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F3864"/>
          <w:sz w:val="52"/>
          <w:szCs w:val="52"/>
        </w:rPr>
        <w:t xml:space="preserve">NLP Module — Technical Notes</w:t>
      </w:r>
    </w:p>
    <w:p>
      <w:pPr>
        <w:spacing w:after="100" w:before="0"/>
        <w:jc w:val="center"/>
      </w:pPr>
      <w:r>
        <w:rPr>
          <w:rFonts w:ascii="Calibri" w:cs="Calibri" w:eastAsia="Calibri" w:hAnsi="Calibri"/>
          <w:color w:val="595959"/>
          <w:sz w:val="26"/>
          <w:szCs w:val="26"/>
        </w:rPr>
        <w:t xml:space="preserve">Zomato Restaurant Analytics — CDAC DBDA Project</w:t>
      </w:r>
    </w:p>
    <w:p>
      <w:pPr>
        <w:spacing w:after="400" w:before="0"/>
        <w:jc w:val="center"/>
      </w:pPr>
      <w:r>
        <w:rPr>
          <w:rFonts w:ascii="Courier New" w:cs="Courier New" w:eastAsia="Courier New" w:hAnsi="Courier New"/>
          <w:color w:val="1F3864"/>
          <w:sz w:val="22"/>
          <w:szCs w:val="22"/>
        </w:rPr>
        <w:t xml:space="preserve">Notebook: 07_NLP_Sentiment_Analysis_imputed.ipynb</w:t>
      </w:r>
    </w:p>
    <w:p>
      <w:pPr>
        <w:pStyle w:val="Heading1"/>
        <w:spacing w:after="200" w:before="400"/>
      </w:pPr>
      <w:r>
        <w:t xml:space="preserve">Overview — What This Notebook Does and Why</w:t>
      </w:r>
    </w:p>
    <w:p>
      <w:pPr>
        <w:spacing w:after="80" w:before="80"/>
      </w:pPr>
      <w:r>
        <w:rPr>
          <w:rFonts w:ascii="Calibri" w:cs="Calibri" w:eastAsia="Calibri" w:hAnsi="Calibri"/>
          <w:sz w:val="22"/>
          <w:szCs w:val="22"/>
        </w:rPr>
        <w:t xml:space="preserve">This notebook transforms raw Zomato restaurant reviews into structured metadata that feeds the RAG (Retrieval-Augmented Generation) chatbot built by the project teammate. The goal is not to train a machine learning model. Instead, every restaurant gets enriched with sentiment scores, sentiment tiers, review statistics, and keywords — so the RAG system can filter and retrieve restaurants based on what customers actually said, not just star ratings.</w:t>
      </w:r>
    </w:p>
    <w:p>
      <w:pPr>
        <w:spacing w:after="100" w:before="100"/>
      </w:pPr>
    </w:p>
    <w:p>
      <w:pPr>
        <w:spacing w:after="80" w:before="80"/>
      </w:pPr>
      <w:r>
        <w:rPr>
          <w:rFonts w:ascii="Calibri" w:cs="Calibri" w:eastAsia="Calibri" w:hAnsi="Calibri"/>
          <w:sz w:val="22"/>
          <w:szCs w:val="22"/>
        </w:rPr>
        <w:t xml:space="preserve">The input is zomato_rag_cleaned.csv produced by the teammate's RAG preparation notebook. The output is restaurant_reviews_enriched_imputed.csv with 35 columns — the original 19 columns plus 16 NLP-derived columns.</w:t>
      </w:r>
    </w:p>
    <w:p>
      <w:pPr>
        <w:spacing w:after="100" w:before="100"/>
      </w:pPr>
    </w:p>
    <w:p>
      <w:pPr>
        <w:spacing w:after="80" w:before="80"/>
      </w:pPr>
      <w:r>
        <w:rPr>
          <w:rFonts w:ascii="Calibri" w:cs="Calibri" w:eastAsia="Calibri" w:hAnsi="Calibri"/>
          <w:b/>
          <w:bCs/>
          <w:sz w:val="22"/>
          <w:szCs w:val="22"/>
        </w:rPr>
        <w:t xml:space="preserve">Why not use the ML notebook outputs as input?</w:t>
      </w:r>
    </w:p>
    <w:p>
      <w:pPr>
        <w:spacing w:after="80" w:before="80"/>
      </w:pPr>
      <w:r>
        <w:rPr>
          <w:rFonts w:ascii="Calibri" w:cs="Calibri" w:eastAsia="Calibri" w:hAnsi="Calibri"/>
          <w:sz w:val="22"/>
          <w:szCs w:val="22"/>
        </w:rPr>
        <w:t xml:space="preserve">Both ML notebooks (with and without imputation) export Tableau-ready CSVs that do not include the reviews_list or dish_liked columns. Those columns were dropped before export because the ML models do not need raw text. The NLP notebook needs raw review text, so it must start from zomato_rag_cleaned.csv which preserves all original text columns.</w:t>
      </w:r>
    </w:p>
    <w:p>
      <w:pPr>
        <w:spacing w:after="100" w:before="100"/>
      </w:pPr>
    </w:p>
    <w:p>
      <w:pPr>
        <w:spacing w:after="80" w:before="80"/>
      </w:pPr>
      <w:r>
        <w:rPr>
          <w:rFonts w:ascii="Calibri" w:cs="Calibri" w:eastAsia="Calibri" w:hAnsi="Calibri"/>
          <w:b/>
          <w:bCs/>
          <w:sz w:val="22"/>
          <w:szCs w:val="22"/>
        </w:rPr>
        <w:t xml:space="preserve">Key design principle throughout:</w:t>
      </w:r>
    </w:p>
    <w:p>
      <w:pPr>
        <w:spacing w:after="80" w:before="80"/>
      </w:pPr>
      <w:r>
        <w:rPr>
          <w:rFonts w:ascii="Calibri" w:cs="Calibri" w:eastAsia="Calibri" w:hAnsi="Calibri"/>
          <w:sz w:val="22"/>
          <w:szCs w:val="22"/>
        </w:rPr>
        <w:t xml:space="preserve">No data is invented. Where reviews are missing, NLP columns are left null. Where dish_liked is missing, no dish keywords are generated. This matches the philosophy of the RAG prep notebook which also deliberately chose not to impute text fields.</w:t>
      </w:r>
    </w:p>
    <w:p>
      <w:r>
        <w:br w:type="page"/>
      </w:r>
    </w:p>
    <w:p>
      <w:pPr>
        <w:pStyle w:val="Heading1"/>
        <w:spacing w:after="200" w:before="400"/>
      </w:pPr>
      <w:r>
        <w:t xml:space="preserve">Cell 1 — Dependencies and Library Downloads</w:t>
      </w:r>
    </w:p>
    <w:p>
      <w:pPr>
        <w:pStyle w:val="Heading2"/>
        <w:spacing w:after="150" w:before="300"/>
      </w:pPr>
      <w:r>
        <w:t xml:space="preserve">What we did</w:t>
      </w:r>
    </w:p>
    <w:p>
      <w:pPr>
        <w:spacing w:after="80" w:before="80"/>
      </w:pPr>
      <w:r>
        <w:rPr>
          <w:rFonts w:ascii="Calibri" w:cs="Calibri" w:eastAsia="Calibri" w:hAnsi="Calibri"/>
          <w:sz w:val="22"/>
          <w:szCs w:val="22"/>
        </w:rPr>
        <w:t xml:space="preserve">Installed three Python packages and downloaded six NLTK data packages required for text processing and sentiment analysis.</w:t>
      </w:r>
    </w:p>
    <w:p>
      <w:pPr>
        <w:pStyle w:val="Heading2"/>
        <w:spacing w:after="150" w:before="300"/>
      </w:pPr>
      <w:r>
        <w:t xml:space="preserve">Libraries chosen and why</w:t>
      </w:r>
    </w:p>
    <w:p>
      <w:pPr>
        <w:pStyle w:val="ListParagraph"/>
        <w:numPr>
          <w:ilvl w:val="0"/>
          <w:numId w:val="1"/>
        </w:numPr>
        <w:spacing w:after="60" w:before="60"/>
      </w:pPr>
      <w:r>
        <w:rPr>
          <w:rFonts w:ascii="Calibri" w:cs="Calibri" w:eastAsia="Calibri" w:hAnsi="Calibri"/>
          <w:sz w:val="22"/>
          <w:szCs w:val="22"/>
        </w:rPr>
        <w:t xml:space="preserve">nltk — Natural Language Toolkit. Provides stopwords, lemmatizer, and VADER sentiment analyser. Chosen because it is lightweight, well-documented, and VADER is built specifically for short social-media and review text.</w:t>
      </w:r>
    </w:p>
    <w:p>
      <w:pPr>
        <w:pStyle w:val="ListParagraph"/>
        <w:numPr>
          <w:ilvl w:val="0"/>
          <w:numId w:val="1"/>
        </w:numPr>
        <w:spacing w:after="60" w:before="60"/>
      </w:pPr>
      <w:r>
        <w:rPr>
          <w:rFonts w:ascii="Calibri" w:cs="Calibri" w:eastAsia="Calibri" w:hAnsi="Calibri"/>
          <w:sz w:val="22"/>
          <w:szCs w:val="22"/>
        </w:rPr>
        <w:t xml:space="preserve">scikit-learn — Provides TfidfVectorizer for keyword extraction. Industry-standard, no additional model download required, works offline.</w:t>
      </w:r>
    </w:p>
    <w:p>
      <w:pPr>
        <w:pStyle w:val="ListParagraph"/>
        <w:numPr>
          <w:ilvl w:val="0"/>
          <w:numId w:val="1"/>
        </w:numPr>
        <w:spacing w:after="60" w:before="60"/>
      </w:pPr>
      <w:r>
        <w:rPr>
          <w:rFonts w:ascii="Calibri" w:cs="Calibri" w:eastAsia="Calibri" w:hAnsi="Calibri"/>
          <w:sz w:val="22"/>
          <w:szCs w:val="22"/>
        </w:rPr>
        <w:t xml:space="preserve">pandas — Data manipulation. Already used throughout the project for consistency.</w:t>
      </w:r>
    </w:p>
    <w:p>
      <w:pPr>
        <w:spacing w:after="100" w:before="100"/>
      </w:pPr>
    </w:p>
    <w:p>
      <w:pPr>
        <w:pStyle w:val="Heading2"/>
        <w:spacing w:after="150" w:before="300"/>
      </w:pPr>
      <w:r>
        <w:t xml:space="preserve">NLTK packages and why each is needed</w:t>
      </w:r>
    </w:p>
    <w:p>
      <w:pPr>
        <w:pStyle w:val="ListParagraph"/>
        <w:numPr>
          <w:ilvl w:val="0"/>
          <w:numId w:val="1"/>
        </w:numPr>
        <w:spacing w:after="60" w:before="60"/>
      </w:pPr>
      <w:r>
        <w:rPr>
          <w:rFonts w:ascii="Calibri" w:cs="Calibri" w:eastAsia="Calibri" w:hAnsi="Calibri"/>
          <w:sz w:val="22"/>
          <w:szCs w:val="22"/>
        </w:rPr>
        <w:t xml:space="preserve">stopwords — List of common English words (the, is, at, which) that carry no meaning and should be removed before keyword extraction.</w:t>
      </w:r>
    </w:p>
    <w:p>
      <w:pPr>
        <w:pStyle w:val="ListParagraph"/>
        <w:numPr>
          <w:ilvl w:val="0"/>
          <w:numId w:val="1"/>
        </w:numPr>
        <w:spacing w:after="60" w:before="60"/>
      </w:pPr>
      <w:r>
        <w:rPr>
          <w:rFonts w:ascii="Calibri" w:cs="Calibri" w:eastAsia="Calibri" w:hAnsi="Calibri"/>
          <w:sz w:val="22"/>
          <w:szCs w:val="22"/>
        </w:rPr>
        <w:t xml:space="preserve">wordnet — Database used by WordNetLemmatizer to find root forms of words (running → run, ordered → order).</w:t>
      </w:r>
    </w:p>
    <w:p>
      <w:pPr>
        <w:pStyle w:val="ListParagraph"/>
        <w:numPr>
          <w:ilvl w:val="0"/>
          <w:numId w:val="1"/>
        </w:numPr>
        <w:spacing w:after="60" w:before="60"/>
      </w:pPr>
      <w:r>
        <w:rPr>
          <w:rFonts w:ascii="Calibri" w:cs="Calibri" w:eastAsia="Calibri" w:hAnsi="Calibri"/>
          <w:sz w:val="22"/>
          <w:szCs w:val="22"/>
        </w:rPr>
        <w:t xml:space="preserve">punkt — Sentence tokenizer. Required by NLTK tokenization pipeline.</w:t>
      </w:r>
    </w:p>
    <w:p>
      <w:pPr>
        <w:pStyle w:val="ListParagraph"/>
        <w:numPr>
          <w:ilvl w:val="0"/>
          <w:numId w:val="1"/>
        </w:numPr>
        <w:spacing w:after="60" w:before="60"/>
      </w:pPr>
      <w:r>
        <w:rPr>
          <w:rFonts w:ascii="Calibri" w:cs="Calibri" w:eastAsia="Calibri" w:hAnsi="Calibri"/>
          <w:sz w:val="22"/>
          <w:szCs w:val="22"/>
        </w:rPr>
        <w:t xml:space="preserve">punkt_tab — Required by NLTK 3.8 and above. Without this, punkt fails silently on some machines. Added after discovering this would crash on fresh installations.</w:t>
      </w:r>
    </w:p>
    <w:p>
      <w:pPr>
        <w:pStyle w:val="ListParagraph"/>
        <w:numPr>
          <w:ilvl w:val="0"/>
          <w:numId w:val="1"/>
        </w:numPr>
        <w:spacing w:after="60" w:before="60"/>
      </w:pPr>
      <w:r>
        <w:rPr>
          <w:rFonts w:ascii="Calibri" w:cs="Calibri" w:eastAsia="Calibri" w:hAnsi="Calibri"/>
          <w:sz w:val="22"/>
          <w:szCs w:val="22"/>
        </w:rPr>
        <w:t xml:space="preserve">vader_lexicon — The dictionary file that VADER uses to look up word sentiment scores. Without this download, SentimentIntensityAnalyzer cannot function.</w:t>
      </w:r>
    </w:p>
    <w:p>
      <w:pPr>
        <w:pStyle w:val="ListParagraph"/>
        <w:numPr>
          <w:ilvl w:val="0"/>
          <w:numId w:val="1"/>
        </w:numPr>
        <w:spacing w:after="60" w:before="60"/>
      </w:pPr>
      <w:r>
        <w:rPr>
          <w:rFonts w:ascii="Calibri" w:cs="Calibri" w:eastAsia="Calibri" w:hAnsi="Calibri"/>
          <w:sz w:val="22"/>
          <w:szCs w:val="22"/>
        </w:rPr>
        <w:t xml:space="preserve">omw-1.4 — Open Multilingual WordNet. Required by WordNetLemmatizer on some operating systems to resolve word forms correctly.</w:t>
      </w:r>
    </w:p>
    <w:p>
      <w:pPr>
        <w:spacing w:after="100" w:before="100"/>
      </w:pPr>
    </w:p>
    <w:p>
      <w:pPr>
        <w:pStyle w:val="Heading2"/>
        <w:spacing w:after="150" w:before="300"/>
      </w:pPr>
      <w:r>
        <w:t xml:space="preserve">Why not use spaCy or transformers instead?</w:t>
      </w:r>
    </w:p>
    <w:p>
      <w:pPr>
        <w:spacing w:after="80" w:before="80"/>
      </w:pPr>
      <w:r>
        <w:rPr>
          <w:rFonts w:ascii="Calibri" w:cs="Calibri" w:eastAsia="Calibri" w:hAnsi="Calibri"/>
          <w:sz w:val="22"/>
          <w:szCs w:val="22"/>
        </w:rPr>
        <w:t xml:space="preserve">spaCy is faster for large corpora but requires downloading language models (200MB+) which is impractical in a classroom environment. Transformer-based sentiment models (like BERT-sentiment) are more accurate but require GPU or significant CPU time for 1.3 million reviews. NLTK with VADER runs on CPU, requires no model download beyond the lexicon file, and produces results in minutes.</w:t>
      </w:r>
    </w:p>
    <w:p>
      <w:r>
        <w:br w:type="page"/>
      </w:r>
    </w:p>
    <w:p>
      <w:pPr>
        <w:pStyle w:val="Heading1"/>
        <w:spacing w:after="200" w:before="400"/>
      </w:pPr>
      <w:r>
        <w:t xml:space="preserve">Cell 2 — Load CSV and Validate Columns</w:t>
      </w:r>
    </w:p>
    <w:p>
      <w:pPr>
        <w:pStyle w:val="Heading2"/>
        <w:spacing w:after="150" w:before="300"/>
      </w:pPr>
      <w:r>
        <w:t xml:space="preserve">What we did</w:t>
      </w:r>
    </w:p>
    <w:p>
      <w:pPr>
        <w:spacing w:after="80" w:before="80"/>
      </w:pPr>
      <w:r>
        <w:rPr>
          <w:rFonts w:ascii="Calibri" w:cs="Calibri" w:eastAsia="Calibri" w:hAnsi="Calibri"/>
          <w:sz w:val="22"/>
          <w:szCs w:val="22"/>
        </w:rPr>
        <w:t xml:space="preserve">Loaded zomato_rag_cleaned.csv and asserted that all required columns exist before any processing begins. Printed row counts for reviews_available and dish_liked_available flags.</w:t>
      </w:r>
    </w:p>
    <w:p>
      <w:pPr>
        <w:pStyle w:val="Heading2"/>
        <w:spacing w:after="150" w:before="300"/>
      </w:pPr>
      <w:r>
        <w:t xml:space="preserve">Why assert before processing?</w:t>
      </w:r>
    </w:p>
    <w:p>
      <w:pPr>
        <w:spacing w:after="80" w:before="80"/>
      </w:pPr>
      <w:r>
        <w:rPr>
          <w:rFonts w:ascii="Calibri" w:cs="Calibri" w:eastAsia="Calibri" w:hAnsi="Calibri"/>
          <w:sz w:val="22"/>
          <w:szCs w:val="22"/>
        </w:rPr>
        <w:t xml:space="preserve">This notebook runs after the teammate's RAG preparation notebook. If the teammate changes column names or the wrong CSV is loaded, every subsequent cell will fail with a cryptic KeyError deep into processing. The assert on line 2 catches this immediately at load time with a clear error message.</w:t>
      </w:r>
    </w:p>
    <w:p>
      <w:pPr>
        <w:pStyle w:val="Heading2"/>
        <w:spacing w:after="150" w:before="300"/>
      </w:pPr>
      <w:r>
        <w:t xml:space="preserve">Key numbers confirmed at this step</w:t>
      </w:r>
    </w:p>
    <w:p>
      <w:pPr>
        <w:pStyle w:val="ListParagraph"/>
        <w:numPr>
          <w:ilvl w:val="0"/>
          <w:numId w:val="1"/>
        </w:numPr>
        <w:spacing w:after="60" w:before="60"/>
      </w:pPr>
      <w:r>
        <w:rPr>
          <w:rFonts w:ascii="Calibri" w:cs="Calibri" w:eastAsia="Calibri" w:hAnsi="Calibri"/>
          <w:sz w:val="22"/>
          <w:szCs w:val="22"/>
        </w:rPr>
        <w:t xml:space="preserve">Total rows: 51,717</w:t>
      </w:r>
    </w:p>
    <w:p>
      <w:pPr>
        <w:pStyle w:val="ListParagraph"/>
        <w:numPr>
          <w:ilvl w:val="0"/>
          <w:numId w:val="1"/>
        </w:numPr>
        <w:spacing w:after="60" w:before="60"/>
      </w:pPr>
      <w:r>
        <w:rPr>
          <w:rFonts w:ascii="Calibri" w:cs="Calibri" w:eastAsia="Calibri" w:hAnsi="Calibri"/>
          <w:sz w:val="22"/>
          <w:szCs w:val="22"/>
        </w:rPr>
        <w:t xml:space="preserve">Rows with reviews (reviews_available = True): 44,122 — these are the rows NLP will fully process</w:t>
      </w:r>
    </w:p>
    <w:p>
      <w:pPr>
        <w:pStyle w:val="ListParagraph"/>
        <w:numPr>
          <w:ilvl w:val="0"/>
          <w:numId w:val="1"/>
        </w:numPr>
        <w:spacing w:after="60" w:before="60"/>
      </w:pPr>
      <w:r>
        <w:rPr>
          <w:rFonts w:ascii="Calibri" w:cs="Calibri" w:eastAsia="Calibri" w:hAnsi="Calibri"/>
          <w:sz w:val="22"/>
          <w:szCs w:val="22"/>
        </w:rPr>
        <w:t xml:space="preserve">Rows without reviews (reviews_available = False): 7,595 — NLP columns will be null for these</w:t>
      </w:r>
    </w:p>
    <w:p>
      <w:pPr>
        <w:pStyle w:val="ListParagraph"/>
        <w:numPr>
          <w:ilvl w:val="0"/>
          <w:numId w:val="1"/>
        </w:numPr>
        <w:spacing w:after="60" w:before="60"/>
      </w:pPr>
      <w:r>
        <w:rPr>
          <w:rFonts w:ascii="Calibri" w:cs="Calibri" w:eastAsia="Calibri" w:hAnsi="Calibri"/>
          <w:sz w:val="22"/>
          <w:szCs w:val="22"/>
        </w:rPr>
        <w:t xml:space="preserve">Rows with dish data (dish_liked_available = True): 23,639 — these contribute dish keywords</w:t>
      </w:r>
    </w:p>
    <w:p>
      <w:pPr>
        <w:pStyle w:val="ListParagraph"/>
        <w:numPr>
          <w:ilvl w:val="0"/>
          <w:numId w:val="1"/>
        </w:numPr>
        <w:spacing w:after="60" w:before="60"/>
      </w:pPr>
      <w:r>
        <w:rPr>
          <w:rFonts w:ascii="Calibri" w:cs="Calibri" w:eastAsia="Calibri" w:hAnsi="Calibri"/>
          <w:sz w:val="22"/>
          <w:szCs w:val="22"/>
        </w:rPr>
        <w:t xml:space="preserve">Rows without dish data (dish_liked_available = False): 28,078 — no dish keywords generated</w:t>
      </w:r>
    </w:p>
    <w:p>
      <w:pPr>
        <w:spacing w:after="100" w:before="100"/>
      </w:pPr>
    </w:p>
    <w:p>
      <w:pPr>
        <w:pStyle w:val="Heading2"/>
        <w:spacing w:after="150" w:before="300"/>
      </w:pPr>
      <w:r>
        <w:t xml:space="preserve">Why use the availability flags instead of checking for null?</w:t>
      </w:r>
    </w:p>
    <w:p>
      <w:pPr>
        <w:spacing w:after="80" w:before="80"/>
      </w:pPr>
      <w:r>
        <w:rPr>
          <w:rFonts w:ascii="Calibri" w:cs="Calibri" w:eastAsia="Calibri" w:hAnsi="Calibri"/>
          <w:sz w:val="22"/>
          <w:szCs w:val="22"/>
        </w:rPr>
        <w:t xml:space="preserve">The RAG prep notebook normalises all missing text to empty string, not null. So checking for null would miss empty strings. The availability flags (reviews_available, dish_liked_available) were explicitly created by the prep notebook for exactly this purpose — they are the reliable source of truth for whether a column has real data.</w:t>
      </w:r>
    </w:p>
    <w:p>
      <w:r>
        <w:br w:type="page"/>
      </w:r>
    </w:p>
    <w:p>
      <w:pPr>
        <w:pStyle w:val="Heading1"/>
        <w:spacing w:after="200" w:before="400"/>
      </w:pPr>
      <w:r>
        <w:t xml:space="preserve">Cell 3 — Split Dataframe by Review Availability</w:t>
      </w:r>
    </w:p>
    <w:p>
      <w:pPr>
        <w:pStyle w:val="Heading2"/>
        <w:spacing w:after="150" w:before="300"/>
      </w:pPr>
      <w:r>
        <w:t xml:space="preserve">What we did</w:t>
      </w:r>
    </w:p>
    <w:p>
      <w:pPr>
        <w:spacing w:after="80" w:before="80"/>
      </w:pPr>
      <w:r>
        <w:rPr>
          <w:rFonts w:ascii="Calibri" w:cs="Calibri" w:eastAsia="Calibri" w:hAnsi="Calibri"/>
          <w:sz w:val="22"/>
          <w:szCs w:val="22"/>
        </w:rPr>
        <w:t xml:space="preserve">Split the 51,717-row dataframe into two subsets: df_has_reviews (44,122 rows) for NLP processing and df_no_reviews (7,595 rows) which will be kept aside and merged back at the end.</w:t>
      </w:r>
    </w:p>
    <w:p>
      <w:pPr>
        <w:pStyle w:val="Heading2"/>
        <w:spacing w:after="150" w:before="300"/>
      </w:pPr>
      <w:r>
        <w:t xml:space="preserve">Why split instead of processing everything?</w:t>
      </w:r>
    </w:p>
    <w:p>
      <w:pPr>
        <w:spacing w:after="80" w:before="80"/>
      </w:pPr>
      <w:r>
        <w:rPr>
          <w:rFonts w:ascii="Calibri" w:cs="Calibri" w:eastAsia="Calibri" w:hAnsi="Calibri"/>
          <w:sz w:val="22"/>
          <w:szCs w:val="22"/>
        </w:rPr>
        <w:t xml:space="preserve">All subsequent steps — parsing, exploding, cleaning, VADER scoring — operate on review text. Passing empty strings through those pipelines wastes computation and can produce misleading output (a restaurant with no reviews getting a sentiment score of 0.0 from an empty string). Splitting cleanly separates "can process" from "cannot process" and prevents null propagation errors downstream.</w:t>
      </w:r>
    </w:p>
    <w:p>
      <w:r>
        <w:br w:type="page"/>
      </w:r>
    </w:p>
    <w:p>
      <w:pPr>
        <w:pStyle w:val="Heading1"/>
        <w:spacing w:after="200" w:before="400"/>
      </w:pPr>
      <w:r>
        <w:t xml:space="preserve">Cell 4 — Parse reviews_list Column</w:t>
      </w:r>
    </w:p>
    <w:p>
      <w:pPr>
        <w:pStyle w:val="Heading2"/>
        <w:spacing w:after="150" w:before="300"/>
      </w:pPr>
      <w:r>
        <w:t xml:space="preserve">What the data looks like</w:t>
      </w:r>
    </w:p>
    <w:p>
      <w:pPr>
        <w:spacing w:after="80" w:before="80"/>
      </w:pPr>
      <w:r>
        <w:rPr>
          <w:rFonts w:ascii="Calibri" w:cs="Calibri" w:eastAsia="Calibri" w:hAnsi="Calibri"/>
          <w:sz w:val="22"/>
          <w:szCs w:val="22"/>
        </w:rPr>
        <w:t xml:space="preserve">The reviews_list column in the raw dataset is stored as a stringified Python list of tuples. Each tuple has two elements: a rating string and a review text string. Example:</w:t>
      </w:r>
    </w:p>
    <w:p>
      <w:pPr>
        <w:shd w:fill="EEF2FF" w:val="clear"/>
        <w:spacing w:after="40" w:before="40"/>
        <w:ind w:left="720"/>
      </w:pPr>
      <w:r>
        <w:rPr>
          <w:rFonts w:ascii="Courier New" w:cs="Courier New" w:eastAsia="Courier New" w:hAnsi="Courier New"/>
          <w:color w:val="1F3864"/>
          <w:sz w:val="18"/>
          <w:szCs w:val="18"/>
        </w:rPr>
        <w:t xml:space="preserve">[('Rated 4.0', 'RATED\nThe food was amazing and service was quick'), ('Rated 2.0', 'RATED\nOverpriced for the quality')]</w:t>
      </w:r>
    </w:p>
    <w:p>
      <w:pPr>
        <w:spacing w:after="100" w:before="100"/>
      </w:pPr>
    </w:p>
    <w:p>
      <w:pPr>
        <w:pStyle w:val="Heading2"/>
        <w:spacing w:after="150" w:before="300"/>
      </w:pPr>
      <w:r>
        <w:t xml:space="preserve">What we did</w:t>
      </w:r>
    </w:p>
    <w:p>
      <w:pPr>
        <w:spacing w:after="80" w:before="80"/>
      </w:pPr>
      <w:r>
        <w:rPr>
          <w:rFonts w:ascii="Calibri" w:cs="Calibri" w:eastAsia="Calibri" w:hAnsi="Calibri"/>
          <w:sz w:val="22"/>
          <w:szCs w:val="22"/>
        </w:rPr>
        <w:t xml:space="preserve">Used ast.literal_eval to safely parse the string back into a Python list. Extracted index 1 (the review text) from each tuple. Removed the RATED prefix pattern using regex since it is a formatting artifact from the Zomato scraper, not part of the actual review text.</w:t>
      </w:r>
    </w:p>
    <w:p>
      <w:pPr>
        <w:pStyle w:val="Heading2"/>
        <w:spacing w:after="150" w:before="300"/>
      </w:pPr>
      <w:r>
        <w:t xml:space="preserve">Why ast.literal_eval and not json.loads or eval?</w:t>
      </w:r>
    </w:p>
    <w:p>
      <w:pPr>
        <w:pStyle w:val="ListParagraph"/>
        <w:numPr>
          <w:ilvl w:val="0"/>
          <w:numId w:val="1"/>
        </w:numPr>
        <w:spacing w:after="60" w:before="60"/>
      </w:pPr>
      <w:r>
        <w:rPr>
          <w:rFonts w:ascii="Calibri" w:cs="Calibri" w:eastAsia="Calibri" w:hAnsi="Calibri"/>
          <w:sz w:val="22"/>
          <w:szCs w:val="22"/>
        </w:rPr>
        <w:t xml:space="preserve">json.loads fails because the string uses single quotes (Python format), not double quotes (JSON format).</w:t>
      </w:r>
    </w:p>
    <w:p>
      <w:pPr>
        <w:pStyle w:val="ListParagraph"/>
        <w:numPr>
          <w:ilvl w:val="0"/>
          <w:numId w:val="1"/>
        </w:numPr>
        <w:spacing w:after="60" w:before="60"/>
      </w:pPr>
      <w:r>
        <w:rPr>
          <w:rFonts w:ascii="Calibri" w:cs="Calibri" w:eastAsia="Calibri" w:hAnsi="Calibri"/>
          <w:sz w:val="22"/>
          <w:szCs w:val="22"/>
        </w:rPr>
        <w:t xml:space="preserve">eval() works but is a security risk — it executes arbitrary Python code. ast.literal_eval only evaluates Python literals (strings, numbers, lists, tuples) and raises an error on anything else.</w:t>
      </w:r>
    </w:p>
    <w:p>
      <w:pPr>
        <w:pStyle w:val="ListParagraph"/>
        <w:numPr>
          <w:ilvl w:val="0"/>
          <w:numId w:val="1"/>
        </w:numPr>
        <w:spacing w:after="60" w:before="60"/>
      </w:pPr>
      <w:r>
        <w:rPr>
          <w:rFonts w:ascii="Calibri" w:cs="Calibri" w:eastAsia="Calibri" w:hAnsi="Calibri"/>
          <w:sz w:val="22"/>
          <w:szCs w:val="22"/>
        </w:rPr>
        <w:t xml:space="preserve">ast.literal_eval is the standard safe approach for this exact pattern.</w:t>
      </w:r>
    </w:p>
    <w:p>
      <w:pPr>
        <w:spacing w:after="100" w:before="100"/>
      </w:pPr>
    </w:p>
    <w:p>
      <w:pPr>
        <w:pStyle w:val="Heading2"/>
        <w:spacing w:after="150" w:before="300"/>
      </w:pPr>
      <w:r>
        <w:t xml:space="preserve">Key output</w:t>
      </w:r>
    </w:p>
    <w:p>
      <w:pPr>
        <w:spacing w:after="80" w:before="80"/>
      </w:pPr>
      <w:r>
        <w:rPr>
          <w:rFonts w:ascii="Calibri" w:cs="Calibri" w:eastAsia="Calibri" w:hAnsi="Calibri"/>
          <w:sz w:val="22"/>
          <w:szCs w:val="22"/>
        </w:rPr>
        <w:t xml:space="preserve">Each row now has a list of clean review strings. The describe() output shows mean = 29.86 reviews per restaurant-row, median = 5, max = 1765. This high variance (some restaurants have thousands of reviews) is important context for decisions made in Cell 8.</w:t>
      </w:r>
    </w:p>
    <w:p>
      <w:r>
        <w:br w:type="page"/>
      </w:r>
    </w:p>
    <w:p>
      <w:pPr>
        <w:pStyle w:val="Heading1"/>
        <w:spacing w:after="200" w:before="400"/>
      </w:pPr>
      <w:r>
        <w:t xml:space="preserve">Cell 5 — Explode to One Row Per Review</w:t>
      </w:r>
    </w:p>
    <w:p>
      <w:pPr>
        <w:pStyle w:val="Heading2"/>
        <w:spacing w:after="150" w:before="300"/>
      </w:pPr>
      <w:r>
        <w:t xml:space="preserve">What we did</w:t>
      </w:r>
    </w:p>
    <w:p>
      <w:pPr>
        <w:spacing w:after="80" w:before="80"/>
      </w:pPr>
      <w:r>
        <w:rPr>
          <w:rFonts w:ascii="Calibri" w:cs="Calibri" w:eastAsia="Calibri" w:hAnsi="Calibri"/>
          <w:sz w:val="22"/>
          <w:szCs w:val="22"/>
        </w:rPr>
        <w:t xml:space="preserve">Used pandas .explode() to convert the list of reviews per restaurant-row into one row per individual review. After exploding, empty rows were dropped. Result: 1,317,680 individual review rows from 44,122 restaurant rows.</w:t>
      </w:r>
    </w:p>
    <w:p>
      <w:pPr>
        <w:pStyle w:val="Heading2"/>
        <w:spacing w:after="150" w:before="300"/>
      </w:pPr>
      <w:r>
        <w:t xml:space="preserve">Why explode?</w:t>
      </w:r>
    </w:p>
    <w:p>
      <w:pPr>
        <w:spacing w:after="80" w:before="80"/>
      </w:pPr>
      <w:r>
        <w:rPr>
          <w:rFonts w:ascii="Calibri" w:cs="Calibri" w:eastAsia="Calibri" w:hAnsi="Calibri"/>
          <w:sz w:val="22"/>
          <w:szCs w:val="22"/>
        </w:rPr>
        <w:t xml:space="preserve">VADER sentiment analysis must run on individual review texts to be accurate. If all reviews for a restaurant are concatenated into one string before VADER runs, the sentiment scores become meaningless — a long concatenated string defeats VADER's sentence-level scoring. By exploding first, each review gets its own compound score, and we can then aggregate those scores meaningfully (average, count by label) at the restaurant level in Cell 8.</w:t>
      </w:r>
    </w:p>
    <w:p>
      <w:pPr>
        <w:pStyle w:val="Heading2"/>
        <w:spacing w:after="150" w:before="300"/>
      </w:pPr>
      <w:r>
        <w:t xml:space="preserve">Why 1,317,680 rows from 44,122 original rows?</w:t>
      </w:r>
    </w:p>
    <w:p>
      <w:pPr>
        <w:spacing w:after="80" w:before="80"/>
      </w:pPr>
      <w:r>
        <w:rPr>
          <w:rFonts w:ascii="Calibri" w:cs="Calibri" w:eastAsia="Calibri" w:hAnsi="Calibri"/>
          <w:sz w:val="22"/>
          <w:szCs w:val="22"/>
        </w:rPr>
        <w:t xml:space="preserve">The dataset has duplicate restaurant entries — the same restaurant appears multiple times under different listing types (e.g., Delivery vs Dine-out vs Cafes). Average is 4.5 rows per unique restaurant name+location combination. Each of those rows has its own reviews_list. So one restaurant contributes reviews from multiple rows, hence the total explodes significantly.</w:t>
      </w:r>
    </w:p>
    <w:p>
      <w:r>
        <w:br w:type="page"/>
      </w:r>
    </w:p>
    <w:p>
      <w:pPr>
        <w:pStyle w:val="Heading1"/>
        <w:spacing w:after="200" w:before="400"/>
      </w:pPr>
      <w:r>
        <w:t xml:space="preserve">Cell 6 — Text Cleaning for TF-IDF</w:t>
      </w:r>
    </w:p>
    <w:p>
      <w:pPr>
        <w:pStyle w:val="Heading2"/>
        <w:spacing w:after="150" w:before="300"/>
      </w:pPr>
      <w:r>
        <w:t xml:space="preserve">What we did</w:t>
      </w:r>
    </w:p>
    <w:p>
      <w:pPr>
        <w:spacing w:after="80" w:before="80"/>
      </w:pPr>
      <w:r>
        <w:rPr>
          <w:rFonts w:ascii="Calibri" w:cs="Calibri" w:eastAsia="Calibri" w:hAnsi="Calibri"/>
          <w:sz w:val="22"/>
          <w:szCs w:val="22"/>
        </w:rPr>
        <w:t xml:space="preserve">Applied a cleaning pipeline to each individual review text: removed URLs, removed non-alphabetic characters (numbers, punctuation, special symbols), converted to lowercase, removed extra whitespace, tokenised by splitting on spaces, removed stopwords, removed tokens shorter than 3 characters, and applied lemmatization.</w:t>
      </w:r>
    </w:p>
    <w:p>
      <w:pPr>
        <w:pStyle w:val="Heading2"/>
        <w:spacing w:after="150" w:before="300"/>
      </w:pPr>
      <w:r>
        <w:t xml:space="preserve">Critical distinction — two versions of each review text</w:t>
      </w:r>
    </w:p>
    <w:p>
      <w:pPr>
        <w:spacing w:after="80" w:before="80"/>
      </w:pPr>
      <w:r>
        <w:rPr>
          <w:rFonts w:ascii="Calibri" w:cs="Calibri" w:eastAsia="Calibri" w:hAnsi="Calibri"/>
          <w:sz w:val="22"/>
          <w:szCs w:val="22"/>
        </w:rPr>
        <w:t xml:space="preserve">From this point the notebook maintains two parallel versions of every review:</w:t>
      </w:r>
    </w:p>
    <w:p>
      <w:pPr>
        <w:pStyle w:val="ListParagraph"/>
        <w:numPr>
          <w:ilvl w:val="0"/>
          <w:numId w:val="1"/>
        </w:numPr>
        <w:spacing w:after="60" w:before="60"/>
      </w:pPr>
      <w:r>
        <w:rPr>
          <w:rFonts w:ascii="Calibri" w:cs="Calibri" w:eastAsia="Calibri" w:hAnsi="Calibri"/>
          <w:sz w:val="22"/>
          <w:szCs w:val="22"/>
        </w:rPr>
        <w:t xml:space="preserve">raw_review_text — the original parsed text with punctuation, capitalisation, and contractions intact. This is used for VADER in Cell 7.</w:t>
      </w:r>
    </w:p>
    <w:p>
      <w:pPr>
        <w:pStyle w:val="ListParagraph"/>
        <w:numPr>
          <w:ilvl w:val="0"/>
          <w:numId w:val="1"/>
        </w:numPr>
        <w:spacing w:after="60" w:before="60"/>
      </w:pPr>
      <w:r>
        <w:rPr>
          <w:rFonts w:ascii="Calibri" w:cs="Calibri" w:eastAsia="Calibri" w:hAnsi="Calibri"/>
          <w:sz w:val="22"/>
          <w:szCs w:val="22"/>
        </w:rPr>
        <w:t xml:space="preserve">clean_review_text — the lemmatized, stopword-removed text. This is used for TF-IDF keyword extraction in Cell 9.</w:t>
      </w:r>
    </w:p>
    <w:p>
      <w:pPr>
        <w:spacing w:after="100" w:before="100"/>
      </w:pPr>
    </w:p>
    <w:p>
      <w:pPr>
        <w:pStyle w:val="Heading2"/>
        <w:spacing w:after="150" w:before="300"/>
      </w:pPr>
      <w:r>
        <w:t xml:space="preserve">Why VADER needs raw text and TF-IDF needs clean text</w:t>
      </w:r>
    </w:p>
    <w:p>
      <w:pPr>
        <w:spacing w:after="80" w:before="80"/>
      </w:pPr>
      <w:r>
        <w:rPr>
          <w:rFonts w:ascii="Calibri" w:cs="Calibri" w:eastAsia="Calibri" w:hAnsi="Calibri"/>
          <w:sz w:val="22"/>
          <w:szCs w:val="22"/>
        </w:rPr>
        <w:t xml:space="preserve">VADER was designed for social media and reviews. It relies on punctuation (exclamation marks increase positive score), capitalisation (AMAZING scores higher than amazing), and contractions (not good is correctly scored negative). Cleaning destroys all of these signals. If VADER runs on lemmatized text, scores become unreliable. Conversely, TF-IDF works better without stopwords and with root forms — running and ran and runs all reduce to run, which consolidates frequency correctly.</w:t>
      </w:r>
    </w:p>
    <w:p>
      <w:pPr>
        <w:pStyle w:val="Heading2"/>
        <w:spacing w:after="150" w:before="300"/>
      </w:pPr>
      <w:r>
        <w:t xml:space="preserve">Why lemmatization and not stemming?</w:t>
      </w:r>
    </w:p>
    <w:p>
      <w:pPr>
        <w:pStyle w:val="ListParagraph"/>
        <w:numPr>
          <w:ilvl w:val="0"/>
          <w:numId w:val="1"/>
        </w:numPr>
        <w:spacing w:after="60" w:before="60"/>
      </w:pPr>
      <w:r>
        <w:rPr>
          <w:rFonts w:ascii="Calibri" w:cs="Calibri" w:eastAsia="Calibri" w:hAnsi="Calibri"/>
          <w:sz w:val="22"/>
          <w:szCs w:val="22"/>
        </w:rPr>
        <w:t xml:space="preserve">Stemming (Porter Stemmer) uses rule-based suffix removal: studies → studi, caring → car. The output is often not a real word.</w:t>
      </w:r>
    </w:p>
    <w:p>
      <w:pPr>
        <w:pStyle w:val="ListParagraph"/>
        <w:numPr>
          <w:ilvl w:val="0"/>
          <w:numId w:val="1"/>
        </w:numPr>
        <w:spacing w:after="60" w:before="60"/>
      </w:pPr>
      <w:r>
        <w:rPr>
          <w:rFonts w:ascii="Calibri" w:cs="Calibri" w:eastAsia="Calibri" w:hAnsi="Calibri"/>
          <w:sz w:val="22"/>
          <w:szCs w:val="22"/>
        </w:rPr>
        <w:t xml:space="preserve">Lemmatization uses WordNet vocabulary to return actual root words: studies → study, caring → care.</w:t>
      </w:r>
    </w:p>
    <w:p>
      <w:pPr>
        <w:pStyle w:val="ListParagraph"/>
        <w:numPr>
          <w:ilvl w:val="0"/>
          <w:numId w:val="1"/>
        </w:numPr>
        <w:spacing w:after="60" w:before="60"/>
      </w:pPr>
      <w:r>
        <w:rPr>
          <w:rFonts w:ascii="Calibri" w:cs="Calibri" w:eastAsia="Calibri" w:hAnsi="Calibri"/>
          <w:sz w:val="22"/>
          <w:szCs w:val="22"/>
        </w:rPr>
        <w:t xml:space="preserve">For keyword extraction, the keywords must be readable English words. Stemmed output like studi or impress is not suitable for a RAG system where keywords appear in chat responses.</w:t>
      </w:r>
    </w:p>
    <w:p>
      <w:pPr>
        <w:pStyle w:val="ListParagraph"/>
        <w:numPr>
          <w:ilvl w:val="0"/>
          <w:numId w:val="1"/>
        </w:numPr>
        <w:spacing w:after="60" w:before="60"/>
      </w:pPr>
      <w:r>
        <w:rPr>
          <w:rFonts w:ascii="Calibri" w:cs="Calibri" w:eastAsia="Calibri" w:hAnsi="Calibri"/>
          <w:sz w:val="22"/>
          <w:szCs w:val="22"/>
        </w:rPr>
        <w:t xml:space="preserve">Lemmatization is slower but produces readable results. With 1.3 million rows this takes a few minutes — acceptable for a one-time batch process.</w:t>
      </w:r>
    </w:p>
    <w:p>
      <w:r>
        <w:br w:type="page"/>
      </w:r>
    </w:p>
    <w:p>
      <w:pPr>
        <w:pStyle w:val="Heading1"/>
        <w:spacing w:after="200" w:before="400"/>
      </w:pPr>
      <w:r>
        <w:t xml:space="preserve">Cell 7 — VADER Sentiment Analysis Per Review</w:t>
      </w:r>
    </w:p>
    <w:p>
      <w:pPr>
        <w:pStyle w:val="Heading2"/>
        <w:spacing w:after="150" w:before="300"/>
      </w:pPr>
      <w:r>
        <w:t xml:space="preserve">What we did</w:t>
      </w:r>
    </w:p>
    <w:p>
      <w:pPr>
        <w:spacing w:after="80" w:before="80"/>
      </w:pPr>
      <w:r>
        <w:rPr>
          <w:rFonts w:ascii="Calibri" w:cs="Calibri" w:eastAsia="Calibri" w:hAnsi="Calibri"/>
          <w:sz w:val="22"/>
          <w:szCs w:val="22"/>
        </w:rPr>
        <w:t xml:space="preserve">Applied SentimentIntensityAnalyzer from NLTK to each raw_review_text. VADER returns four scores: positive, negative, neutral, and compound. We used only the compound score which ranges from -1.0 (most negative) to +1.0 (most positive). Applied the standard VADER thresholds to assign a label:</w:t>
      </w:r>
    </w:p>
    <w:p>
      <w:pPr>
        <w:pStyle w:val="ListParagraph"/>
        <w:numPr>
          <w:ilvl w:val="0"/>
          <w:numId w:val="1"/>
        </w:numPr>
        <w:spacing w:after="60" w:before="60"/>
      </w:pPr>
      <w:r>
        <w:rPr>
          <w:rFonts w:ascii="Calibri" w:cs="Calibri" w:eastAsia="Calibri" w:hAnsi="Calibri"/>
          <w:sz w:val="22"/>
          <w:szCs w:val="22"/>
        </w:rPr>
        <w:t xml:space="preserve">compound &gt;= 0.05 → Positive</w:t>
      </w:r>
    </w:p>
    <w:p>
      <w:pPr>
        <w:pStyle w:val="ListParagraph"/>
        <w:numPr>
          <w:ilvl w:val="0"/>
          <w:numId w:val="1"/>
        </w:numPr>
        <w:spacing w:after="60" w:before="60"/>
      </w:pPr>
      <w:r>
        <w:rPr>
          <w:rFonts w:ascii="Calibri" w:cs="Calibri" w:eastAsia="Calibri" w:hAnsi="Calibri"/>
          <w:sz w:val="22"/>
          <w:szCs w:val="22"/>
        </w:rPr>
        <w:t xml:space="preserve">compound &lt;= -0.05 → Negative</w:t>
      </w:r>
    </w:p>
    <w:p>
      <w:pPr>
        <w:pStyle w:val="ListParagraph"/>
        <w:numPr>
          <w:ilvl w:val="0"/>
          <w:numId w:val="1"/>
        </w:numPr>
        <w:spacing w:after="60" w:before="60"/>
      </w:pPr>
      <w:r>
        <w:rPr>
          <w:rFonts w:ascii="Calibri" w:cs="Calibri" w:eastAsia="Calibri" w:hAnsi="Calibri"/>
          <w:sz w:val="22"/>
          <w:szCs w:val="22"/>
        </w:rPr>
        <w:t xml:space="preserve">otherwise → Neutral</w:t>
      </w:r>
    </w:p>
    <w:p>
      <w:pPr>
        <w:spacing w:after="100" w:before="100"/>
      </w:pPr>
    </w:p>
    <w:p>
      <w:pPr>
        <w:pStyle w:val="Heading2"/>
        <w:spacing w:after="150" w:before="300"/>
      </w:pPr>
      <w:r>
        <w:t xml:space="preserve">Why VADER and not a trained classifier?</w:t>
      </w:r>
    </w:p>
    <w:p>
      <w:pPr>
        <w:pStyle w:val="ListParagraph"/>
        <w:numPr>
          <w:ilvl w:val="0"/>
          <w:numId w:val="1"/>
        </w:numPr>
        <w:spacing w:after="60" w:before="60"/>
      </w:pPr>
      <w:r>
        <w:rPr>
          <w:rFonts w:ascii="Calibri" w:cs="Calibri" w:eastAsia="Calibri" w:hAnsi="Calibri"/>
          <w:sz w:val="22"/>
          <w:szCs w:val="22"/>
        </w:rPr>
        <w:t xml:space="preserve">VADER requires zero training data and zero model training time. A supervised classifier would need labelled restaurant reviews, which we do not have.</w:t>
      </w:r>
    </w:p>
    <w:p>
      <w:pPr>
        <w:pStyle w:val="ListParagraph"/>
        <w:numPr>
          <w:ilvl w:val="0"/>
          <w:numId w:val="1"/>
        </w:numPr>
        <w:spacing w:after="60" w:before="60"/>
      </w:pPr>
      <w:r>
        <w:rPr>
          <w:rFonts w:ascii="Calibri" w:cs="Calibri" w:eastAsia="Calibri" w:hAnsi="Calibri"/>
          <w:sz w:val="22"/>
          <w:szCs w:val="22"/>
        </w:rPr>
        <w:t xml:space="preserve">VADER was specifically designed for short, informal, user-generated text — exactly what Zomato reviews are.</w:t>
      </w:r>
    </w:p>
    <w:p>
      <w:pPr>
        <w:pStyle w:val="ListParagraph"/>
        <w:numPr>
          <w:ilvl w:val="0"/>
          <w:numId w:val="1"/>
        </w:numPr>
        <w:spacing w:after="60" w:before="60"/>
      </w:pPr>
      <w:r>
        <w:rPr>
          <w:rFonts w:ascii="Calibri" w:cs="Calibri" w:eastAsia="Calibri" w:hAnsi="Calibri"/>
          <w:sz w:val="22"/>
          <w:szCs w:val="22"/>
        </w:rPr>
        <w:t xml:space="preserve">VADER handles domain-specific food language reasonably well: delicious, amazing, bland, terrible all score as expected.</w:t>
      </w:r>
    </w:p>
    <w:p>
      <w:pPr>
        <w:pStyle w:val="ListParagraph"/>
        <w:numPr>
          <w:ilvl w:val="0"/>
          <w:numId w:val="1"/>
        </w:numPr>
        <w:spacing w:after="60" w:before="60"/>
      </w:pPr>
      <w:r>
        <w:rPr>
          <w:rFonts w:ascii="Calibri" w:cs="Calibri" w:eastAsia="Calibri" w:hAnsi="Calibri"/>
          <w:sz w:val="22"/>
          <w:szCs w:val="22"/>
        </w:rPr>
        <w:t xml:space="preserve">VADER runs on CPU in minutes for 1.3 million reviews. BERT-based sentiment would require GPU and hours.</w:t>
      </w:r>
    </w:p>
    <w:p>
      <w:pPr>
        <w:spacing w:after="100" w:before="100"/>
      </w:pPr>
    </w:p>
    <w:p>
      <w:pPr>
        <w:pStyle w:val="Heading2"/>
        <w:spacing w:after="150" w:before="300"/>
      </w:pPr>
      <w:r>
        <w:t xml:space="preserve">Why not TextBlob?</w:t>
      </w:r>
    </w:p>
    <w:p>
      <w:pPr>
        <w:spacing w:after="80" w:before="80"/>
      </w:pPr>
      <w:r>
        <w:rPr>
          <w:rFonts w:ascii="Calibri" w:cs="Calibri" w:eastAsia="Calibri" w:hAnsi="Calibri"/>
          <w:sz w:val="22"/>
          <w:szCs w:val="22"/>
        </w:rPr>
        <w:t xml:space="preserve">TextBlob sentiment is based on the Pattern library which was trained on movie reviews. Restaurant-specific vocabulary (biryani was dry, service was prompt, ambience is cosy) is not well-represented. VADER's lexicon includes more diverse social media language and performs better on review data out of the box.</w:t>
      </w:r>
    </w:p>
    <w:p>
      <w:pPr>
        <w:pStyle w:val="Heading2"/>
        <w:spacing w:after="150" w:before="300"/>
      </w:pPr>
      <w:r>
        <w:t xml:space="preserve">Per-review results</w:t>
      </w:r>
    </w:p>
    <w:p>
      <w:pPr>
        <w:spacing w:after="80" w:before="80"/>
      </w:pPr>
      <w:r>
        <w:rPr>
          <w:rFonts w:ascii="Calibri" w:cs="Calibri" w:eastAsia="Calibri" w:hAnsi="Calibri"/>
          <w:sz w:val="22"/>
          <w:szCs w:val="22"/>
        </w:rPr>
        <w:t xml:space="preserve">1,317,680 reviews scored: Positive 1,054,080 (80%), Negative 189,818 (14.4%), Neutral 73,782 (5.6%). The high positive skew is a characteristic of Zomato data — customers who leave reviews tend to be positive. This is handled in Cell 8 by moving away from binary labels to score-based tiers.</w:t>
      </w:r>
    </w:p>
    <w:p>
      <w:r>
        <w:br w:type="page"/>
      </w:r>
    </w:p>
    <w:p>
      <w:pPr>
        <w:pStyle w:val="Heading1"/>
        <w:spacing w:after="200" w:before="400"/>
      </w:pPr>
      <w:r>
        <w:t xml:space="preserve">Cell 8 — Aggregate to Restaurant Level</w:t>
      </w:r>
    </w:p>
    <w:p>
      <w:pPr>
        <w:pStyle w:val="Heading2"/>
        <w:spacing w:after="150" w:before="300"/>
      </w:pPr>
      <w:r>
        <w:t xml:space="preserve">What we did</w:t>
      </w:r>
    </w:p>
    <w:p>
      <w:pPr>
        <w:spacing w:after="80" w:before="80"/>
      </w:pPr>
      <w:r>
        <w:rPr>
          <w:rFonts w:ascii="Calibri" w:cs="Calibri" w:eastAsia="Calibri" w:hAnsi="Calibri"/>
          <w:sz w:val="22"/>
          <w:szCs w:val="22"/>
        </w:rPr>
        <w:t xml:space="preserve">Grouped by (name, location) to collapse 1,317,680 individual review rows into 9,840 unique restaurant aggregates. Computed seven metrics per restaurant, then derived dominant_sentiment and positive_ratio from those metrics.</w:t>
      </w:r>
    </w:p>
    <w:p>
      <w:pPr>
        <w:pStyle w:val="Heading2"/>
        <w:spacing w:after="150" w:before="300"/>
      </w:pPr>
      <w:r>
        <w:t xml:space="preserve">Aggregated columns and their purpose</w:t>
      </w:r>
    </w:p>
    <w:p>
      <w:pPr>
        <w:pStyle w:val="ListParagraph"/>
        <w:numPr>
          <w:ilvl w:val="0"/>
          <w:numId w:val="1"/>
        </w:numPr>
        <w:spacing w:after="60" w:before="60"/>
      </w:pPr>
      <w:r>
        <w:rPr>
          <w:rFonts w:ascii="Calibri" w:cs="Calibri" w:eastAsia="Calibri" w:hAnsi="Calibri"/>
          <w:sz w:val="22"/>
          <w:szCs w:val="22"/>
        </w:rPr>
        <w:t xml:space="preserve">avg_sentiment_score — mean compound score across all reviews. This is the primary sentiment signal. Range -1 to +1.</w:t>
      </w:r>
    </w:p>
    <w:p>
      <w:pPr>
        <w:pStyle w:val="ListParagraph"/>
        <w:numPr>
          <w:ilvl w:val="0"/>
          <w:numId w:val="1"/>
        </w:numPr>
        <w:spacing w:after="60" w:before="60"/>
      </w:pPr>
      <w:r>
        <w:rPr>
          <w:rFonts w:ascii="Calibri" w:cs="Calibri" w:eastAsia="Calibri" w:hAnsi="Calibri"/>
          <w:sz w:val="22"/>
          <w:szCs w:val="22"/>
        </w:rPr>
        <w:t xml:space="preserve">positive_review_count, negative_review_count, neutral_review_count — raw counts by label. Used for positive_ratio calculation and for RAG metadata filtering.</w:t>
      </w:r>
    </w:p>
    <w:p>
      <w:pPr>
        <w:pStyle w:val="ListParagraph"/>
        <w:numPr>
          <w:ilvl w:val="0"/>
          <w:numId w:val="1"/>
        </w:numPr>
        <w:spacing w:after="60" w:before="60"/>
      </w:pPr>
      <w:r>
        <w:rPr>
          <w:rFonts w:ascii="Calibri" w:cs="Calibri" w:eastAsia="Calibri" w:hAnsi="Calibri"/>
          <w:sz w:val="22"/>
          <w:szCs w:val="22"/>
        </w:rPr>
        <w:t xml:space="preserve">clean_review — sample of cleaned review texts joined into one string per restaurant. Used as the embedding text for the RAG vector database.</w:t>
      </w:r>
    </w:p>
    <w:p>
      <w:pPr>
        <w:pStyle w:val="ListParagraph"/>
        <w:numPr>
          <w:ilvl w:val="0"/>
          <w:numId w:val="1"/>
        </w:numPr>
        <w:spacing w:after="60" w:before="60"/>
      </w:pPr>
      <w:r>
        <w:rPr>
          <w:rFonts w:ascii="Calibri" w:cs="Calibri" w:eastAsia="Calibri" w:hAnsi="Calibri"/>
          <w:sz w:val="22"/>
          <w:szCs w:val="22"/>
        </w:rPr>
        <w:t xml:space="preserve">total_reviews_parsed — count of individual reviews processed. Used for review_quality_flag and positive_ratio denominator.</w:t>
      </w:r>
    </w:p>
    <w:p>
      <w:pPr>
        <w:pStyle w:val="ListParagraph"/>
        <w:numPr>
          <w:ilvl w:val="0"/>
          <w:numId w:val="1"/>
        </w:numPr>
        <w:spacing w:after="60" w:before="60"/>
      </w:pPr>
      <w:r>
        <w:rPr>
          <w:rFonts w:ascii="Calibri" w:cs="Calibri" w:eastAsia="Calibri" w:hAnsi="Calibri"/>
          <w:sz w:val="22"/>
          <w:szCs w:val="22"/>
        </w:rPr>
        <w:t xml:space="preserve">avg_review_length — average word count per review. Descriptive statistic for Tableau dashboard.</w:t>
      </w:r>
    </w:p>
    <w:p>
      <w:pPr>
        <w:pStyle w:val="ListParagraph"/>
        <w:numPr>
          <w:ilvl w:val="0"/>
          <w:numId w:val="1"/>
        </w:numPr>
        <w:spacing w:after="60" w:before="60"/>
      </w:pPr>
      <w:r>
        <w:rPr>
          <w:rFonts w:ascii="Calibri" w:cs="Calibri" w:eastAsia="Calibri" w:hAnsi="Calibri"/>
          <w:sz w:val="22"/>
          <w:szCs w:val="22"/>
        </w:rPr>
        <w:t xml:space="preserve">avg_character_count — average character count per review. Descriptive statistic.</w:t>
      </w:r>
    </w:p>
    <w:p>
      <w:pPr>
        <w:spacing w:after="100" w:before="100"/>
      </w:pPr>
    </w:p>
    <w:p>
      <w:pPr>
        <w:pStyle w:val="Heading2"/>
        <w:spacing w:after="150" w:before="300"/>
      </w:pPr>
      <w:r>
        <w:t xml:space="preserve">Why we use avg_sentiment_score for dominant_sentiment tiers instead of majority vote</w:t>
      </w:r>
    </w:p>
    <w:p>
      <w:pPr>
        <w:spacing w:after="80" w:before="80"/>
      </w:pPr>
      <w:r>
        <w:rPr>
          <w:rFonts w:ascii="Calibri" w:cs="Calibri" w:eastAsia="Calibri" w:hAnsi="Calibri"/>
          <w:sz w:val="22"/>
          <w:szCs w:val="22"/>
        </w:rPr>
        <w:t xml:space="preserve">The first approach was majority vote — whichever label (Positive/Negative/Neutral) had the highest count becomes the dominant label. This produced 92.4% of all restaurants labelled Positive, making sentiment-based filtering in the RAG system useless. A chatbot query "show restaurants with positive reviews" would return almost the entire dataset.</w:t>
      </w:r>
    </w:p>
    <w:p>
      <w:pPr>
        <w:spacing w:after="80" w:before="80"/>
      </w:pPr>
      <w:r>
        <w:rPr>
          <w:rFonts w:ascii="Calibri" w:cs="Calibri" w:eastAsia="Calibri" w:hAnsi="Calibri"/>
          <w:sz w:val="22"/>
          <w:szCs w:val="22"/>
        </w:rPr>
        <w:t xml:space="preserve">The solution was to use avg_sentiment_score with five tiers calibrated to the actual distribution of Zomato review scores:</w:t>
      </w:r>
    </w:p>
    <w:p>
      <w:pPr>
        <w:pStyle w:val="ListParagraph"/>
        <w:numPr>
          <w:ilvl w:val="0"/>
          <w:numId w:val="1"/>
        </w:numPr>
        <w:spacing w:after="60" w:before="60"/>
      </w:pPr>
      <w:r>
        <w:rPr>
          <w:rFonts w:ascii="Calibri" w:cs="Calibri" w:eastAsia="Calibri" w:hAnsi="Calibri"/>
          <w:sz w:val="22"/>
          <w:szCs w:val="22"/>
        </w:rPr>
        <w:t xml:space="preserve">&gt;= 0.5 → Highly Positive (genuinely excellent restaurants in the top tier)</w:t>
      </w:r>
    </w:p>
    <w:p>
      <w:pPr>
        <w:pStyle w:val="ListParagraph"/>
        <w:numPr>
          <w:ilvl w:val="0"/>
          <w:numId w:val="1"/>
        </w:numPr>
        <w:spacing w:after="60" w:before="60"/>
      </w:pPr>
      <w:r>
        <w:rPr>
          <w:rFonts w:ascii="Calibri" w:cs="Calibri" w:eastAsia="Calibri" w:hAnsi="Calibri"/>
          <w:sz w:val="22"/>
          <w:szCs w:val="22"/>
        </w:rPr>
        <w:t xml:space="preserve">&gt;= 0.2 → Positive (above average but not exceptional)</w:t>
      </w:r>
    </w:p>
    <w:p>
      <w:pPr>
        <w:pStyle w:val="ListParagraph"/>
        <w:numPr>
          <w:ilvl w:val="0"/>
          <w:numId w:val="1"/>
        </w:numPr>
        <w:spacing w:after="60" w:before="60"/>
      </w:pPr>
      <w:r>
        <w:rPr>
          <w:rFonts w:ascii="Calibri" w:cs="Calibri" w:eastAsia="Calibri" w:hAnsi="Calibri"/>
          <w:sz w:val="22"/>
          <w:szCs w:val="22"/>
        </w:rPr>
        <w:t xml:space="preserve">&gt;= -0.05 → Mixed (balanced positive and negative feedback)</w:t>
      </w:r>
    </w:p>
    <w:p>
      <w:pPr>
        <w:pStyle w:val="ListParagraph"/>
        <w:numPr>
          <w:ilvl w:val="0"/>
          <w:numId w:val="1"/>
        </w:numPr>
        <w:spacing w:after="60" w:before="60"/>
      </w:pPr>
      <w:r>
        <w:rPr>
          <w:rFonts w:ascii="Calibri" w:cs="Calibri" w:eastAsia="Calibri" w:hAnsi="Calibri"/>
          <w:sz w:val="22"/>
          <w:szCs w:val="22"/>
        </w:rPr>
        <w:t xml:space="preserve">&gt;= -0.2 → Negative (more complaints than praise)</w:t>
      </w:r>
    </w:p>
    <w:p>
      <w:pPr>
        <w:pStyle w:val="ListParagraph"/>
        <w:numPr>
          <w:ilvl w:val="0"/>
          <w:numId w:val="1"/>
        </w:numPr>
        <w:spacing w:after="60" w:before="60"/>
      </w:pPr>
      <w:r>
        <w:rPr>
          <w:rFonts w:ascii="Calibri" w:cs="Calibri" w:eastAsia="Calibri" w:hAnsi="Calibri"/>
          <w:sz w:val="22"/>
          <w:szCs w:val="22"/>
        </w:rPr>
        <w:t xml:space="preserve">&lt; -0.2 → Highly Negative (consistently poor reviews)</w:t>
      </w:r>
    </w:p>
    <w:p>
      <w:pPr>
        <w:spacing w:after="100" w:before="100"/>
      </w:pPr>
    </w:p>
    <w:p>
      <w:pPr>
        <w:spacing w:after="80" w:before="80"/>
      </w:pPr>
      <w:r>
        <w:rPr>
          <w:rFonts w:ascii="Calibri" w:cs="Calibri" w:eastAsia="Calibri" w:hAnsi="Calibri"/>
          <w:sz w:val="22"/>
          <w:szCs w:val="22"/>
        </w:rPr>
        <w:t xml:space="preserve">This produces a meaningful distribution: Highly Positive 68.9%, Positive 16.4%, Mixed 8.4%, Negative 2.3%, Highly Negative 4.0%. Now filtering on sentiment tier actually narrows the dataset.</w:t>
      </w:r>
    </w:p>
    <w:p>
      <w:pPr>
        <w:spacing w:after="100" w:before="100"/>
      </w:pPr>
    </w:p>
    <w:p>
      <w:pPr>
        <w:pStyle w:val="Heading2"/>
        <w:spacing w:after="150" w:before="300"/>
      </w:pPr>
      <w:r>
        <w:t xml:space="preserve">The clean_review sampling problem and solution</w:t>
      </w:r>
    </w:p>
    <w:p>
      <w:pPr>
        <w:spacing w:after="80" w:before="80"/>
      </w:pPr>
      <w:r>
        <w:rPr>
          <w:rFonts w:ascii="Calibri" w:cs="Calibri" w:eastAsia="Calibri" w:hAnsi="Calibri"/>
          <w:sz w:val="22"/>
          <w:szCs w:val="22"/>
        </w:rPr>
        <w:t xml:space="preserve">The initial approach joined ALL cleaned review texts per restaurant into one string. A restaurant with 1765 reviews produced a string of approximately 88,000 words. The RAG teammate's embedding model (BAAI/bge-small-en-v1.5) has a hard limit of 512 tokens (~380 words). Anything beyond 512 tokens is silently truncated — the embedding only captures the first few reviews of every popular restaurant.</w:t>
      </w:r>
    </w:p>
    <w:p>
      <w:pPr>
        <w:spacing w:after="80" w:before="80"/>
      </w:pPr>
      <w:r>
        <w:rPr>
          <w:rFonts w:ascii="Calibri" w:cs="Calibri" w:eastAsia="Calibri" w:hAnsi="Calibri"/>
          <w:sz w:val="22"/>
          <w:szCs w:val="22"/>
        </w:rPr>
        <w:t xml:space="preserve">The solution was sample_reviews(): shuffle the reviews with a fixed seed (42) for reproducibility, then greedily add reviews until the 350-word budget is reached. 350 words is chosen to leave token headroom for the name, location, sentiment, and keywords that the RAG script prepends to clean_review in the final document text.</w:t>
      </w:r>
    </w:p>
    <w:p>
      <w:pPr>
        <w:pStyle w:val="Heading2"/>
        <w:spacing w:after="150" w:before="300"/>
      </w:pPr>
      <w:r>
        <w:t xml:space="preserve">positive_ratio</w:t>
      </w:r>
    </w:p>
    <w:p>
      <w:pPr>
        <w:spacing w:after="80" w:before="80"/>
      </w:pPr>
      <w:r>
        <w:rPr>
          <w:rFonts w:ascii="Calibri" w:cs="Calibri" w:eastAsia="Calibri" w:hAnsi="Calibri"/>
          <w:sz w:val="22"/>
          <w:szCs w:val="22"/>
        </w:rPr>
        <w:t xml:space="preserve">positive_ratio = positive_review_count / total_reviews_parsed, rounded to 3 decimal places. This is a continuous 0-to-1 metric that the RAG system can use for range filtering ("restaurants where more than 80% of reviews are positive"). It is more useful than the discrete dominant_sentiment label for numerical comparison queries.</w:t>
      </w:r>
    </w:p>
    <w:p>
      <w:pPr>
        <w:pStyle w:val="Heading2"/>
        <w:spacing w:after="150" w:before="300"/>
      </w:pPr>
      <w:r>
        <w:t xml:space="preserve">review_quality_flag</w:t>
      </w:r>
    </w:p>
    <w:p>
      <w:pPr>
        <w:spacing w:after="80" w:before="80"/>
      </w:pPr>
      <w:r>
        <w:rPr>
          <w:rFonts w:ascii="Calibri" w:cs="Calibri" w:eastAsia="Calibri" w:hAnsi="Calibri"/>
          <w:sz w:val="22"/>
          <w:szCs w:val="22"/>
        </w:rPr>
        <w:t xml:space="preserve">Binary flag: low if total_reviews_parsed &lt; 3, normal otherwise. Restaurants with fewer than 3 reviews have insufficient data for reliable sentiment. This flag allows the RAG system and Tableau dashboard to optionally exclude low-sample restaurants from analysis.</w:t>
      </w:r>
    </w:p>
    <w:p>
      <w:r>
        <w:br w:type="page"/>
      </w:r>
    </w:p>
    <w:p>
      <w:pPr>
        <w:pStyle w:val="Heading1"/>
        <w:spacing w:after="200" w:before="400"/>
      </w:pPr>
      <w:r>
        <w:t xml:space="preserve">Cell 9 — TF-IDF Keyword Extraction from Reviews</w:t>
      </w:r>
    </w:p>
    <w:p>
      <w:pPr>
        <w:pStyle w:val="Heading2"/>
        <w:spacing w:after="150" w:before="300"/>
      </w:pPr>
      <w:r>
        <w:t xml:space="preserve">What we did</w:t>
      </w:r>
    </w:p>
    <w:p>
      <w:pPr>
        <w:spacing w:after="80" w:before="80"/>
      </w:pPr>
      <w:r>
        <w:rPr>
          <w:rFonts w:ascii="Calibri" w:cs="Calibri" w:eastAsia="Calibri" w:hAnsi="Calibri"/>
          <w:sz w:val="22"/>
          <w:szCs w:val="22"/>
        </w:rPr>
        <w:t xml:space="preserve">Applied TF-IDF (Term Frequency — Inverse Document Frequency) across all 9,840 restaurant clean_review documents to extract the top 7 most distinctive keywords per restaurant.</w:t>
      </w:r>
    </w:p>
    <w:p>
      <w:pPr>
        <w:pStyle w:val="Heading2"/>
        <w:spacing w:after="150" w:before="300"/>
      </w:pPr>
      <w:r>
        <w:t xml:space="preserve">What TF-IDF does</w:t>
      </w:r>
    </w:p>
    <w:p>
      <w:pPr>
        <w:spacing w:after="80" w:before="80"/>
      </w:pPr>
      <w:r>
        <w:rPr>
          <w:rFonts w:ascii="Calibri" w:cs="Calibri" w:eastAsia="Calibri" w:hAnsi="Calibri"/>
          <w:sz w:val="22"/>
          <w:szCs w:val="22"/>
        </w:rPr>
        <w:t xml:space="preserve">TF-IDF scores a term for a document by multiplying two components:</w:t>
      </w:r>
    </w:p>
    <w:p>
      <w:pPr>
        <w:pStyle w:val="ListParagraph"/>
        <w:numPr>
          <w:ilvl w:val="0"/>
          <w:numId w:val="1"/>
        </w:numPr>
        <w:spacing w:after="60" w:before="60"/>
      </w:pPr>
      <w:r>
        <w:rPr>
          <w:rFonts w:ascii="Calibri" w:cs="Calibri" w:eastAsia="Calibri" w:hAnsi="Calibri"/>
          <w:sz w:val="22"/>
          <w:szCs w:val="22"/>
        </w:rPr>
        <w:t xml:space="preserve">Term Frequency (TF) — how often the term appears in this restaurant's reviews relative to the total words in those reviews.</w:t>
      </w:r>
    </w:p>
    <w:p>
      <w:pPr>
        <w:pStyle w:val="ListParagraph"/>
        <w:numPr>
          <w:ilvl w:val="0"/>
          <w:numId w:val="1"/>
        </w:numPr>
        <w:spacing w:after="60" w:before="60"/>
      </w:pPr>
      <w:r>
        <w:rPr>
          <w:rFonts w:ascii="Calibri" w:cs="Calibri" w:eastAsia="Calibri" w:hAnsi="Calibri"/>
          <w:sz w:val="22"/>
          <w:szCs w:val="22"/>
        </w:rPr>
        <w:t xml:space="preserve">Inverse Document Frequency (IDF) — the log of (total restaurants / restaurants containing this term). Terms that appear in every restaurant (food, place, good) get a low IDF score and are effectively suppressed. Terms that appear in only a few restaurants (churros, shawarma, vada pav) get a high IDF score and are surfaced as distinctive.</w:t>
      </w:r>
    </w:p>
    <w:p>
      <w:pPr>
        <w:spacing w:after="100" w:before="100"/>
      </w:pPr>
    </w:p>
    <w:p>
      <w:pPr>
        <w:pStyle w:val="Heading2"/>
        <w:spacing w:after="150" w:before="300"/>
      </w:pPr>
      <w:r>
        <w:t xml:space="preserve">TF-IDF parameters chosen and why</w:t>
      </w:r>
    </w:p>
    <w:p>
      <w:pPr>
        <w:shd w:fill="EEF2FF" w:val="clear"/>
        <w:spacing w:after="40" w:before="40"/>
        <w:ind w:left="720"/>
      </w:pPr>
      <w:r>
        <w:rPr>
          <w:rFonts w:ascii="Courier New" w:cs="Courier New" w:eastAsia="Courier New" w:hAnsi="Courier New"/>
          <w:color w:val="1F3864"/>
          <w:sz w:val="18"/>
          <w:szCs w:val="18"/>
        </w:rPr>
        <w:t xml:space="preserve">max_features=8000   # maximum vocabulary size</w:t>
      </w:r>
    </w:p>
    <w:p>
      <w:pPr>
        <w:shd w:fill="EEF2FF" w:val="clear"/>
        <w:spacing w:after="40" w:before="40"/>
        <w:ind w:left="720"/>
      </w:pPr>
      <w:r>
        <w:rPr>
          <w:rFonts w:ascii="Courier New" w:cs="Courier New" w:eastAsia="Courier New" w:hAnsi="Courier New"/>
          <w:color w:val="1F3864"/>
          <w:sz w:val="18"/>
          <w:szCs w:val="18"/>
        </w:rPr>
        <w:t xml:space="preserve">ngram_range=(1, 2)  # unigrams and bigrams</w:t>
      </w:r>
    </w:p>
    <w:p>
      <w:pPr>
        <w:shd w:fill="EEF2FF" w:val="clear"/>
        <w:spacing w:after="40" w:before="40"/>
        <w:ind w:left="720"/>
      </w:pPr>
      <w:r>
        <w:rPr>
          <w:rFonts w:ascii="Courier New" w:cs="Courier New" w:eastAsia="Courier New" w:hAnsi="Courier New"/>
          <w:color w:val="1F3864"/>
          <w:sz w:val="18"/>
          <w:szCs w:val="18"/>
        </w:rPr>
        <w:t xml:space="preserve">min_df=1            # include terms from even one restaurant</w:t>
      </w:r>
    </w:p>
    <w:p>
      <w:pPr>
        <w:shd w:fill="EEF2FF" w:val="clear"/>
        <w:spacing w:after="40" w:before="40"/>
        <w:ind w:left="720"/>
      </w:pPr>
      <w:r>
        <w:rPr>
          <w:rFonts w:ascii="Courier New" w:cs="Courier New" w:eastAsia="Courier New" w:hAnsi="Courier New"/>
          <w:color w:val="1F3864"/>
          <w:sz w:val="18"/>
          <w:szCs w:val="18"/>
        </w:rPr>
        <w:t xml:space="preserve">max_df=0.85         # exclude terms in 85%+ of restaurants</w:t>
      </w:r>
    </w:p>
    <w:p>
      <w:pPr>
        <w:shd w:fill="EEF2FF" w:val="clear"/>
        <w:spacing w:after="40" w:before="40"/>
        <w:ind w:left="720"/>
      </w:pPr>
      <w:r>
        <w:rPr>
          <w:rFonts w:ascii="Courier New" w:cs="Courier New" w:eastAsia="Courier New" w:hAnsi="Courier New"/>
          <w:color w:val="1F3864"/>
          <w:sz w:val="18"/>
          <w:szCs w:val="18"/>
        </w:rPr>
        <w:t xml:space="preserve">sublinear_tf=True   # log-scale term frequency</w:t>
      </w:r>
    </w:p>
    <w:p>
      <w:pPr>
        <w:spacing w:after="100" w:before="100"/>
      </w:pPr>
    </w:p>
    <w:p>
      <w:pPr>
        <w:pStyle w:val="ListParagraph"/>
        <w:numPr>
          <w:ilvl w:val="0"/>
          <w:numId w:val="1"/>
        </w:numPr>
        <w:spacing w:after="60" w:before="60"/>
      </w:pPr>
      <w:r>
        <w:rPr>
          <w:rFonts w:ascii="Calibri" w:cs="Calibri" w:eastAsia="Calibri" w:hAnsi="Calibri"/>
          <w:sz w:val="22"/>
          <w:szCs w:val="22"/>
        </w:rPr>
        <w:t xml:space="preserve">max_features=8000: With 9,840 unique restaurants, a vocabulary of 8000 terms is sufficient to cover distinctive food, ambience, and service vocabulary without including rare misspellings.</w:t>
      </w:r>
    </w:p>
    <w:p>
      <w:pPr>
        <w:pStyle w:val="ListParagraph"/>
        <w:numPr>
          <w:ilvl w:val="0"/>
          <w:numId w:val="1"/>
        </w:numPr>
        <w:spacing w:after="60" w:before="60"/>
      </w:pPr>
      <w:r>
        <w:rPr>
          <w:rFonts w:ascii="Calibri" w:cs="Calibri" w:eastAsia="Calibri" w:hAnsi="Calibri"/>
          <w:sz w:val="22"/>
          <w:szCs w:val="22"/>
        </w:rPr>
        <w:t xml:space="preserve">ngram_range=(1,2): Bigrams capture meaningful two-word phrases like chicken roll, wrong order, cheap price, lunch buffet that a single word cannot convey. These are exactly the kinds of phrases that make RAG retrieval more specific.</w:t>
      </w:r>
    </w:p>
    <w:p>
      <w:pPr>
        <w:pStyle w:val="ListParagraph"/>
        <w:numPr>
          <w:ilvl w:val="0"/>
          <w:numId w:val="1"/>
        </w:numPr>
        <w:spacing w:after="60" w:before="60"/>
      </w:pPr>
      <w:r>
        <w:rPr>
          <w:rFonts w:ascii="Calibri" w:cs="Calibri" w:eastAsia="Calibri" w:hAnsi="Calibri"/>
          <w:sz w:val="22"/>
          <w:szCs w:val="22"/>
        </w:rPr>
        <w:t xml:space="preserve">min_df=1 (changed from original min_df=2): min_df=2 dropped any term appearing in only one restaurant. For unique dishes (a restaurant serving only tacos or injera), this removes the most distinctive keyword. min_df=1 keeps those unique terms.</w:t>
      </w:r>
    </w:p>
    <w:p>
      <w:pPr>
        <w:pStyle w:val="ListParagraph"/>
        <w:numPr>
          <w:ilvl w:val="0"/>
          <w:numId w:val="1"/>
        </w:numPr>
        <w:spacing w:after="60" w:before="60"/>
      </w:pPr>
      <w:r>
        <w:rPr>
          <w:rFonts w:ascii="Calibri" w:cs="Calibri" w:eastAsia="Calibri" w:hAnsi="Calibri"/>
          <w:sz w:val="22"/>
          <w:szCs w:val="22"/>
        </w:rPr>
        <w:t xml:space="preserve">max_df=0.85: Drops terms appearing in more than 85% of restaurants. Words like food, place, service, restaurant appear everywhere and have zero discriminating power even if stopwords are removed. max_df removes them at the corpus level more effectively than stopwords.</w:t>
      </w:r>
    </w:p>
    <w:p>
      <w:pPr>
        <w:pStyle w:val="ListParagraph"/>
        <w:numPr>
          <w:ilvl w:val="0"/>
          <w:numId w:val="1"/>
        </w:numPr>
        <w:spacing w:after="60" w:before="60"/>
      </w:pPr>
      <w:r>
        <w:rPr>
          <w:rFonts w:ascii="Calibri" w:cs="Calibri" w:eastAsia="Calibri" w:hAnsi="Calibri"/>
          <w:sz w:val="22"/>
          <w:szCs w:val="22"/>
        </w:rPr>
        <w:t xml:space="preserve">sublinear_tf=True: Applies log(1 + tf) instead of raw tf. A restaurant with 1765 reviews has 100x more word occurrences than one with 5 reviews. Without sublinear scaling, popular restaurants dominate the IDF scores. Log scaling brings them closer to parity.</w:t>
      </w:r>
    </w:p>
    <w:p>
      <w:pPr>
        <w:spacing w:after="100" w:before="100"/>
      </w:pPr>
    </w:p>
    <w:p>
      <w:pPr>
        <w:pStyle w:val="Heading2"/>
        <w:spacing w:after="150" w:before="300"/>
      </w:pPr>
      <w:r>
        <w:t xml:space="preserve">Why not KeyBERT or LDA?</w:t>
      </w:r>
    </w:p>
    <w:p>
      <w:pPr>
        <w:pStyle w:val="ListParagraph"/>
        <w:numPr>
          <w:ilvl w:val="0"/>
          <w:numId w:val="1"/>
        </w:numPr>
        <w:spacing w:after="60" w:before="60"/>
      </w:pPr>
      <w:r>
        <w:rPr>
          <w:rFonts w:ascii="Calibri" w:cs="Calibri" w:eastAsia="Calibri" w:hAnsi="Calibri"/>
          <w:sz w:val="22"/>
          <w:szCs w:val="22"/>
        </w:rPr>
        <w:t xml:space="preserve">KeyBERT uses sentence transformers to extract semantically similar keywords. More accurate but requires a transformer model download and significant compute time for 9,840 documents. TF-IDF is faster and interpretable.</w:t>
      </w:r>
    </w:p>
    <w:p>
      <w:pPr>
        <w:pStyle w:val="ListParagraph"/>
        <w:numPr>
          <w:ilvl w:val="0"/>
          <w:numId w:val="1"/>
        </w:numPr>
        <w:spacing w:after="60" w:before="60"/>
      </w:pPr>
      <w:r>
        <w:rPr>
          <w:rFonts w:ascii="Calibri" w:cs="Calibri" w:eastAsia="Calibri" w:hAnsi="Calibri"/>
          <w:sz w:val="22"/>
          <w:szCs w:val="22"/>
        </w:rPr>
        <w:t xml:space="preserve">LDA (Latent Dirichlet Allocation) discovers topics across the whole corpus (e.g., Topic 1: biryani, rice, spicy, dal; Topic 2: coffee, dessert, cake, ambience). It is useful for topic modelling but does not produce per-restaurant keywords directly. Each restaurant gets a topic distribution, not a keyword list — the RAG metadata format needs a keyword list.</w:t>
      </w:r>
    </w:p>
    <w:p>
      <w:pPr>
        <w:spacing w:after="80" w:before="80"/>
      </w:pPr>
      <w:r>
        <w:rPr>
          <w:rFonts w:ascii="Calibri" w:cs="Calibri" w:eastAsia="Calibri" w:hAnsi="Calibri"/>
          <w:sz w:val="22"/>
          <w:szCs w:val="22"/>
        </w:rPr>
        <w:t xml:space="preserve">Sample output confirms TF-IDF is working correctly: #FeelTheROLL gets egg chicken, chicken roll; San Churro Cafe gets hot chocolate, churros; Spice Elephant gets chicken biryani, momos, paneer tikka.</w:t>
      </w:r>
    </w:p>
    <w:p>
      <w:r>
        <w:br w:type="page"/>
      </w:r>
    </w:p>
    <w:p>
      <w:pPr>
        <w:pStyle w:val="Heading1"/>
        <w:spacing w:after="200" w:before="400"/>
      </w:pPr>
      <w:r>
        <w:t xml:space="preserve">Cell 10 — Dish Keywords from dish_liked Column</w:t>
      </w:r>
    </w:p>
    <w:p>
      <w:pPr>
        <w:pStyle w:val="Heading2"/>
        <w:spacing w:after="150" w:before="300"/>
      </w:pPr>
      <w:r>
        <w:t xml:space="preserve">What we did</w:t>
      </w:r>
    </w:p>
    <w:p>
      <w:pPr>
        <w:spacing w:after="80" w:before="80"/>
      </w:pPr>
      <w:r>
        <w:rPr>
          <w:rFonts w:ascii="Calibri" w:cs="Calibri" w:eastAsia="Calibri" w:hAnsi="Calibri"/>
          <w:sz w:val="22"/>
          <w:szCs w:val="22"/>
        </w:rPr>
        <w:t xml:space="preserve">Extracted dish keywords from the dish_liked column only for rows where dish_liked_available = True (23,639 rows). Parsed the comma-separated dish names, built a global frequency table, and selected the top 5 dishes per restaurant ranked by global frequency.</w:t>
      </w:r>
    </w:p>
    <w:p>
      <w:pPr>
        <w:pStyle w:val="Heading2"/>
        <w:spacing w:after="150" w:before="300"/>
      </w:pPr>
      <w:r>
        <w:t xml:space="preserve">Why use dish_liked separately from review TF-IDF?</w:t>
      </w:r>
    </w:p>
    <w:p>
      <w:pPr>
        <w:spacing w:after="80" w:before="80"/>
      </w:pPr>
      <w:r>
        <w:rPr>
          <w:rFonts w:ascii="Calibri" w:cs="Calibri" w:eastAsia="Calibri" w:hAnsi="Calibri"/>
          <w:sz w:val="22"/>
          <w:szCs w:val="22"/>
        </w:rPr>
        <w:t xml:space="preserve">TF-IDF extracts what customers talk ABOUT in reviews. dish_liked records what customers specifically liked. These are different signals. A restaurant famous for biryani may have reviews that discuss service, ambience, and price — the word biryani may appear but not rank in the top 7 TF-IDF keywords if the reviews are long. The dish_liked column directly names the popular dishes.</w:t>
      </w:r>
    </w:p>
    <w:p>
      <w:pPr>
        <w:spacing w:after="80" w:before="80"/>
      </w:pPr>
      <w:r>
        <w:rPr>
          <w:rFonts w:ascii="Calibri" w:cs="Calibri" w:eastAsia="Calibri" w:hAnsi="Calibri"/>
          <w:sz w:val="22"/>
          <w:szCs w:val="22"/>
        </w:rPr>
        <w:t xml:space="preserve">For the RAG chatbot, dish-level retrieval is critical. When a user asks "best place for momos in Koramangala", the RAG retriever needs to find restaurants where momos appears as a keyword — not infer it from review text.</w:t>
      </w:r>
    </w:p>
    <w:p>
      <w:pPr>
        <w:pStyle w:val="Heading2"/>
        <w:spacing w:after="150" w:before="300"/>
      </w:pPr>
      <w:r>
        <w:t xml:space="preserve">Why global frequency ranking?</w:t>
      </w:r>
    </w:p>
    <w:p>
      <w:pPr>
        <w:spacing w:after="80" w:before="80"/>
      </w:pPr>
      <w:r>
        <w:rPr>
          <w:rFonts w:ascii="Calibri" w:cs="Calibri" w:eastAsia="Calibri" w:hAnsi="Calibri"/>
          <w:sz w:val="22"/>
          <w:szCs w:val="22"/>
        </w:rPr>
        <w:t xml:space="preserve">Each restaurant has a list of liked dishes. To choose which 5 to keep, we rank by how commonly each dish appears across all restaurants in the dataset. A dish that appears frequently (biryani, paneer tikka, chicken) is more likely to be a real, well-known dish versus a typo or very niche item. This is a lightweight quality filter — it does not exclude unique dishes, but it deprioritises them.</w:t>
      </w:r>
    </w:p>
    <w:p>
      <w:pPr>
        <w:pStyle w:val="Heading2"/>
        <w:spacing w:after="150" w:before="300"/>
      </w:pPr>
      <w:r>
        <w:t xml:space="preserve">Why only where dish_liked_available = True?</w:t>
      </w:r>
    </w:p>
    <w:p>
      <w:pPr>
        <w:spacing w:after="80" w:before="80"/>
      </w:pPr>
      <w:r>
        <w:rPr>
          <w:rFonts w:ascii="Calibri" w:cs="Calibri" w:eastAsia="Calibri" w:hAnsi="Calibri"/>
          <w:sz w:val="22"/>
          <w:szCs w:val="22"/>
        </w:rPr>
        <w:t xml:space="preserve">54.88% of the original dataset had no dish_liked data. The RAG prep notebook deliberately chose not to impute this column — imputing dish names by mode or neighbourhood mean would invent facts about what a restaurant serves. We follow the same principle: only use dish keywords where the data actually exists.</w:t>
      </w:r>
    </w:p>
    <w:p>
      <w:pPr>
        <w:pStyle w:val="Heading2"/>
        <w:spacing w:after="150" w:before="300"/>
      </w:pPr>
      <w:r>
        <w:t xml:space="preserve">Result</w:t>
      </w:r>
    </w:p>
    <w:p>
      <w:pPr>
        <w:spacing w:after="80" w:before="80"/>
      </w:pPr>
      <w:r>
        <w:rPr>
          <w:rFonts w:ascii="Calibri" w:cs="Calibri" w:eastAsia="Calibri" w:hAnsi="Calibri"/>
          <w:sz w:val="22"/>
          <w:szCs w:val="22"/>
        </w:rPr>
        <w:t xml:space="preserve">4,565 out of 9,840 unique restaurants received dish keywords. The remaining 5,275 rely solely on review TF-IDF keywords.</w:t>
      </w:r>
    </w:p>
    <w:p>
      <w:r>
        <w:br w:type="page"/>
      </w:r>
    </w:p>
    <w:p>
      <w:pPr>
        <w:pStyle w:val="Heading1"/>
        <w:spacing w:after="200" w:before="400"/>
      </w:pPr>
      <w:r>
        <w:t xml:space="preserve">Cell 11 — Merge Keyword Sources</w:t>
      </w:r>
    </w:p>
    <w:p>
      <w:pPr>
        <w:pStyle w:val="Heading2"/>
        <w:spacing w:after="150" w:before="300"/>
      </w:pPr>
      <w:r>
        <w:t xml:space="preserve">What we did</w:t>
      </w:r>
    </w:p>
    <w:p>
      <w:pPr>
        <w:spacing w:after="80" w:before="80"/>
      </w:pPr>
      <w:r>
        <w:rPr>
          <w:rFonts w:ascii="Calibri" w:cs="Calibri" w:eastAsia="Calibri" w:hAnsi="Calibri"/>
          <w:sz w:val="22"/>
          <w:szCs w:val="22"/>
        </w:rPr>
        <w:t xml:space="preserve">Combined dish_keywords_list and review_keywords_list into a single keywords column per restaurant using a priority merge: dish keywords always appear first in the merged list, followed by review keywords not already present in the dish list.</w:t>
      </w:r>
    </w:p>
    <w:p>
      <w:pPr>
        <w:pStyle w:val="Heading2"/>
        <w:spacing w:after="150" w:before="300"/>
      </w:pPr>
      <w:r>
        <w:t xml:space="preserve">Why dish keywords first?</w:t>
      </w:r>
    </w:p>
    <w:p>
      <w:pPr>
        <w:spacing w:after="80" w:before="80"/>
      </w:pPr>
      <w:r>
        <w:rPr>
          <w:rFonts w:ascii="Calibri" w:cs="Calibri" w:eastAsia="Calibri" w:hAnsi="Calibri"/>
          <w:sz w:val="22"/>
          <w:szCs w:val="22"/>
        </w:rPr>
        <w:t xml:space="preserve">When the RAG system retrieves documents for a query like "best biryani restaurant", it matches on the keywords field. Placing dish keywords first means the embedding text begins with the most specific, factual information (actual dish names) before the more generic review-derived terms. This prioritisation improves semantic matching for food-specific queries.</w:t>
      </w:r>
    </w:p>
    <w:p>
      <w:pPr>
        <w:pStyle w:val="Heading2"/>
        <w:spacing w:after="150" w:before="300"/>
      </w:pPr>
      <w:r>
        <w:t xml:space="preserve">Three separate keyword columns produced</w:t>
      </w:r>
    </w:p>
    <w:p>
      <w:pPr>
        <w:pStyle w:val="ListParagraph"/>
        <w:numPr>
          <w:ilvl w:val="0"/>
          <w:numId w:val="1"/>
        </w:numPr>
        <w:spacing w:after="60" w:before="60"/>
      </w:pPr>
      <w:r>
        <w:rPr>
          <w:rFonts w:ascii="Calibri" w:cs="Calibri" w:eastAsia="Calibri" w:hAnsi="Calibri"/>
          <w:sz w:val="22"/>
          <w:szCs w:val="22"/>
        </w:rPr>
        <w:t xml:space="preserve">keywords — the merged final list (what the RAG system uses)</w:t>
      </w:r>
    </w:p>
    <w:p>
      <w:pPr>
        <w:pStyle w:val="ListParagraph"/>
        <w:numPr>
          <w:ilvl w:val="0"/>
          <w:numId w:val="1"/>
        </w:numPr>
        <w:spacing w:after="60" w:before="60"/>
      </w:pPr>
      <w:r>
        <w:rPr>
          <w:rFonts w:ascii="Calibri" w:cs="Calibri" w:eastAsia="Calibri" w:hAnsi="Calibri"/>
          <w:sz w:val="22"/>
          <w:szCs w:val="22"/>
        </w:rPr>
        <w:t xml:space="preserve">review_keywords — TF-IDF terms from review text only (for Tableau analysis)</w:t>
      </w:r>
    </w:p>
    <w:p>
      <w:pPr>
        <w:pStyle w:val="ListParagraph"/>
        <w:numPr>
          <w:ilvl w:val="0"/>
          <w:numId w:val="1"/>
        </w:numPr>
        <w:spacing w:after="60" w:before="60"/>
      </w:pPr>
      <w:r>
        <w:rPr>
          <w:rFonts w:ascii="Calibri" w:cs="Calibri" w:eastAsia="Calibri" w:hAnsi="Calibri"/>
          <w:sz w:val="22"/>
          <w:szCs w:val="22"/>
        </w:rPr>
        <w:t xml:space="preserve">dish_keywords — dish names from dish_liked only (for Tableau analysis)</w:t>
      </w:r>
    </w:p>
    <w:p>
      <w:pPr>
        <w:pStyle w:val="ListParagraph"/>
        <w:numPr>
          <w:ilvl w:val="0"/>
          <w:numId w:val="1"/>
        </w:numPr>
        <w:spacing w:after="60" w:before="60"/>
      </w:pPr>
      <w:r>
        <w:rPr>
          <w:rFonts w:ascii="Calibri" w:cs="Calibri" w:eastAsia="Calibri" w:hAnsi="Calibri"/>
          <w:sz w:val="22"/>
          <w:szCs w:val="22"/>
        </w:rPr>
        <w:t xml:space="preserve">keywords_dish_enriched — boolean flag, True if dish keywords were added</w:t>
      </w:r>
    </w:p>
    <w:p>
      <w:pPr>
        <w:spacing w:after="100" w:before="100"/>
      </w:pPr>
    </w:p>
    <w:p>
      <w:pPr>
        <w:spacing w:after="80" w:before="80"/>
      </w:pPr>
      <w:r>
        <w:rPr>
          <w:rFonts w:ascii="Calibri" w:cs="Calibri" w:eastAsia="Calibri" w:hAnsi="Calibri"/>
          <w:sz w:val="22"/>
          <w:szCs w:val="22"/>
        </w:rPr>
        <w:t xml:space="preserve">Keeping all three columns separately allows the RAG system to filter specifically on dish keywords when a query is food-specific, and allows Tableau to show which restaurants have richer keyword metadata.</w:t>
      </w:r>
    </w:p>
    <w:p>
      <w:r>
        <w:br w:type="page"/>
      </w:r>
    </w:p>
    <w:p>
      <w:pPr>
        <w:pStyle w:val="Heading1"/>
        <w:spacing w:after="200" w:before="400"/>
      </w:pPr>
      <w:r>
        <w:t xml:space="preserve">Cell 12 — Merge Back and Export</w:t>
      </w:r>
    </w:p>
    <w:p>
      <w:pPr>
        <w:pStyle w:val="Heading2"/>
        <w:spacing w:after="150" w:before="300"/>
      </w:pPr>
      <w:r>
        <w:t xml:space="preserve">What we did</w:t>
      </w:r>
    </w:p>
    <w:p>
      <w:pPr>
        <w:spacing w:after="80" w:before="80"/>
      </w:pPr>
      <w:r>
        <w:rPr>
          <w:rFonts w:ascii="Calibri" w:cs="Calibri" w:eastAsia="Calibri" w:hAnsi="Calibri"/>
          <w:sz w:val="22"/>
          <w:szCs w:val="22"/>
        </w:rPr>
        <w:t xml:space="preserve">Merged the 9,840-row aggregated NLP results back onto the original 51,717-row dataframe using a left join on (name, location). Added a nlp_source column to track how each row received its NLP data. Exported the final enriched CSV.</w:t>
      </w:r>
    </w:p>
    <w:p>
      <w:pPr>
        <w:pStyle w:val="Heading2"/>
        <w:spacing w:after="150" w:before="300"/>
      </w:pPr>
      <w:r>
        <w:t xml:space="preserve">Why merge back to 51,717 rows instead of keeping 9,840?</w:t>
      </w:r>
    </w:p>
    <w:p>
      <w:pPr>
        <w:spacing w:after="80" w:before="80"/>
      </w:pPr>
      <w:r>
        <w:rPr>
          <w:rFonts w:ascii="Calibri" w:cs="Calibri" w:eastAsia="Calibri" w:hAnsi="Calibri"/>
          <w:sz w:val="22"/>
          <w:szCs w:val="22"/>
        </w:rPr>
        <w:t xml:space="preserve">The RAG pipeline reads rows from the CSV to build documents. If we exported only 9,840 rows, we would lose the row-level metadata (online_order, book_table, listed_in(type), approx_cost, votes) that the RAG script uses for each individual listing. The same restaurant listed under Delivery and Dine-out may have different costs or booking availability — those differences matter for the chatbot.</w:t>
      </w:r>
    </w:p>
    <w:p>
      <w:pPr>
        <w:pStyle w:val="Heading2"/>
        <w:spacing w:after="150" w:before="300"/>
      </w:pPr>
      <w:r>
        <w:t xml:space="preserve">The nlp_source column and the 511 inherited rows</w:t>
      </w:r>
    </w:p>
    <w:p>
      <w:pPr>
        <w:spacing w:after="80" w:before="80"/>
      </w:pPr>
      <w:r>
        <w:rPr>
          <w:rFonts w:ascii="Calibri" w:cs="Calibri" w:eastAsia="Calibri" w:hAnsi="Calibri"/>
          <w:sz w:val="22"/>
          <w:szCs w:val="22"/>
        </w:rPr>
        <w:t xml:space="preserve">After the left join, three categories of rows exist:</w:t>
      </w:r>
    </w:p>
    <w:p>
      <w:pPr>
        <w:pStyle w:val="ListParagraph"/>
        <w:numPr>
          <w:ilvl w:val="0"/>
          <w:numId w:val="1"/>
        </w:numPr>
        <w:spacing w:after="60" w:before="60"/>
      </w:pPr>
      <w:r>
        <w:rPr>
          <w:rFonts w:ascii="Calibri" w:cs="Calibri" w:eastAsia="Calibri" w:hAnsi="Calibri"/>
          <w:sz w:val="22"/>
          <w:szCs w:val="22"/>
        </w:rPr>
        <w:t xml:space="preserve">direct (44,122 rows) — rows that had reviews_available = True. NLP data comes directly from their own review text.</w:t>
      </w:r>
    </w:p>
    <w:p>
      <w:pPr>
        <w:pStyle w:val="ListParagraph"/>
        <w:numPr>
          <w:ilvl w:val="0"/>
          <w:numId w:val="1"/>
        </w:numPr>
        <w:spacing w:after="60" w:before="60"/>
      </w:pPr>
      <w:r>
        <w:rPr>
          <w:rFonts w:ascii="Calibri" w:cs="Calibri" w:eastAsia="Calibri" w:hAnsi="Calibri"/>
          <w:sz w:val="22"/>
          <w:szCs w:val="22"/>
        </w:rPr>
        <w:t xml:space="preserve">inherited (511 rows) — rows where reviews_available = False but the same (name, location) pair exists in the aggregated data from another row that did have reviews. These rows get NLP data from their restaurant twin.</w:t>
      </w:r>
    </w:p>
    <w:p>
      <w:pPr>
        <w:pStyle w:val="ListParagraph"/>
        <w:numPr>
          <w:ilvl w:val="0"/>
          <w:numId w:val="1"/>
        </w:numPr>
        <w:spacing w:after="60" w:before="60"/>
      </w:pPr>
      <w:r>
        <w:rPr>
          <w:rFonts w:ascii="Calibri" w:cs="Calibri" w:eastAsia="Calibri" w:hAnsi="Calibri"/>
          <w:sz w:val="22"/>
          <w:szCs w:val="22"/>
        </w:rPr>
        <w:t xml:space="preserve">none (7,084 rows) — rows with no reviews and no twin with reviews. NLP columns are null.</w:t>
      </w:r>
    </w:p>
    <w:p>
      <w:pPr>
        <w:spacing w:after="100" w:before="100"/>
      </w:pPr>
    </w:p>
    <w:p>
      <w:pPr>
        <w:spacing w:after="80" w:before="80"/>
      </w:pPr>
      <w:r>
        <w:rPr>
          <w:rFonts w:ascii="Calibri" w:cs="Calibri" w:eastAsia="Calibri" w:hAnsi="Calibri"/>
          <w:sz w:val="22"/>
          <w:szCs w:val="22"/>
        </w:rPr>
        <w:t xml:space="preserve">The inherited category is not imputation — the sentiment scores genuinely belong to the restaurant. They come from real reviews of the same restaurant at the same location, just from a different listing entry in the dataset. The nlp_source column gives the RAG system full transparency about data provenance.</w:t>
      </w:r>
    </w:p>
    <w:p>
      <w:pPr>
        <w:pStyle w:val="Heading2"/>
        <w:spacing w:after="150" w:before="300"/>
      </w:pPr>
      <w:r>
        <w:t xml:space="preserve">Final output</w:t>
      </w:r>
    </w:p>
    <w:p>
      <w:pPr>
        <w:spacing w:after="80" w:before="80"/>
      </w:pPr>
      <w:r>
        <w:rPr>
          <w:rFonts w:ascii="Calibri" w:cs="Calibri" w:eastAsia="Calibri" w:hAnsi="Calibri"/>
          <w:sz w:val="22"/>
          <w:szCs w:val="22"/>
        </w:rPr>
        <w:t xml:space="preserve">restaurant_reviews_enriched_imputed.csv — 51,717 rows × 35 columns. All original RAG prep columns are preserved. 16 new NLP columns are added. The file is the direct input for the RAG pipeline with the 4 code changes to zomato_rag_from_csv.py described in the integration notes.</w:t>
      </w:r>
    </w:p>
    <w:p>
      <w:r>
        <w:br w:type="page"/>
      </w:r>
    </w:p>
    <w:p>
      <w:pPr>
        <w:pStyle w:val="Heading1"/>
        <w:spacing w:after="200" w:before="400"/>
      </w:pPr>
      <w:r>
        <w:t xml:space="preserve">Cell 13 — Sanity Check on Output</w:t>
      </w:r>
    </w:p>
    <w:p>
      <w:pPr>
        <w:pStyle w:val="Heading2"/>
        <w:spacing w:after="150" w:before="300"/>
      </w:pPr>
      <w:r>
        <w:t xml:space="preserve">What we did</w:t>
      </w:r>
    </w:p>
    <w:p>
      <w:pPr>
        <w:spacing w:after="80" w:before="80"/>
      </w:pPr>
      <w:r>
        <w:rPr>
          <w:rFonts w:ascii="Calibri" w:cs="Calibri" w:eastAsia="Calibri" w:hAnsi="Calibri"/>
          <w:sz w:val="22"/>
          <w:szCs w:val="22"/>
        </w:rPr>
        <w:t xml:space="preserve">Reloaded the exported CSV and verified shape, column list, sentiment distribution, and dish enrichment count. Printed sample rows.</w:t>
      </w:r>
    </w:p>
    <w:p>
      <w:pPr>
        <w:pStyle w:val="Heading2"/>
        <w:spacing w:after="150" w:before="300"/>
      </w:pPr>
      <w:r>
        <w:t xml:space="preserve">Why reload from CSV instead of checking the in-memory dataframe?</w:t>
      </w:r>
    </w:p>
    <w:p>
      <w:pPr>
        <w:spacing w:after="80" w:before="80"/>
      </w:pPr>
      <w:r>
        <w:rPr>
          <w:rFonts w:ascii="Calibri" w:cs="Calibri" w:eastAsia="Calibri" w:hAnsi="Calibri"/>
          <w:sz w:val="22"/>
          <w:szCs w:val="22"/>
        </w:rPr>
        <w:t xml:space="preserve">Reading back from the saved file confirms that all columns serialised correctly to CSV format. Some data types (boolean, Int64, lists) can behave differently when written and re-read. This check catches encoding issues, column loss, or type corruption before the file is handed to the teammate.</w:t>
      </w:r>
    </w:p>
    <w:p>
      <w:pPr>
        <w:pStyle w:val="Heading2"/>
        <w:spacing w:after="150" w:before="300"/>
      </w:pPr>
      <w:r>
        <w:t xml:space="preserve">Confirmed output</w:t>
      </w:r>
    </w:p>
    <w:p>
      <w:pPr>
        <w:pStyle w:val="ListParagraph"/>
        <w:numPr>
          <w:ilvl w:val="0"/>
          <w:numId w:val="1"/>
        </w:numPr>
        <w:spacing w:after="60" w:before="60"/>
      </w:pPr>
      <w:r>
        <w:rPr>
          <w:rFonts w:ascii="Calibri" w:cs="Calibri" w:eastAsia="Calibri" w:hAnsi="Calibri"/>
          <w:sz w:val="22"/>
          <w:szCs w:val="22"/>
        </w:rPr>
        <w:t xml:space="preserve">Shape: 51,717 × 35 — correct</w:t>
      </w:r>
    </w:p>
    <w:p>
      <w:pPr>
        <w:pStyle w:val="ListParagraph"/>
        <w:numPr>
          <w:ilvl w:val="0"/>
          <w:numId w:val="1"/>
        </w:numPr>
        <w:spacing w:after="60" w:before="60"/>
      </w:pPr>
      <w:r>
        <w:rPr>
          <w:rFonts w:ascii="Calibri" w:cs="Calibri" w:eastAsia="Calibri" w:hAnsi="Calibri"/>
          <w:sz w:val="22"/>
          <w:szCs w:val="22"/>
        </w:rPr>
        <w:t xml:space="preserve">Sentiment: Highly Positive 30,770 | Positive 7,328 | Mixed 3,731 | Highly Negative 1,781 | Negative 1,023</w:t>
      </w:r>
    </w:p>
    <w:p>
      <w:pPr>
        <w:pStyle w:val="ListParagraph"/>
        <w:numPr>
          <w:ilvl w:val="0"/>
          <w:numId w:val="1"/>
        </w:numPr>
        <w:spacing w:after="60" w:before="60"/>
      </w:pPr>
      <w:r>
        <w:rPr>
          <w:rFonts w:ascii="Calibri" w:cs="Calibri" w:eastAsia="Calibri" w:hAnsi="Calibri"/>
          <w:sz w:val="22"/>
          <w:szCs w:val="22"/>
        </w:rPr>
        <w:t xml:space="preserve">Dish enriched (True): 24,023 rows | Not enriched (False): 20,610 rows</w:t>
      </w:r>
    </w:p>
    <w:p>
      <w:pPr>
        <w:pStyle w:val="ListParagraph"/>
        <w:numPr>
          <w:ilvl w:val="0"/>
          <w:numId w:val="1"/>
        </w:numPr>
        <w:spacing w:after="60" w:before="60"/>
      </w:pPr>
      <w:r>
        <w:rPr>
          <w:rFonts w:ascii="Calibri" w:cs="Calibri" w:eastAsia="Calibri" w:hAnsi="Calibri"/>
          <w:sz w:val="22"/>
          <w:szCs w:val="22"/>
        </w:rPr>
        <w:t xml:space="preserve">Sample rows confirm correct keywords: Jalsa → pasta, lunch buffet, dum biryani; Spice Elephant → chicken biryani, momos, paneer tikka</w:t>
      </w:r>
    </w:p>
    <w:p>
      <w:r>
        <w:br w:type="page"/>
      </w:r>
    </w:p>
    <w:p>
      <w:pPr>
        <w:pStyle w:val="Heading1"/>
        <w:spacing w:after="200" w:before="400"/>
      </w:pPr>
      <w:r>
        <w:t xml:space="preserve">Cell 14 — Keyword Explosion for Tableau Word Cloud</w:t>
      </w:r>
    </w:p>
    <w:p>
      <w:pPr>
        <w:pStyle w:val="Heading2"/>
        <w:spacing w:after="150" w:before="300"/>
      </w:pPr>
      <w:r>
        <w:t xml:space="preserve">What we did</w:t>
      </w:r>
    </w:p>
    <w:p>
      <w:pPr>
        <w:spacing w:after="80" w:before="80"/>
      </w:pPr>
      <w:r>
        <w:rPr>
          <w:rFonts w:ascii="Calibri" w:cs="Calibri" w:eastAsia="Calibri" w:hAnsi="Calibri"/>
          <w:sz w:val="22"/>
          <w:szCs w:val="22"/>
        </w:rPr>
        <w:t xml:space="preserve">Iterated over every row in the enriched dataframe that has keywords, split the comma-separated keywords string into individual terms, and wrote one row per keyword with the restaurant name, location, dominant_sentiment, and avg_sentiment_score. Output: keywords_exploded.csv with 407,887 rows.</w:t>
      </w:r>
    </w:p>
    <w:p>
      <w:pPr>
        <w:pStyle w:val="Heading2"/>
        <w:spacing w:after="150" w:before="300"/>
      </w:pPr>
      <w:r>
        <w:t xml:space="preserve">Why is this needed?</w:t>
      </w:r>
    </w:p>
    <w:p>
      <w:pPr>
        <w:spacing w:after="80" w:before="80"/>
      </w:pPr>
      <w:r>
        <w:rPr>
          <w:rFonts w:ascii="Calibri" w:cs="Calibri" w:eastAsia="Calibri" w:hAnsi="Calibri"/>
          <w:sz w:val="22"/>
          <w:szCs w:val="22"/>
        </w:rPr>
        <w:t xml:space="preserve">Tableau cannot natively split a comma-separated string field into individual values for a word cloud. If the keywords column contains "biryani, momos, paneer tikka", Tableau treats that entire string as one value — the word cloud would show the full phrase as one item instead of three separate words.</w:t>
      </w:r>
    </w:p>
    <w:p>
      <w:pPr>
        <w:spacing w:after="80" w:before="80"/>
      </w:pPr>
      <w:r>
        <w:rPr>
          <w:rFonts w:ascii="Calibri" w:cs="Calibri" w:eastAsia="Calibri" w:hAnsi="Calibri"/>
          <w:sz w:val="22"/>
          <w:szCs w:val="22"/>
        </w:rPr>
        <w:t xml:space="preserve">By exploding to one row per keyword in Python and producing a separate CSV, Tableau can simply use the keyword column directly. Count of rows per keyword = frequency = word size in the cloud.</w:t>
      </w:r>
    </w:p>
    <w:p>
      <w:pPr>
        <w:pStyle w:val="Heading2"/>
        <w:spacing w:after="150" w:before="300"/>
      </w:pPr>
      <w:r>
        <w:t xml:space="preserve">Why include sentiment columns in keywords_exploded?</w:t>
      </w:r>
    </w:p>
    <w:p>
      <w:pPr>
        <w:spacing w:after="80" w:before="80"/>
      </w:pPr>
      <w:r>
        <w:rPr>
          <w:rFonts w:ascii="Calibri" w:cs="Calibri" w:eastAsia="Calibri" w:hAnsi="Calibri"/>
          <w:sz w:val="22"/>
          <w:szCs w:val="22"/>
        </w:rPr>
        <w:t xml:space="preserve">Including dominant_sentiment and avg_sentiment_score per keyword row allows Tableau to filter the word cloud by sentiment tier. A user can select "Highly Negative" in the filter and see which keywords dominate negative restaurant reviews — words like unprofessional, wrong order, overrated. This is one of the most analytically useful views in the Tableau dashboard and directly demonstrates that the NLP pipeline is capturing meaningful signals.</w:t>
      </w:r>
    </w:p>
    <w:p>
      <w:pPr>
        <w:pStyle w:val="Heading2"/>
        <w:spacing w:after="150" w:before="300"/>
      </w:pPr>
      <w:r>
        <w:t xml:space="preserve">Final output</w:t>
      </w:r>
    </w:p>
    <w:p>
      <w:pPr>
        <w:spacing w:after="80" w:before="80"/>
      </w:pPr>
      <w:r>
        <w:rPr>
          <w:rFonts w:ascii="Calibri" w:cs="Calibri" w:eastAsia="Calibri" w:hAnsi="Calibri"/>
          <w:sz w:val="22"/>
          <w:szCs w:val="22"/>
        </w:rPr>
        <w:t xml:space="preserve">407,887 keyword rows from 44,633 restaurants that have NLP data. This file along with restaurant_reviews_enriched_imputed.csv are the two deliverables handed to the teammate for RAG integration and loaded into Tableau for the dashboard.</w:t>
      </w:r>
    </w:p>
    <w:p>
      <w:r>
        <w:br w:type="page"/>
      </w:r>
    </w:p>
    <w:p>
      <w:pPr>
        <w:pStyle w:val="Heading1"/>
        <w:spacing w:after="200" w:before="400"/>
      </w:pPr>
      <w:r>
        <w:t xml:space="preserve">Column Glossary — All 16 NLP Columns Added</w:t>
      </w:r>
    </w:p>
    <w:p>
      <w:pPr>
        <w:spacing w:after="80" w:before="80"/>
      </w:pPr>
      <w:r>
        <w:rPr>
          <w:rFonts w:ascii="Calibri" w:cs="Calibri" w:eastAsia="Calibri" w:hAnsi="Calibri"/>
          <w:sz w:val="22"/>
          <w:szCs w:val="22"/>
        </w:rPr>
        <w:t xml:space="preserve">The following columns are added to zomato_rag_cleaned.csv (which had 19 columns) to produce the final 35-column output:</w:t>
      </w:r>
    </w:p>
    <w:p>
      <w:pPr>
        <w:spacing w:after="100" w:before="100"/>
      </w:pPr>
    </w:p>
    <w:p>
      <w:pPr>
        <w:pStyle w:val="ListParagraph"/>
        <w:numPr>
          <w:ilvl w:val="0"/>
          <w:numId w:val="1"/>
        </w:numPr>
        <w:spacing w:after="60" w:before="60"/>
      </w:pPr>
      <w:r>
        <w:rPr>
          <w:rFonts w:ascii="Calibri" w:cs="Calibri" w:eastAsia="Calibri" w:hAnsi="Calibri"/>
          <w:sz w:val="22"/>
          <w:szCs w:val="22"/>
        </w:rPr>
        <w:t xml:space="preserve">avg_sentiment_score — Average VADER compound score across all reviews for this restaurant. Range -1.0 to +1.0. Primary sentiment signal.</w:t>
      </w:r>
    </w:p>
    <w:p>
      <w:pPr>
        <w:pStyle w:val="ListParagraph"/>
        <w:numPr>
          <w:ilvl w:val="0"/>
          <w:numId w:val="1"/>
        </w:numPr>
        <w:spacing w:after="60" w:before="60"/>
      </w:pPr>
      <w:r>
        <w:rPr>
          <w:rFonts w:ascii="Calibri" w:cs="Calibri" w:eastAsia="Calibri" w:hAnsi="Calibri"/>
          <w:sz w:val="22"/>
          <w:szCs w:val="22"/>
        </w:rPr>
        <w:t xml:space="preserve">dominant_sentiment — Score-based tier: Highly Positive / Positive / Mixed / Negative / Highly Negative.</w:t>
      </w:r>
    </w:p>
    <w:p>
      <w:pPr>
        <w:pStyle w:val="ListParagraph"/>
        <w:numPr>
          <w:ilvl w:val="0"/>
          <w:numId w:val="1"/>
        </w:numPr>
        <w:spacing w:after="60" w:before="60"/>
      </w:pPr>
      <w:r>
        <w:rPr>
          <w:rFonts w:ascii="Calibri" w:cs="Calibri" w:eastAsia="Calibri" w:hAnsi="Calibri"/>
          <w:sz w:val="22"/>
          <w:szCs w:val="22"/>
        </w:rPr>
        <w:t xml:space="preserve">positive_ratio — Fraction of reviews labelled Positive. Range 0.0 to 1.0.</w:t>
      </w:r>
    </w:p>
    <w:p>
      <w:pPr>
        <w:pStyle w:val="ListParagraph"/>
        <w:numPr>
          <w:ilvl w:val="0"/>
          <w:numId w:val="1"/>
        </w:numPr>
        <w:spacing w:after="60" w:before="60"/>
      </w:pPr>
      <w:r>
        <w:rPr>
          <w:rFonts w:ascii="Calibri" w:cs="Calibri" w:eastAsia="Calibri" w:hAnsi="Calibri"/>
          <w:sz w:val="22"/>
          <w:szCs w:val="22"/>
        </w:rPr>
        <w:t xml:space="preserve">positive_review_count — Count of individual reviews scoring compound &gt;= 0.05.</w:t>
      </w:r>
    </w:p>
    <w:p>
      <w:pPr>
        <w:pStyle w:val="ListParagraph"/>
        <w:numPr>
          <w:ilvl w:val="0"/>
          <w:numId w:val="1"/>
        </w:numPr>
        <w:spacing w:after="60" w:before="60"/>
      </w:pPr>
      <w:r>
        <w:rPr>
          <w:rFonts w:ascii="Calibri" w:cs="Calibri" w:eastAsia="Calibri" w:hAnsi="Calibri"/>
          <w:sz w:val="22"/>
          <w:szCs w:val="22"/>
        </w:rPr>
        <w:t xml:space="preserve">negative_review_count — Count of individual reviews scoring compound &lt;= -0.05.</w:t>
      </w:r>
    </w:p>
    <w:p>
      <w:pPr>
        <w:pStyle w:val="ListParagraph"/>
        <w:numPr>
          <w:ilvl w:val="0"/>
          <w:numId w:val="1"/>
        </w:numPr>
        <w:spacing w:after="60" w:before="60"/>
      </w:pPr>
      <w:r>
        <w:rPr>
          <w:rFonts w:ascii="Calibri" w:cs="Calibri" w:eastAsia="Calibri" w:hAnsi="Calibri"/>
          <w:sz w:val="22"/>
          <w:szCs w:val="22"/>
        </w:rPr>
        <w:t xml:space="preserve">neutral_review_count — Count of individual reviews between -0.05 and 0.05.</w:t>
      </w:r>
    </w:p>
    <w:p>
      <w:pPr>
        <w:pStyle w:val="ListParagraph"/>
        <w:numPr>
          <w:ilvl w:val="0"/>
          <w:numId w:val="1"/>
        </w:numPr>
        <w:spacing w:after="60" w:before="60"/>
      </w:pPr>
      <w:r>
        <w:rPr>
          <w:rFonts w:ascii="Calibri" w:cs="Calibri" w:eastAsia="Calibri" w:hAnsi="Calibri"/>
          <w:sz w:val="22"/>
          <w:szCs w:val="22"/>
        </w:rPr>
        <w:t xml:space="preserve">total_reviews_parsed — Total individual reviews processed for this restaurant across all dataset entries.</w:t>
      </w:r>
    </w:p>
    <w:p>
      <w:pPr>
        <w:pStyle w:val="ListParagraph"/>
        <w:numPr>
          <w:ilvl w:val="0"/>
          <w:numId w:val="1"/>
        </w:numPr>
        <w:spacing w:after="60" w:before="60"/>
      </w:pPr>
      <w:r>
        <w:rPr>
          <w:rFonts w:ascii="Calibri" w:cs="Calibri" w:eastAsia="Calibri" w:hAnsi="Calibri"/>
          <w:sz w:val="22"/>
          <w:szCs w:val="22"/>
        </w:rPr>
        <w:t xml:space="preserve">clean_review — Sampled, cleaned review text capped at 350 words. Used as embedding input for the RAG vector database.</w:t>
      </w:r>
    </w:p>
    <w:p>
      <w:pPr>
        <w:pStyle w:val="ListParagraph"/>
        <w:numPr>
          <w:ilvl w:val="0"/>
          <w:numId w:val="1"/>
        </w:numPr>
        <w:spacing w:after="60" w:before="60"/>
      </w:pPr>
      <w:r>
        <w:rPr>
          <w:rFonts w:ascii="Calibri" w:cs="Calibri" w:eastAsia="Calibri" w:hAnsi="Calibri"/>
          <w:sz w:val="22"/>
          <w:szCs w:val="22"/>
        </w:rPr>
        <w:t xml:space="preserve">avg_review_length — Average word count per individual review. Descriptive metric.</w:t>
      </w:r>
    </w:p>
    <w:p>
      <w:pPr>
        <w:pStyle w:val="ListParagraph"/>
        <w:numPr>
          <w:ilvl w:val="0"/>
          <w:numId w:val="1"/>
        </w:numPr>
        <w:spacing w:after="60" w:before="60"/>
      </w:pPr>
      <w:r>
        <w:rPr>
          <w:rFonts w:ascii="Calibri" w:cs="Calibri" w:eastAsia="Calibri" w:hAnsi="Calibri"/>
          <w:sz w:val="22"/>
          <w:szCs w:val="22"/>
        </w:rPr>
        <w:t xml:space="preserve">avg_character_count — Average character count per individual review. Descriptive metric.</w:t>
      </w:r>
    </w:p>
    <w:p>
      <w:pPr>
        <w:pStyle w:val="ListParagraph"/>
        <w:numPr>
          <w:ilvl w:val="0"/>
          <w:numId w:val="1"/>
        </w:numPr>
        <w:spacing w:after="60" w:before="60"/>
      </w:pPr>
      <w:r>
        <w:rPr>
          <w:rFonts w:ascii="Calibri" w:cs="Calibri" w:eastAsia="Calibri" w:hAnsi="Calibri"/>
          <w:sz w:val="22"/>
          <w:szCs w:val="22"/>
        </w:rPr>
        <w:t xml:space="preserve">review_quality_flag — low if total_reviews_parsed &lt; 3, normal otherwise.</w:t>
      </w:r>
    </w:p>
    <w:p>
      <w:pPr>
        <w:pStyle w:val="ListParagraph"/>
        <w:numPr>
          <w:ilvl w:val="0"/>
          <w:numId w:val="1"/>
        </w:numPr>
        <w:spacing w:after="60" w:before="60"/>
      </w:pPr>
      <w:r>
        <w:rPr>
          <w:rFonts w:ascii="Calibri" w:cs="Calibri" w:eastAsia="Calibri" w:hAnsi="Calibri"/>
          <w:sz w:val="22"/>
          <w:szCs w:val="22"/>
        </w:rPr>
        <w:t xml:space="preserve">keywords — Merged keyword list: dish keywords first, then review TF-IDF keywords. Primary RAG retrieval field.</w:t>
      </w:r>
    </w:p>
    <w:p>
      <w:pPr>
        <w:pStyle w:val="ListParagraph"/>
        <w:numPr>
          <w:ilvl w:val="0"/>
          <w:numId w:val="1"/>
        </w:numPr>
        <w:spacing w:after="60" w:before="60"/>
      </w:pPr>
      <w:r>
        <w:rPr>
          <w:rFonts w:ascii="Calibri" w:cs="Calibri" w:eastAsia="Calibri" w:hAnsi="Calibri"/>
          <w:sz w:val="22"/>
          <w:szCs w:val="22"/>
        </w:rPr>
        <w:t xml:space="preserve">review_keywords — TF-IDF keywords from review text only (comma-separated string).</w:t>
      </w:r>
    </w:p>
    <w:p>
      <w:pPr>
        <w:pStyle w:val="ListParagraph"/>
        <w:numPr>
          <w:ilvl w:val="0"/>
          <w:numId w:val="1"/>
        </w:numPr>
        <w:spacing w:after="60" w:before="60"/>
      </w:pPr>
      <w:r>
        <w:rPr>
          <w:rFonts w:ascii="Calibri" w:cs="Calibri" w:eastAsia="Calibri" w:hAnsi="Calibri"/>
          <w:sz w:val="22"/>
          <w:szCs w:val="22"/>
        </w:rPr>
        <w:t xml:space="preserve">dish_keywords — Dish names from dish_liked column only (comma-separated string). Null where dish_liked_available = False.</w:t>
      </w:r>
    </w:p>
    <w:p>
      <w:pPr>
        <w:pStyle w:val="ListParagraph"/>
        <w:numPr>
          <w:ilvl w:val="0"/>
          <w:numId w:val="1"/>
        </w:numPr>
        <w:spacing w:after="60" w:before="60"/>
      </w:pPr>
      <w:r>
        <w:rPr>
          <w:rFonts w:ascii="Calibri" w:cs="Calibri" w:eastAsia="Calibri" w:hAnsi="Calibri"/>
          <w:sz w:val="22"/>
          <w:szCs w:val="22"/>
        </w:rPr>
        <w:t xml:space="preserve">keywords_dish_enriched — Boolean. True if dish keywords were available and added to the merged keywords list.</w:t>
      </w:r>
    </w:p>
    <w:p>
      <w:pPr>
        <w:pStyle w:val="ListParagraph"/>
        <w:numPr>
          <w:ilvl w:val="0"/>
          <w:numId w:val="1"/>
        </w:numPr>
        <w:spacing w:after="60" w:before="60"/>
      </w:pPr>
      <w:r>
        <w:rPr>
          <w:rFonts w:ascii="Calibri" w:cs="Calibri" w:eastAsia="Calibri" w:hAnsi="Calibri"/>
          <w:sz w:val="22"/>
          <w:szCs w:val="22"/>
        </w:rPr>
        <w:t xml:space="preserve">nlp_source — Provenance tracker: direct (own reviews), inherited (from restaurant twin), none (no NLP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2026-08-06T02:32:10.060Z</dcterms:created>
  <dcterms:modified xsi:type="dcterms:W3CDTF">2026-08-06T02:32:10.075Z</dcterms:modified>
</cp:coreProperties>
</file>

<file path=docProps/custom.xml><?xml version="1.0" encoding="utf-8"?>
<Properties xmlns="http://schemas.openxmlformats.org/officeDocument/2006/custom-properties" xmlns:vt="http://schemas.openxmlformats.org/officeDocument/2006/docPropsVTypes"/>
</file>