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39697265625" w:line="240" w:lineRule="auto"/>
        <w:ind w:left="1444.0127563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11201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1120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646870" cy="9207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870" cy="920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416.4013671875" w:left="0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X4Srq2YejKYn52Flis2uj7prA==">AMUW2mXea/rOMwdcoNAhAT4CjtFx3Xr5RPXPKwDe4R1PMQJ+iDC911EeQRmtPycLBG7JN1GFgTx/J0EJFk4lW/BWzGMNZqXz+MBt2Cu6bSZt3D4SEly5YRg=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