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C1" w:rsidRDefault="008D4EC1" w:rsidP="002F7C9F">
      <w:pPr>
        <w:pStyle w:val="NoSpacing"/>
      </w:pPr>
      <w:r>
        <w:t xml:space="preserve">First validate you have permissions to the sandbox subscription.  </w:t>
      </w:r>
    </w:p>
    <w:p w:rsidR="008D4EC1" w:rsidRDefault="008D4EC1" w:rsidP="008D4EC1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Subscription Name: </w:t>
      </w:r>
      <w:r>
        <w:rPr>
          <w:lang w:val="en"/>
        </w:rPr>
        <w:tab/>
        <w:t>MSIT-ALL-CORP-PILOT01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Subscription ID: </w:t>
      </w:r>
      <w:r>
        <w:tab/>
      </w:r>
      <w:r w:rsidRPr="008D4EC1">
        <w:t>e4a74065-cc6c-4f56-b451-f07a3fde61de</w:t>
      </w:r>
    </w:p>
    <w:p w:rsidR="008D4EC1" w:rsidRDefault="008D4EC1" w:rsidP="008D4EC1">
      <w:pPr>
        <w:pStyle w:val="NoSpacing"/>
        <w:numPr>
          <w:ilvl w:val="0"/>
          <w:numId w:val="2"/>
        </w:numPr>
      </w:pPr>
      <w:r>
        <w:t xml:space="preserve">Email </w:t>
      </w:r>
      <w:hyperlink r:id="rId5" w:history="1">
        <w:r w:rsidRPr="00C5510C">
          <w:rPr>
            <w:rStyle w:val="Hyperlink"/>
          </w:rPr>
          <w:t>msitarmchamps@microsoft.com</w:t>
        </w:r>
      </w:hyperlink>
      <w:r>
        <w:t xml:space="preserve"> if not</w:t>
      </w:r>
    </w:p>
    <w:p w:rsidR="008D4EC1" w:rsidRDefault="008D4EC1" w:rsidP="002F7C9F">
      <w:pPr>
        <w:pStyle w:val="NoSpacing"/>
      </w:pPr>
    </w:p>
    <w:p w:rsidR="00B35CC7" w:rsidRPr="002F7C9F" w:rsidRDefault="002F7C9F" w:rsidP="002F7C9F">
      <w:pPr>
        <w:pStyle w:val="NoSpacing"/>
      </w:pPr>
      <w:r w:rsidRPr="002F7C9F">
        <w:t>To use deploymentscript.ps1 and the associate</w:t>
      </w:r>
      <w:r>
        <w:t>d</w:t>
      </w:r>
      <w:r w:rsidRPr="002F7C9F">
        <w:t xml:space="preserve"> JSON templates</w:t>
      </w: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deploymentscript.ps1 in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ise</w:t>
      </w:r>
      <w:proofErr w:type="spellEnd"/>
      <w:r>
        <w:t>.  Go to the last line:</w:t>
      </w:r>
    </w:p>
    <w:p w:rsidR="002F7C9F" w:rsidRDefault="002F7C9F" w:rsidP="002F7C9F">
      <w:pPr>
        <w:pStyle w:val="ListParagraph"/>
        <w:autoSpaceDE w:val="0"/>
        <w:autoSpaceDN w:val="0"/>
        <w:spacing w:after="0" w:line="240" w:lineRule="auto"/>
      </w:pPr>
      <w:r w:rsidRPr="002F7C9F">
        <w:rPr>
          <w:rFonts w:ascii="Lucida Console" w:hAnsi="Lucida Console"/>
          <w:color w:val="0000FF"/>
          <w:sz w:val="18"/>
          <w:szCs w:val="18"/>
        </w:rPr>
        <w:t>deploy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SubscriptionId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A2BE2"/>
          <w:sz w:val="18"/>
          <w:szCs w:val="18"/>
        </w:rPr>
        <w:t>e4a74065-cc6c-4f56-b451-f07a3fde61de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ResourceGroupLocation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"central us"</w:t>
      </w:r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 w:rsidRPr="002F7C9F">
        <w:rPr>
          <w:rFonts w:ascii="Lucida Console" w:hAnsi="Lucida Console"/>
          <w:color w:val="000080"/>
          <w:sz w:val="18"/>
          <w:szCs w:val="18"/>
        </w:rPr>
        <w:t>ResourceGroupName</w:t>
      </w:r>
      <w:proofErr w:type="spellEnd"/>
      <w:r w:rsidRPr="002F7C9F">
        <w:rPr>
          <w:rFonts w:ascii="Lucida Console" w:hAnsi="Lucida Console"/>
          <w:sz w:val="18"/>
          <w:szCs w:val="18"/>
        </w:rPr>
        <w:t xml:space="preserve"> </w:t>
      </w:r>
      <w:r w:rsidRPr="002F7C9F">
        <w:rPr>
          <w:rFonts w:ascii="Lucida Console" w:hAnsi="Lucida Console"/>
          <w:color w:val="8B0000"/>
          <w:sz w:val="18"/>
          <w:szCs w:val="18"/>
        </w:rPr>
        <w:t>"cptApp4"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Update -</w:t>
      </w:r>
      <w:proofErr w:type="spellStart"/>
      <w:r>
        <w:t>ResourceGroupName</w:t>
      </w:r>
      <w:proofErr w:type="spellEnd"/>
      <w:r>
        <w:t xml:space="preserve"> to your application resource group</w:t>
      </w:r>
    </w:p>
    <w:p w:rsidR="002F7C9F" w:rsidRDefault="002F7C9F" w:rsidP="002F7C9F">
      <w:pPr>
        <w:pStyle w:val="NoSpacing"/>
        <w:numPr>
          <w:ilvl w:val="1"/>
          <w:numId w:val="1"/>
        </w:numPr>
      </w:pPr>
      <w:r>
        <w:t>Rest you can leave as default for sandbox</w:t>
      </w:r>
    </w:p>
    <w:p w:rsidR="008C58D5" w:rsidRDefault="008C58D5" w:rsidP="008C58D5">
      <w:pPr>
        <w:pStyle w:val="NoSpacing"/>
        <w:ind w:left="1440"/>
      </w:pPr>
    </w:p>
    <w:p w:rsidR="002F7C9F" w:rsidRDefault="002F7C9F" w:rsidP="002F7C9F">
      <w:pPr>
        <w:pStyle w:val="NoSpacing"/>
        <w:numPr>
          <w:ilvl w:val="0"/>
          <w:numId w:val="1"/>
        </w:numPr>
      </w:pPr>
      <w:r>
        <w:t xml:space="preserve">Open up </w:t>
      </w:r>
      <w:proofErr w:type="spellStart"/>
      <w:r w:rsidRPr="002F7C9F">
        <w:t>templateParams.json</w:t>
      </w:r>
      <w:proofErr w:type="spellEnd"/>
      <w:r>
        <w:t>.  You can edit any parameters in here and experiment, these are the minimum set you need to update to deploy successfully.</w:t>
      </w:r>
    </w:p>
    <w:p w:rsidR="002F7C9F" w:rsidRPr="002F7C9F" w:rsidRDefault="002F7C9F" w:rsidP="002F7C9F">
      <w:pPr>
        <w:pStyle w:val="NoSpacing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vmName</w:t>
      </w:r>
      <w:proofErr w:type="spellEnd"/>
    </w:p>
    <w:p w:rsidR="002F7C9F" w:rsidRPr="00145D50" w:rsidRDefault="002F7C9F" w:rsidP="002F7C9F">
      <w:pPr>
        <w:pStyle w:val="NoSpacing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numberOfInstances</w:t>
      </w:r>
      <w:proofErr w:type="spellEnd"/>
    </w:p>
    <w:p w:rsidR="00145D50" w:rsidRDefault="00145D50" w:rsidP="00145D50">
      <w:pPr>
        <w:pStyle w:val="NoSpacing"/>
        <w:numPr>
          <w:ilvl w:val="1"/>
          <w:numId w:val="1"/>
        </w:numPr>
      </w:pPr>
      <w:proofErr w:type="spellStart"/>
      <w:r w:rsidRPr="00145D50">
        <w:rPr>
          <w:rFonts w:ascii="Consolas" w:hAnsi="Consolas"/>
          <w:color w:val="1F4E79" w:themeColor="accent1" w:themeShade="80"/>
          <w:sz w:val="18"/>
        </w:rPr>
        <w:t>appID</w:t>
      </w:r>
      <w:proofErr w:type="spellEnd"/>
      <w:r>
        <w:t>: If a valid ICTO ID is not specified, the server will not be created in SNOW</w:t>
      </w:r>
    </w:p>
    <w:p w:rsidR="00145D50" w:rsidRDefault="00145D50" w:rsidP="00145D50">
      <w:pPr>
        <w:pStyle w:val="NoSpacing"/>
        <w:numPr>
          <w:ilvl w:val="1"/>
          <w:numId w:val="1"/>
        </w:numPr>
      </w:pPr>
      <w:proofErr w:type="spellStart"/>
      <w:r w:rsidRPr="00145D50">
        <w:rPr>
          <w:rFonts w:ascii="Consolas" w:hAnsi="Consolas"/>
          <w:color w:val="1F4E79" w:themeColor="accent1" w:themeShade="80"/>
          <w:sz w:val="18"/>
          <w:szCs w:val="18"/>
        </w:rPr>
        <w:t>orgID</w:t>
      </w:r>
      <w:proofErr w:type="spellEnd"/>
      <w:r>
        <w:t xml:space="preserve">: If a valid </w:t>
      </w:r>
      <w:r w:rsidR="00907757">
        <w:t>org</w:t>
      </w:r>
      <w:r>
        <w:t xml:space="preserve"> ID is not specified, the server will not be created in SNOW</w:t>
      </w:r>
    </w:p>
    <w:p w:rsidR="009C4136" w:rsidRDefault="009C4136" w:rsidP="009C4136">
      <w:pPr>
        <w:pStyle w:val="NoSpacing"/>
      </w:pPr>
    </w:p>
    <w:p w:rsidR="008C58D5" w:rsidRDefault="009C4136" w:rsidP="009C4136">
      <w:pPr>
        <w:pStyle w:val="NoSpacing"/>
        <w:ind w:left="1080"/>
      </w:pPr>
      <w:r>
        <w:t xml:space="preserve">Note* if you leave these values blank, you will be prompted for the values during the deployment. The following cannot be blank, </w:t>
      </w:r>
      <w:proofErr w:type="spellStart"/>
      <w:r>
        <w:t>vmname</w:t>
      </w:r>
      <w:proofErr w:type="spellEnd"/>
      <w:r>
        <w:t xml:space="preserve">, </w:t>
      </w:r>
      <w:proofErr w:type="spellStart"/>
      <w:r>
        <w:t>sku</w:t>
      </w:r>
      <w:proofErr w:type="spellEnd"/>
      <w:r>
        <w:t>, the value in the template needs to be [prompt] or a valid value.</w:t>
      </w:r>
    </w:p>
    <w:p w:rsidR="009C4136" w:rsidRDefault="009C4136" w:rsidP="009C4136">
      <w:pPr>
        <w:pStyle w:val="NoSpacing"/>
        <w:ind w:left="1080"/>
      </w:pPr>
    </w:p>
    <w:p w:rsidR="009C4136" w:rsidRPr="00145D50" w:rsidRDefault="009C4136" w:rsidP="009C4136">
      <w:pPr>
        <w:pStyle w:val="NoSpacing"/>
        <w:ind w:left="1080"/>
      </w:pPr>
    </w:p>
    <w:p w:rsidR="00DC1CA2" w:rsidRDefault="008C58D5" w:rsidP="00DC1CA2">
      <w:pPr>
        <w:pStyle w:val="NoSpacing"/>
        <w:numPr>
          <w:ilvl w:val="0"/>
          <w:numId w:val="1"/>
        </w:numPr>
      </w:pPr>
      <w:r>
        <w:t>Review the remaining parameters for your deployment</w:t>
      </w:r>
    </w:p>
    <w:p w:rsidR="008C58D5" w:rsidRPr="00FB06E4" w:rsidRDefault="008C58D5" w:rsidP="008C58D5">
      <w:pPr>
        <w:pStyle w:val="NoSpacing"/>
        <w:ind w:left="2160"/>
      </w:pPr>
    </w:p>
    <w:p w:rsidR="00FB06E4" w:rsidRDefault="00DC1CA2" w:rsidP="00FB06E4">
      <w:pPr>
        <w:pStyle w:val="NoSpacing"/>
        <w:numPr>
          <w:ilvl w:val="0"/>
          <w:numId w:val="1"/>
        </w:numPr>
      </w:pPr>
      <w:r>
        <w:t>Execute the deployment script and f</w:t>
      </w:r>
      <w:r w:rsidR="00FB06E4">
        <w:t>ollow screen output for use</w:t>
      </w:r>
      <w:r>
        <w:t>r prompts for entering in your domain credentials as well</w:t>
      </w:r>
      <w:r w:rsidR="009C4136">
        <w:t xml:space="preserve"> as creds for the local machine in addition to the SKU and </w:t>
      </w:r>
      <w:proofErr w:type="spellStart"/>
      <w:r w:rsidR="009C4136">
        <w:t>numberOfInstances</w:t>
      </w:r>
      <w:proofErr w:type="spellEnd"/>
      <w:r w:rsidR="009C4136">
        <w:t>. These values will be cached on the first run. To clear these values, execute:</w:t>
      </w:r>
    </w:p>
    <w:p w:rsidR="009C4136" w:rsidRDefault="009C4136" w:rsidP="009C4136">
      <w:pPr>
        <w:pStyle w:val="NoSpacing"/>
        <w:ind w:left="1440"/>
      </w:pPr>
    </w:p>
    <w:p w:rsidR="009C4136" w:rsidRDefault="009C4136" w:rsidP="009C4136">
      <w:pPr>
        <w:pStyle w:val="NoSpacing"/>
        <w:numPr>
          <w:ilvl w:val="1"/>
          <w:numId w:val="1"/>
        </w:numPr>
      </w:pPr>
      <w:r>
        <w:t>Import-module .\</w:t>
      </w:r>
      <w:r w:rsidRPr="009C4136">
        <w:t>CloudMSUtilities.psm1</w:t>
      </w:r>
    </w:p>
    <w:p w:rsidR="009C4136" w:rsidRDefault="009C4136" w:rsidP="009C4136">
      <w:pPr>
        <w:pStyle w:val="NoSpacing"/>
        <w:numPr>
          <w:ilvl w:val="1"/>
          <w:numId w:val="1"/>
        </w:numPr>
      </w:pPr>
      <w:r>
        <w:t>Reset-cache</w:t>
      </w:r>
    </w:p>
    <w:p w:rsidR="009C4136" w:rsidRDefault="009C4136" w:rsidP="009C4136">
      <w:pPr>
        <w:pStyle w:val="NoSpacing"/>
        <w:numPr>
          <w:ilvl w:val="0"/>
          <w:numId w:val="1"/>
        </w:numPr>
      </w:pPr>
      <w:r>
        <w:t xml:space="preserve">At any time if there is a failure, simply re-run the script after examining the error and correcting if possible. </w:t>
      </w:r>
    </w:p>
    <w:p w:rsidR="009C4136" w:rsidRDefault="009C4136" w:rsidP="009C4136">
      <w:pPr>
        <w:pStyle w:val="NoSpacing"/>
        <w:numPr>
          <w:ilvl w:val="1"/>
          <w:numId w:val="1"/>
        </w:numPr>
      </w:pPr>
      <w:r>
        <w:t xml:space="preserve">Example will be the deployment hits an error during the </w:t>
      </w:r>
      <w:r w:rsidRPr="009C4136">
        <w:t>New-</w:t>
      </w:r>
      <w:bookmarkStart w:id="0" w:name="_GoBack"/>
      <w:bookmarkEnd w:id="0"/>
      <w:proofErr w:type="spellStart"/>
      <w:r w:rsidRPr="009C4136">
        <w:t>AzureRmResourceGroupDeployment</w:t>
      </w:r>
      <w:proofErr w:type="spellEnd"/>
      <w:r>
        <w:t xml:space="preserve">, that is fatal and stops the execution, you can simply restart it.  </w:t>
      </w:r>
    </w:p>
    <w:p w:rsidR="009C4136" w:rsidRDefault="009C4136" w:rsidP="009C4136">
      <w:pPr>
        <w:pStyle w:val="NoSpacing"/>
        <w:numPr>
          <w:ilvl w:val="1"/>
          <w:numId w:val="1"/>
        </w:numPr>
      </w:pPr>
      <w:r>
        <w:t>If the deployment fails for example due to an invalid local account, reset-cache or set $</w:t>
      </w:r>
      <w:proofErr w:type="spellStart"/>
      <w:r>
        <w:t>localCreds</w:t>
      </w:r>
      <w:proofErr w:type="spellEnd"/>
      <w:r>
        <w:t>=$null and rerun. You will be prompted for the new creds.</w:t>
      </w:r>
    </w:p>
    <w:p w:rsidR="009C4136" w:rsidRPr="002F7C9F" w:rsidRDefault="009C4136" w:rsidP="009C4136">
      <w:pPr>
        <w:pStyle w:val="NoSpacing"/>
        <w:numPr>
          <w:ilvl w:val="1"/>
          <w:numId w:val="1"/>
        </w:numPr>
      </w:pPr>
      <w:r>
        <w:t>If the VM is built with a particular local cred, it must be re-entered exactly or the tasks that use the local creds will fail.</w:t>
      </w:r>
    </w:p>
    <w:sectPr w:rsidR="009C4136" w:rsidRPr="002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48CC"/>
    <w:multiLevelType w:val="hybridMultilevel"/>
    <w:tmpl w:val="F30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5283"/>
    <w:multiLevelType w:val="hybridMultilevel"/>
    <w:tmpl w:val="16DA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F"/>
    <w:rsid w:val="00145D50"/>
    <w:rsid w:val="002F7C9F"/>
    <w:rsid w:val="008C58D5"/>
    <w:rsid w:val="008D4EC1"/>
    <w:rsid w:val="00907757"/>
    <w:rsid w:val="009C4136"/>
    <w:rsid w:val="00DC1CA2"/>
    <w:rsid w:val="00F84539"/>
    <w:rsid w:val="00FB06E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C48C"/>
  <w15:chartTrackingRefBased/>
  <w15:docId w15:val="{DE05EB2D-3E9B-43F7-AAB8-7EB6749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C9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itarmchamps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Tracy Worthington</cp:lastModifiedBy>
  <cp:revision>7</cp:revision>
  <dcterms:created xsi:type="dcterms:W3CDTF">2016-02-18T00:56:00Z</dcterms:created>
  <dcterms:modified xsi:type="dcterms:W3CDTF">2016-03-07T16:32:00Z</dcterms:modified>
</cp:coreProperties>
</file>