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PHASE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pacing w:val="-10"/>
          <w:sz w:val="48"/>
        </w:rPr>
        <w:t>5</w:t>
      </w:r>
    </w:p>
    <w:p>
      <w:pPr>
        <w:spacing w:before="442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Environment</w:t>
      </w:r>
      <w:r>
        <w:rPr>
          <w:b/>
          <w:spacing w:val="-5"/>
          <w:sz w:val="48"/>
        </w:rPr>
        <w:t> </w:t>
      </w:r>
      <w:r>
        <w:rPr>
          <w:b/>
          <w:spacing w:val="-2"/>
          <w:sz w:val="48"/>
        </w:rPr>
        <w:t>Preparation</w:t>
      </w:r>
    </w:p>
    <w:p>
      <w:pPr>
        <w:pStyle w:val="BodyText"/>
        <w:spacing w:before="224"/>
        <w:ind w:left="0"/>
        <w:rPr>
          <w:b/>
          <w:sz w:val="48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  <w:rPr>
          <w:b/>
          <w:sz w:val="48"/>
        </w:rPr>
      </w:pPr>
      <w:r>
        <w:rPr>
          <w:b/>
          <w:spacing w:val="-2"/>
          <w:sz w:val="48"/>
        </w:rPr>
        <w:t>Purpose</w:t>
      </w:r>
    </w:p>
    <w:p>
      <w:pPr>
        <w:spacing w:line="276" w:lineRule="auto" w:before="163"/>
        <w:ind w:left="360" w:right="4" w:firstLine="0"/>
        <w:jc w:val="both"/>
        <w:rPr>
          <w:sz w:val="24"/>
        </w:rPr>
      </w:pPr>
      <w:r>
        <w:rPr>
          <w:sz w:val="24"/>
        </w:rPr>
        <w:t>The Environment Preparation phase focuses on preparing the infrastructure before deploying OpenStack services. During this phase, all physical servers, operating systems, system configurations,</w:t>
      </w:r>
      <w:r>
        <w:rPr>
          <w:spacing w:val="-15"/>
          <w:sz w:val="24"/>
        </w:rPr>
        <w:t> </w:t>
      </w:r>
      <w:r>
        <w:rPr>
          <w:sz w:val="24"/>
        </w:rPr>
        <w:t>software</w:t>
      </w:r>
      <w:r>
        <w:rPr>
          <w:spacing w:val="-15"/>
          <w:sz w:val="24"/>
        </w:rPr>
        <w:t> </w:t>
      </w:r>
      <w:r>
        <w:rPr>
          <w:sz w:val="24"/>
        </w:rPr>
        <w:t>repositories,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prerequisite</w:t>
      </w:r>
      <w:r>
        <w:rPr>
          <w:spacing w:val="-15"/>
          <w:sz w:val="24"/>
        </w:rPr>
        <w:t> </w:t>
      </w:r>
      <w:r>
        <w:rPr>
          <w:sz w:val="24"/>
        </w:rPr>
        <w:t>packages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configured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establish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stable deployment environment.</w:t>
      </w:r>
    </w:p>
    <w:p>
      <w:pPr>
        <w:spacing w:line="276" w:lineRule="auto" w:before="200"/>
        <w:ind w:left="360" w:right="6" w:firstLine="0"/>
        <w:jc w:val="both"/>
        <w:rPr>
          <w:sz w:val="24"/>
        </w:rPr>
      </w:pPr>
      <w:r>
        <w:rPr>
          <w:sz w:val="24"/>
        </w:rPr>
        <w:t>Proper preparation helps reduce deployment failures and ensures consistency across all nodes in the production cluster.</w:t>
      </w:r>
    </w:p>
    <w:p>
      <w:pPr>
        <w:pStyle w:val="BodyText"/>
        <w:spacing w:before="84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>
          <w:spacing w:val="-2"/>
        </w:rPr>
        <w:t>Objectives</w:t>
      </w:r>
    </w:p>
    <w:p>
      <w:pPr>
        <w:spacing w:before="163"/>
        <w:ind w:left="360" w:right="0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objectives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0" w:after="0"/>
        <w:ind w:left="1079" w:right="0" w:hanging="359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configure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Standardize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configurations.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repositories.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hardware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health.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Synchronize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Kolla-Ansible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deployment.</w:t>
      </w:r>
    </w:p>
    <w:p>
      <w:pPr>
        <w:pStyle w:val="BodyText"/>
        <w:spacing w:before="145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Server</w:t>
      </w:r>
      <w:r>
        <w:rPr>
          <w:spacing w:val="-4"/>
        </w:rPr>
        <w:t> </w:t>
      </w:r>
      <w:r>
        <w:rPr/>
        <w:t>Preparation</w:t>
      </w:r>
      <w:r>
        <w:rPr>
          <w:spacing w:val="-3"/>
        </w:rPr>
        <w:t> </w:t>
      </w:r>
      <w:r>
        <w:rPr>
          <w:spacing w:val="-2"/>
        </w:rPr>
        <w:t>Checklist</w:t>
      </w:r>
    </w:p>
    <w:p>
      <w:pPr>
        <w:spacing w:line="276" w:lineRule="auto" w:before="163"/>
        <w:ind w:left="360" w:right="0" w:firstLine="0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installing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software,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validated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meets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required </w:t>
      </w:r>
      <w:r>
        <w:rPr>
          <w:spacing w:val="-2"/>
          <w:sz w:val="24"/>
        </w:rPr>
        <w:t>standards.</w:t>
      </w:r>
    </w:p>
    <w:p>
      <w:pPr>
        <w:pStyle w:val="Heading2"/>
        <w:tabs>
          <w:tab w:pos="4969" w:val="left" w:leader="none"/>
        </w:tabs>
        <w:spacing w:before="245"/>
        <w:ind w:left="337"/>
        <w:jc w:val="center"/>
      </w:pPr>
      <w:r>
        <w:rPr/>
        <w:t>Validation</w:t>
      </w:r>
      <w:r>
        <w:rPr>
          <w:spacing w:val="-9"/>
        </w:rPr>
        <w:t> </w:t>
      </w:r>
      <w:r>
        <w:rPr>
          <w:spacing w:val="-4"/>
        </w:rPr>
        <w:t>Item</w:t>
      </w:r>
      <w:r>
        <w:rPr/>
        <w:tab/>
        <w:t>Expected</w:t>
      </w:r>
      <w:r>
        <w:rPr>
          <w:spacing w:val="-6"/>
        </w:rPr>
        <w:t> </w:t>
      </w:r>
      <w:r>
        <w:rPr>
          <w:spacing w:val="-2"/>
        </w:rPr>
        <w:t>Result</w:t>
      </w:r>
    </w:p>
    <w:p>
      <w:pPr>
        <w:pStyle w:val="Heading2"/>
        <w:spacing w:after="0"/>
        <w:jc w:val="center"/>
        <w:sectPr>
          <w:type w:val="continuous"/>
          <w:pgSz w:w="12240" w:h="15840"/>
          <w:pgMar w:top="1380" w:bottom="280" w:left="1080" w:right="1440"/>
        </w:sectPr>
      </w:pPr>
    </w:p>
    <w:p>
      <w:pPr>
        <w:pStyle w:val="BodyText"/>
        <w:tabs>
          <w:tab w:pos="5043" w:val="left" w:leader="none"/>
        </w:tabs>
        <w:spacing w:before="70"/>
        <w:ind w:left="405"/>
      </w:pPr>
      <w:r>
        <w:rPr/>
        <w:t>BIOS</w:t>
      </w:r>
      <w:r>
        <w:rPr>
          <w:spacing w:val="-2"/>
        </w:rPr>
        <w:t> Updated</w:t>
      </w:r>
      <w:r>
        <w:rPr/>
        <w:tab/>
        <w:t>Latest</w:t>
      </w:r>
      <w:r>
        <w:rPr>
          <w:spacing w:val="-5"/>
        </w:rPr>
        <w:t> </w:t>
      </w:r>
      <w:r>
        <w:rPr/>
        <w:t>supported</w:t>
      </w:r>
      <w:r>
        <w:rPr>
          <w:spacing w:val="-2"/>
        </w:rPr>
        <w:t> version</w:t>
      </w:r>
    </w:p>
    <w:p>
      <w:pPr>
        <w:pStyle w:val="BodyText"/>
        <w:tabs>
          <w:tab w:pos="5043" w:val="left" w:leader="none"/>
        </w:tabs>
        <w:ind w:left="405"/>
      </w:pPr>
      <w:r>
        <w:rPr/>
        <w:t>Virtualization </w:t>
      </w:r>
      <w:r>
        <w:rPr>
          <w:spacing w:val="-2"/>
        </w:rPr>
        <w:t>Enabled</w:t>
      </w:r>
      <w:r>
        <w:rPr/>
        <w:tab/>
        <w:t>Intel</w:t>
      </w:r>
      <w:r>
        <w:rPr>
          <w:spacing w:val="-2"/>
        </w:rPr>
        <w:t> </w:t>
      </w:r>
      <w:r>
        <w:rPr/>
        <w:t>VT-x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AMD-V</w:t>
      </w:r>
      <w:r>
        <w:rPr>
          <w:spacing w:val="-2"/>
        </w:rPr>
        <w:t> enabled</w:t>
      </w:r>
    </w:p>
    <w:p>
      <w:pPr>
        <w:pStyle w:val="BodyText"/>
        <w:tabs>
          <w:tab w:pos="5043" w:val="left" w:leader="none"/>
        </w:tabs>
        <w:ind w:left="405"/>
      </w:pPr>
      <w:r>
        <w:rPr/>
        <w:t>RAID</w:t>
      </w:r>
      <w:r>
        <w:rPr>
          <w:spacing w:val="-2"/>
        </w:rPr>
        <w:t> Configuration</w:t>
      </w:r>
      <w:r>
        <w:rPr/>
        <w:tab/>
        <w:t>Configured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storage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5043" w:val="left" w:leader="none"/>
        </w:tabs>
        <w:ind w:left="405"/>
      </w:pPr>
      <w:r>
        <w:rPr/>
        <w:t>Hardware</w:t>
      </w:r>
      <w:r>
        <w:rPr>
          <w:spacing w:val="-7"/>
        </w:rPr>
        <w:t> </w:t>
      </w:r>
      <w:r>
        <w:rPr>
          <w:spacing w:val="-2"/>
        </w:rPr>
        <w:t>Diagnostics</w:t>
      </w:r>
      <w:r>
        <w:rPr/>
        <w:tab/>
      </w:r>
      <w:r>
        <w:rPr>
          <w:spacing w:val="-2"/>
        </w:rPr>
        <w:t>Passed</w:t>
      </w:r>
    </w:p>
    <w:p>
      <w:pPr>
        <w:pStyle w:val="BodyText"/>
        <w:tabs>
          <w:tab w:pos="5043" w:val="left" w:leader="none"/>
        </w:tabs>
        <w:ind w:left="405"/>
      </w:pPr>
      <w:r>
        <w:rPr/>
        <w:t>Firmware</w:t>
      </w:r>
      <w:r>
        <w:rPr>
          <w:spacing w:val="-7"/>
        </w:rPr>
        <w:t> </w:t>
      </w:r>
      <w:r>
        <w:rPr>
          <w:spacing w:val="-2"/>
        </w:rPr>
        <w:t>Status</w:t>
      </w:r>
      <w:r>
        <w:rPr/>
        <w:tab/>
      </w:r>
      <w:r>
        <w:rPr>
          <w:spacing w:val="-2"/>
        </w:rPr>
        <w:t>Updated</w:t>
      </w:r>
    </w:p>
    <w:p>
      <w:pPr>
        <w:pStyle w:val="BodyText"/>
        <w:tabs>
          <w:tab w:pos="5043" w:val="left" w:leader="none"/>
        </w:tabs>
        <w:ind w:left="405"/>
      </w:pPr>
      <w:r>
        <w:rPr/>
        <w:t>Power Supply </w:t>
      </w:r>
      <w:r>
        <w:rPr>
          <w:spacing w:val="-2"/>
        </w:rPr>
        <w:t>Check</w:t>
      </w:r>
      <w:r>
        <w:rPr/>
        <w:tab/>
        <w:t>Redundant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>
          <w:spacing w:val="-2"/>
        </w:rPr>
        <w:t>verified</w:t>
      </w:r>
    </w:p>
    <w:p>
      <w:pPr>
        <w:pStyle w:val="BodyText"/>
        <w:tabs>
          <w:tab w:pos="5043" w:val="left" w:leader="none"/>
        </w:tabs>
        <w:ind w:left="405"/>
      </w:pPr>
      <w:r>
        <w:rPr/>
        <w:t>Disk </w:t>
      </w:r>
      <w:r>
        <w:rPr>
          <w:spacing w:val="-2"/>
        </w:rPr>
        <w:t>Health</w:t>
      </w:r>
      <w:r>
        <w:rPr/>
        <w:tab/>
      </w:r>
      <w:r>
        <w:rPr>
          <w:spacing w:val="-2"/>
        </w:rPr>
        <w:t>Healthy</w:t>
      </w:r>
    </w:p>
    <w:p>
      <w:pPr>
        <w:pStyle w:val="BodyText"/>
        <w:tabs>
          <w:tab w:pos="5043" w:val="left" w:leader="none"/>
        </w:tabs>
        <w:ind w:left="405"/>
      </w:pPr>
      <w:r>
        <w:rPr/>
        <w:t>Memory</w:t>
      </w:r>
      <w:r>
        <w:rPr>
          <w:spacing w:val="-2"/>
        </w:rPr>
        <w:t> </w:t>
      </w:r>
      <w:r>
        <w:rPr>
          <w:spacing w:val="-4"/>
        </w:rPr>
        <w:t>Test</w:t>
      </w:r>
      <w:r>
        <w:rPr/>
        <w:tab/>
      </w:r>
      <w:r>
        <w:rPr>
          <w:spacing w:val="-2"/>
        </w:rPr>
        <w:t>Passed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Operating</w:t>
      </w:r>
      <w:r>
        <w:rPr>
          <w:spacing w:val="-6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Standardization</w:t>
      </w:r>
    </w:p>
    <w:p>
      <w:pPr>
        <w:spacing w:line="276" w:lineRule="auto" w:before="163"/>
        <w:ind w:left="36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4"/>
          <w:sz w:val="24"/>
        </w:rPr>
        <w:t> </w:t>
      </w:r>
      <w:r>
        <w:rPr>
          <w:sz w:val="24"/>
        </w:rPr>
        <w:t>consistency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cluster,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servers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follow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configuration.</w:t>
      </w:r>
    </w:p>
    <w:p>
      <w:pPr>
        <w:spacing w:before="200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Standard</w:t>
      </w:r>
      <w:r>
        <w:rPr>
          <w:b/>
          <w:color w:val="1F4D79"/>
          <w:spacing w:val="-6"/>
          <w:sz w:val="24"/>
        </w:rPr>
        <w:t> </w:t>
      </w:r>
      <w:r>
        <w:rPr>
          <w:b/>
          <w:color w:val="1F4D79"/>
          <w:spacing w:val="-2"/>
          <w:sz w:val="24"/>
        </w:rPr>
        <w:t>Configuration</w:t>
      </w:r>
    </w:p>
    <w:p>
      <w:pPr>
        <w:pStyle w:val="BodyText"/>
        <w:spacing w:before="7"/>
        <w:ind w:left="0"/>
        <w:rPr>
          <w:b/>
          <w:sz w:val="11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1"/>
        <w:gridCol w:w="2040"/>
        <w:gridCol w:w="4027"/>
      </w:tblGrid>
      <w:tr>
        <w:trPr>
          <w:trHeight w:val="278" w:hRule="atLeast"/>
        </w:trPr>
        <w:tc>
          <w:tcPr>
            <w:tcW w:w="1741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line="244" w:lineRule="exact" w:before="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4027" w:type="dxa"/>
          </w:tcPr>
          <w:p>
            <w:pPr>
              <w:pStyle w:val="TableParagraph"/>
              <w:spacing w:line="244" w:lineRule="exact" w:before="0"/>
              <w:ind w:left="2492"/>
              <w:rPr>
                <w:b/>
                <w:sz w:val="22"/>
              </w:rPr>
            </w:pPr>
            <w:r>
              <w:rPr>
                <w:b/>
                <w:sz w:val="22"/>
              </w:rPr>
              <w:t>Standard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</w:t>
            </w:r>
          </w:p>
        </w:tc>
      </w:tr>
      <w:tr>
        <w:trPr>
          <w:trHeight w:val="312" w:hRule="atLeast"/>
        </w:trPr>
        <w:tc>
          <w:tcPr>
            <w:tcW w:w="174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Operating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027" w:type="dxa"/>
          </w:tcPr>
          <w:p>
            <w:pPr>
              <w:pStyle w:val="TableParagraph"/>
              <w:ind w:left="930"/>
              <w:rPr>
                <w:sz w:val="22"/>
              </w:rPr>
            </w:pPr>
            <w:r>
              <w:rPr>
                <w:sz w:val="22"/>
              </w:rPr>
              <w:t>Ubuntu Server </w:t>
            </w:r>
            <w:r>
              <w:rPr>
                <w:spacing w:val="-5"/>
                <w:sz w:val="22"/>
              </w:rPr>
              <w:t>LTS</w:t>
            </w:r>
          </w:p>
        </w:tc>
      </w:tr>
      <w:tr>
        <w:trPr>
          <w:trHeight w:val="312" w:hRule="atLeast"/>
        </w:trPr>
        <w:tc>
          <w:tcPr>
            <w:tcW w:w="174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Zone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027" w:type="dxa"/>
          </w:tcPr>
          <w:p>
            <w:pPr>
              <w:pStyle w:val="TableParagraph"/>
              <w:ind w:left="930"/>
              <w:rPr>
                <w:sz w:val="22"/>
              </w:rPr>
            </w:pPr>
            <w:r>
              <w:rPr>
                <w:sz w:val="22"/>
              </w:rPr>
              <w:t>UTC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Organization </w:t>
            </w:r>
            <w:r>
              <w:rPr>
                <w:spacing w:val="-2"/>
                <w:sz w:val="22"/>
              </w:rPr>
              <w:t>Standard</w:t>
            </w:r>
          </w:p>
        </w:tc>
      </w:tr>
      <w:tr>
        <w:trPr>
          <w:trHeight w:val="312" w:hRule="atLeast"/>
        </w:trPr>
        <w:tc>
          <w:tcPr>
            <w:tcW w:w="174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Hostname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Format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027" w:type="dxa"/>
          </w:tcPr>
          <w:p>
            <w:pPr>
              <w:pStyle w:val="TableParagraph"/>
              <w:ind w:left="930"/>
              <w:rPr>
                <w:sz w:val="22"/>
              </w:rPr>
            </w:pPr>
            <w:r>
              <w:rPr>
                <w:sz w:val="22"/>
              </w:rPr>
              <w:t>Based on naming </w:t>
            </w:r>
            <w:r>
              <w:rPr>
                <w:spacing w:val="-2"/>
                <w:sz w:val="22"/>
              </w:rPr>
              <w:t>convention</w:t>
            </w:r>
          </w:p>
        </w:tc>
      </w:tr>
      <w:tr>
        <w:trPr>
          <w:trHeight w:val="312" w:hRule="atLeast"/>
        </w:trPr>
        <w:tc>
          <w:tcPr>
            <w:tcW w:w="174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Locale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027" w:type="dxa"/>
          </w:tcPr>
          <w:p>
            <w:pPr>
              <w:pStyle w:val="TableParagraph"/>
              <w:ind w:left="930"/>
              <w:rPr>
                <w:sz w:val="22"/>
              </w:rPr>
            </w:pPr>
            <w:r>
              <w:rPr>
                <w:sz w:val="22"/>
              </w:rPr>
              <w:t>en_US.UTF-</w:t>
            </w: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312" w:hRule="atLeast"/>
        </w:trPr>
        <w:tc>
          <w:tcPr>
            <w:tcW w:w="174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SSH</w:t>
            </w:r>
            <w:r>
              <w:rPr>
                <w:spacing w:val="-2"/>
                <w:sz w:val="22"/>
              </w:rPr>
              <w:t> Service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027" w:type="dxa"/>
          </w:tcPr>
          <w:p>
            <w:pPr>
              <w:pStyle w:val="TableParagraph"/>
              <w:ind w:left="930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</w:tr>
      <w:tr>
        <w:trPr>
          <w:trHeight w:val="278" w:hRule="atLeast"/>
        </w:trPr>
        <w:tc>
          <w:tcPr>
            <w:tcW w:w="1741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Root</w:t>
            </w:r>
            <w:r>
              <w:rPr>
                <w:spacing w:val="-2"/>
                <w:sz w:val="22"/>
              </w:rPr>
              <w:t> Login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027" w:type="dxa"/>
          </w:tcPr>
          <w:p>
            <w:pPr>
              <w:pStyle w:val="TableParagraph"/>
              <w:spacing w:line="233" w:lineRule="exact"/>
              <w:ind w:left="930"/>
              <w:rPr>
                <w:sz w:val="22"/>
              </w:rPr>
            </w:pPr>
            <w:r>
              <w:rPr>
                <w:spacing w:val="-2"/>
                <w:sz w:val="22"/>
              </w:rPr>
              <w:t>Disabled</w:t>
            </w:r>
          </w:p>
        </w:tc>
      </w:tr>
    </w:tbl>
    <w:p>
      <w:pPr>
        <w:pStyle w:val="BodyText"/>
        <w:tabs>
          <w:tab w:pos="5066" w:val="left" w:leader="none"/>
        </w:tabs>
        <w:spacing w:line="158" w:lineRule="auto" w:before="91"/>
        <w:ind w:left="5066" w:right="414" w:hanging="4662"/>
      </w:pPr>
      <w:r>
        <w:rPr>
          <w:spacing w:val="-4"/>
          <w:position w:val="-12"/>
        </w:rPr>
        <w:t>Swap</w:t>
      </w:r>
      <w:r>
        <w:rPr>
          <w:position w:val="-12"/>
        </w:rPr>
        <w:tab/>
      </w:r>
      <w:r>
        <w:rPr/>
        <w:t>Disabled</w:t>
      </w:r>
      <w:r>
        <w:rPr>
          <w:spacing w:val="-10"/>
        </w:rPr>
        <w:t> </w:t>
      </w:r>
      <w:r>
        <w:rPr/>
        <w:t>(recommended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Kubernetes/Ceph</w:t>
      </w:r>
      <w:r>
        <w:rPr>
          <w:spacing w:val="-10"/>
        </w:rPr>
        <w:t> </w:t>
      </w:r>
      <w:r>
        <w:rPr/>
        <w:t>if </w:t>
      </w:r>
      <w:r>
        <w:rPr>
          <w:spacing w:val="-2"/>
        </w:rPr>
        <w:t>applicable)</w:t>
      </w:r>
    </w:p>
    <w:p>
      <w:pPr>
        <w:pStyle w:val="BodyText"/>
        <w:tabs>
          <w:tab w:pos="5066" w:val="left" w:leader="none"/>
        </w:tabs>
        <w:spacing w:before="76"/>
        <w:ind w:left="405"/>
      </w:pPr>
      <w:r>
        <w:rPr/>
        <w:t>Automatic</w:t>
      </w:r>
      <w:r>
        <w:rPr>
          <w:spacing w:val="-8"/>
        </w:rPr>
        <w:t> </w:t>
      </w:r>
      <w:r>
        <w:rPr>
          <w:spacing w:val="-2"/>
        </w:rPr>
        <w:t>Updates</w:t>
      </w:r>
      <w:r>
        <w:rPr/>
        <w:tab/>
        <w:t>Controlled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>
          <w:spacing w:val="-2"/>
        </w:rPr>
        <w:t>windows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Host</w:t>
      </w:r>
      <w:r>
        <w:rPr>
          <w:spacing w:val="-2"/>
        </w:rPr>
        <w:t> </w:t>
      </w:r>
      <w:r>
        <w:rPr/>
        <w:t>Naming</w:t>
      </w:r>
      <w:r>
        <w:rPr>
          <w:spacing w:val="-1"/>
        </w:rPr>
        <w:t> </w:t>
      </w:r>
      <w:r>
        <w:rPr>
          <w:spacing w:val="-2"/>
        </w:rPr>
        <w:t>Convention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consistent</w:t>
      </w:r>
      <w:r>
        <w:rPr>
          <w:spacing w:val="-4"/>
          <w:sz w:val="24"/>
        </w:rPr>
        <w:t> </w:t>
      </w:r>
      <w:r>
        <w:rPr>
          <w:sz w:val="24"/>
        </w:rPr>
        <w:t>naming</w:t>
      </w:r>
      <w:r>
        <w:rPr>
          <w:spacing w:val="-3"/>
          <w:sz w:val="24"/>
        </w:rPr>
        <w:t> </w:t>
      </w:r>
      <w:r>
        <w:rPr>
          <w:sz w:val="24"/>
        </w:rPr>
        <w:t>convention</w:t>
      </w:r>
      <w:r>
        <w:rPr>
          <w:spacing w:val="-4"/>
          <w:sz w:val="24"/>
        </w:rPr>
        <w:t> </w:t>
      </w:r>
      <w:r>
        <w:rPr>
          <w:sz w:val="24"/>
        </w:rPr>
        <w:t>improves</w:t>
      </w:r>
      <w:r>
        <w:rPr>
          <w:spacing w:val="-3"/>
          <w:sz w:val="24"/>
        </w:rPr>
        <w:t> </w:t>
      </w:r>
      <w:r>
        <w:rPr>
          <w:sz w:val="24"/>
        </w:rPr>
        <w:t>administration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troubleshooting.</w:t>
      </w:r>
    </w:p>
    <w:p>
      <w:pPr>
        <w:pStyle w:val="BodyText"/>
        <w:spacing w:before="66"/>
        <w:ind w:left="0"/>
        <w:rPr>
          <w:sz w:val="20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0"/>
        <w:gridCol w:w="2278"/>
        <w:gridCol w:w="4239"/>
      </w:tblGrid>
      <w:tr>
        <w:trPr>
          <w:trHeight w:val="278" w:hRule="atLeast"/>
        </w:trPr>
        <w:tc>
          <w:tcPr>
            <w:tcW w:w="1300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278" w:type="dxa"/>
          </w:tcPr>
          <w:p>
            <w:pPr>
              <w:pStyle w:val="TableParagraph"/>
              <w:spacing w:line="244" w:lineRule="exact" w:before="0"/>
              <w:ind w:left="345"/>
              <w:rPr>
                <w:b/>
                <w:sz w:val="22"/>
              </w:rPr>
            </w:pPr>
            <w:r>
              <w:rPr>
                <w:b/>
                <w:sz w:val="22"/>
              </w:rPr>
              <w:t>Server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239" w:type="dxa"/>
          </w:tcPr>
          <w:p>
            <w:pPr>
              <w:pStyle w:val="TableParagraph"/>
              <w:spacing w:line="244" w:lineRule="exact" w:before="0"/>
              <w:ind w:left="2351"/>
              <w:rPr>
                <w:b/>
                <w:sz w:val="22"/>
              </w:rPr>
            </w:pPr>
            <w:r>
              <w:rPr>
                <w:b/>
                <w:sz w:val="22"/>
              </w:rPr>
              <w:t>Hostname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Example</w:t>
            </w:r>
          </w:p>
        </w:tc>
      </w:tr>
      <w:tr>
        <w:trPr>
          <w:trHeight w:val="312" w:hRule="atLeast"/>
        </w:trPr>
        <w:tc>
          <w:tcPr>
            <w:tcW w:w="130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Controller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controller-</w:t>
            </w:r>
            <w:r>
              <w:rPr>
                <w:spacing w:val="-5"/>
                <w:sz w:val="22"/>
              </w:rPr>
              <w:t>01</w:t>
            </w:r>
          </w:p>
        </w:tc>
      </w:tr>
      <w:tr>
        <w:trPr>
          <w:trHeight w:val="312" w:hRule="atLeast"/>
        </w:trPr>
        <w:tc>
          <w:tcPr>
            <w:tcW w:w="130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Controller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controller-</w:t>
            </w:r>
            <w:r>
              <w:rPr>
                <w:spacing w:val="-5"/>
                <w:sz w:val="22"/>
              </w:rPr>
              <w:t>02</w:t>
            </w:r>
          </w:p>
        </w:tc>
      </w:tr>
      <w:tr>
        <w:trPr>
          <w:trHeight w:val="312" w:hRule="atLeast"/>
        </w:trPr>
        <w:tc>
          <w:tcPr>
            <w:tcW w:w="130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Controller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controller-</w:t>
            </w:r>
            <w:r>
              <w:rPr>
                <w:spacing w:val="-5"/>
                <w:sz w:val="22"/>
              </w:rPr>
              <w:t>03</w:t>
            </w:r>
          </w:p>
        </w:tc>
      </w:tr>
      <w:tr>
        <w:trPr>
          <w:trHeight w:val="312" w:hRule="atLeast"/>
        </w:trPr>
        <w:tc>
          <w:tcPr>
            <w:tcW w:w="130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ceph-</w:t>
            </w:r>
            <w:r>
              <w:rPr>
                <w:spacing w:val="-5"/>
                <w:sz w:val="22"/>
              </w:rPr>
              <w:t>01</w:t>
            </w:r>
          </w:p>
        </w:tc>
      </w:tr>
      <w:tr>
        <w:trPr>
          <w:trHeight w:val="312" w:hRule="atLeast"/>
        </w:trPr>
        <w:tc>
          <w:tcPr>
            <w:tcW w:w="130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01</w:t>
            </w:r>
          </w:p>
        </w:tc>
      </w:tr>
      <w:tr>
        <w:trPr>
          <w:trHeight w:val="312" w:hRule="atLeast"/>
        </w:trPr>
        <w:tc>
          <w:tcPr>
            <w:tcW w:w="130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02</w:t>
            </w:r>
          </w:p>
        </w:tc>
      </w:tr>
      <w:tr>
        <w:trPr>
          <w:trHeight w:val="312" w:hRule="atLeast"/>
        </w:trPr>
        <w:tc>
          <w:tcPr>
            <w:tcW w:w="130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ind w:left="828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03</w:t>
            </w:r>
          </w:p>
        </w:tc>
      </w:tr>
      <w:tr>
        <w:trPr>
          <w:trHeight w:val="278" w:hRule="atLeast"/>
        </w:trPr>
        <w:tc>
          <w:tcPr>
            <w:tcW w:w="1300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spacing w:line="233" w:lineRule="exact"/>
              <w:ind w:left="828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04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top="140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233" w:after="0"/>
        <w:ind w:left="840" w:right="0" w:hanging="480"/>
        <w:jc w:val="left"/>
      </w:pPr>
      <w:r>
        <w:rPr/>
        <w:t>DNS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>
          <w:spacing w:val="-2"/>
        </w:rPr>
        <w:t>Planning</w:t>
      </w:r>
    </w:p>
    <w:p>
      <w:pPr>
        <w:spacing w:before="162"/>
        <w:ind w:left="360" w:right="0" w:firstLine="0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resolve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hostnames.</w:t>
      </w:r>
    </w:p>
    <w:p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Sample</w:t>
      </w:r>
      <w:r>
        <w:rPr>
          <w:b/>
          <w:color w:val="1F4D79"/>
          <w:spacing w:val="-3"/>
          <w:sz w:val="24"/>
        </w:rPr>
        <w:t> </w:t>
      </w:r>
      <w:r>
        <w:rPr>
          <w:b/>
          <w:color w:val="1F4D79"/>
          <w:sz w:val="24"/>
        </w:rPr>
        <w:t>Host</w:t>
      </w:r>
      <w:r>
        <w:rPr>
          <w:b/>
          <w:color w:val="1F4D79"/>
          <w:spacing w:val="-2"/>
          <w:sz w:val="24"/>
        </w:rPr>
        <w:t> Mapping</w:t>
      </w:r>
    </w:p>
    <w:p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7"/>
        <w:gridCol w:w="2234"/>
        <w:gridCol w:w="3679"/>
      </w:tblGrid>
      <w:tr>
        <w:trPr>
          <w:trHeight w:val="278" w:hRule="atLeast"/>
        </w:trPr>
        <w:tc>
          <w:tcPr>
            <w:tcW w:w="1537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234" w:type="dxa"/>
          </w:tcPr>
          <w:p>
            <w:pPr>
              <w:pStyle w:val="TableParagraph"/>
              <w:spacing w:line="244" w:lineRule="exact" w:before="0"/>
              <w:ind w:left="3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Hostname</w:t>
            </w:r>
          </w:p>
        </w:tc>
        <w:tc>
          <w:tcPr>
            <w:tcW w:w="3679" w:type="dxa"/>
          </w:tcPr>
          <w:p>
            <w:pPr>
              <w:pStyle w:val="TableParagraph"/>
              <w:spacing w:line="244" w:lineRule="exact" w:before="0"/>
              <w:ind w:right="46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312" w:hRule="atLeast"/>
        </w:trPr>
        <w:tc>
          <w:tcPr>
            <w:tcW w:w="15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controller-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ind w:left="944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Plane</w:t>
            </w:r>
          </w:p>
        </w:tc>
      </w:tr>
      <w:tr>
        <w:trPr>
          <w:trHeight w:val="312" w:hRule="atLeast"/>
        </w:trPr>
        <w:tc>
          <w:tcPr>
            <w:tcW w:w="15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controller-</w:t>
            </w:r>
            <w:r>
              <w:rPr>
                <w:spacing w:val="-5"/>
                <w:sz w:val="22"/>
              </w:rPr>
              <w:t>02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ind w:left="944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Plane</w:t>
            </w:r>
          </w:p>
        </w:tc>
      </w:tr>
      <w:tr>
        <w:trPr>
          <w:trHeight w:val="312" w:hRule="atLeast"/>
        </w:trPr>
        <w:tc>
          <w:tcPr>
            <w:tcW w:w="15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controller-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ind w:left="944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Plane</w:t>
            </w:r>
          </w:p>
        </w:tc>
      </w:tr>
      <w:tr>
        <w:trPr>
          <w:trHeight w:val="312" w:hRule="atLeast"/>
        </w:trPr>
        <w:tc>
          <w:tcPr>
            <w:tcW w:w="15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ceph-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ind w:left="944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</w:tr>
      <w:tr>
        <w:trPr>
          <w:trHeight w:val="312" w:hRule="atLeast"/>
        </w:trPr>
        <w:tc>
          <w:tcPr>
            <w:tcW w:w="15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ind w:left="944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</w:tr>
      <w:tr>
        <w:trPr>
          <w:trHeight w:val="312" w:hRule="atLeast"/>
        </w:trPr>
        <w:tc>
          <w:tcPr>
            <w:tcW w:w="15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02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ind w:left="944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</w:tr>
      <w:tr>
        <w:trPr>
          <w:trHeight w:val="312" w:hRule="atLeast"/>
        </w:trPr>
        <w:tc>
          <w:tcPr>
            <w:tcW w:w="15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ind w:left="944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</w:tr>
      <w:tr>
        <w:trPr>
          <w:trHeight w:val="278" w:hRule="atLeast"/>
        </w:trPr>
        <w:tc>
          <w:tcPr>
            <w:tcW w:w="1537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compute-</w:t>
            </w:r>
            <w:r>
              <w:rPr>
                <w:spacing w:val="-5"/>
                <w:sz w:val="22"/>
              </w:rPr>
              <w:t>04</w:t>
            </w:r>
          </w:p>
        </w:tc>
        <w:tc>
          <w:tcPr>
            <w:tcW w:w="2234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679" w:type="dxa"/>
          </w:tcPr>
          <w:p>
            <w:pPr>
              <w:pStyle w:val="TableParagraph"/>
              <w:spacing w:line="233" w:lineRule="exact"/>
              <w:ind w:left="944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</w:tr>
    </w:tbl>
    <w:p>
      <w:pPr>
        <w:spacing w:before="52"/>
        <w:ind w:left="360" w:right="0" w:firstLine="0"/>
        <w:jc w:val="left"/>
        <w:rPr>
          <w:sz w:val="24"/>
        </w:rPr>
      </w:pPr>
      <w:r>
        <w:rPr>
          <w:sz w:val="24"/>
        </w:rPr>
        <w:t>Hostname</w:t>
      </w:r>
      <w:r>
        <w:rPr>
          <w:spacing w:val="-3"/>
          <w:sz w:val="24"/>
        </w:rPr>
        <w:t> </w:t>
      </w:r>
      <w:r>
        <w:rPr>
          <w:sz w:val="24"/>
        </w:rPr>
        <w:t>resolution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DNS</w:t>
      </w:r>
      <w:r>
        <w:rPr>
          <w:spacing w:val="-3"/>
          <w:sz w:val="24"/>
        </w:rPr>
        <w:t> </w:t>
      </w:r>
      <w:r>
        <w:rPr>
          <w:sz w:val="24"/>
        </w:rPr>
        <w:t>or </w:t>
      </w:r>
      <w:r>
        <w:rPr>
          <w:sz w:val="20"/>
        </w:rPr>
        <w:t>/etc/hosts</w:t>
      </w:r>
      <w:r>
        <w:rPr>
          <w:spacing w:val="7"/>
          <w:sz w:val="20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initial</w:t>
      </w:r>
      <w:r>
        <w:rPr>
          <w:spacing w:val="-2"/>
          <w:sz w:val="24"/>
        </w:rPr>
        <w:t> deployment.</w:t>
      </w:r>
    </w:p>
    <w:p>
      <w:pPr>
        <w:pStyle w:val="BodyText"/>
        <w:spacing w:before="125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</w:pPr>
      <w:r>
        <w:rPr/>
        <w:t>Time</w:t>
      </w:r>
      <w:r>
        <w:rPr>
          <w:spacing w:val="-1"/>
        </w:rPr>
        <w:t> </w:t>
      </w:r>
      <w:r>
        <w:rPr>
          <w:spacing w:val="-2"/>
        </w:rPr>
        <w:t>Synchronization</w:t>
      </w:r>
    </w:p>
    <w:p>
      <w:pPr>
        <w:spacing w:line="276" w:lineRule="auto" w:before="162"/>
        <w:ind w:left="360" w:right="0" w:firstLine="0"/>
        <w:jc w:val="left"/>
        <w:rPr>
          <w:sz w:val="24"/>
        </w:rPr>
      </w:pPr>
      <w:r>
        <w:rPr>
          <w:sz w:val="24"/>
        </w:rPr>
        <w:t>Accurate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synchronization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critical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authentication,</w:t>
      </w:r>
      <w:r>
        <w:rPr>
          <w:spacing w:val="-5"/>
          <w:sz w:val="24"/>
        </w:rPr>
        <w:t> </w:t>
      </w:r>
      <w:r>
        <w:rPr>
          <w:sz w:val="24"/>
        </w:rPr>
        <w:t>distributed</w:t>
      </w:r>
      <w:r>
        <w:rPr>
          <w:spacing w:val="-5"/>
          <w:sz w:val="24"/>
        </w:rPr>
        <w:t> </w:t>
      </w:r>
      <w:r>
        <w:rPr>
          <w:sz w:val="24"/>
        </w:rPr>
        <w:t>databases,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clustered </w:t>
      </w:r>
      <w:r>
        <w:rPr>
          <w:spacing w:val="-2"/>
          <w:sz w:val="24"/>
        </w:rPr>
        <w:t>services.</w:t>
      </w:r>
    </w:p>
    <w:p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089"/>
        <w:gridCol w:w="4392"/>
      </w:tblGrid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89" w:type="dxa"/>
          </w:tcPr>
          <w:p>
            <w:pPr>
              <w:pStyle w:val="TableParagraph"/>
              <w:spacing w:line="244" w:lineRule="exact" w:before="0"/>
              <w:ind w:left="1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4392" w:type="dxa"/>
          </w:tcPr>
          <w:p>
            <w:pPr>
              <w:pStyle w:val="TableParagraph"/>
              <w:spacing w:line="244" w:lineRule="exact" w:before="0"/>
              <w:ind w:left="29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312" w:hRule="atLeast"/>
        </w:trPr>
        <w:tc>
          <w:tcPr>
            <w:tcW w:w="138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Chrony/NTP</w:t>
            </w:r>
          </w:p>
        </w:tc>
        <w:tc>
          <w:tcPr>
            <w:tcW w:w="2089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ind w:left="792"/>
              <w:rPr>
                <w:sz w:val="22"/>
              </w:rPr>
            </w:pPr>
            <w:r>
              <w:rPr>
                <w:sz w:val="22"/>
              </w:rPr>
              <w:t>Synchronize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clocks</w:t>
            </w:r>
          </w:p>
        </w:tc>
      </w:tr>
      <w:tr>
        <w:trPr>
          <w:trHeight w:val="312" w:hRule="atLeast"/>
        </w:trPr>
        <w:tc>
          <w:tcPr>
            <w:tcW w:w="138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2089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ind w:left="792"/>
              <w:rPr>
                <w:sz w:val="22"/>
              </w:rPr>
            </w:pPr>
            <w:r>
              <w:rPr>
                <w:sz w:val="22"/>
              </w:rPr>
              <w:t>Organization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NTP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2089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33" w:lineRule="exact"/>
              <w:ind w:left="792"/>
              <w:rPr>
                <w:sz w:val="22"/>
              </w:rPr>
            </w:pPr>
            <w:r>
              <w:rPr>
                <w:sz w:val="22"/>
              </w:rPr>
              <w:t>Verify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consistency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nodes</w:t>
            </w:r>
          </w:p>
        </w:tc>
      </w:tr>
    </w:tbl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108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Package</w:t>
      </w:r>
      <w:r>
        <w:rPr>
          <w:spacing w:val="-7"/>
        </w:rPr>
        <w:t> </w:t>
      </w:r>
      <w:r>
        <w:rPr/>
        <w:t>Repository</w:t>
      </w:r>
      <w:r>
        <w:rPr>
          <w:spacing w:val="-5"/>
        </w:rPr>
        <w:t> </w:t>
      </w:r>
      <w:r>
        <w:rPr>
          <w:spacing w:val="-2"/>
        </w:rPr>
        <w:t>Configuration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z w:val="24"/>
        </w:rPr>
        <w:t>repositories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configured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deployment.</w:t>
      </w:r>
    </w:p>
    <w:p>
      <w:pPr>
        <w:spacing w:before="241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Required</w:t>
      </w:r>
      <w:r>
        <w:rPr>
          <w:b/>
          <w:color w:val="1F4D79"/>
          <w:spacing w:val="-4"/>
          <w:sz w:val="24"/>
        </w:rPr>
        <w:t> </w:t>
      </w:r>
      <w:r>
        <w:rPr>
          <w:b/>
          <w:color w:val="1F4D79"/>
          <w:spacing w:val="-2"/>
          <w:sz w:val="24"/>
        </w:rPr>
        <w:t>Repositories</w:t>
      </w:r>
    </w:p>
    <w:p>
      <w:pPr>
        <w:pStyle w:val="Heading2"/>
        <w:tabs>
          <w:tab w:pos="4778" w:val="left" w:leader="none"/>
        </w:tabs>
        <w:spacing w:before="126"/>
        <w:ind w:right="2201"/>
        <w:jc w:val="right"/>
      </w:pPr>
      <w:r>
        <w:rPr>
          <w:spacing w:val="-2"/>
        </w:rPr>
        <w:t>Repository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4213" w:val="left" w:leader="none"/>
        </w:tabs>
        <w:ind w:left="0" w:right="2259"/>
        <w:jc w:val="right"/>
      </w:pPr>
      <w:r>
        <w:rPr/>
        <w:t>Ubuntu </w:t>
      </w:r>
      <w:r>
        <w:rPr>
          <w:spacing w:val="-2"/>
        </w:rPr>
        <w:t>Repository</w:t>
      </w:r>
      <w:r>
        <w:rPr/>
        <w:tab/>
        <w:t>Base</w:t>
      </w:r>
      <w:r>
        <w:rPr>
          <w:spacing w:val="-3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packages</w:t>
      </w:r>
    </w:p>
    <w:p>
      <w:pPr>
        <w:pStyle w:val="BodyText"/>
        <w:tabs>
          <w:tab w:pos="4618" w:val="left" w:leader="none"/>
        </w:tabs>
        <w:ind w:left="405"/>
      </w:pPr>
      <w:r>
        <w:rPr/>
        <w:t>Docker </w:t>
      </w:r>
      <w:r>
        <w:rPr>
          <w:spacing w:val="-2"/>
        </w:rPr>
        <w:t>Repository</w:t>
      </w:r>
      <w:r>
        <w:rPr/>
        <w:tab/>
        <w:t>Container</w:t>
      </w:r>
      <w:r>
        <w:rPr>
          <w:spacing w:val="-5"/>
        </w:rPr>
        <w:t> </w:t>
      </w:r>
      <w:r>
        <w:rPr/>
        <w:t>runtime</w:t>
      </w:r>
      <w:r>
        <w:rPr>
          <w:spacing w:val="-3"/>
        </w:rPr>
        <w:t> </w:t>
      </w:r>
      <w:r>
        <w:rPr>
          <w:spacing w:val="-2"/>
        </w:rPr>
        <w:t>packages</w:t>
      </w:r>
    </w:p>
    <w:p>
      <w:pPr>
        <w:pStyle w:val="BodyText"/>
        <w:tabs>
          <w:tab w:pos="4618" w:val="left" w:leader="none"/>
        </w:tabs>
        <w:spacing w:before="67"/>
        <w:ind w:left="405"/>
      </w:pPr>
      <w:r>
        <w:rPr/>
        <w:t>Python </w:t>
      </w:r>
      <w:r>
        <w:rPr>
          <w:spacing w:val="-2"/>
        </w:rPr>
        <w:t>Repository</w:t>
      </w:r>
      <w:r>
        <w:rPr/>
        <w:tab/>
        <w:t>Python </w:t>
      </w:r>
      <w:r>
        <w:rPr>
          <w:spacing w:val="-2"/>
        </w:rPr>
        <w:t>packages</w:t>
      </w:r>
    </w:p>
    <w:p>
      <w:pPr>
        <w:pStyle w:val="BodyText"/>
        <w:tabs>
          <w:tab w:pos="4618" w:val="left" w:leader="none"/>
        </w:tabs>
        <w:spacing w:before="68"/>
        <w:ind w:left="405"/>
      </w:pPr>
      <w:r>
        <w:rPr/>
        <w:t>Kolla-Ansible</w:t>
      </w:r>
      <w:r>
        <w:rPr>
          <w:spacing w:val="-12"/>
        </w:rPr>
        <w:t> </w:t>
      </w:r>
      <w:r>
        <w:rPr>
          <w:spacing w:val="-2"/>
        </w:rPr>
        <w:t>Repository</w:t>
      </w:r>
      <w:r>
        <w:rPr/>
        <w:tab/>
        <w:t>OpenStack</w:t>
      </w:r>
      <w:r>
        <w:rPr>
          <w:spacing w:val="-5"/>
        </w:rPr>
        <w:t> </w:t>
      </w:r>
      <w:r>
        <w:rPr/>
        <w:t>deployment</w:t>
      </w:r>
      <w:r>
        <w:rPr>
          <w:spacing w:val="-4"/>
        </w:rPr>
        <w:t> </w:t>
      </w:r>
      <w:r>
        <w:rPr>
          <w:spacing w:val="-2"/>
        </w:rPr>
        <w:t>framework</w:t>
      </w:r>
    </w:p>
    <w:p>
      <w:pPr>
        <w:pStyle w:val="BodyText"/>
        <w:spacing w:after="0"/>
        <w:sectPr>
          <w:pgSz w:w="12240" w:h="15840"/>
          <w:pgMar w:top="182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r>
        <w:rPr/>
        <w:t>Python</w:t>
      </w:r>
      <w:r>
        <w:rPr>
          <w:spacing w:val="-7"/>
        </w:rPr>
        <w:t> </w:t>
      </w:r>
      <w:r>
        <w:rPr/>
        <w:t>Environment</w:t>
      </w:r>
      <w:r>
        <w:rPr>
          <w:spacing w:val="-4"/>
        </w:rPr>
        <w:t> </w:t>
      </w:r>
      <w:r>
        <w:rPr>
          <w:spacing w:val="-2"/>
        </w:rPr>
        <w:t>Preparation</w:t>
      </w:r>
    </w:p>
    <w:p>
      <w:pPr>
        <w:spacing w:before="162"/>
        <w:ind w:left="360" w:right="0" w:firstLine="0"/>
        <w:jc w:val="left"/>
        <w:rPr>
          <w:sz w:val="24"/>
        </w:rPr>
      </w:pPr>
      <w:r>
        <w:rPr>
          <w:sz w:val="24"/>
        </w:rPr>
        <w:t>Since</w:t>
      </w:r>
      <w:r>
        <w:rPr>
          <w:spacing w:val="-5"/>
          <w:sz w:val="24"/>
        </w:rPr>
        <w:t> </w:t>
      </w:r>
      <w:r>
        <w:rPr>
          <w:sz w:val="24"/>
        </w:rPr>
        <w:t>Kolla-Ansible</w:t>
      </w:r>
      <w:r>
        <w:rPr>
          <w:spacing w:val="-3"/>
          <w:sz w:val="24"/>
        </w:rPr>
        <w:t> </w:t>
      </w:r>
      <w:r>
        <w:rPr>
          <w:sz w:val="24"/>
        </w:rPr>
        <w:t>relies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Python,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standardized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established.</w:t>
      </w:r>
    </w:p>
    <w:p>
      <w:pPr>
        <w:pStyle w:val="BodyText"/>
        <w:spacing w:before="11"/>
        <w:ind w:left="0"/>
        <w:rPr>
          <w:sz w:val="24"/>
        </w:rPr>
      </w:pPr>
    </w:p>
    <w:p>
      <w:pPr>
        <w:pStyle w:val="Heading2"/>
        <w:tabs>
          <w:tab w:pos="6747" w:val="left" w:leader="none"/>
        </w:tabs>
        <w:ind w:left="1931"/>
      </w:pPr>
      <w:r>
        <w:rPr>
          <w:spacing w:val="-2"/>
        </w:rPr>
        <w:t>Component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4618" w:val="left" w:leader="none"/>
        </w:tabs>
        <w:ind w:left="405"/>
      </w:pPr>
      <w:r>
        <w:rPr/>
        <w:t>Python </w:t>
      </w:r>
      <w:r>
        <w:rPr>
          <w:spacing w:val="-2"/>
        </w:rPr>
        <w:t>Version</w:t>
      </w:r>
      <w:r>
        <w:rPr/>
        <w:tab/>
        <w:t>Compatible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Gazpacho</w:t>
      </w:r>
      <w:r>
        <w:rPr>
          <w:spacing w:val="-2"/>
        </w:rPr>
        <w:t> release</w:t>
      </w:r>
    </w:p>
    <w:p>
      <w:pPr>
        <w:pStyle w:val="BodyText"/>
        <w:tabs>
          <w:tab w:pos="4618" w:val="left" w:leader="none"/>
        </w:tabs>
        <w:ind w:left="405"/>
      </w:pPr>
      <w:r>
        <w:rPr/>
        <w:t>Virtual</w:t>
      </w:r>
      <w:r>
        <w:rPr>
          <w:spacing w:val="-6"/>
        </w:rPr>
        <w:t> </w:t>
      </w:r>
      <w:r>
        <w:rPr>
          <w:spacing w:val="-2"/>
        </w:rPr>
        <w:t>Environment</w:t>
      </w:r>
      <w:r>
        <w:rPr/>
        <w:tab/>
        <w:t>Isolate</w:t>
      </w:r>
      <w:r>
        <w:rPr>
          <w:spacing w:val="-10"/>
        </w:rPr>
        <w:t> </w:t>
      </w:r>
      <w:r>
        <w:rPr/>
        <w:t>deployment</w:t>
      </w:r>
      <w:r>
        <w:rPr>
          <w:spacing w:val="-7"/>
        </w:rPr>
        <w:t> </w:t>
      </w:r>
      <w:r>
        <w:rPr>
          <w:spacing w:val="-2"/>
        </w:rPr>
        <w:t>packages</w:t>
      </w:r>
    </w:p>
    <w:p>
      <w:pPr>
        <w:pStyle w:val="BodyText"/>
        <w:tabs>
          <w:tab w:pos="4618" w:val="left" w:leader="none"/>
        </w:tabs>
        <w:ind w:left="405"/>
      </w:pPr>
      <w:r>
        <w:rPr>
          <w:spacing w:val="-5"/>
        </w:rPr>
        <w:t>Pip</w:t>
      </w:r>
      <w:r>
        <w:rPr/>
        <w:tab/>
        <w:t>Package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4618" w:val="left" w:leader="none"/>
        </w:tabs>
        <w:ind w:left="405"/>
      </w:pPr>
      <w:r>
        <w:rPr/>
        <w:t>Required </w:t>
      </w:r>
      <w:r>
        <w:rPr>
          <w:spacing w:val="-2"/>
        </w:rPr>
        <w:t>Libraries</w:t>
      </w:r>
      <w:r>
        <w:rPr/>
        <w:tab/>
        <w:t>Installed</w:t>
      </w:r>
      <w:r>
        <w:rPr>
          <w:spacing w:val="-5"/>
        </w:rPr>
        <w:t> </w:t>
      </w:r>
      <w:r>
        <w:rPr/>
        <w:t>before</w:t>
      </w:r>
      <w:r>
        <w:rPr>
          <w:spacing w:val="-2"/>
        </w:rPr>
        <w:t> deployment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Container</w:t>
      </w:r>
      <w:r>
        <w:rPr>
          <w:spacing w:val="-8"/>
        </w:rPr>
        <w:t> </w:t>
      </w:r>
      <w:r>
        <w:rPr/>
        <w:t>Runtime</w:t>
      </w:r>
      <w:r>
        <w:rPr>
          <w:spacing w:val="-5"/>
        </w:rPr>
        <w:t> </w:t>
      </w:r>
      <w:r>
        <w:rPr>
          <w:spacing w:val="-2"/>
        </w:rPr>
        <w:t>Preparation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container</w:t>
      </w:r>
      <w:r>
        <w:rPr>
          <w:spacing w:val="-2"/>
          <w:sz w:val="24"/>
        </w:rPr>
        <w:t> </w:t>
      </w:r>
      <w:r>
        <w:rPr>
          <w:sz w:val="24"/>
        </w:rPr>
        <w:t>runtime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OpenStack</w:t>
      </w:r>
      <w:r>
        <w:rPr>
          <w:spacing w:val="-2"/>
          <w:sz w:val="24"/>
        </w:rPr>
        <w:t> services.</w:t>
      </w:r>
    </w:p>
    <w:p>
      <w:pPr>
        <w:spacing w:before="241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Configuration</w:t>
      </w:r>
      <w:r>
        <w:rPr>
          <w:b/>
          <w:color w:val="1F4D79"/>
          <w:spacing w:val="-11"/>
          <w:sz w:val="24"/>
        </w:rPr>
        <w:t> </w:t>
      </w:r>
      <w:r>
        <w:rPr>
          <w:b/>
          <w:color w:val="1F4D79"/>
          <w:spacing w:val="-2"/>
          <w:sz w:val="24"/>
        </w:rPr>
        <w:t>Checklist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3"/>
          <w:sz w:val="22"/>
        </w:rPr>
        <w:t> </w:t>
      </w:r>
      <w:r>
        <w:rPr>
          <w:sz w:val="22"/>
        </w:rPr>
        <w:t>Engine</w:t>
      </w:r>
      <w:r>
        <w:rPr>
          <w:spacing w:val="-2"/>
          <w:sz w:val="22"/>
        </w:rPr>
        <w:t> installation.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enabled.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permissions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driver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verified.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Container networking </w:t>
      </w:r>
      <w:r>
        <w:rPr>
          <w:spacing w:val="-2"/>
          <w:sz w:val="22"/>
        </w:rPr>
        <w:t>validated.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Registry connectivity </w:t>
      </w:r>
      <w:r>
        <w:rPr>
          <w:spacing w:val="-2"/>
          <w:sz w:val="22"/>
        </w:rPr>
        <w:t>tested.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Security</w:t>
      </w:r>
      <w:r>
        <w:rPr>
          <w:spacing w:val="-2"/>
        </w:rPr>
        <w:t> Baseline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deployment,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minimum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baseline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servers.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Heading2"/>
        <w:tabs>
          <w:tab w:pos="6987" w:val="left" w:leader="none"/>
        </w:tabs>
        <w:ind w:left="1880"/>
      </w:pPr>
      <w:r>
        <w:rPr/>
        <w:t>Security </w:t>
      </w:r>
      <w:r>
        <w:rPr>
          <w:spacing w:val="-2"/>
        </w:rPr>
        <w:t>Measure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5070" w:val="left" w:leader="none"/>
        </w:tabs>
        <w:spacing w:line="297" w:lineRule="auto"/>
        <w:ind w:left="405" w:right="2168"/>
      </w:pPr>
      <w:r>
        <w:rPr/>
        <w:t>SSH Key Authentication</w:t>
        <w:tab/>
        <w:t>Secure remote access Disable Password Login (if applicable)</w:t>
        <w:tab/>
        <w:t>Reduce</w:t>
      </w:r>
      <w:r>
        <w:rPr>
          <w:spacing w:val="-14"/>
        </w:rPr>
        <w:t> </w:t>
      </w:r>
      <w:r>
        <w:rPr/>
        <w:t>unauthorized</w:t>
      </w:r>
      <w:r>
        <w:rPr>
          <w:spacing w:val="-14"/>
        </w:rPr>
        <w:t> </w:t>
      </w:r>
      <w:r>
        <w:rPr/>
        <w:t>access Firewall Configuration</w:t>
        <w:tab/>
        <w:t>Allow only required ports</w:t>
      </w:r>
    </w:p>
    <w:p>
      <w:pPr>
        <w:pStyle w:val="BodyText"/>
        <w:tabs>
          <w:tab w:pos="5070" w:val="left" w:leader="none"/>
        </w:tabs>
        <w:spacing w:line="251" w:lineRule="exact" w:before="0"/>
        <w:ind w:left="405"/>
      </w:pPr>
      <w:r>
        <w:rPr/>
        <w:t>Unused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>
          <w:spacing w:val="-2"/>
        </w:rPr>
        <w:t>Disabled</w:t>
      </w:r>
      <w:r>
        <w:rPr/>
        <w:tab/>
        <w:t>Reduce</w:t>
      </w:r>
      <w:r>
        <w:rPr>
          <w:spacing w:val="-2"/>
        </w:rPr>
        <w:t> </w:t>
      </w:r>
      <w:r>
        <w:rPr/>
        <w:t>attack</w:t>
      </w:r>
      <w:r>
        <w:rPr>
          <w:spacing w:val="-2"/>
        </w:rPr>
        <w:t> surface</w:t>
      </w:r>
    </w:p>
    <w:p>
      <w:pPr>
        <w:pStyle w:val="BodyText"/>
        <w:tabs>
          <w:tab w:pos="5070" w:val="left" w:leader="none"/>
        </w:tabs>
        <w:ind w:left="405"/>
      </w:pPr>
      <w:r>
        <w:rPr/>
        <w:t>File</w:t>
      </w:r>
      <w:r>
        <w:rPr>
          <w:spacing w:val="-3"/>
        </w:rPr>
        <w:t> </w:t>
      </w:r>
      <w:r>
        <w:rPr>
          <w:spacing w:val="-2"/>
        </w:rPr>
        <w:t>Permissions</w:t>
      </w:r>
      <w:r>
        <w:rPr/>
        <w:tab/>
        <w:t>Protect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>
          <w:spacing w:val="-2"/>
        </w:rPr>
        <w:t>files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60" w:after="0"/>
        <w:ind w:left="1080" w:right="0" w:hanging="720"/>
        <w:jc w:val="left"/>
      </w:pPr>
      <w:r>
        <w:rPr/>
        <w:t>Environment</w:t>
      </w:r>
      <w:r>
        <w:rPr>
          <w:spacing w:val="-5"/>
        </w:rPr>
        <w:t> </w:t>
      </w:r>
      <w:r>
        <w:rPr>
          <w:spacing w:val="-2"/>
        </w:rPr>
        <w:t>Validation</w:t>
      </w:r>
    </w:p>
    <w:p>
      <w:pPr>
        <w:spacing w:before="162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prepared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validated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proceeding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deployment.</w:t>
      </w:r>
    </w:p>
    <w:p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Validation</w:t>
      </w:r>
      <w:r>
        <w:rPr>
          <w:b/>
          <w:color w:val="1F4D79"/>
          <w:spacing w:val="-9"/>
          <w:sz w:val="24"/>
        </w:rPr>
        <w:t> </w:t>
      </w:r>
      <w:r>
        <w:rPr>
          <w:b/>
          <w:color w:val="1F4D79"/>
          <w:spacing w:val="-2"/>
          <w:sz w:val="24"/>
        </w:rPr>
        <w:t>Checklist</w:t>
      </w:r>
    </w:p>
    <w:p>
      <w:pPr>
        <w:pStyle w:val="Heading2"/>
        <w:tabs>
          <w:tab w:pos="6443" w:val="left" w:leader="none"/>
        </w:tabs>
        <w:spacing w:before="125"/>
        <w:ind w:left="2057"/>
      </w:pPr>
      <w:r>
        <w:rPr>
          <w:spacing w:val="-2"/>
        </w:rPr>
        <w:t>Validation</w:t>
      </w:r>
      <w:r>
        <w:rPr/>
        <w:tab/>
        <w:t>Expected</w:t>
      </w:r>
      <w:r>
        <w:rPr>
          <w:spacing w:val="-6"/>
        </w:rPr>
        <w:t> </w:t>
      </w:r>
      <w:r>
        <w:rPr>
          <w:spacing w:val="-2"/>
        </w:rPr>
        <w:t>Result</w:t>
      </w:r>
    </w:p>
    <w:p>
      <w:pPr>
        <w:pStyle w:val="BodyText"/>
        <w:tabs>
          <w:tab w:pos="4760" w:val="left" w:leader="none"/>
        </w:tabs>
        <w:ind w:left="405"/>
      </w:pPr>
      <w:r>
        <w:rPr/>
        <w:t>All</w:t>
      </w:r>
      <w:r>
        <w:rPr>
          <w:spacing w:val="-4"/>
        </w:rPr>
        <w:t> </w:t>
      </w:r>
      <w:r>
        <w:rPr/>
        <w:t>servers</w:t>
      </w:r>
      <w:r>
        <w:rPr>
          <w:spacing w:val="-4"/>
        </w:rPr>
        <w:t> </w:t>
      </w:r>
      <w:r>
        <w:rPr>
          <w:spacing w:val="-2"/>
        </w:rPr>
        <w:t>reachable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4760" w:val="left" w:leader="none"/>
        </w:tabs>
        <w:ind w:left="405"/>
      </w:pPr>
      <w:r>
        <w:rPr/>
        <w:t>SSH</w:t>
      </w:r>
      <w:r>
        <w:rPr>
          <w:spacing w:val="-2"/>
        </w:rPr>
        <w:t> connectivity</w:t>
      </w:r>
      <w:r>
        <w:rPr/>
        <w:tab/>
      </w:r>
      <w:r>
        <w:rPr>
          <w:spacing w:val="-2"/>
        </w:rPr>
        <w:t>Successful</w:t>
      </w:r>
    </w:p>
    <w:p>
      <w:pPr>
        <w:pStyle w:val="BodyText"/>
        <w:tabs>
          <w:tab w:pos="4760" w:val="left" w:leader="none"/>
        </w:tabs>
        <w:ind w:left="405"/>
      </w:pPr>
      <w:r>
        <w:rPr/>
        <w:t>DNS</w:t>
      </w:r>
      <w:r>
        <w:rPr>
          <w:spacing w:val="-2"/>
        </w:rPr>
        <w:t> resolution</w:t>
      </w:r>
      <w:r>
        <w:rPr/>
        <w:tab/>
      </w:r>
      <w:r>
        <w:rPr>
          <w:spacing w:val="-2"/>
        </w:rPr>
        <w:t>Successful</w:t>
      </w:r>
    </w:p>
    <w:p>
      <w:pPr>
        <w:pStyle w:val="BodyText"/>
        <w:tabs>
          <w:tab w:pos="4760" w:val="left" w:leader="none"/>
        </w:tabs>
        <w:ind w:left="405"/>
      </w:pPr>
      <w:r>
        <w:rPr/>
        <w:t>Internet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(if</w:t>
      </w:r>
      <w:r>
        <w:rPr>
          <w:spacing w:val="-4"/>
        </w:rPr>
        <w:t> </w:t>
      </w:r>
      <w:r>
        <w:rPr>
          <w:spacing w:val="-2"/>
        </w:rPr>
        <w:t>required)</w:t>
      </w:r>
      <w:r>
        <w:rPr/>
        <w:tab/>
      </w:r>
      <w:r>
        <w:rPr>
          <w:spacing w:val="-2"/>
        </w:rPr>
        <w:t>Available</w:t>
      </w:r>
    </w:p>
    <w:p>
      <w:pPr>
        <w:pStyle w:val="BodyText"/>
        <w:tabs>
          <w:tab w:pos="4760" w:val="left" w:leader="none"/>
        </w:tabs>
        <w:ind w:left="405"/>
      </w:pPr>
      <w:r>
        <w:rPr/>
        <w:t>Docker </w:t>
      </w:r>
      <w:r>
        <w:rPr>
          <w:spacing w:val="-2"/>
        </w:rPr>
        <w:t>operational</w:t>
      </w:r>
      <w:r>
        <w:rPr/>
        <w:tab/>
      </w:r>
      <w:r>
        <w:rPr>
          <w:spacing w:val="-2"/>
        </w:rPr>
        <w:t>Running</w:t>
      </w:r>
    </w:p>
    <w:p>
      <w:pPr>
        <w:pStyle w:val="BodyText"/>
        <w:tabs>
          <w:tab w:pos="4760" w:val="left" w:leader="none"/>
        </w:tabs>
        <w:ind w:left="405"/>
      </w:pPr>
      <w:r>
        <w:rPr/>
        <w:t>Python </w:t>
      </w:r>
      <w:r>
        <w:rPr>
          <w:spacing w:val="-2"/>
        </w:rPr>
        <w:t>environment</w:t>
      </w:r>
      <w:r>
        <w:rPr/>
        <w:tab/>
      </w:r>
      <w:r>
        <w:rPr>
          <w:spacing w:val="-2"/>
        </w:rPr>
        <w:t>Ready</w:t>
      </w:r>
    </w:p>
    <w:p>
      <w:pPr>
        <w:pStyle w:val="BodyText"/>
        <w:tabs>
          <w:tab w:pos="4760" w:val="left" w:leader="none"/>
        </w:tabs>
        <w:ind w:left="405"/>
      </w:pPr>
      <w:r>
        <w:rPr/>
        <w:t>Disk </w:t>
      </w:r>
      <w:r>
        <w:rPr>
          <w:spacing w:val="-2"/>
        </w:rPr>
        <w:t>availability</w:t>
      </w:r>
      <w:r>
        <w:rPr/>
        <w:tab/>
      </w:r>
      <w:r>
        <w:rPr>
          <w:spacing w:val="-2"/>
        </w:rPr>
        <w:t>Verified</w:t>
      </w:r>
    </w:p>
    <w:p>
      <w:pPr>
        <w:pStyle w:val="BodyText"/>
        <w:tabs>
          <w:tab w:pos="4760" w:val="left" w:leader="none"/>
        </w:tabs>
        <w:ind w:left="405"/>
      </w:pPr>
      <w:r>
        <w:rPr/>
        <w:t>Time</w:t>
      </w:r>
      <w:r>
        <w:rPr>
          <w:spacing w:val="-3"/>
        </w:rPr>
        <w:t> </w:t>
      </w:r>
      <w:r>
        <w:rPr>
          <w:spacing w:val="-2"/>
        </w:rPr>
        <w:t>synchronization</w:t>
      </w:r>
      <w:r>
        <w:rPr/>
        <w:tab/>
      </w:r>
      <w:r>
        <w:rPr>
          <w:spacing w:val="-2"/>
        </w:rPr>
        <w:t>Successful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Configuration</w:t>
      </w:r>
      <w:r>
        <w:rPr>
          <w:spacing w:val="-8"/>
        </w:rPr>
        <w:t> </w:t>
      </w:r>
      <w:r>
        <w:rPr/>
        <w:t>Baseline</w:t>
      </w:r>
      <w:r>
        <w:rPr>
          <w:spacing w:val="-6"/>
        </w:rPr>
        <w:t> </w:t>
      </w:r>
      <w:r>
        <w:rPr>
          <w:spacing w:val="-2"/>
        </w:rPr>
        <w:t>Documentation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consistency,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baseline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documented: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0" w:after="0"/>
        <w:ind w:left="1079" w:right="0" w:hanging="359"/>
        <w:jc w:val="left"/>
        <w:rPr>
          <w:sz w:val="22"/>
        </w:rPr>
      </w:pPr>
      <w:r>
        <w:rPr>
          <w:sz w:val="22"/>
        </w:rPr>
        <w:t>Server </w:t>
      </w:r>
      <w:r>
        <w:rPr>
          <w:spacing w:val="-2"/>
          <w:sz w:val="22"/>
        </w:rPr>
        <w:t>inventory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version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Kernel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version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Docker </w:t>
      </w:r>
      <w:r>
        <w:rPr>
          <w:spacing w:val="-2"/>
          <w:sz w:val="22"/>
        </w:rPr>
        <w:t>version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Python </w:t>
      </w:r>
      <w:r>
        <w:rPr>
          <w:spacing w:val="-2"/>
          <w:sz w:val="22"/>
        </w:rPr>
        <w:t>version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Installed</w:t>
      </w:r>
      <w:r>
        <w:rPr>
          <w:spacing w:val="-3"/>
          <w:sz w:val="22"/>
        </w:rPr>
        <w:t> </w:t>
      </w:r>
      <w:r>
        <w:rPr>
          <w:sz w:val="22"/>
        </w:rPr>
        <w:t>package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Hostname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mapping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Repository </w:t>
      </w:r>
      <w:r>
        <w:rPr>
          <w:spacing w:val="-2"/>
          <w:sz w:val="22"/>
        </w:rPr>
        <w:t>configuration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NTP</w:t>
      </w:r>
      <w:r>
        <w:rPr>
          <w:spacing w:val="-2"/>
          <w:sz w:val="22"/>
        </w:rPr>
        <w:t> configuration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Initial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configuration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Environment</w:t>
      </w:r>
      <w:r>
        <w:rPr>
          <w:spacing w:val="-7"/>
        </w:rPr>
        <w:t> </w:t>
      </w:r>
      <w:r>
        <w:rPr/>
        <w:t>Readiness</w:t>
      </w:r>
      <w:r>
        <w:rPr>
          <w:spacing w:val="-5"/>
        </w:rPr>
        <w:t> </w:t>
      </w:r>
      <w:r>
        <w:rPr>
          <w:spacing w:val="-2"/>
        </w:rPr>
        <w:t>Criteria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considered</w:t>
      </w:r>
      <w:r>
        <w:rPr>
          <w:spacing w:val="-3"/>
          <w:sz w:val="24"/>
        </w:rPr>
        <w:t> </w:t>
      </w:r>
      <w:r>
        <w:rPr>
          <w:sz w:val="24"/>
        </w:rPr>
        <w:t>ready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deployment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when: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080" w:right="144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servers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operational.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standardized.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repositories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accessible.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1"/>
          <w:sz w:val="22"/>
        </w:rPr>
        <w:t> </w:t>
      </w:r>
      <w:r>
        <w:rPr>
          <w:sz w:val="22"/>
        </w:rPr>
        <w:t>is functioning </w:t>
      </w:r>
      <w:r>
        <w:rPr>
          <w:spacing w:val="-2"/>
          <w:sz w:val="22"/>
        </w:rPr>
        <w:t>correctly.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virtual</w:t>
      </w:r>
      <w:r>
        <w:rPr>
          <w:spacing w:val="-4"/>
          <w:sz w:val="22"/>
        </w:rPr>
        <w:t> </w:t>
      </w:r>
      <w:r>
        <w:rPr>
          <w:sz w:val="22"/>
        </w:rPr>
        <w:t>environment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configured.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Hostname</w:t>
      </w:r>
      <w:r>
        <w:rPr>
          <w:spacing w:val="-3"/>
          <w:sz w:val="22"/>
        </w:rPr>
        <w:t> </w:t>
      </w:r>
      <w:r>
        <w:rPr>
          <w:sz w:val="22"/>
        </w:rPr>
        <w:t>resolution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working.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synchronization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successful.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baseline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applied.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107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0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7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2026-07-03T05:37:50Z</dcterms:created>
  <dcterms:modified xsi:type="dcterms:W3CDTF">2026-07-03T05:37:50Z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2026-07-03T00:00:00Z</vt:filetime>
  </property>
  <property fmtid="{D5CDD505-2E9C-101B-9397-08002B2CF9AE}" pid="5" name="Producer">
    <vt:lpwstr>Pdftools SDK</vt:lpwstr>
  </property>
</Properties>
</file>