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PHASE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pacing w:val="-10"/>
          <w:sz w:val="48"/>
        </w:rPr>
        <w:t>9</w:t>
      </w:r>
    </w:p>
    <w:p>
      <w:pPr>
        <w:spacing w:line="276" w:lineRule="auto" w:before="442"/>
        <w:ind w:left="360" w:right="0" w:firstLine="0"/>
        <w:jc w:val="left"/>
        <w:rPr>
          <w:b/>
          <w:sz w:val="48"/>
        </w:rPr>
      </w:pPr>
      <w:r>
        <w:rPr>
          <w:b/>
          <w:sz w:val="48"/>
        </w:rPr>
        <w:t>Operations,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Monitoring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&amp;</w:t>
      </w:r>
      <w:r>
        <w:rPr>
          <w:b/>
          <w:spacing w:val="-15"/>
          <w:sz w:val="48"/>
        </w:rPr>
        <w:t> </w:t>
      </w:r>
      <w:r>
        <w:rPr>
          <w:b/>
          <w:sz w:val="48"/>
        </w:rPr>
        <w:t>Continuous </w:t>
      </w:r>
      <w:r>
        <w:rPr>
          <w:b/>
          <w:spacing w:val="-2"/>
          <w:sz w:val="48"/>
        </w:rPr>
        <w:t>Maintenance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40" w:lineRule="auto" w:before="360" w:after="0"/>
        <w:ind w:left="840" w:right="0" w:hanging="480"/>
        <w:jc w:val="left"/>
        <w:rPr>
          <w:b/>
          <w:sz w:val="48"/>
        </w:rPr>
      </w:pPr>
      <w:r>
        <w:rPr>
          <w:b/>
          <w:spacing w:val="-2"/>
          <w:sz w:val="48"/>
        </w:rPr>
        <w:t>Purpose</w:t>
      </w:r>
    </w:p>
    <w:p>
      <w:pPr>
        <w:spacing w:line="276" w:lineRule="auto" w:before="163"/>
        <w:ind w:left="360" w:right="4" w:firstLine="0"/>
        <w:jc w:val="both"/>
        <w:rPr>
          <w:sz w:val="24"/>
        </w:rPr>
      </w:pPr>
      <w:r>
        <w:rPr>
          <w:sz w:val="24"/>
        </w:rPr>
        <w:t>Once the OpenStack platform is deployed and successfully transitioned into production, continuous operational activities are required to maintain system availability, performance, and security.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phase</w:t>
      </w:r>
      <w:r>
        <w:rPr>
          <w:spacing w:val="-8"/>
          <w:sz w:val="24"/>
        </w:rPr>
        <w:t> </w:t>
      </w:r>
      <w:r>
        <w:rPr>
          <w:sz w:val="24"/>
        </w:rPr>
        <w:t>establishes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operational</w:t>
      </w:r>
      <w:r>
        <w:rPr>
          <w:spacing w:val="-8"/>
          <w:sz w:val="24"/>
        </w:rPr>
        <w:t> </w:t>
      </w:r>
      <w:r>
        <w:rPr>
          <w:sz w:val="24"/>
        </w:rPr>
        <w:t>procedures,</w:t>
      </w:r>
      <w:r>
        <w:rPr>
          <w:spacing w:val="-8"/>
          <w:sz w:val="24"/>
        </w:rPr>
        <w:t> </w:t>
      </w:r>
      <w:r>
        <w:rPr>
          <w:sz w:val="24"/>
        </w:rPr>
        <w:t>monitoring</w:t>
      </w:r>
      <w:r>
        <w:rPr>
          <w:spacing w:val="-8"/>
          <w:sz w:val="24"/>
        </w:rPr>
        <w:t> </w:t>
      </w:r>
      <w:r>
        <w:rPr>
          <w:sz w:val="24"/>
        </w:rPr>
        <w:t>mechanisms,</w:t>
      </w:r>
      <w:r>
        <w:rPr>
          <w:spacing w:val="-8"/>
          <w:sz w:val="24"/>
        </w:rPr>
        <w:t> </w:t>
      </w:r>
      <w:r>
        <w:rPr>
          <w:sz w:val="24"/>
        </w:rPr>
        <w:t>maintenance schedules, and continuous improvement practices necessary to ensure long-term reliability of the cloud platform.</w:t>
      </w:r>
    </w:p>
    <w:p>
      <w:pPr>
        <w:spacing w:line="276" w:lineRule="auto" w:before="200"/>
        <w:ind w:left="360" w:right="6" w:firstLine="0"/>
        <w:jc w:val="both"/>
        <w:rPr>
          <w:sz w:val="24"/>
        </w:rPr>
      </w:pPr>
      <w:r>
        <w:rPr>
          <w:sz w:val="24"/>
        </w:rPr>
        <w:t>The objective is to maintain a stable, secure, and scalable OpenStack environment while minimizing service interruptions and ensuring business continuity.</w:t>
      </w:r>
    </w:p>
    <w:p>
      <w:pPr>
        <w:pStyle w:val="BodyText"/>
        <w:spacing w:before="84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>
          <w:spacing w:val="-2"/>
        </w:rPr>
        <w:t>Objectives</w:t>
      </w:r>
    </w:p>
    <w:p>
      <w:pPr>
        <w:spacing w:before="163"/>
        <w:ind w:left="360" w:right="0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objectives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1" w:after="0"/>
        <w:ind w:left="1079" w:right="0" w:hanging="359"/>
        <w:jc w:val="left"/>
        <w:rPr>
          <w:sz w:val="22"/>
        </w:rPr>
      </w:pPr>
      <w:r>
        <w:rPr>
          <w:sz w:val="22"/>
        </w:rPr>
        <w:t>Continuously</w:t>
      </w:r>
      <w:r>
        <w:rPr>
          <w:spacing w:val="-1"/>
          <w:sz w:val="22"/>
        </w:rPr>
        <w:t> </w:t>
      </w:r>
      <w:r>
        <w:rPr>
          <w:sz w:val="22"/>
        </w:rPr>
        <w:t>monitor the</w:t>
      </w:r>
      <w:r>
        <w:rPr>
          <w:spacing w:val="-1"/>
          <w:sz w:val="22"/>
        </w:rPr>
        <w:t> </w:t>
      </w:r>
      <w:r>
        <w:rPr>
          <w:sz w:val="22"/>
        </w:rPr>
        <w:t>OpenStack </w:t>
      </w:r>
      <w:r>
        <w:rPr>
          <w:spacing w:val="-2"/>
          <w:sz w:val="22"/>
        </w:rPr>
        <w:t>platform.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1"/>
          <w:sz w:val="22"/>
        </w:rPr>
        <w:t> </w:t>
      </w:r>
      <w:r>
        <w:rPr>
          <w:sz w:val="22"/>
        </w:rPr>
        <w:t>availability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6" w:after="0"/>
        <w:ind w:left="1079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6"/>
          <w:sz w:val="22"/>
        </w:rPr>
        <w:t> </w:t>
      </w:r>
      <w:r>
        <w:rPr>
          <w:sz w:val="22"/>
        </w:rPr>
        <w:t>preventive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corrective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maintenance.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patches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compute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utilization.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incidents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Plan</w:t>
      </w:r>
      <w:r>
        <w:rPr>
          <w:spacing w:val="-2"/>
          <w:sz w:val="22"/>
        </w:rPr>
        <w:t> </w:t>
      </w:r>
      <w:r>
        <w:rPr>
          <w:sz w:val="22"/>
        </w:rPr>
        <w:t>future</w:t>
      </w:r>
      <w:r>
        <w:rPr>
          <w:spacing w:val="-2"/>
          <w:sz w:val="22"/>
        </w:rPr>
        <w:t> </w:t>
      </w:r>
      <w:r>
        <w:rPr>
          <w:sz w:val="22"/>
        </w:rPr>
        <w:t>capacity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expansion.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5"/>
          <w:sz w:val="22"/>
        </w:rPr>
        <w:t> </w:t>
      </w:r>
      <w:r>
        <w:rPr>
          <w:sz w:val="22"/>
        </w:rPr>
        <w:t>operational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BodyText"/>
        <w:spacing w:before="145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Operational</w:t>
      </w:r>
      <w:r>
        <w:rPr>
          <w:spacing w:val="-6"/>
        </w:rPr>
        <w:t> </w:t>
      </w:r>
      <w:r>
        <w:rPr>
          <w:spacing w:val="-2"/>
        </w:rPr>
        <w:t>Activities</w:t>
      </w:r>
    </w:p>
    <w:p>
      <w:pPr>
        <w:spacing w:line="276" w:lineRule="auto" w:before="163"/>
        <w:ind w:left="360" w:right="61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operational</w:t>
      </w:r>
      <w:r>
        <w:rPr>
          <w:spacing w:val="-4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carried</w:t>
      </w:r>
      <w:r>
        <w:rPr>
          <w:spacing w:val="-4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regular</w:t>
      </w:r>
      <w:r>
        <w:rPr>
          <w:spacing w:val="-4"/>
          <w:sz w:val="24"/>
        </w:rPr>
        <w:t> </w:t>
      </w:r>
      <w:r>
        <w:rPr>
          <w:sz w:val="24"/>
        </w:rPr>
        <w:t>basis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the stability of the production environment.</w:t>
      </w:r>
    </w:p>
    <w:p>
      <w:pPr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380" w:bottom="280" w:left="1080" w:right="1440"/>
        </w:sect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0"/>
        <w:gridCol w:w="1127"/>
        <w:gridCol w:w="1811"/>
        <w:gridCol w:w="3605"/>
      </w:tblGrid>
      <w:tr>
        <w:trPr>
          <w:trHeight w:val="278" w:hRule="atLeast"/>
        </w:trPr>
        <w:tc>
          <w:tcPr>
            <w:tcW w:w="2790" w:type="dxa"/>
          </w:tcPr>
          <w:p>
            <w:pPr>
              <w:pStyle w:val="TableParagraph"/>
              <w:spacing w:line="244" w:lineRule="exact" w:before="0"/>
              <w:ind w:left="12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Activity</w:t>
            </w:r>
          </w:p>
        </w:tc>
        <w:tc>
          <w:tcPr>
            <w:tcW w:w="112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44" w:lineRule="exact" w:before="0"/>
              <w:ind w:left="26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Frequency</w:t>
            </w:r>
          </w:p>
        </w:tc>
        <w:tc>
          <w:tcPr>
            <w:tcW w:w="3605" w:type="dxa"/>
          </w:tcPr>
          <w:p>
            <w:pPr>
              <w:pStyle w:val="TableParagraph"/>
              <w:spacing w:line="244" w:lineRule="exact" w:before="0"/>
              <w:ind w:left="16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312" w:hRule="atLeast"/>
        </w:trPr>
        <w:tc>
          <w:tcPr>
            <w:tcW w:w="279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Platform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Check</w:t>
            </w:r>
          </w:p>
        </w:tc>
        <w:tc>
          <w:tcPr>
            <w:tcW w:w="1127" w:type="dxa"/>
          </w:tcPr>
          <w:p>
            <w:pPr>
              <w:pStyle w:val="TableParagraph"/>
              <w:ind w:left="10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Daily</w:t>
            </w:r>
          </w:p>
        </w:tc>
        <w:tc>
          <w:tcPr>
            <w:tcW w:w="181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3605" w:type="dxa"/>
          </w:tcPr>
          <w:p>
            <w:pPr>
              <w:pStyle w:val="TableParagraph"/>
              <w:ind w:left="542"/>
              <w:rPr>
                <w:sz w:val="22"/>
              </w:rPr>
            </w:pPr>
            <w:r>
              <w:rPr>
                <w:sz w:val="22"/>
              </w:rPr>
              <w:t>Verify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overall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278" w:hRule="atLeast"/>
        </w:trPr>
        <w:tc>
          <w:tcPr>
            <w:tcW w:w="2790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Verification</w:t>
            </w:r>
          </w:p>
        </w:tc>
        <w:tc>
          <w:tcPr>
            <w:tcW w:w="1127" w:type="dxa"/>
          </w:tcPr>
          <w:p>
            <w:pPr>
              <w:pStyle w:val="TableParagraph"/>
              <w:spacing w:line="233" w:lineRule="exact"/>
              <w:ind w:left="10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Daily</w:t>
            </w:r>
          </w:p>
        </w:tc>
        <w:tc>
          <w:tcPr>
            <w:tcW w:w="181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3605" w:type="dxa"/>
          </w:tcPr>
          <w:p>
            <w:pPr>
              <w:pStyle w:val="TableParagraph"/>
              <w:spacing w:line="233" w:lineRule="exact"/>
              <w:ind w:left="542"/>
              <w:rPr>
                <w:sz w:val="22"/>
              </w:rPr>
            </w:pPr>
            <w:r>
              <w:rPr>
                <w:sz w:val="22"/>
              </w:rPr>
              <w:t>Ensure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operational</w:t>
            </w:r>
          </w:p>
        </w:tc>
      </w:tr>
    </w:tbl>
    <w:p>
      <w:pPr>
        <w:pStyle w:val="BodyText"/>
        <w:tabs>
          <w:tab w:pos="3515" w:val="left" w:leader="none"/>
          <w:tab w:pos="6625" w:val="left" w:leader="none"/>
        </w:tabs>
        <w:spacing w:line="120" w:lineRule="auto" w:before="180"/>
        <w:ind w:left="6625" w:right="617" w:hanging="6221"/>
      </w:pPr>
      <w:r>
        <w:rPr/>
        <w:t>Resource Utilization Review</w:t>
        <w:tab/>
      </w:r>
      <w:r>
        <w:rPr>
          <w:spacing w:val="-2"/>
        </w:rPr>
        <w:t>Daily</w:t>
      </w:r>
      <w:r>
        <w:rPr/>
        <w:tab/>
      </w:r>
      <w:r>
        <w:rPr>
          <w:position w:val="13"/>
        </w:rPr>
        <w:t>Monitor</w:t>
      </w:r>
      <w:r>
        <w:rPr>
          <w:spacing w:val="-13"/>
          <w:position w:val="13"/>
        </w:rPr>
        <w:t> </w:t>
      </w:r>
      <w:r>
        <w:rPr>
          <w:position w:val="13"/>
        </w:rPr>
        <w:t>CPU,</w:t>
      </w:r>
      <w:r>
        <w:rPr>
          <w:spacing w:val="-13"/>
          <w:position w:val="13"/>
        </w:rPr>
        <w:t> </w:t>
      </w:r>
      <w:r>
        <w:rPr>
          <w:position w:val="13"/>
        </w:rPr>
        <w:t>memory,</w:t>
      </w:r>
      <w:r>
        <w:rPr>
          <w:spacing w:val="-13"/>
          <w:position w:val="13"/>
        </w:rPr>
        <w:t> </w:t>
      </w:r>
      <w:r>
        <w:rPr>
          <w:position w:val="13"/>
        </w:rPr>
        <w:t>and </w:t>
      </w:r>
      <w:r>
        <w:rPr/>
        <w:t>storage usage</w:t>
      </w:r>
    </w:p>
    <w:p>
      <w:pPr>
        <w:pStyle w:val="BodyText"/>
        <w:tabs>
          <w:tab w:pos="3515" w:val="left" w:leader="none"/>
          <w:tab w:pos="6625" w:val="left" w:leader="none"/>
        </w:tabs>
        <w:spacing w:before="84"/>
      </w:pPr>
      <w:r>
        <w:rPr/>
        <w:t>Log </w:t>
      </w:r>
      <w:r>
        <w:rPr>
          <w:spacing w:val="-2"/>
        </w:rPr>
        <w:t>Review</w:t>
      </w:r>
      <w:r>
        <w:rPr/>
        <w:tab/>
      </w:r>
      <w:r>
        <w:rPr>
          <w:spacing w:val="-2"/>
        </w:rPr>
        <w:t>Daily</w:t>
      </w:r>
      <w:r>
        <w:rPr/>
        <w:tab/>
        <w:t>Detect</w:t>
      </w:r>
      <w:r>
        <w:rPr>
          <w:spacing w:val="-6"/>
        </w:rPr>
        <w:t> </w:t>
      </w:r>
      <w:r>
        <w:rPr/>
        <w:t>warnings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errors</w:t>
      </w:r>
    </w:p>
    <w:p>
      <w:pPr>
        <w:pStyle w:val="BodyText"/>
        <w:spacing w:before="0"/>
        <w:ind w:left="0"/>
        <w:rPr>
          <w:sz w:val="6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594"/>
        <w:gridCol w:w="4255"/>
      </w:tblGrid>
      <w:tr>
        <w:trPr>
          <w:trHeight w:val="531" w:hRule="atLeast"/>
        </w:trPr>
        <w:tc>
          <w:tcPr>
            <w:tcW w:w="250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z w:val="22"/>
              </w:rPr>
              <w:t>Backup </w:t>
            </w:r>
            <w:r>
              <w:rPr>
                <w:spacing w:val="-2"/>
                <w:sz w:val="22"/>
              </w:rPr>
              <w:t>Verification</w:t>
            </w:r>
          </w:p>
        </w:tc>
        <w:tc>
          <w:tcPr>
            <w:tcW w:w="2594" w:type="dxa"/>
          </w:tcPr>
          <w:p>
            <w:pPr>
              <w:pStyle w:val="TableParagraph"/>
              <w:spacing w:before="117"/>
              <w:ind w:left="660"/>
              <w:rPr>
                <w:sz w:val="22"/>
              </w:rPr>
            </w:pPr>
            <w:r>
              <w:rPr>
                <w:spacing w:val="-2"/>
                <w:sz w:val="22"/>
              </w:rPr>
              <w:t>Daily</w:t>
            </w:r>
          </w:p>
        </w:tc>
        <w:tc>
          <w:tcPr>
            <w:tcW w:w="4255" w:type="dxa"/>
          </w:tcPr>
          <w:p>
            <w:pPr>
              <w:pStyle w:val="TableParagraph"/>
              <w:spacing w:before="0"/>
              <w:ind w:left="1176"/>
              <w:rPr>
                <w:sz w:val="22"/>
              </w:rPr>
            </w:pPr>
            <w:r>
              <w:rPr>
                <w:sz w:val="22"/>
              </w:rPr>
              <w:t>Confirm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backup </w:t>
            </w:r>
            <w:r>
              <w:rPr>
                <w:spacing w:val="-2"/>
                <w:sz w:val="22"/>
              </w:rPr>
              <w:t>completion</w:t>
            </w:r>
          </w:p>
        </w:tc>
      </w:tr>
      <w:tr>
        <w:trPr>
          <w:trHeight w:val="312" w:hRule="atLeast"/>
        </w:trPr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Security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2594" w:type="dxa"/>
          </w:tcPr>
          <w:p>
            <w:pPr>
              <w:pStyle w:val="TableParagraph"/>
              <w:ind w:left="660"/>
              <w:rPr>
                <w:sz w:val="22"/>
              </w:rPr>
            </w:pPr>
            <w:r>
              <w:rPr>
                <w:spacing w:val="-2"/>
                <w:sz w:val="22"/>
              </w:rPr>
              <w:t>Weekly</w:t>
            </w:r>
          </w:p>
        </w:tc>
        <w:tc>
          <w:tcPr>
            <w:tcW w:w="4255" w:type="dxa"/>
          </w:tcPr>
          <w:p>
            <w:pPr>
              <w:pStyle w:val="TableParagraph"/>
              <w:ind w:left="1176"/>
              <w:rPr>
                <w:sz w:val="22"/>
              </w:rPr>
            </w:pP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2"/>
                <w:sz w:val="22"/>
              </w:rPr>
              <w:t> events</w:t>
            </w:r>
          </w:p>
        </w:tc>
      </w:tr>
      <w:tr>
        <w:trPr>
          <w:trHeight w:val="312" w:hRule="atLeast"/>
        </w:trPr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Patch </w:t>
            </w:r>
            <w:r>
              <w:rPr>
                <w:spacing w:val="-2"/>
                <w:sz w:val="22"/>
              </w:rPr>
              <w:t>Assessment</w:t>
            </w:r>
          </w:p>
        </w:tc>
        <w:tc>
          <w:tcPr>
            <w:tcW w:w="2594" w:type="dxa"/>
          </w:tcPr>
          <w:p>
            <w:pPr>
              <w:pStyle w:val="TableParagraph"/>
              <w:ind w:left="660"/>
              <w:rPr>
                <w:sz w:val="22"/>
              </w:rPr>
            </w:pPr>
            <w:r>
              <w:rPr>
                <w:spacing w:val="-2"/>
                <w:sz w:val="22"/>
              </w:rPr>
              <w:t>Monthly</w:t>
            </w:r>
          </w:p>
        </w:tc>
        <w:tc>
          <w:tcPr>
            <w:tcW w:w="4255" w:type="dxa"/>
          </w:tcPr>
          <w:p>
            <w:pPr>
              <w:pStyle w:val="TableParagraph"/>
              <w:ind w:left="1176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updates</w:t>
            </w:r>
          </w:p>
        </w:tc>
      </w:tr>
      <w:tr>
        <w:trPr>
          <w:trHeight w:val="278" w:hRule="atLeast"/>
        </w:trPr>
        <w:tc>
          <w:tcPr>
            <w:tcW w:w="2500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Capacity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2594" w:type="dxa"/>
          </w:tcPr>
          <w:p>
            <w:pPr>
              <w:pStyle w:val="TableParagraph"/>
              <w:spacing w:line="233" w:lineRule="exact"/>
              <w:ind w:left="660"/>
              <w:rPr>
                <w:sz w:val="22"/>
              </w:rPr>
            </w:pPr>
            <w:r>
              <w:rPr>
                <w:spacing w:val="-2"/>
                <w:sz w:val="22"/>
              </w:rPr>
              <w:t>Monthly</w:t>
            </w:r>
          </w:p>
        </w:tc>
        <w:tc>
          <w:tcPr>
            <w:tcW w:w="4255" w:type="dxa"/>
          </w:tcPr>
          <w:p>
            <w:pPr>
              <w:pStyle w:val="TableParagraph"/>
              <w:spacing w:line="233" w:lineRule="exact"/>
              <w:ind w:left="1176"/>
              <w:rPr>
                <w:sz w:val="22"/>
              </w:rPr>
            </w:pPr>
            <w:r>
              <w:rPr>
                <w:sz w:val="22"/>
              </w:rPr>
              <w:t>Evaluate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growth</w:t>
            </w: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154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</w:pPr>
      <w:r>
        <w:rPr/>
        <w:t>Platform</w:t>
      </w:r>
      <w:r>
        <w:rPr>
          <w:spacing w:val="-4"/>
        </w:rPr>
        <w:t> </w:t>
      </w:r>
      <w:r>
        <w:rPr>
          <w:spacing w:val="-2"/>
        </w:rPr>
        <w:t>Monitoring</w:t>
      </w:r>
    </w:p>
    <w:p>
      <w:pPr>
        <w:spacing w:before="162"/>
        <w:ind w:left="360" w:right="0" w:firstLine="0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affect</w:t>
      </w:r>
      <w:r>
        <w:rPr>
          <w:spacing w:val="-3"/>
          <w:sz w:val="24"/>
        </w:rPr>
        <w:t> </w:t>
      </w:r>
      <w:r>
        <w:rPr>
          <w:sz w:val="24"/>
        </w:rPr>
        <w:t>production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workloads.</w:t>
      </w:r>
    </w:p>
    <w:p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Monitoring</w:t>
      </w:r>
      <w:r>
        <w:rPr>
          <w:b/>
          <w:color w:val="1F4D79"/>
          <w:spacing w:val="-5"/>
          <w:sz w:val="24"/>
        </w:rPr>
        <w:t> </w:t>
      </w:r>
      <w:r>
        <w:rPr>
          <w:b/>
          <w:color w:val="1F4D79"/>
          <w:spacing w:val="-2"/>
          <w:sz w:val="24"/>
        </w:rPr>
        <w:t>Components</w:t>
      </w:r>
    </w:p>
    <w:p>
      <w:pPr>
        <w:pStyle w:val="Heading2"/>
        <w:tabs>
          <w:tab w:pos="6532" w:val="left" w:leader="none"/>
        </w:tabs>
        <w:ind w:left="2157"/>
      </w:pPr>
      <w:r>
        <w:rPr>
          <w:spacing w:val="-2"/>
        </w:rPr>
        <w:t>Component</w:t>
      </w:r>
      <w:r>
        <w:rPr/>
        <w:tab/>
        <w:t>Monitoring</w:t>
      </w:r>
      <w:r>
        <w:rPr>
          <w:spacing w:val="-2"/>
        </w:rPr>
        <w:t> Focus</w:t>
      </w:r>
    </w:p>
    <w:p>
      <w:pPr>
        <w:pStyle w:val="BodyText"/>
        <w:tabs>
          <w:tab w:pos="5069" w:val="left" w:leader="none"/>
        </w:tabs>
      </w:pPr>
      <w:r>
        <w:rPr/>
        <w:t>Controller </w:t>
      </w:r>
      <w:r>
        <w:rPr>
          <w:spacing w:val="-2"/>
        </w:rPr>
        <w:t>Nodes</w:t>
      </w:r>
      <w:r>
        <w:rPr/>
        <w:tab/>
        <w:t>Service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5069" w:val="left" w:leader="none"/>
        </w:tabs>
      </w:pPr>
      <w:r>
        <w:rPr/>
        <w:t>Compute</w:t>
      </w:r>
      <w:r>
        <w:rPr>
          <w:spacing w:val="-5"/>
        </w:rPr>
        <w:t> </w:t>
      </w:r>
      <w:r>
        <w:rPr>
          <w:spacing w:val="-2"/>
        </w:rPr>
        <w:t>Nodes</w:t>
      </w:r>
      <w:r>
        <w:rPr/>
        <w:tab/>
        <w:t>CPU,</w:t>
      </w:r>
      <w:r>
        <w:rPr>
          <w:spacing w:val="-2"/>
        </w:rPr>
        <w:t> </w:t>
      </w:r>
      <w:r>
        <w:rPr/>
        <w:t>memory, workload </w:t>
      </w:r>
      <w:r>
        <w:rPr>
          <w:spacing w:val="-2"/>
        </w:rPr>
        <w:t>status</w:t>
      </w:r>
    </w:p>
    <w:p>
      <w:pPr>
        <w:pStyle w:val="BodyText"/>
        <w:tabs>
          <w:tab w:pos="5069" w:val="left" w:leader="none"/>
        </w:tabs>
      </w:pPr>
      <w:r>
        <w:rPr/>
        <w:t>Ceph </w:t>
      </w:r>
      <w:r>
        <w:rPr>
          <w:spacing w:val="-2"/>
        </w:rPr>
        <w:t>Cluster</w:t>
      </w:r>
      <w:r>
        <w:rPr/>
        <w:tab/>
        <w:t>Cluster</w:t>
      </w:r>
      <w:r>
        <w:rPr>
          <w:spacing w:val="-4"/>
        </w:rPr>
        <w:t> </w:t>
      </w:r>
      <w:r>
        <w:rPr/>
        <w:t>health,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utilization</w:t>
      </w:r>
    </w:p>
    <w:p>
      <w:pPr>
        <w:pStyle w:val="BodyText"/>
        <w:tabs>
          <w:tab w:pos="5069" w:val="left" w:leader="none"/>
        </w:tabs>
      </w:pPr>
      <w:r>
        <w:rPr>
          <w:spacing w:val="-2"/>
        </w:rPr>
        <w:t>Network</w:t>
      </w:r>
      <w:r>
        <w:rPr/>
        <w:tab/>
        <w:t>Interface</w:t>
      </w:r>
      <w:r>
        <w:rPr>
          <w:spacing w:val="-5"/>
        </w:rPr>
        <w:t> </w:t>
      </w:r>
      <w:r>
        <w:rPr/>
        <w:t>status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connectivity</w:t>
      </w:r>
    </w:p>
    <w:p>
      <w:pPr>
        <w:pStyle w:val="BodyText"/>
        <w:tabs>
          <w:tab w:pos="5069" w:val="left" w:leader="none"/>
        </w:tabs>
      </w:pPr>
      <w:r>
        <w:rPr/>
        <w:t>OpenStack </w:t>
      </w:r>
      <w:r>
        <w:rPr>
          <w:spacing w:val="-4"/>
        </w:rPr>
        <w:t>APIs</w:t>
      </w:r>
      <w:r>
        <w:rPr/>
        <w:tab/>
        <w:t>Response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availability</w:t>
      </w:r>
    </w:p>
    <w:p>
      <w:pPr>
        <w:pStyle w:val="BodyText"/>
        <w:tabs>
          <w:tab w:pos="5069" w:val="left" w:leader="none"/>
        </w:tabs>
      </w:pPr>
      <w:r>
        <w:rPr/>
        <w:t>Docker </w:t>
      </w:r>
      <w:r>
        <w:rPr>
          <w:spacing w:val="-2"/>
        </w:rPr>
        <w:t>Containers</w:t>
      </w:r>
      <w:r>
        <w:rPr/>
        <w:tab/>
        <w:t>Container</w:t>
      </w:r>
      <w:r>
        <w:rPr>
          <w:spacing w:val="-2"/>
        </w:rPr>
        <w:t> health</w:t>
      </w:r>
    </w:p>
    <w:p>
      <w:pPr>
        <w:pStyle w:val="BodyText"/>
        <w:tabs>
          <w:tab w:pos="5069" w:val="left" w:leader="none"/>
        </w:tabs>
      </w:pPr>
      <w:r>
        <w:rPr/>
        <w:t>Operating </w:t>
      </w:r>
      <w:r>
        <w:rPr>
          <w:spacing w:val="-2"/>
        </w:rPr>
        <w:t>System</w:t>
      </w:r>
      <w:r>
        <w:rPr/>
        <w:tab/>
        <w:t>System</w:t>
      </w:r>
      <w:r>
        <w:rPr>
          <w:spacing w:val="-7"/>
        </w:rPr>
        <w:t> </w:t>
      </w:r>
      <w:r>
        <w:rPr>
          <w:spacing w:val="-2"/>
        </w:rPr>
        <w:t>performance</w:t>
      </w:r>
    </w:p>
    <w:p>
      <w:pPr>
        <w:pStyle w:val="BodyText"/>
        <w:tabs>
          <w:tab w:pos="5069" w:val="left" w:leader="none"/>
        </w:tabs>
      </w:pPr>
      <w:r>
        <w:rPr/>
        <w:t>Disk </w:t>
      </w:r>
      <w:r>
        <w:rPr>
          <w:spacing w:val="-2"/>
        </w:rPr>
        <w:t>Usage</w:t>
      </w:r>
      <w:r>
        <w:rPr/>
        <w:tab/>
        <w:t>Storage</w:t>
      </w:r>
      <w:r>
        <w:rPr>
          <w:spacing w:val="-8"/>
        </w:rPr>
        <w:t> </w:t>
      </w:r>
      <w:r>
        <w:rPr>
          <w:spacing w:val="-2"/>
        </w:rPr>
        <w:t>capacity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Log </w:t>
      </w:r>
      <w:r>
        <w:rPr>
          <w:spacing w:val="-2"/>
        </w:rPr>
        <w:t>Management</w:t>
      </w:r>
    </w:p>
    <w:p>
      <w:pPr>
        <w:spacing w:line="276" w:lineRule="auto" w:before="163"/>
        <w:ind w:left="360" w:right="0" w:firstLine="0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5"/>
          <w:sz w:val="24"/>
        </w:rPr>
        <w:t> </w:t>
      </w:r>
      <w:r>
        <w:rPr>
          <w:sz w:val="24"/>
        </w:rPr>
        <w:t>log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simplifies</w:t>
      </w:r>
      <w:r>
        <w:rPr>
          <w:spacing w:val="-5"/>
          <w:sz w:val="24"/>
        </w:rPr>
        <w:t> </w:t>
      </w:r>
      <w:r>
        <w:rPr>
          <w:sz w:val="24"/>
        </w:rPr>
        <w:t>troubleshooting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helps</w:t>
      </w:r>
      <w:r>
        <w:rPr>
          <w:spacing w:val="-5"/>
          <w:sz w:val="24"/>
        </w:rPr>
        <w:t> </w:t>
      </w: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recurring</w:t>
      </w:r>
      <w:r>
        <w:rPr>
          <w:spacing w:val="-5"/>
          <w:sz w:val="24"/>
        </w:rPr>
        <w:t> </w:t>
      </w:r>
      <w:r>
        <w:rPr>
          <w:sz w:val="24"/>
        </w:rPr>
        <w:t>operational </w:t>
      </w:r>
      <w:r>
        <w:rPr>
          <w:spacing w:val="-2"/>
          <w:sz w:val="24"/>
        </w:rPr>
        <w:t>issues.</w:t>
      </w:r>
    </w:p>
    <w:p>
      <w:pPr>
        <w:spacing w:before="200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Log </w:t>
      </w:r>
      <w:r>
        <w:rPr>
          <w:b/>
          <w:color w:val="1F4D79"/>
          <w:spacing w:val="-2"/>
          <w:sz w:val="24"/>
        </w:rPr>
        <w:t>Categories</w:t>
      </w:r>
    </w:p>
    <w:p>
      <w:pPr>
        <w:pStyle w:val="Heading2"/>
        <w:tabs>
          <w:tab w:pos="6987" w:val="left" w:leader="none"/>
        </w:tabs>
        <w:ind w:left="2258"/>
      </w:pPr>
      <w:r>
        <w:rPr/>
        <w:t>Log</w:t>
      </w:r>
      <w:r>
        <w:rPr>
          <w:spacing w:val="-2"/>
        </w:rPr>
        <w:t> </w:t>
      </w:r>
      <w:r>
        <w:rPr>
          <w:spacing w:val="-4"/>
        </w:rPr>
        <w:t>Type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5071" w:val="left" w:leader="none"/>
        </w:tabs>
      </w:pPr>
      <w:r>
        <w:rPr/>
        <w:t>System</w:t>
      </w:r>
      <w:r>
        <w:rPr>
          <w:spacing w:val="-7"/>
        </w:rPr>
        <w:t> </w:t>
      </w:r>
      <w:r>
        <w:rPr>
          <w:spacing w:val="-4"/>
        </w:rPr>
        <w:t>Logs</w:t>
      </w:r>
      <w:r>
        <w:rPr/>
        <w:tab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events</w:t>
      </w:r>
    </w:p>
    <w:p>
      <w:pPr>
        <w:pStyle w:val="BodyText"/>
        <w:tabs>
          <w:tab w:pos="5071" w:val="left" w:leader="none"/>
        </w:tabs>
      </w:pPr>
      <w:r>
        <w:rPr/>
        <w:t>OpenStack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4"/>
        </w:rPr>
        <w:t>Logs</w:t>
      </w:r>
      <w:r>
        <w:rPr/>
        <w:tab/>
        <w:t>Service</w:t>
      </w:r>
      <w:r>
        <w:rPr>
          <w:spacing w:val="-8"/>
        </w:rPr>
        <w:t> </w:t>
      </w:r>
      <w:r>
        <w:rPr>
          <w:spacing w:val="-2"/>
        </w:rPr>
        <w:t>diagnostics</w:t>
      </w:r>
    </w:p>
    <w:p>
      <w:pPr>
        <w:pStyle w:val="BodyText"/>
        <w:tabs>
          <w:tab w:pos="5071" w:val="left" w:leader="none"/>
        </w:tabs>
      </w:pPr>
      <w:r>
        <w:rPr/>
        <w:t>Docker</w:t>
      </w:r>
      <w:r>
        <w:rPr>
          <w:spacing w:val="-2"/>
        </w:rPr>
        <w:t> </w:t>
      </w:r>
      <w:r>
        <w:rPr>
          <w:spacing w:val="-4"/>
        </w:rPr>
        <w:t>Logs</w:t>
      </w:r>
      <w:r>
        <w:rPr/>
        <w:tab/>
        <w:t>Container</w:t>
      </w:r>
      <w:r>
        <w:rPr>
          <w:spacing w:val="-2"/>
        </w:rPr>
        <w:t> events</w:t>
      </w:r>
    </w:p>
    <w:p>
      <w:pPr>
        <w:pStyle w:val="BodyText"/>
        <w:tabs>
          <w:tab w:pos="5071" w:val="left" w:leader="none"/>
        </w:tabs>
      </w:pPr>
      <w:r>
        <w:rPr/>
        <w:t>Authentication </w:t>
      </w:r>
      <w:r>
        <w:rPr>
          <w:spacing w:val="-4"/>
        </w:rPr>
        <w:t>Logs</w:t>
      </w:r>
      <w:r>
        <w:rPr/>
        <w:tab/>
        <w:t>User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records</w:t>
      </w:r>
    </w:p>
    <w:p>
      <w:pPr>
        <w:pStyle w:val="BodyText"/>
        <w:tabs>
          <w:tab w:pos="5071" w:val="left" w:leader="none"/>
        </w:tabs>
      </w:pPr>
      <w:r>
        <w:rPr/>
        <w:t>Network</w:t>
      </w:r>
      <w:r>
        <w:rPr>
          <w:spacing w:val="-2"/>
        </w:rPr>
        <w:t> </w:t>
      </w:r>
      <w:r>
        <w:rPr>
          <w:spacing w:val="-4"/>
        </w:rPr>
        <w:t>Logs</w:t>
      </w:r>
      <w:r>
        <w:rPr/>
        <w:tab/>
        <w:t>Connectivity</w:t>
      </w:r>
      <w:r>
        <w:rPr>
          <w:spacing w:val="-2"/>
        </w:rPr>
        <w:t> events</w:t>
      </w:r>
    </w:p>
    <w:p>
      <w:pPr>
        <w:pStyle w:val="BodyText"/>
        <w:spacing w:after="0"/>
        <w:sectPr>
          <w:pgSz w:w="12240" w:h="15840"/>
          <w:pgMar w:top="1460" w:bottom="280" w:left="1080" w:right="1440"/>
        </w:sectPr>
      </w:pPr>
    </w:p>
    <w:p>
      <w:pPr>
        <w:pStyle w:val="BodyText"/>
        <w:tabs>
          <w:tab w:pos="5071" w:val="left" w:leader="none"/>
        </w:tabs>
        <w:spacing w:before="70"/>
      </w:pPr>
      <w:r>
        <w:rPr/>
        <w:t>Storage</w:t>
      </w:r>
      <w:r>
        <w:rPr>
          <w:spacing w:val="-8"/>
        </w:rPr>
        <w:t> </w:t>
      </w:r>
      <w:r>
        <w:rPr>
          <w:spacing w:val="-4"/>
        </w:rPr>
        <w:t>Logs</w:t>
      </w:r>
      <w:r>
        <w:rPr/>
        <w:tab/>
        <w:t>Ceph </w:t>
      </w:r>
      <w:r>
        <w:rPr>
          <w:spacing w:val="-2"/>
        </w:rPr>
        <w:t>activities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Preventive</w:t>
      </w:r>
      <w:r>
        <w:rPr>
          <w:spacing w:val="-4"/>
        </w:rPr>
        <w:t> </w:t>
      </w:r>
      <w:r>
        <w:rPr>
          <w:spacing w:val="-2"/>
        </w:rPr>
        <w:t>Maintenance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Preventive</w:t>
      </w:r>
      <w:r>
        <w:rPr>
          <w:spacing w:val="-6"/>
          <w:sz w:val="24"/>
        </w:rPr>
        <w:t> </w:t>
      </w:r>
      <w:r>
        <w:rPr>
          <w:sz w:val="24"/>
        </w:rPr>
        <w:t>maintenance</w:t>
      </w:r>
      <w:r>
        <w:rPr>
          <w:spacing w:val="-4"/>
          <w:sz w:val="24"/>
        </w:rPr>
        <w:t> </w:t>
      </w:r>
      <w:r>
        <w:rPr>
          <w:sz w:val="24"/>
        </w:rPr>
        <w:t>reduces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likelihood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unexpected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failures.</w:t>
      </w:r>
    </w:p>
    <w:p>
      <w:pPr>
        <w:spacing w:before="241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Planned</w:t>
      </w:r>
      <w:r>
        <w:rPr>
          <w:b/>
          <w:color w:val="1F4D79"/>
          <w:spacing w:val="-6"/>
          <w:sz w:val="24"/>
        </w:rPr>
        <w:t> </w:t>
      </w:r>
      <w:r>
        <w:rPr>
          <w:b/>
          <w:color w:val="1F4D79"/>
          <w:sz w:val="24"/>
        </w:rPr>
        <w:t>Maintenance</w:t>
      </w:r>
      <w:r>
        <w:rPr>
          <w:b/>
          <w:color w:val="1F4D79"/>
          <w:spacing w:val="-5"/>
          <w:sz w:val="24"/>
        </w:rPr>
        <w:t> </w:t>
      </w:r>
      <w:r>
        <w:rPr>
          <w:b/>
          <w:color w:val="1F4D79"/>
          <w:spacing w:val="-2"/>
          <w:sz w:val="24"/>
        </w:rPr>
        <w:t>Activities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hardware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health.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Verify disk </w:t>
      </w:r>
      <w:r>
        <w:rPr>
          <w:spacing w:val="-2"/>
          <w:sz w:val="22"/>
        </w:rPr>
        <w:t>status.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Clean unnecessary log </w:t>
      </w:r>
      <w:r>
        <w:rPr>
          <w:spacing w:val="-2"/>
          <w:sz w:val="22"/>
        </w:rPr>
        <w:t>files.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4"/>
          <w:sz w:val="22"/>
        </w:rPr>
        <w:t> </w:t>
      </w:r>
      <w:r>
        <w:rPr>
          <w:sz w:val="22"/>
        </w:rPr>
        <w:t>configuration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consistency.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alerts.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Verify cluster </w:t>
      </w:r>
      <w:r>
        <w:rPr>
          <w:spacing w:val="-2"/>
          <w:sz w:val="22"/>
        </w:rPr>
        <w:t>synchronization.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backup</w:t>
      </w:r>
      <w:r>
        <w:rPr>
          <w:spacing w:val="-1"/>
          <w:sz w:val="22"/>
        </w:rPr>
        <w:t> </w:t>
      </w:r>
      <w:r>
        <w:rPr>
          <w:sz w:val="22"/>
        </w:rPr>
        <w:t>restoration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procedures.</w:t>
      </w:r>
    </w:p>
    <w:p>
      <w:pPr>
        <w:pStyle w:val="BodyText"/>
        <w:spacing w:before="145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Incident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Operational</w:t>
      </w:r>
      <w:r>
        <w:rPr>
          <w:spacing w:val="-6"/>
          <w:sz w:val="24"/>
        </w:rPr>
        <w:t> </w:t>
      </w:r>
      <w:r>
        <w:rPr>
          <w:sz w:val="24"/>
        </w:rPr>
        <w:t>incidents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managed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minimize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downtime.</w:t>
      </w:r>
    </w:p>
    <w:p>
      <w:pPr>
        <w:pStyle w:val="BodyText"/>
        <w:spacing w:before="10"/>
        <w:ind w:left="0"/>
        <w:rPr>
          <w:sz w:val="24"/>
        </w:rPr>
      </w:pPr>
    </w:p>
    <w:p>
      <w:pPr>
        <w:pStyle w:val="Heading2"/>
        <w:tabs>
          <w:tab w:pos="3684" w:val="left" w:leader="none"/>
          <w:tab w:pos="6581" w:val="left" w:leader="none"/>
        </w:tabs>
        <w:spacing w:before="0"/>
        <w:jc w:val="center"/>
      </w:pPr>
      <w:r>
        <w:rPr/>
        <w:t>Incident </w:t>
      </w:r>
      <w:r>
        <w:rPr>
          <w:spacing w:val="-4"/>
        </w:rPr>
        <w:t>Type</w:t>
      </w:r>
      <w:r>
        <w:rPr/>
        <w:tab/>
      </w:r>
      <w:r>
        <w:rPr>
          <w:spacing w:val="-2"/>
        </w:rPr>
        <w:t>Example</w:t>
      </w:r>
      <w:r>
        <w:rPr/>
        <w:tab/>
        <w:t>Initial</w:t>
      </w:r>
      <w:r>
        <w:rPr>
          <w:spacing w:val="-8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3518" w:val="left" w:leader="none"/>
          <w:tab w:pos="6628" w:val="left" w:leader="none"/>
        </w:tabs>
        <w:spacing w:line="320" w:lineRule="exact" w:before="57"/>
        <w:rPr>
          <w:position w:val="13"/>
        </w:rPr>
      </w:pPr>
      <w:r>
        <w:rPr/>
        <w:t>Compute</w:t>
      </w:r>
      <w:r>
        <w:rPr>
          <w:spacing w:val="-5"/>
        </w:rPr>
        <w:t> </w:t>
      </w:r>
      <w:r>
        <w:rPr>
          <w:spacing w:val="-2"/>
        </w:rPr>
        <w:t>Failure</w:t>
      </w:r>
      <w:r>
        <w:rPr/>
        <w:tab/>
        <w:t>Compute</w:t>
      </w:r>
      <w:r>
        <w:rPr>
          <w:spacing w:val="-6"/>
        </w:rPr>
        <w:t> </w:t>
      </w:r>
      <w:r>
        <w:rPr/>
        <w:t>node</w:t>
      </w:r>
      <w:r>
        <w:rPr>
          <w:spacing w:val="-4"/>
        </w:rPr>
        <w:t> </w:t>
      </w:r>
      <w:r>
        <w:rPr>
          <w:spacing w:val="-2"/>
        </w:rPr>
        <w:t>unavailable</w:t>
      </w:r>
      <w:r>
        <w:rPr/>
        <w:tab/>
      </w:r>
      <w:r>
        <w:rPr>
          <w:position w:val="13"/>
        </w:rPr>
        <w:t>Verify</w:t>
      </w:r>
      <w:r>
        <w:rPr>
          <w:spacing w:val="-1"/>
          <w:position w:val="13"/>
        </w:rPr>
        <w:t> </w:t>
      </w:r>
      <w:r>
        <w:rPr>
          <w:position w:val="13"/>
        </w:rPr>
        <w:t>node</w:t>
      </w:r>
      <w:r>
        <w:rPr>
          <w:spacing w:val="-1"/>
          <w:position w:val="13"/>
        </w:rPr>
        <w:t> </w:t>
      </w:r>
      <w:r>
        <w:rPr>
          <w:position w:val="13"/>
        </w:rPr>
        <w:t>health</w:t>
      </w:r>
      <w:r>
        <w:rPr>
          <w:spacing w:val="-1"/>
          <w:position w:val="13"/>
        </w:rPr>
        <w:t> </w:t>
      </w:r>
      <w:r>
        <w:rPr>
          <w:position w:val="13"/>
        </w:rPr>
        <w:t>and </w:t>
      </w:r>
      <w:r>
        <w:rPr>
          <w:spacing w:val="-2"/>
          <w:position w:val="13"/>
        </w:rPr>
        <w:t>restart</w:t>
      </w:r>
    </w:p>
    <w:p>
      <w:pPr>
        <w:pStyle w:val="BodyText"/>
        <w:spacing w:line="190" w:lineRule="exact" w:before="0"/>
        <w:ind w:left="0" w:right="2381"/>
        <w:jc w:val="right"/>
      </w:pPr>
      <w:r>
        <w:rPr>
          <w:spacing w:val="-2"/>
        </w:rPr>
        <w:t>services</w:t>
      </w:r>
    </w:p>
    <w:p>
      <w:pPr>
        <w:pStyle w:val="BodyText"/>
        <w:tabs>
          <w:tab w:pos="3518" w:val="left" w:leader="none"/>
          <w:tab w:pos="6628" w:val="left" w:leader="none"/>
        </w:tabs>
        <w:spacing w:line="120" w:lineRule="auto" w:before="159"/>
        <w:ind w:left="6628" w:right="921" w:hanging="6224"/>
      </w:pPr>
      <w:r>
        <w:rPr/>
        <w:t>Storage Failure</w:t>
        <w:tab/>
        <w:t>Ceph OSD failure</w:t>
        <w:tab/>
      </w:r>
      <w:r>
        <w:rPr>
          <w:position w:val="13"/>
        </w:rPr>
        <w:t>Check</w:t>
      </w:r>
      <w:r>
        <w:rPr>
          <w:spacing w:val="-13"/>
          <w:position w:val="13"/>
        </w:rPr>
        <w:t> </w:t>
      </w:r>
      <w:r>
        <w:rPr>
          <w:position w:val="13"/>
        </w:rPr>
        <w:t>cluster</w:t>
      </w:r>
      <w:r>
        <w:rPr>
          <w:spacing w:val="-13"/>
          <w:position w:val="13"/>
        </w:rPr>
        <w:t> </w:t>
      </w:r>
      <w:r>
        <w:rPr>
          <w:position w:val="13"/>
        </w:rPr>
        <w:t>health</w:t>
      </w:r>
      <w:r>
        <w:rPr>
          <w:spacing w:val="-13"/>
          <w:position w:val="13"/>
        </w:rPr>
        <w:t> </w:t>
      </w:r>
      <w:r>
        <w:rPr>
          <w:position w:val="13"/>
        </w:rPr>
        <w:t>and </w:t>
      </w:r>
      <w:r>
        <w:rPr>
          <w:spacing w:val="-2"/>
        </w:rPr>
        <w:t>rebalance</w:t>
      </w:r>
    </w:p>
    <w:p>
      <w:pPr>
        <w:pStyle w:val="BodyText"/>
        <w:tabs>
          <w:tab w:pos="3518" w:val="left" w:leader="none"/>
          <w:tab w:pos="6628" w:val="left" w:leader="none"/>
        </w:tabs>
        <w:spacing w:before="84"/>
      </w:pPr>
      <w:r>
        <w:rPr/>
        <w:t>Network </w:t>
      </w:r>
      <w:r>
        <w:rPr>
          <w:spacing w:val="-2"/>
        </w:rPr>
        <w:t>Issue</w:t>
      </w:r>
      <w:r>
        <w:rPr/>
        <w:tab/>
        <w:t>Loss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connectivity</w:t>
      </w:r>
      <w:r>
        <w:rPr/>
        <w:tab/>
        <w:t>Verify</w:t>
      </w:r>
      <w:r>
        <w:rPr>
          <w:spacing w:val="-3"/>
        </w:rPr>
        <w:t> </w:t>
      </w:r>
      <w:r>
        <w:rPr/>
        <w:t>interfaces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routing</w:t>
      </w:r>
    </w:p>
    <w:p>
      <w:pPr>
        <w:pStyle w:val="BodyText"/>
        <w:tabs>
          <w:tab w:pos="3518" w:val="left" w:leader="none"/>
          <w:tab w:pos="6628" w:val="left" w:leader="none"/>
        </w:tabs>
        <w:spacing w:line="158" w:lineRule="auto" w:before="85"/>
        <w:ind w:left="6628" w:right="256" w:hanging="6224"/>
      </w:pPr>
      <w:r>
        <w:rPr>
          <w:position w:val="-12"/>
        </w:rPr>
        <w:t>API Failure</w:t>
        <w:tab/>
        <w:t>Service unavailable</w:t>
        <w:tab/>
      </w:r>
      <w:r>
        <w:rPr/>
        <w:t>Review</w:t>
      </w:r>
      <w:r>
        <w:rPr>
          <w:spacing w:val="-10"/>
        </w:rPr>
        <w:t> </w:t>
      </w:r>
      <w:r>
        <w:rPr/>
        <w:t>logs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restart</w:t>
      </w:r>
      <w:r>
        <w:rPr>
          <w:spacing w:val="-10"/>
        </w:rPr>
        <w:t> </w:t>
      </w:r>
      <w:r>
        <w:rPr/>
        <w:t>affected </w:t>
      </w:r>
      <w:r>
        <w:rPr>
          <w:spacing w:val="-2"/>
        </w:rPr>
        <w:t>service</w:t>
      </w:r>
    </w:p>
    <w:p>
      <w:pPr>
        <w:pStyle w:val="BodyText"/>
        <w:tabs>
          <w:tab w:pos="3518" w:val="left" w:leader="none"/>
          <w:tab w:pos="6628" w:val="left" w:leader="none"/>
        </w:tabs>
        <w:spacing w:line="120" w:lineRule="auto" w:before="176"/>
        <w:ind w:left="6628" w:right="581" w:hanging="6224"/>
      </w:pPr>
      <w:r>
        <w:rPr/>
        <w:t>Authentication Issue</w:t>
        <w:tab/>
        <w:t>Login failure</w:t>
        <w:tab/>
      </w:r>
      <w:r>
        <w:rPr>
          <w:position w:val="13"/>
        </w:rPr>
        <w:t>Verify</w:t>
      </w:r>
      <w:r>
        <w:rPr>
          <w:spacing w:val="-14"/>
          <w:position w:val="13"/>
        </w:rPr>
        <w:t> </w:t>
      </w:r>
      <w:r>
        <w:rPr>
          <w:position w:val="13"/>
        </w:rPr>
        <w:t>Keystone</w:t>
      </w:r>
      <w:r>
        <w:rPr>
          <w:spacing w:val="-14"/>
          <w:position w:val="13"/>
        </w:rPr>
        <w:t> </w:t>
      </w:r>
      <w:r>
        <w:rPr>
          <w:position w:val="13"/>
        </w:rPr>
        <w:t>service</w:t>
      </w:r>
      <w:r>
        <w:rPr>
          <w:spacing w:val="-13"/>
          <w:position w:val="13"/>
        </w:rPr>
        <w:t> </w:t>
      </w:r>
      <w:r>
        <w:rPr>
          <w:position w:val="13"/>
        </w:rPr>
        <w:t>and </w:t>
      </w:r>
      <w:r>
        <w:rPr>
          <w:spacing w:val="-2"/>
        </w:rPr>
        <w:t>credentials</w:t>
      </w:r>
    </w:p>
    <w:p>
      <w:pPr>
        <w:pStyle w:val="BodyText"/>
        <w:spacing w:before="0"/>
        <w:ind w:left="0"/>
      </w:pPr>
    </w:p>
    <w:p>
      <w:pPr>
        <w:pStyle w:val="BodyText"/>
        <w:spacing w:before="175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</w:pPr>
      <w:r>
        <w:rPr/>
        <w:t>Patch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Upgrade</w:t>
      </w:r>
      <w:r>
        <w:rPr>
          <w:spacing w:val="-2"/>
        </w:rPr>
        <w:t> Management</w:t>
      </w:r>
    </w:p>
    <w:p>
      <w:pPr>
        <w:spacing w:line="276" w:lineRule="auto" w:before="162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OpenStack</w:t>
      </w:r>
      <w:r>
        <w:rPr>
          <w:spacing w:val="-5"/>
          <w:sz w:val="24"/>
        </w:rPr>
        <w:t> </w:t>
      </w:r>
      <w:r>
        <w:rPr>
          <w:sz w:val="24"/>
        </w:rPr>
        <w:t>environment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maintained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supported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versions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security </w:t>
      </w:r>
      <w:r>
        <w:rPr>
          <w:spacing w:val="-2"/>
          <w:sz w:val="24"/>
        </w:rPr>
        <w:t>updates.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400" w:bottom="280" w:left="1080" w:right="1440"/>
        </w:sectPr>
      </w:pPr>
    </w:p>
    <w:p>
      <w:pPr>
        <w:spacing w:before="60"/>
        <w:ind w:left="331" w:right="7418" w:firstLine="0"/>
        <w:jc w:val="center"/>
        <w:rPr>
          <w:b/>
          <w:sz w:val="24"/>
        </w:rPr>
      </w:pPr>
      <w:r>
        <w:rPr>
          <w:b/>
          <w:color w:val="1F4D79"/>
          <w:sz w:val="24"/>
        </w:rPr>
        <w:t>Upgrade</w:t>
      </w:r>
      <w:r>
        <w:rPr>
          <w:b/>
          <w:color w:val="1F4D79"/>
          <w:spacing w:val="-7"/>
          <w:sz w:val="24"/>
        </w:rPr>
        <w:t> </w:t>
      </w:r>
      <w:r>
        <w:rPr>
          <w:b/>
          <w:color w:val="1F4D79"/>
          <w:spacing w:val="-2"/>
          <w:sz w:val="24"/>
        </w:rPr>
        <w:t>Activities</w:t>
      </w:r>
    </w:p>
    <w:p>
      <w:pPr>
        <w:pStyle w:val="Heading2"/>
        <w:tabs>
          <w:tab w:pos="5023" w:val="left" w:leader="none"/>
        </w:tabs>
        <w:ind w:left="370"/>
        <w:jc w:val="center"/>
      </w:pPr>
      <w:r>
        <w:rPr>
          <w:spacing w:val="-2"/>
        </w:rPr>
        <w:t>Activity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5069" w:val="left" w:leader="none"/>
        </w:tabs>
      </w:pPr>
      <w:r>
        <w:rPr/>
        <w:t>Security Patch </w:t>
      </w:r>
      <w:r>
        <w:rPr>
          <w:spacing w:val="-2"/>
        </w:rPr>
        <w:t>Review</w:t>
      </w:r>
      <w:r>
        <w:rPr/>
        <w:tab/>
        <w:t>Address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>
          <w:spacing w:val="-2"/>
        </w:rPr>
        <w:t>vulnerabilities</w:t>
      </w:r>
    </w:p>
    <w:p>
      <w:pPr>
        <w:pStyle w:val="BodyText"/>
        <w:tabs>
          <w:tab w:pos="5069" w:val="left" w:leader="none"/>
        </w:tabs>
      </w:pPr>
      <w:r>
        <w:rPr/>
        <w:t>Operating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Updates</w:t>
      </w:r>
      <w:r>
        <w:rPr/>
        <w:tab/>
        <w:t>Maintain</w:t>
      </w:r>
      <w:r>
        <w:rPr>
          <w:spacing w:val="-3"/>
        </w:rPr>
        <w:t> </w:t>
      </w:r>
      <w:r>
        <w:rPr/>
        <w:t>OS </w:t>
      </w:r>
      <w:r>
        <w:rPr>
          <w:spacing w:val="-2"/>
        </w:rPr>
        <w:t>stability</w:t>
      </w:r>
    </w:p>
    <w:p>
      <w:pPr>
        <w:pStyle w:val="BodyText"/>
        <w:tabs>
          <w:tab w:pos="5069" w:val="left" w:leader="none"/>
        </w:tabs>
      </w:pPr>
      <w:r>
        <w:rPr/>
        <w:t>Docker </w:t>
      </w:r>
      <w:r>
        <w:rPr>
          <w:spacing w:val="-2"/>
        </w:rPr>
        <w:t>Updates</w:t>
      </w:r>
      <w:r>
        <w:rPr/>
        <w:tab/>
        <w:t>Improve</w:t>
      </w:r>
      <w:r>
        <w:rPr>
          <w:spacing w:val="-3"/>
        </w:rPr>
        <w:t> </w:t>
      </w:r>
      <w:r>
        <w:rPr/>
        <w:t>container</w:t>
      </w:r>
      <w:r>
        <w:rPr>
          <w:spacing w:val="-3"/>
        </w:rPr>
        <w:t> </w:t>
      </w:r>
      <w:r>
        <w:rPr>
          <w:spacing w:val="-2"/>
        </w:rPr>
        <w:t>runtime</w:t>
      </w:r>
    </w:p>
    <w:p>
      <w:pPr>
        <w:pStyle w:val="BodyText"/>
        <w:tabs>
          <w:tab w:pos="5069" w:val="left" w:leader="none"/>
        </w:tabs>
      </w:pPr>
      <w:r>
        <w:rPr/>
        <w:t>OpenStack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Updates</w:t>
      </w:r>
      <w:r>
        <w:rPr/>
        <w:tab/>
        <w:t>Maintain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>
          <w:spacing w:val="-2"/>
        </w:rPr>
        <w:t>compatibility</w:t>
      </w:r>
    </w:p>
    <w:p>
      <w:pPr>
        <w:pStyle w:val="BodyText"/>
        <w:tabs>
          <w:tab w:pos="5069" w:val="left" w:leader="none"/>
        </w:tabs>
      </w:pPr>
      <w:r>
        <w:rPr/>
        <w:t>Ceph </w:t>
      </w:r>
      <w:r>
        <w:rPr>
          <w:spacing w:val="-2"/>
        </w:rPr>
        <w:t>Updates</w:t>
      </w:r>
      <w:r>
        <w:rPr/>
        <w:tab/>
        <w:t>Improve</w:t>
      </w:r>
      <w:r>
        <w:rPr>
          <w:spacing w:val="-8"/>
        </w:rPr>
        <w:t> </w:t>
      </w:r>
      <w:r>
        <w:rPr/>
        <w:t>storage</w:t>
      </w:r>
      <w:r>
        <w:rPr>
          <w:spacing w:val="-6"/>
        </w:rPr>
        <w:t> </w:t>
      </w:r>
      <w:r>
        <w:rPr>
          <w:spacing w:val="-2"/>
        </w:rPr>
        <w:t>performance</w:t>
      </w:r>
    </w:p>
    <w:p>
      <w:pPr>
        <w:pStyle w:val="BodyText"/>
        <w:tabs>
          <w:tab w:pos="5069" w:val="left" w:leader="none"/>
        </w:tabs>
      </w:pPr>
      <w:r>
        <w:rPr/>
        <w:t>Configuration </w:t>
      </w:r>
      <w:r>
        <w:rPr>
          <w:spacing w:val="-2"/>
        </w:rPr>
        <w:t>Review</w:t>
      </w:r>
      <w:r>
        <w:rPr/>
        <w:tab/>
        <w:t>Validate</w:t>
      </w:r>
      <w:r>
        <w:rPr>
          <w:spacing w:val="-3"/>
        </w:rPr>
        <w:t> </w:t>
      </w:r>
      <w:r>
        <w:rPr/>
        <w:t>compatibility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updates</w:t>
      </w: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Capacity</w:t>
      </w:r>
      <w:r>
        <w:rPr>
          <w:spacing w:val="-4"/>
        </w:rPr>
        <w:t> </w:t>
      </w:r>
      <w:r>
        <w:rPr>
          <w:spacing w:val="-2"/>
        </w:rPr>
        <w:t>Planning</w:t>
      </w:r>
    </w:p>
    <w:p>
      <w:pPr>
        <w:spacing w:before="163"/>
        <w:ind w:left="360" w:right="0" w:firstLine="0"/>
        <w:jc w:val="left"/>
        <w:rPr>
          <w:sz w:val="24"/>
        </w:rPr>
      </w:pP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utilization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monitored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3"/>
          <w:sz w:val="24"/>
        </w:rPr>
        <w:t> </w:t>
      </w:r>
      <w:r>
        <w:rPr>
          <w:sz w:val="24"/>
        </w:rPr>
        <w:t>expansion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BodyText"/>
        <w:spacing w:before="65"/>
        <w:ind w:left="0"/>
        <w:rPr>
          <w:sz w:val="20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1999"/>
        <w:gridCol w:w="4262"/>
      </w:tblGrid>
      <w:tr>
        <w:trPr>
          <w:trHeight w:val="278" w:hRule="atLeast"/>
        </w:trPr>
        <w:tc>
          <w:tcPr>
            <w:tcW w:w="1750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999" w:type="dxa"/>
          </w:tcPr>
          <w:p>
            <w:pPr>
              <w:pStyle w:val="TableParagraph"/>
              <w:spacing w:line="244" w:lineRule="exact" w:before="0"/>
              <w:ind w:left="16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Resource</w:t>
            </w:r>
          </w:p>
        </w:tc>
        <w:tc>
          <w:tcPr>
            <w:tcW w:w="4262" w:type="dxa"/>
          </w:tcPr>
          <w:p>
            <w:pPr>
              <w:pStyle w:val="TableParagraph"/>
              <w:spacing w:line="244" w:lineRule="exact" w:before="0"/>
              <w:ind w:left="2323"/>
              <w:rPr>
                <w:b/>
                <w:sz w:val="22"/>
              </w:rPr>
            </w:pPr>
            <w:r>
              <w:rPr>
                <w:b/>
                <w:sz w:val="22"/>
              </w:rPr>
              <w:t>Monitoring </w:t>
            </w:r>
            <w:r>
              <w:rPr>
                <w:b/>
                <w:spacing w:val="-2"/>
                <w:sz w:val="22"/>
              </w:rPr>
              <w:t>Criteria</w:t>
            </w:r>
          </w:p>
        </w:tc>
      </w:tr>
      <w:tr>
        <w:trPr>
          <w:trHeight w:val="312" w:hRule="atLeast"/>
        </w:trPr>
        <w:tc>
          <w:tcPr>
            <w:tcW w:w="17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CPU</w:t>
            </w:r>
          </w:p>
        </w:tc>
        <w:tc>
          <w:tcPr>
            <w:tcW w:w="199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262" w:type="dxa"/>
          </w:tcPr>
          <w:p>
            <w:pPr>
              <w:pStyle w:val="TableParagraph"/>
              <w:ind w:left="964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utilization</w:t>
            </w:r>
          </w:p>
        </w:tc>
      </w:tr>
      <w:tr>
        <w:trPr>
          <w:trHeight w:val="312" w:hRule="atLeast"/>
        </w:trPr>
        <w:tc>
          <w:tcPr>
            <w:tcW w:w="17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Memory</w:t>
            </w:r>
          </w:p>
        </w:tc>
        <w:tc>
          <w:tcPr>
            <w:tcW w:w="199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262" w:type="dxa"/>
          </w:tcPr>
          <w:p>
            <w:pPr>
              <w:pStyle w:val="TableParagraph"/>
              <w:ind w:left="964"/>
              <w:rPr>
                <w:sz w:val="22"/>
              </w:rPr>
            </w:pPr>
            <w:r>
              <w:rPr>
                <w:sz w:val="22"/>
              </w:rPr>
              <w:t>Available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memory</w:t>
            </w:r>
          </w:p>
        </w:tc>
      </w:tr>
      <w:tr>
        <w:trPr>
          <w:trHeight w:val="312" w:hRule="atLeast"/>
        </w:trPr>
        <w:tc>
          <w:tcPr>
            <w:tcW w:w="17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199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262" w:type="dxa"/>
          </w:tcPr>
          <w:p>
            <w:pPr>
              <w:pStyle w:val="TableParagraph"/>
              <w:ind w:left="964"/>
              <w:rPr>
                <w:sz w:val="22"/>
              </w:rPr>
            </w:pPr>
            <w:r>
              <w:rPr>
                <w:sz w:val="22"/>
              </w:rPr>
              <w:t>Ceph capacity </w:t>
            </w:r>
            <w:r>
              <w:rPr>
                <w:spacing w:val="-2"/>
                <w:sz w:val="22"/>
              </w:rPr>
              <w:t>usage</w:t>
            </w:r>
          </w:p>
        </w:tc>
      </w:tr>
      <w:tr>
        <w:trPr>
          <w:trHeight w:val="312" w:hRule="atLeast"/>
        </w:trPr>
        <w:tc>
          <w:tcPr>
            <w:tcW w:w="17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Network</w:t>
            </w:r>
          </w:p>
        </w:tc>
        <w:tc>
          <w:tcPr>
            <w:tcW w:w="199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262" w:type="dxa"/>
          </w:tcPr>
          <w:p>
            <w:pPr>
              <w:pStyle w:val="TableParagraph"/>
              <w:ind w:left="964"/>
              <w:rPr>
                <w:sz w:val="22"/>
              </w:rPr>
            </w:pPr>
            <w:r>
              <w:rPr>
                <w:sz w:val="22"/>
              </w:rPr>
              <w:t>Bandwidth </w:t>
            </w:r>
            <w:r>
              <w:rPr>
                <w:spacing w:val="-2"/>
                <w:sz w:val="22"/>
              </w:rPr>
              <w:t>consumption</w:t>
            </w:r>
          </w:p>
        </w:tc>
      </w:tr>
      <w:tr>
        <w:trPr>
          <w:trHeight w:val="312" w:hRule="atLeast"/>
        </w:trPr>
        <w:tc>
          <w:tcPr>
            <w:tcW w:w="175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Virtual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Machines</w:t>
            </w:r>
          </w:p>
        </w:tc>
        <w:tc>
          <w:tcPr>
            <w:tcW w:w="1999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262" w:type="dxa"/>
          </w:tcPr>
          <w:p>
            <w:pPr>
              <w:pStyle w:val="TableParagraph"/>
              <w:ind w:left="964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instances</w:t>
            </w:r>
          </w:p>
        </w:tc>
      </w:tr>
      <w:tr>
        <w:trPr>
          <w:trHeight w:val="278" w:hRule="atLeast"/>
        </w:trPr>
        <w:tc>
          <w:tcPr>
            <w:tcW w:w="1750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Floating </w:t>
            </w:r>
            <w:r>
              <w:rPr>
                <w:spacing w:val="-5"/>
                <w:sz w:val="22"/>
              </w:rPr>
              <w:t>IPs</w:t>
            </w:r>
          </w:p>
        </w:tc>
        <w:tc>
          <w:tcPr>
            <w:tcW w:w="199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4262" w:type="dxa"/>
          </w:tcPr>
          <w:p>
            <w:pPr>
              <w:pStyle w:val="TableParagraph"/>
              <w:spacing w:line="233" w:lineRule="exact"/>
              <w:ind w:left="964"/>
              <w:rPr>
                <w:sz w:val="22"/>
              </w:rPr>
            </w:pPr>
            <w:r>
              <w:rPr>
                <w:sz w:val="22"/>
              </w:rPr>
              <w:t>Available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IP</w:t>
            </w:r>
            <w:r>
              <w:rPr>
                <w:spacing w:val="-4"/>
                <w:sz w:val="22"/>
              </w:rPr>
              <w:t> pool</w:t>
            </w:r>
          </w:p>
        </w:tc>
      </w:tr>
    </w:tbl>
    <w:p>
      <w:pPr>
        <w:spacing w:before="50"/>
        <w:ind w:left="360" w:right="0" w:firstLine="0"/>
        <w:jc w:val="left"/>
        <w:rPr>
          <w:sz w:val="24"/>
        </w:rPr>
      </w:pPr>
      <w:r>
        <w:rPr>
          <w:sz w:val="24"/>
        </w:rPr>
        <w:t>Expansion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planned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-3"/>
          <w:sz w:val="24"/>
        </w:rPr>
        <w:t> </w:t>
      </w:r>
      <w:r>
        <w:rPr>
          <w:sz w:val="24"/>
        </w:rPr>
        <w:t>utilization</w:t>
      </w:r>
      <w:r>
        <w:rPr>
          <w:spacing w:val="-3"/>
          <w:sz w:val="24"/>
        </w:rPr>
        <w:t> </w:t>
      </w:r>
      <w:r>
        <w:rPr>
          <w:sz w:val="24"/>
        </w:rPr>
        <w:t>reaches</w:t>
      </w:r>
      <w:r>
        <w:rPr>
          <w:spacing w:val="-3"/>
          <w:sz w:val="24"/>
        </w:rPr>
        <w:t> </w:t>
      </w:r>
      <w:r>
        <w:rPr>
          <w:sz w:val="24"/>
        </w:rPr>
        <w:t>critical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levels.</w:t>
      </w:r>
    </w:p>
    <w:p>
      <w:pPr>
        <w:pStyle w:val="BodyText"/>
        <w:spacing w:before="125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r>
        <w:rPr/>
        <w:t>Backup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Recovery</w:t>
      </w:r>
      <w:r>
        <w:rPr>
          <w:spacing w:val="-2"/>
        </w:rPr>
        <w:t> Management</w:t>
      </w:r>
    </w:p>
    <w:p>
      <w:pPr>
        <w:spacing w:before="162"/>
        <w:ind w:left="360" w:right="0" w:firstLine="0"/>
        <w:jc w:val="left"/>
        <w:rPr>
          <w:sz w:val="24"/>
        </w:rPr>
      </w:pPr>
      <w:r>
        <w:rPr>
          <w:sz w:val="24"/>
        </w:rPr>
        <w:t>Regular</w:t>
      </w:r>
      <w:r>
        <w:rPr>
          <w:spacing w:val="-6"/>
          <w:sz w:val="24"/>
        </w:rPr>
        <w:t> </w:t>
      </w:r>
      <w:r>
        <w:rPr>
          <w:sz w:val="24"/>
        </w:rPr>
        <w:t>backups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maintained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disaster</w:t>
      </w:r>
      <w:r>
        <w:rPr>
          <w:spacing w:val="-3"/>
          <w:sz w:val="24"/>
        </w:rPr>
        <w:t> </w:t>
      </w:r>
      <w:r>
        <w:rPr>
          <w:sz w:val="24"/>
        </w:rPr>
        <w:t>recovery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continuity.</w:t>
      </w:r>
    </w:p>
    <w:p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Backup</w:t>
      </w:r>
      <w:r>
        <w:rPr>
          <w:b/>
          <w:color w:val="1F4D79"/>
          <w:spacing w:val="-5"/>
          <w:sz w:val="24"/>
        </w:rPr>
        <w:t> </w:t>
      </w:r>
      <w:r>
        <w:rPr>
          <w:b/>
          <w:color w:val="1F4D79"/>
          <w:spacing w:val="-2"/>
          <w:sz w:val="24"/>
        </w:rPr>
        <w:t>Schedule</w:t>
      </w:r>
    </w:p>
    <w:p>
      <w:pPr>
        <w:pStyle w:val="Heading2"/>
        <w:tabs>
          <w:tab w:pos="6872" w:val="left" w:leader="none"/>
        </w:tabs>
        <w:ind w:left="2100"/>
      </w:pPr>
      <w:r>
        <w:rPr/>
        <w:t>Backup</w:t>
      </w:r>
      <w:r>
        <w:rPr>
          <w:spacing w:val="-4"/>
        </w:rPr>
        <w:t> Item</w:t>
      </w:r>
      <w:r>
        <w:rPr/>
        <w:tab/>
      </w:r>
      <w:r>
        <w:rPr>
          <w:spacing w:val="-2"/>
        </w:rPr>
        <w:t>Frequency</w:t>
      </w:r>
    </w:p>
    <w:p>
      <w:pPr>
        <w:pStyle w:val="BodyText"/>
        <w:tabs>
          <w:tab w:pos="5072" w:val="left" w:leader="none"/>
        </w:tabs>
      </w:pPr>
      <w:r>
        <w:rPr/>
        <w:t>Configuration </w:t>
      </w:r>
      <w:r>
        <w:rPr>
          <w:spacing w:val="-2"/>
        </w:rPr>
        <w:t>Files</w:t>
      </w:r>
      <w:r>
        <w:rPr/>
        <w:tab/>
      </w:r>
      <w:r>
        <w:rPr>
          <w:spacing w:val="-2"/>
        </w:rPr>
        <w:t>Daily</w:t>
      </w:r>
    </w:p>
    <w:p>
      <w:pPr>
        <w:pStyle w:val="BodyText"/>
        <w:tabs>
          <w:tab w:pos="5072" w:val="left" w:leader="none"/>
        </w:tabs>
      </w:pPr>
      <w:r>
        <w:rPr>
          <w:spacing w:val="-2"/>
        </w:rPr>
        <w:t>Databases</w:t>
      </w:r>
      <w:r>
        <w:rPr/>
        <w:tab/>
      </w:r>
      <w:r>
        <w:rPr>
          <w:spacing w:val="-2"/>
        </w:rPr>
        <w:t>Daily</w:t>
      </w:r>
    </w:p>
    <w:p>
      <w:pPr>
        <w:pStyle w:val="BodyText"/>
        <w:tabs>
          <w:tab w:pos="5072" w:val="left" w:leader="none"/>
        </w:tabs>
      </w:pPr>
      <w:r>
        <w:rPr/>
        <w:t>Ceph </w:t>
      </w:r>
      <w:r>
        <w:rPr>
          <w:spacing w:val="-2"/>
        </w:rPr>
        <w:t>Configuration</w:t>
      </w:r>
      <w:r>
        <w:rPr/>
        <w:tab/>
      </w:r>
      <w:r>
        <w:rPr>
          <w:spacing w:val="-2"/>
        </w:rPr>
        <w:t>Weekly</w:t>
      </w:r>
    </w:p>
    <w:p>
      <w:pPr>
        <w:pStyle w:val="BodyText"/>
        <w:tabs>
          <w:tab w:pos="5072" w:val="left" w:leader="none"/>
        </w:tabs>
      </w:pPr>
      <w:r>
        <w:rPr/>
        <w:t>Inventory </w:t>
      </w:r>
      <w:r>
        <w:rPr>
          <w:spacing w:val="-2"/>
        </w:rPr>
        <w:t>Files</w:t>
      </w:r>
      <w:r>
        <w:rPr/>
        <w:tab/>
      </w:r>
      <w:r>
        <w:rPr>
          <w:spacing w:val="-2"/>
        </w:rPr>
        <w:t>Weekly</w:t>
      </w:r>
    </w:p>
    <w:p>
      <w:pPr>
        <w:pStyle w:val="BodyText"/>
        <w:tabs>
          <w:tab w:pos="5072" w:val="left" w:leader="none"/>
        </w:tabs>
      </w:pPr>
      <w:r>
        <w:rPr>
          <w:spacing w:val="-2"/>
        </w:rPr>
        <w:t>Documentation</w:t>
      </w:r>
      <w:r>
        <w:rPr/>
        <w:tab/>
      </w:r>
      <w:r>
        <w:rPr>
          <w:spacing w:val="-2"/>
        </w:rPr>
        <w:t>Monthly</w:t>
      </w:r>
    </w:p>
    <w:p>
      <w:pPr>
        <w:pStyle w:val="BodyText"/>
        <w:spacing w:before="0"/>
        <w:ind w:left="0"/>
      </w:pPr>
    </w:p>
    <w:p>
      <w:pPr>
        <w:pStyle w:val="BodyText"/>
        <w:spacing w:before="30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Recovery</w:t>
      </w:r>
      <w:r>
        <w:rPr>
          <w:spacing w:val="-3"/>
          <w:sz w:val="24"/>
        </w:rPr>
        <w:t> </w:t>
      </w:r>
      <w:r>
        <w:rPr>
          <w:sz w:val="24"/>
        </w:rPr>
        <w:t>procedures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tested</w:t>
      </w:r>
      <w:r>
        <w:rPr>
          <w:spacing w:val="-2"/>
          <w:sz w:val="24"/>
        </w:rPr>
        <w:t> </w:t>
      </w:r>
      <w:r>
        <w:rPr>
          <w:sz w:val="24"/>
        </w:rPr>
        <w:t>periodically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backup</w:t>
      </w:r>
      <w:r>
        <w:rPr>
          <w:spacing w:val="-2"/>
          <w:sz w:val="24"/>
        </w:rPr>
        <w:t> integrity.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080" w:right="1440"/>
        </w:sectPr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60" w:after="0"/>
        <w:ind w:left="1080" w:right="0" w:hanging="720"/>
        <w:jc w:val="left"/>
      </w:pPr>
      <w:r>
        <w:rPr/>
        <w:t>Performance</w:t>
      </w:r>
      <w:r>
        <w:rPr>
          <w:spacing w:val="-5"/>
        </w:rPr>
        <w:t> </w:t>
      </w:r>
      <w:r>
        <w:rPr>
          <w:spacing w:val="-2"/>
        </w:rPr>
        <w:t>Optimization</w:t>
      </w:r>
    </w:p>
    <w:p>
      <w:pPr>
        <w:spacing w:before="162"/>
        <w:ind w:left="360" w:right="0" w:firstLine="0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z w:val="24"/>
        </w:rPr>
        <w:t>optimization</w:t>
      </w:r>
      <w:r>
        <w:rPr>
          <w:spacing w:val="-5"/>
          <w:sz w:val="24"/>
        </w:rPr>
        <w:t> </w:t>
      </w:r>
      <w:r>
        <w:rPr>
          <w:sz w:val="24"/>
        </w:rPr>
        <w:t>helps</w:t>
      </w:r>
      <w:r>
        <w:rPr>
          <w:spacing w:val="-6"/>
          <w:sz w:val="24"/>
        </w:rPr>
        <w:t> </w:t>
      </w: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efficiency.</w:t>
      </w:r>
    </w:p>
    <w:p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1F4D79"/>
          <w:sz w:val="24"/>
        </w:rPr>
        <w:t>Optimization</w:t>
      </w:r>
      <w:r>
        <w:rPr>
          <w:b/>
          <w:color w:val="1F4D79"/>
          <w:spacing w:val="-10"/>
          <w:sz w:val="24"/>
        </w:rPr>
        <w:t> </w:t>
      </w:r>
      <w:r>
        <w:rPr>
          <w:b/>
          <w:color w:val="1F4D79"/>
          <w:spacing w:val="-2"/>
          <w:sz w:val="24"/>
        </w:rPr>
        <w:t>Activities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7"/>
          <w:sz w:val="22"/>
        </w:rPr>
        <w:t> </w:t>
      </w:r>
      <w:r>
        <w:rPr>
          <w:sz w:val="22"/>
        </w:rPr>
        <w:t>resource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allocation.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z w:val="22"/>
        </w:rPr>
        <w:t>unused</w:t>
      </w:r>
      <w:r>
        <w:rPr>
          <w:spacing w:val="-2"/>
          <w:sz w:val="22"/>
        </w:rPr>
        <w:t> </w:t>
      </w:r>
      <w:r>
        <w:rPr>
          <w:sz w:val="22"/>
        </w:rPr>
        <w:t>images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volumes.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workloads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compute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nodes.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latency.</w:t>
      </w:r>
    </w:p>
    <w:p>
      <w:pPr>
        <w:pStyle w:val="BodyText"/>
        <w:spacing w:before="145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</w:pPr>
      <w:r>
        <w:rPr/>
        <w:t>Documentation</w:t>
      </w:r>
      <w:r>
        <w:rPr>
          <w:spacing w:val="-9"/>
        </w:rPr>
        <w:t> </w:t>
      </w:r>
      <w:r>
        <w:rPr>
          <w:spacing w:val="-2"/>
        </w:rPr>
        <w:t>Maintenance</w:t>
      </w:r>
    </w:p>
    <w:p>
      <w:pPr>
        <w:spacing w:line="276" w:lineRule="auto" w:before="163"/>
        <w:ind w:left="360" w:right="0" w:firstLine="0"/>
        <w:jc w:val="left"/>
        <w:rPr>
          <w:sz w:val="24"/>
        </w:rPr>
      </w:pPr>
      <w:r>
        <w:rPr>
          <w:sz w:val="24"/>
        </w:rPr>
        <w:t>Operational</w:t>
      </w:r>
      <w:r>
        <w:rPr>
          <w:spacing w:val="-5"/>
          <w:sz w:val="24"/>
        </w:rPr>
        <w:t> </w:t>
      </w:r>
      <w:r>
        <w:rPr>
          <w:sz w:val="24"/>
        </w:rPr>
        <w:t>documentation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updated</w:t>
      </w:r>
      <w:r>
        <w:rPr>
          <w:spacing w:val="-5"/>
          <w:sz w:val="24"/>
        </w:rPr>
        <w:t> </w:t>
      </w:r>
      <w:r>
        <w:rPr>
          <w:sz w:val="24"/>
        </w:rPr>
        <w:t>whenever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introduced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environment.</w:t>
      </w:r>
    </w:p>
    <w:p>
      <w:pPr>
        <w:pStyle w:val="Heading2"/>
        <w:tabs>
          <w:tab w:pos="6642" w:val="left" w:leader="none"/>
        </w:tabs>
        <w:spacing w:before="245"/>
        <w:ind w:left="2224"/>
      </w:pPr>
      <w:r>
        <w:rPr>
          <w:spacing w:val="-2"/>
        </w:rPr>
        <w:t>Document</w:t>
      </w:r>
      <w:r>
        <w:rPr/>
        <w:tab/>
        <w:t>Update</w:t>
      </w:r>
      <w:r>
        <w:rPr>
          <w:spacing w:val="-7"/>
        </w:rPr>
        <w:t> </w:t>
      </w:r>
      <w:r>
        <w:rPr>
          <w:spacing w:val="-2"/>
        </w:rPr>
        <w:t>Trigger</w:t>
      </w:r>
    </w:p>
    <w:p>
      <w:pPr>
        <w:pStyle w:val="BodyText"/>
        <w:tabs>
          <w:tab w:pos="5069" w:val="left" w:leader="none"/>
        </w:tabs>
      </w:pPr>
      <w:r>
        <w:rPr/>
        <w:t>Infrastructure</w:t>
      </w:r>
      <w:r>
        <w:rPr>
          <w:spacing w:val="-13"/>
        </w:rPr>
        <w:t> </w:t>
      </w:r>
      <w:r>
        <w:rPr>
          <w:spacing w:val="-2"/>
        </w:rPr>
        <w:t>Diagram</w:t>
      </w:r>
      <w:r>
        <w:rPr/>
        <w:tab/>
        <w:t>Infrastructure</w:t>
      </w:r>
      <w:r>
        <w:rPr>
          <w:spacing w:val="-13"/>
        </w:rPr>
        <w:t> </w:t>
      </w:r>
      <w:r>
        <w:rPr>
          <w:spacing w:val="-2"/>
        </w:rPr>
        <w:t>changes</w:t>
      </w:r>
    </w:p>
    <w:p>
      <w:pPr>
        <w:pStyle w:val="BodyText"/>
        <w:tabs>
          <w:tab w:pos="5069" w:val="left" w:leader="none"/>
        </w:tabs>
      </w:pPr>
      <w:r>
        <w:rPr/>
        <w:t>Configuration </w:t>
      </w:r>
      <w:r>
        <w:rPr>
          <w:spacing w:val="-2"/>
        </w:rPr>
        <w:t>Guide</w:t>
      </w:r>
      <w:r>
        <w:rPr/>
        <w:tab/>
        <w:t>Configuration </w:t>
      </w:r>
      <w:r>
        <w:rPr>
          <w:spacing w:val="-2"/>
        </w:rPr>
        <w:t>updates</w:t>
      </w:r>
    </w:p>
    <w:p>
      <w:pPr>
        <w:pStyle w:val="BodyText"/>
        <w:tabs>
          <w:tab w:pos="5069" w:val="left" w:leader="none"/>
        </w:tabs>
      </w:pPr>
      <w:r>
        <w:rPr/>
        <w:t>Network </w:t>
      </w:r>
      <w:r>
        <w:rPr>
          <w:spacing w:val="-2"/>
        </w:rPr>
        <w:t>Diagram</w:t>
      </w:r>
      <w:r>
        <w:rPr/>
        <w:tab/>
        <w:t>Network </w:t>
      </w:r>
      <w:r>
        <w:rPr>
          <w:spacing w:val="-2"/>
        </w:rPr>
        <w:t>modifications</w:t>
      </w:r>
    </w:p>
    <w:p>
      <w:pPr>
        <w:pStyle w:val="BodyText"/>
        <w:tabs>
          <w:tab w:pos="5069" w:val="left" w:leader="none"/>
        </w:tabs>
      </w:pPr>
      <w:r>
        <w:rPr/>
        <w:t>Backup </w:t>
      </w:r>
      <w:r>
        <w:rPr>
          <w:spacing w:val="-2"/>
        </w:rPr>
        <w:t>Procedures</w:t>
      </w:r>
      <w:r>
        <w:rPr/>
        <w:tab/>
        <w:t>Backup policy </w:t>
      </w:r>
      <w:r>
        <w:rPr>
          <w:spacing w:val="-2"/>
        </w:rPr>
        <w:t>changes</w:t>
      </w:r>
    </w:p>
    <w:p>
      <w:pPr>
        <w:pStyle w:val="BodyText"/>
        <w:tabs>
          <w:tab w:pos="5069" w:val="left" w:leader="none"/>
        </w:tabs>
      </w:pPr>
      <w:r>
        <w:rPr/>
        <w:t>Operations</w:t>
      </w:r>
      <w:r>
        <w:rPr>
          <w:spacing w:val="-9"/>
        </w:rPr>
        <w:t> </w:t>
      </w:r>
      <w:r>
        <w:rPr>
          <w:spacing w:val="-2"/>
        </w:rPr>
        <w:t>Manual</w:t>
      </w:r>
      <w:r>
        <w:rPr/>
        <w:tab/>
        <w:t>Process</w:t>
      </w:r>
      <w:r>
        <w:rPr>
          <w:spacing w:val="-6"/>
        </w:rPr>
        <w:t> </w:t>
      </w:r>
      <w:r>
        <w:rPr>
          <w:spacing w:val="-2"/>
        </w:rPr>
        <w:t>improvements</w:t>
      </w:r>
    </w:p>
    <w:p>
      <w:pPr>
        <w:pStyle w:val="BodyText"/>
        <w:tabs>
          <w:tab w:pos="5069" w:val="left" w:leader="none"/>
        </w:tabs>
      </w:pPr>
      <w:r>
        <w:rPr/>
        <w:t>Disaster Recovery </w:t>
      </w:r>
      <w:r>
        <w:rPr>
          <w:spacing w:val="-4"/>
        </w:rPr>
        <w:t>Plan</w:t>
      </w:r>
      <w:r>
        <w:rPr/>
        <w:tab/>
        <w:t>Recovery</w:t>
      </w:r>
      <w:r>
        <w:rPr>
          <w:spacing w:val="-4"/>
        </w:rPr>
        <w:t> </w:t>
      </w:r>
      <w:r>
        <w:rPr/>
        <w:t>procedure</w:t>
      </w:r>
      <w:r>
        <w:rPr>
          <w:spacing w:val="-4"/>
        </w:rPr>
        <w:t> </w:t>
      </w:r>
      <w:r>
        <w:rPr>
          <w:spacing w:val="-2"/>
        </w:rPr>
        <w:t>updates</w:t>
      </w:r>
    </w:p>
    <w:p>
      <w:pPr>
        <w:pStyle w:val="BodyText"/>
        <w:spacing w:before="0"/>
        <w:ind w:left="0"/>
      </w:pPr>
    </w:p>
    <w:p>
      <w:pPr>
        <w:pStyle w:val="BodyText"/>
        <w:spacing w:before="151"/>
        <w:ind w:left="0"/>
      </w:pP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r>
        <w:rPr/>
        <w:t>Future</w:t>
      </w:r>
      <w:r>
        <w:rPr>
          <w:spacing w:val="-6"/>
        </w:rPr>
        <w:t> </w:t>
      </w:r>
      <w:r>
        <w:rPr/>
        <w:t>Enhancement</w:t>
      </w:r>
      <w:r>
        <w:rPr>
          <w:spacing w:val="-4"/>
        </w:rPr>
        <w:t> </w:t>
      </w:r>
      <w:r>
        <w:rPr>
          <w:spacing w:val="-2"/>
        </w:rPr>
        <w:t>Planning</w:t>
      </w:r>
    </w:p>
    <w:p>
      <w:pPr>
        <w:spacing w:line="276" w:lineRule="auto" w:before="162"/>
        <w:ind w:left="36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growth,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improvements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planned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operational </w:t>
      </w:r>
      <w:r>
        <w:rPr>
          <w:spacing w:val="-2"/>
          <w:sz w:val="24"/>
        </w:rPr>
        <w:t>requirements.</w:t>
      </w:r>
    </w:p>
    <w:p>
      <w:pPr>
        <w:spacing w:before="200"/>
        <w:ind w:left="360" w:right="0" w:firstLine="0"/>
        <w:jc w:val="left"/>
        <w:rPr>
          <w:sz w:val="24"/>
        </w:rPr>
      </w:pPr>
      <w:r>
        <w:rPr>
          <w:sz w:val="24"/>
        </w:rPr>
        <w:t>Potential</w:t>
      </w:r>
      <w:r>
        <w:rPr>
          <w:spacing w:val="-8"/>
          <w:sz w:val="24"/>
        </w:rPr>
        <w:t> </w:t>
      </w:r>
      <w:r>
        <w:rPr>
          <w:sz w:val="24"/>
        </w:rPr>
        <w:t>enhancements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include: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1" w:after="0"/>
        <w:ind w:left="1079" w:right="0" w:hanging="359"/>
        <w:jc w:val="left"/>
        <w:rPr>
          <w:sz w:val="22"/>
        </w:rPr>
      </w:pPr>
      <w:r>
        <w:rPr>
          <w:sz w:val="22"/>
        </w:rPr>
        <w:t>Addition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compute</w:t>
      </w:r>
      <w:r>
        <w:rPr>
          <w:spacing w:val="-2"/>
          <w:sz w:val="22"/>
        </w:rPr>
        <w:t> nodes.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Expansion of Ceph </w:t>
      </w:r>
      <w:r>
        <w:rPr>
          <w:spacing w:val="-2"/>
          <w:sz w:val="22"/>
        </w:rPr>
        <w:t>storage.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GPU-enabled</w:t>
      </w:r>
      <w:r>
        <w:rPr>
          <w:spacing w:val="-2"/>
          <w:sz w:val="22"/>
        </w:rPr>
        <w:t> </w:t>
      </w:r>
      <w:r>
        <w:rPr>
          <w:sz w:val="22"/>
        </w:rPr>
        <w:t>compute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enterprise</w:t>
      </w:r>
      <w:r>
        <w:rPr>
          <w:spacing w:val="-2"/>
          <w:sz w:val="22"/>
        </w:rPr>
        <w:t> </w:t>
      </w:r>
      <w:r>
        <w:rPr>
          <w:sz w:val="22"/>
        </w:rPr>
        <w:t>identity</w:t>
      </w:r>
      <w:r>
        <w:rPr>
          <w:spacing w:val="-2"/>
          <w:sz w:val="22"/>
        </w:rPr>
        <w:t> services.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080" w:right="144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2"/>
        </w:rPr>
      </w:pP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additional</w:t>
      </w:r>
      <w:r>
        <w:rPr>
          <w:spacing w:val="-5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Implementation of advanced monitoring </w:t>
      </w:r>
      <w:r>
        <w:rPr>
          <w:spacing w:val="-2"/>
          <w:sz w:val="22"/>
        </w:rPr>
        <w:t>dashboards.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Multi-site</w:t>
      </w:r>
      <w:r>
        <w:rPr>
          <w:spacing w:val="-5"/>
          <w:sz w:val="22"/>
        </w:rPr>
        <w:t> </w:t>
      </w:r>
      <w:r>
        <w:rPr>
          <w:sz w:val="22"/>
        </w:rPr>
        <w:t>disaster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recovery.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37" w:after="0"/>
        <w:ind w:left="1079" w:right="0" w:hanging="359"/>
        <w:jc w:val="left"/>
        <w:rPr>
          <w:sz w:val="22"/>
        </w:rPr>
      </w:pP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upgrades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releases.</w:t>
      </w:r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40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0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5"/>
      <w:ind w:left="33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7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2026-07-03T05:38:42Z</dcterms:created>
  <dcterms:modified xsi:type="dcterms:W3CDTF">2026-07-03T05:38:42Z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2026-07-03T00:00:00Z</vt:filetime>
  </property>
  <property fmtid="{D5CDD505-2E9C-101B-9397-08002B2CF9AE}" pid="5" name="Producer">
    <vt:lpwstr>Pdftools SDK</vt:lpwstr>
  </property>
</Properties>
</file>