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left"/>
        <w:rPr>
          <w:rFonts w:ascii="Arimo" w:hAnsi="Arimo"/>
          <w:b/>
          <w:b/>
          <w:bCs/>
          <w:sz w:val="21"/>
          <w:szCs w:val="21"/>
        </w:rPr>
      </w:pPr>
      <w:r>
        <w:rPr>
          <w:rFonts w:ascii="Arimo" w:hAnsi="Arimo"/>
          <w:b/>
          <w:bCs/>
          <w:sz w:val="21"/>
          <w:szCs w:val="21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b/>
          <w:b/>
          <w:bCs/>
          <w:sz w:val="21"/>
          <w:szCs w:val="21"/>
        </w:rPr>
      </w:pPr>
      <w:r>
        <w:rPr>
          <w:rFonts w:ascii="Arimo" w:hAnsi="Arimo"/>
          <w:b/>
          <w:bCs/>
          <w:sz w:val="21"/>
          <w:szCs w:val="21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b/>
          <w:b/>
          <w:bCs/>
          <w:sz w:val="21"/>
          <w:szCs w:val="21"/>
        </w:rPr>
      </w:pPr>
      <w:r>
        <w:rPr>
          <w:rFonts w:ascii="Arimo" w:hAnsi="Arimo"/>
          <w:b/>
          <w:bCs/>
          <w:sz w:val="21"/>
          <w:szCs w:val="21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b/>
          <w:bCs/>
          <w:sz w:val="21"/>
          <w:szCs w:val="21"/>
        </w:rPr>
        <w:t xml:space="preserve">No. {reference_number}  </w:t>
      </w:r>
      <w:r>
        <w:rPr>
          <w:rFonts w:ascii="Arimo" w:hAnsi="Arimo"/>
          <w:b/>
          <w:bCs/>
          <w:sz w:val="20"/>
          <w:szCs w:val="20"/>
        </w:rPr>
        <w:t xml:space="preserve"> </w:t>
      </w:r>
      <w:r>
        <w:rPr>
          <w:rFonts w:ascii="Arimo" w:hAnsi="Arimo"/>
          <w:b/>
          <w:bCs/>
          <w:sz w:val="20"/>
        </w:rPr>
        <w:t xml:space="preserve">                                                                 </w:t>
      </w:r>
      <w:r>
        <w:rPr>
          <w:rFonts w:ascii="Arimo" w:hAnsi="Arimo"/>
          <w:b/>
          <w:bCs/>
          <w:sz w:val="21"/>
          <w:szCs w:val="21"/>
        </w:rPr>
        <w:t xml:space="preserve"> Date:{genDate}</w:t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bidi w:val="0"/>
        <w:spacing w:before="0" w:after="0"/>
        <w:jc w:val="left"/>
        <w:rPr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  <w:t>{invoice_raised_to}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  <w:t>{nameof_buyingutility}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</w:rPr>
        <w:t>{discom_address}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  <w:t>{discom_city}-{discom_pin}, {discom_state}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Yiv0142997270msonormal"/>
        <w:shd w:val="clear" w:fill="FFFFFF"/>
        <w:bidi w:val="0"/>
        <w:spacing w:before="0" w:after="0"/>
        <w:jc w:val="left"/>
        <w:rPr/>
      </w:pPr>
      <w:r>
        <w:rPr>
          <w:rFonts w:ascii="Arimo" w:hAnsi="Arimo"/>
          <w:b/>
          <w:bCs/>
          <w:sz w:val="21"/>
          <w:szCs w:val="21"/>
        </w:rPr>
        <w:t>Sub.:</w:t>
      </w:r>
      <w:r>
        <w:rPr>
          <w:rFonts w:ascii="Arimo" w:hAnsi="Arimo"/>
          <w:b w:val="false"/>
          <w:bCs w:val="false"/>
          <w:sz w:val="21"/>
          <w:szCs w:val="21"/>
        </w:rPr>
        <w:t xml:space="preserve"> </w:t>
      </w:r>
      <w:r>
        <w:rPr>
          <w:rFonts w:ascii="Arimo" w:hAnsi="Arimo"/>
          <w:b w:val="false"/>
          <w:bCs w:val="false"/>
          <w:sz w:val="18"/>
          <w:szCs w:val="18"/>
        </w:rPr>
        <w:t>Issuance of {type} Note for Transmission Charges by Solar Energy Corporation of India Ltd. (SECI) for the month of {period}.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 w:val="false"/>
          <w:b w:val="false"/>
          <w:bCs w:val="false"/>
          <w:sz w:val="21"/>
          <w:szCs w:val="21"/>
        </w:rPr>
      </w:pPr>
      <w:r>
        <w:rPr>
          <w:rFonts w:ascii="Arimo" w:hAnsi="Arimo"/>
          <w:b w:val="false"/>
          <w:bCs w:val="false"/>
          <w:sz w:val="21"/>
          <w:szCs w:val="21"/>
        </w:rPr>
      </w:r>
    </w:p>
    <w:p>
      <w:pPr>
        <w:pStyle w:val="Yiv0142997270msonormal"/>
        <w:shd w:val="clear" w:fill="FFFFFF"/>
        <w:bidi w:val="0"/>
        <w:spacing w:before="0" w:after="0"/>
        <w:jc w:val="left"/>
        <w:rPr/>
      </w:pPr>
      <w:r>
        <w:rPr>
          <w:rFonts w:ascii="Arimo" w:hAnsi="Arimo"/>
          <w:b/>
          <w:bCs/>
          <w:sz w:val="21"/>
          <w:szCs w:val="21"/>
        </w:rPr>
        <w:t>Ref:</w:t>
      </w:r>
      <w:r>
        <w:rPr>
          <w:rFonts w:ascii="Arimo" w:hAnsi="Arimo"/>
          <w:b w:val="false"/>
          <w:bCs w:val="false"/>
          <w:sz w:val="21"/>
          <w:szCs w:val="21"/>
        </w:rPr>
        <w:t xml:space="preserve"> </w:t>
      </w:r>
      <w:r>
        <w:rPr>
          <w:rFonts w:ascii="Arimo" w:hAnsi="Arimo"/>
          <w:b w:val="false"/>
          <w:bCs w:val="false"/>
          <w:sz w:val="18"/>
          <w:szCs w:val="18"/>
        </w:rPr>
        <w:t>(1) PSA b/w SECI and {discom_state} dated {date_of_amendment_one}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/>
          <w:b/>
          <w:bCs/>
          <w:sz w:val="21"/>
          <w:szCs w:val="21"/>
        </w:rPr>
      </w:pPr>
      <w:r>
        <w:rPr>
          <w:rFonts w:ascii="Arimo" w:hAnsi="Arimo"/>
          <w:b/>
          <w:bCs/>
          <w:sz w:val="21"/>
          <w:szCs w:val="21"/>
        </w:rPr>
      </w:r>
    </w:p>
    <w:p>
      <w:pPr>
        <w:pStyle w:val="Normal"/>
        <w:bidi w:val="0"/>
        <w:spacing w:before="0" w:after="0"/>
        <w:jc w:val="left"/>
        <w:rPr>
          <w:rFonts w:ascii="Calibri Light" w:hAnsi="Calibri Light"/>
          <w:sz w:val="21"/>
          <w:szCs w:val="21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sz w:val="18"/>
          <w:szCs w:val="18"/>
        </w:rPr>
        <w:t>Please find enclosed herewith {type} note of SECI for sale of Solar Power Projects to {discom_short_name}.</w:t>
      </w:r>
    </w:p>
    <w:p>
      <w:pPr>
        <w:pStyle w:val="Normal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Details of {type} note are as follows:</w:t>
      </w:r>
    </w:p>
    <w:tbl>
      <w:tblPr>
        <w:tblW w:w="9625" w:type="dxa"/>
        <w:jc w:val="left"/>
        <w:tblInd w:w="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777"/>
        <w:gridCol w:w="2893"/>
        <w:gridCol w:w="2900"/>
        <w:gridCol w:w="3054"/>
      </w:tblGrid>
      <w:tr>
        <w:trPr>
          <w:trHeight w:val="697" w:hRule="atLeast"/>
        </w:trPr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Sl. No.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{type} Note Details</w:t>
            </w:r>
          </w:p>
        </w:tc>
        <w:tc>
          <w:tcPr>
            <w:tcW w:w="2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Payable Amount (Rs.)</w:t>
            </w:r>
          </w:p>
        </w:tc>
      </w:tr>
      <w:tr>
        <w:trPr>
          <w:trHeight w:val="782" w:hRule="atLeast"/>
        </w:trPr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sz w:val="20"/>
                <w:szCs w:val="20"/>
              </w:rPr>
              <w:t>{count}C with reference to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20"/>
                <w:szCs w:val="20"/>
              </w:rPr>
              <w:t xml:space="preserve">{invoice_number} {invoiceDate} </w:t>
            </w:r>
          </w:p>
        </w:tc>
        <w:tc>
          <w:tcPr>
            <w:tcW w:w="2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  <w:t>{period}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{total_amount}</w:t>
            </w:r>
          </w:p>
        </w:tc>
      </w:tr>
      <w:tr>
        <w:trPr>
          <w:trHeight w:val="396" w:hRule="atLeast"/>
        </w:trPr>
        <w:tc>
          <w:tcPr>
            <w:tcW w:w="962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sz w:val="20"/>
                <w:szCs w:val="20"/>
              </w:rPr>
              <w:t xml:space="preserve">Amount in (words): </w:t>
            </w:r>
            <w:r>
              <w:rPr>
                <w:rFonts w:ascii="Arimo" w:hAnsi="Arimo"/>
                <w:b/>
                <w:bCs/>
                <w:sz w:val="20"/>
                <w:szCs w:val="20"/>
              </w:rPr>
              <w:t>{amountWords}</w:t>
            </w:r>
          </w:p>
        </w:tc>
      </w:tr>
    </w:tbl>
    <w:p>
      <w:pPr>
        <w:pStyle w:val="Normal"/>
        <w:bidi w:val="0"/>
        <w:spacing w:before="0" w:after="0"/>
        <w:ind w:left="-851" w:right="-846" w:hanging="0"/>
        <w:jc w:val="both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bidi w:val="0"/>
        <w:spacing w:before="0" w:after="0"/>
        <w:ind w:left="-709" w:right="-563" w:hanging="0"/>
        <w:jc w:val="both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bidi w:val="0"/>
        <w:spacing w:lineRule="auto" w:line="276" w:before="0" w:after="0"/>
        <w:ind w:left="0" w:right="-306" w:hanging="0"/>
        <w:jc w:val="left"/>
        <w:rPr>
          <w:rFonts w:ascii="Arimo" w:hAnsi="Arimo" w:cs="Arial"/>
          <w:sz w:val="21"/>
          <w:szCs w:val="21"/>
        </w:rPr>
      </w:pPr>
      <w:r>
        <w:rPr>
          <w:rFonts w:cs="Arial" w:ascii="Arimo" w:hAnsi="Arimo"/>
          <w:sz w:val="21"/>
          <w:szCs w:val="21"/>
        </w:rPr>
      </w:r>
    </w:p>
    <w:p>
      <w:pPr>
        <w:pStyle w:val="Normal"/>
        <w:bidi w:val="0"/>
        <w:spacing w:lineRule="auto" w:line="276" w:before="0" w:after="0"/>
        <w:ind w:left="0" w:right="-306" w:hanging="0"/>
        <w:jc w:val="left"/>
        <w:rPr>
          <w:rFonts w:ascii="Arimo" w:hAnsi="Arimo"/>
        </w:rPr>
      </w:pPr>
      <w:r>
        <w:rPr>
          <w:rFonts w:cs="Arial" w:ascii="Arimo" w:hAnsi="Arimo"/>
          <w:sz w:val="21"/>
          <w:szCs w:val="21"/>
        </w:rPr>
        <w:t xml:space="preserve">                 </w:t>
      </w:r>
      <w:r>
        <w:rPr>
          <w:rFonts w:cs="Arial" w:ascii="Arimo" w:hAnsi="Arimo"/>
          <w:sz w:val="20"/>
          <w:szCs w:val="20"/>
        </w:rPr>
        <w:t xml:space="preserve">      </w:t>
      </w:r>
      <w:r>
        <w:rPr>
          <w:rFonts w:cs="Arial" w:ascii="Arimo" w:hAnsi="Arimo"/>
          <w:sz w:val="20"/>
          <w:szCs w:val="20"/>
        </w:rPr>
        <w:t>Thanking you,</w:t>
        <w:tab/>
        <w:tab/>
        <w:tab/>
      </w:r>
    </w:p>
    <w:p>
      <w:pPr>
        <w:pStyle w:val="Normal"/>
        <w:bidi w:val="0"/>
        <w:spacing w:lineRule="auto" w:line="276" w:before="0" w:after="0"/>
        <w:ind w:left="-284" w:right="-306" w:hanging="0"/>
        <w:jc w:val="right"/>
        <w:rPr>
          <w:rFonts w:ascii="Arimo" w:hAnsi="Arimo"/>
        </w:rPr>
      </w:pPr>
      <w:r>
        <w:rPr>
          <w:rFonts w:cs="Arial" w:ascii="Arimo" w:hAnsi="Arimo"/>
          <w:sz w:val="20"/>
          <w:szCs w:val="20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lineRule="auto" w:line="276" w:before="0" w:after="0"/>
        <w:ind w:left="-284" w:right="-306" w:hanging="0"/>
        <w:jc w:val="right"/>
        <w:rPr>
          <w:rFonts w:ascii="Arimo" w:hAnsi="Arimo" w:cs="Arial"/>
          <w:sz w:val="20"/>
          <w:szCs w:val="20"/>
        </w:rPr>
      </w:pPr>
      <w:r>
        <w:rPr>
          <w:rFonts w:cs="Arial" w:ascii="Arimo" w:hAnsi="Arimo"/>
          <w:sz w:val="20"/>
          <w:szCs w:val="20"/>
        </w:rPr>
      </w:r>
    </w:p>
    <w:p>
      <w:pPr>
        <w:pStyle w:val="Normal"/>
        <w:bidi w:val="0"/>
        <w:spacing w:lineRule="auto" w:line="276" w:before="0" w:after="0"/>
        <w:ind w:left="-284" w:right="-306" w:hanging="0"/>
        <w:contextualSpacing/>
        <w:jc w:val="right"/>
        <w:rPr>
          <w:rFonts w:ascii="Arimo" w:hAnsi="Arimo"/>
        </w:rPr>
      </w:pPr>
      <w:r>
        <w:rPr>
          <w:rFonts w:cs="Arial" w:ascii="Arimo" w:hAnsi="Arimo"/>
          <w:sz w:val="20"/>
          <w:szCs w:val="20"/>
        </w:rPr>
        <w:t xml:space="preserve">   </w:t>
      </w:r>
      <w:r>
        <w:rPr>
          <w:rFonts w:cs="Arial" w:ascii="Arimo" w:hAnsi="Arimo"/>
          <w:sz w:val="20"/>
          <w:szCs w:val="20"/>
        </w:rPr>
        <w:t>Yours faithfully,</w:t>
      </w:r>
    </w:p>
    <w:p>
      <w:pPr>
        <w:pStyle w:val="Normal"/>
        <w:bidi w:val="0"/>
        <w:spacing w:lineRule="auto" w:line="276" w:before="0" w:after="0"/>
        <w:ind w:left="-284" w:right="4" w:hanging="0"/>
        <w:contextualSpacing/>
        <w:jc w:val="right"/>
        <w:rPr>
          <w:rFonts w:ascii="Arimo" w:hAnsi="Arimo" w:cs="Arial"/>
          <w:sz w:val="20"/>
          <w:szCs w:val="20"/>
        </w:rPr>
      </w:pPr>
      <w:r>
        <w:rPr>
          <w:rFonts w:cs="Arial" w:ascii="Arimo" w:hAnsi="Arimo"/>
          <w:sz w:val="20"/>
          <w:szCs w:val="20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20"/>
          <w:szCs w:val="20"/>
        </w:rPr>
      </w:pPr>
      <w:r>
        <w:rPr>
          <w:rFonts w:cs="Arial" w:ascii="Arimo" w:hAnsi="Arimo"/>
          <w:sz w:val="20"/>
          <w:szCs w:val="20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20"/>
          <w:szCs w:val="20"/>
        </w:rPr>
      </w:pPr>
      <w:r>
        <w:rPr>
          <w:rFonts w:cs="Arial" w:ascii="Arimo" w:hAnsi="Arimo"/>
          <w:sz w:val="20"/>
          <w:szCs w:val="20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20"/>
          <w:szCs w:val="20"/>
        </w:rPr>
      </w:pPr>
      <w:r>
        <w:rPr>
          <w:rFonts w:cs="Arial" w:ascii="Arimo" w:hAnsi="Arimo"/>
          <w:sz w:val="20"/>
          <w:szCs w:val="20"/>
        </w:rPr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sz w:val="21"/>
          <w:szCs w:val="21"/>
        </w:rPr>
      </w:pPr>
      <w:r>
        <w:rPr>
          <w:rFonts w:cs="Arial" w:ascii="Arimo" w:hAnsi="Arimo"/>
          <w:sz w:val="20"/>
          <w:szCs w:val="20"/>
        </w:rPr>
        <w:t>({name})</w:t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sz w:val="21"/>
          <w:szCs w:val="21"/>
        </w:rPr>
      </w:pPr>
      <w:r>
        <w:rPr>
          <w:rFonts w:cs="Arial" w:ascii="Arimo" w:hAnsi="Arimo"/>
          <w:sz w:val="20"/>
          <w:szCs w:val="20"/>
        </w:rPr>
        <w:t>{designation}</w:t>
      </w:r>
    </w:p>
    <w:p>
      <w:pPr>
        <w:pStyle w:val="TextBody"/>
        <w:bidi w:val="0"/>
        <w:spacing w:before="0" w:after="0"/>
        <w:contextualSpacing/>
        <w:jc w:val="left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ascii="Arial" w:hAnsi="Arial"/>
          <w:b/>
          <w:bCs/>
          <w:sz w:val="20"/>
          <w:szCs w:val="20"/>
        </w:rPr>
        <w:t xml:space="preserve">     </w:t>
      </w:r>
      <w:r>
        <w:rPr>
          <w:rFonts w:ascii="Arimo" w:hAnsi="Arimo"/>
          <w:b/>
          <w:bCs/>
          <w:sz w:val="20"/>
          <w:szCs w:val="20"/>
        </w:rPr>
        <w:t xml:space="preserve">                                                     </w:t>
      </w:r>
      <w:r>
        <w:rPr>
          <w:rFonts w:ascii="Arimo" w:hAnsi="Arimo"/>
          <w:b/>
          <w:bCs/>
          <w:sz w:val="20"/>
          <w:szCs w:val="20"/>
          <w:u w:val="single"/>
        </w:rPr>
        <w:t xml:space="preserve"> </w:t>
      </w:r>
      <w:r>
        <w:rPr>
          <w:rFonts w:ascii="Arimo" w:hAnsi="Arimo"/>
          <w:b/>
          <w:bCs/>
          <w:sz w:val="20"/>
          <w:szCs w:val="20"/>
          <w:u w:val="single"/>
        </w:rPr>
        <w:t>{type} Note No. - {count}</w:t>
      </w:r>
    </w:p>
    <w:tbl>
      <w:tblPr>
        <w:tblStyle w:val="TableGrid"/>
        <w:tblW w:w="10319" w:type="dxa"/>
        <w:jc w:val="left"/>
        <w:tblInd w:w="-85" w:type="dxa"/>
        <w:tblCellMar>
          <w:top w:w="0" w:type="dxa"/>
          <w:left w:w="23" w:type="dxa"/>
          <w:bottom w:w="0" w:type="dxa"/>
          <w:right w:w="108" w:type="dxa"/>
        </w:tblCellMar>
        <w:tblLook w:val="04a0"/>
      </w:tblPr>
      <w:tblGrid>
        <w:gridCol w:w="624"/>
        <w:gridCol w:w="2557"/>
        <w:gridCol w:w="1125"/>
        <w:gridCol w:w="1471"/>
        <w:gridCol w:w="1653"/>
        <w:gridCol w:w="1638"/>
        <w:gridCol w:w="1"/>
        <w:gridCol w:w="1249"/>
      </w:tblGrid>
      <w:tr>
        <w:trPr>
          <w:trHeight w:val="681" w:hRule="atLeast"/>
        </w:trPr>
        <w:tc>
          <w:tcPr>
            <w:tcW w:w="4306" w:type="dxa"/>
            <w:gridSpan w:val="3"/>
            <w:vMerge w:val="restart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{invoice_raised_to}</w:t>
            </w:r>
          </w:p>
          <w:p>
            <w:pPr>
              <w:pStyle w:val="Yiv0142997270msonormal"/>
              <w:shd w:val="clear" w:fill="FFFFFF"/>
              <w:bidi w:val="0"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{nameof_buyingutility}</w:t>
            </w:r>
          </w:p>
          <w:p>
            <w:pPr>
              <w:pStyle w:val="Yiv0142997270msonormal"/>
              <w:shd w:val="clear" w:fill="FFFFFF"/>
              <w:bidi w:val="0"/>
              <w:spacing w:before="0" w:after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{discom_address}</w:t>
            </w:r>
          </w:p>
          <w:p>
            <w:pPr>
              <w:pStyle w:val="Yiv0142997270msonormal"/>
              <w:shd w:val="clear" w:fill="FFFFFF"/>
              <w:bidi w:val="0"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{discom_city}-{discom_pin}, {discom_state}</w:t>
            </w:r>
          </w:p>
        </w:tc>
        <w:tc>
          <w:tcPr>
            <w:tcW w:w="4763" w:type="dxa"/>
            <w:gridSpan w:val="4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{type} Note No.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  <w:u w:val="none"/>
              </w:rPr>
              <w:t>{count}C with reference to ({invoice_number})</w:t>
            </w:r>
          </w:p>
        </w:tc>
        <w:tc>
          <w:tcPr>
            <w:tcW w:w="1249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Invoice Date: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20"/>
                <w:szCs w:val="20"/>
                <w:u w:val="none"/>
              </w:rPr>
              <w:t>{genDate}</w:t>
            </w:r>
          </w:p>
        </w:tc>
      </w:tr>
      <w:tr>
        <w:trPr>
          <w:trHeight w:val="569" w:hRule="atLeast"/>
        </w:trPr>
        <w:tc>
          <w:tcPr>
            <w:tcW w:w="4306" w:type="dxa"/>
            <w:gridSpan w:val="3"/>
            <w:vMerge w:val="continue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012" w:type="dxa"/>
            <w:gridSpan w:val="5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/>
                <w:b/>
                <w:b/>
                <w:bCs/>
                <w:sz w:val="16"/>
                <w:szCs w:val="16"/>
                <w:u w:val="singl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5394960</wp:posOffset>
                      </wp:positionH>
                      <wp:positionV relativeFrom="paragraph">
                        <wp:posOffset>-3296920</wp:posOffset>
                      </wp:positionV>
                      <wp:extent cx="25400" cy="412115"/>
                      <wp:effectExtent l="0" t="0" r="0" b="0"/>
                      <wp:wrapNone/>
                      <wp:docPr id="1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440" cy="226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11111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09.6pt,-246.15pt" to="411.8pt,-228.35pt" ID="Shape2" stroked="t" style="position:absolute;flip:x">
                      <v:stroke color="#111111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5137150</wp:posOffset>
                      </wp:positionH>
                      <wp:positionV relativeFrom="paragraph">
                        <wp:posOffset>-1398905</wp:posOffset>
                      </wp:positionV>
                      <wp:extent cx="50800" cy="48260"/>
                      <wp:effectExtent l="0" t="0" r="0" b="0"/>
                      <wp:wrapNone/>
                      <wp:docPr id="2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3280" cy="9435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04.5pt,-110.35pt" to="408.65pt,-36.1pt" ID="Shape3" stroked="t" style="position:absolute;flip:y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5137150</wp:posOffset>
                      </wp:positionH>
                      <wp:positionV relativeFrom="paragraph">
                        <wp:posOffset>-1399540</wp:posOffset>
                      </wp:positionV>
                      <wp:extent cx="50800" cy="48260"/>
                      <wp:effectExtent l="0" t="0" r="0" b="0"/>
                      <wp:wrapNone/>
                      <wp:docPr id="3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80" cy="9435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04.5pt,-110.4pt" to="408.65pt,-36.15pt" ID="Shape4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  <w:u w:val="none"/>
              </w:rPr>
              <w:t xml:space="preserve">{type} Note for Transmission Charges by SECI LOI: 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/>
                <w:b/>
                <w:bCs/>
                <w:sz w:val="14"/>
                <w:szCs w:val="14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  <w:u w:val="none"/>
              </w:rPr>
              <w:t>PSA b/w SECI and {discom_state} dated {date_of_amendment_one}</w:t>
            </w:r>
          </w:p>
        </w:tc>
      </w:tr>
      <w:tr>
        <w:trPr>
          <w:trHeight w:val="556" w:hRule="atLeast"/>
        </w:trPr>
        <w:tc>
          <w:tcPr>
            <w:tcW w:w="4306" w:type="dxa"/>
            <w:gridSpan w:val="3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Particulars of Claim: {type} Note for  Transmission Charges by SECI to {discom_short_name}    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  <w:t>Period:</w:t>
            </w:r>
          </w:p>
        </w:tc>
        <w:tc>
          <w:tcPr>
            <w:tcW w:w="1653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57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{fromPeriod}</w:t>
            </w:r>
          </w:p>
        </w:tc>
        <w:tc>
          <w:tcPr>
            <w:tcW w:w="16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  <w:t>to</w:t>
            </w:r>
          </w:p>
        </w:tc>
        <w:tc>
          <w:tcPr>
            <w:tcW w:w="1250" w:type="dxa"/>
            <w:gridSpan w:val="2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57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{ToPeriod}</w:t>
            </w:r>
          </w:p>
        </w:tc>
      </w:tr>
      <w:tr>
        <w:trPr>
          <w:trHeight w:val="643" w:hRule="atLeast"/>
        </w:trPr>
        <w:tc>
          <w:tcPr>
            <w:tcW w:w="624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2557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125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(kWh)</w:t>
            </w:r>
          </w:p>
        </w:tc>
        <w:tc>
          <w:tcPr>
            <w:tcW w:w="1471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South Bihar powerDistribution Co. Ltd. (60%)</w:t>
            </w:r>
          </w:p>
        </w:tc>
        <w:tc>
          <w:tcPr>
            <w:tcW w:w="1653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Rate(Rs/kWh)</w:t>
            </w:r>
          </w:p>
        </w:tc>
        <w:tc>
          <w:tcPr>
            <w:tcW w:w="1638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250" w:type="dxa"/>
            <w:gridSpan w:val="2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Amount(Rs)</w:t>
            </w:r>
          </w:p>
        </w:tc>
      </w:tr>
      <w:tr>
        <w:trPr>
          <w:trHeight w:val="1635" w:hRule="atLeast"/>
        </w:trPr>
        <w:tc>
          <w:tcPr>
            <w:tcW w:w="624" w:type="dxa"/>
            <w:vMerge w:val="restart"/>
            <w:tcBorders/>
            <w:shd w:fill="auto" w:val="clear"/>
            <w:tcMar>
              <w:left w:w="23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1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57" w:type="dxa"/>
            <w:vMerge w:val="restart"/>
            <w:tcBorders/>
            <w:shd w:fill="auto" w:val="clear"/>
            <w:tcMar>
              <w:left w:w="23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Actual Transmission Charges (Present)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Raised Transmission Charges (Before)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br/>
            </w:r>
          </w:p>
        </w:tc>
        <w:tc>
          <w:tcPr>
            <w:tcW w:w="1125" w:type="dxa"/>
            <w:vMerge w:val="restart"/>
            <w:tcBorders/>
            <w:shd w:fill="auto" w:val="clear"/>
            <w:tcMar>
              <w:left w:w="23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{CurrEnergy}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{PrevEnergy}</w:t>
            </w:r>
          </w:p>
        </w:tc>
        <w:tc>
          <w:tcPr>
            <w:tcW w:w="1471" w:type="dxa"/>
            <w:vMerge w:val="restart"/>
            <w:tcBorders/>
            <w:shd w:fill="auto" w:val="clear"/>
            <w:tcMar>
              <w:left w:w="23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{currEnergypercent}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{prevEnergypercent}</w:t>
            </w:r>
          </w:p>
        </w:tc>
        <w:tc>
          <w:tcPr>
            <w:tcW w:w="1653" w:type="dxa"/>
            <w:vMerge w:val="restart"/>
            <w:tcBorders/>
            <w:shd w:fill="auto" w:val="clear"/>
            <w:tcMar>
              <w:left w:w="23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{CurrRate}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{PrevRate}</w:t>
            </w:r>
          </w:p>
        </w:tc>
        <w:tc>
          <w:tcPr>
            <w:tcW w:w="1638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{period}</w:t>
            </w:r>
          </w:p>
        </w:tc>
        <w:tc>
          <w:tcPr>
            <w:tcW w:w="1250" w:type="dxa"/>
            <w:gridSpan w:val="2"/>
            <w:tcBorders/>
            <w:shd w:fill="auto" w:val="clear"/>
            <w:tcMar>
              <w:left w:w="23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{currAmount}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{prevAmount}</w:t>
            </w:r>
          </w:p>
        </w:tc>
      </w:tr>
      <w:tr>
        <w:trPr>
          <w:trHeight w:val="388" w:hRule="atLeast"/>
        </w:trPr>
        <w:tc>
          <w:tcPr>
            <w:tcW w:w="624" w:type="dxa"/>
            <w:vMerge w:val="continue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2557" w:type="dxa"/>
            <w:vMerge w:val="continue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125" w:type="dxa"/>
            <w:vMerge w:val="continue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471" w:type="dxa"/>
            <w:vMerge w:val="continue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653" w:type="dxa"/>
            <w:vMerge w:val="continue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bidi w:val="0"/>
              <w:spacing w:lineRule="auto" w:line="240" w:before="57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i w:val="false"/>
                <w:iCs w:val="false"/>
                <w:sz w:val="16"/>
                <w:szCs w:val="16"/>
              </w:rPr>
              <w:t>Grand Total</w:t>
            </w:r>
          </w:p>
        </w:tc>
        <w:tc>
          <w:tcPr>
            <w:tcW w:w="1250" w:type="dxa"/>
            <w:gridSpan w:val="2"/>
            <w:tcBorders/>
            <w:shd w:fill="auto" w:val="clear"/>
            <w:tcMar>
              <w:left w:w="23" w:type="dxa"/>
            </w:tcMar>
          </w:tcPr>
          <w:p>
            <w:pPr>
              <w:pStyle w:val="TableContents"/>
              <w:bidi w:val="0"/>
              <w:spacing w:lineRule="auto" w:line="240" w:before="57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{total_amount}</w:t>
            </w:r>
          </w:p>
        </w:tc>
      </w:tr>
      <w:tr>
        <w:trPr>
          <w:trHeight w:val="333" w:hRule="atLeast"/>
        </w:trPr>
        <w:tc>
          <w:tcPr>
            <w:tcW w:w="10318" w:type="dxa"/>
            <w:gridSpan w:val="8"/>
            <w:tcBorders/>
            <w:shd w:fill="auto" w:val="clear"/>
            <w:tcMar>
              <w:left w:w="23" w:type="dxa"/>
            </w:tcMar>
          </w:tcPr>
          <w:p>
            <w:pPr>
              <w:pStyle w:val="TableContents"/>
              <w:spacing w:lineRule="auto" w:line="240" w:before="57" w:after="0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 xml:space="preserve">Amount in (words):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{amountWords}</w:t>
            </w:r>
          </w:p>
        </w:tc>
      </w:tr>
      <w:tr>
        <w:trPr>
          <w:trHeight w:val="738" w:hRule="atLeast"/>
        </w:trPr>
        <w:tc>
          <w:tcPr>
            <w:tcW w:w="5777" w:type="dxa"/>
            <w:gridSpan w:val="4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541" w:type="dxa"/>
            <w:gridSpan w:val="4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bidi w:val="0"/>
              <w:spacing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bidi w:val="0"/>
              <w:spacing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bidi w:val="0"/>
              <w:spacing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bidi w:val="0"/>
              <w:spacing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bidi w:val="0"/>
              <w:spacing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{full_form}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 xml:space="preserve"> </w:t>
            </w: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( Tele : {phone})</w:t>
            </w:r>
          </w:p>
        </w:tc>
      </w:tr>
    </w:tbl>
    <w:p>
      <w:pPr>
        <w:pStyle w:val="Normal"/>
        <w:bidi w:val="0"/>
        <w:spacing w:before="0" w:after="0"/>
        <w:jc w:val="left"/>
        <w:rPr/>
      </w:pPr>
      <w:r>
        <w:rPr>
          <w:rFonts w:ascii="Arimo" w:hAnsi="Arimo"/>
          <w:b/>
          <w:bCs/>
          <w:sz w:val="16"/>
          <w:szCs w:val="16"/>
          <w:u w:val="single"/>
        </w:rPr>
        <w:t>Copy to: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Arimo" w:hAnsi="Arimo"/>
          <w:sz w:val="18"/>
          <w:szCs w:val="18"/>
        </w:rPr>
        <w:t xml:space="preserve">1.Additional General Manager (Finance), SECI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Yiv0142997270msonormal">
    <w:name w:val="yiv0142997270msonorma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91d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Application>LibreOffice/5.1.4.2$Linux_X86_64 LibreOffice_project/10m0$Build-2</Application>
  <Pages>2</Pages>
  <Words>195</Word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2017-12-06T15:33:00Z</dcterms:created>
  <dc:creator>Lenovo1</dc:creator>
  <dc:description/>
  <dc:language>en-IN</dc:language>
  <cp:lastModifiedBy/>
  <dcterms:modified xsi:type="dcterms:W3CDTF">2018-03-19T10:17:30Z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