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0FA1B" w14:textId="2203B535" w:rsidR="001733E8" w:rsidRDefault="001733E8" w:rsidP="00B47D67">
      <w:pPr>
        <w:pBdr>
          <w:top w:val="nil"/>
          <w:left w:val="nil"/>
          <w:bottom w:val="nil"/>
          <w:right w:val="nil"/>
          <w:between w:val="nil"/>
        </w:pBdr>
        <w:rPr>
          <w:rFonts w:ascii="Times New Roman" w:eastAsia="Times New Roman" w:hAnsi="Times New Roman" w:cs="Times New Roman"/>
          <w:color w:val="000000"/>
          <w:sz w:val="20"/>
          <w:szCs w:val="20"/>
        </w:rPr>
      </w:pPr>
    </w:p>
    <w:p w14:paraId="1037AE36" w14:textId="77777777" w:rsidR="001733E8" w:rsidRDefault="00875039">
      <w:pPr>
        <w:pBdr>
          <w:top w:val="nil"/>
          <w:left w:val="nil"/>
          <w:bottom w:val="nil"/>
          <w:right w:val="nil"/>
          <w:between w:val="nil"/>
        </w:pBdr>
        <w:ind w:left="10614"/>
        <w:rPr>
          <w:rFonts w:ascii="Times New Roman" w:eastAsia="Times New Roman" w:hAnsi="Times New Roman" w:cs="Times New Roman"/>
          <w:color w:val="000000"/>
          <w:sz w:val="20"/>
          <w:szCs w:val="20"/>
        </w:rPr>
      </w:pPr>
      <w:bookmarkStart w:id="0" w:name="_Hlk100326718"/>
      <w:r>
        <w:rPr>
          <w:rFonts w:ascii="Times New Roman" w:eastAsia="Times New Roman" w:hAnsi="Times New Roman" w:cs="Times New Roman"/>
          <w:noProof/>
          <w:color w:val="000000"/>
          <w:sz w:val="20"/>
          <w:szCs w:val="20"/>
        </w:rPr>
        <mc:AlternateContent>
          <mc:Choice Requires="wpg">
            <w:drawing>
              <wp:inline distT="0" distB="0" distL="0" distR="0" wp14:anchorId="0043F7B2" wp14:editId="4A820B8E">
                <wp:extent cx="370205" cy="594360"/>
                <wp:effectExtent l="0" t="0" r="0" b="0"/>
                <wp:docPr id="13" name="Group 13"/>
                <wp:cNvGraphicFramePr/>
                <a:graphic xmlns:a="http://schemas.openxmlformats.org/drawingml/2006/main">
                  <a:graphicData uri="http://schemas.microsoft.com/office/word/2010/wordprocessingGroup">
                    <wpg:wgp>
                      <wpg:cNvGrpSpPr/>
                      <wpg:grpSpPr>
                        <a:xfrm>
                          <a:off x="0" y="0"/>
                          <a:ext cx="370205" cy="594360"/>
                          <a:chOff x="5160898" y="3482820"/>
                          <a:chExt cx="370205" cy="594360"/>
                        </a:xfrm>
                      </wpg:grpSpPr>
                      <wpg:grpSp>
                        <wpg:cNvPr id="1" name="Group 1"/>
                        <wpg:cNvGrpSpPr/>
                        <wpg:grpSpPr>
                          <a:xfrm>
                            <a:off x="5160898" y="3482820"/>
                            <a:ext cx="370205" cy="594360"/>
                            <a:chOff x="5160898" y="3482820"/>
                            <a:chExt cx="370205" cy="594360"/>
                          </a:xfrm>
                        </wpg:grpSpPr>
                        <wps:wsp>
                          <wps:cNvPr id="2" name="Rectangle 2"/>
                          <wps:cNvSpPr/>
                          <wps:spPr>
                            <a:xfrm>
                              <a:off x="5160898" y="3482820"/>
                              <a:ext cx="370200" cy="594350"/>
                            </a:xfrm>
                            <a:prstGeom prst="rect">
                              <a:avLst/>
                            </a:prstGeom>
                            <a:noFill/>
                            <a:ln>
                              <a:noFill/>
                            </a:ln>
                          </wps:spPr>
                          <wps:txbx>
                            <w:txbxContent>
                              <w:p w14:paraId="1BB9AF3F" w14:textId="77777777" w:rsidR="001733E8" w:rsidRDefault="001733E8">
                                <w:pPr>
                                  <w:textDirection w:val="btLr"/>
                                </w:pPr>
                              </w:p>
                            </w:txbxContent>
                          </wps:txbx>
                          <wps:bodyPr spcFirstLastPara="1" wrap="square" lIns="91425" tIns="91425" rIns="91425" bIns="91425" anchor="ctr" anchorCtr="0">
                            <a:noAutofit/>
                          </wps:bodyPr>
                        </wps:wsp>
                        <wpg:grpSp>
                          <wpg:cNvPr id="3" name="Group 3"/>
                          <wpg:cNvGrpSpPr/>
                          <wpg:grpSpPr>
                            <a:xfrm>
                              <a:off x="5160898" y="3482820"/>
                              <a:ext cx="370205" cy="594360"/>
                              <a:chOff x="0" y="0"/>
                              <a:chExt cx="583" cy="936"/>
                            </a:xfrm>
                          </wpg:grpSpPr>
                          <wps:wsp>
                            <wps:cNvPr id="4" name="Rectangle 4"/>
                            <wps:cNvSpPr/>
                            <wps:spPr>
                              <a:xfrm>
                                <a:off x="0" y="0"/>
                                <a:ext cx="575" cy="925"/>
                              </a:xfrm>
                              <a:prstGeom prst="rect">
                                <a:avLst/>
                              </a:prstGeom>
                              <a:noFill/>
                              <a:ln>
                                <a:noFill/>
                              </a:ln>
                            </wps:spPr>
                            <wps:txbx>
                              <w:txbxContent>
                                <w:p w14:paraId="26F4228A" w14:textId="77777777" w:rsidR="001733E8" w:rsidRDefault="001733E8">
                                  <w:pPr>
                                    <w:textDirection w:val="btLr"/>
                                  </w:pPr>
                                </w:p>
                              </w:txbxContent>
                            </wps:txbx>
                            <wps:bodyPr spcFirstLastPara="1" wrap="square" lIns="91425" tIns="91425" rIns="91425" bIns="91425" anchor="ctr" anchorCtr="0">
                              <a:noAutofit/>
                            </wps:bodyPr>
                          </wps:wsp>
                          <wps:wsp>
                            <wps:cNvPr id="5" name="Freeform: Shape 5"/>
                            <wps:cNvSpPr/>
                            <wps:spPr>
                              <a:xfrm>
                                <a:off x="0" y="0"/>
                                <a:ext cx="583" cy="936"/>
                              </a:xfrm>
                              <a:custGeom>
                                <a:avLst/>
                                <a:gdLst/>
                                <a:ahLst/>
                                <a:cxnLst/>
                                <a:rect l="l" t="t" r="r" b="b"/>
                                <a:pathLst>
                                  <a:path w="583" h="936" extrusionOk="0">
                                    <a:moveTo>
                                      <a:pt x="528" y="0"/>
                                    </a:moveTo>
                                    <a:lnTo>
                                      <a:pt x="527" y="65"/>
                                    </a:lnTo>
                                    <a:lnTo>
                                      <a:pt x="514" y="160"/>
                                    </a:lnTo>
                                    <a:lnTo>
                                      <a:pt x="497" y="233"/>
                                    </a:lnTo>
                                    <a:lnTo>
                                      <a:pt x="471" y="313"/>
                                    </a:lnTo>
                                    <a:lnTo>
                                      <a:pt x="433" y="389"/>
                                    </a:lnTo>
                                    <a:lnTo>
                                      <a:pt x="404" y="375"/>
                                    </a:lnTo>
                                    <a:lnTo>
                                      <a:pt x="370" y="365"/>
                                    </a:lnTo>
                                    <a:lnTo>
                                      <a:pt x="333" y="358"/>
                                    </a:lnTo>
                                    <a:lnTo>
                                      <a:pt x="293" y="356"/>
                                    </a:lnTo>
                                    <a:lnTo>
                                      <a:pt x="213" y="366"/>
                                    </a:lnTo>
                                    <a:lnTo>
                                      <a:pt x="142" y="395"/>
                                    </a:lnTo>
                                    <a:lnTo>
                                      <a:pt x="84" y="440"/>
                                    </a:lnTo>
                                    <a:lnTo>
                                      <a:pt x="39" y="499"/>
                                    </a:lnTo>
                                    <a:lnTo>
                                      <a:pt x="10" y="568"/>
                                    </a:lnTo>
                                    <a:lnTo>
                                      <a:pt x="0" y="646"/>
                                    </a:lnTo>
                                    <a:lnTo>
                                      <a:pt x="10" y="724"/>
                                    </a:lnTo>
                                    <a:lnTo>
                                      <a:pt x="39" y="793"/>
                                    </a:lnTo>
                                    <a:lnTo>
                                      <a:pt x="84" y="852"/>
                                    </a:lnTo>
                                    <a:lnTo>
                                      <a:pt x="143" y="897"/>
                                    </a:lnTo>
                                    <a:lnTo>
                                      <a:pt x="214" y="926"/>
                                    </a:lnTo>
                                    <a:lnTo>
                                      <a:pt x="293" y="936"/>
                                    </a:lnTo>
                                    <a:lnTo>
                                      <a:pt x="360" y="929"/>
                                    </a:lnTo>
                                    <a:lnTo>
                                      <a:pt x="419" y="909"/>
                                    </a:lnTo>
                                    <a:lnTo>
                                      <a:pt x="506" y="845"/>
                                    </a:lnTo>
                                    <a:lnTo>
                                      <a:pt x="523" y="806"/>
                                    </a:lnTo>
                                    <a:lnTo>
                                      <a:pt x="519" y="782"/>
                                    </a:lnTo>
                                    <a:lnTo>
                                      <a:pt x="464" y="748"/>
                                    </a:lnTo>
                                    <a:lnTo>
                                      <a:pt x="388" y="794"/>
                                    </a:lnTo>
                                    <a:lnTo>
                                      <a:pt x="361" y="810"/>
                                    </a:lnTo>
                                    <a:lnTo>
                                      <a:pt x="330" y="820"/>
                                    </a:lnTo>
                                    <a:lnTo>
                                      <a:pt x="293" y="824"/>
                                    </a:lnTo>
                                    <a:lnTo>
                                      <a:pt x="226" y="810"/>
                                    </a:lnTo>
                                    <a:lnTo>
                                      <a:pt x="172" y="772"/>
                                    </a:lnTo>
                                    <a:lnTo>
                                      <a:pt x="136" y="715"/>
                                    </a:lnTo>
                                    <a:lnTo>
                                      <a:pt x="123" y="646"/>
                                    </a:lnTo>
                                    <a:lnTo>
                                      <a:pt x="136" y="576"/>
                                    </a:lnTo>
                                    <a:lnTo>
                                      <a:pt x="172" y="519"/>
                                    </a:lnTo>
                                    <a:lnTo>
                                      <a:pt x="226" y="481"/>
                                    </a:lnTo>
                                    <a:lnTo>
                                      <a:pt x="293" y="467"/>
                                    </a:lnTo>
                                    <a:lnTo>
                                      <a:pt x="312" y="468"/>
                                    </a:lnTo>
                                    <a:lnTo>
                                      <a:pt x="331" y="472"/>
                                    </a:lnTo>
                                    <a:lnTo>
                                      <a:pt x="349" y="478"/>
                                    </a:lnTo>
                                    <a:lnTo>
                                      <a:pt x="365" y="486"/>
                                    </a:lnTo>
                                    <a:lnTo>
                                      <a:pt x="343" y="510"/>
                                    </a:lnTo>
                                    <a:lnTo>
                                      <a:pt x="321" y="534"/>
                                    </a:lnTo>
                                    <a:lnTo>
                                      <a:pt x="274" y="582"/>
                                    </a:lnTo>
                                    <a:lnTo>
                                      <a:pt x="237" y="622"/>
                                    </a:lnTo>
                                    <a:lnTo>
                                      <a:pt x="212" y="655"/>
                                    </a:lnTo>
                                    <a:lnTo>
                                      <a:pt x="203" y="681"/>
                                    </a:lnTo>
                                    <a:lnTo>
                                      <a:pt x="211" y="716"/>
                                    </a:lnTo>
                                    <a:lnTo>
                                      <a:pt x="239" y="735"/>
                                    </a:lnTo>
                                    <a:lnTo>
                                      <a:pt x="285" y="730"/>
                                    </a:lnTo>
                                    <a:lnTo>
                                      <a:pt x="348" y="698"/>
                                    </a:lnTo>
                                    <a:lnTo>
                                      <a:pt x="417" y="646"/>
                                    </a:lnTo>
                                    <a:lnTo>
                                      <a:pt x="492" y="569"/>
                                    </a:lnTo>
                                    <a:lnTo>
                                      <a:pt x="553" y="461"/>
                                    </a:lnTo>
                                    <a:lnTo>
                                      <a:pt x="573" y="392"/>
                                    </a:lnTo>
                                    <a:lnTo>
                                      <a:pt x="583" y="313"/>
                                    </a:lnTo>
                                    <a:lnTo>
                                      <a:pt x="580" y="221"/>
                                    </a:lnTo>
                                    <a:lnTo>
                                      <a:pt x="563" y="118"/>
                                    </a:lnTo>
                                    <a:lnTo>
                                      <a:pt x="528" y="0"/>
                                    </a:lnTo>
                                    <a:close/>
                                  </a:path>
                                </a:pathLst>
                              </a:custGeom>
                              <a:solidFill>
                                <a:srgbClr val="2DA57C"/>
                              </a:solidFill>
                              <a:ln>
                                <a:noFill/>
                              </a:ln>
                            </wps:spPr>
                            <wps:bodyPr spcFirstLastPara="1" wrap="square" lIns="91425" tIns="91425" rIns="91425" bIns="91425" anchor="ctr" anchorCtr="0">
                              <a:noAutofit/>
                            </wps:bodyPr>
                          </wps:wsp>
                        </wpg:grpSp>
                      </wpg:grpSp>
                    </wpg:wgp>
                  </a:graphicData>
                </a:graphic>
              </wp:inline>
            </w:drawing>
          </mc:Choice>
          <mc:Fallback>
            <w:pict>
              <v:group w14:anchorId="0043F7B2" id="Group 13" o:spid="_x0000_s1026" style="width:29.15pt;height:46.8pt;mso-position-horizontal-relative:char;mso-position-vertical-relative:line" coordorigin="51608,34828" coordsize="3702,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">
                <v:group id="Group 1" o:spid="_x0000_s1027" style="position:absolute;left:51608;top:34828;width:3703;height:5943" coordorigin="51608,34828" coordsize="3702,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51608;top:34828;width:3702;height:5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1BB9AF3F" w14:textId="77777777" w:rsidR="001733E8" w:rsidRDefault="001733E8">
                          <w:pPr>
                            <w:textDirection w:val="btLr"/>
                          </w:pPr>
                        </w:p>
                      </w:txbxContent>
                    </v:textbox>
                  </v:rect>
                  <v:group id="Group 3" o:spid="_x0000_s1029" style="position:absolute;left:51608;top:34828;width:3703;height:5943" coordsize="58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0" style="position:absolute;width:575;height: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6F4228A" w14:textId="77777777" w:rsidR="001733E8" w:rsidRDefault="001733E8">
                            <w:pPr>
                              <w:textDirection w:val="btLr"/>
                            </w:pPr>
                          </w:p>
                        </w:txbxContent>
                      </v:textbox>
                    </v:rect>
                    <v:shape id="Freeform: Shape 5" o:spid="_x0000_s1031" style="position:absolute;width:583;height:936;visibility:visible;mso-wrap-style:square;v-text-anchor:middle" coordsize="58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" path="m528,r-1,65l514,160r-17,73l471,313r-38,76l404,375,370,365r-37,-7l293,356r-80,10l142,395,84,440,39,499,10,568,,646r10,78l39,793r45,59l143,897r71,29l293,936r67,-7l419,909r87,-64l523,806r-4,-24l464,748r-76,46l361,810r-31,10l293,824,226,810,172,772,136,715,123,646r13,-70l172,519r54,-38l293,467r19,1l331,472r18,6l365,486r-22,24l321,534r-47,48l237,622r-25,33l203,681r8,35l239,735r46,-5l348,698r69,-52l492,569,553,461r20,-69l583,313r-3,-92l563,118,528,xe" fillcolor="#2da57c" stroked="f">
                      <v:path arrowok="t" o:extrusionok="f"/>
                    </v:shape>
                  </v:group>
                </v:group>
                <w10:anchorlock/>
              </v:group>
            </w:pict>
          </mc:Fallback>
        </mc:AlternateContent>
      </w:r>
      <w:r>
        <w:rPr>
          <w:noProof/>
        </w:rPr>
        <mc:AlternateContent>
          <mc:Choice Requires="wps">
            <w:drawing>
              <wp:anchor distT="0" distB="0" distL="0" distR="0" simplePos="0" relativeHeight="251658240" behindDoc="1" locked="0" layoutInCell="1" hidden="0" allowOverlap="1" wp14:anchorId="7A0220A6" wp14:editId="3EAB7545">
                <wp:simplePos x="0" y="0"/>
                <wp:positionH relativeFrom="column">
                  <wp:posOffset>0</wp:posOffset>
                </wp:positionH>
                <wp:positionV relativeFrom="paragraph">
                  <wp:posOffset>0</wp:posOffset>
                </wp:positionV>
                <wp:extent cx="7310120" cy="601980"/>
                <wp:effectExtent l="0" t="0" r="0" b="0"/>
                <wp:wrapNone/>
                <wp:docPr id="9" name="Rectangle 9"/>
                <wp:cNvGraphicFramePr/>
                <a:graphic xmlns:a="http://schemas.openxmlformats.org/drawingml/2006/main">
                  <a:graphicData uri="http://schemas.microsoft.com/office/word/2010/wordprocessingShape">
                    <wps:wsp>
                      <wps:cNvSpPr/>
                      <wps:spPr>
                        <a:xfrm>
                          <a:off x="1700465" y="3488535"/>
                          <a:ext cx="7291070" cy="582930"/>
                        </a:xfrm>
                        <a:prstGeom prst="rect">
                          <a:avLst/>
                        </a:prstGeom>
                        <a:noFill/>
                        <a:ln>
                          <a:noFill/>
                        </a:ln>
                      </wps:spPr>
                      <wps:txbx>
                        <w:txbxContent>
                          <w:p w14:paraId="1BA9BEE4" w14:textId="77777777" w:rsidR="001733E8" w:rsidRDefault="00875039">
                            <w:pPr>
                              <w:spacing w:before="86"/>
                              <w:ind w:left="2276" w:firstLine="4552"/>
                              <w:textDirection w:val="btLr"/>
                            </w:pPr>
                            <w:r>
                              <w:rPr>
                                <w:rFonts w:ascii="Arial Rounded" w:eastAsia="Arial Rounded" w:hAnsi="Arial Rounded" w:cs="Arial Rounded"/>
                                <w:b/>
                                <w:color w:val="FFFFFF"/>
                                <w:sz w:val="47"/>
                              </w:rPr>
                              <w:t>IAS</w:t>
                            </w:r>
                          </w:p>
                        </w:txbxContent>
                      </wps:txbx>
                      <wps:bodyPr spcFirstLastPara="1" wrap="square" lIns="0" tIns="0" rIns="0" bIns="0" anchor="t" anchorCtr="0">
                        <a:noAutofit/>
                      </wps:bodyPr>
                    </wps:wsp>
                  </a:graphicData>
                </a:graphic>
              </wp:anchor>
            </w:drawing>
          </mc:Choice>
          <mc:Fallback>
            <w:pict>
              <v:rect w14:anchorId="7A0220A6" id="Rectangle 9" o:spid="_x0000_s1032" style="position:absolute;left:0;text-align:left;margin-left:0;margin-top:0;width:575.6pt;height:47.4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" filled="f" stroked="f">
                <v:textbox inset="0,0,0,0">
                  <w:txbxContent>
                    <w:p w14:paraId="1BA9BEE4" w14:textId="77777777" w:rsidR="001733E8" w:rsidRDefault="00875039">
                      <w:pPr>
                        <w:spacing w:before="86"/>
                        <w:ind w:left="2276" w:firstLine="4552"/>
                        <w:textDirection w:val="btLr"/>
                      </w:pPr>
                      <w:r>
                        <w:rPr>
                          <w:rFonts w:ascii="Arial Rounded" w:eastAsia="Arial Rounded" w:hAnsi="Arial Rounded" w:cs="Arial Rounded"/>
                          <w:b/>
                          <w:color w:val="FFFFFF"/>
                          <w:sz w:val="47"/>
                        </w:rPr>
                        <w:t>IAS</w:t>
                      </w:r>
                    </w:p>
                  </w:txbxContent>
                </v:textbox>
              </v:rect>
            </w:pict>
          </mc:Fallback>
        </mc:AlternateContent>
      </w:r>
      <w:r>
        <w:rPr>
          <w:noProof/>
        </w:rPr>
        <w:drawing>
          <wp:anchor distT="0" distB="0" distL="0" distR="0" simplePos="0" relativeHeight="251659264" behindDoc="1" locked="0" layoutInCell="1" hidden="0" allowOverlap="1" wp14:anchorId="52BEA05F" wp14:editId="761B4136">
            <wp:simplePos x="0" y="0"/>
            <wp:positionH relativeFrom="column">
              <wp:posOffset>134620</wp:posOffset>
            </wp:positionH>
            <wp:positionV relativeFrom="paragraph">
              <wp:posOffset>317500</wp:posOffset>
            </wp:positionV>
            <wp:extent cx="2651760" cy="486232"/>
            <wp:effectExtent l="0" t="0" r="0" b="0"/>
            <wp:wrapNone/>
            <wp:docPr id="2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2651760" cy="486232"/>
                    </a:xfrm>
                    <a:prstGeom prst="rect">
                      <a:avLst/>
                    </a:prstGeom>
                    <a:ln/>
                  </pic:spPr>
                </pic:pic>
              </a:graphicData>
            </a:graphic>
          </wp:anchor>
        </w:drawing>
      </w:r>
    </w:p>
    <w:p w14:paraId="4322FD46" w14:textId="77777777" w:rsidR="001733E8" w:rsidRDefault="001733E8">
      <w:pPr>
        <w:pBdr>
          <w:top w:val="nil"/>
          <w:left w:val="nil"/>
          <w:bottom w:val="nil"/>
          <w:right w:val="nil"/>
          <w:between w:val="nil"/>
        </w:pBdr>
        <w:tabs>
          <w:tab w:val="left" w:pos="4092"/>
        </w:tabs>
        <w:rPr>
          <w:rFonts w:ascii="Times New Roman" w:eastAsia="Times New Roman" w:hAnsi="Times New Roman" w:cs="Times New Roman"/>
          <w:color w:val="000000"/>
          <w:sz w:val="20"/>
          <w:szCs w:val="20"/>
        </w:rPr>
      </w:pPr>
    </w:p>
    <w:p w14:paraId="305B2DFD" w14:textId="77777777" w:rsidR="001733E8" w:rsidRDefault="00875039">
      <w:pPr>
        <w:pBdr>
          <w:top w:val="nil"/>
          <w:left w:val="nil"/>
          <w:bottom w:val="nil"/>
          <w:right w:val="nil"/>
          <w:between w:val="nil"/>
        </w:pBdr>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60288" behindDoc="1" locked="0" layoutInCell="1" hidden="0" allowOverlap="1" wp14:anchorId="0EA1B99E" wp14:editId="6D5AA5C2">
                <wp:simplePos x="0" y="0"/>
                <wp:positionH relativeFrom="column">
                  <wp:posOffset>88900</wp:posOffset>
                </wp:positionH>
                <wp:positionV relativeFrom="paragraph">
                  <wp:posOffset>50800</wp:posOffset>
                </wp:positionV>
                <wp:extent cx="7308850" cy="46990"/>
                <wp:effectExtent l="0" t="0" r="0" b="0"/>
                <wp:wrapNone/>
                <wp:docPr id="6" name="Rectangle 6"/>
                <wp:cNvGraphicFramePr/>
                <a:graphic xmlns:a="http://schemas.openxmlformats.org/drawingml/2006/main">
                  <a:graphicData uri="http://schemas.microsoft.com/office/word/2010/wordprocessingShape">
                    <wps:wsp>
                      <wps:cNvSpPr/>
                      <wps:spPr>
                        <a:xfrm>
                          <a:off x="1701100" y="3766030"/>
                          <a:ext cx="7289800" cy="27940"/>
                        </a:xfrm>
                        <a:prstGeom prst="rect">
                          <a:avLst/>
                        </a:prstGeom>
                        <a:solidFill>
                          <a:srgbClr val="315AA8"/>
                        </a:solidFill>
                        <a:ln>
                          <a:noFill/>
                        </a:ln>
                      </wps:spPr>
                      <wps:txbx>
                        <w:txbxContent>
                          <w:p w14:paraId="3B54995F" w14:textId="77777777" w:rsidR="001733E8" w:rsidRDefault="001733E8">
                            <w:pPr>
                              <w:textDirection w:val="btLr"/>
                            </w:pPr>
                          </w:p>
                        </w:txbxContent>
                      </wps:txbx>
                      <wps:bodyPr spcFirstLastPara="1" wrap="square" lIns="91425" tIns="91425" rIns="91425" bIns="91425" anchor="ctr" anchorCtr="0">
                        <a:noAutofit/>
                      </wps:bodyPr>
                    </wps:wsp>
                  </a:graphicData>
                </a:graphic>
              </wp:anchor>
            </w:drawing>
          </mc:Choice>
          <mc:Fallback>
            <w:pict>
              <v:rect w14:anchorId="0EA1B99E" id="Rectangle 6" o:spid="_x0000_s1033" style="position:absolute;margin-left:7pt;margin-top:4pt;width:575.5pt;height:3.7pt;z-index:-25165619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" fillcolor="#315aa8" stroked="f">
                <v:textbox inset="2.53958mm,2.53958mm,2.53958mm,2.53958mm">
                  <w:txbxContent>
                    <w:p w14:paraId="3B54995F" w14:textId="77777777" w:rsidR="001733E8" w:rsidRDefault="001733E8">
                      <w:pPr>
                        <w:textDirection w:val="btLr"/>
                      </w:pPr>
                    </w:p>
                  </w:txbxContent>
                </v:textbox>
              </v:rect>
            </w:pict>
          </mc:Fallback>
        </mc:AlternateContent>
      </w:r>
      <w:r>
        <w:rPr>
          <w:noProof/>
        </w:rPr>
        <mc:AlternateContent>
          <mc:Choice Requires="wpg">
            <w:drawing>
              <wp:anchor distT="0" distB="0" distL="0" distR="0" simplePos="0" relativeHeight="251661312" behindDoc="1" locked="0" layoutInCell="1" hidden="0" allowOverlap="1" wp14:anchorId="4995E8A1" wp14:editId="170A4AB9">
                <wp:simplePos x="0" y="0"/>
                <wp:positionH relativeFrom="column">
                  <wp:posOffset>88900</wp:posOffset>
                </wp:positionH>
                <wp:positionV relativeFrom="paragraph">
                  <wp:posOffset>114300</wp:posOffset>
                </wp:positionV>
                <wp:extent cx="7308850" cy="135890"/>
                <wp:effectExtent l="0" t="0" r="0" b="0"/>
                <wp:wrapNone/>
                <wp:docPr id="7" name="Freeform: Shape 7"/>
                <wp:cNvGraphicFramePr/>
                <a:graphic xmlns:a="http://schemas.openxmlformats.org/drawingml/2006/main">
                  <a:graphicData uri="http://schemas.microsoft.com/office/word/2010/wordprocessingShape">
                    <wps:wsp>
                      <wps:cNvSpPr/>
                      <wps:spPr>
                        <a:xfrm>
                          <a:off x="1701100" y="3721580"/>
                          <a:ext cx="7289800" cy="116840"/>
                        </a:xfrm>
                        <a:custGeom>
                          <a:avLst/>
                          <a:gdLst/>
                          <a:ahLst/>
                          <a:cxnLst/>
                          <a:rect l="l" t="t" r="r" b="b"/>
                          <a:pathLst>
                            <a:path w="11480" h="184" extrusionOk="0">
                              <a:moveTo>
                                <a:pt x="11480" y="0"/>
                              </a:moveTo>
                              <a:lnTo>
                                <a:pt x="0" y="0"/>
                              </a:lnTo>
                              <a:lnTo>
                                <a:pt x="0" y="43"/>
                              </a:lnTo>
                              <a:lnTo>
                                <a:pt x="3518" y="43"/>
                              </a:lnTo>
                              <a:lnTo>
                                <a:pt x="3568" y="183"/>
                              </a:lnTo>
                              <a:lnTo>
                                <a:pt x="11480" y="183"/>
                              </a:lnTo>
                              <a:lnTo>
                                <a:pt x="11480" y="43"/>
                              </a:lnTo>
                              <a:lnTo>
                                <a:pt x="11480" y="37"/>
                              </a:lnTo>
                              <a:lnTo>
                                <a:pt x="11480" y="0"/>
                              </a:lnTo>
                              <a:close/>
                            </a:path>
                          </a:pathLst>
                        </a:custGeom>
                        <a:solidFill>
                          <a:srgbClr val="DAB931"/>
                        </a:solidFill>
                        <a:ln>
                          <a:noFill/>
                        </a:ln>
                      </wps:spPr>
                      <wps:bodyPr spcFirstLastPara="1" wrap="square" lIns="91425" tIns="91425" rIns="91425" bIns="91425" anchor="ctr" anchorCtr="0">
                        <a:noAutofit/>
                      </wps:bodyPr>
                    </wps:wsp>
                  </a:graphicData>
                </a:graphic>
              </wp:anchor>
            </w:drawing>
          </mc:Choice>
          <mc:Fallback xmlns:w16cex="http://schemas.microsoft.com/office/word/2018/wordml/cex" xmlns:w16="http://schemas.microsoft.com/office/word/2018/wordml" xmlns:w16sdtdh="http://schemas.microsoft.com/office/word/2020/wordml/sdtdatahash"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1" locked="0" relativeHeight="0" simplePos="0">
                <wp:simplePos x="0" y="0"/>
                <wp:positionH relativeFrom="column">
                  <wp:posOffset>88900</wp:posOffset>
                </wp:positionH>
                <wp:positionV relativeFrom="paragraph">
                  <wp:posOffset>114300</wp:posOffset>
                </wp:positionV>
                <wp:extent cx="7308850" cy="135890"/>
                <wp:effectExtent b="0" l="0" r="0" t="0"/>
                <wp:wrapNone/>
                <wp:docPr id="2" name="image9.png"/>
                <a:graphic>
                  <a:graphicData uri="http://schemas.openxmlformats.org/drawingml/2006/picture">
                    <pic:pic>
                      <pic:nvPicPr>
                        <pic:cNvPr id="0" name="image9.png"/>
                        <pic:cNvPicPr preferRelativeResize="0"/>
                      </pic:nvPicPr>
                      <pic:blipFill>
                        <a:blip r:embed="rId10"/>
                        <a:srcRect/>
                        <a:stretch>
                          <a:fillRect/>
                        </a:stretch>
                      </pic:blipFill>
                      <pic:spPr>
                        <a:xfrm>
                          <a:off x="0" y="0"/>
                          <a:ext cx="7308850" cy="135890"/>
                        </a:xfrm>
                        <a:prstGeom prst="rect"/>
                        <a:ln/>
                      </pic:spPr>
                    </pic:pic>
                  </a:graphicData>
                </a:graphic>
              </wp:anchor>
            </w:drawing>
          </mc:Fallback>
        </mc:AlternateContent>
      </w:r>
    </w:p>
    <w:p w14:paraId="3500084B" w14:textId="77777777" w:rsidR="001733E8" w:rsidRDefault="001733E8">
      <w:pPr>
        <w:pBdr>
          <w:top w:val="nil"/>
          <w:left w:val="nil"/>
          <w:bottom w:val="nil"/>
          <w:right w:val="nil"/>
          <w:between w:val="nil"/>
        </w:pBdr>
        <w:rPr>
          <w:rFonts w:ascii="Times New Roman" w:eastAsia="Times New Roman" w:hAnsi="Times New Roman" w:cs="Times New Roman"/>
          <w:color w:val="000000"/>
          <w:sz w:val="20"/>
          <w:szCs w:val="20"/>
        </w:rPr>
      </w:pPr>
    </w:p>
    <w:p w14:paraId="5D4B06BA" w14:textId="77777777" w:rsidR="001733E8" w:rsidRDefault="001733E8">
      <w:pPr>
        <w:pBdr>
          <w:top w:val="nil"/>
          <w:left w:val="nil"/>
          <w:bottom w:val="nil"/>
          <w:right w:val="nil"/>
          <w:between w:val="nil"/>
        </w:pBdr>
        <w:rPr>
          <w:rFonts w:ascii="Times New Roman" w:eastAsia="Times New Roman" w:hAnsi="Times New Roman" w:cs="Times New Roman"/>
          <w:color w:val="000000"/>
          <w:sz w:val="20"/>
          <w:szCs w:val="20"/>
        </w:rPr>
      </w:pPr>
    </w:p>
    <w:p w14:paraId="224DF37A" w14:textId="77777777" w:rsidR="001733E8" w:rsidRDefault="001733E8">
      <w:pPr>
        <w:pBdr>
          <w:top w:val="nil"/>
          <w:left w:val="nil"/>
          <w:bottom w:val="nil"/>
          <w:right w:val="nil"/>
          <w:between w:val="nil"/>
        </w:pBdr>
        <w:spacing w:before="2"/>
        <w:rPr>
          <w:rFonts w:ascii="Times New Roman" w:eastAsia="Times New Roman" w:hAnsi="Times New Roman" w:cs="Times New Roman"/>
          <w:color w:val="000000"/>
          <w:sz w:val="18"/>
          <w:szCs w:val="18"/>
        </w:rPr>
      </w:pPr>
    </w:p>
    <w:p w14:paraId="238243FF" w14:textId="43D2DEBD" w:rsidR="001733E8" w:rsidRDefault="001733E8">
      <w:pPr>
        <w:tabs>
          <w:tab w:val="left" w:pos="1560"/>
        </w:tabs>
        <w:spacing w:before="166"/>
        <w:rPr>
          <w:sz w:val="24"/>
          <w:szCs w:val="24"/>
        </w:rPr>
      </w:pPr>
      <w:bookmarkStart w:id="1" w:name="_Hlk98880892"/>
      <w:bookmarkEnd w:id="1"/>
    </w:p>
    <w:p w14:paraId="57775BB6" w14:textId="494B4A91" w:rsidR="001733E8" w:rsidRPr="00960CA7" w:rsidRDefault="00F61918">
      <w:pPr>
        <w:pBdr>
          <w:top w:val="nil"/>
          <w:left w:val="nil"/>
          <w:bottom w:val="nil"/>
          <w:right w:val="nil"/>
          <w:between w:val="nil"/>
        </w:pBdr>
        <w:spacing w:before="3"/>
        <w:jc w:val="center"/>
        <w:rPr>
          <w:rFonts w:ascii="Cambria" w:eastAsia="Cambria" w:hAnsi="Cambria" w:cs="Cambria"/>
          <w:b/>
          <w:color w:val="095A82"/>
          <w:sz w:val="56"/>
          <w:szCs w:val="56"/>
        </w:rPr>
      </w:pPr>
      <w:r w:rsidRPr="00960CA7">
        <w:rPr>
          <w:rFonts w:ascii="Cambria" w:eastAsia="Cambria" w:hAnsi="Cambria" w:cs="Cambria"/>
          <w:b/>
          <w:color w:val="095A82"/>
          <w:sz w:val="56"/>
          <w:szCs w:val="56"/>
        </w:rPr>
        <w:t xml:space="preserve">Day </w:t>
      </w:r>
      <w:r w:rsidR="00254B08">
        <w:rPr>
          <w:rFonts w:ascii="Cambria" w:eastAsia="Cambria" w:hAnsi="Cambria" w:cs="Cambria"/>
          <w:b/>
          <w:color w:val="095A82"/>
          <w:sz w:val="56"/>
          <w:szCs w:val="56"/>
        </w:rPr>
        <w:t>35</w:t>
      </w:r>
    </w:p>
    <w:bookmarkEnd w:id="0"/>
    <w:p w14:paraId="1AEE7A0D" w14:textId="684DA22D" w:rsidR="00254B08" w:rsidRPr="00076DED" w:rsidRDefault="00875039" w:rsidP="00076DED">
      <w:pPr>
        <w:pBdr>
          <w:top w:val="nil"/>
          <w:left w:val="nil"/>
          <w:bottom w:val="nil"/>
          <w:right w:val="nil"/>
          <w:between w:val="nil"/>
        </w:pBdr>
        <w:spacing w:before="162" w:after="480"/>
        <w:jc w:val="center"/>
        <w:rPr>
          <w:b/>
          <w:color w:val="DAB931"/>
          <w:sz w:val="40"/>
          <w:szCs w:val="40"/>
        </w:rPr>
      </w:pPr>
      <w:r>
        <w:rPr>
          <w:b/>
          <w:color w:val="DAB931"/>
          <w:sz w:val="40"/>
          <w:szCs w:val="40"/>
        </w:rPr>
        <w:t>D</w:t>
      </w:r>
      <w:r w:rsidR="00F61918">
        <w:rPr>
          <w:b/>
          <w:color w:val="DAB931"/>
          <w:sz w:val="40"/>
          <w:szCs w:val="40"/>
        </w:rPr>
        <w:t>I</w:t>
      </w:r>
      <w:r w:rsidR="00076DED">
        <w:rPr>
          <w:b/>
          <w:color w:val="DAB931"/>
          <w:sz w:val="40"/>
          <w:szCs w:val="40"/>
        </w:rPr>
        <w:t>Y</w:t>
      </w:r>
      <w:r w:rsidR="006C600F">
        <w:rPr>
          <w:b/>
          <w:color w:val="DAB931"/>
          <w:sz w:val="40"/>
          <w:szCs w:val="40"/>
        </w:rPr>
        <w:t xml:space="preserve"> </w:t>
      </w:r>
      <w:r w:rsidR="006C600F" w:rsidRPr="006C600F">
        <w:rPr>
          <w:b/>
          <w:color w:val="DAB931"/>
          <w:sz w:val="40"/>
          <w:szCs w:val="40"/>
        </w:rPr>
        <w:t>Solution</w:t>
      </w:r>
      <w:bookmarkStart w:id="2" w:name="_GoBack"/>
      <w:bookmarkEnd w:id="2"/>
    </w:p>
    <w:p w14:paraId="03C30355" w14:textId="06D73E40" w:rsidR="00076DED" w:rsidRDefault="00076DED" w:rsidP="00076DED">
      <w:pPr>
        <w:spacing w:before="157" w:after="240" w:line="360" w:lineRule="auto"/>
        <w:ind w:right="720"/>
        <w:jc w:val="both"/>
        <w:rPr>
          <w:rFonts w:asciiTheme="majorHAnsi" w:hAnsiTheme="majorHAnsi" w:cstheme="majorHAnsi"/>
          <w:b/>
          <w:bCs/>
          <w:color w:val="095A82"/>
          <w:sz w:val="32"/>
          <w:szCs w:val="32"/>
        </w:rPr>
      </w:pPr>
      <w:r>
        <w:rPr>
          <w:rFonts w:asciiTheme="majorHAnsi" w:hAnsiTheme="majorHAnsi" w:cstheme="majorHAnsi"/>
          <w:b/>
          <w:bCs/>
          <w:color w:val="095A82"/>
          <w:sz w:val="32"/>
          <w:szCs w:val="32"/>
        </w:rPr>
        <w:t xml:space="preserve">   </w:t>
      </w:r>
      <w:r w:rsidR="000B1DCB">
        <w:rPr>
          <w:rFonts w:asciiTheme="majorHAnsi" w:hAnsiTheme="majorHAnsi" w:cstheme="majorHAnsi"/>
          <w:b/>
          <w:bCs/>
          <w:color w:val="095A82"/>
          <w:sz w:val="32"/>
          <w:szCs w:val="32"/>
        </w:rPr>
        <w:tab/>
      </w:r>
      <w:r w:rsidRPr="00A06781">
        <w:rPr>
          <w:rFonts w:asciiTheme="majorHAnsi" w:hAnsiTheme="majorHAnsi" w:cstheme="majorHAnsi"/>
          <w:b/>
          <w:bCs/>
          <w:color w:val="095A82"/>
          <w:sz w:val="32"/>
          <w:szCs w:val="32"/>
        </w:rPr>
        <w:t>Q1. Discover other major types of Gradient descent.</w:t>
      </w:r>
    </w:p>
    <w:p w14:paraId="2A16CEF4" w14:textId="4BC4D9E3" w:rsidR="00EB372C" w:rsidRDefault="00854F2E" w:rsidP="00076DED">
      <w:pPr>
        <w:spacing w:before="157" w:after="240" w:line="360" w:lineRule="auto"/>
        <w:ind w:left="720" w:right="720"/>
        <w:jc w:val="both"/>
        <w:rPr>
          <w:rFonts w:asciiTheme="majorHAnsi" w:hAnsiTheme="majorHAnsi" w:cstheme="majorHAnsi"/>
          <w:bCs/>
          <w:color w:val="404040"/>
          <w:sz w:val="28"/>
          <w:szCs w:val="28"/>
        </w:rPr>
      </w:pPr>
      <w:r w:rsidRPr="00854F2E">
        <w:rPr>
          <w:rFonts w:asciiTheme="majorHAnsi" w:hAnsiTheme="majorHAnsi" w:cstheme="majorHAnsi"/>
          <w:b/>
          <w:bCs/>
          <w:color w:val="095A82"/>
          <w:sz w:val="28"/>
          <w:szCs w:val="28"/>
        </w:rPr>
        <w:t>Answer:</w:t>
      </w:r>
      <w:r w:rsidRPr="00854F2E">
        <w:rPr>
          <w:rFonts w:asciiTheme="majorHAnsi" w:hAnsiTheme="majorHAnsi" w:cstheme="majorHAnsi"/>
          <w:bCs/>
          <w:color w:val="095A82"/>
          <w:sz w:val="28"/>
          <w:szCs w:val="28"/>
        </w:rPr>
        <w:t xml:space="preserve"> </w:t>
      </w:r>
      <w:r w:rsidR="00EB372C">
        <w:rPr>
          <w:rFonts w:asciiTheme="majorHAnsi" w:hAnsiTheme="majorHAnsi" w:cstheme="majorHAnsi"/>
          <w:bCs/>
          <w:color w:val="404040"/>
          <w:sz w:val="28"/>
          <w:szCs w:val="28"/>
        </w:rPr>
        <w:t xml:space="preserve">There are three </w:t>
      </w:r>
      <w:r w:rsidR="00F97FEE" w:rsidRPr="00F97FEE">
        <w:rPr>
          <w:rFonts w:asciiTheme="majorHAnsi" w:hAnsiTheme="majorHAnsi" w:cstheme="majorHAnsi"/>
          <w:bCs/>
          <w:color w:val="404040"/>
          <w:sz w:val="28"/>
          <w:szCs w:val="28"/>
        </w:rPr>
        <w:t>gradient descent learning algorithms types</w:t>
      </w:r>
      <w:r w:rsidR="00524D00">
        <w:rPr>
          <w:rFonts w:asciiTheme="majorHAnsi" w:hAnsiTheme="majorHAnsi" w:cstheme="majorHAnsi"/>
          <w:bCs/>
          <w:color w:val="404040"/>
          <w:sz w:val="28"/>
          <w:szCs w:val="28"/>
        </w:rPr>
        <w:t>,</w:t>
      </w:r>
      <w:r w:rsidR="00EB372C">
        <w:rPr>
          <w:rFonts w:asciiTheme="majorHAnsi" w:hAnsiTheme="majorHAnsi" w:cstheme="majorHAnsi"/>
          <w:bCs/>
          <w:color w:val="404040"/>
          <w:sz w:val="28"/>
          <w:szCs w:val="28"/>
        </w:rPr>
        <w:t xml:space="preserve"> batch gradient descent, stochastic gradient descent, and mini-batch gradient descent.</w:t>
      </w:r>
    </w:p>
    <w:p w14:paraId="62D8825E" w14:textId="29E940E6" w:rsidR="00EB372C" w:rsidRPr="00854F2E" w:rsidRDefault="00EB372C" w:rsidP="00854F2E">
      <w:pPr>
        <w:pStyle w:val="ListParagraph"/>
        <w:numPr>
          <w:ilvl w:val="0"/>
          <w:numId w:val="29"/>
        </w:numPr>
        <w:spacing w:before="157" w:after="240" w:line="360" w:lineRule="auto"/>
        <w:ind w:right="720"/>
        <w:jc w:val="both"/>
        <w:rPr>
          <w:rFonts w:asciiTheme="majorHAnsi" w:hAnsiTheme="majorHAnsi" w:cstheme="majorHAnsi"/>
          <w:bCs/>
          <w:color w:val="404040"/>
          <w:sz w:val="28"/>
          <w:szCs w:val="28"/>
        </w:rPr>
      </w:pPr>
      <w:r w:rsidRPr="00854F2E">
        <w:rPr>
          <w:rFonts w:asciiTheme="majorHAnsi" w:hAnsiTheme="majorHAnsi" w:cstheme="majorHAnsi"/>
          <w:b/>
          <w:bCs/>
          <w:color w:val="404040"/>
          <w:sz w:val="28"/>
          <w:szCs w:val="28"/>
        </w:rPr>
        <w:t>Batch gradient descent</w:t>
      </w:r>
      <w:r w:rsidR="006A0E45" w:rsidRPr="00854F2E">
        <w:rPr>
          <w:rFonts w:asciiTheme="majorHAnsi" w:hAnsiTheme="majorHAnsi" w:cstheme="majorHAnsi"/>
          <w:b/>
          <w:bCs/>
          <w:color w:val="404040"/>
          <w:sz w:val="28"/>
          <w:szCs w:val="28"/>
        </w:rPr>
        <w:t xml:space="preserve">: </w:t>
      </w:r>
      <w:r w:rsidRPr="00854F2E">
        <w:rPr>
          <w:rFonts w:asciiTheme="majorHAnsi" w:hAnsiTheme="majorHAnsi" w:cstheme="majorHAnsi"/>
          <w:bCs/>
          <w:color w:val="404040"/>
          <w:sz w:val="28"/>
          <w:szCs w:val="28"/>
        </w:rPr>
        <w:t>Batch gradient descent sums the error for each point in a training set, updating the model only after all training examples have been evaluated. This process is referred to as a training epoch.</w:t>
      </w:r>
    </w:p>
    <w:p w14:paraId="270E3335" w14:textId="77777777" w:rsidR="00EB372C" w:rsidRDefault="00EB372C" w:rsidP="00854F2E">
      <w:pPr>
        <w:spacing w:before="157" w:after="240" w:line="360" w:lineRule="auto"/>
        <w:ind w:left="1069" w:right="720"/>
        <w:jc w:val="both"/>
        <w:rPr>
          <w:rFonts w:asciiTheme="majorHAnsi" w:hAnsiTheme="majorHAnsi" w:cstheme="majorHAnsi"/>
          <w:bCs/>
          <w:color w:val="404040"/>
          <w:sz w:val="28"/>
          <w:szCs w:val="28"/>
        </w:rPr>
      </w:pPr>
      <w:r>
        <w:rPr>
          <w:rFonts w:asciiTheme="majorHAnsi" w:hAnsiTheme="majorHAnsi" w:cstheme="majorHAnsi"/>
          <w:bCs/>
          <w:color w:val="404040"/>
          <w:sz w:val="28"/>
          <w:szCs w:val="28"/>
        </w:rPr>
        <w:t>While this batching provides computation efficiency, it can still have an extended processing time for extensive training datasets as it still needs to store all of the data in memory. Batch gradient descent also usually produces a stable error gradient and convergence, but sometimes that convergence point isn’t the most ideal, finding the local minimum versus the global one.</w:t>
      </w:r>
    </w:p>
    <w:p w14:paraId="2A0035E6" w14:textId="79829F2F" w:rsidR="00EB372C" w:rsidRPr="00854F2E" w:rsidRDefault="00EB372C" w:rsidP="00854F2E">
      <w:pPr>
        <w:pStyle w:val="ListParagraph"/>
        <w:numPr>
          <w:ilvl w:val="0"/>
          <w:numId w:val="29"/>
        </w:numPr>
        <w:spacing w:before="157" w:after="240" w:line="360" w:lineRule="auto"/>
        <w:ind w:right="720"/>
        <w:jc w:val="both"/>
        <w:rPr>
          <w:rFonts w:asciiTheme="majorHAnsi" w:hAnsiTheme="majorHAnsi" w:cstheme="majorHAnsi"/>
          <w:bCs/>
          <w:color w:val="404040"/>
          <w:sz w:val="28"/>
          <w:szCs w:val="28"/>
        </w:rPr>
      </w:pPr>
      <w:r w:rsidRPr="00854F2E">
        <w:rPr>
          <w:rFonts w:asciiTheme="majorHAnsi" w:hAnsiTheme="majorHAnsi" w:cstheme="majorHAnsi"/>
          <w:b/>
          <w:bCs/>
          <w:color w:val="404040"/>
          <w:sz w:val="28"/>
          <w:szCs w:val="28"/>
        </w:rPr>
        <w:t>Stochastic gradient descent</w:t>
      </w:r>
      <w:r w:rsidR="00854F2E" w:rsidRPr="00854F2E">
        <w:rPr>
          <w:rFonts w:asciiTheme="majorHAnsi" w:hAnsiTheme="majorHAnsi" w:cstheme="majorHAnsi"/>
          <w:b/>
          <w:bCs/>
          <w:color w:val="404040"/>
          <w:sz w:val="28"/>
          <w:szCs w:val="28"/>
        </w:rPr>
        <w:t xml:space="preserve">: </w:t>
      </w:r>
      <w:r w:rsidRPr="00854F2E">
        <w:rPr>
          <w:rFonts w:asciiTheme="majorHAnsi" w:hAnsiTheme="majorHAnsi" w:cstheme="majorHAnsi"/>
          <w:bCs/>
          <w:color w:val="404040"/>
          <w:sz w:val="28"/>
          <w:szCs w:val="28"/>
        </w:rPr>
        <w:t xml:space="preserve">Stochastic gradient descent (SGD) runs a training epoch for each example within the dataset, and it updates each training example's parameters one at a time. Since you only need to hold one training example, they are easier to store in memory. While these frequent updates can offer more detail and speed, they can result in losses in computational efficiency when compared to batch gradient descent. Its regular updates can result in noisy </w:t>
      </w:r>
      <w:r w:rsidRPr="00854F2E">
        <w:rPr>
          <w:rFonts w:asciiTheme="majorHAnsi" w:hAnsiTheme="majorHAnsi" w:cstheme="majorHAnsi"/>
          <w:bCs/>
          <w:color w:val="404040"/>
          <w:sz w:val="28"/>
          <w:szCs w:val="28"/>
        </w:rPr>
        <w:lastRenderedPageBreak/>
        <w:t>gradients, but this can also help escape the local minimum and find the global one.</w:t>
      </w:r>
    </w:p>
    <w:p w14:paraId="59AEF00E" w14:textId="355264FB" w:rsidR="00EB372C" w:rsidRPr="00854F2E" w:rsidRDefault="00EB372C" w:rsidP="00854F2E">
      <w:pPr>
        <w:pStyle w:val="ListParagraph"/>
        <w:numPr>
          <w:ilvl w:val="0"/>
          <w:numId w:val="29"/>
        </w:numPr>
        <w:spacing w:before="157" w:after="240" w:line="360" w:lineRule="auto"/>
        <w:ind w:right="720"/>
        <w:jc w:val="both"/>
        <w:rPr>
          <w:rFonts w:asciiTheme="majorHAnsi" w:hAnsiTheme="majorHAnsi" w:cstheme="majorHAnsi"/>
          <w:b/>
          <w:bCs/>
          <w:color w:val="095A82"/>
          <w:sz w:val="32"/>
          <w:szCs w:val="32"/>
        </w:rPr>
      </w:pPr>
      <w:r w:rsidRPr="00854F2E">
        <w:rPr>
          <w:rFonts w:asciiTheme="majorHAnsi" w:hAnsiTheme="majorHAnsi" w:cstheme="majorHAnsi"/>
          <w:b/>
          <w:bCs/>
          <w:color w:val="404040"/>
          <w:sz w:val="28"/>
          <w:szCs w:val="28"/>
        </w:rPr>
        <w:t>Mini-batch gradient descent</w:t>
      </w:r>
      <w:r w:rsidR="00854F2E" w:rsidRPr="00854F2E">
        <w:rPr>
          <w:rFonts w:asciiTheme="majorHAnsi" w:hAnsiTheme="majorHAnsi" w:cstheme="majorHAnsi"/>
          <w:b/>
          <w:bCs/>
          <w:color w:val="404040"/>
          <w:sz w:val="28"/>
          <w:szCs w:val="28"/>
        </w:rPr>
        <w:t xml:space="preserve">: </w:t>
      </w:r>
      <w:r w:rsidRPr="00854F2E">
        <w:rPr>
          <w:rFonts w:asciiTheme="majorHAnsi" w:hAnsiTheme="majorHAnsi" w:cstheme="majorHAnsi"/>
          <w:bCs/>
          <w:color w:val="404040"/>
          <w:sz w:val="28"/>
          <w:szCs w:val="28"/>
        </w:rPr>
        <w:t>Mini-batch gradient descent combines batch gradient descent and stochastic gradient descent concepts. It splits the training dataset into small batch sizes and performs updates on each batch. This approach strikes a balance between the computational efficiency of batch gradient descent and the speed of stochastic gradient descent.</w:t>
      </w:r>
    </w:p>
    <w:p w14:paraId="1B4EB468" w14:textId="7EDE478B" w:rsidR="00EB372C" w:rsidRDefault="00076DED" w:rsidP="000B1DCB">
      <w:pPr>
        <w:spacing w:before="157" w:after="240" w:line="360" w:lineRule="auto"/>
        <w:ind w:right="720" w:firstLine="709"/>
        <w:jc w:val="both"/>
        <w:rPr>
          <w:rFonts w:asciiTheme="majorHAnsi" w:hAnsiTheme="majorHAnsi" w:cstheme="majorHAnsi"/>
          <w:b/>
          <w:bCs/>
          <w:color w:val="095A82"/>
          <w:sz w:val="32"/>
          <w:szCs w:val="32"/>
        </w:rPr>
      </w:pPr>
      <w:r w:rsidRPr="00076DED">
        <w:rPr>
          <w:rFonts w:asciiTheme="majorHAnsi" w:hAnsiTheme="majorHAnsi" w:cstheme="majorHAnsi"/>
          <w:b/>
          <w:bCs/>
          <w:color w:val="095A82"/>
          <w:sz w:val="32"/>
          <w:szCs w:val="32"/>
        </w:rPr>
        <w:t xml:space="preserve">Q2. </w:t>
      </w:r>
      <w:r w:rsidR="00EB372C" w:rsidRPr="00076DED">
        <w:rPr>
          <w:rFonts w:asciiTheme="majorHAnsi" w:hAnsiTheme="majorHAnsi" w:cstheme="majorHAnsi"/>
          <w:b/>
          <w:bCs/>
          <w:color w:val="095A82"/>
          <w:sz w:val="32"/>
          <w:szCs w:val="32"/>
        </w:rPr>
        <w:t>The problem with Gradient descent</w:t>
      </w:r>
    </w:p>
    <w:p w14:paraId="306B8972" w14:textId="502CBA14" w:rsidR="00F97FEE" w:rsidRPr="00076DED" w:rsidRDefault="00F97FEE" w:rsidP="000B1DCB">
      <w:pPr>
        <w:spacing w:before="157" w:after="240" w:line="360" w:lineRule="auto"/>
        <w:ind w:right="720" w:firstLine="720"/>
        <w:jc w:val="both"/>
        <w:rPr>
          <w:rFonts w:asciiTheme="majorHAnsi" w:hAnsiTheme="majorHAnsi" w:cstheme="majorHAnsi"/>
          <w:b/>
          <w:bCs/>
          <w:color w:val="095A82"/>
          <w:sz w:val="32"/>
          <w:szCs w:val="32"/>
        </w:rPr>
      </w:pPr>
      <w:r w:rsidRPr="00854F2E">
        <w:rPr>
          <w:rFonts w:asciiTheme="majorHAnsi" w:hAnsiTheme="majorHAnsi" w:cstheme="majorHAnsi"/>
          <w:b/>
          <w:bCs/>
          <w:color w:val="095A82"/>
          <w:sz w:val="28"/>
          <w:szCs w:val="28"/>
        </w:rPr>
        <w:t>Answer:</w:t>
      </w:r>
      <w:r w:rsidR="00524D00">
        <w:rPr>
          <w:rFonts w:asciiTheme="majorHAnsi" w:hAnsiTheme="majorHAnsi" w:cstheme="majorHAnsi"/>
          <w:b/>
          <w:bCs/>
          <w:color w:val="095A82"/>
          <w:sz w:val="28"/>
          <w:szCs w:val="28"/>
        </w:rPr>
        <w:t xml:space="preserve"> </w:t>
      </w:r>
      <w:r w:rsidR="00524D00">
        <w:rPr>
          <w:rFonts w:asciiTheme="majorHAnsi" w:hAnsiTheme="majorHAnsi" w:cstheme="majorHAnsi"/>
          <w:bCs/>
          <w:color w:val="404040"/>
          <w:sz w:val="28"/>
          <w:szCs w:val="28"/>
        </w:rPr>
        <w:t xml:space="preserve">Major problems faced </w:t>
      </w:r>
      <w:proofErr w:type="gramStart"/>
      <w:r w:rsidR="00524D00">
        <w:rPr>
          <w:rFonts w:asciiTheme="majorHAnsi" w:hAnsiTheme="majorHAnsi" w:cstheme="majorHAnsi"/>
          <w:bCs/>
          <w:color w:val="404040"/>
          <w:sz w:val="28"/>
          <w:szCs w:val="28"/>
        </w:rPr>
        <w:t>by  Gradient</w:t>
      </w:r>
      <w:proofErr w:type="gramEnd"/>
      <w:r w:rsidR="00524D00">
        <w:rPr>
          <w:rFonts w:asciiTheme="majorHAnsi" w:hAnsiTheme="majorHAnsi" w:cstheme="majorHAnsi"/>
          <w:bCs/>
          <w:color w:val="404040"/>
          <w:sz w:val="28"/>
          <w:szCs w:val="28"/>
        </w:rPr>
        <w:t xml:space="preserve"> descent are,</w:t>
      </w:r>
    </w:p>
    <w:p w14:paraId="0201AAB3" w14:textId="6C0B16A1" w:rsidR="00EB372C" w:rsidRPr="00830A8C" w:rsidRDefault="00EB372C" w:rsidP="00830A8C">
      <w:pPr>
        <w:pStyle w:val="ListParagraph"/>
        <w:numPr>
          <w:ilvl w:val="0"/>
          <w:numId w:val="21"/>
        </w:numPr>
        <w:spacing w:before="157" w:after="240" w:line="360" w:lineRule="auto"/>
        <w:ind w:right="720"/>
        <w:jc w:val="both"/>
        <w:rPr>
          <w:rFonts w:asciiTheme="majorHAnsi" w:hAnsiTheme="majorHAnsi" w:cstheme="majorHAnsi"/>
          <w:b/>
          <w:bCs/>
          <w:color w:val="404040"/>
          <w:sz w:val="28"/>
          <w:szCs w:val="28"/>
        </w:rPr>
      </w:pPr>
      <w:r w:rsidRPr="00830A8C">
        <w:rPr>
          <w:rFonts w:asciiTheme="majorHAnsi" w:hAnsiTheme="majorHAnsi" w:cstheme="majorHAnsi"/>
          <w:b/>
          <w:bCs/>
          <w:color w:val="404040"/>
          <w:sz w:val="28"/>
          <w:szCs w:val="28"/>
        </w:rPr>
        <w:t>Vanishing Gradient</w:t>
      </w:r>
      <w:r w:rsidR="00830A8C">
        <w:rPr>
          <w:rFonts w:asciiTheme="majorHAnsi" w:hAnsiTheme="majorHAnsi" w:cstheme="majorHAnsi"/>
          <w:b/>
          <w:bCs/>
          <w:color w:val="404040"/>
          <w:sz w:val="28"/>
          <w:szCs w:val="28"/>
        </w:rPr>
        <w:t xml:space="preserve">: </w:t>
      </w:r>
      <w:r w:rsidRPr="00830A8C">
        <w:rPr>
          <w:rFonts w:asciiTheme="majorHAnsi" w:hAnsiTheme="majorHAnsi" w:cstheme="majorHAnsi"/>
          <w:bCs/>
          <w:color w:val="404040"/>
          <w:sz w:val="28"/>
          <w:szCs w:val="28"/>
        </w:rPr>
        <w:t>If the range of the initial values for the weights is not carefully chosen, and the scope of the importance of the consequences during training is not controlled, a vanishing gradient would occur, which is the foremost hurdle to learning in deep networks. The neural networks are trained using the gradient descent algorithm:</w:t>
      </w:r>
    </w:p>
    <w:p w14:paraId="14FE4D4D" w14:textId="77777777" w:rsidR="00EB372C" w:rsidRPr="00830A8C" w:rsidRDefault="00EB372C" w:rsidP="00830A8C">
      <w:pPr>
        <w:spacing w:before="157" w:after="240" w:line="360" w:lineRule="auto"/>
        <w:ind w:left="3960" w:right="720"/>
        <w:rPr>
          <w:rFonts w:asciiTheme="majorHAnsi" w:hAnsiTheme="majorHAnsi" w:cstheme="majorHAnsi"/>
          <w:b/>
          <w:bCs/>
          <w:color w:val="404040"/>
          <w:sz w:val="28"/>
          <w:szCs w:val="28"/>
        </w:rPr>
      </w:pPr>
      <w:r w:rsidRPr="00830A8C">
        <w:rPr>
          <w:rFonts w:asciiTheme="majorHAnsi" w:hAnsiTheme="majorHAnsi" w:cstheme="majorHAnsi"/>
          <w:b/>
          <w:bCs/>
          <w:color w:val="404040"/>
          <w:sz w:val="28"/>
          <w:szCs w:val="28"/>
        </w:rPr>
        <w:t xml:space="preserve">w' =w − </w:t>
      </w:r>
      <w:proofErr w:type="spellStart"/>
      <w:r w:rsidRPr="00830A8C">
        <w:rPr>
          <w:rFonts w:asciiTheme="majorHAnsi" w:hAnsiTheme="majorHAnsi" w:cstheme="majorHAnsi"/>
          <w:b/>
          <w:bCs/>
          <w:color w:val="404040"/>
          <w:sz w:val="28"/>
          <w:szCs w:val="28"/>
        </w:rPr>
        <w:t>ηδJ</w:t>
      </w:r>
      <w:proofErr w:type="spellEnd"/>
      <w:r w:rsidRPr="00830A8C">
        <w:rPr>
          <w:rFonts w:asciiTheme="majorHAnsi" w:hAnsiTheme="majorHAnsi" w:cstheme="majorHAnsi"/>
          <w:b/>
          <w:bCs/>
          <w:color w:val="404040"/>
          <w:sz w:val="28"/>
          <w:szCs w:val="28"/>
        </w:rPr>
        <w:t>/</w:t>
      </w:r>
      <w:proofErr w:type="spellStart"/>
      <w:r w:rsidRPr="00830A8C">
        <w:rPr>
          <w:rFonts w:asciiTheme="majorHAnsi" w:hAnsiTheme="majorHAnsi" w:cstheme="majorHAnsi"/>
          <w:b/>
          <w:bCs/>
          <w:color w:val="404040"/>
          <w:sz w:val="28"/>
          <w:szCs w:val="28"/>
        </w:rPr>
        <w:t>δw</w:t>
      </w:r>
      <w:proofErr w:type="spellEnd"/>
    </w:p>
    <w:p w14:paraId="7AE84642" w14:textId="2A4010CC" w:rsidR="00EB372C" w:rsidRPr="00830A8C" w:rsidRDefault="00EB372C" w:rsidP="00AA5C44">
      <w:pPr>
        <w:spacing w:before="157" w:after="240" w:line="360" w:lineRule="auto"/>
        <w:ind w:left="720" w:right="720" w:firstLine="36"/>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 xml:space="preserve">Where J is the loss of the network on the current training batch, if the </w:t>
      </w:r>
      <w:proofErr w:type="spellStart"/>
      <w:r w:rsidRPr="00830A8C">
        <w:rPr>
          <w:rFonts w:asciiTheme="majorHAnsi" w:hAnsiTheme="majorHAnsi" w:cstheme="majorHAnsi"/>
          <w:bCs/>
          <w:color w:val="404040"/>
          <w:sz w:val="28"/>
          <w:szCs w:val="28"/>
        </w:rPr>
        <w:t>δJ</w:t>
      </w:r>
      <w:proofErr w:type="spellEnd"/>
      <w:r w:rsidRPr="00830A8C">
        <w:rPr>
          <w:rFonts w:asciiTheme="majorHAnsi" w:hAnsiTheme="majorHAnsi" w:cstheme="majorHAnsi"/>
          <w:bCs/>
          <w:color w:val="404040"/>
          <w:sz w:val="28"/>
          <w:szCs w:val="28"/>
        </w:rPr>
        <w:t>/</w:t>
      </w:r>
      <w:proofErr w:type="spellStart"/>
      <w:r w:rsidRPr="00830A8C">
        <w:rPr>
          <w:rFonts w:asciiTheme="majorHAnsi" w:hAnsiTheme="majorHAnsi" w:cstheme="majorHAnsi"/>
          <w:bCs/>
          <w:color w:val="404040"/>
          <w:sz w:val="28"/>
          <w:szCs w:val="28"/>
        </w:rPr>
        <w:t>δw</w:t>
      </w:r>
      <w:proofErr w:type="spellEnd"/>
      <w:r w:rsidRPr="00830A8C">
        <w:rPr>
          <w:rFonts w:asciiTheme="majorHAnsi" w:hAnsiTheme="majorHAnsi" w:cstheme="majorHAnsi"/>
          <w:bCs/>
          <w:color w:val="404040"/>
          <w:sz w:val="28"/>
          <w:szCs w:val="28"/>
        </w:rPr>
        <w:t xml:space="preserve"> is very small, the learning will be prolonged since the changes in w will be minimal. So, if the gradients vanish, the knowledge will be pretty slow.</w:t>
      </w:r>
    </w:p>
    <w:p w14:paraId="346E019D" w14:textId="77777777" w:rsidR="00830A8C" w:rsidRDefault="00EB372C" w:rsidP="00AA5C44">
      <w:pPr>
        <w:spacing w:before="157" w:after="240" w:line="360" w:lineRule="auto"/>
        <w:ind w:left="720"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vanishing gradient is that, during backpropagation, the gradients of inceptive layers are obtained by multiplying the gradients of concluding layers. So, if the gradients of the concluding layers are less than one, their multiplication vanishes very fast.</w:t>
      </w:r>
    </w:p>
    <w:p w14:paraId="62603B10" w14:textId="7DC10C0B" w:rsidR="00EB372C" w:rsidRPr="00BF1B1B" w:rsidRDefault="00EB372C" w:rsidP="00AA5C44">
      <w:pPr>
        <w:spacing w:before="157" w:after="240" w:line="360" w:lineRule="auto"/>
        <w:ind w:right="720" w:firstLine="720"/>
        <w:jc w:val="both"/>
        <w:rPr>
          <w:rFonts w:asciiTheme="majorHAnsi" w:hAnsiTheme="majorHAnsi" w:cstheme="majorHAnsi"/>
          <w:bCs/>
          <w:color w:val="404040"/>
          <w:sz w:val="28"/>
          <w:szCs w:val="28"/>
        </w:rPr>
      </w:pPr>
      <w:r w:rsidRPr="00BF1B1B">
        <w:rPr>
          <w:rFonts w:asciiTheme="majorHAnsi" w:hAnsiTheme="majorHAnsi" w:cstheme="majorHAnsi"/>
          <w:bCs/>
          <w:color w:val="404040"/>
          <w:sz w:val="28"/>
          <w:szCs w:val="28"/>
        </w:rPr>
        <w:t xml:space="preserve">To </w:t>
      </w:r>
      <w:proofErr w:type="gramStart"/>
      <w:r w:rsidRPr="00BF1B1B">
        <w:rPr>
          <w:rFonts w:asciiTheme="majorHAnsi" w:hAnsiTheme="majorHAnsi" w:cstheme="majorHAnsi"/>
          <w:bCs/>
          <w:color w:val="404040"/>
          <w:sz w:val="28"/>
          <w:szCs w:val="28"/>
        </w:rPr>
        <w:t>summarize :</w:t>
      </w:r>
      <w:proofErr w:type="gramEnd"/>
    </w:p>
    <w:p w14:paraId="20C6B8B2" w14:textId="2D95E9AF" w:rsidR="00EB372C" w:rsidRPr="00830A8C" w:rsidRDefault="00830A8C" w:rsidP="00854F2E">
      <w:pPr>
        <w:pStyle w:val="ListParagraph"/>
        <w:numPr>
          <w:ilvl w:val="0"/>
          <w:numId w:val="31"/>
        </w:numPr>
        <w:spacing w:before="157" w:after="240" w:line="360" w:lineRule="auto"/>
        <w:ind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gradient</w:t>
      </w:r>
      <w:r w:rsidR="00EB372C" w:rsidRPr="00830A8C">
        <w:rPr>
          <w:rFonts w:asciiTheme="majorHAnsi" w:hAnsiTheme="majorHAnsi" w:cstheme="majorHAnsi"/>
          <w:bCs/>
          <w:color w:val="404040"/>
          <w:sz w:val="28"/>
          <w:szCs w:val="28"/>
        </w:rPr>
        <w:t xml:space="preserve"> is the gradient of the loss function J concerning each trainable </w:t>
      </w:r>
      <w:r w:rsidR="00EB372C" w:rsidRPr="00830A8C">
        <w:rPr>
          <w:rFonts w:asciiTheme="majorHAnsi" w:hAnsiTheme="majorHAnsi" w:cstheme="majorHAnsi"/>
          <w:bCs/>
          <w:color w:val="404040"/>
          <w:sz w:val="28"/>
          <w:szCs w:val="28"/>
        </w:rPr>
        <w:lastRenderedPageBreak/>
        <w:t>parameter (weights w and biases, b).</w:t>
      </w:r>
    </w:p>
    <w:p w14:paraId="428281B6" w14:textId="018870CB" w:rsidR="00EB372C" w:rsidRPr="00854F2E" w:rsidRDefault="00830A8C" w:rsidP="00854F2E">
      <w:pPr>
        <w:pStyle w:val="ListParagraph"/>
        <w:numPr>
          <w:ilvl w:val="0"/>
          <w:numId w:val="31"/>
        </w:numPr>
        <w:spacing w:before="157" w:after="240" w:line="360" w:lineRule="auto"/>
        <w:ind w:right="720"/>
        <w:jc w:val="both"/>
        <w:rPr>
          <w:rFonts w:asciiTheme="majorHAnsi" w:hAnsiTheme="majorHAnsi" w:cstheme="majorHAnsi"/>
          <w:bCs/>
          <w:color w:val="404040"/>
          <w:sz w:val="28"/>
          <w:szCs w:val="28"/>
        </w:rPr>
      </w:pPr>
      <w:r w:rsidRPr="00854F2E">
        <w:rPr>
          <w:rFonts w:asciiTheme="majorHAnsi" w:hAnsiTheme="majorHAnsi" w:cstheme="majorHAnsi"/>
          <w:bCs/>
          <w:color w:val="404040"/>
          <w:sz w:val="28"/>
          <w:szCs w:val="28"/>
        </w:rPr>
        <w:t>A vanishing</w:t>
      </w:r>
      <w:r w:rsidR="00EB372C" w:rsidRPr="00854F2E">
        <w:rPr>
          <w:rFonts w:asciiTheme="majorHAnsi" w:hAnsiTheme="majorHAnsi" w:cstheme="majorHAnsi"/>
          <w:bCs/>
          <w:color w:val="404040"/>
          <w:sz w:val="28"/>
          <w:szCs w:val="28"/>
        </w:rPr>
        <w:t xml:space="preserve"> gradient does not mean the gradient vector is zero (except for numerical underflow), but the </w:t>
      </w:r>
      <w:r w:rsidR="00F97FEE">
        <w:rPr>
          <w:rFonts w:asciiTheme="majorHAnsi" w:hAnsiTheme="majorHAnsi" w:cstheme="majorHAnsi"/>
          <w:bCs/>
          <w:color w:val="404040"/>
          <w:sz w:val="28"/>
          <w:szCs w:val="28"/>
        </w:rPr>
        <w:t>angles</w:t>
      </w:r>
      <w:r w:rsidR="00EB372C" w:rsidRPr="00854F2E">
        <w:rPr>
          <w:rFonts w:asciiTheme="majorHAnsi" w:hAnsiTheme="majorHAnsi" w:cstheme="majorHAnsi"/>
          <w:bCs/>
          <w:color w:val="404040"/>
          <w:sz w:val="28"/>
          <w:szCs w:val="28"/>
        </w:rPr>
        <w:t xml:space="preserve"> are so small that the learning will be prolonged.</w:t>
      </w:r>
    </w:p>
    <w:p w14:paraId="34181809" w14:textId="302E459A" w:rsidR="00EB372C" w:rsidRPr="000B1DCB" w:rsidRDefault="00EB372C" w:rsidP="000B1DCB">
      <w:pPr>
        <w:pStyle w:val="ListParagraph"/>
        <w:numPr>
          <w:ilvl w:val="0"/>
          <w:numId w:val="21"/>
        </w:numPr>
        <w:spacing w:before="157" w:after="240" w:line="360" w:lineRule="auto"/>
        <w:ind w:right="720"/>
        <w:jc w:val="both"/>
        <w:rPr>
          <w:rFonts w:asciiTheme="majorHAnsi" w:hAnsiTheme="majorHAnsi" w:cstheme="majorHAnsi"/>
          <w:bCs/>
          <w:color w:val="404040"/>
          <w:sz w:val="28"/>
          <w:szCs w:val="28"/>
        </w:rPr>
      </w:pPr>
      <w:r w:rsidRPr="000B1DCB">
        <w:rPr>
          <w:rFonts w:asciiTheme="majorHAnsi" w:hAnsiTheme="majorHAnsi" w:cstheme="majorHAnsi"/>
          <w:b/>
          <w:bCs/>
          <w:color w:val="404040"/>
          <w:sz w:val="28"/>
          <w:szCs w:val="28"/>
        </w:rPr>
        <w:t>Exploding Gradient</w:t>
      </w:r>
      <w:r w:rsidR="00854F2E" w:rsidRPr="000B1DCB">
        <w:rPr>
          <w:rFonts w:asciiTheme="majorHAnsi" w:hAnsiTheme="majorHAnsi" w:cstheme="majorHAnsi"/>
          <w:b/>
          <w:bCs/>
          <w:color w:val="404040"/>
          <w:sz w:val="28"/>
          <w:szCs w:val="28"/>
        </w:rPr>
        <w:t xml:space="preserve">: </w:t>
      </w:r>
      <w:r w:rsidRPr="000B1DCB">
        <w:rPr>
          <w:rFonts w:asciiTheme="majorHAnsi" w:hAnsiTheme="majorHAnsi" w:cstheme="majorHAnsi"/>
          <w:bCs/>
          <w:color w:val="404040"/>
          <w:sz w:val="28"/>
          <w:szCs w:val="28"/>
        </w:rPr>
        <w:t>Exploding gradient occurs when the derivatives increase as we go backward with every layer during backpropagation. This is the exact opposite of vanishing gradients.</w:t>
      </w:r>
    </w:p>
    <w:p w14:paraId="1B5EE87B" w14:textId="23B6EAD3" w:rsidR="00EB372C" w:rsidRPr="00830A8C" w:rsidRDefault="00EB372C" w:rsidP="000B1DCB">
      <w:pPr>
        <w:spacing w:before="157" w:after="240" w:line="360" w:lineRule="auto"/>
        <w:ind w:left="1069"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architecture becomes unstable due to significant changes in a loss at each update step. The weights grow exponentially and become very large, and derivatives stabilize.</w:t>
      </w:r>
    </w:p>
    <w:p w14:paraId="21980243" w14:textId="40E4C45E" w:rsidR="00EB372C" w:rsidRPr="00830A8C" w:rsidRDefault="00EB372C" w:rsidP="00830A8C">
      <w:pPr>
        <w:pStyle w:val="ListParagraph"/>
        <w:numPr>
          <w:ilvl w:val="0"/>
          <w:numId w:val="21"/>
        </w:numPr>
        <w:spacing w:before="157" w:after="240" w:line="360" w:lineRule="auto"/>
        <w:ind w:right="720"/>
        <w:jc w:val="both"/>
        <w:rPr>
          <w:rFonts w:asciiTheme="majorHAnsi" w:hAnsiTheme="majorHAnsi" w:cstheme="majorHAnsi"/>
          <w:b/>
          <w:bCs/>
          <w:color w:val="404040"/>
          <w:sz w:val="28"/>
          <w:szCs w:val="28"/>
        </w:rPr>
      </w:pPr>
      <w:r w:rsidRPr="00830A8C">
        <w:rPr>
          <w:rFonts w:asciiTheme="majorHAnsi" w:hAnsiTheme="majorHAnsi" w:cstheme="majorHAnsi"/>
          <w:b/>
          <w:bCs/>
          <w:color w:val="404040"/>
          <w:sz w:val="28"/>
          <w:szCs w:val="28"/>
        </w:rPr>
        <w:t>Saddle Point</w:t>
      </w:r>
      <w:r w:rsidR="00830A8C">
        <w:rPr>
          <w:rFonts w:asciiTheme="majorHAnsi" w:hAnsiTheme="majorHAnsi" w:cstheme="majorHAnsi"/>
          <w:b/>
          <w:bCs/>
          <w:color w:val="404040"/>
          <w:sz w:val="28"/>
          <w:szCs w:val="28"/>
        </w:rPr>
        <w:t xml:space="preserve">: </w:t>
      </w:r>
      <w:r w:rsidRPr="00830A8C">
        <w:rPr>
          <w:rFonts w:asciiTheme="majorHAnsi" w:hAnsiTheme="majorHAnsi" w:cstheme="majorHAnsi"/>
          <w:bCs/>
          <w:color w:val="404040"/>
          <w:sz w:val="28"/>
          <w:szCs w:val="28"/>
        </w:rPr>
        <w:t>A saddle point on the surface of the loss function is a point where, from one perspective, that critical point looks like a local minimum, while from another perspective, it looks like a local maximum.</w:t>
      </w:r>
    </w:p>
    <w:p w14:paraId="3B5B73F9" w14:textId="65208CB2" w:rsidR="00EB372C" w:rsidRDefault="00EB372C" w:rsidP="00076DED">
      <w:pPr>
        <w:spacing w:before="157" w:after="240" w:line="360" w:lineRule="auto"/>
        <w:ind w:right="720"/>
        <w:jc w:val="center"/>
        <w:rPr>
          <w:rFonts w:asciiTheme="majorHAnsi" w:hAnsiTheme="majorHAnsi" w:cstheme="majorHAnsi"/>
          <w:bCs/>
          <w:color w:val="404040"/>
          <w:sz w:val="28"/>
          <w:szCs w:val="28"/>
        </w:rPr>
      </w:pPr>
      <w:r>
        <w:rPr>
          <w:noProof/>
        </w:rPr>
        <w:drawing>
          <wp:anchor distT="0" distB="0" distL="114300" distR="114300" simplePos="0" relativeHeight="251673600" behindDoc="0" locked="0" layoutInCell="1" allowOverlap="1" wp14:anchorId="6CE2F1AE" wp14:editId="3C2EF3BF">
            <wp:simplePos x="0" y="0"/>
            <wp:positionH relativeFrom="column">
              <wp:posOffset>817245</wp:posOffset>
            </wp:positionH>
            <wp:positionV relativeFrom="paragraph">
              <wp:posOffset>41275</wp:posOffset>
            </wp:positionV>
            <wp:extent cx="5499735" cy="1544320"/>
            <wp:effectExtent l="38100" t="38100" r="43815" b="36830"/>
            <wp:wrapThrough wrapText="bothSides">
              <wp:wrapPolygon edited="0">
                <wp:start x="-150" y="-533"/>
                <wp:lineTo x="-150" y="21849"/>
                <wp:lineTo x="21697" y="21849"/>
                <wp:lineTo x="21697" y="-533"/>
                <wp:lineTo x="-150" y="-533"/>
              </wp:wrapPolygon>
            </wp:wrapThrough>
            <wp:docPr id="11" name="Picture 11" descr="https://www.encora.com/hubfs/Problems%20with%20Gradient%20Descent%20Picture3-png.png"/>
            <wp:cNvGraphicFramePr/>
            <a:graphic xmlns:a="http://schemas.openxmlformats.org/drawingml/2006/main">
              <a:graphicData uri="http://schemas.openxmlformats.org/drawingml/2006/picture">
                <pic:pic xmlns:pic="http://schemas.openxmlformats.org/drawingml/2006/picture">
                  <pic:nvPicPr>
                    <pic:cNvPr id="11" name="Picture 11" descr="https://www.encora.com/hubfs/Problems%20with%20Gradient%20Descent%20Picture3-png.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9735" cy="1544320"/>
                    </a:xfrm>
                    <a:prstGeom prst="rect">
                      <a:avLst/>
                    </a:prstGeom>
                    <a:noFill/>
                    <a:ln w="28575">
                      <a:solidFill>
                        <a:srgbClr val="C00000"/>
                      </a:solidFill>
                    </a:ln>
                  </pic:spPr>
                </pic:pic>
              </a:graphicData>
            </a:graphic>
            <wp14:sizeRelH relativeFrom="page">
              <wp14:pctWidth>0</wp14:pctWidth>
            </wp14:sizeRelH>
            <wp14:sizeRelV relativeFrom="page">
              <wp14:pctHeight>0</wp14:pctHeight>
            </wp14:sizeRelV>
          </wp:anchor>
        </w:drawing>
      </w:r>
    </w:p>
    <w:p w14:paraId="2967BF5A" w14:textId="77777777" w:rsidR="00076DED" w:rsidRPr="00830A8C" w:rsidRDefault="00EB372C" w:rsidP="000B1DCB">
      <w:pPr>
        <w:spacing w:before="157" w:after="240" w:line="360" w:lineRule="auto"/>
        <w:ind w:left="1069"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saddle point injects confusion into the learning process. Model learning stops (or becomes extremely slow) at this point, thinking that “minimum” has been achieved since the slope becomes zero (or very close to zero). This critical point is the maximum cost value from the other perspective. The saddle point comes into view when gradient descent runs in multidimensions.</w:t>
      </w:r>
    </w:p>
    <w:p w14:paraId="39CFA8AA" w14:textId="77777777" w:rsidR="00F97FEE" w:rsidRDefault="00AA5C44" w:rsidP="00AA5C44">
      <w:pPr>
        <w:spacing w:before="157" w:after="240" w:line="360" w:lineRule="auto"/>
        <w:ind w:right="720"/>
        <w:jc w:val="both"/>
        <w:rPr>
          <w:rFonts w:asciiTheme="majorHAnsi" w:hAnsiTheme="majorHAnsi" w:cstheme="majorHAnsi"/>
          <w:b/>
          <w:bCs/>
          <w:color w:val="095A82"/>
          <w:sz w:val="32"/>
          <w:szCs w:val="32"/>
        </w:rPr>
      </w:pPr>
      <w:r>
        <w:rPr>
          <w:rFonts w:asciiTheme="majorHAnsi" w:hAnsiTheme="majorHAnsi" w:cstheme="majorHAnsi"/>
          <w:b/>
          <w:bCs/>
          <w:color w:val="095A82"/>
          <w:sz w:val="32"/>
          <w:szCs w:val="32"/>
        </w:rPr>
        <w:t xml:space="preserve">      </w:t>
      </w:r>
    </w:p>
    <w:p w14:paraId="350CFBE4" w14:textId="77777777" w:rsidR="00F97FEE" w:rsidRDefault="00F97FEE" w:rsidP="00AA5C44">
      <w:pPr>
        <w:spacing w:before="157" w:after="240" w:line="360" w:lineRule="auto"/>
        <w:ind w:right="720"/>
        <w:jc w:val="both"/>
        <w:rPr>
          <w:rFonts w:asciiTheme="majorHAnsi" w:hAnsiTheme="majorHAnsi" w:cstheme="majorHAnsi"/>
          <w:b/>
          <w:bCs/>
          <w:color w:val="095A82"/>
          <w:sz w:val="32"/>
          <w:szCs w:val="32"/>
        </w:rPr>
      </w:pPr>
    </w:p>
    <w:p w14:paraId="33F02790" w14:textId="245544B8" w:rsidR="00076DED" w:rsidRDefault="00076DED" w:rsidP="000B1DCB">
      <w:pPr>
        <w:spacing w:before="157" w:after="240" w:line="360" w:lineRule="auto"/>
        <w:ind w:right="720" w:firstLine="720"/>
        <w:jc w:val="both"/>
        <w:rPr>
          <w:rFonts w:asciiTheme="majorHAnsi" w:hAnsiTheme="majorHAnsi" w:cstheme="majorHAnsi"/>
          <w:b/>
          <w:bCs/>
          <w:color w:val="095A82"/>
          <w:sz w:val="32"/>
          <w:szCs w:val="32"/>
        </w:rPr>
      </w:pPr>
      <w:r w:rsidRPr="00076DED">
        <w:rPr>
          <w:rFonts w:asciiTheme="majorHAnsi" w:hAnsiTheme="majorHAnsi" w:cstheme="majorHAnsi"/>
          <w:b/>
          <w:bCs/>
          <w:color w:val="095A82"/>
          <w:sz w:val="32"/>
          <w:szCs w:val="32"/>
        </w:rPr>
        <w:lastRenderedPageBreak/>
        <w:t xml:space="preserve">Q3. </w:t>
      </w:r>
      <w:r w:rsidR="00300286">
        <w:rPr>
          <w:rFonts w:asciiTheme="majorHAnsi" w:hAnsiTheme="majorHAnsi" w:cstheme="majorHAnsi"/>
          <w:b/>
          <w:bCs/>
          <w:color w:val="095A82"/>
          <w:sz w:val="32"/>
          <w:szCs w:val="32"/>
        </w:rPr>
        <w:t>How</w:t>
      </w:r>
      <w:r w:rsidRPr="00076DED">
        <w:rPr>
          <w:rFonts w:asciiTheme="majorHAnsi" w:hAnsiTheme="majorHAnsi" w:cstheme="majorHAnsi"/>
          <w:b/>
          <w:bCs/>
          <w:color w:val="095A82"/>
          <w:sz w:val="32"/>
          <w:szCs w:val="32"/>
        </w:rPr>
        <w:t xml:space="preserve"> </w:t>
      </w:r>
      <w:r w:rsidR="00C752DC">
        <w:rPr>
          <w:rFonts w:asciiTheme="majorHAnsi" w:hAnsiTheme="majorHAnsi" w:cstheme="majorHAnsi"/>
          <w:b/>
          <w:bCs/>
          <w:color w:val="095A82"/>
          <w:sz w:val="32"/>
          <w:szCs w:val="32"/>
        </w:rPr>
        <w:t>d</w:t>
      </w:r>
      <w:r w:rsidRPr="00076DED">
        <w:rPr>
          <w:rFonts w:asciiTheme="majorHAnsi" w:hAnsiTheme="majorHAnsi" w:cstheme="majorHAnsi"/>
          <w:b/>
          <w:bCs/>
          <w:color w:val="095A82"/>
          <w:sz w:val="32"/>
          <w:szCs w:val="32"/>
        </w:rPr>
        <w:t>o handle these problems</w:t>
      </w:r>
      <w:r w:rsidR="00CC69EC">
        <w:rPr>
          <w:rFonts w:asciiTheme="majorHAnsi" w:hAnsiTheme="majorHAnsi" w:cstheme="majorHAnsi"/>
          <w:b/>
          <w:bCs/>
          <w:color w:val="095A82"/>
          <w:sz w:val="32"/>
          <w:szCs w:val="32"/>
        </w:rPr>
        <w:t>?</w:t>
      </w:r>
    </w:p>
    <w:p w14:paraId="6A97F9A7" w14:textId="0D198B94" w:rsidR="00F97FEE" w:rsidRPr="00076DED" w:rsidRDefault="00F97FEE" w:rsidP="000B1DCB">
      <w:pPr>
        <w:spacing w:before="157" w:after="240" w:line="360" w:lineRule="auto"/>
        <w:ind w:right="720" w:firstLine="720"/>
        <w:jc w:val="both"/>
        <w:rPr>
          <w:rFonts w:asciiTheme="majorHAnsi" w:hAnsiTheme="majorHAnsi" w:cstheme="majorHAnsi"/>
          <w:bCs/>
          <w:color w:val="404040"/>
          <w:sz w:val="28"/>
          <w:szCs w:val="28"/>
        </w:rPr>
      </w:pPr>
      <w:r w:rsidRPr="00854F2E">
        <w:rPr>
          <w:rFonts w:asciiTheme="majorHAnsi" w:hAnsiTheme="majorHAnsi" w:cstheme="majorHAnsi"/>
          <w:b/>
          <w:bCs/>
          <w:color w:val="095A82"/>
          <w:sz w:val="28"/>
          <w:szCs w:val="28"/>
        </w:rPr>
        <w:t>Answer:</w:t>
      </w:r>
      <w:r w:rsidR="00524D00" w:rsidRPr="00524D00">
        <w:rPr>
          <w:rFonts w:asciiTheme="majorHAnsi" w:hAnsiTheme="majorHAnsi" w:cstheme="majorHAnsi"/>
          <w:bCs/>
          <w:color w:val="404040"/>
          <w:sz w:val="28"/>
          <w:szCs w:val="28"/>
        </w:rPr>
        <w:t xml:space="preserve"> </w:t>
      </w:r>
      <w:r w:rsidR="00524D00">
        <w:rPr>
          <w:rFonts w:asciiTheme="majorHAnsi" w:hAnsiTheme="majorHAnsi" w:cstheme="majorHAnsi"/>
          <w:bCs/>
          <w:color w:val="404040"/>
          <w:sz w:val="28"/>
          <w:szCs w:val="28"/>
        </w:rPr>
        <w:t xml:space="preserve"> </w:t>
      </w:r>
    </w:p>
    <w:p w14:paraId="70AE2116" w14:textId="3208BCFA" w:rsidR="00A06781" w:rsidRPr="00BF1B1B" w:rsidRDefault="00A06781" w:rsidP="00BF1B1B">
      <w:pPr>
        <w:pStyle w:val="ListParagraph"/>
        <w:numPr>
          <w:ilvl w:val="0"/>
          <w:numId w:val="20"/>
        </w:numPr>
        <w:spacing w:before="157" w:after="240" w:line="360" w:lineRule="auto"/>
        <w:ind w:right="720"/>
        <w:jc w:val="both"/>
        <w:rPr>
          <w:rFonts w:asciiTheme="majorHAnsi" w:hAnsiTheme="majorHAnsi" w:cstheme="majorHAnsi"/>
          <w:b/>
          <w:bCs/>
          <w:color w:val="404040"/>
          <w:sz w:val="28"/>
          <w:szCs w:val="28"/>
        </w:rPr>
      </w:pPr>
      <w:r w:rsidRPr="00BF1B1B">
        <w:rPr>
          <w:rFonts w:asciiTheme="majorHAnsi" w:hAnsiTheme="majorHAnsi" w:cstheme="majorHAnsi"/>
          <w:b/>
          <w:bCs/>
          <w:color w:val="404040"/>
          <w:sz w:val="28"/>
          <w:szCs w:val="28"/>
        </w:rPr>
        <w:t>Changing the architecture</w:t>
      </w:r>
      <w:r w:rsidR="00BF1B1B">
        <w:rPr>
          <w:rFonts w:asciiTheme="majorHAnsi" w:hAnsiTheme="majorHAnsi" w:cstheme="majorHAnsi"/>
          <w:b/>
          <w:bCs/>
          <w:color w:val="404040"/>
          <w:sz w:val="28"/>
          <w:szCs w:val="28"/>
        </w:rPr>
        <w:t xml:space="preserve">: </w:t>
      </w:r>
      <w:r w:rsidRPr="00BF1B1B">
        <w:rPr>
          <w:rFonts w:asciiTheme="majorHAnsi" w:hAnsiTheme="majorHAnsi" w:cstheme="majorHAnsi"/>
          <w:bCs/>
          <w:color w:val="404040"/>
          <w:sz w:val="28"/>
          <w:szCs w:val="28"/>
        </w:rPr>
        <w:t>This solution could be used in both the exploding and vanishing gradient problems but requires a good understanding and outcomes of the change. For example, suppose we reduce the number of layers in our network. In that case, we give up some of our model’s complexity since having more layers makes the networks more capable of representing complex mappings.</w:t>
      </w:r>
    </w:p>
    <w:p w14:paraId="0B655309" w14:textId="723A8A0B" w:rsidR="00A06781" w:rsidRPr="00BF1B1B" w:rsidRDefault="00A06781" w:rsidP="00BF1B1B">
      <w:pPr>
        <w:pStyle w:val="ListParagraph"/>
        <w:numPr>
          <w:ilvl w:val="0"/>
          <w:numId w:val="20"/>
        </w:numPr>
        <w:spacing w:before="157" w:after="240" w:line="360" w:lineRule="auto"/>
        <w:ind w:right="720"/>
        <w:jc w:val="both"/>
        <w:rPr>
          <w:rFonts w:asciiTheme="majorHAnsi" w:hAnsiTheme="majorHAnsi" w:cstheme="majorHAnsi"/>
          <w:b/>
          <w:bCs/>
          <w:color w:val="404040"/>
          <w:sz w:val="28"/>
          <w:szCs w:val="28"/>
        </w:rPr>
      </w:pPr>
      <w:r w:rsidRPr="00BF1B1B">
        <w:rPr>
          <w:rFonts w:asciiTheme="majorHAnsi" w:hAnsiTheme="majorHAnsi" w:cstheme="majorHAnsi"/>
          <w:b/>
          <w:bCs/>
          <w:color w:val="404040"/>
          <w:sz w:val="28"/>
          <w:szCs w:val="28"/>
        </w:rPr>
        <w:t>Gradient Clipping for Exploding Gradients</w:t>
      </w:r>
      <w:r w:rsidR="00BF1B1B">
        <w:rPr>
          <w:rFonts w:asciiTheme="majorHAnsi" w:hAnsiTheme="majorHAnsi" w:cstheme="majorHAnsi"/>
          <w:b/>
          <w:bCs/>
          <w:color w:val="404040"/>
          <w:sz w:val="28"/>
          <w:szCs w:val="28"/>
        </w:rPr>
        <w:t xml:space="preserve">: </w:t>
      </w:r>
      <w:r w:rsidRPr="00BF1B1B">
        <w:rPr>
          <w:rFonts w:asciiTheme="majorHAnsi" w:hAnsiTheme="majorHAnsi" w:cstheme="majorHAnsi"/>
          <w:bCs/>
          <w:color w:val="404040"/>
          <w:sz w:val="28"/>
          <w:szCs w:val="28"/>
        </w:rPr>
        <w:t xml:space="preserve">They </w:t>
      </w:r>
      <w:r w:rsidR="00F97FEE" w:rsidRPr="00F97FEE">
        <w:rPr>
          <w:rFonts w:asciiTheme="majorHAnsi" w:hAnsiTheme="majorHAnsi" w:cstheme="majorHAnsi"/>
          <w:bCs/>
          <w:color w:val="404040"/>
          <w:sz w:val="28"/>
          <w:szCs w:val="28"/>
        </w:rPr>
        <w:t>carefully monitor and limit the gradients' size</w:t>
      </w:r>
      <w:r w:rsidRPr="00BF1B1B">
        <w:rPr>
          <w:rFonts w:asciiTheme="majorHAnsi" w:hAnsiTheme="majorHAnsi" w:cstheme="majorHAnsi"/>
          <w:bCs/>
          <w:color w:val="404040"/>
          <w:sz w:val="28"/>
          <w:szCs w:val="28"/>
        </w:rPr>
        <w:t>, while our model trains are yet another solution. This requires some deep knowledge of how the changes could impact the overall performance.</w:t>
      </w:r>
    </w:p>
    <w:p w14:paraId="3699BC77" w14:textId="7C90C911" w:rsidR="00A06781" w:rsidRPr="00BF1B1B" w:rsidRDefault="00A06781" w:rsidP="00BF1B1B">
      <w:pPr>
        <w:pStyle w:val="ListParagraph"/>
        <w:numPr>
          <w:ilvl w:val="0"/>
          <w:numId w:val="20"/>
        </w:numPr>
        <w:spacing w:before="157" w:after="240" w:line="360" w:lineRule="auto"/>
        <w:ind w:right="720"/>
        <w:jc w:val="both"/>
        <w:rPr>
          <w:rFonts w:asciiTheme="majorHAnsi" w:hAnsiTheme="majorHAnsi" w:cstheme="majorHAnsi"/>
          <w:b/>
          <w:bCs/>
          <w:color w:val="404040"/>
          <w:sz w:val="28"/>
          <w:szCs w:val="28"/>
        </w:rPr>
      </w:pPr>
      <w:r w:rsidRPr="00BF1B1B">
        <w:rPr>
          <w:rFonts w:asciiTheme="majorHAnsi" w:hAnsiTheme="majorHAnsi" w:cstheme="majorHAnsi"/>
          <w:b/>
          <w:bCs/>
          <w:color w:val="404040"/>
          <w:sz w:val="28"/>
          <w:szCs w:val="28"/>
        </w:rPr>
        <w:t>Careful Weight Initialization</w:t>
      </w:r>
      <w:r w:rsidR="00BF1B1B">
        <w:rPr>
          <w:rFonts w:asciiTheme="majorHAnsi" w:hAnsiTheme="majorHAnsi" w:cstheme="majorHAnsi"/>
          <w:b/>
          <w:bCs/>
          <w:color w:val="404040"/>
          <w:sz w:val="28"/>
          <w:szCs w:val="28"/>
        </w:rPr>
        <w:t xml:space="preserve">: </w:t>
      </w:r>
      <w:r w:rsidRPr="00BF1B1B">
        <w:rPr>
          <w:rFonts w:asciiTheme="majorHAnsi" w:hAnsiTheme="majorHAnsi" w:cstheme="majorHAnsi"/>
          <w:bCs/>
          <w:color w:val="404040"/>
          <w:sz w:val="28"/>
          <w:szCs w:val="28"/>
        </w:rPr>
        <w:t>A more careful initialization of the model parameters for our network is a partial solution since it does not solve the problem completely.</w:t>
      </w:r>
    </w:p>
    <w:p w14:paraId="19FD4C4A" w14:textId="0A7BD2AD" w:rsidR="00076DED" w:rsidRDefault="00AA5C44" w:rsidP="00AA5C44">
      <w:pPr>
        <w:pBdr>
          <w:top w:val="nil"/>
          <w:left w:val="nil"/>
          <w:bottom w:val="nil"/>
          <w:right w:val="nil"/>
          <w:between w:val="nil"/>
        </w:pBdr>
        <w:spacing w:before="157" w:after="240" w:line="360" w:lineRule="auto"/>
        <w:jc w:val="both"/>
        <w:rPr>
          <w:rFonts w:asciiTheme="majorHAnsi" w:hAnsiTheme="majorHAnsi" w:cstheme="majorHAnsi"/>
          <w:b/>
          <w:bCs/>
          <w:color w:val="095A82"/>
          <w:sz w:val="32"/>
          <w:szCs w:val="32"/>
        </w:rPr>
      </w:pPr>
      <w:r>
        <w:rPr>
          <w:rFonts w:asciiTheme="majorHAnsi" w:hAnsiTheme="majorHAnsi" w:cstheme="majorHAnsi"/>
          <w:b/>
          <w:bCs/>
          <w:color w:val="095A82"/>
          <w:sz w:val="32"/>
          <w:szCs w:val="32"/>
        </w:rPr>
        <w:t xml:space="preserve">     </w:t>
      </w:r>
      <w:r w:rsidR="000B1DCB">
        <w:rPr>
          <w:rFonts w:asciiTheme="majorHAnsi" w:hAnsiTheme="majorHAnsi" w:cstheme="majorHAnsi"/>
          <w:b/>
          <w:bCs/>
          <w:color w:val="095A82"/>
          <w:sz w:val="32"/>
          <w:szCs w:val="32"/>
        </w:rPr>
        <w:tab/>
      </w:r>
      <w:r w:rsidR="00076DED" w:rsidRPr="00076DED">
        <w:rPr>
          <w:rFonts w:asciiTheme="majorHAnsi" w:hAnsiTheme="majorHAnsi" w:cstheme="majorHAnsi"/>
          <w:b/>
          <w:bCs/>
          <w:color w:val="095A82"/>
          <w:sz w:val="32"/>
          <w:szCs w:val="32"/>
        </w:rPr>
        <w:t xml:space="preserve">Q4. Limitation </w:t>
      </w:r>
      <w:proofErr w:type="gramStart"/>
      <w:r w:rsidR="00076DED" w:rsidRPr="00076DED">
        <w:rPr>
          <w:rFonts w:asciiTheme="majorHAnsi" w:hAnsiTheme="majorHAnsi" w:cstheme="majorHAnsi"/>
          <w:b/>
          <w:bCs/>
          <w:color w:val="095A82"/>
          <w:sz w:val="32"/>
          <w:szCs w:val="32"/>
        </w:rPr>
        <w:t>of  ridge</w:t>
      </w:r>
      <w:proofErr w:type="gramEnd"/>
      <w:r w:rsidR="00076DED" w:rsidRPr="00076DED">
        <w:rPr>
          <w:rFonts w:asciiTheme="majorHAnsi" w:hAnsiTheme="majorHAnsi" w:cstheme="majorHAnsi"/>
          <w:b/>
          <w:bCs/>
          <w:color w:val="095A82"/>
          <w:sz w:val="32"/>
          <w:szCs w:val="32"/>
        </w:rPr>
        <w:t xml:space="preserve"> and lasso regression</w:t>
      </w:r>
    </w:p>
    <w:p w14:paraId="75CC0A61" w14:textId="40D26E80" w:rsidR="00F97FEE" w:rsidRPr="00076DED" w:rsidRDefault="00F97FEE" w:rsidP="00AA5C44">
      <w:pPr>
        <w:pBdr>
          <w:top w:val="nil"/>
          <w:left w:val="nil"/>
          <w:bottom w:val="nil"/>
          <w:right w:val="nil"/>
          <w:between w:val="nil"/>
        </w:pBdr>
        <w:spacing w:before="157" w:after="240" w:line="360" w:lineRule="auto"/>
        <w:jc w:val="both"/>
        <w:rPr>
          <w:rFonts w:asciiTheme="majorHAnsi" w:hAnsiTheme="majorHAnsi" w:cstheme="majorHAnsi"/>
          <w:b/>
          <w:bCs/>
          <w:color w:val="095A82"/>
          <w:sz w:val="32"/>
          <w:szCs w:val="32"/>
        </w:rPr>
      </w:pPr>
      <w:r>
        <w:rPr>
          <w:rFonts w:asciiTheme="majorHAnsi" w:hAnsiTheme="majorHAnsi" w:cstheme="majorHAnsi"/>
          <w:b/>
          <w:bCs/>
          <w:color w:val="095A82"/>
          <w:sz w:val="32"/>
          <w:szCs w:val="32"/>
        </w:rPr>
        <w:t xml:space="preserve">     </w:t>
      </w:r>
      <w:r w:rsidR="000B1DCB">
        <w:rPr>
          <w:rFonts w:asciiTheme="majorHAnsi" w:hAnsiTheme="majorHAnsi" w:cstheme="majorHAnsi"/>
          <w:b/>
          <w:bCs/>
          <w:color w:val="095A82"/>
          <w:sz w:val="32"/>
          <w:szCs w:val="32"/>
        </w:rPr>
        <w:tab/>
      </w:r>
      <w:r w:rsidRPr="00854F2E">
        <w:rPr>
          <w:rFonts w:asciiTheme="majorHAnsi" w:hAnsiTheme="majorHAnsi" w:cstheme="majorHAnsi"/>
          <w:b/>
          <w:bCs/>
          <w:color w:val="095A82"/>
          <w:sz w:val="28"/>
          <w:szCs w:val="28"/>
        </w:rPr>
        <w:t>Answer:</w:t>
      </w:r>
      <w:r w:rsidR="006450FC">
        <w:rPr>
          <w:rFonts w:asciiTheme="majorHAnsi" w:hAnsiTheme="majorHAnsi" w:cstheme="majorHAnsi"/>
          <w:b/>
          <w:bCs/>
          <w:color w:val="095A82"/>
          <w:sz w:val="28"/>
          <w:szCs w:val="28"/>
        </w:rPr>
        <w:t xml:space="preserve"> </w:t>
      </w:r>
    </w:p>
    <w:p w14:paraId="42DB9516" w14:textId="0F64DF52" w:rsidR="00A06781" w:rsidRPr="00AA5C44" w:rsidRDefault="00A06781" w:rsidP="00AA5C44">
      <w:pPr>
        <w:pStyle w:val="ListParagraph"/>
        <w:numPr>
          <w:ilvl w:val="0"/>
          <w:numId w:val="33"/>
        </w:numPr>
        <w:spacing w:before="157" w:after="240" w:line="360" w:lineRule="auto"/>
        <w:ind w:right="720"/>
        <w:jc w:val="both"/>
        <w:rPr>
          <w:rFonts w:asciiTheme="majorHAnsi" w:hAnsiTheme="majorHAnsi" w:cstheme="majorHAnsi"/>
          <w:bCs/>
          <w:color w:val="404040"/>
          <w:sz w:val="28"/>
          <w:szCs w:val="28"/>
        </w:rPr>
      </w:pPr>
      <w:r w:rsidRPr="00AA5C44">
        <w:rPr>
          <w:rFonts w:asciiTheme="majorHAnsi" w:hAnsiTheme="majorHAnsi" w:cstheme="majorHAnsi"/>
          <w:b/>
          <w:bCs/>
          <w:color w:val="404040"/>
          <w:sz w:val="28"/>
          <w:szCs w:val="28"/>
        </w:rPr>
        <w:t xml:space="preserve">Limitation of Ridge Regression: </w:t>
      </w:r>
      <w:r w:rsidRPr="00AA5C44">
        <w:rPr>
          <w:rFonts w:asciiTheme="majorHAnsi" w:hAnsiTheme="majorHAnsi" w:cstheme="majorHAnsi"/>
          <w:bCs/>
          <w:color w:val="404040"/>
          <w:sz w:val="28"/>
          <w:szCs w:val="28"/>
        </w:rPr>
        <w:t>Ridge regression decreases the complexity of a model but does not reduce the number of variables since it never leads to a coefficient being zero rather only minimizes it. Hence, this model is not suitable for feature reduction.</w:t>
      </w:r>
    </w:p>
    <w:p w14:paraId="354E5F76" w14:textId="31D16E64" w:rsidR="00A06781" w:rsidRDefault="00A06781" w:rsidP="00AA5C44">
      <w:pPr>
        <w:pStyle w:val="ListParagraph"/>
        <w:numPr>
          <w:ilvl w:val="0"/>
          <w:numId w:val="33"/>
        </w:numPr>
        <w:spacing w:before="157" w:after="240" w:line="360" w:lineRule="auto"/>
        <w:ind w:right="720"/>
        <w:jc w:val="both"/>
        <w:rPr>
          <w:rFonts w:asciiTheme="majorHAnsi" w:hAnsiTheme="majorHAnsi" w:cstheme="majorHAnsi"/>
          <w:bCs/>
          <w:color w:val="404040"/>
          <w:sz w:val="28"/>
          <w:szCs w:val="28"/>
        </w:rPr>
      </w:pPr>
      <w:r w:rsidRPr="00BF1B1B">
        <w:rPr>
          <w:rFonts w:asciiTheme="majorHAnsi" w:hAnsiTheme="majorHAnsi" w:cstheme="majorHAnsi"/>
          <w:b/>
          <w:bCs/>
          <w:color w:val="404040"/>
          <w:sz w:val="28"/>
          <w:szCs w:val="28"/>
        </w:rPr>
        <w:t>Limitation of Lasso Regression:</w:t>
      </w:r>
      <w:r w:rsidR="00BF1B1B">
        <w:rPr>
          <w:rFonts w:asciiTheme="majorHAnsi" w:hAnsiTheme="majorHAnsi" w:cstheme="majorHAnsi"/>
          <w:b/>
          <w:bCs/>
          <w:color w:val="404040"/>
          <w:sz w:val="28"/>
          <w:szCs w:val="28"/>
        </w:rPr>
        <w:t xml:space="preserve"> </w:t>
      </w:r>
      <w:r w:rsidRPr="00BF1B1B">
        <w:rPr>
          <w:rFonts w:asciiTheme="majorHAnsi" w:hAnsiTheme="majorHAnsi" w:cstheme="majorHAnsi"/>
          <w:bCs/>
          <w:color w:val="404040"/>
          <w:sz w:val="28"/>
          <w:szCs w:val="28"/>
        </w:rPr>
        <w:t xml:space="preserve">Lasso sometimes struggles with some </w:t>
      </w:r>
      <w:r w:rsidR="00F97FEE">
        <w:rPr>
          <w:rFonts w:asciiTheme="majorHAnsi" w:hAnsiTheme="majorHAnsi" w:cstheme="majorHAnsi"/>
          <w:bCs/>
          <w:color w:val="404040"/>
          <w:sz w:val="28"/>
          <w:szCs w:val="28"/>
        </w:rPr>
        <w:t>data types</w:t>
      </w:r>
      <w:r w:rsidRPr="00BF1B1B">
        <w:rPr>
          <w:rFonts w:asciiTheme="majorHAnsi" w:hAnsiTheme="majorHAnsi" w:cstheme="majorHAnsi"/>
          <w:bCs/>
          <w:color w:val="404040"/>
          <w:sz w:val="28"/>
          <w:szCs w:val="28"/>
        </w:rPr>
        <w:t>. If the number of predictors (p) is greater than the number of observations (n), Lasso will pick at most n predictors as non-zero, even if all predictors are relevant (or may be used in the test set).</w:t>
      </w:r>
      <w:r w:rsidR="00BF1B1B">
        <w:rPr>
          <w:rFonts w:asciiTheme="majorHAnsi" w:hAnsiTheme="majorHAnsi" w:cstheme="majorHAnsi"/>
          <w:bCs/>
          <w:color w:val="404040"/>
          <w:sz w:val="28"/>
          <w:szCs w:val="28"/>
        </w:rPr>
        <w:t xml:space="preserve"> </w:t>
      </w:r>
      <w:r w:rsidRPr="00BF1B1B">
        <w:rPr>
          <w:rFonts w:asciiTheme="majorHAnsi" w:hAnsiTheme="majorHAnsi" w:cstheme="majorHAnsi"/>
          <w:bCs/>
          <w:color w:val="404040"/>
          <w:sz w:val="28"/>
          <w:szCs w:val="28"/>
        </w:rPr>
        <w:t xml:space="preserve">If there are two or more highly collinear </w:t>
      </w:r>
      <w:r w:rsidRPr="00BF1B1B">
        <w:rPr>
          <w:rFonts w:asciiTheme="majorHAnsi" w:hAnsiTheme="majorHAnsi" w:cstheme="majorHAnsi"/>
          <w:bCs/>
          <w:color w:val="404040"/>
          <w:sz w:val="28"/>
          <w:szCs w:val="28"/>
        </w:rPr>
        <w:lastRenderedPageBreak/>
        <w:t xml:space="preserve">variables, then LASSO regression </w:t>
      </w:r>
      <w:r w:rsidR="00BF1B1B">
        <w:rPr>
          <w:rFonts w:asciiTheme="majorHAnsi" w:hAnsiTheme="majorHAnsi" w:cstheme="majorHAnsi"/>
          <w:bCs/>
          <w:color w:val="404040"/>
          <w:sz w:val="28"/>
          <w:szCs w:val="28"/>
        </w:rPr>
        <w:t>selects</w:t>
      </w:r>
      <w:r w:rsidRPr="00BF1B1B">
        <w:rPr>
          <w:rFonts w:asciiTheme="majorHAnsi" w:hAnsiTheme="majorHAnsi" w:cstheme="majorHAnsi"/>
          <w:bCs/>
          <w:color w:val="404040"/>
          <w:sz w:val="28"/>
          <w:szCs w:val="28"/>
        </w:rPr>
        <w:t xml:space="preserve"> one of them randomly, which is not suitable for the interpretation of data.</w:t>
      </w:r>
    </w:p>
    <w:p w14:paraId="4A84B8C3" w14:textId="77777777" w:rsidR="006450FC" w:rsidRPr="00BF1B1B" w:rsidRDefault="006450FC" w:rsidP="006450FC">
      <w:pPr>
        <w:pStyle w:val="ListParagraph"/>
        <w:spacing w:before="157" w:after="240" w:line="360" w:lineRule="auto"/>
        <w:ind w:left="785" w:right="720"/>
        <w:jc w:val="both"/>
        <w:rPr>
          <w:rFonts w:asciiTheme="majorHAnsi" w:hAnsiTheme="majorHAnsi" w:cstheme="majorHAnsi"/>
          <w:bCs/>
          <w:color w:val="404040"/>
          <w:sz w:val="28"/>
          <w:szCs w:val="28"/>
        </w:rPr>
      </w:pPr>
    </w:p>
    <w:p w14:paraId="72322BA7" w14:textId="767C310F" w:rsidR="00076DED" w:rsidRDefault="00076DED" w:rsidP="00076DED">
      <w:pPr>
        <w:pBdr>
          <w:top w:val="nil"/>
          <w:left w:val="nil"/>
          <w:bottom w:val="nil"/>
          <w:right w:val="nil"/>
          <w:between w:val="nil"/>
        </w:pBdr>
        <w:spacing w:before="157" w:after="240" w:line="360" w:lineRule="auto"/>
        <w:ind w:firstLine="680"/>
        <w:jc w:val="both"/>
        <w:rPr>
          <w:rFonts w:asciiTheme="majorHAnsi" w:hAnsiTheme="majorHAnsi" w:cstheme="majorHAnsi"/>
          <w:b/>
          <w:bCs/>
          <w:color w:val="095A82"/>
          <w:sz w:val="32"/>
          <w:szCs w:val="32"/>
        </w:rPr>
      </w:pPr>
      <w:r w:rsidRPr="00A06781">
        <w:rPr>
          <w:rFonts w:asciiTheme="majorHAnsi" w:hAnsiTheme="majorHAnsi" w:cstheme="majorHAnsi"/>
          <w:b/>
          <w:bCs/>
          <w:color w:val="095A82"/>
          <w:sz w:val="32"/>
          <w:szCs w:val="32"/>
        </w:rPr>
        <w:t>Q5. What is the elastic net?</w:t>
      </w:r>
    </w:p>
    <w:p w14:paraId="118BB96D" w14:textId="4E24BC16" w:rsidR="00A06781" w:rsidRPr="00830A8C" w:rsidRDefault="00F97FEE" w:rsidP="00F97FEE">
      <w:pPr>
        <w:pBdr>
          <w:top w:val="nil"/>
          <w:left w:val="nil"/>
          <w:bottom w:val="nil"/>
          <w:right w:val="nil"/>
          <w:between w:val="nil"/>
        </w:pBdr>
        <w:spacing w:before="157" w:after="240" w:line="360" w:lineRule="auto"/>
        <w:ind w:left="680"/>
        <w:jc w:val="both"/>
        <w:rPr>
          <w:rFonts w:asciiTheme="majorHAnsi" w:hAnsiTheme="majorHAnsi" w:cstheme="majorHAnsi"/>
          <w:bCs/>
          <w:color w:val="404040"/>
          <w:sz w:val="28"/>
          <w:szCs w:val="28"/>
        </w:rPr>
      </w:pPr>
      <w:r w:rsidRPr="00854F2E">
        <w:rPr>
          <w:rFonts w:asciiTheme="majorHAnsi" w:hAnsiTheme="majorHAnsi" w:cstheme="majorHAnsi"/>
          <w:b/>
          <w:bCs/>
          <w:color w:val="095A82"/>
          <w:sz w:val="28"/>
          <w:szCs w:val="28"/>
        </w:rPr>
        <w:t>Answer:</w:t>
      </w:r>
      <w:r>
        <w:rPr>
          <w:rFonts w:asciiTheme="majorHAnsi" w:hAnsiTheme="majorHAnsi" w:cstheme="majorHAnsi"/>
          <w:b/>
          <w:bCs/>
          <w:color w:val="095A82"/>
          <w:sz w:val="28"/>
          <w:szCs w:val="28"/>
        </w:rPr>
        <w:t xml:space="preserve"> </w:t>
      </w:r>
      <w:r>
        <w:rPr>
          <w:rFonts w:asciiTheme="majorHAnsi" w:hAnsiTheme="majorHAnsi" w:cstheme="majorHAnsi"/>
          <w:bCs/>
          <w:color w:val="404040"/>
          <w:sz w:val="28"/>
          <w:szCs w:val="28"/>
        </w:rPr>
        <w:t>Th</w:t>
      </w:r>
      <w:r w:rsidR="00A06781" w:rsidRPr="00830A8C">
        <w:rPr>
          <w:rFonts w:asciiTheme="majorHAnsi" w:hAnsiTheme="majorHAnsi" w:cstheme="majorHAnsi"/>
          <w:bCs/>
          <w:color w:val="404040"/>
          <w:sz w:val="28"/>
          <w:szCs w:val="28"/>
        </w:rPr>
        <w:t>e lasso regression can cause a slight bias in the model where the prediction depends on a particular variable. In these cases, elastic Net is proved to be better. It combines the regularization of both lasso and Ridge. The advantage of that it does not quickly eliminate the high collinearity coefficient.</w:t>
      </w:r>
    </w:p>
    <w:p w14:paraId="38553FA6" w14:textId="5DECC89C" w:rsidR="00A06781" w:rsidRPr="00830A8C" w:rsidRDefault="00A06781" w:rsidP="00830A8C">
      <w:pPr>
        <w:spacing w:before="157" w:after="240" w:line="360" w:lineRule="auto"/>
        <w:ind w:left="720"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elastic net method overcomes the limitations of the LASSO (most minor absolute shrinkage and selection operator) method, which uses a penalty function based on:</w:t>
      </w:r>
    </w:p>
    <w:p w14:paraId="39778DDC" w14:textId="6382C250" w:rsidR="00A06781" w:rsidRPr="00830A8C" w:rsidRDefault="00B80B29" w:rsidP="00F97FEE">
      <w:pPr>
        <w:spacing w:before="157" w:after="240" w:line="360" w:lineRule="auto"/>
        <w:ind w:right="720"/>
        <w:jc w:val="both"/>
        <w:rPr>
          <w:rFonts w:asciiTheme="majorHAnsi" w:hAnsiTheme="majorHAnsi" w:cstheme="majorHAnsi"/>
          <w:bCs/>
          <w:color w:val="404040"/>
          <w:sz w:val="28"/>
          <w:szCs w:val="28"/>
        </w:rPr>
      </w:pPr>
      <m:oMathPara>
        <m:oMath>
          <m:r>
            <w:rPr>
              <w:rFonts w:ascii="Cambria Math" w:hAnsi="Cambria Math" w:cstheme="majorHAnsi"/>
              <w:color w:val="404040"/>
              <w:sz w:val="28"/>
              <w:szCs w:val="28"/>
            </w:rPr>
            <m:t xml:space="preserve"> |</m:t>
          </m:r>
          <m:sSub>
            <m:sSubPr>
              <m:ctrlPr>
                <w:rPr>
                  <w:rFonts w:ascii="Cambria Math" w:hAnsi="Cambria Math" w:cstheme="majorHAnsi"/>
                  <w:bCs/>
                  <w:color w:val="404040"/>
                  <w:sz w:val="28"/>
                  <w:szCs w:val="28"/>
                </w:rPr>
              </m:ctrlPr>
            </m:sSubPr>
            <m:e>
              <m:r>
                <w:rPr>
                  <w:rFonts w:ascii="Cambria Math" w:hAnsi="Cambria Math" w:cstheme="majorHAnsi"/>
                  <w:color w:val="404040"/>
                  <w:sz w:val="28"/>
                  <w:szCs w:val="28"/>
                </w:rPr>
                <m:t>β|</m:t>
              </m:r>
            </m:e>
            <m:sub>
              <m:r>
                <w:rPr>
                  <w:rFonts w:ascii="Cambria Math" w:eastAsia="Cambria Math" w:hAnsi="Cambria Math" w:cs="Cambria Math"/>
                  <w:color w:val="404040"/>
                  <w:sz w:val="28"/>
                  <w:szCs w:val="28"/>
                </w:rPr>
                <m:t>1</m:t>
              </m:r>
            </m:sub>
          </m:sSub>
          <m:r>
            <w:rPr>
              <w:rFonts w:ascii="Cambria Math" w:hAnsi="Cambria Math" w:cstheme="majorHAnsi"/>
              <w:color w:val="404040"/>
              <w:sz w:val="28"/>
              <w:szCs w:val="28"/>
            </w:rPr>
            <m:t>=</m:t>
          </m:r>
          <m:nary>
            <m:naryPr>
              <m:chr m:val="∑"/>
              <m:grow m:val="1"/>
              <m:ctrlPr>
                <w:rPr>
                  <w:rFonts w:ascii="Cambria Math" w:hAnsi="Cambria Math" w:cstheme="majorHAnsi"/>
                  <w:bCs/>
                  <w:color w:val="404040"/>
                  <w:sz w:val="28"/>
                  <w:szCs w:val="28"/>
                </w:rPr>
              </m:ctrlPr>
            </m:naryPr>
            <m:sub>
              <m:r>
                <w:rPr>
                  <w:rFonts w:ascii="Cambria Math" w:hAnsi="Cambria Math" w:cstheme="majorHAnsi"/>
                  <w:color w:val="404040"/>
                  <w:sz w:val="28"/>
                  <w:szCs w:val="28"/>
                </w:rPr>
                <m:t>j=1</m:t>
              </m:r>
            </m:sub>
            <m:sup>
              <m:r>
                <w:rPr>
                  <w:rFonts w:ascii="Cambria Math" w:hAnsi="Cambria Math" w:cstheme="majorHAnsi"/>
                  <w:color w:val="404040"/>
                  <w:sz w:val="28"/>
                  <w:szCs w:val="28"/>
                </w:rPr>
                <m:t>p</m:t>
              </m:r>
            </m:sup>
            <m:e>
              <m:r>
                <w:rPr>
                  <w:rFonts w:ascii="Cambria Math" w:hAnsi="Cambria Math" w:cstheme="majorHAnsi"/>
                  <w:color w:val="404040"/>
                  <w:sz w:val="28"/>
                  <w:szCs w:val="28"/>
                </w:rPr>
                <m:t>|</m:t>
              </m:r>
              <m:sSub>
                <m:sSubPr>
                  <m:ctrlPr>
                    <w:rPr>
                      <w:rFonts w:ascii="Cambria Math" w:hAnsi="Cambria Math" w:cstheme="majorHAnsi"/>
                      <w:bCs/>
                      <w:color w:val="404040"/>
                      <w:sz w:val="28"/>
                      <w:szCs w:val="28"/>
                    </w:rPr>
                  </m:ctrlPr>
                </m:sSubPr>
                <m:e>
                  <m:r>
                    <w:rPr>
                      <w:rFonts w:ascii="Cambria Math" w:hAnsi="Cambria Math" w:cstheme="majorHAnsi"/>
                      <w:color w:val="404040"/>
                      <w:sz w:val="28"/>
                      <w:szCs w:val="28"/>
                    </w:rPr>
                    <m:t>β</m:t>
                  </m:r>
                </m:e>
                <m:sub>
                  <m:r>
                    <w:rPr>
                      <w:rFonts w:ascii="Cambria Math" w:eastAsia="Cambria Math" w:hAnsi="Cambria Math" w:cs="Cambria Math"/>
                      <w:color w:val="404040"/>
                      <w:sz w:val="28"/>
                      <w:szCs w:val="28"/>
                    </w:rPr>
                    <m:t>j</m:t>
                  </m:r>
                </m:sub>
              </m:sSub>
              <m:r>
                <w:rPr>
                  <w:rFonts w:ascii="Cambria Math" w:hAnsi="Cambria Math" w:cstheme="majorHAnsi"/>
                  <w:color w:val="404040"/>
                  <w:sz w:val="28"/>
                  <w:szCs w:val="28"/>
                </w:rPr>
                <m:t>|</m:t>
              </m:r>
            </m:e>
          </m:nary>
        </m:oMath>
      </m:oMathPara>
    </w:p>
    <w:p w14:paraId="4B5B0698" w14:textId="504556EE" w:rsidR="005A2B87" w:rsidRDefault="00A06781" w:rsidP="005A2B87">
      <w:pPr>
        <w:spacing w:before="157" w:after="240" w:line="360" w:lineRule="auto"/>
        <w:ind w:left="720" w:right="720"/>
        <w:jc w:val="both"/>
        <w:rPr>
          <w:rFonts w:asciiTheme="majorHAnsi" w:hAnsiTheme="majorHAnsi" w:cstheme="majorHAnsi"/>
          <w:bCs/>
          <w:color w:val="404040"/>
          <w:sz w:val="28"/>
          <w:szCs w:val="28"/>
        </w:rPr>
      </w:pPr>
      <w:r w:rsidRPr="00830A8C">
        <w:rPr>
          <w:rFonts w:asciiTheme="majorHAnsi" w:hAnsiTheme="majorHAnsi" w:cstheme="majorHAnsi"/>
          <w:bCs/>
          <w:color w:val="404040"/>
          <w:sz w:val="28"/>
          <w:szCs w:val="28"/>
        </w:rPr>
        <w:t>The use of this penalty function has several limitations. For example, in the "large p, small n" case (high-dimensional data with few examples), the LASSO selects most n variables before it saturates. Also, if there is a group of highly correlated variables,</w:t>
      </w:r>
      <w:r w:rsidR="00CD2FE1">
        <w:rPr>
          <w:rFonts w:asciiTheme="majorHAnsi" w:hAnsiTheme="majorHAnsi" w:cstheme="majorHAnsi"/>
          <w:bCs/>
          <w:color w:val="404040"/>
          <w:sz w:val="28"/>
          <w:szCs w:val="28"/>
        </w:rPr>
        <w:t xml:space="preserve"> </w:t>
      </w:r>
      <w:r w:rsidRPr="00830A8C">
        <w:rPr>
          <w:rFonts w:asciiTheme="majorHAnsi" w:hAnsiTheme="majorHAnsi" w:cstheme="majorHAnsi"/>
          <w:bCs/>
          <w:color w:val="404040"/>
          <w:sz w:val="28"/>
          <w:szCs w:val="28"/>
        </w:rPr>
        <w:t xml:space="preserve">then the LASSO tends to favor one variable from a group and ignore the others. To overcome these limitations, the elastic net adds a quadratic part to the penalty, which, when used alone, is ridge regression (also known as </w:t>
      </w:r>
      <w:proofErr w:type="spellStart"/>
      <w:r w:rsidRPr="00830A8C">
        <w:rPr>
          <w:rFonts w:asciiTheme="majorHAnsi" w:hAnsiTheme="majorHAnsi" w:cstheme="majorHAnsi"/>
          <w:bCs/>
          <w:color w:val="404040"/>
          <w:sz w:val="28"/>
          <w:szCs w:val="28"/>
        </w:rPr>
        <w:t>Tikhnov</w:t>
      </w:r>
      <w:proofErr w:type="spellEnd"/>
      <w:r w:rsidRPr="00830A8C">
        <w:rPr>
          <w:rFonts w:asciiTheme="majorHAnsi" w:hAnsiTheme="majorHAnsi" w:cstheme="majorHAnsi"/>
          <w:bCs/>
          <w:color w:val="404040"/>
          <w:sz w:val="28"/>
          <w:szCs w:val="28"/>
        </w:rPr>
        <w:t xml:space="preserve"> regularization). The estimates from the </w:t>
      </w:r>
      <w:proofErr w:type="spellStart"/>
      <w:r w:rsidRPr="00830A8C">
        <w:rPr>
          <w:rFonts w:asciiTheme="majorHAnsi" w:hAnsiTheme="majorHAnsi" w:cstheme="majorHAnsi"/>
          <w:bCs/>
          <w:color w:val="404040"/>
          <w:sz w:val="28"/>
          <w:szCs w:val="28"/>
        </w:rPr>
        <w:t>fexible</w:t>
      </w:r>
      <w:proofErr w:type="spellEnd"/>
      <w:r w:rsidRPr="00830A8C">
        <w:rPr>
          <w:rFonts w:asciiTheme="majorHAnsi" w:hAnsiTheme="majorHAnsi" w:cstheme="majorHAnsi"/>
          <w:bCs/>
          <w:color w:val="404040"/>
          <w:sz w:val="28"/>
          <w:szCs w:val="28"/>
        </w:rPr>
        <w:t xml:space="preserve"> net method are defined by</w:t>
      </w:r>
      <w:r w:rsidR="00BF1B1B" w:rsidRPr="00830A8C">
        <w:rPr>
          <w:rFonts w:asciiTheme="majorHAnsi" w:hAnsiTheme="majorHAnsi" w:cstheme="majorHAnsi"/>
          <w:bCs/>
          <w:color w:val="404040"/>
          <w:sz w:val="28"/>
          <w:szCs w:val="28"/>
        </w:rPr>
        <w:t>,</w:t>
      </w:r>
    </w:p>
    <w:p w14:paraId="7B873D70" w14:textId="0934D84F" w:rsidR="00ED6601" w:rsidRPr="00F97FEE" w:rsidRDefault="001C29BF" w:rsidP="005A2B87">
      <w:pPr>
        <w:spacing w:before="157" w:after="240" w:line="360" w:lineRule="auto"/>
        <w:ind w:left="720" w:right="720"/>
        <w:jc w:val="both"/>
        <w:rPr>
          <w:rFonts w:asciiTheme="majorHAnsi" w:hAnsiTheme="majorHAnsi" w:cstheme="majorHAnsi"/>
          <w:bCs/>
          <w:color w:val="404040"/>
          <w:sz w:val="28"/>
          <w:szCs w:val="28"/>
        </w:rPr>
      </w:pPr>
      <m:oMathPara>
        <m:oMath>
          <m:sSup>
            <m:sSupPr>
              <m:ctrlPr>
                <w:rPr>
                  <w:rFonts w:ascii="Cambria Math" w:hAnsi="Cambria Math" w:cstheme="majorHAnsi"/>
                  <w:bCs/>
                  <w:i/>
                  <w:color w:val="404040"/>
                  <w:sz w:val="28"/>
                  <w:szCs w:val="28"/>
                </w:rPr>
              </m:ctrlPr>
            </m:sSupPr>
            <m:e>
              <m:r>
                <w:rPr>
                  <w:rFonts w:ascii="Cambria Math" w:hAnsi="Cambria Math" w:cstheme="majorHAnsi"/>
                  <w:color w:val="404040"/>
                  <w:sz w:val="28"/>
                  <w:szCs w:val="28"/>
                </w:rPr>
                <m:t>β</m:t>
              </m:r>
            </m:e>
            <m:sup>
              <m:r>
                <w:rPr>
                  <w:rFonts w:ascii="Cambria Math" w:hAnsi="Cambria Math" w:cstheme="majorHAnsi"/>
                  <w:color w:val="404040"/>
                  <w:sz w:val="28"/>
                  <w:szCs w:val="28"/>
                </w:rPr>
                <m:t>^</m:t>
              </m:r>
            </m:sup>
          </m:sSup>
          <m:r>
            <w:rPr>
              <w:rFonts w:ascii="Cambria Math" w:hAnsi="Cambria Math" w:cstheme="majorHAnsi"/>
              <w:color w:val="404040"/>
              <w:sz w:val="28"/>
              <w:szCs w:val="28"/>
            </w:rPr>
            <m:t>=</m:t>
          </m:r>
          <m:sSub>
            <m:sSubPr>
              <m:ctrlPr>
                <w:rPr>
                  <w:rFonts w:ascii="Cambria Math" w:hAnsi="Cambria Math" w:cstheme="majorHAnsi"/>
                  <w:bCs/>
                  <w:i/>
                  <w:color w:val="404040"/>
                  <w:sz w:val="28"/>
                  <w:szCs w:val="28"/>
                </w:rPr>
              </m:ctrlPr>
            </m:sSubPr>
            <m:e>
              <m:r>
                <w:rPr>
                  <w:rFonts w:ascii="Cambria Math" w:hAnsi="Cambria Math" w:cstheme="majorHAnsi"/>
                  <w:color w:val="404040"/>
                  <w:sz w:val="28"/>
                  <w:szCs w:val="28"/>
                </w:rPr>
                <m:t>argmin</m:t>
              </m:r>
            </m:e>
            <m:sub>
              <m:r>
                <w:rPr>
                  <w:rFonts w:ascii="Cambria Math" w:hAnsi="Cambria Math" w:cstheme="majorHAnsi"/>
                  <w:color w:val="404040"/>
                  <w:sz w:val="28"/>
                  <w:szCs w:val="28"/>
                </w:rPr>
                <m:t>β</m:t>
              </m:r>
            </m:sub>
          </m:sSub>
          <m:r>
            <w:rPr>
              <w:rFonts w:ascii="Cambria Math" w:hAnsi="Cambria Math" w:cstheme="majorHAnsi"/>
              <w:color w:val="404040"/>
              <w:sz w:val="28"/>
              <w:szCs w:val="28"/>
            </w:rPr>
            <m:t>(||y-Xβ |</m:t>
          </m:r>
          <m:sSup>
            <m:sSupPr>
              <m:ctrlPr>
                <w:rPr>
                  <w:rFonts w:ascii="Cambria Math" w:hAnsi="Cambria Math" w:cstheme="majorHAnsi"/>
                  <w:bCs/>
                  <w:i/>
                  <w:color w:val="404040"/>
                  <w:sz w:val="28"/>
                  <w:szCs w:val="28"/>
                </w:rPr>
              </m:ctrlPr>
            </m:sSupPr>
            <m:e>
              <m:r>
                <w:rPr>
                  <w:rFonts w:ascii="Cambria Math" w:hAnsi="Cambria Math" w:cstheme="majorHAnsi"/>
                  <w:color w:val="404040"/>
                  <w:sz w:val="28"/>
                  <w:szCs w:val="28"/>
                </w:rPr>
                <m:t>|</m:t>
              </m:r>
            </m:e>
            <m:sup>
              <m:r>
                <w:rPr>
                  <w:rFonts w:ascii="Cambria Math" w:hAnsi="Cambria Math" w:cstheme="majorHAnsi"/>
                  <w:color w:val="404040"/>
                  <w:sz w:val="28"/>
                  <w:szCs w:val="28"/>
                </w:rPr>
                <m:t xml:space="preserve">2 </m:t>
              </m:r>
            </m:sup>
          </m:sSup>
          <m:r>
            <w:rPr>
              <w:rFonts w:ascii="Cambria Math" w:hAnsi="Cambria Math" w:cstheme="majorHAnsi"/>
              <w:color w:val="404040"/>
              <w:sz w:val="28"/>
              <w:szCs w:val="28"/>
            </w:rPr>
            <m:t xml:space="preserve">+ </m:t>
          </m:r>
          <m:sSub>
            <m:sSubPr>
              <m:ctrlPr>
                <w:rPr>
                  <w:rFonts w:ascii="Cambria Math" w:hAnsi="Cambria Math" w:cstheme="majorHAnsi"/>
                  <w:bCs/>
                  <w:i/>
                  <w:color w:val="404040"/>
                  <w:sz w:val="28"/>
                  <w:szCs w:val="28"/>
                </w:rPr>
              </m:ctrlPr>
            </m:sSubPr>
            <m:e>
              <m:r>
                <w:rPr>
                  <w:rFonts w:ascii="Cambria Math" w:hAnsi="Cambria Math" w:cstheme="majorHAnsi"/>
                  <w:color w:val="404040"/>
                  <w:sz w:val="28"/>
                  <w:szCs w:val="28"/>
                </w:rPr>
                <m:t>γ</m:t>
              </m:r>
            </m:e>
            <m:sub>
              <m:r>
                <w:rPr>
                  <w:rFonts w:ascii="Cambria Math" w:hAnsi="Cambria Math" w:cstheme="majorHAnsi"/>
                  <w:color w:val="404040"/>
                  <w:sz w:val="28"/>
                  <w:szCs w:val="28"/>
                </w:rPr>
                <m:t>2</m:t>
              </m:r>
            </m:sub>
          </m:sSub>
          <m:r>
            <w:rPr>
              <w:rFonts w:ascii="Cambria Math" w:hAnsi="Cambria Math" w:cstheme="majorHAnsi"/>
              <w:color w:val="404040"/>
              <w:sz w:val="28"/>
              <w:szCs w:val="28"/>
            </w:rPr>
            <m:t>|| β|</m:t>
          </m:r>
          <m:sSup>
            <m:sSupPr>
              <m:ctrlPr>
                <w:rPr>
                  <w:rFonts w:ascii="Cambria Math" w:hAnsi="Cambria Math" w:cstheme="majorHAnsi"/>
                  <w:bCs/>
                  <w:i/>
                  <w:color w:val="404040"/>
                  <w:sz w:val="28"/>
                  <w:szCs w:val="28"/>
                </w:rPr>
              </m:ctrlPr>
            </m:sSupPr>
            <m:e>
              <m:r>
                <w:rPr>
                  <w:rFonts w:ascii="Cambria Math" w:hAnsi="Cambria Math" w:cstheme="majorHAnsi"/>
                  <w:color w:val="404040"/>
                  <w:sz w:val="28"/>
                  <w:szCs w:val="28"/>
                </w:rPr>
                <m:t>|</m:t>
              </m:r>
            </m:e>
            <m:sup>
              <m:r>
                <w:rPr>
                  <w:rFonts w:ascii="Cambria Math" w:hAnsi="Cambria Math" w:cstheme="majorHAnsi"/>
                  <w:color w:val="404040"/>
                  <w:sz w:val="28"/>
                  <w:szCs w:val="28"/>
                </w:rPr>
                <m:t xml:space="preserve">2 </m:t>
              </m:r>
            </m:sup>
          </m:sSup>
          <m:r>
            <w:rPr>
              <w:rFonts w:ascii="Cambria Math" w:hAnsi="Cambria Math" w:cstheme="majorHAnsi"/>
              <w:color w:val="404040"/>
              <w:sz w:val="28"/>
              <w:szCs w:val="28"/>
            </w:rPr>
            <m:t>+</m:t>
          </m:r>
          <m:sSub>
            <m:sSubPr>
              <m:ctrlPr>
                <w:rPr>
                  <w:rFonts w:ascii="Cambria Math" w:hAnsi="Cambria Math" w:cstheme="majorHAnsi"/>
                  <w:bCs/>
                  <w:i/>
                  <w:color w:val="404040"/>
                  <w:sz w:val="28"/>
                  <w:szCs w:val="28"/>
                </w:rPr>
              </m:ctrlPr>
            </m:sSubPr>
            <m:e>
              <m:r>
                <w:rPr>
                  <w:rFonts w:ascii="Cambria Math" w:hAnsi="Cambria Math" w:cstheme="majorHAnsi"/>
                  <w:color w:val="404040"/>
                  <w:sz w:val="28"/>
                  <w:szCs w:val="28"/>
                </w:rPr>
                <m:t>γ</m:t>
              </m:r>
            </m:e>
            <m:sub>
              <m:r>
                <w:rPr>
                  <w:rFonts w:ascii="Cambria Math" w:hAnsi="Cambria Math" w:cstheme="majorHAnsi"/>
                  <w:color w:val="404040"/>
                  <w:sz w:val="28"/>
                  <w:szCs w:val="28"/>
                </w:rPr>
                <m:t>1</m:t>
              </m:r>
            </m:sub>
          </m:sSub>
          <m:r>
            <w:rPr>
              <w:rFonts w:ascii="Cambria Math" w:hAnsi="Cambria Math" w:cstheme="majorHAnsi"/>
              <w:color w:val="404040"/>
              <w:sz w:val="28"/>
              <w:szCs w:val="28"/>
            </w:rPr>
            <m:t xml:space="preserve"> || β </m:t>
          </m:r>
          <m:sSup>
            <m:sSupPr>
              <m:ctrlPr>
                <w:rPr>
                  <w:rFonts w:ascii="Cambria Math" w:hAnsi="Cambria Math" w:cstheme="majorHAnsi"/>
                  <w:bCs/>
                  <w:i/>
                  <w:color w:val="404040"/>
                  <w:sz w:val="28"/>
                  <w:szCs w:val="28"/>
                </w:rPr>
              </m:ctrlPr>
            </m:sSupPr>
            <m:e>
              <m:r>
                <w:rPr>
                  <w:rFonts w:ascii="Cambria Math" w:hAnsi="Cambria Math" w:cstheme="majorHAnsi"/>
                  <w:color w:val="404040"/>
                  <w:sz w:val="28"/>
                  <w:szCs w:val="28"/>
                </w:rPr>
                <m:t>|</m:t>
              </m:r>
              <m:sSub>
                <m:sSubPr>
                  <m:ctrlPr>
                    <w:rPr>
                      <w:rFonts w:ascii="Cambria Math" w:hAnsi="Cambria Math" w:cstheme="majorHAnsi"/>
                      <w:bCs/>
                      <w:i/>
                      <w:color w:val="404040"/>
                      <w:sz w:val="28"/>
                      <w:szCs w:val="28"/>
                    </w:rPr>
                  </m:ctrlPr>
                </m:sSubPr>
                <m:e>
                  <m:r>
                    <w:rPr>
                      <w:rFonts w:ascii="Cambria Math" w:hAnsi="Cambria Math" w:cstheme="majorHAnsi"/>
                      <w:color w:val="404040"/>
                      <w:sz w:val="28"/>
                      <w:szCs w:val="28"/>
                    </w:rPr>
                    <m:t>|</m:t>
                  </m:r>
                </m:e>
                <m:sub>
                  <m:r>
                    <w:rPr>
                      <w:rFonts w:ascii="Cambria Math" w:hAnsi="Cambria Math" w:cstheme="majorHAnsi"/>
                      <w:color w:val="404040"/>
                      <w:sz w:val="28"/>
                      <w:szCs w:val="28"/>
                    </w:rPr>
                    <m:t>1</m:t>
                  </m:r>
                </m:sub>
              </m:sSub>
            </m:e>
            <m:sup>
              <m:r>
                <w:rPr>
                  <w:rFonts w:ascii="Cambria Math" w:hAnsi="Cambria Math" w:cstheme="majorHAnsi"/>
                  <w:color w:val="404040"/>
                  <w:sz w:val="28"/>
                  <w:szCs w:val="28"/>
                </w:rPr>
                <m:t xml:space="preserve"> </m:t>
              </m:r>
            </m:sup>
          </m:sSup>
          <m:r>
            <w:rPr>
              <w:rFonts w:ascii="Cambria Math" w:hAnsi="Cambria Math" w:cstheme="majorHAnsi"/>
              <w:color w:val="404040"/>
              <w:sz w:val="28"/>
              <w:szCs w:val="28"/>
            </w:rPr>
            <m:t xml:space="preserve"> )</m:t>
          </m:r>
        </m:oMath>
      </m:oMathPara>
    </w:p>
    <w:p w14:paraId="758497BE" w14:textId="77777777" w:rsidR="00EB372C" w:rsidRPr="00234FC6" w:rsidRDefault="00EB372C" w:rsidP="00076DED">
      <w:pPr>
        <w:pBdr>
          <w:top w:val="nil"/>
          <w:left w:val="nil"/>
          <w:bottom w:val="nil"/>
          <w:right w:val="nil"/>
          <w:between w:val="nil"/>
        </w:pBdr>
        <w:spacing w:before="157" w:after="240" w:line="360" w:lineRule="auto"/>
        <w:ind w:left="850" w:right="850"/>
        <w:rPr>
          <w:color w:val="404040"/>
          <w:sz w:val="28"/>
          <w:szCs w:val="28"/>
        </w:rPr>
      </w:pPr>
    </w:p>
    <w:sectPr w:rsidR="00EB372C" w:rsidRPr="00234FC6" w:rsidSect="00324648">
      <w:headerReference w:type="even" r:id="rId12"/>
      <w:headerReference w:type="default" r:id="rId13"/>
      <w:pgSz w:w="12240" w:h="15840"/>
      <w:pgMar w:top="720" w:right="680" w:bottom="720" w:left="720" w:header="0" w:footer="10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3306E" w14:textId="77777777" w:rsidR="001C29BF" w:rsidRDefault="001C29BF">
      <w:r>
        <w:separator/>
      </w:r>
    </w:p>
  </w:endnote>
  <w:endnote w:type="continuationSeparator" w:id="0">
    <w:p w14:paraId="7AEFE77C" w14:textId="77777777" w:rsidR="001C29BF" w:rsidRDefault="001C2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Rounded">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4EAA0F" w14:textId="77777777" w:rsidR="001C29BF" w:rsidRDefault="001C29BF">
      <w:r>
        <w:separator/>
      </w:r>
    </w:p>
  </w:footnote>
  <w:footnote w:type="continuationSeparator" w:id="0">
    <w:p w14:paraId="3A21E573" w14:textId="77777777" w:rsidR="001C29BF" w:rsidRDefault="001C29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04B64" w14:textId="77777777" w:rsidR="001733E8" w:rsidRDefault="001C29BF">
    <w:pPr>
      <w:pBdr>
        <w:top w:val="nil"/>
        <w:left w:val="nil"/>
        <w:bottom w:val="nil"/>
        <w:right w:val="nil"/>
        <w:between w:val="nil"/>
      </w:pBdr>
      <w:tabs>
        <w:tab w:val="center" w:pos="4513"/>
        <w:tab w:val="right" w:pos="9026"/>
      </w:tabs>
      <w:rPr>
        <w:color w:val="000000"/>
      </w:rPr>
    </w:pPr>
    <w:r>
      <w:rPr>
        <w:color w:val="000000"/>
      </w:rPr>
      <w:pict w14:anchorId="1E87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alt="" style="position:absolute;margin-left:0;margin-top:0;width:189.7pt;height:304.35pt;z-index:-251658240;mso-position-horizontal:center;mso-position-horizontal-relative:margin;mso-position-vertical:center;mso-position-vertical-relative:margin">
          <v:imagedata r:id="rId1" o:title="image6"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F2FD1" w14:textId="77777777" w:rsidR="001733E8" w:rsidRDefault="001C29BF">
    <w:pPr>
      <w:pBdr>
        <w:top w:val="nil"/>
        <w:left w:val="nil"/>
        <w:bottom w:val="nil"/>
        <w:right w:val="nil"/>
        <w:between w:val="nil"/>
      </w:pBdr>
      <w:tabs>
        <w:tab w:val="center" w:pos="4513"/>
        <w:tab w:val="right" w:pos="9026"/>
      </w:tabs>
      <w:rPr>
        <w:color w:val="000000"/>
      </w:rPr>
    </w:pPr>
    <w:r>
      <w:rPr>
        <w:color w:val="000000"/>
      </w:rPr>
      <w:pict w14:anchorId="52518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alt="" style="position:absolute;margin-left:0;margin-top:0;width:189.7pt;height:304.35pt;z-index:-251659264;mso-position-horizontal:center;mso-position-horizontal-relative:margin;mso-position-vertical:center;mso-position-vertical-relative:margin">
          <v:imagedata r:id="rId1" o:title="image6"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F4C39"/>
    <w:multiLevelType w:val="hybridMultilevel"/>
    <w:tmpl w:val="F4981636"/>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 w15:restartNumberingAfterBreak="0">
    <w:nsid w:val="050827CF"/>
    <w:multiLevelType w:val="hybridMultilevel"/>
    <w:tmpl w:val="81146B7E"/>
    <w:lvl w:ilvl="0" w:tplc="4009001B">
      <w:start w:val="1"/>
      <w:numFmt w:val="lowerRoman"/>
      <w:lvlText w:val="%1."/>
      <w:lvlJc w:val="righ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2" w15:restartNumberingAfterBreak="0">
    <w:nsid w:val="068C533B"/>
    <w:multiLevelType w:val="hybridMultilevel"/>
    <w:tmpl w:val="B06816FA"/>
    <w:lvl w:ilvl="0" w:tplc="4009000F">
      <w:start w:val="1"/>
      <w:numFmt w:val="decimal"/>
      <w:lvlText w:val="%1."/>
      <w:lvlJc w:val="left"/>
      <w:pPr>
        <w:ind w:left="1069" w:hanging="360"/>
      </w:pPr>
    </w:lvl>
    <w:lvl w:ilvl="1" w:tplc="40090019">
      <w:start w:val="1"/>
      <w:numFmt w:val="lowerLetter"/>
      <w:lvlText w:val="%2."/>
      <w:lvlJc w:val="left"/>
      <w:pPr>
        <w:ind w:left="2084" w:hanging="360"/>
      </w:pPr>
    </w:lvl>
    <w:lvl w:ilvl="2" w:tplc="4009001B">
      <w:start w:val="1"/>
      <w:numFmt w:val="lowerRoman"/>
      <w:lvlText w:val="%3."/>
      <w:lvlJc w:val="right"/>
      <w:pPr>
        <w:ind w:left="1533"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3" w15:restartNumberingAfterBreak="0">
    <w:nsid w:val="09AE0135"/>
    <w:multiLevelType w:val="hybridMultilevel"/>
    <w:tmpl w:val="8BB62CAE"/>
    <w:lvl w:ilvl="0" w:tplc="7100AAF2">
      <w:start w:val="1"/>
      <w:numFmt w:val="decimal"/>
      <w:lvlText w:val="%1."/>
      <w:lvlJc w:val="left"/>
      <w:pPr>
        <w:ind w:left="1069" w:hanging="360"/>
      </w:pPr>
      <w:rPr>
        <w:rFonts w:hint="default"/>
        <w:b w:val="0"/>
        <w:color w:val="000000" w:themeColor="text1"/>
        <w:sz w:val="28"/>
        <w:szCs w:val="28"/>
      </w:rPr>
    </w:lvl>
    <w:lvl w:ilvl="1" w:tplc="40090019" w:tentative="1">
      <w:start w:val="1"/>
      <w:numFmt w:val="lowerLetter"/>
      <w:lvlText w:val="%2."/>
      <w:lvlJc w:val="left"/>
      <w:pPr>
        <w:ind w:left="1429" w:hanging="360"/>
      </w:pPr>
    </w:lvl>
    <w:lvl w:ilvl="2" w:tplc="4009001B" w:tentative="1">
      <w:start w:val="1"/>
      <w:numFmt w:val="lowerRoman"/>
      <w:lvlText w:val="%3."/>
      <w:lvlJc w:val="right"/>
      <w:pPr>
        <w:ind w:left="2149" w:hanging="180"/>
      </w:pPr>
    </w:lvl>
    <w:lvl w:ilvl="3" w:tplc="4009000F" w:tentative="1">
      <w:start w:val="1"/>
      <w:numFmt w:val="decimal"/>
      <w:lvlText w:val="%4."/>
      <w:lvlJc w:val="left"/>
      <w:pPr>
        <w:ind w:left="2869" w:hanging="360"/>
      </w:pPr>
    </w:lvl>
    <w:lvl w:ilvl="4" w:tplc="40090019" w:tentative="1">
      <w:start w:val="1"/>
      <w:numFmt w:val="lowerLetter"/>
      <w:lvlText w:val="%5."/>
      <w:lvlJc w:val="left"/>
      <w:pPr>
        <w:ind w:left="3589" w:hanging="360"/>
      </w:pPr>
    </w:lvl>
    <w:lvl w:ilvl="5" w:tplc="4009001B" w:tentative="1">
      <w:start w:val="1"/>
      <w:numFmt w:val="lowerRoman"/>
      <w:lvlText w:val="%6."/>
      <w:lvlJc w:val="right"/>
      <w:pPr>
        <w:ind w:left="4309" w:hanging="180"/>
      </w:pPr>
    </w:lvl>
    <w:lvl w:ilvl="6" w:tplc="4009000F" w:tentative="1">
      <w:start w:val="1"/>
      <w:numFmt w:val="decimal"/>
      <w:lvlText w:val="%7."/>
      <w:lvlJc w:val="left"/>
      <w:pPr>
        <w:ind w:left="5029" w:hanging="360"/>
      </w:pPr>
    </w:lvl>
    <w:lvl w:ilvl="7" w:tplc="40090019" w:tentative="1">
      <w:start w:val="1"/>
      <w:numFmt w:val="lowerLetter"/>
      <w:lvlText w:val="%8."/>
      <w:lvlJc w:val="left"/>
      <w:pPr>
        <w:ind w:left="5749" w:hanging="360"/>
      </w:pPr>
    </w:lvl>
    <w:lvl w:ilvl="8" w:tplc="4009001B" w:tentative="1">
      <w:start w:val="1"/>
      <w:numFmt w:val="lowerRoman"/>
      <w:lvlText w:val="%9."/>
      <w:lvlJc w:val="right"/>
      <w:pPr>
        <w:ind w:left="6469" w:hanging="180"/>
      </w:pPr>
    </w:lvl>
  </w:abstractNum>
  <w:abstractNum w:abstractNumId="4" w15:restartNumberingAfterBreak="0">
    <w:nsid w:val="0E8F4180"/>
    <w:multiLevelType w:val="hybridMultilevel"/>
    <w:tmpl w:val="5A96BB36"/>
    <w:lvl w:ilvl="0" w:tplc="74D2F96C">
      <w:start w:val="1"/>
      <w:numFmt w:val="decimal"/>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5" w15:restartNumberingAfterBreak="0">
    <w:nsid w:val="106819C2"/>
    <w:multiLevelType w:val="hybridMultilevel"/>
    <w:tmpl w:val="BBA2D9F4"/>
    <w:lvl w:ilvl="0" w:tplc="4009001B">
      <w:start w:val="1"/>
      <w:numFmt w:val="lowerRoman"/>
      <w:lvlText w:val="%1."/>
      <w:lvlJc w:val="right"/>
      <w:pPr>
        <w:ind w:left="1352" w:hanging="360"/>
      </w:pPr>
    </w:lvl>
    <w:lvl w:ilvl="1" w:tplc="40090019" w:tentative="1">
      <w:start w:val="1"/>
      <w:numFmt w:val="lowerLetter"/>
      <w:lvlText w:val="%2."/>
      <w:lvlJc w:val="left"/>
      <w:pPr>
        <w:ind w:left="2072" w:hanging="360"/>
      </w:pPr>
    </w:lvl>
    <w:lvl w:ilvl="2" w:tplc="4009001B" w:tentative="1">
      <w:start w:val="1"/>
      <w:numFmt w:val="lowerRoman"/>
      <w:lvlText w:val="%3."/>
      <w:lvlJc w:val="right"/>
      <w:pPr>
        <w:ind w:left="2792" w:hanging="180"/>
      </w:pPr>
    </w:lvl>
    <w:lvl w:ilvl="3" w:tplc="4009000F" w:tentative="1">
      <w:start w:val="1"/>
      <w:numFmt w:val="decimal"/>
      <w:lvlText w:val="%4."/>
      <w:lvlJc w:val="left"/>
      <w:pPr>
        <w:ind w:left="3512" w:hanging="360"/>
      </w:pPr>
    </w:lvl>
    <w:lvl w:ilvl="4" w:tplc="40090019" w:tentative="1">
      <w:start w:val="1"/>
      <w:numFmt w:val="lowerLetter"/>
      <w:lvlText w:val="%5."/>
      <w:lvlJc w:val="left"/>
      <w:pPr>
        <w:ind w:left="4232" w:hanging="360"/>
      </w:pPr>
    </w:lvl>
    <w:lvl w:ilvl="5" w:tplc="4009001B" w:tentative="1">
      <w:start w:val="1"/>
      <w:numFmt w:val="lowerRoman"/>
      <w:lvlText w:val="%6."/>
      <w:lvlJc w:val="right"/>
      <w:pPr>
        <w:ind w:left="4952" w:hanging="180"/>
      </w:pPr>
    </w:lvl>
    <w:lvl w:ilvl="6" w:tplc="4009000F" w:tentative="1">
      <w:start w:val="1"/>
      <w:numFmt w:val="decimal"/>
      <w:lvlText w:val="%7."/>
      <w:lvlJc w:val="left"/>
      <w:pPr>
        <w:ind w:left="5672" w:hanging="360"/>
      </w:pPr>
    </w:lvl>
    <w:lvl w:ilvl="7" w:tplc="40090019" w:tentative="1">
      <w:start w:val="1"/>
      <w:numFmt w:val="lowerLetter"/>
      <w:lvlText w:val="%8."/>
      <w:lvlJc w:val="left"/>
      <w:pPr>
        <w:ind w:left="6392" w:hanging="360"/>
      </w:pPr>
    </w:lvl>
    <w:lvl w:ilvl="8" w:tplc="4009001B" w:tentative="1">
      <w:start w:val="1"/>
      <w:numFmt w:val="lowerRoman"/>
      <w:lvlText w:val="%9."/>
      <w:lvlJc w:val="right"/>
      <w:pPr>
        <w:ind w:left="7112" w:hanging="180"/>
      </w:pPr>
    </w:lvl>
  </w:abstractNum>
  <w:abstractNum w:abstractNumId="6" w15:restartNumberingAfterBreak="0">
    <w:nsid w:val="15EF30B8"/>
    <w:multiLevelType w:val="hybridMultilevel"/>
    <w:tmpl w:val="193C6760"/>
    <w:lvl w:ilvl="0" w:tplc="90B88BD6">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7" w15:restartNumberingAfterBreak="0">
    <w:nsid w:val="1EA43936"/>
    <w:multiLevelType w:val="hybridMultilevel"/>
    <w:tmpl w:val="FC747302"/>
    <w:lvl w:ilvl="0" w:tplc="40090001">
      <w:start w:val="1"/>
      <w:numFmt w:val="bullet"/>
      <w:lvlText w:val=""/>
      <w:lvlJc w:val="left"/>
      <w:pPr>
        <w:ind w:left="1919" w:hanging="360"/>
      </w:pPr>
      <w:rPr>
        <w:rFonts w:ascii="Symbol" w:hAnsi="Symbol" w:hint="default"/>
      </w:rPr>
    </w:lvl>
    <w:lvl w:ilvl="1" w:tplc="40090003">
      <w:start w:val="1"/>
      <w:numFmt w:val="bullet"/>
      <w:lvlText w:val="o"/>
      <w:lvlJc w:val="left"/>
      <w:pPr>
        <w:ind w:left="2639" w:hanging="360"/>
      </w:pPr>
      <w:rPr>
        <w:rFonts w:ascii="Courier New" w:hAnsi="Courier New" w:cs="Courier New" w:hint="default"/>
      </w:rPr>
    </w:lvl>
    <w:lvl w:ilvl="2" w:tplc="40090005">
      <w:start w:val="1"/>
      <w:numFmt w:val="bullet"/>
      <w:lvlText w:val=""/>
      <w:lvlJc w:val="left"/>
      <w:pPr>
        <w:ind w:left="3359" w:hanging="360"/>
      </w:pPr>
      <w:rPr>
        <w:rFonts w:ascii="Wingdings" w:hAnsi="Wingdings" w:hint="default"/>
      </w:rPr>
    </w:lvl>
    <w:lvl w:ilvl="3" w:tplc="40090001">
      <w:start w:val="1"/>
      <w:numFmt w:val="bullet"/>
      <w:lvlText w:val=""/>
      <w:lvlJc w:val="left"/>
      <w:pPr>
        <w:ind w:left="4079" w:hanging="360"/>
      </w:pPr>
      <w:rPr>
        <w:rFonts w:ascii="Symbol" w:hAnsi="Symbol" w:hint="default"/>
      </w:rPr>
    </w:lvl>
    <w:lvl w:ilvl="4" w:tplc="40090003">
      <w:start w:val="1"/>
      <w:numFmt w:val="bullet"/>
      <w:lvlText w:val="o"/>
      <w:lvlJc w:val="left"/>
      <w:pPr>
        <w:ind w:left="4799" w:hanging="360"/>
      </w:pPr>
      <w:rPr>
        <w:rFonts w:ascii="Courier New" w:hAnsi="Courier New" w:cs="Courier New" w:hint="default"/>
      </w:rPr>
    </w:lvl>
    <w:lvl w:ilvl="5" w:tplc="40090005">
      <w:start w:val="1"/>
      <w:numFmt w:val="bullet"/>
      <w:lvlText w:val=""/>
      <w:lvlJc w:val="left"/>
      <w:pPr>
        <w:ind w:left="5519" w:hanging="360"/>
      </w:pPr>
      <w:rPr>
        <w:rFonts w:ascii="Wingdings" w:hAnsi="Wingdings" w:hint="default"/>
      </w:rPr>
    </w:lvl>
    <w:lvl w:ilvl="6" w:tplc="40090001">
      <w:start w:val="1"/>
      <w:numFmt w:val="bullet"/>
      <w:lvlText w:val=""/>
      <w:lvlJc w:val="left"/>
      <w:pPr>
        <w:ind w:left="6239" w:hanging="360"/>
      </w:pPr>
      <w:rPr>
        <w:rFonts w:ascii="Symbol" w:hAnsi="Symbol" w:hint="default"/>
      </w:rPr>
    </w:lvl>
    <w:lvl w:ilvl="7" w:tplc="40090003">
      <w:start w:val="1"/>
      <w:numFmt w:val="bullet"/>
      <w:lvlText w:val="o"/>
      <w:lvlJc w:val="left"/>
      <w:pPr>
        <w:ind w:left="6959" w:hanging="360"/>
      </w:pPr>
      <w:rPr>
        <w:rFonts w:ascii="Courier New" w:hAnsi="Courier New" w:cs="Courier New" w:hint="default"/>
      </w:rPr>
    </w:lvl>
    <w:lvl w:ilvl="8" w:tplc="40090005">
      <w:start w:val="1"/>
      <w:numFmt w:val="bullet"/>
      <w:lvlText w:val=""/>
      <w:lvlJc w:val="left"/>
      <w:pPr>
        <w:ind w:left="7679" w:hanging="360"/>
      </w:pPr>
      <w:rPr>
        <w:rFonts w:ascii="Wingdings" w:hAnsi="Wingdings" w:hint="default"/>
      </w:rPr>
    </w:lvl>
  </w:abstractNum>
  <w:abstractNum w:abstractNumId="8" w15:restartNumberingAfterBreak="0">
    <w:nsid w:val="21B26E35"/>
    <w:multiLevelType w:val="hybridMultilevel"/>
    <w:tmpl w:val="812AB7A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24E4089E"/>
    <w:multiLevelType w:val="hybridMultilevel"/>
    <w:tmpl w:val="7E3C5436"/>
    <w:lvl w:ilvl="0" w:tplc="40090001">
      <w:start w:val="1"/>
      <w:numFmt w:val="bullet"/>
      <w:lvlText w:val=""/>
      <w:lvlJc w:val="left"/>
      <w:pPr>
        <w:ind w:left="1777" w:hanging="360"/>
      </w:pPr>
      <w:rPr>
        <w:rFonts w:ascii="Symbol" w:hAnsi="Symbol" w:hint="default"/>
      </w:rPr>
    </w:lvl>
    <w:lvl w:ilvl="1" w:tplc="53988662">
      <w:numFmt w:val="bullet"/>
      <w:lvlText w:val="•"/>
      <w:lvlJc w:val="left"/>
      <w:pPr>
        <w:ind w:left="3577" w:hanging="1440"/>
      </w:pPr>
      <w:rPr>
        <w:rFonts w:ascii="Calibri" w:eastAsia="Calibri" w:hAnsi="Calibri" w:cs="Calibri" w:hint="default"/>
      </w:rPr>
    </w:lvl>
    <w:lvl w:ilvl="2" w:tplc="40090005">
      <w:start w:val="1"/>
      <w:numFmt w:val="bullet"/>
      <w:lvlText w:val=""/>
      <w:lvlJc w:val="left"/>
      <w:pPr>
        <w:ind w:left="3217" w:hanging="360"/>
      </w:pPr>
      <w:rPr>
        <w:rFonts w:ascii="Wingdings" w:hAnsi="Wingdings" w:hint="default"/>
      </w:rPr>
    </w:lvl>
    <w:lvl w:ilvl="3" w:tplc="40090001">
      <w:start w:val="1"/>
      <w:numFmt w:val="bullet"/>
      <w:lvlText w:val=""/>
      <w:lvlJc w:val="left"/>
      <w:pPr>
        <w:ind w:left="3937" w:hanging="360"/>
      </w:pPr>
      <w:rPr>
        <w:rFonts w:ascii="Symbol" w:hAnsi="Symbol" w:hint="default"/>
      </w:rPr>
    </w:lvl>
    <w:lvl w:ilvl="4" w:tplc="40090003">
      <w:start w:val="1"/>
      <w:numFmt w:val="bullet"/>
      <w:lvlText w:val="o"/>
      <w:lvlJc w:val="left"/>
      <w:pPr>
        <w:ind w:left="4657" w:hanging="360"/>
      </w:pPr>
      <w:rPr>
        <w:rFonts w:ascii="Courier New" w:hAnsi="Courier New" w:cs="Courier New" w:hint="default"/>
      </w:rPr>
    </w:lvl>
    <w:lvl w:ilvl="5" w:tplc="40090005">
      <w:start w:val="1"/>
      <w:numFmt w:val="bullet"/>
      <w:lvlText w:val=""/>
      <w:lvlJc w:val="left"/>
      <w:pPr>
        <w:ind w:left="5377" w:hanging="360"/>
      </w:pPr>
      <w:rPr>
        <w:rFonts w:ascii="Wingdings" w:hAnsi="Wingdings" w:hint="default"/>
      </w:rPr>
    </w:lvl>
    <w:lvl w:ilvl="6" w:tplc="40090001">
      <w:start w:val="1"/>
      <w:numFmt w:val="bullet"/>
      <w:lvlText w:val=""/>
      <w:lvlJc w:val="left"/>
      <w:pPr>
        <w:ind w:left="6097" w:hanging="360"/>
      </w:pPr>
      <w:rPr>
        <w:rFonts w:ascii="Symbol" w:hAnsi="Symbol" w:hint="default"/>
      </w:rPr>
    </w:lvl>
    <w:lvl w:ilvl="7" w:tplc="40090003">
      <w:start w:val="1"/>
      <w:numFmt w:val="bullet"/>
      <w:lvlText w:val="o"/>
      <w:lvlJc w:val="left"/>
      <w:pPr>
        <w:ind w:left="6817" w:hanging="360"/>
      </w:pPr>
      <w:rPr>
        <w:rFonts w:ascii="Courier New" w:hAnsi="Courier New" w:cs="Courier New" w:hint="default"/>
      </w:rPr>
    </w:lvl>
    <w:lvl w:ilvl="8" w:tplc="40090005">
      <w:start w:val="1"/>
      <w:numFmt w:val="bullet"/>
      <w:lvlText w:val=""/>
      <w:lvlJc w:val="left"/>
      <w:pPr>
        <w:ind w:left="7537" w:hanging="360"/>
      </w:pPr>
      <w:rPr>
        <w:rFonts w:ascii="Wingdings" w:hAnsi="Wingdings" w:hint="default"/>
      </w:rPr>
    </w:lvl>
  </w:abstractNum>
  <w:abstractNum w:abstractNumId="10" w15:restartNumberingAfterBreak="0">
    <w:nsid w:val="255C657B"/>
    <w:multiLevelType w:val="hybridMultilevel"/>
    <w:tmpl w:val="0F022EB0"/>
    <w:lvl w:ilvl="0" w:tplc="4009000B">
      <w:start w:val="1"/>
      <w:numFmt w:val="bullet"/>
      <w:lvlText w:val=""/>
      <w:lvlJc w:val="left"/>
      <w:pPr>
        <w:ind w:left="1068" w:hanging="360"/>
      </w:pPr>
      <w:rPr>
        <w:rFonts w:ascii="Wingdings" w:hAnsi="Wingdings" w:hint="default"/>
      </w:rPr>
    </w:lvl>
    <w:lvl w:ilvl="1" w:tplc="40090003">
      <w:start w:val="1"/>
      <w:numFmt w:val="bullet"/>
      <w:lvlText w:val="o"/>
      <w:lvlJc w:val="left"/>
      <w:pPr>
        <w:ind w:left="1788" w:hanging="360"/>
      </w:pPr>
      <w:rPr>
        <w:rFonts w:ascii="Courier New" w:hAnsi="Courier New" w:cs="Courier New" w:hint="default"/>
      </w:rPr>
    </w:lvl>
    <w:lvl w:ilvl="2" w:tplc="40090005">
      <w:start w:val="1"/>
      <w:numFmt w:val="bullet"/>
      <w:lvlText w:val=""/>
      <w:lvlJc w:val="left"/>
      <w:pPr>
        <w:ind w:left="2508" w:hanging="360"/>
      </w:pPr>
      <w:rPr>
        <w:rFonts w:ascii="Wingdings" w:hAnsi="Wingdings" w:hint="default"/>
      </w:rPr>
    </w:lvl>
    <w:lvl w:ilvl="3" w:tplc="40090001">
      <w:start w:val="1"/>
      <w:numFmt w:val="bullet"/>
      <w:lvlText w:val=""/>
      <w:lvlJc w:val="left"/>
      <w:pPr>
        <w:ind w:left="3228" w:hanging="360"/>
      </w:pPr>
      <w:rPr>
        <w:rFonts w:ascii="Symbol" w:hAnsi="Symbol" w:hint="default"/>
      </w:rPr>
    </w:lvl>
    <w:lvl w:ilvl="4" w:tplc="40090003">
      <w:start w:val="1"/>
      <w:numFmt w:val="bullet"/>
      <w:lvlText w:val="o"/>
      <w:lvlJc w:val="left"/>
      <w:pPr>
        <w:ind w:left="3948" w:hanging="360"/>
      </w:pPr>
      <w:rPr>
        <w:rFonts w:ascii="Courier New" w:hAnsi="Courier New" w:cs="Courier New" w:hint="default"/>
      </w:rPr>
    </w:lvl>
    <w:lvl w:ilvl="5" w:tplc="40090005">
      <w:start w:val="1"/>
      <w:numFmt w:val="bullet"/>
      <w:lvlText w:val=""/>
      <w:lvlJc w:val="left"/>
      <w:pPr>
        <w:ind w:left="4668" w:hanging="360"/>
      </w:pPr>
      <w:rPr>
        <w:rFonts w:ascii="Wingdings" w:hAnsi="Wingdings" w:hint="default"/>
      </w:rPr>
    </w:lvl>
    <w:lvl w:ilvl="6" w:tplc="40090001">
      <w:start w:val="1"/>
      <w:numFmt w:val="bullet"/>
      <w:lvlText w:val=""/>
      <w:lvlJc w:val="left"/>
      <w:pPr>
        <w:ind w:left="5388" w:hanging="360"/>
      </w:pPr>
      <w:rPr>
        <w:rFonts w:ascii="Symbol" w:hAnsi="Symbol" w:hint="default"/>
      </w:rPr>
    </w:lvl>
    <w:lvl w:ilvl="7" w:tplc="40090003">
      <w:start w:val="1"/>
      <w:numFmt w:val="bullet"/>
      <w:lvlText w:val="o"/>
      <w:lvlJc w:val="left"/>
      <w:pPr>
        <w:ind w:left="6108" w:hanging="360"/>
      </w:pPr>
      <w:rPr>
        <w:rFonts w:ascii="Courier New" w:hAnsi="Courier New" w:cs="Courier New" w:hint="default"/>
      </w:rPr>
    </w:lvl>
    <w:lvl w:ilvl="8" w:tplc="40090005">
      <w:start w:val="1"/>
      <w:numFmt w:val="bullet"/>
      <w:lvlText w:val=""/>
      <w:lvlJc w:val="left"/>
      <w:pPr>
        <w:ind w:left="6828" w:hanging="360"/>
      </w:pPr>
      <w:rPr>
        <w:rFonts w:ascii="Wingdings" w:hAnsi="Wingdings" w:hint="default"/>
      </w:rPr>
    </w:lvl>
  </w:abstractNum>
  <w:abstractNum w:abstractNumId="11" w15:restartNumberingAfterBreak="0">
    <w:nsid w:val="25AC68F6"/>
    <w:multiLevelType w:val="hybridMultilevel"/>
    <w:tmpl w:val="E3585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7856630"/>
    <w:multiLevelType w:val="hybridMultilevel"/>
    <w:tmpl w:val="8BEC71B4"/>
    <w:lvl w:ilvl="0" w:tplc="5EB48BBC">
      <w:start w:val="1"/>
      <w:numFmt w:val="decimal"/>
      <w:lvlText w:val="%1."/>
      <w:lvlJc w:val="left"/>
      <w:pPr>
        <w:ind w:left="1069" w:hanging="360"/>
      </w:pPr>
      <w:rPr>
        <w:rFonts w:hint="default"/>
        <w:b w:val="0"/>
        <w:color w:val="000000" w:themeColor="text1"/>
        <w:sz w:val="28"/>
        <w:szCs w:val="28"/>
      </w:rPr>
    </w:lvl>
    <w:lvl w:ilvl="1" w:tplc="40090003">
      <w:start w:val="1"/>
      <w:numFmt w:val="bullet"/>
      <w:lvlText w:val="o"/>
      <w:lvlJc w:val="left"/>
      <w:pPr>
        <w:ind w:left="1648" w:hanging="360"/>
      </w:pPr>
      <w:rPr>
        <w:rFonts w:ascii="Courier New" w:hAnsi="Courier New" w:cs="Courier New" w:hint="default"/>
      </w:rPr>
    </w:lvl>
    <w:lvl w:ilvl="2" w:tplc="40090005">
      <w:start w:val="1"/>
      <w:numFmt w:val="bullet"/>
      <w:lvlText w:val=""/>
      <w:lvlJc w:val="left"/>
      <w:pPr>
        <w:ind w:left="2368" w:hanging="360"/>
      </w:pPr>
      <w:rPr>
        <w:rFonts w:ascii="Wingdings" w:hAnsi="Wingdings" w:hint="default"/>
      </w:rPr>
    </w:lvl>
    <w:lvl w:ilvl="3" w:tplc="40090001">
      <w:start w:val="1"/>
      <w:numFmt w:val="bullet"/>
      <w:lvlText w:val=""/>
      <w:lvlJc w:val="left"/>
      <w:pPr>
        <w:ind w:left="3088" w:hanging="360"/>
      </w:pPr>
      <w:rPr>
        <w:rFonts w:ascii="Symbol" w:hAnsi="Symbol" w:hint="default"/>
      </w:rPr>
    </w:lvl>
    <w:lvl w:ilvl="4" w:tplc="40090003">
      <w:start w:val="1"/>
      <w:numFmt w:val="bullet"/>
      <w:lvlText w:val="o"/>
      <w:lvlJc w:val="left"/>
      <w:pPr>
        <w:ind w:left="3808" w:hanging="360"/>
      </w:pPr>
      <w:rPr>
        <w:rFonts w:ascii="Courier New" w:hAnsi="Courier New" w:cs="Courier New" w:hint="default"/>
      </w:rPr>
    </w:lvl>
    <w:lvl w:ilvl="5" w:tplc="40090005">
      <w:start w:val="1"/>
      <w:numFmt w:val="bullet"/>
      <w:lvlText w:val=""/>
      <w:lvlJc w:val="left"/>
      <w:pPr>
        <w:ind w:left="4528" w:hanging="360"/>
      </w:pPr>
      <w:rPr>
        <w:rFonts w:ascii="Wingdings" w:hAnsi="Wingdings" w:hint="default"/>
      </w:rPr>
    </w:lvl>
    <w:lvl w:ilvl="6" w:tplc="40090001">
      <w:start w:val="1"/>
      <w:numFmt w:val="bullet"/>
      <w:lvlText w:val=""/>
      <w:lvlJc w:val="left"/>
      <w:pPr>
        <w:ind w:left="5248" w:hanging="360"/>
      </w:pPr>
      <w:rPr>
        <w:rFonts w:ascii="Symbol" w:hAnsi="Symbol" w:hint="default"/>
      </w:rPr>
    </w:lvl>
    <w:lvl w:ilvl="7" w:tplc="40090003">
      <w:start w:val="1"/>
      <w:numFmt w:val="bullet"/>
      <w:lvlText w:val="o"/>
      <w:lvlJc w:val="left"/>
      <w:pPr>
        <w:ind w:left="5968" w:hanging="360"/>
      </w:pPr>
      <w:rPr>
        <w:rFonts w:ascii="Courier New" w:hAnsi="Courier New" w:cs="Courier New" w:hint="default"/>
      </w:rPr>
    </w:lvl>
    <w:lvl w:ilvl="8" w:tplc="40090005">
      <w:start w:val="1"/>
      <w:numFmt w:val="bullet"/>
      <w:lvlText w:val=""/>
      <w:lvlJc w:val="left"/>
      <w:pPr>
        <w:ind w:left="6688" w:hanging="360"/>
      </w:pPr>
      <w:rPr>
        <w:rFonts w:ascii="Wingdings" w:hAnsi="Wingdings" w:hint="default"/>
      </w:rPr>
    </w:lvl>
  </w:abstractNum>
  <w:abstractNum w:abstractNumId="13" w15:restartNumberingAfterBreak="0">
    <w:nsid w:val="2D1A7EBF"/>
    <w:multiLevelType w:val="hybridMultilevel"/>
    <w:tmpl w:val="86028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691DA2"/>
    <w:multiLevelType w:val="multilevel"/>
    <w:tmpl w:val="342032A6"/>
    <w:lvl w:ilvl="0">
      <w:start w:val="1"/>
      <w:numFmt w:val="bullet"/>
      <w:lvlText w:val="⮚"/>
      <w:lvlJc w:val="left"/>
      <w:pPr>
        <w:ind w:left="720" w:hanging="360"/>
      </w:pPr>
      <w:rPr>
        <w:rFonts w:ascii="Noto Sans Symbols" w:eastAsia="Noto Sans Symbols" w:hAnsi="Noto Sans Symbols" w:cs="Noto Sans Symbols"/>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65473A0"/>
    <w:multiLevelType w:val="multilevel"/>
    <w:tmpl w:val="36D28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5033F"/>
    <w:multiLevelType w:val="hybridMultilevel"/>
    <w:tmpl w:val="CA76C512"/>
    <w:lvl w:ilvl="0" w:tplc="403CAD3E">
      <w:start w:val="1"/>
      <w:numFmt w:val="decimal"/>
      <w:lvlText w:val="%1."/>
      <w:lvlJc w:val="left"/>
      <w:pPr>
        <w:ind w:left="1080" w:hanging="360"/>
      </w:pPr>
      <w:rPr>
        <w:rFonts w:hint="default"/>
        <w:b w:val="0"/>
        <w:color w:val="40404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2337199"/>
    <w:multiLevelType w:val="hybridMultilevel"/>
    <w:tmpl w:val="A9328522"/>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8" w15:restartNumberingAfterBreak="0">
    <w:nsid w:val="42D3598E"/>
    <w:multiLevelType w:val="hybridMultilevel"/>
    <w:tmpl w:val="CA76C512"/>
    <w:lvl w:ilvl="0" w:tplc="403CAD3E">
      <w:start w:val="1"/>
      <w:numFmt w:val="decimal"/>
      <w:lvlText w:val="%1."/>
      <w:lvlJc w:val="left"/>
      <w:pPr>
        <w:ind w:left="1080" w:hanging="360"/>
      </w:pPr>
      <w:rPr>
        <w:rFonts w:hint="default"/>
        <w:b w:val="0"/>
        <w:color w:val="404040"/>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45A6782"/>
    <w:multiLevelType w:val="hybridMultilevel"/>
    <w:tmpl w:val="43E06132"/>
    <w:lvl w:ilvl="0" w:tplc="4009000F">
      <w:start w:val="1"/>
      <w:numFmt w:val="decimal"/>
      <w:lvlText w:val="%1."/>
      <w:lvlJc w:val="left"/>
      <w:pPr>
        <w:ind w:left="1080" w:hanging="360"/>
      </w:pPr>
    </w:lvl>
    <w:lvl w:ilvl="1" w:tplc="40090019" w:tentative="1">
      <w:start w:val="1"/>
      <w:numFmt w:val="lowerLetter"/>
      <w:lvlText w:val="%2."/>
      <w:lvlJc w:val="left"/>
      <w:pPr>
        <w:ind w:left="2084" w:hanging="360"/>
      </w:pPr>
    </w:lvl>
    <w:lvl w:ilvl="2" w:tplc="4009001B">
      <w:start w:val="1"/>
      <w:numFmt w:val="lowerRoman"/>
      <w:lvlText w:val="%3."/>
      <w:lvlJc w:val="right"/>
      <w:pPr>
        <w:ind w:left="2804" w:hanging="180"/>
      </w:pPr>
    </w:lvl>
    <w:lvl w:ilvl="3" w:tplc="4009000F" w:tentative="1">
      <w:start w:val="1"/>
      <w:numFmt w:val="decimal"/>
      <w:lvlText w:val="%4."/>
      <w:lvlJc w:val="left"/>
      <w:pPr>
        <w:ind w:left="3524" w:hanging="360"/>
      </w:pPr>
    </w:lvl>
    <w:lvl w:ilvl="4" w:tplc="40090019" w:tentative="1">
      <w:start w:val="1"/>
      <w:numFmt w:val="lowerLetter"/>
      <w:lvlText w:val="%5."/>
      <w:lvlJc w:val="left"/>
      <w:pPr>
        <w:ind w:left="4244" w:hanging="360"/>
      </w:pPr>
    </w:lvl>
    <w:lvl w:ilvl="5" w:tplc="4009001B" w:tentative="1">
      <w:start w:val="1"/>
      <w:numFmt w:val="lowerRoman"/>
      <w:lvlText w:val="%6."/>
      <w:lvlJc w:val="right"/>
      <w:pPr>
        <w:ind w:left="4964" w:hanging="180"/>
      </w:pPr>
    </w:lvl>
    <w:lvl w:ilvl="6" w:tplc="4009000F" w:tentative="1">
      <w:start w:val="1"/>
      <w:numFmt w:val="decimal"/>
      <w:lvlText w:val="%7."/>
      <w:lvlJc w:val="left"/>
      <w:pPr>
        <w:ind w:left="5684" w:hanging="360"/>
      </w:pPr>
    </w:lvl>
    <w:lvl w:ilvl="7" w:tplc="40090019" w:tentative="1">
      <w:start w:val="1"/>
      <w:numFmt w:val="lowerLetter"/>
      <w:lvlText w:val="%8."/>
      <w:lvlJc w:val="left"/>
      <w:pPr>
        <w:ind w:left="6404" w:hanging="360"/>
      </w:pPr>
    </w:lvl>
    <w:lvl w:ilvl="8" w:tplc="4009001B" w:tentative="1">
      <w:start w:val="1"/>
      <w:numFmt w:val="lowerRoman"/>
      <w:lvlText w:val="%9."/>
      <w:lvlJc w:val="right"/>
      <w:pPr>
        <w:ind w:left="7124" w:hanging="180"/>
      </w:pPr>
    </w:lvl>
  </w:abstractNum>
  <w:abstractNum w:abstractNumId="20" w15:restartNumberingAfterBreak="0">
    <w:nsid w:val="4B86063E"/>
    <w:multiLevelType w:val="hybridMultilevel"/>
    <w:tmpl w:val="193C6760"/>
    <w:lvl w:ilvl="0" w:tplc="90B88BD6">
      <w:start w:val="1"/>
      <w:numFmt w:val="decimal"/>
      <w:lvlText w:val="%1."/>
      <w:lvlJc w:val="left"/>
      <w:pPr>
        <w:ind w:left="1040" w:hanging="360"/>
      </w:pPr>
      <w:rPr>
        <w:rFonts w:hint="default"/>
      </w:rPr>
    </w:lvl>
    <w:lvl w:ilvl="1" w:tplc="40090019" w:tentative="1">
      <w:start w:val="1"/>
      <w:numFmt w:val="lowerLetter"/>
      <w:lvlText w:val="%2."/>
      <w:lvlJc w:val="left"/>
      <w:pPr>
        <w:ind w:left="1760" w:hanging="360"/>
      </w:pPr>
    </w:lvl>
    <w:lvl w:ilvl="2" w:tplc="4009001B" w:tentative="1">
      <w:start w:val="1"/>
      <w:numFmt w:val="lowerRoman"/>
      <w:lvlText w:val="%3."/>
      <w:lvlJc w:val="right"/>
      <w:pPr>
        <w:ind w:left="2480" w:hanging="180"/>
      </w:pPr>
    </w:lvl>
    <w:lvl w:ilvl="3" w:tplc="4009000F" w:tentative="1">
      <w:start w:val="1"/>
      <w:numFmt w:val="decimal"/>
      <w:lvlText w:val="%4."/>
      <w:lvlJc w:val="left"/>
      <w:pPr>
        <w:ind w:left="3200" w:hanging="360"/>
      </w:pPr>
    </w:lvl>
    <w:lvl w:ilvl="4" w:tplc="40090019" w:tentative="1">
      <w:start w:val="1"/>
      <w:numFmt w:val="lowerLetter"/>
      <w:lvlText w:val="%5."/>
      <w:lvlJc w:val="left"/>
      <w:pPr>
        <w:ind w:left="3920" w:hanging="360"/>
      </w:pPr>
    </w:lvl>
    <w:lvl w:ilvl="5" w:tplc="4009001B" w:tentative="1">
      <w:start w:val="1"/>
      <w:numFmt w:val="lowerRoman"/>
      <w:lvlText w:val="%6."/>
      <w:lvlJc w:val="right"/>
      <w:pPr>
        <w:ind w:left="4640" w:hanging="180"/>
      </w:pPr>
    </w:lvl>
    <w:lvl w:ilvl="6" w:tplc="4009000F" w:tentative="1">
      <w:start w:val="1"/>
      <w:numFmt w:val="decimal"/>
      <w:lvlText w:val="%7."/>
      <w:lvlJc w:val="left"/>
      <w:pPr>
        <w:ind w:left="5360" w:hanging="360"/>
      </w:pPr>
    </w:lvl>
    <w:lvl w:ilvl="7" w:tplc="40090019" w:tentative="1">
      <w:start w:val="1"/>
      <w:numFmt w:val="lowerLetter"/>
      <w:lvlText w:val="%8."/>
      <w:lvlJc w:val="left"/>
      <w:pPr>
        <w:ind w:left="6080" w:hanging="360"/>
      </w:pPr>
    </w:lvl>
    <w:lvl w:ilvl="8" w:tplc="4009001B" w:tentative="1">
      <w:start w:val="1"/>
      <w:numFmt w:val="lowerRoman"/>
      <w:lvlText w:val="%9."/>
      <w:lvlJc w:val="right"/>
      <w:pPr>
        <w:ind w:left="6800" w:hanging="180"/>
      </w:pPr>
    </w:lvl>
  </w:abstractNum>
  <w:abstractNum w:abstractNumId="21" w15:restartNumberingAfterBreak="0">
    <w:nsid w:val="4B966CAC"/>
    <w:multiLevelType w:val="hybridMultilevel"/>
    <w:tmpl w:val="85069B64"/>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22" w15:restartNumberingAfterBreak="0">
    <w:nsid w:val="55793A43"/>
    <w:multiLevelType w:val="hybridMultilevel"/>
    <w:tmpl w:val="96D865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E88485C"/>
    <w:multiLevelType w:val="hybridMultilevel"/>
    <w:tmpl w:val="4314E70C"/>
    <w:lvl w:ilvl="0" w:tplc="600C0DB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4" w15:restartNumberingAfterBreak="0">
    <w:nsid w:val="6369749E"/>
    <w:multiLevelType w:val="hybridMultilevel"/>
    <w:tmpl w:val="5476CE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3FE4D33"/>
    <w:multiLevelType w:val="hybridMultilevel"/>
    <w:tmpl w:val="B1F0F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B3112ED"/>
    <w:multiLevelType w:val="hybridMultilevel"/>
    <w:tmpl w:val="8F1A3F5E"/>
    <w:lvl w:ilvl="0" w:tplc="3F54D810">
      <w:start w:val="9"/>
      <w:numFmt w:val="lowerLetter"/>
      <w:lvlText w:val="%1."/>
      <w:lvlJc w:val="left"/>
      <w:pPr>
        <w:ind w:left="1332" w:hanging="360"/>
      </w:pPr>
      <w:rPr>
        <w:rFonts w:hint="default"/>
      </w:rPr>
    </w:lvl>
    <w:lvl w:ilvl="1" w:tplc="40090019" w:tentative="1">
      <w:start w:val="1"/>
      <w:numFmt w:val="lowerLetter"/>
      <w:lvlText w:val="%2."/>
      <w:lvlJc w:val="left"/>
      <w:pPr>
        <w:ind w:left="2052" w:hanging="360"/>
      </w:pPr>
    </w:lvl>
    <w:lvl w:ilvl="2" w:tplc="4009001B" w:tentative="1">
      <w:start w:val="1"/>
      <w:numFmt w:val="lowerRoman"/>
      <w:lvlText w:val="%3."/>
      <w:lvlJc w:val="right"/>
      <w:pPr>
        <w:ind w:left="2772" w:hanging="180"/>
      </w:pPr>
    </w:lvl>
    <w:lvl w:ilvl="3" w:tplc="4009000F" w:tentative="1">
      <w:start w:val="1"/>
      <w:numFmt w:val="decimal"/>
      <w:lvlText w:val="%4."/>
      <w:lvlJc w:val="left"/>
      <w:pPr>
        <w:ind w:left="3492" w:hanging="360"/>
      </w:pPr>
    </w:lvl>
    <w:lvl w:ilvl="4" w:tplc="40090019" w:tentative="1">
      <w:start w:val="1"/>
      <w:numFmt w:val="lowerLetter"/>
      <w:lvlText w:val="%5."/>
      <w:lvlJc w:val="left"/>
      <w:pPr>
        <w:ind w:left="4212" w:hanging="360"/>
      </w:pPr>
    </w:lvl>
    <w:lvl w:ilvl="5" w:tplc="4009001B" w:tentative="1">
      <w:start w:val="1"/>
      <w:numFmt w:val="lowerRoman"/>
      <w:lvlText w:val="%6."/>
      <w:lvlJc w:val="right"/>
      <w:pPr>
        <w:ind w:left="4932" w:hanging="180"/>
      </w:pPr>
    </w:lvl>
    <w:lvl w:ilvl="6" w:tplc="4009000F" w:tentative="1">
      <w:start w:val="1"/>
      <w:numFmt w:val="decimal"/>
      <w:lvlText w:val="%7."/>
      <w:lvlJc w:val="left"/>
      <w:pPr>
        <w:ind w:left="5652" w:hanging="360"/>
      </w:pPr>
    </w:lvl>
    <w:lvl w:ilvl="7" w:tplc="40090019" w:tentative="1">
      <w:start w:val="1"/>
      <w:numFmt w:val="lowerLetter"/>
      <w:lvlText w:val="%8."/>
      <w:lvlJc w:val="left"/>
      <w:pPr>
        <w:ind w:left="6372" w:hanging="360"/>
      </w:pPr>
    </w:lvl>
    <w:lvl w:ilvl="8" w:tplc="4009001B" w:tentative="1">
      <w:start w:val="1"/>
      <w:numFmt w:val="lowerRoman"/>
      <w:lvlText w:val="%9."/>
      <w:lvlJc w:val="right"/>
      <w:pPr>
        <w:ind w:left="7092" w:hanging="180"/>
      </w:pPr>
    </w:lvl>
  </w:abstractNum>
  <w:abstractNum w:abstractNumId="27" w15:restartNumberingAfterBreak="0">
    <w:nsid w:val="75023089"/>
    <w:multiLevelType w:val="multilevel"/>
    <w:tmpl w:val="5044A662"/>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8" w15:restartNumberingAfterBreak="0">
    <w:nsid w:val="7A0617B2"/>
    <w:multiLevelType w:val="hybridMultilevel"/>
    <w:tmpl w:val="649405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01">
      <w:start w:val="1"/>
      <w:numFmt w:val="bullet"/>
      <w:lvlText w:val=""/>
      <w:lvlJc w:val="left"/>
      <w:pPr>
        <w:ind w:left="889" w:hanging="180"/>
      </w:pPr>
      <w:rPr>
        <w:rFonts w:ascii="Symbol" w:hAnsi="Symbol"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DCB16E3"/>
    <w:multiLevelType w:val="hybridMultilevel"/>
    <w:tmpl w:val="56883248"/>
    <w:lvl w:ilvl="0" w:tplc="4009000F">
      <w:start w:val="1"/>
      <w:numFmt w:val="decimal"/>
      <w:lvlText w:val="%1."/>
      <w:lvlJc w:val="left"/>
      <w:pPr>
        <w:ind w:left="785" w:hanging="360"/>
      </w:p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num w:numId="1">
    <w:abstractNumId w:val="14"/>
  </w:num>
  <w:num w:numId="2">
    <w:abstractNumId w:val="4"/>
  </w:num>
  <w:num w:numId="3">
    <w:abstractNumId w:val="20"/>
  </w:num>
  <w:num w:numId="4">
    <w:abstractNumId w:val="6"/>
  </w:num>
  <w:num w:numId="5">
    <w:abstractNumId w:val="18"/>
  </w:num>
  <w:num w:numId="6">
    <w:abstractNumId w:val="16"/>
  </w:num>
  <w:num w:numId="7">
    <w:abstractNumId w:val="27"/>
  </w:num>
  <w:num w:numId="8">
    <w:abstractNumId w:val="15"/>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2"/>
  </w:num>
  <w:num w:numId="11">
    <w:abstractNumId w:val="21"/>
  </w:num>
  <w:num w:numId="12">
    <w:abstractNumId w:val="10"/>
  </w:num>
  <w:num w:numId="13">
    <w:abstractNumId w:val="7"/>
  </w:num>
  <w:num w:numId="14">
    <w:abstractNumId w:val="9"/>
  </w:num>
  <w:num w:numId="15">
    <w:abstractNumId w:val="17"/>
  </w:num>
  <w:num w:numId="16">
    <w:abstractNumId w:val="10"/>
  </w:num>
  <w:num w:numId="17">
    <w:abstractNumId w:val="7"/>
  </w:num>
  <w:num w:numId="18">
    <w:abstractNumId w:val="23"/>
  </w:num>
  <w:num w:numId="19">
    <w:abstractNumId w:val="29"/>
  </w:num>
  <w:num w:numId="20">
    <w:abstractNumId w:val="19"/>
  </w:num>
  <w:num w:numId="21">
    <w:abstractNumId w:val="2"/>
  </w:num>
  <w:num w:numId="22">
    <w:abstractNumId w:val="26"/>
  </w:num>
  <w:num w:numId="23">
    <w:abstractNumId w:val="24"/>
  </w:num>
  <w:num w:numId="24">
    <w:abstractNumId w:val="28"/>
  </w:num>
  <w:num w:numId="25">
    <w:abstractNumId w:val="11"/>
  </w:num>
  <w:num w:numId="26">
    <w:abstractNumId w:val="13"/>
  </w:num>
  <w:num w:numId="27">
    <w:abstractNumId w:val="25"/>
  </w:num>
  <w:num w:numId="28">
    <w:abstractNumId w:val="22"/>
  </w:num>
  <w:num w:numId="29">
    <w:abstractNumId w:val="3"/>
  </w:num>
  <w:num w:numId="30">
    <w:abstractNumId w:val="5"/>
  </w:num>
  <w:num w:numId="31">
    <w:abstractNumId w:val="1"/>
  </w:num>
  <w:num w:numId="32">
    <w:abstractNumId w:val="0"/>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Q3MjUwMTY0MDU3tzBR0lEKTi0uzszPAykwrQUAkRiHbiwAAAA="/>
  </w:docVars>
  <w:rsids>
    <w:rsidRoot w:val="001733E8"/>
    <w:rsid w:val="000128DE"/>
    <w:rsid w:val="00020668"/>
    <w:rsid w:val="0002080A"/>
    <w:rsid w:val="0006000E"/>
    <w:rsid w:val="00076DED"/>
    <w:rsid w:val="000911CA"/>
    <w:rsid w:val="000A1048"/>
    <w:rsid w:val="000B02F1"/>
    <w:rsid w:val="000B1DCB"/>
    <w:rsid w:val="000C1C24"/>
    <w:rsid w:val="0010488F"/>
    <w:rsid w:val="0010738A"/>
    <w:rsid w:val="00110859"/>
    <w:rsid w:val="0012743E"/>
    <w:rsid w:val="001733E8"/>
    <w:rsid w:val="001C29BF"/>
    <w:rsid w:val="001D0827"/>
    <w:rsid w:val="002075B1"/>
    <w:rsid w:val="00212085"/>
    <w:rsid w:val="00221FA6"/>
    <w:rsid w:val="00223380"/>
    <w:rsid w:val="00225323"/>
    <w:rsid w:val="00225A37"/>
    <w:rsid w:val="002340C8"/>
    <w:rsid w:val="00234478"/>
    <w:rsid w:val="00234FC6"/>
    <w:rsid w:val="002361C1"/>
    <w:rsid w:val="00254146"/>
    <w:rsid w:val="00254B08"/>
    <w:rsid w:val="002647FB"/>
    <w:rsid w:val="002648D6"/>
    <w:rsid w:val="0026608C"/>
    <w:rsid w:val="00275BE1"/>
    <w:rsid w:val="002838F6"/>
    <w:rsid w:val="00286BE2"/>
    <w:rsid w:val="00297022"/>
    <w:rsid w:val="002B3FBF"/>
    <w:rsid w:val="002D0A84"/>
    <w:rsid w:val="002D1EC7"/>
    <w:rsid w:val="002E3709"/>
    <w:rsid w:val="00300286"/>
    <w:rsid w:val="0030256B"/>
    <w:rsid w:val="00314557"/>
    <w:rsid w:val="00324648"/>
    <w:rsid w:val="00331289"/>
    <w:rsid w:val="00343689"/>
    <w:rsid w:val="00344E90"/>
    <w:rsid w:val="003876D2"/>
    <w:rsid w:val="00391064"/>
    <w:rsid w:val="003E19F0"/>
    <w:rsid w:val="003F596C"/>
    <w:rsid w:val="00417390"/>
    <w:rsid w:val="004255D4"/>
    <w:rsid w:val="004B40C8"/>
    <w:rsid w:val="004C0BD3"/>
    <w:rsid w:val="004F4803"/>
    <w:rsid w:val="005205D6"/>
    <w:rsid w:val="00523A12"/>
    <w:rsid w:val="00524D00"/>
    <w:rsid w:val="00525D25"/>
    <w:rsid w:val="00533C47"/>
    <w:rsid w:val="00550CFF"/>
    <w:rsid w:val="00554831"/>
    <w:rsid w:val="00583360"/>
    <w:rsid w:val="005A2B87"/>
    <w:rsid w:val="005C323F"/>
    <w:rsid w:val="005E0BE1"/>
    <w:rsid w:val="005F4A7C"/>
    <w:rsid w:val="00602258"/>
    <w:rsid w:val="00603685"/>
    <w:rsid w:val="00610042"/>
    <w:rsid w:val="00624CAB"/>
    <w:rsid w:val="00641E89"/>
    <w:rsid w:val="00641FDF"/>
    <w:rsid w:val="00644813"/>
    <w:rsid w:val="006450FC"/>
    <w:rsid w:val="00647FAE"/>
    <w:rsid w:val="00660EC7"/>
    <w:rsid w:val="006A0E45"/>
    <w:rsid w:val="006B15E4"/>
    <w:rsid w:val="006C600F"/>
    <w:rsid w:val="006D1F66"/>
    <w:rsid w:val="006E46EF"/>
    <w:rsid w:val="006E5E97"/>
    <w:rsid w:val="0070295A"/>
    <w:rsid w:val="007455BF"/>
    <w:rsid w:val="00753EF8"/>
    <w:rsid w:val="0076265A"/>
    <w:rsid w:val="007626F4"/>
    <w:rsid w:val="0077645D"/>
    <w:rsid w:val="00776770"/>
    <w:rsid w:val="007A771B"/>
    <w:rsid w:val="007C7D83"/>
    <w:rsid w:val="007E1968"/>
    <w:rsid w:val="007E1D87"/>
    <w:rsid w:val="007E3003"/>
    <w:rsid w:val="007E5EA1"/>
    <w:rsid w:val="007F647D"/>
    <w:rsid w:val="007F67F1"/>
    <w:rsid w:val="00805F2B"/>
    <w:rsid w:val="00815076"/>
    <w:rsid w:val="0082008A"/>
    <w:rsid w:val="0082540F"/>
    <w:rsid w:val="00830A8C"/>
    <w:rsid w:val="00852F2E"/>
    <w:rsid w:val="00854F2E"/>
    <w:rsid w:val="0087250C"/>
    <w:rsid w:val="0087269F"/>
    <w:rsid w:val="00875039"/>
    <w:rsid w:val="008C37C4"/>
    <w:rsid w:val="008D4C03"/>
    <w:rsid w:val="008E0C69"/>
    <w:rsid w:val="009025BE"/>
    <w:rsid w:val="009258EE"/>
    <w:rsid w:val="00925C32"/>
    <w:rsid w:val="0094412F"/>
    <w:rsid w:val="00960CA7"/>
    <w:rsid w:val="00981FED"/>
    <w:rsid w:val="0098392C"/>
    <w:rsid w:val="00996414"/>
    <w:rsid w:val="009A372A"/>
    <w:rsid w:val="009B090C"/>
    <w:rsid w:val="009C319C"/>
    <w:rsid w:val="009C6376"/>
    <w:rsid w:val="009E342D"/>
    <w:rsid w:val="009F3AF2"/>
    <w:rsid w:val="00A06781"/>
    <w:rsid w:val="00A16BED"/>
    <w:rsid w:val="00A30651"/>
    <w:rsid w:val="00A80130"/>
    <w:rsid w:val="00A806DD"/>
    <w:rsid w:val="00AA5C44"/>
    <w:rsid w:val="00AC188C"/>
    <w:rsid w:val="00AC42AD"/>
    <w:rsid w:val="00AD63E9"/>
    <w:rsid w:val="00AE3F27"/>
    <w:rsid w:val="00AF1683"/>
    <w:rsid w:val="00B1303B"/>
    <w:rsid w:val="00B25743"/>
    <w:rsid w:val="00B47D67"/>
    <w:rsid w:val="00B80B29"/>
    <w:rsid w:val="00BE06A6"/>
    <w:rsid w:val="00BE2592"/>
    <w:rsid w:val="00BE71F7"/>
    <w:rsid w:val="00BF1B1B"/>
    <w:rsid w:val="00C036A5"/>
    <w:rsid w:val="00C2579B"/>
    <w:rsid w:val="00C25A12"/>
    <w:rsid w:val="00C5214A"/>
    <w:rsid w:val="00C752DC"/>
    <w:rsid w:val="00C802CB"/>
    <w:rsid w:val="00C855AA"/>
    <w:rsid w:val="00C953E9"/>
    <w:rsid w:val="00CB4D4E"/>
    <w:rsid w:val="00CC69EC"/>
    <w:rsid w:val="00CD2FE1"/>
    <w:rsid w:val="00CE41AA"/>
    <w:rsid w:val="00D026F9"/>
    <w:rsid w:val="00D04C87"/>
    <w:rsid w:val="00D51B53"/>
    <w:rsid w:val="00D53831"/>
    <w:rsid w:val="00D67090"/>
    <w:rsid w:val="00DD762B"/>
    <w:rsid w:val="00DE4D65"/>
    <w:rsid w:val="00E07A32"/>
    <w:rsid w:val="00E14A9E"/>
    <w:rsid w:val="00E2493F"/>
    <w:rsid w:val="00E27642"/>
    <w:rsid w:val="00EA7205"/>
    <w:rsid w:val="00EB372C"/>
    <w:rsid w:val="00EC55BE"/>
    <w:rsid w:val="00EC64F2"/>
    <w:rsid w:val="00ED4C68"/>
    <w:rsid w:val="00ED6601"/>
    <w:rsid w:val="00EE09E5"/>
    <w:rsid w:val="00EE33BF"/>
    <w:rsid w:val="00F16560"/>
    <w:rsid w:val="00F611C1"/>
    <w:rsid w:val="00F61918"/>
    <w:rsid w:val="00F97FEE"/>
    <w:rsid w:val="00FA7543"/>
    <w:rsid w:val="00FD53D6"/>
    <w:rsid w:val="00FD6243"/>
    <w:rsid w:val="00FD6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66D5C61"/>
  <w15:docId w15:val="{535744E1-E4CF-410F-90E8-2788F840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line="334" w:lineRule="auto"/>
      <w:ind w:left="860"/>
      <w:outlineLvl w:val="0"/>
    </w:pPr>
    <w:rPr>
      <w:b/>
      <w:sz w:val="28"/>
      <w:szCs w:val="28"/>
    </w:rPr>
  </w:style>
  <w:style w:type="paragraph" w:styleId="Heading2">
    <w:name w:val="heading 2"/>
    <w:basedOn w:val="Normal"/>
    <w:next w:val="Normal"/>
    <w:uiPriority w:val="9"/>
    <w:semiHidden/>
    <w:unhideWhenUsed/>
    <w:qFormat/>
    <w:pPr>
      <w:spacing w:line="312" w:lineRule="auto"/>
      <w:ind w:left="860"/>
      <w:outlineLvl w:val="1"/>
    </w:pPr>
    <w:rPr>
      <w:b/>
      <w:sz w:val="26"/>
      <w:szCs w:val="26"/>
    </w:rPr>
  </w:style>
  <w:style w:type="paragraph" w:styleId="Heading3">
    <w:name w:val="heading 3"/>
    <w:basedOn w:val="Normal"/>
    <w:next w:val="Normal"/>
    <w:uiPriority w:val="9"/>
    <w:semiHidden/>
    <w:unhideWhenUsed/>
    <w:qFormat/>
    <w:pPr>
      <w:ind w:left="1580" w:hanging="360"/>
      <w:outlineLvl w:val="2"/>
    </w:pPr>
    <w:rPr>
      <w:b/>
      <w:sz w:val="24"/>
      <w:szCs w:val="24"/>
    </w:rPr>
  </w:style>
  <w:style w:type="paragraph" w:styleId="Heading4">
    <w:name w:val="heading 4"/>
    <w:basedOn w:val="Normal"/>
    <w:next w:val="Normal"/>
    <w:uiPriority w:val="9"/>
    <w:semiHidden/>
    <w:unhideWhenUsed/>
    <w:qFormat/>
    <w:pPr>
      <w:spacing w:before="155" w:line="290" w:lineRule="auto"/>
      <w:ind w:left="860"/>
      <w:outlineLvl w:val="3"/>
    </w:pPr>
    <w:rPr>
      <w:b/>
      <w:i/>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
      <w:ind w:left="3267" w:right="3844"/>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6608C"/>
    <w:pPr>
      <w:ind w:left="720"/>
      <w:contextualSpacing/>
    </w:pPr>
  </w:style>
  <w:style w:type="character" w:styleId="CommentReference">
    <w:name w:val="annotation reference"/>
    <w:basedOn w:val="DefaultParagraphFont"/>
    <w:uiPriority w:val="99"/>
    <w:semiHidden/>
    <w:unhideWhenUsed/>
    <w:rsid w:val="00960CA7"/>
    <w:rPr>
      <w:sz w:val="16"/>
      <w:szCs w:val="16"/>
    </w:rPr>
  </w:style>
  <w:style w:type="paragraph" w:styleId="CommentText">
    <w:name w:val="annotation text"/>
    <w:basedOn w:val="Normal"/>
    <w:link w:val="CommentTextChar"/>
    <w:uiPriority w:val="99"/>
    <w:unhideWhenUsed/>
    <w:rsid w:val="00960CA7"/>
    <w:rPr>
      <w:sz w:val="20"/>
      <w:szCs w:val="20"/>
    </w:rPr>
  </w:style>
  <w:style w:type="character" w:customStyle="1" w:styleId="CommentTextChar">
    <w:name w:val="Comment Text Char"/>
    <w:basedOn w:val="DefaultParagraphFont"/>
    <w:link w:val="CommentText"/>
    <w:uiPriority w:val="99"/>
    <w:rsid w:val="00960CA7"/>
    <w:rPr>
      <w:sz w:val="20"/>
      <w:szCs w:val="20"/>
    </w:rPr>
  </w:style>
  <w:style w:type="paragraph" w:styleId="CommentSubject">
    <w:name w:val="annotation subject"/>
    <w:basedOn w:val="CommentText"/>
    <w:next w:val="CommentText"/>
    <w:link w:val="CommentSubjectChar"/>
    <w:uiPriority w:val="99"/>
    <w:semiHidden/>
    <w:unhideWhenUsed/>
    <w:rsid w:val="00960CA7"/>
    <w:rPr>
      <w:b/>
      <w:bCs/>
    </w:rPr>
  </w:style>
  <w:style w:type="character" w:customStyle="1" w:styleId="CommentSubjectChar">
    <w:name w:val="Comment Subject Char"/>
    <w:basedOn w:val="CommentTextChar"/>
    <w:link w:val="CommentSubject"/>
    <w:uiPriority w:val="99"/>
    <w:semiHidden/>
    <w:rsid w:val="00960CA7"/>
    <w:rPr>
      <w:b/>
      <w:bCs/>
      <w:sz w:val="20"/>
      <w:szCs w:val="20"/>
    </w:rPr>
  </w:style>
  <w:style w:type="paragraph" w:styleId="BalloonText">
    <w:name w:val="Balloon Text"/>
    <w:basedOn w:val="Normal"/>
    <w:link w:val="BalloonTextChar"/>
    <w:uiPriority w:val="99"/>
    <w:semiHidden/>
    <w:unhideWhenUsed/>
    <w:rsid w:val="00DE4D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4D65"/>
    <w:rPr>
      <w:rFonts w:ascii="Segoe UI" w:hAnsi="Segoe UI" w:cs="Segoe UI"/>
      <w:sz w:val="18"/>
      <w:szCs w:val="18"/>
    </w:rPr>
  </w:style>
  <w:style w:type="character" w:styleId="Hyperlink">
    <w:name w:val="Hyperlink"/>
    <w:basedOn w:val="DefaultParagraphFont"/>
    <w:uiPriority w:val="99"/>
    <w:unhideWhenUsed/>
    <w:rsid w:val="00D51B53"/>
    <w:rPr>
      <w:color w:val="0000FF" w:themeColor="hyperlink"/>
      <w:u w:val="single"/>
    </w:rPr>
  </w:style>
  <w:style w:type="character" w:styleId="UnresolvedMention">
    <w:name w:val="Unresolved Mention"/>
    <w:basedOn w:val="DefaultParagraphFont"/>
    <w:uiPriority w:val="99"/>
    <w:semiHidden/>
    <w:unhideWhenUsed/>
    <w:rsid w:val="00D51B53"/>
    <w:rPr>
      <w:color w:val="605E5C"/>
      <w:shd w:val="clear" w:color="auto" w:fill="E1DFDD"/>
    </w:rPr>
  </w:style>
  <w:style w:type="paragraph" w:styleId="Footer">
    <w:name w:val="footer"/>
    <w:basedOn w:val="Normal"/>
    <w:link w:val="FooterChar"/>
    <w:uiPriority w:val="99"/>
    <w:unhideWhenUsed/>
    <w:rsid w:val="00ED4C68"/>
    <w:pPr>
      <w:tabs>
        <w:tab w:val="center" w:pos="4513"/>
        <w:tab w:val="right" w:pos="9026"/>
      </w:tabs>
    </w:pPr>
  </w:style>
  <w:style w:type="character" w:customStyle="1" w:styleId="FooterChar">
    <w:name w:val="Footer Char"/>
    <w:basedOn w:val="DefaultParagraphFont"/>
    <w:link w:val="Footer"/>
    <w:uiPriority w:val="99"/>
    <w:rsid w:val="00ED4C68"/>
  </w:style>
  <w:style w:type="paragraph" w:styleId="Header">
    <w:name w:val="header"/>
    <w:basedOn w:val="Normal"/>
    <w:link w:val="HeaderChar"/>
    <w:uiPriority w:val="99"/>
    <w:unhideWhenUsed/>
    <w:rsid w:val="00ED4C68"/>
    <w:pPr>
      <w:tabs>
        <w:tab w:val="center" w:pos="4513"/>
        <w:tab w:val="right" w:pos="9026"/>
      </w:tabs>
    </w:pPr>
  </w:style>
  <w:style w:type="character" w:customStyle="1" w:styleId="HeaderChar">
    <w:name w:val="Header Char"/>
    <w:basedOn w:val="DefaultParagraphFont"/>
    <w:link w:val="Header"/>
    <w:uiPriority w:val="99"/>
    <w:rsid w:val="00ED4C68"/>
  </w:style>
  <w:style w:type="paragraph" w:styleId="NormalWeb">
    <w:name w:val="Normal (Web)"/>
    <w:basedOn w:val="Normal"/>
    <w:uiPriority w:val="99"/>
    <w:semiHidden/>
    <w:unhideWhenUsed/>
    <w:rsid w:val="00417390"/>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86BE2"/>
    <w:rPr>
      <w:b/>
      <w:bCs/>
    </w:rPr>
  </w:style>
  <w:style w:type="character" w:styleId="Emphasis">
    <w:name w:val="Emphasis"/>
    <w:basedOn w:val="DefaultParagraphFont"/>
    <w:uiPriority w:val="20"/>
    <w:qFormat/>
    <w:rsid w:val="00286BE2"/>
    <w:rPr>
      <w:i/>
      <w:iCs/>
    </w:rPr>
  </w:style>
  <w:style w:type="character" w:customStyle="1" w:styleId="mwe-math-mathml-inline">
    <w:name w:val="mwe-math-mathml-inline"/>
    <w:basedOn w:val="DefaultParagraphFont"/>
    <w:rsid w:val="00AC188C"/>
  </w:style>
  <w:style w:type="character" w:styleId="PlaceholderText">
    <w:name w:val="Placeholder Text"/>
    <w:basedOn w:val="DefaultParagraphFont"/>
    <w:uiPriority w:val="99"/>
    <w:semiHidden/>
    <w:rsid w:val="00ED66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6100">
      <w:bodyDiv w:val="1"/>
      <w:marLeft w:val="0"/>
      <w:marRight w:val="0"/>
      <w:marTop w:val="0"/>
      <w:marBottom w:val="0"/>
      <w:divBdr>
        <w:top w:val="none" w:sz="0" w:space="0" w:color="auto"/>
        <w:left w:val="none" w:sz="0" w:space="0" w:color="auto"/>
        <w:bottom w:val="none" w:sz="0" w:space="0" w:color="auto"/>
        <w:right w:val="none" w:sz="0" w:space="0" w:color="auto"/>
      </w:divBdr>
    </w:div>
    <w:div w:id="153104661">
      <w:bodyDiv w:val="1"/>
      <w:marLeft w:val="0"/>
      <w:marRight w:val="0"/>
      <w:marTop w:val="0"/>
      <w:marBottom w:val="0"/>
      <w:divBdr>
        <w:top w:val="none" w:sz="0" w:space="0" w:color="auto"/>
        <w:left w:val="none" w:sz="0" w:space="0" w:color="auto"/>
        <w:bottom w:val="none" w:sz="0" w:space="0" w:color="auto"/>
        <w:right w:val="none" w:sz="0" w:space="0" w:color="auto"/>
      </w:divBdr>
    </w:div>
    <w:div w:id="265773085">
      <w:bodyDiv w:val="1"/>
      <w:marLeft w:val="0"/>
      <w:marRight w:val="0"/>
      <w:marTop w:val="0"/>
      <w:marBottom w:val="0"/>
      <w:divBdr>
        <w:top w:val="none" w:sz="0" w:space="0" w:color="auto"/>
        <w:left w:val="none" w:sz="0" w:space="0" w:color="auto"/>
        <w:bottom w:val="none" w:sz="0" w:space="0" w:color="auto"/>
        <w:right w:val="none" w:sz="0" w:space="0" w:color="auto"/>
      </w:divBdr>
      <w:divsChild>
        <w:div w:id="2031226024">
          <w:marLeft w:val="0"/>
          <w:marRight w:val="0"/>
          <w:marTop w:val="0"/>
          <w:marBottom w:val="0"/>
          <w:divBdr>
            <w:top w:val="none" w:sz="0" w:space="0" w:color="auto"/>
            <w:left w:val="none" w:sz="0" w:space="0" w:color="auto"/>
            <w:bottom w:val="none" w:sz="0" w:space="0" w:color="auto"/>
            <w:right w:val="none" w:sz="0" w:space="0" w:color="auto"/>
          </w:divBdr>
          <w:divsChild>
            <w:div w:id="139415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97679">
      <w:bodyDiv w:val="1"/>
      <w:marLeft w:val="0"/>
      <w:marRight w:val="0"/>
      <w:marTop w:val="0"/>
      <w:marBottom w:val="0"/>
      <w:divBdr>
        <w:top w:val="none" w:sz="0" w:space="0" w:color="auto"/>
        <w:left w:val="none" w:sz="0" w:space="0" w:color="auto"/>
        <w:bottom w:val="none" w:sz="0" w:space="0" w:color="auto"/>
        <w:right w:val="none" w:sz="0" w:space="0" w:color="auto"/>
      </w:divBdr>
    </w:div>
    <w:div w:id="339891479">
      <w:bodyDiv w:val="1"/>
      <w:marLeft w:val="0"/>
      <w:marRight w:val="0"/>
      <w:marTop w:val="0"/>
      <w:marBottom w:val="0"/>
      <w:divBdr>
        <w:top w:val="none" w:sz="0" w:space="0" w:color="auto"/>
        <w:left w:val="none" w:sz="0" w:space="0" w:color="auto"/>
        <w:bottom w:val="none" w:sz="0" w:space="0" w:color="auto"/>
        <w:right w:val="none" w:sz="0" w:space="0" w:color="auto"/>
      </w:divBdr>
    </w:div>
    <w:div w:id="475032893">
      <w:bodyDiv w:val="1"/>
      <w:marLeft w:val="0"/>
      <w:marRight w:val="0"/>
      <w:marTop w:val="0"/>
      <w:marBottom w:val="0"/>
      <w:divBdr>
        <w:top w:val="none" w:sz="0" w:space="0" w:color="auto"/>
        <w:left w:val="none" w:sz="0" w:space="0" w:color="auto"/>
        <w:bottom w:val="none" w:sz="0" w:space="0" w:color="auto"/>
        <w:right w:val="none" w:sz="0" w:space="0" w:color="auto"/>
      </w:divBdr>
    </w:div>
    <w:div w:id="808135546">
      <w:bodyDiv w:val="1"/>
      <w:marLeft w:val="0"/>
      <w:marRight w:val="0"/>
      <w:marTop w:val="0"/>
      <w:marBottom w:val="0"/>
      <w:divBdr>
        <w:top w:val="none" w:sz="0" w:space="0" w:color="auto"/>
        <w:left w:val="none" w:sz="0" w:space="0" w:color="auto"/>
        <w:bottom w:val="none" w:sz="0" w:space="0" w:color="auto"/>
        <w:right w:val="none" w:sz="0" w:space="0" w:color="auto"/>
      </w:divBdr>
    </w:div>
    <w:div w:id="875122542">
      <w:bodyDiv w:val="1"/>
      <w:marLeft w:val="0"/>
      <w:marRight w:val="0"/>
      <w:marTop w:val="0"/>
      <w:marBottom w:val="0"/>
      <w:divBdr>
        <w:top w:val="none" w:sz="0" w:space="0" w:color="auto"/>
        <w:left w:val="none" w:sz="0" w:space="0" w:color="auto"/>
        <w:bottom w:val="none" w:sz="0" w:space="0" w:color="auto"/>
        <w:right w:val="none" w:sz="0" w:space="0" w:color="auto"/>
      </w:divBdr>
    </w:div>
    <w:div w:id="954941556">
      <w:bodyDiv w:val="1"/>
      <w:marLeft w:val="0"/>
      <w:marRight w:val="0"/>
      <w:marTop w:val="0"/>
      <w:marBottom w:val="0"/>
      <w:divBdr>
        <w:top w:val="none" w:sz="0" w:space="0" w:color="auto"/>
        <w:left w:val="none" w:sz="0" w:space="0" w:color="auto"/>
        <w:bottom w:val="none" w:sz="0" w:space="0" w:color="auto"/>
        <w:right w:val="none" w:sz="0" w:space="0" w:color="auto"/>
      </w:divBdr>
    </w:div>
    <w:div w:id="996110247">
      <w:bodyDiv w:val="1"/>
      <w:marLeft w:val="0"/>
      <w:marRight w:val="0"/>
      <w:marTop w:val="0"/>
      <w:marBottom w:val="0"/>
      <w:divBdr>
        <w:top w:val="none" w:sz="0" w:space="0" w:color="auto"/>
        <w:left w:val="none" w:sz="0" w:space="0" w:color="auto"/>
        <w:bottom w:val="none" w:sz="0" w:space="0" w:color="auto"/>
        <w:right w:val="none" w:sz="0" w:space="0" w:color="auto"/>
      </w:divBdr>
    </w:div>
    <w:div w:id="1235314581">
      <w:bodyDiv w:val="1"/>
      <w:marLeft w:val="0"/>
      <w:marRight w:val="0"/>
      <w:marTop w:val="0"/>
      <w:marBottom w:val="0"/>
      <w:divBdr>
        <w:top w:val="none" w:sz="0" w:space="0" w:color="auto"/>
        <w:left w:val="none" w:sz="0" w:space="0" w:color="auto"/>
        <w:bottom w:val="none" w:sz="0" w:space="0" w:color="auto"/>
        <w:right w:val="none" w:sz="0" w:space="0" w:color="auto"/>
      </w:divBdr>
    </w:div>
    <w:div w:id="1237398943">
      <w:bodyDiv w:val="1"/>
      <w:marLeft w:val="0"/>
      <w:marRight w:val="0"/>
      <w:marTop w:val="0"/>
      <w:marBottom w:val="0"/>
      <w:divBdr>
        <w:top w:val="none" w:sz="0" w:space="0" w:color="auto"/>
        <w:left w:val="none" w:sz="0" w:space="0" w:color="auto"/>
        <w:bottom w:val="none" w:sz="0" w:space="0" w:color="auto"/>
        <w:right w:val="none" w:sz="0" w:space="0" w:color="auto"/>
      </w:divBdr>
    </w:div>
    <w:div w:id="1307206237">
      <w:bodyDiv w:val="1"/>
      <w:marLeft w:val="0"/>
      <w:marRight w:val="0"/>
      <w:marTop w:val="0"/>
      <w:marBottom w:val="0"/>
      <w:divBdr>
        <w:top w:val="none" w:sz="0" w:space="0" w:color="auto"/>
        <w:left w:val="none" w:sz="0" w:space="0" w:color="auto"/>
        <w:bottom w:val="none" w:sz="0" w:space="0" w:color="auto"/>
        <w:right w:val="none" w:sz="0" w:space="0" w:color="auto"/>
      </w:divBdr>
    </w:div>
    <w:div w:id="1336959905">
      <w:bodyDiv w:val="1"/>
      <w:marLeft w:val="0"/>
      <w:marRight w:val="0"/>
      <w:marTop w:val="0"/>
      <w:marBottom w:val="0"/>
      <w:divBdr>
        <w:top w:val="none" w:sz="0" w:space="0" w:color="auto"/>
        <w:left w:val="none" w:sz="0" w:space="0" w:color="auto"/>
        <w:bottom w:val="none" w:sz="0" w:space="0" w:color="auto"/>
        <w:right w:val="none" w:sz="0" w:space="0" w:color="auto"/>
      </w:divBdr>
    </w:div>
    <w:div w:id="1351377725">
      <w:bodyDiv w:val="1"/>
      <w:marLeft w:val="0"/>
      <w:marRight w:val="0"/>
      <w:marTop w:val="0"/>
      <w:marBottom w:val="0"/>
      <w:divBdr>
        <w:top w:val="none" w:sz="0" w:space="0" w:color="auto"/>
        <w:left w:val="none" w:sz="0" w:space="0" w:color="auto"/>
        <w:bottom w:val="none" w:sz="0" w:space="0" w:color="auto"/>
        <w:right w:val="none" w:sz="0" w:space="0" w:color="auto"/>
      </w:divBdr>
    </w:div>
    <w:div w:id="1357657836">
      <w:bodyDiv w:val="1"/>
      <w:marLeft w:val="0"/>
      <w:marRight w:val="0"/>
      <w:marTop w:val="0"/>
      <w:marBottom w:val="0"/>
      <w:divBdr>
        <w:top w:val="none" w:sz="0" w:space="0" w:color="auto"/>
        <w:left w:val="none" w:sz="0" w:space="0" w:color="auto"/>
        <w:bottom w:val="none" w:sz="0" w:space="0" w:color="auto"/>
        <w:right w:val="none" w:sz="0" w:space="0" w:color="auto"/>
      </w:divBdr>
    </w:div>
    <w:div w:id="1406761319">
      <w:bodyDiv w:val="1"/>
      <w:marLeft w:val="0"/>
      <w:marRight w:val="0"/>
      <w:marTop w:val="0"/>
      <w:marBottom w:val="0"/>
      <w:divBdr>
        <w:top w:val="none" w:sz="0" w:space="0" w:color="auto"/>
        <w:left w:val="none" w:sz="0" w:space="0" w:color="auto"/>
        <w:bottom w:val="none" w:sz="0" w:space="0" w:color="auto"/>
        <w:right w:val="none" w:sz="0" w:space="0" w:color="auto"/>
      </w:divBdr>
    </w:div>
    <w:div w:id="1410689900">
      <w:bodyDiv w:val="1"/>
      <w:marLeft w:val="0"/>
      <w:marRight w:val="0"/>
      <w:marTop w:val="0"/>
      <w:marBottom w:val="0"/>
      <w:divBdr>
        <w:top w:val="none" w:sz="0" w:space="0" w:color="auto"/>
        <w:left w:val="none" w:sz="0" w:space="0" w:color="auto"/>
        <w:bottom w:val="none" w:sz="0" w:space="0" w:color="auto"/>
        <w:right w:val="none" w:sz="0" w:space="0" w:color="auto"/>
      </w:divBdr>
    </w:div>
    <w:div w:id="1423377790">
      <w:bodyDiv w:val="1"/>
      <w:marLeft w:val="0"/>
      <w:marRight w:val="0"/>
      <w:marTop w:val="0"/>
      <w:marBottom w:val="0"/>
      <w:divBdr>
        <w:top w:val="none" w:sz="0" w:space="0" w:color="auto"/>
        <w:left w:val="none" w:sz="0" w:space="0" w:color="auto"/>
        <w:bottom w:val="none" w:sz="0" w:space="0" w:color="auto"/>
        <w:right w:val="none" w:sz="0" w:space="0" w:color="auto"/>
      </w:divBdr>
    </w:div>
    <w:div w:id="1451315850">
      <w:bodyDiv w:val="1"/>
      <w:marLeft w:val="0"/>
      <w:marRight w:val="0"/>
      <w:marTop w:val="0"/>
      <w:marBottom w:val="0"/>
      <w:divBdr>
        <w:top w:val="none" w:sz="0" w:space="0" w:color="auto"/>
        <w:left w:val="none" w:sz="0" w:space="0" w:color="auto"/>
        <w:bottom w:val="none" w:sz="0" w:space="0" w:color="auto"/>
        <w:right w:val="none" w:sz="0" w:space="0" w:color="auto"/>
      </w:divBdr>
    </w:div>
    <w:div w:id="1515192893">
      <w:bodyDiv w:val="1"/>
      <w:marLeft w:val="0"/>
      <w:marRight w:val="0"/>
      <w:marTop w:val="0"/>
      <w:marBottom w:val="0"/>
      <w:divBdr>
        <w:top w:val="none" w:sz="0" w:space="0" w:color="auto"/>
        <w:left w:val="none" w:sz="0" w:space="0" w:color="auto"/>
        <w:bottom w:val="none" w:sz="0" w:space="0" w:color="auto"/>
        <w:right w:val="none" w:sz="0" w:space="0" w:color="auto"/>
      </w:divBdr>
    </w:div>
    <w:div w:id="1633318701">
      <w:bodyDiv w:val="1"/>
      <w:marLeft w:val="0"/>
      <w:marRight w:val="0"/>
      <w:marTop w:val="0"/>
      <w:marBottom w:val="0"/>
      <w:divBdr>
        <w:top w:val="none" w:sz="0" w:space="0" w:color="auto"/>
        <w:left w:val="none" w:sz="0" w:space="0" w:color="auto"/>
        <w:bottom w:val="none" w:sz="0" w:space="0" w:color="auto"/>
        <w:right w:val="none" w:sz="0" w:space="0" w:color="auto"/>
      </w:divBdr>
    </w:div>
    <w:div w:id="1662807875">
      <w:bodyDiv w:val="1"/>
      <w:marLeft w:val="0"/>
      <w:marRight w:val="0"/>
      <w:marTop w:val="0"/>
      <w:marBottom w:val="0"/>
      <w:divBdr>
        <w:top w:val="none" w:sz="0" w:space="0" w:color="auto"/>
        <w:left w:val="none" w:sz="0" w:space="0" w:color="auto"/>
        <w:bottom w:val="none" w:sz="0" w:space="0" w:color="auto"/>
        <w:right w:val="none" w:sz="0" w:space="0" w:color="auto"/>
      </w:divBdr>
    </w:div>
    <w:div w:id="1854950257">
      <w:bodyDiv w:val="1"/>
      <w:marLeft w:val="0"/>
      <w:marRight w:val="0"/>
      <w:marTop w:val="0"/>
      <w:marBottom w:val="0"/>
      <w:divBdr>
        <w:top w:val="none" w:sz="0" w:space="0" w:color="auto"/>
        <w:left w:val="none" w:sz="0" w:space="0" w:color="auto"/>
        <w:bottom w:val="none" w:sz="0" w:space="0" w:color="auto"/>
        <w:right w:val="none" w:sz="0" w:space="0" w:color="auto"/>
      </w:divBdr>
    </w:div>
    <w:div w:id="18765042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9.png"/><Relationship Id="rId4"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5</Pages>
  <Words>1007</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dodiya</cp:lastModifiedBy>
  <cp:revision>41</cp:revision>
  <dcterms:created xsi:type="dcterms:W3CDTF">2022-03-25T08:49:00Z</dcterms:created>
  <dcterms:modified xsi:type="dcterms:W3CDTF">2022-04-14T10:09:00Z</dcterms:modified>
</cp:coreProperties>
</file>