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90948" w14:textId="77777777" w:rsidR="00B27E11" w:rsidRDefault="00B27E11" w:rsidP="00B27E11">
      <w:pPr>
        <w:pStyle w:val="NormalWeb"/>
        <w:spacing w:before="0" w:beforeAutospacing="0" w:after="160" w:afterAutospacing="0" w:line="360" w:lineRule="auto"/>
        <w:jc w:val="center"/>
        <w:rPr>
          <w:rFonts w:eastAsiaTheme="minorHAnsi"/>
          <w:noProof/>
          <w:kern w:val="2"/>
          <w:lang w:val="en-US" w:eastAsia="en-US"/>
        </w:rPr>
      </w:pPr>
      <w:r w:rsidRPr="00DD2306">
        <w:rPr>
          <w:rFonts w:eastAsiaTheme="minorHAnsi"/>
          <w:noProof/>
          <w:kern w:val="2"/>
          <w:lang w:eastAsia="en-US"/>
        </w:rPr>
        <w:drawing>
          <wp:inline distT="0" distB="0" distL="0" distR="0" wp14:anchorId="43F6CF4F" wp14:editId="5ACAE4D0">
            <wp:extent cx="5731510" cy="1716405"/>
            <wp:effectExtent l="0" t="0" r="2540" b="0"/>
            <wp:docPr id="2078545504" name="Picture 2" descr="A black and white text on a black backgroun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5504" name="Picture 2" descr="A black and white text on a black background">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7D45B7B0" w14:textId="77777777" w:rsidR="00B27E11" w:rsidRPr="00024DD2" w:rsidRDefault="00B27E11" w:rsidP="00B27E11">
      <w:pPr>
        <w:spacing w:line="360" w:lineRule="auto"/>
        <w:rPr>
          <w:rFonts w:cs="Times New Roman"/>
          <w:szCs w:val="24"/>
        </w:rPr>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27E11" w:rsidRPr="00024DD2" w14:paraId="34EEB086" w14:textId="77777777" w:rsidTr="00DB0D30">
        <w:trPr>
          <w:jc w:val="center"/>
        </w:trPr>
        <w:tc>
          <w:tcPr>
            <w:tcW w:w="9016" w:type="dxa"/>
            <w:tcBorders>
              <w:top w:val="single" w:sz="12" w:space="0" w:color="auto"/>
              <w:bottom w:val="single" w:sz="12" w:space="0" w:color="auto"/>
            </w:tcBorders>
          </w:tcPr>
          <w:p w14:paraId="76A4E567" w14:textId="77777777" w:rsidR="00B27E11" w:rsidRPr="00024DD2" w:rsidRDefault="00B27E11" w:rsidP="00DB0D30">
            <w:pPr>
              <w:spacing w:line="360" w:lineRule="auto"/>
              <w:jc w:val="center"/>
              <w:rPr>
                <w:rFonts w:cs="Times New Roman"/>
                <w:szCs w:val="24"/>
              </w:rPr>
            </w:pPr>
          </w:p>
          <w:p w14:paraId="2F019409" w14:textId="3D471E07" w:rsidR="00B27E11" w:rsidRDefault="00A77DF6" w:rsidP="00DB0D30">
            <w:pPr>
              <w:spacing w:line="360" w:lineRule="auto"/>
              <w:jc w:val="center"/>
            </w:pPr>
            <w:r>
              <w:t>Quantitative Data Analysis</w:t>
            </w:r>
          </w:p>
          <w:p w14:paraId="2CAC2804" w14:textId="07BDFC49" w:rsidR="00D652F8" w:rsidRDefault="00D652F8" w:rsidP="00DB0D30">
            <w:pPr>
              <w:spacing w:line="360" w:lineRule="auto"/>
              <w:jc w:val="center"/>
              <w:rPr>
                <w:rFonts w:cs="Times New Roman"/>
                <w:b/>
                <w:bCs/>
                <w:szCs w:val="24"/>
              </w:rPr>
            </w:pPr>
            <w:r w:rsidRPr="00D652F8">
              <w:rPr>
                <w:rFonts w:cs="Times New Roman"/>
                <w:b/>
                <w:bCs/>
                <w:szCs w:val="24"/>
              </w:rPr>
              <w:t xml:space="preserve">Analyzing </w:t>
            </w:r>
            <w:r w:rsidR="00744AEF">
              <w:rPr>
                <w:rFonts w:cs="Times New Roman"/>
                <w:b/>
                <w:bCs/>
                <w:szCs w:val="24"/>
              </w:rPr>
              <w:t>Factors</w:t>
            </w:r>
            <w:r w:rsidRPr="00D652F8">
              <w:rPr>
                <w:rFonts w:cs="Times New Roman"/>
                <w:b/>
                <w:bCs/>
                <w:szCs w:val="24"/>
              </w:rPr>
              <w:t xml:space="preserve"> of COVID-19 </w:t>
            </w:r>
            <w:r>
              <w:rPr>
                <w:rFonts w:cs="Times New Roman"/>
                <w:b/>
                <w:bCs/>
                <w:szCs w:val="24"/>
              </w:rPr>
              <w:t>Deaths</w:t>
            </w:r>
            <w:r w:rsidRPr="00D652F8">
              <w:rPr>
                <w:rFonts w:cs="Times New Roman"/>
                <w:b/>
                <w:bCs/>
                <w:szCs w:val="24"/>
              </w:rPr>
              <w:t xml:space="preserve"> Across England: </w:t>
            </w:r>
            <w:r w:rsidR="003F0EB6" w:rsidRPr="003F0EB6">
              <w:rPr>
                <w:rFonts w:cs="Times New Roman"/>
                <w:b/>
                <w:bCs/>
                <w:szCs w:val="24"/>
              </w:rPr>
              <w:t>A Quantitative and Statistical Analysis</w:t>
            </w:r>
            <w:r w:rsidR="003F0EB6">
              <w:rPr>
                <w:rFonts w:cs="Times New Roman"/>
                <w:b/>
                <w:bCs/>
                <w:szCs w:val="24"/>
              </w:rPr>
              <w:t xml:space="preserve"> </w:t>
            </w:r>
            <w:r w:rsidRPr="00D652F8">
              <w:rPr>
                <w:rFonts w:cs="Times New Roman"/>
                <w:b/>
                <w:bCs/>
                <w:szCs w:val="24"/>
              </w:rPr>
              <w:t>Using Social and Economic Variables</w:t>
            </w:r>
          </w:p>
          <w:p w14:paraId="051F6EF5" w14:textId="4E3D9C90" w:rsidR="00B27E11" w:rsidRPr="00024DD2" w:rsidRDefault="00B27E11" w:rsidP="00DB0D30">
            <w:pPr>
              <w:spacing w:line="360" w:lineRule="auto"/>
              <w:jc w:val="center"/>
              <w:rPr>
                <w:rFonts w:cs="Times New Roman"/>
                <w:szCs w:val="24"/>
              </w:rPr>
            </w:pPr>
            <w:r w:rsidRPr="00024DD2">
              <w:rPr>
                <w:rFonts w:cs="Times New Roman"/>
                <w:szCs w:val="24"/>
              </w:rPr>
              <w:t>SUBMITTED TO: DR. YANG LI</w:t>
            </w:r>
          </w:p>
          <w:p w14:paraId="21F05E89" w14:textId="77777777" w:rsidR="00B27E11" w:rsidRPr="00024DD2" w:rsidRDefault="00B27E11" w:rsidP="00DB0D30">
            <w:pPr>
              <w:spacing w:line="360" w:lineRule="auto"/>
              <w:jc w:val="center"/>
              <w:rPr>
                <w:rFonts w:cs="Times New Roman"/>
                <w:szCs w:val="24"/>
              </w:rPr>
            </w:pPr>
            <w:r w:rsidRPr="00024DD2">
              <w:rPr>
                <w:rFonts w:cs="Times New Roman"/>
                <w:szCs w:val="24"/>
              </w:rPr>
              <w:t xml:space="preserve">SUBMITED BY: </w:t>
            </w:r>
            <w:r>
              <w:rPr>
                <w:rFonts w:cs="Times New Roman"/>
                <w:szCs w:val="24"/>
              </w:rPr>
              <w:t>ASHISH RAMPATI SHARMA</w:t>
            </w:r>
          </w:p>
          <w:p w14:paraId="1D6763B8" w14:textId="77777777" w:rsidR="00B27E11" w:rsidRPr="00024DD2" w:rsidRDefault="00B27E11" w:rsidP="00DB0D30">
            <w:pPr>
              <w:spacing w:line="360" w:lineRule="auto"/>
              <w:jc w:val="center"/>
              <w:rPr>
                <w:rFonts w:cs="Times New Roman"/>
                <w:szCs w:val="24"/>
              </w:rPr>
            </w:pPr>
            <w:r w:rsidRPr="00024DD2">
              <w:rPr>
                <w:rFonts w:cs="Times New Roman"/>
                <w:szCs w:val="24"/>
              </w:rPr>
              <w:t>U26</w:t>
            </w:r>
            <w:r>
              <w:rPr>
                <w:rFonts w:cs="Times New Roman"/>
                <w:szCs w:val="24"/>
              </w:rPr>
              <w:t>42080</w:t>
            </w:r>
          </w:p>
          <w:p w14:paraId="22695B4B" w14:textId="77777777" w:rsidR="00B27E11" w:rsidRPr="00024DD2" w:rsidRDefault="00B27E11" w:rsidP="00DB0D30">
            <w:pPr>
              <w:spacing w:line="360" w:lineRule="auto"/>
              <w:jc w:val="center"/>
              <w:rPr>
                <w:rFonts w:cs="Times New Roman"/>
                <w:szCs w:val="24"/>
              </w:rPr>
            </w:pPr>
            <w:r w:rsidRPr="00024DD2">
              <w:rPr>
                <w:rFonts w:cs="Times New Roman"/>
                <w:szCs w:val="24"/>
              </w:rPr>
              <w:t>MS</w:t>
            </w:r>
            <w:r>
              <w:rPr>
                <w:rFonts w:cs="Times New Roman"/>
                <w:szCs w:val="24"/>
              </w:rPr>
              <w:t>c.</w:t>
            </w:r>
            <w:r w:rsidRPr="00024DD2">
              <w:rPr>
                <w:rFonts w:cs="Times New Roman"/>
                <w:szCs w:val="24"/>
              </w:rPr>
              <w:t xml:space="preserve"> DATA SCIENCE</w:t>
            </w:r>
          </w:p>
          <w:p w14:paraId="3EE010BB" w14:textId="77777777" w:rsidR="00B27E11" w:rsidRPr="00024DD2" w:rsidRDefault="00B27E11" w:rsidP="00DB0D30">
            <w:pPr>
              <w:spacing w:line="360" w:lineRule="auto"/>
              <w:jc w:val="center"/>
              <w:rPr>
                <w:rFonts w:cs="Times New Roman"/>
                <w:szCs w:val="24"/>
              </w:rPr>
            </w:pPr>
          </w:p>
        </w:tc>
      </w:tr>
    </w:tbl>
    <w:p w14:paraId="339B5D01" w14:textId="77777777" w:rsidR="003A3B78" w:rsidRDefault="003A3B78"/>
    <w:p w14:paraId="1D7B27E4" w14:textId="7BFAC27E" w:rsidR="00017200" w:rsidRDefault="003D06CD" w:rsidP="00017200">
      <w:pPr>
        <w:jc w:val="center"/>
      </w:pPr>
      <w:r>
        <w:rPr>
          <w:noProof/>
        </w:rPr>
        <w:drawing>
          <wp:inline distT="0" distB="0" distL="0" distR="0" wp14:anchorId="0DDC5140" wp14:editId="7FE1294F">
            <wp:extent cx="5730240" cy="3459480"/>
            <wp:effectExtent l="0" t="0" r="3810" b="7620"/>
            <wp:docPr id="36301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9511BA0" w14:textId="05B2DBAC" w:rsidR="00B422C0" w:rsidRDefault="00B422C0" w:rsidP="00017200">
      <w:pPr>
        <w:jc w:val="center"/>
      </w:pPr>
      <w:r>
        <w:br w:type="page"/>
      </w:r>
    </w:p>
    <w:sdt>
      <w:sdtPr>
        <w:rPr>
          <w:rFonts w:ascii="Times New Roman" w:eastAsiaTheme="minorHAnsi" w:hAnsi="Times New Roman" w:cstheme="minorBidi"/>
          <w:b w:val="0"/>
          <w:color w:val="auto"/>
          <w:kern w:val="2"/>
          <w:sz w:val="24"/>
          <w:szCs w:val="22"/>
          <w:lang w:val="en-IN"/>
        </w:rPr>
        <w:id w:val="-2002034708"/>
        <w:docPartObj>
          <w:docPartGallery w:val="Table of Contents"/>
          <w:docPartUnique/>
        </w:docPartObj>
      </w:sdtPr>
      <w:sdtEndPr>
        <w:rPr>
          <w:bCs/>
          <w:noProof/>
        </w:rPr>
      </w:sdtEndPr>
      <w:sdtContent>
        <w:p w14:paraId="221C2166" w14:textId="50A77C3C" w:rsidR="00C31A10" w:rsidRPr="00B422C0" w:rsidRDefault="00C31A10">
          <w:pPr>
            <w:pStyle w:val="TOCHeading"/>
            <w:rPr>
              <w:rFonts w:ascii="Times New Roman" w:hAnsi="Times New Roman" w:cs="Times New Roman"/>
            </w:rPr>
          </w:pPr>
          <w:r w:rsidRPr="00B422C0">
            <w:rPr>
              <w:rFonts w:ascii="Times New Roman" w:hAnsi="Times New Roman" w:cs="Times New Roman"/>
            </w:rPr>
            <w:t>Table of Contents</w:t>
          </w:r>
        </w:p>
        <w:p w14:paraId="1A9C5BEC" w14:textId="0575D947" w:rsidR="00546EA6" w:rsidRDefault="00C31A10">
          <w:pPr>
            <w:pStyle w:val="TOC1"/>
            <w:tabs>
              <w:tab w:val="left" w:pos="480"/>
              <w:tab w:val="right" w:leader="dot" w:pos="9016"/>
            </w:tabs>
            <w:rPr>
              <w:rFonts w:asciiTheme="minorHAnsi" w:eastAsiaTheme="minorEastAsia" w:hAnsiTheme="minorHAnsi"/>
              <w:noProof/>
              <w:szCs w:val="24"/>
              <w:lang w:eastAsia="en-IN"/>
            </w:rPr>
          </w:pPr>
          <w:r w:rsidRPr="00B422C0">
            <w:rPr>
              <w:rFonts w:cs="Times New Roman"/>
            </w:rPr>
            <w:fldChar w:fldCharType="begin"/>
          </w:r>
          <w:r w:rsidRPr="00B422C0">
            <w:rPr>
              <w:rFonts w:cs="Times New Roman"/>
            </w:rPr>
            <w:instrText xml:space="preserve"> TOC \o "1-3" \h \z \u </w:instrText>
          </w:r>
          <w:r w:rsidRPr="00B422C0">
            <w:rPr>
              <w:rFonts w:cs="Times New Roman"/>
            </w:rPr>
            <w:fldChar w:fldCharType="separate"/>
          </w:r>
          <w:hyperlink w:anchor="_Toc185360275" w:history="1">
            <w:r w:rsidR="00546EA6" w:rsidRPr="00AE4361">
              <w:rPr>
                <w:rStyle w:val="Hyperlink"/>
                <w:noProof/>
              </w:rPr>
              <w:t>1.</w:t>
            </w:r>
            <w:r w:rsidR="00546EA6">
              <w:rPr>
                <w:rFonts w:asciiTheme="minorHAnsi" w:eastAsiaTheme="minorEastAsia" w:hAnsiTheme="minorHAnsi"/>
                <w:noProof/>
                <w:szCs w:val="24"/>
                <w:lang w:eastAsia="en-IN"/>
              </w:rPr>
              <w:tab/>
            </w:r>
            <w:r w:rsidR="00546EA6" w:rsidRPr="00AE4361">
              <w:rPr>
                <w:rStyle w:val="Hyperlink"/>
                <w:noProof/>
              </w:rPr>
              <w:t>Abstract</w:t>
            </w:r>
            <w:r w:rsidR="00546EA6">
              <w:rPr>
                <w:noProof/>
                <w:webHidden/>
              </w:rPr>
              <w:tab/>
            </w:r>
            <w:r w:rsidR="00546EA6">
              <w:rPr>
                <w:noProof/>
                <w:webHidden/>
              </w:rPr>
              <w:fldChar w:fldCharType="begin"/>
            </w:r>
            <w:r w:rsidR="00546EA6">
              <w:rPr>
                <w:noProof/>
                <w:webHidden/>
              </w:rPr>
              <w:instrText xml:space="preserve"> PAGEREF _Toc185360275 \h </w:instrText>
            </w:r>
            <w:r w:rsidR="00546EA6">
              <w:rPr>
                <w:noProof/>
                <w:webHidden/>
              </w:rPr>
            </w:r>
            <w:r w:rsidR="00546EA6">
              <w:rPr>
                <w:noProof/>
                <w:webHidden/>
              </w:rPr>
              <w:fldChar w:fldCharType="separate"/>
            </w:r>
            <w:r w:rsidR="00546EA6">
              <w:rPr>
                <w:noProof/>
                <w:webHidden/>
              </w:rPr>
              <w:t>3</w:t>
            </w:r>
            <w:r w:rsidR="00546EA6">
              <w:rPr>
                <w:noProof/>
                <w:webHidden/>
              </w:rPr>
              <w:fldChar w:fldCharType="end"/>
            </w:r>
          </w:hyperlink>
        </w:p>
        <w:p w14:paraId="7B7F2560" w14:textId="4BAF1E42"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76" w:history="1">
            <w:r w:rsidRPr="00AE4361">
              <w:rPr>
                <w:rStyle w:val="Hyperlink"/>
                <w:noProof/>
              </w:rPr>
              <w:t>2.</w:t>
            </w:r>
            <w:r>
              <w:rPr>
                <w:rFonts w:asciiTheme="minorHAnsi" w:eastAsiaTheme="minorEastAsia" w:hAnsiTheme="minorHAnsi"/>
                <w:noProof/>
                <w:szCs w:val="24"/>
                <w:lang w:eastAsia="en-IN"/>
              </w:rPr>
              <w:tab/>
            </w:r>
            <w:r w:rsidRPr="00AE4361">
              <w:rPr>
                <w:rStyle w:val="Hyperlink"/>
                <w:noProof/>
              </w:rPr>
              <w:t>Introduction</w:t>
            </w:r>
            <w:r>
              <w:rPr>
                <w:noProof/>
                <w:webHidden/>
              </w:rPr>
              <w:tab/>
            </w:r>
            <w:r>
              <w:rPr>
                <w:noProof/>
                <w:webHidden/>
              </w:rPr>
              <w:fldChar w:fldCharType="begin"/>
            </w:r>
            <w:r>
              <w:rPr>
                <w:noProof/>
                <w:webHidden/>
              </w:rPr>
              <w:instrText xml:space="preserve"> PAGEREF _Toc185360276 \h </w:instrText>
            </w:r>
            <w:r>
              <w:rPr>
                <w:noProof/>
                <w:webHidden/>
              </w:rPr>
            </w:r>
            <w:r>
              <w:rPr>
                <w:noProof/>
                <w:webHidden/>
              </w:rPr>
              <w:fldChar w:fldCharType="separate"/>
            </w:r>
            <w:r>
              <w:rPr>
                <w:noProof/>
                <w:webHidden/>
              </w:rPr>
              <w:t>4</w:t>
            </w:r>
            <w:r>
              <w:rPr>
                <w:noProof/>
                <w:webHidden/>
              </w:rPr>
              <w:fldChar w:fldCharType="end"/>
            </w:r>
          </w:hyperlink>
        </w:p>
        <w:p w14:paraId="57C9E05D" w14:textId="2213EAF4"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77" w:history="1">
            <w:r w:rsidRPr="00AE4361">
              <w:rPr>
                <w:rStyle w:val="Hyperlink"/>
                <w:noProof/>
              </w:rPr>
              <w:t>3.</w:t>
            </w:r>
            <w:r>
              <w:rPr>
                <w:rFonts w:asciiTheme="minorHAnsi" w:eastAsiaTheme="minorEastAsia" w:hAnsiTheme="minorHAnsi"/>
                <w:noProof/>
                <w:szCs w:val="24"/>
                <w:lang w:eastAsia="en-IN"/>
              </w:rPr>
              <w:tab/>
            </w:r>
            <w:r w:rsidRPr="00AE4361">
              <w:rPr>
                <w:rStyle w:val="Hyperlink"/>
                <w:noProof/>
              </w:rPr>
              <w:t>Literature Review</w:t>
            </w:r>
            <w:r>
              <w:rPr>
                <w:noProof/>
                <w:webHidden/>
              </w:rPr>
              <w:tab/>
            </w:r>
            <w:r>
              <w:rPr>
                <w:noProof/>
                <w:webHidden/>
              </w:rPr>
              <w:fldChar w:fldCharType="begin"/>
            </w:r>
            <w:r>
              <w:rPr>
                <w:noProof/>
                <w:webHidden/>
              </w:rPr>
              <w:instrText xml:space="preserve"> PAGEREF _Toc185360277 \h </w:instrText>
            </w:r>
            <w:r>
              <w:rPr>
                <w:noProof/>
                <w:webHidden/>
              </w:rPr>
            </w:r>
            <w:r>
              <w:rPr>
                <w:noProof/>
                <w:webHidden/>
              </w:rPr>
              <w:fldChar w:fldCharType="separate"/>
            </w:r>
            <w:r>
              <w:rPr>
                <w:noProof/>
                <w:webHidden/>
              </w:rPr>
              <w:t>5</w:t>
            </w:r>
            <w:r>
              <w:rPr>
                <w:noProof/>
                <w:webHidden/>
              </w:rPr>
              <w:fldChar w:fldCharType="end"/>
            </w:r>
          </w:hyperlink>
        </w:p>
        <w:p w14:paraId="76B13FCD" w14:textId="39AFB744"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78" w:history="1">
            <w:r w:rsidRPr="00AE4361">
              <w:rPr>
                <w:rStyle w:val="Hyperlink"/>
                <w:noProof/>
              </w:rPr>
              <w:t>4.</w:t>
            </w:r>
            <w:r>
              <w:rPr>
                <w:rFonts w:asciiTheme="minorHAnsi" w:eastAsiaTheme="minorEastAsia" w:hAnsiTheme="minorHAnsi"/>
                <w:noProof/>
                <w:szCs w:val="24"/>
                <w:lang w:eastAsia="en-IN"/>
              </w:rPr>
              <w:tab/>
            </w:r>
            <w:r w:rsidRPr="00AE4361">
              <w:rPr>
                <w:rStyle w:val="Hyperlink"/>
                <w:noProof/>
              </w:rPr>
              <w:t>Methodology</w:t>
            </w:r>
            <w:r>
              <w:rPr>
                <w:noProof/>
                <w:webHidden/>
              </w:rPr>
              <w:tab/>
            </w:r>
            <w:r>
              <w:rPr>
                <w:noProof/>
                <w:webHidden/>
              </w:rPr>
              <w:fldChar w:fldCharType="begin"/>
            </w:r>
            <w:r>
              <w:rPr>
                <w:noProof/>
                <w:webHidden/>
              </w:rPr>
              <w:instrText xml:space="preserve"> PAGEREF _Toc185360278 \h </w:instrText>
            </w:r>
            <w:r>
              <w:rPr>
                <w:noProof/>
                <w:webHidden/>
              </w:rPr>
            </w:r>
            <w:r>
              <w:rPr>
                <w:noProof/>
                <w:webHidden/>
              </w:rPr>
              <w:fldChar w:fldCharType="separate"/>
            </w:r>
            <w:r>
              <w:rPr>
                <w:noProof/>
                <w:webHidden/>
              </w:rPr>
              <w:t>6</w:t>
            </w:r>
            <w:r>
              <w:rPr>
                <w:noProof/>
                <w:webHidden/>
              </w:rPr>
              <w:fldChar w:fldCharType="end"/>
            </w:r>
          </w:hyperlink>
        </w:p>
        <w:p w14:paraId="08E98A85" w14:textId="21D7AA10"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79" w:history="1">
            <w:r w:rsidRPr="00AE4361">
              <w:rPr>
                <w:rStyle w:val="Hyperlink"/>
                <w:noProof/>
              </w:rPr>
              <w:t>4.1.</w:t>
            </w:r>
            <w:r>
              <w:rPr>
                <w:rFonts w:asciiTheme="minorHAnsi" w:eastAsiaTheme="minorEastAsia" w:hAnsiTheme="minorHAnsi"/>
                <w:noProof/>
                <w:szCs w:val="24"/>
                <w:lang w:eastAsia="en-IN"/>
              </w:rPr>
              <w:tab/>
            </w:r>
            <w:r w:rsidRPr="00AE4361">
              <w:rPr>
                <w:rStyle w:val="Hyperlink"/>
                <w:noProof/>
              </w:rPr>
              <w:t>About Dataset</w:t>
            </w:r>
            <w:r>
              <w:rPr>
                <w:noProof/>
                <w:webHidden/>
              </w:rPr>
              <w:tab/>
            </w:r>
            <w:r>
              <w:rPr>
                <w:noProof/>
                <w:webHidden/>
              </w:rPr>
              <w:fldChar w:fldCharType="begin"/>
            </w:r>
            <w:r>
              <w:rPr>
                <w:noProof/>
                <w:webHidden/>
              </w:rPr>
              <w:instrText xml:space="preserve"> PAGEREF _Toc185360279 \h </w:instrText>
            </w:r>
            <w:r>
              <w:rPr>
                <w:noProof/>
                <w:webHidden/>
              </w:rPr>
            </w:r>
            <w:r>
              <w:rPr>
                <w:noProof/>
                <w:webHidden/>
              </w:rPr>
              <w:fldChar w:fldCharType="separate"/>
            </w:r>
            <w:r>
              <w:rPr>
                <w:noProof/>
                <w:webHidden/>
              </w:rPr>
              <w:t>6</w:t>
            </w:r>
            <w:r>
              <w:rPr>
                <w:noProof/>
                <w:webHidden/>
              </w:rPr>
              <w:fldChar w:fldCharType="end"/>
            </w:r>
          </w:hyperlink>
        </w:p>
        <w:p w14:paraId="0273CB4A" w14:textId="091B732E"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0" w:history="1">
            <w:r w:rsidRPr="00AE4361">
              <w:rPr>
                <w:rStyle w:val="Hyperlink"/>
                <w:noProof/>
              </w:rPr>
              <w:t>4.2.</w:t>
            </w:r>
            <w:r>
              <w:rPr>
                <w:rFonts w:asciiTheme="minorHAnsi" w:eastAsiaTheme="minorEastAsia" w:hAnsiTheme="minorHAnsi"/>
                <w:noProof/>
                <w:szCs w:val="24"/>
                <w:lang w:eastAsia="en-IN"/>
              </w:rPr>
              <w:tab/>
            </w:r>
            <w:r w:rsidRPr="00AE4361">
              <w:rPr>
                <w:rStyle w:val="Hyperlink"/>
                <w:noProof/>
              </w:rPr>
              <w:t>Data Collection and Processing</w:t>
            </w:r>
            <w:r>
              <w:rPr>
                <w:noProof/>
                <w:webHidden/>
              </w:rPr>
              <w:tab/>
            </w:r>
            <w:r>
              <w:rPr>
                <w:noProof/>
                <w:webHidden/>
              </w:rPr>
              <w:fldChar w:fldCharType="begin"/>
            </w:r>
            <w:r>
              <w:rPr>
                <w:noProof/>
                <w:webHidden/>
              </w:rPr>
              <w:instrText xml:space="preserve"> PAGEREF _Toc185360280 \h </w:instrText>
            </w:r>
            <w:r>
              <w:rPr>
                <w:noProof/>
                <w:webHidden/>
              </w:rPr>
            </w:r>
            <w:r>
              <w:rPr>
                <w:noProof/>
                <w:webHidden/>
              </w:rPr>
              <w:fldChar w:fldCharType="separate"/>
            </w:r>
            <w:r>
              <w:rPr>
                <w:noProof/>
                <w:webHidden/>
              </w:rPr>
              <w:t>7</w:t>
            </w:r>
            <w:r>
              <w:rPr>
                <w:noProof/>
                <w:webHidden/>
              </w:rPr>
              <w:fldChar w:fldCharType="end"/>
            </w:r>
          </w:hyperlink>
        </w:p>
        <w:p w14:paraId="2F4A877D" w14:textId="2D3AB885"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1" w:history="1">
            <w:r w:rsidRPr="00AE4361">
              <w:rPr>
                <w:rStyle w:val="Hyperlink"/>
                <w:noProof/>
              </w:rPr>
              <w:t>4.3.</w:t>
            </w:r>
            <w:r>
              <w:rPr>
                <w:rFonts w:asciiTheme="minorHAnsi" w:eastAsiaTheme="minorEastAsia" w:hAnsiTheme="minorHAnsi"/>
                <w:noProof/>
                <w:szCs w:val="24"/>
                <w:lang w:eastAsia="en-IN"/>
              </w:rPr>
              <w:tab/>
            </w:r>
            <w:r w:rsidRPr="00AE4361">
              <w:rPr>
                <w:rStyle w:val="Hyperlink"/>
                <w:noProof/>
              </w:rPr>
              <w:t>Data Analysis Techniques</w:t>
            </w:r>
            <w:r>
              <w:rPr>
                <w:noProof/>
                <w:webHidden/>
              </w:rPr>
              <w:tab/>
            </w:r>
            <w:r>
              <w:rPr>
                <w:noProof/>
                <w:webHidden/>
              </w:rPr>
              <w:fldChar w:fldCharType="begin"/>
            </w:r>
            <w:r>
              <w:rPr>
                <w:noProof/>
                <w:webHidden/>
              </w:rPr>
              <w:instrText xml:space="preserve"> PAGEREF _Toc185360281 \h </w:instrText>
            </w:r>
            <w:r>
              <w:rPr>
                <w:noProof/>
                <w:webHidden/>
              </w:rPr>
            </w:r>
            <w:r>
              <w:rPr>
                <w:noProof/>
                <w:webHidden/>
              </w:rPr>
              <w:fldChar w:fldCharType="separate"/>
            </w:r>
            <w:r>
              <w:rPr>
                <w:noProof/>
                <w:webHidden/>
              </w:rPr>
              <w:t>8</w:t>
            </w:r>
            <w:r>
              <w:rPr>
                <w:noProof/>
                <w:webHidden/>
              </w:rPr>
              <w:fldChar w:fldCharType="end"/>
            </w:r>
          </w:hyperlink>
        </w:p>
        <w:p w14:paraId="593C8354" w14:textId="6201B983"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82" w:history="1">
            <w:r w:rsidRPr="00AE4361">
              <w:rPr>
                <w:rStyle w:val="Hyperlink"/>
                <w:noProof/>
              </w:rPr>
              <w:t>5.</w:t>
            </w:r>
            <w:r>
              <w:rPr>
                <w:rFonts w:asciiTheme="minorHAnsi" w:eastAsiaTheme="minorEastAsia" w:hAnsiTheme="minorHAnsi"/>
                <w:noProof/>
                <w:szCs w:val="24"/>
                <w:lang w:eastAsia="en-IN"/>
              </w:rPr>
              <w:tab/>
            </w:r>
            <w:r w:rsidRPr="00AE4361">
              <w:rPr>
                <w:rStyle w:val="Hyperlink"/>
                <w:noProof/>
              </w:rPr>
              <w:t>Exploratory Data Analysis</w:t>
            </w:r>
            <w:r>
              <w:rPr>
                <w:noProof/>
                <w:webHidden/>
              </w:rPr>
              <w:tab/>
            </w:r>
            <w:r>
              <w:rPr>
                <w:noProof/>
                <w:webHidden/>
              </w:rPr>
              <w:fldChar w:fldCharType="begin"/>
            </w:r>
            <w:r>
              <w:rPr>
                <w:noProof/>
                <w:webHidden/>
              </w:rPr>
              <w:instrText xml:space="preserve"> PAGEREF _Toc185360282 \h </w:instrText>
            </w:r>
            <w:r>
              <w:rPr>
                <w:noProof/>
                <w:webHidden/>
              </w:rPr>
            </w:r>
            <w:r>
              <w:rPr>
                <w:noProof/>
                <w:webHidden/>
              </w:rPr>
              <w:fldChar w:fldCharType="separate"/>
            </w:r>
            <w:r>
              <w:rPr>
                <w:noProof/>
                <w:webHidden/>
              </w:rPr>
              <w:t>9</w:t>
            </w:r>
            <w:r>
              <w:rPr>
                <w:noProof/>
                <w:webHidden/>
              </w:rPr>
              <w:fldChar w:fldCharType="end"/>
            </w:r>
          </w:hyperlink>
        </w:p>
        <w:p w14:paraId="018711D9" w14:textId="73EA6E87"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3" w:history="1">
            <w:r w:rsidRPr="00AE4361">
              <w:rPr>
                <w:rStyle w:val="Hyperlink"/>
                <w:noProof/>
              </w:rPr>
              <w:t>5.1.</w:t>
            </w:r>
            <w:r>
              <w:rPr>
                <w:rFonts w:asciiTheme="minorHAnsi" w:eastAsiaTheme="minorEastAsia" w:hAnsiTheme="minorHAnsi"/>
                <w:noProof/>
                <w:szCs w:val="24"/>
                <w:lang w:eastAsia="en-IN"/>
              </w:rPr>
              <w:tab/>
            </w:r>
            <w:r w:rsidRPr="00AE4361">
              <w:rPr>
                <w:rStyle w:val="Hyperlink"/>
                <w:noProof/>
              </w:rPr>
              <w:t>Descriptive statistics</w:t>
            </w:r>
            <w:r>
              <w:rPr>
                <w:noProof/>
                <w:webHidden/>
              </w:rPr>
              <w:tab/>
            </w:r>
            <w:r>
              <w:rPr>
                <w:noProof/>
                <w:webHidden/>
              </w:rPr>
              <w:fldChar w:fldCharType="begin"/>
            </w:r>
            <w:r>
              <w:rPr>
                <w:noProof/>
                <w:webHidden/>
              </w:rPr>
              <w:instrText xml:space="preserve"> PAGEREF _Toc185360283 \h </w:instrText>
            </w:r>
            <w:r>
              <w:rPr>
                <w:noProof/>
                <w:webHidden/>
              </w:rPr>
            </w:r>
            <w:r>
              <w:rPr>
                <w:noProof/>
                <w:webHidden/>
              </w:rPr>
              <w:fldChar w:fldCharType="separate"/>
            </w:r>
            <w:r>
              <w:rPr>
                <w:noProof/>
                <w:webHidden/>
              </w:rPr>
              <w:t>11</w:t>
            </w:r>
            <w:r>
              <w:rPr>
                <w:noProof/>
                <w:webHidden/>
              </w:rPr>
              <w:fldChar w:fldCharType="end"/>
            </w:r>
          </w:hyperlink>
        </w:p>
        <w:p w14:paraId="35C46DA0" w14:textId="2086E651"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4" w:history="1">
            <w:r w:rsidRPr="00AE4361">
              <w:rPr>
                <w:rStyle w:val="Hyperlink"/>
                <w:noProof/>
              </w:rPr>
              <w:t>5.2.</w:t>
            </w:r>
            <w:r>
              <w:rPr>
                <w:rFonts w:asciiTheme="minorHAnsi" w:eastAsiaTheme="minorEastAsia" w:hAnsiTheme="minorHAnsi"/>
                <w:noProof/>
                <w:szCs w:val="24"/>
                <w:lang w:eastAsia="en-IN"/>
              </w:rPr>
              <w:tab/>
            </w:r>
            <w:r w:rsidRPr="00AE4361">
              <w:rPr>
                <w:rStyle w:val="Hyperlink"/>
                <w:noProof/>
              </w:rPr>
              <w:t>Data Visualization</w:t>
            </w:r>
            <w:r>
              <w:rPr>
                <w:noProof/>
                <w:webHidden/>
              </w:rPr>
              <w:tab/>
            </w:r>
            <w:r>
              <w:rPr>
                <w:noProof/>
                <w:webHidden/>
              </w:rPr>
              <w:fldChar w:fldCharType="begin"/>
            </w:r>
            <w:r>
              <w:rPr>
                <w:noProof/>
                <w:webHidden/>
              </w:rPr>
              <w:instrText xml:space="preserve"> PAGEREF _Toc185360284 \h </w:instrText>
            </w:r>
            <w:r>
              <w:rPr>
                <w:noProof/>
                <w:webHidden/>
              </w:rPr>
            </w:r>
            <w:r>
              <w:rPr>
                <w:noProof/>
                <w:webHidden/>
              </w:rPr>
              <w:fldChar w:fldCharType="separate"/>
            </w:r>
            <w:r>
              <w:rPr>
                <w:noProof/>
                <w:webHidden/>
              </w:rPr>
              <w:t>12</w:t>
            </w:r>
            <w:r>
              <w:rPr>
                <w:noProof/>
                <w:webHidden/>
              </w:rPr>
              <w:fldChar w:fldCharType="end"/>
            </w:r>
          </w:hyperlink>
        </w:p>
        <w:p w14:paraId="4BAE6B04" w14:textId="06359967"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5" w:history="1">
            <w:r w:rsidRPr="00AE4361">
              <w:rPr>
                <w:rStyle w:val="Hyperlink"/>
                <w:noProof/>
              </w:rPr>
              <w:t>5.3.</w:t>
            </w:r>
            <w:r>
              <w:rPr>
                <w:rFonts w:asciiTheme="minorHAnsi" w:eastAsiaTheme="minorEastAsia" w:hAnsiTheme="minorHAnsi"/>
                <w:noProof/>
                <w:szCs w:val="24"/>
                <w:lang w:eastAsia="en-IN"/>
              </w:rPr>
              <w:tab/>
            </w:r>
            <w:r w:rsidRPr="00AE4361">
              <w:rPr>
                <w:rStyle w:val="Hyperlink"/>
                <w:noProof/>
              </w:rPr>
              <w:t>Hypothesis Testing</w:t>
            </w:r>
            <w:r>
              <w:rPr>
                <w:noProof/>
                <w:webHidden/>
              </w:rPr>
              <w:tab/>
            </w:r>
            <w:r>
              <w:rPr>
                <w:noProof/>
                <w:webHidden/>
              </w:rPr>
              <w:fldChar w:fldCharType="begin"/>
            </w:r>
            <w:r>
              <w:rPr>
                <w:noProof/>
                <w:webHidden/>
              </w:rPr>
              <w:instrText xml:space="preserve"> PAGEREF _Toc185360285 \h </w:instrText>
            </w:r>
            <w:r>
              <w:rPr>
                <w:noProof/>
                <w:webHidden/>
              </w:rPr>
            </w:r>
            <w:r>
              <w:rPr>
                <w:noProof/>
                <w:webHidden/>
              </w:rPr>
              <w:fldChar w:fldCharType="separate"/>
            </w:r>
            <w:r>
              <w:rPr>
                <w:noProof/>
                <w:webHidden/>
              </w:rPr>
              <w:t>14</w:t>
            </w:r>
            <w:r>
              <w:rPr>
                <w:noProof/>
                <w:webHidden/>
              </w:rPr>
              <w:fldChar w:fldCharType="end"/>
            </w:r>
          </w:hyperlink>
        </w:p>
        <w:p w14:paraId="7D4C603A" w14:textId="700D146A"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6" w:history="1">
            <w:r w:rsidRPr="00AE4361">
              <w:rPr>
                <w:rStyle w:val="Hyperlink"/>
                <w:noProof/>
              </w:rPr>
              <w:t>5.4.</w:t>
            </w:r>
            <w:r>
              <w:rPr>
                <w:rFonts w:asciiTheme="minorHAnsi" w:eastAsiaTheme="minorEastAsia" w:hAnsiTheme="minorHAnsi"/>
                <w:noProof/>
                <w:szCs w:val="24"/>
                <w:lang w:eastAsia="en-IN"/>
              </w:rPr>
              <w:tab/>
            </w:r>
            <w:r w:rsidRPr="00AE4361">
              <w:rPr>
                <w:rStyle w:val="Hyperlink"/>
                <w:noProof/>
              </w:rPr>
              <w:t>Correlation Analysis</w:t>
            </w:r>
            <w:r>
              <w:rPr>
                <w:noProof/>
                <w:webHidden/>
              </w:rPr>
              <w:tab/>
            </w:r>
            <w:r>
              <w:rPr>
                <w:noProof/>
                <w:webHidden/>
              </w:rPr>
              <w:fldChar w:fldCharType="begin"/>
            </w:r>
            <w:r>
              <w:rPr>
                <w:noProof/>
                <w:webHidden/>
              </w:rPr>
              <w:instrText xml:space="preserve"> PAGEREF _Toc185360286 \h </w:instrText>
            </w:r>
            <w:r>
              <w:rPr>
                <w:noProof/>
                <w:webHidden/>
              </w:rPr>
            </w:r>
            <w:r>
              <w:rPr>
                <w:noProof/>
                <w:webHidden/>
              </w:rPr>
              <w:fldChar w:fldCharType="separate"/>
            </w:r>
            <w:r>
              <w:rPr>
                <w:noProof/>
                <w:webHidden/>
              </w:rPr>
              <w:t>16</w:t>
            </w:r>
            <w:r>
              <w:rPr>
                <w:noProof/>
                <w:webHidden/>
              </w:rPr>
              <w:fldChar w:fldCharType="end"/>
            </w:r>
          </w:hyperlink>
        </w:p>
        <w:p w14:paraId="761480DC" w14:textId="5BF2E541"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7" w:history="1">
            <w:r w:rsidRPr="00AE4361">
              <w:rPr>
                <w:rStyle w:val="Hyperlink"/>
                <w:noProof/>
              </w:rPr>
              <w:t>5.5.</w:t>
            </w:r>
            <w:r>
              <w:rPr>
                <w:rFonts w:asciiTheme="minorHAnsi" w:eastAsiaTheme="minorEastAsia" w:hAnsiTheme="minorHAnsi"/>
                <w:noProof/>
                <w:szCs w:val="24"/>
                <w:lang w:eastAsia="en-IN"/>
              </w:rPr>
              <w:tab/>
            </w:r>
            <w:r w:rsidRPr="00AE4361">
              <w:rPr>
                <w:rStyle w:val="Hyperlink"/>
                <w:noProof/>
              </w:rPr>
              <w:t>Factor Analysis</w:t>
            </w:r>
            <w:r>
              <w:rPr>
                <w:noProof/>
                <w:webHidden/>
              </w:rPr>
              <w:tab/>
            </w:r>
            <w:r>
              <w:rPr>
                <w:noProof/>
                <w:webHidden/>
              </w:rPr>
              <w:fldChar w:fldCharType="begin"/>
            </w:r>
            <w:r>
              <w:rPr>
                <w:noProof/>
                <w:webHidden/>
              </w:rPr>
              <w:instrText xml:space="preserve"> PAGEREF _Toc185360287 \h </w:instrText>
            </w:r>
            <w:r>
              <w:rPr>
                <w:noProof/>
                <w:webHidden/>
              </w:rPr>
            </w:r>
            <w:r>
              <w:rPr>
                <w:noProof/>
                <w:webHidden/>
              </w:rPr>
              <w:fldChar w:fldCharType="separate"/>
            </w:r>
            <w:r>
              <w:rPr>
                <w:noProof/>
                <w:webHidden/>
              </w:rPr>
              <w:t>19</w:t>
            </w:r>
            <w:r>
              <w:rPr>
                <w:noProof/>
                <w:webHidden/>
              </w:rPr>
              <w:fldChar w:fldCharType="end"/>
            </w:r>
          </w:hyperlink>
        </w:p>
        <w:p w14:paraId="0BA0786D" w14:textId="2E09630D" w:rsidR="00546EA6" w:rsidRDefault="00546EA6">
          <w:pPr>
            <w:pStyle w:val="TOC2"/>
            <w:tabs>
              <w:tab w:val="left" w:pos="960"/>
              <w:tab w:val="right" w:leader="dot" w:pos="9016"/>
            </w:tabs>
            <w:rPr>
              <w:rFonts w:asciiTheme="minorHAnsi" w:eastAsiaTheme="minorEastAsia" w:hAnsiTheme="minorHAnsi"/>
              <w:noProof/>
              <w:szCs w:val="24"/>
              <w:lang w:eastAsia="en-IN"/>
            </w:rPr>
          </w:pPr>
          <w:hyperlink w:anchor="_Toc185360288" w:history="1">
            <w:r w:rsidRPr="00AE4361">
              <w:rPr>
                <w:rStyle w:val="Hyperlink"/>
                <w:noProof/>
              </w:rPr>
              <w:t>5.6.</w:t>
            </w:r>
            <w:r>
              <w:rPr>
                <w:rFonts w:asciiTheme="minorHAnsi" w:eastAsiaTheme="minorEastAsia" w:hAnsiTheme="minorHAnsi"/>
                <w:noProof/>
                <w:szCs w:val="24"/>
                <w:lang w:eastAsia="en-IN"/>
              </w:rPr>
              <w:tab/>
            </w:r>
            <w:r w:rsidRPr="00AE4361">
              <w:rPr>
                <w:rStyle w:val="Hyperlink"/>
                <w:noProof/>
              </w:rPr>
              <w:t>Regression modelling</w:t>
            </w:r>
            <w:r>
              <w:rPr>
                <w:noProof/>
                <w:webHidden/>
              </w:rPr>
              <w:tab/>
            </w:r>
            <w:r>
              <w:rPr>
                <w:noProof/>
                <w:webHidden/>
              </w:rPr>
              <w:fldChar w:fldCharType="begin"/>
            </w:r>
            <w:r>
              <w:rPr>
                <w:noProof/>
                <w:webHidden/>
              </w:rPr>
              <w:instrText xml:space="preserve"> PAGEREF _Toc185360288 \h </w:instrText>
            </w:r>
            <w:r>
              <w:rPr>
                <w:noProof/>
                <w:webHidden/>
              </w:rPr>
            </w:r>
            <w:r>
              <w:rPr>
                <w:noProof/>
                <w:webHidden/>
              </w:rPr>
              <w:fldChar w:fldCharType="separate"/>
            </w:r>
            <w:r>
              <w:rPr>
                <w:noProof/>
                <w:webHidden/>
              </w:rPr>
              <w:t>21</w:t>
            </w:r>
            <w:r>
              <w:rPr>
                <w:noProof/>
                <w:webHidden/>
              </w:rPr>
              <w:fldChar w:fldCharType="end"/>
            </w:r>
          </w:hyperlink>
        </w:p>
        <w:p w14:paraId="2638B4DB" w14:textId="1A428F5C"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89" w:history="1">
            <w:r w:rsidRPr="00AE4361">
              <w:rPr>
                <w:rStyle w:val="Hyperlink"/>
                <w:noProof/>
              </w:rPr>
              <w:t>6.</w:t>
            </w:r>
            <w:r>
              <w:rPr>
                <w:rFonts w:asciiTheme="minorHAnsi" w:eastAsiaTheme="minorEastAsia" w:hAnsiTheme="minorHAnsi"/>
                <w:noProof/>
                <w:szCs w:val="24"/>
                <w:lang w:eastAsia="en-IN"/>
              </w:rPr>
              <w:tab/>
            </w:r>
            <w:r w:rsidRPr="00AE4361">
              <w:rPr>
                <w:rStyle w:val="Hyperlink"/>
                <w:noProof/>
              </w:rPr>
              <w:t>Results</w:t>
            </w:r>
            <w:r>
              <w:rPr>
                <w:noProof/>
                <w:webHidden/>
              </w:rPr>
              <w:tab/>
            </w:r>
            <w:r>
              <w:rPr>
                <w:noProof/>
                <w:webHidden/>
              </w:rPr>
              <w:fldChar w:fldCharType="begin"/>
            </w:r>
            <w:r>
              <w:rPr>
                <w:noProof/>
                <w:webHidden/>
              </w:rPr>
              <w:instrText xml:space="preserve"> PAGEREF _Toc185360289 \h </w:instrText>
            </w:r>
            <w:r>
              <w:rPr>
                <w:noProof/>
                <w:webHidden/>
              </w:rPr>
            </w:r>
            <w:r>
              <w:rPr>
                <w:noProof/>
                <w:webHidden/>
              </w:rPr>
              <w:fldChar w:fldCharType="separate"/>
            </w:r>
            <w:r>
              <w:rPr>
                <w:noProof/>
                <w:webHidden/>
              </w:rPr>
              <w:t>26</w:t>
            </w:r>
            <w:r>
              <w:rPr>
                <w:noProof/>
                <w:webHidden/>
              </w:rPr>
              <w:fldChar w:fldCharType="end"/>
            </w:r>
          </w:hyperlink>
        </w:p>
        <w:p w14:paraId="687F056E" w14:textId="29C1A186"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90" w:history="1">
            <w:r w:rsidRPr="00AE4361">
              <w:rPr>
                <w:rStyle w:val="Hyperlink"/>
                <w:noProof/>
              </w:rPr>
              <w:t>7.</w:t>
            </w:r>
            <w:r>
              <w:rPr>
                <w:rFonts w:asciiTheme="minorHAnsi" w:eastAsiaTheme="minorEastAsia" w:hAnsiTheme="minorHAnsi"/>
                <w:noProof/>
                <w:szCs w:val="24"/>
                <w:lang w:eastAsia="en-IN"/>
              </w:rPr>
              <w:tab/>
            </w:r>
            <w:r w:rsidRPr="00AE4361">
              <w:rPr>
                <w:rStyle w:val="Hyperlink"/>
                <w:noProof/>
              </w:rPr>
              <w:t>Future Work</w:t>
            </w:r>
            <w:r>
              <w:rPr>
                <w:noProof/>
                <w:webHidden/>
              </w:rPr>
              <w:tab/>
            </w:r>
            <w:r>
              <w:rPr>
                <w:noProof/>
                <w:webHidden/>
              </w:rPr>
              <w:fldChar w:fldCharType="begin"/>
            </w:r>
            <w:r>
              <w:rPr>
                <w:noProof/>
                <w:webHidden/>
              </w:rPr>
              <w:instrText xml:space="preserve"> PAGEREF _Toc185360290 \h </w:instrText>
            </w:r>
            <w:r>
              <w:rPr>
                <w:noProof/>
                <w:webHidden/>
              </w:rPr>
            </w:r>
            <w:r>
              <w:rPr>
                <w:noProof/>
                <w:webHidden/>
              </w:rPr>
              <w:fldChar w:fldCharType="separate"/>
            </w:r>
            <w:r>
              <w:rPr>
                <w:noProof/>
                <w:webHidden/>
              </w:rPr>
              <w:t>27</w:t>
            </w:r>
            <w:r>
              <w:rPr>
                <w:noProof/>
                <w:webHidden/>
              </w:rPr>
              <w:fldChar w:fldCharType="end"/>
            </w:r>
          </w:hyperlink>
        </w:p>
        <w:p w14:paraId="6C003EED" w14:textId="376F238E"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91" w:history="1">
            <w:r w:rsidRPr="00AE4361">
              <w:rPr>
                <w:rStyle w:val="Hyperlink"/>
                <w:noProof/>
              </w:rPr>
              <w:t>8.</w:t>
            </w:r>
            <w:r>
              <w:rPr>
                <w:rFonts w:asciiTheme="minorHAnsi" w:eastAsiaTheme="minorEastAsia" w:hAnsiTheme="minorHAnsi"/>
                <w:noProof/>
                <w:szCs w:val="24"/>
                <w:lang w:eastAsia="en-IN"/>
              </w:rPr>
              <w:tab/>
            </w:r>
            <w:r w:rsidRPr="00AE4361">
              <w:rPr>
                <w:rStyle w:val="Hyperlink"/>
                <w:noProof/>
              </w:rPr>
              <w:t>Conclusion</w:t>
            </w:r>
            <w:r>
              <w:rPr>
                <w:noProof/>
                <w:webHidden/>
              </w:rPr>
              <w:tab/>
            </w:r>
            <w:r>
              <w:rPr>
                <w:noProof/>
                <w:webHidden/>
              </w:rPr>
              <w:fldChar w:fldCharType="begin"/>
            </w:r>
            <w:r>
              <w:rPr>
                <w:noProof/>
                <w:webHidden/>
              </w:rPr>
              <w:instrText xml:space="preserve"> PAGEREF _Toc185360291 \h </w:instrText>
            </w:r>
            <w:r>
              <w:rPr>
                <w:noProof/>
                <w:webHidden/>
              </w:rPr>
            </w:r>
            <w:r>
              <w:rPr>
                <w:noProof/>
                <w:webHidden/>
              </w:rPr>
              <w:fldChar w:fldCharType="separate"/>
            </w:r>
            <w:r>
              <w:rPr>
                <w:noProof/>
                <w:webHidden/>
              </w:rPr>
              <w:t>28</w:t>
            </w:r>
            <w:r>
              <w:rPr>
                <w:noProof/>
                <w:webHidden/>
              </w:rPr>
              <w:fldChar w:fldCharType="end"/>
            </w:r>
          </w:hyperlink>
        </w:p>
        <w:p w14:paraId="607AEE80" w14:textId="2B4A11BC" w:rsidR="00546EA6" w:rsidRDefault="00546EA6">
          <w:pPr>
            <w:pStyle w:val="TOC1"/>
            <w:tabs>
              <w:tab w:val="left" w:pos="480"/>
              <w:tab w:val="right" w:leader="dot" w:pos="9016"/>
            </w:tabs>
            <w:rPr>
              <w:rFonts w:asciiTheme="minorHAnsi" w:eastAsiaTheme="minorEastAsia" w:hAnsiTheme="minorHAnsi"/>
              <w:noProof/>
              <w:szCs w:val="24"/>
              <w:lang w:eastAsia="en-IN"/>
            </w:rPr>
          </w:pPr>
          <w:hyperlink w:anchor="_Toc185360292" w:history="1">
            <w:r w:rsidRPr="00AE4361">
              <w:rPr>
                <w:rStyle w:val="Hyperlink"/>
                <w:noProof/>
              </w:rPr>
              <w:t>9.</w:t>
            </w:r>
            <w:r>
              <w:rPr>
                <w:rFonts w:asciiTheme="minorHAnsi" w:eastAsiaTheme="minorEastAsia" w:hAnsiTheme="minorHAnsi"/>
                <w:noProof/>
                <w:szCs w:val="24"/>
                <w:lang w:eastAsia="en-IN"/>
              </w:rPr>
              <w:tab/>
            </w:r>
            <w:r w:rsidRPr="00AE4361">
              <w:rPr>
                <w:rStyle w:val="Hyperlink"/>
                <w:noProof/>
              </w:rPr>
              <w:t>References</w:t>
            </w:r>
            <w:r>
              <w:rPr>
                <w:noProof/>
                <w:webHidden/>
              </w:rPr>
              <w:tab/>
            </w:r>
            <w:r>
              <w:rPr>
                <w:noProof/>
                <w:webHidden/>
              </w:rPr>
              <w:fldChar w:fldCharType="begin"/>
            </w:r>
            <w:r>
              <w:rPr>
                <w:noProof/>
                <w:webHidden/>
              </w:rPr>
              <w:instrText xml:space="preserve"> PAGEREF _Toc185360292 \h </w:instrText>
            </w:r>
            <w:r>
              <w:rPr>
                <w:noProof/>
                <w:webHidden/>
              </w:rPr>
            </w:r>
            <w:r>
              <w:rPr>
                <w:noProof/>
                <w:webHidden/>
              </w:rPr>
              <w:fldChar w:fldCharType="separate"/>
            </w:r>
            <w:r>
              <w:rPr>
                <w:noProof/>
                <w:webHidden/>
              </w:rPr>
              <w:t>29</w:t>
            </w:r>
            <w:r>
              <w:rPr>
                <w:noProof/>
                <w:webHidden/>
              </w:rPr>
              <w:fldChar w:fldCharType="end"/>
            </w:r>
          </w:hyperlink>
        </w:p>
        <w:p w14:paraId="671C8D9F" w14:textId="4154CCB6" w:rsidR="00546EA6" w:rsidRDefault="00546EA6">
          <w:pPr>
            <w:pStyle w:val="TOC1"/>
            <w:tabs>
              <w:tab w:val="right" w:leader="dot" w:pos="9016"/>
            </w:tabs>
            <w:rPr>
              <w:rFonts w:asciiTheme="minorHAnsi" w:eastAsiaTheme="minorEastAsia" w:hAnsiTheme="minorHAnsi"/>
              <w:noProof/>
              <w:szCs w:val="24"/>
              <w:lang w:eastAsia="en-IN"/>
            </w:rPr>
          </w:pPr>
          <w:hyperlink w:anchor="_Toc185360293" w:history="1">
            <w:r w:rsidRPr="00AE4361">
              <w:rPr>
                <w:rStyle w:val="Hyperlink"/>
                <w:noProof/>
              </w:rPr>
              <w:t>Appendix A</w:t>
            </w:r>
            <w:r>
              <w:rPr>
                <w:noProof/>
                <w:webHidden/>
              </w:rPr>
              <w:tab/>
            </w:r>
            <w:r>
              <w:rPr>
                <w:noProof/>
                <w:webHidden/>
              </w:rPr>
              <w:fldChar w:fldCharType="begin"/>
            </w:r>
            <w:r>
              <w:rPr>
                <w:noProof/>
                <w:webHidden/>
              </w:rPr>
              <w:instrText xml:space="preserve"> PAGEREF _Toc185360293 \h </w:instrText>
            </w:r>
            <w:r>
              <w:rPr>
                <w:noProof/>
                <w:webHidden/>
              </w:rPr>
            </w:r>
            <w:r>
              <w:rPr>
                <w:noProof/>
                <w:webHidden/>
              </w:rPr>
              <w:fldChar w:fldCharType="separate"/>
            </w:r>
            <w:r>
              <w:rPr>
                <w:noProof/>
                <w:webHidden/>
              </w:rPr>
              <w:t>30</w:t>
            </w:r>
            <w:r>
              <w:rPr>
                <w:noProof/>
                <w:webHidden/>
              </w:rPr>
              <w:fldChar w:fldCharType="end"/>
            </w:r>
          </w:hyperlink>
        </w:p>
        <w:p w14:paraId="2C39FB7B" w14:textId="4D7206E5" w:rsidR="00C31A10" w:rsidRDefault="00C31A10">
          <w:r w:rsidRPr="00B422C0">
            <w:rPr>
              <w:rFonts w:cs="Times New Roman"/>
              <w:b/>
              <w:bCs/>
              <w:noProof/>
            </w:rPr>
            <w:fldChar w:fldCharType="end"/>
          </w:r>
        </w:p>
      </w:sdtContent>
    </w:sdt>
    <w:p w14:paraId="2C7E2E57" w14:textId="7FC47B9F" w:rsidR="006B091D" w:rsidRDefault="00B422C0">
      <w:r>
        <w:br w:type="page"/>
      </w:r>
    </w:p>
    <w:p w14:paraId="759EE76E" w14:textId="37C9CC02" w:rsidR="006D5A5B" w:rsidRPr="006D5A5B" w:rsidRDefault="006D5A5B" w:rsidP="006D5A5B">
      <w:pPr>
        <w:pStyle w:val="TOCHeading"/>
        <w:rPr>
          <w:rFonts w:ascii="Times New Roman" w:hAnsi="Times New Roman" w:cs="Times New Roman"/>
        </w:rPr>
      </w:pPr>
      <w:r w:rsidRPr="006D5A5B">
        <w:rPr>
          <w:rFonts w:ascii="Times New Roman" w:hAnsi="Times New Roman" w:cs="Times New Roman"/>
        </w:rPr>
        <w:lastRenderedPageBreak/>
        <w:t>Table of Figures</w:t>
      </w:r>
    </w:p>
    <w:p w14:paraId="4DBBE6AC" w14:textId="3ED467CD" w:rsidR="006D5A5B" w:rsidRPr="006D5A5B" w:rsidRDefault="006D5A5B" w:rsidP="006D5A5B">
      <w:pPr>
        <w:pStyle w:val="TOC2"/>
        <w:tabs>
          <w:tab w:val="left" w:pos="960"/>
          <w:tab w:val="right" w:leader="dot" w:pos="9016"/>
        </w:tabs>
        <w:rPr>
          <w:rStyle w:val="Hyperlink"/>
        </w:rPr>
      </w:pPr>
      <w:r>
        <w:fldChar w:fldCharType="begin"/>
      </w:r>
      <w:r>
        <w:instrText xml:space="preserve"> TOC \f F \h \z \t "Caption" \c </w:instrText>
      </w:r>
      <w:r>
        <w:fldChar w:fldCharType="separate"/>
      </w:r>
      <w:hyperlink w:anchor="_Toc185397994" w:history="1">
        <w:r w:rsidRPr="00706FDB">
          <w:rPr>
            <w:rStyle w:val="Hyperlink"/>
            <w:noProof/>
          </w:rPr>
          <w:t>Figure 1: Missingness Map</w:t>
        </w:r>
        <w:r w:rsidRPr="006D5A5B">
          <w:rPr>
            <w:rStyle w:val="Hyperlink"/>
            <w:webHidden/>
          </w:rPr>
          <w:tab/>
        </w:r>
        <w:r w:rsidRPr="006D5A5B">
          <w:rPr>
            <w:rStyle w:val="Hyperlink"/>
            <w:webHidden/>
          </w:rPr>
          <w:fldChar w:fldCharType="begin"/>
        </w:r>
        <w:r w:rsidRPr="006D5A5B">
          <w:rPr>
            <w:rStyle w:val="Hyperlink"/>
            <w:webHidden/>
          </w:rPr>
          <w:instrText xml:space="preserve"> PAGEREF _Toc185397994 \h </w:instrText>
        </w:r>
        <w:r w:rsidRPr="006D5A5B">
          <w:rPr>
            <w:rStyle w:val="Hyperlink"/>
            <w:webHidden/>
          </w:rPr>
        </w:r>
        <w:r w:rsidRPr="006D5A5B">
          <w:rPr>
            <w:rStyle w:val="Hyperlink"/>
            <w:webHidden/>
          </w:rPr>
          <w:fldChar w:fldCharType="separate"/>
        </w:r>
        <w:r w:rsidRPr="006D5A5B">
          <w:rPr>
            <w:rStyle w:val="Hyperlink"/>
            <w:webHidden/>
          </w:rPr>
          <w:t>11</w:t>
        </w:r>
        <w:r w:rsidRPr="006D5A5B">
          <w:rPr>
            <w:rStyle w:val="Hyperlink"/>
            <w:webHidden/>
          </w:rPr>
          <w:fldChar w:fldCharType="end"/>
        </w:r>
      </w:hyperlink>
    </w:p>
    <w:p w14:paraId="3C8D37B1" w14:textId="11F31128" w:rsidR="006D5A5B" w:rsidRPr="006D5A5B" w:rsidRDefault="006D5A5B" w:rsidP="006D5A5B">
      <w:pPr>
        <w:pStyle w:val="TOC2"/>
        <w:tabs>
          <w:tab w:val="left" w:pos="960"/>
          <w:tab w:val="right" w:leader="dot" w:pos="9016"/>
        </w:tabs>
        <w:rPr>
          <w:rStyle w:val="Hyperlink"/>
        </w:rPr>
      </w:pPr>
      <w:hyperlink w:anchor="_Toc185397995" w:history="1">
        <w:r w:rsidRPr="00706FDB">
          <w:rPr>
            <w:rStyle w:val="Hyperlink"/>
            <w:noProof/>
          </w:rPr>
          <w:t>Figure 2: QQ plot for Total Deaths</w:t>
        </w:r>
        <w:r w:rsidRPr="006D5A5B">
          <w:rPr>
            <w:rStyle w:val="Hyperlink"/>
            <w:webHidden/>
          </w:rPr>
          <w:tab/>
        </w:r>
        <w:r w:rsidRPr="006D5A5B">
          <w:rPr>
            <w:rStyle w:val="Hyperlink"/>
            <w:webHidden/>
          </w:rPr>
          <w:fldChar w:fldCharType="begin"/>
        </w:r>
        <w:r w:rsidRPr="006D5A5B">
          <w:rPr>
            <w:rStyle w:val="Hyperlink"/>
            <w:webHidden/>
          </w:rPr>
          <w:instrText xml:space="preserve"> PAGEREF _Toc185397995 \h </w:instrText>
        </w:r>
        <w:r w:rsidRPr="006D5A5B">
          <w:rPr>
            <w:rStyle w:val="Hyperlink"/>
            <w:webHidden/>
          </w:rPr>
        </w:r>
        <w:r w:rsidRPr="006D5A5B">
          <w:rPr>
            <w:rStyle w:val="Hyperlink"/>
            <w:webHidden/>
          </w:rPr>
          <w:fldChar w:fldCharType="separate"/>
        </w:r>
        <w:r w:rsidRPr="006D5A5B">
          <w:rPr>
            <w:rStyle w:val="Hyperlink"/>
            <w:webHidden/>
          </w:rPr>
          <w:t>13</w:t>
        </w:r>
        <w:r w:rsidRPr="006D5A5B">
          <w:rPr>
            <w:rStyle w:val="Hyperlink"/>
            <w:webHidden/>
          </w:rPr>
          <w:fldChar w:fldCharType="end"/>
        </w:r>
      </w:hyperlink>
    </w:p>
    <w:p w14:paraId="109E47A9" w14:textId="6C17F6A1" w:rsidR="006D5A5B" w:rsidRPr="006D5A5B" w:rsidRDefault="006D5A5B" w:rsidP="006D5A5B">
      <w:pPr>
        <w:pStyle w:val="TOC2"/>
        <w:tabs>
          <w:tab w:val="left" w:pos="960"/>
          <w:tab w:val="right" w:leader="dot" w:pos="9016"/>
        </w:tabs>
        <w:rPr>
          <w:rStyle w:val="Hyperlink"/>
        </w:rPr>
      </w:pPr>
      <w:hyperlink w:anchor="_Toc185397996" w:history="1">
        <w:r w:rsidRPr="00706FDB">
          <w:rPr>
            <w:rStyle w:val="Hyperlink"/>
            <w:noProof/>
          </w:rPr>
          <w:t>Figure 3: Boxplot of Total Deaths</w:t>
        </w:r>
        <w:r w:rsidRPr="006D5A5B">
          <w:rPr>
            <w:rStyle w:val="Hyperlink"/>
            <w:webHidden/>
          </w:rPr>
          <w:tab/>
        </w:r>
        <w:r w:rsidRPr="006D5A5B">
          <w:rPr>
            <w:rStyle w:val="Hyperlink"/>
            <w:webHidden/>
          </w:rPr>
          <w:fldChar w:fldCharType="begin"/>
        </w:r>
        <w:r w:rsidRPr="006D5A5B">
          <w:rPr>
            <w:rStyle w:val="Hyperlink"/>
            <w:webHidden/>
          </w:rPr>
          <w:instrText xml:space="preserve"> PAGEREF _Toc185397996 \h </w:instrText>
        </w:r>
        <w:r w:rsidRPr="006D5A5B">
          <w:rPr>
            <w:rStyle w:val="Hyperlink"/>
            <w:webHidden/>
          </w:rPr>
        </w:r>
        <w:r w:rsidRPr="006D5A5B">
          <w:rPr>
            <w:rStyle w:val="Hyperlink"/>
            <w:webHidden/>
          </w:rPr>
          <w:fldChar w:fldCharType="separate"/>
        </w:r>
        <w:r w:rsidRPr="006D5A5B">
          <w:rPr>
            <w:rStyle w:val="Hyperlink"/>
            <w:webHidden/>
          </w:rPr>
          <w:t>14</w:t>
        </w:r>
        <w:r w:rsidRPr="006D5A5B">
          <w:rPr>
            <w:rStyle w:val="Hyperlink"/>
            <w:webHidden/>
          </w:rPr>
          <w:fldChar w:fldCharType="end"/>
        </w:r>
      </w:hyperlink>
    </w:p>
    <w:p w14:paraId="232FE760" w14:textId="211E8997" w:rsidR="006D5A5B" w:rsidRPr="006D5A5B" w:rsidRDefault="006D5A5B" w:rsidP="006D5A5B">
      <w:pPr>
        <w:pStyle w:val="TOC2"/>
        <w:tabs>
          <w:tab w:val="left" w:pos="960"/>
          <w:tab w:val="right" w:leader="dot" w:pos="9016"/>
        </w:tabs>
        <w:rPr>
          <w:rStyle w:val="Hyperlink"/>
        </w:rPr>
      </w:pPr>
      <w:hyperlink w:anchor="_Toc185397997" w:history="1">
        <w:r w:rsidRPr="00706FDB">
          <w:rPr>
            <w:rStyle w:val="Hyperlink"/>
            <w:noProof/>
          </w:rPr>
          <w:t>Figure 4: QQ plot for different variables</w:t>
        </w:r>
        <w:r w:rsidRPr="006D5A5B">
          <w:rPr>
            <w:rStyle w:val="Hyperlink"/>
            <w:webHidden/>
          </w:rPr>
          <w:tab/>
        </w:r>
        <w:r w:rsidRPr="006D5A5B">
          <w:rPr>
            <w:rStyle w:val="Hyperlink"/>
            <w:webHidden/>
          </w:rPr>
          <w:fldChar w:fldCharType="begin"/>
        </w:r>
        <w:r w:rsidRPr="006D5A5B">
          <w:rPr>
            <w:rStyle w:val="Hyperlink"/>
            <w:webHidden/>
          </w:rPr>
          <w:instrText xml:space="preserve"> PAGEREF _Toc185397997 \h </w:instrText>
        </w:r>
        <w:r w:rsidRPr="006D5A5B">
          <w:rPr>
            <w:rStyle w:val="Hyperlink"/>
            <w:webHidden/>
          </w:rPr>
        </w:r>
        <w:r w:rsidRPr="006D5A5B">
          <w:rPr>
            <w:rStyle w:val="Hyperlink"/>
            <w:webHidden/>
          </w:rPr>
          <w:fldChar w:fldCharType="separate"/>
        </w:r>
        <w:r w:rsidRPr="006D5A5B">
          <w:rPr>
            <w:rStyle w:val="Hyperlink"/>
            <w:webHidden/>
          </w:rPr>
          <w:t>15</w:t>
        </w:r>
        <w:r w:rsidRPr="006D5A5B">
          <w:rPr>
            <w:rStyle w:val="Hyperlink"/>
            <w:webHidden/>
          </w:rPr>
          <w:fldChar w:fldCharType="end"/>
        </w:r>
      </w:hyperlink>
    </w:p>
    <w:p w14:paraId="7FCC2490" w14:textId="3F37867C" w:rsidR="006D5A5B" w:rsidRPr="006D5A5B" w:rsidRDefault="006D5A5B" w:rsidP="006D5A5B">
      <w:pPr>
        <w:pStyle w:val="TOC2"/>
        <w:tabs>
          <w:tab w:val="left" w:pos="960"/>
          <w:tab w:val="right" w:leader="dot" w:pos="9016"/>
        </w:tabs>
        <w:rPr>
          <w:rStyle w:val="Hyperlink"/>
        </w:rPr>
      </w:pPr>
      <w:hyperlink w:anchor="_Toc185397998" w:history="1">
        <w:r w:rsidRPr="00706FDB">
          <w:rPr>
            <w:rStyle w:val="Hyperlink"/>
            <w:noProof/>
          </w:rPr>
          <w:t>Figure 4: QQ plot for different variables</w:t>
        </w:r>
        <w:r w:rsidRPr="006D5A5B">
          <w:rPr>
            <w:rStyle w:val="Hyperlink"/>
            <w:webHidden/>
          </w:rPr>
          <w:tab/>
        </w:r>
        <w:r w:rsidRPr="006D5A5B">
          <w:rPr>
            <w:rStyle w:val="Hyperlink"/>
            <w:webHidden/>
          </w:rPr>
          <w:fldChar w:fldCharType="begin"/>
        </w:r>
        <w:r w:rsidRPr="006D5A5B">
          <w:rPr>
            <w:rStyle w:val="Hyperlink"/>
            <w:webHidden/>
          </w:rPr>
          <w:instrText xml:space="preserve"> PAGEREF _Toc185397998 \h </w:instrText>
        </w:r>
        <w:r w:rsidRPr="006D5A5B">
          <w:rPr>
            <w:rStyle w:val="Hyperlink"/>
            <w:webHidden/>
          </w:rPr>
        </w:r>
        <w:r w:rsidRPr="006D5A5B">
          <w:rPr>
            <w:rStyle w:val="Hyperlink"/>
            <w:webHidden/>
          </w:rPr>
          <w:fldChar w:fldCharType="separate"/>
        </w:r>
        <w:r w:rsidRPr="006D5A5B">
          <w:rPr>
            <w:rStyle w:val="Hyperlink"/>
            <w:webHidden/>
          </w:rPr>
          <w:t>15</w:t>
        </w:r>
        <w:r w:rsidRPr="006D5A5B">
          <w:rPr>
            <w:rStyle w:val="Hyperlink"/>
            <w:webHidden/>
          </w:rPr>
          <w:fldChar w:fldCharType="end"/>
        </w:r>
      </w:hyperlink>
    </w:p>
    <w:p w14:paraId="55A3AE95" w14:textId="3F1A0559" w:rsidR="006D5A5B" w:rsidRPr="006D5A5B" w:rsidRDefault="006D5A5B" w:rsidP="006D5A5B">
      <w:pPr>
        <w:pStyle w:val="TOC2"/>
        <w:tabs>
          <w:tab w:val="left" w:pos="960"/>
          <w:tab w:val="right" w:leader="dot" w:pos="9016"/>
        </w:tabs>
        <w:rPr>
          <w:rStyle w:val="Hyperlink"/>
        </w:rPr>
      </w:pPr>
      <w:hyperlink w:anchor="_Toc185397999" w:history="1">
        <w:r w:rsidRPr="00706FDB">
          <w:rPr>
            <w:rStyle w:val="Hyperlink"/>
            <w:noProof/>
          </w:rPr>
          <w:t>Figure 5: boxplots for different variables</w:t>
        </w:r>
        <w:r w:rsidRPr="006D5A5B">
          <w:rPr>
            <w:rStyle w:val="Hyperlink"/>
            <w:webHidden/>
          </w:rPr>
          <w:tab/>
        </w:r>
        <w:r w:rsidRPr="006D5A5B">
          <w:rPr>
            <w:rStyle w:val="Hyperlink"/>
            <w:webHidden/>
          </w:rPr>
          <w:fldChar w:fldCharType="begin"/>
        </w:r>
        <w:r w:rsidRPr="006D5A5B">
          <w:rPr>
            <w:rStyle w:val="Hyperlink"/>
            <w:webHidden/>
          </w:rPr>
          <w:instrText xml:space="preserve"> PAGEREF _Toc185397999 \h </w:instrText>
        </w:r>
        <w:r w:rsidRPr="006D5A5B">
          <w:rPr>
            <w:rStyle w:val="Hyperlink"/>
            <w:webHidden/>
          </w:rPr>
        </w:r>
        <w:r w:rsidRPr="006D5A5B">
          <w:rPr>
            <w:rStyle w:val="Hyperlink"/>
            <w:webHidden/>
          </w:rPr>
          <w:fldChar w:fldCharType="separate"/>
        </w:r>
        <w:r w:rsidRPr="006D5A5B">
          <w:rPr>
            <w:rStyle w:val="Hyperlink"/>
            <w:webHidden/>
          </w:rPr>
          <w:t>15</w:t>
        </w:r>
        <w:r w:rsidRPr="006D5A5B">
          <w:rPr>
            <w:rStyle w:val="Hyperlink"/>
            <w:webHidden/>
          </w:rPr>
          <w:fldChar w:fldCharType="end"/>
        </w:r>
      </w:hyperlink>
    </w:p>
    <w:p w14:paraId="036D7727" w14:textId="312C67A0" w:rsidR="006D5A5B" w:rsidRPr="006D5A5B" w:rsidRDefault="006D5A5B" w:rsidP="006D5A5B">
      <w:pPr>
        <w:pStyle w:val="TOC2"/>
        <w:tabs>
          <w:tab w:val="left" w:pos="960"/>
          <w:tab w:val="right" w:leader="dot" w:pos="9016"/>
        </w:tabs>
        <w:rPr>
          <w:rStyle w:val="Hyperlink"/>
        </w:rPr>
      </w:pPr>
      <w:hyperlink w:anchor="_Toc185398000" w:history="1">
        <w:r w:rsidRPr="00706FDB">
          <w:rPr>
            <w:rStyle w:val="Hyperlink"/>
            <w:noProof/>
          </w:rPr>
          <w:t>Figure 6: boxplots for different variables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_Toc185398000 \h </w:instrText>
        </w:r>
        <w:r w:rsidRPr="006D5A5B">
          <w:rPr>
            <w:rStyle w:val="Hyperlink"/>
            <w:webHidden/>
          </w:rPr>
        </w:r>
        <w:r w:rsidRPr="006D5A5B">
          <w:rPr>
            <w:rStyle w:val="Hyperlink"/>
            <w:webHidden/>
          </w:rPr>
          <w:fldChar w:fldCharType="separate"/>
        </w:r>
        <w:r w:rsidRPr="006D5A5B">
          <w:rPr>
            <w:rStyle w:val="Hyperlink"/>
            <w:webHidden/>
          </w:rPr>
          <w:t>16</w:t>
        </w:r>
        <w:r w:rsidRPr="006D5A5B">
          <w:rPr>
            <w:rStyle w:val="Hyperlink"/>
            <w:webHidden/>
          </w:rPr>
          <w:fldChar w:fldCharType="end"/>
        </w:r>
      </w:hyperlink>
    </w:p>
    <w:p w14:paraId="1980D1A9" w14:textId="64187AC4" w:rsidR="006D5A5B" w:rsidRPr="006D5A5B" w:rsidRDefault="006D5A5B" w:rsidP="006D5A5B">
      <w:pPr>
        <w:pStyle w:val="TOC2"/>
        <w:tabs>
          <w:tab w:val="left" w:pos="960"/>
          <w:tab w:val="right" w:leader="dot" w:pos="9016"/>
        </w:tabs>
        <w:rPr>
          <w:rStyle w:val="Hyperlink"/>
        </w:rPr>
      </w:pPr>
      <w:hyperlink w:anchor="_Toc185398001" w:history="1">
        <w:r w:rsidRPr="00706FDB">
          <w:rPr>
            <w:rStyle w:val="Hyperlink"/>
            <w:noProof/>
          </w:rPr>
          <w:t>Figure 7: boxplots for different variables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_Toc185398001 \h </w:instrText>
        </w:r>
        <w:r w:rsidRPr="006D5A5B">
          <w:rPr>
            <w:rStyle w:val="Hyperlink"/>
            <w:webHidden/>
          </w:rPr>
        </w:r>
        <w:r w:rsidRPr="006D5A5B">
          <w:rPr>
            <w:rStyle w:val="Hyperlink"/>
            <w:webHidden/>
          </w:rPr>
          <w:fldChar w:fldCharType="separate"/>
        </w:r>
        <w:r w:rsidRPr="006D5A5B">
          <w:rPr>
            <w:rStyle w:val="Hyperlink"/>
            <w:webHidden/>
          </w:rPr>
          <w:t>16</w:t>
        </w:r>
        <w:r w:rsidRPr="006D5A5B">
          <w:rPr>
            <w:rStyle w:val="Hyperlink"/>
            <w:webHidden/>
          </w:rPr>
          <w:fldChar w:fldCharType="end"/>
        </w:r>
      </w:hyperlink>
    </w:p>
    <w:p w14:paraId="7DF80699" w14:textId="5322C152" w:rsidR="006D5A5B" w:rsidRPr="006D5A5B" w:rsidRDefault="006D5A5B" w:rsidP="006D5A5B">
      <w:pPr>
        <w:pStyle w:val="TOC2"/>
        <w:tabs>
          <w:tab w:val="left" w:pos="960"/>
          <w:tab w:val="right" w:leader="dot" w:pos="9016"/>
        </w:tabs>
        <w:rPr>
          <w:rStyle w:val="Hyperlink"/>
        </w:rPr>
      </w:pPr>
      <w:hyperlink w:anchor="_Toc185398002" w:history="1">
        <w:r w:rsidRPr="00706FDB">
          <w:rPr>
            <w:rStyle w:val="Hyperlink"/>
            <w:noProof/>
          </w:rPr>
          <w:t>Figure 8: Scatter plot for different variables with Total deaths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_Toc185398002 \h </w:instrText>
        </w:r>
        <w:r w:rsidRPr="006D5A5B">
          <w:rPr>
            <w:rStyle w:val="Hyperlink"/>
            <w:webHidden/>
          </w:rPr>
        </w:r>
        <w:r w:rsidRPr="006D5A5B">
          <w:rPr>
            <w:rStyle w:val="Hyperlink"/>
            <w:webHidden/>
          </w:rPr>
          <w:fldChar w:fldCharType="separate"/>
        </w:r>
        <w:r w:rsidRPr="006D5A5B">
          <w:rPr>
            <w:rStyle w:val="Hyperlink"/>
            <w:webHidden/>
          </w:rPr>
          <w:t>17</w:t>
        </w:r>
        <w:r w:rsidRPr="006D5A5B">
          <w:rPr>
            <w:rStyle w:val="Hyperlink"/>
            <w:webHidden/>
          </w:rPr>
          <w:fldChar w:fldCharType="end"/>
        </w:r>
      </w:hyperlink>
    </w:p>
    <w:p w14:paraId="2F22235A" w14:textId="3D8D445F" w:rsidR="006D5A5B" w:rsidRPr="006D5A5B" w:rsidRDefault="006D5A5B" w:rsidP="006D5A5B">
      <w:pPr>
        <w:pStyle w:val="TOC2"/>
        <w:tabs>
          <w:tab w:val="left" w:pos="960"/>
          <w:tab w:val="right" w:leader="dot" w:pos="9016"/>
        </w:tabs>
        <w:rPr>
          <w:rStyle w:val="Hyperlink"/>
        </w:rPr>
      </w:pPr>
      <w:hyperlink w:anchor="_Toc185398003" w:history="1">
        <w:r w:rsidRPr="00706FDB">
          <w:rPr>
            <w:rStyle w:val="Hyperlink"/>
            <w:noProof/>
          </w:rPr>
          <w:t>Figure 8: Scatter plot for different variables with Total deaths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_Toc185398003 \h </w:instrText>
        </w:r>
        <w:r w:rsidRPr="006D5A5B">
          <w:rPr>
            <w:rStyle w:val="Hyperlink"/>
            <w:webHidden/>
          </w:rPr>
        </w:r>
        <w:r w:rsidRPr="006D5A5B">
          <w:rPr>
            <w:rStyle w:val="Hyperlink"/>
            <w:webHidden/>
          </w:rPr>
          <w:fldChar w:fldCharType="separate"/>
        </w:r>
        <w:r w:rsidRPr="006D5A5B">
          <w:rPr>
            <w:rStyle w:val="Hyperlink"/>
            <w:webHidden/>
          </w:rPr>
          <w:t>17</w:t>
        </w:r>
        <w:r w:rsidRPr="006D5A5B">
          <w:rPr>
            <w:rStyle w:val="Hyperlink"/>
            <w:webHidden/>
          </w:rPr>
          <w:fldChar w:fldCharType="end"/>
        </w:r>
      </w:hyperlink>
    </w:p>
    <w:p w14:paraId="4BB312A1" w14:textId="7AA63DE7" w:rsidR="006D5A5B" w:rsidRPr="006D5A5B" w:rsidRDefault="006D5A5B" w:rsidP="006D5A5B">
      <w:pPr>
        <w:pStyle w:val="TOC2"/>
        <w:tabs>
          <w:tab w:val="left" w:pos="960"/>
          <w:tab w:val="right" w:leader="dot" w:pos="9016"/>
        </w:tabs>
        <w:rPr>
          <w:rStyle w:val="Hyperlink"/>
        </w:rPr>
      </w:pPr>
      <w:hyperlink w:anchor="_Toc185398004" w:history="1">
        <w:r w:rsidRPr="00706FDB">
          <w:rPr>
            <w:rStyle w:val="Hyperlink"/>
            <w:noProof/>
          </w:rPr>
          <w:t>Figure 9: KS Test</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_Toc185398004 \h </w:instrText>
        </w:r>
        <w:r w:rsidRPr="006D5A5B">
          <w:rPr>
            <w:rStyle w:val="Hyperlink"/>
            <w:webHidden/>
          </w:rPr>
        </w:r>
        <w:r w:rsidRPr="006D5A5B">
          <w:rPr>
            <w:rStyle w:val="Hyperlink"/>
            <w:webHidden/>
          </w:rPr>
          <w:fldChar w:fldCharType="separate"/>
        </w:r>
        <w:r w:rsidRPr="006D5A5B">
          <w:rPr>
            <w:rStyle w:val="Hyperlink"/>
            <w:webHidden/>
          </w:rPr>
          <w:t>18</w:t>
        </w:r>
        <w:r w:rsidRPr="006D5A5B">
          <w:rPr>
            <w:rStyle w:val="Hyperlink"/>
            <w:webHidden/>
          </w:rPr>
          <w:fldChar w:fldCharType="end"/>
        </w:r>
      </w:hyperlink>
    </w:p>
    <w:p w14:paraId="2FDE89A6" w14:textId="62D8C177" w:rsidR="006D5A5B" w:rsidRPr="006D5A5B" w:rsidRDefault="006D5A5B" w:rsidP="006D5A5B">
      <w:pPr>
        <w:pStyle w:val="TOC2"/>
        <w:tabs>
          <w:tab w:val="left" w:pos="960"/>
          <w:tab w:val="right" w:leader="dot" w:pos="9016"/>
        </w:tabs>
        <w:rPr>
          <w:rStyle w:val="Hyperlink"/>
        </w:rPr>
      </w:pPr>
      <w:hyperlink w:anchor="_Toc185398005" w:history="1">
        <w:r w:rsidRPr="00706FDB">
          <w:rPr>
            <w:rStyle w:val="Hyperlink"/>
            <w:noProof/>
          </w:rPr>
          <w:t>Figure 10: Anova Test</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_Toc185398005 \h </w:instrText>
        </w:r>
        <w:r w:rsidRPr="006D5A5B">
          <w:rPr>
            <w:rStyle w:val="Hyperlink"/>
            <w:webHidden/>
          </w:rPr>
        </w:r>
        <w:r w:rsidRPr="006D5A5B">
          <w:rPr>
            <w:rStyle w:val="Hyperlink"/>
            <w:webHidden/>
          </w:rPr>
          <w:fldChar w:fldCharType="separate"/>
        </w:r>
        <w:r w:rsidRPr="006D5A5B">
          <w:rPr>
            <w:rStyle w:val="Hyperlink"/>
            <w:webHidden/>
          </w:rPr>
          <w:t>19</w:t>
        </w:r>
        <w:r w:rsidRPr="006D5A5B">
          <w:rPr>
            <w:rStyle w:val="Hyperlink"/>
            <w:webHidden/>
          </w:rPr>
          <w:fldChar w:fldCharType="end"/>
        </w:r>
      </w:hyperlink>
    </w:p>
    <w:p w14:paraId="07537302" w14:textId="2796F74E" w:rsidR="006D5A5B" w:rsidRPr="006D5A5B" w:rsidRDefault="006D5A5B" w:rsidP="006D5A5B">
      <w:pPr>
        <w:pStyle w:val="TOC2"/>
        <w:tabs>
          <w:tab w:val="left" w:pos="960"/>
          <w:tab w:val="right" w:leader="dot" w:pos="9016"/>
        </w:tabs>
        <w:rPr>
          <w:rStyle w:val="Hyperlink"/>
        </w:rPr>
      </w:pPr>
      <w:hyperlink w:anchor="_Toc185398006" w:history="1">
        <w:r w:rsidRPr="00706FDB">
          <w:rPr>
            <w:rStyle w:val="Hyperlink"/>
            <w:noProof/>
          </w:rPr>
          <w:t>Figure 11: Chi Squared Test</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_Toc185398006 \h </w:instrText>
        </w:r>
        <w:r w:rsidRPr="006D5A5B">
          <w:rPr>
            <w:rStyle w:val="Hyperlink"/>
            <w:webHidden/>
          </w:rPr>
        </w:r>
        <w:r w:rsidRPr="006D5A5B">
          <w:rPr>
            <w:rStyle w:val="Hyperlink"/>
            <w:webHidden/>
          </w:rPr>
          <w:fldChar w:fldCharType="separate"/>
        </w:r>
        <w:r w:rsidRPr="006D5A5B">
          <w:rPr>
            <w:rStyle w:val="Hyperlink"/>
            <w:webHidden/>
          </w:rPr>
          <w:t>19</w:t>
        </w:r>
        <w:r w:rsidRPr="006D5A5B">
          <w:rPr>
            <w:rStyle w:val="Hyperlink"/>
            <w:webHidden/>
          </w:rPr>
          <w:fldChar w:fldCharType="end"/>
        </w:r>
      </w:hyperlink>
    </w:p>
    <w:p w14:paraId="276FD511" w14:textId="5185588F" w:rsidR="006D5A5B" w:rsidRPr="006D5A5B" w:rsidRDefault="006D5A5B" w:rsidP="006D5A5B">
      <w:pPr>
        <w:pStyle w:val="TOC2"/>
        <w:tabs>
          <w:tab w:val="left" w:pos="960"/>
          <w:tab w:val="right" w:leader="dot" w:pos="9016"/>
        </w:tabs>
        <w:rPr>
          <w:rStyle w:val="Hyperlink"/>
        </w:rPr>
      </w:pPr>
      <w:hyperlink w:anchor="_Toc185398007" w:history="1">
        <w:r w:rsidRPr="00706FDB">
          <w:rPr>
            <w:rStyle w:val="Hyperlink"/>
            <w:noProof/>
          </w:rPr>
          <w:t>Figure 12: Correlation for independent variables (Pearson)</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_Toc185398007 \h </w:instrText>
        </w:r>
        <w:r w:rsidRPr="006D5A5B">
          <w:rPr>
            <w:rStyle w:val="Hyperlink"/>
            <w:webHidden/>
          </w:rPr>
        </w:r>
        <w:r w:rsidRPr="006D5A5B">
          <w:rPr>
            <w:rStyle w:val="Hyperlink"/>
            <w:webHidden/>
          </w:rPr>
          <w:fldChar w:fldCharType="separate"/>
        </w:r>
        <w:r w:rsidRPr="006D5A5B">
          <w:rPr>
            <w:rStyle w:val="Hyperlink"/>
            <w:webHidden/>
          </w:rPr>
          <w:t>20</w:t>
        </w:r>
        <w:r w:rsidRPr="006D5A5B">
          <w:rPr>
            <w:rStyle w:val="Hyperlink"/>
            <w:webHidden/>
          </w:rPr>
          <w:fldChar w:fldCharType="end"/>
        </w:r>
      </w:hyperlink>
    </w:p>
    <w:p w14:paraId="084DAFA4" w14:textId="346D833D" w:rsidR="006D5A5B" w:rsidRPr="006D5A5B" w:rsidRDefault="006D5A5B" w:rsidP="006D5A5B">
      <w:pPr>
        <w:pStyle w:val="TOC2"/>
        <w:tabs>
          <w:tab w:val="left" w:pos="960"/>
          <w:tab w:val="right" w:leader="dot" w:pos="9016"/>
        </w:tabs>
        <w:rPr>
          <w:rStyle w:val="Hyperlink"/>
        </w:rPr>
      </w:pPr>
      <w:hyperlink w:anchor="_Toc185398008" w:history="1">
        <w:r w:rsidRPr="00706FDB">
          <w:rPr>
            <w:rStyle w:val="Hyperlink"/>
            <w:noProof/>
          </w:rPr>
          <w:t>Figure 13: Correlation for independent variables (Spearman)</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_Toc185398008 \h </w:instrText>
        </w:r>
        <w:r w:rsidRPr="006D5A5B">
          <w:rPr>
            <w:rStyle w:val="Hyperlink"/>
            <w:webHidden/>
          </w:rPr>
        </w:r>
        <w:r w:rsidRPr="006D5A5B">
          <w:rPr>
            <w:rStyle w:val="Hyperlink"/>
            <w:webHidden/>
          </w:rPr>
          <w:fldChar w:fldCharType="separate"/>
        </w:r>
        <w:r w:rsidRPr="006D5A5B">
          <w:rPr>
            <w:rStyle w:val="Hyperlink"/>
            <w:webHidden/>
          </w:rPr>
          <w:t>20</w:t>
        </w:r>
        <w:r w:rsidRPr="006D5A5B">
          <w:rPr>
            <w:rStyle w:val="Hyperlink"/>
            <w:webHidden/>
          </w:rPr>
          <w:fldChar w:fldCharType="end"/>
        </w:r>
      </w:hyperlink>
    </w:p>
    <w:p w14:paraId="2757DE7A" w14:textId="3D11CE92" w:rsidR="006D5A5B" w:rsidRPr="006D5A5B" w:rsidRDefault="006D5A5B" w:rsidP="006D5A5B">
      <w:pPr>
        <w:pStyle w:val="TOC2"/>
        <w:tabs>
          <w:tab w:val="left" w:pos="960"/>
          <w:tab w:val="right" w:leader="dot" w:pos="9016"/>
        </w:tabs>
        <w:rPr>
          <w:rStyle w:val="Hyperlink"/>
        </w:rPr>
      </w:pPr>
      <w:hyperlink w:anchor="_Toc185398009" w:history="1">
        <w:r w:rsidRPr="00706FDB">
          <w:rPr>
            <w:rStyle w:val="Hyperlink"/>
            <w:noProof/>
          </w:rPr>
          <w:t>Figure 14: Partial Correlation</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_Toc185398009 \h </w:instrText>
        </w:r>
        <w:r w:rsidRPr="006D5A5B">
          <w:rPr>
            <w:rStyle w:val="Hyperlink"/>
            <w:webHidden/>
          </w:rPr>
        </w:r>
        <w:r w:rsidRPr="006D5A5B">
          <w:rPr>
            <w:rStyle w:val="Hyperlink"/>
            <w:webHidden/>
          </w:rPr>
          <w:fldChar w:fldCharType="separate"/>
        </w:r>
        <w:r w:rsidRPr="006D5A5B">
          <w:rPr>
            <w:rStyle w:val="Hyperlink"/>
            <w:webHidden/>
          </w:rPr>
          <w:t>21</w:t>
        </w:r>
        <w:r w:rsidRPr="006D5A5B">
          <w:rPr>
            <w:rStyle w:val="Hyperlink"/>
            <w:webHidden/>
          </w:rPr>
          <w:fldChar w:fldCharType="end"/>
        </w:r>
      </w:hyperlink>
    </w:p>
    <w:p w14:paraId="70FEB520" w14:textId="63A008EF" w:rsidR="006D5A5B" w:rsidRPr="006D5A5B" w:rsidRDefault="006D5A5B" w:rsidP="006D5A5B">
      <w:pPr>
        <w:pStyle w:val="TOC2"/>
        <w:tabs>
          <w:tab w:val="left" w:pos="960"/>
          <w:tab w:val="right" w:leader="dot" w:pos="9016"/>
        </w:tabs>
        <w:rPr>
          <w:rStyle w:val="Hyperlink"/>
        </w:rPr>
      </w:pPr>
      <w:hyperlink w:anchor="_Toc185398010" w:history="1">
        <w:r w:rsidRPr="00706FDB">
          <w:rPr>
            <w:rStyle w:val="Hyperlink"/>
            <w:noProof/>
          </w:rPr>
          <w:t>Figure 15: Correlation with total deaths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_Toc185398010 \h </w:instrText>
        </w:r>
        <w:r w:rsidRPr="006D5A5B">
          <w:rPr>
            <w:rStyle w:val="Hyperlink"/>
            <w:webHidden/>
          </w:rPr>
        </w:r>
        <w:r w:rsidRPr="006D5A5B">
          <w:rPr>
            <w:rStyle w:val="Hyperlink"/>
            <w:webHidden/>
          </w:rPr>
          <w:fldChar w:fldCharType="separate"/>
        </w:r>
        <w:r w:rsidRPr="006D5A5B">
          <w:rPr>
            <w:rStyle w:val="Hyperlink"/>
            <w:webHidden/>
          </w:rPr>
          <w:t>22</w:t>
        </w:r>
        <w:r w:rsidRPr="006D5A5B">
          <w:rPr>
            <w:rStyle w:val="Hyperlink"/>
            <w:webHidden/>
          </w:rPr>
          <w:fldChar w:fldCharType="end"/>
        </w:r>
      </w:hyperlink>
    </w:p>
    <w:p w14:paraId="76777F6A" w14:textId="24C82037" w:rsidR="006D5A5B" w:rsidRPr="006D5A5B" w:rsidRDefault="006D5A5B" w:rsidP="006D5A5B">
      <w:pPr>
        <w:pStyle w:val="TOC2"/>
        <w:tabs>
          <w:tab w:val="left" w:pos="960"/>
          <w:tab w:val="right" w:leader="dot" w:pos="9016"/>
        </w:tabs>
        <w:rPr>
          <w:rStyle w:val="Hyperlink"/>
        </w:rPr>
      </w:pPr>
      <w:hyperlink w:anchor="_Toc185398011" w:history="1">
        <w:r w:rsidRPr="00706FDB">
          <w:rPr>
            <w:rStyle w:val="Hyperlink"/>
            <w:noProof/>
          </w:rPr>
          <w:t>Figure 16: Correlation with dependent variable</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_Toc185398011 \h </w:instrText>
        </w:r>
        <w:r w:rsidRPr="006D5A5B">
          <w:rPr>
            <w:rStyle w:val="Hyperlink"/>
            <w:webHidden/>
          </w:rPr>
        </w:r>
        <w:r w:rsidRPr="006D5A5B">
          <w:rPr>
            <w:rStyle w:val="Hyperlink"/>
            <w:webHidden/>
          </w:rPr>
          <w:fldChar w:fldCharType="separate"/>
        </w:r>
        <w:r w:rsidRPr="006D5A5B">
          <w:rPr>
            <w:rStyle w:val="Hyperlink"/>
            <w:webHidden/>
          </w:rPr>
          <w:t>22</w:t>
        </w:r>
        <w:r w:rsidRPr="006D5A5B">
          <w:rPr>
            <w:rStyle w:val="Hyperlink"/>
            <w:webHidden/>
          </w:rPr>
          <w:fldChar w:fldCharType="end"/>
        </w:r>
      </w:hyperlink>
    </w:p>
    <w:p w14:paraId="615FE9D6" w14:textId="3DC29701" w:rsidR="006D5A5B" w:rsidRPr="006D5A5B" w:rsidRDefault="006D5A5B" w:rsidP="006D5A5B">
      <w:pPr>
        <w:pStyle w:val="TOC2"/>
        <w:tabs>
          <w:tab w:val="left" w:pos="960"/>
          <w:tab w:val="right" w:leader="dot" w:pos="9016"/>
        </w:tabs>
        <w:rPr>
          <w:rStyle w:val="Hyperlink"/>
        </w:rPr>
      </w:pPr>
      <w:hyperlink w:anchor="_Toc185398012" w:history="1">
        <w:r w:rsidRPr="00706FDB">
          <w:rPr>
            <w:rStyle w:val="Hyperlink"/>
            <w:noProof/>
          </w:rPr>
          <w:t>Figure 17: Correlation with dependent variable(threshold&gt;0.3)</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_Toc185398012 \h </w:instrText>
        </w:r>
        <w:r w:rsidRPr="006D5A5B">
          <w:rPr>
            <w:rStyle w:val="Hyperlink"/>
            <w:webHidden/>
          </w:rPr>
        </w:r>
        <w:r w:rsidRPr="006D5A5B">
          <w:rPr>
            <w:rStyle w:val="Hyperlink"/>
            <w:webHidden/>
          </w:rPr>
          <w:fldChar w:fldCharType="separate"/>
        </w:r>
        <w:r w:rsidRPr="006D5A5B">
          <w:rPr>
            <w:rStyle w:val="Hyperlink"/>
            <w:webHidden/>
          </w:rPr>
          <w:t>23</w:t>
        </w:r>
        <w:r w:rsidRPr="006D5A5B">
          <w:rPr>
            <w:rStyle w:val="Hyperlink"/>
            <w:webHidden/>
          </w:rPr>
          <w:fldChar w:fldCharType="end"/>
        </w:r>
      </w:hyperlink>
    </w:p>
    <w:p w14:paraId="379A98F9" w14:textId="14EB14FA" w:rsidR="006D5A5B" w:rsidRPr="006D5A5B" w:rsidRDefault="006D5A5B" w:rsidP="006D5A5B">
      <w:pPr>
        <w:pStyle w:val="TOC2"/>
        <w:tabs>
          <w:tab w:val="left" w:pos="960"/>
          <w:tab w:val="right" w:leader="dot" w:pos="9016"/>
        </w:tabs>
        <w:rPr>
          <w:rStyle w:val="Hyperlink"/>
        </w:rPr>
      </w:pPr>
      <w:hyperlink w:anchor="_Toc185398013" w:history="1">
        <w:r w:rsidRPr="00706FDB">
          <w:rPr>
            <w:rStyle w:val="Hyperlink"/>
            <w:noProof/>
          </w:rPr>
          <w:t>Figure 18: Scree plot and Cumulative Scree plot for eigen values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_Toc185398013 \h </w:instrText>
        </w:r>
        <w:r w:rsidRPr="006D5A5B">
          <w:rPr>
            <w:rStyle w:val="Hyperlink"/>
            <w:webHidden/>
          </w:rPr>
        </w:r>
        <w:r w:rsidRPr="006D5A5B">
          <w:rPr>
            <w:rStyle w:val="Hyperlink"/>
            <w:webHidden/>
          </w:rPr>
          <w:fldChar w:fldCharType="separate"/>
        </w:r>
        <w:r w:rsidRPr="006D5A5B">
          <w:rPr>
            <w:rStyle w:val="Hyperlink"/>
            <w:webHidden/>
          </w:rPr>
          <w:t>24</w:t>
        </w:r>
        <w:r w:rsidRPr="006D5A5B">
          <w:rPr>
            <w:rStyle w:val="Hyperlink"/>
            <w:webHidden/>
          </w:rPr>
          <w:fldChar w:fldCharType="end"/>
        </w:r>
      </w:hyperlink>
    </w:p>
    <w:p w14:paraId="40EB6751" w14:textId="7BC95656" w:rsidR="006D5A5B" w:rsidRPr="006D5A5B" w:rsidRDefault="006D5A5B" w:rsidP="006D5A5B">
      <w:pPr>
        <w:pStyle w:val="TOC2"/>
        <w:tabs>
          <w:tab w:val="left" w:pos="960"/>
          <w:tab w:val="right" w:leader="dot" w:pos="9016"/>
        </w:tabs>
        <w:rPr>
          <w:rStyle w:val="Hyperlink"/>
        </w:rPr>
      </w:pPr>
      <w:hyperlink w:anchor="_Toc185398014" w:history="1">
        <w:r w:rsidRPr="00706FDB">
          <w:rPr>
            <w:rStyle w:val="Hyperlink"/>
            <w:noProof/>
          </w:rPr>
          <w:t>Figure 19: Scree plot and Cumulative Scree plot for eigen values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_Toc185398014 \h </w:instrText>
        </w:r>
        <w:r w:rsidRPr="006D5A5B">
          <w:rPr>
            <w:rStyle w:val="Hyperlink"/>
            <w:webHidden/>
          </w:rPr>
        </w:r>
        <w:r w:rsidRPr="006D5A5B">
          <w:rPr>
            <w:rStyle w:val="Hyperlink"/>
            <w:webHidden/>
          </w:rPr>
          <w:fldChar w:fldCharType="separate"/>
        </w:r>
        <w:r w:rsidRPr="006D5A5B">
          <w:rPr>
            <w:rStyle w:val="Hyperlink"/>
            <w:webHidden/>
          </w:rPr>
          <w:t>24</w:t>
        </w:r>
        <w:r w:rsidRPr="006D5A5B">
          <w:rPr>
            <w:rStyle w:val="Hyperlink"/>
            <w:webHidden/>
          </w:rPr>
          <w:fldChar w:fldCharType="end"/>
        </w:r>
      </w:hyperlink>
    </w:p>
    <w:p w14:paraId="21E7669E" w14:textId="5F90E744" w:rsidR="006D5A5B" w:rsidRPr="006D5A5B" w:rsidRDefault="006D5A5B" w:rsidP="006D5A5B">
      <w:pPr>
        <w:pStyle w:val="TOC2"/>
        <w:tabs>
          <w:tab w:val="left" w:pos="960"/>
          <w:tab w:val="right" w:leader="dot" w:pos="9016"/>
        </w:tabs>
        <w:rPr>
          <w:rStyle w:val="Hyperlink"/>
        </w:rPr>
      </w:pPr>
      <w:hyperlink w:anchor="_Toc185398015" w:history="1">
        <w:r w:rsidRPr="00706FDB">
          <w:rPr>
            <w:rStyle w:val="Hyperlink"/>
            <w:noProof/>
          </w:rPr>
          <w:t>Figure 20: Correlation plot for rotated components</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_Toc185398015 \h </w:instrText>
        </w:r>
        <w:r w:rsidRPr="006D5A5B">
          <w:rPr>
            <w:rStyle w:val="Hyperlink"/>
            <w:webHidden/>
          </w:rPr>
        </w:r>
        <w:r w:rsidRPr="006D5A5B">
          <w:rPr>
            <w:rStyle w:val="Hyperlink"/>
            <w:webHidden/>
          </w:rPr>
          <w:fldChar w:fldCharType="separate"/>
        </w:r>
        <w:r w:rsidRPr="006D5A5B">
          <w:rPr>
            <w:rStyle w:val="Hyperlink"/>
            <w:webHidden/>
          </w:rPr>
          <w:t>26</w:t>
        </w:r>
        <w:r w:rsidRPr="006D5A5B">
          <w:rPr>
            <w:rStyle w:val="Hyperlink"/>
            <w:webHidden/>
          </w:rPr>
          <w:fldChar w:fldCharType="end"/>
        </w:r>
      </w:hyperlink>
    </w:p>
    <w:p w14:paraId="45588D38" w14:textId="6A0DD681" w:rsidR="006D5A5B" w:rsidRPr="006D5A5B" w:rsidRDefault="006D5A5B" w:rsidP="006D5A5B">
      <w:pPr>
        <w:pStyle w:val="TOC2"/>
        <w:tabs>
          <w:tab w:val="left" w:pos="960"/>
          <w:tab w:val="right" w:leader="dot" w:pos="9016"/>
        </w:tabs>
        <w:rPr>
          <w:rStyle w:val="Hyperlink"/>
        </w:rPr>
      </w:pPr>
      <w:hyperlink w:anchor="_Toc185398016" w:history="1">
        <w:r w:rsidRPr="00706FDB">
          <w:rPr>
            <w:rStyle w:val="Hyperlink"/>
            <w:noProof/>
          </w:rPr>
          <w:t>Figure 21: Linear regression model with population density</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_Toc185398016 \h </w:instrText>
        </w:r>
        <w:r w:rsidRPr="006D5A5B">
          <w:rPr>
            <w:rStyle w:val="Hyperlink"/>
            <w:webHidden/>
          </w:rPr>
        </w:r>
        <w:r w:rsidRPr="006D5A5B">
          <w:rPr>
            <w:rStyle w:val="Hyperlink"/>
            <w:webHidden/>
          </w:rPr>
          <w:fldChar w:fldCharType="separate"/>
        </w:r>
        <w:r w:rsidRPr="006D5A5B">
          <w:rPr>
            <w:rStyle w:val="Hyperlink"/>
            <w:webHidden/>
          </w:rPr>
          <w:t>27</w:t>
        </w:r>
        <w:r w:rsidRPr="006D5A5B">
          <w:rPr>
            <w:rStyle w:val="Hyperlink"/>
            <w:webHidden/>
          </w:rPr>
          <w:fldChar w:fldCharType="end"/>
        </w:r>
      </w:hyperlink>
    </w:p>
    <w:p w14:paraId="712E84AB" w14:textId="67C2FF98" w:rsidR="006D5A5B" w:rsidRPr="006D5A5B" w:rsidRDefault="006D5A5B" w:rsidP="006D5A5B">
      <w:pPr>
        <w:pStyle w:val="TOC2"/>
        <w:tabs>
          <w:tab w:val="left" w:pos="960"/>
          <w:tab w:val="right" w:leader="dot" w:pos="9016"/>
        </w:tabs>
        <w:rPr>
          <w:rStyle w:val="Hyperlink"/>
        </w:rPr>
      </w:pPr>
      <w:hyperlink w:anchor="_Toc185398017" w:history="1">
        <w:r w:rsidRPr="00706FDB">
          <w:rPr>
            <w:rStyle w:val="Hyperlink"/>
            <w:noProof/>
          </w:rPr>
          <w:t>Figure 22: Histogram of residuals for linear regression model</w:t>
        </w:r>
        <w:r w:rsidRPr="006D5A5B">
          <w:rPr>
            <w:rStyle w:val="Hyperlink"/>
            <w:webHidden/>
          </w:rPr>
          <w:tab/>
        </w:r>
        <w:r w:rsidRPr="006D5A5B">
          <w:rPr>
            <w:rStyle w:val="Hyperlink"/>
            <w:webHidden/>
          </w:rPr>
          <w:fldChar w:fldCharType="begin"/>
        </w:r>
        <w:r w:rsidRPr="006D5A5B">
          <w:rPr>
            <w:rStyle w:val="Hyperlink"/>
            <w:webHidden/>
          </w:rPr>
          <w:instrText xml:space="preserve"> PAGEREF _Toc185398017 \h </w:instrText>
        </w:r>
        <w:r w:rsidRPr="006D5A5B">
          <w:rPr>
            <w:rStyle w:val="Hyperlink"/>
            <w:webHidden/>
          </w:rPr>
        </w:r>
        <w:r w:rsidRPr="006D5A5B">
          <w:rPr>
            <w:rStyle w:val="Hyperlink"/>
            <w:webHidden/>
          </w:rPr>
          <w:fldChar w:fldCharType="separate"/>
        </w:r>
        <w:r w:rsidRPr="006D5A5B">
          <w:rPr>
            <w:rStyle w:val="Hyperlink"/>
            <w:webHidden/>
          </w:rPr>
          <w:t>28</w:t>
        </w:r>
        <w:r w:rsidRPr="006D5A5B">
          <w:rPr>
            <w:rStyle w:val="Hyperlink"/>
            <w:webHidden/>
          </w:rPr>
          <w:fldChar w:fldCharType="end"/>
        </w:r>
      </w:hyperlink>
    </w:p>
    <w:p w14:paraId="6A78BCD2" w14:textId="20A48078" w:rsidR="005E7ED4" w:rsidRDefault="006D5A5B">
      <w:r>
        <w:fldChar w:fldCharType="end"/>
      </w:r>
      <w:r>
        <w:br w:type="page"/>
      </w:r>
    </w:p>
    <w:p w14:paraId="456EAB6B" w14:textId="1365292E" w:rsidR="006B091D" w:rsidRDefault="006B091D" w:rsidP="006B091D">
      <w:pPr>
        <w:pStyle w:val="Heading1"/>
        <w:numPr>
          <w:ilvl w:val="0"/>
          <w:numId w:val="4"/>
        </w:numPr>
      </w:pPr>
      <w:bookmarkStart w:id="0" w:name="_Toc185360275"/>
      <w:r>
        <w:lastRenderedPageBreak/>
        <w:t>Abstract</w:t>
      </w:r>
      <w:bookmarkEnd w:id="0"/>
    </w:p>
    <w:p w14:paraId="38AFB982" w14:textId="77777777" w:rsidR="00C52961" w:rsidRDefault="00C471CD" w:rsidP="001A7365">
      <w:pPr>
        <w:jc w:val="both"/>
      </w:pPr>
      <w:r w:rsidRPr="00C471CD">
        <w:t xml:space="preserve">This </w:t>
      </w:r>
      <w:r>
        <w:t>study</w:t>
      </w:r>
      <w:r w:rsidRPr="00C471CD">
        <w:t xml:space="preserve"> investigates the factors of COVID-19 mortality, focusing on demographic, health, and socio-economic variables. Using a combination of data visualization techniques, hypothesis testing, correlation analysis, factor analysis, and regression modeling, the following study identifies key predictors of COVID-19 deaths. By the analysis, it is noticed that though population density does not contribute much to mortality rates, health-related factors such as Very_bad_health and Bad_health, together with demographic variables like age (Young and Elderly) and socio-economic indicators, especially Household_deprivation, contribute significantly to the variation in deaths. Regression modeling leads to a more refined model with these variables that explains a large amount of variation in mortality rates. It further emphasizes that consideration of interlinked factors in COVID-19 mortality modeling could be critical</w:t>
      </w:r>
      <w:r w:rsidR="009378DD">
        <w:t>. However,</w:t>
      </w:r>
      <w:r w:rsidR="00156846">
        <w:t xml:space="preserve"> some</w:t>
      </w:r>
      <w:r w:rsidRPr="00C471CD">
        <w:t xml:space="preserve"> targeted interventions are needed concerning </w:t>
      </w:r>
      <w:r w:rsidR="00156846">
        <w:t xml:space="preserve">with </w:t>
      </w:r>
      <w:r w:rsidRPr="00C471CD">
        <w:t>health status, socio-economic disparity, and vulnerable populations in order to mitigate the impacts of this pandemic. Further research may include expanding the dataset, including temporal data, and considering various advanced machine learning techniques for more precise accuracy and prediction with high degree performance of models. The findings translate to actionable insights for policymakers desirous of addressing public health disparities and reducing deaths relating to COVID-19.</w:t>
      </w:r>
    </w:p>
    <w:p w14:paraId="0AA8FBC2" w14:textId="79DA230C" w:rsidR="006B091D" w:rsidRDefault="00C52961" w:rsidP="001A7365">
      <w:pPr>
        <w:jc w:val="both"/>
      </w:pPr>
      <w:r>
        <w:rPr>
          <w:b/>
          <w:bCs/>
        </w:rPr>
        <w:t xml:space="preserve">Keywords: </w:t>
      </w:r>
      <w:r w:rsidRPr="00C52961">
        <w:t>COVID-19 Mortality,</w:t>
      </w:r>
      <w:r>
        <w:t xml:space="preserve"> </w:t>
      </w:r>
      <w:r w:rsidRPr="00C52961">
        <w:t>Statistical Analysis,</w:t>
      </w:r>
      <w:r>
        <w:t xml:space="preserve"> </w:t>
      </w:r>
      <w:r w:rsidRPr="00C52961">
        <w:t>Socioeconomic Variables,</w:t>
      </w:r>
      <w:r>
        <w:t xml:space="preserve"> </w:t>
      </w:r>
      <w:r w:rsidRPr="00C52961">
        <w:t>Demographic Factors,</w:t>
      </w:r>
      <w:r>
        <w:t xml:space="preserve"> </w:t>
      </w:r>
      <w:r w:rsidRPr="00C52961">
        <w:t>Health Determinants,</w:t>
      </w:r>
      <w:r>
        <w:t xml:space="preserve"> </w:t>
      </w:r>
      <w:r w:rsidRPr="00C52961">
        <w:t>England Pandemic Impact</w:t>
      </w:r>
      <w:r w:rsidR="005025B0">
        <w:br w:type="page"/>
      </w:r>
    </w:p>
    <w:p w14:paraId="29099CBE" w14:textId="158DA80F" w:rsidR="00E8462C" w:rsidRPr="00E8462C" w:rsidRDefault="009F09E0" w:rsidP="00E8462C">
      <w:pPr>
        <w:pStyle w:val="Heading1"/>
        <w:numPr>
          <w:ilvl w:val="0"/>
          <w:numId w:val="4"/>
        </w:numPr>
      </w:pPr>
      <w:bookmarkStart w:id="1" w:name="_Toc185360276"/>
      <w:r w:rsidRPr="006B091D">
        <w:lastRenderedPageBreak/>
        <w:t>Introduction</w:t>
      </w:r>
      <w:bookmarkEnd w:id="1"/>
    </w:p>
    <w:p w14:paraId="5BB94FE1" w14:textId="185A43DB" w:rsidR="0085368F" w:rsidRPr="0085368F" w:rsidRDefault="0085368F" w:rsidP="00E8462C">
      <w:pPr>
        <w:jc w:val="both"/>
      </w:pPr>
      <w:r w:rsidRPr="0085368F">
        <w:t xml:space="preserve">The COVID-19 Pandemic had a </w:t>
      </w:r>
      <w:r w:rsidR="00C677D6">
        <w:t>huge</w:t>
      </w:r>
      <w:r w:rsidRPr="0085368F">
        <w:t xml:space="preserve"> impact on </w:t>
      </w:r>
      <w:r w:rsidR="00C677D6">
        <w:t xml:space="preserve">health systems, economics, and communities worldwide, which caused </w:t>
      </w:r>
      <w:r w:rsidR="00D123D5">
        <w:t xml:space="preserve">significant disruptions in the society. </w:t>
      </w:r>
      <w:r w:rsidR="00692A66">
        <w:t>In England, the pattern of covid-19 mortality</w:t>
      </w:r>
      <w:r w:rsidR="00A11BC1">
        <w:t xml:space="preserve"> rate </w:t>
      </w:r>
      <w:r w:rsidR="009A189A">
        <w:t>has</w:t>
      </w:r>
      <w:r w:rsidR="00A11BC1">
        <w:t xml:space="preserve"> revealed the regional disparities</w:t>
      </w:r>
      <w:r w:rsidR="009A225D">
        <w:t xml:space="preserve"> which are </w:t>
      </w:r>
      <w:r w:rsidR="009A189A">
        <w:t>notable and</w:t>
      </w:r>
      <w:r w:rsidR="009A225D">
        <w:t xml:space="preserve"> are influenced by the </w:t>
      </w:r>
      <w:r w:rsidR="009A189A">
        <w:t xml:space="preserve">social economic and to some extent demographic factors. Understanding these patterns to understand the underlying factors are essential for </w:t>
      </w:r>
      <w:r w:rsidR="00C64E72">
        <w:t xml:space="preserve">creating effective </w:t>
      </w:r>
      <w:r w:rsidR="00901142">
        <w:t>public</w:t>
      </w:r>
      <w:r w:rsidR="00C64E72">
        <w:t xml:space="preserve"> health strategies, and it can also help in addressing the</w:t>
      </w:r>
      <w:r w:rsidR="00803BDC">
        <w:t xml:space="preserve"> inequalities created due to the impact of pandemics. </w:t>
      </w:r>
      <w:r w:rsidR="006D4920" w:rsidRPr="006D4920">
        <w:t>This report</w:t>
      </w:r>
      <w:r w:rsidR="00912744">
        <w:t xml:space="preserve"> </w:t>
      </w:r>
      <w:r w:rsidR="005C72B0">
        <w:t xml:space="preserve">dives into these differences to identify such underlying causes of the </w:t>
      </w:r>
      <w:r w:rsidR="00F62954">
        <w:t>observed variance.</w:t>
      </w:r>
    </w:p>
    <w:p w14:paraId="7B5D7D95" w14:textId="5659D1B3" w:rsidR="00F62954" w:rsidRPr="00F62954" w:rsidRDefault="00F62954" w:rsidP="00E8462C">
      <w:pPr>
        <w:jc w:val="both"/>
      </w:pPr>
      <w:r w:rsidRPr="00F62954">
        <w:t>The</w:t>
      </w:r>
      <w:r>
        <w:t xml:space="preserve"> main objective of this study is to</w:t>
      </w:r>
      <w:r w:rsidR="00C31DCD">
        <w:t xml:space="preserve"> analyse the </w:t>
      </w:r>
      <w:r w:rsidR="00912744">
        <w:t>factors affecting</w:t>
      </w:r>
      <w:r w:rsidR="00C31DCD">
        <w:t xml:space="preserve"> COVID-19 deaths across the</w:t>
      </w:r>
      <w:r w:rsidR="000A03FD">
        <w:t xml:space="preserve"> different local authorities of England by using many socio-economic</w:t>
      </w:r>
      <w:r w:rsidR="007B5C11">
        <w:t xml:space="preserve"> </w:t>
      </w:r>
      <w:r w:rsidR="007B5C11" w:rsidRPr="007B5C11">
        <w:t>and demographic</w:t>
      </w:r>
      <w:r w:rsidR="000A03FD">
        <w:t xml:space="preserve"> factors</w:t>
      </w:r>
      <w:r w:rsidR="007B5C11">
        <w:t>.</w:t>
      </w:r>
      <w:r w:rsidR="00BF430A">
        <w:t xml:space="preserve"> By integrating and examining the data from the census report collected from NOMIS data portal</w:t>
      </w:r>
      <w:r w:rsidR="00C311CC">
        <w:t xml:space="preserve">, this analysis aims to provide the insights into how the variables such as </w:t>
      </w:r>
      <w:r w:rsidR="00376428" w:rsidRPr="00376428">
        <w:t>population density, deprivation levels, age distribution, modes of travel,</w:t>
      </w:r>
      <w:r w:rsidR="00376428">
        <w:t xml:space="preserve"> </w:t>
      </w:r>
      <w:r w:rsidR="003E5520">
        <w:t>worker type</w:t>
      </w:r>
      <w:r w:rsidR="00376428" w:rsidRPr="00376428">
        <w:t xml:space="preserve"> and health conditions</w:t>
      </w:r>
      <w:r w:rsidR="003E5520">
        <w:t xml:space="preserve"> can correlate with the COVID-19 mo</w:t>
      </w:r>
      <w:r w:rsidR="00CC24FD">
        <w:t>r</w:t>
      </w:r>
      <w:r w:rsidR="003E5520">
        <w:t>tality</w:t>
      </w:r>
      <w:r w:rsidR="00CC24FD">
        <w:t xml:space="preserve"> rates. </w:t>
      </w:r>
      <w:r w:rsidR="00CC24FD" w:rsidRPr="00CC24FD">
        <w:t>These findings will help to further our understanding of the pandemic's varied effect and influence policy decisions that promote fairness and resilience in public health interventions.</w:t>
      </w:r>
    </w:p>
    <w:p w14:paraId="110159F9" w14:textId="629449E8" w:rsidR="00CC24FD" w:rsidRPr="00CC24FD" w:rsidRDefault="00CC24FD" w:rsidP="00E8462C">
      <w:pPr>
        <w:jc w:val="both"/>
      </w:pPr>
      <w:r w:rsidRPr="00CC24FD">
        <w:t xml:space="preserve">This study </w:t>
      </w:r>
      <w:r>
        <w:t xml:space="preserve">uses a systematic approach </w:t>
      </w:r>
      <w:r w:rsidR="008B1CC3">
        <w:t>that integrates the data using excel and later the integrated data is used in the R</w:t>
      </w:r>
      <w:r w:rsidR="00A923D0">
        <w:t xml:space="preserve"> for analysis purpose. </w:t>
      </w:r>
      <w:r w:rsidR="00A923D0" w:rsidRPr="00A923D0">
        <w:t>The dataset is evaluated for dependability, investigated using descriptive statistics and visualizations, and subjected to hypothesis testing and regression modelling.</w:t>
      </w:r>
      <w:r w:rsidR="00A923D0">
        <w:t xml:space="preserve"> </w:t>
      </w:r>
      <w:r w:rsidR="0081789F">
        <w:t xml:space="preserve">These methods </w:t>
      </w:r>
      <w:r w:rsidR="005A4270">
        <w:t>enable</w:t>
      </w:r>
      <w:r w:rsidR="0081789F">
        <w:t xml:space="preserve"> us to perform a thorough </w:t>
      </w:r>
      <w:r w:rsidR="00356CAC">
        <w:t xml:space="preserve">analysis into the relation between the </w:t>
      </w:r>
      <w:r w:rsidR="00356CAC" w:rsidRPr="00356CAC">
        <w:t>COVID-19 deaths and a range of independent variables</w:t>
      </w:r>
      <w:r w:rsidR="00356CAC">
        <w:t xml:space="preserve">. </w:t>
      </w:r>
      <w:r w:rsidR="00A27A44" w:rsidRPr="00A27A44">
        <w:t>Special emphasis is placed on factors that reveal socioeconomic inequities, providing a thorough examination of the pandemic's complex dynamics.</w:t>
      </w:r>
    </w:p>
    <w:p w14:paraId="50DC3187" w14:textId="77777777" w:rsidR="00E8462C" w:rsidRPr="00A27A44" w:rsidRDefault="00E8462C" w:rsidP="00E8462C">
      <w:pPr>
        <w:jc w:val="both"/>
      </w:pPr>
      <w:r w:rsidRPr="00A27A44">
        <w:t>The research is guided by the following key questions:</w:t>
      </w:r>
    </w:p>
    <w:p w14:paraId="2A64ED1F" w14:textId="77777777" w:rsidR="00E8462C" w:rsidRPr="00A27A44" w:rsidRDefault="00E8462C" w:rsidP="00A27A44">
      <w:pPr>
        <w:pStyle w:val="ListParagraph"/>
        <w:numPr>
          <w:ilvl w:val="0"/>
          <w:numId w:val="24"/>
        </w:numPr>
        <w:jc w:val="both"/>
      </w:pPr>
      <w:r w:rsidRPr="00A27A44">
        <w:t>Which social and economic variables have the most significant correlation with COVID-19 deaths across local authorities in England?</w:t>
      </w:r>
    </w:p>
    <w:p w14:paraId="7CE9995F" w14:textId="77777777" w:rsidR="00E8462C" w:rsidRPr="00A27A44" w:rsidRDefault="00E8462C" w:rsidP="00A27A44">
      <w:pPr>
        <w:pStyle w:val="ListParagraph"/>
        <w:numPr>
          <w:ilvl w:val="0"/>
          <w:numId w:val="24"/>
        </w:numPr>
        <w:jc w:val="both"/>
      </w:pPr>
      <w:r w:rsidRPr="00A27A44">
        <w:t>How do demographic factors, such as age distribution and population density, influence mortality patterns?</w:t>
      </w:r>
    </w:p>
    <w:p w14:paraId="2E9B3381" w14:textId="0B55967D" w:rsidR="00E8462C" w:rsidRPr="00A27A44" w:rsidRDefault="00E8462C" w:rsidP="00780AD2">
      <w:pPr>
        <w:pStyle w:val="ListParagraph"/>
        <w:numPr>
          <w:ilvl w:val="0"/>
          <w:numId w:val="24"/>
        </w:numPr>
        <w:jc w:val="both"/>
      </w:pPr>
      <w:r w:rsidRPr="00A27A44">
        <w:t xml:space="preserve">What </w:t>
      </w:r>
      <w:r w:rsidR="00A27A44" w:rsidRPr="00A27A44">
        <w:t>roles</w:t>
      </w:r>
      <w:r w:rsidRPr="00A27A44">
        <w:t xml:space="preserve"> do health-related variables, including self-reported health status and deprivation levels, play in explaining variations in COVID-19 mortality?</w:t>
      </w:r>
    </w:p>
    <w:p w14:paraId="1313B76E" w14:textId="77777777" w:rsidR="00E8462C" w:rsidRPr="00A27A44" w:rsidRDefault="00E8462C" w:rsidP="00A27A44">
      <w:pPr>
        <w:pStyle w:val="ListParagraph"/>
        <w:numPr>
          <w:ilvl w:val="0"/>
          <w:numId w:val="24"/>
        </w:numPr>
        <w:jc w:val="both"/>
      </w:pPr>
      <w:r w:rsidRPr="00A27A44">
        <w:t>How robust are the statistical models in predicting COVID-19 mortality based on the selected variables?</w:t>
      </w:r>
    </w:p>
    <w:p w14:paraId="648DB8D5" w14:textId="3279AB12" w:rsidR="00AD6BA8" w:rsidRPr="00AD6BA8" w:rsidRDefault="00AD6BA8" w:rsidP="00E8462C">
      <w:pPr>
        <w:jc w:val="both"/>
      </w:pPr>
      <w:r w:rsidRPr="00AD6BA8">
        <w:t xml:space="preserve">In </w:t>
      </w:r>
      <w:r w:rsidR="00D829C6" w:rsidRPr="00AD6BA8">
        <w:t>addition,</w:t>
      </w:r>
      <w:r w:rsidRPr="00AD6BA8">
        <w:t xml:space="preserve"> </w:t>
      </w:r>
      <w:r w:rsidR="00D829C6">
        <w:t>A</w:t>
      </w:r>
      <w:r>
        <w:t>ddressing</w:t>
      </w:r>
      <w:r w:rsidRPr="00AD6BA8">
        <w:t xml:space="preserve"> the </w:t>
      </w:r>
      <w:r>
        <w:t xml:space="preserve">research questions, this report also highlights the </w:t>
      </w:r>
      <w:r w:rsidR="004360DC">
        <w:t xml:space="preserve">broader societal implications of the findings by emphasizing on the need of </w:t>
      </w:r>
      <w:r w:rsidR="00DA6ACD">
        <w:t>targeted interventions in public heal</w:t>
      </w:r>
      <w:r w:rsidR="00D829C6">
        <w:t xml:space="preserve">th, and it also stresses on emphasizing the importance of resource allocation. </w:t>
      </w:r>
      <w:r w:rsidR="00D829C6" w:rsidRPr="00D829C6">
        <w:t>The integration of statistical techniques, including regression model</w:t>
      </w:r>
      <w:r w:rsidR="00901142">
        <w:t>l</w:t>
      </w:r>
      <w:r w:rsidR="00D829C6" w:rsidRPr="00D829C6">
        <w:t>ing and normality tests, ensures that the conclusions drawn are both scientifically valid and practically relevant.</w:t>
      </w:r>
    </w:p>
    <w:p w14:paraId="1BD1F5D4" w14:textId="4A802A20" w:rsidR="009F09E0" w:rsidRPr="009F09E0" w:rsidRDefault="00752C51" w:rsidP="00E8462C">
      <w:pPr>
        <w:jc w:val="both"/>
      </w:pPr>
      <w:r w:rsidRPr="00752C51">
        <w:t>This work adds to the increasing corpus of COVID-19 research by giving a detailed, data-driven view of mortality trends, resulting in meaningful findings for policymakers, public health professionals, and academics.</w:t>
      </w:r>
      <w:r w:rsidR="009F09E0">
        <w:br w:type="page"/>
      </w:r>
    </w:p>
    <w:p w14:paraId="4EDCDB07" w14:textId="5B96C59D" w:rsidR="006B091D" w:rsidRPr="006B091D" w:rsidRDefault="009F09E0" w:rsidP="00C31A10">
      <w:pPr>
        <w:pStyle w:val="Heading1"/>
        <w:numPr>
          <w:ilvl w:val="0"/>
          <w:numId w:val="4"/>
        </w:numPr>
      </w:pPr>
      <w:bookmarkStart w:id="2" w:name="_Toc185360277"/>
      <w:r>
        <w:lastRenderedPageBreak/>
        <w:t>Literature Review</w:t>
      </w:r>
      <w:bookmarkEnd w:id="2"/>
    </w:p>
    <w:p w14:paraId="34D91034" w14:textId="15A06502" w:rsidR="00EA2190" w:rsidRDefault="00EA2190" w:rsidP="00103EAA">
      <w:pPr>
        <w:jc w:val="both"/>
      </w:pPr>
      <w:r w:rsidRPr="00EA2190">
        <w:t xml:space="preserve">COVID-19 took the world by </w:t>
      </w:r>
      <w:r w:rsidR="00004396">
        <w:t>surprise</w:t>
      </w:r>
      <w:r>
        <w:t xml:space="preserve"> by </w:t>
      </w:r>
      <w:r w:rsidR="00004396">
        <w:t xml:space="preserve">highlighting the </w:t>
      </w:r>
      <w:r>
        <w:t xml:space="preserve"> </w:t>
      </w:r>
      <w:r w:rsidR="00004396">
        <w:t>reasonable disparities in the health outcomes, which are influenced by the socio-economic factors. Many studies</w:t>
      </w:r>
      <w:r w:rsidR="00276E8E">
        <w:t xml:space="preserve"> had emphasized on how the social determinants</w:t>
      </w:r>
      <w:r w:rsidR="00761862">
        <w:t xml:space="preserve"> </w:t>
      </w:r>
      <w:r w:rsidR="00276E8E">
        <w:t>for example</w:t>
      </w:r>
      <w:r w:rsidR="00761862">
        <w:t>,</w:t>
      </w:r>
      <w:r w:rsidR="00276E8E">
        <w:t xml:space="preserve"> ethnicity</w:t>
      </w:r>
      <w:r w:rsidR="00761862">
        <w:t>, income, housing conditions and access to healthcare</w:t>
      </w:r>
      <w:r w:rsidR="006D1D22">
        <w:t xml:space="preserve">; can play the key role when it comes to </w:t>
      </w:r>
      <w:r w:rsidR="003551E2">
        <w:t>understanding the infection and mortality rates caused by pandemics. In order to make effic</w:t>
      </w:r>
      <w:r w:rsidR="001F7772">
        <w:t>ient policies, understanding these factors is very crucial.</w:t>
      </w:r>
    </w:p>
    <w:p w14:paraId="450158E5" w14:textId="61ED5F40" w:rsidR="00103EAA" w:rsidRPr="00103EAA" w:rsidRDefault="00C450AA" w:rsidP="00867718">
      <w:pPr>
        <w:jc w:val="both"/>
        <w:rPr>
          <w:highlight w:val="lightGray"/>
        </w:rPr>
      </w:pPr>
      <w:r>
        <w:t xml:space="preserve">In the year 2020, the research by </w:t>
      </w:r>
      <w:r w:rsidRPr="00C450AA">
        <w:t>Filipa Sá</w:t>
      </w:r>
      <w:r>
        <w:t xml:space="preserve"> examines the </w:t>
      </w:r>
      <w:r w:rsidR="00236B99">
        <w:t>COVID-19 mortality across the England and Wales.</w:t>
      </w:r>
      <w:r w:rsidR="000A701D">
        <w:t xml:space="preserve"> </w:t>
      </w:r>
      <w:r w:rsidR="00867718">
        <w:t>This study</w:t>
      </w:r>
      <w:r w:rsidR="000A701D">
        <w:t xml:space="preserve"> </w:t>
      </w:r>
      <w:r w:rsidR="0040672A">
        <w:t xml:space="preserve">refers that there is some correlation between the occurrence of deaths caused by the COVID-19 virus and </w:t>
      </w:r>
      <w:r w:rsidR="003042BA">
        <w:t xml:space="preserve">the socioeconomic characteristics of the diseased. </w:t>
      </w:r>
      <w:r w:rsidR="00867718" w:rsidRPr="00867718">
        <w:t>Areas with older populations, larger ethnic minority groups, and poorer self-reported health had higher mortality rates.</w:t>
      </w:r>
      <w:r w:rsidR="00867718">
        <w:t xml:space="preserve"> </w:t>
      </w:r>
      <w:r w:rsidR="00867718" w:rsidRPr="00867718">
        <w:t>Sá's results emphasize</w:t>
      </w:r>
      <w:r w:rsidR="00867718">
        <w:t>d</w:t>
      </w:r>
      <w:r w:rsidR="00867718" w:rsidRPr="00867718">
        <w:t xml:space="preserve"> the necessity for improved housing and public health policies to reduce these inequities</w:t>
      </w:r>
      <w:r w:rsidR="00867718">
        <w:t>.</w:t>
      </w:r>
      <w:r w:rsidR="00B8746C">
        <w:rPr>
          <w:highlight w:val="lightGray"/>
        </w:rPr>
        <w:t xml:space="preserve"> </w:t>
      </w:r>
      <w:sdt>
        <w:sdtPr>
          <w:rPr>
            <w:color w:val="000000"/>
            <w:highlight w:val="lightGray"/>
          </w:rPr>
          <w:tag w:val="MENDELEY_CITATION_v3_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"/>
          <w:id w:val="-1286891405"/>
          <w:placeholder>
            <w:docPart w:val="DefaultPlaceholder_-1854013440"/>
          </w:placeholder>
        </w:sdtPr>
        <w:sdtEndPr/>
        <w:sdtContent>
          <w:r w:rsidR="00AA2C19" w:rsidRPr="00AA2C19">
            <w:rPr>
              <w:color w:val="000000"/>
            </w:rPr>
            <w:t>(Sá, 2020)</w:t>
          </w:r>
        </w:sdtContent>
      </w:sdt>
    </w:p>
    <w:p w14:paraId="3793C2D4" w14:textId="05022105" w:rsidR="00103EAA" w:rsidRDefault="00867718" w:rsidP="005A4270">
      <w:pPr>
        <w:jc w:val="both"/>
        <w:rPr>
          <w:highlight w:val="lightGray"/>
        </w:rPr>
      </w:pPr>
      <w:r>
        <w:t xml:space="preserve">Similarly, </w:t>
      </w:r>
      <w:r w:rsidR="009070DA" w:rsidRPr="009070DA">
        <w:t>, a rapid review published in PLOS ONE synthesizes global studies, noting that race, income, housing status, and employment conditions significantly influence COVID-19 outcomes.</w:t>
      </w:r>
      <w:r w:rsidR="009070DA">
        <w:t xml:space="preserve"> </w:t>
      </w:r>
      <w:r w:rsidR="0002182D" w:rsidRPr="0002182D">
        <w:t>The study highlights that those in low-income and overcrowded homes had higher risks, which were aggravated by inadequate access to healthcare and social assistance.</w:t>
      </w:r>
      <w:r w:rsidR="0002182D">
        <w:t xml:space="preserve"> </w:t>
      </w:r>
      <w:sdt>
        <w:sdtPr>
          <w:rPr>
            <w:color w:val="000000"/>
          </w:rPr>
          <w:tag w:val="MENDELEY_CITATION_v3_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"/>
          <w:id w:val="1671831548"/>
          <w:placeholder>
            <w:docPart w:val="DefaultPlaceholder_-1854013440"/>
          </w:placeholder>
        </w:sdtPr>
        <w:sdtEndPr/>
        <w:sdtContent>
          <w:r w:rsidR="00AA2C19" w:rsidRPr="00AA2C19">
            <w:rPr>
              <w:rFonts w:eastAsia="Times New Roman"/>
              <w:color w:val="000000"/>
            </w:rPr>
            <w:t xml:space="preserve">(Upshaw </w:t>
          </w:r>
          <w:r w:rsidR="00AA2C19" w:rsidRPr="00AA2C19">
            <w:rPr>
              <w:rFonts w:eastAsia="Times New Roman"/>
              <w:i/>
              <w:iCs/>
              <w:color w:val="000000"/>
            </w:rPr>
            <w:t>et al.</w:t>
          </w:r>
          <w:r w:rsidR="00AA2C19" w:rsidRPr="00AA2C19">
            <w:rPr>
              <w:rFonts w:eastAsia="Times New Roman"/>
              <w:color w:val="000000"/>
            </w:rPr>
            <w:t>, 2021)</w:t>
          </w:r>
        </w:sdtContent>
      </w:sdt>
    </w:p>
    <w:p w14:paraId="44993F5A" w14:textId="5C48A26A" w:rsidR="0002182D" w:rsidRPr="0002182D" w:rsidRDefault="00E55FEA" w:rsidP="00103EAA">
      <w:pPr>
        <w:jc w:val="both"/>
      </w:pPr>
      <w:r w:rsidRPr="00E55FEA">
        <w:t>Another study from BMJ Open (2021) focuses on</w:t>
      </w:r>
      <w:r w:rsidR="00241463">
        <w:t xml:space="preserve"> i</w:t>
      </w:r>
      <w:r w:rsidR="00241463" w:rsidRPr="00241463">
        <w:t>nstitutional disparities and their effects on health outcomes during the outbreak of the epidemic.</w:t>
      </w:r>
      <w:r w:rsidR="00241463">
        <w:t xml:space="preserve"> </w:t>
      </w:r>
      <w:r w:rsidR="00CE5049" w:rsidRPr="00CE5049">
        <w:t>It reveals that death rates were disproportionately higher among those from ethnic minority groups and deprived neighbourhoods.</w:t>
      </w:r>
      <w:r w:rsidR="00CE5049">
        <w:t xml:space="preserve">  </w:t>
      </w:r>
      <w:r w:rsidR="00CE5049" w:rsidRPr="00CE5049">
        <w:t>The authors highlight that underlying health conditions, occupational exposure, and limited healthcare access compounded the risks for these populations</w:t>
      </w:r>
    </w:p>
    <w:p w14:paraId="5C2983C5" w14:textId="00C0227C" w:rsidR="009028BC" w:rsidRDefault="00103EAA" w:rsidP="00103EAA">
      <w:pPr>
        <w:jc w:val="both"/>
        <w:rPr>
          <w:color w:val="000000"/>
        </w:rPr>
      </w:pPr>
      <w:r w:rsidRPr="009028BC">
        <w:t>An analysis by Bambra</w:t>
      </w:r>
      <w:r w:rsidR="009028BC" w:rsidRPr="009028BC">
        <w:t xml:space="preserve"> in 2020</w:t>
      </w:r>
      <w:r w:rsidRPr="009028BC">
        <w:t>, published in The Lancet Public Health</w:t>
      </w:r>
      <w:r w:rsidR="009028BC" w:rsidRPr="009028BC">
        <w:t xml:space="preserve">, which </w:t>
      </w:r>
      <w:r w:rsidRPr="009028BC">
        <w:t>explores the "syndemic" nature of COVID-19, where socioeconomic disadvantage intersects with chronic health conditions</w:t>
      </w:r>
      <w:r w:rsidR="009028BC" w:rsidRPr="009028BC">
        <w:t>, and how together they can</w:t>
      </w:r>
      <w:r w:rsidRPr="009028BC">
        <w:t xml:space="preserve"> intensify the pandemic's impact. </w:t>
      </w:r>
      <w:sdt>
        <w:sdtPr>
          <w:rPr>
            <w:color w:val="000000"/>
          </w:rPr>
          <w:tag w:val="MENDELEY_CITATION_v3_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"/>
          <w:id w:val="1713304040"/>
          <w:placeholder>
            <w:docPart w:val="DefaultPlaceholder_-1854013440"/>
          </w:placeholder>
        </w:sdtPr>
        <w:sdtEndPr/>
        <w:sdtContent>
          <w:r w:rsidR="00AA2C19" w:rsidRPr="00AA2C19">
            <w:rPr>
              <w:rFonts w:eastAsia="Times New Roman"/>
              <w:color w:val="000000"/>
            </w:rPr>
            <w:t xml:space="preserve">(Bambra </w:t>
          </w:r>
          <w:r w:rsidR="00AA2C19" w:rsidRPr="00AA2C19">
            <w:rPr>
              <w:rFonts w:eastAsia="Times New Roman"/>
              <w:i/>
              <w:iCs/>
              <w:color w:val="000000"/>
            </w:rPr>
            <w:t>et al.</w:t>
          </w:r>
          <w:r w:rsidR="00AA2C19" w:rsidRPr="00AA2C19">
            <w:rPr>
              <w:rFonts w:eastAsia="Times New Roman"/>
              <w:color w:val="000000"/>
            </w:rPr>
            <w:t>, 2020)</w:t>
          </w:r>
        </w:sdtContent>
      </w:sdt>
      <w:r w:rsidR="009028BC">
        <w:rPr>
          <w:color w:val="000000"/>
        </w:rPr>
        <w:t xml:space="preserve">. </w:t>
      </w:r>
      <w:r w:rsidR="002744EC" w:rsidRPr="002744EC">
        <w:rPr>
          <w:color w:val="000000"/>
        </w:rPr>
        <w:t xml:space="preserve">Evidence shows that COVID-19 infection rates are much greater in disadvantaged areas than in more prosperous places. </w:t>
      </w:r>
      <w:r w:rsidR="007C230C" w:rsidRPr="007C230C">
        <w:rPr>
          <w:color w:val="000000"/>
        </w:rPr>
        <w:t>The authors propose systemic adjustments to address these overlapping vulnerabilities through fair healthcare policy and social protection measures.</w:t>
      </w:r>
    </w:p>
    <w:p w14:paraId="74FF3DE4" w14:textId="43BB40EA" w:rsidR="007C230C" w:rsidRDefault="007C230C" w:rsidP="00103EAA">
      <w:pPr>
        <w:jc w:val="both"/>
        <w:rPr>
          <w:color w:val="000000"/>
        </w:rPr>
      </w:pPr>
      <w:r>
        <w:rPr>
          <w:color w:val="000000"/>
        </w:rPr>
        <w:t xml:space="preserve">In the year 2021, </w:t>
      </w:r>
      <w:r w:rsidRPr="007C230C">
        <w:rPr>
          <w:color w:val="000000"/>
        </w:rPr>
        <w:t xml:space="preserve">The findings of </w:t>
      </w:r>
      <w:sdt>
        <w:sdtPr>
          <w:rPr>
            <w:color w:val="000000"/>
          </w:rPr>
          <w:tag w:val="MENDELEY_CITATION_v3_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"/>
          <w:id w:val="442418230"/>
          <w:placeholder>
            <w:docPart w:val="DefaultPlaceholder_-1854013440"/>
          </w:placeholder>
        </w:sdtPr>
        <w:sdtEndPr/>
        <w:sdtContent>
          <w:r w:rsidR="00AA2C19" w:rsidRPr="00AA2C19">
            <w:rPr>
              <w:rFonts w:eastAsia="Times New Roman"/>
              <w:color w:val="000000"/>
            </w:rPr>
            <w:t xml:space="preserve">(Mena </w:t>
          </w:r>
          <w:r w:rsidR="00AA2C19" w:rsidRPr="00AA2C19">
            <w:rPr>
              <w:rFonts w:eastAsia="Times New Roman"/>
              <w:i/>
              <w:iCs/>
              <w:color w:val="000000"/>
            </w:rPr>
            <w:t>et al.</w:t>
          </w:r>
          <w:r w:rsidR="00AA2C19" w:rsidRPr="00AA2C19">
            <w:rPr>
              <w:rFonts w:eastAsia="Times New Roman"/>
              <w:color w:val="000000"/>
            </w:rPr>
            <w:t>, 2021)</w:t>
          </w:r>
        </w:sdtContent>
      </w:sdt>
      <w:r w:rsidR="00CA2C52">
        <w:rPr>
          <w:color w:val="000000"/>
        </w:rPr>
        <w:t xml:space="preserve"> </w:t>
      </w:r>
      <w:r w:rsidRPr="007C230C">
        <w:rPr>
          <w:color w:val="000000"/>
        </w:rPr>
        <w:t xml:space="preserve">in Nature Human Behaviour reveal that COVID-19-related deaths were strongly correlated with socioeconomic deprivation </w:t>
      </w:r>
      <w:r w:rsidR="00CA2C52">
        <w:rPr>
          <w:color w:val="000000"/>
        </w:rPr>
        <w:t xml:space="preserve">factors </w:t>
      </w:r>
      <w:r w:rsidRPr="007C230C">
        <w:rPr>
          <w:color w:val="000000"/>
        </w:rPr>
        <w:t>and pre-existing health inequalities.</w:t>
      </w:r>
      <w:r w:rsidR="00CA2C52">
        <w:rPr>
          <w:color w:val="000000"/>
        </w:rPr>
        <w:t xml:space="preserve"> This study also </w:t>
      </w:r>
      <w:r w:rsidR="002128A6">
        <w:rPr>
          <w:color w:val="000000"/>
        </w:rPr>
        <w:t>talks about</w:t>
      </w:r>
      <w:r w:rsidR="002128A6" w:rsidRPr="002128A6">
        <w:rPr>
          <w:color w:val="000000"/>
        </w:rPr>
        <w:t xml:space="preserve"> the long-term consequences of these gaps and recommends for</w:t>
      </w:r>
      <w:r w:rsidR="002128A6">
        <w:rPr>
          <w:color w:val="000000"/>
        </w:rPr>
        <w:t xml:space="preserve"> a more</w:t>
      </w:r>
      <w:r w:rsidR="002128A6" w:rsidRPr="002128A6">
        <w:rPr>
          <w:color w:val="000000"/>
        </w:rPr>
        <w:t xml:space="preserve"> focused public health policies to </w:t>
      </w:r>
      <w:r w:rsidR="002128A6">
        <w:rPr>
          <w:color w:val="000000"/>
        </w:rPr>
        <w:t xml:space="preserve">identify and </w:t>
      </w:r>
      <w:r w:rsidR="002128A6" w:rsidRPr="002128A6">
        <w:rPr>
          <w:color w:val="000000"/>
        </w:rPr>
        <w:t>address the underlying causes.</w:t>
      </w:r>
    </w:p>
    <w:p w14:paraId="694490AD" w14:textId="4E0DDEAF" w:rsidR="002128A6" w:rsidRPr="009028BC" w:rsidRDefault="00192F88" w:rsidP="00103EAA">
      <w:pPr>
        <w:jc w:val="both"/>
      </w:pPr>
      <w:r w:rsidRPr="00192F88">
        <w:t xml:space="preserve">These </w:t>
      </w:r>
      <w:r w:rsidR="00E93F94">
        <w:t>highlights</w:t>
      </w:r>
      <w:r w:rsidRPr="00192F88">
        <w:t> the significance of social and economic factors influenc</w:t>
      </w:r>
      <w:r w:rsidR="007C60B1">
        <w:t>ing</w:t>
      </w:r>
      <w:r w:rsidRPr="00192F88">
        <w:t xml:space="preserve"> COVID-19 deaths. They present compelling proof that efforts focusing on housing, healthcare access, and socioeconomic inequities are crucial to minimizing the pandemic's impact. Moving ahead, authorities must use these findings to promote equal health outcomes during future public health crises.</w:t>
      </w:r>
    </w:p>
    <w:p w14:paraId="5A2864DC" w14:textId="6AEEBE9E" w:rsidR="00640399" w:rsidRDefault="00640399" w:rsidP="002D5240">
      <w:pPr>
        <w:jc w:val="both"/>
      </w:pPr>
    </w:p>
    <w:p w14:paraId="73B4F6C3" w14:textId="006B7F12" w:rsidR="005025B0" w:rsidRDefault="007404CC" w:rsidP="005025B0">
      <w:r>
        <w:br w:type="page"/>
      </w:r>
    </w:p>
    <w:p w14:paraId="21590A65" w14:textId="04B96BF4" w:rsidR="00A74529" w:rsidRPr="009E11B8" w:rsidRDefault="006B091D" w:rsidP="00A74529">
      <w:pPr>
        <w:pStyle w:val="Heading1"/>
        <w:numPr>
          <w:ilvl w:val="0"/>
          <w:numId w:val="4"/>
        </w:numPr>
      </w:pPr>
      <w:bookmarkStart w:id="3" w:name="_Toc185360278"/>
      <w:r w:rsidRPr="006B091D">
        <w:lastRenderedPageBreak/>
        <w:t>Methodology</w:t>
      </w:r>
      <w:bookmarkEnd w:id="3"/>
      <w:r w:rsidRPr="006B091D">
        <w:t xml:space="preserve"> </w:t>
      </w:r>
    </w:p>
    <w:p w14:paraId="228AA724" w14:textId="68314A3E" w:rsidR="00FE562A" w:rsidRDefault="00823450" w:rsidP="00653E51">
      <w:pPr>
        <w:pStyle w:val="Heading2"/>
        <w:numPr>
          <w:ilvl w:val="1"/>
          <w:numId w:val="4"/>
        </w:numPr>
        <w:ind w:left="426" w:hanging="426"/>
      </w:pPr>
      <w:bookmarkStart w:id="4" w:name="_Toc185360279"/>
      <w:r>
        <w:t>About Dataset</w:t>
      </w:r>
      <w:bookmarkEnd w:id="4"/>
    </w:p>
    <w:p w14:paraId="757C490F" w14:textId="72663440" w:rsidR="00AD1F35" w:rsidRDefault="00AD1F35" w:rsidP="00653E51">
      <w:pPr>
        <w:jc w:val="both"/>
      </w:pPr>
      <w:r>
        <w:t>Data for this analysis comes mainly from publicly available, with a key focus on the Census 2021 published by the Office for National Statistics (from NOMIS portal). It contains detailed information on several socio-economic factors in England that are of relevance to understanding the broader impacts of COVID-19.</w:t>
      </w:r>
    </w:p>
    <w:p w14:paraId="3C0BCB2C" w14:textId="77777777" w:rsidR="00AD1F35" w:rsidRDefault="00AD1F35" w:rsidP="00653E51">
      <w:pPr>
        <w:jc w:val="both"/>
      </w:pPr>
      <w:r>
        <w:t>The variables selected for this analysis were guided by their relevance to both the spread and severity of COVID-19. These include:</w:t>
      </w:r>
    </w:p>
    <w:p w14:paraId="6BABF61D" w14:textId="232252BF" w:rsidR="004E61FA" w:rsidRDefault="004E61FA" w:rsidP="004E61FA">
      <w:pPr>
        <w:pStyle w:val="ListParagraph"/>
        <w:numPr>
          <w:ilvl w:val="0"/>
          <w:numId w:val="30"/>
        </w:numPr>
        <w:jc w:val="both"/>
      </w:pPr>
      <w:r w:rsidRPr="004E61FA">
        <w:rPr>
          <w:b/>
          <w:bCs/>
        </w:rPr>
        <w:t>COVID-19 Deaths:</w:t>
      </w:r>
      <w:r>
        <w:t xml:space="preserve"> This is a categorical variable of the mortality due to COVID-19 across various regions in England, and it is a record from Public Health England.</w:t>
      </w:r>
    </w:p>
    <w:p w14:paraId="0845AF28" w14:textId="0E385BB1" w:rsidR="004E61FA" w:rsidRDefault="004E61FA" w:rsidP="004E61FA">
      <w:pPr>
        <w:pStyle w:val="ListParagraph"/>
        <w:numPr>
          <w:ilvl w:val="0"/>
          <w:numId w:val="30"/>
        </w:numPr>
        <w:jc w:val="both"/>
      </w:pPr>
      <w:r w:rsidRPr="004E61FA">
        <w:rPr>
          <w:b/>
          <w:bCs/>
        </w:rPr>
        <w:t>Employment Activity:</w:t>
      </w:r>
      <w:r>
        <w:t xml:space="preserve"> The information relating to employed, actively seeking work, or being economically inactive gives an idea that this could be one of those factors relating to COVID-19 deaths. The essential workers in contact professions are more liable to the virus.</w:t>
      </w:r>
    </w:p>
    <w:p w14:paraId="3B1E7907" w14:textId="001A5B97" w:rsidR="004E61FA" w:rsidRDefault="004E61FA" w:rsidP="004E61FA">
      <w:pPr>
        <w:pStyle w:val="ListParagraph"/>
        <w:numPr>
          <w:ilvl w:val="0"/>
          <w:numId w:val="30"/>
        </w:numPr>
        <w:jc w:val="both"/>
      </w:pPr>
      <w:r w:rsidRPr="004E61FA">
        <w:rPr>
          <w:b/>
          <w:bCs/>
        </w:rPr>
        <w:t>Hours Worked:</w:t>
      </w:r>
      <w:r>
        <w:t xml:space="preserve"> Part-time versus full-time was used as a control for the number of hours worked per week. Full-time, frontline workers were more likely to be exposed to the virus, hence making this variable critical.</w:t>
      </w:r>
    </w:p>
    <w:p w14:paraId="2D243797" w14:textId="27AEC228" w:rsidR="004E61FA" w:rsidRDefault="004E61FA" w:rsidP="004E61FA">
      <w:pPr>
        <w:pStyle w:val="ListParagraph"/>
        <w:numPr>
          <w:ilvl w:val="0"/>
          <w:numId w:val="30"/>
        </w:numPr>
        <w:jc w:val="both"/>
      </w:pPr>
      <w:r w:rsidRPr="004E61FA">
        <w:rPr>
          <w:b/>
          <w:bCs/>
        </w:rPr>
        <w:t>Travel Distance to Work:</w:t>
      </w:r>
      <w:r>
        <w:t xml:space="preserve"> Commuting patterns during the pandemic highlighted how travel behaviour might contribute to exposure to the virus. The more people travelled in congested public transportation systems, the greater their risk of infection.</w:t>
      </w:r>
    </w:p>
    <w:p w14:paraId="7025D6DF" w14:textId="02E09341" w:rsidR="004E61FA" w:rsidRDefault="004E61FA" w:rsidP="004E61FA">
      <w:pPr>
        <w:pStyle w:val="ListParagraph"/>
        <w:numPr>
          <w:ilvl w:val="0"/>
          <w:numId w:val="30"/>
        </w:numPr>
        <w:jc w:val="both"/>
      </w:pPr>
      <w:r w:rsidRPr="004E61FA">
        <w:rPr>
          <w:b/>
          <w:bCs/>
        </w:rPr>
        <w:t>Working from Home:</w:t>
      </w:r>
      <w:r>
        <w:t xml:space="preserve"> This helped us to understand the level of remote work that was taking place within the pandemic and therefore contrast those people with others who remained commuters working in close proximity to other people.</w:t>
      </w:r>
    </w:p>
    <w:p w14:paraId="6BDA576B" w14:textId="287997ED" w:rsidR="004E61FA" w:rsidRDefault="004E61FA" w:rsidP="004E61FA">
      <w:pPr>
        <w:pStyle w:val="ListParagraph"/>
        <w:numPr>
          <w:ilvl w:val="0"/>
          <w:numId w:val="30"/>
        </w:numPr>
        <w:jc w:val="both"/>
      </w:pPr>
      <w:r w:rsidRPr="004E61FA">
        <w:rPr>
          <w:b/>
          <w:bCs/>
        </w:rPr>
        <w:t>Demographics:</w:t>
      </w:r>
      <w:r>
        <w:t xml:space="preserve"> These were analysed because of the prior knowledge that age and gender affect the severity of outcomes in COVID-19. More aged populations and populations of certain genders faced higher risks than others, hence the interest in analyzing them.</w:t>
      </w:r>
    </w:p>
    <w:p w14:paraId="6C5C515C" w14:textId="132775AE" w:rsidR="00006182" w:rsidRDefault="00AD1F35" w:rsidP="002105F4">
      <w:pPr>
        <w:jc w:val="both"/>
      </w:pPr>
      <w:r>
        <w:t>The</w:t>
      </w:r>
      <w:r w:rsidR="00227ABC">
        <w:t>se</w:t>
      </w:r>
      <w:r>
        <w:t xml:space="preserve"> variables </w:t>
      </w:r>
      <w:r w:rsidR="00227ABC">
        <w:t xml:space="preserve">are </w:t>
      </w:r>
      <w:r>
        <w:t xml:space="preserve">chosen </w:t>
      </w:r>
      <w:r w:rsidR="00227ABC">
        <w:t>to provide</w:t>
      </w:r>
      <w:r>
        <w:t xml:space="preserve"> a meaningful insight into how different socio-economic and demographic factors could influence the spread and severity of COVID-19 deaths. In addition, these variables reflect the key risk factors and </w:t>
      </w:r>
      <w:r w:rsidR="00D530F4">
        <w:t>behaviours</w:t>
      </w:r>
      <w:r>
        <w:t xml:space="preserve"> identified in prior research.</w:t>
      </w:r>
    </w:p>
    <w:p w14:paraId="2AF29919" w14:textId="3B11894F" w:rsidR="004D622E" w:rsidRDefault="00AB2472" w:rsidP="002105F4">
      <w:pPr>
        <w:jc w:val="both"/>
      </w:pPr>
      <w:r>
        <w:t xml:space="preserve">For the dataset and meta-data please refer to Appendix </w:t>
      </w:r>
      <w:r w:rsidRPr="00C81BA3">
        <w:t>A 1 &amp; 2 respectively</w:t>
      </w:r>
      <w:r w:rsidR="002605F3" w:rsidRPr="00C81BA3">
        <w:t>.</w:t>
      </w:r>
    </w:p>
    <w:p w14:paraId="7ABCE105" w14:textId="405EAB80" w:rsidR="006B091D" w:rsidRDefault="004D622E" w:rsidP="004D622E">
      <w:r>
        <w:br w:type="page"/>
      </w:r>
    </w:p>
    <w:p w14:paraId="095CEDF1" w14:textId="5EFF81B6" w:rsidR="00823450" w:rsidRDefault="00823450" w:rsidP="002105F4">
      <w:pPr>
        <w:pStyle w:val="Heading2"/>
        <w:numPr>
          <w:ilvl w:val="1"/>
          <w:numId w:val="4"/>
        </w:numPr>
        <w:ind w:left="426" w:hanging="426"/>
      </w:pPr>
      <w:bookmarkStart w:id="5" w:name="_Toc185360280"/>
      <w:r>
        <w:lastRenderedPageBreak/>
        <w:t xml:space="preserve">Data </w:t>
      </w:r>
      <w:r w:rsidR="000611F8" w:rsidRPr="000611F8">
        <w:t>Collection and Processing</w:t>
      </w:r>
      <w:bookmarkEnd w:id="5"/>
    </w:p>
    <w:p w14:paraId="7D9DCDE6" w14:textId="3C9C6F92" w:rsidR="00351F9D" w:rsidRDefault="00351F9D" w:rsidP="002105F4">
      <w:pPr>
        <w:jc w:val="both"/>
      </w:pPr>
      <w:r>
        <w:t>The Census 2021 data provided a rich source of information on the social, economic, and demographic factors in England, with data on economic activity, commuting, and household characteristics. This was combined with data from Public Health England on the number of COVID-19-related deaths by region.</w:t>
      </w:r>
      <w:r w:rsidR="009332CD">
        <w:t xml:space="preserve"> </w:t>
      </w:r>
      <w:r w:rsidR="008B1907">
        <w:t xml:space="preserve">For the count of total deaths occurred by covid-19, we had the data </w:t>
      </w:r>
      <w:r w:rsidR="0051373E">
        <w:t>distributed by months and total, but for this study total count has been used. However, you can check the distribution of covid 19 deaths distributed by months in Appendix</w:t>
      </w:r>
      <w:r w:rsidR="008E55F4">
        <w:t>-A</w:t>
      </w:r>
      <w:r w:rsidR="00832845">
        <w:t xml:space="preserve"> 5.</w:t>
      </w:r>
      <w:r w:rsidR="008E55F4">
        <w:t xml:space="preserve"> </w:t>
      </w:r>
      <w:r w:rsidR="009332CD">
        <w:t>The data is merged using excel v</w:t>
      </w:r>
      <w:r w:rsidR="00BB610A">
        <w:t>-</w:t>
      </w:r>
      <w:r w:rsidR="009332CD">
        <w:t>lookup and saved as CSV file.</w:t>
      </w:r>
      <w:r w:rsidR="00BB610A">
        <w:t xml:space="preserve"> As the Local district boundaries have changed over the years, the covid date variable is adjusted as per the updated boundaries using the excel functions.</w:t>
      </w:r>
    </w:p>
    <w:p w14:paraId="1D19F216" w14:textId="7FE7EC8D" w:rsidR="004D622E" w:rsidRDefault="00351F9D" w:rsidP="002105F4">
      <w:pPr>
        <w:jc w:val="both"/>
      </w:pPr>
      <w:r>
        <w:t xml:space="preserve">Afterwards, data preprocessing and cleaning were done accordingly by </w:t>
      </w:r>
      <w:r w:rsidR="009332CD">
        <w:t>analyzing</w:t>
      </w:r>
      <w:r>
        <w:t xml:space="preserve"> the missing</w:t>
      </w:r>
      <w:r w:rsidR="00CA6CED">
        <w:t xml:space="preserve"> and duplicate</w:t>
      </w:r>
      <w:r>
        <w:t xml:space="preserve"> values, ensuring categorical variables consistency, and transforming a few of them into analysis</w:t>
      </w:r>
      <w:r w:rsidR="009332CD">
        <w:t xml:space="preserve"> </w:t>
      </w:r>
      <w:r>
        <w:t xml:space="preserve">ready formats. For instance, employment status was categorized to have clear labels such as </w:t>
      </w:r>
      <w:r w:rsidR="00CA6CED">
        <w:t xml:space="preserve">actively </w:t>
      </w:r>
      <w:r w:rsidR="009332CD">
        <w:t>e</w:t>
      </w:r>
      <w:r>
        <w:t>mployed</w:t>
      </w:r>
      <w:r w:rsidR="00CA6CED">
        <w:t xml:space="preserve"> without full time students</w:t>
      </w:r>
      <w:r>
        <w:t xml:space="preserve">, </w:t>
      </w:r>
      <w:r w:rsidR="00CA6CED">
        <w:t xml:space="preserve">actively employed as </w:t>
      </w:r>
      <w:r w:rsidR="006933A4">
        <w:t>full-time</w:t>
      </w:r>
      <w:r w:rsidR="00CA6CED">
        <w:t xml:space="preserve"> students </w:t>
      </w:r>
      <w:r>
        <w:t xml:space="preserve">and </w:t>
      </w:r>
      <w:r w:rsidR="00CA6CED">
        <w:t xml:space="preserve">economically </w:t>
      </w:r>
      <w:r w:rsidR="009332CD">
        <w:t>i</w:t>
      </w:r>
      <w:r>
        <w:t xml:space="preserve">nactive for better clarity on categorizing into respective categories and making them comparable easily. </w:t>
      </w:r>
    </w:p>
    <w:p w14:paraId="7893815B" w14:textId="728ED1C3" w:rsidR="001C5033" w:rsidRDefault="004D622E" w:rsidP="004D622E">
      <w:r>
        <w:br w:type="page"/>
      </w:r>
    </w:p>
    <w:p w14:paraId="3044CDF5" w14:textId="347833DE" w:rsidR="00231666" w:rsidRDefault="00F77EDF" w:rsidP="002105F4">
      <w:pPr>
        <w:pStyle w:val="Heading2"/>
        <w:numPr>
          <w:ilvl w:val="1"/>
          <w:numId w:val="4"/>
        </w:numPr>
        <w:ind w:left="426" w:hanging="426"/>
      </w:pPr>
      <w:bookmarkStart w:id="6" w:name="_Toc185360281"/>
      <w:r w:rsidRPr="00F77EDF">
        <w:lastRenderedPageBreak/>
        <w:t>Data Analysis Techniques</w:t>
      </w:r>
      <w:bookmarkEnd w:id="6"/>
    </w:p>
    <w:p w14:paraId="3846727D" w14:textId="4A519A1A" w:rsidR="001C5033" w:rsidRDefault="00A8545F" w:rsidP="00D530F4">
      <w:pPr>
        <w:jc w:val="both"/>
      </w:pPr>
      <w:r w:rsidRPr="00A8545F">
        <w:t>.</w:t>
      </w:r>
      <w:r w:rsidR="004D622E" w:rsidRPr="004D622E">
        <w:t xml:space="preserve"> The dependent variable in this study was the total number of COVID-19 deaths, whereas the independent variables included socio-economic factors such as employment status, commuting distance, working hours, age, and gender, among others, including Population_density, Household_deprivation, Household_not_deprived, Young, Adult, Elderly, On_foot, Public_transport, personal_vehivle, Very_good_health, Good_health, Fair_health, Bad_health, Very_bad_health, Lives_in_a_household, Lives_in_Communal_Establishment, Travel_for_work, Works_mainly_from_home, Works_offshore, EA_Ex_FTS, EA_FTS, Economically_inactive, Part_time, and Full_time. Various statistical and analytical methods were employed in the analysis: starting with descriptive statistics, just to understand the general distribution of the overall data and the trends within them; followed by the development of histograms, boxplots, and scatter plots to expose relationships and distributions. Hypothesis testing was then used to confirm the relationships observed in previous steps and to establish the statistical significance of those relationships. The correlation analysis was done to check the strength and direction of the relationship between socio-economic factors and COVID-19 death rates, which helped in identifying the key associations. Further, factor analysis and multivariate regression analysis were done to assess the interaction and contribution of multiple independent variables toward COVID-19 death rates, controlling for other factors. This regression model helped predict the possible impact that changes in these variables may have on COVID-19 deaths by showing the most influential factors to explain mortality</w:t>
      </w:r>
      <w:r w:rsidR="000E7109">
        <w:br w:type="page"/>
      </w:r>
    </w:p>
    <w:p w14:paraId="1A100D05" w14:textId="3D24A655" w:rsidR="00653E51" w:rsidRDefault="00653E51" w:rsidP="00C31A10">
      <w:pPr>
        <w:pStyle w:val="Heading1"/>
        <w:numPr>
          <w:ilvl w:val="0"/>
          <w:numId w:val="4"/>
        </w:numPr>
      </w:pPr>
      <w:bookmarkStart w:id="7" w:name="_Toc185360282"/>
      <w:r>
        <w:lastRenderedPageBreak/>
        <w:t>Exploratory Data Analysis</w:t>
      </w:r>
      <w:bookmarkEnd w:id="7"/>
    </w:p>
    <w:p w14:paraId="7A6FCA54" w14:textId="31E84ABB" w:rsidR="00E9604D" w:rsidRDefault="00D4523C" w:rsidP="00D4523C">
      <w:pPr>
        <w:jc w:val="both"/>
      </w:pPr>
      <w:r>
        <w:t xml:space="preserve">The </w:t>
      </w:r>
      <w:r w:rsidR="009A18A9">
        <w:t>R-script used in the analysis can be found in Appendix A</w:t>
      </w:r>
      <w:r w:rsidR="002B4B19">
        <w:t xml:space="preserve"> 3.</w:t>
      </w:r>
    </w:p>
    <w:p w14:paraId="349B5607" w14:textId="77777777" w:rsidR="005371B9" w:rsidRDefault="005371B9" w:rsidP="005371B9">
      <w:pPr>
        <w:jc w:val="both"/>
      </w:pPr>
      <w:r>
        <w:t>The data set has 296 rows and 27 columns. Out of 27 columns, 2 columns have nominal data and remaining 25 columns have numeric. After having the first look at values from the numeric columns, it is seen that the precision formatting is not same for every variable. Hence, to overcome this the rounding of variable has been done. The formula used for the manipulation is as follows.</w:t>
      </w:r>
    </w:p>
    <w:p w14:paraId="2DB9BEC2" w14:textId="7106C77B" w:rsidR="009F0852" w:rsidRDefault="009F0852" w:rsidP="005371B9">
      <w:pPr>
        <w:jc w:val="both"/>
      </w:pPr>
      <w:r w:rsidRPr="009F0852">
        <w:rPr>
          <w:noProof/>
        </w:rPr>
        <w:drawing>
          <wp:inline distT="0" distB="0" distL="0" distR="0" wp14:anchorId="2C1FBF35" wp14:editId="153723A2">
            <wp:extent cx="5603065" cy="364066"/>
            <wp:effectExtent l="0" t="0" r="0" b="0"/>
            <wp:docPr id="40237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78901" name=""/>
                    <pic:cNvPicPr/>
                  </pic:nvPicPr>
                  <pic:blipFill>
                    <a:blip r:embed="rId13"/>
                    <a:stretch>
                      <a:fillRect/>
                    </a:stretch>
                  </pic:blipFill>
                  <pic:spPr>
                    <a:xfrm>
                      <a:off x="0" y="0"/>
                      <a:ext cx="5668357" cy="368308"/>
                    </a:xfrm>
                    <a:prstGeom prst="rect">
                      <a:avLst/>
                    </a:prstGeom>
                  </pic:spPr>
                </pic:pic>
              </a:graphicData>
            </a:graphic>
          </wp:inline>
        </w:drawing>
      </w:r>
    </w:p>
    <w:p w14:paraId="1D775742" w14:textId="0D98740B" w:rsidR="005371B9" w:rsidRDefault="005371B9" w:rsidP="005371B9">
      <w:pPr>
        <w:jc w:val="both"/>
      </w:pPr>
      <w:r>
        <w:t xml:space="preserve">The second observation was that the column names for 4 columns i.e. </w:t>
      </w:r>
      <w:r w:rsidRPr="00083671">
        <w:t>Works_mainly_at_an_offshore_installation._in_no_fixed_place._or_outside_the_UK</w:t>
      </w:r>
      <w:r>
        <w:t xml:space="preserve">, </w:t>
      </w:r>
      <w:proofErr w:type="gramStart"/>
      <w:r w:rsidRPr="00083671">
        <w:t>Economically</w:t>
      </w:r>
      <w:proofErr w:type="gramEnd"/>
      <w:r w:rsidRPr="00083671">
        <w:t>_active_.excluding_full_time_students.</w:t>
      </w:r>
      <w:r>
        <w:t xml:space="preserve">, </w:t>
      </w:r>
      <w:r w:rsidRPr="00083671">
        <w:t>Lives_in_a_communal_establishment</w:t>
      </w:r>
      <w:r>
        <w:t xml:space="preserve">  and </w:t>
      </w:r>
      <w:r w:rsidRPr="00083671">
        <w:t>Economically_active_and_a_full_time_student</w:t>
      </w:r>
      <w:r>
        <w:t xml:space="preserve"> are very long, which is not easy for interpretations. Hence, the name for these 4 variables has been changed and renamed. After the change </w:t>
      </w:r>
      <w:r w:rsidRPr="00083671">
        <w:t>Works_mainly_at_an_offshore_installation._in_no_fixed_place._or_outside_the_UK</w:t>
      </w:r>
      <w:r>
        <w:t xml:space="preserve"> is renamed as </w:t>
      </w:r>
      <w:r w:rsidRPr="008A0C4F">
        <w:t>Works_offshore</w:t>
      </w:r>
      <w:r>
        <w:t xml:space="preserve">, </w:t>
      </w:r>
      <w:proofErr w:type="gramStart"/>
      <w:r w:rsidRPr="00083671">
        <w:t>Economically</w:t>
      </w:r>
      <w:proofErr w:type="gramEnd"/>
      <w:r w:rsidRPr="00083671">
        <w:t>_active_.excluding_full_time_students.</w:t>
      </w:r>
      <w:r>
        <w:t xml:space="preserve"> as </w:t>
      </w:r>
      <w:r w:rsidRPr="0097718A">
        <w:t>EA_Ex_FTS</w:t>
      </w:r>
      <w:r>
        <w:t xml:space="preserve">, </w:t>
      </w:r>
      <w:proofErr w:type="gramStart"/>
      <w:r w:rsidRPr="0097718A">
        <w:t>Economically</w:t>
      </w:r>
      <w:proofErr w:type="gramEnd"/>
      <w:r w:rsidRPr="0097718A">
        <w:t>_active_and_a_full_time_student</w:t>
      </w:r>
      <w:r>
        <w:t xml:space="preserve"> as</w:t>
      </w:r>
      <w:r w:rsidRPr="001E7E21">
        <w:t xml:space="preserve"> EA_FTS</w:t>
      </w:r>
      <w:r>
        <w:t xml:space="preserve"> and </w:t>
      </w:r>
      <w:r w:rsidRPr="001E7E21">
        <w:t>Lives_in_a_communal_establishment</w:t>
      </w:r>
      <w:r>
        <w:t xml:space="preserve"> as </w:t>
      </w:r>
      <w:r w:rsidRPr="001E7E21">
        <w:t>Lives_in_CE</w:t>
      </w:r>
      <w:r>
        <w:t>.</w:t>
      </w:r>
    </w:p>
    <w:p w14:paraId="673F9733" w14:textId="06EC3C76" w:rsidR="00A41134" w:rsidRDefault="005F5354" w:rsidP="005F5354">
      <w:pPr>
        <w:jc w:val="both"/>
      </w:pPr>
      <w:r w:rsidRPr="005F5354">
        <w:rPr>
          <w:noProof/>
        </w:rPr>
        <w:drawing>
          <wp:inline distT="0" distB="0" distL="0" distR="0" wp14:anchorId="34CC2C02" wp14:editId="50851DE9">
            <wp:extent cx="5761846" cy="1862666"/>
            <wp:effectExtent l="0" t="0" r="0" b="4445"/>
            <wp:docPr id="191002852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28526" name="Picture 1" descr="A white paper with black text&#10;&#10;Description automatically generated"/>
                    <pic:cNvPicPr/>
                  </pic:nvPicPr>
                  <pic:blipFill>
                    <a:blip r:embed="rId14"/>
                    <a:stretch>
                      <a:fillRect/>
                    </a:stretch>
                  </pic:blipFill>
                  <pic:spPr>
                    <a:xfrm>
                      <a:off x="0" y="0"/>
                      <a:ext cx="5786379" cy="1870597"/>
                    </a:xfrm>
                    <a:prstGeom prst="rect">
                      <a:avLst/>
                    </a:prstGeom>
                  </pic:spPr>
                </pic:pic>
              </a:graphicData>
            </a:graphic>
          </wp:inline>
        </w:drawing>
      </w:r>
    </w:p>
    <w:p w14:paraId="449BF480" w14:textId="522BF294" w:rsidR="00F66EDF" w:rsidRDefault="005371B9" w:rsidP="00E9604D">
      <w:r>
        <w:t xml:space="preserve">The </w:t>
      </w:r>
      <w:r w:rsidR="008B34D2">
        <w:t>2 nominal columns ha</w:t>
      </w:r>
      <w:r w:rsidR="001D4869">
        <w:t>ve</w:t>
      </w:r>
      <w:r w:rsidR="008B34D2">
        <w:t xml:space="preserve"> the character data, and they are converted to </w:t>
      </w:r>
      <w:r w:rsidR="001D4869">
        <w:t xml:space="preserve">factors for ease of working with the dataset. </w:t>
      </w:r>
      <w:r w:rsidR="00A41134">
        <w:t>There are</w:t>
      </w:r>
      <w:r w:rsidR="00F66EDF">
        <w:t xml:space="preserve"> no missing values in any of the variables</w:t>
      </w:r>
      <w:r w:rsidR="006C6B30">
        <w:t xml:space="preserve">, and there are no duplicate rows. </w:t>
      </w:r>
      <w:r w:rsidR="00A41134">
        <w:t>The missingness map below confirms the same.</w:t>
      </w:r>
    </w:p>
    <w:p w14:paraId="53888EC0" w14:textId="77777777" w:rsidR="00321A01" w:rsidRDefault="006F2120" w:rsidP="00321A01">
      <w:pPr>
        <w:keepNext/>
        <w:jc w:val="center"/>
      </w:pPr>
      <w:r>
        <w:rPr>
          <w:noProof/>
        </w:rPr>
        <w:lastRenderedPageBreak/>
        <w:drawing>
          <wp:inline distT="0" distB="0" distL="0" distR="0" wp14:anchorId="5DA4F695" wp14:editId="3938018C">
            <wp:extent cx="6080760" cy="3818719"/>
            <wp:effectExtent l="0" t="0" r="0" b="0"/>
            <wp:docPr id="155801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51" cy="3843394"/>
                    </a:xfrm>
                    <a:prstGeom prst="rect">
                      <a:avLst/>
                    </a:prstGeom>
                    <a:noFill/>
                  </pic:spPr>
                </pic:pic>
              </a:graphicData>
            </a:graphic>
          </wp:inline>
        </w:drawing>
      </w:r>
    </w:p>
    <w:p w14:paraId="3CB9B7FD" w14:textId="167123FE" w:rsidR="009D3C8A" w:rsidRPr="00321A01" w:rsidRDefault="00321A01" w:rsidP="00321A01">
      <w:pPr>
        <w:pStyle w:val="Caption"/>
        <w:jc w:val="center"/>
      </w:pPr>
      <w:bookmarkStart w:id="8" w:name="_Toc185397994"/>
      <w:r>
        <w:t xml:space="preserve">Figure </w:t>
      </w:r>
      <w:fldSimple w:instr=" SEQ Figure \* ARABIC ">
        <w:r w:rsidR="00C20F3A">
          <w:rPr>
            <w:noProof/>
          </w:rPr>
          <w:t>1</w:t>
        </w:r>
      </w:fldSimple>
      <w:r>
        <w:t xml:space="preserve">: </w:t>
      </w:r>
      <w:r w:rsidRPr="00B32323">
        <w:t>Missingness Map</w:t>
      </w:r>
      <w:bookmarkEnd w:id="8"/>
      <w:r w:rsidR="009D3C8A">
        <w:rPr>
          <w:sz w:val="20"/>
        </w:rPr>
        <w:br w:type="page"/>
      </w:r>
    </w:p>
    <w:p w14:paraId="27B9334A" w14:textId="63EC6647" w:rsidR="00653E51" w:rsidRPr="00E9604D" w:rsidRDefault="00E9604D" w:rsidP="00C45B2D">
      <w:pPr>
        <w:pStyle w:val="Heading2"/>
        <w:numPr>
          <w:ilvl w:val="1"/>
          <w:numId w:val="4"/>
        </w:numPr>
        <w:ind w:left="426" w:hanging="426"/>
      </w:pPr>
      <w:bookmarkStart w:id="9" w:name="_Toc185360283"/>
      <w:r w:rsidRPr="00E9604D">
        <w:lastRenderedPageBreak/>
        <w:t>Descriptive statistics</w:t>
      </w:r>
      <w:bookmarkEnd w:id="9"/>
    </w:p>
    <w:p w14:paraId="411435B6" w14:textId="14CD8993" w:rsidR="001E7E21" w:rsidRDefault="00FE5C54" w:rsidP="00DA5685">
      <w:pPr>
        <w:jc w:val="both"/>
      </w:pPr>
      <w:r w:rsidRPr="00FE5C54">
        <w:t>The summary statistics provided include a range of demographic, health, and employment-related variables.</w:t>
      </w:r>
      <w:r w:rsidR="00950E74">
        <w:t xml:space="preserve"> The table below shows the summary statistics for all variables.</w:t>
      </w:r>
    </w:p>
    <w:p w14:paraId="0A44F887" w14:textId="19611519" w:rsidR="007D796E" w:rsidRPr="00545ED8" w:rsidRDefault="00545ED8" w:rsidP="007E7094">
      <w:pPr>
        <w:jc w:val="center"/>
      </w:pPr>
      <w:r w:rsidRPr="00545ED8">
        <w:rPr>
          <w:noProof/>
        </w:rPr>
        <w:drawing>
          <wp:inline distT="0" distB="0" distL="0" distR="0" wp14:anchorId="54BA665C" wp14:editId="23057409">
            <wp:extent cx="5888671" cy="6294120"/>
            <wp:effectExtent l="0" t="0" r="0" b="0"/>
            <wp:docPr id="10710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110" name=""/>
                    <pic:cNvPicPr/>
                  </pic:nvPicPr>
                  <pic:blipFill>
                    <a:blip r:embed="rId16"/>
                    <a:stretch>
                      <a:fillRect/>
                    </a:stretch>
                  </pic:blipFill>
                  <pic:spPr>
                    <a:xfrm>
                      <a:off x="0" y="0"/>
                      <a:ext cx="5903507" cy="6309977"/>
                    </a:xfrm>
                    <a:prstGeom prst="rect">
                      <a:avLst/>
                    </a:prstGeom>
                  </pic:spPr>
                </pic:pic>
              </a:graphicData>
            </a:graphic>
          </wp:inline>
        </w:drawing>
      </w:r>
    </w:p>
    <w:p w14:paraId="6BF8615C" w14:textId="60124246" w:rsidR="00B44F40" w:rsidRDefault="0018586A" w:rsidP="00DA5685">
      <w:pPr>
        <w:jc w:val="both"/>
      </w:pPr>
      <w:r>
        <w:t xml:space="preserve">Based on the summary statistics Total_deaths, </w:t>
      </w:r>
      <w:r w:rsidR="00683CE2">
        <w:t xml:space="preserve">Young, Adult, Elderly, </w:t>
      </w:r>
      <w:proofErr w:type="spellStart"/>
      <w:proofErr w:type="gramStart"/>
      <w:r w:rsidR="00683CE2">
        <w:t>Very</w:t>
      </w:r>
      <w:proofErr w:type="gramEnd"/>
      <w:r w:rsidR="00683CE2">
        <w:t>_Good_Health</w:t>
      </w:r>
      <w:proofErr w:type="spellEnd"/>
      <w:r w:rsidR="00683CE2">
        <w:t xml:space="preserve">, </w:t>
      </w:r>
      <w:proofErr w:type="spellStart"/>
      <w:r w:rsidR="00683CE2">
        <w:t>Good_Health</w:t>
      </w:r>
      <w:proofErr w:type="spellEnd"/>
      <w:r w:rsidR="00683CE2">
        <w:t xml:space="preserve">, </w:t>
      </w:r>
      <w:proofErr w:type="spellStart"/>
      <w:r w:rsidR="00683CE2">
        <w:t>Bad_Health</w:t>
      </w:r>
      <w:proofErr w:type="spellEnd"/>
      <w:r w:rsidR="00C40694">
        <w:t xml:space="preserve"> and Economically_inactive are the variables t</w:t>
      </w:r>
      <w:r w:rsidR="00D119D6">
        <w:t xml:space="preserve">hat may be normally distributed. However, in order to confirm this QQ plots and </w:t>
      </w:r>
      <w:r w:rsidR="00AA3D47" w:rsidRPr="00AA3D47">
        <w:t>Kolmogorov-Smirnov test for normality</w:t>
      </w:r>
      <w:r w:rsidR="00AA3D47">
        <w:t xml:space="preserve"> should be perfo</w:t>
      </w:r>
      <w:r w:rsidR="009D3C8A">
        <w:t>r</w:t>
      </w:r>
      <w:r w:rsidR="00AA3D47">
        <w:t>med.</w:t>
      </w:r>
    </w:p>
    <w:p w14:paraId="33C678BA" w14:textId="6CC013E2" w:rsidR="005371B9" w:rsidRDefault="00B44F40" w:rsidP="00B44F40">
      <w:r>
        <w:br w:type="page"/>
      </w:r>
    </w:p>
    <w:p w14:paraId="5094F3B4" w14:textId="472390F7" w:rsidR="00C0472F" w:rsidRDefault="00B44F40" w:rsidP="00C45B2D">
      <w:pPr>
        <w:pStyle w:val="Heading2"/>
        <w:numPr>
          <w:ilvl w:val="1"/>
          <w:numId w:val="4"/>
        </w:numPr>
        <w:ind w:left="426" w:hanging="426"/>
      </w:pPr>
      <w:bookmarkStart w:id="10" w:name="_Toc185360284"/>
      <w:r w:rsidRPr="00B44F40">
        <w:lastRenderedPageBreak/>
        <w:t>Data Visualization</w:t>
      </w:r>
      <w:bookmarkEnd w:id="10"/>
    </w:p>
    <w:p w14:paraId="6D4838EF" w14:textId="2F1C3178" w:rsidR="00B44F40" w:rsidRDefault="00C47893" w:rsidP="00B44F40">
      <w:pPr>
        <w:ind w:left="-6"/>
      </w:pPr>
      <w:r>
        <w:t xml:space="preserve">In order to test the normality of dependent variable, </w:t>
      </w:r>
      <w:r w:rsidR="00C44A7E">
        <w:t>the QQ plot and histogram can be used.</w:t>
      </w:r>
    </w:p>
    <w:p w14:paraId="75A15F86" w14:textId="77777777" w:rsidR="00321A01" w:rsidRDefault="00AD3361" w:rsidP="00321A01">
      <w:pPr>
        <w:keepNext/>
        <w:ind w:left="-6"/>
        <w:jc w:val="center"/>
      </w:pPr>
      <w:r>
        <w:rPr>
          <w:noProof/>
        </w:rPr>
        <w:drawing>
          <wp:inline distT="0" distB="0" distL="0" distR="0" wp14:anchorId="068746A3" wp14:editId="7F269A7A">
            <wp:extent cx="5851264" cy="3232785"/>
            <wp:effectExtent l="0" t="0" r="0" b="5715"/>
            <wp:docPr id="1764800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476" cy="3235112"/>
                    </a:xfrm>
                    <a:prstGeom prst="rect">
                      <a:avLst/>
                    </a:prstGeom>
                    <a:noFill/>
                  </pic:spPr>
                </pic:pic>
              </a:graphicData>
            </a:graphic>
          </wp:inline>
        </w:drawing>
      </w:r>
    </w:p>
    <w:p w14:paraId="6380C20A" w14:textId="56F674D5" w:rsidR="00C44A7E" w:rsidRDefault="00321A01" w:rsidP="00321A01">
      <w:pPr>
        <w:pStyle w:val="Caption"/>
        <w:jc w:val="center"/>
      </w:pPr>
      <w:bookmarkStart w:id="11" w:name="_Toc185397995"/>
      <w:r>
        <w:t xml:space="preserve">Figure </w:t>
      </w:r>
      <w:fldSimple w:instr=" SEQ Figure \* ARABIC ">
        <w:r w:rsidR="00C20F3A">
          <w:rPr>
            <w:noProof/>
          </w:rPr>
          <w:t>2</w:t>
        </w:r>
      </w:fldSimple>
      <w:r w:rsidRPr="001A741F">
        <w:t>: QQ plot for Total Deaths</w:t>
      </w:r>
      <w:bookmarkEnd w:id="11"/>
    </w:p>
    <w:p w14:paraId="1FE2F1D2" w14:textId="2D940F60" w:rsidR="00B44F40" w:rsidRDefault="008A3701" w:rsidP="00A76107">
      <w:pPr>
        <w:ind w:left="-6"/>
        <w:jc w:val="both"/>
      </w:pPr>
      <w:r>
        <w:t xml:space="preserve">The above </w:t>
      </w:r>
      <w:r w:rsidR="005D2CCF">
        <w:t xml:space="preserve">plot represents that the variable is fairly normally distributed with some outlier at the extremes. To solidify this, the KS </w:t>
      </w:r>
      <w:r w:rsidR="00625914">
        <w:t>test is performed and the results from both tests are shown below.</w:t>
      </w:r>
      <w:r w:rsidR="0068297E">
        <w:t xml:space="preserve"> The null hypothesis for the test is that the distribution of Total deaths variable does not </w:t>
      </w:r>
      <w:r w:rsidR="00451151">
        <w:t>significantly differ from normal distribution.</w:t>
      </w:r>
    </w:p>
    <w:p w14:paraId="30A4CBAE" w14:textId="0940581A" w:rsidR="007A4A78" w:rsidRDefault="007A4A78" w:rsidP="007E7094">
      <w:pPr>
        <w:ind w:left="-6"/>
        <w:jc w:val="center"/>
      </w:pPr>
      <w:r w:rsidRPr="007A4A78">
        <w:rPr>
          <w:noProof/>
        </w:rPr>
        <w:drawing>
          <wp:inline distT="0" distB="0" distL="0" distR="0" wp14:anchorId="048087B5" wp14:editId="2B3828BB">
            <wp:extent cx="5793487" cy="1203960"/>
            <wp:effectExtent l="0" t="0" r="0" b="0"/>
            <wp:docPr id="134836470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4701" name="Picture 1" descr="A close-up of a computer code&#10;&#10;Description automatically generated"/>
                    <pic:cNvPicPr/>
                  </pic:nvPicPr>
                  <pic:blipFill>
                    <a:blip r:embed="rId18"/>
                    <a:stretch>
                      <a:fillRect/>
                    </a:stretch>
                  </pic:blipFill>
                  <pic:spPr>
                    <a:xfrm>
                      <a:off x="0" y="0"/>
                      <a:ext cx="5889274" cy="1223866"/>
                    </a:xfrm>
                    <a:prstGeom prst="rect">
                      <a:avLst/>
                    </a:prstGeom>
                  </pic:spPr>
                </pic:pic>
              </a:graphicData>
            </a:graphic>
          </wp:inline>
        </w:drawing>
      </w:r>
    </w:p>
    <w:p w14:paraId="70126213" w14:textId="7B35C693" w:rsidR="00B44F40" w:rsidRDefault="00451151" w:rsidP="008F7F90">
      <w:pPr>
        <w:ind w:left="-6"/>
        <w:jc w:val="both"/>
      </w:pPr>
      <w:r>
        <w:t>Since the p-val</w:t>
      </w:r>
      <w:r w:rsidR="00783F0D">
        <w:t>ue of 0.5072 is grater that 0.05 threshold</w:t>
      </w:r>
      <w:r w:rsidR="00020C01">
        <w:t>, we ca safely reject the Null hypothesis and state that the variable is fairl</w:t>
      </w:r>
      <w:r w:rsidR="004D4CA4">
        <w:t>y normally distributed. To understand this further the</w:t>
      </w:r>
      <w:r w:rsidR="00A76107">
        <w:t xml:space="preserve"> histogram</w:t>
      </w:r>
      <w:r w:rsidR="00B906BA">
        <w:t xml:space="preserve"> and boxplots</w:t>
      </w:r>
      <w:r w:rsidR="00A76107">
        <w:t xml:space="preserve"> </w:t>
      </w:r>
      <w:r w:rsidR="008F7F90">
        <w:t>is used to check the distribution visually and check for outliers.</w:t>
      </w:r>
      <w:r w:rsidR="004D4CA4">
        <w:t xml:space="preserve"> </w:t>
      </w:r>
      <w:r w:rsidR="00AE2903">
        <w:t xml:space="preserve">The </w:t>
      </w:r>
      <w:r w:rsidR="00077715">
        <w:t>figures below</w:t>
      </w:r>
      <w:r w:rsidR="00AE2903">
        <w:t xml:space="preserve"> confirms that the data is normally distributed. How</w:t>
      </w:r>
      <w:r w:rsidR="00077715">
        <w:t xml:space="preserve">ever, there are </w:t>
      </w:r>
      <w:r w:rsidR="00337FB4">
        <w:t>4</w:t>
      </w:r>
      <w:r w:rsidR="00077715">
        <w:t xml:space="preserve"> outliers. </w:t>
      </w:r>
    </w:p>
    <w:p w14:paraId="5B8DFE1D" w14:textId="77777777" w:rsidR="00321A01" w:rsidRDefault="00C52961" w:rsidP="00321A01">
      <w:pPr>
        <w:keepNext/>
        <w:ind w:left="-6"/>
        <w:jc w:val="both"/>
      </w:pPr>
      <w:r>
        <w:rPr>
          <w:noProof/>
        </w:rPr>
        <w:lastRenderedPageBreak/>
        <w:drawing>
          <wp:inline distT="0" distB="0" distL="0" distR="0" wp14:anchorId="7705C9DE" wp14:editId="3E692419">
            <wp:extent cx="6022753" cy="3782289"/>
            <wp:effectExtent l="0" t="0" r="0" b="8890"/>
            <wp:docPr id="66635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0002" cy="3799401"/>
                    </a:xfrm>
                    <a:prstGeom prst="rect">
                      <a:avLst/>
                    </a:prstGeom>
                    <a:noFill/>
                  </pic:spPr>
                </pic:pic>
              </a:graphicData>
            </a:graphic>
          </wp:inline>
        </w:drawing>
      </w:r>
    </w:p>
    <w:p w14:paraId="16B614B7" w14:textId="6CE8B4B2" w:rsidR="00C52961" w:rsidRDefault="00321A01" w:rsidP="00321A01">
      <w:pPr>
        <w:pStyle w:val="Caption"/>
        <w:jc w:val="center"/>
      </w:pPr>
      <w:bookmarkStart w:id="12" w:name="_Toc185397996"/>
      <w:r>
        <w:t xml:space="preserve">Figure </w:t>
      </w:r>
      <w:fldSimple w:instr=" SEQ Figure \* ARABIC ">
        <w:r w:rsidR="00C20F3A">
          <w:rPr>
            <w:noProof/>
          </w:rPr>
          <w:t>3</w:t>
        </w:r>
      </w:fldSimple>
      <w:r w:rsidRPr="00240BB7">
        <w:t>: Boxplot of Total Deaths</w:t>
      </w:r>
      <w:bookmarkEnd w:id="12"/>
    </w:p>
    <w:p w14:paraId="1B349B0B" w14:textId="5F8A3409" w:rsidR="007D7238" w:rsidRDefault="007D7238" w:rsidP="007E7094">
      <w:pPr>
        <w:ind w:left="-6"/>
        <w:jc w:val="center"/>
      </w:pPr>
      <w:r w:rsidRPr="007D7238">
        <w:rPr>
          <w:noProof/>
        </w:rPr>
        <w:drawing>
          <wp:inline distT="0" distB="0" distL="0" distR="0" wp14:anchorId="53FB305C" wp14:editId="242EAED5">
            <wp:extent cx="3708400" cy="1775032"/>
            <wp:effectExtent l="0" t="0" r="6350" b="0"/>
            <wp:docPr id="103428470" name="Picture 1" descr="A computer code with red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470" name="Picture 1" descr="A computer code with red lines and black text&#10;&#10;Description automatically generated"/>
                    <pic:cNvPicPr/>
                  </pic:nvPicPr>
                  <pic:blipFill>
                    <a:blip r:embed="rId20"/>
                    <a:stretch>
                      <a:fillRect/>
                    </a:stretch>
                  </pic:blipFill>
                  <pic:spPr>
                    <a:xfrm>
                      <a:off x="0" y="0"/>
                      <a:ext cx="3724021" cy="1782509"/>
                    </a:xfrm>
                    <a:prstGeom prst="rect">
                      <a:avLst/>
                    </a:prstGeom>
                  </pic:spPr>
                </pic:pic>
              </a:graphicData>
            </a:graphic>
          </wp:inline>
        </w:drawing>
      </w:r>
    </w:p>
    <w:p w14:paraId="74B2C447" w14:textId="574EA633" w:rsidR="00B44F40" w:rsidRDefault="00262535" w:rsidP="00764D48">
      <w:pPr>
        <w:ind w:left="-6"/>
        <w:jc w:val="both"/>
      </w:pPr>
      <w:r w:rsidRPr="00262535">
        <w:t xml:space="preserve">There is an </w:t>
      </w:r>
      <w:r>
        <w:t>alternative approach that can be used to find the outlier</w:t>
      </w:r>
      <w:r w:rsidR="007E0D61">
        <w:t xml:space="preserve"> using inter quartile range. Please refer to section 3 in r-script.</w:t>
      </w:r>
    </w:p>
    <w:p w14:paraId="502BF511" w14:textId="5B3413B1" w:rsidR="00BC2701" w:rsidRDefault="007E5A02" w:rsidP="00BC2701">
      <w:pPr>
        <w:ind w:left="-6"/>
        <w:jc w:val="both"/>
      </w:pPr>
      <w:r>
        <w:t xml:space="preserve">We cannot remove the outlier as the </w:t>
      </w:r>
      <w:r w:rsidR="001451E4">
        <w:t xml:space="preserve">data is related to districts and it may discover the underlying impacts. In order to reduce the impact of </w:t>
      </w:r>
      <w:r w:rsidR="00764D48">
        <w:t xml:space="preserve">outlier different normalization, techniques have been applied </w:t>
      </w:r>
      <w:sdt>
        <w:sdtPr>
          <w:rPr>
            <w:color w:val="000000"/>
          </w:rPr>
          <w:tag w:val="MENDELEY_CITATION_v3_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"/>
          <w:id w:val="764337986"/>
          <w:placeholder>
            <w:docPart w:val="1EF644458C944D14A0EF1BA65ABAFD8C"/>
          </w:placeholder>
        </w:sdtPr>
        <w:sdtEndPr/>
        <w:sdtContent>
          <w:r w:rsidR="00AA2C19" w:rsidRPr="00AA2C19">
            <w:rPr>
              <w:color w:val="000000"/>
            </w:rPr>
            <w:t>(Patel and Mehta, 2011)</w:t>
          </w:r>
        </w:sdtContent>
      </w:sdt>
      <w:r w:rsidR="00764D48">
        <w:t>.</w:t>
      </w:r>
    </w:p>
    <w:p w14:paraId="0E52E1AE" w14:textId="284955C8" w:rsidR="00BC2701" w:rsidRDefault="00252BD8" w:rsidP="00BC2701">
      <w:pPr>
        <w:ind w:left="-6"/>
        <w:jc w:val="both"/>
      </w:pPr>
      <w:r>
        <w:t>The QQ plots for few independent variables</w:t>
      </w:r>
      <w:r w:rsidR="00BC2701">
        <w:t>,</w:t>
      </w:r>
      <w:r>
        <w:t xml:space="preserve"> </w:t>
      </w:r>
      <w:r w:rsidR="00BC2701">
        <w:t xml:space="preserve">boxplots and </w:t>
      </w:r>
      <w:r w:rsidR="00EE66EE">
        <w:t xml:space="preserve">Scatter plots with dependent variables to find if there is any visual correlation among the variables are shown </w:t>
      </w:r>
      <w:proofErr w:type="spellStart"/>
      <w:r w:rsidR="00EE66EE">
        <w:t>below.</w:t>
      </w:r>
      <w:r w:rsidR="00BC2701">
        <w:t>Fromt</w:t>
      </w:r>
      <w:proofErr w:type="spellEnd"/>
      <w:r w:rsidR="00BC2701">
        <w:t xml:space="preserve"> these we can understand the distribution of each independent variable and their relationship with the dependent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6"/>
        <w:gridCol w:w="2876"/>
        <w:gridCol w:w="3104"/>
      </w:tblGrid>
      <w:tr w:rsidR="00687CA7" w14:paraId="4E2D012B" w14:textId="77777777" w:rsidTr="00687CA7">
        <w:tc>
          <w:tcPr>
            <w:tcW w:w="3005" w:type="dxa"/>
          </w:tcPr>
          <w:p w14:paraId="6B1DE746" w14:textId="77777777" w:rsidR="001D1A29" w:rsidRDefault="001D1A29" w:rsidP="00176F27">
            <w:pPr>
              <w:jc w:val="both"/>
            </w:pPr>
            <w:r>
              <w:rPr>
                <w:noProof/>
              </w:rPr>
              <w:lastRenderedPageBreak/>
              <w:drawing>
                <wp:inline distT="0" distB="0" distL="0" distR="0" wp14:anchorId="76A0DF6E" wp14:editId="14A880AA">
                  <wp:extent cx="1793660" cy="990985"/>
                  <wp:effectExtent l="0" t="0" r="0" b="0"/>
                  <wp:docPr id="1400221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2596" cy="1001447"/>
                          </a:xfrm>
                          <a:prstGeom prst="rect">
                            <a:avLst/>
                          </a:prstGeom>
                          <a:noFill/>
                        </pic:spPr>
                      </pic:pic>
                    </a:graphicData>
                  </a:graphic>
                </wp:inline>
              </w:drawing>
            </w:r>
          </w:p>
        </w:tc>
        <w:tc>
          <w:tcPr>
            <w:tcW w:w="3005" w:type="dxa"/>
          </w:tcPr>
          <w:p w14:paraId="753E4F14" w14:textId="247D1B59" w:rsidR="001D1A29" w:rsidRDefault="00E74CFC" w:rsidP="00176F27">
            <w:pPr>
              <w:jc w:val="both"/>
            </w:pPr>
            <w:r>
              <w:rPr>
                <w:noProof/>
              </w:rPr>
              <w:drawing>
                <wp:inline distT="0" distB="0" distL="0" distR="0" wp14:anchorId="42DE7983" wp14:editId="6EA23E16">
                  <wp:extent cx="1736648" cy="990600"/>
                  <wp:effectExtent l="0" t="0" r="0" b="0"/>
                  <wp:docPr id="1457623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819" cy="1002676"/>
                          </a:xfrm>
                          <a:prstGeom prst="rect">
                            <a:avLst/>
                          </a:prstGeom>
                          <a:noFill/>
                        </pic:spPr>
                      </pic:pic>
                    </a:graphicData>
                  </a:graphic>
                </wp:inline>
              </w:drawing>
            </w:r>
          </w:p>
        </w:tc>
        <w:tc>
          <w:tcPr>
            <w:tcW w:w="3006" w:type="dxa"/>
          </w:tcPr>
          <w:p w14:paraId="726CACC5" w14:textId="2C7DCC62" w:rsidR="001D1A29" w:rsidRDefault="004839C6" w:rsidP="00176F27">
            <w:pPr>
              <w:jc w:val="both"/>
            </w:pPr>
            <w:r>
              <w:rPr>
                <w:noProof/>
              </w:rPr>
              <w:drawing>
                <wp:inline distT="0" distB="0" distL="0" distR="0" wp14:anchorId="2BA705C7" wp14:editId="4DB5EBB7">
                  <wp:extent cx="1892601" cy="1045650"/>
                  <wp:effectExtent l="0" t="0" r="0" b="2540"/>
                  <wp:docPr id="674475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0972" cy="1050275"/>
                          </a:xfrm>
                          <a:prstGeom prst="rect">
                            <a:avLst/>
                          </a:prstGeom>
                          <a:noFill/>
                        </pic:spPr>
                      </pic:pic>
                    </a:graphicData>
                  </a:graphic>
                </wp:inline>
              </w:drawing>
            </w:r>
          </w:p>
        </w:tc>
      </w:tr>
      <w:tr w:rsidR="00687CA7" w14:paraId="702E98C7" w14:textId="77777777" w:rsidTr="00687CA7">
        <w:tc>
          <w:tcPr>
            <w:tcW w:w="3005" w:type="dxa"/>
          </w:tcPr>
          <w:p w14:paraId="2F92B559" w14:textId="207C4E2A" w:rsidR="001D1A29" w:rsidRDefault="00920148" w:rsidP="00176F27">
            <w:pPr>
              <w:jc w:val="both"/>
            </w:pPr>
            <w:r>
              <w:rPr>
                <w:noProof/>
              </w:rPr>
              <w:drawing>
                <wp:inline distT="0" distB="0" distL="0" distR="0" wp14:anchorId="42242C32" wp14:editId="353FBE1B">
                  <wp:extent cx="1840230" cy="1016715"/>
                  <wp:effectExtent l="0" t="0" r="7620" b="0"/>
                  <wp:docPr id="137399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8009" cy="1026538"/>
                          </a:xfrm>
                          <a:prstGeom prst="rect">
                            <a:avLst/>
                          </a:prstGeom>
                          <a:noFill/>
                        </pic:spPr>
                      </pic:pic>
                    </a:graphicData>
                  </a:graphic>
                </wp:inline>
              </w:drawing>
            </w:r>
          </w:p>
        </w:tc>
        <w:tc>
          <w:tcPr>
            <w:tcW w:w="3005" w:type="dxa"/>
          </w:tcPr>
          <w:p w14:paraId="2A43F24C" w14:textId="67596BDB" w:rsidR="001D1A29" w:rsidRDefault="00883CC8" w:rsidP="00176F27">
            <w:pPr>
              <w:jc w:val="both"/>
            </w:pPr>
            <w:r>
              <w:rPr>
                <w:noProof/>
              </w:rPr>
              <w:drawing>
                <wp:inline distT="0" distB="0" distL="0" distR="0" wp14:anchorId="05832E14" wp14:editId="7E3664C5">
                  <wp:extent cx="1713230" cy="1016635"/>
                  <wp:effectExtent l="0" t="0" r="1270" b="0"/>
                  <wp:docPr id="37627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7303" cy="1024986"/>
                          </a:xfrm>
                          <a:prstGeom prst="rect">
                            <a:avLst/>
                          </a:prstGeom>
                          <a:noFill/>
                        </pic:spPr>
                      </pic:pic>
                    </a:graphicData>
                  </a:graphic>
                </wp:inline>
              </w:drawing>
            </w:r>
          </w:p>
        </w:tc>
        <w:tc>
          <w:tcPr>
            <w:tcW w:w="3006" w:type="dxa"/>
          </w:tcPr>
          <w:p w14:paraId="0BB314B8" w14:textId="015FF046" w:rsidR="001D1A29" w:rsidRDefault="00883CC8" w:rsidP="00176F27">
            <w:pPr>
              <w:jc w:val="both"/>
            </w:pPr>
            <w:r>
              <w:rPr>
                <w:noProof/>
              </w:rPr>
              <w:drawing>
                <wp:inline distT="0" distB="0" distL="0" distR="0" wp14:anchorId="1AE5F303" wp14:editId="1C6F0557">
                  <wp:extent cx="1892955" cy="1045845"/>
                  <wp:effectExtent l="0" t="0" r="0" b="1905"/>
                  <wp:docPr id="5360719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4320" cy="1057649"/>
                          </a:xfrm>
                          <a:prstGeom prst="rect">
                            <a:avLst/>
                          </a:prstGeom>
                          <a:noFill/>
                        </pic:spPr>
                      </pic:pic>
                    </a:graphicData>
                  </a:graphic>
                </wp:inline>
              </w:drawing>
            </w:r>
          </w:p>
        </w:tc>
      </w:tr>
      <w:tr w:rsidR="00687CA7" w14:paraId="00C301C1" w14:textId="77777777" w:rsidTr="00687CA7">
        <w:tc>
          <w:tcPr>
            <w:tcW w:w="3005" w:type="dxa"/>
          </w:tcPr>
          <w:p w14:paraId="46A80480" w14:textId="68605A8D" w:rsidR="001D1A29" w:rsidRDefault="00882EB5" w:rsidP="00176F27">
            <w:pPr>
              <w:jc w:val="both"/>
            </w:pPr>
            <w:r>
              <w:rPr>
                <w:noProof/>
              </w:rPr>
              <w:drawing>
                <wp:inline distT="0" distB="0" distL="0" distR="0" wp14:anchorId="3BB3A337" wp14:editId="018E7988">
                  <wp:extent cx="1864360" cy="1030047"/>
                  <wp:effectExtent l="0" t="0" r="2540" b="0"/>
                  <wp:docPr id="236430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7618" cy="1042897"/>
                          </a:xfrm>
                          <a:prstGeom prst="rect">
                            <a:avLst/>
                          </a:prstGeom>
                          <a:noFill/>
                        </pic:spPr>
                      </pic:pic>
                    </a:graphicData>
                  </a:graphic>
                </wp:inline>
              </w:drawing>
            </w:r>
          </w:p>
        </w:tc>
        <w:tc>
          <w:tcPr>
            <w:tcW w:w="3005" w:type="dxa"/>
          </w:tcPr>
          <w:p w14:paraId="36C1863B" w14:textId="2EF8A520" w:rsidR="001D1A29" w:rsidRDefault="00B17525" w:rsidP="00176F27">
            <w:pPr>
              <w:jc w:val="both"/>
            </w:pPr>
            <w:r>
              <w:rPr>
                <w:noProof/>
              </w:rPr>
              <w:drawing>
                <wp:inline distT="0" distB="0" distL="0" distR="0" wp14:anchorId="3B65156E" wp14:editId="73690A7A">
                  <wp:extent cx="1754505" cy="1029970"/>
                  <wp:effectExtent l="0" t="0" r="0" b="0"/>
                  <wp:docPr id="436322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5277" cy="1042164"/>
                          </a:xfrm>
                          <a:prstGeom prst="rect">
                            <a:avLst/>
                          </a:prstGeom>
                          <a:noFill/>
                        </pic:spPr>
                      </pic:pic>
                    </a:graphicData>
                  </a:graphic>
                </wp:inline>
              </w:drawing>
            </w:r>
          </w:p>
        </w:tc>
        <w:tc>
          <w:tcPr>
            <w:tcW w:w="3006" w:type="dxa"/>
          </w:tcPr>
          <w:p w14:paraId="1538B474" w14:textId="77777777" w:rsidR="0095366F" w:rsidRDefault="00687CA7" w:rsidP="0095366F">
            <w:pPr>
              <w:keepNext/>
              <w:jc w:val="both"/>
            </w:pPr>
            <w:r>
              <w:rPr>
                <w:noProof/>
              </w:rPr>
              <w:drawing>
                <wp:inline distT="0" distB="0" distL="0" distR="0" wp14:anchorId="4EE18AA1" wp14:editId="1D021B5C">
                  <wp:extent cx="1901190" cy="1050395"/>
                  <wp:effectExtent l="0" t="0" r="3810" b="0"/>
                  <wp:docPr id="525168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434" cy="1057160"/>
                          </a:xfrm>
                          <a:prstGeom prst="rect">
                            <a:avLst/>
                          </a:prstGeom>
                          <a:noFill/>
                        </pic:spPr>
                      </pic:pic>
                    </a:graphicData>
                  </a:graphic>
                </wp:inline>
              </w:drawing>
            </w:r>
          </w:p>
          <w:p w14:paraId="3B6F8F1F" w14:textId="1FB5FB8E" w:rsidR="0095366F" w:rsidRPr="0095366F" w:rsidRDefault="0095366F" w:rsidP="0095366F">
            <w:pPr>
              <w:pStyle w:val="Caption"/>
              <w:jc w:val="both"/>
              <w:rPr>
                <w:color w:val="FFFFFF" w:themeColor="background1"/>
              </w:rPr>
            </w:pPr>
            <w:bookmarkStart w:id="13" w:name="_Toc185397997"/>
            <w:r w:rsidRPr="0095366F">
              <w:rPr>
                <w:color w:val="FFFFFF" w:themeColor="background1"/>
              </w:rPr>
              <w:t xml:space="preserve">Figure </w:t>
            </w:r>
            <w:r w:rsidRPr="0095366F">
              <w:rPr>
                <w:color w:val="FFFFFF" w:themeColor="background1"/>
              </w:rPr>
              <w:fldChar w:fldCharType="begin"/>
            </w:r>
            <w:r w:rsidRPr="0095366F">
              <w:rPr>
                <w:color w:val="FFFFFF" w:themeColor="background1"/>
              </w:rPr>
              <w:instrText xml:space="preserve"> SEQ Figure \* ARABIC </w:instrText>
            </w:r>
            <w:r w:rsidRPr="0095366F">
              <w:rPr>
                <w:color w:val="FFFFFF" w:themeColor="background1"/>
              </w:rPr>
              <w:fldChar w:fldCharType="separate"/>
            </w:r>
            <w:r w:rsidR="00C20F3A">
              <w:rPr>
                <w:noProof/>
                <w:color w:val="FFFFFF" w:themeColor="background1"/>
              </w:rPr>
              <w:t>4</w:t>
            </w:r>
            <w:r w:rsidRPr="0095366F">
              <w:rPr>
                <w:color w:val="FFFFFF" w:themeColor="background1"/>
              </w:rPr>
              <w:fldChar w:fldCharType="end"/>
            </w:r>
            <w:r w:rsidRPr="0095366F">
              <w:rPr>
                <w:color w:val="FFFFFF" w:themeColor="background1"/>
              </w:rPr>
              <w:t>: QQ plot for different variables</w:t>
            </w:r>
            <w:bookmarkEnd w:id="13"/>
          </w:p>
          <w:p w14:paraId="39475635" w14:textId="63AD94F7" w:rsidR="001D1A29" w:rsidRDefault="001D1A29" w:rsidP="00176F27">
            <w:pPr>
              <w:jc w:val="both"/>
            </w:pPr>
          </w:p>
        </w:tc>
      </w:tr>
    </w:tbl>
    <w:p w14:paraId="5426FC10" w14:textId="6019E663" w:rsidR="001D1A29" w:rsidRPr="00321A01" w:rsidRDefault="001D1A29" w:rsidP="0095366F">
      <w:pPr>
        <w:pStyle w:val="Caption"/>
        <w:jc w:val="center"/>
      </w:pPr>
      <w:bookmarkStart w:id="14" w:name="_Toc185397998"/>
      <w:r w:rsidRPr="00321A01">
        <w:t>Fig</w:t>
      </w:r>
      <w:r w:rsidR="00C20F3A">
        <w:t>ure</w:t>
      </w:r>
      <w:r w:rsidRPr="00321A01">
        <w:t xml:space="preserve"> </w:t>
      </w:r>
      <w:r w:rsidR="00822E14" w:rsidRPr="00321A01">
        <w:t>4</w:t>
      </w:r>
      <w:r w:rsidR="0095366F" w:rsidRPr="006505EB">
        <w:t>: QQ plot for different variables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C2701" w14:paraId="4D573B8A" w14:textId="77777777" w:rsidTr="00BC2701">
        <w:tc>
          <w:tcPr>
            <w:tcW w:w="9016" w:type="dxa"/>
          </w:tcPr>
          <w:p w14:paraId="6325E92C" w14:textId="77777777" w:rsidR="0095366F" w:rsidRDefault="00BC2701" w:rsidP="0095366F">
            <w:pPr>
              <w:keepNext/>
              <w:jc w:val="center"/>
            </w:pPr>
            <w:r>
              <w:rPr>
                <w:rFonts w:cs="Times New Roman"/>
                <w:noProof/>
                <w:sz w:val="20"/>
                <w:szCs w:val="18"/>
              </w:rPr>
              <w:drawing>
                <wp:inline distT="0" distB="0" distL="0" distR="0" wp14:anchorId="1E5432CC" wp14:editId="658F53E1">
                  <wp:extent cx="5630545" cy="3535982"/>
                  <wp:effectExtent l="0" t="0" r="8255" b="7620"/>
                  <wp:docPr id="11077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6230" cy="3558392"/>
                          </a:xfrm>
                          <a:prstGeom prst="rect">
                            <a:avLst/>
                          </a:prstGeom>
                          <a:noFill/>
                        </pic:spPr>
                      </pic:pic>
                    </a:graphicData>
                  </a:graphic>
                </wp:inline>
              </w:drawing>
            </w:r>
          </w:p>
          <w:p w14:paraId="406F18EC" w14:textId="37AB8ED1" w:rsidR="0095366F" w:rsidRDefault="0095366F" w:rsidP="0095366F">
            <w:pPr>
              <w:pStyle w:val="Caption"/>
              <w:jc w:val="center"/>
            </w:pPr>
            <w:bookmarkStart w:id="15" w:name="_Toc185397999"/>
            <w:r>
              <w:t xml:space="preserve">Figure </w:t>
            </w:r>
            <w:fldSimple w:instr=" SEQ Figure \* ARABIC ">
              <w:r w:rsidR="00C20F3A">
                <w:rPr>
                  <w:noProof/>
                </w:rPr>
                <w:t>5</w:t>
              </w:r>
            </w:fldSimple>
            <w:r w:rsidRPr="0036096F">
              <w:t>: boxplots for different variables</w:t>
            </w:r>
            <w:bookmarkEnd w:id="15"/>
          </w:p>
          <w:p w14:paraId="0090C80D" w14:textId="7C5EFD3C" w:rsidR="00BC2701" w:rsidRDefault="00BC2701" w:rsidP="001D1A29">
            <w:pPr>
              <w:jc w:val="center"/>
              <w:rPr>
                <w:rFonts w:cs="Times New Roman"/>
                <w:sz w:val="20"/>
                <w:szCs w:val="18"/>
              </w:rPr>
            </w:pPr>
          </w:p>
        </w:tc>
      </w:tr>
      <w:tr w:rsidR="00BC2701" w14:paraId="1F934EAB" w14:textId="77777777" w:rsidTr="00BC2701">
        <w:tc>
          <w:tcPr>
            <w:tcW w:w="9016" w:type="dxa"/>
          </w:tcPr>
          <w:p w14:paraId="45350F28" w14:textId="59E5386E" w:rsidR="00BC2701" w:rsidRDefault="00BC2701" w:rsidP="0095366F">
            <w:pPr>
              <w:rPr>
                <w:rFonts w:cs="Times New Roman"/>
                <w:noProof/>
                <w:sz w:val="20"/>
                <w:szCs w:val="18"/>
              </w:rPr>
            </w:pPr>
          </w:p>
        </w:tc>
      </w:tr>
      <w:tr w:rsidR="00BC2701" w14:paraId="18ACA69C" w14:textId="77777777" w:rsidTr="00BC2701">
        <w:tc>
          <w:tcPr>
            <w:tcW w:w="9016" w:type="dxa"/>
          </w:tcPr>
          <w:p w14:paraId="70A841FB" w14:textId="77777777" w:rsidR="0095366F" w:rsidRDefault="00BC2701" w:rsidP="0095366F">
            <w:pPr>
              <w:keepNext/>
              <w:jc w:val="center"/>
            </w:pPr>
            <w:r>
              <w:rPr>
                <w:rFonts w:cs="Times New Roman"/>
                <w:noProof/>
                <w:sz w:val="20"/>
                <w:szCs w:val="18"/>
              </w:rPr>
              <w:lastRenderedPageBreak/>
              <w:drawing>
                <wp:inline distT="0" distB="0" distL="0" distR="0" wp14:anchorId="774042A8" wp14:editId="434D0099">
                  <wp:extent cx="5690731" cy="3573780"/>
                  <wp:effectExtent l="0" t="0" r="5715" b="7620"/>
                  <wp:docPr id="1891638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3838" cy="3594571"/>
                          </a:xfrm>
                          <a:prstGeom prst="rect">
                            <a:avLst/>
                          </a:prstGeom>
                          <a:noFill/>
                        </pic:spPr>
                      </pic:pic>
                    </a:graphicData>
                  </a:graphic>
                </wp:inline>
              </w:drawing>
            </w:r>
          </w:p>
          <w:p w14:paraId="01F82902" w14:textId="65DD1509" w:rsidR="0095366F" w:rsidRDefault="0095366F" w:rsidP="0095366F">
            <w:pPr>
              <w:pStyle w:val="Caption"/>
              <w:jc w:val="center"/>
            </w:pPr>
            <w:bookmarkStart w:id="16" w:name="_Toc185398000"/>
            <w:r>
              <w:t xml:space="preserve">Figure </w:t>
            </w:r>
            <w:fldSimple w:instr=" SEQ Figure \* ARABIC ">
              <w:r w:rsidR="00C20F3A">
                <w:rPr>
                  <w:noProof/>
                </w:rPr>
                <w:t>6</w:t>
              </w:r>
            </w:fldSimple>
            <w:r>
              <w:t xml:space="preserve">: </w:t>
            </w:r>
            <w:r w:rsidRPr="00E40B84">
              <w:t>boxplots for different variables</w:t>
            </w:r>
            <w:bookmarkEnd w:id="16"/>
          </w:p>
          <w:p w14:paraId="26940C68" w14:textId="3900D997" w:rsidR="00BC2701" w:rsidRDefault="00BC2701" w:rsidP="001D1A29">
            <w:pPr>
              <w:jc w:val="center"/>
              <w:rPr>
                <w:rFonts w:cs="Times New Roman"/>
                <w:sz w:val="20"/>
                <w:szCs w:val="18"/>
              </w:rPr>
            </w:pPr>
          </w:p>
        </w:tc>
      </w:tr>
      <w:tr w:rsidR="00BC2701" w14:paraId="32151A44" w14:textId="77777777" w:rsidTr="00BC2701">
        <w:tc>
          <w:tcPr>
            <w:tcW w:w="9016" w:type="dxa"/>
          </w:tcPr>
          <w:p w14:paraId="5C57DF0F" w14:textId="019EF6B2" w:rsidR="00BC2701" w:rsidRDefault="00BC2701" w:rsidP="001D1A29">
            <w:pPr>
              <w:jc w:val="center"/>
              <w:rPr>
                <w:rFonts w:cs="Times New Roman"/>
                <w:noProof/>
                <w:sz w:val="20"/>
                <w:szCs w:val="18"/>
              </w:rPr>
            </w:pPr>
          </w:p>
        </w:tc>
      </w:tr>
      <w:tr w:rsidR="00BC2701" w14:paraId="6241E70D" w14:textId="77777777" w:rsidTr="00BC2701">
        <w:tc>
          <w:tcPr>
            <w:tcW w:w="9016" w:type="dxa"/>
          </w:tcPr>
          <w:p w14:paraId="45E0F5C9" w14:textId="77777777" w:rsidR="00BC2701" w:rsidRPr="001D1A29" w:rsidRDefault="00BC2701" w:rsidP="001D1A29">
            <w:pPr>
              <w:jc w:val="center"/>
              <w:rPr>
                <w:rFonts w:cs="Times New Roman"/>
                <w:sz w:val="20"/>
                <w:szCs w:val="18"/>
              </w:rPr>
            </w:pPr>
          </w:p>
        </w:tc>
      </w:tr>
      <w:tr w:rsidR="00BC2701" w14:paraId="3761E755" w14:textId="77777777" w:rsidTr="00BC2701">
        <w:tc>
          <w:tcPr>
            <w:tcW w:w="9016" w:type="dxa"/>
          </w:tcPr>
          <w:p w14:paraId="40D2167E" w14:textId="77777777" w:rsidR="0095366F" w:rsidRDefault="00BC2701" w:rsidP="0095366F">
            <w:pPr>
              <w:keepNext/>
              <w:jc w:val="center"/>
            </w:pPr>
            <w:r>
              <w:rPr>
                <w:rFonts w:cs="Times New Roman"/>
                <w:noProof/>
                <w:sz w:val="20"/>
                <w:szCs w:val="18"/>
              </w:rPr>
              <w:drawing>
                <wp:inline distT="0" distB="0" distL="0" distR="0" wp14:anchorId="445C2CF1" wp14:editId="1F35029A">
                  <wp:extent cx="5661660" cy="3555522"/>
                  <wp:effectExtent l="0" t="0" r="0" b="6985"/>
                  <wp:docPr id="1834100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03539" cy="3581822"/>
                          </a:xfrm>
                          <a:prstGeom prst="rect">
                            <a:avLst/>
                          </a:prstGeom>
                          <a:noFill/>
                        </pic:spPr>
                      </pic:pic>
                    </a:graphicData>
                  </a:graphic>
                </wp:inline>
              </w:drawing>
            </w:r>
          </w:p>
          <w:p w14:paraId="56B5C7EC" w14:textId="7DF77532" w:rsidR="0095366F" w:rsidRDefault="0095366F" w:rsidP="0095366F">
            <w:pPr>
              <w:pStyle w:val="Caption"/>
              <w:jc w:val="center"/>
            </w:pPr>
            <w:bookmarkStart w:id="17" w:name="_Toc185398001"/>
            <w:r>
              <w:t xml:space="preserve">Figure </w:t>
            </w:r>
            <w:fldSimple w:instr=" SEQ Figure \* ARABIC ">
              <w:r w:rsidR="00C20F3A">
                <w:rPr>
                  <w:noProof/>
                </w:rPr>
                <w:t>7</w:t>
              </w:r>
            </w:fldSimple>
            <w:r w:rsidRPr="00014E2D">
              <w:t>: boxplots for different variables</w:t>
            </w:r>
            <w:bookmarkEnd w:id="17"/>
          </w:p>
          <w:p w14:paraId="54C22713" w14:textId="140C8EE1" w:rsidR="00BC2701" w:rsidRDefault="00BC2701" w:rsidP="001D1A29">
            <w:pPr>
              <w:jc w:val="center"/>
              <w:rPr>
                <w:rFonts w:cs="Times New Roman"/>
                <w:noProof/>
                <w:sz w:val="20"/>
                <w:szCs w:val="18"/>
              </w:rPr>
            </w:pPr>
          </w:p>
        </w:tc>
      </w:tr>
      <w:tr w:rsidR="00BC2701" w14:paraId="7C96A1E0" w14:textId="77777777" w:rsidTr="00BC2701">
        <w:tc>
          <w:tcPr>
            <w:tcW w:w="9016" w:type="dxa"/>
          </w:tcPr>
          <w:p w14:paraId="1E6750E2" w14:textId="53BA3BD5" w:rsidR="00BC2701" w:rsidRDefault="00BC2701" w:rsidP="0095366F">
            <w:pPr>
              <w:rPr>
                <w:rFonts w:cs="Times New Roman"/>
                <w:noProof/>
                <w:sz w:val="20"/>
                <w:szCs w:val="18"/>
              </w:rPr>
            </w:pPr>
          </w:p>
        </w:tc>
      </w:tr>
    </w:tbl>
    <w:p w14:paraId="00BC1236" w14:textId="7B378644" w:rsidR="00BC2701" w:rsidRPr="00BC2701" w:rsidRDefault="00BC2701" w:rsidP="00BC2701">
      <w:pPr>
        <w:rPr>
          <w:rFonts w:cs="Times New Roman"/>
          <w:sz w:val="20"/>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10"/>
        <w:gridCol w:w="3010"/>
      </w:tblGrid>
      <w:tr w:rsidR="00F6086E" w14:paraId="37B6C48B" w14:textId="77777777" w:rsidTr="0095366F">
        <w:tc>
          <w:tcPr>
            <w:tcW w:w="3006" w:type="dxa"/>
          </w:tcPr>
          <w:p w14:paraId="6C0DD4D0" w14:textId="07F43777" w:rsidR="004D0121" w:rsidRDefault="00EF02B5" w:rsidP="00176F27">
            <w:pPr>
              <w:jc w:val="both"/>
            </w:pPr>
            <w:r>
              <w:rPr>
                <w:noProof/>
              </w:rPr>
              <w:lastRenderedPageBreak/>
              <w:drawing>
                <wp:inline distT="0" distB="0" distL="0" distR="0" wp14:anchorId="524426CE" wp14:editId="2678EBA1">
                  <wp:extent cx="1851579" cy="1022985"/>
                  <wp:effectExtent l="0" t="0" r="0" b="5715"/>
                  <wp:docPr id="8522185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4833" cy="1030308"/>
                          </a:xfrm>
                          <a:prstGeom prst="rect">
                            <a:avLst/>
                          </a:prstGeom>
                          <a:noFill/>
                        </pic:spPr>
                      </pic:pic>
                    </a:graphicData>
                  </a:graphic>
                </wp:inline>
              </w:drawing>
            </w:r>
          </w:p>
        </w:tc>
        <w:tc>
          <w:tcPr>
            <w:tcW w:w="3010" w:type="dxa"/>
          </w:tcPr>
          <w:p w14:paraId="69AA3083" w14:textId="75D5B9CF" w:rsidR="004D0121" w:rsidRDefault="00E87400" w:rsidP="00176F27">
            <w:pPr>
              <w:jc w:val="both"/>
            </w:pPr>
            <w:r>
              <w:rPr>
                <w:noProof/>
              </w:rPr>
              <w:drawing>
                <wp:inline distT="0" distB="0" distL="0" distR="0" wp14:anchorId="2C499419" wp14:editId="6F9B4D12">
                  <wp:extent cx="1810202" cy="1000125"/>
                  <wp:effectExtent l="0" t="0" r="0" b="0"/>
                  <wp:docPr id="21401845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4924" cy="1013784"/>
                          </a:xfrm>
                          <a:prstGeom prst="rect">
                            <a:avLst/>
                          </a:prstGeom>
                          <a:noFill/>
                        </pic:spPr>
                      </pic:pic>
                    </a:graphicData>
                  </a:graphic>
                </wp:inline>
              </w:drawing>
            </w:r>
          </w:p>
        </w:tc>
        <w:tc>
          <w:tcPr>
            <w:tcW w:w="3010" w:type="dxa"/>
          </w:tcPr>
          <w:p w14:paraId="411402A8" w14:textId="7C40FADA" w:rsidR="004D0121" w:rsidRDefault="00B6795A" w:rsidP="00176F27">
            <w:pPr>
              <w:jc w:val="both"/>
            </w:pPr>
            <w:r>
              <w:rPr>
                <w:noProof/>
              </w:rPr>
              <w:drawing>
                <wp:inline distT="0" distB="0" distL="0" distR="0" wp14:anchorId="7460AF87" wp14:editId="6DF41AE2">
                  <wp:extent cx="1810202" cy="1000125"/>
                  <wp:effectExtent l="0" t="0" r="0" b="0"/>
                  <wp:docPr id="10054732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4131" cy="1007821"/>
                          </a:xfrm>
                          <a:prstGeom prst="rect">
                            <a:avLst/>
                          </a:prstGeom>
                          <a:noFill/>
                        </pic:spPr>
                      </pic:pic>
                    </a:graphicData>
                  </a:graphic>
                </wp:inline>
              </w:drawing>
            </w:r>
          </w:p>
        </w:tc>
      </w:tr>
      <w:tr w:rsidR="00F6086E" w14:paraId="5C507694" w14:textId="77777777" w:rsidTr="0095366F">
        <w:tc>
          <w:tcPr>
            <w:tcW w:w="3006" w:type="dxa"/>
          </w:tcPr>
          <w:p w14:paraId="799ED658" w14:textId="39AD8126" w:rsidR="004D0121" w:rsidRDefault="003345CA" w:rsidP="00176F27">
            <w:pPr>
              <w:jc w:val="both"/>
            </w:pPr>
            <w:r>
              <w:rPr>
                <w:noProof/>
              </w:rPr>
              <w:drawing>
                <wp:inline distT="0" distB="0" distL="0" distR="0" wp14:anchorId="2C5E1992" wp14:editId="0B8522D7">
                  <wp:extent cx="1802130" cy="995665"/>
                  <wp:effectExtent l="0" t="0" r="7620" b="0"/>
                  <wp:docPr id="19360926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7688" cy="1020836"/>
                          </a:xfrm>
                          <a:prstGeom prst="rect">
                            <a:avLst/>
                          </a:prstGeom>
                          <a:noFill/>
                        </pic:spPr>
                      </pic:pic>
                    </a:graphicData>
                  </a:graphic>
                </wp:inline>
              </w:drawing>
            </w:r>
          </w:p>
        </w:tc>
        <w:tc>
          <w:tcPr>
            <w:tcW w:w="3010" w:type="dxa"/>
          </w:tcPr>
          <w:p w14:paraId="5D91E39B" w14:textId="773FD44F" w:rsidR="004D0121" w:rsidRDefault="00B21A60" w:rsidP="00176F27">
            <w:pPr>
              <w:jc w:val="both"/>
            </w:pPr>
            <w:r>
              <w:rPr>
                <w:noProof/>
              </w:rPr>
              <w:drawing>
                <wp:inline distT="0" distB="0" distL="0" distR="0" wp14:anchorId="2C7AD43E" wp14:editId="65AA02EF">
                  <wp:extent cx="1783080" cy="985140"/>
                  <wp:effectExtent l="0" t="0" r="7620" b="5715"/>
                  <wp:docPr id="7944761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7239" cy="992963"/>
                          </a:xfrm>
                          <a:prstGeom prst="rect">
                            <a:avLst/>
                          </a:prstGeom>
                          <a:noFill/>
                        </pic:spPr>
                      </pic:pic>
                    </a:graphicData>
                  </a:graphic>
                </wp:inline>
              </w:drawing>
            </w:r>
          </w:p>
        </w:tc>
        <w:tc>
          <w:tcPr>
            <w:tcW w:w="3010" w:type="dxa"/>
          </w:tcPr>
          <w:p w14:paraId="40D5920B" w14:textId="73E806FF" w:rsidR="00A5352E" w:rsidRPr="00A5352E" w:rsidRDefault="00A5352E" w:rsidP="00A5352E">
            <w:pPr>
              <w:jc w:val="both"/>
            </w:pPr>
            <w:r>
              <w:rPr>
                <w:noProof/>
              </w:rPr>
              <w:drawing>
                <wp:inline distT="0" distB="0" distL="0" distR="0" wp14:anchorId="5CA3A769" wp14:editId="75E0444F">
                  <wp:extent cx="1840230" cy="1016715"/>
                  <wp:effectExtent l="0" t="0" r="7620" b="0"/>
                  <wp:docPr id="2766625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9644" cy="1027441"/>
                          </a:xfrm>
                          <a:prstGeom prst="rect">
                            <a:avLst/>
                          </a:prstGeom>
                          <a:noFill/>
                        </pic:spPr>
                      </pic:pic>
                    </a:graphicData>
                  </a:graphic>
                </wp:inline>
              </w:drawing>
            </w:r>
          </w:p>
        </w:tc>
      </w:tr>
      <w:tr w:rsidR="00F6086E" w14:paraId="73D1BA93" w14:textId="77777777" w:rsidTr="0095366F">
        <w:tc>
          <w:tcPr>
            <w:tcW w:w="3006" w:type="dxa"/>
          </w:tcPr>
          <w:p w14:paraId="15E1E9A7" w14:textId="1060E886" w:rsidR="004D0121" w:rsidRDefault="00233023" w:rsidP="00176F27">
            <w:pPr>
              <w:jc w:val="both"/>
            </w:pPr>
            <w:r>
              <w:rPr>
                <w:noProof/>
              </w:rPr>
              <w:drawing>
                <wp:inline distT="0" distB="0" distL="0" distR="0" wp14:anchorId="256D4CB6" wp14:editId="51D646AE">
                  <wp:extent cx="1832175" cy="1012265"/>
                  <wp:effectExtent l="0" t="0" r="0" b="0"/>
                  <wp:docPr id="6268106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2921" cy="1034777"/>
                          </a:xfrm>
                          <a:prstGeom prst="rect">
                            <a:avLst/>
                          </a:prstGeom>
                          <a:noFill/>
                        </pic:spPr>
                      </pic:pic>
                    </a:graphicData>
                  </a:graphic>
                </wp:inline>
              </w:drawing>
            </w:r>
          </w:p>
        </w:tc>
        <w:tc>
          <w:tcPr>
            <w:tcW w:w="3010" w:type="dxa"/>
          </w:tcPr>
          <w:p w14:paraId="16CD7600" w14:textId="3D45B06A" w:rsidR="004D0121" w:rsidRDefault="00F6086E" w:rsidP="00176F27">
            <w:pPr>
              <w:jc w:val="both"/>
            </w:pPr>
            <w:r>
              <w:rPr>
                <w:noProof/>
              </w:rPr>
              <w:drawing>
                <wp:inline distT="0" distB="0" distL="0" distR="0" wp14:anchorId="12B02F82" wp14:editId="1598D8F2">
                  <wp:extent cx="1854737" cy="1024730"/>
                  <wp:effectExtent l="0" t="0" r="0" b="4445"/>
                  <wp:docPr id="14782202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4474" cy="1041160"/>
                          </a:xfrm>
                          <a:prstGeom prst="rect">
                            <a:avLst/>
                          </a:prstGeom>
                          <a:noFill/>
                        </pic:spPr>
                      </pic:pic>
                    </a:graphicData>
                  </a:graphic>
                </wp:inline>
              </w:drawing>
            </w:r>
          </w:p>
        </w:tc>
        <w:tc>
          <w:tcPr>
            <w:tcW w:w="3010" w:type="dxa"/>
          </w:tcPr>
          <w:p w14:paraId="3C2A1066" w14:textId="77777777" w:rsidR="0095366F" w:rsidRDefault="003505D8" w:rsidP="0095366F">
            <w:pPr>
              <w:keepNext/>
              <w:jc w:val="both"/>
            </w:pPr>
            <w:r>
              <w:rPr>
                <w:noProof/>
              </w:rPr>
              <w:drawing>
                <wp:inline distT="0" distB="0" distL="0" distR="0" wp14:anchorId="16B59FF8" wp14:editId="70C788AB">
                  <wp:extent cx="1854538" cy="1024620"/>
                  <wp:effectExtent l="0" t="0" r="0" b="4445"/>
                  <wp:docPr id="3152870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2170" cy="1039886"/>
                          </a:xfrm>
                          <a:prstGeom prst="rect">
                            <a:avLst/>
                          </a:prstGeom>
                          <a:noFill/>
                        </pic:spPr>
                      </pic:pic>
                    </a:graphicData>
                  </a:graphic>
                </wp:inline>
              </w:drawing>
            </w:r>
          </w:p>
          <w:p w14:paraId="34C3F18C" w14:textId="5BDDEEE8" w:rsidR="0095366F" w:rsidRPr="0095366F" w:rsidRDefault="0095366F" w:rsidP="0095366F">
            <w:pPr>
              <w:pStyle w:val="Caption"/>
              <w:jc w:val="both"/>
              <w:rPr>
                <w:color w:val="FFFFFF" w:themeColor="background1"/>
              </w:rPr>
            </w:pPr>
            <w:bookmarkStart w:id="18" w:name="_Toc185398002"/>
            <w:r w:rsidRPr="0095366F">
              <w:rPr>
                <w:color w:val="FFFFFF" w:themeColor="background1"/>
              </w:rPr>
              <w:t xml:space="preserve">Figure </w:t>
            </w:r>
            <w:r w:rsidRPr="0095366F">
              <w:rPr>
                <w:color w:val="FFFFFF" w:themeColor="background1"/>
              </w:rPr>
              <w:fldChar w:fldCharType="begin"/>
            </w:r>
            <w:r w:rsidRPr="0095366F">
              <w:rPr>
                <w:color w:val="FFFFFF" w:themeColor="background1"/>
              </w:rPr>
              <w:instrText xml:space="preserve"> SEQ Figure \* ARABIC </w:instrText>
            </w:r>
            <w:r w:rsidRPr="0095366F">
              <w:rPr>
                <w:color w:val="FFFFFF" w:themeColor="background1"/>
              </w:rPr>
              <w:fldChar w:fldCharType="separate"/>
            </w:r>
            <w:r w:rsidR="00C20F3A">
              <w:rPr>
                <w:noProof/>
                <w:color w:val="FFFFFF" w:themeColor="background1"/>
              </w:rPr>
              <w:t>8</w:t>
            </w:r>
            <w:r w:rsidRPr="0095366F">
              <w:rPr>
                <w:color w:val="FFFFFF" w:themeColor="background1"/>
              </w:rPr>
              <w:fldChar w:fldCharType="end"/>
            </w:r>
            <w:r w:rsidRPr="0095366F">
              <w:rPr>
                <w:color w:val="FFFFFF" w:themeColor="background1"/>
              </w:rPr>
              <w:t>: Scatter plot for different variables with Total deaths</w:t>
            </w:r>
            <w:bookmarkEnd w:id="18"/>
          </w:p>
          <w:p w14:paraId="633498AB" w14:textId="39A64ECE" w:rsidR="004D0121" w:rsidRDefault="004D0121" w:rsidP="00176F27">
            <w:pPr>
              <w:jc w:val="both"/>
            </w:pPr>
          </w:p>
        </w:tc>
      </w:tr>
    </w:tbl>
    <w:p w14:paraId="1F189CAF" w14:textId="700727B0" w:rsidR="00C56FA0" w:rsidRDefault="0095366F" w:rsidP="0095366F">
      <w:pPr>
        <w:pStyle w:val="Caption"/>
        <w:jc w:val="center"/>
      </w:pPr>
      <w:bookmarkStart w:id="19" w:name="_Toc185398003"/>
      <w:r w:rsidRPr="0095366F">
        <w:t>Figure 8: Scatter plot for different variables with Total deaths</w:t>
      </w:r>
      <w:bookmarkEnd w:id="19"/>
      <w:r w:rsidR="00C56FA0">
        <w:br w:type="page"/>
      </w:r>
    </w:p>
    <w:p w14:paraId="3D3264A1" w14:textId="2CB00191" w:rsidR="00AA2C19" w:rsidRPr="00882C18" w:rsidRDefault="00C56FA0" w:rsidP="00C45B2D">
      <w:pPr>
        <w:pStyle w:val="Heading2"/>
        <w:numPr>
          <w:ilvl w:val="1"/>
          <w:numId w:val="4"/>
        </w:numPr>
        <w:ind w:left="426" w:hanging="426"/>
      </w:pPr>
      <w:bookmarkStart w:id="20" w:name="_Toc185360285"/>
      <w:r w:rsidRPr="00882C18">
        <w:lastRenderedPageBreak/>
        <w:t>Hypothesis Testing</w:t>
      </w:r>
      <w:bookmarkEnd w:id="20"/>
    </w:p>
    <w:p w14:paraId="5B93C948" w14:textId="11AA6C59" w:rsidR="00C56FA0" w:rsidRDefault="00760CB7" w:rsidP="00C45B2D">
      <w:pPr>
        <w:jc w:val="both"/>
      </w:pPr>
      <w:r>
        <w:t xml:space="preserve">The KS test has been performed for each variable to assess which variables are normally distributed. </w:t>
      </w:r>
      <w:r w:rsidR="00F905EB">
        <w:t>The results are as follows:</w:t>
      </w:r>
    </w:p>
    <w:p w14:paraId="368D965A" w14:textId="77777777" w:rsidR="007E7094" w:rsidRDefault="003403B5" w:rsidP="007E7094">
      <w:pPr>
        <w:keepNext/>
        <w:jc w:val="center"/>
      </w:pPr>
      <w:r w:rsidRPr="003403B5">
        <w:rPr>
          <w:noProof/>
        </w:rPr>
        <w:drawing>
          <wp:inline distT="0" distB="0" distL="0" distR="0" wp14:anchorId="24CBB067" wp14:editId="41F4118D">
            <wp:extent cx="5882640" cy="4079917"/>
            <wp:effectExtent l="0" t="0" r="3810" b="0"/>
            <wp:docPr id="213670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0240" name=""/>
                    <pic:cNvPicPr/>
                  </pic:nvPicPr>
                  <pic:blipFill>
                    <a:blip r:embed="rId41"/>
                    <a:stretch>
                      <a:fillRect/>
                    </a:stretch>
                  </pic:blipFill>
                  <pic:spPr>
                    <a:xfrm>
                      <a:off x="0" y="0"/>
                      <a:ext cx="5885403" cy="4081833"/>
                    </a:xfrm>
                    <a:prstGeom prst="rect">
                      <a:avLst/>
                    </a:prstGeom>
                  </pic:spPr>
                </pic:pic>
              </a:graphicData>
            </a:graphic>
          </wp:inline>
        </w:drawing>
      </w:r>
    </w:p>
    <w:p w14:paraId="1792D014" w14:textId="0B18429B" w:rsidR="00F905EB" w:rsidRDefault="007E7094" w:rsidP="007E7094">
      <w:pPr>
        <w:pStyle w:val="Caption"/>
        <w:jc w:val="center"/>
      </w:pPr>
      <w:bookmarkStart w:id="21" w:name="_Toc185398004"/>
      <w:r>
        <w:t xml:space="preserve">Figure </w:t>
      </w:r>
      <w:fldSimple w:instr=" SEQ Figure \* ARABIC ">
        <w:r w:rsidR="00C20F3A">
          <w:rPr>
            <w:noProof/>
          </w:rPr>
          <w:t>9</w:t>
        </w:r>
      </w:fldSimple>
      <w:r>
        <w:t>: KS Test</w:t>
      </w:r>
      <w:bookmarkEnd w:id="21"/>
    </w:p>
    <w:p w14:paraId="36BF56DF" w14:textId="18E509D4" w:rsidR="00D55589" w:rsidRDefault="001A3A14" w:rsidP="00C45B2D">
      <w:pPr>
        <w:jc w:val="both"/>
      </w:pPr>
      <w:r>
        <w:t xml:space="preserve">Please refer to the Section 6 in the R-script. </w:t>
      </w:r>
    </w:p>
    <w:p w14:paraId="67F549ED" w14:textId="77777777" w:rsidR="000247E9" w:rsidRPr="000247E9" w:rsidRDefault="000247E9" w:rsidP="000247E9">
      <w:pPr>
        <w:jc w:val="both"/>
      </w:pPr>
      <w:r w:rsidRPr="000247E9">
        <w:t>The hypothesis that population density influences COVID-19 mortality is not substantiated, since the Pearson correlation test reveals no significant association between population density and total deaths (p = 0.5104; correlation = -0.038).</w:t>
      </w:r>
    </w:p>
    <w:p w14:paraId="5221BD44" w14:textId="21ECA7C7" w:rsidR="000247E9" w:rsidRDefault="003545EC" w:rsidP="007E7094">
      <w:pPr>
        <w:jc w:val="center"/>
      </w:pPr>
      <w:r w:rsidRPr="003545EC">
        <w:rPr>
          <w:noProof/>
        </w:rPr>
        <w:drawing>
          <wp:inline distT="0" distB="0" distL="0" distR="0" wp14:anchorId="0EED4E85" wp14:editId="40E9F3E5">
            <wp:extent cx="4587638" cy="1615580"/>
            <wp:effectExtent l="0" t="0" r="3810" b="3810"/>
            <wp:docPr id="11813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7652" name=""/>
                    <pic:cNvPicPr/>
                  </pic:nvPicPr>
                  <pic:blipFill>
                    <a:blip r:embed="rId42"/>
                    <a:stretch>
                      <a:fillRect/>
                    </a:stretch>
                  </pic:blipFill>
                  <pic:spPr>
                    <a:xfrm>
                      <a:off x="0" y="0"/>
                      <a:ext cx="4587638" cy="1615580"/>
                    </a:xfrm>
                    <a:prstGeom prst="rect">
                      <a:avLst/>
                    </a:prstGeom>
                  </pic:spPr>
                </pic:pic>
              </a:graphicData>
            </a:graphic>
          </wp:inline>
        </w:drawing>
      </w:r>
    </w:p>
    <w:p w14:paraId="7AA077F1" w14:textId="4A928EB5" w:rsidR="003545EC" w:rsidRDefault="000B42A1" w:rsidP="00C45B2D">
      <w:pPr>
        <w:jc w:val="both"/>
      </w:pPr>
      <w:r w:rsidRPr="000B42A1">
        <w:t>However, the hypothesis that the distribution of deaths differs significantly across health status, household deprivation, travel modes, work modes, and economic activity is accepted, with all ANOVA tests yielding significant p-values (p &lt; 0.05).</w:t>
      </w:r>
    </w:p>
    <w:p w14:paraId="205EE5CF" w14:textId="77777777" w:rsidR="007E7094" w:rsidRDefault="0050345F" w:rsidP="007E7094">
      <w:pPr>
        <w:keepNext/>
        <w:jc w:val="center"/>
      </w:pPr>
      <w:r w:rsidRPr="0050345F">
        <w:rPr>
          <w:noProof/>
        </w:rPr>
        <w:lastRenderedPageBreak/>
        <w:drawing>
          <wp:inline distT="0" distB="0" distL="0" distR="0" wp14:anchorId="5678D434" wp14:editId="2DE03B44">
            <wp:extent cx="5731510" cy="1341120"/>
            <wp:effectExtent l="0" t="0" r="2540" b="0"/>
            <wp:docPr id="2081437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7160" name="Picture 1" descr="A screenshot of a computer&#10;&#10;Description automatically generated"/>
                    <pic:cNvPicPr/>
                  </pic:nvPicPr>
                  <pic:blipFill>
                    <a:blip r:embed="rId43"/>
                    <a:stretch>
                      <a:fillRect/>
                    </a:stretch>
                  </pic:blipFill>
                  <pic:spPr>
                    <a:xfrm>
                      <a:off x="0" y="0"/>
                      <a:ext cx="5731510" cy="1341120"/>
                    </a:xfrm>
                    <a:prstGeom prst="rect">
                      <a:avLst/>
                    </a:prstGeom>
                  </pic:spPr>
                </pic:pic>
              </a:graphicData>
            </a:graphic>
          </wp:inline>
        </w:drawing>
      </w:r>
    </w:p>
    <w:p w14:paraId="3FD2B566" w14:textId="70456AEE" w:rsidR="00892A05" w:rsidRDefault="007E7094" w:rsidP="007E7094">
      <w:pPr>
        <w:pStyle w:val="Caption"/>
        <w:jc w:val="center"/>
      </w:pPr>
      <w:bookmarkStart w:id="22" w:name="_Toc185398005"/>
      <w:r>
        <w:t xml:space="preserve">Figure </w:t>
      </w:r>
      <w:fldSimple w:instr=" SEQ Figure \* ARABIC ">
        <w:r w:rsidR="00C20F3A">
          <w:rPr>
            <w:noProof/>
          </w:rPr>
          <w:t>10</w:t>
        </w:r>
      </w:fldSimple>
      <w:r>
        <w:t>: Anova Test</w:t>
      </w:r>
      <w:bookmarkEnd w:id="22"/>
    </w:p>
    <w:p w14:paraId="55CCF929" w14:textId="2C3F234F" w:rsidR="00892A05" w:rsidRDefault="00892A05" w:rsidP="00C45B2D">
      <w:pPr>
        <w:jc w:val="both"/>
      </w:pPr>
      <w:r w:rsidRPr="00892A05">
        <w:t>In contrast, chi-square tests show no significant relationships between household deprivation and health status, travel modes and economic activity, employment location and health status, age group and household type, or economic activity and health categories (p &gt; 0.05).</w:t>
      </w:r>
    </w:p>
    <w:p w14:paraId="000B4A73" w14:textId="77777777" w:rsidR="007E7094" w:rsidRDefault="002B56E0" w:rsidP="007E7094">
      <w:pPr>
        <w:keepNext/>
        <w:jc w:val="center"/>
      </w:pPr>
      <w:r w:rsidRPr="002B56E0">
        <w:rPr>
          <w:noProof/>
        </w:rPr>
        <w:drawing>
          <wp:inline distT="0" distB="0" distL="0" distR="0" wp14:anchorId="052FA0BA" wp14:editId="5D85A4F6">
            <wp:extent cx="5731510" cy="1264920"/>
            <wp:effectExtent l="0" t="0" r="2540" b="0"/>
            <wp:docPr id="167498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7440" name="Picture 1" descr="A screenshot of a computer&#10;&#10;Description automatically generated"/>
                    <pic:cNvPicPr/>
                  </pic:nvPicPr>
                  <pic:blipFill>
                    <a:blip r:embed="rId44"/>
                    <a:stretch>
                      <a:fillRect/>
                    </a:stretch>
                  </pic:blipFill>
                  <pic:spPr>
                    <a:xfrm>
                      <a:off x="0" y="0"/>
                      <a:ext cx="5731510" cy="1264920"/>
                    </a:xfrm>
                    <a:prstGeom prst="rect">
                      <a:avLst/>
                    </a:prstGeom>
                  </pic:spPr>
                </pic:pic>
              </a:graphicData>
            </a:graphic>
          </wp:inline>
        </w:drawing>
      </w:r>
    </w:p>
    <w:p w14:paraId="126CFCF7" w14:textId="2EB39C0A" w:rsidR="00892A05" w:rsidRDefault="007E7094" w:rsidP="007E7094">
      <w:pPr>
        <w:pStyle w:val="Caption"/>
        <w:jc w:val="center"/>
      </w:pPr>
      <w:bookmarkStart w:id="23" w:name="_Toc185398006"/>
      <w:r>
        <w:t xml:space="preserve">Figure </w:t>
      </w:r>
      <w:fldSimple w:instr=" SEQ Figure \* ARABIC ">
        <w:r w:rsidR="00C20F3A">
          <w:rPr>
            <w:noProof/>
          </w:rPr>
          <w:t>11</w:t>
        </w:r>
      </w:fldSimple>
      <w:r>
        <w:t>: Chi Squared Test</w:t>
      </w:r>
      <w:bookmarkEnd w:id="23"/>
    </w:p>
    <w:p w14:paraId="50EBC2E8" w14:textId="6F83DC6F" w:rsidR="00892A05" w:rsidRDefault="00A26FA8" w:rsidP="00C45B2D">
      <w:pPr>
        <w:jc w:val="both"/>
      </w:pPr>
      <w:r w:rsidRPr="00A26FA8">
        <w:t xml:space="preserve">Lastly, the hypothesis of autocorrelation in total deaths is accepted, as the Durbin-Watson test indicates significant positive autocorrelation in residuals (p </w:t>
      </w:r>
      <w:r w:rsidR="006A2091">
        <w:t>=</w:t>
      </w:r>
      <w:r w:rsidRPr="00A26FA8">
        <w:t xml:space="preserve"> 2.141×10</w:t>
      </w:r>
      <w:r w:rsidRPr="00B71405">
        <w:rPr>
          <w:vertAlign w:val="superscript"/>
        </w:rPr>
        <w:t>−13</w:t>
      </w:r>
      <w:r w:rsidR="00EE2A55">
        <w:rPr>
          <w:vertAlign w:val="superscript"/>
        </w:rPr>
        <w:t xml:space="preserve"> </w:t>
      </w:r>
      <w:r w:rsidR="00EE2A55">
        <w:t>which is greater than 0.05 threshold</w:t>
      </w:r>
      <w:r w:rsidRPr="00A26FA8">
        <w:t>).</w:t>
      </w:r>
    </w:p>
    <w:p w14:paraId="1F311020" w14:textId="37815775" w:rsidR="002E3276" w:rsidRDefault="00B71405" w:rsidP="007E7094">
      <w:pPr>
        <w:jc w:val="center"/>
      </w:pPr>
      <w:r>
        <w:rPr>
          <w:noProof/>
        </w:rPr>
        <w:drawing>
          <wp:inline distT="0" distB="0" distL="0" distR="0" wp14:anchorId="5145B834" wp14:editId="477C92DB">
            <wp:extent cx="5758824" cy="768208"/>
            <wp:effectExtent l="0" t="0" r="0" b="0"/>
            <wp:docPr id="7282513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7444" cy="780030"/>
                    </a:xfrm>
                    <a:prstGeom prst="rect">
                      <a:avLst/>
                    </a:prstGeom>
                    <a:noFill/>
                  </pic:spPr>
                </pic:pic>
              </a:graphicData>
            </a:graphic>
          </wp:inline>
        </w:drawing>
      </w:r>
    </w:p>
    <w:p w14:paraId="02F2CBCE" w14:textId="289A9985" w:rsidR="000B42A1" w:rsidRDefault="002E3276" w:rsidP="002E3276">
      <w:r>
        <w:br w:type="page"/>
      </w:r>
    </w:p>
    <w:p w14:paraId="7E585F46" w14:textId="22A5FBF7" w:rsidR="004C0F5F" w:rsidRDefault="004C0F5F" w:rsidP="002E3276">
      <w:pPr>
        <w:pStyle w:val="Heading2"/>
        <w:numPr>
          <w:ilvl w:val="1"/>
          <w:numId w:val="4"/>
        </w:numPr>
        <w:ind w:left="426" w:hanging="426"/>
      </w:pPr>
      <w:bookmarkStart w:id="24" w:name="_Toc185360286"/>
      <w:r w:rsidRPr="002E3276">
        <w:lastRenderedPageBreak/>
        <w:t>Correlation Analysis</w:t>
      </w:r>
      <w:bookmarkEnd w:id="24"/>
    </w:p>
    <w:p w14:paraId="1AF20128" w14:textId="711620E4" w:rsidR="00764D48" w:rsidRDefault="004E6101" w:rsidP="00764D48">
      <w:pPr>
        <w:jc w:val="both"/>
      </w:pPr>
      <w:r>
        <w:t xml:space="preserve">In order to perform the correlation </w:t>
      </w:r>
      <w:r w:rsidR="00DE698E">
        <w:t>analysis,</w:t>
      </w:r>
      <w:r>
        <w:t xml:space="preserve"> the new data frame has been created using only numerical columns.</w:t>
      </w:r>
      <w:r w:rsidR="00DE698E">
        <w:t xml:space="preserve"> The pairwise correlation analysis has been performed</w:t>
      </w:r>
      <w:r w:rsidR="00C55E3F">
        <w:t xml:space="preserve"> for all numeric</w:t>
      </w:r>
      <w:r w:rsidR="00161272">
        <w:t xml:space="preserve"> variable excluding the target variable</w:t>
      </w:r>
      <w:r w:rsidR="00DE698E">
        <w:t xml:space="preserve"> using </w:t>
      </w:r>
      <w:r w:rsidR="00741744">
        <w:t xml:space="preserve">Pearson and spearman methods. Pearson method is usually preferred in case of numeric variables. However, </w:t>
      </w:r>
      <w:r w:rsidR="00317749">
        <w:t>there is no significant difference between the outputs of both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17749" w14:paraId="3266A752" w14:textId="77777777" w:rsidTr="005D1B7C">
        <w:tc>
          <w:tcPr>
            <w:tcW w:w="9016" w:type="dxa"/>
          </w:tcPr>
          <w:p w14:paraId="19140FFD" w14:textId="77777777" w:rsidR="007E7094" w:rsidRDefault="00317749" w:rsidP="007E7094">
            <w:pPr>
              <w:keepNext/>
              <w:jc w:val="center"/>
            </w:pPr>
            <w:r>
              <w:rPr>
                <w:noProof/>
              </w:rPr>
              <w:drawing>
                <wp:inline distT="0" distB="0" distL="0" distR="0" wp14:anchorId="743FE209" wp14:editId="4E443B24">
                  <wp:extent cx="3749040" cy="3320686"/>
                  <wp:effectExtent l="0" t="0" r="3810" b="0"/>
                  <wp:docPr id="3019024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6">
                            <a:extLst>
                              <a:ext uri="{28A0092B-C50C-407E-A947-70E740481C1C}">
                                <a14:useLocalDpi xmlns:a14="http://schemas.microsoft.com/office/drawing/2010/main" val="0"/>
                              </a:ext>
                            </a:extLst>
                          </a:blip>
                          <a:srcRect l="28707" t="15394" r="11307"/>
                          <a:stretch/>
                        </pic:blipFill>
                        <pic:spPr bwMode="auto">
                          <a:xfrm>
                            <a:off x="0" y="0"/>
                            <a:ext cx="3792911" cy="3359544"/>
                          </a:xfrm>
                          <a:prstGeom prst="rect">
                            <a:avLst/>
                          </a:prstGeom>
                          <a:noFill/>
                          <a:ln>
                            <a:noFill/>
                          </a:ln>
                          <a:extLst>
                            <a:ext uri="{53640926-AAD7-44D8-BBD7-CCE9431645EC}">
                              <a14:shadowObscured xmlns:a14="http://schemas.microsoft.com/office/drawing/2010/main"/>
                            </a:ext>
                          </a:extLst>
                        </pic:spPr>
                      </pic:pic>
                    </a:graphicData>
                  </a:graphic>
                </wp:inline>
              </w:drawing>
            </w:r>
          </w:p>
          <w:p w14:paraId="31B62BD0" w14:textId="14EC3B3E" w:rsidR="007E7094" w:rsidRDefault="007E7094" w:rsidP="007E7094">
            <w:pPr>
              <w:pStyle w:val="Caption"/>
              <w:jc w:val="center"/>
            </w:pPr>
            <w:bookmarkStart w:id="25" w:name="_Toc185398007"/>
            <w:r>
              <w:t xml:space="preserve">Figure </w:t>
            </w:r>
            <w:fldSimple w:instr=" SEQ Figure \* ARABIC ">
              <w:r w:rsidR="00C20F3A">
                <w:rPr>
                  <w:noProof/>
                </w:rPr>
                <w:t>12</w:t>
              </w:r>
            </w:fldSimple>
            <w:r w:rsidRPr="001177C3">
              <w:t>: Correlation for independent variables (Pearson)</w:t>
            </w:r>
            <w:bookmarkEnd w:id="25"/>
          </w:p>
          <w:p w14:paraId="35199B46" w14:textId="2AFBCDD4" w:rsidR="00317749" w:rsidRDefault="00317749" w:rsidP="00764D48">
            <w:pPr>
              <w:jc w:val="both"/>
            </w:pPr>
          </w:p>
        </w:tc>
      </w:tr>
      <w:tr w:rsidR="00317749" w14:paraId="1F82D485" w14:textId="77777777" w:rsidTr="005D1B7C">
        <w:tc>
          <w:tcPr>
            <w:tcW w:w="9016" w:type="dxa"/>
          </w:tcPr>
          <w:p w14:paraId="272DB4EE" w14:textId="20C86F15" w:rsidR="00317749" w:rsidRPr="00822E14" w:rsidRDefault="00317749" w:rsidP="007E7094">
            <w:pPr>
              <w:spacing w:after="160" w:line="259" w:lineRule="auto"/>
              <w:rPr>
                <w:rFonts w:cs="Times New Roman"/>
                <w:sz w:val="20"/>
                <w:szCs w:val="18"/>
              </w:rPr>
            </w:pPr>
          </w:p>
        </w:tc>
      </w:tr>
      <w:tr w:rsidR="00317749" w14:paraId="1FFC69B9" w14:textId="77777777" w:rsidTr="005D1B7C">
        <w:tc>
          <w:tcPr>
            <w:tcW w:w="9016" w:type="dxa"/>
          </w:tcPr>
          <w:p w14:paraId="75BEB871" w14:textId="77777777" w:rsidR="007E7094" w:rsidRDefault="005D1B7C" w:rsidP="007E7094">
            <w:pPr>
              <w:keepNext/>
              <w:jc w:val="center"/>
            </w:pPr>
            <w:r>
              <w:rPr>
                <w:noProof/>
              </w:rPr>
              <w:drawing>
                <wp:inline distT="0" distB="0" distL="0" distR="0" wp14:anchorId="039F7F27" wp14:editId="5F04EB7C">
                  <wp:extent cx="3155387" cy="2872740"/>
                  <wp:effectExtent l="0" t="0" r="6985" b="3810"/>
                  <wp:docPr id="14653666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217" t="13864" r="11368"/>
                          <a:stretch/>
                        </pic:blipFill>
                        <pic:spPr bwMode="auto">
                          <a:xfrm>
                            <a:off x="0" y="0"/>
                            <a:ext cx="3198754" cy="2912222"/>
                          </a:xfrm>
                          <a:prstGeom prst="rect">
                            <a:avLst/>
                          </a:prstGeom>
                          <a:noFill/>
                          <a:ln>
                            <a:noFill/>
                          </a:ln>
                          <a:extLst>
                            <a:ext uri="{53640926-AAD7-44D8-BBD7-CCE9431645EC}">
                              <a14:shadowObscured xmlns:a14="http://schemas.microsoft.com/office/drawing/2010/main"/>
                            </a:ext>
                          </a:extLst>
                        </pic:spPr>
                      </pic:pic>
                    </a:graphicData>
                  </a:graphic>
                </wp:inline>
              </w:drawing>
            </w:r>
          </w:p>
          <w:p w14:paraId="30B6CD53" w14:textId="555B5B04" w:rsidR="007E7094" w:rsidRDefault="007E7094" w:rsidP="007E7094">
            <w:pPr>
              <w:pStyle w:val="Caption"/>
              <w:jc w:val="center"/>
            </w:pPr>
            <w:bookmarkStart w:id="26" w:name="_Toc185398008"/>
            <w:r>
              <w:t xml:space="preserve">Figure </w:t>
            </w:r>
            <w:fldSimple w:instr=" SEQ Figure \* ARABIC ">
              <w:r w:rsidR="00C20F3A">
                <w:rPr>
                  <w:noProof/>
                </w:rPr>
                <w:t>13</w:t>
              </w:r>
            </w:fldSimple>
            <w:r w:rsidRPr="00080337">
              <w:t>: Correlation for independent variables (Spearman)</w:t>
            </w:r>
            <w:bookmarkEnd w:id="26"/>
          </w:p>
          <w:p w14:paraId="188ACD8D" w14:textId="59C1AAB5" w:rsidR="00317749" w:rsidRDefault="00317749" w:rsidP="007E7094">
            <w:pPr>
              <w:jc w:val="center"/>
            </w:pPr>
          </w:p>
        </w:tc>
      </w:tr>
      <w:tr w:rsidR="00317749" w14:paraId="1E8EE529" w14:textId="77777777" w:rsidTr="005D1B7C">
        <w:tc>
          <w:tcPr>
            <w:tcW w:w="9016" w:type="dxa"/>
          </w:tcPr>
          <w:p w14:paraId="45F336EC" w14:textId="09AFBA47" w:rsidR="00317749" w:rsidRDefault="00317749" w:rsidP="007E7094"/>
        </w:tc>
      </w:tr>
    </w:tbl>
    <w:p w14:paraId="107D225B" w14:textId="77777777" w:rsidR="00203B75" w:rsidRDefault="00203B75" w:rsidP="00764D48">
      <w:pPr>
        <w:jc w:val="both"/>
      </w:pPr>
    </w:p>
    <w:p w14:paraId="3653B8AE" w14:textId="088C7BFC" w:rsidR="00026C7F" w:rsidRDefault="00026C7F" w:rsidP="00764D48">
      <w:pPr>
        <w:jc w:val="both"/>
      </w:pPr>
      <w:r>
        <w:t>An alternative approach was made to perform the correlation analysis after scaling the data points in the data frame but the difference in results was not significant.</w:t>
      </w:r>
    </w:p>
    <w:p w14:paraId="483129EF" w14:textId="77777777" w:rsidR="003C44D9" w:rsidRDefault="000955DA" w:rsidP="000955DA">
      <w:pPr>
        <w:jc w:val="both"/>
      </w:pPr>
      <w:r w:rsidRPr="000955DA">
        <w:t xml:space="preserve">Based on the results Very_good_health, Public_transport, </w:t>
      </w:r>
      <w:proofErr w:type="gramStart"/>
      <w:r w:rsidRPr="000955DA">
        <w:t>Economically</w:t>
      </w:r>
      <w:proofErr w:type="gramEnd"/>
      <w:r w:rsidRPr="000955DA">
        <w:t xml:space="preserve">_inactive, EA_Ex_FTS, </w:t>
      </w:r>
      <w:proofErr w:type="spellStart"/>
      <w:r w:rsidRPr="000955DA">
        <w:t>personal_vehicle</w:t>
      </w:r>
      <w:proofErr w:type="spellEnd"/>
      <w:r w:rsidRPr="000955DA">
        <w:t xml:space="preserve">, Household_deprivation, Elderly, Works_offshore, and Lives_in_CE can be removed as they are highly correlated with other variables. </w:t>
      </w:r>
    </w:p>
    <w:p w14:paraId="66DBCFC2" w14:textId="44D81F24" w:rsidR="002E3276" w:rsidRDefault="000955DA" w:rsidP="000955DA">
      <w:pPr>
        <w:jc w:val="both"/>
      </w:pPr>
      <w:r w:rsidRPr="000955DA">
        <w:t>However, to solidify this claim, partial correlation analysis has been conducted on the same dataset.</w:t>
      </w:r>
      <w:r>
        <w:t xml:space="preserve"> </w:t>
      </w:r>
      <w:r w:rsidR="000531ED">
        <w:t>The</w:t>
      </w:r>
      <w:r w:rsidR="00A90CB5">
        <w:t xml:space="preserve"> results for the partial correlation analysis shows that </w:t>
      </w:r>
      <w:r w:rsidR="00A90CB5" w:rsidRPr="00A90CB5">
        <w:t>Household Deprivation, Bad Health, Very Bad Health, Adult, Elderly, Population Density and Personal Vehicle</w:t>
      </w:r>
      <w:r w:rsidR="00A90CB5">
        <w:t xml:space="preserve"> can be </w:t>
      </w:r>
      <w:r w:rsidR="003C44D9">
        <w:t>removed,</w:t>
      </w:r>
      <w:r w:rsidR="00A90CB5">
        <w:t xml:space="preserve"> and the explanation power of the model </w:t>
      </w:r>
      <w:r w:rsidR="00A147FB">
        <w:t>will not suffer much.</w:t>
      </w:r>
    </w:p>
    <w:p w14:paraId="06BD511A" w14:textId="77777777" w:rsidR="007E7094" w:rsidRDefault="00D62B1E" w:rsidP="007E7094">
      <w:pPr>
        <w:keepNext/>
        <w:jc w:val="center"/>
      </w:pPr>
      <w:r>
        <w:rPr>
          <w:noProof/>
        </w:rPr>
        <w:drawing>
          <wp:inline distT="0" distB="0" distL="0" distR="0" wp14:anchorId="0CF20C87" wp14:editId="56B51D7D">
            <wp:extent cx="4983480" cy="5521171"/>
            <wp:effectExtent l="0" t="0" r="7620" b="3810"/>
            <wp:docPr id="366538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28661" r="21470"/>
                    <a:stretch/>
                  </pic:blipFill>
                  <pic:spPr bwMode="auto">
                    <a:xfrm>
                      <a:off x="0" y="0"/>
                      <a:ext cx="4993153" cy="5531888"/>
                    </a:xfrm>
                    <a:prstGeom prst="rect">
                      <a:avLst/>
                    </a:prstGeom>
                    <a:noFill/>
                    <a:ln>
                      <a:noFill/>
                    </a:ln>
                    <a:extLst>
                      <a:ext uri="{53640926-AAD7-44D8-BBD7-CCE9431645EC}">
                        <a14:shadowObscured xmlns:a14="http://schemas.microsoft.com/office/drawing/2010/main"/>
                      </a:ext>
                    </a:extLst>
                  </pic:spPr>
                </pic:pic>
              </a:graphicData>
            </a:graphic>
          </wp:inline>
        </w:drawing>
      </w:r>
    </w:p>
    <w:p w14:paraId="465899A5" w14:textId="54A870DF" w:rsidR="003C44D9" w:rsidRDefault="007E7094" w:rsidP="007E7094">
      <w:pPr>
        <w:pStyle w:val="Caption"/>
        <w:jc w:val="center"/>
      </w:pPr>
      <w:bookmarkStart w:id="27" w:name="_Toc185398009"/>
      <w:r>
        <w:t xml:space="preserve">Figure </w:t>
      </w:r>
      <w:fldSimple w:instr=" SEQ Figure \* ARABIC ">
        <w:r w:rsidR="00C20F3A">
          <w:rPr>
            <w:noProof/>
          </w:rPr>
          <w:t>14</w:t>
        </w:r>
      </w:fldSimple>
      <w:r w:rsidRPr="00344BC0">
        <w:t>: Partial Correlation</w:t>
      </w:r>
      <w:bookmarkEnd w:id="27"/>
    </w:p>
    <w:p w14:paraId="7ACDB0EE" w14:textId="55C028C4" w:rsidR="000B4931" w:rsidRDefault="00D47275" w:rsidP="000955DA">
      <w:pPr>
        <w:jc w:val="both"/>
      </w:pPr>
      <w:r>
        <w:t xml:space="preserve">Later the correlation of these independent variables </w:t>
      </w:r>
      <w:r w:rsidR="00834747">
        <w:t xml:space="preserve">is conducted with the dependent variable to understand how many variables contribute </w:t>
      </w:r>
      <w:r w:rsidR="00E9383F">
        <w:t>to</w:t>
      </w:r>
      <w:r w:rsidR="00367AFE">
        <w:t xml:space="preserve"> explain the total deaths. </w:t>
      </w:r>
    </w:p>
    <w:p w14:paraId="3F5B3D1F" w14:textId="77777777" w:rsidR="007E7094" w:rsidRDefault="00E72AD2" w:rsidP="007E7094">
      <w:pPr>
        <w:keepNext/>
        <w:jc w:val="center"/>
      </w:pPr>
      <w:r>
        <w:rPr>
          <w:noProof/>
        </w:rPr>
        <w:lastRenderedPageBreak/>
        <w:drawing>
          <wp:inline distT="0" distB="0" distL="0" distR="0" wp14:anchorId="51BA7459" wp14:editId="0D86AE3A">
            <wp:extent cx="3875558" cy="2141220"/>
            <wp:effectExtent l="0" t="0" r="0" b="0"/>
            <wp:docPr id="711741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0972" cy="2160786"/>
                    </a:xfrm>
                    <a:prstGeom prst="rect">
                      <a:avLst/>
                    </a:prstGeom>
                    <a:noFill/>
                  </pic:spPr>
                </pic:pic>
              </a:graphicData>
            </a:graphic>
          </wp:inline>
        </w:drawing>
      </w:r>
    </w:p>
    <w:p w14:paraId="6BE0CC31" w14:textId="4111B9F1" w:rsidR="00E72AD2" w:rsidRDefault="007E7094" w:rsidP="007E7094">
      <w:pPr>
        <w:pStyle w:val="Caption"/>
        <w:jc w:val="center"/>
      </w:pPr>
      <w:bookmarkStart w:id="28" w:name="_Toc185398010"/>
      <w:r>
        <w:t xml:space="preserve">Figure </w:t>
      </w:r>
      <w:fldSimple w:instr=" SEQ Figure \* ARABIC ">
        <w:r w:rsidR="00C20F3A">
          <w:rPr>
            <w:noProof/>
          </w:rPr>
          <w:t>15</w:t>
        </w:r>
      </w:fldSimple>
      <w:r w:rsidRPr="007A33F6">
        <w:t>: Correlation with total deaths</w:t>
      </w:r>
      <w:bookmarkEnd w:id="28"/>
    </w:p>
    <w:p w14:paraId="0F9669D7" w14:textId="77777777" w:rsidR="007E7094" w:rsidRDefault="000B4931" w:rsidP="007E7094">
      <w:pPr>
        <w:keepNext/>
        <w:jc w:val="center"/>
      </w:pPr>
      <w:r>
        <w:rPr>
          <w:noProof/>
        </w:rPr>
        <w:drawing>
          <wp:inline distT="0" distB="0" distL="0" distR="0" wp14:anchorId="0DAB3A2C" wp14:editId="6862E0CD">
            <wp:extent cx="5852160" cy="3233280"/>
            <wp:effectExtent l="0" t="0" r="0" b="5715"/>
            <wp:docPr id="8725046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4794" cy="3240260"/>
                    </a:xfrm>
                    <a:prstGeom prst="rect">
                      <a:avLst/>
                    </a:prstGeom>
                    <a:noFill/>
                  </pic:spPr>
                </pic:pic>
              </a:graphicData>
            </a:graphic>
          </wp:inline>
        </w:drawing>
      </w:r>
    </w:p>
    <w:p w14:paraId="6597B876" w14:textId="51D86D76" w:rsidR="00203B75" w:rsidRDefault="007E7094" w:rsidP="007E7094">
      <w:pPr>
        <w:pStyle w:val="Caption"/>
        <w:jc w:val="center"/>
      </w:pPr>
      <w:bookmarkStart w:id="29" w:name="_Toc185398011"/>
      <w:r>
        <w:t xml:space="preserve">Figure </w:t>
      </w:r>
      <w:fldSimple w:instr=" SEQ Figure \* ARABIC ">
        <w:r w:rsidR="00C20F3A">
          <w:rPr>
            <w:noProof/>
          </w:rPr>
          <w:t>16</w:t>
        </w:r>
      </w:fldSimple>
      <w:r w:rsidRPr="005E12A5">
        <w:t>: Correlation with dependent variable</w:t>
      </w:r>
      <w:bookmarkEnd w:id="29"/>
    </w:p>
    <w:p w14:paraId="4A7A3DA3" w14:textId="42FAE6B9" w:rsidR="00D47275" w:rsidRDefault="00367AFE" w:rsidP="000955DA">
      <w:pPr>
        <w:jc w:val="both"/>
      </w:pPr>
      <w:r>
        <w:t xml:space="preserve">The threshold of </w:t>
      </w:r>
      <w:r w:rsidR="00E9383F">
        <w:t>0.3 was considered</w:t>
      </w:r>
      <w:r w:rsidR="000B4931">
        <w:t xml:space="preserve"> and </w:t>
      </w:r>
      <w:r w:rsidR="002A11DA">
        <w:t xml:space="preserve">only 7 </w:t>
      </w:r>
      <w:r w:rsidR="00203B75">
        <w:t xml:space="preserve"> variables can be selected</w:t>
      </w:r>
      <w:r w:rsidR="007D7238">
        <w:t xml:space="preserve"> are shown in the </w:t>
      </w:r>
      <w:r w:rsidR="00900F9A">
        <w:t>figure below</w:t>
      </w:r>
      <w:r w:rsidR="00203B75">
        <w:t>.</w:t>
      </w:r>
    </w:p>
    <w:p w14:paraId="75F19145" w14:textId="77777777" w:rsidR="00C20F3A" w:rsidRDefault="006A06BD" w:rsidP="00C20F3A">
      <w:pPr>
        <w:keepNext/>
        <w:jc w:val="center"/>
      </w:pPr>
      <w:r>
        <w:rPr>
          <w:noProof/>
        </w:rPr>
        <w:lastRenderedPageBreak/>
        <w:drawing>
          <wp:inline distT="0" distB="0" distL="0" distR="0" wp14:anchorId="2AF67685" wp14:editId="33887528">
            <wp:extent cx="5840730" cy="3226965"/>
            <wp:effectExtent l="0" t="0" r="7620" b="0"/>
            <wp:docPr id="17081504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3525" cy="3228509"/>
                    </a:xfrm>
                    <a:prstGeom prst="rect">
                      <a:avLst/>
                    </a:prstGeom>
                    <a:noFill/>
                  </pic:spPr>
                </pic:pic>
              </a:graphicData>
            </a:graphic>
          </wp:inline>
        </w:drawing>
      </w:r>
    </w:p>
    <w:p w14:paraId="0E2990F2" w14:textId="0780DD77" w:rsidR="00203B75" w:rsidRDefault="00C20F3A" w:rsidP="00C20F3A">
      <w:pPr>
        <w:pStyle w:val="Caption"/>
        <w:jc w:val="center"/>
      </w:pPr>
      <w:bookmarkStart w:id="30" w:name="_Toc185398012"/>
      <w:r>
        <w:t xml:space="preserve">Figure </w:t>
      </w:r>
      <w:fldSimple w:instr=" SEQ Figure \* ARABIC ">
        <w:r>
          <w:rPr>
            <w:noProof/>
          </w:rPr>
          <w:t>17</w:t>
        </w:r>
      </w:fldSimple>
      <w:r w:rsidRPr="00564BA4">
        <w:t>: Correlation with dependent variable(threshold&gt;0.3)</w:t>
      </w:r>
      <w:bookmarkEnd w:id="30"/>
    </w:p>
    <w:p w14:paraId="3BFEDBD6" w14:textId="5CB5C0BD" w:rsidR="00A147FB" w:rsidRDefault="00A147FB" w:rsidP="00C20F3A">
      <w:pPr>
        <w:spacing w:after="0" w:line="240" w:lineRule="auto"/>
        <w:jc w:val="center"/>
      </w:pPr>
    </w:p>
    <w:p w14:paraId="5042D337" w14:textId="6F8CD646" w:rsidR="005D1B7C" w:rsidRDefault="005D1B7C" w:rsidP="002E3276">
      <w:r>
        <w:br w:type="page"/>
      </w:r>
    </w:p>
    <w:p w14:paraId="55861433" w14:textId="0BC66CCA" w:rsidR="00D214F4" w:rsidRDefault="00D214F4" w:rsidP="002E3276">
      <w:pPr>
        <w:pStyle w:val="Heading2"/>
        <w:numPr>
          <w:ilvl w:val="1"/>
          <w:numId w:val="4"/>
        </w:numPr>
        <w:ind w:left="426" w:hanging="426"/>
      </w:pPr>
      <w:bookmarkStart w:id="31" w:name="_Toc185360287"/>
      <w:r>
        <w:lastRenderedPageBreak/>
        <w:t>Factor Analysis</w:t>
      </w:r>
      <w:bookmarkEnd w:id="31"/>
    </w:p>
    <w:p w14:paraId="2DAD303D" w14:textId="72C4B729" w:rsidR="00D214F4" w:rsidRDefault="003C34B0" w:rsidP="00900F9A">
      <w:pPr>
        <w:jc w:val="both"/>
      </w:pPr>
      <w:r>
        <w:t>In order to check if the Factor Analysis is required for this data</w:t>
      </w:r>
      <w:r w:rsidR="00BC4815">
        <w:t xml:space="preserve">set, the </w:t>
      </w:r>
      <w:r w:rsidR="009476CF" w:rsidRPr="009476CF">
        <w:t xml:space="preserve">Kaiser-Meyer-Olkin </w:t>
      </w:r>
      <w:r w:rsidR="009476CF">
        <w:t>(KMO) test has been performed</w:t>
      </w:r>
      <w:r w:rsidR="00CE4AE7">
        <w:t xml:space="preserve"> and the threshold was set to be 0.</w:t>
      </w:r>
      <w:r w:rsidR="007D796E">
        <w:t>6</w:t>
      </w:r>
      <w:r w:rsidR="00CE4AE7">
        <w:t xml:space="preserve">, </w:t>
      </w:r>
      <w:r w:rsidR="0002355E">
        <w:t>and</w:t>
      </w:r>
      <w:r w:rsidR="00CE4AE7">
        <w:t xml:space="preserve"> overall MSA value exceeds 0.5</w:t>
      </w:r>
      <w:r w:rsidR="007D796E">
        <w:t>5, which mediocre in this case and h</w:t>
      </w:r>
      <w:r w:rsidR="0002355E">
        <w:t>ence,</w:t>
      </w:r>
      <w:r w:rsidR="00CE4AE7">
        <w:t xml:space="preserve"> we </w:t>
      </w:r>
      <w:r w:rsidR="007D796E">
        <w:t>can</w:t>
      </w:r>
      <w:r w:rsidR="00CE4AE7">
        <w:t xml:space="preserve"> perform the Factor Analysis.</w:t>
      </w:r>
      <w:r w:rsidR="00527239">
        <w:t xml:space="preserve"> </w:t>
      </w:r>
      <w:r w:rsidR="00E45AA7">
        <w:t>Please refer to the Section 9 in R-script.</w:t>
      </w:r>
    </w:p>
    <w:p w14:paraId="6CE609F5" w14:textId="0E3598C3" w:rsidR="00900F9A" w:rsidRDefault="00900F9A" w:rsidP="00C20F3A">
      <w:pPr>
        <w:jc w:val="center"/>
      </w:pPr>
      <w:r w:rsidRPr="00900F9A">
        <w:rPr>
          <w:noProof/>
        </w:rPr>
        <w:drawing>
          <wp:inline distT="0" distB="0" distL="0" distR="0" wp14:anchorId="39322CEF" wp14:editId="5F88E55D">
            <wp:extent cx="5629315" cy="4305300"/>
            <wp:effectExtent l="0" t="0" r="9525" b="0"/>
            <wp:docPr id="137926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5470" name=""/>
                    <pic:cNvPicPr/>
                  </pic:nvPicPr>
                  <pic:blipFill>
                    <a:blip r:embed="rId52"/>
                    <a:stretch>
                      <a:fillRect/>
                    </a:stretch>
                  </pic:blipFill>
                  <pic:spPr>
                    <a:xfrm>
                      <a:off x="0" y="0"/>
                      <a:ext cx="5642602" cy="4315462"/>
                    </a:xfrm>
                    <a:prstGeom prst="rect">
                      <a:avLst/>
                    </a:prstGeom>
                  </pic:spPr>
                </pic:pic>
              </a:graphicData>
            </a:graphic>
          </wp:inline>
        </w:drawing>
      </w:r>
    </w:p>
    <w:p w14:paraId="103B8E4B" w14:textId="38023222" w:rsidR="00CE4AE7" w:rsidRDefault="007D796E" w:rsidP="00900F9A">
      <w:pPr>
        <w:jc w:val="both"/>
      </w:pPr>
      <w:r>
        <w:t xml:space="preserve">Based on MSA values, </w:t>
      </w:r>
      <w:r w:rsidRPr="007D796E">
        <w:t xml:space="preserve">some of the variables have a low MSA score. Consider excluding these from further analysis since Young, </w:t>
      </w:r>
      <w:proofErr w:type="gramStart"/>
      <w:r w:rsidRPr="007D796E">
        <w:t>On</w:t>
      </w:r>
      <w:proofErr w:type="gramEnd"/>
      <w:r w:rsidRPr="007D796E">
        <w:t>_foot, Lives_in_a_household, and Lives_in_CE are not suitable for factor analysis, therefore lowering the overall adequacy of your factor analysis model. This would enhance the robustness and validity of the factor extraction process.</w:t>
      </w:r>
      <w:r w:rsidR="00900F9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450"/>
      </w:tblGrid>
      <w:tr w:rsidR="00E45AA7" w14:paraId="4466376D" w14:textId="77777777" w:rsidTr="00C20F3A">
        <w:tc>
          <w:tcPr>
            <w:tcW w:w="4513" w:type="dxa"/>
          </w:tcPr>
          <w:p w14:paraId="7B3B7EA6" w14:textId="0A6832A1" w:rsidR="00E45AA7" w:rsidRDefault="0055604A" w:rsidP="00900F9A">
            <w:pPr>
              <w:jc w:val="both"/>
            </w:pPr>
            <w:r>
              <w:rPr>
                <w:noProof/>
              </w:rPr>
              <w:drawing>
                <wp:inline distT="0" distB="0" distL="0" distR="0" wp14:anchorId="67B0A9C0" wp14:editId="5E30958A">
                  <wp:extent cx="3006660" cy="1661160"/>
                  <wp:effectExtent l="0" t="0" r="3810" b="0"/>
                  <wp:docPr id="428203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20744" cy="1668941"/>
                          </a:xfrm>
                          <a:prstGeom prst="rect">
                            <a:avLst/>
                          </a:prstGeom>
                          <a:noFill/>
                        </pic:spPr>
                      </pic:pic>
                    </a:graphicData>
                  </a:graphic>
                </wp:inline>
              </w:drawing>
            </w:r>
          </w:p>
        </w:tc>
        <w:tc>
          <w:tcPr>
            <w:tcW w:w="4513" w:type="dxa"/>
          </w:tcPr>
          <w:p w14:paraId="739B0629" w14:textId="77777777" w:rsidR="00C20F3A" w:rsidRDefault="00C44321" w:rsidP="00C20F3A">
            <w:pPr>
              <w:keepNext/>
              <w:jc w:val="both"/>
            </w:pPr>
            <w:r>
              <w:rPr>
                <w:noProof/>
              </w:rPr>
              <w:drawing>
                <wp:inline distT="0" distB="0" distL="0" distR="0" wp14:anchorId="72F7770A" wp14:editId="11DC3E06">
                  <wp:extent cx="2923908" cy="1615440"/>
                  <wp:effectExtent l="0" t="0" r="0" b="3810"/>
                  <wp:docPr id="104327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4179" cy="1626639"/>
                          </a:xfrm>
                          <a:prstGeom prst="rect">
                            <a:avLst/>
                          </a:prstGeom>
                          <a:noFill/>
                        </pic:spPr>
                      </pic:pic>
                    </a:graphicData>
                  </a:graphic>
                </wp:inline>
              </w:drawing>
            </w:r>
          </w:p>
          <w:p w14:paraId="1D484DEE" w14:textId="7AB68378" w:rsidR="00C20F3A" w:rsidRPr="00C20F3A" w:rsidRDefault="00C20F3A" w:rsidP="00C20F3A">
            <w:pPr>
              <w:pStyle w:val="Caption"/>
              <w:jc w:val="both"/>
              <w:rPr>
                <w:color w:val="FFFFFF" w:themeColor="background1"/>
              </w:rPr>
            </w:pPr>
            <w:bookmarkStart w:id="32" w:name="_Toc185398013"/>
            <w:r w:rsidRPr="00C20F3A">
              <w:rPr>
                <w:color w:val="FFFFFF" w:themeColor="background1"/>
              </w:rPr>
              <w:t xml:space="preserve">Figure </w:t>
            </w:r>
            <w:r w:rsidRPr="00C20F3A">
              <w:rPr>
                <w:color w:val="FFFFFF" w:themeColor="background1"/>
              </w:rPr>
              <w:fldChar w:fldCharType="begin"/>
            </w:r>
            <w:r w:rsidRPr="00C20F3A">
              <w:rPr>
                <w:color w:val="FFFFFF" w:themeColor="background1"/>
              </w:rPr>
              <w:instrText xml:space="preserve"> SEQ Figure \* ARABIC </w:instrText>
            </w:r>
            <w:r w:rsidRPr="00C20F3A">
              <w:rPr>
                <w:color w:val="FFFFFF" w:themeColor="background1"/>
              </w:rPr>
              <w:fldChar w:fldCharType="separate"/>
            </w:r>
            <w:r>
              <w:rPr>
                <w:noProof/>
                <w:color w:val="FFFFFF" w:themeColor="background1"/>
              </w:rPr>
              <w:t>18</w:t>
            </w:r>
            <w:r w:rsidRPr="00C20F3A">
              <w:rPr>
                <w:color w:val="FFFFFF" w:themeColor="background1"/>
              </w:rPr>
              <w:fldChar w:fldCharType="end"/>
            </w:r>
            <w:r w:rsidRPr="00C20F3A">
              <w:rPr>
                <w:color w:val="FFFFFF" w:themeColor="background1"/>
              </w:rPr>
              <w:t>: Scree plot and Cumulative Scree plot for eigen values</w:t>
            </w:r>
            <w:bookmarkEnd w:id="32"/>
          </w:p>
          <w:p w14:paraId="34769606" w14:textId="58D4B7C6" w:rsidR="00E45AA7" w:rsidRDefault="00E45AA7" w:rsidP="00900F9A">
            <w:pPr>
              <w:jc w:val="both"/>
            </w:pPr>
          </w:p>
        </w:tc>
      </w:tr>
    </w:tbl>
    <w:p w14:paraId="6225690B" w14:textId="6ECBB139" w:rsidR="00C20F3A" w:rsidRDefault="00C20F3A" w:rsidP="00C20F3A">
      <w:pPr>
        <w:pStyle w:val="Caption"/>
        <w:jc w:val="center"/>
      </w:pPr>
      <w:bookmarkStart w:id="33" w:name="_Toc185398014"/>
      <w:r>
        <w:t xml:space="preserve">Figure </w:t>
      </w:r>
      <w:fldSimple w:instr=" SEQ Figure \* ARABIC ">
        <w:r>
          <w:rPr>
            <w:noProof/>
          </w:rPr>
          <w:t>19</w:t>
        </w:r>
      </w:fldSimple>
      <w:r w:rsidRPr="00514ADD">
        <w:t>: Scree plot and Cumulative Scree plot for eigen values</w:t>
      </w:r>
      <w:bookmarkEnd w:id="33"/>
    </w:p>
    <w:p w14:paraId="4D9E2056" w14:textId="77777777" w:rsidR="00B740DD" w:rsidRDefault="00B740DD" w:rsidP="00D214F4"/>
    <w:p w14:paraId="1B3B74FF" w14:textId="6EE9994A" w:rsidR="00D214F4" w:rsidRDefault="00E45AA7" w:rsidP="00D214F4">
      <w:r>
        <w:t xml:space="preserve">Based on the </w:t>
      </w:r>
      <w:proofErr w:type="spellStart"/>
      <w:r>
        <w:t>scree</w:t>
      </w:r>
      <w:proofErr w:type="spellEnd"/>
      <w:r>
        <w:t xml:space="preserve"> plot generated after the eigen value analysis</w:t>
      </w:r>
      <w:r w:rsidR="005C6145">
        <w:t xml:space="preserve">, it </w:t>
      </w:r>
      <w:proofErr w:type="gramStart"/>
      <w:r w:rsidR="005C6145">
        <w:t>is can be</w:t>
      </w:r>
      <w:proofErr w:type="gramEnd"/>
      <w:r w:rsidR="005C6145">
        <w:t xml:space="preserve"> concluded that the 7 variables can be used to make the new rotated factor components for Analysis.</w:t>
      </w:r>
    </w:p>
    <w:p w14:paraId="3684D1BD" w14:textId="66A46050" w:rsidR="005C6145" w:rsidRDefault="001A4F02" w:rsidP="00D214F4">
      <w:r>
        <w:t>The output for principal component analysis is as follows:</w:t>
      </w:r>
    </w:p>
    <w:p w14:paraId="3A0A327D" w14:textId="24F0D0BC" w:rsidR="001A4F02" w:rsidRDefault="001A4F02" w:rsidP="00C20F3A">
      <w:pPr>
        <w:jc w:val="center"/>
      </w:pPr>
      <w:r w:rsidRPr="001A4F02">
        <w:rPr>
          <w:noProof/>
        </w:rPr>
        <w:drawing>
          <wp:inline distT="0" distB="0" distL="0" distR="0" wp14:anchorId="45847877" wp14:editId="07F72876">
            <wp:extent cx="5731510" cy="4142105"/>
            <wp:effectExtent l="0" t="0" r="2540" b="0"/>
            <wp:docPr id="13783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4039" name=""/>
                    <pic:cNvPicPr/>
                  </pic:nvPicPr>
                  <pic:blipFill>
                    <a:blip r:embed="rId55"/>
                    <a:stretch>
                      <a:fillRect/>
                    </a:stretch>
                  </pic:blipFill>
                  <pic:spPr>
                    <a:xfrm>
                      <a:off x="0" y="0"/>
                      <a:ext cx="5731510" cy="4142105"/>
                    </a:xfrm>
                    <a:prstGeom prst="rect">
                      <a:avLst/>
                    </a:prstGeom>
                  </pic:spPr>
                </pic:pic>
              </a:graphicData>
            </a:graphic>
          </wp:inline>
        </w:drawing>
      </w:r>
    </w:p>
    <w:p w14:paraId="0865CDBB" w14:textId="575F65A2" w:rsidR="001A4F02" w:rsidRDefault="00E23097" w:rsidP="00E23097">
      <w:pPr>
        <w:jc w:val="both"/>
      </w:pPr>
      <w:r w:rsidRPr="00E23097">
        <w:t xml:space="preserve">The factor analysis identified several key components representing different socio-economic factors. Component 1 (RC1) reflects health deprivation, with strong loadings on variables like Household_deprivation and Bad_health. Component 2 (RC2) captures age group proportions, with a negative correlation between the Elderly and younger age groups. Lives_in_a_household and Lives_in_CE form RC3, contrasting household and communal living. Component 4 (RC4) describes commuting patterns, while RC5 highlights physical mobility, particularly walking. Other components include RC6 and RC7, which correspond to job types and urbanization, respectively. Variables such as Household_not_deprived, </w:t>
      </w:r>
      <w:proofErr w:type="gramStart"/>
      <w:r w:rsidRPr="00E23097">
        <w:t>Very</w:t>
      </w:r>
      <w:proofErr w:type="gramEnd"/>
      <w:r w:rsidRPr="00E23097">
        <w:t>_good_health, EA_Ex_FTS, Full_time, and Lives_in_a_household are suggested for removal based on the criteria of multicollinearity, communalities, and interpretability. These variables are either redundant, have low contribution to variance, or are highly complex, which obscures clearer interpretations.</w:t>
      </w:r>
      <w:r w:rsidR="00BE147A">
        <w:t xml:space="preserve"> In addition to this, a new data frame is created for rotated components after removing the suggested variable.</w:t>
      </w:r>
    </w:p>
    <w:p w14:paraId="12C74EEC" w14:textId="77777777" w:rsidR="00C20F3A" w:rsidRDefault="00C97B14" w:rsidP="00C20F3A">
      <w:pPr>
        <w:keepNext/>
        <w:jc w:val="center"/>
      </w:pPr>
      <w:r>
        <w:rPr>
          <w:noProof/>
        </w:rPr>
        <w:lastRenderedPageBreak/>
        <w:drawing>
          <wp:inline distT="0" distB="0" distL="0" distR="0" wp14:anchorId="35534D51" wp14:editId="39C8889D">
            <wp:extent cx="4107180" cy="4010025"/>
            <wp:effectExtent l="0" t="0" r="7620" b="9525"/>
            <wp:docPr id="5753788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l="22677" r="20735"/>
                    <a:stretch/>
                  </pic:blipFill>
                  <pic:spPr bwMode="auto">
                    <a:xfrm>
                      <a:off x="0" y="0"/>
                      <a:ext cx="4107180" cy="4010025"/>
                    </a:xfrm>
                    <a:prstGeom prst="rect">
                      <a:avLst/>
                    </a:prstGeom>
                    <a:noFill/>
                    <a:ln>
                      <a:noFill/>
                    </a:ln>
                    <a:extLst>
                      <a:ext uri="{53640926-AAD7-44D8-BBD7-CCE9431645EC}">
                        <a14:shadowObscured xmlns:a14="http://schemas.microsoft.com/office/drawing/2010/main"/>
                      </a:ext>
                    </a:extLst>
                  </pic:spPr>
                </pic:pic>
              </a:graphicData>
            </a:graphic>
          </wp:inline>
        </w:drawing>
      </w:r>
    </w:p>
    <w:p w14:paraId="6C7674A6" w14:textId="5F9DF4FF" w:rsidR="00B167E6" w:rsidRDefault="00C20F3A" w:rsidP="00C20F3A">
      <w:pPr>
        <w:pStyle w:val="Caption"/>
        <w:jc w:val="center"/>
      </w:pPr>
      <w:bookmarkStart w:id="34" w:name="_Toc185398015"/>
      <w:r>
        <w:t xml:space="preserve">Figure </w:t>
      </w:r>
      <w:fldSimple w:instr=" SEQ Figure \* ARABIC ">
        <w:r>
          <w:rPr>
            <w:noProof/>
          </w:rPr>
          <w:t>20</w:t>
        </w:r>
      </w:fldSimple>
      <w:r w:rsidRPr="00E149C8">
        <w:t>: Correlation plot for rotated components</w:t>
      </w:r>
      <w:bookmarkEnd w:id="34"/>
    </w:p>
    <w:p w14:paraId="5CF803AE" w14:textId="77777777" w:rsidR="00BE147A" w:rsidRDefault="00BE147A" w:rsidP="00E23097">
      <w:pPr>
        <w:jc w:val="both"/>
      </w:pPr>
    </w:p>
    <w:p w14:paraId="0B92FA51" w14:textId="77777777" w:rsidR="007B287D" w:rsidRDefault="007B287D" w:rsidP="00E23097">
      <w:pPr>
        <w:jc w:val="both"/>
      </w:pPr>
    </w:p>
    <w:p w14:paraId="3A737011" w14:textId="77777777" w:rsidR="00D214F4" w:rsidRDefault="00D214F4" w:rsidP="00D214F4"/>
    <w:p w14:paraId="6478E784" w14:textId="77777777" w:rsidR="00D214F4" w:rsidRDefault="00D214F4" w:rsidP="00D214F4"/>
    <w:p w14:paraId="413BC870" w14:textId="3CE966E4" w:rsidR="00D214F4" w:rsidRPr="00D214F4" w:rsidRDefault="00D214F4" w:rsidP="00D214F4">
      <w:r>
        <w:br w:type="page"/>
      </w:r>
    </w:p>
    <w:p w14:paraId="405CA8A3" w14:textId="75D70920" w:rsidR="004C0F5F" w:rsidRDefault="004C0F5F" w:rsidP="002E3276">
      <w:pPr>
        <w:pStyle w:val="Heading2"/>
        <w:numPr>
          <w:ilvl w:val="1"/>
          <w:numId w:val="4"/>
        </w:numPr>
        <w:ind w:left="426" w:hanging="426"/>
      </w:pPr>
      <w:bookmarkStart w:id="35" w:name="_Toc185360288"/>
      <w:r>
        <w:lastRenderedPageBreak/>
        <w:t>Regression modelling</w:t>
      </w:r>
      <w:bookmarkEnd w:id="35"/>
    </w:p>
    <w:p w14:paraId="3E5DED4D" w14:textId="17677C94" w:rsidR="00764D48" w:rsidRDefault="008F3C18" w:rsidP="00B44F40">
      <w:pPr>
        <w:ind w:left="-6"/>
      </w:pPr>
      <w:r>
        <w:t>Please refer to Section 9 &amp; 10 in Appendix A 3 R-Script.</w:t>
      </w:r>
    </w:p>
    <w:p w14:paraId="6D86AB14" w14:textId="1D536A39" w:rsidR="006947C5" w:rsidRDefault="006947C5" w:rsidP="00B44F40">
      <w:pPr>
        <w:ind w:left="-6"/>
      </w:pPr>
      <w:r>
        <w:t xml:space="preserve">A simple linear regression model has been created for total deaths with population density and the </w:t>
      </w:r>
      <w:r w:rsidR="00B9722F">
        <w:t>summary of model is shown below.</w:t>
      </w:r>
    </w:p>
    <w:p w14:paraId="3D1EF1EB" w14:textId="77777777" w:rsidR="00C20F3A" w:rsidRDefault="008E377F" w:rsidP="00C20F3A">
      <w:pPr>
        <w:keepNext/>
        <w:ind w:left="-6"/>
        <w:jc w:val="center"/>
      </w:pPr>
      <w:r>
        <w:rPr>
          <w:noProof/>
        </w:rPr>
        <w:drawing>
          <wp:inline distT="0" distB="0" distL="0" distR="0" wp14:anchorId="1250CFE5" wp14:editId="121F7240">
            <wp:extent cx="5951220" cy="3737366"/>
            <wp:effectExtent l="0" t="0" r="0" b="0"/>
            <wp:docPr id="1989388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74904" cy="3752240"/>
                    </a:xfrm>
                    <a:prstGeom prst="rect">
                      <a:avLst/>
                    </a:prstGeom>
                    <a:noFill/>
                  </pic:spPr>
                </pic:pic>
              </a:graphicData>
            </a:graphic>
          </wp:inline>
        </w:drawing>
      </w:r>
    </w:p>
    <w:p w14:paraId="52473F02" w14:textId="2AAE3199" w:rsidR="00C52961" w:rsidRDefault="00C20F3A" w:rsidP="00C20F3A">
      <w:pPr>
        <w:pStyle w:val="Caption"/>
        <w:jc w:val="center"/>
      </w:pPr>
      <w:bookmarkStart w:id="36" w:name="_Toc185398016"/>
      <w:r>
        <w:t xml:space="preserve">Figure </w:t>
      </w:r>
      <w:fldSimple w:instr=" SEQ Figure \* ARABIC ">
        <w:r>
          <w:rPr>
            <w:noProof/>
          </w:rPr>
          <w:t>21</w:t>
        </w:r>
      </w:fldSimple>
      <w:r w:rsidRPr="00273553">
        <w:t>: Linear regression model with population density</w:t>
      </w:r>
      <w:bookmarkEnd w:id="36"/>
    </w:p>
    <w:p w14:paraId="733547AE" w14:textId="5E0BD2A6" w:rsidR="00C52961" w:rsidRDefault="006947C5" w:rsidP="00C20F3A">
      <w:pPr>
        <w:ind w:left="-6"/>
        <w:jc w:val="center"/>
      </w:pPr>
      <w:r w:rsidRPr="006947C5">
        <w:rPr>
          <w:noProof/>
        </w:rPr>
        <w:drawing>
          <wp:inline distT="0" distB="0" distL="0" distR="0" wp14:anchorId="4605577B" wp14:editId="37D70164">
            <wp:extent cx="5593080" cy="3123983"/>
            <wp:effectExtent l="0" t="0" r="7620" b="635"/>
            <wp:docPr id="1982321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1839" name="Picture 1" descr="A screenshot of a computer&#10;&#10;Description automatically generated"/>
                    <pic:cNvPicPr/>
                  </pic:nvPicPr>
                  <pic:blipFill rotWithShape="1">
                    <a:blip r:embed="rId58"/>
                    <a:srcRect t="14320"/>
                    <a:stretch/>
                  </pic:blipFill>
                  <pic:spPr bwMode="auto">
                    <a:xfrm>
                      <a:off x="0" y="0"/>
                      <a:ext cx="5617617" cy="3137688"/>
                    </a:xfrm>
                    <a:prstGeom prst="rect">
                      <a:avLst/>
                    </a:prstGeom>
                    <a:ln>
                      <a:noFill/>
                    </a:ln>
                    <a:extLst>
                      <a:ext uri="{53640926-AAD7-44D8-BBD7-CCE9431645EC}">
                        <a14:shadowObscured xmlns:a14="http://schemas.microsoft.com/office/drawing/2010/main"/>
                      </a:ext>
                    </a:extLst>
                  </pic:spPr>
                </pic:pic>
              </a:graphicData>
            </a:graphic>
          </wp:inline>
        </w:drawing>
      </w:r>
    </w:p>
    <w:p w14:paraId="058A01CA" w14:textId="2FBEE3F6" w:rsidR="004B3009" w:rsidRDefault="007F77E7" w:rsidP="007F77E7">
      <w:pPr>
        <w:ind w:left="-6"/>
      </w:pPr>
      <w:r>
        <w:t>The model has a very poor R-squared value 0.001475, indicating only 0.15% of variability in Total_deaths could be explained by Population_density. The adjusted R-squared is negative, -</w:t>
      </w:r>
      <w:r>
        <w:lastRenderedPageBreak/>
        <w:t>0.001921, indicating that the overall model does not improve over just using the mean as a predictor of values. The F-statistic has a value of 0.4343, and the associated p-value of 0.5104 implies that this model is overall not significant. In other words, Population_density does not seem to be a significant predictor of Total_deaths in this model.</w:t>
      </w:r>
    </w:p>
    <w:p w14:paraId="41B478B6" w14:textId="77777777" w:rsidR="00C20F3A" w:rsidRDefault="00AF48C5" w:rsidP="00C20F3A">
      <w:pPr>
        <w:keepNext/>
        <w:ind w:left="-6"/>
        <w:jc w:val="center"/>
      </w:pPr>
      <w:r>
        <w:rPr>
          <w:noProof/>
        </w:rPr>
        <w:drawing>
          <wp:inline distT="0" distB="0" distL="0" distR="0" wp14:anchorId="00E52092" wp14:editId="167F8DA9">
            <wp:extent cx="5680710" cy="3138555"/>
            <wp:effectExtent l="0" t="0" r="0" b="5080"/>
            <wp:docPr id="119000268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7688" cy="3147935"/>
                    </a:xfrm>
                    <a:prstGeom prst="rect">
                      <a:avLst/>
                    </a:prstGeom>
                    <a:noFill/>
                  </pic:spPr>
                </pic:pic>
              </a:graphicData>
            </a:graphic>
          </wp:inline>
        </w:drawing>
      </w:r>
    </w:p>
    <w:p w14:paraId="2793C37E" w14:textId="6E268470" w:rsidR="00AF48C5" w:rsidRDefault="00C20F3A" w:rsidP="00C20F3A">
      <w:pPr>
        <w:pStyle w:val="Caption"/>
        <w:jc w:val="center"/>
        <w:rPr>
          <w:sz w:val="20"/>
        </w:rPr>
      </w:pPr>
      <w:bookmarkStart w:id="37" w:name="_Toc185398017"/>
      <w:r>
        <w:t xml:space="preserve">Figure </w:t>
      </w:r>
      <w:fldSimple w:instr=" SEQ Figure \* ARABIC ">
        <w:r>
          <w:rPr>
            <w:noProof/>
          </w:rPr>
          <w:t>22</w:t>
        </w:r>
      </w:fldSimple>
      <w:r w:rsidRPr="004026D4">
        <w:t>: Histogram of residuals for linear regression model</w:t>
      </w:r>
      <w:bookmarkEnd w:id="37"/>
    </w:p>
    <w:p w14:paraId="6EC13C0E" w14:textId="77777777" w:rsidR="008E377F" w:rsidRDefault="008E377F" w:rsidP="00AF48C5">
      <w:pPr>
        <w:spacing w:after="0" w:line="240" w:lineRule="auto"/>
        <w:jc w:val="center"/>
      </w:pPr>
    </w:p>
    <w:p w14:paraId="569D4ADA" w14:textId="119DEAC6" w:rsidR="00B9722F" w:rsidRPr="00262535" w:rsidRDefault="00F63086" w:rsidP="00B44F40">
      <w:pPr>
        <w:ind w:left="-6"/>
      </w:pPr>
      <w:r>
        <w:t xml:space="preserve">In order to explain covid deaths in a better fashion. </w:t>
      </w:r>
      <w:r w:rsidR="006639E1">
        <w:t xml:space="preserve">Multivariate linear regression </w:t>
      </w:r>
      <w:r w:rsidR="00184F1F">
        <w:t xml:space="preserve">with all </w:t>
      </w:r>
      <w:r w:rsidR="00F22158">
        <w:t>26 independent</w:t>
      </w:r>
      <w:r w:rsidR="00184F1F">
        <w:t xml:space="preserve"> variables has been </w:t>
      </w:r>
      <w:r w:rsidR="00F22158">
        <w:t>created, and the model summary is as follows.</w:t>
      </w:r>
    </w:p>
    <w:p w14:paraId="4B224DEF" w14:textId="60ED2125" w:rsidR="00B44F40" w:rsidRDefault="005B16D0" w:rsidP="00C20F3A">
      <w:pPr>
        <w:ind w:left="-6"/>
        <w:jc w:val="center"/>
        <w:rPr>
          <w:b/>
          <w:bCs/>
        </w:rPr>
      </w:pPr>
      <w:r w:rsidRPr="005B16D0">
        <w:rPr>
          <w:b/>
          <w:bCs/>
          <w:noProof/>
        </w:rPr>
        <w:lastRenderedPageBreak/>
        <w:drawing>
          <wp:inline distT="0" distB="0" distL="0" distR="0" wp14:anchorId="041D801B" wp14:editId="08F3DA66">
            <wp:extent cx="5631180" cy="7058437"/>
            <wp:effectExtent l="0" t="0" r="7620" b="9525"/>
            <wp:docPr id="1481116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16997" name="Picture 1" descr="A screenshot of a computer&#10;&#10;Description automatically generated"/>
                    <pic:cNvPicPr/>
                  </pic:nvPicPr>
                  <pic:blipFill>
                    <a:blip r:embed="rId60"/>
                    <a:stretch>
                      <a:fillRect/>
                    </a:stretch>
                  </pic:blipFill>
                  <pic:spPr>
                    <a:xfrm>
                      <a:off x="0" y="0"/>
                      <a:ext cx="5689800" cy="7131914"/>
                    </a:xfrm>
                    <a:prstGeom prst="rect">
                      <a:avLst/>
                    </a:prstGeom>
                  </pic:spPr>
                </pic:pic>
              </a:graphicData>
            </a:graphic>
          </wp:inline>
        </w:drawing>
      </w:r>
    </w:p>
    <w:p w14:paraId="485457DF" w14:textId="4071E180" w:rsidR="00DD64E0" w:rsidRDefault="00C97A4F" w:rsidP="00B44F40">
      <w:pPr>
        <w:ind w:left="-6"/>
      </w:pPr>
      <w:r>
        <w:t xml:space="preserve">The variance influence factor test </w:t>
      </w:r>
      <w:r w:rsidR="00C17E57">
        <w:t>suggests that</w:t>
      </w:r>
      <w:r>
        <w:t xml:space="preserve"> there is multi collinearity amongst the factor used in the model</w:t>
      </w:r>
      <w:r w:rsidR="00C17E57">
        <w:t>.</w:t>
      </w:r>
    </w:p>
    <w:p w14:paraId="3FBEAB72" w14:textId="61CF49C5" w:rsidR="00C17E57" w:rsidRPr="00C97A4F" w:rsidRDefault="0003427C" w:rsidP="00C20F3A">
      <w:pPr>
        <w:ind w:left="-6"/>
        <w:jc w:val="center"/>
      </w:pPr>
      <w:r w:rsidRPr="0003427C">
        <w:rPr>
          <w:noProof/>
        </w:rPr>
        <w:lastRenderedPageBreak/>
        <w:drawing>
          <wp:inline distT="0" distB="0" distL="0" distR="0" wp14:anchorId="684DF869" wp14:editId="3AE5FBC7">
            <wp:extent cx="5676846" cy="1714500"/>
            <wp:effectExtent l="0" t="0" r="635" b="0"/>
            <wp:docPr id="640011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1196" name="Picture 1" descr="A screenshot of a computer program&#10;&#10;Description automatically generated"/>
                    <pic:cNvPicPr/>
                  </pic:nvPicPr>
                  <pic:blipFill>
                    <a:blip r:embed="rId61"/>
                    <a:stretch>
                      <a:fillRect/>
                    </a:stretch>
                  </pic:blipFill>
                  <pic:spPr>
                    <a:xfrm>
                      <a:off x="0" y="0"/>
                      <a:ext cx="5705593" cy="1723182"/>
                    </a:xfrm>
                    <a:prstGeom prst="rect">
                      <a:avLst/>
                    </a:prstGeom>
                  </pic:spPr>
                </pic:pic>
              </a:graphicData>
            </a:graphic>
          </wp:inline>
        </w:drawing>
      </w:r>
    </w:p>
    <w:p w14:paraId="4FD1CD8A" w14:textId="2F893BF6" w:rsidR="005B16D0" w:rsidRDefault="004A3EE8" w:rsidP="004A3EE8">
      <w:r>
        <w:t xml:space="preserve">In similar </w:t>
      </w:r>
      <w:r w:rsidR="00475927">
        <w:t>fashion, the alternative model is also created with the highly correlated variables to understand which, model is better.</w:t>
      </w:r>
      <w:r w:rsidR="0097195D">
        <w:t xml:space="preserve"> The summary  of the model is as follows.</w:t>
      </w:r>
    </w:p>
    <w:p w14:paraId="02FECF10" w14:textId="617601B8" w:rsidR="0097195D" w:rsidRDefault="004A1E3E" w:rsidP="00C20F3A">
      <w:pPr>
        <w:jc w:val="center"/>
      </w:pPr>
      <w:r w:rsidRPr="004A1E3E">
        <w:rPr>
          <w:noProof/>
        </w:rPr>
        <w:drawing>
          <wp:inline distT="0" distB="0" distL="0" distR="0" wp14:anchorId="072CD97F" wp14:editId="153A4DDB">
            <wp:extent cx="5806440" cy="3878465"/>
            <wp:effectExtent l="0" t="0" r="3810" b="8255"/>
            <wp:docPr id="184929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0029" name="Picture 1" descr="A screenshot of a computer&#10;&#10;Description automatically generated"/>
                    <pic:cNvPicPr/>
                  </pic:nvPicPr>
                  <pic:blipFill>
                    <a:blip r:embed="rId62"/>
                    <a:stretch>
                      <a:fillRect/>
                    </a:stretch>
                  </pic:blipFill>
                  <pic:spPr>
                    <a:xfrm>
                      <a:off x="0" y="0"/>
                      <a:ext cx="5810975" cy="3881494"/>
                    </a:xfrm>
                    <a:prstGeom prst="rect">
                      <a:avLst/>
                    </a:prstGeom>
                  </pic:spPr>
                </pic:pic>
              </a:graphicData>
            </a:graphic>
          </wp:inline>
        </w:drawing>
      </w:r>
    </w:p>
    <w:p w14:paraId="0D1014B8" w14:textId="03A26748" w:rsidR="004A1E3E" w:rsidRDefault="005A07FF" w:rsidP="004D6E4D">
      <w:pPr>
        <w:jc w:val="both"/>
      </w:pPr>
      <w:r w:rsidRPr="005A07FF">
        <w:t>The overall model explains a moderate proportion of the variation in death rates, suggesting room for improvement by adding other relevant predictors or addressing multicollinearity.</w:t>
      </w:r>
    </w:p>
    <w:p w14:paraId="009BE63A" w14:textId="3F3DA30E" w:rsidR="008E64FA" w:rsidRDefault="008E64FA" w:rsidP="00A477A0">
      <w:pPr>
        <w:jc w:val="both"/>
      </w:pPr>
      <w:r>
        <w:t>A</w:t>
      </w:r>
      <w:r w:rsidR="001E594F">
        <w:t xml:space="preserve">n attempt to improve the predictive power for model, the partial correlation was conducted on the </w:t>
      </w:r>
      <w:r w:rsidR="00FD0301">
        <w:t xml:space="preserve">variables used in model 2, and the </w:t>
      </w:r>
      <w:r w:rsidR="00A477A0">
        <w:t>result</w:t>
      </w:r>
      <w:r w:rsidR="00FD0301">
        <w:t xml:space="preserve"> of partial correlation confirms that the </w:t>
      </w:r>
      <w:r w:rsidR="00A477A0">
        <w:t>variables</w:t>
      </w:r>
      <w:r w:rsidR="00401E5D">
        <w:t xml:space="preserve"> </w:t>
      </w:r>
      <w:r w:rsidR="00A477A0">
        <w:t>such as Young, Elderly, Part_time, and Travel_for_work</w:t>
      </w:r>
      <w:r w:rsidR="00401E5D">
        <w:t xml:space="preserve"> </w:t>
      </w:r>
      <w:r w:rsidR="00A477A0">
        <w:t>have important relationships with Total_deaths and should be considered in any further analyses.</w:t>
      </w:r>
    </w:p>
    <w:p w14:paraId="69E7E191" w14:textId="188CC169" w:rsidR="00401E5D" w:rsidRDefault="00CD1F07" w:rsidP="00C20F3A">
      <w:pPr>
        <w:jc w:val="center"/>
      </w:pPr>
      <w:r w:rsidRPr="00CD1F07">
        <w:rPr>
          <w:noProof/>
        </w:rPr>
        <w:lastRenderedPageBreak/>
        <w:drawing>
          <wp:inline distT="0" distB="0" distL="0" distR="0" wp14:anchorId="6AE49336" wp14:editId="49F463C1">
            <wp:extent cx="5731510" cy="3119120"/>
            <wp:effectExtent l="0" t="0" r="2540" b="5080"/>
            <wp:docPr id="1997331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1713" name="Picture 1" descr="A screenshot of a computer&#10;&#10;Description automatically generated"/>
                    <pic:cNvPicPr/>
                  </pic:nvPicPr>
                  <pic:blipFill>
                    <a:blip r:embed="rId63"/>
                    <a:stretch>
                      <a:fillRect/>
                    </a:stretch>
                  </pic:blipFill>
                  <pic:spPr>
                    <a:xfrm>
                      <a:off x="0" y="0"/>
                      <a:ext cx="5731510" cy="3119120"/>
                    </a:xfrm>
                    <a:prstGeom prst="rect">
                      <a:avLst/>
                    </a:prstGeom>
                  </pic:spPr>
                </pic:pic>
              </a:graphicData>
            </a:graphic>
          </wp:inline>
        </w:drawing>
      </w:r>
    </w:p>
    <w:p w14:paraId="472942F0" w14:textId="5E45FFF8" w:rsidR="00AE3F3A" w:rsidRDefault="00642D75" w:rsidP="00642D75">
      <w:pPr>
        <w:jc w:val="both"/>
      </w:pPr>
      <w:r w:rsidRPr="00642D75">
        <w:t>The linear regression model explaining the relationship of Total_deaths with predictors (Young, Elderly, Part_time, and Travel_for_work) results in an R² value of 18.98%, showing that the mentioned predictors significantly influence</w:t>
      </w:r>
      <w:r w:rsidR="0068283B">
        <w:t xml:space="preserve">. </w:t>
      </w:r>
      <w:r w:rsidRPr="00642D75">
        <w:t xml:space="preserve">Both Young and Elderly are positively correlated with Total_deaths, whereas Part_time shows a negative relation. On the other hand, </w:t>
      </w:r>
      <w:proofErr w:type="gramStart"/>
      <w:r w:rsidRPr="00642D75">
        <w:t>Travel</w:t>
      </w:r>
      <w:proofErr w:type="gramEnd"/>
      <w:r w:rsidRPr="00642D75">
        <w:t xml:space="preserve">_for_work is insignificant, with a p-value of 0.5756. Overall, the model is statistically strong (F = 17.04, p = 1.44e-12), with no multicollinearity concerns, as VIF &lt; 2. </w:t>
      </w:r>
    </w:p>
    <w:p w14:paraId="37886902" w14:textId="5E4A3C29" w:rsidR="002C1D6C" w:rsidRDefault="002C1D6C" w:rsidP="00642D75">
      <w:pPr>
        <w:jc w:val="both"/>
      </w:pPr>
      <w:r w:rsidRPr="000125A5">
        <w:t>A stepwise approach is made to figure out the best model against the first model with all variables</w:t>
      </w:r>
      <w:r>
        <w:t>. The summary of model is as follows.</w:t>
      </w:r>
    </w:p>
    <w:p w14:paraId="4A7B95FC" w14:textId="77777777" w:rsidR="00FF2224" w:rsidRDefault="00FF2224" w:rsidP="00C20F3A">
      <w:pPr>
        <w:jc w:val="center"/>
        <w:rPr>
          <w:b/>
          <w:bCs/>
        </w:rPr>
      </w:pPr>
      <w:r w:rsidRPr="00FF2224">
        <w:rPr>
          <w:b/>
          <w:bCs/>
          <w:noProof/>
        </w:rPr>
        <w:drawing>
          <wp:inline distT="0" distB="0" distL="0" distR="0" wp14:anchorId="14044313" wp14:editId="25C632AA">
            <wp:extent cx="5647690" cy="3821232"/>
            <wp:effectExtent l="0" t="0" r="0" b="8255"/>
            <wp:docPr id="79903385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33857" name="Picture 1" descr="A screenshot of a computer error&#10;&#10;Description automatically generated"/>
                    <pic:cNvPicPr/>
                  </pic:nvPicPr>
                  <pic:blipFill>
                    <a:blip r:embed="rId64"/>
                    <a:stretch>
                      <a:fillRect/>
                    </a:stretch>
                  </pic:blipFill>
                  <pic:spPr>
                    <a:xfrm>
                      <a:off x="0" y="0"/>
                      <a:ext cx="5686459" cy="3847463"/>
                    </a:xfrm>
                    <a:prstGeom prst="rect">
                      <a:avLst/>
                    </a:prstGeom>
                  </pic:spPr>
                </pic:pic>
              </a:graphicData>
            </a:graphic>
          </wp:inline>
        </w:drawing>
      </w:r>
    </w:p>
    <w:p w14:paraId="55705909" w14:textId="6678F8F3" w:rsidR="0068283B" w:rsidRPr="0068283B" w:rsidRDefault="00C01E11" w:rsidP="00642D75">
      <w:pPr>
        <w:jc w:val="both"/>
      </w:pPr>
      <w:r>
        <w:lastRenderedPageBreak/>
        <w:t>Based on the model summary out of 7 variables only 6 variables have the significa</w:t>
      </w:r>
      <w:r w:rsidR="00574310">
        <w:t xml:space="preserve">nt importance. Very_bad_health doesn’t </w:t>
      </w:r>
      <w:r w:rsidR="0068283B">
        <w:t>seem</w:t>
      </w:r>
      <w:r w:rsidR="00574310">
        <w:t xml:space="preserve"> to have any significant impact. </w:t>
      </w:r>
      <w:r w:rsidR="00BA0A79">
        <w:t>R</w:t>
      </w:r>
      <w:r w:rsidR="00BA0A79" w:rsidRPr="0068283B">
        <w:rPr>
          <w:vertAlign w:val="superscript"/>
        </w:rPr>
        <w:t>2</w:t>
      </w:r>
      <w:r w:rsidR="0068283B">
        <w:t xml:space="preserve"> value of 34.33% shows that predictors have significant impact on the total deaths. </w:t>
      </w:r>
      <w:r w:rsidR="0068283B" w:rsidRPr="00642D75">
        <w:t xml:space="preserve">Overall, the model is statistically strong (F = </w:t>
      </w:r>
      <w:r w:rsidR="0068283B">
        <w:t>21.51</w:t>
      </w:r>
      <w:r w:rsidR="0068283B" w:rsidRPr="00642D75">
        <w:t xml:space="preserve">, p = </w:t>
      </w:r>
      <w:r w:rsidR="00E9495B">
        <w:t>2.2</w:t>
      </w:r>
      <w:r w:rsidR="0068283B" w:rsidRPr="00642D75">
        <w:t>e-1</w:t>
      </w:r>
      <w:r w:rsidR="0068283B">
        <w:t>6</w:t>
      </w:r>
      <w:r w:rsidR="0068283B" w:rsidRPr="00642D75">
        <w:t>), with no multicollinearity concerns, as VIF &lt; 2.</w:t>
      </w:r>
    </w:p>
    <w:p w14:paraId="2E647209" w14:textId="47A2A749" w:rsidR="002C1D6C" w:rsidRDefault="0087781F" w:rsidP="00642D75">
      <w:pPr>
        <w:jc w:val="both"/>
      </w:pPr>
      <w:r w:rsidRPr="0087781F">
        <w:t>Another model is made with the rotated components generated during the factor analysis step</w:t>
      </w:r>
      <w:r>
        <w:t xml:space="preserve">. </w:t>
      </w:r>
      <w:r w:rsidR="0038734B">
        <w:t xml:space="preserve">7 rotated components are used as independent variables. </w:t>
      </w:r>
      <w:r w:rsidR="005F402F">
        <w:t xml:space="preserve">Only 4 rotated components </w:t>
      </w:r>
      <w:r w:rsidR="005347A1">
        <w:t>seem</w:t>
      </w:r>
      <w:r w:rsidR="005F402F">
        <w:t xml:space="preserve"> to have significant impact on the total deaths. </w:t>
      </w:r>
      <w:r w:rsidR="00957DBD">
        <w:t xml:space="preserve">Overall, statistically model </w:t>
      </w:r>
      <w:r w:rsidR="005347A1">
        <w:t>explains</w:t>
      </w:r>
      <w:r w:rsidR="00957DBD">
        <w:t xml:space="preserve"> the variances in the total deaths</w:t>
      </w:r>
      <w:r w:rsidR="005347A1">
        <w:t xml:space="preserve"> quite well. </w:t>
      </w:r>
      <w:r w:rsidR="0038734B">
        <w:t>The summary for the model is shown below.</w:t>
      </w:r>
    </w:p>
    <w:p w14:paraId="3AD0EAA0" w14:textId="77777777" w:rsidR="00E9495B" w:rsidRDefault="00E9495B" w:rsidP="00642D75">
      <w:pPr>
        <w:jc w:val="both"/>
      </w:pPr>
    </w:p>
    <w:p w14:paraId="69ABBD0C" w14:textId="6ABDD3C5" w:rsidR="0038734B" w:rsidRDefault="00FA292A" w:rsidP="00C20F3A">
      <w:pPr>
        <w:jc w:val="center"/>
      </w:pPr>
      <w:r w:rsidRPr="00FA292A">
        <w:rPr>
          <w:noProof/>
        </w:rPr>
        <w:drawing>
          <wp:inline distT="0" distB="0" distL="0" distR="0" wp14:anchorId="0F7213AC" wp14:editId="40D8E7CB">
            <wp:extent cx="5699760" cy="3948483"/>
            <wp:effectExtent l="0" t="0" r="0" b="0"/>
            <wp:docPr id="120170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5176" name="Picture 1" descr="A screenshot of a computer&#10;&#10;Description automatically generated"/>
                    <pic:cNvPicPr/>
                  </pic:nvPicPr>
                  <pic:blipFill>
                    <a:blip r:embed="rId65"/>
                    <a:stretch>
                      <a:fillRect/>
                    </a:stretch>
                  </pic:blipFill>
                  <pic:spPr>
                    <a:xfrm>
                      <a:off x="0" y="0"/>
                      <a:ext cx="5739703" cy="3976153"/>
                    </a:xfrm>
                    <a:prstGeom prst="rect">
                      <a:avLst/>
                    </a:prstGeom>
                  </pic:spPr>
                </pic:pic>
              </a:graphicData>
            </a:graphic>
          </wp:inline>
        </w:drawing>
      </w:r>
    </w:p>
    <w:p w14:paraId="74A7BA14" w14:textId="2B2EE130" w:rsidR="00C547D9" w:rsidRDefault="005347A1" w:rsidP="00642D75">
      <w:pPr>
        <w:jc w:val="both"/>
      </w:pPr>
      <w:r>
        <w:t>Finally, the stepwise model</w:t>
      </w:r>
      <w:r w:rsidR="00601C68">
        <w:t xml:space="preserve"> is created from</w:t>
      </w:r>
      <w:r>
        <w:t xml:space="preserve"> the rotated components</w:t>
      </w:r>
      <w:r w:rsidR="00601C68">
        <w:t xml:space="preserve"> models and below is the summary for the same.</w:t>
      </w:r>
      <w:r w:rsidR="00C547D9">
        <w:t xml:space="preserve"> Only 3 rotated components seem to best explain the covid mortality patterns.</w:t>
      </w:r>
    </w:p>
    <w:p w14:paraId="7FB9E0C7" w14:textId="7297084B" w:rsidR="00B44F40" w:rsidRDefault="00C547D9" w:rsidP="00C20F3A">
      <w:pPr>
        <w:jc w:val="center"/>
      </w:pPr>
      <w:r w:rsidRPr="00C547D9">
        <w:rPr>
          <w:noProof/>
        </w:rPr>
        <w:lastRenderedPageBreak/>
        <w:drawing>
          <wp:inline distT="0" distB="0" distL="0" distR="0" wp14:anchorId="33ED1372" wp14:editId="32D2851D">
            <wp:extent cx="5812581" cy="3512820"/>
            <wp:effectExtent l="0" t="0" r="0" b="0"/>
            <wp:docPr id="13651096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9671" name="Picture 1" descr="A screenshot of a computer code&#10;&#10;Description automatically generated"/>
                    <pic:cNvPicPr/>
                  </pic:nvPicPr>
                  <pic:blipFill>
                    <a:blip r:embed="rId66"/>
                    <a:stretch>
                      <a:fillRect/>
                    </a:stretch>
                  </pic:blipFill>
                  <pic:spPr>
                    <a:xfrm>
                      <a:off x="0" y="0"/>
                      <a:ext cx="5846325" cy="3533213"/>
                    </a:xfrm>
                    <a:prstGeom prst="rect">
                      <a:avLst/>
                    </a:prstGeom>
                  </pic:spPr>
                </pic:pic>
              </a:graphicData>
            </a:graphic>
          </wp:inline>
        </w:drawing>
      </w:r>
    </w:p>
    <w:p w14:paraId="129818C3" w14:textId="72B38E32" w:rsidR="00C20F3A" w:rsidRPr="000125A5" w:rsidRDefault="00C20F3A" w:rsidP="00C20F3A">
      <w:r>
        <w:br w:type="page"/>
      </w:r>
    </w:p>
    <w:p w14:paraId="4BA10C69" w14:textId="1B04968B" w:rsidR="006B091D" w:rsidRDefault="001C5033" w:rsidP="00C31A10">
      <w:pPr>
        <w:pStyle w:val="Heading1"/>
        <w:numPr>
          <w:ilvl w:val="0"/>
          <w:numId w:val="4"/>
        </w:numPr>
      </w:pPr>
      <w:bookmarkStart w:id="38" w:name="_Toc185360289"/>
      <w:r>
        <w:lastRenderedPageBreak/>
        <w:t>Results</w:t>
      </w:r>
      <w:bookmarkEnd w:id="38"/>
    </w:p>
    <w:p w14:paraId="5285D569" w14:textId="663D6901" w:rsidR="00917B4B" w:rsidRDefault="00917B4B" w:rsidP="006D44C6">
      <w:pPr>
        <w:jc w:val="both"/>
      </w:pPr>
      <w:r>
        <w:t xml:space="preserve">In order to decide the best explainable features from the dataset. The </w:t>
      </w:r>
      <w:r w:rsidR="0082598A">
        <w:t xml:space="preserve">Anova test has been applied against each model to select the best model, </w:t>
      </w:r>
      <w:r w:rsidR="000C4B33">
        <w:t xml:space="preserve">as </w:t>
      </w:r>
      <w:r w:rsidR="00F551F9">
        <w:t xml:space="preserve">Anova test compares the goodness of fit, </w:t>
      </w:r>
      <w:r w:rsidR="0082598A">
        <w:t xml:space="preserve">which can explain the </w:t>
      </w:r>
      <w:r w:rsidR="00874DDD">
        <w:t>covid deaths mortality in best way possible.</w:t>
      </w:r>
    </w:p>
    <w:p w14:paraId="31D989CA" w14:textId="56398456" w:rsidR="00D522A9" w:rsidRDefault="00D522A9" w:rsidP="006D44C6">
      <w:pPr>
        <w:jc w:val="both"/>
      </w:pPr>
      <w:r>
        <w:t xml:space="preserve">Please refer to Appendix A 3 R-script section </w:t>
      </w:r>
      <w:r w:rsidR="00355E3A">
        <w:t>1</w:t>
      </w:r>
      <w:r w:rsidR="00AB562D">
        <w:t>1 for the Anova tests.</w:t>
      </w:r>
    </w:p>
    <w:p w14:paraId="6B7BBFA5" w14:textId="350D9388" w:rsidR="00AB562D" w:rsidRPr="00917B4B" w:rsidRDefault="006D44C6" w:rsidP="006D44C6">
      <w:pPr>
        <w:jc w:val="both"/>
      </w:pPr>
      <w:r w:rsidRPr="006D44C6">
        <w:t>The ANOVA tests below compare different linear regression models to see which ones are best to predict Total_deaths. The full demographic, health, and socioeconomic model (Model 1) was compared to some simpler models. Model 4 is a reduced version of Model 1 and performed no worse, p = 0.4723, indicating that fewer variables can explain the variation in deaths. However, Model 2, which included additional predictors such as Household_deprivation, was far superior to Model 3 (p &lt; 0.001), indicating that socioeconomic factors are important. Model 1 and Model 2 were not significantly different from one another (p = 0.07355), but Model 2 was a better balance between predictive power and parsimony. A comparison of Model 4 to Model 2 demonstrated that Model 2 fitted significantly better, p &lt; 0.001, which highlights the importance of including variables such as Household_deprivation. Comparisons with models featuring reduced components, such as Model 5 and Model 6, showed these models performed similarly to Model 1 but without interpretability. Across all models, the most important predictors of Total_deaths included health variables: Very_bad_health and Bad_health; demographic factors: Young and Elderly; and socioeconomic variables: Household_deprivation and Part_time. These results suggest that targeted interventions in the domain of poor health, socioeconomic disparities, and vulnerable populations can effectively mitigate death rates. Overall, Model 2 was the most balanced model, offering strong predictive capability while retaining interpretability.</w:t>
      </w:r>
    </w:p>
    <w:p w14:paraId="5E9001CB" w14:textId="520C8160" w:rsidR="00814CC6" w:rsidRDefault="00AA2C19" w:rsidP="00AA2C19">
      <w:r>
        <w:br w:type="page"/>
      </w:r>
    </w:p>
    <w:p w14:paraId="20F3A387" w14:textId="195D0B6E" w:rsidR="006B091D" w:rsidRPr="006B091D" w:rsidRDefault="001E5F84" w:rsidP="00C31A10">
      <w:pPr>
        <w:pStyle w:val="Heading1"/>
        <w:numPr>
          <w:ilvl w:val="0"/>
          <w:numId w:val="4"/>
        </w:numPr>
      </w:pPr>
      <w:bookmarkStart w:id="39" w:name="_Toc185360290"/>
      <w:r>
        <w:lastRenderedPageBreak/>
        <w:t>Future Work</w:t>
      </w:r>
      <w:bookmarkEnd w:id="39"/>
    </w:p>
    <w:p w14:paraId="61100481" w14:textId="2F88F211" w:rsidR="00322745" w:rsidRDefault="003176A3" w:rsidP="00447641">
      <w:pPr>
        <w:jc w:val="both"/>
      </w:pPr>
      <w:r w:rsidRPr="003176A3">
        <w:t xml:space="preserve">It is suggested that in future work, the drivers of total deaths are investigated further, focusing on refinement of model variables and exploring additional predictors not considered in the current analysis. The dataset can be expanded by more geographic regions or more detailed demographic data to get higher model generalizability and provide more insight into regional disparities in health outcomes. Interaction effects between variables, such as the relationship between health status, for example, </w:t>
      </w:r>
      <w:proofErr w:type="gramStart"/>
      <w:r w:rsidRPr="003176A3">
        <w:t>Very</w:t>
      </w:r>
      <w:proofErr w:type="gramEnd"/>
      <w:r w:rsidRPr="003176A3">
        <w:t>_bad_health, and socioeconomic factors, for instance, Household_deprivation, may further improve the performance and accuracy of the models. Exploring nonlinear models or machine learning algorithms may help in uncovering complex patterns and relationships not captured by linear regression. Incorporating temporal data might also enable the modeling of trends over time, offering predictive insights into future public health outcomes. This will, of course, involve collaboration with healthcare experts and policymakers to refine the models and ensure that the findings translate into actionable public health strategies.</w:t>
      </w:r>
      <w:r w:rsidR="00A74529">
        <w:br w:type="page"/>
      </w:r>
    </w:p>
    <w:p w14:paraId="2BBE2D10" w14:textId="77777777" w:rsidR="006B091D" w:rsidRPr="006B091D" w:rsidRDefault="006B091D" w:rsidP="00C31A10">
      <w:pPr>
        <w:pStyle w:val="Heading1"/>
        <w:numPr>
          <w:ilvl w:val="0"/>
          <w:numId w:val="4"/>
        </w:numPr>
      </w:pPr>
      <w:bookmarkStart w:id="40" w:name="_Toc185360291"/>
      <w:r w:rsidRPr="006B091D">
        <w:lastRenderedPageBreak/>
        <w:t>Conclusion</w:t>
      </w:r>
      <w:bookmarkEnd w:id="40"/>
    </w:p>
    <w:p w14:paraId="53A58C04" w14:textId="77777777" w:rsidR="004E61FA" w:rsidRDefault="004E61FA" w:rsidP="004E61FA">
      <w:pPr>
        <w:jc w:val="both"/>
      </w:pPr>
      <w:r w:rsidRPr="004E61FA">
        <w:t>This study tries to determine the factors of COVID-19 mortality rates through statistical testing, correlation analysis, and regression modeling, considering some important demographic, health, and socioeconomic predictors. The research questions explored were:</w:t>
      </w:r>
    </w:p>
    <w:p w14:paraId="25E86E7D" w14:textId="77777777" w:rsidR="00C52961" w:rsidRDefault="00C52961" w:rsidP="00C52961">
      <w:pPr>
        <w:pStyle w:val="ListParagraph"/>
        <w:numPr>
          <w:ilvl w:val="0"/>
          <w:numId w:val="31"/>
        </w:numPr>
      </w:pPr>
      <w:r>
        <w:t>Does population density influence COVID-19 mortality?</w:t>
      </w:r>
    </w:p>
    <w:p w14:paraId="60E379F0" w14:textId="77777777" w:rsidR="00C52961" w:rsidRDefault="00C52961" w:rsidP="00C52961">
      <w:pPr>
        <w:pStyle w:val="ListParagraph"/>
        <w:numPr>
          <w:ilvl w:val="0"/>
          <w:numId w:val="31"/>
        </w:numPr>
      </w:pPr>
      <w:r>
        <w:t>How do health status, household deprivation, travel, work modes, and economic activity impact COVID-19 mortality?</w:t>
      </w:r>
    </w:p>
    <w:p w14:paraId="50D0A230" w14:textId="77777777" w:rsidR="00C52961" w:rsidRDefault="00C52961" w:rsidP="00C52961">
      <w:pPr>
        <w:pStyle w:val="ListParagraph"/>
        <w:numPr>
          <w:ilvl w:val="0"/>
          <w:numId w:val="31"/>
        </w:numPr>
      </w:pPr>
      <w:r>
        <w:t>What are the most significant predictors of COVID-19 mortality, and how well can they explain variations in total deaths?</w:t>
      </w:r>
    </w:p>
    <w:p w14:paraId="6118B835" w14:textId="565CD0C8" w:rsidR="00C52961" w:rsidRDefault="00C52961" w:rsidP="00C52961">
      <w:pPr>
        <w:jc w:val="both"/>
      </w:pPr>
      <w:r>
        <w:t xml:space="preserve">The analysis showed that population density did not contribute much to COVID-19 mortality, as evidenced by the Pearson correlation test (p = 0.5104) and the linear regression model (R² = 0.15%). In contrast, health, socio-economic, and behavioural factors contributed significantly to mortality. ANOVA tests showed that deaths varied significantly across health status, household deprivation, work modes, travel modes, and economic activity at p &lt; 0.05. These included the variables Bad_health, </w:t>
      </w:r>
      <w:proofErr w:type="gramStart"/>
      <w:r>
        <w:t>Very</w:t>
      </w:r>
      <w:proofErr w:type="gramEnd"/>
      <w:r>
        <w:t>_bad_health, Young, Elderly, Household_deprivation, and Part_time as key contributors to mortality.</w:t>
      </w:r>
    </w:p>
    <w:p w14:paraId="4BD86333" w14:textId="4AC8BB61" w:rsidR="00C52961" w:rsidRDefault="00C52961" w:rsidP="00C52961">
      <w:pPr>
        <w:jc w:val="both"/>
      </w:pPr>
      <w:r>
        <w:t xml:space="preserve">Regression, stepwise, and factor analysis revealed strong predictors for COVID-19 mortality. Among the significant drivers for mortality were poor health conditions such as Bad_health and </w:t>
      </w:r>
      <w:proofErr w:type="gramStart"/>
      <w:r>
        <w:t>Very</w:t>
      </w:r>
      <w:proofErr w:type="gramEnd"/>
      <w:r>
        <w:t>_bad_health, age factors comprising the Young and Elderly groups, and socio-economic status with respect to Household_deprivation and employment status regarding Part_time employees. The final stepwise regression model explained 34.33% of the variance, R² = 0.3433, without any multicollinearity issues. Model comparisons further confirmed that adding socioeconomic variables, such as Household_deprivation, greatly enhanced the strength of the model and, therefore, these factors are very important to explain mortality patterns.</w:t>
      </w:r>
    </w:p>
    <w:p w14:paraId="2A11C83B" w14:textId="11C945F1" w:rsidR="00C52961" w:rsidRDefault="00C52961" w:rsidP="00C52961">
      <w:pPr>
        <w:jc w:val="both"/>
      </w:pPr>
      <w:r>
        <w:t>The findings have critical implications for public health strategies, underlining that health status and socioeconomic disparities are the prime drivers of COVID-19 mortality. Targeted interventions should be directed at improving access to healthcare for people in poor health, addressing socioeconomic vulnerabilities, and designing policies to protect vulnerable demographic groups, especially the elderly and those in precarious employment. These measures can enhance resilience during pandemics and reduce mortality risks.</w:t>
      </w:r>
    </w:p>
    <w:p w14:paraId="0A63E989" w14:textId="282BB4B8" w:rsidR="00C52961" w:rsidRDefault="00C52961" w:rsidP="00C52961">
      <w:pPr>
        <w:jc w:val="both"/>
      </w:pPr>
      <w:r>
        <w:t>Future studies should extend these findings by adding other predictors, such as healthcare accessibility and vaccination rates, and interaction effects of health and socioeconomic factors in order to capture more complex relationships. Advanced techniques, such as nonlinear models and machine learning, may improve predictive accuracy. The inclusion of temporal and geographic data would allow analysis of trends in mortality over time and regions.</w:t>
      </w:r>
    </w:p>
    <w:p w14:paraId="63B426F2" w14:textId="3602F36E" w:rsidR="00E713C3" w:rsidRPr="006B091D" w:rsidRDefault="00C52961" w:rsidP="00C52961">
      <w:pPr>
        <w:jc w:val="both"/>
      </w:pPr>
      <w:r>
        <w:t>This study, therefore, has illustrated how health and socioeconomic factors have led the ball in COVID-19 mortality. It brings the attention of policy decisions toward making evidence-based interventions over such mortality risks and further prepare better for future pandemics or public health hazards.</w:t>
      </w:r>
      <w:r w:rsidR="00A74529">
        <w:br w:type="page"/>
      </w:r>
    </w:p>
    <w:p w14:paraId="7D58FD8B" w14:textId="77777777" w:rsidR="006B091D" w:rsidRPr="006B091D" w:rsidRDefault="006B091D" w:rsidP="00546EA6">
      <w:pPr>
        <w:pStyle w:val="Heading1"/>
        <w:numPr>
          <w:ilvl w:val="0"/>
          <w:numId w:val="4"/>
        </w:numPr>
      </w:pPr>
      <w:bookmarkStart w:id="41" w:name="_Toc185360292"/>
      <w:r w:rsidRPr="006B091D">
        <w:lastRenderedPageBreak/>
        <w:t>References</w:t>
      </w:r>
      <w:bookmarkEnd w:id="41"/>
    </w:p>
    <w:sdt>
      <w:sdtPr>
        <w:rPr>
          <w:color w:val="000000"/>
        </w:rPr>
        <w:tag w:val="MENDELEY_BIBLIOGRAPHY"/>
        <w:id w:val="1164883"/>
        <w:placeholder>
          <w:docPart w:val="DefaultPlaceholder_-1854013440"/>
        </w:placeholder>
      </w:sdtPr>
      <w:sdtEndPr/>
      <w:sdtContent>
        <w:p w14:paraId="47953B69" w14:textId="77777777" w:rsidR="00AA2C19" w:rsidRPr="006575F5" w:rsidRDefault="00AA2C19" w:rsidP="006575F5">
          <w:pPr>
            <w:pStyle w:val="ListParagraph"/>
            <w:numPr>
              <w:ilvl w:val="0"/>
              <w:numId w:val="32"/>
            </w:numPr>
            <w:divId w:val="1440174579"/>
            <w:rPr>
              <w:rFonts w:eastAsia="Times New Roman"/>
              <w:kern w:val="0"/>
              <w:szCs w:val="24"/>
              <w14:ligatures w14:val="none"/>
            </w:rPr>
          </w:pPr>
          <w:r w:rsidRPr="006575F5">
            <w:rPr>
              <w:rFonts w:eastAsia="Times New Roman"/>
            </w:rPr>
            <w:t xml:space="preserve">Bambra, C. </w:t>
          </w:r>
          <w:r w:rsidRPr="006575F5">
            <w:rPr>
              <w:rFonts w:eastAsia="Times New Roman"/>
              <w:i/>
              <w:iCs/>
            </w:rPr>
            <w:t>et al.</w:t>
          </w:r>
          <w:r w:rsidRPr="006575F5">
            <w:rPr>
              <w:rFonts w:eastAsia="Times New Roman"/>
            </w:rPr>
            <w:t xml:space="preserve"> (2020) ‘The COVID-19 pandemic and health inequalities’, </w:t>
          </w:r>
          <w:r w:rsidRPr="006575F5">
            <w:rPr>
              <w:rFonts w:eastAsia="Times New Roman"/>
              <w:i/>
              <w:iCs/>
            </w:rPr>
            <w:t>Journal of Epidemiology and Community Health</w:t>
          </w:r>
          <w:r w:rsidRPr="006575F5">
            <w:rPr>
              <w:rFonts w:eastAsia="Times New Roman"/>
            </w:rPr>
            <w:t>. BMJ Publishing Group, pp. 964–968. Available at: https://doi.org/10.1136/jech-2020-214401.</w:t>
          </w:r>
        </w:p>
        <w:p w14:paraId="4314F852" w14:textId="77777777" w:rsidR="00AA2C19" w:rsidRPr="006575F5" w:rsidRDefault="00AA2C19" w:rsidP="006575F5">
          <w:pPr>
            <w:pStyle w:val="ListParagraph"/>
            <w:numPr>
              <w:ilvl w:val="0"/>
              <w:numId w:val="32"/>
            </w:numPr>
            <w:divId w:val="2130582779"/>
            <w:rPr>
              <w:rFonts w:eastAsia="Times New Roman"/>
            </w:rPr>
          </w:pPr>
          <w:r w:rsidRPr="006575F5">
            <w:rPr>
              <w:rFonts w:eastAsia="Times New Roman"/>
            </w:rPr>
            <w:t xml:space="preserve">Mena, G.E. </w:t>
          </w:r>
          <w:r w:rsidRPr="006575F5">
            <w:rPr>
              <w:rFonts w:eastAsia="Times New Roman"/>
              <w:i/>
              <w:iCs/>
            </w:rPr>
            <w:t>et al.</w:t>
          </w:r>
          <w:r w:rsidRPr="006575F5">
            <w:rPr>
              <w:rFonts w:eastAsia="Times New Roman"/>
            </w:rPr>
            <w:t xml:space="preserve"> (2021) ‘Socioeconomic status determines COVID-19 incidence and related mortality in Santiago, Chile’, </w:t>
          </w:r>
          <w:r w:rsidRPr="006575F5">
            <w:rPr>
              <w:rFonts w:eastAsia="Times New Roman"/>
              <w:i/>
              <w:iCs/>
            </w:rPr>
            <w:t>Science</w:t>
          </w:r>
          <w:r w:rsidRPr="006575F5">
            <w:rPr>
              <w:rFonts w:eastAsia="Times New Roman"/>
            </w:rPr>
            <w:t>, 372(6545). Available at: https://doi.org/10.1126/science.abg5298.</w:t>
          </w:r>
        </w:p>
        <w:p w14:paraId="16873F14" w14:textId="77777777" w:rsidR="00AA2C19" w:rsidRPr="006575F5" w:rsidRDefault="00AA2C19" w:rsidP="006575F5">
          <w:pPr>
            <w:pStyle w:val="ListParagraph"/>
            <w:numPr>
              <w:ilvl w:val="0"/>
              <w:numId w:val="32"/>
            </w:numPr>
            <w:divId w:val="280188838"/>
            <w:rPr>
              <w:rFonts w:eastAsia="Times New Roman"/>
            </w:rPr>
          </w:pPr>
          <w:r w:rsidRPr="006575F5">
            <w:rPr>
              <w:rFonts w:eastAsia="Times New Roman"/>
            </w:rPr>
            <w:t xml:space="preserve">Patel, V.R. and Mehta, R.G. (2011) ‘Impact of Outlier Removal and Normalization Approach in’, </w:t>
          </w:r>
          <w:r w:rsidRPr="006575F5">
            <w:rPr>
              <w:rFonts w:eastAsia="Times New Roman"/>
              <w:i/>
              <w:iCs/>
            </w:rPr>
            <w:t>IJCSI International Journal of Computer Science Issues</w:t>
          </w:r>
          <w:r w:rsidRPr="006575F5">
            <w:rPr>
              <w:rFonts w:eastAsia="Times New Roman"/>
            </w:rPr>
            <w:t>, Vol. 8(Issue 5, No 2).</w:t>
          </w:r>
        </w:p>
        <w:p w14:paraId="5D8B9B36" w14:textId="77777777" w:rsidR="00AA2C19" w:rsidRPr="006575F5" w:rsidRDefault="00AA2C19" w:rsidP="006575F5">
          <w:pPr>
            <w:pStyle w:val="ListParagraph"/>
            <w:numPr>
              <w:ilvl w:val="0"/>
              <w:numId w:val="32"/>
            </w:numPr>
            <w:divId w:val="717169130"/>
            <w:rPr>
              <w:rFonts w:eastAsia="Times New Roman"/>
            </w:rPr>
          </w:pPr>
          <w:r w:rsidRPr="006575F5">
            <w:rPr>
              <w:rFonts w:eastAsia="Times New Roman"/>
            </w:rPr>
            <w:t xml:space="preserve">Sá, F. (2020) </w:t>
          </w:r>
          <w:r w:rsidRPr="006575F5">
            <w:rPr>
              <w:rFonts w:eastAsia="Times New Roman"/>
              <w:i/>
              <w:iCs/>
            </w:rPr>
            <w:t>Socioeconomic Determinants of COVID-19 Infections and Mortality: Evidence from England and Wales</w:t>
          </w:r>
          <w:r w:rsidRPr="006575F5">
            <w:rPr>
              <w:rFonts w:eastAsia="Times New Roman"/>
            </w:rPr>
            <w:t>. Available at: www.iza.org.</w:t>
          </w:r>
        </w:p>
        <w:p w14:paraId="4FCE4241" w14:textId="77777777" w:rsidR="00AA2C19" w:rsidRPr="006575F5" w:rsidRDefault="00AA2C19" w:rsidP="006575F5">
          <w:pPr>
            <w:pStyle w:val="ListParagraph"/>
            <w:numPr>
              <w:ilvl w:val="0"/>
              <w:numId w:val="32"/>
            </w:numPr>
            <w:divId w:val="1713964397"/>
            <w:rPr>
              <w:rFonts w:eastAsia="Times New Roman"/>
            </w:rPr>
          </w:pPr>
          <w:r w:rsidRPr="006575F5">
            <w:rPr>
              <w:rFonts w:eastAsia="Times New Roman"/>
            </w:rPr>
            <w:t xml:space="preserve">Upshaw, T.L. </w:t>
          </w:r>
          <w:r w:rsidRPr="006575F5">
            <w:rPr>
              <w:rFonts w:eastAsia="Times New Roman"/>
              <w:i/>
              <w:iCs/>
            </w:rPr>
            <w:t>et al.</w:t>
          </w:r>
          <w:r w:rsidRPr="006575F5">
            <w:rPr>
              <w:rFonts w:eastAsia="Times New Roman"/>
            </w:rPr>
            <w:t xml:space="preserve"> (2021) ‘Social determinants of COVID-19 incidence and outcomes: A rapid review’, </w:t>
          </w:r>
          <w:proofErr w:type="spellStart"/>
          <w:r w:rsidRPr="006575F5">
            <w:rPr>
              <w:rFonts w:eastAsia="Times New Roman"/>
              <w:i/>
              <w:iCs/>
            </w:rPr>
            <w:t>PLoS</w:t>
          </w:r>
          <w:proofErr w:type="spellEnd"/>
          <w:r w:rsidRPr="006575F5">
            <w:rPr>
              <w:rFonts w:eastAsia="Times New Roman"/>
              <w:i/>
              <w:iCs/>
            </w:rPr>
            <w:t xml:space="preserve"> ONE</w:t>
          </w:r>
          <w:r w:rsidRPr="006575F5">
            <w:rPr>
              <w:rFonts w:eastAsia="Times New Roman"/>
            </w:rPr>
            <w:t>, 16(3 March 2021). Available at: https://doi.org/10.1371/journal.pone.0248336.</w:t>
          </w:r>
        </w:p>
        <w:p w14:paraId="4FFC01BE" w14:textId="36D09713" w:rsidR="00B8746C" w:rsidRDefault="00AA2C19" w:rsidP="00300A7E">
          <w:r>
            <w:rPr>
              <w:rFonts w:eastAsia="Times New Roman"/>
            </w:rPr>
            <w:t> </w:t>
          </w:r>
        </w:p>
      </w:sdtContent>
    </w:sdt>
    <w:p w14:paraId="55D5FD90" w14:textId="77777777" w:rsidR="004529AF" w:rsidRDefault="002D5240" w:rsidP="004529AF">
      <w:pPr>
        <w:pStyle w:val="Heading1"/>
      </w:pPr>
      <w:r>
        <w:br w:type="page"/>
      </w:r>
      <w:bookmarkStart w:id="42" w:name="_Toc185360293"/>
      <w:r w:rsidR="004529AF" w:rsidRPr="00300A7E">
        <w:lastRenderedPageBreak/>
        <w:t>Append</w:t>
      </w:r>
      <w:r w:rsidR="004529AF">
        <w:t>ix A</w:t>
      </w:r>
      <w:bookmarkEnd w:id="42"/>
    </w:p>
    <w:p w14:paraId="0D6D50C9" w14:textId="77777777" w:rsidR="004529AF" w:rsidRPr="000A07BC" w:rsidRDefault="004529AF" w:rsidP="004529AF"/>
    <w:tbl>
      <w:tblPr>
        <w:tblStyle w:val="TableGrid"/>
        <w:tblW w:w="9356" w:type="dxa"/>
        <w:tblInd w:w="-5" w:type="dxa"/>
        <w:tblLayout w:type="fixed"/>
        <w:tblLook w:val="04A0" w:firstRow="1" w:lastRow="0" w:firstColumn="1" w:lastColumn="0" w:noHBand="0" w:noVBand="1"/>
      </w:tblPr>
      <w:tblGrid>
        <w:gridCol w:w="426"/>
        <w:gridCol w:w="2409"/>
        <w:gridCol w:w="4395"/>
        <w:gridCol w:w="2126"/>
      </w:tblGrid>
      <w:tr w:rsidR="004529AF" w14:paraId="31241110" w14:textId="77777777" w:rsidTr="00743094">
        <w:tc>
          <w:tcPr>
            <w:tcW w:w="426" w:type="dxa"/>
          </w:tcPr>
          <w:p w14:paraId="35C0EFD5" w14:textId="77777777" w:rsidR="004529AF" w:rsidRDefault="004529AF" w:rsidP="00743094">
            <w:r>
              <w:t>1.</w:t>
            </w:r>
          </w:p>
        </w:tc>
        <w:tc>
          <w:tcPr>
            <w:tcW w:w="2409" w:type="dxa"/>
          </w:tcPr>
          <w:p w14:paraId="45BD9CCA" w14:textId="5AF8B03E" w:rsidR="004529AF" w:rsidRDefault="00886C25" w:rsidP="00743094">
            <w:r>
              <w:t xml:space="preserve">Final </w:t>
            </w:r>
            <w:r w:rsidR="004529AF">
              <w:t>Dataset</w:t>
            </w:r>
          </w:p>
        </w:tc>
        <w:tc>
          <w:tcPr>
            <w:tcW w:w="4395" w:type="dxa"/>
          </w:tcPr>
          <w:p w14:paraId="1634C621" w14:textId="021BEC53" w:rsidR="004529AF" w:rsidRDefault="001E1EFE" w:rsidP="00743094">
            <w:hyperlink r:id="rId67" w:history="1">
              <w:r w:rsidRPr="00685453">
                <w:rPr>
                  <w:rStyle w:val="Hyperlink"/>
                </w:rPr>
                <w:t>https://uelac-my.sharepoint.com/:x:/g/personal/u2642080_uel_ac_uk/EfF1kRGP_BBBhbE-hvOXeooBVvSKah_ue9bK3WmGiw55iw?e=ssqyeV</w:t>
              </w:r>
            </w:hyperlink>
          </w:p>
        </w:tc>
        <w:tc>
          <w:tcPr>
            <w:tcW w:w="2126" w:type="dxa"/>
          </w:tcPr>
          <w:p w14:paraId="01A1A42D" w14:textId="77777777" w:rsidR="004529AF" w:rsidRDefault="004529AF" w:rsidP="00743094">
            <w:pPr>
              <w:jc w:val="center"/>
            </w:pPr>
            <w:r>
              <w:object w:dxaOrig="1516" w:dyaOrig="985" w14:anchorId="40E8E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68" o:title=""/>
                </v:shape>
                <o:OLEObject Type="Embed" ProgID="Excel.SheetMacroEnabled.12" ShapeID="_x0000_i1025" DrawAspect="Icon" ObjectID="_1796478391" r:id="rId69"/>
              </w:object>
            </w:r>
          </w:p>
        </w:tc>
      </w:tr>
      <w:tr w:rsidR="004529AF" w14:paraId="35B6CD62" w14:textId="77777777" w:rsidTr="00743094">
        <w:tc>
          <w:tcPr>
            <w:tcW w:w="426" w:type="dxa"/>
          </w:tcPr>
          <w:p w14:paraId="4FAF6DED" w14:textId="77777777" w:rsidR="004529AF" w:rsidRDefault="004529AF" w:rsidP="00743094">
            <w:r>
              <w:t>2.</w:t>
            </w:r>
          </w:p>
        </w:tc>
        <w:tc>
          <w:tcPr>
            <w:tcW w:w="2409" w:type="dxa"/>
          </w:tcPr>
          <w:p w14:paraId="1818FDA5" w14:textId="77777777" w:rsidR="004529AF" w:rsidRDefault="004529AF" w:rsidP="00743094">
            <w:r>
              <w:t>Meta-Data</w:t>
            </w:r>
          </w:p>
        </w:tc>
        <w:tc>
          <w:tcPr>
            <w:tcW w:w="4395" w:type="dxa"/>
          </w:tcPr>
          <w:p w14:paraId="11C76B53" w14:textId="091F6258" w:rsidR="004529AF" w:rsidRDefault="00A972D4" w:rsidP="00743094">
            <w:hyperlink r:id="rId70" w:history="1">
              <w:r w:rsidRPr="00685453">
                <w:rPr>
                  <w:rStyle w:val="Hyperlink"/>
                </w:rPr>
                <w:t>https://uelac-my.sharepoint.com/:x:/g/personal/u2642080_uel_ac_uk/ESUy0Bmc4GNOgaRnJP8HKXMBcKoyrH_ROQ5Lg3NAGY9AvQ?e=I3SmOM</w:t>
              </w:r>
            </w:hyperlink>
          </w:p>
        </w:tc>
        <w:tc>
          <w:tcPr>
            <w:tcW w:w="2126" w:type="dxa"/>
          </w:tcPr>
          <w:p w14:paraId="2A6D1476" w14:textId="77777777" w:rsidR="004529AF" w:rsidRDefault="004529AF" w:rsidP="00743094">
            <w:pPr>
              <w:jc w:val="center"/>
            </w:pPr>
            <w:r>
              <w:object w:dxaOrig="1516" w:dyaOrig="985" w14:anchorId="41A93184">
                <v:shape id="_x0000_i1026" type="#_x0000_t75" style="width:75.6pt;height:49.2pt" o:ole="">
                  <v:imagedata r:id="rId71" o:title=""/>
                </v:shape>
                <o:OLEObject Type="Embed" ProgID="Excel.Sheet.12" ShapeID="_x0000_i1026" DrawAspect="Icon" ObjectID="_1796478392" r:id="rId72"/>
              </w:object>
            </w:r>
          </w:p>
        </w:tc>
      </w:tr>
      <w:tr w:rsidR="004529AF" w14:paraId="798ABEBA" w14:textId="77777777" w:rsidTr="00743094">
        <w:tc>
          <w:tcPr>
            <w:tcW w:w="426" w:type="dxa"/>
          </w:tcPr>
          <w:p w14:paraId="40F1EC43" w14:textId="77777777" w:rsidR="004529AF" w:rsidRDefault="004529AF" w:rsidP="00743094">
            <w:r>
              <w:t>3.</w:t>
            </w:r>
          </w:p>
        </w:tc>
        <w:tc>
          <w:tcPr>
            <w:tcW w:w="2409" w:type="dxa"/>
          </w:tcPr>
          <w:p w14:paraId="1C01A101" w14:textId="7954019D" w:rsidR="004529AF" w:rsidRDefault="004529AF" w:rsidP="00743094">
            <w:r>
              <w:t xml:space="preserve">R-script </w:t>
            </w:r>
            <w:r w:rsidR="005C4863">
              <w:t>for Analysis</w:t>
            </w:r>
          </w:p>
        </w:tc>
        <w:tc>
          <w:tcPr>
            <w:tcW w:w="4395" w:type="dxa"/>
          </w:tcPr>
          <w:p w14:paraId="058A74F7" w14:textId="4BB7CCB5" w:rsidR="00676D8A" w:rsidRDefault="00676D8A" w:rsidP="00743094">
            <w:hyperlink r:id="rId73" w:history="1">
              <w:r w:rsidRPr="00685453">
                <w:rPr>
                  <w:rStyle w:val="Hyperlink"/>
                </w:rPr>
                <w:t>https://uelac-my.sharepoint.com/:u:/g/personal/u2642080_uel_ac_uk/EaG_oG3LaQZAtnifXgFLHSoB5qpCv4KD7ILo9zDNqM4ekw?e=q4OmN3</w:t>
              </w:r>
            </w:hyperlink>
          </w:p>
        </w:tc>
        <w:tc>
          <w:tcPr>
            <w:tcW w:w="2126" w:type="dxa"/>
          </w:tcPr>
          <w:p w14:paraId="2BB5D3CA" w14:textId="36F6F4C7" w:rsidR="004529AF" w:rsidRDefault="00A972D4" w:rsidP="00743094">
            <w:pPr>
              <w:jc w:val="center"/>
            </w:pPr>
            <w:r>
              <w:object w:dxaOrig="1516" w:dyaOrig="985" w14:anchorId="3B193C34">
                <v:shape id="_x0000_i1027" type="#_x0000_t75" style="width:75.6pt;height:49.2pt" o:ole="">
                  <v:imagedata r:id="rId74" o:title=""/>
                </v:shape>
                <o:OLEObject Type="Embed" ProgID="Package" ShapeID="_x0000_i1027" DrawAspect="Icon" ObjectID="_1796478393" r:id="rId75"/>
              </w:object>
            </w:r>
          </w:p>
        </w:tc>
      </w:tr>
      <w:tr w:rsidR="00562EF7" w14:paraId="70AB224B" w14:textId="77777777" w:rsidTr="00743094">
        <w:tc>
          <w:tcPr>
            <w:tcW w:w="426" w:type="dxa"/>
          </w:tcPr>
          <w:p w14:paraId="4239752F" w14:textId="3594E96E" w:rsidR="00562EF7" w:rsidRDefault="00562EF7" w:rsidP="00743094">
            <w:r>
              <w:t>4.</w:t>
            </w:r>
          </w:p>
        </w:tc>
        <w:tc>
          <w:tcPr>
            <w:tcW w:w="2409" w:type="dxa"/>
          </w:tcPr>
          <w:p w14:paraId="31516949" w14:textId="237D4973" w:rsidR="00562EF7" w:rsidRDefault="00562EF7" w:rsidP="00743094">
            <w:r>
              <w:t>Research Papers</w:t>
            </w:r>
          </w:p>
        </w:tc>
        <w:tc>
          <w:tcPr>
            <w:tcW w:w="4395" w:type="dxa"/>
          </w:tcPr>
          <w:p w14:paraId="1B40EDDD" w14:textId="48D64DF5" w:rsidR="00562EF7" w:rsidRDefault="00562EF7" w:rsidP="00743094">
            <w:hyperlink r:id="rId76" w:history="1">
              <w:r w:rsidRPr="00685453">
                <w:rPr>
                  <w:rStyle w:val="Hyperlink"/>
                </w:rPr>
                <w:t>https://uelac-my.sharepoint.com/:f:/g/personal/u2642080_uel_ac_uk/EiWceiMWuNlAoJEZrYyxGPYBetdDidgd2RUAgw8joTu2jg?e=zgbZQ9</w:t>
              </w:r>
            </w:hyperlink>
          </w:p>
        </w:tc>
        <w:tc>
          <w:tcPr>
            <w:tcW w:w="2126" w:type="dxa"/>
          </w:tcPr>
          <w:p w14:paraId="24F1F0AF" w14:textId="77777777" w:rsidR="00562EF7" w:rsidRDefault="00562EF7" w:rsidP="00743094">
            <w:pPr>
              <w:jc w:val="center"/>
            </w:pPr>
          </w:p>
        </w:tc>
      </w:tr>
      <w:tr w:rsidR="008E55F4" w14:paraId="59666D6A" w14:textId="77777777" w:rsidTr="00743094">
        <w:tc>
          <w:tcPr>
            <w:tcW w:w="426" w:type="dxa"/>
          </w:tcPr>
          <w:p w14:paraId="200E0373" w14:textId="5A881250" w:rsidR="008E55F4" w:rsidRDefault="008E55F4" w:rsidP="00743094">
            <w:r>
              <w:t>5.</w:t>
            </w:r>
          </w:p>
        </w:tc>
        <w:tc>
          <w:tcPr>
            <w:tcW w:w="2409" w:type="dxa"/>
          </w:tcPr>
          <w:p w14:paraId="54A70A26" w14:textId="6C36A6A4" w:rsidR="008E55F4" w:rsidRDefault="008E55F4" w:rsidP="00743094">
            <w:r>
              <w:t>Covid-19 death trends</w:t>
            </w:r>
            <w:r w:rsidR="001978D4">
              <w:t xml:space="preserve"> interactive html image</w:t>
            </w:r>
          </w:p>
        </w:tc>
        <w:tc>
          <w:tcPr>
            <w:tcW w:w="4395" w:type="dxa"/>
          </w:tcPr>
          <w:p w14:paraId="273D3690" w14:textId="5F5AD4D3" w:rsidR="008E55F4" w:rsidRDefault="001E3460" w:rsidP="00743094">
            <w:hyperlink r:id="rId77" w:history="1">
              <w:r w:rsidRPr="004C67D9">
                <w:rPr>
                  <w:rStyle w:val="Hyperlink"/>
                </w:rPr>
                <w:t>https://uelac-my.sharepoint.com/:u:/g/personal/u2642080_uel_ac_uk/EVe1a8Um_slLqhe9eiV5dw0B2qKfKGWUZ7Q9jeZA9lBpiw?e=2EpAf5</w:t>
              </w:r>
            </w:hyperlink>
          </w:p>
        </w:tc>
        <w:tc>
          <w:tcPr>
            <w:tcW w:w="2126" w:type="dxa"/>
          </w:tcPr>
          <w:p w14:paraId="7262F539" w14:textId="6F96E7F8" w:rsidR="008E55F4" w:rsidRDefault="00ED27D9" w:rsidP="00743094">
            <w:pPr>
              <w:jc w:val="center"/>
            </w:pPr>
            <w:r>
              <w:object w:dxaOrig="1516" w:dyaOrig="985" w14:anchorId="2B15D155">
                <v:shape id="_x0000_i1028" type="#_x0000_t75" style="width:75.6pt;height:49.2pt" o:ole="">
                  <v:imagedata r:id="rId78" o:title=""/>
                </v:shape>
                <o:OLEObject Type="Embed" ProgID="Package" ShapeID="_x0000_i1028" DrawAspect="Icon" ObjectID="_1796478394" r:id="rId79"/>
              </w:object>
            </w:r>
          </w:p>
        </w:tc>
      </w:tr>
      <w:tr w:rsidR="00AA2D31" w14:paraId="463C7214" w14:textId="77777777" w:rsidTr="00743094">
        <w:tc>
          <w:tcPr>
            <w:tcW w:w="426" w:type="dxa"/>
          </w:tcPr>
          <w:p w14:paraId="30A943F1" w14:textId="1361887B" w:rsidR="00AA2D31" w:rsidRDefault="00AA2D31" w:rsidP="00AA2D31">
            <w:pPr>
              <w:pStyle w:val="ListParagraph"/>
              <w:numPr>
                <w:ilvl w:val="0"/>
                <w:numId w:val="32"/>
              </w:numPr>
            </w:pPr>
          </w:p>
        </w:tc>
        <w:tc>
          <w:tcPr>
            <w:tcW w:w="2409" w:type="dxa"/>
          </w:tcPr>
          <w:p w14:paraId="68A03C1B" w14:textId="35A6E751" w:rsidR="00AA2D31" w:rsidRDefault="00AA2D31" w:rsidP="00743094">
            <w:r>
              <w:t>R-script for covid deaths trend</w:t>
            </w:r>
          </w:p>
        </w:tc>
        <w:tc>
          <w:tcPr>
            <w:tcW w:w="4395" w:type="dxa"/>
          </w:tcPr>
          <w:p w14:paraId="662EC38E" w14:textId="0FAC1E0B" w:rsidR="00AA2D31" w:rsidRDefault="00F06C6E" w:rsidP="00743094">
            <w:hyperlink r:id="rId80" w:history="1">
              <w:r w:rsidRPr="006D2DAC">
                <w:rPr>
                  <w:rStyle w:val="Hyperlink"/>
                </w:rPr>
                <w:t>https://uelac-my.sharepoint.com/:u:/g/personal/u2642080_uel_ac_uk/EaRmrNF_j2dKjx8M2ox0Q60Ba5dppL9miMrn3dQBZW5vdA?e=6gjRxJ</w:t>
              </w:r>
            </w:hyperlink>
          </w:p>
        </w:tc>
        <w:tc>
          <w:tcPr>
            <w:tcW w:w="2126" w:type="dxa"/>
          </w:tcPr>
          <w:p w14:paraId="2B110012" w14:textId="3E373629" w:rsidR="00AA2D31" w:rsidRDefault="00886C25" w:rsidP="00743094">
            <w:pPr>
              <w:jc w:val="center"/>
            </w:pPr>
            <w:r>
              <w:object w:dxaOrig="1516" w:dyaOrig="985" w14:anchorId="6725A92B">
                <v:shape id="_x0000_i1029" type="#_x0000_t75" style="width:75.6pt;height:49.2pt" o:ole="">
                  <v:imagedata r:id="rId81" o:title=""/>
                </v:shape>
                <o:OLEObject Type="Embed" ProgID="Package" ShapeID="_x0000_i1029" DrawAspect="Icon" ObjectID="_1796478395" r:id="rId82"/>
              </w:object>
            </w:r>
          </w:p>
        </w:tc>
      </w:tr>
      <w:tr w:rsidR="00AE64F8" w14:paraId="49DC8950" w14:textId="77777777" w:rsidTr="00743094">
        <w:tc>
          <w:tcPr>
            <w:tcW w:w="426" w:type="dxa"/>
          </w:tcPr>
          <w:p w14:paraId="65456972" w14:textId="77777777" w:rsidR="00AE64F8" w:rsidRDefault="00AE64F8" w:rsidP="00AA2D31">
            <w:pPr>
              <w:pStyle w:val="ListParagraph"/>
              <w:numPr>
                <w:ilvl w:val="0"/>
                <w:numId w:val="32"/>
              </w:numPr>
            </w:pPr>
          </w:p>
        </w:tc>
        <w:tc>
          <w:tcPr>
            <w:tcW w:w="2409" w:type="dxa"/>
          </w:tcPr>
          <w:p w14:paraId="32EB203E" w14:textId="6B813C9A" w:rsidR="00AE64F8" w:rsidRDefault="00AE64F8" w:rsidP="00743094">
            <w:r>
              <w:t>Covid-19 death data by months</w:t>
            </w:r>
          </w:p>
        </w:tc>
        <w:tc>
          <w:tcPr>
            <w:tcW w:w="4395" w:type="dxa"/>
          </w:tcPr>
          <w:p w14:paraId="0140BE99" w14:textId="67A4FBB2" w:rsidR="00AE64F8" w:rsidRDefault="00D35F1D" w:rsidP="00743094">
            <w:hyperlink r:id="rId83" w:history="1">
              <w:r w:rsidRPr="006D2DAC">
                <w:rPr>
                  <w:rStyle w:val="Hyperlink"/>
                </w:rPr>
                <w:t>https://uelac-my.sharepoint.com/:x:/g/personal/u2642080_uel_ac_uk/EVETsAXuUXNLr3yuoutwl2cB5bDLsFd2hWlLQRoAcAaYjw?e=u5VgyP</w:t>
              </w:r>
            </w:hyperlink>
          </w:p>
        </w:tc>
        <w:tc>
          <w:tcPr>
            <w:tcW w:w="2126" w:type="dxa"/>
          </w:tcPr>
          <w:p w14:paraId="2BDC9F6B" w14:textId="546DDD62" w:rsidR="00AE64F8" w:rsidRDefault="00D35F1D" w:rsidP="00743094">
            <w:pPr>
              <w:jc w:val="center"/>
            </w:pPr>
            <w:r>
              <w:object w:dxaOrig="1516" w:dyaOrig="985" w14:anchorId="15D2D13F">
                <v:shape id="_x0000_i1030" type="#_x0000_t75" style="width:75.6pt;height:49.2pt" o:ole="">
                  <v:imagedata r:id="rId84" o:title=""/>
                </v:shape>
                <o:OLEObject Type="Embed" ProgID="Excel.SheetMacroEnabled.12" ShapeID="_x0000_i1030" DrawAspect="Icon" ObjectID="_1796478396" r:id="rId85"/>
              </w:object>
            </w:r>
          </w:p>
        </w:tc>
      </w:tr>
    </w:tbl>
    <w:p w14:paraId="0A6A0149" w14:textId="5AC3D74F" w:rsidR="006B091D" w:rsidRDefault="006B091D" w:rsidP="00927464"/>
    <w:sectPr w:rsidR="006B091D" w:rsidSect="004171F1">
      <w:headerReference w:type="default" r:id="rId86"/>
      <w:footerReference w:type="default" r:id="rId8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0159B" w14:textId="77777777" w:rsidR="003C0F48" w:rsidRDefault="003C0F48" w:rsidP="00073827">
      <w:pPr>
        <w:spacing w:after="0" w:line="240" w:lineRule="auto"/>
      </w:pPr>
      <w:r>
        <w:separator/>
      </w:r>
    </w:p>
  </w:endnote>
  <w:endnote w:type="continuationSeparator" w:id="0">
    <w:p w14:paraId="3317BADB" w14:textId="77777777" w:rsidR="003C0F48" w:rsidRDefault="003C0F48" w:rsidP="00073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3966767"/>
      <w:docPartObj>
        <w:docPartGallery w:val="Page Numbers (Bottom of Page)"/>
        <w:docPartUnique/>
      </w:docPartObj>
    </w:sdtPr>
    <w:sdtEndPr>
      <w:rPr>
        <w:color w:val="7F7F7F" w:themeColor="background1" w:themeShade="7F"/>
        <w:spacing w:val="60"/>
        <w:highlight w:val="lightGray"/>
      </w:rPr>
    </w:sdtEndPr>
    <w:sdtContent>
      <w:p w14:paraId="540BFAAA" w14:textId="764F4D34" w:rsidR="00073827" w:rsidRDefault="00073827" w:rsidP="00073827">
        <w:pPr>
          <w:pStyle w:val="Footer"/>
          <w:pBdr>
            <w:top w:val="single" w:sz="4" w:space="1" w:color="D9D9D9" w:themeColor="background1" w:themeShade="D9"/>
          </w:pBdr>
          <w:jc w:val="right"/>
          <w:rPr>
            <w:b/>
            <w:bCs/>
          </w:rPr>
        </w:pPr>
        <w:r w:rsidRPr="00606DBA">
          <w:rPr>
            <w:highlight w:val="lightGray"/>
          </w:rPr>
          <w:fldChar w:fldCharType="begin"/>
        </w:r>
        <w:r w:rsidRPr="00606DBA">
          <w:rPr>
            <w:highlight w:val="lightGray"/>
          </w:rPr>
          <w:instrText xml:space="preserve"> PAGE   \* MERGEFORMAT </w:instrText>
        </w:r>
        <w:r w:rsidRPr="00606DBA">
          <w:rPr>
            <w:highlight w:val="lightGray"/>
          </w:rPr>
          <w:fldChar w:fldCharType="separate"/>
        </w:r>
        <w:r w:rsidRPr="00606DBA">
          <w:rPr>
            <w:b/>
            <w:bCs/>
            <w:noProof/>
            <w:highlight w:val="lightGray"/>
          </w:rPr>
          <w:t>2</w:t>
        </w:r>
        <w:r w:rsidRPr="00606DBA">
          <w:rPr>
            <w:b/>
            <w:bCs/>
            <w:noProof/>
            <w:highlight w:val="lightGray"/>
          </w:rPr>
          <w:fldChar w:fldCharType="end"/>
        </w:r>
        <w:r w:rsidRPr="00606DBA">
          <w:rPr>
            <w:b/>
            <w:bCs/>
            <w:highlight w:val="lightGray"/>
          </w:rPr>
          <w:t xml:space="preserve"> | </w:t>
        </w:r>
        <w:r w:rsidRPr="00606DBA">
          <w:rPr>
            <w:color w:val="7F7F7F" w:themeColor="background1" w:themeShade="7F"/>
            <w:spacing w:val="60"/>
            <w:highlight w:val="lightGray"/>
          </w:rPr>
          <w:t>Page</w:t>
        </w:r>
      </w:p>
    </w:sdtContent>
  </w:sdt>
  <w:p w14:paraId="102AD9F2" w14:textId="6D2A722F" w:rsidR="00073827" w:rsidRPr="00606DBA" w:rsidRDefault="00073827">
    <w:pPr>
      <w:pStyle w:val="Footer"/>
      <w:rPr>
        <w:b/>
        <w:bCs/>
      </w:rPr>
    </w:pPr>
    <w:r w:rsidRPr="00606DBA">
      <w:rPr>
        <w:b/>
        <w:bCs/>
        <w:highlight w:val="lightGray"/>
      </w:rPr>
      <w:t xml:space="preserve">Submitted by: </w:t>
    </w:r>
    <w:r w:rsidR="00606DBA" w:rsidRPr="00606DBA">
      <w:rPr>
        <w:b/>
        <w:bCs/>
        <w:highlight w:val="lightGray"/>
      </w:rPr>
      <w:t>u2642080.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0C962" w14:textId="77777777" w:rsidR="003C0F48" w:rsidRDefault="003C0F48" w:rsidP="00073827">
      <w:pPr>
        <w:spacing w:after="0" w:line="240" w:lineRule="auto"/>
      </w:pPr>
      <w:r>
        <w:separator/>
      </w:r>
    </w:p>
  </w:footnote>
  <w:footnote w:type="continuationSeparator" w:id="0">
    <w:p w14:paraId="01DD825E" w14:textId="77777777" w:rsidR="003C0F48" w:rsidRDefault="003C0F48" w:rsidP="00073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1541D" w14:textId="6DE236D3" w:rsidR="00606DBA" w:rsidRPr="00A77DF6" w:rsidRDefault="00606DBA" w:rsidP="00606DBA">
    <w:pPr>
      <w:spacing w:line="360" w:lineRule="auto"/>
      <w:rPr>
        <w:b/>
        <w:bCs/>
        <w:highlight w:val="lightGray"/>
        <w:lang w:val="en-US"/>
      </w:rPr>
    </w:pPr>
    <w:r w:rsidRPr="00606DBA">
      <w:rPr>
        <w:b/>
        <w:bCs/>
        <w:highlight w:val="lightGray"/>
        <w:lang w:val="en-US"/>
      </w:rPr>
      <w:t>DS700</w:t>
    </w:r>
    <w:r w:rsidR="00A77DF6">
      <w:rPr>
        <w:b/>
        <w:bCs/>
        <w:highlight w:val="lightGray"/>
        <w:lang w:val="en-US"/>
      </w:rPr>
      <w:t>6</w:t>
    </w:r>
    <w:r w:rsidRPr="00606DBA">
      <w:rPr>
        <w:b/>
        <w:bCs/>
        <w:highlight w:val="lightGray"/>
        <w:lang w:val="en-US"/>
      </w:rPr>
      <w:t xml:space="preserve">: </w:t>
    </w:r>
    <w:r w:rsidR="00A77DF6" w:rsidRPr="00A77DF6">
      <w:rPr>
        <w:b/>
        <w:bCs/>
        <w:highlight w:val="lightGray"/>
        <w:lang w:val="en-US"/>
      </w:rPr>
      <w:t>Quantitative Data Analysis</w:t>
    </w:r>
    <w:r w:rsidRPr="00A77DF6">
      <w:rPr>
        <w:b/>
        <w:bCs/>
        <w:highlight w:val="lightGray"/>
        <w:lang w:val="en-US"/>
      </w:rPr>
      <w:t xml:space="preserve"> </w:t>
    </w:r>
    <w:r w:rsidR="00A77DF6">
      <w:rPr>
        <w:b/>
        <w:bCs/>
        <w:highlight w:val="lightGray"/>
        <w:lang w:val="en-US"/>
      </w:rPr>
      <w:tab/>
    </w:r>
    <w:r w:rsidR="00A77DF6">
      <w:rPr>
        <w:b/>
        <w:bCs/>
        <w:highlight w:val="lightGray"/>
        <w:lang w:val="en-US"/>
      </w:rPr>
      <w:tab/>
    </w:r>
    <w:r w:rsidR="00A77DF6">
      <w:rPr>
        <w:b/>
        <w:bCs/>
        <w:highlight w:val="lightGray"/>
        <w:lang w:val="en-US"/>
      </w:rPr>
      <w:tab/>
    </w:r>
    <w:r w:rsidR="00A77DF6">
      <w:rPr>
        <w:b/>
        <w:bCs/>
        <w:highlight w:val="lightGray"/>
        <w:lang w:val="en-US"/>
      </w:rPr>
      <w:tab/>
    </w:r>
    <w:r w:rsidR="00A77DF6">
      <w:rPr>
        <w:b/>
        <w:bCs/>
        <w:highlight w:val="lightGray"/>
        <w:lang w:val="en-US"/>
      </w:rPr>
      <w:tab/>
    </w:r>
    <w:r w:rsidR="00A77DF6">
      <w:rPr>
        <w:b/>
        <w:bCs/>
        <w:highlight w:val="lightGray"/>
        <w:lang w:val="en-US"/>
      </w:rPr>
      <w:tab/>
    </w:r>
    <w:r w:rsidR="00A77DF6">
      <w:rPr>
        <w:b/>
        <w:bCs/>
        <w:highlight w:val="lightGray"/>
        <w:lang w:val="en-US"/>
      </w:rPr>
      <w:tab/>
    </w:r>
  </w:p>
  <w:p w14:paraId="38C282D7" w14:textId="7A24CEF3" w:rsidR="00073827" w:rsidRPr="00606DBA" w:rsidRDefault="0007382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F7514"/>
    <w:multiLevelType w:val="multilevel"/>
    <w:tmpl w:val="25AA476A"/>
    <w:lvl w:ilvl="0">
      <w:start w:val="3"/>
      <w:numFmt w:val="decimal"/>
      <w:lvlText w:val="%1"/>
      <w:lvlJc w:val="left"/>
      <w:pPr>
        <w:ind w:left="420" w:hanging="420"/>
      </w:pPr>
      <w:rPr>
        <w:rFonts w:hint="default"/>
      </w:rPr>
    </w:lvl>
    <w:lvl w:ilvl="1">
      <w:start w:val="1"/>
      <w:numFmt w:val="bullet"/>
      <w:lvlText w:val=""/>
      <w:lvlJc w:val="left"/>
      <w:pPr>
        <w:ind w:left="785" w:hanging="360"/>
      </w:pPr>
      <w:rPr>
        <w:rFonts w:ascii="Symbol" w:hAnsi="Symbol"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 w15:restartNumberingAfterBreak="0">
    <w:nsid w:val="0AA1638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CD392F"/>
    <w:multiLevelType w:val="multilevel"/>
    <w:tmpl w:val="FA4277D0"/>
    <w:lvl w:ilvl="0">
      <w:start w:val="3"/>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415874"/>
    <w:multiLevelType w:val="hybridMultilevel"/>
    <w:tmpl w:val="356CF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9155B8"/>
    <w:multiLevelType w:val="multilevel"/>
    <w:tmpl w:val="25AA476A"/>
    <w:lvl w:ilvl="0">
      <w:start w:val="3"/>
      <w:numFmt w:val="decimal"/>
      <w:lvlText w:val="%1"/>
      <w:lvlJc w:val="left"/>
      <w:pPr>
        <w:ind w:left="420" w:hanging="420"/>
      </w:pPr>
      <w:rPr>
        <w:rFonts w:hint="default"/>
      </w:rPr>
    </w:lvl>
    <w:lvl w:ilvl="1">
      <w:start w:val="1"/>
      <w:numFmt w:val="bullet"/>
      <w:lvlText w:val=""/>
      <w:lvlJc w:val="left"/>
      <w:pPr>
        <w:ind w:left="785" w:hanging="360"/>
      </w:pPr>
      <w:rPr>
        <w:rFonts w:ascii="Symbol" w:hAnsi="Symbol"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5" w15:restartNumberingAfterBreak="0">
    <w:nsid w:val="16EB60BF"/>
    <w:multiLevelType w:val="multilevel"/>
    <w:tmpl w:val="ACBC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A14C2"/>
    <w:multiLevelType w:val="hybridMultilevel"/>
    <w:tmpl w:val="11A6722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 w15:restartNumberingAfterBreak="0">
    <w:nsid w:val="1BE3018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8667DD"/>
    <w:multiLevelType w:val="hybridMultilevel"/>
    <w:tmpl w:val="B29EF826"/>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9" w15:restartNumberingAfterBreak="0">
    <w:nsid w:val="2AA66FF5"/>
    <w:multiLevelType w:val="hybridMultilevel"/>
    <w:tmpl w:val="DF5A2040"/>
    <w:lvl w:ilvl="0" w:tplc="2800F3A6">
      <w:start w:val="5"/>
      <w:numFmt w:val="bullet"/>
      <w:lvlText w:val=""/>
      <w:lvlJc w:val="left"/>
      <w:pPr>
        <w:ind w:left="720" w:hanging="360"/>
      </w:pPr>
      <w:rPr>
        <w:rFonts w:ascii="Wingdings" w:eastAsiaTheme="minorHAnsi" w:hAnsi="Wingding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D51F7E"/>
    <w:multiLevelType w:val="hybridMultilevel"/>
    <w:tmpl w:val="68C82552"/>
    <w:lvl w:ilvl="0" w:tplc="DC181F8A">
      <w:start w:val="1"/>
      <w:numFmt w:val="lowerRoman"/>
      <w:lvlText w:val="%1."/>
      <w:lvlJc w:val="left"/>
      <w:pPr>
        <w:ind w:left="1222" w:hanging="72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1" w15:restartNumberingAfterBreak="0">
    <w:nsid w:val="2D875F75"/>
    <w:multiLevelType w:val="hybridMultilevel"/>
    <w:tmpl w:val="6D8C3282"/>
    <w:lvl w:ilvl="0" w:tplc="A2727F56">
      <w:start w:val="1"/>
      <w:numFmt w:val="lowerRoman"/>
      <w:lvlText w:val="%1."/>
      <w:lvlJc w:val="left"/>
      <w:pPr>
        <w:ind w:left="1222" w:hanging="720"/>
      </w:pPr>
      <w:rPr>
        <w:rFonts w:hint="default"/>
      </w:rPr>
    </w:lvl>
    <w:lvl w:ilvl="1" w:tplc="40090019">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2" w15:restartNumberingAfterBreak="0">
    <w:nsid w:val="36227EC5"/>
    <w:multiLevelType w:val="hybridMultilevel"/>
    <w:tmpl w:val="BB8A3056"/>
    <w:lvl w:ilvl="0" w:tplc="28DE1602">
      <w:start w:val="1"/>
      <w:numFmt w:val="lowerRoman"/>
      <w:lvlText w:val="%1&gt;"/>
      <w:lvlJc w:val="left"/>
      <w:pPr>
        <w:ind w:left="1505" w:hanging="72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3" w15:restartNumberingAfterBreak="0">
    <w:nsid w:val="3A0D4EEA"/>
    <w:multiLevelType w:val="hybridMultilevel"/>
    <w:tmpl w:val="5AD414B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3C95613D"/>
    <w:multiLevelType w:val="multilevel"/>
    <w:tmpl w:val="2690B3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A73762"/>
    <w:multiLevelType w:val="multilevel"/>
    <w:tmpl w:val="C25C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7F74F1"/>
    <w:multiLevelType w:val="hybridMultilevel"/>
    <w:tmpl w:val="05FABCC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7" w15:restartNumberingAfterBreak="0">
    <w:nsid w:val="52141DA6"/>
    <w:multiLevelType w:val="hybridMultilevel"/>
    <w:tmpl w:val="26783A0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8" w15:restartNumberingAfterBreak="0">
    <w:nsid w:val="594E5693"/>
    <w:multiLevelType w:val="multilevel"/>
    <w:tmpl w:val="25AA476A"/>
    <w:lvl w:ilvl="0">
      <w:start w:val="3"/>
      <w:numFmt w:val="decimal"/>
      <w:lvlText w:val="%1"/>
      <w:lvlJc w:val="left"/>
      <w:pPr>
        <w:ind w:left="420" w:hanging="420"/>
      </w:pPr>
      <w:rPr>
        <w:rFonts w:hint="default"/>
      </w:rPr>
    </w:lvl>
    <w:lvl w:ilvl="1">
      <w:start w:val="1"/>
      <w:numFmt w:val="bullet"/>
      <w:lvlText w:val=""/>
      <w:lvlJc w:val="left"/>
      <w:pPr>
        <w:ind w:left="785" w:hanging="360"/>
      </w:pPr>
      <w:rPr>
        <w:rFonts w:ascii="Symbol" w:hAnsi="Symbol"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9" w15:restartNumberingAfterBreak="0">
    <w:nsid w:val="5F034704"/>
    <w:multiLevelType w:val="hybridMultilevel"/>
    <w:tmpl w:val="63820C0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0" w15:restartNumberingAfterBreak="0">
    <w:nsid w:val="60032066"/>
    <w:multiLevelType w:val="hybridMultilevel"/>
    <w:tmpl w:val="0A5A804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623B431B"/>
    <w:multiLevelType w:val="hybridMultilevel"/>
    <w:tmpl w:val="3AAAD372"/>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2" w15:restartNumberingAfterBreak="0">
    <w:nsid w:val="67C40B9B"/>
    <w:multiLevelType w:val="multilevel"/>
    <w:tmpl w:val="D2CEB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E71624"/>
    <w:multiLevelType w:val="hybridMultilevel"/>
    <w:tmpl w:val="ECDA29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1E47F28"/>
    <w:multiLevelType w:val="hybridMultilevel"/>
    <w:tmpl w:val="035A0AD2"/>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5" w15:restartNumberingAfterBreak="0">
    <w:nsid w:val="731120B6"/>
    <w:multiLevelType w:val="hybridMultilevel"/>
    <w:tmpl w:val="18F4BB48"/>
    <w:lvl w:ilvl="0" w:tplc="F6C2125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4F36A79"/>
    <w:multiLevelType w:val="multilevel"/>
    <w:tmpl w:val="029C9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311C3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8D78BC"/>
    <w:multiLevelType w:val="hybridMultilevel"/>
    <w:tmpl w:val="3EF6F2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587371"/>
    <w:multiLevelType w:val="hybridMultilevel"/>
    <w:tmpl w:val="609CBB9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7A74A8"/>
    <w:multiLevelType w:val="hybridMultilevel"/>
    <w:tmpl w:val="DA7AF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1101B7"/>
    <w:multiLevelType w:val="multilevel"/>
    <w:tmpl w:val="DEC27D62"/>
    <w:lvl w:ilvl="0">
      <w:start w:val="3"/>
      <w:numFmt w:val="decimal"/>
      <w:lvlText w:val="%1"/>
      <w:lvlJc w:val="left"/>
      <w:pPr>
        <w:ind w:left="420" w:hanging="42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num w:numId="1" w16cid:durableId="1153179913">
    <w:abstractNumId w:val="20"/>
  </w:num>
  <w:num w:numId="2" w16cid:durableId="941454156">
    <w:abstractNumId w:val="24"/>
  </w:num>
  <w:num w:numId="3" w16cid:durableId="1937668512">
    <w:abstractNumId w:val="17"/>
  </w:num>
  <w:num w:numId="4" w16cid:durableId="1597908685">
    <w:abstractNumId w:val="27"/>
  </w:num>
  <w:num w:numId="5" w16cid:durableId="79260068">
    <w:abstractNumId w:val="26"/>
  </w:num>
  <w:num w:numId="6" w16cid:durableId="1912738855">
    <w:abstractNumId w:val="2"/>
  </w:num>
  <w:num w:numId="7" w16cid:durableId="1504054682">
    <w:abstractNumId w:val="31"/>
  </w:num>
  <w:num w:numId="8" w16cid:durableId="1604454053">
    <w:abstractNumId w:val="0"/>
  </w:num>
  <w:num w:numId="9" w16cid:durableId="54355950">
    <w:abstractNumId w:val="18"/>
  </w:num>
  <w:num w:numId="10" w16cid:durableId="1358432142">
    <w:abstractNumId w:val="4"/>
  </w:num>
  <w:num w:numId="11" w16cid:durableId="339508067">
    <w:abstractNumId w:val="5"/>
  </w:num>
  <w:num w:numId="12" w16cid:durableId="1247880061">
    <w:abstractNumId w:val="13"/>
  </w:num>
  <w:num w:numId="13" w16cid:durableId="2018388586">
    <w:abstractNumId w:val="11"/>
  </w:num>
  <w:num w:numId="14" w16cid:durableId="1122531496">
    <w:abstractNumId w:val="12"/>
  </w:num>
  <w:num w:numId="15" w16cid:durableId="771126322">
    <w:abstractNumId w:val="25"/>
  </w:num>
  <w:num w:numId="16" w16cid:durableId="1415586183">
    <w:abstractNumId w:val="10"/>
  </w:num>
  <w:num w:numId="17" w16cid:durableId="502430783">
    <w:abstractNumId w:val="16"/>
  </w:num>
  <w:num w:numId="18" w16cid:durableId="1985425451">
    <w:abstractNumId w:val="15"/>
  </w:num>
  <w:num w:numId="19" w16cid:durableId="556014422">
    <w:abstractNumId w:val="21"/>
  </w:num>
  <w:num w:numId="20" w16cid:durableId="2094886675">
    <w:abstractNumId w:val="30"/>
  </w:num>
  <w:num w:numId="21" w16cid:durableId="205073005">
    <w:abstractNumId w:val="19"/>
  </w:num>
  <w:num w:numId="22" w16cid:durableId="734281912">
    <w:abstractNumId w:val="6"/>
  </w:num>
  <w:num w:numId="23" w16cid:durableId="734937886">
    <w:abstractNumId w:val="22"/>
  </w:num>
  <w:num w:numId="24" w16cid:durableId="2002351108">
    <w:abstractNumId w:val="29"/>
  </w:num>
  <w:num w:numId="25" w16cid:durableId="590357056">
    <w:abstractNumId w:val="8"/>
  </w:num>
  <w:num w:numId="26" w16cid:durableId="1307778824">
    <w:abstractNumId w:val="14"/>
  </w:num>
  <w:num w:numId="27" w16cid:durableId="1916010802">
    <w:abstractNumId w:val="9"/>
  </w:num>
  <w:num w:numId="28" w16cid:durableId="1871797627">
    <w:abstractNumId w:val="1"/>
  </w:num>
  <w:num w:numId="29" w16cid:durableId="100884932">
    <w:abstractNumId w:val="28"/>
  </w:num>
  <w:num w:numId="30" w16cid:durableId="183439720">
    <w:abstractNumId w:val="23"/>
  </w:num>
  <w:num w:numId="31" w16cid:durableId="2027830159">
    <w:abstractNumId w:val="3"/>
  </w:num>
  <w:num w:numId="32" w16cid:durableId="13209659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63"/>
    <w:rsid w:val="000000E4"/>
    <w:rsid w:val="00004396"/>
    <w:rsid w:val="00004B4F"/>
    <w:rsid w:val="00006182"/>
    <w:rsid w:val="000125A5"/>
    <w:rsid w:val="00017200"/>
    <w:rsid w:val="00020C01"/>
    <w:rsid w:val="0002182D"/>
    <w:rsid w:val="0002355E"/>
    <w:rsid w:val="000247E9"/>
    <w:rsid w:val="00026C7F"/>
    <w:rsid w:val="000271A7"/>
    <w:rsid w:val="0003427C"/>
    <w:rsid w:val="000531ED"/>
    <w:rsid w:val="00057B35"/>
    <w:rsid w:val="000611F8"/>
    <w:rsid w:val="00063819"/>
    <w:rsid w:val="000669AE"/>
    <w:rsid w:val="000704CC"/>
    <w:rsid w:val="000714A5"/>
    <w:rsid w:val="00073827"/>
    <w:rsid w:val="00074886"/>
    <w:rsid w:val="00074CED"/>
    <w:rsid w:val="00077715"/>
    <w:rsid w:val="000778CE"/>
    <w:rsid w:val="0008268C"/>
    <w:rsid w:val="00083671"/>
    <w:rsid w:val="000844F6"/>
    <w:rsid w:val="000955DA"/>
    <w:rsid w:val="00096AE6"/>
    <w:rsid w:val="000A03FD"/>
    <w:rsid w:val="000A07BC"/>
    <w:rsid w:val="000A0CC6"/>
    <w:rsid w:val="000A3120"/>
    <w:rsid w:val="000A6BF6"/>
    <w:rsid w:val="000A701D"/>
    <w:rsid w:val="000B1908"/>
    <w:rsid w:val="000B30F3"/>
    <w:rsid w:val="000B42A1"/>
    <w:rsid w:val="000B4931"/>
    <w:rsid w:val="000C153B"/>
    <w:rsid w:val="000C4B33"/>
    <w:rsid w:val="000D10BB"/>
    <w:rsid w:val="000D2D48"/>
    <w:rsid w:val="000E7109"/>
    <w:rsid w:val="000F29E4"/>
    <w:rsid w:val="000F4674"/>
    <w:rsid w:val="00103904"/>
    <w:rsid w:val="00103983"/>
    <w:rsid w:val="00103EAA"/>
    <w:rsid w:val="0011238D"/>
    <w:rsid w:val="001123ED"/>
    <w:rsid w:val="00120B99"/>
    <w:rsid w:val="001241B8"/>
    <w:rsid w:val="0013670A"/>
    <w:rsid w:val="001451E4"/>
    <w:rsid w:val="00147648"/>
    <w:rsid w:val="00152974"/>
    <w:rsid w:val="00156846"/>
    <w:rsid w:val="001575F8"/>
    <w:rsid w:val="00161272"/>
    <w:rsid w:val="00162C45"/>
    <w:rsid w:val="00170799"/>
    <w:rsid w:val="00173CA7"/>
    <w:rsid w:val="00177C02"/>
    <w:rsid w:val="0018140E"/>
    <w:rsid w:val="00182089"/>
    <w:rsid w:val="00184F1F"/>
    <w:rsid w:val="0018586A"/>
    <w:rsid w:val="001912A4"/>
    <w:rsid w:val="001920B4"/>
    <w:rsid w:val="00192F88"/>
    <w:rsid w:val="001978D4"/>
    <w:rsid w:val="001A3A14"/>
    <w:rsid w:val="001A4F02"/>
    <w:rsid w:val="001A7365"/>
    <w:rsid w:val="001B5ACD"/>
    <w:rsid w:val="001B7C43"/>
    <w:rsid w:val="001C49F9"/>
    <w:rsid w:val="001C5033"/>
    <w:rsid w:val="001C766E"/>
    <w:rsid w:val="001D1A29"/>
    <w:rsid w:val="001D4869"/>
    <w:rsid w:val="001E1EFE"/>
    <w:rsid w:val="001E3460"/>
    <w:rsid w:val="001E594F"/>
    <w:rsid w:val="001E5F84"/>
    <w:rsid w:val="001E7E21"/>
    <w:rsid w:val="001F7772"/>
    <w:rsid w:val="00203B75"/>
    <w:rsid w:val="002055A3"/>
    <w:rsid w:val="002105F4"/>
    <w:rsid w:val="0021171C"/>
    <w:rsid w:val="002128A6"/>
    <w:rsid w:val="002227FD"/>
    <w:rsid w:val="00227ABC"/>
    <w:rsid w:val="00231666"/>
    <w:rsid w:val="00233023"/>
    <w:rsid w:val="0023303A"/>
    <w:rsid w:val="00236B99"/>
    <w:rsid w:val="00240949"/>
    <w:rsid w:val="00241463"/>
    <w:rsid w:val="00243886"/>
    <w:rsid w:val="00252BD8"/>
    <w:rsid w:val="0025496B"/>
    <w:rsid w:val="002557A9"/>
    <w:rsid w:val="00255C6A"/>
    <w:rsid w:val="002605F3"/>
    <w:rsid w:val="00262535"/>
    <w:rsid w:val="002672CD"/>
    <w:rsid w:val="002744EC"/>
    <w:rsid w:val="00276E8E"/>
    <w:rsid w:val="00291B3A"/>
    <w:rsid w:val="002A00C0"/>
    <w:rsid w:val="002A11DA"/>
    <w:rsid w:val="002B4B19"/>
    <w:rsid w:val="002B56E0"/>
    <w:rsid w:val="002C1D6C"/>
    <w:rsid w:val="002C5587"/>
    <w:rsid w:val="002D37C7"/>
    <w:rsid w:val="002D5240"/>
    <w:rsid w:val="002D7FD5"/>
    <w:rsid w:val="002E3276"/>
    <w:rsid w:val="002E6970"/>
    <w:rsid w:val="002F1DCF"/>
    <w:rsid w:val="0030028B"/>
    <w:rsid w:val="00300A7E"/>
    <w:rsid w:val="003042BA"/>
    <w:rsid w:val="003176A3"/>
    <w:rsid w:val="00317749"/>
    <w:rsid w:val="00317A66"/>
    <w:rsid w:val="00321A01"/>
    <w:rsid w:val="00322745"/>
    <w:rsid w:val="0033403D"/>
    <w:rsid w:val="003345CA"/>
    <w:rsid w:val="00337FB4"/>
    <w:rsid w:val="003403B5"/>
    <w:rsid w:val="003505D8"/>
    <w:rsid w:val="003507D0"/>
    <w:rsid w:val="00351F9D"/>
    <w:rsid w:val="003545EC"/>
    <w:rsid w:val="003551E2"/>
    <w:rsid w:val="00355E3A"/>
    <w:rsid w:val="00356B0D"/>
    <w:rsid w:val="00356CAC"/>
    <w:rsid w:val="003622A0"/>
    <w:rsid w:val="00363B7F"/>
    <w:rsid w:val="00366920"/>
    <w:rsid w:val="00367AFE"/>
    <w:rsid w:val="00376428"/>
    <w:rsid w:val="0038734B"/>
    <w:rsid w:val="00394C46"/>
    <w:rsid w:val="003A3B78"/>
    <w:rsid w:val="003A6898"/>
    <w:rsid w:val="003B06A5"/>
    <w:rsid w:val="003B28A9"/>
    <w:rsid w:val="003B6275"/>
    <w:rsid w:val="003C05CB"/>
    <w:rsid w:val="003C0F48"/>
    <w:rsid w:val="003C3494"/>
    <w:rsid w:val="003C34B0"/>
    <w:rsid w:val="003C44D9"/>
    <w:rsid w:val="003D06CD"/>
    <w:rsid w:val="003D51B4"/>
    <w:rsid w:val="003E5520"/>
    <w:rsid w:val="003F0EB6"/>
    <w:rsid w:val="003F5A38"/>
    <w:rsid w:val="00401E5D"/>
    <w:rsid w:val="0040672A"/>
    <w:rsid w:val="0041534B"/>
    <w:rsid w:val="00415DDB"/>
    <w:rsid w:val="004171F1"/>
    <w:rsid w:val="00422971"/>
    <w:rsid w:val="00424DEF"/>
    <w:rsid w:val="004360DC"/>
    <w:rsid w:val="00437171"/>
    <w:rsid w:val="00446BAF"/>
    <w:rsid w:val="00447641"/>
    <w:rsid w:val="00447F23"/>
    <w:rsid w:val="00451151"/>
    <w:rsid w:val="004529AF"/>
    <w:rsid w:val="00454BF2"/>
    <w:rsid w:val="00475927"/>
    <w:rsid w:val="00476FE8"/>
    <w:rsid w:val="004839C6"/>
    <w:rsid w:val="00484E07"/>
    <w:rsid w:val="004A1E3E"/>
    <w:rsid w:val="004A3EE8"/>
    <w:rsid w:val="004A7663"/>
    <w:rsid w:val="004B06FE"/>
    <w:rsid w:val="004B3009"/>
    <w:rsid w:val="004B37C0"/>
    <w:rsid w:val="004B6DA4"/>
    <w:rsid w:val="004C0F5F"/>
    <w:rsid w:val="004C75C3"/>
    <w:rsid w:val="004C7845"/>
    <w:rsid w:val="004D0121"/>
    <w:rsid w:val="004D3F2D"/>
    <w:rsid w:val="004D4157"/>
    <w:rsid w:val="004D4CA4"/>
    <w:rsid w:val="004D622E"/>
    <w:rsid w:val="004D6E4D"/>
    <w:rsid w:val="004E2208"/>
    <w:rsid w:val="004E2EBA"/>
    <w:rsid w:val="004E5987"/>
    <w:rsid w:val="004E6101"/>
    <w:rsid w:val="004E61FA"/>
    <w:rsid w:val="004E76A8"/>
    <w:rsid w:val="005025B0"/>
    <w:rsid w:val="0050345F"/>
    <w:rsid w:val="00505E88"/>
    <w:rsid w:val="0050735A"/>
    <w:rsid w:val="0051120B"/>
    <w:rsid w:val="0051373E"/>
    <w:rsid w:val="00520404"/>
    <w:rsid w:val="00527239"/>
    <w:rsid w:val="0053214F"/>
    <w:rsid w:val="00532166"/>
    <w:rsid w:val="005347A1"/>
    <w:rsid w:val="005371B9"/>
    <w:rsid w:val="00545E53"/>
    <w:rsid w:val="00545ED8"/>
    <w:rsid w:val="00546EA6"/>
    <w:rsid w:val="0055604A"/>
    <w:rsid w:val="00556855"/>
    <w:rsid w:val="00562EF7"/>
    <w:rsid w:val="00565A56"/>
    <w:rsid w:val="00574310"/>
    <w:rsid w:val="00584C48"/>
    <w:rsid w:val="005855F8"/>
    <w:rsid w:val="005858BB"/>
    <w:rsid w:val="005920C6"/>
    <w:rsid w:val="00592C52"/>
    <w:rsid w:val="00593EB3"/>
    <w:rsid w:val="005A07FF"/>
    <w:rsid w:val="005A1968"/>
    <w:rsid w:val="005A3A1E"/>
    <w:rsid w:val="005A4270"/>
    <w:rsid w:val="005A4C20"/>
    <w:rsid w:val="005B16D0"/>
    <w:rsid w:val="005C387D"/>
    <w:rsid w:val="005C4863"/>
    <w:rsid w:val="005C6145"/>
    <w:rsid w:val="005C72B0"/>
    <w:rsid w:val="005D1B7C"/>
    <w:rsid w:val="005D2B68"/>
    <w:rsid w:val="005D2CCF"/>
    <w:rsid w:val="005D6B7D"/>
    <w:rsid w:val="005D79B2"/>
    <w:rsid w:val="005E77D1"/>
    <w:rsid w:val="005E7ED4"/>
    <w:rsid w:val="005F05B9"/>
    <w:rsid w:val="005F402F"/>
    <w:rsid w:val="005F5354"/>
    <w:rsid w:val="00601C68"/>
    <w:rsid w:val="00606DBA"/>
    <w:rsid w:val="00615901"/>
    <w:rsid w:val="00616EE3"/>
    <w:rsid w:val="00625914"/>
    <w:rsid w:val="00633B3A"/>
    <w:rsid w:val="00640399"/>
    <w:rsid w:val="00640E8B"/>
    <w:rsid w:val="00641138"/>
    <w:rsid w:val="00642D75"/>
    <w:rsid w:val="0065262E"/>
    <w:rsid w:val="00653E51"/>
    <w:rsid w:val="006575F5"/>
    <w:rsid w:val="006639E1"/>
    <w:rsid w:val="00673E13"/>
    <w:rsid w:val="00676D8A"/>
    <w:rsid w:val="0068283B"/>
    <w:rsid w:val="0068297E"/>
    <w:rsid w:val="00683CE2"/>
    <w:rsid w:val="00687CA7"/>
    <w:rsid w:val="00692683"/>
    <w:rsid w:val="00692A66"/>
    <w:rsid w:val="006933A4"/>
    <w:rsid w:val="006947C5"/>
    <w:rsid w:val="006979D5"/>
    <w:rsid w:val="006A06BD"/>
    <w:rsid w:val="006A2091"/>
    <w:rsid w:val="006A440A"/>
    <w:rsid w:val="006B091D"/>
    <w:rsid w:val="006B0DC8"/>
    <w:rsid w:val="006C1E0F"/>
    <w:rsid w:val="006C6B30"/>
    <w:rsid w:val="006D1D22"/>
    <w:rsid w:val="006D3F6F"/>
    <w:rsid w:val="006D44C6"/>
    <w:rsid w:val="006D4920"/>
    <w:rsid w:val="006D5A5B"/>
    <w:rsid w:val="006D6FFA"/>
    <w:rsid w:val="006E3844"/>
    <w:rsid w:val="006F2120"/>
    <w:rsid w:val="00704079"/>
    <w:rsid w:val="007054C9"/>
    <w:rsid w:val="00711367"/>
    <w:rsid w:val="00726842"/>
    <w:rsid w:val="00726CA8"/>
    <w:rsid w:val="00731467"/>
    <w:rsid w:val="00733F33"/>
    <w:rsid w:val="00735705"/>
    <w:rsid w:val="007404CC"/>
    <w:rsid w:val="00741744"/>
    <w:rsid w:val="00744AEF"/>
    <w:rsid w:val="00752C51"/>
    <w:rsid w:val="00754EE2"/>
    <w:rsid w:val="007603E9"/>
    <w:rsid w:val="00760CB7"/>
    <w:rsid w:val="00761862"/>
    <w:rsid w:val="00761B7F"/>
    <w:rsid w:val="00764D48"/>
    <w:rsid w:val="00777EEF"/>
    <w:rsid w:val="00780AD2"/>
    <w:rsid w:val="00783F0D"/>
    <w:rsid w:val="007923B7"/>
    <w:rsid w:val="007A419A"/>
    <w:rsid w:val="007A4A78"/>
    <w:rsid w:val="007A5432"/>
    <w:rsid w:val="007B223B"/>
    <w:rsid w:val="007B287D"/>
    <w:rsid w:val="007B2DE7"/>
    <w:rsid w:val="007B5B90"/>
    <w:rsid w:val="007B5C11"/>
    <w:rsid w:val="007B6C44"/>
    <w:rsid w:val="007B78AB"/>
    <w:rsid w:val="007C230C"/>
    <w:rsid w:val="007C32CF"/>
    <w:rsid w:val="007C60B1"/>
    <w:rsid w:val="007C647F"/>
    <w:rsid w:val="007D7238"/>
    <w:rsid w:val="007D796E"/>
    <w:rsid w:val="007E0D61"/>
    <w:rsid w:val="007E5A02"/>
    <w:rsid w:val="007E7094"/>
    <w:rsid w:val="007F01A8"/>
    <w:rsid w:val="007F1F3B"/>
    <w:rsid w:val="007F6FBA"/>
    <w:rsid w:val="007F77E7"/>
    <w:rsid w:val="00801360"/>
    <w:rsid w:val="00802E54"/>
    <w:rsid w:val="008036E1"/>
    <w:rsid w:val="00803BDC"/>
    <w:rsid w:val="00805DA8"/>
    <w:rsid w:val="00814CC6"/>
    <w:rsid w:val="00815E68"/>
    <w:rsid w:val="0081789F"/>
    <w:rsid w:val="00822E14"/>
    <w:rsid w:val="00823450"/>
    <w:rsid w:val="0082598A"/>
    <w:rsid w:val="0083111A"/>
    <w:rsid w:val="0083178F"/>
    <w:rsid w:val="00832237"/>
    <w:rsid w:val="00832845"/>
    <w:rsid w:val="008335BD"/>
    <w:rsid w:val="00834747"/>
    <w:rsid w:val="008361FE"/>
    <w:rsid w:val="0084357B"/>
    <w:rsid w:val="00847C26"/>
    <w:rsid w:val="0085368F"/>
    <w:rsid w:val="00854E4A"/>
    <w:rsid w:val="008653E0"/>
    <w:rsid w:val="00867565"/>
    <w:rsid w:val="00867718"/>
    <w:rsid w:val="00874DDD"/>
    <w:rsid w:val="0087781F"/>
    <w:rsid w:val="00877DFC"/>
    <w:rsid w:val="008826AD"/>
    <w:rsid w:val="00882C18"/>
    <w:rsid w:val="00882D12"/>
    <w:rsid w:val="00882EB5"/>
    <w:rsid w:val="00883CAE"/>
    <w:rsid w:val="00883CC8"/>
    <w:rsid w:val="00886C25"/>
    <w:rsid w:val="00892A05"/>
    <w:rsid w:val="00892F41"/>
    <w:rsid w:val="008A0C4F"/>
    <w:rsid w:val="008A1FFA"/>
    <w:rsid w:val="008A3701"/>
    <w:rsid w:val="008A38D9"/>
    <w:rsid w:val="008B1907"/>
    <w:rsid w:val="008B1CC3"/>
    <w:rsid w:val="008B34D2"/>
    <w:rsid w:val="008D063B"/>
    <w:rsid w:val="008E0510"/>
    <w:rsid w:val="008E377F"/>
    <w:rsid w:val="008E55F4"/>
    <w:rsid w:val="008E64FA"/>
    <w:rsid w:val="008E65B0"/>
    <w:rsid w:val="008F2F53"/>
    <w:rsid w:val="008F3C18"/>
    <w:rsid w:val="008F7F90"/>
    <w:rsid w:val="00900F9A"/>
    <w:rsid w:val="00901142"/>
    <w:rsid w:val="009028BC"/>
    <w:rsid w:val="00905388"/>
    <w:rsid w:val="00907011"/>
    <w:rsid w:val="009070DA"/>
    <w:rsid w:val="00912744"/>
    <w:rsid w:val="0091341E"/>
    <w:rsid w:val="00917B4B"/>
    <w:rsid w:val="00920148"/>
    <w:rsid w:val="00921924"/>
    <w:rsid w:val="009245DB"/>
    <w:rsid w:val="00925E20"/>
    <w:rsid w:val="009270AA"/>
    <w:rsid w:val="00927464"/>
    <w:rsid w:val="009332CD"/>
    <w:rsid w:val="009378DD"/>
    <w:rsid w:val="009476CF"/>
    <w:rsid w:val="00950E74"/>
    <w:rsid w:val="0095366F"/>
    <w:rsid w:val="00957DBD"/>
    <w:rsid w:val="009607B7"/>
    <w:rsid w:val="00961701"/>
    <w:rsid w:val="00967837"/>
    <w:rsid w:val="0097195D"/>
    <w:rsid w:val="009731CB"/>
    <w:rsid w:val="0097718A"/>
    <w:rsid w:val="009932EE"/>
    <w:rsid w:val="009A189A"/>
    <w:rsid w:val="009A18A9"/>
    <w:rsid w:val="009A225D"/>
    <w:rsid w:val="009A2DBA"/>
    <w:rsid w:val="009D3C8A"/>
    <w:rsid w:val="009E11B8"/>
    <w:rsid w:val="009F0378"/>
    <w:rsid w:val="009F0852"/>
    <w:rsid w:val="009F09E0"/>
    <w:rsid w:val="00A01DFD"/>
    <w:rsid w:val="00A05417"/>
    <w:rsid w:val="00A11BC1"/>
    <w:rsid w:val="00A125F8"/>
    <w:rsid w:val="00A147FB"/>
    <w:rsid w:val="00A16EA3"/>
    <w:rsid w:val="00A252B8"/>
    <w:rsid w:val="00A2570F"/>
    <w:rsid w:val="00A2618B"/>
    <w:rsid w:val="00A26FA8"/>
    <w:rsid w:val="00A27A44"/>
    <w:rsid w:val="00A30E3A"/>
    <w:rsid w:val="00A31A6D"/>
    <w:rsid w:val="00A32314"/>
    <w:rsid w:val="00A34FF3"/>
    <w:rsid w:val="00A41134"/>
    <w:rsid w:val="00A42250"/>
    <w:rsid w:val="00A477A0"/>
    <w:rsid w:val="00A51346"/>
    <w:rsid w:val="00A5352E"/>
    <w:rsid w:val="00A66406"/>
    <w:rsid w:val="00A66F07"/>
    <w:rsid w:val="00A74529"/>
    <w:rsid w:val="00A76107"/>
    <w:rsid w:val="00A77DF6"/>
    <w:rsid w:val="00A8545F"/>
    <w:rsid w:val="00A90CB5"/>
    <w:rsid w:val="00A923D0"/>
    <w:rsid w:val="00A96B29"/>
    <w:rsid w:val="00A972D4"/>
    <w:rsid w:val="00AA2C19"/>
    <w:rsid w:val="00AA2D31"/>
    <w:rsid w:val="00AA3D47"/>
    <w:rsid w:val="00AB2472"/>
    <w:rsid w:val="00AB562D"/>
    <w:rsid w:val="00AC1EFB"/>
    <w:rsid w:val="00AC2F51"/>
    <w:rsid w:val="00AC4EAE"/>
    <w:rsid w:val="00AD1F35"/>
    <w:rsid w:val="00AD2B0A"/>
    <w:rsid w:val="00AD3361"/>
    <w:rsid w:val="00AD4F1D"/>
    <w:rsid w:val="00AD53AA"/>
    <w:rsid w:val="00AD6BA8"/>
    <w:rsid w:val="00AD7E57"/>
    <w:rsid w:val="00AE2903"/>
    <w:rsid w:val="00AE3F3A"/>
    <w:rsid w:val="00AE49F2"/>
    <w:rsid w:val="00AE64F8"/>
    <w:rsid w:val="00AF48C5"/>
    <w:rsid w:val="00B042DA"/>
    <w:rsid w:val="00B11D48"/>
    <w:rsid w:val="00B14D8C"/>
    <w:rsid w:val="00B167E6"/>
    <w:rsid w:val="00B17525"/>
    <w:rsid w:val="00B21A60"/>
    <w:rsid w:val="00B249BA"/>
    <w:rsid w:val="00B24A01"/>
    <w:rsid w:val="00B24B5B"/>
    <w:rsid w:val="00B27E11"/>
    <w:rsid w:val="00B27F85"/>
    <w:rsid w:val="00B422C0"/>
    <w:rsid w:val="00B44F40"/>
    <w:rsid w:val="00B47477"/>
    <w:rsid w:val="00B51A28"/>
    <w:rsid w:val="00B64218"/>
    <w:rsid w:val="00B6795A"/>
    <w:rsid w:val="00B7055D"/>
    <w:rsid w:val="00B71405"/>
    <w:rsid w:val="00B739D6"/>
    <w:rsid w:val="00B740DD"/>
    <w:rsid w:val="00B8746C"/>
    <w:rsid w:val="00B906BA"/>
    <w:rsid w:val="00B917A7"/>
    <w:rsid w:val="00B960EA"/>
    <w:rsid w:val="00B9722F"/>
    <w:rsid w:val="00B97C68"/>
    <w:rsid w:val="00BA0A79"/>
    <w:rsid w:val="00BA61AA"/>
    <w:rsid w:val="00BB20C8"/>
    <w:rsid w:val="00BB610A"/>
    <w:rsid w:val="00BC16DA"/>
    <w:rsid w:val="00BC1EF2"/>
    <w:rsid w:val="00BC2701"/>
    <w:rsid w:val="00BC4815"/>
    <w:rsid w:val="00BC496D"/>
    <w:rsid w:val="00BC5861"/>
    <w:rsid w:val="00BC7FC8"/>
    <w:rsid w:val="00BD088D"/>
    <w:rsid w:val="00BD6AA1"/>
    <w:rsid w:val="00BE147A"/>
    <w:rsid w:val="00BF430A"/>
    <w:rsid w:val="00BF4AE7"/>
    <w:rsid w:val="00BF535C"/>
    <w:rsid w:val="00BF5C21"/>
    <w:rsid w:val="00C005CB"/>
    <w:rsid w:val="00C016F3"/>
    <w:rsid w:val="00C01E11"/>
    <w:rsid w:val="00C0472F"/>
    <w:rsid w:val="00C06451"/>
    <w:rsid w:val="00C17E57"/>
    <w:rsid w:val="00C20F3A"/>
    <w:rsid w:val="00C21433"/>
    <w:rsid w:val="00C30EB6"/>
    <w:rsid w:val="00C311CC"/>
    <w:rsid w:val="00C31A10"/>
    <w:rsid w:val="00C31DCD"/>
    <w:rsid w:val="00C37D8B"/>
    <w:rsid w:val="00C40694"/>
    <w:rsid w:val="00C44321"/>
    <w:rsid w:val="00C44A7E"/>
    <w:rsid w:val="00C450AA"/>
    <w:rsid w:val="00C45B2D"/>
    <w:rsid w:val="00C471CD"/>
    <w:rsid w:val="00C47893"/>
    <w:rsid w:val="00C51D4B"/>
    <w:rsid w:val="00C52961"/>
    <w:rsid w:val="00C547D9"/>
    <w:rsid w:val="00C55D6E"/>
    <w:rsid w:val="00C55E3F"/>
    <w:rsid w:val="00C56FA0"/>
    <w:rsid w:val="00C64E72"/>
    <w:rsid w:val="00C66417"/>
    <w:rsid w:val="00C67625"/>
    <w:rsid w:val="00C677D6"/>
    <w:rsid w:val="00C7335E"/>
    <w:rsid w:val="00C73741"/>
    <w:rsid w:val="00C80057"/>
    <w:rsid w:val="00C81BA3"/>
    <w:rsid w:val="00C92E62"/>
    <w:rsid w:val="00C94FEE"/>
    <w:rsid w:val="00C96C56"/>
    <w:rsid w:val="00C97A4F"/>
    <w:rsid w:val="00C97B14"/>
    <w:rsid w:val="00CA2C52"/>
    <w:rsid w:val="00CA6CED"/>
    <w:rsid w:val="00CB3D24"/>
    <w:rsid w:val="00CB6E10"/>
    <w:rsid w:val="00CC24FD"/>
    <w:rsid w:val="00CC33FC"/>
    <w:rsid w:val="00CC368B"/>
    <w:rsid w:val="00CC4772"/>
    <w:rsid w:val="00CC68BF"/>
    <w:rsid w:val="00CD1F07"/>
    <w:rsid w:val="00CD228B"/>
    <w:rsid w:val="00CE4AE7"/>
    <w:rsid w:val="00CE5049"/>
    <w:rsid w:val="00CF1B6C"/>
    <w:rsid w:val="00D03C98"/>
    <w:rsid w:val="00D119D6"/>
    <w:rsid w:val="00D123D5"/>
    <w:rsid w:val="00D214F4"/>
    <w:rsid w:val="00D35F1D"/>
    <w:rsid w:val="00D366EF"/>
    <w:rsid w:val="00D4523C"/>
    <w:rsid w:val="00D47275"/>
    <w:rsid w:val="00D47BC7"/>
    <w:rsid w:val="00D47DEB"/>
    <w:rsid w:val="00D50401"/>
    <w:rsid w:val="00D5042D"/>
    <w:rsid w:val="00D51144"/>
    <w:rsid w:val="00D522A9"/>
    <w:rsid w:val="00D530F4"/>
    <w:rsid w:val="00D55589"/>
    <w:rsid w:val="00D606A2"/>
    <w:rsid w:val="00D62B1E"/>
    <w:rsid w:val="00D6319D"/>
    <w:rsid w:val="00D64037"/>
    <w:rsid w:val="00D645A4"/>
    <w:rsid w:val="00D652F8"/>
    <w:rsid w:val="00D829C6"/>
    <w:rsid w:val="00D82FA8"/>
    <w:rsid w:val="00DA2157"/>
    <w:rsid w:val="00DA5685"/>
    <w:rsid w:val="00DA6ACD"/>
    <w:rsid w:val="00DB12EA"/>
    <w:rsid w:val="00DB4F5A"/>
    <w:rsid w:val="00DC442A"/>
    <w:rsid w:val="00DD64E0"/>
    <w:rsid w:val="00DE1EDC"/>
    <w:rsid w:val="00DE698E"/>
    <w:rsid w:val="00E074C3"/>
    <w:rsid w:val="00E10F77"/>
    <w:rsid w:val="00E16ED8"/>
    <w:rsid w:val="00E20341"/>
    <w:rsid w:val="00E213FB"/>
    <w:rsid w:val="00E22E7D"/>
    <w:rsid w:val="00E23097"/>
    <w:rsid w:val="00E26DDD"/>
    <w:rsid w:val="00E33B68"/>
    <w:rsid w:val="00E44715"/>
    <w:rsid w:val="00E45AA7"/>
    <w:rsid w:val="00E46D0D"/>
    <w:rsid w:val="00E54CD3"/>
    <w:rsid w:val="00E55E42"/>
    <w:rsid w:val="00E55FEA"/>
    <w:rsid w:val="00E57755"/>
    <w:rsid w:val="00E713C3"/>
    <w:rsid w:val="00E72AD2"/>
    <w:rsid w:val="00E74CFC"/>
    <w:rsid w:val="00E8462C"/>
    <w:rsid w:val="00E86468"/>
    <w:rsid w:val="00E87400"/>
    <w:rsid w:val="00E91F9D"/>
    <w:rsid w:val="00E9383F"/>
    <w:rsid w:val="00E93F94"/>
    <w:rsid w:val="00E9495B"/>
    <w:rsid w:val="00E9604D"/>
    <w:rsid w:val="00EA2190"/>
    <w:rsid w:val="00EA4B6A"/>
    <w:rsid w:val="00EA6C6C"/>
    <w:rsid w:val="00ED04FB"/>
    <w:rsid w:val="00ED27D9"/>
    <w:rsid w:val="00ED56C7"/>
    <w:rsid w:val="00EE2A55"/>
    <w:rsid w:val="00EE651B"/>
    <w:rsid w:val="00EE66EE"/>
    <w:rsid w:val="00EF02B5"/>
    <w:rsid w:val="00F06C6E"/>
    <w:rsid w:val="00F22158"/>
    <w:rsid w:val="00F551F9"/>
    <w:rsid w:val="00F6086E"/>
    <w:rsid w:val="00F62954"/>
    <w:rsid w:val="00F63086"/>
    <w:rsid w:val="00F660EC"/>
    <w:rsid w:val="00F66EDF"/>
    <w:rsid w:val="00F75F4A"/>
    <w:rsid w:val="00F77EDF"/>
    <w:rsid w:val="00F81C5E"/>
    <w:rsid w:val="00F83049"/>
    <w:rsid w:val="00F83A76"/>
    <w:rsid w:val="00F872C9"/>
    <w:rsid w:val="00F87D70"/>
    <w:rsid w:val="00F905EB"/>
    <w:rsid w:val="00F9267D"/>
    <w:rsid w:val="00FA292A"/>
    <w:rsid w:val="00FC6BC9"/>
    <w:rsid w:val="00FD0301"/>
    <w:rsid w:val="00FD0679"/>
    <w:rsid w:val="00FD17DE"/>
    <w:rsid w:val="00FD5178"/>
    <w:rsid w:val="00FE09B3"/>
    <w:rsid w:val="00FE1FD1"/>
    <w:rsid w:val="00FE562A"/>
    <w:rsid w:val="00FE5C54"/>
    <w:rsid w:val="00FF2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EA3F349"/>
  <w15:chartTrackingRefBased/>
  <w15:docId w15:val="{9FDBFC41-21FF-4984-B7FD-2E3F700F8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E11"/>
    <w:rPr>
      <w:rFonts w:ascii="Times New Roman" w:hAnsi="Times New Roman"/>
      <w:sz w:val="24"/>
    </w:rPr>
  </w:style>
  <w:style w:type="paragraph" w:styleId="Heading1">
    <w:name w:val="heading 1"/>
    <w:basedOn w:val="Normal"/>
    <w:next w:val="Normal"/>
    <w:link w:val="Heading1Char"/>
    <w:uiPriority w:val="9"/>
    <w:qFormat/>
    <w:rsid w:val="001A7365"/>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1A7365"/>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A76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76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76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76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76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76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76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36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1A7365"/>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semiHidden/>
    <w:rsid w:val="004A76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76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76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76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76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76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7663"/>
    <w:rPr>
      <w:rFonts w:eastAsiaTheme="majorEastAsia" w:cstheme="majorBidi"/>
      <w:color w:val="272727" w:themeColor="text1" w:themeTint="D8"/>
    </w:rPr>
  </w:style>
  <w:style w:type="paragraph" w:styleId="Title">
    <w:name w:val="Title"/>
    <w:basedOn w:val="Normal"/>
    <w:next w:val="Normal"/>
    <w:link w:val="TitleChar"/>
    <w:uiPriority w:val="10"/>
    <w:qFormat/>
    <w:rsid w:val="004A76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6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76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76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7663"/>
    <w:pPr>
      <w:spacing w:before="160"/>
      <w:jc w:val="center"/>
    </w:pPr>
    <w:rPr>
      <w:i/>
      <w:iCs/>
      <w:color w:val="404040" w:themeColor="text1" w:themeTint="BF"/>
    </w:rPr>
  </w:style>
  <w:style w:type="character" w:customStyle="1" w:styleId="QuoteChar">
    <w:name w:val="Quote Char"/>
    <w:basedOn w:val="DefaultParagraphFont"/>
    <w:link w:val="Quote"/>
    <w:uiPriority w:val="29"/>
    <w:rsid w:val="004A7663"/>
    <w:rPr>
      <w:i/>
      <w:iCs/>
      <w:color w:val="404040" w:themeColor="text1" w:themeTint="BF"/>
    </w:rPr>
  </w:style>
  <w:style w:type="paragraph" w:styleId="ListParagraph">
    <w:name w:val="List Paragraph"/>
    <w:basedOn w:val="Normal"/>
    <w:uiPriority w:val="34"/>
    <w:qFormat/>
    <w:rsid w:val="004A7663"/>
    <w:pPr>
      <w:ind w:left="720"/>
      <w:contextualSpacing/>
    </w:pPr>
  </w:style>
  <w:style w:type="character" w:styleId="IntenseEmphasis">
    <w:name w:val="Intense Emphasis"/>
    <w:basedOn w:val="DefaultParagraphFont"/>
    <w:uiPriority w:val="21"/>
    <w:qFormat/>
    <w:rsid w:val="004A7663"/>
    <w:rPr>
      <w:i/>
      <w:iCs/>
      <w:color w:val="0F4761" w:themeColor="accent1" w:themeShade="BF"/>
    </w:rPr>
  </w:style>
  <w:style w:type="paragraph" w:styleId="IntenseQuote">
    <w:name w:val="Intense Quote"/>
    <w:basedOn w:val="Normal"/>
    <w:next w:val="Normal"/>
    <w:link w:val="IntenseQuoteChar"/>
    <w:uiPriority w:val="30"/>
    <w:qFormat/>
    <w:rsid w:val="004A76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7663"/>
    <w:rPr>
      <w:i/>
      <w:iCs/>
      <w:color w:val="0F4761" w:themeColor="accent1" w:themeShade="BF"/>
    </w:rPr>
  </w:style>
  <w:style w:type="character" w:styleId="IntenseReference">
    <w:name w:val="Intense Reference"/>
    <w:basedOn w:val="DefaultParagraphFont"/>
    <w:uiPriority w:val="32"/>
    <w:qFormat/>
    <w:rsid w:val="004A7663"/>
    <w:rPr>
      <w:b/>
      <w:bCs/>
      <w:smallCaps/>
      <w:color w:val="0F4761" w:themeColor="accent1" w:themeShade="BF"/>
      <w:spacing w:val="5"/>
    </w:rPr>
  </w:style>
  <w:style w:type="table" w:styleId="TableGrid">
    <w:name w:val="Table Grid"/>
    <w:basedOn w:val="TableNormal"/>
    <w:uiPriority w:val="39"/>
    <w:rsid w:val="00B27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7E11"/>
    <w:pPr>
      <w:spacing w:before="100" w:beforeAutospacing="1" w:after="100" w:afterAutospacing="1" w:line="240" w:lineRule="auto"/>
    </w:pPr>
    <w:rPr>
      <w:rFonts w:eastAsia="Times New Roman" w:cs="Times New Roman"/>
      <w:kern w:val="0"/>
      <w:szCs w:val="24"/>
      <w:lang w:eastAsia="en-IN"/>
    </w:rPr>
  </w:style>
  <w:style w:type="character" w:styleId="PlaceholderText">
    <w:name w:val="Placeholder Text"/>
    <w:basedOn w:val="DefaultParagraphFont"/>
    <w:uiPriority w:val="99"/>
    <w:semiHidden/>
    <w:rsid w:val="009270AA"/>
    <w:rPr>
      <w:color w:val="666666"/>
    </w:rPr>
  </w:style>
  <w:style w:type="character" w:customStyle="1" w:styleId="mord">
    <w:name w:val="mord"/>
    <w:basedOn w:val="DefaultParagraphFont"/>
    <w:rsid w:val="00057B35"/>
  </w:style>
  <w:style w:type="character" w:customStyle="1" w:styleId="mrel">
    <w:name w:val="mrel"/>
    <w:basedOn w:val="DefaultParagraphFont"/>
    <w:rsid w:val="00057B35"/>
  </w:style>
  <w:style w:type="character" w:customStyle="1" w:styleId="mbin">
    <w:name w:val="mbin"/>
    <w:basedOn w:val="DefaultParagraphFont"/>
    <w:rsid w:val="00057B35"/>
  </w:style>
  <w:style w:type="character" w:customStyle="1" w:styleId="vlist-s">
    <w:name w:val="vlist-s"/>
    <w:basedOn w:val="DefaultParagraphFont"/>
    <w:rsid w:val="00057B35"/>
  </w:style>
  <w:style w:type="character" w:customStyle="1" w:styleId="katex-mathml">
    <w:name w:val="katex-mathml"/>
    <w:basedOn w:val="DefaultParagraphFont"/>
    <w:rsid w:val="00057B35"/>
  </w:style>
  <w:style w:type="character" w:styleId="Hyperlink">
    <w:name w:val="Hyperlink"/>
    <w:basedOn w:val="DefaultParagraphFont"/>
    <w:uiPriority w:val="99"/>
    <w:unhideWhenUsed/>
    <w:rsid w:val="00BC7FC8"/>
    <w:rPr>
      <w:color w:val="0000FF"/>
      <w:u w:val="single"/>
    </w:rPr>
  </w:style>
  <w:style w:type="paragraph" w:styleId="TOCHeading">
    <w:name w:val="TOC Heading"/>
    <w:basedOn w:val="Heading1"/>
    <w:next w:val="Normal"/>
    <w:uiPriority w:val="39"/>
    <w:unhideWhenUsed/>
    <w:qFormat/>
    <w:rsid w:val="00C31A10"/>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C31A10"/>
    <w:pPr>
      <w:spacing w:after="100"/>
    </w:pPr>
  </w:style>
  <w:style w:type="paragraph" w:styleId="TOC2">
    <w:name w:val="toc 2"/>
    <w:basedOn w:val="Normal"/>
    <w:next w:val="Normal"/>
    <w:autoRedefine/>
    <w:uiPriority w:val="39"/>
    <w:unhideWhenUsed/>
    <w:rsid w:val="00C31A10"/>
    <w:pPr>
      <w:spacing w:after="100"/>
      <w:ind w:left="240"/>
    </w:pPr>
  </w:style>
  <w:style w:type="character" w:styleId="UnresolvedMention">
    <w:name w:val="Unresolved Mention"/>
    <w:basedOn w:val="DefaultParagraphFont"/>
    <w:uiPriority w:val="99"/>
    <w:semiHidden/>
    <w:unhideWhenUsed/>
    <w:rsid w:val="002D37C7"/>
    <w:rPr>
      <w:color w:val="605E5C"/>
      <w:shd w:val="clear" w:color="auto" w:fill="E1DFDD"/>
    </w:rPr>
  </w:style>
  <w:style w:type="paragraph" w:styleId="Header">
    <w:name w:val="header"/>
    <w:basedOn w:val="Normal"/>
    <w:link w:val="HeaderChar"/>
    <w:uiPriority w:val="99"/>
    <w:unhideWhenUsed/>
    <w:rsid w:val="000738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827"/>
    <w:rPr>
      <w:rFonts w:ascii="Times New Roman" w:hAnsi="Times New Roman"/>
      <w:sz w:val="24"/>
    </w:rPr>
  </w:style>
  <w:style w:type="paragraph" w:styleId="Footer">
    <w:name w:val="footer"/>
    <w:basedOn w:val="Normal"/>
    <w:link w:val="FooterChar"/>
    <w:uiPriority w:val="99"/>
    <w:unhideWhenUsed/>
    <w:rsid w:val="000738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827"/>
    <w:rPr>
      <w:rFonts w:ascii="Times New Roman" w:hAnsi="Times New Roman"/>
      <w:sz w:val="24"/>
    </w:rPr>
  </w:style>
  <w:style w:type="character" w:styleId="FollowedHyperlink">
    <w:name w:val="FollowedHyperlink"/>
    <w:basedOn w:val="DefaultParagraphFont"/>
    <w:uiPriority w:val="99"/>
    <w:semiHidden/>
    <w:unhideWhenUsed/>
    <w:rsid w:val="00103EAA"/>
    <w:rPr>
      <w:color w:val="96607D" w:themeColor="followedHyperlink"/>
      <w:u w:val="single"/>
    </w:rPr>
  </w:style>
  <w:style w:type="paragraph" w:styleId="TableofFigures">
    <w:name w:val="table of figures"/>
    <w:basedOn w:val="Normal"/>
    <w:next w:val="Normal"/>
    <w:uiPriority w:val="99"/>
    <w:unhideWhenUsed/>
    <w:rsid w:val="005E7ED4"/>
    <w:pPr>
      <w:spacing w:after="0"/>
    </w:pPr>
    <w:rPr>
      <w:rFonts w:asciiTheme="minorHAnsi" w:hAnsiTheme="minorHAnsi"/>
      <w:i/>
      <w:iCs/>
      <w:sz w:val="20"/>
      <w:szCs w:val="20"/>
    </w:rPr>
  </w:style>
  <w:style w:type="paragraph" w:styleId="Caption">
    <w:name w:val="caption"/>
    <w:basedOn w:val="Normal"/>
    <w:next w:val="Normal"/>
    <w:uiPriority w:val="35"/>
    <w:unhideWhenUsed/>
    <w:qFormat/>
    <w:rsid w:val="00321A0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1668">
      <w:bodyDiv w:val="1"/>
      <w:marLeft w:val="0"/>
      <w:marRight w:val="0"/>
      <w:marTop w:val="0"/>
      <w:marBottom w:val="0"/>
      <w:divBdr>
        <w:top w:val="none" w:sz="0" w:space="0" w:color="auto"/>
        <w:left w:val="none" w:sz="0" w:space="0" w:color="auto"/>
        <w:bottom w:val="none" w:sz="0" w:space="0" w:color="auto"/>
        <w:right w:val="none" w:sz="0" w:space="0" w:color="auto"/>
      </w:divBdr>
    </w:div>
    <w:div w:id="14120789">
      <w:bodyDiv w:val="1"/>
      <w:marLeft w:val="0"/>
      <w:marRight w:val="0"/>
      <w:marTop w:val="0"/>
      <w:marBottom w:val="0"/>
      <w:divBdr>
        <w:top w:val="none" w:sz="0" w:space="0" w:color="auto"/>
        <w:left w:val="none" w:sz="0" w:space="0" w:color="auto"/>
        <w:bottom w:val="none" w:sz="0" w:space="0" w:color="auto"/>
        <w:right w:val="none" w:sz="0" w:space="0" w:color="auto"/>
      </w:divBdr>
      <w:divsChild>
        <w:div w:id="62338107">
          <w:marLeft w:val="0"/>
          <w:marRight w:val="0"/>
          <w:marTop w:val="0"/>
          <w:marBottom w:val="0"/>
          <w:divBdr>
            <w:top w:val="none" w:sz="0" w:space="0" w:color="auto"/>
            <w:left w:val="none" w:sz="0" w:space="0" w:color="auto"/>
            <w:bottom w:val="none" w:sz="0" w:space="0" w:color="auto"/>
            <w:right w:val="none" w:sz="0" w:space="0" w:color="auto"/>
          </w:divBdr>
        </w:div>
        <w:div w:id="1580754914">
          <w:marLeft w:val="0"/>
          <w:marRight w:val="0"/>
          <w:marTop w:val="0"/>
          <w:marBottom w:val="0"/>
          <w:divBdr>
            <w:top w:val="none" w:sz="0" w:space="0" w:color="auto"/>
            <w:left w:val="none" w:sz="0" w:space="0" w:color="auto"/>
            <w:bottom w:val="none" w:sz="0" w:space="0" w:color="auto"/>
            <w:right w:val="none" w:sz="0" w:space="0" w:color="auto"/>
          </w:divBdr>
        </w:div>
        <w:div w:id="1494298247">
          <w:marLeft w:val="0"/>
          <w:marRight w:val="0"/>
          <w:marTop w:val="0"/>
          <w:marBottom w:val="0"/>
          <w:divBdr>
            <w:top w:val="none" w:sz="0" w:space="0" w:color="auto"/>
            <w:left w:val="none" w:sz="0" w:space="0" w:color="auto"/>
            <w:bottom w:val="none" w:sz="0" w:space="0" w:color="auto"/>
            <w:right w:val="none" w:sz="0" w:space="0" w:color="auto"/>
          </w:divBdr>
        </w:div>
        <w:div w:id="1765804531">
          <w:marLeft w:val="0"/>
          <w:marRight w:val="0"/>
          <w:marTop w:val="0"/>
          <w:marBottom w:val="0"/>
          <w:divBdr>
            <w:top w:val="none" w:sz="0" w:space="0" w:color="auto"/>
            <w:left w:val="none" w:sz="0" w:space="0" w:color="auto"/>
            <w:bottom w:val="none" w:sz="0" w:space="0" w:color="auto"/>
            <w:right w:val="none" w:sz="0" w:space="0" w:color="auto"/>
          </w:divBdr>
        </w:div>
      </w:divsChild>
    </w:div>
    <w:div w:id="21515602">
      <w:bodyDiv w:val="1"/>
      <w:marLeft w:val="0"/>
      <w:marRight w:val="0"/>
      <w:marTop w:val="0"/>
      <w:marBottom w:val="0"/>
      <w:divBdr>
        <w:top w:val="none" w:sz="0" w:space="0" w:color="auto"/>
        <w:left w:val="none" w:sz="0" w:space="0" w:color="auto"/>
        <w:bottom w:val="none" w:sz="0" w:space="0" w:color="auto"/>
        <w:right w:val="none" w:sz="0" w:space="0" w:color="auto"/>
      </w:divBdr>
    </w:div>
    <w:div w:id="30611758">
      <w:bodyDiv w:val="1"/>
      <w:marLeft w:val="0"/>
      <w:marRight w:val="0"/>
      <w:marTop w:val="0"/>
      <w:marBottom w:val="0"/>
      <w:divBdr>
        <w:top w:val="none" w:sz="0" w:space="0" w:color="auto"/>
        <w:left w:val="none" w:sz="0" w:space="0" w:color="auto"/>
        <w:bottom w:val="none" w:sz="0" w:space="0" w:color="auto"/>
        <w:right w:val="none" w:sz="0" w:space="0" w:color="auto"/>
      </w:divBdr>
      <w:divsChild>
        <w:div w:id="243415285">
          <w:marLeft w:val="0"/>
          <w:marRight w:val="0"/>
          <w:marTop w:val="0"/>
          <w:marBottom w:val="0"/>
          <w:divBdr>
            <w:top w:val="none" w:sz="0" w:space="0" w:color="auto"/>
            <w:left w:val="none" w:sz="0" w:space="0" w:color="auto"/>
            <w:bottom w:val="none" w:sz="0" w:space="0" w:color="auto"/>
            <w:right w:val="none" w:sz="0" w:space="0" w:color="auto"/>
          </w:divBdr>
        </w:div>
        <w:div w:id="524640145">
          <w:marLeft w:val="0"/>
          <w:marRight w:val="0"/>
          <w:marTop w:val="0"/>
          <w:marBottom w:val="0"/>
          <w:divBdr>
            <w:top w:val="none" w:sz="0" w:space="0" w:color="auto"/>
            <w:left w:val="none" w:sz="0" w:space="0" w:color="auto"/>
            <w:bottom w:val="none" w:sz="0" w:space="0" w:color="auto"/>
            <w:right w:val="none" w:sz="0" w:space="0" w:color="auto"/>
          </w:divBdr>
        </w:div>
        <w:div w:id="526791530">
          <w:marLeft w:val="0"/>
          <w:marRight w:val="0"/>
          <w:marTop w:val="0"/>
          <w:marBottom w:val="0"/>
          <w:divBdr>
            <w:top w:val="none" w:sz="0" w:space="0" w:color="auto"/>
            <w:left w:val="none" w:sz="0" w:space="0" w:color="auto"/>
            <w:bottom w:val="none" w:sz="0" w:space="0" w:color="auto"/>
            <w:right w:val="none" w:sz="0" w:space="0" w:color="auto"/>
          </w:divBdr>
        </w:div>
        <w:div w:id="1643073110">
          <w:marLeft w:val="0"/>
          <w:marRight w:val="0"/>
          <w:marTop w:val="0"/>
          <w:marBottom w:val="0"/>
          <w:divBdr>
            <w:top w:val="none" w:sz="0" w:space="0" w:color="auto"/>
            <w:left w:val="none" w:sz="0" w:space="0" w:color="auto"/>
            <w:bottom w:val="none" w:sz="0" w:space="0" w:color="auto"/>
            <w:right w:val="none" w:sz="0" w:space="0" w:color="auto"/>
          </w:divBdr>
        </w:div>
        <w:div w:id="564488059">
          <w:marLeft w:val="0"/>
          <w:marRight w:val="0"/>
          <w:marTop w:val="0"/>
          <w:marBottom w:val="0"/>
          <w:divBdr>
            <w:top w:val="none" w:sz="0" w:space="0" w:color="auto"/>
            <w:left w:val="none" w:sz="0" w:space="0" w:color="auto"/>
            <w:bottom w:val="none" w:sz="0" w:space="0" w:color="auto"/>
            <w:right w:val="none" w:sz="0" w:space="0" w:color="auto"/>
          </w:divBdr>
        </w:div>
        <w:div w:id="1280800515">
          <w:marLeft w:val="0"/>
          <w:marRight w:val="0"/>
          <w:marTop w:val="0"/>
          <w:marBottom w:val="0"/>
          <w:divBdr>
            <w:top w:val="none" w:sz="0" w:space="0" w:color="auto"/>
            <w:left w:val="none" w:sz="0" w:space="0" w:color="auto"/>
            <w:bottom w:val="none" w:sz="0" w:space="0" w:color="auto"/>
            <w:right w:val="none" w:sz="0" w:space="0" w:color="auto"/>
          </w:divBdr>
        </w:div>
        <w:div w:id="413747654">
          <w:marLeft w:val="0"/>
          <w:marRight w:val="0"/>
          <w:marTop w:val="0"/>
          <w:marBottom w:val="0"/>
          <w:divBdr>
            <w:top w:val="none" w:sz="0" w:space="0" w:color="auto"/>
            <w:left w:val="none" w:sz="0" w:space="0" w:color="auto"/>
            <w:bottom w:val="none" w:sz="0" w:space="0" w:color="auto"/>
            <w:right w:val="none" w:sz="0" w:space="0" w:color="auto"/>
          </w:divBdr>
        </w:div>
        <w:div w:id="2011833486">
          <w:marLeft w:val="0"/>
          <w:marRight w:val="0"/>
          <w:marTop w:val="0"/>
          <w:marBottom w:val="0"/>
          <w:divBdr>
            <w:top w:val="none" w:sz="0" w:space="0" w:color="auto"/>
            <w:left w:val="none" w:sz="0" w:space="0" w:color="auto"/>
            <w:bottom w:val="none" w:sz="0" w:space="0" w:color="auto"/>
            <w:right w:val="none" w:sz="0" w:space="0" w:color="auto"/>
          </w:divBdr>
        </w:div>
        <w:div w:id="130564968">
          <w:marLeft w:val="0"/>
          <w:marRight w:val="0"/>
          <w:marTop w:val="0"/>
          <w:marBottom w:val="0"/>
          <w:divBdr>
            <w:top w:val="none" w:sz="0" w:space="0" w:color="auto"/>
            <w:left w:val="none" w:sz="0" w:space="0" w:color="auto"/>
            <w:bottom w:val="none" w:sz="0" w:space="0" w:color="auto"/>
            <w:right w:val="none" w:sz="0" w:space="0" w:color="auto"/>
          </w:divBdr>
        </w:div>
        <w:div w:id="335884695">
          <w:marLeft w:val="0"/>
          <w:marRight w:val="0"/>
          <w:marTop w:val="0"/>
          <w:marBottom w:val="0"/>
          <w:divBdr>
            <w:top w:val="none" w:sz="0" w:space="0" w:color="auto"/>
            <w:left w:val="none" w:sz="0" w:space="0" w:color="auto"/>
            <w:bottom w:val="none" w:sz="0" w:space="0" w:color="auto"/>
            <w:right w:val="none" w:sz="0" w:space="0" w:color="auto"/>
          </w:divBdr>
        </w:div>
        <w:div w:id="857162229">
          <w:marLeft w:val="0"/>
          <w:marRight w:val="0"/>
          <w:marTop w:val="0"/>
          <w:marBottom w:val="0"/>
          <w:divBdr>
            <w:top w:val="none" w:sz="0" w:space="0" w:color="auto"/>
            <w:left w:val="none" w:sz="0" w:space="0" w:color="auto"/>
            <w:bottom w:val="none" w:sz="0" w:space="0" w:color="auto"/>
            <w:right w:val="none" w:sz="0" w:space="0" w:color="auto"/>
          </w:divBdr>
        </w:div>
        <w:div w:id="1451974139">
          <w:marLeft w:val="0"/>
          <w:marRight w:val="0"/>
          <w:marTop w:val="0"/>
          <w:marBottom w:val="0"/>
          <w:divBdr>
            <w:top w:val="none" w:sz="0" w:space="0" w:color="auto"/>
            <w:left w:val="none" w:sz="0" w:space="0" w:color="auto"/>
            <w:bottom w:val="none" w:sz="0" w:space="0" w:color="auto"/>
            <w:right w:val="none" w:sz="0" w:space="0" w:color="auto"/>
          </w:divBdr>
        </w:div>
        <w:div w:id="733502483">
          <w:marLeft w:val="0"/>
          <w:marRight w:val="0"/>
          <w:marTop w:val="0"/>
          <w:marBottom w:val="0"/>
          <w:divBdr>
            <w:top w:val="none" w:sz="0" w:space="0" w:color="auto"/>
            <w:left w:val="none" w:sz="0" w:space="0" w:color="auto"/>
            <w:bottom w:val="none" w:sz="0" w:space="0" w:color="auto"/>
            <w:right w:val="none" w:sz="0" w:space="0" w:color="auto"/>
          </w:divBdr>
        </w:div>
        <w:div w:id="238053711">
          <w:marLeft w:val="0"/>
          <w:marRight w:val="0"/>
          <w:marTop w:val="0"/>
          <w:marBottom w:val="0"/>
          <w:divBdr>
            <w:top w:val="none" w:sz="0" w:space="0" w:color="auto"/>
            <w:left w:val="none" w:sz="0" w:space="0" w:color="auto"/>
            <w:bottom w:val="none" w:sz="0" w:space="0" w:color="auto"/>
            <w:right w:val="none" w:sz="0" w:space="0" w:color="auto"/>
          </w:divBdr>
        </w:div>
        <w:div w:id="1403524423">
          <w:marLeft w:val="0"/>
          <w:marRight w:val="0"/>
          <w:marTop w:val="0"/>
          <w:marBottom w:val="0"/>
          <w:divBdr>
            <w:top w:val="none" w:sz="0" w:space="0" w:color="auto"/>
            <w:left w:val="none" w:sz="0" w:space="0" w:color="auto"/>
            <w:bottom w:val="none" w:sz="0" w:space="0" w:color="auto"/>
            <w:right w:val="none" w:sz="0" w:space="0" w:color="auto"/>
          </w:divBdr>
        </w:div>
      </w:divsChild>
    </w:div>
    <w:div w:id="33770126">
      <w:bodyDiv w:val="1"/>
      <w:marLeft w:val="0"/>
      <w:marRight w:val="0"/>
      <w:marTop w:val="0"/>
      <w:marBottom w:val="0"/>
      <w:divBdr>
        <w:top w:val="none" w:sz="0" w:space="0" w:color="auto"/>
        <w:left w:val="none" w:sz="0" w:space="0" w:color="auto"/>
        <w:bottom w:val="none" w:sz="0" w:space="0" w:color="auto"/>
        <w:right w:val="none" w:sz="0" w:space="0" w:color="auto"/>
      </w:divBdr>
    </w:div>
    <w:div w:id="42023895">
      <w:bodyDiv w:val="1"/>
      <w:marLeft w:val="0"/>
      <w:marRight w:val="0"/>
      <w:marTop w:val="0"/>
      <w:marBottom w:val="0"/>
      <w:divBdr>
        <w:top w:val="none" w:sz="0" w:space="0" w:color="auto"/>
        <w:left w:val="none" w:sz="0" w:space="0" w:color="auto"/>
        <w:bottom w:val="none" w:sz="0" w:space="0" w:color="auto"/>
        <w:right w:val="none" w:sz="0" w:space="0" w:color="auto"/>
      </w:divBdr>
      <w:divsChild>
        <w:div w:id="522209939">
          <w:marLeft w:val="0"/>
          <w:marRight w:val="0"/>
          <w:marTop w:val="0"/>
          <w:marBottom w:val="0"/>
          <w:divBdr>
            <w:top w:val="none" w:sz="0" w:space="0" w:color="auto"/>
            <w:left w:val="none" w:sz="0" w:space="0" w:color="auto"/>
            <w:bottom w:val="none" w:sz="0" w:space="0" w:color="auto"/>
            <w:right w:val="none" w:sz="0" w:space="0" w:color="auto"/>
          </w:divBdr>
        </w:div>
        <w:div w:id="1674602592">
          <w:marLeft w:val="0"/>
          <w:marRight w:val="0"/>
          <w:marTop w:val="0"/>
          <w:marBottom w:val="0"/>
          <w:divBdr>
            <w:top w:val="none" w:sz="0" w:space="0" w:color="auto"/>
            <w:left w:val="none" w:sz="0" w:space="0" w:color="auto"/>
            <w:bottom w:val="none" w:sz="0" w:space="0" w:color="auto"/>
            <w:right w:val="none" w:sz="0" w:space="0" w:color="auto"/>
          </w:divBdr>
        </w:div>
        <w:div w:id="1047994431">
          <w:marLeft w:val="0"/>
          <w:marRight w:val="0"/>
          <w:marTop w:val="0"/>
          <w:marBottom w:val="0"/>
          <w:divBdr>
            <w:top w:val="none" w:sz="0" w:space="0" w:color="auto"/>
            <w:left w:val="none" w:sz="0" w:space="0" w:color="auto"/>
            <w:bottom w:val="none" w:sz="0" w:space="0" w:color="auto"/>
            <w:right w:val="none" w:sz="0" w:space="0" w:color="auto"/>
          </w:divBdr>
        </w:div>
        <w:div w:id="276304224">
          <w:marLeft w:val="0"/>
          <w:marRight w:val="0"/>
          <w:marTop w:val="0"/>
          <w:marBottom w:val="0"/>
          <w:divBdr>
            <w:top w:val="none" w:sz="0" w:space="0" w:color="auto"/>
            <w:left w:val="none" w:sz="0" w:space="0" w:color="auto"/>
            <w:bottom w:val="none" w:sz="0" w:space="0" w:color="auto"/>
            <w:right w:val="none" w:sz="0" w:space="0" w:color="auto"/>
          </w:divBdr>
        </w:div>
        <w:div w:id="1811316627">
          <w:marLeft w:val="0"/>
          <w:marRight w:val="0"/>
          <w:marTop w:val="0"/>
          <w:marBottom w:val="0"/>
          <w:divBdr>
            <w:top w:val="none" w:sz="0" w:space="0" w:color="auto"/>
            <w:left w:val="none" w:sz="0" w:space="0" w:color="auto"/>
            <w:bottom w:val="none" w:sz="0" w:space="0" w:color="auto"/>
            <w:right w:val="none" w:sz="0" w:space="0" w:color="auto"/>
          </w:divBdr>
        </w:div>
        <w:div w:id="1228955959">
          <w:marLeft w:val="0"/>
          <w:marRight w:val="0"/>
          <w:marTop w:val="0"/>
          <w:marBottom w:val="0"/>
          <w:divBdr>
            <w:top w:val="none" w:sz="0" w:space="0" w:color="auto"/>
            <w:left w:val="none" w:sz="0" w:space="0" w:color="auto"/>
            <w:bottom w:val="none" w:sz="0" w:space="0" w:color="auto"/>
            <w:right w:val="none" w:sz="0" w:space="0" w:color="auto"/>
          </w:divBdr>
        </w:div>
        <w:div w:id="472916651">
          <w:marLeft w:val="0"/>
          <w:marRight w:val="0"/>
          <w:marTop w:val="0"/>
          <w:marBottom w:val="0"/>
          <w:divBdr>
            <w:top w:val="none" w:sz="0" w:space="0" w:color="auto"/>
            <w:left w:val="none" w:sz="0" w:space="0" w:color="auto"/>
            <w:bottom w:val="none" w:sz="0" w:space="0" w:color="auto"/>
            <w:right w:val="none" w:sz="0" w:space="0" w:color="auto"/>
          </w:divBdr>
        </w:div>
      </w:divsChild>
    </w:div>
    <w:div w:id="45616243">
      <w:bodyDiv w:val="1"/>
      <w:marLeft w:val="0"/>
      <w:marRight w:val="0"/>
      <w:marTop w:val="0"/>
      <w:marBottom w:val="0"/>
      <w:divBdr>
        <w:top w:val="none" w:sz="0" w:space="0" w:color="auto"/>
        <w:left w:val="none" w:sz="0" w:space="0" w:color="auto"/>
        <w:bottom w:val="none" w:sz="0" w:space="0" w:color="auto"/>
        <w:right w:val="none" w:sz="0" w:space="0" w:color="auto"/>
      </w:divBdr>
    </w:div>
    <w:div w:id="58014624">
      <w:bodyDiv w:val="1"/>
      <w:marLeft w:val="0"/>
      <w:marRight w:val="0"/>
      <w:marTop w:val="0"/>
      <w:marBottom w:val="0"/>
      <w:divBdr>
        <w:top w:val="none" w:sz="0" w:space="0" w:color="auto"/>
        <w:left w:val="none" w:sz="0" w:space="0" w:color="auto"/>
        <w:bottom w:val="none" w:sz="0" w:space="0" w:color="auto"/>
        <w:right w:val="none" w:sz="0" w:space="0" w:color="auto"/>
      </w:divBdr>
    </w:div>
    <w:div w:id="62340010">
      <w:bodyDiv w:val="1"/>
      <w:marLeft w:val="0"/>
      <w:marRight w:val="0"/>
      <w:marTop w:val="0"/>
      <w:marBottom w:val="0"/>
      <w:divBdr>
        <w:top w:val="none" w:sz="0" w:space="0" w:color="auto"/>
        <w:left w:val="none" w:sz="0" w:space="0" w:color="auto"/>
        <w:bottom w:val="none" w:sz="0" w:space="0" w:color="auto"/>
        <w:right w:val="none" w:sz="0" w:space="0" w:color="auto"/>
      </w:divBdr>
      <w:divsChild>
        <w:div w:id="826940104">
          <w:marLeft w:val="0"/>
          <w:marRight w:val="0"/>
          <w:marTop w:val="0"/>
          <w:marBottom w:val="0"/>
          <w:divBdr>
            <w:top w:val="none" w:sz="0" w:space="0" w:color="auto"/>
            <w:left w:val="none" w:sz="0" w:space="0" w:color="auto"/>
            <w:bottom w:val="none" w:sz="0" w:space="0" w:color="auto"/>
            <w:right w:val="none" w:sz="0" w:space="0" w:color="auto"/>
          </w:divBdr>
        </w:div>
        <w:div w:id="1584561618">
          <w:marLeft w:val="0"/>
          <w:marRight w:val="0"/>
          <w:marTop w:val="0"/>
          <w:marBottom w:val="0"/>
          <w:divBdr>
            <w:top w:val="none" w:sz="0" w:space="0" w:color="auto"/>
            <w:left w:val="none" w:sz="0" w:space="0" w:color="auto"/>
            <w:bottom w:val="none" w:sz="0" w:space="0" w:color="auto"/>
            <w:right w:val="none" w:sz="0" w:space="0" w:color="auto"/>
          </w:divBdr>
        </w:div>
        <w:div w:id="1290286438">
          <w:marLeft w:val="0"/>
          <w:marRight w:val="0"/>
          <w:marTop w:val="0"/>
          <w:marBottom w:val="0"/>
          <w:divBdr>
            <w:top w:val="none" w:sz="0" w:space="0" w:color="auto"/>
            <w:left w:val="none" w:sz="0" w:space="0" w:color="auto"/>
            <w:bottom w:val="none" w:sz="0" w:space="0" w:color="auto"/>
            <w:right w:val="none" w:sz="0" w:space="0" w:color="auto"/>
          </w:divBdr>
        </w:div>
        <w:div w:id="651831338">
          <w:marLeft w:val="0"/>
          <w:marRight w:val="0"/>
          <w:marTop w:val="0"/>
          <w:marBottom w:val="0"/>
          <w:divBdr>
            <w:top w:val="none" w:sz="0" w:space="0" w:color="auto"/>
            <w:left w:val="none" w:sz="0" w:space="0" w:color="auto"/>
            <w:bottom w:val="none" w:sz="0" w:space="0" w:color="auto"/>
            <w:right w:val="none" w:sz="0" w:space="0" w:color="auto"/>
          </w:divBdr>
        </w:div>
        <w:div w:id="919143103">
          <w:marLeft w:val="0"/>
          <w:marRight w:val="0"/>
          <w:marTop w:val="0"/>
          <w:marBottom w:val="0"/>
          <w:divBdr>
            <w:top w:val="none" w:sz="0" w:space="0" w:color="auto"/>
            <w:left w:val="none" w:sz="0" w:space="0" w:color="auto"/>
            <w:bottom w:val="none" w:sz="0" w:space="0" w:color="auto"/>
            <w:right w:val="none" w:sz="0" w:space="0" w:color="auto"/>
          </w:divBdr>
        </w:div>
        <w:div w:id="1593126212">
          <w:marLeft w:val="0"/>
          <w:marRight w:val="0"/>
          <w:marTop w:val="0"/>
          <w:marBottom w:val="0"/>
          <w:divBdr>
            <w:top w:val="none" w:sz="0" w:space="0" w:color="auto"/>
            <w:left w:val="none" w:sz="0" w:space="0" w:color="auto"/>
            <w:bottom w:val="none" w:sz="0" w:space="0" w:color="auto"/>
            <w:right w:val="none" w:sz="0" w:space="0" w:color="auto"/>
          </w:divBdr>
        </w:div>
        <w:div w:id="2120710694">
          <w:marLeft w:val="0"/>
          <w:marRight w:val="0"/>
          <w:marTop w:val="0"/>
          <w:marBottom w:val="0"/>
          <w:divBdr>
            <w:top w:val="none" w:sz="0" w:space="0" w:color="auto"/>
            <w:left w:val="none" w:sz="0" w:space="0" w:color="auto"/>
            <w:bottom w:val="none" w:sz="0" w:space="0" w:color="auto"/>
            <w:right w:val="none" w:sz="0" w:space="0" w:color="auto"/>
          </w:divBdr>
        </w:div>
        <w:div w:id="1682514725">
          <w:marLeft w:val="0"/>
          <w:marRight w:val="0"/>
          <w:marTop w:val="0"/>
          <w:marBottom w:val="0"/>
          <w:divBdr>
            <w:top w:val="none" w:sz="0" w:space="0" w:color="auto"/>
            <w:left w:val="none" w:sz="0" w:space="0" w:color="auto"/>
            <w:bottom w:val="none" w:sz="0" w:space="0" w:color="auto"/>
            <w:right w:val="none" w:sz="0" w:space="0" w:color="auto"/>
          </w:divBdr>
        </w:div>
        <w:div w:id="1701591086">
          <w:marLeft w:val="0"/>
          <w:marRight w:val="0"/>
          <w:marTop w:val="0"/>
          <w:marBottom w:val="0"/>
          <w:divBdr>
            <w:top w:val="none" w:sz="0" w:space="0" w:color="auto"/>
            <w:left w:val="none" w:sz="0" w:space="0" w:color="auto"/>
            <w:bottom w:val="none" w:sz="0" w:space="0" w:color="auto"/>
            <w:right w:val="none" w:sz="0" w:space="0" w:color="auto"/>
          </w:divBdr>
        </w:div>
        <w:div w:id="1593466676">
          <w:marLeft w:val="0"/>
          <w:marRight w:val="0"/>
          <w:marTop w:val="0"/>
          <w:marBottom w:val="0"/>
          <w:divBdr>
            <w:top w:val="none" w:sz="0" w:space="0" w:color="auto"/>
            <w:left w:val="none" w:sz="0" w:space="0" w:color="auto"/>
            <w:bottom w:val="none" w:sz="0" w:space="0" w:color="auto"/>
            <w:right w:val="none" w:sz="0" w:space="0" w:color="auto"/>
          </w:divBdr>
        </w:div>
        <w:div w:id="1263606456">
          <w:marLeft w:val="0"/>
          <w:marRight w:val="0"/>
          <w:marTop w:val="0"/>
          <w:marBottom w:val="0"/>
          <w:divBdr>
            <w:top w:val="none" w:sz="0" w:space="0" w:color="auto"/>
            <w:left w:val="none" w:sz="0" w:space="0" w:color="auto"/>
            <w:bottom w:val="none" w:sz="0" w:space="0" w:color="auto"/>
            <w:right w:val="none" w:sz="0" w:space="0" w:color="auto"/>
          </w:divBdr>
        </w:div>
        <w:div w:id="1988702435">
          <w:marLeft w:val="0"/>
          <w:marRight w:val="0"/>
          <w:marTop w:val="0"/>
          <w:marBottom w:val="0"/>
          <w:divBdr>
            <w:top w:val="none" w:sz="0" w:space="0" w:color="auto"/>
            <w:left w:val="none" w:sz="0" w:space="0" w:color="auto"/>
            <w:bottom w:val="none" w:sz="0" w:space="0" w:color="auto"/>
            <w:right w:val="none" w:sz="0" w:space="0" w:color="auto"/>
          </w:divBdr>
        </w:div>
        <w:div w:id="2092774121">
          <w:marLeft w:val="0"/>
          <w:marRight w:val="0"/>
          <w:marTop w:val="0"/>
          <w:marBottom w:val="0"/>
          <w:divBdr>
            <w:top w:val="none" w:sz="0" w:space="0" w:color="auto"/>
            <w:left w:val="none" w:sz="0" w:space="0" w:color="auto"/>
            <w:bottom w:val="none" w:sz="0" w:space="0" w:color="auto"/>
            <w:right w:val="none" w:sz="0" w:space="0" w:color="auto"/>
          </w:divBdr>
        </w:div>
        <w:div w:id="1777482068">
          <w:marLeft w:val="0"/>
          <w:marRight w:val="0"/>
          <w:marTop w:val="0"/>
          <w:marBottom w:val="0"/>
          <w:divBdr>
            <w:top w:val="none" w:sz="0" w:space="0" w:color="auto"/>
            <w:left w:val="none" w:sz="0" w:space="0" w:color="auto"/>
            <w:bottom w:val="none" w:sz="0" w:space="0" w:color="auto"/>
            <w:right w:val="none" w:sz="0" w:space="0" w:color="auto"/>
          </w:divBdr>
        </w:div>
        <w:div w:id="1861356685">
          <w:marLeft w:val="0"/>
          <w:marRight w:val="0"/>
          <w:marTop w:val="0"/>
          <w:marBottom w:val="0"/>
          <w:divBdr>
            <w:top w:val="none" w:sz="0" w:space="0" w:color="auto"/>
            <w:left w:val="none" w:sz="0" w:space="0" w:color="auto"/>
            <w:bottom w:val="none" w:sz="0" w:space="0" w:color="auto"/>
            <w:right w:val="none" w:sz="0" w:space="0" w:color="auto"/>
          </w:divBdr>
        </w:div>
      </w:divsChild>
    </w:div>
    <w:div w:id="62603762">
      <w:bodyDiv w:val="1"/>
      <w:marLeft w:val="0"/>
      <w:marRight w:val="0"/>
      <w:marTop w:val="0"/>
      <w:marBottom w:val="0"/>
      <w:divBdr>
        <w:top w:val="none" w:sz="0" w:space="0" w:color="auto"/>
        <w:left w:val="none" w:sz="0" w:space="0" w:color="auto"/>
        <w:bottom w:val="none" w:sz="0" w:space="0" w:color="auto"/>
        <w:right w:val="none" w:sz="0" w:space="0" w:color="auto"/>
      </w:divBdr>
    </w:div>
    <w:div w:id="74472309">
      <w:bodyDiv w:val="1"/>
      <w:marLeft w:val="0"/>
      <w:marRight w:val="0"/>
      <w:marTop w:val="0"/>
      <w:marBottom w:val="0"/>
      <w:divBdr>
        <w:top w:val="none" w:sz="0" w:space="0" w:color="auto"/>
        <w:left w:val="none" w:sz="0" w:space="0" w:color="auto"/>
        <w:bottom w:val="none" w:sz="0" w:space="0" w:color="auto"/>
        <w:right w:val="none" w:sz="0" w:space="0" w:color="auto"/>
      </w:divBdr>
    </w:div>
    <w:div w:id="82343616">
      <w:bodyDiv w:val="1"/>
      <w:marLeft w:val="0"/>
      <w:marRight w:val="0"/>
      <w:marTop w:val="0"/>
      <w:marBottom w:val="0"/>
      <w:divBdr>
        <w:top w:val="none" w:sz="0" w:space="0" w:color="auto"/>
        <w:left w:val="none" w:sz="0" w:space="0" w:color="auto"/>
        <w:bottom w:val="none" w:sz="0" w:space="0" w:color="auto"/>
        <w:right w:val="none" w:sz="0" w:space="0" w:color="auto"/>
      </w:divBdr>
      <w:divsChild>
        <w:div w:id="771824807">
          <w:marLeft w:val="0"/>
          <w:marRight w:val="0"/>
          <w:marTop w:val="0"/>
          <w:marBottom w:val="0"/>
          <w:divBdr>
            <w:top w:val="none" w:sz="0" w:space="0" w:color="auto"/>
            <w:left w:val="none" w:sz="0" w:space="0" w:color="auto"/>
            <w:bottom w:val="none" w:sz="0" w:space="0" w:color="auto"/>
            <w:right w:val="none" w:sz="0" w:space="0" w:color="auto"/>
          </w:divBdr>
        </w:div>
        <w:div w:id="1996108261">
          <w:marLeft w:val="0"/>
          <w:marRight w:val="0"/>
          <w:marTop w:val="0"/>
          <w:marBottom w:val="0"/>
          <w:divBdr>
            <w:top w:val="none" w:sz="0" w:space="0" w:color="auto"/>
            <w:left w:val="none" w:sz="0" w:space="0" w:color="auto"/>
            <w:bottom w:val="none" w:sz="0" w:space="0" w:color="auto"/>
            <w:right w:val="none" w:sz="0" w:space="0" w:color="auto"/>
          </w:divBdr>
        </w:div>
      </w:divsChild>
    </w:div>
    <w:div w:id="91703430">
      <w:bodyDiv w:val="1"/>
      <w:marLeft w:val="0"/>
      <w:marRight w:val="0"/>
      <w:marTop w:val="0"/>
      <w:marBottom w:val="0"/>
      <w:divBdr>
        <w:top w:val="none" w:sz="0" w:space="0" w:color="auto"/>
        <w:left w:val="none" w:sz="0" w:space="0" w:color="auto"/>
        <w:bottom w:val="none" w:sz="0" w:space="0" w:color="auto"/>
        <w:right w:val="none" w:sz="0" w:space="0" w:color="auto"/>
      </w:divBdr>
    </w:div>
    <w:div w:id="99182838">
      <w:bodyDiv w:val="1"/>
      <w:marLeft w:val="0"/>
      <w:marRight w:val="0"/>
      <w:marTop w:val="0"/>
      <w:marBottom w:val="0"/>
      <w:divBdr>
        <w:top w:val="none" w:sz="0" w:space="0" w:color="auto"/>
        <w:left w:val="none" w:sz="0" w:space="0" w:color="auto"/>
        <w:bottom w:val="none" w:sz="0" w:space="0" w:color="auto"/>
        <w:right w:val="none" w:sz="0" w:space="0" w:color="auto"/>
      </w:divBdr>
      <w:divsChild>
        <w:div w:id="474955">
          <w:marLeft w:val="0"/>
          <w:marRight w:val="0"/>
          <w:marTop w:val="0"/>
          <w:marBottom w:val="0"/>
          <w:divBdr>
            <w:top w:val="none" w:sz="0" w:space="0" w:color="auto"/>
            <w:left w:val="none" w:sz="0" w:space="0" w:color="auto"/>
            <w:bottom w:val="none" w:sz="0" w:space="0" w:color="auto"/>
            <w:right w:val="none" w:sz="0" w:space="0" w:color="auto"/>
          </w:divBdr>
        </w:div>
      </w:divsChild>
    </w:div>
    <w:div w:id="113182385">
      <w:bodyDiv w:val="1"/>
      <w:marLeft w:val="0"/>
      <w:marRight w:val="0"/>
      <w:marTop w:val="0"/>
      <w:marBottom w:val="0"/>
      <w:divBdr>
        <w:top w:val="none" w:sz="0" w:space="0" w:color="auto"/>
        <w:left w:val="none" w:sz="0" w:space="0" w:color="auto"/>
        <w:bottom w:val="none" w:sz="0" w:space="0" w:color="auto"/>
        <w:right w:val="none" w:sz="0" w:space="0" w:color="auto"/>
      </w:divBdr>
    </w:div>
    <w:div w:id="114107667">
      <w:bodyDiv w:val="1"/>
      <w:marLeft w:val="0"/>
      <w:marRight w:val="0"/>
      <w:marTop w:val="0"/>
      <w:marBottom w:val="0"/>
      <w:divBdr>
        <w:top w:val="none" w:sz="0" w:space="0" w:color="auto"/>
        <w:left w:val="none" w:sz="0" w:space="0" w:color="auto"/>
        <w:bottom w:val="none" w:sz="0" w:space="0" w:color="auto"/>
        <w:right w:val="none" w:sz="0" w:space="0" w:color="auto"/>
      </w:divBdr>
    </w:div>
    <w:div w:id="155339471">
      <w:bodyDiv w:val="1"/>
      <w:marLeft w:val="0"/>
      <w:marRight w:val="0"/>
      <w:marTop w:val="0"/>
      <w:marBottom w:val="0"/>
      <w:divBdr>
        <w:top w:val="none" w:sz="0" w:space="0" w:color="auto"/>
        <w:left w:val="none" w:sz="0" w:space="0" w:color="auto"/>
        <w:bottom w:val="none" w:sz="0" w:space="0" w:color="auto"/>
        <w:right w:val="none" w:sz="0" w:space="0" w:color="auto"/>
      </w:divBdr>
    </w:div>
    <w:div w:id="163278370">
      <w:bodyDiv w:val="1"/>
      <w:marLeft w:val="0"/>
      <w:marRight w:val="0"/>
      <w:marTop w:val="0"/>
      <w:marBottom w:val="0"/>
      <w:divBdr>
        <w:top w:val="none" w:sz="0" w:space="0" w:color="auto"/>
        <w:left w:val="none" w:sz="0" w:space="0" w:color="auto"/>
        <w:bottom w:val="none" w:sz="0" w:space="0" w:color="auto"/>
        <w:right w:val="none" w:sz="0" w:space="0" w:color="auto"/>
      </w:divBdr>
    </w:div>
    <w:div w:id="165903506">
      <w:bodyDiv w:val="1"/>
      <w:marLeft w:val="0"/>
      <w:marRight w:val="0"/>
      <w:marTop w:val="0"/>
      <w:marBottom w:val="0"/>
      <w:divBdr>
        <w:top w:val="none" w:sz="0" w:space="0" w:color="auto"/>
        <w:left w:val="none" w:sz="0" w:space="0" w:color="auto"/>
        <w:bottom w:val="none" w:sz="0" w:space="0" w:color="auto"/>
        <w:right w:val="none" w:sz="0" w:space="0" w:color="auto"/>
      </w:divBdr>
    </w:div>
    <w:div w:id="167792195">
      <w:bodyDiv w:val="1"/>
      <w:marLeft w:val="0"/>
      <w:marRight w:val="0"/>
      <w:marTop w:val="0"/>
      <w:marBottom w:val="0"/>
      <w:divBdr>
        <w:top w:val="none" w:sz="0" w:space="0" w:color="auto"/>
        <w:left w:val="none" w:sz="0" w:space="0" w:color="auto"/>
        <w:bottom w:val="none" w:sz="0" w:space="0" w:color="auto"/>
        <w:right w:val="none" w:sz="0" w:space="0" w:color="auto"/>
      </w:divBdr>
    </w:div>
    <w:div w:id="178159407">
      <w:bodyDiv w:val="1"/>
      <w:marLeft w:val="0"/>
      <w:marRight w:val="0"/>
      <w:marTop w:val="0"/>
      <w:marBottom w:val="0"/>
      <w:divBdr>
        <w:top w:val="none" w:sz="0" w:space="0" w:color="auto"/>
        <w:left w:val="none" w:sz="0" w:space="0" w:color="auto"/>
        <w:bottom w:val="none" w:sz="0" w:space="0" w:color="auto"/>
        <w:right w:val="none" w:sz="0" w:space="0" w:color="auto"/>
      </w:divBdr>
    </w:div>
    <w:div w:id="192766521">
      <w:bodyDiv w:val="1"/>
      <w:marLeft w:val="0"/>
      <w:marRight w:val="0"/>
      <w:marTop w:val="0"/>
      <w:marBottom w:val="0"/>
      <w:divBdr>
        <w:top w:val="none" w:sz="0" w:space="0" w:color="auto"/>
        <w:left w:val="none" w:sz="0" w:space="0" w:color="auto"/>
        <w:bottom w:val="none" w:sz="0" w:space="0" w:color="auto"/>
        <w:right w:val="none" w:sz="0" w:space="0" w:color="auto"/>
      </w:divBdr>
      <w:divsChild>
        <w:div w:id="1056782537">
          <w:marLeft w:val="0"/>
          <w:marRight w:val="0"/>
          <w:marTop w:val="0"/>
          <w:marBottom w:val="0"/>
          <w:divBdr>
            <w:top w:val="none" w:sz="0" w:space="0" w:color="auto"/>
            <w:left w:val="none" w:sz="0" w:space="0" w:color="auto"/>
            <w:bottom w:val="none" w:sz="0" w:space="0" w:color="auto"/>
            <w:right w:val="none" w:sz="0" w:space="0" w:color="auto"/>
          </w:divBdr>
        </w:div>
        <w:div w:id="1983536146">
          <w:marLeft w:val="0"/>
          <w:marRight w:val="0"/>
          <w:marTop w:val="0"/>
          <w:marBottom w:val="0"/>
          <w:divBdr>
            <w:top w:val="none" w:sz="0" w:space="0" w:color="auto"/>
            <w:left w:val="none" w:sz="0" w:space="0" w:color="auto"/>
            <w:bottom w:val="none" w:sz="0" w:space="0" w:color="auto"/>
            <w:right w:val="none" w:sz="0" w:space="0" w:color="auto"/>
          </w:divBdr>
        </w:div>
        <w:div w:id="316694303">
          <w:marLeft w:val="0"/>
          <w:marRight w:val="0"/>
          <w:marTop w:val="0"/>
          <w:marBottom w:val="0"/>
          <w:divBdr>
            <w:top w:val="none" w:sz="0" w:space="0" w:color="auto"/>
            <w:left w:val="none" w:sz="0" w:space="0" w:color="auto"/>
            <w:bottom w:val="none" w:sz="0" w:space="0" w:color="auto"/>
            <w:right w:val="none" w:sz="0" w:space="0" w:color="auto"/>
          </w:divBdr>
        </w:div>
        <w:div w:id="1203009688">
          <w:marLeft w:val="0"/>
          <w:marRight w:val="0"/>
          <w:marTop w:val="0"/>
          <w:marBottom w:val="0"/>
          <w:divBdr>
            <w:top w:val="none" w:sz="0" w:space="0" w:color="auto"/>
            <w:left w:val="none" w:sz="0" w:space="0" w:color="auto"/>
            <w:bottom w:val="none" w:sz="0" w:space="0" w:color="auto"/>
            <w:right w:val="none" w:sz="0" w:space="0" w:color="auto"/>
          </w:divBdr>
        </w:div>
        <w:div w:id="1977947384">
          <w:marLeft w:val="0"/>
          <w:marRight w:val="0"/>
          <w:marTop w:val="0"/>
          <w:marBottom w:val="0"/>
          <w:divBdr>
            <w:top w:val="none" w:sz="0" w:space="0" w:color="auto"/>
            <w:left w:val="none" w:sz="0" w:space="0" w:color="auto"/>
            <w:bottom w:val="none" w:sz="0" w:space="0" w:color="auto"/>
            <w:right w:val="none" w:sz="0" w:space="0" w:color="auto"/>
          </w:divBdr>
        </w:div>
        <w:div w:id="294219307">
          <w:marLeft w:val="0"/>
          <w:marRight w:val="0"/>
          <w:marTop w:val="0"/>
          <w:marBottom w:val="0"/>
          <w:divBdr>
            <w:top w:val="none" w:sz="0" w:space="0" w:color="auto"/>
            <w:left w:val="none" w:sz="0" w:space="0" w:color="auto"/>
            <w:bottom w:val="none" w:sz="0" w:space="0" w:color="auto"/>
            <w:right w:val="none" w:sz="0" w:space="0" w:color="auto"/>
          </w:divBdr>
        </w:div>
        <w:div w:id="1386222807">
          <w:marLeft w:val="0"/>
          <w:marRight w:val="0"/>
          <w:marTop w:val="0"/>
          <w:marBottom w:val="0"/>
          <w:divBdr>
            <w:top w:val="none" w:sz="0" w:space="0" w:color="auto"/>
            <w:left w:val="none" w:sz="0" w:space="0" w:color="auto"/>
            <w:bottom w:val="none" w:sz="0" w:space="0" w:color="auto"/>
            <w:right w:val="none" w:sz="0" w:space="0" w:color="auto"/>
          </w:divBdr>
        </w:div>
        <w:div w:id="959650129">
          <w:marLeft w:val="0"/>
          <w:marRight w:val="0"/>
          <w:marTop w:val="0"/>
          <w:marBottom w:val="0"/>
          <w:divBdr>
            <w:top w:val="none" w:sz="0" w:space="0" w:color="auto"/>
            <w:left w:val="none" w:sz="0" w:space="0" w:color="auto"/>
            <w:bottom w:val="none" w:sz="0" w:space="0" w:color="auto"/>
            <w:right w:val="none" w:sz="0" w:space="0" w:color="auto"/>
          </w:divBdr>
        </w:div>
        <w:div w:id="44256820">
          <w:marLeft w:val="0"/>
          <w:marRight w:val="0"/>
          <w:marTop w:val="0"/>
          <w:marBottom w:val="0"/>
          <w:divBdr>
            <w:top w:val="none" w:sz="0" w:space="0" w:color="auto"/>
            <w:left w:val="none" w:sz="0" w:space="0" w:color="auto"/>
            <w:bottom w:val="none" w:sz="0" w:space="0" w:color="auto"/>
            <w:right w:val="none" w:sz="0" w:space="0" w:color="auto"/>
          </w:divBdr>
        </w:div>
        <w:div w:id="2120298238">
          <w:marLeft w:val="0"/>
          <w:marRight w:val="0"/>
          <w:marTop w:val="0"/>
          <w:marBottom w:val="0"/>
          <w:divBdr>
            <w:top w:val="none" w:sz="0" w:space="0" w:color="auto"/>
            <w:left w:val="none" w:sz="0" w:space="0" w:color="auto"/>
            <w:bottom w:val="none" w:sz="0" w:space="0" w:color="auto"/>
            <w:right w:val="none" w:sz="0" w:space="0" w:color="auto"/>
          </w:divBdr>
        </w:div>
      </w:divsChild>
    </w:div>
    <w:div w:id="204291472">
      <w:bodyDiv w:val="1"/>
      <w:marLeft w:val="0"/>
      <w:marRight w:val="0"/>
      <w:marTop w:val="0"/>
      <w:marBottom w:val="0"/>
      <w:divBdr>
        <w:top w:val="none" w:sz="0" w:space="0" w:color="auto"/>
        <w:left w:val="none" w:sz="0" w:space="0" w:color="auto"/>
        <w:bottom w:val="none" w:sz="0" w:space="0" w:color="auto"/>
        <w:right w:val="none" w:sz="0" w:space="0" w:color="auto"/>
      </w:divBdr>
    </w:div>
    <w:div w:id="206451259">
      <w:bodyDiv w:val="1"/>
      <w:marLeft w:val="0"/>
      <w:marRight w:val="0"/>
      <w:marTop w:val="0"/>
      <w:marBottom w:val="0"/>
      <w:divBdr>
        <w:top w:val="none" w:sz="0" w:space="0" w:color="auto"/>
        <w:left w:val="none" w:sz="0" w:space="0" w:color="auto"/>
        <w:bottom w:val="none" w:sz="0" w:space="0" w:color="auto"/>
        <w:right w:val="none" w:sz="0" w:space="0" w:color="auto"/>
      </w:divBdr>
    </w:div>
    <w:div w:id="208995343">
      <w:bodyDiv w:val="1"/>
      <w:marLeft w:val="0"/>
      <w:marRight w:val="0"/>
      <w:marTop w:val="0"/>
      <w:marBottom w:val="0"/>
      <w:divBdr>
        <w:top w:val="none" w:sz="0" w:space="0" w:color="auto"/>
        <w:left w:val="none" w:sz="0" w:space="0" w:color="auto"/>
        <w:bottom w:val="none" w:sz="0" w:space="0" w:color="auto"/>
        <w:right w:val="none" w:sz="0" w:space="0" w:color="auto"/>
      </w:divBdr>
    </w:div>
    <w:div w:id="235555629">
      <w:bodyDiv w:val="1"/>
      <w:marLeft w:val="0"/>
      <w:marRight w:val="0"/>
      <w:marTop w:val="0"/>
      <w:marBottom w:val="0"/>
      <w:divBdr>
        <w:top w:val="none" w:sz="0" w:space="0" w:color="auto"/>
        <w:left w:val="none" w:sz="0" w:space="0" w:color="auto"/>
        <w:bottom w:val="none" w:sz="0" w:space="0" w:color="auto"/>
        <w:right w:val="none" w:sz="0" w:space="0" w:color="auto"/>
      </w:divBdr>
    </w:div>
    <w:div w:id="242761239">
      <w:bodyDiv w:val="1"/>
      <w:marLeft w:val="0"/>
      <w:marRight w:val="0"/>
      <w:marTop w:val="0"/>
      <w:marBottom w:val="0"/>
      <w:divBdr>
        <w:top w:val="none" w:sz="0" w:space="0" w:color="auto"/>
        <w:left w:val="none" w:sz="0" w:space="0" w:color="auto"/>
        <w:bottom w:val="none" w:sz="0" w:space="0" w:color="auto"/>
        <w:right w:val="none" w:sz="0" w:space="0" w:color="auto"/>
      </w:divBdr>
    </w:div>
    <w:div w:id="254830128">
      <w:bodyDiv w:val="1"/>
      <w:marLeft w:val="0"/>
      <w:marRight w:val="0"/>
      <w:marTop w:val="0"/>
      <w:marBottom w:val="0"/>
      <w:divBdr>
        <w:top w:val="none" w:sz="0" w:space="0" w:color="auto"/>
        <w:left w:val="none" w:sz="0" w:space="0" w:color="auto"/>
        <w:bottom w:val="none" w:sz="0" w:space="0" w:color="auto"/>
        <w:right w:val="none" w:sz="0" w:space="0" w:color="auto"/>
      </w:divBdr>
    </w:div>
    <w:div w:id="257756226">
      <w:bodyDiv w:val="1"/>
      <w:marLeft w:val="0"/>
      <w:marRight w:val="0"/>
      <w:marTop w:val="0"/>
      <w:marBottom w:val="0"/>
      <w:divBdr>
        <w:top w:val="none" w:sz="0" w:space="0" w:color="auto"/>
        <w:left w:val="none" w:sz="0" w:space="0" w:color="auto"/>
        <w:bottom w:val="none" w:sz="0" w:space="0" w:color="auto"/>
        <w:right w:val="none" w:sz="0" w:space="0" w:color="auto"/>
      </w:divBdr>
      <w:divsChild>
        <w:div w:id="182600439">
          <w:marLeft w:val="0"/>
          <w:marRight w:val="0"/>
          <w:marTop w:val="0"/>
          <w:marBottom w:val="0"/>
          <w:divBdr>
            <w:top w:val="none" w:sz="0" w:space="0" w:color="auto"/>
            <w:left w:val="none" w:sz="0" w:space="0" w:color="auto"/>
            <w:bottom w:val="none" w:sz="0" w:space="0" w:color="auto"/>
            <w:right w:val="none" w:sz="0" w:space="0" w:color="auto"/>
          </w:divBdr>
        </w:div>
        <w:div w:id="328753262">
          <w:marLeft w:val="0"/>
          <w:marRight w:val="0"/>
          <w:marTop w:val="0"/>
          <w:marBottom w:val="0"/>
          <w:divBdr>
            <w:top w:val="none" w:sz="0" w:space="0" w:color="auto"/>
            <w:left w:val="none" w:sz="0" w:space="0" w:color="auto"/>
            <w:bottom w:val="none" w:sz="0" w:space="0" w:color="auto"/>
            <w:right w:val="none" w:sz="0" w:space="0" w:color="auto"/>
          </w:divBdr>
        </w:div>
        <w:div w:id="1997538729">
          <w:marLeft w:val="0"/>
          <w:marRight w:val="0"/>
          <w:marTop w:val="0"/>
          <w:marBottom w:val="0"/>
          <w:divBdr>
            <w:top w:val="none" w:sz="0" w:space="0" w:color="auto"/>
            <w:left w:val="none" w:sz="0" w:space="0" w:color="auto"/>
            <w:bottom w:val="none" w:sz="0" w:space="0" w:color="auto"/>
            <w:right w:val="none" w:sz="0" w:space="0" w:color="auto"/>
          </w:divBdr>
        </w:div>
        <w:div w:id="805467154">
          <w:marLeft w:val="0"/>
          <w:marRight w:val="0"/>
          <w:marTop w:val="0"/>
          <w:marBottom w:val="0"/>
          <w:divBdr>
            <w:top w:val="none" w:sz="0" w:space="0" w:color="auto"/>
            <w:left w:val="none" w:sz="0" w:space="0" w:color="auto"/>
            <w:bottom w:val="none" w:sz="0" w:space="0" w:color="auto"/>
            <w:right w:val="none" w:sz="0" w:space="0" w:color="auto"/>
          </w:divBdr>
        </w:div>
        <w:div w:id="1757939815">
          <w:marLeft w:val="0"/>
          <w:marRight w:val="0"/>
          <w:marTop w:val="0"/>
          <w:marBottom w:val="0"/>
          <w:divBdr>
            <w:top w:val="none" w:sz="0" w:space="0" w:color="auto"/>
            <w:left w:val="none" w:sz="0" w:space="0" w:color="auto"/>
            <w:bottom w:val="none" w:sz="0" w:space="0" w:color="auto"/>
            <w:right w:val="none" w:sz="0" w:space="0" w:color="auto"/>
          </w:divBdr>
        </w:div>
        <w:div w:id="1629126502">
          <w:marLeft w:val="0"/>
          <w:marRight w:val="0"/>
          <w:marTop w:val="0"/>
          <w:marBottom w:val="0"/>
          <w:divBdr>
            <w:top w:val="none" w:sz="0" w:space="0" w:color="auto"/>
            <w:left w:val="none" w:sz="0" w:space="0" w:color="auto"/>
            <w:bottom w:val="none" w:sz="0" w:space="0" w:color="auto"/>
            <w:right w:val="none" w:sz="0" w:space="0" w:color="auto"/>
          </w:divBdr>
        </w:div>
        <w:div w:id="819808171">
          <w:marLeft w:val="0"/>
          <w:marRight w:val="0"/>
          <w:marTop w:val="0"/>
          <w:marBottom w:val="0"/>
          <w:divBdr>
            <w:top w:val="none" w:sz="0" w:space="0" w:color="auto"/>
            <w:left w:val="none" w:sz="0" w:space="0" w:color="auto"/>
            <w:bottom w:val="none" w:sz="0" w:space="0" w:color="auto"/>
            <w:right w:val="none" w:sz="0" w:space="0" w:color="auto"/>
          </w:divBdr>
        </w:div>
        <w:div w:id="1764839241">
          <w:marLeft w:val="0"/>
          <w:marRight w:val="0"/>
          <w:marTop w:val="0"/>
          <w:marBottom w:val="0"/>
          <w:divBdr>
            <w:top w:val="none" w:sz="0" w:space="0" w:color="auto"/>
            <w:left w:val="none" w:sz="0" w:space="0" w:color="auto"/>
            <w:bottom w:val="none" w:sz="0" w:space="0" w:color="auto"/>
            <w:right w:val="none" w:sz="0" w:space="0" w:color="auto"/>
          </w:divBdr>
        </w:div>
        <w:div w:id="308172347">
          <w:marLeft w:val="0"/>
          <w:marRight w:val="0"/>
          <w:marTop w:val="0"/>
          <w:marBottom w:val="0"/>
          <w:divBdr>
            <w:top w:val="none" w:sz="0" w:space="0" w:color="auto"/>
            <w:left w:val="none" w:sz="0" w:space="0" w:color="auto"/>
            <w:bottom w:val="none" w:sz="0" w:space="0" w:color="auto"/>
            <w:right w:val="none" w:sz="0" w:space="0" w:color="auto"/>
          </w:divBdr>
        </w:div>
        <w:div w:id="352999210">
          <w:marLeft w:val="0"/>
          <w:marRight w:val="0"/>
          <w:marTop w:val="0"/>
          <w:marBottom w:val="0"/>
          <w:divBdr>
            <w:top w:val="none" w:sz="0" w:space="0" w:color="auto"/>
            <w:left w:val="none" w:sz="0" w:space="0" w:color="auto"/>
            <w:bottom w:val="none" w:sz="0" w:space="0" w:color="auto"/>
            <w:right w:val="none" w:sz="0" w:space="0" w:color="auto"/>
          </w:divBdr>
        </w:div>
        <w:div w:id="2067141457">
          <w:marLeft w:val="0"/>
          <w:marRight w:val="0"/>
          <w:marTop w:val="0"/>
          <w:marBottom w:val="0"/>
          <w:divBdr>
            <w:top w:val="none" w:sz="0" w:space="0" w:color="auto"/>
            <w:left w:val="none" w:sz="0" w:space="0" w:color="auto"/>
            <w:bottom w:val="none" w:sz="0" w:space="0" w:color="auto"/>
            <w:right w:val="none" w:sz="0" w:space="0" w:color="auto"/>
          </w:divBdr>
        </w:div>
        <w:div w:id="9524860">
          <w:marLeft w:val="0"/>
          <w:marRight w:val="0"/>
          <w:marTop w:val="0"/>
          <w:marBottom w:val="0"/>
          <w:divBdr>
            <w:top w:val="none" w:sz="0" w:space="0" w:color="auto"/>
            <w:left w:val="none" w:sz="0" w:space="0" w:color="auto"/>
            <w:bottom w:val="none" w:sz="0" w:space="0" w:color="auto"/>
            <w:right w:val="none" w:sz="0" w:space="0" w:color="auto"/>
          </w:divBdr>
        </w:div>
        <w:div w:id="844133978">
          <w:marLeft w:val="0"/>
          <w:marRight w:val="0"/>
          <w:marTop w:val="0"/>
          <w:marBottom w:val="0"/>
          <w:divBdr>
            <w:top w:val="none" w:sz="0" w:space="0" w:color="auto"/>
            <w:left w:val="none" w:sz="0" w:space="0" w:color="auto"/>
            <w:bottom w:val="none" w:sz="0" w:space="0" w:color="auto"/>
            <w:right w:val="none" w:sz="0" w:space="0" w:color="auto"/>
          </w:divBdr>
        </w:div>
        <w:div w:id="1255019684">
          <w:marLeft w:val="0"/>
          <w:marRight w:val="0"/>
          <w:marTop w:val="0"/>
          <w:marBottom w:val="0"/>
          <w:divBdr>
            <w:top w:val="none" w:sz="0" w:space="0" w:color="auto"/>
            <w:left w:val="none" w:sz="0" w:space="0" w:color="auto"/>
            <w:bottom w:val="none" w:sz="0" w:space="0" w:color="auto"/>
            <w:right w:val="none" w:sz="0" w:space="0" w:color="auto"/>
          </w:divBdr>
        </w:div>
        <w:div w:id="1733314142">
          <w:marLeft w:val="0"/>
          <w:marRight w:val="0"/>
          <w:marTop w:val="0"/>
          <w:marBottom w:val="0"/>
          <w:divBdr>
            <w:top w:val="none" w:sz="0" w:space="0" w:color="auto"/>
            <w:left w:val="none" w:sz="0" w:space="0" w:color="auto"/>
            <w:bottom w:val="none" w:sz="0" w:space="0" w:color="auto"/>
            <w:right w:val="none" w:sz="0" w:space="0" w:color="auto"/>
          </w:divBdr>
        </w:div>
        <w:div w:id="337928043">
          <w:marLeft w:val="0"/>
          <w:marRight w:val="0"/>
          <w:marTop w:val="0"/>
          <w:marBottom w:val="0"/>
          <w:divBdr>
            <w:top w:val="none" w:sz="0" w:space="0" w:color="auto"/>
            <w:left w:val="none" w:sz="0" w:space="0" w:color="auto"/>
            <w:bottom w:val="none" w:sz="0" w:space="0" w:color="auto"/>
            <w:right w:val="none" w:sz="0" w:space="0" w:color="auto"/>
          </w:divBdr>
        </w:div>
      </w:divsChild>
    </w:div>
    <w:div w:id="291180570">
      <w:bodyDiv w:val="1"/>
      <w:marLeft w:val="0"/>
      <w:marRight w:val="0"/>
      <w:marTop w:val="0"/>
      <w:marBottom w:val="0"/>
      <w:divBdr>
        <w:top w:val="none" w:sz="0" w:space="0" w:color="auto"/>
        <w:left w:val="none" w:sz="0" w:space="0" w:color="auto"/>
        <w:bottom w:val="none" w:sz="0" w:space="0" w:color="auto"/>
        <w:right w:val="none" w:sz="0" w:space="0" w:color="auto"/>
      </w:divBdr>
    </w:div>
    <w:div w:id="291255420">
      <w:bodyDiv w:val="1"/>
      <w:marLeft w:val="0"/>
      <w:marRight w:val="0"/>
      <w:marTop w:val="0"/>
      <w:marBottom w:val="0"/>
      <w:divBdr>
        <w:top w:val="none" w:sz="0" w:space="0" w:color="auto"/>
        <w:left w:val="none" w:sz="0" w:space="0" w:color="auto"/>
        <w:bottom w:val="none" w:sz="0" w:space="0" w:color="auto"/>
        <w:right w:val="none" w:sz="0" w:space="0" w:color="auto"/>
      </w:divBdr>
      <w:divsChild>
        <w:div w:id="1599218108">
          <w:marLeft w:val="0"/>
          <w:marRight w:val="0"/>
          <w:marTop w:val="0"/>
          <w:marBottom w:val="0"/>
          <w:divBdr>
            <w:top w:val="none" w:sz="0" w:space="0" w:color="auto"/>
            <w:left w:val="none" w:sz="0" w:space="0" w:color="auto"/>
            <w:bottom w:val="none" w:sz="0" w:space="0" w:color="auto"/>
            <w:right w:val="none" w:sz="0" w:space="0" w:color="auto"/>
          </w:divBdr>
        </w:div>
        <w:div w:id="1974363439">
          <w:marLeft w:val="0"/>
          <w:marRight w:val="0"/>
          <w:marTop w:val="0"/>
          <w:marBottom w:val="0"/>
          <w:divBdr>
            <w:top w:val="none" w:sz="0" w:space="0" w:color="auto"/>
            <w:left w:val="none" w:sz="0" w:space="0" w:color="auto"/>
            <w:bottom w:val="none" w:sz="0" w:space="0" w:color="auto"/>
            <w:right w:val="none" w:sz="0" w:space="0" w:color="auto"/>
          </w:divBdr>
        </w:div>
        <w:div w:id="232784143">
          <w:marLeft w:val="0"/>
          <w:marRight w:val="0"/>
          <w:marTop w:val="0"/>
          <w:marBottom w:val="0"/>
          <w:divBdr>
            <w:top w:val="none" w:sz="0" w:space="0" w:color="auto"/>
            <w:left w:val="none" w:sz="0" w:space="0" w:color="auto"/>
            <w:bottom w:val="none" w:sz="0" w:space="0" w:color="auto"/>
            <w:right w:val="none" w:sz="0" w:space="0" w:color="auto"/>
          </w:divBdr>
        </w:div>
        <w:div w:id="1330135461">
          <w:marLeft w:val="0"/>
          <w:marRight w:val="0"/>
          <w:marTop w:val="0"/>
          <w:marBottom w:val="0"/>
          <w:divBdr>
            <w:top w:val="none" w:sz="0" w:space="0" w:color="auto"/>
            <w:left w:val="none" w:sz="0" w:space="0" w:color="auto"/>
            <w:bottom w:val="none" w:sz="0" w:space="0" w:color="auto"/>
            <w:right w:val="none" w:sz="0" w:space="0" w:color="auto"/>
          </w:divBdr>
        </w:div>
      </w:divsChild>
    </w:div>
    <w:div w:id="295575147">
      <w:bodyDiv w:val="1"/>
      <w:marLeft w:val="0"/>
      <w:marRight w:val="0"/>
      <w:marTop w:val="0"/>
      <w:marBottom w:val="0"/>
      <w:divBdr>
        <w:top w:val="none" w:sz="0" w:space="0" w:color="auto"/>
        <w:left w:val="none" w:sz="0" w:space="0" w:color="auto"/>
        <w:bottom w:val="none" w:sz="0" w:space="0" w:color="auto"/>
        <w:right w:val="none" w:sz="0" w:space="0" w:color="auto"/>
      </w:divBdr>
      <w:divsChild>
        <w:div w:id="1229850994">
          <w:marLeft w:val="0"/>
          <w:marRight w:val="0"/>
          <w:marTop w:val="0"/>
          <w:marBottom w:val="0"/>
          <w:divBdr>
            <w:top w:val="none" w:sz="0" w:space="0" w:color="auto"/>
            <w:left w:val="none" w:sz="0" w:space="0" w:color="auto"/>
            <w:bottom w:val="none" w:sz="0" w:space="0" w:color="auto"/>
            <w:right w:val="none" w:sz="0" w:space="0" w:color="auto"/>
          </w:divBdr>
        </w:div>
        <w:div w:id="1447701830">
          <w:marLeft w:val="0"/>
          <w:marRight w:val="0"/>
          <w:marTop w:val="0"/>
          <w:marBottom w:val="0"/>
          <w:divBdr>
            <w:top w:val="none" w:sz="0" w:space="0" w:color="auto"/>
            <w:left w:val="none" w:sz="0" w:space="0" w:color="auto"/>
            <w:bottom w:val="none" w:sz="0" w:space="0" w:color="auto"/>
            <w:right w:val="none" w:sz="0" w:space="0" w:color="auto"/>
          </w:divBdr>
        </w:div>
        <w:div w:id="1060325341">
          <w:marLeft w:val="0"/>
          <w:marRight w:val="0"/>
          <w:marTop w:val="0"/>
          <w:marBottom w:val="0"/>
          <w:divBdr>
            <w:top w:val="none" w:sz="0" w:space="0" w:color="auto"/>
            <w:left w:val="none" w:sz="0" w:space="0" w:color="auto"/>
            <w:bottom w:val="none" w:sz="0" w:space="0" w:color="auto"/>
            <w:right w:val="none" w:sz="0" w:space="0" w:color="auto"/>
          </w:divBdr>
        </w:div>
        <w:div w:id="789324408">
          <w:marLeft w:val="0"/>
          <w:marRight w:val="0"/>
          <w:marTop w:val="0"/>
          <w:marBottom w:val="0"/>
          <w:divBdr>
            <w:top w:val="none" w:sz="0" w:space="0" w:color="auto"/>
            <w:left w:val="none" w:sz="0" w:space="0" w:color="auto"/>
            <w:bottom w:val="none" w:sz="0" w:space="0" w:color="auto"/>
            <w:right w:val="none" w:sz="0" w:space="0" w:color="auto"/>
          </w:divBdr>
        </w:div>
      </w:divsChild>
    </w:div>
    <w:div w:id="305135666">
      <w:bodyDiv w:val="1"/>
      <w:marLeft w:val="0"/>
      <w:marRight w:val="0"/>
      <w:marTop w:val="0"/>
      <w:marBottom w:val="0"/>
      <w:divBdr>
        <w:top w:val="none" w:sz="0" w:space="0" w:color="auto"/>
        <w:left w:val="none" w:sz="0" w:space="0" w:color="auto"/>
        <w:bottom w:val="none" w:sz="0" w:space="0" w:color="auto"/>
        <w:right w:val="none" w:sz="0" w:space="0" w:color="auto"/>
      </w:divBdr>
    </w:div>
    <w:div w:id="325788951">
      <w:bodyDiv w:val="1"/>
      <w:marLeft w:val="0"/>
      <w:marRight w:val="0"/>
      <w:marTop w:val="0"/>
      <w:marBottom w:val="0"/>
      <w:divBdr>
        <w:top w:val="none" w:sz="0" w:space="0" w:color="auto"/>
        <w:left w:val="none" w:sz="0" w:space="0" w:color="auto"/>
        <w:bottom w:val="none" w:sz="0" w:space="0" w:color="auto"/>
        <w:right w:val="none" w:sz="0" w:space="0" w:color="auto"/>
      </w:divBdr>
    </w:div>
    <w:div w:id="335691005">
      <w:bodyDiv w:val="1"/>
      <w:marLeft w:val="0"/>
      <w:marRight w:val="0"/>
      <w:marTop w:val="0"/>
      <w:marBottom w:val="0"/>
      <w:divBdr>
        <w:top w:val="none" w:sz="0" w:space="0" w:color="auto"/>
        <w:left w:val="none" w:sz="0" w:space="0" w:color="auto"/>
        <w:bottom w:val="none" w:sz="0" w:space="0" w:color="auto"/>
        <w:right w:val="none" w:sz="0" w:space="0" w:color="auto"/>
      </w:divBdr>
    </w:div>
    <w:div w:id="340399915">
      <w:bodyDiv w:val="1"/>
      <w:marLeft w:val="0"/>
      <w:marRight w:val="0"/>
      <w:marTop w:val="0"/>
      <w:marBottom w:val="0"/>
      <w:divBdr>
        <w:top w:val="none" w:sz="0" w:space="0" w:color="auto"/>
        <w:left w:val="none" w:sz="0" w:space="0" w:color="auto"/>
        <w:bottom w:val="none" w:sz="0" w:space="0" w:color="auto"/>
        <w:right w:val="none" w:sz="0" w:space="0" w:color="auto"/>
      </w:divBdr>
    </w:div>
    <w:div w:id="361169301">
      <w:bodyDiv w:val="1"/>
      <w:marLeft w:val="0"/>
      <w:marRight w:val="0"/>
      <w:marTop w:val="0"/>
      <w:marBottom w:val="0"/>
      <w:divBdr>
        <w:top w:val="none" w:sz="0" w:space="0" w:color="auto"/>
        <w:left w:val="none" w:sz="0" w:space="0" w:color="auto"/>
        <w:bottom w:val="none" w:sz="0" w:space="0" w:color="auto"/>
        <w:right w:val="none" w:sz="0" w:space="0" w:color="auto"/>
      </w:divBdr>
    </w:div>
    <w:div w:id="363681194">
      <w:bodyDiv w:val="1"/>
      <w:marLeft w:val="0"/>
      <w:marRight w:val="0"/>
      <w:marTop w:val="0"/>
      <w:marBottom w:val="0"/>
      <w:divBdr>
        <w:top w:val="none" w:sz="0" w:space="0" w:color="auto"/>
        <w:left w:val="none" w:sz="0" w:space="0" w:color="auto"/>
        <w:bottom w:val="none" w:sz="0" w:space="0" w:color="auto"/>
        <w:right w:val="none" w:sz="0" w:space="0" w:color="auto"/>
      </w:divBdr>
    </w:div>
    <w:div w:id="367998913">
      <w:bodyDiv w:val="1"/>
      <w:marLeft w:val="0"/>
      <w:marRight w:val="0"/>
      <w:marTop w:val="0"/>
      <w:marBottom w:val="0"/>
      <w:divBdr>
        <w:top w:val="none" w:sz="0" w:space="0" w:color="auto"/>
        <w:left w:val="none" w:sz="0" w:space="0" w:color="auto"/>
        <w:bottom w:val="none" w:sz="0" w:space="0" w:color="auto"/>
        <w:right w:val="none" w:sz="0" w:space="0" w:color="auto"/>
      </w:divBdr>
    </w:div>
    <w:div w:id="368147857">
      <w:bodyDiv w:val="1"/>
      <w:marLeft w:val="0"/>
      <w:marRight w:val="0"/>
      <w:marTop w:val="0"/>
      <w:marBottom w:val="0"/>
      <w:divBdr>
        <w:top w:val="none" w:sz="0" w:space="0" w:color="auto"/>
        <w:left w:val="none" w:sz="0" w:space="0" w:color="auto"/>
        <w:bottom w:val="none" w:sz="0" w:space="0" w:color="auto"/>
        <w:right w:val="none" w:sz="0" w:space="0" w:color="auto"/>
      </w:divBdr>
    </w:div>
    <w:div w:id="368378916">
      <w:bodyDiv w:val="1"/>
      <w:marLeft w:val="0"/>
      <w:marRight w:val="0"/>
      <w:marTop w:val="0"/>
      <w:marBottom w:val="0"/>
      <w:divBdr>
        <w:top w:val="none" w:sz="0" w:space="0" w:color="auto"/>
        <w:left w:val="none" w:sz="0" w:space="0" w:color="auto"/>
        <w:bottom w:val="none" w:sz="0" w:space="0" w:color="auto"/>
        <w:right w:val="none" w:sz="0" w:space="0" w:color="auto"/>
      </w:divBdr>
    </w:div>
    <w:div w:id="375473748">
      <w:bodyDiv w:val="1"/>
      <w:marLeft w:val="0"/>
      <w:marRight w:val="0"/>
      <w:marTop w:val="0"/>
      <w:marBottom w:val="0"/>
      <w:divBdr>
        <w:top w:val="none" w:sz="0" w:space="0" w:color="auto"/>
        <w:left w:val="none" w:sz="0" w:space="0" w:color="auto"/>
        <w:bottom w:val="none" w:sz="0" w:space="0" w:color="auto"/>
        <w:right w:val="none" w:sz="0" w:space="0" w:color="auto"/>
      </w:divBdr>
    </w:div>
    <w:div w:id="381558898">
      <w:bodyDiv w:val="1"/>
      <w:marLeft w:val="0"/>
      <w:marRight w:val="0"/>
      <w:marTop w:val="0"/>
      <w:marBottom w:val="0"/>
      <w:divBdr>
        <w:top w:val="none" w:sz="0" w:space="0" w:color="auto"/>
        <w:left w:val="none" w:sz="0" w:space="0" w:color="auto"/>
        <w:bottom w:val="none" w:sz="0" w:space="0" w:color="auto"/>
        <w:right w:val="none" w:sz="0" w:space="0" w:color="auto"/>
      </w:divBdr>
    </w:div>
    <w:div w:id="385833767">
      <w:bodyDiv w:val="1"/>
      <w:marLeft w:val="0"/>
      <w:marRight w:val="0"/>
      <w:marTop w:val="0"/>
      <w:marBottom w:val="0"/>
      <w:divBdr>
        <w:top w:val="none" w:sz="0" w:space="0" w:color="auto"/>
        <w:left w:val="none" w:sz="0" w:space="0" w:color="auto"/>
        <w:bottom w:val="none" w:sz="0" w:space="0" w:color="auto"/>
        <w:right w:val="none" w:sz="0" w:space="0" w:color="auto"/>
      </w:divBdr>
    </w:div>
    <w:div w:id="386416014">
      <w:bodyDiv w:val="1"/>
      <w:marLeft w:val="0"/>
      <w:marRight w:val="0"/>
      <w:marTop w:val="0"/>
      <w:marBottom w:val="0"/>
      <w:divBdr>
        <w:top w:val="none" w:sz="0" w:space="0" w:color="auto"/>
        <w:left w:val="none" w:sz="0" w:space="0" w:color="auto"/>
        <w:bottom w:val="none" w:sz="0" w:space="0" w:color="auto"/>
        <w:right w:val="none" w:sz="0" w:space="0" w:color="auto"/>
      </w:divBdr>
    </w:div>
    <w:div w:id="393314271">
      <w:bodyDiv w:val="1"/>
      <w:marLeft w:val="0"/>
      <w:marRight w:val="0"/>
      <w:marTop w:val="0"/>
      <w:marBottom w:val="0"/>
      <w:divBdr>
        <w:top w:val="none" w:sz="0" w:space="0" w:color="auto"/>
        <w:left w:val="none" w:sz="0" w:space="0" w:color="auto"/>
        <w:bottom w:val="none" w:sz="0" w:space="0" w:color="auto"/>
        <w:right w:val="none" w:sz="0" w:space="0" w:color="auto"/>
      </w:divBdr>
    </w:div>
    <w:div w:id="396586455">
      <w:bodyDiv w:val="1"/>
      <w:marLeft w:val="0"/>
      <w:marRight w:val="0"/>
      <w:marTop w:val="0"/>
      <w:marBottom w:val="0"/>
      <w:divBdr>
        <w:top w:val="none" w:sz="0" w:space="0" w:color="auto"/>
        <w:left w:val="none" w:sz="0" w:space="0" w:color="auto"/>
        <w:bottom w:val="none" w:sz="0" w:space="0" w:color="auto"/>
        <w:right w:val="none" w:sz="0" w:space="0" w:color="auto"/>
      </w:divBdr>
      <w:divsChild>
        <w:div w:id="178282463">
          <w:marLeft w:val="0"/>
          <w:marRight w:val="0"/>
          <w:marTop w:val="0"/>
          <w:marBottom w:val="0"/>
          <w:divBdr>
            <w:top w:val="none" w:sz="0" w:space="0" w:color="auto"/>
            <w:left w:val="none" w:sz="0" w:space="0" w:color="auto"/>
            <w:bottom w:val="none" w:sz="0" w:space="0" w:color="auto"/>
            <w:right w:val="none" w:sz="0" w:space="0" w:color="auto"/>
          </w:divBdr>
        </w:div>
        <w:div w:id="707679819">
          <w:marLeft w:val="0"/>
          <w:marRight w:val="0"/>
          <w:marTop w:val="0"/>
          <w:marBottom w:val="0"/>
          <w:divBdr>
            <w:top w:val="none" w:sz="0" w:space="0" w:color="auto"/>
            <w:left w:val="none" w:sz="0" w:space="0" w:color="auto"/>
            <w:bottom w:val="none" w:sz="0" w:space="0" w:color="auto"/>
            <w:right w:val="none" w:sz="0" w:space="0" w:color="auto"/>
          </w:divBdr>
        </w:div>
        <w:div w:id="25259832">
          <w:marLeft w:val="0"/>
          <w:marRight w:val="0"/>
          <w:marTop w:val="0"/>
          <w:marBottom w:val="0"/>
          <w:divBdr>
            <w:top w:val="none" w:sz="0" w:space="0" w:color="auto"/>
            <w:left w:val="none" w:sz="0" w:space="0" w:color="auto"/>
            <w:bottom w:val="none" w:sz="0" w:space="0" w:color="auto"/>
            <w:right w:val="none" w:sz="0" w:space="0" w:color="auto"/>
          </w:divBdr>
        </w:div>
        <w:div w:id="198662759">
          <w:marLeft w:val="0"/>
          <w:marRight w:val="0"/>
          <w:marTop w:val="0"/>
          <w:marBottom w:val="0"/>
          <w:divBdr>
            <w:top w:val="none" w:sz="0" w:space="0" w:color="auto"/>
            <w:left w:val="none" w:sz="0" w:space="0" w:color="auto"/>
            <w:bottom w:val="none" w:sz="0" w:space="0" w:color="auto"/>
            <w:right w:val="none" w:sz="0" w:space="0" w:color="auto"/>
          </w:divBdr>
        </w:div>
        <w:div w:id="1117019243">
          <w:marLeft w:val="0"/>
          <w:marRight w:val="0"/>
          <w:marTop w:val="0"/>
          <w:marBottom w:val="0"/>
          <w:divBdr>
            <w:top w:val="none" w:sz="0" w:space="0" w:color="auto"/>
            <w:left w:val="none" w:sz="0" w:space="0" w:color="auto"/>
            <w:bottom w:val="none" w:sz="0" w:space="0" w:color="auto"/>
            <w:right w:val="none" w:sz="0" w:space="0" w:color="auto"/>
          </w:divBdr>
        </w:div>
      </w:divsChild>
    </w:div>
    <w:div w:id="405345574">
      <w:bodyDiv w:val="1"/>
      <w:marLeft w:val="0"/>
      <w:marRight w:val="0"/>
      <w:marTop w:val="0"/>
      <w:marBottom w:val="0"/>
      <w:divBdr>
        <w:top w:val="none" w:sz="0" w:space="0" w:color="auto"/>
        <w:left w:val="none" w:sz="0" w:space="0" w:color="auto"/>
        <w:bottom w:val="none" w:sz="0" w:space="0" w:color="auto"/>
        <w:right w:val="none" w:sz="0" w:space="0" w:color="auto"/>
      </w:divBdr>
    </w:div>
    <w:div w:id="410542915">
      <w:bodyDiv w:val="1"/>
      <w:marLeft w:val="0"/>
      <w:marRight w:val="0"/>
      <w:marTop w:val="0"/>
      <w:marBottom w:val="0"/>
      <w:divBdr>
        <w:top w:val="none" w:sz="0" w:space="0" w:color="auto"/>
        <w:left w:val="none" w:sz="0" w:space="0" w:color="auto"/>
        <w:bottom w:val="none" w:sz="0" w:space="0" w:color="auto"/>
        <w:right w:val="none" w:sz="0" w:space="0" w:color="auto"/>
      </w:divBdr>
    </w:div>
    <w:div w:id="424568880">
      <w:bodyDiv w:val="1"/>
      <w:marLeft w:val="0"/>
      <w:marRight w:val="0"/>
      <w:marTop w:val="0"/>
      <w:marBottom w:val="0"/>
      <w:divBdr>
        <w:top w:val="none" w:sz="0" w:space="0" w:color="auto"/>
        <w:left w:val="none" w:sz="0" w:space="0" w:color="auto"/>
        <w:bottom w:val="none" w:sz="0" w:space="0" w:color="auto"/>
        <w:right w:val="none" w:sz="0" w:space="0" w:color="auto"/>
      </w:divBdr>
    </w:div>
    <w:div w:id="428502909">
      <w:bodyDiv w:val="1"/>
      <w:marLeft w:val="0"/>
      <w:marRight w:val="0"/>
      <w:marTop w:val="0"/>
      <w:marBottom w:val="0"/>
      <w:divBdr>
        <w:top w:val="none" w:sz="0" w:space="0" w:color="auto"/>
        <w:left w:val="none" w:sz="0" w:space="0" w:color="auto"/>
        <w:bottom w:val="none" w:sz="0" w:space="0" w:color="auto"/>
        <w:right w:val="none" w:sz="0" w:space="0" w:color="auto"/>
      </w:divBdr>
    </w:div>
    <w:div w:id="428696241">
      <w:bodyDiv w:val="1"/>
      <w:marLeft w:val="0"/>
      <w:marRight w:val="0"/>
      <w:marTop w:val="0"/>
      <w:marBottom w:val="0"/>
      <w:divBdr>
        <w:top w:val="none" w:sz="0" w:space="0" w:color="auto"/>
        <w:left w:val="none" w:sz="0" w:space="0" w:color="auto"/>
        <w:bottom w:val="none" w:sz="0" w:space="0" w:color="auto"/>
        <w:right w:val="none" w:sz="0" w:space="0" w:color="auto"/>
      </w:divBdr>
    </w:div>
    <w:div w:id="428934467">
      <w:bodyDiv w:val="1"/>
      <w:marLeft w:val="0"/>
      <w:marRight w:val="0"/>
      <w:marTop w:val="0"/>
      <w:marBottom w:val="0"/>
      <w:divBdr>
        <w:top w:val="none" w:sz="0" w:space="0" w:color="auto"/>
        <w:left w:val="none" w:sz="0" w:space="0" w:color="auto"/>
        <w:bottom w:val="none" w:sz="0" w:space="0" w:color="auto"/>
        <w:right w:val="none" w:sz="0" w:space="0" w:color="auto"/>
      </w:divBdr>
    </w:div>
    <w:div w:id="460194460">
      <w:bodyDiv w:val="1"/>
      <w:marLeft w:val="0"/>
      <w:marRight w:val="0"/>
      <w:marTop w:val="0"/>
      <w:marBottom w:val="0"/>
      <w:divBdr>
        <w:top w:val="none" w:sz="0" w:space="0" w:color="auto"/>
        <w:left w:val="none" w:sz="0" w:space="0" w:color="auto"/>
        <w:bottom w:val="none" w:sz="0" w:space="0" w:color="auto"/>
        <w:right w:val="none" w:sz="0" w:space="0" w:color="auto"/>
      </w:divBdr>
    </w:div>
    <w:div w:id="460731479">
      <w:bodyDiv w:val="1"/>
      <w:marLeft w:val="0"/>
      <w:marRight w:val="0"/>
      <w:marTop w:val="0"/>
      <w:marBottom w:val="0"/>
      <w:divBdr>
        <w:top w:val="none" w:sz="0" w:space="0" w:color="auto"/>
        <w:left w:val="none" w:sz="0" w:space="0" w:color="auto"/>
        <w:bottom w:val="none" w:sz="0" w:space="0" w:color="auto"/>
        <w:right w:val="none" w:sz="0" w:space="0" w:color="auto"/>
      </w:divBdr>
    </w:div>
    <w:div w:id="480120598">
      <w:bodyDiv w:val="1"/>
      <w:marLeft w:val="0"/>
      <w:marRight w:val="0"/>
      <w:marTop w:val="0"/>
      <w:marBottom w:val="0"/>
      <w:divBdr>
        <w:top w:val="none" w:sz="0" w:space="0" w:color="auto"/>
        <w:left w:val="none" w:sz="0" w:space="0" w:color="auto"/>
        <w:bottom w:val="none" w:sz="0" w:space="0" w:color="auto"/>
        <w:right w:val="none" w:sz="0" w:space="0" w:color="auto"/>
      </w:divBdr>
    </w:div>
    <w:div w:id="486435202">
      <w:bodyDiv w:val="1"/>
      <w:marLeft w:val="0"/>
      <w:marRight w:val="0"/>
      <w:marTop w:val="0"/>
      <w:marBottom w:val="0"/>
      <w:divBdr>
        <w:top w:val="none" w:sz="0" w:space="0" w:color="auto"/>
        <w:left w:val="none" w:sz="0" w:space="0" w:color="auto"/>
        <w:bottom w:val="none" w:sz="0" w:space="0" w:color="auto"/>
        <w:right w:val="none" w:sz="0" w:space="0" w:color="auto"/>
      </w:divBdr>
    </w:div>
    <w:div w:id="488064176">
      <w:bodyDiv w:val="1"/>
      <w:marLeft w:val="0"/>
      <w:marRight w:val="0"/>
      <w:marTop w:val="0"/>
      <w:marBottom w:val="0"/>
      <w:divBdr>
        <w:top w:val="none" w:sz="0" w:space="0" w:color="auto"/>
        <w:left w:val="none" w:sz="0" w:space="0" w:color="auto"/>
        <w:bottom w:val="none" w:sz="0" w:space="0" w:color="auto"/>
        <w:right w:val="none" w:sz="0" w:space="0" w:color="auto"/>
      </w:divBdr>
    </w:div>
    <w:div w:id="490485441">
      <w:bodyDiv w:val="1"/>
      <w:marLeft w:val="0"/>
      <w:marRight w:val="0"/>
      <w:marTop w:val="0"/>
      <w:marBottom w:val="0"/>
      <w:divBdr>
        <w:top w:val="none" w:sz="0" w:space="0" w:color="auto"/>
        <w:left w:val="none" w:sz="0" w:space="0" w:color="auto"/>
        <w:bottom w:val="none" w:sz="0" w:space="0" w:color="auto"/>
        <w:right w:val="none" w:sz="0" w:space="0" w:color="auto"/>
      </w:divBdr>
    </w:div>
    <w:div w:id="491215022">
      <w:bodyDiv w:val="1"/>
      <w:marLeft w:val="0"/>
      <w:marRight w:val="0"/>
      <w:marTop w:val="0"/>
      <w:marBottom w:val="0"/>
      <w:divBdr>
        <w:top w:val="none" w:sz="0" w:space="0" w:color="auto"/>
        <w:left w:val="none" w:sz="0" w:space="0" w:color="auto"/>
        <w:bottom w:val="none" w:sz="0" w:space="0" w:color="auto"/>
        <w:right w:val="none" w:sz="0" w:space="0" w:color="auto"/>
      </w:divBdr>
      <w:divsChild>
        <w:div w:id="739602038">
          <w:marLeft w:val="0"/>
          <w:marRight w:val="0"/>
          <w:marTop w:val="0"/>
          <w:marBottom w:val="0"/>
          <w:divBdr>
            <w:top w:val="none" w:sz="0" w:space="0" w:color="auto"/>
            <w:left w:val="none" w:sz="0" w:space="0" w:color="auto"/>
            <w:bottom w:val="none" w:sz="0" w:space="0" w:color="auto"/>
            <w:right w:val="none" w:sz="0" w:space="0" w:color="auto"/>
          </w:divBdr>
        </w:div>
        <w:div w:id="1448308824">
          <w:marLeft w:val="0"/>
          <w:marRight w:val="0"/>
          <w:marTop w:val="0"/>
          <w:marBottom w:val="0"/>
          <w:divBdr>
            <w:top w:val="none" w:sz="0" w:space="0" w:color="auto"/>
            <w:left w:val="none" w:sz="0" w:space="0" w:color="auto"/>
            <w:bottom w:val="none" w:sz="0" w:space="0" w:color="auto"/>
            <w:right w:val="none" w:sz="0" w:space="0" w:color="auto"/>
          </w:divBdr>
        </w:div>
        <w:div w:id="346491792">
          <w:marLeft w:val="0"/>
          <w:marRight w:val="0"/>
          <w:marTop w:val="0"/>
          <w:marBottom w:val="0"/>
          <w:divBdr>
            <w:top w:val="none" w:sz="0" w:space="0" w:color="auto"/>
            <w:left w:val="none" w:sz="0" w:space="0" w:color="auto"/>
            <w:bottom w:val="none" w:sz="0" w:space="0" w:color="auto"/>
            <w:right w:val="none" w:sz="0" w:space="0" w:color="auto"/>
          </w:divBdr>
        </w:div>
      </w:divsChild>
    </w:div>
    <w:div w:id="496726508">
      <w:bodyDiv w:val="1"/>
      <w:marLeft w:val="0"/>
      <w:marRight w:val="0"/>
      <w:marTop w:val="0"/>
      <w:marBottom w:val="0"/>
      <w:divBdr>
        <w:top w:val="none" w:sz="0" w:space="0" w:color="auto"/>
        <w:left w:val="none" w:sz="0" w:space="0" w:color="auto"/>
        <w:bottom w:val="none" w:sz="0" w:space="0" w:color="auto"/>
        <w:right w:val="none" w:sz="0" w:space="0" w:color="auto"/>
      </w:divBdr>
    </w:div>
    <w:div w:id="496967109">
      <w:bodyDiv w:val="1"/>
      <w:marLeft w:val="0"/>
      <w:marRight w:val="0"/>
      <w:marTop w:val="0"/>
      <w:marBottom w:val="0"/>
      <w:divBdr>
        <w:top w:val="none" w:sz="0" w:space="0" w:color="auto"/>
        <w:left w:val="none" w:sz="0" w:space="0" w:color="auto"/>
        <w:bottom w:val="none" w:sz="0" w:space="0" w:color="auto"/>
        <w:right w:val="none" w:sz="0" w:space="0" w:color="auto"/>
      </w:divBdr>
    </w:div>
    <w:div w:id="503280222">
      <w:bodyDiv w:val="1"/>
      <w:marLeft w:val="0"/>
      <w:marRight w:val="0"/>
      <w:marTop w:val="0"/>
      <w:marBottom w:val="0"/>
      <w:divBdr>
        <w:top w:val="none" w:sz="0" w:space="0" w:color="auto"/>
        <w:left w:val="none" w:sz="0" w:space="0" w:color="auto"/>
        <w:bottom w:val="none" w:sz="0" w:space="0" w:color="auto"/>
        <w:right w:val="none" w:sz="0" w:space="0" w:color="auto"/>
      </w:divBdr>
    </w:div>
    <w:div w:id="504512165">
      <w:bodyDiv w:val="1"/>
      <w:marLeft w:val="0"/>
      <w:marRight w:val="0"/>
      <w:marTop w:val="0"/>
      <w:marBottom w:val="0"/>
      <w:divBdr>
        <w:top w:val="none" w:sz="0" w:space="0" w:color="auto"/>
        <w:left w:val="none" w:sz="0" w:space="0" w:color="auto"/>
        <w:bottom w:val="none" w:sz="0" w:space="0" w:color="auto"/>
        <w:right w:val="none" w:sz="0" w:space="0" w:color="auto"/>
      </w:divBdr>
    </w:div>
    <w:div w:id="507133623">
      <w:bodyDiv w:val="1"/>
      <w:marLeft w:val="0"/>
      <w:marRight w:val="0"/>
      <w:marTop w:val="0"/>
      <w:marBottom w:val="0"/>
      <w:divBdr>
        <w:top w:val="none" w:sz="0" w:space="0" w:color="auto"/>
        <w:left w:val="none" w:sz="0" w:space="0" w:color="auto"/>
        <w:bottom w:val="none" w:sz="0" w:space="0" w:color="auto"/>
        <w:right w:val="none" w:sz="0" w:space="0" w:color="auto"/>
      </w:divBdr>
    </w:div>
    <w:div w:id="507408231">
      <w:bodyDiv w:val="1"/>
      <w:marLeft w:val="0"/>
      <w:marRight w:val="0"/>
      <w:marTop w:val="0"/>
      <w:marBottom w:val="0"/>
      <w:divBdr>
        <w:top w:val="none" w:sz="0" w:space="0" w:color="auto"/>
        <w:left w:val="none" w:sz="0" w:space="0" w:color="auto"/>
        <w:bottom w:val="none" w:sz="0" w:space="0" w:color="auto"/>
        <w:right w:val="none" w:sz="0" w:space="0" w:color="auto"/>
      </w:divBdr>
    </w:div>
    <w:div w:id="508180945">
      <w:bodyDiv w:val="1"/>
      <w:marLeft w:val="0"/>
      <w:marRight w:val="0"/>
      <w:marTop w:val="0"/>
      <w:marBottom w:val="0"/>
      <w:divBdr>
        <w:top w:val="none" w:sz="0" w:space="0" w:color="auto"/>
        <w:left w:val="none" w:sz="0" w:space="0" w:color="auto"/>
        <w:bottom w:val="none" w:sz="0" w:space="0" w:color="auto"/>
        <w:right w:val="none" w:sz="0" w:space="0" w:color="auto"/>
      </w:divBdr>
    </w:div>
    <w:div w:id="513155769">
      <w:bodyDiv w:val="1"/>
      <w:marLeft w:val="0"/>
      <w:marRight w:val="0"/>
      <w:marTop w:val="0"/>
      <w:marBottom w:val="0"/>
      <w:divBdr>
        <w:top w:val="none" w:sz="0" w:space="0" w:color="auto"/>
        <w:left w:val="none" w:sz="0" w:space="0" w:color="auto"/>
        <w:bottom w:val="none" w:sz="0" w:space="0" w:color="auto"/>
        <w:right w:val="none" w:sz="0" w:space="0" w:color="auto"/>
      </w:divBdr>
      <w:divsChild>
        <w:div w:id="1551192453">
          <w:marLeft w:val="0"/>
          <w:marRight w:val="0"/>
          <w:marTop w:val="0"/>
          <w:marBottom w:val="0"/>
          <w:divBdr>
            <w:top w:val="none" w:sz="0" w:space="0" w:color="auto"/>
            <w:left w:val="none" w:sz="0" w:space="0" w:color="auto"/>
            <w:bottom w:val="none" w:sz="0" w:space="0" w:color="auto"/>
            <w:right w:val="none" w:sz="0" w:space="0" w:color="auto"/>
          </w:divBdr>
        </w:div>
        <w:div w:id="1772974433">
          <w:marLeft w:val="0"/>
          <w:marRight w:val="0"/>
          <w:marTop w:val="0"/>
          <w:marBottom w:val="0"/>
          <w:divBdr>
            <w:top w:val="none" w:sz="0" w:space="0" w:color="auto"/>
            <w:left w:val="none" w:sz="0" w:space="0" w:color="auto"/>
            <w:bottom w:val="none" w:sz="0" w:space="0" w:color="auto"/>
            <w:right w:val="none" w:sz="0" w:space="0" w:color="auto"/>
          </w:divBdr>
        </w:div>
        <w:div w:id="1477797992">
          <w:marLeft w:val="0"/>
          <w:marRight w:val="0"/>
          <w:marTop w:val="0"/>
          <w:marBottom w:val="0"/>
          <w:divBdr>
            <w:top w:val="none" w:sz="0" w:space="0" w:color="auto"/>
            <w:left w:val="none" w:sz="0" w:space="0" w:color="auto"/>
            <w:bottom w:val="none" w:sz="0" w:space="0" w:color="auto"/>
            <w:right w:val="none" w:sz="0" w:space="0" w:color="auto"/>
          </w:divBdr>
        </w:div>
        <w:div w:id="1295023059">
          <w:marLeft w:val="0"/>
          <w:marRight w:val="0"/>
          <w:marTop w:val="0"/>
          <w:marBottom w:val="0"/>
          <w:divBdr>
            <w:top w:val="none" w:sz="0" w:space="0" w:color="auto"/>
            <w:left w:val="none" w:sz="0" w:space="0" w:color="auto"/>
            <w:bottom w:val="none" w:sz="0" w:space="0" w:color="auto"/>
            <w:right w:val="none" w:sz="0" w:space="0" w:color="auto"/>
          </w:divBdr>
        </w:div>
      </w:divsChild>
    </w:div>
    <w:div w:id="513737168">
      <w:bodyDiv w:val="1"/>
      <w:marLeft w:val="0"/>
      <w:marRight w:val="0"/>
      <w:marTop w:val="0"/>
      <w:marBottom w:val="0"/>
      <w:divBdr>
        <w:top w:val="none" w:sz="0" w:space="0" w:color="auto"/>
        <w:left w:val="none" w:sz="0" w:space="0" w:color="auto"/>
        <w:bottom w:val="none" w:sz="0" w:space="0" w:color="auto"/>
        <w:right w:val="none" w:sz="0" w:space="0" w:color="auto"/>
      </w:divBdr>
    </w:div>
    <w:div w:id="514925606">
      <w:bodyDiv w:val="1"/>
      <w:marLeft w:val="0"/>
      <w:marRight w:val="0"/>
      <w:marTop w:val="0"/>
      <w:marBottom w:val="0"/>
      <w:divBdr>
        <w:top w:val="none" w:sz="0" w:space="0" w:color="auto"/>
        <w:left w:val="none" w:sz="0" w:space="0" w:color="auto"/>
        <w:bottom w:val="none" w:sz="0" w:space="0" w:color="auto"/>
        <w:right w:val="none" w:sz="0" w:space="0" w:color="auto"/>
      </w:divBdr>
    </w:div>
    <w:div w:id="526138298">
      <w:bodyDiv w:val="1"/>
      <w:marLeft w:val="0"/>
      <w:marRight w:val="0"/>
      <w:marTop w:val="0"/>
      <w:marBottom w:val="0"/>
      <w:divBdr>
        <w:top w:val="none" w:sz="0" w:space="0" w:color="auto"/>
        <w:left w:val="none" w:sz="0" w:space="0" w:color="auto"/>
        <w:bottom w:val="none" w:sz="0" w:space="0" w:color="auto"/>
        <w:right w:val="none" w:sz="0" w:space="0" w:color="auto"/>
      </w:divBdr>
      <w:divsChild>
        <w:div w:id="1570530351">
          <w:marLeft w:val="0"/>
          <w:marRight w:val="0"/>
          <w:marTop w:val="0"/>
          <w:marBottom w:val="0"/>
          <w:divBdr>
            <w:top w:val="none" w:sz="0" w:space="0" w:color="auto"/>
            <w:left w:val="none" w:sz="0" w:space="0" w:color="auto"/>
            <w:bottom w:val="none" w:sz="0" w:space="0" w:color="auto"/>
            <w:right w:val="none" w:sz="0" w:space="0" w:color="auto"/>
          </w:divBdr>
        </w:div>
        <w:div w:id="476143017">
          <w:marLeft w:val="0"/>
          <w:marRight w:val="0"/>
          <w:marTop w:val="0"/>
          <w:marBottom w:val="0"/>
          <w:divBdr>
            <w:top w:val="none" w:sz="0" w:space="0" w:color="auto"/>
            <w:left w:val="none" w:sz="0" w:space="0" w:color="auto"/>
            <w:bottom w:val="none" w:sz="0" w:space="0" w:color="auto"/>
            <w:right w:val="none" w:sz="0" w:space="0" w:color="auto"/>
          </w:divBdr>
        </w:div>
        <w:div w:id="2051034524">
          <w:marLeft w:val="0"/>
          <w:marRight w:val="0"/>
          <w:marTop w:val="0"/>
          <w:marBottom w:val="0"/>
          <w:divBdr>
            <w:top w:val="none" w:sz="0" w:space="0" w:color="auto"/>
            <w:left w:val="none" w:sz="0" w:space="0" w:color="auto"/>
            <w:bottom w:val="none" w:sz="0" w:space="0" w:color="auto"/>
            <w:right w:val="none" w:sz="0" w:space="0" w:color="auto"/>
          </w:divBdr>
        </w:div>
        <w:div w:id="1006711908">
          <w:marLeft w:val="0"/>
          <w:marRight w:val="0"/>
          <w:marTop w:val="0"/>
          <w:marBottom w:val="0"/>
          <w:divBdr>
            <w:top w:val="none" w:sz="0" w:space="0" w:color="auto"/>
            <w:left w:val="none" w:sz="0" w:space="0" w:color="auto"/>
            <w:bottom w:val="none" w:sz="0" w:space="0" w:color="auto"/>
            <w:right w:val="none" w:sz="0" w:space="0" w:color="auto"/>
          </w:divBdr>
        </w:div>
        <w:div w:id="824706977">
          <w:marLeft w:val="0"/>
          <w:marRight w:val="0"/>
          <w:marTop w:val="0"/>
          <w:marBottom w:val="0"/>
          <w:divBdr>
            <w:top w:val="none" w:sz="0" w:space="0" w:color="auto"/>
            <w:left w:val="none" w:sz="0" w:space="0" w:color="auto"/>
            <w:bottom w:val="none" w:sz="0" w:space="0" w:color="auto"/>
            <w:right w:val="none" w:sz="0" w:space="0" w:color="auto"/>
          </w:divBdr>
        </w:div>
        <w:div w:id="1906866620">
          <w:marLeft w:val="0"/>
          <w:marRight w:val="0"/>
          <w:marTop w:val="0"/>
          <w:marBottom w:val="0"/>
          <w:divBdr>
            <w:top w:val="none" w:sz="0" w:space="0" w:color="auto"/>
            <w:left w:val="none" w:sz="0" w:space="0" w:color="auto"/>
            <w:bottom w:val="none" w:sz="0" w:space="0" w:color="auto"/>
            <w:right w:val="none" w:sz="0" w:space="0" w:color="auto"/>
          </w:divBdr>
        </w:div>
        <w:div w:id="1701200921">
          <w:marLeft w:val="0"/>
          <w:marRight w:val="0"/>
          <w:marTop w:val="0"/>
          <w:marBottom w:val="0"/>
          <w:divBdr>
            <w:top w:val="none" w:sz="0" w:space="0" w:color="auto"/>
            <w:left w:val="none" w:sz="0" w:space="0" w:color="auto"/>
            <w:bottom w:val="none" w:sz="0" w:space="0" w:color="auto"/>
            <w:right w:val="none" w:sz="0" w:space="0" w:color="auto"/>
          </w:divBdr>
        </w:div>
        <w:div w:id="879976142">
          <w:marLeft w:val="0"/>
          <w:marRight w:val="0"/>
          <w:marTop w:val="0"/>
          <w:marBottom w:val="0"/>
          <w:divBdr>
            <w:top w:val="none" w:sz="0" w:space="0" w:color="auto"/>
            <w:left w:val="none" w:sz="0" w:space="0" w:color="auto"/>
            <w:bottom w:val="none" w:sz="0" w:space="0" w:color="auto"/>
            <w:right w:val="none" w:sz="0" w:space="0" w:color="auto"/>
          </w:divBdr>
        </w:div>
      </w:divsChild>
    </w:div>
    <w:div w:id="531841466">
      <w:bodyDiv w:val="1"/>
      <w:marLeft w:val="0"/>
      <w:marRight w:val="0"/>
      <w:marTop w:val="0"/>
      <w:marBottom w:val="0"/>
      <w:divBdr>
        <w:top w:val="none" w:sz="0" w:space="0" w:color="auto"/>
        <w:left w:val="none" w:sz="0" w:space="0" w:color="auto"/>
        <w:bottom w:val="none" w:sz="0" w:space="0" w:color="auto"/>
        <w:right w:val="none" w:sz="0" w:space="0" w:color="auto"/>
      </w:divBdr>
    </w:div>
    <w:div w:id="539588383">
      <w:bodyDiv w:val="1"/>
      <w:marLeft w:val="0"/>
      <w:marRight w:val="0"/>
      <w:marTop w:val="0"/>
      <w:marBottom w:val="0"/>
      <w:divBdr>
        <w:top w:val="none" w:sz="0" w:space="0" w:color="auto"/>
        <w:left w:val="none" w:sz="0" w:space="0" w:color="auto"/>
        <w:bottom w:val="none" w:sz="0" w:space="0" w:color="auto"/>
        <w:right w:val="none" w:sz="0" w:space="0" w:color="auto"/>
      </w:divBdr>
    </w:div>
    <w:div w:id="541594572">
      <w:bodyDiv w:val="1"/>
      <w:marLeft w:val="0"/>
      <w:marRight w:val="0"/>
      <w:marTop w:val="0"/>
      <w:marBottom w:val="0"/>
      <w:divBdr>
        <w:top w:val="none" w:sz="0" w:space="0" w:color="auto"/>
        <w:left w:val="none" w:sz="0" w:space="0" w:color="auto"/>
        <w:bottom w:val="none" w:sz="0" w:space="0" w:color="auto"/>
        <w:right w:val="none" w:sz="0" w:space="0" w:color="auto"/>
      </w:divBdr>
    </w:div>
    <w:div w:id="557278179">
      <w:bodyDiv w:val="1"/>
      <w:marLeft w:val="0"/>
      <w:marRight w:val="0"/>
      <w:marTop w:val="0"/>
      <w:marBottom w:val="0"/>
      <w:divBdr>
        <w:top w:val="none" w:sz="0" w:space="0" w:color="auto"/>
        <w:left w:val="none" w:sz="0" w:space="0" w:color="auto"/>
        <w:bottom w:val="none" w:sz="0" w:space="0" w:color="auto"/>
        <w:right w:val="none" w:sz="0" w:space="0" w:color="auto"/>
      </w:divBdr>
      <w:divsChild>
        <w:div w:id="836966701">
          <w:marLeft w:val="0"/>
          <w:marRight w:val="0"/>
          <w:marTop w:val="0"/>
          <w:marBottom w:val="0"/>
          <w:divBdr>
            <w:top w:val="none" w:sz="0" w:space="0" w:color="auto"/>
            <w:left w:val="none" w:sz="0" w:space="0" w:color="auto"/>
            <w:bottom w:val="none" w:sz="0" w:space="0" w:color="auto"/>
            <w:right w:val="none" w:sz="0" w:space="0" w:color="auto"/>
          </w:divBdr>
        </w:div>
      </w:divsChild>
    </w:div>
    <w:div w:id="566375848">
      <w:bodyDiv w:val="1"/>
      <w:marLeft w:val="0"/>
      <w:marRight w:val="0"/>
      <w:marTop w:val="0"/>
      <w:marBottom w:val="0"/>
      <w:divBdr>
        <w:top w:val="none" w:sz="0" w:space="0" w:color="auto"/>
        <w:left w:val="none" w:sz="0" w:space="0" w:color="auto"/>
        <w:bottom w:val="none" w:sz="0" w:space="0" w:color="auto"/>
        <w:right w:val="none" w:sz="0" w:space="0" w:color="auto"/>
      </w:divBdr>
    </w:div>
    <w:div w:id="576980458">
      <w:bodyDiv w:val="1"/>
      <w:marLeft w:val="0"/>
      <w:marRight w:val="0"/>
      <w:marTop w:val="0"/>
      <w:marBottom w:val="0"/>
      <w:divBdr>
        <w:top w:val="none" w:sz="0" w:space="0" w:color="auto"/>
        <w:left w:val="none" w:sz="0" w:space="0" w:color="auto"/>
        <w:bottom w:val="none" w:sz="0" w:space="0" w:color="auto"/>
        <w:right w:val="none" w:sz="0" w:space="0" w:color="auto"/>
      </w:divBdr>
    </w:div>
    <w:div w:id="582686714">
      <w:bodyDiv w:val="1"/>
      <w:marLeft w:val="0"/>
      <w:marRight w:val="0"/>
      <w:marTop w:val="0"/>
      <w:marBottom w:val="0"/>
      <w:divBdr>
        <w:top w:val="none" w:sz="0" w:space="0" w:color="auto"/>
        <w:left w:val="none" w:sz="0" w:space="0" w:color="auto"/>
        <w:bottom w:val="none" w:sz="0" w:space="0" w:color="auto"/>
        <w:right w:val="none" w:sz="0" w:space="0" w:color="auto"/>
      </w:divBdr>
      <w:divsChild>
        <w:div w:id="590047187">
          <w:marLeft w:val="0"/>
          <w:marRight w:val="0"/>
          <w:marTop w:val="0"/>
          <w:marBottom w:val="0"/>
          <w:divBdr>
            <w:top w:val="none" w:sz="0" w:space="0" w:color="auto"/>
            <w:left w:val="none" w:sz="0" w:space="0" w:color="auto"/>
            <w:bottom w:val="none" w:sz="0" w:space="0" w:color="auto"/>
            <w:right w:val="none" w:sz="0" w:space="0" w:color="auto"/>
          </w:divBdr>
        </w:div>
        <w:div w:id="144126101">
          <w:marLeft w:val="0"/>
          <w:marRight w:val="0"/>
          <w:marTop w:val="0"/>
          <w:marBottom w:val="0"/>
          <w:divBdr>
            <w:top w:val="none" w:sz="0" w:space="0" w:color="auto"/>
            <w:left w:val="none" w:sz="0" w:space="0" w:color="auto"/>
            <w:bottom w:val="none" w:sz="0" w:space="0" w:color="auto"/>
            <w:right w:val="none" w:sz="0" w:space="0" w:color="auto"/>
          </w:divBdr>
        </w:div>
        <w:div w:id="506603105">
          <w:marLeft w:val="0"/>
          <w:marRight w:val="0"/>
          <w:marTop w:val="0"/>
          <w:marBottom w:val="0"/>
          <w:divBdr>
            <w:top w:val="none" w:sz="0" w:space="0" w:color="auto"/>
            <w:left w:val="none" w:sz="0" w:space="0" w:color="auto"/>
            <w:bottom w:val="none" w:sz="0" w:space="0" w:color="auto"/>
            <w:right w:val="none" w:sz="0" w:space="0" w:color="auto"/>
          </w:divBdr>
        </w:div>
        <w:div w:id="1335373788">
          <w:marLeft w:val="0"/>
          <w:marRight w:val="0"/>
          <w:marTop w:val="0"/>
          <w:marBottom w:val="0"/>
          <w:divBdr>
            <w:top w:val="none" w:sz="0" w:space="0" w:color="auto"/>
            <w:left w:val="none" w:sz="0" w:space="0" w:color="auto"/>
            <w:bottom w:val="none" w:sz="0" w:space="0" w:color="auto"/>
            <w:right w:val="none" w:sz="0" w:space="0" w:color="auto"/>
          </w:divBdr>
        </w:div>
        <w:div w:id="1943952527">
          <w:marLeft w:val="0"/>
          <w:marRight w:val="0"/>
          <w:marTop w:val="0"/>
          <w:marBottom w:val="0"/>
          <w:divBdr>
            <w:top w:val="none" w:sz="0" w:space="0" w:color="auto"/>
            <w:left w:val="none" w:sz="0" w:space="0" w:color="auto"/>
            <w:bottom w:val="none" w:sz="0" w:space="0" w:color="auto"/>
            <w:right w:val="none" w:sz="0" w:space="0" w:color="auto"/>
          </w:divBdr>
        </w:div>
        <w:div w:id="763771702">
          <w:marLeft w:val="0"/>
          <w:marRight w:val="0"/>
          <w:marTop w:val="0"/>
          <w:marBottom w:val="0"/>
          <w:divBdr>
            <w:top w:val="none" w:sz="0" w:space="0" w:color="auto"/>
            <w:left w:val="none" w:sz="0" w:space="0" w:color="auto"/>
            <w:bottom w:val="none" w:sz="0" w:space="0" w:color="auto"/>
            <w:right w:val="none" w:sz="0" w:space="0" w:color="auto"/>
          </w:divBdr>
        </w:div>
        <w:div w:id="1949921960">
          <w:marLeft w:val="0"/>
          <w:marRight w:val="0"/>
          <w:marTop w:val="0"/>
          <w:marBottom w:val="0"/>
          <w:divBdr>
            <w:top w:val="none" w:sz="0" w:space="0" w:color="auto"/>
            <w:left w:val="none" w:sz="0" w:space="0" w:color="auto"/>
            <w:bottom w:val="none" w:sz="0" w:space="0" w:color="auto"/>
            <w:right w:val="none" w:sz="0" w:space="0" w:color="auto"/>
          </w:divBdr>
        </w:div>
        <w:div w:id="1951863214">
          <w:marLeft w:val="0"/>
          <w:marRight w:val="0"/>
          <w:marTop w:val="0"/>
          <w:marBottom w:val="0"/>
          <w:divBdr>
            <w:top w:val="none" w:sz="0" w:space="0" w:color="auto"/>
            <w:left w:val="none" w:sz="0" w:space="0" w:color="auto"/>
            <w:bottom w:val="none" w:sz="0" w:space="0" w:color="auto"/>
            <w:right w:val="none" w:sz="0" w:space="0" w:color="auto"/>
          </w:divBdr>
        </w:div>
        <w:div w:id="1738287634">
          <w:marLeft w:val="0"/>
          <w:marRight w:val="0"/>
          <w:marTop w:val="0"/>
          <w:marBottom w:val="0"/>
          <w:divBdr>
            <w:top w:val="none" w:sz="0" w:space="0" w:color="auto"/>
            <w:left w:val="none" w:sz="0" w:space="0" w:color="auto"/>
            <w:bottom w:val="none" w:sz="0" w:space="0" w:color="auto"/>
            <w:right w:val="none" w:sz="0" w:space="0" w:color="auto"/>
          </w:divBdr>
        </w:div>
        <w:div w:id="578640089">
          <w:marLeft w:val="0"/>
          <w:marRight w:val="0"/>
          <w:marTop w:val="0"/>
          <w:marBottom w:val="0"/>
          <w:divBdr>
            <w:top w:val="none" w:sz="0" w:space="0" w:color="auto"/>
            <w:left w:val="none" w:sz="0" w:space="0" w:color="auto"/>
            <w:bottom w:val="none" w:sz="0" w:space="0" w:color="auto"/>
            <w:right w:val="none" w:sz="0" w:space="0" w:color="auto"/>
          </w:divBdr>
        </w:div>
        <w:div w:id="1557887451">
          <w:marLeft w:val="0"/>
          <w:marRight w:val="0"/>
          <w:marTop w:val="0"/>
          <w:marBottom w:val="0"/>
          <w:divBdr>
            <w:top w:val="none" w:sz="0" w:space="0" w:color="auto"/>
            <w:left w:val="none" w:sz="0" w:space="0" w:color="auto"/>
            <w:bottom w:val="none" w:sz="0" w:space="0" w:color="auto"/>
            <w:right w:val="none" w:sz="0" w:space="0" w:color="auto"/>
          </w:divBdr>
        </w:div>
        <w:div w:id="1237476803">
          <w:marLeft w:val="0"/>
          <w:marRight w:val="0"/>
          <w:marTop w:val="0"/>
          <w:marBottom w:val="0"/>
          <w:divBdr>
            <w:top w:val="none" w:sz="0" w:space="0" w:color="auto"/>
            <w:left w:val="none" w:sz="0" w:space="0" w:color="auto"/>
            <w:bottom w:val="none" w:sz="0" w:space="0" w:color="auto"/>
            <w:right w:val="none" w:sz="0" w:space="0" w:color="auto"/>
          </w:divBdr>
        </w:div>
        <w:div w:id="1254583500">
          <w:marLeft w:val="0"/>
          <w:marRight w:val="0"/>
          <w:marTop w:val="0"/>
          <w:marBottom w:val="0"/>
          <w:divBdr>
            <w:top w:val="none" w:sz="0" w:space="0" w:color="auto"/>
            <w:left w:val="none" w:sz="0" w:space="0" w:color="auto"/>
            <w:bottom w:val="none" w:sz="0" w:space="0" w:color="auto"/>
            <w:right w:val="none" w:sz="0" w:space="0" w:color="auto"/>
          </w:divBdr>
        </w:div>
        <w:div w:id="25640384">
          <w:marLeft w:val="0"/>
          <w:marRight w:val="0"/>
          <w:marTop w:val="0"/>
          <w:marBottom w:val="0"/>
          <w:divBdr>
            <w:top w:val="none" w:sz="0" w:space="0" w:color="auto"/>
            <w:left w:val="none" w:sz="0" w:space="0" w:color="auto"/>
            <w:bottom w:val="none" w:sz="0" w:space="0" w:color="auto"/>
            <w:right w:val="none" w:sz="0" w:space="0" w:color="auto"/>
          </w:divBdr>
        </w:div>
        <w:div w:id="1485121783">
          <w:marLeft w:val="0"/>
          <w:marRight w:val="0"/>
          <w:marTop w:val="0"/>
          <w:marBottom w:val="0"/>
          <w:divBdr>
            <w:top w:val="none" w:sz="0" w:space="0" w:color="auto"/>
            <w:left w:val="none" w:sz="0" w:space="0" w:color="auto"/>
            <w:bottom w:val="none" w:sz="0" w:space="0" w:color="auto"/>
            <w:right w:val="none" w:sz="0" w:space="0" w:color="auto"/>
          </w:divBdr>
        </w:div>
        <w:div w:id="286738775">
          <w:marLeft w:val="0"/>
          <w:marRight w:val="0"/>
          <w:marTop w:val="0"/>
          <w:marBottom w:val="0"/>
          <w:divBdr>
            <w:top w:val="none" w:sz="0" w:space="0" w:color="auto"/>
            <w:left w:val="none" w:sz="0" w:space="0" w:color="auto"/>
            <w:bottom w:val="none" w:sz="0" w:space="0" w:color="auto"/>
            <w:right w:val="none" w:sz="0" w:space="0" w:color="auto"/>
          </w:divBdr>
        </w:div>
      </w:divsChild>
    </w:div>
    <w:div w:id="584723583">
      <w:bodyDiv w:val="1"/>
      <w:marLeft w:val="0"/>
      <w:marRight w:val="0"/>
      <w:marTop w:val="0"/>
      <w:marBottom w:val="0"/>
      <w:divBdr>
        <w:top w:val="none" w:sz="0" w:space="0" w:color="auto"/>
        <w:left w:val="none" w:sz="0" w:space="0" w:color="auto"/>
        <w:bottom w:val="none" w:sz="0" w:space="0" w:color="auto"/>
        <w:right w:val="none" w:sz="0" w:space="0" w:color="auto"/>
      </w:divBdr>
    </w:div>
    <w:div w:id="588392511">
      <w:bodyDiv w:val="1"/>
      <w:marLeft w:val="0"/>
      <w:marRight w:val="0"/>
      <w:marTop w:val="0"/>
      <w:marBottom w:val="0"/>
      <w:divBdr>
        <w:top w:val="none" w:sz="0" w:space="0" w:color="auto"/>
        <w:left w:val="none" w:sz="0" w:space="0" w:color="auto"/>
        <w:bottom w:val="none" w:sz="0" w:space="0" w:color="auto"/>
        <w:right w:val="none" w:sz="0" w:space="0" w:color="auto"/>
      </w:divBdr>
      <w:divsChild>
        <w:div w:id="1282571856">
          <w:marLeft w:val="0"/>
          <w:marRight w:val="0"/>
          <w:marTop w:val="0"/>
          <w:marBottom w:val="0"/>
          <w:divBdr>
            <w:top w:val="none" w:sz="0" w:space="0" w:color="auto"/>
            <w:left w:val="none" w:sz="0" w:space="0" w:color="auto"/>
            <w:bottom w:val="none" w:sz="0" w:space="0" w:color="auto"/>
            <w:right w:val="none" w:sz="0" w:space="0" w:color="auto"/>
          </w:divBdr>
        </w:div>
        <w:div w:id="1201014759">
          <w:marLeft w:val="0"/>
          <w:marRight w:val="0"/>
          <w:marTop w:val="0"/>
          <w:marBottom w:val="0"/>
          <w:divBdr>
            <w:top w:val="none" w:sz="0" w:space="0" w:color="auto"/>
            <w:left w:val="none" w:sz="0" w:space="0" w:color="auto"/>
            <w:bottom w:val="none" w:sz="0" w:space="0" w:color="auto"/>
            <w:right w:val="none" w:sz="0" w:space="0" w:color="auto"/>
          </w:divBdr>
        </w:div>
        <w:div w:id="2079670205">
          <w:marLeft w:val="0"/>
          <w:marRight w:val="0"/>
          <w:marTop w:val="0"/>
          <w:marBottom w:val="0"/>
          <w:divBdr>
            <w:top w:val="none" w:sz="0" w:space="0" w:color="auto"/>
            <w:left w:val="none" w:sz="0" w:space="0" w:color="auto"/>
            <w:bottom w:val="none" w:sz="0" w:space="0" w:color="auto"/>
            <w:right w:val="none" w:sz="0" w:space="0" w:color="auto"/>
          </w:divBdr>
        </w:div>
        <w:div w:id="681975183">
          <w:marLeft w:val="0"/>
          <w:marRight w:val="0"/>
          <w:marTop w:val="0"/>
          <w:marBottom w:val="0"/>
          <w:divBdr>
            <w:top w:val="none" w:sz="0" w:space="0" w:color="auto"/>
            <w:left w:val="none" w:sz="0" w:space="0" w:color="auto"/>
            <w:bottom w:val="none" w:sz="0" w:space="0" w:color="auto"/>
            <w:right w:val="none" w:sz="0" w:space="0" w:color="auto"/>
          </w:divBdr>
        </w:div>
      </w:divsChild>
    </w:div>
    <w:div w:id="592394908">
      <w:bodyDiv w:val="1"/>
      <w:marLeft w:val="0"/>
      <w:marRight w:val="0"/>
      <w:marTop w:val="0"/>
      <w:marBottom w:val="0"/>
      <w:divBdr>
        <w:top w:val="none" w:sz="0" w:space="0" w:color="auto"/>
        <w:left w:val="none" w:sz="0" w:space="0" w:color="auto"/>
        <w:bottom w:val="none" w:sz="0" w:space="0" w:color="auto"/>
        <w:right w:val="none" w:sz="0" w:space="0" w:color="auto"/>
      </w:divBdr>
      <w:divsChild>
        <w:div w:id="1420831813">
          <w:marLeft w:val="0"/>
          <w:marRight w:val="0"/>
          <w:marTop w:val="0"/>
          <w:marBottom w:val="0"/>
          <w:divBdr>
            <w:top w:val="none" w:sz="0" w:space="0" w:color="auto"/>
            <w:left w:val="none" w:sz="0" w:space="0" w:color="auto"/>
            <w:bottom w:val="none" w:sz="0" w:space="0" w:color="auto"/>
            <w:right w:val="none" w:sz="0" w:space="0" w:color="auto"/>
          </w:divBdr>
        </w:div>
        <w:div w:id="853541487">
          <w:marLeft w:val="0"/>
          <w:marRight w:val="0"/>
          <w:marTop w:val="0"/>
          <w:marBottom w:val="0"/>
          <w:divBdr>
            <w:top w:val="none" w:sz="0" w:space="0" w:color="auto"/>
            <w:left w:val="none" w:sz="0" w:space="0" w:color="auto"/>
            <w:bottom w:val="none" w:sz="0" w:space="0" w:color="auto"/>
            <w:right w:val="none" w:sz="0" w:space="0" w:color="auto"/>
          </w:divBdr>
        </w:div>
        <w:div w:id="249967063">
          <w:marLeft w:val="0"/>
          <w:marRight w:val="0"/>
          <w:marTop w:val="0"/>
          <w:marBottom w:val="0"/>
          <w:divBdr>
            <w:top w:val="none" w:sz="0" w:space="0" w:color="auto"/>
            <w:left w:val="none" w:sz="0" w:space="0" w:color="auto"/>
            <w:bottom w:val="none" w:sz="0" w:space="0" w:color="auto"/>
            <w:right w:val="none" w:sz="0" w:space="0" w:color="auto"/>
          </w:divBdr>
        </w:div>
      </w:divsChild>
    </w:div>
    <w:div w:id="595095891">
      <w:bodyDiv w:val="1"/>
      <w:marLeft w:val="0"/>
      <w:marRight w:val="0"/>
      <w:marTop w:val="0"/>
      <w:marBottom w:val="0"/>
      <w:divBdr>
        <w:top w:val="none" w:sz="0" w:space="0" w:color="auto"/>
        <w:left w:val="none" w:sz="0" w:space="0" w:color="auto"/>
        <w:bottom w:val="none" w:sz="0" w:space="0" w:color="auto"/>
        <w:right w:val="none" w:sz="0" w:space="0" w:color="auto"/>
      </w:divBdr>
    </w:div>
    <w:div w:id="599528437">
      <w:bodyDiv w:val="1"/>
      <w:marLeft w:val="0"/>
      <w:marRight w:val="0"/>
      <w:marTop w:val="0"/>
      <w:marBottom w:val="0"/>
      <w:divBdr>
        <w:top w:val="none" w:sz="0" w:space="0" w:color="auto"/>
        <w:left w:val="none" w:sz="0" w:space="0" w:color="auto"/>
        <w:bottom w:val="none" w:sz="0" w:space="0" w:color="auto"/>
        <w:right w:val="none" w:sz="0" w:space="0" w:color="auto"/>
      </w:divBdr>
    </w:div>
    <w:div w:id="635188478">
      <w:bodyDiv w:val="1"/>
      <w:marLeft w:val="0"/>
      <w:marRight w:val="0"/>
      <w:marTop w:val="0"/>
      <w:marBottom w:val="0"/>
      <w:divBdr>
        <w:top w:val="none" w:sz="0" w:space="0" w:color="auto"/>
        <w:left w:val="none" w:sz="0" w:space="0" w:color="auto"/>
        <w:bottom w:val="none" w:sz="0" w:space="0" w:color="auto"/>
        <w:right w:val="none" w:sz="0" w:space="0" w:color="auto"/>
      </w:divBdr>
    </w:div>
    <w:div w:id="639115227">
      <w:bodyDiv w:val="1"/>
      <w:marLeft w:val="0"/>
      <w:marRight w:val="0"/>
      <w:marTop w:val="0"/>
      <w:marBottom w:val="0"/>
      <w:divBdr>
        <w:top w:val="none" w:sz="0" w:space="0" w:color="auto"/>
        <w:left w:val="none" w:sz="0" w:space="0" w:color="auto"/>
        <w:bottom w:val="none" w:sz="0" w:space="0" w:color="auto"/>
        <w:right w:val="none" w:sz="0" w:space="0" w:color="auto"/>
      </w:divBdr>
      <w:divsChild>
        <w:div w:id="1651208648">
          <w:marLeft w:val="0"/>
          <w:marRight w:val="0"/>
          <w:marTop w:val="0"/>
          <w:marBottom w:val="0"/>
          <w:divBdr>
            <w:top w:val="none" w:sz="0" w:space="0" w:color="auto"/>
            <w:left w:val="none" w:sz="0" w:space="0" w:color="auto"/>
            <w:bottom w:val="none" w:sz="0" w:space="0" w:color="auto"/>
            <w:right w:val="none" w:sz="0" w:space="0" w:color="auto"/>
          </w:divBdr>
        </w:div>
        <w:div w:id="2121602531">
          <w:marLeft w:val="0"/>
          <w:marRight w:val="0"/>
          <w:marTop w:val="0"/>
          <w:marBottom w:val="0"/>
          <w:divBdr>
            <w:top w:val="none" w:sz="0" w:space="0" w:color="auto"/>
            <w:left w:val="none" w:sz="0" w:space="0" w:color="auto"/>
            <w:bottom w:val="none" w:sz="0" w:space="0" w:color="auto"/>
            <w:right w:val="none" w:sz="0" w:space="0" w:color="auto"/>
          </w:divBdr>
        </w:div>
        <w:div w:id="1883907373">
          <w:marLeft w:val="0"/>
          <w:marRight w:val="0"/>
          <w:marTop w:val="0"/>
          <w:marBottom w:val="0"/>
          <w:divBdr>
            <w:top w:val="none" w:sz="0" w:space="0" w:color="auto"/>
            <w:left w:val="none" w:sz="0" w:space="0" w:color="auto"/>
            <w:bottom w:val="none" w:sz="0" w:space="0" w:color="auto"/>
            <w:right w:val="none" w:sz="0" w:space="0" w:color="auto"/>
          </w:divBdr>
        </w:div>
        <w:div w:id="570965146">
          <w:marLeft w:val="0"/>
          <w:marRight w:val="0"/>
          <w:marTop w:val="0"/>
          <w:marBottom w:val="0"/>
          <w:divBdr>
            <w:top w:val="none" w:sz="0" w:space="0" w:color="auto"/>
            <w:left w:val="none" w:sz="0" w:space="0" w:color="auto"/>
            <w:bottom w:val="none" w:sz="0" w:space="0" w:color="auto"/>
            <w:right w:val="none" w:sz="0" w:space="0" w:color="auto"/>
          </w:divBdr>
        </w:div>
        <w:div w:id="1568035929">
          <w:marLeft w:val="0"/>
          <w:marRight w:val="0"/>
          <w:marTop w:val="0"/>
          <w:marBottom w:val="0"/>
          <w:divBdr>
            <w:top w:val="none" w:sz="0" w:space="0" w:color="auto"/>
            <w:left w:val="none" w:sz="0" w:space="0" w:color="auto"/>
            <w:bottom w:val="none" w:sz="0" w:space="0" w:color="auto"/>
            <w:right w:val="none" w:sz="0" w:space="0" w:color="auto"/>
          </w:divBdr>
        </w:div>
        <w:div w:id="1124933068">
          <w:marLeft w:val="0"/>
          <w:marRight w:val="0"/>
          <w:marTop w:val="0"/>
          <w:marBottom w:val="0"/>
          <w:divBdr>
            <w:top w:val="none" w:sz="0" w:space="0" w:color="auto"/>
            <w:left w:val="none" w:sz="0" w:space="0" w:color="auto"/>
            <w:bottom w:val="none" w:sz="0" w:space="0" w:color="auto"/>
            <w:right w:val="none" w:sz="0" w:space="0" w:color="auto"/>
          </w:divBdr>
        </w:div>
        <w:div w:id="879394330">
          <w:marLeft w:val="0"/>
          <w:marRight w:val="0"/>
          <w:marTop w:val="0"/>
          <w:marBottom w:val="0"/>
          <w:divBdr>
            <w:top w:val="none" w:sz="0" w:space="0" w:color="auto"/>
            <w:left w:val="none" w:sz="0" w:space="0" w:color="auto"/>
            <w:bottom w:val="none" w:sz="0" w:space="0" w:color="auto"/>
            <w:right w:val="none" w:sz="0" w:space="0" w:color="auto"/>
          </w:divBdr>
        </w:div>
        <w:div w:id="849485436">
          <w:marLeft w:val="0"/>
          <w:marRight w:val="0"/>
          <w:marTop w:val="0"/>
          <w:marBottom w:val="0"/>
          <w:divBdr>
            <w:top w:val="none" w:sz="0" w:space="0" w:color="auto"/>
            <w:left w:val="none" w:sz="0" w:space="0" w:color="auto"/>
            <w:bottom w:val="none" w:sz="0" w:space="0" w:color="auto"/>
            <w:right w:val="none" w:sz="0" w:space="0" w:color="auto"/>
          </w:divBdr>
        </w:div>
        <w:div w:id="1427579173">
          <w:marLeft w:val="0"/>
          <w:marRight w:val="0"/>
          <w:marTop w:val="0"/>
          <w:marBottom w:val="0"/>
          <w:divBdr>
            <w:top w:val="none" w:sz="0" w:space="0" w:color="auto"/>
            <w:left w:val="none" w:sz="0" w:space="0" w:color="auto"/>
            <w:bottom w:val="none" w:sz="0" w:space="0" w:color="auto"/>
            <w:right w:val="none" w:sz="0" w:space="0" w:color="auto"/>
          </w:divBdr>
        </w:div>
        <w:div w:id="540871629">
          <w:marLeft w:val="0"/>
          <w:marRight w:val="0"/>
          <w:marTop w:val="0"/>
          <w:marBottom w:val="0"/>
          <w:divBdr>
            <w:top w:val="none" w:sz="0" w:space="0" w:color="auto"/>
            <w:left w:val="none" w:sz="0" w:space="0" w:color="auto"/>
            <w:bottom w:val="none" w:sz="0" w:space="0" w:color="auto"/>
            <w:right w:val="none" w:sz="0" w:space="0" w:color="auto"/>
          </w:divBdr>
        </w:div>
        <w:div w:id="387731875">
          <w:marLeft w:val="0"/>
          <w:marRight w:val="0"/>
          <w:marTop w:val="0"/>
          <w:marBottom w:val="0"/>
          <w:divBdr>
            <w:top w:val="none" w:sz="0" w:space="0" w:color="auto"/>
            <w:left w:val="none" w:sz="0" w:space="0" w:color="auto"/>
            <w:bottom w:val="none" w:sz="0" w:space="0" w:color="auto"/>
            <w:right w:val="none" w:sz="0" w:space="0" w:color="auto"/>
          </w:divBdr>
        </w:div>
      </w:divsChild>
    </w:div>
    <w:div w:id="639190148">
      <w:bodyDiv w:val="1"/>
      <w:marLeft w:val="0"/>
      <w:marRight w:val="0"/>
      <w:marTop w:val="0"/>
      <w:marBottom w:val="0"/>
      <w:divBdr>
        <w:top w:val="none" w:sz="0" w:space="0" w:color="auto"/>
        <w:left w:val="none" w:sz="0" w:space="0" w:color="auto"/>
        <w:bottom w:val="none" w:sz="0" w:space="0" w:color="auto"/>
        <w:right w:val="none" w:sz="0" w:space="0" w:color="auto"/>
      </w:divBdr>
      <w:divsChild>
        <w:div w:id="1736927136">
          <w:marLeft w:val="0"/>
          <w:marRight w:val="0"/>
          <w:marTop w:val="0"/>
          <w:marBottom w:val="0"/>
          <w:divBdr>
            <w:top w:val="none" w:sz="0" w:space="0" w:color="auto"/>
            <w:left w:val="none" w:sz="0" w:space="0" w:color="auto"/>
            <w:bottom w:val="none" w:sz="0" w:space="0" w:color="auto"/>
            <w:right w:val="none" w:sz="0" w:space="0" w:color="auto"/>
          </w:divBdr>
        </w:div>
        <w:div w:id="1139884531">
          <w:marLeft w:val="0"/>
          <w:marRight w:val="0"/>
          <w:marTop w:val="0"/>
          <w:marBottom w:val="0"/>
          <w:divBdr>
            <w:top w:val="none" w:sz="0" w:space="0" w:color="auto"/>
            <w:left w:val="none" w:sz="0" w:space="0" w:color="auto"/>
            <w:bottom w:val="none" w:sz="0" w:space="0" w:color="auto"/>
            <w:right w:val="none" w:sz="0" w:space="0" w:color="auto"/>
          </w:divBdr>
        </w:div>
        <w:div w:id="1930188154">
          <w:marLeft w:val="0"/>
          <w:marRight w:val="0"/>
          <w:marTop w:val="0"/>
          <w:marBottom w:val="0"/>
          <w:divBdr>
            <w:top w:val="none" w:sz="0" w:space="0" w:color="auto"/>
            <w:left w:val="none" w:sz="0" w:space="0" w:color="auto"/>
            <w:bottom w:val="none" w:sz="0" w:space="0" w:color="auto"/>
            <w:right w:val="none" w:sz="0" w:space="0" w:color="auto"/>
          </w:divBdr>
        </w:div>
        <w:div w:id="1229458242">
          <w:marLeft w:val="0"/>
          <w:marRight w:val="0"/>
          <w:marTop w:val="0"/>
          <w:marBottom w:val="0"/>
          <w:divBdr>
            <w:top w:val="none" w:sz="0" w:space="0" w:color="auto"/>
            <w:left w:val="none" w:sz="0" w:space="0" w:color="auto"/>
            <w:bottom w:val="none" w:sz="0" w:space="0" w:color="auto"/>
            <w:right w:val="none" w:sz="0" w:space="0" w:color="auto"/>
          </w:divBdr>
        </w:div>
        <w:div w:id="1606690104">
          <w:marLeft w:val="0"/>
          <w:marRight w:val="0"/>
          <w:marTop w:val="0"/>
          <w:marBottom w:val="0"/>
          <w:divBdr>
            <w:top w:val="none" w:sz="0" w:space="0" w:color="auto"/>
            <w:left w:val="none" w:sz="0" w:space="0" w:color="auto"/>
            <w:bottom w:val="none" w:sz="0" w:space="0" w:color="auto"/>
            <w:right w:val="none" w:sz="0" w:space="0" w:color="auto"/>
          </w:divBdr>
        </w:div>
        <w:div w:id="724256316">
          <w:marLeft w:val="0"/>
          <w:marRight w:val="0"/>
          <w:marTop w:val="0"/>
          <w:marBottom w:val="0"/>
          <w:divBdr>
            <w:top w:val="none" w:sz="0" w:space="0" w:color="auto"/>
            <w:left w:val="none" w:sz="0" w:space="0" w:color="auto"/>
            <w:bottom w:val="none" w:sz="0" w:space="0" w:color="auto"/>
            <w:right w:val="none" w:sz="0" w:space="0" w:color="auto"/>
          </w:divBdr>
        </w:div>
        <w:div w:id="926887463">
          <w:marLeft w:val="0"/>
          <w:marRight w:val="0"/>
          <w:marTop w:val="0"/>
          <w:marBottom w:val="0"/>
          <w:divBdr>
            <w:top w:val="none" w:sz="0" w:space="0" w:color="auto"/>
            <w:left w:val="none" w:sz="0" w:space="0" w:color="auto"/>
            <w:bottom w:val="none" w:sz="0" w:space="0" w:color="auto"/>
            <w:right w:val="none" w:sz="0" w:space="0" w:color="auto"/>
          </w:divBdr>
        </w:div>
        <w:div w:id="128481372">
          <w:marLeft w:val="0"/>
          <w:marRight w:val="0"/>
          <w:marTop w:val="0"/>
          <w:marBottom w:val="0"/>
          <w:divBdr>
            <w:top w:val="none" w:sz="0" w:space="0" w:color="auto"/>
            <w:left w:val="none" w:sz="0" w:space="0" w:color="auto"/>
            <w:bottom w:val="none" w:sz="0" w:space="0" w:color="auto"/>
            <w:right w:val="none" w:sz="0" w:space="0" w:color="auto"/>
          </w:divBdr>
        </w:div>
        <w:div w:id="2050303412">
          <w:marLeft w:val="0"/>
          <w:marRight w:val="0"/>
          <w:marTop w:val="0"/>
          <w:marBottom w:val="0"/>
          <w:divBdr>
            <w:top w:val="none" w:sz="0" w:space="0" w:color="auto"/>
            <w:left w:val="none" w:sz="0" w:space="0" w:color="auto"/>
            <w:bottom w:val="none" w:sz="0" w:space="0" w:color="auto"/>
            <w:right w:val="none" w:sz="0" w:space="0" w:color="auto"/>
          </w:divBdr>
        </w:div>
        <w:div w:id="1620525507">
          <w:marLeft w:val="0"/>
          <w:marRight w:val="0"/>
          <w:marTop w:val="0"/>
          <w:marBottom w:val="0"/>
          <w:divBdr>
            <w:top w:val="none" w:sz="0" w:space="0" w:color="auto"/>
            <w:left w:val="none" w:sz="0" w:space="0" w:color="auto"/>
            <w:bottom w:val="none" w:sz="0" w:space="0" w:color="auto"/>
            <w:right w:val="none" w:sz="0" w:space="0" w:color="auto"/>
          </w:divBdr>
        </w:div>
        <w:div w:id="180703761">
          <w:marLeft w:val="0"/>
          <w:marRight w:val="0"/>
          <w:marTop w:val="0"/>
          <w:marBottom w:val="0"/>
          <w:divBdr>
            <w:top w:val="none" w:sz="0" w:space="0" w:color="auto"/>
            <w:left w:val="none" w:sz="0" w:space="0" w:color="auto"/>
            <w:bottom w:val="none" w:sz="0" w:space="0" w:color="auto"/>
            <w:right w:val="none" w:sz="0" w:space="0" w:color="auto"/>
          </w:divBdr>
        </w:div>
        <w:div w:id="731658668">
          <w:marLeft w:val="0"/>
          <w:marRight w:val="0"/>
          <w:marTop w:val="0"/>
          <w:marBottom w:val="0"/>
          <w:divBdr>
            <w:top w:val="none" w:sz="0" w:space="0" w:color="auto"/>
            <w:left w:val="none" w:sz="0" w:space="0" w:color="auto"/>
            <w:bottom w:val="none" w:sz="0" w:space="0" w:color="auto"/>
            <w:right w:val="none" w:sz="0" w:space="0" w:color="auto"/>
          </w:divBdr>
        </w:div>
        <w:div w:id="100878426">
          <w:marLeft w:val="0"/>
          <w:marRight w:val="0"/>
          <w:marTop w:val="0"/>
          <w:marBottom w:val="0"/>
          <w:divBdr>
            <w:top w:val="none" w:sz="0" w:space="0" w:color="auto"/>
            <w:left w:val="none" w:sz="0" w:space="0" w:color="auto"/>
            <w:bottom w:val="none" w:sz="0" w:space="0" w:color="auto"/>
            <w:right w:val="none" w:sz="0" w:space="0" w:color="auto"/>
          </w:divBdr>
        </w:div>
        <w:div w:id="2042590642">
          <w:marLeft w:val="0"/>
          <w:marRight w:val="0"/>
          <w:marTop w:val="0"/>
          <w:marBottom w:val="0"/>
          <w:divBdr>
            <w:top w:val="none" w:sz="0" w:space="0" w:color="auto"/>
            <w:left w:val="none" w:sz="0" w:space="0" w:color="auto"/>
            <w:bottom w:val="none" w:sz="0" w:space="0" w:color="auto"/>
            <w:right w:val="none" w:sz="0" w:space="0" w:color="auto"/>
          </w:divBdr>
        </w:div>
        <w:div w:id="604463005">
          <w:marLeft w:val="0"/>
          <w:marRight w:val="0"/>
          <w:marTop w:val="0"/>
          <w:marBottom w:val="0"/>
          <w:divBdr>
            <w:top w:val="none" w:sz="0" w:space="0" w:color="auto"/>
            <w:left w:val="none" w:sz="0" w:space="0" w:color="auto"/>
            <w:bottom w:val="none" w:sz="0" w:space="0" w:color="auto"/>
            <w:right w:val="none" w:sz="0" w:space="0" w:color="auto"/>
          </w:divBdr>
        </w:div>
        <w:div w:id="2024744031">
          <w:marLeft w:val="0"/>
          <w:marRight w:val="0"/>
          <w:marTop w:val="0"/>
          <w:marBottom w:val="0"/>
          <w:divBdr>
            <w:top w:val="none" w:sz="0" w:space="0" w:color="auto"/>
            <w:left w:val="none" w:sz="0" w:space="0" w:color="auto"/>
            <w:bottom w:val="none" w:sz="0" w:space="0" w:color="auto"/>
            <w:right w:val="none" w:sz="0" w:space="0" w:color="auto"/>
          </w:divBdr>
        </w:div>
        <w:div w:id="1882284392">
          <w:marLeft w:val="0"/>
          <w:marRight w:val="0"/>
          <w:marTop w:val="0"/>
          <w:marBottom w:val="0"/>
          <w:divBdr>
            <w:top w:val="none" w:sz="0" w:space="0" w:color="auto"/>
            <w:left w:val="none" w:sz="0" w:space="0" w:color="auto"/>
            <w:bottom w:val="none" w:sz="0" w:space="0" w:color="auto"/>
            <w:right w:val="none" w:sz="0" w:space="0" w:color="auto"/>
          </w:divBdr>
        </w:div>
        <w:div w:id="62488334">
          <w:marLeft w:val="0"/>
          <w:marRight w:val="0"/>
          <w:marTop w:val="0"/>
          <w:marBottom w:val="0"/>
          <w:divBdr>
            <w:top w:val="none" w:sz="0" w:space="0" w:color="auto"/>
            <w:left w:val="none" w:sz="0" w:space="0" w:color="auto"/>
            <w:bottom w:val="none" w:sz="0" w:space="0" w:color="auto"/>
            <w:right w:val="none" w:sz="0" w:space="0" w:color="auto"/>
          </w:divBdr>
        </w:div>
      </w:divsChild>
    </w:div>
    <w:div w:id="645549655">
      <w:bodyDiv w:val="1"/>
      <w:marLeft w:val="0"/>
      <w:marRight w:val="0"/>
      <w:marTop w:val="0"/>
      <w:marBottom w:val="0"/>
      <w:divBdr>
        <w:top w:val="none" w:sz="0" w:space="0" w:color="auto"/>
        <w:left w:val="none" w:sz="0" w:space="0" w:color="auto"/>
        <w:bottom w:val="none" w:sz="0" w:space="0" w:color="auto"/>
        <w:right w:val="none" w:sz="0" w:space="0" w:color="auto"/>
      </w:divBdr>
    </w:div>
    <w:div w:id="652560763">
      <w:bodyDiv w:val="1"/>
      <w:marLeft w:val="0"/>
      <w:marRight w:val="0"/>
      <w:marTop w:val="0"/>
      <w:marBottom w:val="0"/>
      <w:divBdr>
        <w:top w:val="none" w:sz="0" w:space="0" w:color="auto"/>
        <w:left w:val="none" w:sz="0" w:space="0" w:color="auto"/>
        <w:bottom w:val="none" w:sz="0" w:space="0" w:color="auto"/>
        <w:right w:val="none" w:sz="0" w:space="0" w:color="auto"/>
      </w:divBdr>
    </w:div>
    <w:div w:id="655306472">
      <w:bodyDiv w:val="1"/>
      <w:marLeft w:val="0"/>
      <w:marRight w:val="0"/>
      <w:marTop w:val="0"/>
      <w:marBottom w:val="0"/>
      <w:divBdr>
        <w:top w:val="none" w:sz="0" w:space="0" w:color="auto"/>
        <w:left w:val="none" w:sz="0" w:space="0" w:color="auto"/>
        <w:bottom w:val="none" w:sz="0" w:space="0" w:color="auto"/>
        <w:right w:val="none" w:sz="0" w:space="0" w:color="auto"/>
      </w:divBdr>
    </w:div>
    <w:div w:id="657030788">
      <w:bodyDiv w:val="1"/>
      <w:marLeft w:val="0"/>
      <w:marRight w:val="0"/>
      <w:marTop w:val="0"/>
      <w:marBottom w:val="0"/>
      <w:divBdr>
        <w:top w:val="none" w:sz="0" w:space="0" w:color="auto"/>
        <w:left w:val="none" w:sz="0" w:space="0" w:color="auto"/>
        <w:bottom w:val="none" w:sz="0" w:space="0" w:color="auto"/>
        <w:right w:val="none" w:sz="0" w:space="0" w:color="auto"/>
      </w:divBdr>
      <w:divsChild>
        <w:div w:id="1524705007">
          <w:marLeft w:val="0"/>
          <w:marRight w:val="0"/>
          <w:marTop w:val="0"/>
          <w:marBottom w:val="0"/>
          <w:divBdr>
            <w:top w:val="none" w:sz="0" w:space="0" w:color="auto"/>
            <w:left w:val="none" w:sz="0" w:space="0" w:color="auto"/>
            <w:bottom w:val="none" w:sz="0" w:space="0" w:color="auto"/>
            <w:right w:val="none" w:sz="0" w:space="0" w:color="auto"/>
          </w:divBdr>
        </w:div>
        <w:div w:id="1119379561">
          <w:marLeft w:val="0"/>
          <w:marRight w:val="0"/>
          <w:marTop w:val="0"/>
          <w:marBottom w:val="0"/>
          <w:divBdr>
            <w:top w:val="none" w:sz="0" w:space="0" w:color="auto"/>
            <w:left w:val="none" w:sz="0" w:space="0" w:color="auto"/>
            <w:bottom w:val="none" w:sz="0" w:space="0" w:color="auto"/>
            <w:right w:val="none" w:sz="0" w:space="0" w:color="auto"/>
          </w:divBdr>
        </w:div>
        <w:div w:id="1979528211">
          <w:marLeft w:val="0"/>
          <w:marRight w:val="0"/>
          <w:marTop w:val="0"/>
          <w:marBottom w:val="0"/>
          <w:divBdr>
            <w:top w:val="none" w:sz="0" w:space="0" w:color="auto"/>
            <w:left w:val="none" w:sz="0" w:space="0" w:color="auto"/>
            <w:bottom w:val="none" w:sz="0" w:space="0" w:color="auto"/>
            <w:right w:val="none" w:sz="0" w:space="0" w:color="auto"/>
          </w:divBdr>
        </w:div>
        <w:div w:id="2036301698">
          <w:marLeft w:val="0"/>
          <w:marRight w:val="0"/>
          <w:marTop w:val="0"/>
          <w:marBottom w:val="0"/>
          <w:divBdr>
            <w:top w:val="none" w:sz="0" w:space="0" w:color="auto"/>
            <w:left w:val="none" w:sz="0" w:space="0" w:color="auto"/>
            <w:bottom w:val="none" w:sz="0" w:space="0" w:color="auto"/>
            <w:right w:val="none" w:sz="0" w:space="0" w:color="auto"/>
          </w:divBdr>
        </w:div>
        <w:div w:id="1954900524">
          <w:marLeft w:val="0"/>
          <w:marRight w:val="0"/>
          <w:marTop w:val="0"/>
          <w:marBottom w:val="0"/>
          <w:divBdr>
            <w:top w:val="none" w:sz="0" w:space="0" w:color="auto"/>
            <w:left w:val="none" w:sz="0" w:space="0" w:color="auto"/>
            <w:bottom w:val="none" w:sz="0" w:space="0" w:color="auto"/>
            <w:right w:val="none" w:sz="0" w:space="0" w:color="auto"/>
          </w:divBdr>
        </w:div>
        <w:div w:id="1526671146">
          <w:marLeft w:val="0"/>
          <w:marRight w:val="0"/>
          <w:marTop w:val="0"/>
          <w:marBottom w:val="0"/>
          <w:divBdr>
            <w:top w:val="none" w:sz="0" w:space="0" w:color="auto"/>
            <w:left w:val="none" w:sz="0" w:space="0" w:color="auto"/>
            <w:bottom w:val="none" w:sz="0" w:space="0" w:color="auto"/>
            <w:right w:val="none" w:sz="0" w:space="0" w:color="auto"/>
          </w:divBdr>
        </w:div>
        <w:div w:id="1903368040">
          <w:marLeft w:val="0"/>
          <w:marRight w:val="0"/>
          <w:marTop w:val="0"/>
          <w:marBottom w:val="0"/>
          <w:divBdr>
            <w:top w:val="none" w:sz="0" w:space="0" w:color="auto"/>
            <w:left w:val="none" w:sz="0" w:space="0" w:color="auto"/>
            <w:bottom w:val="none" w:sz="0" w:space="0" w:color="auto"/>
            <w:right w:val="none" w:sz="0" w:space="0" w:color="auto"/>
          </w:divBdr>
        </w:div>
        <w:div w:id="549532109">
          <w:marLeft w:val="0"/>
          <w:marRight w:val="0"/>
          <w:marTop w:val="0"/>
          <w:marBottom w:val="0"/>
          <w:divBdr>
            <w:top w:val="none" w:sz="0" w:space="0" w:color="auto"/>
            <w:left w:val="none" w:sz="0" w:space="0" w:color="auto"/>
            <w:bottom w:val="none" w:sz="0" w:space="0" w:color="auto"/>
            <w:right w:val="none" w:sz="0" w:space="0" w:color="auto"/>
          </w:divBdr>
        </w:div>
        <w:div w:id="35931644">
          <w:marLeft w:val="0"/>
          <w:marRight w:val="0"/>
          <w:marTop w:val="0"/>
          <w:marBottom w:val="0"/>
          <w:divBdr>
            <w:top w:val="none" w:sz="0" w:space="0" w:color="auto"/>
            <w:left w:val="none" w:sz="0" w:space="0" w:color="auto"/>
            <w:bottom w:val="none" w:sz="0" w:space="0" w:color="auto"/>
            <w:right w:val="none" w:sz="0" w:space="0" w:color="auto"/>
          </w:divBdr>
        </w:div>
        <w:div w:id="1056003025">
          <w:marLeft w:val="0"/>
          <w:marRight w:val="0"/>
          <w:marTop w:val="0"/>
          <w:marBottom w:val="0"/>
          <w:divBdr>
            <w:top w:val="none" w:sz="0" w:space="0" w:color="auto"/>
            <w:left w:val="none" w:sz="0" w:space="0" w:color="auto"/>
            <w:bottom w:val="none" w:sz="0" w:space="0" w:color="auto"/>
            <w:right w:val="none" w:sz="0" w:space="0" w:color="auto"/>
          </w:divBdr>
        </w:div>
        <w:div w:id="405807643">
          <w:marLeft w:val="0"/>
          <w:marRight w:val="0"/>
          <w:marTop w:val="0"/>
          <w:marBottom w:val="0"/>
          <w:divBdr>
            <w:top w:val="none" w:sz="0" w:space="0" w:color="auto"/>
            <w:left w:val="none" w:sz="0" w:space="0" w:color="auto"/>
            <w:bottom w:val="none" w:sz="0" w:space="0" w:color="auto"/>
            <w:right w:val="none" w:sz="0" w:space="0" w:color="auto"/>
          </w:divBdr>
        </w:div>
        <w:div w:id="204099931">
          <w:marLeft w:val="0"/>
          <w:marRight w:val="0"/>
          <w:marTop w:val="0"/>
          <w:marBottom w:val="0"/>
          <w:divBdr>
            <w:top w:val="none" w:sz="0" w:space="0" w:color="auto"/>
            <w:left w:val="none" w:sz="0" w:space="0" w:color="auto"/>
            <w:bottom w:val="none" w:sz="0" w:space="0" w:color="auto"/>
            <w:right w:val="none" w:sz="0" w:space="0" w:color="auto"/>
          </w:divBdr>
        </w:div>
        <w:div w:id="913855058">
          <w:marLeft w:val="0"/>
          <w:marRight w:val="0"/>
          <w:marTop w:val="0"/>
          <w:marBottom w:val="0"/>
          <w:divBdr>
            <w:top w:val="none" w:sz="0" w:space="0" w:color="auto"/>
            <w:left w:val="none" w:sz="0" w:space="0" w:color="auto"/>
            <w:bottom w:val="none" w:sz="0" w:space="0" w:color="auto"/>
            <w:right w:val="none" w:sz="0" w:space="0" w:color="auto"/>
          </w:divBdr>
        </w:div>
      </w:divsChild>
    </w:div>
    <w:div w:id="660693024">
      <w:bodyDiv w:val="1"/>
      <w:marLeft w:val="0"/>
      <w:marRight w:val="0"/>
      <w:marTop w:val="0"/>
      <w:marBottom w:val="0"/>
      <w:divBdr>
        <w:top w:val="none" w:sz="0" w:space="0" w:color="auto"/>
        <w:left w:val="none" w:sz="0" w:space="0" w:color="auto"/>
        <w:bottom w:val="none" w:sz="0" w:space="0" w:color="auto"/>
        <w:right w:val="none" w:sz="0" w:space="0" w:color="auto"/>
      </w:divBdr>
      <w:divsChild>
        <w:div w:id="2042826779">
          <w:marLeft w:val="0"/>
          <w:marRight w:val="0"/>
          <w:marTop w:val="0"/>
          <w:marBottom w:val="0"/>
          <w:divBdr>
            <w:top w:val="none" w:sz="0" w:space="0" w:color="auto"/>
            <w:left w:val="none" w:sz="0" w:space="0" w:color="auto"/>
            <w:bottom w:val="none" w:sz="0" w:space="0" w:color="auto"/>
            <w:right w:val="none" w:sz="0" w:space="0" w:color="auto"/>
          </w:divBdr>
        </w:div>
        <w:div w:id="1274246498">
          <w:marLeft w:val="0"/>
          <w:marRight w:val="0"/>
          <w:marTop w:val="0"/>
          <w:marBottom w:val="0"/>
          <w:divBdr>
            <w:top w:val="none" w:sz="0" w:space="0" w:color="auto"/>
            <w:left w:val="none" w:sz="0" w:space="0" w:color="auto"/>
            <w:bottom w:val="none" w:sz="0" w:space="0" w:color="auto"/>
            <w:right w:val="none" w:sz="0" w:space="0" w:color="auto"/>
          </w:divBdr>
        </w:div>
        <w:div w:id="1927181529">
          <w:marLeft w:val="0"/>
          <w:marRight w:val="0"/>
          <w:marTop w:val="0"/>
          <w:marBottom w:val="0"/>
          <w:divBdr>
            <w:top w:val="none" w:sz="0" w:space="0" w:color="auto"/>
            <w:left w:val="none" w:sz="0" w:space="0" w:color="auto"/>
            <w:bottom w:val="none" w:sz="0" w:space="0" w:color="auto"/>
            <w:right w:val="none" w:sz="0" w:space="0" w:color="auto"/>
          </w:divBdr>
        </w:div>
        <w:div w:id="501555553">
          <w:marLeft w:val="0"/>
          <w:marRight w:val="0"/>
          <w:marTop w:val="0"/>
          <w:marBottom w:val="0"/>
          <w:divBdr>
            <w:top w:val="none" w:sz="0" w:space="0" w:color="auto"/>
            <w:left w:val="none" w:sz="0" w:space="0" w:color="auto"/>
            <w:bottom w:val="none" w:sz="0" w:space="0" w:color="auto"/>
            <w:right w:val="none" w:sz="0" w:space="0" w:color="auto"/>
          </w:divBdr>
        </w:div>
        <w:div w:id="783422623">
          <w:marLeft w:val="0"/>
          <w:marRight w:val="0"/>
          <w:marTop w:val="0"/>
          <w:marBottom w:val="0"/>
          <w:divBdr>
            <w:top w:val="none" w:sz="0" w:space="0" w:color="auto"/>
            <w:left w:val="none" w:sz="0" w:space="0" w:color="auto"/>
            <w:bottom w:val="none" w:sz="0" w:space="0" w:color="auto"/>
            <w:right w:val="none" w:sz="0" w:space="0" w:color="auto"/>
          </w:divBdr>
        </w:div>
        <w:div w:id="1975989908">
          <w:marLeft w:val="0"/>
          <w:marRight w:val="0"/>
          <w:marTop w:val="0"/>
          <w:marBottom w:val="0"/>
          <w:divBdr>
            <w:top w:val="none" w:sz="0" w:space="0" w:color="auto"/>
            <w:left w:val="none" w:sz="0" w:space="0" w:color="auto"/>
            <w:bottom w:val="none" w:sz="0" w:space="0" w:color="auto"/>
            <w:right w:val="none" w:sz="0" w:space="0" w:color="auto"/>
          </w:divBdr>
        </w:div>
      </w:divsChild>
    </w:div>
    <w:div w:id="670835425">
      <w:bodyDiv w:val="1"/>
      <w:marLeft w:val="0"/>
      <w:marRight w:val="0"/>
      <w:marTop w:val="0"/>
      <w:marBottom w:val="0"/>
      <w:divBdr>
        <w:top w:val="none" w:sz="0" w:space="0" w:color="auto"/>
        <w:left w:val="none" w:sz="0" w:space="0" w:color="auto"/>
        <w:bottom w:val="none" w:sz="0" w:space="0" w:color="auto"/>
        <w:right w:val="none" w:sz="0" w:space="0" w:color="auto"/>
      </w:divBdr>
      <w:divsChild>
        <w:div w:id="142965274">
          <w:marLeft w:val="0"/>
          <w:marRight w:val="0"/>
          <w:marTop w:val="0"/>
          <w:marBottom w:val="0"/>
          <w:divBdr>
            <w:top w:val="none" w:sz="0" w:space="0" w:color="auto"/>
            <w:left w:val="none" w:sz="0" w:space="0" w:color="auto"/>
            <w:bottom w:val="none" w:sz="0" w:space="0" w:color="auto"/>
            <w:right w:val="none" w:sz="0" w:space="0" w:color="auto"/>
          </w:divBdr>
        </w:div>
        <w:div w:id="1801879048">
          <w:marLeft w:val="0"/>
          <w:marRight w:val="0"/>
          <w:marTop w:val="0"/>
          <w:marBottom w:val="0"/>
          <w:divBdr>
            <w:top w:val="none" w:sz="0" w:space="0" w:color="auto"/>
            <w:left w:val="none" w:sz="0" w:space="0" w:color="auto"/>
            <w:bottom w:val="none" w:sz="0" w:space="0" w:color="auto"/>
            <w:right w:val="none" w:sz="0" w:space="0" w:color="auto"/>
          </w:divBdr>
        </w:div>
      </w:divsChild>
    </w:div>
    <w:div w:id="675378042">
      <w:bodyDiv w:val="1"/>
      <w:marLeft w:val="0"/>
      <w:marRight w:val="0"/>
      <w:marTop w:val="0"/>
      <w:marBottom w:val="0"/>
      <w:divBdr>
        <w:top w:val="none" w:sz="0" w:space="0" w:color="auto"/>
        <w:left w:val="none" w:sz="0" w:space="0" w:color="auto"/>
        <w:bottom w:val="none" w:sz="0" w:space="0" w:color="auto"/>
        <w:right w:val="none" w:sz="0" w:space="0" w:color="auto"/>
      </w:divBdr>
    </w:div>
    <w:div w:id="699211304">
      <w:bodyDiv w:val="1"/>
      <w:marLeft w:val="0"/>
      <w:marRight w:val="0"/>
      <w:marTop w:val="0"/>
      <w:marBottom w:val="0"/>
      <w:divBdr>
        <w:top w:val="none" w:sz="0" w:space="0" w:color="auto"/>
        <w:left w:val="none" w:sz="0" w:space="0" w:color="auto"/>
        <w:bottom w:val="none" w:sz="0" w:space="0" w:color="auto"/>
        <w:right w:val="none" w:sz="0" w:space="0" w:color="auto"/>
      </w:divBdr>
    </w:div>
    <w:div w:id="705981302">
      <w:bodyDiv w:val="1"/>
      <w:marLeft w:val="0"/>
      <w:marRight w:val="0"/>
      <w:marTop w:val="0"/>
      <w:marBottom w:val="0"/>
      <w:divBdr>
        <w:top w:val="none" w:sz="0" w:space="0" w:color="auto"/>
        <w:left w:val="none" w:sz="0" w:space="0" w:color="auto"/>
        <w:bottom w:val="none" w:sz="0" w:space="0" w:color="auto"/>
        <w:right w:val="none" w:sz="0" w:space="0" w:color="auto"/>
      </w:divBdr>
    </w:div>
    <w:div w:id="707409244">
      <w:bodyDiv w:val="1"/>
      <w:marLeft w:val="0"/>
      <w:marRight w:val="0"/>
      <w:marTop w:val="0"/>
      <w:marBottom w:val="0"/>
      <w:divBdr>
        <w:top w:val="none" w:sz="0" w:space="0" w:color="auto"/>
        <w:left w:val="none" w:sz="0" w:space="0" w:color="auto"/>
        <w:bottom w:val="none" w:sz="0" w:space="0" w:color="auto"/>
        <w:right w:val="none" w:sz="0" w:space="0" w:color="auto"/>
      </w:divBdr>
    </w:div>
    <w:div w:id="707875848">
      <w:bodyDiv w:val="1"/>
      <w:marLeft w:val="0"/>
      <w:marRight w:val="0"/>
      <w:marTop w:val="0"/>
      <w:marBottom w:val="0"/>
      <w:divBdr>
        <w:top w:val="none" w:sz="0" w:space="0" w:color="auto"/>
        <w:left w:val="none" w:sz="0" w:space="0" w:color="auto"/>
        <w:bottom w:val="none" w:sz="0" w:space="0" w:color="auto"/>
        <w:right w:val="none" w:sz="0" w:space="0" w:color="auto"/>
      </w:divBdr>
    </w:div>
    <w:div w:id="717126170">
      <w:bodyDiv w:val="1"/>
      <w:marLeft w:val="0"/>
      <w:marRight w:val="0"/>
      <w:marTop w:val="0"/>
      <w:marBottom w:val="0"/>
      <w:divBdr>
        <w:top w:val="none" w:sz="0" w:space="0" w:color="auto"/>
        <w:left w:val="none" w:sz="0" w:space="0" w:color="auto"/>
        <w:bottom w:val="none" w:sz="0" w:space="0" w:color="auto"/>
        <w:right w:val="none" w:sz="0" w:space="0" w:color="auto"/>
      </w:divBdr>
    </w:div>
    <w:div w:id="718633339">
      <w:bodyDiv w:val="1"/>
      <w:marLeft w:val="0"/>
      <w:marRight w:val="0"/>
      <w:marTop w:val="0"/>
      <w:marBottom w:val="0"/>
      <w:divBdr>
        <w:top w:val="none" w:sz="0" w:space="0" w:color="auto"/>
        <w:left w:val="none" w:sz="0" w:space="0" w:color="auto"/>
        <w:bottom w:val="none" w:sz="0" w:space="0" w:color="auto"/>
        <w:right w:val="none" w:sz="0" w:space="0" w:color="auto"/>
      </w:divBdr>
    </w:div>
    <w:div w:id="718746898">
      <w:bodyDiv w:val="1"/>
      <w:marLeft w:val="0"/>
      <w:marRight w:val="0"/>
      <w:marTop w:val="0"/>
      <w:marBottom w:val="0"/>
      <w:divBdr>
        <w:top w:val="none" w:sz="0" w:space="0" w:color="auto"/>
        <w:left w:val="none" w:sz="0" w:space="0" w:color="auto"/>
        <w:bottom w:val="none" w:sz="0" w:space="0" w:color="auto"/>
        <w:right w:val="none" w:sz="0" w:space="0" w:color="auto"/>
      </w:divBdr>
    </w:div>
    <w:div w:id="719210859">
      <w:bodyDiv w:val="1"/>
      <w:marLeft w:val="0"/>
      <w:marRight w:val="0"/>
      <w:marTop w:val="0"/>
      <w:marBottom w:val="0"/>
      <w:divBdr>
        <w:top w:val="none" w:sz="0" w:space="0" w:color="auto"/>
        <w:left w:val="none" w:sz="0" w:space="0" w:color="auto"/>
        <w:bottom w:val="none" w:sz="0" w:space="0" w:color="auto"/>
        <w:right w:val="none" w:sz="0" w:space="0" w:color="auto"/>
      </w:divBdr>
    </w:div>
    <w:div w:id="724111828">
      <w:bodyDiv w:val="1"/>
      <w:marLeft w:val="0"/>
      <w:marRight w:val="0"/>
      <w:marTop w:val="0"/>
      <w:marBottom w:val="0"/>
      <w:divBdr>
        <w:top w:val="none" w:sz="0" w:space="0" w:color="auto"/>
        <w:left w:val="none" w:sz="0" w:space="0" w:color="auto"/>
        <w:bottom w:val="none" w:sz="0" w:space="0" w:color="auto"/>
        <w:right w:val="none" w:sz="0" w:space="0" w:color="auto"/>
      </w:divBdr>
      <w:divsChild>
        <w:div w:id="1440174579">
          <w:marLeft w:val="0"/>
          <w:marRight w:val="0"/>
          <w:marTop w:val="0"/>
          <w:marBottom w:val="0"/>
          <w:divBdr>
            <w:top w:val="none" w:sz="0" w:space="0" w:color="auto"/>
            <w:left w:val="none" w:sz="0" w:space="0" w:color="auto"/>
            <w:bottom w:val="none" w:sz="0" w:space="0" w:color="auto"/>
            <w:right w:val="none" w:sz="0" w:space="0" w:color="auto"/>
          </w:divBdr>
        </w:div>
        <w:div w:id="2130582779">
          <w:marLeft w:val="0"/>
          <w:marRight w:val="0"/>
          <w:marTop w:val="0"/>
          <w:marBottom w:val="0"/>
          <w:divBdr>
            <w:top w:val="none" w:sz="0" w:space="0" w:color="auto"/>
            <w:left w:val="none" w:sz="0" w:space="0" w:color="auto"/>
            <w:bottom w:val="none" w:sz="0" w:space="0" w:color="auto"/>
            <w:right w:val="none" w:sz="0" w:space="0" w:color="auto"/>
          </w:divBdr>
        </w:div>
        <w:div w:id="280188838">
          <w:marLeft w:val="0"/>
          <w:marRight w:val="0"/>
          <w:marTop w:val="0"/>
          <w:marBottom w:val="0"/>
          <w:divBdr>
            <w:top w:val="none" w:sz="0" w:space="0" w:color="auto"/>
            <w:left w:val="none" w:sz="0" w:space="0" w:color="auto"/>
            <w:bottom w:val="none" w:sz="0" w:space="0" w:color="auto"/>
            <w:right w:val="none" w:sz="0" w:space="0" w:color="auto"/>
          </w:divBdr>
        </w:div>
        <w:div w:id="717169130">
          <w:marLeft w:val="0"/>
          <w:marRight w:val="0"/>
          <w:marTop w:val="0"/>
          <w:marBottom w:val="0"/>
          <w:divBdr>
            <w:top w:val="none" w:sz="0" w:space="0" w:color="auto"/>
            <w:left w:val="none" w:sz="0" w:space="0" w:color="auto"/>
            <w:bottom w:val="none" w:sz="0" w:space="0" w:color="auto"/>
            <w:right w:val="none" w:sz="0" w:space="0" w:color="auto"/>
          </w:divBdr>
        </w:div>
        <w:div w:id="1713964397">
          <w:marLeft w:val="0"/>
          <w:marRight w:val="0"/>
          <w:marTop w:val="0"/>
          <w:marBottom w:val="0"/>
          <w:divBdr>
            <w:top w:val="none" w:sz="0" w:space="0" w:color="auto"/>
            <w:left w:val="none" w:sz="0" w:space="0" w:color="auto"/>
            <w:bottom w:val="none" w:sz="0" w:space="0" w:color="auto"/>
            <w:right w:val="none" w:sz="0" w:space="0" w:color="auto"/>
          </w:divBdr>
        </w:div>
      </w:divsChild>
    </w:div>
    <w:div w:id="726077041">
      <w:bodyDiv w:val="1"/>
      <w:marLeft w:val="0"/>
      <w:marRight w:val="0"/>
      <w:marTop w:val="0"/>
      <w:marBottom w:val="0"/>
      <w:divBdr>
        <w:top w:val="none" w:sz="0" w:space="0" w:color="auto"/>
        <w:left w:val="none" w:sz="0" w:space="0" w:color="auto"/>
        <w:bottom w:val="none" w:sz="0" w:space="0" w:color="auto"/>
        <w:right w:val="none" w:sz="0" w:space="0" w:color="auto"/>
      </w:divBdr>
    </w:div>
    <w:div w:id="740371913">
      <w:bodyDiv w:val="1"/>
      <w:marLeft w:val="0"/>
      <w:marRight w:val="0"/>
      <w:marTop w:val="0"/>
      <w:marBottom w:val="0"/>
      <w:divBdr>
        <w:top w:val="none" w:sz="0" w:space="0" w:color="auto"/>
        <w:left w:val="none" w:sz="0" w:space="0" w:color="auto"/>
        <w:bottom w:val="none" w:sz="0" w:space="0" w:color="auto"/>
        <w:right w:val="none" w:sz="0" w:space="0" w:color="auto"/>
      </w:divBdr>
      <w:divsChild>
        <w:div w:id="1403675863">
          <w:marLeft w:val="0"/>
          <w:marRight w:val="0"/>
          <w:marTop w:val="0"/>
          <w:marBottom w:val="0"/>
          <w:divBdr>
            <w:top w:val="none" w:sz="0" w:space="0" w:color="auto"/>
            <w:left w:val="none" w:sz="0" w:space="0" w:color="auto"/>
            <w:bottom w:val="none" w:sz="0" w:space="0" w:color="auto"/>
            <w:right w:val="none" w:sz="0" w:space="0" w:color="auto"/>
          </w:divBdr>
        </w:div>
        <w:div w:id="236139626">
          <w:marLeft w:val="0"/>
          <w:marRight w:val="0"/>
          <w:marTop w:val="0"/>
          <w:marBottom w:val="0"/>
          <w:divBdr>
            <w:top w:val="none" w:sz="0" w:space="0" w:color="auto"/>
            <w:left w:val="none" w:sz="0" w:space="0" w:color="auto"/>
            <w:bottom w:val="none" w:sz="0" w:space="0" w:color="auto"/>
            <w:right w:val="none" w:sz="0" w:space="0" w:color="auto"/>
          </w:divBdr>
        </w:div>
        <w:div w:id="2044940669">
          <w:marLeft w:val="0"/>
          <w:marRight w:val="0"/>
          <w:marTop w:val="0"/>
          <w:marBottom w:val="0"/>
          <w:divBdr>
            <w:top w:val="none" w:sz="0" w:space="0" w:color="auto"/>
            <w:left w:val="none" w:sz="0" w:space="0" w:color="auto"/>
            <w:bottom w:val="none" w:sz="0" w:space="0" w:color="auto"/>
            <w:right w:val="none" w:sz="0" w:space="0" w:color="auto"/>
          </w:divBdr>
        </w:div>
        <w:div w:id="1064449430">
          <w:marLeft w:val="0"/>
          <w:marRight w:val="0"/>
          <w:marTop w:val="0"/>
          <w:marBottom w:val="0"/>
          <w:divBdr>
            <w:top w:val="none" w:sz="0" w:space="0" w:color="auto"/>
            <w:left w:val="none" w:sz="0" w:space="0" w:color="auto"/>
            <w:bottom w:val="none" w:sz="0" w:space="0" w:color="auto"/>
            <w:right w:val="none" w:sz="0" w:space="0" w:color="auto"/>
          </w:divBdr>
        </w:div>
        <w:div w:id="866870856">
          <w:marLeft w:val="0"/>
          <w:marRight w:val="0"/>
          <w:marTop w:val="0"/>
          <w:marBottom w:val="0"/>
          <w:divBdr>
            <w:top w:val="none" w:sz="0" w:space="0" w:color="auto"/>
            <w:left w:val="none" w:sz="0" w:space="0" w:color="auto"/>
            <w:bottom w:val="none" w:sz="0" w:space="0" w:color="auto"/>
            <w:right w:val="none" w:sz="0" w:space="0" w:color="auto"/>
          </w:divBdr>
        </w:div>
        <w:div w:id="968584276">
          <w:marLeft w:val="0"/>
          <w:marRight w:val="0"/>
          <w:marTop w:val="0"/>
          <w:marBottom w:val="0"/>
          <w:divBdr>
            <w:top w:val="none" w:sz="0" w:space="0" w:color="auto"/>
            <w:left w:val="none" w:sz="0" w:space="0" w:color="auto"/>
            <w:bottom w:val="none" w:sz="0" w:space="0" w:color="auto"/>
            <w:right w:val="none" w:sz="0" w:space="0" w:color="auto"/>
          </w:divBdr>
        </w:div>
        <w:div w:id="1528520415">
          <w:marLeft w:val="0"/>
          <w:marRight w:val="0"/>
          <w:marTop w:val="0"/>
          <w:marBottom w:val="0"/>
          <w:divBdr>
            <w:top w:val="none" w:sz="0" w:space="0" w:color="auto"/>
            <w:left w:val="none" w:sz="0" w:space="0" w:color="auto"/>
            <w:bottom w:val="none" w:sz="0" w:space="0" w:color="auto"/>
            <w:right w:val="none" w:sz="0" w:space="0" w:color="auto"/>
          </w:divBdr>
        </w:div>
        <w:div w:id="891161096">
          <w:marLeft w:val="0"/>
          <w:marRight w:val="0"/>
          <w:marTop w:val="0"/>
          <w:marBottom w:val="0"/>
          <w:divBdr>
            <w:top w:val="none" w:sz="0" w:space="0" w:color="auto"/>
            <w:left w:val="none" w:sz="0" w:space="0" w:color="auto"/>
            <w:bottom w:val="none" w:sz="0" w:space="0" w:color="auto"/>
            <w:right w:val="none" w:sz="0" w:space="0" w:color="auto"/>
          </w:divBdr>
        </w:div>
        <w:div w:id="1329602555">
          <w:marLeft w:val="0"/>
          <w:marRight w:val="0"/>
          <w:marTop w:val="0"/>
          <w:marBottom w:val="0"/>
          <w:divBdr>
            <w:top w:val="none" w:sz="0" w:space="0" w:color="auto"/>
            <w:left w:val="none" w:sz="0" w:space="0" w:color="auto"/>
            <w:bottom w:val="none" w:sz="0" w:space="0" w:color="auto"/>
            <w:right w:val="none" w:sz="0" w:space="0" w:color="auto"/>
          </w:divBdr>
        </w:div>
        <w:div w:id="366372487">
          <w:marLeft w:val="0"/>
          <w:marRight w:val="0"/>
          <w:marTop w:val="0"/>
          <w:marBottom w:val="0"/>
          <w:divBdr>
            <w:top w:val="none" w:sz="0" w:space="0" w:color="auto"/>
            <w:left w:val="none" w:sz="0" w:space="0" w:color="auto"/>
            <w:bottom w:val="none" w:sz="0" w:space="0" w:color="auto"/>
            <w:right w:val="none" w:sz="0" w:space="0" w:color="auto"/>
          </w:divBdr>
        </w:div>
        <w:div w:id="18237149">
          <w:marLeft w:val="0"/>
          <w:marRight w:val="0"/>
          <w:marTop w:val="0"/>
          <w:marBottom w:val="0"/>
          <w:divBdr>
            <w:top w:val="none" w:sz="0" w:space="0" w:color="auto"/>
            <w:left w:val="none" w:sz="0" w:space="0" w:color="auto"/>
            <w:bottom w:val="none" w:sz="0" w:space="0" w:color="auto"/>
            <w:right w:val="none" w:sz="0" w:space="0" w:color="auto"/>
          </w:divBdr>
        </w:div>
        <w:div w:id="886649500">
          <w:marLeft w:val="0"/>
          <w:marRight w:val="0"/>
          <w:marTop w:val="0"/>
          <w:marBottom w:val="0"/>
          <w:divBdr>
            <w:top w:val="none" w:sz="0" w:space="0" w:color="auto"/>
            <w:left w:val="none" w:sz="0" w:space="0" w:color="auto"/>
            <w:bottom w:val="none" w:sz="0" w:space="0" w:color="auto"/>
            <w:right w:val="none" w:sz="0" w:space="0" w:color="auto"/>
          </w:divBdr>
        </w:div>
        <w:div w:id="831874607">
          <w:marLeft w:val="0"/>
          <w:marRight w:val="0"/>
          <w:marTop w:val="0"/>
          <w:marBottom w:val="0"/>
          <w:divBdr>
            <w:top w:val="none" w:sz="0" w:space="0" w:color="auto"/>
            <w:left w:val="none" w:sz="0" w:space="0" w:color="auto"/>
            <w:bottom w:val="none" w:sz="0" w:space="0" w:color="auto"/>
            <w:right w:val="none" w:sz="0" w:space="0" w:color="auto"/>
          </w:divBdr>
        </w:div>
        <w:div w:id="2061977091">
          <w:marLeft w:val="0"/>
          <w:marRight w:val="0"/>
          <w:marTop w:val="0"/>
          <w:marBottom w:val="0"/>
          <w:divBdr>
            <w:top w:val="none" w:sz="0" w:space="0" w:color="auto"/>
            <w:left w:val="none" w:sz="0" w:space="0" w:color="auto"/>
            <w:bottom w:val="none" w:sz="0" w:space="0" w:color="auto"/>
            <w:right w:val="none" w:sz="0" w:space="0" w:color="auto"/>
          </w:divBdr>
        </w:div>
        <w:div w:id="453524398">
          <w:marLeft w:val="0"/>
          <w:marRight w:val="0"/>
          <w:marTop w:val="0"/>
          <w:marBottom w:val="0"/>
          <w:divBdr>
            <w:top w:val="none" w:sz="0" w:space="0" w:color="auto"/>
            <w:left w:val="none" w:sz="0" w:space="0" w:color="auto"/>
            <w:bottom w:val="none" w:sz="0" w:space="0" w:color="auto"/>
            <w:right w:val="none" w:sz="0" w:space="0" w:color="auto"/>
          </w:divBdr>
        </w:div>
        <w:div w:id="1371682659">
          <w:marLeft w:val="0"/>
          <w:marRight w:val="0"/>
          <w:marTop w:val="0"/>
          <w:marBottom w:val="0"/>
          <w:divBdr>
            <w:top w:val="none" w:sz="0" w:space="0" w:color="auto"/>
            <w:left w:val="none" w:sz="0" w:space="0" w:color="auto"/>
            <w:bottom w:val="none" w:sz="0" w:space="0" w:color="auto"/>
            <w:right w:val="none" w:sz="0" w:space="0" w:color="auto"/>
          </w:divBdr>
        </w:div>
        <w:div w:id="219560118">
          <w:marLeft w:val="0"/>
          <w:marRight w:val="0"/>
          <w:marTop w:val="0"/>
          <w:marBottom w:val="0"/>
          <w:divBdr>
            <w:top w:val="none" w:sz="0" w:space="0" w:color="auto"/>
            <w:left w:val="none" w:sz="0" w:space="0" w:color="auto"/>
            <w:bottom w:val="none" w:sz="0" w:space="0" w:color="auto"/>
            <w:right w:val="none" w:sz="0" w:space="0" w:color="auto"/>
          </w:divBdr>
        </w:div>
        <w:div w:id="430931330">
          <w:marLeft w:val="0"/>
          <w:marRight w:val="0"/>
          <w:marTop w:val="0"/>
          <w:marBottom w:val="0"/>
          <w:divBdr>
            <w:top w:val="none" w:sz="0" w:space="0" w:color="auto"/>
            <w:left w:val="none" w:sz="0" w:space="0" w:color="auto"/>
            <w:bottom w:val="none" w:sz="0" w:space="0" w:color="auto"/>
            <w:right w:val="none" w:sz="0" w:space="0" w:color="auto"/>
          </w:divBdr>
        </w:div>
      </w:divsChild>
    </w:div>
    <w:div w:id="742139495">
      <w:bodyDiv w:val="1"/>
      <w:marLeft w:val="0"/>
      <w:marRight w:val="0"/>
      <w:marTop w:val="0"/>
      <w:marBottom w:val="0"/>
      <w:divBdr>
        <w:top w:val="none" w:sz="0" w:space="0" w:color="auto"/>
        <w:left w:val="none" w:sz="0" w:space="0" w:color="auto"/>
        <w:bottom w:val="none" w:sz="0" w:space="0" w:color="auto"/>
        <w:right w:val="none" w:sz="0" w:space="0" w:color="auto"/>
      </w:divBdr>
    </w:div>
    <w:div w:id="761069986">
      <w:bodyDiv w:val="1"/>
      <w:marLeft w:val="0"/>
      <w:marRight w:val="0"/>
      <w:marTop w:val="0"/>
      <w:marBottom w:val="0"/>
      <w:divBdr>
        <w:top w:val="none" w:sz="0" w:space="0" w:color="auto"/>
        <w:left w:val="none" w:sz="0" w:space="0" w:color="auto"/>
        <w:bottom w:val="none" w:sz="0" w:space="0" w:color="auto"/>
        <w:right w:val="none" w:sz="0" w:space="0" w:color="auto"/>
      </w:divBdr>
    </w:div>
    <w:div w:id="761681557">
      <w:bodyDiv w:val="1"/>
      <w:marLeft w:val="0"/>
      <w:marRight w:val="0"/>
      <w:marTop w:val="0"/>
      <w:marBottom w:val="0"/>
      <w:divBdr>
        <w:top w:val="none" w:sz="0" w:space="0" w:color="auto"/>
        <w:left w:val="none" w:sz="0" w:space="0" w:color="auto"/>
        <w:bottom w:val="none" w:sz="0" w:space="0" w:color="auto"/>
        <w:right w:val="none" w:sz="0" w:space="0" w:color="auto"/>
      </w:divBdr>
      <w:divsChild>
        <w:div w:id="1087652179">
          <w:marLeft w:val="0"/>
          <w:marRight w:val="0"/>
          <w:marTop w:val="0"/>
          <w:marBottom w:val="0"/>
          <w:divBdr>
            <w:top w:val="none" w:sz="0" w:space="0" w:color="auto"/>
            <w:left w:val="none" w:sz="0" w:space="0" w:color="auto"/>
            <w:bottom w:val="none" w:sz="0" w:space="0" w:color="auto"/>
            <w:right w:val="none" w:sz="0" w:space="0" w:color="auto"/>
          </w:divBdr>
        </w:div>
        <w:div w:id="449015765">
          <w:marLeft w:val="0"/>
          <w:marRight w:val="0"/>
          <w:marTop w:val="0"/>
          <w:marBottom w:val="0"/>
          <w:divBdr>
            <w:top w:val="none" w:sz="0" w:space="0" w:color="auto"/>
            <w:left w:val="none" w:sz="0" w:space="0" w:color="auto"/>
            <w:bottom w:val="none" w:sz="0" w:space="0" w:color="auto"/>
            <w:right w:val="none" w:sz="0" w:space="0" w:color="auto"/>
          </w:divBdr>
        </w:div>
        <w:div w:id="1822578418">
          <w:marLeft w:val="0"/>
          <w:marRight w:val="0"/>
          <w:marTop w:val="0"/>
          <w:marBottom w:val="0"/>
          <w:divBdr>
            <w:top w:val="none" w:sz="0" w:space="0" w:color="auto"/>
            <w:left w:val="none" w:sz="0" w:space="0" w:color="auto"/>
            <w:bottom w:val="none" w:sz="0" w:space="0" w:color="auto"/>
            <w:right w:val="none" w:sz="0" w:space="0" w:color="auto"/>
          </w:divBdr>
        </w:div>
      </w:divsChild>
    </w:div>
    <w:div w:id="767775144">
      <w:bodyDiv w:val="1"/>
      <w:marLeft w:val="0"/>
      <w:marRight w:val="0"/>
      <w:marTop w:val="0"/>
      <w:marBottom w:val="0"/>
      <w:divBdr>
        <w:top w:val="none" w:sz="0" w:space="0" w:color="auto"/>
        <w:left w:val="none" w:sz="0" w:space="0" w:color="auto"/>
        <w:bottom w:val="none" w:sz="0" w:space="0" w:color="auto"/>
        <w:right w:val="none" w:sz="0" w:space="0" w:color="auto"/>
      </w:divBdr>
    </w:div>
    <w:div w:id="770971043">
      <w:bodyDiv w:val="1"/>
      <w:marLeft w:val="0"/>
      <w:marRight w:val="0"/>
      <w:marTop w:val="0"/>
      <w:marBottom w:val="0"/>
      <w:divBdr>
        <w:top w:val="none" w:sz="0" w:space="0" w:color="auto"/>
        <w:left w:val="none" w:sz="0" w:space="0" w:color="auto"/>
        <w:bottom w:val="none" w:sz="0" w:space="0" w:color="auto"/>
        <w:right w:val="none" w:sz="0" w:space="0" w:color="auto"/>
      </w:divBdr>
    </w:div>
    <w:div w:id="784930056">
      <w:bodyDiv w:val="1"/>
      <w:marLeft w:val="0"/>
      <w:marRight w:val="0"/>
      <w:marTop w:val="0"/>
      <w:marBottom w:val="0"/>
      <w:divBdr>
        <w:top w:val="none" w:sz="0" w:space="0" w:color="auto"/>
        <w:left w:val="none" w:sz="0" w:space="0" w:color="auto"/>
        <w:bottom w:val="none" w:sz="0" w:space="0" w:color="auto"/>
        <w:right w:val="none" w:sz="0" w:space="0" w:color="auto"/>
      </w:divBdr>
    </w:div>
    <w:div w:id="788400157">
      <w:bodyDiv w:val="1"/>
      <w:marLeft w:val="0"/>
      <w:marRight w:val="0"/>
      <w:marTop w:val="0"/>
      <w:marBottom w:val="0"/>
      <w:divBdr>
        <w:top w:val="none" w:sz="0" w:space="0" w:color="auto"/>
        <w:left w:val="none" w:sz="0" w:space="0" w:color="auto"/>
        <w:bottom w:val="none" w:sz="0" w:space="0" w:color="auto"/>
        <w:right w:val="none" w:sz="0" w:space="0" w:color="auto"/>
      </w:divBdr>
    </w:div>
    <w:div w:id="804928133">
      <w:bodyDiv w:val="1"/>
      <w:marLeft w:val="0"/>
      <w:marRight w:val="0"/>
      <w:marTop w:val="0"/>
      <w:marBottom w:val="0"/>
      <w:divBdr>
        <w:top w:val="none" w:sz="0" w:space="0" w:color="auto"/>
        <w:left w:val="none" w:sz="0" w:space="0" w:color="auto"/>
        <w:bottom w:val="none" w:sz="0" w:space="0" w:color="auto"/>
        <w:right w:val="none" w:sz="0" w:space="0" w:color="auto"/>
      </w:divBdr>
    </w:div>
    <w:div w:id="808547407">
      <w:bodyDiv w:val="1"/>
      <w:marLeft w:val="0"/>
      <w:marRight w:val="0"/>
      <w:marTop w:val="0"/>
      <w:marBottom w:val="0"/>
      <w:divBdr>
        <w:top w:val="none" w:sz="0" w:space="0" w:color="auto"/>
        <w:left w:val="none" w:sz="0" w:space="0" w:color="auto"/>
        <w:bottom w:val="none" w:sz="0" w:space="0" w:color="auto"/>
        <w:right w:val="none" w:sz="0" w:space="0" w:color="auto"/>
      </w:divBdr>
    </w:div>
    <w:div w:id="816724271">
      <w:bodyDiv w:val="1"/>
      <w:marLeft w:val="0"/>
      <w:marRight w:val="0"/>
      <w:marTop w:val="0"/>
      <w:marBottom w:val="0"/>
      <w:divBdr>
        <w:top w:val="none" w:sz="0" w:space="0" w:color="auto"/>
        <w:left w:val="none" w:sz="0" w:space="0" w:color="auto"/>
        <w:bottom w:val="none" w:sz="0" w:space="0" w:color="auto"/>
        <w:right w:val="none" w:sz="0" w:space="0" w:color="auto"/>
      </w:divBdr>
    </w:div>
    <w:div w:id="824321030">
      <w:bodyDiv w:val="1"/>
      <w:marLeft w:val="0"/>
      <w:marRight w:val="0"/>
      <w:marTop w:val="0"/>
      <w:marBottom w:val="0"/>
      <w:divBdr>
        <w:top w:val="none" w:sz="0" w:space="0" w:color="auto"/>
        <w:left w:val="none" w:sz="0" w:space="0" w:color="auto"/>
        <w:bottom w:val="none" w:sz="0" w:space="0" w:color="auto"/>
        <w:right w:val="none" w:sz="0" w:space="0" w:color="auto"/>
      </w:divBdr>
      <w:divsChild>
        <w:div w:id="118574427">
          <w:marLeft w:val="0"/>
          <w:marRight w:val="0"/>
          <w:marTop w:val="0"/>
          <w:marBottom w:val="0"/>
          <w:divBdr>
            <w:top w:val="none" w:sz="0" w:space="0" w:color="auto"/>
            <w:left w:val="none" w:sz="0" w:space="0" w:color="auto"/>
            <w:bottom w:val="none" w:sz="0" w:space="0" w:color="auto"/>
            <w:right w:val="none" w:sz="0" w:space="0" w:color="auto"/>
          </w:divBdr>
        </w:div>
        <w:div w:id="555506185">
          <w:marLeft w:val="0"/>
          <w:marRight w:val="0"/>
          <w:marTop w:val="0"/>
          <w:marBottom w:val="0"/>
          <w:divBdr>
            <w:top w:val="none" w:sz="0" w:space="0" w:color="auto"/>
            <w:left w:val="none" w:sz="0" w:space="0" w:color="auto"/>
            <w:bottom w:val="none" w:sz="0" w:space="0" w:color="auto"/>
            <w:right w:val="none" w:sz="0" w:space="0" w:color="auto"/>
          </w:divBdr>
        </w:div>
        <w:div w:id="37321870">
          <w:marLeft w:val="0"/>
          <w:marRight w:val="0"/>
          <w:marTop w:val="0"/>
          <w:marBottom w:val="0"/>
          <w:divBdr>
            <w:top w:val="none" w:sz="0" w:space="0" w:color="auto"/>
            <w:left w:val="none" w:sz="0" w:space="0" w:color="auto"/>
            <w:bottom w:val="none" w:sz="0" w:space="0" w:color="auto"/>
            <w:right w:val="none" w:sz="0" w:space="0" w:color="auto"/>
          </w:divBdr>
        </w:div>
        <w:div w:id="1954164162">
          <w:marLeft w:val="0"/>
          <w:marRight w:val="0"/>
          <w:marTop w:val="0"/>
          <w:marBottom w:val="0"/>
          <w:divBdr>
            <w:top w:val="none" w:sz="0" w:space="0" w:color="auto"/>
            <w:left w:val="none" w:sz="0" w:space="0" w:color="auto"/>
            <w:bottom w:val="none" w:sz="0" w:space="0" w:color="auto"/>
            <w:right w:val="none" w:sz="0" w:space="0" w:color="auto"/>
          </w:divBdr>
        </w:div>
        <w:div w:id="1023361188">
          <w:marLeft w:val="0"/>
          <w:marRight w:val="0"/>
          <w:marTop w:val="0"/>
          <w:marBottom w:val="0"/>
          <w:divBdr>
            <w:top w:val="none" w:sz="0" w:space="0" w:color="auto"/>
            <w:left w:val="none" w:sz="0" w:space="0" w:color="auto"/>
            <w:bottom w:val="none" w:sz="0" w:space="0" w:color="auto"/>
            <w:right w:val="none" w:sz="0" w:space="0" w:color="auto"/>
          </w:divBdr>
        </w:div>
        <w:div w:id="1079057075">
          <w:marLeft w:val="0"/>
          <w:marRight w:val="0"/>
          <w:marTop w:val="0"/>
          <w:marBottom w:val="0"/>
          <w:divBdr>
            <w:top w:val="none" w:sz="0" w:space="0" w:color="auto"/>
            <w:left w:val="none" w:sz="0" w:space="0" w:color="auto"/>
            <w:bottom w:val="none" w:sz="0" w:space="0" w:color="auto"/>
            <w:right w:val="none" w:sz="0" w:space="0" w:color="auto"/>
          </w:divBdr>
        </w:div>
        <w:div w:id="902133017">
          <w:marLeft w:val="0"/>
          <w:marRight w:val="0"/>
          <w:marTop w:val="0"/>
          <w:marBottom w:val="0"/>
          <w:divBdr>
            <w:top w:val="none" w:sz="0" w:space="0" w:color="auto"/>
            <w:left w:val="none" w:sz="0" w:space="0" w:color="auto"/>
            <w:bottom w:val="none" w:sz="0" w:space="0" w:color="auto"/>
            <w:right w:val="none" w:sz="0" w:space="0" w:color="auto"/>
          </w:divBdr>
        </w:div>
        <w:div w:id="556939974">
          <w:marLeft w:val="0"/>
          <w:marRight w:val="0"/>
          <w:marTop w:val="0"/>
          <w:marBottom w:val="0"/>
          <w:divBdr>
            <w:top w:val="none" w:sz="0" w:space="0" w:color="auto"/>
            <w:left w:val="none" w:sz="0" w:space="0" w:color="auto"/>
            <w:bottom w:val="none" w:sz="0" w:space="0" w:color="auto"/>
            <w:right w:val="none" w:sz="0" w:space="0" w:color="auto"/>
          </w:divBdr>
        </w:div>
        <w:div w:id="1031371179">
          <w:marLeft w:val="0"/>
          <w:marRight w:val="0"/>
          <w:marTop w:val="0"/>
          <w:marBottom w:val="0"/>
          <w:divBdr>
            <w:top w:val="none" w:sz="0" w:space="0" w:color="auto"/>
            <w:left w:val="none" w:sz="0" w:space="0" w:color="auto"/>
            <w:bottom w:val="none" w:sz="0" w:space="0" w:color="auto"/>
            <w:right w:val="none" w:sz="0" w:space="0" w:color="auto"/>
          </w:divBdr>
        </w:div>
        <w:div w:id="923340946">
          <w:marLeft w:val="0"/>
          <w:marRight w:val="0"/>
          <w:marTop w:val="0"/>
          <w:marBottom w:val="0"/>
          <w:divBdr>
            <w:top w:val="none" w:sz="0" w:space="0" w:color="auto"/>
            <w:left w:val="none" w:sz="0" w:space="0" w:color="auto"/>
            <w:bottom w:val="none" w:sz="0" w:space="0" w:color="auto"/>
            <w:right w:val="none" w:sz="0" w:space="0" w:color="auto"/>
          </w:divBdr>
        </w:div>
        <w:div w:id="631598378">
          <w:marLeft w:val="0"/>
          <w:marRight w:val="0"/>
          <w:marTop w:val="0"/>
          <w:marBottom w:val="0"/>
          <w:divBdr>
            <w:top w:val="none" w:sz="0" w:space="0" w:color="auto"/>
            <w:left w:val="none" w:sz="0" w:space="0" w:color="auto"/>
            <w:bottom w:val="none" w:sz="0" w:space="0" w:color="auto"/>
            <w:right w:val="none" w:sz="0" w:space="0" w:color="auto"/>
          </w:divBdr>
        </w:div>
        <w:div w:id="294257109">
          <w:marLeft w:val="0"/>
          <w:marRight w:val="0"/>
          <w:marTop w:val="0"/>
          <w:marBottom w:val="0"/>
          <w:divBdr>
            <w:top w:val="none" w:sz="0" w:space="0" w:color="auto"/>
            <w:left w:val="none" w:sz="0" w:space="0" w:color="auto"/>
            <w:bottom w:val="none" w:sz="0" w:space="0" w:color="auto"/>
            <w:right w:val="none" w:sz="0" w:space="0" w:color="auto"/>
          </w:divBdr>
        </w:div>
        <w:div w:id="1529024549">
          <w:marLeft w:val="0"/>
          <w:marRight w:val="0"/>
          <w:marTop w:val="0"/>
          <w:marBottom w:val="0"/>
          <w:divBdr>
            <w:top w:val="none" w:sz="0" w:space="0" w:color="auto"/>
            <w:left w:val="none" w:sz="0" w:space="0" w:color="auto"/>
            <w:bottom w:val="none" w:sz="0" w:space="0" w:color="auto"/>
            <w:right w:val="none" w:sz="0" w:space="0" w:color="auto"/>
          </w:divBdr>
        </w:div>
        <w:div w:id="562564852">
          <w:marLeft w:val="0"/>
          <w:marRight w:val="0"/>
          <w:marTop w:val="0"/>
          <w:marBottom w:val="0"/>
          <w:divBdr>
            <w:top w:val="none" w:sz="0" w:space="0" w:color="auto"/>
            <w:left w:val="none" w:sz="0" w:space="0" w:color="auto"/>
            <w:bottom w:val="none" w:sz="0" w:space="0" w:color="auto"/>
            <w:right w:val="none" w:sz="0" w:space="0" w:color="auto"/>
          </w:divBdr>
        </w:div>
        <w:div w:id="1410955918">
          <w:marLeft w:val="0"/>
          <w:marRight w:val="0"/>
          <w:marTop w:val="0"/>
          <w:marBottom w:val="0"/>
          <w:divBdr>
            <w:top w:val="none" w:sz="0" w:space="0" w:color="auto"/>
            <w:left w:val="none" w:sz="0" w:space="0" w:color="auto"/>
            <w:bottom w:val="none" w:sz="0" w:space="0" w:color="auto"/>
            <w:right w:val="none" w:sz="0" w:space="0" w:color="auto"/>
          </w:divBdr>
        </w:div>
        <w:div w:id="377627803">
          <w:marLeft w:val="0"/>
          <w:marRight w:val="0"/>
          <w:marTop w:val="0"/>
          <w:marBottom w:val="0"/>
          <w:divBdr>
            <w:top w:val="none" w:sz="0" w:space="0" w:color="auto"/>
            <w:left w:val="none" w:sz="0" w:space="0" w:color="auto"/>
            <w:bottom w:val="none" w:sz="0" w:space="0" w:color="auto"/>
            <w:right w:val="none" w:sz="0" w:space="0" w:color="auto"/>
          </w:divBdr>
        </w:div>
        <w:div w:id="1721856193">
          <w:marLeft w:val="0"/>
          <w:marRight w:val="0"/>
          <w:marTop w:val="0"/>
          <w:marBottom w:val="0"/>
          <w:divBdr>
            <w:top w:val="none" w:sz="0" w:space="0" w:color="auto"/>
            <w:left w:val="none" w:sz="0" w:space="0" w:color="auto"/>
            <w:bottom w:val="none" w:sz="0" w:space="0" w:color="auto"/>
            <w:right w:val="none" w:sz="0" w:space="0" w:color="auto"/>
          </w:divBdr>
        </w:div>
        <w:div w:id="1229221899">
          <w:marLeft w:val="0"/>
          <w:marRight w:val="0"/>
          <w:marTop w:val="0"/>
          <w:marBottom w:val="0"/>
          <w:divBdr>
            <w:top w:val="none" w:sz="0" w:space="0" w:color="auto"/>
            <w:left w:val="none" w:sz="0" w:space="0" w:color="auto"/>
            <w:bottom w:val="none" w:sz="0" w:space="0" w:color="auto"/>
            <w:right w:val="none" w:sz="0" w:space="0" w:color="auto"/>
          </w:divBdr>
        </w:div>
      </w:divsChild>
    </w:div>
    <w:div w:id="824974175">
      <w:bodyDiv w:val="1"/>
      <w:marLeft w:val="0"/>
      <w:marRight w:val="0"/>
      <w:marTop w:val="0"/>
      <w:marBottom w:val="0"/>
      <w:divBdr>
        <w:top w:val="none" w:sz="0" w:space="0" w:color="auto"/>
        <w:left w:val="none" w:sz="0" w:space="0" w:color="auto"/>
        <w:bottom w:val="none" w:sz="0" w:space="0" w:color="auto"/>
        <w:right w:val="none" w:sz="0" w:space="0" w:color="auto"/>
      </w:divBdr>
    </w:div>
    <w:div w:id="826477542">
      <w:bodyDiv w:val="1"/>
      <w:marLeft w:val="0"/>
      <w:marRight w:val="0"/>
      <w:marTop w:val="0"/>
      <w:marBottom w:val="0"/>
      <w:divBdr>
        <w:top w:val="none" w:sz="0" w:space="0" w:color="auto"/>
        <w:left w:val="none" w:sz="0" w:space="0" w:color="auto"/>
        <w:bottom w:val="none" w:sz="0" w:space="0" w:color="auto"/>
        <w:right w:val="none" w:sz="0" w:space="0" w:color="auto"/>
      </w:divBdr>
    </w:div>
    <w:div w:id="828866120">
      <w:bodyDiv w:val="1"/>
      <w:marLeft w:val="0"/>
      <w:marRight w:val="0"/>
      <w:marTop w:val="0"/>
      <w:marBottom w:val="0"/>
      <w:divBdr>
        <w:top w:val="none" w:sz="0" w:space="0" w:color="auto"/>
        <w:left w:val="none" w:sz="0" w:space="0" w:color="auto"/>
        <w:bottom w:val="none" w:sz="0" w:space="0" w:color="auto"/>
        <w:right w:val="none" w:sz="0" w:space="0" w:color="auto"/>
      </w:divBdr>
      <w:divsChild>
        <w:div w:id="893783547">
          <w:marLeft w:val="0"/>
          <w:marRight w:val="0"/>
          <w:marTop w:val="0"/>
          <w:marBottom w:val="0"/>
          <w:divBdr>
            <w:top w:val="none" w:sz="0" w:space="0" w:color="auto"/>
            <w:left w:val="none" w:sz="0" w:space="0" w:color="auto"/>
            <w:bottom w:val="none" w:sz="0" w:space="0" w:color="auto"/>
            <w:right w:val="none" w:sz="0" w:space="0" w:color="auto"/>
          </w:divBdr>
        </w:div>
        <w:div w:id="1802575472">
          <w:marLeft w:val="0"/>
          <w:marRight w:val="0"/>
          <w:marTop w:val="0"/>
          <w:marBottom w:val="0"/>
          <w:divBdr>
            <w:top w:val="none" w:sz="0" w:space="0" w:color="auto"/>
            <w:left w:val="none" w:sz="0" w:space="0" w:color="auto"/>
            <w:bottom w:val="none" w:sz="0" w:space="0" w:color="auto"/>
            <w:right w:val="none" w:sz="0" w:space="0" w:color="auto"/>
          </w:divBdr>
        </w:div>
        <w:div w:id="1417819346">
          <w:marLeft w:val="0"/>
          <w:marRight w:val="0"/>
          <w:marTop w:val="0"/>
          <w:marBottom w:val="0"/>
          <w:divBdr>
            <w:top w:val="none" w:sz="0" w:space="0" w:color="auto"/>
            <w:left w:val="none" w:sz="0" w:space="0" w:color="auto"/>
            <w:bottom w:val="none" w:sz="0" w:space="0" w:color="auto"/>
            <w:right w:val="none" w:sz="0" w:space="0" w:color="auto"/>
          </w:divBdr>
        </w:div>
      </w:divsChild>
    </w:div>
    <w:div w:id="834149234">
      <w:bodyDiv w:val="1"/>
      <w:marLeft w:val="0"/>
      <w:marRight w:val="0"/>
      <w:marTop w:val="0"/>
      <w:marBottom w:val="0"/>
      <w:divBdr>
        <w:top w:val="none" w:sz="0" w:space="0" w:color="auto"/>
        <w:left w:val="none" w:sz="0" w:space="0" w:color="auto"/>
        <w:bottom w:val="none" w:sz="0" w:space="0" w:color="auto"/>
        <w:right w:val="none" w:sz="0" w:space="0" w:color="auto"/>
      </w:divBdr>
      <w:divsChild>
        <w:div w:id="2131196457">
          <w:marLeft w:val="0"/>
          <w:marRight w:val="0"/>
          <w:marTop w:val="0"/>
          <w:marBottom w:val="0"/>
          <w:divBdr>
            <w:top w:val="none" w:sz="0" w:space="0" w:color="auto"/>
            <w:left w:val="none" w:sz="0" w:space="0" w:color="auto"/>
            <w:bottom w:val="none" w:sz="0" w:space="0" w:color="auto"/>
            <w:right w:val="none" w:sz="0" w:space="0" w:color="auto"/>
          </w:divBdr>
        </w:div>
        <w:div w:id="1182940406">
          <w:marLeft w:val="0"/>
          <w:marRight w:val="0"/>
          <w:marTop w:val="0"/>
          <w:marBottom w:val="0"/>
          <w:divBdr>
            <w:top w:val="none" w:sz="0" w:space="0" w:color="auto"/>
            <w:left w:val="none" w:sz="0" w:space="0" w:color="auto"/>
            <w:bottom w:val="none" w:sz="0" w:space="0" w:color="auto"/>
            <w:right w:val="none" w:sz="0" w:space="0" w:color="auto"/>
          </w:divBdr>
        </w:div>
        <w:div w:id="1939170345">
          <w:marLeft w:val="0"/>
          <w:marRight w:val="0"/>
          <w:marTop w:val="0"/>
          <w:marBottom w:val="0"/>
          <w:divBdr>
            <w:top w:val="none" w:sz="0" w:space="0" w:color="auto"/>
            <w:left w:val="none" w:sz="0" w:space="0" w:color="auto"/>
            <w:bottom w:val="none" w:sz="0" w:space="0" w:color="auto"/>
            <w:right w:val="none" w:sz="0" w:space="0" w:color="auto"/>
          </w:divBdr>
        </w:div>
        <w:div w:id="581720523">
          <w:marLeft w:val="0"/>
          <w:marRight w:val="0"/>
          <w:marTop w:val="0"/>
          <w:marBottom w:val="0"/>
          <w:divBdr>
            <w:top w:val="none" w:sz="0" w:space="0" w:color="auto"/>
            <w:left w:val="none" w:sz="0" w:space="0" w:color="auto"/>
            <w:bottom w:val="none" w:sz="0" w:space="0" w:color="auto"/>
            <w:right w:val="none" w:sz="0" w:space="0" w:color="auto"/>
          </w:divBdr>
        </w:div>
        <w:div w:id="174538853">
          <w:marLeft w:val="0"/>
          <w:marRight w:val="0"/>
          <w:marTop w:val="0"/>
          <w:marBottom w:val="0"/>
          <w:divBdr>
            <w:top w:val="none" w:sz="0" w:space="0" w:color="auto"/>
            <w:left w:val="none" w:sz="0" w:space="0" w:color="auto"/>
            <w:bottom w:val="none" w:sz="0" w:space="0" w:color="auto"/>
            <w:right w:val="none" w:sz="0" w:space="0" w:color="auto"/>
          </w:divBdr>
        </w:div>
        <w:div w:id="1928885492">
          <w:marLeft w:val="0"/>
          <w:marRight w:val="0"/>
          <w:marTop w:val="0"/>
          <w:marBottom w:val="0"/>
          <w:divBdr>
            <w:top w:val="none" w:sz="0" w:space="0" w:color="auto"/>
            <w:left w:val="none" w:sz="0" w:space="0" w:color="auto"/>
            <w:bottom w:val="none" w:sz="0" w:space="0" w:color="auto"/>
            <w:right w:val="none" w:sz="0" w:space="0" w:color="auto"/>
          </w:divBdr>
        </w:div>
        <w:div w:id="314186280">
          <w:marLeft w:val="0"/>
          <w:marRight w:val="0"/>
          <w:marTop w:val="0"/>
          <w:marBottom w:val="0"/>
          <w:divBdr>
            <w:top w:val="none" w:sz="0" w:space="0" w:color="auto"/>
            <w:left w:val="none" w:sz="0" w:space="0" w:color="auto"/>
            <w:bottom w:val="none" w:sz="0" w:space="0" w:color="auto"/>
            <w:right w:val="none" w:sz="0" w:space="0" w:color="auto"/>
          </w:divBdr>
        </w:div>
        <w:div w:id="1517845495">
          <w:marLeft w:val="0"/>
          <w:marRight w:val="0"/>
          <w:marTop w:val="0"/>
          <w:marBottom w:val="0"/>
          <w:divBdr>
            <w:top w:val="none" w:sz="0" w:space="0" w:color="auto"/>
            <w:left w:val="none" w:sz="0" w:space="0" w:color="auto"/>
            <w:bottom w:val="none" w:sz="0" w:space="0" w:color="auto"/>
            <w:right w:val="none" w:sz="0" w:space="0" w:color="auto"/>
          </w:divBdr>
        </w:div>
        <w:div w:id="298926392">
          <w:marLeft w:val="0"/>
          <w:marRight w:val="0"/>
          <w:marTop w:val="0"/>
          <w:marBottom w:val="0"/>
          <w:divBdr>
            <w:top w:val="none" w:sz="0" w:space="0" w:color="auto"/>
            <w:left w:val="none" w:sz="0" w:space="0" w:color="auto"/>
            <w:bottom w:val="none" w:sz="0" w:space="0" w:color="auto"/>
            <w:right w:val="none" w:sz="0" w:space="0" w:color="auto"/>
          </w:divBdr>
        </w:div>
        <w:div w:id="1880891327">
          <w:marLeft w:val="0"/>
          <w:marRight w:val="0"/>
          <w:marTop w:val="0"/>
          <w:marBottom w:val="0"/>
          <w:divBdr>
            <w:top w:val="none" w:sz="0" w:space="0" w:color="auto"/>
            <w:left w:val="none" w:sz="0" w:space="0" w:color="auto"/>
            <w:bottom w:val="none" w:sz="0" w:space="0" w:color="auto"/>
            <w:right w:val="none" w:sz="0" w:space="0" w:color="auto"/>
          </w:divBdr>
        </w:div>
        <w:div w:id="1338313922">
          <w:marLeft w:val="0"/>
          <w:marRight w:val="0"/>
          <w:marTop w:val="0"/>
          <w:marBottom w:val="0"/>
          <w:divBdr>
            <w:top w:val="none" w:sz="0" w:space="0" w:color="auto"/>
            <w:left w:val="none" w:sz="0" w:space="0" w:color="auto"/>
            <w:bottom w:val="none" w:sz="0" w:space="0" w:color="auto"/>
            <w:right w:val="none" w:sz="0" w:space="0" w:color="auto"/>
          </w:divBdr>
        </w:div>
        <w:div w:id="114302186">
          <w:marLeft w:val="0"/>
          <w:marRight w:val="0"/>
          <w:marTop w:val="0"/>
          <w:marBottom w:val="0"/>
          <w:divBdr>
            <w:top w:val="none" w:sz="0" w:space="0" w:color="auto"/>
            <w:left w:val="none" w:sz="0" w:space="0" w:color="auto"/>
            <w:bottom w:val="none" w:sz="0" w:space="0" w:color="auto"/>
            <w:right w:val="none" w:sz="0" w:space="0" w:color="auto"/>
          </w:divBdr>
        </w:div>
        <w:div w:id="938758514">
          <w:marLeft w:val="0"/>
          <w:marRight w:val="0"/>
          <w:marTop w:val="0"/>
          <w:marBottom w:val="0"/>
          <w:divBdr>
            <w:top w:val="none" w:sz="0" w:space="0" w:color="auto"/>
            <w:left w:val="none" w:sz="0" w:space="0" w:color="auto"/>
            <w:bottom w:val="none" w:sz="0" w:space="0" w:color="auto"/>
            <w:right w:val="none" w:sz="0" w:space="0" w:color="auto"/>
          </w:divBdr>
        </w:div>
      </w:divsChild>
    </w:div>
    <w:div w:id="839855328">
      <w:bodyDiv w:val="1"/>
      <w:marLeft w:val="0"/>
      <w:marRight w:val="0"/>
      <w:marTop w:val="0"/>
      <w:marBottom w:val="0"/>
      <w:divBdr>
        <w:top w:val="none" w:sz="0" w:space="0" w:color="auto"/>
        <w:left w:val="none" w:sz="0" w:space="0" w:color="auto"/>
        <w:bottom w:val="none" w:sz="0" w:space="0" w:color="auto"/>
        <w:right w:val="none" w:sz="0" w:space="0" w:color="auto"/>
      </w:divBdr>
    </w:div>
    <w:div w:id="840268829">
      <w:bodyDiv w:val="1"/>
      <w:marLeft w:val="0"/>
      <w:marRight w:val="0"/>
      <w:marTop w:val="0"/>
      <w:marBottom w:val="0"/>
      <w:divBdr>
        <w:top w:val="none" w:sz="0" w:space="0" w:color="auto"/>
        <w:left w:val="none" w:sz="0" w:space="0" w:color="auto"/>
        <w:bottom w:val="none" w:sz="0" w:space="0" w:color="auto"/>
        <w:right w:val="none" w:sz="0" w:space="0" w:color="auto"/>
      </w:divBdr>
      <w:divsChild>
        <w:div w:id="1446273061">
          <w:marLeft w:val="0"/>
          <w:marRight w:val="0"/>
          <w:marTop w:val="0"/>
          <w:marBottom w:val="0"/>
          <w:divBdr>
            <w:top w:val="none" w:sz="0" w:space="0" w:color="auto"/>
            <w:left w:val="none" w:sz="0" w:space="0" w:color="auto"/>
            <w:bottom w:val="none" w:sz="0" w:space="0" w:color="auto"/>
            <w:right w:val="none" w:sz="0" w:space="0" w:color="auto"/>
          </w:divBdr>
        </w:div>
        <w:div w:id="37245514">
          <w:marLeft w:val="0"/>
          <w:marRight w:val="0"/>
          <w:marTop w:val="0"/>
          <w:marBottom w:val="0"/>
          <w:divBdr>
            <w:top w:val="none" w:sz="0" w:space="0" w:color="auto"/>
            <w:left w:val="none" w:sz="0" w:space="0" w:color="auto"/>
            <w:bottom w:val="none" w:sz="0" w:space="0" w:color="auto"/>
            <w:right w:val="none" w:sz="0" w:space="0" w:color="auto"/>
          </w:divBdr>
        </w:div>
        <w:div w:id="1607888184">
          <w:marLeft w:val="0"/>
          <w:marRight w:val="0"/>
          <w:marTop w:val="0"/>
          <w:marBottom w:val="0"/>
          <w:divBdr>
            <w:top w:val="none" w:sz="0" w:space="0" w:color="auto"/>
            <w:left w:val="none" w:sz="0" w:space="0" w:color="auto"/>
            <w:bottom w:val="none" w:sz="0" w:space="0" w:color="auto"/>
            <w:right w:val="none" w:sz="0" w:space="0" w:color="auto"/>
          </w:divBdr>
        </w:div>
        <w:div w:id="12810360">
          <w:marLeft w:val="0"/>
          <w:marRight w:val="0"/>
          <w:marTop w:val="0"/>
          <w:marBottom w:val="0"/>
          <w:divBdr>
            <w:top w:val="none" w:sz="0" w:space="0" w:color="auto"/>
            <w:left w:val="none" w:sz="0" w:space="0" w:color="auto"/>
            <w:bottom w:val="none" w:sz="0" w:space="0" w:color="auto"/>
            <w:right w:val="none" w:sz="0" w:space="0" w:color="auto"/>
          </w:divBdr>
        </w:div>
        <w:div w:id="61220513">
          <w:marLeft w:val="0"/>
          <w:marRight w:val="0"/>
          <w:marTop w:val="0"/>
          <w:marBottom w:val="0"/>
          <w:divBdr>
            <w:top w:val="none" w:sz="0" w:space="0" w:color="auto"/>
            <w:left w:val="none" w:sz="0" w:space="0" w:color="auto"/>
            <w:bottom w:val="none" w:sz="0" w:space="0" w:color="auto"/>
            <w:right w:val="none" w:sz="0" w:space="0" w:color="auto"/>
          </w:divBdr>
        </w:div>
        <w:div w:id="1833909661">
          <w:marLeft w:val="0"/>
          <w:marRight w:val="0"/>
          <w:marTop w:val="0"/>
          <w:marBottom w:val="0"/>
          <w:divBdr>
            <w:top w:val="none" w:sz="0" w:space="0" w:color="auto"/>
            <w:left w:val="none" w:sz="0" w:space="0" w:color="auto"/>
            <w:bottom w:val="none" w:sz="0" w:space="0" w:color="auto"/>
            <w:right w:val="none" w:sz="0" w:space="0" w:color="auto"/>
          </w:divBdr>
        </w:div>
        <w:div w:id="1207176354">
          <w:marLeft w:val="0"/>
          <w:marRight w:val="0"/>
          <w:marTop w:val="0"/>
          <w:marBottom w:val="0"/>
          <w:divBdr>
            <w:top w:val="none" w:sz="0" w:space="0" w:color="auto"/>
            <w:left w:val="none" w:sz="0" w:space="0" w:color="auto"/>
            <w:bottom w:val="none" w:sz="0" w:space="0" w:color="auto"/>
            <w:right w:val="none" w:sz="0" w:space="0" w:color="auto"/>
          </w:divBdr>
        </w:div>
        <w:div w:id="1648243290">
          <w:marLeft w:val="0"/>
          <w:marRight w:val="0"/>
          <w:marTop w:val="0"/>
          <w:marBottom w:val="0"/>
          <w:divBdr>
            <w:top w:val="none" w:sz="0" w:space="0" w:color="auto"/>
            <w:left w:val="none" w:sz="0" w:space="0" w:color="auto"/>
            <w:bottom w:val="none" w:sz="0" w:space="0" w:color="auto"/>
            <w:right w:val="none" w:sz="0" w:space="0" w:color="auto"/>
          </w:divBdr>
        </w:div>
        <w:div w:id="359742945">
          <w:marLeft w:val="0"/>
          <w:marRight w:val="0"/>
          <w:marTop w:val="0"/>
          <w:marBottom w:val="0"/>
          <w:divBdr>
            <w:top w:val="none" w:sz="0" w:space="0" w:color="auto"/>
            <w:left w:val="none" w:sz="0" w:space="0" w:color="auto"/>
            <w:bottom w:val="none" w:sz="0" w:space="0" w:color="auto"/>
            <w:right w:val="none" w:sz="0" w:space="0" w:color="auto"/>
          </w:divBdr>
        </w:div>
      </w:divsChild>
    </w:div>
    <w:div w:id="842664706">
      <w:bodyDiv w:val="1"/>
      <w:marLeft w:val="0"/>
      <w:marRight w:val="0"/>
      <w:marTop w:val="0"/>
      <w:marBottom w:val="0"/>
      <w:divBdr>
        <w:top w:val="none" w:sz="0" w:space="0" w:color="auto"/>
        <w:left w:val="none" w:sz="0" w:space="0" w:color="auto"/>
        <w:bottom w:val="none" w:sz="0" w:space="0" w:color="auto"/>
        <w:right w:val="none" w:sz="0" w:space="0" w:color="auto"/>
      </w:divBdr>
    </w:div>
    <w:div w:id="844973742">
      <w:bodyDiv w:val="1"/>
      <w:marLeft w:val="0"/>
      <w:marRight w:val="0"/>
      <w:marTop w:val="0"/>
      <w:marBottom w:val="0"/>
      <w:divBdr>
        <w:top w:val="none" w:sz="0" w:space="0" w:color="auto"/>
        <w:left w:val="none" w:sz="0" w:space="0" w:color="auto"/>
        <w:bottom w:val="none" w:sz="0" w:space="0" w:color="auto"/>
        <w:right w:val="none" w:sz="0" w:space="0" w:color="auto"/>
      </w:divBdr>
      <w:divsChild>
        <w:div w:id="1854682669">
          <w:marLeft w:val="0"/>
          <w:marRight w:val="0"/>
          <w:marTop w:val="0"/>
          <w:marBottom w:val="0"/>
          <w:divBdr>
            <w:top w:val="none" w:sz="0" w:space="0" w:color="auto"/>
            <w:left w:val="none" w:sz="0" w:space="0" w:color="auto"/>
            <w:bottom w:val="none" w:sz="0" w:space="0" w:color="auto"/>
            <w:right w:val="none" w:sz="0" w:space="0" w:color="auto"/>
          </w:divBdr>
        </w:div>
        <w:div w:id="1819608354">
          <w:marLeft w:val="0"/>
          <w:marRight w:val="0"/>
          <w:marTop w:val="0"/>
          <w:marBottom w:val="0"/>
          <w:divBdr>
            <w:top w:val="none" w:sz="0" w:space="0" w:color="auto"/>
            <w:left w:val="none" w:sz="0" w:space="0" w:color="auto"/>
            <w:bottom w:val="none" w:sz="0" w:space="0" w:color="auto"/>
            <w:right w:val="none" w:sz="0" w:space="0" w:color="auto"/>
          </w:divBdr>
        </w:div>
        <w:div w:id="1818573768">
          <w:marLeft w:val="0"/>
          <w:marRight w:val="0"/>
          <w:marTop w:val="0"/>
          <w:marBottom w:val="0"/>
          <w:divBdr>
            <w:top w:val="none" w:sz="0" w:space="0" w:color="auto"/>
            <w:left w:val="none" w:sz="0" w:space="0" w:color="auto"/>
            <w:bottom w:val="none" w:sz="0" w:space="0" w:color="auto"/>
            <w:right w:val="none" w:sz="0" w:space="0" w:color="auto"/>
          </w:divBdr>
        </w:div>
        <w:div w:id="2020618540">
          <w:marLeft w:val="0"/>
          <w:marRight w:val="0"/>
          <w:marTop w:val="0"/>
          <w:marBottom w:val="0"/>
          <w:divBdr>
            <w:top w:val="none" w:sz="0" w:space="0" w:color="auto"/>
            <w:left w:val="none" w:sz="0" w:space="0" w:color="auto"/>
            <w:bottom w:val="none" w:sz="0" w:space="0" w:color="auto"/>
            <w:right w:val="none" w:sz="0" w:space="0" w:color="auto"/>
          </w:divBdr>
        </w:div>
        <w:div w:id="659891841">
          <w:marLeft w:val="0"/>
          <w:marRight w:val="0"/>
          <w:marTop w:val="0"/>
          <w:marBottom w:val="0"/>
          <w:divBdr>
            <w:top w:val="none" w:sz="0" w:space="0" w:color="auto"/>
            <w:left w:val="none" w:sz="0" w:space="0" w:color="auto"/>
            <w:bottom w:val="none" w:sz="0" w:space="0" w:color="auto"/>
            <w:right w:val="none" w:sz="0" w:space="0" w:color="auto"/>
          </w:divBdr>
        </w:div>
      </w:divsChild>
    </w:div>
    <w:div w:id="858272226">
      <w:bodyDiv w:val="1"/>
      <w:marLeft w:val="0"/>
      <w:marRight w:val="0"/>
      <w:marTop w:val="0"/>
      <w:marBottom w:val="0"/>
      <w:divBdr>
        <w:top w:val="none" w:sz="0" w:space="0" w:color="auto"/>
        <w:left w:val="none" w:sz="0" w:space="0" w:color="auto"/>
        <w:bottom w:val="none" w:sz="0" w:space="0" w:color="auto"/>
        <w:right w:val="none" w:sz="0" w:space="0" w:color="auto"/>
      </w:divBdr>
    </w:div>
    <w:div w:id="862860477">
      <w:bodyDiv w:val="1"/>
      <w:marLeft w:val="0"/>
      <w:marRight w:val="0"/>
      <w:marTop w:val="0"/>
      <w:marBottom w:val="0"/>
      <w:divBdr>
        <w:top w:val="none" w:sz="0" w:space="0" w:color="auto"/>
        <w:left w:val="none" w:sz="0" w:space="0" w:color="auto"/>
        <w:bottom w:val="none" w:sz="0" w:space="0" w:color="auto"/>
        <w:right w:val="none" w:sz="0" w:space="0" w:color="auto"/>
      </w:divBdr>
    </w:div>
    <w:div w:id="871453603">
      <w:bodyDiv w:val="1"/>
      <w:marLeft w:val="0"/>
      <w:marRight w:val="0"/>
      <w:marTop w:val="0"/>
      <w:marBottom w:val="0"/>
      <w:divBdr>
        <w:top w:val="none" w:sz="0" w:space="0" w:color="auto"/>
        <w:left w:val="none" w:sz="0" w:space="0" w:color="auto"/>
        <w:bottom w:val="none" w:sz="0" w:space="0" w:color="auto"/>
        <w:right w:val="none" w:sz="0" w:space="0" w:color="auto"/>
      </w:divBdr>
      <w:divsChild>
        <w:div w:id="1290089277">
          <w:marLeft w:val="0"/>
          <w:marRight w:val="0"/>
          <w:marTop w:val="0"/>
          <w:marBottom w:val="0"/>
          <w:divBdr>
            <w:top w:val="none" w:sz="0" w:space="0" w:color="auto"/>
            <w:left w:val="none" w:sz="0" w:space="0" w:color="auto"/>
            <w:bottom w:val="none" w:sz="0" w:space="0" w:color="auto"/>
            <w:right w:val="none" w:sz="0" w:space="0" w:color="auto"/>
          </w:divBdr>
        </w:div>
        <w:div w:id="1386490891">
          <w:marLeft w:val="0"/>
          <w:marRight w:val="0"/>
          <w:marTop w:val="0"/>
          <w:marBottom w:val="0"/>
          <w:divBdr>
            <w:top w:val="none" w:sz="0" w:space="0" w:color="auto"/>
            <w:left w:val="none" w:sz="0" w:space="0" w:color="auto"/>
            <w:bottom w:val="none" w:sz="0" w:space="0" w:color="auto"/>
            <w:right w:val="none" w:sz="0" w:space="0" w:color="auto"/>
          </w:divBdr>
        </w:div>
        <w:div w:id="1551304633">
          <w:marLeft w:val="0"/>
          <w:marRight w:val="0"/>
          <w:marTop w:val="0"/>
          <w:marBottom w:val="0"/>
          <w:divBdr>
            <w:top w:val="none" w:sz="0" w:space="0" w:color="auto"/>
            <w:left w:val="none" w:sz="0" w:space="0" w:color="auto"/>
            <w:bottom w:val="none" w:sz="0" w:space="0" w:color="auto"/>
            <w:right w:val="none" w:sz="0" w:space="0" w:color="auto"/>
          </w:divBdr>
        </w:div>
      </w:divsChild>
    </w:div>
    <w:div w:id="879703511">
      <w:bodyDiv w:val="1"/>
      <w:marLeft w:val="0"/>
      <w:marRight w:val="0"/>
      <w:marTop w:val="0"/>
      <w:marBottom w:val="0"/>
      <w:divBdr>
        <w:top w:val="none" w:sz="0" w:space="0" w:color="auto"/>
        <w:left w:val="none" w:sz="0" w:space="0" w:color="auto"/>
        <w:bottom w:val="none" w:sz="0" w:space="0" w:color="auto"/>
        <w:right w:val="none" w:sz="0" w:space="0" w:color="auto"/>
      </w:divBdr>
      <w:divsChild>
        <w:div w:id="174618766">
          <w:marLeft w:val="0"/>
          <w:marRight w:val="0"/>
          <w:marTop w:val="0"/>
          <w:marBottom w:val="0"/>
          <w:divBdr>
            <w:top w:val="none" w:sz="0" w:space="0" w:color="auto"/>
            <w:left w:val="none" w:sz="0" w:space="0" w:color="auto"/>
            <w:bottom w:val="none" w:sz="0" w:space="0" w:color="auto"/>
            <w:right w:val="none" w:sz="0" w:space="0" w:color="auto"/>
          </w:divBdr>
        </w:div>
        <w:div w:id="1438981128">
          <w:marLeft w:val="0"/>
          <w:marRight w:val="0"/>
          <w:marTop w:val="0"/>
          <w:marBottom w:val="0"/>
          <w:divBdr>
            <w:top w:val="none" w:sz="0" w:space="0" w:color="auto"/>
            <w:left w:val="none" w:sz="0" w:space="0" w:color="auto"/>
            <w:bottom w:val="none" w:sz="0" w:space="0" w:color="auto"/>
            <w:right w:val="none" w:sz="0" w:space="0" w:color="auto"/>
          </w:divBdr>
        </w:div>
        <w:div w:id="626931144">
          <w:marLeft w:val="0"/>
          <w:marRight w:val="0"/>
          <w:marTop w:val="0"/>
          <w:marBottom w:val="0"/>
          <w:divBdr>
            <w:top w:val="none" w:sz="0" w:space="0" w:color="auto"/>
            <w:left w:val="none" w:sz="0" w:space="0" w:color="auto"/>
            <w:bottom w:val="none" w:sz="0" w:space="0" w:color="auto"/>
            <w:right w:val="none" w:sz="0" w:space="0" w:color="auto"/>
          </w:divBdr>
        </w:div>
        <w:div w:id="601383231">
          <w:marLeft w:val="0"/>
          <w:marRight w:val="0"/>
          <w:marTop w:val="0"/>
          <w:marBottom w:val="0"/>
          <w:divBdr>
            <w:top w:val="none" w:sz="0" w:space="0" w:color="auto"/>
            <w:left w:val="none" w:sz="0" w:space="0" w:color="auto"/>
            <w:bottom w:val="none" w:sz="0" w:space="0" w:color="auto"/>
            <w:right w:val="none" w:sz="0" w:space="0" w:color="auto"/>
          </w:divBdr>
        </w:div>
        <w:div w:id="3288223">
          <w:marLeft w:val="0"/>
          <w:marRight w:val="0"/>
          <w:marTop w:val="0"/>
          <w:marBottom w:val="0"/>
          <w:divBdr>
            <w:top w:val="none" w:sz="0" w:space="0" w:color="auto"/>
            <w:left w:val="none" w:sz="0" w:space="0" w:color="auto"/>
            <w:bottom w:val="none" w:sz="0" w:space="0" w:color="auto"/>
            <w:right w:val="none" w:sz="0" w:space="0" w:color="auto"/>
          </w:divBdr>
        </w:div>
      </w:divsChild>
    </w:div>
    <w:div w:id="879710056">
      <w:bodyDiv w:val="1"/>
      <w:marLeft w:val="0"/>
      <w:marRight w:val="0"/>
      <w:marTop w:val="0"/>
      <w:marBottom w:val="0"/>
      <w:divBdr>
        <w:top w:val="none" w:sz="0" w:space="0" w:color="auto"/>
        <w:left w:val="none" w:sz="0" w:space="0" w:color="auto"/>
        <w:bottom w:val="none" w:sz="0" w:space="0" w:color="auto"/>
        <w:right w:val="none" w:sz="0" w:space="0" w:color="auto"/>
      </w:divBdr>
    </w:div>
    <w:div w:id="893783455">
      <w:bodyDiv w:val="1"/>
      <w:marLeft w:val="0"/>
      <w:marRight w:val="0"/>
      <w:marTop w:val="0"/>
      <w:marBottom w:val="0"/>
      <w:divBdr>
        <w:top w:val="none" w:sz="0" w:space="0" w:color="auto"/>
        <w:left w:val="none" w:sz="0" w:space="0" w:color="auto"/>
        <w:bottom w:val="none" w:sz="0" w:space="0" w:color="auto"/>
        <w:right w:val="none" w:sz="0" w:space="0" w:color="auto"/>
      </w:divBdr>
    </w:div>
    <w:div w:id="909579844">
      <w:bodyDiv w:val="1"/>
      <w:marLeft w:val="0"/>
      <w:marRight w:val="0"/>
      <w:marTop w:val="0"/>
      <w:marBottom w:val="0"/>
      <w:divBdr>
        <w:top w:val="none" w:sz="0" w:space="0" w:color="auto"/>
        <w:left w:val="none" w:sz="0" w:space="0" w:color="auto"/>
        <w:bottom w:val="none" w:sz="0" w:space="0" w:color="auto"/>
        <w:right w:val="none" w:sz="0" w:space="0" w:color="auto"/>
      </w:divBdr>
      <w:divsChild>
        <w:div w:id="653417454">
          <w:marLeft w:val="0"/>
          <w:marRight w:val="0"/>
          <w:marTop w:val="0"/>
          <w:marBottom w:val="0"/>
          <w:divBdr>
            <w:top w:val="none" w:sz="0" w:space="0" w:color="auto"/>
            <w:left w:val="none" w:sz="0" w:space="0" w:color="auto"/>
            <w:bottom w:val="none" w:sz="0" w:space="0" w:color="auto"/>
            <w:right w:val="none" w:sz="0" w:space="0" w:color="auto"/>
          </w:divBdr>
        </w:div>
        <w:div w:id="1449549610">
          <w:marLeft w:val="0"/>
          <w:marRight w:val="0"/>
          <w:marTop w:val="0"/>
          <w:marBottom w:val="0"/>
          <w:divBdr>
            <w:top w:val="none" w:sz="0" w:space="0" w:color="auto"/>
            <w:left w:val="none" w:sz="0" w:space="0" w:color="auto"/>
            <w:bottom w:val="none" w:sz="0" w:space="0" w:color="auto"/>
            <w:right w:val="none" w:sz="0" w:space="0" w:color="auto"/>
          </w:divBdr>
        </w:div>
        <w:div w:id="1944414191">
          <w:marLeft w:val="0"/>
          <w:marRight w:val="0"/>
          <w:marTop w:val="0"/>
          <w:marBottom w:val="0"/>
          <w:divBdr>
            <w:top w:val="none" w:sz="0" w:space="0" w:color="auto"/>
            <w:left w:val="none" w:sz="0" w:space="0" w:color="auto"/>
            <w:bottom w:val="none" w:sz="0" w:space="0" w:color="auto"/>
            <w:right w:val="none" w:sz="0" w:space="0" w:color="auto"/>
          </w:divBdr>
        </w:div>
        <w:div w:id="368383849">
          <w:marLeft w:val="0"/>
          <w:marRight w:val="0"/>
          <w:marTop w:val="0"/>
          <w:marBottom w:val="0"/>
          <w:divBdr>
            <w:top w:val="none" w:sz="0" w:space="0" w:color="auto"/>
            <w:left w:val="none" w:sz="0" w:space="0" w:color="auto"/>
            <w:bottom w:val="none" w:sz="0" w:space="0" w:color="auto"/>
            <w:right w:val="none" w:sz="0" w:space="0" w:color="auto"/>
          </w:divBdr>
        </w:div>
        <w:div w:id="63600918">
          <w:marLeft w:val="0"/>
          <w:marRight w:val="0"/>
          <w:marTop w:val="0"/>
          <w:marBottom w:val="0"/>
          <w:divBdr>
            <w:top w:val="none" w:sz="0" w:space="0" w:color="auto"/>
            <w:left w:val="none" w:sz="0" w:space="0" w:color="auto"/>
            <w:bottom w:val="none" w:sz="0" w:space="0" w:color="auto"/>
            <w:right w:val="none" w:sz="0" w:space="0" w:color="auto"/>
          </w:divBdr>
        </w:div>
        <w:div w:id="107820563">
          <w:marLeft w:val="0"/>
          <w:marRight w:val="0"/>
          <w:marTop w:val="0"/>
          <w:marBottom w:val="0"/>
          <w:divBdr>
            <w:top w:val="none" w:sz="0" w:space="0" w:color="auto"/>
            <w:left w:val="none" w:sz="0" w:space="0" w:color="auto"/>
            <w:bottom w:val="none" w:sz="0" w:space="0" w:color="auto"/>
            <w:right w:val="none" w:sz="0" w:space="0" w:color="auto"/>
          </w:divBdr>
        </w:div>
        <w:div w:id="2050950769">
          <w:marLeft w:val="0"/>
          <w:marRight w:val="0"/>
          <w:marTop w:val="0"/>
          <w:marBottom w:val="0"/>
          <w:divBdr>
            <w:top w:val="none" w:sz="0" w:space="0" w:color="auto"/>
            <w:left w:val="none" w:sz="0" w:space="0" w:color="auto"/>
            <w:bottom w:val="none" w:sz="0" w:space="0" w:color="auto"/>
            <w:right w:val="none" w:sz="0" w:space="0" w:color="auto"/>
          </w:divBdr>
        </w:div>
        <w:div w:id="601451767">
          <w:marLeft w:val="0"/>
          <w:marRight w:val="0"/>
          <w:marTop w:val="0"/>
          <w:marBottom w:val="0"/>
          <w:divBdr>
            <w:top w:val="none" w:sz="0" w:space="0" w:color="auto"/>
            <w:left w:val="none" w:sz="0" w:space="0" w:color="auto"/>
            <w:bottom w:val="none" w:sz="0" w:space="0" w:color="auto"/>
            <w:right w:val="none" w:sz="0" w:space="0" w:color="auto"/>
          </w:divBdr>
        </w:div>
        <w:div w:id="977689560">
          <w:marLeft w:val="0"/>
          <w:marRight w:val="0"/>
          <w:marTop w:val="0"/>
          <w:marBottom w:val="0"/>
          <w:divBdr>
            <w:top w:val="none" w:sz="0" w:space="0" w:color="auto"/>
            <w:left w:val="none" w:sz="0" w:space="0" w:color="auto"/>
            <w:bottom w:val="none" w:sz="0" w:space="0" w:color="auto"/>
            <w:right w:val="none" w:sz="0" w:space="0" w:color="auto"/>
          </w:divBdr>
        </w:div>
        <w:div w:id="1458183518">
          <w:marLeft w:val="0"/>
          <w:marRight w:val="0"/>
          <w:marTop w:val="0"/>
          <w:marBottom w:val="0"/>
          <w:divBdr>
            <w:top w:val="none" w:sz="0" w:space="0" w:color="auto"/>
            <w:left w:val="none" w:sz="0" w:space="0" w:color="auto"/>
            <w:bottom w:val="none" w:sz="0" w:space="0" w:color="auto"/>
            <w:right w:val="none" w:sz="0" w:space="0" w:color="auto"/>
          </w:divBdr>
        </w:div>
        <w:div w:id="166137631">
          <w:marLeft w:val="0"/>
          <w:marRight w:val="0"/>
          <w:marTop w:val="0"/>
          <w:marBottom w:val="0"/>
          <w:divBdr>
            <w:top w:val="none" w:sz="0" w:space="0" w:color="auto"/>
            <w:left w:val="none" w:sz="0" w:space="0" w:color="auto"/>
            <w:bottom w:val="none" w:sz="0" w:space="0" w:color="auto"/>
            <w:right w:val="none" w:sz="0" w:space="0" w:color="auto"/>
          </w:divBdr>
        </w:div>
        <w:div w:id="116607021">
          <w:marLeft w:val="0"/>
          <w:marRight w:val="0"/>
          <w:marTop w:val="0"/>
          <w:marBottom w:val="0"/>
          <w:divBdr>
            <w:top w:val="none" w:sz="0" w:space="0" w:color="auto"/>
            <w:left w:val="none" w:sz="0" w:space="0" w:color="auto"/>
            <w:bottom w:val="none" w:sz="0" w:space="0" w:color="auto"/>
            <w:right w:val="none" w:sz="0" w:space="0" w:color="auto"/>
          </w:divBdr>
        </w:div>
      </w:divsChild>
    </w:div>
    <w:div w:id="921065360">
      <w:bodyDiv w:val="1"/>
      <w:marLeft w:val="0"/>
      <w:marRight w:val="0"/>
      <w:marTop w:val="0"/>
      <w:marBottom w:val="0"/>
      <w:divBdr>
        <w:top w:val="none" w:sz="0" w:space="0" w:color="auto"/>
        <w:left w:val="none" w:sz="0" w:space="0" w:color="auto"/>
        <w:bottom w:val="none" w:sz="0" w:space="0" w:color="auto"/>
        <w:right w:val="none" w:sz="0" w:space="0" w:color="auto"/>
      </w:divBdr>
      <w:divsChild>
        <w:div w:id="1568690469">
          <w:marLeft w:val="0"/>
          <w:marRight w:val="0"/>
          <w:marTop w:val="0"/>
          <w:marBottom w:val="0"/>
          <w:divBdr>
            <w:top w:val="none" w:sz="0" w:space="0" w:color="auto"/>
            <w:left w:val="none" w:sz="0" w:space="0" w:color="auto"/>
            <w:bottom w:val="none" w:sz="0" w:space="0" w:color="auto"/>
            <w:right w:val="none" w:sz="0" w:space="0" w:color="auto"/>
          </w:divBdr>
        </w:div>
        <w:div w:id="536237665">
          <w:marLeft w:val="0"/>
          <w:marRight w:val="0"/>
          <w:marTop w:val="0"/>
          <w:marBottom w:val="0"/>
          <w:divBdr>
            <w:top w:val="none" w:sz="0" w:space="0" w:color="auto"/>
            <w:left w:val="none" w:sz="0" w:space="0" w:color="auto"/>
            <w:bottom w:val="none" w:sz="0" w:space="0" w:color="auto"/>
            <w:right w:val="none" w:sz="0" w:space="0" w:color="auto"/>
          </w:divBdr>
        </w:div>
        <w:div w:id="2065832213">
          <w:marLeft w:val="0"/>
          <w:marRight w:val="0"/>
          <w:marTop w:val="0"/>
          <w:marBottom w:val="0"/>
          <w:divBdr>
            <w:top w:val="none" w:sz="0" w:space="0" w:color="auto"/>
            <w:left w:val="none" w:sz="0" w:space="0" w:color="auto"/>
            <w:bottom w:val="none" w:sz="0" w:space="0" w:color="auto"/>
            <w:right w:val="none" w:sz="0" w:space="0" w:color="auto"/>
          </w:divBdr>
        </w:div>
      </w:divsChild>
    </w:div>
    <w:div w:id="928538829">
      <w:bodyDiv w:val="1"/>
      <w:marLeft w:val="0"/>
      <w:marRight w:val="0"/>
      <w:marTop w:val="0"/>
      <w:marBottom w:val="0"/>
      <w:divBdr>
        <w:top w:val="none" w:sz="0" w:space="0" w:color="auto"/>
        <w:left w:val="none" w:sz="0" w:space="0" w:color="auto"/>
        <w:bottom w:val="none" w:sz="0" w:space="0" w:color="auto"/>
        <w:right w:val="none" w:sz="0" w:space="0" w:color="auto"/>
      </w:divBdr>
    </w:div>
    <w:div w:id="947464487">
      <w:bodyDiv w:val="1"/>
      <w:marLeft w:val="0"/>
      <w:marRight w:val="0"/>
      <w:marTop w:val="0"/>
      <w:marBottom w:val="0"/>
      <w:divBdr>
        <w:top w:val="none" w:sz="0" w:space="0" w:color="auto"/>
        <w:left w:val="none" w:sz="0" w:space="0" w:color="auto"/>
        <w:bottom w:val="none" w:sz="0" w:space="0" w:color="auto"/>
        <w:right w:val="none" w:sz="0" w:space="0" w:color="auto"/>
      </w:divBdr>
    </w:div>
    <w:div w:id="949434928">
      <w:bodyDiv w:val="1"/>
      <w:marLeft w:val="0"/>
      <w:marRight w:val="0"/>
      <w:marTop w:val="0"/>
      <w:marBottom w:val="0"/>
      <w:divBdr>
        <w:top w:val="none" w:sz="0" w:space="0" w:color="auto"/>
        <w:left w:val="none" w:sz="0" w:space="0" w:color="auto"/>
        <w:bottom w:val="none" w:sz="0" w:space="0" w:color="auto"/>
        <w:right w:val="none" w:sz="0" w:space="0" w:color="auto"/>
      </w:divBdr>
      <w:divsChild>
        <w:div w:id="1752972533">
          <w:marLeft w:val="0"/>
          <w:marRight w:val="0"/>
          <w:marTop w:val="0"/>
          <w:marBottom w:val="0"/>
          <w:divBdr>
            <w:top w:val="none" w:sz="0" w:space="0" w:color="auto"/>
            <w:left w:val="none" w:sz="0" w:space="0" w:color="auto"/>
            <w:bottom w:val="none" w:sz="0" w:space="0" w:color="auto"/>
            <w:right w:val="none" w:sz="0" w:space="0" w:color="auto"/>
          </w:divBdr>
        </w:div>
        <w:div w:id="1630472266">
          <w:marLeft w:val="0"/>
          <w:marRight w:val="0"/>
          <w:marTop w:val="0"/>
          <w:marBottom w:val="0"/>
          <w:divBdr>
            <w:top w:val="none" w:sz="0" w:space="0" w:color="auto"/>
            <w:left w:val="none" w:sz="0" w:space="0" w:color="auto"/>
            <w:bottom w:val="none" w:sz="0" w:space="0" w:color="auto"/>
            <w:right w:val="none" w:sz="0" w:space="0" w:color="auto"/>
          </w:divBdr>
        </w:div>
        <w:div w:id="525754736">
          <w:marLeft w:val="0"/>
          <w:marRight w:val="0"/>
          <w:marTop w:val="0"/>
          <w:marBottom w:val="0"/>
          <w:divBdr>
            <w:top w:val="none" w:sz="0" w:space="0" w:color="auto"/>
            <w:left w:val="none" w:sz="0" w:space="0" w:color="auto"/>
            <w:bottom w:val="none" w:sz="0" w:space="0" w:color="auto"/>
            <w:right w:val="none" w:sz="0" w:space="0" w:color="auto"/>
          </w:divBdr>
        </w:div>
        <w:div w:id="1475871266">
          <w:marLeft w:val="0"/>
          <w:marRight w:val="0"/>
          <w:marTop w:val="0"/>
          <w:marBottom w:val="0"/>
          <w:divBdr>
            <w:top w:val="none" w:sz="0" w:space="0" w:color="auto"/>
            <w:left w:val="none" w:sz="0" w:space="0" w:color="auto"/>
            <w:bottom w:val="none" w:sz="0" w:space="0" w:color="auto"/>
            <w:right w:val="none" w:sz="0" w:space="0" w:color="auto"/>
          </w:divBdr>
        </w:div>
        <w:div w:id="1305693771">
          <w:marLeft w:val="0"/>
          <w:marRight w:val="0"/>
          <w:marTop w:val="0"/>
          <w:marBottom w:val="0"/>
          <w:divBdr>
            <w:top w:val="none" w:sz="0" w:space="0" w:color="auto"/>
            <w:left w:val="none" w:sz="0" w:space="0" w:color="auto"/>
            <w:bottom w:val="none" w:sz="0" w:space="0" w:color="auto"/>
            <w:right w:val="none" w:sz="0" w:space="0" w:color="auto"/>
          </w:divBdr>
        </w:div>
        <w:div w:id="1294216209">
          <w:marLeft w:val="0"/>
          <w:marRight w:val="0"/>
          <w:marTop w:val="0"/>
          <w:marBottom w:val="0"/>
          <w:divBdr>
            <w:top w:val="none" w:sz="0" w:space="0" w:color="auto"/>
            <w:left w:val="none" w:sz="0" w:space="0" w:color="auto"/>
            <w:bottom w:val="none" w:sz="0" w:space="0" w:color="auto"/>
            <w:right w:val="none" w:sz="0" w:space="0" w:color="auto"/>
          </w:divBdr>
        </w:div>
        <w:div w:id="1519612640">
          <w:marLeft w:val="0"/>
          <w:marRight w:val="0"/>
          <w:marTop w:val="0"/>
          <w:marBottom w:val="0"/>
          <w:divBdr>
            <w:top w:val="none" w:sz="0" w:space="0" w:color="auto"/>
            <w:left w:val="none" w:sz="0" w:space="0" w:color="auto"/>
            <w:bottom w:val="none" w:sz="0" w:space="0" w:color="auto"/>
            <w:right w:val="none" w:sz="0" w:space="0" w:color="auto"/>
          </w:divBdr>
        </w:div>
        <w:div w:id="1106576456">
          <w:marLeft w:val="0"/>
          <w:marRight w:val="0"/>
          <w:marTop w:val="0"/>
          <w:marBottom w:val="0"/>
          <w:divBdr>
            <w:top w:val="none" w:sz="0" w:space="0" w:color="auto"/>
            <w:left w:val="none" w:sz="0" w:space="0" w:color="auto"/>
            <w:bottom w:val="none" w:sz="0" w:space="0" w:color="auto"/>
            <w:right w:val="none" w:sz="0" w:space="0" w:color="auto"/>
          </w:divBdr>
        </w:div>
        <w:div w:id="550575913">
          <w:marLeft w:val="0"/>
          <w:marRight w:val="0"/>
          <w:marTop w:val="0"/>
          <w:marBottom w:val="0"/>
          <w:divBdr>
            <w:top w:val="none" w:sz="0" w:space="0" w:color="auto"/>
            <w:left w:val="none" w:sz="0" w:space="0" w:color="auto"/>
            <w:bottom w:val="none" w:sz="0" w:space="0" w:color="auto"/>
            <w:right w:val="none" w:sz="0" w:space="0" w:color="auto"/>
          </w:divBdr>
        </w:div>
      </w:divsChild>
    </w:div>
    <w:div w:id="959455797">
      <w:bodyDiv w:val="1"/>
      <w:marLeft w:val="0"/>
      <w:marRight w:val="0"/>
      <w:marTop w:val="0"/>
      <w:marBottom w:val="0"/>
      <w:divBdr>
        <w:top w:val="none" w:sz="0" w:space="0" w:color="auto"/>
        <w:left w:val="none" w:sz="0" w:space="0" w:color="auto"/>
        <w:bottom w:val="none" w:sz="0" w:space="0" w:color="auto"/>
        <w:right w:val="none" w:sz="0" w:space="0" w:color="auto"/>
      </w:divBdr>
    </w:div>
    <w:div w:id="977338780">
      <w:bodyDiv w:val="1"/>
      <w:marLeft w:val="0"/>
      <w:marRight w:val="0"/>
      <w:marTop w:val="0"/>
      <w:marBottom w:val="0"/>
      <w:divBdr>
        <w:top w:val="none" w:sz="0" w:space="0" w:color="auto"/>
        <w:left w:val="none" w:sz="0" w:space="0" w:color="auto"/>
        <w:bottom w:val="none" w:sz="0" w:space="0" w:color="auto"/>
        <w:right w:val="none" w:sz="0" w:space="0" w:color="auto"/>
      </w:divBdr>
    </w:div>
    <w:div w:id="995647207">
      <w:bodyDiv w:val="1"/>
      <w:marLeft w:val="0"/>
      <w:marRight w:val="0"/>
      <w:marTop w:val="0"/>
      <w:marBottom w:val="0"/>
      <w:divBdr>
        <w:top w:val="none" w:sz="0" w:space="0" w:color="auto"/>
        <w:left w:val="none" w:sz="0" w:space="0" w:color="auto"/>
        <w:bottom w:val="none" w:sz="0" w:space="0" w:color="auto"/>
        <w:right w:val="none" w:sz="0" w:space="0" w:color="auto"/>
      </w:divBdr>
    </w:div>
    <w:div w:id="1002244465">
      <w:bodyDiv w:val="1"/>
      <w:marLeft w:val="0"/>
      <w:marRight w:val="0"/>
      <w:marTop w:val="0"/>
      <w:marBottom w:val="0"/>
      <w:divBdr>
        <w:top w:val="none" w:sz="0" w:space="0" w:color="auto"/>
        <w:left w:val="none" w:sz="0" w:space="0" w:color="auto"/>
        <w:bottom w:val="none" w:sz="0" w:space="0" w:color="auto"/>
        <w:right w:val="none" w:sz="0" w:space="0" w:color="auto"/>
      </w:divBdr>
    </w:div>
    <w:div w:id="1003050326">
      <w:bodyDiv w:val="1"/>
      <w:marLeft w:val="0"/>
      <w:marRight w:val="0"/>
      <w:marTop w:val="0"/>
      <w:marBottom w:val="0"/>
      <w:divBdr>
        <w:top w:val="none" w:sz="0" w:space="0" w:color="auto"/>
        <w:left w:val="none" w:sz="0" w:space="0" w:color="auto"/>
        <w:bottom w:val="none" w:sz="0" w:space="0" w:color="auto"/>
        <w:right w:val="none" w:sz="0" w:space="0" w:color="auto"/>
      </w:divBdr>
    </w:div>
    <w:div w:id="1009479765">
      <w:bodyDiv w:val="1"/>
      <w:marLeft w:val="0"/>
      <w:marRight w:val="0"/>
      <w:marTop w:val="0"/>
      <w:marBottom w:val="0"/>
      <w:divBdr>
        <w:top w:val="none" w:sz="0" w:space="0" w:color="auto"/>
        <w:left w:val="none" w:sz="0" w:space="0" w:color="auto"/>
        <w:bottom w:val="none" w:sz="0" w:space="0" w:color="auto"/>
        <w:right w:val="none" w:sz="0" w:space="0" w:color="auto"/>
      </w:divBdr>
    </w:div>
    <w:div w:id="1012997781">
      <w:bodyDiv w:val="1"/>
      <w:marLeft w:val="0"/>
      <w:marRight w:val="0"/>
      <w:marTop w:val="0"/>
      <w:marBottom w:val="0"/>
      <w:divBdr>
        <w:top w:val="none" w:sz="0" w:space="0" w:color="auto"/>
        <w:left w:val="none" w:sz="0" w:space="0" w:color="auto"/>
        <w:bottom w:val="none" w:sz="0" w:space="0" w:color="auto"/>
        <w:right w:val="none" w:sz="0" w:space="0" w:color="auto"/>
      </w:divBdr>
      <w:divsChild>
        <w:div w:id="1771464706">
          <w:marLeft w:val="0"/>
          <w:marRight w:val="0"/>
          <w:marTop w:val="0"/>
          <w:marBottom w:val="0"/>
          <w:divBdr>
            <w:top w:val="none" w:sz="0" w:space="0" w:color="auto"/>
            <w:left w:val="none" w:sz="0" w:space="0" w:color="auto"/>
            <w:bottom w:val="none" w:sz="0" w:space="0" w:color="auto"/>
            <w:right w:val="none" w:sz="0" w:space="0" w:color="auto"/>
          </w:divBdr>
        </w:div>
        <w:div w:id="362217526">
          <w:marLeft w:val="0"/>
          <w:marRight w:val="0"/>
          <w:marTop w:val="0"/>
          <w:marBottom w:val="0"/>
          <w:divBdr>
            <w:top w:val="none" w:sz="0" w:space="0" w:color="auto"/>
            <w:left w:val="none" w:sz="0" w:space="0" w:color="auto"/>
            <w:bottom w:val="none" w:sz="0" w:space="0" w:color="auto"/>
            <w:right w:val="none" w:sz="0" w:space="0" w:color="auto"/>
          </w:divBdr>
        </w:div>
        <w:div w:id="421416264">
          <w:marLeft w:val="0"/>
          <w:marRight w:val="0"/>
          <w:marTop w:val="0"/>
          <w:marBottom w:val="0"/>
          <w:divBdr>
            <w:top w:val="none" w:sz="0" w:space="0" w:color="auto"/>
            <w:left w:val="none" w:sz="0" w:space="0" w:color="auto"/>
            <w:bottom w:val="none" w:sz="0" w:space="0" w:color="auto"/>
            <w:right w:val="none" w:sz="0" w:space="0" w:color="auto"/>
          </w:divBdr>
        </w:div>
        <w:div w:id="973215428">
          <w:marLeft w:val="0"/>
          <w:marRight w:val="0"/>
          <w:marTop w:val="0"/>
          <w:marBottom w:val="0"/>
          <w:divBdr>
            <w:top w:val="none" w:sz="0" w:space="0" w:color="auto"/>
            <w:left w:val="none" w:sz="0" w:space="0" w:color="auto"/>
            <w:bottom w:val="none" w:sz="0" w:space="0" w:color="auto"/>
            <w:right w:val="none" w:sz="0" w:space="0" w:color="auto"/>
          </w:divBdr>
        </w:div>
        <w:div w:id="1825121088">
          <w:marLeft w:val="0"/>
          <w:marRight w:val="0"/>
          <w:marTop w:val="0"/>
          <w:marBottom w:val="0"/>
          <w:divBdr>
            <w:top w:val="none" w:sz="0" w:space="0" w:color="auto"/>
            <w:left w:val="none" w:sz="0" w:space="0" w:color="auto"/>
            <w:bottom w:val="none" w:sz="0" w:space="0" w:color="auto"/>
            <w:right w:val="none" w:sz="0" w:space="0" w:color="auto"/>
          </w:divBdr>
        </w:div>
        <w:div w:id="318309231">
          <w:marLeft w:val="0"/>
          <w:marRight w:val="0"/>
          <w:marTop w:val="0"/>
          <w:marBottom w:val="0"/>
          <w:divBdr>
            <w:top w:val="none" w:sz="0" w:space="0" w:color="auto"/>
            <w:left w:val="none" w:sz="0" w:space="0" w:color="auto"/>
            <w:bottom w:val="none" w:sz="0" w:space="0" w:color="auto"/>
            <w:right w:val="none" w:sz="0" w:space="0" w:color="auto"/>
          </w:divBdr>
        </w:div>
        <w:div w:id="1499617936">
          <w:marLeft w:val="0"/>
          <w:marRight w:val="0"/>
          <w:marTop w:val="0"/>
          <w:marBottom w:val="0"/>
          <w:divBdr>
            <w:top w:val="none" w:sz="0" w:space="0" w:color="auto"/>
            <w:left w:val="none" w:sz="0" w:space="0" w:color="auto"/>
            <w:bottom w:val="none" w:sz="0" w:space="0" w:color="auto"/>
            <w:right w:val="none" w:sz="0" w:space="0" w:color="auto"/>
          </w:divBdr>
        </w:div>
      </w:divsChild>
    </w:div>
    <w:div w:id="1013386403">
      <w:bodyDiv w:val="1"/>
      <w:marLeft w:val="0"/>
      <w:marRight w:val="0"/>
      <w:marTop w:val="0"/>
      <w:marBottom w:val="0"/>
      <w:divBdr>
        <w:top w:val="none" w:sz="0" w:space="0" w:color="auto"/>
        <w:left w:val="none" w:sz="0" w:space="0" w:color="auto"/>
        <w:bottom w:val="none" w:sz="0" w:space="0" w:color="auto"/>
        <w:right w:val="none" w:sz="0" w:space="0" w:color="auto"/>
      </w:divBdr>
    </w:div>
    <w:div w:id="1016888620">
      <w:bodyDiv w:val="1"/>
      <w:marLeft w:val="0"/>
      <w:marRight w:val="0"/>
      <w:marTop w:val="0"/>
      <w:marBottom w:val="0"/>
      <w:divBdr>
        <w:top w:val="none" w:sz="0" w:space="0" w:color="auto"/>
        <w:left w:val="none" w:sz="0" w:space="0" w:color="auto"/>
        <w:bottom w:val="none" w:sz="0" w:space="0" w:color="auto"/>
        <w:right w:val="none" w:sz="0" w:space="0" w:color="auto"/>
      </w:divBdr>
      <w:divsChild>
        <w:div w:id="1292007952">
          <w:marLeft w:val="0"/>
          <w:marRight w:val="0"/>
          <w:marTop w:val="0"/>
          <w:marBottom w:val="0"/>
          <w:divBdr>
            <w:top w:val="none" w:sz="0" w:space="0" w:color="auto"/>
            <w:left w:val="none" w:sz="0" w:space="0" w:color="auto"/>
            <w:bottom w:val="none" w:sz="0" w:space="0" w:color="auto"/>
            <w:right w:val="none" w:sz="0" w:space="0" w:color="auto"/>
          </w:divBdr>
        </w:div>
        <w:div w:id="1998460192">
          <w:marLeft w:val="0"/>
          <w:marRight w:val="0"/>
          <w:marTop w:val="0"/>
          <w:marBottom w:val="0"/>
          <w:divBdr>
            <w:top w:val="none" w:sz="0" w:space="0" w:color="auto"/>
            <w:left w:val="none" w:sz="0" w:space="0" w:color="auto"/>
            <w:bottom w:val="none" w:sz="0" w:space="0" w:color="auto"/>
            <w:right w:val="none" w:sz="0" w:space="0" w:color="auto"/>
          </w:divBdr>
        </w:div>
        <w:div w:id="177618330">
          <w:marLeft w:val="0"/>
          <w:marRight w:val="0"/>
          <w:marTop w:val="0"/>
          <w:marBottom w:val="0"/>
          <w:divBdr>
            <w:top w:val="none" w:sz="0" w:space="0" w:color="auto"/>
            <w:left w:val="none" w:sz="0" w:space="0" w:color="auto"/>
            <w:bottom w:val="none" w:sz="0" w:space="0" w:color="auto"/>
            <w:right w:val="none" w:sz="0" w:space="0" w:color="auto"/>
          </w:divBdr>
        </w:div>
      </w:divsChild>
    </w:div>
    <w:div w:id="1018118639">
      <w:bodyDiv w:val="1"/>
      <w:marLeft w:val="0"/>
      <w:marRight w:val="0"/>
      <w:marTop w:val="0"/>
      <w:marBottom w:val="0"/>
      <w:divBdr>
        <w:top w:val="none" w:sz="0" w:space="0" w:color="auto"/>
        <w:left w:val="none" w:sz="0" w:space="0" w:color="auto"/>
        <w:bottom w:val="none" w:sz="0" w:space="0" w:color="auto"/>
        <w:right w:val="none" w:sz="0" w:space="0" w:color="auto"/>
      </w:divBdr>
      <w:divsChild>
        <w:div w:id="496194347">
          <w:marLeft w:val="0"/>
          <w:marRight w:val="0"/>
          <w:marTop w:val="0"/>
          <w:marBottom w:val="0"/>
          <w:divBdr>
            <w:top w:val="none" w:sz="0" w:space="0" w:color="auto"/>
            <w:left w:val="none" w:sz="0" w:space="0" w:color="auto"/>
            <w:bottom w:val="none" w:sz="0" w:space="0" w:color="auto"/>
            <w:right w:val="none" w:sz="0" w:space="0" w:color="auto"/>
          </w:divBdr>
        </w:div>
        <w:div w:id="489978325">
          <w:marLeft w:val="0"/>
          <w:marRight w:val="0"/>
          <w:marTop w:val="0"/>
          <w:marBottom w:val="0"/>
          <w:divBdr>
            <w:top w:val="none" w:sz="0" w:space="0" w:color="auto"/>
            <w:left w:val="none" w:sz="0" w:space="0" w:color="auto"/>
            <w:bottom w:val="none" w:sz="0" w:space="0" w:color="auto"/>
            <w:right w:val="none" w:sz="0" w:space="0" w:color="auto"/>
          </w:divBdr>
        </w:div>
        <w:div w:id="18750885">
          <w:marLeft w:val="0"/>
          <w:marRight w:val="0"/>
          <w:marTop w:val="0"/>
          <w:marBottom w:val="0"/>
          <w:divBdr>
            <w:top w:val="none" w:sz="0" w:space="0" w:color="auto"/>
            <w:left w:val="none" w:sz="0" w:space="0" w:color="auto"/>
            <w:bottom w:val="none" w:sz="0" w:space="0" w:color="auto"/>
            <w:right w:val="none" w:sz="0" w:space="0" w:color="auto"/>
          </w:divBdr>
        </w:div>
        <w:div w:id="958341085">
          <w:marLeft w:val="0"/>
          <w:marRight w:val="0"/>
          <w:marTop w:val="0"/>
          <w:marBottom w:val="0"/>
          <w:divBdr>
            <w:top w:val="none" w:sz="0" w:space="0" w:color="auto"/>
            <w:left w:val="none" w:sz="0" w:space="0" w:color="auto"/>
            <w:bottom w:val="none" w:sz="0" w:space="0" w:color="auto"/>
            <w:right w:val="none" w:sz="0" w:space="0" w:color="auto"/>
          </w:divBdr>
        </w:div>
        <w:div w:id="1825198359">
          <w:marLeft w:val="0"/>
          <w:marRight w:val="0"/>
          <w:marTop w:val="0"/>
          <w:marBottom w:val="0"/>
          <w:divBdr>
            <w:top w:val="none" w:sz="0" w:space="0" w:color="auto"/>
            <w:left w:val="none" w:sz="0" w:space="0" w:color="auto"/>
            <w:bottom w:val="none" w:sz="0" w:space="0" w:color="auto"/>
            <w:right w:val="none" w:sz="0" w:space="0" w:color="auto"/>
          </w:divBdr>
        </w:div>
        <w:div w:id="58792619">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504176086">
          <w:marLeft w:val="0"/>
          <w:marRight w:val="0"/>
          <w:marTop w:val="0"/>
          <w:marBottom w:val="0"/>
          <w:divBdr>
            <w:top w:val="none" w:sz="0" w:space="0" w:color="auto"/>
            <w:left w:val="none" w:sz="0" w:space="0" w:color="auto"/>
            <w:bottom w:val="none" w:sz="0" w:space="0" w:color="auto"/>
            <w:right w:val="none" w:sz="0" w:space="0" w:color="auto"/>
          </w:divBdr>
        </w:div>
        <w:div w:id="956718382">
          <w:marLeft w:val="0"/>
          <w:marRight w:val="0"/>
          <w:marTop w:val="0"/>
          <w:marBottom w:val="0"/>
          <w:divBdr>
            <w:top w:val="none" w:sz="0" w:space="0" w:color="auto"/>
            <w:left w:val="none" w:sz="0" w:space="0" w:color="auto"/>
            <w:bottom w:val="none" w:sz="0" w:space="0" w:color="auto"/>
            <w:right w:val="none" w:sz="0" w:space="0" w:color="auto"/>
          </w:divBdr>
        </w:div>
        <w:div w:id="562905988">
          <w:marLeft w:val="0"/>
          <w:marRight w:val="0"/>
          <w:marTop w:val="0"/>
          <w:marBottom w:val="0"/>
          <w:divBdr>
            <w:top w:val="none" w:sz="0" w:space="0" w:color="auto"/>
            <w:left w:val="none" w:sz="0" w:space="0" w:color="auto"/>
            <w:bottom w:val="none" w:sz="0" w:space="0" w:color="auto"/>
            <w:right w:val="none" w:sz="0" w:space="0" w:color="auto"/>
          </w:divBdr>
        </w:div>
        <w:div w:id="1023047097">
          <w:marLeft w:val="0"/>
          <w:marRight w:val="0"/>
          <w:marTop w:val="0"/>
          <w:marBottom w:val="0"/>
          <w:divBdr>
            <w:top w:val="none" w:sz="0" w:space="0" w:color="auto"/>
            <w:left w:val="none" w:sz="0" w:space="0" w:color="auto"/>
            <w:bottom w:val="none" w:sz="0" w:space="0" w:color="auto"/>
            <w:right w:val="none" w:sz="0" w:space="0" w:color="auto"/>
          </w:divBdr>
        </w:div>
        <w:div w:id="1971279579">
          <w:marLeft w:val="0"/>
          <w:marRight w:val="0"/>
          <w:marTop w:val="0"/>
          <w:marBottom w:val="0"/>
          <w:divBdr>
            <w:top w:val="none" w:sz="0" w:space="0" w:color="auto"/>
            <w:left w:val="none" w:sz="0" w:space="0" w:color="auto"/>
            <w:bottom w:val="none" w:sz="0" w:space="0" w:color="auto"/>
            <w:right w:val="none" w:sz="0" w:space="0" w:color="auto"/>
          </w:divBdr>
        </w:div>
        <w:div w:id="1641308191">
          <w:marLeft w:val="0"/>
          <w:marRight w:val="0"/>
          <w:marTop w:val="0"/>
          <w:marBottom w:val="0"/>
          <w:divBdr>
            <w:top w:val="none" w:sz="0" w:space="0" w:color="auto"/>
            <w:left w:val="none" w:sz="0" w:space="0" w:color="auto"/>
            <w:bottom w:val="none" w:sz="0" w:space="0" w:color="auto"/>
            <w:right w:val="none" w:sz="0" w:space="0" w:color="auto"/>
          </w:divBdr>
        </w:div>
        <w:div w:id="898788588">
          <w:marLeft w:val="0"/>
          <w:marRight w:val="0"/>
          <w:marTop w:val="0"/>
          <w:marBottom w:val="0"/>
          <w:divBdr>
            <w:top w:val="none" w:sz="0" w:space="0" w:color="auto"/>
            <w:left w:val="none" w:sz="0" w:space="0" w:color="auto"/>
            <w:bottom w:val="none" w:sz="0" w:space="0" w:color="auto"/>
            <w:right w:val="none" w:sz="0" w:space="0" w:color="auto"/>
          </w:divBdr>
        </w:div>
      </w:divsChild>
    </w:div>
    <w:div w:id="1028140498">
      <w:bodyDiv w:val="1"/>
      <w:marLeft w:val="0"/>
      <w:marRight w:val="0"/>
      <w:marTop w:val="0"/>
      <w:marBottom w:val="0"/>
      <w:divBdr>
        <w:top w:val="none" w:sz="0" w:space="0" w:color="auto"/>
        <w:left w:val="none" w:sz="0" w:space="0" w:color="auto"/>
        <w:bottom w:val="none" w:sz="0" w:space="0" w:color="auto"/>
        <w:right w:val="none" w:sz="0" w:space="0" w:color="auto"/>
      </w:divBdr>
      <w:divsChild>
        <w:div w:id="164786610">
          <w:marLeft w:val="0"/>
          <w:marRight w:val="0"/>
          <w:marTop w:val="0"/>
          <w:marBottom w:val="0"/>
          <w:divBdr>
            <w:top w:val="none" w:sz="0" w:space="0" w:color="auto"/>
            <w:left w:val="none" w:sz="0" w:space="0" w:color="auto"/>
            <w:bottom w:val="none" w:sz="0" w:space="0" w:color="auto"/>
            <w:right w:val="none" w:sz="0" w:space="0" w:color="auto"/>
          </w:divBdr>
        </w:div>
        <w:div w:id="542719200">
          <w:marLeft w:val="0"/>
          <w:marRight w:val="0"/>
          <w:marTop w:val="0"/>
          <w:marBottom w:val="0"/>
          <w:divBdr>
            <w:top w:val="none" w:sz="0" w:space="0" w:color="auto"/>
            <w:left w:val="none" w:sz="0" w:space="0" w:color="auto"/>
            <w:bottom w:val="none" w:sz="0" w:space="0" w:color="auto"/>
            <w:right w:val="none" w:sz="0" w:space="0" w:color="auto"/>
          </w:divBdr>
        </w:div>
        <w:div w:id="376667998">
          <w:marLeft w:val="0"/>
          <w:marRight w:val="0"/>
          <w:marTop w:val="0"/>
          <w:marBottom w:val="0"/>
          <w:divBdr>
            <w:top w:val="none" w:sz="0" w:space="0" w:color="auto"/>
            <w:left w:val="none" w:sz="0" w:space="0" w:color="auto"/>
            <w:bottom w:val="none" w:sz="0" w:space="0" w:color="auto"/>
            <w:right w:val="none" w:sz="0" w:space="0" w:color="auto"/>
          </w:divBdr>
        </w:div>
      </w:divsChild>
    </w:div>
    <w:div w:id="1036391175">
      <w:bodyDiv w:val="1"/>
      <w:marLeft w:val="0"/>
      <w:marRight w:val="0"/>
      <w:marTop w:val="0"/>
      <w:marBottom w:val="0"/>
      <w:divBdr>
        <w:top w:val="none" w:sz="0" w:space="0" w:color="auto"/>
        <w:left w:val="none" w:sz="0" w:space="0" w:color="auto"/>
        <w:bottom w:val="none" w:sz="0" w:space="0" w:color="auto"/>
        <w:right w:val="none" w:sz="0" w:space="0" w:color="auto"/>
      </w:divBdr>
    </w:div>
    <w:div w:id="1047531544">
      <w:bodyDiv w:val="1"/>
      <w:marLeft w:val="0"/>
      <w:marRight w:val="0"/>
      <w:marTop w:val="0"/>
      <w:marBottom w:val="0"/>
      <w:divBdr>
        <w:top w:val="none" w:sz="0" w:space="0" w:color="auto"/>
        <w:left w:val="none" w:sz="0" w:space="0" w:color="auto"/>
        <w:bottom w:val="none" w:sz="0" w:space="0" w:color="auto"/>
        <w:right w:val="none" w:sz="0" w:space="0" w:color="auto"/>
      </w:divBdr>
    </w:div>
    <w:div w:id="1049718474">
      <w:bodyDiv w:val="1"/>
      <w:marLeft w:val="0"/>
      <w:marRight w:val="0"/>
      <w:marTop w:val="0"/>
      <w:marBottom w:val="0"/>
      <w:divBdr>
        <w:top w:val="none" w:sz="0" w:space="0" w:color="auto"/>
        <w:left w:val="none" w:sz="0" w:space="0" w:color="auto"/>
        <w:bottom w:val="none" w:sz="0" w:space="0" w:color="auto"/>
        <w:right w:val="none" w:sz="0" w:space="0" w:color="auto"/>
      </w:divBdr>
    </w:div>
    <w:div w:id="1061295335">
      <w:bodyDiv w:val="1"/>
      <w:marLeft w:val="0"/>
      <w:marRight w:val="0"/>
      <w:marTop w:val="0"/>
      <w:marBottom w:val="0"/>
      <w:divBdr>
        <w:top w:val="none" w:sz="0" w:space="0" w:color="auto"/>
        <w:left w:val="none" w:sz="0" w:space="0" w:color="auto"/>
        <w:bottom w:val="none" w:sz="0" w:space="0" w:color="auto"/>
        <w:right w:val="none" w:sz="0" w:space="0" w:color="auto"/>
      </w:divBdr>
      <w:divsChild>
        <w:div w:id="99183902">
          <w:marLeft w:val="0"/>
          <w:marRight w:val="0"/>
          <w:marTop w:val="0"/>
          <w:marBottom w:val="0"/>
          <w:divBdr>
            <w:top w:val="none" w:sz="0" w:space="0" w:color="auto"/>
            <w:left w:val="none" w:sz="0" w:space="0" w:color="auto"/>
            <w:bottom w:val="none" w:sz="0" w:space="0" w:color="auto"/>
            <w:right w:val="none" w:sz="0" w:space="0" w:color="auto"/>
          </w:divBdr>
        </w:div>
        <w:div w:id="1857034411">
          <w:marLeft w:val="0"/>
          <w:marRight w:val="0"/>
          <w:marTop w:val="0"/>
          <w:marBottom w:val="0"/>
          <w:divBdr>
            <w:top w:val="none" w:sz="0" w:space="0" w:color="auto"/>
            <w:left w:val="none" w:sz="0" w:space="0" w:color="auto"/>
            <w:bottom w:val="none" w:sz="0" w:space="0" w:color="auto"/>
            <w:right w:val="none" w:sz="0" w:space="0" w:color="auto"/>
          </w:divBdr>
        </w:div>
        <w:div w:id="73406194">
          <w:marLeft w:val="0"/>
          <w:marRight w:val="0"/>
          <w:marTop w:val="0"/>
          <w:marBottom w:val="0"/>
          <w:divBdr>
            <w:top w:val="none" w:sz="0" w:space="0" w:color="auto"/>
            <w:left w:val="none" w:sz="0" w:space="0" w:color="auto"/>
            <w:bottom w:val="none" w:sz="0" w:space="0" w:color="auto"/>
            <w:right w:val="none" w:sz="0" w:space="0" w:color="auto"/>
          </w:divBdr>
        </w:div>
        <w:div w:id="1762994895">
          <w:marLeft w:val="0"/>
          <w:marRight w:val="0"/>
          <w:marTop w:val="0"/>
          <w:marBottom w:val="0"/>
          <w:divBdr>
            <w:top w:val="none" w:sz="0" w:space="0" w:color="auto"/>
            <w:left w:val="none" w:sz="0" w:space="0" w:color="auto"/>
            <w:bottom w:val="none" w:sz="0" w:space="0" w:color="auto"/>
            <w:right w:val="none" w:sz="0" w:space="0" w:color="auto"/>
          </w:divBdr>
        </w:div>
        <w:div w:id="1139569974">
          <w:marLeft w:val="0"/>
          <w:marRight w:val="0"/>
          <w:marTop w:val="0"/>
          <w:marBottom w:val="0"/>
          <w:divBdr>
            <w:top w:val="none" w:sz="0" w:space="0" w:color="auto"/>
            <w:left w:val="none" w:sz="0" w:space="0" w:color="auto"/>
            <w:bottom w:val="none" w:sz="0" w:space="0" w:color="auto"/>
            <w:right w:val="none" w:sz="0" w:space="0" w:color="auto"/>
          </w:divBdr>
        </w:div>
        <w:div w:id="1619992304">
          <w:marLeft w:val="0"/>
          <w:marRight w:val="0"/>
          <w:marTop w:val="0"/>
          <w:marBottom w:val="0"/>
          <w:divBdr>
            <w:top w:val="none" w:sz="0" w:space="0" w:color="auto"/>
            <w:left w:val="none" w:sz="0" w:space="0" w:color="auto"/>
            <w:bottom w:val="none" w:sz="0" w:space="0" w:color="auto"/>
            <w:right w:val="none" w:sz="0" w:space="0" w:color="auto"/>
          </w:divBdr>
        </w:div>
        <w:div w:id="801964220">
          <w:marLeft w:val="0"/>
          <w:marRight w:val="0"/>
          <w:marTop w:val="0"/>
          <w:marBottom w:val="0"/>
          <w:divBdr>
            <w:top w:val="none" w:sz="0" w:space="0" w:color="auto"/>
            <w:left w:val="none" w:sz="0" w:space="0" w:color="auto"/>
            <w:bottom w:val="none" w:sz="0" w:space="0" w:color="auto"/>
            <w:right w:val="none" w:sz="0" w:space="0" w:color="auto"/>
          </w:divBdr>
        </w:div>
        <w:div w:id="100414667">
          <w:marLeft w:val="0"/>
          <w:marRight w:val="0"/>
          <w:marTop w:val="0"/>
          <w:marBottom w:val="0"/>
          <w:divBdr>
            <w:top w:val="none" w:sz="0" w:space="0" w:color="auto"/>
            <w:left w:val="none" w:sz="0" w:space="0" w:color="auto"/>
            <w:bottom w:val="none" w:sz="0" w:space="0" w:color="auto"/>
            <w:right w:val="none" w:sz="0" w:space="0" w:color="auto"/>
          </w:divBdr>
        </w:div>
        <w:div w:id="2008484782">
          <w:marLeft w:val="0"/>
          <w:marRight w:val="0"/>
          <w:marTop w:val="0"/>
          <w:marBottom w:val="0"/>
          <w:divBdr>
            <w:top w:val="none" w:sz="0" w:space="0" w:color="auto"/>
            <w:left w:val="none" w:sz="0" w:space="0" w:color="auto"/>
            <w:bottom w:val="none" w:sz="0" w:space="0" w:color="auto"/>
            <w:right w:val="none" w:sz="0" w:space="0" w:color="auto"/>
          </w:divBdr>
        </w:div>
        <w:div w:id="850728788">
          <w:marLeft w:val="0"/>
          <w:marRight w:val="0"/>
          <w:marTop w:val="0"/>
          <w:marBottom w:val="0"/>
          <w:divBdr>
            <w:top w:val="none" w:sz="0" w:space="0" w:color="auto"/>
            <w:left w:val="none" w:sz="0" w:space="0" w:color="auto"/>
            <w:bottom w:val="none" w:sz="0" w:space="0" w:color="auto"/>
            <w:right w:val="none" w:sz="0" w:space="0" w:color="auto"/>
          </w:divBdr>
        </w:div>
        <w:div w:id="1036664977">
          <w:marLeft w:val="0"/>
          <w:marRight w:val="0"/>
          <w:marTop w:val="0"/>
          <w:marBottom w:val="0"/>
          <w:divBdr>
            <w:top w:val="none" w:sz="0" w:space="0" w:color="auto"/>
            <w:left w:val="none" w:sz="0" w:space="0" w:color="auto"/>
            <w:bottom w:val="none" w:sz="0" w:space="0" w:color="auto"/>
            <w:right w:val="none" w:sz="0" w:space="0" w:color="auto"/>
          </w:divBdr>
        </w:div>
        <w:div w:id="1915118601">
          <w:marLeft w:val="0"/>
          <w:marRight w:val="0"/>
          <w:marTop w:val="0"/>
          <w:marBottom w:val="0"/>
          <w:divBdr>
            <w:top w:val="none" w:sz="0" w:space="0" w:color="auto"/>
            <w:left w:val="none" w:sz="0" w:space="0" w:color="auto"/>
            <w:bottom w:val="none" w:sz="0" w:space="0" w:color="auto"/>
            <w:right w:val="none" w:sz="0" w:space="0" w:color="auto"/>
          </w:divBdr>
        </w:div>
      </w:divsChild>
    </w:div>
    <w:div w:id="1064987234">
      <w:bodyDiv w:val="1"/>
      <w:marLeft w:val="0"/>
      <w:marRight w:val="0"/>
      <w:marTop w:val="0"/>
      <w:marBottom w:val="0"/>
      <w:divBdr>
        <w:top w:val="none" w:sz="0" w:space="0" w:color="auto"/>
        <w:left w:val="none" w:sz="0" w:space="0" w:color="auto"/>
        <w:bottom w:val="none" w:sz="0" w:space="0" w:color="auto"/>
        <w:right w:val="none" w:sz="0" w:space="0" w:color="auto"/>
      </w:divBdr>
      <w:divsChild>
        <w:div w:id="1424103966">
          <w:marLeft w:val="0"/>
          <w:marRight w:val="0"/>
          <w:marTop w:val="0"/>
          <w:marBottom w:val="0"/>
          <w:divBdr>
            <w:top w:val="none" w:sz="0" w:space="0" w:color="auto"/>
            <w:left w:val="none" w:sz="0" w:space="0" w:color="auto"/>
            <w:bottom w:val="none" w:sz="0" w:space="0" w:color="auto"/>
            <w:right w:val="none" w:sz="0" w:space="0" w:color="auto"/>
          </w:divBdr>
        </w:div>
        <w:div w:id="2082022111">
          <w:marLeft w:val="0"/>
          <w:marRight w:val="0"/>
          <w:marTop w:val="0"/>
          <w:marBottom w:val="0"/>
          <w:divBdr>
            <w:top w:val="none" w:sz="0" w:space="0" w:color="auto"/>
            <w:left w:val="none" w:sz="0" w:space="0" w:color="auto"/>
            <w:bottom w:val="none" w:sz="0" w:space="0" w:color="auto"/>
            <w:right w:val="none" w:sz="0" w:space="0" w:color="auto"/>
          </w:divBdr>
        </w:div>
        <w:div w:id="1774550284">
          <w:marLeft w:val="0"/>
          <w:marRight w:val="0"/>
          <w:marTop w:val="0"/>
          <w:marBottom w:val="0"/>
          <w:divBdr>
            <w:top w:val="none" w:sz="0" w:space="0" w:color="auto"/>
            <w:left w:val="none" w:sz="0" w:space="0" w:color="auto"/>
            <w:bottom w:val="none" w:sz="0" w:space="0" w:color="auto"/>
            <w:right w:val="none" w:sz="0" w:space="0" w:color="auto"/>
          </w:divBdr>
        </w:div>
        <w:div w:id="1517147">
          <w:marLeft w:val="0"/>
          <w:marRight w:val="0"/>
          <w:marTop w:val="0"/>
          <w:marBottom w:val="0"/>
          <w:divBdr>
            <w:top w:val="none" w:sz="0" w:space="0" w:color="auto"/>
            <w:left w:val="none" w:sz="0" w:space="0" w:color="auto"/>
            <w:bottom w:val="none" w:sz="0" w:space="0" w:color="auto"/>
            <w:right w:val="none" w:sz="0" w:space="0" w:color="auto"/>
          </w:divBdr>
        </w:div>
        <w:div w:id="2117096614">
          <w:marLeft w:val="0"/>
          <w:marRight w:val="0"/>
          <w:marTop w:val="0"/>
          <w:marBottom w:val="0"/>
          <w:divBdr>
            <w:top w:val="none" w:sz="0" w:space="0" w:color="auto"/>
            <w:left w:val="none" w:sz="0" w:space="0" w:color="auto"/>
            <w:bottom w:val="none" w:sz="0" w:space="0" w:color="auto"/>
            <w:right w:val="none" w:sz="0" w:space="0" w:color="auto"/>
          </w:divBdr>
        </w:div>
        <w:div w:id="1805851180">
          <w:marLeft w:val="0"/>
          <w:marRight w:val="0"/>
          <w:marTop w:val="0"/>
          <w:marBottom w:val="0"/>
          <w:divBdr>
            <w:top w:val="none" w:sz="0" w:space="0" w:color="auto"/>
            <w:left w:val="none" w:sz="0" w:space="0" w:color="auto"/>
            <w:bottom w:val="none" w:sz="0" w:space="0" w:color="auto"/>
            <w:right w:val="none" w:sz="0" w:space="0" w:color="auto"/>
          </w:divBdr>
        </w:div>
        <w:div w:id="626552192">
          <w:marLeft w:val="0"/>
          <w:marRight w:val="0"/>
          <w:marTop w:val="0"/>
          <w:marBottom w:val="0"/>
          <w:divBdr>
            <w:top w:val="none" w:sz="0" w:space="0" w:color="auto"/>
            <w:left w:val="none" w:sz="0" w:space="0" w:color="auto"/>
            <w:bottom w:val="none" w:sz="0" w:space="0" w:color="auto"/>
            <w:right w:val="none" w:sz="0" w:space="0" w:color="auto"/>
          </w:divBdr>
        </w:div>
        <w:div w:id="1938168796">
          <w:marLeft w:val="0"/>
          <w:marRight w:val="0"/>
          <w:marTop w:val="0"/>
          <w:marBottom w:val="0"/>
          <w:divBdr>
            <w:top w:val="none" w:sz="0" w:space="0" w:color="auto"/>
            <w:left w:val="none" w:sz="0" w:space="0" w:color="auto"/>
            <w:bottom w:val="none" w:sz="0" w:space="0" w:color="auto"/>
            <w:right w:val="none" w:sz="0" w:space="0" w:color="auto"/>
          </w:divBdr>
        </w:div>
        <w:div w:id="1795639594">
          <w:marLeft w:val="0"/>
          <w:marRight w:val="0"/>
          <w:marTop w:val="0"/>
          <w:marBottom w:val="0"/>
          <w:divBdr>
            <w:top w:val="none" w:sz="0" w:space="0" w:color="auto"/>
            <w:left w:val="none" w:sz="0" w:space="0" w:color="auto"/>
            <w:bottom w:val="none" w:sz="0" w:space="0" w:color="auto"/>
            <w:right w:val="none" w:sz="0" w:space="0" w:color="auto"/>
          </w:divBdr>
        </w:div>
        <w:div w:id="943196568">
          <w:marLeft w:val="0"/>
          <w:marRight w:val="0"/>
          <w:marTop w:val="0"/>
          <w:marBottom w:val="0"/>
          <w:divBdr>
            <w:top w:val="none" w:sz="0" w:space="0" w:color="auto"/>
            <w:left w:val="none" w:sz="0" w:space="0" w:color="auto"/>
            <w:bottom w:val="none" w:sz="0" w:space="0" w:color="auto"/>
            <w:right w:val="none" w:sz="0" w:space="0" w:color="auto"/>
          </w:divBdr>
        </w:div>
        <w:div w:id="870802412">
          <w:marLeft w:val="0"/>
          <w:marRight w:val="0"/>
          <w:marTop w:val="0"/>
          <w:marBottom w:val="0"/>
          <w:divBdr>
            <w:top w:val="none" w:sz="0" w:space="0" w:color="auto"/>
            <w:left w:val="none" w:sz="0" w:space="0" w:color="auto"/>
            <w:bottom w:val="none" w:sz="0" w:space="0" w:color="auto"/>
            <w:right w:val="none" w:sz="0" w:space="0" w:color="auto"/>
          </w:divBdr>
        </w:div>
        <w:div w:id="1034500393">
          <w:marLeft w:val="0"/>
          <w:marRight w:val="0"/>
          <w:marTop w:val="0"/>
          <w:marBottom w:val="0"/>
          <w:divBdr>
            <w:top w:val="none" w:sz="0" w:space="0" w:color="auto"/>
            <w:left w:val="none" w:sz="0" w:space="0" w:color="auto"/>
            <w:bottom w:val="none" w:sz="0" w:space="0" w:color="auto"/>
            <w:right w:val="none" w:sz="0" w:space="0" w:color="auto"/>
          </w:divBdr>
        </w:div>
        <w:div w:id="1932545766">
          <w:marLeft w:val="0"/>
          <w:marRight w:val="0"/>
          <w:marTop w:val="0"/>
          <w:marBottom w:val="0"/>
          <w:divBdr>
            <w:top w:val="none" w:sz="0" w:space="0" w:color="auto"/>
            <w:left w:val="none" w:sz="0" w:space="0" w:color="auto"/>
            <w:bottom w:val="none" w:sz="0" w:space="0" w:color="auto"/>
            <w:right w:val="none" w:sz="0" w:space="0" w:color="auto"/>
          </w:divBdr>
        </w:div>
        <w:div w:id="284428433">
          <w:marLeft w:val="0"/>
          <w:marRight w:val="0"/>
          <w:marTop w:val="0"/>
          <w:marBottom w:val="0"/>
          <w:divBdr>
            <w:top w:val="none" w:sz="0" w:space="0" w:color="auto"/>
            <w:left w:val="none" w:sz="0" w:space="0" w:color="auto"/>
            <w:bottom w:val="none" w:sz="0" w:space="0" w:color="auto"/>
            <w:right w:val="none" w:sz="0" w:space="0" w:color="auto"/>
          </w:divBdr>
        </w:div>
        <w:div w:id="554776538">
          <w:marLeft w:val="0"/>
          <w:marRight w:val="0"/>
          <w:marTop w:val="0"/>
          <w:marBottom w:val="0"/>
          <w:divBdr>
            <w:top w:val="none" w:sz="0" w:space="0" w:color="auto"/>
            <w:left w:val="none" w:sz="0" w:space="0" w:color="auto"/>
            <w:bottom w:val="none" w:sz="0" w:space="0" w:color="auto"/>
            <w:right w:val="none" w:sz="0" w:space="0" w:color="auto"/>
          </w:divBdr>
        </w:div>
        <w:div w:id="2011785623">
          <w:marLeft w:val="0"/>
          <w:marRight w:val="0"/>
          <w:marTop w:val="0"/>
          <w:marBottom w:val="0"/>
          <w:divBdr>
            <w:top w:val="none" w:sz="0" w:space="0" w:color="auto"/>
            <w:left w:val="none" w:sz="0" w:space="0" w:color="auto"/>
            <w:bottom w:val="none" w:sz="0" w:space="0" w:color="auto"/>
            <w:right w:val="none" w:sz="0" w:space="0" w:color="auto"/>
          </w:divBdr>
        </w:div>
        <w:div w:id="1542590785">
          <w:marLeft w:val="0"/>
          <w:marRight w:val="0"/>
          <w:marTop w:val="0"/>
          <w:marBottom w:val="0"/>
          <w:divBdr>
            <w:top w:val="none" w:sz="0" w:space="0" w:color="auto"/>
            <w:left w:val="none" w:sz="0" w:space="0" w:color="auto"/>
            <w:bottom w:val="none" w:sz="0" w:space="0" w:color="auto"/>
            <w:right w:val="none" w:sz="0" w:space="0" w:color="auto"/>
          </w:divBdr>
        </w:div>
        <w:div w:id="1430734013">
          <w:marLeft w:val="0"/>
          <w:marRight w:val="0"/>
          <w:marTop w:val="0"/>
          <w:marBottom w:val="0"/>
          <w:divBdr>
            <w:top w:val="none" w:sz="0" w:space="0" w:color="auto"/>
            <w:left w:val="none" w:sz="0" w:space="0" w:color="auto"/>
            <w:bottom w:val="none" w:sz="0" w:space="0" w:color="auto"/>
            <w:right w:val="none" w:sz="0" w:space="0" w:color="auto"/>
          </w:divBdr>
        </w:div>
        <w:div w:id="133376358">
          <w:marLeft w:val="0"/>
          <w:marRight w:val="0"/>
          <w:marTop w:val="0"/>
          <w:marBottom w:val="0"/>
          <w:divBdr>
            <w:top w:val="none" w:sz="0" w:space="0" w:color="auto"/>
            <w:left w:val="none" w:sz="0" w:space="0" w:color="auto"/>
            <w:bottom w:val="none" w:sz="0" w:space="0" w:color="auto"/>
            <w:right w:val="none" w:sz="0" w:space="0" w:color="auto"/>
          </w:divBdr>
        </w:div>
      </w:divsChild>
    </w:div>
    <w:div w:id="1066102452">
      <w:bodyDiv w:val="1"/>
      <w:marLeft w:val="0"/>
      <w:marRight w:val="0"/>
      <w:marTop w:val="0"/>
      <w:marBottom w:val="0"/>
      <w:divBdr>
        <w:top w:val="none" w:sz="0" w:space="0" w:color="auto"/>
        <w:left w:val="none" w:sz="0" w:space="0" w:color="auto"/>
        <w:bottom w:val="none" w:sz="0" w:space="0" w:color="auto"/>
        <w:right w:val="none" w:sz="0" w:space="0" w:color="auto"/>
      </w:divBdr>
      <w:divsChild>
        <w:div w:id="1136872118">
          <w:marLeft w:val="0"/>
          <w:marRight w:val="0"/>
          <w:marTop w:val="0"/>
          <w:marBottom w:val="0"/>
          <w:divBdr>
            <w:top w:val="none" w:sz="0" w:space="0" w:color="auto"/>
            <w:left w:val="none" w:sz="0" w:space="0" w:color="auto"/>
            <w:bottom w:val="none" w:sz="0" w:space="0" w:color="auto"/>
            <w:right w:val="none" w:sz="0" w:space="0" w:color="auto"/>
          </w:divBdr>
          <w:divsChild>
            <w:div w:id="1135026567">
              <w:marLeft w:val="0"/>
              <w:marRight w:val="0"/>
              <w:marTop w:val="0"/>
              <w:marBottom w:val="0"/>
              <w:divBdr>
                <w:top w:val="none" w:sz="0" w:space="0" w:color="auto"/>
                <w:left w:val="none" w:sz="0" w:space="0" w:color="auto"/>
                <w:bottom w:val="none" w:sz="0" w:space="0" w:color="auto"/>
                <w:right w:val="none" w:sz="0" w:space="0" w:color="auto"/>
              </w:divBdr>
              <w:divsChild>
                <w:div w:id="1813399536">
                  <w:marLeft w:val="0"/>
                  <w:marRight w:val="150"/>
                  <w:marTop w:val="0"/>
                  <w:marBottom w:val="0"/>
                  <w:divBdr>
                    <w:top w:val="none" w:sz="0" w:space="0" w:color="auto"/>
                    <w:left w:val="none" w:sz="0" w:space="0" w:color="auto"/>
                    <w:bottom w:val="none" w:sz="0" w:space="0" w:color="auto"/>
                    <w:right w:val="none" w:sz="0" w:space="0" w:color="auto"/>
                  </w:divBdr>
                  <w:divsChild>
                    <w:div w:id="1753314915">
                      <w:marLeft w:val="0"/>
                      <w:marRight w:val="150"/>
                      <w:marTop w:val="0"/>
                      <w:marBottom w:val="0"/>
                      <w:divBdr>
                        <w:top w:val="none" w:sz="0" w:space="0" w:color="auto"/>
                        <w:left w:val="none" w:sz="0" w:space="0" w:color="auto"/>
                        <w:bottom w:val="none" w:sz="0" w:space="0" w:color="auto"/>
                        <w:right w:val="none" w:sz="0" w:space="0" w:color="auto"/>
                      </w:divBdr>
                    </w:div>
                  </w:divsChild>
                </w:div>
                <w:div w:id="2030522602">
                  <w:marLeft w:val="0"/>
                  <w:marRight w:val="150"/>
                  <w:marTop w:val="0"/>
                  <w:marBottom w:val="0"/>
                  <w:divBdr>
                    <w:top w:val="none" w:sz="0" w:space="0" w:color="auto"/>
                    <w:left w:val="none" w:sz="0" w:space="0" w:color="auto"/>
                    <w:bottom w:val="none" w:sz="0" w:space="0" w:color="auto"/>
                    <w:right w:val="none" w:sz="0" w:space="0" w:color="auto"/>
                  </w:divBdr>
                  <w:divsChild>
                    <w:div w:id="1706711516">
                      <w:marLeft w:val="0"/>
                      <w:marRight w:val="150"/>
                      <w:marTop w:val="0"/>
                      <w:marBottom w:val="0"/>
                      <w:divBdr>
                        <w:top w:val="none" w:sz="0" w:space="0" w:color="auto"/>
                        <w:left w:val="none" w:sz="0" w:space="0" w:color="auto"/>
                        <w:bottom w:val="none" w:sz="0" w:space="0" w:color="auto"/>
                        <w:right w:val="none" w:sz="0" w:space="0" w:color="auto"/>
                      </w:divBdr>
                    </w:div>
                  </w:divsChild>
                </w:div>
                <w:div w:id="958535332">
                  <w:marLeft w:val="0"/>
                  <w:marRight w:val="150"/>
                  <w:marTop w:val="0"/>
                  <w:marBottom w:val="0"/>
                  <w:divBdr>
                    <w:top w:val="none" w:sz="0" w:space="0" w:color="auto"/>
                    <w:left w:val="none" w:sz="0" w:space="0" w:color="auto"/>
                    <w:bottom w:val="none" w:sz="0" w:space="0" w:color="auto"/>
                    <w:right w:val="none" w:sz="0" w:space="0" w:color="auto"/>
                  </w:divBdr>
                  <w:divsChild>
                    <w:div w:id="887494245">
                      <w:marLeft w:val="0"/>
                      <w:marRight w:val="150"/>
                      <w:marTop w:val="0"/>
                      <w:marBottom w:val="0"/>
                      <w:divBdr>
                        <w:top w:val="none" w:sz="0" w:space="0" w:color="auto"/>
                        <w:left w:val="none" w:sz="0" w:space="0" w:color="auto"/>
                        <w:bottom w:val="none" w:sz="0" w:space="0" w:color="auto"/>
                        <w:right w:val="none" w:sz="0" w:space="0" w:color="auto"/>
                      </w:divBdr>
                    </w:div>
                  </w:divsChild>
                </w:div>
                <w:div w:id="1939097596">
                  <w:marLeft w:val="0"/>
                  <w:marRight w:val="150"/>
                  <w:marTop w:val="0"/>
                  <w:marBottom w:val="0"/>
                  <w:divBdr>
                    <w:top w:val="none" w:sz="0" w:space="0" w:color="auto"/>
                    <w:left w:val="none" w:sz="0" w:space="0" w:color="auto"/>
                    <w:bottom w:val="none" w:sz="0" w:space="0" w:color="auto"/>
                    <w:right w:val="none" w:sz="0" w:space="0" w:color="auto"/>
                  </w:divBdr>
                  <w:divsChild>
                    <w:div w:id="264462586">
                      <w:marLeft w:val="0"/>
                      <w:marRight w:val="150"/>
                      <w:marTop w:val="0"/>
                      <w:marBottom w:val="0"/>
                      <w:divBdr>
                        <w:top w:val="none" w:sz="0" w:space="0" w:color="auto"/>
                        <w:left w:val="none" w:sz="0" w:space="0" w:color="auto"/>
                        <w:bottom w:val="none" w:sz="0" w:space="0" w:color="auto"/>
                        <w:right w:val="none" w:sz="0" w:space="0" w:color="auto"/>
                      </w:divBdr>
                    </w:div>
                  </w:divsChild>
                </w:div>
                <w:div w:id="196746899">
                  <w:marLeft w:val="0"/>
                  <w:marRight w:val="150"/>
                  <w:marTop w:val="0"/>
                  <w:marBottom w:val="0"/>
                  <w:divBdr>
                    <w:top w:val="none" w:sz="0" w:space="0" w:color="auto"/>
                    <w:left w:val="none" w:sz="0" w:space="0" w:color="auto"/>
                    <w:bottom w:val="none" w:sz="0" w:space="0" w:color="auto"/>
                    <w:right w:val="none" w:sz="0" w:space="0" w:color="auto"/>
                  </w:divBdr>
                  <w:divsChild>
                    <w:div w:id="7466589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44280118">
          <w:marLeft w:val="0"/>
          <w:marRight w:val="0"/>
          <w:marTop w:val="0"/>
          <w:marBottom w:val="0"/>
          <w:divBdr>
            <w:top w:val="none" w:sz="0" w:space="0" w:color="auto"/>
            <w:left w:val="none" w:sz="0" w:space="0" w:color="auto"/>
            <w:bottom w:val="none" w:sz="0" w:space="0" w:color="auto"/>
            <w:right w:val="none" w:sz="0" w:space="0" w:color="auto"/>
          </w:divBdr>
        </w:div>
        <w:div w:id="457770324">
          <w:marLeft w:val="0"/>
          <w:marRight w:val="0"/>
          <w:marTop w:val="0"/>
          <w:marBottom w:val="0"/>
          <w:divBdr>
            <w:top w:val="none" w:sz="0" w:space="0" w:color="auto"/>
            <w:left w:val="none" w:sz="0" w:space="0" w:color="auto"/>
            <w:bottom w:val="none" w:sz="0" w:space="0" w:color="auto"/>
            <w:right w:val="none" w:sz="0" w:space="0" w:color="auto"/>
          </w:divBdr>
        </w:div>
        <w:div w:id="2134204413">
          <w:marLeft w:val="0"/>
          <w:marRight w:val="0"/>
          <w:marTop w:val="0"/>
          <w:marBottom w:val="0"/>
          <w:divBdr>
            <w:top w:val="none" w:sz="0" w:space="0" w:color="auto"/>
            <w:left w:val="none" w:sz="0" w:space="0" w:color="auto"/>
            <w:bottom w:val="none" w:sz="0" w:space="0" w:color="auto"/>
            <w:right w:val="none" w:sz="0" w:space="0" w:color="auto"/>
          </w:divBdr>
        </w:div>
        <w:div w:id="554120233">
          <w:marLeft w:val="0"/>
          <w:marRight w:val="0"/>
          <w:marTop w:val="0"/>
          <w:marBottom w:val="0"/>
          <w:divBdr>
            <w:top w:val="none" w:sz="0" w:space="0" w:color="auto"/>
            <w:left w:val="none" w:sz="0" w:space="0" w:color="auto"/>
            <w:bottom w:val="none" w:sz="0" w:space="0" w:color="auto"/>
            <w:right w:val="none" w:sz="0" w:space="0" w:color="auto"/>
          </w:divBdr>
        </w:div>
        <w:div w:id="410322990">
          <w:marLeft w:val="0"/>
          <w:marRight w:val="0"/>
          <w:marTop w:val="0"/>
          <w:marBottom w:val="0"/>
          <w:divBdr>
            <w:top w:val="none" w:sz="0" w:space="0" w:color="auto"/>
            <w:left w:val="none" w:sz="0" w:space="0" w:color="auto"/>
            <w:bottom w:val="none" w:sz="0" w:space="0" w:color="auto"/>
            <w:right w:val="none" w:sz="0" w:space="0" w:color="auto"/>
          </w:divBdr>
        </w:div>
        <w:div w:id="1745495060">
          <w:marLeft w:val="0"/>
          <w:marRight w:val="0"/>
          <w:marTop w:val="0"/>
          <w:marBottom w:val="0"/>
          <w:divBdr>
            <w:top w:val="none" w:sz="0" w:space="0" w:color="auto"/>
            <w:left w:val="none" w:sz="0" w:space="0" w:color="auto"/>
            <w:bottom w:val="none" w:sz="0" w:space="0" w:color="auto"/>
            <w:right w:val="none" w:sz="0" w:space="0" w:color="auto"/>
          </w:divBdr>
        </w:div>
        <w:div w:id="857505726">
          <w:marLeft w:val="0"/>
          <w:marRight w:val="0"/>
          <w:marTop w:val="0"/>
          <w:marBottom w:val="0"/>
          <w:divBdr>
            <w:top w:val="none" w:sz="0" w:space="0" w:color="auto"/>
            <w:left w:val="none" w:sz="0" w:space="0" w:color="auto"/>
            <w:bottom w:val="none" w:sz="0" w:space="0" w:color="auto"/>
            <w:right w:val="none" w:sz="0" w:space="0" w:color="auto"/>
          </w:divBdr>
        </w:div>
        <w:div w:id="1315639770">
          <w:marLeft w:val="0"/>
          <w:marRight w:val="0"/>
          <w:marTop w:val="0"/>
          <w:marBottom w:val="0"/>
          <w:divBdr>
            <w:top w:val="none" w:sz="0" w:space="0" w:color="auto"/>
            <w:left w:val="none" w:sz="0" w:space="0" w:color="auto"/>
            <w:bottom w:val="none" w:sz="0" w:space="0" w:color="auto"/>
            <w:right w:val="none" w:sz="0" w:space="0" w:color="auto"/>
          </w:divBdr>
        </w:div>
        <w:div w:id="1604337763">
          <w:marLeft w:val="0"/>
          <w:marRight w:val="0"/>
          <w:marTop w:val="0"/>
          <w:marBottom w:val="0"/>
          <w:divBdr>
            <w:top w:val="none" w:sz="0" w:space="0" w:color="auto"/>
            <w:left w:val="none" w:sz="0" w:space="0" w:color="auto"/>
            <w:bottom w:val="none" w:sz="0" w:space="0" w:color="auto"/>
            <w:right w:val="none" w:sz="0" w:space="0" w:color="auto"/>
          </w:divBdr>
        </w:div>
        <w:div w:id="888761798">
          <w:marLeft w:val="0"/>
          <w:marRight w:val="0"/>
          <w:marTop w:val="0"/>
          <w:marBottom w:val="0"/>
          <w:divBdr>
            <w:top w:val="none" w:sz="0" w:space="0" w:color="auto"/>
            <w:left w:val="none" w:sz="0" w:space="0" w:color="auto"/>
            <w:bottom w:val="none" w:sz="0" w:space="0" w:color="auto"/>
            <w:right w:val="none" w:sz="0" w:space="0" w:color="auto"/>
          </w:divBdr>
        </w:div>
        <w:div w:id="1734356163">
          <w:marLeft w:val="0"/>
          <w:marRight w:val="0"/>
          <w:marTop w:val="0"/>
          <w:marBottom w:val="0"/>
          <w:divBdr>
            <w:top w:val="none" w:sz="0" w:space="0" w:color="auto"/>
            <w:left w:val="none" w:sz="0" w:space="0" w:color="auto"/>
            <w:bottom w:val="none" w:sz="0" w:space="0" w:color="auto"/>
            <w:right w:val="none" w:sz="0" w:space="0" w:color="auto"/>
          </w:divBdr>
        </w:div>
        <w:div w:id="939606477">
          <w:marLeft w:val="0"/>
          <w:marRight w:val="0"/>
          <w:marTop w:val="0"/>
          <w:marBottom w:val="0"/>
          <w:divBdr>
            <w:top w:val="none" w:sz="0" w:space="0" w:color="auto"/>
            <w:left w:val="none" w:sz="0" w:space="0" w:color="auto"/>
            <w:bottom w:val="none" w:sz="0" w:space="0" w:color="auto"/>
            <w:right w:val="none" w:sz="0" w:space="0" w:color="auto"/>
          </w:divBdr>
        </w:div>
        <w:div w:id="1811943582">
          <w:marLeft w:val="0"/>
          <w:marRight w:val="0"/>
          <w:marTop w:val="0"/>
          <w:marBottom w:val="0"/>
          <w:divBdr>
            <w:top w:val="none" w:sz="0" w:space="0" w:color="auto"/>
            <w:left w:val="none" w:sz="0" w:space="0" w:color="auto"/>
            <w:bottom w:val="none" w:sz="0" w:space="0" w:color="auto"/>
            <w:right w:val="none" w:sz="0" w:space="0" w:color="auto"/>
          </w:divBdr>
        </w:div>
        <w:div w:id="474838360">
          <w:marLeft w:val="0"/>
          <w:marRight w:val="0"/>
          <w:marTop w:val="0"/>
          <w:marBottom w:val="0"/>
          <w:divBdr>
            <w:top w:val="none" w:sz="0" w:space="0" w:color="auto"/>
            <w:left w:val="none" w:sz="0" w:space="0" w:color="auto"/>
            <w:bottom w:val="none" w:sz="0" w:space="0" w:color="auto"/>
            <w:right w:val="none" w:sz="0" w:space="0" w:color="auto"/>
          </w:divBdr>
        </w:div>
        <w:div w:id="1370253461">
          <w:marLeft w:val="0"/>
          <w:marRight w:val="0"/>
          <w:marTop w:val="0"/>
          <w:marBottom w:val="0"/>
          <w:divBdr>
            <w:top w:val="none" w:sz="0" w:space="0" w:color="auto"/>
            <w:left w:val="none" w:sz="0" w:space="0" w:color="auto"/>
            <w:bottom w:val="none" w:sz="0" w:space="0" w:color="auto"/>
            <w:right w:val="none" w:sz="0" w:space="0" w:color="auto"/>
          </w:divBdr>
        </w:div>
      </w:divsChild>
    </w:div>
    <w:div w:id="1072653683">
      <w:bodyDiv w:val="1"/>
      <w:marLeft w:val="0"/>
      <w:marRight w:val="0"/>
      <w:marTop w:val="0"/>
      <w:marBottom w:val="0"/>
      <w:divBdr>
        <w:top w:val="none" w:sz="0" w:space="0" w:color="auto"/>
        <w:left w:val="none" w:sz="0" w:space="0" w:color="auto"/>
        <w:bottom w:val="none" w:sz="0" w:space="0" w:color="auto"/>
        <w:right w:val="none" w:sz="0" w:space="0" w:color="auto"/>
      </w:divBdr>
      <w:divsChild>
        <w:div w:id="656881006">
          <w:marLeft w:val="0"/>
          <w:marRight w:val="0"/>
          <w:marTop w:val="0"/>
          <w:marBottom w:val="0"/>
          <w:divBdr>
            <w:top w:val="none" w:sz="0" w:space="0" w:color="auto"/>
            <w:left w:val="none" w:sz="0" w:space="0" w:color="auto"/>
            <w:bottom w:val="none" w:sz="0" w:space="0" w:color="auto"/>
            <w:right w:val="none" w:sz="0" w:space="0" w:color="auto"/>
          </w:divBdr>
        </w:div>
        <w:div w:id="1248080444">
          <w:marLeft w:val="0"/>
          <w:marRight w:val="0"/>
          <w:marTop w:val="0"/>
          <w:marBottom w:val="0"/>
          <w:divBdr>
            <w:top w:val="none" w:sz="0" w:space="0" w:color="auto"/>
            <w:left w:val="none" w:sz="0" w:space="0" w:color="auto"/>
            <w:bottom w:val="none" w:sz="0" w:space="0" w:color="auto"/>
            <w:right w:val="none" w:sz="0" w:space="0" w:color="auto"/>
          </w:divBdr>
        </w:div>
        <w:div w:id="1057708970">
          <w:marLeft w:val="0"/>
          <w:marRight w:val="0"/>
          <w:marTop w:val="0"/>
          <w:marBottom w:val="0"/>
          <w:divBdr>
            <w:top w:val="none" w:sz="0" w:space="0" w:color="auto"/>
            <w:left w:val="none" w:sz="0" w:space="0" w:color="auto"/>
            <w:bottom w:val="none" w:sz="0" w:space="0" w:color="auto"/>
            <w:right w:val="none" w:sz="0" w:space="0" w:color="auto"/>
          </w:divBdr>
        </w:div>
        <w:div w:id="540747994">
          <w:marLeft w:val="0"/>
          <w:marRight w:val="0"/>
          <w:marTop w:val="0"/>
          <w:marBottom w:val="0"/>
          <w:divBdr>
            <w:top w:val="none" w:sz="0" w:space="0" w:color="auto"/>
            <w:left w:val="none" w:sz="0" w:space="0" w:color="auto"/>
            <w:bottom w:val="none" w:sz="0" w:space="0" w:color="auto"/>
            <w:right w:val="none" w:sz="0" w:space="0" w:color="auto"/>
          </w:divBdr>
        </w:div>
        <w:div w:id="1650859983">
          <w:marLeft w:val="0"/>
          <w:marRight w:val="0"/>
          <w:marTop w:val="0"/>
          <w:marBottom w:val="0"/>
          <w:divBdr>
            <w:top w:val="none" w:sz="0" w:space="0" w:color="auto"/>
            <w:left w:val="none" w:sz="0" w:space="0" w:color="auto"/>
            <w:bottom w:val="none" w:sz="0" w:space="0" w:color="auto"/>
            <w:right w:val="none" w:sz="0" w:space="0" w:color="auto"/>
          </w:divBdr>
        </w:div>
      </w:divsChild>
    </w:div>
    <w:div w:id="1075325442">
      <w:bodyDiv w:val="1"/>
      <w:marLeft w:val="0"/>
      <w:marRight w:val="0"/>
      <w:marTop w:val="0"/>
      <w:marBottom w:val="0"/>
      <w:divBdr>
        <w:top w:val="none" w:sz="0" w:space="0" w:color="auto"/>
        <w:left w:val="none" w:sz="0" w:space="0" w:color="auto"/>
        <w:bottom w:val="none" w:sz="0" w:space="0" w:color="auto"/>
        <w:right w:val="none" w:sz="0" w:space="0" w:color="auto"/>
      </w:divBdr>
      <w:divsChild>
        <w:div w:id="1928537667">
          <w:marLeft w:val="0"/>
          <w:marRight w:val="0"/>
          <w:marTop w:val="0"/>
          <w:marBottom w:val="0"/>
          <w:divBdr>
            <w:top w:val="none" w:sz="0" w:space="0" w:color="auto"/>
            <w:left w:val="none" w:sz="0" w:space="0" w:color="auto"/>
            <w:bottom w:val="none" w:sz="0" w:space="0" w:color="auto"/>
            <w:right w:val="none" w:sz="0" w:space="0" w:color="auto"/>
          </w:divBdr>
        </w:div>
        <w:div w:id="1155878652">
          <w:marLeft w:val="0"/>
          <w:marRight w:val="0"/>
          <w:marTop w:val="0"/>
          <w:marBottom w:val="0"/>
          <w:divBdr>
            <w:top w:val="none" w:sz="0" w:space="0" w:color="auto"/>
            <w:left w:val="none" w:sz="0" w:space="0" w:color="auto"/>
            <w:bottom w:val="none" w:sz="0" w:space="0" w:color="auto"/>
            <w:right w:val="none" w:sz="0" w:space="0" w:color="auto"/>
          </w:divBdr>
        </w:div>
        <w:div w:id="181868989">
          <w:marLeft w:val="0"/>
          <w:marRight w:val="0"/>
          <w:marTop w:val="0"/>
          <w:marBottom w:val="0"/>
          <w:divBdr>
            <w:top w:val="none" w:sz="0" w:space="0" w:color="auto"/>
            <w:left w:val="none" w:sz="0" w:space="0" w:color="auto"/>
            <w:bottom w:val="none" w:sz="0" w:space="0" w:color="auto"/>
            <w:right w:val="none" w:sz="0" w:space="0" w:color="auto"/>
          </w:divBdr>
        </w:div>
        <w:div w:id="422721546">
          <w:marLeft w:val="0"/>
          <w:marRight w:val="0"/>
          <w:marTop w:val="0"/>
          <w:marBottom w:val="0"/>
          <w:divBdr>
            <w:top w:val="none" w:sz="0" w:space="0" w:color="auto"/>
            <w:left w:val="none" w:sz="0" w:space="0" w:color="auto"/>
            <w:bottom w:val="none" w:sz="0" w:space="0" w:color="auto"/>
            <w:right w:val="none" w:sz="0" w:space="0" w:color="auto"/>
          </w:divBdr>
        </w:div>
        <w:div w:id="1214654661">
          <w:marLeft w:val="0"/>
          <w:marRight w:val="0"/>
          <w:marTop w:val="0"/>
          <w:marBottom w:val="0"/>
          <w:divBdr>
            <w:top w:val="none" w:sz="0" w:space="0" w:color="auto"/>
            <w:left w:val="none" w:sz="0" w:space="0" w:color="auto"/>
            <w:bottom w:val="none" w:sz="0" w:space="0" w:color="auto"/>
            <w:right w:val="none" w:sz="0" w:space="0" w:color="auto"/>
          </w:divBdr>
        </w:div>
        <w:div w:id="756441411">
          <w:marLeft w:val="0"/>
          <w:marRight w:val="0"/>
          <w:marTop w:val="0"/>
          <w:marBottom w:val="0"/>
          <w:divBdr>
            <w:top w:val="none" w:sz="0" w:space="0" w:color="auto"/>
            <w:left w:val="none" w:sz="0" w:space="0" w:color="auto"/>
            <w:bottom w:val="none" w:sz="0" w:space="0" w:color="auto"/>
            <w:right w:val="none" w:sz="0" w:space="0" w:color="auto"/>
          </w:divBdr>
        </w:div>
        <w:div w:id="870536662">
          <w:marLeft w:val="0"/>
          <w:marRight w:val="0"/>
          <w:marTop w:val="0"/>
          <w:marBottom w:val="0"/>
          <w:divBdr>
            <w:top w:val="none" w:sz="0" w:space="0" w:color="auto"/>
            <w:left w:val="none" w:sz="0" w:space="0" w:color="auto"/>
            <w:bottom w:val="none" w:sz="0" w:space="0" w:color="auto"/>
            <w:right w:val="none" w:sz="0" w:space="0" w:color="auto"/>
          </w:divBdr>
        </w:div>
        <w:div w:id="745609049">
          <w:marLeft w:val="0"/>
          <w:marRight w:val="0"/>
          <w:marTop w:val="0"/>
          <w:marBottom w:val="0"/>
          <w:divBdr>
            <w:top w:val="none" w:sz="0" w:space="0" w:color="auto"/>
            <w:left w:val="none" w:sz="0" w:space="0" w:color="auto"/>
            <w:bottom w:val="none" w:sz="0" w:space="0" w:color="auto"/>
            <w:right w:val="none" w:sz="0" w:space="0" w:color="auto"/>
          </w:divBdr>
        </w:div>
        <w:div w:id="858544579">
          <w:marLeft w:val="0"/>
          <w:marRight w:val="0"/>
          <w:marTop w:val="0"/>
          <w:marBottom w:val="0"/>
          <w:divBdr>
            <w:top w:val="none" w:sz="0" w:space="0" w:color="auto"/>
            <w:left w:val="none" w:sz="0" w:space="0" w:color="auto"/>
            <w:bottom w:val="none" w:sz="0" w:space="0" w:color="auto"/>
            <w:right w:val="none" w:sz="0" w:space="0" w:color="auto"/>
          </w:divBdr>
        </w:div>
        <w:div w:id="566720303">
          <w:marLeft w:val="0"/>
          <w:marRight w:val="0"/>
          <w:marTop w:val="0"/>
          <w:marBottom w:val="0"/>
          <w:divBdr>
            <w:top w:val="none" w:sz="0" w:space="0" w:color="auto"/>
            <w:left w:val="none" w:sz="0" w:space="0" w:color="auto"/>
            <w:bottom w:val="none" w:sz="0" w:space="0" w:color="auto"/>
            <w:right w:val="none" w:sz="0" w:space="0" w:color="auto"/>
          </w:divBdr>
        </w:div>
        <w:div w:id="1174688576">
          <w:marLeft w:val="0"/>
          <w:marRight w:val="0"/>
          <w:marTop w:val="0"/>
          <w:marBottom w:val="0"/>
          <w:divBdr>
            <w:top w:val="none" w:sz="0" w:space="0" w:color="auto"/>
            <w:left w:val="none" w:sz="0" w:space="0" w:color="auto"/>
            <w:bottom w:val="none" w:sz="0" w:space="0" w:color="auto"/>
            <w:right w:val="none" w:sz="0" w:space="0" w:color="auto"/>
          </w:divBdr>
        </w:div>
        <w:div w:id="48266925">
          <w:marLeft w:val="0"/>
          <w:marRight w:val="0"/>
          <w:marTop w:val="0"/>
          <w:marBottom w:val="0"/>
          <w:divBdr>
            <w:top w:val="none" w:sz="0" w:space="0" w:color="auto"/>
            <w:left w:val="none" w:sz="0" w:space="0" w:color="auto"/>
            <w:bottom w:val="none" w:sz="0" w:space="0" w:color="auto"/>
            <w:right w:val="none" w:sz="0" w:space="0" w:color="auto"/>
          </w:divBdr>
        </w:div>
        <w:div w:id="1487354701">
          <w:marLeft w:val="0"/>
          <w:marRight w:val="0"/>
          <w:marTop w:val="0"/>
          <w:marBottom w:val="0"/>
          <w:divBdr>
            <w:top w:val="none" w:sz="0" w:space="0" w:color="auto"/>
            <w:left w:val="none" w:sz="0" w:space="0" w:color="auto"/>
            <w:bottom w:val="none" w:sz="0" w:space="0" w:color="auto"/>
            <w:right w:val="none" w:sz="0" w:space="0" w:color="auto"/>
          </w:divBdr>
        </w:div>
      </w:divsChild>
    </w:div>
    <w:div w:id="1078014744">
      <w:bodyDiv w:val="1"/>
      <w:marLeft w:val="0"/>
      <w:marRight w:val="0"/>
      <w:marTop w:val="0"/>
      <w:marBottom w:val="0"/>
      <w:divBdr>
        <w:top w:val="none" w:sz="0" w:space="0" w:color="auto"/>
        <w:left w:val="none" w:sz="0" w:space="0" w:color="auto"/>
        <w:bottom w:val="none" w:sz="0" w:space="0" w:color="auto"/>
        <w:right w:val="none" w:sz="0" w:space="0" w:color="auto"/>
      </w:divBdr>
    </w:div>
    <w:div w:id="1080370441">
      <w:bodyDiv w:val="1"/>
      <w:marLeft w:val="0"/>
      <w:marRight w:val="0"/>
      <w:marTop w:val="0"/>
      <w:marBottom w:val="0"/>
      <w:divBdr>
        <w:top w:val="none" w:sz="0" w:space="0" w:color="auto"/>
        <w:left w:val="none" w:sz="0" w:space="0" w:color="auto"/>
        <w:bottom w:val="none" w:sz="0" w:space="0" w:color="auto"/>
        <w:right w:val="none" w:sz="0" w:space="0" w:color="auto"/>
      </w:divBdr>
    </w:div>
    <w:div w:id="1091126952">
      <w:bodyDiv w:val="1"/>
      <w:marLeft w:val="0"/>
      <w:marRight w:val="0"/>
      <w:marTop w:val="0"/>
      <w:marBottom w:val="0"/>
      <w:divBdr>
        <w:top w:val="none" w:sz="0" w:space="0" w:color="auto"/>
        <w:left w:val="none" w:sz="0" w:space="0" w:color="auto"/>
        <w:bottom w:val="none" w:sz="0" w:space="0" w:color="auto"/>
        <w:right w:val="none" w:sz="0" w:space="0" w:color="auto"/>
      </w:divBdr>
    </w:div>
    <w:div w:id="1093823826">
      <w:bodyDiv w:val="1"/>
      <w:marLeft w:val="0"/>
      <w:marRight w:val="0"/>
      <w:marTop w:val="0"/>
      <w:marBottom w:val="0"/>
      <w:divBdr>
        <w:top w:val="none" w:sz="0" w:space="0" w:color="auto"/>
        <w:left w:val="none" w:sz="0" w:space="0" w:color="auto"/>
        <w:bottom w:val="none" w:sz="0" w:space="0" w:color="auto"/>
        <w:right w:val="none" w:sz="0" w:space="0" w:color="auto"/>
      </w:divBdr>
      <w:divsChild>
        <w:div w:id="2136487138">
          <w:marLeft w:val="0"/>
          <w:marRight w:val="0"/>
          <w:marTop w:val="0"/>
          <w:marBottom w:val="0"/>
          <w:divBdr>
            <w:top w:val="none" w:sz="0" w:space="0" w:color="auto"/>
            <w:left w:val="none" w:sz="0" w:space="0" w:color="auto"/>
            <w:bottom w:val="none" w:sz="0" w:space="0" w:color="auto"/>
            <w:right w:val="none" w:sz="0" w:space="0" w:color="auto"/>
          </w:divBdr>
        </w:div>
        <w:div w:id="1511338852">
          <w:marLeft w:val="0"/>
          <w:marRight w:val="0"/>
          <w:marTop w:val="0"/>
          <w:marBottom w:val="0"/>
          <w:divBdr>
            <w:top w:val="none" w:sz="0" w:space="0" w:color="auto"/>
            <w:left w:val="none" w:sz="0" w:space="0" w:color="auto"/>
            <w:bottom w:val="none" w:sz="0" w:space="0" w:color="auto"/>
            <w:right w:val="none" w:sz="0" w:space="0" w:color="auto"/>
          </w:divBdr>
        </w:div>
        <w:div w:id="1341467839">
          <w:marLeft w:val="0"/>
          <w:marRight w:val="0"/>
          <w:marTop w:val="0"/>
          <w:marBottom w:val="0"/>
          <w:divBdr>
            <w:top w:val="none" w:sz="0" w:space="0" w:color="auto"/>
            <w:left w:val="none" w:sz="0" w:space="0" w:color="auto"/>
            <w:bottom w:val="none" w:sz="0" w:space="0" w:color="auto"/>
            <w:right w:val="none" w:sz="0" w:space="0" w:color="auto"/>
          </w:divBdr>
        </w:div>
        <w:div w:id="1910455899">
          <w:marLeft w:val="0"/>
          <w:marRight w:val="0"/>
          <w:marTop w:val="0"/>
          <w:marBottom w:val="0"/>
          <w:divBdr>
            <w:top w:val="none" w:sz="0" w:space="0" w:color="auto"/>
            <w:left w:val="none" w:sz="0" w:space="0" w:color="auto"/>
            <w:bottom w:val="none" w:sz="0" w:space="0" w:color="auto"/>
            <w:right w:val="none" w:sz="0" w:space="0" w:color="auto"/>
          </w:divBdr>
        </w:div>
        <w:div w:id="722171015">
          <w:marLeft w:val="0"/>
          <w:marRight w:val="0"/>
          <w:marTop w:val="0"/>
          <w:marBottom w:val="0"/>
          <w:divBdr>
            <w:top w:val="none" w:sz="0" w:space="0" w:color="auto"/>
            <w:left w:val="none" w:sz="0" w:space="0" w:color="auto"/>
            <w:bottom w:val="none" w:sz="0" w:space="0" w:color="auto"/>
            <w:right w:val="none" w:sz="0" w:space="0" w:color="auto"/>
          </w:divBdr>
        </w:div>
        <w:div w:id="517935968">
          <w:marLeft w:val="0"/>
          <w:marRight w:val="0"/>
          <w:marTop w:val="0"/>
          <w:marBottom w:val="0"/>
          <w:divBdr>
            <w:top w:val="none" w:sz="0" w:space="0" w:color="auto"/>
            <w:left w:val="none" w:sz="0" w:space="0" w:color="auto"/>
            <w:bottom w:val="none" w:sz="0" w:space="0" w:color="auto"/>
            <w:right w:val="none" w:sz="0" w:space="0" w:color="auto"/>
          </w:divBdr>
        </w:div>
        <w:div w:id="307512101">
          <w:marLeft w:val="0"/>
          <w:marRight w:val="0"/>
          <w:marTop w:val="0"/>
          <w:marBottom w:val="0"/>
          <w:divBdr>
            <w:top w:val="none" w:sz="0" w:space="0" w:color="auto"/>
            <w:left w:val="none" w:sz="0" w:space="0" w:color="auto"/>
            <w:bottom w:val="none" w:sz="0" w:space="0" w:color="auto"/>
            <w:right w:val="none" w:sz="0" w:space="0" w:color="auto"/>
          </w:divBdr>
        </w:div>
        <w:div w:id="1143084396">
          <w:marLeft w:val="0"/>
          <w:marRight w:val="0"/>
          <w:marTop w:val="0"/>
          <w:marBottom w:val="0"/>
          <w:divBdr>
            <w:top w:val="none" w:sz="0" w:space="0" w:color="auto"/>
            <w:left w:val="none" w:sz="0" w:space="0" w:color="auto"/>
            <w:bottom w:val="none" w:sz="0" w:space="0" w:color="auto"/>
            <w:right w:val="none" w:sz="0" w:space="0" w:color="auto"/>
          </w:divBdr>
        </w:div>
      </w:divsChild>
    </w:div>
    <w:div w:id="1093861638">
      <w:bodyDiv w:val="1"/>
      <w:marLeft w:val="0"/>
      <w:marRight w:val="0"/>
      <w:marTop w:val="0"/>
      <w:marBottom w:val="0"/>
      <w:divBdr>
        <w:top w:val="none" w:sz="0" w:space="0" w:color="auto"/>
        <w:left w:val="none" w:sz="0" w:space="0" w:color="auto"/>
        <w:bottom w:val="none" w:sz="0" w:space="0" w:color="auto"/>
        <w:right w:val="none" w:sz="0" w:space="0" w:color="auto"/>
      </w:divBdr>
      <w:divsChild>
        <w:div w:id="1290940937">
          <w:marLeft w:val="0"/>
          <w:marRight w:val="0"/>
          <w:marTop w:val="0"/>
          <w:marBottom w:val="0"/>
          <w:divBdr>
            <w:top w:val="none" w:sz="0" w:space="0" w:color="auto"/>
            <w:left w:val="none" w:sz="0" w:space="0" w:color="auto"/>
            <w:bottom w:val="none" w:sz="0" w:space="0" w:color="auto"/>
            <w:right w:val="none" w:sz="0" w:space="0" w:color="auto"/>
          </w:divBdr>
        </w:div>
        <w:div w:id="1664624323">
          <w:marLeft w:val="0"/>
          <w:marRight w:val="0"/>
          <w:marTop w:val="0"/>
          <w:marBottom w:val="0"/>
          <w:divBdr>
            <w:top w:val="none" w:sz="0" w:space="0" w:color="auto"/>
            <w:left w:val="none" w:sz="0" w:space="0" w:color="auto"/>
            <w:bottom w:val="none" w:sz="0" w:space="0" w:color="auto"/>
            <w:right w:val="none" w:sz="0" w:space="0" w:color="auto"/>
          </w:divBdr>
        </w:div>
        <w:div w:id="1072582197">
          <w:marLeft w:val="0"/>
          <w:marRight w:val="0"/>
          <w:marTop w:val="0"/>
          <w:marBottom w:val="0"/>
          <w:divBdr>
            <w:top w:val="none" w:sz="0" w:space="0" w:color="auto"/>
            <w:left w:val="none" w:sz="0" w:space="0" w:color="auto"/>
            <w:bottom w:val="none" w:sz="0" w:space="0" w:color="auto"/>
            <w:right w:val="none" w:sz="0" w:space="0" w:color="auto"/>
          </w:divBdr>
        </w:div>
        <w:div w:id="1227178785">
          <w:marLeft w:val="0"/>
          <w:marRight w:val="0"/>
          <w:marTop w:val="0"/>
          <w:marBottom w:val="0"/>
          <w:divBdr>
            <w:top w:val="none" w:sz="0" w:space="0" w:color="auto"/>
            <w:left w:val="none" w:sz="0" w:space="0" w:color="auto"/>
            <w:bottom w:val="none" w:sz="0" w:space="0" w:color="auto"/>
            <w:right w:val="none" w:sz="0" w:space="0" w:color="auto"/>
          </w:divBdr>
        </w:div>
        <w:div w:id="1832911244">
          <w:marLeft w:val="0"/>
          <w:marRight w:val="0"/>
          <w:marTop w:val="0"/>
          <w:marBottom w:val="0"/>
          <w:divBdr>
            <w:top w:val="none" w:sz="0" w:space="0" w:color="auto"/>
            <w:left w:val="none" w:sz="0" w:space="0" w:color="auto"/>
            <w:bottom w:val="none" w:sz="0" w:space="0" w:color="auto"/>
            <w:right w:val="none" w:sz="0" w:space="0" w:color="auto"/>
          </w:divBdr>
        </w:div>
        <w:div w:id="1576160547">
          <w:marLeft w:val="0"/>
          <w:marRight w:val="0"/>
          <w:marTop w:val="0"/>
          <w:marBottom w:val="0"/>
          <w:divBdr>
            <w:top w:val="none" w:sz="0" w:space="0" w:color="auto"/>
            <w:left w:val="none" w:sz="0" w:space="0" w:color="auto"/>
            <w:bottom w:val="none" w:sz="0" w:space="0" w:color="auto"/>
            <w:right w:val="none" w:sz="0" w:space="0" w:color="auto"/>
          </w:divBdr>
        </w:div>
      </w:divsChild>
    </w:div>
    <w:div w:id="1104226310">
      <w:bodyDiv w:val="1"/>
      <w:marLeft w:val="0"/>
      <w:marRight w:val="0"/>
      <w:marTop w:val="0"/>
      <w:marBottom w:val="0"/>
      <w:divBdr>
        <w:top w:val="none" w:sz="0" w:space="0" w:color="auto"/>
        <w:left w:val="none" w:sz="0" w:space="0" w:color="auto"/>
        <w:bottom w:val="none" w:sz="0" w:space="0" w:color="auto"/>
        <w:right w:val="none" w:sz="0" w:space="0" w:color="auto"/>
      </w:divBdr>
    </w:div>
    <w:div w:id="1121146833">
      <w:bodyDiv w:val="1"/>
      <w:marLeft w:val="0"/>
      <w:marRight w:val="0"/>
      <w:marTop w:val="0"/>
      <w:marBottom w:val="0"/>
      <w:divBdr>
        <w:top w:val="none" w:sz="0" w:space="0" w:color="auto"/>
        <w:left w:val="none" w:sz="0" w:space="0" w:color="auto"/>
        <w:bottom w:val="none" w:sz="0" w:space="0" w:color="auto"/>
        <w:right w:val="none" w:sz="0" w:space="0" w:color="auto"/>
      </w:divBdr>
    </w:div>
    <w:div w:id="1122460983">
      <w:bodyDiv w:val="1"/>
      <w:marLeft w:val="0"/>
      <w:marRight w:val="0"/>
      <w:marTop w:val="0"/>
      <w:marBottom w:val="0"/>
      <w:divBdr>
        <w:top w:val="none" w:sz="0" w:space="0" w:color="auto"/>
        <w:left w:val="none" w:sz="0" w:space="0" w:color="auto"/>
        <w:bottom w:val="none" w:sz="0" w:space="0" w:color="auto"/>
        <w:right w:val="none" w:sz="0" w:space="0" w:color="auto"/>
      </w:divBdr>
    </w:div>
    <w:div w:id="1141076890">
      <w:bodyDiv w:val="1"/>
      <w:marLeft w:val="0"/>
      <w:marRight w:val="0"/>
      <w:marTop w:val="0"/>
      <w:marBottom w:val="0"/>
      <w:divBdr>
        <w:top w:val="none" w:sz="0" w:space="0" w:color="auto"/>
        <w:left w:val="none" w:sz="0" w:space="0" w:color="auto"/>
        <w:bottom w:val="none" w:sz="0" w:space="0" w:color="auto"/>
        <w:right w:val="none" w:sz="0" w:space="0" w:color="auto"/>
      </w:divBdr>
      <w:divsChild>
        <w:div w:id="2124957315">
          <w:marLeft w:val="0"/>
          <w:marRight w:val="0"/>
          <w:marTop w:val="0"/>
          <w:marBottom w:val="0"/>
          <w:divBdr>
            <w:top w:val="none" w:sz="0" w:space="0" w:color="auto"/>
            <w:left w:val="none" w:sz="0" w:space="0" w:color="auto"/>
            <w:bottom w:val="none" w:sz="0" w:space="0" w:color="auto"/>
            <w:right w:val="none" w:sz="0" w:space="0" w:color="auto"/>
          </w:divBdr>
        </w:div>
        <w:div w:id="1245410141">
          <w:marLeft w:val="0"/>
          <w:marRight w:val="0"/>
          <w:marTop w:val="0"/>
          <w:marBottom w:val="0"/>
          <w:divBdr>
            <w:top w:val="none" w:sz="0" w:space="0" w:color="auto"/>
            <w:left w:val="none" w:sz="0" w:space="0" w:color="auto"/>
            <w:bottom w:val="none" w:sz="0" w:space="0" w:color="auto"/>
            <w:right w:val="none" w:sz="0" w:space="0" w:color="auto"/>
          </w:divBdr>
        </w:div>
        <w:div w:id="1092508483">
          <w:marLeft w:val="0"/>
          <w:marRight w:val="0"/>
          <w:marTop w:val="0"/>
          <w:marBottom w:val="0"/>
          <w:divBdr>
            <w:top w:val="none" w:sz="0" w:space="0" w:color="auto"/>
            <w:left w:val="none" w:sz="0" w:space="0" w:color="auto"/>
            <w:bottom w:val="none" w:sz="0" w:space="0" w:color="auto"/>
            <w:right w:val="none" w:sz="0" w:space="0" w:color="auto"/>
          </w:divBdr>
        </w:div>
        <w:div w:id="1825124727">
          <w:marLeft w:val="0"/>
          <w:marRight w:val="0"/>
          <w:marTop w:val="0"/>
          <w:marBottom w:val="0"/>
          <w:divBdr>
            <w:top w:val="none" w:sz="0" w:space="0" w:color="auto"/>
            <w:left w:val="none" w:sz="0" w:space="0" w:color="auto"/>
            <w:bottom w:val="none" w:sz="0" w:space="0" w:color="auto"/>
            <w:right w:val="none" w:sz="0" w:space="0" w:color="auto"/>
          </w:divBdr>
        </w:div>
        <w:div w:id="1018312463">
          <w:marLeft w:val="0"/>
          <w:marRight w:val="0"/>
          <w:marTop w:val="0"/>
          <w:marBottom w:val="0"/>
          <w:divBdr>
            <w:top w:val="none" w:sz="0" w:space="0" w:color="auto"/>
            <w:left w:val="none" w:sz="0" w:space="0" w:color="auto"/>
            <w:bottom w:val="none" w:sz="0" w:space="0" w:color="auto"/>
            <w:right w:val="none" w:sz="0" w:space="0" w:color="auto"/>
          </w:divBdr>
        </w:div>
      </w:divsChild>
    </w:div>
    <w:div w:id="1168445491">
      <w:bodyDiv w:val="1"/>
      <w:marLeft w:val="0"/>
      <w:marRight w:val="0"/>
      <w:marTop w:val="0"/>
      <w:marBottom w:val="0"/>
      <w:divBdr>
        <w:top w:val="none" w:sz="0" w:space="0" w:color="auto"/>
        <w:left w:val="none" w:sz="0" w:space="0" w:color="auto"/>
        <w:bottom w:val="none" w:sz="0" w:space="0" w:color="auto"/>
        <w:right w:val="none" w:sz="0" w:space="0" w:color="auto"/>
      </w:divBdr>
    </w:div>
    <w:div w:id="1203205220">
      <w:bodyDiv w:val="1"/>
      <w:marLeft w:val="0"/>
      <w:marRight w:val="0"/>
      <w:marTop w:val="0"/>
      <w:marBottom w:val="0"/>
      <w:divBdr>
        <w:top w:val="none" w:sz="0" w:space="0" w:color="auto"/>
        <w:left w:val="none" w:sz="0" w:space="0" w:color="auto"/>
        <w:bottom w:val="none" w:sz="0" w:space="0" w:color="auto"/>
        <w:right w:val="none" w:sz="0" w:space="0" w:color="auto"/>
      </w:divBdr>
    </w:div>
    <w:div w:id="1205630219">
      <w:bodyDiv w:val="1"/>
      <w:marLeft w:val="0"/>
      <w:marRight w:val="0"/>
      <w:marTop w:val="0"/>
      <w:marBottom w:val="0"/>
      <w:divBdr>
        <w:top w:val="none" w:sz="0" w:space="0" w:color="auto"/>
        <w:left w:val="none" w:sz="0" w:space="0" w:color="auto"/>
        <w:bottom w:val="none" w:sz="0" w:space="0" w:color="auto"/>
        <w:right w:val="none" w:sz="0" w:space="0" w:color="auto"/>
      </w:divBdr>
    </w:div>
    <w:div w:id="1208488390">
      <w:bodyDiv w:val="1"/>
      <w:marLeft w:val="0"/>
      <w:marRight w:val="0"/>
      <w:marTop w:val="0"/>
      <w:marBottom w:val="0"/>
      <w:divBdr>
        <w:top w:val="none" w:sz="0" w:space="0" w:color="auto"/>
        <w:left w:val="none" w:sz="0" w:space="0" w:color="auto"/>
        <w:bottom w:val="none" w:sz="0" w:space="0" w:color="auto"/>
        <w:right w:val="none" w:sz="0" w:space="0" w:color="auto"/>
      </w:divBdr>
      <w:divsChild>
        <w:div w:id="1398438035">
          <w:marLeft w:val="0"/>
          <w:marRight w:val="0"/>
          <w:marTop w:val="0"/>
          <w:marBottom w:val="0"/>
          <w:divBdr>
            <w:top w:val="none" w:sz="0" w:space="0" w:color="auto"/>
            <w:left w:val="none" w:sz="0" w:space="0" w:color="auto"/>
            <w:bottom w:val="none" w:sz="0" w:space="0" w:color="auto"/>
            <w:right w:val="none" w:sz="0" w:space="0" w:color="auto"/>
          </w:divBdr>
        </w:div>
        <w:div w:id="1708025760">
          <w:marLeft w:val="0"/>
          <w:marRight w:val="0"/>
          <w:marTop w:val="0"/>
          <w:marBottom w:val="0"/>
          <w:divBdr>
            <w:top w:val="none" w:sz="0" w:space="0" w:color="auto"/>
            <w:left w:val="none" w:sz="0" w:space="0" w:color="auto"/>
            <w:bottom w:val="none" w:sz="0" w:space="0" w:color="auto"/>
            <w:right w:val="none" w:sz="0" w:space="0" w:color="auto"/>
          </w:divBdr>
        </w:div>
        <w:div w:id="313146516">
          <w:marLeft w:val="0"/>
          <w:marRight w:val="0"/>
          <w:marTop w:val="0"/>
          <w:marBottom w:val="0"/>
          <w:divBdr>
            <w:top w:val="none" w:sz="0" w:space="0" w:color="auto"/>
            <w:left w:val="none" w:sz="0" w:space="0" w:color="auto"/>
            <w:bottom w:val="none" w:sz="0" w:space="0" w:color="auto"/>
            <w:right w:val="none" w:sz="0" w:space="0" w:color="auto"/>
          </w:divBdr>
        </w:div>
        <w:div w:id="715546906">
          <w:marLeft w:val="0"/>
          <w:marRight w:val="0"/>
          <w:marTop w:val="0"/>
          <w:marBottom w:val="0"/>
          <w:divBdr>
            <w:top w:val="none" w:sz="0" w:space="0" w:color="auto"/>
            <w:left w:val="none" w:sz="0" w:space="0" w:color="auto"/>
            <w:bottom w:val="none" w:sz="0" w:space="0" w:color="auto"/>
            <w:right w:val="none" w:sz="0" w:space="0" w:color="auto"/>
          </w:divBdr>
        </w:div>
        <w:div w:id="393352365">
          <w:marLeft w:val="0"/>
          <w:marRight w:val="0"/>
          <w:marTop w:val="0"/>
          <w:marBottom w:val="0"/>
          <w:divBdr>
            <w:top w:val="none" w:sz="0" w:space="0" w:color="auto"/>
            <w:left w:val="none" w:sz="0" w:space="0" w:color="auto"/>
            <w:bottom w:val="none" w:sz="0" w:space="0" w:color="auto"/>
            <w:right w:val="none" w:sz="0" w:space="0" w:color="auto"/>
          </w:divBdr>
        </w:div>
        <w:div w:id="853806199">
          <w:marLeft w:val="0"/>
          <w:marRight w:val="0"/>
          <w:marTop w:val="0"/>
          <w:marBottom w:val="0"/>
          <w:divBdr>
            <w:top w:val="none" w:sz="0" w:space="0" w:color="auto"/>
            <w:left w:val="none" w:sz="0" w:space="0" w:color="auto"/>
            <w:bottom w:val="none" w:sz="0" w:space="0" w:color="auto"/>
            <w:right w:val="none" w:sz="0" w:space="0" w:color="auto"/>
          </w:divBdr>
        </w:div>
        <w:div w:id="1246185514">
          <w:marLeft w:val="0"/>
          <w:marRight w:val="0"/>
          <w:marTop w:val="0"/>
          <w:marBottom w:val="0"/>
          <w:divBdr>
            <w:top w:val="none" w:sz="0" w:space="0" w:color="auto"/>
            <w:left w:val="none" w:sz="0" w:space="0" w:color="auto"/>
            <w:bottom w:val="none" w:sz="0" w:space="0" w:color="auto"/>
            <w:right w:val="none" w:sz="0" w:space="0" w:color="auto"/>
          </w:divBdr>
        </w:div>
        <w:div w:id="988091995">
          <w:marLeft w:val="0"/>
          <w:marRight w:val="0"/>
          <w:marTop w:val="0"/>
          <w:marBottom w:val="0"/>
          <w:divBdr>
            <w:top w:val="none" w:sz="0" w:space="0" w:color="auto"/>
            <w:left w:val="none" w:sz="0" w:space="0" w:color="auto"/>
            <w:bottom w:val="none" w:sz="0" w:space="0" w:color="auto"/>
            <w:right w:val="none" w:sz="0" w:space="0" w:color="auto"/>
          </w:divBdr>
        </w:div>
        <w:div w:id="851727270">
          <w:marLeft w:val="0"/>
          <w:marRight w:val="0"/>
          <w:marTop w:val="0"/>
          <w:marBottom w:val="0"/>
          <w:divBdr>
            <w:top w:val="none" w:sz="0" w:space="0" w:color="auto"/>
            <w:left w:val="none" w:sz="0" w:space="0" w:color="auto"/>
            <w:bottom w:val="none" w:sz="0" w:space="0" w:color="auto"/>
            <w:right w:val="none" w:sz="0" w:space="0" w:color="auto"/>
          </w:divBdr>
        </w:div>
        <w:div w:id="2062171854">
          <w:marLeft w:val="0"/>
          <w:marRight w:val="0"/>
          <w:marTop w:val="0"/>
          <w:marBottom w:val="0"/>
          <w:divBdr>
            <w:top w:val="none" w:sz="0" w:space="0" w:color="auto"/>
            <w:left w:val="none" w:sz="0" w:space="0" w:color="auto"/>
            <w:bottom w:val="none" w:sz="0" w:space="0" w:color="auto"/>
            <w:right w:val="none" w:sz="0" w:space="0" w:color="auto"/>
          </w:divBdr>
        </w:div>
        <w:div w:id="484401255">
          <w:marLeft w:val="0"/>
          <w:marRight w:val="0"/>
          <w:marTop w:val="0"/>
          <w:marBottom w:val="0"/>
          <w:divBdr>
            <w:top w:val="none" w:sz="0" w:space="0" w:color="auto"/>
            <w:left w:val="none" w:sz="0" w:space="0" w:color="auto"/>
            <w:bottom w:val="none" w:sz="0" w:space="0" w:color="auto"/>
            <w:right w:val="none" w:sz="0" w:space="0" w:color="auto"/>
          </w:divBdr>
        </w:div>
      </w:divsChild>
    </w:div>
    <w:div w:id="1228952588">
      <w:bodyDiv w:val="1"/>
      <w:marLeft w:val="0"/>
      <w:marRight w:val="0"/>
      <w:marTop w:val="0"/>
      <w:marBottom w:val="0"/>
      <w:divBdr>
        <w:top w:val="none" w:sz="0" w:space="0" w:color="auto"/>
        <w:left w:val="none" w:sz="0" w:space="0" w:color="auto"/>
        <w:bottom w:val="none" w:sz="0" w:space="0" w:color="auto"/>
        <w:right w:val="none" w:sz="0" w:space="0" w:color="auto"/>
      </w:divBdr>
      <w:divsChild>
        <w:div w:id="1855268309">
          <w:marLeft w:val="0"/>
          <w:marRight w:val="0"/>
          <w:marTop w:val="0"/>
          <w:marBottom w:val="0"/>
          <w:divBdr>
            <w:top w:val="none" w:sz="0" w:space="0" w:color="auto"/>
            <w:left w:val="none" w:sz="0" w:space="0" w:color="auto"/>
            <w:bottom w:val="none" w:sz="0" w:space="0" w:color="auto"/>
            <w:right w:val="none" w:sz="0" w:space="0" w:color="auto"/>
          </w:divBdr>
        </w:div>
        <w:div w:id="2048992487">
          <w:marLeft w:val="0"/>
          <w:marRight w:val="0"/>
          <w:marTop w:val="0"/>
          <w:marBottom w:val="0"/>
          <w:divBdr>
            <w:top w:val="none" w:sz="0" w:space="0" w:color="auto"/>
            <w:left w:val="none" w:sz="0" w:space="0" w:color="auto"/>
            <w:bottom w:val="none" w:sz="0" w:space="0" w:color="auto"/>
            <w:right w:val="none" w:sz="0" w:space="0" w:color="auto"/>
          </w:divBdr>
        </w:div>
        <w:div w:id="474879582">
          <w:marLeft w:val="0"/>
          <w:marRight w:val="0"/>
          <w:marTop w:val="0"/>
          <w:marBottom w:val="0"/>
          <w:divBdr>
            <w:top w:val="none" w:sz="0" w:space="0" w:color="auto"/>
            <w:left w:val="none" w:sz="0" w:space="0" w:color="auto"/>
            <w:bottom w:val="none" w:sz="0" w:space="0" w:color="auto"/>
            <w:right w:val="none" w:sz="0" w:space="0" w:color="auto"/>
          </w:divBdr>
        </w:div>
        <w:div w:id="379668164">
          <w:marLeft w:val="0"/>
          <w:marRight w:val="0"/>
          <w:marTop w:val="0"/>
          <w:marBottom w:val="0"/>
          <w:divBdr>
            <w:top w:val="none" w:sz="0" w:space="0" w:color="auto"/>
            <w:left w:val="none" w:sz="0" w:space="0" w:color="auto"/>
            <w:bottom w:val="none" w:sz="0" w:space="0" w:color="auto"/>
            <w:right w:val="none" w:sz="0" w:space="0" w:color="auto"/>
          </w:divBdr>
        </w:div>
        <w:div w:id="1135374022">
          <w:marLeft w:val="0"/>
          <w:marRight w:val="0"/>
          <w:marTop w:val="0"/>
          <w:marBottom w:val="0"/>
          <w:divBdr>
            <w:top w:val="none" w:sz="0" w:space="0" w:color="auto"/>
            <w:left w:val="none" w:sz="0" w:space="0" w:color="auto"/>
            <w:bottom w:val="none" w:sz="0" w:space="0" w:color="auto"/>
            <w:right w:val="none" w:sz="0" w:space="0" w:color="auto"/>
          </w:divBdr>
        </w:div>
        <w:div w:id="1207596210">
          <w:marLeft w:val="0"/>
          <w:marRight w:val="0"/>
          <w:marTop w:val="0"/>
          <w:marBottom w:val="0"/>
          <w:divBdr>
            <w:top w:val="none" w:sz="0" w:space="0" w:color="auto"/>
            <w:left w:val="none" w:sz="0" w:space="0" w:color="auto"/>
            <w:bottom w:val="none" w:sz="0" w:space="0" w:color="auto"/>
            <w:right w:val="none" w:sz="0" w:space="0" w:color="auto"/>
          </w:divBdr>
        </w:div>
        <w:div w:id="1269460079">
          <w:marLeft w:val="0"/>
          <w:marRight w:val="0"/>
          <w:marTop w:val="0"/>
          <w:marBottom w:val="0"/>
          <w:divBdr>
            <w:top w:val="none" w:sz="0" w:space="0" w:color="auto"/>
            <w:left w:val="none" w:sz="0" w:space="0" w:color="auto"/>
            <w:bottom w:val="none" w:sz="0" w:space="0" w:color="auto"/>
            <w:right w:val="none" w:sz="0" w:space="0" w:color="auto"/>
          </w:divBdr>
        </w:div>
        <w:div w:id="1888373557">
          <w:marLeft w:val="0"/>
          <w:marRight w:val="0"/>
          <w:marTop w:val="0"/>
          <w:marBottom w:val="0"/>
          <w:divBdr>
            <w:top w:val="none" w:sz="0" w:space="0" w:color="auto"/>
            <w:left w:val="none" w:sz="0" w:space="0" w:color="auto"/>
            <w:bottom w:val="none" w:sz="0" w:space="0" w:color="auto"/>
            <w:right w:val="none" w:sz="0" w:space="0" w:color="auto"/>
          </w:divBdr>
        </w:div>
        <w:div w:id="444466820">
          <w:marLeft w:val="0"/>
          <w:marRight w:val="0"/>
          <w:marTop w:val="0"/>
          <w:marBottom w:val="0"/>
          <w:divBdr>
            <w:top w:val="none" w:sz="0" w:space="0" w:color="auto"/>
            <w:left w:val="none" w:sz="0" w:space="0" w:color="auto"/>
            <w:bottom w:val="none" w:sz="0" w:space="0" w:color="auto"/>
            <w:right w:val="none" w:sz="0" w:space="0" w:color="auto"/>
          </w:divBdr>
        </w:div>
        <w:div w:id="1472402350">
          <w:marLeft w:val="0"/>
          <w:marRight w:val="0"/>
          <w:marTop w:val="0"/>
          <w:marBottom w:val="0"/>
          <w:divBdr>
            <w:top w:val="none" w:sz="0" w:space="0" w:color="auto"/>
            <w:left w:val="none" w:sz="0" w:space="0" w:color="auto"/>
            <w:bottom w:val="none" w:sz="0" w:space="0" w:color="auto"/>
            <w:right w:val="none" w:sz="0" w:space="0" w:color="auto"/>
          </w:divBdr>
        </w:div>
        <w:div w:id="2093432322">
          <w:marLeft w:val="0"/>
          <w:marRight w:val="0"/>
          <w:marTop w:val="0"/>
          <w:marBottom w:val="0"/>
          <w:divBdr>
            <w:top w:val="none" w:sz="0" w:space="0" w:color="auto"/>
            <w:left w:val="none" w:sz="0" w:space="0" w:color="auto"/>
            <w:bottom w:val="none" w:sz="0" w:space="0" w:color="auto"/>
            <w:right w:val="none" w:sz="0" w:space="0" w:color="auto"/>
          </w:divBdr>
        </w:div>
        <w:div w:id="1687822790">
          <w:marLeft w:val="0"/>
          <w:marRight w:val="0"/>
          <w:marTop w:val="0"/>
          <w:marBottom w:val="0"/>
          <w:divBdr>
            <w:top w:val="none" w:sz="0" w:space="0" w:color="auto"/>
            <w:left w:val="none" w:sz="0" w:space="0" w:color="auto"/>
            <w:bottom w:val="none" w:sz="0" w:space="0" w:color="auto"/>
            <w:right w:val="none" w:sz="0" w:space="0" w:color="auto"/>
          </w:divBdr>
        </w:div>
        <w:div w:id="1256476336">
          <w:marLeft w:val="0"/>
          <w:marRight w:val="0"/>
          <w:marTop w:val="0"/>
          <w:marBottom w:val="0"/>
          <w:divBdr>
            <w:top w:val="none" w:sz="0" w:space="0" w:color="auto"/>
            <w:left w:val="none" w:sz="0" w:space="0" w:color="auto"/>
            <w:bottom w:val="none" w:sz="0" w:space="0" w:color="auto"/>
            <w:right w:val="none" w:sz="0" w:space="0" w:color="auto"/>
          </w:divBdr>
        </w:div>
        <w:div w:id="427048781">
          <w:marLeft w:val="0"/>
          <w:marRight w:val="0"/>
          <w:marTop w:val="0"/>
          <w:marBottom w:val="0"/>
          <w:divBdr>
            <w:top w:val="none" w:sz="0" w:space="0" w:color="auto"/>
            <w:left w:val="none" w:sz="0" w:space="0" w:color="auto"/>
            <w:bottom w:val="none" w:sz="0" w:space="0" w:color="auto"/>
            <w:right w:val="none" w:sz="0" w:space="0" w:color="auto"/>
          </w:divBdr>
        </w:div>
        <w:div w:id="1690646698">
          <w:marLeft w:val="0"/>
          <w:marRight w:val="0"/>
          <w:marTop w:val="0"/>
          <w:marBottom w:val="0"/>
          <w:divBdr>
            <w:top w:val="none" w:sz="0" w:space="0" w:color="auto"/>
            <w:left w:val="none" w:sz="0" w:space="0" w:color="auto"/>
            <w:bottom w:val="none" w:sz="0" w:space="0" w:color="auto"/>
            <w:right w:val="none" w:sz="0" w:space="0" w:color="auto"/>
          </w:divBdr>
        </w:div>
        <w:div w:id="620303648">
          <w:marLeft w:val="0"/>
          <w:marRight w:val="0"/>
          <w:marTop w:val="0"/>
          <w:marBottom w:val="0"/>
          <w:divBdr>
            <w:top w:val="none" w:sz="0" w:space="0" w:color="auto"/>
            <w:left w:val="none" w:sz="0" w:space="0" w:color="auto"/>
            <w:bottom w:val="none" w:sz="0" w:space="0" w:color="auto"/>
            <w:right w:val="none" w:sz="0" w:space="0" w:color="auto"/>
          </w:divBdr>
        </w:div>
        <w:div w:id="667367225">
          <w:marLeft w:val="0"/>
          <w:marRight w:val="0"/>
          <w:marTop w:val="0"/>
          <w:marBottom w:val="0"/>
          <w:divBdr>
            <w:top w:val="none" w:sz="0" w:space="0" w:color="auto"/>
            <w:left w:val="none" w:sz="0" w:space="0" w:color="auto"/>
            <w:bottom w:val="none" w:sz="0" w:space="0" w:color="auto"/>
            <w:right w:val="none" w:sz="0" w:space="0" w:color="auto"/>
          </w:divBdr>
        </w:div>
      </w:divsChild>
    </w:div>
    <w:div w:id="1252858829">
      <w:bodyDiv w:val="1"/>
      <w:marLeft w:val="0"/>
      <w:marRight w:val="0"/>
      <w:marTop w:val="0"/>
      <w:marBottom w:val="0"/>
      <w:divBdr>
        <w:top w:val="none" w:sz="0" w:space="0" w:color="auto"/>
        <w:left w:val="none" w:sz="0" w:space="0" w:color="auto"/>
        <w:bottom w:val="none" w:sz="0" w:space="0" w:color="auto"/>
        <w:right w:val="none" w:sz="0" w:space="0" w:color="auto"/>
      </w:divBdr>
    </w:div>
    <w:div w:id="1253011022">
      <w:bodyDiv w:val="1"/>
      <w:marLeft w:val="0"/>
      <w:marRight w:val="0"/>
      <w:marTop w:val="0"/>
      <w:marBottom w:val="0"/>
      <w:divBdr>
        <w:top w:val="none" w:sz="0" w:space="0" w:color="auto"/>
        <w:left w:val="none" w:sz="0" w:space="0" w:color="auto"/>
        <w:bottom w:val="none" w:sz="0" w:space="0" w:color="auto"/>
        <w:right w:val="none" w:sz="0" w:space="0" w:color="auto"/>
      </w:divBdr>
    </w:div>
    <w:div w:id="1281062984">
      <w:bodyDiv w:val="1"/>
      <w:marLeft w:val="0"/>
      <w:marRight w:val="0"/>
      <w:marTop w:val="0"/>
      <w:marBottom w:val="0"/>
      <w:divBdr>
        <w:top w:val="none" w:sz="0" w:space="0" w:color="auto"/>
        <w:left w:val="none" w:sz="0" w:space="0" w:color="auto"/>
        <w:bottom w:val="none" w:sz="0" w:space="0" w:color="auto"/>
        <w:right w:val="none" w:sz="0" w:space="0" w:color="auto"/>
      </w:divBdr>
    </w:div>
    <w:div w:id="1282541438">
      <w:bodyDiv w:val="1"/>
      <w:marLeft w:val="0"/>
      <w:marRight w:val="0"/>
      <w:marTop w:val="0"/>
      <w:marBottom w:val="0"/>
      <w:divBdr>
        <w:top w:val="none" w:sz="0" w:space="0" w:color="auto"/>
        <w:left w:val="none" w:sz="0" w:space="0" w:color="auto"/>
        <w:bottom w:val="none" w:sz="0" w:space="0" w:color="auto"/>
        <w:right w:val="none" w:sz="0" w:space="0" w:color="auto"/>
      </w:divBdr>
    </w:div>
    <w:div w:id="1291008810">
      <w:bodyDiv w:val="1"/>
      <w:marLeft w:val="0"/>
      <w:marRight w:val="0"/>
      <w:marTop w:val="0"/>
      <w:marBottom w:val="0"/>
      <w:divBdr>
        <w:top w:val="none" w:sz="0" w:space="0" w:color="auto"/>
        <w:left w:val="none" w:sz="0" w:space="0" w:color="auto"/>
        <w:bottom w:val="none" w:sz="0" w:space="0" w:color="auto"/>
        <w:right w:val="none" w:sz="0" w:space="0" w:color="auto"/>
      </w:divBdr>
      <w:divsChild>
        <w:div w:id="1004746220">
          <w:marLeft w:val="0"/>
          <w:marRight w:val="0"/>
          <w:marTop w:val="0"/>
          <w:marBottom w:val="0"/>
          <w:divBdr>
            <w:top w:val="none" w:sz="0" w:space="0" w:color="auto"/>
            <w:left w:val="none" w:sz="0" w:space="0" w:color="auto"/>
            <w:bottom w:val="none" w:sz="0" w:space="0" w:color="auto"/>
            <w:right w:val="none" w:sz="0" w:space="0" w:color="auto"/>
          </w:divBdr>
        </w:div>
        <w:div w:id="659694734">
          <w:marLeft w:val="0"/>
          <w:marRight w:val="0"/>
          <w:marTop w:val="0"/>
          <w:marBottom w:val="0"/>
          <w:divBdr>
            <w:top w:val="none" w:sz="0" w:space="0" w:color="auto"/>
            <w:left w:val="none" w:sz="0" w:space="0" w:color="auto"/>
            <w:bottom w:val="none" w:sz="0" w:space="0" w:color="auto"/>
            <w:right w:val="none" w:sz="0" w:space="0" w:color="auto"/>
          </w:divBdr>
        </w:div>
        <w:div w:id="1906646007">
          <w:marLeft w:val="0"/>
          <w:marRight w:val="0"/>
          <w:marTop w:val="0"/>
          <w:marBottom w:val="0"/>
          <w:divBdr>
            <w:top w:val="none" w:sz="0" w:space="0" w:color="auto"/>
            <w:left w:val="none" w:sz="0" w:space="0" w:color="auto"/>
            <w:bottom w:val="none" w:sz="0" w:space="0" w:color="auto"/>
            <w:right w:val="none" w:sz="0" w:space="0" w:color="auto"/>
          </w:divBdr>
        </w:div>
        <w:div w:id="789669853">
          <w:marLeft w:val="0"/>
          <w:marRight w:val="0"/>
          <w:marTop w:val="0"/>
          <w:marBottom w:val="0"/>
          <w:divBdr>
            <w:top w:val="none" w:sz="0" w:space="0" w:color="auto"/>
            <w:left w:val="none" w:sz="0" w:space="0" w:color="auto"/>
            <w:bottom w:val="none" w:sz="0" w:space="0" w:color="auto"/>
            <w:right w:val="none" w:sz="0" w:space="0" w:color="auto"/>
          </w:divBdr>
        </w:div>
        <w:div w:id="2065444155">
          <w:marLeft w:val="0"/>
          <w:marRight w:val="0"/>
          <w:marTop w:val="0"/>
          <w:marBottom w:val="0"/>
          <w:divBdr>
            <w:top w:val="none" w:sz="0" w:space="0" w:color="auto"/>
            <w:left w:val="none" w:sz="0" w:space="0" w:color="auto"/>
            <w:bottom w:val="none" w:sz="0" w:space="0" w:color="auto"/>
            <w:right w:val="none" w:sz="0" w:space="0" w:color="auto"/>
          </w:divBdr>
        </w:div>
      </w:divsChild>
    </w:div>
    <w:div w:id="1298025675">
      <w:bodyDiv w:val="1"/>
      <w:marLeft w:val="0"/>
      <w:marRight w:val="0"/>
      <w:marTop w:val="0"/>
      <w:marBottom w:val="0"/>
      <w:divBdr>
        <w:top w:val="none" w:sz="0" w:space="0" w:color="auto"/>
        <w:left w:val="none" w:sz="0" w:space="0" w:color="auto"/>
        <w:bottom w:val="none" w:sz="0" w:space="0" w:color="auto"/>
        <w:right w:val="none" w:sz="0" w:space="0" w:color="auto"/>
      </w:divBdr>
    </w:div>
    <w:div w:id="1302421887">
      <w:bodyDiv w:val="1"/>
      <w:marLeft w:val="0"/>
      <w:marRight w:val="0"/>
      <w:marTop w:val="0"/>
      <w:marBottom w:val="0"/>
      <w:divBdr>
        <w:top w:val="none" w:sz="0" w:space="0" w:color="auto"/>
        <w:left w:val="none" w:sz="0" w:space="0" w:color="auto"/>
        <w:bottom w:val="none" w:sz="0" w:space="0" w:color="auto"/>
        <w:right w:val="none" w:sz="0" w:space="0" w:color="auto"/>
      </w:divBdr>
      <w:divsChild>
        <w:div w:id="2124569853">
          <w:marLeft w:val="0"/>
          <w:marRight w:val="0"/>
          <w:marTop w:val="0"/>
          <w:marBottom w:val="0"/>
          <w:divBdr>
            <w:top w:val="none" w:sz="0" w:space="0" w:color="auto"/>
            <w:left w:val="none" w:sz="0" w:space="0" w:color="auto"/>
            <w:bottom w:val="none" w:sz="0" w:space="0" w:color="auto"/>
            <w:right w:val="none" w:sz="0" w:space="0" w:color="auto"/>
          </w:divBdr>
        </w:div>
        <w:div w:id="23095369">
          <w:marLeft w:val="0"/>
          <w:marRight w:val="0"/>
          <w:marTop w:val="0"/>
          <w:marBottom w:val="0"/>
          <w:divBdr>
            <w:top w:val="none" w:sz="0" w:space="0" w:color="auto"/>
            <w:left w:val="none" w:sz="0" w:space="0" w:color="auto"/>
            <w:bottom w:val="none" w:sz="0" w:space="0" w:color="auto"/>
            <w:right w:val="none" w:sz="0" w:space="0" w:color="auto"/>
          </w:divBdr>
        </w:div>
        <w:div w:id="1807120798">
          <w:marLeft w:val="0"/>
          <w:marRight w:val="0"/>
          <w:marTop w:val="0"/>
          <w:marBottom w:val="0"/>
          <w:divBdr>
            <w:top w:val="none" w:sz="0" w:space="0" w:color="auto"/>
            <w:left w:val="none" w:sz="0" w:space="0" w:color="auto"/>
            <w:bottom w:val="none" w:sz="0" w:space="0" w:color="auto"/>
            <w:right w:val="none" w:sz="0" w:space="0" w:color="auto"/>
          </w:divBdr>
        </w:div>
      </w:divsChild>
    </w:div>
    <w:div w:id="1308703734">
      <w:bodyDiv w:val="1"/>
      <w:marLeft w:val="0"/>
      <w:marRight w:val="0"/>
      <w:marTop w:val="0"/>
      <w:marBottom w:val="0"/>
      <w:divBdr>
        <w:top w:val="none" w:sz="0" w:space="0" w:color="auto"/>
        <w:left w:val="none" w:sz="0" w:space="0" w:color="auto"/>
        <w:bottom w:val="none" w:sz="0" w:space="0" w:color="auto"/>
        <w:right w:val="none" w:sz="0" w:space="0" w:color="auto"/>
      </w:divBdr>
    </w:div>
    <w:div w:id="1322542432">
      <w:bodyDiv w:val="1"/>
      <w:marLeft w:val="0"/>
      <w:marRight w:val="0"/>
      <w:marTop w:val="0"/>
      <w:marBottom w:val="0"/>
      <w:divBdr>
        <w:top w:val="none" w:sz="0" w:space="0" w:color="auto"/>
        <w:left w:val="none" w:sz="0" w:space="0" w:color="auto"/>
        <w:bottom w:val="none" w:sz="0" w:space="0" w:color="auto"/>
        <w:right w:val="none" w:sz="0" w:space="0" w:color="auto"/>
      </w:divBdr>
      <w:divsChild>
        <w:div w:id="1065841136">
          <w:marLeft w:val="0"/>
          <w:marRight w:val="0"/>
          <w:marTop w:val="0"/>
          <w:marBottom w:val="0"/>
          <w:divBdr>
            <w:top w:val="none" w:sz="0" w:space="0" w:color="auto"/>
            <w:left w:val="none" w:sz="0" w:space="0" w:color="auto"/>
            <w:bottom w:val="none" w:sz="0" w:space="0" w:color="auto"/>
            <w:right w:val="none" w:sz="0" w:space="0" w:color="auto"/>
          </w:divBdr>
        </w:div>
        <w:div w:id="1529878965">
          <w:marLeft w:val="0"/>
          <w:marRight w:val="0"/>
          <w:marTop w:val="0"/>
          <w:marBottom w:val="0"/>
          <w:divBdr>
            <w:top w:val="none" w:sz="0" w:space="0" w:color="auto"/>
            <w:left w:val="none" w:sz="0" w:space="0" w:color="auto"/>
            <w:bottom w:val="none" w:sz="0" w:space="0" w:color="auto"/>
            <w:right w:val="none" w:sz="0" w:space="0" w:color="auto"/>
          </w:divBdr>
        </w:div>
        <w:div w:id="598635046">
          <w:marLeft w:val="0"/>
          <w:marRight w:val="0"/>
          <w:marTop w:val="0"/>
          <w:marBottom w:val="0"/>
          <w:divBdr>
            <w:top w:val="none" w:sz="0" w:space="0" w:color="auto"/>
            <w:left w:val="none" w:sz="0" w:space="0" w:color="auto"/>
            <w:bottom w:val="none" w:sz="0" w:space="0" w:color="auto"/>
            <w:right w:val="none" w:sz="0" w:space="0" w:color="auto"/>
          </w:divBdr>
        </w:div>
        <w:div w:id="1059130869">
          <w:marLeft w:val="0"/>
          <w:marRight w:val="0"/>
          <w:marTop w:val="0"/>
          <w:marBottom w:val="0"/>
          <w:divBdr>
            <w:top w:val="none" w:sz="0" w:space="0" w:color="auto"/>
            <w:left w:val="none" w:sz="0" w:space="0" w:color="auto"/>
            <w:bottom w:val="none" w:sz="0" w:space="0" w:color="auto"/>
            <w:right w:val="none" w:sz="0" w:space="0" w:color="auto"/>
          </w:divBdr>
        </w:div>
        <w:div w:id="1689139385">
          <w:marLeft w:val="0"/>
          <w:marRight w:val="0"/>
          <w:marTop w:val="0"/>
          <w:marBottom w:val="0"/>
          <w:divBdr>
            <w:top w:val="none" w:sz="0" w:space="0" w:color="auto"/>
            <w:left w:val="none" w:sz="0" w:space="0" w:color="auto"/>
            <w:bottom w:val="none" w:sz="0" w:space="0" w:color="auto"/>
            <w:right w:val="none" w:sz="0" w:space="0" w:color="auto"/>
          </w:divBdr>
        </w:div>
        <w:div w:id="147596809">
          <w:marLeft w:val="0"/>
          <w:marRight w:val="0"/>
          <w:marTop w:val="0"/>
          <w:marBottom w:val="0"/>
          <w:divBdr>
            <w:top w:val="none" w:sz="0" w:space="0" w:color="auto"/>
            <w:left w:val="none" w:sz="0" w:space="0" w:color="auto"/>
            <w:bottom w:val="none" w:sz="0" w:space="0" w:color="auto"/>
            <w:right w:val="none" w:sz="0" w:space="0" w:color="auto"/>
          </w:divBdr>
        </w:div>
        <w:div w:id="2006474589">
          <w:marLeft w:val="0"/>
          <w:marRight w:val="0"/>
          <w:marTop w:val="0"/>
          <w:marBottom w:val="0"/>
          <w:divBdr>
            <w:top w:val="none" w:sz="0" w:space="0" w:color="auto"/>
            <w:left w:val="none" w:sz="0" w:space="0" w:color="auto"/>
            <w:bottom w:val="none" w:sz="0" w:space="0" w:color="auto"/>
            <w:right w:val="none" w:sz="0" w:space="0" w:color="auto"/>
          </w:divBdr>
        </w:div>
        <w:div w:id="224532530">
          <w:marLeft w:val="0"/>
          <w:marRight w:val="0"/>
          <w:marTop w:val="0"/>
          <w:marBottom w:val="0"/>
          <w:divBdr>
            <w:top w:val="none" w:sz="0" w:space="0" w:color="auto"/>
            <w:left w:val="none" w:sz="0" w:space="0" w:color="auto"/>
            <w:bottom w:val="none" w:sz="0" w:space="0" w:color="auto"/>
            <w:right w:val="none" w:sz="0" w:space="0" w:color="auto"/>
          </w:divBdr>
        </w:div>
        <w:div w:id="2130934971">
          <w:marLeft w:val="0"/>
          <w:marRight w:val="0"/>
          <w:marTop w:val="0"/>
          <w:marBottom w:val="0"/>
          <w:divBdr>
            <w:top w:val="none" w:sz="0" w:space="0" w:color="auto"/>
            <w:left w:val="none" w:sz="0" w:space="0" w:color="auto"/>
            <w:bottom w:val="none" w:sz="0" w:space="0" w:color="auto"/>
            <w:right w:val="none" w:sz="0" w:space="0" w:color="auto"/>
          </w:divBdr>
        </w:div>
        <w:div w:id="1228147712">
          <w:marLeft w:val="0"/>
          <w:marRight w:val="0"/>
          <w:marTop w:val="0"/>
          <w:marBottom w:val="0"/>
          <w:divBdr>
            <w:top w:val="none" w:sz="0" w:space="0" w:color="auto"/>
            <w:left w:val="none" w:sz="0" w:space="0" w:color="auto"/>
            <w:bottom w:val="none" w:sz="0" w:space="0" w:color="auto"/>
            <w:right w:val="none" w:sz="0" w:space="0" w:color="auto"/>
          </w:divBdr>
        </w:div>
        <w:div w:id="1172335858">
          <w:marLeft w:val="0"/>
          <w:marRight w:val="0"/>
          <w:marTop w:val="0"/>
          <w:marBottom w:val="0"/>
          <w:divBdr>
            <w:top w:val="none" w:sz="0" w:space="0" w:color="auto"/>
            <w:left w:val="none" w:sz="0" w:space="0" w:color="auto"/>
            <w:bottom w:val="none" w:sz="0" w:space="0" w:color="auto"/>
            <w:right w:val="none" w:sz="0" w:space="0" w:color="auto"/>
          </w:divBdr>
        </w:div>
        <w:div w:id="781345047">
          <w:marLeft w:val="0"/>
          <w:marRight w:val="0"/>
          <w:marTop w:val="0"/>
          <w:marBottom w:val="0"/>
          <w:divBdr>
            <w:top w:val="none" w:sz="0" w:space="0" w:color="auto"/>
            <w:left w:val="none" w:sz="0" w:space="0" w:color="auto"/>
            <w:bottom w:val="none" w:sz="0" w:space="0" w:color="auto"/>
            <w:right w:val="none" w:sz="0" w:space="0" w:color="auto"/>
          </w:divBdr>
        </w:div>
        <w:div w:id="1589851372">
          <w:marLeft w:val="0"/>
          <w:marRight w:val="0"/>
          <w:marTop w:val="0"/>
          <w:marBottom w:val="0"/>
          <w:divBdr>
            <w:top w:val="none" w:sz="0" w:space="0" w:color="auto"/>
            <w:left w:val="none" w:sz="0" w:space="0" w:color="auto"/>
            <w:bottom w:val="none" w:sz="0" w:space="0" w:color="auto"/>
            <w:right w:val="none" w:sz="0" w:space="0" w:color="auto"/>
          </w:divBdr>
        </w:div>
        <w:div w:id="1765567833">
          <w:marLeft w:val="0"/>
          <w:marRight w:val="0"/>
          <w:marTop w:val="0"/>
          <w:marBottom w:val="0"/>
          <w:divBdr>
            <w:top w:val="none" w:sz="0" w:space="0" w:color="auto"/>
            <w:left w:val="none" w:sz="0" w:space="0" w:color="auto"/>
            <w:bottom w:val="none" w:sz="0" w:space="0" w:color="auto"/>
            <w:right w:val="none" w:sz="0" w:space="0" w:color="auto"/>
          </w:divBdr>
        </w:div>
        <w:div w:id="204298">
          <w:marLeft w:val="0"/>
          <w:marRight w:val="0"/>
          <w:marTop w:val="0"/>
          <w:marBottom w:val="0"/>
          <w:divBdr>
            <w:top w:val="none" w:sz="0" w:space="0" w:color="auto"/>
            <w:left w:val="none" w:sz="0" w:space="0" w:color="auto"/>
            <w:bottom w:val="none" w:sz="0" w:space="0" w:color="auto"/>
            <w:right w:val="none" w:sz="0" w:space="0" w:color="auto"/>
          </w:divBdr>
        </w:div>
      </w:divsChild>
    </w:div>
    <w:div w:id="1332293230">
      <w:bodyDiv w:val="1"/>
      <w:marLeft w:val="0"/>
      <w:marRight w:val="0"/>
      <w:marTop w:val="0"/>
      <w:marBottom w:val="0"/>
      <w:divBdr>
        <w:top w:val="none" w:sz="0" w:space="0" w:color="auto"/>
        <w:left w:val="none" w:sz="0" w:space="0" w:color="auto"/>
        <w:bottom w:val="none" w:sz="0" w:space="0" w:color="auto"/>
        <w:right w:val="none" w:sz="0" w:space="0" w:color="auto"/>
      </w:divBdr>
    </w:div>
    <w:div w:id="1336033521">
      <w:bodyDiv w:val="1"/>
      <w:marLeft w:val="0"/>
      <w:marRight w:val="0"/>
      <w:marTop w:val="0"/>
      <w:marBottom w:val="0"/>
      <w:divBdr>
        <w:top w:val="none" w:sz="0" w:space="0" w:color="auto"/>
        <w:left w:val="none" w:sz="0" w:space="0" w:color="auto"/>
        <w:bottom w:val="none" w:sz="0" w:space="0" w:color="auto"/>
        <w:right w:val="none" w:sz="0" w:space="0" w:color="auto"/>
      </w:divBdr>
      <w:divsChild>
        <w:div w:id="1520315596">
          <w:marLeft w:val="0"/>
          <w:marRight w:val="0"/>
          <w:marTop w:val="0"/>
          <w:marBottom w:val="0"/>
          <w:divBdr>
            <w:top w:val="none" w:sz="0" w:space="0" w:color="auto"/>
            <w:left w:val="none" w:sz="0" w:space="0" w:color="auto"/>
            <w:bottom w:val="none" w:sz="0" w:space="0" w:color="auto"/>
            <w:right w:val="none" w:sz="0" w:space="0" w:color="auto"/>
          </w:divBdr>
        </w:div>
        <w:div w:id="1196457661">
          <w:marLeft w:val="0"/>
          <w:marRight w:val="0"/>
          <w:marTop w:val="0"/>
          <w:marBottom w:val="0"/>
          <w:divBdr>
            <w:top w:val="none" w:sz="0" w:space="0" w:color="auto"/>
            <w:left w:val="none" w:sz="0" w:space="0" w:color="auto"/>
            <w:bottom w:val="none" w:sz="0" w:space="0" w:color="auto"/>
            <w:right w:val="none" w:sz="0" w:space="0" w:color="auto"/>
          </w:divBdr>
        </w:div>
        <w:div w:id="342629516">
          <w:marLeft w:val="0"/>
          <w:marRight w:val="0"/>
          <w:marTop w:val="0"/>
          <w:marBottom w:val="0"/>
          <w:divBdr>
            <w:top w:val="none" w:sz="0" w:space="0" w:color="auto"/>
            <w:left w:val="none" w:sz="0" w:space="0" w:color="auto"/>
            <w:bottom w:val="none" w:sz="0" w:space="0" w:color="auto"/>
            <w:right w:val="none" w:sz="0" w:space="0" w:color="auto"/>
          </w:divBdr>
        </w:div>
        <w:div w:id="1198423508">
          <w:marLeft w:val="0"/>
          <w:marRight w:val="0"/>
          <w:marTop w:val="0"/>
          <w:marBottom w:val="0"/>
          <w:divBdr>
            <w:top w:val="none" w:sz="0" w:space="0" w:color="auto"/>
            <w:left w:val="none" w:sz="0" w:space="0" w:color="auto"/>
            <w:bottom w:val="none" w:sz="0" w:space="0" w:color="auto"/>
            <w:right w:val="none" w:sz="0" w:space="0" w:color="auto"/>
          </w:divBdr>
        </w:div>
        <w:div w:id="2008903729">
          <w:marLeft w:val="0"/>
          <w:marRight w:val="0"/>
          <w:marTop w:val="0"/>
          <w:marBottom w:val="0"/>
          <w:divBdr>
            <w:top w:val="none" w:sz="0" w:space="0" w:color="auto"/>
            <w:left w:val="none" w:sz="0" w:space="0" w:color="auto"/>
            <w:bottom w:val="none" w:sz="0" w:space="0" w:color="auto"/>
            <w:right w:val="none" w:sz="0" w:space="0" w:color="auto"/>
          </w:divBdr>
        </w:div>
        <w:div w:id="932015595">
          <w:marLeft w:val="0"/>
          <w:marRight w:val="0"/>
          <w:marTop w:val="0"/>
          <w:marBottom w:val="0"/>
          <w:divBdr>
            <w:top w:val="none" w:sz="0" w:space="0" w:color="auto"/>
            <w:left w:val="none" w:sz="0" w:space="0" w:color="auto"/>
            <w:bottom w:val="none" w:sz="0" w:space="0" w:color="auto"/>
            <w:right w:val="none" w:sz="0" w:space="0" w:color="auto"/>
          </w:divBdr>
        </w:div>
        <w:div w:id="1489445129">
          <w:marLeft w:val="0"/>
          <w:marRight w:val="0"/>
          <w:marTop w:val="0"/>
          <w:marBottom w:val="0"/>
          <w:divBdr>
            <w:top w:val="none" w:sz="0" w:space="0" w:color="auto"/>
            <w:left w:val="none" w:sz="0" w:space="0" w:color="auto"/>
            <w:bottom w:val="none" w:sz="0" w:space="0" w:color="auto"/>
            <w:right w:val="none" w:sz="0" w:space="0" w:color="auto"/>
          </w:divBdr>
        </w:div>
        <w:div w:id="25983032">
          <w:marLeft w:val="0"/>
          <w:marRight w:val="0"/>
          <w:marTop w:val="0"/>
          <w:marBottom w:val="0"/>
          <w:divBdr>
            <w:top w:val="none" w:sz="0" w:space="0" w:color="auto"/>
            <w:left w:val="none" w:sz="0" w:space="0" w:color="auto"/>
            <w:bottom w:val="none" w:sz="0" w:space="0" w:color="auto"/>
            <w:right w:val="none" w:sz="0" w:space="0" w:color="auto"/>
          </w:divBdr>
        </w:div>
        <w:div w:id="985014175">
          <w:marLeft w:val="0"/>
          <w:marRight w:val="0"/>
          <w:marTop w:val="0"/>
          <w:marBottom w:val="0"/>
          <w:divBdr>
            <w:top w:val="none" w:sz="0" w:space="0" w:color="auto"/>
            <w:left w:val="none" w:sz="0" w:space="0" w:color="auto"/>
            <w:bottom w:val="none" w:sz="0" w:space="0" w:color="auto"/>
            <w:right w:val="none" w:sz="0" w:space="0" w:color="auto"/>
          </w:divBdr>
        </w:div>
        <w:div w:id="68117356">
          <w:marLeft w:val="0"/>
          <w:marRight w:val="0"/>
          <w:marTop w:val="0"/>
          <w:marBottom w:val="0"/>
          <w:divBdr>
            <w:top w:val="none" w:sz="0" w:space="0" w:color="auto"/>
            <w:left w:val="none" w:sz="0" w:space="0" w:color="auto"/>
            <w:bottom w:val="none" w:sz="0" w:space="0" w:color="auto"/>
            <w:right w:val="none" w:sz="0" w:space="0" w:color="auto"/>
          </w:divBdr>
        </w:div>
        <w:div w:id="992759019">
          <w:marLeft w:val="0"/>
          <w:marRight w:val="0"/>
          <w:marTop w:val="0"/>
          <w:marBottom w:val="0"/>
          <w:divBdr>
            <w:top w:val="none" w:sz="0" w:space="0" w:color="auto"/>
            <w:left w:val="none" w:sz="0" w:space="0" w:color="auto"/>
            <w:bottom w:val="none" w:sz="0" w:space="0" w:color="auto"/>
            <w:right w:val="none" w:sz="0" w:space="0" w:color="auto"/>
          </w:divBdr>
        </w:div>
        <w:div w:id="1231309111">
          <w:marLeft w:val="0"/>
          <w:marRight w:val="0"/>
          <w:marTop w:val="0"/>
          <w:marBottom w:val="0"/>
          <w:divBdr>
            <w:top w:val="none" w:sz="0" w:space="0" w:color="auto"/>
            <w:left w:val="none" w:sz="0" w:space="0" w:color="auto"/>
            <w:bottom w:val="none" w:sz="0" w:space="0" w:color="auto"/>
            <w:right w:val="none" w:sz="0" w:space="0" w:color="auto"/>
          </w:divBdr>
        </w:div>
        <w:div w:id="1449398980">
          <w:marLeft w:val="0"/>
          <w:marRight w:val="0"/>
          <w:marTop w:val="0"/>
          <w:marBottom w:val="0"/>
          <w:divBdr>
            <w:top w:val="none" w:sz="0" w:space="0" w:color="auto"/>
            <w:left w:val="none" w:sz="0" w:space="0" w:color="auto"/>
            <w:bottom w:val="none" w:sz="0" w:space="0" w:color="auto"/>
            <w:right w:val="none" w:sz="0" w:space="0" w:color="auto"/>
          </w:divBdr>
        </w:div>
        <w:div w:id="1199853624">
          <w:marLeft w:val="0"/>
          <w:marRight w:val="0"/>
          <w:marTop w:val="0"/>
          <w:marBottom w:val="0"/>
          <w:divBdr>
            <w:top w:val="none" w:sz="0" w:space="0" w:color="auto"/>
            <w:left w:val="none" w:sz="0" w:space="0" w:color="auto"/>
            <w:bottom w:val="none" w:sz="0" w:space="0" w:color="auto"/>
            <w:right w:val="none" w:sz="0" w:space="0" w:color="auto"/>
          </w:divBdr>
        </w:div>
        <w:div w:id="744493340">
          <w:marLeft w:val="0"/>
          <w:marRight w:val="0"/>
          <w:marTop w:val="0"/>
          <w:marBottom w:val="0"/>
          <w:divBdr>
            <w:top w:val="none" w:sz="0" w:space="0" w:color="auto"/>
            <w:left w:val="none" w:sz="0" w:space="0" w:color="auto"/>
            <w:bottom w:val="none" w:sz="0" w:space="0" w:color="auto"/>
            <w:right w:val="none" w:sz="0" w:space="0" w:color="auto"/>
          </w:divBdr>
        </w:div>
        <w:div w:id="261884123">
          <w:marLeft w:val="0"/>
          <w:marRight w:val="0"/>
          <w:marTop w:val="0"/>
          <w:marBottom w:val="0"/>
          <w:divBdr>
            <w:top w:val="none" w:sz="0" w:space="0" w:color="auto"/>
            <w:left w:val="none" w:sz="0" w:space="0" w:color="auto"/>
            <w:bottom w:val="none" w:sz="0" w:space="0" w:color="auto"/>
            <w:right w:val="none" w:sz="0" w:space="0" w:color="auto"/>
          </w:divBdr>
        </w:div>
        <w:div w:id="1672676703">
          <w:marLeft w:val="0"/>
          <w:marRight w:val="0"/>
          <w:marTop w:val="0"/>
          <w:marBottom w:val="0"/>
          <w:divBdr>
            <w:top w:val="none" w:sz="0" w:space="0" w:color="auto"/>
            <w:left w:val="none" w:sz="0" w:space="0" w:color="auto"/>
            <w:bottom w:val="none" w:sz="0" w:space="0" w:color="auto"/>
            <w:right w:val="none" w:sz="0" w:space="0" w:color="auto"/>
          </w:divBdr>
        </w:div>
      </w:divsChild>
    </w:div>
    <w:div w:id="1343506195">
      <w:bodyDiv w:val="1"/>
      <w:marLeft w:val="0"/>
      <w:marRight w:val="0"/>
      <w:marTop w:val="0"/>
      <w:marBottom w:val="0"/>
      <w:divBdr>
        <w:top w:val="none" w:sz="0" w:space="0" w:color="auto"/>
        <w:left w:val="none" w:sz="0" w:space="0" w:color="auto"/>
        <w:bottom w:val="none" w:sz="0" w:space="0" w:color="auto"/>
        <w:right w:val="none" w:sz="0" w:space="0" w:color="auto"/>
      </w:divBdr>
    </w:div>
    <w:div w:id="1368947358">
      <w:bodyDiv w:val="1"/>
      <w:marLeft w:val="0"/>
      <w:marRight w:val="0"/>
      <w:marTop w:val="0"/>
      <w:marBottom w:val="0"/>
      <w:divBdr>
        <w:top w:val="none" w:sz="0" w:space="0" w:color="auto"/>
        <w:left w:val="none" w:sz="0" w:space="0" w:color="auto"/>
        <w:bottom w:val="none" w:sz="0" w:space="0" w:color="auto"/>
        <w:right w:val="none" w:sz="0" w:space="0" w:color="auto"/>
      </w:divBdr>
    </w:div>
    <w:div w:id="1369337870">
      <w:bodyDiv w:val="1"/>
      <w:marLeft w:val="0"/>
      <w:marRight w:val="0"/>
      <w:marTop w:val="0"/>
      <w:marBottom w:val="0"/>
      <w:divBdr>
        <w:top w:val="none" w:sz="0" w:space="0" w:color="auto"/>
        <w:left w:val="none" w:sz="0" w:space="0" w:color="auto"/>
        <w:bottom w:val="none" w:sz="0" w:space="0" w:color="auto"/>
        <w:right w:val="none" w:sz="0" w:space="0" w:color="auto"/>
      </w:divBdr>
    </w:div>
    <w:div w:id="1381127499">
      <w:bodyDiv w:val="1"/>
      <w:marLeft w:val="0"/>
      <w:marRight w:val="0"/>
      <w:marTop w:val="0"/>
      <w:marBottom w:val="0"/>
      <w:divBdr>
        <w:top w:val="none" w:sz="0" w:space="0" w:color="auto"/>
        <w:left w:val="none" w:sz="0" w:space="0" w:color="auto"/>
        <w:bottom w:val="none" w:sz="0" w:space="0" w:color="auto"/>
        <w:right w:val="none" w:sz="0" w:space="0" w:color="auto"/>
      </w:divBdr>
    </w:div>
    <w:div w:id="1387491250">
      <w:bodyDiv w:val="1"/>
      <w:marLeft w:val="0"/>
      <w:marRight w:val="0"/>
      <w:marTop w:val="0"/>
      <w:marBottom w:val="0"/>
      <w:divBdr>
        <w:top w:val="none" w:sz="0" w:space="0" w:color="auto"/>
        <w:left w:val="none" w:sz="0" w:space="0" w:color="auto"/>
        <w:bottom w:val="none" w:sz="0" w:space="0" w:color="auto"/>
        <w:right w:val="none" w:sz="0" w:space="0" w:color="auto"/>
      </w:divBdr>
    </w:div>
    <w:div w:id="1393772292">
      <w:bodyDiv w:val="1"/>
      <w:marLeft w:val="0"/>
      <w:marRight w:val="0"/>
      <w:marTop w:val="0"/>
      <w:marBottom w:val="0"/>
      <w:divBdr>
        <w:top w:val="none" w:sz="0" w:space="0" w:color="auto"/>
        <w:left w:val="none" w:sz="0" w:space="0" w:color="auto"/>
        <w:bottom w:val="none" w:sz="0" w:space="0" w:color="auto"/>
        <w:right w:val="none" w:sz="0" w:space="0" w:color="auto"/>
      </w:divBdr>
      <w:divsChild>
        <w:div w:id="149056771">
          <w:marLeft w:val="0"/>
          <w:marRight w:val="0"/>
          <w:marTop w:val="0"/>
          <w:marBottom w:val="0"/>
          <w:divBdr>
            <w:top w:val="none" w:sz="0" w:space="0" w:color="auto"/>
            <w:left w:val="none" w:sz="0" w:space="0" w:color="auto"/>
            <w:bottom w:val="none" w:sz="0" w:space="0" w:color="auto"/>
            <w:right w:val="none" w:sz="0" w:space="0" w:color="auto"/>
          </w:divBdr>
        </w:div>
        <w:div w:id="1693728026">
          <w:marLeft w:val="0"/>
          <w:marRight w:val="0"/>
          <w:marTop w:val="0"/>
          <w:marBottom w:val="0"/>
          <w:divBdr>
            <w:top w:val="none" w:sz="0" w:space="0" w:color="auto"/>
            <w:left w:val="none" w:sz="0" w:space="0" w:color="auto"/>
            <w:bottom w:val="none" w:sz="0" w:space="0" w:color="auto"/>
            <w:right w:val="none" w:sz="0" w:space="0" w:color="auto"/>
          </w:divBdr>
        </w:div>
        <w:div w:id="779446427">
          <w:marLeft w:val="0"/>
          <w:marRight w:val="0"/>
          <w:marTop w:val="0"/>
          <w:marBottom w:val="0"/>
          <w:divBdr>
            <w:top w:val="none" w:sz="0" w:space="0" w:color="auto"/>
            <w:left w:val="none" w:sz="0" w:space="0" w:color="auto"/>
            <w:bottom w:val="none" w:sz="0" w:space="0" w:color="auto"/>
            <w:right w:val="none" w:sz="0" w:space="0" w:color="auto"/>
          </w:divBdr>
        </w:div>
        <w:div w:id="917708565">
          <w:marLeft w:val="0"/>
          <w:marRight w:val="0"/>
          <w:marTop w:val="0"/>
          <w:marBottom w:val="0"/>
          <w:divBdr>
            <w:top w:val="none" w:sz="0" w:space="0" w:color="auto"/>
            <w:left w:val="none" w:sz="0" w:space="0" w:color="auto"/>
            <w:bottom w:val="none" w:sz="0" w:space="0" w:color="auto"/>
            <w:right w:val="none" w:sz="0" w:space="0" w:color="auto"/>
          </w:divBdr>
        </w:div>
        <w:div w:id="1974095663">
          <w:marLeft w:val="0"/>
          <w:marRight w:val="0"/>
          <w:marTop w:val="0"/>
          <w:marBottom w:val="0"/>
          <w:divBdr>
            <w:top w:val="none" w:sz="0" w:space="0" w:color="auto"/>
            <w:left w:val="none" w:sz="0" w:space="0" w:color="auto"/>
            <w:bottom w:val="none" w:sz="0" w:space="0" w:color="auto"/>
            <w:right w:val="none" w:sz="0" w:space="0" w:color="auto"/>
          </w:divBdr>
        </w:div>
        <w:div w:id="1443842225">
          <w:marLeft w:val="0"/>
          <w:marRight w:val="0"/>
          <w:marTop w:val="0"/>
          <w:marBottom w:val="0"/>
          <w:divBdr>
            <w:top w:val="none" w:sz="0" w:space="0" w:color="auto"/>
            <w:left w:val="none" w:sz="0" w:space="0" w:color="auto"/>
            <w:bottom w:val="none" w:sz="0" w:space="0" w:color="auto"/>
            <w:right w:val="none" w:sz="0" w:space="0" w:color="auto"/>
          </w:divBdr>
        </w:div>
        <w:div w:id="2001151660">
          <w:marLeft w:val="0"/>
          <w:marRight w:val="0"/>
          <w:marTop w:val="0"/>
          <w:marBottom w:val="0"/>
          <w:divBdr>
            <w:top w:val="none" w:sz="0" w:space="0" w:color="auto"/>
            <w:left w:val="none" w:sz="0" w:space="0" w:color="auto"/>
            <w:bottom w:val="none" w:sz="0" w:space="0" w:color="auto"/>
            <w:right w:val="none" w:sz="0" w:space="0" w:color="auto"/>
          </w:divBdr>
        </w:div>
        <w:div w:id="1015961719">
          <w:marLeft w:val="0"/>
          <w:marRight w:val="0"/>
          <w:marTop w:val="0"/>
          <w:marBottom w:val="0"/>
          <w:divBdr>
            <w:top w:val="none" w:sz="0" w:space="0" w:color="auto"/>
            <w:left w:val="none" w:sz="0" w:space="0" w:color="auto"/>
            <w:bottom w:val="none" w:sz="0" w:space="0" w:color="auto"/>
            <w:right w:val="none" w:sz="0" w:space="0" w:color="auto"/>
          </w:divBdr>
        </w:div>
        <w:div w:id="1966500128">
          <w:marLeft w:val="0"/>
          <w:marRight w:val="0"/>
          <w:marTop w:val="0"/>
          <w:marBottom w:val="0"/>
          <w:divBdr>
            <w:top w:val="none" w:sz="0" w:space="0" w:color="auto"/>
            <w:left w:val="none" w:sz="0" w:space="0" w:color="auto"/>
            <w:bottom w:val="none" w:sz="0" w:space="0" w:color="auto"/>
            <w:right w:val="none" w:sz="0" w:space="0" w:color="auto"/>
          </w:divBdr>
        </w:div>
        <w:div w:id="593897045">
          <w:marLeft w:val="0"/>
          <w:marRight w:val="0"/>
          <w:marTop w:val="0"/>
          <w:marBottom w:val="0"/>
          <w:divBdr>
            <w:top w:val="none" w:sz="0" w:space="0" w:color="auto"/>
            <w:left w:val="none" w:sz="0" w:space="0" w:color="auto"/>
            <w:bottom w:val="none" w:sz="0" w:space="0" w:color="auto"/>
            <w:right w:val="none" w:sz="0" w:space="0" w:color="auto"/>
          </w:divBdr>
        </w:div>
        <w:div w:id="1612938004">
          <w:marLeft w:val="0"/>
          <w:marRight w:val="0"/>
          <w:marTop w:val="0"/>
          <w:marBottom w:val="0"/>
          <w:divBdr>
            <w:top w:val="none" w:sz="0" w:space="0" w:color="auto"/>
            <w:left w:val="none" w:sz="0" w:space="0" w:color="auto"/>
            <w:bottom w:val="none" w:sz="0" w:space="0" w:color="auto"/>
            <w:right w:val="none" w:sz="0" w:space="0" w:color="auto"/>
          </w:divBdr>
        </w:div>
        <w:div w:id="110444540">
          <w:marLeft w:val="0"/>
          <w:marRight w:val="0"/>
          <w:marTop w:val="0"/>
          <w:marBottom w:val="0"/>
          <w:divBdr>
            <w:top w:val="none" w:sz="0" w:space="0" w:color="auto"/>
            <w:left w:val="none" w:sz="0" w:space="0" w:color="auto"/>
            <w:bottom w:val="none" w:sz="0" w:space="0" w:color="auto"/>
            <w:right w:val="none" w:sz="0" w:space="0" w:color="auto"/>
          </w:divBdr>
        </w:div>
        <w:div w:id="1118525366">
          <w:marLeft w:val="0"/>
          <w:marRight w:val="0"/>
          <w:marTop w:val="0"/>
          <w:marBottom w:val="0"/>
          <w:divBdr>
            <w:top w:val="none" w:sz="0" w:space="0" w:color="auto"/>
            <w:left w:val="none" w:sz="0" w:space="0" w:color="auto"/>
            <w:bottom w:val="none" w:sz="0" w:space="0" w:color="auto"/>
            <w:right w:val="none" w:sz="0" w:space="0" w:color="auto"/>
          </w:divBdr>
        </w:div>
      </w:divsChild>
    </w:div>
    <w:div w:id="1394696542">
      <w:bodyDiv w:val="1"/>
      <w:marLeft w:val="0"/>
      <w:marRight w:val="0"/>
      <w:marTop w:val="0"/>
      <w:marBottom w:val="0"/>
      <w:divBdr>
        <w:top w:val="none" w:sz="0" w:space="0" w:color="auto"/>
        <w:left w:val="none" w:sz="0" w:space="0" w:color="auto"/>
        <w:bottom w:val="none" w:sz="0" w:space="0" w:color="auto"/>
        <w:right w:val="none" w:sz="0" w:space="0" w:color="auto"/>
      </w:divBdr>
    </w:div>
    <w:div w:id="1409840340">
      <w:bodyDiv w:val="1"/>
      <w:marLeft w:val="0"/>
      <w:marRight w:val="0"/>
      <w:marTop w:val="0"/>
      <w:marBottom w:val="0"/>
      <w:divBdr>
        <w:top w:val="none" w:sz="0" w:space="0" w:color="auto"/>
        <w:left w:val="none" w:sz="0" w:space="0" w:color="auto"/>
        <w:bottom w:val="none" w:sz="0" w:space="0" w:color="auto"/>
        <w:right w:val="none" w:sz="0" w:space="0" w:color="auto"/>
      </w:divBdr>
    </w:div>
    <w:div w:id="1415666654">
      <w:bodyDiv w:val="1"/>
      <w:marLeft w:val="0"/>
      <w:marRight w:val="0"/>
      <w:marTop w:val="0"/>
      <w:marBottom w:val="0"/>
      <w:divBdr>
        <w:top w:val="none" w:sz="0" w:space="0" w:color="auto"/>
        <w:left w:val="none" w:sz="0" w:space="0" w:color="auto"/>
        <w:bottom w:val="none" w:sz="0" w:space="0" w:color="auto"/>
        <w:right w:val="none" w:sz="0" w:space="0" w:color="auto"/>
      </w:divBdr>
    </w:div>
    <w:div w:id="1431389024">
      <w:bodyDiv w:val="1"/>
      <w:marLeft w:val="0"/>
      <w:marRight w:val="0"/>
      <w:marTop w:val="0"/>
      <w:marBottom w:val="0"/>
      <w:divBdr>
        <w:top w:val="none" w:sz="0" w:space="0" w:color="auto"/>
        <w:left w:val="none" w:sz="0" w:space="0" w:color="auto"/>
        <w:bottom w:val="none" w:sz="0" w:space="0" w:color="auto"/>
        <w:right w:val="none" w:sz="0" w:space="0" w:color="auto"/>
      </w:divBdr>
    </w:div>
    <w:div w:id="1444954435">
      <w:bodyDiv w:val="1"/>
      <w:marLeft w:val="0"/>
      <w:marRight w:val="0"/>
      <w:marTop w:val="0"/>
      <w:marBottom w:val="0"/>
      <w:divBdr>
        <w:top w:val="none" w:sz="0" w:space="0" w:color="auto"/>
        <w:left w:val="none" w:sz="0" w:space="0" w:color="auto"/>
        <w:bottom w:val="none" w:sz="0" w:space="0" w:color="auto"/>
        <w:right w:val="none" w:sz="0" w:space="0" w:color="auto"/>
      </w:divBdr>
      <w:divsChild>
        <w:div w:id="1932733915">
          <w:marLeft w:val="0"/>
          <w:marRight w:val="0"/>
          <w:marTop w:val="0"/>
          <w:marBottom w:val="0"/>
          <w:divBdr>
            <w:top w:val="none" w:sz="0" w:space="0" w:color="auto"/>
            <w:left w:val="none" w:sz="0" w:space="0" w:color="auto"/>
            <w:bottom w:val="none" w:sz="0" w:space="0" w:color="auto"/>
            <w:right w:val="none" w:sz="0" w:space="0" w:color="auto"/>
          </w:divBdr>
        </w:div>
        <w:div w:id="871916533">
          <w:marLeft w:val="0"/>
          <w:marRight w:val="0"/>
          <w:marTop w:val="0"/>
          <w:marBottom w:val="0"/>
          <w:divBdr>
            <w:top w:val="none" w:sz="0" w:space="0" w:color="auto"/>
            <w:left w:val="none" w:sz="0" w:space="0" w:color="auto"/>
            <w:bottom w:val="none" w:sz="0" w:space="0" w:color="auto"/>
            <w:right w:val="none" w:sz="0" w:space="0" w:color="auto"/>
          </w:divBdr>
        </w:div>
        <w:div w:id="501940388">
          <w:marLeft w:val="0"/>
          <w:marRight w:val="0"/>
          <w:marTop w:val="0"/>
          <w:marBottom w:val="0"/>
          <w:divBdr>
            <w:top w:val="none" w:sz="0" w:space="0" w:color="auto"/>
            <w:left w:val="none" w:sz="0" w:space="0" w:color="auto"/>
            <w:bottom w:val="none" w:sz="0" w:space="0" w:color="auto"/>
            <w:right w:val="none" w:sz="0" w:space="0" w:color="auto"/>
          </w:divBdr>
        </w:div>
        <w:div w:id="1573544085">
          <w:marLeft w:val="0"/>
          <w:marRight w:val="0"/>
          <w:marTop w:val="0"/>
          <w:marBottom w:val="0"/>
          <w:divBdr>
            <w:top w:val="none" w:sz="0" w:space="0" w:color="auto"/>
            <w:left w:val="none" w:sz="0" w:space="0" w:color="auto"/>
            <w:bottom w:val="none" w:sz="0" w:space="0" w:color="auto"/>
            <w:right w:val="none" w:sz="0" w:space="0" w:color="auto"/>
          </w:divBdr>
        </w:div>
      </w:divsChild>
    </w:div>
    <w:div w:id="1445081487">
      <w:bodyDiv w:val="1"/>
      <w:marLeft w:val="0"/>
      <w:marRight w:val="0"/>
      <w:marTop w:val="0"/>
      <w:marBottom w:val="0"/>
      <w:divBdr>
        <w:top w:val="none" w:sz="0" w:space="0" w:color="auto"/>
        <w:left w:val="none" w:sz="0" w:space="0" w:color="auto"/>
        <w:bottom w:val="none" w:sz="0" w:space="0" w:color="auto"/>
        <w:right w:val="none" w:sz="0" w:space="0" w:color="auto"/>
      </w:divBdr>
    </w:div>
    <w:div w:id="1447577477">
      <w:bodyDiv w:val="1"/>
      <w:marLeft w:val="0"/>
      <w:marRight w:val="0"/>
      <w:marTop w:val="0"/>
      <w:marBottom w:val="0"/>
      <w:divBdr>
        <w:top w:val="none" w:sz="0" w:space="0" w:color="auto"/>
        <w:left w:val="none" w:sz="0" w:space="0" w:color="auto"/>
        <w:bottom w:val="none" w:sz="0" w:space="0" w:color="auto"/>
        <w:right w:val="none" w:sz="0" w:space="0" w:color="auto"/>
      </w:divBdr>
      <w:divsChild>
        <w:div w:id="2081442231">
          <w:marLeft w:val="0"/>
          <w:marRight w:val="0"/>
          <w:marTop w:val="0"/>
          <w:marBottom w:val="0"/>
          <w:divBdr>
            <w:top w:val="none" w:sz="0" w:space="0" w:color="auto"/>
            <w:left w:val="none" w:sz="0" w:space="0" w:color="auto"/>
            <w:bottom w:val="none" w:sz="0" w:space="0" w:color="auto"/>
            <w:right w:val="none" w:sz="0" w:space="0" w:color="auto"/>
          </w:divBdr>
        </w:div>
        <w:div w:id="506138596">
          <w:marLeft w:val="0"/>
          <w:marRight w:val="0"/>
          <w:marTop w:val="0"/>
          <w:marBottom w:val="0"/>
          <w:divBdr>
            <w:top w:val="none" w:sz="0" w:space="0" w:color="auto"/>
            <w:left w:val="none" w:sz="0" w:space="0" w:color="auto"/>
            <w:bottom w:val="none" w:sz="0" w:space="0" w:color="auto"/>
            <w:right w:val="none" w:sz="0" w:space="0" w:color="auto"/>
          </w:divBdr>
        </w:div>
        <w:div w:id="135684331">
          <w:marLeft w:val="0"/>
          <w:marRight w:val="0"/>
          <w:marTop w:val="0"/>
          <w:marBottom w:val="0"/>
          <w:divBdr>
            <w:top w:val="none" w:sz="0" w:space="0" w:color="auto"/>
            <w:left w:val="none" w:sz="0" w:space="0" w:color="auto"/>
            <w:bottom w:val="none" w:sz="0" w:space="0" w:color="auto"/>
            <w:right w:val="none" w:sz="0" w:space="0" w:color="auto"/>
          </w:divBdr>
        </w:div>
        <w:div w:id="1253127860">
          <w:marLeft w:val="0"/>
          <w:marRight w:val="0"/>
          <w:marTop w:val="0"/>
          <w:marBottom w:val="0"/>
          <w:divBdr>
            <w:top w:val="none" w:sz="0" w:space="0" w:color="auto"/>
            <w:left w:val="none" w:sz="0" w:space="0" w:color="auto"/>
            <w:bottom w:val="none" w:sz="0" w:space="0" w:color="auto"/>
            <w:right w:val="none" w:sz="0" w:space="0" w:color="auto"/>
          </w:divBdr>
        </w:div>
        <w:div w:id="116880450">
          <w:marLeft w:val="0"/>
          <w:marRight w:val="0"/>
          <w:marTop w:val="0"/>
          <w:marBottom w:val="0"/>
          <w:divBdr>
            <w:top w:val="none" w:sz="0" w:space="0" w:color="auto"/>
            <w:left w:val="none" w:sz="0" w:space="0" w:color="auto"/>
            <w:bottom w:val="none" w:sz="0" w:space="0" w:color="auto"/>
            <w:right w:val="none" w:sz="0" w:space="0" w:color="auto"/>
          </w:divBdr>
        </w:div>
        <w:div w:id="497039990">
          <w:marLeft w:val="0"/>
          <w:marRight w:val="0"/>
          <w:marTop w:val="0"/>
          <w:marBottom w:val="0"/>
          <w:divBdr>
            <w:top w:val="none" w:sz="0" w:space="0" w:color="auto"/>
            <w:left w:val="none" w:sz="0" w:space="0" w:color="auto"/>
            <w:bottom w:val="none" w:sz="0" w:space="0" w:color="auto"/>
            <w:right w:val="none" w:sz="0" w:space="0" w:color="auto"/>
          </w:divBdr>
        </w:div>
        <w:div w:id="247690739">
          <w:marLeft w:val="0"/>
          <w:marRight w:val="0"/>
          <w:marTop w:val="0"/>
          <w:marBottom w:val="0"/>
          <w:divBdr>
            <w:top w:val="none" w:sz="0" w:space="0" w:color="auto"/>
            <w:left w:val="none" w:sz="0" w:space="0" w:color="auto"/>
            <w:bottom w:val="none" w:sz="0" w:space="0" w:color="auto"/>
            <w:right w:val="none" w:sz="0" w:space="0" w:color="auto"/>
          </w:divBdr>
        </w:div>
        <w:div w:id="909853637">
          <w:marLeft w:val="0"/>
          <w:marRight w:val="0"/>
          <w:marTop w:val="0"/>
          <w:marBottom w:val="0"/>
          <w:divBdr>
            <w:top w:val="none" w:sz="0" w:space="0" w:color="auto"/>
            <w:left w:val="none" w:sz="0" w:space="0" w:color="auto"/>
            <w:bottom w:val="none" w:sz="0" w:space="0" w:color="auto"/>
            <w:right w:val="none" w:sz="0" w:space="0" w:color="auto"/>
          </w:divBdr>
        </w:div>
        <w:div w:id="266544434">
          <w:marLeft w:val="0"/>
          <w:marRight w:val="0"/>
          <w:marTop w:val="0"/>
          <w:marBottom w:val="0"/>
          <w:divBdr>
            <w:top w:val="none" w:sz="0" w:space="0" w:color="auto"/>
            <w:left w:val="none" w:sz="0" w:space="0" w:color="auto"/>
            <w:bottom w:val="none" w:sz="0" w:space="0" w:color="auto"/>
            <w:right w:val="none" w:sz="0" w:space="0" w:color="auto"/>
          </w:divBdr>
        </w:div>
        <w:div w:id="655037041">
          <w:marLeft w:val="0"/>
          <w:marRight w:val="0"/>
          <w:marTop w:val="0"/>
          <w:marBottom w:val="0"/>
          <w:divBdr>
            <w:top w:val="none" w:sz="0" w:space="0" w:color="auto"/>
            <w:left w:val="none" w:sz="0" w:space="0" w:color="auto"/>
            <w:bottom w:val="none" w:sz="0" w:space="0" w:color="auto"/>
            <w:right w:val="none" w:sz="0" w:space="0" w:color="auto"/>
          </w:divBdr>
        </w:div>
      </w:divsChild>
    </w:div>
    <w:div w:id="1454052513">
      <w:bodyDiv w:val="1"/>
      <w:marLeft w:val="0"/>
      <w:marRight w:val="0"/>
      <w:marTop w:val="0"/>
      <w:marBottom w:val="0"/>
      <w:divBdr>
        <w:top w:val="none" w:sz="0" w:space="0" w:color="auto"/>
        <w:left w:val="none" w:sz="0" w:space="0" w:color="auto"/>
        <w:bottom w:val="none" w:sz="0" w:space="0" w:color="auto"/>
        <w:right w:val="none" w:sz="0" w:space="0" w:color="auto"/>
      </w:divBdr>
    </w:div>
    <w:div w:id="1463187673">
      <w:bodyDiv w:val="1"/>
      <w:marLeft w:val="0"/>
      <w:marRight w:val="0"/>
      <w:marTop w:val="0"/>
      <w:marBottom w:val="0"/>
      <w:divBdr>
        <w:top w:val="none" w:sz="0" w:space="0" w:color="auto"/>
        <w:left w:val="none" w:sz="0" w:space="0" w:color="auto"/>
        <w:bottom w:val="none" w:sz="0" w:space="0" w:color="auto"/>
        <w:right w:val="none" w:sz="0" w:space="0" w:color="auto"/>
      </w:divBdr>
    </w:div>
    <w:div w:id="1470631705">
      <w:bodyDiv w:val="1"/>
      <w:marLeft w:val="0"/>
      <w:marRight w:val="0"/>
      <w:marTop w:val="0"/>
      <w:marBottom w:val="0"/>
      <w:divBdr>
        <w:top w:val="none" w:sz="0" w:space="0" w:color="auto"/>
        <w:left w:val="none" w:sz="0" w:space="0" w:color="auto"/>
        <w:bottom w:val="none" w:sz="0" w:space="0" w:color="auto"/>
        <w:right w:val="none" w:sz="0" w:space="0" w:color="auto"/>
      </w:divBdr>
    </w:div>
    <w:div w:id="1472095198">
      <w:bodyDiv w:val="1"/>
      <w:marLeft w:val="0"/>
      <w:marRight w:val="0"/>
      <w:marTop w:val="0"/>
      <w:marBottom w:val="0"/>
      <w:divBdr>
        <w:top w:val="none" w:sz="0" w:space="0" w:color="auto"/>
        <w:left w:val="none" w:sz="0" w:space="0" w:color="auto"/>
        <w:bottom w:val="none" w:sz="0" w:space="0" w:color="auto"/>
        <w:right w:val="none" w:sz="0" w:space="0" w:color="auto"/>
      </w:divBdr>
    </w:div>
    <w:div w:id="1507020533">
      <w:bodyDiv w:val="1"/>
      <w:marLeft w:val="0"/>
      <w:marRight w:val="0"/>
      <w:marTop w:val="0"/>
      <w:marBottom w:val="0"/>
      <w:divBdr>
        <w:top w:val="none" w:sz="0" w:space="0" w:color="auto"/>
        <w:left w:val="none" w:sz="0" w:space="0" w:color="auto"/>
        <w:bottom w:val="none" w:sz="0" w:space="0" w:color="auto"/>
        <w:right w:val="none" w:sz="0" w:space="0" w:color="auto"/>
      </w:divBdr>
    </w:div>
    <w:div w:id="1507205279">
      <w:bodyDiv w:val="1"/>
      <w:marLeft w:val="0"/>
      <w:marRight w:val="0"/>
      <w:marTop w:val="0"/>
      <w:marBottom w:val="0"/>
      <w:divBdr>
        <w:top w:val="none" w:sz="0" w:space="0" w:color="auto"/>
        <w:left w:val="none" w:sz="0" w:space="0" w:color="auto"/>
        <w:bottom w:val="none" w:sz="0" w:space="0" w:color="auto"/>
        <w:right w:val="none" w:sz="0" w:space="0" w:color="auto"/>
      </w:divBdr>
    </w:div>
    <w:div w:id="1509565420">
      <w:bodyDiv w:val="1"/>
      <w:marLeft w:val="0"/>
      <w:marRight w:val="0"/>
      <w:marTop w:val="0"/>
      <w:marBottom w:val="0"/>
      <w:divBdr>
        <w:top w:val="none" w:sz="0" w:space="0" w:color="auto"/>
        <w:left w:val="none" w:sz="0" w:space="0" w:color="auto"/>
        <w:bottom w:val="none" w:sz="0" w:space="0" w:color="auto"/>
        <w:right w:val="none" w:sz="0" w:space="0" w:color="auto"/>
      </w:divBdr>
    </w:div>
    <w:div w:id="1521814512">
      <w:bodyDiv w:val="1"/>
      <w:marLeft w:val="0"/>
      <w:marRight w:val="0"/>
      <w:marTop w:val="0"/>
      <w:marBottom w:val="0"/>
      <w:divBdr>
        <w:top w:val="none" w:sz="0" w:space="0" w:color="auto"/>
        <w:left w:val="none" w:sz="0" w:space="0" w:color="auto"/>
        <w:bottom w:val="none" w:sz="0" w:space="0" w:color="auto"/>
        <w:right w:val="none" w:sz="0" w:space="0" w:color="auto"/>
      </w:divBdr>
      <w:divsChild>
        <w:div w:id="745415295">
          <w:marLeft w:val="0"/>
          <w:marRight w:val="0"/>
          <w:marTop w:val="0"/>
          <w:marBottom w:val="0"/>
          <w:divBdr>
            <w:top w:val="none" w:sz="0" w:space="0" w:color="auto"/>
            <w:left w:val="none" w:sz="0" w:space="0" w:color="auto"/>
            <w:bottom w:val="none" w:sz="0" w:space="0" w:color="auto"/>
            <w:right w:val="none" w:sz="0" w:space="0" w:color="auto"/>
          </w:divBdr>
        </w:div>
        <w:div w:id="1367684319">
          <w:marLeft w:val="0"/>
          <w:marRight w:val="0"/>
          <w:marTop w:val="0"/>
          <w:marBottom w:val="0"/>
          <w:divBdr>
            <w:top w:val="none" w:sz="0" w:space="0" w:color="auto"/>
            <w:left w:val="none" w:sz="0" w:space="0" w:color="auto"/>
            <w:bottom w:val="none" w:sz="0" w:space="0" w:color="auto"/>
            <w:right w:val="none" w:sz="0" w:space="0" w:color="auto"/>
          </w:divBdr>
        </w:div>
        <w:div w:id="1226604261">
          <w:marLeft w:val="0"/>
          <w:marRight w:val="0"/>
          <w:marTop w:val="0"/>
          <w:marBottom w:val="0"/>
          <w:divBdr>
            <w:top w:val="none" w:sz="0" w:space="0" w:color="auto"/>
            <w:left w:val="none" w:sz="0" w:space="0" w:color="auto"/>
            <w:bottom w:val="none" w:sz="0" w:space="0" w:color="auto"/>
            <w:right w:val="none" w:sz="0" w:space="0" w:color="auto"/>
          </w:divBdr>
        </w:div>
        <w:div w:id="1077828742">
          <w:marLeft w:val="0"/>
          <w:marRight w:val="0"/>
          <w:marTop w:val="0"/>
          <w:marBottom w:val="0"/>
          <w:divBdr>
            <w:top w:val="none" w:sz="0" w:space="0" w:color="auto"/>
            <w:left w:val="none" w:sz="0" w:space="0" w:color="auto"/>
            <w:bottom w:val="none" w:sz="0" w:space="0" w:color="auto"/>
            <w:right w:val="none" w:sz="0" w:space="0" w:color="auto"/>
          </w:divBdr>
        </w:div>
        <w:div w:id="1656228339">
          <w:marLeft w:val="0"/>
          <w:marRight w:val="0"/>
          <w:marTop w:val="0"/>
          <w:marBottom w:val="0"/>
          <w:divBdr>
            <w:top w:val="none" w:sz="0" w:space="0" w:color="auto"/>
            <w:left w:val="none" w:sz="0" w:space="0" w:color="auto"/>
            <w:bottom w:val="none" w:sz="0" w:space="0" w:color="auto"/>
            <w:right w:val="none" w:sz="0" w:space="0" w:color="auto"/>
          </w:divBdr>
        </w:div>
        <w:div w:id="232856501">
          <w:marLeft w:val="0"/>
          <w:marRight w:val="0"/>
          <w:marTop w:val="0"/>
          <w:marBottom w:val="0"/>
          <w:divBdr>
            <w:top w:val="none" w:sz="0" w:space="0" w:color="auto"/>
            <w:left w:val="none" w:sz="0" w:space="0" w:color="auto"/>
            <w:bottom w:val="none" w:sz="0" w:space="0" w:color="auto"/>
            <w:right w:val="none" w:sz="0" w:space="0" w:color="auto"/>
          </w:divBdr>
        </w:div>
        <w:div w:id="1906725039">
          <w:marLeft w:val="0"/>
          <w:marRight w:val="0"/>
          <w:marTop w:val="0"/>
          <w:marBottom w:val="0"/>
          <w:divBdr>
            <w:top w:val="none" w:sz="0" w:space="0" w:color="auto"/>
            <w:left w:val="none" w:sz="0" w:space="0" w:color="auto"/>
            <w:bottom w:val="none" w:sz="0" w:space="0" w:color="auto"/>
            <w:right w:val="none" w:sz="0" w:space="0" w:color="auto"/>
          </w:divBdr>
        </w:div>
        <w:div w:id="2084910672">
          <w:marLeft w:val="0"/>
          <w:marRight w:val="0"/>
          <w:marTop w:val="0"/>
          <w:marBottom w:val="0"/>
          <w:divBdr>
            <w:top w:val="none" w:sz="0" w:space="0" w:color="auto"/>
            <w:left w:val="none" w:sz="0" w:space="0" w:color="auto"/>
            <w:bottom w:val="none" w:sz="0" w:space="0" w:color="auto"/>
            <w:right w:val="none" w:sz="0" w:space="0" w:color="auto"/>
          </w:divBdr>
        </w:div>
      </w:divsChild>
    </w:div>
    <w:div w:id="1530334898">
      <w:bodyDiv w:val="1"/>
      <w:marLeft w:val="0"/>
      <w:marRight w:val="0"/>
      <w:marTop w:val="0"/>
      <w:marBottom w:val="0"/>
      <w:divBdr>
        <w:top w:val="none" w:sz="0" w:space="0" w:color="auto"/>
        <w:left w:val="none" w:sz="0" w:space="0" w:color="auto"/>
        <w:bottom w:val="none" w:sz="0" w:space="0" w:color="auto"/>
        <w:right w:val="none" w:sz="0" w:space="0" w:color="auto"/>
      </w:divBdr>
    </w:div>
    <w:div w:id="1537741592">
      <w:bodyDiv w:val="1"/>
      <w:marLeft w:val="0"/>
      <w:marRight w:val="0"/>
      <w:marTop w:val="0"/>
      <w:marBottom w:val="0"/>
      <w:divBdr>
        <w:top w:val="none" w:sz="0" w:space="0" w:color="auto"/>
        <w:left w:val="none" w:sz="0" w:space="0" w:color="auto"/>
        <w:bottom w:val="none" w:sz="0" w:space="0" w:color="auto"/>
        <w:right w:val="none" w:sz="0" w:space="0" w:color="auto"/>
      </w:divBdr>
    </w:div>
    <w:div w:id="1545218398">
      <w:bodyDiv w:val="1"/>
      <w:marLeft w:val="0"/>
      <w:marRight w:val="0"/>
      <w:marTop w:val="0"/>
      <w:marBottom w:val="0"/>
      <w:divBdr>
        <w:top w:val="none" w:sz="0" w:space="0" w:color="auto"/>
        <w:left w:val="none" w:sz="0" w:space="0" w:color="auto"/>
        <w:bottom w:val="none" w:sz="0" w:space="0" w:color="auto"/>
        <w:right w:val="none" w:sz="0" w:space="0" w:color="auto"/>
      </w:divBdr>
      <w:divsChild>
        <w:div w:id="1849716128">
          <w:marLeft w:val="0"/>
          <w:marRight w:val="0"/>
          <w:marTop w:val="0"/>
          <w:marBottom w:val="0"/>
          <w:divBdr>
            <w:top w:val="none" w:sz="0" w:space="0" w:color="auto"/>
            <w:left w:val="none" w:sz="0" w:space="0" w:color="auto"/>
            <w:bottom w:val="none" w:sz="0" w:space="0" w:color="auto"/>
            <w:right w:val="none" w:sz="0" w:space="0" w:color="auto"/>
          </w:divBdr>
        </w:div>
        <w:div w:id="1995789999">
          <w:marLeft w:val="0"/>
          <w:marRight w:val="0"/>
          <w:marTop w:val="0"/>
          <w:marBottom w:val="0"/>
          <w:divBdr>
            <w:top w:val="none" w:sz="0" w:space="0" w:color="auto"/>
            <w:left w:val="none" w:sz="0" w:space="0" w:color="auto"/>
            <w:bottom w:val="none" w:sz="0" w:space="0" w:color="auto"/>
            <w:right w:val="none" w:sz="0" w:space="0" w:color="auto"/>
          </w:divBdr>
        </w:div>
        <w:div w:id="1814760439">
          <w:marLeft w:val="0"/>
          <w:marRight w:val="0"/>
          <w:marTop w:val="0"/>
          <w:marBottom w:val="0"/>
          <w:divBdr>
            <w:top w:val="none" w:sz="0" w:space="0" w:color="auto"/>
            <w:left w:val="none" w:sz="0" w:space="0" w:color="auto"/>
            <w:bottom w:val="none" w:sz="0" w:space="0" w:color="auto"/>
            <w:right w:val="none" w:sz="0" w:space="0" w:color="auto"/>
          </w:divBdr>
        </w:div>
        <w:div w:id="684476992">
          <w:marLeft w:val="0"/>
          <w:marRight w:val="0"/>
          <w:marTop w:val="0"/>
          <w:marBottom w:val="0"/>
          <w:divBdr>
            <w:top w:val="none" w:sz="0" w:space="0" w:color="auto"/>
            <w:left w:val="none" w:sz="0" w:space="0" w:color="auto"/>
            <w:bottom w:val="none" w:sz="0" w:space="0" w:color="auto"/>
            <w:right w:val="none" w:sz="0" w:space="0" w:color="auto"/>
          </w:divBdr>
        </w:div>
        <w:div w:id="169411769">
          <w:marLeft w:val="0"/>
          <w:marRight w:val="0"/>
          <w:marTop w:val="0"/>
          <w:marBottom w:val="0"/>
          <w:divBdr>
            <w:top w:val="none" w:sz="0" w:space="0" w:color="auto"/>
            <w:left w:val="none" w:sz="0" w:space="0" w:color="auto"/>
            <w:bottom w:val="none" w:sz="0" w:space="0" w:color="auto"/>
            <w:right w:val="none" w:sz="0" w:space="0" w:color="auto"/>
          </w:divBdr>
        </w:div>
      </w:divsChild>
    </w:div>
    <w:div w:id="1548488256">
      <w:bodyDiv w:val="1"/>
      <w:marLeft w:val="0"/>
      <w:marRight w:val="0"/>
      <w:marTop w:val="0"/>
      <w:marBottom w:val="0"/>
      <w:divBdr>
        <w:top w:val="none" w:sz="0" w:space="0" w:color="auto"/>
        <w:left w:val="none" w:sz="0" w:space="0" w:color="auto"/>
        <w:bottom w:val="none" w:sz="0" w:space="0" w:color="auto"/>
        <w:right w:val="none" w:sz="0" w:space="0" w:color="auto"/>
      </w:divBdr>
      <w:divsChild>
        <w:div w:id="1407069608">
          <w:marLeft w:val="0"/>
          <w:marRight w:val="0"/>
          <w:marTop w:val="0"/>
          <w:marBottom w:val="0"/>
          <w:divBdr>
            <w:top w:val="none" w:sz="0" w:space="0" w:color="auto"/>
            <w:left w:val="none" w:sz="0" w:space="0" w:color="auto"/>
            <w:bottom w:val="none" w:sz="0" w:space="0" w:color="auto"/>
            <w:right w:val="none" w:sz="0" w:space="0" w:color="auto"/>
          </w:divBdr>
        </w:div>
        <w:div w:id="950673168">
          <w:marLeft w:val="0"/>
          <w:marRight w:val="0"/>
          <w:marTop w:val="0"/>
          <w:marBottom w:val="0"/>
          <w:divBdr>
            <w:top w:val="none" w:sz="0" w:space="0" w:color="auto"/>
            <w:left w:val="none" w:sz="0" w:space="0" w:color="auto"/>
            <w:bottom w:val="none" w:sz="0" w:space="0" w:color="auto"/>
            <w:right w:val="none" w:sz="0" w:space="0" w:color="auto"/>
          </w:divBdr>
        </w:div>
        <w:div w:id="12923161">
          <w:marLeft w:val="0"/>
          <w:marRight w:val="0"/>
          <w:marTop w:val="0"/>
          <w:marBottom w:val="0"/>
          <w:divBdr>
            <w:top w:val="none" w:sz="0" w:space="0" w:color="auto"/>
            <w:left w:val="none" w:sz="0" w:space="0" w:color="auto"/>
            <w:bottom w:val="none" w:sz="0" w:space="0" w:color="auto"/>
            <w:right w:val="none" w:sz="0" w:space="0" w:color="auto"/>
          </w:divBdr>
        </w:div>
      </w:divsChild>
    </w:div>
    <w:div w:id="1548759787">
      <w:bodyDiv w:val="1"/>
      <w:marLeft w:val="0"/>
      <w:marRight w:val="0"/>
      <w:marTop w:val="0"/>
      <w:marBottom w:val="0"/>
      <w:divBdr>
        <w:top w:val="none" w:sz="0" w:space="0" w:color="auto"/>
        <w:left w:val="none" w:sz="0" w:space="0" w:color="auto"/>
        <w:bottom w:val="none" w:sz="0" w:space="0" w:color="auto"/>
        <w:right w:val="none" w:sz="0" w:space="0" w:color="auto"/>
      </w:divBdr>
    </w:div>
    <w:div w:id="1564491099">
      <w:bodyDiv w:val="1"/>
      <w:marLeft w:val="0"/>
      <w:marRight w:val="0"/>
      <w:marTop w:val="0"/>
      <w:marBottom w:val="0"/>
      <w:divBdr>
        <w:top w:val="none" w:sz="0" w:space="0" w:color="auto"/>
        <w:left w:val="none" w:sz="0" w:space="0" w:color="auto"/>
        <w:bottom w:val="none" w:sz="0" w:space="0" w:color="auto"/>
        <w:right w:val="none" w:sz="0" w:space="0" w:color="auto"/>
      </w:divBdr>
    </w:div>
    <w:div w:id="1575507148">
      <w:bodyDiv w:val="1"/>
      <w:marLeft w:val="0"/>
      <w:marRight w:val="0"/>
      <w:marTop w:val="0"/>
      <w:marBottom w:val="0"/>
      <w:divBdr>
        <w:top w:val="none" w:sz="0" w:space="0" w:color="auto"/>
        <w:left w:val="none" w:sz="0" w:space="0" w:color="auto"/>
        <w:bottom w:val="none" w:sz="0" w:space="0" w:color="auto"/>
        <w:right w:val="none" w:sz="0" w:space="0" w:color="auto"/>
      </w:divBdr>
    </w:div>
    <w:div w:id="1585265172">
      <w:bodyDiv w:val="1"/>
      <w:marLeft w:val="0"/>
      <w:marRight w:val="0"/>
      <w:marTop w:val="0"/>
      <w:marBottom w:val="0"/>
      <w:divBdr>
        <w:top w:val="none" w:sz="0" w:space="0" w:color="auto"/>
        <w:left w:val="none" w:sz="0" w:space="0" w:color="auto"/>
        <w:bottom w:val="none" w:sz="0" w:space="0" w:color="auto"/>
        <w:right w:val="none" w:sz="0" w:space="0" w:color="auto"/>
      </w:divBdr>
    </w:div>
    <w:div w:id="1606234942">
      <w:bodyDiv w:val="1"/>
      <w:marLeft w:val="0"/>
      <w:marRight w:val="0"/>
      <w:marTop w:val="0"/>
      <w:marBottom w:val="0"/>
      <w:divBdr>
        <w:top w:val="none" w:sz="0" w:space="0" w:color="auto"/>
        <w:left w:val="none" w:sz="0" w:space="0" w:color="auto"/>
        <w:bottom w:val="none" w:sz="0" w:space="0" w:color="auto"/>
        <w:right w:val="none" w:sz="0" w:space="0" w:color="auto"/>
      </w:divBdr>
    </w:div>
    <w:div w:id="1638026586">
      <w:bodyDiv w:val="1"/>
      <w:marLeft w:val="0"/>
      <w:marRight w:val="0"/>
      <w:marTop w:val="0"/>
      <w:marBottom w:val="0"/>
      <w:divBdr>
        <w:top w:val="none" w:sz="0" w:space="0" w:color="auto"/>
        <w:left w:val="none" w:sz="0" w:space="0" w:color="auto"/>
        <w:bottom w:val="none" w:sz="0" w:space="0" w:color="auto"/>
        <w:right w:val="none" w:sz="0" w:space="0" w:color="auto"/>
      </w:divBdr>
    </w:div>
    <w:div w:id="1641230453">
      <w:bodyDiv w:val="1"/>
      <w:marLeft w:val="0"/>
      <w:marRight w:val="0"/>
      <w:marTop w:val="0"/>
      <w:marBottom w:val="0"/>
      <w:divBdr>
        <w:top w:val="none" w:sz="0" w:space="0" w:color="auto"/>
        <w:left w:val="none" w:sz="0" w:space="0" w:color="auto"/>
        <w:bottom w:val="none" w:sz="0" w:space="0" w:color="auto"/>
        <w:right w:val="none" w:sz="0" w:space="0" w:color="auto"/>
      </w:divBdr>
      <w:divsChild>
        <w:div w:id="304898358">
          <w:marLeft w:val="0"/>
          <w:marRight w:val="0"/>
          <w:marTop w:val="0"/>
          <w:marBottom w:val="0"/>
          <w:divBdr>
            <w:top w:val="none" w:sz="0" w:space="0" w:color="auto"/>
            <w:left w:val="none" w:sz="0" w:space="0" w:color="auto"/>
            <w:bottom w:val="none" w:sz="0" w:space="0" w:color="auto"/>
            <w:right w:val="none" w:sz="0" w:space="0" w:color="auto"/>
          </w:divBdr>
        </w:div>
        <w:div w:id="187068592">
          <w:marLeft w:val="0"/>
          <w:marRight w:val="0"/>
          <w:marTop w:val="0"/>
          <w:marBottom w:val="0"/>
          <w:divBdr>
            <w:top w:val="none" w:sz="0" w:space="0" w:color="auto"/>
            <w:left w:val="none" w:sz="0" w:space="0" w:color="auto"/>
            <w:bottom w:val="none" w:sz="0" w:space="0" w:color="auto"/>
            <w:right w:val="none" w:sz="0" w:space="0" w:color="auto"/>
          </w:divBdr>
        </w:div>
        <w:div w:id="1697658743">
          <w:marLeft w:val="0"/>
          <w:marRight w:val="0"/>
          <w:marTop w:val="0"/>
          <w:marBottom w:val="0"/>
          <w:divBdr>
            <w:top w:val="none" w:sz="0" w:space="0" w:color="auto"/>
            <w:left w:val="none" w:sz="0" w:space="0" w:color="auto"/>
            <w:bottom w:val="none" w:sz="0" w:space="0" w:color="auto"/>
            <w:right w:val="none" w:sz="0" w:space="0" w:color="auto"/>
          </w:divBdr>
        </w:div>
        <w:div w:id="1470172714">
          <w:marLeft w:val="0"/>
          <w:marRight w:val="0"/>
          <w:marTop w:val="0"/>
          <w:marBottom w:val="0"/>
          <w:divBdr>
            <w:top w:val="none" w:sz="0" w:space="0" w:color="auto"/>
            <w:left w:val="none" w:sz="0" w:space="0" w:color="auto"/>
            <w:bottom w:val="none" w:sz="0" w:space="0" w:color="auto"/>
            <w:right w:val="none" w:sz="0" w:space="0" w:color="auto"/>
          </w:divBdr>
        </w:div>
        <w:div w:id="34084782">
          <w:marLeft w:val="0"/>
          <w:marRight w:val="0"/>
          <w:marTop w:val="0"/>
          <w:marBottom w:val="0"/>
          <w:divBdr>
            <w:top w:val="none" w:sz="0" w:space="0" w:color="auto"/>
            <w:left w:val="none" w:sz="0" w:space="0" w:color="auto"/>
            <w:bottom w:val="none" w:sz="0" w:space="0" w:color="auto"/>
            <w:right w:val="none" w:sz="0" w:space="0" w:color="auto"/>
          </w:divBdr>
        </w:div>
      </w:divsChild>
    </w:div>
    <w:div w:id="1649482160">
      <w:bodyDiv w:val="1"/>
      <w:marLeft w:val="0"/>
      <w:marRight w:val="0"/>
      <w:marTop w:val="0"/>
      <w:marBottom w:val="0"/>
      <w:divBdr>
        <w:top w:val="none" w:sz="0" w:space="0" w:color="auto"/>
        <w:left w:val="none" w:sz="0" w:space="0" w:color="auto"/>
        <w:bottom w:val="none" w:sz="0" w:space="0" w:color="auto"/>
        <w:right w:val="none" w:sz="0" w:space="0" w:color="auto"/>
      </w:divBdr>
    </w:div>
    <w:div w:id="1654875116">
      <w:bodyDiv w:val="1"/>
      <w:marLeft w:val="0"/>
      <w:marRight w:val="0"/>
      <w:marTop w:val="0"/>
      <w:marBottom w:val="0"/>
      <w:divBdr>
        <w:top w:val="none" w:sz="0" w:space="0" w:color="auto"/>
        <w:left w:val="none" w:sz="0" w:space="0" w:color="auto"/>
        <w:bottom w:val="none" w:sz="0" w:space="0" w:color="auto"/>
        <w:right w:val="none" w:sz="0" w:space="0" w:color="auto"/>
      </w:divBdr>
    </w:div>
    <w:div w:id="1658992436">
      <w:bodyDiv w:val="1"/>
      <w:marLeft w:val="0"/>
      <w:marRight w:val="0"/>
      <w:marTop w:val="0"/>
      <w:marBottom w:val="0"/>
      <w:divBdr>
        <w:top w:val="none" w:sz="0" w:space="0" w:color="auto"/>
        <w:left w:val="none" w:sz="0" w:space="0" w:color="auto"/>
        <w:bottom w:val="none" w:sz="0" w:space="0" w:color="auto"/>
        <w:right w:val="none" w:sz="0" w:space="0" w:color="auto"/>
      </w:divBdr>
      <w:divsChild>
        <w:div w:id="1865316128">
          <w:marLeft w:val="0"/>
          <w:marRight w:val="0"/>
          <w:marTop w:val="0"/>
          <w:marBottom w:val="0"/>
          <w:divBdr>
            <w:top w:val="none" w:sz="0" w:space="0" w:color="auto"/>
            <w:left w:val="none" w:sz="0" w:space="0" w:color="auto"/>
            <w:bottom w:val="none" w:sz="0" w:space="0" w:color="auto"/>
            <w:right w:val="none" w:sz="0" w:space="0" w:color="auto"/>
          </w:divBdr>
        </w:div>
        <w:div w:id="851997007">
          <w:marLeft w:val="0"/>
          <w:marRight w:val="0"/>
          <w:marTop w:val="0"/>
          <w:marBottom w:val="0"/>
          <w:divBdr>
            <w:top w:val="none" w:sz="0" w:space="0" w:color="auto"/>
            <w:left w:val="none" w:sz="0" w:space="0" w:color="auto"/>
            <w:bottom w:val="none" w:sz="0" w:space="0" w:color="auto"/>
            <w:right w:val="none" w:sz="0" w:space="0" w:color="auto"/>
          </w:divBdr>
        </w:div>
        <w:div w:id="436095317">
          <w:marLeft w:val="0"/>
          <w:marRight w:val="0"/>
          <w:marTop w:val="0"/>
          <w:marBottom w:val="0"/>
          <w:divBdr>
            <w:top w:val="none" w:sz="0" w:space="0" w:color="auto"/>
            <w:left w:val="none" w:sz="0" w:space="0" w:color="auto"/>
            <w:bottom w:val="none" w:sz="0" w:space="0" w:color="auto"/>
            <w:right w:val="none" w:sz="0" w:space="0" w:color="auto"/>
          </w:divBdr>
        </w:div>
        <w:div w:id="283460564">
          <w:marLeft w:val="0"/>
          <w:marRight w:val="0"/>
          <w:marTop w:val="0"/>
          <w:marBottom w:val="0"/>
          <w:divBdr>
            <w:top w:val="none" w:sz="0" w:space="0" w:color="auto"/>
            <w:left w:val="none" w:sz="0" w:space="0" w:color="auto"/>
            <w:bottom w:val="none" w:sz="0" w:space="0" w:color="auto"/>
            <w:right w:val="none" w:sz="0" w:space="0" w:color="auto"/>
          </w:divBdr>
        </w:div>
        <w:div w:id="948506669">
          <w:marLeft w:val="0"/>
          <w:marRight w:val="0"/>
          <w:marTop w:val="0"/>
          <w:marBottom w:val="0"/>
          <w:divBdr>
            <w:top w:val="none" w:sz="0" w:space="0" w:color="auto"/>
            <w:left w:val="none" w:sz="0" w:space="0" w:color="auto"/>
            <w:bottom w:val="none" w:sz="0" w:space="0" w:color="auto"/>
            <w:right w:val="none" w:sz="0" w:space="0" w:color="auto"/>
          </w:divBdr>
        </w:div>
        <w:div w:id="1145468426">
          <w:marLeft w:val="0"/>
          <w:marRight w:val="0"/>
          <w:marTop w:val="0"/>
          <w:marBottom w:val="0"/>
          <w:divBdr>
            <w:top w:val="none" w:sz="0" w:space="0" w:color="auto"/>
            <w:left w:val="none" w:sz="0" w:space="0" w:color="auto"/>
            <w:bottom w:val="none" w:sz="0" w:space="0" w:color="auto"/>
            <w:right w:val="none" w:sz="0" w:space="0" w:color="auto"/>
          </w:divBdr>
        </w:div>
        <w:div w:id="1545756505">
          <w:marLeft w:val="0"/>
          <w:marRight w:val="0"/>
          <w:marTop w:val="0"/>
          <w:marBottom w:val="0"/>
          <w:divBdr>
            <w:top w:val="none" w:sz="0" w:space="0" w:color="auto"/>
            <w:left w:val="none" w:sz="0" w:space="0" w:color="auto"/>
            <w:bottom w:val="none" w:sz="0" w:space="0" w:color="auto"/>
            <w:right w:val="none" w:sz="0" w:space="0" w:color="auto"/>
          </w:divBdr>
        </w:div>
        <w:div w:id="1102842360">
          <w:marLeft w:val="0"/>
          <w:marRight w:val="0"/>
          <w:marTop w:val="0"/>
          <w:marBottom w:val="0"/>
          <w:divBdr>
            <w:top w:val="none" w:sz="0" w:space="0" w:color="auto"/>
            <w:left w:val="none" w:sz="0" w:space="0" w:color="auto"/>
            <w:bottom w:val="none" w:sz="0" w:space="0" w:color="auto"/>
            <w:right w:val="none" w:sz="0" w:space="0" w:color="auto"/>
          </w:divBdr>
        </w:div>
      </w:divsChild>
    </w:div>
    <w:div w:id="1663316640">
      <w:bodyDiv w:val="1"/>
      <w:marLeft w:val="0"/>
      <w:marRight w:val="0"/>
      <w:marTop w:val="0"/>
      <w:marBottom w:val="0"/>
      <w:divBdr>
        <w:top w:val="none" w:sz="0" w:space="0" w:color="auto"/>
        <w:left w:val="none" w:sz="0" w:space="0" w:color="auto"/>
        <w:bottom w:val="none" w:sz="0" w:space="0" w:color="auto"/>
        <w:right w:val="none" w:sz="0" w:space="0" w:color="auto"/>
      </w:divBdr>
    </w:div>
    <w:div w:id="1666471102">
      <w:bodyDiv w:val="1"/>
      <w:marLeft w:val="0"/>
      <w:marRight w:val="0"/>
      <w:marTop w:val="0"/>
      <w:marBottom w:val="0"/>
      <w:divBdr>
        <w:top w:val="none" w:sz="0" w:space="0" w:color="auto"/>
        <w:left w:val="none" w:sz="0" w:space="0" w:color="auto"/>
        <w:bottom w:val="none" w:sz="0" w:space="0" w:color="auto"/>
        <w:right w:val="none" w:sz="0" w:space="0" w:color="auto"/>
      </w:divBdr>
      <w:divsChild>
        <w:div w:id="804469477">
          <w:marLeft w:val="0"/>
          <w:marRight w:val="0"/>
          <w:marTop w:val="0"/>
          <w:marBottom w:val="0"/>
          <w:divBdr>
            <w:top w:val="none" w:sz="0" w:space="0" w:color="auto"/>
            <w:left w:val="none" w:sz="0" w:space="0" w:color="auto"/>
            <w:bottom w:val="none" w:sz="0" w:space="0" w:color="auto"/>
            <w:right w:val="none" w:sz="0" w:space="0" w:color="auto"/>
          </w:divBdr>
        </w:div>
        <w:div w:id="402069078">
          <w:marLeft w:val="0"/>
          <w:marRight w:val="0"/>
          <w:marTop w:val="0"/>
          <w:marBottom w:val="0"/>
          <w:divBdr>
            <w:top w:val="none" w:sz="0" w:space="0" w:color="auto"/>
            <w:left w:val="none" w:sz="0" w:space="0" w:color="auto"/>
            <w:bottom w:val="none" w:sz="0" w:space="0" w:color="auto"/>
            <w:right w:val="none" w:sz="0" w:space="0" w:color="auto"/>
          </w:divBdr>
        </w:div>
        <w:div w:id="917523620">
          <w:marLeft w:val="0"/>
          <w:marRight w:val="0"/>
          <w:marTop w:val="0"/>
          <w:marBottom w:val="0"/>
          <w:divBdr>
            <w:top w:val="none" w:sz="0" w:space="0" w:color="auto"/>
            <w:left w:val="none" w:sz="0" w:space="0" w:color="auto"/>
            <w:bottom w:val="none" w:sz="0" w:space="0" w:color="auto"/>
            <w:right w:val="none" w:sz="0" w:space="0" w:color="auto"/>
          </w:divBdr>
        </w:div>
        <w:div w:id="1060906698">
          <w:marLeft w:val="0"/>
          <w:marRight w:val="0"/>
          <w:marTop w:val="0"/>
          <w:marBottom w:val="0"/>
          <w:divBdr>
            <w:top w:val="none" w:sz="0" w:space="0" w:color="auto"/>
            <w:left w:val="none" w:sz="0" w:space="0" w:color="auto"/>
            <w:bottom w:val="none" w:sz="0" w:space="0" w:color="auto"/>
            <w:right w:val="none" w:sz="0" w:space="0" w:color="auto"/>
          </w:divBdr>
        </w:div>
        <w:div w:id="1558668846">
          <w:marLeft w:val="0"/>
          <w:marRight w:val="0"/>
          <w:marTop w:val="0"/>
          <w:marBottom w:val="0"/>
          <w:divBdr>
            <w:top w:val="none" w:sz="0" w:space="0" w:color="auto"/>
            <w:left w:val="none" w:sz="0" w:space="0" w:color="auto"/>
            <w:bottom w:val="none" w:sz="0" w:space="0" w:color="auto"/>
            <w:right w:val="none" w:sz="0" w:space="0" w:color="auto"/>
          </w:divBdr>
        </w:div>
        <w:div w:id="1481574142">
          <w:marLeft w:val="0"/>
          <w:marRight w:val="0"/>
          <w:marTop w:val="0"/>
          <w:marBottom w:val="0"/>
          <w:divBdr>
            <w:top w:val="none" w:sz="0" w:space="0" w:color="auto"/>
            <w:left w:val="none" w:sz="0" w:space="0" w:color="auto"/>
            <w:bottom w:val="none" w:sz="0" w:space="0" w:color="auto"/>
            <w:right w:val="none" w:sz="0" w:space="0" w:color="auto"/>
          </w:divBdr>
        </w:div>
        <w:div w:id="267811025">
          <w:marLeft w:val="0"/>
          <w:marRight w:val="0"/>
          <w:marTop w:val="0"/>
          <w:marBottom w:val="0"/>
          <w:divBdr>
            <w:top w:val="none" w:sz="0" w:space="0" w:color="auto"/>
            <w:left w:val="none" w:sz="0" w:space="0" w:color="auto"/>
            <w:bottom w:val="none" w:sz="0" w:space="0" w:color="auto"/>
            <w:right w:val="none" w:sz="0" w:space="0" w:color="auto"/>
          </w:divBdr>
        </w:div>
        <w:div w:id="1857884039">
          <w:marLeft w:val="0"/>
          <w:marRight w:val="0"/>
          <w:marTop w:val="0"/>
          <w:marBottom w:val="0"/>
          <w:divBdr>
            <w:top w:val="none" w:sz="0" w:space="0" w:color="auto"/>
            <w:left w:val="none" w:sz="0" w:space="0" w:color="auto"/>
            <w:bottom w:val="none" w:sz="0" w:space="0" w:color="auto"/>
            <w:right w:val="none" w:sz="0" w:space="0" w:color="auto"/>
          </w:divBdr>
        </w:div>
        <w:div w:id="520434916">
          <w:marLeft w:val="0"/>
          <w:marRight w:val="0"/>
          <w:marTop w:val="0"/>
          <w:marBottom w:val="0"/>
          <w:divBdr>
            <w:top w:val="none" w:sz="0" w:space="0" w:color="auto"/>
            <w:left w:val="none" w:sz="0" w:space="0" w:color="auto"/>
            <w:bottom w:val="none" w:sz="0" w:space="0" w:color="auto"/>
            <w:right w:val="none" w:sz="0" w:space="0" w:color="auto"/>
          </w:divBdr>
        </w:div>
        <w:div w:id="2135713872">
          <w:marLeft w:val="0"/>
          <w:marRight w:val="0"/>
          <w:marTop w:val="0"/>
          <w:marBottom w:val="0"/>
          <w:divBdr>
            <w:top w:val="none" w:sz="0" w:space="0" w:color="auto"/>
            <w:left w:val="none" w:sz="0" w:space="0" w:color="auto"/>
            <w:bottom w:val="none" w:sz="0" w:space="0" w:color="auto"/>
            <w:right w:val="none" w:sz="0" w:space="0" w:color="auto"/>
          </w:divBdr>
        </w:div>
        <w:div w:id="637951866">
          <w:marLeft w:val="0"/>
          <w:marRight w:val="0"/>
          <w:marTop w:val="0"/>
          <w:marBottom w:val="0"/>
          <w:divBdr>
            <w:top w:val="none" w:sz="0" w:space="0" w:color="auto"/>
            <w:left w:val="none" w:sz="0" w:space="0" w:color="auto"/>
            <w:bottom w:val="none" w:sz="0" w:space="0" w:color="auto"/>
            <w:right w:val="none" w:sz="0" w:space="0" w:color="auto"/>
          </w:divBdr>
        </w:div>
        <w:div w:id="1845321624">
          <w:marLeft w:val="0"/>
          <w:marRight w:val="0"/>
          <w:marTop w:val="0"/>
          <w:marBottom w:val="0"/>
          <w:divBdr>
            <w:top w:val="none" w:sz="0" w:space="0" w:color="auto"/>
            <w:left w:val="none" w:sz="0" w:space="0" w:color="auto"/>
            <w:bottom w:val="none" w:sz="0" w:space="0" w:color="auto"/>
            <w:right w:val="none" w:sz="0" w:space="0" w:color="auto"/>
          </w:divBdr>
        </w:div>
        <w:div w:id="504516084">
          <w:marLeft w:val="0"/>
          <w:marRight w:val="0"/>
          <w:marTop w:val="0"/>
          <w:marBottom w:val="0"/>
          <w:divBdr>
            <w:top w:val="none" w:sz="0" w:space="0" w:color="auto"/>
            <w:left w:val="none" w:sz="0" w:space="0" w:color="auto"/>
            <w:bottom w:val="none" w:sz="0" w:space="0" w:color="auto"/>
            <w:right w:val="none" w:sz="0" w:space="0" w:color="auto"/>
          </w:divBdr>
        </w:div>
        <w:div w:id="1399353813">
          <w:marLeft w:val="0"/>
          <w:marRight w:val="0"/>
          <w:marTop w:val="0"/>
          <w:marBottom w:val="0"/>
          <w:divBdr>
            <w:top w:val="none" w:sz="0" w:space="0" w:color="auto"/>
            <w:left w:val="none" w:sz="0" w:space="0" w:color="auto"/>
            <w:bottom w:val="none" w:sz="0" w:space="0" w:color="auto"/>
            <w:right w:val="none" w:sz="0" w:space="0" w:color="auto"/>
          </w:divBdr>
        </w:div>
        <w:div w:id="1471708712">
          <w:marLeft w:val="0"/>
          <w:marRight w:val="0"/>
          <w:marTop w:val="0"/>
          <w:marBottom w:val="0"/>
          <w:divBdr>
            <w:top w:val="none" w:sz="0" w:space="0" w:color="auto"/>
            <w:left w:val="none" w:sz="0" w:space="0" w:color="auto"/>
            <w:bottom w:val="none" w:sz="0" w:space="0" w:color="auto"/>
            <w:right w:val="none" w:sz="0" w:space="0" w:color="auto"/>
          </w:divBdr>
        </w:div>
        <w:div w:id="799418083">
          <w:marLeft w:val="0"/>
          <w:marRight w:val="0"/>
          <w:marTop w:val="0"/>
          <w:marBottom w:val="0"/>
          <w:divBdr>
            <w:top w:val="none" w:sz="0" w:space="0" w:color="auto"/>
            <w:left w:val="none" w:sz="0" w:space="0" w:color="auto"/>
            <w:bottom w:val="none" w:sz="0" w:space="0" w:color="auto"/>
            <w:right w:val="none" w:sz="0" w:space="0" w:color="auto"/>
          </w:divBdr>
        </w:div>
        <w:div w:id="1858424691">
          <w:marLeft w:val="0"/>
          <w:marRight w:val="0"/>
          <w:marTop w:val="0"/>
          <w:marBottom w:val="0"/>
          <w:divBdr>
            <w:top w:val="none" w:sz="0" w:space="0" w:color="auto"/>
            <w:left w:val="none" w:sz="0" w:space="0" w:color="auto"/>
            <w:bottom w:val="none" w:sz="0" w:space="0" w:color="auto"/>
            <w:right w:val="none" w:sz="0" w:space="0" w:color="auto"/>
          </w:divBdr>
        </w:div>
        <w:div w:id="1891766724">
          <w:marLeft w:val="0"/>
          <w:marRight w:val="0"/>
          <w:marTop w:val="0"/>
          <w:marBottom w:val="0"/>
          <w:divBdr>
            <w:top w:val="none" w:sz="0" w:space="0" w:color="auto"/>
            <w:left w:val="none" w:sz="0" w:space="0" w:color="auto"/>
            <w:bottom w:val="none" w:sz="0" w:space="0" w:color="auto"/>
            <w:right w:val="none" w:sz="0" w:space="0" w:color="auto"/>
          </w:divBdr>
        </w:div>
        <w:div w:id="2108386264">
          <w:marLeft w:val="0"/>
          <w:marRight w:val="0"/>
          <w:marTop w:val="0"/>
          <w:marBottom w:val="0"/>
          <w:divBdr>
            <w:top w:val="none" w:sz="0" w:space="0" w:color="auto"/>
            <w:left w:val="none" w:sz="0" w:space="0" w:color="auto"/>
            <w:bottom w:val="none" w:sz="0" w:space="0" w:color="auto"/>
            <w:right w:val="none" w:sz="0" w:space="0" w:color="auto"/>
          </w:divBdr>
        </w:div>
        <w:div w:id="160896905">
          <w:marLeft w:val="0"/>
          <w:marRight w:val="0"/>
          <w:marTop w:val="0"/>
          <w:marBottom w:val="0"/>
          <w:divBdr>
            <w:top w:val="none" w:sz="0" w:space="0" w:color="auto"/>
            <w:left w:val="none" w:sz="0" w:space="0" w:color="auto"/>
            <w:bottom w:val="none" w:sz="0" w:space="0" w:color="auto"/>
            <w:right w:val="none" w:sz="0" w:space="0" w:color="auto"/>
          </w:divBdr>
        </w:div>
      </w:divsChild>
    </w:div>
    <w:div w:id="1675375569">
      <w:bodyDiv w:val="1"/>
      <w:marLeft w:val="0"/>
      <w:marRight w:val="0"/>
      <w:marTop w:val="0"/>
      <w:marBottom w:val="0"/>
      <w:divBdr>
        <w:top w:val="none" w:sz="0" w:space="0" w:color="auto"/>
        <w:left w:val="none" w:sz="0" w:space="0" w:color="auto"/>
        <w:bottom w:val="none" w:sz="0" w:space="0" w:color="auto"/>
        <w:right w:val="none" w:sz="0" w:space="0" w:color="auto"/>
      </w:divBdr>
      <w:divsChild>
        <w:div w:id="1536194827">
          <w:marLeft w:val="0"/>
          <w:marRight w:val="0"/>
          <w:marTop w:val="0"/>
          <w:marBottom w:val="0"/>
          <w:divBdr>
            <w:top w:val="none" w:sz="0" w:space="0" w:color="auto"/>
            <w:left w:val="none" w:sz="0" w:space="0" w:color="auto"/>
            <w:bottom w:val="none" w:sz="0" w:space="0" w:color="auto"/>
            <w:right w:val="none" w:sz="0" w:space="0" w:color="auto"/>
          </w:divBdr>
        </w:div>
        <w:div w:id="1252397930">
          <w:marLeft w:val="0"/>
          <w:marRight w:val="0"/>
          <w:marTop w:val="0"/>
          <w:marBottom w:val="0"/>
          <w:divBdr>
            <w:top w:val="none" w:sz="0" w:space="0" w:color="auto"/>
            <w:left w:val="none" w:sz="0" w:space="0" w:color="auto"/>
            <w:bottom w:val="none" w:sz="0" w:space="0" w:color="auto"/>
            <w:right w:val="none" w:sz="0" w:space="0" w:color="auto"/>
          </w:divBdr>
        </w:div>
        <w:div w:id="1707414809">
          <w:marLeft w:val="0"/>
          <w:marRight w:val="0"/>
          <w:marTop w:val="0"/>
          <w:marBottom w:val="0"/>
          <w:divBdr>
            <w:top w:val="none" w:sz="0" w:space="0" w:color="auto"/>
            <w:left w:val="none" w:sz="0" w:space="0" w:color="auto"/>
            <w:bottom w:val="none" w:sz="0" w:space="0" w:color="auto"/>
            <w:right w:val="none" w:sz="0" w:space="0" w:color="auto"/>
          </w:divBdr>
        </w:div>
      </w:divsChild>
    </w:div>
    <w:div w:id="1689600845">
      <w:bodyDiv w:val="1"/>
      <w:marLeft w:val="0"/>
      <w:marRight w:val="0"/>
      <w:marTop w:val="0"/>
      <w:marBottom w:val="0"/>
      <w:divBdr>
        <w:top w:val="none" w:sz="0" w:space="0" w:color="auto"/>
        <w:left w:val="none" w:sz="0" w:space="0" w:color="auto"/>
        <w:bottom w:val="none" w:sz="0" w:space="0" w:color="auto"/>
        <w:right w:val="none" w:sz="0" w:space="0" w:color="auto"/>
      </w:divBdr>
    </w:div>
    <w:div w:id="1703088069">
      <w:bodyDiv w:val="1"/>
      <w:marLeft w:val="0"/>
      <w:marRight w:val="0"/>
      <w:marTop w:val="0"/>
      <w:marBottom w:val="0"/>
      <w:divBdr>
        <w:top w:val="none" w:sz="0" w:space="0" w:color="auto"/>
        <w:left w:val="none" w:sz="0" w:space="0" w:color="auto"/>
        <w:bottom w:val="none" w:sz="0" w:space="0" w:color="auto"/>
        <w:right w:val="none" w:sz="0" w:space="0" w:color="auto"/>
      </w:divBdr>
      <w:divsChild>
        <w:div w:id="269121357">
          <w:marLeft w:val="0"/>
          <w:marRight w:val="0"/>
          <w:marTop w:val="0"/>
          <w:marBottom w:val="0"/>
          <w:divBdr>
            <w:top w:val="none" w:sz="0" w:space="0" w:color="auto"/>
            <w:left w:val="none" w:sz="0" w:space="0" w:color="auto"/>
            <w:bottom w:val="none" w:sz="0" w:space="0" w:color="auto"/>
            <w:right w:val="none" w:sz="0" w:space="0" w:color="auto"/>
          </w:divBdr>
        </w:div>
        <w:div w:id="566190915">
          <w:marLeft w:val="0"/>
          <w:marRight w:val="0"/>
          <w:marTop w:val="0"/>
          <w:marBottom w:val="0"/>
          <w:divBdr>
            <w:top w:val="none" w:sz="0" w:space="0" w:color="auto"/>
            <w:left w:val="none" w:sz="0" w:space="0" w:color="auto"/>
            <w:bottom w:val="none" w:sz="0" w:space="0" w:color="auto"/>
            <w:right w:val="none" w:sz="0" w:space="0" w:color="auto"/>
          </w:divBdr>
        </w:div>
        <w:div w:id="1408989851">
          <w:marLeft w:val="0"/>
          <w:marRight w:val="0"/>
          <w:marTop w:val="0"/>
          <w:marBottom w:val="0"/>
          <w:divBdr>
            <w:top w:val="none" w:sz="0" w:space="0" w:color="auto"/>
            <w:left w:val="none" w:sz="0" w:space="0" w:color="auto"/>
            <w:bottom w:val="none" w:sz="0" w:space="0" w:color="auto"/>
            <w:right w:val="none" w:sz="0" w:space="0" w:color="auto"/>
          </w:divBdr>
        </w:div>
        <w:div w:id="122508974">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756942935">
          <w:marLeft w:val="0"/>
          <w:marRight w:val="0"/>
          <w:marTop w:val="0"/>
          <w:marBottom w:val="0"/>
          <w:divBdr>
            <w:top w:val="none" w:sz="0" w:space="0" w:color="auto"/>
            <w:left w:val="none" w:sz="0" w:space="0" w:color="auto"/>
            <w:bottom w:val="none" w:sz="0" w:space="0" w:color="auto"/>
            <w:right w:val="none" w:sz="0" w:space="0" w:color="auto"/>
          </w:divBdr>
        </w:div>
      </w:divsChild>
    </w:div>
    <w:div w:id="1707483685">
      <w:bodyDiv w:val="1"/>
      <w:marLeft w:val="0"/>
      <w:marRight w:val="0"/>
      <w:marTop w:val="0"/>
      <w:marBottom w:val="0"/>
      <w:divBdr>
        <w:top w:val="none" w:sz="0" w:space="0" w:color="auto"/>
        <w:left w:val="none" w:sz="0" w:space="0" w:color="auto"/>
        <w:bottom w:val="none" w:sz="0" w:space="0" w:color="auto"/>
        <w:right w:val="none" w:sz="0" w:space="0" w:color="auto"/>
      </w:divBdr>
    </w:div>
    <w:div w:id="1723867751">
      <w:bodyDiv w:val="1"/>
      <w:marLeft w:val="0"/>
      <w:marRight w:val="0"/>
      <w:marTop w:val="0"/>
      <w:marBottom w:val="0"/>
      <w:divBdr>
        <w:top w:val="none" w:sz="0" w:space="0" w:color="auto"/>
        <w:left w:val="none" w:sz="0" w:space="0" w:color="auto"/>
        <w:bottom w:val="none" w:sz="0" w:space="0" w:color="auto"/>
        <w:right w:val="none" w:sz="0" w:space="0" w:color="auto"/>
      </w:divBdr>
      <w:divsChild>
        <w:div w:id="82266717">
          <w:marLeft w:val="0"/>
          <w:marRight w:val="0"/>
          <w:marTop w:val="0"/>
          <w:marBottom w:val="0"/>
          <w:divBdr>
            <w:top w:val="none" w:sz="0" w:space="0" w:color="auto"/>
            <w:left w:val="none" w:sz="0" w:space="0" w:color="auto"/>
            <w:bottom w:val="none" w:sz="0" w:space="0" w:color="auto"/>
            <w:right w:val="none" w:sz="0" w:space="0" w:color="auto"/>
          </w:divBdr>
        </w:div>
        <w:div w:id="966424892">
          <w:marLeft w:val="0"/>
          <w:marRight w:val="0"/>
          <w:marTop w:val="0"/>
          <w:marBottom w:val="0"/>
          <w:divBdr>
            <w:top w:val="none" w:sz="0" w:space="0" w:color="auto"/>
            <w:left w:val="none" w:sz="0" w:space="0" w:color="auto"/>
            <w:bottom w:val="none" w:sz="0" w:space="0" w:color="auto"/>
            <w:right w:val="none" w:sz="0" w:space="0" w:color="auto"/>
          </w:divBdr>
        </w:div>
        <w:div w:id="741297282">
          <w:marLeft w:val="0"/>
          <w:marRight w:val="0"/>
          <w:marTop w:val="0"/>
          <w:marBottom w:val="0"/>
          <w:divBdr>
            <w:top w:val="none" w:sz="0" w:space="0" w:color="auto"/>
            <w:left w:val="none" w:sz="0" w:space="0" w:color="auto"/>
            <w:bottom w:val="none" w:sz="0" w:space="0" w:color="auto"/>
            <w:right w:val="none" w:sz="0" w:space="0" w:color="auto"/>
          </w:divBdr>
        </w:div>
        <w:div w:id="998074568">
          <w:marLeft w:val="0"/>
          <w:marRight w:val="0"/>
          <w:marTop w:val="0"/>
          <w:marBottom w:val="0"/>
          <w:divBdr>
            <w:top w:val="none" w:sz="0" w:space="0" w:color="auto"/>
            <w:left w:val="none" w:sz="0" w:space="0" w:color="auto"/>
            <w:bottom w:val="none" w:sz="0" w:space="0" w:color="auto"/>
            <w:right w:val="none" w:sz="0" w:space="0" w:color="auto"/>
          </w:divBdr>
        </w:div>
        <w:div w:id="21905673">
          <w:marLeft w:val="0"/>
          <w:marRight w:val="0"/>
          <w:marTop w:val="0"/>
          <w:marBottom w:val="0"/>
          <w:divBdr>
            <w:top w:val="none" w:sz="0" w:space="0" w:color="auto"/>
            <w:left w:val="none" w:sz="0" w:space="0" w:color="auto"/>
            <w:bottom w:val="none" w:sz="0" w:space="0" w:color="auto"/>
            <w:right w:val="none" w:sz="0" w:space="0" w:color="auto"/>
          </w:divBdr>
        </w:div>
        <w:div w:id="309671147">
          <w:marLeft w:val="0"/>
          <w:marRight w:val="0"/>
          <w:marTop w:val="0"/>
          <w:marBottom w:val="0"/>
          <w:divBdr>
            <w:top w:val="none" w:sz="0" w:space="0" w:color="auto"/>
            <w:left w:val="none" w:sz="0" w:space="0" w:color="auto"/>
            <w:bottom w:val="none" w:sz="0" w:space="0" w:color="auto"/>
            <w:right w:val="none" w:sz="0" w:space="0" w:color="auto"/>
          </w:divBdr>
        </w:div>
        <w:div w:id="1523350967">
          <w:marLeft w:val="0"/>
          <w:marRight w:val="0"/>
          <w:marTop w:val="0"/>
          <w:marBottom w:val="0"/>
          <w:divBdr>
            <w:top w:val="none" w:sz="0" w:space="0" w:color="auto"/>
            <w:left w:val="none" w:sz="0" w:space="0" w:color="auto"/>
            <w:bottom w:val="none" w:sz="0" w:space="0" w:color="auto"/>
            <w:right w:val="none" w:sz="0" w:space="0" w:color="auto"/>
          </w:divBdr>
        </w:div>
        <w:div w:id="102313555">
          <w:marLeft w:val="0"/>
          <w:marRight w:val="0"/>
          <w:marTop w:val="0"/>
          <w:marBottom w:val="0"/>
          <w:divBdr>
            <w:top w:val="none" w:sz="0" w:space="0" w:color="auto"/>
            <w:left w:val="none" w:sz="0" w:space="0" w:color="auto"/>
            <w:bottom w:val="none" w:sz="0" w:space="0" w:color="auto"/>
            <w:right w:val="none" w:sz="0" w:space="0" w:color="auto"/>
          </w:divBdr>
        </w:div>
      </w:divsChild>
    </w:div>
    <w:div w:id="1729646446">
      <w:bodyDiv w:val="1"/>
      <w:marLeft w:val="0"/>
      <w:marRight w:val="0"/>
      <w:marTop w:val="0"/>
      <w:marBottom w:val="0"/>
      <w:divBdr>
        <w:top w:val="none" w:sz="0" w:space="0" w:color="auto"/>
        <w:left w:val="none" w:sz="0" w:space="0" w:color="auto"/>
        <w:bottom w:val="none" w:sz="0" w:space="0" w:color="auto"/>
        <w:right w:val="none" w:sz="0" w:space="0" w:color="auto"/>
      </w:divBdr>
    </w:div>
    <w:div w:id="1741441324">
      <w:bodyDiv w:val="1"/>
      <w:marLeft w:val="0"/>
      <w:marRight w:val="0"/>
      <w:marTop w:val="0"/>
      <w:marBottom w:val="0"/>
      <w:divBdr>
        <w:top w:val="none" w:sz="0" w:space="0" w:color="auto"/>
        <w:left w:val="none" w:sz="0" w:space="0" w:color="auto"/>
        <w:bottom w:val="none" w:sz="0" w:space="0" w:color="auto"/>
        <w:right w:val="none" w:sz="0" w:space="0" w:color="auto"/>
      </w:divBdr>
    </w:div>
    <w:div w:id="1750615750">
      <w:bodyDiv w:val="1"/>
      <w:marLeft w:val="0"/>
      <w:marRight w:val="0"/>
      <w:marTop w:val="0"/>
      <w:marBottom w:val="0"/>
      <w:divBdr>
        <w:top w:val="none" w:sz="0" w:space="0" w:color="auto"/>
        <w:left w:val="none" w:sz="0" w:space="0" w:color="auto"/>
        <w:bottom w:val="none" w:sz="0" w:space="0" w:color="auto"/>
        <w:right w:val="none" w:sz="0" w:space="0" w:color="auto"/>
      </w:divBdr>
    </w:div>
    <w:div w:id="1757314273">
      <w:bodyDiv w:val="1"/>
      <w:marLeft w:val="0"/>
      <w:marRight w:val="0"/>
      <w:marTop w:val="0"/>
      <w:marBottom w:val="0"/>
      <w:divBdr>
        <w:top w:val="none" w:sz="0" w:space="0" w:color="auto"/>
        <w:left w:val="none" w:sz="0" w:space="0" w:color="auto"/>
        <w:bottom w:val="none" w:sz="0" w:space="0" w:color="auto"/>
        <w:right w:val="none" w:sz="0" w:space="0" w:color="auto"/>
      </w:divBdr>
    </w:div>
    <w:div w:id="1759935079">
      <w:bodyDiv w:val="1"/>
      <w:marLeft w:val="0"/>
      <w:marRight w:val="0"/>
      <w:marTop w:val="0"/>
      <w:marBottom w:val="0"/>
      <w:divBdr>
        <w:top w:val="none" w:sz="0" w:space="0" w:color="auto"/>
        <w:left w:val="none" w:sz="0" w:space="0" w:color="auto"/>
        <w:bottom w:val="none" w:sz="0" w:space="0" w:color="auto"/>
        <w:right w:val="none" w:sz="0" w:space="0" w:color="auto"/>
      </w:divBdr>
    </w:div>
    <w:div w:id="1761372821">
      <w:bodyDiv w:val="1"/>
      <w:marLeft w:val="0"/>
      <w:marRight w:val="0"/>
      <w:marTop w:val="0"/>
      <w:marBottom w:val="0"/>
      <w:divBdr>
        <w:top w:val="none" w:sz="0" w:space="0" w:color="auto"/>
        <w:left w:val="none" w:sz="0" w:space="0" w:color="auto"/>
        <w:bottom w:val="none" w:sz="0" w:space="0" w:color="auto"/>
        <w:right w:val="none" w:sz="0" w:space="0" w:color="auto"/>
      </w:divBdr>
      <w:divsChild>
        <w:div w:id="75787960">
          <w:marLeft w:val="0"/>
          <w:marRight w:val="0"/>
          <w:marTop w:val="0"/>
          <w:marBottom w:val="0"/>
          <w:divBdr>
            <w:top w:val="none" w:sz="0" w:space="0" w:color="auto"/>
            <w:left w:val="none" w:sz="0" w:space="0" w:color="auto"/>
            <w:bottom w:val="none" w:sz="0" w:space="0" w:color="auto"/>
            <w:right w:val="none" w:sz="0" w:space="0" w:color="auto"/>
          </w:divBdr>
        </w:div>
        <w:div w:id="169178825">
          <w:marLeft w:val="0"/>
          <w:marRight w:val="0"/>
          <w:marTop w:val="0"/>
          <w:marBottom w:val="0"/>
          <w:divBdr>
            <w:top w:val="none" w:sz="0" w:space="0" w:color="auto"/>
            <w:left w:val="none" w:sz="0" w:space="0" w:color="auto"/>
            <w:bottom w:val="none" w:sz="0" w:space="0" w:color="auto"/>
            <w:right w:val="none" w:sz="0" w:space="0" w:color="auto"/>
          </w:divBdr>
        </w:div>
        <w:div w:id="1023094380">
          <w:marLeft w:val="0"/>
          <w:marRight w:val="0"/>
          <w:marTop w:val="0"/>
          <w:marBottom w:val="0"/>
          <w:divBdr>
            <w:top w:val="none" w:sz="0" w:space="0" w:color="auto"/>
            <w:left w:val="none" w:sz="0" w:space="0" w:color="auto"/>
            <w:bottom w:val="none" w:sz="0" w:space="0" w:color="auto"/>
            <w:right w:val="none" w:sz="0" w:space="0" w:color="auto"/>
          </w:divBdr>
        </w:div>
        <w:div w:id="1870606161">
          <w:marLeft w:val="0"/>
          <w:marRight w:val="0"/>
          <w:marTop w:val="0"/>
          <w:marBottom w:val="0"/>
          <w:divBdr>
            <w:top w:val="none" w:sz="0" w:space="0" w:color="auto"/>
            <w:left w:val="none" w:sz="0" w:space="0" w:color="auto"/>
            <w:bottom w:val="none" w:sz="0" w:space="0" w:color="auto"/>
            <w:right w:val="none" w:sz="0" w:space="0" w:color="auto"/>
          </w:divBdr>
        </w:div>
        <w:div w:id="195119125">
          <w:marLeft w:val="0"/>
          <w:marRight w:val="0"/>
          <w:marTop w:val="0"/>
          <w:marBottom w:val="0"/>
          <w:divBdr>
            <w:top w:val="none" w:sz="0" w:space="0" w:color="auto"/>
            <w:left w:val="none" w:sz="0" w:space="0" w:color="auto"/>
            <w:bottom w:val="none" w:sz="0" w:space="0" w:color="auto"/>
            <w:right w:val="none" w:sz="0" w:space="0" w:color="auto"/>
          </w:divBdr>
        </w:div>
        <w:div w:id="2109422679">
          <w:marLeft w:val="0"/>
          <w:marRight w:val="0"/>
          <w:marTop w:val="0"/>
          <w:marBottom w:val="0"/>
          <w:divBdr>
            <w:top w:val="none" w:sz="0" w:space="0" w:color="auto"/>
            <w:left w:val="none" w:sz="0" w:space="0" w:color="auto"/>
            <w:bottom w:val="none" w:sz="0" w:space="0" w:color="auto"/>
            <w:right w:val="none" w:sz="0" w:space="0" w:color="auto"/>
          </w:divBdr>
        </w:div>
        <w:div w:id="579875698">
          <w:marLeft w:val="0"/>
          <w:marRight w:val="0"/>
          <w:marTop w:val="0"/>
          <w:marBottom w:val="0"/>
          <w:divBdr>
            <w:top w:val="none" w:sz="0" w:space="0" w:color="auto"/>
            <w:left w:val="none" w:sz="0" w:space="0" w:color="auto"/>
            <w:bottom w:val="none" w:sz="0" w:space="0" w:color="auto"/>
            <w:right w:val="none" w:sz="0" w:space="0" w:color="auto"/>
          </w:divBdr>
        </w:div>
        <w:div w:id="1989238969">
          <w:marLeft w:val="0"/>
          <w:marRight w:val="0"/>
          <w:marTop w:val="0"/>
          <w:marBottom w:val="0"/>
          <w:divBdr>
            <w:top w:val="none" w:sz="0" w:space="0" w:color="auto"/>
            <w:left w:val="none" w:sz="0" w:space="0" w:color="auto"/>
            <w:bottom w:val="none" w:sz="0" w:space="0" w:color="auto"/>
            <w:right w:val="none" w:sz="0" w:space="0" w:color="auto"/>
          </w:divBdr>
        </w:div>
      </w:divsChild>
    </w:div>
    <w:div w:id="1762141540">
      <w:bodyDiv w:val="1"/>
      <w:marLeft w:val="0"/>
      <w:marRight w:val="0"/>
      <w:marTop w:val="0"/>
      <w:marBottom w:val="0"/>
      <w:divBdr>
        <w:top w:val="none" w:sz="0" w:space="0" w:color="auto"/>
        <w:left w:val="none" w:sz="0" w:space="0" w:color="auto"/>
        <w:bottom w:val="none" w:sz="0" w:space="0" w:color="auto"/>
        <w:right w:val="none" w:sz="0" w:space="0" w:color="auto"/>
      </w:divBdr>
    </w:div>
    <w:div w:id="1764572425">
      <w:bodyDiv w:val="1"/>
      <w:marLeft w:val="0"/>
      <w:marRight w:val="0"/>
      <w:marTop w:val="0"/>
      <w:marBottom w:val="0"/>
      <w:divBdr>
        <w:top w:val="none" w:sz="0" w:space="0" w:color="auto"/>
        <w:left w:val="none" w:sz="0" w:space="0" w:color="auto"/>
        <w:bottom w:val="none" w:sz="0" w:space="0" w:color="auto"/>
        <w:right w:val="none" w:sz="0" w:space="0" w:color="auto"/>
      </w:divBdr>
    </w:div>
    <w:div w:id="1773863857">
      <w:bodyDiv w:val="1"/>
      <w:marLeft w:val="0"/>
      <w:marRight w:val="0"/>
      <w:marTop w:val="0"/>
      <w:marBottom w:val="0"/>
      <w:divBdr>
        <w:top w:val="none" w:sz="0" w:space="0" w:color="auto"/>
        <w:left w:val="none" w:sz="0" w:space="0" w:color="auto"/>
        <w:bottom w:val="none" w:sz="0" w:space="0" w:color="auto"/>
        <w:right w:val="none" w:sz="0" w:space="0" w:color="auto"/>
      </w:divBdr>
    </w:div>
    <w:div w:id="1774084200">
      <w:bodyDiv w:val="1"/>
      <w:marLeft w:val="0"/>
      <w:marRight w:val="0"/>
      <w:marTop w:val="0"/>
      <w:marBottom w:val="0"/>
      <w:divBdr>
        <w:top w:val="none" w:sz="0" w:space="0" w:color="auto"/>
        <w:left w:val="none" w:sz="0" w:space="0" w:color="auto"/>
        <w:bottom w:val="none" w:sz="0" w:space="0" w:color="auto"/>
        <w:right w:val="none" w:sz="0" w:space="0" w:color="auto"/>
      </w:divBdr>
      <w:divsChild>
        <w:div w:id="926352909">
          <w:marLeft w:val="0"/>
          <w:marRight w:val="0"/>
          <w:marTop w:val="0"/>
          <w:marBottom w:val="0"/>
          <w:divBdr>
            <w:top w:val="none" w:sz="0" w:space="0" w:color="auto"/>
            <w:left w:val="none" w:sz="0" w:space="0" w:color="auto"/>
            <w:bottom w:val="none" w:sz="0" w:space="0" w:color="auto"/>
            <w:right w:val="none" w:sz="0" w:space="0" w:color="auto"/>
          </w:divBdr>
        </w:div>
        <w:div w:id="446849902">
          <w:marLeft w:val="0"/>
          <w:marRight w:val="0"/>
          <w:marTop w:val="0"/>
          <w:marBottom w:val="0"/>
          <w:divBdr>
            <w:top w:val="none" w:sz="0" w:space="0" w:color="auto"/>
            <w:left w:val="none" w:sz="0" w:space="0" w:color="auto"/>
            <w:bottom w:val="none" w:sz="0" w:space="0" w:color="auto"/>
            <w:right w:val="none" w:sz="0" w:space="0" w:color="auto"/>
          </w:divBdr>
        </w:div>
        <w:div w:id="1700812033">
          <w:marLeft w:val="0"/>
          <w:marRight w:val="0"/>
          <w:marTop w:val="0"/>
          <w:marBottom w:val="0"/>
          <w:divBdr>
            <w:top w:val="none" w:sz="0" w:space="0" w:color="auto"/>
            <w:left w:val="none" w:sz="0" w:space="0" w:color="auto"/>
            <w:bottom w:val="none" w:sz="0" w:space="0" w:color="auto"/>
            <w:right w:val="none" w:sz="0" w:space="0" w:color="auto"/>
          </w:divBdr>
        </w:div>
        <w:div w:id="1099107347">
          <w:marLeft w:val="0"/>
          <w:marRight w:val="0"/>
          <w:marTop w:val="0"/>
          <w:marBottom w:val="0"/>
          <w:divBdr>
            <w:top w:val="none" w:sz="0" w:space="0" w:color="auto"/>
            <w:left w:val="none" w:sz="0" w:space="0" w:color="auto"/>
            <w:bottom w:val="none" w:sz="0" w:space="0" w:color="auto"/>
            <w:right w:val="none" w:sz="0" w:space="0" w:color="auto"/>
          </w:divBdr>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653094">
      <w:bodyDiv w:val="1"/>
      <w:marLeft w:val="0"/>
      <w:marRight w:val="0"/>
      <w:marTop w:val="0"/>
      <w:marBottom w:val="0"/>
      <w:divBdr>
        <w:top w:val="none" w:sz="0" w:space="0" w:color="auto"/>
        <w:left w:val="none" w:sz="0" w:space="0" w:color="auto"/>
        <w:bottom w:val="none" w:sz="0" w:space="0" w:color="auto"/>
        <w:right w:val="none" w:sz="0" w:space="0" w:color="auto"/>
      </w:divBdr>
      <w:divsChild>
        <w:div w:id="357704388">
          <w:marLeft w:val="0"/>
          <w:marRight w:val="0"/>
          <w:marTop w:val="0"/>
          <w:marBottom w:val="0"/>
          <w:divBdr>
            <w:top w:val="none" w:sz="0" w:space="0" w:color="auto"/>
            <w:left w:val="none" w:sz="0" w:space="0" w:color="auto"/>
            <w:bottom w:val="none" w:sz="0" w:space="0" w:color="auto"/>
            <w:right w:val="none" w:sz="0" w:space="0" w:color="auto"/>
          </w:divBdr>
        </w:div>
      </w:divsChild>
    </w:div>
    <w:div w:id="1783456458">
      <w:bodyDiv w:val="1"/>
      <w:marLeft w:val="0"/>
      <w:marRight w:val="0"/>
      <w:marTop w:val="0"/>
      <w:marBottom w:val="0"/>
      <w:divBdr>
        <w:top w:val="none" w:sz="0" w:space="0" w:color="auto"/>
        <w:left w:val="none" w:sz="0" w:space="0" w:color="auto"/>
        <w:bottom w:val="none" w:sz="0" w:space="0" w:color="auto"/>
        <w:right w:val="none" w:sz="0" w:space="0" w:color="auto"/>
      </w:divBdr>
      <w:divsChild>
        <w:div w:id="239950783">
          <w:marLeft w:val="0"/>
          <w:marRight w:val="0"/>
          <w:marTop w:val="0"/>
          <w:marBottom w:val="0"/>
          <w:divBdr>
            <w:top w:val="none" w:sz="0" w:space="0" w:color="auto"/>
            <w:left w:val="none" w:sz="0" w:space="0" w:color="auto"/>
            <w:bottom w:val="none" w:sz="0" w:space="0" w:color="auto"/>
            <w:right w:val="none" w:sz="0" w:space="0" w:color="auto"/>
          </w:divBdr>
        </w:div>
        <w:div w:id="1161045308">
          <w:marLeft w:val="0"/>
          <w:marRight w:val="0"/>
          <w:marTop w:val="0"/>
          <w:marBottom w:val="0"/>
          <w:divBdr>
            <w:top w:val="none" w:sz="0" w:space="0" w:color="auto"/>
            <w:left w:val="none" w:sz="0" w:space="0" w:color="auto"/>
            <w:bottom w:val="none" w:sz="0" w:space="0" w:color="auto"/>
            <w:right w:val="none" w:sz="0" w:space="0" w:color="auto"/>
          </w:divBdr>
        </w:div>
        <w:div w:id="713896051">
          <w:marLeft w:val="0"/>
          <w:marRight w:val="0"/>
          <w:marTop w:val="0"/>
          <w:marBottom w:val="0"/>
          <w:divBdr>
            <w:top w:val="none" w:sz="0" w:space="0" w:color="auto"/>
            <w:left w:val="none" w:sz="0" w:space="0" w:color="auto"/>
            <w:bottom w:val="none" w:sz="0" w:space="0" w:color="auto"/>
            <w:right w:val="none" w:sz="0" w:space="0" w:color="auto"/>
          </w:divBdr>
        </w:div>
        <w:div w:id="809981992">
          <w:marLeft w:val="0"/>
          <w:marRight w:val="0"/>
          <w:marTop w:val="0"/>
          <w:marBottom w:val="0"/>
          <w:divBdr>
            <w:top w:val="none" w:sz="0" w:space="0" w:color="auto"/>
            <w:left w:val="none" w:sz="0" w:space="0" w:color="auto"/>
            <w:bottom w:val="none" w:sz="0" w:space="0" w:color="auto"/>
            <w:right w:val="none" w:sz="0" w:space="0" w:color="auto"/>
          </w:divBdr>
        </w:div>
        <w:div w:id="1262690022">
          <w:marLeft w:val="0"/>
          <w:marRight w:val="0"/>
          <w:marTop w:val="0"/>
          <w:marBottom w:val="0"/>
          <w:divBdr>
            <w:top w:val="none" w:sz="0" w:space="0" w:color="auto"/>
            <w:left w:val="none" w:sz="0" w:space="0" w:color="auto"/>
            <w:bottom w:val="none" w:sz="0" w:space="0" w:color="auto"/>
            <w:right w:val="none" w:sz="0" w:space="0" w:color="auto"/>
          </w:divBdr>
        </w:div>
        <w:div w:id="2142111501">
          <w:marLeft w:val="0"/>
          <w:marRight w:val="0"/>
          <w:marTop w:val="0"/>
          <w:marBottom w:val="0"/>
          <w:divBdr>
            <w:top w:val="none" w:sz="0" w:space="0" w:color="auto"/>
            <w:left w:val="none" w:sz="0" w:space="0" w:color="auto"/>
            <w:bottom w:val="none" w:sz="0" w:space="0" w:color="auto"/>
            <w:right w:val="none" w:sz="0" w:space="0" w:color="auto"/>
          </w:divBdr>
        </w:div>
      </w:divsChild>
    </w:div>
    <w:div w:id="1784110469">
      <w:bodyDiv w:val="1"/>
      <w:marLeft w:val="0"/>
      <w:marRight w:val="0"/>
      <w:marTop w:val="0"/>
      <w:marBottom w:val="0"/>
      <w:divBdr>
        <w:top w:val="none" w:sz="0" w:space="0" w:color="auto"/>
        <w:left w:val="none" w:sz="0" w:space="0" w:color="auto"/>
        <w:bottom w:val="none" w:sz="0" w:space="0" w:color="auto"/>
        <w:right w:val="none" w:sz="0" w:space="0" w:color="auto"/>
      </w:divBdr>
    </w:div>
    <w:div w:id="1787042884">
      <w:bodyDiv w:val="1"/>
      <w:marLeft w:val="0"/>
      <w:marRight w:val="0"/>
      <w:marTop w:val="0"/>
      <w:marBottom w:val="0"/>
      <w:divBdr>
        <w:top w:val="none" w:sz="0" w:space="0" w:color="auto"/>
        <w:left w:val="none" w:sz="0" w:space="0" w:color="auto"/>
        <w:bottom w:val="none" w:sz="0" w:space="0" w:color="auto"/>
        <w:right w:val="none" w:sz="0" w:space="0" w:color="auto"/>
      </w:divBdr>
    </w:div>
    <w:div w:id="1800996795">
      <w:bodyDiv w:val="1"/>
      <w:marLeft w:val="0"/>
      <w:marRight w:val="0"/>
      <w:marTop w:val="0"/>
      <w:marBottom w:val="0"/>
      <w:divBdr>
        <w:top w:val="none" w:sz="0" w:space="0" w:color="auto"/>
        <w:left w:val="none" w:sz="0" w:space="0" w:color="auto"/>
        <w:bottom w:val="none" w:sz="0" w:space="0" w:color="auto"/>
        <w:right w:val="none" w:sz="0" w:space="0" w:color="auto"/>
      </w:divBdr>
      <w:divsChild>
        <w:div w:id="1394083778">
          <w:marLeft w:val="0"/>
          <w:marRight w:val="0"/>
          <w:marTop w:val="0"/>
          <w:marBottom w:val="0"/>
          <w:divBdr>
            <w:top w:val="none" w:sz="0" w:space="0" w:color="auto"/>
            <w:left w:val="none" w:sz="0" w:space="0" w:color="auto"/>
            <w:bottom w:val="none" w:sz="0" w:space="0" w:color="auto"/>
            <w:right w:val="none" w:sz="0" w:space="0" w:color="auto"/>
          </w:divBdr>
        </w:div>
        <w:div w:id="85469671">
          <w:marLeft w:val="0"/>
          <w:marRight w:val="0"/>
          <w:marTop w:val="0"/>
          <w:marBottom w:val="0"/>
          <w:divBdr>
            <w:top w:val="none" w:sz="0" w:space="0" w:color="auto"/>
            <w:left w:val="none" w:sz="0" w:space="0" w:color="auto"/>
            <w:bottom w:val="none" w:sz="0" w:space="0" w:color="auto"/>
            <w:right w:val="none" w:sz="0" w:space="0" w:color="auto"/>
          </w:divBdr>
        </w:div>
      </w:divsChild>
    </w:div>
    <w:div w:id="1801410859">
      <w:bodyDiv w:val="1"/>
      <w:marLeft w:val="0"/>
      <w:marRight w:val="0"/>
      <w:marTop w:val="0"/>
      <w:marBottom w:val="0"/>
      <w:divBdr>
        <w:top w:val="none" w:sz="0" w:space="0" w:color="auto"/>
        <w:left w:val="none" w:sz="0" w:space="0" w:color="auto"/>
        <w:bottom w:val="none" w:sz="0" w:space="0" w:color="auto"/>
        <w:right w:val="none" w:sz="0" w:space="0" w:color="auto"/>
      </w:divBdr>
    </w:div>
    <w:div w:id="1817407225">
      <w:bodyDiv w:val="1"/>
      <w:marLeft w:val="0"/>
      <w:marRight w:val="0"/>
      <w:marTop w:val="0"/>
      <w:marBottom w:val="0"/>
      <w:divBdr>
        <w:top w:val="none" w:sz="0" w:space="0" w:color="auto"/>
        <w:left w:val="none" w:sz="0" w:space="0" w:color="auto"/>
        <w:bottom w:val="none" w:sz="0" w:space="0" w:color="auto"/>
        <w:right w:val="none" w:sz="0" w:space="0" w:color="auto"/>
      </w:divBdr>
      <w:divsChild>
        <w:div w:id="205534983">
          <w:marLeft w:val="0"/>
          <w:marRight w:val="0"/>
          <w:marTop w:val="0"/>
          <w:marBottom w:val="0"/>
          <w:divBdr>
            <w:top w:val="none" w:sz="0" w:space="0" w:color="auto"/>
            <w:left w:val="none" w:sz="0" w:space="0" w:color="auto"/>
            <w:bottom w:val="none" w:sz="0" w:space="0" w:color="auto"/>
            <w:right w:val="none" w:sz="0" w:space="0" w:color="auto"/>
          </w:divBdr>
        </w:div>
        <w:div w:id="1584561182">
          <w:marLeft w:val="0"/>
          <w:marRight w:val="0"/>
          <w:marTop w:val="0"/>
          <w:marBottom w:val="0"/>
          <w:divBdr>
            <w:top w:val="none" w:sz="0" w:space="0" w:color="auto"/>
            <w:left w:val="none" w:sz="0" w:space="0" w:color="auto"/>
            <w:bottom w:val="none" w:sz="0" w:space="0" w:color="auto"/>
            <w:right w:val="none" w:sz="0" w:space="0" w:color="auto"/>
          </w:divBdr>
        </w:div>
        <w:div w:id="954336422">
          <w:marLeft w:val="0"/>
          <w:marRight w:val="0"/>
          <w:marTop w:val="0"/>
          <w:marBottom w:val="0"/>
          <w:divBdr>
            <w:top w:val="none" w:sz="0" w:space="0" w:color="auto"/>
            <w:left w:val="none" w:sz="0" w:space="0" w:color="auto"/>
            <w:bottom w:val="none" w:sz="0" w:space="0" w:color="auto"/>
            <w:right w:val="none" w:sz="0" w:space="0" w:color="auto"/>
          </w:divBdr>
        </w:div>
      </w:divsChild>
    </w:div>
    <w:div w:id="1817797980">
      <w:bodyDiv w:val="1"/>
      <w:marLeft w:val="0"/>
      <w:marRight w:val="0"/>
      <w:marTop w:val="0"/>
      <w:marBottom w:val="0"/>
      <w:divBdr>
        <w:top w:val="none" w:sz="0" w:space="0" w:color="auto"/>
        <w:left w:val="none" w:sz="0" w:space="0" w:color="auto"/>
        <w:bottom w:val="none" w:sz="0" w:space="0" w:color="auto"/>
        <w:right w:val="none" w:sz="0" w:space="0" w:color="auto"/>
      </w:divBdr>
      <w:divsChild>
        <w:div w:id="1146430465">
          <w:marLeft w:val="0"/>
          <w:marRight w:val="0"/>
          <w:marTop w:val="0"/>
          <w:marBottom w:val="0"/>
          <w:divBdr>
            <w:top w:val="none" w:sz="0" w:space="0" w:color="auto"/>
            <w:left w:val="none" w:sz="0" w:space="0" w:color="auto"/>
            <w:bottom w:val="none" w:sz="0" w:space="0" w:color="auto"/>
            <w:right w:val="none" w:sz="0" w:space="0" w:color="auto"/>
          </w:divBdr>
        </w:div>
        <w:div w:id="1569730907">
          <w:marLeft w:val="0"/>
          <w:marRight w:val="0"/>
          <w:marTop w:val="0"/>
          <w:marBottom w:val="0"/>
          <w:divBdr>
            <w:top w:val="none" w:sz="0" w:space="0" w:color="auto"/>
            <w:left w:val="none" w:sz="0" w:space="0" w:color="auto"/>
            <w:bottom w:val="none" w:sz="0" w:space="0" w:color="auto"/>
            <w:right w:val="none" w:sz="0" w:space="0" w:color="auto"/>
          </w:divBdr>
        </w:div>
        <w:div w:id="648051805">
          <w:marLeft w:val="0"/>
          <w:marRight w:val="0"/>
          <w:marTop w:val="0"/>
          <w:marBottom w:val="0"/>
          <w:divBdr>
            <w:top w:val="none" w:sz="0" w:space="0" w:color="auto"/>
            <w:left w:val="none" w:sz="0" w:space="0" w:color="auto"/>
            <w:bottom w:val="none" w:sz="0" w:space="0" w:color="auto"/>
            <w:right w:val="none" w:sz="0" w:space="0" w:color="auto"/>
          </w:divBdr>
        </w:div>
        <w:div w:id="1722560608">
          <w:marLeft w:val="0"/>
          <w:marRight w:val="0"/>
          <w:marTop w:val="0"/>
          <w:marBottom w:val="0"/>
          <w:divBdr>
            <w:top w:val="none" w:sz="0" w:space="0" w:color="auto"/>
            <w:left w:val="none" w:sz="0" w:space="0" w:color="auto"/>
            <w:bottom w:val="none" w:sz="0" w:space="0" w:color="auto"/>
            <w:right w:val="none" w:sz="0" w:space="0" w:color="auto"/>
          </w:divBdr>
        </w:div>
      </w:divsChild>
    </w:div>
    <w:div w:id="1824155198">
      <w:bodyDiv w:val="1"/>
      <w:marLeft w:val="0"/>
      <w:marRight w:val="0"/>
      <w:marTop w:val="0"/>
      <w:marBottom w:val="0"/>
      <w:divBdr>
        <w:top w:val="none" w:sz="0" w:space="0" w:color="auto"/>
        <w:left w:val="none" w:sz="0" w:space="0" w:color="auto"/>
        <w:bottom w:val="none" w:sz="0" w:space="0" w:color="auto"/>
        <w:right w:val="none" w:sz="0" w:space="0" w:color="auto"/>
      </w:divBdr>
    </w:div>
    <w:div w:id="1824543501">
      <w:bodyDiv w:val="1"/>
      <w:marLeft w:val="0"/>
      <w:marRight w:val="0"/>
      <w:marTop w:val="0"/>
      <w:marBottom w:val="0"/>
      <w:divBdr>
        <w:top w:val="none" w:sz="0" w:space="0" w:color="auto"/>
        <w:left w:val="none" w:sz="0" w:space="0" w:color="auto"/>
        <w:bottom w:val="none" w:sz="0" w:space="0" w:color="auto"/>
        <w:right w:val="none" w:sz="0" w:space="0" w:color="auto"/>
      </w:divBdr>
    </w:div>
    <w:div w:id="1829402663">
      <w:bodyDiv w:val="1"/>
      <w:marLeft w:val="0"/>
      <w:marRight w:val="0"/>
      <w:marTop w:val="0"/>
      <w:marBottom w:val="0"/>
      <w:divBdr>
        <w:top w:val="none" w:sz="0" w:space="0" w:color="auto"/>
        <w:left w:val="none" w:sz="0" w:space="0" w:color="auto"/>
        <w:bottom w:val="none" w:sz="0" w:space="0" w:color="auto"/>
        <w:right w:val="none" w:sz="0" w:space="0" w:color="auto"/>
      </w:divBdr>
    </w:div>
    <w:div w:id="1829707337">
      <w:bodyDiv w:val="1"/>
      <w:marLeft w:val="0"/>
      <w:marRight w:val="0"/>
      <w:marTop w:val="0"/>
      <w:marBottom w:val="0"/>
      <w:divBdr>
        <w:top w:val="none" w:sz="0" w:space="0" w:color="auto"/>
        <w:left w:val="none" w:sz="0" w:space="0" w:color="auto"/>
        <w:bottom w:val="none" w:sz="0" w:space="0" w:color="auto"/>
        <w:right w:val="none" w:sz="0" w:space="0" w:color="auto"/>
      </w:divBdr>
    </w:div>
    <w:div w:id="1837381840">
      <w:bodyDiv w:val="1"/>
      <w:marLeft w:val="0"/>
      <w:marRight w:val="0"/>
      <w:marTop w:val="0"/>
      <w:marBottom w:val="0"/>
      <w:divBdr>
        <w:top w:val="none" w:sz="0" w:space="0" w:color="auto"/>
        <w:left w:val="none" w:sz="0" w:space="0" w:color="auto"/>
        <w:bottom w:val="none" w:sz="0" w:space="0" w:color="auto"/>
        <w:right w:val="none" w:sz="0" w:space="0" w:color="auto"/>
      </w:divBdr>
    </w:div>
    <w:div w:id="1839877877">
      <w:bodyDiv w:val="1"/>
      <w:marLeft w:val="0"/>
      <w:marRight w:val="0"/>
      <w:marTop w:val="0"/>
      <w:marBottom w:val="0"/>
      <w:divBdr>
        <w:top w:val="none" w:sz="0" w:space="0" w:color="auto"/>
        <w:left w:val="none" w:sz="0" w:space="0" w:color="auto"/>
        <w:bottom w:val="none" w:sz="0" w:space="0" w:color="auto"/>
        <w:right w:val="none" w:sz="0" w:space="0" w:color="auto"/>
      </w:divBdr>
      <w:divsChild>
        <w:div w:id="2115009610">
          <w:marLeft w:val="0"/>
          <w:marRight w:val="0"/>
          <w:marTop w:val="0"/>
          <w:marBottom w:val="0"/>
          <w:divBdr>
            <w:top w:val="none" w:sz="0" w:space="0" w:color="auto"/>
            <w:left w:val="none" w:sz="0" w:space="0" w:color="auto"/>
            <w:bottom w:val="none" w:sz="0" w:space="0" w:color="auto"/>
            <w:right w:val="none" w:sz="0" w:space="0" w:color="auto"/>
          </w:divBdr>
        </w:div>
        <w:div w:id="2080594121">
          <w:marLeft w:val="0"/>
          <w:marRight w:val="0"/>
          <w:marTop w:val="0"/>
          <w:marBottom w:val="0"/>
          <w:divBdr>
            <w:top w:val="none" w:sz="0" w:space="0" w:color="auto"/>
            <w:left w:val="none" w:sz="0" w:space="0" w:color="auto"/>
            <w:bottom w:val="none" w:sz="0" w:space="0" w:color="auto"/>
            <w:right w:val="none" w:sz="0" w:space="0" w:color="auto"/>
          </w:divBdr>
        </w:div>
        <w:div w:id="1929539104">
          <w:marLeft w:val="0"/>
          <w:marRight w:val="0"/>
          <w:marTop w:val="0"/>
          <w:marBottom w:val="0"/>
          <w:divBdr>
            <w:top w:val="none" w:sz="0" w:space="0" w:color="auto"/>
            <w:left w:val="none" w:sz="0" w:space="0" w:color="auto"/>
            <w:bottom w:val="none" w:sz="0" w:space="0" w:color="auto"/>
            <w:right w:val="none" w:sz="0" w:space="0" w:color="auto"/>
          </w:divBdr>
        </w:div>
        <w:div w:id="1908417463">
          <w:marLeft w:val="0"/>
          <w:marRight w:val="0"/>
          <w:marTop w:val="0"/>
          <w:marBottom w:val="0"/>
          <w:divBdr>
            <w:top w:val="none" w:sz="0" w:space="0" w:color="auto"/>
            <w:left w:val="none" w:sz="0" w:space="0" w:color="auto"/>
            <w:bottom w:val="none" w:sz="0" w:space="0" w:color="auto"/>
            <w:right w:val="none" w:sz="0" w:space="0" w:color="auto"/>
          </w:divBdr>
        </w:div>
        <w:div w:id="382292255">
          <w:marLeft w:val="0"/>
          <w:marRight w:val="0"/>
          <w:marTop w:val="0"/>
          <w:marBottom w:val="0"/>
          <w:divBdr>
            <w:top w:val="none" w:sz="0" w:space="0" w:color="auto"/>
            <w:left w:val="none" w:sz="0" w:space="0" w:color="auto"/>
            <w:bottom w:val="none" w:sz="0" w:space="0" w:color="auto"/>
            <w:right w:val="none" w:sz="0" w:space="0" w:color="auto"/>
          </w:divBdr>
        </w:div>
        <w:div w:id="711539951">
          <w:marLeft w:val="0"/>
          <w:marRight w:val="0"/>
          <w:marTop w:val="0"/>
          <w:marBottom w:val="0"/>
          <w:divBdr>
            <w:top w:val="none" w:sz="0" w:space="0" w:color="auto"/>
            <w:left w:val="none" w:sz="0" w:space="0" w:color="auto"/>
            <w:bottom w:val="none" w:sz="0" w:space="0" w:color="auto"/>
            <w:right w:val="none" w:sz="0" w:space="0" w:color="auto"/>
          </w:divBdr>
        </w:div>
        <w:div w:id="1119883208">
          <w:marLeft w:val="0"/>
          <w:marRight w:val="0"/>
          <w:marTop w:val="0"/>
          <w:marBottom w:val="0"/>
          <w:divBdr>
            <w:top w:val="none" w:sz="0" w:space="0" w:color="auto"/>
            <w:left w:val="none" w:sz="0" w:space="0" w:color="auto"/>
            <w:bottom w:val="none" w:sz="0" w:space="0" w:color="auto"/>
            <w:right w:val="none" w:sz="0" w:space="0" w:color="auto"/>
          </w:divBdr>
        </w:div>
        <w:div w:id="941373601">
          <w:marLeft w:val="0"/>
          <w:marRight w:val="0"/>
          <w:marTop w:val="0"/>
          <w:marBottom w:val="0"/>
          <w:divBdr>
            <w:top w:val="none" w:sz="0" w:space="0" w:color="auto"/>
            <w:left w:val="none" w:sz="0" w:space="0" w:color="auto"/>
            <w:bottom w:val="none" w:sz="0" w:space="0" w:color="auto"/>
            <w:right w:val="none" w:sz="0" w:space="0" w:color="auto"/>
          </w:divBdr>
        </w:div>
        <w:div w:id="698044979">
          <w:marLeft w:val="0"/>
          <w:marRight w:val="0"/>
          <w:marTop w:val="0"/>
          <w:marBottom w:val="0"/>
          <w:divBdr>
            <w:top w:val="none" w:sz="0" w:space="0" w:color="auto"/>
            <w:left w:val="none" w:sz="0" w:space="0" w:color="auto"/>
            <w:bottom w:val="none" w:sz="0" w:space="0" w:color="auto"/>
            <w:right w:val="none" w:sz="0" w:space="0" w:color="auto"/>
          </w:divBdr>
        </w:div>
        <w:div w:id="1438596483">
          <w:marLeft w:val="0"/>
          <w:marRight w:val="0"/>
          <w:marTop w:val="0"/>
          <w:marBottom w:val="0"/>
          <w:divBdr>
            <w:top w:val="none" w:sz="0" w:space="0" w:color="auto"/>
            <w:left w:val="none" w:sz="0" w:space="0" w:color="auto"/>
            <w:bottom w:val="none" w:sz="0" w:space="0" w:color="auto"/>
            <w:right w:val="none" w:sz="0" w:space="0" w:color="auto"/>
          </w:divBdr>
        </w:div>
        <w:div w:id="1829053273">
          <w:marLeft w:val="0"/>
          <w:marRight w:val="0"/>
          <w:marTop w:val="0"/>
          <w:marBottom w:val="0"/>
          <w:divBdr>
            <w:top w:val="none" w:sz="0" w:space="0" w:color="auto"/>
            <w:left w:val="none" w:sz="0" w:space="0" w:color="auto"/>
            <w:bottom w:val="none" w:sz="0" w:space="0" w:color="auto"/>
            <w:right w:val="none" w:sz="0" w:space="0" w:color="auto"/>
          </w:divBdr>
        </w:div>
        <w:div w:id="1543832504">
          <w:marLeft w:val="0"/>
          <w:marRight w:val="0"/>
          <w:marTop w:val="0"/>
          <w:marBottom w:val="0"/>
          <w:divBdr>
            <w:top w:val="none" w:sz="0" w:space="0" w:color="auto"/>
            <w:left w:val="none" w:sz="0" w:space="0" w:color="auto"/>
            <w:bottom w:val="none" w:sz="0" w:space="0" w:color="auto"/>
            <w:right w:val="none" w:sz="0" w:space="0" w:color="auto"/>
          </w:divBdr>
        </w:div>
        <w:div w:id="1698310353">
          <w:marLeft w:val="0"/>
          <w:marRight w:val="0"/>
          <w:marTop w:val="0"/>
          <w:marBottom w:val="0"/>
          <w:divBdr>
            <w:top w:val="none" w:sz="0" w:space="0" w:color="auto"/>
            <w:left w:val="none" w:sz="0" w:space="0" w:color="auto"/>
            <w:bottom w:val="none" w:sz="0" w:space="0" w:color="auto"/>
            <w:right w:val="none" w:sz="0" w:space="0" w:color="auto"/>
          </w:divBdr>
        </w:div>
        <w:div w:id="597064032">
          <w:marLeft w:val="0"/>
          <w:marRight w:val="0"/>
          <w:marTop w:val="0"/>
          <w:marBottom w:val="0"/>
          <w:divBdr>
            <w:top w:val="none" w:sz="0" w:space="0" w:color="auto"/>
            <w:left w:val="none" w:sz="0" w:space="0" w:color="auto"/>
            <w:bottom w:val="none" w:sz="0" w:space="0" w:color="auto"/>
            <w:right w:val="none" w:sz="0" w:space="0" w:color="auto"/>
          </w:divBdr>
        </w:div>
        <w:div w:id="2005938186">
          <w:marLeft w:val="0"/>
          <w:marRight w:val="0"/>
          <w:marTop w:val="0"/>
          <w:marBottom w:val="0"/>
          <w:divBdr>
            <w:top w:val="none" w:sz="0" w:space="0" w:color="auto"/>
            <w:left w:val="none" w:sz="0" w:space="0" w:color="auto"/>
            <w:bottom w:val="none" w:sz="0" w:space="0" w:color="auto"/>
            <w:right w:val="none" w:sz="0" w:space="0" w:color="auto"/>
          </w:divBdr>
        </w:div>
        <w:div w:id="751314580">
          <w:marLeft w:val="0"/>
          <w:marRight w:val="0"/>
          <w:marTop w:val="0"/>
          <w:marBottom w:val="0"/>
          <w:divBdr>
            <w:top w:val="none" w:sz="0" w:space="0" w:color="auto"/>
            <w:left w:val="none" w:sz="0" w:space="0" w:color="auto"/>
            <w:bottom w:val="none" w:sz="0" w:space="0" w:color="auto"/>
            <w:right w:val="none" w:sz="0" w:space="0" w:color="auto"/>
          </w:divBdr>
        </w:div>
        <w:div w:id="814370389">
          <w:marLeft w:val="0"/>
          <w:marRight w:val="0"/>
          <w:marTop w:val="0"/>
          <w:marBottom w:val="0"/>
          <w:divBdr>
            <w:top w:val="none" w:sz="0" w:space="0" w:color="auto"/>
            <w:left w:val="none" w:sz="0" w:space="0" w:color="auto"/>
            <w:bottom w:val="none" w:sz="0" w:space="0" w:color="auto"/>
            <w:right w:val="none" w:sz="0" w:space="0" w:color="auto"/>
          </w:divBdr>
        </w:div>
        <w:div w:id="1268274219">
          <w:marLeft w:val="0"/>
          <w:marRight w:val="0"/>
          <w:marTop w:val="0"/>
          <w:marBottom w:val="0"/>
          <w:divBdr>
            <w:top w:val="none" w:sz="0" w:space="0" w:color="auto"/>
            <w:left w:val="none" w:sz="0" w:space="0" w:color="auto"/>
            <w:bottom w:val="none" w:sz="0" w:space="0" w:color="auto"/>
            <w:right w:val="none" w:sz="0" w:space="0" w:color="auto"/>
          </w:divBdr>
        </w:div>
      </w:divsChild>
    </w:div>
    <w:div w:id="1852137231">
      <w:bodyDiv w:val="1"/>
      <w:marLeft w:val="0"/>
      <w:marRight w:val="0"/>
      <w:marTop w:val="0"/>
      <w:marBottom w:val="0"/>
      <w:divBdr>
        <w:top w:val="none" w:sz="0" w:space="0" w:color="auto"/>
        <w:left w:val="none" w:sz="0" w:space="0" w:color="auto"/>
        <w:bottom w:val="none" w:sz="0" w:space="0" w:color="auto"/>
        <w:right w:val="none" w:sz="0" w:space="0" w:color="auto"/>
      </w:divBdr>
    </w:div>
    <w:div w:id="1858426159">
      <w:bodyDiv w:val="1"/>
      <w:marLeft w:val="0"/>
      <w:marRight w:val="0"/>
      <w:marTop w:val="0"/>
      <w:marBottom w:val="0"/>
      <w:divBdr>
        <w:top w:val="none" w:sz="0" w:space="0" w:color="auto"/>
        <w:left w:val="none" w:sz="0" w:space="0" w:color="auto"/>
        <w:bottom w:val="none" w:sz="0" w:space="0" w:color="auto"/>
        <w:right w:val="none" w:sz="0" w:space="0" w:color="auto"/>
      </w:divBdr>
    </w:div>
    <w:div w:id="1864593231">
      <w:bodyDiv w:val="1"/>
      <w:marLeft w:val="0"/>
      <w:marRight w:val="0"/>
      <w:marTop w:val="0"/>
      <w:marBottom w:val="0"/>
      <w:divBdr>
        <w:top w:val="none" w:sz="0" w:space="0" w:color="auto"/>
        <w:left w:val="none" w:sz="0" w:space="0" w:color="auto"/>
        <w:bottom w:val="none" w:sz="0" w:space="0" w:color="auto"/>
        <w:right w:val="none" w:sz="0" w:space="0" w:color="auto"/>
      </w:divBdr>
    </w:div>
    <w:div w:id="1876118974">
      <w:bodyDiv w:val="1"/>
      <w:marLeft w:val="0"/>
      <w:marRight w:val="0"/>
      <w:marTop w:val="0"/>
      <w:marBottom w:val="0"/>
      <w:divBdr>
        <w:top w:val="none" w:sz="0" w:space="0" w:color="auto"/>
        <w:left w:val="none" w:sz="0" w:space="0" w:color="auto"/>
        <w:bottom w:val="none" w:sz="0" w:space="0" w:color="auto"/>
        <w:right w:val="none" w:sz="0" w:space="0" w:color="auto"/>
      </w:divBdr>
      <w:divsChild>
        <w:div w:id="112946127">
          <w:marLeft w:val="0"/>
          <w:marRight w:val="0"/>
          <w:marTop w:val="0"/>
          <w:marBottom w:val="0"/>
          <w:divBdr>
            <w:top w:val="none" w:sz="0" w:space="0" w:color="auto"/>
            <w:left w:val="none" w:sz="0" w:space="0" w:color="auto"/>
            <w:bottom w:val="none" w:sz="0" w:space="0" w:color="auto"/>
            <w:right w:val="none" w:sz="0" w:space="0" w:color="auto"/>
          </w:divBdr>
        </w:div>
        <w:div w:id="1824928597">
          <w:marLeft w:val="0"/>
          <w:marRight w:val="0"/>
          <w:marTop w:val="0"/>
          <w:marBottom w:val="0"/>
          <w:divBdr>
            <w:top w:val="none" w:sz="0" w:space="0" w:color="auto"/>
            <w:left w:val="none" w:sz="0" w:space="0" w:color="auto"/>
            <w:bottom w:val="none" w:sz="0" w:space="0" w:color="auto"/>
            <w:right w:val="none" w:sz="0" w:space="0" w:color="auto"/>
          </w:divBdr>
        </w:div>
        <w:div w:id="139614266">
          <w:marLeft w:val="0"/>
          <w:marRight w:val="0"/>
          <w:marTop w:val="0"/>
          <w:marBottom w:val="0"/>
          <w:divBdr>
            <w:top w:val="none" w:sz="0" w:space="0" w:color="auto"/>
            <w:left w:val="none" w:sz="0" w:space="0" w:color="auto"/>
            <w:bottom w:val="none" w:sz="0" w:space="0" w:color="auto"/>
            <w:right w:val="none" w:sz="0" w:space="0" w:color="auto"/>
          </w:divBdr>
        </w:div>
        <w:div w:id="683290834">
          <w:marLeft w:val="0"/>
          <w:marRight w:val="0"/>
          <w:marTop w:val="0"/>
          <w:marBottom w:val="0"/>
          <w:divBdr>
            <w:top w:val="none" w:sz="0" w:space="0" w:color="auto"/>
            <w:left w:val="none" w:sz="0" w:space="0" w:color="auto"/>
            <w:bottom w:val="none" w:sz="0" w:space="0" w:color="auto"/>
            <w:right w:val="none" w:sz="0" w:space="0" w:color="auto"/>
          </w:divBdr>
        </w:div>
      </w:divsChild>
    </w:div>
    <w:div w:id="1884781121">
      <w:bodyDiv w:val="1"/>
      <w:marLeft w:val="0"/>
      <w:marRight w:val="0"/>
      <w:marTop w:val="0"/>
      <w:marBottom w:val="0"/>
      <w:divBdr>
        <w:top w:val="none" w:sz="0" w:space="0" w:color="auto"/>
        <w:left w:val="none" w:sz="0" w:space="0" w:color="auto"/>
        <w:bottom w:val="none" w:sz="0" w:space="0" w:color="auto"/>
        <w:right w:val="none" w:sz="0" w:space="0" w:color="auto"/>
      </w:divBdr>
    </w:div>
    <w:div w:id="1885864871">
      <w:bodyDiv w:val="1"/>
      <w:marLeft w:val="0"/>
      <w:marRight w:val="0"/>
      <w:marTop w:val="0"/>
      <w:marBottom w:val="0"/>
      <w:divBdr>
        <w:top w:val="none" w:sz="0" w:space="0" w:color="auto"/>
        <w:left w:val="none" w:sz="0" w:space="0" w:color="auto"/>
        <w:bottom w:val="none" w:sz="0" w:space="0" w:color="auto"/>
        <w:right w:val="none" w:sz="0" w:space="0" w:color="auto"/>
      </w:divBdr>
    </w:div>
    <w:div w:id="1899977290">
      <w:bodyDiv w:val="1"/>
      <w:marLeft w:val="0"/>
      <w:marRight w:val="0"/>
      <w:marTop w:val="0"/>
      <w:marBottom w:val="0"/>
      <w:divBdr>
        <w:top w:val="none" w:sz="0" w:space="0" w:color="auto"/>
        <w:left w:val="none" w:sz="0" w:space="0" w:color="auto"/>
        <w:bottom w:val="none" w:sz="0" w:space="0" w:color="auto"/>
        <w:right w:val="none" w:sz="0" w:space="0" w:color="auto"/>
      </w:divBdr>
    </w:div>
    <w:div w:id="1900750414">
      <w:bodyDiv w:val="1"/>
      <w:marLeft w:val="0"/>
      <w:marRight w:val="0"/>
      <w:marTop w:val="0"/>
      <w:marBottom w:val="0"/>
      <w:divBdr>
        <w:top w:val="none" w:sz="0" w:space="0" w:color="auto"/>
        <w:left w:val="none" w:sz="0" w:space="0" w:color="auto"/>
        <w:bottom w:val="none" w:sz="0" w:space="0" w:color="auto"/>
        <w:right w:val="none" w:sz="0" w:space="0" w:color="auto"/>
      </w:divBdr>
    </w:div>
    <w:div w:id="1906181077">
      <w:bodyDiv w:val="1"/>
      <w:marLeft w:val="0"/>
      <w:marRight w:val="0"/>
      <w:marTop w:val="0"/>
      <w:marBottom w:val="0"/>
      <w:divBdr>
        <w:top w:val="none" w:sz="0" w:space="0" w:color="auto"/>
        <w:left w:val="none" w:sz="0" w:space="0" w:color="auto"/>
        <w:bottom w:val="none" w:sz="0" w:space="0" w:color="auto"/>
        <w:right w:val="none" w:sz="0" w:space="0" w:color="auto"/>
      </w:divBdr>
    </w:div>
    <w:div w:id="1906182081">
      <w:bodyDiv w:val="1"/>
      <w:marLeft w:val="0"/>
      <w:marRight w:val="0"/>
      <w:marTop w:val="0"/>
      <w:marBottom w:val="0"/>
      <w:divBdr>
        <w:top w:val="none" w:sz="0" w:space="0" w:color="auto"/>
        <w:left w:val="none" w:sz="0" w:space="0" w:color="auto"/>
        <w:bottom w:val="none" w:sz="0" w:space="0" w:color="auto"/>
        <w:right w:val="none" w:sz="0" w:space="0" w:color="auto"/>
      </w:divBdr>
    </w:div>
    <w:div w:id="1912735986">
      <w:bodyDiv w:val="1"/>
      <w:marLeft w:val="0"/>
      <w:marRight w:val="0"/>
      <w:marTop w:val="0"/>
      <w:marBottom w:val="0"/>
      <w:divBdr>
        <w:top w:val="none" w:sz="0" w:space="0" w:color="auto"/>
        <w:left w:val="none" w:sz="0" w:space="0" w:color="auto"/>
        <w:bottom w:val="none" w:sz="0" w:space="0" w:color="auto"/>
        <w:right w:val="none" w:sz="0" w:space="0" w:color="auto"/>
      </w:divBdr>
      <w:divsChild>
        <w:div w:id="717365125">
          <w:marLeft w:val="0"/>
          <w:marRight w:val="0"/>
          <w:marTop w:val="0"/>
          <w:marBottom w:val="0"/>
          <w:divBdr>
            <w:top w:val="none" w:sz="0" w:space="0" w:color="auto"/>
            <w:left w:val="none" w:sz="0" w:space="0" w:color="auto"/>
            <w:bottom w:val="none" w:sz="0" w:space="0" w:color="auto"/>
            <w:right w:val="none" w:sz="0" w:space="0" w:color="auto"/>
          </w:divBdr>
        </w:div>
        <w:div w:id="1508130320">
          <w:marLeft w:val="0"/>
          <w:marRight w:val="0"/>
          <w:marTop w:val="0"/>
          <w:marBottom w:val="0"/>
          <w:divBdr>
            <w:top w:val="none" w:sz="0" w:space="0" w:color="auto"/>
            <w:left w:val="none" w:sz="0" w:space="0" w:color="auto"/>
            <w:bottom w:val="none" w:sz="0" w:space="0" w:color="auto"/>
            <w:right w:val="none" w:sz="0" w:space="0" w:color="auto"/>
          </w:divBdr>
        </w:div>
        <w:div w:id="63840757">
          <w:marLeft w:val="0"/>
          <w:marRight w:val="0"/>
          <w:marTop w:val="0"/>
          <w:marBottom w:val="0"/>
          <w:divBdr>
            <w:top w:val="none" w:sz="0" w:space="0" w:color="auto"/>
            <w:left w:val="none" w:sz="0" w:space="0" w:color="auto"/>
            <w:bottom w:val="none" w:sz="0" w:space="0" w:color="auto"/>
            <w:right w:val="none" w:sz="0" w:space="0" w:color="auto"/>
          </w:divBdr>
        </w:div>
        <w:div w:id="1292128846">
          <w:marLeft w:val="0"/>
          <w:marRight w:val="0"/>
          <w:marTop w:val="0"/>
          <w:marBottom w:val="0"/>
          <w:divBdr>
            <w:top w:val="none" w:sz="0" w:space="0" w:color="auto"/>
            <w:left w:val="none" w:sz="0" w:space="0" w:color="auto"/>
            <w:bottom w:val="none" w:sz="0" w:space="0" w:color="auto"/>
            <w:right w:val="none" w:sz="0" w:space="0" w:color="auto"/>
          </w:divBdr>
        </w:div>
      </w:divsChild>
    </w:div>
    <w:div w:id="1914662914">
      <w:bodyDiv w:val="1"/>
      <w:marLeft w:val="0"/>
      <w:marRight w:val="0"/>
      <w:marTop w:val="0"/>
      <w:marBottom w:val="0"/>
      <w:divBdr>
        <w:top w:val="none" w:sz="0" w:space="0" w:color="auto"/>
        <w:left w:val="none" w:sz="0" w:space="0" w:color="auto"/>
        <w:bottom w:val="none" w:sz="0" w:space="0" w:color="auto"/>
        <w:right w:val="none" w:sz="0" w:space="0" w:color="auto"/>
      </w:divBdr>
      <w:divsChild>
        <w:div w:id="565183690">
          <w:marLeft w:val="0"/>
          <w:marRight w:val="0"/>
          <w:marTop w:val="0"/>
          <w:marBottom w:val="0"/>
          <w:divBdr>
            <w:top w:val="none" w:sz="0" w:space="0" w:color="auto"/>
            <w:left w:val="none" w:sz="0" w:space="0" w:color="auto"/>
            <w:bottom w:val="none" w:sz="0" w:space="0" w:color="auto"/>
            <w:right w:val="none" w:sz="0" w:space="0" w:color="auto"/>
          </w:divBdr>
        </w:div>
        <w:div w:id="2112506847">
          <w:marLeft w:val="0"/>
          <w:marRight w:val="0"/>
          <w:marTop w:val="0"/>
          <w:marBottom w:val="0"/>
          <w:divBdr>
            <w:top w:val="none" w:sz="0" w:space="0" w:color="auto"/>
            <w:left w:val="none" w:sz="0" w:space="0" w:color="auto"/>
            <w:bottom w:val="none" w:sz="0" w:space="0" w:color="auto"/>
            <w:right w:val="none" w:sz="0" w:space="0" w:color="auto"/>
          </w:divBdr>
        </w:div>
      </w:divsChild>
    </w:div>
    <w:div w:id="1930574036">
      <w:bodyDiv w:val="1"/>
      <w:marLeft w:val="0"/>
      <w:marRight w:val="0"/>
      <w:marTop w:val="0"/>
      <w:marBottom w:val="0"/>
      <w:divBdr>
        <w:top w:val="none" w:sz="0" w:space="0" w:color="auto"/>
        <w:left w:val="none" w:sz="0" w:space="0" w:color="auto"/>
        <w:bottom w:val="none" w:sz="0" w:space="0" w:color="auto"/>
        <w:right w:val="none" w:sz="0" w:space="0" w:color="auto"/>
      </w:divBdr>
    </w:div>
    <w:div w:id="1935093903">
      <w:bodyDiv w:val="1"/>
      <w:marLeft w:val="0"/>
      <w:marRight w:val="0"/>
      <w:marTop w:val="0"/>
      <w:marBottom w:val="0"/>
      <w:divBdr>
        <w:top w:val="none" w:sz="0" w:space="0" w:color="auto"/>
        <w:left w:val="none" w:sz="0" w:space="0" w:color="auto"/>
        <w:bottom w:val="none" w:sz="0" w:space="0" w:color="auto"/>
        <w:right w:val="none" w:sz="0" w:space="0" w:color="auto"/>
      </w:divBdr>
    </w:div>
    <w:div w:id="1940412213">
      <w:bodyDiv w:val="1"/>
      <w:marLeft w:val="0"/>
      <w:marRight w:val="0"/>
      <w:marTop w:val="0"/>
      <w:marBottom w:val="0"/>
      <w:divBdr>
        <w:top w:val="none" w:sz="0" w:space="0" w:color="auto"/>
        <w:left w:val="none" w:sz="0" w:space="0" w:color="auto"/>
        <w:bottom w:val="none" w:sz="0" w:space="0" w:color="auto"/>
        <w:right w:val="none" w:sz="0" w:space="0" w:color="auto"/>
      </w:divBdr>
      <w:divsChild>
        <w:div w:id="1533495093">
          <w:marLeft w:val="0"/>
          <w:marRight w:val="0"/>
          <w:marTop w:val="0"/>
          <w:marBottom w:val="0"/>
          <w:divBdr>
            <w:top w:val="none" w:sz="0" w:space="0" w:color="auto"/>
            <w:left w:val="none" w:sz="0" w:space="0" w:color="auto"/>
            <w:bottom w:val="none" w:sz="0" w:space="0" w:color="auto"/>
            <w:right w:val="none" w:sz="0" w:space="0" w:color="auto"/>
          </w:divBdr>
          <w:divsChild>
            <w:div w:id="905729159">
              <w:marLeft w:val="0"/>
              <w:marRight w:val="0"/>
              <w:marTop w:val="0"/>
              <w:marBottom w:val="0"/>
              <w:divBdr>
                <w:top w:val="none" w:sz="0" w:space="0" w:color="auto"/>
                <w:left w:val="none" w:sz="0" w:space="0" w:color="auto"/>
                <w:bottom w:val="none" w:sz="0" w:space="0" w:color="auto"/>
                <w:right w:val="none" w:sz="0" w:space="0" w:color="auto"/>
              </w:divBdr>
              <w:divsChild>
                <w:div w:id="1192845088">
                  <w:marLeft w:val="0"/>
                  <w:marRight w:val="150"/>
                  <w:marTop w:val="0"/>
                  <w:marBottom w:val="0"/>
                  <w:divBdr>
                    <w:top w:val="none" w:sz="0" w:space="0" w:color="auto"/>
                    <w:left w:val="none" w:sz="0" w:space="0" w:color="auto"/>
                    <w:bottom w:val="none" w:sz="0" w:space="0" w:color="auto"/>
                    <w:right w:val="none" w:sz="0" w:space="0" w:color="auto"/>
                  </w:divBdr>
                  <w:divsChild>
                    <w:div w:id="1212494156">
                      <w:marLeft w:val="0"/>
                      <w:marRight w:val="150"/>
                      <w:marTop w:val="0"/>
                      <w:marBottom w:val="0"/>
                      <w:divBdr>
                        <w:top w:val="none" w:sz="0" w:space="0" w:color="auto"/>
                        <w:left w:val="none" w:sz="0" w:space="0" w:color="auto"/>
                        <w:bottom w:val="none" w:sz="0" w:space="0" w:color="auto"/>
                        <w:right w:val="none" w:sz="0" w:space="0" w:color="auto"/>
                      </w:divBdr>
                    </w:div>
                  </w:divsChild>
                </w:div>
                <w:div w:id="1037121532">
                  <w:marLeft w:val="0"/>
                  <w:marRight w:val="150"/>
                  <w:marTop w:val="0"/>
                  <w:marBottom w:val="0"/>
                  <w:divBdr>
                    <w:top w:val="none" w:sz="0" w:space="0" w:color="auto"/>
                    <w:left w:val="none" w:sz="0" w:space="0" w:color="auto"/>
                    <w:bottom w:val="none" w:sz="0" w:space="0" w:color="auto"/>
                    <w:right w:val="none" w:sz="0" w:space="0" w:color="auto"/>
                  </w:divBdr>
                  <w:divsChild>
                    <w:div w:id="1992517504">
                      <w:marLeft w:val="0"/>
                      <w:marRight w:val="150"/>
                      <w:marTop w:val="0"/>
                      <w:marBottom w:val="0"/>
                      <w:divBdr>
                        <w:top w:val="none" w:sz="0" w:space="0" w:color="auto"/>
                        <w:left w:val="none" w:sz="0" w:space="0" w:color="auto"/>
                        <w:bottom w:val="none" w:sz="0" w:space="0" w:color="auto"/>
                        <w:right w:val="none" w:sz="0" w:space="0" w:color="auto"/>
                      </w:divBdr>
                    </w:div>
                  </w:divsChild>
                </w:div>
                <w:div w:id="1522159979">
                  <w:marLeft w:val="0"/>
                  <w:marRight w:val="150"/>
                  <w:marTop w:val="0"/>
                  <w:marBottom w:val="0"/>
                  <w:divBdr>
                    <w:top w:val="none" w:sz="0" w:space="0" w:color="auto"/>
                    <w:left w:val="none" w:sz="0" w:space="0" w:color="auto"/>
                    <w:bottom w:val="none" w:sz="0" w:space="0" w:color="auto"/>
                    <w:right w:val="none" w:sz="0" w:space="0" w:color="auto"/>
                  </w:divBdr>
                  <w:divsChild>
                    <w:div w:id="1356419357">
                      <w:marLeft w:val="0"/>
                      <w:marRight w:val="150"/>
                      <w:marTop w:val="0"/>
                      <w:marBottom w:val="0"/>
                      <w:divBdr>
                        <w:top w:val="none" w:sz="0" w:space="0" w:color="auto"/>
                        <w:left w:val="none" w:sz="0" w:space="0" w:color="auto"/>
                        <w:bottom w:val="none" w:sz="0" w:space="0" w:color="auto"/>
                        <w:right w:val="none" w:sz="0" w:space="0" w:color="auto"/>
                      </w:divBdr>
                    </w:div>
                  </w:divsChild>
                </w:div>
                <w:div w:id="34816803">
                  <w:marLeft w:val="0"/>
                  <w:marRight w:val="150"/>
                  <w:marTop w:val="0"/>
                  <w:marBottom w:val="0"/>
                  <w:divBdr>
                    <w:top w:val="none" w:sz="0" w:space="0" w:color="auto"/>
                    <w:left w:val="none" w:sz="0" w:space="0" w:color="auto"/>
                    <w:bottom w:val="none" w:sz="0" w:space="0" w:color="auto"/>
                    <w:right w:val="none" w:sz="0" w:space="0" w:color="auto"/>
                  </w:divBdr>
                  <w:divsChild>
                    <w:div w:id="412817299">
                      <w:marLeft w:val="0"/>
                      <w:marRight w:val="150"/>
                      <w:marTop w:val="0"/>
                      <w:marBottom w:val="0"/>
                      <w:divBdr>
                        <w:top w:val="none" w:sz="0" w:space="0" w:color="auto"/>
                        <w:left w:val="none" w:sz="0" w:space="0" w:color="auto"/>
                        <w:bottom w:val="none" w:sz="0" w:space="0" w:color="auto"/>
                        <w:right w:val="none" w:sz="0" w:space="0" w:color="auto"/>
                      </w:divBdr>
                    </w:div>
                  </w:divsChild>
                </w:div>
                <w:div w:id="1058167411">
                  <w:marLeft w:val="0"/>
                  <w:marRight w:val="150"/>
                  <w:marTop w:val="0"/>
                  <w:marBottom w:val="0"/>
                  <w:divBdr>
                    <w:top w:val="none" w:sz="0" w:space="0" w:color="auto"/>
                    <w:left w:val="none" w:sz="0" w:space="0" w:color="auto"/>
                    <w:bottom w:val="none" w:sz="0" w:space="0" w:color="auto"/>
                    <w:right w:val="none" w:sz="0" w:space="0" w:color="auto"/>
                  </w:divBdr>
                  <w:divsChild>
                    <w:div w:id="5332723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87748988">
          <w:marLeft w:val="0"/>
          <w:marRight w:val="0"/>
          <w:marTop w:val="0"/>
          <w:marBottom w:val="0"/>
          <w:divBdr>
            <w:top w:val="none" w:sz="0" w:space="0" w:color="auto"/>
            <w:left w:val="none" w:sz="0" w:space="0" w:color="auto"/>
            <w:bottom w:val="none" w:sz="0" w:space="0" w:color="auto"/>
            <w:right w:val="none" w:sz="0" w:space="0" w:color="auto"/>
          </w:divBdr>
        </w:div>
        <w:div w:id="1815563209">
          <w:marLeft w:val="0"/>
          <w:marRight w:val="0"/>
          <w:marTop w:val="0"/>
          <w:marBottom w:val="0"/>
          <w:divBdr>
            <w:top w:val="none" w:sz="0" w:space="0" w:color="auto"/>
            <w:left w:val="none" w:sz="0" w:space="0" w:color="auto"/>
            <w:bottom w:val="none" w:sz="0" w:space="0" w:color="auto"/>
            <w:right w:val="none" w:sz="0" w:space="0" w:color="auto"/>
          </w:divBdr>
        </w:div>
        <w:div w:id="2081364770">
          <w:marLeft w:val="0"/>
          <w:marRight w:val="0"/>
          <w:marTop w:val="0"/>
          <w:marBottom w:val="0"/>
          <w:divBdr>
            <w:top w:val="none" w:sz="0" w:space="0" w:color="auto"/>
            <w:left w:val="none" w:sz="0" w:space="0" w:color="auto"/>
            <w:bottom w:val="none" w:sz="0" w:space="0" w:color="auto"/>
            <w:right w:val="none" w:sz="0" w:space="0" w:color="auto"/>
          </w:divBdr>
        </w:div>
        <w:div w:id="2096629681">
          <w:marLeft w:val="0"/>
          <w:marRight w:val="0"/>
          <w:marTop w:val="0"/>
          <w:marBottom w:val="0"/>
          <w:divBdr>
            <w:top w:val="none" w:sz="0" w:space="0" w:color="auto"/>
            <w:left w:val="none" w:sz="0" w:space="0" w:color="auto"/>
            <w:bottom w:val="none" w:sz="0" w:space="0" w:color="auto"/>
            <w:right w:val="none" w:sz="0" w:space="0" w:color="auto"/>
          </w:divBdr>
        </w:div>
        <w:div w:id="434059430">
          <w:marLeft w:val="0"/>
          <w:marRight w:val="0"/>
          <w:marTop w:val="0"/>
          <w:marBottom w:val="0"/>
          <w:divBdr>
            <w:top w:val="none" w:sz="0" w:space="0" w:color="auto"/>
            <w:left w:val="none" w:sz="0" w:space="0" w:color="auto"/>
            <w:bottom w:val="none" w:sz="0" w:space="0" w:color="auto"/>
            <w:right w:val="none" w:sz="0" w:space="0" w:color="auto"/>
          </w:divBdr>
        </w:div>
        <w:div w:id="1376277932">
          <w:marLeft w:val="0"/>
          <w:marRight w:val="0"/>
          <w:marTop w:val="0"/>
          <w:marBottom w:val="0"/>
          <w:divBdr>
            <w:top w:val="none" w:sz="0" w:space="0" w:color="auto"/>
            <w:left w:val="none" w:sz="0" w:space="0" w:color="auto"/>
            <w:bottom w:val="none" w:sz="0" w:space="0" w:color="auto"/>
            <w:right w:val="none" w:sz="0" w:space="0" w:color="auto"/>
          </w:divBdr>
        </w:div>
        <w:div w:id="922370906">
          <w:marLeft w:val="0"/>
          <w:marRight w:val="0"/>
          <w:marTop w:val="0"/>
          <w:marBottom w:val="0"/>
          <w:divBdr>
            <w:top w:val="none" w:sz="0" w:space="0" w:color="auto"/>
            <w:left w:val="none" w:sz="0" w:space="0" w:color="auto"/>
            <w:bottom w:val="none" w:sz="0" w:space="0" w:color="auto"/>
            <w:right w:val="none" w:sz="0" w:space="0" w:color="auto"/>
          </w:divBdr>
        </w:div>
        <w:div w:id="4329167">
          <w:marLeft w:val="0"/>
          <w:marRight w:val="0"/>
          <w:marTop w:val="0"/>
          <w:marBottom w:val="0"/>
          <w:divBdr>
            <w:top w:val="none" w:sz="0" w:space="0" w:color="auto"/>
            <w:left w:val="none" w:sz="0" w:space="0" w:color="auto"/>
            <w:bottom w:val="none" w:sz="0" w:space="0" w:color="auto"/>
            <w:right w:val="none" w:sz="0" w:space="0" w:color="auto"/>
          </w:divBdr>
        </w:div>
        <w:div w:id="598634715">
          <w:marLeft w:val="0"/>
          <w:marRight w:val="0"/>
          <w:marTop w:val="0"/>
          <w:marBottom w:val="0"/>
          <w:divBdr>
            <w:top w:val="none" w:sz="0" w:space="0" w:color="auto"/>
            <w:left w:val="none" w:sz="0" w:space="0" w:color="auto"/>
            <w:bottom w:val="none" w:sz="0" w:space="0" w:color="auto"/>
            <w:right w:val="none" w:sz="0" w:space="0" w:color="auto"/>
          </w:divBdr>
        </w:div>
        <w:div w:id="820464039">
          <w:marLeft w:val="0"/>
          <w:marRight w:val="0"/>
          <w:marTop w:val="0"/>
          <w:marBottom w:val="0"/>
          <w:divBdr>
            <w:top w:val="none" w:sz="0" w:space="0" w:color="auto"/>
            <w:left w:val="none" w:sz="0" w:space="0" w:color="auto"/>
            <w:bottom w:val="none" w:sz="0" w:space="0" w:color="auto"/>
            <w:right w:val="none" w:sz="0" w:space="0" w:color="auto"/>
          </w:divBdr>
        </w:div>
        <w:div w:id="792603509">
          <w:marLeft w:val="0"/>
          <w:marRight w:val="0"/>
          <w:marTop w:val="0"/>
          <w:marBottom w:val="0"/>
          <w:divBdr>
            <w:top w:val="none" w:sz="0" w:space="0" w:color="auto"/>
            <w:left w:val="none" w:sz="0" w:space="0" w:color="auto"/>
            <w:bottom w:val="none" w:sz="0" w:space="0" w:color="auto"/>
            <w:right w:val="none" w:sz="0" w:space="0" w:color="auto"/>
          </w:divBdr>
        </w:div>
        <w:div w:id="1326863096">
          <w:marLeft w:val="0"/>
          <w:marRight w:val="0"/>
          <w:marTop w:val="0"/>
          <w:marBottom w:val="0"/>
          <w:divBdr>
            <w:top w:val="none" w:sz="0" w:space="0" w:color="auto"/>
            <w:left w:val="none" w:sz="0" w:space="0" w:color="auto"/>
            <w:bottom w:val="none" w:sz="0" w:space="0" w:color="auto"/>
            <w:right w:val="none" w:sz="0" w:space="0" w:color="auto"/>
          </w:divBdr>
        </w:div>
        <w:div w:id="211429783">
          <w:marLeft w:val="0"/>
          <w:marRight w:val="0"/>
          <w:marTop w:val="0"/>
          <w:marBottom w:val="0"/>
          <w:divBdr>
            <w:top w:val="none" w:sz="0" w:space="0" w:color="auto"/>
            <w:left w:val="none" w:sz="0" w:space="0" w:color="auto"/>
            <w:bottom w:val="none" w:sz="0" w:space="0" w:color="auto"/>
            <w:right w:val="none" w:sz="0" w:space="0" w:color="auto"/>
          </w:divBdr>
        </w:div>
        <w:div w:id="220286953">
          <w:marLeft w:val="0"/>
          <w:marRight w:val="0"/>
          <w:marTop w:val="0"/>
          <w:marBottom w:val="0"/>
          <w:divBdr>
            <w:top w:val="none" w:sz="0" w:space="0" w:color="auto"/>
            <w:left w:val="none" w:sz="0" w:space="0" w:color="auto"/>
            <w:bottom w:val="none" w:sz="0" w:space="0" w:color="auto"/>
            <w:right w:val="none" w:sz="0" w:space="0" w:color="auto"/>
          </w:divBdr>
        </w:div>
        <w:div w:id="1117216573">
          <w:marLeft w:val="0"/>
          <w:marRight w:val="0"/>
          <w:marTop w:val="0"/>
          <w:marBottom w:val="0"/>
          <w:divBdr>
            <w:top w:val="none" w:sz="0" w:space="0" w:color="auto"/>
            <w:left w:val="none" w:sz="0" w:space="0" w:color="auto"/>
            <w:bottom w:val="none" w:sz="0" w:space="0" w:color="auto"/>
            <w:right w:val="none" w:sz="0" w:space="0" w:color="auto"/>
          </w:divBdr>
        </w:div>
      </w:divsChild>
    </w:div>
    <w:div w:id="1941837224">
      <w:bodyDiv w:val="1"/>
      <w:marLeft w:val="0"/>
      <w:marRight w:val="0"/>
      <w:marTop w:val="0"/>
      <w:marBottom w:val="0"/>
      <w:divBdr>
        <w:top w:val="none" w:sz="0" w:space="0" w:color="auto"/>
        <w:left w:val="none" w:sz="0" w:space="0" w:color="auto"/>
        <w:bottom w:val="none" w:sz="0" w:space="0" w:color="auto"/>
        <w:right w:val="none" w:sz="0" w:space="0" w:color="auto"/>
      </w:divBdr>
    </w:div>
    <w:div w:id="1945914570">
      <w:bodyDiv w:val="1"/>
      <w:marLeft w:val="0"/>
      <w:marRight w:val="0"/>
      <w:marTop w:val="0"/>
      <w:marBottom w:val="0"/>
      <w:divBdr>
        <w:top w:val="none" w:sz="0" w:space="0" w:color="auto"/>
        <w:left w:val="none" w:sz="0" w:space="0" w:color="auto"/>
        <w:bottom w:val="none" w:sz="0" w:space="0" w:color="auto"/>
        <w:right w:val="none" w:sz="0" w:space="0" w:color="auto"/>
      </w:divBdr>
      <w:divsChild>
        <w:div w:id="2138138244">
          <w:marLeft w:val="0"/>
          <w:marRight w:val="0"/>
          <w:marTop w:val="0"/>
          <w:marBottom w:val="0"/>
          <w:divBdr>
            <w:top w:val="none" w:sz="0" w:space="0" w:color="auto"/>
            <w:left w:val="none" w:sz="0" w:space="0" w:color="auto"/>
            <w:bottom w:val="none" w:sz="0" w:space="0" w:color="auto"/>
            <w:right w:val="none" w:sz="0" w:space="0" w:color="auto"/>
          </w:divBdr>
        </w:div>
        <w:div w:id="1492257331">
          <w:marLeft w:val="0"/>
          <w:marRight w:val="0"/>
          <w:marTop w:val="0"/>
          <w:marBottom w:val="0"/>
          <w:divBdr>
            <w:top w:val="none" w:sz="0" w:space="0" w:color="auto"/>
            <w:left w:val="none" w:sz="0" w:space="0" w:color="auto"/>
            <w:bottom w:val="none" w:sz="0" w:space="0" w:color="auto"/>
            <w:right w:val="none" w:sz="0" w:space="0" w:color="auto"/>
          </w:divBdr>
        </w:div>
        <w:div w:id="1570723131">
          <w:marLeft w:val="0"/>
          <w:marRight w:val="0"/>
          <w:marTop w:val="0"/>
          <w:marBottom w:val="0"/>
          <w:divBdr>
            <w:top w:val="none" w:sz="0" w:space="0" w:color="auto"/>
            <w:left w:val="none" w:sz="0" w:space="0" w:color="auto"/>
            <w:bottom w:val="none" w:sz="0" w:space="0" w:color="auto"/>
            <w:right w:val="none" w:sz="0" w:space="0" w:color="auto"/>
          </w:divBdr>
        </w:div>
        <w:div w:id="151916112">
          <w:marLeft w:val="0"/>
          <w:marRight w:val="0"/>
          <w:marTop w:val="0"/>
          <w:marBottom w:val="0"/>
          <w:divBdr>
            <w:top w:val="none" w:sz="0" w:space="0" w:color="auto"/>
            <w:left w:val="none" w:sz="0" w:space="0" w:color="auto"/>
            <w:bottom w:val="none" w:sz="0" w:space="0" w:color="auto"/>
            <w:right w:val="none" w:sz="0" w:space="0" w:color="auto"/>
          </w:divBdr>
        </w:div>
        <w:div w:id="2076010381">
          <w:marLeft w:val="0"/>
          <w:marRight w:val="0"/>
          <w:marTop w:val="0"/>
          <w:marBottom w:val="0"/>
          <w:divBdr>
            <w:top w:val="none" w:sz="0" w:space="0" w:color="auto"/>
            <w:left w:val="none" w:sz="0" w:space="0" w:color="auto"/>
            <w:bottom w:val="none" w:sz="0" w:space="0" w:color="auto"/>
            <w:right w:val="none" w:sz="0" w:space="0" w:color="auto"/>
          </w:divBdr>
        </w:div>
        <w:div w:id="419133961">
          <w:marLeft w:val="0"/>
          <w:marRight w:val="0"/>
          <w:marTop w:val="0"/>
          <w:marBottom w:val="0"/>
          <w:divBdr>
            <w:top w:val="none" w:sz="0" w:space="0" w:color="auto"/>
            <w:left w:val="none" w:sz="0" w:space="0" w:color="auto"/>
            <w:bottom w:val="none" w:sz="0" w:space="0" w:color="auto"/>
            <w:right w:val="none" w:sz="0" w:space="0" w:color="auto"/>
          </w:divBdr>
        </w:div>
        <w:div w:id="1842744371">
          <w:marLeft w:val="0"/>
          <w:marRight w:val="0"/>
          <w:marTop w:val="0"/>
          <w:marBottom w:val="0"/>
          <w:divBdr>
            <w:top w:val="none" w:sz="0" w:space="0" w:color="auto"/>
            <w:left w:val="none" w:sz="0" w:space="0" w:color="auto"/>
            <w:bottom w:val="none" w:sz="0" w:space="0" w:color="auto"/>
            <w:right w:val="none" w:sz="0" w:space="0" w:color="auto"/>
          </w:divBdr>
        </w:div>
        <w:div w:id="1986011198">
          <w:marLeft w:val="0"/>
          <w:marRight w:val="0"/>
          <w:marTop w:val="0"/>
          <w:marBottom w:val="0"/>
          <w:divBdr>
            <w:top w:val="none" w:sz="0" w:space="0" w:color="auto"/>
            <w:left w:val="none" w:sz="0" w:space="0" w:color="auto"/>
            <w:bottom w:val="none" w:sz="0" w:space="0" w:color="auto"/>
            <w:right w:val="none" w:sz="0" w:space="0" w:color="auto"/>
          </w:divBdr>
        </w:div>
        <w:div w:id="2096971276">
          <w:marLeft w:val="0"/>
          <w:marRight w:val="0"/>
          <w:marTop w:val="0"/>
          <w:marBottom w:val="0"/>
          <w:divBdr>
            <w:top w:val="none" w:sz="0" w:space="0" w:color="auto"/>
            <w:left w:val="none" w:sz="0" w:space="0" w:color="auto"/>
            <w:bottom w:val="none" w:sz="0" w:space="0" w:color="auto"/>
            <w:right w:val="none" w:sz="0" w:space="0" w:color="auto"/>
          </w:divBdr>
        </w:div>
        <w:div w:id="310520793">
          <w:marLeft w:val="0"/>
          <w:marRight w:val="0"/>
          <w:marTop w:val="0"/>
          <w:marBottom w:val="0"/>
          <w:divBdr>
            <w:top w:val="none" w:sz="0" w:space="0" w:color="auto"/>
            <w:left w:val="none" w:sz="0" w:space="0" w:color="auto"/>
            <w:bottom w:val="none" w:sz="0" w:space="0" w:color="auto"/>
            <w:right w:val="none" w:sz="0" w:space="0" w:color="auto"/>
          </w:divBdr>
        </w:div>
        <w:div w:id="1847596266">
          <w:marLeft w:val="0"/>
          <w:marRight w:val="0"/>
          <w:marTop w:val="0"/>
          <w:marBottom w:val="0"/>
          <w:divBdr>
            <w:top w:val="none" w:sz="0" w:space="0" w:color="auto"/>
            <w:left w:val="none" w:sz="0" w:space="0" w:color="auto"/>
            <w:bottom w:val="none" w:sz="0" w:space="0" w:color="auto"/>
            <w:right w:val="none" w:sz="0" w:space="0" w:color="auto"/>
          </w:divBdr>
        </w:div>
        <w:div w:id="1712807757">
          <w:marLeft w:val="0"/>
          <w:marRight w:val="0"/>
          <w:marTop w:val="0"/>
          <w:marBottom w:val="0"/>
          <w:divBdr>
            <w:top w:val="none" w:sz="0" w:space="0" w:color="auto"/>
            <w:left w:val="none" w:sz="0" w:space="0" w:color="auto"/>
            <w:bottom w:val="none" w:sz="0" w:space="0" w:color="auto"/>
            <w:right w:val="none" w:sz="0" w:space="0" w:color="auto"/>
          </w:divBdr>
        </w:div>
        <w:div w:id="315764867">
          <w:marLeft w:val="0"/>
          <w:marRight w:val="0"/>
          <w:marTop w:val="0"/>
          <w:marBottom w:val="0"/>
          <w:divBdr>
            <w:top w:val="none" w:sz="0" w:space="0" w:color="auto"/>
            <w:left w:val="none" w:sz="0" w:space="0" w:color="auto"/>
            <w:bottom w:val="none" w:sz="0" w:space="0" w:color="auto"/>
            <w:right w:val="none" w:sz="0" w:space="0" w:color="auto"/>
          </w:divBdr>
        </w:div>
        <w:div w:id="1644970295">
          <w:marLeft w:val="0"/>
          <w:marRight w:val="0"/>
          <w:marTop w:val="0"/>
          <w:marBottom w:val="0"/>
          <w:divBdr>
            <w:top w:val="none" w:sz="0" w:space="0" w:color="auto"/>
            <w:left w:val="none" w:sz="0" w:space="0" w:color="auto"/>
            <w:bottom w:val="none" w:sz="0" w:space="0" w:color="auto"/>
            <w:right w:val="none" w:sz="0" w:space="0" w:color="auto"/>
          </w:divBdr>
        </w:div>
        <w:div w:id="1450002583">
          <w:marLeft w:val="0"/>
          <w:marRight w:val="0"/>
          <w:marTop w:val="0"/>
          <w:marBottom w:val="0"/>
          <w:divBdr>
            <w:top w:val="none" w:sz="0" w:space="0" w:color="auto"/>
            <w:left w:val="none" w:sz="0" w:space="0" w:color="auto"/>
            <w:bottom w:val="none" w:sz="0" w:space="0" w:color="auto"/>
            <w:right w:val="none" w:sz="0" w:space="0" w:color="auto"/>
          </w:divBdr>
        </w:div>
        <w:div w:id="1206721114">
          <w:marLeft w:val="0"/>
          <w:marRight w:val="0"/>
          <w:marTop w:val="0"/>
          <w:marBottom w:val="0"/>
          <w:divBdr>
            <w:top w:val="none" w:sz="0" w:space="0" w:color="auto"/>
            <w:left w:val="none" w:sz="0" w:space="0" w:color="auto"/>
            <w:bottom w:val="none" w:sz="0" w:space="0" w:color="auto"/>
            <w:right w:val="none" w:sz="0" w:space="0" w:color="auto"/>
          </w:divBdr>
        </w:div>
        <w:div w:id="1340885391">
          <w:marLeft w:val="0"/>
          <w:marRight w:val="0"/>
          <w:marTop w:val="0"/>
          <w:marBottom w:val="0"/>
          <w:divBdr>
            <w:top w:val="none" w:sz="0" w:space="0" w:color="auto"/>
            <w:left w:val="none" w:sz="0" w:space="0" w:color="auto"/>
            <w:bottom w:val="none" w:sz="0" w:space="0" w:color="auto"/>
            <w:right w:val="none" w:sz="0" w:space="0" w:color="auto"/>
          </w:divBdr>
        </w:div>
        <w:div w:id="1937782172">
          <w:marLeft w:val="0"/>
          <w:marRight w:val="0"/>
          <w:marTop w:val="0"/>
          <w:marBottom w:val="0"/>
          <w:divBdr>
            <w:top w:val="none" w:sz="0" w:space="0" w:color="auto"/>
            <w:left w:val="none" w:sz="0" w:space="0" w:color="auto"/>
            <w:bottom w:val="none" w:sz="0" w:space="0" w:color="auto"/>
            <w:right w:val="none" w:sz="0" w:space="0" w:color="auto"/>
          </w:divBdr>
        </w:div>
        <w:div w:id="525100777">
          <w:marLeft w:val="0"/>
          <w:marRight w:val="0"/>
          <w:marTop w:val="0"/>
          <w:marBottom w:val="0"/>
          <w:divBdr>
            <w:top w:val="none" w:sz="0" w:space="0" w:color="auto"/>
            <w:left w:val="none" w:sz="0" w:space="0" w:color="auto"/>
            <w:bottom w:val="none" w:sz="0" w:space="0" w:color="auto"/>
            <w:right w:val="none" w:sz="0" w:space="0" w:color="auto"/>
          </w:divBdr>
        </w:div>
      </w:divsChild>
    </w:div>
    <w:div w:id="1956324895">
      <w:bodyDiv w:val="1"/>
      <w:marLeft w:val="0"/>
      <w:marRight w:val="0"/>
      <w:marTop w:val="0"/>
      <w:marBottom w:val="0"/>
      <w:divBdr>
        <w:top w:val="none" w:sz="0" w:space="0" w:color="auto"/>
        <w:left w:val="none" w:sz="0" w:space="0" w:color="auto"/>
        <w:bottom w:val="none" w:sz="0" w:space="0" w:color="auto"/>
        <w:right w:val="none" w:sz="0" w:space="0" w:color="auto"/>
      </w:divBdr>
      <w:divsChild>
        <w:div w:id="1608348185">
          <w:marLeft w:val="0"/>
          <w:marRight w:val="0"/>
          <w:marTop w:val="0"/>
          <w:marBottom w:val="0"/>
          <w:divBdr>
            <w:top w:val="none" w:sz="0" w:space="0" w:color="auto"/>
            <w:left w:val="none" w:sz="0" w:space="0" w:color="auto"/>
            <w:bottom w:val="none" w:sz="0" w:space="0" w:color="auto"/>
            <w:right w:val="none" w:sz="0" w:space="0" w:color="auto"/>
          </w:divBdr>
        </w:div>
        <w:div w:id="1412502041">
          <w:marLeft w:val="0"/>
          <w:marRight w:val="0"/>
          <w:marTop w:val="0"/>
          <w:marBottom w:val="0"/>
          <w:divBdr>
            <w:top w:val="none" w:sz="0" w:space="0" w:color="auto"/>
            <w:left w:val="none" w:sz="0" w:space="0" w:color="auto"/>
            <w:bottom w:val="none" w:sz="0" w:space="0" w:color="auto"/>
            <w:right w:val="none" w:sz="0" w:space="0" w:color="auto"/>
          </w:divBdr>
        </w:div>
        <w:div w:id="116023452">
          <w:marLeft w:val="0"/>
          <w:marRight w:val="0"/>
          <w:marTop w:val="0"/>
          <w:marBottom w:val="0"/>
          <w:divBdr>
            <w:top w:val="none" w:sz="0" w:space="0" w:color="auto"/>
            <w:left w:val="none" w:sz="0" w:space="0" w:color="auto"/>
            <w:bottom w:val="none" w:sz="0" w:space="0" w:color="auto"/>
            <w:right w:val="none" w:sz="0" w:space="0" w:color="auto"/>
          </w:divBdr>
        </w:div>
        <w:div w:id="778254726">
          <w:marLeft w:val="0"/>
          <w:marRight w:val="0"/>
          <w:marTop w:val="0"/>
          <w:marBottom w:val="0"/>
          <w:divBdr>
            <w:top w:val="none" w:sz="0" w:space="0" w:color="auto"/>
            <w:left w:val="none" w:sz="0" w:space="0" w:color="auto"/>
            <w:bottom w:val="none" w:sz="0" w:space="0" w:color="auto"/>
            <w:right w:val="none" w:sz="0" w:space="0" w:color="auto"/>
          </w:divBdr>
        </w:div>
        <w:div w:id="643585942">
          <w:marLeft w:val="0"/>
          <w:marRight w:val="0"/>
          <w:marTop w:val="0"/>
          <w:marBottom w:val="0"/>
          <w:divBdr>
            <w:top w:val="none" w:sz="0" w:space="0" w:color="auto"/>
            <w:left w:val="none" w:sz="0" w:space="0" w:color="auto"/>
            <w:bottom w:val="none" w:sz="0" w:space="0" w:color="auto"/>
            <w:right w:val="none" w:sz="0" w:space="0" w:color="auto"/>
          </w:divBdr>
        </w:div>
        <w:div w:id="1959331943">
          <w:marLeft w:val="0"/>
          <w:marRight w:val="0"/>
          <w:marTop w:val="0"/>
          <w:marBottom w:val="0"/>
          <w:divBdr>
            <w:top w:val="none" w:sz="0" w:space="0" w:color="auto"/>
            <w:left w:val="none" w:sz="0" w:space="0" w:color="auto"/>
            <w:bottom w:val="none" w:sz="0" w:space="0" w:color="auto"/>
            <w:right w:val="none" w:sz="0" w:space="0" w:color="auto"/>
          </w:divBdr>
        </w:div>
        <w:div w:id="713626686">
          <w:marLeft w:val="0"/>
          <w:marRight w:val="0"/>
          <w:marTop w:val="0"/>
          <w:marBottom w:val="0"/>
          <w:divBdr>
            <w:top w:val="none" w:sz="0" w:space="0" w:color="auto"/>
            <w:left w:val="none" w:sz="0" w:space="0" w:color="auto"/>
            <w:bottom w:val="none" w:sz="0" w:space="0" w:color="auto"/>
            <w:right w:val="none" w:sz="0" w:space="0" w:color="auto"/>
          </w:divBdr>
        </w:div>
      </w:divsChild>
    </w:div>
    <w:div w:id="1998998151">
      <w:bodyDiv w:val="1"/>
      <w:marLeft w:val="0"/>
      <w:marRight w:val="0"/>
      <w:marTop w:val="0"/>
      <w:marBottom w:val="0"/>
      <w:divBdr>
        <w:top w:val="none" w:sz="0" w:space="0" w:color="auto"/>
        <w:left w:val="none" w:sz="0" w:space="0" w:color="auto"/>
        <w:bottom w:val="none" w:sz="0" w:space="0" w:color="auto"/>
        <w:right w:val="none" w:sz="0" w:space="0" w:color="auto"/>
      </w:divBdr>
    </w:div>
    <w:div w:id="2020308660">
      <w:bodyDiv w:val="1"/>
      <w:marLeft w:val="0"/>
      <w:marRight w:val="0"/>
      <w:marTop w:val="0"/>
      <w:marBottom w:val="0"/>
      <w:divBdr>
        <w:top w:val="none" w:sz="0" w:space="0" w:color="auto"/>
        <w:left w:val="none" w:sz="0" w:space="0" w:color="auto"/>
        <w:bottom w:val="none" w:sz="0" w:space="0" w:color="auto"/>
        <w:right w:val="none" w:sz="0" w:space="0" w:color="auto"/>
      </w:divBdr>
    </w:div>
    <w:div w:id="2024819787">
      <w:bodyDiv w:val="1"/>
      <w:marLeft w:val="0"/>
      <w:marRight w:val="0"/>
      <w:marTop w:val="0"/>
      <w:marBottom w:val="0"/>
      <w:divBdr>
        <w:top w:val="none" w:sz="0" w:space="0" w:color="auto"/>
        <w:left w:val="none" w:sz="0" w:space="0" w:color="auto"/>
        <w:bottom w:val="none" w:sz="0" w:space="0" w:color="auto"/>
        <w:right w:val="none" w:sz="0" w:space="0" w:color="auto"/>
      </w:divBdr>
    </w:div>
    <w:div w:id="2040736791">
      <w:bodyDiv w:val="1"/>
      <w:marLeft w:val="0"/>
      <w:marRight w:val="0"/>
      <w:marTop w:val="0"/>
      <w:marBottom w:val="0"/>
      <w:divBdr>
        <w:top w:val="none" w:sz="0" w:space="0" w:color="auto"/>
        <w:left w:val="none" w:sz="0" w:space="0" w:color="auto"/>
        <w:bottom w:val="none" w:sz="0" w:space="0" w:color="auto"/>
        <w:right w:val="none" w:sz="0" w:space="0" w:color="auto"/>
      </w:divBdr>
    </w:div>
    <w:div w:id="2067560286">
      <w:bodyDiv w:val="1"/>
      <w:marLeft w:val="0"/>
      <w:marRight w:val="0"/>
      <w:marTop w:val="0"/>
      <w:marBottom w:val="0"/>
      <w:divBdr>
        <w:top w:val="none" w:sz="0" w:space="0" w:color="auto"/>
        <w:left w:val="none" w:sz="0" w:space="0" w:color="auto"/>
        <w:bottom w:val="none" w:sz="0" w:space="0" w:color="auto"/>
        <w:right w:val="none" w:sz="0" w:space="0" w:color="auto"/>
      </w:divBdr>
    </w:div>
    <w:div w:id="2073038092">
      <w:bodyDiv w:val="1"/>
      <w:marLeft w:val="0"/>
      <w:marRight w:val="0"/>
      <w:marTop w:val="0"/>
      <w:marBottom w:val="0"/>
      <w:divBdr>
        <w:top w:val="none" w:sz="0" w:space="0" w:color="auto"/>
        <w:left w:val="none" w:sz="0" w:space="0" w:color="auto"/>
        <w:bottom w:val="none" w:sz="0" w:space="0" w:color="auto"/>
        <w:right w:val="none" w:sz="0" w:space="0" w:color="auto"/>
      </w:divBdr>
    </w:div>
    <w:div w:id="2075925674">
      <w:bodyDiv w:val="1"/>
      <w:marLeft w:val="0"/>
      <w:marRight w:val="0"/>
      <w:marTop w:val="0"/>
      <w:marBottom w:val="0"/>
      <w:divBdr>
        <w:top w:val="none" w:sz="0" w:space="0" w:color="auto"/>
        <w:left w:val="none" w:sz="0" w:space="0" w:color="auto"/>
        <w:bottom w:val="none" w:sz="0" w:space="0" w:color="auto"/>
        <w:right w:val="none" w:sz="0" w:space="0" w:color="auto"/>
      </w:divBdr>
    </w:div>
    <w:div w:id="2095391798">
      <w:bodyDiv w:val="1"/>
      <w:marLeft w:val="0"/>
      <w:marRight w:val="0"/>
      <w:marTop w:val="0"/>
      <w:marBottom w:val="0"/>
      <w:divBdr>
        <w:top w:val="none" w:sz="0" w:space="0" w:color="auto"/>
        <w:left w:val="none" w:sz="0" w:space="0" w:color="auto"/>
        <w:bottom w:val="none" w:sz="0" w:space="0" w:color="auto"/>
        <w:right w:val="none" w:sz="0" w:space="0" w:color="auto"/>
      </w:divBdr>
      <w:divsChild>
        <w:div w:id="1687053448">
          <w:marLeft w:val="0"/>
          <w:marRight w:val="0"/>
          <w:marTop w:val="0"/>
          <w:marBottom w:val="0"/>
          <w:divBdr>
            <w:top w:val="none" w:sz="0" w:space="0" w:color="auto"/>
            <w:left w:val="none" w:sz="0" w:space="0" w:color="auto"/>
            <w:bottom w:val="none" w:sz="0" w:space="0" w:color="auto"/>
            <w:right w:val="none" w:sz="0" w:space="0" w:color="auto"/>
          </w:divBdr>
        </w:div>
      </w:divsChild>
    </w:div>
    <w:div w:id="2101484633">
      <w:bodyDiv w:val="1"/>
      <w:marLeft w:val="0"/>
      <w:marRight w:val="0"/>
      <w:marTop w:val="0"/>
      <w:marBottom w:val="0"/>
      <w:divBdr>
        <w:top w:val="none" w:sz="0" w:space="0" w:color="auto"/>
        <w:left w:val="none" w:sz="0" w:space="0" w:color="auto"/>
        <w:bottom w:val="none" w:sz="0" w:space="0" w:color="auto"/>
        <w:right w:val="none" w:sz="0" w:space="0" w:color="auto"/>
      </w:divBdr>
    </w:div>
    <w:div w:id="2108887648">
      <w:bodyDiv w:val="1"/>
      <w:marLeft w:val="0"/>
      <w:marRight w:val="0"/>
      <w:marTop w:val="0"/>
      <w:marBottom w:val="0"/>
      <w:divBdr>
        <w:top w:val="none" w:sz="0" w:space="0" w:color="auto"/>
        <w:left w:val="none" w:sz="0" w:space="0" w:color="auto"/>
        <w:bottom w:val="none" w:sz="0" w:space="0" w:color="auto"/>
        <w:right w:val="none" w:sz="0" w:space="0" w:color="auto"/>
      </w:divBdr>
    </w:div>
    <w:div w:id="2117820580">
      <w:bodyDiv w:val="1"/>
      <w:marLeft w:val="0"/>
      <w:marRight w:val="0"/>
      <w:marTop w:val="0"/>
      <w:marBottom w:val="0"/>
      <w:divBdr>
        <w:top w:val="none" w:sz="0" w:space="0" w:color="auto"/>
        <w:left w:val="none" w:sz="0" w:space="0" w:color="auto"/>
        <w:bottom w:val="none" w:sz="0" w:space="0" w:color="auto"/>
        <w:right w:val="none" w:sz="0" w:space="0" w:color="auto"/>
      </w:divBdr>
    </w:div>
    <w:div w:id="2130202880">
      <w:bodyDiv w:val="1"/>
      <w:marLeft w:val="0"/>
      <w:marRight w:val="0"/>
      <w:marTop w:val="0"/>
      <w:marBottom w:val="0"/>
      <w:divBdr>
        <w:top w:val="none" w:sz="0" w:space="0" w:color="auto"/>
        <w:left w:val="none" w:sz="0" w:space="0" w:color="auto"/>
        <w:bottom w:val="none" w:sz="0" w:space="0" w:color="auto"/>
        <w:right w:val="none" w:sz="0" w:space="0" w:color="auto"/>
      </w:divBdr>
    </w:div>
    <w:div w:id="2135635610">
      <w:bodyDiv w:val="1"/>
      <w:marLeft w:val="0"/>
      <w:marRight w:val="0"/>
      <w:marTop w:val="0"/>
      <w:marBottom w:val="0"/>
      <w:divBdr>
        <w:top w:val="none" w:sz="0" w:space="0" w:color="auto"/>
        <w:left w:val="none" w:sz="0" w:space="0" w:color="auto"/>
        <w:bottom w:val="none" w:sz="0" w:space="0" w:color="auto"/>
        <w:right w:val="none" w:sz="0" w:space="0" w:color="auto"/>
      </w:divBdr>
      <w:divsChild>
        <w:div w:id="1596669581">
          <w:marLeft w:val="0"/>
          <w:marRight w:val="0"/>
          <w:marTop w:val="0"/>
          <w:marBottom w:val="0"/>
          <w:divBdr>
            <w:top w:val="none" w:sz="0" w:space="0" w:color="auto"/>
            <w:left w:val="none" w:sz="0" w:space="0" w:color="auto"/>
            <w:bottom w:val="none" w:sz="0" w:space="0" w:color="auto"/>
            <w:right w:val="none" w:sz="0" w:space="0" w:color="auto"/>
          </w:divBdr>
        </w:div>
        <w:div w:id="1878085715">
          <w:marLeft w:val="0"/>
          <w:marRight w:val="0"/>
          <w:marTop w:val="0"/>
          <w:marBottom w:val="0"/>
          <w:divBdr>
            <w:top w:val="none" w:sz="0" w:space="0" w:color="auto"/>
            <w:left w:val="none" w:sz="0" w:space="0" w:color="auto"/>
            <w:bottom w:val="none" w:sz="0" w:space="0" w:color="auto"/>
            <w:right w:val="none" w:sz="0" w:space="0" w:color="auto"/>
          </w:divBdr>
        </w:div>
        <w:div w:id="1481076682">
          <w:marLeft w:val="0"/>
          <w:marRight w:val="0"/>
          <w:marTop w:val="0"/>
          <w:marBottom w:val="0"/>
          <w:divBdr>
            <w:top w:val="none" w:sz="0" w:space="0" w:color="auto"/>
            <w:left w:val="none" w:sz="0" w:space="0" w:color="auto"/>
            <w:bottom w:val="none" w:sz="0" w:space="0" w:color="auto"/>
            <w:right w:val="none" w:sz="0" w:space="0" w:color="auto"/>
          </w:divBdr>
        </w:div>
        <w:div w:id="684327219">
          <w:marLeft w:val="0"/>
          <w:marRight w:val="0"/>
          <w:marTop w:val="0"/>
          <w:marBottom w:val="0"/>
          <w:divBdr>
            <w:top w:val="none" w:sz="0" w:space="0" w:color="auto"/>
            <w:left w:val="none" w:sz="0" w:space="0" w:color="auto"/>
            <w:bottom w:val="none" w:sz="0" w:space="0" w:color="auto"/>
            <w:right w:val="none" w:sz="0" w:space="0" w:color="auto"/>
          </w:divBdr>
        </w:div>
        <w:div w:id="570383770">
          <w:marLeft w:val="0"/>
          <w:marRight w:val="0"/>
          <w:marTop w:val="0"/>
          <w:marBottom w:val="0"/>
          <w:divBdr>
            <w:top w:val="none" w:sz="0" w:space="0" w:color="auto"/>
            <w:left w:val="none" w:sz="0" w:space="0" w:color="auto"/>
            <w:bottom w:val="none" w:sz="0" w:space="0" w:color="auto"/>
            <w:right w:val="none" w:sz="0" w:space="0" w:color="auto"/>
          </w:divBdr>
        </w:div>
      </w:divsChild>
    </w:div>
    <w:div w:id="2136751390">
      <w:bodyDiv w:val="1"/>
      <w:marLeft w:val="0"/>
      <w:marRight w:val="0"/>
      <w:marTop w:val="0"/>
      <w:marBottom w:val="0"/>
      <w:divBdr>
        <w:top w:val="none" w:sz="0" w:space="0" w:color="auto"/>
        <w:left w:val="none" w:sz="0" w:space="0" w:color="auto"/>
        <w:bottom w:val="none" w:sz="0" w:space="0" w:color="auto"/>
        <w:right w:val="none" w:sz="0" w:space="0" w:color="auto"/>
      </w:divBdr>
    </w:div>
    <w:div w:id="2140174807">
      <w:bodyDiv w:val="1"/>
      <w:marLeft w:val="0"/>
      <w:marRight w:val="0"/>
      <w:marTop w:val="0"/>
      <w:marBottom w:val="0"/>
      <w:divBdr>
        <w:top w:val="none" w:sz="0" w:space="0" w:color="auto"/>
        <w:left w:val="none" w:sz="0" w:space="0" w:color="auto"/>
        <w:bottom w:val="none" w:sz="0" w:space="0" w:color="auto"/>
        <w:right w:val="none" w:sz="0" w:space="0" w:color="auto"/>
      </w:divBdr>
    </w:div>
    <w:div w:id="214384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emf"/><Relationship Id="rId84" Type="http://schemas.openxmlformats.org/officeDocument/2006/relationships/image" Target="media/image62.emf"/><Relationship Id="rId89" Type="http://schemas.openxmlformats.org/officeDocument/2006/relationships/glossaryDocument" Target="glossary/document.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emf"/><Relationship Id="rId79" Type="http://schemas.openxmlformats.org/officeDocument/2006/relationships/oleObject" Target="embeddings/oleObject2.bin"/><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package" Target="embeddings/Microsoft_Excel_Macro-Enabled_Worksheet.xlsm"/><Relationship Id="rId77" Type="http://schemas.openxmlformats.org/officeDocument/2006/relationships/hyperlink" Target="https://uelac-my.sharepoint.com/:u:/g/personal/u2642080_uel_ac_uk/EVe1a8Um_slLqhe9eiV5dw0B2qKfKGWUZ7Q9jeZA9lBpiw?e=2EpAf5"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package" Target="embeddings/Microsoft_Excel_Worksheet.xlsx"/><Relationship Id="rId80" Type="http://schemas.openxmlformats.org/officeDocument/2006/relationships/hyperlink" Target="https://uelac-my.sharepoint.com/:u:/g/personal/u2642080_uel_ac_uk/EaRmrNF_j2dKjx8M2ox0Q60Ba5dppL9miMrn3dQBZW5vdA?e=6gjRxJ" TargetMode="External"/><Relationship Id="rId85" Type="http://schemas.openxmlformats.org/officeDocument/2006/relationships/package" Target="embeddings/Microsoft_Excel_Macro-Enabled_Worksheet1.xlsm"/><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uelac-my.sharepoint.com/:x:/g/personal/u2642080_uel_ac_uk/EfF1kRGP_BBBhbE-hvOXeooBVvSKah_ue9bK3WmGiw55iw?e=ssqyeV"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uelac-my.sharepoint.com/:x:/g/personal/u2642080_uel_ac_uk/ESUy0Bmc4GNOgaRnJP8HKXMBcKoyrH_ROQ5Lg3NAGY9AvQ?e=I3SmOM" TargetMode="External"/><Relationship Id="rId75" Type="http://schemas.openxmlformats.org/officeDocument/2006/relationships/oleObject" Target="embeddings/oleObject1.bin"/><Relationship Id="rId83" Type="http://schemas.openxmlformats.org/officeDocument/2006/relationships/hyperlink" Target="https://uelac-my.sharepoint.com/:x:/g/personal/u2642080_uel_ac_uk/EVETsAXuUXNLr3yuoutwl2cB5bDLsFd2hWlLQRoAcAaYjw?e=u5VgyP"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uelac-my.sharepoint.com/:u:/g/personal/u2642080_uel_ac_uk/EaG_oG3LaQZAtnifXgFLHSoB5qpCv4KD7ILo9zDNqM4ekw?e=q4OmN3" TargetMode="External"/><Relationship Id="rId78" Type="http://schemas.openxmlformats.org/officeDocument/2006/relationships/image" Target="media/image60.emf"/><Relationship Id="rId81" Type="http://schemas.openxmlformats.org/officeDocument/2006/relationships/image" Target="media/image61.emf"/><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uelac-my.sharepoint.com/:f:/g/personal/u2642080_uel_ac_uk/EiWceiMWuNlAoJEZrYyxGPYBetdDidgd2RUAgw8joTu2jg?e=zgbZQ9" TargetMode="External"/><Relationship Id="rId7" Type="http://schemas.openxmlformats.org/officeDocument/2006/relationships/settings" Target="settings.xml"/><Relationship Id="rId71" Type="http://schemas.openxmlformats.org/officeDocument/2006/relationships/image" Target="media/image58.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oleObject" Target="embeddings/oleObject3.bin"/><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8E50A57-FB68-4BE6-BAF8-A3426E6DBC80}"/>
      </w:docPartPr>
      <w:docPartBody>
        <w:p w:rsidR="005F5FF2" w:rsidRDefault="003E7D0C">
          <w:r w:rsidRPr="00A10277">
            <w:rPr>
              <w:rStyle w:val="PlaceholderText"/>
            </w:rPr>
            <w:t>Click or tap here to enter text.</w:t>
          </w:r>
        </w:p>
      </w:docPartBody>
    </w:docPart>
    <w:docPart>
      <w:docPartPr>
        <w:name w:val="1EF644458C944D14A0EF1BA65ABAFD8C"/>
        <w:category>
          <w:name w:val="General"/>
          <w:gallery w:val="placeholder"/>
        </w:category>
        <w:types>
          <w:type w:val="bbPlcHdr"/>
        </w:types>
        <w:behaviors>
          <w:behavior w:val="content"/>
        </w:behaviors>
        <w:guid w:val="{1150DD23-B110-4EAB-AB3E-EDC6A96E5344}"/>
      </w:docPartPr>
      <w:docPartBody>
        <w:p w:rsidR="00C664E8" w:rsidRDefault="00C664E8" w:rsidP="00C664E8">
          <w:pPr>
            <w:pStyle w:val="1EF644458C944D14A0EF1BA65ABAFD8C"/>
          </w:pPr>
          <w:r w:rsidRPr="00A102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D0C"/>
    <w:rsid w:val="000B5B6B"/>
    <w:rsid w:val="001123ED"/>
    <w:rsid w:val="00162C45"/>
    <w:rsid w:val="00243886"/>
    <w:rsid w:val="00261973"/>
    <w:rsid w:val="002C5587"/>
    <w:rsid w:val="002C6072"/>
    <w:rsid w:val="002E1708"/>
    <w:rsid w:val="003507D0"/>
    <w:rsid w:val="003C2218"/>
    <w:rsid w:val="003E7D0C"/>
    <w:rsid w:val="00444A3E"/>
    <w:rsid w:val="00464C0A"/>
    <w:rsid w:val="004B6AF9"/>
    <w:rsid w:val="00525721"/>
    <w:rsid w:val="00583BF7"/>
    <w:rsid w:val="005D79B2"/>
    <w:rsid w:val="005F5FF2"/>
    <w:rsid w:val="00704079"/>
    <w:rsid w:val="007D36B5"/>
    <w:rsid w:val="007E0DC6"/>
    <w:rsid w:val="007E7D7E"/>
    <w:rsid w:val="008301EC"/>
    <w:rsid w:val="0084357B"/>
    <w:rsid w:val="0091225D"/>
    <w:rsid w:val="0094408F"/>
    <w:rsid w:val="00A51AFB"/>
    <w:rsid w:val="00AC7D7A"/>
    <w:rsid w:val="00C27A27"/>
    <w:rsid w:val="00C664E8"/>
    <w:rsid w:val="00D7162B"/>
    <w:rsid w:val="00DE1742"/>
    <w:rsid w:val="00E31AF1"/>
    <w:rsid w:val="00E44715"/>
    <w:rsid w:val="00F103D8"/>
    <w:rsid w:val="00FE0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64E8"/>
    <w:rPr>
      <w:color w:val="666666"/>
    </w:rPr>
  </w:style>
  <w:style w:type="paragraph" w:customStyle="1" w:styleId="1EF644458C944D14A0EF1BA65ABAFD8C">
    <w:name w:val="1EF644458C944D14A0EF1BA65ABAFD8C"/>
    <w:rsid w:val="00C664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6AF44E-9D50-47DB-875A-AAF0FBB81A9B}">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d2bd7d8c-f296-4559-b31e-a06594ab5c3b&quot;,&quot;properties&quot;:{&quot;noteIndex&quot;:0},&quot;isEdited&quot;:false,&quot;manualOverride&quot;:{&quot;isManuallyOverridden&quot;:false,&quot;citeprocText&quot;:&quot;(Sá, 2020)&quot;,&quot;manualOverrideText&quot;:&quot;&quot;},&quot;citationTag&quot;:&quot;MENDELEY_CITATION_v3_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&quot;,&quot;citationItems&quot;:[{&quot;id&quot;:&quot;598b1044-8289-3bcc-bb2f-d0e47208a97a&quot;,&quot;itemData&quot;:{&quot;type&quot;:&quot;report&quot;,&quot;id&quot;:&quot;598b1044-8289-3bcc-bb2f-d0e47208a97a&quot;,&quot;title&quot;:&quot;Socioeconomic Determinants of COVID-19 Infections and Mortality: Evidence from England and Wales&quot;,&quot;author&quot;:[{&quot;family&quot;:&quot;Sá&quot;,&quot;given&quot;:&quot;Filipa&quot;,&quot;parse-names&quot;:false,&quot;dropping-particle&quot;:&quot;&quot;,&quot;non-dropping-particle&quot;:&quot;&quot;}],&quot;URL&quot;:&quot;www.iza.org&quot;,&quot;issued&quot;:{&quot;date-parts&quot;:[[2020]]},&quot;container-title-short&quot;:&quot;&quot;},&quot;isTemporary&quot;:false,&quot;suppress-author&quot;:false,&quot;composite&quot;:false,&quot;author-only&quot;:false}]},{&quot;citationID&quot;:&quot;MENDELEY_CITATION_da3234da-9c45-46fd-b213-77982b65e0a9&quot;,&quot;properties&quot;:{&quot;noteIndex&quot;:0},&quot;isEdited&quot;:false,&quot;manualOverride&quot;:{&quot;isManuallyOverridden&quot;:false,&quot;citeprocText&quot;:&quot;(Upshaw &lt;i&gt;et al.&lt;/i&gt;, 2021)&quot;,&quot;manualOverrideText&quot;:&quot;&quot;},&quot;citationTag&quot;:&quot;MENDELEY_CITATION_v3_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&quot;,&quot;citationItems&quot;:[{&quot;id&quot;:&quot;558cef16-ffc8-3446-be4d-548e6cd53430&quot;,&quot;itemData&quot;:{&quot;type&quot;:&quot;article-journal&quot;,&quot;id&quot;:&quot;558cef16-ffc8-3446-be4d-548e6cd53430&quot;,&quot;title&quot;:&quot;Social determinants of COVID-19 incidence and outcomes: A rapid review&quot;,&quot;author&quot;:[{&quot;family&quot;:&quot;Upshaw&quot;,&quot;given&quot;:&quot;Tara L.&quot;,&quot;parse-names&quot;:false,&quot;dropping-particle&quot;:&quot;&quot;,&quot;non-dropping-particle&quot;:&quot;&quot;},{&quot;family&quot;:&quot;Brown&quot;,&quot;given&quot;:&quot;Chloe&quot;,&quot;parse-names&quot;:false,&quot;dropping-particle&quot;:&quot;&quot;,&quot;non-dropping-particle&quot;:&quot;&quot;},{&quot;family&quot;:&quot;Smith&quot;,&quot;given&quot;:&quot;Robert&quot;,&quot;parse-names&quot;:false,&quot;dropping-particle&quot;:&quot;&quot;,&quot;non-dropping-particle&quot;:&quot;&quot;},{&quot;family&quot;:&quot;Perri&quot;,&quot;given&quot;:&quot;Melissa&quot;,&quot;parse-names&quot;:false,&quot;dropping-particle&quot;:&quot;&quot;,&quot;non-dropping-particle&quot;:&quot;&quot;},{&quot;family&quot;:&quot;Ziegler&quot;,&quot;given&quot;:&quot;Carolyn&quot;,&quot;parse-names&quot;:false,&quot;dropping-particle&quot;:&quot;&quot;,&quot;non-dropping-particle&quot;:&quot;&quot;},{&quot;family&quot;:&quot;Pinto&quot;,&quot;given&quot;:&quot;Andrew D.&quot;,&quot;parse-names&quot;:false,&quot;dropping-particle&quot;:&quot;&quot;,&quot;non-dropping-particle&quot;:&quot;&quot;}],&quot;container-title&quot;:&quot;PLoS ONE&quot;,&quot;container-title-short&quot;:&quot;PLoS One&quot;,&quot;DOI&quot;:&quot;10.1371/journal.pone.0248336&quot;,&quot;ISSN&quot;:&quot;19326203&quot;,&quot;PMID&quot;:&quot;33788848&quot;,&quot;issued&quot;:{&quot;date-parts&quot;:[[2021,3,1]]},&quot;abstract&quot;:&quot;Early reports indicate that the social determinants of health are implicated in COVID-19 incidence and outcomes. To inform the ongoing response to the pandemic, we conducted a rapid review of peer-reviewed studies to examine the social determinants of COVID-19. We searched Ovid MEDLINE, Embase, PsycINFO, CINAHL and Cochrane Central Register of Controlled Trials from December 1, 2019 to April 27, 2020. We also searched the bibliographies of included studies, COVID-19 evidence repositories and living evidence maps, and consulted with expert colleagues internationally. We included studies identified through these supplementary sources up to June 25, 2020. We included English-language peerreviewed quantitative studies that used primary data to describe the social determinants of COVID-19 incidence, clinical presentation, health service use and outcomes in adults with a confirmed or presumptive diagnosis of COVID-19. Two reviewers extracted data and conducted quality assessment, confirmed by a third reviewer. Forty-two studies met inclusion criteria. The strongest evidence was from three large observational studies that found associations between race or ethnicity and socioeconomic deprivation and increased likelihood of COVID-19 incidence and subsequent hospitalization. Limited evidence was available on other key determinants, including occupation, educational attainment, housing status and food security. Assessing associations between sociodemographic factors and COVID-19 was limited by small samples, descriptive study designs, and the timeframe of our search. Systematic reviews of literature published subsequently are required to fully understand the magnitude of any effects and predictive utility of sociodemographic factors related to COVID-19 incidence and outcomes.&quot;,&quot;publisher&quot;:&quot;Public Library of Science&quot;,&quot;issue&quot;:&quot;3 March 2021&quot;,&quot;volume&quot;:&quot;16&quot;},&quot;isTemporary&quot;:false,&quot;suppress-author&quot;:false,&quot;composite&quot;:false,&quot;author-only&quot;:false}]},{&quot;citationID&quot;:&quot;MENDELEY_CITATION_16d5f097-b893-4446-a456-0a86bfe89b57&quot;,&quot;properties&quot;:{&quot;noteIndex&quot;:0},&quot;isEdited&quot;:false,&quot;manualOverride&quot;:{&quot;isManuallyOverridden&quot;:false,&quot;citeprocText&quot;:&quot;(Bambra &lt;i&gt;et al.&lt;/i&gt;, 2020)&quot;,&quot;manualOverrideText&quot;:&quot;&quot;},&quot;citationTag&quot;:&quot;MENDELEY_CITATION_v3_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&quot;,&quot;citationItems&quot;:[{&quot;id&quot;:&quot;5dd9ee4c-eb9a-3e4a-9186-b4de0f2d3f73&quot;,&quot;itemData&quot;:{&quot;type&quot;:&quot;article&quot;,&quot;id&quot;:&quot;5dd9ee4c-eb9a-3e4a-9186-b4de0f2d3f73&quot;,&quot;title&quot;:&quot;The COVID-19 pandemic and health inequalities&quot;,&quot;author&quot;:[{&quot;family&quot;:&quot;Bambra&quot;,&quot;given&quot;:&quot;Clare&quot;,&quot;parse-names&quot;:false,&quot;dropping-particle&quot;:&quot;&quot;,&quot;non-dropping-particle&quot;:&quot;&quot;},{&quot;family&quot;:&quot;Riordan&quot;,&quot;given&quot;:&quot;Ryan&quot;,&quot;parse-names&quot;:false,&quot;dropping-particle&quot;:&quot;&quot;,&quot;non-dropping-particle&quot;:&quot;&quot;},{&quot;family&quot;:&quot;Ford&quot;,&quot;given&quot;:&quot;John&quot;,&quot;parse-names&quot;:false,&quot;dropping-particle&quot;:&quot;&quot;,&quot;non-dropping-particle&quot;:&quot;&quot;},{&quot;family&quot;:&quot;Matthews&quot;,&quot;given&quot;:&quot;Fiona&quot;,&quot;parse-names&quot;:false,&quot;dropping-particle&quot;:&quot;&quot;,&quot;non-dropping-particle&quot;:&quot;&quot;}],&quot;container-title&quot;:&quot;Journal of Epidemiology and Community Health&quot;,&quot;container-title-short&quot;:&quot;J Epidemiol Community Health (1978)&quot;,&quot;DOI&quot;:&quot;10.1136/jech-2020-214401&quot;,&quot;ISSN&quot;:&quot;14702738&quot;,&quot;PMID&quot;:&quot;32535550&quot;,&quot;issued&quot;:{&quot;date-parts&quot;:[[2020,11,1]]},&quot;page&quot;:&quot;964-968&quot;,&quot;abstract&quot;:&quot;This essay examines the implications of the COVID-19 pandemic for health inequalities. It outlines historical and contemporary evidence of inequalities in pandemics - drawing on international research into the Spanish influenza pandemic of 1918, the H1N1 outbreak of 2009 and the emerging international estimates of socio-economic, ethnic and geographical inequalities in COVID-19 infection and mortality rates. It then examines how these inequalities in COVID-19 are related to existing inequalities in chronic diseases and the social determinants of health, arguing that we are experiencing a syndemic pandemic. It then explores the potential consequences for health inequalities of the lockdown measures implemented internationally as a response to the COVID-19 pandemic, focusing on the likely unequal impacts of the economic crisis. The essay concludes by reflecting on the longer-term public health policy responses needed to ensure that the COVID-19 pandemic does not increase health inequalities for future generations.&quot;,&quot;publisher&quot;:&quot;BMJ Publishing Group&quot;,&quot;issue&quot;:&quot;11&quot;,&quot;volume&quot;:&quot;74&quot;},&quot;isTemporary&quot;:false,&quot;suppress-author&quot;:false,&quot;composite&quot;:false,&quot;author-only&quot;:false}]},{&quot;citationID&quot;:&quot;MENDELEY_CITATION_a0b56f86-4fa0-47fb-becc-b0451153fb2c&quot;,&quot;properties&quot;:{&quot;noteIndex&quot;:0},&quot;isEdited&quot;:false,&quot;manualOverride&quot;:{&quot;isManuallyOverridden&quot;:false,&quot;citeprocText&quot;:&quot;(Mena &lt;i&gt;et al.&lt;/i&gt;, 2021)&quot;,&quot;manualOverrideText&quot;:&quot;&quot;},&quot;citationTag&quot;:&quot;MENDELEY_CITATION_v3_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&quot;,&quot;citationItems&quot;:[{&quot;id&quot;:&quot;e32c7f79-d2cb-3849-9f5d-4143fc1066e3&quot;,&quot;itemData&quot;:{&quot;type&quot;:&quot;article-journal&quot;,&quot;id&quot;:&quot;e32c7f79-d2cb-3849-9f5d-4143fc1066e3&quot;,&quot;title&quot;:&quot;Socioeconomic status determines COVID-19 incidence and related mortality in Santiago, Chile&quot;,&quot;author&quot;:[{&quot;family&quot;:&quot;Mena&quot;,&quot;given&quot;:&quot;Gonzalo E.&quot;,&quot;parse-names&quot;:false,&quot;dropping-particle&quot;:&quot;&quot;,&quot;non-dropping-particle&quot;:&quot;&quot;},{&quot;family&quot;:&quot;Martinez&quot;,&quot;given&quot;:&quot;Pamela P.&quot;,&quot;parse-names&quot;:false,&quot;dropping-particle&quot;:&quot;&quot;,&quot;non-dropping-particle&quot;:&quot;&quot;},{&quot;family&quot;:&quot;Mahmud&quot;,&quot;given&quot;:&quot;Ayesha S.&quot;,&quot;parse-names&quot;:false,&quot;dropping-particle&quot;:&quot;&quot;,&quot;non-dropping-particle&quot;:&quot;&quot;},{&quot;family&quot;:&quot;Marquet&quot;,&quot;given&quot;:&quot;Pablo A.&quot;,&quot;parse-names&quot;:false,&quot;dropping-particle&quot;:&quot;&quot;,&quot;non-dropping-particle&quot;:&quot;&quot;},{&quot;family&quot;:&quot;Buckee&quot;,&quot;given&quot;:&quot;Caroline O.&quot;,&quot;parse-names&quot;:false,&quot;dropping-particle&quot;:&quot;&quot;,&quot;non-dropping-particle&quot;:&quot;&quot;},{&quot;family&quot;:&quot;Santillana&quot;,&quot;given&quot;:&quot;Mauricio&quot;,&quot;parse-names&quot;:false,&quot;dropping-particle&quot;:&quot;&quot;,&quot;non-dropping-particle&quot;:&quot;&quot;}],&quot;container-title&quot;:&quot;Science&quot;,&quot;container-title-short&quot;:&quot;Science (1979)&quot;,&quot;DOI&quot;:&quot;10.1126/science.abg5298&quot;,&quot;ISSN&quot;:&quot;10959203&quot;,&quot;PMID&quot;:&quot;33906968&quot;,&quot;issued&quot;:{&quot;date-parts&quot;:[[2021,5,28]]},&quot;abstract&quot;:&quot;The COVID-19 pandemic has affected cities particularly hard. Here, we provide an in-depth characterization of disease incidence and mortality and their dependence on demographic and socioeconomic strata in Santiago, a highly segregated city and the capital of Chile. Our analyses show a strong association between socioeconomic status and both COVID-19 outcomes and public health capacity. People living in municipalities with low socioeconomic status did not reduce their mobility during lockdowns as much as those in more affluent municipalities. Testing volumes may have been insufficient early in the pandemic in those places, and both test positivity rates and testing delays were much higher. We find a strong association between socioeconomic status and mortality, measured by either COVID-19-attributed deaths or excess deaths. Finally, we show that infection fatality rates in young people are higher in low-income municipalities. Together, these results highlight the critical consequences of socioeconomic inequalities on health outcomes.&quot;,&quot;publisher&quot;:&quot;American Association for the Advancement of Science&quot;,&quot;issue&quot;:&quot;6545&quot;,&quot;volume&quot;:&quot;372&quot;},&quot;isTemporary&quot;:false,&quot;suppress-author&quot;:false,&quot;composite&quot;:false,&quot;author-only&quot;:false}]},{&quot;citationID&quot;:&quot;MENDELEY_CITATION_c4656630-4823-4b16-b5e9-87297cb423e5&quot;,&quot;properties&quot;:{&quot;noteIndex&quot;:0},&quot;isEdited&quot;:false,&quot;manualOverride&quot;:{&quot;isManuallyOverridden&quot;:false,&quot;citeprocText&quot;:&quot;(Patel and Mehta, 2011)&quot;,&quot;manualOverrideText&quot;:&quot;&quot;},&quot;citationItems&quot;:[{&quot;id&quot;:&quot;da0d4bbc-9213-37fc-bf1d-8923cfff1ccd&quot;,&quot;itemData&quot;:{&quot;type&quot;:&quot;article-journal&quot;,&quot;id&quot;:&quot;da0d4bbc-9213-37fc-bf1d-8923cfff1ccd&quot;,&quot;title&quot;:&quot;Impact of Outlier Removal and Normalization Approach in&quot;,&quot;author&quot;:[{&quot;family&quot;:&quot;Patel&quot;,&quot;given&quot;:&quot;Vaishali R.&quot;,&quot;parse-names&quot;:false,&quot;dropping-particle&quot;:&quot;&quot;,&quot;non-dropping-particle&quot;:&quot;&quot;},{&quot;family&quot;:&quot;Mehta&quot;,&quot;given&quot;:&quot;Rupa G.&quot;,&quot;parse-names&quot;:false,&quot;dropping-particle&quot;:&quot;&quot;,&quot;non-dropping-particle&quot;:&quot;&quot;}],&quot;container-title&quot;:&quot;IJCSI International Journal of Computer Science Issues&quot;,&quot;issued&quot;:{&quot;date-parts&quot;:[[2011]]},&quot;issue&quot;:&quot; Issue 5, No 2&quot;,&quot;volume&quot;:&quot; Vol. 8&quot;,&quot;container-title-short&quot;:&quot;&quot;},&quot;isTemporary&quot;:false}],&quot;citationTag&quot;:&quot;MENDELEY_CITATION_v3_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&quot;}]"/>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BBABD347086234EBD69893A95CF9756" ma:contentTypeVersion="13" ma:contentTypeDescription="Create a new document." ma:contentTypeScope="" ma:versionID="612eeea6bf37c5ff5c98826f89eaf5af">
  <xsd:schema xmlns:xsd="http://www.w3.org/2001/XMLSchema" xmlns:xs="http://www.w3.org/2001/XMLSchema" xmlns:p="http://schemas.microsoft.com/office/2006/metadata/properties" xmlns:ns3="aa05b66f-cc5d-4de5-a5ac-3e8e20d38844" xmlns:ns4="15860bc5-3b7c-414a-9eda-b8fc59573a8c" targetNamespace="http://schemas.microsoft.com/office/2006/metadata/properties" ma:root="true" ma:fieldsID="1d08a3cbd587b9994ac4e54b3d7a52d1" ns3:_="" ns4:_="">
    <xsd:import namespace="aa05b66f-cc5d-4de5-a5ac-3e8e20d38844"/>
    <xsd:import namespace="15860bc5-3b7c-414a-9eda-b8fc59573a8c"/>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05b66f-cc5d-4de5-a5ac-3e8e20d3884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860bc5-3b7c-414a-9eda-b8fc59573a8c"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aa05b66f-cc5d-4de5-a5ac-3e8e20d38844" xsi:nil="true"/>
  </documentManagement>
</p:properties>
</file>

<file path=customXml/itemProps1.xml><?xml version="1.0" encoding="utf-8"?>
<ds:datastoreItem xmlns:ds="http://schemas.openxmlformats.org/officeDocument/2006/customXml" ds:itemID="{8B3F8339-0AFE-4CCB-A1C2-4CD5B09BC63C}">
  <ds:schemaRefs>
    <ds:schemaRef ds:uri="http://schemas.microsoft.com/sharepoint/v3/contenttype/forms"/>
  </ds:schemaRefs>
</ds:datastoreItem>
</file>

<file path=customXml/itemProps2.xml><?xml version="1.0" encoding="utf-8"?>
<ds:datastoreItem xmlns:ds="http://schemas.openxmlformats.org/officeDocument/2006/customXml" ds:itemID="{EB5CD5A9-58A1-4B07-9F86-83061649361C}">
  <ds:schemaRefs>
    <ds:schemaRef ds:uri="http://schemas.openxmlformats.org/officeDocument/2006/bibliography"/>
  </ds:schemaRefs>
</ds:datastoreItem>
</file>

<file path=customXml/itemProps3.xml><?xml version="1.0" encoding="utf-8"?>
<ds:datastoreItem xmlns:ds="http://schemas.openxmlformats.org/officeDocument/2006/customXml" ds:itemID="{35757F54-0321-4AE7-BFCA-AC648A040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05b66f-cc5d-4de5-a5ac-3e8e20d38844"/>
    <ds:schemaRef ds:uri="15860bc5-3b7c-414a-9eda-b8fc59573a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63C781-000E-4D0C-BDAC-F6E4BCD25D8F}">
  <ds:schemaRefs>
    <ds:schemaRef ds:uri="http://schemas.microsoft.com/office/2006/metadata/properties"/>
    <ds:schemaRef ds:uri="http://schemas.microsoft.com/office/2006/documentManagement/types"/>
    <ds:schemaRef ds:uri="http://purl.org/dc/dcmitype/"/>
    <ds:schemaRef ds:uri="aa05b66f-cc5d-4de5-a5ac-3e8e20d38844"/>
    <ds:schemaRef ds:uri="15860bc5-3b7c-414a-9eda-b8fc59573a8c"/>
    <ds:schemaRef ds:uri="http://www.w3.org/XML/1998/namespace"/>
    <ds:schemaRef ds:uri="http://schemas.microsoft.com/office/infopath/2007/PartnerControls"/>
    <ds:schemaRef ds:uri="http://purl.org/dc/elements/1.1/"/>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38</Pages>
  <Words>6032</Words>
  <Characters>34384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Sharma</dc:creator>
  <cp:keywords/>
  <dc:description/>
  <cp:lastModifiedBy>Ashish Rampati SHARMA</cp:lastModifiedBy>
  <cp:revision>21</cp:revision>
  <cp:lastPrinted>2024-12-16T11:24:00Z</cp:lastPrinted>
  <dcterms:created xsi:type="dcterms:W3CDTF">2024-12-18T01:44:00Z</dcterms:created>
  <dcterms:modified xsi:type="dcterms:W3CDTF">2024-12-23T11:30:00Z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0x0101009BBABD347086234EBD69893A95CF9756</vt:lpwstr>
  </property>
</Properties>
</file>