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30BE5" w14:textId="77777777" w:rsidR="00037D9E" w:rsidRDefault="00037D9E" w:rsidP="00037D9E">
      <w:pPr>
        <w:jc w:val="center"/>
        <w:rPr>
          <w:b/>
          <w:bCs/>
          <w:sz w:val="40"/>
          <w:szCs w:val="40"/>
          <w:u w:val="single"/>
        </w:rPr>
      </w:pPr>
      <w:r w:rsidRPr="00037D9E">
        <w:rPr>
          <w:b/>
          <w:bCs/>
          <w:sz w:val="40"/>
          <w:szCs w:val="40"/>
          <w:u w:val="single"/>
        </w:rPr>
        <w:t>Claim Model Evaluation Report</w:t>
      </w:r>
    </w:p>
    <w:p w14:paraId="09069D59" w14:textId="77777777" w:rsidR="00037D9E" w:rsidRPr="00037D9E" w:rsidRDefault="00037D9E" w:rsidP="00037D9E">
      <w:pPr>
        <w:jc w:val="center"/>
        <w:rPr>
          <w:sz w:val="40"/>
          <w:szCs w:val="40"/>
          <w:u w:val="single"/>
        </w:rPr>
      </w:pPr>
    </w:p>
    <w:p w14:paraId="248C37D2" w14:textId="48A496D3" w:rsidR="00037D9E" w:rsidRDefault="00037D9E" w:rsidP="00037D9E">
      <w:r w:rsidRPr="00037D9E">
        <w:rPr>
          <w:b/>
          <w:bCs/>
          <w:u w:val="single"/>
        </w:rPr>
        <w:t>Handling Imbalance:</w:t>
      </w:r>
      <w:r w:rsidRPr="00037D9E">
        <w:t xml:space="preserve"> The dataset exhibited severe class imbalance heavily </w:t>
      </w:r>
      <w:r w:rsidRPr="00037D9E">
        <w:t>favouring</w:t>
      </w:r>
      <w:r w:rsidRPr="00037D9E">
        <w:t xml:space="preserve"> 'Paid' claims. As recommended, we implemented </w:t>
      </w:r>
      <w:r w:rsidRPr="00037D9E">
        <w:rPr>
          <w:b/>
          <w:bCs/>
        </w:rPr>
        <w:t>SMOTE (Synthetic Minority Over-sampling Technique)</w:t>
      </w:r>
      <w:r w:rsidRPr="00037D9E">
        <w:t xml:space="preserve"> to artificially balance the training data, combined with a newly engineered interaction feature (</w:t>
      </w:r>
      <w:proofErr w:type="spellStart"/>
      <w:r w:rsidRPr="00037D9E">
        <w:t>bill_amount</w:t>
      </w:r>
      <w:proofErr w:type="spellEnd"/>
      <w:r w:rsidRPr="00037D9E">
        <w:t xml:space="preserve"> vs </w:t>
      </w:r>
      <w:proofErr w:type="spellStart"/>
      <w:r w:rsidRPr="00037D9E">
        <w:t>department_average</w:t>
      </w:r>
      <w:proofErr w:type="spellEnd"/>
      <w:r w:rsidRPr="00037D9E">
        <w:t>).</w:t>
      </w:r>
    </w:p>
    <w:p w14:paraId="6B596925" w14:textId="77777777" w:rsidR="00037D9E" w:rsidRPr="00037D9E" w:rsidRDefault="00037D9E" w:rsidP="00037D9E"/>
    <w:p w14:paraId="32462EC9" w14:textId="77777777" w:rsidR="00037D9E" w:rsidRPr="00037D9E" w:rsidRDefault="00037D9E" w:rsidP="00037D9E">
      <w:r w:rsidRPr="00037D9E">
        <w:rPr>
          <w:b/>
          <w:bCs/>
          <w:u w:val="single"/>
        </w:rPr>
        <w:t>Business Metric Focus:</w:t>
      </w:r>
      <w:r w:rsidRPr="00037D9E">
        <w:t xml:space="preserve"> The priority metric was </w:t>
      </w:r>
      <w:r w:rsidRPr="00037D9E">
        <w:rPr>
          <w:b/>
          <w:bCs/>
        </w:rPr>
        <w:t>Recall for the 'Rejected' claim class</w:t>
      </w:r>
      <w:r w:rsidRPr="00037D9E">
        <w:t>. By applying SMOTE, the Gradient Boosting model's ability to detect rejections improved significantly. While this slightly increased false positives (flagging paid claims for review), the hospital's finance team catches far more actual rejections proactively, saving substantial revenue.</w:t>
      </w:r>
    </w:p>
    <w:p w14:paraId="238FFAD2" w14:textId="77777777" w:rsidR="00037D9E" w:rsidRDefault="00037D9E"/>
    <w:sectPr w:rsidR="00037D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9E"/>
    <w:rsid w:val="00037D9E"/>
    <w:rsid w:val="00973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C5D68"/>
  <w15:chartTrackingRefBased/>
  <w15:docId w15:val="{5AEA1C8D-4DCE-449F-8361-32F982A61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D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D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D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D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D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D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D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D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D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D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D9E"/>
    <w:rPr>
      <w:rFonts w:eastAsiaTheme="majorEastAsia" w:cstheme="majorBidi"/>
      <w:color w:val="272727" w:themeColor="text1" w:themeTint="D8"/>
    </w:rPr>
  </w:style>
  <w:style w:type="paragraph" w:styleId="Title">
    <w:name w:val="Title"/>
    <w:basedOn w:val="Normal"/>
    <w:next w:val="Normal"/>
    <w:link w:val="TitleChar"/>
    <w:uiPriority w:val="10"/>
    <w:qFormat/>
    <w:rsid w:val="00037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D9E"/>
    <w:pPr>
      <w:spacing w:before="160"/>
      <w:jc w:val="center"/>
    </w:pPr>
    <w:rPr>
      <w:i/>
      <w:iCs/>
      <w:color w:val="404040" w:themeColor="text1" w:themeTint="BF"/>
    </w:rPr>
  </w:style>
  <w:style w:type="character" w:customStyle="1" w:styleId="QuoteChar">
    <w:name w:val="Quote Char"/>
    <w:basedOn w:val="DefaultParagraphFont"/>
    <w:link w:val="Quote"/>
    <w:uiPriority w:val="29"/>
    <w:rsid w:val="00037D9E"/>
    <w:rPr>
      <w:i/>
      <w:iCs/>
      <w:color w:val="404040" w:themeColor="text1" w:themeTint="BF"/>
    </w:rPr>
  </w:style>
  <w:style w:type="paragraph" w:styleId="ListParagraph">
    <w:name w:val="List Paragraph"/>
    <w:basedOn w:val="Normal"/>
    <w:uiPriority w:val="34"/>
    <w:qFormat/>
    <w:rsid w:val="00037D9E"/>
    <w:pPr>
      <w:ind w:left="720"/>
      <w:contextualSpacing/>
    </w:pPr>
  </w:style>
  <w:style w:type="character" w:styleId="IntenseEmphasis">
    <w:name w:val="Intense Emphasis"/>
    <w:basedOn w:val="DefaultParagraphFont"/>
    <w:uiPriority w:val="21"/>
    <w:qFormat/>
    <w:rsid w:val="00037D9E"/>
    <w:rPr>
      <w:i/>
      <w:iCs/>
      <w:color w:val="2F5496" w:themeColor="accent1" w:themeShade="BF"/>
    </w:rPr>
  </w:style>
  <w:style w:type="paragraph" w:styleId="IntenseQuote">
    <w:name w:val="Intense Quote"/>
    <w:basedOn w:val="Normal"/>
    <w:next w:val="Normal"/>
    <w:link w:val="IntenseQuoteChar"/>
    <w:uiPriority w:val="30"/>
    <w:qFormat/>
    <w:rsid w:val="00037D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D9E"/>
    <w:rPr>
      <w:i/>
      <w:iCs/>
      <w:color w:val="2F5496" w:themeColor="accent1" w:themeShade="BF"/>
    </w:rPr>
  </w:style>
  <w:style w:type="character" w:styleId="IntenseReference">
    <w:name w:val="Intense Reference"/>
    <w:basedOn w:val="DefaultParagraphFont"/>
    <w:uiPriority w:val="32"/>
    <w:qFormat/>
    <w:rsid w:val="00037D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107</Words>
  <Characters>612</Characters>
  <Application>Microsoft Office Word</Application>
  <DocSecurity>0</DocSecurity>
  <Lines>5</Lines>
  <Paragraphs>1</Paragraphs>
  <ScaleCrop>false</ScaleCrop>
  <Company/>
  <LinksUpToDate>false</LinksUpToDate>
  <CharactersWithSpaces>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Verma</dc:creator>
  <cp:keywords/>
  <dc:description/>
  <cp:lastModifiedBy>Ashish Verma</cp:lastModifiedBy>
  <cp:revision>1</cp:revision>
  <dcterms:created xsi:type="dcterms:W3CDTF">2026-06-06T13:36:00Z</dcterms:created>
  <dcterms:modified xsi:type="dcterms:W3CDTF">2026-06-06T13:38:00Z</dcterms:modified>
</cp:coreProperties>
</file>