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623A26FC" w14:textId="781E8A59" w:rsidR="00F30AE2" w:rsidRDefault="00F30AE2" w:rsidP="000A7C8F">
      <w:pPr>
        <w:pStyle w:val="SP-Editorial"/>
      </w:pPr>
      <w:r>
        <w:t>3</w:t>
      </w:r>
    </w:p>
    <w:p w14:paraId="714847EE" w14:textId="427D768F" w:rsidR="00ED35BB" w:rsidRDefault="00ED35BB" w:rsidP="000A7C8F">
      <w:pPr>
        <w:pStyle w:val="P-CalloutHeading"/>
      </w:pPr>
      <w:r>
        <w:t>Overview</w:t>
      </w:r>
    </w:p>
    <w:p w14:paraId="57EE3B70" w14:textId="3DAB93DE" w:rsidR="00ED35BB" w:rsidRDefault="008A7D00" w:rsidP="000A7C8F">
      <w:pPr>
        <w:pStyle w:val="P-Callout"/>
      </w:pPr>
      <w:r>
        <w:t>We’re ready to start learning how to evaluate features quickly and efficiently, in order to know which ones will probably be most important for a machine learning model. Once we get a taste for this, we’ll explore the inner workings of logistic regression so you can continue your journey to mastery of this fundamental technique. After reading this chapter, you should know how to make a correlation plot of many features and a response variable, and how to interpret logistic regression as a linear model.</w:t>
      </w:r>
    </w:p>
    <w:p w14:paraId="5AD79C5C" w14:textId="0A3A151A" w:rsidR="006A219A" w:rsidRPr="000A7C8F" w:rsidRDefault="006A219A" w:rsidP="006A219A">
      <w:pPr>
        <w:pStyle w:val="H1-Topic"/>
      </w:pPr>
      <w:r>
        <w:t>Introduction</w:t>
      </w:r>
    </w:p>
    <w:p w14:paraId="1C966D4F" w14:textId="17AD8BE6" w:rsidR="006A219A" w:rsidRDefault="006A219A" w:rsidP="006A219A">
      <w:pPr>
        <w:pStyle w:val="P-Regular"/>
      </w:pPr>
      <w:r>
        <w:t>In the previous chapter, we developed a few example machine learning models using scikit-learn</w:t>
      </w:r>
      <w:r w:rsidR="00C52F13">
        <w:t>, to get familiar with how it works</w:t>
      </w:r>
      <w:r>
        <w:t xml:space="preserve">. However, the features we used, </w:t>
      </w:r>
      <w:r>
        <w:rPr>
          <w:rStyle w:val="P-Code"/>
        </w:rPr>
        <w:t>EDUCATION</w:t>
      </w:r>
      <w:r>
        <w:t xml:space="preserve"> and </w:t>
      </w:r>
      <w:r>
        <w:rPr>
          <w:rStyle w:val="P-Code"/>
        </w:rPr>
        <w:t>LIMIT_BAL</w:t>
      </w:r>
      <w:r>
        <w:t>, were not chosen in a systematic way.</w:t>
      </w:r>
    </w:p>
    <w:p w14:paraId="51EC3B27" w14:textId="49EC67C9" w:rsidR="006A219A" w:rsidRDefault="006A219A" w:rsidP="006A219A">
      <w:pPr>
        <w:pStyle w:val="P-Regular"/>
      </w:pPr>
      <w:r>
        <w:t xml:space="preserve">In this chapter, we will start to develop techniques that can be used to assess </w:t>
      </w:r>
      <w:r w:rsidR="00B87F3F">
        <w:t>features for their usefulness in modeling</w:t>
      </w:r>
      <w:r>
        <w:t xml:space="preserve">. This will enable </w:t>
      </w:r>
      <w:r w:rsidR="00C52F13">
        <w:t xml:space="preserve">you to </w:t>
      </w:r>
      <w:r>
        <w:t>mak</w:t>
      </w:r>
      <w:r w:rsidR="00C52F13">
        <w:t>e</w:t>
      </w:r>
      <w:r>
        <w:t xml:space="preserve"> a quick pass over all </w:t>
      </w:r>
      <w:r w:rsidR="00B87F3F">
        <w:t xml:space="preserve">candidate </w:t>
      </w:r>
      <w:r>
        <w:t>feature</w:t>
      </w:r>
      <w:r w:rsidR="00B87F3F">
        <w:t xml:space="preserve">s, to have an idea </w:t>
      </w:r>
      <w:r w:rsidR="00186FF1">
        <w:t xml:space="preserve">of </w:t>
      </w:r>
      <w:r w:rsidR="00B87F3F">
        <w:t>which will be the most important</w:t>
      </w:r>
      <w:r>
        <w:t>. For the most promising features, we will see how to create visual summaries that serve as useful communication tools.</w:t>
      </w:r>
    </w:p>
    <w:p w14:paraId="6EA61DA2" w14:textId="56BA8604" w:rsidR="006A219A" w:rsidRDefault="006A219A" w:rsidP="006A219A">
      <w:pPr>
        <w:pStyle w:val="P-Regular"/>
      </w:pPr>
      <w:r>
        <w:t xml:space="preserve">Next, we will begin our detailed examination of logistic regression. We'll learn why logistic regression is considered to be a linear model, even if the formulation involves some non-linear functions. </w:t>
      </w:r>
      <w:r w:rsidR="008B7129">
        <w:t xml:space="preserve">We’ll learn what a </w:t>
      </w:r>
      <w:r w:rsidR="008B7129" w:rsidRPr="000A7C8F">
        <w:rPr>
          <w:rStyle w:val="P-Keyword"/>
        </w:rPr>
        <w:t>decision boundary</w:t>
      </w:r>
      <w:r w:rsidR="008B7129">
        <w:t xml:space="preserve"> is and see that a</w:t>
      </w:r>
      <w:r>
        <w:t xml:space="preserve">s a key consequence of </w:t>
      </w:r>
      <w:r w:rsidR="008B7129">
        <w:t>its</w:t>
      </w:r>
      <w:r>
        <w:t xml:space="preserve"> linearity, the decision boundary of logistic regression could make it difficult to accurately classify </w:t>
      </w:r>
      <w:r w:rsidR="00B87F3F">
        <w:t>the response variable</w:t>
      </w:r>
      <w:r>
        <w:t xml:space="preserve">. Along the way, we'll </w:t>
      </w:r>
      <w:r w:rsidR="002667BC">
        <w:t>get more familiar with Python, using list comprehensions and writing functions</w:t>
      </w:r>
      <w:r>
        <w:t>.</w:t>
      </w:r>
    </w:p>
    <w:p w14:paraId="75CBC137" w14:textId="0B902416" w:rsidR="006A219A" w:rsidRDefault="006A219A" w:rsidP="006A219A">
      <w:pPr>
        <w:pStyle w:val="H1-Topic"/>
      </w:pPr>
      <w:r>
        <w:t>Examining the Relationships between Features and the Response</w:t>
      </w:r>
      <w:r w:rsidR="008B21CD">
        <w:t xml:space="preserve"> Variable</w:t>
      </w:r>
    </w:p>
    <w:p w14:paraId="24C05471" w14:textId="5F4CD442" w:rsidR="006A219A" w:rsidRDefault="006A219A" w:rsidP="006A219A">
      <w:pPr>
        <w:pStyle w:val="P-Regular"/>
      </w:pPr>
      <w:r>
        <w:t xml:space="preserve">In order to make accurate predictions of the response variable, good features are necessary. We need features that are clearly linked to the response variable in some way. Thus far, we've examined the relationship between a couple </w:t>
      </w:r>
      <w:r w:rsidR="00DE6A32">
        <w:t xml:space="preserve">of </w:t>
      </w:r>
      <w:r>
        <w:t xml:space="preserve">features and the response variable, either by calculating </w:t>
      </w:r>
      <w:r w:rsidR="00186FF1">
        <w:t>the</w:t>
      </w:r>
      <w:r>
        <w:t xml:space="preserve"> </w:t>
      </w:r>
      <w:proofErr w:type="spellStart"/>
      <w:r>
        <w:rPr>
          <w:rStyle w:val="P-Code"/>
        </w:rPr>
        <w:t>groupby</w:t>
      </w:r>
      <w:proofErr w:type="spellEnd"/>
      <w:r>
        <w:t>/</w:t>
      </w:r>
      <w:r>
        <w:rPr>
          <w:rStyle w:val="P-Code"/>
        </w:rPr>
        <w:t>mean</w:t>
      </w:r>
      <w:r>
        <w:t xml:space="preserve"> of </w:t>
      </w:r>
      <w:r w:rsidR="0086798C">
        <w:t xml:space="preserve">a </w:t>
      </w:r>
      <w:r w:rsidR="001716D8">
        <w:t xml:space="preserve">feature and </w:t>
      </w:r>
      <w:r w:rsidR="0086798C">
        <w:t xml:space="preserve">the </w:t>
      </w:r>
      <w:r>
        <w:t xml:space="preserve">response variable, or </w:t>
      </w:r>
      <w:r w:rsidR="001716D8">
        <w:t xml:space="preserve">using individual features in a </w:t>
      </w:r>
      <w:r>
        <w:t xml:space="preserve">model </w:t>
      </w:r>
      <w:r w:rsidR="007960F3">
        <w:t>and examining performance</w:t>
      </w:r>
      <w:r>
        <w:t xml:space="preserve">. However, we have not yet </w:t>
      </w:r>
      <w:r w:rsidR="008277B1">
        <w:t xml:space="preserve">done </w:t>
      </w:r>
      <w:r>
        <w:t xml:space="preserve">a systematic exploration of how all the features relate to the response variable. We will do that now and </w:t>
      </w:r>
      <w:r w:rsidR="00987D71">
        <w:t xml:space="preserve">begin to </w:t>
      </w:r>
      <w:r>
        <w:t>capitalize on all the hard work we put in when we were exploring the features and making sure the data quality was good.</w:t>
      </w:r>
    </w:p>
    <w:p w14:paraId="01743777" w14:textId="2177C078" w:rsidR="006A219A" w:rsidRDefault="006A219A" w:rsidP="006A219A">
      <w:pPr>
        <w:pStyle w:val="P-Regular"/>
      </w:pPr>
      <w:r>
        <w:t xml:space="preserve">A popular way of getting a quick look at how all the features relate to the response variable, as well as how the features are related to each other, is by using a </w:t>
      </w:r>
      <w:r>
        <w:rPr>
          <w:rStyle w:val="P-Bold"/>
        </w:rPr>
        <w:t>correlation plot</w:t>
      </w:r>
      <w:r>
        <w:t xml:space="preserve">. We will first create </w:t>
      </w:r>
      <w:r w:rsidR="001C5B5E">
        <w:t xml:space="preserve">a </w:t>
      </w:r>
      <w:r>
        <w:t>correlation plot for the case study data, then discuss how to interpret it, along with some mathematical details.</w:t>
      </w:r>
    </w:p>
    <w:p w14:paraId="62807D7C" w14:textId="0A06E4A3" w:rsidR="006A219A" w:rsidRDefault="006A219A" w:rsidP="006A219A">
      <w:pPr>
        <w:pStyle w:val="P-Regular"/>
      </w:pPr>
      <w:r>
        <w:t xml:space="preserve">In order to create a correlation plot, the necessary inputs include all features that we plan to explore, as well as the response variable. Since we are going to use most of the column names from the </w:t>
      </w:r>
      <w:proofErr w:type="spellStart"/>
      <w:r>
        <w:t>DataFrame</w:t>
      </w:r>
      <w:proofErr w:type="spellEnd"/>
      <w:r>
        <w:t xml:space="preserve"> for this, a quick way to get the appropriate list in Python is to start with all the column names and remove those that we don't want. As a preliminary step, we start a new notebook for this chapter and load packages and the cleaned data from </w:t>
      </w:r>
      <w:r>
        <w:rPr>
          <w:rStyle w:val="P-Italics"/>
        </w:rPr>
        <w:t>Chapter 1</w:t>
      </w:r>
      <w:r>
        <w:t xml:space="preserve">, </w:t>
      </w:r>
      <w:r>
        <w:rPr>
          <w:rStyle w:val="P-Italics"/>
        </w:rPr>
        <w:t>Data Exploration and Cleaning</w:t>
      </w:r>
      <w:r>
        <w:t>, with this code:</w:t>
      </w:r>
    </w:p>
    <w:p w14:paraId="765AF328" w14:textId="77777777" w:rsidR="006A219A" w:rsidRDefault="006A219A" w:rsidP="00AB5923">
      <w:pPr>
        <w:pStyle w:val="P-Source"/>
      </w:pPr>
      <w:commentRangeStart w:id="0"/>
      <w:r>
        <w:t xml:space="preserve">import </w:t>
      </w:r>
      <w:proofErr w:type="spellStart"/>
      <w:r>
        <w:t>numpy</w:t>
      </w:r>
      <w:proofErr w:type="spellEnd"/>
      <w:r>
        <w:t xml:space="preserve"> as np #numerical computation</w:t>
      </w:r>
    </w:p>
    <w:p w14:paraId="1A2F4D87" w14:textId="77777777" w:rsidR="006A219A" w:rsidRDefault="006A219A" w:rsidP="00AB5923">
      <w:pPr>
        <w:pStyle w:val="P-Source"/>
      </w:pPr>
      <w:r>
        <w:t>import pandas as pd #data wrangling</w:t>
      </w:r>
    </w:p>
    <w:p w14:paraId="23BE0199" w14:textId="77777777" w:rsidR="006A219A" w:rsidRDefault="006A219A" w:rsidP="00AB5923">
      <w:pPr>
        <w:pStyle w:val="P-Source"/>
      </w:pPr>
      <w:r>
        <w:t xml:space="preserve">import </w:t>
      </w:r>
      <w:proofErr w:type="spellStart"/>
      <w:r>
        <w:t>matplotlib.pyplot</w:t>
      </w:r>
      <w:proofErr w:type="spellEnd"/>
      <w:r>
        <w:t xml:space="preserve"> as </w:t>
      </w:r>
      <w:proofErr w:type="spellStart"/>
      <w:r>
        <w:t>plt</w:t>
      </w:r>
      <w:proofErr w:type="spellEnd"/>
      <w:r>
        <w:t xml:space="preserve"> #plotting package</w:t>
      </w:r>
    </w:p>
    <w:p w14:paraId="4B4FFDFC" w14:textId="77777777" w:rsidR="006A219A" w:rsidRDefault="006A219A" w:rsidP="00AB5923">
      <w:pPr>
        <w:pStyle w:val="P-Source"/>
      </w:pPr>
      <w:r>
        <w:t>#Next line helps with rendering plots</w:t>
      </w:r>
    </w:p>
    <w:p w14:paraId="56CF7740" w14:textId="77777777" w:rsidR="006A219A" w:rsidRDefault="006A219A" w:rsidP="00AB5923">
      <w:pPr>
        <w:pStyle w:val="P-Source"/>
      </w:pPr>
      <w:r>
        <w:t>%matplotlib inline</w:t>
      </w:r>
    </w:p>
    <w:p w14:paraId="701EAFC2" w14:textId="77777777" w:rsidR="006A219A" w:rsidRDefault="006A219A" w:rsidP="00AB5923">
      <w:pPr>
        <w:pStyle w:val="P-Source"/>
      </w:pPr>
      <w:r>
        <w:lastRenderedPageBreak/>
        <w:t xml:space="preserve">import matplotlib as </w:t>
      </w:r>
      <w:proofErr w:type="spellStart"/>
      <w:r>
        <w:t>mpl</w:t>
      </w:r>
      <w:proofErr w:type="spellEnd"/>
      <w:r>
        <w:t xml:space="preserve"> #add'l plotting functionality</w:t>
      </w:r>
    </w:p>
    <w:p w14:paraId="644999B0" w14:textId="77777777" w:rsidR="006A219A" w:rsidRDefault="006A219A" w:rsidP="00AB5923">
      <w:pPr>
        <w:pStyle w:val="P-Source"/>
      </w:pPr>
      <w:r>
        <w:t xml:space="preserve">import seaborn as </w:t>
      </w:r>
      <w:proofErr w:type="spellStart"/>
      <w:r>
        <w:t>sns</w:t>
      </w:r>
      <w:proofErr w:type="spellEnd"/>
      <w:r>
        <w:t xml:space="preserve"> #a fancy plotting package</w:t>
      </w:r>
    </w:p>
    <w:p w14:paraId="7699EAA6" w14:textId="77777777" w:rsidR="006A219A" w:rsidRDefault="006A219A" w:rsidP="00AB5923">
      <w:pPr>
        <w:pStyle w:val="P-Source"/>
      </w:pPr>
      <w:proofErr w:type="spellStart"/>
      <w:r>
        <w:t>mpl.rcParams</w:t>
      </w:r>
      <w:proofErr w:type="spellEnd"/>
      <w:r>
        <w:t>['</w:t>
      </w:r>
      <w:proofErr w:type="spellStart"/>
      <w:r>
        <w:t>figure.dpi</w:t>
      </w:r>
      <w:proofErr w:type="spellEnd"/>
      <w:r>
        <w:t>'] = 400 #high res figures</w:t>
      </w:r>
    </w:p>
    <w:p w14:paraId="09CBC9DC" w14:textId="0CB4D78A" w:rsidR="006A219A" w:rsidRDefault="006A219A" w:rsidP="00AB5923">
      <w:pPr>
        <w:pStyle w:val="P-Source"/>
      </w:pPr>
      <w:r>
        <w:t xml:space="preserve">df = </w:t>
      </w:r>
      <w:proofErr w:type="spellStart"/>
      <w:r>
        <w:t>pd.read_csv</w:t>
      </w:r>
      <w:proofErr w:type="spellEnd"/>
      <w:r>
        <w:t>('</w:t>
      </w:r>
      <w:r w:rsidR="00151906">
        <w:t>../</w:t>
      </w:r>
      <w:r>
        <w:t>../Data/Chapter_1_cleaned_data.csv')</w:t>
      </w:r>
      <w:commentRangeEnd w:id="0"/>
      <w:r w:rsidR="003E3095">
        <w:rPr>
          <w:rStyle w:val="CommentReference"/>
          <w:rFonts w:cs="Arial"/>
        </w:rPr>
        <w:commentReference w:id="0"/>
      </w:r>
    </w:p>
    <w:p w14:paraId="5891D086" w14:textId="06C84281" w:rsidR="008F0CAC" w:rsidRDefault="008F0CAC" w:rsidP="000A7C8F">
      <w:pPr>
        <w:pStyle w:val="P-CalloutHeading"/>
      </w:pPr>
      <w:r>
        <w:t>Note</w:t>
      </w:r>
    </w:p>
    <w:p w14:paraId="5DA908A8" w14:textId="658FCBFF" w:rsidR="006A219A" w:rsidRDefault="006A219A" w:rsidP="006A219A">
      <w:pPr>
        <w:pStyle w:val="P-Callout"/>
        <w:rPr>
          <w:rStyle w:val="P-Italics"/>
        </w:rPr>
      </w:pPr>
      <w:r>
        <w:t xml:space="preserve">The path to your file of cleaned data may be different, depending on where you saved it in </w:t>
      </w:r>
      <w:r>
        <w:rPr>
          <w:rStyle w:val="P-Italics"/>
        </w:rPr>
        <w:t>Chapter 1</w:t>
      </w:r>
      <w:r>
        <w:t>,</w:t>
      </w:r>
      <w:r>
        <w:rPr>
          <w:rStyle w:val="P-Italics"/>
        </w:rPr>
        <w:t xml:space="preserve"> Data Exploration and Cleaning</w:t>
      </w:r>
      <w:r>
        <w:t>.</w:t>
      </w:r>
    </w:p>
    <w:p w14:paraId="34353AB7" w14:textId="4CB42C28" w:rsidR="001B23E1" w:rsidRPr="001B23E1" w:rsidRDefault="006A219A">
      <w:pPr>
        <w:pStyle w:val="P-Regular"/>
      </w:pPr>
      <w:r>
        <w:t xml:space="preserve">Notice that this notebook starts out in a very similar way to the previous chapter's notebook, except we also import the </w:t>
      </w:r>
      <w:r>
        <w:rPr>
          <w:rStyle w:val="P-Bold"/>
        </w:rPr>
        <w:t>Seaborn</w:t>
      </w:r>
      <w:r>
        <w:t xml:space="preserve"> package, which has many convenient plotting features that build on </w:t>
      </w:r>
      <w:r>
        <w:rPr>
          <w:rStyle w:val="P-Bold"/>
        </w:rPr>
        <w:t>Matplotlib</w:t>
      </w:r>
      <w:r>
        <w:t xml:space="preserve">. Now let's make a list of all the columns of the </w:t>
      </w:r>
      <w:proofErr w:type="spellStart"/>
      <w:r>
        <w:t>DataFrame</w:t>
      </w:r>
      <w:proofErr w:type="spellEnd"/>
      <w:r>
        <w:t xml:space="preserve"> and look at the first and last five:</w:t>
      </w:r>
    </w:p>
    <w:p w14:paraId="485E997E" w14:textId="77777777" w:rsidR="004705E6" w:rsidRDefault="008F0CAC">
      <w:pPr>
        <w:pStyle w:val="IMG-Caption"/>
      </w:pPr>
      <w:commentRangeStart w:id="1"/>
      <w:r>
        <w:rPr>
          <w:noProof/>
          <w:lang w:val="en-US"/>
        </w:rPr>
        <w:drawing>
          <wp:inline distT="0" distB="0" distL="0" distR="0" wp14:anchorId="61B763BB" wp14:editId="4C5E05D9">
            <wp:extent cx="6080760" cy="1672836"/>
            <wp:effectExtent l="0" t="0" r="2540"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noChangeArrowheads="1"/>
                    </pic:cNvPicPr>
                  </pic:nvPicPr>
                  <pic:blipFill>
                    <a:blip r:embed="rId15">
                      <a:extLst>
                        <a:ext uri="{28A0092B-C50C-407E-A947-70E740481C1C}">
                          <a14:useLocalDpi xmlns:a14="http://schemas.microsoft.com/office/drawing/2010/main" val="0"/>
                        </a:ext>
                      </a:extLst>
                    </a:blip>
                    <a:stretch>
                      <a:fillRect/>
                    </a:stretch>
                  </pic:blipFill>
                  <pic:spPr bwMode="auto">
                    <a:xfrm>
                      <a:off x="0" y="0"/>
                      <a:ext cx="6080760" cy="1672836"/>
                    </a:xfrm>
                    <a:prstGeom prst="rect">
                      <a:avLst/>
                    </a:prstGeom>
                    <a:noFill/>
                    <a:ln>
                      <a:noFill/>
                    </a:ln>
                  </pic:spPr>
                </pic:pic>
              </a:graphicData>
            </a:graphic>
          </wp:inline>
        </w:drawing>
      </w:r>
      <w:commentRangeEnd w:id="1"/>
      <w:r w:rsidR="003E3095">
        <w:rPr>
          <w:rStyle w:val="CommentReference"/>
          <w:b w:val="0"/>
        </w:rPr>
        <w:commentReference w:id="1"/>
      </w:r>
    </w:p>
    <w:p w14:paraId="21A5D1E1" w14:textId="195E0E7D" w:rsidR="006A219A" w:rsidRDefault="006A219A">
      <w:pPr>
        <w:pStyle w:val="IMG-Caption"/>
      </w:pPr>
      <w:r>
        <w:t>Figure 3.1: Get a list of column names</w:t>
      </w:r>
    </w:p>
    <w:p w14:paraId="71715A02" w14:textId="0A1F82EE" w:rsidR="006A219A" w:rsidRDefault="006A219A" w:rsidP="006A219A">
      <w:pPr>
        <w:pStyle w:val="P-Regular"/>
      </w:pPr>
      <w:r>
        <w:t xml:space="preserve">Recall that we are not to use the </w:t>
      </w:r>
      <w:r w:rsidRPr="005C516B">
        <w:rPr>
          <w:rStyle w:val="P-Code"/>
        </w:rPr>
        <w:t>gender</w:t>
      </w:r>
      <w:r>
        <w:t xml:space="preserve"> variable due to ethical concerns, and we learned that </w:t>
      </w:r>
      <w:r>
        <w:rPr>
          <w:rStyle w:val="P-Code"/>
        </w:rPr>
        <w:t>PAY_2</w:t>
      </w:r>
      <w:r>
        <w:t xml:space="preserve">, </w:t>
      </w:r>
      <w:r>
        <w:rPr>
          <w:rStyle w:val="P-Code"/>
        </w:rPr>
        <w:t>PAY_3</w:t>
      </w:r>
      <w:r>
        <w:t xml:space="preserve">,…, </w:t>
      </w:r>
      <w:r>
        <w:rPr>
          <w:rStyle w:val="P-Code"/>
        </w:rPr>
        <w:t>PAY_6</w:t>
      </w:r>
      <w:r>
        <w:t xml:space="preserve"> are incorrect and should be ignored. Also, we are not going to examine the one-hot encoding we created from the </w:t>
      </w:r>
      <w:r>
        <w:rPr>
          <w:rStyle w:val="P-Code"/>
        </w:rPr>
        <w:t>EDUCATION</w:t>
      </w:r>
      <w:r>
        <w:t xml:space="preserve"> variable, since the information from those columns is already included in the original feature, at least in some form. We will just use the </w:t>
      </w:r>
      <w:r>
        <w:rPr>
          <w:rStyle w:val="P-Code"/>
        </w:rPr>
        <w:t>EDUCATION</w:t>
      </w:r>
      <w:r>
        <w:t xml:space="preserve"> feature directly. Finally, it makes no sense to use </w:t>
      </w:r>
      <w:r>
        <w:rPr>
          <w:rStyle w:val="P-Code"/>
        </w:rPr>
        <w:t>ID</w:t>
      </w:r>
      <w:r>
        <w:t xml:space="preserve"> as a feature, since this is simply a unique account identifier and has nothing to do with the response variable. Let's make another list of column names that are neither features nor the response. We want to exclude these from our analysis:</w:t>
      </w:r>
    </w:p>
    <w:p w14:paraId="60960B80" w14:textId="29D2D6D6" w:rsidR="000E5788" w:rsidRPr="000E5788" w:rsidRDefault="000E5788" w:rsidP="000A7C8F">
      <w:pPr>
        <w:pStyle w:val="P-Source"/>
      </w:pPr>
      <w:commentRangeStart w:id="2"/>
      <w:proofErr w:type="spellStart"/>
      <w:r w:rsidRPr="000E5788">
        <w:t>items_to_remove</w:t>
      </w:r>
      <w:proofErr w:type="spellEnd"/>
      <w:r w:rsidRPr="000E5788">
        <w:t xml:space="preserve"> = ['ID', 'SEX',</w:t>
      </w:r>
      <w:r w:rsidR="00E12DB4">
        <w:t>\</w:t>
      </w:r>
    </w:p>
    <w:p w14:paraId="7744187F" w14:textId="370ED92B" w:rsidR="000E5788" w:rsidRPr="000E5788" w:rsidRDefault="00E12DB4" w:rsidP="000A7C8F">
      <w:pPr>
        <w:pStyle w:val="P-Source"/>
      </w:pPr>
      <w:r>
        <w:t>                   </w:t>
      </w:r>
      <w:r w:rsidR="000E5788" w:rsidRPr="000E5788">
        <w:t>'PAY_2', 'PAY_3', 'PAY_4', 'PAY_5', 'PAY_6',</w:t>
      </w:r>
      <w:r>
        <w:t>\</w:t>
      </w:r>
    </w:p>
    <w:p w14:paraId="0A6CA8AA" w14:textId="4FAE09E8" w:rsidR="000E5788" w:rsidRPr="000E5788" w:rsidRDefault="00E12DB4" w:rsidP="000A7C8F">
      <w:pPr>
        <w:pStyle w:val="P-Source"/>
      </w:pPr>
      <w:r>
        <w:t>                   </w:t>
      </w:r>
      <w:r w:rsidR="000E5788" w:rsidRPr="000E5788">
        <w:t>'EDUCATION_CAT',</w:t>
      </w:r>
      <w:r>
        <w:t>\</w:t>
      </w:r>
    </w:p>
    <w:p w14:paraId="058F4439" w14:textId="62BEE777" w:rsidR="000E5788" w:rsidRPr="000E5788" w:rsidRDefault="00E12DB4" w:rsidP="000A7C8F">
      <w:pPr>
        <w:pStyle w:val="P-Source"/>
      </w:pPr>
      <w:r>
        <w:t>                   </w:t>
      </w:r>
      <w:r w:rsidR="000E5788" w:rsidRPr="000E5788">
        <w:t>'graduate school', 'high school', 'none',</w:t>
      </w:r>
      <w:r>
        <w:t>\</w:t>
      </w:r>
    </w:p>
    <w:p w14:paraId="32D13149" w14:textId="63BC8D7D" w:rsidR="006A219A" w:rsidRDefault="00E12DB4" w:rsidP="000A7C8F">
      <w:pPr>
        <w:pStyle w:val="P-Source"/>
      </w:pPr>
      <w:r>
        <w:t>                   </w:t>
      </w:r>
      <w:r w:rsidR="000E5788" w:rsidRPr="000E5788">
        <w:t>'others', 'university']</w:t>
      </w:r>
      <w:commentRangeEnd w:id="2"/>
      <w:r w:rsidR="003E3095">
        <w:rPr>
          <w:rStyle w:val="CommentReference"/>
          <w:rFonts w:cs="Arial"/>
        </w:rPr>
        <w:commentReference w:id="2"/>
      </w:r>
    </w:p>
    <w:p w14:paraId="1E5C793D" w14:textId="77777777" w:rsidR="006A219A" w:rsidRDefault="006A219A" w:rsidP="006A219A">
      <w:pPr>
        <w:pStyle w:val="P-Regular"/>
      </w:pPr>
      <w:r>
        <w:t xml:space="preserve">To have a list of column names that consists only of the features and response we will use, we want to remove the names in </w:t>
      </w:r>
      <w:proofErr w:type="spellStart"/>
      <w:r>
        <w:rPr>
          <w:rStyle w:val="P-Code"/>
        </w:rPr>
        <w:t>items_to_remove</w:t>
      </w:r>
      <w:proofErr w:type="spellEnd"/>
      <w:r>
        <w:t xml:space="preserve"> from the current list contained in </w:t>
      </w:r>
      <w:proofErr w:type="spellStart"/>
      <w:r>
        <w:rPr>
          <w:rStyle w:val="P-Code"/>
        </w:rPr>
        <w:t>features_response</w:t>
      </w:r>
      <w:proofErr w:type="spellEnd"/>
      <w:r>
        <w:t xml:space="preserve">. There are several ways to do this in Python. We will use this opportunity to learn about a particular way of building a list in Python, called a </w:t>
      </w:r>
      <w:r w:rsidRPr="000A7C8F">
        <w:rPr>
          <w:rStyle w:val="P-Bold"/>
        </w:rPr>
        <w:t>list comprehension</w:t>
      </w:r>
      <w:r>
        <w:t xml:space="preserve">. When people talk about certain constructions as being </w:t>
      </w:r>
      <w:r>
        <w:rPr>
          <w:rStyle w:val="P-Bold"/>
        </w:rPr>
        <w:t>Pythonic</w:t>
      </w:r>
      <w:r>
        <w:t>, or idiomatic to the Python language, list comprehensions are often one of the things that are mentioned.</w:t>
      </w:r>
    </w:p>
    <w:p w14:paraId="5CA3EA15" w14:textId="36C6F1E2" w:rsidR="006A219A" w:rsidRDefault="006A219A" w:rsidP="006A219A">
      <w:pPr>
        <w:pStyle w:val="P-Regular"/>
      </w:pPr>
      <w:r>
        <w:t xml:space="preserve">What is a list comprehension? Conceptually, it is basically the same as a </w:t>
      </w:r>
      <w:r>
        <w:rPr>
          <w:rStyle w:val="P-Code"/>
        </w:rPr>
        <w:t>for</w:t>
      </w:r>
      <w:r>
        <w:t xml:space="preserve"> loop. However, list comprehensions enable the creation of lists, which may be spread across several lines in an actual </w:t>
      </w:r>
      <w:r>
        <w:rPr>
          <w:rStyle w:val="P-Code"/>
        </w:rPr>
        <w:t>for</w:t>
      </w:r>
      <w:r>
        <w:t xml:space="preserve"> loop, to be written in one line. They are also slightly faster than </w:t>
      </w:r>
      <w:r>
        <w:rPr>
          <w:rStyle w:val="P-Code"/>
        </w:rPr>
        <w:t>for</w:t>
      </w:r>
      <w:r>
        <w:t xml:space="preserve"> loops, due to optimizations within Python. While this likely won't save us much time here, this is a good chance to become familiar with them. Here is an example list comprehension:</w:t>
      </w:r>
    </w:p>
    <w:p w14:paraId="17580810" w14:textId="538CD358" w:rsidR="006A219A" w:rsidRDefault="008F0CAC" w:rsidP="006A219A">
      <w:pPr>
        <w:pStyle w:val="P-Regular"/>
      </w:pPr>
      <w:commentRangeStart w:id="3"/>
      <w:r>
        <w:rPr>
          <w:noProof/>
          <w:lang w:val="en-US"/>
        </w:rPr>
        <w:lastRenderedPageBreak/>
        <w:drawing>
          <wp:inline distT="0" distB="0" distL="0" distR="0" wp14:anchorId="7F860558" wp14:editId="054AA071">
            <wp:extent cx="4777740" cy="868680"/>
            <wp:effectExtent l="0" t="0" r="381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77740" cy="868680"/>
                    </a:xfrm>
                    <a:prstGeom prst="rect">
                      <a:avLst/>
                    </a:prstGeom>
                    <a:noFill/>
                    <a:ln>
                      <a:noFill/>
                    </a:ln>
                  </pic:spPr>
                </pic:pic>
              </a:graphicData>
            </a:graphic>
          </wp:inline>
        </w:drawing>
      </w:r>
      <w:commentRangeEnd w:id="3"/>
      <w:r w:rsidR="003E3095">
        <w:rPr>
          <w:rStyle w:val="CommentReference"/>
        </w:rPr>
        <w:commentReference w:id="3"/>
      </w:r>
    </w:p>
    <w:p w14:paraId="273A1EE3" w14:textId="77777777" w:rsidR="006A219A" w:rsidRDefault="006A219A" w:rsidP="006A219A">
      <w:pPr>
        <w:pStyle w:val="IMG-Caption"/>
      </w:pPr>
      <w:r>
        <w:t>Figure 3.2: Example of a list comprehension</w:t>
      </w:r>
    </w:p>
    <w:p w14:paraId="7BBFB278" w14:textId="77777777" w:rsidR="006A219A" w:rsidRDefault="006A219A" w:rsidP="006A219A">
      <w:pPr>
        <w:pStyle w:val="P-Regular"/>
      </w:pPr>
      <w:r>
        <w:t xml:space="preserve">That's all there is to it! </w:t>
      </w:r>
    </w:p>
    <w:p w14:paraId="24AF68BD" w14:textId="5C94B620" w:rsidR="008F0CAC" w:rsidRDefault="006A219A" w:rsidP="006A219A">
      <w:pPr>
        <w:pStyle w:val="P-Regular"/>
      </w:pPr>
      <w:r>
        <w:t xml:space="preserve">We can also use additional clauses to make the list comprehensions flexible. For example, we can use them to reassign the </w:t>
      </w:r>
      <w:proofErr w:type="spellStart"/>
      <w:r>
        <w:rPr>
          <w:rStyle w:val="P-Code"/>
        </w:rPr>
        <w:t>features_response</w:t>
      </w:r>
      <w:proofErr w:type="spellEnd"/>
      <w:r>
        <w:t xml:space="preserve"> variable with a list containing everything that's not in the list of strings we wish to remove:</w:t>
      </w:r>
    </w:p>
    <w:p w14:paraId="75F91F66" w14:textId="2486F119" w:rsidR="008F0CAC" w:rsidRDefault="008F0CAC" w:rsidP="006A219A">
      <w:pPr>
        <w:pStyle w:val="P-Regular"/>
      </w:pPr>
      <w:commentRangeStart w:id="4"/>
      <w:r>
        <w:rPr>
          <w:noProof/>
          <w:lang w:val="en-US"/>
        </w:rPr>
        <w:drawing>
          <wp:inline distT="0" distB="0" distL="0" distR="0" wp14:anchorId="071EE61F" wp14:editId="1CAC996F">
            <wp:extent cx="6073140" cy="2956560"/>
            <wp:effectExtent l="0" t="0" r="381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73140" cy="2956560"/>
                    </a:xfrm>
                    <a:prstGeom prst="rect">
                      <a:avLst/>
                    </a:prstGeom>
                    <a:noFill/>
                    <a:ln>
                      <a:noFill/>
                    </a:ln>
                  </pic:spPr>
                </pic:pic>
              </a:graphicData>
            </a:graphic>
          </wp:inline>
        </w:drawing>
      </w:r>
      <w:commentRangeEnd w:id="4"/>
      <w:r w:rsidR="003E3095">
        <w:rPr>
          <w:rStyle w:val="CommentReference"/>
        </w:rPr>
        <w:commentReference w:id="4"/>
      </w:r>
    </w:p>
    <w:p w14:paraId="75A070DD" w14:textId="77777777" w:rsidR="006A219A" w:rsidRDefault="006A219A" w:rsidP="006A219A">
      <w:pPr>
        <w:pStyle w:val="IMG-Caption"/>
      </w:pPr>
      <w:r>
        <w:t>Figure 3.3: Using a list comprehension to prune down the column names</w:t>
      </w:r>
    </w:p>
    <w:p w14:paraId="2716BA8F" w14:textId="75EE94F0" w:rsidR="006A219A" w:rsidRDefault="006A219A" w:rsidP="006A219A">
      <w:pPr>
        <w:pStyle w:val="P-Regular"/>
      </w:pPr>
      <w:r>
        <w:t xml:space="preserve">The use of </w:t>
      </w:r>
      <w:proofErr w:type="spellStart"/>
      <w:r>
        <w:rPr>
          <w:rStyle w:val="P-Code"/>
        </w:rPr>
        <w:t>if</w:t>
      </w:r>
      <w:proofErr w:type="spellEnd"/>
      <w:r>
        <w:t xml:space="preserve"> and </w:t>
      </w:r>
      <w:r>
        <w:rPr>
          <w:rStyle w:val="P-Code"/>
        </w:rPr>
        <w:t>not in</w:t>
      </w:r>
      <w:r>
        <w:t xml:space="preserve"> within the list comprehension is fairly self-explanatory. Easy readability in structures </w:t>
      </w:r>
      <w:r w:rsidR="00186FF1">
        <w:t xml:space="preserve">such as </w:t>
      </w:r>
      <w:r>
        <w:t>list comprehensions is one of the reasons for the popularity of Python.</w:t>
      </w:r>
    </w:p>
    <w:p w14:paraId="22B44054" w14:textId="44F8AC64" w:rsidR="008F0CAC" w:rsidRDefault="008F0CAC" w:rsidP="000A7C8F">
      <w:pPr>
        <w:pStyle w:val="P-CalloutHeading"/>
      </w:pPr>
      <w:r>
        <w:t>Note</w:t>
      </w:r>
    </w:p>
    <w:p w14:paraId="484ACEF9" w14:textId="4BAC0E7A" w:rsidR="006A219A" w:rsidRDefault="006A219A" w:rsidP="006A219A">
      <w:pPr>
        <w:pStyle w:val="P-Callout"/>
      </w:pPr>
      <w:r>
        <w:t>The Python documentation (</w:t>
      </w:r>
      <w:hyperlink r:id="rId18" w:history="1">
        <w:r w:rsidRPr="000A7C8F">
          <w:rPr>
            <w:rStyle w:val="P-URL"/>
          </w:rPr>
          <w:t>https://docs.python.org/3/tutorial/datastructures.html</w:t>
        </w:r>
      </w:hyperlink>
      <w:r>
        <w:t xml:space="preserve">) defines list comprehensions as the following: </w:t>
      </w:r>
    </w:p>
    <w:p w14:paraId="78F2FFFE" w14:textId="77777777" w:rsidR="006A219A" w:rsidRDefault="006A219A" w:rsidP="006A219A">
      <w:pPr>
        <w:pStyle w:val="P-Callout"/>
        <w:rPr>
          <w:rStyle w:val="P-Italics"/>
        </w:rPr>
      </w:pPr>
      <w:r>
        <w:rPr>
          <w:rStyle w:val="P-Italics"/>
        </w:rPr>
        <w:t xml:space="preserve">"A list comprehension consists of brackets containing an expression followed by a for clause, then zero or more for or if clauses." </w:t>
      </w:r>
    </w:p>
    <w:p w14:paraId="1D53B5CD" w14:textId="77777777" w:rsidR="006A219A" w:rsidRDefault="006A219A" w:rsidP="006A219A">
      <w:pPr>
        <w:pStyle w:val="P-Callout"/>
      </w:pPr>
      <w:r>
        <w:t>Thus, list comprehensions can enable you to do things with less code, in a way that is usually pretty readable and understandable.</w:t>
      </w:r>
    </w:p>
    <w:p w14:paraId="2F723D22" w14:textId="77777777" w:rsidR="006A219A" w:rsidRDefault="006A219A" w:rsidP="006A219A">
      <w:pPr>
        <w:pStyle w:val="H2-General"/>
      </w:pPr>
      <w:r>
        <w:t>Pearson Correlation</w:t>
      </w:r>
    </w:p>
    <w:p w14:paraId="7E29FFA5" w14:textId="5CD4A908" w:rsidR="008F0CAC" w:rsidRDefault="006A219A" w:rsidP="006A219A">
      <w:pPr>
        <w:pStyle w:val="P-Regular"/>
      </w:pPr>
      <w:r>
        <w:t xml:space="preserve">Now we are ready to create our correlation plot. Underlying a correlation plot is a </w:t>
      </w:r>
      <w:r w:rsidRPr="000A7C8F">
        <w:rPr>
          <w:rStyle w:val="P-Bold"/>
        </w:rPr>
        <w:t>correlation matrix</w:t>
      </w:r>
      <w:r>
        <w:t xml:space="preserve">, which we must calculate first. </w:t>
      </w:r>
      <w:r w:rsidR="00186FF1">
        <w:t>p</w:t>
      </w:r>
      <w:r>
        <w:t xml:space="preserve">andas makes this easy. We just need to select our columns of features and response values using the list we just created and call the </w:t>
      </w:r>
      <w:r>
        <w:rPr>
          <w:rStyle w:val="P-Code"/>
        </w:rPr>
        <w:t>.</w:t>
      </w:r>
      <w:proofErr w:type="spellStart"/>
      <w:r>
        <w:rPr>
          <w:rStyle w:val="P-Code"/>
        </w:rPr>
        <w:t>corr</w:t>
      </w:r>
      <w:proofErr w:type="spellEnd"/>
      <w:r>
        <w:rPr>
          <w:rStyle w:val="P-Code"/>
        </w:rPr>
        <w:t>()</w:t>
      </w:r>
      <w:r>
        <w:t xml:space="preserve"> method on these columns. As we calculate this, note that the type of correlation available to us in pandas is </w:t>
      </w:r>
      <w:r w:rsidRPr="000A7C8F">
        <w:rPr>
          <w:rStyle w:val="P-Bold"/>
        </w:rPr>
        <w:t>linear correlation</w:t>
      </w:r>
      <w:r>
        <w:t xml:space="preserve">, also known </w:t>
      </w:r>
      <w:r>
        <w:lastRenderedPageBreak/>
        <w:t xml:space="preserve">as </w:t>
      </w:r>
      <w:r w:rsidRPr="000A7C8F">
        <w:rPr>
          <w:rStyle w:val="P-Bold"/>
        </w:rPr>
        <w:t>Pearson correlation</w:t>
      </w:r>
      <w:r>
        <w:t>. Pearson correlation is used to measure the strength and direction (that is, positive or negative) of the linear relationship between two variables:</w:t>
      </w:r>
    </w:p>
    <w:p w14:paraId="5FD9260E" w14:textId="7D49BD7E" w:rsidR="008F0CAC" w:rsidRDefault="008F0CAC" w:rsidP="006A219A">
      <w:pPr>
        <w:pStyle w:val="P-Regular"/>
      </w:pPr>
      <w:commentRangeStart w:id="5"/>
      <w:r>
        <w:rPr>
          <w:noProof/>
          <w:lang w:val="en-US"/>
        </w:rPr>
        <w:drawing>
          <wp:inline distT="0" distB="0" distL="0" distR="0" wp14:anchorId="2FC1CE5E" wp14:editId="199B7E52">
            <wp:extent cx="5501640" cy="2659380"/>
            <wp:effectExtent l="0" t="0" r="381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1640" cy="2659380"/>
                    </a:xfrm>
                    <a:prstGeom prst="rect">
                      <a:avLst/>
                    </a:prstGeom>
                    <a:noFill/>
                    <a:ln>
                      <a:noFill/>
                    </a:ln>
                  </pic:spPr>
                </pic:pic>
              </a:graphicData>
            </a:graphic>
          </wp:inline>
        </w:drawing>
      </w:r>
      <w:commentRangeEnd w:id="5"/>
      <w:r w:rsidR="003E3095">
        <w:rPr>
          <w:rStyle w:val="CommentReference"/>
        </w:rPr>
        <w:commentReference w:id="5"/>
      </w:r>
    </w:p>
    <w:p w14:paraId="2F32A025" w14:textId="77777777" w:rsidR="006A219A" w:rsidRDefault="006A219A" w:rsidP="006A219A">
      <w:pPr>
        <w:pStyle w:val="IMG-Caption"/>
      </w:pPr>
      <w:r>
        <w:t>Figure 3.4: First five rows and columns of the correlation matrix</w:t>
      </w:r>
    </w:p>
    <w:p w14:paraId="44367DCA" w14:textId="0F097A7B" w:rsidR="006A219A" w:rsidRDefault="006A219A" w:rsidP="006A219A">
      <w:pPr>
        <w:pStyle w:val="P-Regular"/>
      </w:pPr>
      <w:r>
        <w:t xml:space="preserve">After creating the correlation matrix, notice that the row and column names are the same. Then, for each possible comparison between all pairs of features, as well as all features and the response, which we can't </w:t>
      </w:r>
      <w:r w:rsidR="004E1D8E">
        <w:t xml:space="preserve">yet </w:t>
      </w:r>
      <w:r>
        <w:t xml:space="preserve">see here in the first five rows and columns, there is a number. This number is called the </w:t>
      </w:r>
      <w:r>
        <w:rPr>
          <w:rStyle w:val="P-Bold"/>
        </w:rPr>
        <w:t>correlation</w:t>
      </w:r>
      <w:r>
        <w:t xml:space="preserve"> between these two columns. </w:t>
      </w:r>
      <w:r w:rsidR="00722306">
        <w:t>A</w:t>
      </w:r>
      <w:r>
        <w:t xml:space="preserve">ll the correlations are between -1 and 1; a column has a correlation of 1 with itself (the diagonal of the correlation matrix), and there is repetition: each comparison appears twice since each column name from the original </w:t>
      </w:r>
      <w:proofErr w:type="spellStart"/>
      <w:r>
        <w:t>DataFrame</w:t>
      </w:r>
      <w:proofErr w:type="spellEnd"/>
      <w:r>
        <w:t xml:space="preserve"> appears as both a row and column in the correlation matrix. Before saying more about correlation, we'll use Seaborn to make a nice plot of it. Here is the plotting code, followed by the output</w:t>
      </w:r>
      <w:r w:rsidR="00607D04">
        <w:t xml:space="preserve"> (please see the notebook on </w:t>
      </w:r>
      <w:r w:rsidR="008277B1">
        <w:t xml:space="preserve">GitHub </w:t>
      </w:r>
      <w:r w:rsidR="00607D04">
        <w:t>for a color figure</w:t>
      </w:r>
      <w:r w:rsidR="0006271E">
        <w:t xml:space="preserve"> if you’re reading in black and white</w:t>
      </w:r>
      <w:r w:rsidR="00607D04">
        <w:t>; it’s necessary here)</w:t>
      </w:r>
      <w:r>
        <w:t>:</w:t>
      </w:r>
    </w:p>
    <w:p w14:paraId="798479C2" w14:textId="68E56F92" w:rsidR="006A219A" w:rsidRDefault="006A219A" w:rsidP="000A7C8F">
      <w:pPr>
        <w:pStyle w:val="P-Source"/>
      </w:pPr>
      <w:commentRangeStart w:id="6"/>
      <w:proofErr w:type="spellStart"/>
      <w:r>
        <w:t>sns.heatmap</w:t>
      </w:r>
      <w:proofErr w:type="spellEnd"/>
      <w:r>
        <w:t>(</w:t>
      </w:r>
      <w:proofErr w:type="spellStart"/>
      <w:r>
        <w:t>corr</w:t>
      </w:r>
      <w:proofErr w:type="spellEnd"/>
      <w:r>
        <w:t>,</w:t>
      </w:r>
    </w:p>
    <w:p w14:paraId="6A3FFD56" w14:textId="44F62ED9" w:rsidR="006A219A" w:rsidRDefault="00776F53" w:rsidP="000A7C8F">
      <w:pPr>
        <w:pStyle w:val="P-Source"/>
      </w:pPr>
      <w:r>
        <w:t>            </w:t>
      </w:r>
      <w:proofErr w:type="spellStart"/>
      <w:r w:rsidR="006A219A">
        <w:t>xticklabels</w:t>
      </w:r>
      <w:proofErr w:type="spellEnd"/>
      <w:r w:rsidR="006A219A">
        <w:t>=</w:t>
      </w:r>
      <w:proofErr w:type="spellStart"/>
      <w:r w:rsidR="006A219A">
        <w:t>corr.columns.values</w:t>
      </w:r>
      <w:proofErr w:type="spellEnd"/>
      <w:r w:rsidR="006A219A">
        <w:t>,</w:t>
      </w:r>
    </w:p>
    <w:p w14:paraId="33E6C1CE" w14:textId="33700982" w:rsidR="006A219A" w:rsidRDefault="00776F53" w:rsidP="000A7C8F">
      <w:pPr>
        <w:pStyle w:val="P-Source"/>
      </w:pPr>
      <w:r>
        <w:t>            </w:t>
      </w:r>
      <w:proofErr w:type="spellStart"/>
      <w:r w:rsidR="006A219A">
        <w:t>yticklabels</w:t>
      </w:r>
      <w:proofErr w:type="spellEnd"/>
      <w:r w:rsidR="006A219A">
        <w:t>=</w:t>
      </w:r>
      <w:proofErr w:type="spellStart"/>
      <w:r w:rsidR="006A219A">
        <w:t>corr.columns.values</w:t>
      </w:r>
      <w:proofErr w:type="spellEnd"/>
      <w:r w:rsidR="006A219A">
        <w:t>,</w:t>
      </w:r>
    </w:p>
    <w:p w14:paraId="36A5D573" w14:textId="0242BFEF" w:rsidR="006A219A" w:rsidRDefault="00776F53" w:rsidP="000A7C8F">
      <w:pPr>
        <w:pStyle w:val="P-Source"/>
      </w:pPr>
      <w:r>
        <w:t>            </w:t>
      </w:r>
      <w:r w:rsidR="006A219A">
        <w:t>center=0)</w:t>
      </w:r>
      <w:commentRangeEnd w:id="6"/>
      <w:r w:rsidR="003E3095">
        <w:rPr>
          <w:rStyle w:val="CommentReference"/>
          <w:rFonts w:cs="Arial"/>
        </w:rPr>
        <w:commentReference w:id="6"/>
      </w:r>
    </w:p>
    <w:p w14:paraId="55C9E26E" w14:textId="5B82B17A" w:rsidR="009208A3" w:rsidRDefault="009208A3" w:rsidP="009208A3">
      <w:pPr>
        <w:pStyle w:val="P-Regular"/>
      </w:pPr>
      <w:r>
        <w:t>You should see the following output:</w:t>
      </w:r>
    </w:p>
    <w:p w14:paraId="12FA7FE9" w14:textId="0F456AF8" w:rsidR="006A219A" w:rsidRDefault="006A219A" w:rsidP="006A219A">
      <w:pPr>
        <w:pStyle w:val="P-Regular"/>
      </w:pPr>
      <w:r>
        <w:rPr>
          <w:noProof/>
          <w:lang w:val="en-US"/>
        </w:rPr>
        <w:lastRenderedPageBreak/>
        <w:drawing>
          <wp:inline distT="0" distB="0" distL="0" distR="0" wp14:anchorId="2BFA519A" wp14:editId="2A929F73">
            <wp:extent cx="5321346" cy="418338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tretch>
                      <a:fillRect/>
                    </a:stretch>
                  </pic:blipFill>
                  <pic:spPr bwMode="auto">
                    <a:xfrm>
                      <a:off x="0" y="0"/>
                      <a:ext cx="5321346" cy="4183380"/>
                    </a:xfrm>
                    <a:prstGeom prst="rect">
                      <a:avLst/>
                    </a:prstGeom>
                    <a:noFill/>
                    <a:ln>
                      <a:noFill/>
                    </a:ln>
                  </pic:spPr>
                </pic:pic>
              </a:graphicData>
            </a:graphic>
          </wp:inline>
        </w:drawing>
      </w:r>
    </w:p>
    <w:p w14:paraId="2F09CD09" w14:textId="77777777" w:rsidR="006A219A" w:rsidRDefault="006A219A" w:rsidP="006A219A">
      <w:pPr>
        <w:pStyle w:val="IMG-Caption"/>
      </w:pPr>
      <w:r>
        <w:t>Figure 3.5: Heatmap of the correlation plot in Seaborn</w:t>
      </w:r>
    </w:p>
    <w:p w14:paraId="260B9F5F" w14:textId="2AE91C54" w:rsidR="006A219A" w:rsidRDefault="006A219A" w:rsidP="006A219A">
      <w:pPr>
        <w:pStyle w:val="P-Regular"/>
      </w:pPr>
      <w:r>
        <w:t xml:space="preserve">The Seaborn </w:t>
      </w:r>
      <w:r>
        <w:rPr>
          <w:rStyle w:val="P-Code"/>
        </w:rPr>
        <w:t>heatmap</w:t>
      </w:r>
      <w:r>
        <w:t xml:space="preserve"> </w:t>
      </w:r>
      <w:r w:rsidR="00186FF1">
        <w:t xml:space="preserve">feature </w:t>
      </w:r>
      <w:r>
        <w:t xml:space="preserve">makes an obvious visualization of the correlation matrix, according to the color scale on the right of </w:t>
      </w:r>
      <w:r>
        <w:rPr>
          <w:rStyle w:val="P-Italics"/>
        </w:rPr>
        <w:t>Figure 3.5</w:t>
      </w:r>
      <w:r>
        <w:t xml:space="preserve">, which is called a </w:t>
      </w:r>
      <w:proofErr w:type="spellStart"/>
      <w:r w:rsidRPr="000A7C8F">
        <w:rPr>
          <w:rStyle w:val="P-Bold"/>
        </w:rPr>
        <w:t>colorbar</w:t>
      </w:r>
      <w:proofErr w:type="spellEnd"/>
      <w:r>
        <w:t xml:space="preserve">. Notice that when calling </w:t>
      </w:r>
      <w:proofErr w:type="spellStart"/>
      <w:r>
        <w:rPr>
          <w:rStyle w:val="P-Code"/>
        </w:rPr>
        <w:t>sns.heatmap</w:t>
      </w:r>
      <w:proofErr w:type="spellEnd"/>
      <w:r>
        <w:t xml:space="preserve">, in addition to the matrix, we supplied the </w:t>
      </w:r>
      <w:r>
        <w:rPr>
          <w:rStyle w:val="P-Bold"/>
        </w:rPr>
        <w:t>tick labels</w:t>
      </w:r>
      <w:r>
        <w:t xml:space="preserve"> for the </w:t>
      </w:r>
      <w:r w:rsidRPr="00B572DA">
        <w:rPr>
          <w:rStyle w:val="P-Italics"/>
        </w:rPr>
        <w:t>x</w:t>
      </w:r>
      <w:r>
        <w:t xml:space="preserve"> and </w:t>
      </w:r>
      <w:r w:rsidRPr="00B572DA">
        <w:rPr>
          <w:rStyle w:val="P-Italics"/>
        </w:rPr>
        <w:t>y</w:t>
      </w:r>
      <w:r>
        <w:t xml:space="preserve"> axes, which are the features and response names, and indicated that the </w:t>
      </w:r>
      <w:r w:rsidRPr="00AB0CA1">
        <w:t>center</w:t>
      </w:r>
      <w:r>
        <w:t xml:space="preserve"> of</w:t>
      </w:r>
      <w:r w:rsidR="004E1D8E">
        <w:t xml:space="preserve"> the</w:t>
      </w:r>
      <w:r>
        <w:t xml:space="preserve"> </w:t>
      </w:r>
      <w:proofErr w:type="spellStart"/>
      <w:r w:rsidRPr="000A7C8F">
        <w:t>colorbar</w:t>
      </w:r>
      <w:proofErr w:type="spellEnd"/>
      <w:r>
        <w:t xml:space="preserve"> should be 0, so that positive and negative correlation are distinguishable as red and blue, respectively.</w:t>
      </w:r>
    </w:p>
    <w:p w14:paraId="26EDD5D5" w14:textId="77777777" w:rsidR="006A219A" w:rsidRDefault="006A219A" w:rsidP="006A219A">
      <w:pPr>
        <w:pStyle w:val="P-Regular"/>
      </w:pPr>
      <w:r>
        <w:t xml:space="preserve">What does this plot tell us? At a high level, if two features, or a feature and the response, are </w:t>
      </w:r>
      <w:r>
        <w:rPr>
          <w:rStyle w:val="P-Bold"/>
        </w:rPr>
        <w:t>highly correlated</w:t>
      </w:r>
      <w:r>
        <w:t xml:space="preserve"> with each other, you can say there is a strong association between them. Features that are highly correlated to the response will be good features to use for prediction. This high correlation could be positive or negative; we'll explain the difference shortly.</w:t>
      </w:r>
    </w:p>
    <w:p w14:paraId="0D310973" w14:textId="30AB16A8" w:rsidR="006A219A" w:rsidRDefault="00552C3B" w:rsidP="006A219A">
      <w:pPr>
        <w:pStyle w:val="P-Regular"/>
      </w:pPr>
      <w:r>
        <w:t xml:space="preserve">To see </w:t>
      </w:r>
      <w:r w:rsidR="00186FF1">
        <w:t xml:space="preserve">the </w:t>
      </w:r>
      <w:r>
        <w:t>correlation with the response variable</w:t>
      </w:r>
      <w:r w:rsidR="006A219A">
        <w:t xml:space="preserve">, </w:t>
      </w:r>
      <w:r>
        <w:t xml:space="preserve">we look </w:t>
      </w:r>
      <w:r w:rsidR="006A219A">
        <w:t>along the bottom row</w:t>
      </w:r>
      <w:r>
        <w:t xml:space="preserve">, </w:t>
      </w:r>
      <w:r w:rsidR="006A219A">
        <w:t>or</w:t>
      </w:r>
      <w:r>
        <w:t xml:space="preserve"> equivalently</w:t>
      </w:r>
      <w:r w:rsidR="00186FF1">
        <w:t>,</w:t>
      </w:r>
      <w:r>
        <w:t xml:space="preserve"> the</w:t>
      </w:r>
      <w:r w:rsidR="006A219A">
        <w:t xml:space="preserve"> last column</w:t>
      </w:r>
      <w:r>
        <w:t>. Here we see</w:t>
      </w:r>
      <w:r w:rsidR="006A219A">
        <w:t xml:space="preserve"> that the </w:t>
      </w:r>
      <w:r w:rsidR="006A219A">
        <w:rPr>
          <w:rStyle w:val="P-Code"/>
        </w:rPr>
        <w:t>PAY_1</w:t>
      </w:r>
      <w:r w:rsidR="006A219A">
        <w:t xml:space="preserve"> feature is probably the most strongly correlated feature to the response variable. We can also see that a number of features are highly correlated to each other, in particular the </w:t>
      </w:r>
      <w:r w:rsidR="006A219A">
        <w:rPr>
          <w:rStyle w:val="P-Code"/>
        </w:rPr>
        <w:t>BILL_AMT</w:t>
      </w:r>
      <w:r w:rsidR="006A219A">
        <w:t xml:space="preserve"> features. We will talk in the next chapter about the importance of features that are correlated with each other; this is important to know about for certain models</w:t>
      </w:r>
      <w:r w:rsidR="00186FF1">
        <w:t>,</w:t>
      </w:r>
      <w:r w:rsidR="006A219A">
        <w:t xml:space="preserve"> such as logistic regression, that make assumptions about the correlations between features. For now, we </w:t>
      </w:r>
      <w:r w:rsidR="001C5B5E">
        <w:t xml:space="preserve">make </w:t>
      </w:r>
      <w:r w:rsidR="006A219A">
        <w:t xml:space="preserve">the observation that </w:t>
      </w:r>
      <w:r w:rsidR="006A219A">
        <w:rPr>
          <w:rStyle w:val="P-Code"/>
        </w:rPr>
        <w:t>PAY_1</w:t>
      </w:r>
      <w:r w:rsidR="006A219A">
        <w:t xml:space="preserve"> is likely going to be </w:t>
      </w:r>
      <w:r w:rsidR="0029420B">
        <w:t xml:space="preserve">one of the </w:t>
      </w:r>
      <w:r w:rsidR="006A219A">
        <w:t>best, most predictive feature</w:t>
      </w:r>
      <w:r w:rsidR="0029420B">
        <w:t>s</w:t>
      </w:r>
      <w:r w:rsidR="006A219A">
        <w:t xml:space="preserve"> for our model. The other feature that looks like it may be important is </w:t>
      </w:r>
      <w:r w:rsidR="006A219A">
        <w:rPr>
          <w:rStyle w:val="P-Code"/>
        </w:rPr>
        <w:t>LIMIT_BAL</w:t>
      </w:r>
      <w:r w:rsidR="006A219A">
        <w:t xml:space="preserve">, which is negatively correlated. Depending on how astute your vision is, only these two really appear to be any color other than black (meaning 0 correlation) in the bottom row of </w:t>
      </w:r>
      <w:r w:rsidR="006A219A">
        <w:rPr>
          <w:rStyle w:val="P-Italics"/>
        </w:rPr>
        <w:t>Figure 3.5</w:t>
      </w:r>
      <w:r w:rsidR="006A219A">
        <w:t>.</w:t>
      </w:r>
    </w:p>
    <w:p w14:paraId="209A0361" w14:textId="0D4692BF" w:rsidR="0066432D" w:rsidRDefault="0066432D" w:rsidP="00653FAE">
      <w:pPr>
        <w:pStyle w:val="H2-General"/>
      </w:pPr>
      <w:r>
        <w:t xml:space="preserve">Mathematics of </w:t>
      </w:r>
      <w:r w:rsidR="00186FF1">
        <w:t>L</w:t>
      </w:r>
      <w:r>
        <w:t xml:space="preserve">inear </w:t>
      </w:r>
      <w:r w:rsidR="00186FF1">
        <w:t>C</w:t>
      </w:r>
      <w:r>
        <w:t>orrelation</w:t>
      </w:r>
    </w:p>
    <w:p w14:paraId="3ECDF25C" w14:textId="67787121" w:rsidR="008F0CAC" w:rsidRDefault="006A219A" w:rsidP="006A219A">
      <w:pPr>
        <w:pStyle w:val="P-Regular"/>
      </w:pPr>
      <w:r>
        <w:lastRenderedPageBreak/>
        <w:t>What is linear correlation, mathematically speaking? If you've taken basic statistics, you are likely familiar with linear correlation already</w:t>
      </w:r>
      <w:r w:rsidR="00CA5359">
        <w:t>. Linear correlation works very similarly to linear regression</w:t>
      </w:r>
      <w:r>
        <w:t xml:space="preserve">. For two columns, </w:t>
      </w:r>
      <w:r>
        <w:rPr>
          <w:rStyle w:val="P-Italics"/>
        </w:rPr>
        <w:t>X</w:t>
      </w:r>
      <w:r>
        <w:t xml:space="preserve"> and </w:t>
      </w:r>
      <w:r>
        <w:rPr>
          <w:rStyle w:val="P-Italics"/>
        </w:rPr>
        <w:t>Y</w:t>
      </w:r>
      <w:r>
        <w:t xml:space="preserve">, linear correlation </w:t>
      </w:r>
      <w:r>
        <w:rPr>
          <w:rStyle w:val="P-Italics"/>
          <w:rFonts w:ascii="Cambria Math" w:hAnsi="Cambria Math" w:cs="Cambria Math"/>
          <w:i w:val="0"/>
          <w:iCs/>
        </w:rPr>
        <w:t>ρ</w:t>
      </w:r>
      <w:r>
        <w:t xml:space="preserve"> (</w:t>
      </w:r>
      <w:r w:rsidR="008277B1">
        <w:t xml:space="preserve">the </w:t>
      </w:r>
      <w:r>
        <w:t>lowercase Greek letter "rho") is defined as the following:</w:t>
      </w:r>
    </w:p>
    <w:p w14:paraId="2CCC10D4" w14:textId="14DC55B7" w:rsidR="006A219A" w:rsidRDefault="008F0CAC" w:rsidP="006A219A">
      <w:pPr>
        <w:pStyle w:val="P-Regular"/>
      </w:pPr>
      <w:r>
        <w:rPr>
          <w:noProof/>
          <w:lang w:val="en-US"/>
        </w:rPr>
        <w:drawing>
          <wp:inline distT="0" distB="0" distL="0" distR="0" wp14:anchorId="22ACB071" wp14:editId="7926152D">
            <wp:extent cx="1478280" cy="373380"/>
            <wp:effectExtent l="0" t="0" r="762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78280" cy="373380"/>
                    </a:xfrm>
                    <a:prstGeom prst="rect">
                      <a:avLst/>
                    </a:prstGeom>
                    <a:noFill/>
                    <a:ln>
                      <a:noFill/>
                    </a:ln>
                  </pic:spPr>
                </pic:pic>
              </a:graphicData>
            </a:graphic>
          </wp:inline>
        </w:drawing>
      </w:r>
    </w:p>
    <w:p w14:paraId="2BAE6CD5" w14:textId="77777777" w:rsidR="006A219A" w:rsidRDefault="006A219A" w:rsidP="006A219A">
      <w:pPr>
        <w:pStyle w:val="IMG-Caption"/>
      </w:pPr>
      <w:r>
        <w:t>Figure 3.6: Linear correlation equation</w:t>
      </w:r>
    </w:p>
    <w:p w14:paraId="5D91FCB9" w14:textId="08E613E6" w:rsidR="006A219A" w:rsidRDefault="006A219A" w:rsidP="006A219A">
      <w:pPr>
        <w:pStyle w:val="P-Regular"/>
        <w:rPr>
          <w:rStyle w:val="P-Italics"/>
        </w:rPr>
      </w:pPr>
      <w:r>
        <w:t xml:space="preserve">This equation describes the </w:t>
      </w:r>
      <w:r>
        <w:rPr>
          <w:rStyle w:val="P-Bold"/>
        </w:rPr>
        <w:t>expected value</w:t>
      </w:r>
      <w:r>
        <w:t xml:space="preserve"> (</w:t>
      </w:r>
      <w:r w:rsidRPr="000A7C8F">
        <w:rPr>
          <w:rStyle w:val="P-Italics"/>
        </w:rPr>
        <w:t>E</w:t>
      </w:r>
      <w:r>
        <w:t xml:space="preserve">, which you can think of as the average) of the difference between the elements of </w:t>
      </w:r>
      <w:r>
        <w:rPr>
          <w:rStyle w:val="P-Italics"/>
        </w:rPr>
        <w:t>X</w:t>
      </w:r>
      <w:r>
        <w:t xml:space="preserve"> and their average, </w:t>
      </w:r>
      <w:r>
        <w:rPr>
          <w:rStyle w:val="P-Italics"/>
        </w:rPr>
        <w:t>µ</w:t>
      </w:r>
      <w:r>
        <w:rPr>
          <w:rStyle w:val="P-Italics"/>
          <w:vertAlign w:val="subscript"/>
        </w:rPr>
        <w:t>x</w:t>
      </w:r>
      <w:r>
        <w:t xml:space="preserve">, multiplied by the difference between the corresponding elements of </w:t>
      </w:r>
      <w:r>
        <w:rPr>
          <w:rStyle w:val="P-Italics"/>
        </w:rPr>
        <w:t>Y</w:t>
      </w:r>
      <w:r>
        <w:t xml:space="preserve"> and their average, </w:t>
      </w:r>
      <w:r>
        <w:rPr>
          <w:rStyle w:val="P-Italics"/>
        </w:rPr>
        <w:t>µ</w:t>
      </w:r>
      <w:r>
        <w:rPr>
          <w:rStyle w:val="P-Italics"/>
          <w:vertAlign w:val="subscript"/>
        </w:rPr>
        <w:t>y</w:t>
      </w:r>
      <w:r>
        <w:t>. The average</w:t>
      </w:r>
      <w:r w:rsidR="00FB4038">
        <w:t xml:space="preserve"> for </w:t>
      </w:r>
      <w:r w:rsidR="00FB4038" w:rsidRPr="000A7C8F">
        <w:rPr>
          <w:rStyle w:val="P-Italics"/>
        </w:rPr>
        <w:t>E</w:t>
      </w:r>
      <w:r>
        <w:t xml:space="preserve"> is taken over pairs of </w:t>
      </w:r>
      <w:r>
        <w:rPr>
          <w:rStyle w:val="P-Italics"/>
        </w:rPr>
        <w:t>X</w:t>
      </w:r>
      <w:r>
        <w:t xml:space="preserve">, </w:t>
      </w:r>
      <w:r>
        <w:rPr>
          <w:rStyle w:val="P-Italics"/>
        </w:rPr>
        <w:t>Y</w:t>
      </w:r>
      <w:r>
        <w:t xml:space="preserve"> values. You can imagine that if</w:t>
      </w:r>
      <w:r w:rsidR="00871E75">
        <w:t>,</w:t>
      </w:r>
      <w:r>
        <w:t xml:space="preserve"> when </w:t>
      </w:r>
      <w:r>
        <w:rPr>
          <w:rStyle w:val="P-Italics"/>
        </w:rPr>
        <w:t>X</w:t>
      </w:r>
      <w:r>
        <w:t xml:space="preserve"> is relatively large compared to its mean</w:t>
      </w:r>
      <w:r w:rsidR="00186FF1">
        <w:t>,</w:t>
      </w:r>
      <w:r w:rsidR="00871E75">
        <w:t xml:space="preserve"> </w:t>
      </w:r>
      <w:r w:rsidR="00871E75">
        <w:rPr>
          <w:rStyle w:val="P-Italics"/>
        </w:rPr>
        <w:t>µ</w:t>
      </w:r>
      <w:r w:rsidR="00871E75">
        <w:rPr>
          <w:rStyle w:val="P-Italics"/>
          <w:vertAlign w:val="subscript"/>
        </w:rPr>
        <w:t>x</w:t>
      </w:r>
      <w:r>
        <w:t xml:space="preserve">, </w:t>
      </w:r>
      <w:r>
        <w:rPr>
          <w:rStyle w:val="P-Italics"/>
        </w:rPr>
        <w:t>Y</w:t>
      </w:r>
      <w:r>
        <w:t xml:space="preserve"> also tends to be </w:t>
      </w:r>
      <w:r w:rsidR="00871E75">
        <w:t xml:space="preserve">similarly </w:t>
      </w:r>
      <w:r>
        <w:t xml:space="preserve">large, then the terms of the multiplication in the numerator will </w:t>
      </w:r>
      <w:r w:rsidR="00D040D3">
        <w:t xml:space="preserve">both </w:t>
      </w:r>
      <w:r>
        <w:t>tend</w:t>
      </w:r>
      <w:r w:rsidR="00D040D3">
        <w:t xml:space="preserve"> to</w:t>
      </w:r>
      <w:r>
        <w:t xml:space="preserve"> </w:t>
      </w:r>
      <w:r w:rsidR="00871E75">
        <w:t>be</w:t>
      </w:r>
      <w:r>
        <w:t xml:space="preserve"> positive, leading to a positive product and </w:t>
      </w:r>
      <w:r>
        <w:rPr>
          <w:rStyle w:val="P-Bold"/>
        </w:rPr>
        <w:t>positive correlation</w:t>
      </w:r>
      <w:r>
        <w:t xml:space="preserve"> after the expected value</w:t>
      </w:r>
      <w:r w:rsidR="00186FF1">
        <w:t>,</w:t>
      </w:r>
      <w:r w:rsidR="00871E75">
        <w:t xml:space="preserve"> </w:t>
      </w:r>
      <w:r w:rsidR="00871E75" w:rsidRPr="000A7C8F">
        <w:rPr>
          <w:rStyle w:val="P-Italics"/>
        </w:rPr>
        <w:t>E</w:t>
      </w:r>
      <w:r w:rsidR="00186FF1">
        <w:t xml:space="preserve">, </w:t>
      </w:r>
      <w:r>
        <w:t xml:space="preserve">is taken. </w:t>
      </w:r>
      <w:r w:rsidR="00871E75">
        <w:t xml:space="preserve">Similarly, if </w:t>
      </w:r>
      <w:r w:rsidR="00871E75">
        <w:rPr>
          <w:rStyle w:val="P-Italics"/>
        </w:rPr>
        <w:t>Y</w:t>
      </w:r>
      <w:r w:rsidR="00871E75">
        <w:t xml:space="preserve"> tends to be small when </w:t>
      </w:r>
      <w:r w:rsidR="00871E75">
        <w:rPr>
          <w:rStyle w:val="P-Italics"/>
        </w:rPr>
        <w:t>X</w:t>
      </w:r>
      <w:r w:rsidR="00871E75">
        <w:t xml:space="preserve"> is small, both terms in the numerator will be negative and again lead to positive correlation. </w:t>
      </w:r>
      <w:r>
        <w:t xml:space="preserve">Conversely, if </w:t>
      </w:r>
      <w:r>
        <w:rPr>
          <w:rStyle w:val="P-Italics"/>
        </w:rPr>
        <w:t>Y</w:t>
      </w:r>
      <w:r>
        <w:t xml:space="preserve"> tends to decrease as </w:t>
      </w:r>
      <w:r>
        <w:rPr>
          <w:rStyle w:val="P-Italics"/>
        </w:rPr>
        <w:t>X</w:t>
      </w:r>
      <w:r>
        <w:t xml:space="preserve"> increases, they will have </w:t>
      </w:r>
      <w:r>
        <w:rPr>
          <w:rStyle w:val="P-Bold"/>
        </w:rPr>
        <w:t>negative correlation</w:t>
      </w:r>
      <w:r>
        <w:t>. The denominator (</w:t>
      </w:r>
      <w:r w:rsidR="00186FF1">
        <w:t xml:space="preserve">the </w:t>
      </w:r>
      <w:r>
        <w:t xml:space="preserve">product of </w:t>
      </w:r>
      <w:r w:rsidR="00186FF1">
        <w:t xml:space="preserve">the </w:t>
      </w:r>
      <w:r>
        <w:rPr>
          <w:rStyle w:val="P-Bold"/>
        </w:rPr>
        <w:t>standard deviations</w:t>
      </w:r>
      <w:r>
        <w:t xml:space="preserve"> of </w:t>
      </w:r>
      <w:r>
        <w:rPr>
          <w:rStyle w:val="P-Italics"/>
        </w:rPr>
        <w:t>X</w:t>
      </w:r>
      <w:r>
        <w:t xml:space="preserve"> and </w:t>
      </w:r>
      <w:r>
        <w:rPr>
          <w:rStyle w:val="P-Italics"/>
        </w:rPr>
        <w:t>Y</w:t>
      </w:r>
      <w:r>
        <w:t xml:space="preserve">) serves to normalize linear correlation to the scale of </w:t>
      </w:r>
      <w:r w:rsidRPr="009208A3">
        <w:rPr>
          <w:rStyle w:val="P-Code"/>
        </w:rPr>
        <w:t>[-1, 1]</w:t>
      </w:r>
      <w:r>
        <w:t xml:space="preserve">. Because Pearson correlation is adjusted for the mean and standard deviation of the data, the actual values of the data are not </w:t>
      </w:r>
      <w:r w:rsidR="00186FF1">
        <w:t xml:space="preserve">as </w:t>
      </w:r>
      <w:r>
        <w:t xml:space="preserve">important as the relationship between </w:t>
      </w:r>
      <w:r>
        <w:rPr>
          <w:rStyle w:val="P-Italics"/>
        </w:rPr>
        <w:t>X</w:t>
      </w:r>
      <w:r>
        <w:t xml:space="preserve"> and </w:t>
      </w:r>
      <w:r>
        <w:rPr>
          <w:rStyle w:val="P-Italics"/>
        </w:rPr>
        <w:t>Y</w:t>
      </w:r>
      <w:r>
        <w:t xml:space="preserve">. </w:t>
      </w:r>
      <w:r>
        <w:rPr>
          <w:rStyle w:val="P-Italics"/>
        </w:rPr>
        <w:t xml:space="preserve">Stronger linear correlations are closer to 1 or -1. If there is no linear relation between X and Y, the correlation will be close to </w:t>
      </w:r>
      <w:r w:rsidR="00186FF1">
        <w:rPr>
          <w:rStyle w:val="P-Italics"/>
        </w:rPr>
        <w:t>0</w:t>
      </w:r>
      <w:r>
        <w:rPr>
          <w:rStyle w:val="P-Italics"/>
        </w:rPr>
        <w:t>.</w:t>
      </w:r>
    </w:p>
    <w:p w14:paraId="44991AC6" w14:textId="11702237" w:rsidR="006A219A" w:rsidRDefault="006A219A" w:rsidP="006A219A">
      <w:pPr>
        <w:pStyle w:val="P-Regular"/>
      </w:pPr>
      <w:r>
        <w:t xml:space="preserve">It's worth noting that, while it is regularly used in this context by data science practitioners, Pearson correlation is not strictly appropriate for a binary response variable, as we have in </w:t>
      </w:r>
      <w:r w:rsidR="00D040D3">
        <w:t xml:space="preserve">the case study </w:t>
      </w:r>
      <w:r>
        <w:t xml:space="preserve">problem. Technically speaking, among other restrictions, Pearson correlation is only valid for </w:t>
      </w:r>
      <w:r>
        <w:rPr>
          <w:rStyle w:val="P-Bold"/>
        </w:rPr>
        <w:t>continuous data</w:t>
      </w:r>
      <w:r>
        <w:t xml:space="preserve">, such as the data we used for our linear regression exercise in </w:t>
      </w:r>
      <w:r>
        <w:rPr>
          <w:rStyle w:val="P-Italics"/>
        </w:rPr>
        <w:t>Chapter 2</w:t>
      </w:r>
      <w:r>
        <w:t xml:space="preserve">, </w:t>
      </w:r>
      <w:r>
        <w:rPr>
          <w:rStyle w:val="P-Italics"/>
        </w:rPr>
        <w:t xml:space="preserve">Introduction to Scikit-Learn and </w:t>
      </w:r>
      <w:r w:rsidR="008277B1">
        <w:rPr>
          <w:rStyle w:val="P-Italics"/>
        </w:rPr>
        <w:t>M</w:t>
      </w:r>
      <w:r>
        <w:rPr>
          <w:rStyle w:val="P-Italics"/>
        </w:rPr>
        <w:t xml:space="preserve">odel </w:t>
      </w:r>
      <w:r w:rsidR="008277B1">
        <w:rPr>
          <w:rStyle w:val="P-Italics"/>
        </w:rPr>
        <w:t>E</w:t>
      </w:r>
      <w:r>
        <w:rPr>
          <w:rStyle w:val="P-Italics"/>
        </w:rPr>
        <w:t>valuation</w:t>
      </w:r>
      <w:r>
        <w:t>. However, Pearson correlation can still accomplish the purpose of giving a quick idea of the potential usefulness of features. It is also conveniently available in software libraries such as pandas.</w:t>
      </w:r>
    </w:p>
    <w:p w14:paraId="40A50867" w14:textId="7D961F4A" w:rsidR="006A219A" w:rsidRDefault="006A219A" w:rsidP="006A219A">
      <w:pPr>
        <w:pStyle w:val="P-Regular"/>
      </w:pPr>
      <w:r>
        <w:t xml:space="preserve">In data science in general, you will find that certain widely used techniques may be applied to data that violate their formal statistical assumptions. It is important to be aware of the formal assumptions underlying </w:t>
      </w:r>
      <w:r w:rsidR="00BF0880">
        <w:t xml:space="preserve">analytical </w:t>
      </w:r>
      <w:r>
        <w:t>methods. In fact, knowledge of these assumptions may be tested during interviews for data science jobs. However, in practice, as long as a technique can help us on our way to understanding the problem and finding an effective solution, it can still be a valuable tool.</w:t>
      </w:r>
    </w:p>
    <w:p w14:paraId="16403588" w14:textId="033B6331" w:rsidR="006A219A" w:rsidRDefault="006A219A" w:rsidP="006A219A">
      <w:pPr>
        <w:pStyle w:val="P-Regular"/>
      </w:pPr>
      <w:r>
        <w:t xml:space="preserve">That being said, linear correlation will not be an effective measure of the predictive power of all features. In particular, it only picks up on linear relationships. Shifting our focus momentarily to a hypothetical regression problem, have a look at the following examples and discuss what you expect the linear correlations to be. Notice that the values of the data on the </w:t>
      </w:r>
      <w:r w:rsidRPr="00B572DA">
        <w:rPr>
          <w:rStyle w:val="P-Italics"/>
        </w:rPr>
        <w:t>x</w:t>
      </w:r>
      <w:r w:rsidRPr="00B572DA">
        <w:rPr>
          <w:i/>
          <w:iCs/>
        </w:rPr>
        <w:t xml:space="preserve"> </w:t>
      </w:r>
      <w:r w:rsidRPr="00B572DA">
        <w:t>and</w:t>
      </w:r>
      <w:r w:rsidRPr="00B572DA">
        <w:rPr>
          <w:i/>
          <w:iCs/>
        </w:rPr>
        <w:t xml:space="preserve"> </w:t>
      </w:r>
      <w:r w:rsidRPr="00B572DA">
        <w:rPr>
          <w:rStyle w:val="P-Italics"/>
        </w:rPr>
        <w:t>y</w:t>
      </w:r>
      <w:r w:rsidR="00AD6798" w:rsidRPr="00AB0CA1">
        <w:t xml:space="preserve"> </w:t>
      </w:r>
      <w:r w:rsidRPr="00AB0CA1">
        <w:t>axes</w:t>
      </w:r>
      <w:r w:rsidRPr="00B572DA">
        <w:t xml:space="preserve"> </w:t>
      </w:r>
      <w:r>
        <w:t xml:space="preserve">are not labeled; this is because the location (mean) and standard deviation (scale) of data does not affect </w:t>
      </w:r>
      <w:r w:rsidR="00186FF1">
        <w:t xml:space="preserve">the </w:t>
      </w:r>
      <w:r>
        <w:t>Pearson correlation, only the relationship between the variables, which can be discerned by plotting them together</w:t>
      </w:r>
      <w:r w:rsidR="00186FF1">
        <w:t>:</w:t>
      </w:r>
    </w:p>
    <w:p w14:paraId="38525B47" w14:textId="47B199FC" w:rsidR="006A219A" w:rsidRDefault="008F0CAC" w:rsidP="006A219A">
      <w:pPr>
        <w:pStyle w:val="P-Regular"/>
      </w:pPr>
      <w:r>
        <w:rPr>
          <w:noProof/>
          <w:lang w:val="en-US"/>
        </w:rPr>
        <w:lastRenderedPageBreak/>
        <w:drawing>
          <wp:inline distT="0" distB="0" distL="0" distR="0" wp14:anchorId="60515E8B" wp14:editId="0CC331B0">
            <wp:extent cx="4335780" cy="3025140"/>
            <wp:effectExtent l="0" t="0" r="762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5780" cy="3025140"/>
                    </a:xfrm>
                    <a:prstGeom prst="rect">
                      <a:avLst/>
                    </a:prstGeom>
                    <a:noFill/>
                    <a:ln>
                      <a:noFill/>
                    </a:ln>
                  </pic:spPr>
                </pic:pic>
              </a:graphicData>
            </a:graphic>
          </wp:inline>
        </w:drawing>
      </w:r>
    </w:p>
    <w:p w14:paraId="4A848776" w14:textId="506A5CAF" w:rsidR="006A219A" w:rsidRDefault="006A219A" w:rsidP="006A219A">
      <w:pPr>
        <w:pStyle w:val="IMG-Caption"/>
      </w:pPr>
      <w:r w:rsidRPr="00D040D3">
        <w:t>Figure 3.7: Scatter</w:t>
      </w:r>
      <w:r w:rsidR="00186FF1">
        <w:t xml:space="preserve"> </w:t>
      </w:r>
      <w:r w:rsidRPr="00D040D3">
        <w:t>plots of the relation</w:t>
      </w:r>
      <w:r w:rsidR="00E32073">
        <w:t>ship</w:t>
      </w:r>
      <w:r w:rsidRPr="00D040D3">
        <w:t xml:space="preserve"> between example variables</w:t>
      </w:r>
    </w:p>
    <w:p w14:paraId="594D9D72" w14:textId="18591011" w:rsidR="006A219A" w:rsidRDefault="006A219A" w:rsidP="006A219A">
      <w:pPr>
        <w:pStyle w:val="P-Regular"/>
      </w:pPr>
      <w:r>
        <w:t xml:space="preserve">For </w:t>
      </w:r>
      <w:r w:rsidRPr="000A7C8F">
        <w:rPr>
          <w:rStyle w:val="P-Italics"/>
        </w:rPr>
        <w:t>examples A</w:t>
      </w:r>
      <w:r>
        <w:t xml:space="preserve"> and </w:t>
      </w:r>
      <w:r w:rsidRPr="000A7C8F">
        <w:rPr>
          <w:rStyle w:val="P-Italics"/>
        </w:rPr>
        <w:t>B</w:t>
      </w:r>
      <w:r>
        <w:t xml:space="preserve">, the actual Pearson correlations of these datasets are 0.96 and -0.97, respectively, according to the formula given previously. From looking at the plots, it's pretty clear that a correlation close to 1 or -1 has provided useful insight </w:t>
      </w:r>
      <w:r w:rsidR="008277B1">
        <w:t xml:space="preserve">into </w:t>
      </w:r>
      <w:r>
        <w:t xml:space="preserve">the relationship between these variables. For </w:t>
      </w:r>
      <w:r w:rsidRPr="000A7C8F">
        <w:rPr>
          <w:rStyle w:val="P-Italics"/>
        </w:rPr>
        <w:t>example C</w:t>
      </w:r>
      <w:r>
        <w:t xml:space="preserve">, the correlation is 0.06. </w:t>
      </w:r>
      <w:r w:rsidR="00186FF1">
        <w:t>A c</w:t>
      </w:r>
      <w:r>
        <w:t xml:space="preserve">orrelation closer to 0 looks like an effective indication of the lack of an association here: the value of </w:t>
      </w:r>
      <w:r>
        <w:rPr>
          <w:rStyle w:val="P-Italics"/>
        </w:rPr>
        <w:t>Y</w:t>
      </w:r>
      <w:r w:rsidRPr="00653FAE">
        <w:t xml:space="preserve"> </w:t>
      </w:r>
      <w:r>
        <w:t xml:space="preserve">doesn't really seem to have much to do with the value of </w:t>
      </w:r>
      <w:r>
        <w:rPr>
          <w:rStyle w:val="P-Italics"/>
        </w:rPr>
        <w:t>X</w:t>
      </w:r>
      <w:r>
        <w:t xml:space="preserve">. However, in </w:t>
      </w:r>
      <w:r w:rsidRPr="000A7C8F">
        <w:rPr>
          <w:rStyle w:val="P-Italics"/>
        </w:rPr>
        <w:t>example D</w:t>
      </w:r>
      <w:r>
        <w:t>, there is clearly some relationship between the variables. But the linear correlation is actually lower than the previous example, at 0.02</w:t>
      </w:r>
      <w:r w:rsidR="008277B1">
        <w:t>.</w:t>
      </w:r>
      <w:r>
        <w:t xml:space="preserve"> Here, </w:t>
      </w:r>
      <w:r>
        <w:rPr>
          <w:rStyle w:val="P-Italics"/>
        </w:rPr>
        <w:t>X</w:t>
      </w:r>
      <w:r>
        <w:t xml:space="preserve"> and </w:t>
      </w:r>
      <w:r>
        <w:rPr>
          <w:rStyle w:val="P-Italics"/>
        </w:rPr>
        <w:t>Y</w:t>
      </w:r>
      <w:r>
        <w:t xml:space="preserve"> tend to "move together" over smaller scales, but this is averaged out over all samples when </w:t>
      </w:r>
      <w:r w:rsidR="00186FF1">
        <w:t xml:space="preserve">the </w:t>
      </w:r>
      <w:r>
        <w:t>linear correlation is calculated.</w:t>
      </w:r>
    </w:p>
    <w:p w14:paraId="119E079E" w14:textId="62BB03A8" w:rsidR="006A219A" w:rsidRDefault="006A219A" w:rsidP="006A219A">
      <w:pPr>
        <w:pStyle w:val="P-Regular"/>
      </w:pPr>
      <w:r>
        <w:t xml:space="preserve">Ultimately, any summary statistic such as correlation that you may choose is only that: a summary. It could hide important details. For this reason, it is usually a good idea to visually examine the relationship between the features and response. This potentially takes up a lot of space on the page, so we won't demonstrate it here for all features in the case study. However, both pandas and Seaborn offer functions to create what's called a </w:t>
      </w:r>
      <w:r>
        <w:rPr>
          <w:rStyle w:val="P-Bold"/>
        </w:rPr>
        <w:t>scatter</w:t>
      </w:r>
      <w:r w:rsidR="00186FF1">
        <w:rPr>
          <w:rStyle w:val="P-Bold"/>
        </w:rPr>
        <w:t xml:space="preserve"> </w:t>
      </w:r>
      <w:r>
        <w:rPr>
          <w:rStyle w:val="P-Bold"/>
        </w:rPr>
        <w:t>plot matrix</w:t>
      </w:r>
      <w:r>
        <w:t>. A scatter</w:t>
      </w:r>
      <w:r w:rsidR="00186FF1">
        <w:t xml:space="preserve"> </w:t>
      </w:r>
      <w:r>
        <w:t xml:space="preserve">plot matrix is similar to a correlation plot, but it actually shows all the data as a grid of scatter plots of all features and the response variable. This allows you to examine the data directly in a concise format. Since this could potentially be a lot of data and plots, you may need to </w:t>
      </w:r>
      <w:proofErr w:type="spellStart"/>
      <w:r>
        <w:t>downsample</w:t>
      </w:r>
      <w:proofErr w:type="spellEnd"/>
      <w:r>
        <w:t xml:space="preserve"> your data and look at a reduced number of features for the function to run efficiently.</w:t>
      </w:r>
    </w:p>
    <w:p w14:paraId="64A0C0ED" w14:textId="4AD1A522" w:rsidR="00F0483B" w:rsidRDefault="00F0483B" w:rsidP="00F0483B">
      <w:pPr>
        <w:pStyle w:val="P-CalloutHeading"/>
      </w:pPr>
      <w:r>
        <w:t>Note</w:t>
      </w:r>
    </w:p>
    <w:p w14:paraId="67B8E643" w14:textId="71756281" w:rsidR="00F0483B" w:rsidRPr="00F0483B" w:rsidRDefault="00F0483B" w:rsidP="00F0483B">
      <w:pPr>
        <w:pStyle w:val="P-Callout"/>
      </w:pPr>
      <w:r>
        <w:t xml:space="preserve">The code to generate the preceding plots can be found here: </w:t>
      </w:r>
      <w:r w:rsidR="00305D33" w:rsidRPr="00305D33">
        <w:rPr>
          <w:rStyle w:val="P-URL"/>
        </w:rPr>
        <w:t>https://github.com/TrainingByPackt/Data-Science-Projects-With-Python-Second-Edition/tree/main/Chapter03/Reference</w:t>
      </w:r>
    </w:p>
    <w:p w14:paraId="7696ECC5" w14:textId="6FF35214" w:rsidR="006A219A" w:rsidRDefault="006A219A" w:rsidP="006A219A">
      <w:pPr>
        <w:pStyle w:val="H2-General"/>
      </w:pPr>
      <w:r>
        <w:t>F-test</w:t>
      </w:r>
    </w:p>
    <w:p w14:paraId="1706407F" w14:textId="02FAF482" w:rsidR="006A219A" w:rsidRDefault="006A219A" w:rsidP="006A219A">
      <w:pPr>
        <w:pStyle w:val="P-Regular"/>
      </w:pPr>
      <w:r>
        <w:t xml:space="preserve">While Pearson correlation is theoretically valid for continuous response variables, the binary response variable for the case study data could be considered categorical data, with only two categories: 0 and 1. Among the different kinds of tests we can run, to see whether features are associated with a categorical response, is the </w:t>
      </w:r>
      <w:r w:rsidRPr="000A7C8F">
        <w:rPr>
          <w:rStyle w:val="P-Bold"/>
        </w:rPr>
        <w:t>ANOVA F-test</w:t>
      </w:r>
      <w:r>
        <w:t xml:space="preserve">, available in scikit-learn as </w:t>
      </w:r>
      <w:proofErr w:type="spellStart"/>
      <w:r>
        <w:rPr>
          <w:rStyle w:val="P-Code"/>
        </w:rPr>
        <w:t>f_classif</w:t>
      </w:r>
      <w:proofErr w:type="spellEnd"/>
      <w:r>
        <w:t xml:space="preserve">. </w:t>
      </w:r>
      <w:r w:rsidRPr="00AB0CA1">
        <w:rPr>
          <w:rStyle w:val="P-Bold"/>
        </w:rPr>
        <w:t>ANOVA</w:t>
      </w:r>
      <w:r>
        <w:t xml:space="preserve"> stands for </w:t>
      </w:r>
      <w:r w:rsidRPr="00AB0CA1">
        <w:rPr>
          <w:rStyle w:val="P-Bold"/>
        </w:rPr>
        <w:t>analysis of variance</w:t>
      </w:r>
      <w:r>
        <w:t xml:space="preserve">. The ANOVA F-test can be contrasted with the </w:t>
      </w:r>
      <w:r w:rsidRPr="000A7C8F">
        <w:rPr>
          <w:rStyle w:val="P-Bold"/>
        </w:rPr>
        <w:t>regression F-test</w:t>
      </w:r>
      <w:r>
        <w:t xml:space="preserve">, which is very similar to Pearson correlation, also available in scikit-learn as </w:t>
      </w:r>
      <w:proofErr w:type="spellStart"/>
      <w:r>
        <w:rPr>
          <w:rStyle w:val="P-Code"/>
        </w:rPr>
        <w:t>f_regression</w:t>
      </w:r>
      <w:proofErr w:type="spellEnd"/>
      <w:r>
        <w:t>.</w:t>
      </w:r>
    </w:p>
    <w:p w14:paraId="65E51696" w14:textId="3805F637" w:rsidR="006A219A" w:rsidRDefault="006A219A" w:rsidP="006A219A">
      <w:pPr>
        <w:pStyle w:val="P-Regular"/>
      </w:pPr>
      <w:r>
        <w:lastRenderedPageBreak/>
        <w:t xml:space="preserve">We will do an ANOVA F-test using the candidate features for the case study data in the following exercise. You will see that the output consists of F-statistics, as well as </w:t>
      </w:r>
      <w:r w:rsidRPr="00653FAE">
        <w:rPr>
          <w:rStyle w:val="P-Bold"/>
        </w:rPr>
        <w:t>p-value</w:t>
      </w:r>
      <w:r w:rsidRPr="00AB0CA1">
        <w:rPr>
          <w:rStyle w:val="P-Bold"/>
        </w:rPr>
        <w:t>s</w:t>
      </w:r>
      <w:r>
        <w:t xml:space="preserve">. How can we interpret this output? We will focus on the p-value, for reasons that will become clear in the exercise. The p-value is a useful concept across a wide variety of statistical measures. For instance, although we didn't examine them, each of the Pearson correlations calculated for the preceding correlation matrix has a corresponding p-value. There is a similar concept of </w:t>
      </w:r>
      <w:r w:rsidR="00186FF1">
        <w:t xml:space="preserve">a </w:t>
      </w:r>
      <w:r>
        <w:t>p-value corresponding to linear regression coefficients, logistic regression coefficients, and other measures.</w:t>
      </w:r>
    </w:p>
    <w:p w14:paraId="20A05927" w14:textId="7082DC97" w:rsidR="006A219A" w:rsidRDefault="006A219A" w:rsidP="006A219A">
      <w:pPr>
        <w:pStyle w:val="P-Regular"/>
      </w:pPr>
      <w:r>
        <w:t xml:space="preserve">In the context of the F-test, the p-value answers the question: "For the samples in the positive class, how likely is it that the average value of this feature is the same as that of samples in the negative class?" If </w:t>
      </w:r>
      <w:r w:rsidR="00D37DE5">
        <w:t xml:space="preserve">the data indicated that </w:t>
      </w:r>
      <w:r>
        <w:t xml:space="preserve">a feature has very different average values between the positive and negative classes, </w:t>
      </w:r>
      <w:r w:rsidR="00186FF1">
        <w:t>the following will be the case</w:t>
      </w:r>
      <w:r>
        <w:t>:</w:t>
      </w:r>
    </w:p>
    <w:p w14:paraId="4288ECC8" w14:textId="675583FE" w:rsidR="006A219A" w:rsidRDefault="00186FF1" w:rsidP="006A219A">
      <w:pPr>
        <w:pStyle w:val="L-Bullets"/>
      </w:pPr>
      <w:r>
        <w:t>It will b</w:t>
      </w:r>
      <w:r w:rsidR="006A219A">
        <w:t>e very unlikely that those average values are the same (low p-value)</w:t>
      </w:r>
      <w:r>
        <w:t>.</w:t>
      </w:r>
    </w:p>
    <w:p w14:paraId="19F096AA" w14:textId="56B590D9" w:rsidR="006A219A" w:rsidRDefault="00186FF1" w:rsidP="006A219A">
      <w:pPr>
        <w:pStyle w:val="L-Bullets"/>
      </w:pPr>
      <w:r>
        <w:t>It will p</w:t>
      </w:r>
      <w:r w:rsidR="006A219A">
        <w:t>robably be a good feature in our model because it will help us discriminate between positive and negative classes</w:t>
      </w:r>
      <w:r>
        <w:t>.</w:t>
      </w:r>
    </w:p>
    <w:p w14:paraId="3DD0C1B6" w14:textId="77777777" w:rsidR="006A219A" w:rsidRDefault="006A219A" w:rsidP="006A219A">
      <w:pPr>
        <w:pStyle w:val="P-Regular"/>
      </w:pPr>
      <w:r>
        <w:t>Keep these points in mind during the following exercise.</w:t>
      </w:r>
    </w:p>
    <w:p w14:paraId="0CA447AD" w14:textId="57ACEC44" w:rsidR="006A219A" w:rsidRDefault="006A219A" w:rsidP="006A219A">
      <w:pPr>
        <w:pStyle w:val="H2-General"/>
      </w:pPr>
      <w:r>
        <w:t xml:space="preserve">Exercise </w:t>
      </w:r>
      <w:r w:rsidR="00701102">
        <w:t>3.01</w:t>
      </w:r>
      <w:r>
        <w:t>: F-test and Univariate Feature Selection</w:t>
      </w:r>
    </w:p>
    <w:p w14:paraId="155E622F" w14:textId="06D79271" w:rsidR="006A219A" w:rsidRDefault="006A219A" w:rsidP="006A219A">
      <w:pPr>
        <w:pStyle w:val="P-Regular"/>
      </w:pPr>
      <w:r>
        <w:t>In this exercise, we'll use the F-test to examine the relation</w:t>
      </w:r>
      <w:r w:rsidR="009A38D6">
        <w:t>ship</w:t>
      </w:r>
      <w:r>
        <w:t xml:space="preserve"> between </w:t>
      </w:r>
      <w:r w:rsidR="00D1740F">
        <w:t xml:space="preserve">the </w:t>
      </w:r>
      <w:r>
        <w:t>features and response</w:t>
      </w:r>
      <w:r w:rsidR="00D1740F">
        <w:t xml:space="preserve"> variable</w:t>
      </w:r>
      <w:r>
        <w:t xml:space="preserve">. We will </w:t>
      </w:r>
      <w:r w:rsidR="005B2C41">
        <w:t xml:space="preserve">use </w:t>
      </w:r>
      <w:r>
        <w:t xml:space="preserve">this method </w:t>
      </w:r>
      <w:r w:rsidR="005B2C41">
        <w:t>to do</w:t>
      </w:r>
      <w:r>
        <w:t xml:space="preserve"> what is called </w:t>
      </w:r>
      <w:r>
        <w:rPr>
          <w:rStyle w:val="P-Bold"/>
        </w:rPr>
        <w:t>univariate feature selection</w:t>
      </w:r>
      <w:r>
        <w:t>: the practice of testing features one by one against the response variable, to see which ones have predictive power. Perform the following steps to complete the exercise:</w:t>
      </w:r>
    </w:p>
    <w:p w14:paraId="2B033C4A" w14:textId="77777777" w:rsidR="008F0CAC" w:rsidRDefault="008F0CAC" w:rsidP="000A7C8F">
      <w:pPr>
        <w:pStyle w:val="P-CalloutHeading"/>
      </w:pPr>
      <w:r>
        <w:t>Note</w:t>
      </w:r>
    </w:p>
    <w:p w14:paraId="7691A161" w14:textId="7B3F852C" w:rsidR="006A219A" w:rsidRDefault="002C78A8" w:rsidP="006A219A">
      <w:pPr>
        <w:pStyle w:val="P-Callout"/>
      </w:pPr>
      <w:r>
        <w:t xml:space="preserve">The Jupyter </w:t>
      </w:r>
      <w:r w:rsidR="008277B1">
        <w:t>n</w:t>
      </w:r>
      <w:r>
        <w:t xml:space="preserve">otebook for this exercise can be found here: </w:t>
      </w:r>
      <w:r w:rsidR="005D4D3F" w:rsidRPr="00653FAE">
        <w:rPr>
          <w:rStyle w:val="P-URL"/>
        </w:rPr>
        <w:t>https://github.com/TrainingByPackt/Data-Science-Projects-With-Python-Second-Edition/tree/main/Chapter03/Exercise01</w:t>
      </w:r>
      <w:r w:rsidR="00394A3D">
        <w:t>.</w:t>
      </w:r>
    </w:p>
    <w:p w14:paraId="4BE8F37C" w14:textId="77777777" w:rsidR="006A219A" w:rsidRDefault="006A219A" w:rsidP="006A219A">
      <w:pPr>
        <w:pStyle w:val="L-Numbers"/>
      </w:pPr>
      <w:r>
        <w:t>Our first step in doing the ANOVA F-test is to separate out the features and response as NumPy arrays, taking advantage of the list we created, as well as integer indexing in pandas:</w:t>
      </w:r>
    </w:p>
    <w:p w14:paraId="42D1AF98" w14:textId="77777777" w:rsidR="006A219A" w:rsidRDefault="006A219A" w:rsidP="006A219A">
      <w:pPr>
        <w:pStyle w:val="L-Source"/>
      </w:pPr>
      <w:commentRangeStart w:id="7"/>
      <w:r>
        <w:t>X = df[</w:t>
      </w:r>
      <w:proofErr w:type="spellStart"/>
      <w:r>
        <w:t>features_response</w:t>
      </w:r>
      <w:proofErr w:type="spellEnd"/>
      <w:r>
        <w:t>].</w:t>
      </w:r>
      <w:proofErr w:type="spellStart"/>
      <w:r>
        <w:t>iloc</w:t>
      </w:r>
      <w:proofErr w:type="spellEnd"/>
      <w:r>
        <w:t>[:,:-1].values</w:t>
      </w:r>
    </w:p>
    <w:p w14:paraId="014A2201" w14:textId="77777777" w:rsidR="006A219A" w:rsidRDefault="006A219A" w:rsidP="006A219A">
      <w:pPr>
        <w:pStyle w:val="L-Source"/>
      </w:pPr>
      <w:r>
        <w:t>y = df[</w:t>
      </w:r>
      <w:proofErr w:type="spellStart"/>
      <w:r>
        <w:t>features_response</w:t>
      </w:r>
      <w:proofErr w:type="spellEnd"/>
      <w:r>
        <w:t>].</w:t>
      </w:r>
      <w:proofErr w:type="spellStart"/>
      <w:r>
        <w:t>iloc</w:t>
      </w:r>
      <w:proofErr w:type="spellEnd"/>
      <w:r>
        <w:t>[:,-1].values</w:t>
      </w:r>
    </w:p>
    <w:p w14:paraId="1407344B" w14:textId="77777777" w:rsidR="006A219A" w:rsidRDefault="006A219A" w:rsidP="006A219A">
      <w:pPr>
        <w:pStyle w:val="L-Source"/>
      </w:pPr>
      <w:r>
        <w:t>print(</w:t>
      </w:r>
      <w:proofErr w:type="spellStart"/>
      <w:r>
        <w:t>X.shape</w:t>
      </w:r>
      <w:proofErr w:type="spellEnd"/>
      <w:r>
        <w:t xml:space="preserve">, </w:t>
      </w:r>
      <w:proofErr w:type="spellStart"/>
      <w:r>
        <w:t>y.shape</w:t>
      </w:r>
      <w:proofErr w:type="spellEnd"/>
      <w:r>
        <w:t>)</w:t>
      </w:r>
    </w:p>
    <w:p w14:paraId="736DD000" w14:textId="7B35234F" w:rsidR="006A219A" w:rsidRDefault="006A219A" w:rsidP="006A219A">
      <w:pPr>
        <w:pStyle w:val="L-Regular"/>
      </w:pPr>
      <w:r>
        <w:t>The output should show the shapes of the features and response:</w:t>
      </w:r>
    </w:p>
    <w:p w14:paraId="409887FC" w14:textId="3B6A2B42" w:rsidR="00433B3E" w:rsidRDefault="00433B3E" w:rsidP="00433B3E">
      <w:pPr>
        <w:pStyle w:val="L-Source"/>
      </w:pPr>
      <w:r>
        <w:t>(26664, 17) (26664, )</w:t>
      </w:r>
      <w:commentRangeEnd w:id="7"/>
      <w:r w:rsidR="003E3095">
        <w:rPr>
          <w:rStyle w:val="CommentReference"/>
          <w:rFonts w:cs="Arial"/>
        </w:rPr>
        <w:commentReference w:id="7"/>
      </w:r>
    </w:p>
    <w:p w14:paraId="3572FC77" w14:textId="77777777" w:rsidR="006A219A" w:rsidRDefault="006A219A" w:rsidP="006A219A">
      <w:pPr>
        <w:pStyle w:val="L-Regular"/>
      </w:pPr>
      <w:r>
        <w:t>There are 17 features, and both the features and response arrays have the same number of samples as expected.</w:t>
      </w:r>
    </w:p>
    <w:p w14:paraId="174C1E73" w14:textId="77777777" w:rsidR="006A219A" w:rsidRDefault="006A219A" w:rsidP="006A219A">
      <w:pPr>
        <w:pStyle w:val="L-Numbers"/>
      </w:pPr>
      <w:r>
        <w:t xml:space="preserve">Import the </w:t>
      </w:r>
      <w:proofErr w:type="spellStart"/>
      <w:r>
        <w:rPr>
          <w:rStyle w:val="P-Code"/>
        </w:rPr>
        <w:t>f_classif</w:t>
      </w:r>
      <w:proofErr w:type="spellEnd"/>
      <w:r>
        <w:t xml:space="preserve"> function and feed in the features and response:</w:t>
      </w:r>
    </w:p>
    <w:p w14:paraId="5E38E49D" w14:textId="77777777" w:rsidR="006A219A" w:rsidRDefault="006A219A" w:rsidP="006A219A">
      <w:pPr>
        <w:pStyle w:val="L-Source"/>
      </w:pPr>
      <w:commentRangeStart w:id="8"/>
      <w:r>
        <w:t xml:space="preserve">from </w:t>
      </w:r>
      <w:proofErr w:type="spellStart"/>
      <w:r>
        <w:t>sklearn.feature_selection</w:t>
      </w:r>
      <w:proofErr w:type="spellEnd"/>
      <w:r>
        <w:t xml:space="preserve"> import </w:t>
      </w:r>
      <w:proofErr w:type="spellStart"/>
      <w:r>
        <w:t>f_classif</w:t>
      </w:r>
      <w:proofErr w:type="spellEnd"/>
    </w:p>
    <w:p w14:paraId="47A735C6" w14:textId="77777777" w:rsidR="006A219A" w:rsidRDefault="006A219A" w:rsidP="006A219A">
      <w:pPr>
        <w:pStyle w:val="L-Source"/>
      </w:pPr>
      <w:r>
        <w:t>[</w:t>
      </w:r>
      <w:proofErr w:type="spellStart"/>
      <w:r>
        <w:t>f_stat</w:t>
      </w:r>
      <w:proofErr w:type="spellEnd"/>
      <w:r>
        <w:t xml:space="preserve">, </w:t>
      </w:r>
      <w:proofErr w:type="spellStart"/>
      <w:r>
        <w:t>f_p_value</w:t>
      </w:r>
      <w:proofErr w:type="spellEnd"/>
      <w:r>
        <w:t xml:space="preserve">] = </w:t>
      </w:r>
      <w:proofErr w:type="spellStart"/>
      <w:r>
        <w:t>f_classif</w:t>
      </w:r>
      <w:proofErr w:type="spellEnd"/>
      <w:r>
        <w:t>(X, y)</w:t>
      </w:r>
      <w:commentRangeEnd w:id="8"/>
      <w:r w:rsidR="003E3095">
        <w:rPr>
          <w:rStyle w:val="CommentReference"/>
          <w:rFonts w:cs="Arial"/>
        </w:rPr>
        <w:commentReference w:id="8"/>
      </w:r>
    </w:p>
    <w:p w14:paraId="74C6C57E" w14:textId="337AC0A3" w:rsidR="006A219A" w:rsidRDefault="006A219A" w:rsidP="006A219A">
      <w:pPr>
        <w:pStyle w:val="L-Regular"/>
      </w:pPr>
      <w:r>
        <w:t xml:space="preserve">There are two outputs from </w:t>
      </w:r>
      <w:proofErr w:type="spellStart"/>
      <w:r>
        <w:rPr>
          <w:rStyle w:val="P-Code"/>
        </w:rPr>
        <w:t>f_classif</w:t>
      </w:r>
      <w:proofErr w:type="spellEnd"/>
      <w:r>
        <w:t xml:space="preserve">: the </w:t>
      </w:r>
      <w:r>
        <w:rPr>
          <w:rStyle w:val="P-Bold"/>
        </w:rPr>
        <w:t>F-statistic</w:t>
      </w:r>
      <w:r>
        <w:t xml:space="preserve"> and the </w:t>
      </w:r>
      <w:r>
        <w:rPr>
          <w:rStyle w:val="P-Bold"/>
        </w:rPr>
        <w:t>p-value</w:t>
      </w:r>
      <w:r>
        <w:t xml:space="preserve">, for the comparison of each feature to the response variable. Let's create a new </w:t>
      </w:r>
      <w:proofErr w:type="spellStart"/>
      <w:r>
        <w:t>DataFrame</w:t>
      </w:r>
      <w:proofErr w:type="spellEnd"/>
      <w:r>
        <w:t xml:space="preserve"> containing the feature names and these outputs, to facilitate our inspection. One way to specify a new </w:t>
      </w:r>
      <w:proofErr w:type="spellStart"/>
      <w:r>
        <w:t>DataFrame</w:t>
      </w:r>
      <w:proofErr w:type="spellEnd"/>
      <w:r>
        <w:t xml:space="preserve"> is by using a </w:t>
      </w:r>
      <w:r>
        <w:rPr>
          <w:rStyle w:val="P-Bold"/>
        </w:rPr>
        <w:t>dictionary</w:t>
      </w:r>
      <w:r>
        <w:t xml:space="preserve">, with </w:t>
      </w:r>
      <w:proofErr w:type="spellStart"/>
      <w:r>
        <w:rPr>
          <w:rStyle w:val="P-Bold"/>
        </w:rPr>
        <w:t>key:value</w:t>
      </w:r>
      <w:proofErr w:type="spellEnd"/>
      <w:r>
        <w:t xml:space="preserve"> pairs of column names and the data to be contained in each column. We show the </w:t>
      </w:r>
      <w:proofErr w:type="spellStart"/>
      <w:r>
        <w:t>DataFrame</w:t>
      </w:r>
      <w:proofErr w:type="spellEnd"/>
      <w:r>
        <w:t xml:space="preserve"> sorted (ascending) on p-value.</w:t>
      </w:r>
    </w:p>
    <w:p w14:paraId="08936771" w14:textId="77777777" w:rsidR="006A219A" w:rsidRDefault="006A219A" w:rsidP="006A219A">
      <w:pPr>
        <w:pStyle w:val="L-Numbers"/>
      </w:pPr>
      <w:r>
        <w:lastRenderedPageBreak/>
        <w:t xml:space="preserve">Use this code to create a </w:t>
      </w:r>
      <w:proofErr w:type="spellStart"/>
      <w:r w:rsidRPr="00AB0CA1">
        <w:t>DataFrame</w:t>
      </w:r>
      <w:proofErr w:type="spellEnd"/>
      <w:r>
        <w:t xml:space="preserve"> of feature names, F-statistics, and p-values, and show it sorted on p-value:</w:t>
      </w:r>
    </w:p>
    <w:p w14:paraId="19F4067C" w14:textId="299769B2" w:rsidR="006A219A" w:rsidRDefault="006A219A" w:rsidP="006A219A">
      <w:pPr>
        <w:pStyle w:val="L-Source"/>
      </w:pPr>
      <w:commentRangeStart w:id="9"/>
      <w:proofErr w:type="spellStart"/>
      <w:r>
        <w:t>f_test_df</w:t>
      </w:r>
      <w:proofErr w:type="spellEnd"/>
      <w:r>
        <w:t xml:space="preserve"> = </w:t>
      </w:r>
      <w:proofErr w:type="spellStart"/>
      <w:r>
        <w:t>pd.DataFrame</w:t>
      </w:r>
      <w:proofErr w:type="spellEnd"/>
      <w:r>
        <w:t>({'Feature':</w:t>
      </w:r>
      <w:proofErr w:type="spellStart"/>
      <w:r>
        <w:t>features_response</w:t>
      </w:r>
      <w:proofErr w:type="spellEnd"/>
      <w:r>
        <w:t>[:-1],</w:t>
      </w:r>
    </w:p>
    <w:p w14:paraId="41A991DF" w14:textId="30BEA55C" w:rsidR="006A219A" w:rsidRDefault="008F13E4" w:rsidP="006A219A">
      <w:pPr>
        <w:pStyle w:val="L-Source"/>
      </w:pPr>
      <w:r>
        <w:t>                          </w:t>
      </w:r>
      <w:r w:rsidR="006A219A">
        <w:t>'F statistic':</w:t>
      </w:r>
      <w:proofErr w:type="spellStart"/>
      <w:r w:rsidR="006A219A">
        <w:t>f_stat</w:t>
      </w:r>
      <w:proofErr w:type="spellEnd"/>
      <w:r w:rsidR="006A219A">
        <w:t>,</w:t>
      </w:r>
    </w:p>
    <w:p w14:paraId="214DF526" w14:textId="20751CB7" w:rsidR="006A219A" w:rsidRDefault="008F13E4" w:rsidP="006A219A">
      <w:pPr>
        <w:pStyle w:val="L-Source"/>
      </w:pPr>
      <w:r>
        <w:t>                          </w:t>
      </w:r>
      <w:r w:rsidR="006A219A">
        <w:t>'p value':</w:t>
      </w:r>
      <w:proofErr w:type="spellStart"/>
      <w:r w:rsidR="006A219A">
        <w:t>f_p_value</w:t>
      </w:r>
      <w:proofErr w:type="spellEnd"/>
      <w:r w:rsidR="006A219A">
        <w:t>})</w:t>
      </w:r>
    </w:p>
    <w:p w14:paraId="46C2842D" w14:textId="77777777" w:rsidR="006A219A" w:rsidRDefault="006A219A" w:rsidP="006A219A">
      <w:pPr>
        <w:pStyle w:val="L-Source"/>
      </w:pPr>
      <w:proofErr w:type="spellStart"/>
      <w:r>
        <w:t>f_test_df.sort_values</w:t>
      </w:r>
      <w:proofErr w:type="spellEnd"/>
      <w:r>
        <w:t>('p value')</w:t>
      </w:r>
      <w:commentRangeEnd w:id="9"/>
      <w:r w:rsidR="003E3095">
        <w:rPr>
          <w:rStyle w:val="CommentReference"/>
          <w:rFonts w:cs="Arial"/>
        </w:rPr>
        <w:commentReference w:id="9"/>
      </w:r>
    </w:p>
    <w:p w14:paraId="2F55963A" w14:textId="77777777" w:rsidR="006A219A" w:rsidRDefault="006A219A" w:rsidP="006A219A">
      <w:pPr>
        <w:pStyle w:val="L-Regular"/>
      </w:pPr>
      <w:r>
        <w:t>The output should look like this:</w:t>
      </w:r>
    </w:p>
    <w:p w14:paraId="01710DC9" w14:textId="2876B93F" w:rsidR="006A219A" w:rsidRDefault="006A219A" w:rsidP="006A219A">
      <w:pPr>
        <w:pStyle w:val="L-Regular"/>
      </w:pPr>
      <w:r>
        <w:rPr>
          <w:noProof/>
          <w:lang w:val="en-US"/>
        </w:rPr>
        <w:drawing>
          <wp:inline distT="0" distB="0" distL="0" distR="0" wp14:anchorId="3D195C35" wp14:editId="6A90B378">
            <wp:extent cx="2847372" cy="441642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3">
                      <a:extLst>
                        <a:ext uri="{28A0092B-C50C-407E-A947-70E740481C1C}">
                          <a14:useLocalDpi xmlns:a14="http://schemas.microsoft.com/office/drawing/2010/main" val="0"/>
                        </a:ext>
                      </a:extLst>
                    </a:blip>
                    <a:srcRect t="16244" r="39534"/>
                    <a:stretch/>
                  </pic:blipFill>
                  <pic:spPr bwMode="auto">
                    <a:xfrm>
                      <a:off x="0" y="0"/>
                      <a:ext cx="2847429" cy="4416513"/>
                    </a:xfrm>
                    <a:prstGeom prst="rect">
                      <a:avLst/>
                    </a:prstGeom>
                    <a:noFill/>
                    <a:ln>
                      <a:noFill/>
                    </a:ln>
                    <a:extLst>
                      <a:ext uri="{53640926-AAD7-44D8-BBD7-CCE9431645EC}">
                        <a14:shadowObscured xmlns:a14="http://schemas.microsoft.com/office/drawing/2010/main"/>
                      </a:ext>
                    </a:extLst>
                  </pic:spPr>
                </pic:pic>
              </a:graphicData>
            </a:graphic>
          </wp:inline>
        </w:drawing>
      </w:r>
    </w:p>
    <w:p w14:paraId="692A7BE8" w14:textId="3C59ECFB" w:rsidR="006A219A" w:rsidRDefault="006A219A" w:rsidP="006A219A">
      <w:pPr>
        <w:pStyle w:val="IMG-Caption"/>
      </w:pPr>
      <w:r>
        <w:t>Figure 3.</w:t>
      </w:r>
      <w:r w:rsidR="00433B3E">
        <w:t>8</w:t>
      </w:r>
      <w:r>
        <w:t>: Results of the ANOVA F-test</w:t>
      </w:r>
    </w:p>
    <w:p w14:paraId="1DE073B6" w14:textId="47DB5B51" w:rsidR="006A219A" w:rsidRDefault="006A219A" w:rsidP="006A219A">
      <w:pPr>
        <w:pStyle w:val="L-Regular"/>
      </w:pPr>
      <w:r>
        <w:t xml:space="preserve">Note that for every decrease in p-value, there is an increase in the F-statistic, so the information in these columns is </w:t>
      </w:r>
      <w:r w:rsidR="008E6B2F">
        <w:t>identical</w:t>
      </w:r>
      <w:r>
        <w:t xml:space="preserve"> in terms of ranking features.</w:t>
      </w:r>
    </w:p>
    <w:p w14:paraId="46C3D8CB" w14:textId="4BD858F4" w:rsidR="006A219A" w:rsidRDefault="006A219A" w:rsidP="006A219A">
      <w:pPr>
        <w:pStyle w:val="L-Regular"/>
      </w:pPr>
      <w:r>
        <w:t xml:space="preserve">The conclusions we can draw from the </w:t>
      </w:r>
      <w:proofErr w:type="spellStart"/>
      <w:r>
        <w:t>DataFrame</w:t>
      </w:r>
      <w:proofErr w:type="spellEnd"/>
      <w:r>
        <w:t xml:space="preserve"> of F-statistics and p-values are similar to what we observed in the correlation plot: </w:t>
      </w:r>
      <w:r>
        <w:rPr>
          <w:rStyle w:val="P-Code"/>
        </w:rPr>
        <w:t>PAY_1</w:t>
      </w:r>
      <w:r>
        <w:t xml:space="preserve"> and </w:t>
      </w:r>
      <w:r>
        <w:rPr>
          <w:rStyle w:val="P-Code"/>
        </w:rPr>
        <w:t>LIMIT_BAL</w:t>
      </w:r>
      <w:r>
        <w:t xml:space="preserve"> appear to be the most useful features. They have the smallest p-values, indicating the average values of these features are </w:t>
      </w:r>
      <w:r>
        <w:rPr>
          <w:rStyle w:val="P-Bold"/>
        </w:rPr>
        <w:t>significantly different</w:t>
      </w:r>
      <w:r>
        <w:t xml:space="preserve"> </w:t>
      </w:r>
      <w:r w:rsidR="00C07174">
        <w:t xml:space="preserve">between the positive and negative classes, </w:t>
      </w:r>
      <w:r>
        <w:t>and these features will help predict which class a sample belongs to.</w:t>
      </w:r>
    </w:p>
    <w:p w14:paraId="6260CF1E" w14:textId="4C1A3DC2" w:rsidR="006A219A" w:rsidRDefault="006A219A" w:rsidP="006A219A">
      <w:pPr>
        <w:pStyle w:val="L-Regular"/>
      </w:pPr>
      <w:r>
        <w:t xml:space="preserve">In scikit-learn, measures such as the F-test </w:t>
      </w:r>
      <w:r w:rsidR="00163406">
        <w:t>help us</w:t>
      </w:r>
      <w:r>
        <w:t xml:space="preserve"> perform </w:t>
      </w:r>
      <w:r>
        <w:rPr>
          <w:rStyle w:val="P-Bold"/>
        </w:rPr>
        <w:t>univariate feature selection</w:t>
      </w:r>
      <w:r>
        <w:t>. This may be helpful if you have a very large number of features, many of which may be totally useless, and would like a quick way to get a short</w:t>
      </w:r>
      <w:r w:rsidR="00E03DD4">
        <w:t xml:space="preserve"> </w:t>
      </w:r>
      <w:r>
        <w:t>list of which ones might be most useful. For example, if we wanted to retrieve only the 20% of features with the highest F-statistics, we c</w:t>
      </w:r>
      <w:r w:rsidR="008277B1">
        <w:t>ould</w:t>
      </w:r>
      <w:r>
        <w:t xml:space="preserve"> do this easily with the </w:t>
      </w:r>
      <w:proofErr w:type="spellStart"/>
      <w:r>
        <w:rPr>
          <w:rStyle w:val="P-Code"/>
        </w:rPr>
        <w:t>SelectPercentile</w:t>
      </w:r>
      <w:proofErr w:type="spellEnd"/>
      <w:r>
        <w:t xml:space="preserve"> class. Also note there is a similar class for </w:t>
      </w:r>
      <w:r w:rsidR="008277B1">
        <w:t xml:space="preserve">the </w:t>
      </w:r>
      <w:r>
        <w:t xml:space="preserve">selection </w:t>
      </w:r>
      <w:r w:rsidR="008277B1">
        <w:t xml:space="preserve">of </w:t>
      </w:r>
      <w:r>
        <w:t>the top "</w:t>
      </w:r>
      <w:r w:rsidRPr="00AB0CA1">
        <w:rPr>
          <w:rStyle w:val="P-Italics"/>
        </w:rPr>
        <w:t>k</w:t>
      </w:r>
      <w:r>
        <w:t xml:space="preserve">" </w:t>
      </w:r>
      <w:r>
        <w:lastRenderedPageBreak/>
        <w:t xml:space="preserve">features (where </w:t>
      </w:r>
      <w:r w:rsidRPr="00AB0CA1">
        <w:rPr>
          <w:rStyle w:val="P-Italics"/>
        </w:rPr>
        <w:t>k</w:t>
      </w:r>
      <w:r>
        <w:t xml:space="preserve"> is any number you specify), called </w:t>
      </w:r>
      <w:proofErr w:type="spellStart"/>
      <w:r>
        <w:rPr>
          <w:rStyle w:val="P-Code"/>
        </w:rPr>
        <w:t>SelectKBest</w:t>
      </w:r>
      <w:proofErr w:type="spellEnd"/>
      <w:r>
        <w:t>. Here we demonstrate how to select the top 20%.</w:t>
      </w:r>
    </w:p>
    <w:p w14:paraId="36F696E7" w14:textId="77777777" w:rsidR="006A219A" w:rsidRDefault="006A219A" w:rsidP="006A219A">
      <w:pPr>
        <w:pStyle w:val="L-Numbers"/>
      </w:pPr>
      <w:r>
        <w:t xml:space="preserve">To select the top 20% of features according to the F-test, first import the </w:t>
      </w:r>
      <w:proofErr w:type="spellStart"/>
      <w:r>
        <w:rPr>
          <w:rStyle w:val="P-Code"/>
        </w:rPr>
        <w:t>SelectPercentile</w:t>
      </w:r>
      <w:proofErr w:type="spellEnd"/>
      <w:r>
        <w:t xml:space="preserve"> class:</w:t>
      </w:r>
    </w:p>
    <w:p w14:paraId="2D07F010" w14:textId="77777777" w:rsidR="006A219A" w:rsidRDefault="006A219A" w:rsidP="006A219A">
      <w:pPr>
        <w:pStyle w:val="L-Source"/>
      </w:pPr>
      <w:commentRangeStart w:id="10"/>
      <w:r>
        <w:t xml:space="preserve">from </w:t>
      </w:r>
      <w:proofErr w:type="spellStart"/>
      <w:r>
        <w:t>sklearn.feature_selection</w:t>
      </w:r>
      <w:proofErr w:type="spellEnd"/>
      <w:r>
        <w:t xml:space="preserve"> import </w:t>
      </w:r>
      <w:proofErr w:type="spellStart"/>
      <w:r>
        <w:t>SelectPercentile</w:t>
      </w:r>
      <w:commentRangeEnd w:id="10"/>
      <w:proofErr w:type="spellEnd"/>
      <w:r w:rsidR="003E3095">
        <w:rPr>
          <w:rStyle w:val="CommentReference"/>
          <w:rFonts w:cs="Arial"/>
        </w:rPr>
        <w:commentReference w:id="10"/>
      </w:r>
    </w:p>
    <w:p w14:paraId="24916EFB" w14:textId="25C0091B" w:rsidR="006A219A" w:rsidRDefault="006A219A" w:rsidP="006A219A">
      <w:pPr>
        <w:pStyle w:val="L-Numbers"/>
      </w:pPr>
      <w:r>
        <w:t>Instantiate an object of this class, indicating we'd like to use the same feature selection criteria, ANOVA F-test, that we've already been considering in this exercise, and that we'd like to select the top 20% of features</w:t>
      </w:r>
      <w:r w:rsidR="008277B1">
        <w:t>:</w:t>
      </w:r>
    </w:p>
    <w:p w14:paraId="7A5B4C80" w14:textId="77777777" w:rsidR="006A219A" w:rsidRDefault="006A219A" w:rsidP="006A219A">
      <w:pPr>
        <w:pStyle w:val="L-Source"/>
      </w:pPr>
      <w:commentRangeStart w:id="11"/>
      <w:r>
        <w:t xml:space="preserve">selector = </w:t>
      </w:r>
      <w:proofErr w:type="spellStart"/>
      <w:r>
        <w:t>SelectPercentile</w:t>
      </w:r>
      <w:proofErr w:type="spellEnd"/>
      <w:r>
        <w:t>(</w:t>
      </w:r>
      <w:proofErr w:type="spellStart"/>
      <w:r>
        <w:t>f_classif</w:t>
      </w:r>
      <w:proofErr w:type="spellEnd"/>
      <w:r>
        <w:t>, percentile=20)</w:t>
      </w:r>
    </w:p>
    <w:p w14:paraId="1B92C8FB" w14:textId="77777777" w:rsidR="006A219A" w:rsidRDefault="006A219A" w:rsidP="006A219A">
      <w:pPr>
        <w:pStyle w:val="L-Numbers"/>
      </w:pPr>
      <w:r>
        <w:t xml:space="preserve">Use the </w:t>
      </w:r>
      <w:r>
        <w:rPr>
          <w:rStyle w:val="P-Code"/>
        </w:rPr>
        <w:t>.fit</w:t>
      </w:r>
      <w:r>
        <w:t xml:space="preserve"> method to fit the object on our features and response data, similar to how a model would be fit:</w:t>
      </w:r>
    </w:p>
    <w:p w14:paraId="69351009" w14:textId="77777777" w:rsidR="006A219A" w:rsidRDefault="006A219A" w:rsidP="006A219A">
      <w:pPr>
        <w:pStyle w:val="L-Source"/>
      </w:pPr>
      <w:proofErr w:type="spellStart"/>
      <w:r>
        <w:t>selector.fit</w:t>
      </w:r>
      <w:proofErr w:type="spellEnd"/>
      <w:r>
        <w:t>(X, y)</w:t>
      </w:r>
    </w:p>
    <w:p w14:paraId="34F73058" w14:textId="60E539D7" w:rsidR="008F0CAC" w:rsidRDefault="006A219A" w:rsidP="008F0CAC">
      <w:pPr>
        <w:pStyle w:val="L-Regular"/>
      </w:pPr>
      <w:r>
        <w:t>The output should appear like this:</w:t>
      </w:r>
    </w:p>
    <w:p w14:paraId="54E8D315" w14:textId="768A290D" w:rsidR="00433B3E" w:rsidRDefault="00433B3E" w:rsidP="00433B3E">
      <w:pPr>
        <w:pStyle w:val="L-Source"/>
      </w:pPr>
      <w:proofErr w:type="spellStart"/>
      <w:r>
        <w:t>SelectPercentile</w:t>
      </w:r>
      <w:proofErr w:type="spellEnd"/>
      <w:r>
        <w:t>(percentile=20)</w:t>
      </w:r>
      <w:commentRangeEnd w:id="11"/>
      <w:r w:rsidR="003E3095">
        <w:rPr>
          <w:rStyle w:val="CommentReference"/>
          <w:rFonts w:cs="Arial"/>
        </w:rPr>
        <w:commentReference w:id="11"/>
      </w:r>
    </w:p>
    <w:p w14:paraId="2A45CACC" w14:textId="77777777" w:rsidR="006A219A" w:rsidRDefault="006A219A" w:rsidP="006A219A">
      <w:pPr>
        <w:pStyle w:val="L-Regular"/>
      </w:pPr>
      <w:r>
        <w:t xml:space="preserve">There are several ways to access the selected features directly, which you may learn about in the scikit-learn documentation (that is, the </w:t>
      </w:r>
      <w:r>
        <w:rPr>
          <w:rStyle w:val="P-Code"/>
        </w:rPr>
        <w:t>.transform</w:t>
      </w:r>
      <w:r>
        <w:t xml:space="preserve"> method, or in the same step as fitting with </w:t>
      </w:r>
      <w:r>
        <w:rPr>
          <w:rStyle w:val="P-Code"/>
        </w:rPr>
        <w:t>.</w:t>
      </w:r>
      <w:proofErr w:type="spellStart"/>
      <w:r>
        <w:rPr>
          <w:rStyle w:val="P-Code"/>
        </w:rPr>
        <w:t>fit_transform</w:t>
      </w:r>
      <w:proofErr w:type="spellEnd"/>
      <w:r>
        <w:t xml:space="preserve">). However, these methods will return NumPy arrays, which don't tell you the names of the features that were selected, just the values. For that, you can use the </w:t>
      </w:r>
      <w:r>
        <w:rPr>
          <w:rStyle w:val="P-Code"/>
        </w:rPr>
        <w:t>.</w:t>
      </w:r>
      <w:proofErr w:type="spellStart"/>
      <w:r>
        <w:rPr>
          <w:rStyle w:val="P-Code"/>
        </w:rPr>
        <w:t>get_support</w:t>
      </w:r>
      <w:proofErr w:type="spellEnd"/>
      <w:r>
        <w:t xml:space="preserve"> method of the feature selector object, which will give you the column indices of the feature array that were selected. </w:t>
      </w:r>
    </w:p>
    <w:p w14:paraId="5281D045" w14:textId="77777777" w:rsidR="006A219A" w:rsidRDefault="006A219A" w:rsidP="006A219A">
      <w:pPr>
        <w:pStyle w:val="L-Numbers"/>
      </w:pPr>
      <w:r>
        <w:t xml:space="preserve">Capture the indices of the selected features in an array named </w:t>
      </w:r>
      <w:proofErr w:type="spellStart"/>
      <w:r>
        <w:rPr>
          <w:rStyle w:val="P-Code"/>
        </w:rPr>
        <w:t>best_feature_ix</w:t>
      </w:r>
      <w:proofErr w:type="spellEnd"/>
      <w:r>
        <w:t>:</w:t>
      </w:r>
    </w:p>
    <w:p w14:paraId="591FD0F0" w14:textId="77777777" w:rsidR="006A219A" w:rsidRDefault="006A219A" w:rsidP="006A219A">
      <w:pPr>
        <w:pStyle w:val="L-Source"/>
      </w:pPr>
      <w:commentRangeStart w:id="12"/>
      <w:proofErr w:type="spellStart"/>
      <w:r>
        <w:t>best_feature_ix</w:t>
      </w:r>
      <w:proofErr w:type="spellEnd"/>
      <w:r>
        <w:t xml:space="preserve"> = </w:t>
      </w:r>
      <w:proofErr w:type="spellStart"/>
      <w:r>
        <w:t>selector.get_support</w:t>
      </w:r>
      <w:proofErr w:type="spellEnd"/>
      <w:r>
        <w:t>()</w:t>
      </w:r>
    </w:p>
    <w:p w14:paraId="349F7A47" w14:textId="77777777" w:rsidR="006A219A" w:rsidRDefault="006A219A" w:rsidP="006A219A">
      <w:pPr>
        <w:pStyle w:val="L-Source"/>
      </w:pPr>
      <w:proofErr w:type="spellStart"/>
      <w:r>
        <w:t>best_feature_ix</w:t>
      </w:r>
      <w:commentRangeEnd w:id="12"/>
      <w:proofErr w:type="spellEnd"/>
      <w:r w:rsidR="003E3095">
        <w:rPr>
          <w:rStyle w:val="CommentReference"/>
          <w:rFonts w:cs="Arial"/>
        </w:rPr>
        <w:commentReference w:id="12"/>
      </w:r>
    </w:p>
    <w:p w14:paraId="247D489C" w14:textId="20CE650E" w:rsidR="008F0CAC" w:rsidRDefault="006A219A" w:rsidP="008F0CAC">
      <w:pPr>
        <w:pStyle w:val="L-Regular"/>
      </w:pPr>
      <w:r>
        <w:t xml:space="preserve">The output should appear as follows, indicating a logical index that can be used with an array of feature names, as well as values, assuming </w:t>
      </w:r>
      <w:proofErr w:type="gramStart"/>
      <w:r>
        <w:t>they're</w:t>
      </w:r>
      <w:proofErr w:type="gramEnd"/>
      <w:r>
        <w:t xml:space="preserve"> in the same order as the features array supplied to </w:t>
      </w:r>
      <w:proofErr w:type="spellStart"/>
      <w:r>
        <w:rPr>
          <w:rStyle w:val="P-Code"/>
        </w:rPr>
        <w:t>SelectPercentile</w:t>
      </w:r>
      <w:proofErr w:type="spellEnd"/>
      <w:r>
        <w:t>:</w:t>
      </w:r>
    </w:p>
    <w:p w14:paraId="2907983D" w14:textId="392028FC" w:rsidR="00A9530B" w:rsidRDefault="00A9530B" w:rsidP="00A9530B">
      <w:pPr>
        <w:pStyle w:val="L-Source"/>
      </w:pPr>
      <w:r>
        <w:t>array([ True, False, False, False, True, False, False, False, False,</w:t>
      </w:r>
    </w:p>
    <w:p w14:paraId="21D1216B" w14:textId="3B1CC0E7" w:rsidR="00A9530B" w:rsidRDefault="00A9530B" w:rsidP="00A9530B">
      <w:pPr>
        <w:pStyle w:val="L-Source"/>
      </w:pPr>
      <w:r>
        <w:t xml:space="preserve">           False, False, True, True, False, False, False, False])</w:t>
      </w:r>
    </w:p>
    <w:p w14:paraId="3C97D9C4" w14:textId="0E82AC0D" w:rsidR="006A219A" w:rsidRDefault="006A219A" w:rsidP="006A219A">
      <w:pPr>
        <w:pStyle w:val="L-Numbers"/>
      </w:pPr>
      <w:r>
        <w:t xml:space="preserve">The feature names can be obtained using all but the last element (the </w:t>
      </w:r>
      <w:r w:rsidRPr="000A7C8F">
        <w:rPr>
          <w:rStyle w:val="P-Code"/>
        </w:rPr>
        <w:t>name</w:t>
      </w:r>
      <w:r w:rsidR="00394A3D" w:rsidRPr="00394A3D">
        <w:t xml:space="preserve"> </w:t>
      </w:r>
      <w:r w:rsidR="00394A3D">
        <w:t>response variable</w:t>
      </w:r>
      <w:r>
        <w:t xml:space="preserve">) of our </w:t>
      </w:r>
      <w:proofErr w:type="spellStart"/>
      <w:r>
        <w:rPr>
          <w:rStyle w:val="P-Code"/>
        </w:rPr>
        <w:t>features_response</w:t>
      </w:r>
      <w:proofErr w:type="spellEnd"/>
      <w:r>
        <w:t xml:space="preserve"> list by indexing with </w:t>
      </w:r>
      <w:r>
        <w:rPr>
          <w:rStyle w:val="P-Code"/>
        </w:rPr>
        <w:t>:-1</w:t>
      </w:r>
      <w:r>
        <w:t>:</w:t>
      </w:r>
    </w:p>
    <w:p w14:paraId="2889FFF5" w14:textId="77777777" w:rsidR="006A219A" w:rsidRDefault="006A219A" w:rsidP="006A219A">
      <w:pPr>
        <w:pStyle w:val="L-Source"/>
      </w:pPr>
      <w:commentRangeStart w:id="13"/>
      <w:r>
        <w:t xml:space="preserve">features = </w:t>
      </w:r>
      <w:proofErr w:type="spellStart"/>
      <w:r>
        <w:t>features_response</w:t>
      </w:r>
      <w:proofErr w:type="spellEnd"/>
      <w:r>
        <w:t>[:-1]</w:t>
      </w:r>
    </w:p>
    <w:p w14:paraId="512D25FB" w14:textId="77777777" w:rsidR="006A219A" w:rsidRDefault="006A219A" w:rsidP="006A219A">
      <w:pPr>
        <w:pStyle w:val="L-Numbers"/>
      </w:pPr>
      <w:r>
        <w:t xml:space="preserve">Use the index array we created in </w:t>
      </w:r>
      <w:r>
        <w:rPr>
          <w:rStyle w:val="P-Italics"/>
        </w:rPr>
        <w:t>Step 7</w:t>
      </w:r>
      <w:r>
        <w:t xml:space="preserve"> with a list comprehension and the </w:t>
      </w:r>
      <w:r>
        <w:rPr>
          <w:rStyle w:val="P-Code"/>
        </w:rPr>
        <w:t>features</w:t>
      </w:r>
      <w:r>
        <w:t xml:space="preserve"> list, to find the selected feature names, as follows:</w:t>
      </w:r>
    </w:p>
    <w:p w14:paraId="20953C2F" w14:textId="532A0B2D" w:rsidR="00DD0D82" w:rsidRDefault="00DD0D82" w:rsidP="00DD0D82">
      <w:pPr>
        <w:pStyle w:val="L-Source"/>
      </w:pPr>
      <w:proofErr w:type="spellStart"/>
      <w:r>
        <w:t>best_features</w:t>
      </w:r>
      <w:proofErr w:type="spellEnd"/>
      <w:r>
        <w:t xml:space="preserve"> = [features[counter]</w:t>
      </w:r>
    </w:p>
    <w:p w14:paraId="183289BA" w14:textId="0EFBAA4C" w:rsidR="00DD0D82" w:rsidRDefault="00426C27" w:rsidP="00DD0D82">
      <w:pPr>
        <w:pStyle w:val="L-Source"/>
      </w:pPr>
      <w:r>
        <w:t>                 </w:t>
      </w:r>
      <w:r w:rsidR="00DD0D82">
        <w:t>for counter in range(</w:t>
      </w:r>
      <w:proofErr w:type="spellStart"/>
      <w:r w:rsidR="00DD0D82">
        <w:t>len</w:t>
      </w:r>
      <w:proofErr w:type="spellEnd"/>
      <w:r w:rsidR="00DD0D82">
        <w:t>(features))</w:t>
      </w:r>
    </w:p>
    <w:p w14:paraId="26DE33B2" w14:textId="5C74C1B5" w:rsidR="006A219A" w:rsidRDefault="00426C27" w:rsidP="00DD0D82">
      <w:pPr>
        <w:pStyle w:val="L-Source"/>
      </w:pPr>
      <w:r>
        <w:t>                 </w:t>
      </w:r>
      <w:r w:rsidR="00DD0D82">
        <w:t xml:space="preserve">if </w:t>
      </w:r>
      <w:proofErr w:type="spellStart"/>
      <w:r w:rsidR="00DD0D82">
        <w:t>best_feature_ix</w:t>
      </w:r>
      <w:proofErr w:type="spellEnd"/>
      <w:r w:rsidR="00DD0D82">
        <w:t>[counter]]</w:t>
      </w:r>
    </w:p>
    <w:p w14:paraId="3572094F" w14:textId="77777777" w:rsidR="006A219A" w:rsidRDefault="006A219A" w:rsidP="006A219A">
      <w:pPr>
        <w:pStyle w:val="L-Source"/>
      </w:pPr>
      <w:proofErr w:type="spellStart"/>
      <w:r>
        <w:t>best_features</w:t>
      </w:r>
      <w:commentRangeEnd w:id="13"/>
      <w:proofErr w:type="spellEnd"/>
      <w:r w:rsidR="003E3095">
        <w:rPr>
          <w:rStyle w:val="CommentReference"/>
          <w:rFonts w:cs="Arial"/>
        </w:rPr>
        <w:commentReference w:id="13"/>
      </w:r>
    </w:p>
    <w:p w14:paraId="1A5A4076" w14:textId="0658022A" w:rsidR="008F0CAC" w:rsidRDefault="006A219A" w:rsidP="008F0CAC">
      <w:pPr>
        <w:pStyle w:val="L-Regular"/>
      </w:pPr>
      <w:r>
        <w:t>The output should be as follows:</w:t>
      </w:r>
    </w:p>
    <w:p w14:paraId="7957B270" w14:textId="01183962" w:rsidR="004705E6" w:rsidRDefault="004705E6" w:rsidP="004705E6">
      <w:pPr>
        <w:pStyle w:val="L-Source"/>
      </w:pPr>
      <w:r>
        <w:lastRenderedPageBreak/>
        <w:t>['LIMIT_BAL', 'PAY_1', 'PAY_AMT1', 'PAY_AMT2']</w:t>
      </w:r>
    </w:p>
    <w:p w14:paraId="3B53FF4C" w14:textId="501833BF" w:rsidR="006A219A" w:rsidRDefault="006A219A" w:rsidP="006A219A">
      <w:pPr>
        <w:pStyle w:val="L-Regular"/>
      </w:pPr>
      <w:r>
        <w:t xml:space="preserve">In this code, the list comprehension has looped through the number of elements in the </w:t>
      </w:r>
      <w:r>
        <w:rPr>
          <w:rStyle w:val="P-Code"/>
        </w:rPr>
        <w:t>features</w:t>
      </w:r>
      <w:r>
        <w:t xml:space="preserve"> array (</w:t>
      </w:r>
      <w:proofErr w:type="spellStart"/>
      <w:r>
        <w:rPr>
          <w:rStyle w:val="P-Code"/>
        </w:rPr>
        <w:t>len</w:t>
      </w:r>
      <w:proofErr w:type="spellEnd"/>
      <w:r>
        <w:rPr>
          <w:rStyle w:val="P-Code"/>
        </w:rPr>
        <w:t>(features)</w:t>
      </w:r>
      <w:r>
        <w:t xml:space="preserve">) with </w:t>
      </w:r>
      <w:r w:rsidR="00394A3D">
        <w:t xml:space="preserve">the </w:t>
      </w:r>
      <w:r>
        <w:rPr>
          <w:rStyle w:val="P-Code"/>
        </w:rPr>
        <w:t>counter</w:t>
      </w:r>
      <w:r w:rsidR="00394A3D" w:rsidRPr="00394A3D">
        <w:t xml:space="preserve"> </w:t>
      </w:r>
      <w:r w:rsidR="00394A3D">
        <w:t>loop increment</w:t>
      </w:r>
      <w:r>
        <w:t xml:space="preserve">, using the </w:t>
      </w:r>
      <w:proofErr w:type="spellStart"/>
      <w:r>
        <w:rPr>
          <w:rStyle w:val="P-Code"/>
        </w:rPr>
        <w:t>best_feature_ix</w:t>
      </w:r>
      <w:proofErr w:type="spellEnd"/>
      <w:r w:rsidR="00394A3D" w:rsidRPr="00394A3D">
        <w:t xml:space="preserve"> </w:t>
      </w:r>
      <w:r w:rsidR="00394A3D">
        <w:t>Boolean array</w:t>
      </w:r>
      <w:r>
        <w:t xml:space="preserve">, representing selected features, in the </w:t>
      </w:r>
      <w:r>
        <w:rPr>
          <w:rStyle w:val="P-Code"/>
        </w:rPr>
        <w:t>if</w:t>
      </w:r>
      <w:r>
        <w:t xml:space="preserve"> statement to test whether each feature was selected and capturing the name if so.</w:t>
      </w:r>
    </w:p>
    <w:p w14:paraId="2075D882" w14:textId="4B860DDD" w:rsidR="006A219A" w:rsidRDefault="006A219A" w:rsidP="00AB0CA1">
      <w:pPr>
        <w:pStyle w:val="L-Regular"/>
        <w:ind w:left="0"/>
      </w:pPr>
      <w:r>
        <w:t xml:space="preserve">The selected features agree with the top four rows of our </w:t>
      </w:r>
      <w:proofErr w:type="spellStart"/>
      <w:r>
        <w:t>DataFrame</w:t>
      </w:r>
      <w:proofErr w:type="spellEnd"/>
      <w:r>
        <w:t xml:space="preserve"> of F-test results, so the feature selection has worked as expected. While it's not strictly necessary to do things both ways, since they both lead to the same result, it's good to check your work, especially as you are learning new concepts. You should be aware that with convenien</w:t>
      </w:r>
      <w:r w:rsidR="00394A3D">
        <w:t>t</w:t>
      </w:r>
      <w:r>
        <w:t xml:space="preserve"> methods such as </w:t>
      </w:r>
      <w:proofErr w:type="spellStart"/>
      <w:r>
        <w:rPr>
          <w:rStyle w:val="P-Code"/>
        </w:rPr>
        <w:t>SelectPercentile</w:t>
      </w:r>
      <w:proofErr w:type="spellEnd"/>
      <w:r>
        <w:t xml:space="preserve">, you don't get visibility </w:t>
      </w:r>
      <w:r w:rsidR="008277B1">
        <w:t>of</w:t>
      </w:r>
      <w:r>
        <w:t xml:space="preserve"> the F-statistics or p-values. However, in some situations</w:t>
      </w:r>
      <w:r w:rsidR="008277B1">
        <w:t>,</w:t>
      </w:r>
      <w:r>
        <w:t xml:space="preserve"> it may be more convenient to use these methods, as the p-values may not necessarily be important, outside of their utility in ranking features.</w:t>
      </w:r>
    </w:p>
    <w:p w14:paraId="63FFBB28" w14:textId="4620FBEE" w:rsidR="006A219A" w:rsidRDefault="006A219A" w:rsidP="006A219A">
      <w:pPr>
        <w:pStyle w:val="H2-General"/>
      </w:pPr>
      <w:r>
        <w:t xml:space="preserve">Finer Points of the F-test: Equivalence to </w:t>
      </w:r>
      <w:r w:rsidR="00394A3D">
        <w:t xml:space="preserve">the </w:t>
      </w:r>
      <w:r>
        <w:t>t-test for Two Classes and Cautions</w:t>
      </w:r>
    </w:p>
    <w:p w14:paraId="64BBD5C1" w14:textId="70CEAB34" w:rsidR="006A219A" w:rsidRDefault="006A219A" w:rsidP="006A219A">
      <w:pPr>
        <w:pStyle w:val="P-Regular"/>
      </w:pPr>
      <w:r>
        <w:t xml:space="preserve">When we use an F-test to look at the difference in means between just two groups, as we've done here for the binary classification problem of the case study, the test we are performing actually reduces to what's called a </w:t>
      </w:r>
      <w:r>
        <w:rPr>
          <w:rStyle w:val="P-Bold"/>
        </w:rPr>
        <w:t>t-test</w:t>
      </w:r>
      <w:r>
        <w:t xml:space="preserve">. An F-test is extensible to three or more groups and so is useful for multiclass classification. A t-test just compares the means between two groups of samples, to see </w:t>
      </w:r>
      <w:r w:rsidR="00394A3D">
        <w:t xml:space="preserve">whether </w:t>
      </w:r>
      <w:r>
        <w:t xml:space="preserve">the difference in those means is </w:t>
      </w:r>
      <w:r>
        <w:rPr>
          <w:rStyle w:val="P-Bold"/>
        </w:rPr>
        <w:t>statistically significant</w:t>
      </w:r>
      <w:r>
        <w:t>.</w:t>
      </w:r>
    </w:p>
    <w:p w14:paraId="1504405B" w14:textId="438AD484" w:rsidR="006A219A" w:rsidRDefault="006A219A" w:rsidP="006A219A">
      <w:pPr>
        <w:pStyle w:val="P-Regular"/>
      </w:pPr>
      <w:r>
        <w:t xml:space="preserve">While the F-test served our purposes here of univariate feature selection, there are a few cautions to keep in mind. Going back to the concept of formal statistical assumptions, for the F-test these include that the data </w:t>
      </w:r>
      <w:r w:rsidR="00276F6C">
        <w:t>is</w:t>
      </w:r>
      <w:r w:rsidR="008277B1">
        <w:t xml:space="preserve"> </w:t>
      </w:r>
      <w:r>
        <w:rPr>
          <w:rStyle w:val="P-Bold"/>
        </w:rPr>
        <w:t>normally distributed</w:t>
      </w:r>
      <w:r>
        <w:t xml:space="preserve">. We have not checked this. Also, in comparing the same response variable, </w:t>
      </w:r>
      <w:r>
        <w:rPr>
          <w:rStyle w:val="P-Code"/>
        </w:rPr>
        <w:t>y</w:t>
      </w:r>
      <w:r>
        <w:t xml:space="preserve">, to many potential features from the matrix, </w:t>
      </w:r>
      <w:r>
        <w:rPr>
          <w:rStyle w:val="P-Code"/>
        </w:rPr>
        <w:t>X</w:t>
      </w:r>
      <w:r>
        <w:t xml:space="preserve">, we have performed what </w:t>
      </w:r>
      <w:r w:rsidR="00394A3D">
        <w:t xml:space="preserve">is </w:t>
      </w:r>
      <w:r>
        <w:t xml:space="preserve">known in statistics as </w:t>
      </w:r>
      <w:r>
        <w:rPr>
          <w:rStyle w:val="P-Bold"/>
        </w:rPr>
        <w:t>multiple comparisons</w:t>
      </w:r>
      <w:r>
        <w:t xml:space="preserve">. In short, this means that by examining multiple features in comparison to the same response over and over, the odds increase that we'll find what we think is a "good feature" just by random chance. However, such features may not generalize to new data. There are statistical </w:t>
      </w:r>
      <w:r>
        <w:rPr>
          <w:rStyle w:val="P-Bold"/>
        </w:rPr>
        <w:t>corrections for multiple comparisons</w:t>
      </w:r>
      <w:r>
        <w:t xml:space="preserve"> that amount to adjusting the p-values to account for this.</w:t>
      </w:r>
    </w:p>
    <w:p w14:paraId="5F25A478" w14:textId="4CAF176D" w:rsidR="006A219A" w:rsidRDefault="006A219A" w:rsidP="006A219A">
      <w:pPr>
        <w:pStyle w:val="P-Regular"/>
      </w:pPr>
      <w:r>
        <w:t xml:space="preserve">Even if we have not followed all the statistical rules that go along with these methods, we can still get useful results from them. </w:t>
      </w:r>
      <w:r w:rsidR="00783E03">
        <w:t>T</w:t>
      </w:r>
      <w:r>
        <w:t>he multiple comparison</w:t>
      </w:r>
      <w:r w:rsidR="00F05179">
        <w:t>s</w:t>
      </w:r>
      <w:r>
        <w:t xml:space="preserve"> correction is more of a concern when p-values are the ultimate quantity of interest, for example, when making statistical inferences. Here, p-values are just a means to an end of ranking the feature list. The order of this ranking would not change if the p-values were corrected for multiple comparisons.</w:t>
      </w:r>
    </w:p>
    <w:p w14:paraId="42237F63" w14:textId="400791B6" w:rsidR="006A219A" w:rsidRDefault="006A219A" w:rsidP="006A219A">
      <w:pPr>
        <w:pStyle w:val="P-Regular"/>
      </w:pPr>
      <w:r>
        <w:t xml:space="preserve">In addition to knowing which features are likely to be useful for modeling, it is good to have a deeper understanding of the important features. Consequently, we will </w:t>
      </w:r>
      <w:r w:rsidR="008277B1">
        <w:t xml:space="preserve">do </w:t>
      </w:r>
      <w:r>
        <w:t>a detailed graphical exploration of these in the next exercise. We will also look at other methods for feature selection later that don't make the same assumptions as those we've introduced here and are more directly integrated with the predictive models that we will build.</w:t>
      </w:r>
    </w:p>
    <w:p w14:paraId="66DAD31A" w14:textId="77777777" w:rsidR="006A219A" w:rsidRDefault="006A219A" w:rsidP="006A219A">
      <w:pPr>
        <w:pStyle w:val="H2-General"/>
      </w:pPr>
      <w:r>
        <w:t>Hypotheses and Next Steps</w:t>
      </w:r>
    </w:p>
    <w:p w14:paraId="73E179FD" w14:textId="6E11463E" w:rsidR="006A219A" w:rsidRDefault="006A219A" w:rsidP="006A219A">
      <w:pPr>
        <w:pStyle w:val="P-Regular"/>
      </w:pPr>
      <w:r>
        <w:t xml:space="preserve">According to our univariate feature exploration, the feature with the strongest association with the response variable is </w:t>
      </w:r>
      <w:r>
        <w:rPr>
          <w:rStyle w:val="P-Code"/>
        </w:rPr>
        <w:t>PAY_1</w:t>
      </w:r>
      <w:r>
        <w:t xml:space="preserve">. Does this make sense? What is the interpretation of </w:t>
      </w:r>
      <w:r>
        <w:rPr>
          <w:rStyle w:val="P-Code"/>
        </w:rPr>
        <w:t>PAY_1</w:t>
      </w:r>
      <w:r>
        <w:t xml:space="preserve">? </w:t>
      </w:r>
      <w:r>
        <w:rPr>
          <w:rStyle w:val="P-Code"/>
        </w:rPr>
        <w:t>PAY_1</w:t>
      </w:r>
      <w:r>
        <w:t xml:space="preserve"> is the payment status of the account, in the most recent month. As we learned in </w:t>
      </w:r>
      <w:r w:rsidR="008277B1">
        <w:t xml:space="preserve">the </w:t>
      </w:r>
      <w:r>
        <w:t xml:space="preserve">initial data exploration, there are some values that indicate that the account was in good standing: -2 means no account usage, -1 means balance paid in full, and 0 means at least the minimum payment was made. On the other hand, positive integer values indicate a delay of payment by that many months. Accounts with delayed payments last </w:t>
      </w:r>
      <w:r>
        <w:lastRenderedPageBreak/>
        <w:t xml:space="preserve">month were accounts that could be considered in default. This means that, essentially, this feature captures historical values of the response variable. Features such as this are extremely important as </w:t>
      </w:r>
      <w:r>
        <w:rPr>
          <w:rStyle w:val="P-Italics"/>
        </w:rPr>
        <w:t>one of the best predictors for just about any machine learning problem is historical data on the same thing you are trying to predict (that is, the response variable)</w:t>
      </w:r>
      <w:r>
        <w:t>. This should make sense: people who have defaulted before are probably at the highest risk of defaulting again.</w:t>
      </w:r>
    </w:p>
    <w:p w14:paraId="2C11CE2E" w14:textId="254DE269" w:rsidR="006A219A" w:rsidRDefault="006A219A" w:rsidP="006A219A">
      <w:pPr>
        <w:pStyle w:val="P-Regular"/>
      </w:pPr>
      <w:r>
        <w:t xml:space="preserve">How about </w:t>
      </w:r>
      <w:r>
        <w:rPr>
          <w:rStyle w:val="P-Code"/>
        </w:rPr>
        <w:t>LIMIT_BAL</w:t>
      </w:r>
      <w:r>
        <w:t xml:space="preserve">, the credit limit of accounts? Thinking about how credit limits are assigned, it is likely that our client has assessed how risky a borrower is when deciding their credit limit. Riskier clients should be given lower limits, so the creditor is less exposed. Therefore, we may expect to see a higher probability of default for accounts with lower values </w:t>
      </w:r>
      <w:r w:rsidR="008277B1">
        <w:t>for</w:t>
      </w:r>
      <w:r>
        <w:t xml:space="preserve"> </w:t>
      </w:r>
      <w:r>
        <w:rPr>
          <w:rStyle w:val="P-Code"/>
        </w:rPr>
        <w:t>LIMIT_BAL</w:t>
      </w:r>
      <w:r>
        <w:t>.</w:t>
      </w:r>
    </w:p>
    <w:p w14:paraId="421F8A83" w14:textId="3E6567C5" w:rsidR="006A219A" w:rsidRDefault="006A219A" w:rsidP="006A219A">
      <w:pPr>
        <w:pStyle w:val="P-Regular"/>
      </w:pPr>
      <w:r>
        <w:t>What have we learned from our univariate feature selection exercise? We have an idea of what the most important features in our model are likely to be. And, from the correlation matrix, we have some idea of how they are related to the response variable. However, knowing the limitations of the tests we used, it is a good idea to visualize these features for a closer look at the relation</w:t>
      </w:r>
      <w:r w:rsidR="002429DC">
        <w:t>ship</w:t>
      </w:r>
      <w:r>
        <w:t xml:space="preserve"> between </w:t>
      </w:r>
      <w:r w:rsidR="008E4BE1">
        <w:t xml:space="preserve">the </w:t>
      </w:r>
      <w:r>
        <w:t>features and response</w:t>
      </w:r>
      <w:r w:rsidR="009A087C">
        <w:t xml:space="preserve"> variable</w:t>
      </w:r>
      <w:r>
        <w:t xml:space="preserve">. We have also started to develop </w:t>
      </w:r>
      <w:r>
        <w:rPr>
          <w:rStyle w:val="P-Bold"/>
        </w:rPr>
        <w:t>hypotheses</w:t>
      </w:r>
      <w:r w:rsidRPr="00653FAE">
        <w:t xml:space="preserve"> </w:t>
      </w:r>
      <w:r>
        <w:t>about these features: why do we think they are important? Now, by visualizing the relationships between the features and the response variable, we can determine whether our ideas are compatible with what we can see in the data.</w:t>
      </w:r>
    </w:p>
    <w:p w14:paraId="4F118839" w14:textId="77777777" w:rsidR="006A219A" w:rsidRDefault="006A219A" w:rsidP="006A219A">
      <w:pPr>
        <w:pStyle w:val="P-Regular"/>
      </w:pPr>
      <w:r>
        <w:t>Such hypotheses and visualizations are often a key part of presenting your results to a client, who may be interested in how a model works, not just the fact that it does work.</w:t>
      </w:r>
    </w:p>
    <w:p w14:paraId="6EA3DB3B" w14:textId="443EB864" w:rsidR="006A219A" w:rsidRDefault="006A219A" w:rsidP="006A219A">
      <w:pPr>
        <w:pStyle w:val="H2-General"/>
      </w:pPr>
      <w:r>
        <w:t xml:space="preserve">Exercise </w:t>
      </w:r>
      <w:r w:rsidR="00701102">
        <w:t>3.0</w:t>
      </w:r>
      <w:r>
        <w:t xml:space="preserve">2: Visualizing the Relationship between </w:t>
      </w:r>
      <w:r w:rsidR="00594DD7">
        <w:t xml:space="preserve">the </w:t>
      </w:r>
      <w:r>
        <w:t>Features and Response</w:t>
      </w:r>
      <w:r w:rsidR="00024867">
        <w:t xml:space="preserve"> Variable</w:t>
      </w:r>
    </w:p>
    <w:p w14:paraId="6AB03524" w14:textId="30C8BF7C" w:rsidR="008F0CAC" w:rsidRDefault="006A219A" w:rsidP="008F0CAC">
      <w:pPr>
        <w:pStyle w:val="P-Regular"/>
      </w:pPr>
      <w:r>
        <w:t xml:space="preserve">In this exercise, you will further your knowledge of plotting functions from Matplotlib that you used earlier in this book. You'll learn how to customize graphics to better answer specific questions with the data. As you pursue these analyses, you will create insightful visualizations of how the </w:t>
      </w:r>
      <w:r>
        <w:rPr>
          <w:rStyle w:val="P-Code"/>
        </w:rPr>
        <w:t>PAY_1</w:t>
      </w:r>
      <w:r>
        <w:t xml:space="preserve"> and </w:t>
      </w:r>
      <w:r>
        <w:rPr>
          <w:rStyle w:val="P-Code"/>
        </w:rPr>
        <w:t>LIMIT_BAL</w:t>
      </w:r>
      <w:r>
        <w:t xml:space="preserve"> features relate to the response variable, </w:t>
      </w:r>
      <w:r w:rsidR="00394A3D">
        <w:t xml:space="preserve">which </w:t>
      </w:r>
      <w:r>
        <w:t xml:space="preserve">may possibly provide support for the hypotheses you formed about these features. This will be done by becoming more familiar with the Matplotlib </w:t>
      </w:r>
      <w:r w:rsidR="00394A3D" w:rsidRPr="000A7C8F">
        <w:rPr>
          <w:rStyle w:val="P-Bold"/>
        </w:rPr>
        <w:t>Application Programming Interface</w:t>
      </w:r>
      <w:r w:rsidR="00394A3D" w:rsidRPr="00AB0CA1" w:rsidDel="00394A3D">
        <w:t xml:space="preserve"> </w:t>
      </w:r>
      <w:r w:rsidR="00617A92">
        <w:t>(</w:t>
      </w:r>
      <w:r w:rsidR="00394A3D" w:rsidRPr="000A7C8F">
        <w:rPr>
          <w:rStyle w:val="P-Bold"/>
        </w:rPr>
        <w:t>API</w:t>
      </w:r>
      <w:r w:rsidR="00617A92">
        <w:t>)</w:t>
      </w:r>
      <w:r w:rsidR="00BA1034">
        <w:t>, in other words</w:t>
      </w:r>
      <w:r w:rsidR="00394A3D">
        <w:t>,</w:t>
      </w:r>
      <w:r w:rsidR="00BA1034">
        <w:t xml:space="preserve"> the syntax you use to interact with Matplotlib</w:t>
      </w:r>
      <w:r w:rsidR="00617A92">
        <w:t>.</w:t>
      </w:r>
      <w:r>
        <w:t xml:space="preserve"> Perform the following steps to complete the exercise:</w:t>
      </w:r>
    </w:p>
    <w:p w14:paraId="70A3602A" w14:textId="4973FBDE" w:rsidR="008F0CAC" w:rsidRDefault="008F0CAC" w:rsidP="000A7C8F">
      <w:pPr>
        <w:pStyle w:val="P-CalloutHeading"/>
      </w:pPr>
      <w:r>
        <w:t>Note</w:t>
      </w:r>
    </w:p>
    <w:p w14:paraId="2504C1D2" w14:textId="2066C4C7" w:rsidR="006A219A" w:rsidRDefault="006A219A" w:rsidP="006A219A">
      <w:pPr>
        <w:pStyle w:val="P-Callout"/>
      </w:pPr>
      <w:r>
        <w:t>The code and the resulting output for this exercise have been loaded in a Jupyter notebook that can be found here:</w:t>
      </w:r>
      <w:r w:rsidR="005D4D3F" w:rsidRPr="00653FAE">
        <w:t xml:space="preserve"> </w:t>
      </w:r>
      <w:r w:rsidR="005D4D3F" w:rsidRPr="006271A1">
        <w:rPr>
          <w:rStyle w:val="P-URL"/>
        </w:rPr>
        <w:t>https://github.com/TrainingByPackt/Data-Science-Projects-With-Python-Second-Edition/tree/main/Chapter03/Exercise0</w:t>
      </w:r>
      <w:r w:rsidR="005D4D3F">
        <w:rPr>
          <w:rStyle w:val="P-URL"/>
        </w:rPr>
        <w:t>2</w:t>
      </w:r>
      <w:r>
        <w:t>.</w:t>
      </w:r>
    </w:p>
    <w:p w14:paraId="428C5919" w14:textId="77777777" w:rsidR="006A219A" w:rsidRDefault="006A219A" w:rsidP="000A7C8F">
      <w:pPr>
        <w:pStyle w:val="L-Numbers"/>
        <w:numPr>
          <w:ilvl w:val="0"/>
          <w:numId w:val="17"/>
        </w:numPr>
      </w:pPr>
      <w:r>
        <w:t xml:space="preserve">Calculate a baseline for the response variable of the default rate across the whole dataset using pandas' </w:t>
      </w:r>
      <w:r>
        <w:rPr>
          <w:rStyle w:val="P-Code"/>
        </w:rPr>
        <w:t>.mean()</w:t>
      </w:r>
      <w:r>
        <w:t>:</w:t>
      </w:r>
    </w:p>
    <w:p w14:paraId="1D42FCAF" w14:textId="77777777" w:rsidR="006A219A" w:rsidRDefault="006A219A" w:rsidP="006A219A">
      <w:pPr>
        <w:pStyle w:val="L-Source"/>
      </w:pPr>
      <w:commentRangeStart w:id="14"/>
      <w:proofErr w:type="spellStart"/>
      <w:r>
        <w:t>overall_default_rate</w:t>
      </w:r>
      <w:proofErr w:type="spellEnd"/>
      <w:r>
        <w:t xml:space="preserve"> = df['default payment next month'].mean()</w:t>
      </w:r>
    </w:p>
    <w:p w14:paraId="2DE48EEE" w14:textId="77777777" w:rsidR="006A219A" w:rsidRDefault="006A219A" w:rsidP="006A219A">
      <w:pPr>
        <w:pStyle w:val="L-Source"/>
      </w:pPr>
      <w:proofErr w:type="spellStart"/>
      <w:r>
        <w:t>overall_default_rate</w:t>
      </w:r>
      <w:proofErr w:type="spellEnd"/>
    </w:p>
    <w:p w14:paraId="344C13A2" w14:textId="15714E1D" w:rsidR="006A219A" w:rsidRDefault="006A219A" w:rsidP="006A219A">
      <w:pPr>
        <w:pStyle w:val="L-Regular"/>
      </w:pPr>
      <w:r>
        <w:t>The output of this should be</w:t>
      </w:r>
      <w:r w:rsidR="00394A3D">
        <w:t xml:space="preserve"> the following</w:t>
      </w:r>
      <w:r>
        <w:t>:</w:t>
      </w:r>
    </w:p>
    <w:p w14:paraId="60DB6A2A" w14:textId="1319A7CB" w:rsidR="005D4B24" w:rsidRDefault="005D4B24" w:rsidP="005D4B24">
      <w:pPr>
        <w:pStyle w:val="L-Source"/>
      </w:pPr>
      <w:r>
        <w:t>0.2217971797179718</w:t>
      </w:r>
      <w:commentRangeEnd w:id="14"/>
      <w:r w:rsidR="003E3095">
        <w:rPr>
          <w:rStyle w:val="CommentReference"/>
          <w:rFonts w:cs="Arial"/>
        </w:rPr>
        <w:commentReference w:id="14"/>
      </w:r>
    </w:p>
    <w:p w14:paraId="7425050E" w14:textId="77777777" w:rsidR="006A219A" w:rsidRPr="001F3118" w:rsidRDefault="006A219A">
      <w:pPr>
        <w:pStyle w:val="L-Regular"/>
      </w:pPr>
      <w:r w:rsidRPr="000A7C8F">
        <w:t xml:space="preserve">What would be a good way to visualize default rates for different values of the </w:t>
      </w:r>
      <w:r w:rsidRPr="001F3118">
        <w:rPr>
          <w:rStyle w:val="P-Code"/>
        </w:rPr>
        <w:t>PAY_1</w:t>
      </w:r>
      <w:r w:rsidRPr="000A7C8F">
        <w:t xml:space="preserve"> feature?</w:t>
      </w:r>
      <w:r w:rsidRPr="001F3118">
        <w:t xml:space="preserve"> </w:t>
      </w:r>
    </w:p>
    <w:p w14:paraId="4B3FE2B8" w14:textId="1501C9CA" w:rsidR="006A219A" w:rsidRDefault="006A219A" w:rsidP="006A219A">
      <w:pPr>
        <w:pStyle w:val="L-Regular"/>
      </w:pPr>
      <w:r>
        <w:t>Recall our observation that this feature is sort of like a hybrid categori</w:t>
      </w:r>
      <w:r w:rsidR="008277B1">
        <w:t>c</w:t>
      </w:r>
      <w:r>
        <w:t xml:space="preserve">al and numerical feature. We'll choose to plot it in a way that is typical for categorical features, due to the relatively small number of unique values. In </w:t>
      </w:r>
      <w:r>
        <w:rPr>
          <w:rStyle w:val="P-Italics"/>
        </w:rPr>
        <w:t>Chapter 1</w:t>
      </w:r>
      <w:r>
        <w:t>,</w:t>
      </w:r>
      <w:r w:rsidRPr="00AB0CA1">
        <w:t xml:space="preserve"> </w:t>
      </w:r>
      <w:r>
        <w:rPr>
          <w:rStyle w:val="P-Italics"/>
        </w:rPr>
        <w:t>Data Exploration and Cleaning</w:t>
      </w:r>
      <w:r w:rsidR="008277B1">
        <w:t xml:space="preserve">, </w:t>
      </w:r>
      <w:r>
        <w:t xml:space="preserve">we did </w:t>
      </w:r>
      <w:proofErr w:type="spellStart"/>
      <w:r>
        <w:rPr>
          <w:rStyle w:val="P-Code"/>
        </w:rPr>
        <w:t>value_counts</w:t>
      </w:r>
      <w:proofErr w:type="spellEnd"/>
      <w:r>
        <w:t xml:space="preserve"> of </w:t>
      </w:r>
      <w:r>
        <w:lastRenderedPageBreak/>
        <w:t xml:space="preserve">this feature as part of data exploration, then later we learned about </w:t>
      </w:r>
      <w:proofErr w:type="spellStart"/>
      <w:r>
        <w:rPr>
          <w:rStyle w:val="P-Code"/>
        </w:rPr>
        <w:t>groupby</w:t>
      </w:r>
      <w:proofErr w:type="spellEnd"/>
      <w:r>
        <w:t>/</w:t>
      </w:r>
      <w:r>
        <w:rPr>
          <w:rStyle w:val="P-Code"/>
        </w:rPr>
        <w:t>mean</w:t>
      </w:r>
      <w:r>
        <w:t xml:space="preserve"> when looking at the </w:t>
      </w:r>
      <w:r>
        <w:rPr>
          <w:rStyle w:val="P-Code"/>
        </w:rPr>
        <w:t>EDUCATION</w:t>
      </w:r>
      <w:r>
        <w:t xml:space="preserve"> feature. </w:t>
      </w:r>
      <w:proofErr w:type="spellStart"/>
      <w:r>
        <w:rPr>
          <w:rStyle w:val="P-Code"/>
        </w:rPr>
        <w:t>groupby</w:t>
      </w:r>
      <w:proofErr w:type="spellEnd"/>
      <w:r>
        <w:t>/</w:t>
      </w:r>
      <w:r>
        <w:rPr>
          <w:rStyle w:val="P-Code"/>
        </w:rPr>
        <w:t>mean</w:t>
      </w:r>
      <w:r>
        <w:t xml:space="preserve"> would be a good way to visualize the default rate again here, for different payment statuses.</w:t>
      </w:r>
    </w:p>
    <w:p w14:paraId="6CE997C4" w14:textId="77777777" w:rsidR="006A219A" w:rsidRDefault="006A219A" w:rsidP="006A219A">
      <w:pPr>
        <w:pStyle w:val="L-Numbers"/>
      </w:pPr>
      <w:r>
        <w:t xml:space="preserve">Use this code to create a </w:t>
      </w:r>
      <w:proofErr w:type="spellStart"/>
      <w:r>
        <w:rPr>
          <w:rStyle w:val="P-Code"/>
        </w:rPr>
        <w:t>groupby</w:t>
      </w:r>
      <w:proofErr w:type="spellEnd"/>
      <w:r>
        <w:t>/</w:t>
      </w:r>
      <w:r>
        <w:rPr>
          <w:rStyle w:val="P-Code"/>
        </w:rPr>
        <w:t>mean</w:t>
      </w:r>
      <w:r>
        <w:t xml:space="preserve"> aggregation:</w:t>
      </w:r>
    </w:p>
    <w:p w14:paraId="66067FDA" w14:textId="570AD75A" w:rsidR="007A0636" w:rsidRDefault="00617A92" w:rsidP="007A0636">
      <w:pPr>
        <w:pStyle w:val="L-Source"/>
      </w:pPr>
      <w:commentRangeStart w:id="15"/>
      <w:proofErr w:type="spellStart"/>
      <w:r>
        <w:t>group_by_pay_mean_y</w:t>
      </w:r>
      <w:proofErr w:type="spellEnd"/>
      <w:r>
        <w:t xml:space="preserve"> = </w:t>
      </w:r>
      <w:proofErr w:type="spellStart"/>
      <w:r>
        <w:t>df.groupby</w:t>
      </w:r>
      <w:proofErr w:type="spellEnd"/>
      <w:r>
        <w:t>('PAY_1').</w:t>
      </w:r>
      <w:proofErr w:type="spellStart"/>
      <w:r>
        <w:t>agg</w:t>
      </w:r>
      <w:proofErr w:type="spellEnd"/>
      <w:r>
        <w:t>(</w:t>
      </w:r>
    </w:p>
    <w:p w14:paraId="4CC0F71B" w14:textId="0EBC39EA" w:rsidR="00617A92" w:rsidRDefault="00617A92" w:rsidP="00653FAE">
      <w:pPr>
        <w:pStyle w:val="L-Source"/>
        <w:ind w:firstLine="720"/>
      </w:pPr>
      <w:r>
        <w:t>{'default payment next month':</w:t>
      </w:r>
      <w:proofErr w:type="spellStart"/>
      <w:r>
        <w:t>np.mean</w:t>
      </w:r>
      <w:proofErr w:type="spellEnd"/>
      <w:r>
        <w:t>})</w:t>
      </w:r>
    </w:p>
    <w:p w14:paraId="5FE5CE7F" w14:textId="57A17F05" w:rsidR="006A219A" w:rsidRDefault="00617A92" w:rsidP="00617A92">
      <w:pPr>
        <w:pStyle w:val="L-Source"/>
      </w:pPr>
      <w:proofErr w:type="spellStart"/>
      <w:r>
        <w:t>group_by_pay_mean_y</w:t>
      </w:r>
      <w:proofErr w:type="spellEnd"/>
      <w:r w:rsidDel="00617A92">
        <w:t xml:space="preserve"> </w:t>
      </w:r>
      <w:commentRangeEnd w:id="15"/>
      <w:r w:rsidR="003E3095">
        <w:rPr>
          <w:rStyle w:val="CommentReference"/>
          <w:rFonts w:cs="Arial"/>
        </w:rPr>
        <w:commentReference w:id="15"/>
      </w:r>
    </w:p>
    <w:p w14:paraId="220CA3BA" w14:textId="5FAED70D" w:rsidR="008F0CAC" w:rsidRDefault="006A219A" w:rsidP="008F0CAC">
      <w:pPr>
        <w:pStyle w:val="L-Regular"/>
      </w:pPr>
      <w:r>
        <w:t>The output should look as follows:</w:t>
      </w:r>
    </w:p>
    <w:p w14:paraId="3F17F7FE" w14:textId="64B71BB5" w:rsidR="008F0CAC" w:rsidRDefault="008F0CAC" w:rsidP="006A219A">
      <w:pPr>
        <w:pStyle w:val="L-Regular"/>
      </w:pPr>
      <w:r>
        <w:rPr>
          <w:noProof/>
          <w:lang w:val="en-US"/>
        </w:rPr>
        <w:drawing>
          <wp:inline distT="0" distB="0" distL="0" distR="0" wp14:anchorId="5B7693E7" wp14:editId="154DD909">
            <wp:extent cx="2361236" cy="3300680"/>
            <wp:effectExtent l="0" t="0" r="127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24">
                      <a:extLst>
                        <a:ext uri="{28A0092B-C50C-407E-A947-70E740481C1C}">
                          <a14:useLocalDpi xmlns:a14="http://schemas.microsoft.com/office/drawing/2010/main" val="0"/>
                        </a:ext>
                      </a:extLst>
                    </a:blip>
                    <a:srcRect t="16116" r="66645"/>
                    <a:stretch/>
                  </pic:blipFill>
                  <pic:spPr bwMode="auto">
                    <a:xfrm>
                      <a:off x="0" y="0"/>
                      <a:ext cx="2365654" cy="3306855"/>
                    </a:xfrm>
                    <a:prstGeom prst="rect">
                      <a:avLst/>
                    </a:prstGeom>
                    <a:noFill/>
                    <a:ln>
                      <a:noFill/>
                    </a:ln>
                    <a:extLst>
                      <a:ext uri="{53640926-AAD7-44D8-BBD7-CCE9431645EC}">
                        <a14:shadowObscured xmlns:a14="http://schemas.microsoft.com/office/drawing/2010/main"/>
                      </a:ext>
                    </a:extLst>
                  </pic:spPr>
                </pic:pic>
              </a:graphicData>
            </a:graphic>
          </wp:inline>
        </w:drawing>
      </w:r>
    </w:p>
    <w:p w14:paraId="2C146018" w14:textId="6D2441F2" w:rsidR="006A219A" w:rsidRDefault="006A219A" w:rsidP="006A219A">
      <w:pPr>
        <w:pStyle w:val="IMG-Caption"/>
      </w:pPr>
      <w:r>
        <w:t>Figure 3.</w:t>
      </w:r>
      <w:r w:rsidR="004705E6">
        <w:t>9</w:t>
      </w:r>
      <w:r>
        <w:t>: Mean of the response variable by groups of the PAY_1 feature</w:t>
      </w:r>
    </w:p>
    <w:p w14:paraId="24B7314B" w14:textId="2197B9C5" w:rsidR="006A219A" w:rsidRDefault="006A219A" w:rsidP="006A219A">
      <w:pPr>
        <w:pStyle w:val="L-Regular"/>
      </w:pPr>
      <w:r>
        <w:t xml:space="preserve">Looking at these values, you may already be able to discern the trend. Let's go straight to plotting them. We'll take it step by step and introduce some new concepts. You should put all the code from </w:t>
      </w:r>
      <w:r w:rsidR="00394A3D">
        <w:rPr>
          <w:rStyle w:val="P-Italics"/>
        </w:rPr>
        <w:t>S</w:t>
      </w:r>
      <w:r w:rsidRPr="000A7C8F">
        <w:rPr>
          <w:rStyle w:val="P-Italics"/>
        </w:rPr>
        <w:t>teps 3</w:t>
      </w:r>
      <w:r>
        <w:t xml:space="preserve"> through </w:t>
      </w:r>
      <w:r w:rsidRPr="000A7C8F">
        <w:rPr>
          <w:rStyle w:val="P-Italics"/>
        </w:rPr>
        <w:t>6</w:t>
      </w:r>
      <w:r>
        <w:t xml:space="preserve"> in a single code cell.</w:t>
      </w:r>
    </w:p>
    <w:p w14:paraId="22EAC30B" w14:textId="7E1C8CD7" w:rsidR="006A219A" w:rsidRDefault="006A219A" w:rsidP="006A219A">
      <w:pPr>
        <w:pStyle w:val="L-Regular"/>
      </w:pPr>
      <w:r>
        <w:t xml:space="preserve">In Matplotlib, every plot exists on an </w:t>
      </w:r>
      <w:r w:rsidRPr="00AB0CA1">
        <w:t>axes</w:t>
      </w:r>
      <w:r>
        <w:t xml:space="preserve">, and within a </w:t>
      </w:r>
      <w:r>
        <w:rPr>
          <w:rStyle w:val="P-Code"/>
        </w:rPr>
        <w:t>figure</w:t>
      </w:r>
      <w:r>
        <w:t xml:space="preserve"> window. By creating objects for </w:t>
      </w:r>
      <w:r>
        <w:rPr>
          <w:rStyle w:val="P-Code"/>
        </w:rPr>
        <w:t>axes</w:t>
      </w:r>
      <w:r>
        <w:t xml:space="preserve"> and </w:t>
      </w:r>
      <w:r>
        <w:rPr>
          <w:rStyle w:val="P-Code"/>
        </w:rPr>
        <w:t>figure</w:t>
      </w:r>
      <w:r>
        <w:t xml:space="preserve">, you can directly access and change their properties, including axis labels and other </w:t>
      </w:r>
      <w:r w:rsidR="00CE647F">
        <w:t xml:space="preserve">kinds of annotation </w:t>
      </w:r>
      <w:r>
        <w:t xml:space="preserve">on the axes. </w:t>
      </w:r>
    </w:p>
    <w:p w14:paraId="23494AB3" w14:textId="77777777" w:rsidR="006A219A" w:rsidRDefault="006A219A" w:rsidP="006A219A">
      <w:pPr>
        <w:pStyle w:val="L-Numbers"/>
      </w:pPr>
      <w:r>
        <w:t xml:space="preserve">Create an </w:t>
      </w:r>
      <w:r>
        <w:rPr>
          <w:rStyle w:val="P-Code"/>
        </w:rPr>
        <w:t>axes</w:t>
      </w:r>
      <w:r>
        <w:t xml:space="preserve"> object in a variable also called </w:t>
      </w:r>
      <w:r>
        <w:rPr>
          <w:rStyle w:val="P-Code"/>
        </w:rPr>
        <w:t>axes</w:t>
      </w:r>
      <w:r>
        <w:t xml:space="preserve">, using the following code: </w:t>
      </w:r>
    </w:p>
    <w:p w14:paraId="4DC3765D" w14:textId="77777777" w:rsidR="006A219A" w:rsidRDefault="006A219A" w:rsidP="006A219A">
      <w:pPr>
        <w:pStyle w:val="L-Source"/>
      </w:pPr>
      <w:commentRangeStart w:id="16"/>
      <w:r>
        <w:t xml:space="preserve">axes = </w:t>
      </w:r>
      <w:proofErr w:type="spellStart"/>
      <w:r>
        <w:t>plt.axes</w:t>
      </w:r>
      <w:proofErr w:type="spellEnd"/>
      <w:r>
        <w:t>()</w:t>
      </w:r>
      <w:commentRangeEnd w:id="16"/>
      <w:r w:rsidR="003E3095">
        <w:rPr>
          <w:rStyle w:val="CommentReference"/>
          <w:rFonts w:cs="Arial"/>
        </w:rPr>
        <w:commentReference w:id="16"/>
      </w:r>
    </w:p>
    <w:p w14:paraId="5EA0B69C" w14:textId="77777777" w:rsidR="006A219A" w:rsidRDefault="006A219A" w:rsidP="006A219A">
      <w:pPr>
        <w:pStyle w:val="L-Numbers"/>
      </w:pPr>
      <w:r>
        <w:t xml:space="preserve">Plot the overall default rate as a red horizontal line. </w:t>
      </w:r>
    </w:p>
    <w:p w14:paraId="568A5CEE" w14:textId="71C78F17" w:rsidR="006A219A" w:rsidRDefault="006A219A" w:rsidP="006A219A">
      <w:pPr>
        <w:pStyle w:val="L-Regular"/>
      </w:pPr>
      <w:r>
        <w:t xml:space="preserve">Matplotlib makes this easy; you just have to indicate the </w:t>
      </w:r>
      <w:r w:rsidRPr="008455A4">
        <w:rPr>
          <w:rStyle w:val="P-Italics"/>
        </w:rPr>
        <w:t>y</w:t>
      </w:r>
      <w:r w:rsidR="0017236C">
        <w:t xml:space="preserve"> </w:t>
      </w:r>
      <w:r>
        <w:t xml:space="preserve">intercept of this line with the </w:t>
      </w:r>
      <w:proofErr w:type="spellStart"/>
      <w:r>
        <w:rPr>
          <w:rStyle w:val="P-Code"/>
        </w:rPr>
        <w:t>axhline</w:t>
      </w:r>
      <w:proofErr w:type="spellEnd"/>
      <w:r>
        <w:t xml:space="preserve"> function. Notice that instead of calling this function from </w:t>
      </w:r>
      <w:proofErr w:type="spellStart"/>
      <w:r>
        <w:rPr>
          <w:rStyle w:val="P-Code"/>
        </w:rPr>
        <w:t>plt</w:t>
      </w:r>
      <w:proofErr w:type="spellEnd"/>
      <w:r>
        <w:t xml:space="preserve">, now we are calling it as a method on our </w:t>
      </w:r>
      <w:r>
        <w:rPr>
          <w:rStyle w:val="P-Code"/>
        </w:rPr>
        <w:t>axes</w:t>
      </w:r>
      <w:r>
        <w:t xml:space="preserve"> object:</w:t>
      </w:r>
    </w:p>
    <w:p w14:paraId="151C03A2" w14:textId="77777777" w:rsidR="006A219A" w:rsidRDefault="006A219A" w:rsidP="006A219A">
      <w:pPr>
        <w:pStyle w:val="L-Source"/>
      </w:pPr>
      <w:commentRangeStart w:id="17"/>
      <w:proofErr w:type="spellStart"/>
      <w:r>
        <w:t>axes.axhline</w:t>
      </w:r>
      <w:proofErr w:type="spellEnd"/>
      <w:r>
        <w:t>(</w:t>
      </w:r>
      <w:proofErr w:type="spellStart"/>
      <w:r>
        <w:t>overall_default_rate</w:t>
      </w:r>
      <w:proofErr w:type="spellEnd"/>
      <w:r>
        <w:t>, color='red')</w:t>
      </w:r>
      <w:commentRangeEnd w:id="17"/>
      <w:r w:rsidR="003E3095">
        <w:rPr>
          <w:rStyle w:val="CommentReference"/>
          <w:rFonts w:cs="Arial"/>
        </w:rPr>
        <w:commentReference w:id="17"/>
      </w:r>
    </w:p>
    <w:p w14:paraId="6EC42A47" w14:textId="77777777" w:rsidR="006A219A" w:rsidRDefault="006A219A" w:rsidP="006A219A">
      <w:pPr>
        <w:pStyle w:val="L-Regular"/>
      </w:pPr>
      <w:r>
        <w:t xml:space="preserve">Now, over this line, we want to plot the default rate within each group of </w:t>
      </w:r>
      <w:r>
        <w:rPr>
          <w:rStyle w:val="P-Code"/>
        </w:rPr>
        <w:t>PAY_1</w:t>
      </w:r>
      <w:r>
        <w:t xml:space="preserve"> values. </w:t>
      </w:r>
    </w:p>
    <w:p w14:paraId="7696CA1E" w14:textId="6992C80B" w:rsidR="006A219A" w:rsidRDefault="006A219A" w:rsidP="006A219A">
      <w:pPr>
        <w:pStyle w:val="L-Numbers"/>
      </w:pPr>
      <w:r>
        <w:lastRenderedPageBreak/>
        <w:t xml:space="preserve">Use the </w:t>
      </w:r>
      <w:r>
        <w:rPr>
          <w:rStyle w:val="P-Code"/>
        </w:rPr>
        <w:t>plot</w:t>
      </w:r>
      <w:r>
        <w:t xml:space="preserve"> method of the </w:t>
      </w:r>
      <w:proofErr w:type="spellStart"/>
      <w:r w:rsidRPr="00653FAE">
        <w:t>DataFrame</w:t>
      </w:r>
      <w:proofErr w:type="spellEnd"/>
      <w:r>
        <w:t xml:space="preserve"> of grouped data we created. Specify to include an </w:t>
      </w:r>
      <w:r>
        <w:rPr>
          <w:rStyle w:val="P-Code"/>
        </w:rPr>
        <w:t>'x'</w:t>
      </w:r>
      <w:r>
        <w:t xml:space="preserve"> marker along the line plot, to not have a </w:t>
      </w:r>
      <w:r>
        <w:rPr>
          <w:rStyle w:val="P-Code"/>
        </w:rPr>
        <w:t>legend</w:t>
      </w:r>
      <w:r>
        <w:t xml:space="preserve"> instance, which we'll create later, and that the </w:t>
      </w:r>
      <w:r>
        <w:rPr>
          <w:rStyle w:val="P-Bold"/>
        </w:rPr>
        <w:t>parent ax</w:t>
      </w:r>
      <w:r w:rsidR="00CD3E7F">
        <w:rPr>
          <w:rStyle w:val="P-Bold"/>
        </w:rPr>
        <w:t>e</w:t>
      </w:r>
      <w:r>
        <w:rPr>
          <w:rStyle w:val="P-Bold"/>
        </w:rPr>
        <w:t>s</w:t>
      </w:r>
      <w:r>
        <w:t xml:space="preserve"> of this plot should be the </w:t>
      </w:r>
      <w:r w:rsidRPr="00AB0CA1">
        <w:t>axes</w:t>
      </w:r>
      <w:r>
        <w:t xml:space="preserve"> we are already working with (otherwise, pandas would erase what was already there and create new </w:t>
      </w:r>
      <w:r w:rsidRPr="00AB0CA1">
        <w:t>axes</w:t>
      </w:r>
      <w:r>
        <w:t>):</w:t>
      </w:r>
    </w:p>
    <w:p w14:paraId="11D4E97F" w14:textId="77777777" w:rsidR="006A219A" w:rsidRDefault="006A219A" w:rsidP="006A219A">
      <w:pPr>
        <w:pStyle w:val="L-Source"/>
      </w:pPr>
      <w:commentRangeStart w:id="18"/>
      <w:proofErr w:type="spellStart"/>
      <w:r>
        <w:t>group_by_pay_mean_y.plot</w:t>
      </w:r>
      <w:proofErr w:type="spellEnd"/>
      <w:r>
        <w:t>(marker='x', legend=False, ax=axes)</w:t>
      </w:r>
      <w:commentRangeEnd w:id="18"/>
      <w:r w:rsidR="003E3095">
        <w:rPr>
          <w:rStyle w:val="CommentReference"/>
          <w:rFonts w:cs="Arial"/>
        </w:rPr>
        <w:commentReference w:id="18"/>
      </w:r>
    </w:p>
    <w:p w14:paraId="300E65B5" w14:textId="77777777" w:rsidR="006A219A" w:rsidRDefault="006A219A" w:rsidP="006A219A">
      <w:pPr>
        <w:pStyle w:val="L-Regular"/>
      </w:pPr>
      <w:r>
        <w:t xml:space="preserve">This is all the data we want to plot. </w:t>
      </w:r>
    </w:p>
    <w:p w14:paraId="3360AFEA" w14:textId="54BE8C3D" w:rsidR="006A219A" w:rsidRDefault="006A219A" w:rsidP="006A219A">
      <w:pPr>
        <w:pStyle w:val="L-Numbers"/>
      </w:pPr>
      <w:r>
        <w:t xml:space="preserve">Set the </w:t>
      </w:r>
      <w:r w:rsidRPr="00B572DA">
        <w:rPr>
          <w:rStyle w:val="P-Italics"/>
        </w:rPr>
        <w:t>y</w:t>
      </w:r>
      <w:r w:rsidR="00394A3D">
        <w:t>-</w:t>
      </w:r>
      <w:r w:rsidRPr="00AB0CA1">
        <w:t>axis</w:t>
      </w:r>
      <w:r>
        <w:t xml:space="preserve"> label and create a </w:t>
      </w:r>
      <w:r>
        <w:rPr>
          <w:rStyle w:val="P-Code"/>
        </w:rPr>
        <w:t>legend</w:t>
      </w:r>
      <w:r>
        <w:t xml:space="preserve"> instance (there are many possible options for controlling </w:t>
      </w:r>
      <w:r w:rsidR="00394A3D">
        <w:t xml:space="preserve">the </w:t>
      </w:r>
      <w:r>
        <w:t xml:space="preserve">legend appearance, but a simple way is to provide a list of strings, indicating the labels for the graphical elements in the order they were added to the </w:t>
      </w:r>
      <w:r w:rsidRPr="00AB0CA1">
        <w:t>axes</w:t>
      </w:r>
      <w:r>
        <w:t>):</w:t>
      </w:r>
    </w:p>
    <w:p w14:paraId="75059083" w14:textId="3F11370C" w:rsidR="00961626" w:rsidRDefault="006A219A" w:rsidP="006A219A">
      <w:pPr>
        <w:pStyle w:val="L-Source"/>
      </w:pPr>
      <w:commentRangeStart w:id="19"/>
      <w:proofErr w:type="spellStart"/>
      <w:r>
        <w:t>axes.set_ylabel</w:t>
      </w:r>
      <w:proofErr w:type="spellEnd"/>
      <w:r>
        <w:t>('Proportion of credit defaults')</w:t>
      </w:r>
    </w:p>
    <w:p w14:paraId="1F4971B6" w14:textId="176767CB" w:rsidR="006A219A" w:rsidRDefault="006A219A" w:rsidP="006A219A">
      <w:pPr>
        <w:pStyle w:val="L-Source"/>
      </w:pPr>
      <w:proofErr w:type="spellStart"/>
      <w:r>
        <w:t>axes.legend</w:t>
      </w:r>
      <w:proofErr w:type="spellEnd"/>
      <w:r>
        <w:t>(['Entire dataset', 'Groups of PAY_1'])</w:t>
      </w:r>
      <w:commentRangeEnd w:id="19"/>
      <w:r w:rsidR="003E3095">
        <w:rPr>
          <w:rStyle w:val="CommentReference"/>
          <w:rFonts w:cs="Arial"/>
        </w:rPr>
        <w:commentReference w:id="19"/>
      </w:r>
    </w:p>
    <w:p w14:paraId="5F9C1474" w14:textId="77777777" w:rsidR="006A219A" w:rsidRDefault="006A219A" w:rsidP="006A219A">
      <w:pPr>
        <w:pStyle w:val="L-Numbers"/>
      </w:pPr>
      <w:r>
        <w:t xml:space="preserve">Executing all the code from </w:t>
      </w:r>
      <w:r>
        <w:rPr>
          <w:rStyle w:val="P-Italics"/>
        </w:rPr>
        <w:t>Steps 3</w:t>
      </w:r>
      <w:r>
        <w:t xml:space="preserve"> through </w:t>
      </w:r>
      <w:r>
        <w:rPr>
          <w:rStyle w:val="P-Italics"/>
        </w:rPr>
        <w:t>6</w:t>
      </w:r>
      <w:r>
        <w:t xml:space="preserve"> in a single code cell should result in the following plot:</w:t>
      </w:r>
    </w:p>
    <w:p w14:paraId="01C98EF8" w14:textId="19FEC7D3" w:rsidR="006A219A" w:rsidRDefault="006A219A" w:rsidP="006A219A">
      <w:pPr>
        <w:pStyle w:val="P-Regular"/>
      </w:pPr>
      <w:r>
        <w:rPr>
          <w:noProof/>
          <w:lang w:val="en-US"/>
        </w:rPr>
        <w:drawing>
          <wp:inline distT="0" distB="0" distL="0" distR="0" wp14:anchorId="10F3403D" wp14:editId="07745781">
            <wp:extent cx="4691680" cy="31927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691680" cy="3192780"/>
                    </a:xfrm>
                    <a:prstGeom prst="rect">
                      <a:avLst/>
                    </a:prstGeom>
                    <a:noFill/>
                    <a:ln>
                      <a:noFill/>
                    </a:ln>
                  </pic:spPr>
                </pic:pic>
              </a:graphicData>
            </a:graphic>
          </wp:inline>
        </w:drawing>
      </w:r>
    </w:p>
    <w:p w14:paraId="2C7E77FE" w14:textId="3C50C415" w:rsidR="006A219A" w:rsidRDefault="006A219A" w:rsidP="006A219A">
      <w:pPr>
        <w:pStyle w:val="IMG-Caption"/>
      </w:pPr>
      <w:r>
        <w:t>Figure 3.1</w:t>
      </w:r>
      <w:r w:rsidR="00251031">
        <w:t>0</w:t>
      </w:r>
      <w:r>
        <w:t>: Credit default rates across the data</w:t>
      </w:r>
      <w:r w:rsidR="00A65699">
        <w:t>set</w:t>
      </w:r>
    </w:p>
    <w:p w14:paraId="0ACE1216" w14:textId="2D16D98D" w:rsidR="006A219A" w:rsidRDefault="006A219A" w:rsidP="006A219A">
      <w:pPr>
        <w:pStyle w:val="L-Regular"/>
      </w:pPr>
      <w:r>
        <w:t xml:space="preserve">Our visualization of payment statuses has revealed a clear, and probably expected, story: those who defaulted before are in fact more likely to default again. The default rate of accounts in good standing is well below the overall default rate, which we know from before is about 22%. However, </w:t>
      </w:r>
      <w:r w:rsidR="009B4FDA">
        <w:t>over</w:t>
      </w:r>
      <w:r>
        <w:t xml:space="preserve"> 30% of the accounts that were in default last month will be in default again next month, according to this. This is a good visual to share with our business partner as it shows the effect of what may be </w:t>
      </w:r>
      <w:r w:rsidR="00FF0582">
        <w:t xml:space="preserve">one of </w:t>
      </w:r>
      <w:r>
        <w:t>the most important feature</w:t>
      </w:r>
      <w:r w:rsidR="00FF0582">
        <w:t>s</w:t>
      </w:r>
      <w:r>
        <w:t xml:space="preserve"> in our model.</w:t>
      </w:r>
    </w:p>
    <w:p w14:paraId="1E989310" w14:textId="77777777" w:rsidR="006A219A" w:rsidRDefault="006A219A" w:rsidP="006A219A">
      <w:pPr>
        <w:pStyle w:val="L-Regular"/>
      </w:pPr>
      <w:r>
        <w:t xml:space="preserve">Now we turn our attention to the feature ranked as having the second strongest association with the target variable: </w:t>
      </w:r>
      <w:r>
        <w:rPr>
          <w:rStyle w:val="P-Code"/>
        </w:rPr>
        <w:t>LIMIT_BAL</w:t>
      </w:r>
      <w:r>
        <w:t xml:space="preserve">. This is a numerical feature with many unique values. A good way to visualize features such as this, for a classification problem, is to plot multiple histograms on the same axis, with different colors for the different classes. As a way to separate the classes, we can index them from the </w:t>
      </w:r>
      <w:proofErr w:type="spellStart"/>
      <w:r>
        <w:t>DataFrame</w:t>
      </w:r>
      <w:proofErr w:type="spellEnd"/>
      <w:r>
        <w:t xml:space="preserve"> using logical arrays.</w:t>
      </w:r>
    </w:p>
    <w:p w14:paraId="5E4E81B6" w14:textId="77777777" w:rsidR="006A219A" w:rsidRDefault="006A219A" w:rsidP="006A219A">
      <w:pPr>
        <w:pStyle w:val="L-Numbers"/>
      </w:pPr>
      <w:r>
        <w:t>Use this code to create logical masks for positive and negative samples:</w:t>
      </w:r>
    </w:p>
    <w:p w14:paraId="04D3061A" w14:textId="77777777" w:rsidR="006A219A" w:rsidRDefault="006A219A" w:rsidP="006A219A">
      <w:pPr>
        <w:pStyle w:val="L-Source"/>
      </w:pPr>
      <w:commentRangeStart w:id="20"/>
      <w:proofErr w:type="spellStart"/>
      <w:r>
        <w:lastRenderedPageBreak/>
        <w:t>pos_mask</w:t>
      </w:r>
      <w:proofErr w:type="spellEnd"/>
      <w:r>
        <w:t xml:space="preserve"> = y == 1</w:t>
      </w:r>
    </w:p>
    <w:p w14:paraId="2E9DC4E6" w14:textId="77777777" w:rsidR="006A219A" w:rsidRDefault="006A219A" w:rsidP="006A219A">
      <w:pPr>
        <w:pStyle w:val="L-Source"/>
      </w:pPr>
      <w:proofErr w:type="spellStart"/>
      <w:r>
        <w:t>neg_mask</w:t>
      </w:r>
      <w:proofErr w:type="spellEnd"/>
      <w:r>
        <w:t xml:space="preserve"> = y == 0</w:t>
      </w:r>
      <w:commentRangeEnd w:id="20"/>
      <w:r w:rsidR="003B4E7E">
        <w:rPr>
          <w:rStyle w:val="CommentReference"/>
          <w:rFonts w:cs="Arial"/>
        </w:rPr>
        <w:commentReference w:id="20"/>
      </w:r>
    </w:p>
    <w:p w14:paraId="759780E5" w14:textId="60A4C472" w:rsidR="006A219A" w:rsidRDefault="006A219A" w:rsidP="006A219A">
      <w:pPr>
        <w:pStyle w:val="L-Regular"/>
      </w:pPr>
      <w:r>
        <w:t xml:space="preserve">To create our dual histogram plot, we'll make another </w:t>
      </w:r>
      <w:r>
        <w:rPr>
          <w:rStyle w:val="P-Code"/>
        </w:rPr>
        <w:t>axes</w:t>
      </w:r>
      <w:r>
        <w:t xml:space="preserve"> object, then call the </w:t>
      </w:r>
      <w:r>
        <w:rPr>
          <w:rStyle w:val="P-Code"/>
        </w:rPr>
        <w:t>.hist</w:t>
      </w:r>
      <w:r>
        <w:t xml:space="preserve"> method on it twice for the positive and negative class histograms. We supply a few additional keyword arguments: </w:t>
      </w:r>
      <w:r w:rsidR="00B2264C">
        <w:t xml:space="preserve">the first histogram will have black edges and white bars, while the second will use </w:t>
      </w:r>
      <w:r>
        <w:rPr>
          <w:rStyle w:val="P-Code"/>
        </w:rPr>
        <w:t>alpha</w:t>
      </w:r>
      <w:r>
        <w:t xml:space="preserve"> </w:t>
      </w:r>
      <w:r w:rsidR="00B2264C">
        <w:t>to create</w:t>
      </w:r>
      <w:r>
        <w:t xml:space="preserve"> transparency</w:t>
      </w:r>
      <w:r w:rsidR="00B2264C">
        <w:t>, so we can see both histograms in the places they overlap</w:t>
      </w:r>
      <w:r>
        <w:t xml:space="preserve">. Once we have the histograms, we rotate the </w:t>
      </w:r>
      <w:r w:rsidRPr="00B572DA">
        <w:rPr>
          <w:rStyle w:val="P-Italics"/>
        </w:rPr>
        <w:t>x</w:t>
      </w:r>
      <w:r w:rsidR="00394A3D">
        <w:t>-</w:t>
      </w:r>
      <w:r w:rsidRPr="00AB0CA1">
        <w:t>axis</w:t>
      </w:r>
      <w:r>
        <w:t xml:space="preserve"> tick labels to make them more legible and create several other annotations that should be self-explanatory. </w:t>
      </w:r>
    </w:p>
    <w:p w14:paraId="5038CD1F" w14:textId="77777777" w:rsidR="006A219A" w:rsidRDefault="006A219A" w:rsidP="006A219A">
      <w:pPr>
        <w:pStyle w:val="L-Numbers"/>
      </w:pPr>
      <w:r>
        <w:t>Use the following code to create the dual histogram plot with the aforementioned properties:</w:t>
      </w:r>
    </w:p>
    <w:p w14:paraId="2E2208E3" w14:textId="77777777" w:rsidR="006A219A" w:rsidRDefault="006A219A" w:rsidP="006A219A">
      <w:pPr>
        <w:pStyle w:val="L-Source"/>
      </w:pPr>
      <w:commentRangeStart w:id="21"/>
      <w:r>
        <w:t xml:space="preserve">axes = </w:t>
      </w:r>
      <w:proofErr w:type="spellStart"/>
      <w:r>
        <w:t>plt.axes</w:t>
      </w:r>
      <w:proofErr w:type="spellEnd"/>
      <w:r>
        <w:t>()</w:t>
      </w:r>
    </w:p>
    <w:p w14:paraId="12157F70" w14:textId="1B7EE238" w:rsidR="00B2264C" w:rsidRDefault="00B2264C" w:rsidP="00B2264C">
      <w:pPr>
        <w:pStyle w:val="L-Source"/>
      </w:pPr>
      <w:proofErr w:type="spellStart"/>
      <w:r>
        <w:t>axes.hist</w:t>
      </w:r>
      <w:proofErr w:type="spellEnd"/>
      <w:r>
        <w:t>(</w:t>
      </w:r>
      <w:proofErr w:type="spellStart"/>
      <w:r>
        <w:t>df.loc</w:t>
      </w:r>
      <w:proofErr w:type="spellEnd"/>
      <w:r>
        <w:t>[</w:t>
      </w:r>
      <w:proofErr w:type="spellStart"/>
      <w:r>
        <w:t>neg_mask</w:t>
      </w:r>
      <w:proofErr w:type="spellEnd"/>
      <w:r>
        <w:t>, 'LIMIT_BAL'],</w:t>
      </w:r>
      <w:r w:rsidR="0067020F">
        <w:t>\</w:t>
      </w:r>
    </w:p>
    <w:p w14:paraId="5DC6B843" w14:textId="649E6F21" w:rsidR="00B2264C" w:rsidRDefault="0067020F" w:rsidP="00B2264C">
      <w:pPr>
        <w:pStyle w:val="L-Source"/>
      </w:pPr>
      <w:r>
        <w:t>          </w:t>
      </w:r>
      <w:proofErr w:type="spellStart"/>
      <w:r w:rsidR="00B2264C">
        <w:t>edgecolor</w:t>
      </w:r>
      <w:proofErr w:type="spellEnd"/>
      <w:r w:rsidR="00B2264C">
        <w:t>='black', color='white')</w:t>
      </w:r>
    </w:p>
    <w:p w14:paraId="2B97D49B" w14:textId="79FB6BBA" w:rsidR="00B2264C" w:rsidRDefault="00B2264C" w:rsidP="00B2264C">
      <w:pPr>
        <w:pStyle w:val="L-Source"/>
      </w:pPr>
      <w:proofErr w:type="spellStart"/>
      <w:r>
        <w:t>axes.hist</w:t>
      </w:r>
      <w:proofErr w:type="spellEnd"/>
      <w:r>
        <w:t>(</w:t>
      </w:r>
      <w:proofErr w:type="spellStart"/>
      <w:r>
        <w:t>df.loc</w:t>
      </w:r>
      <w:proofErr w:type="spellEnd"/>
      <w:r>
        <w:t>[</w:t>
      </w:r>
      <w:proofErr w:type="spellStart"/>
      <w:r>
        <w:t>pos_mask</w:t>
      </w:r>
      <w:proofErr w:type="spellEnd"/>
      <w:r>
        <w:t>, 'LIMIT_BAL'],</w:t>
      </w:r>
      <w:r w:rsidR="00E36B0F">
        <w:t>\</w:t>
      </w:r>
    </w:p>
    <w:p w14:paraId="303FFAAD" w14:textId="4B10DDAB" w:rsidR="00B2264C" w:rsidRDefault="00E36B0F" w:rsidP="00B2264C">
      <w:pPr>
        <w:pStyle w:val="L-Source"/>
      </w:pPr>
      <w:r>
        <w:t>          </w:t>
      </w:r>
      <w:r w:rsidR="00B2264C">
        <w:t xml:space="preserve">alpha=0.5, </w:t>
      </w:r>
      <w:proofErr w:type="spellStart"/>
      <w:r w:rsidR="00B2264C">
        <w:t>edgecolor</w:t>
      </w:r>
      <w:proofErr w:type="spellEnd"/>
      <w:r w:rsidR="00B2264C">
        <w:t>=None, color='black')</w:t>
      </w:r>
    </w:p>
    <w:p w14:paraId="5EDF9187" w14:textId="77777777" w:rsidR="006A219A" w:rsidRDefault="006A219A" w:rsidP="006A219A">
      <w:pPr>
        <w:pStyle w:val="L-Source"/>
      </w:pPr>
      <w:proofErr w:type="spellStart"/>
      <w:r>
        <w:t>axes.tick_params</w:t>
      </w:r>
      <w:proofErr w:type="spellEnd"/>
      <w:r>
        <w:t xml:space="preserve">(axis='x', </w:t>
      </w:r>
      <w:proofErr w:type="spellStart"/>
      <w:r>
        <w:t>labelrotation</w:t>
      </w:r>
      <w:proofErr w:type="spellEnd"/>
      <w:r>
        <w:t>=45)</w:t>
      </w:r>
    </w:p>
    <w:p w14:paraId="41DEC494" w14:textId="77777777" w:rsidR="006A219A" w:rsidRDefault="006A219A" w:rsidP="006A219A">
      <w:pPr>
        <w:pStyle w:val="L-Source"/>
      </w:pPr>
      <w:proofErr w:type="spellStart"/>
      <w:r>
        <w:t>axes.set_xlabel</w:t>
      </w:r>
      <w:proofErr w:type="spellEnd"/>
      <w:r>
        <w:t>('Credit limit (NT$)')</w:t>
      </w:r>
    </w:p>
    <w:p w14:paraId="1A28481F" w14:textId="77777777" w:rsidR="006A219A" w:rsidRDefault="006A219A" w:rsidP="006A219A">
      <w:pPr>
        <w:pStyle w:val="L-Source"/>
      </w:pPr>
      <w:proofErr w:type="spellStart"/>
      <w:r>
        <w:t>axes.set_ylabel</w:t>
      </w:r>
      <w:proofErr w:type="spellEnd"/>
      <w:r>
        <w:t>('Number of accounts')</w:t>
      </w:r>
    </w:p>
    <w:p w14:paraId="16638563" w14:textId="77777777" w:rsidR="006A219A" w:rsidRDefault="006A219A" w:rsidP="006A219A">
      <w:pPr>
        <w:pStyle w:val="L-Source"/>
      </w:pPr>
      <w:proofErr w:type="spellStart"/>
      <w:r>
        <w:t>axes.legend</w:t>
      </w:r>
      <w:proofErr w:type="spellEnd"/>
      <w:r>
        <w:t>(['Not defaulted', 'Defaulted'])</w:t>
      </w:r>
    </w:p>
    <w:p w14:paraId="0300DC51" w14:textId="77777777" w:rsidR="006A219A" w:rsidRDefault="006A219A" w:rsidP="006A219A">
      <w:pPr>
        <w:pStyle w:val="L-Source"/>
      </w:pPr>
      <w:proofErr w:type="spellStart"/>
      <w:r>
        <w:t>axes.set_title</w:t>
      </w:r>
      <w:proofErr w:type="spellEnd"/>
      <w:r>
        <w:t>('Credit limits by response variable')</w:t>
      </w:r>
      <w:commentRangeEnd w:id="21"/>
      <w:r w:rsidR="003B4E7E">
        <w:rPr>
          <w:rStyle w:val="CommentReference"/>
          <w:rFonts w:cs="Arial"/>
        </w:rPr>
        <w:commentReference w:id="21"/>
      </w:r>
    </w:p>
    <w:p w14:paraId="5310CF7D" w14:textId="21638FA0" w:rsidR="006A219A" w:rsidRDefault="006A219A" w:rsidP="003035EC">
      <w:pPr>
        <w:pStyle w:val="L-Regular"/>
        <w:tabs>
          <w:tab w:val="center" w:pos="5593"/>
        </w:tabs>
      </w:pPr>
      <w:r>
        <w:t>The plot should appear like this:</w:t>
      </w:r>
      <w:r w:rsidR="003035EC">
        <w:tab/>
      </w:r>
    </w:p>
    <w:p w14:paraId="46F4D3DE" w14:textId="2DD25773" w:rsidR="006A219A" w:rsidRDefault="006A219A" w:rsidP="006A219A">
      <w:pPr>
        <w:pStyle w:val="L-Regular"/>
      </w:pPr>
      <w:r>
        <w:rPr>
          <w:noProof/>
          <w:lang w:val="en-US"/>
        </w:rPr>
        <w:drawing>
          <wp:inline distT="0" distB="0" distL="0" distR="0" wp14:anchorId="5EF4159C" wp14:editId="5CCA90FB">
            <wp:extent cx="4016824" cy="3055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016824" cy="3055620"/>
                    </a:xfrm>
                    <a:prstGeom prst="rect">
                      <a:avLst/>
                    </a:prstGeom>
                    <a:noFill/>
                    <a:ln>
                      <a:noFill/>
                    </a:ln>
                  </pic:spPr>
                </pic:pic>
              </a:graphicData>
            </a:graphic>
          </wp:inline>
        </w:drawing>
      </w:r>
    </w:p>
    <w:p w14:paraId="3970B3E1" w14:textId="01F1B418" w:rsidR="006A219A" w:rsidRDefault="006A219A" w:rsidP="006A219A">
      <w:pPr>
        <w:pStyle w:val="IMG-Caption"/>
      </w:pPr>
      <w:r>
        <w:t>Figure 3.1</w:t>
      </w:r>
      <w:r w:rsidR="00BB5811">
        <w:t>1</w:t>
      </w:r>
      <w:r>
        <w:t>: Dual histograms of credit limits</w:t>
      </w:r>
    </w:p>
    <w:p w14:paraId="33B19C7A" w14:textId="2CC3C223" w:rsidR="006A219A" w:rsidRDefault="006A219A" w:rsidP="006A219A">
      <w:pPr>
        <w:pStyle w:val="L-Regular"/>
      </w:pPr>
      <w:r>
        <w:t xml:space="preserve">While this plot has accomplished all the formatting we wished to present, it's not quite as interpretable as it could be. What we hope to gain from looking at it is some knowledge of how the credit limit may be a good way to distinguish between accounts that default and those that do not. However, the primary visual takeaway here is that the </w:t>
      </w:r>
      <w:r w:rsidR="002E6933">
        <w:t xml:space="preserve">transparent </w:t>
      </w:r>
      <w:r>
        <w:t xml:space="preserve">histogram is bigger than the </w:t>
      </w:r>
      <w:r w:rsidR="002E6933">
        <w:t xml:space="preserve">gray </w:t>
      </w:r>
      <w:r>
        <w:t>one. This is due to the fact that fewer accounts default than don't default. We already know this from examining the class fractions.</w:t>
      </w:r>
    </w:p>
    <w:p w14:paraId="3FCCB0B6" w14:textId="05FC33C2" w:rsidR="006A219A" w:rsidRDefault="006A219A" w:rsidP="006A219A">
      <w:pPr>
        <w:pStyle w:val="L-Regular"/>
      </w:pPr>
      <w:r>
        <w:lastRenderedPageBreak/>
        <w:t xml:space="preserve">It would be more informative to show something about how the shapes of these histograms are different, not just their sizes. To emphasize this, we can make the total plotted area of the two histograms the same, by </w:t>
      </w:r>
      <w:r>
        <w:rPr>
          <w:rStyle w:val="P-Bold"/>
        </w:rPr>
        <w:t>normalizing</w:t>
      </w:r>
      <w:r>
        <w:t xml:space="preserve"> them. Matplotlib provides a keyword argument that makes this easy, creating what might be considered an empirical version of a </w:t>
      </w:r>
      <w:r>
        <w:rPr>
          <w:rStyle w:val="P-Bold"/>
        </w:rPr>
        <w:t>probability mass function</w:t>
      </w:r>
      <w:r>
        <w:t>. This means that the integral or area contained within each histogram will be equal to 1 after normalization, since probabilities sum to 1.</w:t>
      </w:r>
    </w:p>
    <w:p w14:paraId="2AA41F65" w14:textId="1B0B0CBE" w:rsidR="006A219A" w:rsidRDefault="006A219A" w:rsidP="006A219A">
      <w:pPr>
        <w:pStyle w:val="L-Regular"/>
      </w:pPr>
      <w:r>
        <w:t xml:space="preserve">After some experimentation, we decide to make a histogram with 16 bins. Since the maximum credit limit is NT$800,000, we use </w:t>
      </w:r>
      <w:r>
        <w:rPr>
          <w:rStyle w:val="P-Code"/>
        </w:rPr>
        <w:t>range</w:t>
      </w:r>
      <w:r>
        <w:t xml:space="preserve"> with an increment of NT$50</w:t>
      </w:r>
      <w:r w:rsidR="00394A3D">
        <w:t>,</w:t>
      </w:r>
      <w:r>
        <w:t xml:space="preserve">000. </w:t>
      </w:r>
    </w:p>
    <w:p w14:paraId="11F48D13" w14:textId="791CC2F3" w:rsidR="00F0483B" w:rsidRDefault="00F0483B" w:rsidP="00F0483B">
      <w:pPr>
        <w:pStyle w:val="P-CalloutHeading"/>
      </w:pPr>
      <w:r>
        <w:t xml:space="preserve">Note </w:t>
      </w:r>
    </w:p>
    <w:p w14:paraId="5F6FE467" w14:textId="294ED073" w:rsidR="00F0483B" w:rsidRDefault="00F0483B" w:rsidP="00F0483B">
      <w:pPr>
        <w:pStyle w:val="P-Callout"/>
      </w:pPr>
      <w:r>
        <w:t xml:space="preserve">You can find the maximum credit limit by running </w:t>
      </w:r>
      <w:r w:rsidRPr="00F0483B">
        <w:rPr>
          <w:rStyle w:val="P-Code"/>
        </w:rPr>
        <w:t>df['LIMIT_BAL'].max()</w:t>
      </w:r>
    </w:p>
    <w:p w14:paraId="75552108" w14:textId="5577C2A0" w:rsidR="006A219A" w:rsidRDefault="006A219A" w:rsidP="006A219A">
      <w:pPr>
        <w:pStyle w:val="L-Numbers"/>
      </w:pPr>
      <w:r>
        <w:t>Create</w:t>
      </w:r>
      <w:r w:rsidR="00C35304">
        <w:t xml:space="preserve"> and display</w:t>
      </w:r>
      <w:r>
        <w:t xml:space="preserve"> the histogram bin edges with this code:</w:t>
      </w:r>
    </w:p>
    <w:p w14:paraId="5DE12AB6" w14:textId="77777777" w:rsidR="006A219A" w:rsidRDefault="006A219A" w:rsidP="006A219A">
      <w:pPr>
        <w:pStyle w:val="L-Source"/>
      </w:pPr>
      <w:commentRangeStart w:id="22"/>
      <w:proofErr w:type="spellStart"/>
      <w:r>
        <w:t>bin_edges</w:t>
      </w:r>
      <w:proofErr w:type="spellEnd"/>
      <w:r>
        <w:t xml:space="preserve"> = list(range(0,850000,50000))</w:t>
      </w:r>
    </w:p>
    <w:p w14:paraId="22307D3B" w14:textId="6E7245DF" w:rsidR="006A219A" w:rsidRDefault="006A219A" w:rsidP="006A219A">
      <w:pPr>
        <w:pStyle w:val="L-Source"/>
      </w:pPr>
      <w:r>
        <w:t>print(</w:t>
      </w:r>
      <w:proofErr w:type="spellStart"/>
      <w:r>
        <w:t>bin_edges</w:t>
      </w:r>
      <w:proofErr w:type="spellEnd"/>
      <w:r>
        <w:t>)</w:t>
      </w:r>
      <w:commentRangeEnd w:id="22"/>
      <w:r w:rsidR="003B4E7E">
        <w:rPr>
          <w:rStyle w:val="CommentReference"/>
          <w:rFonts w:cs="Arial"/>
        </w:rPr>
        <w:commentReference w:id="22"/>
      </w:r>
    </w:p>
    <w:p w14:paraId="44A6191E" w14:textId="189F8BE5" w:rsidR="008F0CAC" w:rsidRDefault="006A219A" w:rsidP="008F0CAC">
      <w:pPr>
        <w:pStyle w:val="L-Regular"/>
      </w:pPr>
      <w:r>
        <w:t>The output should be</w:t>
      </w:r>
      <w:r w:rsidR="00394A3D">
        <w:t xml:space="preserve"> as follows</w:t>
      </w:r>
      <w:r>
        <w:t>:</w:t>
      </w:r>
    </w:p>
    <w:p w14:paraId="1E740396" w14:textId="3C4AE9CD" w:rsidR="004C6791" w:rsidRDefault="004C6791" w:rsidP="004C6791">
      <w:pPr>
        <w:pStyle w:val="L-Source"/>
      </w:pPr>
      <w:r>
        <w:t>[0, 50000, 100000, 150000, 200000, 250000, 300000, 350000, 40000, 450000,</w:t>
      </w:r>
    </w:p>
    <w:p w14:paraId="20F83F4B" w14:textId="4E996CFC" w:rsidR="004C6791" w:rsidRDefault="004C6791" w:rsidP="004C6791">
      <w:pPr>
        <w:pStyle w:val="L-Source"/>
      </w:pPr>
      <w:r>
        <w:t>500000, 550000, 600000, 650000, 700000, 750000, 800000]</w:t>
      </w:r>
    </w:p>
    <w:p w14:paraId="1F101509" w14:textId="2C113B88" w:rsidR="006A219A" w:rsidRDefault="006A219A" w:rsidP="006A219A">
      <w:pPr>
        <w:pStyle w:val="L-Regular"/>
      </w:pPr>
      <w:r>
        <w:t xml:space="preserve">The plotting code for the normalized histograms is similar to before, with a few key changes: the use of the </w:t>
      </w:r>
      <w:r>
        <w:rPr>
          <w:rStyle w:val="P-Code"/>
        </w:rPr>
        <w:t>bins</w:t>
      </w:r>
      <w:r>
        <w:t xml:space="preserve"> keyword to define bin edge locations, </w:t>
      </w:r>
      <w:r>
        <w:rPr>
          <w:rStyle w:val="P-Code"/>
        </w:rPr>
        <w:t>density=True</w:t>
      </w:r>
      <w:r>
        <w:t xml:space="preserve"> to normalize the histograms, and changes to the plot annotations. The most complex part is that we need to adjust the </w:t>
      </w:r>
      <w:r>
        <w:rPr>
          <w:rStyle w:val="P-Bold"/>
        </w:rPr>
        <w:t>y</w:t>
      </w:r>
      <w:r w:rsidR="00AB0CA1">
        <w:rPr>
          <w:rStyle w:val="P-Bold"/>
        </w:rPr>
        <w:t xml:space="preserve">-axis </w:t>
      </w:r>
      <w:r>
        <w:rPr>
          <w:rStyle w:val="P-Bold"/>
        </w:rPr>
        <w:t>tick labels</w:t>
      </w:r>
      <w:r>
        <w:t>, so that the heights of the histogram bins have the interpretation of proportions, which is more intuitive than the default output.</w:t>
      </w:r>
    </w:p>
    <w:p w14:paraId="4703B2C4" w14:textId="71A053E8" w:rsidR="006A219A" w:rsidRDefault="006A219A" w:rsidP="006A219A">
      <w:pPr>
        <w:pStyle w:val="L-Regular"/>
      </w:pPr>
      <w:r w:rsidRPr="00AB0CA1">
        <w:rPr>
          <w:rStyle w:val="P-Italics"/>
        </w:rPr>
        <w:t>Y</w:t>
      </w:r>
      <w:r w:rsidR="00AB0CA1">
        <w:t xml:space="preserve">-axis </w:t>
      </w:r>
      <w:r>
        <w:t xml:space="preserve">tick labels are the text labels displayed next to the ticks on the </w:t>
      </w:r>
      <w:r w:rsidRPr="00B572DA">
        <w:rPr>
          <w:rStyle w:val="P-Italics"/>
        </w:rPr>
        <w:t>y</w:t>
      </w:r>
      <w:r w:rsidR="00B572DA" w:rsidRPr="00AB0CA1">
        <w:t xml:space="preserve"> </w:t>
      </w:r>
      <w:r w:rsidRPr="00AB0CA1">
        <w:t>axis</w:t>
      </w:r>
      <w:r>
        <w:t xml:space="preserve"> and are usually simply the values of the ticks at those locations. However, you are able to manually change this if you want. </w:t>
      </w:r>
    </w:p>
    <w:p w14:paraId="792264CF" w14:textId="01CF2A38" w:rsidR="008F0CAC" w:rsidRDefault="008F0CAC" w:rsidP="000A7C8F">
      <w:pPr>
        <w:pStyle w:val="P-CalloutHeading"/>
      </w:pPr>
      <w:r>
        <w:t>Note</w:t>
      </w:r>
    </w:p>
    <w:p w14:paraId="07ECB184" w14:textId="5D363591" w:rsidR="006A219A" w:rsidRDefault="006A219A" w:rsidP="006A219A">
      <w:pPr>
        <w:pStyle w:val="P-Callout"/>
      </w:pPr>
      <w:r>
        <w:t>According to the Matplotlib documentation, for a normalized histogram</w:t>
      </w:r>
      <w:r w:rsidR="008277B1">
        <w:t>,</w:t>
      </w:r>
      <w:r>
        <w:t xml:space="preserve"> the bin heights are calculated by </w:t>
      </w:r>
      <w:r w:rsidRPr="00AB0CA1">
        <w:rPr>
          <w:rStyle w:val="P-Italics"/>
        </w:rPr>
        <w:t>"dividing the count by the number of observations times the bin width"</w:t>
      </w:r>
      <w:r>
        <w:t xml:space="preserve"> (</w:t>
      </w:r>
      <w:hyperlink r:id="rId27" w:history="1">
        <w:r w:rsidRPr="000A7C8F">
          <w:rPr>
            <w:rStyle w:val="P-URL"/>
          </w:rPr>
          <w:t>https://matplotlib.org/api/_as_gen/matplotlib.pyplot.hist.html</w:t>
        </w:r>
      </w:hyperlink>
      <w:r>
        <w:t xml:space="preserve">). So, we need to multiply the </w:t>
      </w:r>
      <w:r w:rsidRPr="00B572DA">
        <w:rPr>
          <w:rStyle w:val="P-Italics"/>
        </w:rPr>
        <w:t>y</w:t>
      </w:r>
      <w:r w:rsidR="00394A3D">
        <w:t>-</w:t>
      </w:r>
      <w:r w:rsidRPr="00AB0CA1">
        <w:t>axis</w:t>
      </w:r>
      <w:r>
        <w:t xml:space="preserve"> tick labels by the bin width of NT$50,000, for the bin heights to represent the proportion of the total number of samples in each bin. Notice the two lines where we get the tick locations of the </w:t>
      </w:r>
      <w:r w:rsidRPr="00B572DA">
        <w:rPr>
          <w:rStyle w:val="P-Italics"/>
        </w:rPr>
        <w:t>y</w:t>
      </w:r>
      <w:r w:rsidR="00394A3D">
        <w:t>-</w:t>
      </w:r>
      <w:r w:rsidRPr="00AB0CA1">
        <w:t>axis</w:t>
      </w:r>
      <w:r>
        <w:t xml:space="preserve">, then set the labels to a modified version. The rounding to two decimal places with </w:t>
      </w:r>
      <w:proofErr w:type="spellStart"/>
      <w:r>
        <w:rPr>
          <w:rStyle w:val="P-Code"/>
        </w:rPr>
        <w:t>np.round</w:t>
      </w:r>
      <w:proofErr w:type="spellEnd"/>
      <w:r>
        <w:t xml:space="preserve"> is needed due to slight errors of floating</w:t>
      </w:r>
      <w:r w:rsidR="008277B1">
        <w:t>-</w:t>
      </w:r>
      <w:r>
        <w:t>point arithmetic.</w:t>
      </w:r>
    </w:p>
    <w:p w14:paraId="1E62D5EB" w14:textId="77777777" w:rsidR="006A219A" w:rsidRDefault="006A219A" w:rsidP="006A219A">
      <w:pPr>
        <w:pStyle w:val="L-Numbers"/>
      </w:pPr>
      <w:r>
        <w:t>Run this code to produce normalized histograms:</w:t>
      </w:r>
    </w:p>
    <w:p w14:paraId="261AF2A9" w14:textId="1FD96C36" w:rsidR="000C12FA" w:rsidRDefault="000C12FA" w:rsidP="000C12FA">
      <w:pPr>
        <w:pStyle w:val="L-Source"/>
      </w:pPr>
      <w:commentRangeStart w:id="23"/>
      <w:proofErr w:type="spellStart"/>
      <w:r>
        <w:t>mpl.rcParams</w:t>
      </w:r>
      <w:proofErr w:type="spellEnd"/>
      <w:r>
        <w:t>['</w:t>
      </w:r>
      <w:proofErr w:type="spellStart"/>
      <w:r>
        <w:t>figure.dpi</w:t>
      </w:r>
      <w:proofErr w:type="spellEnd"/>
      <w:r>
        <w:t xml:space="preserve">'] = 400 </w:t>
      </w:r>
    </w:p>
    <w:p w14:paraId="72DBF98F" w14:textId="77777777" w:rsidR="000C12FA" w:rsidRDefault="000C12FA" w:rsidP="000C12FA">
      <w:pPr>
        <w:pStyle w:val="L-Source"/>
      </w:pPr>
      <w:r>
        <w:t xml:space="preserve">axes = </w:t>
      </w:r>
      <w:proofErr w:type="spellStart"/>
      <w:r>
        <w:t>plt.axes</w:t>
      </w:r>
      <w:proofErr w:type="spellEnd"/>
      <w:r>
        <w:t>()</w:t>
      </w:r>
    </w:p>
    <w:p w14:paraId="7C01DDAE" w14:textId="77777777" w:rsidR="000C12FA" w:rsidRDefault="000C12FA" w:rsidP="000C12FA">
      <w:pPr>
        <w:pStyle w:val="L-Source"/>
      </w:pPr>
      <w:proofErr w:type="spellStart"/>
      <w:r>
        <w:t>axes.hist</w:t>
      </w:r>
      <w:proofErr w:type="spellEnd"/>
      <w:r>
        <w:t>(</w:t>
      </w:r>
    </w:p>
    <w:p w14:paraId="6EA24A6E" w14:textId="77777777" w:rsidR="000C12FA" w:rsidRDefault="000C12FA" w:rsidP="000C12FA">
      <w:pPr>
        <w:pStyle w:val="L-Source"/>
      </w:pPr>
      <w:r>
        <w:t xml:space="preserve">    </w:t>
      </w:r>
      <w:proofErr w:type="spellStart"/>
      <w:r>
        <w:t>df.loc</w:t>
      </w:r>
      <w:proofErr w:type="spellEnd"/>
      <w:r>
        <w:t>[</w:t>
      </w:r>
      <w:proofErr w:type="spellStart"/>
      <w:r>
        <w:t>neg_mask</w:t>
      </w:r>
      <w:proofErr w:type="spellEnd"/>
      <w:r>
        <w:t>, 'LIMIT_BAL'],</w:t>
      </w:r>
    </w:p>
    <w:p w14:paraId="630E3F4A" w14:textId="77777777" w:rsidR="000C12FA" w:rsidRDefault="000C12FA" w:rsidP="000C12FA">
      <w:pPr>
        <w:pStyle w:val="L-Source"/>
      </w:pPr>
      <w:r>
        <w:t xml:space="preserve">    bins=</w:t>
      </w:r>
      <w:proofErr w:type="spellStart"/>
      <w:r>
        <w:t>bin_edges</w:t>
      </w:r>
      <w:proofErr w:type="spellEnd"/>
      <w:r>
        <w:t>, density=True,</w:t>
      </w:r>
    </w:p>
    <w:p w14:paraId="349EF84A" w14:textId="77777777" w:rsidR="000C12FA" w:rsidRDefault="000C12FA" w:rsidP="000C12FA">
      <w:pPr>
        <w:pStyle w:val="L-Source"/>
      </w:pPr>
      <w:r>
        <w:t xml:space="preserve">    </w:t>
      </w:r>
      <w:proofErr w:type="spellStart"/>
      <w:r>
        <w:t>edgecolor</w:t>
      </w:r>
      <w:proofErr w:type="spellEnd"/>
      <w:r>
        <w:t>='black', color='white')</w:t>
      </w:r>
    </w:p>
    <w:p w14:paraId="51A7F2C4" w14:textId="77777777" w:rsidR="000C12FA" w:rsidRDefault="000C12FA" w:rsidP="000C12FA">
      <w:pPr>
        <w:pStyle w:val="L-Source"/>
      </w:pPr>
      <w:proofErr w:type="spellStart"/>
      <w:r>
        <w:t>axes.hist</w:t>
      </w:r>
      <w:proofErr w:type="spellEnd"/>
      <w:r>
        <w:t>(</w:t>
      </w:r>
    </w:p>
    <w:p w14:paraId="331938C6" w14:textId="77777777" w:rsidR="000C12FA" w:rsidRDefault="000C12FA" w:rsidP="000C12FA">
      <w:pPr>
        <w:pStyle w:val="L-Source"/>
      </w:pPr>
      <w:r>
        <w:lastRenderedPageBreak/>
        <w:t xml:space="preserve">    </w:t>
      </w:r>
      <w:proofErr w:type="spellStart"/>
      <w:r>
        <w:t>df.loc</w:t>
      </w:r>
      <w:proofErr w:type="spellEnd"/>
      <w:r>
        <w:t>[</w:t>
      </w:r>
      <w:proofErr w:type="spellStart"/>
      <w:r>
        <w:t>pos_mask</w:t>
      </w:r>
      <w:proofErr w:type="spellEnd"/>
      <w:r>
        <w:t>, 'LIMIT_BAL'],</w:t>
      </w:r>
    </w:p>
    <w:p w14:paraId="69A3C929" w14:textId="77777777" w:rsidR="000C12FA" w:rsidRDefault="000C12FA" w:rsidP="000C12FA">
      <w:pPr>
        <w:pStyle w:val="L-Source"/>
      </w:pPr>
      <w:r>
        <w:t xml:space="preserve">    bins=</w:t>
      </w:r>
      <w:proofErr w:type="spellStart"/>
      <w:r>
        <w:t>bin_edges</w:t>
      </w:r>
      <w:proofErr w:type="spellEnd"/>
      <w:r>
        <w:t>, density=True, alpha=0.5,</w:t>
      </w:r>
    </w:p>
    <w:p w14:paraId="4B6923CD" w14:textId="77777777" w:rsidR="000C12FA" w:rsidRDefault="000C12FA" w:rsidP="000C12FA">
      <w:pPr>
        <w:pStyle w:val="L-Source"/>
      </w:pPr>
      <w:r>
        <w:t xml:space="preserve">    </w:t>
      </w:r>
      <w:proofErr w:type="spellStart"/>
      <w:r>
        <w:t>edgecolor</w:t>
      </w:r>
      <w:proofErr w:type="spellEnd"/>
      <w:r>
        <w:t>=None, color='black')</w:t>
      </w:r>
    </w:p>
    <w:p w14:paraId="1B8F5D9F" w14:textId="77777777" w:rsidR="000C12FA" w:rsidRDefault="000C12FA" w:rsidP="000C12FA">
      <w:pPr>
        <w:pStyle w:val="L-Source"/>
      </w:pPr>
      <w:proofErr w:type="spellStart"/>
      <w:r>
        <w:t>axes.tick_params</w:t>
      </w:r>
      <w:proofErr w:type="spellEnd"/>
      <w:r>
        <w:t xml:space="preserve">(axis='x', </w:t>
      </w:r>
      <w:proofErr w:type="spellStart"/>
      <w:r>
        <w:t>labelrotation</w:t>
      </w:r>
      <w:proofErr w:type="spellEnd"/>
      <w:r>
        <w:t>=45)</w:t>
      </w:r>
    </w:p>
    <w:p w14:paraId="660750AF" w14:textId="77777777" w:rsidR="000C12FA" w:rsidRDefault="000C12FA" w:rsidP="000C12FA">
      <w:pPr>
        <w:pStyle w:val="L-Source"/>
      </w:pPr>
      <w:proofErr w:type="spellStart"/>
      <w:r>
        <w:t>axes.set_xlabel</w:t>
      </w:r>
      <w:proofErr w:type="spellEnd"/>
      <w:r>
        <w:t>('Credit limit (NT$)')</w:t>
      </w:r>
    </w:p>
    <w:p w14:paraId="41AF450E" w14:textId="77777777" w:rsidR="000C12FA" w:rsidRDefault="000C12FA" w:rsidP="000C12FA">
      <w:pPr>
        <w:pStyle w:val="L-Source"/>
      </w:pPr>
      <w:proofErr w:type="spellStart"/>
      <w:r>
        <w:t>axes.set_ylabel</w:t>
      </w:r>
      <w:proofErr w:type="spellEnd"/>
      <w:r>
        <w:t>('Proportion of accounts')</w:t>
      </w:r>
    </w:p>
    <w:p w14:paraId="7BF9111C" w14:textId="77777777" w:rsidR="000C12FA" w:rsidRDefault="000C12FA" w:rsidP="000C12FA">
      <w:pPr>
        <w:pStyle w:val="L-Source"/>
      </w:pPr>
      <w:proofErr w:type="spellStart"/>
      <w:r>
        <w:t>y_ticks</w:t>
      </w:r>
      <w:proofErr w:type="spellEnd"/>
      <w:r>
        <w:t xml:space="preserve"> = </w:t>
      </w:r>
      <w:proofErr w:type="spellStart"/>
      <w:r>
        <w:t>axes.get_yticks</w:t>
      </w:r>
      <w:proofErr w:type="spellEnd"/>
      <w:r>
        <w:t>()</w:t>
      </w:r>
    </w:p>
    <w:p w14:paraId="1D125603" w14:textId="77777777" w:rsidR="000C12FA" w:rsidRDefault="000C12FA" w:rsidP="000C12FA">
      <w:pPr>
        <w:pStyle w:val="L-Source"/>
      </w:pPr>
      <w:proofErr w:type="spellStart"/>
      <w:r>
        <w:t>axes.set_yticklabels</w:t>
      </w:r>
      <w:proofErr w:type="spellEnd"/>
      <w:r>
        <w:t>(</w:t>
      </w:r>
      <w:proofErr w:type="spellStart"/>
      <w:r>
        <w:t>np.round</w:t>
      </w:r>
      <w:proofErr w:type="spellEnd"/>
      <w:r>
        <w:t>(</w:t>
      </w:r>
      <w:proofErr w:type="spellStart"/>
      <w:r>
        <w:t>y_ticks</w:t>
      </w:r>
      <w:proofErr w:type="spellEnd"/>
      <w:r>
        <w:t>*50000,2))</w:t>
      </w:r>
    </w:p>
    <w:p w14:paraId="637A67DC" w14:textId="77777777" w:rsidR="000C12FA" w:rsidRDefault="000C12FA" w:rsidP="000C12FA">
      <w:pPr>
        <w:pStyle w:val="L-Source"/>
      </w:pPr>
      <w:proofErr w:type="spellStart"/>
      <w:r>
        <w:t>axes.legend</w:t>
      </w:r>
      <w:proofErr w:type="spellEnd"/>
      <w:r>
        <w:t>(['Not defaulted', 'Defaulted'])</w:t>
      </w:r>
    </w:p>
    <w:p w14:paraId="722B6D7C" w14:textId="57A6C15D" w:rsidR="00D23F92" w:rsidRDefault="000C12FA" w:rsidP="000C12FA">
      <w:pPr>
        <w:pStyle w:val="L-Source"/>
      </w:pPr>
      <w:proofErr w:type="spellStart"/>
      <w:r>
        <w:t>axes.set_title</w:t>
      </w:r>
      <w:proofErr w:type="spellEnd"/>
      <w:r>
        <w:t>('Normalized distributions of</w:t>
      </w:r>
      <w:r w:rsidR="00FF340B">
        <w:t xml:space="preserve"> </w:t>
      </w:r>
      <w:r w:rsidR="00D23F92">
        <w:t>'</w:t>
      </w:r>
      <w:r w:rsidR="003956EF">
        <w:t>\</w:t>
      </w:r>
    </w:p>
    <w:p w14:paraId="07743211" w14:textId="6497880B" w:rsidR="006A219A" w:rsidRDefault="00D23F92" w:rsidP="000C12FA">
      <w:pPr>
        <w:pStyle w:val="L-Source"/>
      </w:pPr>
      <w:r>
        <w:t>               '</w:t>
      </w:r>
      <w:proofErr w:type="gramStart"/>
      <w:r w:rsidR="000C12FA">
        <w:t>credit</w:t>
      </w:r>
      <w:proofErr w:type="gramEnd"/>
      <w:r w:rsidR="000C12FA">
        <w:t xml:space="preserve"> limits by response variable')</w:t>
      </w:r>
      <w:commentRangeEnd w:id="23"/>
      <w:r w:rsidR="003B4E7E">
        <w:rPr>
          <w:rStyle w:val="CommentReference"/>
          <w:rFonts w:cs="Arial"/>
        </w:rPr>
        <w:commentReference w:id="23"/>
      </w:r>
    </w:p>
    <w:p w14:paraId="0FB15A98" w14:textId="77777777" w:rsidR="006A219A" w:rsidRDefault="006A219A" w:rsidP="006A219A">
      <w:pPr>
        <w:pStyle w:val="L-Regular"/>
      </w:pPr>
      <w:r>
        <w:t>The plot should look like this:</w:t>
      </w:r>
    </w:p>
    <w:p w14:paraId="21ED3756" w14:textId="08C95247" w:rsidR="006A219A" w:rsidRDefault="006A219A" w:rsidP="006A219A">
      <w:pPr>
        <w:pStyle w:val="L-Regular"/>
      </w:pPr>
      <w:r>
        <w:rPr>
          <w:noProof/>
          <w:lang w:val="en-US"/>
        </w:rPr>
        <w:drawing>
          <wp:inline distT="0" distB="0" distL="0" distR="0" wp14:anchorId="54EDFD61" wp14:editId="74691569">
            <wp:extent cx="4605644" cy="34061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noChangeArrowheads="1"/>
                    </pic:cNvPicPr>
                  </pic:nvPicPr>
                  <pic:blipFill>
                    <a:blip r:embed="rId28" cstate="print">
                      <a:extLst>
                        <a:ext uri="{28A0092B-C50C-407E-A947-70E740481C1C}">
                          <a14:useLocalDpi xmlns:a14="http://schemas.microsoft.com/office/drawing/2010/main" val="0"/>
                        </a:ext>
                      </a:extLst>
                    </a:blip>
                    <a:stretch>
                      <a:fillRect/>
                    </a:stretch>
                  </pic:blipFill>
                  <pic:spPr bwMode="auto">
                    <a:xfrm>
                      <a:off x="0" y="0"/>
                      <a:ext cx="4605644" cy="3406140"/>
                    </a:xfrm>
                    <a:prstGeom prst="rect">
                      <a:avLst/>
                    </a:prstGeom>
                    <a:noFill/>
                    <a:ln>
                      <a:noFill/>
                    </a:ln>
                  </pic:spPr>
                </pic:pic>
              </a:graphicData>
            </a:graphic>
          </wp:inline>
        </w:drawing>
      </w:r>
    </w:p>
    <w:p w14:paraId="2470A7F9" w14:textId="1E40335E" w:rsidR="006A219A" w:rsidRDefault="006A219A" w:rsidP="006A219A">
      <w:pPr>
        <w:pStyle w:val="IMG-Caption"/>
      </w:pPr>
      <w:r>
        <w:t>Figure 3.1</w:t>
      </w:r>
      <w:r w:rsidR="00BB5811">
        <w:t>2</w:t>
      </w:r>
      <w:r>
        <w:t>: Normalized dual histograms</w:t>
      </w:r>
    </w:p>
    <w:p w14:paraId="10E8CB1C" w14:textId="03B1D153" w:rsidR="006A219A" w:rsidRDefault="006A219A" w:rsidP="006A219A">
      <w:pPr>
        <w:pStyle w:val="P-Regular"/>
      </w:pPr>
      <w:r>
        <w:t xml:space="preserve">You can see that plots in Matplotlib are highly customizable. In order to view all the different things you can </w:t>
      </w:r>
      <w:r w:rsidRPr="00AB0CA1">
        <w:t>get</w:t>
      </w:r>
      <w:r>
        <w:t xml:space="preserve"> from and </w:t>
      </w:r>
      <w:r w:rsidRPr="00AB0CA1">
        <w:t>set</w:t>
      </w:r>
      <w:r>
        <w:t xml:space="preserve"> on Matplotlib axes, have a look here: </w:t>
      </w:r>
      <w:r w:rsidR="00CC1F88" w:rsidRPr="00653FAE">
        <w:rPr>
          <w:rStyle w:val="P-URL"/>
        </w:rPr>
        <w:t>https://matplotlib.org/stable/api/axes_api.html</w:t>
      </w:r>
      <w:r>
        <w:t>.</w:t>
      </w:r>
    </w:p>
    <w:p w14:paraId="4DC4A7DE" w14:textId="77777777" w:rsidR="006A219A" w:rsidRDefault="006A219A" w:rsidP="006A219A">
      <w:pPr>
        <w:pStyle w:val="P-Regular"/>
      </w:pPr>
      <w:r>
        <w:t>What can we learn from this plot? It looks like the accounts that default tend to have a higher proportion of lower credit limits. Accounts with credit limits less than NT$150,000 are relatively more likely to default, while the opposite is true for accounts with limits higher than this. We should ask ourselves, does this make sense? Our hypothesis was that the client would give riskier accounts lower limits. This intuition is compatible with the higher proportions of defaulters with lower credit limits that we observed here.</w:t>
      </w:r>
    </w:p>
    <w:p w14:paraId="0C68E06B" w14:textId="5E83A190" w:rsidR="006A219A" w:rsidRDefault="006A219A" w:rsidP="006A219A">
      <w:pPr>
        <w:pStyle w:val="P-Regular"/>
      </w:pPr>
      <w:r>
        <w:t>Depending on how the model building goes, if the features we examined in this exercise turn out to be important for predictive modeling as we expect, it would be good to show these graphs to our client, as part of a presentation of our work. This would give the client insight into how the model works</w:t>
      </w:r>
      <w:r w:rsidR="008F3806">
        <w:t>, as well as insights into their data.</w:t>
      </w:r>
    </w:p>
    <w:p w14:paraId="2E762A82" w14:textId="77777777" w:rsidR="006A219A" w:rsidRDefault="006A219A" w:rsidP="006A219A">
      <w:pPr>
        <w:pStyle w:val="P-Regular"/>
      </w:pPr>
      <w:r>
        <w:t xml:space="preserve">A key learning from this section is that effective visual presentations take substantial time to produce. It is good to budget some time in your project workflow for this. Convincing visuals are worth the effort since they should be able to quickly and effectively communicate important findings to the client. They are usually </w:t>
      </w:r>
      <w:r>
        <w:lastRenderedPageBreak/>
        <w:t>a better choice than adding lots of text to the materials that you create. Visual communication of quantitative concepts is a core data science skill.</w:t>
      </w:r>
    </w:p>
    <w:p w14:paraId="06499B91" w14:textId="77777777" w:rsidR="006A219A" w:rsidRDefault="006A219A" w:rsidP="006A219A">
      <w:pPr>
        <w:pStyle w:val="H1-Topic"/>
      </w:pPr>
      <w:r w:rsidRPr="00613706">
        <w:t>Univariate Feature Selection: What It Does and Doesn't Do</w:t>
      </w:r>
    </w:p>
    <w:p w14:paraId="50E1B116" w14:textId="33EA7382" w:rsidR="006A219A" w:rsidRDefault="006A219A" w:rsidP="006A219A">
      <w:pPr>
        <w:pStyle w:val="P-Regular"/>
      </w:pPr>
      <w:r>
        <w:t xml:space="preserve">In this chapter, we have learned techniques for going through features one by one to see whether they have predictive power. This is a good first step, and if you already have features that are very predictive of the outcome variable, you may not need to spend much more time considering features before modeling. However, there are drawbacks to univariate feature selection. In particular, it does not consider the </w:t>
      </w:r>
      <w:r>
        <w:rPr>
          <w:rStyle w:val="P-Bold"/>
        </w:rPr>
        <w:t>interactions</w:t>
      </w:r>
      <w:r>
        <w:t xml:space="preserve"> between features. For example, what if the credit default rate is very high specifically for people with </w:t>
      </w:r>
      <w:r w:rsidR="00613706">
        <w:t xml:space="preserve">both </w:t>
      </w:r>
      <w:r>
        <w:t>a certain education level and a certain range of credit limit?</w:t>
      </w:r>
    </w:p>
    <w:p w14:paraId="7D5387A8" w14:textId="3005016A" w:rsidR="006A219A" w:rsidRDefault="006A219A" w:rsidP="006A219A">
      <w:pPr>
        <w:pStyle w:val="P-Regular"/>
      </w:pPr>
      <w:r>
        <w:t xml:space="preserve">Also, with the methods we used here, only the linear effects of features are captured. If a feature is more predictive when it's undergone some type of </w:t>
      </w:r>
      <w:r>
        <w:rPr>
          <w:rStyle w:val="P-Bold"/>
        </w:rPr>
        <w:t>transformation</w:t>
      </w:r>
      <w:r>
        <w:t xml:space="preserve">, such as a </w:t>
      </w:r>
      <w:r w:rsidRPr="000A7C8F">
        <w:rPr>
          <w:rStyle w:val="P-Bold"/>
        </w:rPr>
        <w:t>polynomial</w:t>
      </w:r>
      <w:r>
        <w:t xml:space="preserve"> or </w:t>
      </w:r>
      <w:r w:rsidRPr="000A7C8F">
        <w:rPr>
          <w:rStyle w:val="P-Bold"/>
        </w:rPr>
        <w:t>logarithmic</w:t>
      </w:r>
      <w:r>
        <w:t xml:space="preserve"> transformation, or </w:t>
      </w:r>
      <w:r w:rsidRPr="000A7C8F">
        <w:rPr>
          <w:rStyle w:val="P-Bold"/>
        </w:rPr>
        <w:t>binning</w:t>
      </w:r>
      <w:r>
        <w:t xml:space="preserve"> (</w:t>
      </w:r>
      <w:r w:rsidRPr="000A7C8F">
        <w:rPr>
          <w:rStyle w:val="P-Bold"/>
        </w:rPr>
        <w:t>discretization</w:t>
      </w:r>
      <w:r>
        <w:t xml:space="preserve">), linear techniques of univariate feature selection may not be effective. Interactions and transformations are examples of </w:t>
      </w:r>
      <w:r>
        <w:rPr>
          <w:rStyle w:val="P-Bold"/>
        </w:rPr>
        <w:t>feature engineering</w:t>
      </w:r>
      <w:r>
        <w:t xml:space="preserve">, or creating new features, in these cases from existing features. The shortcomings of linear feature selection methods can be remedied by non-linear modeling techniques including </w:t>
      </w:r>
      <w:r w:rsidR="007C2A37">
        <w:t>decision trees and methods based on them</w:t>
      </w:r>
      <w:r>
        <w:t>, which we will examine later. But there is still value in looking for simple relationships that can be found by linear methods for univariate feature selection, and it is quick to do.</w:t>
      </w:r>
    </w:p>
    <w:p w14:paraId="0888431A" w14:textId="18B3FF96" w:rsidR="006A219A" w:rsidRDefault="006A219A" w:rsidP="006A219A">
      <w:pPr>
        <w:pStyle w:val="H2-General"/>
      </w:pPr>
      <w:r>
        <w:t xml:space="preserve">Understanding Logistic Regression </w:t>
      </w:r>
      <w:r w:rsidR="009A0058">
        <w:t xml:space="preserve">and the Sigmoid Function </w:t>
      </w:r>
      <w:r w:rsidR="008277B1">
        <w:t>U</w:t>
      </w:r>
      <w:r w:rsidR="009A0058">
        <w:t xml:space="preserve">sing </w:t>
      </w:r>
      <w:r w:rsidR="008277B1">
        <w:t>F</w:t>
      </w:r>
      <w:r>
        <w:t>unction Syntax in Python</w:t>
      </w:r>
    </w:p>
    <w:p w14:paraId="6E82F4B7" w14:textId="57B801DE" w:rsidR="006A219A" w:rsidRDefault="006A219A" w:rsidP="006A219A">
      <w:pPr>
        <w:pStyle w:val="P-Regular"/>
      </w:pPr>
      <w:r>
        <w:t xml:space="preserve">In this section, we will open the </w:t>
      </w:r>
      <w:r w:rsidR="0093577D">
        <w:t>“</w:t>
      </w:r>
      <w:r>
        <w:t>black box</w:t>
      </w:r>
      <w:r w:rsidR="0093577D">
        <w:t>” of logistic regression</w:t>
      </w:r>
      <w:r>
        <w:t xml:space="preserve"> all the way: we will gain a comprehensive understanding of how </w:t>
      </w:r>
      <w:r w:rsidR="0093577D">
        <w:t>it</w:t>
      </w:r>
      <w:r>
        <w:t xml:space="preserve"> works. We</w:t>
      </w:r>
      <w:r w:rsidR="008277B1">
        <w:t>’ll</w:t>
      </w:r>
      <w:r>
        <w:t xml:space="preserve"> start off by introducing a new programming concept: </w:t>
      </w:r>
      <w:r>
        <w:rPr>
          <w:rStyle w:val="P-Bold"/>
        </w:rPr>
        <w:t>functions</w:t>
      </w:r>
      <w:r>
        <w:t>. At the same time, we'll learn about a mathematical function</w:t>
      </w:r>
      <w:r w:rsidR="0093577D">
        <w:t>, the sigmoid function,</w:t>
      </w:r>
      <w:r>
        <w:t xml:space="preserve"> </w:t>
      </w:r>
      <w:r w:rsidR="00394A3D">
        <w:t xml:space="preserve">which </w:t>
      </w:r>
      <w:r>
        <w:t>plays a key role in logistic regression.</w:t>
      </w:r>
    </w:p>
    <w:p w14:paraId="3629DC47" w14:textId="70FC9DA5" w:rsidR="008F0CAC" w:rsidRDefault="006A219A" w:rsidP="006A219A">
      <w:pPr>
        <w:pStyle w:val="P-Regular"/>
      </w:pPr>
      <w:r>
        <w:t>In the most basic sense, a function in computer programming is a piece of code that takes inputs and produces outputs. You have been using functions throughout the book: functions that were written by someone else. Any</w:t>
      </w:r>
      <w:r w:rsidR="00394A3D">
        <w:t xml:space="preserve"> </w:t>
      </w:r>
      <w:r>
        <w:t xml:space="preserve">time that you use syntax such as this: </w:t>
      </w:r>
      <w:r>
        <w:rPr>
          <w:rStyle w:val="P-Code"/>
        </w:rPr>
        <w:t xml:space="preserve">output = </w:t>
      </w:r>
      <w:proofErr w:type="spellStart"/>
      <w:r>
        <w:rPr>
          <w:rStyle w:val="P-Code"/>
        </w:rPr>
        <w:t>do_something_to</w:t>
      </w:r>
      <w:proofErr w:type="spellEnd"/>
      <w:r>
        <w:rPr>
          <w:rStyle w:val="P-Code"/>
        </w:rPr>
        <w:t>(input)</w:t>
      </w:r>
      <w:r>
        <w:t>, you have used a function. For example, NumPy has a function you can use to calculate the mean of the input:</w:t>
      </w:r>
    </w:p>
    <w:p w14:paraId="11B8FD37" w14:textId="07268473" w:rsidR="004C6791" w:rsidRDefault="004C6791" w:rsidP="004C6791">
      <w:pPr>
        <w:pStyle w:val="P-Source"/>
      </w:pPr>
      <w:proofErr w:type="spellStart"/>
      <w:r>
        <w:t>np.mean</w:t>
      </w:r>
      <w:proofErr w:type="spellEnd"/>
      <w:r>
        <w:t>([1, 2, 3, 4, 5])</w:t>
      </w:r>
    </w:p>
    <w:p w14:paraId="6BB3D3BE" w14:textId="2A1C79D8" w:rsidR="004C6791" w:rsidRDefault="004C6791" w:rsidP="004C6791">
      <w:pPr>
        <w:pStyle w:val="P-Source"/>
      </w:pPr>
      <w:r>
        <w:t>3.0</w:t>
      </w:r>
    </w:p>
    <w:p w14:paraId="2004CDEB" w14:textId="3D651BEA" w:rsidR="006A219A" w:rsidRDefault="006A219A" w:rsidP="006A219A">
      <w:pPr>
        <w:pStyle w:val="P-Regular"/>
      </w:pPr>
      <w:r>
        <w:t xml:space="preserve">Functions </w:t>
      </w:r>
      <w:r>
        <w:rPr>
          <w:rStyle w:val="P-Bold"/>
        </w:rPr>
        <w:t>abstract</w:t>
      </w:r>
      <w:r>
        <w:t xml:space="preserve"> away the operations being performed so that, in our example, you don't need to see all the lines of code that it takes to calculate a mean, every time you need to do this. For many common mathematical functions, there are already pre-defined versions available in packages such as NumPy. You do not need to "reinvent the wheel</w:t>
      </w:r>
      <w:r w:rsidR="008277B1">
        <w:t>.</w:t>
      </w:r>
      <w:r>
        <w:t xml:space="preserve">" The implementations in popular packages are likely popular for a reason: people have spent time thinking about how to create them in the most efficient way. So, it would be wise to use them. However, since all the packages we are using are </w:t>
      </w:r>
      <w:r>
        <w:rPr>
          <w:rStyle w:val="P-Bold"/>
        </w:rPr>
        <w:t>open source</w:t>
      </w:r>
      <w:r>
        <w:t xml:space="preserve">, if you are interested </w:t>
      </w:r>
      <w:r w:rsidR="008277B1">
        <w:t>in</w:t>
      </w:r>
      <w:r>
        <w:t xml:space="preserve"> see</w:t>
      </w:r>
      <w:r w:rsidR="008277B1">
        <w:t>ing</w:t>
      </w:r>
      <w:r>
        <w:t xml:space="preserve"> how the functions in the libraries we use are implemented, you are able to look at the code within any of them.</w:t>
      </w:r>
    </w:p>
    <w:p w14:paraId="735C7CB8" w14:textId="77777777" w:rsidR="006A219A" w:rsidRDefault="006A219A" w:rsidP="006A219A">
      <w:pPr>
        <w:pStyle w:val="P-Regular"/>
      </w:pPr>
      <w:r>
        <w:t xml:space="preserve">Now, for the sake of illustration, let's learn Python function syntax by writing our own function for the arithmetic mean. Function syntax in Python is similar to </w:t>
      </w:r>
      <w:r>
        <w:rPr>
          <w:rStyle w:val="P-Code"/>
        </w:rPr>
        <w:t>for</w:t>
      </w:r>
      <w:r>
        <w:t xml:space="preserve"> or </w:t>
      </w:r>
      <w:r>
        <w:rPr>
          <w:rStyle w:val="P-Code"/>
        </w:rPr>
        <w:t>if</w:t>
      </w:r>
      <w:r>
        <w:t xml:space="preserve"> blocks, in that the body of a function is indented and the declaration of the function is followed by a colon. Here is the code for a function to compute the mean:</w:t>
      </w:r>
    </w:p>
    <w:p w14:paraId="3E29A291" w14:textId="77777777" w:rsidR="006A219A" w:rsidRDefault="006A219A" w:rsidP="000A7C8F">
      <w:pPr>
        <w:pStyle w:val="P-Source"/>
      </w:pPr>
      <w:commentRangeStart w:id="24"/>
      <w:r>
        <w:t xml:space="preserve">def </w:t>
      </w:r>
      <w:proofErr w:type="spellStart"/>
      <w:r>
        <w:t>my_mean</w:t>
      </w:r>
      <w:proofErr w:type="spellEnd"/>
      <w:r>
        <w:t>(</w:t>
      </w:r>
      <w:proofErr w:type="spellStart"/>
      <w:r>
        <w:t>input_argument</w:t>
      </w:r>
      <w:proofErr w:type="spellEnd"/>
      <w:r>
        <w:t>):</w:t>
      </w:r>
    </w:p>
    <w:p w14:paraId="5E4E7B1A" w14:textId="1AFEFB0B" w:rsidR="006A219A" w:rsidRDefault="0036489C" w:rsidP="000A7C8F">
      <w:pPr>
        <w:pStyle w:val="P-Source"/>
      </w:pPr>
      <w:r>
        <w:t>    </w:t>
      </w:r>
      <w:r w:rsidR="006A219A">
        <w:t>output = sum(</w:t>
      </w:r>
      <w:proofErr w:type="spellStart"/>
      <w:r w:rsidR="006A219A">
        <w:t>input_argument</w:t>
      </w:r>
      <w:proofErr w:type="spellEnd"/>
      <w:r w:rsidR="006A219A">
        <w:t>)/</w:t>
      </w:r>
      <w:proofErr w:type="spellStart"/>
      <w:r w:rsidR="006A219A">
        <w:t>len</w:t>
      </w:r>
      <w:proofErr w:type="spellEnd"/>
      <w:r w:rsidR="006A219A">
        <w:t>(</w:t>
      </w:r>
      <w:proofErr w:type="spellStart"/>
      <w:r w:rsidR="006A219A">
        <w:t>input_argument</w:t>
      </w:r>
      <w:proofErr w:type="spellEnd"/>
      <w:r w:rsidR="006A219A">
        <w:t>)</w:t>
      </w:r>
    </w:p>
    <w:p w14:paraId="03D579E7" w14:textId="42F18613" w:rsidR="006A219A" w:rsidRDefault="0036489C" w:rsidP="000A7C8F">
      <w:pPr>
        <w:pStyle w:val="P-Source"/>
      </w:pPr>
      <w:r>
        <w:t>    </w:t>
      </w:r>
      <w:r w:rsidR="006A219A">
        <w:t>return(output)</w:t>
      </w:r>
      <w:commentRangeEnd w:id="24"/>
      <w:r w:rsidR="005B6D0A">
        <w:rPr>
          <w:rStyle w:val="CommentReference"/>
          <w:rFonts w:cs="Arial"/>
        </w:rPr>
        <w:commentReference w:id="24"/>
      </w:r>
    </w:p>
    <w:p w14:paraId="3788C1C0" w14:textId="492C7BA3" w:rsidR="008F0CAC" w:rsidRDefault="006A219A" w:rsidP="006A219A">
      <w:pPr>
        <w:pStyle w:val="P-Regular"/>
      </w:pPr>
      <w:r>
        <w:lastRenderedPageBreak/>
        <w:t xml:space="preserve">After you execute the code cell with this definition, the function is available to you in other code cells in the notebook. </w:t>
      </w:r>
      <w:r w:rsidR="00394A3D">
        <w:t xml:space="preserve">Take the following </w:t>
      </w:r>
      <w:r>
        <w:t>example:</w:t>
      </w:r>
    </w:p>
    <w:p w14:paraId="7CE1141B" w14:textId="27A8C293" w:rsidR="006051AD" w:rsidRDefault="006051AD" w:rsidP="006051AD">
      <w:pPr>
        <w:pStyle w:val="P-Source"/>
      </w:pPr>
      <w:commentRangeStart w:id="25"/>
      <w:proofErr w:type="spellStart"/>
      <w:r>
        <w:t>my_mean</w:t>
      </w:r>
      <w:proofErr w:type="spellEnd"/>
      <w:r>
        <w:t>([1, 2, 3, 4, 5])</w:t>
      </w:r>
    </w:p>
    <w:p w14:paraId="103D42D1" w14:textId="7F9451B5" w:rsidR="006051AD" w:rsidRDefault="006051AD" w:rsidP="006051AD">
      <w:pPr>
        <w:pStyle w:val="P-Source"/>
      </w:pPr>
      <w:r>
        <w:t>3.0</w:t>
      </w:r>
      <w:commentRangeEnd w:id="25"/>
      <w:r w:rsidR="005B6D0A">
        <w:rPr>
          <w:rStyle w:val="CommentReference"/>
          <w:rFonts w:cs="Arial"/>
        </w:rPr>
        <w:commentReference w:id="25"/>
      </w:r>
    </w:p>
    <w:p w14:paraId="69F51D7D" w14:textId="6AECC323" w:rsidR="006A219A" w:rsidRDefault="006A219A" w:rsidP="006A219A">
      <w:pPr>
        <w:pStyle w:val="P-Regular"/>
      </w:pPr>
      <w:r>
        <w:t xml:space="preserve">The first part </w:t>
      </w:r>
      <w:r w:rsidR="008277B1">
        <w:t xml:space="preserve">of </w:t>
      </w:r>
      <w:r>
        <w:t xml:space="preserve">defining a function, as shown here, is to start a line of code with </w:t>
      </w:r>
      <w:r>
        <w:rPr>
          <w:rStyle w:val="P-Code"/>
        </w:rPr>
        <w:t>def</w:t>
      </w:r>
      <w:r>
        <w:t xml:space="preserve">, followed by a space, followed by the name you'd like to call the function. After this come parentheses, inside which the names of the </w:t>
      </w:r>
      <w:r w:rsidRPr="000A7C8F">
        <w:rPr>
          <w:rStyle w:val="P-Bold"/>
        </w:rPr>
        <w:t>parameters</w:t>
      </w:r>
      <w:r>
        <w:t xml:space="preserve"> of the function are specified. Parameters are names of the input variables, where these names are internal to the body of the function: the variable names defined as parameters are available within the function when it is </w:t>
      </w:r>
      <w:r>
        <w:rPr>
          <w:rStyle w:val="P-Bold"/>
        </w:rPr>
        <w:t>called</w:t>
      </w:r>
      <w:r>
        <w:t xml:space="preserve"> (used), but not outside the function. There can be more than one parameter; they would be comma-separated. After the parentheses comes a colon.</w:t>
      </w:r>
    </w:p>
    <w:p w14:paraId="7B792D3B" w14:textId="1806FB78" w:rsidR="006A219A" w:rsidRDefault="006A219A" w:rsidP="006A219A">
      <w:pPr>
        <w:pStyle w:val="P-Regular"/>
      </w:pPr>
      <w:r>
        <w:t xml:space="preserve">The body of the function is indented and can contain any code that operates on the inputs. Once these operations are done, the last line should start with </w:t>
      </w:r>
      <w:r>
        <w:rPr>
          <w:rStyle w:val="P-Code"/>
        </w:rPr>
        <w:t>return</w:t>
      </w:r>
      <w:r>
        <w:t xml:space="preserve"> and contain the output variable(s), comma-separated if there </w:t>
      </w:r>
      <w:r w:rsidR="008277B1">
        <w:t xml:space="preserve">is </w:t>
      </w:r>
      <w:r>
        <w:t>more than one. We are leaving out many fine points in this very simple introduction to functions, but those are the essential parts you need to get started.</w:t>
      </w:r>
    </w:p>
    <w:p w14:paraId="72C9350E" w14:textId="77777777" w:rsidR="006A219A" w:rsidRDefault="006A219A" w:rsidP="006A219A">
      <w:pPr>
        <w:pStyle w:val="P-Regular"/>
      </w:pPr>
      <w:r>
        <w:t xml:space="preserve">The power of a function comes when you use it. Notice how after we define the function, in a separate code block we can </w:t>
      </w:r>
      <w:r>
        <w:rPr>
          <w:rStyle w:val="P-Bold"/>
        </w:rPr>
        <w:t>call</w:t>
      </w:r>
      <w:r>
        <w:t xml:space="preserve"> it by the name we've given it, and it operates on whatever inputs we </w:t>
      </w:r>
      <w:r>
        <w:rPr>
          <w:rStyle w:val="P-Bold"/>
        </w:rPr>
        <w:t>pass</w:t>
      </w:r>
      <w:r>
        <w:t xml:space="preserve"> it. It's as if we've copied and pasted all the code to this new location. But it looks much nicer than actually doing that. And if you are going to use the same code many times, a function can greatly reduce the overall length of your code.</w:t>
      </w:r>
    </w:p>
    <w:p w14:paraId="5B591754" w14:textId="5EE9F7D8" w:rsidR="008F0CAC" w:rsidRDefault="006A219A" w:rsidP="006A219A">
      <w:pPr>
        <w:pStyle w:val="P-Regular"/>
      </w:pPr>
      <w:r>
        <w:t xml:space="preserve">As a brief additional note, you can </w:t>
      </w:r>
      <w:r w:rsidR="0093577D">
        <w:t xml:space="preserve">optionally </w:t>
      </w:r>
      <w:r>
        <w:t>specify the inputs using the parameter names explicitly, which can be clearer when there are many inputs</w:t>
      </w:r>
      <w:r w:rsidR="008277B1">
        <w:t>:</w:t>
      </w:r>
    </w:p>
    <w:p w14:paraId="48891692" w14:textId="2B7F2E22" w:rsidR="00A40F49" w:rsidRDefault="00A40F49" w:rsidP="00A40F49">
      <w:pPr>
        <w:pStyle w:val="P-Source"/>
      </w:pPr>
      <w:commentRangeStart w:id="26"/>
      <w:proofErr w:type="spellStart"/>
      <w:r>
        <w:t>my_mean</w:t>
      </w:r>
      <w:proofErr w:type="spellEnd"/>
      <w:r>
        <w:t>(</w:t>
      </w:r>
      <w:proofErr w:type="spellStart"/>
      <w:r>
        <w:t>input_argument</w:t>
      </w:r>
      <w:proofErr w:type="spellEnd"/>
      <w:r>
        <w:t>=[1, 2, 3])</w:t>
      </w:r>
    </w:p>
    <w:p w14:paraId="4919AA83" w14:textId="21B482D8" w:rsidR="00A40F49" w:rsidRDefault="00A40F49" w:rsidP="00A40F49">
      <w:pPr>
        <w:pStyle w:val="P-Source"/>
      </w:pPr>
      <w:r>
        <w:t>2.0</w:t>
      </w:r>
      <w:commentRangeEnd w:id="26"/>
      <w:r w:rsidR="005B6D0A">
        <w:rPr>
          <w:rStyle w:val="CommentReference"/>
          <w:rFonts w:cs="Arial"/>
        </w:rPr>
        <w:commentReference w:id="26"/>
      </w:r>
    </w:p>
    <w:p w14:paraId="574561AC" w14:textId="10BC9ECE" w:rsidR="008F0CAC" w:rsidRDefault="006A219A" w:rsidP="006A219A">
      <w:pPr>
        <w:pStyle w:val="P-Regular"/>
      </w:pPr>
      <w:r>
        <w:t xml:space="preserve">Now that we're familiar with the basics of Python functions, we are going to consider a mathematical function that's important to logistic regression, called </w:t>
      </w:r>
      <w:r w:rsidRPr="000A7C8F">
        <w:rPr>
          <w:rStyle w:val="P-Bold"/>
        </w:rPr>
        <w:t>sigmoid</w:t>
      </w:r>
      <w:r>
        <w:t xml:space="preserve">. This function may also be called the </w:t>
      </w:r>
      <w:r w:rsidRPr="000A7C8F">
        <w:rPr>
          <w:rStyle w:val="P-Bold"/>
        </w:rPr>
        <w:t>logistic function</w:t>
      </w:r>
      <w:r>
        <w:t>. The definition of sigmoid is</w:t>
      </w:r>
      <w:r w:rsidR="00394A3D">
        <w:t xml:space="preserve"> as follows</w:t>
      </w:r>
      <w:r>
        <w:t>:</w:t>
      </w:r>
    </w:p>
    <w:p w14:paraId="508A4FBD" w14:textId="204A1CA9" w:rsidR="008F0CAC" w:rsidRDefault="008F0CAC" w:rsidP="006A219A">
      <w:pPr>
        <w:pStyle w:val="P-Regular"/>
      </w:pPr>
      <w:r>
        <w:rPr>
          <w:noProof/>
          <w:lang w:val="en-US"/>
        </w:rPr>
        <w:drawing>
          <wp:inline distT="0" distB="0" distL="0" distR="0" wp14:anchorId="73ADE066" wp14:editId="26583085">
            <wp:extent cx="1767840" cy="304800"/>
            <wp:effectExtent l="0" t="0" r="381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767840" cy="304800"/>
                    </a:xfrm>
                    <a:prstGeom prst="rect">
                      <a:avLst/>
                    </a:prstGeom>
                    <a:noFill/>
                    <a:ln>
                      <a:noFill/>
                    </a:ln>
                  </pic:spPr>
                </pic:pic>
              </a:graphicData>
            </a:graphic>
          </wp:inline>
        </w:drawing>
      </w:r>
    </w:p>
    <w:p w14:paraId="76E1DE75" w14:textId="7CD82C04" w:rsidR="006A219A" w:rsidRDefault="006A219A" w:rsidP="006A219A">
      <w:pPr>
        <w:pStyle w:val="IMG-Caption"/>
      </w:pPr>
      <w:r>
        <w:t>Figure 3.</w:t>
      </w:r>
      <w:r w:rsidR="000D0F49">
        <w:t>13</w:t>
      </w:r>
      <w:r>
        <w:t>: The sigmoid function</w:t>
      </w:r>
    </w:p>
    <w:p w14:paraId="52201574" w14:textId="2F24ED73" w:rsidR="006A219A" w:rsidRDefault="006A219A" w:rsidP="006A219A">
      <w:pPr>
        <w:pStyle w:val="P-Regular"/>
      </w:pPr>
      <w:r>
        <w:t xml:space="preserve">We will break down the different parts of this function. As you can see, the sigmoid function involves the </w:t>
      </w:r>
      <w:r>
        <w:rPr>
          <w:rStyle w:val="P-Bold"/>
        </w:rPr>
        <w:t>irrational number e</w:t>
      </w:r>
      <w:r>
        <w:t xml:space="preserve">, which is also known as the base of the </w:t>
      </w:r>
      <w:r>
        <w:rPr>
          <w:rStyle w:val="P-Bold"/>
        </w:rPr>
        <w:t>natural logarithm</w:t>
      </w:r>
      <w:r>
        <w:t xml:space="preserve">, in contrast to the base-10 logarithms we used earlier for data exploration. In order to compute </w:t>
      </w:r>
      <w:r>
        <w:rPr>
          <w:rStyle w:val="P-Italics"/>
        </w:rPr>
        <w:t>e</w:t>
      </w:r>
      <w:r>
        <w:rPr>
          <w:rStyle w:val="P-Italics"/>
          <w:vertAlign w:val="superscript"/>
        </w:rPr>
        <w:t>-X</w:t>
      </w:r>
      <w:r>
        <w:t xml:space="preserve"> using Python, we don't actually need to perform the exponentiation manually. NumPy has a convenient function</w:t>
      </w:r>
      <w:r w:rsidR="008277B1">
        <w:t>,</w:t>
      </w:r>
      <w:r>
        <w:t xml:space="preserve"> </w:t>
      </w:r>
      <w:r>
        <w:rPr>
          <w:rStyle w:val="P-Code"/>
        </w:rPr>
        <w:t>exp</w:t>
      </w:r>
      <w:r w:rsidR="008277B1">
        <w:t xml:space="preserve">, </w:t>
      </w:r>
      <w:r>
        <w:t xml:space="preserve">that takes </w:t>
      </w:r>
      <w:r w:rsidRPr="008455A4">
        <w:rPr>
          <w:rStyle w:val="P-Code"/>
        </w:rPr>
        <w:t>e</w:t>
      </w:r>
      <w:r>
        <w:t xml:space="preserve"> to the input exponent automatically. If you look at the documentation, you will see this process is called taking the "exponential</w:t>
      </w:r>
      <w:r w:rsidR="008277B1">
        <w:t>,</w:t>
      </w:r>
      <w:r>
        <w:t xml:space="preserve">" which sounds vague. But it is assumed to be understood that the base of the exponent is </w:t>
      </w:r>
      <w:r>
        <w:rPr>
          <w:rStyle w:val="P-Italics"/>
        </w:rPr>
        <w:t>e</w:t>
      </w:r>
      <w:r>
        <w:t xml:space="preserve"> in this case. In general, if you want to take an exponent in Python, such as </w:t>
      </w:r>
      <w:r w:rsidRPr="000A7C8F">
        <w:t>2</w:t>
      </w:r>
      <w:r w:rsidRPr="000A7C8F">
        <w:rPr>
          <w:rStyle w:val="P-Superscript"/>
        </w:rPr>
        <w:t>3</w:t>
      </w:r>
      <w:r>
        <w:t xml:space="preserve"> ("two to the third power"), the syntax is </w:t>
      </w:r>
      <w:r w:rsidR="00394A3D">
        <w:t>two</w:t>
      </w:r>
      <w:r>
        <w:t xml:space="preserve"> asterisks: </w:t>
      </w:r>
      <w:r>
        <w:rPr>
          <w:rStyle w:val="P-Code"/>
        </w:rPr>
        <w:t>2**3</w:t>
      </w:r>
      <w:r>
        <w:t>, which equals 8, for example.</w:t>
      </w:r>
    </w:p>
    <w:p w14:paraId="4AF43493" w14:textId="66DD5601" w:rsidR="006A219A" w:rsidRDefault="006A219A" w:rsidP="006A219A">
      <w:pPr>
        <w:pStyle w:val="P-Regular"/>
      </w:pPr>
      <w:r>
        <w:t xml:space="preserve">Consider how inputs may be passed to the </w:t>
      </w:r>
      <w:proofErr w:type="spellStart"/>
      <w:r>
        <w:rPr>
          <w:rStyle w:val="P-Code"/>
        </w:rPr>
        <w:t>np.exp</w:t>
      </w:r>
      <w:proofErr w:type="spellEnd"/>
      <w:r>
        <w:t xml:space="preserve"> function. Since NumPy's implementation is </w:t>
      </w:r>
      <w:r>
        <w:rPr>
          <w:rStyle w:val="P-Bold"/>
        </w:rPr>
        <w:t>vectorized</w:t>
      </w:r>
      <w:r>
        <w:t xml:space="preserve">, this function can take individual numbers as well as arrays or matrices as input. </w:t>
      </w:r>
      <w:r w:rsidR="00067379">
        <w:t>To illustrate individual arguments</w:t>
      </w:r>
      <w:r>
        <w:t xml:space="preserve">, we compute the exponential of 1, which shows the approximate value of </w:t>
      </w:r>
      <w:r>
        <w:rPr>
          <w:rStyle w:val="P-Italics"/>
        </w:rPr>
        <w:t>e</w:t>
      </w:r>
      <w:r>
        <w:t xml:space="preserve">, as well as </w:t>
      </w:r>
      <w:r>
        <w:rPr>
          <w:rStyle w:val="P-Italics"/>
        </w:rPr>
        <w:t>e</w:t>
      </w:r>
      <w:r>
        <w:rPr>
          <w:rStyle w:val="P-Italics"/>
          <w:vertAlign w:val="superscript"/>
        </w:rPr>
        <w:t>0</w:t>
      </w:r>
      <w:r>
        <w:t>, which of course equals 1, as does the zeroth power of any base:</w:t>
      </w:r>
    </w:p>
    <w:p w14:paraId="54394C4A" w14:textId="22C16732" w:rsidR="004D1449" w:rsidRDefault="004D1449" w:rsidP="004D1449">
      <w:pPr>
        <w:pStyle w:val="P-Source"/>
      </w:pPr>
      <w:commentRangeStart w:id="27"/>
      <w:proofErr w:type="spellStart"/>
      <w:r>
        <w:t>np.exp</w:t>
      </w:r>
      <w:proofErr w:type="spellEnd"/>
      <w:r>
        <w:t>(1)</w:t>
      </w:r>
    </w:p>
    <w:p w14:paraId="70A0A565" w14:textId="5B1739D4" w:rsidR="004D1449" w:rsidRDefault="004D1449" w:rsidP="004D1449">
      <w:pPr>
        <w:pStyle w:val="P-Source"/>
      </w:pPr>
      <w:r>
        <w:t>2.718281828459045</w:t>
      </w:r>
    </w:p>
    <w:p w14:paraId="25125774" w14:textId="34AAEFB2" w:rsidR="004D1449" w:rsidRDefault="004D1449" w:rsidP="004D1449">
      <w:pPr>
        <w:pStyle w:val="P-Source"/>
      </w:pPr>
      <w:proofErr w:type="spellStart"/>
      <w:r>
        <w:t>np.exp</w:t>
      </w:r>
      <w:proofErr w:type="spellEnd"/>
      <w:r>
        <w:t>(0)</w:t>
      </w:r>
    </w:p>
    <w:p w14:paraId="1CBA480C" w14:textId="4C9BC3E0" w:rsidR="004D1449" w:rsidRDefault="004D1449" w:rsidP="004D1449">
      <w:pPr>
        <w:pStyle w:val="P-Source"/>
      </w:pPr>
      <w:r>
        <w:t>1.0</w:t>
      </w:r>
      <w:commentRangeEnd w:id="27"/>
      <w:r w:rsidR="005B6D0A">
        <w:rPr>
          <w:rStyle w:val="CommentReference"/>
          <w:rFonts w:cs="Arial"/>
        </w:rPr>
        <w:commentReference w:id="27"/>
      </w:r>
    </w:p>
    <w:p w14:paraId="697B4BB8" w14:textId="359E67B4" w:rsidR="008F0CAC" w:rsidRDefault="006A219A" w:rsidP="006A219A">
      <w:pPr>
        <w:pStyle w:val="P-Regular"/>
      </w:pPr>
      <w:r>
        <w:lastRenderedPageBreak/>
        <w:t xml:space="preserve">To illustrate the vectorized implementation of </w:t>
      </w:r>
      <w:proofErr w:type="spellStart"/>
      <w:r>
        <w:rPr>
          <w:rStyle w:val="P-Code"/>
        </w:rPr>
        <w:t>np.exp</w:t>
      </w:r>
      <w:proofErr w:type="spellEnd"/>
      <w:r>
        <w:t xml:space="preserve">, we create an array of numbers using NumPy's </w:t>
      </w:r>
      <w:proofErr w:type="spellStart"/>
      <w:r>
        <w:rPr>
          <w:rStyle w:val="P-Code"/>
        </w:rPr>
        <w:t>linspace</w:t>
      </w:r>
      <w:proofErr w:type="spellEnd"/>
      <w:r>
        <w:t xml:space="preserve"> function. This function takes as input the starting and stopping points of a range, both inclusive, and the number of values you'd like within that range, to create an array of that many linearly spaced values. This function performs a somewhat similar role </w:t>
      </w:r>
      <w:r w:rsidR="008277B1">
        <w:t>to</w:t>
      </w:r>
      <w:r>
        <w:t xml:space="preserve"> Python's </w:t>
      </w:r>
      <w:r>
        <w:rPr>
          <w:rStyle w:val="P-Code"/>
        </w:rPr>
        <w:t>range</w:t>
      </w:r>
      <w:r>
        <w:t>, but can also produce decimal values:</w:t>
      </w:r>
    </w:p>
    <w:p w14:paraId="4BD0A7C6" w14:textId="1EC12814" w:rsidR="008F0CAC" w:rsidRDefault="008F0CAC" w:rsidP="006A219A">
      <w:pPr>
        <w:pStyle w:val="P-Regular"/>
      </w:pPr>
    </w:p>
    <w:p w14:paraId="7A1DB9D6" w14:textId="6490A71E" w:rsidR="006A219A" w:rsidRDefault="008F0CAC" w:rsidP="006A219A">
      <w:pPr>
        <w:pStyle w:val="P-Regular"/>
      </w:pPr>
      <w:commentRangeStart w:id="28"/>
      <w:r>
        <w:rPr>
          <w:noProof/>
          <w:lang w:val="en-US"/>
        </w:rPr>
        <w:drawing>
          <wp:inline distT="0" distB="0" distL="0" distR="0" wp14:anchorId="00DCE022" wp14:editId="6B47CB8C">
            <wp:extent cx="2912484" cy="12847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30">
                      <a:extLst>
                        <a:ext uri="{28A0092B-C50C-407E-A947-70E740481C1C}">
                          <a14:useLocalDpi xmlns:a14="http://schemas.microsoft.com/office/drawing/2010/main" val="0"/>
                        </a:ext>
                      </a:extLst>
                    </a:blip>
                    <a:srcRect b="42877"/>
                    <a:stretch/>
                  </pic:blipFill>
                  <pic:spPr bwMode="auto">
                    <a:xfrm>
                      <a:off x="0" y="0"/>
                      <a:ext cx="2912813" cy="1284935"/>
                    </a:xfrm>
                    <a:prstGeom prst="rect">
                      <a:avLst/>
                    </a:prstGeom>
                    <a:noFill/>
                    <a:ln>
                      <a:noFill/>
                    </a:ln>
                    <a:extLst>
                      <a:ext uri="{53640926-AAD7-44D8-BBD7-CCE9431645EC}">
                        <a14:shadowObscured xmlns:a14="http://schemas.microsoft.com/office/drawing/2010/main"/>
                      </a:ext>
                    </a:extLst>
                  </pic:spPr>
                </pic:pic>
              </a:graphicData>
            </a:graphic>
          </wp:inline>
        </w:drawing>
      </w:r>
      <w:commentRangeEnd w:id="28"/>
      <w:r w:rsidR="005B6D0A">
        <w:rPr>
          <w:rStyle w:val="CommentReference"/>
        </w:rPr>
        <w:commentReference w:id="28"/>
      </w:r>
    </w:p>
    <w:p w14:paraId="616F39AE" w14:textId="2EE922D0" w:rsidR="006A219A" w:rsidRDefault="006A219A" w:rsidP="006A219A">
      <w:pPr>
        <w:pStyle w:val="IMG-Caption"/>
      </w:pPr>
      <w:r>
        <w:t>Figure 3.</w:t>
      </w:r>
      <w:r w:rsidR="00E61529">
        <w:t>1</w:t>
      </w:r>
      <w:r>
        <w:t xml:space="preserve">4: Using </w:t>
      </w:r>
      <w:proofErr w:type="spellStart"/>
      <w:r>
        <w:t>np.linspace</w:t>
      </w:r>
      <w:proofErr w:type="spellEnd"/>
      <w:r>
        <w:t xml:space="preserve"> to make an array</w:t>
      </w:r>
    </w:p>
    <w:p w14:paraId="0304BAA1" w14:textId="36B6197D" w:rsidR="006A219A" w:rsidRDefault="006A219A" w:rsidP="006A219A">
      <w:pPr>
        <w:pStyle w:val="P-Regular"/>
      </w:pPr>
      <w:r>
        <w:t xml:space="preserve">Since </w:t>
      </w:r>
      <w:proofErr w:type="spellStart"/>
      <w:r>
        <w:rPr>
          <w:rStyle w:val="P-Code"/>
        </w:rPr>
        <w:t>np.exp</w:t>
      </w:r>
      <w:proofErr w:type="spellEnd"/>
      <w:r>
        <w:t xml:space="preserve"> is vectorized, it will compute the exponential of the whole array at once, in an efficient manner. Here is the code with output, to calculate the exponential of our </w:t>
      </w:r>
      <w:proofErr w:type="spellStart"/>
      <w:r>
        <w:rPr>
          <w:rStyle w:val="P-Code"/>
        </w:rPr>
        <w:t>X_exp</w:t>
      </w:r>
      <w:proofErr w:type="spellEnd"/>
      <w:r>
        <w:t xml:space="preserve"> </w:t>
      </w:r>
      <w:r w:rsidR="00394A3D">
        <w:t xml:space="preserve">array </w:t>
      </w:r>
      <w:r>
        <w:t>and examine the first five values:</w:t>
      </w:r>
    </w:p>
    <w:p w14:paraId="7388392F" w14:textId="712CB1B9" w:rsidR="008F0CAC" w:rsidRDefault="008F0CAC" w:rsidP="006A219A">
      <w:pPr>
        <w:pStyle w:val="P-Regular"/>
      </w:pPr>
      <w:commentRangeStart w:id="29"/>
      <w:r>
        <w:rPr>
          <w:noProof/>
          <w:lang w:val="en-US"/>
        </w:rPr>
        <w:drawing>
          <wp:inline distT="0" distB="0" distL="0" distR="0" wp14:anchorId="4072C682" wp14:editId="3E8E38FA">
            <wp:extent cx="6073140" cy="80010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73140" cy="800100"/>
                    </a:xfrm>
                    <a:prstGeom prst="rect">
                      <a:avLst/>
                    </a:prstGeom>
                    <a:noFill/>
                    <a:ln>
                      <a:noFill/>
                    </a:ln>
                  </pic:spPr>
                </pic:pic>
              </a:graphicData>
            </a:graphic>
          </wp:inline>
        </w:drawing>
      </w:r>
      <w:commentRangeEnd w:id="29"/>
      <w:r w:rsidR="005B6D0A">
        <w:rPr>
          <w:rStyle w:val="CommentReference"/>
        </w:rPr>
        <w:commentReference w:id="29"/>
      </w:r>
    </w:p>
    <w:p w14:paraId="13060E39" w14:textId="50CD7452" w:rsidR="006A219A" w:rsidRDefault="006A219A" w:rsidP="006A219A">
      <w:pPr>
        <w:pStyle w:val="IMG-Caption"/>
      </w:pPr>
      <w:r>
        <w:t>Figure 3.</w:t>
      </w:r>
      <w:r w:rsidR="00E61529">
        <w:t>1</w:t>
      </w:r>
      <w:r>
        <w:t>5: NumPy's exp function</w:t>
      </w:r>
    </w:p>
    <w:p w14:paraId="6A5C675D" w14:textId="322690BA" w:rsidR="006A219A" w:rsidRDefault="006A219A" w:rsidP="006A219A">
      <w:pPr>
        <w:pStyle w:val="H2-General"/>
      </w:pPr>
      <w:r>
        <w:t xml:space="preserve">Exercise </w:t>
      </w:r>
      <w:r w:rsidR="00701102">
        <w:t>3.0</w:t>
      </w:r>
      <w:r>
        <w:t>3: Plotting the Sigmoid Function</w:t>
      </w:r>
    </w:p>
    <w:p w14:paraId="02F43CCA" w14:textId="10548D24" w:rsidR="006A219A" w:rsidRDefault="006A219A" w:rsidP="008F0CAC">
      <w:pPr>
        <w:pStyle w:val="P-Regular"/>
      </w:pPr>
      <w:r>
        <w:t xml:space="preserve">In this exercise, we will use </w:t>
      </w:r>
      <w:proofErr w:type="spellStart"/>
      <w:r>
        <w:rPr>
          <w:rStyle w:val="P-Code"/>
        </w:rPr>
        <w:t>X_exp</w:t>
      </w:r>
      <w:proofErr w:type="spellEnd"/>
      <w:r>
        <w:t xml:space="preserve"> and </w:t>
      </w:r>
      <w:proofErr w:type="spellStart"/>
      <w:r>
        <w:rPr>
          <w:rStyle w:val="P-Code"/>
        </w:rPr>
        <w:t>Y_exp</w:t>
      </w:r>
      <w:proofErr w:type="spellEnd"/>
      <w:r>
        <w:t xml:space="preserve">, created previously, to </w:t>
      </w:r>
      <w:r w:rsidR="002215FB">
        <w:t xml:space="preserve">make </w:t>
      </w:r>
      <w:r>
        <w:t xml:space="preserve">a plot of what the exponential function looks like over the interval </w:t>
      </w:r>
      <w:r w:rsidRPr="008455A4">
        <w:rPr>
          <w:rStyle w:val="P-Code"/>
        </w:rPr>
        <w:t>[-4, 4]</w:t>
      </w:r>
      <w:r>
        <w:t xml:space="preserve">. You need to have run all the code in </w:t>
      </w:r>
      <w:r>
        <w:rPr>
          <w:rStyle w:val="P-Italics"/>
        </w:rPr>
        <w:t>Figures 3.</w:t>
      </w:r>
      <w:r w:rsidR="00E374B4">
        <w:rPr>
          <w:rStyle w:val="P-Italics"/>
        </w:rPr>
        <w:t>14</w:t>
      </w:r>
      <w:r>
        <w:t xml:space="preserve"> and </w:t>
      </w:r>
      <w:r>
        <w:rPr>
          <w:rStyle w:val="P-Italics"/>
        </w:rPr>
        <w:t>3.</w:t>
      </w:r>
      <w:r w:rsidR="00E374B4">
        <w:rPr>
          <w:rStyle w:val="P-Italics"/>
        </w:rPr>
        <w:t>15</w:t>
      </w:r>
      <w:r w:rsidR="00E374B4">
        <w:t xml:space="preserve"> </w:t>
      </w:r>
      <w:r>
        <w:t>to have these variables available for this exercise. Then we will define a function for the sigmoid, create a plot of that, and consider how it is related to the exponential function. Perform the following steps to complete the exercise:</w:t>
      </w:r>
    </w:p>
    <w:p w14:paraId="78505A2D" w14:textId="7EA2154B" w:rsidR="008F0CAC" w:rsidRDefault="008F0CAC" w:rsidP="000A7C8F">
      <w:pPr>
        <w:pStyle w:val="P-CalloutHeading"/>
      </w:pPr>
      <w:r>
        <w:t>Note</w:t>
      </w:r>
    </w:p>
    <w:p w14:paraId="6ECCCC80" w14:textId="02FC998B" w:rsidR="006A219A" w:rsidRDefault="006A219A" w:rsidP="006A219A">
      <w:pPr>
        <w:pStyle w:val="P-Callout"/>
      </w:pPr>
      <w:r>
        <w:t xml:space="preserve">The code and the resulting output for this exercise have been loaded in a Jupyter </w:t>
      </w:r>
      <w:r w:rsidR="008277B1">
        <w:t>n</w:t>
      </w:r>
      <w:r>
        <w:t>otebook that can be found here:</w:t>
      </w:r>
      <w:r w:rsidR="00E437C6">
        <w:t xml:space="preserve"> </w:t>
      </w:r>
      <w:hyperlink r:id="rId32" w:history="1">
        <w:r w:rsidR="00E437C6" w:rsidRPr="0094728D">
          <w:rPr>
            <w:rStyle w:val="Hyperlink"/>
            <w:shd w:val="clear" w:color="auto" w:fill="00FA00"/>
          </w:rPr>
          <w:t>https://github.com/TrainingByPackt/Data-Science-Projects-With-Python-Second-Edition/tree/main/Chapter03/Exercise03</w:t>
        </w:r>
      </w:hyperlink>
      <w:r>
        <w:t>.</w:t>
      </w:r>
    </w:p>
    <w:p w14:paraId="41CE3068" w14:textId="77777777" w:rsidR="006A219A" w:rsidRDefault="006A219A" w:rsidP="000A7C8F">
      <w:pPr>
        <w:pStyle w:val="L-Numbers"/>
        <w:numPr>
          <w:ilvl w:val="0"/>
          <w:numId w:val="20"/>
        </w:numPr>
      </w:pPr>
      <w:r>
        <w:t>Use this code to plot the exponential function:</w:t>
      </w:r>
    </w:p>
    <w:p w14:paraId="1E23D189" w14:textId="77777777" w:rsidR="006A219A" w:rsidRDefault="006A219A" w:rsidP="006A219A">
      <w:pPr>
        <w:pStyle w:val="L-Source"/>
      </w:pPr>
      <w:commentRangeStart w:id="30"/>
      <w:proofErr w:type="spellStart"/>
      <w:r>
        <w:t>plt.plot</w:t>
      </w:r>
      <w:proofErr w:type="spellEnd"/>
      <w:r>
        <w:t>(</w:t>
      </w:r>
      <w:proofErr w:type="spellStart"/>
      <w:r>
        <w:t>X_exp</w:t>
      </w:r>
      <w:proofErr w:type="spellEnd"/>
      <w:r>
        <w:t xml:space="preserve">, </w:t>
      </w:r>
      <w:proofErr w:type="spellStart"/>
      <w:r>
        <w:t>Y_exp</w:t>
      </w:r>
      <w:proofErr w:type="spellEnd"/>
      <w:r>
        <w:t>)</w:t>
      </w:r>
    </w:p>
    <w:p w14:paraId="5F2A40BF" w14:textId="77777777" w:rsidR="006A219A" w:rsidRDefault="006A219A" w:rsidP="006A219A">
      <w:pPr>
        <w:pStyle w:val="L-Source"/>
      </w:pPr>
      <w:proofErr w:type="spellStart"/>
      <w:r>
        <w:t>plt.title</w:t>
      </w:r>
      <w:proofErr w:type="spellEnd"/>
      <w:r>
        <w:t>('Plot of $</w:t>
      </w:r>
      <w:proofErr w:type="spellStart"/>
      <w:r>
        <w:t>e^X</w:t>
      </w:r>
      <w:proofErr w:type="spellEnd"/>
      <w:r>
        <w:t>$')</w:t>
      </w:r>
      <w:commentRangeEnd w:id="30"/>
      <w:r w:rsidR="005B6D0A">
        <w:rPr>
          <w:rStyle w:val="CommentReference"/>
          <w:rFonts w:cs="Arial"/>
        </w:rPr>
        <w:commentReference w:id="30"/>
      </w:r>
    </w:p>
    <w:p w14:paraId="4F92355C" w14:textId="748F408B" w:rsidR="008F0CAC" w:rsidRDefault="006A219A">
      <w:pPr>
        <w:pStyle w:val="L-Regular"/>
      </w:pPr>
      <w:r>
        <w:t>The plot should look like this:</w:t>
      </w:r>
    </w:p>
    <w:p w14:paraId="5E052E75" w14:textId="4E7E5272" w:rsidR="008F0CAC" w:rsidRDefault="008F0CAC" w:rsidP="006A219A">
      <w:pPr>
        <w:pStyle w:val="L-Regular"/>
      </w:pPr>
      <w:r>
        <w:rPr>
          <w:noProof/>
          <w:lang w:val="en-US"/>
        </w:rPr>
        <w:lastRenderedPageBreak/>
        <w:drawing>
          <wp:inline distT="0" distB="0" distL="0" distR="0" wp14:anchorId="7D969DFB" wp14:editId="10F2D266">
            <wp:extent cx="4541520" cy="320802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41520" cy="3208020"/>
                    </a:xfrm>
                    <a:prstGeom prst="rect">
                      <a:avLst/>
                    </a:prstGeom>
                    <a:noFill/>
                    <a:ln>
                      <a:noFill/>
                    </a:ln>
                  </pic:spPr>
                </pic:pic>
              </a:graphicData>
            </a:graphic>
          </wp:inline>
        </w:drawing>
      </w:r>
    </w:p>
    <w:p w14:paraId="77D8AF22" w14:textId="3CD68CD7" w:rsidR="006A219A" w:rsidRDefault="006A219A" w:rsidP="006A219A">
      <w:pPr>
        <w:pStyle w:val="IMG-Caption"/>
      </w:pPr>
      <w:r>
        <w:t>Figure 3.</w:t>
      </w:r>
      <w:r w:rsidR="00E61529">
        <w:t>16</w:t>
      </w:r>
      <w:r>
        <w:t>: Plotting the exponential function</w:t>
      </w:r>
    </w:p>
    <w:p w14:paraId="4EC39CCB" w14:textId="2E0A1055" w:rsidR="006A219A" w:rsidRDefault="006A219A" w:rsidP="006A219A">
      <w:pPr>
        <w:pStyle w:val="L-Regular"/>
      </w:pPr>
      <w:r>
        <w:t xml:space="preserve">Notice that in titling the plot, we've taken advantage of a kind of syntax called </w:t>
      </w:r>
      <w:r w:rsidRPr="000A7C8F">
        <w:rPr>
          <w:rStyle w:val="P-Bold"/>
        </w:rPr>
        <w:t>LaTeX</w:t>
      </w:r>
      <w:r>
        <w:t xml:space="preserve">, which enables </w:t>
      </w:r>
      <w:r w:rsidR="008277B1">
        <w:t xml:space="preserve">the </w:t>
      </w:r>
      <w:r>
        <w:t xml:space="preserve">formatting of mathematical notation. We won't go into the details of LaTeX here, but suffice to say that it is very flexible. Note that enclosing part of the title string in dollar signs causes it to be rendered using LaTeX, and that superscript can be created using </w:t>
      </w:r>
      <w:r>
        <w:rPr>
          <w:rStyle w:val="P-Code"/>
        </w:rPr>
        <w:t>^</w:t>
      </w:r>
      <w:r>
        <w:t>.</w:t>
      </w:r>
    </w:p>
    <w:p w14:paraId="4162F1E3" w14:textId="53216717" w:rsidR="006A219A" w:rsidRDefault="006A219A" w:rsidP="006A219A">
      <w:pPr>
        <w:pStyle w:val="L-Regular"/>
      </w:pPr>
      <w:r>
        <w:t xml:space="preserve">Also note in </w:t>
      </w:r>
      <w:r w:rsidR="008277B1">
        <w:rPr>
          <w:rStyle w:val="P-Italics"/>
        </w:rPr>
        <w:t>F</w:t>
      </w:r>
      <w:r w:rsidRPr="000A7C8F">
        <w:rPr>
          <w:rStyle w:val="P-Italics"/>
        </w:rPr>
        <w:t>igure 3.</w:t>
      </w:r>
      <w:r w:rsidR="00D44226">
        <w:rPr>
          <w:rStyle w:val="P-Italics"/>
        </w:rPr>
        <w:t>1</w:t>
      </w:r>
      <w:r w:rsidRPr="000A7C8F">
        <w:rPr>
          <w:rStyle w:val="P-Italics"/>
        </w:rPr>
        <w:t>6</w:t>
      </w:r>
      <w:r>
        <w:t xml:space="preserve"> that many points spaced close together create the appearance of a smooth curve, but in fact</w:t>
      </w:r>
      <w:r w:rsidR="008277B1">
        <w:t>,</w:t>
      </w:r>
      <w:r>
        <w:t xml:space="preserve"> it is a graph of discrete points connected by line segments.</w:t>
      </w:r>
    </w:p>
    <w:p w14:paraId="0BE658A6" w14:textId="77777777" w:rsidR="006A219A" w:rsidRDefault="006A219A" w:rsidP="006A219A">
      <w:pPr>
        <w:pStyle w:val="L-Regular"/>
        <w:rPr>
          <w:rStyle w:val="P-Bold"/>
        </w:rPr>
      </w:pPr>
      <w:r>
        <w:rPr>
          <w:rStyle w:val="P-Bold"/>
        </w:rPr>
        <w:t>What can we observe about the exponential function?</w:t>
      </w:r>
    </w:p>
    <w:p w14:paraId="1EE3A136" w14:textId="77777777" w:rsidR="006A219A" w:rsidRDefault="006A219A" w:rsidP="006A219A">
      <w:pPr>
        <w:pStyle w:val="L-Regular"/>
      </w:pPr>
      <w:r>
        <w:t xml:space="preserve">It is never negative: as </w:t>
      </w:r>
      <w:r>
        <w:rPr>
          <w:rStyle w:val="P-Italics"/>
        </w:rPr>
        <w:t>X</w:t>
      </w:r>
      <w:r>
        <w:t xml:space="preserve"> approaches negative infinity, </w:t>
      </w:r>
      <w:r>
        <w:rPr>
          <w:rStyle w:val="P-Italics"/>
        </w:rPr>
        <w:t>Y</w:t>
      </w:r>
      <w:r>
        <w:t xml:space="preserve"> approaches 0.</w:t>
      </w:r>
    </w:p>
    <w:p w14:paraId="1DAC6458" w14:textId="437CD1DE" w:rsidR="006A219A" w:rsidRDefault="006A219A" w:rsidP="006A219A">
      <w:pPr>
        <w:pStyle w:val="L-Regular"/>
      </w:pPr>
      <w:r>
        <w:t xml:space="preserve">As </w:t>
      </w:r>
      <w:r>
        <w:rPr>
          <w:rStyle w:val="P-Italics"/>
        </w:rPr>
        <w:t>X</w:t>
      </w:r>
      <w:r>
        <w:t xml:space="preserve"> increases, </w:t>
      </w:r>
      <w:r>
        <w:rPr>
          <w:rStyle w:val="P-Italics"/>
        </w:rPr>
        <w:t>Y</w:t>
      </w:r>
      <w:r>
        <w:t xml:space="preserve"> increases slowly at first, but very quickly "blows up</w:t>
      </w:r>
      <w:r w:rsidR="008277B1">
        <w:t>.</w:t>
      </w:r>
      <w:r>
        <w:t>" This is what is meant when people say "exponential growth" to signify a rapid increase.</w:t>
      </w:r>
    </w:p>
    <w:p w14:paraId="799241A2" w14:textId="77777777" w:rsidR="006A219A" w:rsidRDefault="006A219A" w:rsidP="006A219A">
      <w:pPr>
        <w:pStyle w:val="L-Regular"/>
        <w:rPr>
          <w:rStyle w:val="P-Bold"/>
        </w:rPr>
      </w:pPr>
      <w:r>
        <w:rPr>
          <w:rStyle w:val="P-Bold"/>
        </w:rPr>
        <w:t xml:space="preserve">How can you think about the sigmoid in terms of the exponential? </w:t>
      </w:r>
    </w:p>
    <w:p w14:paraId="7AECD07F" w14:textId="30DAA071" w:rsidR="006A219A" w:rsidRDefault="006A219A" w:rsidP="006A219A">
      <w:pPr>
        <w:pStyle w:val="L-Regular"/>
      </w:pPr>
      <w:r>
        <w:t xml:space="preserve">First, the sigmoid involves </w:t>
      </w:r>
      <w:r>
        <w:rPr>
          <w:rStyle w:val="P-Italics"/>
        </w:rPr>
        <w:t>e</w:t>
      </w:r>
      <w:r>
        <w:rPr>
          <w:rStyle w:val="P-Italics"/>
          <w:vertAlign w:val="superscript"/>
        </w:rPr>
        <w:t>-X</w:t>
      </w:r>
      <w:r>
        <w:t xml:space="preserve">, as opposed to </w:t>
      </w:r>
      <w:proofErr w:type="spellStart"/>
      <w:r>
        <w:rPr>
          <w:rStyle w:val="P-Italics"/>
        </w:rPr>
        <w:t>e</w:t>
      </w:r>
      <w:r>
        <w:rPr>
          <w:rStyle w:val="P-Italics"/>
          <w:vertAlign w:val="superscript"/>
        </w:rPr>
        <w:t>X</w:t>
      </w:r>
      <w:r>
        <w:t>.</w:t>
      </w:r>
      <w:proofErr w:type="spellEnd"/>
      <w:r>
        <w:t xml:space="preserve"> The graph of </w:t>
      </w:r>
      <w:r>
        <w:rPr>
          <w:rStyle w:val="P-Italics"/>
        </w:rPr>
        <w:t>e</w:t>
      </w:r>
      <w:r>
        <w:rPr>
          <w:rStyle w:val="P-Italics"/>
          <w:vertAlign w:val="superscript"/>
        </w:rPr>
        <w:t>-X</w:t>
      </w:r>
      <w:r>
        <w:t xml:space="preserve"> is just the reflection of </w:t>
      </w:r>
      <w:proofErr w:type="spellStart"/>
      <w:r>
        <w:rPr>
          <w:rStyle w:val="P-Italics"/>
        </w:rPr>
        <w:t>e</w:t>
      </w:r>
      <w:r>
        <w:rPr>
          <w:rStyle w:val="P-Italics"/>
          <w:vertAlign w:val="superscript"/>
        </w:rPr>
        <w:t>X</w:t>
      </w:r>
      <w:proofErr w:type="spellEnd"/>
      <w:r>
        <w:t xml:space="preserve"> about the </w:t>
      </w:r>
      <w:r>
        <w:rPr>
          <w:rStyle w:val="P-Italics"/>
        </w:rPr>
        <w:t>y</w:t>
      </w:r>
      <w:r w:rsidR="00B572DA" w:rsidRPr="00AB0CA1">
        <w:t xml:space="preserve"> </w:t>
      </w:r>
      <w:r w:rsidRPr="00AB0CA1">
        <w:t>axis</w:t>
      </w:r>
      <w:r>
        <w:t>. This can be plotted easily</w:t>
      </w:r>
      <w:r w:rsidR="008B098F">
        <w:t xml:space="preserve"> and annotated</w:t>
      </w:r>
      <w:r>
        <w:t xml:space="preserve"> using curly braces for multiple-character superscript in the plot title.</w:t>
      </w:r>
    </w:p>
    <w:p w14:paraId="6A0780A9" w14:textId="77777777" w:rsidR="006A219A" w:rsidRDefault="006A219A" w:rsidP="006A219A">
      <w:pPr>
        <w:pStyle w:val="L-Numbers"/>
      </w:pPr>
      <w:r>
        <w:t xml:space="preserve">Run this code to see the plot of </w:t>
      </w:r>
      <w:r>
        <w:rPr>
          <w:rStyle w:val="P-Italics"/>
        </w:rPr>
        <w:t>e</w:t>
      </w:r>
      <w:r>
        <w:rPr>
          <w:rStyle w:val="P-Italics"/>
          <w:vertAlign w:val="superscript"/>
        </w:rPr>
        <w:t>-X</w:t>
      </w:r>
      <w:r>
        <w:t>:</w:t>
      </w:r>
    </w:p>
    <w:p w14:paraId="3CDFBC38" w14:textId="77777777" w:rsidR="006A219A" w:rsidRDefault="006A219A" w:rsidP="006A219A">
      <w:pPr>
        <w:pStyle w:val="L-Source"/>
      </w:pPr>
      <w:commentRangeStart w:id="31"/>
      <w:proofErr w:type="spellStart"/>
      <w:r>
        <w:t>Y_exp</w:t>
      </w:r>
      <w:proofErr w:type="spellEnd"/>
      <w:r>
        <w:t xml:space="preserve"> = </w:t>
      </w:r>
      <w:proofErr w:type="spellStart"/>
      <w:r>
        <w:t>np.exp</w:t>
      </w:r>
      <w:proofErr w:type="spellEnd"/>
      <w:r>
        <w:t>(-</w:t>
      </w:r>
      <w:proofErr w:type="spellStart"/>
      <w:r>
        <w:t>X_exp</w:t>
      </w:r>
      <w:proofErr w:type="spellEnd"/>
      <w:r>
        <w:t>)</w:t>
      </w:r>
    </w:p>
    <w:p w14:paraId="6E448E9A" w14:textId="77777777" w:rsidR="006A219A" w:rsidRDefault="006A219A" w:rsidP="006A219A">
      <w:pPr>
        <w:pStyle w:val="L-Source"/>
      </w:pPr>
      <w:proofErr w:type="spellStart"/>
      <w:r>
        <w:t>plt.plot</w:t>
      </w:r>
      <w:proofErr w:type="spellEnd"/>
      <w:r>
        <w:t>(</w:t>
      </w:r>
      <w:proofErr w:type="spellStart"/>
      <w:r>
        <w:t>X_exp</w:t>
      </w:r>
      <w:proofErr w:type="spellEnd"/>
      <w:r>
        <w:t xml:space="preserve">, </w:t>
      </w:r>
      <w:proofErr w:type="spellStart"/>
      <w:r>
        <w:t>Y_exp</w:t>
      </w:r>
      <w:proofErr w:type="spellEnd"/>
      <w:r>
        <w:t>)</w:t>
      </w:r>
    </w:p>
    <w:p w14:paraId="571F971D" w14:textId="77777777" w:rsidR="006A219A" w:rsidRDefault="006A219A" w:rsidP="006A219A">
      <w:pPr>
        <w:pStyle w:val="L-Source"/>
      </w:pPr>
      <w:proofErr w:type="spellStart"/>
      <w:r>
        <w:t>plt.title</w:t>
      </w:r>
      <w:proofErr w:type="spellEnd"/>
      <w:r>
        <w:t>('Plot of $e^{-X}$')</w:t>
      </w:r>
      <w:commentRangeEnd w:id="31"/>
      <w:r w:rsidR="005B6D0A">
        <w:rPr>
          <w:rStyle w:val="CommentReference"/>
          <w:rFonts w:cs="Arial"/>
        </w:rPr>
        <w:commentReference w:id="31"/>
      </w:r>
    </w:p>
    <w:p w14:paraId="143CAC80" w14:textId="7F6CCDC2" w:rsidR="008F0CAC" w:rsidRDefault="006A219A">
      <w:pPr>
        <w:pStyle w:val="L-Regular"/>
      </w:pPr>
      <w:r>
        <w:t>The output should appear like this:</w:t>
      </w:r>
    </w:p>
    <w:p w14:paraId="34058EE8" w14:textId="66932700" w:rsidR="008F0CAC" w:rsidRDefault="008F0CAC" w:rsidP="006A219A">
      <w:pPr>
        <w:pStyle w:val="L-Regular"/>
      </w:pPr>
      <w:r>
        <w:rPr>
          <w:noProof/>
          <w:lang w:val="en-US"/>
        </w:rPr>
        <w:lastRenderedPageBreak/>
        <w:drawing>
          <wp:inline distT="0" distB="0" distL="0" distR="0" wp14:anchorId="4602680F" wp14:editId="242CD279">
            <wp:extent cx="4541520" cy="32232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541520" cy="3223260"/>
                    </a:xfrm>
                    <a:prstGeom prst="rect">
                      <a:avLst/>
                    </a:prstGeom>
                    <a:noFill/>
                    <a:ln>
                      <a:noFill/>
                    </a:ln>
                  </pic:spPr>
                </pic:pic>
              </a:graphicData>
            </a:graphic>
          </wp:inline>
        </w:drawing>
      </w:r>
    </w:p>
    <w:p w14:paraId="749A14BA" w14:textId="044B3195" w:rsidR="006A219A" w:rsidRDefault="006A219A" w:rsidP="006A219A">
      <w:pPr>
        <w:pStyle w:val="IMG-Caption"/>
      </w:pPr>
      <w:r>
        <w:t>Figure 3.</w:t>
      </w:r>
      <w:r w:rsidR="00D44226">
        <w:t>1</w:t>
      </w:r>
      <w:r>
        <w:t>7: Plot of exp(-X)</w:t>
      </w:r>
    </w:p>
    <w:p w14:paraId="561A2233" w14:textId="2F9B27C3" w:rsidR="006A219A" w:rsidRDefault="006A219A" w:rsidP="006A219A">
      <w:pPr>
        <w:pStyle w:val="L-Regular"/>
      </w:pPr>
      <w:r>
        <w:t xml:space="preserve">Now, in the sigmoid function, </w:t>
      </w:r>
      <w:r>
        <w:rPr>
          <w:rStyle w:val="P-Italics"/>
        </w:rPr>
        <w:t>e</w:t>
      </w:r>
      <w:r>
        <w:rPr>
          <w:rStyle w:val="P-Italics"/>
          <w:vertAlign w:val="superscript"/>
        </w:rPr>
        <w:t>-X</w:t>
      </w:r>
      <w:r>
        <w:t xml:space="preserve"> is in the denominator, with 1 added to it. The numerator is 1. So, what happens to the sigmoid as </w:t>
      </w:r>
      <w:r>
        <w:rPr>
          <w:rStyle w:val="P-Italics"/>
        </w:rPr>
        <w:t>X</w:t>
      </w:r>
      <w:r>
        <w:t xml:space="preserve"> approaches negative infinity? We know that </w:t>
      </w:r>
      <w:r>
        <w:rPr>
          <w:rStyle w:val="P-Italics"/>
        </w:rPr>
        <w:t>e</w:t>
      </w:r>
      <w:r>
        <w:rPr>
          <w:rStyle w:val="P-Italics"/>
          <w:vertAlign w:val="superscript"/>
        </w:rPr>
        <w:t>-X</w:t>
      </w:r>
      <w:r>
        <w:t xml:space="preserve"> "blows up</w:t>
      </w:r>
      <w:r w:rsidR="008277B1">
        <w:t>,</w:t>
      </w:r>
      <w:r>
        <w:t>" becoming very large. Overall</w:t>
      </w:r>
      <w:r w:rsidR="008277B1">
        <w:t>,</w:t>
      </w:r>
      <w:r>
        <w:t xml:space="preserve"> the denominator becomes very large and the fraction approaches 0. What about when </w:t>
      </w:r>
      <w:r>
        <w:rPr>
          <w:rStyle w:val="P-Italics"/>
        </w:rPr>
        <w:t>X</w:t>
      </w:r>
      <w:r>
        <w:t xml:space="preserve"> increases toward positive infinity? We can see that </w:t>
      </w:r>
      <w:r>
        <w:rPr>
          <w:rStyle w:val="P-Italics"/>
        </w:rPr>
        <w:t>e</w:t>
      </w:r>
      <w:r>
        <w:rPr>
          <w:rStyle w:val="P-Italics"/>
          <w:vertAlign w:val="superscript"/>
        </w:rPr>
        <w:t>-X</w:t>
      </w:r>
      <w:r>
        <w:t xml:space="preserve"> becomes very close to </w:t>
      </w:r>
      <w:r w:rsidR="00394A3D">
        <w:t>0</w:t>
      </w:r>
      <w:r>
        <w:t xml:space="preserve">. So, in this case, the sigmoid function would be approximately </w:t>
      </w:r>
      <w:r>
        <w:rPr>
          <w:rStyle w:val="P-Italics"/>
        </w:rPr>
        <w:t>1/1 = 1</w:t>
      </w:r>
      <w:r>
        <w:t>. This should give you an intuition that the sigmoid function stays between 0 and 1. Let's now implement a sigmoid function in Python and use it to create a plot to see how reality matches this intuition.</w:t>
      </w:r>
    </w:p>
    <w:p w14:paraId="439ED778" w14:textId="77777777" w:rsidR="006A219A" w:rsidRDefault="006A219A" w:rsidP="006A219A">
      <w:pPr>
        <w:pStyle w:val="L-Numbers"/>
      </w:pPr>
      <w:r>
        <w:t>Define a sigmoid function like this:</w:t>
      </w:r>
    </w:p>
    <w:p w14:paraId="3FBCE15F" w14:textId="77777777" w:rsidR="006A219A" w:rsidRDefault="006A219A" w:rsidP="006A219A">
      <w:pPr>
        <w:pStyle w:val="L-Source"/>
      </w:pPr>
      <w:commentRangeStart w:id="32"/>
      <w:r>
        <w:t>def sigmoid(X):</w:t>
      </w:r>
    </w:p>
    <w:p w14:paraId="4C1EDDFD" w14:textId="0C1E8790" w:rsidR="006A219A" w:rsidRDefault="0059073D" w:rsidP="006A219A">
      <w:pPr>
        <w:pStyle w:val="L-Source"/>
      </w:pPr>
      <w:r>
        <w:t>    </w:t>
      </w:r>
      <w:r w:rsidR="006A219A">
        <w:t xml:space="preserve">Y = 1 / (1 + </w:t>
      </w:r>
      <w:proofErr w:type="spellStart"/>
      <w:r w:rsidR="006A219A">
        <w:t>np.exp</w:t>
      </w:r>
      <w:proofErr w:type="spellEnd"/>
      <w:r w:rsidR="006A219A">
        <w:t>(-X))</w:t>
      </w:r>
    </w:p>
    <w:p w14:paraId="57372300" w14:textId="0A434B00" w:rsidR="006A219A" w:rsidRDefault="0059073D" w:rsidP="006A219A">
      <w:pPr>
        <w:pStyle w:val="L-Source"/>
      </w:pPr>
      <w:r>
        <w:t>    </w:t>
      </w:r>
      <w:r w:rsidR="006A219A">
        <w:t>return Y</w:t>
      </w:r>
    </w:p>
    <w:p w14:paraId="7946AD02" w14:textId="3A23ED0E" w:rsidR="006A219A" w:rsidRDefault="006A219A" w:rsidP="006A219A">
      <w:pPr>
        <w:pStyle w:val="L-Numbers"/>
      </w:pPr>
      <w:r>
        <w:t xml:space="preserve">Make a larger range of </w:t>
      </w:r>
      <w:r w:rsidRPr="008455A4">
        <w:rPr>
          <w:rStyle w:val="P-Italics"/>
        </w:rPr>
        <w:t>x</w:t>
      </w:r>
      <w:r w:rsidR="00640AFB">
        <w:t xml:space="preserve"> </w:t>
      </w:r>
      <w:r>
        <w:t>values to plot over and plot the sigmoid. Use this code:</w:t>
      </w:r>
    </w:p>
    <w:p w14:paraId="27682927" w14:textId="77777777" w:rsidR="006A219A" w:rsidRDefault="006A219A" w:rsidP="006A219A">
      <w:pPr>
        <w:pStyle w:val="L-Source"/>
      </w:pPr>
      <w:proofErr w:type="spellStart"/>
      <w:r>
        <w:t>X_sig</w:t>
      </w:r>
      <w:proofErr w:type="spellEnd"/>
      <w:r>
        <w:t xml:space="preserve"> = </w:t>
      </w:r>
      <w:proofErr w:type="spellStart"/>
      <w:r>
        <w:t>np.linspace</w:t>
      </w:r>
      <w:proofErr w:type="spellEnd"/>
      <w:r>
        <w:t>(-7,7,141)</w:t>
      </w:r>
    </w:p>
    <w:p w14:paraId="61FF87B8" w14:textId="77777777" w:rsidR="006A219A" w:rsidRDefault="006A219A" w:rsidP="006A219A">
      <w:pPr>
        <w:pStyle w:val="L-Source"/>
      </w:pPr>
      <w:proofErr w:type="spellStart"/>
      <w:r>
        <w:t>Y_sig</w:t>
      </w:r>
      <w:proofErr w:type="spellEnd"/>
      <w:r>
        <w:t xml:space="preserve"> = sigmoid(</w:t>
      </w:r>
      <w:proofErr w:type="spellStart"/>
      <w:r>
        <w:t>X_sig</w:t>
      </w:r>
      <w:proofErr w:type="spellEnd"/>
      <w:r>
        <w:t>)</w:t>
      </w:r>
    </w:p>
    <w:p w14:paraId="230693C8" w14:textId="77777777" w:rsidR="006A219A" w:rsidRDefault="006A219A" w:rsidP="006A219A">
      <w:pPr>
        <w:pStyle w:val="L-Source"/>
      </w:pPr>
      <w:proofErr w:type="spellStart"/>
      <w:r>
        <w:t>plt.plot</w:t>
      </w:r>
      <w:proofErr w:type="spellEnd"/>
      <w:r>
        <w:t>(</w:t>
      </w:r>
      <w:proofErr w:type="spellStart"/>
      <w:r>
        <w:t>X_sig,Y_sig</w:t>
      </w:r>
      <w:proofErr w:type="spellEnd"/>
      <w:r>
        <w:t>)</w:t>
      </w:r>
    </w:p>
    <w:p w14:paraId="4E6035C0" w14:textId="77777777" w:rsidR="006A219A" w:rsidRDefault="006A219A" w:rsidP="006A219A">
      <w:pPr>
        <w:pStyle w:val="L-Source"/>
      </w:pPr>
      <w:proofErr w:type="spellStart"/>
      <w:r>
        <w:t>plt.yticks</w:t>
      </w:r>
      <w:proofErr w:type="spellEnd"/>
      <w:r>
        <w:t>(</w:t>
      </w:r>
      <w:proofErr w:type="spellStart"/>
      <w:r>
        <w:t>np.linspace</w:t>
      </w:r>
      <w:proofErr w:type="spellEnd"/>
      <w:r>
        <w:t>(0,1,11))</w:t>
      </w:r>
    </w:p>
    <w:p w14:paraId="5BFAD546" w14:textId="77777777" w:rsidR="006A219A" w:rsidRDefault="006A219A" w:rsidP="006A219A">
      <w:pPr>
        <w:pStyle w:val="L-Source"/>
      </w:pPr>
      <w:proofErr w:type="spellStart"/>
      <w:r>
        <w:t>plt.grid</w:t>
      </w:r>
      <w:proofErr w:type="spellEnd"/>
      <w:r>
        <w:t>()</w:t>
      </w:r>
    </w:p>
    <w:p w14:paraId="40D4C60E" w14:textId="77777777" w:rsidR="006A219A" w:rsidRDefault="006A219A" w:rsidP="006A219A">
      <w:pPr>
        <w:pStyle w:val="L-Source"/>
      </w:pPr>
      <w:proofErr w:type="spellStart"/>
      <w:r>
        <w:t>plt.title</w:t>
      </w:r>
      <w:proofErr w:type="spellEnd"/>
      <w:r>
        <w:t>('The sigmoid function')</w:t>
      </w:r>
      <w:commentRangeEnd w:id="32"/>
      <w:r w:rsidR="005B6D0A">
        <w:rPr>
          <w:rStyle w:val="CommentReference"/>
          <w:rFonts w:cs="Arial"/>
        </w:rPr>
        <w:commentReference w:id="32"/>
      </w:r>
    </w:p>
    <w:p w14:paraId="3DBEE8F1" w14:textId="77777777" w:rsidR="006A219A" w:rsidRDefault="006A219A" w:rsidP="006A219A">
      <w:pPr>
        <w:pStyle w:val="L-Regular"/>
      </w:pPr>
      <w:r>
        <w:t>The plot should look like this:</w:t>
      </w:r>
    </w:p>
    <w:p w14:paraId="5FFB47EE" w14:textId="063AAA0D" w:rsidR="006A219A" w:rsidRDefault="006A219A" w:rsidP="006A219A">
      <w:pPr>
        <w:pStyle w:val="L-Regular"/>
      </w:pPr>
      <w:r>
        <w:rPr>
          <w:noProof/>
          <w:lang w:val="en-US"/>
        </w:rPr>
        <w:lastRenderedPageBreak/>
        <w:drawing>
          <wp:inline distT="0" distB="0" distL="0" distR="0" wp14:anchorId="491E47CE" wp14:editId="139640A5">
            <wp:extent cx="3535680" cy="2453640"/>
            <wp:effectExtent l="0" t="0" r="762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535680" cy="2453640"/>
                    </a:xfrm>
                    <a:prstGeom prst="rect">
                      <a:avLst/>
                    </a:prstGeom>
                    <a:noFill/>
                    <a:ln>
                      <a:noFill/>
                    </a:ln>
                  </pic:spPr>
                </pic:pic>
              </a:graphicData>
            </a:graphic>
          </wp:inline>
        </w:drawing>
      </w:r>
    </w:p>
    <w:p w14:paraId="46036242" w14:textId="1B54AD87" w:rsidR="006A219A" w:rsidRDefault="006A219A" w:rsidP="006A219A">
      <w:pPr>
        <w:pStyle w:val="IMG-Caption"/>
      </w:pPr>
      <w:r>
        <w:t>Figure 3.</w:t>
      </w:r>
      <w:r w:rsidR="00D44226">
        <w:t>1</w:t>
      </w:r>
      <w:r>
        <w:t>8: A sigmoid function plot</w:t>
      </w:r>
    </w:p>
    <w:p w14:paraId="0ADD4DEE" w14:textId="6E513B81" w:rsidR="006A219A" w:rsidRDefault="006A219A" w:rsidP="000A7C8F">
      <w:pPr>
        <w:pStyle w:val="L-Regular"/>
      </w:pPr>
      <w:r>
        <w:t xml:space="preserve">This </w:t>
      </w:r>
      <w:r w:rsidR="00394A3D">
        <w:t xml:space="preserve">plot </w:t>
      </w:r>
      <w:r>
        <w:t xml:space="preserve">matches what we expected. Further, we can see that </w:t>
      </w:r>
      <w:r>
        <w:rPr>
          <w:rStyle w:val="P-Code"/>
        </w:rPr>
        <w:t>sigmoid(0</w:t>
      </w:r>
      <w:r w:rsidRPr="00D81475">
        <w:rPr>
          <w:rStyle w:val="P-Code"/>
        </w:rPr>
        <w:t>)</w:t>
      </w:r>
      <w:r w:rsidRPr="000A7C8F">
        <w:rPr>
          <w:rStyle w:val="P-Code"/>
        </w:rPr>
        <w:t xml:space="preserve"> = 0.5</w:t>
      </w:r>
      <w:r>
        <w:t>. What is special about the sigmoid function? The output of this function is strictly bounded between 0 and 1. This is a good property for a function that should predict probabilities, which are also required to be between 0 and 1. Technically</w:t>
      </w:r>
      <w:r w:rsidR="008277B1">
        <w:t>,</w:t>
      </w:r>
      <w:r>
        <w:t xml:space="preserve"> probabilities can be exactly equal to 0 and 1, while the sigmoid never is. But the sigmoid can be close enough that this is not a practical limitation.</w:t>
      </w:r>
    </w:p>
    <w:p w14:paraId="67034FAB" w14:textId="031167C4" w:rsidR="006A219A" w:rsidRDefault="006A219A" w:rsidP="006A219A">
      <w:pPr>
        <w:pStyle w:val="P-Regular"/>
      </w:pPr>
      <w:r>
        <w:t xml:space="preserve">Recall that we described logistic regression as producing </w:t>
      </w:r>
      <w:r>
        <w:rPr>
          <w:rStyle w:val="P-Bold"/>
        </w:rPr>
        <w:t>predicted probabilities</w:t>
      </w:r>
      <w:r>
        <w:t xml:space="preserve"> of class membership, as opposed to directly predicting class membership. This enables a more flexible implementation of logistic regression, allowing </w:t>
      </w:r>
      <w:r w:rsidR="008277B1">
        <w:t xml:space="preserve">the </w:t>
      </w:r>
      <w:r>
        <w:t>selection of the threshold probability. The sigmoid function is the source of these predicted probabilities. Shortly, we will see how the different features are used in the calculation of the predicted probabilities.</w:t>
      </w:r>
    </w:p>
    <w:p w14:paraId="05143368" w14:textId="77777777" w:rsidR="006A219A" w:rsidRDefault="006A219A" w:rsidP="006A219A">
      <w:pPr>
        <w:pStyle w:val="H2-General"/>
      </w:pPr>
      <w:r>
        <w:t>Scope of Functions</w:t>
      </w:r>
    </w:p>
    <w:p w14:paraId="1D0F0A9F" w14:textId="4DC67BE1" w:rsidR="006A219A" w:rsidRDefault="006A219A" w:rsidP="006A219A">
      <w:pPr>
        <w:pStyle w:val="P-Regular"/>
      </w:pPr>
      <w:r>
        <w:t xml:space="preserve">As you begin to use functions, you should develop an awareness of the concept of </w:t>
      </w:r>
      <w:r>
        <w:rPr>
          <w:rStyle w:val="P-Bold"/>
        </w:rPr>
        <w:t>scope</w:t>
      </w:r>
      <w:r>
        <w:t xml:space="preserve">. Notice that when we wrote the </w:t>
      </w:r>
      <w:r>
        <w:rPr>
          <w:rStyle w:val="P-Code"/>
        </w:rPr>
        <w:t>sigmoid</w:t>
      </w:r>
      <w:r>
        <w:t xml:space="preserve"> function, we created a variable, </w:t>
      </w:r>
      <w:r>
        <w:rPr>
          <w:rStyle w:val="P-Code"/>
        </w:rPr>
        <w:t>Y</w:t>
      </w:r>
      <w:r>
        <w:t xml:space="preserve">, inside the function. Variables created inside functions are different from those created outside functions. They are effectively created and destroyed within the function itself when it is called. These variables are said to be </w:t>
      </w:r>
      <w:r>
        <w:rPr>
          <w:rStyle w:val="P-Bold"/>
        </w:rPr>
        <w:t>local</w:t>
      </w:r>
      <w:r>
        <w:t xml:space="preserve"> in scope: local to the function. If you have been running all the code as written in this chapter in a single notebook in sequence, notice that you are not able to access the </w:t>
      </w:r>
      <w:r>
        <w:rPr>
          <w:rStyle w:val="P-Code"/>
        </w:rPr>
        <w:t>Y</w:t>
      </w:r>
      <w:r>
        <w:t xml:space="preserve"> variable after using the </w:t>
      </w:r>
      <w:r>
        <w:rPr>
          <w:rStyle w:val="P-Code"/>
        </w:rPr>
        <w:t>sigmoid</w:t>
      </w:r>
      <w:r>
        <w:t xml:space="preserve"> function:</w:t>
      </w:r>
    </w:p>
    <w:p w14:paraId="46643BE5" w14:textId="05CA5689" w:rsidR="008F0CAC" w:rsidRDefault="008F0CAC" w:rsidP="006A219A">
      <w:pPr>
        <w:pStyle w:val="P-Regular"/>
      </w:pPr>
      <w:commentRangeStart w:id="33"/>
      <w:r>
        <w:rPr>
          <w:noProof/>
          <w:lang w:val="en-US"/>
        </w:rPr>
        <w:drawing>
          <wp:inline distT="0" distB="0" distL="0" distR="0" wp14:anchorId="51F6AF2D" wp14:editId="6677321C">
            <wp:extent cx="6073140" cy="1333500"/>
            <wp:effectExtent l="0" t="0" r="381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73140" cy="1333500"/>
                    </a:xfrm>
                    <a:prstGeom prst="rect">
                      <a:avLst/>
                    </a:prstGeom>
                    <a:noFill/>
                    <a:ln>
                      <a:noFill/>
                    </a:ln>
                  </pic:spPr>
                </pic:pic>
              </a:graphicData>
            </a:graphic>
          </wp:inline>
        </w:drawing>
      </w:r>
      <w:commentRangeEnd w:id="33"/>
      <w:r w:rsidR="005B6D0A">
        <w:rPr>
          <w:rStyle w:val="CommentReference"/>
        </w:rPr>
        <w:commentReference w:id="33"/>
      </w:r>
    </w:p>
    <w:p w14:paraId="65173DEA" w14:textId="65526E7A" w:rsidR="006A219A" w:rsidRDefault="006A219A" w:rsidP="006A219A">
      <w:pPr>
        <w:pStyle w:val="IMG-Caption"/>
      </w:pPr>
      <w:r>
        <w:t>Figure 3.</w:t>
      </w:r>
      <w:r w:rsidR="00D44226">
        <w:t>1</w:t>
      </w:r>
      <w:r>
        <w:t>9: The Y variable not in the scope of the notebook</w:t>
      </w:r>
    </w:p>
    <w:p w14:paraId="2D2B99A9" w14:textId="516DA28B" w:rsidR="008F0CAC" w:rsidRDefault="006A219A" w:rsidP="006A219A">
      <w:pPr>
        <w:pStyle w:val="P-Regular"/>
      </w:pPr>
      <w:r>
        <w:t xml:space="preserve">The </w:t>
      </w:r>
      <w:r>
        <w:rPr>
          <w:rStyle w:val="P-Code"/>
        </w:rPr>
        <w:t>Y</w:t>
      </w:r>
      <w:r>
        <w:t xml:space="preserve"> variable is not in the </w:t>
      </w:r>
      <w:r>
        <w:rPr>
          <w:rStyle w:val="P-Bold"/>
        </w:rPr>
        <w:t>global</w:t>
      </w:r>
      <w:r>
        <w:t xml:space="preserve"> scope of the notebook. However, global variables created outside of functions are available within the local scope of functions, even if they are not input</w:t>
      </w:r>
      <w:r w:rsidR="00394A3D">
        <w:t>ted</w:t>
      </w:r>
      <w:r>
        <w:t xml:space="preserve"> as parameters to the function. Here we demonstrate creating a variable outside of a function, which is global in scope, and then accessing it within a function. The function actually doesn't take any parameters at all, but as you can see</w:t>
      </w:r>
      <w:r w:rsidR="008277B1">
        <w:t>,</w:t>
      </w:r>
      <w:r>
        <w:t xml:space="preserve"> it can work with the value of the global variable to create an output:</w:t>
      </w:r>
    </w:p>
    <w:p w14:paraId="27E32098" w14:textId="52A0EE81" w:rsidR="006A219A" w:rsidRDefault="008F0CAC" w:rsidP="006A219A">
      <w:pPr>
        <w:pStyle w:val="P-Regular"/>
      </w:pPr>
      <w:commentRangeStart w:id="34"/>
      <w:r>
        <w:rPr>
          <w:noProof/>
          <w:lang w:val="en-US"/>
        </w:rPr>
        <w:lastRenderedPageBreak/>
        <w:drawing>
          <wp:inline distT="0" distB="0" distL="0" distR="0" wp14:anchorId="3E5123D5" wp14:editId="4E583F59">
            <wp:extent cx="4145280" cy="202692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45280" cy="2026920"/>
                    </a:xfrm>
                    <a:prstGeom prst="rect">
                      <a:avLst/>
                    </a:prstGeom>
                    <a:noFill/>
                    <a:ln>
                      <a:noFill/>
                    </a:ln>
                  </pic:spPr>
                </pic:pic>
              </a:graphicData>
            </a:graphic>
          </wp:inline>
        </w:drawing>
      </w:r>
      <w:commentRangeEnd w:id="34"/>
      <w:r w:rsidR="005B6D0A">
        <w:rPr>
          <w:rStyle w:val="CommentReference"/>
        </w:rPr>
        <w:commentReference w:id="34"/>
      </w:r>
    </w:p>
    <w:p w14:paraId="4F6629C1" w14:textId="56F18E7E" w:rsidR="006A219A" w:rsidRDefault="006A219A" w:rsidP="006A219A">
      <w:pPr>
        <w:pStyle w:val="IMG-Caption"/>
      </w:pPr>
      <w:r>
        <w:t>Figure 3.</w:t>
      </w:r>
      <w:r w:rsidR="00D44226">
        <w:t>2</w:t>
      </w:r>
      <w:r>
        <w:t xml:space="preserve">0: Global variable available within </w:t>
      </w:r>
      <w:r w:rsidR="008277B1">
        <w:t xml:space="preserve">the </w:t>
      </w:r>
      <w:r>
        <w:t xml:space="preserve">local scope of </w:t>
      </w:r>
      <w:r w:rsidR="008277B1">
        <w:t xml:space="preserve">the </w:t>
      </w:r>
      <w:r>
        <w:t>function</w:t>
      </w:r>
    </w:p>
    <w:p w14:paraId="21F27D95" w14:textId="4639C7FE" w:rsidR="00523419" w:rsidRPr="000A7C8F" w:rsidRDefault="00523419" w:rsidP="000A7C8F">
      <w:pPr>
        <w:pStyle w:val="P-CalloutHeading"/>
      </w:pPr>
      <w:r w:rsidRPr="000A7C8F">
        <w:t>Note</w:t>
      </w:r>
    </w:p>
    <w:p w14:paraId="08CC10A9" w14:textId="773E092A" w:rsidR="006A219A" w:rsidRDefault="006A219A" w:rsidP="006A219A">
      <w:pPr>
        <w:pStyle w:val="P-Callout"/>
        <w:rPr>
          <w:rStyle w:val="P-Bold"/>
        </w:rPr>
      </w:pPr>
      <w:r>
        <w:rPr>
          <w:rStyle w:val="P-Bold"/>
        </w:rPr>
        <w:t>More details on scope</w:t>
      </w:r>
    </w:p>
    <w:p w14:paraId="17A7C9D6" w14:textId="77777777" w:rsidR="006A219A" w:rsidRPr="000A7C8F" w:rsidRDefault="006A219A" w:rsidP="006A219A">
      <w:pPr>
        <w:pStyle w:val="P-Callout"/>
      </w:pPr>
      <w:r>
        <w:t xml:space="preserve">The scope of variables can potentially be confusing but is good to know when you start making more advanced use of functions. While this knowledge isn't required for the book, you may wish to get a more in-depth perspective on variable scope in Python here: </w:t>
      </w:r>
      <w:hyperlink r:id="rId38" w:history="1">
        <w:r w:rsidRPr="000A7C8F">
          <w:rPr>
            <w:rStyle w:val="P-URL"/>
          </w:rPr>
          <w:t>https://nbviewer.jupyter.org/github/rasbt/python_reference/blob/master/tutorials/scope_resolution_legb_rule.ipynb</w:t>
        </w:r>
      </w:hyperlink>
      <w:r>
        <w:t>.</w:t>
      </w:r>
    </w:p>
    <w:p w14:paraId="1AF6D130" w14:textId="77777777" w:rsidR="006A219A" w:rsidRDefault="006A219A" w:rsidP="006A219A">
      <w:pPr>
        <w:pStyle w:val="P-Callout"/>
        <w:rPr>
          <w:rStyle w:val="P-Bold"/>
        </w:rPr>
      </w:pPr>
      <w:r>
        <w:rPr>
          <w:rStyle w:val="P-Bold"/>
        </w:rPr>
        <w:t>Sigmoid curves in scientific applications</w:t>
      </w:r>
    </w:p>
    <w:p w14:paraId="09C3EBFE" w14:textId="528B50FD" w:rsidR="006A219A" w:rsidRPr="000A7C8F" w:rsidRDefault="006A219A" w:rsidP="006A219A">
      <w:pPr>
        <w:pStyle w:val="P-Callout"/>
      </w:pPr>
      <w:r>
        <w:t xml:space="preserve">Besides being fundamental to logistic regression, sigmoid curves are used in a variety of applications. In biology, they can be used to describe the growth of an organism, </w:t>
      </w:r>
      <w:r w:rsidR="008277B1">
        <w:t xml:space="preserve">which </w:t>
      </w:r>
      <w:r>
        <w:t xml:space="preserve">starts slowly, then has a rapid phase, followed by a smooth tapering off as the final size is reached. </w:t>
      </w:r>
      <w:proofErr w:type="spellStart"/>
      <w:r>
        <w:t>Sigmoid</w:t>
      </w:r>
      <w:r w:rsidR="008B098F">
        <w:t>s</w:t>
      </w:r>
      <w:proofErr w:type="spellEnd"/>
      <w:r>
        <w:t xml:space="preserve"> can also be used to describe population growth, which has a similar trajectory, increasing rapidly but then slowing as the carrying capacity of the environment is reached.</w:t>
      </w:r>
    </w:p>
    <w:p w14:paraId="3C4122AD" w14:textId="3D64C8A3" w:rsidR="006A219A" w:rsidRDefault="006A219A" w:rsidP="006A219A">
      <w:pPr>
        <w:pStyle w:val="H2-General"/>
      </w:pPr>
      <w:r>
        <w:t xml:space="preserve">Why </w:t>
      </w:r>
      <w:r w:rsidR="00394A3D">
        <w:t>I</w:t>
      </w:r>
      <w:r>
        <w:t>s Logistic Regression Considered a Linear Model?</w:t>
      </w:r>
    </w:p>
    <w:p w14:paraId="29DC118E" w14:textId="5E71E9F5" w:rsidR="006A219A" w:rsidRDefault="006A219A" w:rsidP="006A219A">
      <w:pPr>
        <w:pStyle w:val="P-Regular"/>
      </w:pPr>
      <w:r>
        <w:t xml:space="preserve">We mentioned previously that logistic regression is considered a </w:t>
      </w:r>
      <w:r>
        <w:rPr>
          <w:rStyle w:val="P-Bold"/>
        </w:rPr>
        <w:t>linear model</w:t>
      </w:r>
      <w:r>
        <w:t xml:space="preserve">, while we were exploring whether the relationship between features and response resembled a linear relationship. Recall that we plotted </w:t>
      </w:r>
      <w:proofErr w:type="spellStart"/>
      <w:r>
        <w:rPr>
          <w:rStyle w:val="P-Code"/>
        </w:rPr>
        <w:t>groupby</w:t>
      </w:r>
      <w:proofErr w:type="spellEnd"/>
      <w:r>
        <w:t>/</w:t>
      </w:r>
      <w:r>
        <w:rPr>
          <w:rStyle w:val="P-Code"/>
        </w:rPr>
        <w:t>mean</w:t>
      </w:r>
      <w:r>
        <w:t xml:space="preserve"> </w:t>
      </w:r>
      <w:r w:rsidR="007C32D1">
        <w:t>of</w:t>
      </w:r>
      <w:r>
        <w:t xml:space="preserve"> the </w:t>
      </w:r>
      <w:r>
        <w:rPr>
          <w:rStyle w:val="P-Code"/>
        </w:rPr>
        <w:t>EDUCATION</w:t>
      </w:r>
      <w:r>
        <w:t xml:space="preserve"> feature in </w:t>
      </w:r>
      <w:r>
        <w:rPr>
          <w:rStyle w:val="P-Italics"/>
        </w:rPr>
        <w:t>Chapter 1</w:t>
      </w:r>
      <w:r>
        <w:t xml:space="preserve">, </w:t>
      </w:r>
      <w:r>
        <w:rPr>
          <w:rStyle w:val="P-Italics"/>
        </w:rPr>
        <w:t>Data Exploration and Cleaning</w:t>
      </w:r>
      <w:r w:rsidR="008277B1">
        <w:t xml:space="preserve">, </w:t>
      </w:r>
      <w:r>
        <w:t xml:space="preserve">as well as for the </w:t>
      </w:r>
      <w:r>
        <w:rPr>
          <w:rStyle w:val="P-Code"/>
        </w:rPr>
        <w:t>PAY_1</w:t>
      </w:r>
      <w:r>
        <w:t xml:space="preserve"> feature in this chapter, to see whether the default rates across values of these features exhibited a linear trend. While this is a good way to get a quick approximation of how "linear or not" these features may be, here we formalize the notion of why logistic regression is a linear model.</w:t>
      </w:r>
    </w:p>
    <w:p w14:paraId="7A9A2BBB" w14:textId="7A2CEA74" w:rsidR="006A219A" w:rsidRDefault="006A219A" w:rsidP="006A219A">
      <w:pPr>
        <w:pStyle w:val="P-Regular"/>
      </w:pPr>
      <w:r>
        <w:t xml:space="preserve">A model is considered linear if the transformation of features that is used to calculate the prediction is a </w:t>
      </w:r>
      <w:r>
        <w:rPr>
          <w:rStyle w:val="P-Bold"/>
        </w:rPr>
        <w:t>linear combination</w:t>
      </w:r>
      <w:r>
        <w:t xml:space="preserve"> of the features. The possibilities for a linear combination are that each feature can be multiplied by a numerical constant, these terms can be added together, and an additional constant can be added. For example, in a simple model with two features, </w:t>
      </w:r>
      <w:r>
        <w:rPr>
          <w:rStyle w:val="P-Italics"/>
        </w:rPr>
        <w:t>X</w:t>
      </w:r>
      <w:r w:rsidRPr="00AB0CA1">
        <w:rPr>
          <w:rStyle w:val="P-Subscript"/>
        </w:rPr>
        <w:t>1</w:t>
      </w:r>
      <w:r>
        <w:t xml:space="preserve"> and </w:t>
      </w:r>
      <w:r>
        <w:rPr>
          <w:rStyle w:val="P-Italics"/>
        </w:rPr>
        <w:t>X</w:t>
      </w:r>
      <w:r w:rsidRPr="00AB0CA1">
        <w:rPr>
          <w:rStyle w:val="P-Subscript"/>
        </w:rPr>
        <w:t>2</w:t>
      </w:r>
      <w:r>
        <w:t xml:space="preserve">, a linear combination would take the </w:t>
      </w:r>
      <w:r w:rsidR="00394A3D">
        <w:t xml:space="preserve">following </w:t>
      </w:r>
      <w:r>
        <w:t>form:</w:t>
      </w:r>
    </w:p>
    <w:p w14:paraId="035F60A4" w14:textId="32E03CFB" w:rsidR="008F0CAC" w:rsidRDefault="008F0CAC" w:rsidP="006A219A">
      <w:pPr>
        <w:pStyle w:val="P-Regular"/>
      </w:pPr>
      <w:r>
        <w:rPr>
          <w:noProof/>
          <w:lang w:val="en-US"/>
        </w:rPr>
        <w:drawing>
          <wp:inline distT="0" distB="0" distL="0" distR="0" wp14:anchorId="3828A4E2" wp14:editId="565C6D76">
            <wp:extent cx="4221480" cy="289560"/>
            <wp:effectExtent l="0" t="0" r="762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221480" cy="289560"/>
                    </a:xfrm>
                    <a:prstGeom prst="rect">
                      <a:avLst/>
                    </a:prstGeom>
                    <a:noFill/>
                    <a:ln>
                      <a:noFill/>
                    </a:ln>
                  </pic:spPr>
                </pic:pic>
              </a:graphicData>
            </a:graphic>
          </wp:inline>
        </w:drawing>
      </w:r>
    </w:p>
    <w:p w14:paraId="37DC1628" w14:textId="437448A9" w:rsidR="006A219A" w:rsidRDefault="006A219A" w:rsidP="006A219A">
      <w:pPr>
        <w:pStyle w:val="IMG-Caption"/>
      </w:pPr>
      <w:r>
        <w:t>Figure 3.</w:t>
      </w:r>
      <w:r w:rsidR="00D44226">
        <w:t>2</w:t>
      </w:r>
      <w:r>
        <w:t>1: Linear combination of X1 and X2</w:t>
      </w:r>
    </w:p>
    <w:p w14:paraId="114ABDB9" w14:textId="5329468D" w:rsidR="006A219A" w:rsidRDefault="006A219A" w:rsidP="006A219A">
      <w:pPr>
        <w:pStyle w:val="P-Regular"/>
      </w:pPr>
      <w:r>
        <w:t xml:space="preserve">The constants </w:t>
      </w:r>
      <w:r>
        <w:rPr>
          <w:rStyle w:val="P-Italics"/>
          <w:rFonts w:ascii="Cambria Math" w:hAnsi="Cambria Math" w:cs="Cambria Math"/>
          <w:i w:val="0"/>
          <w:iCs/>
        </w:rPr>
        <w:t>𝜃</w:t>
      </w:r>
      <w:r>
        <w:rPr>
          <w:rStyle w:val="P-Italics"/>
          <w:vertAlign w:val="subscript"/>
        </w:rPr>
        <w:t>i</w:t>
      </w:r>
      <w:r>
        <w:t xml:space="preserve"> can be any number, positive, negative, or zero, for </w:t>
      </w:r>
      <w:r>
        <w:rPr>
          <w:rStyle w:val="P-Italics"/>
        </w:rPr>
        <w:t>i = 0, 1, and 2</w:t>
      </w:r>
      <w:r>
        <w:t xml:space="preserve"> (although if a coefficient is 0, this removes a feature from the linear combination). A familiar example of a linear transformation of </w:t>
      </w:r>
      <w:r>
        <w:lastRenderedPageBreak/>
        <w:t xml:space="preserve">one variable is a straight line with the equation </w:t>
      </w:r>
      <w:r>
        <w:rPr>
          <w:rStyle w:val="P-Italics"/>
        </w:rPr>
        <w:t>y = mx + b</w:t>
      </w:r>
      <w:r>
        <w:t xml:space="preserve">. In this case, </w:t>
      </w:r>
      <w:r>
        <w:rPr>
          <w:rStyle w:val="P-Italics"/>
          <w:rFonts w:ascii="Cambria Math" w:hAnsi="Cambria Math" w:cs="Cambria Math"/>
          <w:i w:val="0"/>
          <w:iCs/>
        </w:rPr>
        <w:t>𝜃</w:t>
      </w:r>
      <w:r>
        <w:rPr>
          <w:rStyle w:val="P-Italics"/>
          <w:vertAlign w:val="subscript"/>
        </w:rPr>
        <w:t>o</w:t>
      </w:r>
      <w:r>
        <w:rPr>
          <w:rStyle w:val="P-Italics"/>
        </w:rPr>
        <w:t xml:space="preserve"> = b</w:t>
      </w:r>
      <w:r>
        <w:t xml:space="preserve"> and </w:t>
      </w:r>
      <w:r>
        <w:rPr>
          <w:rStyle w:val="P-Italics"/>
          <w:rFonts w:ascii="Cambria Math" w:hAnsi="Cambria Math" w:cs="Cambria Math"/>
          <w:i w:val="0"/>
          <w:iCs/>
        </w:rPr>
        <w:t>𝜃</w:t>
      </w:r>
      <w:r>
        <w:rPr>
          <w:rStyle w:val="P-Italics"/>
          <w:vertAlign w:val="subscript"/>
        </w:rPr>
        <w:t>1</w:t>
      </w:r>
      <w:r>
        <w:rPr>
          <w:rStyle w:val="P-Italics"/>
        </w:rPr>
        <w:t xml:space="preserve"> = m</w:t>
      </w:r>
      <w:r>
        <w:t xml:space="preserve">. </w:t>
      </w:r>
      <w:r>
        <w:rPr>
          <w:rStyle w:val="P-Italics"/>
          <w:rFonts w:ascii="Cambria Math" w:hAnsi="Cambria Math" w:cs="Cambria Math"/>
          <w:i w:val="0"/>
          <w:iCs/>
        </w:rPr>
        <w:t>𝜃</w:t>
      </w:r>
      <w:r>
        <w:rPr>
          <w:rStyle w:val="P-Italics"/>
          <w:vertAlign w:val="subscript"/>
        </w:rPr>
        <w:t>o</w:t>
      </w:r>
      <w:r>
        <w:t xml:space="preserve"> is called the </w:t>
      </w:r>
      <w:r>
        <w:rPr>
          <w:rStyle w:val="P-Bold"/>
        </w:rPr>
        <w:t>intercept</w:t>
      </w:r>
      <w:r>
        <w:t xml:space="preserve"> of a linear combination, which should </w:t>
      </w:r>
      <w:r w:rsidR="0038028D">
        <w:t>be familiar from algebra</w:t>
      </w:r>
      <w:r>
        <w:t>.</w:t>
      </w:r>
    </w:p>
    <w:p w14:paraId="7B5D16BA" w14:textId="67F28394" w:rsidR="006A219A" w:rsidRDefault="006A219A" w:rsidP="006A219A">
      <w:pPr>
        <w:pStyle w:val="P-Regular"/>
      </w:pPr>
      <w:r>
        <w:t>What kinds of things are "not allowed" in linear transformations? Any other mathematical expression</w:t>
      </w:r>
      <w:r w:rsidR="007C32D1">
        <w:t>s</w:t>
      </w:r>
      <w:r>
        <w:t xml:space="preserve"> besides what was just described, such as the following:</w:t>
      </w:r>
    </w:p>
    <w:p w14:paraId="3D3DEA70" w14:textId="77777777" w:rsidR="006A219A" w:rsidRDefault="006A219A" w:rsidP="006A219A">
      <w:pPr>
        <w:pStyle w:val="L-Bullets"/>
      </w:pPr>
      <w:r>
        <w:t xml:space="preserve">Multiplying a feature by itself; for example, </w:t>
      </w:r>
      <w:r>
        <w:rPr>
          <w:rStyle w:val="P-Italics"/>
        </w:rPr>
        <w:t>X</w:t>
      </w:r>
      <w:r>
        <w:rPr>
          <w:rStyle w:val="P-Italics"/>
          <w:vertAlign w:val="subscript"/>
        </w:rPr>
        <w:t>1</w:t>
      </w:r>
      <w:r>
        <w:rPr>
          <w:rStyle w:val="P-Italics"/>
          <w:vertAlign w:val="superscript"/>
        </w:rPr>
        <w:t>2</w:t>
      </w:r>
      <w:r>
        <w:t xml:space="preserve"> or </w:t>
      </w:r>
      <w:r>
        <w:rPr>
          <w:rStyle w:val="P-Italics"/>
        </w:rPr>
        <w:t>X</w:t>
      </w:r>
      <w:r>
        <w:rPr>
          <w:rStyle w:val="P-Italics"/>
          <w:vertAlign w:val="subscript"/>
        </w:rPr>
        <w:t>1</w:t>
      </w:r>
      <w:r>
        <w:rPr>
          <w:rStyle w:val="P-Italics"/>
          <w:vertAlign w:val="superscript"/>
        </w:rPr>
        <w:t>3</w:t>
      </w:r>
      <w:r>
        <w:t>. These are called polynomial terms.</w:t>
      </w:r>
    </w:p>
    <w:p w14:paraId="0B5790C0" w14:textId="77777777" w:rsidR="006A219A" w:rsidRDefault="006A219A" w:rsidP="006A219A">
      <w:pPr>
        <w:pStyle w:val="L-Bullets"/>
      </w:pPr>
      <w:r>
        <w:t xml:space="preserve">Multiplying features together; for example, </w:t>
      </w:r>
      <w:r>
        <w:rPr>
          <w:rStyle w:val="P-Italics"/>
        </w:rPr>
        <w:t>X</w:t>
      </w:r>
      <w:r>
        <w:rPr>
          <w:rStyle w:val="P-Italics"/>
          <w:vertAlign w:val="subscript"/>
        </w:rPr>
        <w:t>1</w:t>
      </w:r>
      <w:r>
        <w:rPr>
          <w:rStyle w:val="P-Italics"/>
        </w:rPr>
        <w:t>X</w:t>
      </w:r>
      <w:r>
        <w:rPr>
          <w:rStyle w:val="P-Italics"/>
          <w:vertAlign w:val="subscript"/>
        </w:rPr>
        <w:t>2</w:t>
      </w:r>
      <w:r>
        <w:t>. These are called interactions.</w:t>
      </w:r>
    </w:p>
    <w:p w14:paraId="3958C2DC" w14:textId="77777777" w:rsidR="006A219A" w:rsidRDefault="006A219A" w:rsidP="006A219A">
      <w:pPr>
        <w:pStyle w:val="L-Bullets"/>
      </w:pPr>
      <w:r>
        <w:t>Applying non-linear transformations to features; for example, log and square root.</w:t>
      </w:r>
    </w:p>
    <w:p w14:paraId="1D3832BD" w14:textId="77777777" w:rsidR="006A219A" w:rsidRDefault="006A219A" w:rsidP="006A219A">
      <w:pPr>
        <w:pStyle w:val="L-Bullets"/>
      </w:pPr>
      <w:r>
        <w:t>Other complex mathematical functions.</w:t>
      </w:r>
    </w:p>
    <w:p w14:paraId="0FFF34B6" w14:textId="077802E0" w:rsidR="006A219A" w:rsidRDefault="006A219A" w:rsidP="006A219A">
      <w:pPr>
        <w:pStyle w:val="L-Bullets"/>
      </w:pPr>
      <w:r>
        <w:t>"If then" type</w:t>
      </w:r>
      <w:r w:rsidR="008277B1">
        <w:t>s</w:t>
      </w:r>
      <w:r>
        <w:t xml:space="preserve"> of statements. For example, "if </w:t>
      </w:r>
      <w:r>
        <w:rPr>
          <w:rStyle w:val="P-Italics"/>
        </w:rPr>
        <w:t>X</w:t>
      </w:r>
      <w:r>
        <w:rPr>
          <w:rStyle w:val="P-Italics"/>
          <w:vertAlign w:val="subscript"/>
        </w:rPr>
        <w:t>1</w:t>
      </w:r>
      <w:r>
        <w:rPr>
          <w:rStyle w:val="P-Italics"/>
        </w:rPr>
        <w:t xml:space="preserve"> &gt; a</w:t>
      </w:r>
      <w:r>
        <w:t xml:space="preserve">, then </w:t>
      </w:r>
      <w:r>
        <w:rPr>
          <w:rStyle w:val="P-Italics"/>
        </w:rPr>
        <w:t>y = b</w:t>
      </w:r>
      <w:r>
        <w:t>."</w:t>
      </w:r>
    </w:p>
    <w:p w14:paraId="4C95D87F" w14:textId="221307EB" w:rsidR="006A219A" w:rsidRDefault="006A219A" w:rsidP="006A219A">
      <w:pPr>
        <w:pStyle w:val="P-Regular"/>
      </w:pPr>
      <w:r>
        <w:t xml:space="preserve">However, while these transformations are not part of the basic formulation of a linear combination, they could be added to a linear model by </w:t>
      </w:r>
      <w:r>
        <w:rPr>
          <w:rStyle w:val="P-Bold"/>
        </w:rPr>
        <w:t>engineering features</w:t>
      </w:r>
      <w:r>
        <w:t>, for example</w:t>
      </w:r>
      <w:r w:rsidR="008277B1">
        <w:t>,</w:t>
      </w:r>
      <w:r>
        <w:t xml:space="preserve"> defining a new feature, </w:t>
      </w:r>
      <w:r>
        <w:rPr>
          <w:rStyle w:val="P-Italics"/>
        </w:rPr>
        <w:t>X</w:t>
      </w:r>
      <w:r>
        <w:rPr>
          <w:rStyle w:val="P-Italics"/>
          <w:vertAlign w:val="subscript"/>
        </w:rPr>
        <w:t>3</w:t>
      </w:r>
      <w:r>
        <w:t xml:space="preserve"> = </w:t>
      </w:r>
      <w:r>
        <w:rPr>
          <w:rStyle w:val="P-Italics"/>
        </w:rPr>
        <w:t>X</w:t>
      </w:r>
      <w:r>
        <w:rPr>
          <w:rStyle w:val="P-Italics"/>
          <w:vertAlign w:val="subscript"/>
        </w:rPr>
        <w:t>1</w:t>
      </w:r>
      <w:r>
        <w:rPr>
          <w:rStyle w:val="P-Italics"/>
          <w:vertAlign w:val="superscript"/>
        </w:rPr>
        <w:t>2</w:t>
      </w:r>
      <w:r>
        <w:t>.</w:t>
      </w:r>
    </w:p>
    <w:p w14:paraId="2B9F6AB0" w14:textId="1482AD3E" w:rsidR="006A219A" w:rsidRDefault="006A219A" w:rsidP="006A219A">
      <w:pPr>
        <w:pStyle w:val="P-Regular"/>
      </w:pPr>
      <w:r>
        <w:t xml:space="preserve">Earlier, we learned that the predictions of logistic regression, which take the form of probabilities, are made using the sigmoid function. </w:t>
      </w:r>
      <w:r w:rsidR="007C32D1">
        <w:t>Taking another look here, we see that t</w:t>
      </w:r>
      <w:r>
        <w:t>his function is clearly non-linear:</w:t>
      </w:r>
    </w:p>
    <w:p w14:paraId="4CB1E0C8" w14:textId="44E5D2C0" w:rsidR="008F0CAC" w:rsidRDefault="008F0CAC" w:rsidP="006A219A">
      <w:pPr>
        <w:pStyle w:val="P-Regular"/>
      </w:pPr>
      <w:r>
        <w:rPr>
          <w:noProof/>
          <w:lang w:val="en-US"/>
        </w:rPr>
        <w:drawing>
          <wp:inline distT="0" distB="0" distL="0" distR="0" wp14:anchorId="50746DAA" wp14:editId="37E0C4AC">
            <wp:extent cx="1584960" cy="3276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584960" cy="327660"/>
                    </a:xfrm>
                    <a:prstGeom prst="rect">
                      <a:avLst/>
                    </a:prstGeom>
                    <a:noFill/>
                    <a:ln>
                      <a:noFill/>
                    </a:ln>
                  </pic:spPr>
                </pic:pic>
              </a:graphicData>
            </a:graphic>
          </wp:inline>
        </w:drawing>
      </w:r>
    </w:p>
    <w:p w14:paraId="4E3C01C8" w14:textId="29533944" w:rsidR="006A219A" w:rsidRDefault="006A219A" w:rsidP="006A219A">
      <w:pPr>
        <w:pStyle w:val="IMG-Caption"/>
      </w:pPr>
      <w:r>
        <w:t>Figure 3.</w:t>
      </w:r>
      <w:r w:rsidR="00D44226">
        <w:t>2</w:t>
      </w:r>
      <w:r>
        <w:t>2: Non-linear sigmoid function</w:t>
      </w:r>
    </w:p>
    <w:p w14:paraId="64CA46A4" w14:textId="6D00CB78" w:rsidR="008F0CAC" w:rsidRDefault="006A219A" w:rsidP="006A219A">
      <w:pPr>
        <w:pStyle w:val="P-Regular"/>
      </w:pPr>
      <w:r>
        <w:t xml:space="preserve">Why, then, is logistic regression considered a linear model? It turns out that the answer to this question lies in a different formulation of the sigmoid equation, called the </w:t>
      </w:r>
      <w:r>
        <w:rPr>
          <w:rStyle w:val="P-Code"/>
        </w:rPr>
        <w:t>logit</w:t>
      </w:r>
      <w:r>
        <w:t xml:space="preserve"> function. We can derive the </w:t>
      </w:r>
      <w:r w:rsidRPr="00DD5568">
        <w:rPr>
          <w:rStyle w:val="P-Code"/>
        </w:rPr>
        <w:t>logit</w:t>
      </w:r>
      <w:r>
        <w:t xml:space="preserve"> function by solving the sigmoid function for </w:t>
      </w:r>
      <w:r>
        <w:rPr>
          <w:rStyle w:val="P-Italics"/>
        </w:rPr>
        <w:t>X</w:t>
      </w:r>
      <w:r>
        <w:t xml:space="preserve">; in other words, finding the inverse of the sigmoid function. First, we set the sigmoid equal </w:t>
      </w:r>
      <w:proofErr w:type="spellStart"/>
      <w:r>
        <w:t xml:space="preserve">to </w:t>
      </w:r>
      <w:r>
        <w:rPr>
          <w:rStyle w:val="P-Italics"/>
        </w:rPr>
        <w:t>p</w:t>
      </w:r>
      <w:proofErr w:type="spellEnd"/>
      <w:r>
        <w:t xml:space="preserve">, </w:t>
      </w:r>
      <w:r w:rsidR="007C32D1">
        <w:t xml:space="preserve">which we interpret as </w:t>
      </w:r>
      <w:r>
        <w:t xml:space="preserve">the probability of observing the positive class, then solve for </w:t>
      </w:r>
      <w:r>
        <w:rPr>
          <w:rStyle w:val="P-Italics"/>
        </w:rPr>
        <w:t>X</w:t>
      </w:r>
      <w:r>
        <w:t xml:space="preserve"> as shown in the following:</w:t>
      </w:r>
    </w:p>
    <w:p w14:paraId="604B4EA0" w14:textId="0E1142A0" w:rsidR="008F0CAC" w:rsidRDefault="008F0CAC" w:rsidP="006A219A">
      <w:pPr>
        <w:pStyle w:val="P-Regular"/>
      </w:pPr>
      <w:r>
        <w:rPr>
          <w:noProof/>
          <w:lang w:val="en-US"/>
        </w:rPr>
        <w:drawing>
          <wp:inline distT="0" distB="0" distL="0" distR="0" wp14:anchorId="376026B3" wp14:editId="763E0BEC">
            <wp:extent cx="1059180" cy="2766060"/>
            <wp:effectExtent l="0" t="0" r="762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059180" cy="2766060"/>
                    </a:xfrm>
                    <a:prstGeom prst="rect">
                      <a:avLst/>
                    </a:prstGeom>
                    <a:noFill/>
                    <a:ln>
                      <a:noFill/>
                    </a:ln>
                  </pic:spPr>
                </pic:pic>
              </a:graphicData>
            </a:graphic>
          </wp:inline>
        </w:drawing>
      </w:r>
    </w:p>
    <w:p w14:paraId="78F621BC" w14:textId="445877FC" w:rsidR="006A219A" w:rsidRDefault="006A219A" w:rsidP="006A219A">
      <w:pPr>
        <w:pStyle w:val="IMG-Caption"/>
      </w:pPr>
      <w:r>
        <w:t>Figure 3.</w:t>
      </w:r>
      <w:r w:rsidR="00D44226">
        <w:t>2</w:t>
      </w:r>
      <w:r>
        <w:t>3: Solving for X</w:t>
      </w:r>
    </w:p>
    <w:p w14:paraId="157913D9" w14:textId="7184744C" w:rsidR="006A219A" w:rsidRDefault="006A219A" w:rsidP="006A219A">
      <w:pPr>
        <w:pStyle w:val="P-Regular"/>
      </w:pPr>
      <w:r>
        <w:t xml:space="preserve">Here, we've used some laws of exponents and logs to solve for </w:t>
      </w:r>
      <w:r>
        <w:rPr>
          <w:rStyle w:val="P-Italics"/>
        </w:rPr>
        <w:t>X</w:t>
      </w:r>
      <w:r>
        <w:t xml:space="preserve">. You may also see </w:t>
      </w:r>
      <w:r w:rsidRPr="00AB0CA1">
        <w:rPr>
          <w:rStyle w:val="P-Code"/>
        </w:rPr>
        <w:t>logit</w:t>
      </w:r>
      <w:r>
        <w:t xml:space="preserve"> expressed as</w:t>
      </w:r>
      <w:r w:rsidR="00394A3D">
        <w:t xml:space="preserve"> follows</w:t>
      </w:r>
      <w:r>
        <w:t xml:space="preserve">: </w:t>
      </w:r>
    </w:p>
    <w:p w14:paraId="30AA799C" w14:textId="21CA17E4" w:rsidR="008F0CAC" w:rsidRDefault="008F0CAC" w:rsidP="006A219A">
      <w:pPr>
        <w:pStyle w:val="P-Regular"/>
      </w:pPr>
      <w:r>
        <w:rPr>
          <w:noProof/>
          <w:lang w:val="en-US"/>
        </w:rPr>
        <w:drawing>
          <wp:inline distT="0" distB="0" distL="0" distR="0" wp14:anchorId="19BC8AE5" wp14:editId="1315356E">
            <wp:extent cx="857090" cy="38196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879200" cy="391817"/>
                    </a:xfrm>
                    <a:prstGeom prst="rect">
                      <a:avLst/>
                    </a:prstGeom>
                    <a:noFill/>
                    <a:ln>
                      <a:noFill/>
                    </a:ln>
                  </pic:spPr>
                </pic:pic>
              </a:graphicData>
            </a:graphic>
          </wp:inline>
        </w:drawing>
      </w:r>
    </w:p>
    <w:p w14:paraId="1EA1D7B7" w14:textId="016E8917" w:rsidR="006A219A" w:rsidRDefault="006A219A" w:rsidP="006A219A">
      <w:pPr>
        <w:pStyle w:val="IMG-Caption"/>
      </w:pPr>
      <w:r>
        <w:t>Figure 3.</w:t>
      </w:r>
      <w:r w:rsidR="00D44226">
        <w:t>2</w:t>
      </w:r>
      <w:r>
        <w:t xml:space="preserve">4: </w:t>
      </w:r>
      <w:r w:rsidR="00394A3D">
        <w:t>The l</w:t>
      </w:r>
      <w:r>
        <w:t>ogit function</w:t>
      </w:r>
    </w:p>
    <w:p w14:paraId="41DD5448" w14:textId="679BFF95" w:rsidR="006A219A" w:rsidRDefault="007C32D1" w:rsidP="006A219A">
      <w:pPr>
        <w:pStyle w:val="P-Regular"/>
      </w:pPr>
      <w:r>
        <w:lastRenderedPageBreak/>
        <w:t>In this expression, t</w:t>
      </w:r>
      <w:r w:rsidR="006A219A">
        <w:t xml:space="preserve">he </w:t>
      </w:r>
      <w:r w:rsidR="006A219A">
        <w:rPr>
          <w:rStyle w:val="P-Bold"/>
        </w:rPr>
        <w:t>probability of failure</w:t>
      </w:r>
      <w:r w:rsidR="006A219A">
        <w:t xml:space="preserve">, </w:t>
      </w:r>
      <w:r w:rsidR="006A219A" w:rsidRPr="00DD5568">
        <w:rPr>
          <w:rStyle w:val="P-Italics"/>
        </w:rPr>
        <w:t>q</w:t>
      </w:r>
      <w:r w:rsidR="006A219A">
        <w:t xml:space="preserve">, is expressed in terms of the </w:t>
      </w:r>
      <w:r w:rsidR="006A219A">
        <w:rPr>
          <w:rStyle w:val="P-Bold"/>
        </w:rPr>
        <w:t>probability of success</w:t>
      </w:r>
      <w:r w:rsidR="006A219A">
        <w:t xml:space="preserve">, </w:t>
      </w:r>
      <w:r w:rsidR="006A219A">
        <w:rPr>
          <w:rStyle w:val="P-Italics"/>
        </w:rPr>
        <w:t>p</w:t>
      </w:r>
      <w:r>
        <w:t>;</w:t>
      </w:r>
      <w:r w:rsidR="006A219A" w:rsidRPr="000A7C8F">
        <w:t xml:space="preserve"> </w:t>
      </w:r>
      <w:r w:rsidR="006A219A">
        <w:rPr>
          <w:rStyle w:val="P-Italics"/>
        </w:rPr>
        <w:t>q = 1 - p</w:t>
      </w:r>
      <w:r w:rsidR="006A219A">
        <w:t xml:space="preserve">, because probabilities sum to 1. Even though in our case, credit default would probably be considered a failure in the sense of real-world outcomes, the positive outcome (response variable = 1 in a binary problem) is conventionally considered "success" in mathematical terminology. The </w:t>
      </w:r>
      <w:r w:rsidR="006A219A" w:rsidRPr="00AB0CA1">
        <w:rPr>
          <w:rStyle w:val="P-Code"/>
        </w:rPr>
        <w:t>logit</w:t>
      </w:r>
      <w:r w:rsidR="006A219A">
        <w:t xml:space="preserve"> function is also called the </w:t>
      </w:r>
      <w:r w:rsidR="006A219A" w:rsidRPr="000A7C8F">
        <w:rPr>
          <w:rStyle w:val="P-Bold"/>
        </w:rPr>
        <w:t>log odds</w:t>
      </w:r>
      <w:r w:rsidR="006A219A">
        <w:t xml:space="preserve">, because it is the natural logarithm of the </w:t>
      </w:r>
      <w:r w:rsidR="006A219A" w:rsidRPr="000A7C8F">
        <w:rPr>
          <w:rStyle w:val="P-Bold"/>
        </w:rPr>
        <w:t>odds ratio</w:t>
      </w:r>
      <w:r w:rsidR="006A219A">
        <w:t xml:space="preserve">, </w:t>
      </w:r>
      <w:r w:rsidR="006A219A">
        <w:rPr>
          <w:rStyle w:val="P-Italics"/>
        </w:rPr>
        <w:t>p/q</w:t>
      </w:r>
      <w:r w:rsidR="006A219A">
        <w:t xml:space="preserve">. Odds ratios may be familiar from the world of gambling, via phrases such as "the odds are 2 to 1 that team </w:t>
      </w:r>
      <w:r w:rsidR="006A219A" w:rsidRPr="00AB0CA1">
        <w:rPr>
          <w:rStyle w:val="P-Italics"/>
        </w:rPr>
        <w:t>a</w:t>
      </w:r>
      <w:r w:rsidR="006A219A">
        <w:t xml:space="preserve"> </w:t>
      </w:r>
      <w:r w:rsidR="008277B1">
        <w:t xml:space="preserve">will </w:t>
      </w:r>
      <w:r w:rsidR="006A219A">
        <w:t xml:space="preserve">defeat team </w:t>
      </w:r>
      <w:r w:rsidR="006A219A" w:rsidRPr="00AB0CA1">
        <w:rPr>
          <w:rStyle w:val="P-Italics"/>
        </w:rPr>
        <w:t>b</w:t>
      </w:r>
      <w:r w:rsidR="006A219A">
        <w:t>."</w:t>
      </w:r>
    </w:p>
    <w:p w14:paraId="62F72EF6" w14:textId="77777777" w:rsidR="006A219A" w:rsidRDefault="006A219A" w:rsidP="006A219A">
      <w:pPr>
        <w:pStyle w:val="P-Regular"/>
      </w:pPr>
      <w:r>
        <w:t xml:space="preserve">In general, what we've called capital </w:t>
      </w:r>
      <w:r>
        <w:rPr>
          <w:rStyle w:val="P-Italics"/>
        </w:rPr>
        <w:t>X</w:t>
      </w:r>
      <w:r>
        <w:t xml:space="preserve"> in these manipulations can stand for a linear combination of all the features. For example, this would be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 xml:space="preserve"> in our simple case of two features. Logistic regression is considered a linear model because the features included in </w:t>
      </w:r>
      <w:r>
        <w:rPr>
          <w:rStyle w:val="P-Italics"/>
        </w:rPr>
        <w:t>X</w:t>
      </w:r>
      <w:r>
        <w:t xml:space="preserve"> are, in fact, only subject to a linear combination when the response variable is considered to be the log odds. This is an alternative way of formulating the problem, as compared to the sigmoid equation.</w:t>
      </w:r>
    </w:p>
    <w:p w14:paraId="3FD18748" w14:textId="58622272" w:rsidR="006A219A" w:rsidRDefault="00ED3348" w:rsidP="006A219A">
      <w:pPr>
        <w:pStyle w:val="P-Regular"/>
      </w:pPr>
      <w:r>
        <w:t>Putting the pieces together</w:t>
      </w:r>
      <w:r w:rsidR="006A219A">
        <w:t xml:space="preserve">, the features </w:t>
      </w:r>
      <w:r w:rsidR="006A219A">
        <w:rPr>
          <w:rStyle w:val="P-Italics"/>
        </w:rPr>
        <w:t>X</w:t>
      </w:r>
      <w:r w:rsidR="006A219A">
        <w:rPr>
          <w:rStyle w:val="P-Italics"/>
          <w:vertAlign w:val="subscript"/>
        </w:rPr>
        <w:t>1</w:t>
      </w:r>
      <w:r w:rsidR="006A219A">
        <w:t xml:space="preserve">, </w:t>
      </w:r>
      <w:r w:rsidR="006A219A">
        <w:rPr>
          <w:rStyle w:val="P-Italics"/>
        </w:rPr>
        <w:t>X</w:t>
      </w:r>
      <w:r w:rsidR="006A219A">
        <w:rPr>
          <w:rStyle w:val="P-Italics"/>
          <w:vertAlign w:val="subscript"/>
        </w:rPr>
        <w:t>2</w:t>
      </w:r>
      <w:r w:rsidR="006A219A">
        <w:t xml:space="preserve">,…, </w:t>
      </w:r>
      <w:proofErr w:type="spellStart"/>
      <w:r w:rsidR="006A219A">
        <w:rPr>
          <w:rStyle w:val="P-Italics"/>
        </w:rPr>
        <w:t>X</w:t>
      </w:r>
      <w:r w:rsidR="006A219A">
        <w:rPr>
          <w:rStyle w:val="P-Italics"/>
          <w:strike/>
          <w:vertAlign w:val="subscript"/>
        </w:rPr>
        <w:t>j</w:t>
      </w:r>
      <w:proofErr w:type="spellEnd"/>
      <w:r w:rsidR="006A219A">
        <w:t xml:space="preserve"> look like this in the sigmoid equation version of logistic regression:</w:t>
      </w:r>
    </w:p>
    <w:p w14:paraId="3D4873C2" w14:textId="1D1B77FB" w:rsidR="008F0CAC" w:rsidRDefault="008F0CAC" w:rsidP="006A219A">
      <w:pPr>
        <w:pStyle w:val="P-Regular"/>
      </w:pPr>
      <w:r>
        <w:rPr>
          <w:noProof/>
          <w:lang w:val="en-US"/>
        </w:rPr>
        <w:drawing>
          <wp:inline distT="0" distB="0" distL="0" distR="0" wp14:anchorId="38932BDF" wp14:editId="4A2F8C05">
            <wp:extent cx="2651760" cy="4953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51760" cy="495300"/>
                    </a:xfrm>
                    <a:prstGeom prst="rect">
                      <a:avLst/>
                    </a:prstGeom>
                    <a:noFill/>
                    <a:ln>
                      <a:noFill/>
                    </a:ln>
                  </pic:spPr>
                </pic:pic>
              </a:graphicData>
            </a:graphic>
          </wp:inline>
        </w:drawing>
      </w:r>
    </w:p>
    <w:p w14:paraId="7A265E6F" w14:textId="36BEC08F" w:rsidR="006A219A" w:rsidRDefault="006A219A" w:rsidP="006A219A">
      <w:pPr>
        <w:pStyle w:val="IMG-Caption"/>
      </w:pPr>
      <w:r>
        <w:t>Figure 3.</w:t>
      </w:r>
      <w:r w:rsidR="00D44226">
        <w:t>2</w:t>
      </w:r>
      <w:r>
        <w:t>5: Sigmoid version of logistic regression</w:t>
      </w:r>
    </w:p>
    <w:p w14:paraId="2D01CC33" w14:textId="77777777" w:rsidR="006A219A" w:rsidRDefault="006A219A" w:rsidP="006A219A">
      <w:pPr>
        <w:pStyle w:val="P-Regular"/>
      </w:pPr>
      <w:r>
        <w:t>But they look like this in the log odds version, which is why logistic regression is called a linear model:</w:t>
      </w:r>
    </w:p>
    <w:p w14:paraId="55809091" w14:textId="052BBAE5" w:rsidR="008F0CAC" w:rsidRDefault="008F0CAC" w:rsidP="006A219A">
      <w:pPr>
        <w:pStyle w:val="P-Regular"/>
      </w:pPr>
      <w:r>
        <w:rPr>
          <w:noProof/>
          <w:lang w:val="en-US"/>
        </w:rPr>
        <w:drawing>
          <wp:inline distT="0" distB="0" distL="0" distR="0" wp14:anchorId="03FE7AA9" wp14:editId="71DB4D27">
            <wp:extent cx="2674620" cy="396240"/>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674620" cy="396240"/>
                    </a:xfrm>
                    <a:prstGeom prst="rect">
                      <a:avLst/>
                    </a:prstGeom>
                    <a:noFill/>
                    <a:ln>
                      <a:noFill/>
                    </a:ln>
                  </pic:spPr>
                </pic:pic>
              </a:graphicData>
            </a:graphic>
          </wp:inline>
        </w:drawing>
      </w:r>
    </w:p>
    <w:p w14:paraId="5879EE83" w14:textId="19D942A6" w:rsidR="006A219A" w:rsidRDefault="006A219A" w:rsidP="006A219A">
      <w:pPr>
        <w:pStyle w:val="IMG-Caption"/>
      </w:pPr>
      <w:r>
        <w:t>Figure 3.</w:t>
      </w:r>
      <w:r w:rsidR="00D44226">
        <w:t>2</w:t>
      </w:r>
      <w:r>
        <w:t>6: Log odds version of logistic regression</w:t>
      </w:r>
    </w:p>
    <w:p w14:paraId="58BFF82C" w14:textId="6F233B6D" w:rsidR="006A219A" w:rsidRDefault="006A219A" w:rsidP="006A219A">
      <w:pPr>
        <w:pStyle w:val="P-Regular"/>
      </w:pPr>
      <w:r>
        <w:t>Because of this way of looking at logistic regression, ideally</w:t>
      </w:r>
      <w:r w:rsidR="008277B1">
        <w:t>,</w:t>
      </w:r>
      <w:r>
        <w:t xml:space="preserve"> the features of a logistic regression model would be </w:t>
      </w:r>
      <w:r>
        <w:rPr>
          <w:rStyle w:val="P-Bold"/>
        </w:rPr>
        <w:t>linear in the log odds</w:t>
      </w:r>
      <w:r>
        <w:t xml:space="preserve"> of the response variable. We will see what is meant by this in the following exercise.</w:t>
      </w:r>
    </w:p>
    <w:p w14:paraId="57A08EFE" w14:textId="77777777" w:rsidR="006A219A" w:rsidRDefault="006A219A" w:rsidP="006A219A">
      <w:pPr>
        <w:pStyle w:val="P-Regular"/>
      </w:pPr>
      <w:r>
        <w:t xml:space="preserve">Logistic regression is part of a broader class of statistical models called </w:t>
      </w:r>
      <w:r w:rsidRPr="000A7C8F">
        <w:rPr>
          <w:rStyle w:val="P-Bold"/>
        </w:rPr>
        <w:t>Generalized Linear Models</w:t>
      </w:r>
      <w:r>
        <w:t xml:space="preserve"> (</w:t>
      </w:r>
      <w:r w:rsidRPr="000A7C8F">
        <w:rPr>
          <w:rStyle w:val="P-Bold"/>
        </w:rPr>
        <w:t>GLMs</w:t>
      </w:r>
      <w:r>
        <w:t xml:space="preserve">). GLMs are connected to the fundamental concept of ordinary linear regression, which may have one feature (that is, the </w:t>
      </w:r>
      <w:r>
        <w:rPr>
          <w:rStyle w:val="P-Bold"/>
        </w:rPr>
        <w:t>line of best fit</w:t>
      </w:r>
      <w:r>
        <w:t xml:space="preserve">, </w:t>
      </w:r>
      <w:r>
        <w:rPr>
          <w:rStyle w:val="P-Italics"/>
        </w:rPr>
        <w:t>y = mx + b</w:t>
      </w:r>
      <w:r>
        <w:t xml:space="preserve">, for a single feature, </w:t>
      </w:r>
      <w:r>
        <w:rPr>
          <w:rStyle w:val="P-Italics"/>
        </w:rPr>
        <w:t>x</w:t>
      </w:r>
      <w:r>
        <w:t xml:space="preserve">) or more than one in </w:t>
      </w:r>
      <w:r>
        <w:rPr>
          <w:rStyle w:val="P-Bold"/>
        </w:rPr>
        <w:t>multiple linear regression</w:t>
      </w:r>
      <w:r>
        <w:t xml:space="preserve">. The mathematical connection between GLMs and linear regression is the </w:t>
      </w:r>
      <w:r>
        <w:rPr>
          <w:rStyle w:val="P-Bold"/>
        </w:rPr>
        <w:t>link function</w:t>
      </w:r>
      <w:r>
        <w:t xml:space="preserve">. The link function of logistic regression is the logit function we just learned about. </w:t>
      </w:r>
    </w:p>
    <w:p w14:paraId="459A8C67" w14:textId="274FA146" w:rsidR="006A219A" w:rsidRDefault="006A219A" w:rsidP="006A219A">
      <w:pPr>
        <w:pStyle w:val="H2-General"/>
      </w:pPr>
      <w:r>
        <w:t xml:space="preserve">Exercise </w:t>
      </w:r>
      <w:r w:rsidR="006D12E9">
        <w:t>3.0</w:t>
      </w:r>
      <w:r>
        <w:t>4: Examining the Appropriateness of Features for Logistic Regression</w:t>
      </w:r>
    </w:p>
    <w:p w14:paraId="550914FF" w14:textId="46BEC754" w:rsidR="006A219A" w:rsidRDefault="006A219A" w:rsidP="006A219A">
      <w:pPr>
        <w:pStyle w:val="P-Regular"/>
      </w:pPr>
      <w:r>
        <w:t xml:space="preserve">In </w:t>
      </w:r>
      <w:r>
        <w:rPr>
          <w:rStyle w:val="P-Italics"/>
        </w:rPr>
        <w:t xml:space="preserve">Exercise </w:t>
      </w:r>
      <w:r w:rsidR="005A79AD">
        <w:rPr>
          <w:rStyle w:val="P-Italics"/>
        </w:rPr>
        <w:t>3.0</w:t>
      </w:r>
      <w:r>
        <w:rPr>
          <w:rStyle w:val="P-Italics"/>
        </w:rPr>
        <w:t>2</w:t>
      </w:r>
      <w:r>
        <w:t xml:space="preserve">, </w:t>
      </w:r>
      <w:r>
        <w:rPr>
          <w:rStyle w:val="P-Italics"/>
        </w:rPr>
        <w:t xml:space="preserve">Visualizing the Relationship </w:t>
      </w:r>
      <w:r w:rsidR="00394A3D">
        <w:rPr>
          <w:rStyle w:val="P-Italics"/>
        </w:rPr>
        <w:t>b</w:t>
      </w:r>
      <w:r>
        <w:rPr>
          <w:rStyle w:val="P-Italics"/>
        </w:rPr>
        <w:t>etween</w:t>
      </w:r>
      <w:r w:rsidR="00394A3D">
        <w:rPr>
          <w:rStyle w:val="P-Italics"/>
        </w:rPr>
        <w:t xml:space="preserve"> the</w:t>
      </w:r>
      <w:r>
        <w:rPr>
          <w:rStyle w:val="P-Italics"/>
        </w:rPr>
        <w:t xml:space="preserve"> Features and Response</w:t>
      </w:r>
      <w:r w:rsidR="00394A3D">
        <w:rPr>
          <w:rStyle w:val="P-Italics"/>
        </w:rPr>
        <w:t xml:space="preserve"> Variable</w:t>
      </w:r>
      <w:r>
        <w:t xml:space="preserve">, we plotted a </w:t>
      </w:r>
      <w:proofErr w:type="spellStart"/>
      <w:r>
        <w:rPr>
          <w:rStyle w:val="P-Code"/>
        </w:rPr>
        <w:t>groupby</w:t>
      </w:r>
      <w:proofErr w:type="spellEnd"/>
      <w:r>
        <w:t>/</w:t>
      </w:r>
      <w:r>
        <w:rPr>
          <w:rStyle w:val="P-Code"/>
        </w:rPr>
        <w:t>mean</w:t>
      </w:r>
      <w:r>
        <w:t xml:space="preserve"> of what might be the most important feature of the model, according to our exploration so far: the </w:t>
      </w:r>
      <w:r>
        <w:rPr>
          <w:rStyle w:val="P-Code"/>
        </w:rPr>
        <w:t>PAY_1</w:t>
      </w:r>
      <w:r>
        <w:t xml:space="preserve"> feature. By grouping samples by the values of </w:t>
      </w:r>
      <w:r>
        <w:rPr>
          <w:rStyle w:val="P-Code"/>
        </w:rPr>
        <w:t>PAY_1</w:t>
      </w:r>
      <w:r>
        <w:t>, and then looking at the mean of the response variable, we are effectively looking at the probability</w:t>
      </w:r>
      <w:r w:rsidR="00394A3D">
        <w:t>,</w:t>
      </w:r>
      <w:r>
        <w:t xml:space="preserve"> </w:t>
      </w:r>
      <w:r>
        <w:rPr>
          <w:rStyle w:val="P-Italics"/>
        </w:rPr>
        <w:t>p</w:t>
      </w:r>
      <w:r w:rsidR="00394A3D">
        <w:t xml:space="preserve">, </w:t>
      </w:r>
      <w:r>
        <w:t>of default within each of these groups.</w:t>
      </w:r>
    </w:p>
    <w:p w14:paraId="587762B6" w14:textId="77777777" w:rsidR="006A219A" w:rsidRDefault="006A219A" w:rsidP="006A219A">
      <w:pPr>
        <w:pStyle w:val="P-Regular"/>
      </w:pPr>
      <w:r>
        <w:t xml:space="preserve">In this exercise, we will evaluate the appropriateness of </w:t>
      </w:r>
      <w:r>
        <w:rPr>
          <w:rStyle w:val="P-Code"/>
        </w:rPr>
        <w:t>PAY_1</w:t>
      </w:r>
      <w:r>
        <w:t xml:space="preserve"> for logistic regression. We will do this by examining the log odds of default within these groups to see whether the response variable is linear in the log odds, as logistic regression formally assumes. Perform the following steps to complete the exercise: </w:t>
      </w:r>
    </w:p>
    <w:p w14:paraId="4B706E1C" w14:textId="42597463" w:rsidR="008F0CAC" w:rsidRDefault="008F0CAC" w:rsidP="000A7C8F">
      <w:pPr>
        <w:pStyle w:val="P-CalloutHeading"/>
      </w:pPr>
      <w:r>
        <w:t>Note</w:t>
      </w:r>
    </w:p>
    <w:p w14:paraId="262C89E4" w14:textId="1FF1C19D" w:rsidR="006A219A" w:rsidRDefault="006A219A" w:rsidP="006A219A">
      <w:pPr>
        <w:pStyle w:val="P-Callout"/>
      </w:pPr>
      <w:r>
        <w:lastRenderedPageBreak/>
        <w:t xml:space="preserve">The code and the resulting output for this exercise </w:t>
      </w:r>
      <w:r w:rsidR="00394A3D">
        <w:t xml:space="preserve">have </w:t>
      </w:r>
      <w:r>
        <w:t xml:space="preserve">been loaded in a Jupyter </w:t>
      </w:r>
      <w:r w:rsidR="008277B1">
        <w:t>n</w:t>
      </w:r>
      <w:r>
        <w:t>otebook that can be found here:</w:t>
      </w:r>
      <w:r w:rsidR="00E437C6">
        <w:t xml:space="preserve"> </w:t>
      </w:r>
      <w:r w:rsidR="00E437C6" w:rsidRPr="006271A1">
        <w:rPr>
          <w:rStyle w:val="P-URL"/>
        </w:rPr>
        <w:t>https://github.com/TrainingByPackt/Data-Science-Projects-With-Python-Second-Edition/tree/main/Chapter03/Exercise0</w:t>
      </w:r>
      <w:r w:rsidR="00F36165">
        <w:rPr>
          <w:rStyle w:val="P-URL"/>
        </w:rPr>
        <w:t>4</w:t>
      </w:r>
      <w:r>
        <w:t>.</w:t>
      </w:r>
    </w:p>
    <w:p w14:paraId="15B2B896" w14:textId="55BAA1ED" w:rsidR="006A219A" w:rsidRDefault="006A219A" w:rsidP="000A7C8F">
      <w:pPr>
        <w:pStyle w:val="L-Numbers"/>
        <w:numPr>
          <w:ilvl w:val="0"/>
          <w:numId w:val="19"/>
        </w:numPr>
      </w:pPr>
      <w:r>
        <w:t xml:space="preserve">Confirm you still have access to the variables from </w:t>
      </w:r>
      <w:r>
        <w:rPr>
          <w:rStyle w:val="P-Italics"/>
        </w:rPr>
        <w:t xml:space="preserve">Exercise </w:t>
      </w:r>
      <w:r w:rsidR="005A79AD">
        <w:rPr>
          <w:rStyle w:val="P-Italics"/>
        </w:rPr>
        <w:t>3.0</w:t>
      </w:r>
      <w:r>
        <w:rPr>
          <w:rStyle w:val="P-Italics"/>
        </w:rPr>
        <w:t>2</w:t>
      </w:r>
      <w:r>
        <w:t xml:space="preserve">, </w:t>
      </w:r>
      <w:r>
        <w:rPr>
          <w:rStyle w:val="P-Italics"/>
        </w:rPr>
        <w:t xml:space="preserve">Visualizing the Relationship between </w:t>
      </w:r>
      <w:r w:rsidR="00394A3D">
        <w:rPr>
          <w:rStyle w:val="P-Italics"/>
        </w:rPr>
        <w:t xml:space="preserve">the </w:t>
      </w:r>
      <w:r>
        <w:rPr>
          <w:rStyle w:val="P-Italics"/>
        </w:rPr>
        <w:t>Features and Response</w:t>
      </w:r>
      <w:r w:rsidR="00394A3D">
        <w:rPr>
          <w:rStyle w:val="P-Italics"/>
        </w:rPr>
        <w:t xml:space="preserve"> Variable</w:t>
      </w:r>
      <w:r>
        <w:t xml:space="preserve">, in your notebook by reviewing the </w:t>
      </w:r>
      <w:proofErr w:type="spellStart"/>
      <w:r>
        <w:t>DataFrame</w:t>
      </w:r>
      <w:proofErr w:type="spellEnd"/>
      <w:r>
        <w:t xml:space="preserve"> of the average value of the response variable for different values of </w:t>
      </w:r>
      <w:r>
        <w:rPr>
          <w:rStyle w:val="P-Code"/>
        </w:rPr>
        <w:t>PAY_1</w:t>
      </w:r>
      <w:r>
        <w:t xml:space="preserve"> with this code:</w:t>
      </w:r>
    </w:p>
    <w:p w14:paraId="04601448" w14:textId="77777777" w:rsidR="006A219A" w:rsidRDefault="006A219A" w:rsidP="006A219A">
      <w:pPr>
        <w:pStyle w:val="L-Source"/>
      </w:pPr>
      <w:commentRangeStart w:id="35"/>
      <w:proofErr w:type="spellStart"/>
      <w:r>
        <w:t>group_by_pay_mean_y</w:t>
      </w:r>
      <w:commentRangeEnd w:id="35"/>
      <w:proofErr w:type="spellEnd"/>
      <w:r w:rsidR="005B6D0A">
        <w:rPr>
          <w:rStyle w:val="CommentReference"/>
          <w:rFonts w:cs="Arial"/>
        </w:rPr>
        <w:commentReference w:id="35"/>
      </w:r>
    </w:p>
    <w:p w14:paraId="75FA6DD9" w14:textId="5E7FF1ED" w:rsidR="008F0CAC" w:rsidRDefault="006A219A" w:rsidP="008F0CAC">
      <w:pPr>
        <w:pStyle w:val="L-Regular"/>
      </w:pPr>
      <w:r>
        <w:t>The output should be</w:t>
      </w:r>
      <w:r w:rsidR="00394A3D">
        <w:t xml:space="preserve"> as follows</w:t>
      </w:r>
      <w:r>
        <w:t>:</w:t>
      </w:r>
    </w:p>
    <w:p w14:paraId="11AAC566" w14:textId="2E39CAEC" w:rsidR="008F0CAC" w:rsidRDefault="008F0CAC" w:rsidP="006A219A">
      <w:pPr>
        <w:pStyle w:val="L-Regular"/>
      </w:pPr>
      <w:commentRangeStart w:id="36"/>
      <w:r>
        <w:rPr>
          <w:noProof/>
          <w:lang w:val="en-US"/>
        </w:rPr>
        <w:drawing>
          <wp:inline distT="0" distB="0" distL="0" distR="0" wp14:anchorId="6EE005C3" wp14:editId="08744B40">
            <wp:extent cx="2458559" cy="4155311"/>
            <wp:effectExtent l="0" t="0" r="571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464822" cy="4165897"/>
                    </a:xfrm>
                    <a:prstGeom prst="rect">
                      <a:avLst/>
                    </a:prstGeom>
                    <a:noFill/>
                    <a:ln>
                      <a:noFill/>
                    </a:ln>
                  </pic:spPr>
                </pic:pic>
              </a:graphicData>
            </a:graphic>
          </wp:inline>
        </w:drawing>
      </w:r>
      <w:commentRangeEnd w:id="36"/>
      <w:r w:rsidR="005B6D0A">
        <w:rPr>
          <w:rStyle w:val="CommentReference"/>
        </w:rPr>
        <w:commentReference w:id="36"/>
      </w:r>
    </w:p>
    <w:p w14:paraId="720EF02B" w14:textId="7B483F72" w:rsidR="006A219A" w:rsidRDefault="006A219A" w:rsidP="006A219A">
      <w:pPr>
        <w:pStyle w:val="IMG-Caption"/>
      </w:pPr>
      <w:r>
        <w:t>Figure 3.</w:t>
      </w:r>
      <w:r w:rsidR="00D44226">
        <w:t>2</w:t>
      </w:r>
      <w:r>
        <w:t>7: Rates of default within groups of PAY_1 values as probabilities of default</w:t>
      </w:r>
    </w:p>
    <w:p w14:paraId="4220A5A5" w14:textId="77777777" w:rsidR="006A219A" w:rsidRDefault="006A219A" w:rsidP="006A219A">
      <w:pPr>
        <w:pStyle w:val="L-Numbers"/>
      </w:pPr>
      <w:r>
        <w:t xml:space="preserve">Extract the mean values of the response variable from these groups and put them in a variable, </w:t>
      </w:r>
      <w:r>
        <w:rPr>
          <w:rStyle w:val="P-Code"/>
        </w:rPr>
        <w:t>p</w:t>
      </w:r>
      <w:r>
        <w:t>, representing the probability of default:</w:t>
      </w:r>
    </w:p>
    <w:p w14:paraId="797F86E0" w14:textId="77777777" w:rsidR="006A219A" w:rsidRDefault="006A219A" w:rsidP="006A219A">
      <w:pPr>
        <w:pStyle w:val="L-Source"/>
      </w:pPr>
      <w:commentRangeStart w:id="37"/>
      <w:r>
        <w:t xml:space="preserve">p = </w:t>
      </w:r>
      <w:proofErr w:type="spellStart"/>
      <w:r>
        <w:t>group_by_pay_mean_y</w:t>
      </w:r>
      <w:proofErr w:type="spellEnd"/>
      <w:r>
        <w:t>['default payment next month'].values</w:t>
      </w:r>
    </w:p>
    <w:p w14:paraId="2C663AB5" w14:textId="724DDC04" w:rsidR="006A219A" w:rsidRDefault="006A219A" w:rsidP="006A219A">
      <w:pPr>
        <w:pStyle w:val="L-Numbers"/>
      </w:pPr>
      <w:r>
        <w:t xml:space="preserve">Create a probability, </w:t>
      </w:r>
      <w:r>
        <w:rPr>
          <w:rStyle w:val="P-Code"/>
        </w:rPr>
        <w:t>q</w:t>
      </w:r>
      <w:r>
        <w:t xml:space="preserve">, of not defaulting. Since there are only two possible outcomes in this binary problem, and probabilities of all outcomes </w:t>
      </w:r>
      <w:r w:rsidR="00A22593">
        <w:t xml:space="preserve">always </w:t>
      </w:r>
      <w:r>
        <w:t xml:space="preserve">sum to 1, it is easy to calculate </w:t>
      </w:r>
      <w:r>
        <w:rPr>
          <w:rStyle w:val="P-Code"/>
        </w:rPr>
        <w:t>q</w:t>
      </w:r>
      <w:r>
        <w:t xml:space="preserve">. Also print the values of </w:t>
      </w:r>
      <w:r>
        <w:rPr>
          <w:rStyle w:val="P-Code"/>
        </w:rPr>
        <w:t>p</w:t>
      </w:r>
      <w:r>
        <w:t xml:space="preserve"> and </w:t>
      </w:r>
      <w:r>
        <w:rPr>
          <w:rStyle w:val="P-Code"/>
        </w:rPr>
        <w:t>q</w:t>
      </w:r>
      <w:r>
        <w:t xml:space="preserve"> to confirm:</w:t>
      </w:r>
    </w:p>
    <w:p w14:paraId="68E70AFE" w14:textId="77777777" w:rsidR="006A219A" w:rsidRDefault="006A219A" w:rsidP="006A219A">
      <w:pPr>
        <w:pStyle w:val="L-Source"/>
      </w:pPr>
      <w:r>
        <w:t>q = 1-p</w:t>
      </w:r>
    </w:p>
    <w:p w14:paraId="029D98EE" w14:textId="77777777" w:rsidR="006A219A" w:rsidRDefault="006A219A" w:rsidP="006A219A">
      <w:pPr>
        <w:pStyle w:val="L-Source"/>
      </w:pPr>
      <w:r>
        <w:t>print(p)</w:t>
      </w:r>
    </w:p>
    <w:p w14:paraId="73009017" w14:textId="77777777" w:rsidR="006A219A" w:rsidRDefault="006A219A" w:rsidP="006A219A">
      <w:pPr>
        <w:pStyle w:val="L-Source"/>
      </w:pPr>
      <w:r>
        <w:t>print(q)</w:t>
      </w:r>
      <w:commentRangeEnd w:id="37"/>
      <w:r w:rsidR="005B6D0A">
        <w:rPr>
          <w:rStyle w:val="CommentReference"/>
          <w:rFonts w:cs="Arial"/>
        </w:rPr>
        <w:commentReference w:id="37"/>
      </w:r>
    </w:p>
    <w:p w14:paraId="049672B5" w14:textId="67559340" w:rsidR="008F0CAC" w:rsidRDefault="006A219A" w:rsidP="008F0CAC">
      <w:pPr>
        <w:pStyle w:val="L-Regular"/>
      </w:pPr>
      <w:r>
        <w:t>The output should be</w:t>
      </w:r>
      <w:r w:rsidR="00394A3D">
        <w:t xml:space="preserve"> as follows</w:t>
      </w:r>
      <w:r>
        <w:t>:</w:t>
      </w:r>
    </w:p>
    <w:p w14:paraId="049849EC" w14:textId="47D04FFF" w:rsidR="006A219A" w:rsidRDefault="008F0CAC">
      <w:pPr>
        <w:pStyle w:val="L-Regular"/>
      </w:pPr>
      <w:r>
        <w:rPr>
          <w:noProof/>
          <w:lang w:val="en-US"/>
        </w:rPr>
        <w:lastRenderedPageBreak/>
        <w:drawing>
          <wp:inline distT="0" distB="0" distL="0" distR="0" wp14:anchorId="087CE7F6" wp14:editId="6C464925">
            <wp:extent cx="6073140" cy="754091"/>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46">
                      <a:extLst>
                        <a:ext uri="{28A0092B-C50C-407E-A947-70E740481C1C}">
                          <a14:useLocalDpi xmlns:a14="http://schemas.microsoft.com/office/drawing/2010/main" val="0"/>
                        </a:ext>
                      </a:extLst>
                    </a:blip>
                    <a:srcRect t="55422"/>
                    <a:stretch/>
                  </pic:blipFill>
                  <pic:spPr bwMode="auto">
                    <a:xfrm>
                      <a:off x="0" y="0"/>
                      <a:ext cx="6073140" cy="754091"/>
                    </a:xfrm>
                    <a:prstGeom prst="rect">
                      <a:avLst/>
                    </a:prstGeom>
                    <a:noFill/>
                    <a:ln>
                      <a:noFill/>
                    </a:ln>
                    <a:extLst>
                      <a:ext uri="{53640926-AAD7-44D8-BBD7-CCE9431645EC}">
                        <a14:shadowObscured xmlns:a14="http://schemas.microsoft.com/office/drawing/2010/main"/>
                      </a:ext>
                    </a:extLst>
                  </pic:spPr>
                </pic:pic>
              </a:graphicData>
            </a:graphic>
          </wp:inline>
        </w:drawing>
      </w:r>
    </w:p>
    <w:p w14:paraId="615891B6" w14:textId="6B3CF694" w:rsidR="006A219A" w:rsidRDefault="006A219A" w:rsidP="006A219A">
      <w:pPr>
        <w:pStyle w:val="IMG-Caption"/>
      </w:pPr>
      <w:r>
        <w:t>Figure 3.</w:t>
      </w:r>
      <w:r w:rsidR="00D44226">
        <w:t>2</w:t>
      </w:r>
      <w:r>
        <w:t>8: Calculating q from</w:t>
      </w:r>
      <w:r w:rsidR="009848CA">
        <w:t xml:space="preserve"> p</w:t>
      </w:r>
    </w:p>
    <w:p w14:paraId="1DDAEF0D" w14:textId="77777777" w:rsidR="006A219A" w:rsidRDefault="006A219A" w:rsidP="006A219A">
      <w:pPr>
        <w:pStyle w:val="L-Numbers"/>
      </w:pPr>
      <w:r>
        <w:t xml:space="preserve">Calculate the odds ratio from </w:t>
      </w:r>
      <w:r>
        <w:rPr>
          <w:rStyle w:val="P-Code"/>
        </w:rPr>
        <w:t>p</w:t>
      </w:r>
      <w:r>
        <w:t xml:space="preserve"> and </w:t>
      </w:r>
      <w:r>
        <w:rPr>
          <w:rStyle w:val="P-Code"/>
        </w:rPr>
        <w:t>q</w:t>
      </w:r>
      <w:r>
        <w:t>, as well as the log odds, using the natural logarithm function from NumPy:</w:t>
      </w:r>
    </w:p>
    <w:p w14:paraId="731189D4" w14:textId="77777777" w:rsidR="006A219A" w:rsidRDefault="006A219A" w:rsidP="006A219A">
      <w:pPr>
        <w:pStyle w:val="L-Source"/>
      </w:pPr>
      <w:commentRangeStart w:id="38"/>
      <w:proofErr w:type="spellStart"/>
      <w:r>
        <w:t>odds_ratio</w:t>
      </w:r>
      <w:proofErr w:type="spellEnd"/>
      <w:r>
        <w:t xml:space="preserve"> = p/q</w:t>
      </w:r>
    </w:p>
    <w:p w14:paraId="02E18E7E" w14:textId="77777777" w:rsidR="006A219A" w:rsidRDefault="006A219A" w:rsidP="006A219A">
      <w:pPr>
        <w:pStyle w:val="L-Source"/>
      </w:pPr>
      <w:proofErr w:type="spellStart"/>
      <w:r>
        <w:t>log_odds</w:t>
      </w:r>
      <w:proofErr w:type="spellEnd"/>
      <w:r>
        <w:t xml:space="preserve"> = np.log(</w:t>
      </w:r>
      <w:proofErr w:type="spellStart"/>
      <w:r>
        <w:t>odds_ratio</w:t>
      </w:r>
      <w:proofErr w:type="spellEnd"/>
      <w:r>
        <w:t>)</w:t>
      </w:r>
    </w:p>
    <w:p w14:paraId="222430A5" w14:textId="77777777" w:rsidR="006A219A" w:rsidRDefault="006A219A" w:rsidP="006A219A">
      <w:pPr>
        <w:pStyle w:val="L-Source"/>
      </w:pPr>
      <w:proofErr w:type="spellStart"/>
      <w:r>
        <w:t>log_odds</w:t>
      </w:r>
      <w:commentRangeEnd w:id="38"/>
      <w:proofErr w:type="spellEnd"/>
      <w:r w:rsidR="005B6D0A">
        <w:rPr>
          <w:rStyle w:val="CommentReference"/>
          <w:rFonts w:cs="Arial"/>
        </w:rPr>
        <w:commentReference w:id="38"/>
      </w:r>
    </w:p>
    <w:p w14:paraId="308F06DF" w14:textId="3E28AAB6" w:rsidR="008F0CAC" w:rsidRDefault="006A219A" w:rsidP="000A7C8F">
      <w:pPr>
        <w:pStyle w:val="L-Regular"/>
      </w:pPr>
      <w:r>
        <w:t>The output should look like this:</w:t>
      </w:r>
    </w:p>
    <w:p w14:paraId="4EE3FFE4" w14:textId="3BDA3B7B" w:rsidR="008F0CAC" w:rsidRDefault="008F0CAC" w:rsidP="000A7C8F">
      <w:pPr>
        <w:pStyle w:val="L-Regular"/>
      </w:pPr>
      <w:r>
        <w:rPr>
          <w:noProof/>
          <w:lang w:val="en-US"/>
        </w:rPr>
        <w:drawing>
          <wp:inline distT="0" distB="0" distL="0" distR="0" wp14:anchorId="5DD17F44" wp14:editId="2AD4AC14">
            <wp:extent cx="6080760" cy="23164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80760" cy="2316480"/>
                    </a:xfrm>
                    <a:prstGeom prst="rect">
                      <a:avLst/>
                    </a:prstGeom>
                    <a:noFill/>
                    <a:ln>
                      <a:noFill/>
                    </a:ln>
                  </pic:spPr>
                </pic:pic>
              </a:graphicData>
            </a:graphic>
          </wp:inline>
        </w:drawing>
      </w:r>
    </w:p>
    <w:p w14:paraId="59551ABF" w14:textId="11B6583F" w:rsidR="006A219A" w:rsidRDefault="006A219A" w:rsidP="006A219A">
      <w:pPr>
        <w:pStyle w:val="IMG-Caption"/>
      </w:pPr>
      <w:r>
        <w:t>Figure 3.</w:t>
      </w:r>
      <w:r w:rsidR="00D44226">
        <w:t>2</w:t>
      </w:r>
      <w:r>
        <w:t>9: Odds ratio and log odds</w:t>
      </w:r>
    </w:p>
    <w:p w14:paraId="30EFECF3" w14:textId="189D68F9" w:rsidR="006A219A" w:rsidRDefault="006A219A" w:rsidP="006A219A">
      <w:pPr>
        <w:pStyle w:val="L-Numbers"/>
      </w:pPr>
      <w:r>
        <w:t xml:space="preserve">In order to plot the log odds against the values of the feature, we can get the feature values from the index of the </w:t>
      </w:r>
      <w:proofErr w:type="spellStart"/>
      <w:r>
        <w:t>DataFrame</w:t>
      </w:r>
      <w:proofErr w:type="spellEnd"/>
      <w:r>
        <w:t xml:space="preserve"> containing </w:t>
      </w:r>
      <w:proofErr w:type="spellStart"/>
      <w:r>
        <w:rPr>
          <w:rStyle w:val="P-Code"/>
        </w:rPr>
        <w:t>groupby</w:t>
      </w:r>
      <w:proofErr w:type="spellEnd"/>
      <w:r>
        <w:t>/</w:t>
      </w:r>
      <w:r>
        <w:rPr>
          <w:rStyle w:val="P-Code"/>
        </w:rPr>
        <w:t>mean</w:t>
      </w:r>
      <w:r>
        <w:t>. You can show the index like this:</w:t>
      </w:r>
    </w:p>
    <w:p w14:paraId="7F61FEC4" w14:textId="77777777" w:rsidR="006A219A" w:rsidRDefault="006A219A" w:rsidP="006A219A">
      <w:pPr>
        <w:pStyle w:val="L-Source"/>
      </w:pPr>
      <w:commentRangeStart w:id="39"/>
      <w:proofErr w:type="spellStart"/>
      <w:r>
        <w:t>group_by_pay_mean_y.index</w:t>
      </w:r>
      <w:proofErr w:type="spellEnd"/>
    </w:p>
    <w:p w14:paraId="1971138D" w14:textId="5EA0DBD3" w:rsidR="008F0CAC" w:rsidRDefault="006A219A" w:rsidP="008F0CAC">
      <w:pPr>
        <w:pStyle w:val="L-Regular"/>
      </w:pPr>
      <w:r>
        <w:t>This should produce the following output:</w:t>
      </w:r>
    </w:p>
    <w:p w14:paraId="5C1E0CA9" w14:textId="321A9982" w:rsidR="00225801" w:rsidRDefault="00225801" w:rsidP="00225801">
      <w:pPr>
        <w:pStyle w:val="L-Source"/>
      </w:pPr>
      <w:r>
        <w:t xml:space="preserve">Int64Index([-2, -1, 0, 1, 2, 3, 4, 5, 6, 7, 8], </w:t>
      </w:r>
      <w:proofErr w:type="spellStart"/>
      <w:r>
        <w:t>dtype</w:t>
      </w:r>
      <w:proofErr w:type="spellEnd"/>
      <w:r>
        <w:t>='int64', name='PAY_1')</w:t>
      </w:r>
      <w:commentRangeEnd w:id="39"/>
      <w:r w:rsidR="005B6D0A">
        <w:rPr>
          <w:rStyle w:val="CommentReference"/>
          <w:rFonts w:cs="Arial"/>
        </w:rPr>
        <w:commentReference w:id="39"/>
      </w:r>
    </w:p>
    <w:p w14:paraId="78D6346A" w14:textId="77777777" w:rsidR="006A219A" w:rsidRDefault="006A219A" w:rsidP="006A219A">
      <w:pPr>
        <w:pStyle w:val="L-Numbers"/>
      </w:pPr>
      <w:r>
        <w:t>Create a similar plot to what we have already done, to show the log odds against the values of the feature. Here is the code:</w:t>
      </w:r>
    </w:p>
    <w:p w14:paraId="4CA5CE5A" w14:textId="77777777" w:rsidR="006A219A" w:rsidRDefault="006A219A" w:rsidP="006A219A">
      <w:pPr>
        <w:pStyle w:val="L-Source"/>
      </w:pPr>
      <w:commentRangeStart w:id="40"/>
      <w:proofErr w:type="spellStart"/>
      <w:r>
        <w:t>plt.plot</w:t>
      </w:r>
      <w:proofErr w:type="spellEnd"/>
      <w:r>
        <w:t>(</w:t>
      </w:r>
      <w:proofErr w:type="spellStart"/>
      <w:r>
        <w:t>group_by_pay_mean_y.index</w:t>
      </w:r>
      <w:proofErr w:type="spellEnd"/>
      <w:r>
        <w:t xml:space="preserve">, </w:t>
      </w:r>
      <w:proofErr w:type="spellStart"/>
      <w:r>
        <w:t>log_odds</w:t>
      </w:r>
      <w:proofErr w:type="spellEnd"/>
      <w:r>
        <w:t>, '-x')</w:t>
      </w:r>
    </w:p>
    <w:p w14:paraId="0FEA38AD" w14:textId="77777777" w:rsidR="006A219A" w:rsidRDefault="006A219A" w:rsidP="006A219A">
      <w:pPr>
        <w:pStyle w:val="L-Source"/>
      </w:pPr>
      <w:proofErr w:type="spellStart"/>
      <w:r>
        <w:t>plt.ylabel</w:t>
      </w:r>
      <w:proofErr w:type="spellEnd"/>
      <w:r>
        <w:t>('Log odds of default')</w:t>
      </w:r>
    </w:p>
    <w:p w14:paraId="278D007E" w14:textId="77777777" w:rsidR="006A219A" w:rsidRDefault="006A219A" w:rsidP="006A219A">
      <w:pPr>
        <w:pStyle w:val="L-Source"/>
      </w:pPr>
      <w:proofErr w:type="spellStart"/>
      <w:r>
        <w:t>plt.xlabel</w:t>
      </w:r>
      <w:proofErr w:type="spellEnd"/>
      <w:r>
        <w:t>('Values of PAY_1')</w:t>
      </w:r>
      <w:commentRangeEnd w:id="40"/>
      <w:r w:rsidR="005B6D0A">
        <w:rPr>
          <w:rStyle w:val="CommentReference"/>
          <w:rFonts w:cs="Arial"/>
        </w:rPr>
        <w:commentReference w:id="40"/>
      </w:r>
    </w:p>
    <w:p w14:paraId="6758ABBA" w14:textId="77777777" w:rsidR="006A219A" w:rsidRDefault="006A219A" w:rsidP="006A219A">
      <w:pPr>
        <w:pStyle w:val="L-Regular"/>
      </w:pPr>
      <w:r>
        <w:t>The plot should look like this:</w:t>
      </w:r>
    </w:p>
    <w:p w14:paraId="4FC0E320" w14:textId="0A467855" w:rsidR="006A219A" w:rsidRDefault="006A219A" w:rsidP="006A219A">
      <w:pPr>
        <w:pStyle w:val="L-Regular"/>
      </w:pPr>
      <w:r>
        <w:rPr>
          <w:noProof/>
          <w:lang w:val="en-US"/>
        </w:rPr>
        <w:lastRenderedPageBreak/>
        <w:drawing>
          <wp:inline distT="0" distB="0" distL="0" distR="0" wp14:anchorId="29B59450" wp14:editId="083F9512">
            <wp:extent cx="4091940" cy="268986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091940" cy="2689860"/>
                    </a:xfrm>
                    <a:prstGeom prst="rect">
                      <a:avLst/>
                    </a:prstGeom>
                    <a:noFill/>
                    <a:ln>
                      <a:noFill/>
                    </a:ln>
                  </pic:spPr>
                </pic:pic>
              </a:graphicData>
            </a:graphic>
          </wp:inline>
        </w:drawing>
      </w:r>
    </w:p>
    <w:p w14:paraId="35D61353" w14:textId="296705E6" w:rsidR="006A219A" w:rsidRDefault="006A219A" w:rsidP="006A219A">
      <w:pPr>
        <w:pStyle w:val="IMG-Caption"/>
      </w:pPr>
      <w:r>
        <w:t>Figure 3.</w:t>
      </w:r>
      <w:r w:rsidR="00D44226">
        <w:t>30</w:t>
      </w:r>
      <w:r>
        <w:t>: Log odds of default for values of PAY_1</w:t>
      </w:r>
    </w:p>
    <w:p w14:paraId="70B022AD" w14:textId="0ACD5A42" w:rsidR="006A219A" w:rsidRDefault="006A219A" w:rsidP="006A219A">
      <w:pPr>
        <w:pStyle w:val="P-Regular"/>
      </w:pPr>
      <w:r>
        <w:t xml:space="preserve">We can see in this plot that the relationship between the log odds of the response variable and the </w:t>
      </w:r>
      <w:r>
        <w:rPr>
          <w:rStyle w:val="P-Code"/>
        </w:rPr>
        <w:t>PAY_1</w:t>
      </w:r>
      <w:r>
        <w:t xml:space="preserve"> feature is not all that different from the relationship </w:t>
      </w:r>
      <w:r w:rsidR="00394A3D">
        <w:t xml:space="preserve">between </w:t>
      </w:r>
      <w:r>
        <w:t xml:space="preserve">the rate of default and this feature that we plotted in </w:t>
      </w:r>
      <w:r>
        <w:rPr>
          <w:rStyle w:val="P-Italics"/>
        </w:rPr>
        <w:t xml:space="preserve">Exercise </w:t>
      </w:r>
      <w:r w:rsidR="00BB68E2">
        <w:rPr>
          <w:rStyle w:val="P-Italics"/>
        </w:rPr>
        <w:t>3.0</w:t>
      </w:r>
      <w:r>
        <w:rPr>
          <w:rStyle w:val="P-Italics"/>
        </w:rPr>
        <w:t>2</w:t>
      </w:r>
      <w:r>
        <w:t xml:space="preserve">, </w:t>
      </w:r>
      <w:r>
        <w:rPr>
          <w:rStyle w:val="P-Italics"/>
        </w:rPr>
        <w:t xml:space="preserve">Visualizing the Relationship </w:t>
      </w:r>
      <w:r w:rsidR="00394A3D">
        <w:rPr>
          <w:rStyle w:val="P-Italics"/>
        </w:rPr>
        <w:t>b</w:t>
      </w:r>
      <w:r>
        <w:rPr>
          <w:rStyle w:val="P-Italics"/>
        </w:rPr>
        <w:t>etween</w:t>
      </w:r>
      <w:r w:rsidR="00394A3D">
        <w:rPr>
          <w:rStyle w:val="P-Italics"/>
        </w:rPr>
        <w:t xml:space="preserve"> the</w:t>
      </w:r>
      <w:r>
        <w:rPr>
          <w:rStyle w:val="P-Italics"/>
        </w:rPr>
        <w:t xml:space="preserve"> Features and Response</w:t>
      </w:r>
      <w:r w:rsidR="00394A3D">
        <w:rPr>
          <w:rStyle w:val="P-Italics"/>
        </w:rPr>
        <w:t xml:space="preserve"> Variable</w:t>
      </w:r>
      <w:r>
        <w:t>. For this reason, if the "rate of default" is a simpler concept for you to communicate to the business partner, it may be preferable. However, in terms of understanding the workings of logistic regression, this plot shows exactly what is assumed to be linear.</w:t>
      </w:r>
    </w:p>
    <w:p w14:paraId="302F4AA6" w14:textId="030C4868" w:rsidR="006A219A" w:rsidRDefault="006A219A" w:rsidP="006A219A">
      <w:pPr>
        <w:pStyle w:val="P-Regular"/>
        <w:rPr>
          <w:rStyle w:val="P-Bold"/>
        </w:rPr>
      </w:pPr>
      <w:r>
        <w:rPr>
          <w:rStyle w:val="P-Bold"/>
        </w:rPr>
        <w:t>Is a straight</w:t>
      </w:r>
      <w:r w:rsidR="00394A3D">
        <w:rPr>
          <w:rStyle w:val="P-Bold"/>
        </w:rPr>
        <w:t>-</w:t>
      </w:r>
      <w:r>
        <w:rPr>
          <w:rStyle w:val="P-Bold"/>
        </w:rPr>
        <w:t xml:space="preserve">line fit a good model for this data? </w:t>
      </w:r>
    </w:p>
    <w:p w14:paraId="214F8944" w14:textId="4B3CFF05" w:rsidR="006A219A" w:rsidRDefault="006A219A" w:rsidP="006A219A">
      <w:pPr>
        <w:pStyle w:val="P-Regular"/>
      </w:pPr>
      <w:r>
        <w:t xml:space="preserve">It certainly seems like a "line of best fit" drawn on this plot would go up from left to right. At the same time, </w:t>
      </w:r>
      <w:r w:rsidR="008277B1">
        <w:t>th</w:t>
      </w:r>
      <w:r w:rsidR="00276F6C">
        <w:t>is</w:t>
      </w:r>
      <w:r w:rsidR="008277B1">
        <w:t xml:space="preserve"> </w:t>
      </w:r>
      <w:r>
        <w:t>data do</w:t>
      </w:r>
      <w:r w:rsidR="002C184D">
        <w:t>es</w:t>
      </w:r>
      <w:r>
        <w:t xml:space="preserve">n't seem like </w:t>
      </w:r>
      <w:r w:rsidR="00276F6C">
        <w:t>it</w:t>
      </w:r>
      <w:r w:rsidR="008277B1">
        <w:t xml:space="preserve"> </w:t>
      </w:r>
      <w:r>
        <w:t xml:space="preserve">would result </w:t>
      </w:r>
      <w:r w:rsidR="002C184D">
        <w:t xml:space="preserve">in </w:t>
      </w:r>
      <w:r>
        <w:t xml:space="preserve">a truly linear process. One way to look at </w:t>
      </w:r>
      <w:r w:rsidR="00276F6C">
        <w:t>this</w:t>
      </w:r>
      <w:r w:rsidR="008277B1">
        <w:t xml:space="preserve"> </w:t>
      </w:r>
      <w:r>
        <w:t xml:space="preserve">data is that the values -2, -1, and 0 seem like they lie in a different regime of log odds than the others. </w:t>
      </w:r>
      <w:r>
        <w:rPr>
          <w:rStyle w:val="P-Code"/>
        </w:rPr>
        <w:t>PAY_</w:t>
      </w:r>
      <w:r w:rsidRPr="003A7227">
        <w:rPr>
          <w:rStyle w:val="P-Code"/>
        </w:rPr>
        <w:t>1</w:t>
      </w:r>
      <w:r w:rsidRPr="00AB0CA1">
        <w:rPr>
          <w:rStyle w:val="P-Code"/>
        </w:rPr>
        <w:t xml:space="preserve"> = 1</w:t>
      </w:r>
      <w:r>
        <w:t xml:space="preserve"> is sort of intermediate, and the rest are mostly larger. It may be that engineered features based on this variable, or different ways of encoding the categories represented by -2, -1, and 0</w:t>
      </w:r>
      <w:r w:rsidR="002C184D">
        <w:t>,</w:t>
      </w:r>
      <w:r>
        <w:t xml:space="preserve"> would be more effective for modeling. Keep this in mind as we proceed to model </w:t>
      </w:r>
      <w:r w:rsidR="00276F6C">
        <w:t>this</w:t>
      </w:r>
      <w:r w:rsidR="008277B1">
        <w:t xml:space="preserve"> </w:t>
      </w:r>
      <w:r>
        <w:t>data with logistic regression and then other approaches later in the book.</w:t>
      </w:r>
    </w:p>
    <w:p w14:paraId="0351A9B5" w14:textId="7E104784" w:rsidR="006A219A" w:rsidRDefault="006A219A" w:rsidP="006A219A">
      <w:pPr>
        <w:pStyle w:val="H2-General"/>
      </w:pPr>
      <w:r>
        <w:t>From Logistic Regression Coefficients to Predictions Using Sigmoid</w:t>
      </w:r>
    </w:p>
    <w:p w14:paraId="6EE83A7A" w14:textId="519497F3" w:rsidR="006A219A" w:rsidRDefault="006A219A" w:rsidP="006A219A">
      <w:pPr>
        <w:pStyle w:val="P-Regular"/>
      </w:pPr>
      <w:r>
        <w:t>Before the next exercise, let's take a look at how the coefficients for logistic regression are used to calculate predicted probabilities, and ultimately make predictions for the class of the response variable.</w:t>
      </w:r>
    </w:p>
    <w:p w14:paraId="47F9848F" w14:textId="5DB0D76E" w:rsidR="008F0CAC" w:rsidRDefault="006A219A" w:rsidP="006A219A">
      <w:pPr>
        <w:pStyle w:val="P-Regular"/>
      </w:pPr>
      <w:r>
        <w:t>Recall that logistic regression predicts the probability of class membership, according to the sigmoid equation. In the case of two features with an intercept, the equation is</w:t>
      </w:r>
      <w:r w:rsidR="00347D19">
        <w:t xml:space="preserve"> as follows</w:t>
      </w:r>
      <w:r>
        <w:t>:</w:t>
      </w:r>
    </w:p>
    <w:p w14:paraId="5E53FD0D" w14:textId="239D3819" w:rsidR="008F0CAC" w:rsidRDefault="008F0CAC" w:rsidP="006A219A">
      <w:pPr>
        <w:pStyle w:val="P-Regular"/>
      </w:pPr>
      <w:r>
        <w:rPr>
          <w:noProof/>
          <w:lang w:val="en-US"/>
        </w:rPr>
        <w:drawing>
          <wp:inline distT="0" distB="0" distL="0" distR="0" wp14:anchorId="21FF6571" wp14:editId="2F77D7C4">
            <wp:extent cx="1691640" cy="3810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691640" cy="381000"/>
                    </a:xfrm>
                    <a:prstGeom prst="rect">
                      <a:avLst/>
                    </a:prstGeom>
                    <a:noFill/>
                    <a:ln>
                      <a:noFill/>
                    </a:ln>
                  </pic:spPr>
                </pic:pic>
              </a:graphicData>
            </a:graphic>
          </wp:inline>
        </w:drawing>
      </w:r>
    </w:p>
    <w:p w14:paraId="6FAC2B00" w14:textId="67A0556E" w:rsidR="006A219A" w:rsidRDefault="006A219A" w:rsidP="006A219A">
      <w:pPr>
        <w:pStyle w:val="IMG-Caption"/>
      </w:pPr>
      <w:r>
        <w:t>Figure 3.</w:t>
      </w:r>
      <w:r w:rsidR="00D44226">
        <w:t>31</w:t>
      </w:r>
      <w:r>
        <w:t xml:space="preserve">: Sigmoid function to predict </w:t>
      </w:r>
      <w:r w:rsidR="008277B1">
        <w:t xml:space="preserve">the </w:t>
      </w:r>
      <w:r>
        <w:t>probability of class membership for two featu</w:t>
      </w:r>
      <w:r w:rsidR="008277B1">
        <w:t>r</w:t>
      </w:r>
      <w:r>
        <w:t>es</w:t>
      </w:r>
    </w:p>
    <w:p w14:paraId="3AFA9743" w14:textId="4C962F00" w:rsidR="006A219A" w:rsidRDefault="006A219A" w:rsidP="006A219A">
      <w:pPr>
        <w:pStyle w:val="P-Regular"/>
      </w:pPr>
      <w:r>
        <w:t xml:space="preserve">When you call the </w:t>
      </w:r>
      <w:r>
        <w:rPr>
          <w:rStyle w:val="P-Code"/>
        </w:rPr>
        <w:t>.fit</w:t>
      </w:r>
      <w:r>
        <w:t xml:space="preserve"> method o</w:t>
      </w:r>
      <w:r w:rsidR="00437904">
        <w:t>f</w:t>
      </w:r>
      <w:r>
        <w:t xml:space="preserve"> a logistic regression model object in scikit-learn using the training data,</w:t>
      </w:r>
      <w:r w:rsidR="003908FE">
        <w:t xml:space="preserve"> </w:t>
      </w:r>
      <w:r>
        <w:t xml:space="preserve">the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w:t>
      </w:r>
      <w:r w:rsidR="00347D19">
        <w:t xml:space="preserve">parameters (intercept and coefficients) </w:t>
      </w:r>
      <w:r>
        <w:t xml:space="preserve">are estimated from </w:t>
      </w:r>
      <w:r w:rsidR="00276F6C">
        <w:t>this</w:t>
      </w:r>
      <w:r w:rsidR="00B13A14">
        <w:t xml:space="preserve"> </w:t>
      </w:r>
      <w:r>
        <w:t xml:space="preserve">labeled training data. Effectively, scikit-learn figures out how to choose values for </w:t>
      </w:r>
      <w:r>
        <w:rPr>
          <w:rStyle w:val="P-Italics"/>
          <w:rFonts w:ascii="Cambria Math" w:hAnsi="Cambria Math" w:cs="Cambria Math"/>
          <w:i w:val="0"/>
          <w:iCs/>
        </w:rPr>
        <w:t>𝜃</w:t>
      </w:r>
      <w:r>
        <w:rPr>
          <w:rStyle w:val="P-Italics"/>
          <w:vertAlign w:val="subscript"/>
        </w:rPr>
        <w:t>0</w:t>
      </w:r>
      <w:r>
        <w:t xml:space="preserv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t xml:space="preserve">, so that it </w:t>
      </w:r>
      <w:r w:rsidR="008277B1">
        <w:t xml:space="preserve">will </w:t>
      </w:r>
      <w:r>
        <w:t>classify as many training data points correctly as possible. We'll gain some insight into how this process works in the next chapter.</w:t>
      </w:r>
    </w:p>
    <w:p w14:paraId="3A89AD59" w14:textId="2FB34812" w:rsidR="006A219A" w:rsidRDefault="006A219A" w:rsidP="006A219A">
      <w:pPr>
        <w:pStyle w:val="P-Regular"/>
      </w:pPr>
      <w:r>
        <w:lastRenderedPageBreak/>
        <w:t xml:space="preserve">When you call </w:t>
      </w:r>
      <w:r>
        <w:rPr>
          <w:rStyle w:val="P-Code"/>
        </w:rPr>
        <w:t>.predict</w:t>
      </w:r>
      <w:r>
        <w:t xml:space="preserve">, scikit-learn calculates predicted probabilities according to the fitted parameter values and the sigmoid equation. A given sample will then be classified as positive if </w:t>
      </w:r>
      <w:r>
        <w:rPr>
          <w:rStyle w:val="P-Italics"/>
        </w:rPr>
        <w:t xml:space="preserve">p </w:t>
      </w:r>
      <w:r w:rsidR="00616714">
        <w:rPr>
          <w:rStyle w:val="P-Italics"/>
        </w:rPr>
        <w:t>≥</w:t>
      </w:r>
      <w:r>
        <w:rPr>
          <w:rStyle w:val="P-Italics"/>
        </w:rPr>
        <w:t xml:space="preserve"> 0.5</w:t>
      </w:r>
      <w:r>
        <w:t>, and negative otherwise.</w:t>
      </w:r>
    </w:p>
    <w:p w14:paraId="4ECBF829" w14:textId="4E49D9AE" w:rsidR="006A219A" w:rsidRDefault="006A219A" w:rsidP="006A219A">
      <w:pPr>
        <w:pStyle w:val="P-Regular"/>
      </w:pPr>
      <w:r>
        <w:t xml:space="preserve">We know that the plot of the sigmoid equation looks like the following, where the </w:t>
      </w:r>
      <w:r>
        <w:rPr>
          <w:rStyle w:val="P-Italics"/>
        </w:rPr>
        <w:t>x</w:t>
      </w:r>
      <w:r w:rsidR="00B572DA" w:rsidRPr="00AB0CA1">
        <w:t xml:space="preserve"> </w:t>
      </w:r>
      <w:r w:rsidRPr="00AB0CA1">
        <w:t>axis</w:t>
      </w:r>
      <w:r>
        <w:t xml:space="preserve"> shows the linear combination of the features </w:t>
      </w:r>
      <w:r>
        <w:rPr>
          <w:rStyle w:val="P-Italics"/>
        </w:rPr>
        <w:t xml:space="preserve">X = </w:t>
      </w:r>
      <w:r>
        <w:rPr>
          <w:rStyle w:val="P-Italics"/>
          <w:rFonts w:ascii="Cambria Math" w:hAnsi="Cambria Math" w:cs="Cambria Math"/>
          <w:i w:val="0"/>
          <w:iCs/>
        </w:rPr>
        <w:t>𝜃</w:t>
      </w:r>
      <w:r>
        <w:rPr>
          <w:rStyle w:val="P-Italics"/>
          <w:vertAlign w:val="subscript"/>
        </w:rPr>
        <w:t>0</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t>:</w:t>
      </w:r>
    </w:p>
    <w:p w14:paraId="01FC2C04" w14:textId="53188581" w:rsidR="006A219A" w:rsidRDefault="006A219A" w:rsidP="006A219A">
      <w:pPr>
        <w:pStyle w:val="P-Regular"/>
      </w:pPr>
      <w:r>
        <w:rPr>
          <w:noProof/>
          <w:lang w:val="en-US"/>
        </w:rPr>
        <w:drawing>
          <wp:inline distT="0" distB="0" distL="0" distR="0" wp14:anchorId="360778CF" wp14:editId="49797208">
            <wp:extent cx="4366260" cy="3124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366260" cy="3124200"/>
                    </a:xfrm>
                    <a:prstGeom prst="rect">
                      <a:avLst/>
                    </a:prstGeom>
                    <a:noFill/>
                    <a:ln>
                      <a:noFill/>
                    </a:ln>
                  </pic:spPr>
                </pic:pic>
              </a:graphicData>
            </a:graphic>
          </wp:inline>
        </w:drawing>
      </w:r>
    </w:p>
    <w:p w14:paraId="4231573E" w14:textId="0F04C81C" w:rsidR="006A219A" w:rsidRDefault="006A219A" w:rsidP="006A219A">
      <w:pPr>
        <w:pStyle w:val="IMG-Caption"/>
      </w:pPr>
      <w:r>
        <w:t>Figure 3.</w:t>
      </w:r>
      <w:r w:rsidR="00D44226">
        <w:t>32</w:t>
      </w:r>
      <w:r>
        <w:t>: Predictions and true classes plotted together</w:t>
      </w:r>
    </w:p>
    <w:p w14:paraId="79ECAB6E" w14:textId="6657B22C" w:rsidR="006A219A" w:rsidRDefault="006A219A" w:rsidP="006A219A">
      <w:pPr>
        <w:pStyle w:val="P-Regular"/>
        <w:rPr>
          <w:rStyle w:val="P-Italics"/>
        </w:rPr>
      </w:pPr>
      <w:r>
        <w:t xml:space="preserve">Notice here that if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t xml:space="preserve"> on the </w:t>
      </w:r>
      <w:r w:rsidRPr="00B572DA">
        <w:rPr>
          <w:rStyle w:val="P-Italics"/>
        </w:rPr>
        <w:t>x</w:t>
      </w:r>
      <w:r w:rsidR="00B572DA" w:rsidRPr="00AB0CA1">
        <w:t xml:space="preserve"> </w:t>
      </w:r>
      <w:r w:rsidRPr="00AB0CA1">
        <w:t>axis</w:t>
      </w:r>
      <w:r>
        <w:t xml:space="preserve">, then the predicted probability would be </w:t>
      </w:r>
      <w:r>
        <w:rPr>
          <w:rStyle w:val="P-Italics"/>
        </w:rPr>
        <w:t>p ≥ 0.5</w:t>
      </w:r>
      <w:r>
        <w:t xml:space="preserve"> on the </w:t>
      </w:r>
      <w:r>
        <w:rPr>
          <w:rStyle w:val="P-Italics"/>
        </w:rPr>
        <w:t>y</w:t>
      </w:r>
      <w:r w:rsidR="00B572DA" w:rsidRPr="00AB0CA1">
        <w:t xml:space="preserve"> </w:t>
      </w:r>
      <w:r w:rsidRPr="00AB0CA1">
        <w:t>axis</w:t>
      </w:r>
      <w:r>
        <w:t xml:space="preserve"> and </w:t>
      </w:r>
      <w:r w:rsidR="00347D19">
        <w:t>the</w:t>
      </w:r>
      <w:r>
        <w:t xml:space="preserve"> sample would be classified as positive. Otherwise, </w:t>
      </w:r>
      <w:r>
        <w:rPr>
          <w:rStyle w:val="P-Italics"/>
        </w:rPr>
        <w:t xml:space="preserve">p </w:t>
      </w:r>
      <w:r>
        <w:rPr>
          <w:rStyle w:val="P-Italics"/>
          <w:rFonts w:ascii="Cambria Math" w:hAnsi="Cambria Math" w:cs="Cambria Math"/>
          <w:i w:val="0"/>
          <w:iCs/>
        </w:rPr>
        <w:t>˂</w:t>
      </w:r>
      <w:r>
        <w:rPr>
          <w:rStyle w:val="P-Italics"/>
        </w:rPr>
        <w:t xml:space="preserve"> 0.5</w:t>
      </w:r>
      <w:r>
        <w:t xml:space="preserve"> and the sample would be classified as negative. We can use this observation to calculate a linear condition for positive prediction, in terms of the </w:t>
      </w:r>
      <w:r>
        <w:rPr>
          <w:rStyle w:val="P-Italics"/>
        </w:rPr>
        <w:t>X</w:t>
      </w:r>
      <w:r>
        <w:rPr>
          <w:rStyle w:val="P-Italics"/>
          <w:vertAlign w:val="subscript"/>
        </w:rPr>
        <w:t>1</w:t>
      </w:r>
      <w:r>
        <w:t xml:space="preserve"> and </w:t>
      </w:r>
      <w:r>
        <w:rPr>
          <w:rStyle w:val="P-Italics"/>
        </w:rPr>
        <w:t>X</w:t>
      </w:r>
      <w:r>
        <w:rPr>
          <w:rStyle w:val="P-Italics"/>
          <w:vertAlign w:val="subscript"/>
        </w:rPr>
        <w:t>2</w:t>
      </w:r>
      <w:r w:rsidR="00347D19" w:rsidRPr="00347D19">
        <w:t xml:space="preserve"> </w:t>
      </w:r>
      <w:r w:rsidR="00347D19">
        <w:t>features</w:t>
      </w:r>
      <w:r>
        <w:t>, using the coefficients and intercept. Solving the inequality for positive prediction</w:t>
      </w:r>
      <w:r w:rsidR="00347D19">
        <w:t>,</w:t>
      </w:r>
      <w:r>
        <w:t xml:space="preserve"> </w:t>
      </w:r>
      <w:r>
        <w:rPr>
          <w:rStyle w:val="P-Italics"/>
        </w:rPr>
        <w:t xml:space="preserve">X = </w:t>
      </w:r>
      <w:r>
        <w:rPr>
          <w:rStyle w:val="P-Italics"/>
          <w:rFonts w:ascii="Cambria Math" w:hAnsi="Cambria Math" w:cs="Cambria Math"/>
          <w:i w:val="0"/>
          <w:iCs/>
        </w:rPr>
        <w:t>𝜃</w:t>
      </w:r>
      <w:r>
        <w:rPr>
          <w:rStyle w:val="P-Italics"/>
          <w:vertAlign w:val="subscript"/>
        </w:rPr>
        <w:t>o</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2</w:t>
      </w:r>
      <w:r>
        <w:rPr>
          <w:rStyle w:val="P-Italics"/>
        </w:rPr>
        <w:t xml:space="preserve"> ≥ 0</w:t>
      </w:r>
      <w:r w:rsidR="00347D19">
        <w:t xml:space="preserve">, </w:t>
      </w:r>
      <w:r>
        <w:t xml:space="preserve">for </w:t>
      </w:r>
      <w:r>
        <w:rPr>
          <w:rStyle w:val="P-Italics"/>
        </w:rPr>
        <w:t>X</w:t>
      </w:r>
      <w:r>
        <w:rPr>
          <w:rStyle w:val="P-Italics"/>
          <w:vertAlign w:val="subscript"/>
        </w:rPr>
        <w:t>2</w:t>
      </w:r>
      <w:r>
        <w:t xml:space="preserve">, we can obtain a linear inequality similar to a linear equation in </w:t>
      </w:r>
      <w:r>
        <w:rPr>
          <w:rStyle w:val="P-Italics"/>
        </w:rPr>
        <w:t>y = mx + b</w:t>
      </w:r>
      <w:r>
        <w:t xml:space="preserve"> form: </w:t>
      </w:r>
      <w:r>
        <w:rPr>
          <w:rStyle w:val="P-Italics"/>
        </w:rPr>
        <w:t>X2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o</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rsidR="008277B1" w:rsidRPr="00653FAE">
        <w:t>.</w:t>
      </w:r>
    </w:p>
    <w:p w14:paraId="07799DDD" w14:textId="77777777" w:rsidR="006A219A" w:rsidRDefault="006A219A" w:rsidP="006A219A">
      <w:pPr>
        <w:pStyle w:val="P-Regular"/>
      </w:pPr>
      <w:r>
        <w:t xml:space="preserve">This will help to see the linear decision boundary of logistic regression in the </w:t>
      </w:r>
      <w:r>
        <w:rPr>
          <w:rStyle w:val="P-Italics"/>
        </w:rPr>
        <w:t>X</w:t>
      </w:r>
      <w:r>
        <w:rPr>
          <w:rStyle w:val="P-Italics"/>
          <w:vertAlign w:val="subscript"/>
        </w:rPr>
        <w:t>1</w:t>
      </w:r>
      <w:r>
        <w:rPr>
          <w:rStyle w:val="P-Italics"/>
        </w:rPr>
        <w:t>-X</w:t>
      </w:r>
      <w:r>
        <w:rPr>
          <w:rStyle w:val="P-Italics"/>
          <w:vertAlign w:val="subscript"/>
        </w:rPr>
        <w:t>2</w:t>
      </w:r>
      <w:r>
        <w:t xml:space="preserve"> </w:t>
      </w:r>
      <w:r>
        <w:rPr>
          <w:rStyle w:val="P-Bold"/>
        </w:rPr>
        <w:t>feature space</w:t>
      </w:r>
      <w:r>
        <w:t xml:space="preserve"> in the following exercise. </w:t>
      </w:r>
    </w:p>
    <w:p w14:paraId="5FA9E759" w14:textId="5245CF4E" w:rsidR="006A219A" w:rsidRDefault="006A219A" w:rsidP="006A219A">
      <w:pPr>
        <w:pStyle w:val="P-Regular"/>
      </w:pPr>
      <w:r>
        <w:t>We have now learned, from a theoretical and mathematical perspective, why logistic regression is considered a linear model. We also examined a single feature and considered whether the assumption of linearity was appropriate. It is also important to understand the assumption of linearity, in terms of how flexible and powerful we can expect logistic regression to be.</w:t>
      </w:r>
      <w:r w:rsidR="004D7017">
        <w:t xml:space="preserve"> We explore this in the following exercise.</w:t>
      </w:r>
    </w:p>
    <w:p w14:paraId="141D26CA" w14:textId="5487EE4A" w:rsidR="006A219A" w:rsidRDefault="006A219A" w:rsidP="006A219A">
      <w:pPr>
        <w:pStyle w:val="H2-General"/>
      </w:pPr>
      <w:r>
        <w:t xml:space="preserve">Exercise </w:t>
      </w:r>
      <w:r w:rsidR="007167BD">
        <w:t>3.05</w:t>
      </w:r>
      <w:r>
        <w:t>: Linear Decision Boundary of Logistic Regression</w:t>
      </w:r>
    </w:p>
    <w:p w14:paraId="3D65C49C" w14:textId="5B2EBB73" w:rsidR="006A219A" w:rsidRDefault="006A219A" w:rsidP="006A219A">
      <w:pPr>
        <w:pStyle w:val="P-Regular"/>
      </w:pPr>
      <w:r>
        <w:t xml:space="preserve">In this exercise, we illustrate the concept of a </w:t>
      </w:r>
      <w:r>
        <w:rPr>
          <w:rStyle w:val="P-Bold"/>
        </w:rPr>
        <w:t>decision boundary</w:t>
      </w:r>
      <w:r>
        <w:t xml:space="preserve"> for a binary classification problem. We use synthetic data to create a clear example of how the decision boundary of logistic regression looks in comparison to the training samples. We start by generating two features, </w:t>
      </w:r>
      <w:r>
        <w:rPr>
          <w:rStyle w:val="P-Italics"/>
        </w:rPr>
        <w:t>X</w:t>
      </w:r>
      <w:r>
        <w:rPr>
          <w:rStyle w:val="P-Italics"/>
          <w:vertAlign w:val="subscript"/>
        </w:rPr>
        <w:t>1</w:t>
      </w:r>
      <w:r>
        <w:t xml:space="preserve"> and </w:t>
      </w:r>
      <w:r>
        <w:rPr>
          <w:rStyle w:val="P-Italics"/>
        </w:rPr>
        <w:t>X</w:t>
      </w:r>
      <w:r>
        <w:rPr>
          <w:rStyle w:val="P-Italics"/>
          <w:vertAlign w:val="subscript"/>
        </w:rPr>
        <w:t>2</w:t>
      </w:r>
      <w:r>
        <w:t xml:space="preserve">, at random. Since there are two features, we can say that the data for this problem </w:t>
      </w:r>
      <w:r w:rsidR="008277B1">
        <w:t xml:space="preserve">is </w:t>
      </w:r>
      <w:r>
        <w:t xml:space="preserve">two-dimensional. This makes it easy to visualize. The concepts we illustrate here generalize to cases of more than two features, such as the real-world datasets you're likely to see in your work; however, the decision boundary is harder to visualize in higher-dimensional spaces. </w:t>
      </w:r>
    </w:p>
    <w:p w14:paraId="04347B7A" w14:textId="77777777" w:rsidR="006A219A" w:rsidRDefault="006A219A" w:rsidP="006A219A">
      <w:pPr>
        <w:pStyle w:val="P-Regular"/>
      </w:pPr>
      <w:r>
        <w:t>Perform the following steps to complete the exercise:</w:t>
      </w:r>
    </w:p>
    <w:p w14:paraId="3FA9D0C8" w14:textId="1683516C" w:rsidR="008F0CAC" w:rsidRDefault="008F0CAC" w:rsidP="000A7C8F">
      <w:pPr>
        <w:pStyle w:val="P-CalloutHeading"/>
      </w:pPr>
      <w:r>
        <w:lastRenderedPageBreak/>
        <w:t>Note</w:t>
      </w:r>
    </w:p>
    <w:p w14:paraId="60E897D0" w14:textId="4D5B226B" w:rsidR="006A219A" w:rsidRDefault="006A219A" w:rsidP="006A219A">
      <w:pPr>
        <w:pStyle w:val="P-Callout"/>
      </w:pPr>
      <w:r>
        <w:t xml:space="preserve">The code and the resulting output for this exercise have been loaded in a Jupyter </w:t>
      </w:r>
      <w:r w:rsidR="008277B1">
        <w:t>n</w:t>
      </w:r>
      <w:r>
        <w:t>otebook that can be found here:</w:t>
      </w:r>
      <w:r w:rsidR="00F36165" w:rsidRPr="00AB0CA1">
        <w:t xml:space="preserve"> </w:t>
      </w:r>
      <w:r w:rsidR="00F36165" w:rsidRPr="006271A1">
        <w:rPr>
          <w:rStyle w:val="P-URL"/>
        </w:rPr>
        <w:t>https://github.com/TrainingByPackt/Data-Science-Projects-With-Python-Second-Edition/tree/main/Chapter03/Exercise0</w:t>
      </w:r>
      <w:r w:rsidR="00B033A2">
        <w:rPr>
          <w:rStyle w:val="P-URL"/>
        </w:rPr>
        <w:t>5</w:t>
      </w:r>
      <w:r>
        <w:t>.</w:t>
      </w:r>
    </w:p>
    <w:p w14:paraId="5614EF63" w14:textId="77777777" w:rsidR="006A219A" w:rsidRDefault="006A219A" w:rsidP="000A7C8F">
      <w:pPr>
        <w:pStyle w:val="L-Numbers"/>
        <w:numPr>
          <w:ilvl w:val="0"/>
          <w:numId w:val="18"/>
        </w:numPr>
      </w:pPr>
      <w:r>
        <w:t>Generate the features using the following code:</w:t>
      </w:r>
    </w:p>
    <w:p w14:paraId="42D19987" w14:textId="0BE0A41F" w:rsidR="00616714" w:rsidRDefault="00616714" w:rsidP="00616714">
      <w:pPr>
        <w:pStyle w:val="L-Source"/>
      </w:pPr>
      <w:commentRangeStart w:id="41"/>
      <w:r>
        <w:t xml:space="preserve">from </w:t>
      </w:r>
      <w:proofErr w:type="spellStart"/>
      <w:r>
        <w:t>numpy.random</w:t>
      </w:r>
      <w:proofErr w:type="spellEnd"/>
      <w:r>
        <w:t xml:space="preserve"> import </w:t>
      </w:r>
      <w:proofErr w:type="spellStart"/>
      <w:r>
        <w:t>default_rng</w:t>
      </w:r>
      <w:proofErr w:type="spellEnd"/>
    </w:p>
    <w:p w14:paraId="7DFBA130" w14:textId="77777777" w:rsidR="00616714" w:rsidRDefault="00616714" w:rsidP="00616714">
      <w:pPr>
        <w:pStyle w:val="L-Source"/>
      </w:pPr>
      <w:proofErr w:type="spellStart"/>
      <w:r>
        <w:t>rg</w:t>
      </w:r>
      <w:proofErr w:type="spellEnd"/>
      <w:r>
        <w:t xml:space="preserve"> = </w:t>
      </w:r>
      <w:proofErr w:type="spellStart"/>
      <w:r>
        <w:t>default_rng</w:t>
      </w:r>
      <w:proofErr w:type="spellEnd"/>
      <w:r>
        <w:t>(4)</w:t>
      </w:r>
    </w:p>
    <w:p w14:paraId="3963A3C7" w14:textId="77777777" w:rsidR="00616714" w:rsidRDefault="00616714" w:rsidP="00616714">
      <w:pPr>
        <w:pStyle w:val="L-Source"/>
      </w:pPr>
      <w:r>
        <w:t xml:space="preserve">X_1_pos = </w:t>
      </w:r>
      <w:proofErr w:type="spellStart"/>
      <w:r>
        <w:t>rg.uniform</w:t>
      </w:r>
      <w:proofErr w:type="spellEnd"/>
      <w:r>
        <w:t>(low=1, high=7, size=(20,1))</w:t>
      </w:r>
    </w:p>
    <w:p w14:paraId="3E8ECE27" w14:textId="77777777" w:rsidR="00616714" w:rsidRDefault="00616714" w:rsidP="00616714">
      <w:pPr>
        <w:pStyle w:val="L-Source"/>
      </w:pPr>
      <w:r>
        <w:t>print(X_1_pos[0:3])</w:t>
      </w:r>
    </w:p>
    <w:p w14:paraId="0787853D" w14:textId="77777777" w:rsidR="00616714" w:rsidRDefault="00616714" w:rsidP="00616714">
      <w:pPr>
        <w:pStyle w:val="L-Source"/>
      </w:pPr>
      <w:r>
        <w:t xml:space="preserve">X_1_neg = </w:t>
      </w:r>
      <w:proofErr w:type="spellStart"/>
      <w:r>
        <w:t>rg.uniform</w:t>
      </w:r>
      <w:proofErr w:type="spellEnd"/>
      <w:r>
        <w:t>(low=3, high=10, size=(20,1))</w:t>
      </w:r>
    </w:p>
    <w:p w14:paraId="750F2B2E" w14:textId="77777777" w:rsidR="00616714" w:rsidRDefault="00616714" w:rsidP="00616714">
      <w:pPr>
        <w:pStyle w:val="L-Source"/>
      </w:pPr>
      <w:r>
        <w:t>print(X_1_neg[0:3])</w:t>
      </w:r>
    </w:p>
    <w:p w14:paraId="61F8827D" w14:textId="77777777" w:rsidR="00616714" w:rsidRDefault="00616714" w:rsidP="00616714">
      <w:pPr>
        <w:pStyle w:val="L-Source"/>
      </w:pPr>
      <w:r>
        <w:t xml:space="preserve">X_2_pos = </w:t>
      </w:r>
      <w:proofErr w:type="spellStart"/>
      <w:r>
        <w:t>rg.uniform</w:t>
      </w:r>
      <w:proofErr w:type="spellEnd"/>
      <w:r>
        <w:t>(low=1, high=7, size=(20,1))</w:t>
      </w:r>
    </w:p>
    <w:p w14:paraId="15B2DC24" w14:textId="3B4681F3" w:rsidR="00616714" w:rsidRDefault="00616714" w:rsidP="00616714">
      <w:pPr>
        <w:pStyle w:val="L-Source"/>
      </w:pPr>
      <w:r>
        <w:t>print(X_</w:t>
      </w:r>
      <w:r w:rsidR="00CF7889">
        <w:t>2</w:t>
      </w:r>
      <w:r>
        <w:t>_pos[0:3])</w:t>
      </w:r>
    </w:p>
    <w:p w14:paraId="09B405AE" w14:textId="77777777" w:rsidR="00616714" w:rsidRDefault="00616714" w:rsidP="00616714">
      <w:pPr>
        <w:pStyle w:val="L-Source"/>
      </w:pPr>
      <w:r>
        <w:t xml:space="preserve">X_2_neg = </w:t>
      </w:r>
      <w:proofErr w:type="spellStart"/>
      <w:r>
        <w:t>rg.uniform</w:t>
      </w:r>
      <w:proofErr w:type="spellEnd"/>
      <w:r>
        <w:t>(low=3, high=10, size=(20,1))</w:t>
      </w:r>
    </w:p>
    <w:p w14:paraId="436CD11D" w14:textId="1AF420D2" w:rsidR="006A219A" w:rsidRDefault="00616714" w:rsidP="00616714">
      <w:pPr>
        <w:pStyle w:val="L-Source"/>
      </w:pPr>
      <w:r>
        <w:t>print(X_</w:t>
      </w:r>
      <w:r w:rsidR="00CF7889">
        <w:t>2</w:t>
      </w:r>
      <w:r>
        <w:t>_neg[0:3])</w:t>
      </w:r>
      <w:commentRangeEnd w:id="41"/>
      <w:r w:rsidR="005B6D0A">
        <w:rPr>
          <w:rStyle w:val="CommentReference"/>
          <w:rFonts w:cs="Arial"/>
        </w:rPr>
        <w:commentReference w:id="41"/>
      </w:r>
    </w:p>
    <w:p w14:paraId="409F1064" w14:textId="6719081C" w:rsidR="006A219A" w:rsidRDefault="006A219A" w:rsidP="006A219A">
      <w:pPr>
        <w:pStyle w:val="L-Regular"/>
      </w:pPr>
      <w:r>
        <w:t xml:space="preserve">You don't need to worry too much about why we selected the values we did; the plotting we do later should make it clear. Notice, however, that </w:t>
      </w:r>
      <w:r w:rsidR="002A2C1D">
        <w:t>we have assigned</w:t>
      </w:r>
      <w:r>
        <w:t xml:space="preserve"> the true class at the same time</w:t>
      </w:r>
      <w:r w:rsidR="002A2C1D">
        <w:t xml:space="preserve">, by defining here which points </w:t>
      </w:r>
      <w:r w:rsidR="002A2C1D" w:rsidRPr="00AB0CA1">
        <w:t>(</w:t>
      </w:r>
      <w:r w:rsidR="002A2C1D" w:rsidRPr="00DD5568">
        <w:rPr>
          <w:rStyle w:val="P-Code"/>
        </w:rPr>
        <w:t>X1, X2</w:t>
      </w:r>
      <w:r w:rsidR="002A2C1D" w:rsidRPr="00AB0CA1">
        <w:t>)</w:t>
      </w:r>
      <w:r w:rsidR="002A2C1D" w:rsidRPr="003A7227">
        <w:t xml:space="preserve"> </w:t>
      </w:r>
      <w:r w:rsidR="002A2C1D" w:rsidRPr="00A07F83">
        <w:t>will</w:t>
      </w:r>
      <w:r w:rsidR="002A2C1D">
        <w:t xml:space="preserve"> be in the positive and negative classes</w:t>
      </w:r>
      <w:r>
        <w:t xml:space="preserve">. The result of this is that we have 20 samples each in the positive and negative classes, for a total of 40 samples, and that we have two features for each sample. We show the first three values of each feature for both </w:t>
      </w:r>
      <w:r w:rsidR="00597D71">
        <w:t xml:space="preserve">the </w:t>
      </w:r>
      <w:r>
        <w:t>positive and negative classes.</w:t>
      </w:r>
    </w:p>
    <w:p w14:paraId="3144A86B" w14:textId="77777777" w:rsidR="006A219A" w:rsidRDefault="006A219A" w:rsidP="006A219A">
      <w:pPr>
        <w:pStyle w:val="L-Regular"/>
      </w:pPr>
      <w:r>
        <w:t>The output should be the following:</w:t>
      </w:r>
    </w:p>
    <w:p w14:paraId="31FDCD6A" w14:textId="491C00F6" w:rsidR="006A219A" w:rsidRDefault="006A219A" w:rsidP="006A219A">
      <w:pPr>
        <w:pStyle w:val="L-Regular"/>
      </w:pPr>
      <w:r>
        <w:rPr>
          <w:noProof/>
          <w:lang w:val="en-US"/>
        </w:rPr>
        <w:drawing>
          <wp:inline distT="0" distB="0" distL="0" distR="0" wp14:anchorId="57B27C6F" wp14:editId="2A8F4C56">
            <wp:extent cx="1280160" cy="1911927"/>
            <wp:effectExtent l="0" t="0" r="254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1281605" cy="1914086"/>
                    </a:xfrm>
                    <a:prstGeom prst="rect">
                      <a:avLst/>
                    </a:prstGeom>
                    <a:noFill/>
                    <a:ln>
                      <a:noFill/>
                    </a:ln>
                    <a:extLst>
                      <a:ext uri="{53640926-AAD7-44D8-BBD7-CCE9431645EC}">
                        <a14:shadowObscured xmlns:a14="http://schemas.microsoft.com/office/drawing/2010/main"/>
                      </a:ext>
                    </a:extLst>
                  </pic:spPr>
                </pic:pic>
              </a:graphicData>
            </a:graphic>
          </wp:inline>
        </w:drawing>
      </w:r>
    </w:p>
    <w:p w14:paraId="70BE2C5A" w14:textId="50E82090" w:rsidR="006A219A" w:rsidRDefault="006A219A" w:rsidP="006A219A">
      <w:pPr>
        <w:pStyle w:val="IMG-Caption"/>
      </w:pPr>
      <w:r>
        <w:t>Figure 3.</w:t>
      </w:r>
      <w:r w:rsidR="00D44226">
        <w:t>33</w:t>
      </w:r>
      <w:r>
        <w:t>: Generating synthetic data for a binary classification problem</w:t>
      </w:r>
    </w:p>
    <w:p w14:paraId="4AB87886" w14:textId="3D5A1060" w:rsidR="006A219A" w:rsidRDefault="006A219A" w:rsidP="006A219A">
      <w:pPr>
        <w:pStyle w:val="L-Numbers"/>
      </w:pPr>
      <w:r>
        <w:t xml:space="preserve">Plot </w:t>
      </w:r>
      <w:r w:rsidR="008277B1">
        <w:t xml:space="preserve">this </w:t>
      </w:r>
      <w:r>
        <w:t xml:space="preserve">data, coloring the positive samples </w:t>
      </w:r>
      <w:r w:rsidR="00A8359E">
        <w:t xml:space="preserve">as </w:t>
      </w:r>
      <w:r>
        <w:t>red</w:t>
      </w:r>
      <w:r w:rsidR="00A8359E">
        <w:t xml:space="preserve"> </w:t>
      </w:r>
      <w:r w:rsidR="00CF7889">
        <w:t xml:space="preserve">squares </w:t>
      </w:r>
      <w:r>
        <w:t xml:space="preserve">and the negative samples </w:t>
      </w:r>
      <w:r w:rsidR="00A8359E">
        <w:t xml:space="preserve">as blue </w:t>
      </w:r>
      <w:r w:rsidR="00A8359E" w:rsidRPr="00AB0CA1">
        <w:rPr>
          <w:rStyle w:val="P-Italics"/>
        </w:rPr>
        <w:t>x</w:t>
      </w:r>
      <w:r w:rsidR="00A8359E">
        <w:t>’s</w:t>
      </w:r>
      <w:r>
        <w:t>. The plotting code is as follows:</w:t>
      </w:r>
    </w:p>
    <w:p w14:paraId="6032EBE8" w14:textId="579D71E5" w:rsidR="00A8359E" w:rsidRDefault="00A8359E" w:rsidP="00A8359E">
      <w:pPr>
        <w:pStyle w:val="L-Source"/>
      </w:pPr>
      <w:commentRangeStart w:id="42"/>
      <w:proofErr w:type="spellStart"/>
      <w:r>
        <w:t>plt.scatter</w:t>
      </w:r>
      <w:proofErr w:type="spellEnd"/>
      <w:r>
        <w:t>(X_1_pos, X_2_pos, color='red', marker='s')</w:t>
      </w:r>
    </w:p>
    <w:p w14:paraId="66DEA984" w14:textId="1C90FE52" w:rsidR="00A8359E" w:rsidRDefault="00A8359E" w:rsidP="00A8359E">
      <w:pPr>
        <w:pStyle w:val="L-Source"/>
      </w:pPr>
      <w:proofErr w:type="spellStart"/>
      <w:r>
        <w:t>plt.scatter</w:t>
      </w:r>
      <w:proofErr w:type="spellEnd"/>
      <w:r>
        <w:t>(X_1_neg, X_2_neg, color='blue', marker='x')</w:t>
      </w:r>
    </w:p>
    <w:p w14:paraId="23DC8ADD" w14:textId="77777777" w:rsidR="006A219A" w:rsidRPr="00AB0CA1" w:rsidRDefault="006A219A" w:rsidP="006A219A">
      <w:pPr>
        <w:pStyle w:val="L-Source"/>
        <w:rPr>
          <w:lang w:val="de-CH"/>
        </w:rPr>
      </w:pPr>
      <w:r w:rsidRPr="00AB0CA1">
        <w:rPr>
          <w:lang w:val="de-CH"/>
        </w:rPr>
        <w:t>plt.xlabel('$X_1$')</w:t>
      </w:r>
    </w:p>
    <w:p w14:paraId="5EC7F808" w14:textId="77777777" w:rsidR="006A219A" w:rsidRPr="00AB0CA1" w:rsidRDefault="006A219A" w:rsidP="006A219A">
      <w:pPr>
        <w:pStyle w:val="L-Source"/>
        <w:rPr>
          <w:lang w:val="de-CH"/>
        </w:rPr>
      </w:pPr>
      <w:r w:rsidRPr="00AB0CA1">
        <w:rPr>
          <w:lang w:val="de-CH"/>
        </w:rPr>
        <w:t>plt.ylabel('$X_2$')</w:t>
      </w:r>
    </w:p>
    <w:p w14:paraId="38832A24" w14:textId="77777777" w:rsidR="006A219A" w:rsidRDefault="006A219A" w:rsidP="006A219A">
      <w:pPr>
        <w:pStyle w:val="L-Source"/>
      </w:pPr>
      <w:proofErr w:type="spellStart"/>
      <w:r>
        <w:t>plt.legend</w:t>
      </w:r>
      <w:proofErr w:type="spellEnd"/>
      <w:r>
        <w:t>(['Positive class', 'Negative class'])</w:t>
      </w:r>
      <w:commentRangeEnd w:id="42"/>
      <w:r w:rsidR="005B6D0A">
        <w:rPr>
          <w:rStyle w:val="CommentReference"/>
          <w:rFonts w:cs="Arial"/>
        </w:rPr>
        <w:commentReference w:id="42"/>
      </w:r>
    </w:p>
    <w:p w14:paraId="1AF47BC0" w14:textId="77777777" w:rsidR="006A219A" w:rsidRDefault="006A219A" w:rsidP="006A219A">
      <w:pPr>
        <w:pStyle w:val="L-Regular"/>
      </w:pPr>
      <w:r>
        <w:t>The result should look like this:</w:t>
      </w:r>
    </w:p>
    <w:p w14:paraId="303C31F8" w14:textId="7D30E93D" w:rsidR="006A219A" w:rsidRDefault="006A219A" w:rsidP="006A219A">
      <w:pPr>
        <w:pStyle w:val="L-Regular"/>
      </w:pPr>
      <w:r>
        <w:rPr>
          <w:noProof/>
          <w:lang w:val="en-US"/>
        </w:rPr>
        <w:lastRenderedPageBreak/>
        <w:drawing>
          <wp:inline distT="0" distB="0" distL="0" distR="0" wp14:anchorId="755C82FE" wp14:editId="071806AF">
            <wp:extent cx="4049783" cy="277367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4049783" cy="2773679"/>
                    </a:xfrm>
                    <a:prstGeom prst="rect">
                      <a:avLst/>
                    </a:prstGeom>
                    <a:noFill/>
                    <a:ln>
                      <a:noFill/>
                    </a:ln>
                  </pic:spPr>
                </pic:pic>
              </a:graphicData>
            </a:graphic>
          </wp:inline>
        </w:drawing>
      </w:r>
    </w:p>
    <w:p w14:paraId="1055B9EF" w14:textId="4FB9E18D" w:rsidR="006A219A" w:rsidRDefault="006A219A" w:rsidP="006A219A">
      <w:pPr>
        <w:pStyle w:val="IMG-Caption"/>
      </w:pPr>
      <w:r>
        <w:t>Figure 3.</w:t>
      </w:r>
      <w:r w:rsidR="00D44226">
        <w:t>34</w:t>
      </w:r>
      <w:r>
        <w:t>: Generating synthetic data for a binary classification problem</w:t>
      </w:r>
    </w:p>
    <w:p w14:paraId="43CABA33" w14:textId="43330CB7" w:rsidR="006A219A" w:rsidRDefault="006A219A" w:rsidP="006A219A">
      <w:pPr>
        <w:pStyle w:val="L-Regular"/>
      </w:pPr>
      <w:r>
        <w:t xml:space="preserve">In order to use our synthetic features with scikit-learn, we need to assemble them into a matrix. We use NumPy's </w:t>
      </w:r>
      <w:r>
        <w:rPr>
          <w:rStyle w:val="P-Code"/>
        </w:rPr>
        <w:t>block</w:t>
      </w:r>
      <w:r>
        <w:t xml:space="preserve"> function for this</w:t>
      </w:r>
      <w:r w:rsidR="008277B1">
        <w:t>,</w:t>
      </w:r>
      <w:r>
        <w:t xml:space="preserve"> to create a 40 by 2 matrix. There will be 40 rows because there are 40 total samples, and 2 columns because there are 2 features. We will arrange things so that the features for the positive samples come in the first 20 rows and those for the negative samples after that. </w:t>
      </w:r>
    </w:p>
    <w:p w14:paraId="53560F17" w14:textId="77777777" w:rsidR="006A219A" w:rsidRDefault="006A219A" w:rsidP="006A219A">
      <w:pPr>
        <w:pStyle w:val="L-Numbers"/>
      </w:pPr>
      <w:r>
        <w:t>Create a 40 by 2 matrix and then show the shape and the first 3 rows:</w:t>
      </w:r>
    </w:p>
    <w:p w14:paraId="278DDA05" w14:textId="77777777" w:rsidR="006A219A" w:rsidRDefault="006A219A" w:rsidP="006A219A">
      <w:pPr>
        <w:pStyle w:val="L-Source"/>
      </w:pPr>
      <w:commentRangeStart w:id="43"/>
      <w:r>
        <w:t xml:space="preserve">X = </w:t>
      </w:r>
      <w:proofErr w:type="spellStart"/>
      <w:r>
        <w:t>np.block</w:t>
      </w:r>
      <w:proofErr w:type="spellEnd"/>
      <w:r>
        <w:t>([[X_1_pos, X_2_pos], [X_1_neg, X_2_neg]])</w:t>
      </w:r>
    </w:p>
    <w:p w14:paraId="07F1C48A" w14:textId="77777777" w:rsidR="006A219A" w:rsidRDefault="006A219A" w:rsidP="006A219A">
      <w:pPr>
        <w:pStyle w:val="L-Source"/>
      </w:pPr>
      <w:r>
        <w:t>print(</w:t>
      </w:r>
      <w:proofErr w:type="spellStart"/>
      <w:r>
        <w:t>X.shape</w:t>
      </w:r>
      <w:proofErr w:type="spellEnd"/>
      <w:r>
        <w:t>)</w:t>
      </w:r>
    </w:p>
    <w:p w14:paraId="610DA9FD" w14:textId="77777777" w:rsidR="006A219A" w:rsidRDefault="006A219A" w:rsidP="006A219A">
      <w:pPr>
        <w:pStyle w:val="L-Source"/>
      </w:pPr>
      <w:r>
        <w:t>print(X[0:3])</w:t>
      </w:r>
    </w:p>
    <w:p w14:paraId="643F302A" w14:textId="1C330D4C" w:rsidR="006A219A" w:rsidRDefault="006A219A" w:rsidP="006A219A">
      <w:pPr>
        <w:pStyle w:val="L-Regular"/>
      </w:pPr>
      <w:r>
        <w:t>The output should be</w:t>
      </w:r>
      <w:r w:rsidR="00597D71">
        <w:t xml:space="preserve"> as follows</w:t>
      </w:r>
      <w:r>
        <w:t>:</w:t>
      </w:r>
    </w:p>
    <w:p w14:paraId="70CF39B5" w14:textId="56985704" w:rsidR="00953D60" w:rsidRDefault="00953D60" w:rsidP="00953D60">
      <w:pPr>
        <w:pStyle w:val="L-Source"/>
      </w:pPr>
      <w:r>
        <w:t>(40, 2)</w:t>
      </w:r>
    </w:p>
    <w:p w14:paraId="2D4F1556" w14:textId="187B9A28" w:rsidR="00953D60" w:rsidRDefault="00953D60" w:rsidP="00953D60">
      <w:pPr>
        <w:pStyle w:val="L-Source"/>
      </w:pPr>
      <w:r>
        <w:t>[[6.65833663 5</w:t>
      </w:r>
      <w:r w:rsidR="00CF7889">
        <w:t>.</w:t>
      </w:r>
      <w:r>
        <w:t>15531227]</w:t>
      </w:r>
    </w:p>
    <w:p w14:paraId="22B128DC" w14:textId="238B54D2" w:rsidR="00953D60" w:rsidRDefault="00953D60" w:rsidP="00953D60">
      <w:pPr>
        <w:pStyle w:val="L-Source"/>
      </w:pPr>
      <w:r>
        <w:t xml:space="preserve"> [4.06796532 5.6237829  ]</w:t>
      </w:r>
    </w:p>
    <w:p w14:paraId="3341CBCA" w14:textId="0E9EAF34" w:rsidR="00953D60" w:rsidRDefault="00953D60" w:rsidP="00953D60">
      <w:pPr>
        <w:pStyle w:val="L-Source"/>
      </w:pPr>
      <w:r>
        <w:t xml:space="preserve"> [6.85746223 2.14473103]]</w:t>
      </w:r>
      <w:commentRangeEnd w:id="43"/>
      <w:r w:rsidR="005B6D0A">
        <w:rPr>
          <w:rStyle w:val="CommentReference"/>
          <w:rFonts w:cs="Arial"/>
        </w:rPr>
        <w:commentReference w:id="43"/>
      </w:r>
    </w:p>
    <w:p w14:paraId="00020B6E" w14:textId="77777777" w:rsidR="006A219A" w:rsidRDefault="006A219A" w:rsidP="006A219A">
      <w:pPr>
        <w:pStyle w:val="L-Regular"/>
      </w:pPr>
      <w:r>
        <w:t xml:space="preserve">We also need a response variable to go with these features. We know how we defined them, but we need an array of </w:t>
      </w:r>
      <w:r>
        <w:rPr>
          <w:rStyle w:val="P-Code"/>
        </w:rPr>
        <w:t>y</w:t>
      </w:r>
      <w:r>
        <w:t xml:space="preserve"> values to let scikit-learn know. </w:t>
      </w:r>
    </w:p>
    <w:p w14:paraId="697D1D0D" w14:textId="32680F04" w:rsidR="006A219A" w:rsidRDefault="006A219A" w:rsidP="006A219A">
      <w:pPr>
        <w:pStyle w:val="L-Numbers"/>
      </w:pPr>
      <w:r>
        <w:t>Create a vertical stack (</w:t>
      </w:r>
      <w:proofErr w:type="spellStart"/>
      <w:r>
        <w:rPr>
          <w:rStyle w:val="P-Code"/>
        </w:rPr>
        <w:t>vstack</w:t>
      </w:r>
      <w:proofErr w:type="spellEnd"/>
      <w:r>
        <w:t xml:space="preserve">) of 20 </w:t>
      </w:r>
      <w:r w:rsidR="00477ACA">
        <w:t>one</w:t>
      </w:r>
      <w:r>
        <w:t xml:space="preserve">s and then 20 </w:t>
      </w:r>
      <w:r w:rsidR="00597D71">
        <w:t>zero</w:t>
      </w:r>
      <w:r>
        <w:t>s to match our arrangement of the features and reshape to the way that scikit-learn expects. Here is the code:</w:t>
      </w:r>
    </w:p>
    <w:p w14:paraId="7FD06E5C" w14:textId="77777777" w:rsidR="006A219A" w:rsidRDefault="006A219A" w:rsidP="006A219A">
      <w:pPr>
        <w:pStyle w:val="L-Source"/>
      </w:pPr>
      <w:commentRangeStart w:id="44"/>
      <w:r>
        <w:t xml:space="preserve">y = </w:t>
      </w:r>
      <w:proofErr w:type="spellStart"/>
      <w:r>
        <w:t>np.vstack</w:t>
      </w:r>
      <w:proofErr w:type="spellEnd"/>
      <w:r>
        <w:t>((</w:t>
      </w:r>
      <w:proofErr w:type="spellStart"/>
      <w:r>
        <w:t>np.ones</w:t>
      </w:r>
      <w:proofErr w:type="spellEnd"/>
      <w:r>
        <w:t xml:space="preserve">((20,1)), </w:t>
      </w:r>
      <w:proofErr w:type="spellStart"/>
      <w:r>
        <w:t>np.zeros</w:t>
      </w:r>
      <w:proofErr w:type="spellEnd"/>
      <w:r>
        <w:t>((20,1)))).reshape(40,)</w:t>
      </w:r>
    </w:p>
    <w:p w14:paraId="7A26CA09" w14:textId="77777777" w:rsidR="006A219A" w:rsidRDefault="006A219A" w:rsidP="006A219A">
      <w:pPr>
        <w:pStyle w:val="L-Source"/>
      </w:pPr>
      <w:r>
        <w:t>print(y[0:5])</w:t>
      </w:r>
    </w:p>
    <w:p w14:paraId="3D21BCF9" w14:textId="77777777" w:rsidR="006A219A" w:rsidRDefault="006A219A" w:rsidP="006A219A">
      <w:pPr>
        <w:pStyle w:val="L-Source"/>
      </w:pPr>
      <w:r>
        <w:t>print(y[-5:])</w:t>
      </w:r>
      <w:commentRangeEnd w:id="44"/>
      <w:r w:rsidR="005B6D0A">
        <w:rPr>
          <w:rStyle w:val="CommentReference"/>
          <w:rFonts w:cs="Arial"/>
        </w:rPr>
        <w:commentReference w:id="44"/>
      </w:r>
    </w:p>
    <w:p w14:paraId="61AC9EF8" w14:textId="49918C85" w:rsidR="008F0CAC" w:rsidRDefault="006A219A" w:rsidP="008F0CAC">
      <w:pPr>
        <w:pStyle w:val="L-Regular"/>
      </w:pPr>
      <w:r>
        <w:t>You will obtain the following output:</w:t>
      </w:r>
    </w:p>
    <w:p w14:paraId="6FC8B337" w14:textId="6EE19409" w:rsidR="00331CF6" w:rsidRDefault="00331CF6" w:rsidP="00331CF6">
      <w:pPr>
        <w:pStyle w:val="L-Source"/>
      </w:pPr>
      <w:r>
        <w:t>[1. 1. 1. 1. 1.]</w:t>
      </w:r>
    </w:p>
    <w:p w14:paraId="5EF92018" w14:textId="19B06CFF" w:rsidR="00331CF6" w:rsidRDefault="00331CF6" w:rsidP="00331CF6">
      <w:pPr>
        <w:pStyle w:val="L-Source"/>
      </w:pPr>
      <w:r>
        <w:t>[0. 0. 0. 0. 0.]</w:t>
      </w:r>
    </w:p>
    <w:p w14:paraId="26C92F11" w14:textId="58D5A38E" w:rsidR="006A219A" w:rsidRDefault="006A219A" w:rsidP="006A219A">
      <w:pPr>
        <w:pStyle w:val="L-Regular"/>
      </w:pPr>
      <w:r>
        <w:t xml:space="preserve">At this point, we are ready to fit a logistic regression model to </w:t>
      </w:r>
      <w:r w:rsidR="008277B1">
        <w:t xml:space="preserve">this </w:t>
      </w:r>
      <w:r>
        <w:t xml:space="preserve">data with scikit-learn. We will use all of the data as training data and examine how well a linear model is able to fit the data. The next </w:t>
      </w:r>
      <w:r>
        <w:lastRenderedPageBreak/>
        <w:t xml:space="preserve">few steps should be familiar from your work in earlier chapters on how to instantiate a model class and fit the model. </w:t>
      </w:r>
    </w:p>
    <w:p w14:paraId="0F1F7186" w14:textId="77777777" w:rsidR="006A219A" w:rsidRDefault="006A219A" w:rsidP="006A219A">
      <w:pPr>
        <w:pStyle w:val="L-Numbers"/>
      </w:pPr>
      <w:r>
        <w:t>First, import the model class using the following code:</w:t>
      </w:r>
    </w:p>
    <w:p w14:paraId="4452ED0F" w14:textId="77777777" w:rsidR="006A219A" w:rsidRDefault="006A219A" w:rsidP="006A219A">
      <w:pPr>
        <w:pStyle w:val="L-Source"/>
      </w:pPr>
      <w:commentRangeStart w:id="45"/>
      <w:r>
        <w:t xml:space="preserve">from </w:t>
      </w:r>
      <w:proofErr w:type="spellStart"/>
      <w:r>
        <w:t>sklearn.linear_model</w:t>
      </w:r>
      <w:proofErr w:type="spellEnd"/>
      <w:r>
        <w:t xml:space="preserve"> import </w:t>
      </w:r>
      <w:proofErr w:type="spellStart"/>
      <w:r>
        <w:t>LogisticRegression</w:t>
      </w:r>
      <w:proofErr w:type="spellEnd"/>
    </w:p>
    <w:p w14:paraId="3C5D27F3" w14:textId="77777777" w:rsidR="006A219A" w:rsidRDefault="006A219A" w:rsidP="006A219A">
      <w:pPr>
        <w:pStyle w:val="L-Numbers"/>
      </w:pPr>
      <w:r>
        <w:t xml:space="preserve">Now instantiate, indicating the </w:t>
      </w:r>
      <w:proofErr w:type="spellStart"/>
      <w:r w:rsidRPr="00653FAE">
        <w:rPr>
          <w:rStyle w:val="P-Code"/>
        </w:rPr>
        <w:t>liblinear</w:t>
      </w:r>
      <w:proofErr w:type="spellEnd"/>
      <w:r>
        <w:t xml:space="preserve"> solver, and show the model object using the following code:</w:t>
      </w:r>
    </w:p>
    <w:p w14:paraId="5CD26466" w14:textId="77777777" w:rsidR="006A219A" w:rsidRDefault="006A219A" w:rsidP="006A219A">
      <w:pPr>
        <w:pStyle w:val="L-Source"/>
      </w:pPr>
      <w:proofErr w:type="spellStart"/>
      <w:r>
        <w:t>example_lr</w:t>
      </w:r>
      <w:proofErr w:type="spellEnd"/>
      <w:r>
        <w:t xml:space="preserve"> = </w:t>
      </w:r>
      <w:proofErr w:type="spellStart"/>
      <w:r>
        <w:t>LogisticRegression</w:t>
      </w:r>
      <w:proofErr w:type="spellEnd"/>
      <w:r>
        <w:t>(solver='</w:t>
      </w:r>
      <w:proofErr w:type="spellStart"/>
      <w:r>
        <w:t>liblinear</w:t>
      </w:r>
      <w:proofErr w:type="spellEnd"/>
      <w:r>
        <w:t>')</w:t>
      </w:r>
    </w:p>
    <w:p w14:paraId="0E629611" w14:textId="77777777" w:rsidR="006A219A" w:rsidRDefault="006A219A" w:rsidP="006A219A">
      <w:pPr>
        <w:pStyle w:val="L-Source"/>
      </w:pPr>
      <w:proofErr w:type="spellStart"/>
      <w:r>
        <w:t>example_lr</w:t>
      </w:r>
      <w:proofErr w:type="spellEnd"/>
    </w:p>
    <w:p w14:paraId="7723CB10" w14:textId="7A82DBDF" w:rsidR="006A219A" w:rsidRDefault="006A219A" w:rsidP="006A219A">
      <w:pPr>
        <w:pStyle w:val="L-Regular"/>
      </w:pPr>
      <w:r>
        <w:t>The output should be as follows:</w:t>
      </w:r>
    </w:p>
    <w:p w14:paraId="0939E709" w14:textId="4A69CF1C" w:rsidR="00287930" w:rsidRDefault="00287930" w:rsidP="00287930">
      <w:pPr>
        <w:pStyle w:val="L-Source"/>
      </w:pPr>
      <w:proofErr w:type="spellStart"/>
      <w:r>
        <w:t>LogisticRegression</w:t>
      </w:r>
      <w:proofErr w:type="spellEnd"/>
      <w:r>
        <w:t>(solver='</w:t>
      </w:r>
      <w:proofErr w:type="spellStart"/>
      <w:r>
        <w:t>liblinear</w:t>
      </w:r>
      <w:proofErr w:type="spellEnd"/>
      <w:r>
        <w:t>')</w:t>
      </w:r>
    </w:p>
    <w:p w14:paraId="090E5C08" w14:textId="77777777" w:rsidR="006A219A" w:rsidRDefault="006A219A" w:rsidP="006A219A">
      <w:pPr>
        <w:pStyle w:val="L-Numbers"/>
      </w:pPr>
      <w:r>
        <w:t>Now train the model on the synthetic data:</w:t>
      </w:r>
    </w:p>
    <w:p w14:paraId="06ED55FB" w14:textId="77777777" w:rsidR="006A219A" w:rsidRDefault="006A219A" w:rsidP="006A219A">
      <w:pPr>
        <w:pStyle w:val="L-Source"/>
      </w:pPr>
      <w:proofErr w:type="spellStart"/>
      <w:r>
        <w:t>example_lr.fit</w:t>
      </w:r>
      <w:proofErr w:type="spellEnd"/>
      <w:r>
        <w:t>(X, y)</w:t>
      </w:r>
      <w:commentRangeEnd w:id="45"/>
      <w:r w:rsidR="005B6D0A">
        <w:rPr>
          <w:rStyle w:val="CommentReference"/>
          <w:rFonts w:cs="Arial"/>
        </w:rPr>
        <w:commentReference w:id="45"/>
      </w:r>
    </w:p>
    <w:p w14:paraId="5A084511" w14:textId="77777777" w:rsidR="006A219A" w:rsidRPr="00AB0CA1" w:rsidRDefault="006A219A" w:rsidP="00AB0CA1">
      <w:pPr>
        <w:pStyle w:val="L-Regular"/>
        <w:rPr>
          <w:rStyle w:val="P-Bold"/>
        </w:rPr>
      </w:pPr>
      <w:r w:rsidRPr="00AB0CA1">
        <w:rPr>
          <w:rStyle w:val="P-Bold"/>
        </w:rPr>
        <w:t xml:space="preserve">How do the predictions from our fitted model look? </w:t>
      </w:r>
    </w:p>
    <w:p w14:paraId="0A4E7093" w14:textId="587F2B83" w:rsidR="006A219A" w:rsidRDefault="006A219A" w:rsidP="006A219A">
      <w:pPr>
        <w:pStyle w:val="L-Regular"/>
      </w:pPr>
      <w:r>
        <w:t xml:space="preserve">We first need to obtain these predictions, by using the trained model's </w:t>
      </w:r>
      <w:r>
        <w:rPr>
          <w:rStyle w:val="P-Code"/>
        </w:rPr>
        <w:t>.predict</w:t>
      </w:r>
      <w:r>
        <w:t xml:space="preserve"> method on the same samples we used for model training. Then, in order to add these predictions to the plot, we will create two lists of indices to use with the arrays, according to whether the prediction is 1 or 0. See whether you can understand how we've used a list comprehension, including an </w:t>
      </w:r>
      <w:r>
        <w:rPr>
          <w:rStyle w:val="P-Code"/>
        </w:rPr>
        <w:t>if</w:t>
      </w:r>
      <w:r>
        <w:t xml:space="preserve"> statement, to accomplish this.</w:t>
      </w:r>
    </w:p>
    <w:p w14:paraId="7E41713E" w14:textId="77777777" w:rsidR="006A219A" w:rsidRDefault="006A219A" w:rsidP="006A219A">
      <w:pPr>
        <w:pStyle w:val="L-Numbers"/>
      </w:pPr>
      <w:r>
        <w:t>Use this code to get predictions and separate them into indices of positive and negative class predictions. Show the indices of positive class predictions as a check:</w:t>
      </w:r>
    </w:p>
    <w:p w14:paraId="2FA2606B" w14:textId="77777777" w:rsidR="006A219A" w:rsidRDefault="006A219A" w:rsidP="006A219A">
      <w:pPr>
        <w:pStyle w:val="L-Source"/>
      </w:pPr>
      <w:commentRangeStart w:id="46"/>
      <w:proofErr w:type="spellStart"/>
      <w:r>
        <w:t>y_pred</w:t>
      </w:r>
      <w:proofErr w:type="spellEnd"/>
      <w:r>
        <w:t xml:space="preserve"> = </w:t>
      </w:r>
      <w:proofErr w:type="spellStart"/>
      <w:r>
        <w:t>example_lr.predict</w:t>
      </w:r>
      <w:proofErr w:type="spellEnd"/>
      <w:r>
        <w:t>(X)</w:t>
      </w:r>
    </w:p>
    <w:p w14:paraId="63A7440C" w14:textId="21B53209" w:rsidR="00E85C5A" w:rsidRDefault="006A219A" w:rsidP="006A219A">
      <w:pPr>
        <w:pStyle w:val="L-Source"/>
      </w:pPr>
      <w:proofErr w:type="spellStart"/>
      <w:r>
        <w:t>positive_indices</w:t>
      </w:r>
      <w:proofErr w:type="spellEnd"/>
      <w:r>
        <w:t xml:space="preserve"> = [counter for counter in range(</w:t>
      </w:r>
      <w:proofErr w:type="spellStart"/>
      <w:r>
        <w:t>len</w:t>
      </w:r>
      <w:proofErr w:type="spellEnd"/>
      <w:r>
        <w:t>(</w:t>
      </w:r>
      <w:proofErr w:type="spellStart"/>
      <w:r>
        <w:t>y_pred</w:t>
      </w:r>
      <w:proofErr w:type="spellEnd"/>
      <w:r>
        <w:t>))</w:t>
      </w:r>
    </w:p>
    <w:p w14:paraId="0359BD52" w14:textId="4E274B36" w:rsidR="006A219A" w:rsidRPr="00F30AE2" w:rsidRDefault="00A07F83">
      <w:pPr>
        <w:pStyle w:val="L-Source"/>
      </w:pPr>
      <w:r>
        <w:t>                    </w:t>
      </w:r>
      <w:r w:rsidR="006A219A" w:rsidRPr="00F30AE2">
        <w:t xml:space="preserve">if </w:t>
      </w:r>
      <w:proofErr w:type="spellStart"/>
      <w:r w:rsidR="006A219A" w:rsidRPr="00F30AE2">
        <w:t>y_pred</w:t>
      </w:r>
      <w:proofErr w:type="spellEnd"/>
      <w:r w:rsidR="006A219A" w:rsidRPr="00F30AE2">
        <w:t>[counter]==1]</w:t>
      </w:r>
    </w:p>
    <w:p w14:paraId="18C32C74" w14:textId="3F4D36E5" w:rsidR="00E85C5A" w:rsidRDefault="006A219A" w:rsidP="006A219A">
      <w:pPr>
        <w:pStyle w:val="L-Source"/>
      </w:pPr>
      <w:proofErr w:type="spellStart"/>
      <w:r>
        <w:t>negative_indices</w:t>
      </w:r>
      <w:proofErr w:type="spellEnd"/>
      <w:r>
        <w:t xml:space="preserve"> = [counter for counter in range(</w:t>
      </w:r>
      <w:proofErr w:type="spellStart"/>
      <w:r>
        <w:t>len</w:t>
      </w:r>
      <w:proofErr w:type="spellEnd"/>
      <w:r>
        <w:t>(</w:t>
      </w:r>
      <w:proofErr w:type="spellStart"/>
      <w:r>
        <w:t>y_pred</w:t>
      </w:r>
      <w:proofErr w:type="spellEnd"/>
      <w:r>
        <w:t>))</w:t>
      </w:r>
    </w:p>
    <w:p w14:paraId="24C09B1A" w14:textId="547D3B78" w:rsidR="006A219A" w:rsidRPr="00F30AE2" w:rsidRDefault="00A07F83">
      <w:pPr>
        <w:pStyle w:val="L-Source"/>
      </w:pPr>
      <w:r>
        <w:t>                    </w:t>
      </w:r>
      <w:r w:rsidR="006A219A" w:rsidRPr="00F30AE2">
        <w:t xml:space="preserve">if </w:t>
      </w:r>
      <w:proofErr w:type="spellStart"/>
      <w:r w:rsidR="006A219A" w:rsidRPr="00F30AE2">
        <w:t>y_pred</w:t>
      </w:r>
      <w:proofErr w:type="spellEnd"/>
      <w:r w:rsidR="006A219A" w:rsidRPr="00F30AE2">
        <w:t>[counter]==0]</w:t>
      </w:r>
    </w:p>
    <w:p w14:paraId="0C0B03A6" w14:textId="77777777" w:rsidR="006A219A" w:rsidRDefault="006A219A" w:rsidP="006A219A">
      <w:pPr>
        <w:pStyle w:val="L-Source"/>
      </w:pPr>
      <w:proofErr w:type="spellStart"/>
      <w:r>
        <w:t>positive_indices</w:t>
      </w:r>
      <w:commentRangeEnd w:id="46"/>
      <w:proofErr w:type="spellEnd"/>
      <w:r w:rsidR="005B6D0A">
        <w:rPr>
          <w:rStyle w:val="CommentReference"/>
          <w:rFonts w:cs="Arial"/>
        </w:rPr>
        <w:commentReference w:id="46"/>
      </w:r>
    </w:p>
    <w:p w14:paraId="2A270674" w14:textId="4CEDED08" w:rsidR="008F0CAC" w:rsidRDefault="006A219A" w:rsidP="008F0CAC">
      <w:pPr>
        <w:pStyle w:val="L-Regular"/>
      </w:pPr>
      <w:r>
        <w:t>The output should be</w:t>
      </w:r>
      <w:r w:rsidR="003A7227">
        <w:t xml:space="preserve"> as follows</w:t>
      </w:r>
      <w:r>
        <w:t>:</w:t>
      </w:r>
    </w:p>
    <w:p w14:paraId="58DD3EE3" w14:textId="20F8E3C7" w:rsidR="001D70AF" w:rsidRDefault="001D70AF" w:rsidP="001D70AF">
      <w:pPr>
        <w:pStyle w:val="L-Source"/>
      </w:pPr>
      <w:r>
        <w:t>[2, 3, 4, 5, 6, 7, 9, 11, 13, 15, 16, 17, 18, 19, 26, 34, 36]</w:t>
      </w:r>
    </w:p>
    <w:p w14:paraId="0082E0E7" w14:textId="7AED5F9E" w:rsidR="006A219A" w:rsidRDefault="006A219A" w:rsidP="006A219A">
      <w:pPr>
        <w:pStyle w:val="L-Regular"/>
      </w:pPr>
      <w:r>
        <w:t xml:space="preserve">From the indices of positive predictions, we can already tell that not every sample in the training data was classified correctly: the positive samples were the first 20 samples, but there are indices outside of that range here. You may have already guessed that a linear decision boundary would not be able to perfectly classify </w:t>
      </w:r>
      <w:r w:rsidR="008277B1">
        <w:t xml:space="preserve">this </w:t>
      </w:r>
      <w:r>
        <w:t xml:space="preserve">data, based on </w:t>
      </w:r>
      <w:r w:rsidR="00E85C5A">
        <w:t xml:space="preserve">examining </w:t>
      </w:r>
      <w:r w:rsidR="008277B1">
        <w:t>it</w:t>
      </w:r>
      <w:r>
        <w:t xml:space="preserve">. Now let's put these predictions on the plot, in the form of </w:t>
      </w:r>
      <w:r w:rsidR="00A8359E">
        <w:t xml:space="preserve">squares and </w:t>
      </w:r>
      <w:r>
        <w:t xml:space="preserve">circles around each data point, colored according to </w:t>
      </w:r>
      <w:r w:rsidR="00A8359E">
        <w:t xml:space="preserve">positive and negative </w:t>
      </w:r>
      <w:r>
        <w:t>prediction</w:t>
      </w:r>
      <w:r w:rsidR="00A8359E">
        <w:t>s, respectively</w:t>
      </w:r>
      <w:r w:rsidR="0095559C">
        <w:t xml:space="preserve">: </w:t>
      </w:r>
      <w:r w:rsidR="0095559C" w:rsidRPr="00D4618E">
        <w:t xml:space="preserve">red </w:t>
      </w:r>
      <w:r w:rsidR="0095559C">
        <w:t>for</w:t>
      </w:r>
      <w:r w:rsidR="0095559C" w:rsidRPr="00D4618E">
        <w:t xml:space="preserve"> positive </w:t>
      </w:r>
      <w:r w:rsidR="0095559C">
        <w:t xml:space="preserve">and </w:t>
      </w:r>
      <w:r w:rsidR="0095559C" w:rsidRPr="00D4618E">
        <w:t xml:space="preserve">blue </w:t>
      </w:r>
      <w:r w:rsidR="0095559C">
        <w:t>for</w:t>
      </w:r>
      <w:r w:rsidR="0095559C" w:rsidRPr="00D4618E">
        <w:t xml:space="preserve"> negative</w:t>
      </w:r>
      <w:r>
        <w:t xml:space="preserve">. You can compare the color </w:t>
      </w:r>
      <w:r w:rsidR="00995705">
        <w:t xml:space="preserve">and shape </w:t>
      </w:r>
      <w:r>
        <w:t xml:space="preserve">of </w:t>
      </w:r>
      <w:r w:rsidRPr="00995705">
        <w:t>the</w:t>
      </w:r>
      <w:r w:rsidR="00995705" w:rsidRPr="000A7C8F">
        <w:t xml:space="preserve"> inner</w:t>
      </w:r>
      <w:r w:rsidRPr="00995705">
        <w:t xml:space="preserve"> symbols</w:t>
      </w:r>
      <w:r>
        <w:t xml:space="preserve">, the true labels of the data, to </w:t>
      </w:r>
      <w:r w:rsidR="00995705">
        <w:t>those of the outer symbols</w:t>
      </w:r>
      <w:r>
        <w:t xml:space="preserve"> (predictions), to see which points were classified correctly </w:t>
      </w:r>
      <w:r w:rsidR="00B5061E">
        <w:t xml:space="preserve">or </w:t>
      </w:r>
      <w:r>
        <w:t>incorrectly.</w:t>
      </w:r>
    </w:p>
    <w:p w14:paraId="37FAADDF" w14:textId="77777777" w:rsidR="006A219A" w:rsidRDefault="006A219A" w:rsidP="006A219A">
      <w:pPr>
        <w:pStyle w:val="L-Numbers"/>
      </w:pPr>
      <w:r>
        <w:t>Here is the plotting code:</w:t>
      </w:r>
    </w:p>
    <w:p w14:paraId="6B810A2E" w14:textId="7BA98DB2" w:rsidR="00A8359E" w:rsidRDefault="00A8359E" w:rsidP="00A8359E">
      <w:pPr>
        <w:pStyle w:val="L-Source"/>
      </w:pPr>
      <w:commentRangeStart w:id="47"/>
      <w:proofErr w:type="spellStart"/>
      <w:r>
        <w:t>plt.scatter</w:t>
      </w:r>
      <w:proofErr w:type="spellEnd"/>
      <w:r>
        <w:t>(X_1_pos, X_2_pos, color='red', marker='s')</w:t>
      </w:r>
    </w:p>
    <w:p w14:paraId="50706E1C" w14:textId="77777777" w:rsidR="00A8359E" w:rsidRDefault="00A8359E" w:rsidP="00A8359E">
      <w:pPr>
        <w:pStyle w:val="L-Source"/>
      </w:pPr>
      <w:proofErr w:type="spellStart"/>
      <w:r>
        <w:t>plt.scatter</w:t>
      </w:r>
      <w:proofErr w:type="spellEnd"/>
      <w:r>
        <w:t>(X_1_neg, X_2_neg, color='blue', marker='x')</w:t>
      </w:r>
    </w:p>
    <w:p w14:paraId="043D1B7E" w14:textId="7F7A25BC" w:rsidR="00A8359E" w:rsidRDefault="00A8359E" w:rsidP="00A8359E">
      <w:pPr>
        <w:pStyle w:val="L-Source"/>
      </w:pPr>
      <w:proofErr w:type="spellStart"/>
      <w:r>
        <w:lastRenderedPageBreak/>
        <w:t>plt.scatter</w:t>
      </w:r>
      <w:proofErr w:type="spellEnd"/>
      <w:r>
        <w:t>(X[positive_indices,0], X[positive_indices,1],</w:t>
      </w:r>
    </w:p>
    <w:p w14:paraId="375452CB" w14:textId="0C068886" w:rsidR="00A8359E" w:rsidRDefault="006774D7" w:rsidP="00A8359E">
      <w:pPr>
        <w:pStyle w:val="L-Source"/>
      </w:pPr>
      <w:r>
        <w:t>            </w:t>
      </w:r>
      <w:r w:rsidR="00A8359E">
        <w:t>s=150, marker='s',</w:t>
      </w:r>
    </w:p>
    <w:p w14:paraId="38F8FB0E" w14:textId="5501DFD7" w:rsidR="00A8359E" w:rsidRDefault="003A0432" w:rsidP="00A8359E">
      <w:pPr>
        <w:pStyle w:val="L-Source"/>
      </w:pPr>
      <w:r>
        <w:t>            </w:t>
      </w:r>
      <w:proofErr w:type="spellStart"/>
      <w:r w:rsidR="00A8359E">
        <w:t>edgecolors</w:t>
      </w:r>
      <w:proofErr w:type="spellEnd"/>
      <w:r w:rsidR="00A8359E">
        <w:t xml:space="preserve">='red', </w:t>
      </w:r>
      <w:proofErr w:type="spellStart"/>
      <w:r w:rsidR="00A8359E">
        <w:t>facecolors</w:t>
      </w:r>
      <w:proofErr w:type="spellEnd"/>
      <w:r w:rsidR="00A8359E">
        <w:t>='none')</w:t>
      </w:r>
    </w:p>
    <w:p w14:paraId="42C42299" w14:textId="71B02D75" w:rsidR="00A8359E" w:rsidRDefault="00A8359E" w:rsidP="00A8359E">
      <w:pPr>
        <w:pStyle w:val="L-Source"/>
      </w:pPr>
      <w:proofErr w:type="spellStart"/>
      <w:r>
        <w:t>plt.scatter</w:t>
      </w:r>
      <w:proofErr w:type="spellEnd"/>
      <w:r>
        <w:t>(X[negative_indices,0], X[negative_indices,1],</w:t>
      </w:r>
    </w:p>
    <w:p w14:paraId="7970319A" w14:textId="0ECCC4DD" w:rsidR="00A8359E" w:rsidRDefault="00FA3CE8" w:rsidP="00A8359E">
      <w:pPr>
        <w:pStyle w:val="L-Source"/>
      </w:pPr>
      <w:r>
        <w:t>            </w:t>
      </w:r>
      <w:r w:rsidR="00A8359E">
        <w:t>s=150, marker='o',</w:t>
      </w:r>
    </w:p>
    <w:p w14:paraId="06C87D9D" w14:textId="2C4578AF" w:rsidR="00A8359E" w:rsidRDefault="006E0566" w:rsidP="00A8359E">
      <w:pPr>
        <w:pStyle w:val="L-Source"/>
      </w:pPr>
      <w:r>
        <w:t>            </w:t>
      </w:r>
      <w:proofErr w:type="spellStart"/>
      <w:r w:rsidR="00A8359E">
        <w:t>edgecolors</w:t>
      </w:r>
      <w:proofErr w:type="spellEnd"/>
      <w:r w:rsidR="00A8359E">
        <w:t xml:space="preserve">='blue', </w:t>
      </w:r>
      <w:proofErr w:type="spellStart"/>
      <w:r w:rsidR="00A8359E">
        <w:t>facecolors</w:t>
      </w:r>
      <w:proofErr w:type="spellEnd"/>
      <w:r w:rsidR="00A8359E">
        <w:t>='none')</w:t>
      </w:r>
    </w:p>
    <w:p w14:paraId="711799B0" w14:textId="77777777" w:rsidR="0050379B" w:rsidRPr="003A7227" w:rsidRDefault="0050379B" w:rsidP="0050379B">
      <w:pPr>
        <w:pStyle w:val="L-Source"/>
      </w:pPr>
      <w:proofErr w:type="spellStart"/>
      <w:r w:rsidRPr="003A7227">
        <w:t>plt.xlabel</w:t>
      </w:r>
      <w:proofErr w:type="spellEnd"/>
      <w:r w:rsidRPr="003A7227">
        <w:t>('$X_1$')</w:t>
      </w:r>
    </w:p>
    <w:p w14:paraId="316FEAA7" w14:textId="77777777" w:rsidR="0050379B" w:rsidRPr="003A7227" w:rsidRDefault="0050379B" w:rsidP="0050379B">
      <w:pPr>
        <w:pStyle w:val="L-Source"/>
      </w:pPr>
      <w:proofErr w:type="spellStart"/>
      <w:r w:rsidRPr="003A7227">
        <w:t>plt.ylabel</w:t>
      </w:r>
      <w:proofErr w:type="spellEnd"/>
      <w:r w:rsidRPr="003A7227">
        <w:t>('$X_2$')</w:t>
      </w:r>
    </w:p>
    <w:p w14:paraId="2D89C9EF" w14:textId="7EA6AE23" w:rsidR="0050379B" w:rsidRDefault="0050379B" w:rsidP="0050379B">
      <w:pPr>
        <w:pStyle w:val="L-Source"/>
      </w:pPr>
      <w:proofErr w:type="spellStart"/>
      <w:r>
        <w:t>plt.legend</w:t>
      </w:r>
      <w:proofErr w:type="spellEnd"/>
      <w:r>
        <w:t>(['Positive class', 'Negative class',</w:t>
      </w:r>
      <w:r w:rsidR="00C70154">
        <w:t>\</w:t>
      </w:r>
    </w:p>
    <w:p w14:paraId="5CC23FB2" w14:textId="6FEDEB20" w:rsidR="006A219A" w:rsidRDefault="000D5917" w:rsidP="0050379B">
      <w:pPr>
        <w:pStyle w:val="L-Source"/>
      </w:pPr>
      <w:r>
        <w:t>            </w:t>
      </w:r>
      <w:r w:rsidR="0050379B">
        <w:t>'Positive predictions', 'Negative predictions'])</w:t>
      </w:r>
      <w:commentRangeEnd w:id="47"/>
      <w:r w:rsidR="005B6D0A">
        <w:rPr>
          <w:rStyle w:val="CommentReference"/>
          <w:rFonts w:cs="Arial"/>
        </w:rPr>
        <w:commentReference w:id="47"/>
      </w:r>
    </w:p>
    <w:p w14:paraId="23126C5A" w14:textId="77777777" w:rsidR="006A219A" w:rsidRDefault="006A219A" w:rsidP="006A219A">
      <w:pPr>
        <w:pStyle w:val="L-Regular"/>
      </w:pPr>
      <w:r>
        <w:t>The plot should appear as follows:</w:t>
      </w:r>
    </w:p>
    <w:p w14:paraId="14D386A0" w14:textId="132FE63C" w:rsidR="006A219A" w:rsidRDefault="006A219A">
      <w:pPr>
        <w:pStyle w:val="L-Regular"/>
      </w:pPr>
      <w:r w:rsidRPr="00C12325">
        <w:rPr>
          <w:noProof/>
          <w:lang w:val="en-US"/>
        </w:rPr>
        <w:drawing>
          <wp:inline distT="0" distB="0" distL="0" distR="0" wp14:anchorId="7C5DED77" wp14:editId="609496F5">
            <wp:extent cx="4405808" cy="301751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53" cstate="print">
                      <a:extLst>
                        <a:ext uri="{28A0092B-C50C-407E-A947-70E740481C1C}">
                          <a14:useLocalDpi xmlns:a14="http://schemas.microsoft.com/office/drawing/2010/main" val="0"/>
                        </a:ext>
                      </a:extLst>
                    </a:blip>
                    <a:stretch>
                      <a:fillRect/>
                    </a:stretch>
                  </pic:blipFill>
                  <pic:spPr bwMode="auto">
                    <a:xfrm>
                      <a:off x="0" y="0"/>
                      <a:ext cx="4405808" cy="3017519"/>
                    </a:xfrm>
                    <a:prstGeom prst="rect">
                      <a:avLst/>
                    </a:prstGeom>
                    <a:noFill/>
                    <a:ln>
                      <a:noFill/>
                    </a:ln>
                  </pic:spPr>
                </pic:pic>
              </a:graphicData>
            </a:graphic>
          </wp:inline>
        </w:drawing>
      </w:r>
    </w:p>
    <w:p w14:paraId="11E05802" w14:textId="63AE50AB" w:rsidR="006A219A" w:rsidRDefault="006A219A" w:rsidP="006A219A">
      <w:pPr>
        <w:pStyle w:val="IMG-Caption"/>
      </w:pPr>
      <w:r>
        <w:t>Figure 3.</w:t>
      </w:r>
      <w:r w:rsidR="00D44226">
        <w:t>35</w:t>
      </w:r>
      <w:r>
        <w:t>: Predictions and true classes plotted together</w:t>
      </w:r>
    </w:p>
    <w:p w14:paraId="669CFAD3" w14:textId="7BD63090" w:rsidR="006A219A" w:rsidRDefault="006A219A" w:rsidP="006A219A">
      <w:pPr>
        <w:pStyle w:val="L-Regular"/>
      </w:pPr>
      <w:r>
        <w:t xml:space="preserve">From the plot, it's apparent that the classifier struggles with data points that are close to where you may imagine the linear decision boundary to be; some of these may end up on the wrong side of that boundary. How might we figure out, and visualize, the actual location of the decision boundary? From the previous section, we know we can obtain the decision boundary of a logistic regression, in two-dimensional feature space, using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 xml:space="preserve">. Since we've fitted the model here, we can retrieve the </w:t>
      </w:r>
      <w:r>
        <w:rPr>
          <w:rStyle w:val="P-Italics"/>
          <w:rFonts w:ascii="Cambria Math" w:hAnsi="Cambria Math" w:cs="Cambria Math"/>
          <w:i w:val="0"/>
          <w:iCs/>
        </w:rPr>
        <w:t>𝜃</w:t>
      </w:r>
      <w:r>
        <w:rPr>
          <w:rStyle w:val="P-Italics"/>
          <w:vertAlign w:val="subscript"/>
        </w:rPr>
        <w:t>1</w:t>
      </w:r>
      <w:r>
        <w:t xml:space="preserve"> and </w:t>
      </w:r>
      <w:r>
        <w:rPr>
          <w:rStyle w:val="P-Italics"/>
          <w:rFonts w:ascii="Cambria Math" w:hAnsi="Cambria Math" w:cs="Cambria Math"/>
          <w:i w:val="0"/>
          <w:iCs/>
        </w:rPr>
        <w:t>𝜃</w:t>
      </w:r>
      <w:r>
        <w:rPr>
          <w:rStyle w:val="P-Italics"/>
          <w:vertAlign w:val="subscript"/>
        </w:rPr>
        <w:t>2</w:t>
      </w:r>
      <w:r w:rsidR="003A7227" w:rsidRPr="003A7227">
        <w:t xml:space="preserve"> </w:t>
      </w:r>
      <w:r w:rsidR="003A7227">
        <w:t>coefficients</w:t>
      </w:r>
      <w:r>
        <w:t xml:space="preserve">, as well as the </w:t>
      </w:r>
      <w:r>
        <w:rPr>
          <w:rStyle w:val="P-Italics"/>
          <w:rFonts w:ascii="Cambria Math" w:hAnsi="Cambria Math" w:cs="Cambria Math"/>
          <w:i w:val="0"/>
          <w:iCs/>
        </w:rPr>
        <w:t>𝜃</w:t>
      </w:r>
      <w:r>
        <w:rPr>
          <w:rStyle w:val="P-Italics"/>
          <w:vertAlign w:val="subscript"/>
        </w:rPr>
        <w:t>0</w:t>
      </w:r>
      <w:r w:rsidR="003A7227" w:rsidRPr="003A7227">
        <w:t xml:space="preserve"> </w:t>
      </w:r>
      <w:r w:rsidR="003A7227">
        <w:t>intercept</w:t>
      </w:r>
      <w:r>
        <w:t>, to plug into this equation and create the plot.</w:t>
      </w:r>
    </w:p>
    <w:p w14:paraId="2F4F500A" w14:textId="77777777" w:rsidR="006A219A" w:rsidRDefault="006A219A" w:rsidP="006A219A">
      <w:pPr>
        <w:pStyle w:val="L-Numbers"/>
      </w:pPr>
      <w:r>
        <w:t>Use this code to get the coefficients from the fitted model and print them:</w:t>
      </w:r>
    </w:p>
    <w:p w14:paraId="10BE4BE1" w14:textId="77777777" w:rsidR="006A219A" w:rsidRDefault="006A219A" w:rsidP="006A219A">
      <w:pPr>
        <w:pStyle w:val="L-Source"/>
      </w:pPr>
      <w:commentRangeStart w:id="48"/>
      <w:r>
        <w:t xml:space="preserve">theta_1 = </w:t>
      </w:r>
      <w:proofErr w:type="spellStart"/>
      <w:r>
        <w:t>example_lr.coef</w:t>
      </w:r>
      <w:proofErr w:type="spellEnd"/>
      <w:r>
        <w:t>_[0][0]</w:t>
      </w:r>
    </w:p>
    <w:p w14:paraId="6F71ABB6" w14:textId="77777777" w:rsidR="006A219A" w:rsidRDefault="006A219A" w:rsidP="006A219A">
      <w:pPr>
        <w:pStyle w:val="L-Source"/>
      </w:pPr>
      <w:r>
        <w:t xml:space="preserve">theta_2 = </w:t>
      </w:r>
      <w:proofErr w:type="spellStart"/>
      <w:r>
        <w:t>example_lr.coef</w:t>
      </w:r>
      <w:proofErr w:type="spellEnd"/>
      <w:r>
        <w:t>_[0][1]</w:t>
      </w:r>
    </w:p>
    <w:p w14:paraId="76D54F10" w14:textId="77777777" w:rsidR="006A219A" w:rsidRDefault="006A219A" w:rsidP="006A219A">
      <w:pPr>
        <w:pStyle w:val="L-Source"/>
      </w:pPr>
      <w:r>
        <w:t>print(theta_1, theta_2)</w:t>
      </w:r>
      <w:commentRangeEnd w:id="48"/>
      <w:r w:rsidR="005B6D0A">
        <w:rPr>
          <w:rStyle w:val="CommentReference"/>
          <w:rFonts w:cs="Arial"/>
        </w:rPr>
        <w:commentReference w:id="48"/>
      </w:r>
    </w:p>
    <w:p w14:paraId="692BD064" w14:textId="17CC0512" w:rsidR="008F0CAC" w:rsidRDefault="006A219A" w:rsidP="008F0CAC">
      <w:pPr>
        <w:pStyle w:val="L-Regular"/>
      </w:pPr>
      <w:r>
        <w:t>The output should look like this:</w:t>
      </w:r>
    </w:p>
    <w:p w14:paraId="08EB3811" w14:textId="5A9F0E78" w:rsidR="00761C65" w:rsidRDefault="00761C65" w:rsidP="00761C65">
      <w:pPr>
        <w:pStyle w:val="L-Source"/>
      </w:pPr>
      <w:r>
        <w:t>-0.16472042583006558 -0.25675185949979507</w:t>
      </w:r>
    </w:p>
    <w:p w14:paraId="47D8124B" w14:textId="77777777" w:rsidR="006A219A" w:rsidRDefault="006A219A" w:rsidP="006A219A">
      <w:pPr>
        <w:pStyle w:val="L-Numbers"/>
      </w:pPr>
      <w:r>
        <w:t>Use this code to get the intercept:</w:t>
      </w:r>
    </w:p>
    <w:p w14:paraId="4742A368" w14:textId="77777777" w:rsidR="006A219A" w:rsidRDefault="006A219A" w:rsidP="006A219A">
      <w:pPr>
        <w:pStyle w:val="L-Source"/>
      </w:pPr>
      <w:commentRangeStart w:id="49"/>
      <w:r>
        <w:t xml:space="preserve">theta_0 = </w:t>
      </w:r>
      <w:proofErr w:type="spellStart"/>
      <w:r>
        <w:t>example_lr.intercept</w:t>
      </w:r>
      <w:proofErr w:type="spellEnd"/>
      <w:r>
        <w:t>_</w:t>
      </w:r>
      <w:commentRangeEnd w:id="49"/>
      <w:r w:rsidR="005B6D0A">
        <w:rPr>
          <w:rStyle w:val="CommentReference"/>
          <w:rFonts w:cs="Arial"/>
        </w:rPr>
        <w:commentReference w:id="49"/>
      </w:r>
    </w:p>
    <w:p w14:paraId="6283B6A7" w14:textId="77777777" w:rsidR="006A219A" w:rsidRDefault="006A219A" w:rsidP="006A219A">
      <w:pPr>
        <w:pStyle w:val="L-Regular"/>
      </w:pPr>
      <w:r>
        <w:lastRenderedPageBreak/>
        <w:t xml:space="preserve">Now use the coefficients and intercept to define the linear decision boundary. This captures the dividing line of the inequality, </w:t>
      </w:r>
      <w:r>
        <w:rPr>
          <w:rStyle w:val="P-Italics"/>
        </w:rPr>
        <w:t>X</w:t>
      </w:r>
      <w:r>
        <w:rPr>
          <w:rStyle w:val="P-Italics"/>
          <w:vertAlign w:val="subscript"/>
        </w:rPr>
        <w:t>2</w:t>
      </w:r>
      <w:r>
        <w:rPr>
          <w:rStyle w:val="P-Italics"/>
        </w:rPr>
        <w:t xml:space="preserve"> ≥ -(</w:t>
      </w:r>
      <w:r>
        <w:rPr>
          <w:rStyle w:val="P-Italics"/>
          <w:rFonts w:ascii="Cambria Math" w:hAnsi="Cambria Math" w:cs="Cambria Math"/>
          <w:i w:val="0"/>
          <w:iCs/>
        </w:rPr>
        <w:t>𝜃</w:t>
      </w:r>
      <w:r>
        <w:rPr>
          <w:rStyle w:val="P-Italics"/>
          <w:vertAlign w:val="subscript"/>
        </w:rPr>
        <w:t>1</w:t>
      </w:r>
      <w:r>
        <w:rPr>
          <w:rStyle w:val="P-Italics"/>
        </w:rPr>
        <w:t>/</w:t>
      </w:r>
      <w:r>
        <w:rPr>
          <w:rStyle w:val="P-Italics"/>
          <w:rFonts w:ascii="Cambria Math" w:hAnsi="Cambria Math" w:cs="Cambria Math"/>
          <w:i w:val="0"/>
          <w:iCs/>
        </w:rPr>
        <w:t>𝜃</w:t>
      </w:r>
      <w:r>
        <w:rPr>
          <w:rStyle w:val="P-Italics"/>
          <w:vertAlign w:val="subscript"/>
        </w:rPr>
        <w:t>2</w:t>
      </w:r>
      <w:r>
        <w:rPr>
          <w:rStyle w:val="P-Italics"/>
        </w:rPr>
        <w:t>)X</w:t>
      </w:r>
      <w:r>
        <w:rPr>
          <w:rStyle w:val="P-Italics"/>
          <w:vertAlign w:val="subscript"/>
        </w:rPr>
        <w:t>1</w:t>
      </w:r>
      <w:r>
        <w:rPr>
          <w:rStyle w:val="P-Italics"/>
        </w:rPr>
        <w:t xml:space="preserve"> - (</w:t>
      </w:r>
      <w:r>
        <w:rPr>
          <w:rStyle w:val="P-Italics"/>
          <w:rFonts w:ascii="Cambria Math" w:hAnsi="Cambria Math" w:cs="Cambria Math"/>
          <w:i w:val="0"/>
          <w:iCs/>
        </w:rPr>
        <w:t>𝜃</w:t>
      </w:r>
      <w:r>
        <w:rPr>
          <w:rStyle w:val="P-Italics"/>
          <w:vertAlign w:val="subscript"/>
        </w:rPr>
        <w:t>0</w:t>
      </w:r>
      <w:r>
        <w:rPr>
          <w:rStyle w:val="P-Italics"/>
        </w:rPr>
        <w:t>/</w:t>
      </w:r>
      <w:r>
        <w:rPr>
          <w:rStyle w:val="P-Italics"/>
          <w:rFonts w:ascii="Cambria Math" w:hAnsi="Cambria Math" w:cs="Cambria Math"/>
          <w:i w:val="0"/>
          <w:iCs/>
        </w:rPr>
        <w:t>𝜃</w:t>
      </w:r>
      <w:r>
        <w:rPr>
          <w:rStyle w:val="P-Italics"/>
          <w:vertAlign w:val="subscript"/>
        </w:rPr>
        <w:t>2</w:t>
      </w:r>
      <w:r>
        <w:rPr>
          <w:rStyle w:val="P-Italics"/>
        </w:rPr>
        <w:t>)</w:t>
      </w:r>
      <w:r>
        <w:t>:</w:t>
      </w:r>
    </w:p>
    <w:p w14:paraId="720317C1" w14:textId="77777777" w:rsidR="006A219A" w:rsidRDefault="006A219A" w:rsidP="006A219A">
      <w:pPr>
        <w:pStyle w:val="L-Source"/>
      </w:pPr>
      <w:commentRangeStart w:id="50"/>
      <w:r>
        <w:t xml:space="preserve">X_1_decision_boundary = </w:t>
      </w:r>
      <w:proofErr w:type="spellStart"/>
      <w:r>
        <w:t>np.array</w:t>
      </w:r>
      <w:proofErr w:type="spellEnd"/>
      <w:r>
        <w:t>([0, 10])</w:t>
      </w:r>
    </w:p>
    <w:p w14:paraId="1EF88CD3" w14:textId="1B7A41DB" w:rsidR="002A1E32" w:rsidRDefault="002A1E32" w:rsidP="002A1E32">
      <w:pPr>
        <w:pStyle w:val="L-Source"/>
      </w:pPr>
      <w:r>
        <w:t>X_2_decision_boundary = -(theta_1/theta_2)*X_1_decision_boundary</w:t>
      </w:r>
    </w:p>
    <w:p w14:paraId="7BB34750" w14:textId="1A666C02" w:rsidR="006A219A" w:rsidRDefault="00847522" w:rsidP="002A1E32">
      <w:pPr>
        <w:pStyle w:val="L-Source"/>
      </w:pPr>
      <w:r>
        <w:t>                        </w:t>
      </w:r>
      <w:r w:rsidR="002A1E32">
        <w:t>- (theta_0/theta_2)</w:t>
      </w:r>
      <w:commentRangeEnd w:id="50"/>
      <w:r w:rsidR="00D01D3B">
        <w:rPr>
          <w:rStyle w:val="CommentReference"/>
          <w:rFonts w:cs="Arial"/>
        </w:rPr>
        <w:commentReference w:id="50"/>
      </w:r>
    </w:p>
    <w:p w14:paraId="27C3C02D" w14:textId="40296DD7" w:rsidR="006A219A" w:rsidRDefault="006A219A" w:rsidP="006A219A">
      <w:pPr>
        <w:pStyle w:val="L-Regular"/>
      </w:pPr>
      <w:r>
        <w:t xml:space="preserve">To summarize the last few steps, after using the </w:t>
      </w:r>
      <w:r>
        <w:rPr>
          <w:rStyle w:val="P-Code"/>
        </w:rPr>
        <w:t>.</w:t>
      </w:r>
      <w:proofErr w:type="spellStart"/>
      <w:r>
        <w:rPr>
          <w:rStyle w:val="P-Code"/>
        </w:rPr>
        <w:t>coef</w:t>
      </w:r>
      <w:proofErr w:type="spellEnd"/>
      <w:r>
        <w:rPr>
          <w:rStyle w:val="P-Code"/>
        </w:rPr>
        <w:t>_</w:t>
      </w:r>
      <w:r>
        <w:t xml:space="preserve"> and </w:t>
      </w:r>
      <w:r>
        <w:rPr>
          <w:rStyle w:val="P-Code"/>
        </w:rPr>
        <w:t>.intercept_</w:t>
      </w:r>
      <w:r>
        <w:t xml:space="preserve"> methods to retrieve the </w:t>
      </w:r>
      <w:r>
        <w:rPr>
          <w:rStyle w:val="P-Italics"/>
          <w:rFonts w:ascii="Cambria Math" w:hAnsi="Cambria Math" w:cs="Cambria Math"/>
          <w:i w:val="0"/>
          <w:iCs/>
        </w:rPr>
        <w:t>𝜃</w:t>
      </w:r>
      <w:r>
        <w:rPr>
          <w:rStyle w:val="P-Italics"/>
          <w:vertAlign w:val="subscript"/>
        </w:rPr>
        <w:t>1</w:t>
      </w:r>
      <w:r w:rsidR="003A7227">
        <w:t xml:space="preserve"> and</w:t>
      </w:r>
      <w:r>
        <w:t xml:space="preserve"> </w:t>
      </w:r>
      <w:r>
        <w:rPr>
          <w:rStyle w:val="P-Italics"/>
          <w:rFonts w:ascii="Cambria Math" w:hAnsi="Cambria Math" w:cs="Cambria Math"/>
          <w:i w:val="0"/>
          <w:iCs/>
        </w:rPr>
        <w:t>𝜃</w:t>
      </w:r>
      <w:r>
        <w:rPr>
          <w:rStyle w:val="P-Italics"/>
          <w:vertAlign w:val="subscript"/>
        </w:rPr>
        <w:t>2</w:t>
      </w:r>
      <w:r w:rsidR="008277B1">
        <w:t xml:space="preserve"> </w:t>
      </w:r>
      <w:r w:rsidR="003A7227">
        <w:t xml:space="preserve">model coefficients </w:t>
      </w:r>
      <w:r>
        <w:t xml:space="preserve">and the </w:t>
      </w:r>
      <w:r>
        <w:rPr>
          <w:rStyle w:val="P-Italics"/>
          <w:rFonts w:ascii="Cambria Math" w:hAnsi="Cambria Math" w:cs="Cambria Math"/>
          <w:i w:val="0"/>
          <w:iCs/>
        </w:rPr>
        <w:t>𝜃</w:t>
      </w:r>
      <w:r>
        <w:rPr>
          <w:rStyle w:val="P-Italics"/>
          <w:vertAlign w:val="subscript"/>
        </w:rPr>
        <w:t>0</w:t>
      </w:r>
      <w:r w:rsidR="003A7227" w:rsidRPr="003A7227">
        <w:t xml:space="preserve"> </w:t>
      </w:r>
      <w:r w:rsidR="003A7227">
        <w:t>intercept</w:t>
      </w:r>
      <w:r>
        <w:t>, we then used these to create a line defined by two points, according to the equation we described for the decision boundary.</w:t>
      </w:r>
    </w:p>
    <w:p w14:paraId="1BB0386B" w14:textId="77777777" w:rsidR="006A219A" w:rsidRDefault="006A219A" w:rsidP="006A219A">
      <w:pPr>
        <w:pStyle w:val="L-Numbers"/>
      </w:pPr>
      <w:r>
        <w:t>Plot the decision boundary using the following code, with some adjustments to assign the correct labels for the legend, and to move the legend to a location (</w:t>
      </w:r>
      <w:r>
        <w:rPr>
          <w:rStyle w:val="P-Code"/>
        </w:rPr>
        <w:t>loc</w:t>
      </w:r>
      <w:r>
        <w:t>) outside a plot that is getting crowded:</w:t>
      </w:r>
    </w:p>
    <w:p w14:paraId="02569352" w14:textId="1046E555" w:rsidR="00995705" w:rsidRDefault="00995705" w:rsidP="00995705">
      <w:pPr>
        <w:pStyle w:val="L-Source"/>
      </w:pPr>
      <w:commentRangeStart w:id="51"/>
      <w:proofErr w:type="spellStart"/>
      <w:r>
        <w:t>pos_true</w:t>
      </w:r>
      <w:proofErr w:type="spellEnd"/>
      <w:r>
        <w:t xml:space="preserve"> = </w:t>
      </w:r>
      <w:proofErr w:type="spellStart"/>
      <w:r>
        <w:t>plt.scatter</w:t>
      </w:r>
      <w:proofErr w:type="spellEnd"/>
      <w:r>
        <w:t>(X_1_pos, X_2_pos,</w:t>
      </w:r>
    </w:p>
    <w:p w14:paraId="4E5E610B" w14:textId="0AD8AD46" w:rsidR="00995705" w:rsidRDefault="003E7F07" w:rsidP="00995705">
      <w:pPr>
        <w:pStyle w:val="L-Source"/>
      </w:pPr>
      <w:r>
        <w:t>                       </w:t>
      </w:r>
      <w:r w:rsidR="00995705">
        <w:t>color='red', marker='s',</w:t>
      </w:r>
    </w:p>
    <w:p w14:paraId="15BDBBF1" w14:textId="6F420283" w:rsidR="00995705" w:rsidRDefault="003E7F07" w:rsidP="00995705">
      <w:pPr>
        <w:pStyle w:val="L-Source"/>
      </w:pPr>
      <w:r>
        <w:t>                       </w:t>
      </w:r>
      <w:r w:rsidR="00995705">
        <w:t>label='Positive class')</w:t>
      </w:r>
    </w:p>
    <w:p w14:paraId="2ADFC7F8" w14:textId="357BFD2B" w:rsidR="00995705" w:rsidRDefault="00995705" w:rsidP="00995705">
      <w:pPr>
        <w:pStyle w:val="L-Source"/>
      </w:pPr>
      <w:proofErr w:type="spellStart"/>
      <w:r>
        <w:t>neg_true</w:t>
      </w:r>
      <w:proofErr w:type="spellEnd"/>
      <w:r>
        <w:t xml:space="preserve"> = </w:t>
      </w:r>
      <w:proofErr w:type="spellStart"/>
      <w:r>
        <w:t>plt.scatter</w:t>
      </w:r>
      <w:proofErr w:type="spellEnd"/>
      <w:r>
        <w:t>(X_1_neg, X_2_neg,</w:t>
      </w:r>
    </w:p>
    <w:p w14:paraId="66075081" w14:textId="70AC30F0" w:rsidR="00995705" w:rsidRDefault="003E7F07" w:rsidP="00995705">
      <w:pPr>
        <w:pStyle w:val="L-Source"/>
      </w:pPr>
      <w:r>
        <w:t>                       </w:t>
      </w:r>
      <w:r w:rsidR="00995705">
        <w:t>color='blue', marker='x',</w:t>
      </w:r>
    </w:p>
    <w:p w14:paraId="41A855C8" w14:textId="5E035CEA" w:rsidR="00995705" w:rsidRDefault="003E7F07" w:rsidP="00995705">
      <w:pPr>
        <w:pStyle w:val="L-Source"/>
      </w:pPr>
      <w:r>
        <w:t>                       </w:t>
      </w:r>
      <w:r w:rsidR="00995705">
        <w:t>label='Negative class')</w:t>
      </w:r>
    </w:p>
    <w:p w14:paraId="71EFA93A" w14:textId="18DE4A9F" w:rsidR="00995705" w:rsidRDefault="00995705" w:rsidP="00995705">
      <w:pPr>
        <w:pStyle w:val="L-Source"/>
      </w:pPr>
      <w:proofErr w:type="spellStart"/>
      <w:r>
        <w:t>pos_pred</w:t>
      </w:r>
      <w:proofErr w:type="spellEnd"/>
      <w:r>
        <w:t xml:space="preserve"> = </w:t>
      </w:r>
      <w:proofErr w:type="spellStart"/>
      <w:r>
        <w:t>plt.scatter</w:t>
      </w:r>
      <w:proofErr w:type="spellEnd"/>
      <w:r>
        <w:t>(X[positive_indices,0],</w:t>
      </w:r>
    </w:p>
    <w:p w14:paraId="123C1288" w14:textId="22E16ABD" w:rsidR="00995705" w:rsidRDefault="003E7F07" w:rsidP="00995705">
      <w:pPr>
        <w:pStyle w:val="L-Source"/>
      </w:pPr>
      <w:r>
        <w:t>                       </w:t>
      </w:r>
      <w:r w:rsidR="00995705">
        <w:t>X[positive_indices,1],</w:t>
      </w:r>
    </w:p>
    <w:p w14:paraId="259F93A5" w14:textId="3CC8983F" w:rsidR="00995705" w:rsidRDefault="003E7F07" w:rsidP="00995705">
      <w:pPr>
        <w:pStyle w:val="L-Source"/>
      </w:pPr>
      <w:r>
        <w:t>                       </w:t>
      </w:r>
      <w:r w:rsidR="00995705">
        <w:t>s=150, marker='s',</w:t>
      </w:r>
    </w:p>
    <w:p w14:paraId="75EFE92B" w14:textId="76857C94" w:rsidR="00995705" w:rsidRDefault="003E7F07" w:rsidP="00995705">
      <w:pPr>
        <w:pStyle w:val="L-Source"/>
      </w:pPr>
      <w:r>
        <w:t>                       </w:t>
      </w:r>
      <w:proofErr w:type="spellStart"/>
      <w:r w:rsidR="00995705">
        <w:t>edgecolors</w:t>
      </w:r>
      <w:proofErr w:type="spellEnd"/>
      <w:r w:rsidR="00995705">
        <w:t xml:space="preserve">='red', </w:t>
      </w:r>
      <w:proofErr w:type="spellStart"/>
      <w:r w:rsidR="00995705">
        <w:t>facecolors</w:t>
      </w:r>
      <w:proofErr w:type="spellEnd"/>
      <w:r w:rsidR="00995705">
        <w:t>='none',</w:t>
      </w:r>
    </w:p>
    <w:p w14:paraId="0FD11AB9" w14:textId="6FA30205" w:rsidR="00995705" w:rsidRDefault="003E7F07" w:rsidP="00995705">
      <w:pPr>
        <w:pStyle w:val="L-Source"/>
      </w:pPr>
      <w:r>
        <w:t>                       </w:t>
      </w:r>
      <w:r w:rsidR="00995705">
        <w:t>label='Positive predictions')</w:t>
      </w:r>
    </w:p>
    <w:p w14:paraId="63FAE7AC" w14:textId="7A0935D8" w:rsidR="00995705" w:rsidRDefault="00995705" w:rsidP="00995705">
      <w:pPr>
        <w:pStyle w:val="L-Source"/>
      </w:pPr>
      <w:proofErr w:type="spellStart"/>
      <w:r>
        <w:t>neg_pred</w:t>
      </w:r>
      <w:proofErr w:type="spellEnd"/>
      <w:r>
        <w:t xml:space="preserve"> = </w:t>
      </w:r>
      <w:proofErr w:type="spellStart"/>
      <w:r>
        <w:t>plt.scatter</w:t>
      </w:r>
      <w:proofErr w:type="spellEnd"/>
      <w:r>
        <w:t>(X[negative_indices,0],</w:t>
      </w:r>
    </w:p>
    <w:p w14:paraId="2B96A1BB" w14:textId="4E6397E1" w:rsidR="00995705" w:rsidRDefault="003E7F07" w:rsidP="00995705">
      <w:pPr>
        <w:pStyle w:val="L-Source"/>
      </w:pPr>
      <w:r>
        <w:t>                       </w:t>
      </w:r>
      <w:r w:rsidR="00995705">
        <w:t>X[negative_indices,1],</w:t>
      </w:r>
    </w:p>
    <w:p w14:paraId="4CC73A28" w14:textId="5DC668AE" w:rsidR="00995705" w:rsidRDefault="003E7F07" w:rsidP="00995705">
      <w:pPr>
        <w:pStyle w:val="L-Source"/>
      </w:pPr>
      <w:r>
        <w:t>                       </w:t>
      </w:r>
      <w:r w:rsidR="00995705">
        <w:t>s=150, marker='o',</w:t>
      </w:r>
    </w:p>
    <w:p w14:paraId="120EE55A" w14:textId="1FAAC22A" w:rsidR="00995705" w:rsidRDefault="003E7F07" w:rsidP="00995705">
      <w:pPr>
        <w:pStyle w:val="L-Source"/>
      </w:pPr>
      <w:r>
        <w:t>                       </w:t>
      </w:r>
      <w:proofErr w:type="spellStart"/>
      <w:r w:rsidR="00995705">
        <w:t>edgecolors</w:t>
      </w:r>
      <w:proofErr w:type="spellEnd"/>
      <w:r w:rsidR="00995705">
        <w:t xml:space="preserve">='blue', </w:t>
      </w:r>
      <w:proofErr w:type="spellStart"/>
      <w:r w:rsidR="00995705">
        <w:t>facecolors</w:t>
      </w:r>
      <w:proofErr w:type="spellEnd"/>
      <w:r w:rsidR="00995705">
        <w:t>='none',</w:t>
      </w:r>
    </w:p>
    <w:p w14:paraId="69546CC6" w14:textId="1BA3FC74" w:rsidR="00995705" w:rsidRDefault="003E7F07" w:rsidP="00995705">
      <w:pPr>
        <w:pStyle w:val="L-Source"/>
      </w:pPr>
      <w:r>
        <w:t>                       </w:t>
      </w:r>
      <w:r w:rsidR="00995705">
        <w:t>label='Negative predictions')</w:t>
      </w:r>
    </w:p>
    <w:p w14:paraId="176E9A5D" w14:textId="74E78EC2" w:rsidR="002A1E32" w:rsidRDefault="002A1E32" w:rsidP="002A1E32">
      <w:pPr>
        <w:pStyle w:val="L-Source"/>
      </w:pPr>
      <w:r>
        <w:t xml:space="preserve">dec = </w:t>
      </w:r>
      <w:proofErr w:type="spellStart"/>
      <w:r>
        <w:t>plt.plot</w:t>
      </w:r>
      <w:proofErr w:type="spellEnd"/>
      <w:r>
        <w:t>(X_1_decision_boundary, X_2_decision_boundary,</w:t>
      </w:r>
    </w:p>
    <w:p w14:paraId="0924AAB2" w14:textId="7D18A0F0" w:rsidR="002A1E32" w:rsidRDefault="003E7F07" w:rsidP="002A1E32">
      <w:pPr>
        <w:pStyle w:val="L-Source"/>
      </w:pPr>
      <w:r>
        <w:t>               </w:t>
      </w:r>
      <w:r w:rsidR="002A1E32">
        <w:t>'k-', label='Decision boundary')</w:t>
      </w:r>
    </w:p>
    <w:p w14:paraId="5EB52F07" w14:textId="77777777" w:rsidR="002A1E32" w:rsidRPr="003A7227" w:rsidRDefault="002A1E32" w:rsidP="002A1E32">
      <w:pPr>
        <w:pStyle w:val="L-Source"/>
      </w:pPr>
      <w:proofErr w:type="spellStart"/>
      <w:r w:rsidRPr="003A7227">
        <w:t>plt.xlabel</w:t>
      </w:r>
      <w:proofErr w:type="spellEnd"/>
      <w:r w:rsidRPr="003A7227">
        <w:t>('$X_1$')</w:t>
      </w:r>
    </w:p>
    <w:p w14:paraId="67D9FA81" w14:textId="77777777" w:rsidR="002A1E32" w:rsidRPr="003A7227" w:rsidRDefault="002A1E32" w:rsidP="002A1E32">
      <w:pPr>
        <w:pStyle w:val="L-Source"/>
      </w:pPr>
      <w:proofErr w:type="spellStart"/>
      <w:r w:rsidRPr="003A7227">
        <w:t>plt.ylabel</w:t>
      </w:r>
      <w:proofErr w:type="spellEnd"/>
      <w:r w:rsidRPr="003A7227">
        <w:t>('$X_2$')</w:t>
      </w:r>
    </w:p>
    <w:p w14:paraId="5B21A762" w14:textId="1ED9C8C4" w:rsidR="006A219A" w:rsidRDefault="002A1E32" w:rsidP="002A1E32">
      <w:pPr>
        <w:pStyle w:val="L-Source"/>
      </w:pPr>
      <w:proofErr w:type="spellStart"/>
      <w:r>
        <w:t>plt.legend</w:t>
      </w:r>
      <w:proofErr w:type="spellEnd"/>
      <w:r>
        <w:t>(loc=[0.25, 1.05])</w:t>
      </w:r>
      <w:commentRangeEnd w:id="51"/>
      <w:r w:rsidR="005B6D0A">
        <w:rPr>
          <w:rStyle w:val="CommentReference"/>
          <w:rFonts w:cs="Arial"/>
        </w:rPr>
        <w:commentReference w:id="51"/>
      </w:r>
    </w:p>
    <w:p w14:paraId="351F3FFB" w14:textId="77777777" w:rsidR="006A219A" w:rsidRDefault="006A219A" w:rsidP="006A219A">
      <w:pPr>
        <w:pStyle w:val="L-Regular"/>
      </w:pPr>
      <w:r>
        <w:t>You will obtain the following plot:</w:t>
      </w:r>
    </w:p>
    <w:p w14:paraId="0AE650CF" w14:textId="4D469013" w:rsidR="006A219A" w:rsidRDefault="006A219A" w:rsidP="006A219A">
      <w:pPr>
        <w:pStyle w:val="L-Regular"/>
      </w:pPr>
      <w:r>
        <w:rPr>
          <w:noProof/>
          <w:lang w:val="en-US"/>
        </w:rPr>
        <w:lastRenderedPageBreak/>
        <w:drawing>
          <wp:inline distT="0" distB="0" distL="0" distR="0" wp14:anchorId="3A6BF660" wp14:editId="267CE2C5">
            <wp:extent cx="4195279" cy="3832859"/>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4" cstate="print">
                      <a:extLst>
                        <a:ext uri="{28A0092B-C50C-407E-A947-70E740481C1C}">
                          <a14:useLocalDpi xmlns:a14="http://schemas.microsoft.com/office/drawing/2010/main" val="0"/>
                        </a:ext>
                      </a:extLst>
                    </a:blip>
                    <a:stretch>
                      <a:fillRect/>
                    </a:stretch>
                  </pic:blipFill>
                  <pic:spPr bwMode="auto">
                    <a:xfrm>
                      <a:off x="0" y="0"/>
                      <a:ext cx="4195279" cy="3832859"/>
                    </a:xfrm>
                    <a:prstGeom prst="rect">
                      <a:avLst/>
                    </a:prstGeom>
                    <a:noFill/>
                    <a:ln>
                      <a:noFill/>
                    </a:ln>
                  </pic:spPr>
                </pic:pic>
              </a:graphicData>
            </a:graphic>
          </wp:inline>
        </w:drawing>
      </w:r>
    </w:p>
    <w:p w14:paraId="40B6D9C2" w14:textId="280A8897" w:rsidR="006A219A" w:rsidRDefault="006A219A" w:rsidP="006A219A">
      <w:pPr>
        <w:pStyle w:val="IMG-Caption"/>
      </w:pPr>
      <w:r>
        <w:t>Figure 3.</w:t>
      </w:r>
      <w:r w:rsidR="00D44226">
        <w:t>36</w:t>
      </w:r>
      <w:r>
        <w:t>: True classes, predicted classes, and the decision boundary of a logistic regression</w:t>
      </w:r>
    </w:p>
    <w:p w14:paraId="41CCC909" w14:textId="77777777" w:rsidR="006A219A" w:rsidRDefault="006A219A" w:rsidP="006A219A">
      <w:pPr>
        <w:pStyle w:val="P-Regular"/>
      </w:pPr>
      <w:r>
        <w:rPr>
          <w:rStyle w:val="P-Bold"/>
        </w:rPr>
        <w:t>How does the location of the decision boundary compare with where you thought it would be?</w:t>
      </w:r>
    </w:p>
    <w:p w14:paraId="684924C6" w14:textId="725CAFF2" w:rsidR="006A219A" w:rsidRDefault="006A219A" w:rsidP="006A219A">
      <w:pPr>
        <w:pStyle w:val="P-Regular"/>
      </w:pPr>
      <w:r>
        <w:rPr>
          <w:rStyle w:val="P-Bold"/>
        </w:rPr>
        <w:t>Can you see how a linear decision boundary will never perfectly classify th</w:t>
      </w:r>
      <w:r w:rsidR="008277B1">
        <w:rPr>
          <w:rStyle w:val="P-Bold"/>
        </w:rPr>
        <w:t>is</w:t>
      </w:r>
      <w:r>
        <w:rPr>
          <w:rStyle w:val="P-Bold"/>
        </w:rPr>
        <w:t xml:space="preserve"> data?</w:t>
      </w:r>
    </w:p>
    <w:p w14:paraId="5914BD35" w14:textId="21E34ECC" w:rsidR="006A219A" w:rsidRDefault="006A219A" w:rsidP="006A219A">
      <w:pPr>
        <w:pStyle w:val="P-Regular"/>
      </w:pPr>
      <w:r>
        <w:t xml:space="preserve">As a way around this, we could create </w:t>
      </w:r>
      <w:r>
        <w:rPr>
          <w:rStyle w:val="P-Bold"/>
        </w:rPr>
        <w:t>engineered features</w:t>
      </w:r>
      <w:r>
        <w:t xml:space="preserve"> from existing features here, such as polynomials or interactions, to allow for more complex, non-linear decision boundaries in </w:t>
      </w:r>
      <w:r w:rsidR="00257CB6">
        <w:t xml:space="preserve">a </w:t>
      </w:r>
      <w:r>
        <w:t>logistic regression. Or, we could use non-linear models such as random forest, which can also accomplish this, as we'll see later.</w:t>
      </w:r>
    </w:p>
    <w:p w14:paraId="0BAB8F12" w14:textId="77777777" w:rsidR="006A219A" w:rsidRDefault="006A219A" w:rsidP="006A219A">
      <w:pPr>
        <w:pStyle w:val="P-Regular"/>
      </w:pPr>
      <w:r>
        <w:t xml:space="preserve">As a final note here, this example was easily visualized in two dimensions since there are only two features. In general, the decision boundary can be described by a </w:t>
      </w:r>
      <w:r>
        <w:rPr>
          <w:rStyle w:val="P-Bold"/>
        </w:rPr>
        <w:t>hyperplane</w:t>
      </w:r>
      <w:r>
        <w:t>, which is the generalization of a straight line to multi-dimensional spaces. However, the restrictive nature of the linear decision boundary is still a factor for hyperplanes.</w:t>
      </w:r>
    </w:p>
    <w:p w14:paraId="4F9C5FD5" w14:textId="22E87FD3" w:rsidR="006A219A" w:rsidRDefault="006A219A" w:rsidP="006A219A">
      <w:pPr>
        <w:pStyle w:val="H2-General"/>
      </w:pPr>
      <w:r>
        <w:t>Activity 3</w:t>
      </w:r>
      <w:r w:rsidR="007167BD">
        <w:t>.01</w:t>
      </w:r>
      <w:r>
        <w:t>: Fitting a Logistic Regression Model and Directly Using the Coefficients</w:t>
      </w:r>
    </w:p>
    <w:p w14:paraId="3D15545B" w14:textId="17403000" w:rsidR="006A219A" w:rsidRDefault="006A219A" w:rsidP="006A219A">
      <w:pPr>
        <w:pStyle w:val="P-Regular"/>
      </w:pPr>
      <w:r>
        <w:t>In this activity, we're going to train a logistic regression model on the two most important features we discovered in univariate feature exploration, as well as learn</w:t>
      </w:r>
      <w:r w:rsidR="003A7227">
        <w:t>ing</w:t>
      </w:r>
      <w:r>
        <w:t xml:space="preserve"> how to manually implement logistic regression using coefficients from the fitted model. This will show you how you could use logistic regression in a computing environment where scikit-learn may not be available, but the mathematical functions necessary to compute the sigmoid function are. On successful completion of the activity, you should observe that the calculated ROC AUC values using scikit-learn predictions and those obtained from manual predictions should be the same: approximately 0.63.</w:t>
      </w:r>
    </w:p>
    <w:p w14:paraId="44329B21" w14:textId="5B256AF8" w:rsidR="006A219A" w:rsidRDefault="006A219A" w:rsidP="008F0CAC">
      <w:pPr>
        <w:pStyle w:val="P-Regular"/>
      </w:pPr>
      <w:r>
        <w:t>Perform the following steps to complete the activity:</w:t>
      </w:r>
    </w:p>
    <w:p w14:paraId="66B4FB4C" w14:textId="77777777" w:rsidR="008F0CAC" w:rsidRDefault="008F0CAC" w:rsidP="000A7C8F">
      <w:pPr>
        <w:pStyle w:val="P-CalloutHeading"/>
      </w:pPr>
      <w:r>
        <w:t>Note</w:t>
      </w:r>
    </w:p>
    <w:p w14:paraId="6476259D" w14:textId="10679A8A" w:rsidR="006A219A" w:rsidRDefault="006A219A" w:rsidP="006A219A">
      <w:pPr>
        <w:pStyle w:val="P-Callout"/>
      </w:pPr>
      <w:r>
        <w:lastRenderedPageBreak/>
        <w:t xml:space="preserve">The code and the resulting output for this activity have been loaded in a Jupyter </w:t>
      </w:r>
      <w:r w:rsidR="008277B1">
        <w:t>n</w:t>
      </w:r>
      <w:r>
        <w:t>otebook that can be found here:</w:t>
      </w:r>
      <w:r w:rsidR="005910DA" w:rsidRPr="005910DA">
        <w:t xml:space="preserve"> </w:t>
      </w:r>
      <w:r w:rsidR="005910DA" w:rsidRPr="00653FAE">
        <w:rPr>
          <w:rStyle w:val="P-URL"/>
        </w:rPr>
        <w:t>https://github.com/TrainingByPackt/Data-Science-Projects-With-Python-Second-Edition/tree/main/Chapter03/Activity01</w:t>
      </w:r>
      <w:r>
        <w:t>.</w:t>
      </w:r>
    </w:p>
    <w:p w14:paraId="238DF611" w14:textId="77777777" w:rsidR="006A219A" w:rsidRDefault="006A219A" w:rsidP="000A7C8F">
      <w:pPr>
        <w:pStyle w:val="L-Numbers"/>
        <w:numPr>
          <w:ilvl w:val="0"/>
          <w:numId w:val="21"/>
        </w:numPr>
      </w:pPr>
      <w:r>
        <w:t xml:space="preserve">Create a train/test split (80/20) with </w:t>
      </w:r>
      <w:r>
        <w:rPr>
          <w:rStyle w:val="P-Code"/>
        </w:rPr>
        <w:t>PAY_1</w:t>
      </w:r>
      <w:r>
        <w:t xml:space="preserve"> and </w:t>
      </w:r>
      <w:r>
        <w:rPr>
          <w:rStyle w:val="P-Code"/>
        </w:rPr>
        <w:t>LIMIT_BAL</w:t>
      </w:r>
      <w:r>
        <w:t xml:space="preserve"> as features.</w:t>
      </w:r>
    </w:p>
    <w:p w14:paraId="1825B196" w14:textId="77777777"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t>.</w:t>
      </w:r>
    </w:p>
    <w:p w14:paraId="791A7EF0" w14:textId="0F539039" w:rsidR="006A219A" w:rsidRDefault="006A219A" w:rsidP="006A219A">
      <w:pPr>
        <w:pStyle w:val="L-Numbers"/>
      </w:pPr>
      <w:r>
        <w:t xml:space="preserve">Train on the training data and obtain predicted classes, as well as class probabilities, using the </w:t>
      </w:r>
      <w:r w:rsidR="00B8555B">
        <w:t>test</w:t>
      </w:r>
      <w:r>
        <w:t xml:space="preserve"> data.</w:t>
      </w:r>
    </w:p>
    <w:p w14:paraId="0884A6EA" w14:textId="393D880E" w:rsidR="006A219A" w:rsidRDefault="006A219A" w:rsidP="006A219A">
      <w:pPr>
        <w:pStyle w:val="L-Numbers"/>
      </w:pPr>
      <w:r>
        <w:t xml:space="preserve">Pull out the coefficients and intercept from the trained model and manually calculate predicted probabilities. You'll need to add a column of </w:t>
      </w:r>
      <w:r w:rsidR="00694C73">
        <w:t>one</w:t>
      </w:r>
      <w:r>
        <w:t>s to your features, to multiply by the intercept.</w:t>
      </w:r>
    </w:p>
    <w:p w14:paraId="64041DDF" w14:textId="0BF31585" w:rsidR="006A219A" w:rsidRDefault="006A219A" w:rsidP="006A219A">
      <w:pPr>
        <w:pStyle w:val="L-Numbers"/>
      </w:pPr>
      <w:r>
        <w:t xml:space="preserve">Using a threshold of </w:t>
      </w:r>
      <w:r w:rsidRPr="00AB0CA1">
        <w:rPr>
          <w:rStyle w:val="P-Code"/>
        </w:rPr>
        <w:t>0.5</w:t>
      </w:r>
      <w:r>
        <w:t>, manually calculate predicted classes. Compare this to the class predictions output</w:t>
      </w:r>
      <w:r w:rsidR="003A7227">
        <w:t>ted</w:t>
      </w:r>
      <w:r>
        <w:t xml:space="preserve"> by scikit-learn.</w:t>
      </w:r>
    </w:p>
    <w:p w14:paraId="0CFADD11" w14:textId="13D08798" w:rsidR="006A219A" w:rsidRDefault="006A219A" w:rsidP="006A219A">
      <w:pPr>
        <w:pStyle w:val="L-Numbers"/>
      </w:pPr>
      <w:r>
        <w:t xml:space="preserve">Calculate </w:t>
      </w:r>
      <w:r w:rsidR="003A37CD">
        <w:t xml:space="preserve">the </w:t>
      </w:r>
      <w:r>
        <w:t>ROC AUC using both scikit-</w:t>
      </w:r>
      <w:proofErr w:type="spellStart"/>
      <w:r>
        <w:t>learn's</w:t>
      </w:r>
      <w:proofErr w:type="spellEnd"/>
      <w:r>
        <w:t xml:space="preserve"> predicted probabilities and your manually predicted probabilities, and compare</w:t>
      </w:r>
      <w:r w:rsidR="008277B1">
        <w:t xml:space="preserve"> them</w:t>
      </w:r>
      <w:r>
        <w:t>.</w:t>
      </w:r>
    </w:p>
    <w:p w14:paraId="13F58873" w14:textId="3E8159EF" w:rsidR="00597302" w:rsidRDefault="00597302" w:rsidP="000A7C8F">
      <w:pPr>
        <w:pStyle w:val="P-CalloutHeading"/>
      </w:pPr>
      <w:r>
        <w:t>Note</w:t>
      </w:r>
    </w:p>
    <w:p w14:paraId="7A3616D7" w14:textId="23F7C9AB" w:rsidR="006A219A" w:rsidRPr="009E70BE" w:rsidRDefault="006A219A" w:rsidP="006A219A">
      <w:pPr>
        <w:pStyle w:val="P-Callout"/>
      </w:pPr>
      <w:r>
        <w:t xml:space="preserve">The solution for this activity can be found on page </w:t>
      </w:r>
      <w:r w:rsidR="00D73015" w:rsidRPr="000A7C8F">
        <w:t>xxx</w:t>
      </w:r>
      <w:r w:rsidRPr="009E70BE">
        <w:t>.</w:t>
      </w:r>
    </w:p>
    <w:p w14:paraId="08172A06" w14:textId="77777777" w:rsidR="006A219A" w:rsidRDefault="006A219A" w:rsidP="006A219A">
      <w:pPr>
        <w:pStyle w:val="H1-Topic"/>
      </w:pPr>
      <w:r>
        <w:t>Summary</w:t>
      </w:r>
    </w:p>
    <w:p w14:paraId="7BB3DBA7" w14:textId="41EE7E20" w:rsidR="006A219A" w:rsidRDefault="006A219A" w:rsidP="006A219A">
      <w:pPr>
        <w:pStyle w:val="P-Regular"/>
      </w:pPr>
      <w:r>
        <w:t xml:space="preserve">In this chapter, we have learned how to explore features one at a time, using univariate feature selection methods including Pearson correlation and an ANOVA F-test. While looking at features in this way does not always tell the whole story, since you are potentially missing out on important interactions between features, it is </w:t>
      </w:r>
      <w:r w:rsidR="009A537A">
        <w:t xml:space="preserve">often </w:t>
      </w:r>
      <w:r>
        <w:t xml:space="preserve">a </w:t>
      </w:r>
      <w:r w:rsidR="009A537A">
        <w:t xml:space="preserve">helpful </w:t>
      </w:r>
      <w:r>
        <w:t>step. Understanding the relationships between the most predictive features and the response variable, and creating effective visualizations around them, is a great way to communicate your findings to your client. We used customized plots, such as overlapping histograms created with Matplotlib, to create visualizations of the most important features.</w:t>
      </w:r>
    </w:p>
    <w:p w14:paraId="3DFE8DB4" w14:textId="75697C65" w:rsidR="006A219A" w:rsidRDefault="006A219A" w:rsidP="006A219A">
      <w:pPr>
        <w:pStyle w:val="P-Regular"/>
      </w:pPr>
      <w:r>
        <w:t xml:space="preserve">Then we began an in-depth description of how logistic regression works, exploring such topics as the sigmoid function, log odds, and the linear decision boundary. While logistic regression is one of the simplest classification models, and often is not as powerful as other methods, it is one of the most widely used and is the basis for more sophisticated models such as deep neural networks for classification. So, a detailed understanding of logistic regression can serve you well as you explore more advanced topics in machine learning. And, in some cases, a simple logistic regression may be all that's needed. All other things considered, the simplest model that satisfies the requirements is probably the best model. </w:t>
      </w:r>
    </w:p>
    <w:p w14:paraId="698F0BED" w14:textId="5FC079D5" w:rsidR="006A219A" w:rsidRDefault="006A219A" w:rsidP="006A219A">
      <w:pPr>
        <w:pStyle w:val="P-Regular"/>
      </w:pPr>
      <w:r>
        <w:t>If you master the materials in this and the next chapter, you will be well prepared to use logistic regression in your work. In the next chapter, we'll build on the fundamentals we learned here, to see how coefficients are estimated for a logistic regression, as well as how logistic regression can be used effectively with large numbers of features and</w:t>
      </w:r>
      <w:r w:rsidR="008277B1">
        <w:t xml:space="preserve"> can</w:t>
      </w:r>
      <w:r>
        <w:t xml:space="preserve"> also be used for feature selection.</w:t>
      </w:r>
    </w:p>
    <w:p w14:paraId="0042B4CD" w14:textId="0C36860E" w:rsidR="006A219A" w:rsidRDefault="008F0CAC" w:rsidP="000A7C8F">
      <w:pPr>
        <w:pStyle w:val="P-Regular"/>
      </w:pPr>
      <w:r w:rsidRPr="000A7C8F">
        <w:rPr>
          <w:rStyle w:val="P-Bold"/>
        </w:rPr>
        <w:t>Solution</w:t>
      </w:r>
    </w:p>
    <w:p w14:paraId="1A1ED2A6" w14:textId="24A33CA1" w:rsidR="006A219A" w:rsidRDefault="006A219A" w:rsidP="006A219A">
      <w:pPr>
        <w:pStyle w:val="H2-General"/>
      </w:pPr>
      <w:r>
        <w:t>Activity 3</w:t>
      </w:r>
      <w:r w:rsidR="007167BD">
        <w:t>.01</w:t>
      </w:r>
      <w:r>
        <w:t>: Fitting a Logistic Regression Model and Directly Using the Coefficients</w:t>
      </w:r>
    </w:p>
    <w:p w14:paraId="2B83EA4C" w14:textId="77777777" w:rsidR="006A219A" w:rsidRDefault="006A219A" w:rsidP="006A219A">
      <w:pPr>
        <w:pStyle w:val="P-Regular"/>
      </w:pPr>
      <w:r>
        <w:t>The first few steps are similar to things we've done in previous activities:</w:t>
      </w:r>
    </w:p>
    <w:p w14:paraId="7EC02C18" w14:textId="77777777" w:rsidR="006A219A" w:rsidRDefault="006A219A" w:rsidP="006A219A">
      <w:pPr>
        <w:pStyle w:val="L-Numbers"/>
        <w:numPr>
          <w:ilvl w:val="0"/>
          <w:numId w:val="16"/>
        </w:numPr>
      </w:pPr>
      <w:r>
        <w:t xml:space="preserve">Create a train/test split (80/20) with </w:t>
      </w:r>
      <w:r>
        <w:rPr>
          <w:rStyle w:val="P-Code"/>
        </w:rPr>
        <w:t>PAY_1</w:t>
      </w:r>
      <w:r>
        <w:t xml:space="preserve"> and </w:t>
      </w:r>
      <w:r>
        <w:rPr>
          <w:rStyle w:val="P-Code"/>
        </w:rPr>
        <w:t>LIMIT_BAL</w:t>
      </w:r>
      <w:r>
        <w:t xml:space="preserve"> as features:</w:t>
      </w:r>
    </w:p>
    <w:p w14:paraId="2D6899DE" w14:textId="77777777" w:rsidR="006A219A" w:rsidRDefault="006A219A" w:rsidP="006A219A">
      <w:pPr>
        <w:pStyle w:val="L-Source"/>
      </w:pPr>
      <w:commentRangeStart w:id="52"/>
      <w:r>
        <w:t xml:space="preserve">from </w:t>
      </w:r>
      <w:proofErr w:type="spellStart"/>
      <w:r>
        <w:t>sklearn.model_selection</w:t>
      </w:r>
      <w:proofErr w:type="spellEnd"/>
      <w:r>
        <w:t xml:space="preserve"> import </w:t>
      </w:r>
      <w:proofErr w:type="spellStart"/>
      <w:r>
        <w:t>train_test_split</w:t>
      </w:r>
      <w:proofErr w:type="spellEnd"/>
    </w:p>
    <w:p w14:paraId="7AE137C4" w14:textId="6AD628AC" w:rsidR="001C5C54" w:rsidRDefault="001C5C54" w:rsidP="001C5C54">
      <w:pPr>
        <w:pStyle w:val="L-Source"/>
      </w:pPr>
      <w:proofErr w:type="spellStart"/>
      <w:r>
        <w:lastRenderedPageBreak/>
        <w:t>X_train</w:t>
      </w:r>
      <w:proofErr w:type="spellEnd"/>
      <w:r>
        <w:t xml:space="preserve">, </w:t>
      </w:r>
      <w:proofErr w:type="spellStart"/>
      <w:r>
        <w:t>X_test</w:t>
      </w:r>
      <w:proofErr w:type="spellEnd"/>
      <w:r>
        <w:t xml:space="preserve">, </w:t>
      </w:r>
      <w:proofErr w:type="spellStart"/>
      <w:r>
        <w:t>y_train</w:t>
      </w:r>
      <w:proofErr w:type="spellEnd"/>
      <w:r>
        <w:t xml:space="preserve">, </w:t>
      </w:r>
      <w:proofErr w:type="spellStart"/>
      <w:r>
        <w:t>y_test</w:t>
      </w:r>
      <w:proofErr w:type="spellEnd"/>
      <w:r>
        <w:t xml:space="preserve"> = </w:t>
      </w:r>
      <w:proofErr w:type="spellStart"/>
      <w:r>
        <w:t>train_test_split</w:t>
      </w:r>
      <w:proofErr w:type="spellEnd"/>
      <w:r>
        <w:t>(</w:t>
      </w:r>
    </w:p>
    <w:p w14:paraId="2D255AB5" w14:textId="77777777" w:rsidR="001C5C54" w:rsidRDefault="001C5C54" w:rsidP="001C5C54">
      <w:pPr>
        <w:pStyle w:val="L-Source"/>
      </w:pPr>
      <w:r>
        <w:t xml:space="preserve">    df[['PAY_1', 'LIMIT_BAL']].values,</w:t>
      </w:r>
    </w:p>
    <w:p w14:paraId="0D159904" w14:textId="77777777" w:rsidR="001C5C54" w:rsidRDefault="001C5C54" w:rsidP="001C5C54">
      <w:pPr>
        <w:pStyle w:val="L-Source"/>
      </w:pPr>
      <w:r>
        <w:t xml:space="preserve">    df['default payment next month'].values,</w:t>
      </w:r>
    </w:p>
    <w:p w14:paraId="04079B7D" w14:textId="013EA64E" w:rsidR="006A219A" w:rsidRDefault="001C5C54" w:rsidP="001C5C54">
      <w:pPr>
        <w:pStyle w:val="L-Source"/>
      </w:pPr>
      <w:r>
        <w:t xml:space="preserve">    </w:t>
      </w:r>
      <w:proofErr w:type="spellStart"/>
      <w:r>
        <w:t>test_size</w:t>
      </w:r>
      <w:proofErr w:type="spellEnd"/>
      <w:r>
        <w:t xml:space="preserve">=0.2, </w:t>
      </w:r>
      <w:proofErr w:type="spellStart"/>
      <w:r>
        <w:t>random_state</w:t>
      </w:r>
      <w:proofErr w:type="spellEnd"/>
      <w:r>
        <w:t>=24)</w:t>
      </w:r>
      <w:commentRangeEnd w:id="52"/>
      <w:r w:rsidR="005B6D0A">
        <w:rPr>
          <w:rStyle w:val="CommentReference"/>
          <w:rFonts w:cs="Arial"/>
        </w:rPr>
        <w:commentReference w:id="52"/>
      </w:r>
    </w:p>
    <w:p w14:paraId="32E4ADED" w14:textId="5B7EB1F6" w:rsidR="006A219A" w:rsidRDefault="006A219A" w:rsidP="006A219A">
      <w:pPr>
        <w:pStyle w:val="L-Numbers"/>
      </w:pPr>
      <w:r>
        <w:t xml:space="preserve">Import </w:t>
      </w:r>
      <w:proofErr w:type="spellStart"/>
      <w:r>
        <w:rPr>
          <w:rStyle w:val="P-Code"/>
        </w:rPr>
        <w:t>LogisticRegression</w:t>
      </w:r>
      <w:proofErr w:type="spellEnd"/>
      <w:r>
        <w:t xml:space="preserve">, with the default options, but set the solver to </w:t>
      </w:r>
      <w:r>
        <w:rPr>
          <w:rStyle w:val="P-Code"/>
        </w:rPr>
        <w:t>'</w:t>
      </w:r>
      <w:proofErr w:type="spellStart"/>
      <w:r>
        <w:rPr>
          <w:rStyle w:val="P-Code"/>
        </w:rPr>
        <w:t>liblinear</w:t>
      </w:r>
      <w:proofErr w:type="spellEnd"/>
      <w:r>
        <w:rPr>
          <w:rStyle w:val="P-Code"/>
        </w:rPr>
        <w:t>'</w:t>
      </w:r>
      <w:r w:rsidR="008277B1">
        <w:t>:</w:t>
      </w:r>
    </w:p>
    <w:p w14:paraId="09F13AB0" w14:textId="77777777" w:rsidR="006A219A" w:rsidRDefault="006A219A" w:rsidP="006A219A">
      <w:pPr>
        <w:pStyle w:val="L-Source"/>
      </w:pPr>
      <w:commentRangeStart w:id="53"/>
      <w:r>
        <w:t xml:space="preserve">from </w:t>
      </w:r>
      <w:proofErr w:type="spellStart"/>
      <w:r>
        <w:t>sklearn.linear_model</w:t>
      </w:r>
      <w:proofErr w:type="spellEnd"/>
      <w:r>
        <w:t xml:space="preserve"> import </w:t>
      </w:r>
      <w:proofErr w:type="spellStart"/>
      <w:r>
        <w:t>LogisticRegression</w:t>
      </w:r>
      <w:proofErr w:type="spellEnd"/>
    </w:p>
    <w:p w14:paraId="06652066" w14:textId="5DE7BB21" w:rsidR="006A219A" w:rsidRDefault="006A219A" w:rsidP="006A219A">
      <w:pPr>
        <w:pStyle w:val="L-Source"/>
      </w:pPr>
      <w:proofErr w:type="spellStart"/>
      <w:r>
        <w:t>lr_model</w:t>
      </w:r>
      <w:proofErr w:type="spellEnd"/>
      <w:r>
        <w:t xml:space="preserve"> = </w:t>
      </w:r>
      <w:proofErr w:type="spellStart"/>
      <w:r>
        <w:t>LogisticRegression</w:t>
      </w:r>
      <w:proofErr w:type="spellEnd"/>
      <w:r>
        <w:t>(solver='</w:t>
      </w:r>
      <w:proofErr w:type="spellStart"/>
      <w:r>
        <w:t>liblinear</w:t>
      </w:r>
      <w:proofErr w:type="spellEnd"/>
      <w:r>
        <w:t>')</w:t>
      </w:r>
      <w:commentRangeEnd w:id="53"/>
      <w:r w:rsidR="005B6D0A">
        <w:rPr>
          <w:rStyle w:val="CommentReference"/>
          <w:rFonts w:cs="Arial"/>
        </w:rPr>
        <w:commentReference w:id="53"/>
      </w:r>
    </w:p>
    <w:p w14:paraId="70988DD8" w14:textId="267E17A2" w:rsidR="006A219A" w:rsidRDefault="006A219A" w:rsidP="006A219A">
      <w:pPr>
        <w:pStyle w:val="L-Numbers"/>
      </w:pPr>
      <w:r>
        <w:t xml:space="preserve">Train on the training data and obtain predicted classes, as well as class probabilities, using the </w:t>
      </w:r>
      <w:r w:rsidR="00B8555B">
        <w:t>test</w:t>
      </w:r>
      <w:r>
        <w:t xml:space="preserve"> data:</w:t>
      </w:r>
    </w:p>
    <w:p w14:paraId="2786786E" w14:textId="77777777" w:rsidR="006A219A" w:rsidRDefault="006A219A" w:rsidP="006A219A">
      <w:pPr>
        <w:pStyle w:val="L-Source"/>
      </w:pPr>
      <w:commentRangeStart w:id="54"/>
      <w:proofErr w:type="spellStart"/>
      <w:r>
        <w:t>lr_model.fit</w:t>
      </w:r>
      <w:proofErr w:type="spellEnd"/>
      <w:r>
        <w:t>(</w:t>
      </w:r>
      <w:proofErr w:type="spellStart"/>
      <w:r>
        <w:t>X_train</w:t>
      </w:r>
      <w:proofErr w:type="spellEnd"/>
      <w:r>
        <w:t xml:space="preserve">, </w:t>
      </w:r>
      <w:proofErr w:type="spellStart"/>
      <w:r>
        <w:t>y_train</w:t>
      </w:r>
      <w:proofErr w:type="spellEnd"/>
      <w:r>
        <w:t>)</w:t>
      </w:r>
    </w:p>
    <w:p w14:paraId="6CC6C93C" w14:textId="77777777" w:rsidR="006A219A" w:rsidRDefault="006A219A" w:rsidP="006A219A">
      <w:pPr>
        <w:pStyle w:val="L-Source"/>
      </w:pPr>
      <w:proofErr w:type="spellStart"/>
      <w:r>
        <w:t>y_pred</w:t>
      </w:r>
      <w:proofErr w:type="spellEnd"/>
      <w:r>
        <w:t xml:space="preserve"> = </w:t>
      </w:r>
      <w:proofErr w:type="spellStart"/>
      <w:r>
        <w:t>lr_model.predict</w:t>
      </w:r>
      <w:proofErr w:type="spellEnd"/>
      <w:r>
        <w:t>(</w:t>
      </w:r>
      <w:proofErr w:type="spellStart"/>
      <w:r>
        <w:t>X_test</w:t>
      </w:r>
      <w:proofErr w:type="spellEnd"/>
      <w:r>
        <w:t>)</w:t>
      </w:r>
    </w:p>
    <w:p w14:paraId="2122E242" w14:textId="77777777" w:rsidR="006A219A" w:rsidRDefault="006A219A" w:rsidP="006A219A">
      <w:pPr>
        <w:pStyle w:val="L-Source"/>
      </w:pPr>
      <w:proofErr w:type="spellStart"/>
      <w:r>
        <w:t>y_pred_proba</w:t>
      </w:r>
      <w:proofErr w:type="spellEnd"/>
      <w:r>
        <w:t xml:space="preserve"> = </w:t>
      </w:r>
      <w:proofErr w:type="spellStart"/>
      <w:r>
        <w:t>lr_model.predict_proba</w:t>
      </w:r>
      <w:proofErr w:type="spellEnd"/>
      <w:r>
        <w:t>(</w:t>
      </w:r>
      <w:proofErr w:type="spellStart"/>
      <w:r>
        <w:t>X_test</w:t>
      </w:r>
      <w:proofErr w:type="spellEnd"/>
      <w:r>
        <w:t>)</w:t>
      </w:r>
      <w:commentRangeEnd w:id="54"/>
      <w:r w:rsidR="005B6D0A">
        <w:rPr>
          <w:rStyle w:val="CommentReference"/>
          <w:rFonts w:cs="Arial"/>
        </w:rPr>
        <w:commentReference w:id="54"/>
      </w:r>
    </w:p>
    <w:p w14:paraId="524EC156" w14:textId="08994D84" w:rsidR="006A219A" w:rsidRDefault="006A219A" w:rsidP="006A219A">
      <w:pPr>
        <w:pStyle w:val="L-Numbers"/>
      </w:pPr>
      <w:r>
        <w:t xml:space="preserve">Pull out the coefficients and intercept from the trained model and manually calculate predicted probabilities. You'll need to add a column of </w:t>
      </w:r>
      <w:r w:rsidR="00843952">
        <w:t>one</w:t>
      </w:r>
      <w:r>
        <w:t>s to your features, to multiply by the intercept.</w:t>
      </w:r>
    </w:p>
    <w:p w14:paraId="325BE566" w14:textId="7C3F7EEA" w:rsidR="006A219A" w:rsidRDefault="006A219A" w:rsidP="006A219A">
      <w:pPr>
        <w:pStyle w:val="L-Regular"/>
      </w:pPr>
      <w:r>
        <w:t xml:space="preserve">First, let's create the array of features, with a column of </w:t>
      </w:r>
      <w:r w:rsidR="00843952">
        <w:t>one</w:t>
      </w:r>
      <w:r>
        <w:t>s added, using horizontal stacking:</w:t>
      </w:r>
    </w:p>
    <w:p w14:paraId="3CE49DF8" w14:textId="1E02CB04" w:rsidR="00F22FF2" w:rsidRDefault="00E34C6B" w:rsidP="00E34C6B">
      <w:pPr>
        <w:pStyle w:val="L-Source"/>
      </w:pPr>
      <w:commentRangeStart w:id="55"/>
      <w:proofErr w:type="spellStart"/>
      <w:r>
        <w:t>ones_and_features</w:t>
      </w:r>
      <w:proofErr w:type="spellEnd"/>
      <w:r>
        <w:t xml:space="preserve"> = </w:t>
      </w:r>
      <w:proofErr w:type="spellStart"/>
      <w:r>
        <w:t>np.hstack</w:t>
      </w:r>
      <w:proofErr w:type="spellEnd"/>
      <w:r w:rsidR="00F22FF2">
        <w:t>\</w:t>
      </w:r>
    </w:p>
    <w:p w14:paraId="0A7C35C7" w14:textId="75F2B96C" w:rsidR="006A219A" w:rsidRDefault="00F22FF2" w:rsidP="00E34C6B">
      <w:pPr>
        <w:pStyle w:val="L-Source"/>
      </w:pPr>
      <w:r>
        <w:t>                    </w:t>
      </w:r>
      <w:r w:rsidR="00E34C6B">
        <w:t>([</w:t>
      </w:r>
      <w:proofErr w:type="spellStart"/>
      <w:r w:rsidR="00E34C6B">
        <w:t>np.ones</w:t>
      </w:r>
      <w:proofErr w:type="spellEnd"/>
      <w:r w:rsidR="00E34C6B">
        <w:t>((</w:t>
      </w:r>
      <w:proofErr w:type="spellStart"/>
      <w:r w:rsidR="00E34C6B">
        <w:t>X_test.shape</w:t>
      </w:r>
      <w:proofErr w:type="spellEnd"/>
      <w:r w:rsidR="00E34C6B">
        <w:t xml:space="preserve">[0],1)), </w:t>
      </w:r>
      <w:proofErr w:type="spellStart"/>
      <w:r w:rsidR="00E34C6B">
        <w:t>X_test</w:t>
      </w:r>
      <w:proofErr w:type="spellEnd"/>
      <w:r w:rsidR="00E34C6B">
        <w:t>])</w:t>
      </w:r>
      <w:commentRangeEnd w:id="55"/>
      <w:r w:rsidR="005B6D0A">
        <w:rPr>
          <w:rStyle w:val="CommentReference"/>
          <w:rFonts w:cs="Arial"/>
        </w:rPr>
        <w:commentReference w:id="55"/>
      </w:r>
    </w:p>
    <w:p w14:paraId="5A27BDDA" w14:textId="77777777" w:rsidR="006A219A" w:rsidRDefault="006A219A" w:rsidP="006A219A">
      <w:pPr>
        <w:pStyle w:val="L-Regular"/>
      </w:pPr>
      <w:r>
        <w:t>Now we need the intercept and coefficients, which we reshape and concatenate from scikit-learn output:</w:t>
      </w:r>
    </w:p>
    <w:p w14:paraId="7973DE4D" w14:textId="7BC058D2" w:rsidR="00F22FF2" w:rsidRDefault="00E34C6B" w:rsidP="00E34C6B">
      <w:pPr>
        <w:pStyle w:val="L-Source"/>
      </w:pPr>
      <w:commentRangeStart w:id="56"/>
      <w:proofErr w:type="spellStart"/>
      <w:r>
        <w:t>intercept_and_coefs</w:t>
      </w:r>
      <w:proofErr w:type="spellEnd"/>
      <w:r>
        <w:t xml:space="preserve"> = </w:t>
      </w:r>
      <w:proofErr w:type="spellStart"/>
      <w:r>
        <w:t>np.concatenate</w:t>
      </w:r>
      <w:proofErr w:type="spellEnd"/>
      <w:r w:rsidR="00F22FF2">
        <w:t>\</w:t>
      </w:r>
    </w:p>
    <w:p w14:paraId="7A819E9C" w14:textId="64F7FBD5" w:rsidR="00F22FF2" w:rsidRDefault="00F22FF2" w:rsidP="00E34C6B">
      <w:pPr>
        <w:pStyle w:val="L-Source"/>
      </w:pPr>
      <w:r>
        <w:t>                      </w:t>
      </w:r>
      <w:r w:rsidR="00E34C6B">
        <w:t>([</w:t>
      </w:r>
      <w:proofErr w:type="spellStart"/>
      <w:r w:rsidR="00E34C6B">
        <w:t>lr_model.intercept_.reshape</w:t>
      </w:r>
      <w:proofErr w:type="spellEnd"/>
      <w:r w:rsidR="00E34C6B">
        <w:t xml:space="preserve">(1,1), </w:t>
      </w:r>
      <w:r>
        <w:t>\</w:t>
      </w:r>
    </w:p>
    <w:p w14:paraId="41AB34A1" w14:textId="1885023B" w:rsidR="006A219A" w:rsidRDefault="00F22FF2" w:rsidP="00E34C6B">
      <w:pPr>
        <w:pStyle w:val="L-Source"/>
      </w:pPr>
      <w:r>
        <w:t>                        </w:t>
      </w:r>
      <w:proofErr w:type="spellStart"/>
      <w:r w:rsidR="00E34C6B">
        <w:t>lr_model.coef</w:t>
      </w:r>
      <w:proofErr w:type="spellEnd"/>
      <w:r w:rsidR="00E34C6B">
        <w:t>_], axis=1)</w:t>
      </w:r>
      <w:commentRangeEnd w:id="56"/>
      <w:r w:rsidR="005B6D0A">
        <w:rPr>
          <w:rStyle w:val="CommentReference"/>
          <w:rFonts w:cs="Arial"/>
        </w:rPr>
        <w:commentReference w:id="56"/>
      </w:r>
    </w:p>
    <w:p w14:paraId="600ED58F" w14:textId="4E5D61EA" w:rsidR="006A219A" w:rsidRDefault="006A219A" w:rsidP="006A219A">
      <w:pPr>
        <w:pStyle w:val="L-Regular"/>
      </w:pPr>
      <w:r>
        <w:t xml:space="preserve">To repeatedly multiply the intercept and coefficients by all the rows of </w:t>
      </w:r>
      <w:proofErr w:type="spellStart"/>
      <w:r>
        <w:rPr>
          <w:rStyle w:val="P-Code"/>
        </w:rPr>
        <w:t>ones_and_features</w:t>
      </w:r>
      <w:proofErr w:type="spellEnd"/>
      <w:r>
        <w:t>, and take the sum of each row (that is, find the linear combination), you could write this all out using multiplication and addition. However, it's much faster to use the dot product:</w:t>
      </w:r>
    </w:p>
    <w:p w14:paraId="5C6A7F3D" w14:textId="41B361D5" w:rsidR="00E34C6B" w:rsidRDefault="00E34C6B" w:rsidP="00E34C6B">
      <w:pPr>
        <w:pStyle w:val="L-Source"/>
      </w:pPr>
      <w:commentRangeStart w:id="57"/>
      <w:proofErr w:type="spellStart"/>
      <w:r>
        <w:t>X_lin_comb</w:t>
      </w:r>
      <w:proofErr w:type="spellEnd"/>
      <w:r>
        <w:t xml:space="preserve"> = np.dot(</w:t>
      </w:r>
      <w:proofErr w:type="spellStart"/>
      <w:r>
        <w:t>intercept_and_coefs</w:t>
      </w:r>
      <w:proofErr w:type="spellEnd"/>
      <w:r>
        <w:t>,</w:t>
      </w:r>
      <w:r w:rsidR="005A2C8B">
        <w:t>\</w:t>
      </w:r>
    </w:p>
    <w:p w14:paraId="3423BD52" w14:textId="0278569E" w:rsidR="006A219A" w:rsidRDefault="005A2C8B" w:rsidP="00E34C6B">
      <w:pPr>
        <w:pStyle w:val="L-Source"/>
      </w:pPr>
      <w:r>
        <w:t>                    </w:t>
      </w:r>
      <w:proofErr w:type="spellStart"/>
      <w:r w:rsidR="00E34C6B">
        <w:t>np.transpose</w:t>
      </w:r>
      <w:proofErr w:type="spellEnd"/>
      <w:r w:rsidR="00E34C6B">
        <w:t>(</w:t>
      </w:r>
      <w:proofErr w:type="spellStart"/>
      <w:r w:rsidR="00E34C6B">
        <w:t>ones_and_features</w:t>
      </w:r>
      <w:proofErr w:type="spellEnd"/>
      <w:r w:rsidR="00E34C6B">
        <w:t>))</w:t>
      </w:r>
      <w:commentRangeEnd w:id="57"/>
      <w:r w:rsidR="005B6D0A">
        <w:rPr>
          <w:rStyle w:val="CommentReference"/>
          <w:rFonts w:cs="Arial"/>
        </w:rPr>
        <w:commentReference w:id="57"/>
      </w:r>
    </w:p>
    <w:p w14:paraId="5A22BB9E" w14:textId="77777777" w:rsidR="006A219A" w:rsidRDefault="006A219A" w:rsidP="006A219A">
      <w:pPr>
        <w:pStyle w:val="L-Regular"/>
      </w:pPr>
      <w:r>
        <w:t xml:space="preserve">Now </w:t>
      </w:r>
      <w:proofErr w:type="spellStart"/>
      <w:r>
        <w:rPr>
          <w:rStyle w:val="P-Code"/>
        </w:rPr>
        <w:t>X_lin_comb</w:t>
      </w:r>
      <w:proofErr w:type="spellEnd"/>
      <w:r>
        <w:t xml:space="preserve"> has the argument we need to pass to the sigmoid function we defined, in order to calculate predicted probabilities:</w:t>
      </w:r>
    </w:p>
    <w:p w14:paraId="01848B85" w14:textId="77777777" w:rsidR="006A219A" w:rsidRDefault="006A219A" w:rsidP="006A219A">
      <w:pPr>
        <w:pStyle w:val="L-Source"/>
      </w:pPr>
      <w:commentRangeStart w:id="58"/>
      <w:proofErr w:type="spellStart"/>
      <w:r>
        <w:t>y_pred_proba_manual</w:t>
      </w:r>
      <w:proofErr w:type="spellEnd"/>
      <w:r>
        <w:t xml:space="preserve"> = sigmoid(</w:t>
      </w:r>
      <w:proofErr w:type="spellStart"/>
      <w:r>
        <w:t>X_lin_comb</w:t>
      </w:r>
      <w:proofErr w:type="spellEnd"/>
      <w:r>
        <w:t>)</w:t>
      </w:r>
      <w:commentRangeEnd w:id="58"/>
      <w:r w:rsidR="005B6D0A">
        <w:rPr>
          <w:rStyle w:val="CommentReference"/>
          <w:rFonts w:cs="Arial"/>
        </w:rPr>
        <w:commentReference w:id="58"/>
      </w:r>
    </w:p>
    <w:p w14:paraId="54E92F1A" w14:textId="348D3B72" w:rsidR="006A219A" w:rsidRDefault="006A219A" w:rsidP="006A219A">
      <w:pPr>
        <w:pStyle w:val="L-Numbers"/>
      </w:pPr>
      <w:r>
        <w:t xml:space="preserve">Using a threshold of </w:t>
      </w:r>
      <w:r>
        <w:rPr>
          <w:rStyle w:val="P-Code"/>
        </w:rPr>
        <w:t>0.5</w:t>
      </w:r>
      <w:r>
        <w:t>, manually calculate predicted classes. Compare this to the class predictions output</w:t>
      </w:r>
      <w:r w:rsidR="003A7227">
        <w:t>ted</w:t>
      </w:r>
      <w:r>
        <w:t xml:space="preserve"> by scikit-learn.</w:t>
      </w:r>
    </w:p>
    <w:p w14:paraId="10C0E4B9" w14:textId="77777777" w:rsidR="006A219A" w:rsidRDefault="006A219A" w:rsidP="006A219A">
      <w:pPr>
        <w:pStyle w:val="L-Regular"/>
      </w:pPr>
      <w:r>
        <w:t xml:space="preserve">The manually predicted probabilities, </w:t>
      </w:r>
      <w:proofErr w:type="spellStart"/>
      <w:r>
        <w:rPr>
          <w:rStyle w:val="P-Code"/>
        </w:rPr>
        <w:t>y_pred_proba_manual</w:t>
      </w:r>
      <w:proofErr w:type="spellEnd"/>
      <w:r>
        <w:t xml:space="preserve">, should be the same as </w:t>
      </w:r>
      <w:proofErr w:type="spellStart"/>
      <w:r>
        <w:rPr>
          <w:rStyle w:val="P-Code"/>
        </w:rPr>
        <w:t>y_pred_proba</w:t>
      </w:r>
      <w:proofErr w:type="spellEnd"/>
      <w:r>
        <w:t>; we'll check that momentarily. First, manually predict the classes with the threshold:</w:t>
      </w:r>
    </w:p>
    <w:p w14:paraId="531337D7" w14:textId="3AFF5D35" w:rsidR="006A219A" w:rsidRDefault="006A219A" w:rsidP="006A219A">
      <w:pPr>
        <w:pStyle w:val="L-Source"/>
      </w:pPr>
      <w:commentRangeStart w:id="59"/>
      <w:proofErr w:type="spellStart"/>
      <w:r>
        <w:t>y_pred_manual</w:t>
      </w:r>
      <w:proofErr w:type="spellEnd"/>
      <w:r>
        <w:t xml:space="preserve"> = </w:t>
      </w:r>
      <w:proofErr w:type="spellStart"/>
      <w:r>
        <w:t>y_pred_proba_manual</w:t>
      </w:r>
      <w:proofErr w:type="spellEnd"/>
      <w:r>
        <w:t xml:space="preserve"> &gt;= 0.5</w:t>
      </w:r>
    </w:p>
    <w:p w14:paraId="3A51C932" w14:textId="5D9F8A6B" w:rsidR="008F0CAC" w:rsidRDefault="006A219A" w:rsidP="008F0CAC">
      <w:pPr>
        <w:pStyle w:val="L-Regular"/>
      </w:pPr>
      <w:r>
        <w:t xml:space="preserve">This array will have a different shape than </w:t>
      </w:r>
      <w:proofErr w:type="spellStart"/>
      <w:r>
        <w:rPr>
          <w:rStyle w:val="P-Code"/>
        </w:rPr>
        <w:t>y_pred</w:t>
      </w:r>
      <w:proofErr w:type="spellEnd"/>
      <w:r>
        <w:t>, but it should contain the same values. We can check whether all the elements of two arrays are equal like this:</w:t>
      </w:r>
    </w:p>
    <w:p w14:paraId="2F3CCC4E" w14:textId="77777777" w:rsidR="00067945" w:rsidRDefault="00067945" w:rsidP="00067945">
      <w:pPr>
        <w:pStyle w:val="L-Source"/>
      </w:pPr>
      <w:proofErr w:type="spellStart"/>
      <w:r w:rsidRPr="00067945">
        <w:t>np.array_equal</w:t>
      </w:r>
      <w:proofErr w:type="spellEnd"/>
      <w:r w:rsidRPr="00067945">
        <w:t>(</w:t>
      </w:r>
      <w:proofErr w:type="spellStart"/>
      <w:r w:rsidRPr="00067945">
        <w:t>y_pred.reshape</w:t>
      </w:r>
      <w:proofErr w:type="spellEnd"/>
      <w:r w:rsidRPr="00067945">
        <w:t xml:space="preserve">(1,-1), </w:t>
      </w:r>
      <w:proofErr w:type="spellStart"/>
      <w:r w:rsidRPr="00067945">
        <w:t>y_pred_manual</w:t>
      </w:r>
      <w:proofErr w:type="spellEnd"/>
      <w:r w:rsidRPr="00067945">
        <w:t>)</w:t>
      </w:r>
      <w:commentRangeEnd w:id="59"/>
      <w:r w:rsidR="005B6D0A">
        <w:rPr>
          <w:rStyle w:val="CommentReference"/>
          <w:rFonts w:cs="Arial"/>
        </w:rPr>
        <w:commentReference w:id="59"/>
      </w:r>
    </w:p>
    <w:p w14:paraId="40C7C92C" w14:textId="6F823375" w:rsidR="00067945" w:rsidRDefault="00067945" w:rsidP="000A7C8F">
      <w:pPr>
        <w:pStyle w:val="L-Regular"/>
      </w:pPr>
      <w:r>
        <w:lastRenderedPageBreak/>
        <w:t xml:space="preserve">This should return a logical </w:t>
      </w:r>
      <w:r w:rsidRPr="000A7C8F">
        <w:rPr>
          <w:rStyle w:val="P-Code"/>
        </w:rPr>
        <w:t>True</w:t>
      </w:r>
      <w:r>
        <w:t xml:space="preserve"> if the arrays are equal.</w:t>
      </w:r>
    </w:p>
    <w:p w14:paraId="794F4106" w14:textId="70FD0D75" w:rsidR="006A219A" w:rsidRDefault="006A219A" w:rsidP="006A219A">
      <w:pPr>
        <w:pStyle w:val="L-Numbers"/>
      </w:pPr>
      <w:r>
        <w:t>Calculate ROC AUC using both scikit-</w:t>
      </w:r>
      <w:proofErr w:type="spellStart"/>
      <w:r>
        <w:t>learn's</w:t>
      </w:r>
      <w:proofErr w:type="spellEnd"/>
      <w:r>
        <w:t xml:space="preserve"> predicted probabilities and your manually predicted probabilities, and compare</w:t>
      </w:r>
      <w:r w:rsidR="008277B1">
        <w:t xml:space="preserve"> them</w:t>
      </w:r>
      <w:r>
        <w:t>.</w:t>
      </w:r>
    </w:p>
    <w:p w14:paraId="707E8421" w14:textId="77777777" w:rsidR="006A219A" w:rsidRDefault="006A219A" w:rsidP="006A219A">
      <w:pPr>
        <w:pStyle w:val="L-Regular"/>
      </w:pPr>
      <w:r>
        <w:t>First, import the following:</w:t>
      </w:r>
    </w:p>
    <w:p w14:paraId="409FD70E" w14:textId="77777777" w:rsidR="006A219A" w:rsidRDefault="006A219A" w:rsidP="006A219A">
      <w:pPr>
        <w:pStyle w:val="L-Source"/>
      </w:pPr>
      <w:commentRangeStart w:id="60"/>
      <w:r>
        <w:t xml:space="preserve">from </w:t>
      </w:r>
      <w:proofErr w:type="spellStart"/>
      <w:r>
        <w:t>sklearn.metrics</w:t>
      </w:r>
      <w:proofErr w:type="spellEnd"/>
      <w:r>
        <w:t xml:space="preserve"> import </w:t>
      </w:r>
      <w:proofErr w:type="spellStart"/>
      <w:r>
        <w:t>roc_auc_score</w:t>
      </w:r>
      <w:commentRangeEnd w:id="60"/>
      <w:proofErr w:type="spellEnd"/>
      <w:r w:rsidR="005B6D0A">
        <w:rPr>
          <w:rStyle w:val="CommentReference"/>
          <w:rFonts w:cs="Arial"/>
        </w:rPr>
        <w:commentReference w:id="60"/>
      </w:r>
    </w:p>
    <w:p w14:paraId="4F0A11AC" w14:textId="77777777" w:rsidR="006A219A" w:rsidRDefault="006A219A" w:rsidP="006A219A">
      <w:pPr>
        <w:pStyle w:val="L-Regular"/>
      </w:pPr>
      <w:r>
        <w:t>Then, calculate this metric on both versions, taking care to access the correct column, or reshape as necessary:</w:t>
      </w:r>
    </w:p>
    <w:p w14:paraId="5054C84D" w14:textId="61CC2875" w:rsidR="006A219A" w:rsidRDefault="006A219A" w:rsidP="006A219A">
      <w:pPr>
        <w:pStyle w:val="L-Regular"/>
      </w:pPr>
      <w:commentRangeStart w:id="61"/>
      <w:r>
        <w:rPr>
          <w:noProof/>
          <w:lang w:val="en-US"/>
        </w:rPr>
        <w:drawing>
          <wp:inline distT="0" distB="0" distL="0" distR="0" wp14:anchorId="25A684D5" wp14:editId="21CD7347">
            <wp:extent cx="5501640" cy="103632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01640" cy="1036320"/>
                    </a:xfrm>
                    <a:prstGeom prst="rect">
                      <a:avLst/>
                    </a:prstGeom>
                    <a:noFill/>
                    <a:ln>
                      <a:noFill/>
                    </a:ln>
                  </pic:spPr>
                </pic:pic>
              </a:graphicData>
            </a:graphic>
          </wp:inline>
        </w:drawing>
      </w:r>
      <w:commentRangeEnd w:id="61"/>
      <w:r w:rsidR="005B6D0A">
        <w:rPr>
          <w:rStyle w:val="CommentReference"/>
        </w:rPr>
        <w:commentReference w:id="61"/>
      </w:r>
    </w:p>
    <w:p w14:paraId="5F95237D" w14:textId="36FA2862" w:rsidR="006A219A" w:rsidRDefault="006A219A" w:rsidP="006A219A">
      <w:pPr>
        <w:pStyle w:val="IMG-Caption"/>
      </w:pPr>
      <w:r>
        <w:t>Figure 6.53: Calculating the ROC AUC from predicted probabilities</w:t>
      </w:r>
    </w:p>
    <w:p w14:paraId="777F535D" w14:textId="38EAD5D0" w:rsidR="006A219A" w:rsidRDefault="006A219A" w:rsidP="000A7C8F">
      <w:pPr>
        <w:pStyle w:val="L-Regular"/>
      </w:pPr>
      <w:r>
        <w:t xml:space="preserve">The AUCs are, in fact, the same. What have we done here? We've confirmed that all we really need from this fitted scikit-learn model </w:t>
      </w:r>
      <w:r w:rsidR="008277B1">
        <w:t xml:space="preserve">is </w:t>
      </w:r>
      <w:r>
        <w:t>three numbers: the intercept and the two coefficients. Once we have these, we could create model predictions using a few lines of code, with mathematical functions, that are equivalent to the predictions directly made from scikit-learn.</w:t>
      </w:r>
    </w:p>
    <w:p w14:paraId="6AAE18A2" w14:textId="4AE67E0F" w:rsidR="006A219A" w:rsidRDefault="006A219A" w:rsidP="006A219A">
      <w:pPr>
        <w:pStyle w:val="P-Regular"/>
      </w:pPr>
      <w:r>
        <w:t xml:space="preserve">This is good to confirm your understanding, but otherwise, why would you ever want to do this? We'll talk about </w:t>
      </w:r>
      <w:r>
        <w:rPr>
          <w:rStyle w:val="P-Bold"/>
        </w:rPr>
        <w:t>model deployment</w:t>
      </w:r>
      <w:r>
        <w:t xml:space="preserve"> in the final chapter. However, depending on your circumstances, you may be in a situation where you don't have access to Python in the environment where new features will need to be input </w:t>
      </w:r>
      <w:r w:rsidR="008277B1">
        <w:t>in</w:t>
      </w:r>
      <w:r>
        <w:t>to the model for prediction. For example, you may need to make predictions entirely in SQL. While this is a limitation in general, with logistic regression you can use mathematical functions that are available in SQL to re-create the logistic regression prediction, only needing to copy and paste the intercept and coefficients somewhere in your SQL code. The dot product may not be available, but you can use multiplication and addition to accomplish the same purpose.</w:t>
      </w:r>
    </w:p>
    <w:p w14:paraId="6305CE75" w14:textId="2419717E" w:rsidR="765D8220" w:rsidRPr="00793EDA" w:rsidRDefault="006A219A" w:rsidP="000A7C8F">
      <w:pPr>
        <w:pStyle w:val="P-Regular"/>
      </w:pPr>
      <w:r>
        <w:t xml:space="preserve">Now, what about the results themselves? What we've seen here is that we can slightly boost model performance above our previous efforts: using just </w:t>
      </w:r>
      <w:r>
        <w:rPr>
          <w:rStyle w:val="P-Code"/>
        </w:rPr>
        <w:t>LIMIT_BAL</w:t>
      </w:r>
      <w:r>
        <w:t xml:space="preserve"> as a feature in the previous chapter's </w:t>
      </w:r>
      <w:r w:rsidR="008277B1">
        <w:t>a</w:t>
      </w:r>
      <w:r>
        <w:t>ctivity, the ROC AUC was a bit less at 0.62, instead of 0.63 here. In the next chapter, we'll learn advanced techniques with logistic regression that we can use to</w:t>
      </w:r>
      <w:r w:rsidR="0021435E">
        <w:t xml:space="preserve"> further</w:t>
      </w:r>
      <w:r>
        <w:t xml:space="preserve"> </w:t>
      </w:r>
      <w:r w:rsidR="00BE5DBA">
        <w:t xml:space="preserve">improve </w:t>
      </w:r>
      <w:r>
        <w:t>performanc</w:t>
      </w:r>
      <w:r w:rsidR="0021435E">
        <w:t>e.</w:t>
      </w:r>
    </w:p>
    <w:sectPr w:rsidR="765D8220" w:rsidRPr="00793EDA" w:rsidSect="00AB5923">
      <w:headerReference w:type="even" r:id="rId56"/>
      <w:headerReference w:type="default" r:id="rId57"/>
      <w:footerReference w:type="even" r:id="rId58"/>
      <w:footerReference w:type="default" r:id="rId59"/>
      <w:headerReference w:type="first" r:id="rId60"/>
      <w:footerReference w:type="first" r:id="rId61"/>
      <w:pgSz w:w="11906" w:h="16838"/>
      <w:pgMar w:top="720" w:right="720" w:bottom="720" w:left="720" w:header="720" w:footer="720" w:gutter="0"/>
      <w:pgNumType w:start="1"/>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Ashish Mahesh Jain" w:date="2021-05-31T20:25:00Z" w:initials="AMJ">
    <w:p w14:paraId="1DC10E91" w14:textId="227ED2CE" w:rsidR="003E3095" w:rsidRDefault="003E3095">
      <w:pPr>
        <w:pStyle w:val="CommentText"/>
      </w:pPr>
      <w:r>
        <w:rPr>
          <w:rStyle w:val="CommentReference"/>
        </w:rPr>
        <w:annotationRef/>
      </w:r>
      <w:r>
        <w:t>Tested &amp; verified.</w:t>
      </w:r>
    </w:p>
  </w:comment>
  <w:comment w:id="1" w:author="Ashish Mahesh Jain" w:date="2021-05-31T20:26:00Z" w:initials="AMJ">
    <w:p w14:paraId="52C40983" w14:textId="4B738FBD" w:rsidR="003E3095" w:rsidRDefault="003E3095">
      <w:pPr>
        <w:pStyle w:val="CommentText"/>
      </w:pPr>
      <w:r>
        <w:rPr>
          <w:rStyle w:val="CommentReference"/>
        </w:rPr>
        <w:annotationRef/>
      </w:r>
      <w:r>
        <w:rPr>
          <w:rStyle w:val="CommentReference"/>
        </w:rPr>
        <w:annotationRef/>
      </w:r>
      <w:r>
        <w:t>Tested &amp; verified.</w:t>
      </w:r>
    </w:p>
  </w:comment>
  <w:comment w:id="2" w:author="Ashish Mahesh Jain" w:date="2021-05-31T20:26:00Z" w:initials="AMJ">
    <w:p w14:paraId="2B5E27E5" w14:textId="7D36BF86" w:rsidR="003E3095" w:rsidRDefault="003E3095">
      <w:pPr>
        <w:pStyle w:val="CommentText"/>
      </w:pPr>
      <w:r>
        <w:rPr>
          <w:rStyle w:val="CommentReference"/>
        </w:rPr>
        <w:annotationRef/>
      </w:r>
      <w:r>
        <w:rPr>
          <w:rStyle w:val="CommentReference"/>
        </w:rPr>
        <w:annotationRef/>
      </w:r>
      <w:r>
        <w:t>Tested &amp; verified.</w:t>
      </w:r>
    </w:p>
  </w:comment>
  <w:comment w:id="3" w:author="Ashish Mahesh Jain" w:date="2021-05-31T20:26:00Z" w:initials="AMJ">
    <w:p w14:paraId="385E6407" w14:textId="6F09CBD3" w:rsidR="003E3095" w:rsidRDefault="003E3095">
      <w:pPr>
        <w:pStyle w:val="CommentText"/>
      </w:pPr>
      <w:r>
        <w:rPr>
          <w:rStyle w:val="CommentReference"/>
        </w:rPr>
        <w:annotationRef/>
      </w:r>
      <w:r>
        <w:rPr>
          <w:rStyle w:val="CommentReference"/>
        </w:rPr>
        <w:annotationRef/>
      </w:r>
      <w:r>
        <w:t>Tested &amp; verified.</w:t>
      </w:r>
    </w:p>
  </w:comment>
  <w:comment w:id="4" w:author="Ashish Mahesh Jain" w:date="2021-05-31T20:26:00Z" w:initials="AMJ">
    <w:p w14:paraId="65DD55C3" w14:textId="43283F95" w:rsidR="003E3095" w:rsidRDefault="003E3095">
      <w:pPr>
        <w:pStyle w:val="CommentText"/>
      </w:pPr>
      <w:r>
        <w:rPr>
          <w:rStyle w:val="CommentReference"/>
        </w:rPr>
        <w:annotationRef/>
      </w:r>
      <w:r>
        <w:rPr>
          <w:rStyle w:val="CommentReference"/>
        </w:rPr>
        <w:annotationRef/>
      </w:r>
      <w:r>
        <w:t>Tested &amp; verified.</w:t>
      </w:r>
    </w:p>
  </w:comment>
  <w:comment w:id="5" w:author="Ashish Mahesh Jain" w:date="2021-05-31T20:26:00Z" w:initials="AMJ">
    <w:p w14:paraId="7A1C1E27" w14:textId="6232D5E4" w:rsidR="003E3095" w:rsidRDefault="003E3095">
      <w:pPr>
        <w:pStyle w:val="CommentText"/>
      </w:pPr>
      <w:r>
        <w:rPr>
          <w:rStyle w:val="CommentReference"/>
        </w:rPr>
        <w:annotationRef/>
      </w:r>
      <w:r>
        <w:rPr>
          <w:rStyle w:val="CommentReference"/>
        </w:rPr>
        <w:annotationRef/>
      </w:r>
      <w:r>
        <w:t>Tested &amp; verified.</w:t>
      </w:r>
    </w:p>
  </w:comment>
  <w:comment w:id="6" w:author="Ashish Mahesh Jain" w:date="2021-05-31T20:27:00Z" w:initials="AMJ">
    <w:p w14:paraId="53446A89" w14:textId="61C9E24A" w:rsidR="003E3095" w:rsidRDefault="003E3095">
      <w:pPr>
        <w:pStyle w:val="CommentText"/>
      </w:pPr>
      <w:r>
        <w:rPr>
          <w:rStyle w:val="CommentReference"/>
        </w:rPr>
        <w:annotationRef/>
      </w:r>
      <w:r>
        <w:rPr>
          <w:rStyle w:val="CommentReference"/>
        </w:rPr>
        <w:annotationRef/>
      </w:r>
      <w:r>
        <w:t>Tested &amp; verified.</w:t>
      </w:r>
    </w:p>
  </w:comment>
  <w:comment w:id="7" w:author="Ashish Mahesh Jain" w:date="2021-05-31T20:27:00Z" w:initials="AMJ">
    <w:p w14:paraId="29019E1E" w14:textId="143FEAF5" w:rsidR="003E3095" w:rsidRDefault="003E3095">
      <w:pPr>
        <w:pStyle w:val="CommentText"/>
      </w:pPr>
      <w:r>
        <w:rPr>
          <w:rStyle w:val="CommentReference"/>
        </w:rPr>
        <w:annotationRef/>
      </w:r>
      <w:r>
        <w:rPr>
          <w:rStyle w:val="CommentReference"/>
        </w:rPr>
        <w:annotationRef/>
      </w:r>
      <w:r>
        <w:t>Tested &amp; verified.</w:t>
      </w:r>
    </w:p>
  </w:comment>
  <w:comment w:id="8" w:author="Ashish Mahesh Jain" w:date="2021-05-31T20:27:00Z" w:initials="AMJ">
    <w:p w14:paraId="7325838E" w14:textId="2A1E5D20" w:rsidR="003E3095" w:rsidRDefault="003E3095">
      <w:pPr>
        <w:pStyle w:val="CommentText"/>
      </w:pPr>
      <w:r>
        <w:rPr>
          <w:rStyle w:val="CommentReference"/>
        </w:rPr>
        <w:annotationRef/>
      </w:r>
      <w:r>
        <w:rPr>
          <w:rStyle w:val="CommentReference"/>
        </w:rPr>
        <w:annotationRef/>
      </w:r>
      <w:r>
        <w:t>Tested &amp; verified.</w:t>
      </w:r>
    </w:p>
  </w:comment>
  <w:comment w:id="9" w:author="Ashish Mahesh Jain" w:date="2021-05-31T20:28:00Z" w:initials="AMJ">
    <w:p w14:paraId="69E74C38" w14:textId="2281F034" w:rsidR="003E3095" w:rsidRDefault="003E3095">
      <w:pPr>
        <w:pStyle w:val="CommentText"/>
      </w:pPr>
      <w:r>
        <w:rPr>
          <w:rStyle w:val="CommentReference"/>
        </w:rPr>
        <w:annotationRef/>
      </w:r>
      <w:r>
        <w:rPr>
          <w:rStyle w:val="CommentReference"/>
        </w:rPr>
        <w:annotationRef/>
      </w:r>
      <w:r>
        <w:t>Tested &amp; verified.</w:t>
      </w:r>
    </w:p>
  </w:comment>
  <w:comment w:id="10" w:author="Ashish Mahesh Jain" w:date="2021-05-31T20:28:00Z" w:initials="AMJ">
    <w:p w14:paraId="6DE8AF1D" w14:textId="333D9D81" w:rsidR="003E3095" w:rsidRDefault="003E3095">
      <w:pPr>
        <w:pStyle w:val="CommentText"/>
      </w:pPr>
      <w:r>
        <w:rPr>
          <w:rStyle w:val="CommentReference"/>
        </w:rPr>
        <w:annotationRef/>
      </w:r>
      <w:r>
        <w:rPr>
          <w:rStyle w:val="CommentReference"/>
        </w:rPr>
        <w:annotationRef/>
      </w:r>
      <w:r>
        <w:t>Tested &amp; verified.</w:t>
      </w:r>
    </w:p>
  </w:comment>
  <w:comment w:id="11" w:author="Ashish Mahesh Jain" w:date="2021-05-31T20:28:00Z" w:initials="AMJ">
    <w:p w14:paraId="5DD035AE" w14:textId="24669D64" w:rsidR="003E3095" w:rsidRDefault="003E3095">
      <w:pPr>
        <w:pStyle w:val="CommentText"/>
      </w:pPr>
      <w:r>
        <w:rPr>
          <w:rStyle w:val="CommentReference"/>
        </w:rPr>
        <w:annotationRef/>
      </w:r>
      <w:r>
        <w:rPr>
          <w:rStyle w:val="CommentReference"/>
        </w:rPr>
        <w:annotationRef/>
      </w:r>
      <w:r>
        <w:t>Tested &amp; verified.</w:t>
      </w:r>
    </w:p>
  </w:comment>
  <w:comment w:id="12" w:author="Ashish Mahesh Jain" w:date="2021-05-31T20:28:00Z" w:initials="AMJ">
    <w:p w14:paraId="1148264E" w14:textId="0D8131A5" w:rsidR="003E3095" w:rsidRDefault="003E3095">
      <w:pPr>
        <w:pStyle w:val="CommentText"/>
      </w:pPr>
      <w:r>
        <w:rPr>
          <w:rStyle w:val="CommentReference"/>
        </w:rPr>
        <w:annotationRef/>
      </w:r>
      <w:r>
        <w:rPr>
          <w:rStyle w:val="CommentReference"/>
        </w:rPr>
        <w:annotationRef/>
      </w:r>
      <w:r>
        <w:t>Tested &amp; verified.</w:t>
      </w:r>
    </w:p>
  </w:comment>
  <w:comment w:id="13" w:author="Ashish Mahesh Jain" w:date="2021-05-31T20:28:00Z" w:initials="AMJ">
    <w:p w14:paraId="305A40B6" w14:textId="2A6F1266" w:rsidR="003E3095" w:rsidRDefault="003E3095">
      <w:pPr>
        <w:pStyle w:val="CommentText"/>
      </w:pPr>
      <w:r>
        <w:rPr>
          <w:rStyle w:val="CommentReference"/>
        </w:rPr>
        <w:annotationRef/>
      </w:r>
      <w:r>
        <w:rPr>
          <w:rStyle w:val="CommentReference"/>
        </w:rPr>
        <w:annotationRef/>
      </w:r>
      <w:r>
        <w:t>Tested &amp; verified.</w:t>
      </w:r>
    </w:p>
  </w:comment>
  <w:comment w:id="14" w:author="Ashish Mahesh Jain" w:date="2021-05-31T20:28:00Z" w:initials="AMJ">
    <w:p w14:paraId="0221A089" w14:textId="6BEC869A" w:rsidR="003E3095" w:rsidRDefault="003E3095">
      <w:pPr>
        <w:pStyle w:val="CommentText"/>
      </w:pPr>
      <w:r>
        <w:rPr>
          <w:rStyle w:val="CommentReference"/>
        </w:rPr>
        <w:annotationRef/>
      </w:r>
      <w:r>
        <w:rPr>
          <w:rStyle w:val="CommentReference"/>
        </w:rPr>
        <w:annotationRef/>
      </w:r>
      <w:r>
        <w:t>Tested &amp; verified.</w:t>
      </w:r>
    </w:p>
  </w:comment>
  <w:comment w:id="15" w:author="Ashish Mahesh Jain" w:date="2021-05-31T20:28:00Z" w:initials="AMJ">
    <w:p w14:paraId="6BF4AE84" w14:textId="43686B8C" w:rsidR="003E3095" w:rsidRDefault="003E3095">
      <w:pPr>
        <w:pStyle w:val="CommentText"/>
      </w:pPr>
      <w:r>
        <w:rPr>
          <w:rStyle w:val="CommentReference"/>
        </w:rPr>
        <w:annotationRef/>
      </w:r>
      <w:r>
        <w:rPr>
          <w:rStyle w:val="CommentReference"/>
        </w:rPr>
        <w:annotationRef/>
      </w:r>
      <w:r>
        <w:t>Tested &amp; verified.</w:t>
      </w:r>
    </w:p>
  </w:comment>
  <w:comment w:id="16" w:author="Ashish Mahesh Jain" w:date="2021-05-31T20:29:00Z" w:initials="AMJ">
    <w:p w14:paraId="17F2C250" w14:textId="3D4124F8" w:rsidR="003E3095" w:rsidRDefault="003E3095">
      <w:pPr>
        <w:pStyle w:val="CommentText"/>
      </w:pPr>
      <w:r>
        <w:rPr>
          <w:rStyle w:val="CommentReference"/>
        </w:rPr>
        <w:annotationRef/>
      </w:r>
      <w:r>
        <w:rPr>
          <w:rStyle w:val="CommentReference"/>
        </w:rPr>
        <w:annotationRef/>
      </w:r>
      <w:r>
        <w:t>Tested &amp; verified.</w:t>
      </w:r>
    </w:p>
  </w:comment>
  <w:comment w:id="17" w:author="Ashish Mahesh Jain" w:date="2021-05-31T20:29:00Z" w:initials="AMJ">
    <w:p w14:paraId="073418E9" w14:textId="731615C1" w:rsidR="003E3095" w:rsidRDefault="003E3095">
      <w:pPr>
        <w:pStyle w:val="CommentText"/>
      </w:pPr>
      <w:r>
        <w:rPr>
          <w:rStyle w:val="CommentReference"/>
        </w:rPr>
        <w:annotationRef/>
      </w:r>
      <w:r>
        <w:rPr>
          <w:rStyle w:val="CommentReference"/>
        </w:rPr>
        <w:annotationRef/>
      </w:r>
      <w:r>
        <w:t>Tested &amp; verified.</w:t>
      </w:r>
    </w:p>
  </w:comment>
  <w:comment w:id="18" w:author="Ashish Mahesh Jain" w:date="2021-05-31T20:29:00Z" w:initials="AMJ">
    <w:p w14:paraId="314D8EF7" w14:textId="21093498" w:rsidR="003E3095" w:rsidRDefault="003E3095">
      <w:pPr>
        <w:pStyle w:val="CommentText"/>
      </w:pPr>
      <w:r>
        <w:rPr>
          <w:rStyle w:val="CommentReference"/>
        </w:rPr>
        <w:annotationRef/>
      </w:r>
      <w:r>
        <w:rPr>
          <w:rStyle w:val="CommentReference"/>
        </w:rPr>
        <w:annotationRef/>
      </w:r>
      <w:r>
        <w:t>Tested &amp; verified.</w:t>
      </w:r>
    </w:p>
  </w:comment>
  <w:comment w:id="19" w:author="Ashish Mahesh Jain" w:date="2021-05-31T20:29:00Z" w:initials="AMJ">
    <w:p w14:paraId="793374DF" w14:textId="0BD42C03" w:rsidR="003E3095" w:rsidRDefault="003E3095">
      <w:pPr>
        <w:pStyle w:val="CommentText"/>
      </w:pPr>
      <w:r>
        <w:rPr>
          <w:rStyle w:val="CommentReference"/>
        </w:rPr>
        <w:annotationRef/>
      </w:r>
      <w:r>
        <w:rPr>
          <w:rStyle w:val="CommentReference"/>
        </w:rPr>
        <w:annotationRef/>
      </w:r>
      <w:r>
        <w:t>Tested &amp; verified.</w:t>
      </w:r>
    </w:p>
  </w:comment>
  <w:comment w:id="20" w:author="Ashish Mahesh Jain" w:date="2021-05-31T20:29:00Z" w:initials="AMJ">
    <w:p w14:paraId="681203BC" w14:textId="2ED4E707" w:rsidR="003B4E7E" w:rsidRDefault="003B4E7E">
      <w:pPr>
        <w:pStyle w:val="CommentText"/>
      </w:pPr>
      <w:r>
        <w:rPr>
          <w:rStyle w:val="CommentReference"/>
        </w:rPr>
        <w:annotationRef/>
      </w:r>
      <w:r>
        <w:rPr>
          <w:rStyle w:val="CommentReference"/>
        </w:rPr>
        <w:annotationRef/>
      </w:r>
      <w:r>
        <w:t>Tested &amp; verified.</w:t>
      </w:r>
    </w:p>
  </w:comment>
  <w:comment w:id="21" w:author="Ashish Mahesh Jain" w:date="2021-05-31T20:29:00Z" w:initials="AMJ">
    <w:p w14:paraId="38AFB463" w14:textId="6D00F69E" w:rsidR="003B4E7E" w:rsidRDefault="003B4E7E">
      <w:pPr>
        <w:pStyle w:val="CommentText"/>
      </w:pPr>
      <w:r>
        <w:rPr>
          <w:rStyle w:val="CommentReference"/>
        </w:rPr>
        <w:annotationRef/>
      </w:r>
      <w:r>
        <w:rPr>
          <w:rStyle w:val="CommentReference"/>
        </w:rPr>
        <w:annotationRef/>
      </w:r>
      <w:r>
        <w:t>Tested &amp; verified.</w:t>
      </w:r>
    </w:p>
  </w:comment>
  <w:comment w:id="22" w:author="Ashish Mahesh Jain" w:date="2021-05-31T20:29:00Z" w:initials="AMJ">
    <w:p w14:paraId="59020A2D" w14:textId="57E4C2BC" w:rsidR="003B4E7E" w:rsidRDefault="003B4E7E">
      <w:pPr>
        <w:pStyle w:val="CommentText"/>
      </w:pPr>
      <w:r>
        <w:rPr>
          <w:rStyle w:val="CommentReference"/>
        </w:rPr>
        <w:annotationRef/>
      </w:r>
      <w:r>
        <w:rPr>
          <w:rStyle w:val="CommentReference"/>
        </w:rPr>
        <w:annotationRef/>
      </w:r>
      <w:r>
        <w:t>Tested &amp; verified.</w:t>
      </w:r>
    </w:p>
  </w:comment>
  <w:comment w:id="23" w:author="Ashish Mahesh Jain" w:date="2021-05-31T20:30:00Z" w:initials="AMJ">
    <w:p w14:paraId="7E0F7C3C" w14:textId="505ABBF0" w:rsidR="003B4E7E" w:rsidRDefault="003B4E7E">
      <w:pPr>
        <w:pStyle w:val="CommentText"/>
      </w:pPr>
      <w:r>
        <w:rPr>
          <w:rStyle w:val="CommentReference"/>
        </w:rPr>
        <w:annotationRef/>
      </w:r>
      <w:r>
        <w:rPr>
          <w:rStyle w:val="CommentReference"/>
        </w:rPr>
        <w:annotationRef/>
      </w:r>
      <w:r>
        <w:t>Tested &amp; verified.</w:t>
      </w:r>
    </w:p>
  </w:comment>
  <w:comment w:id="24" w:author="Ashish Mahesh Jain" w:date="2021-05-31T20:37:00Z" w:initials="AMJ">
    <w:p w14:paraId="7B2B44AF" w14:textId="20F1710A"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5" w:author="Ashish Mahesh Jain" w:date="2021-05-31T20:37:00Z" w:initials="AMJ">
    <w:p w14:paraId="698A50BE" w14:textId="2E25DC8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6" w:author="Ashish Mahesh Jain" w:date="2021-05-31T20:37:00Z" w:initials="AMJ">
    <w:p w14:paraId="7D8B0554" w14:textId="09337F59"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7" w:author="Ashish Mahesh Jain" w:date="2021-05-31T20:37:00Z" w:initials="AMJ">
    <w:p w14:paraId="5CB04F9B" w14:textId="0EC50C6D"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8" w:author="Ashish Mahesh Jain" w:date="2021-05-31T20:37:00Z" w:initials="AMJ">
    <w:p w14:paraId="387A6A65" w14:textId="45673369"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29" w:author="Ashish Mahesh Jain" w:date="2021-05-31T20:38:00Z" w:initials="AMJ">
    <w:p w14:paraId="232C09F4" w14:textId="40EE8C94"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0" w:author="Ashish Mahesh Jain" w:date="2021-05-31T20:38:00Z" w:initials="AMJ">
    <w:p w14:paraId="1A93E1F5" w14:textId="0AB1FB20"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1" w:author="Ashish Mahesh Jain" w:date="2021-05-31T20:38:00Z" w:initials="AMJ">
    <w:p w14:paraId="68FBBFA2" w14:textId="681EC444"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2" w:author="Ashish Mahesh Jain" w:date="2021-05-31T20:38:00Z" w:initials="AMJ">
    <w:p w14:paraId="7F5C632E" w14:textId="6E2F18A8"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3" w:author="Ashish Mahesh Jain" w:date="2021-05-31T20:38:00Z" w:initials="AMJ">
    <w:p w14:paraId="1FD1CCE2" w14:textId="0FD2CE3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4" w:author="Ashish Mahesh Jain" w:date="2021-05-31T20:38:00Z" w:initials="AMJ">
    <w:p w14:paraId="253EDB92" w14:textId="6D661AB5"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5" w:author="Ashish Mahesh Jain" w:date="2021-05-31T20:39:00Z" w:initials="AMJ">
    <w:p w14:paraId="011B7257" w14:textId="6892917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6" w:author="Ashish Mahesh Jain" w:date="2021-05-31T20:39:00Z" w:initials="AMJ">
    <w:p w14:paraId="59E35BB2" w14:textId="1719998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7" w:author="Ashish Mahesh Jain" w:date="2021-05-31T20:39:00Z" w:initials="AMJ">
    <w:p w14:paraId="4C24936F" w14:textId="346A375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8" w:author="Ashish Mahesh Jain" w:date="2021-05-31T20:39:00Z" w:initials="AMJ">
    <w:p w14:paraId="69DAD69B" w14:textId="2BD51DE2"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39" w:author="Ashish Mahesh Jain" w:date="2021-05-31T20:39:00Z" w:initials="AMJ">
    <w:p w14:paraId="6DE2B344" w14:textId="37686821"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0" w:author="Ashish Mahesh Jain" w:date="2021-05-31T20:39:00Z" w:initials="AMJ">
    <w:p w14:paraId="3B6F7ABA" w14:textId="22EC762A"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1" w:author="Ashish Mahesh Jain" w:date="2021-05-31T20:39:00Z" w:initials="AMJ">
    <w:p w14:paraId="647DFE1D" w14:textId="3628BE33"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2" w:author="Ashish Mahesh Jain" w:date="2021-05-31T20:39:00Z" w:initials="AMJ">
    <w:p w14:paraId="541585A4" w14:textId="69957EB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3" w:author="Ashish Mahesh Jain" w:date="2021-05-31T20:40:00Z" w:initials="AMJ">
    <w:p w14:paraId="272AF970" w14:textId="495A5AA8"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4" w:author="Ashish Mahesh Jain" w:date="2021-05-31T20:40:00Z" w:initials="AMJ">
    <w:p w14:paraId="6E62997A" w14:textId="565F03CC"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5" w:author="Ashish Mahesh Jain" w:date="2021-05-31T20:40:00Z" w:initials="AMJ">
    <w:p w14:paraId="1621977B" w14:textId="65667F5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6" w:author="Ashish Mahesh Jain" w:date="2021-05-31T20:40:00Z" w:initials="AMJ">
    <w:p w14:paraId="28300014" w14:textId="45F9ED67"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7" w:author="Ashish Mahesh Jain" w:date="2021-05-31T20:40:00Z" w:initials="AMJ">
    <w:p w14:paraId="20156D80" w14:textId="67D325CC"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8" w:author="Ashish Mahesh Jain" w:date="2021-05-31T20:40:00Z" w:initials="AMJ">
    <w:p w14:paraId="2A5E01F7" w14:textId="251DEE3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49" w:author="Ashish Mahesh Jain" w:date="2021-05-31T20:40:00Z" w:initials="AMJ">
    <w:p w14:paraId="08497BA5" w14:textId="160DD257"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0" w:author="Ashish Mahesh Jain" w:date="2021-05-31T17:31:00Z" w:initials="AMJ">
    <w:p w14:paraId="4C924736" w14:textId="498D623E" w:rsidR="00D01D3B" w:rsidRDefault="00D01D3B">
      <w:pPr>
        <w:pStyle w:val="CommentText"/>
      </w:pPr>
      <w:r>
        <w:rPr>
          <w:rStyle w:val="CommentReference"/>
        </w:rPr>
        <w:annotationRef/>
      </w:r>
      <w:r>
        <w:t>Getting indentation error</w:t>
      </w:r>
    </w:p>
  </w:comment>
  <w:comment w:id="51" w:author="Ashish Mahesh Jain" w:date="2021-05-31T20:40:00Z" w:initials="AMJ">
    <w:p w14:paraId="2B4B0177" w14:textId="1C7530E9"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2" w:author="Ashish Mahesh Jain" w:date="2021-05-31T20:41:00Z" w:initials="AMJ">
    <w:p w14:paraId="56E2293E" w14:textId="1D60DA9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3" w:author="Ashish Mahesh Jain" w:date="2021-05-31T20:41:00Z" w:initials="AMJ">
    <w:p w14:paraId="27AE67D6" w14:textId="2145C5EA"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4" w:author="Ashish Mahesh Jain" w:date="2021-05-31T20:41:00Z" w:initials="AMJ">
    <w:p w14:paraId="0CC65EC7" w14:textId="1E0D4EB1"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5" w:author="Ashish Mahesh Jain" w:date="2021-05-31T20:41:00Z" w:initials="AMJ">
    <w:p w14:paraId="7F909132" w14:textId="5FC92710"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6" w:author="Ashish Mahesh Jain" w:date="2021-05-31T20:41:00Z" w:initials="AMJ">
    <w:p w14:paraId="42EC7BA9" w14:textId="133F8AC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7" w:author="Ashish Mahesh Jain" w:date="2021-05-31T20:41:00Z" w:initials="AMJ">
    <w:p w14:paraId="07BCA961" w14:textId="027B4726"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8" w:author="Ashish Mahesh Jain" w:date="2021-05-31T20:41:00Z" w:initials="AMJ">
    <w:p w14:paraId="4E651C93" w14:textId="33916BD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59" w:author="Ashish Mahesh Jain" w:date="2021-05-31T20:41:00Z" w:initials="AMJ">
    <w:p w14:paraId="6CE3F984" w14:textId="768D6B8B"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60" w:author="Ashish Mahesh Jain" w:date="2021-05-31T20:42:00Z" w:initials="AMJ">
    <w:p w14:paraId="2A63B01A" w14:textId="360AF754"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 w:id="61" w:author="Ashish Mahesh Jain" w:date="2021-05-31T20:42:00Z" w:initials="AMJ">
    <w:p w14:paraId="5DBF1194" w14:textId="4C96EA0E" w:rsidR="005B6D0A" w:rsidRDefault="005B6D0A">
      <w:pPr>
        <w:pStyle w:val="CommentText"/>
      </w:pPr>
      <w:r>
        <w:rPr>
          <w:rStyle w:val="CommentReference"/>
        </w:rPr>
        <w:annotationRef/>
      </w:r>
      <w:r>
        <w:rPr>
          <w:rStyle w:val="CommentReference"/>
        </w:rPr>
        <w:annotationRef/>
      </w:r>
      <w:r>
        <w:rPr>
          <w:rStyle w:val="CommentReference"/>
        </w:rPr>
        <w:annotationRef/>
      </w:r>
      <w:r>
        <w:t>Tested &amp; verified.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DC10E91" w15:done="0"/>
  <w15:commentEx w15:paraId="52C40983" w15:done="0"/>
  <w15:commentEx w15:paraId="2B5E27E5" w15:done="0"/>
  <w15:commentEx w15:paraId="385E6407" w15:done="0"/>
  <w15:commentEx w15:paraId="65DD55C3" w15:done="0"/>
  <w15:commentEx w15:paraId="7A1C1E27" w15:done="0"/>
  <w15:commentEx w15:paraId="53446A89" w15:done="0"/>
  <w15:commentEx w15:paraId="29019E1E" w15:done="0"/>
  <w15:commentEx w15:paraId="7325838E" w15:done="0"/>
  <w15:commentEx w15:paraId="69E74C38" w15:done="0"/>
  <w15:commentEx w15:paraId="6DE8AF1D" w15:done="0"/>
  <w15:commentEx w15:paraId="5DD035AE" w15:done="0"/>
  <w15:commentEx w15:paraId="1148264E" w15:done="0"/>
  <w15:commentEx w15:paraId="305A40B6" w15:done="0"/>
  <w15:commentEx w15:paraId="0221A089" w15:done="0"/>
  <w15:commentEx w15:paraId="6BF4AE84" w15:done="0"/>
  <w15:commentEx w15:paraId="17F2C250" w15:done="0"/>
  <w15:commentEx w15:paraId="073418E9" w15:done="0"/>
  <w15:commentEx w15:paraId="314D8EF7" w15:done="0"/>
  <w15:commentEx w15:paraId="793374DF" w15:done="0"/>
  <w15:commentEx w15:paraId="681203BC" w15:done="0"/>
  <w15:commentEx w15:paraId="38AFB463" w15:done="0"/>
  <w15:commentEx w15:paraId="59020A2D" w15:done="0"/>
  <w15:commentEx w15:paraId="7E0F7C3C" w15:done="0"/>
  <w15:commentEx w15:paraId="7B2B44AF" w15:done="0"/>
  <w15:commentEx w15:paraId="698A50BE" w15:done="0"/>
  <w15:commentEx w15:paraId="7D8B0554" w15:done="0"/>
  <w15:commentEx w15:paraId="5CB04F9B" w15:done="0"/>
  <w15:commentEx w15:paraId="387A6A65" w15:done="0"/>
  <w15:commentEx w15:paraId="232C09F4" w15:done="0"/>
  <w15:commentEx w15:paraId="1A93E1F5" w15:done="0"/>
  <w15:commentEx w15:paraId="68FBBFA2" w15:done="0"/>
  <w15:commentEx w15:paraId="7F5C632E" w15:done="0"/>
  <w15:commentEx w15:paraId="1FD1CCE2" w15:done="0"/>
  <w15:commentEx w15:paraId="253EDB92" w15:done="0"/>
  <w15:commentEx w15:paraId="011B7257" w15:done="0"/>
  <w15:commentEx w15:paraId="59E35BB2" w15:done="0"/>
  <w15:commentEx w15:paraId="4C24936F" w15:done="0"/>
  <w15:commentEx w15:paraId="69DAD69B" w15:done="0"/>
  <w15:commentEx w15:paraId="6DE2B344" w15:done="0"/>
  <w15:commentEx w15:paraId="3B6F7ABA" w15:done="0"/>
  <w15:commentEx w15:paraId="647DFE1D" w15:done="0"/>
  <w15:commentEx w15:paraId="541585A4" w15:done="0"/>
  <w15:commentEx w15:paraId="272AF970" w15:done="0"/>
  <w15:commentEx w15:paraId="6E62997A" w15:done="0"/>
  <w15:commentEx w15:paraId="1621977B" w15:done="0"/>
  <w15:commentEx w15:paraId="28300014" w15:done="0"/>
  <w15:commentEx w15:paraId="20156D80" w15:done="0"/>
  <w15:commentEx w15:paraId="2A5E01F7" w15:done="0"/>
  <w15:commentEx w15:paraId="08497BA5" w15:done="0"/>
  <w15:commentEx w15:paraId="4C924736" w15:done="0"/>
  <w15:commentEx w15:paraId="2B4B0177" w15:done="0"/>
  <w15:commentEx w15:paraId="56E2293E" w15:done="0"/>
  <w15:commentEx w15:paraId="27AE67D6" w15:done="0"/>
  <w15:commentEx w15:paraId="0CC65EC7" w15:done="0"/>
  <w15:commentEx w15:paraId="7F909132" w15:done="0"/>
  <w15:commentEx w15:paraId="42EC7BA9" w15:done="0"/>
  <w15:commentEx w15:paraId="07BCA961" w15:done="0"/>
  <w15:commentEx w15:paraId="4E651C93" w15:done="0"/>
  <w15:commentEx w15:paraId="6CE3F984" w15:done="0"/>
  <w15:commentEx w15:paraId="2A63B01A" w15:done="0"/>
  <w15:commentEx w15:paraId="5DBF119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45FC4D7" w16cex:dateUtc="2021-05-31T14:55:00Z"/>
  <w16cex:commentExtensible w16cex:durableId="245FC4F6" w16cex:dateUtc="2021-05-31T14:56:00Z"/>
  <w16cex:commentExtensible w16cex:durableId="245FC4FD" w16cex:dateUtc="2021-05-31T14:56:00Z"/>
  <w16cex:commentExtensible w16cex:durableId="245FC504" w16cex:dateUtc="2021-05-31T14:56:00Z"/>
  <w16cex:commentExtensible w16cex:durableId="245FC50B" w16cex:dateUtc="2021-05-31T14:56:00Z"/>
  <w16cex:commentExtensible w16cex:durableId="245FC513" w16cex:dateUtc="2021-05-31T14:56:00Z"/>
  <w16cex:commentExtensible w16cex:durableId="245FC51B" w16cex:dateUtc="2021-05-31T14:57:00Z"/>
  <w16cex:commentExtensible w16cex:durableId="245FC544" w16cex:dateUtc="2021-05-31T14:57:00Z"/>
  <w16cex:commentExtensible w16cex:durableId="245FC54A" w16cex:dateUtc="2021-05-31T14:57:00Z"/>
  <w16cex:commentExtensible w16cex:durableId="245FC552" w16cex:dateUtc="2021-05-31T14:58:00Z"/>
  <w16cex:commentExtensible w16cex:durableId="245FC55D" w16cex:dateUtc="2021-05-31T14:58:00Z"/>
  <w16cex:commentExtensible w16cex:durableId="245FC565" w16cex:dateUtc="2021-05-31T14:58:00Z"/>
  <w16cex:commentExtensible w16cex:durableId="245FC571" w16cex:dateUtc="2021-05-31T14:58:00Z"/>
  <w16cex:commentExtensible w16cex:durableId="245FC577" w16cex:dateUtc="2021-05-31T14:58:00Z"/>
  <w16cex:commentExtensible w16cex:durableId="245FC582" w16cex:dateUtc="2021-05-31T14:58:00Z"/>
  <w16cex:commentExtensible w16cex:durableId="245FC588" w16cex:dateUtc="2021-05-31T14:58:00Z"/>
  <w16cex:commentExtensible w16cex:durableId="245FC58E" w16cex:dateUtc="2021-05-31T14:59:00Z"/>
  <w16cex:commentExtensible w16cex:durableId="245FC593" w16cex:dateUtc="2021-05-31T14:59:00Z"/>
  <w16cex:commentExtensible w16cex:durableId="245FC599" w16cex:dateUtc="2021-05-31T14:59:00Z"/>
  <w16cex:commentExtensible w16cex:durableId="245FC59F" w16cex:dateUtc="2021-05-31T14:59:00Z"/>
  <w16cex:commentExtensible w16cex:durableId="245FC5B2" w16cex:dateUtc="2021-05-31T14:59:00Z"/>
  <w16cex:commentExtensible w16cex:durableId="245FC5BA" w16cex:dateUtc="2021-05-31T14:59:00Z"/>
  <w16cex:commentExtensible w16cex:durableId="245FC5C3" w16cex:dateUtc="2021-05-31T14:59:00Z"/>
  <w16cex:commentExtensible w16cex:durableId="245FC5D5" w16cex:dateUtc="2021-05-31T15:00:00Z"/>
  <w16cex:commentExtensible w16cex:durableId="245FC788" w16cex:dateUtc="2021-05-31T15:07:00Z"/>
  <w16cex:commentExtensible w16cex:durableId="245FC78D" w16cex:dateUtc="2021-05-31T15:07:00Z"/>
  <w16cex:commentExtensible w16cex:durableId="245FC793" w16cex:dateUtc="2021-05-31T15:07:00Z"/>
  <w16cex:commentExtensible w16cex:durableId="245FC79F" w16cex:dateUtc="2021-05-31T15:07:00Z"/>
  <w16cex:commentExtensible w16cex:durableId="245FC7A4" w16cex:dateUtc="2021-05-31T15:07:00Z"/>
  <w16cex:commentExtensible w16cex:durableId="245FC7AB" w16cex:dateUtc="2021-05-31T15:08:00Z"/>
  <w16cex:commentExtensible w16cex:durableId="245FC7BC" w16cex:dateUtc="2021-05-31T15:08:00Z"/>
  <w16cex:commentExtensible w16cex:durableId="245FC7C6" w16cex:dateUtc="2021-05-31T15:08:00Z"/>
  <w16cex:commentExtensible w16cex:durableId="245FC7CE" w16cex:dateUtc="2021-05-31T15:08:00Z"/>
  <w16cex:commentExtensible w16cex:durableId="245FC7D5" w16cex:dateUtc="2021-05-31T15:08:00Z"/>
  <w16cex:commentExtensible w16cex:durableId="245FC7D9" w16cex:dateUtc="2021-05-31T15:08:00Z"/>
  <w16cex:commentExtensible w16cex:durableId="245FC7E5" w16cex:dateUtc="2021-05-31T15:09:00Z"/>
  <w16cex:commentExtensible w16cex:durableId="245FC7E9" w16cex:dateUtc="2021-05-31T15:09:00Z"/>
  <w16cex:commentExtensible w16cex:durableId="245FC7F1" w16cex:dateUtc="2021-05-31T15:09:00Z"/>
  <w16cex:commentExtensible w16cex:durableId="245FC7F9" w16cex:dateUtc="2021-05-31T15:09:00Z"/>
  <w16cex:commentExtensible w16cex:durableId="245FC802" w16cex:dateUtc="2021-05-31T15:09:00Z"/>
  <w16cex:commentExtensible w16cex:durableId="245FC808" w16cex:dateUtc="2021-05-31T15:09:00Z"/>
  <w16cex:commentExtensible w16cex:durableId="245FC813" w16cex:dateUtc="2021-05-31T15:09:00Z"/>
  <w16cex:commentExtensible w16cex:durableId="245FC81C" w16cex:dateUtc="2021-05-31T15:09:00Z"/>
  <w16cex:commentExtensible w16cex:durableId="245FC823" w16cex:dateUtc="2021-05-31T15:10:00Z"/>
  <w16cex:commentExtensible w16cex:durableId="245FC82D" w16cex:dateUtc="2021-05-31T15:10:00Z"/>
  <w16cex:commentExtensible w16cex:durableId="245FC834" w16cex:dateUtc="2021-05-31T15:10:00Z"/>
  <w16cex:commentExtensible w16cex:durableId="245FC83B" w16cex:dateUtc="2021-05-31T15:10:00Z"/>
  <w16cex:commentExtensible w16cex:durableId="245FC842" w16cex:dateUtc="2021-05-31T15:10:00Z"/>
  <w16cex:commentExtensible w16cex:durableId="245FC84A" w16cex:dateUtc="2021-05-31T15:10:00Z"/>
  <w16cex:commentExtensible w16cex:durableId="245FC853" w16cex:dateUtc="2021-05-31T15:10:00Z"/>
  <w16cex:commentExtensible w16cex:durableId="245F9C0E" w16cex:dateUtc="2021-05-31T12:01:00Z"/>
  <w16cex:commentExtensible w16cex:durableId="245FC85B" w16cex:dateUtc="2021-05-31T15:10:00Z"/>
  <w16cex:commentExtensible w16cex:durableId="245FC868" w16cex:dateUtc="2021-05-31T15:11:00Z"/>
  <w16cex:commentExtensible w16cex:durableId="245FC86E" w16cex:dateUtc="2021-05-31T15:11:00Z"/>
  <w16cex:commentExtensible w16cex:durableId="245FC874" w16cex:dateUtc="2021-05-31T15:11:00Z"/>
  <w16cex:commentExtensible w16cex:durableId="245FC87A" w16cex:dateUtc="2021-05-31T15:11:00Z"/>
  <w16cex:commentExtensible w16cex:durableId="245FC880" w16cex:dateUtc="2021-05-31T15:11:00Z"/>
  <w16cex:commentExtensible w16cex:durableId="245FC885" w16cex:dateUtc="2021-05-31T15:11:00Z"/>
  <w16cex:commentExtensible w16cex:durableId="245FC88B" w16cex:dateUtc="2021-05-31T15:11:00Z"/>
  <w16cex:commentExtensible w16cex:durableId="245FC894" w16cex:dateUtc="2021-05-31T15:11:00Z"/>
  <w16cex:commentExtensible w16cex:durableId="245FC8A0" w16cex:dateUtc="2021-05-31T15:12:00Z"/>
  <w16cex:commentExtensible w16cex:durableId="245FC8A6" w16cex:dateUtc="2021-05-31T15: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DC10E91" w16cid:durableId="245FC4D7"/>
  <w16cid:commentId w16cid:paraId="52C40983" w16cid:durableId="245FC4F6"/>
  <w16cid:commentId w16cid:paraId="2B5E27E5" w16cid:durableId="245FC4FD"/>
  <w16cid:commentId w16cid:paraId="385E6407" w16cid:durableId="245FC504"/>
  <w16cid:commentId w16cid:paraId="65DD55C3" w16cid:durableId="245FC50B"/>
  <w16cid:commentId w16cid:paraId="7A1C1E27" w16cid:durableId="245FC513"/>
  <w16cid:commentId w16cid:paraId="53446A89" w16cid:durableId="245FC51B"/>
  <w16cid:commentId w16cid:paraId="29019E1E" w16cid:durableId="245FC544"/>
  <w16cid:commentId w16cid:paraId="7325838E" w16cid:durableId="245FC54A"/>
  <w16cid:commentId w16cid:paraId="69E74C38" w16cid:durableId="245FC552"/>
  <w16cid:commentId w16cid:paraId="6DE8AF1D" w16cid:durableId="245FC55D"/>
  <w16cid:commentId w16cid:paraId="5DD035AE" w16cid:durableId="245FC565"/>
  <w16cid:commentId w16cid:paraId="1148264E" w16cid:durableId="245FC571"/>
  <w16cid:commentId w16cid:paraId="305A40B6" w16cid:durableId="245FC577"/>
  <w16cid:commentId w16cid:paraId="0221A089" w16cid:durableId="245FC582"/>
  <w16cid:commentId w16cid:paraId="6BF4AE84" w16cid:durableId="245FC588"/>
  <w16cid:commentId w16cid:paraId="17F2C250" w16cid:durableId="245FC58E"/>
  <w16cid:commentId w16cid:paraId="073418E9" w16cid:durableId="245FC593"/>
  <w16cid:commentId w16cid:paraId="314D8EF7" w16cid:durableId="245FC599"/>
  <w16cid:commentId w16cid:paraId="793374DF" w16cid:durableId="245FC59F"/>
  <w16cid:commentId w16cid:paraId="681203BC" w16cid:durableId="245FC5B2"/>
  <w16cid:commentId w16cid:paraId="38AFB463" w16cid:durableId="245FC5BA"/>
  <w16cid:commentId w16cid:paraId="59020A2D" w16cid:durableId="245FC5C3"/>
  <w16cid:commentId w16cid:paraId="7E0F7C3C" w16cid:durableId="245FC5D5"/>
  <w16cid:commentId w16cid:paraId="7B2B44AF" w16cid:durableId="245FC788"/>
  <w16cid:commentId w16cid:paraId="698A50BE" w16cid:durableId="245FC78D"/>
  <w16cid:commentId w16cid:paraId="7D8B0554" w16cid:durableId="245FC793"/>
  <w16cid:commentId w16cid:paraId="5CB04F9B" w16cid:durableId="245FC79F"/>
  <w16cid:commentId w16cid:paraId="387A6A65" w16cid:durableId="245FC7A4"/>
  <w16cid:commentId w16cid:paraId="232C09F4" w16cid:durableId="245FC7AB"/>
  <w16cid:commentId w16cid:paraId="1A93E1F5" w16cid:durableId="245FC7BC"/>
  <w16cid:commentId w16cid:paraId="68FBBFA2" w16cid:durableId="245FC7C6"/>
  <w16cid:commentId w16cid:paraId="7F5C632E" w16cid:durableId="245FC7CE"/>
  <w16cid:commentId w16cid:paraId="1FD1CCE2" w16cid:durableId="245FC7D5"/>
  <w16cid:commentId w16cid:paraId="253EDB92" w16cid:durableId="245FC7D9"/>
  <w16cid:commentId w16cid:paraId="011B7257" w16cid:durableId="245FC7E5"/>
  <w16cid:commentId w16cid:paraId="59E35BB2" w16cid:durableId="245FC7E9"/>
  <w16cid:commentId w16cid:paraId="4C24936F" w16cid:durableId="245FC7F1"/>
  <w16cid:commentId w16cid:paraId="69DAD69B" w16cid:durableId="245FC7F9"/>
  <w16cid:commentId w16cid:paraId="6DE2B344" w16cid:durableId="245FC802"/>
  <w16cid:commentId w16cid:paraId="3B6F7ABA" w16cid:durableId="245FC808"/>
  <w16cid:commentId w16cid:paraId="647DFE1D" w16cid:durableId="245FC813"/>
  <w16cid:commentId w16cid:paraId="541585A4" w16cid:durableId="245FC81C"/>
  <w16cid:commentId w16cid:paraId="272AF970" w16cid:durableId="245FC823"/>
  <w16cid:commentId w16cid:paraId="6E62997A" w16cid:durableId="245FC82D"/>
  <w16cid:commentId w16cid:paraId="1621977B" w16cid:durableId="245FC834"/>
  <w16cid:commentId w16cid:paraId="28300014" w16cid:durableId="245FC83B"/>
  <w16cid:commentId w16cid:paraId="20156D80" w16cid:durableId="245FC842"/>
  <w16cid:commentId w16cid:paraId="2A5E01F7" w16cid:durableId="245FC84A"/>
  <w16cid:commentId w16cid:paraId="08497BA5" w16cid:durableId="245FC853"/>
  <w16cid:commentId w16cid:paraId="4C924736" w16cid:durableId="245F9C0E"/>
  <w16cid:commentId w16cid:paraId="2B4B0177" w16cid:durableId="245FC85B"/>
  <w16cid:commentId w16cid:paraId="56E2293E" w16cid:durableId="245FC868"/>
  <w16cid:commentId w16cid:paraId="27AE67D6" w16cid:durableId="245FC86E"/>
  <w16cid:commentId w16cid:paraId="0CC65EC7" w16cid:durableId="245FC874"/>
  <w16cid:commentId w16cid:paraId="7F909132" w16cid:durableId="245FC87A"/>
  <w16cid:commentId w16cid:paraId="42EC7BA9" w16cid:durableId="245FC880"/>
  <w16cid:commentId w16cid:paraId="07BCA961" w16cid:durableId="245FC885"/>
  <w16cid:commentId w16cid:paraId="4E651C93" w16cid:durableId="245FC88B"/>
  <w16cid:commentId w16cid:paraId="6CE3F984" w16cid:durableId="245FC894"/>
  <w16cid:commentId w16cid:paraId="2A63B01A" w16cid:durableId="245FC8A0"/>
  <w16cid:commentId w16cid:paraId="5DBF1194" w16cid:durableId="245FC8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92D25A" w14:textId="77777777" w:rsidR="0001643D" w:rsidRDefault="0001643D" w:rsidP="00DF360B">
      <w:pPr>
        <w:spacing w:before="0"/>
      </w:pPr>
      <w:r>
        <w:separator/>
      </w:r>
    </w:p>
  </w:endnote>
  <w:endnote w:type="continuationSeparator" w:id="0">
    <w:p w14:paraId="21DFA8FB" w14:textId="77777777" w:rsidR="0001643D" w:rsidRDefault="0001643D" w:rsidP="00DF360B">
      <w:pPr>
        <w:spacing w:before="0"/>
      </w:pPr>
      <w:r>
        <w:continuationSeparator/>
      </w:r>
    </w:p>
  </w:endnote>
  <w:endnote w:type="continuationNotice" w:id="1">
    <w:p w14:paraId="043DB994" w14:textId="77777777" w:rsidR="0001643D" w:rsidRDefault="0001643D">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Montserrat">
    <w:altName w:val="Times New Roman"/>
    <w:charset w:val="00"/>
    <w:family w:val="auto"/>
    <w:pitch w:val="default"/>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0000400000000000000"/>
    <w:charset w:val="00"/>
    <w:family w:val="roman"/>
    <w:pitch w:val="variable"/>
    <w:sig w:usb0="00008003" w:usb1="00000000" w:usb2="00000000" w:usb3="00000000" w:csb0="00000001" w:csb1="00000000"/>
  </w:font>
  <w:font w:name="Calibri">
    <w:panose1 w:val="020F0502020204030204"/>
    <w:charset w:val="00"/>
    <w:family w:val="swiss"/>
    <w:pitch w:val="variable"/>
    <w:sig w:usb0="E0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urier">
    <w:altName w:val="Courier New"/>
    <w:panose1 w:val="02070409020205020404"/>
    <w:charset w:val="00"/>
    <w:family w:val="modern"/>
    <w:notTrueType/>
    <w:pitch w:val="fixed"/>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OpenSans-Semibold">
    <w:altName w:val="Calibri"/>
    <w:panose1 w:val="00000000000000000000"/>
    <w:charset w:val="00"/>
    <w:family w:val="auto"/>
    <w:notTrueType/>
    <w:pitch w:val="default"/>
    <w:sig w:usb0="00000003" w:usb1="00000000" w:usb2="00000000" w:usb3="00000000" w:csb0="00000001" w:csb1="00000000"/>
  </w:font>
  <w:font w:name="MinionPro-Regular">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5C79F" w14:textId="77777777" w:rsidR="001F3F24" w:rsidRDefault="001F3F2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7DD99" w14:textId="77777777" w:rsidR="001F3F24" w:rsidRDefault="001F3F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59269" w14:textId="77777777" w:rsidR="001F3F24" w:rsidRDefault="001F3F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F4D67" w14:textId="77777777" w:rsidR="0001643D" w:rsidRDefault="0001643D" w:rsidP="00DF360B">
      <w:pPr>
        <w:spacing w:before="0"/>
      </w:pPr>
      <w:r>
        <w:separator/>
      </w:r>
    </w:p>
  </w:footnote>
  <w:footnote w:type="continuationSeparator" w:id="0">
    <w:p w14:paraId="5BBA40C6" w14:textId="77777777" w:rsidR="0001643D" w:rsidRDefault="0001643D" w:rsidP="00DF360B">
      <w:pPr>
        <w:spacing w:before="0"/>
      </w:pPr>
      <w:r>
        <w:continuationSeparator/>
      </w:r>
    </w:p>
  </w:footnote>
  <w:footnote w:type="continuationNotice" w:id="1">
    <w:p w14:paraId="137D1E36" w14:textId="77777777" w:rsidR="0001643D" w:rsidRDefault="0001643D">
      <w:pPr>
        <w:spacing w:befor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73902" w14:textId="77777777" w:rsidR="001F3F24" w:rsidRDefault="001F3F24">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48067D" w14:textId="77777777" w:rsidR="001F3F24" w:rsidRDefault="001F3F2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FA7AFA" w14:textId="77777777" w:rsidR="001F3F24" w:rsidRDefault="001F3F2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B3D0B1E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12F0E39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BCEF54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3E7680D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A8A17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5A5CEA18"/>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570E09B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6C126806"/>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8047094"/>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54ED6EA"/>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32D679E7"/>
    <w:multiLevelType w:val="hybridMultilevel"/>
    <w:tmpl w:val="BEE4B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CA13C70"/>
    <w:multiLevelType w:val="hybridMultilevel"/>
    <w:tmpl w:val="DCB0E642"/>
    <w:lvl w:ilvl="0" w:tplc="9FFC0A5C">
      <w:start w:val="1"/>
      <w:numFmt w:val="bullet"/>
      <w:pStyle w:val="L-Bullets"/>
      <w:lvlText w:val=""/>
      <w:lvlJc w:val="left"/>
      <w:pPr>
        <w:ind w:left="717"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E921B16"/>
    <w:multiLevelType w:val="multilevel"/>
    <w:tmpl w:val="B7DE69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407A3E23"/>
    <w:multiLevelType w:val="multilevel"/>
    <w:tmpl w:val="14E4B22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44E6651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15:restartNumberingAfterBreak="0">
    <w:nsid w:val="4A1E1273"/>
    <w:multiLevelType w:val="multilevel"/>
    <w:tmpl w:val="37E26BD6"/>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15:restartNumberingAfterBreak="0">
    <w:nsid w:val="4CE8344B"/>
    <w:multiLevelType w:val="multilevel"/>
    <w:tmpl w:val="1670194A"/>
    <w:lvl w:ilvl="0">
      <w:start w:val="1"/>
      <w:numFmt w:val="decimal"/>
      <w:lvlText w:val="%1."/>
      <w:lvlJc w:val="left"/>
      <w:pPr>
        <w:ind w:left="717" w:hanging="360"/>
      </w:pPr>
      <w:rPr>
        <w:rFonts w:ascii="Arial" w:hAnsi="Arial" w:hint="default"/>
        <w:b w:val="0"/>
        <w:i w:val="0"/>
        <w:sz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56CC268F"/>
    <w:multiLevelType w:val="multilevel"/>
    <w:tmpl w:val="CB0C0C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590F57DF"/>
    <w:multiLevelType w:val="hybridMultilevel"/>
    <w:tmpl w:val="1B0637C4"/>
    <w:lvl w:ilvl="0" w:tplc="B0F41758">
      <w:start w:val="1"/>
      <w:numFmt w:val="decimal"/>
      <w:pStyle w:val="L-Numbers"/>
      <w:lvlText w:val="%1."/>
      <w:lvlJc w:val="left"/>
      <w:pPr>
        <w:ind w:left="717" w:hanging="360"/>
      </w:pPr>
      <w:rPr>
        <w:rFonts w:ascii="Arial" w:hAnsi="Arial" w:hint="default"/>
        <w:b w:val="0"/>
        <w:i w:val="0"/>
        <w:sz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61573D"/>
    <w:multiLevelType w:val="hybridMultilevel"/>
    <w:tmpl w:val="BBDC77A4"/>
    <w:lvl w:ilvl="0" w:tplc="4566D9F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AC66DCE"/>
    <w:multiLevelType w:val="multilevel"/>
    <w:tmpl w:val="701A209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6B4625F0"/>
    <w:multiLevelType w:val="hybridMultilevel"/>
    <w:tmpl w:val="462C95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BBA1FF6"/>
    <w:multiLevelType w:val="hybridMultilevel"/>
    <w:tmpl w:val="BDE44D8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27E1E9C"/>
    <w:multiLevelType w:val="multilevel"/>
    <w:tmpl w:val="FAA2C9E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4" w15:restartNumberingAfterBreak="0">
    <w:nsid w:val="794E6D1E"/>
    <w:multiLevelType w:val="multilevel"/>
    <w:tmpl w:val="E9DE9E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7DD36953"/>
    <w:multiLevelType w:val="multilevel"/>
    <w:tmpl w:val="B0E8399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1"/>
  </w:num>
  <w:num w:numId="2">
    <w:abstractNumId w:val="18"/>
  </w:num>
  <w:num w:numId="3">
    <w:abstractNumId w:val="18"/>
    <w:lvlOverride w:ilvl="0">
      <w:startOverride w:val="1"/>
    </w:lvlOverride>
  </w:num>
  <w:num w:numId="4">
    <w:abstractNumId w:val="18"/>
    <w:lvlOverride w:ilvl="0">
      <w:startOverride w:val="1"/>
    </w:lvlOverride>
  </w:num>
  <w:num w:numId="5">
    <w:abstractNumId w:val="18"/>
    <w:lvlOverride w:ilvl="0">
      <w:startOverride w:val="1"/>
    </w:lvlOverride>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8"/>
    <w:lvlOverride w:ilvl="0">
      <w:startOverride w:val="1"/>
    </w:lvlOverride>
  </w:num>
  <w:num w:numId="17">
    <w:abstractNumId w:val="18"/>
    <w:lvlOverride w:ilvl="0">
      <w:startOverride w:val="1"/>
    </w:lvlOverride>
  </w:num>
  <w:num w:numId="18">
    <w:abstractNumId w:val="18"/>
    <w:lvlOverride w:ilvl="0">
      <w:startOverride w:val="1"/>
    </w:lvlOverride>
  </w:num>
  <w:num w:numId="19">
    <w:abstractNumId w:val="18"/>
    <w:lvlOverride w:ilvl="0">
      <w:startOverride w:val="1"/>
    </w:lvlOverride>
  </w:num>
  <w:num w:numId="20">
    <w:abstractNumId w:val="18"/>
    <w:lvlOverride w:ilvl="0">
      <w:startOverride w:val="1"/>
    </w:lvlOverride>
  </w:num>
  <w:num w:numId="21">
    <w:abstractNumId w:val="18"/>
    <w:lvlOverride w:ilvl="0">
      <w:startOverride w:val="1"/>
    </w:lvlOverride>
  </w:num>
  <w:num w:numId="22">
    <w:abstractNumId w:val="17"/>
  </w:num>
  <w:num w:numId="23">
    <w:abstractNumId w:val="13"/>
  </w:num>
  <w:num w:numId="24">
    <w:abstractNumId w:val="25"/>
  </w:num>
  <w:num w:numId="25">
    <w:abstractNumId w:val="24"/>
  </w:num>
  <w:num w:numId="26">
    <w:abstractNumId w:val="20"/>
  </w:num>
  <w:num w:numId="27">
    <w:abstractNumId w:val="12"/>
  </w:num>
  <w:num w:numId="28">
    <w:abstractNumId w:val="19"/>
  </w:num>
  <w:num w:numId="29">
    <w:abstractNumId w:val="23"/>
  </w:num>
  <w:num w:numId="30">
    <w:abstractNumId w:val="14"/>
  </w:num>
  <w:num w:numId="31">
    <w:abstractNumId w:val="16"/>
  </w:num>
  <w:num w:numId="32">
    <w:abstractNumId w:val="21"/>
  </w:num>
  <w:num w:numId="33">
    <w:abstractNumId w:val="10"/>
  </w:num>
  <w:num w:numId="34">
    <w:abstractNumId w:val="22"/>
  </w:num>
  <w:num w:numId="35">
    <w:abstractNumId w:val="15"/>
  </w:num>
  <w:num w:numId="36">
    <w:abstractNumId w:val="18"/>
    <w:lvlOverride w:ilvl="0">
      <w:startOverride w:val="1"/>
    </w:lvlOverride>
  </w:num>
  <w:num w:numId="37">
    <w:abstractNumId w:val="18"/>
    <w:lvlOverride w:ilvl="0">
      <w:startOverride w:val="1"/>
    </w:lvlOverride>
  </w:num>
  <w:num w:numId="38">
    <w:abstractNumId w:val="18"/>
    <w:lvlOverride w:ilvl="0">
      <w:startOverride w:val="1"/>
    </w:lvlOverride>
  </w:num>
  <w:num w:numId="39">
    <w:abstractNumId w:val="18"/>
    <w:lvlOverride w:ilvl="0">
      <w:startOverride w:val="1"/>
    </w:lvlOverride>
  </w:num>
  <w:num w:numId="40">
    <w:abstractNumId w:val="18"/>
    <w:lvlOverride w:ilvl="0">
      <w:startOverride w:val="1"/>
    </w:lvlOverride>
  </w:num>
  <w:num w:numId="41">
    <w:abstractNumId w:val="18"/>
    <w:lvlOverride w:ilvl="0">
      <w:startOverride w:val="1"/>
    </w:lvlOverride>
  </w:num>
  <w:num w:numId="42">
    <w:abstractNumId w:val="18"/>
    <w:lvlOverride w:ilvl="0">
      <w:startOverride w:val="1"/>
    </w:lvlOverride>
  </w:num>
  <w:num w:numId="43">
    <w:abstractNumId w:val="18"/>
    <w:lvlOverride w:ilvl="0">
      <w:startOverride w:val="1"/>
    </w:lvlOverride>
  </w:num>
  <w:numIdMacAtCleanup w:val="4"/>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shish Mahesh Jain">
    <w15:presenceInfo w15:providerId="AD" w15:userId="S::AMJain@ap.linedata.com::21d6b923-0ca4-4ae3-844d-5885fe64d50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hideSpellingErrors/>
  <w:hideGrammaticalErrors/>
  <w:proofState w:spelling="clean" w:grammar="clean"/>
  <w:attachedTemplate r:id="rId1"/>
  <w:linkStyles/>
  <w:stylePaneFormatFilter w:val="1724" w:allStyles="0" w:customStyles="0" w:latentStyles="1" w:stylesInUse="0" w:headingStyles="1" w:numberingStyles="0" w:tableStyles="0" w:directFormattingOnRuns="1" w:directFormattingOnParagraphs="1" w:directFormattingOnNumbering="1" w:directFormattingOnTables="0" w:clearFormatting="1" w:top3HeadingStyles="0" w:visibleStyles="0" w:alternateStyleNames="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sjCxMDAzsDQxsbA0s7BQ0lEKTi0uzszPAykwqwUAm1KieiwAAAA="/>
  </w:docVars>
  <w:rsids>
    <w:rsidRoot w:val="00A06699"/>
    <w:rsid w:val="0000204E"/>
    <w:rsid w:val="00003ECB"/>
    <w:rsid w:val="00011ED8"/>
    <w:rsid w:val="00011F9A"/>
    <w:rsid w:val="000121FB"/>
    <w:rsid w:val="0001256F"/>
    <w:rsid w:val="0001643D"/>
    <w:rsid w:val="00020330"/>
    <w:rsid w:val="00022EE7"/>
    <w:rsid w:val="0002431B"/>
    <w:rsid w:val="00024867"/>
    <w:rsid w:val="00025668"/>
    <w:rsid w:val="00027705"/>
    <w:rsid w:val="00027AA4"/>
    <w:rsid w:val="00031FF5"/>
    <w:rsid w:val="000428D2"/>
    <w:rsid w:val="00056757"/>
    <w:rsid w:val="0006271E"/>
    <w:rsid w:val="00067379"/>
    <w:rsid w:val="00067945"/>
    <w:rsid w:val="00077703"/>
    <w:rsid w:val="00077A7C"/>
    <w:rsid w:val="000915B8"/>
    <w:rsid w:val="000A44E5"/>
    <w:rsid w:val="000A49CB"/>
    <w:rsid w:val="000A7C8F"/>
    <w:rsid w:val="000B0120"/>
    <w:rsid w:val="000C12FA"/>
    <w:rsid w:val="000C3540"/>
    <w:rsid w:val="000C4E7E"/>
    <w:rsid w:val="000D0F49"/>
    <w:rsid w:val="000D1B4D"/>
    <w:rsid w:val="000D46BB"/>
    <w:rsid w:val="000D5917"/>
    <w:rsid w:val="000D7F99"/>
    <w:rsid w:val="000E1B72"/>
    <w:rsid w:val="000E2B28"/>
    <w:rsid w:val="000E48B9"/>
    <w:rsid w:val="000E5788"/>
    <w:rsid w:val="000E5811"/>
    <w:rsid w:val="000F12D6"/>
    <w:rsid w:val="000F4487"/>
    <w:rsid w:val="000F7480"/>
    <w:rsid w:val="00105E21"/>
    <w:rsid w:val="001129F3"/>
    <w:rsid w:val="0011345D"/>
    <w:rsid w:val="001179DB"/>
    <w:rsid w:val="00120214"/>
    <w:rsid w:val="00131028"/>
    <w:rsid w:val="00137B6E"/>
    <w:rsid w:val="00137EFE"/>
    <w:rsid w:val="00142FA1"/>
    <w:rsid w:val="00143ADC"/>
    <w:rsid w:val="00143D53"/>
    <w:rsid w:val="001451C7"/>
    <w:rsid w:val="00146482"/>
    <w:rsid w:val="00151906"/>
    <w:rsid w:val="00152265"/>
    <w:rsid w:val="0015277F"/>
    <w:rsid w:val="00153364"/>
    <w:rsid w:val="0015444F"/>
    <w:rsid w:val="00154651"/>
    <w:rsid w:val="00163406"/>
    <w:rsid w:val="00165A89"/>
    <w:rsid w:val="001716D8"/>
    <w:rsid w:val="0017236C"/>
    <w:rsid w:val="0017258A"/>
    <w:rsid w:val="0017508D"/>
    <w:rsid w:val="00176EB8"/>
    <w:rsid w:val="0018194A"/>
    <w:rsid w:val="0018545E"/>
    <w:rsid w:val="00186FF1"/>
    <w:rsid w:val="001873C4"/>
    <w:rsid w:val="001903EE"/>
    <w:rsid w:val="0019117F"/>
    <w:rsid w:val="0019301F"/>
    <w:rsid w:val="001938FA"/>
    <w:rsid w:val="001942B7"/>
    <w:rsid w:val="001A3F4E"/>
    <w:rsid w:val="001B23E1"/>
    <w:rsid w:val="001C0BA7"/>
    <w:rsid w:val="001C2982"/>
    <w:rsid w:val="001C5B5E"/>
    <w:rsid w:val="001C5C54"/>
    <w:rsid w:val="001C6EA0"/>
    <w:rsid w:val="001D32F7"/>
    <w:rsid w:val="001D70AF"/>
    <w:rsid w:val="001E0AD7"/>
    <w:rsid w:val="001E3A10"/>
    <w:rsid w:val="001EC911"/>
    <w:rsid w:val="001F3118"/>
    <w:rsid w:val="001F3F24"/>
    <w:rsid w:val="001F71EB"/>
    <w:rsid w:val="00207A6E"/>
    <w:rsid w:val="002103D1"/>
    <w:rsid w:val="0021068A"/>
    <w:rsid w:val="002132EF"/>
    <w:rsid w:val="0021435E"/>
    <w:rsid w:val="002215FB"/>
    <w:rsid w:val="002231B4"/>
    <w:rsid w:val="00225801"/>
    <w:rsid w:val="0022DCDA"/>
    <w:rsid w:val="00236E24"/>
    <w:rsid w:val="00242586"/>
    <w:rsid w:val="002429DC"/>
    <w:rsid w:val="0024734B"/>
    <w:rsid w:val="002506FE"/>
    <w:rsid w:val="00251031"/>
    <w:rsid w:val="002575DB"/>
    <w:rsid w:val="00257CB6"/>
    <w:rsid w:val="00261451"/>
    <w:rsid w:val="0026324C"/>
    <w:rsid w:val="002634A2"/>
    <w:rsid w:val="002667BC"/>
    <w:rsid w:val="0027588B"/>
    <w:rsid w:val="00276F6C"/>
    <w:rsid w:val="00277B9E"/>
    <w:rsid w:val="002821CB"/>
    <w:rsid w:val="00282544"/>
    <w:rsid w:val="0028430A"/>
    <w:rsid w:val="00287930"/>
    <w:rsid w:val="00291E26"/>
    <w:rsid w:val="002923ED"/>
    <w:rsid w:val="00292D3D"/>
    <w:rsid w:val="00292EB3"/>
    <w:rsid w:val="0029420B"/>
    <w:rsid w:val="00294DF1"/>
    <w:rsid w:val="0029540A"/>
    <w:rsid w:val="002957A1"/>
    <w:rsid w:val="002A1E32"/>
    <w:rsid w:val="002A2C1D"/>
    <w:rsid w:val="002A6DF3"/>
    <w:rsid w:val="002B30A8"/>
    <w:rsid w:val="002B3B55"/>
    <w:rsid w:val="002B7F5B"/>
    <w:rsid w:val="002C184D"/>
    <w:rsid w:val="002C78A8"/>
    <w:rsid w:val="002D1D52"/>
    <w:rsid w:val="002D3020"/>
    <w:rsid w:val="002D30FB"/>
    <w:rsid w:val="002D375E"/>
    <w:rsid w:val="002D57F0"/>
    <w:rsid w:val="002E2B33"/>
    <w:rsid w:val="002E2F64"/>
    <w:rsid w:val="002E2FB8"/>
    <w:rsid w:val="002E4531"/>
    <w:rsid w:val="002E47EC"/>
    <w:rsid w:val="002E6933"/>
    <w:rsid w:val="002E71A5"/>
    <w:rsid w:val="002F1D6C"/>
    <w:rsid w:val="00300087"/>
    <w:rsid w:val="003017A4"/>
    <w:rsid w:val="003035EC"/>
    <w:rsid w:val="00305D33"/>
    <w:rsid w:val="003119BB"/>
    <w:rsid w:val="00314436"/>
    <w:rsid w:val="00321BC7"/>
    <w:rsid w:val="00324AB4"/>
    <w:rsid w:val="00324B46"/>
    <w:rsid w:val="003266F4"/>
    <w:rsid w:val="00331B8D"/>
    <w:rsid w:val="00331CF6"/>
    <w:rsid w:val="00332836"/>
    <w:rsid w:val="003349EE"/>
    <w:rsid w:val="00335E44"/>
    <w:rsid w:val="00336E41"/>
    <w:rsid w:val="00340580"/>
    <w:rsid w:val="00347D19"/>
    <w:rsid w:val="0035209C"/>
    <w:rsid w:val="00352955"/>
    <w:rsid w:val="00353540"/>
    <w:rsid w:val="003575FD"/>
    <w:rsid w:val="00362702"/>
    <w:rsid w:val="00364701"/>
    <w:rsid w:val="0036489C"/>
    <w:rsid w:val="0036620C"/>
    <w:rsid w:val="003678A5"/>
    <w:rsid w:val="00370805"/>
    <w:rsid w:val="00372C52"/>
    <w:rsid w:val="003765DC"/>
    <w:rsid w:val="0038028D"/>
    <w:rsid w:val="00384B35"/>
    <w:rsid w:val="00387EDD"/>
    <w:rsid w:val="003908FE"/>
    <w:rsid w:val="0039412D"/>
    <w:rsid w:val="0039450A"/>
    <w:rsid w:val="00394A3D"/>
    <w:rsid w:val="003956EF"/>
    <w:rsid w:val="003A0432"/>
    <w:rsid w:val="003A0C82"/>
    <w:rsid w:val="003A37CD"/>
    <w:rsid w:val="003A5749"/>
    <w:rsid w:val="003A7227"/>
    <w:rsid w:val="003B2E13"/>
    <w:rsid w:val="003B4E7E"/>
    <w:rsid w:val="003B5D77"/>
    <w:rsid w:val="003C096A"/>
    <w:rsid w:val="003D16FC"/>
    <w:rsid w:val="003D57C3"/>
    <w:rsid w:val="003D70B4"/>
    <w:rsid w:val="003E2D67"/>
    <w:rsid w:val="003E3095"/>
    <w:rsid w:val="003E3868"/>
    <w:rsid w:val="003E6289"/>
    <w:rsid w:val="003E7F07"/>
    <w:rsid w:val="003F0705"/>
    <w:rsid w:val="003F2E14"/>
    <w:rsid w:val="003F4A2C"/>
    <w:rsid w:val="003F76BB"/>
    <w:rsid w:val="00403979"/>
    <w:rsid w:val="00410A03"/>
    <w:rsid w:val="00411E48"/>
    <w:rsid w:val="00426C27"/>
    <w:rsid w:val="00426F44"/>
    <w:rsid w:val="00427EB6"/>
    <w:rsid w:val="00433B3E"/>
    <w:rsid w:val="00437904"/>
    <w:rsid w:val="0044095E"/>
    <w:rsid w:val="0044274A"/>
    <w:rsid w:val="00447032"/>
    <w:rsid w:val="00450981"/>
    <w:rsid w:val="00453D46"/>
    <w:rsid w:val="00461928"/>
    <w:rsid w:val="00466876"/>
    <w:rsid w:val="004705E6"/>
    <w:rsid w:val="00476BDF"/>
    <w:rsid w:val="00477ACA"/>
    <w:rsid w:val="00481BBB"/>
    <w:rsid w:val="00486307"/>
    <w:rsid w:val="00490F74"/>
    <w:rsid w:val="00491CC2"/>
    <w:rsid w:val="0049360E"/>
    <w:rsid w:val="00494F4D"/>
    <w:rsid w:val="00496A15"/>
    <w:rsid w:val="004A05F7"/>
    <w:rsid w:val="004A2183"/>
    <w:rsid w:val="004A4C46"/>
    <w:rsid w:val="004A6AE7"/>
    <w:rsid w:val="004B07DD"/>
    <w:rsid w:val="004B3434"/>
    <w:rsid w:val="004B3C2C"/>
    <w:rsid w:val="004B4CD6"/>
    <w:rsid w:val="004B76A1"/>
    <w:rsid w:val="004C390E"/>
    <w:rsid w:val="004C6791"/>
    <w:rsid w:val="004D1449"/>
    <w:rsid w:val="004D40F1"/>
    <w:rsid w:val="004D5CFC"/>
    <w:rsid w:val="004D7017"/>
    <w:rsid w:val="004E1978"/>
    <w:rsid w:val="004E1D8E"/>
    <w:rsid w:val="004E6147"/>
    <w:rsid w:val="0050379B"/>
    <w:rsid w:val="00504A1D"/>
    <w:rsid w:val="005147DD"/>
    <w:rsid w:val="005161C7"/>
    <w:rsid w:val="00516C18"/>
    <w:rsid w:val="00523419"/>
    <w:rsid w:val="0052709D"/>
    <w:rsid w:val="00532E08"/>
    <w:rsid w:val="00533680"/>
    <w:rsid w:val="00535577"/>
    <w:rsid w:val="00535F35"/>
    <w:rsid w:val="00537623"/>
    <w:rsid w:val="00551866"/>
    <w:rsid w:val="00552C3B"/>
    <w:rsid w:val="0055704A"/>
    <w:rsid w:val="00557BAA"/>
    <w:rsid w:val="00560D7B"/>
    <w:rsid w:val="0056211E"/>
    <w:rsid w:val="00562258"/>
    <w:rsid w:val="005663E6"/>
    <w:rsid w:val="005721E9"/>
    <w:rsid w:val="005760B8"/>
    <w:rsid w:val="005763CE"/>
    <w:rsid w:val="00576B8C"/>
    <w:rsid w:val="0058373E"/>
    <w:rsid w:val="00585BD7"/>
    <w:rsid w:val="0059073D"/>
    <w:rsid w:val="005910DA"/>
    <w:rsid w:val="0059205C"/>
    <w:rsid w:val="00594DD7"/>
    <w:rsid w:val="00597302"/>
    <w:rsid w:val="00597D71"/>
    <w:rsid w:val="005A258A"/>
    <w:rsid w:val="005A2C8B"/>
    <w:rsid w:val="005A79AD"/>
    <w:rsid w:val="005B2A29"/>
    <w:rsid w:val="005B2C41"/>
    <w:rsid w:val="005B5A50"/>
    <w:rsid w:val="005B6D0A"/>
    <w:rsid w:val="005C516B"/>
    <w:rsid w:val="005D0E6A"/>
    <w:rsid w:val="005D2E17"/>
    <w:rsid w:val="005D4B24"/>
    <w:rsid w:val="005D4D3F"/>
    <w:rsid w:val="005E42DC"/>
    <w:rsid w:val="005E50A1"/>
    <w:rsid w:val="005E5104"/>
    <w:rsid w:val="005E551E"/>
    <w:rsid w:val="005F2813"/>
    <w:rsid w:val="005F8F8B"/>
    <w:rsid w:val="005FC4FB"/>
    <w:rsid w:val="00600FA6"/>
    <w:rsid w:val="006051AD"/>
    <w:rsid w:val="00607D04"/>
    <w:rsid w:val="00612096"/>
    <w:rsid w:val="00613706"/>
    <w:rsid w:val="00616714"/>
    <w:rsid w:val="00617A92"/>
    <w:rsid w:val="00620700"/>
    <w:rsid w:val="0062A18A"/>
    <w:rsid w:val="00631F0C"/>
    <w:rsid w:val="00636708"/>
    <w:rsid w:val="00640AFB"/>
    <w:rsid w:val="00641397"/>
    <w:rsid w:val="00642C98"/>
    <w:rsid w:val="00652F2B"/>
    <w:rsid w:val="00653FAE"/>
    <w:rsid w:val="006543F3"/>
    <w:rsid w:val="006605C5"/>
    <w:rsid w:val="0066432D"/>
    <w:rsid w:val="0066678C"/>
    <w:rsid w:val="00667249"/>
    <w:rsid w:val="0067020F"/>
    <w:rsid w:val="00670ABC"/>
    <w:rsid w:val="00670BC3"/>
    <w:rsid w:val="006725EE"/>
    <w:rsid w:val="0067575F"/>
    <w:rsid w:val="00675EF1"/>
    <w:rsid w:val="006774D7"/>
    <w:rsid w:val="006801AE"/>
    <w:rsid w:val="00680505"/>
    <w:rsid w:val="0068633F"/>
    <w:rsid w:val="00691528"/>
    <w:rsid w:val="0069415E"/>
    <w:rsid w:val="00694744"/>
    <w:rsid w:val="00694C73"/>
    <w:rsid w:val="006A219A"/>
    <w:rsid w:val="006B0BBB"/>
    <w:rsid w:val="006B5B33"/>
    <w:rsid w:val="006B5F0A"/>
    <w:rsid w:val="006B6D87"/>
    <w:rsid w:val="006C00FF"/>
    <w:rsid w:val="006C0B51"/>
    <w:rsid w:val="006C121A"/>
    <w:rsid w:val="006C4056"/>
    <w:rsid w:val="006C40C9"/>
    <w:rsid w:val="006C5ED3"/>
    <w:rsid w:val="006C6BCE"/>
    <w:rsid w:val="006D05D9"/>
    <w:rsid w:val="006D12E9"/>
    <w:rsid w:val="006E0566"/>
    <w:rsid w:val="006E7305"/>
    <w:rsid w:val="006F0815"/>
    <w:rsid w:val="006F0FF4"/>
    <w:rsid w:val="006F133B"/>
    <w:rsid w:val="006F3773"/>
    <w:rsid w:val="006F48CB"/>
    <w:rsid w:val="00700C32"/>
    <w:rsid w:val="00700EA7"/>
    <w:rsid w:val="00701102"/>
    <w:rsid w:val="00702D4C"/>
    <w:rsid w:val="007055DA"/>
    <w:rsid w:val="00707236"/>
    <w:rsid w:val="00710004"/>
    <w:rsid w:val="0071148C"/>
    <w:rsid w:val="007167BD"/>
    <w:rsid w:val="0071C63E"/>
    <w:rsid w:val="00722209"/>
    <w:rsid w:val="00722306"/>
    <w:rsid w:val="00730382"/>
    <w:rsid w:val="00732516"/>
    <w:rsid w:val="00732A0E"/>
    <w:rsid w:val="00753031"/>
    <w:rsid w:val="00761C65"/>
    <w:rsid w:val="007643DC"/>
    <w:rsid w:val="00766D1A"/>
    <w:rsid w:val="00774B03"/>
    <w:rsid w:val="00776F53"/>
    <w:rsid w:val="00782944"/>
    <w:rsid w:val="00783622"/>
    <w:rsid w:val="00783E03"/>
    <w:rsid w:val="00784F41"/>
    <w:rsid w:val="00786F51"/>
    <w:rsid w:val="0079232D"/>
    <w:rsid w:val="00793EDA"/>
    <w:rsid w:val="007960F3"/>
    <w:rsid w:val="007A0636"/>
    <w:rsid w:val="007A5B51"/>
    <w:rsid w:val="007A7BBC"/>
    <w:rsid w:val="007B0FE7"/>
    <w:rsid w:val="007C175F"/>
    <w:rsid w:val="007C2A37"/>
    <w:rsid w:val="007C2FBD"/>
    <w:rsid w:val="007C32D1"/>
    <w:rsid w:val="007C50C1"/>
    <w:rsid w:val="007C6387"/>
    <w:rsid w:val="007D3A1C"/>
    <w:rsid w:val="007D3BD6"/>
    <w:rsid w:val="007D4038"/>
    <w:rsid w:val="007E2327"/>
    <w:rsid w:val="007E5296"/>
    <w:rsid w:val="007E66EA"/>
    <w:rsid w:val="00802687"/>
    <w:rsid w:val="0080304E"/>
    <w:rsid w:val="00806049"/>
    <w:rsid w:val="00807BB0"/>
    <w:rsid w:val="00813085"/>
    <w:rsid w:val="00813764"/>
    <w:rsid w:val="00822639"/>
    <w:rsid w:val="00823756"/>
    <w:rsid w:val="00826F56"/>
    <w:rsid w:val="008277B1"/>
    <w:rsid w:val="0084355F"/>
    <w:rsid w:val="00843952"/>
    <w:rsid w:val="008455A4"/>
    <w:rsid w:val="00847522"/>
    <w:rsid w:val="00855F4E"/>
    <w:rsid w:val="00860B36"/>
    <w:rsid w:val="00862C38"/>
    <w:rsid w:val="0086798C"/>
    <w:rsid w:val="00871E75"/>
    <w:rsid w:val="0087476F"/>
    <w:rsid w:val="00880598"/>
    <w:rsid w:val="008856AF"/>
    <w:rsid w:val="00892C0C"/>
    <w:rsid w:val="008976F3"/>
    <w:rsid w:val="008A1EA6"/>
    <w:rsid w:val="008A2A68"/>
    <w:rsid w:val="008A7D00"/>
    <w:rsid w:val="008B098F"/>
    <w:rsid w:val="008B21CD"/>
    <w:rsid w:val="008B7129"/>
    <w:rsid w:val="008C0CCE"/>
    <w:rsid w:val="008C559B"/>
    <w:rsid w:val="008C58AE"/>
    <w:rsid w:val="008D004D"/>
    <w:rsid w:val="008D1F6D"/>
    <w:rsid w:val="008D3908"/>
    <w:rsid w:val="008E0B4D"/>
    <w:rsid w:val="008E16F8"/>
    <w:rsid w:val="008E204D"/>
    <w:rsid w:val="008E23AF"/>
    <w:rsid w:val="008E36A3"/>
    <w:rsid w:val="008E4BE1"/>
    <w:rsid w:val="008E57E2"/>
    <w:rsid w:val="008E6B2F"/>
    <w:rsid w:val="008F0CAC"/>
    <w:rsid w:val="008F0FB5"/>
    <w:rsid w:val="008F13E4"/>
    <w:rsid w:val="008F3806"/>
    <w:rsid w:val="008F3E6C"/>
    <w:rsid w:val="008FC9E0"/>
    <w:rsid w:val="00902B59"/>
    <w:rsid w:val="00906295"/>
    <w:rsid w:val="0090780E"/>
    <w:rsid w:val="009078C9"/>
    <w:rsid w:val="00911029"/>
    <w:rsid w:val="00912072"/>
    <w:rsid w:val="00913BFA"/>
    <w:rsid w:val="00913DCF"/>
    <w:rsid w:val="00913E1C"/>
    <w:rsid w:val="00920833"/>
    <w:rsid w:val="009208A3"/>
    <w:rsid w:val="009213E5"/>
    <w:rsid w:val="00921829"/>
    <w:rsid w:val="00921AF6"/>
    <w:rsid w:val="00927A71"/>
    <w:rsid w:val="009312BC"/>
    <w:rsid w:val="0093393A"/>
    <w:rsid w:val="00934579"/>
    <w:rsid w:val="0093577D"/>
    <w:rsid w:val="00943404"/>
    <w:rsid w:val="00947DB2"/>
    <w:rsid w:val="00952E8F"/>
    <w:rsid w:val="00953D60"/>
    <w:rsid w:val="0095559C"/>
    <w:rsid w:val="00957258"/>
    <w:rsid w:val="00957A58"/>
    <w:rsid w:val="00961626"/>
    <w:rsid w:val="00961B68"/>
    <w:rsid w:val="00964297"/>
    <w:rsid w:val="009651EB"/>
    <w:rsid w:val="0096636D"/>
    <w:rsid w:val="009665EA"/>
    <w:rsid w:val="0097121D"/>
    <w:rsid w:val="0097173E"/>
    <w:rsid w:val="00973A47"/>
    <w:rsid w:val="0097588D"/>
    <w:rsid w:val="00977B2A"/>
    <w:rsid w:val="009808DA"/>
    <w:rsid w:val="009815EC"/>
    <w:rsid w:val="0098291F"/>
    <w:rsid w:val="009838C1"/>
    <w:rsid w:val="00983F04"/>
    <w:rsid w:val="009848CA"/>
    <w:rsid w:val="009849C6"/>
    <w:rsid w:val="0098747E"/>
    <w:rsid w:val="00987B2B"/>
    <w:rsid w:val="00987D71"/>
    <w:rsid w:val="0099293E"/>
    <w:rsid w:val="00994F51"/>
    <w:rsid w:val="00995705"/>
    <w:rsid w:val="009A0058"/>
    <w:rsid w:val="009A087C"/>
    <w:rsid w:val="009A38D6"/>
    <w:rsid w:val="009A537A"/>
    <w:rsid w:val="009A56DE"/>
    <w:rsid w:val="009A5987"/>
    <w:rsid w:val="009B32AE"/>
    <w:rsid w:val="009B4FDA"/>
    <w:rsid w:val="009B8913"/>
    <w:rsid w:val="009C2F3F"/>
    <w:rsid w:val="009C6A08"/>
    <w:rsid w:val="009D0D8D"/>
    <w:rsid w:val="009D121E"/>
    <w:rsid w:val="009E27C7"/>
    <w:rsid w:val="009E6405"/>
    <w:rsid w:val="009E70BE"/>
    <w:rsid w:val="009E7D6A"/>
    <w:rsid w:val="009F6FBE"/>
    <w:rsid w:val="009F790D"/>
    <w:rsid w:val="00A0056C"/>
    <w:rsid w:val="00A02B72"/>
    <w:rsid w:val="00A03999"/>
    <w:rsid w:val="00A03B0B"/>
    <w:rsid w:val="00A0524D"/>
    <w:rsid w:val="00A06699"/>
    <w:rsid w:val="00A07625"/>
    <w:rsid w:val="00A07F83"/>
    <w:rsid w:val="00A10FE4"/>
    <w:rsid w:val="00A17FBB"/>
    <w:rsid w:val="00A203A2"/>
    <w:rsid w:val="00A22593"/>
    <w:rsid w:val="00A257BA"/>
    <w:rsid w:val="00A25DB7"/>
    <w:rsid w:val="00A32861"/>
    <w:rsid w:val="00A328DD"/>
    <w:rsid w:val="00A400BD"/>
    <w:rsid w:val="00A40F49"/>
    <w:rsid w:val="00A479DE"/>
    <w:rsid w:val="00A53832"/>
    <w:rsid w:val="00A55012"/>
    <w:rsid w:val="00A56191"/>
    <w:rsid w:val="00A5748F"/>
    <w:rsid w:val="00A65699"/>
    <w:rsid w:val="00A7252B"/>
    <w:rsid w:val="00A74995"/>
    <w:rsid w:val="00A75193"/>
    <w:rsid w:val="00A8359E"/>
    <w:rsid w:val="00A86981"/>
    <w:rsid w:val="00A91068"/>
    <w:rsid w:val="00A92DFA"/>
    <w:rsid w:val="00A93BA7"/>
    <w:rsid w:val="00A93D21"/>
    <w:rsid w:val="00A94D99"/>
    <w:rsid w:val="00A9530B"/>
    <w:rsid w:val="00A96679"/>
    <w:rsid w:val="00AA3CFA"/>
    <w:rsid w:val="00AA681E"/>
    <w:rsid w:val="00AA76E3"/>
    <w:rsid w:val="00AB0CA1"/>
    <w:rsid w:val="00AB1290"/>
    <w:rsid w:val="00AB1CFA"/>
    <w:rsid w:val="00AB5923"/>
    <w:rsid w:val="00AC318A"/>
    <w:rsid w:val="00AC44CC"/>
    <w:rsid w:val="00AC49DE"/>
    <w:rsid w:val="00AC4B54"/>
    <w:rsid w:val="00AD108F"/>
    <w:rsid w:val="00AD4E4D"/>
    <w:rsid w:val="00AD6798"/>
    <w:rsid w:val="00AD78E6"/>
    <w:rsid w:val="00AE027B"/>
    <w:rsid w:val="00AE64A7"/>
    <w:rsid w:val="00AE7A1E"/>
    <w:rsid w:val="00AF2E97"/>
    <w:rsid w:val="00AF586B"/>
    <w:rsid w:val="00AF6D57"/>
    <w:rsid w:val="00AF7BFD"/>
    <w:rsid w:val="00B033A2"/>
    <w:rsid w:val="00B05909"/>
    <w:rsid w:val="00B11898"/>
    <w:rsid w:val="00B11F6C"/>
    <w:rsid w:val="00B13A14"/>
    <w:rsid w:val="00B15D55"/>
    <w:rsid w:val="00B16EFA"/>
    <w:rsid w:val="00B17DAE"/>
    <w:rsid w:val="00B17F23"/>
    <w:rsid w:val="00B20DB7"/>
    <w:rsid w:val="00B2264C"/>
    <w:rsid w:val="00B27E84"/>
    <w:rsid w:val="00B2AD51"/>
    <w:rsid w:val="00B324D3"/>
    <w:rsid w:val="00B34899"/>
    <w:rsid w:val="00B452B4"/>
    <w:rsid w:val="00B459CE"/>
    <w:rsid w:val="00B5061E"/>
    <w:rsid w:val="00B572DA"/>
    <w:rsid w:val="00B61197"/>
    <w:rsid w:val="00B61DA7"/>
    <w:rsid w:val="00B6275C"/>
    <w:rsid w:val="00B678EB"/>
    <w:rsid w:val="00B707DC"/>
    <w:rsid w:val="00B766C1"/>
    <w:rsid w:val="00B8555B"/>
    <w:rsid w:val="00B85A07"/>
    <w:rsid w:val="00B87F3F"/>
    <w:rsid w:val="00B95E47"/>
    <w:rsid w:val="00BA1034"/>
    <w:rsid w:val="00BB09D9"/>
    <w:rsid w:val="00BB24BA"/>
    <w:rsid w:val="00BB552D"/>
    <w:rsid w:val="00BB5811"/>
    <w:rsid w:val="00BB68E2"/>
    <w:rsid w:val="00BC4BC8"/>
    <w:rsid w:val="00BC4E47"/>
    <w:rsid w:val="00BC6A1F"/>
    <w:rsid w:val="00BD0473"/>
    <w:rsid w:val="00BD4058"/>
    <w:rsid w:val="00BD43DD"/>
    <w:rsid w:val="00BD5774"/>
    <w:rsid w:val="00BE5DBA"/>
    <w:rsid w:val="00BF0880"/>
    <w:rsid w:val="00C02027"/>
    <w:rsid w:val="00C0297C"/>
    <w:rsid w:val="00C07174"/>
    <w:rsid w:val="00C1213F"/>
    <w:rsid w:val="00C12325"/>
    <w:rsid w:val="00C14AB4"/>
    <w:rsid w:val="00C168AB"/>
    <w:rsid w:val="00C200AE"/>
    <w:rsid w:val="00C252B1"/>
    <w:rsid w:val="00C260FB"/>
    <w:rsid w:val="00C32BE3"/>
    <w:rsid w:val="00C35304"/>
    <w:rsid w:val="00C46D3A"/>
    <w:rsid w:val="00C52F13"/>
    <w:rsid w:val="00C5392B"/>
    <w:rsid w:val="00C546A1"/>
    <w:rsid w:val="00C61E53"/>
    <w:rsid w:val="00C66C2C"/>
    <w:rsid w:val="00C695D9"/>
    <w:rsid w:val="00C70154"/>
    <w:rsid w:val="00C726E2"/>
    <w:rsid w:val="00C7520D"/>
    <w:rsid w:val="00C81FC9"/>
    <w:rsid w:val="00C866FF"/>
    <w:rsid w:val="00C87449"/>
    <w:rsid w:val="00C928EA"/>
    <w:rsid w:val="00C95681"/>
    <w:rsid w:val="00CA357D"/>
    <w:rsid w:val="00CA5359"/>
    <w:rsid w:val="00CC0557"/>
    <w:rsid w:val="00CC1BEB"/>
    <w:rsid w:val="00CC1F88"/>
    <w:rsid w:val="00CC2778"/>
    <w:rsid w:val="00CC5B4C"/>
    <w:rsid w:val="00CC6DAF"/>
    <w:rsid w:val="00CC7E50"/>
    <w:rsid w:val="00CD0981"/>
    <w:rsid w:val="00CD3E7F"/>
    <w:rsid w:val="00CE117A"/>
    <w:rsid w:val="00CE5763"/>
    <w:rsid w:val="00CE647F"/>
    <w:rsid w:val="00CF7889"/>
    <w:rsid w:val="00D017D5"/>
    <w:rsid w:val="00D01D3B"/>
    <w:rsid w:val="00D040D3"/>
    <w:rsid w:val="00D04A86"/>
    <w:rsid w:val="00D1740F"/>
    <w:rsid w:val="00D20CA9"/>
    <w:rsid w:val="00D22076"/>
    <w:rsid w:val="00D23F92"/>
    <w:rsid w:val="00D2513E"/>
    <w:rsid w:val="00D255A7"/>
    <w:rsid w:val="00D349A5"/>
    <w:rsid w:val="00D37DE5"/>
    <w:rsid w:val="00D44226"/>
    <w:rsid w:val="00D46680"/>
    <w:rsid w:val="00D47275"/>
    <w:rsid w:val="00D54F3A"/>
    <w:rsid w:val="00D60635"/>
    <w:rsid w:val="00D62D7C"/>
    <w:rsid w:val="00D657F8"/>
    <w:rsid w:val="00D72DAF"/>
    <w:rsid w:val="00D73015"/>
    <w:rsid w:val="00D81475"/>
    <w:rsid w:val="00D8194F"/>
    <w:rsid w:val="00D82290"/>
    <w:rsid w:val="00D82F97"/>
    <w:rsid w:val="00D83A2B"/>
    <w:rsid w:val="00D84DD3"/>
    <w:rsid w:val="00D92693"/>
    <w:rsid w:val="00DA06A0"/>
    <w:rsid w:val="00DA40BC"/>
    <w:rsid w:val="00DA5E28"/>
    <w:rsid w:val="00DA7067"/>
    <w:rsid w:val="00DB0EB1"/>
    <w:rsid w:val="00DB0F9A"/>
    <w:rsid w:val="00DB630B"/>
    <w:rsid w:val="00DB6F6D"/>
    <w:rsid w:val="00DB7850"/>
    <w:rsid w:val="00DC0435"/>
    <w:rsid w:val="00DC0C20"/>
    <w:rsid w:val="00DC2E5C"/>
    <w:rsid w:val="00DC689E"/>
    <w:rsid w:val="00DD0D82"/>
    <w:rsid w:val="00DD4A92"/>
    <w:rsid w:val="00DD5568"/>
    <w:rsid w:val="00DD57F3"/>
    <w:rsid w:val="00DE0645"/>
    <w:rsid w:val="00DE194A"/>
    <w:rsid w:val="00DE6A32"/>
    <w:rsid w:val="00DE72D9"/>
    <w:rsid w:val="00DF360B"/>
    <w:rsid w:val="00E03DD4"/>
    <w:rsid w:val="00E0664E"/>
    <w:rsid w:val="00E0760B"/>
    <w:rsid w:val="00E07C47"/>
    <w:rsid w:val="00E127F0"/>
    <w:rsid w:val="00E12DB4"/>
    <w:rsid w:val="00E23E54"/>
    <w:rsid w:val="00E278C6"/>
    <w:rsid w:val="00E32073"/>
    <w:rsid w:val="00E34C6B"/>
    <w:rsid w:val="00E34F15"/>
    <w:rsid w:val="00E35AF6"/>
    <w:rsid w:val="00E36B0F"/>
    <w:rsid w:val="00E374B4"/>
    <w:rsid w:val="00E40AF7"/>
    <w:rsid w:val="00E437C6"/>
    <w:rsid w:val="00E45E5E"/>
    <w:rsid w:val="00E46B3A"/>
    <w:rsid w:val="00E47E15"/>
    <w:rsid w:val="00E4CC8C"/>
    <w:rsid w:val="00E504FA"/>
    <w:rsid w:val="00E51404"/>
    <w:rsid w:val="00E5299B"/>
    <w:rsid w:val="00E61529"/>
    <w:rsid w:val="00E61770"/>
    <w:rsid w:val="00E63272"/>
    <w:rsid w:val="00E67166"/>
    <w:rsid w:val="00E74E7C"/>
    <w:rsid w:val="00E77948"/>
    <w:rsid w:val="00E85C5A"/>
    <w:rsid w:val="00E85CEA"/>
    <w:rsid w:val="00E86220"/>
    <w:rsid w:val="00E86E86"/>
    <w:rsid w:val="00E918F2"/>
    <w:rsid w:val="00E965A1"/>
    <w:rsid w:val="00E9684C"/>
    <w:rsid w:val="00EA2BD4"/>
    <w:rsid w:val="00EB301A"/>
    <w:rsid w:val="00EC36B7"/>
    <w:rsid w:val="00EC4622"/>
    <w:rsid w:val="00EC48B2"/>
    <w:rsid w:val="00EC5BDD"/>
    <w:rsid w:val="00ED0E98"/>
    <w:rsid w:val="00ED22AB"/>
    <w:rsid w:val="00ED3348"/>
    <w:rsid w:val="00ED35BB"/>
    <w:rsid w:val="00ED3AB8"/>
    <w:rsid w:val="00ED4B87"/>
    <w:rsid w:val="00ED76B6"/>
    <w:rsid w:val="00EE1BB4"/>
    <w:rsid w:val="00EF4A07"/>
    <w:rsid w:val="00F0483B"/>
    <w:rsid w:val="00F05179"/>
    <w:rsid w:val="00F0E404"/>
    <w:rsid w:val="00F105CA"/>
    <w:rsid w:val="00F10A7B"/>
    <w:rsid w:val="00F14694"/>
    <w:rsid w:val="00F17C5A"/>
    <w:rsid w:val="00F22200"/>
    <w:rsid w:val="00F224C8"/>
    <w:rsid w:val="00F22FF2"/>
    <w:rsid w:val="00F24AEA"/>
    <w:rsid w:val="00F25199"/>
    <w:rsid w:val="00F273AE"/>
    <w:rsid w:val="00F30AE2"/>
    <w:rsid w:val="00F3149B"/>
    <w:rsid w:val="00F32FE8"/>
    <w:rsid w:val="00F336AE"/>
    <w:rsid w:val="00F33F9E"/>
    <w:rsid w:val="00F36165"/>
    <w:rsid w:val="00F47062"/>
    <w:rsid w:val="00F52C10"/>
    <w:rsid w:val="00F533A7"/>
    <w:rsid w:val="00F61644"/>
    <w:rsid w:val="00F6180C"/>
    <w:rsid w:val="00F65B66"/>
    <w:rsid w:val="00F65CED"/>
    <w:rsid w:val="00F7132C"/>
    <w:rsid w:val="00F71A94"/>
    <w:rsid w:val="00F75136"/>
    <w:rsid w:val="00F75F88"/>
    <w:rsid w:val="00F8342F"/>
    <w:rsid w:val="00F856E6"/>
    <w:rsid w:val="00F85FEE"/>
    <w:rsid w:val="00F8705D"/>
    <w:rsid w:val="00F87620"/>
    <w:rsid w:val="00F94E7C"/>
    <w:rsid w:val="00F94F49"/>
    <w:rsid w:val="00FA05B2"/>
    <w:rsid w:val="00FA27D6"/>
    <w:rsid w:val="00FA3CE8"/>
    <w:rsid w:val="00FA40E6"/>
    <w:rsid w:val="00FA564B"/>
    <w:rsid w:val="00FA7D49"/>
    <w:rsid w:val="00FB1E5B"/>
    <w:rsid w:val="00FB4038"/>
    <w:rsid w:val="00FB5EC4"/>
    <w:rsid w:val="00FB6E66"/>
    <w:rsid w:val="00FC1881"/>
    <w:rsid w:val="00FC5BDD"/>
    <w:rsid w:val="00FC682E"/>
    <w:rsid w:val="00FD0562"/>
    <w:rsid w:val="00FD3D30"/>
    <w:rsid w:val="00FD4989"/>
    <w:rsid w:val="00FE2D64"/>
    <w:rsid w:val="00FEC943"/>
    <w:rsid w:val="00FF0582"/>
    <w:rsid w:val="00FF07CD"/>
    <w:rsid w:val="00FF15CC"/>
    <w:rsid w:val="00FF340B"/>
    <w:rsid w:val="00FF45D3"/>
    <w:rsid w:val="00FF49C0"/>
    <w:rsid w:val="00FF4A67"/>
    <w:rsid w:val="00FF574C"/>
    <w:rsid w:val="00FF76BD"/>
    <w:rsid w:val="0115133C"/>
    <w:rsid w:val="011C910E"/>
    <w:rsid w:val="011CFEE6"/>
    <w:rsid w:val="011E0FC8"/>
    <w:rsid w:val="0123570D"/>
    <w:rsid w:val="0129B7EB"/>
    <w:rsid w:val="01494D82"/>
    <w:rsid w:val="01574730"/>
    <w:rsid w:val="016C911D"/>
    <w:rsid w:val="01716BEF"/>
    <w:rsid w:val="0173800A"/>
    <w:rsid w:val="0180F487"/>
    <w:rsid w:val="018C14DE"/>
    <w:rsid w:val="018D06A4"/>
    <w:rsid w:val="0194B774"/>
    <w:rsid w:val="0195EBF0"/>
    <w:rsid w:val="01AC2444"/>
    <w:rsid w:val="01B00E61"/>
    <w:rsid w:val="01BC75B4"/>
    <w:rsid w:val="01CC8241"/>
    <w:rsid w:val="01DC6C96"/>
    <w:rsid w:val="01EE49E1"/>
    <w:rsid w:val="01EF1CBD"/>
    <w:rsid w:val="01EFD8A6"/>
    <w:rsid w:val="01F13F96"/>
    <w:rsid w:val="02133C18"/>
    <w:rsid w:val="022D2383"/>
    <w:rsid w:val="02330EE1"/>
    <w:rsid w:val="023D10C2"/>
    <w:rsid w:val="0243439E"/>
    <w:rsid w:val="025066B5"/>
    <w:rsid w:val="025637B5"/>
    <w:rsid w:val="025AD2C5"/>
    <w:rsid w:val="026C6229"/>
    <w:rsid w:val="026E7843"/>
    <w:rsid w:val="0290039D"/>
    <w:rsid w:val="02AF2110"/>
    <w:rsid w:val="02B15B9D"/>
    <w:rsid w:val="02C3C306"/>
    <w:rsid w:val="02CC6EE6"/>
    <w:rsid w:val="02D810D0"/>
    <w:rsid w:val="02DE1660"/>
    <w:rsid w:val="02E023A4"/>
    <w:rsid w:val="02E216D2"/>
    <w:rsid w:val="02E29BB3"/>
    <w:rsid w:val="02F4EC86"/>
    <w:rsid w:val="0300D935"/>
    <w:rsid w:val="0304CE06"/>
    <w:rsid w:val="0317FDC7"/>
    <w:rsid w:val="031BEB08"/>
    <w:rsid w:val="0330F9C9"/>
    <w:rsid w:val="033778C7"/>
    <w:rsid w:val="03537789"/>
    <w:rsid w:val="03539B92"/>
    <w:rsid w:val="035452BB"/>
    <w:rsid w:val="03584210"/>
    <w:rsid w:val="03605C5E"/>
    <w:rsid w:val="0367EF09"/>
    <w:rsid w:val="036849CB"/>
    <w:rsid w:val="036BCE40"/>
    <w:rsid w:val="036F9B48"/>
    <w:rsid w:val="03712B47"/>
    <w:rsid w:val="03786D5B"/>
    <w:rsid w:val="03792B5F"/>
    <w:rsid w:val="03793CAA"/>
    <w:rsid w:val="0384F6B6"/>
    <w:rsid w:val="039A929A"/>
    <w:rsid w:val="03A4B4D1"/>
    <w:rsid w:val="03B13F94"/>
    <w:rsid w:val="03B55908"/>
    <w:rsid w:val="03B624D3"/>
    <w:rsid w:val="03C469A2"/>
    <w:rsid w:val="03D6E456"/>
    <w:rsid w:val="03DAF0AF"/>
    <w:rsid w:val="03E29F0A"/>
    <w:rsid w:val="03ECBAE5"/>
    <w:rsid w:val="03F99C99"/>
    <w:rsid w:val="03FF2FA1"/>
    <w:rsid w:val="03FFA7A2"/>
    <w:rsid w:val="04061011"/>
    <w:rsid w:val="040D243D"/>
    <w:rsid w:val="041851B3"/>
    <w:rsid w:val="043015B0"/>
    <w:rsid w:val="0438141C"/>
    <w:rsid w:val="043DB827"/>
    <w:rsid w:val="043FBA65"/>
    <w:rsid w:val="044FD159"/>
    <w:rsid w:val="04556453"/>
    <w:rsid w:val="046C0A62"/>
    <w:rsid w:val="0474A5B8"/>
    <w:rsid w:val="04941351"/>
    <w:rsid w:val="049F532D"/>
    <w:rsid w:val="04A2ED19"/>
    <w:rsid w:val="04A49DC9"/>
    <w:rsid w:val="04A6D6B3"/>
    <w:rsid w:val="04AE4FE5"/>
    <w:rsid w:val="04B32369"/>
    <w:rsid w:val="04C052B3"/>
    <w:rsid w:val="04DB241D"/>
    <w:rsid w:val="04E5456F"/>
    <w:rsid w:val="04EB42EA"/>
    <w:rsid w:val="04F091B0"/>
    <w:rsid w:val="04F71D03"/>
    <w:rsid w:val="04FE2A85"/>
    <w:rsid w:val="05131475"/>
    <w:rsid w:val="051926ED"/>
    <w:rsid w:val="051A668E"/>
    <w:rsid w:val="051E4857"/>
    <w:rsid w:val="052680CE"/>
    <w:rsid w:val="0526C2CF"/>
    <w:rsid w:val="05332EA1"/>
    <w:rsid w:val="05491648"/>
    <w:rsid w:val="055BB306"/>
    <w:rsid w:val="055EFEEA"/>
    <w:rsid w:val="057396E7"/>
    <w:rsid w:val="05810F41"/>
    <w:rsid w:val="0585F20D"/>
    <w:rsid w:val="0592AB98"/>
    <w:rsid w:val="059B7C6E"/>
    <w:rsid w:val="059EA6DF"/>
    <w:rsid w:val="05A14C1E"/>
    <w:rsid w:val="05B621DB"/>
    <w:rsid w:val="05C01F1C"/>
    <w:rsid w:val="05C19DD7"/>
    <w:rsid w:val="05E32CF2"/>
    <w:rsid w:val="05EE8A46"/>
    <w:rsid w:val="05F3A0B3"/>
    <w:rsid w:val="05F4E29B"/>
    <w:rsid w:val="061051B9"/>
    <w:rsid w:val="06174B53"/>
    <w:rsid w:val="064CB269"/>
    <w:rsid w:val="06556BD3"/>
    <w:rsid w:val="0656A9DF"/>
    <w:rsid w:val="0659C818"/>
    <w:rsid w:val="065F86FB"/>
    <w:rsid w:val="0669D461"/>
    <w:rsid w:val="06767D38"/>
    <w:rsid w:val="06867BF9"/>
    <w:rsid w:val="069B65FC"/>
    <w:rsid w:val="06A25AA5"/>
    <w:rsid w:val="06A32277"/>
    <w:rsid w:val="06A7D02D"/>
    <w:rsid w:val="06BB9C52"/>
    <w:rsid w:val="06C81E80"/>
    <w:rsid w:val="06D10609"/>
    <w:rsid w:val="06DAA59F"/>
    <w:rsid w:val="06E8707B"/>
    <w:rsid w:val="06E8E7E0"/>
    <w:rsid w:val="06E9282B"/>
    <w:rsid w:val="06E9F2BF"/>
    <w:rsid w:val="06F443BD"/>
    <w:rsid w:val="0701668A"/>
    <w:rsid w:val="070704E6"/>
    <w:rsid w:val="070B860A"/>
    <w:rsid w:val="070F3500"/>
    <w:rsid w:val="0711BD32"/>
    <w:rsid w:val="071B7CE0"/>
    <w:rsid w:val="0725889B"/>
    <w:rsid w:val="07260507"/>
    <w:rsid w:val="072B4236"/>
    <w:rsid w:val="0733E889"/>
    <w:rsid w:val="073C0C26"/>
    <w:rsid w:val="075117C2"/>
    <w:rsid w:val="0754B73E"/>
    <w:rsid w:val="075F4B1F"/>
    <w:rsid w:val="07798087"/>
    <w:rsid w:val="077E11A2"/>
    <w:rsid w:val="078507F2"/>
    <w:rsid w:val="0794C738"/>
    <w:rsid w:val="07A31324"/>
    <w:rsid w:val="07AA2115"/>
    <w:rsid w:val="07AB2EE6"/>
    <w:rsid w:val="07AE8E54"/>
    <w:rsid w:val="07B5FFCA"/>
    <w:rsid w:val="07C3B3AA"/>
    <w:rsid w:val="07CB21F0"/>
    <w:rsid w:val="07CCFC98"/>
    <w:rsid w:val="07DF7FBC"/>
    <w:rsid w:val="07E5BA81"/>
    <w:rsid w:val="07EB9A3C"/>
    <w:rsid w:val="0800F04B"/>
    <w:rsid w:val="0803B1ED"/>
    <w:rsid w:val="080825A7"/>
    <w:rsid w:val="080D7C87"/>
    <w:rsid w:val="082A6113"/>
    <w:rsid w:val="082F6AB0"/>
    <w:rsid w:val="0830B737"/>
    <w:rsid w:val="08359DCC"/>
    <w:rsid w:val="08603D73"/>
    <w:rsid w:val="08604989"/>
    <w:rsid w:val="086092EB"/>
    <w:rsid w:val="086A9398"/>
    <w:rsid w:val="08765DF0"/>
    <w:rsid w:val="087EAE52"/>
    <w:rsid w:val="089619DE"/>
    <w:rsid w:val="08965429"/>
    <w:rsid w:val="089D9BD5"/>
    <w:rsid w:val="08B845C6"/>
    <w:rsid w:val="08BBC1D0"/>
    <w:rsid w:val="08BF0EC9"/>
    <w:rsid w:val="08C025D9"/>
    <w:rsid w:val="08C14C60"/>
    <w:rsid w:val="08C70158"/>
    <w:rsid w:val="08E3BA44"/>
    <w:rsid w:val="08F26C07"/>
    <w:rsid w:val="0900FEDC"/>
    <w:rsid w:val="0904E3DC"/>
    <w:rsid w:val="090532AD"/>
    <w:rsid w:val="0907B93D"/>
    <w:rsid w:val="09118C2B"/>
    <w:rsid w:val="091CB3BD"/>
    <w:rsid w:val="0926B53A"/>
    <w:rsid w:val="092FAFFD"/>
    <w:rsid w:val="0938DABA"/>
    <w:rsid w:val="0969A900"/>
    <w:rsid w:val="0989FDBE"/>
    <w:rsid w:val="098DC2E6"/>
    <w:rsid w:val="098DEC72"/>
    <w:rsid w:val="098FA548"/>
    <w:rsid w:val="09A12351"/>
    <w:rsid w:val="09B5CED8"/>
    <w:rsid w:val="09B99466"/>
    <w:rsid w:val="09C45002"/>
    <w:rsid w:val="09E67BE0"/>
    <w:rsid w:val="09EFE315"/>
    <w:rsid w:val="0A055B6A"/>
    <w:rsid w:val="0A09EA78"/>
    <w:rsid w:val="0A0D12D7"/>
    <w:rsid w:val="0A0F0F3F"/>
    <w:rsid w:val="0A12A5AF"/>
    <w:rsid w:val="0A1C7C73"/>
    <w:rsid w:val="0A1EC017"/>
    <w:rsid w:val="0A2519A5"/>
    <w:rsid w:val="0A271467"/>
    <w:rsid w:val="0A29D0E0"/>
    <w:rsid w:val="0A2AF1CC"/>
    <w:rsid w:val="0A30E11A"/>
    <w:rsid w:val="0A31A1ED"/>
    <w:rsid w:val="0A355E29"/>
    <w:rsid w:val="0A39EFE1"/>
    <w:rsid w:val="0A46B41D"/>
    <w:rsid w:val="0A4BDD41"/>
    <w:rsid w:val="0A5581D7"/>
    <w:rsid w:val="0A5952DF"/>
    <w:rsid w:val="0A5B8E4E"/>
    <w:rsid w:val="0A610317"/>
    <w:rsid w:val="0A7E1723"/>
    <w:rsid w:val="0AA37284"/>
    <w:rsid w:val="0ABB4C54"/>
    <w:rsid w:val="0ABF75AC"/>
    <w:rsid w:val="0AC31808"/>
    <w:rsid w:val="0AD45D77"/>
    <w:rsid w:val="0ADB091E"/>
    <w:rsid w:val="0AE019A7"/>
    <w:rsid w:val="0AEB7160"/>
    <w:rsid w:val="0AF997A0"/>
    <w:rsid w:val="0B025840"/>
    <w:rsid w:val="0B02C577"/>
    <w:rsid w:val="0B05A3F1"/>
    <w:rsid w:val="0B06F8D0"/>
    <w:rsid w:val="0B153AA5"/>
    <w:rsid w:val="0B16440F"/>
    <w:rsid w:val="0B18A2C2"/>
    <w:rsid w:val="0B1CBD6F"/>
    <w:rsid w:val="0B220F11"/>
    <w:rsid w:val="0B264753"/>
    <w:rsid w:val="0B437A31"/>
    <w:rsid w:val="0B483E12"/>
    <w:rsid w:val="0B5226A9"/>
    <w:rsid w:val="0B588560"/>
    <w:rsid w:val="0B7332EE"/>
    <w:rsid w:val="0B791421"/>
    <w:rsid w:val="0B842C2E"/>
    <w:rsid w:val="0B8C20E2"/>
    <w:rsid w:val="0B9DAF4A"/>
    <w:rsid w:val="0BA8D68D"/>
    <w:rsid w:val="0BD96B04"/>
    <w:rsid w:val="0BDE634E"/>
    <w:rsid w:val="0BF89E80"/>
    <w:rsid w:val="0BF9813A"/>
    <w:rsid w:val="0BFA4631"/>
    <w:rsid w:val="0C10C4D3"/>
    <w:rsid w:val="0C19D6EF"/>
    <w:rsid w:val="0C1E7D37"/>
    <w:rsid w:val="0C313229"/>
    <w:rsid w:val="0C53638F"/>
    <w:rsid w:val="0C5A7BEB"/>
    <w:rsid w:val="0C7E8B27"/>
    <w:rsid w:val="0C8CCCC1"/>
    <w:rsid w:val="0C957FB7"/>
    <w:rsid w:val="0C98BEA4"/>
    <w:rsid w:val="0CA11C0B"/>
    <w:rsid w:val="0CA5E826"/>
    <w:rsid w:val="0CB3D842"/>
    <w:rsid w:val="0CC9FAFC"/>
    <w:rsid w:val="0CE2516D"/>
    <w:rsid w:val="0CE5783B"/>
    <w:rsid w:val="0CE8ACFD"/>
    <w:rsid w:val="0CEE8D2B"/>
    <w:rsid w:val="0D038B91"/>
    <w:rsid w:val="0D052D00"/>
    <w:rsid w:val="0D099152"/>
    <w:rsid w:val="0D0E1EBF"/>
    <w:rsid w:val="0D18852B"/>
    <w:rsid w:val="0D2415CA"/>
    <w:rsid w:val="0D2EAD86"/>
    <w:rsid w:val="0D3E42C3"/>
    <w:rsid w:val="0D59DC92"/>
    <w:rsid w:val="0D605CA3"/>
    <w:rsid w:val="0D661256"/>
    <w:rsid w:val="0D753D2D"/>
    <w:rsid w:val="0D8A6EE4"/>
    <w:rsid w:val="0D8BBF74"/>
    <w:rsid w:val="0D98B47C"/>
    <w:rsid w:val="0D9B4432"/>
    <w:rsid w:val="0DA1CC63"/>
    <w:rsid w:val="0DA4412F"/>
    <w:rsid w:val="0DB6FC72"/>
    <w:rsid w:val="0DC64E8C"/>
    <w:rsid w:val="0DCAEDFA"/>
    <w:rsid w:val="0DD09533"/>
    <w:rsid w:val="0DDE0FFE"/>
    <w:rsid w:val="0DE91F45"/>
    <w:rsid w:val="0DF3C8B1"/>
    <w:rsid w:val="0DF62450"/>
    <w:rsid w:val="0DF6D16B"/>
    <w:rsid w:val="0DF8DA37"/>
    <w:rsid w:val="0DFA2298"/>
    <w:rsid w:val="0E072D1F"/>
    <w:rsid w:val="0E210FA0"/>
    <w:rsid w:val="0E44D385"/>
    <w:rsid w:val="0E6FB53B"/>
    <w:rsid w:val="0E73D366"/>
    <w:rsid w:val="0E789C79"/>
    <w:rsid w:val="0E7D1B7C"/>
    <w:rsid w:val="0E89D9E1"/>
    <w:rsid w:val="0E8B8CAA"/>
    <w:rsid w:val="0E94C9F3"/>
    <w:rsid w:val="0E9536F5"/>
    <w:rsid w:val="0E954944"/>
    <w:rsid w:val="0E9F326F"/>
    <w:rsid w:val="0EB6BC8C"/>
    <w:rsid w:val="0EC654B9"/>
    <w:rsid w:val="0ECFDE61"/>
    <w:rsid w:val="0ED049F0"/>
    <w:rsid w:val="0ED77A95"/>
    <w:rsid w:val="0EEC19A7"/>
    <w:rsid w:val="0EF1E29D"/>
    <w:rsid w:val="0EFAA597"/>
    <w:rsid w:val="0EFB2A51"/>
    <w:rsid w:val="0F1F1E0C"/>
    <w:rsid w:val="0F2C837B"/>
    <w:rsid w:val="0F3CD40D"/>
    <w:rsid w:val="0F406676"/>
    <w:rsid w:val="0F40EE81"/>
    <w:rsid w:val="0F4E12F2"/>
    <w:rsid w:val="0F5F7464"/>
    <w:rsid w:val="0F679C2B"/>
    <w:rsid w:val="0F691101"/>
    <w:rsid w:val="0F7CA47F"/>
    <w:rsid w:val="0F7E22C4"/>
    <w:rsid w:val="0FA3BD7F"/>
    <w:rsid w:val="0FBED44D"/>
    <w:rsid w:val="0FC2743F"/>
    <w:rsid w:val="0FD52D38"/>
    <w:rsid w:val="0FEC9777"/>
    <w:rsid w:val="0FF5B6FB"/>
    <w:rsid w:val="0FF9065A"/>
    <w:rsid w:val="1000BDEB"/>
    <w:rsid w:val="100D752E"/>
    <w:rsid w:val="100DB3F9"/>
    <w:rsid w:val="102CD69B"/>
    <w:rsid w:val="1033A0D5"/>
    <w:rsid w:val="103752DC"/>
    <w:rsid w:val="104F4C49"/>
    <w:rsid w:val="1060D909"/>
    <w:rsid w:val="10661600"/>
    <w:rsid w:val="106DC912"/>
    <w:rsid w:val="1085D0AB"/>
    <w:rsid w:val="108A938A"/>
    <w:rsid w:val="10927A48"/>
    <w:rsid w:val="109A4801"/>
    <w:rsid w:val="109E1813"/>
    <w:rsid w:val="10AF827B"/>
    <w:rsid w:val="10BA71A0"/>
    <w:rsid w:val="10BD46F0"/>
    <w:rsid w:val="10C16A9C"/>
    <w:rsid w:val="10C1C292"/>
    <w:rsid w:val="10D0AACF"/>
    <w:rsid w:val="10EEE769"/>
    <w:rsid w:val="10EFCB58"/>
    <w:rsid w:val="10F23A4E"/>
    <w:rsid w:val="10F5B359"/>
    <w:rsid w:val="110ED5F4"/>
    <w:rsid w:val="110EFDD4"/>
    <w:rsid w:val="111D762B"/>
    <w:rsid w:val="11254662"/>
    <w:rsid w:val="112C88F4"/>
    <w:rsid w:val="114256A5"/>
    <w:rsid w:val="11453034"/>
    <w:rsid w:val="114921EE"/>
    <w:rsid w:val="1154EC6C"/>
    <w:rsid w:val="115EBDED"/>
    <w:rsid w:val="116A7ABA"/>
    <w:rsid w:val="117566CD"/>
    <w:rsid w:val="117DB9FF"/>
    <w:rsid w:val="11854305"/>
    <w:rsid w:val="118AFED2"/>
    <w:rsid w:val="1190FC9A"/>
    <w:rsid w:val="119CC091"/>
    <w:rsid w:val="11A10C06"/>
    <w:rsid w:val="11AB5E18"/>
    <w:rsid w:val="11B18B33"/>
    <w:rsid w:val="11C4C870"/>
    <w:rsid w:val="11C8D677"/>
    <w:rsid w:val="11D58785"/>
    <w:rsid w:val="11DA7B72"/>
    <w:rsid w:val="11EF881E"/>
    <w:rsid w:val="11F915AF"/>
    <w:rsid w:val="11F94A58"/>
    <w:rsid w:val="11FF5D90"/>
    <w:rsid w:val="1214526A"/>
    <w:rsid w:val="12169664"/>
    <w:rsid w:val="121DA7B7"/>
    <w:rsid w:val="122E935D"/>
    <w:rsid w:val="123229B0"/>
    <w:rsid w:val="12324FE0"/>
    <w:rsid w:val="12383401"/>
    <w:rsid w:val="123A1F81"/>
    <w:rsid w:val="123B3B62"/>
    <w:rsid w:val="12506FA9"/>
    <w:rsid w:val="1265BA69"/>
    <w:rsid w:val="126B854E"/>
    <w:rsid w:val="126BF44D"/>
    <w:rsid w:val="126C99F6"/>
    <w:rsid w:val="126DD33B"/>
    <w:rsid w:val="128E9F83"/>
    <w:rsid w:val="1299BB66"/>
    <w:rsid w:val="12A9B84F"/>
    <w:rsid w:val="12B89CA8"/>
    <w:rsid w:val="12BE491D"/>
    <w:rsid w:val="12DB966E"/>
    <w:rsid w:val="12F56AC3"/>
    <w:rsid w:val="130FBA6D"/>
    <w:rsid w:val="13206CB3"/>
    <w:rsid w:val="132F54A1"/>
    <w:rsid w:val="133960AA"/>
    <w:rsid w:val="13401962"/>
    <w:rsid w:val="1358BBBA"/>
    <w:rsid w:val="135A9199"/>
    <w:rsid w:val="137AACA4"/>
    <w:rsid w:val="138B13C5"/>
    <w:rsid w:val="138D6B97"/>
    <w:rsid w:val="138DF5E1"/>
    <w:rsid w:val="138F9C8F"/>
    <w:rsid w:val="13AA2A48"/>
    <w:rsid w:val="13B48139"/>
    <w:rsid w:val="13B720DD"/>
    <w:rsid w:val="13BA82A7"/>
    <w:rsid w:val="13BB586D"/>
    <w:rsid w:val="13BD7388"/>
    <w:rsid w:val="13C6E134"/>
    <w:rsid w:val="13CC4CF6"/>
    <w:rsid w:val="13DCDE6B"/>
    <w:rsid w:val="13E92A8C"/>
    <w:rsid w:val="13FFB624"/>
    <w:rsid w:val="1402821E"/>
    <w:rsid w:val="1404A01E"/>
    <w:rsid w:val="140C9CF1"/>
    <w:rsid w:val="141FCB3F"/>
    <w:rsid w:val="14277827"/>
    <w:rsid w:val="142ABC5E"/>
    <w:rsid w:val="146C8E21"/>
    <w:rsid w:val="148625A6"/>
    <w:rsid w:val="14A45D0A"/>
    <w:rsid w:val="14A5B6E8"/>
    <w:rsid w:val="14B186E8"/>
    <w:rsid w:val="14B50F56"/>
    <w:rsid w:val="14B714F9"/>
    <w:rsid w:val="14DB5FE1"/>
    <w:rsid w:val="14E8EC4A"/>
    <w:rsid w:val="14EB567B"/>
    <w:rsid w:val="14F27E06"/>
    <w:rsid w:val="14F79244"/>
    <w:rsid w:val="150A42F5"/>
    <w:rsid w:val="150C73AE"/>
    <w:rsid w:val="151822DE"/>
    <w:rsid w:val="151854F7"/>
    <w:rsid w:val="152FCC31"/>
    <w:rsid w:val="15364727"/>
    <w:rsid w:val="15486CDA"/>
    <w:rsid w:val="15532035"/>
    <w:rsid w:val="155E6FDE"/>
    <w:rsid w:val="1569F73B"/>
    <w:rsid w:val="157755EC"/>
    <w:rsid w:val="159A41C9"/>
    <w:rsid w:val="15A62271"/>
    <w:rsid w:val="15A79AF7"/>
    <w:rsid w:val="15A80314"/>
    <w:rsid w:val="15B43F3E"/>
    <w:rsid w:val="15C2B5A9"/>
    <w:rsid w:val="15D48EB9"/>
    <w:rsid w:val="15E4F3A0"/>
    <w:rsid w:val="15EDB2C4"/>
    <w:rsid w:val="15FB8087"/>
    <w:rsid w:val="15FD1230"/>
    <w:rsid w:val="1603E59F"/>
    <w:rsid w:val="1612C1AD"/>
    <w:rsid w:val="1613773A"/>
    <w:rsid w:val="162041D2"/>
    <w:rsid w:val="162C4BAA"/>
    <w:rsid w:val="162CD9DC"/>
    <w:rsid w:val="16338ADD"/>
    <w:rsid w:val="1640751B"/>
    <w:rsid w:val="16496D72"/>
    <w:rsid w:val="166B64D0"/>
    <w:rsid w:val="1672FDC7"/>
    <w:rsid w:val="1675B881"/>
    <w:rsid w:val="167B050F"/>
    <w:rsid w:val="168E455A"/>
    <w:rsid w:val="16A48313"/>
    <w:rsid w:val="16AF3F0A"/>
    <w:rsid w:val="16B7999E"/>
    <w:rsid w:val="16C4BB27"/>
    <w:rsid w:val="16D1EF3A"/>
    <w:rsid w:val="16E0CC8D"/>
    <w:rsid w:val="16E53086"/>
    <w:rsid w:val="16F150BE"/>
    <w:rsid w:val="16F3B8F1"/>
    <w:rsid w:val="16FB2A26"/>
    <w:rsid w:val="16FBCC12"/>
    <w:rsid w:val="1701D40F"/>
    <w:rsid w:val="1703FE44"/>
    <w:rsid w:val="170F5973"/>
    <w:rsid w:val="173EFAD4"/>
    <w:rsid w:val="173FAC43"/>
    <w:rsid w:val="17446C12"/>
    <w:rsid w:val="17476DC1"/>
    <w:rsid w:val="17495A5E"/>
    <w:rsid w:val="174CAA48"/>
    <w:rsid w:val="176DE0FC"/>
    <w:rsid w:val="1776E620"/>
    <w:rsid w:val="177DE748"/>
    <w:rsid w:val="178DC246"/>
    <w:rsid w:val="178EFE47"/>
    <w:rsid w:val="179BDEA9"/>
    <w:rsid w:val="179CB278"/>
    <w:rsid w:val="17A3EDA0"/>
    <w:rsid w:val="17B00994"/>
    <w:rsid w:val="17C1FC9B"/>
    <w:rsid w:val="17CFD021"/>
    <w:rsid w:val="17D9C950"/>
    <w:rsid w:val="17E1B1A2"/>
    <w:rsid w:val="17E48634"/>
    <w:rsid w:val="17E6A110"/>
    <w:rsid w:val="1811731E"/>
    <w:rsid w:val="181A1753"/>
    <w:rsid w:val="18271FF9"/>
    <w:rsid w:val="18303321"/>
    <w:rsid w:val="183697AB"/>
    <w:rsid w:val="184BC91F"/>
    <w:rsid w:val="184BF00D"/>
    <w:rsid w:val="18500385"/>
    <w:rsid w:val="185422BD"/>
    <w:rsid w:val="186E0B4F"/>
    <w:rsid w:val="187AA0B0"/>
    <w:rsid w:val="187C0483"/>
    <w:rsid w:val="187DC999"/>
    <w:rsid w:val="188433BC"/>
    <w:rsid w:val="188CD28A"/>
    <w:rsid w:val="1890C673"/>
    <w:rsid w:val="1890C9F9"/>
    <w:rsid w:val="18970AC0"/>
    <w:rsid w:val="189C7C44"/>
    <w:rsid w:val="18B2EF44"/>
    <w:rsid w:val="18B344CD"/>
    <w:rsid w:val="18C798B6"/>
    <w:rsid w:val="18CC6EA6"/>
    <w:rsid w:val="18D45978"/>
    <w:rsid w:val="18D86DA9"/>
    <w:rsid w:val="18F5378E"/>
    <w:rsid w:val="19005A06"/>
    <w:rsid w:val="190A2EE7"/>
    <w:rsid w:val="19261608"/>
    <w:rsid w:val="19264D1E"/>
    <w:rsid w:val="193C6A56"/>
    <w:rsid w:val="194150D2"/>
    <w:rsid w:val="19472E50"/>
    <w:rsid w:val="195265A1"/>
    <w:rsid w:val="1957A8FD"/>
    <w:rsid w:val="196CB8E5"/>
    <w:rsid w:val="19BAE9CD"/>
    <w:rsid w:val="19BBB2C1"/>
    <w:rsid w:val="19C25CA8"/>
    <w:rsid w:val="19C59A2B"/>
    <w:rsid w:val="19C8C86D"/>
    <w:rsid w:val="19CB45FE"/>
    <w:rsid w:val="19DB50A2"/>
    <w:rsid w:val="19F43984"/>
    <w:rsid w:val="19F51CBD"/>
    <w:rsid w:val="1A076BAB"/>
    <w:rsid w:val="1A13D988"/>
    <w:rsid w:val="1A26DD22"/>
    <w:rsid w:val="1A27E2F3"/>
    <w:rsid w:val="1A38FAB2"/>
    <w:rsid w:val="1A433149"/>
    <w:rsid w:val="1A4892BC"/>
    <w:rsid w:val="1A54D08B"/>
    <w:rsid w:val="1A63AECF"/>
    <w:rsid w:val="1A67DE99"/>
    <w:rsid w:val="1A8B2E07"/>
    <w:rsid w:val="1A8CBFB3"/>
    <w:rsid w:val="1A95AD06"/>
    <w:rsid w:val="1A9DFC92"/>
    <w:rsid w:val="1AA73F08"/>
    <w:rsid w:val="1AA891EE"/>
    <w:rsid w:val="1AB12754"/>
    <w:rsid w:val="1ACD5A0D"/>
    <w:rsid w:val="1AE4119F"/>
    <w:rsid w:val="1AF8AED8"/>
    <w:rsid w:val="1B01ED9D"/>
    <w:rsid w:val="1B03B651"/>
    <w:rsid w:val="1B0CCA02"/>
    <w:rsid w:val="1B0E0737"/>
    <w:rsid w:val="1B111BA7"/>
    <w:rsid w:val="1B126440"/>
    <w:rsid w:val="1B191EB9"/>
    <w:rsid w:val="1B19601E"/>
    <w:rsid w:val="1B263319"/>
    <w:rsid w:val="1B2B602A"/>
    <w:rsid w:val="1B407C1B"/>
    <w:rsid w:val="1B53D233"/>
    <w:rsid w:val="1B61C84F"/>
    <w:rsid w:val="1B6A34A7"/>
    <w:rsid w:val="1B6B599C"/>
    <w:rsid w:val="1B6BFF2C"/>
    <w:rsid w:val="1B6F7E91"/>
    <w:rsid w:val="1B807A4F"/>
    <w:rsid w:val="1B8245BF"/>
    <w:rsid w:val="1B86500B"/>
    <w:rsid w:val="1B9AB167"/>
    <w:rsid w:val="1BC44378"/>
    <w:rsid w:val="1BD77B62"/>
    <w:rsid w:val="1BE00DAD"/>
    <w:rsid w:val="1BE03B7F"/>
    <w:rsid w:val="1BE0A6E1"/>
    <w:rsid w:val="1BE461B3"/>
    <w:rsid w:val="1BE57F13"/>
    <w:rsid w:val="1BE79AFD"/>
    <w:rsid w:val="1BF7C61D"/>
    <w:rsid w:val="1BFC0A49"/>
    <w:rsid w:val="1C026EC2"/>
    <w:rsid w:val="1C02890A"/>
    <w:rsid w:val="1C0AFB5F"/>
    <w:rsid w:val="1C0CD768"/>
    <w:rsid w:val="1C107E9D"/>
    <w:rsid w:val="1C139226"/>
    <w:rsid w:val="1C159DD3"/>
    <w:rsid w:val="1C15B8FD"/>
    <w:rsid w:val="1C2AF1E5"/>
    <w:rsid w:val="1C2E5841"/>
    <w:rsid w:val="1C5C5989"/>
    <w:rsid w:val="1C67511B"/>
    <w:rsid w:val="1C6AB192"/>
    <w:rsid w:val="1C7DAFDE"/>
    <w:rsid w:val="1C83EFA0"/>
    <w:rsid w:val="1C864819"/>
    <w:rsid w:val="1C89E8AE"/>
    <w:rsid w:val="1C98F48D"/>
    <w:rsid w:val="1C9987F7"/>
    <w:rsid w:val="1CAA5C68"/>
    <w:rsid w:val="1CC95096"/>
    <w:rsid w:val="1CDA4BA6"/>
    <w:rsid w:val="1CE1C490"/>
    <w:rsid w:val="1D0322F2"/>
    <w:rsid w:val="1D132FDC"/>
    <w:rsid w:val="1D184610"/>
    <w:rsid w:val="1D260FF9"/>
    <w:rsid w:val="1D2E1116"/>
    <w:rsid w:val="1D44972D"/>
    <w:rsid w:val="1D4BD066"/>
    <w:rsid w:val="1D645723"/>
    <w:rsid w:val="1D6DA10F"/>
    <w:rsid w:val="1D6E574C"/>
    <w:rsid w:val="1D77E391"/>
    <w:rsid w:val="1D7D90D6"/>
    <w:rsid w:val="1D81AC53"/>
    <w:rsid w:val="1D8B73E0"/>
    <w:rsid w:val="1D95078E"/>
    <w:rsid w:val="1D951A39"/>
    <w:rsid w:val="1DA83C67"/>
    <w:rsid w:val="1DC79ABE"/>
    <w:rsid w:val="1DD4B747"/>
    <w:rsid w:val="1DDDCAB5"/>
    <w:rsid w:val="1DDFA085"/>
    <w:rsid w:val="1DF2961A"/>
    <w:rsid w:val="1E03F065"/>
    <w:rsid w:val="1E0A9AE4"/>
    <w:rsid w:val="1E131590"/>
    <w:rsid w:val="1E170882"/>
    <w:rsid w:val="1E3B5F8A"/>
    <w:rsid w:val="1E4138B8"/>
    <w:rsid w:val="1E67AD91"/>
    <w:rsid w:val="1E681D64"/>
    <w:rsid w:val="1E6828F7"/>
    <w:rsid w:val="1E6A4618"/>
    <w:rsid w:val="1E6EEFCA"/>
    <w:rsid w:val="1E89674B"/>
    <w:rsid w:val="1E8CD401"/>
    <w:rsid w:val="1E8CFD4D"/>
    <w:rsid w:val="1EA5FA4E"/>
    <w:rsid w:val="1EA8366D"/>
    <w:rsid w:val="1EBAFE63"/>
    <w:rsid w:val="1EBC0F9E"/>
    <w:rsid w:val="1EBF8ED6"/>
    <w:rsid w:val="1EC05407"/>
    <w:rsid w:val="1ECB9C5B"/>
    <w:rsid w:val="1ECD2754"/>
    <w:rsid w:val="1ED6F6DF"/>
    <w:rsid w:val="1EE37219"/>
    <w:rsid w:val="1EEBEE22"/>
    <w:rsid w:val="1EEF5E0D"/>
    <w:rsid w:val="1EEFDDD8"/>
    <w:rsid w:val="1EF69A39"/>
    <w:rsid w:val="1EF8A483"/>
    <w:rsid w:val="1F05BA35"/>
    <w:rsid w:val="1F093D4A"/>
    <w:rsid w:val="1F15E42D"/>
    <w:rsid w:val="1F1E3E74"/>
    <w:rsid w:val="1F4294FD"/>
    <w:rsid w:val="1F48C665"/>
    <w:rsid w:val="1F518920"/>
    <w:rsid w:val="1F55864A"/>
    <w:rsid w:val="1F58D737"/>
    <w:rsid w:val="1F6516BC"/>
    <w:rsid w:val="1F6C085E"/>
    <w:rsid w:val="1F72013A"/>
    <w:rsid w:val="1F73C204"/>
    <w:rsid w:val="1F7D2415"/>
    <w:rsid w:val="1F7E84FF"/>
    <w:rsid w:val="1F97620C"/>
    <w:rsid w:val="1F98E860"/>
    <w:rsid w:val="1F9BB70E"/>
    <w:rsid w:val="1FAB7A2E"/>
    <w:rsid w:val="1FB6DF08"/>
    <w:rsid w:val="1FC4EB55"/>
    <w:rsid w:val="1FC5789F"/>
    <w:rsid w:val="1FCB97E3"/>
    <w:rsid w:val="1FCEEBBD"/>
    <w:rsid w:val="1FDA44EA"/>
    <w:rsid w:val="1FDC5D4C"/>
    <w:rsid w:val="1FE717B0"/>
    <w:rsid w:val="1FEFD8B0"/>
    <w:rsid w:val="2002C80D"/>
    <w:rsid w:val="200C3124"/>
    <w:rsid w:val="200D92F9"/>
    <w:rsid w:val="200EF24E"/>
    <w:rsid w:val="2012F72E"/>
    <w:rsid w:val="20162650"/>
    <w:rsid w:val="2017580E"/>
    <w:rsid w:val="2033375C"/>
    <w:rsid w:val="2041B46A"/>
    <w:rsid w:val="20560047"/>
    <w:rsid w:val="206B6CDD"/>
    <w:rsid w:val="20713CA6"/>
    <w:rsid w:val="2086BC9F"/>
    <w:rsid w:val="208D9872"/>
    <w:rsid w:val="208F4CE2"/>
    <w:rsid w:val="20C73145"/>
    <w:rsid w:val="20CC59FE"/>
    <w:rsid w:val="20D26B07"/>
    <w:rsid w:val="20FC61F5"/>
    <w:rsid w:val="21037363"/>
    <w:rsid w:val="21294E96"/>
    <w:rsid w:val="21371B11"/>
    <w:rsid w:val="2137DAAA"/>
    <w:rsid w:val="214DF751"/>
    <w:rsid w:val="2152025E"/>
    <w:rsid w:val="216172B8"/>
    <w:rsid w:val="217B2ACC"/>
    <w:rsid w:val="21915D8A"/>
    <w:rsid w:val="219452E6"/>
    <w:rsid w:val="21A8768C"/>
    <w:rsid w:val="21B0FD2A"/>
    <w:rsid w:val="21C0BDC5"/>
    <w:rsid w:val="21CA24CC"/>
    <w:rsid w:val="21D05F3D"/>
    <w:rsid w:val="21D180F1"/>
    <w:rsid w:val="21D9571D"/>
    <w:rsid w:val="21D9E93E"/>
    <w:rsid w:val="21DEB23D"/>
    <w:rsid w:val="21FEF22B"/>
    <w:rsid w:val="22049862"/>
    <w:rsid w:val="220B0CCD"/>
    <w:rsid w:val="2219F48B"/>
    <w:rsid w:val="2224CD3F"/>
    <w:rsid w:val="2226C5FA"/>
    <w:rsid w:val="222DD24E"/>
    <w:rsid w:val="2237D1B2"/>
    <w:rsid w:val="223BA3B9"/>
    <w:rsid w:val="223C2721"/>
    <w:rsid w:val="2249EC0B"/>
    <w:rsid w:val="225448A6"/>
    <w:rsid w:val="226F325B"/>
    <w:rsid w:val="2272745A"/>
    <w:rsid w:val="22732466"/>
    <w:rsid w:val="2274C50F"/>
    <w:rsid w:val="2279E8BF"/>
    <w:rsid w:val="227E8366"/>
    <w:rsid w:val="2299272D"/>
    <w:rsid w:val="22BCD188"/>
    <w:rsid w:val="22BDFEBF"/>
    <w:rsid w:val="22C878D8"/>
    <w:rsid w:val="22D822C4"/>
    <w:rsid w:val="22DD08EE"/>
    <w:rsid w:val="22DE0A5D"/>
    <w:rsid w:val="22DED076"/>
    <w:rsid w:val="22E31067"/>
    <w:rsid w:val="22E6A549"/>
    <w:rsid w:val="22F2ECAE"/>
    <w:rsid w:val="22FBB49E"/>
    <w:rsid w:val="23169B9E"/>
    <w:rsid w:val="231E64DA"/>
    <w:rsid w:val="231E7E58"/>
    <w:rsid w:val="23239A3D"/>
    <w:rsid w:val="232C928F"/>
    <w:rsid w:val="232E7AAD"/>
    <w:rsid w:val="234B6462"/>
    <w:rsid w:val="237AAE3C"/>
    <w:rsid w:val="237D1E11"/>
    <w:rsid w:val="23A5BB2F"/>
    <w:rsid w:val="23B1883C"/>
    <w:rsid w:val="23B6174D"/>
    <w:rsid w:val="23D40671"/>
    <w:rsid w:val="23E9B729"/>
    <w:rsid w:val="23FB6131"/>
    <w:rsid w:val="240314F3"/>
    <w:rsid w:val="2407974E"/>
    <w:rsid w:val="241608CC"/>
    <w:rsid w:val="24221AEF"/>
    <w:rsid w:val="242593EF"/>
    <w:rsid w:val="2442A634"/>
    <w:rsid w:val="244973C2"/>
    <w:rsid w:val="2473DB9F"/>
    <w:rsid w:val="2477C916"/>
    <w:rsid w:val="2480E8D1"/>
    <w:rsid w:val="24813171"/>
    <w:rsid w:val="24813548"/>
    <w:rsid w:val="24936B8E"/>
    <w:rsid w:val="24936E2F"/>
    <w:rsid w:val="24AAF956"/>
    <w:rsid w:val="24B48F41"/>
    <w:rsid w:val="24BBC351"/>
    <w:rsid w:val="24CDBA80"/>
    <w:rsid w:val="24CEE027"/>
    <w:rsid w:val="24D15337"/>
    <w:rsid w:val="24DBCBBE"/>
    <w:rsid w:val="24DDD766"/>
    <w:rsid w:val="24E6C3AC"/>
    <w:rsid w:val="24E729E4"/>
    <w:rsid w:val="24EE115A"/>
    <w:rsid w:val="25075139"/>
    <w:rsid w:val="25266EA1"/>
    <w:rsid w:val="2526B3F9"/>
    <w:rsid w:val="252E8936"/>
    <w:rsid w:val="253754AB"/>
    <w:rsid w:val="253FAA08"/>
    <w:rsid w:val="25410B2A"/>
    <w:rsid w:val="2543AD2E"/>
    <w:rsid w:val="2544BD31"/>
    <w:rsid w:val="2552DCB3"/>
    <w:rsid w:val="255B7C4D"/>
    <w:rsid w:val="255B90F9"/>
    <w:rsid w:val="255C2A49"/>
    <w:rsid w:val="2577BC6B"/>
    <w:rsid w:val="258104EC"/>
    <w:rsid w:val="2589335B"/>
    <w:rsid w:val="259B1399"/>
    <w:rsid w:val="25AD95A6"/>
    <w:rsid w:val="25C2B816"/>
    <w:rsid w:val="25C2E741"/>
    <w:rsid w:val="25CBA6D8"/>
    <w:rsid w:val="25D01332"/>
    <w:rsid w:val="25D04957"/>
    <w:rsid w:val="25ED028B"/>
    <w:rsid w:val="260C000C"/>
    <w:rsid w:val="260DD834"/>
    <w:rsid w:val="2610F9F1"/>
    <w:rsid w:val="2615F5F6"/>
    <w:rsid w:val="261B5903"/>
    <w:rsid w:val="261CF034"/>
    <w:rsid w:val="261D7B39"/>
    <w:rsid w:val="2624C8F7"/>
    <w:rsid w:val="262ED12B"/>
    <w:rsid w:val="263686D7"/>
    <w:rsid w:val="263B90D3"/>
    <w:rsid w:val="2648DB58"/>
    <w:rsid w:val="264F517B"/>
    <w:rsid w:val="2661FDCB"/>
    <w:rsid w:val="2667DCD5"/>
    <w:rsid w:val="2668B57E"/>
    <w:rsid w:val="266EE6E2"/>
    <w:rsid w:val="26714AEB"/>
    <w:rsid w:val="2672A820"/>
    <w:rsid w:val="267DB9E1"/>
    <w:rsid w:val="268BCDAA"/>
    <w:rsid w:val="26972FE7"/>
    <w:rsid w:val="26B38CE4"/>
    <w:rsid w:val="26B9E519"/>
    <w:rsid w:val="26BDEB7A"/>
    <w:rsid w:val="26BE3C2A"/>
    <w:rsid w:val="26C3670C"/>
    <w:rsid w:val="26C91229"/>
    <w:rsid w:val="26CC2515"/>
    <w:rsid w:val="26D2B23E"/>
    <w:rsid w:val="26F2C1A8"/>
    <w:rsid w:val="2711EBFC"/>
    <w:rsid w:val="27256A51"/>
    <w:rsid w:val="272B64ED"/>
    <w:rsid w:val="272FA106"/>
    <w:rsid w:val="273DAAF7"/>
    <w:rsid w:val="274BE56E"/>
    <w:rsid w:val="274F18C6"/>
    <w:rsid w:val="2752DF7C"/>
    <w:rsid w:val="2755DD51"/>
    <w:rsid w:val="275FA6E2"/>
    <w:rsid w:val="27673CB7"/>
    <w:rsid w:val="276E5325"/>
    <w:rsid w:val="2784B65D"/>
    <w:rsid w:val="278A8E87"/>
    <w:rsid w:val="27906593"/>
    <w:rsid w:val="27AE4B52"/>
    <w:rsid w:val="27B0AB4D"/>
    <w:rsid w:val="27B9849A"/>
    <w:rsid w:val="27C1CCB1"/>
    <w:rsid w:val="27D25A08"/>
    <w:rsid w:val="27E93122"/>
    <w:rsid w:val="2800BCB3"/>
    <w:rsid w:val="28127ED0"/>
    <w:rsid w:val="2813DEB5"/>
    <w:rsid w:val="281E37D8"/>
    <w:rsid w:val="284C4FB4"/>
    <w:rsid w:val="285152D6"/>
    <w:rsid w:val="285E12BD"/>
    <w:rsid w:val="285FF0CE"/>
    <w:rsid w:val="286A613B"/>
    <w:rsid w:val="286BAA4A"/>
    <w:rsid w:val="286C0EBB"/>
    <w:rsid w:val="2874E2AE"/>
    <w:rsid w:val="2898CEC7"/>
    <w:rsid w:val="28A69530"/>
    <w:rsid w:val="28B6E8C0"/>
    <w:rsid w:val="28B7B1B8"/>
    <w:rsid w:val="28C0A824"/>
    <w:rsid w:val="28CDE05D"/>
    <w:rsid w:val="28D132A2"/>
    <w:rsid w:val="28ECE24D"/>
    <w:rsid w:val="292559F0"/>
    <w:rsid w:val="293C371B"/>
    <w:rsid w:val="2940F75F"/>
    <w:rsid w:val="2942390A"/>
    <w:rsid w:val="2943A619"/>
    <w:rsid w:val="2949E84B"/>
    <w:rsid w:val="2954A77D"/>
    <w:rsid w:val="2965D70A"/>
    <w:rsid w:val="29AC4EDF"/>
    <w:rsid w:val="29C30486"/>
    <w:rsid w:val="29C55EEF"/>
    <w:rsid w:val="29D1A189"/>
    <w:rsid w:val="29D1A9F5"/>
    <w:rsid w:val="29DC08FA"/>
    <w:rsid w:val="29FC54E4"/>
    <w:rsid w:val="2A07C2EF"/>
    <w:rsid w:val="2A0A819C"/>
    <w:rsid w:val="2A0A926C"/>
    <w:rsid w:val="2A238141"/>
    <w:rsid w:val="2A29AD37"/>
    <w:rsid w:val="2A38FADA"/>
    <w:rsid w:val="2A424352"/>
    <w:rsid w:val="2A49889F"/>
    <w:rsid w:val="2A4E7757"/>
    <w:rsid w:val="2A51C82F"/>
    <w:rsid w:val="2A55BA69"/>
    <w:rsid w:val="2A5BE28B"/>
    <w:rsid w:val="2A7C5166"/>
    <w:rsid w:val="2A7E3A71"/>
    <w:rsid w:val="2A811604"/>
    <w:rsid w:val="2A8B0713"/>
    <w:rsid w:val="2A8B76C4"/>
    <w:rsid w:val="2A9736FB"/>
    <w:rsid w:val="2AA296AD"/>
    <w:rsid w:val="2AB77B53"/>
    <w:rsid w:val="2AC3014E"/>
    <w:rsid w:val="2ADAA0CF"/>
    <w:rsid w:val="2AEE7ED4"/>
    <w:rsid w:val="2AEF2DC4"/>
    <w:rsid w:val="2AEFC2C7"/>
    <w:rsid w:val="2AF02EE2"/>
    <w:rsid w:val="2AF9DD48"/>
    <w:rsid w:val="2B07444F"/>
    <w:rsid w:val="2B12D992"/>
    <w:rsid w:val="2B41F432"/>
    <w:rsid w:val="2B438B79"/>
    <w:rsid w:val="2B47C2E9"/>
    <w:rsid w:val="2B489CAC"/>
    <w:rsid w:val="2B4F766E"/>
    <w:rsid w:val="2B508C3E"/>
    <w:rsid w:val="2B5108A9"/>
    <w:rsid w:val="2B571EFB"/>
    <w:rsid w:val="2B5F750B"/>
    <w:rsid w:val="2B655CB6"/>
    <w:rsid w:val="2B678B27"/>
    <w:rsid w:val="2B6B359B"/>
    <w:rsid w:val="2B6F92A2"/>
    <w:rsid w:val="2B780FBC"/>
    <w:rsid w:val="2B793117"/>
    <w:rsid w:val="2B7D45C6"/>
    <w:rsid w:val="2B928F29"/>
    <w:rsid w:val="2B96355A"/>
    <w:rsid w:val="2BE20052"/>
    <w:rsid w:val="2BF813E6"/>
    <w:rsid w:val="2C002163"/>
    <w:rsid w:val="2C002B9F"/>
    <w:rsid w:val="2C056A53"/>
    <w:rsid w:val="2C14B934"/>
    <w:rsid w:val="2C280A09"/>
    <w:rsid w:val="2C2A64E1"/>
    <w:rsid w:val="2C2F227C"/>
    <w:rsid w:val="2C30194D"/>
    <w:rsid w:val="2C32EA1F"/>
    <w:rsid w:val="2C357519"/>
    <w:rsid w:val="2C43A57E"/>
    <w:rsid w:val="2C4B0D08"/>
    <w:rsid w:val="2C552D3F"/>
    <w:rsid w:val="2C57C184"/>
    <w:rsid w:val="2C58B4D0"/>
    <w:rsid w:val="2C60E3C6"/>
    <w:rsid w:val="2C655BE1"/>
    <w:rsid w:val="2C67A73F"/>
    <w:rsid w:val="2C78C399"/>
    <w:rsid w:val="2C78EF90"/>
    <w:rsid w:val="2C8F7240"/>
    <w:rsid w:val="2C989D87"/>
    <w:rsid w:val="2C99E480"/>
    <w:rsid w:val="2CABE8A5"/>
    <w:rsid w:val="2CB7C90E"/>
    <w:rsid w:val="2CBBDD14"/>
    <w:rsid w:val="2CD11FE7"/>
    <w:rsid w:val="2CD2099E"/>
    <w:rsid w:val="2CE39DB9"/>
    <w:rsid w:val="2CE715B5"/>
    <w:rsid w:val="2CF7B6C7"/>
    <w:rsid w:val="2D08400D"/>
    <w:rsid w:val="2D210AA3"/>
    <w:rsid w:val="2D23B9FF"/>
    <w:rsid w:val="2D32DEE3"/>
    <w:rsid w:val="2D668559"/>
    <w:rsid w:val="2D6BC1B2"/>
    <w:rsid w:val="2D759B3F"/>
    <w:rsid w:val="2D80105B"/>
    <w:rsid w:val="2D81D87F"/>
    <w:rsid w:val="2D885515"/>
    <w:rsid w:val="2D88C4B8"/>
    <w:rsid w:val="2DA3C25C"/>
    <w:rsid w:val="2DB322EA"/>
    <w:rsid w:val="2DCB5296"/>
    <w:rsid w:val="2E05BFA6"/>
    <w:rsid w:val="2E0BABB9"/>
    <w:rsid w:val="2E1807BA"/>
    <w:rsid w:val="2E20E3E2"/>
    <w:rsid w:val="2E21D800"/>
    <w:rsid w:val="2E250083"/>
    <w:rsid w:val="2E253BC8"/>
    <w:rsid w:val="2E2FD527"/>
    <w:rsid w:val="2E339D6E"/>
    <w:rsid w:val="2E3794EF"/>
    <w:rsid w:val="2E3F0B64"/>
    <w:rsid w:val="2E507B9E"/>
    <w:rsid w:val="2E50FEA9"/>
    <w:rsid w:val="2E5E0A5F"/>
    <w:rsid w:val="2E6023B1"/>
    <w:rsid w:val="2E62C1FA"/>
    <w:rsid w:val="2E73BF3E"/>
    <w:rsid w:val="2E75E142"/>
    <w:rsid w:val="2E773866"/>
    <w:rsid w:val="2E7CF705"/>
    <w:rsid w:val="2E7D9D62"/>
    <w:rsid w:val="2E7EAD75"/>
    <w:rsid w:val="2E8C4665"/>
    <w:rsid w:val="2EB5B706"/>
    <w:rsid w:val="2EBB7F3F"/>
    <w:rsid w:val="2EDD0FC3"/>
    <w:rsid w:val="2EDF08A0"/>
    <w:rsid w:val="2EDFA9EB"/>
    <w:rsid w:val="2EF09CD9"/>
    <w:rsid w:val="2F17E60F"/>
    <w:rsid w:val="2F1B300B"/>
    <w:rsid w:val="2F2E8DDE"/>
    <w:rsid w:val="2F30E012"/>
    <w:rsid w:val="2F31E57F"/>
    <w:rsid w:val="2F55AA47"/>
    <w:rsid w:val="2F5A7C6A"/>
    <w:rsid w:val="2F64A1DF"/>
    <w:rsid w:val="2F828E8A"/>
    <w:rsid w:val="2F876D3C"/>
    <w:rsid w:val="2FB0650A"/>
    <w:rsid w:val="2FB62E12"/>
    <w:rsid w:val="2FBCB51B"/>
    <w:rsid w:val="2FCACF58"/>
    <w:rsid w:val="2FCBFCE3"/>
    <w:rsid w:val="2FD0642C"/>
    <w:rsid w:val="2FF1D7F1"/>
    <w:rsid w:val="2FF7ED15"/>
    <w:rsid w:val="2FF8DD9D"/>
    <w:rsid w:val="300026A2"/>
    <w:rsid w:val="3001BC52"/>
    <w:rsid w:val="300223A9"/>
    <w:rsid w:val="3009A1F5"/>
    <w:rsid w:val="301DAA16"/>
    <w:rsid w:val="302C606A"/>
    <w:rsid w:val="30339E58"/>
    <w:rsid w:val="3036D80A"/>
    <w:rsid w:val="30399719"/>
    <w:rsid w:val="303F2134"/>
    <w:rsid w:val="30446556"/>
    <w:rsid w:val="30448B5B"/>
    <w:rsid w:val="30569EAA"/>
    <w:rsid w:val="30588D8D"/>
    <w:rsid w:val="3083056F"/>
    <w:rsid w:val="3086DBA0"/>
    <w:rsid w:val="309B0F0C"/>
    <w:rsid w:val="30C394F8"/>
    <w:rsid w:val="30C92BB0"/>
    <w:rsid w:val="30C98ECA"/>
    <w:rsid w:val="30CC77FC"/>
    <w:rsid w:val="30DFCC35"/>
    <w:rsid w:val="30EA99FC"/>
    <w:rsid w:val="31024EFA"/>
    <w:rsid w:val="311A4EB8"/>
    <w:rsid w:val="31254983"/>
    <w:rsid w:val="313227FC"/>
    <w:rsid w:val="313B40A9"/>
    <w:rsid w:val="313C3190"/>
    <w:rsid w:val="314414A9"/>
    <w:rsid w:val="31443946"/>
    <w:rsid w:val="315377EF"/>
    <w:rsid w:val="3156CFA9"/>
    <w:rsid w:val="31600301"/>
    <w:rsid w:val="316488FD"/>
    <w:rsid w:val="31708A32"/>
    <w:rsid w:val="31767865"/>
    <w:rsid w:val="31786BFD"/>
    <w:rsid w:val="3184451B"/>
    <w:rsid w:val="31BD8D50"/>
    <w:rsid w:val="31BFC64C"/>
    <w:rsid w:val="31C4E398"/>
    <w:rsid w:val="31D75BC2"/>
    <w:rsid w:val="31DD0134"/>
    <w:rsid w:val="31E20589"/>
    <w:rsid w:val="31EC2F46"/>
    <w:rsid w:val="3215F626"/>
    <w:rsid w:val="321C55F1"/>
    <w:rsid w:val="321E66B8"/>
    <w:rsid w:val="3248A82E"/>
    <w:rsid w:val="3248BEAB"/>
    <w:rsid w:val="326C50C2"/>
    <w:rsid w:val="3282669B"/>
    <w:rsid w:val="32839DDB"/>
    <w:rsid w:val="328E45FA"/>
    <w:rsid w:val="3298BC0B"/>
    <w:rsid w:val="329A4A63"/>
    <w:rsid w:val="32A07C59"/>
    <w:rsid w:val="32A1AE2D"/>
    <w:rsid w:val="32A51790"/>
    <w:rsid w:val="32B88FE6"/>
    <w:rsid w:val="32D063E3"/>
    <w:rsid w:val="32D8AE73"/>
    <w:rsid w:val="32E3E43C"/>
    <w:rsid w:val="32EDECF6"/>
    <w:rsid w:val="32F2D79F"/>
    <w:rsid w:val="32FF6999"/>
    <w:rsid w:val="3309F2B1"/>
    <w:rsid w:val="330EC5F1"/>
    <w:rsid w:val="3315A2AC"/>
    <w:rsid w:val="332259C0"/>
    <w:rsid w:val="3323B156"/>
    <w:rsid w:val="332D1501"/>
    <w:rsid w:val="3339258D"/>
    <w:rsid w:val="333DFCBB"/>
    <w:rsid w:val="3343E5B3"/>
    <w:rsid w:val="3348D009"/>
    <w:rsid w:val="335E3DDD"/>
    <w:rsid w:val="33682887"/>
    <w:rsid w:val="336BCE76"/>
    <w:rsid w:val="33725002"/>
    <w:rsid w:val="33736E9E"/>
    <w:rsid w:val="337442E9"/>
    <w:rsid w:val="338DE658"/>
    <w:rsid w:val="3396FF17"/>
    <w:rsid w:val="33AD934A"/>
    <w:rsid w:val="33B2C048"/>
    <w:rsid w:val="33B32B0D"/>
    <w:rsid w:val="33B8E9C4"/>
    <w:rsid w:val="33BE5835"/>
    <w:rsid w:val="33C39973"/>
    <w:rsid w:val="33D74F80"/>
    <w:rsid w:val="33D81F35"/>
    <w:rsid w:val="33EB00BC"/>
    <w:rsid w:val="33F087AD"/>
    <w:rsid w:val="34084ABC"/>
    <w:rsid w:val="34192AF2"/>
    <w:rsid w:val="341B15D6"/>
    <w:rsid w:val="341D80DE"/>
    <w:rsid w:val="343145E0"/>
    <w:rsid w:val="343EB20E"/>
    <w:rsid w:val="34492E7B"/>
    <w:rsid w:val="344E36F3"/>
    <w:rsid w:val="3456EC4B"/>
    <w:rsid w:val="345EE542"/>
    <w:rsid w:val="34611161"/>
    <w:rsid w:val="3468AE5B"/>
    <w:rsid w:val="346EFFBD"/>
    <w:rsid w:val="3476235C"/>
    <w:rsid w:val="34985CF6"/>
    <w:rsid w:val="349F62F9"/>
    <w:rsid w:val="34A1C5D5"/>
    <w:rsid w:val="34A451F4"/>
    <w:rsid w:val="34A85422"/>
    <w:rsid w:val="34AD9F1B"/>
    <w:rsid w:val="34BB084B"/>
    <w:rsid w:val="34CB2D57"/>
    <w:rsid w:val="34D38593"/>
    <w:rsid w:val="34D7DA15"/>
    <w:rsid w:val="34DB8F1A"/>
    <w:rsid w:val="34E27B3F"/>
    <w:rsid w:val="34EEDB19"/>
    <w:rsid w:val="34F6EAED"/>
    <w:rsid w:val="35033285"/>
    <w:rsid w:val="3503FA80"/>
    <w:rsid w:val="35045A09"/>
    <w:rsid w:val="35126B22"/>
    <w:rsid w:val="35243DF3"/>
    <w:rsid w:val="352B55F7"/>
    <w:rsid w:val="35304612"/>
    <w:rsid w:val="3538E991"/>
    <w:rsid w:val="353AB4C4"/>
    <w:rsid w:val="353CC5A1"/>
    <w:rsid w:val="35525450"/>
    <w:rsid w:val="355E58A3"/>
    <w:rsid w:val="355F43B8"/>
    <w:rsid w:val="355FB39C"/>
    <w:rsid w:val="35604B0E"/>
    <w:rsid w:val="3563F346"/>
    <w:rsid w:val="35CC0427"/>
    <w:rsid w:val="35D039D9"/>
    <w:rsid w:val="35D326D6"/>
    <w:rsid w:val="35D8217B"/>
    <w:rsid w:val="35E00A67"/>
    <w:rsid w:val="35E79E8F"/>
    <w:rsid w:val="35F5F5D4"/>
    <w:rsid w:val="35F7EA63"/>
    <w:rsid w:val="35FDB5DA"/>
    <w:rsid w:val="361FE387"/>
    <w:rsid w:val="362EA79B"/>
    <w:rsid w:val="3631ECAF"/>
    <w:rsid w:val="363738C9"/>
    <w:rsid w:val="363A178C"/>
    <w:rsid w:val="363AEF65"/>
    <w:rsid w:val="363E86F7"/>
    <w:rsid w:val="3646ADBB"/>
    <w:rsid w:val="36514D11"/>
    <w:rsid w:val="3651512F"/>
    <w:rsid w:val="36573ADE"/>
    <w:rsid w:val="36604451"/>
    <w:rsid w:val="36673D62"/>
    <w:rsid w:val="3676F802"/>
    <w:rsid w:val="367F1960"/>
    <w:rsid w:val="368D4CC7"/>
    <w:rsid w:val="36AAE072"/>
    <w:rsid w:val="36C273E3"/>
    <w:rsid w:val="36C6B661"/>
    <w:rsid w:val="36C9A519"/>
    <w:rsid w:val="36D50FC6"/>
    <w:rsid w:val="36E4AEE4"/>
    <w:rsid w:val="36E71513"/>
    <w:rsid w:val="36F1F57F"/>
    <w:rsid w:val="36F4C597"/>
    <w:rsid w:val="36F85FCE"/>
    <w:rsid w:val="36FB22A3"/>
    <w:rsid w:val="37042ECE"/>
    <w:rsid w:val="370A4A59"/>
    <w:rsid w:val="37100D3D"/>
    <w:rsid w:val="3715C189"/>
    <w:rsid w:val="3716B18B"/>
    <w:rsid w:val="3718C801"/>
    <w:rsid w:val="37215DD2"/>
    <w:rsid w:val="3723D8C2"/>
    <w:rsid w:val="372C048E"/>
    <w:rsid w:val="37446151"/>
    <w:rsid w:val="374D851E"/>
    <w:rsid w:val="374EC606"/>
    <w:rsid w:val="3753D473"/>
    <w:rsid w:val="3766492E"/>
    <w:rsid w:val="3783E5AF"/>
    <w:rsid w:val="378A3775"/>
    <w:rsid w:val="378DB62A"/>
    <w:rsid w:val="378DDC4B"/>
    <w:rsid w:val="3791F613"/>
    <w:rsid w:val="37976DDB"/>
    <w:rsid w:val="37A3FA9E"/>
    <w:rsid w:val="37B053DF"/>
    <w:rsid w:val="37CC3469"/>
    <w:rsid w:val="37DD273F"/>
    <w:rsid w:val="37E2BCDA"/>
    <w:rsid w:val="37F80BFD"/>
    <w:rsid w:val="38016C2E"/>
    <w:rsid w:val="381598B0"/>
    <w:rsid w:val="381E733C"/>
    <w:rsid w:val="38347C38"/>
    <w:rsid w:val="383810EC"/>
    <w:rsid w:val="38382797"/>
    <w:rsid w:val="384334D5"/>
    <w:rsid w:val="385B3B11"/>
    <w:rsid w:val="38604DAE"/>
    <w:rsid w:val="3866F351"/>
    <w:rsid w:val="386789FD"/>
    <w:rsid w:val="388423CE"/>
    <w:rsid w:val="38861981"/>
    <w:rsid w:val="38A2E02E"/>
    <w:rsid w:val="38A3E7C4"/>
    <w:rsid w:val="38A6B516"/>
    <w:rsid w:val="38C3F958"/>
    <w:rsid w:val="38C6DBA6"/>
    <w:rsid w:val="38D0803D"/>
    <w:rsid w:val="38E23CF3"/>
    <w:rsid w:val="38EC516F"/>
    <w:rsid w:val="38F273B4"/>
    <w:rsid w:val="391DC822"/>
    <w:rsid w:val="3928D670"/>
    <w:rsid w:val="393500C6"/>
    <w:rsid w:val="3947ECFC"/>
    <w:rsid w:val="394CEEC4"/>
    <w:rsid w:val="394CFF59"/>
    <w:rsid w:val="39533071"/>
    <w:rsid w:val="3973FAE6"/>
    <w:rsid w:val="39819A64"/>
    <w:rsid w:val="399553B7"/>
    <w:rsid w:val="39B5B5E4"/>
    <w:rsid w:val="39BDB335"/>
    <w:rsid w:val="39C0E99A"/>
    <w:rsid w:val="39D3FDC3"/>
    <w:rsid w:val="39E6661F"/>
    <w:rsid w:val="39E7BED8"/>
    <w:rsid w:val="3A0F6FF1"/>
    <w:rsid w:val="3A159B3C"/>
    <w:rsid w:val="3A160724"/>
    <w:rsid w:val="3A2682E8"/>
    <w:rsid w:val="3A2AED5D"/>
    <w:rsid w:val="3A30676D"/>
    <w:rsid w:val="3A484F86"/>
    <w:rsid w:val="3A5685A0"/>
    <w:rsid w:val="3A584AA2"/>
    <w:rsid w:val="3A6176BD"/>
    <w:rsid w:val="3A7A5529"/>
    <w:rsid w:val="3A81FFEB"/>
    <w:rsid w:val="3A828334"/>
    <w:rsid w:val="3A83F9A1"/>
    <w:rsid w:val="3A89C0AB"/>
    <w:rsid w:val="3A9F6A80"/>
    <w:rsid w:val="3AA0FC99"/>
    <w:rsid w:val="3AA6138F"/>
    <w:rsid w:val="3AAF57D6"/>
    <w:rsid w:val="3AB28D38"/>
    <w:rsid w:val="3ADB8052"/>
    <w:rsid w:val="3AE45B33"/>
    <w:rsid w:val="3AF1FC3A"/>
    <w:rsid w:val="3AF66088"/>
    <w:rsid w:val="3AFE2A7F"/>
    <w:rsid w:val="3AFE57D9"/>
    <w:rsid w:val="3AFED1B2"/>
    <w:rsid w:val="3B04E5F9"/>
    <w:rsid w:val="3B14EC23"/>
    <w:rsid w:val="3B187AA8"/>
    <w:rsid w:val="3B1B38CE"/>
    <w:rsid w:val="3B1F86A7"/>
    <w:rsid w:val="3B31E2B2"/>
    <w:rsid w:val="3B34637A"/>
    <w:rsid w:val="3B37723F"/>
    <w:rsid w:val="3B38C4EF"/>
    <w:rsid w:val="3B3BCAFE"/>
    <w:rsid w:val="3B637C0E"/>
    <w:rsid w:val="3B658D9E"/>
    <w:rsid w:val="3B6F013A"/>
    <w:rsid w:val="3B86BBEC"/>
    <w:rsid w:val="3B8CABBD"/>
    <w:rsid w:val="3B902685"/>
    <w:rsid w:val="3B95DEC8"/>
    <w:rsid w:val="3B9C1434"/>
    <w:rsid w:val="3B9F6825"/>
    <w:rsid w:val="3BB2D400"/>
    <w:rsid w:val="3BB3F4A8"/>
    <w:rsid w:val="3BBBD252"/>
    <w:rsid w:val="3BBE841A"/>
    <w:rsid w:val="3BD1A8C6"/>
    <w:rsid w:val="3BDA9398"/>
    <w:rsid w:val="3BDDF330"/>
    <w:rsid w:val="3BE0161D"/>
    <w:rsid w:val="3BE61510"/>
    <w:rsid w:val="3BF11687"/>
    <w:rsid w:val="3BF148B7"/>
    <w:rsid w:val="3BF9AEDE"/>
    <w:rsid w:val="3BFC68B2"/>
    <w:rsid w:val="3BFFF136"/>
    <w:rsid w:val="3C02DA5F"/>
    <w:rsid w:val="3C0A2BBE"/>
    <w:rsid w:val="3C18CA53"/>
    <w:rsid w:val="3C18FDF9"/>
    <w:rsid w:val="3C2F5E63"/>
    <w:rsid w:val="3C310B20"/>
    <w:rsid w:val="3C33426F"/>
    <w:rsid w:val="3C4A39AF"/>
    <w:rsid w:val="3C6B3BA7"/>
    <w:rsid w:val="3C6BE666"/>
    <w:rsid w:val="3C6C4223"/>
    <w:rsid w:val="3C722CB2"/>
    <w:rsid w:val="3C79D78D"/>
    <w:rsid w:val="3C82D0DA"/>
    <w:rsid w:val="3C9377EC"/>
    <w:rsid w:val="3C93FE51"/>
    <w:rsid w:val="3C967D3B"/>
    <w:rsid w:val="3C9B33ED"/>
    <w:rsid w:val="3C9C0782"/>
    <w:rsid w:val="3CA7E5AB"/>
    <w:rsid w:val="3CABCA59"/>
    <w:rsid w:val="3CC35689"/>
    <w:rsid w:val="3CCE290D"/>
    <w:rsid w:val="3CD74AA0"/>
    <w:rsid w:val="3CDFC48D"/>
    <w:rsid w:val="3D00FA91"/>
    <w:rsid w:val="3D0D02B5"/>
    <w:rsid w:val="3D1200BF"/>
    <w:rsid w:val="3D1941A3"/>
    <w:rsid w:val="3D222175"/>
    <w:rsid w:val="3D27D839"/>
    <w:rsid w:val="3D3114D3"/>
    <w:rsid w:val="3D313BE7"/>
    <w:rsid w:val="3D46BE70"/>
    <w:rsid w:val="3D4E8B6E"/>
    <w:rsid w:val="3D505BCE"/>
    <w:rsid w:val="3D5BAD04"/>
    <w:rsid w:val="3D64DFFC"/>
    <w:rsid w:val="3D7A4177"/>
    <w:rsid w:val="3D920AE9"/>
    <w:rsid w:val="3D933E41"/>
    <w:rsid w:val="3DA3F1F2"/>
    <w:rsid w:val="3DBA197D"/>
    <w:rsid w:val="3DC2F656"/>
    <w:rsid w:val="3DC918B8"/>
    <w:rsid w:val="3DE00E02"/>
    <w:rsid w:val="3DE1A9D1"/>
    <w:rsid w:val="3DE6A3FD"/>
    <w:rsid w:val="3DE6F770"/>
    <w:rsid w:val="3DE7CCF1"/>
    <w:rsid w:val="3DEA0138"/>
    <w:rsid w:val="3DF02F10"/>
    <w:rsid w:val="3DF10358"/>
    <w:rsid w:val="3DF1ED3E"/>
    <w:rsid w:val="3DF4A6EA"/>
    <w:rsid w:val="3E03551B"/>
    <w:rsid w:val="3E0D3041"/>
    <w:rsid w:val="3E15D174"/>
    <w:rsid w:val="3E210394"/>
    <w:rsid w:val="3E29FDAD"/>
    <w:rsid w:val="3E2F484D"/>
    <w:rsid w:val="3E330BEF"/>
    <w:rsid w:val="3E38DDEB"/>
    <w:rsid w:val="3E59B999"/>
    <w:rsid w:val="3E6BBF29"/>
    <w:rsid w:val="3E720DD9"/>
    <w:rsid w:val="3E87C5A4"/>
    <w:rsid w:val="3E98DA87"/>
    <w:rsid w:val="3E9BB03D"/>
    <w:rsid w:val="3EA43636"/>
    <w:rsid w:val="3EA67DE8"/>
    <w:rsid w:val="3EA92B90"/>
    <w:rsid w:val="3EB59F62"/>
    <w:rsid w:val="3EBCE9DD"/>
    <w:rsid w:val="3EE87105"/>
    <w:rsid w:val="3EF643B2"/>
    <w:rsid w:val="3EF8A846"/>
    <w:rsid w:val="3F02FE8D"/>
    <w:rsid w:val="3F07CF19"/>
    <w:rsid w:val="3F13C96D"/>
    <w:rsid w:val="3F14BF50"/>
    <w:rsid w:val="3F2065FE"/>
    <w:rsid w:val="3F26D0A5"/>
    <w:rsid w:val="3F3A5813"/>
    <w:rsid w:val="3F531AA4"/>
    <w:rsid w:val="3F58AF91"/>
    <w:rsid w:val="3F5A1EDD"/>
    <w:rsid w:val="3F5D5EBE"/>
    <w:rsid w:val="3F63AB2F"/>
    <w:rsid w:val="3F6F7B73"/>
    <w:rsid w:val="3F72E452"/>
    <w:rsid w:val="3F7D9FFC"/>
    <w:rsid w:val="3F842BDC"/>
    <w:rsid w:val="3F8508FA"/>
    <w:rsid w:val="3F8C5497"/>
    <w:rsid w:val="3F95F0DC"/>
    <w:rsid w:val="3FA45C05"/>
    <w:rsid w:val="3FCCE53F"/>
    <w:rsid w:val="3FDB94CF"/>
    <w:rsid w:val="3FF5723B"/>
    <w:rsid w:val="40039B45"/>
    <w:rsid w:val="40087604"/>
    <w:rsid w:val="4009876B"/>
    <w:rsid w:val="401621DC"/>
    <w:rsid w:val="401B9AD4"/>
    <w:rsid w:val="402EBCEC"/>
    <w:rsid w:val="40376AB2"/>
    <w:rsid w:val="403C9765"/>
    <w:rsid w:val="40542A52"/>
    <w:rsid w:val="4058E179"/>
    <w:rsid w:val="40601E12"/>
    <w:rsid w:val="4064F9AB"/>
    <w:rsid w:val="4064FF85"/>
    <w:rsid w:val="4066DB09"/>
    <w:rsid w:val="406794C3"/>
    <w:rsid w:val="406E3389"/>
    <w:rsid w:val="40760371"/>
    <w:rsid w:val="4076042A"/>
    <w:rsid w:val="407E644E"/>
    <w:rsid w:val="407F87B5"/>
    <w:rsid w:val="4082C38A"/>
    <w:rsid w:val="408AFD8A"/>
    <w:rsid w:val="409E2B5B"/>
    <w:rsid w:val="40A18922"/>
    <w:rsid w:val="40A1A6A5"/>
    <w:rsid w:val="40AFCA84"/>
    <w:rsid w:val="40C6B21D"/>
    <w:rsid w:val="40CAF6A1"/>
    <w:rsid w:val="40E80041"/>
    <w:rsid w:val="40EF7151"/>
    <w:rsid w:val="40F9BAF6"/>
    <w:rsid w:val="410C7756"/>
    <w:rsid w:val="4110115C"/>
    <w:rsid w:val="41159CBF"/>
    <w:rsid w:val="413A8D2D"/>
    <w:rsid w:val="4143229F"/>
    <w:rsid w:val="415610C8"/>
    <w:rsid w:val="415B185A"/>
    <w:rsid w:val="416A259C"/>
    <w:rsid w:val="417B343F"/>
    <w:rsid w:val="418118A6"/>
    <w:rsid w:val="41A95A00"/>
    <w:rsid w:val="41AA9A12"/>
    <w:rsid w:val="41B1E921"/>
    <w:rsid w:val="41B43334"/>
    <w:rsid w:val="41CFEAA8"/>
    <w:rsid w:val="41F24B03"/>
    <w:rsid w:val="41F74DA9"/>
    <w:rsid w:val="41FB010C"/>
    <w:rsid w:val="42122A4D"/>
    <w:rsid w:val="421E3749"/>
    <w:rsid w:val="42335FF2"/>
    <w:rsid w:val="424217F3"/>
    <w:rsid w:val="4242589F"/>
    <w:rsid w:val="42551EFA"/>
    <w:rsid w:val="425A904C"/>
    <w:rsid w:val="42636BDD"/>
    <w:rsid w:val="4264534E"/>
    <w:rsid w:val="426C5055"/>
    <w:rsid w:val="42759EE1"/>
    <w:rsid w:val="4275EB85"/>
    <w:rsid w:val="427AE97E"/>
    <w:rsid w:val="427D37DB"/>
    <w:rsid w:val="429070FB"/>
    <w:rsid w:val="42A70E88"/>
    <w:rsid w:val="42A8AE65"/>
    <w:rsid w:val="42AA7CC1"/>
    <w:rsid w:val="42BA95FA"/>
    <w:rsid w:val="42BDA121"/>
    <w:rsid w:val="42C36852"/>
    <w:rsid w:val="42C472CC"/>
    <w:rsid w:val="42C77C08"/>
    <w:rsid w:val="42CD3251"/>
    <w:rsid w:val="42D45A1F"/>
    <w:rsid w:val="42DB5645"/>
    <w:rsid w:val="42DD411D"/>
    <w:rsid w:val="42DF84C9"/>
    <w:rsid w:val="42E4C551"/>
    <w:rsid w:val="42EE15D4"/>
    <w:rsid w:val="42F35C35"/>
    <w:rsid w:val="43004134"/>
    <w:rsid w:val="4302E056"/>
    <w:rsid w:val="432BA87B"/>
    <w:rsid w:val="432F5A6C"/>
    <w:rsid w:val="433B9D35"/>
    <w:rsid w:val="43401AE6"/>
    <w:rsid w:val="43566C7F"/>
    <w:rsid w:val="436CEA0D"/>
    <w:rsid w:val="43915A60"/>
    <w:rsid w:val="4392BBEB"/>
    <w:rsid w:val="43A23B0E"/>
    <w:rsid w:val="43AD56A8"/>
    <w:rsid w:val="43ADB2A8"/>
    <w:rsid w:val="43B15018"/>
    <w:rsid w:val="43B6EE03"/>
    <w:rsid w:val="43BA6CE2"/>
    <w:rsid w:val="43C8FD5C"/>
    <w:rsid w:val="43D22735"/>
    <w:rsid w:val="43D45A2D"/>
    <w:rsid w:val="43D5F99A"/>
    <w:rsid w:val="43E97B04"/>
    <w:rsid w:val="43EC801A"/>
    <w:rsid w:val="43F72F45"/>
    <w:rsid w:val="43F8C18D"/>
    <w:rsid w:val="44047488"/>
    <w:rsid w:val="440E8A20"/>
    <w:rsid w:val="4410A79A"/>
    <w:rsid w:val="442B0904"/>
    <w:rsid w:val="4432260F"/>
    <w:rsid w:val="443812EB"/>
    <w:rsid w:val="443C3E86"/>
    <w:rsid w:val="443DE487"/>
    <w:rsid w:val="4478ECF5"/>
    <w:rsid w:val="447A687F"/>
    <w:rsid w:val="447CD5D7"/>
    <w:rsid w:val="44801308"/>
    <w:rsid w:val="4481216D"/>
    <w:rsid w:val="44A7A870"/>
    <w:rsid w:val="44AB048C"/>
    <w:rsid w:val="44AC1351"/>
    <w:rsid w:val="44CADB99"/>
    <w:rsid w:val="44D079CC"/>
    <w:rsid w:val="44FCB388"/>
    <w:rsid w:val="44FD52CA"/>
    <w:rsid w:val="4504B783"/>
    <w:rsid w:val="450B1818"/>
    <w:rsid w:val="4518CCA9"/>
    <w:rsid w:val="451B7D66"/>
    <w:rsid w:val="45204D5F"/>
    <w:rsid w:val="452688B4"/>
    <w:rsid w:val="452822E1"/>
    <w:rsid w:val="4528A915"/>
    <w:rsid w:val="452D1588"/>
    <w:rsid w:val="45507331"/>
    <w:rsid w:val="45538CC9"/>
    <w:rsid w:val="455771B8"/>
    <w:rsid w:val="4560EE30"/>
    <w:rsid w:val="45715412"/>
    <w:rsid w:val="4576ADF2"/>
    <w:rsid w:val="4576BA70"/>
    <w:rsid w:val="45885341"/>
    <w:rsid w:val="4595F2E0"/>
    <w:rsid w:val="45A22041"/>
    <w:rsid w:val="45CCCEB6"/>
    <w:rsid w:val="45CDE7D2"/>
    <w:rsid w:val="45CE2F36"/>
    <w:rsid w:val="45CFB61A"/>
    <w:rsid w:val="45D1B52F"/>
    <w:rsid w:val="45D40C0E"/>
    <w:rsid w:val="45DCDED9"/>
    <w:rsid w:val="45DE1465"/>
    <w:rsid w:val="45E8032C"/>
    <w:rsid w:val="45EEC4D3"/>
    <w:rsid w:val="45F12050"/>
    <w:rsid w:val="45FCE006"/>
    <w:rsid w:val="45FF0470"/>
    <w:rsid w:val="46002F81"/>
    <w:rsid w:val="4611C156"/>
    <w:rsid w:val="4613B561"/>
    <w:rsid w:val="461F9FA3"/>
    <w:rsid w:val="462810D5"/>
    <w:rsid w:val="462E2951"/>
    <w:rsid w:val="46347618"/>
    <w:rsid w:val="464C8BC3"/>
    <w:rsid w:val="467682AE"/>
    <w:rsid w:val="467A1D5F"/>
    <w:rsid w:val="46A7BCDD"/>
    <w:rsid w:val="46A822C6"/>
    <w:rsid w:val="46B14BDB"/>
    <w:rsid w:val="46B895C2"/>
    <w:rsid w:val="46C6EBCF"/>
    <w:rsid w:val="46C921FA"/>
    <w:rsid w:val="46CFC6A2"/>
    <w:rsid w:val="46E0922E"/>
    <w:rsid w:val="46E26E0A"/>
    <w:rsid w:val="46E3AFDF"/>
    <w:rsid w:val="46E46847"/>
    <w:rsid w:val="46E58016"/>
    <w:rsid w:val="46EE3DA5"/>
    <w:rsid w:val="46F58600"/>
    <w:rsid w:val="47053088"/>
    <w:rsid w:val="4706B1E7"/>
    <w:rsid w:val="470C0B65"/>
    <w:rsid w:val="4723BBEB"/>
    <w:rsid w:val="4727CF3E"/>
    <w:rsid w:val="472A260F"/>
    <w:rsid w:val="474E5AA1"/>
    <w:rsid w:val="4751463B"/>
    <w:rsid w:val="47526A3A"/>
    <w:rsid w:val="4758F5A3"/>
    <w:rsid w:val="4761512F"/>
    <w:rsid w:val="4777706A"/>
    <w:rsid w:val="4780CB66"/>
    <w:rsid w:val="47970D4F"/>
    <w:rsid w:val="47A5AED0"/>
    <w:rsid w:val="47ACB26B"/>
    <w:rsid w:val="47B2652F"/>
    <w:rsid w:val="47B467DB"/>
    <w:rsid w:val="47B9A932"/>
    <w:rsid w:val="47CBC4E7"/>
    <w:rsid w:val="47D4D815"/>
    <w:rsid w:val="47E26343"/>
    <w:rsid w:val="47E40646"/>
    <w:rsid w:val="480DD0A5"/>
    <w:rsid w:val="481C8EA1"/>
    <w:rsid w:val="483DDF68"/>
    <w:rsid w:val="4842C65F"/>
    <w:rsid w:val="4844394F"/>
    <w:rsid w:val="4847AD2E"/>
    <w:rsid w:val="485317E1"/>
    <w:rsid w:val="4869C007"/>
    <w:rsid w:val="4871A544"/>
    <w:rsid w:val="488DC446"/>
    <w:rsid w:val="48944B65"/>
    <w:rsid w:val="489F5284"/>
    <w:rsid w:val="48A24618"/>
    <w:rsid w:val="48A49FEC"/>
    <w:rsid w:val="48A96BDD"/>
    <w:rsid w:val="48AAD4CC"/>
    <w:rsid w:val="48AD20C6"/>
    <w:rsid w:val="48B67039"/>
    <w:rsid w:val="48BC168C"/>
    <w:rsid w:val="48E5AD07"/>
    <w:rsid w:val="48F39B71"/>
    <w:rsid w:val="48F88125"/>
    <w:rsid w:val="48F95D7E"/>
    <w:rsid w:val="490AFBB3"/>
    <w:rsid w:val="490CBD6C"/>
    <w:rsid w:val="4940A876"/>
    <w:rsid w:val="494894DA"/>
    <w:rsid w:val="49587874"/>
    <w:rsid w:val="49684C6E"/>
    <w:rsid w:val="4968C197"/>
    <w:rsid w:val="4969ABDA"/>
    <w:rsid w:val="4976595D"/>
    <w:rsid w:val="4979F702"/>
    <w:rsid w:val="497D0B6F"/>
    <w:rsid w:val="4982E58D"/>
    <w:rsid w:val="49905FD3"/>
    <w:rsid w:val="49ACB1F9"/>
    <w:rsid w:val="49BD0CD1"/>
    <w:rsid w:val="49C604E8"/>
    <w:rsid w:val="49E076ED"/>
    <w:rsid w:val="49E0E54B"/>
    <w:rsid w:val="49EB6BF4"/>
    <w:rsid w:val="49F07321"/>
    <w:rsid w:val="4A10A6A2"/>
    <w:rsid w:val="4A1880E2"/>
    <w:rsid w:val="4A230814"/>
    <w:rsid w:val="4A27E4DA"/>
    <w:rsid w:val="4A28742C"/>
    <w:rsid w:val="4A2D5EA2"/>
    <w:rsid w:val="4A492674"/>
    <w:rsid w:val="4A616BD8"/>
    <w:rsid w:val="4A649935"/>
    <w:rsid w:val="4A74D565"/>
    <w:rsid w:val="4A77CC2A"/>
    <w:rsid w:val="4A79FEC2"/>
    <w:rsid w:val="4A8FF911"/>
    <w:rsid w:val="4AB194D3"/>
    <w:rsid w:val="4AB94CF0"/>
    <w:rsid w:val="4AB98857"/>
    <w:rsid w:val="4AC0FC6E"/>
    <w:rsid w:val="4AC3D2C2"/>
    <w:rsid w:val="4AC71696"/>
    <w:rsid w:val="4ACE7FB8"/>
    <w:rsid w:val="4AD89020"/>
    <w:rsid w:val="4AF428C2"/>
    <w:rsid w:val="4AF57065"/>
    <w:rsid w:val="4B00CF78"/>
    <w:rsid w:val="4B054925"/>
    <w:rsid w:val="4B070B6C"/>
    <w:rsid w:val="4B39E18E"/>
    <w:rsid w:val="4B3D7D13"/>
    <w:rsid w:val="4B4DDAB9"/>
    <w:rsid w:val="4B5168AB"/>
    <w:rsid w:val="4B6BA7C6"/>
    <w:rsid w:val="4B6E0D15"/>
    <w:rsid w:val="4B705C67"/>
    <w:rsid w:val="4B755DF4"/>
    <w:rsid w:val="4B768B25"/>
    <w:rsid w:val="4B799241"/>
    <w:rsid w:val="4B7B9423"/>
    <w:rsid w:val="4B8DD388"/>
    <w:rsid w:val="4BA550F8"/>
    <w:rsid w:val="4BAEE9BD"/>
    <w:rsid w:val="4BBB3EB6"/>
    <w:rsid w:val="4BC22C68"/>
    <w:rsid w:val="4BD5AEF4"/>
    <w:rsid w:val="4BFD3C33"/>
    <w:rsid w:val="4C219503"/>
    <w:rsid w:val="4C28C522"/>
    <w:rsid w:val="4C2A43C4"/>
    <w:rsid w:val="4C536507"/>
    <w:rsid w:val="4C5EBE52"/>
    <w:rsid w:val="4C619930"/>
    <w:rsid w:val="4C695813"/>
    <w:rsid w:val="4C7B19DB"/>
    <w:rsid w:val="4C7BEE06"/>
    <w:rsid w:val="4C7C5E62"/>
    <w:rsid w:val="4C94E107"/>
    <w:rsid w:val="4C9C952B"/>
    <w:rsid w:val="4CA337CE"/>
    <w:rsid w:val="4CA7D360"/>
    <w:rsid w:val="4CAD7A43"/>
    <w:rsid w:val="4CBB4FA4"/>
    <w:rsid w:val="4CC82B80"/>
    <w:rsid w:val="4CDC1F0C"/>
    <w:rsid w:val="4CE053C8"/>
    <w:rsid w:val="4CE5A2F7"/>
    <w:rsid w:val="4CE6A720"/>
    <w:rsid w:val="4D05F6B5"/>
    <w:rsid w:val="4D0685AE"/>
    <w:rsid w:val="4D0E2AE7"/>
    <w:rsid w:val="4D125D81"/>
    <w:rsid w:val="4D15DBD8"/>
    <w:rsid w:val="4D18F441"/>
    <w:rsid w:val="4D1F433C"/>
    <w:rsid w:val="4D220434"/>
    <w:rsid w:val="4D28EB27"/>
    <w:rsid w:val="4D334DD3"/>
    <w:rsid w:val="4D406EEC"/>
    <w:rsid w:val="4D45546F"/>
    <w:rsid w:val="4D53FBE3"/>
    <w:rsid w:val="4D5D17F7"/>
    <w:rsid w:val="4D5E51F2"/>
    <w:rsid w:val="4D65661E"/>
    <w:rsid w:val="4D7A6659"/>
    <w:rsid w:val="4D7AAE34"/>
    <w:rsid w:val="4D909977"/>
    <w:rsid w:val="4DA39631"/>
    <w:rsid w:val="4DB8C246"/>
    <w:rsid w:val="4DBC8424"/>
    <w:rsid w:val="4DC2E1FD"/>
    <w:rsid w:val="4DDA3D43"/>
    <w:rsid w:val="4DE303D3"/>
    <w:rsid w:val="4DF2A2F1"/>
    <w:rsid w:val="4DFE4301"/>
    <w:rsid w:val="4E06C704"/>
    <w:rsid w:val="4E1355FA"/>
    <w:rsid w:val="4E162DFA"/>
    <w:rsid w:val="4E241EC2"/>
    <w:rsid w:val="4E24907F"/>
    <w:rsid w:val="4E2736B5"/>
    <w:rsid w:val="4E36AFE3"/>
    <w:rsid w:val="4E3B9927"/>
    <w:rsid w:val="4E3FC834"/>
    <w:rsid w:val="4E453CC6"/>
    <w:rsid w:val="4E492FF5"/>
    <w:rsid w:val="4E4DBF66"/>
    <w:rsid w:val="4E505FC5"/>
    <w:rsid w:val="4E5F6344"/>
    <w:rsid w:val="4E6DB222"/>
    <w:rsid w:val="4E770BBB"/>
    <w:rsid w:val="4E8A0B38"/>
    <w:rsid w:val="4E918E9D"/>
    <w:rsid w:val="4EA4F8D0"/>
    <w:rsid w:val="4EAED95B"/>
    <w:rsid w:val="4EB5CCF1"/>
    <w:rsid w:val="4EBD1256"/>
    <w:rsid w:val="4ECEA299"/>
    <w:rsid w:val="4EE1E9EC"/>
    <w:rsid w:val="4EE6328A"/>
    <w:rsid w:val="4EF59AE5"/>
    <w:rsid w:val="4F01EA43"/>
    <w:rsid w:val="4F1A1DCB"/>
    <w:rsid w:val="4F4F989A"/>
    <w:rsid w:val="4F525371"/>
    <w:rsid w:val="4F546CE4"/>
    <w:rsid w:val="4F6F742D"/>
    <w:rsid w:val="4F75D3CC"/>
    <w:rsid w:val="4F7B62AB"/>
    <w:rsid w:val="4F858B9B"/>
    <w:rsid w:val="4F8AFC43"/>
    <w:rsid w:val="4F9E366C"/>
    <w:rsid w:val="4FA1AD9D"/>
    <w:rsid w:val="4FB0BDB9"/>
    <w:rsid w:val="4FBA73D0"/>
    <w:rsid w:val="4FC04D44"/>
    <w:rsid w:val="4FCC8F26"/>
    <w:rsid w:val="4FD0A3B1"/>
    <w:rsid w:val="4FDFACD1"/>
    <w:rsid w:val="4FF7E6CF"/>
    <w:rsid w:val="4FF9581B"/>
    <w:rsid w:val="5005FA4A"/>
    <w:rsid w:val="501BBFBC"/>
    <w:rsid w:val="50291B5D"/>
    <w:rsid w:val="502EBF6B"/>
    <w:rsid w:val="503018CF"/>
    <w:rsid w:val="5039570F"/>
    <w:rsid w:val="504DB0AD"/>
    <w:rsid w:val="504F765B"/>
    <w:rsid w:val="50521529"/>
    <w:rsid w:val="5072E8FB"/>
    <w:rsid w:val="507E826E"/>
    <w:rsid w:val="508692F2"/>
    <w:rsid w:val="50975EB1"/>
    <w:rsid w:val="5098668D"/>
    <w:rsid w:val="50990198"/>
    <w:rsid w:val="50B7ECDF"/>
    <w:rsid w:val="50B8CD25"/>
    <w:rsid w:val="50C9DC2E"/>
    <w:rsid w:val="50DCE23F"/>
    <w:rsid w:val="50DE7376"/>
    <w:rsid w:val="50E3F9E7"/>
    <w:rsid w:val="50E6F8E6"/>
    <w:rsid w:val="50E7FA41"/>
    <w:rsid w:val="5104D64C"/>
    <w:rsid w:val="5118C040"/>
    <w:rsid w:val="51214500"/>
    <w:rsid w:val="51271740"/>
    <w:rsid w:val="51351532"/>
    <w:rsid w:val="5139140D"/>
    <w:rsid w:val="514B115B"/>
    <w:rsid w:val="515090A7"/>
    <w:rsid w:val="5160EAE7"/>
    <w:rsid w:val="516C5E86"/>
    <w:rsid w:val="51719DBC"/>
    <w:rsid w:val="5176BA10"/>
    <w:rsid w:val="5177E8EB"/>
    <w:rsid w:val="5181B751"/>
    <w:rsid w:val="5181E039"/>
    <w:rsid w:val="51991F3E"/>
    <w:rsid w:val="519C54C7"/>
    <w:rsid w:val="51AF3D3A"/>
    <w:rsid w:val="51B219C6"/>
    <w:rsid w:val="51B868AD"/>
    <w:rsid w:val="51C8D59C"/>
    <w:rsid w:val="51D0CAA6"/>
    <w:rsid w:val="51DC6C5B"/>
    <w:rsid w:val="51E4FEE2"/>
    <w:rsid w:val="51EC2382"/>
    <w:rsid w:val="51FDA914"/>
    <w:rsid w:val="5201BB78"/>
    <w:rsid w:val="5203EF47"/>
    <w:rsid w:val="5210A7F5"/>
    <w:rsid w:val="521298F5"/>
    <w:rsid w:val="5224FB72"/>
    <w:rsid w:val="52287EB1"/>
    <w:rsid w:val="522BDF90"/>
    <w:rsid w:val="5239E805"/>
    <w:rsid w:val="524880DF"/>
    <w:rsid w:val="524F385B"/>
    <w:rsid w:val="52563A71"/>
    <w:rsid w:val="5258095E"/>
    <w:rsid w:val="5262EED8"/>
    <w:rsid w:val="52635E81"/>
    <w:rsid w:val="527E20AF"/>
    <w:rsid w:val="52AFAB30"/>
    <w:rsid w:val="52C3D7D0"/>
    <w:rsid w:val="52CCEB59"/>
    <w:rsid w:val="52CE932E"/>
    <w:rsid w:val="52DB16ED"/>
    <w:rsid w:val="52E9125B"/>
    <w:rsid w:val="52EA9045"/>
    <w:rsid w:val="52F8C0FA"/>
    <w:rsid w:val="5300D6CE"/>
    <w:rsid w:val="5308D362"/>
    <w:rsid w:val="5315E723"/>
    <w:rsid w:val="5318DD69"/>
    <w:rsid w:val="531EA950"/>
    <w:rsid w:val="5321D20D"/>
    <w:rsid w:val="53242624"/>
    <w:rsid w:val="5336C210"/>
    <w:rsid w:val="5339D40C"/>
    <w:rsid w:val="53638571"/>
    <w:rsid w:val="537889C9"/>
    <w:rsid w:val="538224D2"/>
    <w:rsid w:val="5392BFF7"/>
    <w:rsid w:val="539B9AE2"/>
    <w:rsid w:val="53A35AC0"/>
    <w:rsid w:val="53AF4036"/>
    <w:rsid w:val="53C60341"/>
    <w:rsid w:val="53C879E6"/>
    <w:rsid w:val="53D80D5E"/>
    <w:rsid w:val="53E4A6C6"/>
    <w:rsid w:val="53E72563"/>
    <w:rsid w:val="53E9153B"/>
    <w:rsid w:val="53ED79C3"/>
    <w:rsid w:val="5405334B"/>
    <w:rsid w:val="54057699"/>
    <w:rsid w:val="540579B2"/>
    <w:rsid w:val="5412DC67"/>
    <w:rsid w:val="542A13F4"/>
    <w:rsid w:val="5430CA35"/>
    <w:rsid w:val="543935F7"/>
    <w:rsid w:val="54398109"/>
    <w:rsid w:val="5455790A"/>
    <w:rsid w:val="54597B51"/>
    <w:rsid w:val="545DE61E"/>
    <w:rsid w:val="5462C524"/>
    <w:rsid w:val="5464F113"/>
    <w:rsid w:val="546A76A0"/>
    <w:rsid w:val="54728003"/>
    <w:rsid w:val="547BE032"/>
    <w:rsid w:val="54C3883B"/>
    <w:rsid w:val="54D021CA"/>
    <w:rsid w:val="54D406B5"/>
    <w:rsid w:val="54E5D947"/>
    <w:rsid w:val="54FCB2D5"/>
    <w:rsid w:val="550309C7"/>
    <w:rsid w:val="550C9EC5"/>
    <w:rsid w:val="550FCF0F"/>
    <w:rsid w:val="551743EF"/>
    <w:rsid w:val="551E6C15"/>
    <w:rsid w:val="551FE954"/>
    <w:rsid w:val="5523290B"/>
    <w:rsid w:val="5533AFA2"/>
    <w:rsid w:val="5534CFE3"/>
    <w:rsid w:val="5547B700"/>
    <w:rsid w:val="555D2DD1"/>
    <w:rsid w:val="556698FD"/>
    <w:rsid w:val="557176C3"/>
    <w:rsid w:val="5575CBF9"/>
    <w:rsid w:val="557E2EB9"/>
    <w:rsid w:val="558A54DB"/>
    <w:rsid w:val="55AFA9F6"/>
    <w:rsid w:val="55BA4293"/>
    <w:rsid w:val="55BF8D20"/>
    <w:rsid w:val="55DBED01"/>
    <w:rsid w:val="55E47D22"/>
    <w:rsid w:val="55FEB87F"/>
    <w:rsid w:val="55FF0860"/>
    <w:rsid w:val="5602C08C"/>
    <w:rsid w:val="5604246F"/>
    <w:rsid w:val="560B86DD"/>
    <w:rsid w:val="560C3116"/>
    <w:rsid w:val="5630AC9A"/>
    <w:rsid w:val="5630B8C7"/>
    <w:rsid w:val="563405BE"/>
    <w:rsid w:val="5648C8E2"/>
    <w:rsid w:val="5656E149"/>
    <w:rsid w:val="566DC6A8"/>
    <w:rsid w:val="567B8A81"/>
    <w:rsid w:val="56968FCB"/>
    <w:rsid w:val="56AE6749"/>
    <w:rsid w:val="56CA54FF"/>
    <w:rsid w:val="56D33768"/>
    <w:rsid w:val="56E50FF8"/>
    <w:rsid w:val="57158152"/>
    <w:rsid w:val="571EB05B"/>
    <w:rsid w:val="5739C4AE"/>
    <w:rsid w:val="5757D044"/>
    <w:rsid w:val="576E634D"/>
    <w:rsid w:val="576F700F"/>
    <w:rsid w:val="57755191"/>
    <w:rsid w:val="578960F2"/>
    <w:rsid w:val="578EF87A"/>
    <w:rsid w:val="5799E73A"/>
    <w:rsid w:val="579AAA4D"/>
    <w:rsid w:val="579D9F65"/>
    <w:rsid w:val="57A7E8EE"/>
    <w:rsid w:val="57AE36C7"/>
    <w:rsid w:val="57C916A2"/>
    <w:rsid w:val="57CF554C"/>
    <w:rsid w:val="57E08E83"/>
    <w:rsid w:val="57E26316"/>
    <w:rsid w:val="57EE770B"/>
    <w:rsid w:val="57F46645"/>
    <w:rsid w:val="57FF6BAE"/>
    <w:rsid w:val="5821F74F"/>
    <w:rsid w:val="5838D285"/>
    <w:rsid w:val="583DFB3A"/>
    <w:rsid w:val="584394E4"/>
    <w:rsid w:val="58490AAC"/>
    <w:rsid w:val="58513C43"/>
    <w:rsid w:val="585B6BB8"/>
    <w:rsid w:val="58692C91"/>
    <w:rsid w:val="586A4FAB"/>
    <w:rsid w:val="5872C4B6"/>
    <w:rsid w:val="587B82FE"/>
    <w:rsid w:val="587F6337"/>
    <w:rsid w:val="5882768E"/>
    <w:rsid w:val="588E2BA7"/>
    <w:rsid w:val="588F04D4"/>
    <w:rsid w:val="58AB72E5"/>
    <w:rsid w:val="58B02EFA"/>
    <w:rsid w:val="58B78908"/>
    <w:rsid w:val="58C4E5AD"/>
    <w:rsid w:val="58CEAF3B"/>
    <w:rsid w:val="58EE65E3"/>
    <w:rsid w:val="5907F91E"/>
    <w:rsid w:val="59101A3F"/>
    <w:rsid w:val="5913C6EA"/>
    <w:rsid w:val="591C80E5"/>
    <w:rsid w:val="59214186"/>
    <w:rsid w:val="5925259A"/>
    <w:rsid w:val="5938C93D"/>
    <w:rsid w:val="5948EF0D"/>
    <w:rsid w:val="594AAA74"/>
    <w:rsid w:val="594FDA90"/>
    <w:rsid w:val="5954142A"/>
    <w:rsid w:val="595564A8"/>
    <w:rsid w:val="5957F7BD"/>
    <w:rsid w:val="59586D17"/>
    <w:rsid w:val="596EE253"/>
    <w:rsid w:val="59787E47"/>
    <w:rsid w:val="598BA632"/>
    <w:rsid w:val="59911B07"/>
    <w:rsid w:val="599F66E6"/>
    <w:rsid w:val="59A65E31"/>
    <w:rsid w:val="59A83258"/>
    <w:rsid w:val="59A8E0DB"/>
    <w:rsid w:val="59AB96A0"/>
    <w:rsid w:val="59AF0852"/>
    <w:rsid w:val="59AF7E68"/>
    <w:rsid w:val="59B16EAF"/>
    <w:rsid w:val="59BF22C7"/>
    <w:rsid w:val="59C03961"/>
    <w:rsid w:val="59DA2EF9"/>
    <w:rsid w:val="59E936CE"/>
    <w:rsid w:val="59EE6BCD"/>
    <w:rsid w:val="59FF8103"/>
    <w:rsid w:val="5A01F4B2"/>
    <w:rsid w:val="5A170672"/>
    <w:rsid w:val="5A248F70"/>
    <w:rsid w:val="5A2841C5"/>
    <w:rsid w:val="5A2B06EF"/>
    <w:rsid w:val="5A2EB5FF"/>
    <w:rsid w:val="5A36606F"/>
    <w:rsid w:val="5A4BA53E"/>
    <w:rsid w:val="5A4F0A0E"/>
    <w:rsid w:val="5A594DC5"/>
    <w:rsid w:val="5A657265"/>
    <w:rsid w:val="5A75B40E"/>
    <w:rsid w:val="5A77F374"/>
    <w:rsid w:val="5A8AFB18"/>
    <w:rsid w:val="5A9270DD"/>
    <w:rsid w:val="5A95A343"/>
    <w:rsid w:val="5A9D1822"/>
    <w:rsid w:val="5AA3D71B"/>
    <w:rsid w:val="5AB7A6B7"/>
    <w:rsid w:val="5AC0B847"/>
    <w:rsid w:val="5AC40A66"/>
    <w:rsid w:val="5AC42B29"/>
    <w:rsid w:val="5AD5AD3A"/>
    <w:rsid w:val="5AE02842"/>
    <w:rsid w:val="5AE5CDB7"/>
    <w:rsid w:val="5AF71151"/>
    <w:rsid w:val="5B280441"/>
    <w:rsid w:val="5B2C6889"/>
    <w:rsid w:val="5B2E70D4"/>
    <w:rsid w:val="5B784476"/>
    <w:rsid w:val="5B7A47C9"/>
    <w:rsid w:val="5B7CFB67"/>
    <w:rsid w:val="5B7FB3BB"/>
    <w:rsid w:val="5B823411"/>
    <w:rsid w:val="5BAF2511"/>
    <w:rsid w:val="5BB547E1"/>
    <w:rsid w:val="5BBFC559"/>
    <w:rsid w:val="5BCDE117"/>
    <w:rsid w:val="5BD94248"/>
    <w:rsid w:val="5BDB0081"/>
    <w:rsid w:val="5BDEA3BD"/>
    <w:rsid w:val="5BE4CD92"/>
    <w:rsid w:val="5BE60BD6"/>
    <w:rsid w:val="5BF0C686"/>
    <w:rsid w:val="5BF82B36"/>
    <w:rsid w:val="5BFC16FE"/>
    <w:rsid w:val="5BFCCADC"/>
    <w:rsid w:val="5C1871F6"/>
    <w:rsid w:val="5C282A9B"/>
    <w:rsid w:val="5C340C35"/>
    <w:rsid w:val="5C377254"/>
    <w:rsid w:val="5C446118"/>
    <w:rsid w:val="5C4C24FA"/>
    <w:rsid w:val="5C52B3A6"/>
    <w:rsid w:val="5C534174"/>
    <w:rsid w:val="5C570ACD"/>
    <w:rsid w:val="5C59D1E8"/>
    <w:rsid w:val="5C5EFC70"/>
    <w:rsid w:val="5C5F437E"/>
    <w:rsid w:val="5C639A33"/>
    <w:rsid w:val="5C6DBF62"/>
    <w:rsid w:val="5C73DA8B"/>
    <w:rsid w:val="5C9B4BDF"/>
    <w:rsid w:val="5C9DF8C1"/>
    <w:rsid w:val="5CA9A0E4"/>
    <w:rsid w:val="5CD0A205"/>
    <w:rsid w:val="5CE14B7E"/>
    <w:rsid w:val="5CE1780A"/>
    <w:rsid w:val="5CE1EB2B"/>
    <w:rsid w:val="5CF90896"/>
    <w:rsid w:val="5D0F011C"/>
    <w:rsid w:val="5D120A0D"/>
    <w:rsid w:val="5D1968DE"/>
    <w:rsid w:val="5D1AABD1"/>
    <w:rsid w:val="5D20C216"/>
    <w:rsid w:val="5D25E186"/>
    <w:rsid w:val="5D29C370"/>
    <w:rsid w:val="5D313B78"/>
    <w:rsid w:val="5D52B71C"/>
    <w:rsid w:val="5D53DF99"/>
    <w:rsid w:val="5D57A9FC"/>
    <w:rsid w:val="5D5F45AD"/>
    <w:rsid w:val="5D64A8E2"/>
    <w:rsid w:val="5D7412AD"/>
    <w:rsid w:val="5D782A0D"/>
    <w:rsid w:val="5D78853C"/>
    <w:rsid w:val="5D9EA864"/>
    <w:rsid w:val="5DA65385"/>
    <w:rsid w:val="5DA678BE"/>
    <w:rsid w:val="5DB0BCAE"/>
    <w:rsid w:val="5DBCA635"/>
    <w:rsid w:val="5DCDF9B7"/>
    <w:rsid w:val="5DDE083C"/>
    <w:rsid w:val="5DE29532"/>
    <w:rsid w:val="5DE8A1B6"/>
    <w:rsid w:val="5DE8DCBA"/>
    <w:rsid w:val="5DEEF1FE"/>
    <w:rsid w:val="5DFC5531"/>
    <w:rsid w:val="5DFC7138"/>
    <w:rsid w:val="5E04B526"/>
    <w:rsid w:val="5E08ACE0"/>
    <w:rsid w:val="5E0B7340"/>
    <w:rsid w:val="5E117282"/>
    <w:rsid w:val="5E137236"/>
    <w:rsid w:val="5E1F5B59"/>
    <w:rsid w:val="5E22E394"/>
    <w:rsid w:val="5E2C5C5C"/>
    <w:rsid w:val="5E3F8614"/>
    <w:rsid w:val="5E5466EC"/>
    <w:rsid w:val="5E56172C"/>
    <w:rsid w:val="5E595B5C"/>
    <w:rsid w:val="5E5A1CF6"/>
    <w:rsid w:val="5E6EC35A"/>
    <w:rsid w:val="5E757A18"/>
    <w:rsid w:val="5E79E3A5"/>
    <w:rsid w:val="5E7A6A74"/>
    <w:rsid w:val="5E851621"/>
    <w:rsid w:val="5E85E2FC"/>
    <w:rsid w:val="5E8E239D"/>
    <w:rsid w:val="5E99099B"/>
    <w:rsid w:val="5E9A3CA7"/>
    <w:rsid w:val="5EB735F6"/>
    <w:rsid w:val="5EB76692"/>
    <w:rsid w:val="5EB89C01"/>
    <w:rsid w:val="5EC36ECA"/>
    <w:rsid w:val="5EC83438"/>
    <w:rsid w:val="5EEE73BB"/>
    <w:rsid w:val="5F01102F"/>
    <w:rsid w:val="5F02C8DD"/>
    <w:rsid w:val="5F06913F"/>
    <w:rsid w:val="5F21C2BD"/>
    <w:rsid w:val="5F2CCC64"/>
    <w:rsid w:val="5F5C749C"/>
    <w:rsid w:val="5F61439E"/>
    <w:rsid w:val="5F77E39D"/>
    <w:rsid w:val="5F7B2BA4"/>
    <w:rsid w:val="5F7B8196"/>
    <w:rsid w:val="5F86D6EE"/>
    <w:rsid w:val="5FD3EE19"/>
    <w:rsid w:val="5FD4BF9B"/>
    <w:rsid w:val="5FE27FEB"/>
    <w:rsid w:val="5FE4A624"/>
    <w:rsid w:val="5FEDA8CB"/>
    <w:rsid w:val="5FF0F629"/>
    <w:rsid w:val="5FF220E0"/>
    <w:rsid w:val="5FF236A0"/>
    <w:rsid w:val="5FF2F779"/>
    <w:rsid w:val="5FF42D22"/>
    <w:rsid w:val="6001D314"/>
    <w:rsid w:val="601DC981"/>
    <w:rsid w:val="601E4CD1"/>
    <w:rsid w:val="601E7CD0"/>
    <w:rsid w:val="60225B71"/>
    <w:rsid w:val="6023DC77"/>
    <w:rsid w:val="602A6500"/>
    <w:rsid w:val="603075F6"/>
    <w:rsid w:val="6040E68E"/>
    <w:rsid w:val="604B631C"/>
    <w:rsid w:val="606045BE"/>
    <w:rsid w:val="6065F340"/>
    <w:rsid w:val="60682662"/>
    <w:rsid w:val="606B7A26"/>
    <w:rsid w:val="606B934E"/>
    <w:rsid w:val="60757113"/>
    <w:rsid w:val="60762AF7"/>
    <w:rsid w:val="607B94DC"/>
    <w:rsid w:val="609D0D91"/>
    <w:rsid w:val="60A1A82C"/>
    <w:rsid w:val="60A5440C"/>
    <w:rsid w:val="60B3CC1E"/>
    <w:rsid w:val="60B7F172"/>
    <w:rsid w:val="60BB8776"/>
    <w:rsid w:val="60C75781"/>
    <w:rsid w:val="60DB2640"/>
    <w:rsid w:val="60DD27F9"/>
    <w:rsid w:val="60E3BB1B"/>
    <w:rsid w:val="60F429E3"/>
    <w:rsid w:val="60F6E75B"/>
    <w:rsid w:val="6102BAC6"/>
    <w:rsid w:val="6104961B"/>
    <w:rsid w:val="61107B71"/>
    <w:rsid w:val="611254A1"/>
    <w:rsid w:val="61419E61"/>
    <w:rsid w:val="615020C7"/>
    <w:rsid w:val="61609F59"/>
    <w:rsid w:val="6166EB5C"/>
    <w:rsid w:val="616E4666"/>
    <w:rsid w:val="61703CF9"/>
    <w:rsid w:val="6176B88F"/>
    <w:rsid w:val="617CA70F"/>
    <w:rsid w:val="618C5BCE"/>
    <w:rsid w:val="61928818"/>
    <w:rsid w:val="619C1DAB"/>
    <w:rsid w:val="619E64DE"/>
    <w:rsid w:val="619FBC48"/>
    <w:rsid w:val="61A08BFD"/>
    <w:rsid w:val="61A5DBC3"/>
    <w:rsid w:val="61A8C2E1"/>
    <w:rsid w:val="61AC10E3"/>
    <w:rsid w:val="61AD742D"/>
    <w:rsid w:val="61B31AE7"/>
    <w:rsid w:val="61B38D7E"/>
    <w:rsid w:val="61B591E7"/>
    <w:rsid w:val="61BDF374"/>
    <w:rsid w:val="61C27D1B"/>
    <w:rsid w:val="61D691DD"/>
    <w:rsid w:val="61DCD35F"/>
    <w:rsid w:val="61E33A6B"/>
    <w:rsid w:val="61E715B7"/>
    <w:rsid w:val="61F4CDA6"/>
    <w:rsid w:val="61F5327C"/>
    <w:rsid w:val="62092B1E"/>
    <w:rsid w:val="6217A347"/>
    <w:rsid w:val="6220670F"/>
    <w:rsid w:val="6230AD7A"/>
    <w:rsid w:val="62460470"/>
    <w:rsid w:val="6246E375"/>
    <w:rsid w:val="62536BAF"/>
    <w:rsid w:val="62552408"/>
    <w:rsid w:val="62689A1B"/>
    <w:rsid w:val="626AFF7F"/>
    <w:rsid w:val="6281D69A"/>
    <w:rsid w:val="629157C0"/>
    <w:rsid w:val="629C3246"/>
    <w:rsid w:val="62AF4E7D"/>
    <w:rsid w:val="62B213B6"/>
    <w:rsid w:val="62B24D34"/>
    <w:rsid w:val="62B562FA"/>
    <w:rsid w:val="62BB553E"/>
    <w:rsid w:val="62C3B59D"/>
    <w:rsid w:val="62D1D36E"/>
    <w:rsid w:val="62D3B352"/>
    <w:rsid w:val="62F0A9BD"/>
    <w:rsid w:val="62F5A271"/>
    <w:rsid w:val="63011FE4"/>
    <w:rsid w:val="6302072F"/>
    <w:rsid w:val="6319D6E7"/>
    <w:rsid w:val="631B045B"/>
    <w:rsid w:val="6332630F"/>
    <w:rsid w:val="63352BFC"/>
    <w:rsid w:val="633BD20F"/>
    <w:rsid w:val="63407944"/>
    <w:rsid w:val="63530447"/>
    <w:rsid w:val="637B4779"/>
    <w:rsid w:val="637C6AE3"/>
    <w:rsid w:val="638221C9"/>
    <w:rsid w:val="638E8DF5"/>
    <w:rsid w:val="63ADE9AF"/>
    <w:rsid w:val="63ADEFA3"/>
    <w:rsid w:val="63BD7C14"/>
    <w:rsid w:val="63BEB966"/>
    <w:rsid w:val="63C25DCD"/>
    <w:rsid w:val="63C31D2A"/>
    <w:rsid w:val="63CBB516"/>
    <w:rsid w:val="63D78676"/>
    <w:rsid w:val="63D8AA04"/>
    <w:rsid w:val="63D93E10"/>
    <w:rsid w:val="63FDD1BE"/>
    <w:rsid w:val="641B73B1"/>
    <w:rsid w:val="6428B265"/>
    <w:rsid w:val="642A1E28"/>
    <w:rsid w:val="643118B8"/>
    <w:rsid w:val="643AAD43"/>
    <w:rsid w:val="643C4BCC"/>
    <w:rsid w:val="643C533F"/>
    <w:rsid w:val="644170A7"/>
    <w:rsid w:val="64472E17"/>
    <w:rsid w:val="644860A8"/>
    <w:rsid w:val="6450264A"/>
    <w:rsid w:val="6450328D"/>
    <w:rsid w:val="64815F75"/>
    <w:rsid w:val="6483A643"/>
    <w:rsid w:val="6486FBFD"/>
    <w:rsid w:val="6488AABE"/>
    <w:rsid w:val="64AC038F"/>
    <w:rsid w:val="64BCFE49"/>
    <w:rsid w:val="64C63B05"/>
    <w:rsid w:val="64C7B57F"/>
    <w:rsid w:val="64D7E98E"/>
    <w:rsid w:val="64EB754D"/>
    <w:rsid w:val="64F177FA"/>
    <w:rsid w:val="64FE46B4"/>
    <w:rsid w:val="6503C479"/>
    <w:rsid w:val="650AFA5E"/>
    <w:rsid w:val="651810AF"/>
    <w:rsid w:val="6520CDA2"/>
    <w:rsid w:val="657D6895"/>
    <w:rsid w:val="6582111F"/>
    <w:rsid w:val="658D896E"/>
    <w:rsid w:val="65931ECA"/>
    <w:rsid w:val="6597D8DF"/>
    <w:rsid w:val="65BFC5F9"/>
    <w:rsid w:val="65C77DA7"/>
    <w:rsid w:val="65CCBDB7"/>
    <w:rsid w:val="65CD1F95"/>
    <w:rsid w:val="65E657B6"/>
    <w:rsid w:val="65F258BD"/>
    <w:rsid w:val="65FF75B6"/>
    <w:rsid w:val="6608B8E4"/>
    <w:rsid w:val="660B8E1A"/>
    <w:rsid w:val="660EB1D4"/>
    <w:rsid w:val="6610B50C"/>
    <w:rsid w:val="66159A54"/>
    <w:rsid w:val="663477C6"/>
    <w:rsid w:val="663E026F"/>
    <w:rsid w:val="66427B58"/>
    <w:rsid w:val="664C9E5A"/>
    <w:rsid w:val="665C616F"/>
    <w:rsid w:val="66691C96"/>
    <w:rsid w:val="6674718B"/>
    <w:rsid w:val="66880016"/>
    <w:rsid w:val="6694C8DF"/>
    <w:rsid w:val="6694D9FE"/>
    <w:rsid w:val="66BFCF86"/>
    <w:rsid w:val="66CC5348"/>
    <w:rsid w:val="66F8E93F"/>
    <w:rsid w:val="670FF17E"/>
    <w:rsid w:val="67144825"/>
    <w:rsid w:val="6715279E"/>
    <w:rsid w:val="6720ADD9"/>
    <w:rsid w:val="674B498D"/>
    <w:rsid w:val="675DB778"/>
    <w:rsid w:val="6761D645"/>
    <w:rsid w:val="67642568"/>
    <w:rsid w:val="676437A0"/>
    <w:rsid w:val="67683614"/>
    <w:rsid w:val="676969FF"/>
    <w:rsid w:val="676B646F"/>
    <w:rsid w:val="676DE2A1"/>
    <w:rsid w:val="67764957"/>
    <w:rsid w:val="678B051A"/>
    <w:rsid w:val="6794AD19"/>
    <w:rsid w:val="67B51B4E"/>
    <w:rsid w:val="67C6B82B"/>
    <w:rsid w:val="67C8AC8A"/>
    <w:rsid w:val="67C8D793"/>
    <w:rsid w:val="67CA985E"/>
    <w:rsid w:val="67CACE9B"/>
    <w:rsid w:val="67D2CCDA"/>
    <w:rsid w:val="67EBACC2"/>
    <w:rsid w:val="67EEDCEE"/>
    <w:rsid w:val="67F69D5A"/>
    <w:rsid w:val="67F6B442"/>
    <w:rsid w:val="68079354"/>
    <w:rsid w:val="6807C745"/>
    <w:rsid w:val="680FA938"/>
    <w:rsid w:val="6810C49E"/>
    <w:rsid w:val="681CFBE9"/>
    <w:rsid w:val="6825C18B"/>
    <w:rsid w:val="6827E92A"/>
    <w:rsid w:val="682C0C77"/>
    <w:rsid w:val="683554FA"/>
    <w:rsid w:val="687324FD"/>
    <w:rsid w:val="687A1EE1"/>
    <w:rsid w:val="68807CD7"/>
    <w:rsid w:val="68878384"/>
    <w:rsid w:val="688B65E1"/>
    <w:rsid w:val="688EA2DA"/>
    <w:rsid w:val="689CB3DA"/>
    <w:rsid w:val="68A59225"/>
    <w:rsid w:val="68B671D1"/>
    <w:rsid w:val="68BFB6A7"/>
    <w:rsid w:val="68C00A0F"/>
    <w:rsid w:val="68D376B6"/>
    <w:rsid w:val="68D4D47D"/>
    <w:rsid w:val="68D91C41"/>
    <w:rsid w:val="68EDF819"/>
    <w:rsid w:val="68F53EED"/>
    <w:rsid w:val="68F97625"/>
    <w:rsid w:val="68FC25FA"/>
    <w:rsid w:val="68FC4626"/>
    <w:rsid w:val="68FC6FA6"/>
    <w:rsid w:val="6908DB75"/>
    <w:rsid w:val="691CD8F7"/>
    <w:rsid w:val="693A0BD9"/>
    <w:rsid w:val="693FD919"/>
    <w:rsid w:val="6964C725"/>
    <w:rsid w:val="696A3439"/>
    <w:rsid w:val="699776A2"/>
    <w:rsid w:val="699A2747"/>
    <w:rsid w:val="699AB2A6"/>
    <w:rsid w:val="69A607EE"/>
    <w:rsid w:val="69B30081"/>
    <w:rsid w:val="69B8DA8D"/>
    <w:rsid w:val="69BD8A17"/>
    <w:rsid w:val="69BFF980"/>
    <w:rsid w:val="69C09641"/>
    <w:rsid w:val="69C263E6"/>
    <w:rsid w:val="69DD172E"/>
    <w:rsid w:val="69E8C936"/>
    <w:rsid w:val="69F47426"/>
    <w:rsid w:val="69F874D6"/>
    <w:rsid w:val="6A058732"/>
    <w:rsid w:val="6A130418"/>
    <w:rsid w:val="6A1695F8"/>
    <w:rsid w:val="6A19C81A"/>
    <w:rsid w:val="6A1FDB36"/>
    <w:rsid w:val="6A21E42C"/>
    <w:rsid w:val="6A23E9CB"/>
    <w:rsid w:val="6A2BE309"/>
    <w:rsid w:val="6A2CCB15"/>
    <w:rsid w:val="6A3B989A"/>
    <w:rsid w:val="6A40CCC5"/>
    <w:rsid w:val="6A41762A"/>
    <w:rsid w:val="6A4B35A2"/>
    <w:rsid w:val="6A4C0598"/>
    <w:rsid w:val="6A53DE8B"/>
    <w:rsid w:val="6A63DD8E"/>
    <w:rsid w:val="6A6C4BF9"/>
    <w:rsid w:val="6A71E30D"/>
    <w:rsid w:val="6A7D9AB3"/>
    <w:rsid w:val="6A842E64"/>
    <w:rsid w:val="6A8992E6"/>
    <w:rsid w:val="6A9AE639"/>
    <w:rsid w:val="6AB18E69"/>
    <w:rsid w:val="6AB29034"/>
    <w:rsid w:val="6AB99C13"/>
    <w:rsid w:val="6AC92492"/>
    <w:rsid w:val="6ACB9D08"/>
    <w:rsid w:val="6ADE1377"/>
    <w:rsid w:val="6AEDF59A"/>
    <w:rsid w:val="6AFD1FAB"/>
    <w:rsid w:val="6B091DFE"/>
    <w:rsid w:val="6B2373C9"/>
    <w:rsid w:val="6B2AA497"/>
    <w:rsid w:val="6B406DE1"/>
    <w:rsid w:val="6B4A9CDF"/>
    <w:rsid w:val="6B520C1C"/>
    <w:rsid w:val="6B562B16"/>
    <w:rsid w:val="6B58389A"/>
    <w:rsid w:val="6B5E42CF"/>
    <w:rsid w:val="6B61B3D6"/>
    <w:rsid w:val="6B81C502"/>
    <w:rsid w:val="6B8BAD09"/>
    <w:rsid w:val="6B8D4E7A"/>
    <w:rsid w:val="6B92BBAF"/>
    <w:rsid w:val="6B97419A"/>
    <w:rsid w:val="6B976B61"/>
    <w:rsid w:val="6BA50F7A"/>
    <w:rsid w:val="6BA96F24"/>
    <w:rsid w:val="6BAA1785"/>
    <w:rsid w:val="6BB0363A"/>
    <w:rsid w:val="6BB100D7"/>
    <w:rsid w:val="6BB923FC"/>
    <w:rsid w:val="6BBABF44"/>
    <w:rsid w:val="6BC8B61A"/>
    <w:rsid w:val="6BCA4C96"/>
    <w:rsid w:val="6BCB56FC"/>
    <w:rsid w:val="6BD5E686"/>
    <w:rsid w:val="6BFC22BB"/>
    <w:rsid w:val="6BFEFC03"/>
    <w:rsid w:val="6BFF1762"/>
    <w:rsid w:val="6C08BB50"/>
    <w:rsid w:val="6C11F57A"/>
    <w:rsid w:val="6C12955D"/>
    <w:rsid w:val="6C1BACA2"/>
    <w:rsid w:val="6C43A5F1"/>
    <w:rsid w:val="6C47D840"/>
    <w:rsid w:val="6C4E4B95"/>
    <w:rsid w:val="6C4EF463"/>
    <w:rsid w:val="6C74F115"/>
    <w:rsid w:val="6C7D5E70"/>
    <w:rsid w:val="6C9DF77F"/>
    <w:rsid w:val="6CB8712B"/>
    <w:rsid w:val="6CB8C0B8"/>
    <w:rsid w:val="6CD758BC"/>
    <w:rsid w:val="6CDB0A53"/>
    <w:rsid w:val="6CDCCFC5"/>
    <w:rsid w:val="6CDE0E60"/>
    <w:rsid w:val="6CE84FF2"/>
    <w:rsid w:val="6CFA7416"/>
    <w:rsid w:val="6CFCC57D"/>
    <w:rsid w:val="6CFE4B5C"/>
    <w:rsid w:val="6D064374"/>
    <w:rsid w:val="6D1F648E"/>
    <w:rsid w:val="6D27BF91"/>
    <w:rsid w:val="6D3AC7CE"/>
    <w:rsid w:val="6D5519C0"/>
    <w:rsid w:val="6D5E9515"/>
    <w:rsid w:val="6D725D5A"/>
    <w:rsid w:val="6D757CB4"/>
    <w:rsid w:val="6D7C4B40"/>
    <w:rsid w:val="6D8EBF9D"/>
    <w:rsid w:val="6D90FFB0"/>
    <w:rsid w:val="6D915211"/>
    <w:rsid w:val="6D990ED0"/>
    <w:rsid w:val="6D9D39C1"/>
    <w:rsid w:val="6DA6C899"/>
    <w:rsid w:val="6DB11EA3"/>
    <w:rsid w:val="6DBE27F9"/>
    <w:rsid w:val="6DC0AD2D"/>
    <w:rsid w:val="6DC3F00F"/>
    <w:rsid w:val="6DD1A9B9"/>
    <w:rsid w:val="6DD1D6DE"/>
    <w:rsid w:val="6DE11D65"/>
    <w:rsid w:val="6DE2FE7C"/>
    <w:rsid w:val="6DE7A063"/>
    <w:rsid w:val="6DEA5492"/>
    <w:rsid w:val="6DF3234B"/>
    <w:rsid w:val="6DF88AEA"/>
    <w:rsid w:val="6E069273"/>
    <w:rsid w:val="6E191DD5"/>
    <w:rsid w:val="6E24DB1F"/>
    <w:rsid w:val="6E2ED470"/>
    <w:rsid w:val="6E30AD24"/>
    <w:rsid w:val="6E358C01"/>
    <w:rsid w:val="6E39E0E4"/>
    <w:rsid w:val="6E432F53"/>
    <w:rsid w:val="6E48C36A"/>
    <w:rsid w:val="6E55B2B7"/>
    <w:rsid w:val="6E615EDE"/>
    <w:rsid w:val="6E6400E3"/>
    <w:rsid w:val="6E7261BB"/>
    <w:rsid w:val="6E7E87F0"/>
    <w:rsid w:val="6E84621C"/>
    <w:rsid w:val="6E8929C8"/>
    <w:rsid w:val="6E9A6B7A"/>
    <w:rsid w:val="6EA1E2F3"/>
    <w:rsid w:val="6EA533EC"/>
    <w:rsid w:val="6EA64F3C"/>
    <w:rsid w:val="6EBD1298"/>
    <w:rsid w:val="6EC5DD29"/>
    <w:rsid w:val="6EC711B2"/>
    <w:rsid w:val="6EC7E5B1"/>
    <w:rsid w:val="6ED58AAB"/>
    <w:rsid w:val="6EE407C6"/>
    <w:rsid w:val="6EE5AC89"/>
    <w:rsid w:val="6EE87A2E"/>
    <w:rsid w:val="6F012E1C"/>
    <w:rsid w:val="6F0A3FDB"/>
    <w:rsid w:val="6F0CFBA4"/>
    <w:rsid w:val="6F0D454C"/>
    <w:rsid w:val="6F15EDD0"/>
    <w:rsid w:val="6F1AC386"/>
    <w:rsid w:val="6F1EF980"/>
    <w:rsid w:val="6F2E41B2"/>
    <w:rsid w:val="6F2F621A"/>
    <w:rsid w:val="6F3B23A4"/>
    <w:rsid w:val="6F3D10BD"/>
    <w:rsid w:val="6F3F3B58"/>
    <w:rsid w:val="6F5C68DB"/>
    <w:rsid w:val="6F5DC35F"/>
    <w:rsid w:val="6F5E8E29"/>
    <w:rsid w:val="6F76923A"/>
    <w:rsid w:val="6F809D44"/>
    <w:rsid w:val="6F8C97D1"/>
    <w:rsid w:val="6F8EB0D7"/>
    <w:rsid w:val="6F9069D4"/>
    <w:rsid w:val="6F91B4EA"/>
    <w:rsid w:val="6F9AD4AC"/>
    <w:rsid w:val="6FA15B6F"/>
    <w:rsid w:val="6FA6C32C"/>
    <w:rsid w:val="6FAF9369"/>
    <w:rsid w:val="6FB0FE4E"/>
    <w:rsid w:val="6FB89F98"/>
    <w:rsid w:val="6FC5EA79"/>
    <w:rsid w:val="6FEA4FA8"/>
    <w:rsid w:val="6FEFC78B"/>
    <w:rsid w:val="6FFA50AC"/>
    <w:rsid w:val="7002CA06"/>
    <w:rsid w:val="7004D0FB"/>
    <w:rsid w:val="7005DB62"/>
    <w:rsid w:val="7011789B"/>
    <w:rsid w:val="7029A258"/>
    <w:rsid w:val="702D9F13"/>
    <w:rsid w:val="7038F633"/>
    <w:rsid w:val="70390452"/>
    <w:rsid w:val="704080A2"/>
    <w:rsid w:val="704558A7"/>
    <w:rsid w:val="70489BE1"/>
    <w:rsid w:val="70594AA1"/>
    <w:rsid w:val="705D6D11"/>
    <w:rsid w:val="70642AEF"/>
    <w:rsid w:val="7069E31D"/>
    <w:rsid w:val="70752410"/>
    <w:rsid w:val="7076B6B3"/>
    <w:rsid w:val="7084CCCD"/>
    <w:rsid w:val="709039E7"/>
    <w:rsid w:val="7092EA53"/>
    <w:rsid w:val="709418EF"/>
    <w:rsid w:val="709B1FDB"/>
    <w:rsid w:val="70B1187B"/>
    <w:rsid w:val="70BC2B5D"/>
    <w:rsid w:val="70DCCFB1"/>
    <w:rsid w:val="70DE0AB0"/>
    <w:rsid w:val="70E9780D"/>
    <w:rsid w:val="70EAE521"/>
    <w:rsid w:val="70EECCC7"/>
    <w:rsid w:val="70FB8F65"/>
    <w:rsid w:val="711CF873"/>
    <w:rsid w:val="712E9F56"/>
    <w:rsid w:val="713AD6E1"/>
    <w:rsid w:val="7142FC7D"/>
    <w:rsid w:val="714D0F77"/>
    <w:rsid w:val="714F2F84"/>
    <w:rsid w:val="715A760F"/>
    <w:rsid w:val="715D8717"/>
    <w:rsid w:val="71651C52"/>
    <w:rsid w:val="71659B0D"/>
    <w:rsid w:val="7176B133"/>
    <w:rsid w:val="71852CE9"/>
    <w:rsid w:val="719545FC"/>
    <w:rsid w:val="7199619E"/>
    <w:rsid w:val="719AE6B5"/>
    <w:rsid w:val="71A81063"/>
    <w:rsid w:val="71A99116"/>
    <w:rsid w:val="71B1FEBD"/>
    <w:rsid w:val="71B8A877"/>
    <w:rsid w:val="71BCEF5E"/>
    <w:rsid w:val="71BEC0AC"/>
    <w:rsid w:val="71C30E8D"/>
    <w:rsid w:val="71DB4692"/>
    <w:rsid w:val="71ED1E03"/>
    <w:rsid w:val="71FE8B36"/>
    <w:rsid w:val="72060B7D"/>
    <w:rsid w:val="720AB674"/>
    <w:rsid w:val="721465A8"/>
    <w:rsid w:val="7219821C"/>
    <w:rsid w:val="721B73C9"/>
    <w:rsid w:val="721B8BC9"/>
    <w:rsid w:val="721C3C60"/>
    <w:rsid w:val="7227CBD5"/>
    <w:rsid w:val="723B90FE"/>
    <w:rsid w:val="7253FDEA"/>
    <w:rsid w:val="725A06F5"/>
    <w:rsid w:val="725D193E"/>
    <w:rsid w:val="725E29DA"/>
    <w:rsid w:val="725F117C"/>
    <w:rsid w:val="7266CC31"/>
    <w:rsid w:val="728AF695"/>
    <w:rsid w:val="729EEFFD"/>
    <w:rsid w:val="72A9F02C"/>
    <w:rsid w:val="72B231FE"/>
    <w:rsid w:val="72BABC91"/>
    <w:rsid w:val="72E7818F"/>
    <w:rsid w:val="72F9C068"/>
    <w:rsid w:val="72FC9402"/>
    <w:rsid w:val="7309B220"/>
    <w:rsid w:val="730C021D"/>
    <w:rsid w:val="730FCD02"/>
    <w:rsid w:val="7313C3F5"/>
    <w:rsid w:val="731EF2EB"/>
    <w:rsid w:val="73255CC8"/>
    <w:rsid w:val="73264BFF"/>
    <w:rsid w:val="732B3214"/>
    <w:rsid w:val="732E0042"/>
    <w:rsid w:val="73301177"/>
    <w:rsid w:val="7332E61D"/>
    <w:rsid w:val="7334236D"/>
    <w:rsid w:val="733770A0"/>
    <w:rsid w:val="733A39FA"/>
    <w:rsid w:val="734B0F92"/>
    <w:rsid w:val="734DD890"/>
    <w:rsid w:val="73654994"/>
    <w:rsid w:val="737C089A"/>
    <w:rsid w:val="737C1A65"/>
    <w:rsid w:val="737ED533"/>
    <w:rsid w:val="738FDEFA"/>
    <w:rsid w:val="73935DA3"/>
    <w:rsid w:val="739539CD"/>
    <w:rsid w:val="7395E0F3"/>
    <w:rsid w:val="739C1B28"/>
    <w:rsid w:val="73A23341"/>
    <w:rsid w:val="73A7D745"/>
    <w:rsid w:val="73AE5E72"/>
    <w:rsid w:val="73B90CBD"/>
    <w:rsid w:val="73D66395"/>
    <w:rsid w:val="73D9896A"/>
    <w:rsid w:val="73DB0AFE"/>
    <w:rsid w:val="73DF4950"/>
    <w:rsid w:val="73E63CBA"/>
    <w:rsid w:val="73EA3562"/>
    <w:rsid w:val="7406A15E"/>
    <w:rsid w:val="7409E158"/>
    <w:rsid w:val="740C8DF7"/>
    <w:rsid w:val="74148F05"/>
    <w:rsid w:val="7420E4E7"/>
    <w:rsid w:val="7424046F"/>
    <w:rsid w:val="74251309"/>
    <w:rsid w:val="742A09CC"/>
    <w:rsid w:val="7431B464"/>
    <w:rsid w:val="74396BEF"/>
    <w:rsid w:val="743F7344"/>
    <w:rsid w:val="74426F99"/>
    <w:rsid w:val="744B2505"/>
    <w:rsid w:val="74575315"/>
    <w:rsid w:val="745CE9BF"/>
    <w:rsid w:val="745EDF05"/>
    <w:rsid w:val="746E9460"/>
    <w:rsid w:val="74839633"/>
    <w:rsid w:val="74933FEB"/>
    <w:rsid w:val="74995AA9"/>
    <w:rsid w:val="74A36D9D"/>
    <w:rsid w:val="74C9A66A"/>
    <w:rsid w:val="74F21541"/>
    <w:rsid w:val="74F2A708"/>
    <w:rsid w:val="74F4DD5A"/>
    <w:rsid w:val="74F70DD8"/>
    <w:rsid w:val="751566CC"/>
    <w:rsid w:val="7518DBEE"/>
    <w:rsid w:val="75236CE8"/>
    <w:rsid w:val="7530B3F9"/>
    <w:rsid w:val="7552701A"/>
    <w:rsid w:val="75555E1D"/>
    <w:rsid w:val="755EAE39"/>
    <w:rsid w:val="757E98D4"/>
    <w:rsid w:val="757EE984"/>
    <w:rsid w:val="758646B7"/>
    <w:rsid w:val="75886843"/>
    <w:rsid w:val="75935387"/>
    <w:rsid w:val="7597ECE8"/>
    <w:rsid w:val="75ABAA50"/>
    <w:rsid w:val="75C6019D"/>
    <w:rsid w:val="75D81474"/>
    <w:rsid w:val="75F379C4"/>
    <w:rsid w:val="75F4F5CB"/>
    <w:rsid w:val="75F56929"/>
    <w:rsid w:val="75F79F9C"/>
    <w:rsid w:val="75FBDAA1"/>
    <w:rsid w:val="7616927B"/>
    <w:rsid w:val="761B6014"/>
    <w:rsid w:val="76469FAD"/>
    <w:rsid w:val="764790F9"/>
    <w:rsid w:val="765532D9"/>
    <w:rsid w:val="765A436F"/>
    <w:rsid w:val="765D8220"/>
    <w:rsid w:val="768B67AB"/>
    <w:rsid w:val="76902C15"/>
    <w:rsid w:val="76A069A3"/>
    <w:rsid w:val="76A273F9"/>
    <w:rsid w:val="76AADB8C"/>
    <w:rsid w:val="76B5607B"/>
    <w:rsid w:val="76BC66C1"/>
    <w:rsid w:val="76C3B4A9"/>
    <w:rsid w:val="76CE8B6A"/>
    <w:rsid w:val="76D0D440"/>
    <w:rsid w:val="76D97F64"/>
    <w:rsid w:val="76E4DF64"/>
    <w:rsid w:val="76E5C6E6"/>
    <w:rsid w:val="76E61CDB"/>
    <w:rsid w:val="76ECB022"/>
    <w:rsid w:val="76F58300"/>
    <w:rsid w:val="76FA0669"/>
    <w:rsid w:val="76FB325C"/>
    <w:rsid w:val="7700ED1A"/>
    <w:rsid w:val="770E813D"/>
    <w:rsid w:val="77230894"/>
    <w:rsid w:val="773CEE10"/>
    <w:rsid w:val="773DDB45"/>
    <w:rsid w:val="7749E022"/>
    <w:rsid w:val="774C2EE7"/>
    <w:rsid w:val="77550897"/>
    <w:rsid w:val="777D967E"/>
    <w:rsid w:val="77860095"/>
    <w:rsid w:val="7786E2E9"/>
    <w:rsid w:val="77AFE4EA"/>
    <w:rsid w:val="77B32FC3"/>
    <w:rsid w:val="77B818C7"/>
    <w:rsid w:val="77B97C16"/>
    <w:rsid w:val="77CA6CE9"/>
    <w:rsid w:val="77CC2BF4"/>
    <w:rsid w:val="77D02601"/>
    <w:rsid w:val="77D55E75"/>
    <w:rsid w:val="77D99C7A"/>
    <w:rsid w:val="77E6F2DC"/>
    <w:rsid w:val="77FBBC13"/>
    <w:rsid w:val="77FBF7EA"/>
    <w:rsid w:val="77FC1AEC"/>
    <w:rsid w:val="780A71B8"/>
    <w:rsid w:val="7813980E"/>
    <w:rsid w:val="78289631"/>
    <w:rsid w:val="78303C0D"/>
    <w:rsid w:val="783F72FF"/>
    <w:rsid w:val="7855F12C"/>
    <w:rsid w:val="786F4166"/>
    <w:rsid w:val="787408E1"/>
    <w:rsid w:val="787B4B76"/>
    <w:rsid w:val="788BCD32"/>
    <w:rsid w:val="78A33B9A"/>
    <w:rsid w:val="78BD6B7A"/>
    <w:rsid w:val="78CA836E"/>
    <w:rsid w:val="78CA8A45"/>
    <w:rsid w:val="78D39E23"/>
    <w:rsid w:val="78D98640"/>
    <w:rsid w:val="78E8341B"/>
    <w:rsid w:val="78F10EC3"/>
    <w:rsid w:val="78F49140"/>
    <w:rsid w:val="790A24B8"/>
    <w:rsid w:val="793B4380"/>
    <w:rsid w:val="7943A63D"/>
    <w:rsid w:val="79445DAA"/>
    <w:rsid w:val="79565B8C"/>
    <w:rsid w:val="79670343"/>
    <w:rsid w:val="7969BF13"/>
    <w:rsid w:val="798A2AFB"/>
    <w:rsid w:val="799580A6"/>
    <w:rsid w:val="799A47E4"/>
    <w:rsid w:val="79A34E99"/>
    <w:rsid w:val="79B6DA5D"/>
    <w:rsid w:val="79BFFE1F"/>
    <w:rsid w:val="79CECD1A"/>
    <w:rsid w:val="79D866B4"/>
    <w:rsid w:val="7A070AE4"/>
    <w:rsid w:val="7A0B5119"/>
    <w:rsid w:val="7A10F52B"/>
    <w:rsid w:val="7A1C5311"/>
    <w:rsid w:val="7A2F4D81"/>
    <w:rsid w:val="7A406F35"/>
    <w:rsid w:val="7A518C22"/>
    <w:rsid w:val="7A5E40CF"/>
    <w:rsid w:val="7A5E77F1"/>
    <w:rsid w:val="7A670938"/>
    <w:rsid w:val="7A697A70"/>
    <w:rsid w:val="7A7163C7"/>
    <w:rsid w:val="7A77DFF5"/>
    <w:rsid w:val="7A787955"/>
    <w:rsid w:val="7A832AC6"/>
    <w:rsid w:val="7A83CD5E"/>
    <w:rsid w:val="7A8A8FF7"/>
    <w:rsid w:val="7A907808"/>
    <w:rsid w:val="7A94AFED"/>
    <w:rsid w:val="7A94C5BD"/>
    <w:rsid w:val="7A96F6D7"/>
    <w:rsid w:val="7AA24353"/>
    <w:rsid w:val="7AB1491C"/>
    <w:rsid w:val="7AB8D184"/>
    <w:rsid w:val="7AC75116"/>
    <w:rsid w:val="7ACA8E90"/>
    <w:rsid w:val="7AD1CA99"/>
    <w:rsid w:val="7ADADE71"/>
    <w:rsid w:val="7ADBDD4A"/>
    <w:rsid w:val="7AE762D5"/>
    <w:rsid w:val="7AE977B9"/>
    <w:rsid w:val="7AEA2C84"/>
    <w:rsid w:val="7B087180"/>
    <w:rsid w:val="7B09E090"/>
    <w:rsid w:val="7B0C01FA"/>
    <w:rsid w:val="7B101D7D"/>
    <w:rsid w:val="7B12A683"/>
    <w:rsid w:val="7B1301BD"/>
    <w:rsid w:val="7B18D2FF"/>
    <w:rsid w:val="7B1D9EDD"/>
    <w:rsid w:val="7B2B9C44"/>
    <w:rsid w:val="7B352D09"/>
    <w:rsid w:val="7B5F7000"/>
    <w:rsid w:val="7B675F5C"/>
    <w:rsid w:val="7B6BF18E"/>
    <w:rsid w:val="7B6F1B33"/>
    <w:rsid w:val="7B6F4FAB"/>
    <w:rsid w:val="7B70B4E9"/>
    <w:rsid w:val="7B71396B"/>
    <w:rsid w:val="7B758AC8"/>
    <w:rsid w:val="7B892516"/>
    <w:rsid w:val="7B989E5E"/>
    <w:rsid w:val="7BAC72F1"/>
    <w:rsid w:val="7BB95BF2"/>
    <w:rsid w:val="7BCE8801"/>
    <w:rsid w:val="7BD21DEF"/>
    <w:rsid w:val="7BDAD9E0"/>
    <w:rsid w:val="7BFE489F"/>
    <w:rsid w:val="7C0F8192"/>
    <w:rsid w:val="7C12F88B"/>
    <w:rsid w:val="7C1931CB"/>
    <w:rsid w:val="7C2053F9"/>
    <w:rsid w:val="7C22C0E5"/>
    <w:rsid w:val="7C2FD8B7"/>
    <w:rsid w:val="7C300802"/>
    <w:rsid w:val="7C31A607"/>
    <w:rsid w:val="7C37D387"/>
    <w:rsid w:val="7C3AA9D3"/>
    <w:rsid w:val="7C3B4371"/>
    <w:rsid w:val="7C3C2DDE"/>
    <w:rsid w:val="7C3FA9A9"/>
    <w:rsid w:val="7C61E68A"/>
    <w:rsid w:val="7C6C6AFB"/>
    <w:rsid w:val="7C70EFB4"/>
    <w:rsid w:val="7C8380A3"/>
    <w:rsid w:val="7C904B43"/>
    <w:rsid w:val="7C9E2BD8"/>
    <w:rsid w:val="7CA8BD7C"/>
    <w:rsid w:val="7CA972B8"/>
    <w:rsid w:val="7CABB858"/>
    <w:rsid w:val="7CAC4764"/>
    <w:rsid w:val="7CBBECA2"/>
    <w:rsid w:val="7CC45A1A"/>
    <w:rsid w:val="7CC55F48"/>
    <w:rsid w:val="7CD2B921"/>
    <w:rsid w:val="7CDA69F7"/>
    <w:rsid w:val="7CF85414"/>
    <w:rsid w:val="7CF989AC"/>
    <w:rsid w:val="7D076E74"/>
    <w:rsid w:val="7D142C4B"/>
    <w:rsid w:val="7D29BF29"/>
    <w:rsid w:val="7D2F215C"/>
    <w:rsid w:val="7D32FB59"/>
    <w:rsid w:val="7D38D8CE"/>
    <w:rsid w:val="7D41FA0B"/>
    <w:rsid w:val="7D42BBF0"/>
    <w:rsid w:val="7D4BB100"/>
    <w:rsid w:val="7D4CD55A"/>
    <w:rsid w:val="7D4E15BF"/>
    <w:rsid w:val="7D86771E"/>
    <w:rsid w:val="7D8B3ED9"/>
    <w:rsid w:val="7D8D5050"/>
    <w:rsid w:val="7D96E53A"/>
    <w:rsid w:val="7D9B07FF"/>
    <w:rsid w:val="7D9BEF5D"/>
    <w:rsid w:val="7DB5D9AB"/>
    <w:rsid w:val="7DCA5D78"/>
    <w:rsid w:val="7DCAC3D4"/>
    <w:rsid w:val="7DEBAA8E"/>
    <w:rsid w:val="7DED04B2"/>
    <w:rsid w:val="7DEF372B"/>
    <w:rsid w:val="7DF32863"/>
    <w:rsid w:val="7DF67C80"/>
    <w:rsid w:val="7DFECCB2"/>
    <w:rsid w:val="7E0B704F"/>
    <w:rsid w:val="7E0FB511"/>
    <w:rsid w:val="7E224375"/>
    <w:rsid w:val="7E2E2BB7"/>
    <w:rsid w:val="7E379A9B"/>
    <w:rsid w:val="7E38FFD7"/>
    <w:rsid w:val="7E3D4B87"/>
    <w:rsid w:val="7E48B638"/>
    <w:rsid w:val="7E523DE5"/>
    <w:rsid w:val="7E5B5888"/>
    <w:rsid w:val="7E75015E"/>
    <w:rsid w:val="7E75387B"/>
    <w:rsid w:val="7E7864F7"/>
    <w:rsid w:val="7E84F6C9"/>
    <w:rsid w:val="7E90E359"/>
    <w:rsid w:val="7E9979A3"/>
    <w:rsid w:val="7E9AEF49"/>
    <w:rsid w:val="7E9E81FE"/>
    <w:rsid w:val="7EA0E8CA"/>
    <w:rsid w:val="7EA46076"/>
    <w:rsid w:val="7EAB3280"/>
    <w:rsid w:val="7EAEC107"/>
    <w:rsid w:val="7EC01188"/>
    <w:rsid w:val="7ED65F58"/>
    <w:rsid w:val="7EDA0EBE"/>
    <w:rsid w:val="7EDFADD1"/>
    <w:rsid w:val="7EE1DED2"/>
    <w:rsid w:val="7F0C73DC"/>
    <w:rsid w:val="7F13FEA9"/>
    <w:rsid w:val="7F172631"/>
    <w:rsid w:val="7F1F56F8"/>
    <w:rsid w:val="7F25E6A7"/>
    <w:rsid w:val="7F2B40A2"/>
    <w:rsid w:val="7F300307"/>
    <w:rsid w:val="7F328EB1"/>
    <w:rsid w:val="7F350B6D"/>
    <w:rsid w:val="7F3D1E2B"/>
    <w:rsid w:val="7F422A90"/>
    <w:rsid w:val="7F444787"/>
    <w:rsid w:val="7F6D734E"/>
    <w:rsid w:val="7F6DE59C"/>
    <w:rsid w:val="7F7B33E6"/>
    <w:rsid w:val="7FB6CAD7"/>
    <w:rsid w:val="7FB83BCA"/>
    <w:rsid w:val="7FC7CF03"/>
    <w:rsid w:val="7FCF526C"/>
    <w:rsid w:val="7FD03D37"/>
    <w:rsid w:val="7FD05FEE"/>
    <w:rsid w:val="7FE09CA1"/>
  </w:rsids>
  <m:mathPr>
    <m:mathFont m:val="Cambria Math"/>
    <m:brkBin m:val="before"/>
    <m:brkBinSub m:val="--"/>
    <m:smallFrac m:val="0"/>
    <m:dispDef/>
    <m:lMargin m:val="0"/>
    <m:rMargin m:val="0"/>
    <m:defJc m:val="centerGroup"/>
    <m:wrapIndent m:val="1440"/>
    <m:intLim m:val="subSup"/>
    <m:naryLim m:val="undOvr"/>
  </m:mathPr>
  <w:themeFontLang w:val="en-IN" w:eastAsia="ja-JP" w:bidi="hi-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C256C74"/>
  <w15:docId w15:val="{B7D79C95-FFF4-49F8-B43B-DA2BBA4679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Montserrat" w:eastAsia="Montserrat" w:hAnsi="Montserrat" w:cs="Montserrat"/>
        <w:sz w:val="24"/>
        <w:szCs w:val="24"/>
        <w:lang w:val="it" w:eastAsia="en-IN" w:bidi="ar-SA"/>
      </w:rPr>
    </w:rPrDefault>
    <w:pPrDefault>
      <w:pPr>
        <w:spacing w:before="80"/>
        <w:ind w:left="1168" w:right="1179"/>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947DB2"/>
    <w:pPr>
      <w:spacing w:before="120" w:after="120" w:line="276" w:lineRule="auto"/>
      <w:ind w:left="0" w:right="0"/>
      <w:jc w:val="left"/>
    </w:pPr>
    <w:rPr>
      <w:rFonts w:ascii="Arial" w:eastAsia="Arial" w:hAnsi="Arial" w:cs="Arial"/>
      <w:color w:val="FF40FF"/>
      <w:sz w:val="22"/>
      <w:szCs w:val="22"/>
      <w:lang w:val="en" w:eastAsia="en-US"/>
    </w:rPr>
  </w:style>
  <w:style w:type="paragraph" w:styleId="Heading1">
    <w:name w:val="heading 1"/>
    <w:basedOn w:val="Normal"/>
    <w:next w:val="Normal"/>
    <w:rsid w:val="00947DB2"/>
    <w:pPr>
      <w:keepNext/>
      <w:keepLines/>
      <w:spacing w:before="400"/>
      <w:outlineLvl w:val="0"/>
    </w:pPr>
    <w:rPr>
      <w:sz w:val="36"/>
      <w:szCs w:val="40"/>
    </w:rPr>
  </w:style>
  <w:style w:type="paragraph" w:styleId="Heading2">
    <w:name w:val="heading 2"/>
    <w:basedOn w:val="Normal"/>
    <w:next w:val="Normal"/>
    <w:rsid w:val="00947DB2"/>
    <w:pPr>
      <w:keepNext/>
      <w:keepLines/>
      <w:spacing w:before="360"/>
      <w:outlineLvl w:val="1"/>
    </w:pPr>
    <w:rPr>
      <w:sz w:val="28"/>
      <w:szCs w:val="32"/>
    </w:rPr>
  </w:style>
  <w:style w:type="paragraph" w:styleId="Heading3">
    <w:name w:val="heading 3"/>
    <w:basedOn w:val="Normal"/>
    <w:next w:val="Normal"/>
    <w:rsid w:val="00947DB2"/>
    <w:pPr>
      <w:spacing w:before="320" w:after="80"/>
      <w:mirrorIndents/>
      <w:outlineLvl w:val="2"/>
    </w:pPr>
    <w:rPr>
      <w:sz w:val="24"/>
      <w:szCs w:val="28"/>
    </w:rPr>
  </w:style>
  <w:style w:type="paragraph" w:styleId="Heading4">
    <w:name w:val="heading 4"/>
    <w:basedOn w:val="Normal"/>
    <w:next w:val="Normal"/>
    <w:rsid w:val="00947DB2"/>
    <w:pPr>
      <w:keepNext/>
      <w:keepLines/>
      <w:spacing w:before="280" w:after="280"/>
      <w:outlineLvl w:val="3"/>
    </w:pPr>
    <w:rPr>
      <w:sz w:val="24"/>
      <w:szCs w:val="24"/>
    </w:rPr>
  </w:style>
  <w:style w:type="paragraph" w:styleId="Heading5">
    <w:name w:val="heading 5"/>
    <w:basedOn w:val="Normal"/>
    <w:next w:val="Normal"/>
    <w:rsid w:val="00947DB2"/>
    <w:pPr>
      <w:keepNext/>
      <w:keepLines/>
      <w:spacing w:before="240" w:after="80"/>
      <w:outlineLvl w:val="4"/>
    </w:pPr>
    <w:rPr>
      <w:sz w:val="20"/>
    </w:rPr>
  </w:style>
  <w:style w:type="paragraph" w:styleId="Heading6">
    <w:name w:val="heading 6"/>
    <w:basedOn w:val="Heading5"/>
    <w:next w:val="Normal"/>
    <w:rsid w:val="00947DB2"/>
    <w:pPr>
      <w:spacing w:before="120" w:after="240"/>
      <w:outlineLvl w:val="5"/>
    </w:pPr>
  </w:style>
  <w:style w:type="paragraph" w:styleId="Heading7">
    <w:name w:val="heading 7"/>
    <w:basedOn w:val="Normal"/>
    <w:next w:val="Normal"/>
    <w:link w:val="Heading7Char"/>
    <w:uiPriority w:val="9"/>
    <w:unhideWhenUsed/>
    <w:rsid w:val="00947DB2"/>
    <w:pPr>
      <w:keepNext/>
      <w:keepLines/>
      <w:spacing w:before="240" w:after="240"/>
      <w:outlineLvl w:val="6"/>
    </w:pPr>
    <w:rPr>
      <w:rFonts w:eastAsiaTheme="majorEastAsia" w:cstheme="majorBidi"/>
      <w:iCs/>
      <w:sz w:val="24"/>
    </w:rPr>
  </w:style>
  <w:style w:type="paragraph" w:styleId="Heading8">
    <w:name w:val="heading 8"/>
    <w:basedOn w:val="Normal"/>
    <w:next w:val="Normal"/>
    <w:link w:val="Heading8Char"/>
    <w:uiPriority w:val="9"/>
    <w:unhideWhenUsed/>
    <w:rsid w:val="00947DB2"/>
    <w:pPr>
      <w:keepNext/>
      <w:keepLines/>
      <w:spacing w:before="160" w:after="240"/>
      <w:contextualSpacing/>
      <w:outlineLvl w:val="7"/>
    </w:pPr>
    <w:rPr>
      <w:rFonts w:eastAsiaTheme="majorEastAsia" w:cstheme="majorBidi"/>
      <w:szCs w:val="21"/>
    </w:rPr>
  </w:style>
  <w:style w:type="paragraph" w:styleId="Heading9">
    <w:name w:val="heading 9"/>
    <w:basedOn w:val="Normal"/>
    <w:next w:val="Normal"/>
    <w:link w:val="Heading9Char"/>
    <w:uiPriority w:val="9"/>
    <w:semiHidden/>
    <w:unhideWhenUsed/>
    <w:rsid w:val="00947DB2"/>
    <w:pPr>
      <w:keepNext/>
      <w:keepLines/>
      <w:spacing w:before="40" w:after="0"/>
      <w:outlineLvl w:val="8"/>
    </w:pPr>
    <w:rPr>
      <w:rFonts w:asciiTheme="majorHAnsi" w:eastAsiaTheme="majorEastAsia" w:hAnsiTheme="majorHAnsi" w:cstheme="majorBidi"/>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7Char">
    <w:name w:val="Heading 7 Char"/>
    <w:basedOn w:val="DefaultParagraphFont"/>
    <w:link w:val="Heading7"/>
    <w:uiPriority w:val="9"/>
    <w:rsid w:val="00947DB2"/>
    <w:rPr>
      <w:rFonts w:ascii="Arial" w:eastAsiaTheme="majorEastAsia" w:hAnsi="Arial" w:cstheme="majorBidi"/>
      <w:iCs/>
      <w:color w:val="FF40FF"/>
      <w:szCs w:val="22"/>
      <w:lang w:val="en" w:eastAsia="en-US"/>
    </w:rPr>
  </w:style>
  <w:style w:type="character" w:customStyle="1" w:styleId="Heading8Char">
    <w:name w:val="Heading 8 Char"/>
    <w:basedOn w:val="DefaultParagraphFont"/>
    <w:link w:val="Heading8"/>
    <w:uiPriority w:val="9"/>
    <w:rsid w:val="00947DB2"/>
    <w:rPr>
      <w:rFonts w:ascii="Arial" w:eastAsiaTheme="majorEastAsia" w:hAnsi="Arial" w:cstheme="majorBidi"/>
      <w:color w:val="FF40FF"/>
      <w:sz w:val="22"/>
      <w:szCs w:val="21"/>
      <w:lang w:val="en" w:eastAsia="en-US"/>
    </w:rPr>
  </w:style>
  <w:style w:type="character" w:customStyle="1" w:styleId="Heading9Char">
    <w:name w:val="Heading 9 Char"/>
    <w:basedOn w:val="DefaultParagraphFont"/>
    <w:link w:val="Heading9"/>
    <w:uiPriority w:val="9"/>
    <w:semiHidden/>
    <w:rsid w:val="00947DB2"/>
    <w:rPr>
      <w:rFonts w:asciiTheme="majorHAnsi" w:eastAsiaTheme="majorEastAsia" w:hAnsiTheme="majorHAnsi" w:cstheme="majorBidi"/>
      <w:i/>
      <w:iCs/>
      <w:color w:val="FF40FF"/>
      <w:sz w:val="21"/>
      <w:szCs w:val="21"/>
      <w:lang w:val="en" w:eastAsia="en-US"/>
    </w:rPr>
  </w:style>
  <w:style w:type="paragraph" w:styleId="Title">
    <w:name w:val="Title"/>
    <w:basedOn w:val="Normal"/>
    <w:next w:val="Normal"/>
    <w:link w:val="TitleChar"/>
    <w:uiPriority w:val="10"/>
    <w:rsid w:val="00947DB2"/>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47DB2"/>
    <w:rPr>
      <w:rFonts w:asciiTheme="majorHAnsi" w:eastAsiaTheme="majorEastAsia" w:hAnsiTheme="majorHAnsi" w:cstheme="majorBidi"/>
      <w:color w:val="FF40FF"/>
      <w:spacing w:val="-10"/>
      <w:kern w:val="28"/>
      <w:sz w:val="56"/>
      <w:szCs w:val="56"/>
      <w:lang w:val="en" w:eastAsia="en-US"/>
    </w:rPr>
  </w:style>
  <w:style w:type="paragraph" w:styleId="Subtitle">
    <w:name w:val="Subtitle"/>
    <w:basedOn w:val="Normal"/>
    <w:next w:val="Normal"/>
    <w:link w:val="SubtitleChar"/>
    <w:uiPriority w:val="11"/>
    <w:rsid w:val="00947DB2"/>
    <w:pPr>
      <w:numPr>
        <w:ilvl w:val="1"/>
      </w:numPr>
      <w:spacing w:after="160"/>
    </w:pPr>
    <w:rPr>
      <w:rFonts w:asciiTheme="minorHAnsi" w:eastAsiaTheme="minorEastAsia" w:hAnsiTheme="minorHAnsi" w:cstheme="minorBidi"/>
      <w:spacing w:val="15"/>
    </w:rPr>
  </w:style>
  <w:style w:type="character" w:customStyle="1" w:styleId="SubtitleChar">
    <w:name w:val="Subtitle Char"/>
    <w:basedOn w:val="DefaultParagraphFont"/>
    <w:link w:val="Subtitle"/>
    <w:uiPriority w:val="11"/>
    <w:rsid w:val="00947DB2"/>
    <w:rPr>
      <w:rFonts w:asciiTheme="minorHAnsi" w:eastAsiaTheme="minorEastAsia" w:hAnsiTheme="minorHAnsi" w:cstheme="minorBidi"/>
      <w:color w:val="FF40FF"/>
      <w:spacing w:val="15"/>
      <w:sz w:val="22"/>
      <w:szCs w:val="22"/>
      <w:lang w:val="en" w:eastAsia="en-US"/>
    </w:r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tblPr>
      <w:tblStyleRowBandSize w:val="1"/>
      <w:tblStyleColBandSize w:val="1"/>
      <w:tblCellMar>
        <w:top w:w="100" w:type="dxa"/>
        <w:left w:w="100" w:type="dxa"/>
        <w:bottom w:w="100" w:type="dxa"/>
        <w:right w:w="100" w:type="dxa"/>
      </w:tblCellMar>
    </w:tblPr>
  </w:style>
  <w:style w:type="table" w:customStyle="1" w:styleId="45">
    <w:name w:val="45"/>
    <w:basedOn w:val="TableNormal"/>
    <w:tblPr>
      <w:tblStyleRowBandSize w:val="1"/>
      <w:tblStyleColBandSize w:val="1"/>
      <w:tblCellMar>
        <w:top w:w="100" w:type="dxa"/>
        <w:left w:w="100" w:type="dxa"/>
        <w:bottom w:w="100" w:type="dxa"/>
        <w:right w:w="100" w:type="dxa"/>
      </w:tblCellMar>
    </w:tblPr>
  </w:style>
  <w:style w:type="table" w:customStyle="1" w:styleId="44">
    <w:name w:val="44"/>
    <w:basedOn w:val="TableNormal"/>
    <w:tblPr>
      <w:tblStyleRowBandSize w:val="1"/>
      <w:tblStyleColBandSize w:val="1"/>
      <w:tblCellMar>
        <w:top w:w="100" w:type="dxa"/>
        <w:left w:w="100" w:type="dxa"/>
        <w:bottom w:w="100" w:type="dxa"/>
        <w:right w:w="100" w:type="dxa"/>
      </w:tblCellMar>
    </w:tblPr>
  </w:style>
  <w:style w:type="table" w:customStyle="1" w:styleId="43">
    <w:name w:val="43"/>
    <w:basedOn w:val="TableNormal"/>
    <w:tblPr>
      <w:tblStyleRowBandSize w:val="1"/>
      <w:tblStyleColBandSize w:val="1"/>
      <w:tblCellMar>
        <w:top w:w="100" w:type="dxa"/>
        <w:left w:w="100" w:type="dxa"/>
        <w:bottom w:w="100" w:type="dxa"/>
        <w:right w:w="100" w:type="dxa"/>
      </w:tblCellMar>
    </w:tblPr>
  </w:style>
  <w:style w:type="table" w:customStyle="1" w:styleId="42">
    <w:name w:val="42"/>
    <w:basedOn w:val="TableNormal"/>
    <w:tblPr>
      <w:tblStyleRowBandSize w:val="1"/>
      <w:tblStyleColBandSize w:val="1"/>
      <w:tblCellMar>
        <w:top w:w="100" w:type="dxa"/>
        <w:left w:w="100" w:type="dxa"/>
        <w:bottom w:w="100" w:type="dxa"/>
        <w:right w:w="100" w:type="dxa"/>
      </w:tblCellMar>
    </w:tblPr>
  </w:style>
  <w:style w:type="table" w:customStyle="1" w:styleId="41">
    <w:name w:val="41"/>
    <w:basedOn w:val="TableNormal"/>
    <w:tblPr>
      <w:tblStyleRowBandSize w:val="1"/>
      <w:tblStyleColBandSize w:val="1"/>
      <w:tblCellMar>
        <w:top w:w="100" w:type="dxa"/>
        <w:left w:w="100" w:type="dxa"/>
        <w:bottom w:w="100" w:type="dxa"/>
        <w:right w:w="100" w:type="dxa"/>
      </w:tblCellMar>
    </w:tbl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tblPr>
      <w:tblStyleRowBandSize w:val="1"/>
      <w:tblStyleColBandSize w:val="1"/>
      <w:tblCellMar>
        <w:top w:w="100" w:type="dxa"/>
        <w:left w:w="100" w:type="dxa"/>
        <w:bottom w:w="100" w:type="dxa"/>
        <w:right w:w="100" w:type="dxa"/>
      </w:tblCellMar>
    </w:tblPr>
  </w:style>
  <w:style w:type="table" w:customStyle="1" w:styleId="38">
    <w:name w:val="38"/>
    <w:basedOn w:val="TableNormal"/>
    <w:tblPr>
      <w:tblStyleRowBandSize w:val="1"/>
      <w:tblStyleColBandSize w:val="1"/>
      <w:tblCellMar>
        <w:top w:w="100" w:type="dxa"/>
        <w:left w:w="100" w:type="dxa"/>
        <w:bottom w:w="100" w:type="dxa"/>
        <w:right w:w="100" w:type="dxa"/>
      </w:tblCellMar>
    </w:tblPr>
  </w:style>
  <w:style w:type="table" w:customStyle="1" w:styleId="37">
    <w:name w:val="37"/>
    <w:basedOn w:val="TableNormal"/>
    <w:tblPr>
      <w:tblStyleRowBandSize w:val="1"/>
      <w:tblStyleColBandSize w:val="1"/>
      <w:tblCellMar>
        <w:top w:w="100" w:type="dxa"/>
        <w:left w:w="100" w:type="dxa"/>
        <w:bottom w:w="100" w:type="dxa"/>
        <w:right w:w="100" w:type="dxa"/>
      </w:tblCellMar>
    </w:tbl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tblPr>
      <w:tblStyleRowBandSize w:val="1"/>
      <w:tblStyleColBandSize w:val="1"/>
      <w:tblCellMar>
        <w:top w:w="100" w:type="dxa"/>
        <w:left w:w="100" w:type="dxa"/>
        <w:bottom w:w="100" w:type="dxa"/>
        <w:right w:w="100" w:type="dxa"/>
      </w:tblCellMar>
    </w:tblPr>
  </w:style>
  <w:style w:type="table" w:customStyle="1" w:styleId="34">
    <w:name w:val="34"/>
    <w:basedOn w:val="TableNormal"/>
    <w:tblPr>
      <w:tblStyleRowBandSize w:val="1"/>
      <w:tblStyleColBandSize w:val="1"/>
      <w:tblCellMar>
        <w:top w:w="100" w:type="dxa"/>
        <w:left w:w="100" w:type="dxa"/>
        <w:bottom w:w="100" w:type="dxa"/>
        <w:right w:w="100" w:type="dxa"/>
      </w:tblCellMar>
    </w:tblPr>
  </w:style>
  <w:style w:type="table" w:customStyle="1" w:styleId="33">
    <w:name w:val="33"/>
    <w:basedOn w:val="TableNormal"/>
    <w:tblPr>
      <w:tblStyleRowBandSize w:val="1"/>
      <w:tblStyleColBandSize w:val="1"/>
      <w:tblCellMar>
        <w:top w:w="100" w:type="dxa"/>
        <w:left w:w="100" w:type="dxa"/>
        <w:bottom w:w="100" w:type="dxa"/>
        <w:right w:w="100" w:type="dxa"/>
      </w:tblCellMar>
    </w:tbl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tblPr>
      <w:tblStyleRowBandSize w:val="1"/>
      <w:tblStyleColBandSize w:val="1"/>
      <w:tblCellMar>
        <w:top w:w="100" w:type="dxa"/>
        <w:left w:w="100" w:type="dxa"/>
        <w:bottom w:w="100" w:type="dxa"/>
        <w:right w:w="100" w:type="dxa"/>
      </w:tblCellMar>
    </w:tblPr>
  </w:style>
  <w:style w:type="table" w:customStyle="1" w:styleId="30">
    <w:name w:val="30"/>
    <w:basedOn w:val="TableNormal"/>
    <w:tblPr>
      <w:tblStyleRowBandSize w:val="1"/>
      <w:tblStyleColBandSize w:val="1"/>
      <w:tblCellMar>
        <w:top w:w="100" w:type="dxa"/>
        <w:left w:w="100" w:type="dxa"/>
        <w:bottom w:w="100" w:type="dxa"/>
        <w:right w:w="100" w:type="dxa"/>
      </w:tblCellMar>
    </w:tbl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tblPr>
      <w:tblStyleRowBandSize w:val="1"/>
      <w:tblStyleColBandSize w:val="1"/>
      <w:tblCellMar>
        <w:top w:w="100" w:type="dxa"/>
        <w:left w:w="100" w:type="dxa"/>
        <w:bottom w:w="100" w:type="dxa"/>
        <w:right w:w="100" w:type="dxa"/>
      </w:tblCellMar>
    </w:tblPr>
  </w:style>
  <w:style w:type="table" w:customStyle="1" w:styleId="27">
    <w:name w:val="27"/>
    <w:basedOn w:val="TableNormal"/>
    <w:tblPr>
      <w:tblStyleRowBandSize w:val="1"/>
      <w:tblStyleColBandSize w:val="1"/>
      <w:tblCellMar>
        <w:top w:w="100" w:type="dxa"/>
        <w:left w:w="100" w:type="dxa"/>
        <w:bottom w:w="100" w:type="dxa"/>
        <w:right w:w="100" w:type="dxa"/>
      </w:tblCellMar>
    </w:tblPr>
  </w:style>
  <w:style w:type="table" w:customStyle="1" w:styleId="26">
    <w:name w:val="26"/>
    <w:basedOn w:val="TableNormal"/>
    <w:tblPr>
      <w:tblStyleRowBandSize w:val="1"/>
      <w:tblStyleColBandSize w:val="1"/>
      <w:tblCellMar>
        <w:top w:w="100" w:type="dxa"/>
        <w:left w:w="100" w:type="dxa"/>
        <w:bottom w:w="100" w:type="dxa"/>
        <w:right w:w="100" w:type="dxa"/>
      </w:tblCellMar>
    </w:tblPr>
  </w:style>
  <w:style w:type="table" w:customStyle="1" w:styleId="25">
    <w:name w:val="25"/>
    <w:basedOn w:val="TableNormal"/>
    <w:tblPr>
      <w:tblStyleRowBandSize w:val="1"/>
      <w:tblStyleColBandSize w:val="1"/>
      <w:tblCellMar>
        <w:top w:w="100" w:type="dxa"/>
        <w:left w:w="100" w:type="dxa"/>
        <w:bottom w:w="100" w:type="dxa"/>
        <w:right w:w="100" w:type="dxa"/>
      </w:tblCellMar>
    </w:tbl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tblPr>
      <w:tblStyleRowBandSize w:val="1"/>
      <w:tblStyleColBandSize w:val="1"/>
      <w:tblCellMar>
        <w:top w:w="100" w:type="dxa"/>
        <w:left w:w="100" w:type="dxa"/>
        <w:bottom w:w="100" w:type="dxa"/>
        <w:right w:w="100" w:type="dxa"/>
      </w:tblCellMar>
    </w:tblPr>
  </w:style>
  <w:style w:type="table" w:customStyle="1" w:styleId="22">
    <w:name w:val="22"/>
    <w:basedOn w:val="TableNormal"/>
    <w:tblPr>
      <w:tblStyleRowBandSize w:val="1"/>
      <w:tblStyleColBandSize w:val="1"/>
      <w:tblCellMar>
        <w:top w:w="100" w:type="dxa"/>
        <w:left w:w="100" w:type="dxa"/>
        <w:bottom w:w="100" w:type="dxa"/>
        <w:right w:w="100" w:type="dxa"/>
      </w:tblCellMar>
    </w:tblPr>
  </w:style>
  <w:style w:type="table" w:customStyle="1" w:styleId="21">
    <w:name w:val="21"/>
    <w:basedOn w:val="TableNormal"/>
    <w:tblPr>
      <w:tblStyleRowBandSize w:val="1"/>
      <w:tblStyleColBandSize w:val="1"/>
      <w:tblCellMar>
        <w:top w:w="100" w:type="dxa"/>
        <w:left w:w="100" w:type="dxa"/>
        <w:bottom w:w="100" w:type="dxa"/>
        <w:right w:w="100" w:type="dxa"/>
      </w:tblCellMar>
    </w:tblPr>
  </w:style>
  <w:style w:type="table" w:customStyle="1" w:styleId="20">
    <w:name w:val="20"/>
    <w:basedOn w:val="TableNormal"/>
    <w:tblPr>
      <w:tblStyleRowBandSize w:val="1"/>
      <w:tblStyleColBandSize w:val="1"/>
      <w:tblCellMar>
        <w:top w:w="100" w:type="dxa"/>
        <w:left w:w="100" w:type="dxa"/>
        <w:bottom w:w="100" w:type="dxa"/>
        <w:right w:w="100" w:type="dxa"/>
      </w:tblCellMar>
    </w:tbl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tblPr>
      <w:tblStyleRowBandSize w:val="1"/>
      <w:tblStyleColBandSize w:val="1"/>
      <w:tblCellMar>
        <w:top w:w="100" w:type="dxa"/>
        <w:left w:w="100" w:type="dxa"/>
        <w:bottom w:w="100" w:type="dxa"/>
        <w:right w:w="100" w:type="dxa"/>
      </w:tblCellMar>
    </w:tblPr>
  </w:style>
  <w:style w:type="table" w:customStyle="1" w:styleId="16">
    <w:name w:val="16"/>
    <w:basedOn w:val="TableNormal"/>
    <w:tblPr>
      <w:tblStyleRowBandSize w:val="1"/>
      <w:tblStyleColBandSize w:val="1"/>
      <w:tblCellMar>
        <w:top w:w="100" w:type="dxa"/>
        <w:left w:w="100" w:type="dxa"/>
        <w:bottom w:w="100" w:type="dxa"/>
        <w:right w:w="100" w:type="dxa"/>
      </w:tblCellMar>
    </w:tblPr>
  </w:style>
  <w:style w:type="table" w:customStyle="1" w:styleId="15">
    <w:name w:val="15"/>
    <w:basedOn w:val="TableNormal"/>
    <w:tblPr>
      <w:tblStyleRowBandSize w:val="1"/>
      <w:tblStyleColBandSize w:val="1"/>
      <w:tblCellMar>
        <w:top w:w="100" w:type="dxa"/>
        <w:left w:w="100" w:type="dxa"/>
        <w:bottom w:w="100" w:type="dxa"/>
        <w:right w:w="100" w:type="dxa"/>
      </w:tblCellMar>
    </w:tblPr>
  </w:style>
  <w:style w:type="table" w:customStyle="1" w:styleId="14">
    <w:name w:val="14"/>
    <w:basedOn w:val="TableNormal"/>
    <w:tblPr>
      <w:tblStyleRowBandSize w:val="1"/>
      <w:tblStyleColBandSize w:val="1"/>
      <w:tblCellMar>
        <w:top w:w="100" w:type="dxa"/>
        <w:left w:w="100" w:type="dxa"/>
        <w:bottom w:w="100" w:type="dxa"/>
        <w:right w:w="100" w:type="dxa"/>
      </w:tblCellMar>
    </w:tblPr>
  </w:style>
  <w:style w:type="table" w:customStyle="1" w:styleId="13">
    <w:name w:val="13"/>
    <w:basedOn w:val="TableNormal"/>
    <w:tblPr>
      <w:tblStyleRowBandSize w:val="1"/>
      <w:tblStyleColBandSize w:val="1"/>
      <w:tblCellMar>
        <w:top w:w="100" w:type="dxa"/>
        <w:left w:w="100" w:type="dxa"/>
        <w:bottom w:w="100" w:type="dxa"/>
        <w:right w:w="100" w:type="dxa"/>
      </w:tblCellMar>
    </w:tbl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tblPr>
      <w:tblStyleRowBandSize w:val="1"/>
      <w:tblStyleColBandSize w:val="1"/>
      <w:tblCellMar>
        <w:top w:w="100" w:type="dxa"/>
        <w:left w:w="100" w:type="dxa"/>
        <w:bottom w:w="100" w:type="dxa"/>
        <w:right w:w="100" w:type="dxa"/>
      </w:tblCellMar>
    </w:tblPr>
  </w:style>
  <w:style w:type="table" w:customStyle="1" w:styleId="10">
    <w:name w:val="10"/>
    <w:basedOn w:val="TableNormal"/>
    <w:tblPr>
      <w:tblStyleRowBandSize w:val="1"/>
      <w:tblStyleColBandSize w:val="1"/>
      <w:tblCellMar>
        <w:top w:w="100" w:type="dxa"/>
        <w:left w:w="100" w:type="dxa"/>
        <w:bottom w:w="100" w:type="dxa"/>
        <w:right w:w="100" w:type="dxa"/>
      </w:tblCellMar>
    </w:tblPr>
  </w:style>
  <w:style w:type="table" w:customStyle="1" w:styleId="9">
    <w:name w:val="9"/>
    <w:basedOn w:val="TableNormal"/>
    <w:tblPr>
      <w:tblStyleRowBandSize w:val="1"/>
      <w:tblStyleColBandSize w:val="1"/>
      <w:tblCellMar>
        <w:top w:w="100" w:type="dxa"/>
        <w:left w:w="100" w:type="dxa"/>
        <w:bottom w:w="100" w:type="dxa"/>
        <w:right w:w="100" w:type="dxa"/>
      </w:tblCellMar>
    </w:tblPr>
  </w:style>
  <w:style w:type="table" w:customStyle="1" w:styleId="8">
    <w:name w:val="8"/>
    <w:basedOn w:val="TableNormal"/>
    <w:tblPr>
      <w:tblStyleRowBandSize w:val="1"/>
      <w:tblStyleColBandSize w:val="1"/>
      <w:tblCellMar>
        <w:top w:w="100" w:type="dxa"/>
        <w:left w:w="100" w:type="dxa"/>
        <w:bottom w:w="100" w:type="dxa"/>
        <w:right w:w="100" w:type="dxa"/>
      </w:tblCellMar>
    </w:tbl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tblPr>
      <w:tblStyleRowBandSize w:val="1"/>
      <w:tblStyleColBandSize w:val="1"/>
      <w:tblCellMar>
        <w:top w:w="100" w:type="dxa"/>
        <w:left w:w="100" w:type="dxa"/>
        <w:bottom w:w="100" w:type="dxa"/>
        <w:right w:w="100" w:type="dxa"/>
      </w:tblCellMar>
    </w:tbl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character" w:customStyle="1" w:styleId="P-Bold">
    <w:name w:val="P - Bold"/>
    <w:uiPriority w:val="1"/>
    <w:qFormat/>
    <w:rsid w:val="00947DB2"/>
    <w:rPr>
      <w:rFonts w:ascii="Arial" w:hAnsi="Arial"/>
      <w:b/>
      <w:sz w:val="22"/>
      <w:bdr w:val="none" w:sz="0" w:space="0" w:color="auto"/>
      <w:shd w:val="clear" w:color="auto" w:fill="73FDD6"/>
    </w:rPr>
  </w:style>
  <w:style w:type="paragraph" w:customStyle="1" w:styleId="P-Callout">
    <w:name w:val="P - Callout"/>
    <w:basedOn w:val="P-Regular"/>
    <w:next w:val="P-Regular"/>
    <w:qFormat/>
    <w:rsid w:val="00947DB2"/>
    <w:pPr>
      <w:shd w:val="clear" w:color="auto" w:fill="FDE9D9" w:themeFill="accent6" w:themeFillTint="33"/>
      <w:spacing w:after="240"/>
      <w:mirrorIndents/>
    </w:pPr>
  </w:style>
  <w:style w:type="paragraph" w:customStyle="1" w:styleId="P-Regular">
    <w:name w:val="P - Regular"/>
    <w:uiPriority w:val="99"/>
    <w:qFormat/>
    <w:rsid w:val="00947DB2"/>
    <w:pPr>
      <w:spacing w:before="120" w:after="120" w:line="276" w:lineRule="auto"/>
      <w:ind w:left="0" w:right="0"/>
      <w:jc w:val="left"/>
    </w:pPr>
    <w:rPr>
      <w:rFonts w:ascii="Arial" w:eastAsia="Arial" w:hAnsi="Arial" w:cs="Arial"/>
      <w:sz w:val="22"/>
      <w:szCs w:val="22"/>
      <w:lang w:val="en" w:eastAsia="en-US"/>
    </w:rPr>
  </w:style>
  <w:style w:type="paragraph" w:styleId="CommentText">
    <w:name w:val="annotation text"/>
    <w:basedOn w:val="Normal"/>
    <w:link w:val="CommentTextChar"/>
    <w:uiPriority w:val="99"/>
    <w:unhideWhenUsed/>
    <w:rsid w:val="00947DB2"/>
    <w:pPr>
      <w:spacing w:line="240" w:lineRule="auto"/>
    </w:pPr>
    <w:rPr>
      <w:color w:val="C00000"/>
      <w:sz w:val="20"/>
      <w:szCs w:val="20"/>
    </w:rPr>
  </w:style>
  <w:style w:type="character" w:customStyle="1" w:styleId="CommentTextChar">
    <w:name w:val="Comment Text Char"/>
    <w:basedOn w:val="DefaultParagraphFont"/>
    <w:link w:val="CommentText"/>
    <w:uiPriority w:val="99"/>
    <w:rsid w:val="00947DB2"/>
    <w:rPr>
      <w:rFonts w:ascii="Arial" w:eastAsia="Arial" w:hAnsi="Arial" w:cs="Arial"/>
      <w:color w:val="C00000"/>
      <w:sz w:val="20"/>
      <w:szCs w:val="20"/>
      <w:lang w:val="en" w:eastAsia="en-US"/>
    </w:rPr>
  </w:style>
  <w:style w:type="character" w:styleId="CommentReference">
    <w:name w:val="annotation reference"/>
    <w:basedOn w:val="DefaultParagraphFont"/>
    <w:uiPriority w:val="99"/>
    <w:unhideWhenUsed/>
    <w:rsid w:val="00947DB2"/>
    <w:rPr>
      <w:rFonts w:ascii="Arial" w:hAnsi="Arial"/>
      <w:color w:val="C00000"/>
      <w:sz w:val="16"/>
      <w:szCs w:val="16"/>
    </w:rPr>
  </w:style>
  <w:style w:type="character" w:customStyle="1" w:styleId="P-Keyword">
    <w:name w:val="P - Keyword"/>
    <w:uiPriority w:val="1"/>
    <w:qFormat/>
    <w:rsid w:val="00947DB2"/>
    <w:rPr>
      <w:rFonts w:ascii="Arial" w:hAnsi="Arial"/>
      <w:b/>
      <w:color w:val="auto"/>
      <w:sz w:val="22"/>
      <w:u w:val="single"/>
      <w:bdr w:val="none" w:sz="0" w:space="0" w:color="auto"/>
      <w:shd w:val="clear" w:color="auto" w:fill="FF8AD8"/>
    </w:rPr>
  </w:style>
  <w:style w:type="paragraph" w:styleId="NormalWeb">
    <w:name w:val="Normal (Web)"/>
    <w:basedOn w:val="Normal"/>
    <w:uiPriority w:val="99"/>
    <w:semiHidden/>
    <w:unhideWhenUsed/>
    <w:rsid w:val="00947DB2"/>
    <w:pPr>
      <w:spacing w:before="100" w:beforeAutospacing="1" w:after="100" w:afterAutospacing="1" w:line="240" w:lineRule="auto"/>
    </w:pPr>
    <w:rPr>
      <w:rFonts w:ascii="Times New Roman" w:eastAsia="Times New Roman" w:hAnsi="Times New Roman" w:cs="Times New Roman"/>
      <w:sz w:val="24"/>
      <w:szCs w:val="24"/>
      <w:lang w:val="en-GB"/>
    </w:rPr>
  </w:style>
  <w:style w:type="paragraph" w:customStyle="1" w:styleId="L-Numbers">
    <w:name w:val="L - Numbers"/>
    <w:basedOn w:val="P-Regular"/>
    <w:qFormat/>
    <w:rsid w:val="00947DB2"/>
    <w:pPr>
      <w:numPr>
        <w:numId w:val="3"/>
      </w:numPr>
      <w:spacing w:before="160" w:after="160" w:line="300" w:lineRule="auto"/>
      <w:contextualSpacing/>
    </w:pPr>
  </w:style>
  <w:style w:type="paragraph" w:customStyle="1" w:styleId="L-Bullets">
    <w:name w:val="L - Bullets"/>
    <w:basedOn w:val="P-Regular"/>
    <w:qFormat/>
    <w:rsid w:val="00947DB2"/>
    <w:pPr>
      <w:numPr>
        <w:numId w:val="1"/>
      </w:numPr>
      <w:spacing w:line="300" w:lineRule="auto"/>
      <w:contextualSpacing/>
    </w:pPr>
  </w:style>
  <w:style w:type="paragraph" w:styleId="BalloonText">
    <w:name w:val="Balloon Text"/>
    <w:basedOn w:val="Normal"/>
    <w:link w:val="BalloonTextChar"/>
    <w:uiPriority w:val="99"/>
    <w:semiHidden/>
    <w:unhideWhenUsed/>
    <w:rsid w:val="00947DB2"/>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947DB2"/>
    <w:rPr>
      <w:rFonts w:ascii="Times New Roman" w:eastAsia="Arial" w:hAnsi="Times New Roman" w:cs="Times New Roman"/>
      <w:color w:val="FF40FF"/>
      <w:sz w:val="18"/>
      <w:szCs w:val="18"/>
      <w:lang w:val="en" w:eastAsia="en-US"/>
    </w:rPr>
  </w:style>
  <w:style w:type="character" w:customStyle="1" w:styleId="P-URL">
    <w:name w:val="P - URL"/>
    <w:basedOn w:val="DefaultParagraphFont"/>
    <w:uiPriority w:val="1"/>
    <w:qFormat/>
    <w:rsid w:val="00947DB2"/>
    <w:rPr>
      <w:rFonts w:ascii="Arial" w:hAnsi="Arial"/>
      <w:color w:val="0000FF"/>
      <w:sz w:val="22"/>
      <w:u w:val="single"/>
      <w:bdr w:val="none" w:sz="0" w:space="0" w:color="auto"/>
      <w:shd w:val="clear" w:color="auto" w:fill="00FA00"/>
    </w:rPr>
  </w:style>
  <w:style w:type="character" w:customStyle="1" w:styleId="P-Italics">
    <w:name w:val="P - Italics"/>
    <w:uiPriority w:val="1"/>
    <w:qFormat/>
    <w:rsid w:val="00947DB2"/>
    <w:rPr>
      <w:rFonts w:ascii="Arial" w:hAnsi="Arial"/>
      <w:i/>
      <w:color w:val="auto"/>
      <w:sz w:val="22"/>
      <w:bdr w:val="none" w:sz="0" w:space="0" w:color="auto"/>
      <w:shd w:val="clear" w:color="auto" w:fill="FFFC00"/>
    </w:rPr>
  </w:style>
  <w:style w:type="character" w:styleId="Hyperlink">
    <w:name w:val="Hyperlink"/>
    <w:basedOn w:val="DefaultParagraphFont"/>
    <w:uiPriority w:val="99"/>
    <w:unhideWhenUsed/>
    <w:rsid w:val="00947DB2"/>
    <w:rPr>
      <w:rFonts w:ascii="Arial" w:hAnsi="Arial"/>
      <w:color w:val="FF40FF"/>
      <w:sz w:val="22"/>
      <w:u w:val="single"/>
    </w:rPr>
  </w:style>
  <w:style w:type="character" w:customStyle="1" w:styleId="P-Code">
    <w:name w:val="P - Code"/>
    <w:uiPriority w:val="1"/>
    <w:qFormat/>
    <w:rsid w:val="00947DB2"/>
    <w:rPr>
      <w:rFonts w:ascii="Courier" w:hAnsi="Courier"/>
      <w:sz w:val="22"/>
      <w:bdr w:val="none" w:sz="0" w:space="0" w:color="auto"/>
      <w:shd w:val="clear" w:color="auto" w:fill="D5FC79"/>
    </w:rPr>
  </w:style>
  <w:style w:type="paragraph" w:customStyle="1" w:styleId="H1-Topic">
    <w:name w:val="H1 - Topic"/>
    <w:next w:val="P-Regular"/>
    <w:qFormat/>
    <w:rsid w:val="00947DB2"/>
    <w:pPr>
      <w:spacing w:before="0" w:line="276" w:lineRule="auto"/>
      <w:ind w:left="0" w:right="0"/>
      <w:jc w:val="left"/>
    </w:pPr>
    <w:rPr>
      <w:rFonts w:ascii="Arial" w:eastAsia="Arial" w:hAnsi="Arial" w:cs="Arial"/>
      <w:b/>
      <w:sz w:val="36"/>
      <w:szCs w:val="40"/>
      <w:lang w:val="en" w:eastAsia="en-US"/>
    </w:rPr>
  </w:style>
  <w:style w:type="paragraph" w:customStyle="1" w:styleId="H2-General">
    <w:name w:val="H2 - General"/>
    <w:next w:val="P-Regular"/>
    <w:qFormat/>
    <w:rsid w:val="00947DB2"/>
    <w:pPr>
      <w:spacing w:before="280" w:line="276" w:lineRule="auto"/>
      <w:ind w:left="0" w:right="0"/>
      <w:jc w:val="left"/>
    </w:pPr>
    <w:rPr>
      <w:rFonts w:ascii="Arial" w:eastAsia="Arial" w:hAnsi="Arial" w:cs="Arial"/>
      <w:b/>
      <w:sz w:val="28"/>
      <w:szCs w:val="32"/>
      <w:lang w:val="en" w:eastAsia="en-US"/>
    </w:rPr>
  </w:style>
  <w:style w:type="paragraph" w:customStyle="1" w:styleId="P-CalloutHeading">
    <w:name w:val="P - Callout Heading"/>
    <w:next w:val="P-Callout"/>
    <w:qFormat/>
    <w:rsid w:val="00947DB2"/>
    <w:pPr>
      <w:shd w:val="clear" w:color="auto" w:fill="FBD4B4" w:themeFill="accent6" w:themeFillTint="66"/>
      <w:spacing w:before="360" w:line="276" w:lineRule="auto"/>
      <w:ind w:left="0" w:right="0"/>
      <w:mirrorIndents/>
      <w:jc w:val="left"/>
    </w:pPr>
    <w:rPr>
      <w:rFonts w:ascii="Arial" w:eastAsia="Arial" w:hAnsi="Arial" w:cs="Arial"/>
      <w:b/>
      <w:color w:val="434343"/>
      <w:szCs w:val="28"/>
      <w:lang w:val="en" w:eastAsia="en-US"/>
    </w:rPr>
  </w:style>
  <w:style w:type="paragraph" w:styleId="Footer">
    <w:name w:val="footer"/>
    <w:basedOn w:val="Normal"/>
    <w:link w:val="FooterChar"/>
    <w:uiPriority w:val="99"/>
    <w:unhideWhenUsed/>
    <w:rsid w:val="00947DB2"/>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947DB2"/>
    <w:rPr>
      <w:rFonts w:ascii="Arial" w:eastAsia="Arial" w:hAnsi="Arial" w:cs="Arial"/>
      <w:color w:val="FF40FF"/>
      <w:sz w:val="22"/>
      <w:szCs w:val="22"/>
      <w:lang w:val="en" w:eastAsia="en-US"/>
    </w:rPr>
  </w:style>
  <w:style w:type="paragraph" w:customStyle="1" w:styleId="H3-Subheading">
    <w:name w:val="H3 - Subheading"/>
    <w:basedOn w:val="H2-General"/>
    <w:qFormat/>
    <w:rsid w:val="00947DB2"/>
    <w:rPr>
      <w:sz w:val="24"/>
    </w:rPr>
  </w:style>
  <w:style w:type="character" w:customStyle="1" w:styleId="UnresolvedMention1">
    <w:name w:val="Unresolved Mention1"/>
    <w:basedOn w:val="DefaultParagraphFont"/>
    <w:uiPriority w:val="99"/>
    <w:semiHidden/>
    <w:unhideWhenUsed/>
    <w:locked/>
    <w:rsid w:val="00947DB2"/>
    <w:rPr>
      <w:color w:val="FF40FF"/>
      <w:shd w:val="clear" w:color="auto" w:fill="E1DFDD"/>
    </w:rPr>
  </w:style>
  <w:style w:type="paragraph" w:customStyle="1" w:styleId="IMG-Caption">
    <w:name w:val="IMG - Caption"/>
    <w:next w:val="P-Regular"/>
    <w:qFormat/>
    <w:rsid w:val="00947DB2"/>
    <w:pPr>
      <w:spacing w:before="120" w:after="240" w:line="276" w:lineRule="auto"/>
      <w:ind w:left="0" w:right="0"/>
      <w:jc w:val="center"/>
    </w:pPr>
    <w:rPr>
      <w:rFonts w:ascii="Arial" w:eastAsia="Arial" w:hAnsi="Arial" w:cs="Arial"/>
      <w:b/>
      <w:color w:val="FF0000"/>
      <w:sz w:val="20"/>
      <w:szCs w:val="22"/>
      <w:lang w:val="en" w:eastAsia="en-US"/>
    </w:rPr>
  </w:style>
  <w:style w:type="paragraph" w:customStyle="1" w:styleId="SC-Heading">
    <w:name w:val="SC - Heading"/>
    <w:next w:val="H1-Topic"/>
    <w:qFormat/>
    <w:rsid w:val="00947DB2"/>
    <w:pPr>
      <w:spacing w:before="240" w:after="240" w:line="276" w:lineRule="auto"/>
      <w:ind w:left="0" w:right="0"/>
      <w:jc w:val="left"/>
    </w:pPr>
    <w:rPr>
      <w:rFonts w:ascii="Arial" w:eastAsiaTheme="majorEastAsia" w:hAnsi="Arial" w:cstheme="majorBidi"/>
      <w:b/>
      <w:iCs/>
      <w:color w:val="FF0000"/>
      <w:szCs w:val="22"/>
      <w:lang w:val="en" w:eastAsia="en-US"/>
    </w:rPr>
  </w:style>
  <w:style w:type="paragraph" w:customStyle="1" w:styleId="SC-Link">
    <w:name w:val="SC - Link"/>
    <w:qFormat/>
    <w:rsid w:val="00947DB2"/>
    <w:pPr>
      <w:spacing w:before="200" w:after="240" w:line="276" w:lineRule="auto"/>
      <w:ind w:left="0" w:right="0"/>
      <w:jc w:val="left"/>
    </w:pPr>
    <w:rPr>
      <w:rFonts w:ascii="Arial" w:eastAsiaTheme="majorEastAsia" w:hAnsi="Arial" w:cstheme="majorBidi"/>
      <w:b/>
      <w:color w:val="00B050"/>
      <w:sz w:val="22"/>
      <w:szCs w:val="21"/>
      <w:lang w:val="en" w:eastAsia="en-US"/>
    </w:rPr>
  </w:style>
  <w:style w:type="paragraph" w:customStyle="1" w:styleId="P-Source">
    <w:name w:val="P - Source"/>
    <w:qFormat/>
    <w:rsid w:val="00947DB2"/>
    <w:pPr>
      <w:shd w:val="pct5" w:color="auto" w:fill="auto"/>
      <w:spacing w:before="0" w:line="276" w:lineRule="auto"/>
      <w:ind w:left="0" w:right="0"/>
      <w:jc w:val="left"/>
    </w:pPr>
    <w:rPr>
      <w:rFonts w:ascii="Courier" w:eastAsia="Arial" w:hAnsi="Courier" w:cs="Consolas"/>
      <w:sz w:val="22"/>
      <w:szCs w:val="21"/>
      <w:lang w:val="en" w:eastAsia="en-US"/>
    </w:rPr>
  </w:style>
  <w:style w:type="paragraph" w:customStyle="1" w:styleId="L-Regular">
    <w:name w:val="L - Regular"/>
    <w:basedOn w:val="L-Numbers"/>
    <w:qFormat/>
    <w:rsid w:val="00947DB2"/>
    <w:pPr>
      <w:numPr>
        <w:numId w:val="0"/>
      </w:numPr>
      <w:ind w:left="720"/>
      <w:contextualSpacing w:val="0"/>
    </w:pPr>
  </w:style>
  <w:style w:type="paragraph" w:customStyle="1" w:styleId="L-Source">
    <w:name w:val="L - Source"/>
    <w:basedOn w:val="P-Source"/>
    <w:rsid w:val="00947DB2"/>
    <w:pPr>
      <w:ind w:left="720"/>
    </w:pPr>
  </w:style>
  <w:style w:type="paragraph" w:styleId="CommentSubject">
    <w:name w:val="annotation subject"/>
    <w:basedOn w:val="CommentText"/>
    <w:next w:val="CommentText"/>
    <w:link w:val="CommentSubjectChar"/>
    <w:uiPriority w:val="99"/>
    <w:semiHidden/>
    <w:unhideWhenUsed/>
    <w:rsid w:val="00947DB2"/>
    <w:rPr>
      <w:b/>
      <w:bCs/>
    </w:rPr>
  </w:style>
  <w:style w:type="character" w:customStyle="1" w:styleId="CommentSubjectChar">
    <w:name w:val="Comment Subject Char"/>
    <w:basedOn w:val="CommentTextChar"/>
    <w:link w:val="CommentSubject"/>
    <w:uiPriority w:val="99"/>
    <w:semiHidden/>
    <w:rsid w:val="00947DB2"/>
    <w:rPr>
      <w:rFonts w:ascii="Arial" w:eastAsia="Arial" w:hAnsi="Arial" w:cs="Arial"/>
      <w:b/>
      <w:bCs/>
      <w:color w:val="C00000"/>
      <w:sz w:val="20"/>
      <w:szCs w:val="20"/>
      <w:lang w:val="en" w:eastAsia="en-US"/>
    </w:rPr>
  </w:style>
  <w:style w:type="paragraph" w:styleId="MessageHeader">
    <w:name w:val="Message Header"/>
    <w:basedOn w:val="Normal"/>
    <w:link w:val="MessageHeaderChar"/>
    <w:uiPriority w:val="99"/>
    <w:semiHidden/>
    <w:unhideWhenUsed/>
    <w:rsid w:val="00947DB2"/>
    <w:pPr>
      <w:pBdr>
        <w:top w:val="single" w:sz="6" w:space="1" w:color="auto"/>
        <w:left w:val="single" w:sz="6" w:space="1" w:color="auto"/>
        <w:bottom w:val="single" w:sz="6" w:space="1" w:color="auto"/>
        <w:right w:val="single" w:sz="6" w:space="1" w:color="auto"/>
      </w:pBdr>
      <w:shd w:val="pct20" w:color="auto" w:fill="auto"/>
      <w:spacing w:before="0" w:after="0"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947DB2"/>
    <w:rPr>
      <w:rFonts w:asciiTheme="majorHAnsi" w:eastAsiaTheme="majorEastAsia" w:hAnsiTheme="majorHAnsi" w:cstheme="majorBidi"/>
      <w:color w:val="FF40FF"/>
      <w:shd w:val="pct20" w:color="auto" w:fill="auto"/>
      <w:lang w:val="en" w:eastAsia="en-US"/>
    </w:rPr>
  </w:style>
  <w:style w:type="character" w:styleId="SubtleEmphasis">
    <w:name w:val="Subtle Emphasis"/>
    <w:basedOn w:val="DefaultParagraphFont"/>
    <w:uiPriority w:val="19"/>
    <w:rsid w:val="00947DB2"/>
    <w:rPr>
      <w:i/>
      <w:iCs/>
      <w:color w:val="FF40FF"/>
    </w:rPr>
  </w:style>
  <w:style w:type="character" w:styleId="IntenseEmphasis">
    <w:name w:val="Intense Emphasis"/>
    <w:basedOn w:val="DefaultParagraphFont"/>
    <w:uiPriority w:val="21"/>
    <w:rsid w:val="00947DB2"/>
    <w:rPr>
      <w:i/>
      <w:iCs/>
      <w:color w:val="FF40FF"/>
    </w:rPr>
  </w:style>
  <w:style w:type="paragraph" w:styleId="Quote">
    <w:name w:val="Quote"/>
    <w:basedOn w:val="Normal"/>
    <w:next w:val="Normal"/>
    <w:link w:val="QuoteChar"/>
    <w:uiPriority w:val="29"/>
    <w:rsid w:val="00947DB2"/>
    <w:pPr>
      <w:spacing w:before="200" w:after="160"/>
      <w:ind w:left="864" w:right="864"/>
      <w:jc w:val="center"/>
    </w:pPr>
    <w:rPr>
      <w:i/>
      <w:iCs/>
    </w:rPr>
  </w:style>
  <w:style w:type="character" w:customStyle="1" w:styleId="QuoteChar">
    <w:name w:val="Quote Char"/>
    <w:basedOn w:val="DefaultParagraphFont"/>
    <w:link w:val="Quote"/>
    <w:uiPriority w:val="29"/>
    <w:rsid w:val="00947DB2"/>
    <w:rPr>
      <w:rFonts w:ascii="Arial" w:eastAsia="Arial" w:hAnsi="Arial" w:cs="Arial"/>
      <w:i/>
      <w:iCs/>
      <w:color w:val="FF40FF"/>
      <w:sz w:val="22"/>
      <w:szCs w:val="22"/>
      <w:lang w:val="en" w:eastAsia="en-US"/>
    </w:rPr>
  </w:style>
  <w:style w:type="paragraph" w:styleId="IntenseQuote">
    <w:name w:val="Intense Quote"/>
    <w:basedOn w:val="Normal"/>
    <w:next w:val="Normal"/>
    <w:link w:val="IntenseQuoteChar"/>
    <w:uiPriority w:val="30"/>
    <w:rsid w:val="00947DB2"/>
    <w:pPr>
      <w:pBdr>
        <w:top w:val="single" w:sz="4" w:space="10" w:color="4F81BD" w:themeColor="accent1"/>
        <w:bottom w:val="single" w:sz="4" w:space="10" w:color="4F81BD" w:themeColor="accent1"/>
      </w:pBdr>
      <w:spacing w:before="360" w:after="360"/>
      <w:ind w:left="864" w:right="864"/>
      <w:jc w:val="center"/>
    </w:pPr>
    <w:rPr>
      <w:i/>
      <w:iCs/>
    </w:rPr>
  </w:style>
  <w:style w:type="character" w:customStyle="1" w:styleId="IntenseQuoteChar">
    <w:name w:val="Intense Quote Char"/>
    <w:basedOn w:val="DefaultParagraphFont"/>
    <w:link w:val="IntenseQuote"/>
    <w:uiPriority w:val="30"/>
    <w:rsid w:val="00947DB2"/>
    <w:rPr>
      <w:rFonts w:ascii="Arial" w:eastAsia="Arial" w:hAnsi="Arial" w:cs="Arial"/>
      <w:i/>
      <w:iCs/>
      <w:color w:val="FF40FF"/>
      <w:sz w:val="22"/>
      <w:szCs w:val="22"/>
      <w:lang w:val="en" w:eastAsia="en-US"/>
    </w:rPr>
  </w:style>
  <w:style w:type="character" w:styleId="SubtleReference">
    <w:name w:val="Subtle Reference"/>
    <w:basedOn w:val="DefaultParagraphFont"/>
    <w:uiPriority w:val="31"/>
    <w:rsid w:val="00947DB2"/>
    <w:rPr>
      <w:smallCaps/>
      <w:color w:val="FF40FF"/>
    </w:rPr>
  </w:style>
  <w:style w:type="character" w:styleId="IntenseReference">
    <w:name w:val="Intense Reference"/>
    <w:basedOn w:val="DefaultParagraphFont"/>
    <w:uiPriority w:val="32"/>
    <w:rsid w:val="00947DB2"/>
    <w:rPr>
      <w:b/>
      <w:bCs/>
      <w:smallCaps/>
      <w:color w:val="FF40FF"/>
      <w:spacing w:val="5"/>
    </w:rPr>
  </w:style>
  <w:style w:type="paragraph" w:styleId="Caption">
    <w:name w:val="caption"/>
    <w:basedOn w:val="Normal"/>
    <w:next w:val="Normal"/>
    <w:uiPriority w:val="35"/>
    <w:semiHidden/>
    <w:unhideWhenUsed/>
    <w:qFormat/>
    <w:rsid w:val="00947DB2"/>
    <w:pPr>
      <w:spacing w:before="0" w:after="200" w:line="240" w:lineRule="auto"/>
    </w:pPr>
    <w:rPr>
      <w:i/>
      <w:iCs/>
      <w:sz w:val="18"/>
      <w:szCs w:val="18"/>
    </w:rPr>
  </w:style>
  <w:style w:type="paragraph" w:styleId="TOCHeading">
    <w:name w:val="TOC Heading"/>
    <w:basedOn w:val="Heading1"/>
    <w:next w:val="Normal"/>
    <w:uiPriority w:val="39"/>
    <w:unhideWhenUsed/>
    <w:qFormat/>
    <w:rsid w:val="00947DB2"/>
    <w:pPr>
      <w:spacing w:before="240" w:after="0"/>
      <w:outlineLvl w:val="9"/>
    </w:pPr>
    <w:rPr>
      <w:rFonts w:asciiTheme="majorHAnsi" w:eastAsiaTheme="majorEastAsia" w:hAnsiTheme="majorHAnsi" w:cstheme="majorBidi"/>
      <w:sz w:val="32"/>
      <w:szCs w:val="32"/>
    </w:rPr>
  </w:style>
  <w:style w:type="paragraph" w:styleId="BlockText">
    <w:name w:val="Block Text"/>
    <w:basedOn w:val="Normal"/>
    <w:uiPriority w:val="99"/>
    <w:semiHidden/>
    <w:unhideWhenUsed/>
    <w:rsid w:val="00947DB2"/>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rPr>
  </w:style>
  <w:style w:type="character" w:customStyle="1" w:styleId="Mention1">
    <w:name w:val="Mention1"/>
    <w:basedOn w:val="DefaultParagraphFont"/>
    <w:uiPriority w:val="99"/>
    <w:semiHidden/>
    <w:unhideWhenUsed/>
    <w:rsid w:val="00947DB2"/>
    <w:rPr>
      <w:color w:val="FF40FF"/>
      <w:shd w:val="clear" w:color="auto" w:fill="E1DFDD"/>
    </w:rPr>
  </w:style>
  <w:style w:type="character" w:customStyle="1" w:styleId="UnresolvedMention2">
    <w:name w:val="Unresolved Mention2"/>
    <w:basedOn w:val="DefaultParagraphFont"/>
    <w:uiPriority w:val="99"/>
    <w:semiHidden/>
    <w:unhideWhenUsed/>
    <w:rsid w:val="00947DB2"/>
    <w:rPr>
      <w:color w:val="FF40FF"/>
      <w:shd w:val="clear" w:color="auto" w:fill="E1DFDD"/>
    </w:rPr>
  </w:style>
  <w:style w:type="character" w:customStyle="1" w:styleId="Hashtag1">
    <w:name w:val="Hashtag1"/>
    <w:basedOn w:val="DefaultParagraphFont"/>
    <w:uiPriority w:val="99"/>
    <w:semiHidden/>
    <w:unhideWhenUsed/>
    <w:rsid w:val="00947DB2"/>
    <w:rPr>
      <w:color w:val="FF40FF"/>
      <w:shd w:val="clear" w:color="auto" w:fill="E1DFDD"/>
    </w:rPr>
  </w:style>
  <w:style w:type="character" w:styleId="EndnoteReference">
    <w:name w:val="endnote reference"/>
    <w:basedOn w:val="DefaultParagraphFont"/>
    <w:uiPriority w:val="99"/>
    <w:semiHidden/>
    <w:unhideWhenUsed/>
    <w:rsid w:val="00947DB2"/>
    <w:rPr>
      <w:color w:val="FF40FF"/>
      <w:vertAlign w:val="superscript"/>
    </w:rPr>
  </w:style>
  <w:style w:type="character" w:styleId="FootnoteReference">
    <w:name w:val="footnote reference"/>
    <w:basedOn w:val="DefaultParagraphFont"/>
    <w:uiPriority w:val="99"/>
    <w:semiHidden/>
    <w:unhideWhenUsed/>
    <w:rsid w:val="00947DB2"/>
    <w:rPr>
      <w:color w:val="FF40FF"/>
      <w:vertAlign w:val="superscript"/>
    </w:rPr>
  </w:style>
  <w:style w:type="character" w:styleId="HTMLAcronym">
    <w:name w:val="HTML Acronym"/>
    <w:basedOn w:val="DefaultParagraphFont"/>
    <w:uiPriority w:val="99"/>
    <w:semiHidden/>
    <w:unhideWhenUsed/>
    <w:rsid w:val="00947DB2"/>
    <w:rPr>
      <w:color w:val="FF40FF"/>
    </w:rPr>
  </w:style>
  <w:style w:type="character" w:styleId="HTMLCite">
    <w:name w:val="HTML Cite"/>
    <w:basedOn w:val="DefaultParagraphFont"/>
    <w:uiPriority w:val="99"/>
    <w:semiHidden/>
    <w:unhideWhenUsed/>
    <w:rsid w:val="00947DB2"/>
    <w:rPr>
      <w:i/>
      <w:iCs/>
      <w:color w:val="FF40FF"/>
    </w:rPr>
  </w:style>
  <w:style w:type="character" w:styleId="HTMLCode">
    <w:name w:val="HTML Code"/>
    <w:basedOn w:val="DefaultParagraphFont"/>
    <w:uiPriority w:val="99"/>
    <w:semiHidden/>
    <w:unhideWhenUsed/>
    <w:rsid w:val="00947DB2"/>
    <w:rPr>
      <w:rFonts w:ascii="Consolas" w:hAnsi="Consolas" w:cs="Consolas"/>
      <w:color w:val="FF40FF"/>
      <w:sz w:val="20"/>
      <w:szCs w:val="20"/>
    </w:rPr>
  </w:style>
  <w:style w:type="character" w:styleId="HTMLDefinition">
    <w:name w:val="HTML Definition"/>
    <w:basedOn w:val="DefaultParagraphFont"/>
    <w:uiPriority w:val="99"/>
    <w:semiHidden/>
    <w:unhideWhenUsed/>
    <w:rsid w:val="00947DB2"/>
    <w:rPr>
      <w:i/>
      <w:iCs/>
      <w:color w:val="FF40FF"/>
    </w:rPr>
  </w:style>
  <w:style w:type="character" w:styleId="HTMLKeyboard">
    <w:name w:val="HTML Keyboard"/>
    <w:basedOn w:val="DefaultParagraphFont"/>
    <w:uiPriority w:val="99"/>
    <w:semiHidden/>
    <w:unhideWhenUsed/>
    <w:rsid w:val="00947DB2"/>
    <w:rPr>
      <w:rFonts w:ascii="Consolas" w:hAnsi="Consolas" w:cs="Consolas"/>
      <w:color w:val="FF40FF"/>
      <w:sz w:val="20"/>
      <w:szCs w:val="20"/>
    </w:rPr>
  </w:style>
  <w:style w:type="character" w:styleId="HTMLSample">
    <w:name w:val="HTML Sample"/>
    <w:basedOn w:val="DefaultParagraphFont"/>
    <w:uiPriority w:val="99"/>
    <w:semiHidden/>
    <w:unhideWhenUsed/>
    <w:rsid w:val="00947DB2"/>
    <w:rPr>
      <w:rFonts w:ascii="Consolas" w:hAnsi="Consolas" w:cs="Consolas"/>
      <w:color w:val="FF40FF"/>
      <w:sz w:val="24"/>
      <w:szCs w:val="24"/>
    </w:rPr>
  </w:style>
  <w:style w:type="character" w:styleId="HTMLTypewriter">
    <w:name w:val="HTML Typewriter"/>
    <w:basedOn w:val="DefaultParagraphFont"/>
    <w:uiPriority w:val="99"/>
    <w:semiHidden/>
    <w:unhideWhenUsed/>
    <w:rsid w:val="00947DB2"/>
    <w:rPr>
      <w:rFonts w:ascii="Consolas" w:hAnsi="Consolas" w:cs="Consolas"/>
      <w:color w:val="FF40FF"/>
      <w:sz w:val="20"/>
      <w:szCs w:val="20"/>
    </w:rPr>
  </w:style>
  <w:style w:type="character" w:styleId="HTMLVariable">
    <w:name w:val="HTML Variable"/>
    <w:basedOn w:val="DefaultParagraphFont"/>
    <w:uiPriority w:val="99"/>
    <w:semiHidden/>
    <w:unhideWhenUsed/>
    <w:rsid w:val="00947DB2"/>
    <w:rPr>
      <w:i/>
      <w:iCs/>
      <w:color w:val="FF40FF"/>
    </w:rPr>
  </w:style>
  <w:style w:type="character" w:styleId="LineNumber">
    <w:name w:val="line number"/>
    <w:basedOn w:val="DefaultParagraphFont"/>
    <w:uiPriority w:val="99"/>
    <w:semiHidden/>
    <w:unhideWhenUsed/>
    <w:rsid w:val="00947DB2"/>
    <w:rPr>
      <w:color w:val="FF40FF"/>
    </w:rPr>
  </w:style>
  <w:style w:type="character" w:styleId="PageNumber">
    <w:name w:val="page number"/>
    <w:basedOn w:val="DefaultParagraphFont"/>
    <w:uiPriority w:val="99"/>
    <w:semiHidden/>
    <w:unhideWhenUsed/>
    <w:rsid w:val="00947DB2"/>
    <w:rPr>
      <w:color w:val="FF40FF"/>
    </w:rPr>
  </w:style>
  <w:style w:type="character" w:styleId="PlaceholderText">
    <w:name w:val="Placeholder Text"/>
    <w:basedOn w:val="DefaultParagraphFont"/>
    <w:uiPriority w:val="99"/>
    <w:semiHidden/>
    <w:rsid w:val="00947DB2"/>
    <w:rPr>
      <w:color w:val="FF40FF"/>
    </w:rPr>
  </w:style>
  <w:style w:type="character" w:customStyle="1" w:styleId="SmartHyperlink1">
    <w:name w:val="Smart Hyperlink1"/>
    <w:basedOn w:val="DefaultParagraphFont"/>
    <w:uiPriority w:val="99"/>
    <w:semiHidden/>
    <w:unhideWhenUsed/>
    <w:rsid w:val="00947DB2"/>
    <w:rPr>
      <w:color w:val="FF40FF"/>
      <w:u w:val="dotted"/>
    </w:rPr>
  </w:style>
  <w:style w:type="character" w:styleId="BookTitle">
    <w:name w:val="Book Title"/>
    <w:basedOn w:val="DefaultParagraphFont"/>
    <w:uiPriority w:val="33"/>
    <w:rsid w:val="00947DB2"/>
    <w:rPr>
      <w:b/>
      <w:bCs/>
      <w:i/>
      <w:iCs/>
      <w:color w:val="FF40FF"/>
      <w:spacing w:val="5"/>
    </w:rPr>
  </w:style>
  <w:style w:type="character" w:styleId="Strong">
    <w:name w:val="Strong"/>
    <w:basedOn w:val="DefaultParagraphFont"/>
    <w:uiPriority w:val="22"/>
    <w:rsid w:val="00947DB2"/>
    <w:rPr>
      <w:b/>
      <w:bCs/>
      <w:color w:val="FF40FF"/>
    </w:rPr>
  </w:style>
  <w:style w:type="character" w:styleId="Emphasis">
    <w:name w:val="Emphasis"/>
    <w:basedOn w:val="DefaultParagraphFont"/>
    <w:uiPriority w:val="20"/>
    <w:rsid w:val="00947DB2"/>
    <w:rPr>
      <w:i/>
      <w:iCs/>
      <w:color w:val="FF40FF"/>
    </w:rPr>
  </w:style>
  <w:style w:type="table" w:styleId="TableGrid">
    <w:name w:val="Table Grid"/>
    <w:basedOn w:val="TableNormal"/>
    <w:uiPriority w:val="39"/>
    <w:rsid w:val="00947DB2"/>
    <w:pPr>
      <w:spacing w:before="0"/>
      <w:ind w:left="0" w:right="0"/>
      <w:jc w:val="left"/>
    </w:pPr>
    <w:rPr>
      <w:rFonts w:ascii="Arial" w:eastAsia="Arial" w:hAnsi="Arial" w:cs="Arial"/>
      <w:sz w:val="22"/>
      <w:szCs w:val="22"/>
      <w:lang w:val="en"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Highlight">
    <w:name w:val="SC - Highlight"/>
    <w:uiPriority w:val="1"/>
    <w:qFormat/>
    <w:rsid w:val="00947DB2"/>
    <w:rPr>
      <w:rFonts w:ascii="Courier" w:hAnsi="Courier"/>
      <w:b/>
      <w:bdr w:val="none" w:sz="0" w:space="0" w:color="auto"/>
      <w:shd w:val="clear" w:color="auto" w:fill="F4D3D2"/>
    </w:rPr>
  </w:style>
  <w:style w:type="paragraph" w:customStyle="1" w:styleId="SC-Source">
    <w:name w:val="SC - Source"/>
    <w:basedOn w:val="P-Source"/>
    <w:qFormat/>
    <w:rsid w:val="00947DB2"/>
    <w:pPr>
      <w:shd w:val="pct50" w:color="DBE5F1" w:themeColor="accent1" w:themeTint="33" w:fill="auto"/>
    </w:pPr>
  </w:style>
  <w:style w:type="paragraph" w:customStyle="1" w:styleId="SP-Editorial">
    <w:name w:val="SP - Editorial"/>
    <w:next w:val="P-Regular"/>
    <w:qFormat/>
    <w:rsid w:val="00947DB2"/>
    <w:pPr>
      <w:pBdr>
        <w:top w:val="thickThinSmallGap" w:sz="24" w:space="1" w:color="FF0000"/>
        <w:left w:val="thickThinSmallGap" w:sz="24" w:space="4" w:color="FF0000"/>
        <w:bottom w:val="thinThickSmallGap" w:sz="24" w:space="1" w:color="FF0000"/>
        <w:right w:val="thinThickSmallGap" w:sz="24" w:space="4" w:color="FF0000"/>
      </w:pBdr>
      <w:shd w:val="clear" w:color="auto" w:fill="FFFF00"/>
      <w:spacing w:before="0" w:line="276" w:lineRule="auto"/>
      <w:ind w:left="0" w:right="0"/>
      <w:jc w:val="left"/>
    </w:pPr>
    <w:rPr>
      <w:rFonts w:ascii="Arial" w:eastAsia="Arial" w:hAnsi="Arial" w:cs="Arial"/>
      <w:b/>
      <w:sz w:val="22"/>
      <w:szCs w:val="22"/>
      <w:lang w:val="en" w:eastAsia="en-US"/>
    </w:rPr>
  </w:style>
  <w:style w:type="character" w:customStyle="1" w:styleId="P-Superscript">
    <w:name w:val="P - Superscript"/>
    <w:basedOn w:val="DefaultParagraphFont"/>
    <w:uiPriority w:val="1"/>
    <w:rsid w:val="00947DB2"/>
    <w:rPr>
      <w:rFonts w:ascii="Arial" w:hAnsi="Arial"/>
      <w:caps w:val="0"/>
      <w:smallCaps w:val="0"/>
      <w:strike w:val="0"/>
      <w:dstrike w:val="0"/>
      <w:vanish w:val="0"/>
      <w:color w:val="000000" w:themeColor="text1"/>
      <w:sz w:val="22"/>
      <w:vertAlign w:val="superscript"/>
    </w:rPr>
  </w:style>
  <w:style w:type="character" w:customStyle="1" w:styleId="P-Subscript">
    <w:name w:val="P - Subscript"/>
    <w:basedOn w:val="P-Superscript"/>
    <w:uiPriority w:val="1"/>
    <w:rsid w:val="00947DB2"/>
    <w:rPr>
      <w:rFonts w:ascii="Arial" w:hAnsi="Arial"/>
      <w:caps w:val="0"/>
      <w:smallCaps w:val="0"/>
      <w:strike w:val="0"/>
      <w:dstrike w:val="0"/>
      <w:vanish w:val="0"/>
      <w:color w:val="000000" w:themeColor="text1"/>
      <w:sz w:val="22"/>
      <w:vertAlign w:val="subscript"/>
    </w:rPr>
  </w:style>
  <w:style w:type="paragraph" w:styleId="ListParagraph">
    <w:name w:val="List Paragraph"/>
    <w:basedOn w:val="Normal"/>
    <w:uiPriority w:val="34"/>
    <w:pPr>
      <w:ind w:left="720"/>
      <w:contextualSpacing/>
    </w:pPr>
  </w:style>
  <w:style w:type="paragraph" w:styleId="Revision">
    <w:name w:val="Revision"/>
    <w:hidden/>
    <w:uiPriority w:val="99"/>
    <w:semiHidden/>
    <w:rsid w:val="00A74995"/>
    <w:pPr>
      <w:spacing w:before="0"/>
      <w:ind w:left="0" w:right="0"/>
      <w:jc w:val="left"/>
    </w:pPr>
    <w:rPr>
      <w:rFonts w:ascii="Arial" w:eastAsia="Arial" w:hAnsi="Arial" w:cs="Arial"/>
      <w:sz w:val="22"/>
      <w:szCs w:val="22"/>
      <w:lang w:val="en" w:eastAsia="en-US"/>
    </w:rPr>
  </w:style>
  <w:style w:type="character" w:customStyle="1" w:styleId="UnresolvedMention3">
    <w:name w:val="Unresolved Mention3"/>
    <w:basedOn w:val="DefaultParagraphFont"/>
    <w:uiPriority w:val="99"/>
    <w:semiHidden/>
    <w:unhideWhenUsed/>
    <w:rsid w:val="00294DF1"/>
    <w:rPr>
      <w:color w:val="605E5C"/>
      <w:shd w:val="clear" w:color="auto" w:fill="E1DFDD"/>
    </w:rPr>
  </w:style>
  <w:style w:type="character" w:customStyle="1" w:styleId="kn">
    <w:name w:val="kn"/>
    <w:basedOn w:val="DefaultParagraphFont"/>
    <w:rsid w:val="002D375E"/>
  </w:style>
  <w:style w:type="character" w:customStyle="1" w:styleId="nn">
    <w:name w:val="nn"/>
    <w:basedOn w:val="DefaultParagraphFont"/>
    <w:rsid w:val="002D375E"/>
  </w:style>
  <w:style w:type="character" w:customStyle="1" w:styleId="k">
    <w:name w:val="k"/>
    <w:basedOn w:val="DefaultParagraphFont"/>
    <w:rsid w:val="002D375E"/>
  </w:style>
  <w:style w:type="character" w:customStyle="1" w:styleId="n">
    <w:name w:val="n"/>
    <w:basedOn w:val="DefaultParagraphFont"/>
    <w:rsid w:val="002D375E"/>
  </w:style>
  <w:style w:type="character" w:customStyle="1" w:styleId="p">
    <w:name w:val="p"/>
    <w:basedOn w:val="DefaultParagraphFont"/>
    <w:rsid w:val="002D375E"/>
  </w:style>
  <w:style w:type="character" w:customStyle="1" w:styleId="nb">
    <w:name w:val="nb"/>
    <w:basedOn w:val="DefaultParagraphFont"/>
    <w:rsid w:val="002D375E"/>
  </w:style>
  <w:style w:type="character" w:customStyle="1" w:styleId="s2">
    <w:name w:val="s2"/>
    <w:basedOn w:val="DefaultParagraphFont"/>
    <w:rsid w:val="002D375E"/>
  </w:style>
  <w:style w:type="character" w:customStyle="1" w:styleId="si">
    <w:name w:val="si"/>
    <w:basedOn w:val="DefaultParagraphFont"/>
    <w:rsid w:val="002D375E"/>
  </w:style>
  <w:style w:type="character" w:customStyle="1" w:styleId="o">
    <w:name w:val="o"/>
    <w:basedOn w:val="DefaultParagraphFont"/>
    <w:rsid w:val="002D375E"/>
  </w:style>
  <w:style w:type="paragraph" w:styleId="HTMLPreformatted">
    <w:name w:val="HTML Preformatted"/>
    <w:basedOn w:val="Normal"/>
    <w:link w:val="HTMLPreformattedChar"/>
    <w:uiPriority w:val="99"/>
    <w:unhideWhenUsed/>
    <w:rsid w:val="00C5392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color w:val="auto"/>
      <w:sz w:val="20"/>
      <w:szCs w:val="20"/>
      <w:lang w:val="en-IN" w:eastAsia="en-IN"/>
    </w:rPr>
  </w:style>
  <w:style w:type="character" w:customStyle="1" w:styleId="HTMLPreformattedChar">
    <w:name w:val="HTML Preformatted Char"/>
    <w:basedOn w:val="DefaultParagraphFont"/>
    <w:link w:val="HTMLPreformatted"/>
    <w:uiPriority w:val="99"/>
    <w:rsid w:val="00C5392B"/>
    <w:rPr>
      <w:rFonts w:ascii="Courier New" w:eastAsia="Times New Roman" w:hAnsi="Courier New" w:cs="Courier New"/>
      <w:sz w:val="20"/>
      <w:szCs w:val="20"/>
      <w:lang w:val="en-IN"/>
    </w:rPr>
  </w:style>
  <w:style w:type="paragraph" w:styleId="Header">
    <w:name w:val="header"/>
    <w:basedOn w:val="Normal"/>
    <w:link w:val="HeaderChar"/>
    <w:uiPriority w:val="99"/>
    <w:unhideWhenUsed/>
    <w:rsid w:val="00DF360B"/>
    <w:pPr>
      <w:tabs>
        <w:tab w:val="center" w:pos="4680"/>
        <w:tab w:val="right" w:pos="9360"/>
      </w:tabs>
      <w:spacing w:before="0"/>
    </w:pPr>
  </w:style>
  <w:style w:type="character" w:customStyle="1" w:styleId="HeaderChar">
    <w:name w:val="Header Char"/>
    <w:basedOn w:val="DefaultParagraphFont"/>
    <w:link w:val="Header"/>
    <w:uiPriority w:val="99"/>
    <w:rsid w:val="00DF360B"/>
    <w:rPr>
      <w:rFonts w:ascii="Arial" w:eastAsia="Arial" w:hAnsi="Arial" w:cs="Arial"/>
      <w:color w:val="FF40FF"/>
      <w:sz w:val="22"/>
      <w:szCs w:val="22"/>
      <w:lang w:val="en" w:eastAsia="en-US"/>
    </w:rPr>
  </w:style>
  <w:style w:type="paragraph" w:styleId="NoSpacing">
    <w:name w:val="No Spacing"/>
    <w:uiPriority w:val="1"/>
    <w:rsid w:val="005663E6"/>
    <w:pPr>
      <w:spacing w:before="0"/>
      <w:ind w:left="0" w:right="0"/>
      <w:jc w:val="left"/>
    </w:pPr>
    <w:rPr>
      <w:rFonts w:ascii="Arial" w:eastAsia="Arial" w:hAnsi="Arial" w:cs="Arial"/>
      <w:color w:val="FF40FF"/>
      <w:sz w:val="22"/>
      <w:szCs w:val="22"/>
      <w:lang w:val="en" w:eastAsia="en-US"/>
    </w:rPr>
  </w:style>
  <w:style w:type="paragraph" w:styleId="TOC2">
    <w:name w:val="toc 2"/>
    <w:basedOn w:val="Normal"/>
    <w:next w:val="Normal"/>
    <w:autoRedefine/>
    <w:uiPriority w:val="39"/>
    <w:unhideWhenUsed/>
    <w:rsid w:val="007E2327"/>
    <w:pPr>
      <w:spacing w:before="0" w:after="100" w:line="259" w:lineRule="auto"/>
      <w:ind w:left="220"/>
    </w:pPr>
    <w:rPr>
      <w:rFonts w:asciiTheme="minorHAnsi" w:eastAsiaTheme="minorEastAsia" w:hAnsiTheme="minorHAnsi" w:cs="Times New Roman"/>
      <w:color w:val="auto"/>
    </w:rPr>
  </w:style>
  <w:style w:type="paragraph" w:styleId="TOC8">
    <w:name w:val="toc 8"/>
    <w:basedOn w:val="Normal"/>
    <w:next w:val="Normal"/>
    <w:autoRedefine/>
    <w:uiPriority w:val="39"/>
    <w:semiHidden/>
    <w:unhideWhenUsed/>
    <w:rsid w:val="007E2327"/>
    <w:pPr>
      <w:spacing w:after="100"/>
      <w:ind w:left="1540"/>
    </w:pPr>
  </w:style>
  <w:style w:type="paragraph" w:styleId="TOC1">
    <w:name w:val="toc 1"/>
    <w:basedOn w:val="Normal"/>
    <w:next w:val="Normal"/>
    <w:autoRedefine/>
    <w:uiPriority w:val="39"/>
    <w:unhideWhenUsed/>
    <w:rsid w:val="007E2327"/>
    <w:pPr>
      <w:spacing w:before="0" w:after="100" w:line="259" w:lineRule="auto"/>
    </w:pPr>
    <w:rPr>
      <w:rFonts w:asciiTheme="minorHAnsi" w:eastAsiaTheme="minorEastAsia" w:hAnsiTheme="minorHAnsi" w:cs="Times New Roman"/>
      <w:color w:val="auto"/>
    </w:rPr>
  </w:style>
  <w:style w:type="paragraph" w:styleId="TOC3">
    <w:name w:val="toc 3"/>
    <w:basedOn w:val="Normal"/>
    <w:next w:val="Normal"/>
    <w:autoRedefine/>
    <w:uiPriority w:val="39"/>
    <w:unhideWhenUsed/>
    <w:rsid w:val="007E2327"/>
    <w:pPr>
      <w:spacing w:before="0" w:after="100" w:line="259" w:lineRule="auto"/>
      <w:ind w:left="440"/>
    </w:pPr>
    <w:rPr>
      <w:rFonts w:asciiTheme="minorHAnsi" w:eastAsiaTheme="minorEastAsia" w:hAnsiTheme="minorHAnsi" w:cs="Times New Roman"/>
      <w:color w:val="auto"/>
    </w:rPr>
  </w:style>
  <w:style w:type="paragraph" w:styleId="TableofFigures">
    <w:name w:val="table of figures"/>
    <w:basedOn w:val="Normal"/>
    <w:next w:val="Normal"/>
    <w:uiPriority w:val="99"/>
    <w:unhideWhenUsed/>
    <w:rsid w:val="000B0120"/>
  </w:style>
  <w:style w:type="character" w:styleId="FollowedHyperlink">
    <w:name w:val="FollowedHyperlink"/>
    <w:basedOn w:val="DefaultParagraphFont"/>
    <w:uiPriority w:val="99"/>
    <w:semiHidden/>
    <w:unhideWhenUsed/>
    <w:rsid w:val="004A6AE7"/>
    <w:rPr>
      <w:color w:val="800080" w:themeColor="followedHyperlink"/>
      <w:u w:val="single"/>
    </w:rPr>
  </w:style>
  <w:style w:type="paragraph" w:customStyle="1" w:styleId="H3-Callout">
    <w:name w:val="H3 - Callout"/>
    <w:basedOn w:val="NoParagraphStyle"/>
    <w:uiPriority w:val="99"/>
    <w:rsid w:val="008F3E6C"/>
    <w:pPr>
      <w:shd w:val="clear" w:color="auto" w:fill="000000"/>
      <w:suppressAutoHyphens/>
      <w:spacing w:before="450" w:line="280" w:lineRule="atLeast"/>
      <w:ind w:left="720" w:right="540"/>
    </w:pPr>
    <w:rPr>
      <w:rFonts w:ascii="OpenSans-Semibold" w:hAnsi="OpenSans-Semibold" w:cs="OpenSans-Semibold"/>
      <w:sz w:val="20"/>
      <w:szCs w:val="20"/>
    </w:rPr>
  </w:style>
  <w:style w:type="paragraph" w:customStyle="1" w:styleId="NoParagraphStyle">
    <w:name w:val="[No Paragraph Style]"/>
    <w:rsid w:val="008F3E6C"/>
    <w:pPr>
      <w:widowControl w:val="0"/>
      <w:autoSpaceDE w:val="0"/>
      <w:autoSpaceDN w:val="0"/>
      <w:adjustRightInd w:val="0"/>
      <w:spacing w:before="0" w:line="288" w:lineRule="auto"/>
      <w:ind w:left="0" w:right="0"/>
      <w:jc w:val="left"/>
    </w:pPr>
    <w:rPr>
      <w:rFonts w:ascii="MinionPro-Regular" w:eastAsiaTheme="minorEastAsia" w:hAnsi="MinionPro-Regular" w:cs="MinionPro-Regular"/>
      <w:color w:val="000000"/>
      <w:lang w:val="en-GB"/>
    </w:rPr>
  </w:style>
  <w:style w:type="character" w:customStyle="1" w:styleId="UnresolvedMention4">
    <w:name w:val="Unresolved Mention4"/>
    <w:basedOn w:val="DefaultParagraphFont"/>
    <w:uiPriority w:val="99"/>
    <w:semiHidden/>
    <w:unhideWhenUsed/>
    <w:rsid w:val="00E437C6"/>
    <w:rPr>
      <w:color w:val="605E5C"/>
      <w:shd w:val="clear" w:color="auto" w:fill="E1DFDD"/>
    </w:rPr>
  </w:style>
  <w:style w:type="character" w:customStyle="1" w:styleId="s1">
    <w:name w:val="s1"/>
    <w:basedOn w:val="DefaultParagraphFont"/>
    <w:rsid w:val="00E47E15"/>
  </w:style>
  <w:style w:type="character" w:customStyle="1" w:styleId="mi">
    <w:name w:val="mi"/>
    <w:basedOn w:val="DefaultParagraphFont"/>
    <w:rsid w:val="004D5CF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199885">
      <w:bodyDiv w:val="1"/>
      <w:marLeft w:val="0"/>
      <w:marRight w:val="0"/>
      <w:marTop w:val="0"/>
      <w:marBottom w:val="0"/>
      <w:divBdr>
        <w:top w:val="none" w:sz="0" w:space="0" w:color="auto"/>
        <w:left w:val="none" w:sz="0" w:space="0" w:color="auto"/>
        <w:bottom w:val="none" w:sz="0" w:space="0" w:color="auto"/>
        <w:right w:val="none" w:sz="0" w:space="0" w:color="auto"/>
      </w:divBdr>
    </w:div>
    <w:div w:id="226916425">
      <w:bodyDiv w:val="1"/>
      <w:marLeft w:val="0"/>
      <w:marRight w:val="0"/>
      <w:marTop w:val="0"/>
      <w:marBottom w:val="0"/>
      <w:divBdr>
        <w:top w:val="none" w:sz="0" w:space="0" w:color="auto"/>
        <w:left w:val="none" w:sz="0" w:space="0" w:color="auto"/>
        <w:bottom w:val="none" w:sz="0" w:space="0" w:color="auto"/>
        <w:right w:val="none" w:sz="0" w:space="0" w:color="auto"/>
      </w:divBdr>
      <w:divsChild>
        <w:div w:id="1776435748">
          <w:marLeft w:val="0"/>
          <w:marRight w:val="0"/>
          <w:marTop w:val="0"/>
          <w:marBottom w:val="0"/>
          <w:divBdr>
            <w:top w:val="none" w:sz="0" w:space="0" w:color="auto"/>
            <w:left w:val="none" w:sz="0" w:space="0" w:color="auto"/>
            <w:bottom w:val="none" w:sz="0" w:space="0" w:color="auto"/>
            <w:right w:val="none" w:sz="0" w:space="0" w:color="auto"/>
          </w:divBdr>
          <w:divsChild>
            <w:div w:id="638146182">
              <w:marLeft w:val="0"/>
              <w:marRight w:val="0"/>
              <w:marTop w:val="0"/>
              <w:marBottom w:val="0"/>
              <w:divBdr>
                <w:top w:val="none" w:sz="0" w:space="0" w:color="auto"/>
                <w:left w:val="none" w:sz="0" w:space="0" w:color="auto"/>
                <w:bottom w:val="none" w:sz="0" w:space="0" w:color="auto"/>
                <w:right w:val="none" w:sz="0" w:space="0" w:color="auto"/>
              </w:divBdr>
              <w:divsChild>
                <w:div w:id="1049184065">
                  <w:marLeft w:val="0"/>
                  <w:marRight w:val="0"/>
                  <w:marTop w:val="0"/>
                  <w:marBottom w:val="0"/>
                  <w:divBdr>
                    <w:top w:val="none" w:sz="0" w:space="0" w:color="auto"/>
                    <w:left w:val="none" w:sz="0" w:space="0" w:color="auto"/>
                    <w:bottom w:val="none" w:sz="0" w:space="0" w:color="auto"/>
                    <w:right w:val="none" w:sz="0" w:space="0" w:color="auto"/>
                  </w:divBdr>
                  <w:divsChild>
                    <w:div w:id="137554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3298503">
      <w:bodyDiv w:val="1"/>
      <w:marLeft w:val="0"/>
      <w:marRight w:val="0"/>
      <w:marTop w:val="0"/>
      <w:marBottom w:val="0"/>
      <w:divBdr>
        <w:top w:val="none" w:sz="0" w:space="0" w:color="auto"/>
        <w:left w:val="none" w:sz="0" w:space="0" w:color="auto"/>
        <w:bottom w:val="none" w:sz="0" w:space="0" w:color="auto"/>
        <w:right w:val="none" w:sz="0" w:space="0" w:color="auto"/>
      </w:divBdr>
    </w:div>
    <w:div w:id="339702351">
      <w:bodyDiv w:val="1"/>
      <w:marLeft w:val="0"/>
      <w:marRight w:val="0"/>
      <w:marTop w:val="0"/>
      <w:marBottom w:val="0"/>
      <w:divBdr>
        <w:top w:val="none" w:sz="0" w:space="0" w:color="auto"/>
        <w:left w:val="none" w:sz="0" w:space="0" w:color="auto"/>
        <w:bottom w:val="none" w:sz="0" w:space="0" w:color="auto"/>
        <w:right w:val="none" w:sz="0" w:space="0" w:color="auto"/>
      </w:divBdr>
    </w:div>
    <w:div w:id="387415704">
      <w:bodyDiv w:val="1"/>
      <w:marLeft w:val="0"/>
      <w:marRight w:val="0"/>
      <w:marTop w:val="0"/>
      <w:marBottom w:val="0"/>
      <w:divBdr>
        <w:top w:val="none" w:sz="0" w:space="0" w:color="auto"/>
        <w:left w:val="none" w:sz="0" w:space="0" w:color="auto"/>
        <w:bottom w:val="none" w:sz="0" w:space="0" w:color="auto"/>
        <w:right w:val="none" w:sz="0" w:space="0" w:color="auto"/>
      </w:divBdr>
    </w:div>
    <w:div w:id="523524147">
      <w:bodyDiv w:val="1"/>
      <w:marLeft w:val="0"/>
      <w:marRight w:val="0"/>
      <w:marTop w:val="0"/>
      <w:marBottom w:val="0"/>
      <w:divBdr>
        <w:top w:val="none" w:sz="0" w:space="0" w:color="auto"/>
        <w:left w:val="none" w:sz="0" w:space="0" w:color="auto"/>
        <w:bottom w:val="none" w:sz="0" w:space="0" w:color="auto"/>
        <w:right w:val="none" w:sz="0" w:space="0" w:color="auto"/>
      </w:divBdr>
    </w:div>
    <w:div w:id="529491361">
      <w:bodyDiv w:val="1"/>
      <w:marLeft w:val="0"/>
      <w:marRight w:val="0"/>
      <w:marTop w:val="0"/>
      <w:marBottom w:val="0"/>
      <w:divBdr>
        <w:top w:val="none" w:sz="0" w:space="0" w:color="auto"/>
        <w:left w:val="none" w:sz="0" w:space="0" w:color="auto"/>
        <w:bottom w:val="none" w:sz="0" w:space="0" w:color="auto"/>
        <w:right w:val="none" w:sz="0" w:space="0" w:color="auto"/>
      </w:divBdr>
    </w:div>
    <w:div w:id="539127745">
      <w:bodyDiv w:val="1"/>
      <w:marLeft w:val="0"/>
      <w:marRight w:val="0"/>
      <w:marTop w:val="0"/>
      <w:marBottom w:val="0"/>
      <w:divBdr>
        <w:top w:val="none" w:sz="0" w:space="0" w:color="auto"/>
        <w:left w:val="none" w:sz="0" w:space="0" w:color="auto"/>
        <w:bottom w:val="none" w:sz="0" w:space="0" w:color="auto"/>
        <w:right w:val="none" w:sz="0" w:space="0" w:color="auto"/>
      </w:divBdr>
    </w:div>
    <w:div w:id="582640745">
      <w:bodyDiv w:val="1"/>
      <w:marLeft w:val="0"/>
      <w:marRight w:val="0"/>
      <w:marTop w:val="0"/>
      <w:marBottom w:val="0"/>
      <w:divBdr>
        <w:top w:val="none" w:sz="0" w:space="0" w:color="auto"/>
        <w:left w:val="none" w:sz="0" w:space="0" w:color="auto"/>
        <w:bottom w:val="none" w:sz="0" w:space="0" w:color="auto"/>
        <w:right w:val="none" w:sz="0" w:space="0" w:color="auto"/>
      </w:divBdr>
    </w:div>
    <w:div w:id="620499354">
      <w:bodyDiv w:val="1"/>
      <w:marLeft w:val="0"/>
      <w:marRight w:val="0"/>
      <w:marTop w:val="0"/>
      <w:marBottom w:val="0"/>
      <w:divBdr>
        <w:top w:val="none" w:sz="0" w:space="0" w:color="auto"/>
        <w:left w:val="none" w:sz="0" w:space="0" w:color="auto"/>
        <w:bottom w:val="none" w:sz="0" w:space="0" w:color="auto"/>
        <w:right w:val="none" w:sz="0" w:space="0" w:color="auto"/>
      </w:divBdr>
    </w:div>
    <w:div w:id="674111058">
      <w:bodyDiv w:val="1"/>
      <w:marLeft w:val="0"/>
      <w:marRight w:val="0"/>
      <w:marTop w:val="0"/>
      <w:marBottom w:val="0"/>
      <w:divBdr>
        <w:top w:val="none" w:sz="0" w:space="0" w:color="auto"/>
        <w:left w:val="none" w:sz="0" w:space="0" w:color="auto"/>
        <w:bottom w:val="none" w:sz="0" w:space="0" w:color="auto"/>
        <w:right w:val="none" w:sz="0" w:space="0" w:color="auto"/>
      </w:divBdr>
    </w:div>
    <w:div w:id="712802220">
      <w:bodyDiv w:val="1"/>
      <w:marLeft w:val="0"/>
      <w:marRight w:val="0"/>
      <w:marTop w:val="0"/>
      <w:marBottom w:val="0"/>
      <w:divBdr>
        <w:top w:val="none" w:sz="0" w:space="0" w:color="auto"/>
        <w:left w:val="none" w:sz="0" w:space="0" w:color="auto"/>
        <w:bottom w:val="none" w:sz="0" w:space="0" w:color="auto"/>
        <w:right w:val="none" w:sz="0" w:space="0" w:color="auto"/>
      </w:divBdr>
    </w:div>
    <w:div w:id="803473599">
      <w:bodyDiv w:val="1"/>
      <w:marLeft w:val="0"/>
      <w:marRight w:val="0"/>
      <w:marTop w:val="0"/>
      <w:marBottom w:val="0"/>
      <w:divBdr>
        <w:top w:val="none" w:sz="0" w:space="0" w:color="auto"/>
        <w:left w:val="none" w:sz="0" w:space="0" w:color="auto"/>
        <w:bottom w:val="none" w:sz="0" w:space="0" w:color="auto"/>
        <w:right w:val="none" w:sz="0" w:space="0" w:color="auto"/>
      </w:divBdr>
    </w:div>
    <w:div w:id="1136754029">
      <w:bodyDiv w:val="1"/>
      <w:marLeft w:val="0"/>
      <w:marRight w:val="0"/>
      <w:marTop w:val="0"/>
      <w:marBottom w:val="0"/>
      <w:divBdr>
        <w:top w:val="none" w:sz="0" w:space="0" w:color="auto"/>
        <w:left w:val="none" w:sz="0" w:space="0" w:color="auto"/>
        <w:bottom w:val="none" w:sz="0" w:space="0" w:color="auto"/>
        <w:right w:val="none" w:sz="0" w:space="0" w:color="auto"/>
      </w:divBdr>
    </w:div>
    <w:div w:id="1139952954">
      <w:bodyDiv w:val="1"/>
      <w:marLeft w:val="0"/>
      <w:marRight w:val="0"/>
      <w:marTop w:val="0"/>
      <w:marBottom w:val="0"/>
      <w:divBdr>
        <w:top w:val="none" w:sz="0" w:space="0" w:color="auto"/>
        <w:left w:val="none" w:sz="0" w:space="0" w:color="auto"/>
        <w:bottom w:val="none" w:sz="0" w:space="0" w:color="auto"/>
        <w:right w:val="none" w:sz="0" w:space="0" w:color="auto"/>
      </w:divBdr>
    </w:div>
    <w:div w:id="1300110570">
      <w:bodyDiv w:val="1"/>
      <w:marLeft w:val="0"/>
      <w:marRight w:val="0"/>
      <w:marTop w:val="0"/>
      <w:marBottom w:val="0"/>
      <w:divBdr>
        <w:top w:val="none" w:sz="0" w:space="0" w:color="auto"/>
        <w:left w:val="none" w:sz="0" w:space="0" w:color="auto"/>
        <w:bottom w:val="none" w:sz="0" w:space="0" w:color="auto"/>
        <w:right w:val="none" w:sz="0" w:space="0" w:color="auto"/>
      </w:divBdr>
    </w:div>
    <w:div w:id="1300458707">
      <w:bodyDiv w:val="1"/>
      <w:marLeft w:val="0"/>
      <w:marRight w:val="0"/>
      <w:marTop w:val="0"/>
      <w:marBottom w:val="0"/>
      <w:divBdr>
        <w:top w:val="none" w:sz="0" w:space="0" w:color="auto"/>
        <w:left w:val="none" w:sz="0" w:space="0" w:color="auto"/>
        <w:bottom w:val="none" w:sz="0" w:space="0" w:color="auto"/>
        <w:right w:val="none" w:sz="0" w:space="0" w:color="auto"/>
      </w:divBdr>
    </w:div>
    <w:div w:id="1499348737">
      <w:bodyDiv w:val="1"/>
      <w:marLeft w:val="0"/>
      <w:marRight w:val="0"/>
      <w:marTop w:val="0"/>
      <w:marBottom w:val="0"/>
      <w:divBdr>
        <w:top w:val="none" w:sz="0" w:space="0" w:color="auto"/>
        <w:left w:val="none" w:sz="0" w:space="0" w:color="auto"/>
        <w:bottom w:val="none" w:sz="0" w:space="0" w:color="auto"/>
        <w:right w:val="none" w:sz="0" w:space="0" w:color="auto"/>
      </w:divBdr>
    </w:div>
    <w:div w:id="1726567114">
      <w:bodyDiv w:val="1"/>
      <w:marLeft w:val="0"/>
      <w:marRight w:val="0"/>
      <w:marTop w:val="0"/>
      <w:marBottom w:val="0"/>
      <w:divBdr>
        <w:top w:val="none" w:sz="0" w:space="0" w:color="auto"/>
        <w:left w:val="none" w:sz="0" w:space="0" w:color="auto"/>
        <w:bottom w:val="none" w:sz="0" w:space="0" w:color="auto"/>
        <w:right w:val="none" w:sz="0" w:space="0" w:color="auto"/>
      </w:divBdr>
    </w:div>
    <w:div w:id="1804620919">
      <w:bodyDiv w:val="1"/>
      <w:marLeft w:val="0"/>
      <w:marRight w:val="0"/>
      <w:marTop w:val="0"/>
      <w:marBottom w:val="0"/>
      <w:divBdr>
        <w:top w:val="none" w:sz="0" w:space="0" w:color="auto"/>
        <w:left w:val="none" w:sz="0" w:space="0" w:color="auto"/>
        <w:bottom w:val="none" w:sz="0" w:space="0" w:color="auto"/>
        <w:right w:val="none" w:sz="0" w:space="0" w:color="auto"/>
      </w:divBdr>
    </w:div>
    <w:div w:id="1894080613">
      <w:bodyDiv w:val="1"/>
      <w:marLeft w:val="0"/>
      <w:marRight w:val="0"/>
      <w:marTop w:val="0"/>
      <w:marBottom w:val="0"/>
      <w:divBdr>
        <w:top w:val="none" w:sz="0" w:space="0" w:color="auto"/>
        <w:left w:val="none" w:sz="0" w:space="0" w:color="auto"/>
        <w:bottom w:val="none" w:sz="0" w:space="0" w:color="auto"/>
        <w:right w:val="none" w:sz="0" w:space="0" w:color="auto"/>
      </w:divBdr>
    </w:div>
    <w:div w:id="1903058112">
      <w:bodyDiv w:val="1"/>
      <w:marLeft w:val="0"/>
      <w:marRight w:val="0"/>
      <w:marTop w:val="0"/>
      <w:marBottom w:val="0"/>
      <w:divBdr>
        <w:top w:val="none" w:sz="0" w:space="0" w:color="auto"/>
        <w:left w:val="none" w:sz="0" w:space="0" w:color="auto"/>
        <w:bottom w:val="none" w:sz="0" w:space="0" w:color="auto"/>
        <w:right w:val="none" w:sz="0" w:space="0" w:color="auto"/>
      </w:divBdr>
    </w:div>
    <w:div w:id="1961379932">
      <w:bodyDiv w:val="1"/>
      <w:marLeft w:val="0"/>
      <w:marRight w:val="0"/>
      <w:marTop w:val="0"/>
      <w:marBottom w:val="0"/>
      <w:divBdr>
        <w:top w:val="none" w:sz="0" w:space="0" w:color="auto"/>
        <w:left w:val="none" w:sz="0" w:space="0" w:color="auto"/>
        <w:bottom w:val="none" w:sz="0" w:space="0" w:color="auto"/>
        <w:right w:val="none" w:sz="0" w:space="0" w:color="auto"/>
      </w:divBdr>
    </w:div>
    <w:div w:id="1968731551">
      <w:bodyDiv w:val="1"/>
      <w:marLeft w:val="0"/>
      <w:marRight w:val="0"/>
      <w:marTop w:val="0"/>
      <w:marBottom w:val="0"/>
      <w:divBdr>
        <w:top w:val="none" w:sz="0" w:space="0" w:color="auto"/>
        <w:left w:val="none" w:sz="0" w:space="0" w:color="auto"/>
        <w:bottom w:val="none" w:sz="0" w:space="0" w:color="auto"/>
        <w:right w:val="none" w:sz="0" w:space="0" w:color="auto"/>
      </w:divBdr>
    </w:div>
    <w:div w:id="2076588078">
      <w:bodyDiv w:val="1"/>
      <w:marLeft w:val="0"/>
      <w:marRight w:val="0"/>
      <w:marTop w:val="0"/>
      <w:marBottom w:val="0"/>
      <w:divBdr>
        <w:top w:val="none" w:sz="0" w:space="0" w:color="auto"/>
        <w:left w:val="none" w:sz="0" w:space="0" w:color="auto"/>
        <w:bottom w:val="none" w:sz="0" w:space="0" w:color="auto"/>
        <w:right w:val="none" w:sz="0" w:space="0" w:color="auto"/>
      </w:divBdr>
    </w:div>
    <w:div w:id="213490448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hyperlink" Target="https://docs.python.org/3/tutorial/datastructures.html" TargetMode="External"/><Relationship Id="rId26" Type="http://schemas.openxmlformats.org/officeDocument/2006/relationships/image" Target="media/image11.png"/><Relationship Id="rId39" Type="http://schemas.openxmlformats.org/officeDocument/2006/relationships/image" Target="media/image21.png"/><Relationship Id="rId21" Type="http://schemas.openxmlformats.org/officeDocument/2006/relationships/image" Target="media/image6.png"/><Relationship Id="rId34" Type="http://schemas.openxmlformats.org/officeDocument/2006/relationships/image" Target="media/image17.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jpeg"/><Relationship Id="rId55" Type="http://schemas.openxmlformats.org/officeDocument/2006/relationships/image" Target="media/image37.jpeg"/><Relationship Id="rId63" Type="http://schemas.microsoft.com/office/2011/relationships/people" Target="peop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3.png"/><Relationship Id="rId11" Type="http://schemas.openxmlformats.org/officeDocument/2006/relationships/comments" Target="comments.xml"/><Relationship Id="rId24" Type="http://schemas.openxmlformats.org/officeDocument/2006/relationships/image" Target="media/image9.png"/><Relationship Id="rId32" Type="http://schemas.openxmlformats.org/officeDocument/2006/relationships/hyperlink" Target="https://github.com/TrainingByPackt/Data-Science-Projects-With-Python-Second-Edition/tree/main/Chapter03/Exercise03" TargetMode="External"/><Relationship Id="rId37" Type="http://schemas.openxmlformats.org/officeDocument/2006/relationships/image" Target="media/image20.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footer" Target="footer3.xml"/><Relationship Id="rId19" Type="http://schemas.openxmlformats.org/officeDocument/2006/relationships/image" Target="media/image4.png"/><Relationship Id="rId14" Type="http://schemas.microsoft.com/office/2018/08/relationships/commentsExtensible" Target="commentsExtensible.xml"/><Relationship Id="rId22" Type="http://schemas.openxmlformats.org/officeDocument/2006/relationships/image" Target="media/image7.png"/><Relationship Id="rId27" Type="http://schemas.openxmlformats.org/officeDocument/2006/relationships/hyperlink" Target="https://matplotlib.org/api/_as_gen/matplotlib.pyplot.hist.html" TargetMode="External"/><Relationship Id="rId30" Type="http://schemas.openxmlformats.org/officeDocument/2006/relationships/image" Target="media/image14.png"/><Relationship Id="rId35" Type="http://schemas.openxmlformats.org/officeDocument/2006/relationships/image" Target="media/image18.jpeg"/><Relationship Id="rId43" Type="http://schemas.openxmlformats.org/officeDocument/2006/relationships/image" Target="media/image25.png"/><Relationship Id="rId48" Type="http://schemas.openxmlformats.org/officeDocument/2006/relationships/image" Target="media/image30.jpeg"/><Relationship Id="rId56" Type="http://schemas.openxmlformats.org/officeDocument/2006/relationships/header" Target="header1.xml"/><Relationship Id="rId64"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33.png"/><Relationship Id="rId3" Type="http://schemas.openxmlformats.org/officeDocument/2006/relationships/customXml" Target="../customXml/item3.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hyperlink" Target="https://nbviewer.jupyter.org/github/rasbt/python_reference/blob/master/tutorials/scope_resolution_legb_rule.ipynb" TargetMode="External"/><Relationship Id="rId46" Type="http://schemas.openxmlformats.org/officeDocument/2006/relationships/image" Target="media/image28.png"/><Relationship Id="rId59" Type="http://schemas.openxmlformats.org/officeDocument/2006/relationships/footer" Target="footer2.xml"/><Relationship Id="rId20" Type="http://schemas.openxmlformats.org/officeDocument/2006/relationships/image" Target="media/image5.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1.png"/><Relationship Id="rId23" Type="http://schemas.openxmlformats.org/officeDocument/2006/relationships/image" Target="media/image8.jpeg"/><Relationship Id="rId28" Type="http://schemas.openxmlformats.org/officeDocument/2006/relationships/image" Target="media/image12.png"/><Relationship Id="rId36" Type="http://schemas.openxmlformats.org/officeDocument/2006/relationships/image" Target="media/image19.png"/><Relationship Id="rId49" Type="http://schemas.openxmlformats.org/officeDocument/2006/relationships/image" Target="media/image31.png"/><Relationship Id="rId57" Type="http://schemas.openxmlformats.org/officeDocument/2006/relationships/header" Target="header2.xml"/><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header" Target="header3.xml"/><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Usha%20Jha\Downloads\New%20Template_Oct19_v2%20(2).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B8119ECD93F4E24594AEE696E30DD4CA" ma:contentTypeVersion="12" ma:contentTypeDescription="Create a new document." ma:contentTypeScope="" ma:versionID="8b0d958375a67176efb347fd845cc39b">
  <xsd:schema xmlns:xsd="http://www.w3.org/2001/XMLSchema" xmlns:xs="http://www.w3.org/2001/XMLSchema" xmlns:p="http://schemas.microsoft.com/office/2006/metadata/properties" xmlns:ns2="e44254e3-c256-40ab-8674-cbe81c551e50" xmlns:ns3="6e1ef183-dc54-4d91-b8c6-4df9e41f553a" targetNamespace="http://schemas.microsoft.com/office/2006/metadata/properties" ma:root="true" ma:fieldsID="063a0f848a7f05568f1bf55b042c0a72" ns2:_="" ns3:_="">
    <xsd:import namespace="e44254e3-c256-40ab-8674-cbe81c551e50"/>
    <xsd:import namespace="6e1ef183-dc54-4d91-b8c6-4df9e41f553a"/>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ServiceLocation"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4254e3-c256-40ab-8674-cbe81c551e5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6e1ef183-dc54-4d91-b8c6-4df9e41f553a"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SharedWithUsers xmlns="6e1ef183-dc54-4d91-b8c6-4df9e41f553a">
      <UserInfo>
        <DisplayName/>
        <AccountId xsi:nil="true"/>
        <AccountType/>
      </UserInfo>
    </SharedWithUsers>
  </documentManagement>
</p:properties>
</file>

<file path=customXml/itemProps1.xml><?xml version="1.0" encoding="utf-8"?>
<ds:datastoreItem xmlns:ds="http://schemas.openxmlformats.org/officeDocument/2006/customXml" ds:itemID="{ABB741E1-B10C-422B-9367-1168115E3CA3}">
  <ds:schemaRefs>
    <ds:schemaRef ds:uri="http://schemas.microsoft.com/sharepoint/v3/contenttype/forms"/>
  </ds:schemaRefs>
</ds:datastoreItem>
</file>

<file path=customXml/itemProps2.xml><?xml version="1.0" encoding="utf-8"?>
<ds:datastoreItem xmlns:ds="http://schemas.openxmlformats.org/officeDocument/2006/customXml" ds:itemID="{84325B06-C8CA-4908-8BAA-73CB6A9B7CB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4254e3-c256-40ab-8674-cbe81c551e50"/>
    <ds:schemaRef ds:uri="6e1ef183-dc54-4d91-b8c6-4df9e41f553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19B28651-6B02-4DA3-97B5-A56D223E85B6}">
  <ds:schemaRefs>
    <ds:schemaRef ds:uri="http://schemas.openxmlformats.org/officeDocument/2006/bibliography"/>
  </ds:schemaRefs>
</ds:datastoreItem>
</file>

<file path=customXml/itemProps4.xml><?xml version="1.0" encoding="utf-8"?>
<ds:datastoreItem xmlns:ds="http://schemas.openxmlformats.org/officeDocument/2006/customXml" ds:itemID="{EC89074D-9BB7-4A1F-B352-568E99C796D9}">
  <ds:schemaRefs>
    <ds:schemaRef ds:uri="http://schemas.microsoft.com/office/2006/metadata/properties"/>
    <ds:schemaRef ds:uri="http://schemas.microsoft.com/office/infopath/2007/PartnerControls"/>
    <ds:schemaRef ds:uri="6e1ef183-dc54-4d91-b8c6-4df9e41f553a"/>
  </ds:schemaRefs>
</ds:datastoreItem>
</file>

<file path=docProps/app.xml><?xml version="1.0" encoding="utf-8"?>
<Properties xmlns="http://schemas.openxmlformats.org/officeDocument/2006/extended-properties" xmlns:vt="http://schemas.openxmlformats.org/officeDocument/2006/docPropsVTypes">
  <Template>New Template_Oct19_v2 (2)</Template>
  <TotalTime>143</TotalTime>
  <Pages>39</Pages>
  <Words>12797</Words>
  <Characters>72944</Characters>
  <Application>Microsoft Office Word</Application>
  <DocSecurity>0</DocSecurity>
  <Lines>607</Lines>
  <Paragraphs>171</Paragraphs>
  <ScaleCrop>false</ScaleCrop>
  <HeadingPairs>
    <vt:vector size="2" baseType="variant">
      <vt:variant>
        <vt:lpstr>Title</vt:lpstr>
      </vt:variant>
      <vt:variant>
        <vt:i4>1</vt:i4>
      </vt:variant>
    </vt:vector>
  </HeadingPairs>
  <TitlesOfParts>
    <vt:vector size="1" baseType="lpstr">
      <vt:lpstr/>
    </vt:vector>
  </TitlesOfParts>
  <Company>Harvard University</Company>
  <LinksUpToDate>false</LinksUpToDate>
  <CharactersWithSpaces>85570</CharactersWithSpaces>
  <SharedDoc>false</SharedDoc>
  <HLinks>
    <vt:vector size="42" baseType="variant">
      <vt:variant>
        <vt:i4>6488120</vt:i4>
      </vt:variant>
      <vt:variant>
        <vt:i4>18</vt:i4>
      </vt:variant>
      <vt:variant>
        <vt:i4>0</vt:i4>
      </vt:variant>
      <vt:variant>
        <vt:i4>5</vt:i4>
      </vt:variant>
      <vt:variant>
        <vt:lpwstr>https://public.tableau.com/</vt:lpwstr>
      </vt:variant>
      <vt:variant>
        <vt:lpwstr/>
      </vt:variant>
      <vt:variant>
        <vt:i4>7536676</vt:i4>
      </vt:variant>
      <vt:variant>
        <vt:i4>15</vt:i4>
      </vt:variant>
      <vt:variant>
        <vt:i4>0</vt:i4>
      </vt:variant>
      <vt:variant>
        <vt:i4>5</vt:i4>
      </vt:variant>
      <vt:variant>
        <vt:lpwstr>https://github.com/jcgillet/TableauBook/raw/master/World Indicators.tde</vt:lpwstr>
      </vt:variant>
      <vt:variant>
        <vt:lpwstr/>
      </vt:variant>
      <vt:variant>
        <vt:i4>2031636</vt:i4>
      </vt:variant>
      <vt:variant>
        <vt:i4>12</vt:i4>
      </vt:variant>
      <vt:variant>
        <vt:i4>0</vt:i4>
      </vt:variant>
      <vt:variant>
        <vt:i4>5</vt:i4>
      </vt:variant>
      <vt:variant>
        <vt:lpwstr>https://www.tableau.com/products/reader/download</vt:lpwstr>
      </vt:variant>
      <vt:variant>
        <vt:lpwstr/>
      </vt:variant>
      <vt:variant>
        <vt:i4>8060974</vt:i4>
      </vt:variant>
      <vt:variant>
        <vt:i4>9</vt:i4>
      </vt:variant>
      <vt:variant>
        <vt:i4>0</vt:i4>
      </vt:variant>
      <vt:variant>
        <vt:i4>5</vt:i4>
      </vt:variant>
      <vt:variant>
        <vt:lpwstr>https://online.tableau.com/</vt:lpwstr>
      </vt:variant>
      <vt:variant>
        <vt:lpwstr/>
      </vt:variant>
      <vt:variant>
        <vt:i4>6488120</vt:i4>
      </vt:variant>
      <vt:variant>
        <vt:i4>6</vt:i4>
      </vt:variant>
      <vt:variant>
        <vt:i4>0</vt:i4>
      </vt:variant>
      <vt:variant>
        <vt:i4>5</vt:i4>
      </vt:variant>
      <vt:variant>
        <vt:lpwstr>https://public.tableau.com/</vt:lpwstr>
      </vt:variant>
      <vt:variant>
        <vt:lpwstr/>
      </vt:variant>
      <vt:variant>
        <vt:i4>3932283</vt:i4>
      </vt:variant>
      <vt:variant>
        <vt:i4>3</vt:i4>
      </vt:variant>
      <vt:variant>
        <vt:i4>0</vt:i4>
      </vt:variant>
      <vt:variant>
        <vt:i4>5</vt:i4>
      </vt:variant>
      <vt:variant>
        <vt:lpwstr>https://community.tableau.com/docs/DOC-1236</vt:lpwstr>
      </vt:variant>
      <vt:variant>
        <vt:lpwstr/>
      </vt:variant>
      <vt:variant>
        <vt:i4>3932283</vt:i4>
      </vt:variant>
      <vt:variant>
        <vt:i4>0</vt:i4>
      </vt:variant>
      <vt:variant>
        <vt:i4>0</vt:i4>
      </vt:variant>
      <vt:variant>
        <vt:i4>5</vt:i4>
      </vt:variant>
      <vt:variant>
        <vt:lpwstr>https://community.tableau.com/docs/DOC-1236</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Snehal Tambe</dc:creator>
  <cp:lastModifiedBy>Ashish Mahesh Jain</cp:lastModifiedBy>
  <cp:revision>15</cp:revision>
  <dcterms:created xsi:type="dcterms:W3CDTF">2021-04-17T00:09:00Z</dcterms:created>
  <dcterms:modified xsi:type="dcterms:W3CDTF">2021-05-31T15:12:00Z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0x010100B8119ECD93F4E24594AEE696E30DD4CA</vt:lpwstr>
  </property>
  <property fmtid="{D5CDD505-2E9C-101B-9397-08002B2CF9AE}" pid="3" name="ComplianceAssetId">
    <vt:lpwstr/>
  </property>
</Properties>
</file>