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selector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shape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:shape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="rectangle"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solid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="@color/purple_200"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stroke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="#03045E"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="5dp"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:dashGap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="2px"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corners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:bottomLeftRadius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="30dp"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:topRightRadius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="30dp"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corners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="200dp"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="200dp"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gradient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:startColor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="#00B4D8"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:endColor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="#90E0EF"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:angle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="180"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:centerColor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="#CAF0F8"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="radial"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:gradientRadius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:centerX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:centerY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ImageButton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="@+id/imageButton"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="218dp"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="178dp"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="@drawable/custom_bg"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468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Themes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XML code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="@+id/editTextTextPersonName"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="Name"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themes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Base application theme. --&gt;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="Theme.new_style"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="Theme.MaterialComponents.DayNight.DarkActionBar"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Primary brand color. --&gt;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="colorPrimary"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&gt;@color/primary&lt;/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="colorPrimaryDark"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&gt;@color/primary_dark&lt;/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="colorAccent"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&gt;@color/color_accent&lt;/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="android:textColorPrimary"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&gt;@color/color_text&lt;/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="android:textSize"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&gt;40dp&lt;/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Manifest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="com.example.themes"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="@style/Theme.new_style"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1506378" cy="28527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378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Navigation drawer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60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XML Code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androidx.drawerlayout.widget.DrawerLayout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="@+id/drawer"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="InvalidId"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="Welcome"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com.google.android.material.navigation.NavigationView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="@+id/nav_view"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:menu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="@menu/nav_menu"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="start"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com.google.android.material.navigation.NavigationView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androidx.drawerlayout.widget.DrawerLayout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Nav_menu.xml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="@+id/nav_account"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="My Account"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="setting"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="@+id/set"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="@+id/logout"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="Logout"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Strings.xml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&gt;navigationdraw&lt;/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="nav_open"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&gt;Open&lt;/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="nav_close"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&gt;Close&lt;/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Java code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com.example.navigationdraw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androidx.appcompat.app.ActionBarDrawerToggle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androidx.drawerlayout.widget.DrawerLayout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com.google.android.material.navigation.NavigationView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NavigationView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OnNavigationItemSelectedListener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DrawerLayout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ActionBarDrawerToggle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ActionBarDrawerToggle(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nav_open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nav_close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.addDrawerListener(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.syncState();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getSupportActionBar().setDisplayHomeAsUpEnabled(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NavigationView 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nav_view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.setNavigationItemSelectedListener(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item)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.onOptionsItemSelected(item))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.onOptionsItemSelected(item);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onNavigationItemSelected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item)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=item.getItemId();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nav_account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"Home Page"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"Setting page"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"Logout page"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2683181" cy="56721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3181" cy="567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