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XML code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&lt;LinearLayout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="309dp"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="415dp"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="vertical"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&lt;EditText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="@+id/name"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="10"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="textPersonName"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&lt;EditText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="@+id/editTextTextPersonName7"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="10"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="textPersonName"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:minHeight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="48dp"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="Name"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&lt;EditText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="@+id/phone"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="10"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="textPersonName"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:minHeight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="48dp"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="phone"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&lt;TextView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="@+id/textView6"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="DOB"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&lt;EditText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="@+id/date"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="10"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="date"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&lt;Button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="@+id/btn"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="Submit"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&lt;/LinearLayout&gt;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Java code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com.example.dboperation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java.util.Date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AppCompatActivity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(Bundle savedInstanceState)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Dbop obj=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Dbop(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View.OnClickListener()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(View view) 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Boolean b=</w:t>
      </w:r>
      <w:r w:rsidDel="00000000" w:rsidR="00000000" w:rsidRPr="00000000">
        <w:rPr>
          <w:rFonts w:ascii="Courier New" w:cs="Courier New" w:eastAsia="Courier New" w:hAnsi="Courier New"/>
          <w:color w:val="b389c5"/>
          <w:sz w:val="20"/>
          <w:szCs w:val="20"/>
          <w:shd w:fill="2b2b2b" w:val="clear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.onInsert(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"Inserted to database"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"Unable to insert"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DBop.java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com.example.dboperation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android.content.ContentValues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android.content.Context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android.database.sqlite.SQLiteDatabase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android.database.sqlite.SQLiteOpenHelper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Dbop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SQLiteOpenHelper 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dbname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"Student"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tbname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364135" w:val="clear"/>
          <w:rtl w:val="0"/>
        </w:rPr>
        <w:t xml:space="preserve">tblprofile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SQLiteDatabase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Dbop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@Nullable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Context context) 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(context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dbname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null,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(SQLiteDatabase db) 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db.execSQL(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364135" w:val="clear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tbname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364135" w:val="clear"/>
          <w:rtl w:val="0"/>
        </w:rPr>
        <w:t xml:space="preserve">(id integer primary key autoincrement,name varchar(20),mobile varchar(10))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onUpgrade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(SQLiteDatabase db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i1) {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db.execSQL(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364135" w:val="clear"/>
          <w:rtl w:val="0"/>
        </w:rPr>
        <w:t xml:space="preserve">drop table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tbname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onCreate(db)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onInsert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 sname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smob)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ContentValues cv=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ContentValues()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smob)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=getWritableDatabase()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long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ret=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.insert(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tbname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,null,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(ret!=-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true;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false;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OUTPUT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  <w:drawing>
          <wp:inline distB="114300" distT="114300" distL="114300" distR="114300">
            <wp:extent cx="1885335" cy="3652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335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