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color w:val="0B1D40"/>
          <w:sz w:val="40"/>
          <w:szCs w:val="40"/>
        </w:rPr>
        <w:t xml:space="preserve">Stackly Website Builder Application</w:t>
      </w:r>
    </w:p>
    <w:p>
      <w:pPr>
        <w:spacing w:after="120"/>
      </w:pPr>
      <w:r>
        <w:rPr>
          <w:rFonts w:ascii="Aptos" w:cs="Aptos" w:eastAsia="Aptos" w:hAnsi="Aptos"/>
          <w:color w:val="566583"/>
          <w:sz w:val="26"/>
          <w:szCs w:val="26"/>
        </w:rPr>
        <w:t xml:space="preserve">Project overview: setup, structure and sprint delivery plan</w:t>
      </w:r>
    </w:p>
    <w:p>
      <w:pPr>
        <w:spacing w:after="80"/>
      </w:pPr>
      <w:r>
        <w:rPr>
          <w:rFonts w:ascii="Aptos" w:cs="Aptos" w:eastAsia="Aptos" w:hAnsi="Aptos"/>
          <w:color w:val="566583"/>
          <w:sz w:val="20"/>
          <w:szCs w:val="20"/>
        </w:rPr>
        <w:t xml:space="preserve">Prepared: 11 July 2026</w:t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Stackly is a no-code website builder. A user can create a project, choose a template, assemble a page with visual blocks, preview it at different device sizes, save it, and export the generated site.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The codebase is a monorepo with a Next.js frontend and an Express/MongoDB backend. Work is organised into eleven product modules delivered across six sprints so that progress can be planned, built and verified in clear functional slices.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Current position: the core customer journey is implemented. The builder, project workspace, templates, preview and blog capabilities are usable. Remaining work is concentrated in production publishing, domains, e-commerce UI, analytics integration and AI assistance.</w:t>
      </w:r>
    </w:p>
    <w:p>
      <w:r>
        <w:br/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2. Project setup and structure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Repository layout</w:t>
      </w:r>
    </w:p>
    <w:p>
      <w:pPr>
        <w:spacing w:after="120"/>
        <w:ind w:left="36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Website-Builder-Application/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frontend/ — Next.js 16, React 19, TypeScript and Tailwind v4. Contains user pages, the visual builder, reusable components, Zustand stores and API clients.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backend/ — Node.js, Express and MongoDB. The active API structure, organised into routes, controllers, services, models, validators and middleware.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docs/ — delivery dashboard, technical planning material and this project overview.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.github/workflows/ — GitHub Actions workflow for automated deployment.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How deployment works (Static export → GitHub Pages)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The frontend is configured with output: "export" in next.config.mjs. This means Next.js generates a fully static site (plain HTML, CSS, JS) at build time — no Node.js server is needed to host the frontend.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Why static export matters: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The entire frontend compiles into an out/ folder of static files.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These files can be hosted on any static file server — in our case, GitHub Pages.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Images are set to unoptimized: true because GitHub Pages cannot run Next.js image optimisation on the server side.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A base path (NEXT_PUBLIC_BASE_PATH: /Website-Builder-Application) is injected during build so all asset URLs work correctly under the GitHub Pages sub-path.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GitHub Actions CI/CD pipeline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A workflow in .github/workflows/deploy.yml automates the entire deployment on every push to main: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Checkout code → Install dependencies → Run next build (static export)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Add .nojekyll file (tells GitHub Pages not to process files through Jekyll)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Copy docs/ into the build output so docs are published alongside the app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Upload the out/ folder as a GitHub Pages artifact and deploy it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The frontend deploy script (npm run deploy) also supports manual deployment using the gh-pages package as an alternative.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Runtime flow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User action → Next.js page/component → Zustand state store → typed API client → Express route → controller → service → MongoDB model.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The builder keeps client-side editing state for fast interaction. It saves project data and generated HTML through the Project API, while UI preferences like canvas grid settings remain local to the browser.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Local setup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Install dependencies separately in backend/ and frontend/ with npm install.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Copy each .env.example and provide MongoDB, JWT and optional provider credentials.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Start the backend on port 5000 and the frontend on port 3000. The frontend uses NEXT_PUBLIC_API_BASE_URL to reach the API.</w:t>
      </w:r>
    </w:p>
    <w:p>
      <w:r>
        <w:br/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3. How we work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Each module is a product capability with an explicit user outcome, owning screens, state, API paths and acceptance checks. This keeps delivery understandable without requiring every stakeholder to follow implementation detail.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Standard workflow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Scope the user outcome and identify the affected module(s).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Define the data contract and validation rules before wiring the UI.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the frontend component and state changes in the relevant feature folder.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or extend the API through route → validator → controller → service → model.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Connect the typed API client, handle loading and failure states, and preserve data compatibility.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Verify with linting, TypeScript checks and feature-level behaviour checks.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Definition of done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A task is marked done only when its intended user-facing flow is implemented and checked in the active code path. Partial means code or backend scaffolding exists but is not yet fully exposed or production-ready. Pending means it is intentionally not started.</w:t>
      </w:r>
    </w:p>
    <w:p>
      <w:r>
        <w:br/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4. Sprint delivery plan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Work is divided into six sprints across two phases. Each sprint lists simple backend and frontend tasks.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Sprint 1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2 Weeks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Authentication &amp; User Management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Sprint 2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2 Weeks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Workspace, Dashboard &amp; Templates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Sprint 3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3 Weeks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Drag-and-Drop Builder &amp; Preview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Sprint 4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2 Weeks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Publishing, Domain &amp; Hosting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Sprint 5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3 Weeks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E-commerce &amp; Blog/SEO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Sprint 6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2 Weeks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Analytics &amp; AI Assistant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300"/>
      </w:pPr>
      <w:r>
        <w:rPr>
          <w:rFonts w:ascii="Aptos" w:cs="Aptos" w:eastAsia="Aptos" w:hAnsi="Aptos"/>
          <w:b/>
          <w:bCs/>
          <w:color w:val="0B1D40"/>
          <w:sz w:val="26"/>
          <w:szCs w:val="26"/>
        </w:rPr>
        <w:t xml:space="preserve">Phase 1 — Core Platform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Goal: Deliver a fully functional website builder where users can sign up, build pages visually, and publish live sites.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Sprint 1: Authentication &amp; User Management (2 Weeks)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Secure user registration, login, identity verification and subscription management.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Backend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Setup Express app with CORS, rate limiting and error handling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JWT authentication (access + refresh tokens)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user registration and login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email/mobile OTP verification 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forgot and reset password 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Configure email service (Nodemailer/SMTP)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Integrate Google OAuth via Passport.js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user profile API (get and update)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plan-based feature gating middleware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Integrate Razorpay/Stripe payment gateway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Handle subscription lifecycle (upgrade/downgrade/cancel)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Frontend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signup and login pages with form validation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forgot password and password reset pages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email and mobile verification pages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Google OAuth login 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profile settings UI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Razorpay checkout integration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plan selection and upgrade UI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route protection for authenticated pages</w:t>
      </w:r>
    </w:p>
    <w:p>
      <w:pPr>
        <w:spacing w:after="160" w:before="120"/>
      </w:pPr>
      <w:r>
        <w:rPr>
          <w:rFonts w:ascii="Aptos" w:cs="Aptos" w:eastAsia="Aptos" w:hAnsi="Aptos"/>
          <w:b/>
          <w:bCs/>
          <w:color w:val="1D4ED8"/>
          <w:sz w:val="22"/>
          <w:szCs w:val="22"/>
        </w:rPr>
        <w:t xml:space="preserve">Deliverable: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Users can register, log in (email or Google), verify identity, manage profile and subscribe to a plan.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Sprint 2: Workspace, Dashboard &amp; Templates (2 Weeks)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Project management dashboard and browsable template library.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Backend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Workspace and WorkspaceState models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workspace CRUD APIs (create, list, update, delete)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workspace duplicate and autosave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Template model with categories and tags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template listing, detail and clone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template cart and wishlist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Seed 3–5 base templates (Portfolio, Blog, Store)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Configure AWS S3 for asset uploads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Frontend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Design and build the main dashboard page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'Create Project' 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project listing, delete and duplicate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project settings page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template library page with category filters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template preview and 'Use Template' 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template cart and wishlist UI</w:t>
      </w:r>
    </w:p>
    <w:p>
      <w:pPr>
        <w:spacing w:after="160" w:before="120"/>
      </w:pPr>
      <w:r>
        <w:rPr>
          <w:rFonts w:ascii="Aptos" w:cs="Aptos" w:eastAsia="Aptos" w:hAnsi="Aptos"/>
          <w:b/>
          <w:bCs/>
          <w:color w:val="1D4ED8"/>
          <w:sz w:val="22"/>
          <w:szCs w:val="22"/>
        </w:rPr>
        <w:t xml:space="preserve">Deliverable: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Users can create and manage projects from a dashboard and browse or clone templates to start building.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Sprint 3: Drag-and-Drop Builder &amp; Preview (3 Weeks)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Core visual editor with 27+ block types, styling controls and responsive preview.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Backend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Finalize JSON schema for page structure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save and load page structure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autosave with debounced persistence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asset upload/listing APIs (images to S3)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Frontend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the editor canvas UI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drag-and-drop system for all block types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all block components (text, image, video, button, hero, header, footer, form, gallery, testimonial, pricing, FAQ, CTA, map, social, etc.)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layout system (sections, rows, columns)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styling controls panel (font, color, spacing, borders)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component settings panel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undo/redo functionality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Save and load page structure as JSON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preview renderer (HTML/CSS output from JSON)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Add desktop, tablet and mobile preview modes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responsive breakpoints and live preview sync</w:t>
      </w:r>
    </w:p>
    <w:p>
      <w:pPr>
        <w:spacing w:after="160" w:before="120"/>
      </w:pPr>
      <w:r>
        <w:rPr>
          <w:rFonts w:ascii="Aptos" w:cs="Aptos" w:eastAsia="Aptos" w:hAnsi="Aptos"/>
          <w:b/>
          <w:bCs/>
          <w:color w:val="1D4ED8"/>
          <w:sz w:val="22"/>
          <w:szCs w:val="22"/>
        </w:rPr>
        <w:t xml:space="preserve">Deliverable: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Users can visually build pages using drag-and-drop, customise styles, preview across devices, with autosave and undo/redo.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Sprint 4: Publishing, Domain &amp; Hosting (2 Weeks)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Convert built pages to live sites with subdomain and custom domain support.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Backend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JSON-to-static-HTML conversion engine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Generate CSS from design tokens and component styles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Bundle assets and deploy to S3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publish API with deployment status tracking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Store deployment versions and implement rollback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Generate unique subdomains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custom domain verification flow (DNS check)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Integrate SSL provisioning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Frontend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'Publish' button with status indicator (loading/success/fail)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deployment history and rollback UI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subdomain and custom domain settings UI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domain verification status UI</w:t>
      </w:r>
    </w:p>
    <w:p>
      <w:pPr>
        <w:spacing w:after="160" w:before="120"/>
      </w:pPr>
      <w:r>
        <w:rPr>
          <w:rFonts w:ascii="Aptos" w:cs="Aptos" w:eastAsia="Aptos" w:hAnsi="Aptos"/>
          <w:b/>
          <w:bCs/>
          <w:color w:val="1D4ED8"/>
          <w:sz w:val="22"/>
          <w:szCs w:val="22"/>
        </w:rPr>
        <w:t xml:space="preserve">Deliverable: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Users can publish sites to a live URL with SSL and roll back to previous versions if needed.</w:t>
      </w:r>
    </w:p>
    <w:p>
      <w:pPr>
        <w:spacing w:before="300"/>
      </w:pPr>
      <w:r>
        <w:rPr>
          <w:rFonts w:ascii="Aptos" w:cs="Aptos" w:eastAsia="Aptos" w:hAnsi="Aptos"/>
          <w:b/>
          <w:bCs/>
          <w:color w:val="0B1D40"/>
          <w:sz w:val="26"/>
          <w:szCs w:val="26"/>
        </w:rPr>
        <w:t xml:space="preserve">Phase 2 — Extended Features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Goal: Add monetisation (e-commerce), content marketing (blog/SEO), data insights (analytics) and AI-powered tools.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Sprint 5: E-commerce &amp; Blog/SEO (3 Weeks)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Enable online stores and content-driven sites with SEO optimisation.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Backend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Product model and build product CRUD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cart, checkout and order management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Integrate payment gateway for product purchases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Create BlogPost model with slug and SEO fields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blog post CRUD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Generate sitemap.xml and Open Graph meta tags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Frontend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product management UI (add/edit/delete)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shopping cart and checkout flow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order management dashboard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blog editor UI with rich text editing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blog listing page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SEO metadata fields and Open Graph preview UI</w:t>
      </w:r>
    </w:p>
    <w:p>
      <w:pPr>
        <w:spacing w:after="160" w:before="120"/>
      </w:pPr>
      <w:r>
        <w:rPr>
          <w:rFonts w:ascii="Aptos" w:cs="Aptos" w:eastAsia="Aptos" w:hAnsi="Aptos"/>
          <w:b/>
          <w:bCs/>
          <w:color w:val="1D4ED8"/>
          <w:sz w:val="22"/>
          <w:szCs w:val="22"/>
        </w:rPr>
        <w:t xml:space="preserve">Deliverable: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Users can add an online store to their site and publish SEO-optimised blog content.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Sprint 6: Analytics &amp; AI Content Assistant (2 Weeks)</w:t>
      </w: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Traffic insights and AI-powered content generation tools.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Backend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page-view tracking script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analytics tracking and dashboard APIs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Integrate AI text generation API (OpenAI/Gemini)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Integrate AI image generation API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layout suggestion API</w:t>
      </w:r>
    </w:p>
    <w:p>
      <w:pPr>
        <w:spacing w:after="80" w:before="140"/>
      </w:pPr>
      <w:r>
        <w:rPr>
          <w:rFonts w:ascii="Aptos" w:cs="Aptos" w:eastAsia="Aptos" w:hAnsi="Aptos"/>
          <w:b/>
          <w:bCs/>
          <w:color w:val="0B1D40"/>
          <w:sz w:val="22"/>
          <w:szCs w:val="22"/>
        </w:rPr>
        <w:t xml:space="preserve">Frontend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analytics dashboard with charts and traffic metrics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Add Google Analytics integration (optional)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Add 'Generate Text' button in the builder editor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Build AI image placeholder generator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Implement layout suggestion UI based on content type</w:t>
      </w:r>
    </w:p>
    <w:p>
      <w:pPr>
        <w:spacing w:after="160" w:before="120"/>
      </w:pPr>
      <w:r>
        <w:rPr>
          <w:rFonts w:ascii="Aptos" w:cs="Aptos" w:eastAsia="Aptos" w:hAnsi="Aptos"/>
          <w:b/>
          <w:bCs/>
          <w:color w:val="1D4ED8"/>
          <w:sz w:val="22"/>
          <w:szCs w:val="22"/>
        </w:rPr>
        <w:t xml:space="preserve">Deliverable: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Users can view site analytics and use AI tools to generate content and images within the builder.</w:t>
      </w:r>
    </w:p>
    <w:p>
      <w:r>
        <w:br/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5. Current module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Authentication &amp; Users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Delivered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Registration, login, OTP, Google sign-in working. Refresh token handling and full plan gating are follow-up.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Workspace &amp; Dashboard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Delivered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Create, list, duplicate, delete and save projects working.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Template Library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Delivered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Browse, preview and clone templates working. Larger curated content is ongoing.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Drag-and-Drop Builder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Delivered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27+ blocks, drag-and-drop, styling, responsive editing, undo/redo, save/export working.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Preview &amp; Responsive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Delivered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Desktop, tablet and mobile frames with stored responsive style overrides.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Domain &amp; Hosting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Models and service scaffolding exist. DNS, SSL and routing are not live.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Publishing System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Partial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HTML generation and project save delivered. Deploy status and rollback not yet connected.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E-commerce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Foundation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Backend foundations exist. Product, cart and checkout UI still needed.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Blog &amp; SEO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Partial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Editor, schema, slugs and sitemap implemented. Frontend API alignment pending.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Partial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Dashboard UI delivered. Event ingestion and reporting need backend integration.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AI Content Assistant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Planned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Not started. Block definitions leave space for future generation features.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6. Next priorities and risks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Recommended sequence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Consolidate backend services and align route names used by frontend API clients.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Deliver a publish flow with deployment status, safe failure handling and hosted-site output.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Connect analytics ingestion and dashboard reporting to the active backend.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Bring e-commerce APIs into the live backend and introduce product, cart and checkout UIs.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Add AI assistance only after the core publishing and measurement loops are stable.</w:t>
      </w:r>
    </w:p>
    <w:p>
      <w:pPr>
        <w:pStyle w:val="Heading2"/>
        <w:spacing w:after="100" w:before="240"/>
      </w:pPr>
      <w:r>
        <w:rPr>
          <w:rFonts w:ascii="Aptos" w:cs="Aptos" w:eastAsia="Aptos" w:hAnsi="Aptos"/>
          <w:b/>
          <w:bCs/>
          <w:color w:val="1D4ED8"/>
          <w:sz w:val="24"/>
          <w:szCs w:val="24"/>
        </w:rPr>
        <w:t xml:space="preserve">Risks to manage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Backend duplication: the repository contains active and reference backend implementations. Consolidation ownership and route compatibility should be agreed before adding more API-dependent features.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Infrastructure scope: domain, hosting and deployment require real cloud, DNS and security decisions — these are not just frontend tasks.</w:t>
      </w:r>
    </w:p>
    <w:p>
      <w:pPr>
        <w:spacing w:after="60"/>
        <w:ind w:left="36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•  Data ownership: browser-first editing is appropriate for responsiveness, but project saves must remain authoritative on the backend as collaboration and publishing grow.</w:t>
      </w:r>
    </w:p>
    <w:p>
      <w:r>
        <w:br/>
      </w:r>
    </w:p>
    <w:p>
      <w:pPr>
        <w:pStyle w:val="Heading1"/>
        <w:spacing w:after="160" w:before="360"/>
      </w:pPr>
      <w:r>
        <w:rPr>
          <w:rFonts w:ascii="Aptos" w:cs="Aptos" w:eastAsia="Aptos" w:hAnsi="Aptos"/>
          <w:b/>
          <w:bCs/>
          <w:color w:val="0B1D40"/>
          <w:sz w:val="30"/>
          <w:szCs w:val="30"/>
        </w:rPr>
        <w:t xml:space="preserve">7. Tech stack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color="1D4ED8" w:val="solid"/>
            <w:vAlign w:val="center"/>
          </w:tcPr>
          <w:p>
            <w:pPr>
              <w:spacing w:after="50" w:before="5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Next.js 16 (App Router) + React 19 + TypeScript + Tailwind v4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State Management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MongoDB (Mongoose)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JWT + Google OAuth (Passport.js)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Payment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Razorpay (primary) + Stripe (optional)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Cloud Storage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Nodemailer (SMTP)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Deployment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GitHub Pages (static export) + GitHub Actions CI/CD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AI (planned)</w:t>
            </w:r>
          </w:p>
        </w:tc>
        <w:tc>
          <w:tcPr>
            <w:tcW w:type="pct" w:w="7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color="f1f5f9" w:val="solid"/>
            <w:vAlign w:val="center"/>
          </w:tcPr>
          <w:p>
            <w:pPr>
              <w:spacing w:after="40" w:before="40"/>
            </w:pPr>
            <w:r>
              <w:rPr>
                <w:rFonts w:ascii="Aptos" w:cs="Aptos" w:eastAsia="Aptos" w:hAnsi="Aptos"/>
                <w:color w:val="334155"/>
                <w:sz w:val="20"/>
                <w:szCs w:val="20"/>
              </w:rPr>
              <w:t xml:space="preserve">OpenAI / Google Gemini APIs</w:t>
            </w:r>
          </w:p>
        </w:tc>
      </w:tr>
    </w:tbl>
    <w:p>
      <w:pPr>
        <w:spacing w:before="300"/>
      </w:pPr>
    </w:p>
    <w:p>
      <w:pPr>
        <w:spacing w:after="80"/>
      </w:pPr>
      <w:r>
        <w:rPr>
          <w:rFonts w:ascii="Aptos" w:cs="Aptos" w:eastAsia="Aptos" w:hAnsi="Aptos"/>
          <w:b/>
          <w:bCs/>
          <w:color w:val="334155"/>
          <w:sz w:val="22"/>
          <w:szCs w:val="22"/>
        </w:rPr>
        <w:t xml:space="preserve">Total estimated duration: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14 weeks (3.5 months)</w:t>
      </w:r>
    </w:p>
    <w:p>
      <w:pPr>
        <w:spacing w:after="80"/>
      </w:pPr>
      <w:r>
        <w:rPr>
          <w:rFonts w:ascii="Aptos" w:cs="Aptos" w:eastAsia="Aptos" w:hAnsi="Aptos"/>
          <w:b/>
          <w:bCs/>
          <w:color w:val="334155"/>
          <w:sz w:val="22"/>
          <w:szCs w:val="22"/>
        </w:rPr>
        <w:t xml:space="preserve">Phase 1 (Core Platform):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9 weeks — Sprints 1 through 4</w:t>
      </w:r>
    </w:p>
    <w:p>
      <w:pPr>
        <w:spacing w:after="80"/>
      </w:pPr>
      <w:r>
        <w:rPr>
          <w:rFonts w:ascii="Aptos" w:cs="Aptos" w:eastAsia="Aptos" w:hAnsi="Aptos"/>
          <w:b/>
          <w:bCs/>
          <w:color w:val="334155"/>
          <w:sz w:val="22"/>
          <w:szCs w:val="22"/>
        </w:rPr>
        <w:t xml:space="preserve">Phase 2 (Extended Features): </w:t>
      </w:r>
      <w:r>
        <w:rPr>
          <w:rFonts w:ascii="Aptos" w:cs="Aptos" w:eastAsia="Aptos" w:hAnsi="Aptos"/>
          <w:color w:val="334155"/>
          <w:sz w:val="22"/>
          <w:szCs w:val="22"/>
        </w:rPr>
        <w:t xml:space="preserve">5 weeks — Sprints 5 through 6</w:t>
      </w:r>
    </w:p>
    <w:p>
      <w:pPr>
        <w:spacing w:before="200"/>
      </w:pPr>
    </w:p>
    <w:p>
      <w:pPr>
        <w:spacing w:after="120"/>
      </w:pPr>
      <w:r>
        <w:rPr>
          <w:rFonts w:ascii="Aptos" w:cs="Aptos" w:eastAsia="Aptos" w:hAnsi="Aptos"/>
          <w:color w:val="334155"/>
          <w:sz w:val="22"/>
          <w:szCs w:val="22"/>
        </w:rPr>
        <w:t xml:space="preserve">For the detailed live task list, source paths and status definitions, open docs/index.html in this repository.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Stackly — Project Overview</dc:title>
  <dc:creator>Stackly</dc:creator>
  <dc:description>Project overview and sprint delivery plan for the Stackly Website Builder Application</dc:description>
  <cp:lastModifiedBy>Un-named</cp:lastModifiedBy>
  <cp:revision>1</cp:revision>
  <dcterms:created xsi:type="dcterms:W3CDTF">2026-07-11T17:27:39.695Z</dcterms:created>
  <dcterms:modified xsi:type="dcterms:W3CDTF">2026-07-11T17:27:39.695Z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