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0B" w:rsidRPr="00F35563" w:rsidRDefault="00052F5F" w:rsidP="00F35563">
      <w:pPr>
        <w:jc w:val="both"/>
        <w:rPr>
          <w:rFonts w:ascii="_MRT_Win2Farsi_3" w:hAnsi="_MRT_Win2Farsi_3" w:cs="B Yekan"/>
          <w:sz w:val="26"/>
          <w:szCs w:val="28"/>
          <w:rtl/>
        </w:rPr>
      </w:pPr>
      <w:r w:rsidRPr="00F35563">
        <w:rPr>
          <w:rFonts w:ascii="_MRT_Win2Farsi_3" w:hAnsi="_MRT_Win2Farsi_3" w:cs="B Yekan" w:hint="cs"/>
          <w:sz w:val="26"/>
          <w:szCs w:val="28"/>
          <w:rtl/>
        </w:rPr>
        <w:t>اشکان شکیبا (9931030)</w:t>
      </w:r>
    </w:p>
    <w:p w:rsidR="00505976" w:rsidRPr="00F35563" w:rsidRDefault="00505976" w:rsidP="00F35563">
      <w:pPr>
        <w:jc w:val="both"/>
        <w:rPr>
          <w:rFonts w:ascii="_MRT_Win2Farsi_3" w:hAnsi="_MRT_Win2Farsi_3" w:cs="B Yekan"/>
          <w:sz w:val="24"/>
          <w:szCs w:val="24"/>
        </w:rPr>
      </w:pPr>
    </w:p>
    <w:p w:rsidR="00505976" w:rsidRPr="00F35563" w:rsidRDefault="006E6F1E" w:rsidP="00F35563">
      <w:pPr>
        <w:jc w:val="center"/>
        <w:rPr>
          <w:rFonts w:ascii="_MRT_Win2Farsi_3" w:hAnsi="_MRT_Win2Farsi_3" w:cs="B Yekan"/>
          <w:b/>
          <w:bCs/>
          <w:sz w:val="32"/>
          <w:szCs w:val="40"/>
          <w:rtl/>
        </w:rPr>
      </w:pPr>
      <w:r w:rsidRPr="00F35563">
        <w:rPr>
          <w:rFonts w:ascii="_MRT_Win2Farsi_3" w:hAnsi="_MRT_Win2Farsi_3" w:cs="B Yekan" w:hint="cs"/>
          <w:b/>
          <w:bCs/>
          <w:sz w:val="28"/>
          <w:szCs w:val="32"/>
          <w:rtl/>
        </w:rPr>
        <w:t>سوال اول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</w:rPr>
      </w:pPr>
      <w:r w:rsidRPr="00F35563">
        <w:rPr>
          <w:rFonts w:ascii="vazir" w:hAnsi="vazir" w:cs="B Yekan"/>
          <w:sz w:val="23"/>
          <w:szCs w:val="23"/>
          <w:rtl/>
        </w:rPr>
        <w:t>الف) شورش، زیرا دوام زیادی نداشته و نتیجه ای هم به دست نیامده و صرفا حرکتی مقطعی و گذرا اتفاق افتاده است. همچنین مربوط به موضوعی خاص است نه مسائل جامع.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ب) جنبش، زیرا ادامه یافته است و به شکل های گوناگون تلاش کرده تا اهداف مردمی را محقق سازد و در طی سالیان متمادی ادامه پیدا کرده است. همچنین در برگیرنده مسائل جامع کشور است.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ج) جنبش منجر به اصلاح، زیرا پیگیری موضوع منجر شده که حاکمیت وادار به تغییر قوانین شود و رو به مذاکره بیاورد، اما چون همه اهداف محقق نشده اند و حاکمیت به طور کامل تغییر نکرده است، انقلاب نیست و اصلاح است.</w:t>
      </w:r>
    </w:p>
    <w:p w:rsidR="00505976" w:rsidRPr="00F35563" w:rsidRDefault="00505976" w:rsidP="00F35563">
      <w:pPr>
        <w:jc w:val="both"/>
        <w:rPr>
          <w:rFonts w:ascii="_MRT_Win2Farsi_3" w:hAnsi="_MRT_Win2Farsi_3" w:cs="B Yekan"/>
          <w:sz w:val="24"/>
          <w:szCs w:val="24"/>
          <w:rtl/>
        </w:rPr>
      </w:pPr>
      <w:bookmarkStart w:id="0" w:name="_GoBack"/>
      <w:bookmarkEnd w:id="0"/>
    </w:p>
    <w:p w:rsidR="00505976" w:rsidRPr="00F35563" w:rsidRDefault="006E6F1E" w:rsidP="00F35563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 w:rsidRPr="00F35563">
        <w:rPr>
          <w:rFonts w:ascii="_MRT_Win2Farsi_3" w:hAnsi="_MRT_Win2Farsi_3" w:cs="B Yekan" w:hint="cs"/>
          <w:b/>
          <w:bCs/>
          <w:sz w:val="28"/>
          <w:szCs w:val="32"/>
          <w:rtl/>
        </w:rPr>
        <w:t>سوال دوم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</w:rPr>
      </w:pPr>
      <w:r w:rsidRPr="00F35563">
        <w:rPr>
          <w:rFonts w:ascii="vazir" w:hAnsi="vazir" w:cs="B Yekan"/>
          <w:sz w:val="23"/>
          <w:szCs w:val="23"/>
          <w:rtl/>
        </w:rPr>
        <w:t>الف)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نظریه دولت رانتیر که خانم اسکاچیل درباره درآمد های رانتی رژیم پهلوی و وابسته بودن اقتصاد کشور در آن دوره به نفت، بیان و بررسی کرده است.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نظریه مذهب عامل انقلاب که اشاره به اعتقادات دینی مردم و ناسازگاری حکومت با این اعتقادات و تلاش حکومت مبنی بر کمرنگ کردن و نابود سازی مذهب با وجود ایمان و اعتقاد مردم به آن که موجبات خشم و نارضایتی مردم را برانگیخت.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مربوط به نسل چهارم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ب)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نظریه فقدان دموکراسی و عدم توازن نهادی، زیرا با وجود محرومیت مردم در مشارکت در امور سیاسی و مشکلات معیشتی، ساختار حاکمیت نسبت به مردم بی توجه بوده است.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مربوط به نسل دوم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ج)</w:t>
      </w:r>
      <w:r w:rsidRPr="00F35563">
        <w:rPr>
          <w:rFonts w:ascii="Cambria" w:hAnsi="Cambria" w:cs="Cambria" w:hint="cs"/>
          <w:sz w:val="23"/>
          <w:szCs w:val="23"/>
          <w:rtl/>
        </w:rPr>
        <w:t> 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نظریه عمومی خشونت سیاسی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مربوط به نسل دوم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د)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نظریه کارگزاری و ایدئولوژی ها مرتبط با انقلاب اسلامی، زیرا مدیریت این جنبش توسط فردی صورت گرفت که مورد تایید و حمایت مردم بود.</w:t>
      </w:r>
    </w:p>
    <w:p w:rsid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مربوط به نسل چهارم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</w:p>
    <w:p w:rsidR="00505976" w:rsidRPr="00F35563" w:rsidRDefault="006E6F1E" w:rsidP="00F35563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 w:rsidRPr="00F35563">
        <w:rPr>
          <w:rFonts w:ascii="_MRT_Win2Farsi_3" w:hAnsi="_MRT_Win2Farsi_3" w:cs="B Yekan" w:hint="cs"/>
          <w:b/>
          <w:bCs/>
          <w:sz w:val="28"/>
          <w:szCs w:val="32"/>
          <w:rtl/>
        </w:rPr>
        <w:t>سوال سوم</w:t>
      </w:r>
    </w:p>
    <w:p w:rsidR="0076024C" w:rsidRDefault="00F35563" w:rsidP="00F35563">
      <w:pPr>
        <w:rPr>
          <w:rFonts w:ascii="vazir" w:hAnsi="vazir" w:cs="B Yekan"/>
          <w:sz w:val="23"/>
          <w:szCs w:val="23"/>
          <w:shd w:val="clear" w:color="auto" w:fill="FFFFFF"/>
          <w:rtl/>
        </w:rPr>
      </w:pPr>
      <w:r w:rsidRPr="00F35563">
        <w:rPr>
          <w:rFonts w:ascii="vazir" w:hAnsi="vazir" w:cs="B Yekan"/>
          <w:sz w:val="23"/>
          <w:szCs w:val="23"/>
          <w:shd w:val="clear" w:color="auto" w:fill="FFFFFF"/>
          <w:rtl/>
        </w:rPr>
        <w:t>الف) نظریه لیبرالیسم، زیرا آنارشیسم را قبول نداشته و همه بازیگران صحنه بین الملل را مهم میداند؛ ضمنا معتقد به امکان برقراری صلح جهانی ست و خواستار برقراری صلح است. همچنین طرفدار سیاست موازنه نیروی سوم است، چرا که هم به دنبال گفتگو و مذاکرده و هم به دنبال تامین منافع نسبی ست</w:t>
      </w:r>
      <w:r w:rsidRPr="00F35563">
        <w:rPr>
          <w:rFonts w:ascii="vazir" w:hAnsi="vazir" w:cs="B Yekan"/>
          <w:sz w:val="23"/>
          <w:szCs w:val="23"/>
          <w:shd w:val="clear" w:color="auto" w:fill="FFFFFF"/>
        </w:rPr>
        <w:t>.</w:t>
      </w:r>
      <w:r w:rsidRPr="00F35563">
        <w:rPr>
          <w:rFonts w:ascii="vazir" w:hAnsi="vazir" w:cs="B Yekan"/>
          <w:sz w:val="23"/>
          <w:szCs w:val="23"/>
        </w:rPr>
        <w:br/>
      </w:r>
      <w:r w:rsidRPr="00F35563">
        <w:rPr>
          <w:rFonts w:ascii="vazir" w:hAnsi="vazir" w:cs="B Yekan"/>
          <w:sz w:val="23"/>
          <w:szCs w:val="23"/>
          <w:shd w:val="clear" w:color="auto" w:fill="FFFFFF"/>
          <w:rtl/>
        </w:rPr>
        <w:t>ب) نظریه واقع گرایی، زیرا عامل همزیستی میان کشور ها را قدرت میداند. همچنین به دلیل اینکه معیار تعیین حقوق کشور ها را قدرت میداند، طرفدار سیاست موازنه مثبت است و معتقد است سایر کشور هایی که ضعیف تر هستند باید تسلیم کشور های قدرتمند شوند</w:t>
      </w:r>
      <w:r w:rsidRPr="00F35563">
        <w:rPr>
          <w:rFonts w:ascii="vazir" w:hAnsi="vazir" w:cs="B Yekan"/>
          <w:sz w:val="23"/>
          <w:szCs w:val="23"/>
          <w:shd w:val="clear" w:color="auto" w:fill="FFFFFF"/>
        </w:rPr>
        <w:t>.</w:t>
      </w:r>
    </w:p>
    <w:p w:rsidR="00F35563" w:rsidRPr="00F35563" w:rsidRDefault="00F35563" w:rsidP="00F35563">
      <w:pPr>
        <w:rPr>
          <w:rFonts w:ascii="_MRT_Win2Farsi_3" w:hAnsi="_MRT_Win2Farsi_3" w:cs="B Yekan"/>
          <w:b/>
          <w:bCs/>
          <w:sz w:val="28"/>
          <w:szCs w:val="32"/>
          <w:rtl/>
        </w:rPr>
      </w:pPr>
    </w:p>
    <w:p w:rsidR="00970FF5" w:rsidRPr="00F35563" w:rsidRDefault="00970FF5" w:rsidP="00F35563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 w:rsidRPr="00F35563">
        <w:rPr>
          <w:rFonts w:ascii="_MRT_Win2Farsi_3" w:hAnsi="_MRT_Win2Farsi_3" w:cs="B Yekan" w:hint="cs"/>
          <w:b/>
          <w:bCs/>
          <w:sz w:val="28"/>
          <w:szCs w:val="32"/>
          <w:rtl/>
        </w:rPr>
        <w:t>سوال چهارم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</w:rPr>
      </w:pPr>
      <w:r w:rsidRPr="00F35563">
        <w:rPr>
          <w:rFonts w:ascii="vazir" w:hAnsi="vazir" w:cs="B Yekan"/>
          <w:sz w:val="23"/>
          <w:szCs w:val="23"/>
          <w:rtl/>
        </w:rPr>
        <w:t>الف)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مرحله اول تشکیل اعتقادات است؛ که در چهار بعد خداشناسی، انسان شناسی، جهان بینی و معرفت شناختی صورت میگیرد.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مرحله دوم پایه گذاری فرهنگ است؛ یعنی پدید آمدن یک فرهنگ مستقل که ریشه در اعتقادات آن ملت داشته باشد.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مرحله سوم انقلاب است؛ به معنای حرکت گسترده مردم با هدف تغییر اساس و بنیان حاکمیت و جامعه.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مرحله آخر تمدن و آبادانی ست؛ که به منظور پیشرفت و توسعه جامعه و پاسداری از آرمان ها انقلاب صورت گرفته انجام میشود.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ب)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اومانسیم و خدای هیچ کاره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که آیه شریفه "أَفَرَأَيْتَ مَنِ اتَّخَذَ إِلَ</w:t>
      </w:r>
      <w:r w:rsidRPr="00F35563">
        <w:rPr>
          <w:rFonts w:hint="cs"/>
          <w:sz w:val="23"/>
          <w:szCs w:val="23"/>
          <w:rtl/>
        </w:rPr>
        <w:t>ٰ</w:t>
      </w:r>
      <w:r w:rsidRPr="00F35563">
        <w:rPr>
          <w:rFonts w:ascii="vazir" w:hAnsi="vazir" w:cs="B Yekan" w:hint="cs"/>
          <w:sz w:val="23"/>
          <w:szCs w:val="23"/>
          <w:rtl/>
        </w:rPr>
        <w:t>هَهُ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هَوَاهُ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وَأَضَلَّهُ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اللَّهُ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عَلَى</w:t>
      </w:r>
      <w:r w:rsidRPr="00F35563">
        <w:rPr>
          <w:rFonts w:hint="cs"/>
          <w:sz w:val="23"/>
          <w:szCs w:val="23"/>
          <w:rtl/>
        </w:rPr>
        <w:t>ٰ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عِلْمٍ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وَخَتَمَ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عَلَى</w:t>
      </w:r>
      <w:r w:rsidRPr="00F35563">
        <w:rPr>
          <w:rFonts w:hint="cs"/>
          <w:sz w:val="23"/>
          <w:szCs w:val="23"/>
          <w:rtl/>
        </w:rPr>
        <w:t>ٰ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سَمْعِهِ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وَقَلْبِهِ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وَجَعَلَ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عَلَى</w:t>
      </w:r>
      <w:r w:rsidRPr="00F35563">
        <w:rPr>
          <w:rFonts w:hint="cs"/>
          <w:sz w:val="23"/>
          <w:szCs w:val="23"/>
          <w:rtl/>
        </w:rPr>
        <w:t>ٰ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بَصَرِهِ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غِشَاوَةً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فَمَنْ</w:t>
      </w:r>
      <w:r w:rsidRPr="00F35563">
        <w:rPr>
          <w:rFonts w:ascii="vazir" w:hAnsi="vazir" w:cs="B Yekan"/>
          <w:sz w:val="23"/>
          <w:szCs w:val="23"/>
          <w:rtl/>
        </w:rPr>
        <w:t xml:space="preserve"> يَهْدِيهِ مِنْ بَعْدِ اللَّهِ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أَفَلَا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تَذَكَّرُون</w:t>
      </w:r>
      <w:r w:rsidRPr="00F35563">
        <w:rPr>
          <w:rFonts w:ascii="vazir" w:hAnsi="vazir" w:cs="B Yekan"/>
          <w:sz w:val="23"/>
          <w:szCs w:val="23"/>
          <w:rtl/>
        </w:rPr>
        <w:t>َ" و همچنین آیه مبارکه "</w:t>
      </w:r>
      <w:r w:rsidRPr="00F35563">
        <w:rPr>
          <w:rFonts w:ascii="vazir" w:hAnsi="vazir" w:cs="B Yekan" w:hint="cs"/>
          <w:sz w:val="23"/>
          <w:szCs w:val="23"/>
          <w:rtl/>
        </w:rPr>
        <w:t>وَقَالَتِ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الْيَهُودُ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يَدُ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اللَّهِ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مَغْلُولَةٌ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غُلَّتْ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أَيْدِيهِمْ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وَلُعِنُوا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بِمَا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قَالُوا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hint="cs"/>
          <w:sz w:val="23"/>
          <w:szCs w:val="23"/>
          <w:rtl/>
        </w:rPr>
        <w:t>ۘ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بَلْ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يَدَاهُ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مَبْسُوطَتَانِ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يُنْفِقُ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كَيْفَ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يَشَاءُ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وَلَيَزِيدَنَّ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كَثِيرًا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مِنْهُمْ</w:t>
      </w:r>
      <w:r w:rsidRPr="00F35563">
        <w:rPr>
          <w:rFonts w:ascii="vazir" w:hAnsi="vazir" w:cs="B Yekan"/>
          <w:sz w:val="23"/>
          <w:szCs w:val="23"/>
          <w:rtl/>
        </w:rPr>
        <w:t xml:space="preserve"> مَا أُنْزِلَ إِلَيْكَ مِنْ رَبِّكَ طُغْيَانًا وَكُفْرًا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وَأَلْقَيْنَا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بَيْنَهُمُ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الْعَدَاوَةَ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وَالْبَغْضَاءَ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إِلَى</w:t>
      </w:r>
      <w:r w:rsidRPr="00F35563">
        <w:rPr>
          <w:rFonts w:hint="cs"/>
          <w:sz w:val="23"/>
          <w:szCs w:val="23"/>
          <w:rtl/>
        </w:rPr>
        <w:t>ٰ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يَوْمِ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الْقِيَامَةِ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كُلَّمَا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أَوْقَدُوا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نَارًا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لِلْحَرْبِ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أَطْفَأَهَا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اللَّهُ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وَيَسْعَوْنَ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فِي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الْأَرْضِ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فَسَادًا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hint="cs"/>
          <w:sz w:val="23"/>
          <w:szCs w:val="23"/>
          <w:rtl/>
        </w:rPr>
        <w:t>ۚ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وَاللَّهُ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لَا</w:t>
      </w:r>
      <w:r w:rsidRPr="00F35563">
        <w:rPr>
          <w:rFonts w:ascii="vazir" w:hAnsi="vazir" w:cs="B Yekan"/>
          <w:sz w:val="23"/>
          <w:szCs w:val="23"/>
          <w:rtl/>
        </w:rPr>
        <w:t xml:space="preserve"> </w:t>
      </w:r>
      <w:r w:rsidRPr="00F35563">
        <w:rPr>
          <w:rFonts w:ascii="vazir" w:hAnsi="vazir" w:cs="B Yekan" w:hint="cs"/>
          <w:sz w:val="23"/>
          <w:szCs w:val="23"/>
          <w:rtl/>
        </w:rPr>
        <w:t>يُح</w:t>
      </w:r>
      <w:r w:rsidRPr="00F35563">
        <w:rPr>
          <w:rFonts w:ascii="vazir" w:hAnsi="vazir" w:cs="B Yekan"/>
          <w:sz w:val="23"/>
          <w:szCs w:val="23"/>
          <w:rtl/>
        </w:rPr>
        <w:t>ِبُّ الْمُفْسِدِينَ" به این موضوع اشاره دارند.</w:t>
      </w:r>
      <w:r w:rsidRPr="00F35563">
        <w:rPr>
          <w:rFonts w:ascii="vazir" w:hAnsi="vazir" w:cs="B Yekan"/>
          <w:sz w:val="23"/>
          <w:szCs w:val="23"/>
          <w:rtl/>
        </w:rPr>
        <w:br/>
        <w:t>آیه نخست به این موضوع اشاره دارد که در تمدن غیرالهی نباید و نمیتوان به دنبال ارزش های انسانی و کرامات شخصیتی بود.</w:t>
      </w:r>
      <w:r w:rsidRPr="00F35563">
        <w:rPr>
          <w:rFonts w:ascii="vazir" w:hAnsi="vazir" w:cs="B Yekan"/>
          <w:sz w:val="23"/>
          <w:szCs w:val="23"/>
          <w:rtl/>
        </w:rPr>
        <w:br/>
        <w:t>آیه دوم نیز اشاره به دیدگاه نادرست یهودیان دارد که خداوند را دست بسته و ناتوان میدانند که خداوند در قرآن کریم به آنها پاسخ داده و از سرانجام آنها نیز خبر داده است.</w:t>
      </w:r>
    </w:p>
    <w:p w:rsidR="0076024C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  <w:r w:rsidRPr="00F35563">
        <w:rPr>
          <w:rFonts w:ascii="vazir" w:hAnsi="vazir" w:cs="B Yekan"/>
          <w:sz w:val="23"/>
          <w:szCs w:val="23"/>
          <w:rtl/>
        </w:rPr>
        <w:t>اما در خداشناسی انقلاب اسلامی، خداوند توانای همه کاره و قادر مطلق است که این موضوع در قدرت و عزت و افتخار جمهوری اسلامی و همچنین پیشرفت ها و پیروزی های انقلاب اسلامی در سایه توحید عملی، تجلی گر است.</w:t>
      </w:r>
    </w:p>
    <w:p w:rsidR="00F35563" w:rsidRPr="00F35563" w:rsidRDefault="00F35563" w:rsidP="00F35563">
      <w:pPr>
        <w:pStyle w:val="NormalWeb"/>
        <w:bidi/>
        <w:spacing w:before="0" w:beforeAutospacing="0" w:after="120" w:afterAutospacing="0"/>
        <w:jc w:val="both"/>
        <w:rPr>
          <w:rFonts w:ascii="vazir" w:hAnsi="vazir" w:cs="B Yekan"/>
          <w:sz w:val="23"/>
          <w:szCs w:val="23"/>
          <w:rtl/>
        </w:rPr>
      </w:pPr>
    </w:p>
    <w:p w:rsidR="006112C2" w:rsidRPr="00F35563" w:rsidRDefault="006112C2" w:rsidP="00F35563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 w:rsidRPr="00F35563">
        <w:rPr>
          <w:rFonts w:ascii="_MRT_Win2Farsi_3" w:hAnsi="_MRT_Win2Farsi_3" w:cs="B Yekan" w:hint="cs"/>
          <w:b/>
          <w:bCs/>
          <w:sz w:val="28"/>
          <w:szCs w:val="32"/>
          <w:rtl/>
        </w:rPr>
        <w:t>سوال پنجم</w:t>
      </w:r>
    </w:p>
    <w:p w:rsidR="00F35563" w:rsidRPr="00F35563" w:rsidRDefault="00F35563" w:rsidP="00F35563">
      <w:pPr>
        <w:bidi w:val="0"/>
        <w:spacing w:after="0" w:line="240" w:lineRule="auto"/>
        <w:jc w:val="right"/>
        <w:rPr>
          <w:rFonts w:ascii="Times New Roman" w:eastAsia="Times New Roman" w:hAnsi="Times New Roman" w:cs="B Yekan"/>
          <w:sz w:val="24"/>
          <w:szCs w:val="24"/>
          <w:lang w:bidi="ar-SA"/>
        </w:rPr>
      </w:pPr>
      <w:r w:rsidRPr="00F35563">
        <w:rPr>
          <w:rFonts w:ascii="vazir" w:eastAsia="Times New Roman" w:hAnsi="vazir" w:cs="B Yekan"/>
          <w:sz w:val="23"/>
          <w:szCs w:val="23"/>
          <w:shd w:val="clear" w:color="auto" w:fill="FFFFFF"/>
          <w:rtl/>
          <w:lang w:bidi="ar-SA"/>
        </w:rPr>
        <w:t>نظریه ترکیب تمدن ها</w:t>
      </w:r>
    </w:p>
    <w:p w:rsidR="00F35563" w:rsidRPr="00F35563" w:rsidRDefault="00F35563" w:rsidP="00F35563">
      <w:pPr>
        <w:bidi w:val="0"/>
        <w:spacing w:after="120" w:line="240" w:lineRule="auto"/>
        <w:jc w:val="right"/>
        <w:rPr>
          <w:rFonts w:ascii="Times New Roman" w:eastAsia="Times New Roman" w:hAnsi="Times New Roman" w:cs="B Yekan"/>
          <w:sz w:val="24"/>
          <w:szCs w:val="24"/>
          <w:lang w:bidi="ar-SA"/>
        </w:rPr>
      </w:pPr>
      <w:r w:rsidRPr="00F35563">
        <w:rPr>
          <w:rFonts w:ascii="Times New Roman" w:eastAsia="Times New Roman" w:hAnsi="Times New Roman" w:cs="B Yekan"/>
          <w:sz w:val="24"/>
          <w:szCs w:val="24"/>
          <w:rtl/>
          <w:lang w:bidi="ar-SA"/>
        </w:rPr>
        <w:t>که معتقد به ترکیب شدن تمدن ها با یکدیگر و عدم نابودی آنهاست و آنها را همواره در معرض تغییر میداند که در تلاش برای تکوین و توسعه هستند</w:t>
      </w:r>
      <w:r w:rsidRPr="00F35563">
        <w:rPr>
          <w:rFonts w:ascii="Times New Roman" w:eastAsia="Times New Roman" w:hAnsi="Times New Roman" w:cs="B Yekan"/>
          <w:sz w:val="24"/>
          <w:szCs w:val="24"/>
          <w:lang w:bidi="ar-SA"/>
        </w:rPr>
        <w:t>.</w:t>
      </w:r>
    </w:p>
    <w:p w:rsidR="00F35563" w:rsidRPr="00F35563" w:rsidRDefault="00F35563" w:rsidP="00F35563">
      <w:pPr>
        <w:bidi w:val="0"/>
        <w:spacing w:after="120" w:line="240" w:lineRule="auto"/>
        <w:jc w:val="right"/>
        <w:rPr>
          <w:rFonts w:ascii="Times New Roman" w:eastAsia="Times New Roman" w:hAnsi="Times New Roman" w:cs="B Yekan"/>
          <w:sz w:val="24"/>
          <w:szCs w:val="24"/>
          <w:lang w:bidi="ar-SA"/>
        </w:rPr>
      </w:pPr>
      <w:r w:rsidRPr="00F35563">
        <w:rPr>
          <w:rFonts w:ascii="Times New Roman" w:eastAsia="Times New Roman" w:hAnsi="Times New Roman" w:cs="B Yekan"/>
          <w:sz w:val="24"/>
          <w:szCs w:val="24"/>
          <w:rtl/>
          <w:lang w:bidi="ar-SA"/>
        </w:rPr>
        <w:t>در این نظریه اعتقاد بر این است که تمدن جدید حاصل صورت و ماده ای جدید به همراه برخی از بقایای صورت و موارد تمدن قبلی ست</w:t>
      </w:r>
      <w:r w:rsidRPr="00F35563">
        <w:rPr>
          <w:rFonts w:ascii="Times New Roman" w:eastAsia="Times New Roman" w:hAnsi="Times New Roman" w:cs="B Yekan"/>
          <w:sz w:val="24"/>
          <w:szCs w:val="24"/>
          <w:lang w:bidi="ar-SA"/>
        </w:rPr>
        <w:t>.</w:t>
      </w:r>
    </w:p>
    <w:p w:rsidR="00F35563" w:rsidRPr="00F35563" w:rsidRDefault="00F35563" w:rsidP="00F35563">
      <w:pPr>
        <w:bidi w:val="0"/>
        <w:spacing w:after="120" w:line="240" w:lineRule="auto"/>
        <w:jc w:val="right"/>
        <w:rPr>
          <w:rFonts w:ascii="Times New Roman" w:eastAsia="Times New Roman" w:hAnsi="Times New Roman" w:cs="B Yekan"/>
          <w:sz w:val="24"/>
          <w:szCs w:val="24"/>
          <w:lang w:bidi="ar-SA"/>
        </w:rPr>
      </w:pPr>
      <w:r w:rsidRPr="00F35563">
        <w:rPr>
          <w:rFonts w:ascii="Times New Roman" w:eastAsia="Times New Roman" w:hAnsi="Times New Roman" w:cs="B Yekan"/>
          <w:sz w:val="24"/>
          <w:szCs w:val="24"/>
          <w:rtl/>
          <w:lang w:bidi="ar-SA"/>
        </w:rPr>
        <w:t>در واقع ذات تمدن را یکسان میدانند و معتقدند که این ذات مشترک به صورت اشکال مختلف بروز کرده است</w:t>
      </w:r>
      <w:r w:rsidRPr="00F35563">
        <w:rPr>
          <w:rFonts w:ascii="Times New Roman" w:eastAsia="Times New Roman" w:hAnsi="Times New Roman" w:cs="B Yekan"/>
          <w:sz w:val="24"/>
          <w:szCs w:val="24"/>
          <w:lang w:bidi="ar-SA"/>
        </w:rPr>
        <w:t>.</w:t>
      </w:r>
    </w:p>
    <w:p w:rsidR="00FC0373" w:rsidRPr="00F35563" w:rsidRDefault="00FC0373" w:rsidP="00F35563">
      <w:pPr>
        <w:rPr>
          <w:rFonts w:ascii="_MRT_Win2Farsi_3" w:hAnsi="_MRT_Win2Farsi_3" w:cs="B Yekan"/>
          <w:sz w:val="24"/>
          <w:szCs w:val="24"/>
          <w:rtl/>
        </w:rPr>
      </w:pPr>
    </w:p>
    <w:sectPr w:rsidR="00FC0373" w:rsidRPr="00F35563" w:rsidSect="006B1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B18" w:rsidRDefault="00254B18" w:rsidP="00AC2E0E">
      <w:pPr>
        <w:spacing w:after="0" w:line="240" w:lineRule="auto"/>
      </w:pPr>
      <w:r>
        <w:separator/>
      </w:r>
    </w:p>
  </w:endnote>
  <w:endnote w:type="continuationSeparator" w:id="0">
    <w:p w:rsidR="00254B18" w:rsidRDefault="00254B18" w:rsidP="00AC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RT_Win2Farsi_3">
    <w:charset w:val="00"/>
    <w:family w:val="auto"/>
    <w:pitch w:val="variable"/>
    <w:sig w:usb0="00000003" w:usb1="00000000" w:usb2="00000000" w:usb3="00000000" w:csb0="0000000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B18" w:rsidRDefault="00254B18" w:rsidP="00AC2E0E">
      <w:pPr>
        <w:spacing w:after="0" w:line="240" w:lineRule="auto"/>
      </w:pPr>
      <w:r>
        <w:separator/>
      </w:r>
    </w:p>
  </w:footnote>
  <w:footnote w:type="continuationSeparator" w:id="0">
    <w:p w:rsidR="00254B18" w:rsidRDefault="00254B18" w:rsidP="00AC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0B"/>
    <w:rsid w:val="000108E5"/>
    <w:rsid w:val="00025ECF"/>
    <w:rsid w:val="000269C6"/>
    <w:rsid w:val="00052F5F"/>
    <w:rsid w:val="00063485"/>
    <w:rsid w:val="000D14DC"/>
    <w:rsid w:val="000D7366"/>
    <w:rsid w:val="001745BD"/>
    <w:rsid w:val="00254B18"/>
    <w:rsid w:val="002F2881"/>
    <w:rsid w:val="002F4955"/>
    <w:rsid w:val="00324710"/>
    <w:rsid w:val="00363291"/>
    <w:rsid w:val="00374A3A"/>
    <w:rsid w:val="00375AE8"/>
    <w:rsid w:val="003D1D52"/>
    <w:rsid w:val="004928B7"/>
    <w:rsid w:val="004A29FE"/>
    <w:rsid w:val="004F78BB"/>
    <w:rsid w:val="00505976"/>
    <w:rsid w:val="00505BCA"/>
    <w:rsid w:val="00532B70"/>
    <w:rsid w:val="00573981"/>
    <w:rsid w:val="005F6628"/>
    <w:rsid w:val="006112C2"/>
    <w:rsid w:val="006846C7"/>
    <w:rsid w:val="006945FB"/>
    <w:rsid w:val="006B18D9"/>
    <w:rsid w:val="006E6F1E"/>
    <w:rsid w:val="00721B20"/>
    <w:rsid w:val="0073263E"/>
    <w:rsid w:val="007453BB"/>
    <w:rsid w:val="0076024C"/>
    <w:rsid w:val="00793E4B"/>
    <w:rsid w:val="007B6415"/>
    <w:rsid w:val="007E70B5"/>
    <w:rsid w:val="007F04EE"/>
    <w:rsid w:val="008141E8"/>
    <w:rsid w:val="0089431B"/>
    <w:rsid w:val="008C2B7F"/>
    <w:rsid w:val="008D5580"/>
    <w:rsid w:val="008E7B47"/>
    <w:rsid w:val="00970FF5"/>
    <w:rsid w:val="009719C2"/>
    <w:rsid w:val="009B0A51"/>
    <w:rsid w:val="00AC2E0E"/>
    <w:rsid w:val="00B1722B"/>
    <w:rsid w:val="00B747C2"/>
    <w:rsid w:val="00B82C2C"/>
    <w:rsid w:val="00C25E57"/>
    <w:rsid w:val="00CD6C0B"/>
    <w:rsid w:val="00D5644F"/>
    <w:rsid w:val="00D77572"/>
    <w:rsid w:val="00DC1916"/>
    <w:rsid w:val="00DE4D82"/>
    <w:rsid w:val="00E00DC0"/>
    <w:rsid w:val="00E229C6"/>
    <w:rsid w:val="00E47C6E"/>
    <w:rsid w:val="00E5524B"/>
    <w:rsid w:val="00E72572"/>
    <w:rsid w:val="00EA7107"/>
    <w:rsid w:val="00ED12A7"/>
    <w:rsid w:val="00F35563"/>
    <w:rsid w:val="00F474C5"/>
    <w:rsid w:val="00F476FD"/>
    <w:rsid w:val="00F52483"/>
    <w:rsid w:val="00F879F9"/>
    <w:rsid w:val="00FA3763"/>
    <w:rsid w:val="00FB2344"/>
    <w:rsid w:val="00FB3021"/>
    <w:rsid w:val="00FC0373"/>
    <w:rsid w:val="00FC0EFD"/>
    <w:rsid w:val="00FC4535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6A15"/>
  <w15:chartTrackingRefBased/>
  <w15:docId w15:val="{52E78799-425D-479C-B541-3604F58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0E"/>
  </w:style>
  <w:style w:type="paragraph" w:styleId="Footer">
    <w:name w:val="footer"/>
    <w:basedOn w:val="Normal"/>
    <w:link w:val="FooterChar"/>
    <w:uiPriority w:val="99"/>
    <w:unhideWhenUsed/>
    <w:rsid w:val="00AC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0E"/>
  </w:style>
  <w:style w:type="paragraph" w:styleId="NormalWeb">
    <w:name w:val="Normal (Web)"/>
    <w:basedOn w:val="Normal"/>
    <w:uiPriority w:val="99"/>
    <w:unhideWhenUsed/>
    <w:rsid w:val="00F355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A7349-6511-4942-BBD1-8F9B1021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Ashkan</cp:lastModifiedBy>
  <cp:revision>26</cp:revision>
  <cp:lastPrinted>2021-04-23T18:44:00Z</cp:lastPrinted>
  <dcterms:created xsi:type="dcterms:W3CDTF">2020-11-12T14:21:00Z</dcterms:created>
  <dcterms:modified xsi:type="dcterms:W3CDTF">2021-06-27T10:30:00Z</dcterms:modified>
</cp:coreProperties>
</file>