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576C" w:rsidRPr="004D6678" w:rsidRDefault="00D4576C" w:rsidP="00DC216E">
      <w:pPr>
        <w:bidi/>
        <w:rPr>
          <w:rFonts w:ascii="IRANSans" w:hAnsi="IRANSans" w:cs="IRANSans"/>
          <w:b/>
          <w:bCs/>
          <w:sz w:val="36"/>
          <w:szCs w:val="36"/>
          <w:rtl/>
          <w:lang w:bidi="fa-IR"/>
        </w:rPr>
      </w:pPr>
      <w:r w:rsidRPr="004D6678">
        <w:rPr>
          <w:rFonts w:ascii="IRANSans" w:hAnsi="IRANSans" w:cs="IRANSans"/>
          <w:b/>
          <w:bCs/>
          <w:sz w:val="36"/>
          <w:szCs w:val="36"/>
          <w:rtl/>
          <w:lang w:bidi="fa-IR"/>
        </w:rPr>
        <w:t xml:space="preserve">تمرین </w:t>
      </w:r>
      <w:r w:rsidR="00DC216E">
        <w:rPr>
          <w:rFonts w:ascii="IRANSans" w:hAnsi="IRANSans" w:cs="IRANSans" w:hint="cs"/>
          <w:b/>
          <w:bCs/>
          <w:sz w:val="36"/>
          <w:szCs w:val="36"/>
          <w:rtl/>
          <w:lang w:bidi="fa-IR"/>
        </w:rPr>
        <w:t>چهارم</w:t>
      </w:r>
      <w:r w:rsidR="00F27909" w:rsidRPr="004D6678">
        <w:rPr>
          <w:rFonts w:ascii="IRANSans" w:hAnsi="IRANSans" w:cs="IRANSans"/>
          <w:b/>
          <w:bCs/>
          <w:sz w:val="36"/>
          <w:szCs w:val="36"/>
          <w:rtl/>
          <w:lang w:bidi="fa-IR"/>
        </w:rPr>
        <w:t xml:space="preserve"> </w:t>
      </w:r>
      <w:r w:rsidR="004D6678" w:rsidRPr="004D6678">
        <w:rPr>
          <w:rFonts w:ascii="IRANSans" w:hAnsi="IRANSans" w:cs="IRANSans"/>
          <w:b/>
          <w:bCs/>
          <w:sz w:val="36"/>
          <w:szCs w:val="36"/>
          <w:rtl/>
          <w:lang w:bidi="fa-IR"/>
        </w:rPr>
        <w:t>طراحی الگوریتم‌ها</w:t>
      </w:r>
    </w:p>
    <w:p w:rsidR="003E4A77" w:rsidRPr="00D56B1C" w:rsidRDefault="00996446" w:rsidP="00D4576C">
      <w:pPr>
        <w:bidi/>
        <w:jc w:val="right"/>
        <w:rPr>
          <w:rFonts w:ascii="IRAN Sans" w:hAnsi="IRAN Sans" w:cs="IRAN Sans"/>
          <w:b/>
          <w:bCs/>
          <w:sz w:val="36"/>
          <w:szCs w:val="36"/>
          <w:rtl/>
          <w:lang w:bidi="fa-IR"/>
        </w:rPr>
      </w:pPr>
      <w:r w:rsidRPr="00D56B1C">
        <w:rPr>
          <w:rFonts w:ascii="IRAN Sans" w:hAnsi="IRAN Sans" w:cs="IRAN Sans"/>
          <w:b/>
          <w:bCs/>
          <w:sz w:val="36"/>
          <w:szCs w:val="36"/>
          <w:rtl/>
          <w:lang w:bidi="fa-IR"/>
        </w:rPr>
        <w:t xml:space="preserve">اشکان شکیبا </w:t>
      </w:r>
      <w:r w:rsidR="004D6678">
        <w:rPr>
          <w:rFonts w:ascii="IRANSans" w:hAnsi="IRANSans" w:cs="IRANSans"/>
          <w:b/>
          <w:bCs/>
          <w:sz w:val="36"/>
          <w:szCs w:val="36"/>
          <w:rtl/>
          <w:lang w:bidi="fa-IR"/>
        </w:rPr>
        <w:t>(</w:t>
      </w:r>
      <w:r w:rsidR="004D6678">
        <w:rPr>
          <w:rFonts w:ascii="IRANSans" w:hAnsi="IRANSans" w:cs="IRANSans" w:hint="cs"/>
          <w:b/>
          <w:bCs/>
          <w:sz w:val="36"/>
          <w:szCs w:val="36"/>
          <w:rtl/>
          <w:lang w:bidi="fa-IR"/>
        </w:rPr>
        <w:t>۹۹۳۱۰۳۰</w:t>
      </w:r>
      <w:r w:rsidRPr="00D56B1C">
        <w:rPr>
          <w:rFonts w:ascii="IRANSans" w:hAnsi="IRANSans" w:cs="IRANSans"/>
          <w:b/>
          <w:bCs/>
          <w:sz w:val="36"/>
          <w:szCs w:val="36"/>
          <w:rtl/>
          <w:lang w:bidi="fa-IR"/>
        </w:rPr>
        <w:t>)</w:t>
      </w:r>
    </w:p>
    <w:p w:rsidR="001935D5" w:rsidRPr="003055C7" w:rsidRDefault="001935D5" w:rsidP="001935D5">
      <w:pPr>
        <w:bidi/>
        <w:rPr>
          <w:rFonts w:ascii="IRANSans" w:hAnsi="IRANSans" w:cs="IRANSans"/>
          <w:sz w:val="28"/>
          <w:szCs w:val="28"/>
          <w:lang w:bidi="fa-IR"/>
        </w:rPr>
      </w:pPr>
    </w:p>
    <w:p w:rsidR="00996446" w:rsidRPr="00D56B1C" w:rsidRDefault="00996446" w:rsidP="00AB750B">
      <w:pPr>
        <w:bidi/>
        <w:jc w:val="center"/>
        <w:rPr>
          <w:rFonts w:ascii="IRAN Sans" w:hAnsi="IRAN Sans" w:cs="IRAN Sans"/>
          <w:b/>
          <w:bCs/>
          <w:sz w:val="36"/>
          <w:szCs w:val="36"/>
          <w:lang w:bidi="fa-IR"/>
        </w:rPr>
      </w:pPr>
      <w:r w:rsidRPr="00D56B1C">
        <w:rPr>
          <w:rFonts w:ascii="IRAN Sans" w:hAnsi="IRAN Sans" w:cs="IRAN Sans"/>
          <w:b/>
          <w:bCs/>
          <w:sz w:val="36"/>
          <w:szCs w:val="36"/>
          <w:rtl/>
          <w:lang w:bidi="fa-IR"/>
        </w:rPr>
        <w:t>سو</w:t>
      </w:r>
      <w:bookmarkStart w:id="0" w:name="_GoBack"/>
      <w:bookmarkEnd w:id="0"/>
      <w:r w:rsidRPr="00D56B1C">
        <w:rPr>
          <w:rFonts w:ascii="IRAN Sans" w:hAnsi="IRAN Sans" w:cs="IRAN Sans"/>
          <w:b/>
          <w:bCs/>
          <w:sz w:val="36"/>
          <w:szCs w:val="36"/>
          <w:rtl/>
          <w:lang w:bidi="fa-IR"/>
        </w:rPr>
        <w:t>ال اول</w:t>
      </w:r>
    </w:p>
    <w:p w:rsidR="00DC216E" w:rsidRDefault="00DC216E" w:rsidP="00DC216E">
      <w:pPr>
        <w:bidi/>
        <w:rPr>
          <w:rFonts w:ascii="IRANSans" w:hAnsi="IRANSans" w:cs="IRANSans" w:hint="cs"/>
          <w:sz w:val="28"/>
          <w:szCs w:val="28"/>
          <w:rtl/>
        </w:rPr>
      </w:pPr>
      <w:r>
        <w:rPr>
          <w:rFonts w:ascii="IRANSans" w:hAnsi="IRANSans" w:cs="IRANSans" w:hint="cs"/>
          <w:sz w:val="28"/>
          <w:szCs w:val="28"/>
          <w:rtl/>
        </w:rPr>
        <w:t>با توجه به شرایط مسئله و ارتباط و تاثیر مراحل بر هم، واضح است که با روش‌هایی نظیر روش حریصانه نمی‌توان آن را حل کرد و نیاز به یک راه حل از نوع برنامه‌نویسی پویا داریم.</w:t>
      </w:r>
    </w:p>
    <w:p w:rsidR="00DC216E" w:rsidRDefault="00DC216E" w:rsidP="00DC216E">
      <w:pPr>
        <w:bidi/>
        <w:rPr>
          <w:rFonts w:ascii="IRANSans" w:hAnsi="IRANSans" w:cs="IRANSans"/>
          <w:sz w:val="28"/>
          <w:szCs w:val="28"/>
          <w:rtl/>
          <w:lang w:bidi="fa-IR"/>
        </w:rPr>
      </w:pPr>
      <w:r>
        <w:rPr>
          <w:rFonts w:ascii="IRANSans" w:hAnsi="IRANSans" w:cs="IRANSans" w:hint="cs"/>
          <w:sz w:val="28"/>
          <w:szCs w:val="28"/>
          <w:rtl/>
        </w:rPr>
        <w:t xml:space="preserve">راه‌حل پیشنهادی به این صورت است که با تعریف جدولی، درایه </w:t>
      </w:r>
      <w:proofErr w:type="spellStart"/>
      <w:r>
        <w:rPr>
          <w:rFonts w:ascii="IRANSans" w:hAnsi="IRANSans" w:cs="IRANSans"/>
          <w:sz w:val="28"/>
          <w:szCs w:val="28"/>
        </w:rPr>
        <w:t>i</w:t>
      </w:r>
      <w:proofErr w:type="spellEnd"/>
      <w:r>
        <w:rPr>
          <w:rFonts w:ascii="IRANSans" w:hAnsi="IRANSans" w:cs="IRANSans"/>
          <w:sz w:val="28"/>
          <w:szCs w:val="28"/>
        </w:rPr>
        <w:t>, j</w:t>
      </w:r>
      <w:r>
        <w:rPr>
          <w:rFonts w:ascii="IRANSans" w:hAnsi="IRANSans" w:cs="IRANSans" w:hint="cs"/>
          <w:sz w:val="28"/>
          <w:szCs w:val="28"/>
          <w:rtl/>
          <w:lang w:bidi="fa-IR"/>
        </w:rPr>
        <w:t xml:space="preserve">م آن متناظر با کمترین هزینه ممکن برای ماشین اول به نقطه </w:t>
      </w:r>
      <w:proofErr w:type="spellStart"/>
      <w:r>
        <w:rPr>
          <w:rFonts w:ascii="IRANSans" w:hAnsi="IRANSans" w:cs="IRANSans"/>
          <w:sz w:val="28"/>
          <w:szCs w:val="28"/>
          <w:lang w:bidi="fa-IR"/>
        </w:rPr>
        <w:t>i</w:t>
      </w:r>
      <w:proofErr w:type="spellEnd"/>
      <w:r>
        <w:rPr>
          <w:rFonts w:ascii="IRANSans" w:hAnsi="IRANSans" w:cs="IRANSans" w:hint="cs"/>
          <w:sz w:val="28"/>
          <w:szCs w:val="28"/>
          <w:rtl/>
          <w:lang w:bidi="fa-IR"/>
        </w:rPr>
        <w:t xml:space="preserve"> و ماشین دوم به نقطه </w:t>
      </w:r>
      <w:r>
        <w:rPr>
          <w:rFonts w:ascii="IRANSans" w:hAnsi="IRANSans" w:cs="IRANSans"/>
          <w:sz w:val="28"/>
          <w:szCs w:val="28"/>
          <w:lang w:bidi="fa-IR"/>
        </w:rPr>
        <w:t>j</w:t>
      </w:r>
      <w:r>
        <w:rPr>
          <w:rFonts w:ascii="IRANSans" w:hAnsi="IRANSans" w:cs="IRANSans" w:hint="cs"/>
          <w:sz w:val="28"/>
          <w:szCs w:val="28"/>
          <w:rtl/>
          <w:lang w:bidi="fa-IR"/>
        </w:rPr>
        <w:t xml:space="preserve"> باشد. (با در نظر گرفتن سرکشی شدن نقاط کوچک‌تر)</w:t>
      </w:r>
    </w:p>
    <w:p w:rsidR="00DC216E" w:rsidRDefault="00DC216E" w:rsidP="00DC216E">
      <w:pPr>
        <w:bidi/>
        <w:rPr>
          <w:rFonts w:ascii="IRANSans" w:hAnsi="IRANSans" w:cs="IRANSans" w:hint="cs"/>
          <w:sz w:val="28"/>
          <w:szCs w:val="28"/>
          <w:rtl/>
          <w:lang w:bidi="fa-IR"/>
        </w:rPr>
      </w:pPr>
      <w:r>
        <w:rPr>
          <w:rFonts w:ascii="IRANSans" w:hAnsi="IRANSans" w:cs="IRANSans" w:hint="cs"/>
          <w:sz w:val="28"/>
          <w:szCs w:val="28"/>
          <w:rtl/>
          <w:lang w:bidi="fa-IR"/>
        </w:rPr>
        <w:t xml:space="preserve">واضح است که درایه‌های </w:t>
      </w:r>
      <w:r>
        <w:rPr>
          <w:rFonts w:ascii="IRANSans" w:hAnsi="IRANSans" w:cs="IRANSans"/>
          <w:sz w:val="28"/>
          <w:szCs w:val="28"/>
          <w:lang w:bidi="fa-IR"/>
        </w:rPr>
        <w:t>0, 1</w:t>
      </w:r>
      <w:r>
        <w:rPr>
          <w:rFonts w:ascii="IRANSans" w:hAnsi="IRANSans" w:cs="IRANSans" w:hint="cs"/>
          <w:sz w:val="28"/>
          <w:szCs w:val="28"/>
          <w:rtl/>
          <w:lang w:bidi="fa-IR"/>
        </w:rPr>
        <w:t xml:space="preserve"> و </w:t>
      </w:r>
      <w:r>
        <w:rPr>
          <w:rFonts w:ascii="IRANSans" w:hAnsi="IRANSans" w:cs="IRANSans"/>
          <w:sz w:val="28"/>
          <w:szCs w:val="28"/>
          <w:lang w:bidi="fa-IR"/>
        </w:rPr>
        <w:t>1, 0</w:t>
      </w:r>
      <w:r>
        <w:rPr>
          <w:rFonts w:ascii="IRANSans" w:hAnsi="IRANSans" w:cs="IRANSans" w:hint="cs"/>
          <w:sz w:val="28"/>
          <w:szCs w:val="28"/>
          <w:rtl/>
          <w:lang w:bidi="fa-IR"/>
        </w:rPr>
        <w:t xml:space="preserve"> مقداری برابر فاصله مبدا تا اولین نقطه خواهند داشت.</w:t>
      </w:r>
    </w:p>
    <w:p w:rsidR="00DC216E" w:rsidRDefault="00DC216E" w:rsidP="00DC216E">
      <w:pPr>
        <w:bidi/>
        <w:rPr>
          <w:rFonts w:ascii="IRANSans" w:hAnsi="IRANSans" w:cs="IRANSans"/>
          <w:sz w:val="28"/>
          <w:szCs w:val="28"/>
          <w:rtl/>
          <w:lang w:bidi="fa-IR"/>
        </w:rPr>
      </w:pPr>
      <w:r>
        <w:rPr>
          <w:rFonts w:ascii="IRANSans" w:hAnsi="IRANSans" w:cs="IRANSans" w:hint="cs"/>
          <w:sz w:val="28"/>
          <w:szCs w:val="28"/>
          <w:rtl/>
          <w:lang w:bidi="fa-IR"/>
        </w:rPr>
        <w:t xml:space="preserve">روش محاسبه سایر درایه‌های </w:t>
      </w:r>
      <w:proofErr w:type="spellStart"/>
      <w:r>
        <w:rPr>
          <w:rFonts w:ascii="IRANSans" w:hAnsi="IRANSans" w:cs="IRANSans"/>
          <w:sz w:val="28"/>
          <w:szCs w:val="28"/>
          <w:lang w:bidi="fa-IR"/>
        </w:rPr>
        <w:t>i</w:t>
      </w:r>
      <w:proofErr w:type="spellEnd"/>
      <w:r>
        <w:rPr>
          <w:rFonts w:ascii="IRANSans" w:hAnsi="IRANSans" w:cs="IRANSans"/>
          <w:sz w:val="28"/>
          <w:szCs w:val="28"/>
          <w:lang w:bidi="fa-IR"/>
        </w:rPr>
        <w:t>, j</w:t>
      </w:r>
      <w:r>
        <w:rPr>
          <w:rFonts w:ascii="IRANSans" w:hAnsi="IRANSans" w:cs="IRANSans" w:hint="cs"/>
          <w:sz w:val="28"/>
          <w:szCs w:val="28"/>
          <w:rtl/>
          <w:lang w:bidi="fa-IR"/>
        </w:rPr>
        <w:t xml:space="preserve"> دارای </w:t>
      </w:r>
      <w:proofErr w:type="spellStart"/>
      <w:r>
        <w:rPr>
          <w:rFonts w:ascii="IRANSans" w:hAnsi="IRANSans" w:cs="IRANSans"/>
          <w:sz w:val="28"/>
          <w:szCs w:val="28"/>
          <w:lang w:bidi="fa-IR"/>
        </w:rPr>
        <w:t>i</w:t>
      </w:r>
      <w:proofErr w:type="spellEnd"/>
      <w:r>
        <w:rPr>
          <w:rFonts w:ascii="IRANSans" w:hAnsi="IRANSans" w:cs="IRANSans" w:hint="cs"/>
          <w:sz w:val="28"/>
          <w:szCs w:val="28"/>
          <w:rtl/>
          <w:lang w:bidi="fa-IR"/>
        </w:rPr>
        <w:t xml:space="preserve"> بزرگ‌تر یا برابر </w:t>
      </w:r>
      <w:r>
        <w:rPr>
          <w:rFonts w:ascii="IRANSans" w:hAnsi="IRANSans" w:cs="IRANSans"/>
          <w:sz w:val="28"/>
          <w:szCs w:val="28"/>
          <w:lang w:bidi="fa-IR"/>
        </w:rPr>
        <w:t>j</w:t>
      </w:r>
      <w:r>
        <w:rPr>
          <w:rFonts w:ascii="IRANSans" w:hAnsi="IRANSans" w:cs="IRANSans" w:hint="cs"/>
          <w:sz w:val="28"/>
          <w:szCs w:val="28"/>
          <w:rtl/>
          <w:lang w:bidi="fa-IR"/>
        </w:rPr>
        <w:t xml:space="preserve">، به این صورت است که کمترین هزینه بین درایه </w:t>
      </w:r>
      <w:r>
        <w:rPr>
          <w:rFonts w:ascii="IRANSans" w:hAnsi="IRANSans" w:cs="IRANSans"/>
          <w:sz w:val="28"/>
          <w:szCs w:val="28"/>
          <w:lang w:bidi="fa-IR"/>
        </w:rPr>
        <w:t>i-1, j</w:t>
      </w:r>
      <w:r>
        <w:rPr>
          <w:rFonts w:ascii="IRANSans" w:hAnsi="IRANSans" w:cs="IRANSans" w:hint="cs"/>
          <w:sz w:val="28"/>
          <w:szCs w:val="28"/>
          <w:rtl/>
          <w:lang w:bidi="fa-IR"/>
        </w:rPr>
        <w:t xml:space="preserve"> و درایه‌های </w:t>
      </w:r>
      <w:proofErr w:type="spellStart"/>
      <w:r>
        <w:rPr>
          <w:rFonts w:ascii="IRANSans" w:hAnsi="IRANSans" w:cs="IRANSans"/>
          <w:sz w:val="28"/>
          <w:szCs w:val="28"/>
          <w:lang w:bidi="fa-IR"/>
        </w:rPr>
        <w:t>i</w:t>
      </w:r>
      <w:proofErr w:type="spellEnd"/>
      <w:r>
        <w:rPr>
          <w:rFonts w:ascii="IRANSans" w:hAnsi="IRANSans" w:cs="IRANSans"/>
          <w:sz w:val="28"/>
          <w:szCs w:val="28"/>
          <w:lang w:bidi="fa-IR"/>
        </w:rPr>
        <w:t>, k</w:t>
      </w:r>
      <w:r>
        <w:rPr>
          <w:rFonts w:ascii="IRANSans" w:hAnsi="IRANSans" w:cs="IRANSans" w:hint="cs"/>
          <w:sz w:val="28"/>
          <w:szCs w:val="28"/>
          <w:rtl/>
          <w:lang w:bidi="fa-IR"/>
        </w:rPr>
        <w:t xml:space="preserve"> (که </w:t>
      </w:r>
      <w:r>
        <w:rPr>
          <w:rFonts w:ascii="IRANSans" w:hAnsi="IRANSans" w:cs="IRANSans"/>
          <w:sz w:val="28"/>
          <w:szCs w:val="28"/>
          <w:lang w:bidi="fa-IR"/>
        </w:rPr>
        <w:t>k&lt;j</w:t>
      </w:r>
      <w:r>
        <w:rPr>
          <w:rFonts w:ascii="IRANSans" w:hAnsi="IRANSans" w:cs="IRANSans" w:hint="cs"/>
          <w:sz w:val="28"/>
          <w:szCs w:val="28"/>
          <w:rtl/>
          <w:lang w:bidi="fa-IR"/>
        </w:rPr>
        <w:t>) انتخاب می‌شود.</w:t>
      </w:r>
    </w:p>
    <w:p w:rsidR="00DC216E" w:rsidRDefault="00DC216E" w:rsidP="00DC216E">
      <w:pPr>
        <w:bidi/>
        <w:rPr>
          <w:rFonts w:ascii="IRANSans" w:hAnsi="IRANSans" w:cs="IRANSans" w:hint="cs"/>
          <w:sz w:val="28"/>
          <w:szCs w:val="28"/>
          <w:rtl/>
          <w:lang w:bidi="fa-IR"/>
        </w:rPr>
      </w:pPr>
      <w:r>
        <w:rPr>
          <w:rFonts w:ascii="IRANSans" w:hAnsi="IRANSans" w:cs="IRANSans" w:hint="cs"/>
          <w:sz w:val="28"/>
          <w:szCs w:val="28"/>
          <w:rtl/>
          <w:lang w:bidi="fa-IR"/>
        </w:rPr>
        <w:t xml:space="preserve">به همین شکل در انتها پاسخ نهایی برابر کمینه درایه‌های </w:t>
      </w:r>
      <w:proofErr w:type="spellStart"/>
      <w:r>
        <w:rPr>
          <w:rFonts w:ascii="IRANSans" w:hAnsi="IRANSans" w:cs="IRANSans"/>
          <w:sz w:val="28"/>
          <w:szCs w:val="28"/>
          <w:lang w:bidi="fa-IR"/>
        </w:rPr>
        <w:t>i</w:t>
      </w:r>
      <w:proofErr w:type="spellEnd"/>
      <w:r>
        <w:rPr>
          <w:rFonts w:ascii="IRANSans" w:hAnsi="IRANSans" w:cs="IRANSans"/>
          <w:sz w:val="28"/>
          <w:szCs w:val="28"/>
          <w:lang w:bidi="fa-IR"/>
        </w:rPr>
        <w:t>, n</w:t>
      </w:r>
      <w:r>
        <w:rPr>
          <w:rFonts w:ascii="IRANSans" w:hAnsi="IRANSans" w:cs="IRANSans" w:hint="cs"/>
          <w:sz w:val="28"/>
          <w:szCs w:val="28"/>
          <w:rtl/>
          <w:lang w:bidi="fa-IR"/>
        </w:rPr>
        <w:t xml:space="preserve"> و </w:t>
      </w:r>
      <w:r>
        <w:rPr>
          <w:rFonts w:ascii="IRANSans" w:hAnsi="IRANSans" w:cs="IRANSans"/>
          <w:sz w:val="28"/>
          <w:szCs w:val="28"/>
          <w:lang w:bidi="fa-IR"/>
        </w:rPr>
        <w:t xml:space="preserve">n, </w:t>
      </w:r>
      <w:proofErr w:type="spellStart"/>
      <w:r>
        <w:rPr>
          <w:rFonts w:ascii="IRANSans" w:hAnsi="IRANSans" w:cs="IRANSans"/>
          <w:sz w:val="28"/>
          <w:szCs w:val="28"/>
          <w:lang w:bidi="fa-IR"/>
        </w:rPr>
        <w:t>i</w:t>
      </w:r>
      <w:proofErr w:type="spellEnd"/>
      <w:r>
        <w:rPr>
          <w:rFonts w:ascii="IRANSans" w:hAnsi="IRANSans" w:cs="IRANSans" w:hint="cs"/>
          <w:sz w:val="28"/>
          <w:szCs w:val="28"/>
          <w:rtl/>
          <w:lang w:bidi="fa-IR"/>
        </w:rPr>
        <w:t xml:space="preserve"> خواهد بود.</w:t>
      </w:r>
    </w:p>
    <w:p w:rsidR="00DC216E" w:rsidRPr="00DC216E" w:rsidRDefault="00DC216E" w:rsidP="00DC216E">
      <w:pPr>
        <w:bidi/>
        <w:rPr>
          <w:rFonts w:ascii="IRANSans" w:hAnsi="IRANSans" w:cs="IRANSans" w:hint="cs"/>
          <w:sz w:val="28"/>
          <w:szCs w:val="28"/>
          <w:rtl/>
          <w:lang w:bidi="fa-IR"/>
        </w:rPr>
      </w:pPr>
      <w:r>
        <w:rPr>
          <w:rFonts w:ascii="IRANSans" w:hAnsi="IRANSans" w:cs="IRANSans" w:hint="cs"/>
          <w:sz w:val="28"/>
          <w:szCs w:val="28"/>
          <w:rtl/>
          <w:lang w:bidi="fa-IR"/>
        </w:rPr>
        <w:t xml:space="preserve">پیچیدگی زمانی الگوریتم </w:t>
      </w:r>
      <w:r>
        <w:rPr>
          <w:rFonts w:ascii="IRANSans" w:hAnsi="IRANSans" w:cs="IRANSans"/>
          <w:sz w:val="28"/>
          <w:szCs w:val="28"/>
          <w:lang w:bidi="fa-IR"/>
        </w:rPr>
        <w:t>O(n</w:t>
      </w:r>
      <w:r>
        <w:rPr>
          <w:rFonts w:ascii="IRANSans" w:hAnsi="IRANSans" w:cs="IRANSans"/>
          <w:sz w:val="28"/>
          <w:szCs w:val="28"/>
          <w:vertAlign w:val="superscript"/>
          <w:lang w:bidi="fa-IR"/>
        </w:rPr>
        <w:t>3</w:t>
      </w:r>
      <w:r>
        <w:rPr>
          <w:rFonts w:ascii="IRANSans" w:hAnsi="IRANSans" w:cs="IRANSans"/>
          <w:sz w:val="28"/>
          <w:szCs w:val="28"/>
          <w:lang w:bidi="fa-IR"/>
        </w:rPr>
        <w:t>)</w:t>
      </w:r>
      <w:r>
        <w:rPr>
          <w:rFonts w:ascii="IRANSans" w:hAnsi="IRANSans" w:cs="IRANSans" w:hint="cs"/>
          <w:sz w:val="28"/>
          <w:szCs w:val="28"/>
          <w:rtl/>
          <w:lang w:bidi="fa-IR"/>
        </w:rPr>
        <w:t xml:space="preserve"> است.</w:t>
      </w:r>
    </w:p>
    <w:p w:rsidR="00DC216E" w:rsidRDefault="00DC216E" w:rsidP="00DC216E">
      <w:pPr>
        <w:bidi/>
        <w:rPr>
          <w:rFonts w:ascii="IRANSans" w:hAnsi="IRANSans" w:cs="IRANSans"/>
          <w:sz w:val="28"/>
          <w:szCs w:val="28"/>
          <w:rtl/>
        </w:rPr>
      </w:pPr>
    </w:p>
    <w:p w:rsidR="00DC216E" w:rsidRDefault="00DC216E" w:rsidP="00DC216E">
      <w:pPr>
        <w:bidi/>
        <w:rPr>
          <w:rFonts w:ascii="IRANSans" w:hAnsi="IRANSans" w:cs="IRANSans"/>
          <w:sz w:val="28"/>
          <w:szCs w:val="28"/>
          <w:rtl/>
        </w:rPr>
      </w:pPr>
    </w:p>
    <w:p w:rsidR="00D0294E" w:rsidRPr="00D4453D" w:rsidRDefault="00D0294E" w:rsidP="00DC216E">
      <w:pPr>
        <w:bidi/>
        <w:jc w:val="center"/>
        <w:rPr>
          <w:rFonts w:ascii="IRAN Sans" w:hAnsi="IRAN Sans" w:cs="IRAN Sans"/>
          <w:b/>
          <w:bCs/>
          <w:sz w:val="36"/>
          <w:szCs w:val="36"/>
          <w:rtl/>
          <w:lang w:bidi="fa-IR"/>
        </w:rPr>
      </w:pPr>
      <w:r w:rsidRPr="00D4453D">
        <w:rPr>
          <w:rFonts w:ascii="IRAN Sans" w:hAnsi="IRAN Sans" w:cs="IRAN Sans"/>
          <w:b/>
          <w:bCs/>
          <w:sz w:val="36"/>
          <w:szCs w:val="36"/>
          <w:rtl/>
          <w:lang w:bidi="fa-IR"/>
        </w:rPr>
        <w:lastRenderedPageBreak/>
        <w:t>سوال دوم</w:t>
      </w:r>
    </w:p>
    <w:p w:rsidR="00DA1BAB" w:rsidRDefault="00DC216E" w:rsidP="00DA1BAB">
      <w:pPr>
        <w:bidi/>
        <w:rPr>
          <w:rFonts w:ascii="IRANSans" w:hAnsi="IRANSans" w:cs="IRANSans"/>
          <w:sz w:val="28"/>
          <w:szCs w:val="28"/>
          <w:rtl/>
          <w:lang w:bidi="fa-IR"/>
        </w:rPr>
      </w:pPr>
      <w:r>
        <w:rPr>
          <w:rFonts w:ascii="IRANSans" w:hAnsi="IRANSans" w:cs="IRANSans" w:hint="cs"/>
          <w:sz w:val="28"/>
          <w:szCs w:val="28"/>
          <w:rtl/>
          <w:lang w:bidi="fa-IR"/>
        </w:rPr>
        <w:t>فرض می‌کنیم دو جعبه داشته باشیم. در این صورت می‌توان تا جای ممکن کیسه‌ها را در جعبه اول قرار داد و در انتها مقداری فضای خالی در جعبه می‌ماند و به سراغ جعبه دوم می‌رویم. مشابها در جعبه دوم نیز ممکن است مقداری فضای خالی بماند.</w:t>
      </w:r>
      <w:r w:rsidR="00DA1BAB">
        <w:rPr>
          <w:rFonts w:ascii="IRANSans" w:hAnsi="IRANSans" w:cs="IRANSans" w:hint="cs"/>
          <w:sz w:val="28"/>
          <w:szCs w:val="28"/>
          <w:rtl/>
          <w:lang w:bidi="fa-IR"/>
        </w:rPr>
        <w:t xml:space="preserve"> واضح است که جمع این دو فضا همواره کمتر از کل فضای یک جعبه خواهد بود. اگر فضای هر جعبه را یک واحد گنجایش در نظر بگیریم، دو جعبه دارای دو واحد گنجایش خواهند بود که در بدترین حالت، در هر یک تنها یک کیسه قرار می‌گیرد و مجموع کیسه‌ها از یک واحد بیشتر شده و مجموع فضاهای خالی کمتر از یک واحد می‌شود. به طور کلی از این موضوع می‌توان نتیجه‌گیری کرد که حداکثر دو برابر حالت بهینه نیاز به ممکن است داشته باشیم.</w:t>
      </w:r>
    </w:p>
    <w:p w:rsidR="009C3017" w:rsidRPr="00D24CA0" w:rsidRDefault="009C3017" w:rsidP="009C3017">
      <w:pPr>
        <w:bidi/>
        <w:rPr>
          <w:rFonts w:ascii="IRANSans" w:hAnsi="IRANSans" w:cs="IRANSans"/>
          <w:sz w:val="28"/>
          <w:szCs w:val="28"/>
          <w:rtl/>
          <w:lang w:bidi="fa-IR"/>
        </w:rPr>
      </w:pPr>
    </w:p>
    <w:p w:rsidR="00E92B94" w:rsidRDefault="00E92B94" w:rsidP="00E92B94">
      <w:pPr>
        <w:bidi/>
        <w:jc w:val="center"/>
        <w:rPr>
          <w:rFonts w:ascii="IRAN Sans" w:hAnsi="IRAN Sans" w:cs="IRAN Sans"/>
          <w:sz w:val="36"/>
          <w:szCs w:val="36"/>
          <w:rtl/>
          <w:lang w:bidi="fa-IR"/>
        </w:rPr>
      </w:pPr>
      <w:r w:rsidRPr="00E92B94">
        <w:rPr>
          <w:rFonts w:ascii="IRAN Sans" w:hAnsi="IRAN Sans" w:cs="IRAN Sans" w:hint="cs"/>
          <w:sz w:val="36"/>
          <w:szCs w:val="36"/>
          <w:rtl/>
          <w:lang w:bidi="fa-IR"/>
        </w:rPr>
        <w:t>سوال سوم</w:t>
      </w:r>
    </w:p>
    <w:p w:rsidR="00A91BB4" w:rsidRPr="00A91BB4" w:rsidRDefault="00A91BB4" w:rsidP="00A91BB4">
      <w:pPr>
        <w:bidi/>
        <w:rPr>
          <w:rFonts w:ascii="IRANSans" w:hAnsi="IRANSans" w:cs="IRANSans" w:hint="cs"/>
          <w:sz w:val="28"/>
          <w:szCs w:val="28"/>
          <w:rtl/>
          <w:lang w:bidi="fa-IR"/>
        </w:rPr>
      </w:pPr>
      <w:r>
        <w:rPr>
          <w:rFonts w:ascii="IRANSans" w:hAnsi="IRANSans" w:cs="IRANSans" w:hint="cs"/>
          <w:sz w:val="28"/>
          <w:szCs w:val="28"/>
          <w:rtl/>
          <w:lang w:bidi="fa-IR"/>
        </w:rPr>
        <w:t xml:space="preserve">در یک راه‌حل بر پایه برنامه‌نویسی پویا، می‌توان جدولی ۳ بعدی با ابعاد تعداد مکعب‌ها داشت که در هر درایه آن عدد ۶ قرار دارد. در ادامه به ازای انتخاب هر یک از وجوه به عنوان وجه پایین‌تر، یک عدد ثبت می‌شود. مقدار درایه </w:t>
      </w:r>
      <w:proofErr w:type="spellStart"/>
      <w:r>
        <w:rPr>
          <w:rFonts w:ascii="IRANSans" w:hAnsi="IRANSans" w:cs="IRANSans"/>
          <w:sz w:val="28"/>
          <w:szCs w:val="28"/>
          <w:lang w:bidi="fa-IR"/>
        </w:rPr>
        <w:t>i</w:t>
      </w:r>
      <w:proofErr w:type="spellEnd"/>
      <w:r>
        <w:rPr>
          <w:rFonts w:ascii="IRANSans" w:hAnsi="IRANSans" w:cs="IRANSans"/>
          <w:sz w:val="28"/>
          <w:szCs w:val="28"/>
          <w:lang w:bidi="fa-IR"/>
        </w:rPr>
        <w:t>, j, k</w:t>
      </w:r>
      <w:r>
        <w:rPr>
          <w:rFonts w:ascii="IRANSans" w:hAnsi="IRANSans" w:cs="IRANSans" w:hint="cs"/>
          <w:sz w:val="28"/>
          <w:szCs w:val="28"/>
          <w:rtl/>
          <w:lang w:bidi="fa-IR"/>
        </w:rPr>
        <w:t xml:space="preserve"> نمایان‌گر بیشینه ارتفاع برج در صورت قرار دادن مکعب </w:t>
      </w:r>
      <w:r>
        <w:rPr>
          <w:rFonts w:ascii="IRANSans" w:hAnsi="IRANSans" w:cs="IRANSans"/>
          <w:sz w:val="28"/>
          <w:szCs w:val="28"/>
          <w:lang w:bidi="fa-IR"/>
        </w:rPr>
        <w:t>j</w:t>
      </w:r>
      <w:r>
        <w:rPr>
          <w:rFonts w:ascii="IRANSans" w:hAnsi="IRANSans" w:cs="IRANSans" w:hint="cs"/>
          <w:sz w:val="28"/>
          <w:szCs w:val="28"/>
          <w:rtl/>
          <w:lang w:bidi="fa-IR"/>
        </w:rPr>
        <w:t xml:space="preserve"> بر روی مکعب </w:t>
      </w:r>
      <w:proofErr w:type="spellStart"/>
      <w:r>
        <w:rPr>
          <w:rFonts w:ascii="IRANSans" w:hAnsi="IRANSans" w:cs="IRANSans"/>
          <w:sz w:val="28"/>
          <w:szCs w:val="28"/>
          <w:lang w:bidi="fa-IR"/>
        </w:rPr>
        <w:t>i</w:t>
      </w:r>
      <w:proofErr w:type="spellEnd"/>
      <w:r>
        <w:rPr>
          <w:rFonts w:ascii="IRANSans" w:hAnsi="IRANSans" w:cs="IRANSans" w:hint="cs"/>
          <w:sz w:val="28"/>
          <w:szCs w:val="28"/>
          <w:rtl/>
          <w:lang w:bidi="fa-IR"/>
        </w:rPr>
        <w:t xml:space="preserve"> از وجه </w:t>
      </w:r>
      <w:r>
        <w:rPr>
          <w:rFonts w:ascii="IRANSans" w:hAnsi="IRANSans" w:cs="IRANSans"/>
          <w:sz w:val="28"/>
          <w:szCs w:val="28"/>
          <w:lang w:bidi="fa-IR"/>
        </w:rPr>
        <w:t>k</w:t>
      </w:r>
      <w:r>
        <w:rPr>
          <w:rFonts w:ascii="IRANSans" w:hAnsi="IRANSans" w:cs="IRANSans" w:hint="cs"/>
          <w:sz w:val="28"/>
          <w:szCs w:val="28"/>
          <w:rtl/>
          <w:lang w:bidi="fa-IR"/>
        </w:rPr>
        <w:t xml:space="preserve"> آن خواهد بود. در هر مرحله بیشترین ارتفاع مرحله پیشین که سازگار باشد انتخاب می‌شود. واضح است که هنگام پیش‌برد الگوریتم و تغییر محتوای درایه‌ها، باید شرط سازگاری رنگ‌ها نیز بررسی شود.</w:t>
      </w:r>
    </w:p>
    <w:sectPr w:rsidR="00A91BB4" w:rsidRPr="00A91B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RANSans">
    <w:panose1 w:val="02040503050201020203"/>
    <w:charset w:val="00"/>
    <w:family w:val="roman"/>
    <w:pitch w:val="variable"/>
    <w:sig w:usb0="8000202F" w:usb1="8000200A" w:usb2="00000008" w:usb3="00000000" w:csb0="0000004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IRAN Sans">
    <w:panose1 w:val="020B0806030804020204"/>
    <w:charset w:val="00"/>
    <w:family w:val="swiss"/>
    <w:pitch w:val="variable"/>
    <w:sig w:usb0="00002003" w:usb1="80002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15701A"/>
    <w:multiLevelType w:val="hybridMultilevel"/>
    <w:tmpl w:val="006A32D0"/>
    <w:lvl w:ilvl="0" w:tplc="B0D2186A">
      <w:start w:val="2"/>
      <w:numFmt w:val="bullet"/>
      <w:lvlText w:val=""/>
      <w:lvlJc w:val="left"/>
      <w:pPr>
        <w:ind w:left="720" w:hanging="360"/>
      </w:pPr>
      <w:rPr>
        <w:rFonts w:ascii="Wingdings" w:eastAsiaTheme="minorHAnsi" w:hAnsi="Wingdings" w:cs="IRAN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473F43"/>
    <w:multiLevelType w:val="hybridMultilevel"/>
    <w:tmpl w:val="40DC9682"/>
    <w:lvl w:ilvl="0" w:tplc="346ED14C">
      <w:numFmt w:val="bullet"/>
      <w:lvlText w:val="-"/>
      <w:lvlJc w:val="left"/>
      <w:pPr>
        <w:ind w:left="4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B07EB6"/>
    <w:multiLevelType w:val="hybridMultilevel"/>
    <w:tmpl w:val="9B78EE8E"/>
    <w:lvl w:ilvl="0" w:tplc="04090001">
      <w:start w:val="1"/>
      <w:numFmt w:val="bullet"/>
      <w:lvlText w:val=""/>
      <w:lvlJc w:val="left"/>
      <w:pPr>
        <w:ind w:left="4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4F4FCB"/>
    <w:multiLevelType w:val="hybridMultilevel"/>
    <w:tmpl w:val="B950CEA4"/>
    <w:lvl w:ilvl="0" w:tplc="BA10A7A4">
      <w:start w:val="2"/>
      <w:numFmt w:val="bullet"/>
      <w:lvlText w:val=""/>
      <w:lvlJc w:val="left"/>
      <w:pPr>
        <w:ind w:left="720" w:hanging="360"/>
      </w:pPr>
      <w:rPr>
        <w:rFonts w:ascii="Wingdings" w:eastAsiaTheme="minorHAnsi" w:hAnsi="Wingdings" w:cs="IRAN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5B12AE"/>
    <w:multiLevelType w:val="hybridMultilevel"/>
    <w:tmpl w:val="850235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E86CE6"/>
    <w:multiLevelType w:val="hybridMultilevel"/>
    <w:tmpl w:val="09ECEC50"/>
    <w:lvl w:ilvl="0" w:tplc="346ED14C">
      <w:numFmt w:val="bullet"/>
      <w:lvlText w:val="-"/>
      <w:lvlJc w:val="left"/>
      <w:pPr>
        <w:ind w:left="4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64D0AC1"/>
    <w:multiLevelType w:val="hybridMultilevel"/>
    <w:tmpl w:val="9E280F64"/>
    <w:lvl w:ilvl="0" w:tplc="FA94A856">
      <w:start w:val="2"/>
      <w:numFmt w:val="bullet"/>
      <w:lvlText w:val=""/>
      <w:lvlJc w:val="left"/>
      <w:pPr>
        <w:ind w:left="720" w:hanging="360"/>
      </w:pPr>
      <w:rPr>
        <w:rFonts w:ascii="Wingdings" w:eastAsiaTheme="minorHAnsi" w:hAnsi="Wingdings" w:cs="IRAN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1A4BE6"/>
    <w:multiLevelType w:val="hybridMultilevel"/>
    <w:tmpl w:val="09A45A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CC45AF1"/>
    <w:multiLevelType w:val="hybridMultilevel"/>
    <w:tmpl w:val="18886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4F36C10"/>
    <w:multiLevelType w:val="hybridMultilevel"/>
    <w:tmpl w:val="112C2B28"/>
    <w:lvl w:ilvl="0" w:tplc="346ED14C">
      <w:numFmt w:val="bullet"/>
      <w:lvlText w:val="-"/>
      <w:lvlJc w:val="left"/>
      <w:pPr>
        <w:ind w:left="420" w:hanging="360"/>
      </w:pPr>
      <w:rPr>
        <w:rFonts w:ascii="Calibri" w:eastAsiaTheme="minorHAnsi" w:hAnsi="Calibri" w:cs="Calibr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9"/>
  </w:num>
  <w:num w:numId="2">
    <w:abstractNumId w:val="5"/>
  </w:num>
  <w:num w:numId="3">
    <w:abstractNumId w:val="1"/>
  </w:num>
  <w:num w:numId="4">
    <w:abstractNumId w:val="2"/>
  </w:num>
  <w:num w:numId="5">
    <w:abstractNumId w:val="4"/>
  </w:num>
  <w:num w:numId="6">
    <w:abstractNumId w:val="7"/>
  </w:num>
  <w:num w:numId="7">
    <w:abstractNumId w:val="8"/>
  </w:num>
  <w:num w:numId="8">
    <w:abstractNumId w:val="0"/>
  </w:num>
  <w:num w:numId="9">
    <w:abstractNumId w:val="3"/>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4146"/>
    <w:rsid w:val="00054D63"/>
    <w:rsid w:val="00071B58"/>
    <w:rsid w:val="00094116"/>
    <w:rsid w:val="000A2BC5"/>
    <w:rsid w:val="000A7390"/>
    <w:rsid w:val="000B296A"/>
    <w:rsid w:val="000E0F74"/>
    <w:rsid w:val="000F3E4B"/>
    <w:rsid w:val="0010486B"/>
    <w:rsid w:val="00123CD6"/>
    <w:rsid w:val="001935D5"/>
    <w:rsid w:val="001942EF"/>
    <w:rsid w:val="001A356E"/>
    <w:rsid w:val="001A5C72"/>
    <w:rsid w:val="001B4541"/>
    <w:rsid w:val="001B7E6C"/>
    <w:rsid w:val="001C4CE4"/>
    <w:rsid w:val="001E0DB4"/>
    <w:rsid w:val="001E256C"/>
    <w:rsid w:val="00212A06"/>
    <w:rsid w:val="00225867"/>
    <w:rsid w:val="00256006"/>
    <w:rsid w:val="0026201C"/>
    <w:rsid w:val="002A4146"/>
    <w:rsid w:val="002A6CE7"/>
    <w:rsid w:val="002C2A82"/>
    <w:rsid w:val="002D5824"/>
    <w:rsid w:val="002F2A7C"/>
    <w:rsid w:val="002F3F7E"/>
    <w:rsid w:val="003055C7"/>
    <w:rsid w:val="00312882"/>
    <w:rsid w:val="00330545"/>
    <w:rsid w:val="003323C2"/>
    <w:rsid w:val="00364461"/>
    <w:rsid w:val="00364EC4"/>
    <w:rsid w:val="0039005D"/>
    <w:rsid w:val="003B398E"/>
    <w:rsid w:val="003E4A77"/>
    <w:rsid w:val="00404A54"/>
    <w:rsid w:val="004164CE"/>
    <w:rsid w:val="00432D01"/>
    <w:rsid w:val="00454658"/>
    <w:rsid w:val="00492642"/>
    <w:rsid w:val="004A651B"/>
    <w:rsid w:val="004B6120"/>
    <w:rsid w:val="004D2A33"/>
    <w:rsid w:val="004D6678"/>
    <w:rsid w:val="004F54EC"/>
    <w:rsid w:val="00500225"/>
    <w:rsid w:val="00505B50"/>
    <w:rsid w:val="005246B0"/>
    <w:rsid w:val="00543FC5"/>
    <w:rsid w:val="0055004F"/>
    <w:rsid w:val="005549F0"/>
    <w:rsid w:val="00557947"/>
    <w:rsid w:val="00560703"/>
    <w:rsid w:val="005648FB"/>
    <w:rsid w:val="005A023C"/>
    <w:rsid w:val="005B3BD8"/>
    <w:rsid w:val="005C391D"/>
    <w:rsid w:val="005F552B"/>
    <w:rsid w:val="00604C13"/>
    <w:rsid w:val="00661887"/>
    <w:rsid w:val="006777BB"/>
    <w:rsid w:val="006D623A"/>
    <w:rsid w:val="00730B66"/>
    <w:rsid w:val="00755B3D"/>
    <w:rsid w:val="007A0029"/>
    <w:rsid w:val="007A0C8A"/>
    <w:rsid w:val="007D5F99"/>
    <w:rsid w:val="008152FE"/>
    <w:rsid w:val="0081725A"/>
    <w:rsid w:val="008507DB"/>
    <w:rsid w:val="00875FF5"/>
    <w:rsid w:val="00890330"/>
    <w:rsid w:val="008927DC"/>
    <w:rsid w:val="008955E3"/>
    <w:rsid w:val="008C2100"/>
    <w:rsid w:val="008E3F45"/>
    <w:rsid w:val="0092041D"/>
    <w:rsid w:val="00947702"/>
    <w:rsid w:val="00952B24"/>
    <w:rsid w:val="00960133"/>
    <w:rsid w:val="00963DE4"/>
    <w:rsid w:val="0097295F"/>
    <w:rsid w:val="00974D1A"/>
    <w:rsid w:val="009947DE"/>
    <w:rsid w:val="00996446"/>
    <w:rsid w:val="009C3017"/>
    <w:rsid w:val="009E0728"/>
    <w:rsid w:val="009F54C8"/>
    <w:rsid w:val="00A00D68"/>
    <w:rsid w:val="00A3087B"/>
    <w:rsid w:val="00A45A1C"/>
    <w:rsid w:val="00A51E1E"/>
    <w:rsid w:val="00A57E8B"/>
    <w:rsid w:val="00A8248B"/>
    <w:rsid w:val="00A90210"/>
    <w:rsid w:val="00A91BB4"/>
    <w:rsid w:val="00AB750B"/>
    <w:rsid w:val="00AD72D8"/>
    <w:rsid w:val="00B176DD"/>
    <w:rsid w:val="00B45BD1"/>
    <w:rsid w:val="00B4670E"/>
    <w:rsid w:val="00BB1D7D"/>
    <w:rsid w:val="00BB791F"/>
    <w:rsid w:val="00BC33CD"/>
    <w:rsid w:val="00BE2594"/>
    <w:rsid w:val="00C0772C"/>
    <w:rsid w:val="00C122D9"/>
    <w:rsid w:val="00C36A8D"/>
    <w:rsid w:val="00C522C9"/>
    <w:rsid w:val="00C5467B"/>
    <w:rsid w:val="00C5676E"/>
    <w:rsid w:val="00C7578E"/>
    <w:rsid w:val="00C77E74"/>
    <w:rsid w:val="00C80B1F"/>
    <w:rsid w:val="00C921ED"/>
    <w:rsid w:val="00CA4822"/>
    <w:rsid w:val="00CD224B"/>
    <w:rsid w:val="00D0294E"/>
    <w:rsid w:val="00D168F5"/>
    <w:rsid w:val="00D23C31"/>
    <w:rsid w:val="00D23E15"/>
    <w:rsid w:val="00D24CA0"/>
    <w:rsid w:val="00D4453D"/>
    <w:rsid w:val="00D4576C"/>
    <w:rsid w:val="00D47A01"/>
    <w:rsid w:val="00D56B1C"/>
    <w:rsid w:val="00D673E7"/>
    <w:rsid w:val="00D82809"/>
    <w:rsid w:val="00D85B4E"/>
    <w:rsid w:val="00D85C14"/>
    <w:rsid w:val="00DA1BAB"/>
    <w:rsid w:val="00DA7151"/>
    <w:rsid w:val="00DB31E9"/>
    <w:rsid w:val="00DB5D96"/>
    <w:rsid w:val="00DC216E"/>
    <w:rsid w:val="00DC5519"/>
    <w:rsid w:val="00DD757F"/>
    <w:rsid w:val="00DF78E9"/>
    <w:rsid w:val="00E03E7A"/>
    <w:rsid w:val="00E04589"/>
    <w:rsid w:val="00E23723"/>
    <w:rsid w:val="00E42530"/>
    <w:rsid w:val="00E555D4"/>
    <w:rsid w:val="00E70FC7"/>
    <w:rsid w:val="00E8571A"/>
    <w:rsid w:val="00E92B94"/>
    <w:rsid w:val="00E94596"/>
    <w:rsid w:val="00EB0E8C"/>
    <w:rsid w:val="00EB6797"/>
    <w:rsid w:val="00F27909"/>
    <w:rsid w:val="00F50210"/>
    <w:rsid w:val="00F67AB4"/>
    <w:rsid w:val="00FC7794"/>
    <w:rsid w:val="00FE543F"/>
    <w:rsid w:val="00FF43DD"/>
    <w:rsid w:val="00FF778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AF591"/>
  <w15:chartTrackingRefBased/>
  <w15:docId w15:val="{48D94914-F771-49AD-980A-0CBA027BE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52F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CD2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D224B"/>
    <w:rPr>
      <w:rFonts w:ascii="Courier New" w:eastAsia="Times New Roman" w:hAnsi="Courier New" w:cs="Courier New"/>
      <w:sz w:val="20"/>
      <w:szCs w:val="20"/>
    </w:rPr>
  </w:style>
  <w:style w:type="paragraph" w:styleId="ListParagraph">
    <w:name w:val="List Paragraph"/>
    <w:basedOn w:val="Normal"/>
    <w:uiPriority w:val="34"/>
    <w:qFormat/>
    <w:rsid w:val="00974D1A"/>
    <w:pPr>
      <w:ind w:left="720"/>
      <w:contextualSpacing/>
    </w:pPr>
  </w:style>
  <w:style w:type="table" w:styleId="TableGrid">
    <w:name w:val="Table Grid"/>
    <w:basedOn w:val="TableNormal"/>
    <w:uiPriority w:val="39"/>
    <w:rsid w:val="002A6C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094482">
      <w:bodyDiv w:val="1"/>
      <w:marLeft w:val="0"/>
      <w:marRight w:val="0"/>
      <w:marTop w:val="0"/>
      <w:marBottom w:val="0"/>
      <w:divBdr>
        <w:top w:val="none" w:sz="0" w:space="0" w:color="auto"/>
        <w:left w:val="none" w:sz="0" w:space="0" w:color="auto"/>
        <w:bottom w:val="none" w:sz="0" w:space="0" w:color="auto"/>
        <w:right w:val="none" w:sz="0" w:space="0" w:color="auto"/>
      </w:divBdr>
    </w:div>
    <w:div w:id="690686150">
      <w:bodyDiv w:val="1"/>
      <w:marLeft w:val="0"/>
      <w:marRight w:val="0"/>
      <w:marTop w:val="0"/>
      <w:marBottom w:val="0"/>
      <w:divBdr>
        <w:top w:val="none" w:sz="0" w:space="0" w:color="auto"/>
        <w:left w:val="none" w:sz="0" w:space="0" w:color="auto"/>
        <w:bottom w:val="none" w:sz="0" w:space="0" w:color="auto"/>
        <w:right w:val="none" w:sz="0" w:space="0" w:color="auto"/>
      </w:divBdr>
    </w:div>
    <w:div w:id="722631325">
      <w:bodyDiv w:val="1"/>
      <w:marLeft w:val="0"/>
      <w:marRight w:val="0"/>
      <w:marTop w:val="0"/>
      <w:marBottom w:val="0"/>
      <w:divBdr>
        <w:top w:val="none" w:sz="0" w:space="0" w:color="auto"/>
        <w:left w:val="none" w:sz="0" w:space="0" w:color="auto"/>
        <w:bottom w:val="none" w:sz="0" w:space="0" w:color="auto"/>
        <w:right w:val="none" w:sz="0" w:space="0" w:color="auto"/>
      </w:divBdr>
    </w:div>
    <w:div w:id="767772931">
      <w:bodyDiv w:val="1"/>
      <w:marLeft w:val="0"/>
      <w:marRight w:val="0"/>
      <w:marTop w:val="0"/>
      <w:marBottom w:val="0"/>
      <w:divBdr>
        <w:top w:val="none" w:sz="0" w:space="0" w:color="auto"/>
        <w:left w:val="none" w:sz="0" w:space="0" w:color="auto"/>
        <w:bottom w:val="none" w:sz="0" w:space="0" w:color="auto"/>
        <w:right w:val="none" w:sz="0" w:space="0" w:color="auto"/>
      </w:divBdr>
    </w:div>
    <w:div w:id="872116899">
      <w:bodyDiv w:val="1"/>
      <w:marLeft w:val="0"/>
      <w:marRight w:val="0"/>
      <w:marTop w:val="0"/>
      <w:marBottom w:val="0"/>
      <w:divBdr>
        <w:top w:val="none" w:sz="0" w:space="0" w:color="auto"/>
        <w:left w:val="none" w:sz="0" w:space="0" w:color="auto"/>
        <w:bottom w:val="none" w:sz="0" w:space="0" w:color="auto"/>
        <w:right w:val="none" w:sz="0" w:space="0" w:color="auto"/>
      </w:divBdr>
    </w:div>
    <w:div w:id="876428349">
      <w:bodyDiv w:val="1"/>
      <w:marLeft w:val="0"/>
      <w:marRight w:val="0"/>
      <w:marTop w:val="0"/>
      <w:marBottom w:val="0"/>
      <w:divBdr>
        <w:top w:val="none" w:sz="0" w:space="0" w:color="auto"/>
        <w:left w:val="none" w:sz="0" w:space="0" w:color="auto"/>
        <w:bottom w:val="none" w:sz="0" w:space="0" w:color="auto"/>
        <w:right w:val="none" w:sz="0" w:space="0" w:color="auto"/>
      </w:divBdr>
      <w:divsChild>
        <w:div w:id="1530531746">
          <w:marLeft w:val="0"/>
          <w:marRight w:val="0"/>
          <w:marTop w:val="0"/>
          <w:marBottom w:val="0"/>
          <w:divBdr>
            <w:top w:val="single" w:sz="2" w:space="0" w:color="auto"/>
            <w:left w:val="single" w:sz="2" w:space="0" w:color="auto"/>
            <w:bottom w:val="single" w:sz="6" w:space="0" w:color="auto"/>
            <w:right w:val="single" w:sz="2" w:space="0" w:color="auto"/>
          </w:divBdr>
          <w:divsChild>
            <w:div w:id="1070468433">
              <w:marLeft w:val="0"/>
              <w:marRight w:val="0"/>
              <w:marTop w:val="100"/>
              <w:marBottom w:val="100"/>
              <w:divBdr>
                <w:top w:val="single" w:sz="2" w:space="0" w:color="D9D9E3"/>
                <w:left w:val="single" w:sz="2" w:space="0" w:color="D9D9E3"/>
                <w:bottom w:val="single" w:sz="2" w:space="0" w:color="D9D9E3"/>
                <w:right w:val="single" w:sz="2" w:space="0" w:color="D9D9E3"/>
              </w:divBdr>
              <w:divsChild>
                <w:div w:id="2123842072">
                  <w:marLeft w:val="0"/>
                  <w:marRight w:val="0"/>
                  <w:marTop w:val="0"/>
                  <w:marBottom w:val="0"/>
                  <w:divBdr>
                    <w:top w:val="single" w:sz="2" w:space="0" w:color="D9D9E3"/>
                    <w:left w:val="single" w:sz="2" w:space="0" w:color="D9D9E3"/>
                    <w:bottom w:val="single" w:sz="2" w:space="0" w:color="D9D9E3"/>
                    <w:right w:val="single" w:sz="2" w:space="0" w:color="D9D9E3"/>
                  </w:divBdr>
                  <w:divsChild>
                    <w:div w:id="53282599">
                      <w:marLeft w:val="0"/>
                      <w:marRight w:val="0"/>
                      <w:marTop w:val="0"/>
                      <w:marBottom w:val="0"/>
                      <w:divBdr>
                        <w:top w:val="single" w:sz="2" w:space="0" w:color="D9D9E3"/>
                        <w:left w:val="single" w:sz="2" w:space="0" w:color="D9D9E3"/>
                        <w:bottom w:val="single" w:sz="2" w:space="0" w:color="D9D9E3"/>
                        <w:right w:val="single" w:sz="2" w:space="0" w:color="D9D9E3"/>
                      </w:divBdr>
                      <w:divsChild>
                        <w:div w:id="1468821862">
                          <w:marLeft w:val="0"/>
                          <w:marRight w:val="0"/>
                          <w:marTop w:val="0"/>
                          <w:marBottom w:val="0"/>
                          <w:divBdr>
                            <w:top w:val="single" w:sz="2" w:space="0" w:color="D9D9E3"/>
                            <w:left w:val="single" w:sz="2" w:space="0" w:color="D9D9E3"/>
                            <w:bottom w:val="single" w:sz="2" w:space="0" w:color="D9D9E3"/>
                            <w:right w:val="single" w:sz="2" w:space="0" w:color="D9D9E3"/>
                          </w:divBdr>
                          <w:divsChild>
                            <w:div w:id="6138301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77228598">
      <w:bodyDiv w:val="1"/>
      <w:marLeft w:val="0"/>
      <w:marRight w:val="0"/>
      <w:marTop w:val="0"/>
      <w:marBottom w:val="0"/>
      <w:divBdr>
        <w:top w:val="none" w:sz="0" w:space="0" w:color="auto"/>
        <w:left w:val="none" w:sz="0" w:space="0" w:color="auto"/>
        <w:bottom w:val="none" w:sz="0" w:space="0" w:color="auto"/>
        <w:right w:val="none" w:sz="0" w:space="0" w:color="auto"/>
      </w:divBdr>
    </w:div>
    <w:div w:id="1250699188">
      <w:bodyDiv w:val="1"/>
      <w:marLeft w:val="0"/>
      <w:marRight w:val="0"/>
      <w:marTop w:val="0"/>
      <w:marBottom w:val="0"/>
      <w:divBdr>
        <w:top w:val="none" w:sz="0" w:space="0" w:color="auto"/>
        <w:left w:val="none" w:sz="0" w:space="0" w:color="auto"/>
        <w:bottom w:val="none" w:sz="0" w:space="0" w:color="auto"/>
        <w:right w:val="none" w:sz="0" w:space="0" w:color="auto"/>
      </w:divBdr>
    </w:div>
    <w:div w:id="1279996069">
      <w:bodyDiv w:val="1"/>
      <w:marLeft w:val="0"/>
      <w:marRight w:val="0"/>
      <w:marTop w:val="0"/>
      <w:marBottom w:val="0"/>
      <w:divBdr>
        <w:top w:val="none" w:sz="0" w:space="0" w:color="auto"/>
        <w:left w:val="none" w:sz="0" w:space="0" w:color="auto"/>
        <w:bottom w:val="none" w:sz="0" w:space="0" w:color="auto"/>
        <w:right w:val="none" w:sz="0" w:space="0" w:color="auto"/>
      </w:divBdr>
    </w:div>
    <w:div w:id="1361541847">
      <w:bodyDiv w:val="1"/>
      <w:marLeft w:val="0"/>
      <w:marRight w:val="0"/>
      <w:marTop w:val="0"/>
      <w:marBottom w:val="0"/>
      <w:divBdr>
        <w:top w:val="none" w:sz="0" w:space="0" w:color="auto"/>
        <w:left w:val="none" w:sz="0" w:space="0" w:color="auto"/>
        <w:bottom w:val="none" w:sz="0" w:space="0" w:color="auto"/>
        <w:right w:val="none" w:sz="0" w:space="0" w:color="auto"/>
      </w:divBdr>
    </w:div>
    <w:div w:id="1426850516">
      <w:bodyDiv w:val="1"/>
      <w:marLeft w:val="0"/>
      <w:marRight w:val="0"/>
      <w:marTop w:val="0"/>
      <w:marBottom w:val="0"/>
      <w:divBdr>
        <w:top w:val="none" w:sz="0" w:space="0" w:color="auto"/>
        <w:left w:val="none" w:sz="0" w:space="0" w:color="auto"/>
        <w:bottom w:val="none" w:sz="0" w:space="0" w:color="auto"/>
        <w:right w:val="none" w:sz="0" w:space="0" w:color="auto"/>
      </w:divBdr>
    </w:div>
    <w:div w:id="1581601761">
      <w:bodyDiv w:val="1"/>
      <w:marLeft w:val="0"/>
      <w:marRight w:val="0"/>
      <w:marTop w:val="0"/>
      <w:marBottom w:val="0"/>
      <w:divBdr>
        <w:top w:val="none" w:sz="0" w:space="0" w:color="auto"/>
        <w:left w:val="none" w:sz="0" w:space="0" w:color="auto"/>
        <w:bottom w:val="none" w:sz="0" w:space="0" w:color="auto"/>
        <w:right w:val="none" w:sz="0" w:space="0" w:color="auto"/>
      </w:divBdr>
    </w:div>
    <w:div w:id="1663772884">
      <w:bodyDiv w:val="1"/>
      <w:marLeft w:val="0"/>
      <w:marRight w:val="0"/>
      <w:marTop w:val="0"/>
      <w:marBottom w:val="0"/>
      <w:divBdr>
        <w:top w:val="none" w:sz="0" w:space="0" w:color="auto"/>
        <w:left w:val="none" w:sz="0" w:space="0" w:color="auto"/>
        <w:bottom w:val="none" w:sz="0" w:space="0" w:color="auto"/>
        <w:right w:val="none" w:sz="0" w:space="0" w:color="auto"/>
      </w:divBdr>
    </w:div>
    <w:div w:id="1891528453">
      <w:bodyDiv w:val="1"/>
      <w:marLeft w:val="0"/>
      <w:marRight w:val="0"/>
      <w:marTop w:val="0"/>
      <w:marBottom w:val="0"/>
      <w:divBdr>
        <w:top w:val="none" w:sz="0" w:space="0" w:color="auto"/>
        <w:left w:val="none" w:sz="0" w:space="0" w:color="auto"/>
        <w:bottom w:val="none" w:sz="0" w:space="0" w:color="auto"/>
        <w:right w:val="none" w:sz="0" w:space="0" w:color="auto"/>
      </w:divBdr>
    </w:div>
    <w:div w:id="1912691502">
      <w:bodyDiv w:val="1"/>
      <w:marLeft w:val="0"/>
      <w:marRight w:val="0"/>
      <w:marTop w:val="0"/>
      <w:marBottom w:val="0"/>
      <w:divBdr>
        <w:top w:val="none" w:sz="0" w:space="0" w:color="auto"/>
        <w:left w:val="none" w:sz="0" w:space="0" w:color="auto"/>
        <w:bottom w:val="none" w:sz="0" w:space="0" w:color="auto"/>
        <w:right w:val="none" w:sz="0" w:space="0" w:color="auto"/>
      </w:divBdr>
    </w:div>
    <w:div w:id="2000423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3357</TotalTime>
  <Pages>2</Pages>
  <Words>282</Words>
  <Characters>1610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1889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Ashkan</dc:creator>
  <cp:keywords/>
  <dc:description/>
  <cp:lastModifiedBy>Ashkan</cp:lastModifiedBy>
  <cp:revision>90</cp:revision>
  <cp:lastPrinted>2023-03-03T16:03:00Z</cp:lastPrinted>
  <dcterms:created xsi:type="dcterms:W3CDTF">2021-10-15T09:09:00Z</dcterms:created>
  <dcterms:modified xsi:type="dcterms:W3CDTF">2023-06-16T21:31:00Z</dcterms:modified>
</cp:coreProperties>
</file>