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NumPy, pandas y Matplotlib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DCE6F1"/>
          </w:tcPr>
          <w:p>
            <w:r>
              <w:rPr>
                <w:b/>
              </w:rPr>
              <w:t>Sesiones</w:t>
            </w:r>
          </w:p>
        </w:tc>
        <w:tc>
          <w:tcPr>
            <w:tcW w:type="dxa" w:w="4986"/>
          </w:tcPr>
          <w:p>
            <w:r>
              <w:t>M8_8.22-M8_8.24</w:t>
            </w:r>
          </w:p>
        </w:tc>
      </w:tr>
      <w:tr>
        <w:tc>
          <w:tcPr>
            <w:tcW w:type="dxa" w:w="4986"/>
            <w:shd w:fill="DCE6F1"/>
          </w:tcPr>
          <w:p>
            <w:r>
              <w:rPr>
                <w:b/>
              </w:rPr>
              <w:t>Profesorado</w:t>
            </w:r>
          </w:p>
        </w:tc>
        <w:tc>
          <w:tcPr>
            <w:tcW w:type="dxa" w:w="4986"/>
          </w:tcPr>
          <w:p>
            <w:r>
              <w:t>Ashkan Hassanzadeh</w:t>
            </w:r>
          </w:p>
        </w:tc>
      </w:tr>
    </w:tbl>
    <w:p>
      <w:pPr>
        <w:pStyle w:val="Heading1"/>
      </w:pPr>
      <w:r>
        <w:t>Finalidad de la sesión</w:t>
      </w:r>
    </w:p>
    <w:p>
      <w:r>
        <w:t>Presentar el ecosistema científico de Python con una secuencia única: datos numéricos, datos tabulares y visualización. Mantener un mismo caso hidrogeológico durante toda la tarde.</w:t>
      </w:r>
    </w:p>
    <w:p>
      <w:pPr>
        <w:pStyle w:val="Heading1"/>
      </w:pPr>
      <w:r>
        <w:t>M8_8.22 · NumPy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la presentación</w:t>
      </w:r>
    </w:p>
    <w:p>
      <w:pPr>
        <w:pStyle w:val="ListBullet"/>
        <w:ind w:left="0"/>
      </w:pPr>
      <w:r>
        <w:t>Arrays frente a listas de Python.</w:t>
      </w:r>
    </w:p>
    <w:p>
      <w:pPr>
        <w:pStyle w:val="ListBullet"/>
        <w:ind w:left="0"/>
      </w:pPr>
      <w:r>
        <w:t>Dimensiones, shape, ejes y tipos de datos.</w:t>
      </w:r>
    </w:p>
    <w:p>
      <w:pPr>
        <w:pStyle w:val="ListBullet"/>
        <w:ind w:left="0"/>
      </w:pPr>
      <w:r>
        <w:t>Indexación, selección y máscaras booleanas.</w:t>
      </w:r>
    </w:p>
    <w:p>
      <w:pPr>
        <w:pStyle w:val="ListBullet"/>
        <w:ind w:left="0"/>
      </w:pPr>
      <w:r>
        <w:t>NaN y operaciones con valores ausentes.</w:t>
      </w:r>
    </w:p>
    <w:p>
      <w:pPr>
        <w:pStyle w:val="ListBullet"/>
        <w:ind w:left="0"/>
      </w:pPr>
      <w:r>
        <w:t>Operaciones vectorizadas y ventajas frente a bucles elementales.</w:t>
      </w:r>
    </w:p>
    <w:p>
      <w:pPr>
        <w:pStyle w:val="ListBullet"/>
        <w:ind w:left="0"/>
      </w:pPr>
      <w:r>
        <w:t>Cálculos simples con unidades hidrogeológicas y comprobación de rangos.</w:t>
      </w:r>
    </w:p>
    <w:p>
      <w:pPr>
        <w:pStyle w:val="Heading1"/>
      </w:pPr>
      <w:r>
        <w:t>M8_8.23 · pandas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la presentación</w:t>
      </w:r>
    </w:p>
    <w:p>
      <w:pPr>
        <w:pStyle w:val="ListBullet"/>
        <w:ind w:left="0"/>
      </w:pPr>
      <w:r>
        <w:t>Series y DataFrame.</w:t>
      </w:r>
    </w:p>
    <w:p>
      <w:pPr>
        <w:pStyle w:val="ListBullet"/>
        <w:ind w:left="0"/>
      </w:pPr>
      <w:r>
        <w:t>Lectura de CSV y Excel.</w:t>
      </w:r>
    </w:p>
    <w:p>
      <w:pPr>
        <w:pStyle w:val="ListBullet"/>
        <w:ind w:left="0"/>
      </w:pPr>
      <w:r>
        <w:t>Índices, nombres de columnas y tipos de datos.</w:t>
      </w:r>
    </w:p>
    <w:p>
      <w:pPr>
        <w:pStyle w:val="ListBullet"/>
        <w:ind w:left="0"/>
      </w:pPr>
      <w:r>
        <w:t>Filtrado, ordenación, agrupación y agregación.</w:t>
      </w:r>
    </w:p>
    <w:p>
      <w:pPr>
        <w:pStyle w:val="ListBullet"/>
        <w:ind w:left="0"/>
      </w:pPr>
      <w:r>
        <w:t>Fechas y series temporales.</w:t>
      </w:r>
    </w:p>
    <w:p>
      <w:pPr>
        <w:pStyle w:val="ListBullet"/>
        <w:ind w:left="0"/>
      </w:pPr>
      <w:r>
        <w:t>Unión y combinación de tablas.</w:t>
      </w:r>
    </w:p>
    <w:p>
      <w:pPr>
        <w:pStyle w:val="ListBullet"/>
        <w:ind w:left="0"/>
      </w:pPr>
      <w:r>
        <w:t>Formatos ancho y largo.</w:t>
      </w:r>
    </w:p>
    <w:p>
      <w:pPr>
        <w:pStyle w:val="ListBullet"/>
        <w:ind w:left="0"/>
      </w:pPr>
      <w:r>
        <w:t>Validación de columnas obligatorias, duplicados y rangos plausibles.</w:t>
      </w:r>
    </w:p>
    <w:p>
      <w:pPr>
        <w:pStyle w:val="Heading1"/>
      </w:pPr>
      <w:r>
        <w:t>M8_8.24 · Matplotlib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la presentación</w:t>
      </w:r>
    </w:p>
    <w:p>
      <w:pPr>
        <w:pStyle w:val="ListBullet"/>
        <w:ind w:left="0"/>
      </w:pPr>
      <w:r>
        <w:t>Estructura básica de una figura y sus ejes.</w:t>
      </w:r>
    </w:p>
    <w:p>
      <w:pPr>
        <w:pStyle w:val="ListBullet"/>
        <w:ind w:left="0"/>
      </w:pPr>
      <w:r>
        <w:t>Series temporales, diagramas de dispersión e histogramas.</w:t>
      </w:r>
    </w:p>
    <w:p>
      <w:pPr>
        <w:pStyle w:val="ListBullet"/>
        <w:ind w:left="0"/>
      </w:pPr>
      <w:r>
        <w:t>Títulos, ejes, unidades, leyendas y escalas.</w:t>
      </w:r>
    </w:p>
    <w:p>
      <w:pPr>
        <w:pStyle w:val="ListBullet"/>
        <w:ind w:left="0"/>
      </w:pPr>
      <w:r>
        <w:t>Representación de varias estaciones o escenarios sin perder legibilidad.</w:t>
      </w:r>
    </w:p>
    <w:p>
      <w:pPr>
        <w:pStyle w:val="ListBullet"/>
        <w:ind w:left="0"/>
      </w:pPr>
      <w:r>
        <w:t>Exportación de figuras.</w:t>
      </w:r>
    </w:p>
    <w:p>
      <w:pPr>
        <w:pStyle w:val="ListBullet"/>
        <w:ind w:left="0"/>
      </w:pPr>
      <w:r>
        <w:t>Interpretación: qué pregunta responde cada gráfico y qué no puede concluirse.</w:t>
      </w:r>
    </w:p>
    <w:p>
      <w:pPr>
        <w:pStyle w:val="ListBullet"/>
        <w:ind w:left="0"/>
      </w:pPr>
      <w:r>
        <w:t>Conservar el ejemplo de ensayo de bombeo o monitorización del curso anterior, incorporando pregunta científica, unidades y una interpretación final.</w:t>
      </w:r>
    </w:p>
    <w:p>
      <w:pPr>
        <w:pStyle w:val="Heading1"/>
      </w:pPr>
      <w:r>
        <w:t>Límites y aspectos que conviene evitar</w:t>
      </w:r>
    </w:p>
    <w:p>
      <w:pPr>
        <w:pStyle w:val="ListBullet"/>
        <w:ind w:left="0"/>
      </w:pPr>
      <w:r>
        <w:t>No repetir una introducción general a Python.</w:t>
      </w:r>
    </w:p>
    <w:p>
      <w:pPr>
        <w:pStyle w:val="ListBullet"/>
        <w:ind w:left="0"/>
      </w:pPr>
      <w:r>
        <w:t>No enseñar todas las opciones de cada biblioteca.</w:t>
      </w:r>
    </w:p>
    <w:p>
      <w:pPr>
        <w:pStyle w:val="ListBullet"/>
        <w:ind w:left="0"/>
      </w:pPr>
      <w:r>
        <w:t>No limitar el ejercicio a cargar y dibujar datos.</w:t>
      </w:r>
    </w:p>
    <w:p>
      <w:pPr>
        <w:pStyle w:val="Heading1"/>
      </w:pPr>
      <w:r>
        <w:t>Resultado o evidencia esperada</w:t>
      </w:r>
    </w:p>
    <w:p>
      <w:pPr>
        <w:pStyle w:val="ListBullet"/>
        <w:ind w:left="0"/>
      </w:pPr>
      <w:r>
        <w:t>Notebook breve que cargue, compruebe, transforme y represente un conjunto de datos hidrogeológicos.</w:t>
      </w:r>
    </w:p>
    <w:p>
      <w:pPr>
        <w:pStyle w:val="Heading1"/>
      </w:pPr>
      <w:r>
        <w:t>Material que conviene preparar</w:t>
      </w:r>
    </w:p>
    <w:p>
      <w:pPr>
        <w:pStyle w:val="ListBullet"/>
        <w:ind w:left="0"/>
      </w:pPr>
      <w:r>
        <w:t>Un único conjunto de datos limpio y una versión con errores controlados.</w:t>
      </w:r>
    </w:p>
    <w:p>
      <w:pPr>
        <w:pStyle w:val="ListBullet"/>
        <w:ind w:left="0"/>
      </w:pPr>
      <w:r>
        <w:t>Figura de referencia con unidades y leyenda correctas.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Módulo 8 · Guía de preparación de material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