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6B78D9E" wp14:paraId="2C078E63" wp14:textId="00491E7B">
      <w:pPr>
        <w:pStyle w:val="Title"/>
      </w:pPr>
      <w:r w:rsidR="198C126C">
        <w:rPr/>
        <w:t>Problem Solving Case – Book My Show</w:t>
      </w:r>
    </w:p>
    <w:p w:rsidR="16B78D9E" w:rsidP="16B78D9E" w:rsidRDefault="16B78D9E" w14:paraId="2481A3BD" w14:textId="1AA53B94">
      <w:pPr>
        <w:pStyle w:val="Normal"/>
      </w:pPr>
    </w:p>
    <w:p w:rsidR="46D75CB2" w:rsidP="16B78D9E" w:rsidRDefault="46D75CB2" w14:paraId="3FC53647" w14:textId="3B274029">
      <w:pPr>
        <w:pStyle w:val="Heading1"/>
        <w:numPr>
          <w:ilvl w:val="0"/>
          <w:numId w:val="2"/>
        </w:numPr>
        <w:rPr/>
      </w:pPr>
      <w:r w:rsidR="46D75CB2">
        <w:rPr/>
        <w:t>Overview</w:t>
      </w:r>
    </w:p>
    <w:p w:rsidR="46D75CB2" w:rsidP="16B78D9E" w:rsidRDefault="46D75CB2" w14:paraId="296FD685" w14:textId="48AB2068">
      <w:pPr>
        <w:spacing w:before="240" w:beforeAutospacing="off" w:after="240" w:afterAutospacing="off"/>
      </w:pPr>
      <w:r w:rsidRPr="16B78D9E" w:rsidR="46D75CB2">
        <w:rPr>
          <w:rFonts w:ascii="Aptos" w:hAnsi="Aptos" w:eastAsia="Aptos" w:cs="Aptos"/>
          <w:noProof w:val="0"/>
          <w:sz w:val="24"/>
          <w:szCs w:val="24"/>
          <w:lang w:val="en-US"/>
        </w:rPr>
        <w:t>BookMyShow is an online ticket booking platform that allows users to browse movies, select a theatre, choose a preferred date, and book tickets for a specific show. For a selected theatre, the application displays the upcoming seven days of available shows. Once a date is selected, all movies running in that theatre on that day along with their show timings are displayed.</w:t>
      </w:r>
    </w:p>
    <w:p w:rsidR="46D75CB2" w:rsidP="16B78D9E" w:rsidRDefault="46D75CB2" w14:paraId="72DF15DC" w14:textId="19227E29">
      <w:pPr>
        <w:spacing w:before="240" w:beforeAutospacing="off" w:after="240" w:afterAutospacing="off"/>
      </w:pPr>
      <w:r w:rsidRPr="16B78D9E" w:rsidR="46D75CB2">
        <w:rPr>
          <w:rFonts w:ascii="Aptos" w:hAnsi="Aptos" w:eastAsia="Aptos" w:cs="Aptos"/>
          <w:noProof w:val="0"/>
          <w:sz w:val="24"/>
          <w:szCs w:val="24"/>
          <w:lang w:val="en-US"/>
        </w:rPr>
        <w:t>The objective of this assignment is to design a normalized relational database schema that efficiently stores theatre, screen, movie, and show information. The database is designed to minimize data redundancy, maintain data integrity, and support efficient querying of show schedules.</w:t>
      </w:r>
    </w:p>
    <w:p w:rsidR="46D75CB2" w:rsidP="16B78D9E" w:rsidRDefault="46D75CB2" w14:paraId="4DBE615C" w14:textId="4ADF0708">
      <w:pPr>
        <w:spacing w:before="240" w:beforeAutospacing="off" w:after="240" w:afterAutospacing="off"/>
      </w:pPr>
      <w:r w:rsidRPr="16B78D9E" w:rsidR="46D75CB2">
        <w:rPr>
          <w:rFonts w:ascii="Aptos" w:hAnsi="Aptos" w:eastAsia="Aptos" w:cs="Aptos"/>
          <w:noProof w:val="0"/>
          <w:sz w:val="24"/>
          <w:szCs w:val="24"/>
          <w:lang w:val="en-US"/>
        </w:rPr>
        <w:t>The proposed design consists of four main entities:</w:t>
      </w:r>
    </w:p>
    <w:p w:rsidR="46D75CB2" w:rsidP="16B78D9E" w:rsidRDefault="46D75CB2" w14:paraId="3043B8A5" w14:textId="5D00DB0A">
      <w:pPr>
        <w:pStyle w:val="ListParagraph"/>
        <w:numPr>
          <w:ilvl w:val="0"/>
          <w:numId w:val="5"/>
        </w:numPr>
        <w:spacing w:before="0" w:beforeAutospacing="off" w:after="0" w:afterAutospacing="off"/>
        <w:rPr>
          <w:rFonts w:ascii="Aptos" w:hAnsi="Aptos" w:eastAsia="Aptos" w:cs="Aptos"/>
          <w:noProof w:val="0"/>
          <w:sz w:val="24"/>
          <w:szCs w:val="24"/>
          <w:lang w:val="en-US"/>
        </w:rPr>
      </w:pPr>
      <w:r w:rsidRPr="16B78D9E" w:rsidR="46D75CB2">
        <w:rPr>
          <w:rFonts w:ascii="Aptos" w:hAnsi="Aptos" w:eastAsia="Aptos" w:cs="Aptos"/>
          <w:b w:val="1"/>
          <w:bCs w:val="1"/>
          <w:noProof w:val="0"/>
          <w:sz w:val="24"/>
          <w:szCs w:val="24"/>
          <w:lang w:val="en-US"/>
        </w:rPr>
        <w:t>Theatre</w:t>
      </w:r>
      <w:r w:rsidRPr="16B78D9E" w:rsidR="46D75CB2">
        <w:rPr>
          <w:rFonts w:ascii="Aptos" w:hAnsi="Aptos" w:eastAsia="Aptos" w:cs="Aptos"/>
          <w:noProof w:val="0"/>
          <w:sz w:val="24"/>
          <w:szCs w:val="24"/>
          <w:lang w:val="en-US"/>
        </w:rPr>
        <w:t xml:space="preserve"> – Stores information about theatres. </w:t>
      </w:r>
    </w:p>
    <w:p w:rsidR="46D75CB2" w:rsidP="16B78D9E" w:rsidRDefault="46D75CB2" w14:paraId="51717FAB" w14:textId="5F5A5391">
      <w:pPr>
        <w:pStyle w:val="ListParagraph"/>
        <w:numPr>
          <w:ilvl w:val="0"/>
          <w:numId w:val="5"/>
        </w:numPr>
        <w:spacing w:before="0" w:beforeAutospacing="off" w:after="0" w:afterAutospacing="off"/>
        <w:rPr>
          <w:rFonts w:ascii="Aptos" w:hAnsi="Aptos" w:eastAsia="Aptos" w:cs="Aptos"/>
          <w:noProof w:val="0"/>
          <w:sz w:val="24"/>
          <w:szCs w:val="24"/>
          <w:lang w:val="en-US"/>
        </w:rPr>
      </w:pPr>
      <w:r w:rsidRPr="16B78D9E" w:rsidR="46D75CB2">
        <w:rPr>
          <w:rFonts w:ascii="Aptos" w:hAnsi="Aptos" w:eastAsia="Aptos" w:cs="Aptos"/>
          <w:b w:val="1"/>
          <w:bCs w:val="1"/>
          <w:noProof w:val="0"/>
          <w:sz w:val="24"/>
          <w:szCs w:val="24"/>
          <w:lang w:val="en-US"/>
        </w:rPr>
        <w:t>Screen</w:t>
      </w:r>
      <w:r w:rsidRPr="16B78D9E" w:rsidR="46D75CB2">
        <w:rPr>
          <w:rFonts w:ascii="Aptos" w:hAnsi="Aptos" w:eastAsia="Aptos" w:cs="Aptos"/>
          <w:noProof w:val="0"/>
          <w:sz w:val="24"/>
          <w:szCs w:val="24"/>
          <w:lang w:val="en-US"/>
        </w:rPr>
        <w:t xml:space="preserve"> – Represents individual screens within a theatre. </w:t>
      </w:r>
    </w:p>
    <w:p w:rsidR="46D75CB2" w:rsidP="16B78D9E" w:rsidRDefault="46D75CB2" w14:paraId="7C6A329F" w14:textId="46606FF9">
      <w:pPr>
        <w:pStyle w:val="ListParagraph"/>
        <w:numPr>
          <w:ilvl w:val="0"/>
          <w:numId w:val="5"/>
        </w:numPr>
        <w:spacing w:before="0" w:beforeAutospacing="off" w:after="0" w:afterAutospacing="off"/>
        <w:rPr>
          <w:rFonts w:ascii="Aptos" w:hAnsi="Aptos" w:eastAsia="Aptos" w:cs="Aptos"/>
          <w:noProof w:val="0"/>
          <w:sz w:val="24"/>
          <w:szCs w:val="24"/>
          <w:lang w:val="en-US"/>
        </w:rPr>
      </w:pPr>
      <w:r w:rsidRPr="16B78D9E" w:rsidR="46D75CB2">
        <w:rPr>
          <w:rFonts w:ascii="Aptos" w:hAnsi="Aptos" w:eastAsia="Aptos" w:cs="Aptos"/>
          <w:b w:val="1"/>
          <w:bCs w:val="1"/>
          <w:noProof w:val="0"/>
          <w:sz w:val="24"/>
          <w:szCs w:val="24"/>
          <w:lang w:val="en-US"/>
        </w:rPr>
        <w:t>Movie</w:t>
      </w:r>
      <w:r w:rsidRPr="16B78D9E" w:rsidR="46D75CB2">
        <w:rPr>
          <w:rFonts w:ascii="Aptos" w:hAnsi="Aptos" w:eastAsia="Aptos" w:cs="Aptos"/>
          <w:noProof w:val="0"/>
          <w:sz w:val="24"/>
          <w:szCs w:val="24"/>
          <w:lang w:val="en-US"/>
        </w:rPr>
        <w:t xml:space="preserve"> – Stores movie-related information. </w:t>
      </w:r>
    </w:p>
    <w:p w:rsidR="46D75CB2" w:rsidP="16B78D9E" w:rsidRDefault="46D75CB2" w14:paraId="581D38EC" w14:textId="142200DA">
      <w:pPr>
        <w:pStyle w:val="ListParagraph"/>
        <w:numPr>
          <w:ilvl w:val="0"/>
          <w:numId w:val="5"/>
        </w:numPr>
        <w:spacing w:before="0" w:beforeAutospacing="off" w:after="0" w:afterAutospacing="off"/>
        <w:rPr>
          <w:rFonts w:ascii="Aptos" w:hAnsi="Aptos" w:eastAsia="Aptos" w:cs="Aptos"/>
          <w:noProof w:val="0"/>
          <w:sz w:val="24"/>
          <w:szCs w:val="24"/>
          <w:lang w:val="en-US"/>
        </w:rPr>
      </w:pPr>
      <w:r w:rsidRPr="16B78D9E" w:rsidR="46D75CB2">
        <w:rPr>
          <w:rFonts w:ascii="Aptos" w:hAnsi="Aptos" w:eastAsia="Aptos" w:cs="Aptos"/>
          <w:b w:val="1"/>
          <w:bCs w:val="1"/>
          <w:noProof w:val="0"/>
          <w:sz w:val="24"/>
          <w:szCs w:val="24"/>
          <w:lang w:val="en-US"/>
        </w:rPr>
        <w:t>Show</w:t>
      </w:r>
      <w:r w:rsidRPr="16B78D9E" w:rsidR="46D75CB2">
        <w:rPr>
          <w:rFonts w:ascii="Aptos" w:hAnsi="Aptos" w:eastAsia="Aptos" w:cs="Aptos"/>
          <w:noProof w:val="0"/>
          <w:sz w:val="24"/>
          <w:szCs w:val="24"/>
          <w:lang w:val="en-US"/>
        </w:rPr>
        <w:t xml:space="preserve"> – Represents a scheduled screening of a movie on a particular screen, date, and time. </w:t>
      </w:r>
    </w:p>
    <w:p w:rsidR="46D75CB2" w:rsidP="16B78D9E" w:rsidRDefault="46D75CB2" w14:paraId="40CC30B9" w14:textId="4642D566">
      <w:pPr>
        <w:spacing w:before="240" w:beforeAutospacing="off" w:after="240" w:afterAutospacing="off"/>
      </w:pPr>
      <w:r w:rsidRPr="16B78D9E" w:rsidR="46D75CB2">
        <w:rPr>
          <w:rFonts w:ascii="Aptos" w:hAnsi="Aptos" w:eastAsia="Aptos" w:cs="Aptos"/>
          <w:noProof w:val="0"/>
          <w:sz w:val="24"/>
          <w:szCs w:val="24"/>
          <w:lang w:val="en-US"/>
        </w:rPr>
        <w:t>The Entity Relationship (ER) diagram illustrates the relationships between these entities and serves as the foundation for the database schema.</w:t>
      </w:r>
    </w:p>
    <w:p w:rsidR="46D75CB2" w:rsidP="16B78D9E" w:rsidRDefault="46D75CB2" w14:paraId="25A684E4" w14:textId="1CAFE96F">
      <w:pPr>
        <w:pStyle w:val="Heading1"/>
        <w:numPr>
          <w:ilvl w:val="0"/>
          <w:numId w:val="2"/>
        </w:numPr>
        <w:rPr/>
      </w:pPr>
      <w:r w:rsidR="46D75CB2">
        <w:rPr/>
        <w:t>Tables</w:t>
      </w:r>
    </w:p>
    <w:p w:rsidR="46D75CB2" w:rsidP="16B78D9E" w:rsidRDefault="46D75CB2" w14:paraId="78B931DF" w14:textId="6B3A0F2D">
      <w:pPr>
        <w:pStyle w:val="Normal"/>
      </w:pPr>
      <w:r w:rsidRPr="16B78D9E" w:rsidR="46D75CB2">
        <w:rPr>
          <w:rFonts w:ascii="Aptos" w:hAnsi="Aptos" w:eastAsia="Aptos" w:cs="Aptos"/>
          <w:noProof w:val="0"/>
          <w:sz w:val="24"/>
          <w:szCs w:val="24"/>
          <w:lang w:val="en-US"/>
        </w:rPr>
        <w:t>The database consists of four normalized tables.</w:t>
      </w:r>
    </w:p>
    <w:p w:rsidR="46D75CB2" w:rsidP="16B78D9E" w:rsidRDefault="46D75CB2" w14:paraId="26185D6F" w14:textId="365F254B">
      <w:pPr>
        <w:pStyle w:val="Heading2"/>
        <w:ind w:left="0"/>
      </w:pPr>
      <w:r w:rsidRPr="16B78D9E" w:rsidR="46D75CB2">
        <w:rPr>
          <w:noProof w:val="0"/>
          <w:lang w:val="en-US"/>
        </w:rPr>
        <w:t>Theatre</w:t>
      </w:r>
    </w:p>
    <w:p w:rsidR="252C7473" w:rsidP="16B78D9E" w:rsidRDefault="252C7473" w14:paraId="434D0712" w14:textId="2676CB98">
      <w:pPr>
        <w:pStyle w:val="Normal"/>
      </w:pPr>
      <w:r w:rsidRPr="16B78D9E" w:rsidR="252C7473">
        <w:rPr>
          <w:rFonts w:ascii="Aptos" w:hAnsi="Aptos" w:eastAsia="Aptos" w:cs="Aptos"/>
          <w:noProof w:val="0"/>
          <w:sz w:val="24"/>
          <w:szCs w:val="24"/>
          <w:lang w:val="en-US"/>
        </w:rPr>
        <w:t>Stores information about theatres.</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1890"/>
        <w:gridCol w:w="2130"/>
        <w:gridCol w:w="5453"/>
      </w:tblGrid>
      <w:tr w:rsidR="16B78D9E" w:rsidTr="16B78D9E" w14:paraId="4C5AD3CA">
        <w:trPr>
          <w:trHeight w:val="300"/>
        </w:trPr>
        <w:tc>
          <w:tcPr>
            <w:tcW w:w="1890" w:type="dxa"/>
            <w:tcMar/>
            <w:vAlign w:val="center"/>
          </w:tcPr>
          <w:p w:rsidR="16B78D9E" w:rsidP="16B78D9E" w:rsidRDefault="16B78D9E" w14:paraId="00E9D85C" w14:textId="2731F18E">
            <w:pPr>
              <w:spacing w:before="0" w:beforeAutospacing="off" w:after="0" w:afterAutospacing="off"/>
              <w:jc w:val="center"/>
            </w:pPr>
            <w:r w:rsidRPr="16B78D9E" w:rsidR="16B78D9E">
              <w:rPr>
                <w:b w:val="1"/>
                <w:bCs w:val="1"/>
              </w:rPr>
              <w:t>Attribute</w:t>
            </w:r>
          </w:p>
        </w:tc>
        <w:tc>
          <w:tcPr>
            <w:tcW w:w="2130" w:type="dxa"/>
            <w:tcMar/>
            <w:vAlign w:val="center"/>
          </w:tcPr>
          <w:p w:rsidR="16B78D9E" w:rsidP="16B78D9E" w:rsidRDefault="16B78D9E" w14:paraId="51D4A987" w14:textId="76C6F490">
            <w:pPr>
              <w:spacing w:before="0" w:beforeAutospacing="off" w:after="0" w:afterAutospacing="off"/>
              <w:jc w:val="center"/>
            </w:pPr>
            <w:r w:rsidRPr="16B78D9E" w:rsidR="16B78D9E">
              <w:rPr>
                <w:b w:val="1"/>
                <w:bCs w:val="1"/>
              </w:rPr>
              <w:t>Data Type</w:t>
            </w:r>
          </w:p>
        </w:tc>
        <w:tc>
          <w:tcPr>
            <w:tcW w:w="5453" w:type="dxa"/>
            <w:tcMar/>
            <w:vAlign w:val="center"/>
          </w:tcPr>
          <w:p w:rsidR="16B78D9E" w:rsidP="16B78D9E" w:rsidRDefault="16B78D9E" w14:paraId="031982D2" w14:textId="743BBFCE">
            <w:pPr>
              <w:spacing w:before="0" w:beforeAutospacing="off" w:after="0" w:afterAutospacing="off"/>
              <w:jc w:val="center"/>
            </w:pPr>
            <w:r w:rsidRPr="16B78D9E" w:rsidR="16B78D9E">
              <w:rPr>
                <w:b w:val="1"/>
                <w:bCs w:val="1"/>
              </w:rPr>
              <w:t>Description</w:t>
            </w:r>
          </w:p>
        </w:tc>
      </w:tr>
      <w:tr w:rsidR="16B78D9E" w:rsidTr="16B78D9E" w14:paraId="056615A3">
        <w:trPr>
          <w:trHeight w:val="300"/>
        </w:trPr>
        <w:tc>
          <w:tcPr>
            <w:tcW w:w="1890" w:type="dxa"/>
            <w:tcMar/>
            <w:vAlign w:val="center"/>
          </w:tcPr>
          <w:p w:rsidR="16B78D9E" w:rsidP="16B78D9E" w:rsidRDefault="16B78D9E" w14:paraId="765C2884" w14:textId="69B1BBD1">
            <w:pPr>
              <w:spacing w:before="0" w:beforeAutospacing="off" w:after="0" w:afterAutospacing="off"/>
              <w:rPr>
                <w:rFonts w:ascii="Consolas" w:hAnsi="Consolas" w:eastAsia="Consolas" w:cs="Consolas"/>
              </w:rPr>
            </w:pPr>
            <w:r w:rsidRPr="16B78D9E" w:rsidR="16B78D9E">
              <w:rPr>
                <w:rFonts w:ascii="Consolas" w:hAnsi="Consolas" w:eastAsia="Consolas" w:cs="Consolas"/>
              </w:rPr>
              <w:t>theatre_id</w:t>
            </w:r>
          </w:p>
        </w:tc>
        <w:tc>
          <w:tcPr>
            <w:tcW w:w="2130" w:type="dxa"/>
            <w:tcMar/>
            <w:vAlign w:val="center"/>
          </w:tcPr>
          <w:p w:rsidR="16B78D9E" w:rsidP="16B78D9E" w:rsidRDefault="16B78D9E" w14:paraId="2695BA8A" w14:textId="67434737">
            <w:pPr>
              <w:spacing w:before="0" w:beforeAutospacing="off" w:after="0" w:afterAutospacing="off"/>
            </w:pPr>
            <w:r w:rsidR="16B78D9E">
              <w:rPr/>
              <w:t>INT (PK)</w:t>
            </w:r>
          </w:p>
        </w:tc>
        <w:tc>
          <w:tcPr>
            <w:tcW w:w="5453" w:type="dxa"/>
            <w:tcMar/>
            <w:vAlign w:val="center"/>
          </w:tcPr>
          <w:p w:rsidR="16B78D9E" w:rsidP="16B78D9E" w:rsidRDefault="16B78D9E" w14:paraId="30155E4C" w14:textId="6251451E">
            <w:pPr>
              <w:spacing w:before="0" w:beforeAutospacing="off" w:after="0" w:afterAutospacing="off"/>
            </w:pPr>
            <w:r w:rsidR="16B78D9E">
              <w:rPr/>
              <w:t>Unique identifier for a theatre</w:t>
            </w:r>
          </w:p>
        </w:tc>
      </w:tr>
      <w:tr w:rsidR="16B78D9E" w:rsidTr="16B78D9E" w14:paraId="5E51F42E">
        <w:trPr>
          <w:trHeight w:val="300"/>
        </w:trPr>
        <w:tc>
          <w:tcPr>
            <w:tcW w:w="1890" w:type="dxa"/>
            <w:tcMar/>
            <w:vAlign w:val="center"/>
          </w:tcPr>
          <w:p w:rsidR="687AACF9" w:rsidP="16B78D9E" w:rsidRDefault="687AACF9" w14:paraId="5D9AFB49" w14:textId="6CE3E5F8">
            <w:pPr>
              <w:pStyle w:val="Normal"/>
              <w:suppressLineNumbers w:val="0"/>
              <w:bidi w:val="0"/>
              <w:spacing w:before="0" w:beforeAutospacing="off" w:after="0" w:afterAutospacing="off" w:line="279" w:lineRule="auto"/>
              <w:ind w:left="0" w:right="0"/>
              <w:jc w:val="left"/>
              <w:rPr>
                <w:rFonts w:ascii="Consolas" w:hAnsi="Consolas" w:eastAsia="Consolas" w:cs="Consolas"/>
              </w:rPr>
            </w:pPr>
            <w:r w:rsidRPr="16B78D9E" w:rsidR="687AACF9">
              <w:rPr>
                <w:rFonts w:ascii="Consolas" w:hAnsi="Consolas" w:eastAsia="Consolas" w:cs="Consolas"/>
              </w:rPr>
              <w:t>n</w:t>
            </w:r>
            <w:r w:rsidRPr="16B78D9E" w:rsidR="16B78D9E">
              <w:rPr>
                <w:rFonts w:ascii="Consolas" w:hAnsi="Consolas" w:eastAsia="Consolas" w:cs="Consolas"/>
              </w:rPr>
              <w:t>ame</w:t>
            </w:r>
          </w:p>
        </w:tc>
        <w:tc>
          <w:tcPr>
            <w:tcW w:w="2130" w:type="dxa"/>
            <w:tcMar/>
            <w:vAlign w:val="center"/>
          </w:tcPr>
          <w:p w:rsidR="16B78D9E" w:rsidP="16B78D9E" w:rsidRDefault="16B78D9E" w14:paraId="5657CE29" w14:textId="10C50561">
            <w:pPr>
              <w:spacing w:before="0" w:beforeAutospacing="off" w:after="0" w:afterAutospacing="off"/>
            </w:pPr>
            <w:r w:rsidR="16B78D9E">
              <w:rPr/>
              <w:t>VARCHAR(100)</w:t>
            </w:r>
          </w:p>
        </w:tc>
        <w:tc>
          <w:tcPr>
            <w:tcW w:w="5453" w:type="dxa"/>
            <w:tcMar/>
            <w:vAlign w:val="center"/>
          </w:tcPr>
          <w:p w:rsidR="16B78D9E" w:rsidP="16B78D9E" w:rsidRDefault="16B78D9E" w14:paraId="1FB44A9D" w14:textId="6A3B63A8">
            <w:pPr>
              <w:spacing w:before="0" w:beforeAutospacing="off" w:after="0" w:afterAutospacing="off"/>
            </w:pPr>
            <w:r w:rsidR="16B78D9E">
              <w:rPr/>
              <w:t>Name of the theatre</w:t>
            </w:r>
          </w:p>
        </w:tc>
      </w:tr>
      <w:tr w:rsidR="16B78D9E" w:rsidTr="16B78D9E" w14:paraId="484B7008">
        <w:trPr>
          <w:trHeight w:val="300"/>
        </w:trPr>
        <w:tc>
          <w:tcPr>
            <w:tcW w:w="1890" w:type="dxa"/>
            <w:tcMar/>
            <w:vAlign w:val="center"/>
          </w:tcPr>
          <w:p w:rsidR="2B0074D9" w:rsidP="16B78D9E" w:rsidRDefault="2B0074D9" w14:paraId="216A1234" w14:textId="3FB502C4">
            <w:pPr>
              <w:pStyle w:val="Normal"/>
              <w:suppressLineNumbers w:val="0"/>
              <w:bidi w:val="0"/>
              <w:spacing w:before="0" w:beforeAutospacing="off" w:after="0" w:afterAutospacing="off" w:line="279" w:lineRule="auto"/>
              <w:ind w:left="0" w:right="0"/>
              <w:jc w:val="left"/>
              <w:rPr>
                <w:rFonts w:ascii="Consolas" w:hAnsi="Consolas" w:eastAsia="Consolas" w:cs="Consolas"/>
              </w:rPr>
            </w:pPr>
            <w:r w:rsidRPr="16B78D9E" w:rsidR="2B0074D9">
              <w:rPr>
                <w:rFonts w:ascii="Consolas" w:hAnsi="Consolas" w:eastAsia="Consolas" w:cs="Consolas"/>
              </w:rPr>
              <w:t>location</w:t>
            </w:r>
          </w:p>
        </w:tc>
        <w:tc>
          <w:tcPr>
            <w:tcW w:w="2130" w:type="dxa"/>
            <w:tcMar/>
            <w:vAlign w:val="center"/>
          </w:tcPr>
          <w:p w:rsidR="16B78D9E" w:rsidP="16B78D9E" w:rsidRDefault="16B78D9E" w14:paraId="6D4EA196" w14:textId="519F3D30">
            <w:pPr>
              <w:spacing w:before="0" w:beforeAutospacing="off" w:after="0" w:afterAutospacing="off"/>
            </w:pPr>
            <w:r w:rsidR="16B78D9E">
              <w:rPr/>
              <w:t>VARCHAR(50)</w:t>
            </w:r>
          </w:p>
        </w:tc>
        <w:tc>
          <w:tcPr>
            <w:tcW w:w="5453" w:type="dxa"/>
            <w:tcMar/>
            <w:vAlign w:val="center"/>
          </w:tcPr>
          <w:p w:rsidR="16B78D9E" w:rsidP="16B78D9E" w:rsidRDefault="16B78D9E" w14:paraId="68B9AFE7" w14:textId="0911190F">
            <w:pPr>
              <w:spacing w:before="0" w:beforeAutospacing="off" w:after="0" w:afterAutospacing="off"/>
            </w:pPr>
            <w:r w:rsidR="16B78D9E">
              <w:rPr/>
              <w:t>City where the theatre is located</w:t>
            </w:r>
          </w:p>
        </w:tc>
      </w:tr>
      <w:tr w:rsidR="16B78D9E" w:rsidTr="16B78D9E" w14:paraId="431725C8">
        <w:trPr>
          <w:trHeight w:val="300"/>
        </w:trPr>
        <w:tc>
          <w:tcPr>
            <w:tcW w:w="1890" w:type="dxa"/>
            <w:tcMar/>
            <w:vAlign w:val="center"/>
          </w:tcPr>
          <w:p w:rsidR="16B78D9E" w:rsidP="16B78D9E" w:rsidRDefault="16B78D9E" w14:paraId="7C454CD6" w14:textId="62645DF1">
            <w:pPr>
              <w:spacing w:before="0" w:beforeAutospacing="off" w:after="0" w:afterAutospacing="off"/>
              <w:rPr>
                <w:rFonts w:ascii="Consolas" w:hAnsi="Consolas" w:eastAsia="Consolas" w:cs="Consolas"/>
              </w:rPr>
            </w:pPr>
            <w:r w:rsidRPr="16B78D9E" w:rsidR="16B78D9E">
              <w:rPr>
                <w:rFonts w:ascii="Consolas" w:hAnsi="Consolas" w:eastAsia="Consolas" w:cs="Consolas"/>
              </w:rPr>
              <w:t>address</w:t>
            </w:r>
          </w:p>
        </w:tc>
        <w:tc>
          <w:tcPr>
            <w:tcW w:w="2130" w:type="dxa"/>
            <w:tcMar/>
            <w:vAlign w:val="center"/>
          </w:tcPr>
          <w:p w:rsidR="16B78D9E" w:rsidP="16B78D9E" w:rsidRDefault="16B78D9E" w14:paraId="354C25FC" w14:textId="378947C9">
            <w:pPr>
              <w:spacing w:before="0" w:beforeAutospacing="off" w:after="0" w:afterAutospacing="off"/>
            </w:pPr>
            <w:r w:rsidR="16B78D9E">
              <w:rPr/>
              <w:t>VARCHAR(200)</w:t>
            </w:r>
          </w:p>
        </w:tc>
        <w:tc>
          <w:tcPr>
            <w:tcW w:w="5453" w:type="dxa"/>
            <w:tcMar/>
            <w:vAlign w:val="center"/>
          </w:tcPr>
          <w:p w:rsidR="16B78D9E" w:rsidP="16B78D9E" w:rsidRDefault="16B78D9E" w14:paraId="0A2575E5" w14:textId="39E3223D">
            <w:pPr>
              <w:spacing w:before="0" w:beforeAutospacing="off" w:after="0" w:afterAutospacing="off"/>
            </w:pPr>
            <w:r w:rsidR="16B78D9E">
              <w:rPr/>
              <w:t>Theatre address</w:t>
            </w:r>
          </w:p>
        </w:tc>
      </w:tr>
    </w:tbl>
    <w:p w:rsidR="16B78D9E" w:rsidP="16B78D9E" w:rsidRDefault="16B78D9E" w14:paraId="4A31F82A" w14:textId="16047588">
      <w:pPr>
        <w:pStyle w:val="Normal"/>
        <w:rPr>
          <w:b w:val="1"/>
          <w:bCs w:val="1"/>
          <w:noProof w:val="0"/>
          <w:lang w:val="en-US"/>
        </w:rPr>
      </w:pPr>
    </w:p>
    <w:p w:rsidR="1B0682E6" w:rsidP="16B78D9E" w:rsidRDefault="1B0682E6" w14:paraId="2FDFCBFA" w14:textId="1CDD5F19">
      <w:pPr>
        <w:pStyle w:val="Normal"/>
      </w:pPr>
      <w:r w:rsidRPr="16B78D9E" w:rsidR="1B0682E6">
        <w:rPr>
          <w:b w:val="1"/>
          <w:bCs w:val="1"/>
          <w:noProof w:val="0"/>
          <w:lang w:val="en-US"/>
        </w:rPr>
        <w:t>Primary Key:</w:t>
      </w:r>
      <w:r w:rsidRPr="16B78D9E" w:rsidR="1B0682E6">
        <w:rPr>
          <w:noProof w:val="0"/>
          <w:lang w:val="en-US"/>
        </w:rPr>
        <w:t xml:space="preserve"> </w:t>
      </w:r>
      <w:r w:rsidRPr="16B78D9E" w:rsidR="1B0682E6">
        <w:rPr>
          <w:rFonts w:ascii="Consolas" w:hAnsi="Consolas" w:eastAsia="Consolas" w:cs="Consolas"/>
          <w:noProof w:val="0"/>
          <w:lang w:val="en-US"/>
        </w:rPr>
        <w:t>theatre_id</w:t>
      </w:r>
    </w:p>
    <w:p w:rsidR="16B78D9E" w:rsidP="16B78D9E" w:rsidRDefault="16B78D9E" w14:paraId="4C566DE2" w14:textId="1CC094DB">
      <w:pPr>
        <w:pStyle w:val="Normal"/>
        <w:rPr>
          <w:rFonts w:ascii="Consolas" w:hAnsi="Consolas" w:eastAsia="Consolas" w:cs="Consolas"/>
          <w:noProof w:val="0"/>
          <w:lang w:val="en-US"/>
        </w:rPr>
      </w:pPr>
    </w:p>
    <w:p w:rsidR="6682FF56" w:rsidP="16B78D9E" w:rsidRDefault="6682FF56" w14:paraId="3D02B213" w14:textId="2AE76CBD">
      <w:pPr>
        <w:pStyle w:val="Heading2"/>
      </w:pPr>
      <w:r w:rsidRPr="16B78D9E" w:rsidR="6682FF56">
        <w:rPr>
          <w:noProof w:val="0"/>
          <w:lang w:val="en-US"/>
        </w:rPr>
        <w:t>Screen</w:t>
      </w:r>
    </w:p>
    <w:p w:rsidR="6682FF56" w:rsidP="16B78D9E" w:rsidRDefault="6682FF56" w14:paraId="24FF9BE2" w14:textId="47B79FEC">
      <w:pPr>
        <w:pStyle w:val="Normal"/>
      </w:pPr>
      <w:r w:rsidRPr="16B78D9E" w:rsidR="6682FF56">
        <w:rPr>
          <w:rFonts w:ascii="Aptos" w:hAnsi="Aptos" w:eastAsia="Aptos" w:cs="Aptos"/>
          <w:noProof w:val="0"/>
          <w:sz w:val="24"/>
          <w:szCs w:val="24"/>
          <w:lang w:val="en-US"/>
        </w:rPr>
        <w:t>Stores details of individual screens available inside a theatre.</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1875"/>
        <w:gridCol w:w="1898"/>
        <w:gridCol w:w="5712"/>
      </w:tblGrid>
      <w:tr w:rsidR="16B78D9E" w:rsidTr="16B78D9E" w14:paraId="633CA6BD">
        <w:trPr>
          <w:trHeight w:val="300"/>
        </w:trPr>
        <w:tc>
          <w:tcPr>
            <w:tcW w:w="1875" w:type="dxa"/>
            <w:tcMar/>
            <w:vAlign w:val="center"/>
          </w:tcPr>
          <w:p w:rsidR="16B78D9E" w:rsidP="16B78D9E" w:rsidRDefault="16B78D9E" w14:paraId="4A03954C" w14:textId="452C3A52">
            <w:pPr>
              <w:spacing w:before="0" w:beforeAutospacing="off" w:after="0" w:afterAutospacing="off"/>
              <w:jc w:val="center"/>
            </w:pPr>
            <w:r w:rsidRPr="16B78D9E" w:rsidR="16B78D9E">
              <w:rPr>
                <w:b w:val="1"/>
                <w:bCs w:val="1"/>
              </w:rPr>
              <w:t>Attribute</w:t>
            </w:r>
          </w:p>
        </w:tc>
        <w:tc>
          <w:tcPr>
            <w:tcW w:w="1898" w:type="dxa"/>
            <w:tcMar/>
            <w:vAlign w:val="center"/>
          </w:tcPr>
          <w:p w:rsidR="16B78D9E" w:rsidP="16B78D9E" w:rsidRDefault="16B78D9E" w14:paraId="3155CCA5" w14:textId="6591D8B5">
            <w:pPr>
              <w:spacing w:before="0" w:beforeAutospacing="off" w:after="0" w:afterAutospacing="off"/>
              <w:jc w:val="center"/>
            </w:pPr>
            <w:r w:rsidRPr="16B78D9E" w:rsidR="16B78D9E">
              <w:rPr>
                <w:b w:val="1"/>
                <w:bCs w:val="1"/>
              </w:rPr>
              <w:t>Data Type</w:t>
            </w:r>
          </w:p>
        </w:tc>
        <w:tc>
          <w:tcPr>
            <w:tcW w:w="5712" w:type="dxa"/>
            <w:tcMar/>
            <w:vAlign w:val="center"/>
          </w:tcPr>
          <w:p w:rsidR="16B78D9E" w:rsidP="16B78D9E" w:rsidRDefault="16B78D9E" w14:paraId="5EFE80BE" w14:textId="54CA942D">
            <w:pPr>
              <w:spacing w:before="0" w:beforeAutospacing="off" w:after="0" w:afterAutospacing="off"/>
              <w:jc w:val="center"/>
            </w:pPr>
            <w:r w:rsidRPr="16B78D9E" w:rsidR="16B78D9E">
              <w:rPr>
                <w:b w:val="1"/>
                <w:bCs w:val="1"/>
              </w:rPr>
              <w:t>Description</w:t>
            </w:r>
          </w:p>
        </w:tc>
      </w:tr>
      <w:tr w:rsidR="16B78D9E" w:rsidTr="16B78D9E" w14:paraId="5108984F">
        <w:trPr>
          <w:trHeight w:val="300"/>
        </w:trPr>
        <w:tc>
          <w:tcPr>
            <w:tcW w:w="1875" w:type="dxa"/>
            <w:tcMar/>
            <w:vAlign w:val="center"/>
          </w:tcPr>
          <w:p w:rsidR="16B78D9E" w:rsidP="16B78D9E" w:rsidRDefault="16B78D9E" w14:paraId="257D6D85" w14:textId="37C8963C">
            <w:pPr>
              <w:spacing w:before="0" w:beforeAutospacing="off" w:after="0" w:afterAutospacing="off"/>
              <w:rPr>
                <w:rFonts w:ascii="Consolas" w:hAnsi="Consolas" w:eastAsia="Consolas" w:cs="Consolas"/>
              </w:rPr>
            </w:pPr>
            <w:r w:rsidRPr="16B78D9E" w:rsidR="16B78D9E">
              <w:rPr>
                <w:rFonts w:ascii="Consolas" w:hAnsi="Consolas" w:eastAsia="Consolas" w:cs="Consolas"/>
              </w:rPr>
              <w:t>screen_id</w:t>
            </w:r>
          </w:p>
        </w:tc>
        <w:tc>
          <w:tcPr>
            <w:tcW w:w="1898" w:type="dxa"/>
            <w:tcMar/>
            <w:vAlign w:val="center"/>
          </w:tcPr>
          <w:p w:rsidR="16B78D9E" w:rsidP="16B78D9E" w:rsidRDefault="16B78D9E" w14:paraId="32AFF14D" w14:textId="2CCD4631">
            <w:pPr>
              <w:spacing w:before="0" w:beforeAutospacing="off" w:after="0" w:afterAutospacing="off"/>
            </w:pPr>
            <w:r w:rsidR="16B78D9E">
              <w:rPr/>
              <w:t>INT (PK)</w:t>
            </w:r>
          </w:p>
        </w:tc>
        <w:tc>
          <w:tcPr>
            <w:tcW w:w="5712" w:type="dxa"/>
            <w:tcMar/>
            <w:vAlign w:val="center"/>
          </w:tcPr>
          <w:p w:rsidR="16B78D9E" w:rsidP="16B78D9E" w:rsidRDefault="16B78D9E" w14:paraId="1349AF76" w14:textId="36057FBF">
            <w:pPr>
              <w:spacing w:before="0" w:beforeAutospacing="off" w:after="0" w:afterAutospacing="off"/>
            </w:pPr>
            <w:r w:rsidR="16B78D9E">
              <w:rPr/>
              <w:t>Unique screen identifier</w:t>
            </w:r>
          </w:p>
        </w:tc>
      </w:tr>
      <w:tr w:rsidR="16B78D9E" w:rsidTr="16B78D9E" w14:paraId="10DD2D5A">
        <w:trPr>
          <w:trHeight w:val="300"/>
        </w:trPr>
        <w:tc>
          <w:tcPr>
            <w:tcW w:w="1875" w:type="dxa"/>
            <w:tcMar/>
            <w:vAlign w:val="center"/>
          </w:tcPr>
          <w:p w:rsidR="16B78D9E" w:rsidP="16B78D9E" w:rsidRDefault="16B78D9E" w14:paraId="2953481E" w14:textId="11747DD2">
            <w:pPr>
              <w:spacing w:before="0" w:beforeAutospacing="off" w:after="0" w:afterAutospacing="off"/>
              <w:rPr>
                <w:rFonts w:ascii="Consolas" w:hAnsi="Consolas" w:eastAsia="Consolas" w:cs="Consolas"/>
              </w:rPr>
            </w:pPr>
            <w:r w:rsidRPr="16B78D9E" w:rsidR="16B78D9E">
              <w:rPr>
                <w:rFonts w:ascii="Consolas" w:hAnsi="Consolas" w:eastAsia="Consolas" w:cs="Consolas"/>
              </w:rPr>
              <w:t>theatre_id</w:t>
            </w:r>
          </w:p>
        </w:tc>
        <w:tc>
          <w:tcPr>
            <w:tcW w:w="1898" w:type="dxa"/>
            <w:tcMar/>
            <w:vAlign w:val="center"/>
          </w:tcPr>
          <w:p w:rsidR="16B78D9E" w:rsidP="16B78D9E" w:rsidRDefault="16B78D9E" w14:paraId="2C05E135" w14:textId="2F3F21D0">
            <w:pPr>
              <w:spacing w:before="0" w:beforeAutospacing="off" w:after="0" w:afterAutospacing="off"/>
            </w:pPr>
            <w:r w:rsidR="16B78D9E">
              <w:rPr/>
              <w:t>INT (FK)</w:t>
            </w:r>
          </w:p>
        </w:tc>
        <w:tc>
          <w:tcPr>
            <w:tcW w:w="5712" w:type="dxa"/>
            <w:tcMar/>
            <w:vAlign w:val="center"/>
          </w:tcPr>
          <w:p w:rsidR="16B78D9E" w:rsidP="16B78D9E" w:rsidRDefault="16B78D9E" w14:paraId="2C5F87D5" w14:textId="6AA2EA9F">
            <w:pPr>
              <w:spacing w:before="0" w:beforeAutospacing="off" w:after="0" w:afterAutospacing="off"/>
            </w:pPr>
            <w:r w:rsidR="16B78D9E">
              <w:rPr/>
              <w:t>Theatre to which the screen belongs</w:t>
            </w:r>
          </w:p>
        </w:tc>
      </w:tr>
      <w:tr w:rsidR="16B78D9E" w:rsidTr="16B78D9E" w14:paraId="3A290ABB">
        <w:trPr>
          <w:trHeight w:val="300"/>
        </w:trPr>
        <w:tc>
          <w:tcPr>
            <w:tcW w:w="1875" w:type="dxa"/>
            <w:tcMar/>
            <w:vAlign w:val="center"/>
          </w:tcPr>
          <w:p w:rsidR="16B78D9E" w:rsidP="16B78D9E" w:rsidRDefault="16B78D9E" w14:paraId="1347FEB4" w14:textId="6F1614A5">
            <w:pPr>
              <w:spacing w:before="0" w:beforeAutospacing="off" w:after="0" w:afterAutospacing="off"/>
              <w:rPr>
                <w:rFonts w:ascii="Consolas" w:hAnsi="Consolas" w:eastAsia="Consolas" w:cs="Consolas"/>
              </w:rPr>
            </w:pPr>
            <w:r w:rsidRPr="16B78D9E" w:rsidR="16B78D9E">
              <w:rPr>
                <w:rFonts w:ascii="Consolas" w:hAnsi="Consolas" w:eastAsia="Consolas" w:cs="Consolas"/>
              </w:rPr>
              <w:t>name</w:t>
            </w:r>
          </w:p>
        </w:tc>
        <w:tc>
          <w:tcPr>
            <w:tcW w:w="1898" w:type="dxa"/>
            <w:tcMar/>
            <w:vAlign w:val="center"/>
          </w:tcPr>
          <w:p w:rsidR="16B78D9E" w:rsidP="16B78D9E" w:rsidRDefault="16B78D9E" w14:paraId="4DFDFD49" w14:textId="6F023E30">
            <w:pPr>
              <w:spacing w:before="0" w:beforeAutospacing="off" w:after="0" w:afterAutospacing="off"/>
            </w:pPr>
            <w:r w:rsidR="16B78D9E">
              <w:rPr/>
              <w:t>VARCHAR(20)</w:t>
            </w:r>
          </w:p>
        </w:tc>
        <w:tc>
          <w:tcPr>
            <w:tcW w:w="5712" w:type="dxa"/>
            <w:tcMar/>
            <w:vAlign w:val="center"/>
          </w:tcPr>
          <w:p w:rsidR="16B78D9E" w:rsidP="16B78D9E" w:rsidRDefault="16B78D9E" w14:paraId="46022C9D" w14:textId="70F8C797">
            <w:pPr>
              <w:spacing w:before="0" w:beforeAutospacing="off" w:after="0" w:afterAutospacing="off"/>
            </w:pPr>
            <w:r w:rsidR="16B78D9E">
              <w:rPr/>
              <w:t>Screen name (e.g., Screen 1)</w:t>
            </w:r>
          </w:p>
        </w:tc>
      </w:tr>
      <w:tr w:rsidR="16B78D9E" w:rsidTr="16B78D9E" w14:paraId="5E45F438">
        <w:trPr>
          <w:trHeight w:val="300"/>
        </w:trPr>
        <w:tc>
          <w:tcPr>
            <w:tcW w:w="1875" w:type="dxa"/>
            <w:tcMar/>
            <w:vAlign w:val="center"/>
          </w:tcPr>
          <w:p w:rsidR="16B78D9E" w:rsidP="16B78D9E" w:rsidRDefault="16B78D9E" w14:paraId="0EE4EFF6" w14:textId="52B6EADD">
            <w:pPr>
              <w:spacing w:before="0" w:beforeAutospacing="off" w:after="0" w:afterAutospacing="off"/>
              <w:rPr>
                <w:rFonts w:ascii="Consolas" w:hAnsi="Consolas" w:eastAsia="Consolas" w:cs="Consolas"/>
              </w:rPr>
            </w:pPr>
            <w:r w:rsidRPr="16B78D9E" w:rsidR="16B78D9E">
              <w:rPr>
                <w:rFonts w:ascii="Consolas" w:hAnsi="Consolas" w:eastAsia="Consolas" w:cs="Consolas"/>
              </w:rPr>
              <w:t>capacity</w:t>
            </w:r>
          </w:p>
        </w:tc>
        <w:tc>
          <w:tcPr>
            <w:tcW w:w="1898" w:type="dxa"/>
            <w:tcMar/>
            <w:vAlign w:val="center"/>
          </w:tcPr>
          <w:p w:rsidR="16B78D9E" w:rsidP="16B78D9E" w:rsidRDefault="16B78D9E" w14:paraId="1369B6F5" w14:textId="0D28A437">
            <w:pPr>
              <w:spacing w:before="0" w:beforeAutospacing="off" w:after="0" w:afterAutospacing="off"/>
            </w:pPr>
            <w:r w:rsidR="16B78D9E">
              <w:rPr/>
              <w:t>INT</w:t>
            </w:r>
          </w:p>
        </w:tc>
        <w:tc>
          <w:tcPr>
            <w:tcW w:w="5712" w:type="dxa"/>
            <w:tcMar/>
            <w:vAlign w:val="center"/>
          </w:tcPr>
          <w:p w:rsidR="16B78D9E" w:rsidP="16B78D9E" w:rsidRDefault="16B78D9E" w14:paraId="7BBF8604" w14:textId="3AC8982E">
            <w:pPr>
              <w:spacing w:before="0" w:beforeAutospacing="off" w:after="0" w:afterAutospacing="off"/>
            </w:pPr>
            <w:r w:rsidR="16B78D9E">
              <w:rPr/>
              <w:t>Maximum seating capacity</w:t>
            </w:r>
          </w:p>
        </w:tc>
      </w:tr>
    </w:tbl>
    <w:p w:rsidR="16B78D9E" w:rsidP="16B78D9E" w:rsidRDefault="16B78D9E" w14:paraId="24AD320A" w14:textId="3DD8B4F3">
      <w:pPr>
        <w:pStyle w:val="Normal"/>
        <w:suppressLineNumbers w:val="0"/>
        <w:bidi w:val="0"/>
        <w:spacing w:before="0" w:beforeAutospacing="off" w:after="160" w:afterAutospacing="off" w:line="279" w:lineRule="auto"/>
        <w:ind w:left="0" w:right="0"/>
        <w:jc w:val="left"/>
        <w:rPr>
          <w:b w:val="1"/>
          <w:bCs w:val="1"/>
          <w:noProof w:val="0"/>
          <w:lang w:val="en-US"/>
        </w:rPr>
      </w:pPr>
    </w:p>
    <w:p w:rsidR="336AA94D" w:rsidP="16B78D9E" w:rsidRDefault="336AA94D" w14:paraId="016B72E6" w14:textId="5FE63611">
      <w:pPr>
        <w:pStyle w:val="Normal"/>
        <w:suppressLineNumbers w:val="0"/>
        <w:bidi w:val="0"/>
        <w:spacing w:before="0" w:beforeAutospacing="off" w:after="160" w:afterAutospacing="off" w:line="279" w:lineRule="auto"/>
        <w:ind w:left="0" w:right="0"/>
        <w:jc w:val="left"/>
      </w:pPr>
      <w:r w:rsidRPr="16B78D9E" w:rsidR="336AA94D">
        <w:rPr>
          <w:rFonts w:ascii="Aptos" w:hAnsi="Aptos" w:eastAsia="Aptos" w:cs="Aptos" w:asciiTheme="minorAscii" w:hAnsiTheme="minorAscii" w:eastAsiaTheme="minorAscii" w:cstheme="minorAscii"/>
          <w:b w:val="1"/>
          <w:bCs w:val="1"/>
          <w:noProof w:val="0"/>
          <w:lang w:val="en-US"/>
        </w:rPr>
        <w:t>Primary Key:</w:t>
      </w:r>
      <w:r w:rsidRPr="16B78D9E" w:rsidR="336AA94D">
        <w:rPr>
          <w:noProof w:val="0"/>
          <w:lang w:val="en-US"/>
        </w:rPr>
        <w:t xml:space="preserve"> </w:t>
      </w:r>
      <w:r w:rsidRPr="16B78D9E" w:rsidR="336AA94D">
        <w:rPr>
          <w:rFonts w:ascii="Consolas" w:hAnsi="Consolas" w:eastAsia="Consolas" w:cs="Consolas"/>
          <w:noProof w:val="0"/>
          <w:lang w:val="en-US"/>
        </w:rPr>
        <w:t>screen_id</w:t>
      </w:r>
    </w:p>
    <w:p w:rsidR="336AA94D" w:rsidP="16B78D9E" w:rsidRDefault="336AA94D" w14:paraId="39129DBC" w14:textId="6FA7F1CC">
      <w:pPr>
        <w:bidi w:val="0"/>
        <w:spacing w:before="240" w:beforeAutospacing="off" w:after="240" w:afterAutospacing="off"/>
        <w:jc w:val="left"/>
      </w:pPr>
      <w:r w:rsidRPr="16B78D9E" w:rsidR="336AA94D">
        <w:rPr>
          <w:rFonts w:ascii="Aptos" w:hAnsi="Aptos" w:eastAsia="Aptos" w:cs="Aptos" w:asciiTheme="minorAscii" w:hAnsiTheme="minorAscii" w:eastAsiaTheme="minorAscii" w:cstheme="minorAscii"/>
          <w:b w:val="1"/>
          <w:bCs w:val="1"/>
          <w:noProof w:val="0"/>
          <w:sz w:val="24"/>
          <w:szCs w:val="24"/>
          <w:lang w:val="en-US"/>
        </w:rPr>
        <w:t>Foreign Key:</w:t>
      </w:r>
      <w:r w:rsidRPr="16B78D9E" w:rsidR="336AA94D">
        <w:rPr>
          <w:rFonts w:ascii="Consolas" w:hAnsi="Consolas" w:eastAsia="Consolas" w:cs="Consolas"/>
          <w:noProof w:val="0"/>
          <w:sz w:val="24"/>
          <w:szCs w:val="24"/>
          <w:lang w:val="en-US"/>
        </w:rPr>
        <w:t xml:space="preserve"> theatre_id → Theatre(theatre_id)</w:t>
      </w:r>
    </w:p>
    <w:p w:rsidR="336AA94D" w:rsidP="16B78D9E" w:rsidRDefault="336AA94D" w14:paraId="27847B2A" w14:textId="0D0833BC">
      <w:pPr>
        <w:bidi w:val="0"/>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sidRPr="16B78D9E" w:rsidR="336AA94D">
        <w:rPr>
          <w:rFonts w:ascii="Aptos" w:hAnsi="Aptos" w:eastAsia="Aptos" w:cs="Aptos" w:asciiTheme="minorAscii" w:hAnsiTheme="minorAscii" w:eastAsiaTheme="minorAscii" w:cstheme="minorAscii"/>
          <w:b w:val="1"/>
          <w:bCs w:val="1"/>
          <w:noProof w:val="0"/>
          <w:sz w:val="24"/>
          <w:szCs w:val="24"/>
          <w:lang w:val="en-US"/>
        </w:rPr>
        <w:t>Relationship:</w:t>
      </w:r>
    </w:p>
    <w:p w:rsidR="336AA94D" w:rsidP="16B78D9E" w:rsidRDefault="336AA94D" w14:paraId="01EF6C6F" w14:textId="55E044DA">
      <w:pPr>
        <w:pStyle w:val="ListParagraph"/>
        <w:numPr>
          <w:ilvl w:val="0"/>
          <w:numId w:val="6"/>
        </w:numPr>
        <w:bidi w:val="0"/>
        <w:spacing w:before="0" w:beforeAutospacing="off" w:after="0" w:afterAutospacing="off"/>
        <w:jc w:val="left"/>
        <w:rPr>
          <w:rFonts w:ascii="Aptos" w:hAnsi="Aptos" w:eastAsia="Aptos" w:cs="Aptos" w:asciiTheme="minorAscii" w:hAnsiTheme="minorAscii" w:eastAsiaTheme="minorAscii" w:cstheme="minorAscii"/>
          <w:noProof w:val="0"/>
          <w:sz w:val="24"/>
          <w:szCs w:val="24"/>
          <w:lang w:val="en-US"/>
        </w:rPr>
      </w:pPr>
      <w:r w:rsidRPr="16B78D9E" w:rsidR="336AA94D">
        <w:rPr>
          <w:rFonts w:ascii="Aptos" w:hAnsi="Aptos" w:eastAsia="Aptos" w:cs="Aptos" w:asciiTheme="minorAscii" w:hAnsiTheme="minorAscii" w:eastAsiaTheme="minorAscii" w:cstheme="minorAscii"/>
          <w:noProof w:val="0"/>
          <w:sz w:val="24"/>
          <w:szCs w:val="24"/>
          <w:lang w:val="en-US"/>
        </w:rPr>
        <w:t xml:space="preserve">One Theatre can have many Screens. </w:t>
      </w:r>
    </w:p>
    <w:p w:rsidR="336AA94D" w:rsidP="16B78D9E" w:rsidRDefault="336AA94D" w14:paraId="1A96709B" w14:textId="2578E26D">
      <w:pPr>
        <w:pStyle w:val="ListParagraph"/>
        <w:numPr>
          <w:ilvl w:val="0"/>
          <w:numId w:val="6"/>
        </w:numPr>
        <w:bidi w:val="0"/>
        <w:spacing w:before="0" w:beforeAutospacing="off" w:after="0" w:afterAutospacing="off"/>
        <w:jc w:val="left"/>
        <w:rPr>
          <w:rFonts w:ascii="Aptos" w:hAnsi="Aptos" w:eastAsia="Aptos" w:cs="Aptos" w:asciiTheme="minorAscii" w:hAnsiTheme="minorAscii" w:eastAsiaTheme="minorAscii" w:cstheme="minorAscii"/>
          <w:noProof w:val="0"/>
          <w:sz w:val="24"/>
          <w:szCs w:val="24"/>
          <w:lang w:val="en-US"/>
        </w:rPr>
      </w:pPr>
      <w:r w:rsidRPr="16B78D9E" w:rsidR="336AA94D">
        <w:rPr>
          <w:rFonts w:ascii="Aptos" w:hAnsi="Aptos" w:eastAsia="Aptos" w:cs="Aptos" w:asciiTheme="minorAscii" w:hAnsiTheme="minorAscii" w:eastAsiaTheme="minorAscii" w:cstheme="minorAscii"/>
          <w:noProof w:val="0"/>
          <w:sz w:val="24"/>
          <w:szCs w:val="24"/>
          <w:lang w:val="en-US"/>
        </w:rPr>
        <w:t>One Screen belongs to exactly one Theatre.</w:t>
      </w:r>
    </w:p>
    <w:p w:rsidR="16B78D9E" w:rsidP="16B78D9E" w:rsidRDefault="16B78D9E" w14:paraId="062791C3" w14:textId="776E1369">
      <w:pPr>
        <w:pStyle w:val="Normal"/>
        <w:suppressLineNumbers w:val="0"/>
        <w:bidi w:val="0"/>
        <w:spacing w:before="0" w:beforeAutospacing="off" w:after="160" w:afterAutospacing="off" w:line="279" w:lineRule="auto"/>
        <w:ind w:left="0" w:right="0"/>
        <w:jc w:val="left"/>
        <w:rPr>
          <w:rFonts w:ascii="Consolas" w:hAnsi="Consolas" w:eastAsia="Consolas" w:cs="Consolas"/>
          <w:noProof w:val="0"/>
          <w:lang w:val="en-US"/>
        </w:rPr>
      </w:pPr>
    </w:p>
    <w:p w:rsidR="153F2B6A" w:rsidP="16B78D9E" w:rsidRDefault="153F2B6A" w14:paraId="3BF95499" w14:textId="48F272BF">
      <w:pPr>
        <w:pStyle w:val="Heading2"/>
      </w:pPr>
      <w:r w:rsidRPr="16B78D9E" w:rsidR="153F2B6A">
        <w:rPr>
          <w:noProof w:val="0"/>
          <w:lang w:val="en-US"/>
        </w:rPr>
        <w:t>Movie</w:t>
      </w:r>
    </w:p>
    <w:p w:rsidR="153F2B6A" w:rsidP="16B78D9E" w:rsidRDefault="153F2B6A" w14:paraId="484D9E9F" w14:textId="3CB22B9A">
      <w:pPr>
        <w:pStyle w:val="Normal"/>
      </w:pPr>
      <w:r w:rsidRPr="16B78D9E" w:rsidR="153F2B6A">
        <w:rPr>
          <w:rFonts w:ascii="Aptos" w:hAnsi="Aptos" w:eastAsia="Aptos" w:cs="Aptos"/>
          <w:noProof w:val="0"/>
          <w:sz w:val="24"/>
          <w:szCs w:val="24"/>
          <w:lang w:val="en-US"/>
        </w:rPr>
        <w:t>Stores information about movies currently available for screening.</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100"/>
        <w:gridCol w:w="1842"/>
        <w:gridCol w:w="5550"/>
      </w:tblGrid>
      <w:tr w:rsidR="16B78D9E" w:rsidTr="16B78D9E" w14:paraId="706D51C8">
        <w:trPr>
          <w:trHeight w:val="300"/>
        </w:trPr>
        <w:tc>
          <w:tcPr>
            <w:tcW w:w="2100" w:type="dxa"/>
            <w:tcMar/>
            <w:vAlign w:val="center"/>
          </w:tcPr>
          <w:p w:rsidR="16B78D9E" w:rsidP="16B78D9E" w:rsidRDefault="16B78D9E" w14:paraId="60A5BB22" w14:textId="6CAA3ED1">
            <w:pPr>
              <w:spacing w:before="0" w:beforeAutospacing="off" w:after="0" w:afterAutospacing="off"/>
              <w:jc w:val="center"/>
            </w:pPr>
            <w:r w:rsidRPr="16B78D9E" w:rsidR="16B78D9E">
              <w:rPr>
                <w:b w:val="1"/>
                <w:bCs w:val="1"/>
              </w:rPr>
              <w:t>Attribute</w:t>
            </w:r>
          </w:p>
        </w:tc>
        <w:tc>
          <w:tcPr>
            <w:tcW w:w="1842" w:type="dxa"/>
            <w:tcMar/>
            <w:vAlign w:val="center"/>
          </w:tcPr>
          <w:p w:rsidR="16B78D9E" w:rsidP="16B78D9E" w:rsidRDefault="16B78D9E" w14:paraId="3BEA8BB1" w14:textId="79236216">
            <w:pPr>
              <w:spacing w:before="0" w:beforeAutospacing="off" w:after="0" w:afterAutospacing="off"/>
              <w:jc w:val="center"/>
            </w:pPr>
            <w:r w:rsidRPr="16B78D9E" w:rsidR="16B78D9E">
              <w:rPr>
                <w:b w:val="1"/>
                <w:bCs w:val="1"/>
              </w:rPr>
              <w:t>Data Type</w:t>
            </w:r>
          </w:p>
        </w:tc>
        <w:tc>
          <w:tcPr>
            <w:tcW w:w="5550" w:type="dxa"/>
            <w:tcMar/>
            <w:vAlign w:val="center"/>
          </w:tcPr>
          <w:p w:rsidR="16B78D9E" w:rsidP="16B78D9E" w:rsidRDefault="16B78D9E" w14:paraId="4DE8BA49" w14:textId="616200BB">
            <w:pPr>
              <w:spacing w:before="0" w:beforeAutospacing="off" w:after="0" w:afterAutospacing="off"/>
              <w:jc w:val="center"/>
            </w:pPr>
            <w:r w:rsidRPr="16B78D9E" w:rsidR="16B78D9E">
              <w:rPr>
                <w:b w:val="1"/>
                <w:bCs w:val="1"/>
              </w:rPr>
              <w:t>Description</w:t>
            </w:r>
          </w:p>
        </w:tc>
      </w:tr>
      <w:tr w:rsidR="16B78D9E" w:rsidTr="16B78D9E" w14:paraId="738C3DF6">
        <w:trPr>
          <w:trHeight w:val="300"/>
        </w:trPr>
        <w:tc>
          <w:tcPr>
            <w:tcW w:w="2100" w:type="dxa"/>
            <w:tcMar/>
            <w:vAlign w:val="center"/>
          </w:tcPr>
          <w:p w:rsidR="16B78D9E" w:rsidP="16B78D9E" w:rsidRDefault="16B78D9E" w14:paraId="15236591" w14:textId="293D7878">
            <w:pPr>
              <w:spacing w:before="0" w:beforeAutospacing="off" w:after="0" w:afterAutospacing="off"/>
            </w:pPr>
            <w:r w:rsidRPr="16B78D9E" w:rsidR="16B78D9E">
              <w:rPr>
                <w:rFonts w:ascii="Consolas" w:hAnsi="Consolas" w:eastAsia="Consolas" w:cs="Consolas"/>
              </w:rPr>
              <w:t>movie_id</w:t>
            </w:r>
          </w:p>
        </w:tc>
        <w:tc>
          <w:tcPr>
            <w:tcW w:w="1842" w:type="dxa"/>
            <w:tcMar/>
            <w:vAlign w:val="center"/>
          </w:tcPr>
          <w:p w:rsidR="16B78D9E" w:rsidP="16B78D9E" w:rsidRDefault="16B78D9E" w14:paraId="001B8148" w14:textId="408A7339">
            <w:pPr>
              <w:spacing w:before="0" w:beforeAutospacing="off" w:after="0" w:afterAutospacing="off"/>
            </w:pPr>
            <w:r w:rsidR="16B78D9E">
              <w:rPr/>
              <w:t>INT (PK)</w:t>
            </w:r>
          </w:p>
        </w:tc>
        <w:tc>
          <w:tcPr>
            <w:tcW w:w="5550" w:type="dxa"/>
            <w:tcMar/>
            <w:vAlign w:val="center"/>
          </w:tcPr>
          <w:p w:rsidR="16B78D9E" w:rsidP="16B78D9E" w:rsidRDefault="16B78D9E" w14:paraId="1B03D98B" w14:textId="46104514">
            <w:pPr>
              <w:spacing w:before="0" w:beforeAutospacing="off" w:after="0" w:afterAutospacing="off"/>
            </w:pPr>
            <w:r w:rsidR="16B78D9E">
              <w:rPr/>
              <w:t>Unique movie identifier</w:t>
            </w:r>
          </w:p>
        </w:tc>
      </w:tr>
      <w:tr w:rsidR="16B78D9E" w:rsidTr="16B78D9E" w14:paraId="26F11BA7">
        <w:trPr>
          <w:trHeight w:val="300"/>
        </w:trPr>
        <w:tc>
          <w:tcPr>
            <w:tcW w:w="2100" w:type="dxa"/>
            <w:tcMar/>
            <w:vAlign w:val="center"/>
          </w:tcPr>
          <w:p w:rsidR="16B78D9E" w:rsidP="16B78D9E" w:rsidRDefault="16B78D9E" w14:paraId="3F2D7E98" w14:textId="3EFCC1E5">
            <w:pPr>
              <w:spacing w:before="0" w:beforeAutospacing="off" w:after="0" w:afterAutospacing="off"/>
              <w:rPr>
                <w:rFonts w:ascii="Consolas" w:hAnsi="Consolas" w:eastAsia="Consolas" w:cs="Consolas"/>
              </w:rPr>
            </w:pPr>
            <w:r w:rsidRPr="16B78D9E" w:rsidR="16B78D9E">
              <w:rPr>
                <w:rFonts w:ascii="Consolas" w:hAnsi="Consolas" w:eastAsia="Consolas" w:cs="Consolas"/>
              </w:rPr>
              <w:t>name</w:t>
            </w:r>
          </w:p>
        </w:tc>
        <w:tc>
          <w:tcPr>
            <w:tcW w:w="1842" w:type="dxa"/>
            <w:tcMar/>
            <w:vAlign w:val="center"/>
          </w:tcPr>
          <w:p w:rsidR="16B78D9E" w:rsidP="16B78D9E" w:rsidRDefault="16B78D9E" w14:paraId="6CC1431B" w14:textId="49A26E76">
            <w:pPr>
              <w:spacing w:before="0" w:beforeAutospacing="off" w:after="0" w:afterAutospacing="off"/>
            </w:pPr>
            <w:r w:rsidR="16B78D9E">
              <w:rPr/>
              <w:t>VARCHAR(100)</w:t>
            </w:r>
          </w:p>
        </w:tc>
        <w:tc>
          <w:tcPr>
            <w:tcW w:w="5550" w:type="dxa"/>
            <w:tcMar/>
            <w:vAlign w:val="center"/>
          </w:tcPr>
          <w:p w:rsidR="16B78D9E" w:rsidP="16B78D9E" w:rsidRDefault="16B78D9E" w14:paraId="7878E62E" w14:textId="1BED8C6C">
            <w:pPr>
              <w:spacing w:before="0" w:beforeAutospacing="off" w:after="0" w:afterAutospacing="off"/>
            </w:pPr>
            <w:r w:rsidR="16B78D9E">
              <w:rPr/>
              <w:t>Movie title</w:t>
            </w:r>
          </w:p>
        </w:tc>
      </w:tr>
      <w:tr w:rsidR="16B78D9E" w:rsidTr="16B78D9E" w14:paraId="2A6D8C40">
        <w:trPr>
          <w:trHeight w:val="300"/>
        </w:trPr>
        <w:tc>
          <w:tcPr>
            <w:tcW w:w="2100" w:type="dxa"/>
            <w:tcMar/>
            <w:vAlign w:val="center"/>
          </w:tcPr>
          <w:p w:rsidR="16B78D9E" w:rsidP="16B78D9E" w:rsidRDefault="16B78D9E" w14:paraId="2AE1530B" w14:textId="4687EF98">
            <w:pPr>
              <w:spacing w:before="0" w:beforeAutospacing="off" w:after="0" w:afterAutospacing="off"/>
              <w:rPr>
                <w:rFonts w:ascii="Consolas" w:hAnsi="Consolas" w:eastAsia="Consolas" w:cs="Consolas"/>
              </w:rPr>
            </w:pPr>
            <w:r w:rsidRPr="16B78D9E" w:rsidR="16B78D9E">
              <w:rPr>
                <w:rFonts w:ascii="Consolas" w:hAnsi="Consolas" w:eastAsia="Consolas" w:cs="Consolas"/>
              </w:rPr>
              <w:t>duration</w:t>
            </w:r>
          </w:p>
        </w:tc>
        <w:tc>
          <w:tcPr>
            <w:tcW w:w="1842" w:type="dxa"/>
            <w:tcMar/>
            <w:vAlign w:val="center"/>
          </w:tcPr>
          <w:p w:rsidR="16B78D9E" w:rsidP="16B78D9E" w:rsidRDefault="16B78D9E" w14:paraId="63CDC79F" w14:textId="37C8E31C">
            <w:pPr>
              <w:spacing w:before="0" w:beforeAutospacing="off" w:after="0" w:afterAutospacing="off"/>
            </w:pPr>
            <w:r w:rsidR="16B78D9E">
              <w:rPr/>
              <w:t>INT</w:t>
            </w:r>
          </w:p>
        </w:tc>
        <w:tc>
          <w:tcPr>
            <w:tcW w:w="5550" w:type="dxa"/>
            <w:tcMar/>
            <w:vAlign w:val="center"/>
          </w:tcPr>
          <w:p w:rsidR="16B78D9E" w:rsidP="16B78D9E" w:rsidRDefault="16B78D9E" w14:paraId="0670738B" w14:textId="142DD525">
            <w:pPr>
              <w:spacing w:before="0" w:beforeAutospacing="off" w:after="0" w:afterAutospacing="off"/>
            </w:pPr>
            <w:r w:rsidR="16B78D9E">
              <w:rPr/>
              <w:t>Duration of the movie</w:t>
            </w:r>
          </w:p>
        </w:tc>
      </w:tr>
      <w:tr w:rsidR="16B78D9E" w:rsidTr="16B78D9E" w14:paraId="4EF8BAD1">
        <w:trPr>
          <w:trHeight w:val="300"/>
        </w:trPr>
        <w:tc>
          <w:tcPr>
            <w:tcW w:w="2100" w:type="dxa"/>
            <w:tcMar/>
            <w:vAlign w:val="center"/>
          </w:tcPr>
          <w:p w:rsidR="16B78D9E" w:rsidP="16B78D9E" w:rsidRDefault="16B78D9E" w14:paraId="7D4B1FCA" w14:textId="49318582">
            <w:pPr>
              <w:spacing w:before="0" w:beforeAutospacing="off" w:after="0" w:afterAutospacing="off"/>
              <w:rPr>
                <w:rFonts w:ascii="Consolas" w:hAnsi="Consolas" w:eastAsia="Consolas" w:cs="Consolas"/>
              </w:rPr>
            </w:pPr>
            <w:r w:rsidRPr="16B78D9E" w:rsidR="16B78D9E">
              <w:rPr>
                <w:rFonts w:ascii="Consolas" w:hAnsi="Consolas" w:eastAsia="Consolas" w:cs="Consolas"/>
              </w:rPr>
              <w:t>language</w:t>
            </w:r>
          </w:p>
        </w:tc>
        <w:tc>
          <w:tcPr>
            <w:tcW w:w="1842" w:type="dxa"/>
            <w:tcMar/>
            <w:vAlign w:val="center"/>
          </w:tcPr>
          <w:p w:rsidR="16B78D9E" w:rsidP="16B78D9E" w:rsidRDefault="16B78D9E" w14:paraId="050ED496" w14:textId="23DC4A73">
            <w:pPr>
              <w:spacing w:before="0" w:beforeAutospacing="off" w:after="0" w:afterAutospacing="off"/>
            </w:pPr>
            <w:r w:rsidR="16B78D9E">
              <w:rPr/>
              <w:t>VARCHAR(30)</w:t>
            </w:r>
          </w:p>
        </w:tc>
        <w:tc>
          <w:tcPr>
            <w:tcW w:w="5550" w:type="dxa"/>
            <w:tcMar/>
            <w:vAlign w:val="center"/>
          </w:tcPr>
          <w:p w:rsidR="16B78D9E" w:rsidP="16B78D9E" w:rsidRDefault="16B78D9E" w14:paraId="6026E7DE" w14:textId="30706715">
            <w:pPr>
              <w:spacing w:before="0" w:beforeAutospacing="off" w:after="0" w:afterAutospacing="off"/>
            </w:pPr>
            <w:r w:rsidR="16B78D9E">
              <w:rPr/>
              <w:t>Language of the movie</w:t>
            </w:r>
          </w:p>
        </w:tc>
      </w:tr>
    </w:tbl>
    <w:p w:rsidR="16B78D9E" w:rsidP="16B78D9E" w:rsidRDefault="16B78D9E" w14:paraId="2A1A3A6C" w14:textId="01773088">
      <w:pPr>
        <w:pStyle w:val="Normal"/>
        <w:bidi w:val="0"/>
        <w:rPr>
          <w:rFonts w:ascii="Aptos" w:hAnsi="Aptos" w:eastAsia="Aptos" w:cs="Aptos"/>
          <w:b w:val="1"/>
          <w:bCs w:val="1"/>
          <w:noProof w:val="0"/>
          <w:sz w:val="24"/>
          <w:szCs w:val="24"/>
          <w:lang w:val="en-US"/>
        </w:rPr>
      </w:pPr>
    </w:p>
    <w:p w:rsidR="6DEC9019" w:rsidP="16B78D9E" w:rsidRDefault="6DEC9019" w14:paraId="2C4753A7" w14:textId="4E34DBDE">
      <w:pPr>
        <w:pStyle w:val="Normal"/>
      </w:pPr>
      <w:r w:rsidRPr="16B78D9E" w:rsidR="6DEC9019">
        <w:rPr>
          <w:rFonts w:ascii="Aptos" w:hAnsi="Aptos" w:eastAsia="Aptos" w:cs="Aptos"/>
          <w:b w:val="1"/>
          <w:bCs w:val="1"/>
          <w:noProof w:val="0"/>
          <w:sz w:val="24"/>
          <w:szCs w:val="24"/>
          <w:lang w:val="en-US"/>
        </w:rPr>
        <w:t>Primary Key:</w:t>
      </w:r>
      <w:r w:rsidRPr="16B78D9E" w:rsidR="6DEC9019">
        <w:rPr>
          <w:rFonts w:ascii="Aptos" w:hAnsi="Aptos" w:eastAsia="Aptos" w:cs="Aptos"/>
          <w:noProof w:val="0"/>
          <w:sz w:val="24"/>
          <w:szCs w:val="24"/>
          <w:lang w:val="en-US"/>
        </w:rPr>
        <w:t xml:space="preserve"> </w:t>
      </w:r>
      <w:r w:rsidRPr="16B78D9E" w:rsidR="6DEC9019">
        <w:rPr>
          <w:rFonts w:ascii="Consolas" w:hAnsi="Consolas" w:eastAsia="Consolas" w:cs="Consolas"/>
          <w:noProof w:val="0"/>
          <w:sz w:val="24"/>
          <w:szCs w:val="24"/>
          <w:lang w:val="en-US"/>
        </w:rPr>
        <w:t>movie_id</w:t>
      </w:r>
    </w:p>
    <w:p w:rsidR="16B78D9E" w:rsidP="16B78D9E" w:rsidRDefault="16B78D9E" w14:paraId="4D8E9F85" w14:textId="75E066FA">
      <w:pPr>
        <w:pStyle w:val="Normal"/>
        <w:bidi w:val="0"/>
        <w:rPr>
          <w:rFonts w:ascii="Consolas" w:hAnsi="Consolas" w:eastAsia="Consolas" w:cs="Consolas"/>
          <w:noProof w:val="0"/>
          <w:sz w:val="24"/>
          <w:szCs w:val="24"/>
          <w:lang w:val="en-US"/>
        </w:rPr>
      </w:pPr>
    </w:p>
    <w:p w:rsidR="55FF43C0" w:rsidP="16B78D9E" w:rsidRDefault="55FF43C0" w14:paraId="33B260A4" w14:textId="0E68029D">
      <w:pPr>
        <w:pStyle w:val="Heading2"/>
        <w:bidi w:val="0"/>
      </w:pPr>
      <w:r w:rsidRPr="16B78D9E" w:rsidR="55FF43C0">
        <w:rPr>
          <w:noProof w:val="0"/>
          <w:lang w:val="en-US"/>
        </w:rPr>
        <w:t>Show</w:t>
      </w:r>
    </w:p>
    <w:p w:rsidR="55FF43C0" w:rsidP="16B78D9E" w:rsidRDefault="55FF43C0" w14:paraId="3453D549" w14:textId="7579F13A">
      <w:pPr>
        <w:pStyle w:val="Normal"/>
      </w:pPr>
      <w:r w:rsidRPr="16B78D9E" w:rsidR="55FF43C0">
        <w:rPr>
          <w:rFonts w:ascii="Aptos" w:hAnsi="Aptos" w:eastAsia="Aptos" w:cs="Aptos"/>
          <w:noProof w:val="0"/>
          <w:sz w:val="24"/>
          <w:szCs w:val="24"/>
          <w:lang w:val="en-US"/>
        </w:rPr>
        <w:t>Stores every scheduled movie show.</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1590"/>
        <w:gridCol w:w="1335"/>
        <w:gridCol w:w="6548"/>
      </w:tblGrid>
      <w:tr w:rsidR="16B78D9E" w:rsidTr="16B78D9E" w14:paraId="78494677">
        <w:trPr>
          <w:trHeight w:val="300"/>
        </w:trPr>
        <w:tc>
          <w:tcPr>
            <w:tcW w:w="1590" w:type="dxa"/>
            <w:tcMar/>
            <w:vAlign w:val="center"/>
          </w:tcPr>
          <w:p w:rsidR="16B78D9E" w:rsidP="16B78D9E" w:rsidRDefault="16B78D9E" w14:paraId="6F9E2404" w14:textId="68305796">
            <w:pPr>
              <w:spacing w:before="0" w:beforeAutospacing="off" w:after="0" w:afterAutospacing="off"/>
              <w:jc w:val="center"/>
            </w:pPr>
            <w:r w:rsidRPr="16B78D9E" w:rsidR="16B78D9E">
              <w:rPr>
                <w:b w:val="1"/>
                <w:bCs w:val="1"/>
              </w:rPr>
              <w:t>Attribute</w:t>
            </w:r>
          </w:p>
        </w:tc>
        <w:tc>
          <w:tcPr>
            <w:tcW w:w="1335" w:type="dxa"/>
            <w:tcMar/>
            <w:vAlign w:val="center"/>
          </w:tcPr>
          <w:p w:rsidR="16B78D9E" w:rsidP="16B78D9E" w:rsidRDefault="16B78D9E" w14:paraId="3D4D7D37" w14:textId="46855059">
            <w:pPr>
              <w:spacing w:before="0" w:beforeAutospacing="off" w:after="0" w:afterAutospacing="off"/>
              <w:jc w:val="center"/>
            </w:pPr>
            <w:r w:rsidRPr="16B78D9E" w:rsidR="16B78D9E">
              <w:rPr>
                <w:b w:val="1"/>
                <w:bCs w:val="1"/>
              </w:rPr>
              <w:t>Data Type</w:t>
            </w:r>
          </w:p>
        </w:tc>
        <w:tc>
          <w:tcPr>
            <w:tcW w:w="6548" w:type="dxa"/>
            <w:tcMar/>
            <w:vAlign w:val="center"/>
          </w:tcPr>
          <w:p w:rsidR="16B78D9E" w:rsidP="16B78D9E" w:rsidRDefault="16B78D9E" w14:paraId="545B10E9" w14:textId="11D88A69">
            <w:pPr>
              <w:spacing w:before="0" w:beforeAutospacing="off" w:after="0" w:afterAutospacing="off"/>
              <w:jc w:val="center"/>
            </w:pPr>
            <w:r w:rsidRPr="16B78D9E" w:rsidR="16B78D9E">
              <w:rPr>
                <w:b w:val="1"/>
                <w:bCs w:val="1"/>
              </w:rPr>
              <w:t>Description</w:t>
            </w:r>
          </w:p>
        </w:tc>
      </w:tr>
      <w:tr w:rsidR="16B78D9E" w:rsidTr="16B78D9E" w14:paraId="4362BDFC">
        <w:trPr>
          <w:trHeight w:val="300"/>
        </w:trPr>
        <w:tc>
          <w:tcPr>
            <w:tcW w:w="1590" w:type="dxa"/>
            <w:tcMar/>
            <w:vAlign w:val="center"/>
          </w:tcPr>
          <w:p w:rsidR="16B78D9E" w:rsidP="16B78D9E" w:rsidRDefault="16B78D9E" w14:paraId="47F56099" w14:textId="1A337AC4">
            <w:pPr>
              <w:spacing w:before="0" w:beforeAutospacing="off" w:after="0" w:afterAutospacing="off"/>
              <w:rPr>
                <w:rFonts w:ascii="Consolas" w:hAnsi="Consolas" w:eastAsia="Consolas" w:cs="Consolas"/>
              </w:rPr>
            </w:pPr>
            <w:r w:rsidRPr="16B78D9E" w:rsidR="16B78D9E">
              <w:rPr>
                <w:rFonts w:ascii="Consolas" w:hAnsi="Consolas" w:eastAsia="Consolas" w:cs="Consolas"/>
              </w:rPr>
              <w:t>show_id</w:t>
            </w:r>
          </w:p>
        </w:tc>
        <w:tc>
          <w:tcPr>
            <w:tcW w:w="1335" w:type="dxa"/>
            <w:tcMar/>
            <w:vAlign w:val="center"/>
          </w:tcPr>
          <w:p w:rsidR="16B78D9E" w:rsidP="16B78D9E" w:rsidRDefault="16B78D9E" w14:paraId="2CC29C4A" w14:textId="7507BD58">
            <w:pPr>
              <w:spacing w:before="0" w:beforeAutospacing="off" w:after="0" w:afterAutospacing="off"/>
            </w:pPr>
            <w:r w:rsidR="16B78D9E">
              <w:rPr/>
              <w:t>INT (PK)</w:t>
            </w:r>
          </w:p>
        </w:tc>
        <w:tc>
          <w:tcPr>
            <w:tcW w:w="6548" w:type="dxa"/>
            <w:tcMar/>
            <w:vAlign w:val="center"/>
          </w:tcPr>
          <w:p w:rsidR="16B78D9E" w:rsidP="16B78D9E" w:rsidRDefault="16B78D9E" w14:paraId="238641F4" w14:textId="7DF27BB6">
            <w:pPr>
              <w:spacing w:before="0" w:beforeAutospacing="off" w:after="0" w:afterAutospacing="off"/>
            </w:pPr>
            <w:r w:rsidR="16B78D9E">
              <w:rPr/>
              <w:t>Unique show identifier</w:t>
            </w:r>
          </w:p>
        </w:tc>
      </w:tr>
      <w:tr w:rsidR="16B78D9E" w:rsidTr="16B78D9E" w14:paraId="0EF73015">
        <w:trPr>
          <w:trHeight w:val="300"/>
        </w:trPr>
        <w:tc>
          <w:tcPr>
            <w:tcW w:w="1590" w:type="dxa"/>
            <w:tcMar/>
            <w:vAlign w:val="center"/>
          </w:tcPr>
          <w:p w:rsidR="16B78D9E" w:rsidP="16B78D9E" w:rsidRDefault="16B78D9E" w14:paraId="3FC30C63" w14:textId="19FA58E2">
            <w:pPr>
              <w:spacing w:before="0" w:beforeAutospacing="off" w:after="0" w:afterAutospacing="off"/>
              <w:rPr>
                <w:rFonts w:ascii="Consolas" w:hAnsi="Consolas" w:eastAsia="Consolas" w:cs="Consolas"/>
              </w:rPr>
            </w:pPr>
            <w:r w:rsidRPr="16B78D9E" w:rsidR="16B78D9E">
              <w:rPr>
                <w:rFonts w:ascii="Consolas" w:hAnsi="Consolas" w:eastAsia="Consolas" w:cs="Consolas"/>
              </w:rPr>
              <w:t>movie_id</w:t>
            </w:r>
          </w:p>
        </w:tc>
        <w:tc>
          <w:tcPr>
            <w:tcW w:w="1335" w:type="dxa"/>
            <w:tcMar/>
            <w:vAlign w:val="center"/>
          </w:tcPr>
          <w:p w:rsidR="16B78D9E" w:rsidP="16B78D9E" w:rsidRDefault="16B78D9E" w14:paraId="34083918" w14:textId="0E970F4F">
            <w:pPr>
              <w:spacing w:before="0" w:beforeAutospacing="off" w:after="0" w:afterAutospacing="off"/>
            </w:pPr>
            <w:r w:rsidR="16B78D9E">
              <w:rPr/>
              <w:t>INT (FK)</w:t>
            </w:r>
          </w:p>
        </w:tc>
        <w:tc>
          <w:tcPr>
            <w:tcW w:w="6548" w:type="dxa"/>
            <w:tcMar/>
            <w:vAlign w:val="center"/>
          </w:tcPr>
          <w:p w:rsidR="16B78D9E" w:rsidP="16B78D9E" w:rsidRDefault="16B78D9E" w14:paraId="60AD7480" w14:textId="785C08CC">
            <w:pPr>
              <w:spacing w:before="0" w:beforeAutospacing="off" w:after="0" w:afterAutospacing="off"/>
            </w:pPr>
            <w:r w:rsidR="16B78D9E">
              <w:rPr/>
              <w:t>Movie being screened</w:t>
            </w:r>
          </w:p>
        </w:tc>
      </w:tr>
      <w:tr w:rsidR="16B78D9E" w:rsidTr="16B78D9E" w14:paraId="39B76747">
        <w:trPr>
          <w:trHeight w:val="300"/>
        </w:trPr>
        <w:tc>
          <w:tcPr>
            <w:tcW w:w="1590" w:type="dxa"/>
            <w:tcMar/>
            <w:vAlign w:val="center"/>
          </w:tcPr>
          <w:p w:rsidR="16B78D9E" w:rsidP="16B78D9E" w:rsidRDefault="16B78D9E" w14:paraId="4356F6DD" w14:textId="41A9FFAA">
            <w:pPr>
              <w:spacing w:before="0" w:beforeAutospacing="off" w:after="0" w:afterAutospacing="off"/>
              <w:rPr>
                <w:rFonts w:ascii="Consolas" w:hAnsi="Consolas" w:eastAsia="Consolas" w:cs="Consolas"/>
              </w:rPr>
            </w:pPr>
            <w:r w:rsidRPr="16B78D9E" w:rsidR="16B78D9E">
              <w:rPr>
                <w:rFonts w:ascii="Consolas" w:hAnsi="Consolas" w:eastAsia="Consolas" w:cs="Consolas"/>
              </w:rPr>
              <w:t>screen_id</w:t>
            </w:r>
          </w:p>
        </w:tc>
        <w:tc>
          <w:tcPr>
            <w:tcW w:w="1335" w:type="dxa"/>
            <w:tcMar/>
            <w:vAlign w:val="center"/>
          </w:tcPr>
          <w:p w:rsidR="16B78D9E" w:rsidP="16B78D9E" w:rsidRDefault="16B78D9E" w14:paraId="56A6A534" w14:textId="65D57A00">
            <w:pPr>
              <w:spacing w:before="0" w:beforeAutospacing="off" w:after="0" w:afterAutospacing="off"/>
            </w:pPr>
            <w:r w:rsidR="16B78D9E">
              <w:rPr/>
              <w:t>INT (FK)</w:t>
            </w:r>
          </w:p>
        </w:tc>
        <w:tc>
          <w:tcPr>
            <w:tcW w:w="6548" w:type="dxa"/>
            <w:tcMar/>
            <w:vAlign w:val="center"/>
          </w:tcPr>
          <w:p w:rsidR="16B78D9E" w:rsidP="16B78D9E" w:rsidRDefault="16B78D9E" w14:paraId="18914352" w14:textId="07439ACF">
            <w:pPr>
              <w:spacing w:before="0" w:beforeAutospacing="off" w:after="0" w:afterAutospacing="off"/>
            </w:pPr>
            <w:r w:rsidR="16B78D9E">
              <w:rPr/>
              <w:t>Screen where the movie is played</w:t>
            </w:r>
          </w:p>
        </w:tc>
      </w:tr>
      <w:tr w:rsidR="16B78D9E" w:rsidTr="16B78D9E" w14:paraId="35341840">
        <w:trPr>
          <w:trHeight w:val="300"/>
        </w:trPr>
        <w:tc>
          <w:tcPr>
            <w:tcW w:w="1590" w:type="dxa"/>
            <w:tcMar/>
            <w:vAlign w:val="center"/>
          </w:tcPr>
          <w:p w:rsidR="16B78D9E" w:rsidP="16B78D9E" w:rsidRDefault="16B78D9E" w14:paraId="4D2E4B2F" w14:textId="73BBA931">
            <w:pPr>
              <w:spacing w:before="0" w:beforeAutospacing="off" w:after="0" w:afterAutospacing="off"/>
              <w:rPr>
                <w:rFonts w:ascii="Consolas" w:hAnsi="Consolas" w:eastAsia="Consolas" w:cs="Consolas"/>
              </w:rPr>
            </w:pPr>
            <w:r w:rsidRPr="16B78D9E" w:rsidR="16B78D9E">
              <w:rPr>
                <w:rFonts w:ascii="Consolas" w:hAnsi="Consolas" w:eastAsia="Consolas" w:cs="Consolas"/>
              </w:rPr>
              <w:t>date</w:t>
            </w:r>
          </w:p>
        </w:tc>
        <w:tc>
          <w:tcPr>
            <w:tcW w:w="1335" w:type="dxa"/>
            <w:tcMar/>
            <w:vAlign w:val="center"/>
          </w:tcPr>
          <w:p w:rsidR="16B78D9E" w:rsidP="16B78D9E" w:rsidRDefault="16B78D9E" w14:paraId="6C632253" w14:textId="4129C393">
            <w:pPr>
              <w:spacing w:before="0" w:beforeAutospacing="off" w:after="0" w:afterAutospacing="off"/>
            </w:pPr>
            <w:r w:rsidR="16B78D9E">
              <w:rPr/>
              <w:t>DATE</w:t>
            </w:r>
          </w:p>
        </w:tc>
        <w:tc>
          <w:tcPr>
            <w:tcW w:w="6548" w:type="dxa"/>
            <w:tcMar/>
            <w:vAlign w:val="center"/>
          </w:tcPr>
          <w:p w:rsidR="16B78D9E" w:rsidP="16B78D9E" w:rsidRDefault="16B78D9E" w14:paraId="416451F6" w14:textId="20EBA0C2">
            <w:pPr>
              <w:spacing w:before="0" w:beforeAutospacing="off" w:after="0" w:afterAutospacing="off"/>
            </w:pPr>
            <w:r w:rsidR="16B78D9E">
              <w:rPr/>
              <w:t>Date of the show</w:t>
            </w:r>
          </w:p>
        </w:tc>
      </w:tr>
      <w:tr w:rsidR="16B78D9E" w:rsidTr="16B78D9E" w14:paraId="1E04C15C">
        <w:trPr>
          <w:trHeight w:val="300"/>
        </w:trPr>
        <w:tc>
          <w:tcPr>
            <w:tcW w:w="1590" w:type="dxa"/>
            <w:tcMar/>
            <w:vAlign w:val="center"/>
          </w:tcPr>
          <w:p w:rsidR="16B78D9E" w:rsidP="16B78D9E" w:rsidRDefault="16B78D9E" w14:paraId="1DE3BF22" w14:textId="269E6F23">
            <w:pPr>
              <w:spacing w:before="0" w:beforeAutospacing="off" w:after="0" w:afterAutospacing="off"/>
              <w:rPr>
                <w:rFonts w:ascii="Consolas" w:hAnsi="Consolas" w:eastAsia="Consolas" w:cs="Consolas"/>
              </w:rPr>
            </w:pPr>
            <w:r w:rsidRPr="16B78D9E" w:rsidR="16B78D9E">
              <w:rPr>
                <w:rFonts w:ascii="Consolas" w:hAnsi="Consolas" w:eastAsia="Consolas" w:cs="Consolas"/>
              </w:rPr>
              <w:t>start_time</w:t>
            </w:r>
          </w:p>
        </w:tc>
        <w:tc>
          <w:tcPr>
            <w:tcW w:w="1335" w:type="dxa"/>
            <w:tcMar/>
            <w:vAlign w:val="center"/>
          </w:tcPr>
          <w:p w:rsidR="16B78D9E" w:rsidP="16B78D9E" w:rsidRDefault="16B78D9E" w14:paraId="23333237" w14:textId="2D062518">
            <w:pPr>
              <w:spacing w:before="0" w:beforeAutospacing="off" w:after="0" w:afterAutospacing="off"/>
            </w:pPr>
            <w:r w:rsidR="16B78D9E">
              <w:rPr/>
              <w:t>TIME</w:t>
            </w:r>
          </w:p>
        </w:tc>
        <w:tc>
          <w:tcPr>
            <w:tcW w:w="6548" w:type="dxa"/>
            <w:tcMar/>
            <w:vAlign w:val="center"/>
          </w:tcPr>
          <w:p w:rsidR="16B78D9E" w:rsidP="16B78D9E" w:rsidRDefault="16B78D9E" w14:paraId="2834B76D" w14:textId="44440DFD">
            <w:pPr>
              <w:spacing w:before="0" w:beforeAutospacing="off" w:after="0" w:afterAutospacing="off"/>
            </w:pPr>
            <w:r w:rsidR="16B78D9E">
              <w:rPr/>
              <w:t>Show start time</w:t>
            </w:r>
          </w:p>
        </w:tc>
      </w:tr>
    </w:tbl>
    <w:p w:rsidR="16B78D9E" w:rsidRDefault="16B78D9E" w14:paraId="44DDAF9F" w14:textId="272AF3EE"/>
    <w:p w:rsidR="0D6A207E" w:rsidP="16B78D9E" w:rsidRDefault="0D6A207E" w14:paraId="2A29CA31" w14:textId="790F2634">
      <w:pPr>
        <w:bidi w:val="0"/>
        <w:spacing w:before="240" w:beforeAutospacing="off" w:after="240" w:afterAutospacing="off"/>
      </w:pPr>
      <w:r w:rsidRPr="16B78D9E" w:rsidR="0D6A207E">
        <w:rPr>
          <w:rFonts w:ascii="Aptos" w:hAnsi="Aptos" w:eastAsia="Aptos" w:cs="Aptos"/>
          <w:b w:val="1"/>
          <w:bCs w:val="1"/>
          <w:noProof w:val="0"/>
          <w:sz w:val="24"/>
          <w:szCs w:val="24"/>
          <w:lang w:val="en-US"/>
        </w:rPr>
        <w:t>Primary Key:</w:t>
      </w:r>
      <w:r w:rsidRPr="16B78D9E" w:rsidR="0D6A207E">
        <w:rPr>
          <w:rFonts w:ascii="Aptos" w:hAnsi="Aptos" w:eastAsia="Aptos" w:cs="Aptos"/>
          <w:noProof w:val="0"/>
          <w:sz w:val="24"/>
          <w:szCs w:val="24"/>
          <w:lang w:val="en-US"/>
        </w:rPr>
        <w:t xml:space="preserve"> </w:t>
      </w:r>
      <w:r w:rsidRPr="16B78D9E" w:rsidR="0D6A207E">
        <w:rPr>
          <w:rFonts w:ascii="Consolas" w:hAnsi="Consolas" w:eastAsia="Consolas" w:cs="Consolas"/>
          <w:noProof w:val="0"/>
          <w:sz w:val="24"/>
          <w:szCs w:val="24"/>
          <w:lang w:val="en-US"/>
        </w:rPr>
        <w:t>show_id</w:t>
      </w:r>
    </w:p>
    <w:p w:rsidR="0D6A207E" w:rsidP="16B78D9E" w:rsidRDefault="0D6A207E" w14:paraId="2E98F494" w14:textId="23F1BDF2">
      <w:pPr>
        <w:bidi w:val="0"/>
        <w:spacing w:before="240" w:beforeAutospacing="off" w:after="240" w:afterAutospacing="off"/>
      </w:pPr>
      <w:r w:rsidRPr="16B78D9E" w:rsidR="0D6A207E">
        <w:rPr>
          <w:rFonts w:ascii="Aptos" w:hAnsi="Aptos" w:eastAsia="Aptos" w:cs="Aptos"/>
          <w:b w:val="1"/>
          <w:bCs w:val="1"/>
          <w:noProof w:val="0"/>
          <w:sz w:val="24"/>
          <w:szCs w:val="24"/>
          <w:lang w:val="en-US"/>
        </w:rPr>
        <w:t>Foreign Keys:</w:t>
      </w:r>
    </w:p>
    <w:p w:rsidR="0D6A207E" w:rsidP="16B78D9E" w:rsidRDefault="0D6A207E" w14:paraId="19768D03" w14:textId="30272BD7">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16B78D9E" w:rsidR="0D6A207E">
        <w:rPr>
          <w:rFonts w:ascii="Consolas" w:hAnsi="Consolas" w:eastAsia="Consolas" w:cs="Consolas"/>
          <w:noProof w:val="0"/>
          <w:sz w:val="24"/>
          <w:szCs w:val="24"/>
          <w:lang w:val="en-US"/>
        </w:rPr>
        <w:t>movie_id → Movie(movie_id)</w:t>
      </w:r>
      <w:r w:rsidRPr="16B78D9E" w:rsidR="0D6A207E">
        <w:rPr>
          <w:rFonts w:ascii="Aptos" w:hAnsi="Aptos" w:eastAsia="Aptos" w:cs="Aptos"/>
          <w:noProof w:val="0"/>
          <w:sz w:val="24"/>
          <w:szCs w:val="24"/>
          <w:lang w:val="en-US"/>
        </w:rPr>
        <w:t xml:space="preserve"> </w:t>
      </w:r>
    </w:p>
    <w:p w:rsidR="0D6A207E" w:rsidP="16B78D9E" w:rsidRDefault="0D6A207E" w14:paraId="54E743BC" w14:textId="15A424F6">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16B78D9E" w:rsidR="0D6A207E">
        <w:rPr>
          <w:rFonts w:ascii="Consolas" w:hAnsi="Consolas" w:eastAsia="Consolas" w:cs="Consolas"/>
          <w:noProof w:val="0"/>
          <w:sz w:val="24"/>
          <w:szCs w:val="24"/>
          <w:lang w:val="en-US"/>
        </w:rPr>
        <w:t>screen_id → Screen(screen_id)</w:t>
      </w:r>
      <w:r w:rsidRPr="16B78D9E" w:rsidR="0D6A207E">
        <w:rPr>
          <w:rFonts w:ascii="Aptos" w:hAnsi="Aptos" w:eastAsia="Aptos" w:cs="Aptos"/>
          <w:noProof w:val="0"/>
          <w:sz w:val="24"/>
          <w:szCs w:val="24"/>
          <w:lang w:val="en-US"/>
        </w:rPr>
        <w:t xml:space="preserve"> </w:t>
      </w:r>
    </w:p>
    <w:p w:rsidR="0D6A207E" w:rsidP="16B78D9E" w:rsidRDefault="0D6A207E" w14:paraId="3DD264CF" w14:textId="3A73B64C">
      <w:pPr>
        <w:bidi w:val="0"/>
        <w:spacing w:before="240" w:beforeAutospacing="off" w:after="240" w:afterAutospacing="off"/>
        <w:rPr>
          <w:rFonts w:ascii="Aptos" w:hAnsi="Aptos" w:eastAsia="Aptos" w:cs="Aptos"/>
          <w:b w:val="1"/>
          <w:bCs w:val="1"/>
          <w:noProof w:val="0"/>
          <w:sz w:val="24"/>
          <w:szCs w:val="24"/>
          <w:lang w:val="en-US"/>
        </w:rPr>
      </w:pPr>
      <w:r w:rsidRPr="16B78D9E" w:rsidR="0D6A207E">
        <w:rPr>
          <w:rFonts w:ascii="Aptos" w:hAnsi="Aptos" w:eastAsia="Aptos" w:cs="Aptos"/>
          <w:b w:val="1"/>
          <w:bCs w:val="1"/>
          <w:noProof w:val="0"/>
          <w:sz w:val="24"/>
          <w:szCs w:val="24"/>
          <w:lang w:val="en-US"/>
        </w:rPr>
        <w:t>Relationship:</w:t>
      </w:r>
    </w:p>
    <w:p w:rsidR="0D6A207E" w:rsidP="16B78D9E" w:rsidRDefault="0D6A207E" w14:paraId="5E1E989A" w14:textId="66B13985">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16B78D9E" w:rsidR="0D6A207E">
        <w:rPr>
          <w:rFonts w:ascii="Aptos" w:hAnsi="Aptos" w:eastAsia="Aptos" w:cs="Aptos"/>
          <w:noProof w:val="0"/>
          <w:sz w:val="24"/>
          <w:szCs w:val="24"/>
          <w:lang w:val="en-US"/>
        </w:rPr>
        <w:t xml:space="preserve">One Movie can have many Shows. </w:t>
      </w:r>
    </w:p>
    <w:p w:rsidR="0D6A207E" w:rsidP="16B78D9E" w:rsidRDefault="0D6A207E" w14:paraId="234CAEA7" w14:textId="4F5E8988">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16B78D9E" w:rsidR="0D6A207E">
        <w:rPr>
          <w:rFonts w:ascii="Aptos" w:hAnsi="Aptos" w:eastAsia="Aptos" w:cs="Aptos"/>
          <w:noProof w:val="0"/>
          <w:sz w:val="24"/>
          <w:szCs w:val="24"/>
          <w:lang w:val="en-US"/>
        </w:rPr>
        <w:t xml:space="preserve">One Screen can host many Shows. </w:t>
      </w:r>
    </w:p>
    <w:p w:rsidR="0D6A207E" w:rsidP="16B78D9E" w:rsidRDefault="0D6A207E" w14:paraId="3ED5AF0D" w14:textId="5EDB14DC">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16B78D9E" w:rsidR="0D6A207E">
        <w:rPr>
          <w:rFonts w:ascii="Aptos" w:hAnsi="Aptos" w:eastAsia="Aptos" w:cs="Aptos"/>
          <w:noProof w:val="0"/>
          <w:sz w:val="24"/>
          <w:szCs w:val="24"/>
          <w:lang w:val="en-US"/>
        </w:rPr>
        <w:t>Each Show belongs to exactly one Movie and one Screen.</w:t>
      </w:r>
    </w:p>
    <w:p w:rsidR="0D6A207E" w:rsidP="16B78D9E" w:rsidRDefault="0D6A207E" w14:paraId="41C86CDC" w14:textId="115C6DD1">
      <w:pPr>
        <w:pStyle w:val="Heading1"/>
        <w:numPr>
          <w:ilvl w:val="0"/>
          <w:numId w:val="2"/>
        </w:numPr>
        <w:rPr/>
      </w:pPr>
      <w:r w:rsidR="0D6A207E">
        <w:rPr/>
        <w:t>Normalization Explanation</w:t>
      </w:r>
    </w:p>
    <w:p w:rsidR="0D6A207E" w:rsidP="16B78D9E" w:rsidRDefault="0D6A207E" w14:paraId="27CA1F88" w14:textId="1F2A6111">
      <w:pPr>
        <w:spacing w:before="240" w:beforeAutospacing="off" w:after="240" w:afterAutospacing="off"/>
      </w:pPr>
      <w:r w:rsidRPr="16B78D9E" w:rsidR="0D6A207E">
        <w:rPr>
          <w:rFonts w:ascii="Aptos" w:hAnsi="Aptos" w:eastAsia="Aptos" w:cs="Aptos"/>
          <w:noProof w:val="0"/>
          <w:sz w:val="24"/>
          <w:szCs w:val="24"/>
          <w:lang w:val="en-US"/>
        </w:rPr>
        <w:t>The database schema has been designed to satisfy the First Normal Form (1NF), Second Normal Form (2NF), Third Normal Form (3NF), and Boyce-Codd Normal Form (BCNF).</w:t>
      </w:r>
    </w:p>
    <w:p w:rsidR="0D6A207E" w:rsidP="16B78D9E" w:rsidRDefault="0D6A207E" w14:paraId="42D8F227" w14:textId="331F6C38">
      <w:pPr>
        <w:pStyle w:val="Heading2"/>
      </w:pPr>
      <w:r w:rsidRPr="16B78D9E" w:rsidR="0D6A207E">
        <w:rPr>
          <w:noProof w:val="0"/>
          <w:lang w:val="en-US"/>
        </w:rPr>
        <w:t>First Normal Form (1NF)</w:t>
      </w:r>
    </w:p>
    <w:p w:rsidR="0D6A207E" w:rsidP="16B78D9E" w:rsidRDefault="0D6A207E" w14:paraId="549E0E30" w14:textId="5FA92F71">
      <w:pPr>
        <w:spacing w:before="240" w:beforeAutospacing="off" w:after="240" w:afterAutospacing="off"/>
      </w:pPr>
      <w:r w:rsidRPr="16B78D9E" w:rsidR="0D6A207E">
        <w:rPr>
          <w:rFonts w:ascii="Aptos" w:hAnsi="Aptos" w:eastAsia="Aptos" w:cs="Aptos"/>
          <w:noProof w:val="0"/>
          <w:sz w:val="24"/>
          <w:szCs w:val="24"/>
          <w:lang w:val="en-US"/>
        </w:rPr>
        <w:t xml:space="preserve">A table is in First Normal Form if every attribute </w:t>
      </w:r>
      <w:r w:rsidRPr="16B78D9E" w:rsidR="0D6A207E">
        <w:rPr>
          <w:rFonts w:ascii="Aptos" w:hAnsi="Aptos" w:eastAsia="Aptos" w:cs="Aptos"/>
          <w:noProof w:val="0"/>
          <w:sz w:val="24"/>
          <w:szCs w:val="24"/>
          <w:lang w:val="en-US"/>
        </w:rPr>
        <w:t>contains</w:t>
      </w:r>
      <w:r w:rsidRPr="16B78D9E" w:rsidR="0D6A207E">
        <w:rPr>
          <w:rFonts w:ascii="Aptos" w:hAnsi="Aptos" w:eastAsia="Aptos" w:cs="Aptos"/>
          <w:noProof w:val="0"/>
          <w:sz w:val="24"/>
          <w:szCs w:val="24"/>
          <w:lang w:val="en-US"/>
        </w:rPr>
        <w:t xml:space="preserve"> only atomic (indivisible) </w:t>
      </w:r>
      <w:r w:rsidRPr="16B78D9E" w:rsidR="0D6A207E">
        <w:rPr>
          <w:rFonts w:ascii="Aptos" w:hAnsi="Aptos" w:eastAsia="Aptos" w:cs="Aptos"/>
          <w:noProof w:val="0"/>
          <w:sz w:val="24"/>
          <w:szCs w:val="24"/>
          <w:lang w:val="en-US"/>
        </w:rPr>
        <w:t>values,</w:t>
      </w:r>
      <w:r w:rsidRPr="16B78D9E" w:rsidR="0D6A207E">
        <w:rPr>
          <w:rFonts w:ascii="Aptos" w:hAnsi="Aptos" w:eastAsia="Aptos" w:cs="Aptos"/>
          <w:noProof w:val="0"/>
          <w:sz w:val="24"/>
          <w:szCs w:val="24"/>
          <w:lang w:val="en-US"/>
        </w:rPr>
        <w:t xml:space="preserve"> and there are no repeating groups.</w:t>
      </w:r>
    </w:p>
    <w:p w:rsidR="0D6A207E" w:rsidP="16B78D9E" w:rsidRDefault="0D6A207E" w14:paraId="1E7C6F92" w14:textId="612868C0">
      <w:pPr>
        <w:spacing w:before="240" w:beforeAutospacing="off" w:after="240" w:afterAutospacing="off"/>
      </w:pPr>
      <w:r w:rsidRPr="16B78D9E" w:rsidR="0D6A207E">
        <w:rPr>
          <w:rFonts w:ascii="Aptos" w:hAnsi="Aptos" w:eastAsia="Aptos" w:cs="Aptos"/>
          <w:noProof w:val="0"/>
          <w:sz w:val="24"/>
          <w:szCs w:val="24"/>
          <w:lang w:val="en-US"/>
        </w:rPr>
        <w:t>In this design:</w:t>
      </w:r>
    </w:p>
    <w:p w:rsidR="0D6A207E" w:rsidP="16B78D9E" w:rsidRDefault="0D6A207E" w14:paraId="6A92320E" w14:textId="36A3E92E">
      <w:pPr>
        <w:pStyle w:val="ListParagraph"/>
        <w:numPr>
          <w:ilvl w:val="0"/>
          <w:numId w:val="9"/>
        </w:numPr>
        <w:spacing w:before="0" w:beforeAutospacing="off" w:after="0" w:afterAutospacing="off"/>
        <w:rPr>
          <w:rFonts w:ascii="Aptos" w:hAnsi="Aptos" w:eastAsia="Aptos" w:cs="Aptos"/>
          <w:noProof w:val="0"/>
          <w:sz w:val="24"/>
          <w:szCs w:val="24"/>
          <w:lang w:val="en-US"/>
        </w:rPr>
      </w:pPr>
      <w:r w:rsidRPr="16B78D9E" w:rsidR="0D6A207E">
        <w:rPr>
          <w:rFonts w:ascii="Aptos" w:hAnsi="Aptos" w:eastAsia="Aptos" w:cs="Aptos"/>
          <w:noProof w:val="0"/>
          <w:sz w:val="24"/>
          <w:szCs w:val="24"/>
          <w:lang w:val="en-US"/>
        </w:rPr>
        <w:t xml:space="preserve">Every column stores a single value. </w:t>
      </w:r>
    </w:p>
    <w:p w:rsidR="0D6A207E" w:rsidP="16B78D9E" w:rsidRDefault="0D6A207E" w14:paraId="144FC760" w14:textId="0C201703">
      <w:pPr>
        <w:pStyle w:val="ListParagraph"/>
        <w:numPr>
          <w:ilvl w:val="0"/>
          <w:numId w:val="9"/>
        </w:numPr>
        <w:spacing w:before="0" w:beforeAutospacing="off" w:after="0" w:afterAutospacing="off"/>
        <w:rPr>
          <w:rFonts w:ascii="Aptos" w:hAnsi="Aptos" w:eastAsia="Aptos" w:cs="Aptos"/>
          <w:noProof w:val="0"/>
          <w:sz w:val="24"/>
          <w:szCs w:val="24"/>
          <w:lang w:val="en-US"/>
        </w:rPr>
      </w:pPr>
      <w:r w:rsidRPr="16B78D9E" w:rsidR="0D6A207E">
        <w:rPr>
          <w:rFonts w:ascii="Aptos" w:hAnsi="Aptos" w:eastAsia="Aptos" w:cs="Aptos"/>
          <w:noProof w:val="0"/>
          <w:sz w:val="24"/>
          <w:szCs w:val="24"/>
          <w:lang w:val="en-US"/>
        </w:rPr>
        <w:t xml:space="preserve">There are no multi-valued attributes. </w:t>
      </w:r>
    </w:p>
    <w:p w:rsidR="0D6A207E" w:rsidP="16B78D9E" w:rsidRDefault="0D6A207E" w14:paraId="544FDDF5" w14:textId="4A83B15D">
      <w:pPr>
        <w:pStyle w:val="ListParagraph"/>
        <w:numPr>
          <w:ilvl w:val="0"/>
          <w:numId w:val="9"/>
        </w:numPr>
        <w:spacing w:before="0" w:beforeAutospacing="off" w:after="0" w:afterAutospacing="off"/>
        <w:rPr>
          <w:rFonts w:ascii="Aptos" w:hAnsi="Aptos" w:eastAsia="Aptos" w:cs="Aptos"/>
          <w:noProof w:val="0"/>
          <w:sz w:val="24"/>
          <w:szCs w:val="24"/>
          <w:lang w:val="en-US"/>
        </w:rPr>
      </w:pPr>
      <w:r w:rsidRPr="16B78D9E" w:rsidR="0D6A207E">
        <w:rPr>
          <w:rFonts w:ascii="Aptos" w:hAnsi="Aptos" w:eastAsia="Aptos" w:cs="Aptos"/>
          <w:noProof w:val="0"/>
          <w:sz w:val="24"/>
          <w:szCs w:val="24"/>
          <w:lang w:val="en-US"/>
        </w:rPr>
        <w:t xml:space="preserve">Each table has a primary key that uniquely identifies every record. </w:t>
      </w:r>
    </w:p>
    <w:p w:rsidR="0D6A207E" w:rsidP="16B78D9E" w:rsidRDefault="0D6A207E" w14:paraId="4F8631C5" w14:textId="56DD6919">
      <w:pPr>
        <w:spacing w:before="240" w:beforeAutospacing="off" w:after="240" w:afterAutospacing="off"/>
      </w:pPr>
      <w:r w:rsidRPr="16B78D9E" w:rsidR="0D6A207E">
        <w:rPr>
          <w:rFonts w:ascii="Aptos" w:hAnsi="Aptos" w:eastAsia="Aptos" w:cs="Aptos"/>
          <w:noProof w:val="0"/>
          <w:sz w:val="24"/>
          <w:szCs w:val="24"/>
          <w:lang w:val="en-US"/>
        </w:rPr>
        <w:t xml:space="preserve">For example, the </w:t>
      </w:r>
      <w:r w:rsidRPr="16B78D9E" w:rsidR="0D6A207E">
        <w:rPr>
          <w:rFonts w:ascii="Consolas" w:hAnsi="Consolas" w:eastAsia="Consolas" w:cs="Consolas"/>
          <w:noProof w:val="0"/>
          <w:sz w:val="24"/>
          <w:szCs w:val="24"/>
          <w:lang w:val="en-US"/>
        </w:rPr>
        <w:t>Movie</w:t>
      </w:r>
      <w:r w:rsidRPr="16B78D9E" w:rsidR="0D6A207E">
        <w:rPr>
          <w:rFonts w:ascii="Aptos" w:hAnsi="Aptos" w:eastAsia="Aptos" w:cs="Aptos"/>
          <w:noProof w:val="0"/>
          <w:sz w:val="24"/>
          <w:szCs w:val="24"/>
          <w:lang w:val="en-US"/>
        </w:rPr>
        <w:t xml:space="preserve"> table stores a single language value for each movie instead of storing multiple languages in one column.</w:t>
      </w:r>
    </w:p>
    <w:p w:rsidR="0D6A207E" w:rsidP="16B78D9E" w:rsidRDefault="0D6A207E" w14:paraId="405D3B41" w14:textId="1BAA78A3">
      <w:pPr>
        <w:spacing w:before="240" w:beforeAutospacing="off" w:after="240" w:afterAutospacing="off"/>
      </w:pPr>
      <w:r w:rsidRPr="16B78D9E" w:rsidR="0D6A207E">
        <w:rPr>
          <w:rFonts w:ascii="Aptos" w:hAnsi="Aptos" w:eastAsia="Aptos" w:cs="Aptos"/>
          <w:noProof w:val="0"/>
          <w:sz w:val="24"/>
          <w:szCs w:val="24"/>
          <w:lang w:val="en-US"/>
        </w:rPr>
        <w:t xml:space="preserve">Therefore, all tables satisfy </w:t>
      </w:r>
      <w:r w:rsidRPr="16B78D9E" w:rsidR="0D6A207E">
        <w:rPr>
          <w:rFonts w:ascii="Aptos" w:hAnsi="Aptos" w:eastAsia="Aptos" w:cs="Aptos"/>
          <w:b w:val="1"/>
          <w:bCs w:val="1"/>
          <w:noProof w:val="0"/>
          <w:sz w:val="24"/>
          <w:szCs w:val="24"/>
          <w:lang w:val="en-US"/>
        </w:rPr>
        <w:t>1NF</w:t>
      </w:r>
      <w:r w:rsidRPr="16B78D9E" w:rsidR="0D6A207E">
        <w:rPr>
          <w:rFonts w:ascii="Aptos" w:hAnsi="Aptos" w:eastAsia="Aptos" w:cs="Aptos"/>
          <w:noProof w:val="0"/>
          <w:sz w:val="24"/>
          <w:szCs w:val="24"/>
          <w:lang w:val="en-US"/>
        </w:rPr>
        <w:t>.</w:t>
      </w:r>
    </w:p>
    <w:p w:rsidR="0D6A207E" w:rsidP="16B78D9E" w:rsidRDefault="0D6A207E" w14:paraId="3DD2D9BC" w14:textId="139A8DE4">
      <w:pPr>
        <w:pStyle w:val="Heading2"/>
      </w:pPr>
      <w:r w:rsidRPr="16B78D9E" w:rsidR="0D6A207E">
        <w:rPr>
          <w:noProof w:val="0"/>
          <w:lang w:val="en-US"/>
        </w:rPr>
        <w:t>Second Normal Form (2NF)</w:t>
      </w:r>
    </w:p>
    <w:p w:rsidR="0D6A207E" w:rsidP="16B78D9E" w:rsidRDefault="0D6A207E" w14:paraId="56C66752" w14:textId="23A00A4E">
      <w:pPr>
        <w:spacing w:before="240" w:beforeAutospacing="off" w:after="240" w:afterAutospacing="off"/>
      </w:pPr>
      <w:r w:rsidRPr="16B78D9E" w:rsidR="0D6A207E">
        <w:rPr>
          <w:rFonts w:ascii="Aptos" w:hAnsi="Aptos" w:eastAsia="Aptos" w:cs="Aptos"/>
          <w:noProof w:val="0"/>
          <w:sz w:val="24"/>
          <w:szCs w:val="24"/>
          <w:lang w:val="en-US"/>
        </w:rPr>
        <w:t>A table is in Second Normal Form if it is already in 1</w:t>
      </w:r>
      <w:r w:rsidRPr="16B78D9E" w:rsidR="0D6A207E">
        <w:rPr>
          <w:rFonts w:ascii="Aptos" w:hAnsi="Aptos" w:eastAsia="Aptos" w:cs="Aptos"/>
          <w:noProof w:val="0"/>
          <w:sz w:val="24"/>
          <w:szCs w:val="24"/>
          <w:lang w:val="en-US"/>
        </w:rPr>
        <w:t>NF,</w:t>
      </w:r>
      <w:r w:rsidRPr="16B78D9E" w:rsidR="0D6A207E">
        <w:rPr>
          <w:rFonts w:ascii="Aptos" w:hAnsi="Aptos" w:eastAsia="Aptos" w:cs="Aptos"/>
          <w:noProof w:val="0"/>
          <w:sz w:val="24"/>
          <w:szCs w:val="24"/>
          <w:lang w:val="en-US"/>
        </w:rPr>
        <w:t xml:space="preserve"> and every non-key attribute is fully dependent on the primary key.</w:t>
      </w:r>
    </w:p>
    <w:p w:rsidR="0D6A207E" w:rsidP="16B78D9E" w:rsidRDefault="0D6A207E" w14:paraId="4F948A77" w14:textId="350FB82F">
      <w:pPr>
        <w:spacing w:before="240" w:beforeAutospacing="off" w:after="240" w:afterAutospacing="off"/>
      </w:pPr>
      <w:r w:rsidRPr="16B78D9E" w:rsidR="0D6A207E">
        <w:rPr>
          <w:rFonts w:ascii="Aptos" w:hAnsi="Aptos" w:eastAsia="Aptos" w:cs="Aptos"/>
          <w:noProof w:val="0"/>
          <w:sz w:val="24"/>
          <w:szCs w:val="24"/>
          <w:lang w:val="en-US"/>
        </w:rPr>
        <w:t>In this schema:</w:t>
      </w:r>
    </w:p>
    <w:p w:rsidR="0D6A207E" w:rsidP="16B78D9E" w:rsidRDefault="0D6A207E" w14:paraId="6BB1572C" w14:textId="350D1801">
      <w:pPr>
        <w:pStyle w:val="ListParagraph"/>
        <w:numPr>
          <w:ilvl w:val="0"/>
          <w:numId w:val="10"/>
        </w:numPr>
        <w:spacing w:before="0" w:beforeAutospacing="off" w:after="0" w:afterAutospacing="off"/>
        <w:rPr>
          <w:rFonts w:ascii="Aptos" w:hAnsi="Aptos" w:eastAsia="Aptos" w:cs="Aptos"/>
          <w:noProof w:val="0"/>
          <w:sz w:val="24"/>
          <w:szCs w:val="24"/>
          <w:lang w:val="en-US"/>
        </w:rPr>
      </w:pPr>
      <w:r w:rsidRPr="16B78D9E" w:rsidR="0D6A207E">
        <w:rPr>
          <w:rFonts w:ascii="Aptos" w:hAnsi="Aptos" w:eastAsia="Aptos" w:cs="Aptos"/>
          <w:noProof w:val="0"/>
          <w:sz w:val="24"/>
          <w:szCs w:val="24"/>
          <w:lang w:val="en-US"/>
        </w:rPr>
        <w:t xml:space="preserve">Each table uses a single-column primary key. </w:t>
      </w:r>
    </w:p>
    <w:p w:rsidR="0D6A207E" w:rsidP="16B78D9E" w:rsidRDefault="0D6A207E" w14:paraId="23CE6FE7" w14:textId="31D839EE">
      <w:pPr>
        <w:pStyle w:val="ListParagraph"/>
        <w:numPr>
          <w:ilvl w:val="0"/>
          <w:numId w:val="10"/>
        </w:numPr>
        <w:spacing w:before="0" w:beforeAutospacing="off" w:after="0" w:afterAutospacing="off"/>
        <w:rPr>
          <w:rFonts w:ascii="Aptos" w:hAnsi="Aptos" w:eastAsia="Aptos" w:cs="Aptos"/>
          <w:noProof w:val="0"/>
          <w:sz w:val="24"/>
          <w:szCs w:val="24"/>
          <w:lang w:val="en-US"/>
        </w:rPr>
      </w:pPr>
      <w:r w:rsidRPr="16B78D9E" w:rsidR="0D6A207E">
        <w:rPr>
          <w:rFonts w:ascii="Aptos" w:hAnsi="Aptos" w:eastAsia="Aptos" w:cs="Aptos"/>
          <w:noProof w:val="0"/>
          <w:sz w:val="24"/>
          <w:szCs w:val="24"/>
          <w:lang w:val="en-US"/>
        </w:rPr>
        <w:t xml:space="preserve">Every non-key attribute depends entirely on its respective primary key. </w:t>
      </w:r>
    </w:p>
    <w:p w:rsidR="0D6A207E" w:rsidP="16B78D9E" w:rsidRDefault="0D6A207E" w14:paraId="728EBBE0" w14:textId="2EA8309D">
      <w:pPr>
        <w:pStyle w:val="ListParagraph"/>
        <w:numPr>
          <w:ilvl w:val="0"/>
          <w:numId w:val="10"/>
        </w:numPr>
        <w:spacing w:before="0" w:beforeAutospacing="off" w:after="0" w:afterAutospacing="off"/>
        <w:rPr>
          <w:rFonts w:ascii="Aptos" w:hAnsi="Aptos" w:eastAsia="Aptos" w:cs="Aptos"/>
          <w:noProof w:val="0"/>
          <w:sz w:val="24"/>
          <w:szCs w:val="24"/>
          <w:lang w:val="en-US"/>
        </w:rPr>
      </w:pPr>
      <w:r w:rsidRPr="16B78D9E" w:rsidR="0D6A207E">
        <w:rPr>
          <w:rFonts w:ascii="Aptos" w:hAnsi="Aptos" w:eastAsia="Aptos" w:cs="Aptos"/>
          <w:noProof w:val="0"/>
          <w:sz w:val="24"/>
          <w:szCs w:val="24"/>
          <w:lang w:val="en-US"/>
        </w:rPr>
        <w:t xml:space="preserve">Theatre information is stored only in the </w:t>
      </w:r>
      <w:r w:rsidRPr="16B78D9E" w:rsidR="0D6A207E">
        <w:rPr>
          <w:rFonts w:ascii="Consolas" w:hAnsi="Consolas" w:eastAsia="Consolas" w:cs="Consolas"/>
          <w:noProof w:val="0"/>
          <w:sz w:val="24"/>
          <w:szCs w:val="24"/>
          <w:lang w:val="en-US"/>
        </w:rPr>
        <w:t>Theatre</w:t>
      </w:r>
      <w:r w:rsidRPr="16B78D9E" w:rsidR="0D6A207E">
        <w:rPr>
          <w:rFonts w:ascii="Aptos" w:hAnsi="Aptos" w:eastAsia="Aptos" w:cs="Aptos"/>
          <w:noProof w:val="0"/>
          <w:sz w:val="24"/>
          <w:szCs w:val="24"/>
          <w:lang w:val="en-US"/>
        </w:rPr>
        <w:t xml:space="preserve"> table instead of being repeated for every show. </w:t>
      </w:r>
    </w:p>
    <w:p w:rsidR="0D6A207E" w:rsidP="16B78D9E" w:rsidRDefault="0D6A207E" w14:paraId="7BE61456" w14:textId="4FE6A172">
      <w:pPr>
        <w:spacing w:before="240" w:beforeAutospacing="off" w:after="240" w:afterAutospacing="off"/>
      </w:pPr>
      <w:r w:rsidRPr="16B78D9E" w:rsidR="0D6A207E">
        <w:rPr>
          <w:rFonts w:ascii="Aptos" w:hAnsi="Aptos" w:eastAsia="Aptos" w:cs="Aptos"/>
          <w:noProof w:val="0"/>
          <w:sz w:val="24"/>
          <w:szCs w:val="24"/>
          <w:lang w:val="en-US"/>
        </w:rPr>
        <w:t>For example:</w:t>
      </w:r>
    </w:p>
    <w:p w:rsidR="0D6A207E" w:rsidP="16B78D9E" w:rsidRDefault="0D6A207E" w14:paraId="1A444220" w14:textId="6D6B57A5">
      <w:pPr>
        <w:pStyle w:val="ListParagraph"/>
        <w:numPr>
          <w:ilvl w:val="0"/>
          <w:numId w:val="11"/>
        </w:numPr>
        <w:spacing w:before="0" w:beforeAutospacing="off" w:after="0" w:afterAutospacing="off"/>
        <w:rPr>
          <w:rFonts w:ascii="Aptos" w:hAnsi="Aptos" w:eastAsia="Aptos" w:cs="Aptos"/>
          <w:noProof w:val="0"/>
          <w:sz w:val="24"/>
          <w:szCs w:val="24"/>
          <w:lang w:val="en-US"/>
        </w:rPr>
      </w:pPr>
      <w:r w:rsidRPr="16B78D9E" w:rsidR="0D6A207E">
        <w:rPr>
          <w:rFonts w:ascii="Consolas" w:hAnsi="Consolas" w:eastAsia="Consolas" w:cs="Consolas"/>
          <w:noProof w:val="0"/>
          <w:sz w:val="24"/>
          <w:szCs w:val="24"/>
          <w:lang w:val="en-US"/>
        </w:rPr>
        <w:t>screen_name</w:t>
      </w:r>
      <w:r w:rsidRPr="16B78D9E" w:rsidR="0D6A207E">
        <w:rPr>
          <w:rFonts w:ascii="Aptos" w:hAnsi="Aptos" w:eastAsia="Aptos" w:cs="Aptos"/>
          <w:noProof w:val="0"/>
          <w:sz w:val="24"/>
          <w:szCs w:val="24"/>
          <w:lang w:val="en-US"/>
        </w:rPr>
        <w:t xml:space="preserve"> depends only on </w:t>
      </w:r>
      <w:r w:rsidRPr="16B78D9E" w:rsidR="0D6A207E">
        <w:rPr>
          <w:rFonts w:ascii="Consolas" w:hAnsi="Consolas" w:eastAsia="Consolas" w:cs="Consolas"/>
          <w:noProof w:val="0"/>
          <w:sz w:val="24"/>
          <w:szCs w:val="24"/>
          <w:lang w:val="en-US"/>
        </w:rPr>
        <w:t>screen_id</w:t>
      </w:r>
      <w:r w:rsidRPr="16B78D9E" w:rsidR="0D6A207E">
        <w:rPr>
          <w:rFonts w:ascii="Aptos" w:hAnsi="Aptos" w:eastAsia="Aptos" w:cs="Aptos"/>
          <w:noProof w:val="0"/>
          <w:sz w:val="24"/>
          <w:szCs w:val="24"/>
          <w:lang w:val="en-US"/>
        </w:rPr>
        <w:t xml:space="preserve">. </w:t>
      </w:r>
    </w:p>
    <w:p w:rsidR="0D6A207E" w:rsidP="16B78D9E" w:rsidRDefault="0D6A207E" w14:paraId="10847BCC" w14:textId="5E5B7FA3">
      <w:pPr>
        <w:pStyle w:val="ListParagraph"/>
        <w:numPr>
          <w:ilvl w:val="0"/>
          <w:numId w:val="11"/>
        </w:numPr>
        <w:spacing w:before="0" w:beforeAutospacing="off" w:after="0" w:afterAutospacing="off"/>
        <w:rPr>
          <w:rFonts w:ascii="Aptos" w:hAnsi="Aptos" w:eastAsia="Aptos" w:cs="Aptos"/>
          <w:noProof w:val="0"/>
          <w:sz w:val="24"/>
          <w:szCs w:val="24"/>
          <w:lang w:val="en-US"/>
        </w:rPr>
      </w:pPr>
      <w:r w:rsidRPr="16B78D9E" w:rsidR="0D6A207E">
        <w:rPr>
          <w:rFonts w:ascii="Consolas" w:hAnsi="Consolas" w:eastAsia="Consolas" w:cs="Consolas"/>
          <w:noProof w:val="0"/>
          <w:sz w:val="24"/>
          <w:szCs w:val="24"/>
          <w:lang w:val="en-US"/>
        </w:rPr>
        <w:t>movie_name</w:t>
      </w:r>
      <w:r w:rsidRPr="16B78D9E" w:rsidR="0D6A207E">
        <w:rPr>
          <w:rFonts w:ascii="Aptos" w:hAnsi="Aptos" w:eastAsia="Aptos" w:cs="Aptos"/>
          <w:noProof w:val="0"/>
          <w:sz w:val="24"/>
          <w:szCs w:val="24"/>
          <w:lang w:val="en-US"/>
        </w:rPr>
        <w:t xml:space="preserve"> depends only on </w:t>
      </w:r>
      <w:r w:rsidRPr="16B78D9E" w:rsidR="0D6A207E">
        <w:rPr>
          <w:rFonts w:ascii="Consolas" w:hAnsi="Consolas" w:eastAsia="Consolas" w:cs="Consolas"/>
          <w:noProof w:val="0"/>
          <w:sz w:val="24"/>
          <w:szCs w:val="24"/>
          <w:lang w:val="en-US"/>
        </w:rPr>
        <w:t>movie_id</w:t>
      </w:r>
      <w:r w:rsidRPr="16B78D9E" w:rsidR="0D6A207E">
        <w:rPr>
          <w:rFonts w:ascii="Aptos" w:hAnsi="Aptos" w:eastAsia="Aptos" w:cs="Aptos"/>
          <w:noProof w:val="0"/>
          <w:sz w:val="24"/>
          <w:szCs w:val="24"/>
          <w:lang w:val="en-US"/>
        </w:rPr>
        <w:t xml:space="preserve">. </w:t>
      </w:r>
    </w:p>
    <w:p w:rsidR="0D6A207E" w:rsidP="16B78D9E" w:rsidRDefault="0D6A207E" w14:paraId="5DF23739" w14:textId="415A8613">
      <w:pPr>
        <w:pStyle w:val="ListParagraph"/>
        <w:numPr>
          <w:ilvl w:val="0"/>
          <w:numId w:val="11"/>
        </w:numPr>
        <w:spacing w:before="0" w:beforeAutospacing="off" w:after="0" w:afterAutospacing="off"/>
        <w:rPr>
          <w:rFonts w:ascii="Aptos" w:hAnsi="Aptos" w:eastAsia="Aptos" w:cs="Aptos"/>
          <w:noProof w:val="0"/>
          <w:sz w:val="24"/>
          <w:szCs w:val="24"/>
          <w:lang w:val="en-US"/>
        </w:rPr>
      </w:pPr>
      <w:r w:rsidRPr="16B78D9E" w:rsidR="0D6A207E">
        <w:rPr>
          <w:rFonts w:ascii="Consolas" w:hAnsi="Consolas" w:eastAsia="Consolas" w:cs="Consolas"/>
          <w:noProof w:val="0"/>
          <w:sz w:val="24"/>
          <w:szCs w:val="24"/>
          <w:lang w:val="en-US"/>
        </w:rPr>
        <w:t>show_date</w:t>
      </w:r>
      <w:r w:rsidRPr="16B78D9E" w:rsidR="0D6A207E">
        <w:rPr>
          <w:rFonts w:ascii="Aptos" w:hAnsi="Aptos" w:eastAsia="Aptos" w:cs="Aptos"/>
          <w:noProof w:val="0"/>
          <w:sz w:val="24"/>
          <w:szCs w:val="24"/>
          <w:lang w:val="en-US"/>
        </w:rPr>
        <w:t xml:space="preserve"> depends only on </w:t>
      </w:r>
      <w:r w:rsidRPr="16B78D9E" w:rsidR="0D6A207E">
        <w:rPr>
          <w:rFonts w:ascii="Consolas" w:hAnsi="Consolas" w:eastAsia="Consolas" w:cs="Consolas"/>
          <w:noProof w:val="0"/>
          <w:sz w:val="24"/>
          <w:szCs w:val="24"/>
          <w:lang w:val="en-US"/>
        </w:rPr>
        <w:t>show_id</w:t>
      </w:r>
      <w:r w:rsidRPr="16B78D9E" w:rsidR="0D6A207E">
        <w:rPr>
          <w:rFonts w:ascii="Aptos" w:hAnsi="Aptos" w:eastAsia="Aptos" w:cs="Aptos"/>
          <w:noProof w:val="0"/>
          <w:sz w:val="24"/>
          <w:szCs w:val="24"/>
          <w:lang w:val="en-US"/>
        </w:rPr>
        <w:t xml:space="preserve">. </w:t>
      </w:r>
    </w:p>
    <w:p w:rsidR="0D6A207E" w:rsidP="16B78D9E" w:rsidRDefault="0D6A207E" w14:paraId="5E684F2E" w14:textId="602934E3">
      <w:pPr>
        <w:spacing w:before="240" w:beforeAutospacing="off" w:after="240" w:afterAutospacing="off"/>
      </w:pPr>
      <w:r w:rsidRPr="16B78D9E" w:rsidR="0D6A207E">
        <w:rPr>
          <w:rFonts w:ascii="Aptos" w:hAnsi="Aptos" w:eastAsia="Aptos" w:cs="Aptos"/>
          <w:noProof w:val="0"/>
          <w:sz w:val="24"/>
          <w:szCs w:val="24"/>
          <w:lang w:val="en-US"/>
        </w:rPr>
        <w:t xml:space="preserve">Hence, all tables satisfy </w:t>
      </w:r>
      <w:r w:rsidRPr="16B78D9E" w:rsidR="0D6A207E">
        <w:rPr>
          <w:rFonts w:ascii="Aptos" w:hAnsi="Aptos" w:eastAsia="Aptos" w:cs="Aptos"/>
          <w:b w:val="1"/>
          <w:bCs w:val="1"/>
          <w:noProof w:val="0"/>
          <w:sz w:val="24"/>
          <w:szCs w:val="24"/>
          <w:lang w:val="en-US"/>
        </w:rPr>
        <w:t>2NF</w:t>
      </w:r>
      <w:r w:rsidRPr="16B78D9E" w:rsidR="0D6A207E">
        <w:rPr>
          <w:rFonts w:ascii="Aptos" w:hAnsi="Aptos" w:eastAsia="Aptos" w:cs="Aptos"/>
          <w:noProof w:val="0"/>
          <w:sz w:val="24"/>
          <w:szCs w:val="24"/>
          <w:lang w:val="en-US"/>
        </w:rPr>
        <w:t>.</w:t>
      </w:r>
    </w:p>
    <w:p w:rsidR="0D6A207E" w:rsidP="16B78D9E" w:rsidRDefault="0D6A207E" w14:paraId="6FC6291F" w14:textId="0FB110D6">
      <w:pPr>
        <w:pStyle w:val="Heading2"/>
      </w:pPr>
      <w:r w:rsidRPr="16B78D9E" w:rsidR="0D6A207E">
        <w:rPr>
          <w:noProof w:val="0"/>
          <w:lang w:val="en-US"/>
        </w:rPr>
        <w:t>Third Normal Form (3NF)</w:t>
      </w:r>
    </w:p>
    <w:p w:rsidR="0D6A207E" w:rsidP="16B78D9E" w:rsidRDefault="0D6A207E" w14:paraId="4BDFDED5" w14:textId="4846AD76">
      <w:pPr>
        <w:spacing w:before="240" w:beforeAutospacing="off" w:after="240" w:afterAutospacing="off"/>
      </w:pPr>
      <w:r w:rsidRPr="16B78D9E" w:rsidR="0D6A207E">
        <w:rPr>
          <w:rFonts w:ascii="Aptos" w:hAnsi="Aptos" w:eastAsia="Aptos" w:cs="Aptos"/>
          <w:noProof w:val="0"/>
          <w:sz w:val="24"/>
          <w:szCs w:val="24"/>
          <w:lang w:val="en-US"/>
        </w:rPr>
        <w:t>A table is in Third Normal Form if it is in 2NF and contains no transitive dependencies.</w:t>
      </w:r>
    </w:p>
    <w:p w:rsidR="0D6A207E" w:rsidP="16B78D9E" w:rsidRDefault="0D6A207E" w14:paraId="725ACCAF" w14:textId="4483C904">
      <w:pPr>
        <w:spacing w:before="240" w:beforeAutospacing="off" w:after="240" w:afterAutospacing="off"/>
      </w:pPr>
      <w:r w:rsidRPr="16B78D9E" w:rsidR="0D6A207E">
        <w:rPr>
          <w:rFonts w:ascii="Aptos" w:hAnsi="Aptos" w:eastAsia="Aptos" w:cs="Aptos"/>
          <w:noProof w:val="0"/>
          <w:sz w:val="24"/>
          <w:szCs w:val="24"/>
          <w:lang w:val="en-US"/>
        </w:rPr>
        <w:t>In this design:</w:t>
      </w:r>
    </w:p>
    <w:p w:rsidR="0D6A207E" w:rsidP="16B78D9E" w:rsidRDefault="0D6A207E" w14:paraId="3926B68B" w14:textId="1B8F84E3">
      <w:pPr>
        <w:pStyle w:val="ListParagraph"/>
        <w:numPr>
          <w:ilvl w:val="0"/>
          <w:numId w:val="12"/>
        </w:numPr>
        <w:spacing w:before="0" w:beforeAutospacing="off" w:after="0" w:afterAutospacing="off"/>
        <w:rPr>
          <w:rFonts w:ascii="Aptos" w:hAnsi="Aptos" w:eastAsia="Aptos" w:cs="Aptos"/>
          <w:noProof w:val="0"/>
          <w:sz w:val="24"/>
          <w:szCs w:val="24"/>
          <w:lang w:val="en-US"/>
        </w:rPr>
      </w:pPr>
      <w:r w:rsidRPr="16B78D9E" w:rsidR="0D6A207E">
        <w:rPr>
          <w:rFonts w:ascii="Aptos" w:hAnsi="Aptos" w:eastAsia="Aptos" w:cs="Aptos"/>
          <w:noProof w:val="0"/>
          <w:sz w:val="24"/>
          <w:szCs w:val="24"/>
          <w:lang w:val="en-US"/>
        </w:rPr>
        <w:t xml:space="preserve">Theatre details are stored separately from Screen details. </w:t>
      </w:r>
    </w:p>
    <w:p w:rsidR="0D6A207E" w:rsidP="16B78D9E" w:rsidRDefault="0D6A207E" w14:paraId="71CA756B" w14:textId="5384B479">
      <w:pPr>
        <w:pStyle w:val="ListParagraph"/>
        <w:numPr>
          <w:ilvl w:val="0"/>
          <w:numId w:val="12"/>
        </w:numPr>
        <w:spacing w:before="0" w:beforeAutospacing="off" w:after="0" w:afterAutospacing="off"/>
        <w:rPr>
          <w:rFonts w:ascii="Aptos" w:hAnsi="Aptos" w:eastAsia="Aptos" w:cs="Aptos"/>
          <w:noProof w:val="0"/>
          <w:sz w:val="24"/>
          <w:szCs w:val="24"/>
          <w:lang w:val="en-US"/>
        </w:rPr>
      </w:pPr>
      <w:r w:rsidRPr="16B78D9E" w:rsidR="0D6A207E">
        <w:rPr>
          <w:rFonts w:ascii="Aptos" w:hAnsi="Aptos" w:eastAsia="Aptos" w:cs="Aptos"/>
          <w:noProof w:val="0"/>
          <w:sz w:val="24"/>
          <w:szCs w:val="24"/>
          <w:lang w:val="en-US"/>
        </w:rPr>
        <w:t xml:space="preserve">Movie details are stored separately from Show details. </w:t>
      </w:r>
    </w:p>
    <w:p w:rsidR="0D6A207E" w:rsidP="16B78D9E" w:rsidRDefault="0D6A207E" w14:paraId="6C01FDE0" w14:textId="76538B2F">
      <w:pPr>
        <w:pStyle w:val="ListParagraph"/>
        <w:numPr>
          <w:ilvl w:val="0"/>
          <w:numId w:val="12"/>
        </w:numPr>
        <w:spacing w:before="0" w:beforeAutospacing="off" w:after="0" w:afterAutospacing="off"/>
        <w:rPr>
          <w:rFonts w:ascii="Aptos" w:hAnsi="Aptos" w:eastAsia="Aptos" w:cs="Aptos"/>
          <w:noProof w:val="0"/>
          <w:sz w:val="24"/>
          <w:szCs w:val="24"/>
          <w:lang w:val="en-US"/>
        </w:rPr>
      </w:pPr>
      <w:r w:rsidRPr="16B78D9E" w:rsidR="0D6A207E">
        <w:rPr>
          <w:rFonts w:ascii="Aptos" w:hAnsi="Aptos" w:eastAsia="Aptos" w:cs="Aptos"/>
          <w:noProof w:val="0"/>
          <w:sz w:val="24"/>
          <w:szCs w:val="24"/>
          <w:lang w:val="en-US"/>
        </w:rPr>
        <w:t xml:space="preserve">The </w:t>
      </w:r>
      <w:r w:rsidRPr="16B78D9E" w:rsidR="0D6A207E">
        <w:rPr>
          <w:rFonts w:ascii="Consolas" w:hAnsi="Consolas" w:eastAsia="Consolas" w:cs="Consolas"/>
          <w:noProof w:val="0"/>
          <w:sz w:val="24"/>
          <w:szCs w:val="24"/>
          <w:lang w:val="en-US"/>
        </w:rPr>
        <w:t>ShowDetails</w:t>
      </w:r>
      <w:r w:rsidRPr="16B78D9E" w:rsidR="0D6A207E">
        <w:rPr>
          <w:rFonts w:ascii="Aptos" w:hAnsi="Aptos" w:eastAsia="Aptos" w:cs="Aptos"/>
          <w:noProof w:val="0"/>
          <w:sz w:val="24"/>
          <w:szCs w:val="24"/>
          <w:lang w:val="en-US"/>
        </w:rPr>
        <w:t xml:space="preserve"> table stores only scheduling information and references </w:t>
      </w:r>
      <w:r w:rsidRPr="16B78D9E" w:rsidR="0D6A207E">
        <w:rPr>
          <w:rFonts w:ascii="Aptos" w:hAnsi="Aptos" w:eastAsia="Aptos" w:cs="Aptos"/>
          <w:noProof w:val="0"/>
          <w:sz w:val="24"/>
          <w:szCs w:val="24"/>
          <w:lang w:val="en-US"/>
        </w:rPr>
        <w:t>to other</w:t>
      </w:r>
      <w:r w:rsidRPr="16B78D9E" w:rsidR="0D6A207E">
        <w:rPr>
          <w:rFonts w:ascii="Aptos" w:hAnsi="Aptos" w:eastAsia="Aptos" w:cs="Aptos"/>
          <w:noProof w:val="0"/>
          <w:sz w:val="24"/>
          <w:szCs w:val="24"/>
          <w:lang w:val="en-US"/>
        </w:rPr>
        <w:t xml:space="preserve"> entities using foreign keys. </w:t>
      </w:r>
    </w:p>
    <w:p w:rsidR="0D6A207E" w:rsidP="16B78D9E" w:rsidRDefault="0D6A207E" w14:paraId="76158C9C" w14:textId="5A9359BF">
      <w:pPr>
        <w:spacing w:before="240" w:beforeAutospacing="off" w:after="240" w:afterAutospacing="off"/>
      </w:pPr>
      <w:r w:rsidRPr="16B78D9E" w:rsidR="0D6A207E">
        <w:rPr>
          <w:rFonts w:ascii="Aptos" w:hAnsi="Aptos" w:eastAsia="Aptos" w:cs="Aptos"/>
          <w:noProof w:val="0"/>
          <w:sz w:val="24"/>
          <w:szCs w:val="24"/>
          <w:lang w:val="en-US"/>
        </w:rPr>
        <w:t xml:space="preserve">For example, the theatre's city and address are stored only in the </w:t>
      </w:r>
      <w:r w:rsidRPr="16B78D9E" w:rsidR="0D6A207E">
        <w:rPr>
          <w:rFonts w:ascii="Consolas" w:hAnsi="Consolas" w:eastAsia="Consolas" w:cs="Consolas"/>
          <w:noProof w:val="0"/>
          <w:sz w:val="24"/>
          <w:szCs w:val="24"/>
          <w:lang w:val="en-US"/>
        </w:rPr>
        <w:t>Theatre</w:t>
      </w:r>
      <w:r w:rsidRPr="16B78D9E" w:rsidR="0D6A207E">
        <w:rPr>
          <w:rFonts w:ascii="Aptos" w:hAnsi="Aptos" w:eastAsia="Aptos" w:cs="Aptos"/>
          <w:noProof w:val="0"/>
          <w:sz w:val="24"/>
          <w:szCs w:val="24"/>
          <w:lang w:val="en-US"/>
        </w:rPr>
        <w:t xml:space="preserve"> table rather than in every show record.</w:t>
      </w:r>
    </w:p>
    <w:p w:rsidR="0D6A207E" w:rsidP="16B78D9E" w:rsidRDefault="0D6A207E" w14:paraId="469D3D49" w14:textId="350D8750">
      <w:pPr>
        <w:spacing w:before="240" w:beforeAutospacing="off" w:after="240" w:afterAutospacing="off"/>
      </w:pPr>
      <w:r w:rsidRPr="16B78D9E" w:rsidR="0D6A207E">
        <w:rPr>
          <w:rFonts w:ascii="Aptos" w:hAnsi="Aptos" w:eastAsia="Aptos" w:cs="Aptos"/>
          <w:noProof w:val="0"/>
          <w:sz w:val="24"/>
          <w:szCs w:val="24"/>
          <w:lang w:val="en-US"/>
        </w:rPr>
        <w:t>This eliminates transitive dependencies and avoids unnecessary duplication.</w:t>
      </w:r>
    </w:p>
    <w:p w:rsidR="0D6A207E" w:rsidP="16B78D9E" w:rsidRDefault="0D6A207E" w14:paraId="39ED9F77" w14:textId="2A0592FB">
      <w:pPr>
        <w:spacing w:before="240" w:beforeAutospacing="off" w:after="240" w:afterAutospacing="off"/>
      </w:pPr>
      <w:r w:rsidRPr="16B78D9E" w:rsidR="0D6A207E">
        <w:rPr>
          <w:rFonts w:ascii="Aptos" w:hAnsi="Aptos" w:eastAsia="Aptos" w:cs="Aptos"/>
          <w:noProof w:val="0"/>
          <w:sz w:val="24"/>
          <w:szCs w:val="24"/>
          <w:lang w:val="en-US"/>
        </w:rPr>
        <w:t xml:space="preserve">Therefore, the schema satisfies </w:t>
      </w:r>
      <w:r w:rsidRPr="16B78D9E" w:rsidR="0D6A207E">
        <w:rPr>
          <w:rFonts w:ascii="Aptos" w:hAnsi="Aptos" w:eastAsia="Aptos" w:cs="Aptos"/>
          <w:b w:val="1"/>
          <w:bCs w:val="1"/>
          <w:noProof w:val="0"/>
          <w:sz w:val="24"/>
          <w:szCs w:val="24"/>
          <w:lang w:val="en-US"/>
        </w:rPr>
        <w:t>3NF</w:t>
      </w:r>
      <w:r w:rsidRPr="16B78D9E" w:rsidR="0D6A207E">
        <w:rPr>
          <w:rFonts w:ascii="Aptos" w:hAnsi="Aptos" w:eastAsia="Aptos" w:cs="Aptos"/>
          <w:noProof w:val="0"/>
          <w:sz w:val="24"/>
          <w:szCs w:val="24"/>
          <w:lang w:val="en-US"/>
        </w:rPr>
        <w:t>.</w:t>
      </w:r>
    </w:p>
    <w:p w:rsidR="16B78D9E" w:rsidRDefault="16B78D9E" w14:paraId="1B172D17" w14:textId="6C7D9834"/>
    <w:p w:rsidR="0D6A207E" w:rsidP="16B78D9E" w:rsidRDefault="0D6A207E" w14:paraId="258E94C5" w14:textId="363074B5">
      <w:pPr>
        <w:pStyle w:val="Heading2"/>
      </w:pPr>
      <w:r w:rsidRPr="16B78D9E" w:rsidR="0D6A207E">
        <w:rPr>
          <w:noProof w:val="0"/>
          <w:lang w:val="en-US"/>
        </w:rPr>
        <w:t>Boyce-Codd Normal Form (BCNF)</w:t>
      </w:r>
    </w:p>
    <w:p w:rsidR="0D6A207E" w:rsidP="16B78D9E" w:rsidRDefault="0D6A207E" w14:paraId="5CE6BBF6" w14:textId="5C208398">
      <w:pPr>
        <w:spacing w:before="240" w:beforeAutospacing="off" w:after="240" w:afterAutospacing="off"/>
      </w:pPr>
      <w:r w:rsidRPr="16B78D9E" w:rsidR="0D6A207E">
        <w:rPr>
          <w:rFonts w:ascii="Aptos" w:hAnsi="Aptos" w:eastAsia="Aptos" w:cs="Aptos"/>
          <w:noProof w:val="0"/>
          <w:sz w:val="24"/>
          <w:szCs w:val="24"/>
          <w:lang w:val="en-US"/>
        </w:rPr>
        <w:t>A relation is in BCNF if every determinant is a candidate key.</w:t>
      </w:r>
    </w:p>
    <w:p w:rsidR="0D6A207E" w:rsidP="16B78D9E" w:rsidRDefault="0D6A207E" w14:paraId="3899256C" w14:textId="296463EA">
      <w:pPr>
        <w:spacing w:before="240" w:beforeAutospacing="off" w:after="240" w:afterAutospacing="off"/>
      </w:pPr>
      <w:r w:rsidRPr="16B78D9E" w:rsidR="0D6A207E">
        <w:rPr>
          <w:rFonts w:ascii="Aptos" w:hAnsi="Aptos" w:eastAsia="Aptos" w:cs="Aptos"/>
          <w:noProof w:val="0"/>
          <w:sz w:val="24"/>
          <w:szCs w:val="24"/>
          <w:lang w:val="en-US"/>
        </w:rPr>
        <w:t>In this schema:</w:t>
      </w:r>
    </w:p>
    <w:p w:rsidR="0D6A207E" w:rsidP="16B78D9E" w:rsidRDefault="0D6A207E" w14:paraId="27A51671" w14:textId="1AFE7961">
      <w:pPr>
        <w:pStyle w:val="ListParagraph"/>
        <w:numPr>
          <w:ilvl w:val="0"/>
          <w:numId w:val="13"/>
        </w:numPr>
        <w:spacing w:before="0" w:beforeAutospacing="off" w:after="0" w:afterAutospacing="off"/>
        <w:rPr>
          <w:rFonts w:ascii="Aptos" w:hAnsi="Aptos" w:eastAsia="Aptos" w:cs="Aptos"/>
          <w:noProof w:val="0"/>
          <w:sz w:val="24"/>
          <w:szCs w:val="24"/>
          <w:lang w:val="en-US"/>
        </w:rPr>
      </w:pPr>
      <w:r w:rsidRPr="16B78D9E" w:rsidR="0D6A207E">
        <w:rPr>
          <w:rFonts w:ascii="Consolas" w:hAnsi="Consolas" w:eastAsia="Consolas" w:cs="Consolas"/>
          <w:noProof w:val="0"/>
          <w:sz w:val="24"/>
          <w:szCs w:val="24"/>
          <w:lang w:val="en-US"/>
        </w:rPr>
        <w:t>theatre_id</w:t>
      </w:r>
      <w:r w:rsidRPr="16B78D9E" w:rsidR="0D6A207E">
        <w:rPr>
          <w:rFonts w:ascii="Aptos" w:hAnsi="Aptos" w:eastAsia="Aptos" w:cs="Aptos"/>
          <w:noProof w:val="0"/>
          <w:sz w:val="24"/>
          <w:szCs w:val="24"/>
          <w:lang w:val="en-US"/>
        </w:rPr>
        <w:t xml:space="preserve"> uniquely determines all theatre information. </w:t>
      </w:r>
    </w:p>
    <w:p w:rsidR="0D6A207E" w:rsidP="16B78D9E" w:rsidRDefault="0D6A207E" w14:paraId="04B0DC16" w14:textId="738B0553">
      <w:pPr>
        <w:pStyle w:val="ListParagraph"/>
        <w:numPr>
          <w:ilvl w:val="0"/>
          <w:numId w:val="13"/>
        </w:numPr>
        <w:spacing w:before="0" w:beforeAutospacing="off" w:after="0" w:afterAutospacing="off"/>
        <w:rPr>
          <w:rFonts w:ascii="Aptos" w:hAnsi="Aptos" w:eastAsia="Aptos" w:cs="Aptos"/>
          <w:noProof w:val="0"/>
          <w:sz w:val="24"/>
          <w:szCs w:val="24"/>
          <w:lang w:val="en-US"/>
        </w:rPr>
      </w:pPr>
      <w:r w:rsidRPr="16B78D9E" w:rsidR="0D6A207E">
        <w:rPr>
          <w:rFonts w:ascii="Consolas" w:hAnsi="Consolas" w:eastAsia="Consolas" w:cs="Consolas"/>
          <w:noProof w:val="0"/>
          <w:sz w:val="24"/>
          <w:szCs w:val="24"/>
          <w:lang w:val="en-US"/>
        </w:rPr>
        <w:t>screen_id</w:t>
      </w:r>
      <w:r w:rsidRPr="16B78D9E" w:rsidR="0D6A207E">
        <w:rPr>
          <w:rFonts w:ascii="Aptos" w:hAnsi="Aptos" w:eastAsia="Aptos" w:cs="Aptos"/>
          <w:noProof w:val="0"/>
          <w:sz w:val="24"/>
          <w:szCs w:val="24"/>
          <w:lang w:val="en-US"/>
        </w:rPr>
        <w:t xml:space="preserve"> uniquely determines all screen information. </w:t>
      </w:r>
    </w:p>
    <w:p w:rsidR="0D6A207E" w:rsidP="16B78D9E" w:rsidRDefault="0D6A207E" w14:paraId="0E844512" w14:textId="6B38E67E">
      <w:pPr>
        <w:pStyle w:val="ListParagraph"/>
        <w:numPr>
          <w:ilvl w:val="0"/>
          <w:numId w:val="13"/>
        </w:numPr>
        <w:spacing w:before="0" w:beforeAutospacing="off" w:after="0" w:afterAutospacing="off"/>
        <w:rPr>
          <w:rFonts w:ascii="Aptos" w:hAnsi="Aptos" w:eastAsia="Aptos" w:cs="Aptos"/>
          <w:noProof w:val="0"/>
          <w:sz w:val="24"/>
          <w:szCs w:val="24"/>
          <w:lang w:val="en-US"/>
        </w:rPr>
      </w:pPr>
      <w:r w:rsidRPr="16B78D9E" w:rsidR="0D6A207E">
        <w:rPr>
          <w:rFonts w:ascii="Consolas" w:hAnsi="Consolas" w:eastAsia="Consolas" w:cs="Consolas"/>
          <w:noProof w:val="0"/>
          <w:sz w:val="24"/>
          <w:szCs w:val="24"/>
          <w:lang w:val="en-US"/>
        </w:rPr>
        <w:t>movie_id</w:t>
      </w:r>
      <w:r w:rsidRPr="16B78D9E" w:rsidR="0D6A207E">
        <w:rPr>
          <w:rFonts w:ascii="Aptos" w:hAnsi="Aptos" w:eastAsia="Aptos" w:cs="Aptos"/>
          <w:noProof w:val="0"/>
          <w:sz w:val="24"/>
          <w:szCs w:val="24"/>
          <w:lang w:val="en-US"/>
        </w:rPr>
        <w:t xml:space="preserve"> uniquely determines all movie information. </w:t>
      </w:r>
    </w:p>
    <w:p w:rsidR="0D6A207E" w:rsidP="16B78D9E" w:rsidRDefault="0D6A207E" w14:paraId="658CBF31" w14:textId="4F36E4A9">
      <w:pPr>
        <w:pStyle w:val="ListParagraph"/>
        <w:numPr>
          <w:ilvl w:val="0"/>
          <w:numId w:val="13"/>
        </w:numPr>
        <w:spacing w:before="0" w:beforeAutospacing="off" w:after="0" w:afterAutospacing="off"/>
        <w:rPr>
          <w:rFonts w:ascii="Aptos" w:hAnsi="Aptos" w:eastAsia="Aptos" w:cs="Aptos"/>
          <w:noProof w:val="0"/>
          <w:sz w:val="24"/>
          <w:szCs w:val="24"/>
          <w:lang w:val="en-US"/>
        </w:rPr>
      </w:pPr>
      <w:r w:rsidRPr="16B78D9E" w:rsidR="0D6A207E">
        <w:rPr>
          <w:rFonts w:ascii="Consolas" w:hAnsi="Consolas" w:eastAsia="Consolas" w:cs="Consolas"/>
          <w:noProof w:val="0"/>
          <w:sz w:val="24"/>
          <w:szCs w:val="24"/>
          <w:lang w:val="en-US"/>
        </w:rPr>
        <w:t>show_id</w:t>
      </w:r>
      <w:r w:rsidRPr="16B78D9E" w:rsidR="0D6A207E">
        <w:rPr>
          <w:rFonts w:ascii="Aptos" w:hAnsi="Aptos" w:eastAsia="Aptos" w:cs="Aptos"/>
          <w:noProof w:val="0"/>
          <w:sz w:val="24"/>
          <w:szCs w:val="24"/>
          <w:lang w:val="en-US"/>
        </w:rPr>
        <w:t xml:space="preserve"> uniquely determines each scheduled show. </w:t>
      </w:r>
    </w:p>
    <w:p w:rsidR="0D6A207E" w:rsidP="16B78D9E" w:rsidRDefault="0D6A207E" w14:paraId="20338AE9" w14:textId="2BD9D71B">
      <w:pPr>
        <w:spacing w:before="240" w:beforeAutospacing="off" w:after="240" w:afterAutospacing="off"/>
      </w:pPr>
      <w:r w:rsidRPr="16B78D9E" w:rsidR="0D6A207E">
        <w:rPr>
          <w:rFonts w:ascii="Aptos" w:hAnsi="Aptos" w:eastAsia="Aptos" w:cs="Aptos"/>
          <w:noProof w:val="0"/>
          <w:sz w:val="24"/>
          <w:szCs w:val="24"/>
          <w:lang w:val="en-US"/>
        </w:rPr>
        <w:t xml:space="preserve">Since every functional dependency is based on a candidate key, all tables satisfy </w:t>
      </w:r>
      <w:r w:rsidRPr="16B78D9E" w:rsidR="0D6A207E">
        <w:rPr>
          <w:rFonts w:ascii="Aptos" w:hAnsi="Aptos" w:eastAsia="Aptos" w:cs="Aptos"/>
          <w:b w:val="1"/>
          <w:bCs w:val="1"/>
          <w:noProof w:val="0"/>
          <w:sz w:val="24"/>
          <w:szCs w:val="24"/>
          <w:lang w:val="en-US"/>
        </w:rPr>
        <w:t>BCNF</w:t>
      </w:r>
      <w:r w:rsidRPr="16B78D9E" w:rsidR="0D6A207E">
        <w:rPr>
          <w:rFonts w:ascii="Aptos" w:hAnsi="Aptos" w:eastAsia="Aptos" w:cs="Aptos"/>
          <w:noProof w:val="0"/>
          <w:sz w:val="24"/>
          <w:szCs w:val="24"/>
          <w:lang w:val="en-US"/>
        </w:rPr>
        <w:t>.</w:t>
      </w:r>
    </w:p>
    <w:p w:rsidR="198C126C" w:rsidP="16B78D9E" w:rsidRDefault="198C126C" w14:paraId="70A4F954" w14:textId="3BD055D7">
      <w:pPr>
        <w:pStyle w:val="Heading1"/>
        <w:numPr>
          <w:ilvl w:val="0"/>
          <w:numId w:val="2"/>
        </w:numPr>
        <w:rPr/>
      </w:pPr>
      <w:r w:rsidR="198C126C">
        <w:rPr/>
        <w:t>ER Diagram</w:t>
      </w:r>
    </w:p>
    <w:p w:rsidR="198C126C" w:rsidP="16B78D9E" w:rsidRDefault="198C126C" w14:paraId="48159CBC" w14:textId="487F1F42">
      <w:pPr>
        <w:pStyle w:val="Normal"/>
      </w:pPr>
      <w:r w:rsidR="198C126C">
        <w:rPr/>
        <w:t>The Er diagram for this case is given below.</w:t>
      </w:r>
    </w:p>
    <w:p w:rsidR="198C126C" w:rsidP="16B78D9E" w:rsidRDefault="198C126C" w14:paraId="11D3D0E9" w14:textId="1D8B75C9">
      <w:pPr>
        <w:pStyle w:val="Normal"/>
      </w:pPr>
      <w:r w:rsidR="198C126C">
        <w:drawing>
          <wp:inline wp14:editId="7A024D94" wp14:anchorId="3EB7EFEC">
            <wp:extent cx="5943600" cy="4829175"/>
            <wp:effectExtent l="0" t="0" r="0" b="0"/>
            <wp:docPr id="1805894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5894824" name="Picture 1805894824"/>
                    <pic:cNvPicPr/>
                  </pic:nvPicPr>
                  <pic:blipFill>
                    <a:blip xmlns:r="http://schemas.openxmlformats.org/officeDocument/2006/relationships" r:embed="rId1483111548">
                      <a:extLst>
                        <a:ext uri="{28A0092B-C50C-407E-A947-70E740481C1C}">
                          <a14:useLocalDpi xmlns:a14="http://schemas.microsoft.com/office/drawing/2010/main"/>
                        </a:ext>
                      </a:extLst>
                    </a:blip>
                    <a:stretch>
                      <a:fillRect/>
                    </a:stretch>
                  </pic:blipFill>
                  <pic:spPr>
                    <a:xfrm>
                      <a:off x="0" y="0"/>
                      <a:ext cx="5943600" cy="4829175"/>
                    </a:xfrm>
                    <a:prstGeom prst="rect">
                      <a:avLst/>
                    </a:prstGeom>
                  </pic:spPr>
                </pic:pic>
              </a:graphicData>
            </a:graphic>
          </wp:inline>
        </w:drawing>
      </w:r>
    </w:p>
    <w:p w:rsidR="16B78D9E" w:rsidP="16B78D9E" w:rsidRDefault="16B78D9E" w14:paraId="1EB7209E" w14:textId="7E727944">
      <w:pPr>
        <w:pStyle w:val="Normal"/>
        <w:ind w:left="0"/>
      </w:pPr>
    </w:p>
    <w:p w:rsidR="16B78D9E" w:rsidP="16B78D9E" w:rsidRDefault="16B78D9E" w14:paraId="0CB37A60" w14:textId="35CBC476">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oRdxBexOUiUqhj" int2:id="weYC8Uac">
      <int2:state int2:type="spell" int2:value="Rejected"/>
    </int2:textHash>
    <int2:textHash int2:hashCode="zMK2tN8u9fGTeG" int2:id="WCX1EcFk">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4">
    <w:nsid w:val="4f88e5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fa8cd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c306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ed50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dbaf7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4b7e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34ce0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1adf7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59c1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0cb0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8299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3e4297d"/>
    <w:multiLevelType xmlns:w="http://schemas.openxmlformats.org/wordprocessingml/2006/main" w:val="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decimal"/>
      <w:lvlText w:val="%1.%2."/>
      <w:lvlJc w:val="left"/>
      <w:pPr>
        <w:ind w:left="1080" w:hanging="360"/>
      </w:pPr>
    </w:lvl>
    <w:lvl xmlns:w="http://schemas.openxmlformats.org/wordprocessingml/2006/main" w:ilvl="2">
      <w:start w:val="1"/>
      <w:numFmt w:val="decimal"/>
      <w:lvlText w:val="%1.%2.%3."/>
      <w:lvlJc w:val="left"/>
      <w:pPr>
        <w:ind w:left="1800" w:hanging="180"/>
      </w:pPr>
    </w:lvl>
    <w:lvl xmlns:w="http://schemas.openxmlformats.org/wordprocessingml/2006/main" w:ilvl="3">
      <w:start w:val="1"/>
      <w:numFmt w:val="decimal"/>
      <w:lvlText w:val="%1.%2.%3.%4."/>
      <w:lvlJc w:val="left"/>
      <w:pPr>
        <w:ind w:left="2520" w:hanging="360"/>
      </w:pPr>
    </w:lvl>
    <w:lvl xmlns:w="http://schemas.openxmlformats.org/wordprocessingml/2006/main" w:ilvl="4">
      <w:start w:val="1"/>
      <w:numFmt w:val="decimal"/>
      <w:lvlText w:val="%1.%2.%3.%4.%5."/>
      <w:lvlJc w:val="left"/>
      <w:pPr>
        <w:ind w:left="3240" w:hanging="360"/>
      </w:pPr>
    </w:lvl>
    <w:lvl xmlns:w="http://schemas.openxmlformats.org/wordprocessingml/2006/main" w:ilvl="5">
      <w:start w:val="1"/>
      <w:numFmt w:val="decimal"/>
      <w:lvlText w:val="%1.%2.%3.%4.%5.%6."/>
      <w:lvlJc w:val="left"/>
      <w:pPr>
        <w:ind w:left="3960" w:hanging="180"/>
      </w:pPr>
    </w:lvl>
    <w:lvl xmlns:w="http://schemas.openxmlformats.org/wordprocessingml/2006/main" w:ilvl="6">
      <w:start w:val="1"/>
      <w:numFmt w:val="decimal"/>
      <w:lvlText w:val="%1.%2.%3.%4.%5.%6.%7."/>
      <w:lvlJc w:val="left"/>
      <w:pPr>
        <w:ind w:left="4680" w:hanging="360"/>
      </w:pPr>
    </w:lvl>
    <w:lvl xmlns:w="http://schemas.openxmlformats.org/wordprocessingml/2006/main" w:ilvl="7">
      <w:start w:val="1"/>
      <w:numFmt w:val="decimal"/>
      <w:lvlText w:val="%1.%2.%3.%4.%5.%6.%7.%8."/>
      <w:lvlJc w:val="left"/>
      <w:pPr>
        <w:ind w:left="5400" w:hanging="360"/>
      </w:pPr>
    </w:lvl>
    <w:lvl xmlns:w="http://schemas.openxmlformats.org/wordprocessingml/2006/main" w:ilvl="8">
      <w:start w:val="1"/>
      <w:numFmt w:val="decimal"/>
      <w:lvlText w:val="%1.%2.%3.%4.%5.%6.%7.%8.%9."/>
      <w:lvlJc w:val="left"/>
      <w:pPr>
        <w:ind w:left="6120" w:hanging="180"/>
      </w:pPr>
    </w:lvl>
  </w:abstractNum>
  <w:abstractNum xmlns:w="http://schemas.openxmlformats.org/wordprocessingml/2006/main" w:abstractNumId="2">
    <w:nsid w:val="4f99325c"/>
    <w:multiLevelType xmlns:w="http://schemas.openxmlformats.org/wordprocessingml/2006/main" w:val="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decimal"/>
      <w:lvlText w:val="%1.%2."/>
      <w:lvlJc w:val="left"/>
      <w:pPr>
        <w:ind w:left="1080" w:hanging="360"/>
      </w:pPr>
    </w:lvl>
    <w:lvl xmlns:w="http://schemas.openxmlformats.org/wordprocessingml/2006/main" w:ilvl="2">
      <w:start w:val="1"/>
      <w:numFmt w:val="decimal"/>
      <w:lvlText w:val="%1.%2.%3."/>
      <w:lvlJc w:val="left"/>
      <w:pPr>
        <w:ind w:left="1800" w:hanging="180"/>
      </w:pPr>
    </w:lvl>
    <w:lvl xmlns:w="http://schemas.openxmlformats.org/wordprocessingml/2006/main" w:ilvl="3">
      <w:start w:val="1"/>
      <w:numFmt w:val="decimal"/>
      <w:lvlText w:val="%1.%2.%3.%4."/>
      <w:lvlJc w:val="left"/>
      <w:pPr>
        <w:ind w:left="2520" w:hanging="360"/>
      </w:pPr>
    </w:lvl>
    <w:lvl xmlns:w="http://schemas.openxmlformats.org/wordprocessingml/2006/main" w:ilvl="4">
      <w:start w:val="1"/>
      <w:numFmt w:val="decimal"/>
      <w:lvlText w:val="%1.%2.%3.%4.%5."/>
      <w:lvlJc w:val="left"/>
      <w:pPr>
        <w:ind w:left="3240" w:hanging="360"/>
      </w:pPr>
    </w:lvl>
    <w:lvl xmlns:w="http://schemas.openxmlformats.org/wordprocessingml/2006/main" w:ilvl="5">
      <w:start w:val="1"/>
      <w:numFmt w:val="decimal"/>
      <w:lvlText w:val="%1.%2.%3.%4.%5.%6."/>
      <w:lvlJc w:val="left"/>
      <w:pPr>
        <w:ind w:left="3960" w:hanging="180"/>
      </w:pPr>
    </w:lvl>
    <w:lvl xmlns:w="http://schemas.openxmlformats.org/wordprocessingml/2006/main" w:ilvl="6">
      <w:start w:val="1"/>
      <w:numFmt w:val="decimal"/>
      <w:lvlText w:val="%1.%2.%3.%4.%5.%6.%7."/>
      <w:lvlJc w:val="left"/>
      <w:pPr>
        <w:ind w:left="4680" w:hanging="360"/>
      </w:pPr>
    </w:lvl>
    <w:lvl xmlns:w="http://schemas.openxmlformats.org/wordprocessingml/2006/main" w:ilvl="7">
      <w:start w:val="1"/>
      <w:numFmt w:val="decimal"/>
      <w:lvlText w:val="%1.%2.%3.%4.%5.%6.%7.%8."/>
      <w:lvlJc w:val="left"/>
      <w:pPr>
        <w:ind w:left="5400" w:hanging="360"/>
      </w:pPr>
    </w:lvl>
    <w:lvl xmlns:w="http://schemas.openxmlformats.org/wordprocessingml/2006/main" w:ilvl="8">
      <w:start w:val="1"/>
      <w:numFmt w:val="decimal"/>
      <w:lvlText w:val="%1.%2.%3.%4.%5.%6.%7.%8.%9."/>
      <w:lvlJc w:val="left"/>
      <w:pPr>
        <w:ind w:left="6120" w:hanging="180"/>
      </w:pPr>
    </w:lvl>
  </w:abstractNum>
  <w:abstractNum xmlns:w="http://schemas.openxmlformats.org/wordprocessingml/2006/main" w:abstractNumId="1">
    <w:nsid w:val="3f2735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51F4F1"/>
    <w:rsid w:val="019C0C09"/>
    <w:rsid w:val="070A7BEB"/>
    <w:rsid w:val="0AFDE474"/>
    <w:rsid w:val="0B51F4F1"/>
    <w:rsid w:val="0D61E6F9"/>
    <w:rsid w:val="0D6A207E"/>
    <w:rsid w:val="0EA0A3D4"/>
    <w:rsid w:val="0EB23F24"/>
    <w:rsid w:val="0EB23F24"/>
    <w:rsid w:val="111F8A74"/>
    <w:rsid w:val="13E07F66"/>
    <w:rsid w:val="1478AF50"/>
    <w:rsid w:val="153F2B6A"/>
    <w:rsid w:val="16B78D9E"/>
    <w:rsid w:val="198C126C"/>
    <w:rsid w:val="1B0682E6"/>
    <w:rsid w:val="1ED97105"/>
    <w:rsid w:val="1F0FEBE5"/>
    <w:rsid w:val="21B74260"/>
    <w:rsid w:val="252C7473"/>
    <w:rsid w:val="25526B68"/>
    <w:rsid w:val="272F72DE"/>
    <w:rsid w:val="291CD661"/>
    <w:rsid w:val="2B0074D9"/>
    <w:rsid w:val="2C81D370"/>
    <w:rsid w:val="336AA94D"/>
    <w:rsid w:val="39081870"/>
    <w:rsid w:val="3DD64FE1"/>
    <w:rsid w:val="40025C7B"/>
    <w:rsid w:val="40076B80"/>
    <w:rsid w:val="46D75CB2"/>
    <w:rsid w:val="474A965E"/>
    <w:rsid w:val="48104834"/>
    <w:rsid w:val="486D8759"/>
    <w:rsid w:val="4CEA32EF"/>
    <w:rsid w:val="4CEA32EF"/>
    <w:rsid w:val="4E926248"/>
    <w:rsid w:val="55FF43C0"/>
    <w:rsid w:val="57F70768"/>
    <w:rsid w:val="6148E4EC"/>
    <w:rsid w:val="6682FF56"/>
    <w:rsid w:val="66A232C6"/>
    <w:rsid w:val="66A232C6"/>
    <w:rsid w:val="66A55363"/>
    <w:rsid w:val="687AACF9"/>
    <w:rsid w:val="6C26AF30"/>
    <w:rsid w:val="6D54D394"/>
    <w:rsid w:val="6DEC9019"/>
    <w:rsid w:val="75063C7E"/>
    <w:rsid w:val="75063C7E"/>
    <w:rsid w:val="76512D17"/>
    <w:rsid w:val="76512D17"/>
    <w:rsid w:val="776ABA73"/>
    <w:rsid w:val="797B3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D76A5"/>
  <w15:chartTrackingRefBased/>
  <w15:docId w15:val="{BAF857BD-9D5E-46AF-931F-9B5F2D9EBA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6B78D9E"/>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16B78D9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6B78D9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6B78D9E"/>
    <w:pPr>
      <w:spacing/>
      <w:ind w:left="720"/>
      <w:contextualSpacing/>
    </w:pPr>
  </w:style>
  <w:style w:type="paragraph" w:styleId="Heading3">
    <w:uiPriority w:val="9"/>
    <w:name w:val="heading 3"/>
    <w:basedOn w:val="Normal"/>
    <w:next w:val="Normal"/>
    <w:unhideWhenUsed/>
    <w:qFormat/>
    <w:rsid w:val="16B78D9E"/>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83111548" /><Relationship Type="http://schemas.microsoft.com/office/2020/10/relationships/intelligence" Target="intelligence2.xml" Id="Rf85634e16aa840df" /><Relationship Type="http://schemas.openxmlformats.org/officeDocument/2006/relationships/numbering" Target="numbering.xml" Id="R2152af1ce93c43b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2026-07-19T08:18:49.6830334Z</dcterms:created>
  <dcterms:modified xsi:type="dcterms:W3CDTF">2026-07-19T08:43:56.1322833Z</dcterms:modified>
  <dc:creator>Ashkin Fino</dc:creator>
  <lastModifiedBy>Ashkin Fino</lastModifiedBy>
</coreProperties>
</file>