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72"/>
          <w:szCs w:val="72"/>
          <w:u w:val="single"/>
        </w:rPr>
      </w:pPr>
      <w:r>
        <w:rPr>
          <w:b/>
          <w:bCs/>
          <w:sz w:val="72"/>
          <w:szCs w:val="72"/>
          <w:u w:val="single"/>
        </w:rPr>
        <w:t>Round 1</w:t>
      </w:r>
    </w:p>
    <w:p>
      <w:pPr>
        <w:pStyle w:val="style0"/>
        <w:rPr>
          <w:b/>
          <w:bCs/>
          <w:sz w:val="28"/>
          <w:szCs w:val="28"/>
          <w:u w:val="single"/>
        </w:rPr>
      </w:pPr>
      <w:r>
        <w:rPr>
          <w:b/>
          <w:bCs/>
          <w:sz w:val="28"/>
          <w:szCs w:val="28"/>
          <w:u w:val="single"/>
        </w:rPr>
        <w:t xml:space="preserve">Experiment </w:t>
      </w:r>
      <w:r>
        <w:rPr>
          <w:rFonts w:ascii="Segoe UI" w:cs="Segoe UI" w:eastAsia="Times New Roman" w:hAnsi="Segoe UI"/>
          <w:b/>
          <w:bCs/>
          <w:color w:val="24292e"/>
          <w:sz w:val="24"/>
          <w:szCs w:val="20"/>
          <w:u w:val="single"/>
        </w:rPr>
        <w:t>Electrical Measurements and Instrumentation</w:t>
      </w:r>
      <w:r>
        <w:rPr>
          <w:b/>
          <w:bCs/>
          <w:sz w:val="32"/>
          <w:szCs w:val="28"/>
          <w:u w:val="single"/>
        </w:rPr>
        <w:t xml:space="preserve"> </w:t>
      </w:r>
      <w:r>
        <w:rPr>
          <w:b/>
          <w:bCs/>
          <w:sz w:val="28"/>
          <w:szCs w:val="28"/>
          <w:u w:val="single"/>
        </w:rPr>
        <w:t>Lab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2"/>
        <w:gridCol w:w="6514"/>
      </w:tblGrid>
      <w:tr>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Discipline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 xml:space="preserve">Electrical Engineering/ Electrical and Electronics </w:t>
            </w:r>
            <w:r>
              <w:rPr>
                <w:rFonts w:ascii="Segoe UI" w:cs="Segoe UI" w:eastAsia="Times New Roman" w:hAnsi="Segoe UI"/>
                <w:b/>
                <w:bCs/>
                <w:color w:val="24292e"/>
                <w:szCs w:val="20"/>
              </w:rPr>
              <w:t>Engg</w:t>
            </w:r>
            <w:r>
              <w:rPr>
                <w:rFonts w:ascii="Segoe UI" w:cs="Segoe UI" w:eastAsia="Times New Roman" w:hAnsi="Segoe UI"/>
                <w:b/>
                <w:bCs/>
                <w:color w:val="24292e"/>
                <w:sz w:val="20"/>
                <w:szCs w:val="20"/>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Lab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Electrical Measurements and Instrumentation Lab</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Experiment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Measurement of Power using CT and PT.</w:t>
            </w:r>
          </w:p>
        </w:tc>
      </w:tr>
    </w:tbl>
    <w:p>
      <w:pPr>
        <w:pStyle w:val="style0"/>
        <w:rPr>
          <w:b/>
          <w:bCs/>
          <w:sz w:val="28"/>
          <w:szCs w:val="28"/>
        </w:rPr>
      </w:pPr>
      <w:r>
        <w:rPr>
          <w:b/>
          <w:bCs/>
          <w:sz w:val="28"/>
          <w:szCs w:val="28"/>
        </w:rPr>
        <w:t xml:space="preserve"> </w:t>
      </w:r>
    </w:p>
    <w:p>
      <w:pPr>
        <w:pStyle w:val="style0"/>
        <w:rPr>
          <w:b/>
          <w:bCs/>
          <w:sz w:val="28"/>
          <w:szCs w:val="28"/>
          <w:u w:val="single"/>
        </w:rPr>
      </w:pPr>
      <w:r>
        <w:rPr>
          <w:b/>
          <w:bCs/>
          <w:sz w:val="28"/>
          <w:szCs w:val="28"/>
        </w:rPr>
        <w:t>1.</w:t>
      </w:r>
      <w:r>
        <w:rPr>
          <w:b/>
          <w:bCs/>
          <w:sz w:val="28"/>
          <w:szCs w:val="28"/>
          <w:u w:val="single"/>
        </w:rPr>
        <w:t>Focus</w:t>
      </w:r>
      <w:r>
        <w:rPr>
          <w:b/>
          <w:bCs/>
          <w:sz w:val="28"/>
          <w:szCs w:val="28"/>
          <w:u w:val="single"/>
        </w:rPr>
        <w:t xml:space="preserve"> Area : </w:t>
      </w:r>
      <w:r>
        <w:rPr>
          <w:b/>
          <w:bCs/>
          <w:sz w:val="28"/>
          <w:szCs w:val="28"/>
          <w:u w:val="single"/>
        </w:rPr>
        <w:t>Instrumentation and Practical Skills</w:t>
      </w:r>
    </w:p>
    <w:p>
      <w:pPr>
        <w:pStyle w:val="style0"/>
        <w:jc w:val="both"/>
        <w:rPr>
          <w:bCs/>
          <w:sz w:val="24"/>
          <w:szCs w:val="24"/>
        </w:rPr>
      </w:pPr>
      <w:r>
        <w:rPr>
          <w:bCs/>
          <w:sz w:val="24"/>
          <w:szCs w:val="24"/>
        </w:rPr>
        <w:t>By this experiment we want students to understand the connections for measuring the power of the 3-phase circuit by using the current transformer (CT) and potential transformer (PT) by using 3-phase two element wattmeter. Afte</w:t>
      </w:r>
      <w:r>
        <w:rPr>
          <w:bCs/>
          <w:sz w:val="24"/>
          <w:szCs w:val="24"/>
        </w:rPr>
        <w:t xml:space="preserve">r that how to calculate total power consumed in 3-phase load and also % error in calculated power. </w:t>
      </w:r>
    </w:p>
    <w:p>
      <w:pPr>
        <w:pStyle w:val="style0"/>
        <w:rPr>
          <w:b/>
          <w:bCs/>
          <w:sz w:val="28"/>
          <w:szCs w:val="28"/>
          <w:u w:val="single"/>
        </w:rPr>
      </w:pPr>
    </w:p>
    <w:p>
      <w:pPr>
        <w:pStyle w:val="style0"/>
        <w:rPr>
          <w:b/>
          <w:bCs/>
          <w:sz w:val="28"/>
          <w:szCs w:val="28"/>
          <w:u w:val="single"/>
        </w:rPr>
      </w:pPr>
      <w:r>
        <w:rPr>
          <w:b/>
          <w:bCs/>
          <w:sz w:val="28"/>
          <w:szCs w:val="28"/>
          <w:u w:val="single"/>
        </w:rPr>
        <w:t>2.</w:t>
      </w:r>
      <w:r>
        <w:rPr>
          <w:b/>
          <w:bCs/>
          <w:sz w:val="28"/>
          <w:szCs w:val="28"/>
          <w:u w:val="single"/>
        </w:rPr>
        <w:t>Learning</w:t>
      </w:r>
      <w:r>
        <w:rPr>
          <w:b/>
          <w:bCs/>
          <w:sz w:val="28"/>
          <w:szCs w:val="28"/>
          <w:u w:val="single"/>
        </w:rPr>
        <w:t xml:space="preserve"> Objectives and Cognitive Level</w:t>
      </w:r>
    </w:p>
    <w:p>
      <w:pPr>
        <w:pStyle w:val="style0"/>
        <w:rPr>
          <w:b/>
          <w:sz w:val="24"/>
          <w:szCs w:val="24"/>
        </w:rPr>
      </w:pPr>
      <w:r>
        <w:rPr>
          <w:b/>
          <w:sz w:val="24"/>
          <w:szCs w:val="24"/>
        </w:rPr>
        <w:t>Description: </w:t>
      </w:r>
    </w:p>
    <w:p>
      <w:pPr>
        <w:pStyle w:val="style0"/>
        <w:jc w:val="both"/>
        <w:rPr>
          <w:sz w:val="24"/>
          <w:szCs w:val="24"/>
        </w:rPr>
      </w:pPr>
      <w:r>
        <w:rPr>
          <w:sz w:val="24"/>
          <w:szCs w:val="24"/>
        </w:rPr>
        <w:t>There will be a tentative circuit diagram shown in the theory part of the experiment. There will be block diagram of different instruments provided in the simulation and the same will be required to be connected as per the circuit diagram shown in the theoretical part by student while performing the experiment. After completing the circuit diagram students will record the reading of wattmeter by providing the inputs as per circuit diagram. Based on the reading students will calculate the power consumed by the load and finally the % error.</w:t>
      </w:r>
    </w:p>
    <w:p>
      <w:pPr>
        <w:pStyle w:val="style0"/>
        <w:rPr>
          <w:b/>
          <w:sz w:val="24"/>
          <w:szCs w:val="24"/>
        </w:rPr>
      </w:pPr>
      <w:r>
        <w:rPr>
          <w:b/>
          <w:sz w:val="24"/>
          <w:szCs w:val="24"/>
        </w:rPr>
        <w:t>Method:</w:t>
      </w:r>
    </w:p>
    <w:p>
      <w:pPr>
        <w:pStyle w:val="style0"/>
        <w:rPr>
          <w:sz w:val="24"/>
          <w:szCs w:val="24"/>
        </w:rPr>
      </w:pPr>
      <w:r>
        <w:rPr>
          <w:sz w:val="24"/>
          <w:szCs w:val="24"/>
        </w:rPr>
        <w:t>To achieve attainment of all the objectives the experiment is designed for different sets of input variables so that students can learn through performing.</w:t>
      </w:r>
    </w:p>
    <w:p>
      <w:pPr>
        <w:pStyle w:val="style0"/>
        <w:rPr>
          <w:b/>
          <w:bCs/>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0"/>
        <w:gridCol w:w="4960"/>
        <w:gridCol w:w="1899"/>
        <w:gridCol w:w="1649"/>
      </w:tblGrid>
      <w:tr>
        <w:trPr>
          <w:tblHeader/>
        </w:trPr>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Sr. No</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Learning Objective</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Cognitive Level</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Action Verb</w:t>
            </w:r>
          </w:p>
        </w:tc>
      </w:tr>
      <w:tr>
        <w:tblPrEx/>
        <w:trPr/>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1.</w:t>
            </w:r>
          </w:p>
        </w:tc>
        <w:tc>
          <w:tcPr>
            <w:tcW w:w="0" w:type="auto"/>
            <w:tcBorders/>
            <w:shd w:val="clear" w:color="auto" w:fill="ffffff"/>
            <w:tcMar>
              <w:top w:w="90" w:type="dxa"/>
              <w:left w:w="195" w:type="dxa"/>
              <w:bottom w:w="90" w:type="dxa"/>
              <w:right w:w="195" w:type="dxa"/>
            </w:tcMar>
            <w:vAlign w:val="center"/>
            <w:hideMark/>
          </w:tcPr>
          <w:p>
            <w:pPr>
              <w:pStyle w:val="style0"/>
              <w:spacing w:after="0"/>
              <w:rPr>
                <w:sz w:val="24"/>
                <w:szCs w:val="24"/>
                <w:u w:val="single"/>
              </w:rPr>
            </w:pPr>
            <w:r>
              <w:rPr>
                <w:sz w:val="24"/>
                <w:szCs w:val="24"/>
                <w:u w:val="single"/>
              </w:rPr>
              <w:t>User will be able to:</w:t>
            </w:r>
          </w:p>
          <w:p>
            <w:pPr>
              <w:pStyle w:val="style0"/>
              <w:spacing w:after="0"/>
              <w:rPr>
                <w:sz w:val="24"/>
                <w:szCs w:val="24"/>
                <w:u w:val="single"/>
              </w:rPr>
            </w:pPr>
            <w:r>
              <w:rPr>
                <w:sz w:val="24"/>
                <w:szCs w:val="24"/>
                <w:u w:val="single"/>
              </w:rPr>
              <w:t>Understand CT, PT and wattmeter connection in 3-Phase circuit</w:t>
            </w:r>
            <w:r>
              <w:rPr>
                <w:sz w:val="24"/>
                <w:szCs w:val="24"/>
                <w:u w:val="single"/>
              </w:rPr>
              <w:t>.</w:t>
            </w:r>
          </w:p>
        </w:tc>
        <w:tc>
          <w:tcPr>
            <w:tcW w:w="0" w:type="auto"/>
            <w:tcBorders/>
            <w:shd w:val="clear" w:color="auto" w:fill="ffffff"/>
            <w:tcMar>
              <w:top w:w="90" w:type="dxa"/>
              <w:left w:w="195" w:type="dxa"/>
              <w:bottom w:w="90" w:type="dxa"/>
              <w:right w:w="195" w:type="dxa"/>
            </w:tcMar>
            <w:vAlign w:val="center"/>
            <w:hideMark/>
          </w:tcPr>
          <w:p>
            <w:pPr>
              <w:pStyle w:val="style0"/>
              <w:rPr>
                <w:color w:val="000000"/>
                <w:sz w:val="24"/>
                <w:szCs w:val="24"/>
              </w:rPr>
            </w:pPr>
            <w:r>
              <w:rPr>
                <w:color w:val="000000"/>
              </w:rPr>
              <w:t>Understand</w:t>
            </w:r>
          </w:p>
        </w:tc>
        <w:tc>
          <w:tcPr>
            <w:tcW w:w="0" w:type="auto"/>
            <w:tcBorders/>
            <w:shd w:val="clear" w:color="auto" w:fill="ffffff"/>
            <w:tcMar>
              <w:top w:w="90" w:type="dxa"/>
              <w:left w:w="195" w:type="dxa"/>
              <w:bottom w:w="90" w:type="dxa"/>
              <w:right w:w="195" w:type="dxa"/>
            </w:tcMar>
            <w:vAlign w:val="center"/>
            <w:hideMark/>
          </w:tcPr>
          <w:p>
            <w:pPr>
              <w:pStyle w:val="style0"/>
              <w:rPr>
                <w:color w:val="000000"/>
                <w:sz w:val="24"/>
                <w:szCs w:val="24"/>
              </w:rPr>
            </w:pPr>
            <w:r>
              <w:rPr/>
              <w:fldChar w:fldCharType="begin"/>
            </w:r>
            <w:r>
              <w:instrText xml:space="preserve"> HYPERLINK "http://vlabs.iitb.ac.in/vlabs-dev/document.php" </w:instrText>
            </w:r>
            <w:r>
              <w:rPr/>
              <w:fldChar w:fldCharType="separate"/>
            </w:r>
            <w:r>
              <w:rPr>
                <w:rStyle w:val="style85"/>
                <w:color w:val="000000"/>
                <w:sz w:val="24"/>
                <w:szCs w:val="24"/>
                <w:u w:val="none"/>
              </w:rPr>
              <w:t>Describe</w:t>
            </w:r>
            <w:r>
              <w:rPr/>
              <w:fldChar w:fldCharType="end"/>
            </w:r>
          </w:p>
        </w:tc>
      </w:tr>
      <w:tr>
        <w:tblPrEx/>
        <w:trPr/>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u w:val="single"/>
              </w:rPr>
              <w:t>2.</w:t>
            </w:r>
          </w:p>
        </w:tc>
        <w:tc>
          <w:tcPr>
            <w:tcW w:w="0" w:type="auto"/>
            <w:tcBorders/>
            <w:shd w:val="clear" w:color="auto" w:fill="f6f8fa"/>
            <w:tcMar>
              <w:top w:w="90" w:type="dxa"/>
              <w:left w:w="195" w:type="dxa"/>
              <w:bottom w:w="90" w:type="dxa"/>
              <w:right w:w="195" w:type="dxa"/>
            </w:tcMar>
            <w:vAlign w:val="center"/>
            <w:hideMark/>
          </w:tcPr>
          <w:p>
            <w:pPr>
              <w:pStyle w:val="style0"/>
              <w:spacing w:after="0"/>
              <w:rPr>
                <w:sz w:val="24"/>
                <w:szCs w:val="24"/>
                <w:u w:val="single"/>
              </w:rPr>
            </w:pPr>
            <w:r>
              <w:rPr>
                <w:sz w:val="24"/>
                <w:szCs w:val="24"/>
                <w:u w:val="single"/>
              </w:rPr>
              <w:t>User will be able to:</w:t>
            </w:r>
          </w:p>
          <w:p>
            <w:pPr>
              <w:pStyle w:val="style0"/>
              <w:rPr>
                <w:sz w:val="24"/>
                <w:szCs w:val="24"/>
                <w:u w:val="single"/>
              </w:rPr>
            </w:pPr>
            <w:r>
              <w:rPr>
                <w:sz w:val="24"/>
                <w:szCs w:val="24"/>
                <w:u w:val="single"/>
              </w:rPr>
              <w:t xml:space="preserve">Calculate the power consumed </w:t>
            </w:r>
            <w:r>
              <w:rPr>
                <w:sz w:val="24"/>
                <w:szCs w:val="24"/>
                <w:u w:val="single"/>
              </w:rPr>
              <w:t>in a 3-Phase circuit using wattmeter reading.</w:t>
            </w:r>
          </w:p>
        </w:tc>
        <w:tc>
          <w:tcPr>
            <w:tcW w:w="0" w:type="auto"/>
            <w:tcBorders/>
            <w:shd w:val="clear" w:color="auto" w:fill="f6f8fa"/>
            <w:tcMar>
              <w:top w:w="90" w:type="dxa"/>
              <w:left w:w="195" w:type="dxa"/>
              <w:bottom w:w="90" w:type="dxa"/>
              <w:right w:w="195" w:type="dxa"/>
            </w:tcMar>
            <w:vAlign w:val="center"/>
            <w:hideMark/>
          </w:tcPr>
          <w:p>
            <w:pPr>
              <w:pStyle w:val="style0"/>
              <w:rPr>
                <w:color w:val="000000"/>
                <w:sz w:val="24"/>
                <w:szCs w:val="24"/>
              </w:rPr>
            </w:pPr>
            <w:r>
              <w:rPr/>
              <w:fldChar w:fldCharType="begin"/>
            </w:r>
            <w:r>
              <w:instrText xml:space="preserve"> HYPERLINK "http://vlabs.iitb.ac.in/vlabs-dev/document.php" </w:instrText>
            </w:r>
            <w:r>
              <w:rPr/>
              <w:fldChar w:fldCharType="separate"/>
            </w:r>
            <w:r>
              <w:rPr>
                <w:rStyle w:val="style85"/>
                <w:color w:val="000000"/>
                <w:sz w:val="24"/>
                <w:szCs w:val="24"/>
                <w:u w:val="none"/>
              </w:rPr>
              <w:t>Apply</w:t>
            </w:r>
            <w:r>
              <w:rPr/>
              <w:fldChar w:fldCharType="end"/>
            </w:r>
          </w:p>
        </w:tc>
        <w:tc>
          <w:tcPr>
            <w:tcW w:w="0" w:type="auto"/>
            <w:tcBorders/>
            <w:shd w:val="clear" w:color="auto" w:fill="f6f8fa"/>
            <w:tcMar>
              <w:top w:w="90" w:type="dxa"/>
              <w:left w:w="195" w:type="dxa"/>
              <w:bottom w:w="90" w:type="dxa"/>
              <w:right w:w="195" w:type="dxa"/>
            </w:tcMar>
            <w:vAlign w:val="center"/>
            <w:hideMark/>
          </w:tcPr>
          <w:p>
            <w:pPr>
              <w:pStyle w:val="style0"/>
              <w:rPr>
                <w:color w:val="000000"/>
                <w:sz w:val="24"/>
                <w:szCs w:val="24"/>
              </w:rPr>
            </w:pPr>
            <w:r>
              <w:rPr/>
              <w:fldChar w:fldCharType="begin"/>
            </w:r>
            <w:r>
              <w:instrText xml:space="preserve"> HYPERLINK "http://vlabs.iitb.ac.in/vlabs-dev/document.php" </w:instrText>
            </w:r>
            <w:r>
              <w:rPr/>
              <w:fldChar w:fldCharType="separate"/>
            </w:r>
            <w:r>
              <w:rPr>
                <w:rStyle w:val="style85"/>
                <w:color w:val="000000"/>
                <w:sz w:val="24"/>
                <w:szCs w:val="24"/>
                <w:u w:val="none"/>
              </w:rPr>
              <w:t>Calculate</w:t>
            </w:r>
            <w:r>
              <w:rPr/>
              <w:fldChar w:fldCharType="end"/>
            </w:r>
          </w:p>
        </w:tc>
      </w:tr>
      <w:tr>
        <w:tblPrEx/>
        <w:trPr/>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3.</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User will be able to</w:t>
            </w:r>
            <w:r>
              <w:rPr>
                <w:sz w:val="24"/>
                <w:szCs w:val="24"/>
                <w:u w:val="single"/>
              </w:rPr>
              <w:t>:</w:t>
            </w:r>
            <w:r>
              <w:rPr>
                <w:sz w:val="24"/>
                <w:szCs w:val="24"/>
                <w:u w:val="single"/>
              </w:rPr>
              <w:br/>
            </w:r>
            <w:r>
              <w:rPr>
                <w:sz w:val="24"/>
                <w:szCs w:val="24"/>
                <w:u w:val="single"/>
              </w:rPr>
              <w:t xml:space="preserve">Calculate the % Error in power calculated and actual power consumed. </w:t>
            </w:r>
          </w:p>
        </w:tc>
        <w:tc>
          <w:tcPr>
            <w:tcW w:w="0" w:type="auto"/>
            <w:tcBorders/>
            <w:shd w:val="clear" w:color="auto" w:fill="ffffff"/>
            <w:tcMar>
              <w:top w:w="90" w:type="dxa"/>
              <w:left w:w="195" w:type="dxa"/>
              <w:bottom w:w="90" w:type="dxa"/>
              <w:right w:w="195" w:type="dxa"/>
            </w:tcMar>
            <w:vAlign w:val="center"/>
            <w:hideMark/>
          </w:tcPr>
          <w:p>
            <w:pPr>
              <w:pStyle w:val="style0"/>
              <w:rPr>
                <w:color w:val="000000"/>
                <w:sz w:val="24"/>
                <w:szCs w:val="24"/>
              </w:rPr>
            </w:pPr>
            <w:r>
              <w:rPr/>
              <w:fldChar w:fldCharType="begin"/>
            </w:r>
            <w:r>
              <w:instrText xml:space="preserve"> HYPERLINK "http://vlabs.iitb.ac.in/vlabs-dev/document.php" </w:instrText>
            </w:r>
            <w:r>
              <w:rPr/>
              <w:fldChar w:fldCharType="separate"/>
            </w:r>
            <w:r>
              <w:rPr>
                <w:rStyle w:val="style85"/>
                <w:color w:val="000000"/>
                <w:sz w:val="24"/>
                <w:szCs w:val="24"/>
                <w:u w:val="none"/>
              </w:rPr>
              <w:t>Apply</w:t>
            </w:r>
            <w:r>
              <w:rPr/>
              <w:fldChar w:fldCharType="end"/>
            </w:r>
          </w:p>
        </w:tc>
        <w:tc>
          <w:tcPr>
            <w:tcW w:w="0" w:type="auto"/>
            <w:tcBorders/>
            <w:shd w:val="clear" w:color="auto" w:fill="ffffff"/>
            <w:tcMar>
              <w:top w:w="90" w:type="dxa"/>
              <w:left w:w="195" w:type="dxa"/>
              <w:bottom w:w="90" w:type="dxa"/>
              <w:right w:w="195" w:type="dxa"/>
            </w:tcMar>
            <w:vAlign w:val="center"/>
            <w:hideMark/>
          </w:tcPr>
          <w:p>
            <w:pPr>
              <w:pStyle w:val="style0"/>
              <w:rPr>
                <w:color w:val="000000"/>
                <w:sz w:val="24"/>
                <w:szCs w:val="24"/>
              </w:rPr>
            </w:pPr>
            <w:r>
              <w:rPr/>
              <w:fldChar w:fldCharType="begin"/>
            </w:r>
            <w:r>
              <w:instrText xml:space="preserve"> HYPERLINK "http://vlabs.iitb.ac.in/vlabs-dev/document.php" </w:instrText>
            </w:r>
            <w:r>
              <w:rPr/>
              <w:fldChar w:fldCharType="separate"/>
            </w:r>
            <w:r>
              <w:rPr>
                <w:rStyle w:val="style85"/>
                <w:color w:val="000000"/>
                <w:sz w:val="24"/>
                <w:szCs w:val="24"/>
                <w:u w:val="none"/>
              </w:rPr>
              <w:t>Calculate</w:t>
            </w:r>
            <w:r>
              <w:rPr/>
              <w:fldChar w:fldCharType="end"/>
            </w:r>
          </w:p>
        </w:tc>
      </w:tr>
    </w:tbl>
    <w:p>
      <w:pPr>
        <w:pStyle w:val="style0"/>
        <w:rPr>
          <w:b/>
          <w:bCs/>
          <w:sz w:val="28"/>
          <w:szCs w:val="28"/>
          <w:u w:val="single"/>
        </w:rPr>
      </w:pPr>
    </w:p>
    <w:p>
      <w:pPr>
        <w:pStyle w:val="style0"/>
        <w:rPr>
          <w:b/>
          <w:bCs/>
          <w:sz w:val="28"/>
          <w:szCs w:val="28"/>
          <w:u w:val="single"/>
        </w:rPr>
      </w:pPr>
    </w:p>
    <w:p>
      <w:pPr>
        <w:pStyle w:val="style0"/>
        <w:rPr>
          <w:b/>
          <w:bCs/>
          <w:sz w:val="28"/>
          <w:szCs w:val="28"/>
          <w:u w:val="single"/>
        </w:rPr>
      </w:pPr>
      <w:r>
        <w:rPr>
          <w:b/>
          <w:bCs/>
          <w:sz w:val="28"/>
          <w:szCs w:val="28"/>
          <w:u w:val="single"/>
        </w:rPr>
        <w:t>3.</w:t>
      </w:r>
      <w:r>
        <w:rPr>
          <w:b/>
          <w:bCs/>
          <w:sz w:val="28"/>
          <w:szCs w:val="28"/>
          <w:u w:val="single"/>
        </w:rPr>
        <w:t>Instructional</w:t>
      </w:r>
      <w:r>
        <w:rPr>
          <w:b/>
          <w:bCs/>
          <w:sz w:val="28"/>
          <w:szCs w:val="28"/>
          <w:u w:val="single"/>
        </w:rPr>
        <w:t xml:space="preserve"> Strategy</w:t>
      </w:r>
    </w:p>
    <w:p>
      <w:pPr>
        <w:pStyle w:val="style0"/>
        <w:rPr>
          <w:sz w:val="24"/>
          <w:szCs w:val="24"/>
        </w:rPr>
      </w:pPr>
      <w:r>
        <w:rPr>
          <w:sz w:val="24"/>
          <w:szCs w:val="24"/>
        </w:rPr>
        <w:t xml:space="preserve">Name of Instructional </w:t>
      </w:r>
      <w:r>
        <w:rPr>
          <w:sz w:val="24"/>
          <w:szCs w:val="24"/>
        </w:rPr>
        <w:t>Strategy :</w:t>
      </w:r>
      <w:r>
        <w:rPr>
          <w:sz w:val="24"/>
          <w:szCs w:val="24"/>
        </w:rPr>
        <w:t xml:space="preserve"> </w:t>
      </w:r>
      <w:r>
        <w:rPr>
          <w:sz w:val="24"/>
          <w:szCs w:val="24"/>
        </w:rPr>
        <w:t>Expository</w:t>
      </w:r>
    </w:p>
    <w:p>
      <w:pPr>
        <w:pStyle w:val="style0"/>
        <w:rPr>
          <w:sz w:val="24"/>
          <w:szCs w:val="24"/>
        </w:rPr>
      </w:pPr>
      <w:r>
        <w:rPr>
          <w:sz w:val="24"/>
          <w:szCs w:val="24"/>
        </w:rPr>
        <w:t xml:space="preserve">Assessment Method: </w:t>
      </w:r>
      <w:r>
        <w:rPr>
          <w:sz w:val="24"/>
          <w:szCs w:val="24"/>
          <w:lang w:val="en-US"/>
        </w:rPr>
        <w:t>Formative assessment</w:t>
      </w:r>
    </w:p>
    <w:p>
      <w:pPr>
        <w:pStyle w:val="style0"/>
        <w:rPr>
          <w:b/>
          <w:sz w:val="24"/>
          <w:szCs w:val="24"/>
        </w:rPr>
      </w:pPr>
      <w:r>
        <w:rPr>
          <w:b/>
          <w:sz w:val="24"/>
          <w:szCs w:val="24"/>
        </w:rPr>
        <w:t>Description: </w:t>
      </w:r>
    </w:p>
    <w:p>
      <w:pPr>
        <w:pStyle w:val="style0"/>
        <w:rPr>
          <w:sz w:val="24"/>
          <w:szCs w:val="24"/>
        </w:rPr>
      </w:pPr>
      <w:r>
        <w:rPr>
          <w:sz w:val="24"/>
          <w:szCs w:val="24"/>
        </w:rPr>
        <w:t>Step by step instructions are provided at each level in the simulator to make it more user friendly.</w:t>
      </w:r>
    </w:p>
    <w:p>
      <w:pPr>
        <w:pStyle w:val="style0"/>
        <w:rPr>
          <w:b/>
          <w:sz w:val="24"/>
          <w:szCs w:val="24"/>
        </w:rPr>
      </w:pPr>
      <w:r>
        <w:rPr>
          <w:b/>
          <w:sz w:val="24"/>
          <w:szCs w:val="24"/>
        </w:rPr>
        <w:t>Scope:</w:t>
      </w:r>
    </w:p>
    <w:p>
      <w:pPr>
        <w:pStyle w:val="style0"/>
        <w:rPr>
          <w:sz w:val="24"/>
          <w:szCs w:val="24"/>
        </w:rPr>
      </w:pPr>
      <w:r>
        <w:rPr>
          <w:sz w:val="24"/>
          <w:szCs w:val="24"/>
        </w:rPr>
        <w:t>Various runs of the same experiment are possible by changing the different input variables.</w:t>
      </w:r>
    </w:p>
    <w:p>
      <w:pPr>
        <w:pStyle w:val="style0"/>
        <w:rPr>
          <w:sz w:val="24"/>
          <w:szCs w:val="24"/>
        </w:rPr>
      </w:pPr>
    </w:p>
    <w:bookmarkStart w:id="0" w:name="_GoBack"/>
    <w:p>
      <w:pPr>
        <w:pStyle w:val="style0"/>
        <w:rPr>
          <w:sz w:val="24"/>
          <w:szCs w:val="24"/>
        </w:rPr>
      </w:pPr>
    </w:p>
    <w:bookmarkEnd w:id="0"/>
    <w:p>
      <w:pPr>
        <w:pStyle w:val="style0"/>
        <w:rPr>
          <w:sz w:val="24"/>
          <w:szCs w:val="24"/>
        </w:rPr>
      </w:pPr>
    </w:p>
    <w:p>
      <w:pPr>
        <w:pStyle w:val="style0"/>
        <w:rPr>
          <w:sz w:val="24"/>
          <w:szCs w:val="24"/>
        </w:rPr>
      </w:pPr>
    </w:p>
    <w:p>
      <w:pPr>
        <w:pStyle w:val="style0"/>
        <w:rPr>
          <w:sz w:val="24"/>
          <w:szCs w:val="24"/>
        </w:rPr>
      </w:pPr>
    </w:p>
    <w:p>
      <w:pPr>
        <w:pStyle w:val="style0"/>
        <w:rPr>
          <w:b/>
          <w:bCs/>
          <w:sz w:val="28"/>
          <w:szCs w:val="28"/>
          <w:u w:val="single"/>
        </w:rPr>
      </w:pPr>
      <w:r>
        <w:rPr>
          <w:b/>
          <w:bCs/>
          <w:sz w:val="28"/>
          <w:szCs w:val="28"/>
          <w:u w:val="single"/>
        </w:rPr>
        <w:t>4.Task</w:t>
      </w:r>
      <w:r>
        <w:rPr>
          <w:b/>
          <w:bCs/>
          <w:sz w:val="28"/>
          <w:szCs w:val="28"/>
          <w:u w:val="single"/>
        </w:rPr>
        <w:t xml:space="preserve"> &amp; Assessment Questions:</w:t>
      </w:r>
    </w:p>
    <w:p>
      <w:pPr>
        <w:pStyle w:val="style0"/>
        <w:rPr>
          <w:bCs/>
          <w:sz w:val="24"/>
          <w:szCs w:val="24"/>
        </w:rPr>
      </w:pPr>
      <w:r>
        <w:rPr>
          <w:bCs/>
          <w:sz w:val="24"/>
          <w:szCs w:val="24"/>
        </w:rPr>
        <w:t>Read the theory and comprehend the concepts related to the experiment. (</w:t>
      </w:r>
      <w:r>
        <w:rPr>
          <w:bCs/>
          <w:sz w:val="24"/>
          <w:szCs w:val="24"/>
        </w:rPr>
        <w:t>LO1, LO2, LO3</w:t>
      </w:r>
      <w:r>
        <w:rPr>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7"/>
        <w:gridCol w:w="2160"/>
        <w:gridCol w:w="3174"/>
        <w:gridCol w:w="3318"/>
      </w:tblGrid>
      <w:tr>
        <w:trPr>
          <w:trHeight w:val="874" w:hRule="atLeast"/>
          <w:tblHeader/>
        </w:trPr>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Sr. No</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Learning Objective</w:t>
            </w:r>
          </w:p>
        </w:tc>
        <w:tc>
          <w:tcPr>
            <w:tcW w:w="3174" w:type="dxa"/>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Task to be performed by</w:t>
            </w:r>
            <w:r>
              <w:rPr>
                <w:b/>
                <w:bCs/>
                <w:sz w:val="24"/>
                <w:szCs w:val="24"/>
              </w:rPr>
              <w:br/>
            </w:r>
            <w:r>
              <w:rPr>
                <w:b/>
                <w:bCs/>
                <w:sz w:val="24"/>
                <w:szCs w:val="24"/>
              </w:rPr>
              <w:t>the student in the simulator</w:t>
            </w:r>
          </w:p>
        </w:tc>
        <w:tc>
          <w:tcPr>
            <w:tcW w:w="3318" w:type="dxa"/>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Assessment Questions as per LO &amp; Task</w:t>
            </w:r>
          </w:p>
        </w:tc>
      </w:tr>
      <w:tr>
        <w:tblPrEx/>
        <w:trPr>
          <w:trHeight w:val="1371" w:hRule="atLeast"/>
        </w:trPr>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u w:val="single"/>
              </w:rPr>
              <w:t>Understand CT, PT and wattmeter connection in 3-Phase circuit.</w:t>
            </w:r>
          </w:p>
        </w:tc>
        <w:tc>
          <w:tcPr>
            <w:tcW w:w="3174" w:type="dxa"/>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Students will make connections in the simulator</w:t>
            </w:r>
            <w:r>
              <w:rPr>
                <w:sz w:val="24"/>
                <w:szCs w:val="24"/>
              </w:rPr>
              <w:t>.</w:t>
            </w:r>
          </w:p>
        </w:tc>
        <w:tc>
          <w:tcPr>
            <w:tcW w:w="3318" w:type="dxa"/>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How CT and PT are connected in the 3-Phase c</w:t>
            </w:r>
            <w:r>
              <w:rPr>
                <w:sz w:val="24"/>
                <w:szCs w:val="24"/>
              </w:rPr>
              <w:t>ircuit for measurement of power?</w:t>
            </w:r>
          </w:p>
          <w:p>
            <w:pPr>
              <w:pStyle w:val="style179"/>
              <w:numPr>
                <w:ilvl w:val="0"/>
                <w:numId w:val="2"/>
              </w:numPr>
              <w:rPr>
                <w:sz w:val="24"/>
                <w:szCs w:val="24"/>
              </w:rPr>
            </w:pPr>
            <w:r>
              <w:rPr>
                <w:sz w:val="24"/>
                <w:szCs w:val="24"/>
              </w:rPr>
              <w:t>parallel and series</w:t>
            </w:r>
          </w:p>
          <w:p>
            <w:pPr>
              <w:pStyle w:val="style179"/>
              <w:numPr>
                <w:ilvl w:val="0"/>
                <w:numId w:val="2"/>
              </w:numPr>
              <w:rPr>
                <w:sz w:val="24"/>
                <w:szCs w:val="24"/>
              </w:rPr>
            </w:pPr>
            <w:r>
              <w:rPr>
                <w:sz w:val="24"/>
                <w:szCs w:val="24"/>
              </w:rPr>
              <w:t>series and series</w:t>
            </w:r>
          </w:p>
          <w:p>
            <w:pPr>
              <w:pStyle w:val="style179"/>
              <w:numPr>
                <w:ilvl w:val="0"/>
                <w:numId w:val="2"/>
              </w:numPr>
              <w:rPr>
                <w:sz w:val="24"/>
                <w:szCs w:val="24"/>
              </w:rPr>
            </w:pPr>
            <w:r>
              <w:rPr>
                <w:sz w:val="24"/>
                <w:szCs w:val="24"/>
              </w:rPr>
              <w:t>parallel and parallel</w:t>
            </w:r>
          </w:p>
          <w:p>
            <w:pPr>
              <w:pStyle w:val="style179"/>
              <w:numPr>
                <w:ilvl w:val="0"/>
                <w:numId w:val="2"/>
              </w:numPr>
              <w:rPr>
                <w:b/>
                <w:sz w:val="24"/>
                <w:szCs w:val="24"/>
              </w:rPr>
            </w:pPr>
            <w:r>
              <w:rPr>
                <w:b/>
                <w:sz w:val="24"/>
                <w:szCs w:val="24"/>
              </w:rPr>
              <w:t>series and parallel</w:t>
            </w:r>
          </w:p>
        </w:tc>
      </w:tr>
      <w:tr>
        <w:tblPrEx/>
        <w:trPr>
          <w:trHeight w:val="1371" w:hRule="atLeast"/>
        </w:trPr>
        <w:tc>
          <w:tcPr>
            <w:tcW w:w="0" w:type="auto"/>
            <w:tcBorders/>
            <w:shd w:val="clear" w:color="auto" w:fill="ffffff"/>
            <w:tcMar>
              <w:top w:w="90" w:type="dxa"/>
              <w:left w:w="195" w:type="dxa"/>
              <w:bottom w:w="90" w:type="dxa"/>
              <w:right w:w="195" w:type="dxa"/>
            </w:tcMar>
            <w:vAlign w:val="center"/>
          </w:tcPr>
          <w:p>
            <w:pPr>
              <w:pStyle w:val="style0"/>
              <w:rPr>
                <w:sz w:val="24"/>
                <w:szCs w:val="24"/>
              </w:rPr>
            </w:pPr>
            <w:r>
              <w:rPr>
                <w:sz w:val="24"/>
                <w:szCs w:val="24"/>
              </w:rPr>
              <w:t>2.</w:t>
            </w:r>
          </w:p>
        </w:tc>
        <w:tc>
          <w:tcPr>
            <w:tcW w:w="0" w:type="auto"/>
            <w:tcBorders/>
            <w:shd w:val="clear" w:color="auto" w:fill="ffffff"/>
            <w:tcMar>
              <w:top w:w="90" w:type="dxa"/>
              <w:left w:w="195" w:type="dxa"/>
              <w:bottom w:w="90" w:type="dxa"/>
              <w:right w:w="195" w:type="dxa"/>
            </w:tcMar>
            <w:vAlign w:val="center"/>
          </w:tcPr>
          <w:p>
            <w:pPr>
              <w:pStyle w:val="style0"/>
              <w:rPr>
                <w:sz w:val="24"/>
                <w:szCs w:val="24"/>
                <w:u w:val="single"/>
              </w:rPr>
            </w:pPr>
            <w:r>
              <w:rPr>
                <w:sz w:val="24"/>
                <w:szCs w:val="24"/>
                <w:u w:val="single"/>
              </w:rPr>
              <w:t>Understand CT, PT and wattmeter connection in 3-Phase circuit.</w:t>
            </w:r>
          </w:p>
        </w:tc>
        <w:tc>
          <w:tcPr>
            <w:tcW w:w="3174" w:type="dxa"/>
            <w:tcBorders/>
            <w:shd w:val="clear" w:color="auto" w:fill="ffffff"/>
            <w:tcMar>
              <w:top w:w="90" w:type="dxa"/>
              <w:left w:w="195" w:type="dxa"/>
              <w:bottom w:w="90" w:type="dxa"/>
              <w:right w:w="195" w:type="dxa"/>
            </w:tcMar>
            <w:vAlign w:val="center"/>
          </w:tcPr>
          <w:p>
            <w:pPr>
              <w:pStyle w:val="style0"/>
              <w:rPr>
                <w:sz w:val="24"/>
                <w:szCs w:val="24"/>
              </w:rPr>
            </w:pPr>
            <w:r>
              <w:rPr>
                <w:sz w:val="24"/>
                <w:szCs w:val="24"/>
              </w:rPr>
              <w:t>Student will select the different input variables provided in the simulator.</w:t>
            </w:r>
          </w:p>
        </w:tc>
        <w:tc>
          <w:tcPr>
            <w:tcW w:w="3318" w:type="dxa"/>
            <w:tcBorders/>
            <w:shd w:val="clear" w:color="auto" w:fill="ffffff"/>
            <w:tcMar>
              <w:top w:w="90" w:type="dxa"/>
              <w:left w:w="195" w:type="dxa"/>
              <w:bottom w:w="90" w:type="dxa"/>
              <w:right w:w="195" w:type="dxa"/>
            </w:tcMar>
            <w:vAlign w:val="center"/>
          </w:tcPr>
          <w:p>
            <w:pPr>
              <w:pStyle w:val="style0"/>
              <w:rPr>
                <w:sz w:val="24"/>
                <w:szCs w:val="24"/>
              </w:rPr>
            </w:pPr>
            <w:r>
              <w:rPr>
                <w:sz w:val="24"/>
                <w:szCs w:val="24"/>
              </w:rPr>
              <w:t>What is the ratings of CT and PT?</w:t>
            </w:r>
          </w:p>
          <w:p>
            <w:pPr>
              <w:pStyle w:val="style179"/>
              <w:numPr>
                <w:ilvl w:val="0"/>
                <w:numId w:val="1"/>
              </w:numPr>
              <w:rPr>
                <w:b/>
                <w:sz w:val="24"/>
                <w:szCs w:val="24"/>
              </w:rPr>
            </w:pPr>
            <w:r>
              <w:rPr>
                <w:b/>
                <w:sz w:val="24"/>
                <w:szCs w:val="24"/>
              </w:rPr>
              <w:t>10/5 A and 440/220 V</w:t>
            </w:r>
          </w:p>
          <w:p>
            <w:pPr>
              <w:pStyle w:val="style179"/>
              <w:numPr>
                <w:ilvl w:val="0"/>
                <w:numId w:val="1"/>
              </w:numPr>
              <w:rPr>
                <w:sz w:val="24"/>
                <w:szCs w:val="24"/>
              </w:rPr>
            </w:pPr>
            <w:r>
              <w:rPr>
                <w:sz w:val="24"/>
                <w:szCs w:val="24"/>
              </w:rPr>
              <w:t>20/5A and 440/200 V</w:t>
            </w:r>
          </w:p>
          <w:p>
            <w:pPr>
              <w:pStyle w:val="style179"/>
              <w:numPr>
                <w:ilvl w:val="0"/>
                <w:numId w:val="1"/>
              </w:numPr>
              <w:rPr>
                <w:sz w:val="24"/>
                <w:szCs w:val="24"/>
              </w:rPr>
            </w:pPr>
            <w:r>
              <w:rPr>
                <w:sz w:val="24"/>
                <w:szCs w:val="24"/>
              </w:rPr>
              <w:t>5/5A and 440/150 V</w:t>
            </w:r>
          </w:p>
          <w:p>
            <w:pPr>
              <w:pStyle w:val="style179"/>
              <w:numPr>
                <w:ilvl w:val="0"/>
                <w:numId w:val="1"/>
              </w:numPr>
              <w:rPr>
                <w:sz w:val="24"/>
                <w:szCs w:val="24"/>
              </w:rPr>
            </w:pPr>
            <w:r>
              <w:rPr>
                <w:sz w:val="24"/>
                <w:szCs w:val="24"/>
              </w:rPr>
              <w:t xml:space="preserve">100/5A and 440/100 V  </w:t>
            </w:r>
          </w:p>
        </w:tc>
      </w:tr>
      <w:tr>
        <w:tblPrEx/>
        <w:trPr>
          <w:trHeight w:val="2331" w:hRule="atLeast"/>
        </w:trPr>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3</w:t>
            </w:r>
            <w:r>
              <w:rPr>
                <w:sz w:val="24"/>
                <w:szCs w:val="24"/>
              </w:rPr>
              <w:t>.</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u w:val="single"/>
              </w:rPr>
              <w:t>Calculate the power consumed in a 3-Phase circuit using wattmeter reading.</w:t>
            </w:r>
          </w:p>
        </w:tc>
        <w:tc>
          <w:tcPr>
            <w:tcW w:w="3174" w:type="dxa"/>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After proper connection student will provide the input to the circuit and record the wattmeter reading in the observation table</w:t>
            </w:r>
          </w:p>
        </w:tc>
        <w:tc>
          <w:tcPr>
            <w:tcW w:w="3318" w:type="dxa"/>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1 </w:t>
            </w:r>
            <w:r>
              <w:rPr>
                <w:sz w:val="24"/>
                <w:szCs w:val="24"/>
              </w:rPr>
              <w:t xml:space="preserve">What is the formula </w:t>
            </w:r>
            <w:r>
              <w:rPr>
                <w:sz w:val="24"/>
                <w:szCs w:val="24"/>
              </w:rPr>
              <w:t>for calcul</w:t>
            </w:r>
            <w:r>
              <w:rPr>
                <w:sz w:val="24"/>
                <w:szCs w:val="24"/>
              </w:rPr>
              <w:t>ating the power of 3-Phase Load?</w:t>
            </w:r>
            <w:r>
              <w:rPr>
                <w:sz w:val="24"/>
                <w:szCs w:val="24"/>
              </w:rPr>
              <w:br/>
            </w:r>
            <w:r>
              <w:rPr>
                <w:b/>
                <w:sz w:val="24"/>
                <w:szCs w:val="24"/>
              </w:rPr>
              <w:t>A.</w:t>
            </w:r>
            <w:r>
              <w:rPr>
                <w:b/>
                <w:sz w:val="24"/>
                <w:szCs w:val="24"/>
              </w:rPr>
              <w:t xml:space="preserve"> P=(CT Ratio* PT Ratio* Multiplying factor*Wattmeter Reading)</w:t>
            </w:r>
            <w:r>
              <w:rPr>
                <w:sz w:val="24"/>
                <w:szCs w:val="24"/>
              </w:rPr>
              <w:br/>
            </w:r>
            <w:r>
              <w:rPr>
                <w:sz w:val="24"/>
                <w:szCs w:val="24"/>
              </w:rPr>
              <w:t>B</w:t>
            </w:r>
            <w:r>
              <w:rPr>
                <w:sz w:val="24"/>
                <w:szCs w:val="24"/>
              </w:rPr>
              <w:t>. (CT Ratio* PT Ratio* Multiplying)/ Wattmeter Reading</w:t>
            </w:r>
            <w:r>
              <w:rPr>
                <w:sz w:val="24"/>
                <w:szCs w:val="24"/>
              </w:rPr>
              <w:br/>
            </w:r>
            <w:r>
              <w:rPr>
                <w:sz w:val="24"/>
                <w:szCs w:val="24"/>
              </w:rPr>
              <w:t xml:space="preserve">C. </w:t>
            </w:r>
            <w:r>
              <w:rPr>
                <w:sz w:val="24"/>
                <w:szCs w:val="24"/>
              </w:rPr>
              <w:t>(PT Ratio* Multiplying factor*Wattmeter Reading)/ CT Ratio</w:t>
            </w:r>
          </w:p>
          <w:p>
            <w:pPr>
              <w:pStyle w:val="style0"/>
              <w:rPr>
                <w:sz w:val="24"/>
                <w:szCs w:val="24"/>
              </w:rPr>
            </w:pPr>
            <w:r>
              <w:rPr>
                <w:sz w:val="24"/>
                <w:szCs w:val="24"/>
              </w:rPr>
              <w:br/>
            </w:r>
            <w:r>
              <w:rPr>
                <w:sz w:val="24"/>
                <w:szCs w:val="24"/>
              </w:rPr>
              <w:t xml:space="preserve">D. </w:t>
            </w:r>
            <w:r>
              <w:rPr>
                <w:sz w:val="24"/>
                <w:szCs w:val="24"/>
              </w:rPr>
              <w:t>(CT Ratio * Multiplying factor*Wattmeter Reading)/ PT Ratio</w:t>
            </w:r>
          </w:p>
        </w:tc>
      </w:tr>
      <w:tr>
        <w:tblPrEx/>
        <w:trPr>
          <w:trHeight w:val="996" w:hRule="atLeast"/>
        </w:trPr>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4</w:t>
            </w:r>
            <w:r>
              <w:rPr>
                <w:sz w:val="24"/>
                <w:szCs w:val="24"/>
              </w:rPr>
              <w:t>.</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u w:val="single"/>
              </w:rPr>
              <w:t>Calculate the % Error in power calculated and actual power consumed.</w:t>
            </w:r>
          </w:p>
        </w:tc>
        <w:tc>
          <w:tcPr>
            <w:tcW w:w="3174" w:type="dxa"/>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Finally calculate the % Error </w:t>
            </w:r>
          </w:p>
        </w:tc>
        <w:tc>
          <w:tcPr>
            <w:tcW w:w="3318" w:type="dxa"/>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1 </w:t>
            </w:r>
            <w:r>
              <w:rPr>
                <w:sz w:val="24"/>
                <w:szCs w:val="24"/>
              </w:rPr>
              <w:t>What are the parameter to be recorded for calculating the % error?</w:t>
            </w:r>
          </w:p>
        </w:tc>
      </w:tr>
    </w:tbl>
    <w:p>
      <w:pPr>
        <w:pStyle w:val="style0"/>
        <w:rPr>
          <w:b/>
          <w:bCs/>
          <w:sz w:val="28"/>
          <w:szCs w:val="28"/>
          <w:u w:val="single"/>
        </w:rPr>
      </w:pPr>
      <w:r>
        <w:rPr>
          <w:b/>
          <w:bCs/>
          <w:sz w:val="28"/>
          <w:szCs w:val="28"/>
          <w:u w:val="single"/>
        </w:rPr>
        <w:t xml:space="preserve"> </w:t>
      </w:r>
    </w:p>
    <w:p>
      <w:pPr>
        <w:pStyle w:val="style0"/>
        <w:rPr>
          <w:b/>
          <w:bCs/>
          <w:sz w:val="28"/>
          <w:szCs w:val="28"/>
        </w:rPr>
      </w:pPr>
      <w:r>
        <w:rPr>
          <w:b/>
          <w:bCs/>
          <w:sz w:val="28"/>
          <w:szCs w:val="28"/>
        </w:rPr>
        <w:t>5.</w:t>
      </w:r>
      <w:r>
        <w:rPr>
          <w:b/>
          <w:bCs/>
          <w:sz w:val="28"/>
          <w:szCs w:val="28"/>
          <w:u w:val="single"/>
        </w:rPr>
        <w:t>Simulator</w:t>
      </w:r>
      <w:r>
        <w:rPr>
          <w:b/>
          <w:bCs/>
          <w:sz w:val="28"/>
          <w:szCs w:val="28"/>
          <w:u w:val="single"/>
        </w:rPr>
        <w:t xml:space="preserve"> Interactions</w:t>
      </w:r>
      <w:r>
        <w:rPr>
          <w:b/>
          <w:bCs/>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0"/>
        <w:gridCol w:w="3185"/>
        <w:gridCol w:w="2545"/>
        <w:gridCol w:w="2619"/>
      </w:tblGrid>
      <w:tr>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Sr.No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What Students will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What Simulator will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Purpose of the task</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Student click on the simulation tab</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Simulator screen of the experiment will open up</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To open the screen for performing the experiment</w:t>
            </w:r>
            <w:r>
              <w:rPr>
                <w:sz w:val="24"/>
                <w:szCs w:val="24"/>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Draw the circuit diagram according to the circuit provided in the theoretical part by using the different blocks of instrument.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Circuit is drawn accordingly in the simulator and various input switches are activated.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Circuit diagram is formed for which student have to </w:t>
            </w:r>
            <w:r>
              <w:rPr>
                <w:sz w:val="24"/>
                <w:szCs w:val="24"/>
              </w:rPr>
              <w:t>provide  input</w:t>
            </w:r>
            <w:r>
              <w:rPr>
                <w:sz w:val="24"/>
                <w:szCs w:val="24"/>
              </w:rPr>
              <w:t xml:space="preserve"> to calculate the power.</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Then student will select the various input combinations.</w:t>
            </w:r>
            <w:r>
              <w:rPr>
                <w:sz w:val="24"/>
                <w:szCs w:val="24"/>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 xml:space="preserve">According to the selected input output is shown on the </w:t>
            </w:r>
            <w:r>
              <w:rPr>
                <w:sz w:val="24"/>
                <w:szCs w:val="24"/>
              </w:rPr>
              <w:t>Wattmeter reading.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 xml:space="preserve">This wattmeter reading helpful in calculating the 3-Phase power </w:t>
            </w:r>
            <w:r>
              <w:rPr>
                <w:sz w:val="24"/>
                <w:szCs w:val="24"/>
              </w:rPr>
              <w:t>consumed by the load.</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Repeat the step 3 and take </w:t>
            </w:r>
            <w:r>
              <w:rPr>
                <w:sz w:val="24"/>
                <w:szCs w:val="24"/>
              </w:rPr>
              <w:t>different  observation</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Wattmeter will show the power according to the selected input.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This wattmeter reading helpful in calculating the 3-Phase power consumed by the load.</w:t>
            </w:r>
          </w:p>
        </w:tc>
      </w:tr>
    </w:tbl>
    <w:p>
      <w:pPr>
        <w:pStyle w:val="style0"/>
        <w:rPr>
          <w:b/>
          <w:bCs/>
          <w:sz w:val="28"/>
          <w:szCs w:val="28"/>
        </w:rPr>
      </w:pPr>
    </w:p>
    <w:p>
      <w:pPr>
        <w:pStyle w:val="style0"/>
        <w:rPr/>
      </w:pPr>
      <w:r>
        <w:t xml:space="preserve">You can add more rows by copying the last row </w:t>
      </w:r>
    </w:p>
    <w:p>
      <w:pPr>
        <w:pStyle w:val="style0"/>
        <w:rPr>
          <w:b/>
          <w:bCs/>
          <w:sz w:val="28"/>
          <w:szCs w:val="28"/>
        </w:rPr>
      </w:pPr>
    </w:p>
    <w:p>
      <w:pPr>
        <w:pStyle w:val="style0"/>
        <w:rPr>
          <w:b/>
          <w:bCs/>
          <w:sz w:val="28"/>
          <w:szCs w:val="28"/>
          <w:u w:val="single"/>
        </w:rPr>
      </w:pPr>
    </w:p>
    <w:p>
      <w:pPr>
        <w:pStyle w:val="style0"/>
        <w:rPr>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AEEBEC"/>
    <w:lvl w:ilvl="0" w:tplc="7922A640">
      <w:start w:val="1"/>
      <w:numFmt w:val="bullet"/>
      <w:lvlText w:val=""/>
      <w:lvlJc w:val="left"/>
      <w:pPr>
        <w:tabs>
          <w:tab w:val="left" w:leader="none" w:pos="720"/>
        </w:tabs>
        <w:ind w:left="720" w:hanging="360"/>
      </w:pPr>
      <w:rPr>
        <w:rFonts w:ascii="Symbol" w:hAnsi="Symbol" w:hint="default"/>
      </w:rPr>
    </w:lvl>
    <w:lvl w:ilvl="1" w:tplc="60D8A394" w:tentative="1">
      <w:start w:val="1"/>
      <w:numFmt w:val="bullet"/>
      <w:lvlText w:val=""/>
      <w:lvlJc w:val="left"/>
      <w:pPr>
        <w:tabs>
          <w:tab w:val="left" w:leader="none" w:pos="1440"/>
        </w:tabs>
        <w:ind w:left="1440" w:hanging="360"/>
      </w:pPr>
      <w:rPr>
        <w:rFonts w:ascii="Symbol" w:hAnsi="Symbol" w:hint="default"/>
      </w:rPr>
    </w:lvl>
    <w:lvl w:ilvl="2" w:tplc="E3E66A2A" w:tentative="1">
      <w:start w:val="1"/>
      <w:numFmt w:val="bullet"/>
      <w:lvlText w:val=""/>
      <w:lvlJc w:val="left"/>
      <w:pPr>
        <w:tabs>
          <w:tab w:val="left" w:leader="none" w:pos="2160"/>
        </w:tabs>
        <w:ind w:left="2160" w:hanging="360"/>
      </w:pPr>
      <w:rPr>
        <w:rFonts w:ascii="Symbol" w:hAnsi="Symbol" w:hint="default"/>
      </w:rPr>
    </w:lvl>
    <w:lvl w:ilvl="3" w:tplc="689E041A" w:tentative="1">
      <w:start w:val="1"/>
      <w:numFmt w:val="bullet"/>
      <w:lvlText w:val=""/>
      <w:lvlJc w:val="left"/>
      <w:pPr>
        <w:tabs>
          <w:tab w:val="left" w:leader="none" w:pos="2880"/>
        </w:tabs>
        <w:ind w:left="2880" w:hanging="360"/>
      </w:pPr>
      <w:rPr>
        <w:rFonts w:ascii="Symbol" w:hAnsi="Symbol" w:hint="default"/>
      </w:rPr>
    </w:lvl>
    <w:lvl w:ilvl="4" w:tplc="B5785BF0" w:tentative="1">
      <w:start w:val="1"/>
      <w:numFmt w:val="bullet"/>
      <w:lvlText w:val=""/>
      <w:lvlJc w:val="left"/>
      <w:pPr>
        <w:tabs>
          <w:tab w:val="left" w:leader="none" w:pos="3600"/>
        </w:tabs>
        <w:ind w:left="3600" w:hanging="360"/>
      </w:pPr>
      <w:rPr>
        <w:rFonts w:ascii="Symbol" w:hAnsi="Symbol" w:hint="default"/>
      </w:rPr>
    </w:lvl>
    <w:lvl w:ilvl="5" w:tplc="63BA4AA0" w:tentative="1">
      <w:start w:val="1"/>
      <w:numFmt w:val="bullet"/>
      <w:lvlText w:val=""/>
      <w:lvlJc w:val="left"/>
      <w:pPr>
        <w:tabs>
          <w:tab w:val="left" w:leader="none" w:pos="4320"/>
        </w:tabs>
        <w:ind w:left="4320" w:hanging="360"/>
      </w:pPr>
      <w:rPr>
        <w:rFonts w:ascii="Symbol" w:hAnsi="Symbol" w:hint="default"/>
      </w:rPr>
    </w:lvl>
    <w:lvl w:ilvl="6" w:tplc="6076E842" w:tentative="1">
      <w:start w:val="1"/>
      <w:numFmt w:val="bullet"/>
      <w:lvlText w:val=""/>
      <w:lvlJc w:val="left"/>
      <w:pPr>
        <w:tabs>
          <w:tab w:val="left" w:leader="none" w:pos="5040"/>
        </w:tabs>
        <w:ind w:left="5040" w:hanging="360"/>
      </w:pPr>
      <w:rPr>
        <w:rFonts w:ascii="Symbol" w:hAnsi="Symbol" w:hint="default"/>
      </w:rPr>
    </w:lvl>
    <w:lvl w:ilvl="7" w:tplc="B4B041AA" w:tentative="1">
      <w:start w:val="1"/>
      <w:numFmt w:val="bullet"/>
      <w:lvlText w:val=""/>
      <w:lvlJc w:val="left"/>
      <w:pPr>
        <w:tabs>
          <w:tab w:val="left" w:leader="none" w:pos="5760"/>
        </w:tabs>
        <w:ind w:left="5760" w:hanging="360"/>
      </w:pPr>
      <w:rPr>
        <w:rFonts w:ascii="Symbol" w:hAnsi="Symbol" w:hint="default"/>
      </w:rPr>
    </w:lvl>
    <w:lvl w:ilvl="8" w:tplc="6F964924" w:tentative="1">
      <w:start w:val="1"/>
      <w:numFmt w:val="bullet"/>
      <w:lvlText w:val=""/>
      <w:lvlJc w:val="left"/>
      <w:pPr>
        <w:tabs>
          <w:tab w:val="left" w:leader="none" w:pos="6480"/>
        </w:tabs>
        <w:ind w:left="6480" w:hanging="360"/>
      </w:pPr>
      <w:rPr>
        <w:rFonts w:ascii="Symbol" w:hAnsi="Symbol" w:hint="default"/>
      </w:rPr>
    </w:lvl>
  </w:abstractNum>
  <w:abstractNum w:abstractNumId="1">
    <w:nsid w:val="00000001"/>
    <w:multiLevelType w:val="hybridMultilevel"/>
    <w:tmpl w:val="EA2A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47005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9C1093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Words>716</Words>
  <Pages>5</Pages>
  <Characters>3838</Characters>
  <Application>WPS Office</Application>
  <DocSecurity>0</DocSecurity>
  <Paragraphs>125</Paragraphs>
  <ScaleCrop>false</ScaleCrop>
  <LinksUpToDate>false</LinksUpToDate>
  <CharactersWithSpaces>4475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2020-08-10T07:39:00Z</dcterms:created>
  <dc:creator>Sheetal</dc:creator>
  <lastModifiedBy>Redmi Note 4</lastModifiedBy>
  <dcterms:modified xsi:type="dcterms:W3CDTF">2020-09-13T19:32:20Z</dcterms:modified>
  <revision>16</revision>
</coreProperties>
</file>

<file path=docProps/custom.xml><?xml version="1.0" encoding="utf-8"?>
<Properties xmlns="http://schemas.openxmlformats.org/officeDocument/2006/custom-properties" xmlns:vt="http://schemas.openxmlformats.org/officeDocument/2006/docPropsVTypes"/>
</file>