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46" w:rsidRDefault="00AB40C0" w:rsidP="00AB40C0">
      <w:pPr>
        <w:pStyle w:val="Heading1"/>
      </w:pPr>
      <w:r>
        <w:t>Justification</w:t>
      </w:r>
    </w:p>
    <w:p w:rsidR="00AB40C0" w:rsidRDefault="00AB40C0" w:rsidP="00AB40C0">
      <w:r>
        <w:t>When we measured the execution times of ML2D, there were three major hotspots</w:t>
      </w:r>
      <w:r w:rsidR="008A64D7">
        <w:t>, using about 30% of the runtime each.</w:t>
      </w:r>
    </w:p>
    <w:p w:rsidR="00AB40C0" w:rsidRDefault="00AB40C0" w:rsidP="00AB40C0">
      <w:pPr>
        <w:pStyle w:val="ListParagraph"/>
        <w:numPr>
          <w:ilvl w:val="0"/>
          <w:numId w:val="1"/>
        </w:numPr>
      </w:pPr>
      <w:r w:rsidRPr="00AB40C0">
        <w:t>getAllSquaredDifferences</w:t>
      </w:r>
    </w:p>
    <w:p w:rsidR="008A64D7" w:rsidRDefault="008A64D7" w:rsidP="008A64D7">
      <w:pPr>
        <w:pStyle w:val="ListParagraph"/>
        <w:numPr>
          <w:ilvl w:val="0"/>
          <w:numId w:val="1"/>
        </w:numPr>
      </w:pPr>
      <w:r>
        <w:t>backProjection</w:t>
      </w:r>
    </w:p>
    <w:p w:rsidR="00AB40C0" w:rsidRDefault="008A64D7" w:rsidP="008A64D7">
      <w:pPr>
        <w:pStyle w:val="ListParagraph"/>
        <w:numPr>
          <w:ilvl w:val="0"/>
          <w:numId w:val="1"/>
        </w:numPr>
      </w:pPr>
      <w:r w:rsidRPr="008A64D7">
        <w:t>updateOtherParams</w:t>
      </w:r>
    </w:p>
    <w:p w:rsidR="00C949CF" w:rsidRDefault="00C949CF" w:rsidP="00C949CF">
      <w:r>
        <w:t>Our goal was to reduce the elapsed time as far as practical using a cluster of multi-core systems.</w:t>
      </w:r>
    </w:p>
    <w:p w:rsidR="00AB40C0" w:rsidRDefault="00AB40C0" w:rsidP="00AB40C0">
      <w:pPr>
        <w:pStyle w:val="Heading1"/>
      </w:pPr>
      <w:r>
        <w:t>The three loops</w:t>
      </w:r>
    </w:p>
    <w:p w:rsidR="008A64D7" w:rsidRDefault="008A64D7" w:rsidP="008A64D7">
      <w:r>
        <w:t>The three loops all shared the following properties</w:t>
      </w:r>
    </w:p>
    <w:p w:rsidR="008A64D7" w:rsidRDefault="008A64D7" w:rsidP="008A64D7">
      <w:pPr>
        <w:pStyle w:val="ListParagraph"/>
        <w:numPr>
          <w:ilvl w:val="0"/>
          <w:numId w:val="2"/>
        </w:numPr>
      </w:pPr>
      <w:r>
        <w:t>The same basic loop structure (</w:t>
      </w:r>
    </w:p>
    <w:p w:rsidR="008A64D7" w:rsidRDefault="008A64D7" w:rsidP="008A64D7">
      <w:pPr>
        <w:pStyle w:val="ListParagraph"/>
        <w:numPr>
          <w:ilvl w:val="1"/>
          <w:numId w:val="2"/>
        </w:numPr>
      </w:pPr>
      <w:r>
        <w:t>For (every class, every image, every rotation, every translation) sometimes do a calculation based on a few long vectors selected by the loop indices</w:t>
      </w:r>
    </w:p>
    <w:p w:rsidR="008A64D7" w:rsidRDefault="008A64D7" w:rsidP="008A64D7">
      <w:pPr>
        <w:pStyle w:val="ListParagraph"/>
        <w:numPr>
          <w:ilvl w:val="0"/>
          <w:numId w:val="2"/>
        </w:numPr>
      </w:pPr>
      <w:r>
        <w:t>The calculation was very amenable to vector processing</w:t>
      </w:r>
    </w:p>
    <w:p w:rsidR="008A64D7" w:rsidRDefault="008A64D7" w:rsidP="008A64D7">
      <w:pPr>
        <w:pStyle w:val="ListParagraph"/>
        <w:numPr>
          <w:ilvl w:val="0"/>
          <w:numId w:val="2"/>
        </w:numPr>
      </w:pPr>
      <w:r>
        <w:t>The calculation for each the (class, image, rotation, translation) were independent</w:t>
      </w:r>
    </w:p>
    <w:p w:rsidR="008A64D7" w:rsidRDefault="008A64D7" w:rsidP="008A64D7">
      <w:pPr>
        <w:pStyle w:val="ListParagraph"/>
        <w:numPr>
          <w:ilvl w:val="0"/>
          <w:numId w:val="2"/>
        </w:numPr>
      </w:pPr>
      <w:r>
        <w:t>The calculations shared inputs</w:t>
      </w:r>
    </w:p>
    <w:p w:rsidR="008A64D7" w:rsidRDefault="008A64D7" w:rsidP="008A64D7">
      <w:pPr>
        <w:pStyle w:val="ListParagraph"/>
        <w:numPr>
          <w:ilvl w:val="0"/>
          <w:numId w:val="2"/>
        </w:numPr>
      </w:pPr>
      <w:r>
        <w:t>The total amount of data was huge</w:t>
      </w:r>
    </w:p>
    <w:p w:rsidR="008A64D7" w:rsidRDefault="008A64D7" w:rsidP="008A64D7">
      <w:pPr>
        <w:pStyle w:val="ListParagraph"/>
        <w:numPr>
          <w:ilvl w:val="0"/>
          <w:numId w:val="2"/>
        </w:numPr>
      </w:pPr>
      <w:r>
        <w:t>The number of classes and images was large enough that the outer two loops supplied more than enough parallelism for the available hardware</w:t>
      </w:r>
    </w:p>
    <w:p w:rsidR="008A64D7" w:rsidRDefault="008A64D7" w:rsidP="008A64D7">
      <w:r>
        <w:t>These can be simply described by the following example</w:t>
      </w:r>
    </w:p>
    <w:p w:rsidR="00AB40C0" w:rsidRDefault="00C949CF" w:rsidP="00C949C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(int c = 0; c &lt; numberClasses; c++)</w:t>
      </w:r>
    </w:p>
    <w:p w:rsidR="00C949CF" w:rsidRDefault="00C949CF" w:rsidP="00C949C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(int i = 0; i &lt; numberImages; i++)</w:t>
      </w:r>
    </w:p>
    <w:p w:rsidR="00C949CF" w:rsidRDefault="00C949CF" w:rsidP="00C949C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(int r = 0; r &lt; numberRotations; r++)</w:t>
      </w:r>
    </w:p>
    <w:p w:rsidR="00C949CF" w:rsidRDefault="00C949CF" w:rsidP="00C949C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>for (int t = 0; t &lt; numberTranslations; t++)</w:t>
      </w:r>
    </w:p>
    <w:p w:rsidR="00C949CF" w:rsidRDefault="00C949CF" w:rsidP="00C949C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F59A9">
        <w:rPr>
          <w:rFonts w:ascii="Courier New" w:hAnsi="Courier New" w:cs="Courier New"/>
        </w:rPr>
        <w:t xml:space="preserve">if (test(c,i,r,t)) </w:t>
      </w:r>
      <w:r>
        <w:rPr>
          <w:rFonts w:ascii="Courier New" w:hAnsi="Courier New" w:cs="Courier New"/>
        </w:rPr>
        <w:t>calculation(c,i,r,t);</w:t>
      </w:r>
    </w:p>
    <w:p w:rsidR="00C949CF" w:rsidRDefault="00C949CF" w:rsidP="00C949CF"/>
    <w:p w:rsidR="00C949CF" w:rsidRDefault="00022842" w:rsidP="00C949CF">
      <w:r>
        <w:t>T</w:t>
      </w:r>
      <w:r w:rsidR="00C949CF">
        <w:t>he calculations are slightly more complex versions of</w:t>
      </w:r>
    </w:p>
    <w:p w:rsidR="00C949CF" w:rsidRDefault="00C949CF" w:rsidP="00C949C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auto classVector = classVectors[c,r];</w:t>
      </w:r>
    </w:p>
    <w:p w:rsidR="00C949CF" w:rsidRDefault="00C949CF" w:rsidP="00C949C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auto imageVector = imageVectors[i,t];</w:t>
      </w:r>
    </w:p>
    <w:p w:rsidR="00C949CF" w:rsidRDefault="00C949CF" w:rsidP="00C949C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auto otherVector = otherVectors[c,i];</w:t>
      </w:r>
    </w:p>
    <w:p w:rsidR="00C949CF" w:rsidRDefault="00C949CF" w:rsidP="00C949CF">
      <w:pPr>
        <w:spacing w:after="0"/>
        <w:ind w:left="720"/>
        <w:rPr>
          <w:rFonts w:ascii="Courier New" w:hAnsi="Courier New" w:cs="Courier New"/>
        </w:rPr>
      </w:pPr>
    </w:p>
    <w:p w:rsidR="00C949CF" w:rsidRDefault="00C949CF" w:rsidP="00C949C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(int s = 0; s &lt; numberSamples; s++)</w:t>
      </w:r>
    </w:p>
    <w:p w:rsidR="00C949CF" w:rsidRDefault="00C949CF" w:rsidP="00C949CF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combine(classVector[s],</w:t>
      </w:r>
      <w:r w:rsidRPr="00C949C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imageVector[s], otherVector[s])</w:t>
      </w:r>
    </w:p>
    <w:p w:rsidR="00C949CF" w:rsidRDefault="00C949CF" w:rsidP="00C949CF">
      <w:pPr>
        <w:spacing w:after="0"/>
        <w:rPr>
          <w:rFonts w:ascii="Courier New" w:hAnsi="Courier New" w:cs="Courier New"/>
        </w:rPr>
      </w:pPr>
    </w:p>
    <w:p w:rsidR="00022842" w:rsidRDefault="00022842" w:rsidP="00022842">
      <w:r>
        <w:t xml:space="preserve">The </w:t>
      </w:r>
      <w:r w:rsidRPr="00022842">
        <w:rPr>
          <w:rFonts w:ascii="Courier New" w:hAnsi="Courier New" w:cs="Courier New"/>
        </w:rPr>
        <w:t>combine</w:t>
      </w:r>
      <w:r>
        <w:t xml:space="preserve"> was a simple arithmetic calculation, something like</w:t>
      </w:r>
    </w:p>
    <w:p w:rsidR="006254F5" w:rsidRDefault="006254F5" w:rsidP="006254F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(classVectorElt – imageVectorElt) * otherVectorElt</w:t>
      </w:r>
    </w:p>
    <w:p w:rsidR="006254F5" w:rsidRDefault="006254F5" w:rsidP="00022842"/>
    <w:p w:rsidR="00022842" w:rsidRDefault="00022842" w:rsidP="00022842"/>
    <w:p w:rsidR="00AB40C0" w:rsidRDefault="00AB40C0" w:rsidP="00AB40C0">
      <w:pPr>
        <w:pStyle w:val="Heading1"/>
      </w:pPr>
      <w:r>
        <w:lastRenderedPageBreak/>
        <w:t>The approach</w:t>
      </w:r>
    </w:p>
    <w:p w:rsidR="00C949CF" w:rsidRDefault="00C949CF" w:rsidP="00C949CF">
      <w:r>
        <w:t xml:space="preserve">It was immediately recognized that the key to optimizing these was to introduce </w:t>
      </w:r>
      <w:r w:rsidR="00E759D4">
        <w:t>four</w:t>
      </w:r>
      <w:r>
        <w:t xml:space="preserve"> techniques</w:t>
      </w:r>
    </w:p>
    <w:p w:rsidR="00C949CF" w:rsidRDefault="00C949CF" w:rsidP="00C949CF">
      <w:pPr>
        <w:pStyle w:val="ListParagraph"/>
        <w:numPr>
          <w:ilvl w:val="0"/>
          <w:numId w:val="3"/>
        </w:numPr>
      </w:pPr>
      <w:r>
        <w:t>Use as many cores as possible</w:t>
      </w:r>
    </w:p>
    <w:p w:rsidR="00E759D4" w:rsidRDefault="00E759D4" w:rsidP="00E759D4">
      <w:pPr>
        <w:pStyle w:val="ListParagraph"/>
        <w:numPr>
          <w:ilvl w:val="0"/>
          <w:numId w:val="3"/>
        </w:numPr>
      </w:pPr>
      <w:r>
        <w:t>Use as little L3 and beyond memory traffic as possible</w:t>
      </w:r>
    </w:p>
    <w:p w:rsidR="00C949CF" w:rsidRDefault="00C949CF" w:rsidP="00E92A42">
      <w:pPr>
        <w:pStyle w:val="ListParagraph"/>
        <w:numPr>
          <w:ilvl w:val="0"/>
          <w:numId w:val="3"/>
        </w:numPr>
      </w:pPr>
      <w:r>
        <w:t>Use as many vector units as possible</w:t>
      </w:r>
    </w:p>
    <w:p w:rsidR="00E759D4" w:rsidRDefault="00E759D4" w:rsidP="00E92A42">
      <w:pPr>
        <w:pStyle w:val="ListParagraph"/>
        <w:numPr>
          <w:ilvl w:val="0"/>
          <w:numId w:val="3"/>
        </w:numPr>
      </w:pPr>
      <w:r>
        <w:t>Try to use the data loaded into registers several times before loading more</w:t>
      </w:r>
    </w:p>
    <w:p w:rsidR="00AB40C0" w:rsidRDefault="00AB40C0" w:rsidP="00AB40C0">
      <w:pPr>
        <w:pStyle w:val="Heading1"/>
      </w:pPr>
      <w:r>
        <w:t>Details</w:t>
      </w:r>
    </w:p>
    <w:p w:rsidR="00FB7401" w:rsidRDefault="00EF767E" w:rsidP="00EF767E">
      <w:pPr>
        <w:pStyle w:val="Heading2"/>
      </w:pPr>
      <w:r>
        <w:t>Introducing parallelism</w:t>
      </w:r>
    </w:p>
    <w:p w:rsidR="00FB7401" w:rsidRDefault="00FB7401" w:rsidP="00FB7401">
      <w:r>
        <w:t xml:space="preserve">Introducing parallelism was easy.  We were expecting tens of classes and thousands of images, so that the product of the number of classes and number of images greatly exceeded </w:t>
      </w:r>
      <w:r w:rsidR="00EF767E">
        <w:t>the number of available cores.</w:t>
      </w:r>
    </w:p>
    <w:p w:rsidR="00EF767E" w:rsidRDefault="005F59A9" w:rsidP="00FB7401">
      <w:r>
        <w:t>So simply introducing an omp parallel for added the parallelism</w:t>
      </w:r>
    </w:p>
    <w:p w:rsidR="00EF767E" w:rsidRDefault="00EF767E" w:rsidP="00EF767E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#pragma omp parallel for collapse(2)</w:t>
      </w:r>
    </w:p>
    <w:p w:rsidR="00EF767E" w:rsidRDefault="00EF767E" w:rsidP="00EF767E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(int c = 0; c &lt; numberClasses; c++)</w:t>
      </w:r>
    </w:p>
    <w:p w:rsidR="00EF767E" w:rsidRDefault="00EF767E" w:rsidP="00EF767E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(int i = 0; i &lt; numberImages; i++)</w:t>
      </w:r>
    </w:p>
    <w:p w:rsidR="00EF767E" w:rsidRDefault="00EF767E" w:rsidP="00FB7401"/>
    <w:p w:rsidR="00EF767E" w:rsidRDefault="00EF767E" w:rsidP="00FB7401">
      <w:r>
        <w:t>The shared inputs were not modified in the loops, so were not a problem</w:t>
      </w:r>
    </w:p>
    <w:p w:rsidR="00EF767E" w:rsidRDefault="00EF767E" w:rsidP="00FB7401">
      <w:r>
        <w:t xml:space="preserve">There were some outputs that were the sums of values computed in the </w:t>
      </w:r>
      <w:r w:rsidRPr="00EF767E">
        <w:rPr>
          <w:rFonts w:ascii="Courier New" w:hAnsi="Courier New" w:cs="Courier New"/>
        </w:rPr>
        <w:t>combine</w:t>
      </w:r>
      <w:r>
        <w:t xml:space="preserve"> step, and these were optimized by computing the sum into a temporary, and then using a lock while adding the sum into the final sum of sums.</w:t>
      </w:r>
    </w:p>
    <w:p w:rsidR="005F59A9" w:rsidRDefault="005F59A9" w:rsidP="005F59A9">
      <w:pPr>
        <w:pStyle w:val="Heading2"/>
      </w:pPr>
      <w:r>
        <w:t xml:space="preserve">Tiling </w:t>
      </w:r>
      <w:r w:rsidR="00ED78A8">
        <w:t xml:space="preserve">over the samples </w:t>
      </w:r>
      <w:r>
        <w:t>to reduce L2 miss rates</w:t>
      </w:r>
    </w:p>
    <w:p w:rsidR="005F59A9" w:rsidRDefault="005F59A9" w:rsidP="005F59A9">
      <w:r>
        <w:t xml:space="preserve">The next challenge was to reduce the L2 miss rate.   Before considering the effect of the </w:t>
      </w:r>
      <w:r>
        <w:rPr>
          <w:rFonts w:ascii="Courier New" w:hAnsi="Courier New" w:cs="Courier New"/>
        </w:rPr>
        <w:t>if (test(c,i,r,t))</w:t>
      </w:r>
      <w:r>
        <w:t>, let us examine the slightly easier problem when the calculation is always done.</w:t>
      </w:r>
    </w:p>
    <w:p w:rsidR="005F59A9" w:rsidRDefault="00BF48F0" w:rsidP="005F59A9">
      <w:r>
        <w:t xml:space="preserve">Because we are doing each </w:t>
      </w:r>
      <w:r w:rsidRPr="00BF48F0">
        <w:rPr>
          <w:rFonts w:ascii="Courier New" w:hAnsi="Courier New" w:cs="Courier New"/>
        </w:rPr>
        <w:t>(c,i)</w:t>
      </w:r>
      <w:r>
        <w:t xml:space="preserve"> pair in parallel, we can focus on the inner loops.  T</w:t>
      </w:r>
      <w:r w:rsidR="005F59A9">
        <w:t xml:space="preserve">he input to the </w:t>
      </w:r>
    </w:p>
    <w:p w:rsidR="00BF48F0" w:rsidRDefault="00BF48F0" w:rsidP="00BF48F0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(int r = 0; r &lt; numberRotations; r++)</w:t>
      </w:r>
    </w:p>
    <w:p w:rsidR="00BF48F0" w:rsidRDefault="00BF48F0" w:rsidP="00BF48F0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for (int t = 0; t &lt; numberTranslations; t++)</w:t>
      </w:r>
    </w:p>
    <w:p w:rsidR="00BF48F0" w:rsidRDefault="00BF48F0" w:rsidP="00BF48F0">
      <w:pPr>
        <w:spacing w:after="0"/>
        <w:ind w:left="720"/>
        <w:rPr>
          <w:rFonts w:ascii="Courier New" w:hAnsi="Courier New" w:cs="Courier New"/>
        </w:rPr>
      </w:pPr>
    </w:p>
    <w:p w:rsidR="00BF48F0" w:rsidRDefault="00BF48F0" w:rsidP="00BF48F0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auto classVector = classVectors[c,r];</w:t>
      </w:r>
    </w:p>
    <w:p w:rsidR="00BF48F0" w:rsidRDefault="00BF48F0" w:rsidP="00BF48F0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auto imageVector = imageVectors[i,t];</w:t>
      </w:r>
    </w:p>
    <w:p w:rsidR="00BF48F0" w:rsidRDefault="00BF48F0" w:rsidP="00BF48F0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auto otherVector = otherVectors[c,i];</w:t>
      </w:r>
    </w:p>
    <w:p w:rsidR="00BF48F0" w:rsidRDefault="00BF48F0" w:rsidP="00BF48F0">
      <w:pPr>
        <w:spacing w:after="0"/>
        <w:rPr>
          <w:rFonts w:ascii="Courier New" w:hAnsi="Courier New" w:cs="Courier New"/>
        </w:rPr>
      </w:pPr>
    </w:p>
    <w:p w:rsidR="00F34A45" w:rsidRDefault="00BF48F0" w:rsidP="005F59A9">
      <w:r>
        <w:t xml:space="preserve">Since the same </w:t>
      </w:r>
      <w:r w:rsidRPr="00BF48F0">
        <w:rPr>
          <w:rFonts w:ascii="Courier New" w:hAnsi="Courier New" w:cs="Courier New"/>
        </w:rPr>
        <w:t>classVector</w:t>
      </w:r>
      <w:r>
        <w:rPr>
          <w:rFonts w:ascii="Courier New" w:hAnsi="Courier New" w:cs="Courier New"/>
        </w:rPr>
        <w:t>s[c,r]</w:t>
      </w:r>
      <w:r>
        <w:t xml:space="preserve"> and </w:t>
      </w:r>
      <w:r w:rsidRPr="00BF48F0">
        <w:rPr>
          <w:rFonts w:ascii="Courier New" w:hAnsi="Courier New" w:cs="Courier New"/>
        </w:rPr>
        <w:t>otherVector</w:t>
      </w:r>
      <w:r>
        <w:rPr>
          <w:rFonts w:ascii="Courier New" w:hAnsi="Courier New" w:cs="Courier New"/>
        </w:rPr>
        <w:t>[c,i]</w:t>
      </w:r>
      <w:r>
        <w:t xml:space="preserve"> are used for all the </w:t>
      </w:r>
      <w:r w:rsidRPr="00BF48F0">
        <w:rPr>
          <w:rFonts w:ascii="Courier New" w:hAnsi="Courier New" w:cs="Courier New"/>
        </w:rPr>
        <w:t>t</w:t>
      </w:r>
      <w:r>
        <w:t xml:space="preserve"> loops, it would be very desirable if they stayed in the L1 cache from one iteration to the next.  </w:t>
      </w:r>
      <w:r w:rsidR="00F34A45">
        <w:t>T</w:t>
      </w:r>
      <w:r>
        <w:t xml:space="preserve">he </w:t>
      </w:r>
      <w:r>
        <w:rPr>
          <w:rFonts w:ascii="Courier New" w:hAnsi="Courier New" w:cs="Courier New"/>
        </w:rPr>
        <w:t>numberSamples</w:t>
      </w:r>
      <w:r>
        <w:t xml:space="preserve"> is expected to be about 90,000, so each </w:t>
      </w:r>
      <w:r w:rsidRPr="00BF48F0">
        <w:rPr>
          <w:rFonts w:ascii="Courier New" w:hAnsi="Courier New" w:cs="Courier New"/>
        </w:rPr>
        <w:t>t</w:t>
      </w:r>
      <w:r>
        <w:t xml:space="preserve"> </w:t>
      </w:r>
      <w:r>
        <w:t xml:space="preserve">loop iteration consumes </w:t>
      </w:r>
      <w:r w:rsidR="00CE44A1">
        <w:t xml:space="preserve">90,000 x 3 x bytes per element.   The original code uses </w:t>
      </w:r>
      <w:r w:rsidR="00CE44A1" w:rsidRPr="00CE44A1">
        <w:rPr>
          <w:rFonts w:ascii="Courier New" w:hAnsi="Courier New" w:cs="Courier New"/>
        </w:rPr>
        <w:t>double</w:t>
      </w:r>
      <w:r w:rsidR="00CE44A1">
        <w:t xml:space="preserve"> as the element type, so this will be about 2MB – far in excess of the 32KB L1 cache or the 256</w:t>
      </w:r>
      <w:r w:rsidR="00F34A45">
        <w:t xml:space="preserve">KB of the L2 cache.   Since the L2 cache may be shared by two cores, this means that we need to start on a second </w:t>
      </w:r>
      <w:r w:rsidR="00F34A45" w:rsidRPr="00BF48F0">
        <w:rPr>
          <w:rFonts w:ascii="Courier New" w:hAnsi="Courier New" w:cs="Courier New"/>
        </w:rPr>
        <w:t>t</w:t>
      </w:r>
      <w:r w:rsidR="00F34A45">
        <w:t xml:space="preserve"> loop iteration </w:t>
      </w:r>
      <w:r w:rsidR="00F34A45">
        <w:t>after approximately 32KB / 3 x 8 = 1000 samples are processed.   To achieve this, the loop is rewritten as approximately</w:t>
      </w:r>
    </w:p>
    <w:p w:rsidR="00F34A45" w:rsidRDefault="00F34A45" w:rsidP="00F34A4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for (int sLo = 0; sLo &lt; </w:t>
      </w:r>
      <w:r>
        <w:rPr>
          <w:rFonts w:ascii="Courier New" w:hAnsi="Courier New" w:cs="Courier New"/>
        </w:rPr>
        <w:t>numberSamples</w:t>
      </w:r>
      <w:r>
        <w:rPr>
          <w:rFonts w:ascii="Courier New" w:hAnsi="Courier New" w:cs="Courier New"/>
        </w:rPr>
        <w:t>; s += 1000)</w:t>
      </w:r>
    </w:p>
    <w:p w:rsidR="00F34A45" w:rsidRDefault="00F34A45" w:rsidP="00F34A4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for (int r = 0; r &lt; numberRotations; r++)</w:t>
      </w:r>
    </w:p>
    <w:p w:rsidR="00F34A45" w:rsidRDefault="00F34A45" w:rsidP="00F34A4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for (int t = 0; t &lt; numberTranslations; t++)</w:t>
      </w:r>
    </w:p>
    <w:p w:rsidR="00F34A45" w:rsidRDefault="00F34A45" w:rsidP="00F34A4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auto classVector = classVectors[c,r];</w:t>
      </w:r>
    </w:p>
    <w:p w:rsidR="00F34A45" w:rsidRDefault="00F34A45" w:rsidP="00F34A4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auto imageVector = imageVectors[i,t];</w:t>
      </w:r>
    </w:p>
    <w:p w:rsidR="00F34A45" w:rsidRDefault="00F34A45" w:rsidP="00F34A4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auto otherVector = otherVectors[c,i];</w:t>
      </w:r>
    </w:p>
    <w:p w:rsidR="00F34A45" w:rsidRDefault="00F34A45" w:rsidP="00F34A4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>for (int s = 0; s &lt; numberSamples; s++)</w:t>
      </w:r>
    </w:p>
    <w:p w:rsidR="00F34A45" w:rsidRDefault="00F34A45" w:rsidP="00F34A4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>combine(classVector[s],</w:t>
      </w:r>
      <w:r w:rsidRPr="00C949C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>)</w:t>
      </w:r>
    </w:p>
    <w:p w:rsidR="00F34A45" w:rsidRDefault="00F34A45" w:rsidP="00F34A45"/>
    <w:p w:rsidR="00F34A45" w:rsidRDefault="00F34A45" w:rsidP="00F34A45">
      <w:r>
        <w:t xml:space="preserve">Some tweaking is required for the </w:t>
      </w:r>
      <w:r>
        <w:rPr>
          <w:rFonts w:ascii="Courier New" w:hAnsi="Courier New" w:cs="Courier New"/>
        </w:rPr>
        <w:t>combine</w:t>
      </w:r>
      <w:r>
        <w:t xml:space="preserve"> to work this way, saving its intermediate results from one </w:t>
      </w:r>
      <w:r>
        <w:rPr>
          <w:rFonts w:ascii="Courier New" w:hAnsi="Courier New" w:cs="Courier New"/>
        </w:rPr>
        <w:t>sLo</w:t>
      </w:r>
      <w:r>
        <w:t xml:space="preserve"> iteration to the next, but not much.</w:t>
      </w:r>
    </w:p>
    <w:p w:rsidR="00BF48F0" w:rsidRDefault="00FD1311" w:rsidP="005F59A9">
      <w:pPr>
        <w:rPr>
          <w:rFonts w:ascii="Courier New" w:hAnsi="Courier New" w:cs="Courier New"/>
        </w:rPr>
      </w:pPr>
      <w:r>
        <w:t xml:space="preserve">There are two ways that we could continue this narrative – one is describing loop-unrolling the </w:t>
      </w:r>
      <w:r w:rsidRPr="00BF48F0">
        <w:rPr>
          <w:rFonts w:ascii="Courier New" w:hAnsi="Courier New" w:cs="Courier New"/>
        </w:rPr>
        <w:t>t</w:t>
      </w:r>
      <w:r>
        <w:t xml:space="preserve"> loop</w:t>
      </w:r>
      <w:r w:rsidR="00DD40A9">
        <w:t xml:space="preserve">, showing that the </w:t>
      </w:r>
      <w:r w:rsidR="00DD40A9">
        <w:rPr>
          <w:rFonts w:ascii="Courier New" w:hAnsi="Courier New" w:cs="Courier New"/>
        </w:rPr>
        <w:t xml:space="preserve">classVector </w:t>
      </w:r>
      <w:r w:rsidR="00DD40A9">
        <w:t xml:space="preserve">and the </w:t>
      </w:r>
      <w:r w:rsidR="00DD40A9">
        <w:rPr>
          <w:rFonts w:ascii="Courier New" w:hAnsi="Courier New" w:cs="Courier New"/>
        </w:rPr>
        <w:t xml:space="preserve">otherVector </w:t>
      </w:r>
      <w:r w:rsidR="00DD40A9">
        <w:t xml:space="preserve">are shared across the unrolled iterations, and thus only have to be fetched once.  But this cannot be done in our case, because of the </w:t>
      </w:r>
      <w:r w:rsidR="00DD40A9">
        <w:rPr>
          <w:rFonts w:ascii="Courier New" w:hAnsi="Courier New" w:cs="Courier New"/>
        </w:rPr>
        <w:t>if (test(c,i,r,t))</w:t>
      </w:r>
      <w:r w:rsidR="00DD40A9">
        <w:rPr>
          <w:rFonts w:ascii="Courier New" w:hAnsi="Courier New" w:cs="Courier New"/>
        </w:rPr>
        <w:t xml:space="preserve">, </w:t>
      </w:r>
      <w:r w:rsidR="00DD40A9">
        <w:t>so instead we will cope with that, and save these loads later using a slight variation on unrolling.</w:t>
      </w:r>
    </w:p>
    <w:p w:rsidR="00F34A45" w:rsidRDefault="001B6E85" w:rsidP="001B6E85">
      <w:pPr>
        <w:pStyle w:val="Heading2"/>
      </w:pPr>
      <w:r>
        <w:t>Coping the condition around the innermost loop</w:t>
      </w:r>
    </w:p>
    <w:p w:rsidR="001B6E85" w:rsidRDefault="001B6E85" w:rsidP="001B6E85">
      <w:r>
        <w:t xml:space="preserve">This condition means that only some of the </w:t>
      </w:r>
      <w:r>
        <w:rPr>
          <w:rFonts w:ascii="Courier New" w:hAnsi="Courier New" w:cs="Courier New"/>
        </w:rPr>
        <w:t>(r,t</w:t>
      </w:r>
      <w:r w:rsidRPr="00BF48F0">
        <w:rPr>
          <w:rFonts w:ascii="Courier New" w:hAnsi="Courier New" w:cs="Courier New"/>
        </w:rPr>
        <w:t>)</w:t>
      </w:r>
      <w:r>
        <w:t>pairs are processed by the innermost loop.</w:t>
      </w:r>
    </w:p>
    <w:p w:rsidR="001B6E85" w:rsidRDefault="001B6E85" w:rsidP="001B6E85">
      <w:r>
        <w:t xml:space="preserve">To get the benefit of unrolling, we search all the </w:t>
      </w:r>
      <w:r>
        <w:rPr>
          <w:rFonts w:ascii="Courier New" w:hAnsi="Courier New" w:cs="Courier New"/>
        </w:rPr>
        <w:t>(r,t</w:t>
      </w:r>
      <w:r w:rsidRPr="00BF48F0">
        <w:rPr>
          <w:rFonts w:ascii="Courier New" w:hAnsi="Courier New" w:cs="Courier New"/>
        </w:rPr>
        <w:t>)</w:t>
      </w:r>
      <w:r>
        <w:t>pairs</w:t>
      </w:r>
      <w:r>
        <w:t xml:space="preserve"> and only enter those that must be done into a list.   This list can then be processed to get the benefits of unrolling.</w:t>
      </w:r>
    </w:p>
    <w:p w:rsidR="001B6E85" w:rsidRDefault="001B6E85" w:rsidP="001B6E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ListOfRT list;</w:t>
      </w:r>
    </w:p>
    <w:p w:rsidR="001B6E85" w:rsidRDefault="001B6E85" w:rsidP="001B6E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(int r = 0; r &lt; numberRotations; r++)</w:t>
      </w:r>
    </w:p>
    <w:p w:rsidR="001B6E85" w:rsidRDefault="001B6E85" w:rsidP="001B6E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for (int t = 0; t &lt; numberTranslations; t++)</w:t>
      </w:r>
    </w:p>
    <w:p w:rsidR="001B6E85" w:rsidRDefault="001B6E85" w:rsidP="001B6E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if (test(c,i,r,t)) </w:t>
      </w:r>
      <w:r>
        <w:rPr>
          <w:rFonts w:ascii="Courier New" w:hAnsi="Courier New" w:cs="Courier New"/>
        </w:rPr>
        <w:t>list.append(r,t)</w:t>
      </w:r>
    </w:p>
    <w:p w:rsidR="001B6E85" w:rsidRDefault="001B6E85" w:rsidP="001B6E85">
      <w:pPr>
        <w:spacing w:after="0"/>
        <w:rPr>
          <w:rFonts w:ascii="Courier New" w:hAnsi="Courier New" w:cs="Courier New"/>
        </w:rPr>
      </w:pPr>
    </w:p>
    <w:p w:rsidR="001B6E85" w:rsidRDefault="001B6E85" w:rsidP="001B6E85">
      <w:pPr>
        <w:spacing w:after="0"/>
        <w:rPr>
          <w:rFonts w:ascii="Courier New" w:hAnsi="Courier New" w:cs="Courier New"/>
        </w:rPr>
      </w:pPr>
      <w:r>
        <w:t>This list can then be processed to get the benefits of unrolling.</w:t>
      </w:r>
      <w:r>
        <w:t xml:space="preserve">  But the obvious approach does not work, because it is not clear that iterations share the same </w:t>
      </w:r>
      <w:r>
        <w:rPr>
          <w:rFonts w:ascii="Courier New" w:hAnsi="Courier New" w:cs="Courier New"/>
        </w:rPr>
        <w:t>list[e].r</w:t>
      </w:r>
    </w:p>
    <w:p w:rsidR="00FF5F55" w:rsidRDefault="00FF5F55" w:rsidP="001B6E85">
      <w:pPr>
        <w:spacing w:after="0"/>
        <w:rPr>
          <w:rFonts w:ascii="Courier New" w:hAnsi="Courier New" w:cs="Courier New"/>
        </w:rPr>
      </w:pPr>
    </w:p>
    <w:p w:rsidR="001B6E85" w:rsidRDefault="001B6E85" w:rsidP="001B6E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(int e = 0; e &lt; list.size(); e++) </w:t>
      </w:r>
    </w:p>
    <w:p w:rsidR="001B6E85" w:rsidRDefault="001B6E85" w:rsidP="001B6E8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calculation(c,i,</w:t>
      </w:r>
      <w:r>
        <w:rPr>
          <w:rFonts w:ascii="Courier New" w:hAnsi="Courier New" w:cs="Courier New"/>
        </w:rPr>
        <w:t>list[e].</w:t>
      </w:r>
      <w:r>
        <w:rPr>
          <w:rFonts w:ascii="Courier New" w:hAnsi="Courier New" w:cs="Courier New"/>
        </w:rPr>
        <w:t>r,</w:t>
      </w:r>
      <w:r>
        <w:rPr>
          <w:rFonts w:ascii="Courier New" w:hAnsi="Courier New" w:cs="Courier New"/>
        </w:rPr>
        <w:t>list[e].</w:t>
      </w:r>
      <w:r>
        <w:rPr>
          <w:rFonts w:ascii="Courier New" w:hAnsi="Courier New" w:cs="Courier New"/>
        </w:rPr>
        <w:t>t);</w:t>
      </w:r>
    </w:p>
    <w:p w:rsidR="001B6E85" w:rsidRDefault="001B6E85" w:rsidP="001B6E85"/>
    <w:p w:rsidR="00FF5F55" w:rsidRDefault="00FF5F55" w:rsidP="001B6E85">
      <w:pPr>
        <w:rPr>
          <w:rFonts w:ascii="Courier New" w:hAnsi="Courier New" w:cs="Courier New"/>
        </w:rPr>
      </w:pPr>
      <w:r>
        <w:t xml:space="preserve">Instead we preprocess the list, merging elements that share a common </w:t>
      </w:r>
      <w:r>
        <w:rPr>
          <w:rFonts w:ascii="Courier New" w:hAnsi="Courier New" w:cs="Courier New"/>
        </w:rPr>
        <w:t>list[e].r</w:t>
      </w:r>
      <w:r>
        <w:rPr>
          <w:rFonts w:ascii="Courier New" w:hAnsi="Courier New" w:cs="Courier New"/>
        </w:rPr>
        <w:t>.</w:t>
      </w:r>
    </w:p>
    <w:p w:rsidR="001F48DA" w:rsidRDefault="00FF5F55" w:rsidP="001F48DA">
      <w:r>
        <w:t xml:space="preserve">While doing this preprocessing, which builds a plan, we can do more than just combine consecutive elements that share a common </w:t>
      </w:r>
      <w:r>
        <w:rPr>
          <w:rFonts w:ascii="Courier New" w:hAnsi="Courier New" w:cs="Courier New"/>
        </w:rPr>
        <w:t>t</w:t>
      </w:r>
      <w:r>
        <w:t xml:space="preserve"> value.  </w:t>
      </w:r>
      <w:r w:rsidR="002C4CED">
        <w:t xml:space="preserve">  This is very desirable, since </w:t>
      </w:r>
      <w:r w:rsidR="001F48DA">
        <w:t xml:space="preserve">it saves fetches.   In addition we </w:t>
      </w:r>
      <w:r>
        <w:t xml:space="preserve">can try to do the </w:t>
      </w:r>
      <w:r>
        <w:rPr>
          <w:rFonts w:ascii="Courier New" w:hAnsi="Courier New" w:cs="Courier New"/>
        </w:rPr>
        <w:t>(r,t</w:t>
      </w:r>
      <w:r w:rsidRPr="00BF48F0">
        <w:rPr>
          <w:rFonts w:ascii="Courier New" w:hAnsi="Courier New" w:cs="Courier New"/>
        </w:rPr>
        <w:t>)</w:t>
      </w:r>
      <w:r w:rsidRPr="00FF5F55">
        <w:t xml:space="preserve"> </w:t>
      </w:r>
      <w:r>
        <w:t>pairs</w:t>
      </w:r>
      <w:r>
        <w:t xml:space="preserve"> that are in the cache, rather than just doing the next one.  </w:t>
      </w:r>
    </w:p>
    <w:p w:rsidR="002C4CED" w:rsidRDefault="00FF5F55" w:rsidP="001F48DA">
      <w:r>
        <w:t>This selection is implemented using a grid and a table that keeps track of what is still in the cache.</w:t>
      </w:r>
    </w:p>
    <w:p w:rsidR="002C4CED" w:rsidRDefault="002C4CED" w:rsidP="002C4CED">
      <w:r>
        <w:br w:type="page"/>
      </w:r>
    </w:p>
    <w:p w:rsidR="00FF5F55" w:rsidRDefault="00FF5F55" w:rsidP="001B6E85">
      <w:r>
        <w:lastRenderedPageBreak/>
        <w:t>This diagram might help:</w:t>
      </w:r>
      <w:r w:rsidR="002C4CED">
        <w:t xml:space="preserve">  Assuming that we have just finished the grey squares, and removed their X’s, we have a choice.  </w:t>
      </w:r>
      <w:r w:rsidR="001F48DA">
        <w:t xml:space="preserve">  We should choose to do (3,1)+(3,2)+(3,3) next, benefitting from the current cache contents, rather than doing (2,3)+(2,4) which may eject the current cache contents without reusing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C4CED" w:rsidTr="002C4CED">
        <w:tc>
          <w:tcPr>
            <w:tcW w:w="1168" w:type="dxa"/>
          </w:tcPr>
          <w:p w:rsidR="002C4CED" w:rsidRDefault="002C4CED" w:rsidP="002C4CED">
            <w:pPr>
              <w:jc w:val="center"/>
            </w:pPr>
            <w:r>
              <w:t>Rot\Trans</w:t>
            </w:r>
          </w:p>
        </w:tc>
        <w:tc>
          <w:tcPr>
            <w:tcW w:w="1168" w:type="dxa"/>
          </w:tcPr>
          <w:p w:rsidR="002C4CED" w:rsidRDefault="002C4CED" w:rsidP="002C4CED">
            <w:pPr>
              <w:jc w:val="center"/>
            </w:pPr>
            <w:r>
              <w:t>0</w:t>
            </w:r>
          </w:p>
        </w:tc>
        <w:tc>
          <w:tcPr>
            <w:tcW w:w="1169" w:type="dxa"/>
            <w:shd w:val="clear" w:color="auto" w:fill="70AD47" w:themeFill="accent6"/>
          </w:tcPr>
          <w:p w:rsidR="002C4CED" w:rsidRDefault="002C4CED" w:rsidP="002C4CED">
            <w:pPr>
              <w:jc w:val="center"/>
            </w:pPr>
            <w:r>
              <w:t>1</w:t>
            </w:r>
          </w:p>
        </w:tc>
        <w:tc>
          <w:tcPr>
            <w:tcW w:w="1169" w:type="dxa"/>
            <w:shd w:val="clear" w:color="auto" w:fill="70AD47" w:themeFill="accent6"/>
          </w:tcPr>
          <w:p w:rsidR="002C4CED" w:rsidRDefault="002C4CED" w:rsidP="002C4CED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  <w:r>
              <w:t>3</w:t>
            </w: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  <w:r>
              <w:t>6</w:t>
            </w:r>
          </w:p>
        </w:tc>
      </w:tr>
      <w:tr w:rsidR="002C4CED" w:rsidTr="002C4CED">
        <w:tc>
          <w:tcPr>
            <w:tcW w:w="1168" w:type="dxa"/>
          </w:tcPr>
          <w:p w:rsidR="002C4CED" w:rsidRDefault="002C4CED" w:rsidP="002C4CED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</w:tr>
      <w:tr w:rsidR="002C4CED" w:rsidTr="001F48DA">
        <w:tc>
          <w:tcPr>
            <w:tcW w:w="1168" w:type="dxa"/>
            <w:shd w:val="clear" w:color="auto" w:fill="70AD47" w:themeFill="accent6"/>
          </w:tcPr>
          <w:p w:rsidR="002C4CED" w:rsidRDefault="002C4CED" w:rsidP="002C4CED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  <w:shd w:val="clear" w:color="auto" w:fill="AEAAAA" w:themeFill="background2" w:themeFillShade="BF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  <w:shd w:val="clear" w:color="auto" w:fill="AEAAAA" w:themeFill="background2" w:themeFillShade="BF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</w:tr>
      <w:tr w:rsidR="002C4CED" w:rsidTr="001F48DA">
        <w:tc>
          <w:tcPr>
            <w:tcW w:w="1168" w:type="dxa"/>
            <w:shd w:val="clear" w:color="auto" w:fill="FFFFFF" w:themeFill="background1"/>
          </w:tcPr>
          <w:p w:rsidR="002C4CED" w:rsidRDefault="002C4CED" w:rsidP="002C4CED">
            <w:pPr>
              <w:jc w:val="center"/>
            </w:pPr>
            <w:r>
              <w:t>2</w:t>
            </w:r>
          </w:p>
        </w:tc>
        <w:tc>
          <w:tcPr>
            <w:tcW w:w="1168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  <w:shd w:val="clear" w:color="auto" w:fill="FFFFFF" w:themeFill="background1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  <w:shd w:val="clear" w:color="auto" w:fill="FFFFFF" w:themeFill="background1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  <w:r>
              <w:t>x</w:t>
            </w: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  <w:r>
              <w:t>x</w:t>
            </w: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</w:tr>
      <w:tr w:rsidR="002C4CED" w:rsidTr="002C4CED">
        <w:tc>
          <w:tcPr>
            <w:tcW w:w="1168" w:type="dxa"/>
            <w:shd w:val="clear" w:color="auto" w:fill="FFFFFF" w:themeFill="background1"/>
          </w:tcPr>
          <w:p w:rsidR="002C4CED" w:rsidRDefault="002C4CED" w:rsidP="002C4CED">
            <w:pPr>
              <w:jc w:val="center"/>
            </w:pPr>
            <w:r>
              <w:t>3</w:t>
            </w:r>
          </w:p>
        </w:tc>
        <w:tc>
          <w:tcPr>
            <w:tcW w:w="1168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  <w:r>
              <w:t>x</w:t>
            </w: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  <w:r>
              <w:t>x</w:t>
            </w:r>
          </w:p>
        </w:tc>
        <w:tc>
          <w:tcPr>
            <w:tcW w:w="1169" w:type="dxa"/>
          </w:tcPr>
          <w:p w:rsidR="002C4CED" w:rsidRDefault="001F48DA" w:rsidP="002C4CED">
            <w:pPr>
              <w:jc w:val="center"/>
            </w:pPr>
            <w:r>
              <w:t>x</w:t>
            </w: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</w:tr>
      <w:tr w:rsidR="002C4CED" w:rsidTr="002C4CED">
        <w:tc>
          <w:tcPr>
            <w:tcW w:w="1168" w:type="dxa"/>
          </w:tcPr>
          <w:p w:rsidR="002C4CED" w:rsidRDefault="002C4CED" w:rsidP="002C4CED">
            <w:pPr>
              <w:jc w:val="center"/>
            </w:pPr>
            <w:r>
              <w:t>4</w:t>
            </w:r>
          </w:p>
        </w:tc>
        <w:tc>
          <w:tcPr>
            <w:tcW w:w="1168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  <w:r>
              <w:t>x</w:t>
            </w: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</w:tr>
      <w:tr w:rsidR="002C4CED" w:rsidTr="002C4CED">
        <w:tc>
          <w:tcPr>
            <w:tcW w:w="1168" w:type="dxa"/>
          </w:tcPr>
          <w:p w:rsidR="002C4CED" w:rsidRDefault="002C4CED" w:rsidP="002C4CED">
            <w:pPr>
              <w:jc w:val="center"/>
            </w:pPr>
            <w:r>
              <w:t>5</w:t>
            </w:r>
          </w:p>
        </w:tc>
        <w:tc>
          <w:tcPr>
            <w:tcW w:w="1168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  <w:r>
              <w:t>x</w:t>
            </w: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</w:tr>
      <w:tr w:rsidR="002C4CED" w:rsidTr="002C4CED">
        <w:tc>
          <w:tcPr>
            <w:tcW w:w="1168" w:type="dxa"/>
          </w:tcPr>
          <w:p w:rsidR="002C4CED" w:rsidRDefault="002C4CED" w:rsidP="002C4CED">
            <w:pPr>
              <w:jc w:val="center"/>
            </w:pPr>
            <w:r>
              <w:t>6</w:t>
            </w:r>
          </w:p>
        </w:tc>
        <w:tc>
          <w:tcPr>
            <w:tcW w:w="1168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  <w:tc>
          <w:tcPr>
            <w:tcW w:w="1169" w:type="dxa"/>
          </w:tcPr>
          <w:p w:rsidR="002C4CED" w:rsidRDefault="002C4CED" w:rsidP="002C4CED">
            <w:pPr>
              <w:jc w:val="center"/>
            </w:pPr>
          </w:p>
        </w:tc>
      </w:tr>
    </w:tbl>
    <w:p w:rsidR="002C4CED" w:rsidRDefault="002C4CED" w:rsidP="001B6E85"/>
    <w:p w:rsidR="001F48DA" w:rsidRDefault="001F48DA" w:rsidP="001B6E85">
      <w:r>
        <w:t>There is a compromise between finding the best pattern – which takes time – and doing a less optimal pattern.  The current code is just a crude app</w:t>
      </w:r>
      <w:r w:rsidR="00DD648F">
        <w:t>roximation</w:t>
      </w:r>
      <w:r>
        <w:t>.</w:t>
      </w:r>
    </w:p>
    <w:p w:rsidR="000A547C" w:rsidRDefault="000A547C" w:rsidP="001B6E85">
      <w:r>
        <w:t>At the end of this processing, there is a list of “steps”, where each step is one of the following</w:t>
      </w:r>
    </w:p>
    <w:p w:rsidR="000A547C" w:rsidRDefault="000A547C" w:rsidP="000A547C">
      <w:pPr>
        <w:pStyle w:val="ListParagraph"/>
        <w:numPr>
          <w:ilvl w:val="0"/>
          <w:numId w:val="4"/>
        </w:numPr>
      </w:pPr>
      <w:r>
        <w:t xml:space="preserve">A set of 9 to do – 3 rotations which must be combined with 3 translations </w:t>
      </w:r>
    </w:p>
    <w:p w:rsidR="000A547C" w:rsidRDefault="000A547C" w:rsidP="000A547C">
      <w:pPr>
        <w:pStyle w:val="ListParagraph"/>
        <w:numPr>
          <w:ilvl w:val="0"/>
          <w:numId w:val="4"/>
        </w:numPr>
      </w:pPr>
      <w:r>
        <w:t>A single rotation that must be combined with anything from 2 to 5 translations</w:t>
      </w:r>
    </w:p>
    <w:p w:rsidR="001A6F0C" w:rsidRDefault="000A547C" w:rsidP="000A547C">
      <w:pPr>
        <w:pStyle w:val="ListParagraph"/>
        <w:numPr>
          <w:ilvl w:val="0"/>
          <w:numId w:val="4"/>
        </w:numPr>
      </w:pPr>
      <w:r>
        <w:t>A single rotation and translation that must be combined.</w:t>
      </w:r>
    </w:p>
    <w:p w:rsidR="001A6F0C" w:rsidRDefault="001A6F0C" w:rsidP="001A6F0C">
      <w:r>
        <w:t>Each of these cases is special cased, to eliminate redundant loads.  For example</w:t>
      </w:r>
      <w:r w:rsidR="00E306E9">
        <w:t>, the single rotation triple translation case is coded as</w:t>
      </w:r>
    </w:p>
    <w:p w:rsidR="001A6F0C" w:rsidRPr="00E306E9" w:rsidRDefault="00E306E9" w:rsidP="00E306E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="001A6F0C" w:rsidRPr="00E306E9">
        <w:rPr>
          <w:rFonts w:ascii="Courier New" w:hAnsi="Courier New" w:cs="Courier New"/>
          <w:sz w:val="20"/>
        </w:rPr>
        <w:t>auto classVector</w:t>
      </w:r>
      <w:r w:rsidR="00261F9F" w:rsidRPr="00E306E9">
        <w:rPr>
          <w:rFonts w:ascii="Courier New" w:hAnsi="Courier New" w:cs="Courier New"/>
          <w:sz w:val="20"/>
        </w:rPr>
        <w:t xml:space="preserve">_r0 </w:t>
      </w:r>
      <w:r w:rsidR="001A6F0C" w:rsidRPr="00E306E9">
        <w:rPr>
          <w:rFonts w:ascii="Courier New" w:hAnsi="Courier New" w:cs="Courier New"/>
          <w:sz w:val="20"/>
        </w:rPr>
        <w:t>= classVectors[c,r</w:t>
      </w:r>
      <w:r w:rsidR="00261F9F" w:rsidRPr="00E306E9">
        <w:rPr>
          <w:rFonts w:ascii="Courier New" w:hAnsi="Courier New" w:cs="Courier New"/>
          <w:sz w:val="20"/>
        </w:rPr>
        <w:t>0</w:t>
      </w:r>
      <w:r w:rsidR="001A6F0C" w:rsidRPr="00E306E9">
        <w:rPr>
          <w:rFonts w:ascii="Courier New" w:hAnsi="Courier New" w:cs="Courier New"/>
          <w:sz w:val="20"/>
        </w:rPr>
        <w:t>];</w:t>
      </w:r>
    </w:p>
    <w:p w:rsidR="001A6F0C" w:rsidRPr="00E306E9" w:rsidRDefault="00E306E9" w:rsidP="00E306E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="001A6F0C" w:rsidRPr="00E306E9">
        <w:rPr>
          <w:rFonts w:ascii="Courier New" w:hAnsi="Courier New" w:cs="Courier New"/>
          <w:sz w:val="20"/>
        </w:rPr>
        <w:t>auto imageVector</w:t>
      </w:r>
      <w:r w:rsidR="00261F9F" w:rsidRPr="00E306E9">
        <w:rPr>
          <w:rFonts w:ascii="Courier New" w:hAnsi="Courier New" w:cs="Courier New"/>
          <w:sz w:val="20"/>
        </w:rPr>
        <w:t>_t0 = imageVectors[i,t0</w:t>
      </w:r>
      <w:r w:rsidR="001A6F0C" w:rsidRPr="00E306E9">
        <w:rPr>
          <w:rFonts w:ascii="Courier New" w:hAnsi="Courier New" w:cs="Courier New"/>
          <w:sz w:val="20"/>
        </w:rPr>
        <w:t>];</w:t>
      </w:r>
    </w:p>
    <w:p w:rsidR="00261F9F" w:rsidRPr="00E306E9" w:rsidRDefault="00E306E9" w:rsidP="00E306E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="00261F9F" w:rsidRPr="00E306E9">
        <w:rPr>
          <w:rFonts w:ascii="Courier New" w:hAnsi="Courier New" w:cs="Courier New"/>
          <w:sz w:val="20"/>
        </w:rPr>
        <w:t>auto imageVector_</w:t>
      </w:r>
      <w:r w:rsidR="00261F9F" w:rsidRPr="00E306E9">
        <w:rPr>
          <w:rFonts w:ascii="Courier New" w:hAnsi="Courier New" w:cs="Courier New"/>
          <w:sz w:val="20"/>
        </w:rPr>
        <w:t>t1</w:t>
      </w:r>
      <w:r w:rsidR="00261F9F" w:rsidRPr="00E306E9">
        <w:rPr>
          <w:rFonts w:ascii="Courier New" w:hAnsi="Courier New" w:cs="Courier New"/>
          <w:sz w:val="20"/>
        </w:rPr>
        <w:t xml:space="preserve"> = imageVectors[i,t</w:t>
      </w:r>
      <w:r w:rsidR="00261F9F" w:rsidRPr="00E306E9">
        <w:rPr>
          <w:rFonts w:ascii="Courier New" w:hAnsi="Courier New" w:cs="Courier New"/>
          <w:sz w:val="20"/>
        </w:rPr>
        <w:t>1</w:t>
      </w:r>
      <w:r w:rsidR="00261F9F" w:rsidRPr="00E306E9">
        <w:rPr>
          <w:rFonts w:ascii="Courier New" w:hAnsi="Courier New" w:cs="Courier New"/>
          <w:sz w:val="20"/>
        </w:rPr>
        <w:t>];</w:t>
      </w:r>
    </w:p>
    <w:p w:rsidR="00261F9F" w:rsidRPr="00E306E9" w:rsidRDefault="00E306E9" w:rsidP="00E306E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="00261F9F" w:rsidRPr="00E306E9">
        <w:rPr>
          <w:rFonts w:ascii="Courier New" w:hAnsi="Courier New" w:cs="Courier New"/>
          <w:sz w:val="20"/>
        </w:rPr>
        <w:t>auto imageVector_</w:t>
      </w:r>
      <w:r w:rsidR="00261F9F" w:rsidRPr="00E306E9">
        <w:rPr>
          <w:rFonts w:ascii="Courier New" w:hAnsi="Courier New" w:cs="Courier New"/>
          <w:sz w:val="20"/>
        </w:rPr>
        <w:t>t2</w:t>
      </w:r>
      <w:r w:rsidR="00261F9F" w:rsidRPr="00E306E9">
        <w:rPr>
          <w:rFonts w:ascii="Courier New" w:hAnsi="Courier New" w:cs="Courier New"/>
          <w:sz w:val="20"/>
        </w:rPr>
        <w:t xml:space="preserve"> = imageVectors[i,t</w:t>
      </w:r>
      <w:r w:rsidR="00261F9F" w:rsidRPr="00E306E9">
        <w:rPr>
          <w:rFonts w:ascii="Courier New" w:hAnsi="Courier New" w:cs="Courier New"/>
          <w:sz w:val="20"/>
        </w:rPr>
        <w:t>2</w:t>
      </w:r>
      <w:r w:rsidR="00261F9F" w:rsidRPr="00E306E9">
        <w:rPr>
          <w:rFonts w:ascii="Courier New" w:hAnsi="Courier New" w:cs="Courier New"/>
          <w:sz w:val="20"/>
        </w:rPr>
        <w:t>];</w:t>
      </w:r>
    </w:p>
    <w:p w:rsidR="001A6F0C" w:rsidRPr="00E306E9" w:rsidRDefault="00E306E9" w:rsidP="00E306E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="001A6F0C" w:rsidRPr="00E306E9">
        <w:rPr>
          <w:rFonts w:ascii="Courier New" w:hAnsi="Courier New" w:cs="Courier New"/>
          <w:sz w:val="20"/>
        </w:rPr>
        <w:t xml:space="preserve">auto otherVector </w:t>
      </w:r>
      <w:r w:rsidR="00261F9F" w:rsidRPr="00E306E9">
        <w:rPr>
          <w:rFonts w:ascii="Courier New" w:hAnsi="Courier New" w:cs="Courier New"/>
          <w:sz w:val="20"/>
        </w:rPr>
        <w:t xml:space="preserve">   </w:t>
      </w:r>
      <w:r w:rsidR="001A6F0C" w:rsidRPr="00E306E9">
        <w:rPr>
          <w:rFonts w:ascii="Courier New" w:hAnsi="Courier New" w:cs="Courier New"/>
          <w:sz w:val="20"/>
        </w:rPr>
        <w:t>= otherVectors[c,i];</w:t>
      </w:r>
    </w:p>
    <w:p w:rsidR="001A6F0C" w:rsidRPr="00E306E9" w:rsidRDefault="00E306E9" w:rsidP="00E306E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="001A6F0C" w:rsidRPr="00E306E9">
        <w:rPr>
          <w:rFonts w:ascii="Courier New" w:hAnsi="Courier New" w:cs="Courier New"/>
          <w:sz w:val="20"/>
        </w:rPr>
        <w:t>for (int s = 0; s &lt; numberSamples; s++)</w:t>
      </w:r>
      <w:r>
        <w:rPr>
          <w:rFonts w:ascii="Courier New" w:hAnsi="Courier New" w:cs="Courier New"/>
          <w:sz w:val="20"/>
        </w:rPr>
        <w:t xml:space="preserve"> {</w:t>
      </w:r>
    </w:p>
    <w:p w:rsidR="001A6F0C" w:rsidRPr="00E306E9" w:rsidRDefault="00E306E9" w:rsidP="00E306E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 w:rsidR="001A6F0C" w:rsidRPr="00E306E9">
        <w:rPr>
          <w:rFonts w:ascii="Courier New" w:hAnsi="Courier New" w:cs="Courier New"/>
          <w:sz w:val="20"/>
        </w:rPr>
        <w:t>combine(classVector</w:t>
      </w:r>
      <w:r w:rsidRPr="00E306E9">
        <w:rPr>
          <w:rFonts w:ascii="Courier New" w:hAnsi="Courier New" w:cs="Courier New"/>
          <w:sz w:val="20"/>
        </w:rPr>
        <w:t>_r0</w:t>
      </w:r>
      <w:r w:rsidR="001A6F0C" w:rsidRPr="00E306E9">
        <w:rPr>
          <w:rFonts w:ascii="Courier New" w:hAnsi="Courier New" w:cs="Courier New"/>
          <w:sz w:val="20"/>
        </w:rPr>
        <w:t>[s], imageVector</w:t>
      </w:r>
      <w:r w:rsidRPr="00E306E9">
        <w:rPr>
          <w:rFonts w:ascii="Courier New" w:hAnsi="Courier New" w:cs="Courier New"/>
          <w:sz w:val="20"/>
        </w:rPr>
        <w:t>_t0</w:t>
      </w:r>
      <w:r w:rsidR="001A6F0C" w:rsidRPr="00E306E9">
        <w:rPr>
          <w:rFonts w:ascii="Courier New" w:hAnsi="Courier New" w:cs="Courier New"/>
          <w:sz w:val="20"/>
        </w:rPr>
        <w:t xml:space="preserve">[s], </w:t>
      </w:r>
      <w:r w:rsidR="001A6F0C" w:rsidRPr="00E306E9">
        <w:rPr>
          <w:rFonts w:ascii="Courier New" w:hAnsi="Courier New" w:cs="Courier New"/>
          <w:sz w:val="20"/>
        </w:rPr>
        <w:t>otherVector</w:t>
      </w:r>
      <w:r w:rsidR="001A6F0C" w:rsidRPr="00E306E9">
        <w:rPr>
          <w:rFonts w:ascii="Courier New" w:hAnsi="Courier New" w:cs="Courier New"/>
          <w:sz w:val="20"/>
        </w:rPr>
        <w:t>[s]</w:t>
      </w:r>
      <w:r w:rsidR="001A6F0C" w:rsidRPr="00E306E9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261F9F" w:rsidRPr="00E306E9" w:rsidRDefault="00E306E9" w:rsidP="00E306E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 w:rsidR="00261F9F" w:rsidRPr="00E306E9">
        <w:rPr>
          <w:rFonts w:ascii="Courier New" w:hAnsi="Courier New" w:cs="Courier New"/>
          <w:sz w:val="20"/>
        </w:rPr>
        <w:t>combine(classVector</w:t>
      </w:r>
      <w:r w:rsidRPr="00E306E9">
        <w:rPr>
          <w:rFonts w:ascii="Courier New" w:hAnsi="Courier New" w:cs="Courier New"/>
          <w:sz w:val="20"/>
        </w:rPr>
        <w:t>_r0</w:t>
      </w:r>
      <w:r w:rsidR="00261F9F" w:rsidRPr="00E306E9">
        <w:rPr>
          <w:rFonts w:ascii="Courier New" w:hAnsi="Courier New" w:cs="Courier New"/>
          <w:sz w:val="20"/>
        </w:rPr>
        <w:t>[s], imageVector</w:t>
      </w:r>
      <w:r w:rsidRPr="00E306E9">
        <w:rPr>
          <w:rFonts w:ascii="Courier New" w:hAnsi="Courier New" w:cs="Courier New"/>
          <w:sz w:val="20"/>
        </w:rPr>
        <w:t>_t1</w:t>
      </w:r>
      <w:r w:rsidR="00261F9F" w:rsidRPr="00E306E9">
        <w:rPr>
          <w:rFonts w:ascii="Courier New" w:hAnsi="Courier New" w:cs="Courier New"/>
          <w:sz w:val="20"/>
        </w:rPr>
        <w:t>[s], otherVector[s])</w:t>
      </w:r>
      <w:r>
        <w:rPr>
          <w:rFonts w:ascii="Courier New" w:hAnsi="Courier New" w:cs="Courier New"/>
          <w:sz w:val="20"/>
        </w:rPr>
        <w:t>;</w:t>
      </w:r>
    </w:p>
    <w:p w:rsidR="00E306E9" w:rsidRDefault="00E306E9" w:rsidP="00E306E9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r w:rsidR="00261F9F" w:rsidRPr="00E306E9">
        <w:rPr>
          <w:rFonts w:ascii="Courier New" w:hAnsi="Courier New" w:cs="Courier New"/>
          <w:sz w:val="20"/>
        </w:rPr>
        <w:t>combine(classVector</w:t>
      </w:r>
      <w:r w:rsidRPr="00E306E9">
        <w:rPr>
          <w:rFonts w:ascii="Courier New" w:hAnsi="Courier New" w:cs="Courier New"/>
          <w:sz w:val="20"/>
        </w:rPr>
        <w:t>_r0</w:t>
      </w:r>
      <w:r w:rsidR="00261F9F" w:rsidRPr="00E306E9">
        <w:rPr>
          <w:rFonts w:ascii="Courier New" w:hAnsi="Courier New" w:cs="Courier New"/>
          <w:sz w:val="20"/>
        </w:rPr>
        <w:t>[s], imageVector</w:t>
      </w:r>
      <w:r w:rsidRPr="00E306E9">
        <w:rPr>
          <w:rFonts w:ascii="Courier New" w:hAnsi="Courier New" w:cs="Courier New"/>
          <w:sz w:val="20"/>
        </w:rPr>
        <w:t>_t2</w:t>
      </w:r>
      <w:r w:rsidR="00261F9F" w:rsidRPr="00E306E9">
        <w:rPr>
          <w:rFonts w:ascii="Courier New" w:hAnsi="Courier New" w:cs="Courier New"/>
          <w:sz w:val="20"/>
        </w:rPr>
        <w:t>[s], otherVector[s])</w:t>
      </w:r>
      <w:r>
        <w:rPr>
          <w:rFonts w:ascii="Courier New" w:hAnsi="Courier New" w:cs="Courier New"/>
          <w:sz w:val="20"/>
        </w:rPr>
        <w:t>;</w:t>
      </w:r>
    </w:p>
    <w:p w:rsidR="00261F9F" w:rsidRDefault="00E306E9" w:rsidP="00E306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</w:rPr>
        <w:t>}</w:t>
      </w:r>
    </w:p>
    <w:p w:rsidR="00E306E9" w:rsidRDefault="00E306E9" w:rsidP="00E306E9">
      <w:pPr>
        <w:spacing w:after="0"/>
        <w:rPr>
          <w:rFonts w:ascii="Courier New" w:hAnsi="Courier New" w:cs="Courier New"/>
          <w:sz w:val="20"/>
        </w:rPr>
      </w:pPr>
    </w:p>
    <w:p w:rsidR="00840CF3" w:rsidRDefault="00840CF3" w:rsidP="00E306E9">
      <w:pPr>
        <w:spacing w:after="0"/>
        <w:rPr>
          <w:rFonts w:cs="Courier New"/>
        </w:rPr>
      </w:pPr>
      <w:r w:rsidRPr="00840CF3">
        <w:rPr>
          <w:rFonts w:cs="Courier New"/>
        </w:rPr>
        <w:t xml:space="preserve">The </w:t>
      </w:r>
      <w:r>
        <w:rPr>
          <w:rFonts w:cs="Courier New"/>
        </w:rPr>
        <w:t xml:space="preserve">single rotation and single translation case is similarly placed in a loop with several others, which allows some overlapping in the hardware, and the sharing of the fetch of the </w:t>
      </w:r>
      <w:r>
        <w:rPr>
          <w:rFonts w:ascii="Courier New" w:hAnsi="Courier New" w:cs="Courier New"/>
          <w:sz w:val="20"/>
        </w:rPr>
        <w:t>otherVector</w:t>
      </w:r>
      <w:r>
        <w:rPr>
          <w:rFonts w:cs="Courier New"/>
        </w:rPr>
        <w:t>.</w:t>
      </w:r>
    </w:p>
    <w:p w:rsidR="00840CF3" w:rsidRPr="00840CF3" w:rsidRDefault="00840CF3" w:rsidP="00E306E9">
      <w:pPr>
        <w:spacing w:after="0"/>
        <w:rPr>
          <w:rFonts w:cs="Courier New"/>
        </w:rPr>
      </w:pPr>
    </w:p>
    <w:p w:rsidR="001A6F0C" w:rsidRDefault="001A6F0C" w:rsidP="001A6F0C">
      <w:pPr>
        <w:pStyle w:val="Heading2"/>
      </w:pPr>
      <w:r>
        <w:t>Vector processing the innermost loop</w:t>
      </w:r>
    </w:p>
    <w:p w:rsidR="001A6F0C" w:rsidRDefault="001A6F0C" w:rsidP="001A6F0C">
      <w:r>
        <w:t>The Intel compilers have no problem vectorising the in</w:t>
      </w:r>
      <w:r w:rsidR="00E306E9">
        <w:t xml:space="preserve">nermost loops, even the 3x3 version.  In that one case, there is not enough vector registers for the complex </w:t>
      </w:r>
      <w:r w:rsidR="00E306E9" w:rsidRPr="00E306E9">
        <w:rPr>
          <w:rFonts w:ascii="Courier New" w:hAnsi="Courier New" w:cs="Courier New"/>
          <w:sz w:val="20"/>
        </w:rPr>
        <w:t>combine</w:t>
      </w:r>
      <w:r w:rsidR="00E306E9">
        <w:t xml:space="preserve"> in real code, unless the AVX512 instruction set is available.</w:t>
      </w:r>
    </w:p>
    <w:p w:rsidR="001A6F0C" w:rsidRDefault="005969E6" w:rsidP="005969E6">
      <w:pPr>
        <w:pStyle w:val="Heading2"/>
      </w:pPr>
      <w:r>
        <w:t>Using float instead of double</w:t>
      </w:r>
    </w:p>
    <w:p w:rsidR="004F4E0B" w:rsidRDefault="004F4E0B" w:rsidP="004F4E0B">
      <w:r>
        <w:t xml:space="preserve">While the above vectors are kept by the rest of the code in </w:t>
      </w:r>
      <w:r w:rsidRPr="004F4E0B">
        <w:rPr>
          <w:rFonts w:ascii="Courier New" w:hAnsi="Courier New" w:cs="Courier New"/>
        </w:rPr>
        <w:t>double</w:t>
      </w:r>
      <w:r>
        <w:t xml:space="preserve">, these kernels can get adequate results when the values have been cast to </w:t>
      </w:r>
      <w:r w:rsidRPr="004F4E0B">
        <w:rPr>
          <w:rFonts w:ascii="Courier New" w:hAnsi="Courier New" w:cs="Courier New"/>
        </w:rPr>
        <w:t>float</w:t>
      </w:r>
      <w:r>
        <w:t xml:space="preserve">.  Since this allows two times as many values to be </w:t>
      </w:r>
      <w:r>
        <w:lastRenderedPageBreak/>
        <w:t xml:space="preserve">kept in cache, and since the arithmetic operations are faster on </w:t>
      </w:r>
      <w:r w:rsidRPr="004F4E0B">
        <w:rPr>
          <w:rFonts w:ascii="Courier New" w:hAnsi="Courier New" w:cs="Courier New"/>
        </w:rPr>
        <w:t>float</w:t>
      </w:r>
      <w:r>
        <w:t>, it is worth converting the values to</w:t>
      </w:r>
      <w:r>
        <w:rPr>
          <w:rFonts w:ascii="Courier New" w:hAnsi="Courier New" w:cs="Courier New"/>
        </w:rPr>
        <w:t xml:space="preserve"> </w:t>
      </w:r>
      <w:r w:rsidRPr="004F4E0B">
        <w:rPr>
          <w:rFonts w:ascii="Courier New" w:hAnsi="Courier New" w:cs="Courier New"/>
        </w:rPr>
        <w:t>float</w:t>
      </w:r>
      <w:r>
        <w:t xml:space="preserve"> before feeding them into the above code in all cases except when the </w:t>
      </w:r>
      <w:r>
        <w:rPr>
          <w:rFonts w:ascii="Courier New" w:hAnsi="Courier New" w:cs="Courier New"/>
        </w:rPr>
        <w:t>test(c,i,r,t)</w:t>
      </w:r>
      <w:r>
        <w:t>is so rare that the vectors are only processed once.</w:t>
      </w:r>
    </w:p>
    <w:p w:rsidR="00492DA4" w:rsidRDefault="00492DA4" w:rsidP="004F4E0B">
      <w:r>
        <w:t xml:space="preserve">In the code, this is implemented by a </w:t>
      </w:r>
      <w:r w:rsidRPr="00492DA4">
        <w:rPr>
          <w:rFonts w:ascii="Courier New" w:hAnsi="Courier New" w:cs="Courier New"/>
        </w:rPr>
        <w:t>Capture</w:t>
      </w:r>
      <w:r>
        <w:t xml:space="preserve"> class.   Each vector is converted from the original </w:t>
      </w:r>
      <w:r w:rsidRPr="004F4E0B">
        <w:rPr>
          <w:rFonts w:ascii="Courier New" w:hAnsi="Courier New" w:cs="Courier New"/>
        </w:rPr>
        <w:t>double</w:t>
      </w:r>
      <w:r w:rsidRPr="00492DA4">
        <w:t xml:space="preserve"> </w:t>
      </w:r>
      <w:r>
        <w:t xml:space="preserve">to </w:t>
      </w:r>
      <w:r w:rsidRPr="004F4E0B">
        <w:rPr>
          <w:rFonts w:ascii="Courier New" w:hAnsi="Courier New" w:cs="Courier New"/>
        </w:rPr>
        <w:t>float</w:t>
      </w:r>
      <w:r>
        <w:t xml:space="preserve"> just before it is needed for the first time, so that the result will be in cache when needed.</w:t>
      </w:r>
    </w:p>
    <w:p w:rsidR="00492DA4" w:rsidRDefault="00492DA4" w:rsidP="004F4E0B">
      <w:r>
        <w:t>This conversion if not done for vectors that are used exactly once, unless it is to combine them with another vector that is used more than once.</w:t>
      </w:r>
    </w:p>
    <w:p w:rsidR="004E5DF4" w:rsidRDefault="00840CF3" w:rsidP="004E5DF4">
      <w:pPr>
        <w:pStyle w:val="Heading2"/>
      </w:pPr>
      <w:r>
        <w:t>Eliminating one last multiply</w:t>
      </w:r>
    </w:p>
    <w:p w:rsidR="004E5DF4" w:rsidRDefault="004E5DF4" w:rsidP="004E5DF4">
      <w:r>
        <w:t>There is one last optimization done in the code.</w:t>
      </w:r>
    </w:p>
    <w:p w:rsidR="004E5DF4" w:rsidRDefault="004E5DF4" w:rsidP="004E5DF4">
      <w:r>
        <w:t xml:space="preserve">The loops are applying </w:t>
      </w:r>
      <w:r w:rsidRPr="00E306E9">
        <w:rPr>
          <w:rFonts w:ascii="Courier New" w:hAnsi="Courier New" w:cs="Courier New"/>
          <w:sz w:val="20"/>
        </w:rPr>
        <w:t>combine</w:t>
      </w:r>
      <w:r>
        <w:t xml:space="preserve"> to complex numbers rather than to real numbers, and the formula is</w:t>
      </w:r>
    </w:p>
    <w:p w:rsidR="004E5DF4" w:rsidRDefault="004E5DF4" w:rsidP="004E5DF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+=  ( (a.r – b.r)**2 + (a.i – b.i)**2 ) * w</w:t>
      </w:r>
    </w:p>
    <w:p w:rsidR="00840CF3" w:rsidRDefault="00840CF3" w:rsidP="00840CF3">
      <w:pPr>
        <w:rPr>
          <w:rFonts w:cs="Courier New"/>
        </w:rPr>
      </w:pPr>
      <w:r>
        <w:rPr>
          <w:rFonts w:cs="Courier New"/>
        </w:rPr>
        <w:t xml:space="preserve">Since the various values are repeatedly used, it is worthwhile replacing </w:t>
      </w:r>
      <w:r w:rsidRPr="00840CF3">
        <w:rPr>
          <w:rFonts w:ascii="Courier New" w:hAnsi="Courier New" w:cs="Courier New"/>
        </w:rPr>
        <w:t>a.r</w:t>
      </w:r>
      <w:r>
        <w:rPr>
          <w:rFonts w:cs="Courier New"/>
        </w:rPr>
        <w:t xml:space="preserve"> with </w:t>
      </w:r>
      <w:r w:rsidRPr="00840CF3">
        <w:rPr>
          <w:rFonts w:ascii="Courier New" w:hAnsi="Courier New" w:cs="Courier New"/>
        </w:rPr>
        <w:t>aTimesSqrtW.r</w:t>
      </w:r>
      <w:r>
        <w:rPr>
          <w:rFonts w:cs="Courier New"/>
        </w:rPr>
        <w:t xml:space="preserve"> by capturing the </w:t>
      </w:r>
      <w:r>
        <w:rPr>
          <w:rFonts w:ascii="Courier New" w:hAnsi="Courier New" w:cs="Courier New"/>
        </w:rPr>
        <w:t>float(a*s</w:t>
      </w:r>
      <w:r w:rsidRPr="00840CF3">
        <w:rPr>
          <w:rFonts w:ascii="Courier New" w:hAnsi="Courier New" w:cs="Courier New"/>
        </w:rPr>
        <w:t>qrt</w:t>
      </w:r>
      <w:r>
        <w:rPr>
          <w:rFonts w:ascii="Courier New" w:hAnsi="Courier New" w:cs="Courier New"/>
        </w:rPr>
        <w:t>(w))</w:t>
      </w:r>
      <w:r>
        <w:rPr>
          <w:rFonts w:cs="Courier New"/>
        </w:rPr>
        <w:t xml:space="preserve"> instead of just </w:t>
      </w:r>
      <w:r>
        <w:rPr>
          <w:rFonts w:ascii="Courier New" w:hAnsi="Courier New" w:cs="Courier New"/>
        </w:rPr>
        <w:t>a</w:t>
      </w:r>
      <w:r>
        <w:rPr>
          <w:rFonts w:cs="Courier New"/>
        </w:rPr>
        <w:t>.  This formula can then be replaced with</w:t>
      </w:r>
    </w:p>
    <w:p w:rsidR="00840CF3" w:rsidRPr="00840CF3" w:rsidRDefault="00840CF3" w:rsidP="00840C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sum +=  ( (a</w:t>
      </w:r>
      <w:r>
        <w:rPr>
          <w:rFonts w:ascii="Courier New" w:hAnsi="Courier New" w:cs="Courier New"/>
        </w:rPr>
        <w:t>TimesSqrtW</w:t>
      </w:r>
      <w:r>
        <w:rPr>
          <w:rFonts w:ascii="Courier New" w:hAnsi="Courier New" w:cs="Courier New"/>
        </w:rPr>
        <w:t>.r – bTimesSqrtW.r)</w:t>
      </w:r>
      <w:r>
        <w:rPr>
          <w:rFonts w:ascii="Courier New" w:hAnsi="Courier New" w:cs="Courier New"/>
        </w:rPr>
        <w:t>**2 + …</w:t>
      </w:r>
      <w:r>
        <w:rPr>
          <w:rFonts w:ascii="Courier New" w:hAnsi="Courier New" w:cs="Courier New"/>
        </w:rPr>
        <w:t xml:space="preserve"> )</w:t>
      </w:r>
    </w:p>
    <w:p w:rsidR="00EF124D" w:rsidRDefault="00EF12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40CF3" w:rsidRDefault="00840CF3" w:rsidP="00840CF3">
      <w:pPr>
        <w:pStyle w:val="Heading1"/>
      </w:pPr>
      <w:r>
        <w:lastRenderedPageBreak/>
        <w:t>Summary</w:t>
      </w:r>
    </w:p>
    <w:p w:rsidR="00532BCD" w:rsidRDefault="00532BCD" w:rsidP="00532BCD">
      <w:r>
        <w:t xml:space="preserve">All these techniques, combined, have </w:t>
      </w:r>
      <w:r w:rsidR="00C43D3D">
        <w:t>changed</w:t>
      </w:r>
      <w:bookmarkStart w:id="0" w:name="_GoBack"/>
      <w:bookmarkEnd w:id="0"/>
      <w:r>
        <w:t xml:space="preserve"> the </w:t>
      </w:r>
      <w:r w:rsidR="00EF124D">
        <w:t>L1</w:t>
      </w:r>
      <w:r>
        <w:t xml:space="preserve"> cache miss rates, which </w:t>
      </w:r>
      <w:r w:rsidR="00083603">
        <w:t xml:space="preserve">may </w:t>
      </w:r>
      <w:r>
        <w:t>enable the multiple cores of a Xeon Phi to all be running at full speed when executing these loops.</w:t>
      </w:r>
    </w:p>
    <w:p w:rsidR="00083603" w:rsidRDefault="00083603" w:rsidP="00532BCD"/>
    <w:p w:rsidR="00EF124D" w:rsidRDefault="00EF124D" w:rsidP="00532BCD">
      <w:r>
        <w:t>Before</w:t>
      </w:r>
      <w:r w:rsidR="00C43D3D">
        <w:tab/>
      </w:r>
      <w:r w:rsidR="00C43D3D">
        <w:tab/>
      </w:r>
      <w:r w:rsidR="00C43D3D">
        <w:tab/>
      </w:r>
      <w:r w:rsidR="00C43D3D">
        <w:tab/>
      </w:r>
      <w:r w:rsidR="00C43D3D">
        <w:tab/>
      </w:r>
      <w:r w:rsidR="00C43D3D">
        <w:tab/>
        <w:t>After</w:t>
      </w:r>
    </w:p>
    <w:p w:rsidR="00EF124D" w:rsidRDefault="00C2128C" w:rsidP="00532BCD">
      <w:r>
        <w:rPr>
          <w:noProof/>
          <w:lang w:eastAsia="en-US"/>
        </w:rPr>
        <w:drawing>
          <wp:inline distT="0" distB="0" distL="0" distR="0" wp14:anchorId="03AFF02F" wp14:editId="0F9DE7A9">
            <wp:extent cx="2575783" cy="317781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D3D">
        <w:rPr>
          <w:noProof/>
          <w:lang w:eastAsia="en-US"/>
        </w:rPr>
        <w:drawing>
          <wp:inline distT="0" distB="0" distL="0" distR="0" wp14:anchorId="7DD09651" wp14:editId="4623A36D">
            <wp:extent cx="2735817" cy="27129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4D" w:rsidRDefault="00EF124D" w:rsidP="00532BCD"/>
    <w:p w:rsidR="00083603" w:rsidRDefault="00083603">
      <w:r>
        <w:br w:type="page"/>
      </w:r>
    </w:p>
    <w:p w:rsidR="00EF124D" w:rsidRDefault="00EF124D" w:rsidP="00532BCD">
      <w:r>
        <w:lastRenderedPageBreak/>
        <w:t>Before</w:t>
      </w:r>
    </w:p>
    <w:p w:rsidR="00B31B92" w:rsidRDefault="00C43D3D" w:rsidP="00532BCD">
      <w:r>
        <w:rPr>
          <w:noProof/>
          <w:lang w:eastAsia="en-US"/>
        </w:rPr>
        <w:drawing>
          <wp:inline distT="0" distB="0" distL="0" distR="0" wp14:anchorId="40601D0C" wp14:editId="4783BB8A">
            <wp:extent cx="6753225" cy="1297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235" cy="13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4D" w:rsidRDefault="00EF124D" w:rsidP="00532BCD">
      <w:r>
        <w:t>After</w:t>
      </w:r>
    </w:p>
    <w:p w:rsidR="00EF124D" w:rsidRPr="00532BCD" w:rsidRDefault="00C43D3D" w:rsidP="00532BCD">
      <w:r>
        <w:rPr>
          <w:noProof/>
          <w:lang w:eastAsia="en-US"/>
        </w:rPr>
        <w:drawing>
          <wp:inline distT="0" distB="0" distL="0" distR="0" wp14:anchorId="289E4721" wp14:editId="08E81BA3">
            <wp:extent cx="6669694" cy="1224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9968" cy="12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24D" w:rsidRPr="0053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15C0"/>
    <w:multiLevelType w:val="hybridMultilevel"/>
    <w:tmpl w:val="B56EB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1EDB"/>
    <w:multiLevelType w:val="hybridMultilevel"/>
    <w:tmpl w:val="C2189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D7402"/>
    <w:multiLevelType w:val="hybridMultilevel"/>
    <w:tmpl w:val="A768C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A14"/>
    <w:multiLevelType w:val="hybridMultilevel"/>
    <w:tmpl w:val="41DAD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99"/>
    <w:rsid w:val="00022842"/>
    <w:rsid w:val="00060D22"/>
    <w:rsid w:val="00083603"/>
    <w:rsid w:val="000A547C"/>
    <w:rsid w:val="001A6F0C"/>
    <w:rsid w:val="001B6E85"/>
    <w:rsid w:val="001F48DA"/>
    <w:rsid w:val="00261F9F"/>
    <w:rsid w:val="002C4CED"/>
    <w:rsid w:val="00492DA4"/>
    <w:rsid w:val="004E5DF4"/>
    <w:rsid w:val="004F4E0B"/>
    <w:rsid w:val="00532BCD"/>
    <w:rsid w:val="005572F9"/>
    <w:rsid w:val="005969E6"/>
    <w:rsid w:val="005F59A9"/>
    <w:rsid w:val="006254F5"/>
    <w:rsid w:val="00840CF3"/>
    <w:rsid w:val="008A64D7"/>
    <w:rsid w:val="00923C55"/>
    <w:rsid w:val="00982999"/>
    <w:rsid w:val="00AB40C0"/>
    <w:rsid w:val="00B31B92"/>
    <w:rsid w:val="00BF48F0"/>
    <w:rsid w:val="00C2128C"/>
    <w:rsid w:val="00C43D3D"/>
    <w:rsid w:val="00C53D02"/>
    <w:rsid w:val="00C949CF"/>
    <w:rsid w:val="00CE44A1"/>
    <w:rsid w:val="00D6714A"/>
    <w:rsid w:val="00DD40A9"/>
    <w:rsid w:val="00DD648F"/>
    <w:rsid w:val="00E306E9"/>
    <w:rsid w:val="00E759D4"/>
    <w:rsid w:val="00EC7E39"/>
    <w:rsid w:val="00ED78A8"/>
    <w:rsid w:val="00EF124D"/>
    <w:rsid w:val="00EF767E"/>
    <w:rsid w:val="00F34A45"/>
    <w:rsid w:val="00FB7401"/>
    <w:rsid w:val="00FD1311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F0646-DF9D-4D74-B0F6-0CDFC604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40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6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1547</Words>
  <Characters>7645</Characters>
  <Application>Microsoft Office Word</Application>
  <DocSecurity>0</DocSecurity>
  <Lines>238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Brett, Bevin</dc:creator>
  <cp:keywords>CTPClassification=CTP_IC:VisualMarkings=</cp:keywords>
  <dc:description/>
  <cp:lastModifiedBy>Brett, Bevin</cp:lastModifiedBy>
  <cp:revision>21</cp:revision>
  <dcterms:created xsi:type="dcterms:W3CDTF">2016-03-15T16:54:00Z</dcterms:created>
  <dcterms:modified xsi:type="dcterms:W3CDTF">2016-03-15T22:57:00Z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08fd7442-93a2-4be3-9fc9-456af5873983</vt:lpwstr>
  </property>
  <property fmtid="{D5CDD505-2E9C-101B-9397-08002B2CF9AE}" pid="3" name="CTP_BU">
    <vt:lpwstr>SSG ENABLING GROUP</vt:lpwstr>
  </property>
  <property fmtid="{D5CDD505-2E9C-101B-9397-08002B2CF9AE}" pid="4" name="CTP_TimeStamp">
    <vt:lpwstr>2016-03-15 22:57:02Z</vt:lpwstr>
  </property>
  <property fmtid="{D5CDD505-2E9C-101B-9397-08002B2CF9AE}" pid="5" name="CTPClassification">
    <vt:lpwstr>CTP_IC</vt:lpwstr>
  </property>
</Properties>
</file>