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2A" w:rsidRPr="00B662F4" w:rsidRDefault="00601B2A" w:rsidP="00B662F4">
      <w:pPr>
        <w:pStyle w:val="Heading2"/>
      </w:pPr>
      <w:r w:rsidRPr="00B662F4">
        <w:t xml:space="preserve">                                   Space Server Dataset</w:t>
      </w:r>
      <w:bookmarkStart w:id="0" w:name="_GoBack"/>
      <w:bookmarkEnd w:id="0"/>
    </w:p>
    <w:p w:rsidR="00601B2A" w:rsidRDefault="00601B2A" w:rsidP="00601B2A">
      <w:pPr>
        <w:shd w:val="clear" w:color="auto" w:fill="FFFFFF"/>
        <w:spacing w:after="315" w:line="240" w:lineRule="auto"/>
        <w:rPr>
          <w:rFonts w:ascii="Arial" w:eastAsia="Times New Roman" w:hAnsi="Arial" w:cs="Arial"/>
          <w:color w:val="595858"/>
          <w:sz w:val="23"/>
          <w:szCs w:val="23"/>
          <w:lang w:eastAsia="en-IN"/>
        </w:rPr>
      </w:pPr>
    </w:p>
    <w:p w:rsidR="00601B2A" w:rsidRPr="00601B2A" w:rsidRDefault="00601B2A" w:rsidP="00601B2A">
      <w:pPr>
        <w:shd w:val="clear" w:color="auto" w:fill="FFFFFF"/>
        <w:spacing w:after="315" w:line="240" w:lineRule="auto"/>
        <w:rPr>
          <w:rFonts w:ascii="Arial" w:eastAsia="Times New Roman" w:hAnsi="Arial" w:cs="Arial"/>
          <w:color w:val="000000" w:themeColor="text1"/>
          <w:sz w:val="21"/>
          <w:szCs w:val="21"/>
          <w:lang w:eastAsia="en-IN"/>
        </w:rPr>
      </w:pPr>
      <w:r w:rsidRPr="00601B2A">
        <w:rPr>
          <w:rFonts w:ascii="Arial" w:eastAsia="Times New Roman" w:hAnsi="Arial" w:cs="Arial"/>
          <w:color w:val="000000" w:themeColor="text1"/>
          <w:sz w:val="21"/>
          <w:szCs w:val="21"/>
          <w:lang w:eastAsia="en-IN"/>
        </w:rPr>
        <w:t xml:space="preserve">Space Exploration has always been of interest to scientists and governments across the globe as it holds the key to the origin of mankind and many </w:t>
      </w:r>
      <w:proofErr w:type="spellStart"/>
      <w:r w:rsidRPr="00601B2A">
        <w:rPr>
          <w:rFonts w:ascii="Arial" w:eastAsia="Times New Roman" w:hAnsi="Arial" w:cs="Arial"/>
          <w:color w:val="000000" w:themeColor="text1"/>
          <w:sz w:val="21"/>
          <w:szCs w:val="21"/>
          <w:lang w:eastAsia="en-IN"/>
        </w:rPr>
        <w:t>marvelous</w:t>
      </w:r>
      <w:proofErr w:type="spellEnd"/>
      <w:r w:rsidRPr="00601B2A">
        <w:rPr>
          <w:rFonts w:ascii="Arial" w:eastAsia="Times New Roman" w:hAnsi="Arial" w:cs="Arial"/>
          <w:color w:val="000000" w:themeColor="text1"/>
          <w:sz w:val="21"/>
          <w:szCs w:val="21"/>
          <w:lang w:eastAsia="en-IN"/>
        </w:rPr>
        <w:t xml:space="preserve"> wonders of the universe including the possibility of alien lives. The visible universe represents the parts of space that we can see using telescopes. Yet, scientists and explorers do believe that the universe may be larger than that.</w:t>
      </w:r>
    </w:p>
    <w:p w:rsidR="00601B2A" w:rsidRPr="009F1206" w:rsidRDefault="00601B2A" w:rsidP="00601B2A">
      <w:pPr>
        <w:shd w:val="clear" w:color="auto" w:fill="FFFFFF"/>
        <w:spacing w:after="315" w:line="240" w:lineRule="auto"/>
        <w:rPr>
          <w:rFonts w:ascii="Arial" w:eastAsia="Times New Roman" w:hAnsi="Arial" w:cs="Arial"/>
          <w:color w:val="000000" w:themeColor="text1"/>
          <w:sz w:val="21"/>
          <w:szCs w:val="21"/>
          <w:lang w:eastAsia="en-IN"/>
        </w:rPr>
      </w:pPr>
      <w:r w:rsidRPr="00601B2A">
        <w:rPr>
          <w:rFonts w:ascii="Arial" w:eastAsia="Times New Roman" w:hAnsi="Arial" w:cs="Arial"/>
          <w:color w:val="000000" w:themeColor="text1"/>
          <w:sz w:val="21"/>
          <w:szCs w:val="21"/>
          <w:lang w:eastAsia="en-IN"/>
        </w:rPr>
        <w:t>To date, scientists have explored roughly only 4% of the visible universe that is made up of planets, stars, galaxies, and other astronomical objects that astronomers and scientists can see and are aware of. Rest 96% is still left unexplored.</w:t>
      </w:r>
    </w:p>
    <w:p w:rsidR="009F1206" w:rsidRPr="00601B2A" w:rsidRDefault="009F1206" w:rsidP="00601B2A">
      <w:pPr>
        <w:shd w:val="clear" w:color="auto" w:fill="FFFFFF"/>
        <w:spacing w:after="315" w:line="240" w:lineRule="auto"/>
        <w:rPr>
          <w:rFonts w:ascii="Arial" w:eastAsia="Times New Roman" w:hAnsi="Arial" w:cs="Arial"/>
          <w:b/>
          <w:color w:val="595858"/>
          <w:sz w:val="23"/>
          <w:szCs w:val="23"/>
          <w:lang w:eastAsia="en-IN"/>
        </w:rPr>
      </w:pPr>
      <w:r w:rsidRPr="009F1206">
        <w:rPr>
          <w:rFonts w:ascii="Arial" w:hAnsi="Arial" w:cs="Arial"/>
          <w:b/>
          <w:color w:val="222222"/>
          <w:shd w:val="clear" w:color="auto" w:fill="FFFFFF"/>
        </w:rPr>
        <w:t>Problem Definition</w:t>
      </w:r>
    </w:p>
    <w:p w:rsidR="00677E26" w:rsidRPr="008E43C8" w:rsidRDefault="00601B2A">
      <w:pPr>
        <w:rPr>
          <w:rFonts w:ascii="Arial" w:hAnsi="Arial" w:cs="Arial"/>
          <w:sz w:val="21"/>
          <w:szCs w:val="21"/>
          <w:highlight w:val="cyan"/>
          <w:shd w:val="clear" w:color="auto" w:fill="FFFFFF"/>
        </w:rPr>
      </w:pPr>
      <w:r w:rsidRPr="008E43C8">
        <w:rPr>
          <w:rFonts w:ascii="Arial" w:hAnsi="Arial" w:cs="Arial"/>
          <w:sz w:val="21"/>
          <w:szCs w:val="21"/>
          <w:highlight w:val="cyan"/>
          <w:shd w:val="clear" w:color="auto" w:fill="FFFFFF"/>
        </w:rPr>
        <w:t>I was looking for an unused and interesting dataset to improve my data science skills on when my professor mentioned the Sloan Digital Sky Survey which offers public data of space observations. As I found the data to be super insightful I want to share the data.</w:t>
      </w:r>
    </w:p>
    <w:p w:rsidR="00601B2A" w:rsidRDefault="00601B2A" w:rsidP="00601B2A">
      <w:pPr>
        <w:pStyle w:val="NormalWeb"/>
        <w:shd w:val="clear" w:color="auto" w:fill="FFFFFF"/>
        <w:spacing w:before="158" w:beforeAutospacing="0" w:after="158" w:afterAutospacing="0"/>
        <w:textAlignment w:val="baseline"/>
      </w:pPr>
      <w:r w:rsidRPr="008E43C8">
        <w:rPr>
          <w:rFonts w:ascii="Arial" w:hAnsi="Arial" w:cs="Arial"/>
          <w:sz w:val="21"/>
          <w:szCs w:val="21"/>
          <w:highlight w:val="cyan"/>
        </w:rPr>
        <w:t xml:space="preserve">The data consists of 10,000 observations of space taken by the SDSS. Every observation is described by 17 feature columns and 1 class column which identifies it to be </w:t>
      </w:r>
      <w:proofErr w:type="gramStart"/>
      <w:r w:rsidRPr="008E43C8">
        <w:rPr>
          <w:rFonts w:ascii="Arial" w:hAnsi="Arial" w:cs="Arial"/>
          <w:sz w:val="21"/>
          <w:szCs w:val="21"/>
          <w:highlight w:val="cyan"/>
        </w:rPr>
        <w:t>either a</w:t>
      </w:r>
      <w:proofErr w:type="gramEnd"/>
      <w:r w:rsidRPr="008E43C8">
        <w:rPr>
          <w:rFonts w:ascii="Arial" w:hAnsi="Arial" w:cs="Arial"/>
          <w:sz w:val="21"/>
          <w:szCs w:val="21"/>
          <w:highlight w:val="cyan"/>
        </w:rPr>
        <w:t xml:space="preserve"> star, galaxy or quasar.</w:t>
      </w:r>
    </w:p>
    <w:p w:rsidR="00601B2A" w:rsidRDefault="00601B2A" w:rsidP="00601B2A">
      <w:pPr>
        <w:pStyle w:val="Heading3"/>
        <w:shd w:val="clear" w:color="auto" w:fill="FFFFFF"/>
        <w:spacing w:before="360" w:after="240"/>
        <w:textAlignment w:val="baseline"/>
        <w:rPr>
          <w:rFonts w:ascii="Arial" w:hAnsi="Arial" w:cs="Arial"/>
          <w:b w:val="0"/>
          <w:bCs w:val="0"/>
          <w:color w:val="1F4D78"/>
          <w:sz w:val="24"/>
          <w:szCs w:val="24"/>
        </w:rPr>
      </w:pPr>
      <w:r>
        <w:rPr>
          <w:rStyle w:val="Strong"/>
          <w:rFonts w:ascii="Arial" w:hAnsi="Arial" w:cs="Arial"/>
          <w:b/>
          <w:bCs/>
          <w:color w:val="000000"/>
          <w:sz w:val="24"/>
          <w:szCs w:val="24"/>
        </w:rPr>
        <w:t>Feature Description</w:t>
      </w:r>
    </w:p>
    <w:p w:rsidR="00601B2A" w:rsidRPr="009F1206" w:rsidRDefault="00601B2A" w:rsidP="00601B2A">
      <w:pPr>
        <w:pStyle w:val="NormalWeb"/>
        <w:shd w:val="clear" w:color="auto" w:fill="FFFFFF"/>
        <w:spacing w:before="158" w:beforeAutospacing="0" w:after="158" w:afterAutospacing="0"/>
        <w:textAlignment w:val="baseline"/>
        <w:rPr>
          <w:color w:val="000000" w:themeColor="text1"/>
        </w:rPr>
      </w:pPr>
      <w:r w:rsidRPr="009F1206">
        <w:rPr>
          <w:rFonts w:ascii="Arial" w:hAnsi="Arial" w:cs="Arial"/>
          <w:color w:val="000000" w:themeColor="text1"/>
          <w:sz w:val="21"/>
          <w:szCs w:val="21"/>
        </w:rPr>
        <w:t>The table results from a query which joins two tables (</w:t>
      </w:r>
      <w:proofErr w:type="spellStart"/>
      <w:r w:rsidRPr="009F1206">
        <w:rPr>
          <w:rFonts w:ascii="Arial" w:hAnsi="Arial" w:cs="Arial"/>
          <w:color w:val="000000" w:themeColor="text1"/>
          <w:sz w:val="21"/>
          <w:szCs w:val="21"/>
        </w:rPr>
        <w:t>actuaclly</w:t>
      </w:r>
      <w:proofErr w:type="spellEnd"/>
      <w:r w:rsidRPr="009F1206">
        <w:rPr>
          <w:rFonts w:ascii="Arial" w:hAnsi="Arial" w:cs="Arial"/>
          <w:color w:val="000000" w:themeColor="text1"/>
          <w:sz w:val="21"/>
          <w:szCs w:val="21"/>
        </w:rPr>
        <w:t xml:space="preserve"> views): "</w:t>
      </w:r>
      <w:proofErr w:type="spellStart"/>
      <w:r w:rsidRPr="009F1206">
        <w:rPr>
          <w:rFonts w:ascii="Arial" w:hAnsi="Arial" w:cs="Arial"/>
          <w:color w:val="000000" w:themeColor="text1"/>
          <w:sz w:val="21"/>
          <w:szCs w:val="21"/>
        </w:rPr>
        <w:t>PhotoObj</w:t>
      </w:r>
      <w:proofErr w:type="spellEnd"/>
      <w:r w:rsidRPr="009F1206">
        <w:rPr>
          <w:rFonts w:ascii="Arial" w:hAnsi="Arial" w:cs="Arial"/>
          <w:color w:val="000000" w:themeColor="text1"/>
          <w:sz w:val="21"/>
          <w:szCs w:val="21"/>
        </w:rPr>
        <w:t>" which contains photometric data and "</w:t>
      </w:r>
      <w:proofErr w:type="spellStart"/>
      <w:r w:rsidRPr="009F1206">
        <w:rPr>
          <w:rFonts w:ascii="Arial" w:hAnsi="Arial" w:cs="Arial"/>
          <w:color w:val="000000" w:themeColor="text1"/>
          <w:sz w:val="21"/>
          <w:szCs w:val="21"/>
        </w:rPr>
        <w:t>SpecObj</w:t>
      </w:r>
      <w:proofErr w:type="spellEnd"/>
      <w:r w:rsidRPr="009F1206">
        <w:rPr>
          <w:rFonts w:ascii="Arial" w:hAnsi="Arial" w:cs="Arial"/>
          <w:color w:val="000000" w:themeColor="text1"/>
          <w:sz w:val="21"/>
          <w:szCs w:val="21"/>
        </w:rPr>
        <w:t>" which contains spectral data.</w:t>
      </w:r>
    </w:p>
    <w:p w:rsidR="00601B2A" w:rsidRPr="009F1206" w:rsidRDefault="00601B2A" w:rsidP="00601B2A">
      <w:pPr>
        <w:numPr>
          <w:ilvl w:val="0"/>
          <w:numId w:val="1"/>
        </w:numPr>
        <w:shd w:val="clear" w:color="auto" w:fill="FFFFFF"/>
        <w:spacing w:before="100" w:beforeAutospacing="1" w:after="100" w:afterAutospacing="1" w:line="240" w:lineRule="auto"/>
        <w:rPr>
          <w:rFonts w:ascii="Source Sans Pro" w:hAnsi="Source Sans Pro" w:cs="Times New Roman"/>
          <w:color w:val="000000" w:themeColor="text1"/>
          <w:sz w:val="24"/>
          <w:szCs w:val="24"/>
        </w:rPr>
      </w:pPr>
      <w:proofErr w:type="spellStart"/>
      <w:r w:rsidRPr="009F1206">
        <w:rPr>
          <w:rFonts w:ascii="Arial" w:hAnsi="Arial" w:cs="Arial"/>
          <w:color w:val="000000" w:themeColor="text1"/>
          <w:sz w:val="21"/>
          <w:szCs w:val="21"/>
        </w:rPr>
        <w:t>objid</w:t>
      </w:r>
      <w:proofErr w:type="spellEnd"/>
      <w:r w:rsidRPr="009F1206">
        <w:rPr>
          <w:rFonts w:ascii="Arial" w:hAnsi="Arial" w:cs="Arial"/>
          <w:color w:val="000000" w:themeColor="text1"/>
          <w:sz w:val="21"/>
          <w:szCs w:val="21"/>
        </w:rPr>
        <w:t xml:space="preserve"> = Object Identifier</w:t>
      </w:r>
    </w:p>
    <w:p w:rsidR="00601B2A" w:rsidRPr="009F1206" w:rsidRDefault="00601B2A" w:rsidP="00601B2A">
      <w:pPr>
        <w:numPr>
          <w:ilvl w:val="0"/>
          <w:numId w:val="1"/>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ra</w:t>
      </w:r>
      <w:proofErr w:type="spellEnd"/>
      <w:r w:rsidRPr="009F1206">
        <w:rPr>
          <w:rFonts w:ascii="Arial" w:hAnsi="Arial" w:cs="Arial"/>
          <w:color w:val="000000" w:themeColor="text1"/>
          <w:sz w:val="21"/>
          <w:szCs w:val="21"/>
        </w:rPr>
        <w:t xml:space="preserve"> = J2000 Right Ascension (r-band)</w:t>
      </w:r>
    </w:p>
    <w:p w:rsidR="00601B2A" w:rsidRPr="009F1206" w:rsidRDefault="00601B2A" w:rsidP="00601B2A">
      <w:pPr>
        <w:numPr>
          <w:ilvl w:val="0"/>
          <w:numId w:val="1"/>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dec</w:t>
      </w:r>
      <w:proofErr w:type="spellEnd"/>
      <w:r w:rsidRPr="009F1206">
        <w:rPr>
          <w:rFonts w:ascii="Arial" w:hAnsi="Arial" w:cs="Arial"/>
          <w:color w:val="000000" w:themeColor="text1"/>
          <w:sz w:val="21"/>
          <w:szCs w:val="21"/>
        </w:rPr>
        <w:t xml:space="preserve"> = J2000 Declination (r-band)</w:t>
      </w:r>
    </w:p>
    <w:p w:rsidR="00601B2A" w:rsidRPr="009F1206" w:rsidRDefault="00601B2A" w:rsidP="00263A91">
      <w:pPr>
        <w:pStyle w:val="NormalWeb"/>
        <w:shd w:val="clear" w:color="auto" w:fill="FFFFFF"/>
        <w:spacing w:before="158" w:beforeAutospacing="0" w:after="158" w:afterAutospacing="0"/>
        <w:textAlignment w:val="baseline"/>
        <w:rPr>
          <w:color w:val="000000" w:themeColor="text1"/>
        </w:rPr>
      </w:pPr>
      <w:r w:rsidRPr="009F1206">
        <w:rPr>
          <w:rFonts w:ascii="Arial" w:hAnsi="Arial" w:cs="Arial"/>
          <w:color w:val="000000" w:themeColor="text1"/>
          <w:sz w:val="21"/>
          <w:szCs w:val="21"/>
        </w:rPr>
        <w:t xml:space="preserve">Right ascension (abbreviated RA) is the angular distance measured eastward along the celestial equator from the Sun at the March equinox to the hour circle of the point above the earth in question. When paired with declination (abbreviated </w:t>
      </w:r>
      <w:proofErr w:type="spellStart"/>
      <w:r w:rsidRPr="009F1206">
        <w:rPr>
          <w:rFonts w:ascii="Arial" w:hAnsi="Arial" w:cs="Arial"/>
          <w:color w:val="000000" w:themeColor="text1"/>
          <w:sz w:val="21"/>
          <w:szCs w:val="21"/>
        </w:rPr>
        <w:t>dec</w:t>
      </w:r>
      <w:proofErr w:type="spellEnd"/>
      <w:r w:rsidRPr="009F1206">
        <w:rPr>
          <w:rFonts w:ascii="Arial" w:hAnsi="Arial" w:cs="Arial"/>
          <w:color w:val="000000" w:themeColor="text1"/>
          <w:sz w:val="21"/>
          <w:szCs w:val="21"/>
        </w:rPr>
        <w:t>), these astronomical coordinates specify the direction of a point on the celestial sphere (traditionally called in English the skies or the sky) in the equatorial coordinate system.</w:t>
      </w:r>
    </w:p>
    <w:p w:rsidR="00601B2A" w:rsidRPr="009F1206" w:rsidRDefault="00601B2A" w:rsidP="00601B2A">
      <w:pPr>
        <w:numPr>
          <w:ilvl w:val="0"/>
          <w:numId w:val="2"/>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 xml:space="preserve">u = better of </w:t>
      </w:r>
      <w:proofErr w:type="spellStart"/>
      <w:r w:rsidRPr="009F1206">
        <w:rPr>
          <w:rFonts w:ascii="Arial" w:hAnsi="Arial" w:cs="Arial"/>
          <w:color w:val="000000" w:themeColor="text1"/>
          <w:sz w:val="21"/>
          <w:szCs w:val="21"/>
        </w:rPr>
        <w:t>DeV</w:t>
      </w:r>
      <w:proofErr w:type="spellEnd"/>
      <w:r w:rsidRPr="009F1206">
        <w:rPr>
          <w:rFonts w:ascii="Arial" w:hAnsi="Arial" w:cs="Arial"/>
          <w:color w:val="000000" w:themeColor="text1"/>
          <w:sz w:val="21"/>
          <w:szCs w:val="21"/>
        </w:rPr>
        <w:t>/</w:t>
      </w:r>
      <w:proofErr w:type="spellStart"/>
      <w:r w:rsidRPr="009F1206">
        <w:rPr>
          <w:rFonts w:ascii="Arial" w:hAnsi="Arial" w:cs="Arial"/>
          <w:color w:val="000000" w:themeColor="text1"/>
          <w:sz w:val="21"/>
          <w:szCs w:val="21"/>
        </w:rPr>
        <w:t>Exp</w:t>
      </w:r>
      <w:proofErr w:type="spellEnd"/>
      <w:r w:rsidRPr="009F1206">
        <w:rPr>
          <w:rFonts w:ascii="Arial" w:hAnsi="Arial" w:cs="Arial"/>
          <w:color w:val="000000" w:themeColor="text1"/>
          <w:sz w:val="21"/>
          <w:szCs w:val="21"/>
        </w:rPr>
        <w:t xml:space="preserve"> magnitude fit</w:t>
      </w:r>
    </w:p>
    <w:p w:rsidR="00601B2A" w:rsidRPr="009F1206" w:rsidRDefault="00601B2A" w:rsidP="00601B2A">
      <w:pPr>
        <w:numPr>
          <w:ilvl w:val="0"/>
          <w:numId w:val="2"/>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 xml:space="preserve">g = better of </w:t>
      </w:r>
      <w:proofErr w:type="spellStart"/>
      <w:r w:rsidRPr="009F1206">
        <w:rPr>
          <w:rFonts w:ascii="Arial" w:hAnsi="Arial" w:cs="Arial"/>
          <w:color w:val="000000" w:themeColor="text1"/>
          <w:sz w:val="21"/>
          <w:szCs w:val="21"/>
        </w:rPr>
        <w:t>DeV</w:t>
      </w:r>
      <w:proofErr w:type="spellEnd"/>
      <w:r w:rsidRPr="009F1206">
        <w:rPr>
          <w:rFonts w:ascii="Arial" w:hAnsi="Arial" w:cs="Arial"/>
          <w:color w:val="000000" w:themeColor="text1"/>
          <w:sz w:val="21"/>
          <w:szCs w:val="21"/>
        </w:rPr>
        <w:t>/</w:t>
      </w:r>
      <w:proofErr w:type="spellStart"/>
      <w:r w:rsidRPr="009F1206">
        <w:rPr>
          <w:rFonts w:ascii="Arial" w:hAnsi="Arial" w:cs="Arial"/>
          <w:color w:val="000000" w:themeColor="text1"/>
          <w:sz w:val="21"/>
          <w:szCs w:val="21"/>
        </w:rPr>
        <w:t>Exp</w:t>
      </w:r>
      <w:proofErr w:type="spellEnd"/>
      <w:r w:rsidRPr="009F1206">
        <w:rPr>
          <w:rFonts w:ascii="Arial" w:hAnsi="Arial" w:cs="Arial"/>
          <w:color w:val="000000" w:themeColor="text1"/>
          <w:sz w:val="21"/>
          <w:szCs w:val="21"/>
        </w:rPr>
        <w:t xml:space="preserve"> magnitude fit</w:t>
      </w:r>
    </w:p>
    <w:p w:rsidR="00601B2A" w:rsidRPr="009F1206" w:rsidRDefault="00601B2A" w:rsidP="00601B2A">
      <w:pPr>
        <w:numPr>
          <w:ilvl w:val="0"/>
          <w:numId w:val="2"/>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 xml:space="preserve">r = better of </w:t>
      </w:r>
      <w:proofErr w:type="spellStart"/>
      <w:r w:rsidRPr="009F1206">
        <w:rPr>
          <w:rFonts w:ascii="Arial" w:hAnsi="Arial" w:cs="Arial"/>
          <w:color w:val="000000" w:themeColor="text1"/>
          <w:sz w:val="21"/>
          <w:szCs w:val="21"/>
        </w:rPr>
        <w:t>DeV</w:t>
      </w:r>
      <w:proofErr w:type="spellEnd"/>
      <w:r w:rsidRPr="009F1206">
        <w:rPr>
          <w:rFonts w:ascii="Arial" w:hAnsi="Arial" w:cs="Arial"/>
          <w:color w:val="000000" w:themeColor="text1"/>
          <w:sz w:val="21"/>
          <w:szCs w:val="21"/>
        </w:rPr>
        <w:t>/</w:t>
      </w:r>
      <w:proofErr w:type="spellStart"/>
      <w:r w:rsidRPr="009F1206">
        <w:rPr>
          <w:rFonts w:ascii="Arial" w:hAnsi="Arial" w:cs="Arial"/>
          <w:color w:val="000000" w:themeColor="text1"/>
          <w:sz w:val="21"/>
          <w:szCs w:val="21"/>
        </w:rPr>
        <w:t>Exp</w:t>
      </w:r>
      <w:proofErr w:type="spellEnd"/>
      <w:r w:rsidRPr="009F1206">
        <w:rPr>
          <w:rFonts w:ascii="Arial" w:hAnsi="Arial" w:cs="Arial"/>
          <w:color w:val="000000" w:themeColor="text1"/>
          <w:sz w:val="21"/>
          <w:szCs w:val="21"/>
        </w:rPr>
        <w:t xml:space="preserve"> magnitude fit</w:t>
      </w:r>
    </w:p>
    <w:p w:rsidR="00601B2A" w:rsidRPr="009F1206" w:rsidRDefault="00601B2A" w:rsidP="00601B2A">
      <w:pPr>
        <w:numPr>
          <w:ilvl w:val="0"/>
          <w:numId w:val="2"/>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 xml:space="preserve">i = better of </w:t>
      </w:r>
      <w:proofErr w:type="spellStart"/>
      <w:r w:rsidRPr="009F1206">
        <w:rPr>
          <w:rFonts w:ascii="Arial" w:hAnsi="Arial" w:cs="Arial"/>
          <w:color w:val="000000" w:themeColor="text1"/>
          <w:sz w:val="21"/>
          <w:szCs w:val="21"/>
        </w:rPr>
        <w:t>DeV</w:t>
      </w:r>
      <w:proofErr w:type="spellEnd"/>
      <w:r w:rsidRPr="009F1206">
        <w:rPr>
          <w:rFonts w:ascii="Arial" w:hAnsi="Arial" w:cs="Arial"/>
          <w:color w:val="000000" w:themeColor="text1"/>
          <w:sz w:val="21"/>
          <w:szCs w:val="21"/>
        </w:rPr>
        <w:t>/</w:t>
      </w:r>
      <w:proofErr w:type="spellStart"/>
      <w:r w:rsidRPr="009F1206">
        <w:rPr>
          <w:rFonts w:ascii="Arial" w:hAnsi="Arial" w:cs="Arial"/>
          <w:color w:val="000000" w:themeColor="text1"/>
          <w:sz w:val="21"/>
          <w:szCs w:val="21"/>
        </w:rPr>
        <w:t>Exp</w:t>
      </w:r>
      <w:proofErr w:type="spellEnd"/>
      <w:r w:rsidRPr="009F1206">
        <w:rPr>
          <w:rFonts w:ascii="Arial" w:hAnsi="Arial" w:cs="Arial"/>
          <w:color w:val="000000" w:themeColor="text1"/>
          <w:sz w:val="21"/>
          <w:szCs w:val="21"/>
        </w:rPr>
        <w:t xml:space="preserve"> magnitude fit</w:t>
      </w:r>
    </w:p>
    <w:p w:rsidR="00601B2A" w:rsidRPr="009F1206" w:rsidRDefault="00601B2A" w:rsidP="00601B2A">
      <w:pPr>
        <w:numPr>
          <w:ilvl w:val="0"/>
          <w:numId w:val="2"/>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 xml:space="preserve">z = better of </w:t>
      </w:r>
      <w:proofErr w:type="spellStart"/>
      <w:r w:rsidRPr="009F1206">
        <w:rPr>
          <w:rFonts w:ascii="Arial" w:hAnsi="Arial" w:cs="Arial"/>
          <w:color w:val="000000" w:themeColor="text1"/>
          <w:sz w:val="21"/>
          <w:szCs w:val="21"/>
        </w:rPr>
        <w:t>DeV</w:t>
      </w:r>
      <w:proofErr w:type="spellEnd"/>
      <w:r w:rsidRPr="009F1206">
        <w:rPr>
          <w:rFonts w:ascii="Arial" w:hAnsi="Arial" w:cs="Arial"/>
          <w:color w:val="000000" w:themeColor="text1"/>
          <w:sz w:val="21"/>
          <w:szCs w:val="21"/>
        </w:rPr>
        <w:t>/</w:t>
      </w:r>
      <w:proofErr w:type="spellStart"/>
      <w:r w:rsidRPr="009F1206">
        <w:rPr>
          <w:rFonts w:ascii="Arial" w:hAnsi="Arial" w:cs="Arial"/>
          <w:color w:val="000000" w:themeColor="text1"/>
          <w:sz w:val="21"/>
          <w:szCs w:val="21"/>
        </w:rPr>
        <w:t>Exp</w:t>
      </w:r>
      <w:proofErr w:type="spellEnd"/>
      <w:r w:rsidRPr="009F1206">
        <w:rPr>
          <w:rFonts w:ascii="Arial" w:hAnsi="Arial" w:cs="Arial"/>
          <w:color w:val="000000" w:themeColor="text1"/>
          <w:sz w:val="21"/>
          <w:szCs w:val="21"/>
        </w:rPr>
        <w:t xml:space="preserve"> magnitude fit</w:t>
      </w:r>
    </w:p>
    <w:p w:rsidR="00601B2A" w:rsidRPr="009F1206" w:rsidRDefault="00601B2A" w:rsidP="00601B2A">
      <w:pPr>
        <w:pStyle w:val="NormalWeb"/>
        <w:shd w:val="clear" w:color="auto" w:fill="FFFFFF"/>
        <w:spacing w:before="158" w:beforeAutospacing="0" w:after="158" w:afterAutospacing="0"/>
        <w:textAlignment w:val="baseline"/>
        <w:rPr>
          <w:color w:val="000000" w:themeColor="text1"/>
        </w:rPr>
      </w:pPr>
      <w:proofErr w:type="gramStart"/>
      <w:r w:rsidRPr="009F1206">
        <w:rPr>
          <w:rFonts w:ascii="Arial" w:hAnsi="Arial" w:cs="Arial"/>
          <w:color w:val="000000" w:themeColor="text1"/>
          <w:sz w:val="21"/>
          <w:szCs w:val="21"/>
        </w:rPr>
        <w:t xml:space="preserve">The </w:t>
      </w:r>
      <w:proofErr w:type="spellStart"/>
      <w:r w:rsidRPr="009F1206">
        <w:rPr>
          <w:rFonts w:ascii="Arial" w:hAnsi="Arial" w:cs="Arial"/>
          <w:color w:val="000000" w:themeColor="text1"/>
          <w:sz w:val="21"/>
          <w:szCs w:val="21"/>
        </w:rPr>
        <w:t>Thuan</w:t>
      </w:r>
      <w:proofErr w:type="spellEnd"/>
      <w:r w:rsidRPr="009F1206">
        <w:rPr>
          <w:rFonts w:ascii="Arial" w:hAnsi="Arial" w:cs="Arial"/>
          <w:color w:val="000000" w:themeColor="text1"/>
          <w:sz w:val="21"/>
          <w:szCs w:val="21"/>
        </w:rPr>
        <w:t>-Gunn astronomic magnitude system.</w:t>
      </w:r>
      <w:proofErr w:type="gramEnd"/>
      <w:r w:rsidRPr="009F1206">
        <w:rPr>
          <w:rFonts w:ascii="Arial" w:hAnsi="Arial" w:cs="Arial"/>
          <w:color w:val="000000" w:themeColor="text1"/>
          <w:sz w:val="21"/>
          <w:szCs w:val="21"/>
        </w:rPr>
        <w:t xml:space="preserve"> </w:t>
      </w:r>
      <w:proofErr w:type="gramStart"/>
      <w:r w:rsidRPr="009F1206">
        <w:rPr>
          <w:rFonts w:ascii="Arial" w:hAnsi="Arial" w:cs="Arial"/>
          <w:color w:val="000000" w:themeColor="text1"/>
          <w:sz w:val="21"/>
          <w:szCs w:val="21"/>
        </w:rPr>
        <w:t>u</w:t>
      </w:r>
      <w:proofErr w:type="gramEnd"/>
      <w:r w:rsidRPr="009F1206">
        <w:rPr>
          <w:rFonts w:ascii="Arial" w:hAnsi="Arial" w:cs="Arial"/>
          <w:color w:val="000000" w:themeColor="text1"/>
          <w:sz w:val="21"/>
          <w:szCs w:val="21"/>
        </w:rPr>
        <w:t>, g, r, i, z represent the response of the 5 bands of the telescope.</w:t>
      </w:r>
    </w:p>
    <w:p w:rsidR="00601B2A" w:rsidRPr="009F1206" w:rsidRDefault="00601B2A" w:rsidP="00601B2A">
      <w:pPr>
        <w:numPr>
          <w:ilvl w:val="0"/>
          <w:numId w:val="3"/>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run = Run Number</w:t>
      </w:r>
    </w:p>
    <w:p w:rsidR="00601B2A" w:rsidRPr="009F1206" w:rsidRDefault="00601B2A" w:rsidP="00601B2A">
      <w:pPr>
        <w:numPr>
          <w:ilvl w:val="0"/>
          <w:numId w:val="3"/>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rereun</w:t>
      </w:r>
      <w:proofErr w:type="spellEnd"/>
      <w:r w:rsidRPr="009F1206">
        <w:rPr>
          <w:rFonts w:ascii="Arial" w:hAnsi="Arial" w:cs="Arial"/>
          <w:color w:val="000000" w:themeColor="text1"/>
          <w:sz w:val="21"/>
          <w:szCs w:val="21"/>
        </w:rPr>
        <w:t xml:space="preserve"> = Rerun Number</w:t>
      </w:r>
    </w:p>
    <w:p w:rsidR="00601B2A" w:rsidRPr="009F1206" w:rsidRDefault="00601B2A" w:rsidP="00601B2A">
      <w:pPr>
        <w:numPr>
          <w:ilvl w:val="0"/>
          <w:numId w:val="3"/>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camcol</w:t>
      </w:r>
      <w:proofErr w:type="spellEnd"/>
      <w:r w:rsidRPr="009F1206">
        <w:rPr>
          <w:rFonts w:ascii="Arial" w:hAnsi="Arial" w:cs="Arial"/>
          <w:color w:val="000000" w:themeColor="text1"/>
          <w:sz w:val="21"/>
          <w:szCs w:val="21"/>
        </w:rPr>
        <w:t xml:space="preserve"> = Camera column</w:t>
      </w:r>
    </w:p>
    <w:p w:rsidR="009F1206" w:rsidRPr="009F1206" w:rsidRDefault="00601B2A" w:rsidP="009F1206">
      <w:pPr>
        <w:numPr>
          <w:ilvl w:val="0"/>
          <w:numId w:val="3"/>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field = Field number</w:t>
      </w:r>
    </w:p>
    <w:p w:rsidR="00601B2A" w:rsidRPr="009F1206" w:rsidRDefault="00601B2A" w:rsidP="009F1206">
      <w:pPr>
        <w:shd w:val="clear" w:color="auto" w:fill="FFFFFF"/>
        <w:spacing w:before="100" w:beforeAutospacing="1" w:after="100" w:afterAutospacing="1" w:line="240" w:lineRule="auto"/>
        <w:ind w:left="720"/>
        <w:rPr>
          <w:rFonts w:ascii="Source Sans Pro" w:hAnsi="Source Sans Pro"/>
          <w:color w:val="000000" w:themeColor="text1"/>
        </w:rPr>
      </w:pPr>
      <w:r w:rsidRPr="009F1206">
        <w:rPr>
          <w:rFonts w:ascii="Arial" w:hAnsi="Arial" w:cs="Arial"/>
          <w:sz w:val="21"/>
          <w:szCs w:val="21"/>
        </w:rPr>
        <w:lastRenderedPageBreak/>
        <w:t xml:space="preserve">Run, rerun, </w:t>
      </w:r>
      <w:proofErr w:type="spellStart"/>
      <w:r w:rsidRPr="009F1206">
        <w:rPr>
          <w:rFonts w:ascii="Arial" w:hAnsi="Arial" w:cs="Arial"/>
          <w:sz w:val="21"/>
          <w:szCs w:val="21"/>
        </w:rPr>
        <w:t>camcol</w:t>
      </w:r>
      <w:proofErr w:type="spellEnd"/>
      <w:r w:rsidRPr="009F1206">
        <w:rPr>
          <w:rFonts w:ascii="Arial" w:hAnsi="Arial" w:cs="Arial"/>
          <w:sz w:val="21"/>
          <w:szCs w:val="21"/>
        </w:rPr>
        <w:t xml:space="preserve"> and field are features which describe a field within an image taken by the SDSS. A field is basically a part of the entire image corresponding to 2048 by 1489 </w:t>
      </w:r>
      <w:r w:rsidRPr="009F1206">
        <w:rPr>
          <w:rFonts w:ascii="Arial" w:hAnsi="Arial" w:cs="Arial"/>
          <w:color w:val="000000" w:themeColor="text1"/>
          <w:sz w:val="21"/>
          <w:szCs w:val="21"/>
        </w:rPr>
        <w:t>pixels. A field can be identified by:</w:t>
      </w:r>
    </w:p>
    <w:p w:rsidR="00601B2A" w:rsidRPr="009F1206" w:rsidRDefault="00601B2A" w:rsidP="00601B2A">
      <w:pPr>
        <w:numPr>
          <w:ilvl w:val="0"/>
          <w:numId w:val="4"/>
        </w:numPr>
        <w:shd w:val="clear" w:color="auto" w:fill="FFFFFF"/>
        <w:spacing w:before="100" w:beforeAutospacing="1" w:after="100" w:afterAutospacing="1" w:line="240" w:lineRule="auto"/>
        <w:rPr>
          <w:rFonts w:ascii="Source Sans Pro" w:hAnsi="Source Sans Pro"/>
          <w:color w:val="000000" w:themeColor="text1"/>
        </w:rPr>
      </w:pPr>
      <w:r w:rsidRPr="009F1206">
        <w:rPr>
          <w:rStyle w:val="Strong"/>
          <w:b w:val="0"/>
          <w:bCs w:val="0"/>
          <w:color w:val="000000" w:themeColor="text1"/>
          <w:sz w:val="21"/>
          <w:szCs w:val="21"/>
        </w:rPr>
        <w:t>run</w:t>
      </w:r>
      <w:r w:rsidRPr="009F1206">
        <w:rPr>
          <w:rFonts w:ascii="Arial" w:hAnsi="Arial" w:cs="Arial"/>
          <w:color w:val="000000" w:themeColor="text1"/>
          <w:sz w:val="21"/>
          <w:szCs w:val="21"/>
        </w:rPr>
        <w:t> number, which identifies the specific scan,</w:t>
      </w:r>
    </w:p>
    <w:p w:rsidR="00601B2A" w:rsidRPr="009F1206" w:rsidRDefault="00601B2A" w:rsidP="00601B2A">
      <w:pPr>
        <w:numPr>
          <w:ilvl w:val="0"/>
          <w:numId w:val="4"/>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the camera column, or "</w:t>
      </w:r>
      <w:proofErr w:type="spellStart"/>
      <w:r w:rsidRPr="009F1206">
        <w:rPr>
          <w:rStyle w:val="Strong"/>
          <w:b w:val="0"/>
          <w:bCs w:val="0"/>
          <w:color w:val="000000" w:themeColor="text1"/>
          <w:sz w:val="21"/>
          <w:szCs w:val="21"/>
        </w:rPr>
        <w:t>camcol</w:t>
      </w:r>
      <w:proofErr w:type="spellEnd"/>
      <w:r w:rsidRPr="009F1206">
        <w:rPr>
          <w:rFonts w:ascii="Arial" w:hAnsi="Arial" w:cs="Arial"/>
          <w:color w:val="000000" w:themeColor="text1"/>
          <w:sz w:val="21"/>
          <w:szCs w:val="21"/>
        </w:rPr>
        <w:t xml:space="preserve">," a number from 1 to 6, identifying the </w:t>
      </w:r>
      <w:proofErr w:type="spellStart"/>
      <w:r w:rsidRPr="009F1206">
        <w:rPr>
          <w:rFonts w:ascii="Arial" w:hAnsi="Arial" w:cs="Arial"/>
          <w:color w:val="000000" w:themeColor="text1"/>
          <w:sz w:val="21"/>
          <w:szCs w:val="21"/>
        </w:rPr>
        <w:t>scanline</w:t>
      </w:r>
      <w:proofErr w:type="spellEnd"/>
      <w:r w:rsidRPr="009F1206">
        <w:rPr>
          <w:rFonts w:ascii="Arial" w:hAnsi="Arial" w:cs="Arial"/>
          <w:color w:val="000000" w:themeColor="text1"/>
          <w:sz w:val="21"/>
          <w:szCs w:val="21"/>
        </w:rPr>
        <w:t xml:space="preserve"> within the run, and</w:t>
      </w:r>
    </w:p>
    <w:p w:rsidR="00601B2A" w:rsidRPr="009F1206" w:rsidRDefault="00601B2A" w:rsidP="00601B2A">
      <w:pPr>
        <w:numPr>
          <w:ilvl w:val="0"/>
          <w:numId w:val="4"/>
        </w:numPr>
        <w:shd w:val="clear" w:color="auto" w:fill="FFFFFF"/>
        <w:spacing w:before="100" w:beforeAutospacing="1" w:after="100" w:afterAutospacing="1" w:line="240" w:lineRule="auto"/>
        <w:rPr>
          <w:rFonts w:ascii="Source Sans Pro" w:hAnsi="Source Sans Pro"/>
          <w:color w:val="000000" w:themeColor="text1"/>
        </w:rPr>
      </w:pPr>
      <w:proofErr w:type="gramStart"/>
      <w:r w:rsidRPr="009F1206">
        <w:rPr>
          <w:rFonts w:ascii="Arial" w:hAnsi="Arial" w:cs="Arial"/>
          <w:color w:val="000000" w:themeColor="text1"/>
          <w:sz w:val="21"/>
          <w:szCs w:val="21"/>
        </w:rPr>
        <w:t>the</w:t>
      </w:r>
      <w:proofErr w:type="gramEnd"/>
      <w:r w:rsidRPr="009F1206">
        <w:rPr>
          <w:rFonts w:ascii="Arial" w:hAnsi="Arial" w:cs="Arial"/>
          <w:color w:val="000000" w:themeColor="text1"/>
          <w:sz w:val="21"/>
          <w:szCs w:val="21"/>
        </w:rPr>
        <w:t> </w:t>
      </w:r>
      <w:r w:rsidRPr="009F1206">
        <w:rPr>
          <w:rStyle w:val="Strong"/>
          <w:b w:val="0"/>
          <w:bCs w:val="0"/>
          <w:color w:val="000000" w:themeColor="text1"/>
          <w:sz w:val="21"/>
          <w:szCs w:val="21"/>
        </w:rPr>
        <w:t>field</w:t>
      </w:r>
      <w:r w:rsidRPr="009F1206">
        <w:rPr>
          <w:rFonts w:ascii="Arial" w:hAnsi="Arial" w:cs="Arial"/>
          <w:color w:val="000000" w:themeColor="text1"/>
          <w:sz w:val="21"/>
          <w:szCs w:val="21"/>
        </w:rPr>
        <w:t xml:space="preserve"> number. The field number typically starts at 11 (after an initial </w:t>
      </w:r>
      <w:proofErr w:type="spellStart"/>
      <w:r w:rsidRPr="009F1206">
        <w:rPr>
          <w:rFonts w:ascii="Arial" w:hAnsi="Arial" w:cs="Arial"/>
          <w:color w:val="000000" w:themeColor="text1"/>
          <w:sz w:val="21"/>
          <w:szCs w:val="21"/>
        </w:rPr>
        <w:t>rampup</w:t>
      </w:r>
      <w:proofErr w:type="spellEnd"/>
      <w:r w:rsidRPr="009F1206">
        <w:rPr>
          <w:rFonts w:ascii="Arial" w:hAnsi="Arial" w:cs="Arial"/>
          <w:color w:val="000000" w:themeColor="text1"/>
          <w:sz w:val="21"/>
          <w:szCs w:val="21"/>
        </w:rPr>
        <w:t xml:space="preserve"> time), and can be as large as 800 for particularly long runs.</w:t>
      </w:r>
    </w:p>
    <w:p w:rsidR="00601B2A" w:rsidRPr="009F1206" w:rsidRDefault="00601B2A" w:rsidP="00601B2A">
      <w:pPr>
        <w:numPr>
          <w:ilvl w:val="0"/>
          <w:numId w:val="4"/>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An additional number, </w:t>
      </w:r>
      <w:r w:rsidRPr="009F1206">
        <w:rPr>
          <w:rStyle w:val="Strong"/>
          <w:b w:val="0"/>
          <w:bCs w:val="0"/>
          <w:color w:val="000000" w:themeColor="text1"/>
          <w:sz w:val="21"/>
          <w:szCs w:val="21"/>
        </w:rPr>
        <w:t>rerun</w:t>
      </w:r>
      <w:r w:rsidRPr="009F1206">
        <w:rPr>
          <w:rFonts w:ascii="Arial" w:hAnsi="Arial" w:cs="Arial"/>
          <w:color w:val="000000" w:themeColor="text1"/>
          <w:sz w:val="21"/>
          <w:szCs w:val="21"/>
        </w:rPr>
        <w:t>, specifies how the image was processed.</w:t>
      </w:r>
    </w:p>
    <w:p w:rsidR="00601B2A" w:rsidRPr="009F1206" w:rsidRDefault="00601B2A" w:rsidP="00601B2A">
      <w:pPr>
        <w:numPr>
          <w:ilvl w:val="0"/>
          <w:numId w:val="5"/>
        </w:numPr>
        <w:shd w:val="clear" w:color="auto" w:fill="FFFFFF"/>
        <w:spacing w:before="100" w:beforeAutospacing="1" w:after="100" w:afterAutospacing="1" w:line="240" w:lineRule="auto"/>
        <w:rPr>
          <w:rFonts w:ascii="Source Sans Pro" w:hAnsi="Source Sans Pro" w:cs="Times New Roman"/>
          <w:color w:val="000000" w:themeColor="text1"/>
          <w:sz w:val="24"/>
          <w:szCs w:val="24"/>
        </w:rPr>
      </w:pPr>
      <w:proofErr w:type="spellStart"/>
      <w:r w:rsidRPr="009F1206">
        <w:rPr>
          <w:rFonts w:ascii="Arial" w:hAnsi="Arial" w:cs="Arial"/>
          <w:color w:val="000000" w:themeColor="text1"/>
          <w:sz w:val="21"/>
          <w:szCs w:val="21"/>
        </w:rPr>
        <w:t>specobjid</w:t>
      </w:r>
      <w:proofErr w:type="spellEnd"/>
      <w:r w:rsidRPr="009F1206">
        <w:rPr>
          <w:rFonts w:ascii="Arial" w:hAnsi="Arial" w:cs="Arial"/>
          <w:color w:val="000000" w:themeColor="text1"/>
          <w:sz w:val="21"/>
          <w:szCs w:val="21"/>
        </w:rPr>
        <w:t xml:space="preserve"> = Object Identifier</w:t>
      </w:r>
    </w:p>
    <w:p w:rsidR="00601B2A" w:rsidRPr="009F1206" w:rsidRDefault="00601B2A" w:rsidP="00601B2A">
      <w:pPr>
        <w:numPr>
          <w:ilvl w:val="0"/>
          <w:numId w:val="5"/>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class = object class (galaxy, star or quasar object)</w:t>
      </w:r>
    </w:p>
    <w:p w:rsidR="00601B2A" w:rsidRPr="009F1206" w:rsidRDefault="00601B2A" w:rsidP="00601B2A">
      <w:pPr>
        <w:pStyle w:val="NormalWeb"/>
        <w:shd w:val="clear" w:color="auto" w:fill="FFFFFF"/>
        <w:spacing w:before="158" w:beforeAutospacing="0" w:after="158" w:afterAutospacing="0"/>
        <w:textAlignment w:val="baseline"/>
        <w:rPr>
          <w:color w:val="000000" w:themeColor="text1"/>
        </w:rPr>
      </w:pPr>
      <w:r w:rsidRPr="009F1206">
        <w:rPr>
          <w:rFonts w:ascii="Arial" w:hAnsi="Arial" w:cs="Arial"/>
          <w:color w:val="000000" w:themeColor="text1"/>
          <w:sz w:val="21"/>
          <w:szCs w:val="21"/>
        </w:rPr>
        <w:t xml:space="preserve">The class identifies an object to be </w:t>
      </w:r>
      <w:proofErr w:type="gramStart"/>
      <w:r w:rsidRPr="009F1206">
        <w:rPr>
          <w:rFonts w:ascii="Arial" w:hAnsi="Arial" w:cs="Arial"/>
          <w:color w:val="000000" w:themeColor="text1"/>
          <w:sz w:val="21"/>
          <w:szCs w:val="21"/>
        </w:rPr>
        <w:t>either a</w:t>
      </w:r>
      <w:proofErr w:type="gramEnd"/>
      <w:r w:rsidRPr="009F1206">
        <w:rPr>
          <w:rFonts w:ascii="Arial" w:hAnsi="Arial" w:cs="Arial"/>
          <w:color w:val="000000" w:themeColor="text1"/>
          <w:sz w:val="21"/>
          <w:szCs w:val="21"/>
        </w:rPr>
        <w:t xml:space="preserve"> galaxy, star or quasar. This will be the response variable which we will be trying to predict.</w:t>
      </w:r>
    </w:p>
    <w:p w:rsidR="00601B2A" w:rsidRPr="009F1206" w:rsidRDefault="00601B2A" w:rsidP="00601B2A">
      <w:pPr>
        <w:numPr>
          <w:ilvl w:val="0"/>
          <w:numId w:val="6"/>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redshift = Final Redshift</w:t>
      </w:r>
    </w:p>
    <w:p w:rsidR="00601B2A" w:rsidRPr="009F1206" w:rsidRDefault="00601B2A" w:rsidP="00601B2A">
      <w:pPr>
        <w:numPr>
          <w:ilvl w:val="0"/>
          <w:numId w:val="6"/>
        </w:numPr>
        <w:shd w:val="clear" w:color="auto" w:fill="FFFFFF"/>
        <w:spacing w:before="100" w:beforeAutospacing="1" w:after="100" w:afterAutospacing="1" w:line="240" w:lineRule="auto"/>
        <w:rPr>
          <w:rFonts w:ascii="Source Sans Pro" w:hAnsi="Source Sans Pro"/>
          <w:color w:val="000000" w:themeColor="text1"/>
        </w:rPr>
      </w:pPr>
      <w:r w:rsidRPr="009F1206">
        <w:rPr>
          <w:rFonts w:ascii="Arial" w:hAnsi="Arial" w:cs="Arial"/>
          <w:color w:val="000000" w:themeColor="text1"/>
          <w:sz w:val="21"/>
          <w:szCs w:val="21"/>
        </w:rPr>
        <w:t>plate = plate number</w:t>
      </w:r>
    </w:p>
    <w:p w:rsidR="00601B2A" w:rsidRPr="009F1206" w:rsidRDefault="00601B2A" w:rsidP="00601B2A">
      <w:pPr>
        <w:numPr>
          <w:ilvl w:val="0"/>
          <w:numId w:val="6"/>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mjd</w:t>
      </w:r>
      <w:proofErr w:type="spellEnd"/>
      <w:r w:rsidRPr="009F1206">
        <w:rPr>
          <w:rFonts w:ascii="Arial" w:hAnsi="Arial" w:cs="Arial"/>
          <w:color w:val="000000" w:themeColor="text1"/>
          <w:sz w:val="21"/>
          <w:szCs w:val="21"/>
        </w:rPr>
        <w:t xml:space="preserve"> = MJD of observation</w:t>
      </w:r>
    </w:p>
    <w:p w:rsidR="00601B2A" w:rsidRPr="009F1206" w:rsidRDefault="00601B2A" w:rsidP="00601B2A">
      <w:pPr>
        <w:numPr>
          <w:ilvl w:val="0"/>
          <w:numId w:val="6"/>
        </w:numPr>
        <w:shd w:val="clear" w:color="auto" w:fill="FFFFFF"/>
        <w:spacing w:before="100" w:beforeAutospacing="1" w:after="100" w:afterAutospacing="1" w:line="240" w:lineRule="auto"/>
        <w:rPr>
          <w:rFonts w:ascii="Source Sans Pro" w:hAnsi="Source Sans Pro"/>
          <w:color w:val="000000" w:themeColor="text1"/>
        </w:rPr>
      </w:pPr>
      <w:proofErr w:type="spellStart"/>
      <w:r w:rsidRPr="009F1206">
        <w:rPr>
          <w:rFonts w:ascii="Arial" w:hAnsi="Arial" w:cs="Arial"/>
          <w:color w:val="000000" w:themeColor="text1"/>
          <w:sz w:val="21"/>
          <w:szCs w:val="21"/>
        </w:rPr>
        <w:t>fiberid</w:t>
      </w:r>
      <w:proofErr w:type="spellEnd"/>
      <w:r w:rsidRPr="009F1206">
        <w:rPr>
          <w:rFonts w:ascii="Arial" w:hAnsi="Arial" w:cs="Arial"/>
          <w:color w:val="000000" w:themeColor="text1"/>
          <w:sz w:val="21"/>
          <w:szCs w:val="21"/>
        </w:rPr>
        <w:t xml:space="preserve"> = </w:t>
      </w:r>
      <w:proofErr w:type="spellStart"/>
      <w:r w:rsidRPr="009F1206">
        <w:rPr>
          <w:rFonts w:ascii="Arial" w:hAnsi="Arial" w:cs="Arial"/>
          <w:color w:val="000000" w:themeColor="text1"/>
          <w:sz w:val="21"/>
          <w:szCs w:val="21"/>
        </w:rPr>
        <w:t>fiber</w:t>
      </w:r>
      <w:proofErr w:type="spellEnd"/>
      <w:r w:rsidRPr="009F1206">
        <w:rPr>
          <w:rFonts w:ascii="Arial" w:hAnsi="Arial" w:cs="Arial"/>
          <w:color w:val="000000" w:themeColor="text1"/>
          <w:sz w:val="21"/>
          <w:szCs w:val="21"/>
        </w:rPr>
        <w:t xml:space="preserve"> ID</w:t>
      </w:r>
    </w:p>
    <w:p w:rsidR="00601B2A" w:rsidRPr="009F1206" w:rsidRDefault="00601B2A" w:rsidP="00601B2A">
      <w:pPr>
        <w:pStyle w:val="NormalWeb"/>
        <w:shd w:val="clear" w:color="auto" w:fill="FFFFFF"/>
        <w:spacing w:before="0" w:beforeAutospacing="0" w:after="0" w:afterAutospacing="0"/>
        <w:textAlignment w:val="baseline"/>
        <w:rPr>
          <w:color w:val="000000" w:themeColor="text1"/>
        </w:rPr>
      </w:pPr>
      <w:r w:rsidRPr="009F1206">
        <w:rPr>
          <w:rFonts w:ascii="Arial" w:hAnsi="Arial" w:cs="Arial"/>
          <w:color w:val="000000" w:themeColor="text1"/>
          <w:sz w:val="21"/>
          <w:szCs w:val="21"/>
        </w:rPr>
        <w:t>In physics, </w:t>
      </w:r>
      <w:r w:rsidRPr="009F1206">
        <w:rPr>
          <w:rStyle w:val="Strong"/>
          <w:b w:val="0"/>
          <w:bCs w:val="0"/>
          <w:color w:val="000000" w:themeColor="text1"/>
          <w:sz w:val="21"/>
          <w:szCs w:val="21"/>
        </w:rPr>
        <w:t>redshift</w:t>
      </w:r>
      <w:r w:rsidRPr="009F1206">
        <w:rPr>
          <w:rFonts w:ascii="Arial" w:hAnsi="Arial" w:cs="Arial"/>
          <w:color w:val="000000" w:themeColor="text1"/>
          <w:sz w:val="21"/>
          <w:szCs w:val="21"/>
        </w:rPr>
        <w:t> happens when light or other electromagnetic radiation from an object is increased in wavelength, or shifted to the red end of the spectrum.</w:t>
      </w:r>
    </w:p>
    <w:p w:rsidR="00601B2A" w:rsidRPr="009F1206" w:rsidRDefault="00601B2A" w:rsidP="00601B2A">
      <w:pPr>
        <w:pStyle w:val="NormalWeb"/>
        <w:shd w:val="clear" w:color="auto" w:fill="FFFFFF"/>
        <w:spacing w:before="0" w:beforeAutospacing="0" w:after="0" w:afterAutospacing="0"/>
        <w:textAlignment w:val="baseline"/>
        <w:rPr>
          <w:color w:val="000000" w:themeColor="text1"/>
        </w:rPr>
      </w:pPr>
      <w:r w:rsidRPr="009F1206">
        <w:rPr>
          <w:rFonts w:ascii="Arial" w:hAnsi="Arial" w:cs="Arial"/>
          <w:color w:val="000000" w:themeColor="text1"/>
          <w:sz w:val="21"/>
          <w:szCs w:val="21"/>
        </w:rPr>
        <w:t>Each spectroscopic exposure employs a large, thin, circular metal </w:t>
      </w:r>
      <w:r w:rsidRPr="009F1206">
        <w:rPr>
          <w:rStyle w:val="Strong"/>
          <w:b w:val="0"/>
          <w:bCs w:val="0"/>
          <w:color w:val="000000" w:themeColor="text1"/>
          <w:sz w:val="21"/>
          <w:szCs w:val="21"/>
        </w:rPr>
        <w:t>plate</w:t>
      </w:r>
      <w:r w:rsidRPr="009F1206">
        <w:rPr>
          <w:rFonts w:ascii="Arial" w:hAnsi="Arial" w:cs="Arial"/>
          <w:color w:val="000000" w:themeColor="text1"/>
          <w:sz w:val="21"/>
          <w:szCs w:val="21"/>
        </w:rPr>
        <w:t xml:space="preserve"> that positions optical </w:t>
      </w:r>
      <w:proofErr w:type="spellStart"/>
      <w:r w:rsidRPr="009F1206">
        <w:rPr>
          <w:rFonts w:ascii="Arial" w:hAnsi="Arial" w:cs="Arial"/>
          <w:color w:val="000000" w:themeColor="text1"/>
          <w:sz w:val="21"/>
          <w:szCs w:val="21"/>
        </w:rPr>
        <w:t>fibers</w:t>
      </w:r>
      <w:proofErr w:type="spellEnd"/>
      <w:r w:rsidRPr="009F1206">
        <w:rPr>
          <w:rFonts w:ascii="Arial" w:hAnsi="Arial" w:cs="Arial"/>
          <w:color w:val="000000" w:themeColor="text1"/>
          <w:sz w:val="21"/>
          <w:szCs w:val="21"/>
        </w:rPr>
        <w:t xml:space="preserve"> via holes drilled at the locations of the images in the telescope focal plane. These </w:t>
      </w:r>
      <w:proofErr w:type="spellStart"/>
      <w:r w:rsidRPr="009F1206">
        <w:rPr>
          <w:rFonts w:ascii="Arial" w:hAnsi="Arial" w:cs="Arial"/>
          <w:color w:val="000000" w:themeColor="text1"/>
          <w:sz w:val="21"/>
          <w:szCs w:val="21"/>
        </w:rPr>
        <w:t>fibers</w:t>
      </w:r>
      <w:proofErr w:type="spellEnd"/>
      <w:r w:rsidRPr="009F1206">
        <w:rPr>
          <w:rFonts w:ascii="Arial" w:hAnsi="Arial" w:cs="Arial"/>
          <w:color w:val="000000" w:themeColor="text1"/>
          <w:sz w:val="21"/>
          <w:szCs w:val="21"/>
        </w:rPr>
        <w:t xml:space="preserve"> then feed into the spectrographs. Each plate has a unique serial number, which is called plate in views such as </w:t>
      </w:r>
      <w:proofErr w:type="spellStart"/>
      <w:r w:rsidRPr="009F1206">
        <w:rPr>
          <w:rFonts w:ascii="Arial" w:hAnsi="Arial" w:cs="Arial"/>
          <w:color w:val="000000" w:themeColor="text1"/>
          <w:sz w:val="21"/>
          <w:szCs w:val="21"/>
        </w:rPr>
        <w:t>SpecObj</w:t>
      </w:r>
      <w:proofErr w:type="spellEnd"/>
      <w:r w:rsidRPr="009F1206">
        <w:rPr>
          <w:rFonts w:ascii="Arial" w:hAnsi="Arial" w:cs="Arial"/>
          <w:color w:val="000000" w:themeColor="text1"/>
          <w:sz w:val="21"/>
          <w:szCs w:val="21"/>
        </w:rPr>
        <w:t xml:space="preserve"> in the CAS.</w:t>
      </w:r>
    </w:p>
    <w:p w:rsidR="00601B2A" w:rsidRPr="009F1206" w:rsidRDefault="00601B2A" w:rsidP="00601B2A">
      <w:pPr>
        <w:pStyle w:val="NormalWeb"/>
        <w:shd w:val="clear" w:color="auto" w:fill="FFFFFF"/>
        <w:spacing w:before="0" w:beforeAutospacing="0" w:after="0" w:afterAutospacing="0"/>
        <w:textAlignment w:val="baseline"/>
        <w:rPr>
          <w:color w:val="000000" w:themeColor="text1"/>
        </w:rPr>
      </w:pPr>
      <w:r w:rsidRPr="009F1206">
        <w:rPr>
          <w:rStyle w:val="Strong"/>
          <w:b w:val="0"/>
          <w:bCs w:val="0"/>
          <w:color w:val="000000" w:themeColor="text1"/>
          <w:sz w:val="21"/>
          <w:szCs w:val="21"/>
        </w:rPr>
        <w:t>Modified Julian Date</w:t>
      </w:r>
      <w:r w:rsidRPr="009F1206">
        <w:rPr>
          <w:rFonts w:ascii="Arial" w:hAnsi="Arial" w:cs="Arial"/>
          <w:color w:val="000000" w:themeColor="text1"/>
          <w:sz w:val="21"/>
          <w:szCs w:val="21"/>
        </w:rPr>
        <w:t>, used to indicate the date that a given piece of SDSS data (image or spectrum) was taken.</w:t>
      </w:r>
    </w:p>
    <w:p w:rsidR="00601B2A" w:rsidRPr="009F1206" w:rsidRDefault="00601B2A" w:rsidP="00601B2A">
      <w:pPr>
        <w:pStyle w:val="NormalWeb"/>
        <w:shd w:val="clear" w:color="auto" w:fill="FFFFFF"/>
        <w:spacing w:before="0" w:beforeAutospacing="0" w:after="0" w:afterAutospacing="0"/>
        <w:textAlignment w:val="baseline"/>
        <w:rPr>
          <w:color w:val="000000" w:themeColor="text1"/>
        </w:rPr>
      </w:pPr>
      <w:r w:rsidRPr="009F1206">
        <w:rPr>
          <w:rFonts w:ascii="Arial" w:hAnsi="Arial" w:cs="Arial"/>
          <w:color w:val="000000" w:themeColor="text1"/>
          <w:sz w:val="21"/>
          <w:szCs w:val="21"/>
        </w:rPr>
        <w:t xml:space="preserve">The SDSS spectrograph uses optical </w:t>
      </w:r>
      <w:proofErr w:type="spellStart"/>
      <w:r w:rsidRPr="009F1206">
        <w:rPr>
          <w:rFonts w:ascii="Arial" w:hAnsi="Arial" w:cs="Arial"/>
          <w:color w:val="000000" w:themeColor="text1"/>
          <w:sz w:val="21"/>
          <w:szCs w:val="21"/>
        </w:rPr>
        <w:t>fibers</w:t>
      </w:r>
      <w:proofErr w:type="spellEnd"/>
      <w:r w:rsidRPr="009F1206">
        <w:rPr>
          <w:rFonts w:ascii="Arial" w:hAnsi="Arial" w:cs="Arial"/>
          <w:color w:val="000000" w:themeColor="text1"/>
          <w:sz w:val="21"/>
          <w:szCs w:val="21"/>
        </w:rPr>
        <w:t xml:space="preserve"> to direct the light at the focal plane from individual objects to the </w:t>
      </w:r>
      <w:proofErr w:type="spellStart"/>
      <w:r w:rsidRPr="009F1206">
        <w:rPr>
          <w:rFonts w:ascii="Arial" w:hAnsi="Arial" w:cs="Arial"/>
          <w:color w:val="000000" w:themeColor="text1"/>
          <w:sz w:val="21"/>
          <w:szCs w:val="21"/>
        </w:rPr>
        <w:t>slithead</w:t>
      </w:r>
      <w:proofErr w:type="spellEnd"/>
      <w:r w:rsidRPr="009F1206">
        <w:rPr>
          <w:rFonts w:ascii="Arial" w:hAnsi="Arial" w:cs="Arial"/>
          <w:color w:val="000000" w:themeColor="text1"/>
          <w:sz w:val="21"/>
          <w:szCs w:val="21"/>
        </w:rPr>
        <w:t>. Each object is assigned a corresponding </w:t>
      </w:r>
      <w:proofErr w:type="spellStart"/>
      <w:r w:rsidRPr="009F1206">
        <w:rPr>
          <w:rStyle w:val="Strong"/>
          <w:b w:val="0"/>
          <w:bCs w:val="0"/>
          <w:color w:val="000000" w:themeColor="text1"/>
          <w:sz w:val="21"/>
          <w:szCs w:val="21"/>
        </w:rPr>
        <w:t>fiberID</w:t>
      </w:r>
      <w:proofErr w:type="spellEnd"/>
      <w:r w:rsidRPr="009F1206">
        <w:rPr>
          <w:rFonts w:ascii="Arial" w:hAnsi="Arial" w:cs="Arial"/>
          <w:color w:val="000000" w:themeColor="text1"/>
          <w:sz w:val="21"/>
          <w:szCs w:val="21"/>
        </w:rPr>
        <w:t>.</w:t>
      </w:r>
    </w:p>
    <w:p w:rsidR="00601B2A" w:rsidRDefault="00601B2A"/>
    <w:p w:rsidR="008E43C8" w:rsidRDefault="008E43C8">
      <w:r w:rsidRPr="008E43C8">
        <w:rPr>
          <w:highlight w:val="cyan"/>
        </w:rPr>
        <w:t xml:space="preserve">Please go through the </w:t>
      </w:r>
      <w:proofErr w:type="gramStart"/>
      <w:r w:rsidRPr="008E43C8">
        <w:rPr>
          <w:highlight w:val="cyan"/>
        </w:rPr>
        <w:t>project(</w:t>
      </w:r>
      <w:proofErr w:type="gramEnd"/>
      <w:r w:rsidRPr="008E43C8">
        <w:rPr>
          <w:highlight w:val="cyan"/>
        </w:rPr>
        <w:t xml:space="preserve"> </w:t>
      </w:r>
      <w:hyperlink r:id="rId6" w:history="1">
        <w:r w:rsidRPr="008E43C8">
          <w:rPr>
            <w:rStyle w:val="Hyperlink"/>
            <w:highlight w:val="cyan"/>
          </w:rPr>
          <w:t>https://github.com/AshleshBR/Dynamic_projects-M20/blob/main/Dynamic%20project%208(space).ipynb</w:t>
        </w:r>
      </w:hyperlink>
      <w:r w:rsidRPr="008E43C8">
        <w:rPr>
          <w:highlight w:val="cyan"/>
        </w:rPr>
        <w:t>)</w:t>
      </w:r>
    </w:p>
    <w:p w:rsidR="008E43C8" w:rsidRDefault="008E43C8"/>
    <w:p w:rsidR="009F1206" w:rsidRPr="009F1206" w:rsidRDefault="009F1206">
      <w:pPr>
        <w:rPr>
          <w:b/>
        </w:rPr>
      </w:pPr>
      <w:r w:rsidRPr="009F1206">
        <w:rPr>
          <w:rFonts w:ascii="Arial" w:hAnsi="Arial" w:cs="Arial"/>
          <w:b/>
          <w:color w:val="222222"/>
          <w:shd w:val="clear" w:color="auto" w:fill="FFFFFF"/>
        </w:rPr>
        <w:t>Data Analysis</w:t>
      </w:r>
    </w:p>
    <w:p w:rsidR="008E43C8" w:rsidRPr="008E43C8" w:rsidRDefault="008E43C8" w:rsidP="008E43C8">
      <w:pPr>
        <w:pStyle w:val="HTMLPreformatted"/>
        <w:shd w:val="clear" w:color="auto" w:fill="F7F7F7"/>
        <w:wordWrap w:val="0"/>
        <w:rPr>
          <w:rFonts w:ascii="Arial" w:hAnsi="Arial" w:cs="Arial"/>
          <w:sz w:val="21"/>
          <w:szCs w:val="21"/>
        </w:rPr>
      </w:pPr>
      <w:r w:rsidRPr="008E43C8">
        <w:rPr>
          <w:rFonts w:ascii="Arial" w:hAnsi="Arial" w:cs="Arial"/>
          <w:sz w:val="21"/>
          <w:szCs w:val="21"/>
        </w:rPr>
        <w:t xml:space="preserve">After processing of data and exploring the various variables in the data set we can come to the conclusion that there are no null values and some of the columns have very low correlation with target so I have decided to drop those columns. Summary statistics shows that </w:t>
      </w:r>
    </w:p>
    <w:p w:rsidR="008E43C8" w:rsidRPr="008E43C8" w:rsidRDefault="008E43C8" w:rsidP="008E43C8">
      <w:pPr>
        <w:pStyle w:val="HTMLPreformatted"/>
        <w:numPr>
          <w:ilvl w:val="0"/>
          <w:numId w:val="7"/>
        </w:numPr>
        <w:shd w:val="clear" w:color="auto" w:fill="F7F7F7"/>
        <w:wordWrap w:val="0"/>
        <w:rPr>
          <w:rFonts w:ascii="Arial" w:hAnsi="Arial" w:cs="Arial"/>
          <w:color w:val="000000" w:themeColor="text1"/>
          <w:sz w:val="21"/>
          <w:szCs w:val="21"/>
          <w:highlight w:val="yellow"/>
        </w:rPr>
      </w:pPr>
      <w:r w:rsidRPr="008E43C8">
        <w:rPr>
          <w:rFonts w:ascii="Arial" w:hAnsi="Arial" w:cs="Arial"/>
          <w:iCs/>
          <w:color w:val="000000" w:themeColor="text1"/>
          <w:sz w:val="21"/>
          <w:szCs w:val="21"/>
          <w:highlight w:val="yellow"/>
        </w:rPr>
        <w:t>class column has 3 unique categories</w:t>
      </w:r>
    </w:p>
    <w:p w:rsidR="008E43C8" w:rsidRPr="008E43C8" w:rsidRDefault="008E43C8" w:rsidP="008E43C8">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1"/>
          <w:szCs w:val="21"/>
          <w:highlight w:val="yellow"/>
          <w:lang w:eastAsia="en-IN"/>
        </w:rPr>
      </w:pPr>
      <w:r w:rsidRPr="008E43C8">
        <w:rPr>
          <w:rFonts w:ascii="Arial" w:eastAsia="Times New Roman" w:hAnsi="Arial" w:cs="Arial"/>
          <w:iCs/>
          <w:color w:val="000000" w:themeColor="text1"/>
          <w:sz w:val="21"/>
          <w:szCs w:val="21"/>
          <w:highlight w:val="yellow"/>
          <w:lang w:eastAsia="en-IN"/>
        </w:rPr>
        <w:t>Most of the columns have high difference between mean and median</w:t>
      </w:r>
    </w:p>
    <w:p w:rsidR="008E43C8" w:rsidRPr="00F90703" w:rsidRDefault="008E43C8" w:rsidP="008E43C8">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1"/>
          <w:szCs w:val="21"/>
          <w:highlight w:val="yellow"/>
          <w:lang w:eastAsia="en-IN"/>
        </w:rPr>
      </w:pPr>
      <w:r w:rsidRPr="008E43C8">
        <w:rPr>
          <w:rFonts w:ascii="Arial" w:eastAsia="Times New Roman" w:hAnsi="Arial" w:cs="Arial"/>
          <w:iCs/>
          <w:color w:val="000000" w:themeColor="text1"/>
          <w:sz w:val="21"/>
          <w:szCs w:val="21"/>
          <w:highlight w:val="yellow"/>
          <w:lang w:eastAsia="en-IN"/>
        </w:rPr>
        <w:t xml:space="preserve">There is a large difference between 75% and max values in columns like </w:t>
      </w:r>
      <w:proofErr w:type="spellStart"/>
      <w:r w:rsidRPr="008E43C8">
        <w:rPr>
          <w:rFonts w:ascii="Arial" w:eastAsia="Times New Roman" w:hAnsi="Arial" w:cs="Arial"/>
          <w:iCs/>
          <w:color w:val="000000" w:themeColor="text1"/>
          <w:sz w:val="21"/>
          <w:szCs w:val="21"/>
          <w:highlight w:val="yellow"/>
          <w:lang w:eastAsia="en-IN"/>
        </w:rPr>
        <w:t>decso</w:t>
      </w:r>
      <w:proofErr w:type="spellEnd"/>
      <w:r w:rsidRPr="008E43C8">
        <w:rPr>
          <w:rFonts w:ascii="Arial" w:eastAsia="Times New Roman" w:hAnsi="Arial" w:cs="Arial"/>
          <w:iCs/>
          <w:color w:val="000000" w:themeColor="text1"/>
          <w:sz w:val="21"/>
          <w:szCs w:val="21"/>
          <w:highlight w:val="yellow"/>
          <w:lang w:eastAsia="en-IN"/>
        </w:rPr>
        <w:t xml:space="preserve"> </w:t>
      </w:r>
      <w:proofErr w:type="spellStart"/>
      <w:r w:rsidRPr="008E43C8">
        <w:rPr>
          <w:rFonts w:ascii="Arial" w:eastAsia="Times New Roman" w:hAnsi="Arial" w:cs="Arial"/>
          <w:iCs/>
          <w:color w:val="000000" w:themeColor="text1"/>
          <w:sz w:val="21"/>
          <w:szCs w:val="21"/>
          <w:highlight w:val="yellow"/>
          <w:lang w:eastAsia="en-IN"/>
        </w:rPr>
        <w:t>cfield</w:t>
      </w:r>
      <w:proofErr w:type="spellEnd"/>
      <w:r w:rsidRPr="008E43C8">
        <w:rPr>
          <w:rFonts w:ascii="Arial" w:eastAsia="Times New Roman" w:hAnsi="Arial" w:cs="Arial"/>
          <w:iCs/>
          <w:color w:val="000000" w:themeColor="text1"/>
          <w:sz w:val="21"/>
          <w:szCs w:val="21"/>
          <w:highlight w:val="yellow"/>
          <w:lang w:eastAsia="en-IN"/>
        </w:rPr>
        <w:t xml:space="preserve">, </w:t>
      </w:r>
      <w:proofErr w:type="spellStart"/>
      <w:r w:rsidRPr="008E43C8">
        <w:rPr>
          <w:rFonts w:ascii="Arial" w:eastAsia="Times New Roman" w:hAnsi="Arial" w:cs="Arial"/>
          <w:iCs/>
          <w:color w:val="000000" w:themeColor="text1"/>
          <w:sz w:val="21"/>
          <w:szCs w:val="21"/>
          <w:highlight w:val="yellow"/>
          <w:lang w:eastAsia="en-IN"/>
        </w:rPr>
        <w:t>specobjid</w:t>
      </w:r>
      <w:proofErr w:type="spellEnd"/>
      <w:r w:rsidRPr="008E43C8">
        <w:rPr>
          <w:rFonts w:ascii="Arial" w:eastAsia="Times New Roman" w:hAnsi="Arial" w:cs="Arial"/>
          <w:iCs/>
          <w:color w:val="000000" w:themeColor="text1"/>
          <w:sz w:val="21"/>
          <w:szCs w:val="21"/>
          <w:highlight w:val="yellow"/>
          <w:lang w:eastAsia="en-IN"/>
        </w:rPr>
        <w:t>, redshift ,</w:t>
      </w:r>
      <w:proofErr w:type="spellStart"/>
      <w:r w:rsidRPr="008E43C8">
        <w:rPr>
          <w:rFonts w:ascii="Arial" w:eastAsia="Times New Roman" w:hAnsi="Arial" w:cs="Arial"/>
          <w:iCs/>
          <w:color w:val="000000" w:themeColor="text1"/>
          <w:sz w:val="21"/>
          <w:szCs w:val="21"/>
          <w:highlight w:val="yellow"/>
          <w:lang w:eastAsia="en-IN"/>
        </w:rPr>
        <w:t>fiberid</w:t>
      </w:r>
      <w:proofErr w:type="spellEnd"/>
      <w:r w:rsidRPr="008E43C8">
        <w:rPr>
          <w:rFonts w:ascii="Arial" w:eastAsia="Times New Roman" w:hAnsi="Arial" w:cs="Arial"/>
          <w:iCs/>
          <w:color w:val="000000" w:themeColor="text1"/>
          <w:sz w:val="21"/>
          <w:szCs w:val="21"/>
          <w:highlight w:val="yellow"/>
          <w:lang w:eastAsia="en-IN"/>
        </w:rPr>
        <w:t xml:space="preserve"> so chance of outliers in this </w:t>
      </w:r>
      <w:proofErr w:type="spellStart"/>
      <w:r w:rsidRPr="008E43C8">
        <w:rPr>
          <w:rFonts w:ascii="Arial" w:eastAsia="Times New Roman" w:hAnsi="Arial" w:cs="Arial"/>
          <w:iCs/>
          <w:color w:val="000000" w:themeColor="text1"/>
          <w:sz w:val="21"/>
          <w:szCs w:val="21"/>
          <w:highlight w:val="yellow"/>
          <w:lang w:eastAsia="en-IN"/>
        </w:rPr>
        <w:t>coulmns</w:t>
      </w:r>
      <w:proofErr w:type="spellEnd"/>
      <w:r w:rsidRPr="008E43C8">
        <w:rPr>
          <w:rFonts w:ascii="Arial" w:eastAsia="Times New Roman" w:hAnsi="Arial" w:cs="Arial"/>
          <w:iCs/>
          <w:color w:val="000000" w:themeColor="text1"/>
          <w:sz w:val="21"/>
          <w:szCs w:val="21"/>
          <w:highlight w:val="yellow"/>
          <w:lang w:eastAsia="en-IN"/>
        </w:rPr>
        <w:t xml:space="preserve"> is high</w:t>
      </w:r>
    </w:p>
    <w:p w:rsidR="00F90703" w:rsidRDefault="00F90703" w:rsidP="00F907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00" w:themeColor="text1"/>
          <w:sz w:val="21"/>
          <w:szCs w:val="21"/>
          <w:highlight w:val="yellow"/>
          <w:lang w:eastAsia="en-IN"/>
        </w:rPr>
      </w:pPr>
    </w:p>
    <w:p w:rsidR="00F90703" w:rsidRDefault="00F90703" w:rsidP="00F907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color w:val="000000" w:themeColor="text1"/>
          <w:sz w:val="21"/>
          <w:szCs w:val="21"/>
          <w:lang w:eastAsia="en-IN"/>
        </w:rPr>
      </w:pPr>
      <w:proofErr w:type="spellStart"/>
      <w:r w:rsidRPr="00F90703">
        <w:rPr>
          <w:rFonts w:ascii="Arial" w:eastAsia="Times New Roman" w:hAnsi="Arial" w:cs="Arial"/>
          <w:b/>
          <w:color w:val="000000" w:themeColor="text1"/>
          <w:sz w:val="21"/>
          <w:szCs w:val="21"/>
          <w:lang w:eastAsia="en-IN"/>
        </w:rPr>
        <w:t>Univariant</w:t>
      </w:r>
      <w:proofErr w:type="spellEnd"/>
      <w:r w:rsidRPr="00F90703">
        <w:rPr>
          <w:rFonts w:ascii="Arial" w:eastAsia="Times New Roman" w:hAnsi="Arial" w:cs="Arial"/>
          <w:b/>
          <w:color w:val="000000" w:themeColor="text1"/>
          <w:sz w:val="21"/>
          <w:szCs w:val="21"/>
          <w:lang w:eastAsia="en-IN"/>
        </w:rPr>
        <w:t xml:space="preserve"> analysis</w:t>
      </w:r>
      <w:r>
        <w:rPr>
          <w:rFonts w:ascii="Arial" w:eastAsia="Times New Roman" w:hAnsi="Arial" w:cs="Arial"/>
          <w:b/>
          <w:color w:val="000000" w:themeColor="text1"/>
          <w:sz w:val="21"/>
          <w:szCs w:val="21"/>
          <w:lang w:eastAsia="en-IN"/>
        </w:rPr>
        <w:t>:</w:t>
      </w:r>
    </w:p>
    <w:p w:rsidR="00F90703" w:rsidRPr="00F90703" w:rsidRDefault="00F90703" w:rsidP="00F907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color w:val="000000" w:themeColor="text1"/>
          <w:sz w:val="21"/>
          <w:szCs w:val="21"/>
          <w:lang w:eastAsia="en-IN"/>
        </w:rPr>
      </w:pPr>
    </w:p>
    <w:p w:rsidR="00F90703" w:rsidRPr="00F90703" w:rsidRDefault="00F90703" w:rsidP="00F90703">
      <w:pPr>
        <w:pStyle w:val="HTMLPreformatted"/>
        <w:shd w:val="clear" w:color="auto" w:fill="F7F7F7"/>
        <w:wordWrap w:val="0"/>
        <w:rPr>
          <w:rFonts w:ascii="Arial" w:hAnsi="Arial" w:cs="Arial"/>
          <w:color w:val="000000" w:themeColor="text1"/>
          <w:sz w:val="21"/>
          <w:szCs w:val="21"/>
        </w:rPr>
      </w:pPr>
      <w:proofErr w:type="spellStart"/>
      <w:proofErr w:type="gramStart"/>
      <w:r w:rsidRPr="00F90703">
        <w:rPr>
          <w:rStyle w:val="c1"/>
          <w:rFonts w:ascii="Arial" w:eastAsiaTheme="majorEastAsia" w:hAnsi="Arial" w:cs="Arial"/>
          <w:iCs/>
          <w:color w:val="000000" w:themeColor="text1"/>
          <w:sz w:val="21"/>
          <w:szCs w:val="21"/>
        </w:rPr>
        <w:t>lets</w:t>
      </w:r>
      <w:proofErr w:type="spellEnd"/>
      <w:proofErr w:type="gramEnd"/>
      <w:r w:rsidRPr="00F90703">
        <w:rPr>
          <w:rStyle w:val="c1"/>
          <w:rFonts w:ascii="Arial" w:eastAsiaTheme="majorEastAsia" w:hAnsi="Arial" w:cs="Arial"/>
          <w:iCs/>
          <w:color w:val="000000" w:themeColor="text1"/>
          <w:sz w:val="21"/>
          <w:szCs w:val="21"/>
        </w:rPr>
        <w:t xml:space="preserve"> start with </w:t>
      </w:r>
      <w:proofErr w:type="spellStart"/>
      <w:r w:rsidRPr="00F90703">
        <w:rPr>
          <w:rStyle w:val="c1"/>
          <w:rFonts w:ascii="Arial" w:eastAsiaTheme="majorEastAsia" w:hAnsi="Arial" w:cs="Arial"/>
          <w:iCs/>
          <w:color w:val="000000" w:themeColor="text1"/>
          <w:sz w:val="21"/>
          <w:szCs w:val="21"/>
        </w:rPr>
        <w:t>univariant</w:t>
      </w:r>
      <w:proofErr w:type="spellEnd"/>
      <w:r w:rsidRPr="00F90703">
        <w:rPr>
          <w:rStyle w:val="c1"/>
          <w:rFonts w:ascii="Arial" w:eastAsiaTheme="majorEastAsia" w:hAnsi="Arial" w:cs="Arial"/>
          <w:iCs/>
          <w:color w:val="000000" w:themeColor="text1"/>
          <w:sz w:val="21"/>
          <w:szCs w:val="21"/>
        </w:rPr>
        <w:t xml:space="preserve"> analysis of the variables which has high correlation</w:t>
      </w:r>
    </w:p>
    <w:p w:rsidR="00170FB8" w:rsidRDefault="00F90703" w:rsidP="00170FB8">
      <w:pPr>
        <w:rPr>
          <w:rFonts w:ascii="Arial" w:hAnsi="Arial" w:cs="Arial"/>
          <w:sz w:val="21"/>
          <w:szCs w:val="21"/>
        </w:rPr>
      </w:pPr>
      <w:proofErr w:type="gramStart"/>
      <w:r>
        <w:t>redshift</w:t>
      </w:r>
      <w:proofErr w:type="gramEnd"/>
      <w:r>
        <w:t>:</w:t>
      </w:r>
      <w:r w:rsidRPr="00170FB8">
        <w:rPr>
          <w:rFonts w:ascii="Arial" w:hAnsi="Arial" w:cs="Arial"/>
          <w:sz w:val="21"/>
          <w:szCs w:val="21"/>
        </w:rPr>
        <w:t xml:space="preserve"> In physics, </w:t>
      </w:r>
      <w:r w:rsidRPr="00170FB8">
        <w:rPr>
          <w:rStyle w:val="Strong"/>
          <w:b w:val="0"/>
          <w:bCs w:val="0"/>
          <w:sz w:val="21"/>
          <w:szCs w:val="21"/>
        </w:rPr>
        <w:t>redshift</w:t>
      </w:r>
      <w:r w:rsidRPr="00170FB8">
        <w:rPr>
          <w:rFonts w:ascii="Arial" w:hAnsi="Arial" w:cs="Arial"/>
          <w:sz w:val="21"/>
          <w:szCs w:val="21"/>
        </w:rPr>
        <w:t xml:space="preserve"> happens when light or other electromagnetic radiation from an object is increased in wavelength, or shifted to the red end of the </w:t>
      </w:r>
      <w:r w:rsidR="00E9118E" w:rsidRPr="00170FB8">
        <w:rPr>
          <w:rFonts w:ascii="Arial" w:hAnsi="Arial" w:cs="Arial"/>
          <w:sz w:val="21"/>
          <w:szCs w:val="21"/>
        </w:rPr>
        <w:t>spectrum. From</w:t>
      </w:r>
      <w:r w:rsidRPr="00170FB8">
        <w:rPr>
          <w:rFonts w:ascii="Arial" w:hAnsi="Arial" w:cs="Arial"/>
          <w:sz w:val="21"/>
          <w:szCs w:val="21"/>
        </w:rPr>
        <w:t xml:space="preserve"> the analysis it is clear </w:t>
      </w:r>
      <w:r w:rsidRPr="00170FB8">
        <w:rPr>
          <w:rFonts w:ascii="Arial" w:hAnsi="Arial" w:cs="Arial"/>
          <w:sz w:val="21"/>
          <w:szCs w:val="21"/>
        </w:rPr>
        <w:lastRenderedPageBreak/>
        <w:t xml:space="preserve">that redshift has very good correlation with target </w:t>
      </w:r>
      <w:proofErr w:type="gramStart"/>
      <w:r w:rsidRPr="00170FB8">
        <w:rPr>
          <w:rFonts w:ascii="Arial" w:hAnsi="Arial" w:cs="Arial"/>
          <w:sz w:val="21"/>
          <w:szCs w:val="21"/>
        </w:rPr>
        <w:t xml:space="preserve">variable </w:t>
      </w:r>
      <w:r w:rsidR="00170FB8" w:rsidRPr="00170FB8">
        <w:rPr>
          <w:rFonts w:ascii="Arial" w:hAnsi="Arial" w:cs="Arial"/>
          <w:sz w:val="21"/>
          <w:szCs w:val="21"/>
        </w:rPr>
        <w:t>,it</w:t>
      </w:r>
      <w:proofErr w:type="gramEnd"/>
      <w:r w:rsidR="00170FB8" w:rsidRPr="00170FB8">
        <w:rPr>
          <w:rFonts w:ascii="Arial" w:hAnsi="Arial" w:cs="Arial"/>
          <w:sz w:val="21"/>
          <w:szCs w:val="21"/>
        </w:rPr>
        <w:t xml:space="preserve"> has both positive and negative values but most of the values are positive </w:t>
      </w:r>
    </w:p>
    <w:p w:rsidR="00E9118E" w:rsidRPr="00E9118E" w:rsidRDefault="00170FB8" w:rsidP="00E9118E">
      <w:pPr>
        <w:pStyle w:val="HTMLPreformatted"/>
        <w:shd w:val="clear" w:color="auto" w:fill="FFFFFF"/>
        <w:wordWrap w:val="0"/>
        <w:textAlignment w:val="baseline"/>
        <w:rPr>
          <w:rFonts w:ascii="Arial" w:hAnsi="Arial" w:cs="Arial"/>
          <w:sz w:val="21"/>
          <w:szCs w:val="21"/>
        </w:rPr>
      </w:pPr>
      <w:r w:rsidRPr="00E9118E">
        <w:rPr>
          <w:rStyle w:val="Strong"/>
          <w:rFonts w:ascii="Arial" w:hAnsi="Arial" w:cs="Arial"/>
          <w:b w:val="0"/>
          <w:bCs w:val="0"/>
          <w:sz w:val="21"/>
          <w:szCs w:val="21"/>
        </w:rPr>
        <w:t>Modified Julian Date</w:t>
      </w:r>
      <w:r w:rsidRPr="00E9118E">
        <w:rPr>
          <w:rFonts w:ascii="Arial" w:hAnsi="Arial" w:cs="Arial"/>
          <w:sz w:val="21"/>
          <w:szCs w:val="21"/>
        </w:rPr>
        <w:t>, used to indicate the date that a given piece of SDSS data (image or spectrum) was taken and it has found that good correlation with target variable</w:t>
      </w:r>
      <w:r w:rsidR="00E9118E" w:rsidRPr="00E9118E">
        <w:rPr>
          <w:rFonts w:ascii="Arial" w:hAnsi="Arial" w:cs="Arial"/>
          <w:sz w:val="21"/>
          <w:szCs w:val="21"/>
        </w:rPr>
        <w:t xml:space="preserve">. </w:t>
      </w:r>
      <w:proofErr w:type="spellStart"/>
      <w:proofErr w:type="gramStart"/>
      <w:r w:rsidR="00E9118E" w:rsidRPr="00E9118E">
        <w:rPr>
          <w:rFonts w:ascii="Arial" w:hAnsi="Arial" w:cs="Arial"/>
          <w:sz w:val="21"/>
          <w:szCs w:val="21"/>
        </w:rPr>
        <w:t>mjd</w:t>
      </w:r>
      <w:proofErr w:type="spellEnd"/>
      <w:proofErr w:type="gramEnd"/>
      <w:r w:rsidR="00E9118E" w:rsidRPr="00E9118E">
        <w:rPr>
          <w:rFonts w:ascii="Arial" w:hAnsi="Arial" w:cs="Arial"/>
          <w:sz w:val="21"/>
          <w:szCs w:val="21"/>
        </w:rPr>
        <w:t xml:space="preserve"> value of</w:t>
      </w:r>
    </w:p>
    <w:p w:rsidR="00E9118E" w:rsidRDefault="00E9118E" w:rsidP="00E9118E">
      <w:pPr>
        <w:pStyle w:val="HTMLPreformatted"/>
        <w:shd w:val="clear" w:color="auto" w:fill="FFFFFF"/>
        <w:wordWrap w:val="0"/>
        <w:textAlignment w:val="baseline"/>
        <w:rPr>
          <w:rFonts w:ascii="Arial" w:hAnsi="Arial" w:cs="Arial"/>
          <w:color w:val="000000"/>
          <w:sz w:val="21"/>
          <w:szCs w:val="21"/>
        </w:rPr>
      </w:pPr>
      <w:r w:rsidRPr="00E9118E">
        <w:rPr>
          <w:rFonts w:ascii="Arial" w:hAnsi="Arial" w:cs="Arial"/>
          <w:sz w:val="21"/>
          <w:szCs w:val="21"/>
        </w:rPr>
        <w:t xml:space="preserve"> </w:t>
      </w:r>
      <w:r w:rsidRPr="00E9118E">
        <w:rPr>
          <w:rFonts w:ascii="Arial" w:hAnsi="Arial" w:cs="Arial"/>
          <w:color w:val="000000"/>
          <w:sz w:val="21"/>
          <w:szCs w:val="21"/>
        </w:rPr>
        <w:t>52000 has been recorded most number of times</w:t>
      </w:r>
    </w:p>
    <w:p w:rsidR="00E9118E" w:rsidRDefault="00E9118E" w:rsidP="00E9118E">
      <w:pPr>
        <w:pStyle w:val="HTMLPreformatted"/>
        <w:shd w:val="clear" w:color="auto" w:fill="FFFFFF"/>
        <w:wordWrap w:val="0"/>
        <w:textAlignment w:val="baseline"/>
        <w:rPr>
          <w:rFonts w:ascii="Arial" w:hAnsi="Arial" w:cs="Arial"/>
          <w:color w:val="000000"/>
          <w:sz w:val="21"/>
          <w:szCs w:val="21"/>
        </w:rPr>
      </w:pPr>
    </w:p>
    <w:p w:rsidR="00E9118E" w:rsidRDefault="00E9118E" w:rsidP="00E9118E">
      <w:pPr>
        <w:pStyle w:val="Heading1"/>
        <w:shd w:val="clear" w:color="auto" w:fill="FFFFFF"/>
        <w:spacing w:before="129"/>
        <w:rPr>
          <w:rFonts w:ascii="Arial" w:hAnsi="Arial" w:cs="Arial"/>
          <w:color w:val="000000"/>
          <w:sz w:val="21"/>
          <w:szCs w:val="21"/>
        </w:rPr>
      </w:pPr>
      <w:proofErr w:type="spellStart"/>
      <w:r w:rsidRPr="00E9118E">
        <w:rPr>
          <w:rFonts w:ascii="Arial" w:hAnsi="Arial" w:cs="Arial"/>
          <w:color w:val="000000"/>
          <w:sz w:val="21"/>
          <w:szCs w:val="21"/>
        </w:rPr>
        <w:t>Bivariant</w:t>
      </w:r>
      <w:proofErr w:type="spellEnd"/>
      <w:r w:rsidRPr="00E9118E">
        <w:rPr>
          <w:rFonts w:ascii="Arial" w:hAnsi="Arial" w:cs="Arial"/>
          <w:color w:val="000000"/>
          <w:sz w:val="21"/>
          <w:szCs w:val="21"/>
        </w:rPr>
        <w:t xml:space="preserve"> analysis</w:t>
      </w:r>
    </w:p>
    <w:p w:rsidR="00E9118E" w:rsidRPr="00E9118E" w:rsidRDefault="00E9118E" w:rsidP="00E9118E"/>
    <w:p w:rsidR="00E9118E" w:rsidRDefault="00E9118E" w:rsidP="00E9118E">
      <w:pPr>
        <w:pStyle w:val="HTMLPreformatted"/>
        <w:shd w:val="clear" w:color="auto" w:fill="FFFFFF"/>
        <w:wordWrap w:val="0"/>
        <w:textAlignment w:val="baseline"/>
        <w:rPr>
          <w:rFonts w:ascii="Arial" w:hAnsi="Arial" w:cs="Arial"/>
          <w:sz w:val="21"/>
          <w:szCs w:val="21"/>
          <w:shd w:val="clear" w:color="auto" w:fill="FFFFFF"/>
        </w:rPr>
      </w:pPr>
      <w:proofErr w:type="gramStart"/>
      <w:r>
        <w:rPr>
          <w:rFonts w:ascii="Arial" w:hAnsi="Arial" w:cs="Arial"/>
          <w:sz w:val="21"/>
          <w:szCs w:val="21"/>
          <w:shd w:val="clear" w:color="auto" w:fill="FFFFFF"/>
        </w:rPr>
        <w:t xml:space="preserve">The </w:t>
      </w:r>
      <w:proofErr w:type="spellStart"/>
      <w:r>
        <w:rPr>
          <w:rFonts w:ascii="Arial" w:hAnsi="Arial" w:cs="Arial"/>
          <w:sz w:val="21"/>
          <w:szCs w:val="21"/>
          <w:shd w:val="clear" w:color="auto" w:fill="FFFFFF"/>
        </w:rPr>
        <w:t>Thuan</w:t>
      </w:r>
      <w:proofErr w:type="spellEnd"/>
      <w:r>
        <w:rPr>
          <w:rFonts w:ascii="Arial" w:hAnsi="Arial" w:cs="Arial"/>
          <w:sz w:val="21"/>
          <w:szCs w:val="21"/>
          <w:shd w:val="clear" w:color="auto" w:fill="FFFFFF"/>
        </w:rPr>
        <w:t>-Gunn astronomic magnitude system.</w:t>
      </w:r>
      <w:proofErr w:type="gramEnd"/>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u</w:t>
      </w:r>
      <w:proofErr w:type="gramEnd"/>
      <w:r>
        <w:rPr>
          <w:rFonts w:ascii="Arial" w:hAnsi="Arial" w:cs="Arial"/>
          <w:sz w:val="21"/>
          <w:szCs w:val="21"/>
          <w:shd w:val="clear" w:color="auto" w:fill="FFFFFF"/>
        </w:rPr>
        <w:t xml:space="preserve">, g, r, i, z represent the response of the 5 bands of the telescope. In this data analysis we have compared the mean values of </w:t>
      </w:r>
      <w:r w:rsidR="00604E73">
        <w:rPr>
          <w:rFonts w:ascii="Arial" w:hAnsi="Arial" w:cs="Arial"/>
          <w:sz w:val="21"/>
          <w:szCs w:val="21"/>
          <w:shd w:val="clear" w:color="auto" w:fill="FFFFFF"/>
        </w:rPr>
        <w:t>these</w:t>
      </w:r>
      <w:r>
        <w:rPr>
          <w:rFonts w:ascii="Arial" w:hAnsi="Arial" w:cs="Arial"/>
          <w:sz w:val="21"/>
          <w:szCs w:val="21"/>
          <w:shd w:val="clear" w:color="auto" w:fill="FFFFFF"/>
        </w:rPr>
        <w:t xml:space="preserve"> bands </w:t>
      </w:r>
      <w:r w:rsidR="00604E73">
        <w:rPr>
          <w:rFonts w:ascii="Arial" w:hAnsi="Arial" w:cs="Arial"/>
          <w:sz w:val="21"/>
          <w:szCs w:val="21"/>
          <w:shd w:val="clear" w:color="auto" w:fill="FFFFFF"/>
        </w:rPr>
        <w:t>with   various classes and it is found that average values of all 5 bands are high for class 2</w:t>
      </w:r>
      <w:r w:rsidR="003C7E03">
        <w:rPr>
          <w:rFonts w:ascii="Arial" w:hAnsi="Arial" w:cs="Arial"/>
          <w:sz w:val="21"/>
          <w:szCs w:val="21"/>
          <w:shd w:val="clear" w:color="auto" w:fill="FFFFFF"/>
        </w:rPr>
        <w:t>.</w:t>
      </w:r>
    </w:p>
    <w:p w:rsidR="003C7E03" w:rsidRDefault="003C7E03" w:rsidP="003C7E03">
      <w:pPr>
        <w:pStyle w:val="HTMLPreformatted"/>
        <w:shd w:val="clear" w:color="auto" w:fill="F7F7F7"/>
        <w:wordWrap w:val="0"/>
        <w:rPr>
          <w:rStyle w:val="c1"/>
          <w:rFonts w:ascii="Arial" w:eastAsiaTheme="majorEastAsia" w:hAnsi="Arial" w:cs="Arial"/>
          <w:iCs/>
          <w:color w:val="000000" w:themeColor="text1"/>
          <w:sz w:val="21"/>
          <w:szCs w:val="21"/>
        </w:rPr>
      </w:pPr>
      <w:r>
        <w:rPr>
          <w:rFonts w:ascii="Arial" w:hAnsi="Arial" w:cs="Arial"/>
          <w:sz w:val="21"/>
          <w:szCs w:val="21"/>
          <w:shd w:val="clear" w:color="auto" w:fill="FFFFFF"/>
        </w:rPr>
        <w:t xml:space="preserve">Run, rerun, </w:t>
      </w:r>
      <w:proofErr w:type="spellStart"/>
      <w:r>
        <w:rPr>
          <w:rFonts w:ascii="Arial" w:hAnsi="Arial" w:cs="Arial"/>
          <w:sz w:val="21"/>
          <w:szCs w:val="21"/>
          <w:shd w:val="clear" w:color="auto" w:fill="FFFFFF"/>
        </w:rPr>
        <w:t>camcol</w:t>
      </w:r>
      <w:proofErr w:type="spellEnd"/>
      <w:r>
        <w:rPr>
          <w:rFonts w:ascii="Arial" w:hAnsi="Arial" w:cs="Arial"/>
          <w:sz w:val="21"/>
          <w:szCs w:val="21"/>
          <w:shd w:val="clear" w:color="auto" w:fill="FFFFFF"/>
        </w:rPr>
        <w:t xml:space="preserve"> and field are features which describe a field within an image taken by the SDSS.by the analysis of run with class we can conclude that </w:t>
      </w:r>
      <w:r w:rsidRPr="003C7E03">
        <w:rPr>
          <w:rFonts w:ascii="Arial" w:hAnsi="Arial" w:cs="Arial"/>
          <w:color w:val="000000" w:themeColor="text1"/>
          <w:sz w:val="21"/>
          <w:szCs w:val="21"/>
          <w:shd w:val="clear" w:color="auto" w:fill="FFFFFF"/>
        </w:rPr>
        <w:t>m</w:t>
      </w:r>
      <w:r w:rsidRPr="003C7E03">
        <w:rPr>
          <w:rStyle w:val="c1"/>
          <w:rFonts w:ascii="Arial" w:eastAsiaTheme="majorEastAsia" w:hAnsi="Arial" w:cs="Arial"/>
          <w:iCs/>
          <w:color w:val="000000" w:themeColor="text1"/>
          <w:sz w:val="21"/>
          <w:szCs w:val="21"/>
        </w:rPr>
        <w:t xml:space="preserve">ost of the run values are recorded are class </w:t>
      </w:r>
      <w:proofErr w:type="gramStart"/>
      <w:r w:rsidRPr="003C7E03">
        <w:rPr>
          <w:rStyle w:val="c1"/>
          <w:rFonts w:ascii="Arial" w:eastAsiaTheme="majorEastAsia" w:hAnsi="Arial" w:cs="Arial"/>
          <w:iCs/>
          <w:color w:val="000000" w:themeColor="text1"/>
          <w:sz w:val="21"/>
          <w:szCs w:val="21"/>
        </w:rPr>
        <w:t xml:space="preserve">1 </w:t>
      </w:r>
      <w:r>
        <w:rPr>
          <w:rStyle w:val="c1"/>
          <w:rFonts w:ascii="Arial" w:eastAsiaTheme="majorEastAsia" w:hAnsi="Arial" w:cs="Arial"/>
          <w:iCs/>
          <w:color w:val="000000" w:themeColor="text1"/>
          <w:sz w:val="21"/>
          <w:szCs w:val="21"/>
        </w:rPr>
        <w:t>,</w:t>
      </w:r>
      <w:r w:rsidRPr="003C7E03">
        <w:rPr>
          <w:rStyle w:val="c1"/>
          <w:rFonts w:ascii="Arial" w:eastAsiaTheme="majorEastAsia" w:hAnsi="Arial" w:cs="Arial"/>
          <w:iCs/>
          <w:color w:val="000000" w:themeColor="text1"/>
          <w:sz w:val="21"/>
          <w:szCs w:val="21"/>
        </w:rPr>
        <w:t>class</w:t>
      </w:r>
      <w:proofErr w:type="gramEnd"/>
      <w:r w:rsidRPr="003C7E03">
        <w:rPr>
          <w:rStyle w:val="c1"/>
          <w:rFonts w:ascii="Arial" w:eastAsiaTheme="majorEastAsia" w:hAnsi="Arial" w:cs="Arial"/>
          <w:iCs/>
          <w:color w:val="000000" w:themeColor="text1"/>
          <w:sz w:val="21"/>
          <w:szCs w:val="21"/>
        </w:rPr>
        <w:t xml:space="preserve"> 2 has recorded least number of run values</w:t>
      </w:r>
      <w:r>
        <w:rPr>
          <w:rStyle w:val="c1"/>
          <w:rFonts w:ascii="Arial" w:eastAsiaTheme="majorEastAsia" w:hAnsi="Arial" w:cs="Arial"/>
          <w:iCs/>
          <w:color w:val="000000" w:themeColor="text1"/>
          <w:sz w:val="21"/>
          <w:szCs w:val="21"/>
        </w:rPr>
        <w:t xml:space="preserve"> </w:t>
      </w:r>
    </w:p>
    <w:p w:rsidR="00DA675F" w:rsidRDefault="00DA675F" w:rsidP="003C7E03">
      <w:pPr>
        <w:pStyle w:val="HTMLPreformatted"/>
        <w:shd w:val="clear" w:color="auto" w:fill="F7F7F7"/>
        <w:wordWrap w:val="0"/>
        <w:rPr>
          <w:rStyle w:val="c1"/>
          <w:rFonts w:ascii="Arial" w:eastAsiaTheme="majorEastAsia" w:hAnsi="Arial" w:cs="Arial"/>
          <w:iCs/>
          <w:color w:val="000000" w:themeColor="text1"/>
          <w:sz w:val="21"/>
          <w:szCs w:val="21"/>
        </w:rPr>
      </w:pPr>
    </w:p>
    <w:p w:rsidR="00DA7277" w:rsidRDefault="00DA675F" w:rsidP="00DA7277">
      <w:pPr>
        <w:pStyle w:val="Heading1"/>
        <w:shd w:val="clear" w:color="auto" w:fill="FFFFFF"/>
        <w:spacing w:before="129"/>
        <w:rPr>
          <w:rFonts w:ascii="Arial" w:hAnsi="Arial" w:cs="Arial"/>
          <w:color w:val="000000"/>
          <w:sz w:val="21"/>
          <w:szCs w:val="21"/>
        </w:rPr>
      </w:pPr>
      <w:proofErr w:type="spellStart"/>
      <w:r w:rsidRPr="00D14116">
        <w:rPr>
          <w:rFonts w:ascii="Arial" w:hAnsi="Arial" w:cs="Arial"/>
          <w:color w:val="000000"/>
          <w:sz w:val="21"/>
          <w:szCs w:val="21"/>
        </w:rPr>
        <w:t>Multivariant</w:t>
      </w:r>
      <w:proofErr w:type="spellEnd"/>
      <w:r w:rsidRPr="00D14116">
        <w:rPr>
          <w:rFonts w:ascii="Arial" w:hAnsi="Arial" w:cs="Arial"/>
          <w:color w:val="000000"/>
          <w:sz w:val="21"/>
          <w:szCs w:val="21"/>
        </w:rPr>
        <w:t xml:space="preserve"> analysis</w:t>
      </w:r>
    </w:p>
    <w:p w:rsidR="00D14116" w:rsidRDefault="00DA7277" w:rsidP="00DA7277">
      <w:proofErr w:type="spellStart"/>
      <w:r>
        <w:t>Multivariant</w:t>
      </w:r>
      <w:proofErr w:type="spellEnd"/>
      <w:r>
        <w:t xml:space="preserve"> analysis deals with the analysis of more than 2 variable and how they affecting the target </w:t>
      </w:r>
      <w:proofErr w:type="spellStart"/>
      <w:r>
        <w:t>variable.</w:t>
      </w:r>
      <w:r w:rsidR="009E22E0">
        <w:t>We</w:t>
      </w:r>
      <w:proofErr w:type="spellEnd"/>
      <w:r w:rsidR="009E22E0">
        <w:t xml:space="preserve"> have done multivariate analysis on space object id and </w:t>
      </w:r>
      <w:proofErr w:type="spellStart"/>
      <w:r w:rsidR="009E22E0">
        <w:t>mjd</w:t>
      </w:r>
      <w:proofErr w:type="spellEnd"/>
      <w:r w:rsidR="009E22E0">
        <w:t xml:space="preserve"> </w:t>
      </w:r>
      <w:r>
        <w:t xml:space="preserve">for various classes and it is found the both space object id and </w:t>
      </w:r>
      <w:proofErr w:type="spellStart"/>
      <w:r>
        <w:t>mjd</w:t>
      </w:r>
      <w:proofErr w:type="spellEnd"/>
      <w:r>
        <w:t xml:space="preserve"> are linearly related to each other for each class.</w:t>
      </w:r>
    </w:p>
    <w:p w:rsidR="00DA7277" w:rsidRDefault="00DA7277" w:rsidP="00DA7277">
      <w:pPr>
        <w:rPr>
          <w:rFonts w:ascii="Arial" w:hAnsi="Arial" w:cs="Arial"/>
          <w:b/>
          <w:color w:val="222222"/>
          <w:shd w:val="clear" w:color="auto" w:fill="FFFFFF"/>
        </w:rPr>
      </w:pPr>
      <w:r w:rsidRPr="00DA7277">
        <w:rPr>
          <w:rFonts w:ascii="Arial" w:hAnsi="Arial" w:cs="Arial"/>
          <w:b/>
          <w:color w:val="222222"/>
          <w:shd w:val="clear" w:color="auto" w:fill="FFFFFF"/>
        </w:rPr>
        <w:t>Pre-processing Pipeline</w:t>
      </w:r>
    </w:p>
    <w:p w:rsidR="00DA7277" w:rsidRPr="0025401C" w:rsidRDefault="00DA7277" w:rsidP="00DA7277">
      <w:pPr>
        <w:shd w:val="clear" w:color="auto" w:fill="FFFFFF"/>
        <w:spacing w:before="206" w:after="0"/>
        <w:rPr>
          <w:rFonts w:ascii="Arial" w:eastAsia="Times New Roman" w:hAnsi="Arial" w:cs="Arial"/>
          <w:color w:val="000000" w:themeColor="text1"/>
          <w:spacing w:val="-1"/>
          <w:sz w:val="21"/>
          <w:szCs w:val="21"/>
          <w:lang w:eastAsia="en-IN"/>
        </w:rPr>
      </w:pPr>
      <w:r w:rsidRPr="0025401C">
        <w:rPr>
          <w:rFonts w:ascii="Arial" w:eastAsia="Times New Roman" w:hAnsi="Arial" w:cs="Arial"/>
          <w:color w:val="000000" w:themeColor="text1"/>
          <w:spacing w:val="-1"/>
          <w:sz w:val="21"/>
          <w:szCs w:val="21"/>
          <w:lang w:eastAsia="en-IN"/>
        </w:rPr>
        <w:t>Data pre-processing is a predominant step in machine learning to yield highly accurate and insightful results. Greater the quality of data, the greater is the reliability of the produced results. </w:t>
      </w:r>
      <w:r w:rsidRPr="0025401C">
        <w:rPr>
          <w:rFonts w:ascii="Arial" w:eastAsia="Times New Roman" w:hAnsi="Arial" w:cs="Arial"/>
          <w:bCs/>
          <w:color w:val="000000" w:themeColor="text1"/>
          <w:spacing w:val="-1"/>
          <w:sz w:val="21"/>
          <w:szCs w:val="21"/>
          <w:lang w:eastAsia="en-IN"/>
        </w:rPr>
        <w:t>Incomplete, noisy, and inconsistent data</w:t>
      </w:r>
      <w:r w:rsidRPr="0025401C">
        <w:rPr>
          <w:rFonts w:ascii="Arial" w:eastAsia="Times New Roman" w:hAnsi="Arial" w:cs="Arial"/>
          <w:color w:val="000000" w:themeColor="text1"/>
          <w:spacing w:val="-1"/>
          <w:sz w:val="21"/>
          <w:szCs w:val="21"/>
          <w:lang w:eastAsia="en-IN"/>
        </w:rPr>
        <w:t> are the inherent nature of real-world datasets. Data pre-processing helps in increasing the quality of data by filling in missing incomplete data, smoothing noise, and resolving inconsistencies.</w:t>
      </w:r>
    </w:p>
    <w:p w:rsidR="00DA7277" w:rsidRPr="00DA7277" w:rsidRDefault="00DA7277" w:rsidP="00DA7277">
      <w:pPr>
        <w:numPr>
          <w:ilvl w:val="0"/>
          <w:numId w:val="9"/>
        </w:numPr>
        <w:shd w:val="clear" w:color="auto" w:fill="FFFFFF"/>
        <w:spacing w:before="480" w:after="0"/>
        <w:ind w:left="450"/>
        <w:rPr>
          <w:rFonts w:ascii="Arial" w:eastAsia="Times New Roman" w:hAnsi="Arial" w:cs="Arial"/>
          <w:color w:val="292929"/>
          <w:spacing w:val="-1"/>
          <w:sz w:val="21"/>
          <w:szCs w:val="21"/>
          <w:lang w:eastAsia="en-IN"/>
        </w:rPr>
      </w:pPr>
      <w:r w:rsidRPr="0025401C">
        <w:rPr>
          <w:rFonts w:ascii="Arial" w:eastAsia="Times New Roman" w:hAnsi="Arial" w:cs="Arial"/>
          <w:bCs/>
          <w:color w:val="000000" w:themeColor="text1"/>
          <w:spacing w:val="-1"/>
          <w:sz w:val="21"/>
          <w:szCs w:val="21"/>
          <w:lang w:eastAsia="en-IN"/>
        </w:rPr>
        <w:t>Incomplete data</w:t>
      </w:r>
      <w:r w:rsidRPr="0025401C">
        <w:rPr>
          <w:rFonts w:ascii="Arial" w:eastAsia="Times New Roman" w:hAnsi="Arial" w:cs="Arial"/>
          <w:color w:val="000000" w:themeColor="text1"/>
          <w:spacing w:val="-1"/>
          <w:sz w:val="21"/>
          <w:szCs w:val="21"/>
          <w:lang w:eastAsia="en-IN"/>
        </w:rPr>
        <w:t> can occur due to many reasons</w:t>
      </w:r>
      <w:r w:rsidRPr="00DA7277">
        <w:rPr>
          <w:rFonts w:ascii="Arial" w:eastAsia="Times New Roman" w:hAnsi="Arial" w:cs="Arial"/>
          <w:color w:val="292929"/>
          <w:spacing w:val="-1"/>
          <w:sz w:val="21"/>
          <w:szCs w:val="21"/>
          <w:lang w:eastAsia="en-IN"/>
        </w:rPr>
        <w:t>. Appropriate data may not be persisted due to a misunderstanding, or because of instrument defects and malfunctions.</w:t>
      </w:r>
    </w:p>
    <w:p w:rsidR="00DA7277" w:rsidRPr="00DA7277" w:rsidRDefault="00DA7277" w:rsidP="00DA7277">
      <w:pPr>
        <w:numPr>
          <w:ilvl w:val="0"/>
          <w:numId w:val="9"/>
        </w:numPr>
        <w:shd w:val="clear" w:color="auto" w:fill="FFFFFF"/>
        <w:spacing w:before="252" w:after="0"/>
        <w:ind w:left="45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Noisy data</w:t>
      </w:r>
      <w:r w:rsidRPr="00DA7277">
        <w:rPr>
          <w:rFonts w:ascii="Arial" w:eastAsia="Times New Roman" w:hAnsi="Arial" w:cs="Arial"/>
          <w:color w:val="292929"/>
          <w:spacing w:val="-1"/>
          <w:sz w:val="21"/>
          <w:szCs w:val="21"/>
          <w:lang w:eastAsia="en-IN"/>
        </w:rPr>
        <w:t> can occur for a number of reasons (having incorrect feature values). The instruments used for the data collection might be faulty. Data entry may contain human or instrument errors. Data transmission errors might occur as well.</w:t>
      </w:r>
    </w:p>
    <w:p w:rsidR="00DA7277" w:rsidRPr="00DA7277" w:rsidRDefault="00DA7277" w:rsidP="00DA7277">
      <w:pPr>
        <w:rPr>
          <w:b/>
        </w:rPr>
      </w:pPr>
    </w:p>
    <w:p w:rsidR="00E9118E" w:rsidRPr="00DA7277" w:rsidRDefault="00DA7277" w:rsidP="00DA7277">
      <w:pPr>
        <w:pStyle w:val="HTMLPreformatted"/>
        <w:shd w:val="clear" w:color="auto" w:fill="FFFFFF"/>
        <w:wordWrap w:val="0"/>
        <w:spacing w:line="276" w:lineRule="auto"/>
        <w:textAlignment w:val="baseline"/>
        <w:rPr>
          <w:rFonts w:ascii="Arial" w:hAnsi="Arial" w:cs="Arial"/>
          <w:color w:val="000000"/>
          <w:sz w:val="21"/>
          <w:szCs w:val="21"/>
        </w:rPr>
      </w:pPr>
      <w:r w:rsidRPr="00DA7277">
        <w:rPr>
          <w:rFonts w:ascii="Arial" w:hAnsi="Arial" w:cs="Arial"/>
          <w:color w:val="292929"/>
          <w:spacing w:val="-1"/>
          <w:sz w:val="21"/>
          <w:szCs w:val="21"/>
          <w:highlight w:val="yellow"/>
          <w:shd w:val="clear" w:color="auto" w:fill="FFFFFF"/>
        </w:rPr>
        <w:t>There are many stages involved in data pre-processing,</w:t>
      </w:r>
    </w:p>
    <w:p w:rsidR="00DA7277" w:rsidRPr="00DA7277" w:rsidRDefault="00DA7277" w:rsidP="00DA7277">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cleaning</w:t>
      </w:r>
      <w:r w:rsidRPr="00DA7277">
        <w:rPr>
          <w:rFonts w:ascii="Arial" w:eastAsia="Times New Roman" w:hAnsi="Arial" w:cs="Arial"/>
          <w:color w:val="292929"/>
          <w:spacing w:val="-1"/>
          <w:sz w:val="21"/>
          <w:szCs w:val="21"/>
          <w:lang w:eastAsia="en-IN"/>
        </w:rPr>
        <w:t> attempts to impute missing values, smooth out noise, resolve inconsistencies, removing outliers in the data.</w:t>
      </w:r>
    </w:p>
    <w:p w:rsidR="00DA7277" w:rsidRPr="00DA7277" w:rsidRDefault="00DA7277" w:rsidP="00DA7277">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integration</w:t>
      </w:r>
      <w:r w:rsidRPr="00DA7277">
        <w:rPr>
          <w:rFonts w:ascii="Arial" w:eastAsia="Times New Roman" w:hAnsi="Arial" w:cs="Arial"/>
          <w:color w:val="292929"/>
          <w:spacing w:val="-1"/>
          <w:sz w:val="21"/>
          <w:szCs w:val="21"/>
          <w:lang w:eastAsia="en-IN"/>
        </w:rPr>
        <w:t> integrates data from a multitude of sources into a single data warehouse.</w:t>
      </w:r>
    </w:p>
    <w:p w:rsidR="00DA7277" w:rsidRPr="00DA7277" w:rsidRDefault="00DA7277" w:rsidP="00DA7277">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t>Data transformations</w:t>
      </w:r>
      <w:r w:rsidRPr="00DA7277">
        <w:rPr>
          <w:rFonts w:ascii="Arial" w:eastAsia="Times New Roman" w:hAnsi="Arial" w:cs="Arial"/>
          <w:color w:val="292929"/>
          <w:spacing w:val="-1"/>
          <w:sz w:val="21"/>
          <w:szCs w:val="21"/>
          <w:lang w:eastAsia="en-IN"/>
        </w:rPr>
        <w:t>, such as normalization, may be applied. For example, normalization may improve the accuracy and efficiency of mining algorithms involving distance measurements.</w:t>
      </w:r>
    </w:p>
    <w:p w:rsidR="00DA7277" w:rsidRPr="00DA7277" w:rsidRDefault="00DA7277" w:rsidP="00DA7277">
      <w:pPr>
        <w:shd w:val="clear" w:color="auto" w:fill="FFFFFF"/>
        <w:spacing w:before="480" w:after="0"/>
        <w:rPr>
          <w:rFonts w:ascii="Arial" w:eastAsia="Times New Roman" w:hAnsi="Arial" w:cs="Arial"/>
          <w:color w:val="292929"/>
          <w:spacing w:val="-1"/>
          <w:sz w:val="21"/>
          <w:szCs w:val="21"/>
          <w:lang w:eastAsia="en-IN"/>
        </w:rPr>
      </w:pPr>
      <w:r w:rsidRPr="00DA7277">
        <w:rPr>
          <w:rFonts w:ascii="Arial" w:eastAsia="Times New Roman" w:hAnsi="Arial" w:cs="Arial"/>
          <w:b/>
          <w:bCs/>
          <w:color w:val="292929"/>
          <w:spacing w:val="-1"/>
          <w:sz w:val="21"/>
          <w:szCs w:val="21"/>
          <w:lang w:eastAsia="en-IN"/>
        </w:rPr>
        <w:lastRenderedPageBreak/>
        <w:t>Data reduction</w:t>
      </w:r>
      <w:r w:rsidRPr="00DA7277">
        <w:rPr>
          <w:rFonts w:ascii="Arial" w:eastAsia="Times New Roman" w:hAnsi="Arial" w:cs="Arial"/>
          <w:color w:val="292929"/>
          <w:spacing w:val="-1"/>
          <w:sz w:val="21"/>
          <w:szCs w:val="21"/>
          <w:lang w:eastAsia="en-IN"/>
        </w:rPr>
        <w:t> can reduce the data size by dropping out redundant features. Feature selection and feature extraction techniques can be used.</w:t>
      </w:r>
    </w:p>
    <w:p w:rsidR="00170FB8" w:rsidRDefault="00C54D99" w:rsidP="00DA7277">
      <w:pPr>
        <w:rPr>
          <w:rFonts w:ascii="Arial" w:hAnsi="Arial" w:cs="Arial"/>
          <w:sz w:val="21"/>
          <w:szCs w:val="21"/>
        </w:rPr>
      </w:pPr>
      <w:proofErr w:type="spellStart"/>
      <w:proofErr w:type="gramStart"/>
      <w:r>
        <w:rPr>
          <w:rFonts w:ascii="Arial" w:hAnsi="Arial" w:cs="Arial"/>
          <w:sz w:val="21"/>
          <w:szCs w:val="21"/>
        </w:rPr>
        <w:t>Lets</w:t>
      </w:r>
      <w:proofErr w:type="spellEnd"/>
      <w:proofErr w:type="gramEnd"/>
      <w:r>
        <w:rPr>
          <w:rFonts w:ascii="Arial" w:hAnsi="Arial" w:cs="Arial"/>
          <w:sz w:val="21"/>
          <w:szCs w:val="21"/>
        </w:rPr>
        <w:t xml:space="preserve"> see how we have done our data pre-processing in this data set.</w:t>
      </w:r>
    </w:p>
    <w:p w:rsidR="00C54D99" w:rsidRDefault="00C54D99" w:rsidP="00C54D99">
      <w:pPr>
        <w:pStyle w:val="ListParagraph"/>
        <w:numPr>
          <w:ilvl w:val="0"/>
          <w:numId w:val="10"/>
        </w:numPr>
        <w:rPr>
          <w:rFonts w:ascii="Arial" w:hAnsi="Arial" w:cs="Arial"/>
          <w:sz w:val="21"/>
          <w:szCs w:val="21"/>
        </w:rPr>
      </w:pPr>
      <w:r>
        <w:rPr>
          <w:rFonts w:ascii="Arial" w:hAnsi="Arial" w:cs="Arial"/>
          <w:sz w:val="21"/>
          <w:szCs w:val="21"/>
        </w:rPr>
        <w:t xml:space="preserve">Using the </w:t>
      </w:r>
      <w:proofErr w:type="spellStart"/>
      <w:r>
        <w:rPr>
          <w:rFonts w:ascii="Arial" w:hAnsi="Arial" w:cs="Arial"/>
          <w:sz w:val="21"/>
          <w:szCs w:val="21"/>
        </w:rPr>
        <w:t>the</w:t>
      </w:r>
      <w:proofErr w:type="spellEnd"/>
      <w:r>
        <w:rPr>
          <w:rFonts w:ascii="Arial" w:hAnsi="Arial" w:cs="Arial"/>
          <w:sz w:val="21"/>
          <w:szCs w:val="21"/>
        </w:rPr>
        <w:t xml:space="preserve"> box plot we can see that there are lots of outliers in various columns and hence we removed those outliers using the z score method</w:t>
      </w:r>
    </w:p>
    <w:p w:rsidR="00C54D99" w:rsidRDefault="00C54D99" w:rsidP="00C54D99">
      <w:pPr>
        <w:pStyle w:val="ListParagraph"/>
        <w:numPr>
          <w:ilvl w:val="0"/>
          <w:numId w:val="10"/>
        </w:numPr>
        <w:rPr>
          <w:rFonts w:ascii="Arial" w:hAnsi="Arial" w:cs="Arial"/>
          <w:sz w:val="21"/>
          <w:szCs w:val="21"/>
        </w:rPr>
      </w:pPr>
      <w:r>
        <w:rPr>
          <w:rFonts w:ascii="Arial" w:hAnsi="Arial" w:cs="Arial"/>
          <w:sz w:val="21"/>
          <w:szCs w:val="21"/>
        </w:rPr>
        <w:t xml:space="preserve">Using the </w:t>
      </w:r>
      <w:proofErr w:type="spellStart"/>
      <w:r>
        <w:rPr>
          <w:rFonts w:ascii="Arial" w:hAnsi="Arial" w:cs="Arial"/>
          <w:sz w:val="21"/>
          <w:szCs w:val="21"/>
        </w:rPr>
        <w:t>hist</w:t>
      </w:r>
      <w:proofErr w:type="spellEnd"/>
      <w:r>
        <w:rPr>
          <w:rFonts w:ascii="Arial" w:hAnsi="Arial" w:cs="Arial"/>
          <w:sz w:val="21"/>
          <w:szCs w:val="21"/>
        </w:rPr>
        <w:t xml:space="preserve"> plot we can check </w:t>
      </w:r>
      <w:proofErr w:type="gramStart"/>
      <w:r>
        <w:rPr>
          <w:rFonts w:ascii="Arial" w:hAnsi="Arial" w:cs="Arial"/>
          <w:sz w:val="21"/>
          <w:szCs w:val="21"/>
        </w:rPr>
        <w:t xml:space="preserve">the  </w:t>
      </w:r>
      <w:proofErr w:type="spellStart"/>
      <w:r>
        <w:rPr>
          <w:rFonts w:ascii="Arial" w:hAnsi="Arial" w:cs="Arial"/>
          <w:sz w:val="21"/>
          <w:szCs w:val="21"/>
        </w:rPr>
        <w:t>skewness</w:t>
      </w:r>
      <w:proofErr w:type="spellEnd"/>
      <w:proofErr w:type="gramEnd"/>
      <w:r>
        <w:rPr>
          <w:rFonts w:ascii="Arial" w:hAnsi="Arial" w:cs="Arial"/>
          <w:sz w:val="21"/>
          <w:szCs w:val="21"/>
        </w:rPr>
        <w:t xml:space="preserve">. </w:t>
      </w:r>
      <w:proofErr w:type="gramStart"/>
      <w:r>
        <w:rPr>
          <w:rFonts w:ascii="Arial" w:hAnsi="Arial" w:cs="Arial"/>
          <w:sz w:val="21"/>
          <w:szCs w:val="21"/>
        </w:rPr>
        <w:t>usually</w:t>
      </w:r>
      <w:proofErr w:type="gramEnd"/>
      <w:r>
        <w:rPr>
          <w:rFonts w:ascii="Arial" w:hAnsi="Arial" w:cs="Arial"/>
          <w:sz w:val="21"/>
          <w:szCs w:val="21"/>
        </w:rPr>
        <w:t xml:space="preserve"> </w:t>
      </w:r>
      <w:proofErr w:type="spellStart"/>
      <w:r>
        <w:rPr>
          <w:rFonts w:ascii="Arial" w:hAnsi="Arial" w:cs="Arial"/>
          <w:sz w:val="21"/>
          <w:szCs w:val="21"/>
        </w:rPr>
        <w:t>skewness</w:t>
      </w:r>
      <w:proofErr w:type="spellEnd"/>
      <w:r>
        <w:rPr>
          <w:rFonts w:ascii="Arial" w:hAnsi="Arial" w:cs="Arial"/>
          <w:sz w:val="21"/>
          <w:szCs w:val="21"/>
        </w:rPr>
        <w:t xml:space="preserve"> + or – 0.5 is acceptable anything above that needs to be corrected. While removing the </w:t>
      </w:r>
      <w:proofErr w:type="spellStart"/>
      <w:r>
        <w:rPr>
          <w:rFonts w:ascii="Arial" w:hAnsi="Arial" w:cs="Arial"/>
          <w:sz w:val="21"/>
          <w:szCs w:val="21"/>
        </w:rPr>
        <w:t>skewness</w:t>
      </w:r>
      <w:proofErr w:type="spellEnd"/>
      <w:r>
        <w:rPr>
          <w:rFonts w:ascii="Arial" w:hAnsi="Arial" w:cs="Arial"/>
          <w:sz w:val="21"/>
          <w:szCs w:val="21"/>
        </w:rPr>
        <w:t xml:space="preserve"> it is important to consider only independent variable </w:t>
      </w:r>
      <w:r w:rsidR="00942B5B">
        <w:rPr>
          <w:rFonts w:ascii="Arial" w:hAnsi="Arial" w:cs="Arial"/>
          <w:sz w:val="21"/>
          <w:szCs w:val="21"/>
        </w:rPr>
        <w:t xml:space="preserve">and not to consider categorical variable. By applying these rules we have applied power transformation function to remove the </w:t>
      </w:r>
      <w:proofErr w:type="spellStart"/>
      <w:r w:rsidR="00942B5B">
        <w:rPr>
          <w:rFonts w:ascii="Arial" w:hAnsi="Arial" w:cs="Arial"/>
          <w:sz w:val="21"/>
          <w:szCs w:val="21"/>
        </w:rPr>
        <w:t>skewness</w:t>
      </w:r>
      <w:proofErr w:type="spellEnd"/>
      <w:r w:rsidR="00942B5B">
        <w:rPr>
          <w:rFonts w:ascii="Arial" w:hAnsi="Arial" w:cs="Arial"/>
          <w:sz w:val="21"/>
          <w:szCs w:val="21"/>
        </w:rPr>
        <w:t>.</w:t>
      </w:r>
    </w:p>
    <w:p w:rsidR="00B65100" w:rsidRPr="00B65100" w:rsidRDefault="00942B5B" w:rsidP="00B65100">
      <w:pPr>
        <w:pStyle w:val="HTMLPreformatted"/>
        <w:shd w:val="clear" w:color="auto" w:fill="F7F7F7"/>
        <w:wordWrap w:val="0"/>
        <w:rPr>
          <w:rFonts w:ascii="Arial" w:hAnsi="Arial" w:cs="Arial"/>
          <w:color w:val="333333"/>
          <w:sz w:val="21"/>
          <w:szCs w:val="21"/>
        </w:rPr>
      </w:pPr>
      <w:r w:rsidRPr="00942B5B">
        <w:rPr>
          <w:rFonts w:ascii="Arial" w:hAnsi="Arial" w:cs="Arial"/>
          <w:sz w:val="21"/>
          <w:szCs w:val="21"/>
          <w:shd w:val="clear" w:color="auto" w:fill="FFFFFF"/>
        </w:rPr>
        <w:t>Data standardization is this process of making sure that your data set can be compared to other data sets. It’s a key part of research, and it’s something that everyone who uses data should consider before they even collect, clean, or analyse their first data point.</w:t>
      </w:r>
      <w:r>
        <w:rPr>
          <w:rFonts w:ascii="Arial" w:hAnsi="Arial" w:cs="Arial"/>
          <w:sz w:val="21"/>
          <w:szCs w:val="21"/>
          <w:shd w:val="clear" w:color="auto" w:fill="FFFFFF"/>
        </w:rPr>
        <w:t>in our data set we have standardised the value using</w:t>
      </w:r>
      <w:r w:rsidR="00B65100" w:rsidRPr="00B65100">
        <w:rPr>
          <w:rFonts w:ascii="Arial" w:hAnsi="Arial" w:cs="Arial"/>
          <w:color w:val="000000" w:themeColor="text1"/>
          <w:sz w:val="21"/>
          <w:szCs w:val="21"/>
          <w:shd w:val="clear" w:color="auto" w:fill="FFFFFF"/>
        </w:rPr>
        <w:t xml:space="preserve"> </w:t>
      </w:r>
      <w:proofErr w:type="spellStart"/>
      <w:r w:rsidR="00B65100" w:rsidRPr="00B65100">
        <w:rPr>
          <w:color w:val="000000" w:themeColor="text1"/>
          <w:sz w:val="21"/>
          <w:szCs w:val="21"/>
        </w:rPr>
        <w:t>StandardScaler</w:t>
      </w:r>
      <w:proofErr w:type="spellEnd"/>
      <w:r w:rsidR="00B65100" w:rsidRPr="00B65100">
        <w:rPr>
          <w:color w:val="000000" w:themeColor="text1"/>
          <w:sz w:val="21"/>
          <w:szCs w:val="21"/>
        </w:rPr>
        <w:t xml:space="preserve"> </w:t>
      </w:r>
      <w:proofErr w:type="spellStart"/>
      <w:r w:rsidR="00B65100" w:rsidRPr="00B65100">
        <w:rPr>
          <w:rFonts w:ascii="Arial" w:hAnsi="Arial" w:cs="Arial"/>
          <w:color w:val="000000" w:themeColor="text1"/>
          <w:sz w:val="21"/>
          <w:szCs w:val="21"/>
        </w:rPr>
        <w:t>function</w:t>
      </w:r>
      <w:proofErr w:type="gramStart"/>
      <w:r w:rsidR="00B65100" w:rsidRPr="00B65100">
        <w:rPr>
          <w:rFonts w:ascii="Arial" w:hAnsi="Arial" w:cs="Arial"/>
          <w:color w:val="000000" w:themeColor="text1"/>
          <w:sz w:val="21"/>
          <w:szCs w:val="21"/>
        </w:rPr>
        <w:t>,science</w:t>
      </w:r>
      <w:proofErr w:type="spellEnd"/>
      <w:proofErr w:type="gramEnd"/>
      <w:r w:rsidR="00B65100" w:rsidRPr="00B65100">
        <w:rPr>
          <w:rFonts w:ascii="Arial" w:hAnsi="Arial" w:cs="Arial"/>
          <w:color w:val="000000" w:themeColor="text1"/>
          <w:sz w:val="21"/>
          <w:szCs w:val="21"/>
        </w:rPr>
        <w:t xml:space="preserve"> there are not categorical independent feature we can apply for whole x variable.</w:t>
      </w:r>
    </w:p>
    <w:p w:rsidR="00942B5B" w:rsidRDefault="00B65100" w:rsidP="00B65100">
      <w:pPr>
        <w:rPr>
          <w:rFonts w:ascii="Arial" w:hAnsi="Arial" w:cs="Arial"/>
          <w:sz w:val="21"/>
          <w:szCs w:val="21"/>
        </w:rPr>
      </w:pPr>
      <w:r>
        <w:rPr>
          <w:rFonts w:ascii="Arial" w:hAnsi="Arial" w:cs="Arial"/>
          <w:sz w:val="21"/>
          <w:szCs w:val="21"/>
        </w:rPr>
        <w:t>Now we have already separated the feature variables and target variables data is now ready for model fitting</w:t>
      </w:r>
    </w:p>
    <w:p w:rsidR="00B65100" w:rsidRDefault="00B65100" w:rsidP="00B65100">
      <w:pPr>
        <w:rPr>
          <w:rFonts w:ascii="Arial" w:hAnsi="Arial" w:cs="Arial"/>
          <w:b/>
          <w:color w:val="000000" w:themeColor="text1"/>
          <w:shd w:val="clear" w:color="auto" w:fill="FFFFFF"/>
        </w:rPr>
      </w:pPr>
      <w:r w:rsidRPr="00B65100">
        <w:rPr>
          <w:rFonts w:ascii="Arial" w:hAnsi="Arial" w:cs="Arial"/>
          <w:b/>
          <w:color w:val="000000" w:themeColor="text1"/>
          <w:shd w:val="clear" w:color="auto" w:fill="FFFFFF"/>
        </w:rPr>
        <w:t>Building Machine Learning Models</w:t>
      </w:r>
    </w:p>
    <w:p w:rsidR="00B65100" w:rsidRDefault="00B10593" w:rsidP="00B65100">
      <w:pPr>
        <w:rPr>
          <w:rFonts w:ascii="Arial" w:hAnsi="Arial" w:cs="Arial"/>
          <w:color w:val="000000" w:themeColor="text1"/>
          <w:spacing w:val="8"/>
          <w:sz w:val="21"/>
          <w:szCs w:val="21"/>
          <w:shd w:val="clear" w:color="auto" w:fill="F5F5F5"/>
        </w:rPr>
      </w:pPr>
      <w:r w:rsidRPr="00B10593">
        <w:rPr>
          <w:rFonts w:ascii="Arial" w:hAnsi="Arial" w:cs="Arial"/>
          <w:color w:val="000000" w:themeColor="text1"/>
          <w:spacing w:val="8"/>
          <w:sz w:val="21"/>
          <w:szCs w:val="21"/>
          <w:highlight w:val="yellow"/>
          <w:shd w:val="clear" w:color="auto" w:fill="F5F5F5"/>
        </w:rPr>
        <w:t>Building machine learning models that have the ability to generalize well on future data requires thoughtful consideration of the data at hand and of assumptions about various available training algorithms. Ultimate evaluation of a machine learning model’s quality requires an appropriate selection and interpretation of assessment criteria.</w:t>
      </w:r>
    </w:p>
    <w:p w:rsidR="00B10593" w:rsidRDefault="00B10593" w:rsidP="00B65100">
      <w:pPr>
        <w:rPr>
          <w:rFonts w:ascii="Arial" w:hAnsi="Arial" w:cs="Arial"/>
          <w:color w:val="000000" w:themeColor="text1"/>
          <w:spacing w:val="-1"/>
          <w:sz w:val="21"/>
          <w:szCs w:val="21"/>
          <w:shd w:val="clear" w:color="auto" w:fill="FFFFFF"/>
        </w:rPr>
      </w:pPr>
      <w:r w:rsidRPr="00B10593">
        <w:rPr>
          <w:rFonts w:ascii="Arial" w:hAnsi="Arial" w:cs="Arial"/>
          <w:color w:val="000000" w:themeColor="text1"/>
          <w:spacing w:val="-1"/>
          <w:sz w:val="21"/>
          <w:szCs w:val="21"/>
          <w:shd w:val="clear" w:color="auto" w:fill="FFFFFF"/>
        </w:rPr>
        <w:t>At this stage, you develop an understanding of your problem which you are trying to solve. Now your data is also in its usable shape. Now it’s time to select and train your machine model. There are many models that you can select according to your business objectives. The step of selection of models includes algorithms of prediction, classification, clustering, deep learning, linear regression, and so forth. Now you will be required to train datasets to operate smoothly. The step of training your machine model involves several algorithms and techniques. The outcome machine model can be used for evaluation to check whether it meets the operational and business requirements.</w:t>
      </w:r>
    </w:p>
    <w:p w:rsidR="009B78B1" w:rsidRDefault="009B78B1" w:rsidP="00B65100">
      <w:pPr>
        <w:rPr>
          <w:rFonts w:ascii="Arial" w:hAnsi="Arial" w:cs="Arial"/>
          <w:color w:val="202122"/>
          <w:sz w:val="21"/>
          <w:szCs w:val="21"/>
          <w:shd w:val="clear" w:color="auto" w:fill="FFFFFF"/>
        </w:rPr>
      </w:pPr>
      <w:r>
        <w:rPr>
          <w:rFonts w:ascii="Arial" w:hAnsi="Arial" w:cs="Arial"/>
          <w:color w:val="000000" w:themeColor="text1"/>
          <w:spacing w:val="-1"/>
          <w:sz w:val="21"/>
          <w:szCs w:val="21"/>
          <w:shd w:val="clear" w:color="auto" w:fill="FFFFFF"/>
        </w:rPr>
        <w:t xml:space="preserve">In our case the problem type is classification type and we have imported and applied all the classification algorithm and picked the best </w:t>
      </w:r>
      <w:proofErr w:type="spellStart"/>
      <w:r>
        <w:rPr>
          <w:rFonts w:ascii="Arial" w:hAnsi="Arial" w:cs="Arial"/>
          <w:color w:val="000000" w:themeColor="text1"/>
          <w:spacing w:val="-1"/>
          <w:sz w:val="21"/>
          <w:szCs w:val="21"/>
          <w:shd w:val="clear" w:color="auto" w:fill="FFFFFF"/>
        </w:rPr>
        <w:t>result.we</w:t>
      </w:r>
      <w:proofErr w:type="spellEnd"/>
      <w:r>
        <w:rPr>
          <w:rFonts w:ascii="Arial" w:hAnsi="Arial" w:cs="Arial"/>
          <w:color w:val="000000" w:themeColor="text1"/>
          <w:spacing w:val="-1"/>
          <w:sz w:val="21"/>
          <w:szCs w:val="21"/>
          <w:shd w:val="clear" w:color="auto" w:fill="FFFFFF"/>
        </w:rPr>
        <w:t xml:space="preserve"> got the best result in logistic regression </w:t>
      </w:r>
      <w:r w:rsidRPr="009B78B1">
        <w:rPr>
          <w:rFonts w:ascii="Arial" w:hAnsi="Arial" w:cs="Arial"/>
          <w:color w:val="000000" w:themeColor="text1"/>
          <w:spacing w:val="-1"/>
          <w:sz w:val="21"/>
          <w:szCs w:val="21"/>
          <w:shd w:val="clear" w:color="auto" w:fill="FFFFFF"/>
        </w:rPr>
        <w:t xml:space="preserve">algorithm and we have checked for any over fitting using k fold cross validation technique. </w:t>
      </w:r>
      <w:r w:rsidRPr="009B78B1">
        <w:rPr>
          <w:rFonts w:ascii="Arial" w:hAnsi="Arial" w:cs="Arial"/>
          <w:color w:val="000000" w:themeColor="text1"/>
          <w:spacing w:val="-1"/>
          <w:sz w:val="21"/>
          <w:szCs w:val="21"/>
          <w:highlight w:val="yellow"/>
          <w:shd w:val="clear" w:color="auto" w:fill="FFFFFF"/>
        </w:rPr>
        <w:t xml:space="preserve">It is a </w:t>
      </w:r>
      <w:r w:rsidRPr="009B78B1">
        <w:rPr>
          <w:rFonts w:ascii="Arial" w:hAnsi="Arial" w:cs="Arial"/>
          <w:sz w:val="21"/>
          <w:szCs w:val="21"/>
          <w:highlight w:val="yellow"/>
        </w:rPr>
        <w:t>technique for assessing how the results of a </w:t>
      </w:r>
      <w:hyperlink r:id="rId7" w:tooltip="Statistics" w:history="1">
        <w:r w:rsidRPr="009B78B1">
          <w:rPr>
            <w:rFonts w:ascii="Arial" w:hAnsi="Arial" w:cs="Arial"/>
            <w:sz w:val="21"/>
            <w:szCs w:val="21"/>
            <w:highlight w:val="yellow"/>
          </w:rPr>
          <w:t>statistical</w:t>
        </w:r>
      </w:hyperlink>
      <w:r w:rsidRPr="009B78B1">
        <w:rPr>
          <w:rFonts w:ascii="Arial" w:hAnsi="Arial" w:cs="Arial"/>
          <w:sz w:val="21"/>
          <w:szCs w:val="21"/>
          <w:highlight w:val="yellow"/>
        </w:rPr>
        <w:t> analysis will </w:t>
      </w:r>
      <w:hyperlink r:id="rId8" w:tooltip="Generalization error" w:history="1">
        <w:r w:rsidRPr="009B78B1">
          <w:rPr>
            <w:rFonts w:ascii="Arial" w:hAnsi="Arial" w:cs="Arial"/>
            <w:sz w:val="21"/>
            <w:szCs w:val="21"/>
            <w:highlight w:val="yellow"/>
          </w:rPr>
          <w:t>generalize</w:t>
        </w:r>
      </w:hyperlink>
      <w:r w:rsidRPr="009B78B1">
        <w:rPr>
          <w:rFonts w:ascii="Arial" w:hAnsi="Arial" w:cs="Arial"/>
          <w:sz w:val="21"/>
          <w:szCs w:val="21"/>
          <w:highlight w:val="yellow"/>
        </w:rPr>
        <w:t> to an independent data set. It is mainly used in settings where the goal is prediction, and one wants to estimate how </w:t>
      </w:r>
      <w:hyperlink r:id="rId9" w:tooltip="Accuracy" w:history="1">
        <w:r w:rsidRPr="009B78B1">
          <w:rPr>
            <w:rFonts w:ascii="Arial" w:hAnsi="Arial" w:cs="Arial"/>
            <w:sz w:val="21"/>
            <w:szCs w:val="21"/>
            <w:highlight w:val="yellow"/>
          </w:rPr>
          <w:t>accurately</w:t>
        </w:r>
      </w:hyperlink>
      <w:r w:rsidRPr="009B78B1">
        <w:rPr>
          <w:rFonts w:ascii="Arial" w:hAnsi="Arial" w:cs="Arial"/>
          <w:sz w:val="21"/>
          <w:szCs w:val="21"/>
          <w:highlight w:val="yellow"/>
        </w:rPr>
        <w:t> a </w:t>
      </w:r>
      <w:hyperlink r:id="rId10" w:tooltip="Predictive modelling" w:history="1">
        <w:r w:rsidRPr="009B78B1">
          <w:rPr>
            <w:rFonts w:ascii="Arial" w:hAnsi="Arial" w:cs="Arial"/>
            <w:sz w:val="21"/>
            <w:szCs w:val="21"/>
            <w:highlight w:val="yellow"/>
          </w:rPr>
          <w:t>predictive model</w:t>
        </w:r>
      </w:hyperlink>
      <w:r w:rsidRPr="009B78B1">
        <w:rPr>
          <w:rFonts w:ascii="Arial" w:hAnsi="Arial" w:cs="Arial"/>
          <w:sz w:val="21"/>
          <w:szCs w:val="21"/>
          <w:highlight w:val="yellow"/>
        </w:rPr>
        <w:t> will perform in practice.</w:t>
      </w:r>
      <w:r w:rsidRPr="009B78B1">
        <w:rPr>
          <w:rFonts w:ascii="Arial" w:hAnsi="Arial" w:cs="Arial"/>
          <w:sz w:val="21"/>
          <w:szCs w:val="21"/>
        </w:rPr>
        <w:t xml:space="preserve"> In a prediction problem, a model is usually given a dataset of known data on which training is run (training dataset), and a dataset of unknown data (or first seen data) against which the model is tested (called the </w:t>
      </w:r>
      <w:hyperlink r:id="rId11" w:tooltip="Validation set" w:history="1">
        <w:r w:rsidRPr="009B78B1">
          <w:rPr>
            <w:rFonts w:ascii="Arial" w:hAnsi="Arial" w:cs="Arial"/>
            <w:sz w:val="21"/>
            <w:szCs w:val="21"/>
          </w:rPr>
          <w:t>validation dataset</w:t>
        </w:r>
      </w:hyperlink>
      <w:r w:rsidRPr="009B78B1">
        <w:rPr>
          <w:rFonts w:ascii="Arial" w:hAnsi="Arial" w:cs="Arial"/>
          <w:sz w:val="21"/>
          <w:szCs w:val="21"/>
        </w:rPr>
        <w:t> or testing set). The goal of cross-validation is to test the model's ability to predict new data that was not used in estimating it, in order to flag problems like </w:t>
      </w:r>
      <w:proofErr w:type="spellStart"/>
      <w:r w:rsidR="00A975A6">
        <w:fldChar w:fldCharType="begin"/>
      </w:r>
      <w:r w:rsidR="00A975A6">
        <w:instrText xml:space="preserve"> HYPERLINK "https://en.wikipedia.org/wiki/Overfitting" \o "Overfitting" </w:instrText>
      </w:r>
      <w:r w:rsidR="00A975A6">
        <w:fldChar w:fldCharType="separate"/>
      </w:r>
      <w:r w:rsidRPr="009B78B1">
        <w:rPr>
          <w:rFonts w:ascii="Arial" w:hAnsi="Arial" w:cs="Arial"/>
          <w:sz w:val="21"/>
          <w:szCs w:val="21"/>
        </w:rPr>
        <w:t>overfitting</w:t>
      </w:r>
      <w:proofErr w:type="spellEnd"/>
      <w:r w:rsidR="00A975A6">
        <w:rPr>
          <w:rFonts w:ascii="Arial" w:hAnsi="Arial" w:cs="Arial"/>
          <w:sz w:val="21"/>
          <w:szCs w:val="21"/>
        </w:rPr>
        <w:fldChar w:fldCharType="end"/>
      </w:r>
      <w:r w:rsidRPr="009B78B1">
        <w:rPr>
          <w:rFonts w:ascii="Arial" w:hAnsi="Arial" w:cs="Arial"/>
          <w:sz w:val="21"/>
          <w:szCs w:val="21"/>
        </w:rPr>
        <w:t> or </w:t>
      </w:r>
      <w:hyperlink r:id="rId12" w:tooltip="Selection bias" w:history="1">
        <w:r w:rsidRPr="009B78B1">
          <w:rPr>
            <w:rFonts w:ascii="Arial" w:hAnsi="Arial" w:cs="Arial"/>
            <w:sz w:val="21"/>
            <w:szCs w:val="21"/>
          </w:rPr>
          <w:t>selection bias</w:t>
        </w:r>
      </w:hyperlink>
      <w:r w:rsidRPr="009B78B1">
        <w:rPr>
          <w:rFonts w:ascii="Arial" w:hAnsi="Arial" w:cs="Arial"/>
          <w:sz w:val="21"/>
          <w:szCs w:val="21"/>
        </w:rPr>
        <w:t> and to give an insight on how the model will generalize to an independent dataset (i.e., an unknown dataset, for instance from a real problem).</w:t>
      </w:r>
      <w:r>
        <w:rPr>
          <w:rFonts w:ascii="Arial" w:hAnsi="Arial" w:cs="Arial"/>
          <w:sz w:val="21"/>
          <w:szCs w:val="21"/>
        </w:rPr>
        <w:t xml:space="preserve">after performing the cross validation I have got nearly same accuracy as of trained data set hence I have proceeded to tune the parameters of algorithm and search for best parameter combination using grid search cv function. It is also called hyper parameter tuning </w:t>
      </w:r>
      <w:r w:rsidR="002E2FBE">
        <w:rPr>
          <w:rFonts w:ascii="Arial" w:hAnsi="Arial" w:cs="Arial"/>
          <w:color w:val="202122"/>
          <w:sz w:val="21"/>
          <w:szCs w:val="21"/>
          <w:shd w:val="clear" w:color="auto" w:fill="FFFFFF"/>
        </w:rPr>
        <w:t xml:space="preserve">Different model training algorithms require different </w:t>
      </w:r>
      <w:r w:rsidR="005A51E9">
        <w:rPr>
          <w:rFonts w:ascii="Arial" w:hAnsi="Arial" w:cs="Arial"/>
          <w:color w:val="202122"/>
          <w:sz w:val="21"/>
          <w:szCs w:val="21"/>
          <w:shd w:val="clear" w:color="auto" w:fill="FFFFFF"/>
        </w:rPr>
        <w:t xml:space="preserve">hyper </w:t>
      </w:r>
      <w:proofErr w:type="gramStart"/>
      <w:r w:rsidR="005A51E9">
        <w:rPr>
          <w:rFonts w:ascii="Arial" w:hAnsi="Arial" w:cs="Arial"/>
          <w:color w:val="202122"/>
          <w:sz w:val="21"/>
          <w:szCs w:val="21"/>
          <w:shd w:val="clear" w:color="auto" w:fill="FFFFFF"/>
        </w:rPr>
        <w:t>parameters</w:t>
      </w:r>
      <w:r w:rsidR="002E2FBE">
        <w:rPr>
          <w:rFonts w:ascii="Arial" w:hAnsi="Arial" w:cs="Arial"/>
          <w:color w:val="202122"/>
          <w:sz w:val="21"/>
          <w:szCs w:val="21"/>
          <w:shd w:val="clear" w:color="auto" w:fill="FFFFFF"/>
        </w:rPr>
        <w:t xml:space="preserve"> .</w:t>
      </w:r>
      <w:proofErr w:type="gramEnd"/>
      <w:r w:rsidR="002E2FBE" w:rsidRPr="002E2FBE">
        <w:rPr>
          <w:rFonts w:ascii="Arial" w:hAnsi="Arial" w:cs="Arial"/>
          <w:color w:val="202122"/>
          <w:sz w:val="21"/>
          <w:szCs w:val="21"/>
          <w:shd w:val="clear" w:color="auto" w:fill="FFFFFF"/>
        </w:rPr>
        <w:t xml:space="preserve"> </w:t>
      </w:r>
      <w:r w:rsidR="002E2FBE">
        <w:rPr>
          <w:rFonts w:ascii="Arial" w:hAnsi="Arial" w:cs="Arial"/>
          <w:color w:val="202122"/>
          <w:sz w:val="21"/>
          <w:szCs w:val="21"/>
          <w:shd w:val="clear" w:color="auto" w:fill="FFFFFF"/>
        </w:rPr>
        <w:t xml:space="preserve">A </w:t>
      </w:r>
      <w:r w:rsidR="005A51E9">
        <w:rPr>
          <w:rFonts w:ascii="Arial" w:hAnsi="Arial" w:cs="Arial"/>
          <w:color w:val="202122"/>
          <w:sz w:val="21"/>
          <w:szCs w:val="21"/>
          <w:shd w:val="clear" w:color="auto" w:fill="FFFFFF"/>
        </w:rPr>
        <w:t>hyper parameter</w:t>
      </w:r>
      <w:r w:rsidR="002E2FBE">
        <w:rPr>
          <w:rFonts w:ascii="Arial" w:hAnsi="Arial" w:cs="Arial"/>
          <w:color w:val="202122"/>
          <w:sz w:val="21"/>
          <w:szCs w:val="21"/>
          <w:shd w:val="clear" w:color="auto" w:fill="FFFFFF"/>
        </w:rPr>
        <w:t xml:space="preserve"> is a </w:t>
      </w:r>
      <w:hyperlink r:id="rId13" w:tooltip="Parameter" w:history="1">
        <w:r w:rsidR="002E2FBE">
          <w:rPr>
            <w:rStyle w:val="Hyperlink"/>
            <w:rFonts w:ascii="Arial" w:hAnsi="Arial" w:cs="Arial"/>
            <w:color w:val="0645AD"/>
            <w:sz w:val="21"/>
            <w:szCs w:val="21"/>
            <w:shd w:val="clear" w:color="auto" w:fill="FFFFFF"/>
          </w:rPr>
          <w:t>parameter</w:t>
        </w:r>
      </w:hyperlink>
      <w:r w:rsidR="002E2FBE">
        <w:rPr>
          <w:rFonts w:ascii="Arial" w:hAnsi="Arial" w:cs="Arial"/>
          <w:color w:val="202122"/>
          <w:sz w:val="21"/>
          <w:szCs w:val="21"/>
          <w:shd w:val="clear" w:color="auto" w:fill="FFFFFF"/>
        </w:rPr>
        <w:t xml:space="preserve"> whose value is used to control the learning </w:t>
      </w:r>
      <w:r w:rsidR="002E2FBE">
        <w:rPr>
          <w:rFonts w:ascii="Arial" w:hAnsi="Arial" w:cs="Arial"/>
          <w:color w:val="202122"/>
          <w:sz w:val="21"/>
          <w:szCs w:val="21"/>
          <w:shd w:val="clear" w:color="auto" w:fill="FFFFFF"/>
        </w:rPr>
        <w:lastRenderedPageBreak/>
        <w:t xml:space="preserve">process. By contrast, the values of other parameters (typically node weights) are </w:t>
      </w:r>
      <w:r w:rsidR="005A51E9">
        <w:rPr>
          <w:rFonts w:ascii="Arial" w:hAnsi="Arial" w:cs="Arial"/>
          <w:color w:val="202122"/>
          <w:sz w:val="21"/>
          <w:szCs w:val="21"/>
          <w:shd w:val="clear" w:color="auto" w:fill="FFFFFF"/>
        </w:rPr>
        <w:t>learned. Grid</w:t>
      </w:r>
      <w:r w:rsidR="002E2FBE">
        <w:rPr>
          <w:rFonts w:ascii="Arial" w:hAnsi="Arial" w:cs="Arial"/>
          <w:color w:val="202122"/>
          <w:sz w:val="21"/>
          <w:szCs w:val="21"/>
          <w:shd w:val="clear" w:color="auto" w:fill="FFFFFF"/>
        </w:rPr>
        <w:t xml:space="preserve"> search </w:t>
      </w:r>
      <w:proofErr w:type="gramStart"/>
      <w:r w:rsidR="002E2FBE">
        <w:rPr>
          <w:rFonts w:ascii="Arial" w:hAnsi="Arial" w:cs="Arial"/>
          <w:color w:val="202122"/>
          <w:sz w:val="21"/>
          <w:szCs w:val="21"/>
          <w:shd w:val="clear" w:color="auto" w:fill="FFFFFF"/>
        </w:rPr>
        <w:t>cv</w:t>
      </w:r>
      <w:proofErr w:type="gramEnd"/>
      <w:r w:rsidR="002E2FBE">
        <w:rPr>
          <w:rFonts w:ascii="Arial" w:hAnsi="Arial" w:cs="Arial"/>
          <w:color w:val="202122"/>
          <w:sz w:val="21"/>
          <w:szCs w:val="21"/>
          <w:shd w:val="clear" w:color="auto" w:fill="FFFFFF"/>
        </w:rPr>
        <w:t xml:space="preserve"> and </w:t>
      </w:r>
      <w:r w:rsidR="005A51E9">
        <w:rPr>
          <w:rFonts w:ascii="Arial" w:hAnsi="Arial" w:cs="Arial"/>
          <w:color w:val="202122"/>
          <w:sz w:val="21"/>
          <w:szCs w:val="21"/>
          <w:shd w:val="clear" w:color="auto" w:fill="FFFFFF"/>
        </w:rPr>
        <w:t>randomized</w:t>
      </w:r>
      <w:r w:rsidR="002E2FBE">
        <w:rPr>
          <w:rFonts w:ascii="Arial" w:hAnsi="Arial" w:cs="Arial"/>
          <w:color w:val="202122"/>
          <w:sz w:val="21"/>
          <w:szCs w:val="21"/>
          <w:shd w:val="clear" w:color="auto" w:fill="FFFFFF"/>
        </w:rPr>
        <w:t xml:space="preserve"> search are the two famous hyper parameters used.in our case I have used grid search and extracted the best combination of parameters for model</w:t>
      </w:r>
      <w:r w:rsidR="005A51E9">
        <w:rPr>
          <w:rFonts w:ascii="Arial" w:hAnsi="Arial" w:cs="Arial"/>
          <w:color w:val="202122"/>
          <w:sz w:val="21"/>
          <w:szCs w:val="21"/>
          <w:shd w:val="clear" w:color="auto" w:fill="FFFFFF"/>
        </w:rPr>
        <w:t>.</w:t>
      </w:r>
    </w:p>
    <w:p w:rsidR="005A51E9" w:rsidRDefault="005A51E9" w:rsidP="00B6510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After the parameter tuning not it is time to predict the data and compare the results with labelled data .the model is then evaluated using different evaluation metrics.</w:t>
      </w:r>
      <w:r w:rsidRPr="005A51E9">
        <w:rPr>
          <w:rFonts w:ascii="Georgia" w:hAnsi="Georgia"/>
          <w:color w:val="292929"/>
          <w:spacing w:val="-1"/>
          <w:sz w:val="32"/>
          <w:szCs w:val="32"/>
          <w:shd w:val="clear" w:color="auto" w:fill="FFFFFF"/>
        </w:rPr>
        <w:t xml:space="preserve"> </w:t>
      </w:r>
      <w:r w:rsidRPr="007B397F">
        <w:rPr>
          <w:rFonts w:ascii="Arial" w:hAnsi="Arial" w:cs="Arial"/>
          <w:color w:val="292929"/>
          <w:spacing w:val="-1"/>
          <w:sz w:val="21"/>
          <w:szCs w:val="21"/>
          <w:highlight w:val="yellow"/>
          <w:shd w:val="clear" w:color="auto" w:fill="FFFFFF"/>
        </w:rPr>
        <w:t>This step involves the evaluation of the machine models using a model metric approach, quality measurements, datasets, and matrix calculations. This phase is the quality assurance of a machine learning approach.</w:t>
      </w:r>
      <w:r>
        <w:rPr>
          <w:rFonts w:ascii="Arial" w:hAnsi="Arial" w:cs="Arial"/>
          <w:color w:val="202122"/>
          <w:sz w:val="21"/>
          <w:szCs w:val="21"/>
          <w:shd w:val="clear" w:color="auto" w:fill="FFFFFF"/>
        </w:rPr>
        <w:t xml:space="preserve"> This is done with the help of metrics like accuracy, confusion metrics, classification report which involves precission</w:t>
      </w:r>
      <w:proofErr w:type="gramStart"/>
      <w:r>
        <w:rPr>
          <w:rFonts w:ascii="Arial" w:hAnsi="Arial" w:cs="Arial"/>
          <w:color w:val="202122"/>
          <w:sz w:val="21"/>
          <w:szCs w:val="21"/>
          <w:shd w:val="clear" w:color="auto" w:fill="FFFFFF"/>
        </w:rPr>
        <w:t>,recall,f1</w:t>
      </w:r>
      <w:proofErr w:type="gramEnd"/>
      <w:r>
        <w:rPr>
          <w:rFonts w:ascii="Arial" w:hAnsi="Arial" w:cs="Arial"/>
          <w:color w:val="202122"/>
          <w:sz w:val="21"/>
          <w:szCs w:val="21"/>
          <w:shd w:val="clear" w:color="auto" w:fill="FFFFFF"/>
        </w:rPr>
        <w:t xml:space="preserve"> score etc.</w:t>
      </w:r>
    </w:p>
    <w:p w:rsidR="00A975A6" w:rsidRPr="00A975A6" w:rsidRDefault="00A975A6" w:rsidP="00B65100">
      <w:pPr>
        <w:rPr>
          <w:rFonts w:ascii="Arial" w:hAnsi="Arial" w:cs="Arial"/>
          <w:b/>
          <w:color w:val="202122"/>
          <w:sz w:val="21"/>
          <w:szCs w:val="21"/>
          <w:shd w:val="clear" w:color="auto" w:fill="FFFFFF"/>
        </w:rPr>
      </w:pPr>
      <w:r w:rsidRPr="00A975A6">
        <w:rPr>
          <w:rFonts w:ascii="Arial" w:hAnsi="Arial" w:cs="Arial"/>
          <w:b/>
          <w:color w:val="222222"/>
          <w:shd w:val="clear" w:color="auto" w:fill="FFFFFF"/>
        </w:rPr>
        <w:t>Concluding Remarks</w:t>
      </w:r>
    </w:p>
    <w:p w:rsidR="005A51E9" w:rsidRDefault="005A51E9" w:rsidP="00B6510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After getting the satisfied results </w:t>
      </w:r>
      <w:r w:rsidR="00AA2F33">
        <w:rPr>
          <w:rFonts w:ascii="Arial" w:hAnsi="Arial" w:cs="Arial"/>
          <w:color w:val="202122"/>
          <w:sz w:val="21"/>
          <w:szCs w:val="21"/>
          <w:shd w:val="clear" w:color="auto" w:fill="FFFFFF"/>
        </w:rPr>
        <w:t>we can save the model for production. I use pickle function to save the model</w:t>
      </w:r>
    </w:p>
    <w:p w:rsidR="00AA2F33" w:rsidRDefault="00AA2F33" w:rsidP="00B65100">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 this is how I built a model for space object detection, which can predict whether the object is star, galaxy or quasar. This prediction and model can be really helpful for scientist to study further on space objects.</w:t>
      </w:r>
    </w:p>
    <w:p w:rsidR="00AA2F33" w:rsidRDefault="00AA2F33" w:rsidP="00B6510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Thanks you</w:t>
      </w:r>
    </w:p>
    <w:p w:rsidR="00AA2F33" w:rsidRPr="009B78B1" w:rsidRDefault="00AA2F33" w:rsidP="00B65100">
      <w:pPr>
        <w:rPr>
          <w:rFonts w:ascii="Arial" w:hAnsi="Arial" w:cs="Arial"/>
          <w:sz w:val="21"/>
          <w:szCs w:val="21"/>
        </w:rPr>
      </w:pPr>
      <w:proofErr w:type="spellStart"/>
      <w:r>
        <w:rPr>
          <w:rFonts w:ascii="Arial" w:hAnsi="Arial" w:cs="Arial"/>
          <w:color w:val="202122"/>
          <w:sz w:val="21"/>
          <w:szCs w:val="21"/>
          <w:shd w:val="clear" w:color="auto" w:fill="FFFFFF"/>
        </w:rPr>
        <w:t>Ashlesh</w:t>
      </w:r>
      <w:proofErr w:type="spellEnd"/>
      <w:r>
        <w:rPr>
          <w:rFonts w:ascii="Arial" w:hAnsi="Arial" w:cs="Arial"/>
          <w:color w:val="202122"/>
          <w:sz w:val="21"/>
          <w:szCs w:val="21"/>
          <w:shd w:val="clear" w:color="auto" w:fill="FFFFFF"/>
        </w:rPr>
        <w:t xml:space="preserve"> B R</w:t>
      </w:r>
    </w:p>
    <w:sectPr w:rsidR="00AA2F33" w:rsidRPr="009B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A69"/>
    <w:multiLevelType w:val="multilevel"/>
    <w:tmpl w:val="1B5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E7659"/>
    <w:multiLevelType w:val="multilevel"/>
    <w:tmpl w:val="063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57DB9"/>
    <w:multiLevelType w:val="hybridMultilevel"/>
    <w:tmpl w:val="F514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946289"/>
    <w:multiLevelType w:val="multilevel"/>
    <w:tmpl w:val="F07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2023D"/>
    <w:multiLevelType w:val="multilevel"/>
    <w:tmpl w:val="342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E3615"/>
    <w:multiLevelType w:val="multilevel"/>
    <w:tmpl w:val="FC2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60AD6"/>
    <w:multiLevelType w:val="multilevel"/>
    <w:tmpl w:val="E83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29F"/>
    <w:multiLevelType w:val="hybridMultilevel"/>
    <w:tmpl w:val="F3BC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B5461F"/>
    <w:multiLevelType w:val="hybridMultilevel"/>
    <w:tmpl w:val="BE64A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7D1D4B"/>
    <w:multiLevelType w:val="multilevel"/>
    <w:tmpl w:val="061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5"/>
  </w:num>
  <w:num w:numId="6">
    <w:abstractNumId w:val="9"/>
  </w:num>
  <w:num w:numId="7">
    <w:abstractNumId w:val="7"/>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1D"/>
    <w:rsid w:val="00170FB8"/>
    <w:rsid w:val="0025401C"/>
    <w:rsid w:val="00263A91"/>
    <w:rsid w:val="0028281D"/>
    <w:rsid w:val="002E2FBE"/>
    <w:rsid w:val="003C7E03"/>
    <w:rsid w:val="005A51E9"/>
    <w:rsid w:val="00601B2A"/>
    <w:rsid w:val="00604E73"/>
    <w:rsid w:val="00677E26"/>
    <w:rsid w:val="007B397F"/>
    <w:rsid w:val="008E43C8"/>
    <w:rsid w:val="00942B5B"/>
    <w:rsid w:val="009B78B1"/>
    <w:rsid w:val="009E22E0"/>
    <w:rsid w:val="009F1206"/>
    <w:rsid w:val="00A975A6"/>
    <w:rsid w:val="00AA2F33"/>
    <w:rsid w:val="00B10593"/>
    <w:rsid w:val="00B65100"/>
    <w:rsid w:val="00B662F4"/>
    <w:rsid w:val="00C54D99"/>
    <w:rsid w:val="00D14116"/>
    <w:rsid w:val="00DA675F"/>
    <w:rsid w:val="00DA7277"/>
    <w:rsid w:val="00E9118E"/>
    <w:rsid w:val="00F9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1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1B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B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1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01B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1B2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1B2A"/>
    <w:rPr>
      <w:b/>
      <w:bCs/>
    </w:rPr>
  </w:style>
  <w:style w:type="character" w:styleId="Hyperlink">
    <w:name w:val="Hyperlink"/>
    <w:basedOn w:val="DefaultParagraphFont"/>
    <w:uiPriority w:val="99"/>
    <w:unhideWhenUsed/>
    <w:rsid w:val="00601B2A"/>
    <w:rPr>
      <w:color w:val="0000FF"/>
      <w:u w:val="single"/>
    </w:rPr>
  </w:style>
  <w:style w:type="paragraph" w:styleId="HTMLPreformatted">
    <w:name w:val="HTML Preformatted"/>
    <w:basedOn w:val="Normal"/>
    <w:link w:val="HTMLPreformattedChar"/>
    <w:uiPriority w:val="99"/>
    <w:semiHidden/>
    <w:unhideWhenUsed/>
    <w:rsid w:val="008E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3C8"/>
    <w:rPr>
      <w:rFonts w:ascii="Courier New" w:eastAsia="Times New Roman" w:hAnsi="Courier New" w:cs="Courier New"/>
      <w:sz w:val="20"/>
      <w:szCs w:val="20"/>
      <w:lang w:eastAsia="en-IN"/>
    </w:rPr>
  </w:style>
  <w:style w:type="character" w:customStyle="1" w:styleId="c1">
    <w:name w:val="c1"/>
    <w:basedOn w:val="DefaultParagraphFont"/>
    <w:rsid w:val="008E43C8"/>
  </w:style>
  <w:style w:type="paragraph" w:styleId="ListParagraph">
    <w:name w:val="List Paragraph"/>
    <w:basedOn w:val="Normal"/>
    <w:uiPriority w:val="34"/>
    <w:qFormat/>
    <w:rsid w:val="008E43C8"/>
    <w:pPr>
      <w:ind w:left="720"/>
      <w:contextualSpacing/>
    </w:pPr>
  </w:style>
  <w:style w:type="character" w:customStyle="1" w:styleId="Heading1Char">
    <w:name w:val="Heading 1 Char"/>
    <w:basedOn w:val="DefaultParagraphFont"/>
    <w:link w:val="Heading1"/>
    <w:uiPriority w:val="9"/>
    <w:rsid w:val="00E9118E"/>
    <w:rPr>
      <w:rFonts w:asciiTheme="majorHAnsi" w:eastAsiaTheme="majorEastAsia" w:hAnsiTheme="majorHAnsi" w:cstheme="majorBidi"/>
      <w:b/>
      <w:bCs/>
      <w:color w:val="365F91" w:themeColor="accent1" w:themeShade="BF"/>
      <w:sz w:val="28"/>
      <w:szCs w:val="28"/>
    </w:rPr>
  </w:style>
  <w:style w:type="paragraph" w:customStyle="1" w:styleId="jd">
    <w:name w:val="jd"/>
    <w:basedOn w:val="Normal"/>
    <w:rsid w:val="00DA7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B65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1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1B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B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1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01B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1B2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1B2A"/>
    <w:rPr>
      <w:b/>
      <w:bCs/>
    </w:rPr>
  </w:style>
  <w:style w:type="character" w:styleId="Hyperlink">
    <w:name w:val="Hyperlink"/>
    <w:basedOn w:val="DefaultParagraphFont"/>
    <w:uiPriority w:val="99"/>
    <w:unhideWhenUsed/>
    <w:rsid w:val="00601B2A"/>
    <w:rPr>
      <w:color w:val="0000FF"/>
      <w:u w:val="single"/>
    </w:rPr>
  </w:style>
  <w:style w:type="paragraph" w:styleId="HTMLPreformatted">
    <w:name w:val="HTML Preformatted"/>
    <w:basedOn w:val="Normal"/>
    <w:link w:val="HTMLPreformattedChar"/>
    <w:uiPriority w:val="99"/>
    <w:semiHidden/>
    <w:unhideWhenUsed/>
    <w:rsid w:val="008E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3C8"/>
    <w:rPr>
      <w:rFonts w:ascii="Courier New" w:eastAsia="Times New Roman" w:hAnsi="Courier New" w:cs="Courier New"/>
      <w:sz w:val="20"/>
      <w:szCs w:val="20"/>
      <w:lang w:eastAsia="en-IN"/>
    </w:rPr>
  </w:style>
  <w:style w:type="character" w:customStyle="1" w:styleId="c1">
    <w:name w:val="c1"/>
    <w:basedOn w:val="DefaultParagraphFont"/>
    <w:rsid w:val="008E43C8"/>
  </w:style>
  <w:style w:type="paragraph" w:styleId="ListParagraph">
    <w:name w:val="List Paragraph"/>
    <w:basedOn w:val="Normal"/>
    <w:uiPriority w:val="34"/>
    <w:qFormat/>
    <w:rsid w:val="008E43C8"/>
    <w:pPr>
      <w:ind w:left="720"/>
      <w:contextualSpacing/>
    </w:pPr>
  </w:style>
  <w:style w:type="character" w:customStyle="1" w:styleId="Heading1Char">
    <w:name w:val="Heading 1 Char"/>
    <w:basedOn w:val="DefaultParagraphFont"/>
    <w:link w:val="Heading1"/>
    <w:uiPriority w:val="9"/>
    <w:rsid w:val="00E9118E"/>
    <w:rPr>
      <w:rFonts w:asciiTheme="majorHAnsi" w:eastAsiaTheme="majorEastAsia" w:hAnsiTheme="majorHAnsi" w:cstheme="majorBidi"/>
      <w:b/>
      <w:bCs/>
      <w:color w:val="365F91" w:themeColor="accent1" w:themeShade="BF"/>
      <w:sz w:val="28"/>
      <w:szCs w:val="28"/>
    </w:rPr>
  </w:style>
  <w:style w:type="paragraph" w:customStyle="1" w:styleId="jd">
    <w:name w:val="jd"/>
    <w:basedOn w:val="Normal"/>
    <w:rsid w:val="00DA7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B6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0937">
      <w:bodyDiv w:val="1"/>
      <w:marLeft w:val="0"/>
      <w:marRight w:val="0"/>
      <w:marTop w:val="0"/>
      <w:marBottom w:val="0"/>
      <w:divBdr>
        <w:top w:val="none" w:sz="0" w:space="0" w:color="auto"/>
        <w:left w:val="none" w:sz="0" w:space="0" w:color="auto"/>
        <w:bottom w:val="none" w:sz="0" w:space="0" w:color="auto"/>
        <w:right w:val="none" w:sz="0" w:space="0" w:color="auto"/>
      </w:divBdr>
    </w:div>
    <w:div w:id="503321338">
      <w:bodyDiv w:val="1"/>
      <w:marLeft w:val="0"/>
      <w:marRight w:val="0"/>
      <w:marTop w:val="0"/>
      <w:marBottom w:val="0"/>
      <w:divBdr>
        <w:top w:val="none" w:sz="0" w:space="0" w:color="auto"/>
        <w:left w:val="none" w:sz="0" w:space="0" w:color="auto"/>
        <w:bottom w:val="none" w:sz="0" w:space="0" w:color="auto"/>
        <w:right w:val="none" w:sz="0" w:space="0" w:color="auto"/>
      </w:divBdr>
    </w:div>
    <w:div w:id="700059336">
      <w:bodyDiv w:val="1"/>
      <w:marLeft w:val="0"/>
      <w:marRight w:val="0"/>
      <w:marTop w:val="0"/>
      <w:marBottom w:val="0"/>
      <w:divBdr>
        <w:top w:val="none" w:sz="0" w:space="0" w:color="auto"/>
        <w:left w:val="none" w:sz="0" w:space="0" w:color="auto"/>
        <w:bottom w:val="none" w:sz="0" w:space="0" w:color="auto"/>
        <w:right w:val="none" w:sz="0" w:space="0" w:color="auto"/>
      </w:divBdr>
    </w:div>
    <w:div w:id="946042304">
      <w:bodyDiv w:val="1"/>
      <w:marLeft w:val="0"/>
      <w:marRight w:val="0"/>
      <w:marTop w:val="0"/>
      <w:marBottom w:val="0"/>
      <w:divBdr>
        <w:top w:val="none" w:sz="0" w:space="0" w:color="auto"/>
        <w:left w:val="none" w:sz="0" w:space="0" w:color="auto"/>
        <w:bottom w:val="none" w:sz="0" w:space="0" w:color="auto"/>
        <w:right w:val="none" w:sz="0" w:space="0" w:color="auto"/>
      </w:divBdr>
    </w:div>
    <w:div w:id="947394562">
      <w:bodyDiv w:val="1"/>
      <w:marLeft w:val="0"/>
      <w:marRight w:val="0"/>
      <w:marTop w:val="0"/>
      <w:marBottom w:val="0"/>
      <w:divBdr>
        <w:top w:val="none" w:sz="0" w:space="0" w:color="auto"/>
        <w:left w:val="none" w:sz="0" w:space="0" w:color="auto"/>
        <w:bottom w:val="none" w:sz="0" w:space="0" w:color="auto"/>
        <w:right w:val="none" w:sz="0" w:space="0" w:color="auto"/>
      </w:divBdr>
    </w:div>
    <w:div w:id="1163818932">
      <w:bodyDiv w:val="1"/>
      <w:marLeft w:val="0"/>
      <w:marRight w:val="0"/>
      <w:marTop w:val="0"/>
      <w:marBottom w:val="0"/>
      <w:divBdr>
        <w:top w:val="none" w:sz="0" w:space="0" w:color="auto"/>
        <w:left w:val="none" w:sz="0" w:space="0" w:color="auto"/>
        <w:bottom w:val="none" w:sz="0" w:space="0" w:color="auto"/>
        <w:right w:val="none" w:sz="0" w:space="0" w:color="auto"/>
      </w:divBdr>
    </w:div>
    <w:div w:id="1364864316">
      <w:bodyDiv w:val="1"/>
      <w:marLeft w:val="0"/>
      <w:marRight w:val="0"/>
      <w:marTop w:val="0"/>
      <w:marBottom w:val="0"/>
      <w:divBdr>
        <w:top w:val="none" w:sz="0" w:space="0" w:color="auto"/>
        <w:left w:val="none" w:sz="0" w:space="0" w:color="auto"/>
        <w:bottom w:val="none" w:sz="0" w:space="0" w:color="auto"/>
        <w:right w:val="none" w:sz="0" w:space="0" w:color="auto"/>
      </w:divBdr>
    </w:div>
    <w:div w:id="1381393105">
      <w:bodyDiv w:val="1"/>
      <w:marLeft w:val="0"/>
      <w:marRight w:val="0"/>
      <w:marTop w:val="0"/>
      <w:marBottom w:val="0"/>
      <w:divBdr>
        <w:top w:val="none" w:sz="0" w:space="0" w:color="auto"/>
        <w:left w:val="none" w:sz="0" w:space="0" w:color="auto"/>
        <w:bottom w:val="none" w:sz="0" w:space="0" w:color="auto"/>
        <w:right w:val="none" w:sz="0" w:space="0" w:color="auto"/>
      </w:divBdr>
    </w:div>
    <w:div w:id="1428963337">
      <w:bodyDiv w:val="1"/>
      <w:marLeft w:val="0"/>
      <w:marRight w:val="0"/>
      <w:marTop w:val="0"/>
      <w:marBottom w:val="0"/>
      <w:divBdr>
        <w:top w:val="none" w:sz="0" w:space="0" w:color="auto"/>
        <w:left w:val="none" w:sz="0" w:space="0" w:color="auto"/>
        <w:bottom w:val="none" w:sz="0" w:space="0" w:color="auto"/>
        <w:right w:val="none" w:sz="0" w:space="0" w:color="auto"/>
      </w:divBdr>
    </w:div>
    <w:div w:id="1544293995">
      <w:bodyDiv w:val="1"/>
      <w:marLeft w:val="0"/>
      <w:marRight w:val="0"/>
      <w:marTop w:val="0"/>
      <w:marBottom w:val="0"/>
      <w:divBdr>
        <w:top w:val="none" w:sz="0" w:space="0" w:color="auto"/>
        <w:left w:val="none" w:sz="0" w:space="0" w:color="auto"/>
        <w:bottom w:val="none" w:sz="0" w:space="0" w:color="auto"/>
        <w:right w:val="none" w:sz="0" w:space="0" w:color="auto"/>
      </w:divBdr>
    </w:div>
    <w:div w:id="1813059844">
      <w:bodyDiv w:val="1"/>
      <w:marLeft w:val="0"/>
      <w:marRight w:val="0"/>
      <w:marTop w:val="0"/>
      <w:marBottom w:val="0"/>
      <w:divBdr>
        <w:top w:val="none" w:sz="0" w:space="0" w:color="auto"/>
        <w:left w:val="none" w:sz="0" w:space="0" w:color="auto"/>
        <w:bottom w:val="none" w:sz="0" w:space="0" w:color="auto"/>
        <w:right w:val="none" w:sz="0" w:space="0" w:color="auto"/>
      </w:divBdr>
    </w:div>
    <w:div w:id="1908301591">
      <w:bodyDiv w:val="1"/>
      <w:marLeft w:val="0"/>
      <w:marRight w:val="0"/>
      <w:marTop w:val="0"/>
      <w:marBottom w:val="0"/>
      <w:divBdr>
        <w:top w:val="none" w:sz="0" w:space="0" w:color="auto"/>
        <w:left w:val="none" w:sz="0" w:space="0" w:color="auto"/>
        <w:bottom w:val="none" w:sz="0" w:space="0" w:color="auto"/>
        <w:right w:val="none" w:sz="0" w:space="0" w:color="auto"/>
      </w:divBdr>
    </w:div>
    <w:div w:id="2084444802">
      <w:bodyDiv w:val="1"/>
      <w:marLeft w:val="0"/>
      <w:marRight w:val="0"/>
      <w:marTop w:val="0"/>
      <w:marBottom w:val="0"/>
      <w:divBdr>
        <w:top w:val="none" w:sz="0" w:space="0" w:color="auto"/>
        <w:left w:val="none" w:sz="0" w:space="0" w:color="auto"/>
        <w:bottom w:val="none" w:sz="0" w:space="0" w:color="auto"/>
        <w:right w:val="none" w:sz="0" w:space="0" w:color="auto"/>
      </w:divBdr>
    </w:div>
    <w:div w:id="208791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ation_error" TargetMode="External"/><Relationship Id="rId13" Type="http://schemas.openxmlformats.org/officeDocument/2006/relationships/hyperlink" Target="https://en.wikipedia.org/wiki/Parameter" TargetMode="External"/><Relationship Id="rId3" Type="http://schemas.microsoft.com/office/2007/relationships/stylesWithEffects" Target="stylesWithEffects.xml"/><Relationship Id="rId7" Type="http://schemas.openxmlformats.org/officeDocument/2006/relationships/hyperlink" Target="https://en.wikipedia.org/wiki/Statistics" TargetMode="External"/><Relationship Id="rId12" Type="http://schemas.openxmlformats.org/officeDocument/2006/relationships/hyperlink" Target="https://en.wikipedia.org/wiki/Selection_b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leshBR/Dynamic_projects-M20/blob/main/Dynamic%20project%208(space).ipynb" TargetMode="External"/><Relationship Id="rId11" Type="http://schemas.openxmlformats.org/officeDocument/2006/relationships/hyperlink" Target="https://en.wikipedia.org/wiki/Validation_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redictive_modelling" TargetMode="External"/><Relationship Id="rId4" Type="http://schemas.openxmlformats.org/officeDocument/2006/relationships/settings" Target="settings.xml"/><Relationship Id="rId9" Type="http://schemas.openxmlformats.org/officeDocument/2006/relationships/hyperlink" Target="https://en.wikipedia.org/wiki/Accur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2021-02-27T12:18:00Z</dcterms:created>
  <dcterms:modified xsi:type="dcterms:W3CDTF">2021-02-28T17:21:00Z</dcterms:modified>
</cp:coreProperties>
</file>