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FF6A39" w14:textId="16B574CD" w:rsidR="002520F1" w:rsidRPr="002520F1" w:rsidRDefault="002520F1" w:rsidP="002520F1">
      <w:pPr>
        <w:pStyle w:val="NormalWeb"/>
        <w:shd w:val="clear" w:color="auto" w:fill="FAFAFD"/>
        <w:spacing w:before="0" w:beforeAutospacing="0" w:after="48" w:afterAutospacing="0"/>
        <w:rPr>
          <w:rFonts w:ascii="Segoe UI" w:hAnsi="Segoe UI" w:cs="Segoe UI"/>
          <w:color w:val="202020"/>
          <w:sz w:val="20"/>
          <w:szCs w:val="20"/>
        </w:rPr>
      </w:pPr>
      <w:r w:rsidRPr="007118AF">
        <w:rPr>
          <w:b/>
          <w:bCs/>
          <w:u w:val="single"/>
          <w:lang w:val="en-US"/>
        </w:rPr>
        <w:t>MCP playground</w:t>
      </w:r>
      <w:r w:rsidR="007118AF" w:rsidRPr="007118AF">
        <w:rPr>
          <w:b/>
          <w:bCs/>
          <w:u w:val="single"/>
          <w:lang w:val="en-US"/>
        </w:rPr>
        <w:t>s</w:t>
      </w:r>
      <w:r>
        <w:rPr>
          <w:lang w:val="en-US"/>
        </w:rPr>
        <w:br/>
      </w:r>
      <w:r>
        <w:rPr>
          <w:lang w:val="en-US"/>
        </w:rPr>
        <w:br/>
        <w:t>1. Unzipped the file and opened it in VSE Code</w:t>
      </w:r>
      <w:r>
        <w:rPr>
          <w:lang w:val="en-US"/>
        </w:rPr>
        <w:br/>
        <w:t xml:space="preserve">Also asked </w:t>
      </w:r>
      <w:proofErr w:type="spellStart"/>
      <w:r>
        <w:rPr>
          <w:lang w:val="en-US"/>
        </w:rPr>
        <w:t>claude</w:t>
      </w:r>
      <w:proofErr w:type="spellEnd"/>
      <w:r>
        <w:rPr>
          <w:lang w:val="en-US"/>
        </w:rPr>
        <w:t xml:space="preserve"> to go through the current code base in ask mode</w:t>
      </w:r>
      <w:r>
        <w:rPr>
          <w:lang w:val="en-US"/>
        </w:rPr>
        <w:br/>
      </w:r>
      <w:r>
        <w:rPr>
          <w:lang w:val="en-US"/>
        </w:rPr>
        <w:br/>
        <w:t xml:space="preserve">Got the below response for </w:t>
      </w:r>
      <w:proofErr w:type="spellStart"/>
      <w:r>
        <w:rPr>
          <w:lang w:val="en-US"/>
        </w:rPr>
        <w:t>claude</w:t>
      </w:r>
      <w:proofErr w:type="spellEnd"/>
      <w:r>
        <w:rPr>
          <w:lang w:val="en-US"/>
        </w:rPr>
        <w:br/>
      </w:r>
      <w:r>
        <w:rPr>
          <w:lang w:val="en-US"/>
        </w:rPr>
        <w:br/>
      </w:r>
      <w:r w:rsidRPr="002520F1">
        <w:rPr>
          <w:rFonts w:ascii="Segoe UI" w:hAnsi="Segoe UI" w:cs="Segoe UI"/>
          <w:color w:val="202020"/>
          <w:sz w:val="20"/>
          <w:szCs w:val="20"/>
        </w:rPr>
        <w:t xml:space="preserve">I now have a full picture. This isn't a greenfield build — the codebase already fully implements the design in </w:t>
      </w:r>
      <w:hyperlink r:id="rId5" w:tgtFrame="_blank" w:history="1">
        <w:r w:rsidRPr="002520F1">
          <w:rPr>
            <w:rFonts w:ascii="Segoe UI" w:hAnsi="Segoe UI" w:cs="Segoe UI"/>
            <w:color w:val="0069CC"/>
            <w:sz w:val="20"/>
            <w:szCs w:val="20"/>
            <w:u w:val="single"/>
          </w:rPr>
          <w:t>architecture.md</w:t>
        </w:r>
      </w:hyperlink>
      <w:r w:rsidRPr="002520F1">
        <w:rPr>
          <w:rFonts w:ascii="Segoe UI" w:hAnsi="Segoe UI" w:cs="Segoe UI"/>
          <w:color w:val="202020"/>
          <w:sz w:val="20"/>
          <w:szCs w:val="20"/>
        </w:rPr>
        <w:t>: every layer described there (frontend, backend, all three MCP systems, local + remote transports) has real, working code, not stubs. Here's how it's put together, step by step, and where I'd push on it next.</w:t>
      </w:r>
    </w:p>
    <w:p w14:paraId="259ACAD3" w14:textId="77777777" w:rsidR="002520F1" w:rsidRPr="002520F1" w:rsidRDefault="002520F1" w:rsidP="002520F1">
      <w:pPr>
        <w:shd w:val="clear" w:color="auto" w:fill="FAFAFD"/>
        <w:spacing w:before="100" w:beforeAutospacing="1" w:after="100" w:afterAutospacing="1" w:line="240" w:lineRule="auto"/>
        <w:outlineLvl w:val="1"/>
        <w:rPr>
          <w:rFonts w:ascii="Segoe UI" w:eastAsia="Times New Roman" w:hAnsi="Segoe UI" w:cs="Segoe UI"/>
          <w:b/>
          <w:bCs/>
          <w:color w:val="202020"/>
          <w:kern w:val="0"/>
          <w:sz w:val="36"/>
          <w:szCs w:val="36"/>
          <w:lang w:eastAsia="en-GB"/>
          <w14:ligatures w14:val="none"/>
        </w:rPr>
      </w:pPr>
      <w:r w:rsidRPr="002520F1">
        <w:rPr>
          <w:rFonts w:ascii="Segoe UI" w:eastAsia="Times New Roman" w:hAnsi="Segoe UI" w:cs="Segoe UI"/>
          <w:b/>
          <w:bCs/>
          <w:color w:val="202020"/>
          <w:kern w:val="0"/>
          <w:sz w:val="36"/>
          <w:szCs w:val="36"/>
          <w:lang w:eastAsia="en-GB"/>
          <w14:ligatures w14:val="none"/>
        </w:rPr>
        <w:t>How it's implemented (bottom-up)</w:t>
      </w:r>
    </w:p>
    <w:p w14:paraId="3E63CA62" w14:textId="77777777" w:rsidR="002520F1" w:rsidRPr="002520F1" w:rsidRDefault="002520F1" w:rsidP="002520F1">
      <w:pPr>
        <w:numPr>
          <w:ilvl w:val="0"/>
          <w:numId w:val="1"/>
        </w:numPr>
        <w:shd w:val="clear" w:color="auto" w:fill="FAFAFD"/>
        <w:spacing w:before="24" w:after="48"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Shared contracts</w:t>
      </w:r>
      <w:r w:rsidRPr="002520F1">
        <w:rPr>
          <w:rFonts w:ascii="Segoe UI" w:eastAsia="Times New Roman" w:hAnsi="Segoe UI" w:cs="Segoe UI"/>
          <w:color w:val="202020"/>
          <w:kern w:val="0"/>
          <w:sz w:val="20"/>
          <w:szCs w:val="20"/>
          <w:lang w:eastAsia="en-GB"/>
          <w14:ligatures w14:val="none"/>
        </w:rPr>
        <w:t xml:space="preserve"> — </w:t>
      </w:r>
      <w:hyperlink r:id="rId6" w:tgtFrame="_blank" w:history="1">
        <w:proofErr w:type="spellStart"/>
        <w:r w:rsidRPr="002520F1">
          <w:rPr>
            <w:rFonts w:ascii="Segoe UI" w:eastAsia="Times New Roman" w:hAnsi="Segoe UI" w:cs="Segoe UI"/>
            <w:color w:val="0069CC"/>
            <w:kern w:val="0"/>
            <w:sz w:val="20"/>
            <w:szCs w:val="20"/>
            <w:u w:val="single"/>
            <w:lang w:eastAsia="en-GB"/>
            <w14:ligatures w14:val="none"/>
          </w:rPr>
          <w:t>mcp</w:t>
        </w:r>
        <w:proofErr w:type="spellEnd"/>
        <w:r w:rsidRPr="002520F1">
          <w:rPr>
            <w:rFonts w:ascii="Segoe UI" w:eastAsia="Times New Roman" w:hAnsi="Segoe UI" w:cs="Segoe UI"/>
            <w:color w:val="0069CC"/>
            <w:kern w:val="0"/>
            <w:sz w:val="20"/>
            <w:szCs w:val="20"/>
            <w:u w:val="single"/>
            <w:lang w:eastAsia="en-GB"/>
            <w14:ligatures w14:val="none"/>
          </w:rPr>
          <w:t>/shared/</w:t>
        </w:r>
      </w:hyperlink>
      <w:r w:rsidRPr="002520F1">
        <w:rPr>
          <w:rFonts w:ascii="Segoe UI" w:eastAsia="Times New Roman" w:hAnsi="Segoe UI" w:cs="Segoe UI"/>
          <w:color w:val="202020"/>
          <w:kern w:val="0"/>
          <w:sz w:val="20"/>
          <w:szCs w:val="20"/>
          <w:lang w:eastAsia="en-GB"/>
          <w14:ligatures w14:val="none"/>
        </w:rPr>
        <w:t xml:space="preserve"> (</w:t>
      </w:r>
      <w:r w:rsidRPr="002520F1">
        <w:rPr>
          <w:rFonts w:ascii="Courier New" w:eastAsia="Times New Roman" w:hAnsi="Courier New" w:cs="Courier New"/>
          <w:color w:val="606060"/>
          <w:kern w:val="0"/>
          <w:sz w:val="18"/>
          <w:szCs w:val="18"/>
          <w:shd w:val="clear" w:color="auto" w:fill="ECECEC"/>
          <w:lang w:eastAsia="en-GB"/>
          <w14:ligatures w14:val="none"/>
        </w:rPr>
        <w:t>toolResponse.js</w:t>
      </w:r>
      <w:r w:rsidRPr="002520F1">
        <w:rPr>
          <w:rFonts w:ascii="Segoe UI" w:eastAsia="Times New Roman" w:hAnsi="Segoe UI" w:cs="Segoe UI"/>
          <w:color w:val="202020"/>
          <w:kern w:val="0"/>
          <w:sz w:val="20"/>
          <w:szCs w:val="20"/>
          <w:lang w:eastAsia="en-GB"/>
          <w14:ligatures w14:val="none"/>
        </w:rPr>
        <w:t xml:space="preserve">, </w:t>
      </w:r>
      <w:r w:rsidRPr="002520F1">
        <w:rPr>
          <w:rFonts w:ascii="Courier New" w:eastAsia="Times New Roman" w:hAnsi="Courier New" w:cs="Courier New"/>
          <w:color w:val="606060"/>
          <w:kern w:val="0"/>
          <w:sz w:val="18"/>
          <w:szCs w:val="18"/>
          <w:shd w:val="clear" w:color="auto" w:fill="ECECEC"/>
          <w:lang w:eastAsia="en-GB"/>
          <w14:ligatures w14:val="none"/>
        </w:rPr>
        <w:t>errors.js</w:t>
      </w:r>
      <w:r w:rsidRPr="002520F1">
        <w:rPr>
          <w:rFonts w:ascii="Segoe UI" w:eastAsia="Times New Roman" w:hAnsi="Segoe UI" w:cs="Segoe UI"/>
          <w:color w:val="202020"/>
          <w:kern w:val="0"/>
          <w:sz w:val="20"/>
          <w:szCs w:val="20"/>
          <w:lang w:eastAsia="en-GB"/>
          <w14:ligatures w14:val="none"/>
        </w:rPr>
        <w:t xml:space="preserve">, </w:t>
      </w:r>
      <w:r w:rsidRPr="002520F1">
        <w:rPr>
          <w:rFonts w:ascii="Courier New" w:eastAsia="Times New Roman" w:hAnsi="Courier New" w:cs="Courier New"/>
          <w:color w:val="606060"/>
          <w:kern w:val="0"/>
          <w:sz w:val="18"/>
          <w:szCs w:val="18"/>
          <w:shd w:val="clear" w:color="auto" w:fill="ECECEC"/>
          <w:lang w:eastAsia="en-GB"/>
          <w14:ligatures w14:val="none"/>
        </w:rPr>
        <w:t>mcpLogger.js</w:t>
      </w:r>
      <w:r w:rsidRPr="002520F1">
        <w:rPr>
          <w:rFonts w:ascii="Segoe UI" w:eastAsia="Times New Roman" w:hAnsi="Segoe UI" w:cs="Segoe UI"/>
          <w:color w:val="202020"/>
          <w:kern w:val="0"/>
          <w:sz w:val="20"/>
          <w:szCs w:val="20"/>
          <w:lang w:eastAsia="en-GB"/>
          <w14:ligatures w14:val="none"/>
        </w:rPr>
        <w:t xml:space="preserve">, </w:t>
      </w:r>
      <w:r w:rsidRPr="002520F1">
        <w:rPr>
          <w:rFonts w:ascii="Courier New" w:eastAsia="Times New Roman" w:hAnsi="Courier New" w:cs="Courier New"/>
          <w:color w:val="606060"/>
          <w:kern w:val="0"/>
          <w:sz w:val="18"/>
          <w:szCs w:val="18"/>
          <w:shd w:val="clear" w:color="auto" w:fill="ECECEC"/>
          <w:lang w:eastAsia="en-GB"/>
          <w14:ligatures w14:val="none"/>
        </w:rPr>
        <w:t>validation.js</w:t>
      </w:r>
      <w:r w:rsidRPr="002520F1">
        <w:rPr>
          <w:rFonts w:ascii="Segoe UI" w:eastAsia="Times New Roman" w:hAnsi="Segoe UI" w:cs="Segoe UI"/>
          <w:color w:val="202020"/>
          <w:kern w:val="0"/>
          <w:sz w:val="20"/>
          <w:szCs w:val="20"/>
          <w:lang w:eastAsia="en-GB"/>
          <w14:ligatures w14:val="none"/>
        </w:rPr>
        <w:t>) define the response/error shape every MCP tool returns, so Jira/Mongo/Postman tools look identical to the model.</w:t>
      </w:r>
    </w:p>
    <w:p w14:paraId="1557E141" w14:textId="77777777" w:rsidR="002520F1" w:rsidRPr="002520F1" w:rsidRDefault="002520F1" w:rsidP="002520F1">
      <w:pPr>
        <w:numPr>
          <w:ilvl w:val="0"/>
          <w:numId w:val="1"/>
        </w:numPr>
        <w:shd w:val="clear" w:color="auto" w:fill="FAFAFD"/>
        <w:spacing w:before="24" w:after="48"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MCP servers (per system)</w:t>
      </w:r>
      <w:r w:rsidRPr="002520F1">
        <w:rPr>
          <w:rFonts w:ascii="Segoe UI" w:eastAsia="Times New Roman" w:hAnsi="Segoe UI" w:cs="Segoe UI"/>
          <w:color w:val="202020"/>
          <w:kern w:val="0"/>
          <w:sz w:val="20"/>
          <w:szCs w:val="20"/>
          <w:lang w:eastAsia="en-GB"/>
          <w14:ligatures w14:val="none"/>
        </w:rPr>
        <w:t xml:space="preserve"> — </w:t>
      </w:r>
      <w:hyperlink r:id="rId7" w:tgtFrame="_blank" w:history="1">
        <w:proofErr w:type="spellStart"/>
        <w:r w:rsidRPr="002520F1">
          <w:rPr>
            <w:rFonts w:ascii="Segoe UI" w:eastAsia="Times New Roman" w:hAnsi="Segoe UI" w:cs="Segoe UI"/>
            <w:color w:val="0069CC"/>
            <w:kern w:val="0"/>
            <w:sz w:val="20"/>
            <w:szCs w:val="20"/>
            <w:u w:val="single"/>
            <w:lang w:eastAsia="en-GB"/>
            <w14:ligatures w14:val="none"/>
          </w:rPr>
          <w:t>mcp</w:t>
        </w:r>
        <w:proofErr w:type="spellEnd"/>
        <w:r w:rsidRPr="002520F1">
          <w:rPr>
            <w:rFonts w:ascii="Segoe UI" w:eastAsia="Times New Roman" w:hAnsi="Segoe UI" w:cs="Segoe UI"/>
            <w:color w:val="0069CC"/>
            <w:kern w:val="0"/>
            <w:sz w:val="20"/>
            <w:szCs w:val="20"/>
            <w:u w:val="single"/>
            <w:lang w:eastAsia="en-GB"/>
            <w14:ligatures w14:val="none"/>
          </w:rPr>
          <w:t>/</w:t>
        </w:r>
        <w:proofErr w:type="spellStart"/>
        <w:r w:rsidRPr="002520F1">
          <w:rPr>
            <w:rFonts w:ascii="Segoe UI" w:eastAsia="Times New Roman" w:hAnsi="Segoe UI" w:cs="Segoe UI"/>
            <w:color w:val="0069CC"/>
            <w:kern w:val="0"/>
            <w:sz w:val="20"/>
            <w:szCs w:val="20"/>
            <w:u w:val="single"/>
            <w:lang w:eastAsia="en-GB"/>
            <w14:ligatures w14:val="none"/>
          </w:rPr>
          <w:t>jira</w:t>
        </w:r>
        <w:proofErr w:type="spellEnd"/>
        <w:r w:rsidRPr="002520F1">
          <w:rPr>
            <w:rFonts w:ascii="Segoe UI" w:eastAsia="Times New Roman" w:hAnsi="Segoe UI" w:cs="Segoe UI"/>
            <w:color w:val="0069CC"/>
            <w:kern w:val="0"/>
            <w:sz w:val="20"/>
            <w:szCs w:val="20"/>
            <w:u w:val="single"/>
            <w:lang w:eastAsia="en-GB"/>
            <w14:ligatures w14:val="none"/>
          </w:rPr>
          <w:t>/local/</w:t>
        </w:r>
      </w:hyperlink>
      <w:r w:rsidRPr="002520F1">
        <w:rPr>
          <w:rFonts w:ascii="Segoe UI" w:eastAsia="Times New Roman" w:hAnsi="Segoe UI" w:cs="Segoe UI"/>
          <w:color w:val="202020"/>
          <w:kern w:val="0"/>
          <w:sz w:val="20"/>
          <w:szCs w:val="20"/>
          <w:lang w:eastAsia="en-GB"/>
          <w14:ligatures w14:val="none"/>
        </w:rPr>
        <w:t xml:space="preserve">, </w:t>
      </w:r>
      <w:hyperlink r:id="rId8" w:tgtFrame="_blank" w:history="1">
        <w:proofErr w:type="spellStart"/>
        <w:r w:rsidRPr="002520F1">
          <w:rPr>
            <w:rFonts w:ascii="Segoe UI" w:eastAsia="Times New Roman" w:hAnsi="Segoe UI" w:cs="Segoe UI"/>
            <w:color w:val="0069CC"/>
            <w:kern w:val="0"/>
            <w:sz w:val="20"/>
            <w:szCs w:val="20"/>
            <w:u w:val="single"/>
            <w:lang w:eastAsia="en-GB"/>
            <w14:ligatures w14:val="none"/>
          </w:rPr>
          <w:t>mcp</w:t>
        </w:r>
        <w:proofErr w:type="spellEnd"/>
        <w:r w:rsidRPr="002520F1">
          <w:rPr>
            <w:rFonts w:ascii="Segoe UI" w:eastAsia="Times New Roman" w:hAnsi="Segoe UI" w:cs="Segoe UI"/>
            <w:color w:val="0069CC"/>
            <w:kern w:val="0"/>
            <w:sz w:val="20"/>
            <w:szCs w:val="20"/>
            <w:u w:val="single"/>
            <w:lang w:eastAsia="en-GB"/>
            <w14:ligatures w14:val="none"/>
          </w:rPr>
          <w:t>/mongo/local/</w:t>
        </w:r>
      </w:hyperlink>
      <w:r w:rsidRPr="002520F1">
        <w:rPr>
          <w:rFonts w:ascii="Segoe UI" w:eastAsia="Times New Roman" w:hAnsi="Segoe UI" w:cs="Segoe UI"/>
          <w:color w:val="202020"/>
          <w:kern w:val="0"/>
          <w:sz w:val="20"/>
          <w:szCs w:val="20"/>
          <w:lang w:eastAsia="en-GB"/>
          <w14:ligatures w14:val="none"/>
        </w:rPr>
        <w:t xml:space="preserve">, </w:t>
      </w:r>
      <w:hyperlink r:id="rId9" w:tgtFrame="_blank" w:history="1">
        <w:proofErr w:type="spellStart"/>
        <w:r w:rsidRPr="002520F1">
          <w:rPr>
            <w:rFonts w:ascii="Segoe UI" w:eastAsia="Times New Roman" w:hAnsi="Segoe UI" w:cs="Segoe UI"/>
            <w:color w:val="0069CC"/>
            <w:kern w:val="0"/>
            <w:sz w:val="20"/>
            <w:szCs w:val="20"/>
            <w:u w:val="single"/>
            <w:lang w:eastAsia="en-GB"/>
            <w14:ligatures w14:val="none"/>
          </w:rPr>
          <w:t>mcp</w:t>
        </w:r>
        <w:proofErr w:type="spellEnd"/>
        <w:r w:rsidRPr="002520F1">
          <w:rPr>
            <w:rFonts w:ascii="Segoe UI" w:eastAsia="Times New Roman" w:hAnsi="Segoe UI" w:cs="Segoe UI"/>
            <w:color w:val="0069CC"/>
            <w:kern w:val="0"/>
            <w:sz w:val="20"/>
            <w:szCs w:val="20"/>
            <w:u w:val="single"/>
            <w:lang w:eastAsia="en-GB"/>
            <w14:ligatures w14:val="none"/>
          </w:rPr>
          <w:t>/postman/local/</w:t>
        </w:r>
      </w:hyperlink>
      <w:r w:rsidRPr="002520F1">
        <w:rPr>
          <w:rFonts w:ascii="Segoe UI" w:eastAsia="Times New Roman" w:hAnsi="Segoe UI" w:cs="Segoe UI"/>
          <w:color w:val="202020"/>
          <w:kern w:val="0"/>
          <w:sz w:val="20"/>
          <w:szCs w:val="20"/>
          <w:lang w:eastAsia="en-GB"/>
          <w14:ligatures w14:val="none"/>
        </w:rPr>
        <w:t xml:space="preserve"> each follow: </w:t>
      </w:r>
      <w:r w:rsidRPr="002520F1">
        <w:rPr>
          <w:rFonts w:ascii="Courier New" w:eastAsia="Times New Roman" w:hAnsi="Courier New" w:cs="Courier New"/>
          <w:color w:val="606060"/>
          <w:kern w:val="0"/>
          <w:sz w:val="18"/>
          <w:szCs w:val="18"/>
          <w:shd w:val="clear" w:color="auto" w:fill="ECECEC"/>
          <w:lang w:eastAsia="en-GB"/>
          <w14:ligatures w14:val="none"/>
        </w:rPr>
        <w:t>server.js</w:t>
      </w:r>
      <w:r w:rsidRPr="002520F1">
        <w:rPr>
          <w:rFonts w:ascii="Segoe UI" w:eastAsia="Times New Roman" w:hAnsi="Segoe UI" w:cs="Segoe UI"/>
          <w:color w:val="202020"/>
          <w:kern w:val="0"/>
          <w:sz w:val="20"/>
          <w:szCs w:val="20"/>
          <w:lang w:eastAsia="en-GB"/>
          <w14:ligatures w14:val="none"/>
        </w:rPr>
        <w:t xml:space="preserve"> (registers tools over STDIO) → </w:t>
      </w:r>
      <w:r w:rsidRPr="002520F1">
        <w:rPr>
          <w:rFonts w:ascii="Courier New" w:eastAsia="Times New Roman" w:hAnsi="Courier New" w:cs="Courier New"/>
          <w:color w:val="606060"/>
          <w:kern w:val="0"/>
          <w:sz w:val="18"/>
          <w:szCs w:val="18"/>
          <w:shd w:val="clear" w:color="auto" w:fill="ECECEC"/>
          <w:lang w:eastAsia="en-GB"/>
          <w14:ligatures w14:val="none"/>
        </w:rPr>
        <w:t>tools/*.tool.js</w:t>
      </w:r>
      <w:r w:rsidRPr="002520F1">
        <w:rPr>
          <w:rFonts w:ascii="Segoe UI" w:eastAsia="Times New Roman" w:hAnsi="Segoe UI" w:cs="Segoe UI"/>
          <w:color w:val="202020"/>
          <w:kern w:val="0"/>
          <w:sz w:val="20"/>
          <w:szCs w:val="20"/>
          <w:lang w:eastAsia="en-GB"/>
          <w14:ligatures w14:val="none"/>
        </w:rPr>
        <w:t xml:space="preserve"> (schema + handler) → </w:t>
      </w:r>
      <w:r w:rsidRPr="002520F1">
        <w:rPr>
          <w:rFonts w:ascii="Courier New" w:eastAsia="Times New Roman" w:hAnsi="Courier New" w:cs="Courier New"/>
          <w:color w:val="606060"/>
          <w:kern w:val="0"/>
          <w:sz w:val="18"/>
          <w:szCs w:val="18"/>
          <w:shd w:val="clear" w:color="auto" w:fill="ECECEC"/>
          <w:lang w:eastAsia="en-GB"/>
          <w14:ligatures w14:val="none"/>
        </w:rPr>
        <w:t>services/*.service.js</w:t>
      </w:r>
      <w:r w:rsidRPr="002520F1">
        <w:rPr>
          <w:rFonts w:ascii="Segoe UI" w:eastAsia="Times New Roman" w:hAnsi="Segoe UI" w:cs="Segoe UI"/>
          <w:color w:val="202020"/>
          <w:kern w:val="0"/>
          <w:sz w:val="20"/>
          <w:szCs w:val="20"/>
          <w:lang w:eastAsia="en-GB"/>
          <w14:ligatures w14:val="none"/>
        </w:rPr>
        <w:t xml:space="preserve"> (real API/DB calls — e.g. </w:t>
      </w:r>
      <w:hyperlink r:id="rId10" w:tgtFrame="_blank" w:history="1">
        <w:r w:rsidRPr="002520F1">
          <w:rPr>
            <w:rFonts w:ascii="Segoe UI" w:eastAsia="Times New Roman" w:hAnsi="Segoe UI" w:cs="Segoe UI"/>
            <w:color w:val="0069CC"/>
            <w:kern w:val="0"/>
            <w:sz w:val="20"/>
            <w:szCs w:val="20"/>
            <w:u w:val="single"/>
            <w:lang w:eastAsia="en-GB"/>
            <w14:ligatures w14:val="none"/>
          </w:rPr>
          <w:t>mongo.service.js</w:t>
        </w:r>
      </w:hyperlink>
      <w:r w:rsidRPr="002520F1">
        <w:rPr>
          <w:rFonts w:ascii="Segoe UI" w:eastAsia="Times New Roman" w:hAnsi="Segoe UI" w:cs="Segoe UI"/>
          <w:color w:val="202020"/>
          <w:kern w:val="0"/>
          <w:sz w:val="20"/>
          <w:szCs w:val="20"/>
          <w:lang w:eastAsia="en-GB"/>
          <w14:ligatures w14:val="none"/>
        </w:rPr>
        <w:t xml:space="preserve"> talks to MongoDB directly with </w:t>
      </w:r>
      <w:r w:rsidRPr="002520F1">
        <w:rPr>
          <w:rFonts w:ascii="Courier New" w:eastAsia="Times New Roman" w:hAnsi="Courier New" w:cs="Courier New"/>
          <w:color w:val="606060"/>
          <w:kern w:val="0"/>
          <w:sz w:val="18"/>
          <w:szCs w:val="18"/>
          <w:shd w:val="clear" w:color="auto" w:fill="ECECEC"/>
          <w:lang w:eastAsia="en-GB"/>
          <w14:ligatures w14:val="none"/>
        </w:rPr>
        <w:t>$</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vectorSearch</w:t>
      </w:r>
      <w:proofErr w:type="spellEnd"/>
      <w:r w:rsidRPr="002520F1">
        <w:rPr>
          <w:rFonts w:ascii="Segoe UI" w:eastAsia="Times New Roman" w:hAnsi="Segoe UI" w:cs="Segoe UI"/>
          <w:color w:val="202020"/>
          <w:kern w:val="0"/>
          <w:sz w:val="20"/>
          <w:szCs w:val="20"/>
          <w:lang w:eastAsia="en-GB"/>
          <w14:ligatures w14:val="none"/>
        </w:rPr>
        <w:t xml:space="preserve">, </w:t>
      </w:r>
      <w:hyperlink r:id="rId11" w:tgtFrame="_blank" w:history="1">
        <w:r w:rsidRPr="002520F1">
          <w:rPr>
            <w:rFonts w:ascii="Segoe UI" w:eastAsia="Times New Roman" w:hAnsi="Segoe UI" w:cs="Segoe UI"/>
            <w:color w:val="0069CC"/>
            <w:kern w:val="0"/>
            <w:sz w:val="20"/>
            <w:szCs w:val="20"/>
            <w:u w:val="single"/>
            <w:lang w:eastAsia="en-GB"/>
            <w14:ligatures w14:val="none"/>
          </w:rPr>
          <w:t>jiraApi.service.js</w:t>
        </w:r>
      </w:hyperlink>
      <w:r w:rsidRPr="002520F1">
        <w:rPr>
          <w:rFonts w:ascii="Segoe UI" w:eastAsia="Times New Roman" w:hAnsi="Segoe UI" w:cs="Segoe UI"/>
          <w:color w:val="202020"/>
          <w:kern w:val="0"/>
          <w:sz w:val="20"/>
          <w:szCs w:val="20"/>
          <w:lang w:eastAsia="en-GB"/>
          <w14:ligatures w14:val="none"/>
        </w:rPr>
        <w:t xml:space="preserve"> hits the real Jira REST API). Jira and Postman also have </w:t>
      </w:r>
      <w:hyperlink r:id="rId12" w:tgtFrame="_blank" w:history="1">
        <w:r w:rsidRPr="002520F1">
          <w:rPr>
            <w:rFonts w:ascii="Segoe UI" w:eastAsia="Times New Roman" w:hAnsi="Segoe UI" w:cs="Segoe UI"/>
            <w:color w:val="0069CC"/>
            <w:kern w:val="0"/>
            <w:sz w:val="20"/>
            <w:szCs w:val="20"/>
            <w:u w:val="single"/>
            <w:lang w:eastAsia="en-GB"/>
            <w14:ligatures w14:val="none"/>
          </w:rPr>
          <w:t>remote/</w:t>
        </w:r>
      </w:hyperlink>
      <w:r w:rsidRPr="002520F1">
        <w:rPr>
          <w:rFonts w:ascii="Segoe UI" w:eastAsia="Times New Roman" w:hAnsi="Segoe UI" w:cs="Segoe UI"/>
          <w:color w:val="202020"/>
          <w:kern w:val="0"/>
          <w:sz w:val="20"/>
          <w:szCs w:val="20"/>
          <w:lang w:eastAsia="en-GB"/>
          <w14:ligatures w14:val="none"/>
        </w:rPr>
        <w:t xml:space="preserve"> variants exposing the same tools over HTTP on ports 4001/4002.</w:t>
      </w:r>
    </w:p>
    <w:p w14:paraId="6769314F" w14:textId="77777777" w:rsidR="002520F1" w:rsidRPr="002520F1" w:rsidRDefault="002520F1" w:rsidP="002520F1">
      <w:pPr>
        <w:numPr>
          <w:ilvl w:val="0"/>
          <w:numId w:val="1"/>
        </w:numPr>
        <w:shd w:val="clear" w:color="auto" w:fill="FAFAFD"/>
        <w:spacing w:before="24" w:after="48"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Backend transport layer</w:t>
      </w:r>
      <w:r w:rsidRPr="002520F1">
        <w:rPr>
          <w:rFonts w:ascii="Segoe UI" w:eastAsia="Times New Roman" w:hAnsi="Segoe UI" w:cs="Segoe UI"/>
          <w:color w:val="202020"/>
          <w:kern w:val="0"/>
          <w:sz w:val="20"/>
          <w:szCs w:val="20"/>
          <w:lang w:eastAsia="en-GB"/>
          <w14:ligatures w14:val="none"/>
        </w:rPr>
        <w:t xml:space="preserve"> — </w:t>
      </w:r>
      <w:hyperlink r:id="rId13" w:tgtFrame="_blank" w:history="1">
        <w:r w:rsidRPr="002520F1">
          <w:rPr>
            <w:rFonts w:ascii="Segoe UI" w:eastAsia="Times New Roman" w:hAnsi="Segoe UI" w:cs="Segoe UI"/>
            <w:color w:val="0069CC"/>
            <w:kern w:val="0"/>
            <w:sz w:val="20"/>
            <w:szCs w:val="20"/>
            <w:u w:val="single"/>
            <w:lang w:eastAsia="en-GB"/>
            <w14:ligatures w14:val="none"/>
          </w:rPr>
          <w:t>localStdio.client.js</w:t>
        </w:r>
      </w:hyperlink>
      <w:r w:rsidRPr="002520F1">
        <w:rPr>
          <w:rFonts w:ascii="Segoe UI" w:eastAsia="Times New Roman" w:hAnsi="Segoe UI" w:cs="Segoe UI"/>
          <w:color w:val="202020"/>
          <w:kern w:val="0"/>
          <w:sz w:val="20"/>
          <w:szCs w:val="20"/>
          <w:lang w:eastAsia="en-GB"/>
          <w14:ligatures w14:val="none"/>
        </w:rPr>
        <w:t xml:space="preserve"> spawns the server as a subprocess, </w:t>
      </w:r>
      <w:hyperlink r:id="rId14" w:tgtFrame="_blank" w:history="1">
        <w:r w:rsidRPr="002520F1">
          <w:rPr>
            <w:rFonts w:ascii="Segoe UI" w:eastAsia="Times New Roman" w:hAnsi="Segoe UI" w:cs="Segoe UI"/>
            <w:color w:val="0069CC"/>
            <w:kern w:val="0"/>
            <w:sz w:val="20"/>
            <w:szCs w:val="20"/>
            <w:u w:val="single"/>
            <w:lang w:eastAsia="en-GB"/>
            <w14:ligatures w14:val="none"/>
          </w:rPr>
          <w:t>remoteHttp.client.js</w:t>
        </w:r>
      </w:hyperlink>
      <w:r w:rsidRPr="002520F1">
        <w:rPr>
          <w:rFonts w:ascii="Segoe UI" w:eastAsia="Times New Roman" w:hAnsi="Segoe UI" w:cs="Segoe UI"/>
          <w:color w:val="202020"/>
          <w:kern w:val="0"/>
          <w:sz w:val="20"/>
          <w:szCs w:val="20"/>
          <w:lang w:eastAsia="en-GB"/>
          <w14:ligatures w14:val="none"/>
        </w:rPr>
        <w:t xml:space="preserve"> connects over HTTP, </w:t>
      </w:r>
      <w:hyperlink r:id="rId15" w:tgtFrame="_blank" w:history="1">
        <w:r w:rsidRPr="002520F1">
          <w:rPr>
            <w:rFonts w:ascii="Segoe UI" w:eastAsia="Times New Roman" w:hAnsi="Segoe UI" w:cs="Segoe UI"/>
            <w:color w:val="0069CC"/>
            <w:kern w:val="0"/>
            <w:sz w:val="20"/>
            <w:szCs w:val="20"/>
            <w:u w:val="single"/>
            <w:lang w:eastAsia="en-GB"/>
            <w14:ligatures w14:val="none"/>
          </w:rPr>
          <w:t>mcpClient.factory.js</w:t>
        </w:r>
      </w:hyperlink>
      <w:r w:rsidRPr="002520F1">
        <w:rPr>
          <w:rFonts w:ascii="Segoe UI" w:eastAsia="Times New Roman" w:hAnsi="Segoe UI" w:cs="Segoe UI"/>
          <w:color w:val="202020"/>
          <w:kern w:val="0"/>
          <w:sz w:val="20"/>
          <w:szCs w:val="20"/>
          <w:lang w:eastAsia="en-GB"/>
          <w14:ligatures w14:val="none"/>
        </w:rPr>
        <w:t xml:space="preserve"> picks one per </w:t>
      </w:r>
      <w:r w:rsidRPr="002520F1">
        <w:rPr>
          <w:rFonts w:ascii="Courier New" w:eastAsia="Times New Roman" w:hAnsi="Courier New" w:cs="Courier New"/>
          <w:color w:val="606060"/>
          <w:kern w:val="0"/>
          <w:sz w:val="18"/>
          <w:szCs w:val="18"/>
          <w:shd w:val="clear" w:color="auto" w:fill="ECECEC"/>
          <w:lang w:eastAsia="en-GB"/>
          <w14:ligatures w14:val="none"/>
        </w:rPr>
        <w:t>mode</w:t>
      </w:r>
      <w:r w:rsidRPr="002520F1">
        <w:rPr>
          <w:rFonts w:ascii="Segoe UI" w:eastAsia="Times New Roman" w:hAnsi="Segoe UI" w:cs="Segoe UI"/>
          <w:color w:val="202020"/>
          <w:kern w:val="0"/>
          <w:sz w:val="20"/>
          <w:szCs w:val="20"/>
          <w:lang w:eastAsia="en-GB"/>
          <w14:ligatures w14:val="none"/>
        </w:rPr>
        <w:t>.</w:t>
      </w:r>
    </w:p>
    <w:p w14:paraId="49959477" w14:textId="77777777" w:rsidR="002520F1" w:rsidRPr="002520F1" w:rsidRDefault="002520F1" w:rsidP="002520F1">
      <w:pPr>
        <w:numPr>
          <w:ilvl w:val="0"/>
          <w:numId w:val="1"/>
        </w:numPr>
        <w:shd w:val="clear" w:color="auto" w:fill="FAFAFD"/>
        <w:spacing w:before="24" w:after="48"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Connection orchestration</w:t>
      </w:r>
      <w:r w:rsidRPr="002520F1">
        <w:rPr>
          <w:rFonts w:ascii="Segoe UI" w:eastAsia="Times New Roman" w:hAnsi="Segoe UI" w:cs="Segoe UI"/>
          <w:color w:val="202020"/>
          <w:kern w:val="0"/>
          <w:sz w:val="20"/>
          <w:szCs w:val="20"/>
          <w:lang w:eastAsia="en-GB"/>
          <w14:ligatures w14:val="none"/>
        </w:rPr>
        <w:t xml:space="preserve"> — </w:t>
      </w:r>
      <w:hyperlink r:id="rId16" w:tgtFrame="_blank" w:history="1">
        <w:r w:rsidRPr="002520F1">
          <w:rPr>
            <w:rFonts w:ascii="Segoe UI" w:eastAsia="Times New Roman" w:hAnsi="Segoe UI" w:cs="Segoe UI"/>
            <w:color w:val="0069CC"/>
            <w:kern w:val="0"/>
            <w:sz w:val="20"/>
            <w:szCs w:val="20"/>
            <w:u w:val="single"/>
            <w:lang w:eastAsia="en-GB"/>
            <w14:ligatures w14:val="none"/>
          </w:rPr>
          <w:t>mcpConnectionManager.js</w:t>
        </w:r>
      </w:hyperlink>
      <w:r w:rsidRPr="002520F1">
        <w:rPr>
          <w:rFonts w:ascii="Segoe UI" w:eastAsia="Times New Roman" w:hAnsi="Segoe UI" w:cs="Segoe UI"/>
          <w:color w:val="202020"/>
          <w:kern w:val="0"/>
          <w:sz w:val="20"/>
          <w:szCs w:val="20"/>
          <w:lang w:eastAsia="en-GB"/>
          <w14:ligatures w14:val="none"/>
        </w:rPr>
        <w:t xml:space="preserve"> is the core piece: </w:t>
      </w:r>
      <w:r w:rsidRPr="002520F1">
        <w:rPr>
          <w:rFonts w:ascii="Courier New" w:eastAsia="Times New Roman" w:hAnsi="Courier New" w:cs="Courier New"/>
          <w:color w:val="606060"/>
          <w:kern w:val="0"/>
          <w:sz w:val="18"/>
          <w:szCs w:val="18"/>
          <w:shd w:val="clear" w:color="auto" w:fill="ECECEC"/>
          <w:lang w:eastAsia="en-GB"/>
          <w14:ligatures w14:val="none"/>
        </w:rPr>
        <w:t>connect/disconnect/</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callTool</w:t>
      </w:r>
      <w:proofErr w:type="spellEnd"/>
      <w:r w:rsidRPr="002520F1">
        <w:rPr>
          <w:rFonts w:ascii="Courier New" w:eastAsia="Times New Roman" w:hAnsi="Courier New" w:cs="Courier New"/>
          <w:color w:val="606060"/>
          <w:kern w:val="0"/>
          <w:sz w:val="18"/>
          <w:szCs w:val="18"/>
          <w:shd w:val="clear" w:color="auto" w:fill="ECECEC"/>
          <w:lang w:eastAsia="en-GB"/>
          <w14:ligatures w14:val="none"/>
        </w:rPr>
        <w:t>/</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getStatus</w:t>
      </w:r>
      <w:proofErr w:type="spellEnd"/>
      <w:r w:rsidRPr="002520F1">
        <w:rPr>
          <w:rFonts w:ascii="Segoe UI" w:eastAsia="Times New Roman" w:hAnsi="Segoe UI" w:cs="Segoe UI"/>
          <w:color w:val="202020"/>
          <w:kern w:val="0"/>
          <w:sz w:val="20"/>
          <w:szCs w:val="20"/>
          <w:lang w:eastAsia="en-GB"/>
          <w14:ligatures w14:val="none"/>
        </w:rPr>
        <w:t xml:space="preserve">, backed by </w:t>
      </w:r>
      <w:hyperlink r:id="rId17" w:tgtFrame="_blank" w:history="1">
        <w:r w:rsidRPr="002520F1">
          <w:rPr>
            <w:rFonts w:ascii="Segoe UI" w:eastAsia="Times New Roman" w:hAnsi="Segoe UI" w:cs="Segoe UI"/>
            <w:color w:val="0069CC"/>
            <w:kern w:val="0"/>
            <w:sz w:val="20"/>
            <w:szCs w:val="20"/>
            <w:u w:val="single"/>
            <w:lang w:eastAsia="en-GB"/>
            <w14:ligatures w14:val="none"/>
          </w:rPr>
          <w:t>connectionState.js</w:t>
        </w:r>
      </w:hyperlink>
      <w:r w:rsidRPr="002520F1">
        <w:rPr>
          <w:rFonts w:ascii="Segoe UI" w:eastAsia="Times New Roman" w:hAnsi="Segoe UI" w:cs="Segoe UI"/>
          <w:color w:val="202020"/>
          <w:kern w:val="0"/>
          <w:sz w:val="20"/>
          <w:szCs w:val="20"/>
          <w:lang w:eastAsia="en-GB"/>
          <w14:ligatures w14:val="none"/>
        </w:rPr>
        <w:t xml:space="preserve"> tracking per-system status, and </w:t>
      </w:r>
      <w:hyperlink r:id="rId18" w:tgtFrame="_blank" w:history="1">
        <w:r w:rsidRPr="002520F1">
          <w:rPr>
            <w:rFonts w:ascii="Segoe UI" w:eastAsia="Times New Roman" w:hAnsi="Segoe UI" w:cs="Segoe UI"/>
            <w:color w:val="0069CC"/>
            <w:kern w:val="0"/>
            <w:sz w:val="20"/>
            <w:szCs w:val="20"/>
            <w:u w:val="single"/>
            <w:lang w:eastAsia="en-GB"/>
            <w14:ligatures w14:val="none"/>
          </w:rPr>
          <w:t>mcp.config.js</w:t>
        </w:r>
      </w:hyperlink>
      <w:r w:rsidRPr="002520F1">
        <w:rPr>
          <w:rFonts w:ascii="Segoe UI" w:eastAsia="Times New Roman" w:hAnsi="Segoe UI" w:cs="Segoe UI"/>
          <w:color w:val="202020"/>
          <w:kern w:val="0"/>
          <w:sz w:val="20"/>
          <w:szCs w:val="20"/>
          <w:lang w:eastAsia="en-GB"/>
          <w14:ligatures w14:val="none"/>
        </w:rPr>
        <w:t xml:space="preserve"> + </w:t>
      </w:r>
      <w:hyperlink r:id="rId19" w:tgtFrame="_blank" w:history="1">
        <w:r w:rsidRPr="002520F1">
          <w:rPr>
            <w:rFonts w:ascii="Segoe UI" w:eastAsia="Times New Roman" w:hAnsi="Segoe UI" w:cs="Segoe UI"/>
            <w:color w:val="0069CC"/>
            <w:kern w:val="0"/>
            <w:sz w:val="20"/>
            <w:szCs w:val="20"/>
            <w:u w:val="single"/>
            <w:lang w:eastAsia="en-GB"/>
            <w14:ligatures w14:val="none"/>
          </w:rPr>
          <w:t>toolRegistry.js</w:t>
        </w:r>
      </w:hyperlink>
      <w:r w:rsidRPr="002520F1">
        <w:rPr>
          <w:rFonts w:ascii="Segoe UI" w:eastAsia="Times New Roman" w:hAnsi="Segoe UI" w:cs="Segoe UI"/>
          <w:color w:val="202020"/>
          <w:kern w:val="0"/>
          <w:sz w:val="20"/>
          <w:szCs w:val="20"/>
          <w:lang w:eastAsia="en-GB"/>
          <w14:ligatures w14:val="none"/>
        </w:rPr>
        <w:t xml:space="preserve"> enforcing the 8-tool allowlist (</w:t>
      </w:r>
      <w:r w:rsidRPr="002520F1">
        <w:rPr>
          <w:rFonts w:ascii="Courier New" w:eastAsia="Times New Roman" w:hAnsi="Courier New" w:cs="Courier New"/>
          <w:color w:val="606060"/>
          <w:kern w:val="0"/>
          <w:sz w:val="18"/>
          <w:szCs w:val="18"/>
          <w:shd w:val="clear" w:color="auto" w:fill="ECECEC"/>
          <w:lang w:eastAsia="en-GB"/>
          <w14:ligatures w14:val="none"/>
        </w:rPr>
        <w:t>APPROVED_TOOLS</w:t>
      </w:r>
      <w:r w:rsidRPr="002520F1">
        <w:rPr>
          <w:rFonts w:ascii="Segoe UI" w:eastAsia="Times New Roman" w:hAnsi="Segoe UI" w:cs="Segoe UI"/>
          <w:color w:val="202020"/>
          <w:kern w:val="0"/>
          <w:sz w:val="20"/>
          <w:szCs w:val="20"/>
          <w:lang w:eastAsia="en-GB"/>
          <w14:ligatures w14:val="none"/>
        </w:rPr>
        <w:t xml:space="preserve">) and rejecting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mongo+remote</w:t>
      </w:r>
      <w:proofErr w:type="spellEnd"/>
      <w:r w:rsidRPr="002520F1">
        <w:rPr>
          <w:rFonts w:ascii="Segoe UI" w:eastAsia="Times New Roman" w:hAnsi="Segoe UI" w:cs="Segoe UI"/>
          <w:color w:val="202020"/>
          <w:kern w:val="0"/>
          <w:sz w:val="20"/>
          <w:szCs w:val="20"/>
          <w:lang w:eastAsia="en-GB"/>
          <w14:ligatures w14:val="none"/>
        </w:rPr>
        <w:t>.</w:t>
      </w:r>
    </w:p>
    <w:p w14:paraId="0A6D813C" w14:textId="77777777" w:rsidR="002520F1" w:rsidRPr="002520F1" w:rsidRDefault="002520F1" w:rsidP="002520F1">
      <w:pPr>
        <w:numPr>
          <w:ilvl w:val="0"/>
          <w:numId w:val="1"/>
        </w:numPr>
        <w:shd w:val="clear" w:color="auto" w:fill="FAFAFD"/>
        <w:spacing w:before="24" w:after="48"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Model layer</w:t>
      </w:r>
      <w:r w:rsidRPr="002520F1">
        <w:rPr>
          <w:rFonts w:ascii="Segoe UI" w:eastAsia="Times New Roman" w:hAnsi="Segoe UI" w:cs="Segoe UI"/>
          <w:color w:val="202020"/>
          <w:kern w:val="0"/>
          <w:sz w:val="20"/>
          <w:szCs w:val="20"/>
          <w:lang w:eastAsia="en-GB"/>
          <w14:ligatures w14:val="none"/>
        </w:rPr>
        <w:t xml:space="preserve"> — </w:t>
      </w:r>
      <w:hyperlink r:id="rId20" w:tgtFrame="_blank" w:history="1">
        <w:r w:rsidRPr="002520F1">
          <w:rPr>
            <w:rFonts w:ascii="Segoe UI" w:eastAsia="Times New Roman" w:hAnsi="Segoe UI" w:cs="Segoe UI"/>
            <w:color w:val="0069CC"/>
            <w:kern w:val="0"/>
            <w:sz w:val="20"/>
            <w:szCs w:val="20"/>
            <w:u w:val="single"/>
            <w:lang w:eastAsia="en-GB"/>
            <w14:ligatures w14:val="none"/>
          </w:rPr>
          <w:t>modelProvider.factory.js</w:t>
        </w:r>
      </w:hyperlink>
      <w:r w:rsidRPr="002520F1">
        <w:rPr>
          <w:rFonts w:ascii="Segoe UI" w:eastAsia="Times New Roman" w:hAnsi="Segoe UI" w:cs="Segoe UI"/>
          <w:color w:val="202020"/>
          <w:kern w:val="0"/>
          <w:sz w:val="20"/>
          <w:szCs w:val="20"/>
          <w:lang w:eastAsia="en-GB"/>
          <w14:ligatures w14:val="none"/>
        </w:rPr>
        <w:t xml:space="preserve"> hides OpenAI/</w:t>
      </w:r>
      <w:proofErr w:type="spellStart"/>
      <w:r w:rsidRPr="002520F1">
        <w:rPr>
          <w:rFonts w:ascii="Segoe UI" w:eastAsia="Times New Roman" w:hAnsi="Segoe UI" w:cs="Segoe UI"/>
          <w:color w:val="202020"/>
          <w:kern w:val="0"/>
          <w:sz w:val="20"/>
          <w:szCs w:val="20"/>
          <w:lang w:eastAsia="en-GB"/>
          <w14:ligatures w14:val="none"/>
        </w:rPr>
        <w:t>Groq</w:t>
      </w:r>
      <w:proofErr w:type="spellEnd"/>
      <w:r w:rsidRPr="002520F1">
        <w:rPr>
          <w:rFonts w:ascii="Segoe UI" w:eastAsia="Times New Roman" w:hAnsi="Segoe UI" w:cs="Segoe UI"/>
          <w:color w:val="202020"/>
          <w:kern w:val="0"/>
          <w:sz w:val="20"/>
          <w:szCs w:val="20"/>
          <w:lang w:eastAsia="en-GB"/>
          <w14:ligatures w14:val="none"/>
        </w:rPr>
        <w:t xml:space="preserve"> behind one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generateResponse</w:t>
      </w:r>
      <w:proofErr w:type="spellEnd"/>
      <w:r w:rsidRPr="002520F1">
        <w:rPr>
          <w:rFonts w:ascii="Courier New" w:eastAsia="Times New Roman" w:hAnsi="Courier New" w:cs="Courier New"/>
          <w:color w:val="606060"/>
          <w:kern w:val="0"/>
          <w:sz w:val="18"/>
          <w:szCs w:val="18"/>
          <w:shd w:val="clear" w:color="auto" w:fill="ECECEC"/>
          <w:lang w:eastAsia="en-GB"/>
          <w14:ligatures w14:val="none"/>
        </w:rPr>
        <w:t>({messages, tools})</w:t>
      </w:r>
      <w:r w:rsidRPr="002520F1">
        <w:rPr>
          <w:rFonts w:ascii="Segoe UI" w:eastAsia="Times New Roman" w:hAnsi="Segoe UI" w:cs="Segoe UI"/>
          <w:color w:val="202020"/>
          <w:kern w:val="0"/>
          <w:sz w:val="20"/>
          <w:szCs w:val="20"/>
          <w:lang w:eastAsia="en-GB"/>
          <w14:ligatures w14:val="none"/>
        </w:rPr>
        <w:t xml:space="preserve"> interface.</w:t>
      </w:r>
    </w:p>
    <w:p w14:paraId="260392C5" w14:textId="77777777" w:rsidR="002520F1" w:rsidRPr="002520F1" w:rsidRDefault="002520F1" w:rsidP="002520F1">
      <w:pPr>
        <w:numPr>
          <w:ilvl w:val="0"/>
          <w:numId w:val="1"/>
        </w:numPr>
        <w:shd w:val="clear" w:color="auto" w:fill="FAFAFD"/>
        <w:spacing w:before="24" w:after="48"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Agent loop</w:t>
      </w:r>
      <w:r w:rsidRPr="002520F1">
        <w:rPr>
          <w:rFonts w:ascii="Segoe UI" w:eastAsia="Times New Roman" w:hAnsi="Segoe UI" w:cs="Segoe UI"/>
          <w:color w:val="202020"/>
          <w:kern w:val="0"/>
          <w:sz w:val="20"/>
          <w:szCs w:val="20"/>
          <w:lang w:eastAsia="en-GB"/>
          <w14:ligatures w14:val="none"/>
        </w:rPr>
        <w:t xml:space="preserve"> — </w:t>
      </w:r>
      <w:hyperlink r:id="rId21" w:tgtFrame="_blank" w:history="1">
        <w:r w:rsidRPr="002520F1">
          <w:rPr>
            <w:rFonts w:ascii="Segoe UI" w:eastAsia="Times New Roman" w:hAnsi="Segoe UI" w:cs="Segoe UI"/>
            <w:color w:val="0069CC"/>
            <w:kern w:val="0"/>
            <w:sz w:val="20"/>
            <w:szCs w:val="20"/>
            <w:u w:val="single"/>
            <w:lang w:eastAsia="en-GB"/>
            <w14:ligatures w14:val="none"/>
          </w:rPr>
          <w:t>agent.service.js</w:t>
        </w:r>
      </w:hyperlink>
      <w:r w:rsidRPr="002520F1">
        <w:rPr>
          <w:rFonts w:ascii="Segoe UI" w:eastAsia="Times New Roman" w:hAnsi="Segoe UI" w:cs="Segoe UI"/>
          <w:color w:val="202020"/>
          <w:kern w:val="0"/>
          <w:sz w:val="20"/>
          <w:szCs w:val="20"/>
          <w:lang w:eastAsia="en-GB"/>
          <w14:ligatures w14:val="none"/>
        </w:rPr>
        <w:t xml:space="preserve"> is the most interesting file: it collects tool </w:t>
      </w:r>
      <w:proofErr w:type="spellStart"/>
      <w:r w:rsidRPr="002520F1">
        <w:rPr>
          <w:rFonts w:ascii="Segoe UI" w:eastAsia="Times New Roman" w:hAnsi="Segoe UI" w:cs="Segoe UI"/>
          <w:color w:val="202020"/>
          <w:kern w:val="0"/>
          <w:sz w:val="20"/>
          <w:szCs w:val="20"/>
          <w:lang w:eastAsia="en-GB"/>
          <w14:ligatures w14:val="none"/>
        </w:rPr>
        <w:t>defs</w:t>
      </w:r>
      <w:proofErr w:type="spellEnd"/>
      <w:r w:rsidRPr="002520F1">
        <w:rPr>
          <w:rFonts w:ascii="Segoe UI" w:eastAsia="Times New Roman" w:hAnsi="Segoe UI" w:cs="Segoe UI"/>
          <w:color w:val="202020"/>
          <w:kern w:val="0"/>
          <w:sz w:val="20"/>
          <w:szCs w:val="20"/>
          <w:lang w:eastAsia="en-GB"/>
          <w14:ligatures w14:val="none"/>
        </w:rPr>
        <w:t xml:space="preserve"> from every </w:t>
      </w:r>
      <w:r w:rsidRPr="002520F1">
        <w:rPr>
          <w:rFonts w:ascii="Segoe UI" w:eastAsia="Times New Roman" w:hAnsi="Segoe UI" w:cs="Segoe UI"/>
          <w:i/>
          <w:iCs/>
          <w:color w:val="202020"/>
          <w:kern w:val="0"/>
          <w:sz w:val="20"/>
          <w:szCs w:val="20"/>
          <w:lang w:eastAsia="en-GB"/>
          <w14:ligatures w14:val="none"/>
        </w:rPr>
        <w:t>connected</w:t>
      </w:r>
      <w:r w:rsidRPr="002520F1">
        <w:rPr>
          <w:rFonts w:ascii="Segoe UI" w:eastAsia="Times New Roman" w:hAnsi="Segoe UI" w:cs="Segoe UI"/>
          <w:color w:val="202020"/>
          <w:kern w:val="0"/>
          <w:sz w:val="20"/>
          <w:szCs w:val="20"/>
          <w:lang w:eastAsia="en-GB"/>
          <w14:ligatures w14:val="none"/>
        </w:rPr>
        <w:t xml:space="preserve"> system, lets the model call tools across up to </w:t>
      </w:r>
      <w:r w:rsidRPr="002520F1">
        <w:rPr>
          <w:rFonts w:ascii="Courier New" w:eastAsia="Times New Roman" w:hAnsi="Courier New" w:cs="Courier New"/>
          <w:color w:val="606060"/>
          <w:kern w:val="0"/>
          <w:sz w:val="18"/>
          <w:szCs w:val="18"/>
          <w:shd w:val="clear" w:color="auto" w:fill="ECECEC"/>
          <w:lang w:eastAsia="en-GB"/>
          <w14:ligatures w14:val="none"/>
        </w:rPr>
        <w:t>MAX_TOOL_ROUNDS = 6</w:t>
      </w:r>
      <w:r w:rsidRPr="002520F1">
        <w:rPr>
          <w:rFonts w:ascii="Segoe UI" w:eastAsia="Times New Roman" w:hAnsi="Segoe UI" w:cs="Segoe UI"/>
          <w:color w:val="202020"/>
          <w:kern w:val="0"/>
          <w:sz w:val="20"/>
          <w:szCs w:val="20"/>
          <w:lang w:eastAsia="en-GB"/>
          <w14:ligatures w14:val="none"/>
        </w:rPr>
        <w:t xml:space="preserve"> rounds, executes each call sequentially through the connection manager (kept sequential deliberately, per its comment, so the Tool Trace Timeline stays honestly orderable), and truncates oversized tool results before feeding them back to the model.</w:t>
      </w:r>
    </w:p>
    <w:p w14:paraId="72225D57" w14:textId="77777777" w:rsidR="002520F1" w:rsidRPr="002520F1" w:rsidRDefault="002520F1" w:rsidP="002520F1">
      <w:pPr>
        <w:numPr>
          <w:ilvl w:val="0"/>
          <w:numId w:val="1"/>
        </w:numPr>
        <w:shd w:val="clear" w:color="auto" w:fill="FAFAFD"/>
        <w:spacing w:before="24" w:after="48"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Express wiring</w:t>
      </w:r>
      <w:r w:rsidRPr="002520F1">
        <w:rPr>
          <w:rFonts w:ascii="Segoe UI" w:eastAsia="Times New Roman" w:hAnsi="Segoe UI" w:cs="Segoe UI"/>
          <w:color w:val="202020"/>
          <w:kern w:val="0"/>
          <w:sz w:val="20"/>
          <w:szCs w:val="20"/>
          <w:lang w:eastAsia="en-GB"/>
          <w14:ligatures w14:val="none"/>
        </w:rPr>
        <w:t xml:space="preserve"> — </w:t>
      </w:r>
      <w:hyperlink r:id="rId22" w:tgtFrame="_blank" w:history="1">
        <w:r w:rsidRPr="002520F1">
          <w:rPr>
            <w:rFonts w:ascii="Segoe UI" w:eastAsia="Times New Roman" w:hAnsi="Segoe UI" w:cs="Segoe UI"/>
            <w:color w:val="0069CC"/>
            <w:kern w:val="0"/>
            <w:sz w:val="20"/>
            <w:szCs w:val="20"/>
            <w:u w:val="single"/>
            <w:lang w:eastAsia="en-GB"/>
            <w14:ligatures w14:val="none"/>
          </w:rPr>
          <w:t>app.js</w:t>
        </w:r>
      </w:hyperlink>
      <w:r w:rsidRPr="002520F1">
        <w:rPr>
          <w:rFonts w:ascii="Segoe UI" w:eastAsia="Times New Roman" w:hAnsi="Segoe UI" w:cs="Segoe UI"/>
          <w:color w:val="202020"/>
          <w:kern w:val="0"/>
          <w:sz w:val="20"/>
          <w:szCs w:val="20"/>
          <w:lang w:eastAsia="en-GB"/>
          <w14:ligatures w14:val="none"/>
        </w:rPr>
        <w:t xml:space="preserve"> → </w:t>
      </w:r>
      <w:r w:rsidRPr="002520F1">
        <w:rPr>
          <w:rFonts w:ascii="Courier New" w:eastAsia="Times New Roman" w:hAnsi="Courier New" w:cs="Courier New"/>
          <w:color w:val="606060"/>
          <w:kern w:val="0"/>
          <w:sz w:val="18"/>
          <w:szCs w:val="18"/>
          <w:shd w:val="clear" w:color="auto" w:fill="ECECEC"/>
          <w:lang w:eastAsia="en-GB"/>
          <w14:ligatures w14:val="none"/>
        </w:rPr>
        <w:t>routes/</w:t>
      </w:r>
      <w:r w:rsidRPr="002520F1">
        <w:rPr>
          <w:rFonts w:ascii="Segoe UI" w:eastAsia="Times New Roman" w:hAnsi="Segoe UI" w:cs="Segoe UI"/>
          <w:color w:val="202020"/>
          <w:kern w:val="0"/>
          <w:sz w:val="20"/>
          <w:szCs w:val="20"/>
          <w:lang w:eastAsia="en-GB"/>
          <w14:ligatures w14:val="none"/>
        </w:rPr>
        <w:t xml:space="preserve"> → </w:t>
      </w:r>
      <w:r w:rsidRPr="002520F1">
        <w:rPr>
          <w:rFonts w:ascii="Courier New" w:eastAsia="Times New Roman" w:hAnsi="Courier New" w:cs="Courier New"/>
          <w:color w:val="606060"/>
          <w:kern w:val="0"/>
          <w:sz w:val="18"/>
          <w:szCs w:val="18"/>
          <w:shd w:val="clear" w:color="auto" w:fill="ECECEC"/>
          <w:lang w:eastAsia="en-GB"/>
          <w14:ligatures w14:val="none"/>
        </w:rPr>
        <w:t>controllers/</w:t>
      </w:r>
      <w:r w:rsidRPr="002520F1">
        <w:rPr>
          <w:rFonts w:ascii="Segoe UI" w:eastAsia="Times New Roman" w:hAnsi="Segoe UI" w:cs="Segoe UI"/>
          <w:color w:val="202020"/>
          <w:kern w:val="0"/>
          <w:sz w:val="20"/>
          <w:szCs w:val="20"/>
          <w:lang w:eastAsia="en-GB"/>
          <w14:ligatures w14:val="none"/>
        </w:rPr>
        <w:t xml:space="preserve">, with </w:t>
      </w:r>
      <w:hyperlink r:id="rId23" w:tgtFrame="_blank" w:history="1">
        <w:r w:rsidRPr="002520F1">
          <w:rPr>
            <w:rFonts w:ascii="Segoe UI" w:eastAsia="Times New Roman" w:hAnsi="Segoe UI" w:cs="Segoe UI"/>
            <w:color w:val="0069CC"/>
            <w:kern w:val="0"/>
            <w:sz w:val="20"/>
            <w:szCs w:val="20"/>
            <w:u w:val="single"/>
            <w:lang w:eastAsia="en-GB"/>
            <w14:ligatures w14:val="none"/>
          </w:rPr>
          <w:t>validateRequest.js</w:t>
        </w:r>
      </w:hyperlink>
      <w:r w:rsidRPr="002520F1">
        <w:rPr>
          <w:rFonts w:ascii="Segoe UI" w:eastAsia="Times New Roman" w:hAnsi="Segoe UI" w:cs="Segoe UI"/>
          <w:color w:val="202020"/>
          <w:kern w:val="0"/>
          <w:sz w:val="20"/>
          <w:szCs w:val="20"/>
          <w:lang w:eastAsia="en-GB"/>
          <w14:ligatures w14:val="none"/>
        </w:rPr>
        <w:t xml:space="preserve"> and </w:t>
      </w:r>
      <w:hyperlink r:id="rId24" w:tgtFrame="_blank" w:history="1">
        <w:r w:rsidRPr="002520F1">
          <w:rPr>
            <w:rFonts w:ascii="Segoe UI" w:eastAsia="Times New Roman" w:hAnsi="Segoe UI" w:cs="Segoe UI"/>
            <w:color w:val="0069CC"/>
            <w:kern w:val="0"/>
            <w:sz w:val="20"/>
            <w:szCs w:val="20"/>
            <w:u w:val="single"/>
            <w:lang w:eastAsia="en-GB"/>
            <w14:ligatures w14:val="none"/>
          </w:rPr>
          <w:t>errorHandler.js</w:t>
        </w:r>
      </w:hyperlink>
      <w:r w:rsidRPr="002520F1">
        <w:rPr>
          <w:rFonts w:ascii="Segoe UI" w:eastAsia="Times New Roman" w:hAnsi="Segoe UI" w:cs="Segoe UI"/>
          <w:color w:val="202020"/>
          <w:kern w:val="0"/>
          <w:sz w:val="20"/>
          <w:szCs w:val="20"/>
          <w:lang w:eastAsia="en-GB"/>
          <w14:ligatures w14:val="none"/>
        </w:rPr>
        <w:t xml:space="preserve"> (custom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AppError</w:t>
      </w:r>
      <w:proofErr w:type="spellEnd"/>
      <w:r w:rsidRPr="002520F1">
        <w:rPr>
          <w:rFonts w:ascii="Segoe UI" w:eastAsia="Times New Roman" w:hAnsi="Segoe UI" w:cs="Segoe UI"/>
          <w:color w:val="202020"/>
          <w:kern w:val="0"/>
          <w:sz w:val="20"/>
          <w:szCs w:val="20"/>
          <w:lang w:eastAsia="en-GB"/>
          <w14:ligatures w14:val="none"/>
        </w:rPr>
        <w:t>) providing the request-boundary checks.</w:t>
      </w:r>
    </w:p>
    <w:p w14:paraId="2B63C147" w14:textId="77777777" w:rsidR="002520F1" w:rsidRPr="002520F1" w:rsidRDefault="002520F1" w:rsidP="002520F1">
      <w:pPr>
        <w:numPr>
          <w:ilvl w:val="0"/>
          <w:numId w:val="1"/>
        </w:numPr>
        <w:shd w:val="clear" w:color="auto" w:fill="FAFAFD"/>
        <w:spacing w:before="24" w:after="48"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Frontend</w:t>
      </w:r>
      <w:r w:rsidRPr="002520F1">
        <w:rPr>
          <w:rFonts w:ascii="Segoe UI" w:eastAsia="Times New Roman" w:hAnsi="Segoe UI" w:cs="Segoe UI"/>
          <w:color w:val="202020"/>
          <w:kern w:val="0"/>
          <w:sz w:val="20"/>
          <w:szCs w:val="20"/>
          <w:lang w:eastAsia="en-GB"/>
          <w14:ligatures w14:val="none"/>
        </w:rPr>
        <w:t xml:space="preserve"> — </w:t>
      </w:r>
      <w:hyperlink r:id="rId25" w:tgtFrame="_blank" w:history="1">
        <w:r w:rsidRPr="002520F1">
          <w:rPr>
            <w:rFonts w:ascii="Segoe UI" w:eastAsia="Times New Roman" w:hAnsi="Segoe UI" w:cs="Segoe UI"/>
            <w:color w:val="0069CC"/>
            <w:kern w:val="0"/>
            <w:sz w:val="20"/>
            <w:szCs w:val="20"/>
            <w:u w:val="single"/>
            <w:lang w:eastAsia="en-GB"/>
            <w14:ligatures w14:val="none"/>
          </w:rPr>
          <w:t>usePlayground.js</w:t>
        </w:r>
      </w:hyperlink>
      <w:r w:rsidRPr="002520F1">
        <w:rPr>
          <w:rFonts w:ascii="Segoe UI" w:eastAsia="Times New Roman" w:hAnsi="Segoe UI" w:cs="Segoe UI"/>
          <w:color w:val="202020"/>
          <w:kern w:val="0"/>
          <w:sz w:val="20"/>
          <w:szCs w:val="20"/>
          <w:lang w:eastAsia="en-GB"/>
          <w14:ligatures w14:val="none"/>
        </w:rPr>
        <w:t xml:space="preserve"> owns chat state and calls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apiClient.sendChat</w:t>
      </w:r>
      <w:proofErr w:type="spellEnd"/>
      <w:r w:rsidRPr="002520F1">
        <w:rPr>
          <w:rFonts w:ascii="Segoe UI" w:eastAsia="Times New Roman" w:hAnsi="Segoe UI" w:cs="Segoe UI"/>
          <w:color w:val="202020"/>
          <w:kern w:val="0"/>
          <w:sz w:val="20"/>
          <w:szCs w:val="20"/>
          <w:lang w:eastAsia="en-GB"/>
          <w14:ligatures w14:val="none"/>
        </w:rPr>
        <w:t xml:space="preserve">; </w:t>
      </w:r>
      <w:hyperlink r:id="rId26" w:tgtFrame="_blank" w:history="1">
        <w:proofErr w:type="spellStart"/>
        <w:r w:rsidRPr="002520F1">
          <w:rPr>
            <w:rFonts w:ascii="Segoe UI" w:eastAsia="Times New Roman" w:hAnsi="Segoe UI" w:cs="Segoe UI"/>
            <w:color w:val="0069CC"/>
            <w:kern w:val="0"/>
            <w:sz w:val="20"/>
            <w:szCs w:val="20"/>
            <w:u w:val="single"/>
            <w:lang w:eastAsia="en-GB"/>
            <w14:ligatures w14:val="none"/>
          </w:rPr>
          <w:t>PlaygroundPage.jsx</w:t>
        </w:r>
        <w:proofErr w:type="spellEnd"/>
      </w:hyperlink>
      <w:r w:rsidRPr="002520F1">
        <w:rPr>
          <w:rFonts w:ascii="Segoe UI" w:eastAsia="Times New Roman" w:hAnsi="Segoe UI" w:cs="Segoe UI"/>
          <w:color w:val="202020"/>
          <w:kern w:val="0"/>
          <w:sz w:val="20"/>
          <w:szCs w:val="20"/>
          <w:lang w:eastAsia="en-GB"/>
          <w14:ligatures w14:val="none"/>
        </w:rPr>
        <w:t xml:space="preserve"> assembles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ConnectionModeRadioGroup</w:t>
      </w:r>
      <w:proofErr w:type="spellEnd"/>
      <w:r w:rsidRPr="002520F1">
        <w:rPr>
          <w:rFonts w:ascii="Segoe UI" w:eastAsia="Times New Roman" w:hAnsi="Segoe UI" w:cs="Segoe UI"/>
          <w:color w:val="202020"/>
          <w:kern w:val="0"/>
          <w:sz w:val="20"/>
          <w:szCs w:val="20"/>
          <w:lang w:eastAsia="en-GB"/>
          <w14:ligatures w14:val="none"/>
        </w:rPr>
        <w:t xml:space="preserve"> (×3),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ToolTracePanel</w:t>
      </w:r>
      <w:proofErr w:type="spellEnd"/>
      <w:r w:rsidRPr="002520F1">
        <w:rPr>
          <w:rFonts w:ascii="Segoe UI" w:eastAsia="Times New Roman" w:hAnsi="Segoe UI" w:cs="Segoe UI"/>
          <w:color w:val="202020"/>
          <w:kern w:val="0"/>
          <w:sz w:val="20"/>
          <w:szCs w:val="20"/>
          <w:lang w:eastAsia="en-GB"/>
          <w14:ligatures w14:val="none"/>
        </w:rPr>
        <w:t xml:space="preserve">,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ConnectionStatus</w:t>
      </w:r>
      <w:proofErr w:type="spellEnd"/>
      <w:r w:rsidRPr="002520F1">
        <w:rPr>
          <w:rFonts w:ascii="Segoe UI" w:eastAsia="Times New Roman" w:hAnsi="Segoe UI" w:cs="Segoe UI"/>
          <w:color w:val="202020"/>
          <w:kern w:val="0"/>
          <w:sz w:val="20"/>
          <w:szCs w:val="20"/>
          <w:lang w:eastAsia="en-GB"/>
          <w14:ligatures w14:val="none"/>
        </w:rPr>
        <w:t xml:space="preserve">,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ErrorPanel</w:t>
      </w:r>
      <w:proofErr w:type="spellEnd"/>
      <w:r w:rsidRPr="002520F1">
        <w:rPr>
          <w:rFonts w:ascii="Segoe UI" w:eastAsia="Times New Roman" w:hAnsi="Segoe UI" w:cs="Segoe UI"/>
          <w:color w:val="202020"/>
          <w:kern w:val="0"/>
          <w:sz w:val="20"/>
          <w:szCs w:val="20"/>
          <w:lang w:eastAsia="en-GB"/>
          <w14:ligatures w14:val="none"/>
        </w:rPr>
        <w:t xml:space="preserve">, plus two extras beyond the base spec —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ErrorSimulationPanel</w:t>
      </w:r>
      <w:proofErr w:type="spellEnd"/>
      <w:r w:rsidRPr="002520F1">
        <w:rPr>
          <w:rFonts w:ascii="Segoe UI" w:eastAsia="Times New Roman" w:hAnsi="Segoe UI" w:cs="Segoe UI"/>
          <w:color w:val="202020"/>
          <w:kern w:val="0"/>
          <w:sz w:val="20"/>
          <w:szCs w:val="20"/>
          <w:lang w:eastAsia="en-GB"/>
          <w14:ligatures w14:val="none"/>
        </w:rPr>
        <w:t xml:space="preserve"> and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LocalVsRemotePanel</w:t>
      </w:r>
      <w:proofErr w:type="spellEnd"/>
      <w:r w:rsidRPr="002520F1">
        <w:rPr>
          <w:rFonts w:ascii="Segoe UI" w:eastAsia="Times New Roman" w:hAnsi="Segoe UI" w:cs="Segoe UI"/>
          <w:color w:val="202020"/>
          <w:kern w:val="0"/>
          <w:sz w:val="20"/>
          <w:szCs w:val="20"/>
          <w:lang w:eastAsia="en-GB"/>
          <w14:ligatures w14:val="none"/>
        </w:rPr>
        <w:t>.</w:t>
      </w:r>
    </w:p>
    <w:p w14:paraId="2CFA7F36" w14:textId="77777777" w:rsidR="002520F1" w:rsidRPr="002520F1" w:rsidRDefault="002520F1" w:rsidP="002520F1">
      <w:pPr>
        <w:shd w:val="clear" w:color="auto" w:fill="FAFAFD"/>
        <w:spacing w:before="24" w:after="48"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color w:val="202020"/>
          <w:kern w:val="0"/>
          <w:sz w:val="20"/>
          <w:szCs w:val="20"/>
          <w:lang w:eastAsia="en-GB"/>
          <w14:ligatures w14:val="none"/>
        </w:rPr>
        <w:t xml:space="preserve">This matches </w:t>
      </w:r>
      <w:proofErr w:type="spellStart"/>
      <w:r w:rsidRPr="002520F1">
        <w:rPr>
          <w:rFonts w:ascii="Segoe UI" w:eastAsia="Times New Roman" w:hAnsi="Segoe UI" w:cs="Segoe UI"/>
          <w:color w:val="202020"/>
          <w:kern w:val="0"/>
          <w:sz w:val="20"/>
          <w:szCs w:val="20"/>
          <w:lang w:eastAsia="en-GB"/>
          <w14:ligatures w14:val="none"/>
        </w:rPr>
        <w:t>architecture.md's</w:t>
      </w:r>
      <w:proofErr w:type="spellEnd"/>
      <w:r w:rsidRPr="002520F1">
        <w:rPr>
          <w:rFonts w:ascii="Segoe UI" w:eastAsia="Times New Roman" w:hAnsi="Segoe UI" w:cs="Segoe UI"/>
          <w:color w:val="202020"/>
          <w:kern w:val="0"/>
          <w:sz w:val="20"/>
          <w:szCs w:val="20"/>
          <w:lang w:eastAsia="en-GB"/>
          <w14:ligatures w14:val="none"/>
        </w:rPr>
        <w:t xml:space="preserve"> Phase 1–6 delivery order almost exactly, and the frontend has actually gone past the minimal spec (error simulation, local-vs-remote comparison) into Phase 6 territory already.</w:t>
      </w:r>
    </w:p>
    <w:p w14:paraId="20EEF9DC" w14:textId="77777777" w:rsidR="002520F1" w:rsidRPr="002520F1" w:rsidRDefault="002520F1" w:rsidP="002520F1">
      <w:pPr>
        <w:shd w:val="clear" w:color="auto" w:fill="FAFAFD"/>
        <w:spacing w:before="100" w:beforeAutospacing="1" w:after="100" w:afterAutospacing="1" w:line="240" w:lineRule="auto"/>
        <w:outlineLvl w:val="1"/>
        <w:rPr>
          <w:rFonts w:ascii="Segoe UI" w:eastAsia="Times New Roman" w:hAnsi="Segoe UI" w:cs="Segoe UI"/>
          <w:b/>
          <w:bCs/>
          <w:color w:val="202020"/>
          <w:kern w:val="0"/>
          <w:sz w:val="36"/>
          <w:szCs w:val="36"/>
          <w:lang w:eastAsia="en-GB"/>
          <w14:ligatures w14:val="none"/>
        </w:rPr>
      </w:pPr>
      <w:r w:rsidRPr="002520F1">
        <w:rPr>
          <w:rFonts w:ascii="Segoe UI" w:eastAsia="Times New Roman" w:hAnsi="Segoe UI" w:cs="Segoe UI"/>
          <w:b/>
          <w:bCs/>
          <w:color w:val="202020"/>
          <w:kern w:val="0"/>
          <w:sz w:val="36"/>
          <w:szCs w:val="36"/>
          <w:lang w:eastAsia="en-GB"/>
          <w14:ligatures w14:val="none"/>
        </w:rPr>
        <w:t>Suggested modifications</w:t>
      </w:r>
    </w:p>
    <w:p w14:paraId="0AF42C17" w14:textId="77777777" w:rsidR="002520F1" w:rsidRPr="002520F1" w:rsidRDefault="002520F1" w:rsidP="002520F1">
      <w:pPr>
        <w:numPr>
          <w:ilvl w:val="0"/>
          <w:numId w:val="2"/>
        </w:numPr>
        <w:shd w:val="clear" w:color="auto" w:fill="FAFAFD"/>
        <w:spacing w:before="100" w:beforeAutospacing="1" w:after="100" w:afterAutospacing="1"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No </w:t>
      </w:r>
      <w:r w:rsidRPr="002520F1">
        <w:rPr>
          <w:rFonts w:ascii="Courier New" w:eastAsia="Times New Roman" w:hAnsi="Courier New" w:cs="Courier New"/>
          <w:b/>
          <w:bCs/>
          <w:color w:val="606060"/>
          <w:kern w:val="0"/>
          <w:sz w:val="18"/>
          <w:szCs w:val="18"/>
          <w:shd w:val="clear" w:color="auto" w:fill="ECECEC"/>
          <w:lang w:eastAsia="en-GB"/>
          <w14:ligatures w14:val="none"/>
        </w:rPr>
        <w:t>.</w:t>
      </w:r>
      <w:proofErr w:type="spellStart"/>
      <w:r w:rsidRPr="002520F1">
        <w:rPr>
          <w:rFonts w:ascii="Courier New" w:eastAsia="Times New Roman" w:hAnsi="Courier New" w:cs="Courier New"/>
          <w:b/>
          <w:bCs/>
          <w:color w:val="606060"/>
          <w:kern w:val="0"/>
          <w:sz w:val="18"/>
          <w:szCs w:val="18"/>
          <w:shd w:val="clear" w:color="auto" w:fill="ECECEC"/>
          <w:lang w:eastAsia="en-GB"/>
          <w14:ligatures w14:val="none"/>
        </w:rPr>
        <w:t>env.example</w:t>
      </w:r>
      <w:proofErr w:type="spellEnd"/>
      <w:r w:rsidRPr="002520F1">
        <w:rPr>
          <w:rFonts w:ascii="Segoe UI" w:eastAsia="Times New Roman" w:hAnsi="Segoe UI" w:cs="Segoe UI"/>
          <w:b/>
          <w:bCs/>
          <w:color w:val="202020"/>
          <w:kern w:val="0"/>
          <w:sz w:val="20"/>
          <w:szCs w:val="20"/>
          <w:lang w:eastAsia="en-GB"/>
          <w14:ligatures w14:val="none"/>
        </w:rPr>
        <w:t> exists</w:t>
      </w:r>
      <w:r w:rsidRPr="002520F1">
        <w:rPr>
          <w:rFonts w:ascii="Segoe UI" w:eastAsia="Times New Roman" w:hAnsi="Segoe UI" w:cs="Segoe UI"/>
          <w:color w:val="202020"/>
          <w:kern w:val="0"/>
          <w:sz w:val="20"/>
          <w:szCs w:val="20"/>
          <w:lang w:eastAsia="en-GB"/>
          <w14:ligatures w14:val="none"/>
        </w:rPr>
        <w:t>, at root or in </w:t>
      </w:r>
      <w:r w:rsidRPr="002520F1">
        <w:rPr>
          <w:rFonts w:ascii="Courier New" w:eastAsia="Times New Roman" w:hAnsi="Courier New" w:cs="Courier New"/>
          <w:color w:val="606060"/>
          <w:kern w:val="0"/>
          <w:sz w:val="18"/>
          <w:szCs w:val="18"/>
          <w:shd w:val="clear" w:color="auto" w:fill="ECECEC"/>
          <w:lang w:eastAsia="en-GB"/>
          <w14:ligatures w14:val="none"/>
        </w:rPr>
        <w:t>backend/</w:t>
      </w:r>
      <w:r w:rsidRPr="002520F1">
        <w:rPr>
          <w:rFonts w:ascii="Segoe UI" w:eastAsia="Times New Roman" w:hAnsi="Segoe UI" w:cs="Segoe UI"/>
          <w:color w:val="202020"/>
          <w:kern w:val="0"/>
          <w:sz w:val="20"/>
          <w:szCs w:val="20"/>
          <w:lang w:eastAsia="en-GB"/>
          <w14:ligatures w14:val="none"/>
        </w:rPr>
        <w:t>, even though </w:t>
      </w:r>
      <w:hyperlink r:id="rId27" w:anchor="L14" w:tgtFrame="_blank" w:history="1">
        <w:r w:rsidRPr="002520F1">
          <w:rPr>
            <w:rFonts w:ascii="Segoe UI" w:eastAsia="Times New Roman" w:hAnsi="Segoe UI" w:cs="Segoe UI"/>
            <w:color w:val="0069CC"/>
            <w:kern w:val="0"/>
            <w:sz w:val="20"/>
            <w:szCs w:val="20"/>
            <w:u w:val="single"/>
            <w:lang w:eastAsia="en-GB"/>
            <w14:ligatures w14:val="none"/>
          </w:rPr>
          <w:t>README.md:14</w:t>
        </w:r>
      </w:hyperlink>
      <w:r w:rsidRPr="002520F1">
        <w:rPr>
          <w:rFonts w:ascii="Segoe UI" w:eastAsia="Times New Roman" w:hAnsi="Segoe UI" w:cs="Segoe UI"/>
          <w:color w:val="202020"/>
          <w:kern w:val="0"/>
          <w:sz w:val="20"/>
          <w:szCs w:val="20"/>
          <w:lang w:eastAsia="en-GB"/>
          <w14:ligatures w14:val="none"/>
        </w:rPr>
        <w:t> and the learner guide both tell the reader to </w:t>
      </w:r>
      <w:r w:rsidRPr="002520F1">
        <w:rPr>
          <w:rFonts w:ascii="Courier New" w:eastAsia="Times New Roman" w:hAnsi="Courier New" w:cs="Courier New"/>
          <w:color w:val="606060"/>
          <w:kern w:val="0"/>
          <w:sz w:val="18"/>
          <w:szCs w:val="18"/>
          <w:shd w:val="clear" w:color="auto" w:fill="ECECEC"/>
          <w:lang w:eastAsia="en-GB"/>
          <w14:ligatures w14:val="none"/>
        </w:rPr>
        <w:t>cp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env.example</w:t>
      </w:r>
      <w:proofErr w:type="spellEnd"/>
      <w:r w:rsidRPr="002520F1">
        <w:rPr>
          <w:rFonts w:ascii="Courier New" w:eastAsia="Times New Roman" w:hAnsi="Courier New" w:cs="Courier New"/>
          <w:color w:val="606060"/>
          <w:kern w:val="0"/>
          <w:sz w:val="18"/>
          <w:szCs w:val="18"/>
          <w:shd w:val="clear" w:color="auto" w:fill="ECECEC"/>
          <w:lang w:eastAsia="en-GB"/>
          <w14:ligatures w14:val="none"/>
        </w:rPr>
        <w:t xml:space="preserve"> backend/.env</w:t>
      </w:r>
      <w:r w:rsidRPr="002520F1">
        <w:rPr>
          <w:rFonts w:ascii="Segoe UI" w:eastAsia="Times New Roman" w:hAnsi="Segoe UI" w:cs="Segoe UI"/>
          <w:color w:val="202020"/>
          <w:kern w:val="0"/>
          <w:sz w:val="20"/>
          <w:szCs w:val="20"/>
          <w:lang w:eastAsia="en-GB"/>
          <w14:ligatures w14:val="none"/>
        </w:rPr>
        <w:t xml:space="preserve">. Right now a fresh clone can't follow the documented </w:t>
      </w:r>
      <w:proofErr w:type="spellStart"/>
      <w:r w:rsidRPr="002520F1">
        <w:rPr>
          <w:rFonts w:ascii="Segoe UI" w:eastAsia="Times New Roman" w:hAnsi="Segoe UI" w:cs="Segoe UI"/>
          <w:color w:val="202020"/>
          <w:kern w:val="0"/>
          <w:sz w:val="20"/>
          <w:szCs w:val="20"/>
          <w:lang w:eastAsia="en-GB"/>
          <w14:ligatures w14:val="none"/>
        </w:rPr>
        <w:t>quickstart</w:t>
      </w:r>
      <w:proofErr w:type="spellEnd"/>
      <w:r w:rsidRPr="002520F1">
        <w:rPr>
          <w:rFonts w:ascii="Segoe UI" w:eastAsia="Times New Roman" w:hAnsi="Segoe UI" w:cs="Segoe UI"/>
          <w:color w:val="202020"/>
          <w:kern w:val="0"/>
          <w:sz w:val="20"/>
          <w:szCs w:val="20"/>
          <w:lang w:eastAsia="en-GB"/>
          <w14:ligatures w14:val="none"/>
        </w:rPr>
        <w:t>. Worth adding one matching the env vars architecture.md lists in §14.</w:t>
      </w:r>
    </w:p>
    <w:p w14:paraId="544C268D" w14:textId="77777777" w:rsidR="002520F1" w:rsidRPr="002520F1" w:rsidRDefault="002520F1" w:rsidP="002520F1">
      <w:pPr>
        <w:numPr>
          <w:ilvl w:val="0"/>
          <w:numId w:val="2"/>
        </w:numPr>
        <w:shd w:val="clear" w:color="auto" w:fill="FAFAFD"/>
        <w:spacing w:before="100" w:beforeAutospacing="1" w:after="100" w:afterAutospacing="1"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No test files anywhere</w:t>
      </w:r>
      <w:r w:rsidRPr="002520F1">
        <w:rPr>
          <w:rFonts w:ascii="Segoe UI" w:eastAsia="Times New Roman" w:hAnsi="Segoe UI" w:cs="Segoe UI"/>
          <w:color w:val="202020"/>
          <w:kern w:val="0"/>
          <w:sz w:val="20"/>
          <w:szCs w:val="20"/>
          <w:lang w:eastAsia="en-GB"/>
          <w14:ligatures w14:val="none"/>
        </w:rPr>
        <w:t> in the repo (</w:t>
      </w:r>
      <w:r w:rsidRPr="002520F1">
        <w:rPr>
          <w:rFonts w:ascii="Courier New" w:eastAsia="Times New Roman" w:hAnsi="Courier New" w:cs="Courier New"/>
          <w:color w:val="606060"/>
          <w:kern w:val="0"/>
          <w:sz w:val="18"/>
          <w:szCs w:val="18"/>
          <w:shd w:val="clear" w:color="auto" w:fill="ECECEC"/>
          <w:lang w:eastAsia="en-GB"/>
          <w14:ligatures w14:val="none"/>
        </w:rPr>
        <w:t>*.test.*</w:t>
      </w:r>
      <w:r w:rsidRPr="002520F1">
        <w:rPr>
          <w:rFonts w:ascii="Segoe UI" w:eastAsia="Times New Roman" w:hAnsi="Segoe UI" w:cs="Segoe UI"/>
          <w:color w:val="202020"/>
          <w:kern w:val="0"/>
          <w:sz w:val="20"/>
          <w:szCs w:val="20"/>
          <w:lang w:eastAsia="en-GB"/>
          <w14:ligatures w14:val="none"/>
        </w:rPr>
        <w:t>/</w:t>
      </w:r>
      <w:r w:rsidRPr="002520F1">
        <w:rPr>
          <w:rFonts w:ascii="Courier New" w:eastAsia="Times New Roman" w:hAnsi="Courier New" w:cs="Courier New"/>
          <w:color w:val="606060"/>
          <w:kern w:val="0"/>
          <w:sz w:val="18"/>
          <w:szCs w:val="18"/>
          <w:shd w:val="clear" w:color="auto" w:fill="ECECEC"/>
          <w:lang w:eastAsia="en-GB"/>
          <w14:ligatures w14:val="none"/>
        </w:rPr>
        <w:t>*.spec.*</w:t>
      </w:r>
      <w:r w:rsidRPr="002520F1">
        <w:rPr>
          <w:rFonts w:ascii="Segoe UI" w:eastAsia="Times New Roman" w:hAnsi="Segoe UI" w:cs="Segoe UI"/>
          <w:color w:val="202020"/>
          <w:kern w:val="0"/>
          <w:sz w:val="20"/>
          <w:szCs w:val="20"/>
          <w:lang w:eastAsia="en-GB"/>
          <w14:ligatures w14:val="none"/>
        </w:rPr>
        <w:t> — zero hits). For a teaching codebase, at minimum unit tests for </w:t>
      </w:r>
      <w:r w:rsidRPr="002520F1">
        <w:rPr>
          <w:rFonts w:ascii="Courier New" w:eastAsia="Times New Roman" w:hAnsi="Courier New" w:cs="Courier New"/>
          <w:color w:val="606060"/>
          <w:kern w:val="0"/>
          <w:sz w:val="18"/>
          <w:szCs w:val="18"/>
          <w:shd w:val="clear" w:color="auto" w:fill="ECECEC"/>
          <w:lang w:eastAsia="en-GB"/>
          <w14:ligatures w14:val="none"/>
        </w:rPr>
        <w:t>toolRegistry.js</w:t>
      </w:r>
      <w:r w:rsidRPr="002520F1">
        <w:rPr>
          <w:rFonts w:ascii="Segoe UI" w:eastAsia="Times New Roman" w:hAnsi="Segoe UI" w:cs="Segoe UI"/>
          <w:color w:val="202020"/>
          <w:kern w:val="0"/>
          <w:sz w:val="20"/>
          <w:szCs w:val="20"/>
          <w:lang w:eastAsia="en-GB"/>
          <w14:ligatures w14:val="none"/>
        </w:rPr>
        <w:t> (approved-tool rejection), </w:t>
      </w:r>
      <w:r w:rsidRPr="002520F1">
        <w:rPr>
          <w:rFonts w:ascii="Courier New" w:eastAsia="Times New Roman" w:hAnsi="Courier New" w:cs="Courier New"/>
          <w:color w:val="606060"/>
          <w:kern w:val="0"/>
          <w:sz w:val="18"/>
          <w:szCs w:val="18"/>
          <w:shd w:val="clear" w:color="auto" w:fill="ECECEC"/>
          <w:lang w:eastAsia="en-GB"/>
          <w14:ligatures w14:val="none"/>
        </w:rPr>
        <w:t>mcp.config.js</w:t>
      </w:r>
      <w:r w:rsidRPr="002520F1">
        <w:rPr>
          <w:rFonts w:ascii="Segoe UI" w:eastAsia="Times New Roman" w:hAnsi="Segoe UI" w:cs="Segoe UI"/>
          <w:color w:val="202020"/>
          <w:kern w:val="0"/>
          <w:sz w:val="20"/>
          <w:szCs w:val="20"/>
          <w:lang w:eastAsia="en-GB"/>
          <w14:ligatures w14:val="none"/>
        </w:rPr>
        <w:t>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isModeSupported</w:t>
      </w:r>
      <w:proofErr w:type="spellEnd"/>
      <w:r w:rsidRPr="002520F1">
        <w:rPr>
          <w:rFonts w:ascii="Segoe UI" w:eastAsia="Times New Roman" w:hAnsi="Segoe UI" w:cs="Segoe UI"/>
          <w:color w:val="202020"/>
          <w:kern w:val="0"/>
          <w:sz w:val="20"/>
          <w:szCs w:val="20"/>
          <w:lang w:eastAsia="en-GB"/>
          <w14:ligatures w14:val="none"/>
        </w:rPr>
        <w:t>), and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agent.service.js</w:t>
      </w:r>
      <w:r w:rsidRPr="002520F1">
        <w:rPr>
          <w:rFonts w:ascii="Segoe UI" w:eastAsia="Times New Roman" w:hAnsi="Segoe UI" w:cs="Segoe UI"/>
          <w:color w:val="202020"/>
          <w:kern w:val="0"/>
          <w:sz w:val="20"/>
          <w:szCs w:val="20"/>
          <w:lang w:eastAsia="en-GB"/>
          <w14:ligatures w14:val="none"/>
        </w:rPr>
        <w:t>'s</w:t>
      </w:r>
      <w:proofErr w:type="spellEnd"/>
      <w:r w:rsidRPr="002520F1">
        <w:rPr>
          <w:rFonts w:ascii="Segoe UI" w:eastAsia="Times New Roman" w:hAnsi="Segoe UI" w:cs="Segoe UI"/>
          <w:color w:val="202020"/>
          <w:kern w:val="0"/>
          <w:sz w:val="20"/>
          <w:szCs w:val="20"/>
          <w:lang w:eastAsia="en-GB"/>
          <w14:ligatures w14:val="none"/>
        </w:rPr>
        <w:t xml:space="preserve"> round-cap/truncation logic would pin down the </w:t>
      </w:r>
      <w:proofErr w:type="spellStart"/>
      <w:r w:rsidRPr="002520F1">
        <w:rPr>
          <w:rFonts w:ascii="Segoe UI" w:eastAsia="Times New Roman" w:hAnsi="Segoe UI" w:cs="Segoe UI"/>
          <w:color w:val="202020"/>
          <w:kern w:val="0"/>
          <w:sz w:val="20"/>
          <w:szCs w:val="20"/>
          <w:lang w:eastAsia="en-GB"/>
          <w14:ligatures w14:val="none"/>
        </w:rPr>
        <w:t>behaviors</w:t>
      </w:r>
      <w:proofErr w:type="spellEnd"/>
      <w:r w:rsidRPr="002520F1">
        <w:rPr>
          <w:rFonts w:ascii="Segoe UI" w:eastAsia="Times New Roman" w:hAnsi="Segoe UI" w:cs="Segoe UI"/>
          <w:color w:val="202020"/>
          <w:kern w:val="0"/>
          <w:sz w:val="20"/>
          <w:szCs w:val="20"/>
          <w:lang w:eastAsia="en-GB"/>
          <w14:ligatures w14:val="none"/>
        </w:rPr>
        <w:t xml:space="preserve"> learners are meant to trust.</w:t>
      </w:r>
    </w:p>
    <w:p w14:paraId="086FD1E8" w14:textId="77777777" w:rsidR="002520F1" w:rsidRPr="002520F1" w:rsidRDefault="002520F1" w:rsidP="002520F1">
      <w:pPr>
        <w:numPr>
          <w:ilvl w:val="0"/>
          <w:numId w:val="2"/>
        </w:numPr>
        <w:shd w:val="clear" w:color="auto" w:fill="FAFAFD"/>
        <w:spacing w:before="100" w:beforeAutospacing="1" w:after="100" w:afterAutospacing="1"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Env var access is inconsistent</w:t>
      </w:r>
      <w:r w:rsidRPr="002520F1">
        <w:rPr>
          <w:rFonts w:ascii="Segoe UI" w:eastAsia="Times New Roman" w:hAnsi="Segoe UI" w:cs="Segoe UI"/>
          <w:color w:val="202020"/>
          <w:kern w:val="0"/>
          <w:sz w:val="20"/>
          <w:szCs w:val="20"/>
          <w:lang w:eastAsia="en-GB"/>
          <w14:ligatures w14:val="none"/>
        </w:rPr>
        <w:t>: </w:t>
      </w:r>
      <w:r w:rsidRPr="002520F1">
        <w:rPr>
          <w:rFonts w:ascii="Courier New" w:eastAsia="Times New Roman" w:hAnsi="Courier New" w:cs="Courier New"/>
          <w:color w:val="606060"/>
          <w:kern w:val="0"/>
          <w:sz w:val="18"/>
          <w:szCs w:val="18"/>
          <w:shd w:val="clear" w:color="auto" w:fill="ECECEC"/>
          <w:lang w:eastAsia="en-GB"/>
          <w14:ligatures w14:val="none"/>
        </w:rPr>
        <w:t>backend/src/config/environment.js</w:t>
      </w:r>
      <w:r w:rsidRPr="002520F1">
        <w:rPr>
          <w:rFonts w:ascii="Segoe UI" w:eastAsia="Times New Roman" w:hAnsi="Segoe UI" w:cs="Segoe UI"/>
          <w:color w:val="202020"/>
          <w:kern w:val="0"/>
          <w:sz w:val="20"/>
          <w:szCs w:val="20"/>
          <w:lang w:eastAsia="en-GB"/>
          <w14:ligatures w14:val="none"/>
        </w:rPr>
        <w:t> centralizes </w:t>
      </w:r>
      <w:r w:rsidRPr="002520F1">
        <w:rPr>
          <w:rFonts w:ascii="Courier New" w:eastAsia="Times New Roman" w:hAnsi="Courier New" w:cs="Courier New"/>
          <w:color w:val="606060"/>
          <w:kern w:val="0"/>
          <w:sz w:val="18"/>
          <w:szCs w:val="18"/>
          <w:shd w:val="clear" w:color="auto" w:fill="ECECEC"/>
          <w:lang w:eastAsia="en-GB"/>
          <w14:ligatures w14:val="none"/>
        </w:rPr>
        <w:t>process.env</w:t>
      </w:r>
      <w:r w:rsidRPr="002520F1">
        <w:rPr>
          <w:rFonts w:ascii="Segoe UI" w:eastAsia="Times New Roman" w:hAnsi="Segoe UI" w:cs="Segoe UI"/>
          <w:color w:val="202020"/>
          <w:kern w:val="0"/>
          <w:sz w:val="20"/>
          <w:szCs w:val="20"/>
          <w:lang w:eastAsia="en-GB"/>
          <w14:ligatures w14:val="none"/>
        </w:rPr>
        <w:t> reads for the backend, but the MCP servers (</w:t>
      </w:r>
      <w:r w:rsidRPr="002520F1">
        <w:rPr>
          <w:rFonts w:ascii="Courier New" w:eastAsia="Times New Roman" w:hAnsi="Courier New" w:cs="Courier New"/>
          <w:color w:val="606060"/>
          <w:kern w:val="0"/>
          <w:sz w:val="18"/>
          <w:szCs w:val="18"/>
          <w:shd w:val="clear" w:color="auto" w:fill="ECECEC"/>
          <w:lang w:eastAsia="en-GB"/>
          <w14:ligatures w14:val="none"/>
        </w:rPr>
        <w:t>mongo.service.js</w:t>
      </w:r>
      <w:r w:rsidRPr="002520F1">
        <w:rPr>
          <w:rFonts w:ascii="Segoe UI" w:eastAsia="Times New Roman" w:hAnsi="Segoe UI" w:cs="Segoe UI"/>
          <w:color w:val="202020"/>
          <w:kern w:val="0"/>
          <w:sz w:val="20"/>
          <w:szCs w:val="20"/>
          <w:lang w:eastAsia="en-GB"/>
          <w14:ligatures w14:val="none"/>
        </w:rPr>
        <w:t>, </w:t>
      </w:r>
      <w:r w:rsidRPr="002520F1">
        <w:rPr>
          <w:rFonts w:ascii="Courier New" w:eastAsia="Times New Roman" w:hAnsi="Courier New" w:cs="Courier New"/>
          <w:color w:val="606060"/>
          <w:kern w:val="0"/>
          <w:sz w:val="18"/>
          <w:szCs w:val="18"/>
          <w:shd w:val="clear" w:color="auto" w:fill="ECECEC"/>
          <w:lang w:eastAsia="en-GB"/>
          <w14:ligatures w14:val="none"/>
        </w:rPr>
        <w:t>jiraApi.service.js</w:t>
      </w:r>
      <w:r w:rsidRPr="002520F1">
        <w:rPr>
          <w:rFonts w:ascii="Segoe UI" w:eastAsia="Times New Roman" w:hAnsi="Segoe UI" w:cs="Segoe UI"/>
          <w:color w:val="202020"/>
          <w:kern w:val="0"/>
          <w:sz w:val="20"/>
          <w:szCs w:val="20"/>
          <w:lang w:eastAsia="en-GB"/>
          <w14:ligatures w14:val="none"/>
        </w:rPr>
        <w:t>, </w:t>
      </w:r>
      <w:r w:rsidRPr="002520F1">
        <w:rPr>
          <w:rFonts w:ascii="Courier New" w:eastAsia="Times New Roman" w:hAnsi="Courier New" w:cs="Courier New"/>
          <w:color w:val="606060"/>
          <w:kern w:val="0"/>
          <w:sz w:val="18"/>
          <w:szCs w:val="18"/>
          <w:shd w:val="clear" w:color="auto" w:fill="ECECEC"/>
          <w:lang w:eastAsia="en-GB"/>
          <w14:ligatures w14:val="none"/>
        </w:rPr>
        <w:t>postmanApi.service.js</w:t>
      </w:r>
      <w:r w:rsidRPr="002520F1">
        <w:rPr>
          <w:rFonts w:ascii="Segoe UI" w:eastAsia="Times New Roman" w:hAnsi="Segoe UI" w:cs="Segoe UI"/>
          <w:color w:val="202020"/>
          <w:kern w:val="0"/>
          <w:sz w:val="20"/>
          <w:szCs w:val="20"/>
          <w:lang w:eastAsia="en-GB"/>
          <w14:ligatures w14:val="none"/>
        </w:rPr>
        <w:t>, </w:t>
      </w:r>
      <w:r w:rsidRPr="002520F1">
        <w:rPr>
          <w:rFonts w:ascii="Courier New" w:eastAsia="Times New Roman" w:hAnsi="Courier New" w:cs="Courier New"/>
          <w:color w:val="606060"/>
          <w:kern w:val="0"/>
          <w:sz w:val="18"/>
          <w:szCs w:val="18"/>
          <w:shd w:val="clear" w:color="auto" w:fill="ECECEC"/>
          <w:lang w:eastAsia="en-GB"/>
          <w14:ligatures w14:val="none"/>
        </w:rPr>
        <w:t>embedding.service.js</w:t>
      </w:r>
      <w:r w:rsidRPr="002520F1">
        <w:rPr>
          <w:rFonts w:ascii="Segoe UI" w:eastAsia="Times New Roman" w:hAnsi="Segoe UI" w:cs="Segoe UI"/>
          <w:color w:val="202020"/>
          <w:kern w:val="0"/>
          <w:sz w:val="20"/>
          <w:szCs w:val="20"/>
          <w:lang w:eastAsia="en-GB"/>
          <w14:ligatures w14:val="none"/>
        </w:rPr>
        <w:t>) each read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process.env.X</w:t>
      </w:r>
      <w:proofErr w:type="spellEnd"/>
      <w:r w:rsidRPr="002520F1">
        <w:rPr>
          <w:rFonts w:ascii="Segoe UI" w:eastAsia="Times New Roman" w:hAnsi="Segoe UI" w:cs="Segoe UI"/>
          <w:color w:val="202020"/>
          <w:kern w:val="0"/>
          <w:sz w:val="20"/>
          <w:szCs w:val="20"/>
          <w:lang w:eastAsia="en-GB"/>
          <w14:ligatures w14:val="none"/>
        </w:rPr>
        <w:t> directly and scattered. Since they're separate processes this is defensible, but a small shared </w:t>
      </w:r>
      <w:r w:rsidRPr="002520F1">
        <w:rPr>
          <w:rFonts w:ascii="Courier New" w:eastAsia="Times New Roman" w:hAnsi="Courier New" w:cs="Courier New"/>
          <w:color w:val="606060"/>
          <w:kern w:val="0"/>
          <w:sz w:val="18"/>
          <w:szCs w:val="18"/>
          <w:shd w:val="clear" w:color="auto" w:fill="ECECEC"/>
          <w:lang w:eastAsia="en-GB"/>
          <w14:ligatures w14:val="none"/>
        </w:rPr>
        <w:t>env.js</w:t>
      </w:r>
      <w:r w:rsidRPr="002520F1">
        <w:rPr>
          <w:rFonts w:ascii="Segoe UI" w:eastAsia="Times New Roman" w:hAnsi="Segoe UI" w:cs="Segoe UI"/>
          <w:color w:val="202020"/>
          <w:kern w:val="0"/>
          <w:sz w:val="20"/>
          <w:szCs w:val="20"/>
          <w:lang w:eastAsia="en-GB"/>
          <w14:ligatures w14:val="none"/>
        </w:rPr>
        <w:t> per MCP server (mirroring the backend's pattern) would make required-vars easier to audit and keep the "clear not-configured message" promise consistent.</w:t>
      </w:r>
    </w:p>
    <w:p w14:paraId="44D46D39" w14:textId="77777777" w:rsidR="002520F1" w:rsidRPr="002520F1" w:rsidRDefault="002520F1" w:rsidP="002520F1">
      <w:pPr>
        <w:numPr>
          <w:ilvl w:val="0"/>
          <w:numId w:val="2"/>
        </w:numPr>
        <w:shd w:val="clear" w:color="auto" w:fill="FAFAFD"/>
        <w:spacing w:before="100" w:beforeAutospacing="1" w:after="100" w:afterAutospacing="1"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Sequential-only tool execution</w:t>
      </w:r>
      <w:r w:rsidRPr="002520F1">
        <w:rPr>
          <w:rFonts w:ascii="Segoe UI" w:eastAsia="Times New Roman" w:hAnsi="Segoe UI" w:cs="Segoe UI"/>
          <w:color w:val="202020"/>
          <w:kern w:val="0"/>
          <w:sz w:val="20"/>
          <w:szCs w:val="20"/>
          <w:lang w:eastAsia="en-GB"/>
          <w14:ligatures w14:val="none"/>
        </w:rPr>
        <w:t> is a deliberate, documented trade-off for trace readability — reasonable for a learner tool, but worth flagging if you ever want to demo real-world latency characteristics (parallel tool calls are common in production agents).</w:t>
      </w:r>
    </w:p>
    <w:p w14:paraId="246F0989" w14:textId="77777777" w:rsidR="002520F1" w:rsidRPr="002520F1" w:rsidRDefault="002520F1" w:rsidP="002520F1">
      <w:pPr>
        <w:numPr>
          <w:ilvl w:val="0"/>
          <w:numId w:val="2"/>
        </w:numPr>
        <w:shd w:val="clear" w:color="auto" w:fill="FAFAFD"/>
        <w:spacing w:before="100" w:beforeAutospacing="1" w:after="100" w:afterAutospacing="1"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Single-turn chat only</w:t>
      </w:r>
      <w:r w:rsidRPr="002520F1">
        <w:rPr>
          <w:rFonts w:ascii="Segoe UI" w:eastAsia="Times New Roman" w:hAnsi="Segoe UI" w:cs="Segoe UI"/>
          <w:color w:val="202020"/>
          <w:kern w:val="0"/>
          <w:sz w:val="20"/>
          <w:szCs w:val="20"/>
          <w:lang w:eastAsia="en-GB"/>
          <w14:ligatures w14:val="none"/>
        </w:rPr>
        <w:t> —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usePlayground</w:t>
      </w:r>
      <w:proofErr w:type="spellEnd"/>
      <w:r w:rsidRPr="002520F1">
        <w:rPr>
          <w:rFonts w:ascii="Segoe UI" w:eastAsia="Times New Roman" w:hAnsi="Segoe UI" w:cs="Segoe UI"/>
          <w:color w:val="202020"/>
          <w:kern w:val="0"/>
          <w:sz w:val="20"/>
          <w:szCs w:val="20"/>
          <w:lang w:eastAsia="en-GB"/>
          <w14:ligatures w14:val="none"/>
        </w:rPr>
        <w:t> and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runAgentTurn</w:t>
      </w:r>
      <w:proofErr w:type="spellEnd"/>
      <w:r w:rsidRPr="002520F1">
        <w:rPr>
          <w:rFonts w:ascii="Segoe UI" w:eastAsia="Times New Roman" w:hAnsi="Segoe UI" w:cs="Segoe UI"/>
          <w:color w:val="202020"/>
          <w:kern w:val="0"/>
          <w:sz w:val="20"/>
          <w:szCs w:val="20"/>
          <w:lang w:eastAsia="en-GB"/>
          <w14:ligatures w14:val="none"/>
        </w:rPr>
        <w:t> don't carry conversation history across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submitPrompt</w:t>
      </w:r>
      <w:proofErr w:type="spellEnd"/>
      <w:r w:rsidRPr="002520F1">
        <w:rPr>
          <w:rFonts w:ascii="Segoe UI" w:eastAsia="Times New Roman" w:hAnsi="Segoe UI" w:cs="Segoe UI"/>
          <w:color w:val="202020"/>
          <w:kern w:val="0"/>
          <w:sz w:val="20"/>
          <w:szCs w:val="20"/>
          <w:lang w:eastAsia="en-GB"/>
          <w14:ligatures w14:val="none"/>
        </w:rPr>
        <w:t> calls, so multi-turn "follow-up" prompts aren't possible. Fine for the current demo scope, but a likely next ask.</w:t>
      </w:r>
    </w:p>
    <w:p w14:paraId="52CDA0D7" w14:textId="77777777" w:rsidR="002520F1" w:rsidRPr="002520F1" w:rsidRDefault="002520F1" w:rsidP="002520F1">
      <w:pPr>
        <w:numPr>
          <w:ilvl w:val="0"/>
          <w:numId w:val="2"/>
        </w:numPr>
        <w:shd w:val="clear" w:color="auto" w:fill="FAFAFD"/>
        <w:spacing w:before="100" w:beforeAutospacing="1" w:after="100" w:afterAutospacing="1" w:line="240" w:lineRule="auto"/>
        <w:rPr>
          <w:rFonts w:ascii="Segoe UI" w:eastAsia="Times New Roman" w:hAnsi="Segoe UI" w:cs="Segoe UI"/>
          <w:color w:val="202020"/>
          <w:kern w:val="0"/>
          <w:sz w:val="20"/>
          <w:szCs w:val="20"/>
          <w:lang w:eastAsia="en-GB"/>
          <w14:ligatures w14:val="none"/>
        </w:rPr>
      </w:pPr>
      <w:r w:rsidRPr="002520F1">
        <w:rPr>
          <w:rFonts w:ascii="Segoe UI" w:eastAsia="Times New Roman" w:hAnsi="Segoe UI" w:cs="Segoe UI"/>
          <w:b/>
          <w:bCs/>
          <w:color w:val="202020"/>
          <w:kern w:val="0"/>
          <w:sz w:val="20"/>
          <w:szCs w:val="20"/>
          <w:lang w:eastAsia="en-GB"/>
          <w14:ligatures w14:val="none"/>
        </w:rPr>
        <w:t>CORS is a single fixed origin</w:t>
      </w:r>
      <w:r w:rsidRPr="002520F1">
        <w:rPr>
          <w:rFonts w:ascii="Segoe UI" w:eastAsia="Times New Roman" w:hAnsi="Segoe UI" w:cs="Segoe UI"/>
          <w:color w:val="202020"/>
          <w:kern w:val="0"/>
          <w:sz w:val="20"/>
          <w:szCs w:val="20"/>
          <w:lang w:eastAsia="en-GB"/>
          <w14:ligatures w14:val="none"/>
        </w:rPr>
        <w:t> (</w:t>
      </w:r>
      <w:proofErr w:type="spellStart"/>
      <w:r w:rsidRPr="002520F1">
        <w:rPr>
          <w:rFonts w:ascii="Courier New" w:eastAsia="Times New Roman" w:hAnsi="Courier New" w:cs="Courier New"/>
          <w:color w:val="606060"/>
          <w:kern w:val="0"/>
          <w:sz w:val="18"/>
          <w:szCs w:val="18"/>
          <w:shd w:val="clear" w:color="auto" w:fill="ECECEC"/>
          <w:lang w:eastAsia="en-GB"/>
          <w14:ligatures w14:val="none"/>
        </w:rPr>
        <w:t>env.frontendOrigin</w:t>
      </w:r>
      <w:proofErr w:type="spellEnd"/>
      <w:r w:rsidRPr="002520F1">
        <w:rPr>
          <w:rFonts w:ascii="Segoe UI" w:eastAsia="Times New Roman" w:hAnsi="Segoe UI" w:cs="Segoe UI"/>
          <w:color w:val="202020"/>
          <w:kern w:val="0"/>
          <w:sz w:val="20"/>
          <w:szCs w:val="20"/>
          <w:lang w:eastAsia="en-GB"/>
          <w14:ligatures w14:val="none"/>
        </w:rPr>
        <w:t>) — fine for local dev, would need revisiting before any deployment beyond localhost.</w:t>
      </w:r>
    </w:p>
    <w:p w14:paraId="2FB7D325" w14:textId="46E74491" w:rsidR="00CF7A42" w:rsidRPr="002520F1" w:rsidRDefault="002520F1">
      <w:pPr>
        <w:rPr>
          <w:lang w:val="en-US"/>
        </w:rPr>
      </w:pPr>
      <w:r>
        <w:rPr>
          <w:lang w:val="en-US"/>
        </w:rPr>
        <w:br/>
      </w:r>
      <w:r>
        <w:rPr>
          <w:lang w:val="en-US"/>
        </w:rPr>
        <w:br/>
        <w:t xml:space="preserve">2. After going through the content asked </w:t>
      </w:r>
      <w:proofErr w:type="spellStart"/>
      <w:r>
        <w:rPr>
          <w:lang w:val="en-US"/>
        </w:rPr>
        <w:t>claude</w:t>
      </w:r>
      <w:proofErr w:type="spellEnd"/>
      <w:r>
        <w:rPr>
          <w:lang w:val="en-US"/>
        </w:rPr>
        <w:t xml:space="preserve"> to make the necessary modification and implement the code step by step</w:t>
      </w:r>
      <w:r>
        <w:rPr>
          <w:lang w:val="en-US"/>
        </w:rPr>
        <w:br/>
      </w:r>
      <w:r>
        <w:rPr>
          <w:lang w:val="en-US"/>
        </w:rPr>
        <w:br/>
      </w:r>
      <w:r>
        <w:rPr>
          <w:rFonts w:ascii="Segoe UI" w:hAnsi="Segoe UI" w:cs="Segoe UI"/>
          <w:color w:val="202020"/>
          <w:sz w:val="20"/>
          <w:szCs w:val="20"/>
          <w:shd w:val="clear" w:color="auto" w:fill="FFFFFF"/>
        </w:rPr>
        <w:t>Proceed with step by step implementation and also perform necessary modifications with approvals</w:t>
      </w:r>
      <w:r>
        <w:rPr>
          <w:rFonts w:ascii="Segoe UI" w:hAnsi="Segoe UI" w:cs="Segoe UI"/>
          <w:color w:val="202020"/>
          <w:sz w:val="20"/>
          <w:szCs w:val="20"/>
          <w:shd w:val="clear" w:color="auto" w:fill="FFFFFF"/>
        </w:rPr>
        <w:br/>
      </w:r>
      <w:r>
        <w:rPr>
          <w:rFonts w:ascii="Segoe UI" w:hAnsi="Segoe UI" w:cs="Segoe UI"/>
          <w:color w:val="202020"/>
          <w:sz w:val="20"/>
          <w:szCs w:val="20"/>
          <w:shd w:val="clear" w:color="auto" w:fill="FFFFFF"/>
        </w:rPr>
        <w:br/>
        <w:t>Implementation completed successfully</w:t>
      </w:r>
      <w:r>
        <w:rPr>
          <w:rFonts w:ascii="Segoe UI" w:hAnsi="Segoe UI" w:cs="Segoe UI"/>
          <w:color w:val="202020"/>
          <w:sz w:val="20"/>
          <w:szCs w:val="20"/>
          <w:shd w:val="clear" w:color="auto" w:fill="FFFFFF"/>
        </w:rPr>
        <w:br/>
      </w:r>
      <w:r>
        <w:rPr>
          <w:rFonts w:ascii="Segoe UI" w:hAnsi="Segoe UI" w:cs="Segoe UI"/>
          <w:color w:val="202020"/>
          <w:sz w:val="20"/>
          <w:szCs w:val="20"/>
          <w:shd w:val="clear" w:color="auto" w:fill="FFFFFF"/>
        </w:rPr>
        <w:br/>
        <w:t xml:space="preserve">Performing </w:t>
      </w:r>
      <w:proofErr w:type="spellStart"/>
      <w:r>
        <w:rPr>
          <w:rFonts w:ascii="Segoe UI" w:hAnsi="Segoe UI" w:cs="Segoe UI"/>
          <w:color w:val="202020"/>
          <w:sz w:val="20"/>
          <w:szCs w:val="20"/>
          <w:shd w:val="clear" w:color="auto" w:fill="FFFFFF"/>
        </w:rPr>
        <w:t>npm</w:t>
      </w:r>
      <w:proofErr w:type="spellEnd"/>
      <w:r>
        <w:rPr>
          <w:rFonts w:ascii="Segoe UI" w:hAnsi="Segoe UI" w:cs="Segoe UI"/>
          <w:color w:val="202020"/>
          <w:sz w:val="20"/>
          <w:szCs w:val="20"/>
          <w:shd w:val="clear" w:color="auto" w:fill="FFFFFF"/>
        </w:rPr>
        <w:t xml:space="preserve"> run dev on both back end and front end</w:t>
      </w:r>
      <w:r>
        <w:rPr>
          <w:lang w:val="en-US"/>
        </w:rPr>
        <w:br/>
      </w:r>
      <w:r>
        <w:rPr>
          <w:lang w:val="en-US"/>
        </w:rPr>
        <w:br/>
      </w:r>
      <w:r w:rsidRPr="002520F1">
        <w:rPr>
          <w:noProof/>
          <w:lang w:val="en-US"/>
        </w:rPr>
        <w:drawing>
          <wp:inline distT="0" distB="0" distL="0" distR="0" wp14:anchorId="4947983F" wp14:editId="3C381462">
            <wp:extent cx="20117435" cy="12611735"/>
            <wp:effectExtent l="0" t="0" r="0" b="0"/>
            <wp:docPr id="183088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88248" name=""/>
                    <pic:cNvPicPr/>
                  </pic:nvPicPr>
                  <pic:blipFill>
                    <a:blip r:embed="rId28"/>
                    <a:stretch>
                      <a:fillRect/>
                    </a:stretch>
                  </pic:blipFill>
                  <pic:spPr>
                    <a:xfrm>
                      <a:off x="0" y="0"/>
                      <a:ext cx="20117435" cy="12611735"/>
                    </a:xfrm>
                    <a:prstGeom prst="rect">
                      <a:avLst/>
                    </a:prstGeom>
                  </pic:spPr>
                </pic:pic>
              </a:graphicData>
            </a:graphic>
          </wp:inline>
        </w:drawing>
      </w:r>
      <w:r>
        <w:rPr>
          <w:lang w:val="en-US"/>
        </w:rPr>
        <w:br/>
      </w:r>
      <w:r>
        <w:rPr>
          <w:lang w:val="en-US"/>
        </w:rPr>
        <w:br/>
      </w:r>
      <w:r>
        <w:rPr>
          <w:lang w:val="en-US"/>
        </w:rPr>
        <w:br/>
      </w:r>
      <w:r w:rsidR="00F94802" w:rsidRPr="00F94802">
        <w:rPr>
          <w:noProof/>
          <w:lang w:val="en-US"/>
        </w:rPr>
        <w:drawing>
          <wp:inline distT="0" distB="0" distL="0" distR="0" wp14:anchorId="40168620" wp14:editId="7F17278C">
            <wp:extent cx="20117435" cy="12611735"/>
            <wp:effectExtent l="0" t="0" r="0" b="0"/>
            <wp:docPr id="141447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77736" name=""/>
                    <pic:cNvPicPr/>
                  </pic:nvPicPr>
                  <pic:blipFill>
                    <a:blip r:embed="rId29"/>
                    <a:stretch>
                      <a:fillRect/>
                    </a:stretch>
                  </pic:blipFill>
                  <pic:spPr>
                    <a:xfrm>
                      <a:off x="0" y="0"/>
                      <a:ext cx="20117435" cy="12611735"/>
                    </a:xfrm>
                    <a:prstGeom prst="rect">
                      <a:avLst/>
                    </a:prstGeom>
                  </pic:spPr>
                </pic:pic>
              </a:graphicData>
            </a:graphic>
          </wp:inline>
        </w:drawing>
      </w:r>
      <w:r w:rsidR="00F94802">
        <w:rPr>
          <w:lang w:val="en-US"/>
        </w:rPr>
        <w:br/>
      </w:r>
      <w:r w:rsidR="00F9404C">
        <w:rPr>
          <w:lang w:val="en-US"/>
        </w:rPr>
        <w:br/>
        <w:t xml:space="preserve">Modified the API Key’s and creds and </w:t>
      </w:r>
      <w:proofErr w:type="spellStart"/>
      <w:r w:rsidR="00F9404C">
        <w:rPr>
          <w:lang w:val="en-US"/>
        </w:rPr>
        <w:t>groq</w:t>
      </w:r>
      <w:proofErr w:type="spellEnd"/>
      <w:r w:rsidR="00F9404C">
        <w:rPr>
          <w:lang w:val="en-US"/>
        </w:rPr>
        <w:t xml:space="preserve"> model </w:t>
      </w:r>
      <w:r w:rsidR="00F9404C">
        <w:rPr>
          <w:lang w:val="en-US"/>
        </w:rPr>
        <w:br/>
      </w:r>
      <w:r w:rsidR="00F9404C" w:rsidRPr="00F9404C">
        <w:rPr>
          <w:lang w:val="en-US"/>
        </w:rPr>
        <w:drawing>
          <wp:inline distT="0" distB="0" distL="0" distR="0" wp14:anchorId="5702A4F9" wp14:editId="718E4776">
            <wp:extent cx="20117435" cy="12623165"/>
            <wp:effectExtent l="0" t="0" r="0" b="635"/>
            <wp:docPr id="162148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84804" name=""/>
                    <pic:cNvPicPr/>
                  </pic:nvPicPr>
                  <pic:blipFill>
                    <a:blip r:embed="rId30"/>
                    <a:stretch>
                      <a:fillRect/>
                    </a:stretch>
                  </pic:blipFill>
                  <pic:spPr>
                    <a:xfrm>
                      <a:off x="0" y="0"/>
                      <a:ext cx="20117435" cy="12623165"/>
                    </a:xfrm>
                    <a:prstGeom prst="rect">
                      <a:avLst/>
                    </a:prstGeom>
                  </pic:spPr>
                </pic:pic>
              </a:graphicData>
            </a:graphic>
          </wp:inline>
        </w:drawing>
      </w:r>
      <w:r w:rsidR="00F9404C">
        <w:rPr>
          <w:lang w:val="en-US"/>
        </w:rPr>
        <w:br/>
      </w:r>
      <w:r w:rsidR="00F9404C">
        <w:rPr>
          <w:lang w:val="en-US"/>
        </w:rPr>
        <w:br/>
      </w:r>
      <w:r w:rsidR="00F94802">
        <w:rPr>
          <w:lang w:val="en-US"/>
        </w:rPr>
        <w:br/>
        <w:t>Front end looks like below</w:t>
      </w:r>
      <w:r w:rsidR="00F94802">
        <w:rPr>
          <w:lang w:val="en-US"/>
        </w:rPr>
        <w:br/>
      </w:r>
      <w:r w:rsidR="00F94802">
        <w:rPr>
          <w:lang w:val="en-US"/>
        </w:rPr>
        <w:br/>
      </w:r>
      <w:r w:rsidR="00F94802" w:rsidRPr="00F94802">
        <w:rPr>
          <w:noProof/>
          <w:lang w:val="en-US"/>
        </w:rPr>
        <w:drawing>
          <wp:inline distT="0" distB="0" distL="0" distR="0" wp14:anchorId="16272732" wp14:editId="3CA472F1">
            <wp:extent cx="20117435" cy="12611735"/>
            <wp:effectExtent l="0" t="0" r="0" b="0"/>
            <wp:docPr id="80317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3238" name=""/>
                    <pic:cNvPicPr/>
                  </pic:nvPicPr>
                  <pic:blipFill>
                    <a:blip r:embed="rId31"/>
                    <a:stretch>
                      <a:fillRect/>
                    </a:stretch>
                  </pic:blipFill>
                  <pic:spPr>
                    <a:xfrm>
                      <a:off x="0" y="0"/>
                      <a:ext cx="20117435" cy="12611735"/>
                    </a:xfrm>
                    <a:prstGeom prst="rect">
                      <a:avLst/>
                    </a:prstGeom>
                  </pic:spPr>
                </pic:pic>
              </a:graphicData>
            </a:graphic>
          </wp:inline>
        </w:drawing>
      </w:r>
      <w:r w:rsidR="00F94802">
        <w:rPr>
          <w:lang w:val="en-US"/>
        </w:rPr>
        <w:br/>
      </w:r>
      <w:r w:rsidR="00F94802">
        <w:rPr>
          <w:lang w:val="en-US"/>
        </w:rPr>
        <w:br/>
        <w:t xml:space="preserve">Trying to validate the </w:t>
      </w:r>
      <w:proofErr w:type="spellStart"/>
      <w:r w:rsidR="00F94802">
        <w:rPr>
          <w:lang w:val="en-US"/>
        </w:rPr>
        <w:t>mcp</w:t>
      </w:r>
      <w:proofErr w:type="spellEnd"/>
      <w:r w:rsidR="00F94802">
        <w:rPr>
          <w:lang w:val="en-US"/>
        </w:rPr>
        <w:t xml:space="preserve"> servers</w:t>
      </w:r>
      <w:r w:rsidR="00F94802">
        <w:rPr>
          <w:lang w:val="en-US"/>
        </w:rPr>
        <w:br/>
      </w:r>
      <w:r w:rsidR="00F94802">
        <w:rPr>
          <w:lang w:val="en-US"/>
        </w:rPr>
        <w:br/>
        <w:t xml:space="preserve">Jira </w:t>
      </w:r>
      <w:r w:rsidR="00F94802">
        <w:rPr>
          <w:lang w:val="en-US"/>
        </w:rPr>
        <w:br/>
      </w:r>
      <w:r w:rsidR="00F94802">
        <w:rPr>
          <w:lang w:val="en-US"/>
        </w:rPr>
        <w:br/>
      </w:r>
      <w:r w:rsidR="00F94802" w:rsidRPr="00F94802">
        <w:rPr>
          <w:noProof/>
          <w:lang w:val="en-US"/>
        </w:rPr>
        <w:drawing>
          <wp:inline distT="0" distB="0" distL="0" distR="0" wp14:anchorId="214A0A42" wp14:editId="0E61FB93">
            <wp:extent cx="20117435" cy="12611735"/>
            <wp:effectExtent l="0" t="0" r="0" b="0"/>
            <wp:docPr id="168946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68773" name=""/>
                    <pic:cNvPicPr/>
                  </pic:nvPicPr>
                  <pic:blipFill>
                    <a:blip r:embed="rId32"/>
                    <a:stretch>
                      <a:fillRect/>
                    </a:stretch>
                  </pic:blipFill>
                  <pic:spPr>
                    <a:xfrm>
                      <a:off x="0" y="0"/>
                      <a:ext cx="20117435" cy="12611735"/>
                    </a:xfrm>
                    <a:prstGeom prst="rect">
                      <a:avLst/>
                    </a:prstGeom>
                  </pic:spPr>
                </pic:pic>
              </a:graphicData>
            </a:graphic>
          </wp:inline>
        </w:drawing>
      </w:r>
      <w:r w:rsidR="00F94802">
        <w:rPr>
          <w:lang w:val="en-US"/>
        </w:rPr>
        <w:br/>
      </w:r>
      <w:r w:rsidR="00F94802">
        <w:rPr>
          <w:lang w:val="en-US"/>
        </w:rPr>
        <w:br/>
      </w:r>
      <w:r w:rsidR="00F94802">
        <w:rPr>
          <w:lang w:val="en-US"/>
        </w:rPr>
        <w:br/>
        <w:t xml:space="preserve">Mongo </w:t>
      </w:r>
      <w:proofErr w:type="spellStart"/>
      <w:r w:rsidR="00F94802">
        <w:rPr>
          <w:lang w:val="en-US"/>
        </w:rPr>
        <w:t>db</w:t>
      </w:r>
      <w:proofErr w:type="spellEnd"/>
      <w:r w:rsidR="00F94802">
        <w:rPr>
          <w:lang w:val="en-US"/>
        </w:rPr>
        <w:br/>
      </w:r>
      <w:r w:rsidR="00F94802">
        <w:rPr>
          <w:lang w:val="en-US"/>
        </w:rPr>
        <w:br/>
      </w:r>
      <w:r w:rsidR="00F94802" w:rsidRPr="00F94802">
        <w:rPr>
          <w:noProof/>
          <w:lang w:val="en-US"/>
        </w:rPr>
        <w:drawing>
          <wp:inline distT="0" distB="0" distL="0" distR="0" wp14:anchorId="3957BE26" wp14:editId="6478D571">
            <wp:extent cx="20117435" cy="12611735"/>
            <wp:effectExtent l="0" t="0" r="0" b="0"/>
            <wp:docPr id="85791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16265" name=""/>
                    <pic:cNvPicPr/>
                  </pic:nvPicPr>
                  <pic:blipFill>
                    <a:blip r:embed="rId33"/>
                    <a:stretch>
                      <a:fillRect/>
                    </a:stretch>
                  </pic:blipFill>
                  <pic:spPr>
                    <a:xfrm>
                      <a:off x="0" y="0"/>
                      <a:ext cx="20117435" cy="12611735"/>
                    </a:xfrm>
                    <a:prstGeom prst="rect">
                      <a:avLst/>
                    </a:prstGeom>
                  </pic:spPr>
                </pic:pic>
              </a:graphicData>
            </a:graphic>
          </wp:inline>
        </w:drawing>
      </w:r>
      <w:r w:rsidR="00F94802">
        <w:rPr>
          <w:lang w:val="en-US"/>
        </w:rPr>
        <w:br/>
      </w:r>
      <w:r w:rsidR="00F94802">
        <w:rPr>
          <w:lang w:val="en-US"/>
        </w:rPr>
        <w:br/>
        <w:t>Postman</w:t>
      </w:r>
      <w:r w:rsidR="00F94802">
        <w:rPr>
          <w:lang w:val="en-US"/>
        </w:rPr>
        <w:br/>
      </w:r>
      <w:r w:rsidR="00F94802" w:rsidRPr="00F94802">
        <w:rPr>
          <w:noProof/>
          <w:lang w:val="en-US"/>
        </w:rPr>
        <w:drawing>
          <wp:inline distT="0" distB="0" distL="0" distR="0" wp14:anchorId="4C06B5BE" wp14:editId="4FDB1BDF">
            <wp:extent cx="20117435" cy="12611735"/>
            <wp:effectExtent l="0" t="0" r="0" b="0"/>
            <wp:docPr id="125954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42503" name=""/>
                    <pic:cNvPicPr/>
                  </pic:nvPicPr>
                  <pic:blipFill>
                    <a:blip r:embed="rId34"/>
                    <a:stretch>
                      <a:fillRect/>
                    </a:stretch>
                  </pic:blipFill>
                  <pic:spPr>
                    <a:xfrm>
                      <a:off x="0" y="0"/>
                      <a:ext cx="20117435" cy="12611735"/>
                    </a:xfrm>
                    <a:prstGeom prst="rect">
                      <a:avLst/>
                    </a:prstGeom>
                  </pic:spPr>
                </pic:pic>
              </a:graphicData>
            </a:graphic>
          </wp:inline>
        </w:drawing>
      </w:r>
      <w:r w:rsidR="00F94802">
        <w:rPr>
          <w:lang w:val="en-US"/>
        </w:rPr>
        <w:br/>
      </w:r>
      <w:r w:rsidR="00F94802">
        <w:rPr>
          <w:lang w:val="en-US"/>
        </w:rPr>
        <w:br/>
      </w:r>
      <w:r w:rsidR="00F94802" w:rsidRPr="00F94802">
        <w:rPr>
          <w:noProof/>
          <w:lang w:val="en-US"/>
        </w:rPr>
        <w:drawing>
          <wp:inline distT="0" distB="0" distL="0" distR="0" wp14:anchorId="7F5C034D" wp14:editId="121DACB3">
            <wp:extent cx="20117435" cy="12611735"/>
            <wp:effectExtent l="0" t="0" r="0" b="0"/>
            <wp:docPr id="7461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4508" name=""/>
                    <pic:cNvPicPr/>
                  </pic:nvPicPr>
                  <pic:blipFill>
                    <a:blip r:embed="rId35"/>
                    <a:stretch>
                      <a:fillRect/>
                    </a:stretch>
                  </pic:blipFill>
                  <pic:spPr>
                    <a:xfrm>
                      <a:off x="0" y="0"/>
                      <a:ext cx="20117435" cy="12611735"/>
                    </a:xfrm>
                    <a:prstGeom prst="rect">
                      <a:avLst/>
                    </a:prstGeom>
                  </pic:spPr>
                </pic:pic>
              </a:graphicData>
            </a:graphic>
          </wp:inline>
        </w:drawing>
      </w:r>
      <w:r w:rsidR="007118AF">
        <w:rPr>
          <w:lang w:val="en-US"/>
        </w:rPr>
        <w:br/>
      </w:r>
      <w:r w:rsidR="007118AF">
        <w:rPr>
          <w:lang w:val="en-US"/>
        </w:rPr>
        <w:br/>
      </w:r>
      <w:r w:rsidR="007118AF">
        <w:rPr>
          <w:lang w:val="en-US"/>
        </w:rPr>
        <w:br/>
      </w:r>
      <w:r w:rsidR="007118AF" w:rsidRPr="007118AF">
        <w:rPr>
          <w:noProof/>
          <w:lang w:val="en-US"/>
        </w:rPr>
        <w:drawing>
          <wp:inline distT="0" distB="0" distL="0" distR="0" wp14:anchorId="61C657B6" wp14:editId="52BE4462">
            <wp:extent cx="20117435" cy="12611735"/>
            <wp:effectExtent l="0" t="0" r="0" b="0"/>
            <wp:docPr id="202650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03449" name=""/>
                    <pic:cNvPicPr/>
                  </pic:nvPicPr>
                  <pic:blipFill>
                    <a:blip r:embed="rId36"/>
                    <a:stretch>
                      <a:fillRect/>
                    </a:stretch>
                  </pic:blipFill>
                  <pic:spPr>
                    <a:xfrm>
                      <a:off x="0" y="0"/>
                      <a:ext cx="20117435" cy="12611735"/>
                    </a:xfrm>
                    <a:prstGeom prst="rect">
                      <a:avLst/>
                    </a:prstGeom>
                  </pic:spPr>
                </pic:pic>
              </a:graphicData>
            </a:graphic>
          </wp:inline>
        </w:drawing>
      </w:r>
      <w:r w:rsidR="00F9404C">
        <w:rPr>
          <w:lang w:val="en-US"/>
        </w:rPr>
        <w:br/>
      </w:r>
      <w:r w:rsidR="00F9404C">
        <w:rPr>
          <w:lang w:val="en-US"/>
        </w:rPr>
        <w:br/>
        <w:t>Modified the code as I was not getting the proper results and got the proper results for mongo db</w:t>
      </w:r>
      <w:r w:rsidR="00F9404C">
        <w:rPr>
          <w:lang w:val="en-US"/>
        </w:rPr>
        <w:br/>
      </w:r>
      <w:r w:rsidR="00F9404C">
        <w:rPr>
          <w:lang w:val="en-US"/>
        </w:rPr>
        <w:br/>
      </w:r>
      <w:r w:rsidR="00F9404C" w:rsidRPr="00F9404C">
        <w:rPr>
          <w:lang w:val="en-US"/>
        </w:rPr>
        <w:drawing>
          <wp:inline distT="0" distB="0" distL="0" distR="0" wp14:anchorId="779E1035" wp14:editId="42C3DEFF">
            <wp:extent cx="20117435" cy="13023215"/>
            <wp:effectExtent l="0" t="0" r="0" b="0"/>
            <wp:docPr id="13302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34285" name=""/>
                    <pic:cNvPicPr/>
                  </pic:nvPicPr>
                  <pic:blipFill>
                    <a:blip r:embed="rId37"/>
                    <a:stretch>
                      <a:fillRect/>
                    </a:stretch>
                  </pic:blipFill>
                  <pic:spPr>
                    <a:xfrm>
                      <a:off x="0" y="0"/>
                      <a:ext cx="20117435" cy="13023215"/>
                    </a:xfrm>
                    <a:prstGeom prst="rect">
                      <a:avLst/>
                    </a:prstGeom>
                  </pic:spPr>
                </pic:pic>
              </a:graphicData>
            </a:graphic>
          </wp:inline>
        </w:drawing>
      </w:r>
    </w:p>
    <w:sectPr w:rsidR="00CF7A42" w:rsidRPr="00252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B03594"/>
    <w:multiLevelType w:val="multilevel"/>
    <w:tmpl w:val="5A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A46B26"/>
    <w:multiLevelType w:val="multilevel"/>
    <w:tmpl w:val="DB98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4217142">
    <w:abstractNumId w:val="1"/>
  </w:num>
  <w:num w:numId="2" w16cid:durableId="1168008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0F1"/>
    <w:rsid w:val="002520F1"/>
    <w:rsid w:val="0029223A"/>
    <w:rsid w:val="00504134"/>
    <w:rsid w:val="00573013"/>
    <w:rsid w:val="00591438"/>
    <w:rsid w:val="007118AF"/>
    <w:rsid w:val="00CF7A42"/>
    <w:rsid w:val="00E629A1"/>
    <w:rsid w:val="00EB5FB4"/>
    <w:rsid w:val="00F9404C"/>
    <w:rsid w:val="00F94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7C8D2D"/>
  <w15:chartTrackingRefBased/>
  <w15:docId w15:val="{8D5F709A-4265-D745-BC38-B04EB161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2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2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0F1"/>
    <w:rPr>
      <w:rFonts w:eastAsiaTheme="majorEastAsia" w:cstheme="majorBidi"/>
      <w:color w:val="272727" w:themeColor="text1" w:themeTint="D8"/>
    </w:rPr>
  </w:style>
  <w:style w:type="paragraph" w:styleId="Title">
    <w:name w:val="Title"/>
    <w:basedOn w:val="Normal"/>
    <w:next w:val="Normal"/>
    <w:link w:val="TitleChar"/>
    <w:uiPriority w:val="10"/>
    <w:qFormat/>
    <w:rsid w:val="00252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0F1"/>
    <w:pPr>
      <w:spacing w:before="160"/>
      <w:jc w:val="center"/>
    </w:pPr>
    <w:rPr>
      <w:i/>
      <w:iCs/>
      <w:color w:val="404040" w:themeColor="text1" w:themeTint="BF"/>
    </w:rPr>
  </w:style>
  <w:style w:type="character" w:customStyle="1" w:styleId="QuoteChar">
    <w:name w:val="Quote Char"/>
    <w:basedOn w:val="DefaultParagraphFont"/>
    <w:link w:val="Quote"/>
    <w:uiPriority w:val="29"/>
    <w:rsid w:val="002520F1"/>
    <w:rPr>
      <w:i/>
      <w:iCs/>
      <w:color w:val="404040" w:themeColor="text1" w:themeTint="BF"/>
    </w:rPr>
  </w:style>
  <w:style w:type="paragraph" w:styleId="ListParagraph">
    <w:name w:val="List Paragraph"/>
    <w:basedOn w:val="Normal"/>
    <w:uiPriority w:val="34"/>
    <w:qFormat/>
    <w:rsid w:val="002520F1"/>
    <w:pPr>
      <w:ind w:left="720"/>
      <w:contextualSpacing/>
    </w:pPr>
  </w:style>
  <w:style w:type="character" w:styleId="IntenseEmphasis">
    <w:name w:val="Intense Emphasis"/>
    <w:basedOn w:val="DefaultParagraphFont"/>
    <w:uiPriority w:val="21"/>
    <w:qFormat/>
    <w:rsid w:val="002520F1"/>
    <w:rPr>
      <w:i/>
      <w:iCs/>
      <w:color w:val="0F4761" w:themeColor="accent1" w:themeShade="BF"/>
    </w:rPr>
  </w:style>
  <w:style w:type="paragraph" w:styleId="IntenseQuote">
    <w:name w:val="Intense Quote"/>
    <w:basedOn w:val="Normal"/>
    <w:next w:val="Normal"/>
    <w:link w:val="IntenseQuoteChar"/>
    <w:uiPriority w:val="30"/>
    <w:qFormat/>
    <w:rsid w:val="00252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0F1"/>
    <w:rPr>
      <w:i/>
      <w:iCs/>
      <w:color w:val="0F4761" w:themeColor="accent1" w:themeShade="BF"/>
    </w:rPr>
  </w:style>
  <w:style w:type="character" w:styleId="IntenseReference">
    <w:name w:val="Intense Reference"/>
    <w:basedOn w:val="DefaultParagraphFont"/>
    <w:uiPriority w:val="32"/>
    <w:qFormat/>
    <w:rsid w:val="002520F1"/>
    <w:rPr>
      <w:b/>
      <w:bCs/>
      <w:smallCaps/>
      <w:color w:val="0F4761" w:themeColor="accent1" w:themeShade="BF"/>
      <w:spacing w:val="5"/>
    </w:rPr>
  </w:style>
  <w:style w:type="paragraph" w:styleId="NormalWeb">
    <w:name w:val="Normal (Web)"/>
    <w:basedOn w:val="Normal"/>
    <w:uiPriority w:val="99"/>
    <w:semiHidden/>
    <w:unhideWhenUsed/>
    <w:rsid w:val="002520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2520F1"/>
    <w:rPr>
      <w:color w:val="0000FF"/>
      <w:u w:val="single"/>
    </w:rPr>
  </w:style>
  <w:style w:type="character" w:styleId="Strong">
    <w:name w:val="Strong"/>
    <w:basedOn w:val="DefaultParagraphFont"/>
    <w:uiPriority w:val="22"/>
    <w:qFormat/>
    <w:rsid w:val="002520F1"/>
    <w:rPr>
      <w:b/>
      <w:bCs/>
    </w:rPr>
  </w:style>
  <w:style w:type="character" w:styleId="HTMLCode">
    <w:name w:val="HTML Code"/>
    <w:basedOn w:val="DefaultParagraphFont"/>
    <w:uiPriority w:val="99"/>
    <w:semiHidden/>
    <w:unhideWhenUsed/>
    <w:rsid w:val="002520F1"/>
    <w:rPr>
      <w:rFonts w:ascii="Courier New" w:eastAsia="Times New Roman" w:hAnsi="Courier New" w:cs="Courier New"/>
      <w:sz w:val="20"/>
      <w:szCs w:val="20"/>
    </w:rPr>
  </w:style>
  <w:style w:type="character" w:styleId="Emphasis">
    <w:name w:val="Emphasis"/>
    <w:basedOn w:val="DefaultParagraphFont"/>
    <w:uiPriority w:val="20"/>
    <w:qFormat/>
    <w:rsid w:val="002520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webview://1hsik8cn6mpks0me05jfcla3dl97vinomd0oa0lo5v1449jn03lc/backend/src/mcp/localStdio.client.js" TargetMode="External"/><Relationship Id="rId18" Type="http://schemas.openxmlformats.org/officeDocument/2006/relationships/hyperlink" Target="vscode-webview://1hsik8cn6mpks0me05jfcla3dl97vinomd0oa0lo5v1449jn03lc/backend/src/config/mcp.config.js" TargetMode="External"/><Relationship Id="rId26" Type="http://schemas.openxmlformats.org/officeDocument/2006/relationships/hyperlink" Target="vscode-webview://1hsik8cn6mpks0me05jfcla3dl97vinomd0oa0lo5v1449jn03lc/frontend/src/pages/PlaygroundPage.jsx" TargetMode="External"/><Relationship Id="rId39" Type="http://schemas.openxmlformats.org/officeDocument/2006/relationships/theme" Target="theme/theme1.xml"/><Relationship Id="rId21" Type="http://schemas.openxmlformats.org/officeDocument/2006/relationships/hyperlink" Target="vscode-webview://1hsik8cn6mpks0me05jfcla3dl97vinomd0oa0lo5v1449jn03lc/backend/src/services/agent.service.js" TargetMode="External"/><Relationship Id="rId34" Type="http://schemas.openxmlformats.org/officeDocument/2006/relationships/image" Target="media/image7.png"/><Relationship Id="rId7" Type="http://schemas.openxmlformats.org/officeDocument/2006/relationships/hyperlink" Target="vscode-webview://1hsik8cn6mpks0me05jfcla3dl97vinomd0oa0lo5v1449jn03lc/mcp/jira/local/server.js" TargetMode="External"/><Relationship Id="rId12" Type="http://schemas.openxmlformats.org/officeDocument/2006/relationships/hyperlink" Target="vscode-webview://1hsik8cn6mpks0me05jfcla3dl97vinomd0oa0lo5v1449jn03lc/mcp/jira/remote/" TargetMode="External"/><Relationship Id="rId17" Type="http://schemas.openxmlformats.org/officeDocument/2006/relationships/hyperlink" Target="vscode-webview://1hsik8cn6mpks0me05jfcla3dl97vinomd0oa0lo5v1449jn03lc/backend/src/mcp/connectionState.js" TargetMode="External"/><Relationship Id="rId25" Type="http://schemas.openxmlformats.org/officeDocument/2006/relationships/hyperlink" Target="vscode-webview://1hsik8cn6mpks0me05jfcla3dl97vinomd0oa0lo5v1449jn03lc/frontend/src/hooks/usePlayground.js" TargetMode="External"/><Relationship Id="rId33" Type="http://schemas.openxmlformats.org/officeDocument/2006/relationships/image" Target="media/image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vscode-webview://1hsik8cn6mpks0me05jfcla3dl97vinomd0oa0lo5v1449jn03lc/backend/src/mcp/mcpConnectionManager.js" TargetMode="External"/><Relationship Id="rId20" Type="http://schemas.openxmlformats.org/officeDocument/2006/relationships/hyperlink" Target="vscode-webview://1hsik8cn6mpks0me05jfcla3dl97vinomd0oa0lo5v1449jn03lc/backend/src/models/modelProvider.factory.js"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vscode-webview://1hsik8cn6mpks0me05jfcla3dl97vinomd0oa0lo5v1449jn03lc/mcp/shared/" TargetMode="External"/><Relationship Id="rId11" Type="http://schemas.openxmlformats.org/officeDocument/2006/relationships/hyperlink" Target="vscode-webview://1hsik8cn6mpks0me05jfcla3dl97vinomd0oa0lo5v1449jn03lc/mcp/jira/local/services/jiraApi.service.js" TargetMode="External"/><Relationship Id="rId24" Type="http://schemas.openxmlformats.org/officeDocument/2006/relationships/hyperlink" Target="vscode-webview://1hsik8cn6mpks0me05jfcla3dl97vinomd0oa0lo5v1449jn03lc/backend/src/middleware/errorHandler.js" TargetMode="External"/><Relationship Id="rId32" Type="http://schemas.openxmlformats.org/officeDocument/2006/relationships/image" Target="media/image5.png"/><Relationship Id="rId37" Type="http://schemas.openxmlformats.org/officeDocument/2006/relationships/image" Target="media/image10.png"/><Relationship Id="rId5" Type="http://schemas.openxmlformats.org/officeDocument/2006/relationships/hyperlink" Target="vscode-webview://1hsik8cn6mpks0me05jfcla3dl97vinomd0oa0lo5v1449jn03lc/architecture.md" TargetMode="External"/><Relationship Id="rId15" Type="http://schemas.openxmlformats.org/officeDocument/2006/relationships/hyperlink" Target="vscode-webview://1hsik8cn6mpks0me05jfcla3dl97vinomd0oa0lo5v1449jn03lc/backend/src/mcp/mcpClient.factory.js" TargetMode="External"/><Relationship Id="rId23" Type="http://schemas.openxmlformats.org/officeDocument/2006/relationships/hyperlink" Target="vscode-webview://1hsik8cn6mpks0me05jfcla3dl97vinomd0oa0lo5v1449jn03lc/backend/src/middleware/validateRequest.js" TargetMode="External"/><Relationship Id="rId28" Type="http://schemas.openxmlformats.org/officeDocument/2006/relationships/image" Target="media/image1.png"/><Relationship Id="rId36" Type="http://schemas.openxmlformats.org/officeDocument/2006/relationships/image" Target="media/image9.png"/><Relationship Id="rId10" Type="http://schemas.openxmlformats.org/officeDocument/2006/relationships/hyperlink" Target="vscode-webview://1hsik8cn6mpks0me05jfcla3dl97vinomd0oa0lo5v1449jn03lc/mcp/mongo/local/services/mongo.service.js" TargetMode="External"/><Relationship Id="rId19" Type="http://schemas.openxmlformats.org/officeDocument/2006/relationships/hyperlink" Target="vscode-webview://1hsik8cn6mpks0me05jfcla3dl97vinomd0oa0lo5v1449jn03lc/backend/src/mcp/toolRegistry.js"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vscode-webview://1hsik8cn6mpks0me05jfcla3dl97vinomd0oa0lo5v1449jn03lc/mcp/postman/local/server.js" TargetMode="External"/><Relationship Id="rId14" Type="http://schemas.openxmlformats.org/officeDocument/2006/relationships/hyperlink" Target="vscode-webview://1hsik8cn6mpks0me05jfcla3dl97vinomd0oa0lo5v1449jn03lc/backend/src/mcp/remoteHttp.client.js" TargetMode="External"/><Relationship Id="rId22" Type="http://schemas.openxmlformats.org/officeDocument/2006/relationships/hyperlink" Target="vscode-webview://1hsik8cn6mpks0me05jfcla3dl97vinomd0oa0lo5v1449jn03lc/backend/src/app.js" TargetMode="External"/><Relationship Id="rId27" Type="http://schemas.openxmlformats.org/officeDocument/2006/relationships/hyperlink" Target="vscode-webview://1hsik8cn6mpks0me05jfcla3dl97vinomd0oa0lo5v1449jn03lc/README.md" TargetMode="External"/><Relationship Id="rId30" Type="http://schemas.openxmlformats.org/officeDocument/2006/relationships/image" Target="media/image3.png"/><Relationship Id="rId35" Type="http://schemas.openxmlformats.org/officeDocument/2006/relationships/image" Target="media/image8.png"/><Relationship Id="rId8" Type="http://schemas.openxmlformats.org/officeDocument/2006/relationships/hyperlink" Target="vscode-webview://1hsik8cn6mpks0me05jfcla3dl97vinomd0oa0lo5v1449jn03lc/mcp/mongo/local/server.j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1074</Words>
  <Characters>6964</Characters>
  <Application>Microsoft Office Word</Application>
  <DocSecurity>0</DocSecurity>
  <Lines>174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Ashlesha Bidave</dc:creator>
  <cp:keywords/>
  <dc:description/>
  <cp:lastModifiedBy>Ashlesha Bidave</cp:lastModifiedBy>
  <cp:revision>3</cp:revision>
  <dcterms:created xsi:type="dcterms:W3CDTF">2026-08-08T08:01:00Z</dcterms:created>
  <dcterms:modified xsi:type="dcterms:W3CDTF">2026-08-08T10:27:00Z</dcterms:modified>
</cp:coreProperties>
</file>