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BF" w:rsidRPr="00A769BF" w:rsidRDefault="00A769BF" w:rsidP="00A769BF">
      <w:pPr>
        <w:shd w:val="clear" w:color="auto" w:fill="FFFFFF"/>
        <w:spacing w:after="300"/>
        <w:ind w:left="0"/>
        <w:outlineLvl w:val="0"/>
        <w:rPr>
          <w:rFonts w:ascii="OpenSansRegular" w:eastAsia="Times New Roman" w:hAnsi="OpenSansRegular" w:cs="Times New Roman"/>
          <w:color w:val="000000"/>
          <w:kern w:val="36"/>
          <w:sz w:val="53"/>
          <w:szCs w:val="53"/>
        </w:rPr>
      </w:pPr>
      <w:r w:rsidRPr="00A769BF">
        <w:rPr>
          <w:rFonts w:ascii="OpenSansRegular" w:eastAsia="Times New Roman" w:hAnsi="OpenSansRegular" w:cs="Times New Roman"/>
          <w:color w:val="000000"/>
          <w:kern w:val="36"/>
          <w:sz w:val="53"/>
          <w:szCs w:val="53"/>
        </w:rPr>
        <w:t>PIC Development Board DIP</w:t>
      </w:r>
    </w:p>
    <w:p w:rsidR="00A769BF" w:rsidRPr="00A769BF" w:rsidRDefault="00A769BF" w:rsidP="00A769BF">
      <w:pPr>
        <w:shd w:val="clear" w:color="auto" w:fill="FFFFFF"/>
        <w:spacing w:after="150"/>
        <w:ind w:left="0"/>
        <w:rPr>
          <w:rFonts w:ascii="OpenSansRegular" w:eastAsia="Times New Roman" w:hAnsi="OpenSansRegular" w:cs="Times New Roman"/>
          <w:color w:val="222222"/>
          <w:sz w:val="18"/>
          <w:szCs w:val="18"/>
        </w:rPr>
      </w:pPr>
      <w:proofErr w:type="gramStart"/>
      <w:r w:rsidRPr="00A769BF">
        <w:rPr>
          <w:rFonts w:ascii="OpenSansRegular" w:eastAsia="Times New Roman" w:hAnsi="OpenSansRegular" w:cs="Times New Roman"/>
          <w:color w:val="222222"/>
          <w:sz w:val="18"/>
          <w:szCs w:val="18"/>
        </w:rPr>
        <w:t>SKU :</w:t>
      </w:r>
      <w:proofErr w:type="gramEnd"/>
      <w:r w:rsidRPr="00A769BF">
        <w:rPr>
          <w:rFonts w:ascii="OpenSansRegular" w:eastAsia="Times New Roman" w:hAnsi="OpenSansRegular" w:cs="Times New Roman"/>
          <w:color w:val="222222"/>
          <w:sz w:val="18"/>
          <w:szCs w:val="18"/>
        </w:rPr>
        <w:t xml:space="preserve"> DEV-00041</w:t>
      </w:r>
    </w:p>
    <w:p w:rsidR="00A769BF" w:rsidRPr="00A769BF" w:rsidRDefault="00A769BF" w:rsidP="00A769BF">
      <w:pPr>
        <w:pBdr>
          <w:bottom w:val="single" w:sz="12" w:space="2" w:color="DDDDDD"/>
        </w:pBdr>
        <w:shd w:val="clear" w:color="auto" w:fill="FFFFFF"/>
        <w:spacing w:after="300"/>
        <w:ind w:left="0"/>
        <w:jc w:val="both"/>
        <w:outlineLvl w:val="2"/>
        <w:rPr>
          <w:rFonts w:ascii="inherit" w:eastAsia="Times New Roman" w:hAnsi="inherit" w:cs="Times New Roman"/>
          <w:color w:val="000000"/>
          <w:sz w:val="30"/>
          <w:szCs w:val="30"/>
        </w:rPr>
      </w:pPr>
      <w:r w:rsidRPr="00A769BF">
        <w:rPr>
          <w:rFonts w:ascii="Arial" w:eastAsia="Times New Roman" w:hAnsi="Arial" w:cs="Arial"/>
          <w:b/>
          <w:bCs/>
          <w:color w:val="000000"/>
          <w:sz w:val="30"/>
          <w:szCs w:val="30"/>
        </w:rPr>
        <w:t>Description:</w:t>
      </w:r>
    </w:p>
    <w:p w:rsidR="00A769BF" w:rsidRPr="00A769BF" w:rsidRDefault="00A769BF" w:rsidP="00A769BF">
      <w:pPr>
        <w:shd w:val="clear" w:color="auto" w:fill="FFFFFF"/>
        <w:spacing w:before="150" w:after="150"/>
        <w:ind w:left="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 xml:space="preserve">This is basic PIC development board with </w:t>
      </w:r>
      <w:proofErr w:type="gramStart"/>
      <w:r w:rsidRPr="00A769BF">
        <w:rPr>
          <w:rFonts w:ascii="Arial" w:eastAsia="Times New Roman" w:hAnsi="Arial" w:cs="Arial"/>
          <w:color w:val="222222"/>
          <w:sz w:val="27"/>
          <w:szCs w:val="27"/>
        </w:rPr>
        <w:t>DIP(</w:t>
      </w:r>
      <w:proofErr w:type="gramEnd"/>
      <w:r w:rsidRPr="00A769BF">
        <w:rPr>
          <w:rFonts w:ascii="Arial" w:eastAsia="Times New Roman" w:hAnsi="Arial" w:cs="Arial"/>
          <w:color w:val="222222"/>
          <w:sz w:val="27"/>
          <w:szCs w:val="27"/>
        </w:rPr>
        <w:t xml:space="preserve">Dual in-line package) socket. This board is perfect for programming PIC microcontroller as well as for designing and testing PIC based </w:t>
      </w:r>
      <w:proofErr w:type="spellStart"/>
      <w:r w:rsidRPr="00A769BF">
        <w:rPr>
          <w:rFonts w:ascii="Arial" w:eastAsia="Times New Roman" w:hAnsi="Arial" w:cs="Arial"/>
          <w:color w:val="222222"/>
          <w:sz w:val="27"/>
          <w:szCs w:val="27"/>
        </w:rPr>
        <w:t>projects.The</w:t>
      </w:r>
      <w:proofErr w:type="spellEnd"/>
      <w:r w:rsidRPr="00A769BF">
        <w:rPr>
          <w:rFonts w:ascii="Arial" w:eastAsia="Times New Roman" w:hAnsi="Arial" w:cs="Arial"/>
          <w:color w:val="222222"/>
          <w:sz w:val="27"/>
          <w:szCs w:val="27"/>
        </w:rPr>
        <w:t xml:space="preserve"> board has on-board PIC16F877A MCU. The bridge </w:t>
      </w:r>
      <w:proofErr w:type="gramStart"/>
      <w:r w:rsidRPr="00A769BF">
        <w:rPr>
          <w:rFonts w:ascii="Arial" w:eastAsia="Times New Roman" w:hAnsi="Arial" w:cs="Arial"/>
          <w:color w:val="222222"/>
          <w:sz w:val="27"/>
          <w:szCs w:val="27"/>
        </w:rPr>
        <w:t>rectifier allow</w:t>
      </w:r>
      <w:proofErr w:type="gramEnd"/>
      <w:r w:rsidRPr="00A769BF">
        <w:rPr>
          <w:rFonts w:ascii="Arial" w:eastAsia="Times New Roman" w:hAnsi="Arial" w:cs="Arial"/>
          <w:color w:val="222222"/>
          <w:sz w:val="27"/>
          <w:szCs w:val="27"/>
        </w:rPr>
        <w:t xml:space="preserve"> this board to be powered with both AC and DC power supply adapters.  Board has on board 5v power supply circuit,DB9 RS232 port for serial communication with computer and other serial device(GPS modules, GSM </w:t>
      </w:r>
      <w:proofErr w:type="spellStart"/>
      <w:r w:rsidRPr="00A769BF">
        <w:rPr>
          <w:rFonts w:ascii="Arial" w:eastAsia="Times New Roman" w:hAnsi="Arial" w:cs="Arial"/>
          <w:color w:val="222222"/>
          <w:sz w:val="27"/>
          <w:szCs w:val="27"/>
        </w:rPr>
        <w:t>Modems,RFID</w:t>
      </w:r>
      <w:proofErr w:type="spellEnd"/>
      <w:r w:rsidRPr="00A769BF">
        <w:rPr>
          <w:rFonts w:ascii="Arial" w:eastAsia="Times New Roman" w:hAnsi="Arial" w:cs="Arial"/>
          <w:color w:val="222222"/>
          <w:sz w:val="27"/>
          <w:szCs w:val="27"/>
        </w:rPr>
        <w:t xml:space="preserve"> Reader),power status LED(RED),Reset switch, User switch for input, User LED(GREEN) for output, and port extensions for all 5 ports. ICSP (In-Circuit Serial Programming) header port for easy programming using Pickit-2</w:t>
      </w:r>
      <w:proofErr w:type="gramStart"/>
      <w:r w:rsidRPr="00A769BF">
        <w:rPr>
          <w:rFonts w:ascii="Arial" w:eastAsia="Times New Roman" w:hAnsi="Arial" w:cs="Arial"/>
          <w:color w:val="222222"/>
          <w:sz w:val="27"/>
          <w:szCs w:val="27"/>
        </w:rPr>
        <w:t>,Pickit</w:t>
      </w:r>
      <w:proofErr w:type="gramEnd"/>
      <w:r w:rsidRPr="00A769BF">
        <w:rPr>
          <w:rFonts w:ascii="Arial" w:eastAsia="Times New Roman" w:hAnsi="Arial" w:cs="Arial"/>
          <w:color w:val="222222"/>
          <w:sz w:val="27"/>
          <w:szCs w:val="27"/>
        </w:rPr>
        <w:t>-3 programmer.</w:t>
      </w:r>
      <w:r w:rsidRPr="00A769BF">
        <w:rPr>
          <w:rFonts w:ascii="Arial" w:eastAsia="Times New Roman" w:hAnsi="Arial" w:cs="Arial"/>
          <w:color w:val="222222"/>
          <w:sz w:val="27"/>
          <w:szCs w:val="27"/>
        </w:rPr>
        <w:br/>
      </w:r>
    </w:p>
    <w:p w:rsidR="00A769BF" w:rsidRPr="00A769BF" w:rsidRDefault="00A769BF" w:rsidP="00A769BF">
      <w:pPr>
        <w:pBdr>
          <w:bottom w:val="single" w:sz="12" w:space="2" w:color="DDDDDD"/>
        </w:pBdr>
        <w:shd w:val="clear" w:color="auto" w:fill="FFFFFF"/>
        <w:spacing w:after="300"/>
        <w:ind w:left="0"/>
        <w:jc w:val="both"/>
        <w:outlineLvl w:val="2"/>
        <w:rPr>
          <w:rFonts w:ascii="inherit" w:eastAsia="Times New Roman" w:hAnsi="inherit" w:cs="Times New Roman"/>
          <w:color w:val="000000"/>
          <w:sz w:val="30"/>
          <w:szCs w:val="30"/>
        </w:rPr>
      </w:pPr>
      <w:r w:rsidRPr="00A769BF">
        <w:rPr>
          <w:rFonts w:ascii="Arial" w:eastAsia="Times New Roman" w:hAnsi="Arial" w:cs="Arial"/>
          <w:b/>
          <w:bCs/>
          <w:color w:val="000000"/>
          <w:sz w:val="30"/>
          <w:szCs w:val="30"/>
        </w:rPr>
        <w:t>Features:</w:t>
      </w:r>
    </w:p>
    <w:p w:rsidR="00A769BF" w:rsidRPr="00A769BF" w:rsidRDefault="00A769BF" w:rsidP="00A769BF">
      <w:pPr>
        <w:numPr>
          <w:ilvl w:val="0"/>
          <w:numId w:val="1"/>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On-board bridge rectifier enables the board to accept both AC and DC Input voltages</w:t>
      </w:r>
    </w:p>
    <w:p w:rsidR="00A769BF" w:rsidRPr="00A769BF" w:rsidRDefault="00A769BF" w:rsidP="00A769BF">
      <w:pPr>
        <w:numPr>
          <w:ilvl w:val="0"/>
          <w:numId w:val="2"/>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Recommended Input Voltage: 9-12V</w:t>
      </w:r>
    </w:p>
    <w:p w:rsidR="00A769BF" w:rsidRPr="00A769BF" w:rsidRDefault="00A769BF" w:rsidP="00A769BF">
      <w:pPr>
        <w:numPr>
          <w:ilvl w:val="0"/>
          <w:numId w:val="3"/>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Min-Max Input Voltage: 9-18V</w:t>
      </w:r>
    </w:p>
    <w:p w:rsidR="00A769BF" w:rsidRPr="00A769BF" w:rsidRDefault="00A769BF" w:rsidP="00A769BF">
      <w:pPr>
        <w:numPr>
          <w:ilvl w:val="0"/>
          <w:numId w:val="4"/>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5 mm standard DC plug-in jack for power supply</w:t>
      </w:r>
    </w:p>
    <w:p w:rsidR="00A769BF" w:rsidRPr="00A769BF" w:rsidRDefault="00A769BF" w:rsidP="00A769BF">
      <w:pPr>
        <w:numPr>
          <w:ilvl w:val="0"/>
          <w:numId w:val="5"/>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On-board 5V regulator (LM7805) circuit.</w:t>
      </w:r>
    </w:p>
    <w:p w:rsidR="00A769BF" w:rsidRPr="00A769BF" w:rsidRDefault="00A769BF" w:rsidP="00A769BF">
      <w:pPr>
        <w:numPr>
          <w:ilvl w:val="0"/>
          <w:numId w:val="6"/>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On-Board power supply on-off switch</w:t>
      </w:r>
    </w:p>
    <w:p w:rsidR="00A769BF" w:rsidRPr="00A769BF" w:rsidRDefault="00A769BF" w:rsidP="00A769BF">
      <w:pPr>
        <w:numPr>
          <w:ilvl w:val="0"/>
          <w:numId w:val="7"/>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Power Status LED(RED)</w:t>
      </w:r>
    </w:p>
    <w:p w:rsidR="00A769BF" w:rsidRPr="00A769BF" w:rsidRDefault="00A769BF" w:rsidP="00A769BF">
      <w:pPr>
        <w:numPr>
          <w:ilvl w:val="0"/>
          <w:numId w:val="8"/>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On-board 20MHz crystal</w:t>
      </w:r>
    </w:p>
    <w:p w:rsidR="00A769BF" w:rsidRPr="00A769BF" w:rsidRDefault="00A769BF" w:rsidP="00A769BF">
      <w:pPr>
        <w:numPr>
          <w:ilvl w:val="0"/>
          <w:numId w:val="9"/>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Port extensions for all ports with detailed pin labeling for easy identification of pins.</w:t>
      </w:r>
    </w:p>
    <w:p w:rsidR="00A769BF" w:rsidRPr="00A769BF" w:rsidRDefault="00A769BF" w:rsidP="00A769BF">
      <w:pPr>
        <w:numPr>
          <w:ilvl w:val="0"/>
          <w:numId w:val="10"/>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lastRenderedPageBreak/>
        <w:t>On-board MAX232 interface circuit for easy communication with a computer and other serial devices (GPS modules, GSM Modems, etc)</w:t>
      </w:r>
    </w:p>
    <w:p w:rsidR="00A769BF" w:rsidRPr="00A769BF" w:rsidRDefault="00A769BF" w:rsidP="00A769BF">
      <w:pPr>
        <w:numPr>
          <w:ilvl w:val="0"/>
          <w:numId w:val="11"/>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On-board standard ICSP (In-Circuit Serial Programming) header for loading HEX.</w:t>
      </w:r>
    </w:p>
    <w:p w:rsidR="00A769BF" w:rsidRPr="00A769BF" w:rsidRDefault="00A769BF" w:rsidP="00A769BF">
      <w:pPr>
        <w:numPr>
          <w:ilvl w:val="0"/>
          <w:numId w:val="12"/>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12V, 5V and GND bus provided for external peripheral.</w:t>
      </w:r>
    </w:p>
    <w:p w:rsidR="00A769BF" w:rsidRPr="00A769BF" w:rsidRDefault="00A769BF" w:rsidP="00A769BF">
      <w:pPr>
        <w:numPr>
          <w:ilvl w:val="0"/>
          <w:numId w:val="13"/>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High quality FR-4(1.6 mm) PCB</w:t>
      </w:r>
    </w:p>
    <w:p w:rsidR="00A769BF" w:rsidRPr="00A769BF" w:rsidRDefault="00A769BF" w:rsidP="00A769BF">
      <w:pPr>
        <w:numPr>
          <w:ilvl w:val="0"/>
          <w:numId w:val="14"/>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Four 3mm mounting hole for easy mounting </w:t>
      </w:r>
    </w:p>
    <w:p w:rsidR="00A769BF" w:rsidRPr="00A769BF" w:rsidRDefault="00A769BF" w:rsidP="00A769BF">
      <w:p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p>
    <w:p w:rsidR="00A769BF" w:rsidRPr="00A769BF" w:rsidRDefault="00A769BF" w:rsidP="00A769BF">
      <w:pPr>
        <w:pBdr>
          <w:bottom w:val="single" w:sz="12" w:space="2" w:color="DDDDDD"/>
        </w:pBdr>
        <w:shd w:val="clear" w:color="auto" w:fill="FFFFFF"/>
        <w:spacing w:after="300"/>
        <w:ind w:left="0"/>
        <w:jc w:val="both"/>
        <w:outlineLvl w:val="2"/>
        <w:rPr>
          <w:rFonts w:ascii="inherit" w:eastAsia="Times New Roman" w:hAnsi="inherit" w:cs="Times New Roman"/>
          <w:color w:val="000000"/>
          <w:sz w:val="30"/>
          <w:szCs w:val="30"/>
        </w:rPr>
      </w:pPr>
      <w:r w:rsidRPr="00A769BF">
        <w:rPr>
          <w:rFonts w:ascii="Arial" w:eastAsia="Times New Roman" w:hAnsi="Arial" w:cs="Arial"/>
          <w:b/>
          <w:bCs/>
          <w:color w:val="000000"/>
          <w:sz w:val="30"/>
          <w:szCs w:val="30"/>
        </w:rPr>
        <w:t>Package Includes:</w:t>
      </w:r>
    </w:p>
    <w:p w:rsidR="00A769BF" w:rsidRPr="00A769BF" w:rsidRDefault="00A769BF" w:rsidP="00A769BF">
      <w:pPr>
        <w:numPr>
          <w:ilvl w:val="0"/>
          <w:numId w:val="16"/>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PIC  Development Board DIP Socket</w:t>
      </w:r>
    </w:p>
    <w:p w:rsidR="00A769BF" w:rsidRPr="00A769BF" w:rsidRDefault="00A769BF" w:rsidP="00A769BF">
      <w:pPr>
        <w:numPr>
          <w:ilvl w:val="0"/>
          <w:numId w:val="17"/>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PIC16F877A Microcontroller on board</w:t>
      </w:r>
    </w:p>
    <w:p w:rsidR="00A769BF" w:rsidRPr="00A769BF" w:rsidRDefault="00A769BF" w:rsidP="00A769BF">
      <w:pPr>
        <w:numPr>
          <w:ilvl w:val="0"/>
          <w:numId w:val="18"/>
        </w:numPr>
        <w:shd w:val="clear" w:color="auto" w:fill="FFFFFF"/>
        <w:spacing w:before="100" w:beforeAutospacing="1" w:after="100" w:afterAutospacing="1"/>
        <w:ind w:left="540"/>
        <w:jc w:val="both"/>
        <w:outlineLvl w:val="3"/>
        <w:rPr>
          <w:rFonts w:ascii="inherit" w:eastAsia="Times New Roman" w:hAnsi="inherit" w:cs="Times New Roman"/>
          <w:color w:val="222222"/>
          <w:sz w:val="27"/>
          <w:szCs w:val="27"/>
        </w:rPr>
      </w:pPr>
      <w:r w:rsidRPr="00A769BF">
        <w:rPr>
          <w:rFonts w:ascii="Arial" w:eastAsia="Times New Roman" w:hAnsi="Arial" w:cs="Arial"/>
          <w:color w:val="222222"/>
          <w:sz w:val="27"/>
          <w:szCs w:val="27"/>
        </w:rPr>
        <w:t>MAX232 on board</w:t>
      </w:r>
    </w:p>
    <w:p w:rsidR="00D94EF0" w:rsidRDefault="00D94EF0"/>
    <w:sectPr w:rsidR="00D94EF0" w:rsidSect="00D94E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ans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56F2"/>
    <w:multiLevelType w:val="multilevel"/>
    <w:tmpl w:val="9CC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E7C72"/>
    <w:multiLevelType w:val="multilevel"/>
    <w:tmpl w:val="267E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0431C"/>
    <w:multiLevelType w:val="multilevel"/>
    <w:tmpl w:val="A5D6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1216C"/>
    <w:multiLevelType w:val="multilevel"/>
    <w:tmpl w:val="B13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F475E"/>
    <w:multiLevelType w:val="multilevel"/>
    <w:tmpl w:val="2D8C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095E15"/>
    <w:multiLevelType w:val="multilevel"/>
    <w:tmpl w:val="2AC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70BBD"/>
    <w:multiLevelType w:val="multilevel"/>
    <w:tmpl w:val="1CF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725E0"/>
    <w:multiLevelType w:val="multilevel"/>
    <w:tmpl w:val="66C0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B52240"/>
    <w:multiLevelType w:val="multilevel"/>
    <w:tmpl w:val="3F2C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01795"/>
    <w:multiLevelType w:val="multilevel"/>
    <w:tmpl w:val="BC84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14037A"/>
    <w:multiLevelType w:val="multilevel"/>
    <w:tmpl w:val="362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4178C6"/>
    <w:multiLevelType w:val="multilevel"/>
    <w:tmpl w:val="3750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7C4F68"/>
    <w:multiLevelType w:val="multilevel"/>
    <w:tmpl w:val="359C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1F4DA9"/>
    <w:multiLevelType w:val="multilevel"/>
    <w:tmpl w:val="4628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9F5B9E"/>
    <w:multiLevelType w:val="multilevel"/>
    <w:tmpl w:val="299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E044D6"/>
    <w:multiLevelType w:val="multilevel"/>
    <w:tmpl w:val="0B4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8A34AD"/>
    <w:multiLevelType w:val="multilevel"/>
    <w:tmpl w:val="40D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6E3643"/>
    <w:multiLevelType w:val="multilevel"/>
    <w:tmpl w:val="A97E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0"/>
  </w:num>
  <w:num w:numId="4">
    <w:abstractNumId w:val="14"/>
  </w:num>
  <w:num w:numId="5">
    <w:abstractNumId w:val="15"/>
  </w:num>
  <w:num w:numId="6">
    <w:abstractNumId w:val="13"/>
  </w:num>
  <w:num w:numId="7">
    <w:abstractNumId w:val="11"/>
  </w:num>
  <w:num w:numId="8">
    <w:abstractNumId w:val="0"/>
  </w:num>
  <w:num w:numId="9">
    <w:abstractNumId w:val="16"/>
  </w:num>
  <w:num w:numId="10">
    <w:abstractNumId w:val="6"/>
  </w:num>
  <w:num w:numId="11">
    <w:abstractNumId w:val="3"/>
  </w:num>
  <w:num w:numId="12">
    <w:abstractNumId w:val="4"/>
  </w:num>
  <w:num w:numId="13">
    <w:abstractNumId w:val="2"/>
  </w:num>
  <w:num w:numId="14">
    <w:abstractNumId w:val="9"/>
  </w:num>
  <w:num w:numId="15">
    <w:abstractNumId w:val="8"/>
  </w:num>
  <w:num w:numId="16">
    <w:abstractNumId w:val="7"/>
  </w:num>
  <w:num w:numId="17">
    <w:abstractNumId w:val="12"/>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69BF"/>
    <w:rsid w:val="001042E1"/>
    <w:rsid w:val="004758B9"/>
    <w:rsid w:val="00A769BF"/>
    <w:rsid w:val="00D94EF0"/>
    <w:rsid w:val="00F62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EF0"/>
  </w:style>
  <w:style w:type="paragraph" w:styleId="Heading1">
    <w:name w:val="heading 1"/>
    <w:basedOn w:val="Normal"/>
    <w:link w:val="Heading1Char"/>
    <w:uiPriority w:val="9"/>
    <w:qFormat/>
    <w:rsid w:val="00A769BF"/>
    <w:pPr>
      <w:spacing w:before="100" w:beforeAutospacing="1" w:after="100" w:afterAutospacing="1"/>
      <w:ind w:left="0"/>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769BF"/>
    <w:pPr>
      <w:spacing w:before="100" w:beforeAutospacing="1" w:after="100" w:afterAutospacing="1"/>
      <w:ind w:left="0"/>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69BF"/>
    <w:pPr>
      <w:spacing w:before="100" w:beforeAutospacing="1" w:after="100" w:afterAutospacing="1"/>
      <w:ind w:left="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769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69B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69BF"/>
    <w:pPr>
      <w:spacing w:before="100" w:beforeAutospacing="1" w:after="100" w:afterAutospacing="1"/>
      <w:ind w:left="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9BF"/>
    <w:rPr>
      <w:color w:val="0000FF"/>
      <w:u w:val="single"/>
    </w:rPr>
  </w:style>
</w:styles>
</file>

<file path=word/webSettings.xml><?xml version="1.0" encoding="utf-8"?>
<w:webSettings xmlns:r="http://schemas.openxmlformats.org/officeDocument/2006/relationships" xmlns:w="http://schemas.openxmlformats.org/wordprocessingml/2006/main">
  <w:divs>
    <w:div w:id="67819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2019-01-17T04:33:00Z</dcterms:created>
  <dcterms:modified xsi:type="dcterms:W3CDTF">2019-01-17T04:33:00Z</dcterms:modified>
</cp:coreProperties>
</file>