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ink/ink6.xml" ContentType="application/inkml+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ink/ink7.xml" ContentType="application/inkml+xml"/>
  <Override PartName="/word/ink/ink8.xml" ContentType="application/inkml+xml"/>
  <Override PartName="/word/ink/ink9.xml" ContentType="application/inkml+xml"/>
  <Override PartName="/word/ink/ink10.xml" ContentType="application/inkml+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diagrams/data27.xml" ContentType="application/vnd.openxmlformats-officedocument.drawingml.diagramData+xml"/>
  <Override PartName="/word/diagrams/layout27.xml" ContentType="application/vnd.openxmlformats-officedocument.drawingml.diagramLayout+xml"/>
  <Override PartName="/word/diagrams/quickStyle27.xml" ContentType="application/vnd.openxmlformats-officedocument.drawingml.diagramStyle+xml"/>
  <Override PartName="/word/diagrams/colors27.xml" ContentType="application/vnd.openxmlformats-officedocument.drawingml.diagramColors+xml"/>
  <Override PartName="/word/diagrams/drawing27.xml" ContentType="application/vnd.ms-office.drawingml.diagramDrawing+xml"/>
  <Override PartName="/word/diagrams/data28.xml" ContentType="application/vnd.openxmlformats-officedocument.drawingml.diagramData+xml"/>
  <Override PartName="/word/diagrams/layout28.xml" ContentType="application/vnd.openxmlformats-officedocument.drawingml.diagramLayout+xml"/>
  <Override PartName="/word/diagrams/quickStyle28.xml" ContentType="application/vnd.openxmlformats-officedocument.drawingml.diagramStyle+xml"/>
  <Override PartName="/word/diagrams/colors28.xml" ContentType="application/vnd.openxmlformats-officedocument.drawingml.diagramColors+xml"/>
  <Override PartName="/word/diagrams/drawing28.xml" ContentType="application/vnd.ms-office.drawingml.diagramDrawing+xml"/>
  <Override PartName="/word/diagrams/data29.xml" ContentType="application/vnd.openxmlformats-officedocument.drawingml.diagramData+xml"/>
  <Override PartName="/word/diagrams/layout29.xml" ContentType="application/vnd.openxmlformats-officedocument.drawingml.diagramLayout+xml"/>
  <Override PartName="/word/diagrams/quickStyle29.xml" ContentType="application/vnd.openxmlformats-officedocument.drawingml.diagramStyle+xml"/>
  <Override PartName="/word/diagrams/colors29.xml" ContentType="application/vnd.openxmlformats-officedocument.drawingml.diagramColors+xml"/>
  <Override PartName="/word/diagrams/drawing29.xml" ContentType="application/vnd.ms-office.drawingml.diagramDrawing+xml"/>
  <Override PartName="/word/diagrams/data30.xml" ContentType="application/vnd.openxmlformats-officedocument.drawingml.diagramData+xml"/>
  <Override PartName="/word/diagrams/layout30.xml" ContentType="application/vnd.openxmlformats-officedocument.drawingml.diagramLayout+xml"/>
  <Override PartName="/word/diagrams/quickStyle30.xml" ContentType="application/vnd.openxmlformats-officedocument.drawingml.diagramStyle+xml"/>
  <Override PartName="/word/diagrams/colors30.xml" ContentType="application/vnd.openxmlformats-officedocument.drawingml.diagramColors+xml"/>
  <Override PartName="/word/diagrams/drawing30.xml" ContentType="application/vnd.ms-office.drawingml.diagramDrawing+xml"/>
  <Override PartName="/word/diagrams/data31.xml" ContentType="application/vnd.openxmlformats-officedocument.drawingml.diagramData+xml"/>
  <Override PartName="/word/diagrams/layout31.xml" ContentType="application/vnd.openxmlformats-officedocument.drawingml.diagramLayout+xml"/>
  <Override PartName="/word/diagrams/quickStyle31.xml" ContentType="application/vnd.openxmlformats-officedocument.drawingml.diagramStyle+xml"/>
  <Override PartName="/word/diagrams/colors31.xml" ContentType="application/vnd.openxmlformats-officedocument.drawingml.diagramColors+xml"/>
  <Override PartName="/word/diagrams/drawing31.xml" ContentType="application/vnd.ms-office.drawingml.diagramDrawing+xml"/>
  <Override PartName="/word/diagrams/data32.xml" ContentType="application/vnd.openxmlformats-officedocument.drawingml.diagramData+xml"/>
  <Override PartName="/word/diagrams/layout32.xml" ContentType="application/vnd.openxmlformats-officedocument.drawingml.diagramLayout+xml"/>
  <Override PartName="/word/diagrams/quickStyle32.xml" ContentType="application/vnd.openxmlformats-officedocument.drawingml.diagramStyle+xml"/>
  <Override PartName="/word/diagrams/colors32.xml" ContentType="application/vnd.openxmlformats-officedocument.drawingml.diagramColors+xml"/>
  <Override PartName="/word/diagrams/drawing32.xml" ContentType="application/vnd.ms-office.drawingml.diagramDrawing+xml"/>
  <Override PartName="/word/diagrams/data33.xml" ContentType="application/vnd.openxmlformats-officedocument.drawingml.diagramData+xml"/>
  <Override PartName="/word/diagrams/layout33.xml" ContentType="application/vnd.openxmlformats-officedocument.drawingml.diagramLayout+xml"/>
  <Override PartName="/word/diagrams/quickStyle33.xml" ContentType="application/vnd.openxmlformats-officedocument.drawingml.diagramStyle+xml"/>
  <Override PartName="/word/diagrams/colors33.xml" ContentType="application/vnd.openxmlformats-officedocument.drawingml.diagramColors+xml"/>
  <Override PartName="/word/diagrams/drawing33.xml" ContentType="application/vnd.ms-office.drawingml.diagramDrawing+xml"/>
  <Override PartName="/word/diagrams/data34.xml" ContentType="application/vnd.openxmlformats-officedocument.drawingml.diagramData+xml"/>
  <Override PartName="/word/diagrams/layout34.xml" ContentType="application/vnd.openxmlformats-officedocument.drawingml.diagramLayout+xml"/>
  <Override PartName="/word/diagrams/quickStyle34.xml" ContentType="application/vnd.openxmlformats-officedocument.drawingml.diagramStyle+xml"/>
  <Override PartName="/word/diagrams/colors34.xml" ContentType="application/vnd.openxmlformats-officedocument.drawingml.diagramColors+xml"/>
  <Override PartName="/word/diagrams/drawing34.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575FA" w14:textId="180974CD" w:rsidR="0089145D" w:rsidRDefault="00446F1B" w:rsidP="00300470">
      <w:pPr>
        <w:jc w:val="both"/>
        <w:rPr>
          <w:rFonts w:ascii="Calibri" w:hAnsi="Calibri" w:cs="Calibri"/>
          <w:sz w:val="22"/>
          <w:szCs w:val="22"/>
        </w:rPr>
      </w:pPr>
      <w:r w:rsidRPr="00A01EAA">
        <w:rPr>
          <w:rFonts w:ascii="Calibri" w:hAnsi="Calibri" w:cs="Calibri"/>
          <w:sz w:val="22"/>
          <w:szCs w:val="22"/>
        </w:rPr>
        <w:t>Oct 30</w:t>
      </w:r>
      <w:r w:rsidRPr="00A01EAA">
        <w:rPr>
          <w:rFonts w:ascii="Calibri" w:hAnsi="Calibri" w:cs="Calibri"/>
          <w:sz w:val="22"/>
          <w:szCs w:val="22"/>
          <w:vertAlign w:val="superscript"/>
        </w:rPr>
        <w:t>th</w:t>
      </w:r>
      <w:r w:rsidRPr="00A01EAA">
        <w:rPr>
          <w:rFonts w:ascii="Calibri" w:hAnsi="Calibri" w:cs="Calibri"/>
          <w:sz w:val="22"/>
          <w:szCs w:val="22"/>
        </w:rPr>
        <w:t xml:space="preserve"> 2023</w:t>
      </w:r>
    </w:p>
    <w:p w14:paraId="1B29E238" w14:textId="77777777" w:rsidR="00004AED" w:rsidRDefault="00004AED" w:rsidP="00300470">
      <w:pPr>
        <w:jc w:val="both"/>
        <w:rPr>
          <w:rFonts w:ascii="Calibri" w:hAnsi="Calibri" w:cs="Calibri"/>
          <w:sz w:val="22"/>
          <w:szCs w:val="22"/>
        </w:rPr>
      </w:pPr>
    </w:p>
    <w:p w14:paraId="718610C0" w14:textId="77777777" w:rsidR="00004AED" w:rsidRDefault="00004AED" w:rsidP="00300470">
      <w:pPr>
        <w:jc w:val="both"/>
        <w:rPr>
          <w:rFonts w:ascii="Calibri" w:hAnsi="Calibri" w:cs="Calibri"/>
          <w:sz w:val="22"/>
          <w:szCs w:val="22"/>
        </w:rPr>
      </w:pPr>
    </w:p>
    <w:p w14:paraId="37B74E83" w14:textId="4EFB31BE" w:rsidR="00004AED" w:rsidRDefault="00004AED" w:rsidP="00300470">
      <w:pPr>
        <w:jc w:val="both"/>
        <w:rPr>
          <w:rFonts w:ascii="Calibri" w:hAnsi="Calibri" w:cs="Calibri"/>
          <w:sz w:val="22"/>
          <w:szCs w:val="22"/>
        </w:rPr>
      </w:pPr>
      <w:r>
        <w:rPr>
          <w:rFonts w:ascii="Calibri" w:hAnsi="Calibri" w:cs="Calibri"/>
          <w:sz w:val="22"/>
          <w:szCs w:val="22"/>
        </w:rPr>
        <w:t>TA Session August 24 2023</w:t>
      </w:r>
    </w:p>
    <w:p w14:paraId="23585537" w14:textId="77777777" w:rsidR="00004AED" w:rsidRDefault="00004AED" w:rsidP="00300470">
      <w:pPr>
        <w:jc w:val="both"/>
        <w:rPr>
          <w:rFonts w:ascii="Calibri" w:hAnsi="Calibri" w:cs="Calibri"/>
          <w:sz w:val="22"/>
          <w:szCs w:val="22"/>
        </w:rPr>
      </w:pPr>
    </w:p>
    <w:p w14:paraId="7139918D" w14:textId="1B57411A" w:rsidR="00004AED" w:rsidRDefault="00004AED" w:rsidP="00300470">
      <w:pPr>
        <w:jc w:val="both"/>
        <w:rPr>
          <w:rFonts w:ascii="Calibri" w:hAnsi="Calibri" w:cs="Calibri"/>
          <w:sz w:val="22"/>
          <w:szCs w:val="22"/>
        </w:rPr>
      </w:pPr>
      <w:r>
        <w:rPr>
          <w:rFonts w:ascii="Calibri" w:hAnsi="Calibri" w:cs="Calibri"/>
          <w:sz w:val="22"/>
          <w:szCs w:val="22"/>
        </w:rPr>
        <w:t>Preservation: Appealing evidence.</w:t>
      </w:r>
    </w:p>
    <w:p w14:paraId="4A2C3A8D" w14:textId="66FA54D9" w:rsidR="00004AED" w:rsidRDefault="00175127" w:rsidP="00300470">
      <w:pPr>
        <w:jc w:val="both"/>
        <w:rPr>
          <w:rFonts w:ascii="Calibri" w:hAnsi="Calibri" w:cs="Calibri"/>
          <w:sz w:val="22"/>
          <w:szCs w:val="22"/>
        </w:rPr>
      </w:pPr>
      <w:r>
        <w:rPr>
          <w:rFonts w:ascii="Calibri" w:hAnsi="Calibri" w:cs="Calibri"/>
          <w:sz w:val="22"/>
          <w:szCs w:val="22"/>
        </w:rPr>
        <w:t xml:space="preserve">J’s note </w:t>
      </w:r>
      <w:r>
        <w:rPr>
          <w:rFonts w:ascii="Calibri" w:hAnsi="Calibri" w:cs="Calibri" w:hint="eastAsia"/>
          <w:sz w:val="22"/>
          <w:szCs w:val="22"/>
        </w:rPr>
        <w:t>정리</w:t>
      </w:r>
      <w:r>
        <w:rPr>
          <w:rFonts w:ascii="Calibri" w:hAnsi="Calibri" w:cs="Calibri" w:hint="eastAsia"/>
          <w:sz w:val="22"/>
          <w:szCs w:val="22"/>
        </w:rPr>
        <w:t xml:space="preserve"> </w:t>
      </w:r>
      <w:r>
        <w:rPr>
          <w:rFonts w:ascii="Calibri" w:hAnsi="Calibri" w:cs="Calibri" w:hint="eastAsia"/>
          <w:sz w:val="22"/>
          <w:szCs w:val="22"/>
        </w:rPr>
        <w:t>덜함</w:t>
      </w:r>
      <w:r>
        <w:rPr>
          <w:rFonts w:ascii="Calibri" w:hAnsi="Calibri" w:cs="Calibri" w:hint="eastAsia"/>
          <w:sz w:val="22"/>
          <w:szCs w:val="22"/>
        </w:rPr>
        <w:t>.</w:t>
      </w:r>
    </w:p>
    <w:p w14:paraId="7E1D9E6F" w14:textId="77777777" w:rsidR="00010820" w:rsidRPr="00A01EAA" w:rsidRDefault="00010820" w:rsidP="00300470">
      <w:pPr>
        <w:jc w:val="both"/>
        <w:rPr>
          <w:rFonts w:ascii="Calibri" w:hAnsi="Calibri" w:cs="Calibri"/>
          <w:sz w:val="22"/>
          <w:szCs w:val="22"/>
        </w:rPr>
      </w:pPr>
    </w:p>
    <w:p w14:paraId="54469711" w14:textId="77777777" w:rsidR="00446F1B" w:rsidRPr="00A01EAA" w:rsidRDefault="00446F1B" w:rsidP="00300470">
      <w:pPr>
        <w:jc w:val="both"/>
        <w:rPr>
          <w:rFonts w:ascii="Calibri" w:hAnsi="Calibri" w:cs="Calibri"/>
          <w:sz w:val="22"/>
          <w:szCs w:val="22"/>
        </w:rPr>
      </w:pPr>
    </w:p>
    <w:p w14:paraId="05279FEB" w14:textId="6F815F32" w:rsidR="00635EFF" w:rsidRPr="00A01EAA" w:rsidRDefault="00635EFF" w:rsidP="00300470">
      <w:pPr>
        <w:jc w:val="both"/>
        <w:rPr>
          <w:rFonts w:ascii="Calibri" w:hAnsi="Calibri" w:cs="Calibri"/>
          <w:sz w:val="22"/>
          <w:szCs w:val="22"/>
        </w:rPr>
      </w:pPr>
      <w:r w:rsidRPr="00A01EAA">
        <w:rPr>
          <w:rFonts w:ascii="Calibri" w:hAnsi="Calibri" w:cs="Calibri"/>
          <w:sz w:val="22"/>
          <w:szCs w:val="22"/>
        </w:rPr>
        <w:t xml:space="preserve">Themis 7: </w:t>
      </w:r>
    </w:p>
    <w:p w14:paraId="6D7E5EE4" w14:textId="35727C25" w:rsidR="00635EFF" w:rsidRPr="00A01EAA" w:rsidRDefault="00635EFF" w:rsidP="00300470">
      <w:pPr>
        <w:jc w:val="both"/>
        <w:rPr>
          <w:rFonts w:ascii="Calibri" w:hAnsi="Calibri" w:cs="Calibri"/>
          <w:sz w:val="22"/>
          <w:szCs w:val="22"/>
        </w:rPr>
      </w:pPr>
      <w:r w:rsidRPr="00A01EAA">
        <w:rPr>
          <w:rFonts w:ascii="Calibri" w:hAnsi="Calibri" w:cs="Calibri"/>
          <w:sz w:val="22"/>
          <w:szCs w:val="22"/>
        </w:rPr>
        <w:t>R 105 How it is used</w:t>
      </w:r>
      <w:r w:rsidRPr="00A01EAA">
        <w:rPr>
          <w:rFonts w:ascii="Calibri" w:hAnsi="Calibri" w:cs="Calibri"/>
          <w:sz w:val="22"/>
          <w:szCs w:val="22"/>
        </w:rPr>
        <w:sym w:font="Wingdings" w:char="F0E0"/>
      </w:r>
      <w:r w:rsidRPr="00A01EAA">
        <w:rPr>
          <w:rFonts w:ascii="Calibri" w:hAnsi="Calibri" w:cs="Calibri"/>
          <w:sz w:val="22"/>
          <w:szCs w:val="22"/>
        </w:rPr>
        <w:t xml:space="preserve"> inadmissible if it is used in a different way improper. How to instruct the jury.</w:t>
      </w:r>
    </w:p>
    <w:p w14:paraId="21AC4916" w14:textId="77777777" w:rsidR="00635EFF" w:rsidRPr="00A01EAA" w:rsidRDefault="00635EFF" w:rsidP="00635EFF">
      <w:pPr>
        <w:pStyle w:val="ListParagraph"/>
        <w:numPr>
          <w:ilvl w:val="0"/>
          <w:numId w:val="92"/>
        </w:numPr>
        <w:jc w:val="both"/>
        <w:rPr>
          <w:rFonts w:ascii="Calibri" w:hAnsi="Calibri" w:cs="Calibri"/>
          <w:sz w:val="22"/>
          <w:szCs w:val="22"/>
        </w:rPr>
      </w:pPr>
      <w:r w:rsidRPr="00A01EAA">
        <w:rPr>
          <w:rFonts w:ascii="Calibri" w:hAnsi="Calibri" w:cs="Calibri"/>
          <w:sz w:val="22"/>
          <w:szCs w:val="22"/>
        </w:rPr>
        <w:t>Purpose:</w:t>
      </w:r>
    </w:p>
    <w:p w14:paraId="4A26B58D" w14:textId="77777777" w:rsidR="00635EFF" w:rsidRPr="00A01EAA" w:rsidRDefault="00635EFF" w:rsidP="00635EFF">
      <w:pPr>
        <w:pStyle w:val="ListParagraph"/>
        <w:numPr>
          <w:ilvl w:val="0"/>
          <w:numId w:val="92"/>
        </w:numPr>
        <w:jc w:val="both"/>
        <w:rPr>
          <w:rFonts w:ascii="Calibri" w:hAnsi="Calibri" w:cs="Calibri"/>
          <w:sz w:val="22"/>
          <w:szCs w:val="22"/>
        </w:rPr>
      </w:pPr>
      <w:r w:rsidRPr="00A01EAA">
        <w:rPr>
          <w:rFonts w:ascii="Calibri" w:hAnsi="Calibri" w:cs="Calibri"/>
          <w:sz w:val="22"/>
          <w:szCs w:val="22"/>
        </w:rPr>
        <w:t>Proper scope.</w:t>
      </w:r>
    </w:p>
    <w:p w14:paraId="50BEA46B" w14:textId="00198E70" w:rsidR="00635EFF" w:rsidRPr="00A01EAA" w:rsidRDefault="00635EFF" w:rsidP="00635EFF">
      <w:pPr>
        <w:pStyle w:val="ListParagraph"/>
        <w:numPr>
          <w:ilvl w:val="0"/>
          <w:numId w:val="92"/>
        </w:numPr>
        <w:jc w:val="both"/>
        <w:rPr>
          <w:rFonts w:ascii="Calibri" w:hAnsi="Calibri" w:cs="Calibri"/>
          <w:sz w:val="22"/>
          <w:szCs w:val="22"/>
        </w:rPr>
      </w:pPr>
      <w:r w:rsidRPr="00A01EAA">
        <w:rPr>
          <w:rFonts w:ascii="Calibri" w:hAnsi="Calibri" w:cs="Calibri"/>
          <w:sz w:val="22"/>
          <w:szCs w:val="22"/>
        </w:rPr>
        <w:t>Some rule should be exclude and the evidence comes in</w:t>
      </w:r>
      <w:r w:rsidRPr="00A01EAA">
        <w:rPr>
          <w:rFonts w:ascii="Calibri" w:hAnsi="Calibri" w:cs="Calibri"/>
          <w:sz w:val="22"/>
          <w:szCs w:val="22"/>
        </w:rPr>
        <w:sym w:font="Wingdings" w:char="F0E0"/>
      </w:r>
      <w:r w:rsidRPr="00A01EAA">
        <w:rPr>
          <w:rFonts w:ascii="Calibri" w:hAnsi="Calibri" w:cs="Calibri"/>
          <w:sz w:val="22"/>
          <w:szCs w:val="22"/>
        </w:rPr>
        <w:t xml:space="preserve"> too prejudicial under R 403 because there may be improper use that jury can make.</w:t>
      </w:r>
    </w:p>
    <w:p w14:paraId="3A599872" w14:textId="6F29BFA2" w:rsidR="00635EFF" w:rsidRPr="00A01EAA" w:rsidRDefault="00635EFF" w:rsidP="00635EFF">
      <w:pPr>
        <w:pStyle w:val="ListParagraph"/>
        <w:numPr>
          <w:ilvl w:val="0"/>
          <w:numId w:val="92"/>
        </w:numPr>
        <w:jc w:val="both"/>
        <w:rPr>
          <w:rFonts w:ascii="Calibri" w:hAnsi="Calibri" w:cs="Calibri"/>
          <w:sz w:val="22"/>
          <w:szCs w:val="22"/>
        </w:rPr>
      </w:pPr>
      <w:r w:rsidRPr="00A01EAA">
        <w:rPr>
          <w:rFonts w:ascii="Calibri" w:hAnsi="Calibri" w:cs="Calibri"/>
          <w:sz w:val="22"/>
          <w:szCs w:val="22"/>
        </w:rPr>
        <w:t>Evidence is probative that brings with the risk.&gt;&gt;&gt; confusion, inappropriate use, etc.</w:t>
      </w:r>
    </w:p>
    <w:p w14:paraId="216038C0" w14:textId="794CA38A" w:rsidR="00635EFF" w:rsidRPr="00A01EAA" w:rsidRDefault="00635EFF" w:rsidP="00635EFF">
      <w:pPr>
        <w:pStyle w:val="ListParagraph"/>
        <w:numPr>
          <w:ilvl w:val="0"/>
          <w:numId w:val="92"/>
        </w:numPr>
        <w:jc w:val="both"/>
        <w:rPr>
          <w:rFonts w:ascii="Calibri" w:hAnsi="Calibri" w:cs="Calibri"/>
          <w:sz w:val="22"/>
          <w:szCs w:val="22"/>
        </w:rPr>
      </w:pPr>
      <w:r w:rsidRPr="00A01EAA">
        <w:rPr>
          <w:rFonts w:ascii="Calibri" w:hAnsi="Calibri" w:cs="Calibri"/>
          <w:sz w:val="22"/>
          <w:szCs w:val="22"/>
        </w:rPr>
        <w:t>Ex. Murder case</w:t>
      </w:r>
      <w:r w:rsidRPr="00A01EAA">
        <w:rPr>
          <w:rFonts w:ascii="Calibri" w:hAnsi="Calibri" w:cs="Calibri"/>
          <w:sz w:val="22"/>
          <w:szCs w:val="22"/>
        </w:rPr>
        <w:sym w:font="Wingdings" w:char="F0E0"/>
      </w:r>
      <w:r w:rsidRPr="00A01EAA">
        <w:rPr>
          <w:rFonts w:ascii="Calibri" w:hAnsi="Calibri" w:cs="Calibri"/>
          <w:sz w:val="22"/>
          <w:szCs w:val="22"/>
        </w:rPr>
        <w:t xml:space="preserve"> can bolster jury.--&gt; inappropriate use.</w:t>
      </w:r>
    </w:p>
    <w:p w14:paraId="62EF59F5" w14:textId="698B8655" w:rsidR="00635EFF" w:rsidRPr="00A01EAA" w:rsidRDefault="00635EFF" w:rsidP="00635EFF">
      <w:pPr>
        <w:pStyle w:val="ListParagraph"/>
        <w:numPr>
          <w:ilvl w:val="0"/>
          <w:numId w:val="92"/>
        </w:numPr>
        <w:jc w:val="both"/>
        <w:rPr>
          <w:rFonts w:ascii="Calibri" w:hAnsi="Calibri" w:cs="Calibri"/>
          <w:sz w:val="22"/>
          <w:szCs w:val="22"/>
        </w:rPr>
      </w:pPr>
      <w:r w:rsidRPr="00A01EAA">
        <w:rPr>
          <w:rFonts w:ascii="Calibri" w:hAnsi="Calibri" w:cs="Calibri"/>
          <w:sz w:val="22"/>
          <w:szCs w:val="22"/>
        </w:rPr>
        <w:t>R 403 argument can be rejected. Because probative value &gt;&gt;&gt;&gt;&gt;&gt;&gt;&gt;&gt; risk of improper use of jury.</w:t>
      </w:r>
    </w:p>
    <w:p w14:paraId="1E6AE7E4" w14:textId="6D0597AF" w:rsidR="00635EFF" w:rsidRPr="00A01EAA" w:rsidRDefault="00635EFF" w:rsidP="00635EFF">
      <w:pPr>
        <w:pStyle w:val="ListParagraph"/>
        <w:numPr>
          <w:ilvl w:val="1"/>
          <w:numId w:val="92"/>
        </w:numPr>
        <w:jc w:val="both"/>
        <w:rPr>
          <w:rFonts w:ascii="Calibri" w:hAnsi="Calibri" w:cs="Calibri"/>
          <w:sz w:val="22"/>
          <w:szCs w:val="22"/>
        </w:rPr>
      </w:pPr>
      <w:r w:rsidRPr="00A01EAA">
        <w:rPr>
          <w:rFonts w:ascii="Calibri" w:hAnsi="Calibri" w:cs="Calibri"/>
          <w:sz w:val="22"/>
          <w:szCs w:val="22"/>
        </w:rPr>
        <w:t>R 105: you can ask the court to instruct the jury how to use it not to use. “DON’T MISUSE.” “I allow the evidence to use this character as XXXX, do not use it for &gt;&gt;&gt;&gt;.”</w:t>
      </w:r>
    </w:p>
    <w:p w14:paraId="7F52F3A8" w14:textId="30B4FA36" w:rsidR="00635EFF" w:rsidRPr="00A01EAA" w:rsidRDefault="00635EFF" w:rsidP="00635EFF">
      <w:pPr>
        <w:pStyle w:val="ListParagraph"/>
        <w:numPr>
          <w:ilvl w:val="1"/>
          <w:numId w:val="92"/>
        </w:numPr>
        <w:jc w:val="both"/>
        <w:rPr>
          <w:rFonts w:ascii="Calibri" w:hAnsi="Calibri" w:cs="Calibri"/>
          <w:sz w:val="22"/>
          <w:szCs w:val="22"/>
        </w:rPr>
      </w:pPr>
      <w:r w:rsidRPr="00A01EAA">
        <w:rPr>
          <w:rFonts w:ascii="Calibri" w:hAnsi="Calibri" w:cs="Calibri"/>
          <w:sz w:val="22"/>
          <w:szCs w:val="22"/>
        </w:rPr>
        <w:t>EX. It is only to ascertain A, B., and C. do not use for D, and E.</w:t>
      </w:r>
    </w:p>
    <w:p w14:paraId="622CA5D2" w14:textId="3FC38088" w:rsidR="00635EFF" w:rsidRPr="00A01EAA" w:rsidRDefault="00635EFF" w:rsidP="00635EFF">
      <w:pPr>
        <w:jc w:val="both"/>
        <w:rPr>
          <w:rFonts w:ascii="Calibri" w:hAnsi="Calibri" w:cs="Calibri"/>
          <w:sz w:val="22"/>
          <w:szCs w:val="22"/>
        </w:rPr>
      </w:pPr>
      <w:r w:rsidRPr="00A01EAA">
        <w:rPr>
          <w:rFonts w:ascii="Calibri" w:hAnsi="Calibri" w:cs="Calibri"/>
          <w:sz w:val="22"/>
          <w:szCs w:val="22"/>
        </w:rPr>
        <w:t xml:space="preserve"> </w:t>
      </w:r>
    </w:p>
    <w:p w14:paraId="519012F5" w14:textId="6E487355" w:rsidR="00446F1B" w:rsidRPr="00A01EAA" w:rsidRDefault="00446F1B"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R 105:</w:t>
      </w:r>
    </w:p>
    <w:p w14:paraId="0956D0AA" w14:textId="77FCCD44" w:rsidR="00446F1B" w:rsidRPr="00A01EAA" w:rsidRDefault="00446F1B" w:rsidP="00300470">
      <w:pPr>
        <w:jc w:val="both"/>
        <w:rPr>
          <w:rFonts w:ascii="Calibri" w:hAnsi="Calibri" w:cs="Calibri"/>
          <w:sz w:val="22"/>
          <w:szCs w:val="22"/>
        </w:rPr>
      </w:pPr>
      <w:r w:rsidRPr="00A01EAA">
        <w:rPr>
          <w:rFonts w:ascii="Calibri" w:hAnsi="Calibri" w:cs="Calibri"/>
          <w:sz w:val="22"/>
          <w:szCs w:val="22"/>
        </w:rPr>
        <w:t>Limited admissibility</w:t>
      </w:r>
    </w:p>
    <w:p w14:paraId="2AFE0B34" w14:textId="34DA928F" w:rsidR="00446F1B" w:rsidRPr="00A01EAA" w:rsidRDefault="00446F1B" w:rsidP="00300470">
      <w:pPr>
        <w:pStyle w:val="ListParagraph"/>
        <w:numPr>
          <w:ilvl w:val="0"/>
          <w:numId w:val="1"/>
        </w:numPr>
        <w:jc w:val="both"/>
        <w:rPr>
          <w:rFonts w:ascii="Calibri" w:hAnsi="Calibri" w:cs="Calibri"/>
          <w:sz w:val="22"/>
          <w:szCs w:val="22"/>
        </w:rPr>
      </w:pPr>
      <w:r w:rsidRPr="00A01EAA">
        <w:rPr>
          <w:rFonts w:ascii="Calibri" w:hAnsi="Calibri" w:cs="Calibri"/>
          <w:sz w:val="22"/>
          <w:szCs w:val="22"/>
        </w:rPr>
        <w:t>Probative but some risk of prejudice or inappropriate use.</w:t>
      </w:r>
    </w:p>
    <w:p w14:paraId="4D92BA93" w14:textId="492846E3" w:rsidR="00446F1B" w:rsidRPr="00A01EAA" w:rsidRDefault="00446F1B" w:rsidP="00300470">
      <w:pPr>
        <w:pStyle w:val="ListParagraph"/>
        <w:numPr>
          <w:ilvl w:val="1"/>
          <w:numId w:val="1"/>
        </w:numPr>
        <w:jc w:val="both"/>
        <w:rPr>
          <w:rFonts w:ascii="Calibri" w:hAnsi="Calibri" w:cs="Calibri"/>
          <w:sz w:val="22"/>
          <w:szCs w:val="22"/>
        </w:rPr>
      </w:pPr>
      <w:r w:rsidRPr="00A01EAA">
        <w:rPr>
          <w:rFonts w:ascii="Calibri" w:hAnsi="Calibri" w:cs="Calibri"/>
          <w:sz w:val="22"/>
          <w:szCs w:val="22"/>
        </w:rPr>
        <w:t>Jury can just fire up and get no attention to the facts.: jury makes inappropriate use of the evidence.</w:t>
      </w:r>
    </w:p>
    <w:p w14:paraId="3BE1364E" w14:textId="7D1D7CFA" w:rsidR="00446F1B" w:rsidRPr="00A01EAA" w:rsidRDefault="00446F1B" w:rsidP="00300470">
      <w:pPr>
        <w:pStyle w:val="ListParagraph"/>
        <w:numPr>
          <w:ilvl w:val="0"/>
          <w:numId w:val="1"/>
        </w:numPr>
        <w:jc w:val="both"/>
        <w:rPr>
          <w:rFonts w:ascii="Calibri" w:hAnsi="Calibri" w:cs="Calibri"/>
          <w:sz w:val="22"/>
          <w:szCs w:val="22"/>
        </w:rPr>
      </w:pPr>
      <w:r w:rsidRPr="00A01EAA">
        <w:rPr>
          <w:rFonts w:ascii="Calibri" w:hAnsi="Calibri" w:cs="Calibri"/>
          <w:sz w:val="22"/>
          <w:szCs w:val="22"/>
        </w:rPr>
        <w:t>On Request: How to use not to use the inappropriate use.</w:t>
      </w:r>
    </w:p>
    <w:p w14:paraId="03B985EB" w14:textId="281B567F" w:rsidR="00446F1B" w:rsidRPr="00A01EAA" w:rsidRDefault="00446F1B" w:rsidP="00300470">
      <w:pPr>
        <w:pStyle w:val="ListParagraph"/>
        <w:numPr>
          <w:ilvl w:val="0"/>
          <w:numId w:val="1"/>
        </w:numPr>
        <w:jc w:val="both"/>
        <w:rPr>
          <w:rFonts w:ascii="Calibri" w:hAnsi="Calibri" w:cs="Calibri"/>
          <w:sz w:val="22"/>
          <w:szCs w:val="22"/>
        </w:rPr>
      </w:pPr>
      <w:r w:rsidRPr="00A01EAA">
        <w:rPr>
          <w:rFonts w:ascii="Calibri" w:hAnsi="Calibri" w:cs="Calibri"/>
          <w:sz w:val="22"/>
          <w:szCs w:val="22"/>
        </w:rPr>
        <w:t>State v. Mathis: Evidence of criminal defendant financial need must be relevant for issues other than establishing D’s criminal motive in order to be admitted.</w:t>
      </w:r>
    </w:p>
    <w:p w14:paraId="7A677A07" w14:textId="3F2503D2" w:rsidR="00446F1B" w:rsidRPr="00A01EAA" w:rsidRDefault="00446F1B" w:rsidP="00300470">
      <w:pPr>
        <w:pStyle w:val="ListParagraph"/>
        <w:numPr>
          <w:ilvl w:val="0"/>
          <w:numId w:val="1"/>
        </w:numPr>
        <w:jc w:val="both"/>
        <w:rPr>
          <w:rFonts w:ascii="Calibri" w:hAnsi="Calibri" w:cs="Calibri"/>
          <w:sz w:val="22"/>
          <w:szCs w:val="22"/>
        </w:rPr>
      </w:pPr>
      <w:r w:rsidRPr="00A01EAA">
        <w:rPr>
          <w:rFonts w:ascii="Calibri" w:hAnsi="Calibri" w:cs="Calibri"/>
          <w:sz w:val="22"/>
          <w:szCs w:val="22"/>
        </w:rPr>
        <w:t>Immaterial</w:t>
      </w:r>
    </w:p>
    <w:p w14:paraId="716ED947" w14:textId="5793BEB0" w:rsidR="00446F1B" w:rsidRPr="00A01EAA" w:rsidRDefault="00446F1B" w:rsidP="00300470">
      <w:pPr>
        <w:pStyle w:val="ListParagraph"/>
        <w:numPr>
          <w:ilvl w:val="0"/>
          <w:numId w:val="1"/>
        </w:numPr>
        <w:jc w:val="both"/>
        <w:rPr>
          <w:rFonts w:ascii="Calibri" w:hAnsi="Calibri" w:cs="Calibri"/>
          <w:sz w:val="22"/>
          <w:szCs w:val="22"/>
        </w:rPr>
      </w:pPr>
      <w:r w:rsidRPr="00A01EAA">
        <w:rPr>
          <w:rFonts w:ascii="Calibri" w:hAnsi="Calibri" w:cs="Calibri"/>
          <w:sz w:val="22"/>
          <w:szCs w:val="22"/>
        </w:rPr>
        <w:t xml:space="preserve">Irrelevant ? no. </w:t>
      </w:r>
      <w:r w:rsidRPr="00A01EAA">
        <w:rPr>
          <w:rFonts w:ascii="Calibri" w:hAnsi="Calibri" w:cs="Calibri"/>
          <w:b/>
          <w:bCs/>
          <w:sz w:val="22"/>
          <w:szCs w:val="22"/>
        </w:rPr>
        <w:t>immaterial</w:t>
      </w:r>
      <w:r w:rsidRPr="00A01EAA">
        <w:rPr>
          <w:rFonts w:ascii="Calibri" w:hAnsi="Calibri" w:cs="Calibri"/>
          <w:sz w:val="22"/>
          <w:szCs w:val="22"/>
        </w:rPr>
        <w:t>. YES</w:t>
      </w:r>
    </w:p>
    <w:p w14:paraId="620CD3A3" w14:textId="7B6EE104" w:rsidR="00446F1B" w:rsidRPr="00A01EAA" w:rsidRDefault="00446F1B" w:rsidP="00300470">
      <w:pPr>
        <w:pStyle w:val="ListParagraph"/>
        <w:numPr>
          <w:ilvl w:val="0"/>
          <w:numId w:val="1"/>
        </w:numPr>
        <w:jc w:val="both"/>
        <w:rPr>
          <w:rFonts w:ascii="Calibri" w:hAnsi="Calibri" w:cs="Calibri"/>
          <w:sz w:val="22"/>
          <w:szCs w:val="22"/>
        </w:rPr>
      </w:pPr>
      <w:r w:rsidRPr="00A01EAA">
        <w:rPr>
          <w:rFonts w:ascii="Calibri" w:hAnsi="Calibri" w:cs="Calibri"/>
          <w:sz w:val="22"/>
          <w:szCs w:val="22"/>
        </w:rPr>
        <w:t>Judge properly excluded evidence of M’s financial need as proof of M’s motive for killing Caswell even though financial need was relevant to estalbishe motive.</w:t>
      </w:r>
    </w:p>
    <w:p w14:paraId="252FE3D1" w14:textId="6EBBC590" w:rsidR="00980CE1" w:rsidRPr="00A01EAA" w:rsidRDefault="00980CE1" w:rsidP="00300470">
      <w:pPr>
        <w:pStyle w:val="ListParagraph"/>
        <w:numPr>
          <w:ilvl w:val="0"/>
          <w:numId w:val="1"/>
        </w:numPr>
        <w:jc w:val="both"/>
        <w:rPr>
          <w:rFonts w:ascii="Calibri" w:hAnsi="Calibri" w:cs="Calibri"/>
          <w:sz w:val="22"/>
          <w:szCs w:val="22"/>
        </w:rPr>
      </w:pPr>
      <w:r w:rsidRPr="00A01EAA">
        <w:rPr>
          <w:rFonts w:ascii="Calibri" w:hAnsi="Calibri" w:cs="Calibri"/>
          <w:sz w:val="22"/>
          <w:szCs w:val="22"/>
        </w:rPr>
        <w:t xml:space="preserve">Hall v. Montomery: exemplary damages are smart money </w:t>
      </w:r>
      <w:r w:rsidRPr="00A01EAA">
        <w:rPr>
          <w:rFonts w:ascii="Calibri" w:hAnsi="Calibri" w:cs="Calibri"/>
          <w:sz w:val="22"/>
          <w:szCs w:val="22"/>
        </w:rPr>
        <w:sym w:font="Wingdings" w:char="F0E0"/>
      </w:r>
      <w:r w:rsidRPr="00A01EAA">
        <w:rPr>
          <w:rFonts w:ascii="Calibri" w:hAnsi="Calibri" w:cs="Calibri"/>
          <w:sz w:val="22"/>
          <w:szCs w:val="22"/>
        </w:rPr>
        <w:t xml:space="preserve"> Emotional distress.</w:t>
      </w:r>
    </w:p>
    <w:p w14:paraId="2253CFA3" w14:textId="2CBEDBDD" w:rsidR="00980CE1" w:rsidRPr="00A01EAA" w:rsidRDefault="00980CE1" w:rsidP="00300470">
      <w:pPr>
        <w:pStyle w:val="ListParagraph"/>
        <w:numPr>
          <w:ilvl w:val="1"/>
          <w:numId w:val="1"/>
        </w:numPr>
        <w:jc w:val="both"/>
        <w:rPr>
          <w:rFonts w:ascii="Calibri" w:hAnsi="Calibri" w:cs="Calibri"/>
          <w:sz w:val="22"/>
          <w:szCs w:val="22"/>
        </w:rPr>
      </w:pPr>
      <w:r w:rsidRPr="00A01EAA">
        <w:rPr>
          <w:rFonts w:ascii="Calibri" w:hAnsi="Calibri" w:cs="Calibri"/>
          <w:sz w:val="22"/>
          <w:szCs w:val="22"/>
        </w:rPr>
        <w:t>Evidence of wealth is relevant and material because it is damage</w:t>
      </w:r>
    </w:p>
    <w:p w14:paraId="17ECE8E2" w14:textId="77777777" w:rsidR="00446F1B" w:rsidRPr="00A01EAA" w:rsidRDefault="00446F1B" w:rsidP="00300470">
      <w:pPr>
        <w:jc w:val="both"/>
        <w:rPr>
          <w:rFonts w:ascii="Calibri" w:hAnsi="Calibri" w:cs="Calibri"/>
          <w:sz w:val="22"/>
          <w:szCs w:val="22"/>
        </w:rPr>
      </w:pPr>
    </w:p>
    <w:p w14:paraId="1CD78CC9" w14:textId="77777777" w:rsidR="00980CE1" w:rsidRPr="00A01EAA" w:rsidRDefault="00980CE1" w:rsidP="00300470">
      <w:pPr>
        <w:jc w:val="both"/>
        <w:rPr>
          <w:rFonts w:ascii="Calibri" w:hAnsi="Calibri" w:cs="Calibri"/>
          <w:sz w:val="22"/>
          <w:szCs w:val="22"/>
        </w:rPr>
      </w:pPr>
    </w:p>
    <w:p w14:paraId="25CC696D" w14:textId="77777777" w:rsidR="009E2765" w:rsidRPr="00A01EAA" w:rsidRDefault="009E2765" w:rsidP="00300470">
      <w:pPr>
        <w:jc w:val="both"/>
        <w:rPr>
          <w:rFonts w:ascii="Calibri" w:hAnsi="Calibri" w:cs="Calibri"/>
          <w:sz w:val="22"/>
          <w:szCs w:val="22"/>
        </w:rPr>
      </w:pPr>
    </w:p>
    <w:p w14:paraId="7A3F9052" w14:textId="4C7D8B62" w:rsidR="009E2765" w:rsidRPr="00A01EAA" w:rsidRDefault="009E2765"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Sep 5</w:t>
      </w:r>
      <w:r w:rsidRPr="00A01EAA">
        <w:rPr>
          <w:rFonts w:ascii="Calibri" w:hAnsi="Calibri" w:cs="Calibri"/>
          <w:sz w:val="22"/>
          <w:szCs w:val="22"/>
          <w:vertAlign w:val="superscript"/>
        </w:rPr>
        <w:t>th</w:t>
      </w:r>
      <w:r w:rsidRPr="00A01EAA">
        <w:rPr>
          <w:rFonts w:ascii="Calibri" w:hAnsi="Calibri" w:cs="Calibri"/>
          <w:sz w:val="22"/>
          <w:szCs w:val="22"/>
        </w:rPr>
        <w:t xml:space="preserve"> Thompson v. Chicago</w:t>
      </w:r>
    </w:p>
    <w:p w14:paraId="7CF090DE" w14:textId="15D94E7D"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t xml:space="preserve">Police officer misconduct falsely testifies and government did not do anything.--&gt; illegally entered and searched his home </w:t>
      </w:r>
      <w:r w:rsidRPr="00A01EAA">
        <w:rPr>
          <w:rFonts w:ascii="Calibri" w:hAnsi="Calibri" w:cs="Calibri"/>
          <w:sz w:val="22"/>
          <w:szCs w:val="22"/>
        </w:rPr>
        <w:sym w:font="Wingdings" w:char="F0E0"/>
      </w:r>
      <w:r w:rsidRPr="00A01EAA">
        <w:rPr>
          <w:rFonts w:ascii="Calibri" w:hAnsi="Calibri" w:cs="Calibri"/>
          <w:sz w:val="22"/>
          <w:szCs w:val="22"/>
        </w:rPr>
        <w:t xml:space="preserve"> later cover up. “sufficiently </w:t>
      </w:r>
    </w:p>
    <w:p w14:paraId="1ADF3B4B" w14:textId="0FF395D5"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t>Unlawful searches and falsification of evidence</w:t>
      </w:r>
    </w:p>
    <w:p w14:paraId="7AE6D7A7" w14:textId="27073C16"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t>Temple’s testimony was “precisely the same type of conduct”</w:t>
      </w:r>
    </w:p>
    <w:p w14:paraId="6AB16CA6" w14:textId="5CC0A619" w:rsidR="009E2765" w:rsidRPr="00A01EAA" w:rsidRDefault="009E2765" w:rsidP="00300470">
      <w:pPr>
        <w:pStyle w:val="ListParagraph"/>
        <w:numPr>
          <w:ilvl w:val="0"/>
          <w:numId w:val="5"/>
        </w:numPr>
        <w:jc w:val="both"/>
        <w:rPr>
          <w:rFonts w:ascii="Calibri" w:hAnsi="Calibri" w:cs="Calibri"/>
          <w:b/>
          <w:bCs/>
          <w:sz w:val="22"/>
          <w:szCs w:val="22"/>
        </w:rPr>
      </w:pPr>
      <w:r w:rsidRPr="00A01EAA">
        <w:rPr>
          <w:rFonts w:ascii="Calibri" w:hAnsi="Calibri" w:cs="Calibri"/>
          <w:b/>
          <w:bCs/>
          <w:sz w:val="22"/>
          <w:szCs w:val="22"/>
        </w:rPr>
        <w:t>Defence: Motion in limine: corruption and conspired.</w:t>
      </w:r>
    </w:p>
    <w:p w14:paraId="12F5C769" w14:textId="2456384E"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t>Fabricate grounds for criminal investigations and concealment, coverup,</w:t>
      </w:r>
    </w:p>
    <w:p w14:paraId="0A6D5919" w14:textId="6AE5F4FC"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t>Testimony of these witnesses was highly probative R 403</w:t>
      </w:r>
    </w:p>
    <w:p w14:paraId="45808F7F" w14:textId="322C9C6D"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lastRenderedPageBreak/>
        <w:t>R 403: probative value was outweighed by the risk of unfair prejudice to Defendant or substantial concern about confusion of the issues, waste of time, delay or cumulative evidence.</w:t>
      </w:r>
    </w:p>
    <w:p w14:paraId="02938179" w14:textId="7ADB58EE"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t>Testimony was not cumulative</w:t>
      </w:r>
      <w:r w:rsidRPr="00A01EAA">
        <w:rPr>
          <w:rFonts w:ascii="Calibri" w:hAnsi="Calibri" w:cs="Calibri"/>
          <w:sz w:val="22"/>
          <w:szCs w:val="22"/>
        </w:rPr>
        <w:sym w:font="Wingdings" w:char="F0E0"/>
      </w:r>
      <w:r w:rsidRPr="00A01EAA">
        <w:rPr>
          <w:rFonts w:ascii="Calibri" w:hAnsi="Calibri" w:cs="Calibri"/>
          <w:sz w:val="22"/>
          <w:szCs w:val="22"/>
        </w:rPr>
        <w:t xml:space="preserve"> the ct precluded this witnesses from testifying based on generalized concern that admitting this will entail mini trials. </w:t>
      </w:r>
    </w:p>
    <w:p w14:paraId="4185796C" w14:textId="34A49675"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t>Purpose and probative value of the pattern of misconduct evidence testimony of the citizen witnesses who were victims of SOS malfeasance… Brady</w:t>
      </w:r>
      <w:r w:rsidRPr="00A01EAA">
        <w:rPr>
          <w:rFonts w:ascii="Calibri" w:hAnsi="Calibri" w:cs="Calibri"/>
          <w:sz w:val="22"/>
          <w:szCs w:val="22"/>
        </w:rPr>
        <w:sym w:font="Wingdings" w:char="F0E0"/>
      </w:r>
      <w:r w:rsidRPr="00A01EAA">
        <w:rPr>
          <w:rFonts w:ascii="Calibri" w:hAnsi="Calibri" w:cs="Calibri"/>
          <w:sz w:val="22"/>
          <w:szCs w:val="22"/>
        </w:rPr>
        <w:t xml:space="preserve"> exculpatory + credibility test.</w:t>
      </w:r>
    </w:p>
    <w:p w14:paraId="398AA2EF" w14:textId="4815DABD" w:rsidR="009E2765" w:rsidRPr="00A01EAA" w:rsidRDefault="009E2765" w:rsidP="00300470">
      <w:pPr>
        <w:pStyle w:val="ListParagraph"/>
        <w:numPr>
          <w:ilvl w:val="0"/>
          <w:numId w:val="5"/>
        </w:numPr>
        <w:jc w:val="both"/>
        <w:rPr>
          <w:rFonts w:ascii="Calibri" w:hAnsi="Calibri" w:cs="Calibri"/>
          <w:sz w:val="22"/>
          <w:szCs w:val="22"/>
        </w:rPr>
      </w:pPr>
      <w:r w:rsidRPr="00A01EAA">
        <w:rPr>
          <w:rFonts w:ascii="Calibri" w:hAnsi="Calibri" w:cs="Calibri"/>
          <w:sz w:val="22"/>
          <w:szCs w:val="22"/>
        </w:rPr>
        <w:t xml:space="preserve">Substantial similarity: </w:t>
      </w:r>
    </w:p>
    <w:p w14:paraId="75D9D021" w14:textId="737A87F7" w:rsidR="009E2765" w:rsidRPr="00A01EAA" w:rsidRDefault="009E2765" w:rsidP="00300470">
      <w:pPr>
        <w:pStyle w:val="ListParagraph"/>
        <w:numPr>
          <w:ilvl w:val="1"/>
          <w:numId w:val="5"/>
        </w:numPr>
        <w:jc w:val="both"/>
        <w:rPr>
          <w:rFonts w:ascii="Calibri" w:hAnsi="Calibri" w:cs="Calibri"/>
          <w:sz w:val="22"/>
          <w:szCs w:val="22"/>
        </w:rPr>
      </w:pPr>
      <w:r w:rsidRPr="00A01EAA">
        <w:rPr>
          <w:rFonts w:ascii="Calibri" w:hAnsi="Calibri" w:cs="Calibri"/>
          <w:sz w:val="22"/>
          <w:szCs w:val="22"/>
        </w:rPr>
        <w:t xml:space="preserve">Misconduct citizen, witness </w:t>
      </w:r>
      <w:r w:rsidRPr="00A01EAA">
        <w:rPr>
          <w:rFonts w:ascii="Calibri" w:hAnsi="Calibri" w:cs="Calibri"/>
          <w:sz w:val="22"/>
          <w:szCs w:val="22"/>
        </w:rPr>
        <w:sym w:font="Wingdings" w:char="F0E0"/>
      </w:r>
      <w:r w:rsidRPr="00A01EAA">
        <w:rPr>
          <w:rFonts w:ascii="Calibri" w:hAnsi="Calibri" w:cs="Calibri"/>
          <w:sz w:val="22"/>
          <w:szCs w:val="22"/>
        </w:rPr>
        <w:t xml:space="preserve"> misconduct involved in Thompson’s case</w:t>
      </w:r>
    </w:p>
    <w:p w14:paraId="43E61856" w14:textId="1229D433" w:rsidR="009E2765" w:rsidRPr="00A01EAA" w:rsidRDefault="009E2765" w:rsidP="00300470">
      <w:pPr>
        <w:pStyle w:val="ListParagraph"/>
        <w:numPr>
          <w:ilvl w:val="1"/>
          <w:numId w:val="5"/>
        </w:numPr>
        <w:jc w:val="both"/>
        <w:rPr>
          <w:rFonts w:ascii="Calibri" w:hAnsi="Calibri" w:cs="Calibri"/>
          <w:sz w:val="22"/>
          <w:szCs w:val="22"/>
        </w:rPr>
      </w:pPr>
      <w:r w:rsidRPr="00A01EAA">
        <w:rPr>
          <w:rFonts w:ascii="Calibri" w:hAnsi="Calibri" w:cs="Calibri"/>
          <w:sz w:val="22"/>
          <w:szCs w:val="22"/>
        </w:rPr>
        <w:t>Attacking credibility</w:t>
      </w: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sz w:val="22"/>
          <w:szCs w:val="22"/>
        </w:rPr>
        <w:t>과거에도</w:t>
      </w:r>
      <w:r w:rsidRPr="00A01EAA">
        <w:rPr>
          <w:rFonts w:ascii="Calibri" w:hAnsi="Calibri" w:cs="Calibri"/>
          <w:sz w:val="22"/>
          <w:szCs w:val="22"/>
        </w:rPr>
        <w:t xml:space="preserve"> </w:t>
      </w:r>
      <w:r w:rsidRPr="00A01EAA">
        <w:rPr>
          <w:rFonts w:ascii="Calibri" w:hAnsi="Calibri" w:cs="Calibri"/>
          <w:sz w:val="22"/>
          <w:szCs w:val="22"/>
        </w:rPr>
        <w:t>이런</w:t>
      </w:r>
      <w:r w:rsidRPr="00A01EAA">
        <w:rPr>
          <w:rFonts w:ascii="Calibri" w:hAnsi="Calibri" w:cs="Calibri"/>
          <w:sz w:val="22"/>
          <w:szCs w:val="22"/>
        </w:rPr>
        <w:t xml:space="preserve"> </w:t>
      </w:r>
      <w:r w:rsidRPr="00A01EAA">
        <w:rPr>
          <w:rFonts w:ascii="Calibri" w:hAnsi="Calibri" w:cs="Calibri"/>
          <w:sz w:val="22"/>
          <w:szCs w:val="22"/>
        </w:rPr>
        <w:t>적</w:t>
      </w:r>
      <w:r w:rsidRPr="00A01EAA">
        <w:rPr>
          <w:rFonts w:ascii="Calibri" w:hAnsi="Calibri" w:cs="Calibri"/>
          <w:sz w:val="22"/>
          <w:szCs w:val="22"/>
        </w:rPr>
        <w:t xml:space="preserve">?--&gt; Testimony of prior behavior </w:t>
      </w:r>
      <w:r w:rsidRPr="00A01EAA">
        <w:rPr>
          <w:rFonts w:ascii="Calibri" w:hAnsi="Calibri" w:cs="Calibri"/>
          <w:sz w:val="22"/>
          <w:szCs w:val="22"/>
        </w:rPr>
        <w:sym w:font="Wingdings" w:char="F0E0"/>
      </w:r>
      <w:r w:rsidRPr="00A01EAA">
        <w:rPr>
          <w:rFonts w:ascii="Calibri" w:hAnsi="Calibri" w:cs="Calibri"/>
          <w:sz w:val="22"/>
          <w:szCs w:val="22"/>
        </w:rPr>
        <w:t xml:space="preserve"> illegal home search </w:t>
      </w:r>
    </w:p>
    <w:p w14:paraId="47E7B802" w14:textId="3422ECA9" w:rsidR="009E2765" w:rsidRPr="00A01EAA" w:rsidRDefault="009E2765" w:rsidP="00300470">
      <w:pPr>
        <w:pStyle w:val="ListParagraph"/>
        <w:numPr>
          <w:ilvl w:val="1"/>
          <w:numId w:val="5"/>
        </w:numPr>
        <w:jc w:val="both"/>
        <w:rPr>
          <w:rFonts w:ascii="Calibri" w:hAnsi="Calibri" w:cs="Calibri"/>
          <w:sz w:val="22"/>
          <w:szCs w:val="22"/>
        </w:rPr>
      </w:pPr>
      <w:r w:rsidRPr="00A01EAA">
        <w:rPr>
          <w:rFonts w:ascii="Calibri" w:hAnsi="Calibri" w:cs="Calibri"/>
          <w:sz w:val="22"/>
          <w:szCs w:val="22"/>
        </w:rPr>
        <w:t xml:space="preserve">R 403: </w:t>
      </w:r>
      <m:oMath>
        <m:r>
          <w:rPr>
            <w:rFonts w:ascii="Cambria Math" w:hAnsi="Cambria Math" w:cs="Calibri"/>
            <w:sz w:val="22"/>
            <w:szCs w:val="22"/>
            <w:highlight w:val="yellow"/>
          </w:rPr>
          <m:t>Relevant ↑ ∝Admissible ↑</m:t>
        </m:r>
      </m:oMath>
    </w:p>
    <w:p w14:paraId="6A808BF0" w14:textId="11026770" w:rsidR="0001560B" w:rsidRPr="00A01EAA" w:rsidRDefault="0001560B" w:rsidP="00300470">
      <w:pPr>
        <w:pStyle w:val="ListParagraph"/>
        <w:numPr>
          <w:ilvl w:val="1"/>
          <w:numId w:val="5"/>
        </w:numPr>
        <w:jc w:val="both"/>
        <w:rPr>
          <w:rFonts w:ascii="Calibri" w:hAnsi="Calibri" w:cs="Calibri"/>
          <w:sz w:val="22"/>
          <w:szCs w:val="22"/>
        </w:rPr>
      </w:pPr>
      <m:oMath>
        <m:r>
          <w:rPr>
            <w:rFonts w:ascii="Cambria Math" w:hAnsi="Cambria Math" w:cs="Calibri"/>
            <w:sz w:val="22"/>
            <w:szCs w:val="22"/>
            <w:highlight w:val="green"/>
          </w:rPr>
          <m:t>∴abuse of discretion if excluded.</m:t>
        </m:r>
      </m:oMath>
    </w:p>
    <w:p w14:paraId="7DE47694" w14:textId="2964B503" w:rsidR="0001560B" w:rsidRPr="00A01EAA" w:rsidRDefault="0001560B" w:rsidP="00300470">
      <w:pPr>
        <w:pStyle w:val="ListParagraph"/>
        <w:numPr>
          <w:ilvl w:val="1"/>
          <w:numId w:val="5"/>
        </w:numPr>
        <w:jc w:val="both"/>
        <w:rPr>
          <w:rFonts w:ascii="Calibri" w:hAnsi="Calibri" w:cs="Calibri"/>
          <w:sz w:val="22"/>
          <w:szCs w:val="22"/>
        </w:rPr>
      </w:pPr>
      <w:r w:rsidRPr="00A01EAA">
        <w:rPr>
          <w:rFonts w:ascii="Calibri" w:hAnsi="Calibri" w:cs="Calibri"/>
          <w:sz w:val="22"/>
          <w:szCs w:val="22"/>
        </w:rPr>
        <w:t>Overcomes harmless error defense.</w:t>
      </w:r>
    </w:p>
    <w:p w14:paraId="47ECEF97" w14:textId="667EC98E" w:rsidR="0001560B" w:rsidRPr="00A01EAA" w:rsidRDefault="0001560B" w:rsidP="00300470">
      <w:pPr>
        <w:pStyle w:val="ListParagraph"/>
        <w:numPr>
          <w:ilvl w:val="1"/>
          <w:numId w:val="5"/>
        </w:numPr>
        <w:jc w:val="both"/>
        <w:rPr>
          <w:rFonts w:ascii="Calibri" w:hAnsi="Calibri" w:cs="Calibri"/>
          <w:sz w:val="22"/>
          <w:szCs w:val="22"/>
        </w:rPr>
      </w:pPr>
      <w:r w:rsidRPr="00A01EAA">
        <w:rPr>
          <w:rFonts w:ascii="Calibri" w:hAnsi="Calibri" w:cs="Calibri"/>
          <w:sz w:val="22"/>
          <w:szCs w:val="22"/>
        </w:rPr>
        <w:t>Detail, proffered.</w:t>
      </w:r>
    </w:p>
    <w:p w14:paraId="16B26339" w14:textId="77777777" w:rsidR="0001560B" w:rsidRPr="00A01EAA" w:rsidRDefault="0001560B" w:rsidP="00300470">
      <w:pPr>
        <w:jc w:val="both"/>
        <w:rPr>
          <w:rFonts w:ascii="Calibri" w:hAnsi="Calibri" w:cs="Calibri"/>
          <w:sz w:val="22"/>
          <w:szCs w:val="22"/>
        </w:rPr>
      </w:pPr>
    </w:p>
    <w:p w14:paraId="4B168482" w14:textId="3C27D85C" w:rsidR="0001560B" w:rsidRPr="00A01EAA" w:rsidRDefault="0001560B"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Sep 5</w:t>
      </w:r>
      <w:r w:rsidRPr="00A01EAA">
        <w:rPr>
          <w:rFonts w:ascii="Calibri" w:hAnsi="Calibri" w:cs="Calibri"/>
          <w:sz w:val="22"/>
          <w:szCs w:val="22"/>
          <w:vertAlign w:val="superscript"/>
        </w:rPr>
        <w:t>th</w:t>
      </w:r>
      <w:r w:rsidRPr="00A01EAA">
        <w:rPr>
          <w:rFonts w:ascii="Calibri" w:hAnsi="Calibri" w:cs="Calibri"/>
          <w:sz w:val="22"/>
          <w:szCs w:val="22"/>
        </w:rPr>
        <w:t xml:space="preserve"> Evidence: Is there substantive evidence?</w:t>
      </w:r>
    </w:p>
    <w:p w14:paraId="376017DF" w14:textId="7CB29925" w:rsidR="0001560B" w:rsidRPr="00A01EAA" w:rsidRDefault="0001560B" w:rsidP="00300470">
      <w:pPr>
        <w:pStyle w:val="ListParagraph"/>
        <w:numPr>
          <w:ilvl w:val="0"/>
          <w:numId w:val="6"/>
        </w:numPr>
        <w:jc w:val="both"/>
        <w:rPr>
          <w:rFonts w:ascii="Calibri" w:hAnsi="Calibri" w:cs="Calibri"/>
          <w:sz w:val="22"/>
          <w:szCs w:val="22"/>
        </w:rPr>
      </w:pPr>
      <w:r w:rsidRPr="00A01EAA">
        <w:rPr>
          <w:rFonts w:ascii="Calibri" w:hAnsi="Calibri" w:cs="Calibri"/>
          <w:sz w:val="22"/>
          <w:szCs w:val="22"/>
        </w:rPr>
        <w:t>Prior criminal behavior to attack credibility or impeachment</w:t>
      </w:r>
    </w:p>
    <w:p w14:paraId="1A267D8A" w14:textId="4468E5A5" w:rsidR="0001560B" w:rsidRPr="00A01EAA" w:rsidRDefault="00AF32EB"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 xml:space="preserve">Ability of plaintiff to establish defendant’s liability </w:t>
      </w:r>
    </w:p>
    <w:p w14:paraId="0E1B7DD0" w14:textId="1CBFA7D4" w:rsidR="00AF32EB" w:rsidRPr="00A01EAA" w:rsidRDefault="00AF32EB"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 defandant’s absence of prior incident to rebut</w:t>
      </w:r>
    </w:p>
    <w:p w14:paraId="403AEF28" w14:textId="1231169C" w:rsidR="00AF32EB" w:rsidRPr="00A01EAA" w:rsidRDefault="00AF32EB" w:rsidP="00300470">
      <w:pPr>
        <w:pStyle w:val="ListParagraph"/>
        <w:numPr>
          <w:ilvl w:val="0"/>
          <w:numId w:val="6"/>
        </w:numPr>
        <w:jc w:val="both"/>
        <w:rPr>
          <w:rFonts w:ascii="Calibri" w:hAnsi="Calibri" w:cs="Calibri"/>
          <w:b/>
          <w:bCs/>
          <w:sz w:val="22"/>
          <w:szCs w:val="22"/>
        </w:rPr>
      </w:pPr>
      <w:r w:rsidRPr="00A01EAA">
        <w:rPr>
          <w:rFonts w:ascii="Calibri" w:hAnsi="Calibri" w:cs="Calibri"/>
          <w:b/>
          <w:bCs/>
          <w:sz w:val="22"/>
          <w:szCs w:val="22"/>
        </w:rPr>
        <w:t xml:space="preserve">Similar Occurrence in the past may be admissible </w:t>
      </w:r>
    </w:p>
    <w:p w14:paraId="4D5159EF" w14:textId="77777777" w:rsidR="00BA3F08" w:rsidRPr="00A01EAA" w:rsidRDefault="00AF32EB"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Ex. Negligence of handling food for the restaurant owner character.</w:t>
      </w:r>
    </w:p>
    <w:p w14:paraId="3FE87FA3" w14:textId="660A0B95" w:rsidR="00AF32EB" w:rsidRPr="00A01EAA" w:rsidRDefault="00BA3F08" w:rsidP="00300470">
      <w:pPr>
        <w:pStyle w:val="ListParagraph"/>
        <w:numPr>
          <w:ilvl w:val="2"/>
          <w:numId w:val="6"/>
        </w:numPr>
        <w:jc w:val="both"/>
        <w:rPr>
          <w:rFonts w:ascii="Calibri" w:hAnsi="Calibri" w:cs="Calibri"/>
          <w:sz w:val="22"/>
          <w:szCs w:val="22"/>
        </w:rPr>
      </w:pPr>
      <w:r w:rsidRPr="00A01EAA">
        <w:rPr>
          <w:rFonts w:ascii="Calibri" w:hAnsi="Calibri" w:cs="Calibri"/>
          <w:sz w:val="22"/>
          <w:szCs w:val="22"/>
        </w:rPr>
        <w:t xml:space="preserve">Generalized Propensity to act in a certain way </w:t>
      </w:r>
      <w:r w:rsidRPr="00A01EAA">
        <w:rPr>
          <w:rFonts w:ascii="Calibri" w:hAnsi="Calibri" w:cs="Calibri"/>
          <w:sz w:val="22"/>
          <w:szCs w:val="22"/>
        </w:rPr>
        <w:sym w:font="Wingdings" w:char="F0E0"/>
      </w:r>
      <w:r w:rsidRPr="00A01EAA">
        <w:rPr>
          <w:rFonts w:ascii="Calibri" w:hAnsi="Calibri" w:cs="Calibri"/>
          <w:sz w:val="22"/>
          <w:szCs w:val="22"/>
        </w:rPr>
        <w:t xml:space="preserve"> can it be used? </w:t>
      </w:r>
      <w:r w:rsidRPr="00A01EAA">
        <w:rPr>
          <w:rFonts w:ascii="Calibri" w:hAnsi="Calibri" w:cs="Calibri"/>
          <w:sz w:val="22"/>
          <w:szCs w:val="22"/>
        </w:rPr>
        <w:sym w:font="Wingdings" w:char="F0E0"/>
      </w:r>
      <w:r w:rsidRPr="00A01EAA">
        <w:rPr>
          <w:rFonts w:ascii="Calibri" w:hAnsi="Calibri" w:cs="Calibri"/>
          <w:sz w:val="22"/>
          <w:szCs w:val="22"/>
        </w:rPr>
        <w:t xml:space="preserve"> Maybe. Presence or absence of evidence</w:t>
      </w:r>
      <w:r w:rsidRPr="00A01EAA">
        <w:rPr>
          <w:rFonts w:ascii="Calibri" w:hAnsi="Calibri" w:cs="Calibri"/>
          <w:sz w:val="22"/>
          <w:szCs w:val="22"/>
        </w:rPr>
        <w:sym w:font="Wingdings" w:char="F0E0"/>
      </w:r>
      <w:r w:rsidRPr="00A01EAA">
        <w:rPr>
          <w:rFonts w:ascii="Calibri" w:hAnsi="Calibri" w:cs="Calibri"/>
          <w:sz w:val="22"/>
          <w:szCs w:val="22"/>
        </w:rPr>
        <w:t xml:space="preserve"> Maybe </w:t>
      </w:r>
      <w:r w:rsidR="00AF32EB" w:rsidRPr="00A01EAA">
        <w:rPr>
          <w:rFonts w:ascii="Calibri" w:hAnsi="Calibri" w:cs="Calibri"/>
          <w:sz w:val="22"/>
          <w:szCs w:val="22"/>
        </w:rPr>
        <w:t>admissible</w:t>
      </w:r>
    </w:p>
    <w:p w14:paraId="1F6A340A" w14:textId="6BCD30AD" w:rsidR="00AF32EB" w:rsidRPr="00A01EAA" w:rsidRDefault="00BA3F08" w:rsidP="00300470">
      <w:pPr>
        <w:pStyle w:val="ListParagraph"/>
        <w:numPr>
          <w:ilvl w:val="0"/>
          <w:numId w:val="6"/>
        </w:numPr>
        <w:jc w:val="both"/>
        <w:rPr>
          <w:rFonts w:ascii="Calibri" w:hAnsi="Calibri" w:cs="Calibri"/>
          <w:sz w:val="22"/>
          <w:szCs w:val="22"/>
        </w:rPr>
      </w:pPr>
      <w:r w:rsidRPr="00A01EAA">
        <w:rPr>
          <w:rFonts w:ascii="Calibri" w:hAnsi="Calibri" w:cs="Calibri"/>
          <w:sz w:val="22"/>
          <w:szCs w:val="22"/>
        </w:rPr>
        <w:t>CASE: City</w:t>
      </w:r>
    </w:p>
    <w:p w14:paraId="42DD9641" w14:textId="2CBD5F1D" w:rsidR="00BA3F08" w:rsidRPr="00A01EAA" w:rsidRDefault="00BA3F08"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Plaintiff</w:t>
      </w:r>
      <w:r w:rsidRPr="00A01EAA">
        <w:rPr>
          <w:rFonts w:ascii="Calibri" w:hAnsi="Calibri" w:cs="Calibri"/>
          <w:sz w:val="22"/>
          <w:szCs w:val="22"/>
        </w:rPr>
        <w:sym w:font="Wingdings" w:char="F0E0"/>
      </w:r>
      <w:r w:rsidRPr="00A01EAA">
        <w:rPr>
          <w:rFonts w:ascii="Calibri" w:hAnsi="Calibri" w:cs="Calibri"/>
          <w:sz w:val="22"/>
          <w:szCs w:val="22"/>
        </w:rPr>
        <w:t xml:space="preserve"> if defendant was negligent in the past, this time, as well.</w:t>
      </w:r>
    </w:p>
    <w:p w14:paraId="4F200F78" w14:textId="7BE45C92" w:rsidR="00BA3F08" w:rsidRPr="00A01EAA" w:rsidRDefault="00BA3F08"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Plaintiff is allowed to proffer evidence that there was a dangerous situation and defendant knew about it.</w:t>
      </w:r>
    </w:p>
    <w:p w14:paraId="2DB26714" w14:textId="3ECF1B6D" w:rsidR="00BA3F08" w:rsidRPr="00A01EAA" w:rsidRDefault="00BA3F08" w:rsidP="00300470">
      <w:pPr>
        <w:pStyle w:val="ListParagraph"/>
        <w:numPr>
          <w:ilvl w:val="0"/>
          <w:numId w:val="6"/>
        </w:numPr>
        <w:jc w:val="both"/>
        <w:rPr>
          <w:rFonts w:ascii="Calibri" w:hAnsi="Calibri" w:cs="Calibri"/>
          <w:sz w:val="22"/>
          <w:szCs w:val="22"/>
        </w:rPr>
      </w:pPr>
      <w:r w:rsidRPr="00A01EAA">
        <w:rPr>
          <w:rFonts w:ascii="Calibri" w:hAnsi="Calibri" w:cs="Calibri"/>
          <w:sz w:val="22"/>
          <w:szCs w:val="22"/>
        </w:rPr>
        <w:t>Evidence</w:t>
      </w:r>
      <w:r w:rsidRPr="00A01EAA">
        <w:rPr>
          <w:rFonts w:ascii="Calibri" w:hAnsi="Calibri" w:cs="Calibri"/>
          <w:sz w:val="22"/>
          <w:szCs w:val="22"/>
        </w:rPr>
        <w:sym w:font="Wingdings" w:char="F0E0"/>
      </w:r>
      <w:r w:rsidRPr="00A01EAA">
        <w:rPr>
          <w:rFonts w:ascii="Calibri" w:hAnsi="Calibri" w:cs="Calibri"/>
          <w:sz w:val="22"/>
          <w:szCs w:val="22"/>
        </w:rPr>
        <w:t xml:space="preserve"> if not relevant (</w:t>
      </w:r>
      <w:r w:rsidRPr="00A01EAA">
        <w:rPr>
          <w:rFonts w:ascii="Calibri" w:hAnsi="Calibri" w:cs="Calibri"/>
          <w:sz w:val="22"/>
          <w:szCs w:val="22"/>
        </w:rPr>
        <w:t>과거의</w:t>
      </w:r>
      <w:r w:rsidRPr="00A01EAA">
        <w:rPr>
          <w:rFonts w:ascii="Calibri" w:hAnsi="Calibri" w:cs="Calibri"/>
          <w:sz w:val="22"/>
          <w:szCs w:val="22"/>
        </w:rPr>
        <w:t xml:space="preserve"> </w:t>
      </w:r>
      <w:r w:rsidRPr="00A01EAA">
        <w:rPr>
          <w:rFonts w:ascii="Calibri" w:hAnsi="Calibri" w:cs="Calibri"/>
          <w:sz w:val="22"/>
          <w:szCs w:val="22"/>
        </w:rPr>
        <w:t>일과</w:t>
      </w:r>
      <w:r w:rsidRPr="00A01EAA">
        <w:rPr>
          <w:rFonts w:ascii="Calibri" w:hAnsi="Calibri" w:cs="Calibri"/>
          <w:sz w:val="22"/>
          <w:szCs w:val="22"/>
        </w:rPr>
        <w:t xml:space="preserve"> </w:t>
      </w:r>
      <w:r w:rsidRPr="00A01EAA">
        <w:rPr>
          <w:rFonts w:ascii="Calibri" w:hAnsi="Calibri" w:cs="Calibri"/>
          <w:sz w:val="22"/>
          <w:szCs w:val="22"/>
        </w:rPr>
        <w:t>관계가</w:t>
      </w:r>
      <w:r w:rsidRPr="00A01EAA">
        <w:rPr>
          <w:rFonts w:ascii="Calibri" w:hAnsi="Calibri" w:cs="Calibri"/>
          <w:sz w:val="22"/>
          <w:szCs w:val="22"/>
        </w:rPr>
        <w:t xml:space="preserve"> </w:t>
      </w:r>
      <w:r w:rsidRPr="00A01EAA">
        <w:rPr>
          <w:rFonts w:ascii="Calibri" w:hAnsi="Calibri" w:cs="Calibri"/>
          <w:sz w:val="22"/>
          <w:szCs w:val="22"/>
        </w:rPr>
        <w:t>없을</w:t>
      </w:r>
      <w:r w:rsidRPr="00A01EAA">
        <w:rPr>
          <w:rFonts w:ascii="Calibri" w:hAnsi="Calibri" w:cs="Calibri"/>
          <w:sz w:val="22"/>
          <w:szCs w:val="22"/>
        </w:rPr>
        <w:t xml:space="preserve"> </w:t>
      </w:r>
      <w:r w:rsidRPr="00A01EAA">
        <w:rPr>
          <w:rFonts w:ascii="Calibri" w:hAnsi="Calibri" w:cs="Calibri"/>
          <w:sz w:val="22"/>
          <w:szCs w:val="22"/>
        </w:rPr>
        <w:t>때</w:t>
      </w:r>
      <w:r w:rsidRPr="00A01EAA">
        <w:rPr>
          <w:rFonts w:ascii="Calibri" w:hAnsi="Calibri" w:cs="Calibri"/>
          <w:sz w:val="22"/>
          <w:szCs w:val="22"/>
        </w:rPr>
        <w:t>)</w:t>
      </w:r>
    </w:p>
    <w:p w14:paraId="241AB8EF" w14:textId="73ECDECE" w:rsidR="00BA3F08" w:rsidRPr="00A01EAA" w:rsidRDefault="00BA3F08" w:rsidP="00300470">
      <w:pPr>
        <w:pStyle w:val="ListParagraph"/>
        <w:numPr>
          <w:ilvl w:val="1"/>
          <w:numId w:val="6"/>
        </w:numPr>
        <w:jc w:val="both"/>
        <w:rPr>
          <w:rFonts w:ascii="Calibri" w:hAnsi="Calibri" w:cs="Calibri"/>
          <w:sz w:val="22"/>
          <w:szCs w:val="22"/>
        </w:rPr>
      </w:pPr>
      <m:oMath>
        <m:r>
          <w:rPr>
            <w:rFonts w:ascii="Cambria Math" w:hAnsi="Cambria Math" w:cs="Calibri"/>
            <w:sz w:val="22"/>
            <w:szCs w:val="22"/>
          </w:rPr>
          <m:t>∴</m:t>
        </m:r>
      </m:oMath>
      <w:r w:rsidRPr="00A01EAA">
        <w:rPr>
          <w:rFonts w:ascii="Calibri" w:hAnsi="Calibri" w:cs="Calibri"/>
          <w:sz w:val="22"/>
          <w:szCs w:val="22"/>
        </w:rPr>
        <w:t>There was the same condition but different in the past.</w:t>
      </w:r>
    </w:p>
    <w:p w14:paraId="0288B2F0" w14:textId="24A4A82F" w:rsidR="00BA3F08" w:rsidRPr="00A01EAA" w:rsidRDefault="00BA3F08"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Fountain condition: (</w:t>
      </w:r>
      <w:r w:rsidRPr="00A01EAA">
        <w:rPr>
          <w:rFonts w:ascii="Calibri" w:hAnsi="Calibri" w:cs="Calibri"/>
          <w:sz w:val="22"/>
          <w:szCs w:val="22"/>
        </w:rPr>
        <w:t>항상</w:t>
      </w:r>
      <w:r w:rsidRPr="00A01EAA">
        <w:rPr>
          <w:rFonts w:ascii="Calibri" w:hAnsi="Calibri" w:cs="Calibri"/>
          <w:sz w:val="22"/>
          <w:szCs w:val="22"/>
        </w:rPr>
        <w:t xml:space="preserve"> </w:t>
      </w:r>
      <w:r w:rsidRPr="00A01EAA">
        <w:rPr>
          <w:rFonts w:ascii="Calibri" w:hAnsi="Calibri" w:cs="Calibri"/>
          <w:sz w:val="22"/>
          <w:szCs w:val="22"/>
        </w:rPr>
        <w:t>그</w:t>
      </w:r>
      <w:r w:rsidRPr="00A01EAA">
        <w:rPr>
          <w:rFonts w:ascii="Calibri" w:hAnsi="Calibri" w:cs="Calibri"/>
          <w:sz w:val="22"/>
          <w:szCs w:val="22"/>
        </w:rPr>
        <w:t xml:space="preserve"> </w:t>
      </w:r>
      <w:r w:rsidRPr="00A01EAA">
        <w:rPr>
          <w:rFonts w:ascii="Calibri" w:hAnsi="Calibri" w:cs="Calibri"/>
          <w:sz w:val="22"/>
          <w:szCs w:val="22"/>
        </w:rPr>
        <w:t>상태가</w:t>
      </w:r>
      <w:r w:rsidRPr="00A01EAA">
        <w:rPr>
          <w:rFonts w:ascii="Calibri" w:hAnsi="Calibri" w:cs="Calibri"/>
          <w:sz w:val="22"/>
          <w:szCs w:val="22"/>
        </w:rPr>
        <w:t xml:space="preserve"> </w:t>
      </w:r>
      <w:r w:rsidRPr="00A01EAA">
        <w:rPr>
          <w:rFonts w:ascii="Calibri" w:hAnsi="Calibri" w:cs="Calibri"/>
          <w:sz w:val="22"/>
          <w:szCs w:val="22"/>
        </w:rPr>
        <w:t>같은가</w:t>
      </w:r>
      <w:r w:rsidRPr="00A01EAA">
        <w:rPr>
          <w:rFonts w:ascii="Calibri" w:hAnsi="Calibri" w:cs="Calibri"/>
          <w:sz w:val="22"/>
          <w:szCs w:val="22"/>
        </w:rPr>
        <w:t>?)+ negligence</w:t>
      </w:r>
    </w:p>
    <w:p w14:paraId="2EC70D3E" w14:textId="12FBBFCC" w:rsidR="00BA3F08" w:rsidRPr="00A01EAA" w:rsidRDefault="00BA3F08"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Counsel offer of proof to proffer.</w:t>
      </w:r>
    </w:p>
    <w:p w14:paraId="0D675A2C" w14:textId="741ADDEF" w:rsidR="00BA3F08" w:rsidRPr="00A01EAA" w:rsidRDefault="00BA3F08" w:rsidP="00300470">
      <w:pPr>
        <w:pStyle w:val="ListParagraph"/>
        <w:numPr>
          <w:ilvl w:val="0"/>
          <w:numId w:val="6"/>
        </w:numPr>
        <w:jc w:val="both"/>
        <w:rPr>
          <w:rFonts w:ascii="Calibri" w:hAnsi="Calibri" w:cs="Calibri"/>
          <w:sz w:val="22"/>
          <w:szCs w:val="22"/>
        </w:rPr>
      </w:pPr>
      <w:r w:rsidRPr="00A01EAA">
        <w:rPr>
          <w:rFonts w:ascii="Calibri" w:hAnsi="Calibri" w:cs="Calibri"/>
          <w:sz w:val="22"/>
          <w:szCs w:val="22"/>
        </w:rPr>
        <w:t xml:space="preserve">Whether it is </w:t>
      </w:r>
      <w:r w:rsidRPr="00A01EAA">
        <w:rPr>
          <w:rFonts w:ascii="Calibri" w:hAnsi="Calibri" w:cs="Calibri"/>
          <w:b/>
          <w:bCs/>
          <w:sz w:val="22"/>
          <w:szCs w:val="22"/>
        </w:rPr>
        <w:t>material</w:t>
      </w:r>
      <w:r w:rsidRPr="00A01EAA">
        <w:rPr>
          <w:rFonts w:ascii="Calibri" w:hAnsi="Calibri" w:cs="Calibri"/>
          <w:sz w:val="22"/>
          <w:szCs w:val="22"/>
        </w:rPr>
        <w:t>?</w:t>
      </w:r>
    </w:p>
    <w:p w14:paraId="6DB226B2" w14:textId="385493FB" w:rsidR="007762E4" w:rsidRPr="00A01EAA" w:rsidRDefault="007762E4"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Evidence is admissible to show the act in question arose from the same cause that led to similar acts in the past</w:t>
      </w:r>
      <w:r w:rsidRPr="00A01EAA">
        <w:rPr>
          <w:rFonts w:ascii="Calibri" w:hAnsi="Calibri" w:cs="Calibri"/>
          <w:sz w:val="22"/>
          <w:szCs w:val="22"/>
        </w:rPr>
        <w:sym w:font="Wingdings" w:char="F0E0"/>
      </w:r>
      <w:r w:rsidRPr="00A01EAA">
        <w:rPr>
          <w:rFonts w:ascii="Calibri" w:hAnsi="Calibri" w:cs="Calibri"/>
          <w:sz w:val="22"/>
          <w:szCs w:val="22"/>
        </w:rPr>
        <w:t xml:space="preserve"> YES.</w:t>
      </w:r>
    </w:p>
    <w:p w14:paraId="528B1762" w14:textId="02B947B9" w:rsidR="007762E4" w:rsidRPr="00A01EAA" w:rsidRDefault="007762E4" w:rsidP="00300470">
      <w:pPr>
        <w:pStyle w:val="ListParagraph"/>
        <w:numPr>
          <w:ilvl w:val="1"/>
          <w:numId w:val="6"/>
        </w:numPr>
        <w:jc w:val="both"/>
        <w:rPr>
          <w:rFonts w:ascii="Calibri" w:hAnsi="Calibri" w:cs="Calibri"/>
          <w:sz w:val="22"/>
          <w:szCs w:val="22"/>
        </w:rPr>
      </w:pPr>
      <w:r w:rsidRPr="00A01EAA">
        <w:rPr>
          <w:rFonts w:ascii="Calibri" w:hAnsi="Calibri" w:cs="Calibri"/>
          <w:sz w:val="22"/>
          <w:szCs w:val="22"/>
        </w:rPr>
        <w:t>If particular behavior resulted in an earlier accident, and plaintiff alleges that the same behavior led to the accident in which plaintiff suffered similar injuries, reasonable to infer the behavior was dangeours to be known so.</w:t>
      </w:r>
    </w:p>
    <w:p w14:paraId="5DD650DA" w14:textId="77777777" w:rsidR="007762E4" w:rsidRPr="00A01EAA" w:rsidRDefault="007762E4" w:rsidP="00300470">
      <w:pPr>
        <w:jc w:val="both"/>
        <w:rPr>
          <w:rFonts w:ascii="Calibri" w:hAnsi="Calibri" w:cs="Calibri"/>
          <w:sz w:val="22"/>
          <w:szCs w:val="22"/>
        </w:rPr>
      </w:pPr>
    </w:p>
    <w:p w14:paraId="33E47D81" w14:textId="208EFC77" w:rsidR="007762E4" w:rsidRPr="00A01EAA" w:rsidRDefault="007762E4"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Prior Incident of Similar Character</w:t>
      </w:r>
    </w:p>
    <w:p w14:paraId="26E1EE49" w14:textId="35A359C5" w:rsidR="007762E4" w:rsidRPr="00A01EAA" w:rsidRDefault="007762E4" w:rsidP="00300470">
      <w:pPr>
        <w:pStyle w:val="ListParagraph"/>
        <w:numPr>
          <w:ilvl w:val="0"/>
          <w:numId w:val="7"/>
        </w:numPr>
        <w:jc w:val="both"/>
        <w:rPr>
          <w:rFonts w:ascii="Calibri" w:hAnsi="Calibri" w:cs="Calibri"/>
          <w:sz w:val="22"/>
          <w:szCs w:val="22"/>
        </w:rPr>
      </w:pPr>
      <w:r w:rsidRPr="00A01EAA">
        <w:rPr>
          <w:rFonts w:ascii="Calibri" w:hAnsi="Calibri" w:cs="Calibri"/>
          <w:sz w:val="22"/>
          <w:szCs w:val="22"/>
        </w:rPr>
        <w:t>Competent, and Material.</w:t>
      </w:r>
    </w:p>
    <w:p w14:paraId="5FC79481" w14:textId="1B79AF3F"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Evidence establishing such causal relationship is material, competent, and admissible.</w:t>
      </w:r>
    </w:p>
    <w:p w14:paraId="35A2B7CD" w14:textId="0E14C678"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Without causal relationship, collateral</w:t>
      </w:r>
      <w:r w:rsidRPr="00A01EAA">
        <w:rPr>
          <w:rFonts w:ascii="Calibri" w:hAnsi="Calibri" w:cs="Calibri"/>
          <w:sz w:val="22"/>
          <w:szCs w:val="22"/>
        </w:rPr>
        <w:sym w:font="Wingdings" w:char="F0E0"/>
      </w:r>
      <w:r w:rsidRPr="00A01EAA">
        <w:rPr>
          <w:rFonts w:ascii="Calibri" w:hAnsi="Calibri" w:cs="Calibri"/>
          <w:sz w:val="22"/>
          <w:szCs w:val="22"/>
        </w:rPr>
        <w:t xml:space="preserve"> inadmissible.</w:t>
      </w:r>
    </w:p>
    <w:p w14:paraId="2130F2C6" w14:textId="3528A85A" w:rsidR="007762E4" w:rsidRPr="00A01EAA" w:rsidRDefault="007762E4" w:rsidP="00300470">
      <w:pPr>
        <w:pStyle w:val="ListParagraph"/>
        <w:numPr>
          <w:ilvl w:val="0"/>
          <w:numId w:val="7"/>
        </w:numPr>
        <w:jc w:val="both"/>
        <w:rPr>
          <w:rFonts w:ascii="Calibri" w:hAnsi="Calibri" w:cs="Calibri"/>
          <w:b/>
          <w:bCs/>
          <w:sz w:val="22"/>
          <w:szCs w:val="22"/>
        </w:rPr>
      </w:pPr>
      <w:r w:rsidRPr="00A01EAA">
        <w:rPr>
          <w:rFonts w:ascii="Calibri" w:hAnsi="Calibri" w:cs="Calibri"/>
          <w:b/>
          <w:bCs/>
          <w:sz w:val="22"/>
          <w:szCs w:val="22"/>
        </w:rPr>
        <w:t>Jones v. Pak Mor Manu</w:t>
      </w:r>
    </w:p>
    <w:p w14:paraId="72FD9B5F" w14:textId="3EBE90FC"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Plaintiff injured in 1979. 1. 27.</w:t>
      </w:r>
    </w:p>
    <w:p w14:paraId="6099C4B8" w14:textId="0A0F7991"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Improper design of machine.</w:t>
      </w:r>
    </w:p>
    <w:p w14:paraId="11DCB317" w14:textId="1F779E99"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Plaintiff moved to exclude all evidence of the absence of prior similar accidents.</w:t>
      </w:r>
    </w:p>
    <w:p w14:paraId="2C1DA695" w14:textId="1C4F8CFF"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Evidence was inadmissible in AZ law.</w:t>
      </w:r>
    </w:p>
    <w:p w14:paraId="6B9B5D48" w14:textId="2B967A1B"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lastRenderedPageBreak/>
        <w:t>26 years</w:t>
      </w:r>
    </w:p>
    <w:p w14:paraId="783C08BE" w14:textId="0264AF07"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Rule of inadmissibility = Rule of Relevancy.</w:t>
      </w:r>
    </w:p>
    <w:p w14:paraId="4A8EC144" w14:textId="77777777" w:rsidR="00AC0F0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 xml:space="preserve">Relevant evidence: having any tendency to make the existence of any fact. </w:t>
      </w:r>
    </w:p>
    <w:p w14:paraId="410B00A3" w14:textId="77777777" w:rsidR="00AC0F04" w:rsidRPr="00A01EAA" w:rsidRDefault="00AC0F04" w:rsidP="00300470">
      <w:pPr>
        <w:pStyle w:val="ListParagraph"/>
        <w:numPr>
          <w:ilvl w:val="2"/>
          <w:numId w:val="7"/>
        </w:numPr>
        <w:jc w:val="both"/>
        <w:rPr>
          <w:rFonts w:ascii="Calibri" w:hAnsi="Calibri" w:cs="Calibri"/>
          <w:sz w:val="22"/>
          <w:szCs w:val="22"/>
        </w:rPr>
      </w:pPr>
      <w:r w:rsidRPr="00A01EAA">
        <w:rPr>
          <w:rFonts w:ascii="Calibri" w:hAnsi="Calibri" w:cs="Calibri"/>
          <w:sz w:val="22"/>
          <w:szCs w:val="22"/>
        </w:rPr>
        <w:t xml:space="preserve">Any tendency: can be relevant, or probative … ex. Speeding as a habit. </w:t>
      </w:r>
    </w:p>
    <w:p w14:paraId="15626BDF" w14:textId="77777777" w:rsidR="00AC0F04" w:rsidRPr="00A01EAA" w:rsidRDefault="00AC0F04" w:rsidP="00300470">
      <w:pPr>
        <w:pStyle w:val="ListParagraph"/>
        <w:numPr>
          <w:ilvl w:val="2"/>
          <w:numId w:val="7"/>
        </w:numPr>
        <w:jc w:val="both"/>
        <w:rPr>
          <w:rFonts w:ascii="Calibri" w:hAnsi="Calibri" w:cs="Calibri"/>
          <w:sz w:val="22"/>
          <w:szCs w:val="22"/>
        </w:rPr>
      </w:pPr>
      <w:r w:rsidRPr="00A01EAA">
        <w:rPr>
          <w:rFonts w:ascii="Calibri" w:hAnsi="Calibri" w:cs="Calibri"/>
          <w:sz w:val="22"/>
          <w:szCs w:val="22"/>
        </w:rPr>
        <w:t xml:space="preserve">R 401: persuasive. ANY TENDENCY. </w:t>
      </w:r>
    </w:p>
    <w:p w14:paraId="1FB51EA0" w14:textId="76B4E92D" w:rsidR="007762E4" w:rsidRPr="00A01EAA" w:rsidRDefault="007762E4" w:rsidP="00300470">
      <w:pPr>
        <w:pStyle w:val="ListParagraph"/>
        <w:numPr>
          <w:ilvl w:val="2"/>
          <w:numId w:val="7"/>
        </w:numPr>
        <w:jc w:val="both"/>
        <w:rPr>
          <w:rFonts w:ascii="Calibri" w:hAnsi="Calibri" w:cs="Calibri"/>
          <w:sz w:val="22"/>
          <w:szCs w:val="22"/>
        </w:rPr>
      </w:pPr>
      <w:r w:rsidRPr="00A01EAA">
        <w:rPr>
          <w:rFonts w:ascii="Calibri" w:hAnsi="Calibri" w:cs="Calibri"/>
          <w:sz w:val="22"/>
          <w:szCs w:val="22"/>
        </w:rPr>
        <w:t>Consequence of determination of the action more probable or less than it would be without evidence</w:t>
      </w:r>
    </w:p>
    <w:p w14:paraId="5B666ECA" w14:textId="2618EC39" w:rsidR="007762E4" w:rsidRPr="00A01EAA" w:rsidRDefault="007762E4"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Accident</w:t>
      </w:r>
      <w:r w:rsidRPr="00A01EAA">
        <w:rPr>
          <w:rFonts w:ascii="Calibri" w:hAnsi="Calibri" w:cs="Calibri"/>
          <w:sz w:val="22"/>
          <w:szCs w:val="22"/>
        </w:rPr>
        <w:sym w:font="Wingdings" w:char="F0E0"/>
      </w:r>
      <w:r w:rsidRPr="00A01EAA">
        <w:rPr>
          <w:rFonts w:ascii="Calibri" w:hAnsi="Calibri" w:cs="Calibri"/>
          <w:sz w:val="22"/>
          <w:szCs w:val="22"/>
        </w:rPr>
        <w:t xml:space="preserve"> </w:t>
      </w:r>
      <m:oMath>
        <m:r>
          <w:rPr>
            <w:rFonts w:ascii="Cambria Math" w:hAnsi="Cambria Math" w:cs="Calibri"/>
            <w:sz w:val="22"/>
            <w:szCs w:val="22"/>
          </w:rPr>
          <m:t>∵</m:t>
        </m:r>
      </m:oMath>
      <w:r w:rsidRPr="00A01EAA">
        <w:rPr>
          <w:rFonts w:ascii="Calibri" w:hAnsi="Calibri" w:cs="Calibri"/>
          <w:sz w:val="22"/>
          <w:szCs w:val="22"/>
        </w:rPr>
        <w:t>defective design. +</w:t>
      </w:r>
      <w:r w:rsidRPr="00A01EAA">
        <w:rPr>
          <w:rFonts w:ascii="Calibri" w:hAnsi="Calibri" w:cs="Calibri"/>
          <w:sz w:val="22"/>
          <w:szCs w:val="22"/>
        </w:rPr>
        <w:t>과거에</w:t>
      </w:r>
      <w:r w:rsidRPr="00A01EAA">
        <w:rPr>
          <w:rFonts w:ascii="Calibri" w:hAnsi="Calibri" w:cs="Calibri"/>
          <w:sz w:val="22"/>
          <w:szCs w:val="22"/>
        </w:rPr>
        <w:t xml:space="preserve"> </w:t>
      </w:r>
      <w:r w:rsidRPr="00A01EAA">
        <w:rPr>
          <w:rFonts w:ascii="Calibri" w:hAnsi="Calibri" w:cs="Calibri"/>
          <w:sz w:val="22"/>
          <w:szCs w:val="22"/>
        </w:rPr>
        <w:t>일어난</w:t>
      </w:r>
      <w:r w:rsidRPr="00A01EAA">
        <w:rPr>
          <w:rFonts w:ascii="Calibri" w:hAnsi="Calibri" w:cs="Calibri"/>
          <w:sz w:val="22"/>
          <w:szCs w:val="22"/>
        </w:rPr>
        <w:t xml:space="preserve"> </w:t>
      </w:r>
      <w:r w:rsidRPr="00A01EAA">
        <w:rPr>
          <w:rFonts w:ascii="Calibri" w:hAnsi="Calibri" w:cs="Calibri"/>
          <w:sz w:val="22"/>
          <w:szCs w:val="22"/>
        </w:rPr>
        <w:t>적이</w:t>
      </w:r>
      <w:r w:rsidRPr="00A01EAA">
        <w:rPr>
          <w:rFonts w:ascii="Calibri" w:hAnsi="Calibri" w:cs="Calibri"/>
          <w:sz w:val="22"/>
          <w:szCs w:val="22"/>
        </w:rPr>
        <w:t xml:space="preserve"> </w:t>
      </w:r>
      <w:r w:rsidRPr="00A01EAA">
        <w:rPr>
          <w:rFonts w:ascii="Calibri" w:hAnsi="Calibri" w:cs="Calibri"/>
          <w:sz w:val="22"/>
          <w:szCs w:val="22"/>
        </w:rPr>
        <w:t>있음을</w:t>
      </w:r>
      <w:r w:rsidRPr="00A01EAA">
        <w:rPr>
          <w:rFonts w:ascii="Calibri" w:hAnsi="Calibri" w:cs="Calibri"/>
          <w:sz w:val="22"/>
          <w:szCs w:val="22"/>
        </w:rPr>
        <w:t xml:space="preserve"> </w:t>
      </w:r>
      <w:r w:rsidRPr="00A01EAA">
        <w:rPr>
          <w:rFonts w:ascii="Calibri" w:hAnsi="Calibri" w:cs="Calibri"/>
          <w:sz w:val="22"/>
          <w:szCs w:val="22"/>
        </w:rPr>
        <w:t>증명해야</w:t>
      </w:r>
      <w:r w:rsidRPr="00A01EAA">
        <w:rPr>
          <w:rFonts w:ascii="Calibri" w:hAnsi="Calibri" w:cs="Calibri"/>
          <w:sz w:val="22"/>
          <w:szCs w:val="22"/>
        </w:rPr>
        <w:t>.</w:t>
      </w:r>
    </w:p>
    <w:p w14:paraId="76D0EE49" w14:textId="77CB12DD" w:rsidR="00135413" w:rsidRPr="00A01EAA" w:rsidRDefault="00135413"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R 402. Otherwise provided.</w:t>
      </w:r>
    </w:p>
    <w:p w14:paraId="3BD617BE" w14:textId="23AACC97" w:rsidR="00135413" w:rsidRPr="00A01EAA" w:rsidRDefault="00135413"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Constitutional provision. Statute. rule</w:t>
      </w:r>
    </w:p>
    <w:p w14:paraId="03C3F70E" w14:textId="0B9E0106" w:rsidR="00135413" w:rsidRPr="00A01EAA" w:rsidRDefault="00135413" w:rsidP="00300470">
      <w:pPr>
        <w:pStyle w:val="ListParagraph"/>
        <w:numPr>
          <w:ilvl w:val="1"/>
          <w:numId w:val="7"/>
        </w:numPr>
        <w:jc w:val="both"/>
        <w:rPr>
          <w:rFonts w:ascii="Calibri" w:hAnsi="Calibri" w:cs="Calibri"/>
          <w:sz w:val="22"/>
          <w:szCs w:val="22"/>
        </w:rPr>
      </w:pPr>
      <w:r w:rsidRPr="00A01EAA">
        <w:rPr>
          <w:rFonts w:ascii="Calibri" w:hAnsi="Calibri" w:cs="Calibri"/>
          <w:noProof/>
          <w:sz w:val="22"/>
          <w:szCs w:val="22"/>
        </w:rPr>
        <w:drawing>
          <wp:inline distT="0" distB="0" distL="0" distR="0" wp14:anchorId="479A027E" wp14:editId="71F3E4F1">
            <wp:extent cx="3338186" cy="1202499"/>
            <wp:effectExtent l="0" t="12700" r="15240" b="4445"/>
            <wp:docPr id="46852844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8AE7B9E" w14:textId="707E8ADF" w:rsidR="00135413" w:rsidRPr="00A01EAA" w:rsidRDefault="00135413"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Accident in the past: something did not happen than…&gt;&gt;&gt; something happened.</w:t>
      </w:r>
    </w:p>
    <w:p w14:paraId="12E835FA" w14:textId="0BEA98D2" w:rsidR="00135413" w:rsidRPr="00A01EAA" w:rsidRDefault="00135413"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Negative evidence problem</w:t>
      </w:r>
      <w:r w:rsidRPr="00A01EAA">
        <w:rPr>
          <w:rFonts w:ascii="Calibri" w:hAnsi="Calibri" w:cs="Calibri"/>
          <w:sz w:val="22"/>
          <w:szCs w:val="22"/>
        </w:rPr>
        <w:sym w:font="Wingdings" w:char="F0E0"/>
      </w:r>
      <w:r w:rsidRPr="00A01EAA">
        <w:rPr>
          <w:rFonts w:ascii="Calibri" w:hAnsi="Calibri" w:cs="Calibri"/>
          <w:sz w:val="22"/>
          <w:szCs w:val="22"/>
        </w:rPr>
        <w:t xml:space="preserve"> inadmissible.</w:t>
      </w:r>
    </w:p>
    <w:p w14:paraId="7F3A79C6" w14:textId="08661B51" w:rsidR="00135413" w:rsidRPr="00A01EAA" w:rsidRDefault="00135413"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Auxiliary probative</w:t>
      </w:r>
    </w:p>
    <w:p w14:paraId="40F3ED86" w14:textId="4C99E059" w:rsidR="00135413" w:rsidRPr="00A01EAA" w:rsidRDefault="00135413" w:rsidP="00300470">
      <w:pPr>
        <w:pStyle w:val="ListParagraph"/>
        <w:numPr>
          <w:ilvl w:val="1"/>
          <w:numId w:val="7"/>
        </w:numPr>
        <w:jc w:val="both"/>
        <w:rPr>
          <w:rFonts w:ascii="Calibri" w:hAnsi="Calibri" w:cs="Calibri"/>
          <w:sz w:val="22"/>
          <w:szCs w:val="22"/>
        </w:rPr>
      </w:pPr>
      <w:r w:rsidRPr="00A01EAA">
        <w:rPr>
          <w:rFonts w:ascii="Calibri" w:hAnsi="Calibri" w:cs="Calibri"/>
          <w:sz w:val="22"/>
          <w:szCs w:val="22"/>
        </w:rPr>
        <w:t>Plain nature of danger.</w:t>
      </w:r>
    </w:p>
    <w:p w14:paraId="2BDE1CD4" w14:textId="77777777" w:rsidR="00135413" w:rsidRDefault="00135413" w:rsidP="00300470">
      <w:pPr>
        <w:jc w:val="both"/>
        <w:rPr>
          <w:rFonts w:ascii="Calibri" w:hAnsi="Calibri" w:cs="Calibri"/>
          <w:sz w:val="22"/>
          <w:szCs w:val="22"/>
        </w:rPr>
      </w:pPr>
    </w:p>
    <w:p w14:paraId="29E1BFE9" w14:textId="1D69F86C" w:rsidR="00213E63" w:rsidRPr="00A01EAA" w:rsidRDefault="00213E63" w:rsidP="00300470">
      <w:pPr>
        <w:jc w:val="both"/>
        <w:rPr>
          <w:rFonts w:ascii="Calibri" w:hAnsi="Calibri" w:cs="Calibri"/>
          <w:sz w:val="22"/>
          <w:szCs w:val="22"/>
        </w:rPr>
      </w:pPr>
      <w:r>
        <w:rPr>
          <w:rFonts w:ascii="Calibri" w:hAnsi="Calibri" w:cs="Calibri"/>
          <w:sz w:val="22"/>
          <w:szCs w:val="22"/>
        </w:rPr>
        <w:t>Themis 5</w:t>
      </w:r>
    </w:p>
    <w:p w14:paraId="66E5CC83" w14:textId="77777777" w:rsidR="00E17E34" w:rsidRPr="00A01EAA" w:rsidRDefault="00E17E34"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R 401: Relevance</w:t>
      </w:r>
    </w:p>
    <w:p w14:paraId="61C454D7" w14:textId="4AEFA6FB" w:rsidR="00AC0F04" w:rsidRPr="00A01EAA" w:rsidRDefault="00AC0F04" w:rsidP="00300470">
      <w:pPr>
        <w:pStyle w:val="ListParagraph"/>
        <w:numPr>
          <w:ilvl w:val="1"/>
          <w:numId w:val="2"/>
        </w:numPr>
        <w:jc w:val="both"/>
        <w:rPr>
          <w:rFonts w:ascii="Calibri" w:hAnsi="Calibri" w:cs="Calibri"/>
          <w:b/>
          <w:bCs/>
          <w:i/>
          <w:sz w:val="22"/>
          <w:szCs w:val="22"/>
          <w:u w:val="single"/>
        </w:rPr>
      </w:pPr>
      <w:r w:rsidRPr="00A01EAA">
        <w:rPr>
          <w:rFonts w:ascii="Calibri" w:hAnsi="Calibri" w:cs="Calibri"/>
          <w:b/>
          <w:bCs/>
          <w:i/>
          <w:sz w:val="22"/>
          <w:szCs w:val="22"/>
          <w:u w:val="single"/>
        </w:rPr>
        <w:t>Circumstantial evidence IS EVIDENCE.--&gt; probative value .</w:t>
      </w:r>
    </w:p>
    <w:p w14:paraId="7E937E90" w14:textId="715DFDCF" w:rsidR="00AC0F04" w:rsidRPr="00A01EAA" w:rsidRDefault="00AC0F04"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Evidence that allows to infer the conclusion.</w:t>
      </w:r>
    </w:p>
    <w:p w14:paraId="4787FDE2" w14:textId="445E9B77" w:rsidR="00AC0F04" w:rsidRDefault="00AC0F04"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Merely circumstance&lt;&lt;inadequate&lt;&lt;&lt;&lt;&lt; it can be quiet probative.</w:t>
      </w:r>
    </w:p>
    <w:p w14:paraId="5DF2C58B" w14:textId="3D41DEB1" w:rsidR="00213E63" w:rsidRPr="00A01EAA" w:rsidRDefault="00213E63" w:rsidP="00300470">
      <w:pPr>
        <w:pStyle w:val="ListParagraph"/>
        <w:numPr>
          <w:ilvl w:val="1"/>
          <w:numId w:val="2"/>
        </w:numPr>
        <w:jc w:val="both"/>
        <w:rPr>
          <w:rFonts w:ascii="Calibri" w:hAnsi="Calibri" w:cs="Calibri"/>
          <w:sz w:val="22"/>
          <w:szCs w:val="22"/>
        </w:rPr>
      </w:pPr>
      <w:r>
        <w:rPr>
          <w:rFonts w:ascii="Calibri" w:hAnsi="Calibri" w:cs="Calibri"/>
          <w:sz w:val="22"/>
          <w:szCs w:val="22"/>
        </w:rPr>
        <w:t>Circumstantial evidence: Evidence that infers the conclusion.</w:t>
      </w:r>
    </w:p>
    <w:p w14:paraId="0C44A002" w14:textId="4D10AE1C" w:rsidR="00AC0F04" w:rsidRPr="00A01EAA" w:rsidRDefault="00AC0F04"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Direct evidence: evidence that is equivalent to conclusion.</w:t>
      </w:r>
    </w:p>
    <w:p w14:paraId="1D4E3C4B" w14:textId="4C0E2B21" w:rsidR="00E17E34" w:rsidRPr="00A01EAA" w:rsidRDefault="00E17E34"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How evidence is relevant? What is the inferential chain?</w:t>
      </w:r>
    </w:p>
    <w:p w14:paraId="61D3EC58" w14:textId="518670C6" w:rsidR="00E17E34" w:rsidRPr="00A01EAA" w:rsidRDefault="00E17E34"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 xml:space="preserve">Ex. This purse is mine. </w:t>
      </w:r>
      <w:r w:rsidRPr="00A01EAA">
        <w:rPr>
          <w:rFonts w:ascii="Calibri" w:hAnsi="Calibri" w:cs="Calibri"/>
          <w:sz w:val="22"/>
          <w:szCs w:val="22"/>
        </w:rPr>
        <w:sym w:font="Wingdings" w:char="F0E0"/>
      </w:r>
      <w:r w:rsidRPr="00A01EAA">
        <w:rPr>
          <w:rFonts w:ascii="Calibri" w:hAnsi="Calibri" w:cs="Calibri"/>
          <w:sz w:val="22"/>
          <w:szCs w:val="22"/>
        </w:rPr>
        <w:t xml:space="preserve"> how infer that? What is inferential chain. Intellectual habit.</w:t>
      </w:r>
    </w:p>
    <w:p w14:paraId="11F59576" w14:textId="37C5B302" w:rsidR="00430A22" w:rsidRPr="00A01EAA" w:rsidRDefault="00430A22" w:rsidP="00430A22">
      <w:pPr>
        <w:pStyle w:val="ListParagraph"/>
        <w:numPr>
          <w:ilvl w:val="1"/>
          <w:numId w:val="2"/>
        </w:numPr>
        <w:jc w:val="both"/>
        <w:rPr>
          <w:rFonts w:ascii="Calibri" w:hAnsi="Calibri" w:cs="Calibri"/>
          <w:sz w:val="22"/>
          <w:szCs w:val="22"/>
        </w:rPr>
      </w:pPr>
      <w:r w:rsidRPr="00A01EAA">
        <w:rPr>
          <w:rFonts w:ascii="Calibri" w:hAnsi="Calibri" w:cs="Calibri"/>
          <w:sz w:val="22"/>
          <w:szCs w:val="22"/>
        </w:rPr>
        <w:t>California Evidence Question 1 Feb 2009: Relevance: Evidence is relevant if it tends to be material to a disputed fact.</w:t>
      </w:r>
    </w:p>
    <w:p w14:paraId="15AE8CF8" w14:textId="6A02FD3A" w:rsidR="00F95399" w:rsidRPr="00A01EAA" w:rsidRDefault="00F95399" w:rsidP="00430A22">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MEE NY Jul 2022: Victim’s anticipated testimony about his dispute with the gang boss </w:t>
      </w:r>
      <w:r w:rsidR="00BE599A" w:rsidRPr="00A01EAA">
        <w:rPr>
          <w:rFonts w:ascii="Calibri" w:hAnsi="Calibri" w:cs="Calibri"/>
          <w:sz w:val="22"/>
          <w:szCs w:val="22"/>
        </w:rPr>
        <w:t xml:space="preserve">and the gang boss’ subsequent head nod to Defendant is relevant. </w:t>
      </w:r>
    </w:p>
    <w:p w14:paraId="1D031C06" w14:textId="7BEF64A1" w:rsidR="006C05B4" w:rsidRPr="00A01EAA" w:rsidRDefault="006C05B4" w:rsidP="00430A22">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The evidence is helpful to establish MOTIVE for the defendant’s alleged violence against victim. Enforcement of gang loyalty or resolution of gang dispute. Evidence of </w:t>
      </w:r>
      <w:r w:rsidRPr="00A01EAA">
        <w:rPr>
          <w:rFonts w:ascii="Calibri" w:hAnsi="Calibri" w:cs="Calibri"/>
          <w:sz w:val="22"/>
          <w:szCs w:val="22"/>
          <w:highlight w:val="yellow"/>
        </w:rPr>
        <w:t>Motive</w:t>
      </w:r>
      <w:r w:rsidRPr="00A01EAA">
        <w:rPr>
          <w:rFonts w:ascii="Calibri" w:hAnsi="Calibri" w:cs="Calibri"/>
          <w:sz w:val="22"/>
          <w:szCs w:val="22"/>
        </w:rPr>
        <w:t xml:space="preserve"> is in general admissible in murder and attempted murder cases because the question of whether the defendant intended to kill </w:t>
      </w:r>
      <w:r w:rsidRPr="00A01EAA">
        <w:rPr>
          <w:rFonts w:ascii="Calibri" w:hAnsi="Calibri" w:cs="Calibri"/>
          <w:b/>
          <w:i/>
          <w:sz w:val="22"/>
          <w:szCs w:val="22"/>
          <w:u w:val="single"/>
        </w:rPr>
        <w:t>the victim is a fact of consequence in determining the action, and the defendant’s motvie to kill the victim makes this fact more probable</w:t>
      </w:r>
      <w:r w:rsidRPr="00A01EAA">
        <w:rPr>
          <w:rFonts w:ascii="Calibri" w:hAnsi="Calibri" w:cs="Calibri"/>
          <w:sz w:val="22"/>
          <w:szCs w:val="22"/>
        </w:rPr>
        <w:t xml:space="preserve">. </w:t>
      </w:r>
    </w:p>
    <w:p w14:paraId="207B6F81" w14:textId="601965E4" w:rsidR="006C05B4" w:rsidRPr="00A01EAA" w:rsidRDefault="006C05B4" w:rsidP="00430A22">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Evidence of motive is circumstantially relevant to prove </w:t>
      </w:r>
      <w:r w:rsidRPr="00A01EAA">
        <w:rPr>
          <w:rFonts w:ascii="Calibri" w:hAnsi="Calibri" w:cs="Calibri"/>
          <w:b/>
          <w:bCs/>
          <w:i/>
          <w:sz w:val="22"/>
          <w:szCs w:val="22"/>
          <w:highlight w:val="yellow"/>
          <w:u w:val="single"/>
        </w:rPr>
        <w:t>identity</w:t>
      </w:r>
      <w:r w:rsidRPr="00A01EAA">
        <w:rPr>
          <w:rFonts w:ascii="Calibri" w:hAnsi="Calibri" w:cs="Calibri"/>
          <w:sz w:val="22"/>
          <w:szCs w:val="22"/>
        </w:rPr>
        <w:t xml:space="preserve"> because it has some tendency to make it more probable that defendant rather than another individual shot victim.</w:t>
      </w:r>
    </w:p>
    <w:p w14:paraId="034B09CE" w14:textId="5B8CC381" w:rsidR="006C05B4" w:rsidRPr="00A01EAA" w:rsidRDefault="006C05B4" w:rsidP="00430A22">
      <w:pPr>
        <w:pStyle w:val="ListParagraph"/>
        <w:numPr>
          <w:ilvl w:val="1"/>
          <w:numId w:val="2"/>
        </w:numPr>
        <w:jc w:val="both"/>
        <w:rPr>
          <w:rFonts w:ascii="Calibri" w:hAnsi="Calibri" w:cs="Calibri"/>
          <w:sz w:val="22"/>
          <w:szCs w:val="22"/>
        </w:rPr>
      </w:pPr>
      <w:r w:rsidRPr="00A01EAA">
        <w:rPr>
          <w:rFonts w:ascii="Calibri" w:hAnsi="Calibri" w:cs="Calibri"/>
          <w:sz w:val="22"/>
          <w:szCs w:val="22"/>
        </w:rPr>
        <w:t>Testimony about gang: identification, structure, and activities is relevant because it has a tendency to make the prosecutor’s theory of the case more probable. : whether the Lions are a gang.</w:t>
      </w:r>
    </w:p>
    <w:p w14:paraId="6B15C8C1" w14:textId="540FF81B" w:rsidR="00564CCC" w:rsidRPr="00A01EAA" w:rsidRDefault="00564CCC" w:rsidP="00430A22">
      <w:pPr>
        <w:pStyle w:val="ListParagraph"/>
        <w:numPr>
          <w:ilvl w:val="1"/>
          <w:numId w:val="2"/>
        </w:numPr>
        <w:jc w:val="both"/>
        <w:rPr>
          <w:rFonts w:ascii="Calibri" w:hAnsi="Calibri" w:cs="Calibri"/>
          <w:sz w:val="22"/>
          <w:szCs w:val="22"/>
        </w:rPr>
      </w:pPr>
      <w:r w:rsidRPr="00A01EAA">
        <w:rPr>
          <w:rFonts w:ascii="Calibri" w:hAnsi="Calibri" w:cs="Calibri"/>
          <w:sz w:val="22"/>
          <w:szCs w:val="22"/>
          <w:highlight w:val="yellow"/>
        </w:rPr>
        <w:lastRenderedPageBreak/>
        <w:t xml:space="preserve">Evidence is relevant </w:t>
      </w:r>
      <w:r w:rsidRPr="00A01EAA">
        <w:rPr>
          <w:rFonts w:ascii="Calibri" w:hAnsi="Calibri" w:cs="Calibri"/>
          <w:b/>
          <w:bCs/>
          <w:i/>
          <w:sz w:val="22"/>
          <w:szCs w:val="22"/>
          <w:highlight w:val="yellow"/>
          <w:u w:val="single"/>
        </w:rPr>
        <w:t>if it tends to make any fact of consequence probable</w:t>
      </w:r>
      <w:r w:rsidRPr="00A01EAA">
        <w:rPr>
          <w:rFonts w:ascii="Calibri" w:hAnsi="Calibri" w:cs="Calibri"/>
          <w:sz w:val="22"/>
          <w:szCs w:val="22"/>
        </w:rPr>
        <w:t xml:space="preserve">. Ex. To proof attempted murder, the prosecution must demonstrate that the defendant intended to kill the victim. The victim’s testimony that he had a fight with the boss, the boss nodded at the defendant, and the defendant shot the victim, tends to show that the defendant had a motive to kill the victim, because his boss tol him based on the internal fight. </w:t>
      </w:r>
      <w:r w:rsidRPr="00A01EAA">
        <w:rPr>
          <w:rFonts w:ascii="Calibri" w:hAnsi="Calibri" w:cs="Calibri"/>
          <w:sz w:val="22"/>
          <w:szCs w:val="22"/>
        </w:rPr>
        <w:sym w:font="Wingdings" w:char="F0E0"/>
      </w:r>
      <w:r w:rsidRPr="00A01EAA">
        <w:rPr>
          <w:rFonts w:ascii="Calibri" w:hAnsi="Calibri" w:cs="Calibri"/>
          <w:sz w:val="22"/>
          <w:szCs w:val="22"/>
        </w:rPr>
        <w:t xml:space="preserve"> RELEANT.</w:t>
      </w:r>
    </w:p>
    <w:p w14:paraId="24EADA34" w14:textId="77777777" w:rsidR="00BE599A" w:rsidRPr="00A01EAA" w:rsidRDefault="00BE599A" w:rsidP="00BE599A">
      <w:pPr>
        <w:jc w:val="both"/>
        <w:rPr>
          <w:rFonts w:ascii="Calibri" w:hAnsi="Calibri" w:cs="Calibri"/>
          <w:sz w:val="22"/>
          <w:szCs w:val="22"/>
        </w:rPr>
      </w:pPr>
    </w:p>
    <w:p w14:paraId="0E45A945" w14:textId="217B661A" w:rsidR="00BE599A" w:rsidRPr="00A01EAA" w:rsidRDefault="00BE599A" w:rsidP="00BE599A">
      <w:pPr>
        <w:jc w:val="both"/>
        <w:rPr>
          <w:rFonts w:ascii="Calibri" w:hAnsi="Calibri" w:cs="Calibri"/>
          <w:sz w:val="22"/>
          <w:szCs w:val="22"/>
        </w:rPr>
      </w:pPr>
      <w:r w:rsidRPr="00A01EAA">
        <w:rPr>
          <w:rFonts w:ascii="Calibri" w:hAnsi="Calibri" w:cs="Calibri"/>
          <w:noProof/>
          <w:sz w:val="22"/>
          <w:szCs w:val="22"/>
        </w:rPr>
        <w:drawing>
          <wp:inline distT="0" distB="0" distL="0" distR="0" wp14:anchorId="1608C977" wp14:editId="35C710E8">
            <wp:extent cx="5943600" cy="2707341"/>
            <wp:effectExtent l="25400" t="0" r="12700" b="0"/>
            <wp:docPr id="2140742039" name="Diagram 21407420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02D5BC0" w14:textId="04F332C3" w:rsidR="00F95399" w:rsidRPr="00A01EAA" w:rsidRDefault="006C05B4" w:rsidP="00300470">
      <w:pPr>
        <w:jc w:val="both"/>
        <w:rPr>
          <w:rFonts w:ascii="Calibri" w:hAnsi="Calibri" w:cs="Calibri"/>
          <w:sz w:val="22"/>
          <w:szCs w:val="22"/>
        </w:rPr>
      </w:pPr>
      <w:r w:rsidRPr="00A01EAA">
        <w:rPr>
          <w:rFonts w:ascii="Calibri" w:hAnsi="Calibri" w:cs="Calibri"/>
          <w:sz w:val="22"/>
          <w:szCs w:val="22"/>
        </w:rPr>
        <w:t>*nod: is not an issue because the question</w:t>
      </w:r>
      <w:r w:rsidR="006F11CB" w:rsidRPr="00A01EAA">
        <w:rPr>
          <w:rFonts w:ascii="Calibri" w:hAnsi="Calibri" w:cs="Calibri"/>
          <w:sz w:val="22"/>
          <w:szCs w:val="22"/>
        </w:rPr>
        <w:t xml:space="preserve"> </w:t>
      </w:r>
      <w:r w:rsidRPr="00A01EAA">
        <w:rPr>
          <w:rFonts w:ascii="Calibri" w:hAnsi="Calibri" w:cs="Calibri"/>
          <w:sz w:val="22"/>
          <w:szCs w:val="22"/>
        </w:rPr>
        <w:t>did not ask about hearsay</w:t>
      </w:r>
      <w:r w:rsidR="006F11CB" w:rsidRPr="00A01EAA">
        <w:rPr>
          <w:rFonts w:ascii="Calibri" w:hAnsi="Calibri" w:cs="Calibri"/>
          <w:sz w:val="22"/>
          <w:szCs w:val="22"/>
        </w:rPr>
        <w:t xml:space="preserve"> (assertive conduct)</w:t>
      </w:r>
      <w:r w:rsidRPr="00A01EAA">
        <w:rPr>
          <w:rFonts w:ascii="Calibri" w:hAnsi="Calibri" w:cs="Calibri"/>
          <w:sz w:val="22"/>
          <w:szCs w:val="22"/>
        </w:rPr>
        <w:t>, but relevance only.</w:t>
      </w:r>
    </w:p>
    <w:p w14:paraId="5FF681A0" w14:textId="77777777" w:rsidR="006C05B4" w:rsidRPr="00A01EAA" w:rsidRDefault="006C05B4" w:rsidP="00300470">
      <w:pPr>
        <w:jc w:val="both"/>
        <w:rPr>
          <w:rFonts w:ascii="Calibri" w:hAnsi="Calibri" w:cs="Calibri"/>
          <w:sz w:val="22"/>
          <w:szCs w:val="22"/>
        </w:rPr>
      </w:pPr>
    </w:p>
    <w:p w14:paraId="247ED89A" w14:textId="77777777" w:rsidR="001C7D25" w:rsidRPr="00A01EAA" w:rsidRDefault="001C7D25" w:rsidP="00300470">
      <w:pPr>
        <w:jc w:val="both"/>
        <w:rPr>
          <w:rFonts w:ascii="Calibri" w:hAnsi="Calibri" w:cs="Calibri"/>
          <w:sz w:val="22"/>
          <w:szCs w:val="22"/>
        </w:rPr>
      </w:pPr>
    </w:p>
    <w:p w14:paraId="403F2FA9" w14:textId="360777EA" w:rsidR="001C7D25" w:rsidRDefault="001C7D25" w:rsidP="00300470">
      <w:pPr>
        <w:jc w:val="both"/>
        <w:rPr>
          <w:rFonts w:ascii="Calibri" w:hAnsi="Calibri" w:cs="Calibri"/>
          <w:b/>
          <w:bCs/>
          <w:sz w:val="22"/>
          <w:szCs w:val="22"/>
        </w:rPr>
      </w:pPr>
      <w:r w:rsidRPr="00974409">
        <w:rPr>
          <w:rFonts w:ascii="Calibri" w:hAnsi="Calibri" w:cs="Calibri"/>
          <w:b/>
          <w:bCs/>
          <w:sz w:val="22"/>
          <w:szCs w:val="22"/>
        </w:rPr>
        <w:t>J’s note on September 7</w:t>
      </w:r>
      <w:r w:rsidRPr="00974409">
        <w:rPr>
          <w:rFonts w:ascii="Calibri" w:hAnsi="Calibri" w:cs="Calibri"/>
          <w:b/>
          <w:bCs/>
          <w:sz w:val="22"/>
          <w:szCs w:val="22"/>
          <w:vertAlign w:val="superscript"/>
        </w:rPr>
        <w:t>th</w:t>
      </w:r>
      <w:r w:rsidRPr="00974409">
        <w:rPr>
          <w:rFonts w:ascii="Calibri" w:hAnsi="Calibri" w:cs="Calibri"/>
          <w:b/>
          <w:bCs/>
          <w:sz w:val="22"/>
          <w:szCs w:val="22"/>
        </w:rPr>
        <w:t xml:space="preserve"> 2023</w:t>
      </w:r>
    </w:p>
    <w:p w14:paraId="338902BF" w14:textId="77777777" w:rsidR="00004AED" w:rsidRDefault="00004AED" w:rsidP="00300470">
      <w:pPr>
        <w:jc w:val="both"/>
        <w:rPr>
          <w:rFonts w:ascii="Calibri" w:hAnsi="Calibri" w:cs="Calibri"/>
          <w:b/>
          <w:bCs/>
          <w:sz w:val="22"/>
          <w:szCs w:val="22"/>
        </w:rPr>
      </w:pPr>
    </w:p>
    <w:p w14:paraId="3D0EFF66" w14:textId="77777777" w:rsidR="00004AED" w:rsidRDefault="00004AED" w:rsidP="00300470">
      <w:pPr>
        <w:jc w:val="both"/>
        <w:rPr>
          <w:rFonts w:ascii="Calibri" w:hAnsi="Calibri" w:cs="Calibri"/>
          <w:b/>
          <w:bCs/>
          <w:sz w:val="22"/>
          <w:szCs w:val="22"/>
        </w:rPr>
      </w:pPr>
    </w:p>
    <w:p w14:paraId="62019BF4" w14:textId="77777777" w:rsidR="00004AED" w:rsidRPr="00974409" w:rsidRDefault="00004AED" w:rsidP="00300470">
      <w:pPr>
        <w:jc w:val="both"/>
        <w:rPr>
          <w:rFonts w:ascii="Calibri" w:hAnsi="Calibri" w:cs="Calibri"/>
          <w:b/>
          <w:bCs/>
          <w:sz w:val="22"/>
          <w:szCs w:val="22"/>
        </w:rPr>
      </w:pPr>
    </w:p>
    <w:p w14:paraId="5011671E" w14:textId="105C84B4" w:rsidR="001C7D25" w:rsidRPr="00A01EAA" w:rsidRDefault="001C7D25" w:rsidP="00300470">
      <w:pPr>
        <w:jc w:val="both"/>
        <w:rPr>
          <w:rFonts w:ascii="Calibri" w:hAnsi="Calibri" w:cs="Calibri"/>
          <w:sz w:val="22"/>
          <w:szCs w:val="22"/>
        </w:rPr>
      </w:pPr>
      <w:r w:rsidRPr="00A01EAA">
        <w:rPr>
          <w:rFonts w:ascii="Calibri" w:hAnsi="Calibri" w:cs="Calibri"/>
          <w:sz w:val="22"/>
          <w:szCs w:val="22"/>
        </w:rPr>
        <w:t xml:space="preserve">Conditional </w:t>
      </w:r>
      <w:r w:rsidRPr="00A01EAA">
        <w:rPr>
          <w:rFonts w:ascii="Calibri" w:hAnsi="Calibri" w:cs="Calibri"/>
          <w:b/>
          <w:bCs/>
          <w:i/>
          <w:iCs/>
          <w:sz w:val="22"/>
          <w:szCs w:val="22"/>
          <w:u w:val="single"/>
        </w:rPr>
        <w:t>Relevance</w:t>
      </w:r>
    </w:p>
    <w:p w14:paraId="7CA74C52" w14:textId="11BF0D08" w:rsidR="001C7D25" w:rsidRPr="00A01EAA" w:rsidRDefault="001C7D25" w:rsidP="001C7D25">
      <w:pPr>
        <w:pStyle w:val="ListParagraph"/>
        <w:numPr>
          <w:ilvl w:val="0"/>
          <w:numId w:val="92"/>
        </w:numPr>
        <w:jc w:val="both"/>
        <w:rPr>
          <w:rFonts w:ascii="Calibri" w:hAnsi="Calibri" w:cs="Calibri"/>
          <w:sz w:val="22"/>
          <w:szCs w:val="22"/>
        </w:rPr>
      </w:pPr>
      <w:r w:rsidRPr="00A01EAA">
        <w:rPr>
          <w:rFonts w:ascii="Calibri" w:hAnsi="Calibri" w:cs="Calibri"/>
          <w:sz w:val="22"/>
          <w:szCs w:val="22"/>
        </w:rPr>
        <w:t>A kind of IMPLICIT RELEVANCE.</w:t>
      </w:r>
    </w:p>
    <w:p w14:paraId="2DC98591" w14:textId="6B442B5D" w:rsidR="001C7D25" w:rsidRPr="00A01EAA" w:rsidRDefault="001C7D25" w:rsidP="001C7D25">
      <w:pPr>
        <w:pStyle w:val="ListParagraph"/>
        <w:numPr>
          <w:ilvl w:val="0"/>
          <w:numId w:val="92"/>
        </w:numPr>
        <w:jc w:val="both"/>
        <w:rPr>
          <w:rFonts w:ascii="Calibri" w:hAnsi="Calibri" w:cs="Calibri"/>
          <w:sz w:val="22"/>
          <w:szCs w:val="22"/>
        </w:rPr>
      </w:pPr>
      <w:r w:rsidRPr="00A01EAA">
        <w:rPr>
          <w:rFonts w:ascii="Calibri" w:hAnsi="Calibri" w:cs="Calibri"/>
          <w:sz w:val="22"/>
          <w:szCs w:val="22"/>
        </w:rPr>
        <w:t>Is the statement relevant without the reason it is being offered?</w:t>
      </w:r>
    </w:p>
    <w:p w14:paraId="0332A0B0" w14:textId="73F9DB38" w:rsidR="00AE0131" w:rsidRPr="00A01EAA" w:rsidRDefault="00AE0131" w:rsidP="00AE0131">
      <w:pPr>
        <w:jc w:val="both"/>
        <w:rPr>
          <w:rFonts w:ascii="Calibri" w:hAnsi="Calibri" w:cs="Calibri"/>
          <w:sz w:val="22"/>
          <w:szCs w:val="22"/>
        </w:rPr>
      </w:pPr>
      <w:r w:rsidRPr="00A01EAA">
        <w:rPr>
          <w:rFonts w:ascii="Calibri" w:hAnsi="Calibri" w:cs="Calibri"/>
          <w:noProof/>
          <w:sz w:val="22"/>
          <w:szCs w:val="22"/>
        </w:rPr>
        <w:lastRenderedPageBreak/>
        <w:drawing>
          <wp:inline distT="0" distB="0" distL="0" distR="0" wp14:anchorId="535BD8A5" wp14:editId="4AF6E422">
            <wp:extent cx="5486400" cy="3200400"/>
            <wp:effectExtent l="0" t="0" r="50800" b="0"/>
            <wp:docPr id="1855037307"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89159D8" w14:textId="3906400B" w:rsidR="00AE0131" w:rsidRPr="00A01EAA" w:rsidRDefault="006F6DA8" w:rsidP="00AE0131">
      <w:pPr>
        <w:jc w:val="both"/>
        <w:rPr>
          <w:rFonts w:ascii="Calibri" w:hAnsi="Calibri" w:cs="Calibri"/>
          <w:sz w:val="22"/>
          <w:szCs w:val="22"/>
        </w:rPr>
      </w:pPr>
      <w:r>
        <w:rPr>
          <w:rFonts w:ascii="Calibri" w:hAnsi="Calibri" w:cs="Calibri"/>
          <w:noProof/>
          <w:sz w:val="22"/>
          <w:szCs w:val="22"/>
        </w:rPr>
        <mc:AlternateContent>
          <mc:Choice Requires="aink">
            <w:drawing>
              <wp:anchor distT="0" distB="0" distL="114300" distR="114300" simplePos="0" relativeHeight="251695104" behindDoc="0" locked="0" layoutInCell="1" allowOverlap="1" wp14:anchorId="3FD3C7C7" wp14:editId="22BC3386">
                <wp:simplePos x="0" y="0"/>
                <wp:positionH relativeFrom="column">
                  <wp:posOffset>3873938</wp:posOffset>
                </wp:positionH>
                <wp:positionV relativeFrom="paragraph">
                  <wp:posOffset>967944</wp:posOffset>
                </wp:positionV>
                <wp:extent cx="375120" cy="195480"/>
                <wp:effectExtent l="38100" t="38100" r="0" b="46355"/>
                <wp:wrapNone/>
                <wp:docPr id="751848280"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375120" cy="195480"/>
                      </w14:xfrm>
                    </w14:contentPart>
                  </a:graphicData>
                </a:graphic>
              </wp:anchor>
            </w:drawing>
          </mc:Choice>
          <mc:Fallback>
            <w:drawing>
              <wp:anchor distT="0" distB="0" distL="114300" distR="114300" simplePos="0" relativeHeight="251695104" behindDoc="0" locked="0" layoutInCell="1" allowOverlap="1" wp14:anchorId="3FD3C7C7" wp14:editId="22BC3386">
                <wp:simplePos x="0" y="0"/>
                <wp:positionH relativeFrom="column">
                  <wp:posOffset>3873938</wp:posOffset>
                </wp:positionH>
                <wp:positionV relativeFrom="paragraph">
                  <wp:posOffset>967944</wp:posOffset>
                </wp:positionV>
                <wp:extent cx="375120" cy="195480"/>
                <wp:effectExtent l="38100" t="38100" r="0" b="46355"/>
                <wp:wrapNone/>
                <wp:docPr id="751848280" name="Ink 5"/>
                <wp:cNvGraphicFramePr/>
                <a:graphic xmlns:a="http://schemas.openxmlformats.org/drawingml/2006/main">
                  <a:graphicData uri="http://schemas.openxmlformats.org/drawingml/2006/picture">
                    <pic:pic xmlns:pic="http://schemas.openxmlformats.org/drawingml/2006/picture">
                      <pic:nvPicPr>
                        <pic:cNvPr id="751848280" name="Ink 5"/>
                        <pic:cNvPicPr/>
                      </pic:nvPicPr>
                      <pic:blipFill>
                        <a:blip r:embed="rId24"/>
                        <a:stretch>
                          <a:fillRect/>
                        </a:stretch>
                      </pic:blipFill>
                      <pic:spPr>
                        <a:xfrm>
                          <a:off x="0" y="0"/>
                          <a:ext cx="392760" cy="213120"/>
                        </a:xfrm>
                        <a:prstGeom prst="rect">
                          <a:avLst/>
                        </a:prstGeom>
                      </pic:spPr>
                    </pic:pic>
                  </a:graphicData>
                </a:graphic>
              </wp:anchor>
            </w:drawing>
          </mc:Fallback>
        </mc:AlternateContent>
      </w:r>
      <w:r>
        <w:rPr>
          <w:rFonts w:ascii="Calibri" w:hAnsi="Calibri" w:cs="Calibri"/>
          <w:noProof/>
          <w:sz w:val="22"/>
          <w:szCs w:val="22"/>
        </w:rPr>
        <mc:AlternateContent>
          <mc:Choice Requires="aink">
            <w:drawing>
              <wp:anchor distT="0" distB="0" distL="114300" distR="114300" simplePos="0" relativeHeight="251694080" behindDoc="0" locked="0" layoutInCell="1" allowOverlap="1" wp14:anchorId="0621C221" wp14:editId="30868CDF">
                <wp:simplePos x="0" y="0"/>
                <wp:positionH relativeFrom="column">
                  <wp:posOffset>3757658</wp:posOffset>
                </wp:positionH>
                <wp:positionV relativeFrom="paragraph">
                  <wp:posOffset>929424</wp:posOffset>
                </wp:positionV>
                <wp:extent cx="78840" cy="255960"/>
                <wp:effectExtent l="38100" t="38100" r="35560" b="48895"/>
                <wp:wrapNone/>
                <wp:docPr id="1837085511" name="Ink 4"/>
                <wp:cNvGraphicFramePr/>
                <a:graphic xmlns:a="http://schemas.openxmlformats.org/drawingml/2006/main">
                  <a:graphicData uri="http://schemas.microsoft.com/office/word/2010/wordprocessingInk">
                    <w14:contentPart bwMode="auto" r:id="rId25">
                      <w14:nvContentPartPr>
                        <w14:cNvContentPartPr/>
                      </w14:nvContentPartPr>
                      <w14:xfrm>
                        <a:off x="0" y="0"/>
                        <a:ext cx="78840" cy="255960"/>
                      </w14:xfrm>
                    </w14:contentPart>
                  </a:graphicData>
                </a:graphic>
              </wp:anchor>
            </w:drawing>
          </mc:Choice>
          <mc:Fallback>
            <w:drawing>
              <wp:anchor distT="0" distB="0" distL="114300" distR="114300" simplePos="0" relativeHeight="251694080" behindDoc="0" locked="0" layoutInCell="1" allowOverlap="1" wp14:anchorId="0621C221" wp14:editId="30868CDF">
                <wp:simplePos x="0" y="0"/>
                <wp:positionH relativeFrom="column">
                  <wp:posOffset>3757658</wp:posOffset>
                </wp:positionH>
                <wp:positionV relativeFrom="paragraph">
                  <wp:posOffset>929424</wp:posOffset>
                </wp:positionV>
                <wp:extent cx="78840" cy="255960"/>
                <wp:effectExtent l="38100" t="38100" r="35560" b="48895"/>
                <wp:wrapNone/>
                <wp:docPr id="1837085511" name="Ink 4"/>
                <wp:cNvGraphicFramePr/>
                <a:graphic xmlns:a="http://schemas.openxmlformats.org/drawingml/2006/main">
                  <a:graphicData uri="http://schemas.openxmlformats.org/drawingml/2006/picture">
                    <pic:pic xmlns:pic="http://schemas.openxmlformats.org/drawingml/2006/picture">
                      <pic:nvPicPr>
                        <pic:cNvPr id="1837085511" name="Ink 4"/>
                        <pic:cNvPicPr/>
                      </pic:nvPicPr>
                      <pic:blipFill>
                        <a:blip r:embed="rId26"/>
                        <a:stretch>
                          <a:fillRect/>
                        </a:stretch>
                      </pic:blipFill>
                      <pic:spPr>
                        <a:xfrm>
                          <a:off x="0" y="0"/>
                          <a:ext cx="96480" cy="273600"/>
                        </a:xfrm>
                        <a:prstGeom prst="rect">
                          <a:avLst/>
                        </a:prstGeom>
                      </pic:spPr>
                    </pic:pic>
                  </a:graphicData>
                </a:graphic>
              </wp:anchor>
            </w:drawing>
          </mc:Fallback>
        </mc:AlternateContent>
      </w:r>
      <w:r>
        <w:rPr>
          <w:rFonts w:ascii="Calibri" w:hAnsi="Calibri" w:cs="Calibri"/>
          <w:noProof/>
          <w:sz w:val="22"/>
          <w:szCs w:val="22"/>
        </w:rPr>
        <mc:AlternateContent>
          <mc:Choice Requires="aink">
            <w:drawing>
              <wp:anchor distT="0" distB="0" distL="114300" distR="114300" simplePos="0" relativeHeight="251693056" behindDoc="0" locked="0" layoutInCell="1" allowOverlap="1" wp14:anchorId="33AA34E4" wp14:editId="1219E5E2">
                <wp:simplePos x="0" y="0"/>
                <wp:positionH relativeFrom="column">
                  <wp:posOffset>140970</wp:posOffset>
                </wp:positionH>
                <wp:positionV relativeFrom="paragraph">
                  <wp:posOffset>-113030</wp:posOffset>
                </wp:positionV>
                <wp:extent cx="912175" cy="539115"/>
                <wp:effectExtent l="38100" t="38100" r="15240" b="45085"/>
                <wp:wrapNone/>
                <wp:docPr id="1955022803" name="Ink 3"/>
                <wp:cNvGraphicFramePr/>
                <a:graphic xmlns:a="http://schemas.openxmlformats.org/drawingml/2006/main">
                  <a:graphicData uri="http://schemas.microsoft.com/office/word/2010/wordprocessingInk">
                    <w14:contentPart bwMode="auto" r:id="rId27">
                      <w14:nvContentPartPr>
                        <w14:cNvContentPartPr/>
                      </w14:nvContentPartPr>
                      <w14:xfrm>
                        <a:off x="0" y="0"/>
                        <a:ext cx="912175" cy="539115"/>
                      </w14:xfrm>
                    </w14:contentPart>
                  </a:graphicData>
                </a:graphic>
              </wp:anchor>
            </w:drawing>
          </mc:Choice>
          <mc:Fallback>
            <w:drawing>
              <wp:anchor distT="0" distB="0" distL="114300" distR="114300" simplePos="0" relativeHeight="251693056" behindDoc="0" locked="0" layoutInCell="1" allowOverlap="1" wp14:anchorId="33AA34E4" wp14:editId="1219E5E2">
                <wp:simplePos x="0" y="0"/>
                <wp:positionH relativeFrom="column">
                  <wp:posOffset>140970</wp:posOffset>
                </wp:positionH>
                <wp:positionV relativeFrom="paragraph">
                  <wp:posOffset>-113030</wp:posOffset>
                </wp:positionV>
                <wp:extent cx="912175" cy="539115"/>
                <wp:effectExtent l="38100" t="38100" r="15240" b="45085"/>
                <wp:wrapNone/>
                <wp:docPr id="1955022803" name="Ink 3"/>
                <wp:cNvGraphicFramePr/>
                <a:graphic xmlns:a="http://schemas.openxmlformats.org/drawingml/2006/main">
                  <a:graphicData uri="http://schemas.openxmlformats.org/drawingml/2006/picture">
                    <pic:pic xmlns:pic="http://schemas.openxmlformats.org/drawingml/2006/picture">
                      <pic:nvPicPr>
                        <pic:cNvPr id="1955022803" name="Ink 3"/>
                        <pic:cNvPicPr/>
                      </pic:nvPicPr>
                      <pic:blipFill>
                        <a:blip r:embed="rId28"/>
                        <a:stretch>
                          <a:fillRect/>
                        </a:stretch>
                      </pic:blipFill>
                      <pic:spPr>
                        <a:xfrm>
                          <a:off x="0" y="0"/>
                          <a:ext cx="929814" cy="556738"/>
                        </a:xfrm>
                        <a:prstGeom prst="rect">
                          <a:avLst/>
                        </a:prstGeom>
                      </pic:spPr>
                    </pic:pic>
                  </a:graphicData>
                </a:graphic>
              </wp:anchor>
            </w:drawing>
          </mc:Fallback>
        </mc:AlternateContent>
      </w:r>
      <w:r w:rsidR="00762F4A">
        <w:rPr>
          <w:rFonts w:ascii="Calibri" w:hAnsi="Calibri" w:cs="Calibri"/>
          <w:noProof/>
          <w:sz w:val="22"/>
          <w:szCs w:val="22"/>
        </w:rPr>
        <mc:AlternateContent>
          <mc:Choice Requires="aink">
            <w:drawing>
              <wp:anchor distT="0" distB="0" distL="114300" distR="114300" simplePos="0" relativeHeight="251689984" behindDoc="0" locked="0" layoutInCell="1" allowOverlap="1" wp14:anchorId="2BF3F388" wp14:editId="38F2ABD2">
                <wp:simplePos x="0" y="0"/>
                <wp:positionH relativeFrom="column">
                  <wp:posOffset>428625</wp:posOffset>
                </wp:positionH>
                <wp:positionV relativeFrom="paragraph">
                  <wp:posOffset>810895</wp:posOffset>
                </wp:positionV>
                <wp:extent cx="6076355" cy="1177290"/>
                <wp:effectExtent l="38100" t="38100" r="6985" b="41910"/>
                <wp:wrapNone/>
                <wp:docPr id="18159233" name="Ink 30"/>
                <wp:cNvGraphicFramePr/>
                <a:graphic xmlns:a="http://schemas.openxmlformats.org/drawingml/2006/main">
                  <a:graphicData uri="http://schemas.microsoft.com/office/word/2010/wordprocessingInk">
                    <w14:contentPart bwMode="auto" r:id="rId29">
                      <w14:nvContentPartPr>
                        <w14:cNvContentPartPr/>
                      </w14:nvContentPartPr>
                      <w14:xfrm>
                        <a:off x="0" y="0"/>
                        <a:ext cx="6076355" cy="1177290"/>
                      </w14:xfrm>
                    </w14:contentPart>
                  </a:graphicData>
                </a:graphic>
              </wp:anchor>
            </w:drawing>
          </mc:Choice>
          <mc:Fallback>
            <w:drawing>
              <wp:anchor distT="0" distB="0" distL="114300" distR="114300" simplePos="0" relativeHeight="251689984" behindDoc="0" locked="0" layoutInCell="1" allowOverlap="1" wp14:anchorId="2BF3F388" wp14:editId="38F2ABD2">
                <wp:simplePos x="0" y="0"/>
                <wp:positionH relativeFrom="column">
                  <wp:posOffset>428625</wp:posOffset>
                </wp:positionH>
                <wp:positionV relativeFrom="paragraph">
                  <wp:posOffset>810895</wp:posOffset>
                </wp:positionV>
                <wp:extent cx="6076355" cy="1177290"/>
                <wp:effectExtent l="38100" t="38100" r="6985" b="41910"/>
                <wp:wrapNone/>
                <wp:docPr id="18159233" name="Ink 30"/>
                <wp:cNvGraphicFramePr/>
                <a:graphic xmlns:a="http://schemas.openxmlformats.org/drawingml/2006/main">
                  <a:graphicData uri="http://schemas.openxmlformats.org/drawingml/2006/picture">
                    <pic:pic xmlns:pic="http://schemas.openxmlformats.org/drawingml/2006/picture">
                      <pic:nvPicPr>
                        <pic:cNvPr id="18159233" name="Ink 30"/>
                        <pic:cNvPicPr/>
                      </pic:nvPicPr>
                      <pic:blipFill>
                        <a:blip r:embed="rId30"/>
                        <a:stretch>
                          <a:fillRect/>
                        </a:stretch>
                      </pic:blipFill>
                      <pic:spPr>
                        <a:xfrm>
                          <a:off x="0" y="0"/>
                          <a:ext cx="6093995" cy="1194931"/>
                        </a:xfrm>
                        <a:prstGeom prst="rect">
                          <a:avLst/>
                        </a:prstGeom>
                      </pic:spPr>
                    </pic:pic>
                  </a:graphicData>
                </a:graphic>
              </wp:anchor>
            </w:drawing>
          </mc:Fallback>
        </mc:AlternateContent>
      </w:r>
      <w:r w:rsidR="00762F4A">
        <w:rPr>
          <w:rFonts w:ascii="Calibri" w:hAnsi="Calibri" w:cs="Calibri"/>
          <w:noProof/>
          <w:sz w:val="22"/>
          <w:szCs w:val="22"/>
        </w:rPr>
        <mc:AlternateContent>
          <mc:Choice Requires="aink">
            <w:drawing>
              <wp:anchor distT="0" distB="0" distL="114300" distR="114300" simplePos="0" relativeHeight="251685888" behindDoc="0" locked="0" layoutInCell="1" allowOverlap="1" wp14:anchorId="20089D4A" wp14:editId="51906C3B">
                <wp:simplePos x="0" y="0"/>
                <wp:positionH relativeFrom="column">
                  <wp:posOffset>361964</wp:posOffset>
                </wp:positionH>
                <wp:positionV relativeFrom="paragraph">
                  <wp:posOffset>-179564</wp:posOffset>
                </wp:positionV>
                <wp:extent cx="5545080" cy="1005840"/>
                <wp:effectExtent l="38100" t="38100" r="43180" b="48260"/>
                <wp:wrapNone/>
                <wp:docPr id="721312861" name="Ink 26"/>
                <wp:cNvGraphicFramePr/>
                <a:graphic xmlns:a="http://schemas.openxmlformats.org/drawingml/2006/main">
                  <a:graphicData uri="http://schemas.microsoft.com/office/word/2010/wordprocessingInk">
                    <w14:contentPart bwMode="auto" r:id="rId31">
                      <w14:nvContentPartPr>
                        <w14:cNvContentPartPr/>
                      </w14:nvContentPartPr>
                      <w14:xfrm>
                        <a:off x="0" y="0"/>
                        <a:ext cx="5545080" cy="1005840"/>
                      </w14:xfrm>
                    </w14:contentPart>
                  </a:graphicData>
                </a:graphic>
              </wp:anchor>
            </w:drawing>
          </mc:Choice>
          <mc:Fallback>
            <w:drawing>
              <wp:anchor distT="0" distB="0" distL="114300" distR="114300" simplePos="0" relativeHeight="251685888" behindDoc="0" locked="0" layoutInCell="1" allowOverlap="1" wp14:anchorId="20089D4A" wp14:editId="51906C3B">
                <wp:simplePos x="0" y="0"/>
                <wp:positionH relativeFrom="column">
                  <wp:posOffset>361964</wp:posOffset>
                </wp:positionH>
                <wp:positionV relativeFrom="paragraph">
                  <wp:posOffset>-179564</wp:posOffset>
                </wp:positionV>
                <wp:extent cx="5545080" cy="1005840"/>
                <wp:effectExtent l="38100" t="38100" r="43180" b="48260"/>
                <wp:wrapNone/>
                <wp:docPr id="721312861" name="Ink 26"/>
                <wp:cNvGraphicFramePr/>
                <a:graphic xmlns:a="http://schemas.openxmlformats.org/drawingml/2006/main">
                  <a:graphicData uri="http://schemas.openxmlformats.org/drawingml/2006/picture">
                    <pic:pic xmlns:pic="http://schemas.openxmlformats.org/drawingml/2006/picture">
                      <pic:nvPicPr>
                        <pic:cNvPr id="721312861" name="Ink 26"/>
                        <pic:cNvPicPr/>
                      </pic:nvPicPr>
                      <pic:blipFill>
                        <a:blip r:embed="rId32"/>
                        <a:stretch>
                          <a:fillRect/>
                        </a:stretch>
                      </pic:blipFill>
                      <pic:spPr>
                        <a:xfrm>
                          <a:off x="0" y="0"/>
                          <a:ext cx="5562720" cy="1023480"/>
                        </a:xfrm>
                        <a:prstGeom prst="rect">
                          <a:avLst/>
                        </a:prstGeom>
                      </pic:spPr>
                    </pic:pic>
                  </a:graphicData>
                </a:graphic>
              </wp:anchor>
            </w:drawing>
          </mc:Fallback>
        </mc:AlternateContent>
      </w:r>
      <w:r w:rsidR="00AE0131" w:rsidRPr="00A01EAA">
        <w:rPr>
          <w:rFonts w:ascii="Calibri" w:hAnsi="Calibri" w:cs="Calibri"/>
          <w:noProof/>
          <w:sz w:val="22"/>
          <w:szCs w:val="22"/>
        </w:rPr>
        <w:drawing>
          <wp:inline distT="0" distB="0" distL="0" distR="0" wp14:anchorId="3A4E342C" wp14:editId="0FFB5DBA">
            <wp:extent cx="4352340" cy="1782320"/>
            <wp:effectExtent l="0" t="0" r="3810" b="0"/>
            <wp:docPr id="1973512020" name="Picture 24" descr="Red rectangular sign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12020" name="Picture 24" descr="Red rectangular signs with white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4352340" cy="1782320"/>
                    </a:xfrm>
                    <a:prstGeom prst="rect">
                      <a:avLst/>
                    </a:prstGeom>
                  </pic:spPr>
                </pic:pic>
              </a:graphicData>
            </a:graphic>
          </wp:inline>
        </w:drawing>
      </w:r>
    </w:p>
    <w:p w14:paraId="0EEF9AD2" w14:textId="77777777" w:rsidR="00A01EAA" w:rsidRPr="00A01EAA" w:rsidRDefault="00A01EAA" w:rsidP="00AE0131">
      <w:pPr>
        <w:jc w:val="both"/>
        <w:rPr>
          <w:rFonts w:ascii="Calibri" w:hAnsi="Calibri" w:cs="Calibri"/>
          <w:sz w:val="22"/>
          <w:szCs w:val="22"/>
        </w:rPr>
      </w:pPr>
    </w:p>
    <w:p w14:paraId="0F18E67B" w14:textId="77777777" w:rsidR="00A01EAA" w:rsidRPr="00A01EAA" w:rsidRDefault="00A01EAA" w:rsidP="00AE0131">
      <w:pPr>
        <w:jc w:val="both"/>
        <w:rPr>
          <w:rFonts w:ascii="Calibri" w:hAnsi="Calibri" w:cs="Calibri"/>
          <w:sz w:val="22"/>
          <w:szCs w:val="22"/>
        </w:rPr>
      </w:pPr>
    </w:p>
    <w:p w14:paraId="73D0362C" w14:textId="77777777" w:rsidR="00A01EAA" w:rsidRDefault="00A01EAA" w:rsidP="00A01EAA">
      <w:pPr>
        <w:pStyle w:val="ListParagraph"/>
        <w:numPr>
          <w:ilvl w:val="0"/>
          <w:numId w:val="92"/>
        </w:numPr>
        <w:jc w:val="both"/>
        <w:rPr>
          <w:rFonts w:ascii="Calibri" w:hAnsi="Calibri" w:cs="Calibri"/>
          <w:sz w:val="22"/>
          <w:szCs w:val="22"/>
        </w:rPr>
      </w:pPr>
      <w:r w:rsidRPr="00A01EAA">
        <w:rPr>
          <w:rFonts w:ascii="Calibri" w:hAnsi="Calibri" w:cs="Calibri"/>
          <w:sz w:val="22"/>
          <w:szCs w:val="22"/>
        </w:rPr>
        <w:t>Rule 104. Preliminary Questions</w:t>
      </w:r>
      <w:r w:rsidRPr="00A01EAA">
        <w:rPr>
          <w:rFonts w:ascii="Calibri" w:hAnsi="Calibri" w:cs="Calibri"/>
          <w:sz w:val="22"/>
          <w:szCs w:val="22"/>
        </w:rPr>
        <w:br/>
        <w:t>(b) Relevance That Depends on a Fact</w:t>
      </w:r>
    </w:p>
    <w:p w14:paraId="6A10EED7" w14:textId="46E3E4FF" w:rsidR="00A01EAA" w:rsidRDefault="00A01EAA" w:rsidP="000176F6">
      <w:pPr>
        <w:jc w:val="both"/>
        <w:rPr>
          <w:rFonts w:ascii="Calibri" w:hAnsi="Calibri" w:cs="Calibri"/>
          <w:sz w:val="22"/>
          <w:szCs w:val="22"/>
        </w:rPr>
      </w:pPr>
    </w:p>
    <w:p w14:paraId="186FC24A" w14:textId="77777777" w:rsidR="000176F6" w:rsidRDefault="000176F6" w:rsidP="000176F6">
      <w:pPr>
        <w:jc w:val="both"/>
        <w:rPr>
          <w:rFonts w:ascii="Calibri" w:hAnsi="Calibri" w:cs="Calibri"/>
          <w:sz w:val="22"/>
          <w:szCs w:val="22"/>
        </w:rPr>
      </w:pPr>
    </w:p>
    <w:p w14:paraId="075BCC70" w14:textId="6B5BACCB" w:rsidR="00A01EAA" w:rsidRPr="00A01EAA" w:rsidRDefault="00DF16DC" w:rsidP="00AE0131">
      <w:pPr>
        <w:jc w:val="both"/>
        <w:rPr>
          <w:rFonts w:ascii="Calibri" w:hAnsi="Calibri" w:cs="Calibri"/>
          <w:sz w:val="22"/>
          <w:szCs w:val="22"/>
        </w:rPr>
      </w:pPr>
      <w:r>
        <w:rPr>
          <w:rFonts w:ascii="Calibri" w:hAnsi="Calibri" w:cs="Calibri"/>
          <w:noProof/>
          <w:sz w:val="22"/>
          <w:szCs w:val="22"/>
        </w:rPr>
        <w:lastRenderedPageBreak/>
        <w:drawing>
          <wp:inline distT="0" distB="0" distL="0" distR="0" wp14:anchorId="447DEC7D" wp14:editId="39351E78">
            <wp:extent cx="5846618" cy="2757055"/>
            <wp:effectExtent l="0" t="0" r="0" b="12065"/>
            <wp:docPr id="4862739"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14:paraId="0AED082F" w14:textId="2ED12CE8" w:rsidR="0082301F" w:rsidRPr="00A01EAA" w:rsidRDefault="00854CBF" w:rsidP="00300470">
      <w:pPr>
        <w:jc w:val="both"/>
        <w:rPr>
          <w:rFonts w:ascii="Calibri" w:hAnsi="Calibri" w:cs="Calibri"/>
          <w:sz w:val="22"/>
          <w:szCs w:val="22"/>
        </w:rPr>
      </w:pPr>
      <w:r w:rsidRPr="00A01EAA">
        <w:rPr>
          <w:rFonts w:ascii="Calibri" w:hAnsi="Calibri" w:cs="Calibri"/>
          <w:noProof/>
          <w:sz w:val="22"/>
          <w:szCs w:val="22"/>
        </w:rPr>
        <mc:AlternateContent>
          <mc:Choice Requires="aink">
            <w:drawing>
              <wp:anchor distT="0" distB="0" distL="114300" distR="114300" simplePos="0" relativeHeight="251681792" behindDoc="0" locked="0" layoutInCell="1" allowOverlap="1" wp14:anchorId="6F3F2B0A" wp14:editId="456C285A">
                <wp:simplePos x="0" y="0"/>
                <wp:positionH relativeFrom="column">
                  <wp:posOffset>507365</wp:posOffset>
                </wp:positionH>
                <wp:positionV relativeFrom="paragraph">
                  <wp:posOffset>786130</wp:posOffset>
                </wp:positionV>
                <wp:extent cx="1101500" cy="859155"/>
                <wp:effectExtent l="38100" t="38100" r="29210" b="42545"/>
                <wp:wrapNone/>
                <wp:docPr id="1843943343"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1101500" cy="859155"/>
                      </w14:xfrm>
                    </w14:contentPart>
                  </a:graphicData>
                </a:graphic>
              </wp:anchor>
            </w:drawing>
          </mc:Choice>
          <mc:Fallback>
            <w:drawing>
              <wp:anchor distT="0" distB="0" distL="114300" distR="114300" simplePos="0" relativeHeight="251681792" behindDoc="0" locked="0" layoutInCell="1" allowOverlap="1" wp14:anchorId="6F3F2B0A" wp14:editId="456C285A">
                <wp:simplePos x="0" y="0"/>
                <wp:positionH relativeFrom="column">
                  <wp:posOffset>507365</wp:posOffset>
                </wp:positionH>
                <wp:positionV relativeFrom="paragraph">
                  <wp:posOffset>786130</wp:posOffset>
                </wp:positionV>
                <wp:extent cx="1101500" cy="859155"/>
                <wp:effectExtent l="38100" t="38100" r="29210" b="42545"/>
                <wp:wrapNone/>
                <wp:docPr id="1843943343" name="Ink 18"/>
                <wp:cNvGraphicFramePr/>
                <a:graphic xmlns:a="http://schemas.openxmlformats.org/drawingml/2006/main">
                  <a:graphicData uri="http://schemas.openxmlformats.org/drawingml/2006/picture">
                    <pic:pic xmlns:pic="http://schemas.openxmlformats.org/drawingml/2006/picture">
                      <pic:nvPicPr>
                        <pic:cNvPr id="1843943343" name="Ink 18"/>
                        <pic:cNvPicPr/>
                      </pic:nvPicPr>
                      <pic:blipFill>
                        <a:blip r:embed="rId40"/>
                        <a:stretch>
                          <a:fillRect/>
                        </a:stretch>
                      </pic:blipFill>
                      <pic:spPr>
                        <a:xfrm>
                          <a:off x="0" y="0"/>
                          <a:ext cx="1119138" cy="876777"/>
                        </a:xfrm>
                        <a:prstGeom prst="rect">
                          <a:avLst/>
                        </a:prstGeom>
                      </pic:spPr>
                    </pic:pic>
                  </a:graphicData>
                </a:graphic>
              </wp:anchor>
            </w:drawing>
          </mc:Fallback>
        </mc:AlternateContent>
      </w:r>
      <w:r w:rsidR="0082301F" w:rsidRPr="00A01EAA">
        <w:rPr>
          <w:rFonts w:ascii="Calibri" w:hAnsi="Calibri" w:cs="Calibri"/>
          <w:noProof/>
          <w:sz w:val="22"/>
          <w:szCs w:val="22"/>
        </w:rPr>
        <w:drawing>
          <wp:anchor distT="0" distB="0" distL="114300" distR="114300" simplePos="0" relativeHeight="251682816" behindDoc="0" locked="0" layoutInCell="1" allowOverlap="1" wp14:anchorId="2FA1098A" wp14:editId="261BF750">
            <wp:simplePos x="0" y="0"/>
            <wp:positionH relativeFrom="column">
              <wp:posOffset>0</wp:posOffset>
            </wp:positionH>
            <wp:positionV relativeFrom="paragraph">
              <wp:posOffset>50800</wp:posOffset>
            </wp:positionV>
            <wp:extent cx="4692650" cy="2430145"/>
            <wp:effectExtent l="0" t="50800" r="0" b="33655"/>
            <wp:wrapSquare wrapText="bothSides"/>
            <wp:docPr id="12703611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14:sizeRelH relativeFrom="page">
              <wp14:pctWidth>0</wp14:pctWidth>
            </wp14:sizeRelH>
            <wp14:sizeRelV relativeFrom="page">
              <wp14:pctHeight>0</wp14:pctHeight>
            </wp14:sizeRelV>
          </wp:anchor>
        </w:drawing>
      </w:r>
    </w:p>
    <w:p w14:paraId="685799FB" w14:textId="77777777" w:rsidR="0082301F" w:rsidRPr="00A01EAA" w:rsidRDefault="0082301F" w:rsidP="00300470">
      <w:pPr>
        <w:jc w:val="both"/>
        <w:rPr>
          <w:rFonts w:ascii="Calibri" w:hAnsi="Calibri" w:cs="Calibri"/>
          <w:sz w:val="22"/>
          <w:szCs w:val="22"/>
        </w:rPr>
      </w:pPr>
    </w:p>
    <w:p w14:paraId="3E8BDD05" w14:textId="77777777" w:rsidR="0082301F" w:rsidRPr="00A01EAA" w:rsidRDefault="0082301F" w:rsidP="00300470">
      <w:pPr>
        <w:jc w:val="both"/>
        <w:rPr>
          <w:rFonts w:ascii="Calibri" w:hAnsi="Calibri" w:cs="Calibri"/>
          <w:sz w:val="22"/>
          <w:szCs w:val="22"/>
        </w:rPr>
      </w:pPr>
    </w:p>
    <w:p w14:paraId="1BC2CA9A" w14:textId="77777777" w:rsidR="00024557" w:rsidRPr="00A01EAA" w:rsidRDefault="00024557" w:rsidP="00300470">
      <w:pPr>
        <w:jc w:val="both"/>
        <w:rPr>
          <w:rFonts w:ascii="Calibri" w:hAnsi="Calibri" w:cs="Calibri"/>
          <w:sz w:val="22"/>
          <w:szCs w:val="22"/>
        </w:rPr>
      </w:pPr>
    </w:p>
    <w:p w14:paraId="1C75EF55" w14:textId="77777777" w:rsidR="00024557" w:rsidRPr="00A01EAA" w:rsidRDefault="00024557" w:rsidP="00300470">
      <w:pPr>
        <w:jc w:val="both"/>
        <w:rPr>
          <w:rFonts w:ascii="Calibri" w:hAnsi="Calibri" w:cs="Calibri"/>
          <w:sz w:val="22"/>
          <w:szCs w:val="22"/>
        </w:rPr>
      </w:pPr>
    </w:p>
    <w:p w14:paraId="78C9A046" w14:textId="77777777" w:rsidR="00024557" w:rsidRPr="00A01EAA" w:rsidRDefault="00024557" w:rsidP="00300470">
      <w:pPr>
        <w:jc w:val="both"/>
        <w:rPr>
          <w:rFonts w:ascii="Calibri" w:hAnsi="Calibri" w:cs="Calibri"/>
          <w:sz w:val="22"/>
          <w:szCs w:val="22"/>
        </w:rPr>
      </w:pPr>
    </w:p>
    <w:p w14:paraId="0014A854" w14:textId="77777777" w:rsidR="00024557" w:rsidRPr="00A01EAA" w:rsidRDefault="00024557" w:rsidP="00300470">
      <w:pPr>
        <w:jc w:val="both"/>
        <w:rPr>
          <w:rFonts w:ascii="Calibri" w:hAnsi="Calibri" w:cs="Calibri"/>
          <w:sz w:val="22"/>
          <w:szCs w:val="22"/>
        </w:rPr>
      </w:pPr>
    </w:p>
    <w:p w14:paraId="5B10FF1C" w14:textId="77777777" w:rsidR="00024557" w:rsidRPr="00A01EAA" w:rsidRDefault="00024557" w:rsidP="00300470">
      <w:pPr>
        <w:jc w:val="both"/>
        <w:rPr>
          <w:rFonts w:ascii="Calibri" w:hAnsi="Calibri" w:cs="Calibri"/>
          <w:sz w:val="22"/>
          <w:szCs w:val="22"/>
        </w:rPr>
      </w:pPr>
    </w:p>
    <w:p w14:paraId="4A1144AD" w14:textId="77777777" w:rsidR="00024557" w:rsidRPr="00A01EAA" w:rsidRDefault="00024557" w:rsidP="00300470">
      <w:pPr>
        <w:jc w:val="both"/>
        <w:rPr>
          <w:rFonts w:ascii="Calibri" w:hAnsi="Calibri" w:cs="Calibri"/>
          <w:sz w:val="22"/>
          <w:szCs w:val="22"/>
        </w:rPr>
      </w:pPr>
    </w:p>
    <w:p w14:paraId="5F96BEC0" w14:textId="77777777" w:rsidR="00024557" w:rsidRPr="00A01EAA" w:rsidRDefault="00024557" w:rsidP="00300470">
      <w:pPr>
        <w:jc w:val="both"/>
        <w:rPr>
          <w:rFonts w:ascii="Calibri" w:hAnsi="Calibri" w:cs="Calibri"/>
          <w:sz w:val="22"/>
          <w:szCs w:val="22"/>
        </w:rPr>
      </w:pPr>
    </w:p>
    <w:p w14:paraId="42A26AD4" w14:textId="77777777" w:rsidR="00024557" w:rsidRPr="00A01EAA" w:rsidRDefault="00024557" w:rsidP="00300470">
      <w:pPr>
        <w:jc w:val="both"/>
        <w:rPr>
          <w:rFonts w:ascii="Calibri" w:hAnsi="Calibri" w:cs="Calibri"/>
          <w:sz w:val="22"/>
          <w:szCs w:val="22"/>
        </w:rPr>
      </w:pPr>
    </w:p>
    <w:p w14:paraId="66934647" w14:textId="77777777" w:rsidR="00024557" w:rsidRPr="00A01EAA" w:rsidRDefault="00024557" w:rsidP="00300470">
      <w:pPr>
        <w:jc w:val="both"/>
        <w:rPr>
          <w:rFonts w:ascii="Calibri" w:hAnsi="Calibri" w:cs="Calibri"/>
          <w:sz w:val="22"/>
          <w:szCs w:val="22"/>
        </w:rPr>
      </w:pPr>
    </w:p>
    <w:p w14:paraId="6E20F0CC" w14:textId="77777777" w:rsidR="00024557" w:rsidRPr="00A01EAA" w:rsidRDefault="00024557" w:rsidP="00300470">
      <w:pPr>
        <w:jc w:val="both"/>
        <w:rPr>
          <w:rFonts w:ascii="Calibri" w:hAnsi="Calibri" w:cs="Calibri"/>
          <w:sz w:val="22"/>
          <w:szCs w:val="22"/>
        </w:rPr>
      </w:pPr>
    </w:p>
    <w:p w14:paraId="1DC9D008" w14:textId="77777777" w:rsidR="00F95399" w:rsidRPr="00A01EAA" w:rsidRDefault="00F95399" w:rsidP="00300470">
      <w:pPr>
        <w:jc w:val="both"/>
        <w:rPr>
          <w:rFonts w:ascii="Calibri" w:hAnsi="Calibri" w:cs="Calibri"/>
          <w:sz w:val="22"/>
          <w:szCs w:val="22"/>
        </w:rPr>
      </w:pPr>
    </w:p>
    <w:p w14:paraId="1D50A6F8" w14:textId="19074857" w:rsidR="00E17E34" w:rsidRPr="00A01EAA" w:rsidRDefault="00E17E34"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R 403:</w:t>
      </w:r>
    </w:p>
    <w:p w14:paraId="07E09F91" w14:textId="2E17CD1C" w:rsidR="00E17E34" w:rsidRPr="00A01EAA" w:rsidRDefault="00E17E34"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Even if it is relevant, the court can exclude.</w:t>
      </w:r>
    </w:p>
    <w:p w14:paraId="2E183560" w14:textId="50A31C0E" w:rsidR="00E17E34" w:rsidRPr="00A01EAA" w:rsidRDefault="00E17E34" w:rsidP="00300470">
      <w:pPr>
        <w:pStyle w:val="ListParagraph"/>
        <w:numPr>
          <w:ilvl w:val="1"/>
          <w:numId w:val="2"/>
        </w:numPr>
        <w:jc w:val="both"/>
        <w:rPr>
          <w:rFonts w:ascii="Calibri" w:hAnsi="Calibri" w:cs="Calibri"/>
          <w:sz w:val="22"/>
          <w:szCs w:val="22"/>
        </w:rPr>
      </w:pPr>
      <w:r w:rsidRPr="00A01EAA">
        <w:rPr>
          <w:rFonts w:ascii="Calibri" w:hAnsi="Calibri" w:cs="Calibri"/>
          <w:b/>
          <w:bCs/>
          <w:sz w:val="22"/>
          <w:szCs w:val="22"/>
        </w:rPr>
        <w:t>Probative value of evidence</w:t>
      </w:r>
      <w:r w:rsidRPr="00A01EAA">
        <w:rPr>
          <w:rFonts w:ascii="Calibri" w:hAnsi="Calibri" w:cs="Calibri"/>
          <w:sz w:val="22"/>
          <w:szCs w:val="22"/>
        </w:rPr>
        <w:t xml:space="preserve">.&gt;&gt;&gt; </w:t>
      </w:r>
      <w:r w:rsidRPr="00A01EAA">
        <w:rPr>
          <w:rFonts w:ascii="Calibri" w:hAnsi="Calibri" w:cs="Calibri"/>
          <w:b/>
          <w:bCs/>
          <w:i/>
          <w:iCs/>
          <w:sz w:val="22"/>
          <w:szCs w:val="22"/>
          <w:highlight w:val="yellow"/>
          <w:u w:val="single"/>
        </w:rPr>
        <w:t>substantially</w:t>
      </w:r>
      <w:r w:rsidRPr="00A01EAA">
        <w:rPr>
          <w:rFonts w:ascii="Calibri" w:hAnsi="Calibri" w:cs="Calibri"/>
          <w:b/>
          <w:bCs/>
          <w:i/>
          <w:iCs/>
          <w:sz w:val="22"/>
          <w:szCs w:val="22"/>
          <w:u w:val="single"/>
        </w:rPr>
        <w:t xml:space="preserve"> </w:t>
      </w:r>
      <w:r w:rsidR="00323595" w:rsidRPr="00A01EAA">
        <w:rPr>
          <w:rFonts w:ascii="Calibri" w:hAnsi="Calibri" w:cs="Calibri"/>
          <w:b/>
          <w:bCs/>
          <w:i/>
          <w:iCs/>
          <w:sz w:val="22"/>
          <w:szCs w:val="22"/>
          <w:u w:val="single"/>
        </w:rPr>
        <w:t>(</w:t>
      </w:r>
      <w:r w:rsidR="00323595" w:rsidRPr="00A01EAA">
        <w:rPr>
          <w:rFonts w:ascii="Segoe UI Symbol" w:hAnsi="Segoe UI Symbol" w:cs="Segoe UI Symbol"/>
          <w:b/>
          <w:bCs/>
          <w:i/>
          <w:iCs/>
          <w:sz w:val="22"/>
          <w:szCs w:val="22"/>
          <w:u w:val="single"/>
          <w:lang w:eastAsia="ja-JP"/>
        </w:rPr>
        <w:t>★★★</w:t>
      </w:r>
      <w:r w:rsidR="00323595" w:rsidRPr="00A01EAA">
        <w:rPr>
          <w:rFonts w:ascii="Calibri" w:hAnsi="Calibri" w:cs="Calibri"/>
          <w:b/>
          <w:bCs/>
          <w:i/>
          <w:iCs/>
          <w:sz w:val="22"/>
          <w:szCs w:val="22"/>
          <w:u w:val="single"/>
          <w:lang w:eastAsia="ja-JP"/>
        </w:rPr>
        <w:t>J’s note</w:t>
      </w:r>
      <w:r w:rsidR="00323595" w:rsidRPr="00A01EAA">
        <w:rPr>
          <w:rFonts w:ascii="Calibri" w:hAnsi="Calibri" w:cs="Calibri"/>
          <w:b/>
          <w:bCs/>
          <w:i/>
          <w:iCs/>
          <w:sz w:val="22"/>
          <w:szCs w:val="22"/>
          <w:u w:val="single"/>
        </w:rPr>
        <w:t xml:space="preserve">) </w:t>
      </w:r>
      <w:r w:rsidRPr="00A01EAA">
        <w:rPr>
          <w:rFonts w:ascii="Calibri" w:hAnsi="Calibri" w:cs="Calibri"/>
          <w:b/>
          <w:bCs/>
          <w:sz w:val="22"/>
          <w:szCs w:val="22"/>
        </w:rPr>
        <w:t>outweighed</w:t>
      </w:r>
      <w:r w:rsidRPr="00A01EAA">
        <w:rPr>
          <w:rFonts w:ascii="Calibri" w:hAnsi="Calibri" w:cs="Calibri"/>
          <w:sz w:val="22"/>
          <w:szCs w:val="22"/>
        </w:rPr>
        <w:t xml:space="preserve"> by the danger of </w:t>
      </w:r>
      <w:r w:rsidRPr="00351EA9">
        <w:rPr>
          <w:rFonts w:ascii="Calibri" w:hAnsi="Calibri" w:cs="Calibri"/>
          <w:sz w:val="22"/>
          <w:szCs w:val="22"/>
          <w:highlight w:val="yellow"/>
        </w:rPr>
        <w:t xml:space="preserve">… </w:t>
      </w:r>
      <w:r w:rsidRPr="00351EA9">
        <w:rPr>
          <w:rFonts w:ascii="Calibri" w:hAnsi="Calibri" w:cs="Calibri"/>
          <w:b/>
          <w:bCs/>
          <w:sz w:val="22"/>
          <w:szCs w:val="22"/>
          <w:highlight w:val="yellow"/>
          <w:u w:val="single"/>
        </w:rPr>
        <w:t>unfair prejudice</w:t>
      </w:r>
      <w:r w:rsidRPr="00351EA9">
        <w:rPr>
          <w:rFonts w:ascii="Calibri" w:hAnsi="Calibri" w:cs="Calibri"/>
          <w:sz w:val="22"/>
          <w:szCs w:val="22"/>
          <w:highlight w:val="yellow"/>
        </w:rPr>
        <w:t xml:space="preserve">, </w:t>
      </w:r>
      <w:r w:rsidRPr="00351EA9">
        <w:rPr>
          <w:rFonts w:ascii="Calibri" w:hAnsi="Calibri" w:cs="Calibri"/>
          <w:b/>
          <w:bCs/>
          <w:sz w:val="22"/>
          <w:szCs w:val="22"/>
          <w:highlight w:val="yellow"/>
          <w:u w:val="single"/>
        </w:rPr>
        <w:t>confusing the issue</w:t>
      </w:r>
      <w:r w:rsidR="004149ED" w:rsidRPr="00351EA9">
        <w:rPr>
          <w:rFonts w:ascii="Calibri" w:hAnsi="Calibri" w:cs="Calibri"/>
          <w:b/>
          <w:bCs/>
          <w:sz w:val="22"/>
          <w:szCs w:val="22"/>
          <w:highlight w:val="yellow"/>
          <w:u w:val="single"/>
        </w:rPr>
        <w:t xml:space="preserve"> (scientific evidence, cognitive bias, statistical evidence)</w:t>
      </w:r>
      <w:r w:rsidRPr="00351EA9">
        <w:rPr>
          <w:rFonts w:ascii="Calibri" w:hAnsi="Calibri" w:cs="Calibri"/>
          <w:b/>
          <w:bCs/>
          <w:sz w:val="22"/>
          <w:szCs w:val="22"/>
          <w:highlight w:val="yellow"/>
          <w:u w:val="single"/>
        </w:rPr>
        <w:t>, misleading jury</w:t>
      </w:r>
      <w:r w:rsidR="004149ED" w:rsidRPr="00351EA9">
        <w:rPr>
          <w:rFonts w:ascii="Calibri" w:hAnsi="Calibri" w:cs="Calibri"/>
          <w:b/>
          <w:bCs/>
          <w:sz w:val="22"/>
          <w:szCs w:val="22"/>
          <w:highlight w:val="yellow"/>
          <w:u w:val="single"/>
        </w:rPr>
        <w:t xml:space="preserve"> (inflame, anger the jury</w:t>
      </w:r>
      <w:r w:rsidR="004149ED" w:rsidRPr="00351EA9">
        <w:rPr>
          <w:rFonts w:ascii="Calibri" w:hAnsi="Calibri" w:cs="Calibri"/>
          <w:sz w:val="22"/>
          <w:szCs w:val="22"/>
          <w:highlight w:val="yellow"/>
        </w:rPr>
        <w:t>)</w:t>
      </w:r>
      <w:r w:rsidRPr="00351EA9">
        <w:rPr>
          <w:rFonts w:ascii="Calibri" w:hAnsi="Calibri" w:cs="Calibri"/>
          <w:sz w:val="22"/>
          <w:szCs w:val="22"/>
          <w:highlight w:val="yellow"/>
        </w:rPr>
        <w:t>,</w:t>
      </w:r>
      <w:r w:rsidRPr="00A01EAA">
        <w:rPr>
          <w:rFonts w:ascii="Calibri" w:hAnsi="Calibri" w:cs="Calibri"/>
          <w:sz w:val="22"/>
          <w:szCs w:val="22"/>
        </w:rPr>
        <w:t xml:space="preserve"> undue delay, waste time, . .. present needlessly cumulative evidence.</w:t>
      </w:r>
    </w:p>
    <w:p w14:paraId="52EA620A" w14:textId="5B4EACD3" w:rsidR="00E17E34" w:rsidRPr="00A01EAA" w:rsidRDefault="00E17E34"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Even if specific rule doesn’t exclude it.</w:t>
      </w:r>
    </w:p>
    <w:p w14:paraId="3E7802E7" w14:textId="34EBD1E7" w:rsidR="00712B2A" w:rsidRPr="00A01EAA" w:rsidRDefault="00712B2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Ct can discrete</w:t>
      </w:r>
    </w:p>
    <w:p w14:paraId="4735B062" w14:textId="61830100" w:rsidR="00024557" w:rsidRPr="00A01EAA" w:rsidRDefault="00024557" w:rsidP="00024557">
      <w:pPr>
        <w:pStyle w:val="ListParagraph"/>
        <w:numPr>
          <w:ilvl w:val="0"/>
          <w:numId w:val="2"/>
        </w:numPr>
        <w:jc w:val="both"/>
        <w:rPr>
          <w:rFonts w:ascii="Calibri" w:hAnsi="Calibri" w:cs="Calibri"/>
          <w:sz w:val="22"/>
          <w:szCs w:val="22"/>
        </w:rPr>
      </w:pPr>
      <w:r w:rsidRPr="00A01EAA">
        <w:rPr>
          <w:rFonts w:ascii="Calibri" w:hAnsi="Calibri" w:cs="Calibri"/>
          <w:sz w:val="22"/>
          <w:szCs w:val="22"/>
        </w:rPr>
        <w:t xml:space="preserve">R 403: The more likely that evidence is to increase the probability of a given hypothesis the more probative it is. </w:t>
      </w:r>
    </w:p>
    <w:p w14:paraId="5DBDA6BE" w14:textId="1FECCCA8" w:rsidR="00024557" w:rsidRPr="00A01EAA" w:rsidRDefault="00024557" w:rsidP="00024557">
      <w:pPr>
        <w:jc w:val="both"/>
        <w:rPr>
          <w:rFonts w:ascii="Calibri" w:hAnsi="Calibri" w:cs="Calibri"/>
          <w:sz w:val="22"/>
          <w:szCs w:val="22"/>
        </w:rPr>
      </w:pPr>
      <w:r w:rsidRPr="00A01EAA">
        <w:rPr>
          <w:rFonts w:ascii="Calibri" w:hAnsi="Calibri" w:cs="Calibri"/>
          <w:noProof/>
          <w:sz w:val="22"/>
          <w:szCs w:val="22"/>
        </w:rPr>
        <w:lastRenderedPageBreak/>
        <w:drawing>
          <wp:anchor distT="0" distB="0" distL="114300" distR="114300" simplePos="0" relativeHeight="251683840" behindDoc="0" locked="0" layoutInCell="1" allowOverlap="1" wp14:anchorId="7F5EEFC6" wp14:editId="34C8B056">
            <wp:simplePos x="0" y="0"/>
            <wp:positionH relativeFrom="column">
              <wp:posOffset>12700</wp:posOffset>
            </wp:positionH>
            <wp:positionV relativeFrom="paragraph">
              <wp:posOffset>186690</wp:posOffset>
            </wp:positionV>
            <wp:extent cx="2415540" cy="1882775"/>
            <wp:effectExtent l="12700" t="0" r="22860" b="9525"/>
            <wp:wrapSquare wrapText="bothSides"/>
            <wp:docPr id="2114517392"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H relativeFrom="page">
              <wp14:pctWidth>0</wp14:pctWidth>
            </wp14:sizeRelH>
            <wp14:sizeRelV relativeFrom="page">
              <wp14:pctHeight>0</wp14:pctHeight>
            </wp14:sizeRelV>
          </wp:anchor>
        </w:drawing>
      </w:r>
    </w:p>
    <w:p w14:paraId="46E5814F" w14:textId="3F2F7050" w:rsidR="00024557" w:rsidRPr="00A01EAA" w:rsidRDefault="00024557" w:rsidP="00024557">
      <w:pPr>
        <w:jc w:val="both"/>
        <w:rPr>
          <w:rFonts w:ascii="Calibri" w:hAnsi="Calibri" w:cs="Calibri"/>
          <w:sz w:val="22"/>
          <w:szCs w:val="22"/>
        </w:rPr>
      </w:pPr>
      <w:r w:rsidRPr="00A01EAA">
        <w:rPr>
          <w:rFonts w:ascii="Calibri" w:hAnsi="Calibri" w:cs="Calibri"/>
          <w:noProof/>
          <w:sz w:val="22"/>
          <w:szCs w:val="22"/>
        </w:rPr>
        <w:drawing>
          <wp:anchor distT="0" distB="0" distL="114300" distR="114300" simplePos="0" relativeHeight="251684864" behindDoc="1" locked="0" layoutInCell="1" allowOverlap="1" wp14:anchorId="3B3F54EF" wp14:editId="3CB120B3">
            <wp:simplePos x="0" y="0"/>
            <wp:positionH relativeFrom="column">
              <wp:posOffset>3021965</wp:posOffset>
            </wp:positionH>
            <wp:positionV relativeFrom="paragraph">
              <wp:posOffset>116205</wp:posOffset>
            </wp:positionV>
            <wp:extent cx="2626995" cy="1586230"/>
            <wp:effectExtent l="12700" t="0" r="27305" b="26670"/>
            <wp:wrapSquare wrapText="bothSides"/>
            <wp:docPr id="469350081"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14:sizeRelH relativeFrom="page">
              <wp14:pctWidth>0</wp14:pctWidth>
            </wp14:sizeRelH>
            <wp14:sizeRelV relativeFrom="page">
              <wp14:pctHeight>0</wp14:pctHeight>
            </wp14:sizeRelV>
          </wp:anchor>
        </w:drawing>
      </w:r>
    </w:p>
    <w:p w14:paraId="0EE9BADB" w14:textId="206AE066" w:rsidR="00024557" w:rsidRPr="00A01EAA" w:rsidRDefault="00024557" w:rsidP="00024557">
      <w:pPr>
        <w:jc w:val="both"/>
        <w:rPr>
          <w:rFonts w:ascii="Calibri" w:hAnsi="Calibri" w:cs="Calibri"/>
          <w:sz w:val="22"/>
          <w:szCs w:val="22"/>
        </w:rPr>
      </w:pPr>
    </w:p>
    <w:p w14:paraId="77B558B9" w14:textId="61C0F163" w:rsidR="00024557" w:rsidRPr="00A01EAA" w:rsidRDefault="00024557" w:rsidP="00024557">
      <w:pPr>
        <w:jc w:val="both"/>
        <w:rPr>
          <w:rFonts w:ascii="Calibri" w:hAnsi="Calibri" w:cs="Calibri"/>
          <w:sz w:val="22"/>
          <w:szCs w:val="22"/>
        </w:rPr>
      </w:pPr>
    </w:p>
    <w:p w14:paraId="0CD74DF6" w14:textId="4DB8662B" w:rsidR="00024557" w:rsidRPr="00A01EAA" w:rsidRDefault="00024557" w:rsidP="00024557">
      <w:pPr>
        <w:jc w:val="both"/>
        <w:rPr>
          <w:rFonts w:ascii="Calibri" w:hAnsi="Calibri" w:cs="Calibri"/>
          <w:sz w:val="22"/>
          <w:szCs w:val="22"/>
        </w:rPr>
      </w:pPr>
    </w:p>
    <w:p w14:paraId="55E88FD0" w14:textId="77777777" w:rsidR="00024557" w:rsidRPr="00A01EAA" w:rsidRDefault="00024557" w:rsidP="00024557">
      <w:pPr>
        <w:jc w:val="both"/>
        <w:rPr>
          <w:rFonts w:ascii="Calibri" w:hAnsi="Calibri" w:cs="Calibri"/>
          <w:sz w:val="22"/>
          <w:szCs w:val="22"/>
        </w:rPr>
      </w:pPr>
    </w:p>
    <w:p w14:paraId="58066478" w14:textId="77777777" w:rsidR="00024557" w:rsidRPr="00A01EAA" w:rsidRDefault="00024557" w:rsidP="00024557">
      <w:pPr>
        <w:jc w:val="both"/>
        <w:rPr>
          <w:rFonts w:ascii="Calibri" w:hAnsi="Calibri" w:cs="Calibri"/>
          <w:sz w:val="22"/>
          <w:szCs w:val="22"/>
        </w:rPr>
      </w:pPr>
    </w:p>
    <w:p w14:paraId="7C50FBC4" w14:textId="77777777" w:rsidR="00024557" w:rsidRPr="00A01EAA" w:rsidRDefault="00024557" w:rsidP="00024557">
      <w:pPr>
        <w:jc w:val="both"/>
        <w:rPr>
          <w:rFonts w:ascii="Calibri" w:hAnsi="Calibri" w:cs="Calibri"/>
          <w:sz w:val="22"/>
          <w:szCs w:val="22"/>
        </w:rPr>
      </w:pPr>
    </w:p>
    <w:p w14:paraId="6BD590AA" w14:textId="77777777" w:rsidR="00024557" w:rsidRPr="00A01EAA" w:rsidRDefault="00024557" w:rsidP="00024557">
      <w:pPr>
        <w:jc w:val="both"/>
        <w:rPr>
          <w:rFonts w:ascii="Calibri" w:hAnsi="Calibri" w:cs="Calibri"/>
          <w:sz w:val="22"/>
          <w:szCs w:val="22"/>
        </w:rPr>
      </w:pPr>
    </w:p>
    <w:p w14:paraId="75F0C114" w14:textId="77777777" w:rsidR="00024557" w:rsidRPr="00A01EAA" w:rsidRDefault="00024557" w:rsidP="00024557">
      <w:pPr>
        <w:jc w:val="both"/>
        <w:rPr>
          <w:rFonts w:ascii="Calibri" w:hAnsi="Calibri" w:cs="Calibri"/>
          <w:sz w:val="22"/>
          <w:szCs w:val="22"/>
        </w:rPr>
      </w:pPr>
    </w:p>
    <w:p w14:paraId="26898223" w14:textId="77777777" w:rsidR="00024557" w:rsidRPr="00A01EAA" w:rsidRDefault="00024557" w:rsidP="00024557">
      <w:pPr>
        <w:jc w:val="both"/>
        <w:rPr>
          <w:rFonts w:ascii="Calibri" w:hAnsi="Calibri" w:cs="Calibri"/>
          <w:sz w:val="22"/>
          <w:szCs w:val="22"/>
        </w:rPr>
      </w:pPr>
    </w:p>
    <w:p w14:paraId="2870E5E4" w14:textId="77777777" w:rsidR="00712B2A" w:rsidRPr="00A01EAA" w:rsidRDefault="00712B2A" w:rsidP="00300470">
      <w:pPr>
        <w:jc w:val="both"/>
        <w:rPr>
          <w:rFonts w:ascii="Calibri" w:hAnsi="Calibri" w:cs="Calibri"/>
          <w:sz w:val="22"/>
          <w:szCs w:val="22"/>
        </w:rPr>
      </w:pPr>
    </w:p>
    <w:p w14:paraId="573D1F43" w14:textId="77777777" w:rsidR="00024557" w:rsidRPr="00A01EAA" w:rsidRDefault="00024557" w:rsidP="00300470">
      <w:pPr>
        <w:jc w:val="both"/>
        <w:rPr>
          <w:rFonts w:ascii="Calibri" w:hAnsi="Calibri" w:cs="Calibri"/>
          <w:sz w:val="22"/>
          <w:szCs w:val="22"/>
        </w:rPr>
      </w:pPr>
    </w:p>
    <w:p w14:paraId="0798DFF3" w14:textId="041CA050" w:rsidR="00024557" w:rsidRPr="00A01EAA" w:rsidRDefault="00024557" w:rsidP="00024557">
      <w:pPr>
        <w:pStyle w:val="ListParagraph"/>
        <w:numPr>
          <w:ilvl w:val="0"/>
          <w:numId w:val="92"/>
        </w:numPr>
        <w:jc w:val="both"/>
        <w:rPr>
          <w:rFonts w:ascii="Calibri" w:hAnsi="Calibri" w:cs="Calibri"/>
          <w:sz w:val="22"/>
          <w:szCs w:val="22"/>
        </w:rPr>
      </w:pPr>
      <w:r w:rsidRPr="00A01EAA">
        <w:rPr>
          <w:rFonts w:ascii="Calibri" w:hAnsi="Calibri" w:cs="Calibri"/>
          <w:sz w:val="22"/>
          <w:szCs w:val="22"/>
        </w:rPr>
        <w:t>R 401 Material:</w:t>
      </w:r>
      <w:r w:rsidR="00CB560F" w:rsidRPr="00A01EAA">
        <w:rPr>
          <w:rFonts w:ascii="Calibri" w:hAnsi="Calibri" w:cs="Calibri"/>
          <w:sz w:val="22"/>
          <w:szCs w:val="22"/>
        </w:rPr>
        <w:t xml:space="preserve"> </w:t>
      </w:r>
      <w:r w:rsidR="00CB560F" w:rsidRPr="00A01EAA">
        <w:rPr>
          <w:rFonts w:ascii="Calibri" w:hAnsi="Calibri" w:cs="Calibri"/>
          <w:sz w:val="22"/>
          <w:szCs w:val="22"/>
        </w:rPr>
        <w:t>질량</w:t>
      </w:r>
      <w:r w:rsidR="00CB560F" w:rsidRPr="00A01EAA">
        <w:rPr>
          <w:rFonts w:ascii="Calibri" w:hAnsi="Calibri" w:cs="Calibri"/>
          <w:sz w:val="22"/>
          <w:szCs w:val="22"/>
        </w:rPr>
        <w:t>.</w:t>
      </w:r>
    </w:p>
    <w:p w14:paraId="6D847EB6" w14:textId="76BFF62B" w:rsidR="00024557" w:rsidRPr="00A01EAA" w:rsidRDefault="00024557" w:rsidP="0065521C">
      <w:pPr>
        <w:pStyle w:val="ListParagraph"/>
        <w:numPr>
          <w:ilvl w:val="1"/>
          <w:numId w:val="92"/>
        </w:numPr>
        <w:jc w:val="both"/>
        <w:rPr>
          <w:rFonts w:ascii="Calibri" w:hAnsi="Calibri" w:cs="Calibri"/>
          <w:sz w:val="22"/>
          <w:szCs w:val="22"/>
        </w:rPr>
      </w:pPr>
      <w:r w:rsidRPr="00A01EAA">
        <w:rPr>
          <w:rFonts w:ascii="Calibri" w:hAnsi="Calibri" w:cs="Calibri"/>
          <w:sz w:val="22"/>
          <w:szCs w:val="22"/>
        </w:rPr>
        <w:t>A fact is of consequence e.g., something pleading or something  e.g. injury</w:t>
      </w:r>
    </w:p>
    <w:p w14:paraId="66AF8CC4" w14:textId="23340105" w:rsidR="00024557" w:rsidRPr="00A01EAA" w:rsidRDefault="00024557" w:rsidP="0065521C">
      <w:pPr>
        <w:pStyle w:val="ListParagraph"/>
        <w:numPr>
          <w:ilvl w:val="1"/>
          <w:numId w:val="92"/>
        </w:numPr>
        <w:jc w:val="both"/>
        <w:rPr>
          <w:rFonts w:ascii="Calibri" w:hAnsi="Calibri" w:cs="Calibri"/>
          <w:sz w:val="22"/>
          <w:szCs w:val="22"/>
        </w:rPr>
      </w:pPr>
      <w:r w:rsidRPr="00A01EAA">
        <w:rPr>
          <w:rFonts w:ascii="Calibri" w:hAnsi="Calibri" w:cs="Calibri"/>
          <w:sz w:val="22"/>
          <w:szCs w:val="22"/>
        </w:rPr>
        <w:t>Within the range of the litigated controversy determine mainly by Pleadings, re</w:t>
      </w:r>
      <w:r w:rsidR="00CB560F" w:rsidRPr="00A01EAA">
        <w:rPr>
          <w:rFonts w:ascii="Calibri" w:hAnsi="Calibri" w:cs="Calibri"/>
          <w:sz w:val="22"/>
          <w:szCs w:val="22"/>
        </w:rPr>
        <w:t>d in of the rules of pleading and control by the rule.</w:t>
      </w:r>
    </w:p>
    <w:p w14:paraId="35FD7AA7" w14:textId="3FABB37A" w:rsidR="00CB560F" w:rsidRPr="00A01EAA" w:rsidRDefault="00CB560F" w:rsidP="0065521C">
      <w:pPr>
        <w:pStyle w:val="ListParagraph"/>
        <w:numPr>
          <w:ilvl w:val="1"/>
          <w:numId w:val="92"/>
        </w:numPr>
        <w:jc w:val="both"/>
        <w:rPr>
          <w:rFonts w:ascii="Calibri" w:hAnsi="Calibri" w:cs="Calibri"/>
          <w:sz w:val="22"/>
          <w:szCs w:val="22"/>
        </w:rPr>
      </w:pPr>
      <w:r w:rsidRPr="00A01EAA">
        <w:rPr>
          <w:rFonts w:ascii="Calibri" w:hAnsi="Calibri" w:cs="Calibri"/>
          <w:sz w:val="22"/>
          <w:szCs w:val="22"/>
        </w:rPr>
        <w:t xml:space="preserve">If the evidence is offered to help through </w:t>
      </w:r>
      <w:r w:rsidRPr="00A01EAA">
        <w:rPr>
          <w:rFonts w:ascii="Calibri" w:hAnsi="Calibri" w:cs="Calibri"/>
          <w:sz w:val="22"/>
          <w:szCs w:val="22"/>
          <w:highlight w:val="yellow"/>
        </w:rPr>
        <w:t>the proposition that is not a matter in issue the evidence is immaterial</w:t>
      </w:r>
      <w:r w:rsidRPr="00A01EAA">
        <w:rPr>
          <w:rFonts w:ascii="Calibri" w:hAnsi="Calibri" w:cs="Calibri"/>
          <w:sz w:val="22"/>
          <w:szCs w:val="22"/>
        </w:rPr>
        <w:t>.</w:t>
      </w:r>
    </w:p>
    <w:p w14:paraId="5957755D" w14:textId="3DFA94FA" w:rsidR="00CB560F" w:rsidRPr="00A01EAA" w:rsidRDefault="00CB560F" w:rsidP="00CB560F">
      <w:pPr>
        <w:pStyle w:val="ListParagraph"/>
        <w:numPr>
          <w:ilvl w:val="1"/>
          <w:numId w:val="92"/>
        </w:numPr>
        <w:jc w:val="both"/>
        <w:rPr>
          <w:rFonts w:ascii="Calibri" w:hAnsi="Calibri" w:cs="Calibri"/>
          <w:sz w:val="22"/>
          <w:szCs w:val="22"/>
        </w:rPr>
      </w:pPr>
      <w:r w:rsidRPr="00A01EAA">
        <w:rPr>
          <w:rFonts w:ascii="Calibri" w:hAnsi="Calibri" w:cs="Calibri"/>
          <w:sz w:val="22"/>
          <w:szCs w:val="22"/>
        </w:rPr>
        <w:t>Character</w:t>
      </w:r>
      <w:r w:rsidRPr="00A01EAA">
        <w:rPr>
          <w:rFonts w:ascii="Calibri" w:hAnsi="Calibri" w:cs="Calibri"/>
          <w:sz w:val="22"/>
          <w:szCs w:val="22"/>
        </w:rPr>
        <w:sym w:font="Wingdings" w:char="F0E0"/>
      </w:r>
      <w:r w:rsidRPr="00A01EAA">
        <w:rPr>
          <w:rFonts w:ascii="Calibri" w:hAnsi="Calibri" w:cs="Calibri"/>
          <w:sz w:val="22"/>
          <w:szCs w:val="22"/>
        </w:rPr>
        <w:t xml:space="preserve"> Friend, “this guy doesn’t wear seatbelt.”</w:t>
      </w:r>
    </w:p>
    <w:p w14:paraId="2B56B625" w14:textId="6EF2A1BF" w:rsidR="00CB560F" w:rsidRPr="00A01EAA" w:rsidRDefault="00CB560F" w:rsidP="00CB560F">
      <w:pPr>
        <w:pStyle w:val="ListParagraph"/>
        <w:numPr>
          <w:ilvl w:val="0"/>
          <w:numId w:val="92"/>
        </w:numPr>
        <w:jc w:val="both"/>
        <w:rPr>
          <w:rFonts w:ascii="Calibri" w:hAnsi="Calibri" w:cs="Calibri"/>
          <w:sz w:val="22"/>
          <w:szCs w:val="22"/>
        </w:rPr>
      </w:pPr>
      <w:r w:rsidRPr="00A01EAA">
        <w:rPr>
          <w:rFonts w:ascii="Calibri" w:hAnsi="Calibri" w:cs="Calibri"/>
          <w:sz w:val="22"/>
          <w:szCs w:val="22"/>
        </w:rPr>
        <w:t>Direct evidence is not necessarily stronger than circumstantial evidence</w:t>
      </w:r>
    </w:p>
    <w:p w14:paraId="00DB19D2" w14:textId="141F6699" w:rsidR="00CB560F" w:rsidRPr="00A01EAA" w:rsidRDefault="00CB560F" w:rsidP="00CB560F">
      <w:pPr>
        <w:pStyle w:val="ListParagraph"/>
        <w:numPr>
          <w:ilvl w:val="0"/>
          <w:numId w:val="92"/>
        </w:numPr>
        <w:jc w:val="both"/>
        <w:rPr>
          <w:rFonts w:ascii="Calibri" w:hAnsi="Calibri" w:cs="Calibri"/>
          <w:sz w:val="22"/>
          <w:szCs w:val="22"/>
        </w:rPr>
      </w:pPr>
      <w:r w:rsidRPr="00A01EAA">
        <w:rPr>
          <w:rFonts w:ascii="Calibri" w:hAnsi="Calibri" w:cs="Calibri"/>
          <w:sz w:val="22"/>
          <w:szCs w:val="22"/>
        </w:rPr>
        <w:t>But, direct evidence from a qualified witness (e.g., friend) offer to establish a fact that never can be relevant.</w:t>
      </w:r>
    </w:p>
    <w:p w14:paraId="54A25237" w14:textId="34F0B175" w:rsidR="00CB560F" w:rsidRPr="00A01EAA" w:rsidRDefault="00CB560F" w:rsidP="00CB560F">
      <w:pPr>
        <w:pStyle w:val="ListParagraph"/>
        <w:numPr>
          <w:ilvl w:val="0"/>
          <w:numId w:val="92"/>
        </w:numPr>
        <w:jc w:val="both"/>
        <w:rPr>
          <w:rFonts w:ascii="Calibri" w:hAnsi="Calibri" w:cs="Calibri"/>
          <w:sz w:val="22"/>
          <w:szCs w:val="22"/>
        </w:rPr>
      </w:pPr>
      <w:r w:rsidRPr="00A01EAA">
        <w:rPr>
          <w:rFonts w:ascii="Calibri" w:hAnsi="Calibri" w:cs="Calibri"/>
          <w:sz w:val="22"/>
          <w:szCs w:val="22"/>
        </w:rPr>
        <w:t>More than one inference is not enough to give evidence relevance …</w:t>
      </w:r>
      <w:r w:rsidR="00C52CD8" w:rsidRPr="00A01EAA">
        <w:rPr>
          <w:rFonts w:ascii="Apple Color Emoji" w:hAnsi="Apple Color Emoji" w:cs="Apple Color Emoji"/>
          <w:color w:val="000000"/>
          <w:kern w:val="0"/>
          <w:sz w:val="22"/>
          <w:szCs w:val="22"/>
        </w:rPr>
        <w:t>🚀</w:t>
      </w:r>
      <w:r w:rsidR="00C52CD8" w:rsidRPr="00A01EAA">
        <w:rPr>
          <w:rFonts w:ascii="Calibri" w:hAnsi="Calibri" w:cs="Calibri"/>
          <w:color w:val="000000"/>
          <w:kern w:val="0"/>
          <w:sz w:val="22"/>
          <w:szCs w:val="22"/>
        </w:rPr>
        <w:t xml:space="preserve"> </w:t>
      </w:r>
      <w:r w:rsidR="00C52CD8" w:rsidRPr="00A01EAA">
        <w:rPr>
          <w:rFonts w:ascii="Calibri" w:hAnsi="Calibri" w:cs="Calibri"/>
          <w:color w:val="000000"/>
          <w:kern w:val="0"/>
          <w:sz w:val="22"/>
          <w:szCs w:val="22"/>
        </w:rPr>
        <w:sym w:font="Wingdings" w:char="F0E0"/>
      </w:r>
      <w:r w:rsidR="00C52CD8" w:rsidRPr="00A01EAA">
        <w:rPr>
          <w:rFonts w:ascii="Calibri" w:hAnsi="Calibri" w:cs="Calibri"/>
          <w:color w:val="000000"/>
          <w:kern w:val="0"/>
          <w:sz w:val="22"/>
          <w:szCs w:val="22"/>
        </w:rPr>
        <w:t xml:space="preserve"> </w:t>
      </w:r>
      <w:r w:rsidR="00C52CD8" w:rsidRPr="00A01EAA">
        <w:rPr>
          <w:rFonts w:ascii="Apple Color Emoji" w:hAnsi="Apple Color Emoji" w:cs="Apple Color Emoji"/>
          <w:color w:val="000000"/>
          <w:kern w:val="0"/>
          <w:sz w:val="22"/>
          <w:szCs w:val="22"/>
        </w:rPr>
        <w:t>🚗</w:t>
      </w:r>
      <w:r w:rsidRPr="00A01EAA">
        <w:rPr>
          <w:rFonts w:ascii="Calibri" w:hAnsi="Calibri" w:cs="Calibri"/>
          <w:sz w:val="22"/>
          <w:szCs w:val="22"/>
        </w:rPr>
        <w:t>.</w:t>
      </w:r>
      <w:r w:rsidR="00C52CD8" w:rsidRPr="00A01EAA">
        <w:rPr>
          <w:rFonts w:ascii="Calibri" w:hAnsi="Calibri" w:cs="Calibri"/>
          <w:sz w:val="22"/>
          <w:szCs w:val="22"/>
        </w:rPr>
        <w:t>speeding. Circumstantial evidence has many inferences.</w:t>
      </w:r>
    </w:p>
    <w:p w14:paraId="052E40A7" w14:textId="40D0FD34" w:rsidR="00C52CD8" w:rsidRPr="00A01EAA" w:rsidRDefault="00C52CD8" w:rsidP="00CB560F">
      <w:pPr>
        <w:pStyle w:val="ListParagraph"/>
        <w:numPr>
          <w:ilvl w:val="0"/>
          <w:numId w:val="92"/>
        </w:numPr>
        <w:jc w:val="both"/>
        <w:rPr>
          <w:rFonts w:ascii="Calibri" w:hAnsi="Calibri" w:cs="Calibri"/>
          <w:sz w:val="22"/>
          <w:szCs w:val="22"/>
        </w:rPr>
      </w:pPr>
      <w:r w:rsidRPr="00A01EAA">
        <w:rPr>
          <w:rFonts w:ascii="Calibri" w:hAnsi="Calibri" w:cs="Calibri"/>
          <w:sz w:val="22"/>
          <w:szCs w:val="22"/>
        </w:rPr>
        <w:t>Judge knows reasonably affect assessment of a fact to be inferred.</w:t>
      </w:r>
    </w:p>
    <w:p w14:paraId="75FF5829" w14:textId="2A0C5FBA" w:rsidR="00C52CD8" w:rsidRPr="00A01EAA" w:rsidRDefault="00C52CD8" w:rsidP="00CB560F">
      <w:pPr>
        <w:pStyle w:val="ListParagraph"/>
        <w:numPr>
          <w:ilvl w:val="0"/>
          <w:numId w:val="92"/>
        </w:numPr>
        <w:jc w:val="both"/>
        <w:rPr>
          <w:rFonts w:ascii="Calibri" w:hAnsi="Calibri" w:cs="Calibri"/>
          <w:sz w:val="22"/>
          <w:szCs w:val="22"/>
        </w:rPr>
      </w:pPr>
      <w:r w:rsidRPr="00A01EAA">
        <w:rPr>
          <w:rFonts w:ascii="Calibri" w:hAnsi="Calibri" w:cs="Calibri"/>
          <w:sz w:val="22"/>
          <w:szCs w:val="22"/>
        </w:rPr>
        <w:t>A reasonable juror believe a factless or more probable.</w:t>
      </w:r>
    </w:p>
    <w:p w14:paraId="072F6840" w14:textId="2FDF576F" w:rsidR="00C52CD8" w:rsidRPr="00A01EAA" w:rsidRDefault="00C52CD8" w:rsidP="00CB560F">
      <w:pPr>
        <w:pStyle w:val="ListParagraph"/>
        <w:numPr>
          <w:ilvl w:val="0"/>
          <w:numId w:val="92"/>
        </w:numPr>
        <w:jc w:val="both"/>
        <w:rPr>
          <w:rFonts w:ascii="Calibri" w:hAnsi="Calibri" w:cs="Calibri"/>
          <w:sz w:val="22"/>
          <w:szCs w:val="22"/>
        </w:rPr>
      </w:pPr>
      <w:r w:rsidRPr="00A01EAA">
        <w:rPr>
          <w:rFonts w:ascii="Calibri" w:hAnsi="Calibri" w:cs="Calibri"/>
          <w:sz w:val="22"/>
          <w:szCs w:val="22"/>
        </w:rPr>
        <w:t>Relevance doesn’t necessarily mean admissible.</w:t>
      </w:r>
    </w:p>
    <w:p w14:paraId="3876D00B" w14:textId="13B49FA4" w:rsidR="00C52CD8" w:rsidRPr="00A01EAA" w:rsidRDefault="00C52CD8" w:rsidP="00CB560F">
      <w:pPr>
        <w:pStyle w:val="ListParagraph"/>
        <w:numPr>
          <w:ilvl w:val="0"/>
          <w:numId w:val="92"/>
        </w:numPr>
        <w:jc w:val="both"/>
        <w:rPr>
          <w:rFonts w:ascii="Calibri" w:hAnsi="Calibri" w:cs="Calibri"/>
          <w:sz w:val="22"/>
          <w:szCs w:val="22"/>
        </w:rPr>
      </w:pPr>
      <w:r w:rsidRPr="00A01EAA">
        <w:rPr>
          <w:rFonts w:ascii="Calibri" w:hAnsi="Calibri" w:cs="Calibri"/>
          <w:sz w:val="22"/>
          <w:szCs w:val="22"/>
        </w:rPr>
        <w:t>Jury’s hostility or sympathy without regard of the probative evidence.</w:t>
      </w:r>
    </w:p>
    <w:p w14:paraId="76B30616" w14:textId="494D7DD3" w:rsidR="00C52CD8" w:rsidRPr="00A01EAA" w:rsidRDefault="00C52CD8" w:rsidP="00CB560F">
      <w:pPr>
        <w:pStyle w:val="ListParagraph"/>
        <w:numPr>
          <w:ilvl w:val="0"/>
          <w:numId w:val="92"/>
        </w:numPr>
        <w:jc w:val="both"/>
        <w:rPr>
          <w:rFonts w:ascii="Calibri" w:hAnsi="Calibri" w:cs="Calibri"/>
          <w:sz w:val="22"/>
          <w:szCs w:val="22"/>
        </w:rPr>
      </w:pPr>
      <w:r w:rsidRPr="00A01EAA">
        <w:rPr>
          <w:rFonts w:ascii="Calibri" w:hAnsi="Calibri" w:cs="Calibri"/>
          <w:sz w:val="22"/>
          <w:szCs w:val="22"/>
        </w:rPr>
        <w:t>Even if there is no emotion, still jury can be mislead or distract a main issue.</w:t>
      </w:r>
    </w:p>
    <w:p w14:paraId="3EAFFE81" w14:textId="0E1FC69D" w:rsidR="00C52CD8" w:rsidRPr="00A01EAA" w:rsidRDefault="00C52CD8" w:rsidP="00C52CD8">
      <w:pPr>
        <w:pStyle w:val="ListParagraph"/>
        <w:numPr>
          <w:ilvl w:val="0"/>
          <w:numId w:val="92"/>
        </w:numPr>
        <w:jc w:val="both"/>
        <w:rPr>
          <w:rFonts w:ascii="Calibri" w:hAnsi="Calibri" w:cs="Calibri"/>
          <w:sz w:val="22"/>
          <w:szCs w:val="22"/>
        </w:rPr>
      </w:pPr>
      <w:r w:rsidRPr="00A01EAA">
        <w:rPr>
          <w:rFonts w:ascii="Calibri" w:hAnsi="Calibri" w:cs="Calibri"/>
          <w:sz w:val="22"/>
          <w:szCs w:val="22"/>
        </w:rPr>
        <w:t>Admissibility in general meets cost benefit analysis.</w:t>
      </w:r>
    </w:p>
    <w:p w14:paraId="471BABD2" w14:textId="2CBDE57B" w:rsidR="00024557" w:rsidRPr="00A01EAA" w:rsidRDefault="00000000" w:rsidP="001C5A2B">
      <w:pPr>
        <w:pStyle w:val="ListParagraph"/>
        <w:numPr>
          <w:ilvl w:val="1"/>
          <w:numId w:val="92"/>
        </w:numPr>
        <w:jc w:val="both"/>
        <w:rPr>
          <w:rFonts w:ascii="Calibri" w:hAnsi="Calibri" w:cs="Calibri"/>
          <w:sz w:val="22"/>
          <w:szCs w:val="22"/>
        </w:rPr>
      </w:pPr>
      <m:oMath>
        <m:d>
          <m:dPr>
            <m:ctrlPr>
              <w:rPr>
                <w:rFonts w:ascii="Cambria Math" w:hAnsi="Cambria Math" w:cs="Calibri"/>
                <w:i/>
                <w:sz w:val="22"/>
                <w:szCs w:val="22"/>
                <w:highlight w:val="yellow"/>
              </w:rPr>
            </m:ctrlPr>
          </m:dPr>
          <m:e>
            <m:r>
              <w:rPr>
                <w:rFonts w:ascii="Cambria Math" w:hAnsi="Cambria Math" w:cs="Calibri"/>
                <w:sz w:val="22"/>
                <w:szCs w:val="22"/>
                <w:highlight w:val="yellow"/>
              </w:rPr>
              <m:t>Cost of getting evidence</m:t>
            </m:r>
          </m:e>
        </m:d>
        <m:r>
          <w:rPr>
            <w:rFonts w:ascii="Cambria Math" w:hAnsi="Cambria Math" w:cs="Calibri"/>
            <w:sz w:val="22"/>
            <w:szCs w:val="22"/>
            <w:highlight w:val="yellow"/>
          </w:rPr>
          <m:t>&lt;(Benefit bringing evidence)</m:t>
        </m:r>
      </m:oMath>
    </w:p>
    <w:p w14:paraId="62CBEDA1" w14:textId="77777777" w:rsidR="00024557" w:rsidRPr="00A01EAA" w:rsidRDefault="00024557" w:rsidP="00024557">
      <w:pPr>
        <w:jc w:val="both"/>
        <w:rPr>
          <w:rFonts w:ascii="Calibri" w:hAnsi="Calibri" w:cs="Calibri"/>
          <w:sz w:val="22"/>
          <w:szCs w:val="22"/>
        </w:rPr>
      </w:pPr>
    </w:p>
    <w:p w14:paraId="5B3A2E28" w14:textId="77777777" w:rsidR="00712B2A" w:rsidRPr="00A01EAA" w:rsidRDefault="00712B2A" w:rsidP="00300470">
      <w:pPr>
        <w:pStyle w:val="ListParagraph"/>
        <w:numPr>
          <w:ilvl w:val="0"/>
          <w:numId w:val="2"/>
        </w:numPr>
        <w:jc w:val="both"/>
        <w:rPr>
          <w:rFonts w:ascii="Calibri" w:hAnsi="Calibri" w:cs="Calibri"/>
          <w:sz w:val="22"/>
          <w:szCs w:val="22"/>
        </w:rPr>
      </w:pPr>
      <w:r w:rsidRPr="00A01EAA">
        <w:rPr>
          <w:rFonts w:ascii="Calibri" w:hAnsi="Calibri" w:cs="Calibri"/>
          <w:b/>
          <w:bCs/>
          <w:sz w:val="22"/>
          <w:szCs w:val="22"/>
        </w:rPr>
        <w:t>Old Chief v. U.S</w:t>
      </w:r>
      <w:r w:rsidRPr="00A01EAA">
        <w:rPr>
          <w:rFonts w:ascii="Calibri" w:hAnsi="Calibri" w:cs="Calibri"/>
          <w:sz w:val="22"/>
          <w:szCs w:val="22"/>
        </w:rPr>
        <w:t>.</w:t>
      </w:r>
    </w:p>
    <w:p w14:paraId="6209A8AB" w14:textId="77777777" w:rsidR="00712B2A" w:rsidRPr="00A01EAA" w:rsidRDefault="00712B2A" w:rsidP="00300470">
      <w:pPr>
        <w:pStyle w:val="ListParagraph"/>
        <w:numPr>
          <w:ilvl w:val="1"/>
          <w:numId w:val="2"/>
        </w:numPr>
        <w:jc w:val="both"/>
        <w:rPr>
          <w:rFonts w:ascii="Calibri" w:hAnsi="Calibri" w:cs="Calibri"/>
          <w:sz w:val="22"/>
          <w:szCs w:val="22"/>
        </w:rPr>
      </w:pPr>
      <w:r w:rsidRPr="00A01EAA">
        <w:rPr>
          <w:rFonts w:ascii="Calibri" w:hAnsi="Calibri" w:cs="Calibri"/>
          <w:b/>
          <w:bCs/>
          <w:sz w:val="22"/>
          <w:szCs w:val="22"/>
        </w:rPr>
        <w:t>Charge in felon on possession of firearm</w:t>
      </w:r>
      <w:r w:rsidRPr="00A01EAA">
        <w:rPr>
          <w:rFonts w:ascii="Calibri" w:hAnsi="Calibri" w:cs="Calibri"/>
          <w:sz w:val="22"/>
          <w:szCs w:val="22"/>
        </w:rPr>
        <w:t xml:space="preserve">: IN THE PAST: it is </w:t>
      </w:r>
      <w:r w:rsidRPr="00A01EAA">
        <w:rPr>
          <w:rFonts w:ascii="Calibri" w:hAnsi="Calibri" w:cs="Calibri"/>
          <w:b/>
          <w:bCs/>
          <w:sz w:val="22"/>
          <w:szCs w:val="22"/>
        </w:rPr>
        <w:t>ELEMENT</w:t>
      </w:r>
      <w:r w:rsidRPr="00A01EAA">
        <w:rPr>
          <w:rFonts w:ascii="Calibri" w:hAnsi="Calibri" w:cs="Calibri"/>
          <w:sz w:val="22"/>
          <w:szCs w:val="22"/>
        </w:rPr>
        <w:t xml:space="preserve"> he charged.</w:t>
      </w:r>
    </w:p>
    <w:p w14:paraId="279896CB" w14:textId="77777777" w:rsidR="00712B2A" w:rsidRPr="00A01EAA" w:rsidRDefault="00712B2A" w:rsidP="00300470">
      <w:pPr>
        <w:pStyle w:val="ListParagraph"/>
        <w:numPr>
          <w:ilvl w:val="1"/>
          <w:numId w:val="2"/>
        </w:numPr>
        <w:jc w:val="both"/>
        <w:rPr>
          <w:rFonts w:ascii="Calibri" w:hAnsi="Calibri" w:cs="Calibri"/>
          <w:sz w:val="22"/>
          <w:szCs w:val="22"/>
        </w:rPr>
      </w:pPr>
      <w:r w:rsidRPr="00A01EAA">
        <w:rPr>
          <w:rFonts w:ascii="Calibri" w:hAnsi="Calibri" w:cs="Calibri"/>
          <w:b/>
          <w:bCs/>
          <w:sz w:val="22"/>
          <w:szCs w:val="22"/>
        </w:rPr>
        <w:t>Prior crime was violent</w:t>
      </w:r>
      <w:r w:rsidRPr="00A01EAA">
        <w:rPr>
          <w:rFonts w:ascii="Calibri" w:hAnsi="Calibri" w:cs="Calibri"/>
          <w:sz w:val="22"/>
          <w:szCs w:val="22"/>
        </w:rPr>
        <w:t>.</w:t>
      </w:r>
    </w:p>
    <w:p w14:paraId="23DDA817" w14:textId="77777777" w:rsidR="00712B2A" w:rsidRPr="00A01EAA" w:rsidRDefault="00712B2A" w:rsidP="00300470">
      <w:pPr>
        <w:pStyle w:val="ListParagraph"/>
        <w:numPr>
          <w:ilvl w:val="1"/>
          <w:numId w:val="2"/>
        </w:numPr>
        <w:jc w:val="both"/>
        <w:rPr>
          <w:rFonts w:ascii="Calibri" w:hAnsi="Calibri" w:cs="Calibri"/>
          <w:sz w:val="22"/>
          <w:szCs w:val="22"/>
        </w:rPr>
      </w:pPr>
      <w:r w:rsidRPr="00A01EAA">
        <w:rPr>
          <w:rFonts w:ascii="Calibri" w:hAnsi="Calibri" w:cs="Calibri"/>
          <w:b/>
          <w:bCs/>
          <w:sz w:val="22"/>
          <w:szCs w:val="22"/>
        </w:rPr>
        <w:t>He feared that jury will be bad if they found it</w:t>
      </w:r>
      <w:r w:rsidRPr="00A01EAA">
        <w:rPr>
          <w:rFonts w:ascii="Calibri" w:hAnsi="Calibri" w:cs="Calibri"/>
          <w:sz w:val="22"/>
          <w:szCs w:val="22"/>
        </w:rPr>
        <w:t>.</w:t>
      </w:r>
    </w:p>
    <w:p w14:paraId="098632A1" w14:textId="77777777" w:rsidR="00712B2A" w:rsidRPr="00A01EAA" w:rsidRDefault="00712B2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Excluding relevant evidence R 403.</w:t>
      </w:r>
    </w:p>
    <w:p w14:paraId="7C510DC5" w14:textId="77777777" w:rsidR="00712B2A" w:rsidRPr="00A01EAA" w:rsidRDefault="00712B2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Exclude when risk of </w:t>
      </w:r>
      <w:r w:rsidRPr="00A01EAA">
        <w:rPr>
          <w:rFonts w:ascii="Calibri" w:hAnsi="Calibri" w:cs="Calibri"/>
          <w:b/>
          <w:bCs/>
          <w:sz w:val="22"/>
          <w:szCs w:val="22"/>
        </w:rPr>
        <w:t>confusion of issues</w:t>
      </w:r>
      <w:r w:rsidRPr="00A01EAA">
        <w:rPr>
          <w:rFonts w:ascii="Calibri" w:hAnsi="Calibri" w:cs="Calibri"/>
          <w:sz w:val="22"/>
          <w:szCs w:val="22"/>
        </w:rPr>
        <w:t xml:space="preserve">, </w:t>
      </w:r>
      <w:r w:rsidRPr="00A01EAA">
        <w:rPr>
          <w:rFonts w:ascii="Calibri" w:hAnsi="Calibri" w:cs="Calibri"/>
          <w:b/>
          <w:bCs/>
          <w:sz w:val="22"/>
          <w:szCs w:val="22"/>
        </w:rPr>
        <w:t>mislead</w:t>
      </w:r>
      <w:r w:rsidRPr="00A01EAA">
        <w:rPr>
          <w:rFonts w:ascii="Calibri" w:hAnsi="Calibri" w:cs="Calibri"/>
          <w:sz w:val="22"/>
          <w:szCs w:val="22"/>
        </w:rPr>
        <w:t xml:space="preserve">, unfair </w:t>
      </w:r>
      <w:r w:rsidRPr="00A01EAA">
        <w:rPr>
          <w:rFonts w:ascii="Calibri" w:hAnsi="Calibri" w:cs="Calibri"/>
          <w:b/>
          <w:bCs/>
          <w:sz w:val="22"/>
          <w:szCs w:val="22"/>
        </w:rPr>
        <w:t>prejudice</w:t>
      </w:r>
      <w:r w:rsidRPr="00A01EAA">
        <w:rPr>
          <w:rFonts w:ascii="Calibri" w:hAnsi="Calibri" w:cs="Calibri"/>
          <w:sz w:val="22"/>
          <w:szCs w:val="22"/>
        </w:rPr>
        <w:t>, substantially outweigh the probative value.--&gt; inappropriate grounds.</w:t>
      </w:r>
    </w:p>
    <w:p w14:paraId="4C8A431D" w14:textId="77777777" w:rsidR="00712B2A" w:rsidRPr="00A01EAA" w:rsidRDefault="00712B2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Ex. Certain kinds of scientific evidence, </w:t>
      </w:r>
      <w:r w:rsidRPr="00A01EAA">
        <w:rPr>
          <w:rFonts w:ascii="Calibri" w:hAnsi="Calibri" w:cs="Calibri"/>
          <w:sz w:val="22"/>
          <w:szCs w:val="22"/>
        </w:rPr>
        <w:sym w:font="Wingdings" w:char="F0E0"/>
      </w:r>
      <w:r w:rsidRPr="00A01EAA">
        <w:rPr>
          <w:rFonts w:ascii="Calibri" w:hAnsi="Calibri" w:cs="Calibri"/>
          <w:sz w:val="22"/>
          <w:szCs w:val="22"/>
        </w:rPr>
        <w:t xml:space="preserve"> the ct should be aware.</w:t>
      </w:r>
    </w:p>
    <w:p w14:paraId="6F3D95CF" w14:textId="77777777" w:rsidR="00712B2A" w:rsidRPr="00A01EAA" w:rsidRDefault="00712B2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Even if the issue is stipulated the court still allows the issues.--&gt; discretionary.</w:t>
      </w:r>
    </w:p>
    <w:p w14:paraId="28A92415" w14:textId="77777777"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 xml:space="preserve">Old Chief assault causing serious bodily injury </w:t>
      </w:r>
      <w:r w:rsidRPr="00A01EAA">
        <w:rPr>
          <w:rFonts w:ascii="Calibri" w:hAnsi="Calibri" w:cs="Calibri"/>
          <w:sz w:val="22"/>
          <w:szCs w:val="22"/>
        </w:rPr>
        <w:sym w:font="Wingdings" w:char="F0E0"/>
      </w:r>
      <w:r w:rsidRPr="00A01EAA">
        <w:rPr>
          <w:rFonts w:ascii="Calibri" w:hAnsi="Calibri" w:cs="Calibri"/>
          <w:sz w:val="22"/>
          <w:szCs w:val="22"/>
        </w:rPr>
        <w:t xml:space="preserve"> Discharge firearm</w:t>
      </w:r>
      <w:r w:rsidRPr="00A01EAA">
        <w:rPr>
          <w:rFonts w:ascii="Calibri" w:hAnsi="Calibri" w:cs="Calibri"/>
          <w:sz w:val="22"/>
          <w:szCs w:val="22"/>
        </w:rPr>
        <w:sym w:font="Wingdings" w:char="F0E0"/>
      </w:r>
      <w:r w:rsidRPr="00A01EAA">
        <w:rPr>
          <w:rFonts w:ascii="Calibri" w:hAnsi="Calibri" w:cs="Calibri"/>
          <w:sz w:val="22"/>
          <w:szCs w:val="22"/>
        </w:rPr>
        <w:t xml:space="preserve"> indictment. </w:t>
      </w:r>
      <w:r w:rsidRPr="00A01EAA">
        <w:rPr>
          <w:rFonts w:ascii="Calibri" w:hAnsi="Calibri" w:cs="Calibri"/>
          <w:b/>
          <w:bCs/>
          <w:sz w:val="22"/>
          <w:szCs w:val="22"/>
        </w:rPr>
        <w:t>Felon in possession of a firearm</w:t>
      </w:r>
      <w:r w:rsidRPr="00A01EAA">
        <w:rPr>
          <w:rFonts w:ascii="Calibri" w:hAnsi="Calibri" w:cs="Calibri"/>
          <w:sz w:val="22"/>
          <w:szCs w:val="22"/>
        </w:rPr>
        <w:t>. In the past, he was convicted as felon.--&gt; propensity?</w:t>
      </w:r>
    </w:p>
    <w:p w14:paraId="7BD9F318" w14:textId="77777777" w:rsidR="00712B2A" w:rsidRPr="00A01EAA" w:rsidRDefault="00712B2A" w:rsidP="00300470">
      <w:pPr>
        <w:pStyle w:val="ListParagraph"/>
        <w:numPr>
          <w:ilvl w:val="0"/>
          <w:numId w:val="3"/>
        </w:numPr>
        <w:jc w:val="both"/>
        <w:rPr>
          <w:rFonts w:ascii="Calibri" w:hAnsi="Calibri" w:cs="Calibri"/>
          <w:b/>
          <w:bCs/>
          <w:sz w:val="22"/>
          <w:szCs w:val="22"/>
        </w:rPr>
      </w:pPr>
      <w:r w:rsidRPr="00A01EAA">
        <w:rPr>
          <w:rFonts w:ascii="Calibri" w:hAnsi="Calibri" w:cs="Calibri"/>
          <w:b/>
          <w:bCs/>
          <w:sz w:val="22"/>
          <w:szCs w:val="22"/>
        </w:rPr>
        <w:t xml:space="preserve">“We </w:t>
      </w:r>
      <w:r w:rsidRPr="00A01EAA">
        <w:rPr>
          <w:rFonts w:ascii="Calibri" w:hAnsi="Calibri" w:cs="Calibri"/>
          <w:b/>
          <w:bCs/>
          <w:sz w:val="22"/>
          <w:szCs w:val="22"/>
          <w:highlight w:val="yellow"/>
          <w:u w:val="single"/>
        </w:rPr>
        <w:t>stipulated</w:t>
      </w:r>
      <w:r w:rsidRPr="00A01EAA">
        <w:rPr>
          <w:rFonts w:ascii="Calibri" w:hAnsi="Calibri" w:cs="Calibri"/>
          <w:b/>
          <w:bCs/>
          <w:sz w:val="22"/>
          <w:szCs w:val="22"/>
        </w:rPr>
        <w:t xml:space="preserve"> that Old Chief has convicted of Felon offence: which is violent crime.”</w:t>
      </w:r>
    </w:p>
    <w:p w14:paraId="734FEC22" w14:textId="77777777" w:rsidR="00712B2A" w:rsidRPr="00A01EAA" w:rsidRDefault="00712B2A" w:rsidP="00300470">
      <w:pPr>
        <w:pStyle w:val="ListParagraph"/>
        <w:numPr>
          <w:ilvl w:val="1"/>
          <w:numId w:val="3"/>
        </w:numPr>
        <w:jc w:val="both"/>
        <w:rPr>
          <w:rFonts w:ascii="Calibri" w:hAnsi="Calibri" w:cs="Calibri"/>
          <w:sz w:val="22"/>
          <w:szCs w:val="22"/>
        </w:rPr>
      </w:pPr>
      <w:r w:rsidRPr="00A01EAA">
        <w:rPr>
          <w:rFonts w:ascii="Calibri" w:hAnsi="Calibri" w:cs="Calibri"/>
          <w:sz w:val="22"/>
          <w:szCs w:val="22"/>
        </w:rPr>
        <w:t>Overrule.. introduced the judgment</w:t>
      </w:r>
    </w:p>
    <w:p w14:paraId="5C22BD79" w14:textId="77777777" w:rsidR="00712B2A" w:rsidRPr="00A01EAA" w:rsidRDefault="00712B2A" w:rsidP="00300470">
      <w:pPr>
        <w:pStyle w:val="ListParagraph"/>
        <w:numPr>
          <w:ilvl w:val="1"/>
          <w:numId w:val="3"/>
        </w:numPr>
        <w:jc w:val="both"/>
        <w:rPr>
          <w:rFonts w:ascii="Calibri" w:hAnsi="Calibri" w:cs="Calibri"/>
          <w:sz w:val="22"/>
          <w:szCs w:val="22"/>
        </w:rPr>
      </w:pPr>
      <w:r w:rsidRPr="00A01EAA">
        <w:rPr>
          <w:rFonts w:ascii="Calibri" w:hAnsi="Calibri" w:cs="Calibri"/>
          <w:b/>
          <w:bCs/>
          <w:sz w:val="22"/>
          <w:szCs w:val="22"/>
        </w:rPr>
        <w:t>Stipulation</w:t>
      </w:r>
      <w:r w:rsidRPr="00A01EAA">
        <w:rPr>
          <w:rFonts w:ascii="Calibri" w:hAnsi="Calibri" w:cs="Calibri"/>
          <w:sz w:val="22"/>
          <w:szCs w:val="22"/>
        </w:rPr>
        <w:t xml:space="preserve"> </w:t>
      </w:r>
      <w:r w:rsidRPr="00A01EAA">
        <w:rPr>
          <w:rFonts w:ascii="Calibri" w:hAnsi="Calibri" w:cs="Calibri"/>
          <w:sz w:val="22"/>
          <w:szCs w:val="22"/>
        </w:rPr>
        <w:sym w:font="Wingdings" w:char="F0E0"/>
      </w:r>
      <w:r w:rsidRPr="00A01EAA">
        <w:rPr>
          <w:rFonts w:ascii="Calibri" w:hAnsi="Calibri" w:cs="Calibri"/>
          <w:sz w:val="22"/>
          <w:szCs w:val="22"/>
        </w:rPr>
        <w:t xml:space="preserve"> irrelevant. </w:t>
      </w:r>
      <w:r w:rsidRPr="00A01EAA">
        <w:rPr>
          <w:rFonts w:ascii="Calibri" w:hAnsi="Calibri" w:cs="Calibri"/>
          <w:b/>
          <w:bCs/>
          <w:sz w:val="22"/>
          <w:szCs w:val="22"/>
          <w:highlight w:val="yellow"/>
        </w:rPr>
        <w:t>Even if it is relevant, it should be excluded under R 403</w:t>
      </w:r>
      <w:r w:rsidRPr="00A01EAA">
        <w:rPr>
          <w:rFonts w:ascii="Calibri" w:hAnsi="Calibri" w:cs="Calibri"/>
          <w:sz w:val="22"/>
          <w:szCs w:val="22"/>
        </w:rPr>
        <w:t>.</w:t>
      </w:r>
    </w:p>
    <w:p w14:paraId="3BCBC52A" w14:textId="1610FF2D" w:rsidR="00712B2A" w:rsidRPr="00A01EAA" w:rsidRDefault="00712B2A" w:rsidP="00300470">
      <w:pPr>
        <w:pStyle w:val="ListParagraph"/>
        <w:numPr>
          <w:ilvl w:val="1"/>
          <w:numId w:val="3"/>
        </w:numPr>
        <w:jc w:val="both"/>
        <w:rPr>
          <w:rFonts w:ascii="Calibri" w:hAnsi="Calibri" w:cs="Calibri"/>
          <w:sz w:val="22"/>
          <w:szCs w:val="22"/>
        </w:rPr>
      </w:pPr>
      <w:r w:rsidRPr="00A01EAA">
        <w:rPr>
          <w:rFonts w:ascii="Calibri" w:hAnsi="Calibri" w:cs="Calibri"/>
          <w:b/>
          <w:bCs/>
          <w:sz w:val="22"/>
          <w:szCs w:val="22"/>
        </w:rPr>
        <w:lastRenderedPageBreak/>
        <w:t>Stipulation of prior conviction</w:t>
      </w:r>
      <w:r w:rsidRPr="00A01EAA">
        <w:rPr>
          <w:rFonts w:ascii="Calibri" w:hAnsi="Calibri" w:cs="Calibri"/>
          <w:sz w:val="22"/>
          <w:szCs w:val="22"/>
        </w:rPr>
        <w:t xml:space="preserve">: </w:t>
      </w:r>
      <w:r w:rsidRPr="00A01EAA">
        <w:rPr>
          <w:rFonts w:ascii="Calibri" w:hAnsi="Calibri" w:cs="Calibri"/>
          <w:b/>
          <w:bCs/>
          <w:sz w:val="22"/>
          <w:szCs w:val="22"/>
          <w:u w:val="single"/>
        </w:rPr>
        <w:t>probative value is so low</w:t>
      </w:r>
      <w:r w:rsidRPr="00A01EAA">
        <w:rPr>
          <w:rFonts w:ascii="Calibri" w:hAnsi="Calibri" w:cs="Calibri"/>
          <w:sz w:val="22"/>
          <w:szCs w:val="22"/>
        </w:rPr>
        <w:t>. It is substantially outweighed by the risk of prejudice. Even if there is no particular rule.</w:t>
      </w:r>
    </w:p>
    <w:p w14:paraId="1357BFEA" w14:textId="79AAC6ED"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prior conviction full record</w:t>
      </w:r>
      <w:r w:rsidRPr="00A01EAA">
        <w:rPr>
          <w:rFonts w:ascii="Calibri" w:hAnsi="Calibri" w:cs="Calibri"/>
          <w:sz w:val="22"/>
          <w:szCs w:val="22"/>
        </w:rPr>
        <w:sym w:font="Wingdings" w:char="F0E0"/>
      </w:r>
      <w:r w:rsidRPr="00A01EAA">
        <w:rPr>
          <w:rFonts w:ascii="Calibri" w:hAnsi="Calibri" w:cs="Calibri"/>
          <w:sz w:val="22"/>
          <w:szCs w:val="22"/>
        </w:rPr>
        <w:t xml:space="preserve"> violation of a statute that requires a felon conviction as one of elements? NO</w:t>
      </w:r>
    </w:p>
    <w:p w14:paraId="286A3DD0" w14:textId="77777777"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Evidence is not admissible if its unfair prejudicial effect substantially outweigh its probative value.</w:t>
      </w:r>
    </w:p>
    <w:p w14:paraId="0ED22B2F" w14:textId="77777777"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Proffered evidence has the tendency to taint the juror’s mind so that improper basis.</w:t>
      </w:r>
    </w:p>
    <w:p w14:paraId="2FCF5CA7" w14:textId="77777777"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Relevance : Conviction in the past. Even if, it is exclusive. Because of unfair prejudice</w:t>
      </w:r>
    </w:p>
    <w:p w14:paraId="41223D72" w14:textId="77777777"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 xml:space="preserve">Marginal probative value </w:t>
      </w:r>
      <w:r w:rsidRPr="00A01EAA">
        <w:rPr>
          <w:rFonts w:ascii="Calibri" w:hAnsi="Calibri" w:cs="Calibri"/>
          <w:sz w:val="22"/>
          <w:szCs w:val="22"/>
        </w:rPr>
        <w:sym w:font="Symbol" w:char="F0DD"/>
      </w:r>
      <w:r w:rsidRPr="00A01EAA">
        <w:rPr>
          <w:rFonts w:ascii="Calibri" w:hAnsi="Calibri" w:cs="Calibri"/>
          <w:sz w:val="22"/>
          <w:szCs w:val="22"/>
        </w:rPr>
        <w:t xml:space="preserve"> persuasion in improper basis , unfair prejudice </w:t>
      </w:r>
      <w:r w:rsidRPr="00A01EAA">
        <w:rPr>
          <w:rFonts w:ascii="Calibri" w:hAnsi="Calibri" w:cs="Calibri"/>
          <w:sz w:val="22"/>
          <w:szCs w:val="22"/>
        </w:rPr>
        <w:sym w:font="Symbol" w:char="F0DF"/>
      </w:r>
      <w:r w:rsidRPr="00A01EAA">
        <w:rPr>
          <w:rFonts w:ascii="Calibri" w:hAnsi="Calibri" w:cs="Calibri"/>
          <w:sz w:val="22"/>
          <w:szCs w:val="22"/>
        </w:rPr>
        <w:t>.</w:t>
      </w:r>
    </w:p>
    <w:p w14:paraId="599C22E4" w14:textId="77777777" w:rsidR="00712B2A" w:rsidRPr="00A01EAA" w:rsidRDefault="00712B2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Unfair prejudice</w:t>
      </w:r>
    </w:p>
    <w:p w14:paraId="55F374EB" w14:textId="77777777" w:rsidR="00712B2A" w:rsidRPr="00A01EAA" w:rsidRDefault="00712B2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Confusing the issue</w:t>
      </w:r>
    </w:p>
    <w:p w14:paraId="77D95161" w14:textId="77777777" w:rsidR="00712B2A" w:rsidRPr="00A01EAA" w:rsidRDefault="00712B2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Mislead the jury (traffic ticket)</w:t>
      </w:r>
    </w:p>
    <w:p w14:paraId="6713F9A9" w14:textId="77777777" w:rsidR="00712B2A" w:rsidRPr="00A01EAA" w:rsidRDefault="00712B2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 xml:space="preserve">Undue delay </w:t>
      </w:r>
    </w:p>
    <w:p w14:paraId="045DB951" w14:textId="77777777" w:rsidR="00712B2A" w:rsidRPr="00A01EAA" w:rsidRDefault="00712B2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Wasting time</w:t>
      </w:r>
    </w:p>
    <w:p w14:paraId="1A9B01A4" w14:textId="77777777" w:rsidR="00712B2A" w:rsidRPr="00A01EAA" w:rsidRDefault="00712B2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Needlessly presenting cumulative evidence.</w:t>
      </w:r>
    </w:p>
    <w:p w14:paraId="479AA04F" w14:textId="77777777" w:rsidR="00712B2A" w:rsidRPr="00A01EAA" w:rsidRDefault="00712B2A" w:rsidP="00300470">
      <w:pPr>
        <w:pStyle w:val="ListParagraph"/>
        <w:numPr>
          <w:ilvl w:val="3"/>
          <w:numId w:val="2"/>
        </w:numPr>
        <w:jc w:val="both"/>
        <w:rPr>
          <w:rFonts w:ascii="Calibri" w:hAnsi="Calibri" w:cs="Calibri"/>
          <w:sz w:val="22"/>
          <w:szCs w:val="22"/>
        </w:rPr>
      </w:pPr>
      <w:r w:rsidRPr="00A01EAA">
        <w:rPr>
          <w:rFonts w:ascii="Calibri" w:hAnsi="Calibri" w:cs="Calibri"/>
          <w:sz w:val="22"/>
          <w:szCs w:val="22"/>
        </w:rPr>
        <w:t>예</w:t>
      </w:r>
      <w:r w:rsidRPr="00A01EAA">
        <w:rPr>
          <w:rFonts w:ascii="Calibri" w:hAnsi="Calibri" w:cs="Calibri"/>
          <w:sz w:val="22"/>
          <w:szCs w:val="22"/>
        </w:rPr>
        <w:t xml:space="preserve">. </w:t>
      </w:r>
      <w:r w:rsidRPr="00A01EAA">
        <w:rPr>
          <w:rFonts w:ascii="Calibri" w:hAnsi="Calibri" w:cs="Calibri"/>
          <w:sz w:val="22"/>
          <w:szCs w:val="22"/>
        </w:rPr>
        <w:t>안전벨트</w:t>
      </w:r>
      <w:r w:rsidRPr="00A01EAA">
        <w:rPr>
          <w:rFonts w:ascii="Calibri" w:hAnsi="Calibri" w:cs="Calibri"/>
          <w:sz w:val="22"/>
          <w:szCs w:val="22"/>
        </w:rPr>
        <w:t xml:space="preserve"> </w:t>
      </w:r>
      <w:r w:rsidRPr="00A01EAA">
        <w:rPr>
          <w:rFonts w:ascii="Calibri" w:hAnsi="Calibri" w:cs="Calibri"/>
          <w:sz w:val="22"/>
          <w:szCs w:val="22"/>
        </w:rPr>
        <w:t>안</w:t>
      </w:r>
      <w:r w:rsidRPr="00A01EAA">
        <w:rPr>
          <w:rFonts w:ascii="Calibri" w:hAnsi="Calibri" w:cs="Calibri"/>
          <w:sz w:val="22"/>
          <w:szCs w:val="22"/>
        </w:rPr>
        <w:t xml:space="preserve"> </w:t>
      </w:r>
      <w:r w:rsidRPr="00A01EAA">
        <w:rPr>
          <w:rFonts w:ascii="Calibri" w:hAnsi="Calibri" w:cs="Calibri"/>
          <w:sz w:val="22"/>
          <w:szCs w:val="22"/>
        </w:rPr>
        <w:t>한</w:t>
      </w:r>
      <w:r w:rsidRPr="00A01EAA">
        <w:rPr>
          <w:rFonts w:ascii="Calibri" w:hAnsi="Calibri" w:cs="Calibri"/>
          <w:sz w:val="22"/>
          <w:szCs w:val="22"/>
        </w:rPr>
        <w:t xml:space="preserve"> </w:t>
      </w:r>
      <w:r w:rsidRPr="00A01EAA">
        <w:rPr>
          <w:rFonts w:ascii="Calibri" w:hAnsi="Calibri" w:cs="Calibri"/>
          <w:sz w:val="22"/>
          <w:szCs w:val="22"/>
        </w:rPr>
        <w:t>증거</w:t>
      </w:r>
      <w:r w:rsidRPr="00A01EAA">
        <w:rPr>
          <w:rFonts w:ascii="Calibri" w:hAnsi="Calibri" w:cs="Calibri"/>
          <w:sz w:val="22"/>
          <w:szCs w:val="22"/>
        </w:rPr>
        <w:t>. 4.5.6…..) 6</w:t>
      </w:r>
      <w:r w:rsidRPr="00A01EAA">
        <w:rPr>
          <w:rFonts w:ascii="Calibri" w:hAnsi="Calibri" w:cs="Calibri"/>
          <w:sz w:val="22"/>
          <w:szCs w:val="22"/>
        </w:rPr>
        <w:t>명의</w:t>
      </w:r>
      <w:r w:rsidRPr="00A01EAA">
        <w:rPr>
          <w:rFonts w:ascii="Calibri" w:hAnsi="Calibri" w:cs="Calibri"/>
          <w:sz w:val="22"/>
          <w:szCs w:val="22"/>
        </w:rPr>
        <w:t xml:space="preserve"> Witness</w:t>
      </w:r>
    </w:p>
    <w:p w14:paraId="1204C53A" w14:textId="77777777"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 xml:space="preserve">Probative value? </w:t>
      </w:r>
      <w:r w:rsidRPr="00A01EAA">
        <w:rPr>
          <w:rFonts w:ascii="Calibri" w:hAnsi="Calibri" w:cs="Calibri"/>
          <w:sz w:val="22"/>
          <w:szCs w:val="22"/>
        </w:rPr>
        <w:sym w:font="Wingdings" w:char="F0E0"/>
      </w:r>
      <w:r w:rsidRPr="00A01EAA">
        <w:rPr>
          <w:rFonts w:ascii="Calibri" w:hAnsi="Calibri" w:cs="Calibri"/>
          <w:sz w:val="22"/>
          <w:szCs w:val="22"/>
        </w:rPr>
        <w:t xml:space="preserve"> evidence that affects probability. That a fact is what the party claims. Whether evidence makes the hypothesis more or less likely. </w:t>
      </w:r>
    </w:p>
    <w:p w14:paraId="5C0F0355" w14:textId="77777777"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Whether hypothesis makes p of evidence more or less likely.</w:t>
      </w:r>
    </w:p>
    <w:p w14:paraId="46FFB5BC" w14:textId="77777777" w:rsidR="00712B2A" w:rsidRPr="00A01EAA" w:rsidRDefault="00712B2A" w:rsidP="00300470">
      <w:pPr>
        <w:pStyle w:val="ListParagraph"/>
        <w:numPr>
          <w:ilvl w:val="0"/>
          <w:numId w:val="3"/>
        </w:numPr>
        <w:jc w:val="both"/>
        <w:rPr>
          <w:rFonts w:ascii="Calibri" w:hAnsi="Calibri" w:cs="Calibri"/>
          <w:sz w:val="22"/>
          <w:szCs w:val="22"/>
        </w:rPr>
      </w:pPr>
      <w:r w:rsidRPr="00A01EAA">
        <w:rPr>
          <w:rFonts w:ascii="Calibri" w:hAnsi="Calibri" w:cs="Calibri"/>
          <w:sz w:val="22"/>
          <w:szCs w:val="22"/>
        </w:rPr>
        <w:t>If the evidence is offered to help thorugh the proposition that is not a matter in issue the evidence is immaterial.</w:t>
      </w:r>
    </w:p>
    <w:p w14:paraId="5AEBCFAD" w14:textId="77777777" w:rsidR="00712B2A" w:rsidRPr="00A01EAA" w:rsidRDefault="00712B2A" w:rsidP="00300470">
      <w:pPr>
        <w:jc w:val="both"/>
        <w:rPr>
          <w:rFonts w:ascii="Calibri" w:hAnsi="Calibri" w:cs="Calibri"/>
          <w:sz w:val="22"/>
          <w:szCs w:val="22"/>
        </w:rPr>
      </w:pPr>
    </w:p>
    <w:p w14:paraId="67682295" w14:textId="77777777" w:rsidR="000D793D" w:rsidRPr="00A01EAA" w:rsidRDefault="000D793D"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State v. Chapple</w:t>
      </w:r>
    </w:p>
    <w:p w14:paraId="210389FE" w14:textId="4B143300" w:rsidR="000D793D" w:rsidRPr="00A01EAA" w:rsidRDefault="000D793D" w:rsidP="00300470">
      <w:pPr>
        <w:pStyle w:val="ListParagraph"/>
        <w:numPr>
          <w:ilvl w:val="0"/>
          <w:numId w:val="4"/>
        </w:numPr>
        <w:jc w:val="both"/>
        <w:rPr>
          <w:rFonts w:ascii="Calibri" w:hAnsi="Calibri" w:cs="Calibri"/>
          <w:sz w:val="22"/>
          <w:szCs w:val="22"/>
        </w:rPr>
      </w:pPr>
      <w:r w:rsidRPr="00A01EAA">
        <w:rPr>
          <w:rFonts w:ascii="Calibri" w:hAnsi="Calibri" w:cs="Calibri"/>
          <w:b/>
          <w:bCs/>
          <w:sz w:val="22"/>
          <w:szCs w:val="22"/>
        </w:rPr>
        <w:t>Gruesome</w:t>
      </w:r>
      <w:r w:rsidRPr="00A01EAA">
        <w:rPr>
          <w:rFonts w:ascii="Calibri" w:hAnsi="Calibri" w:cs="Calibri"/>
          <w:sz w:val="22"/>
          <w:szCs w:val="22"/>
        </w:rPr>
        <w:t xml:space="preserve"> pictures: tendency that can prejudice juries. R403. Cause confusion… but admissible…. Because “</w:t>
      </w:r>
      <w:r w:rsidRPr="00004AED">
        <w:rPr>
          <w:rFonts w:ascii="Calibri" w:hAnsi="Calibri" w:cs="Calibri"/>
          <w:sz w:val="22"/>
          <w:szCs w:val="22"/>
          <w:highlight w:val="yellow"/>
        </w:rPr>
        <w:t>be outweighed the probative value</w:t>
      </w:r>
      <w:r w:rsidRPr="00A01EAA">
        <w:rPr>
          <w:rFonts w:ascii="Calibri" w:hAnsi="Calibri" w:cs="Calibri"/>
          <w:sz w:val="22"/>
          <w:szCs w:val="22"/>
        </w:rPr>
        <w:t>.”</w:t>
      </w:r>
    </w:p>
    <w:p w14:paraId="39A52464" w14:textId="505E5D79" w:rsidR="000D793D" w:rsidRPr="00A01EAA" w:rsidRDefault="000D793D" w:rsidP="00300470">
      <w:pPr>
        <w:pStyle w:val="ListParagraph"/>
        <w:numPr>
          <w:ilvl w:val="0"/>
          <w:numId w:val="4"/>
        </w:numPr>
        <w:jc w:val="both"/>
        <w:rPr>
          <w:rFonts w:ascii="Calibri" w:hAnsi="Calibri" w:cs="Calibri"/>
          <w:sz w:val="22"/>
          <w:szCs w:val="22"/>
        </w:rPr>
      </w:pPr>
      <w:r w:rsidRPr="00A01EAA">
        <w:rPr>
          <w:rFonts w:ascii="Calibri" w:hAnsi="Calibri" w:cs="Calibri"/>
          <w:b/>
          <w:bCs/>
          <w:sz w:val="22"/>
          <w:szCs w:val="22"/>
        </w:rPr>
        <w:t>Mere prejudice doesn’t exclude the evidence.</w:t>
      </w:r>
    </w:p>
    <w:p w14:paraId="1FD1A347" w14:textId="49705B94" w:rsidR="000D793D" w:rsidRPr="00A01EAA" w:rsidRDefault="000D793D" w:rsidP="00300470">
      <w:pPr>
        <w:pStyle w:val="ListParagraph"/>
        <w:numPr>
          <w:ilvl w:val="1"/>
          <w:numId w:val="4"/>
        </w:numPr>
        <w:jc w:val="both"/>
        <w:rPr>
          <w:rFonts w:ascii="Calibri" w:hAnsi="Calibri" w:cs="Calibri"/>
          <w:sz w:val="22"/>
          <w:szCs w:val="22"/>
          <w:u w:val="single"/>
        </w:rPr>
      </w:pPr>
      <w:r w:rsidRPr="00A01EAA">
        <w:rPr>
          <w:rFonts w:ascii="Calibri" w:hAnsi="Calibri" w:cs="Calibri"/>
          <w:b/>
          <w:bCs/>
          <w:sz w:val="22"/>
          <w:szCs w:val="22"/>
          <w:u w:val="single"/>
        </w:rPr>
        <w:t>Accuracy of identification that the person</w:t>
      </w:r>
      <w:r w:rsidR="00004AED">
        <w:rPr>
          <w:rFonts w:ascii="Calibri" w:hAnsi="Calibri" w:cs="Calibri"/>
          <w:b/>
          <w:bCs/>
          <w:sz w:val="22"/>
          <w:szCs w:val="22"/>
          <w:u w:val="single"/>
        </w:rPr>
        <w:t xml:space="preserve"> who</w:t>
      </w:r>
      <w:r w:rsidRPr="00A01EAA">
        <w:rPr>
          <w:rFonts w:ascii="Calibri" w:hAnsi="Calibri" w:cs="Calibri"/>
          <w:b/>
          <w:bCs/>
          <w:sz w:val="22"/>
          <w:szCs w:val="22"/>
          <w:u w:val="single"/>
        </w:rPr>
        <w:t xml:space="preserve"> made confession</w:t>
      </w:r>
      <w:r w:rsidRPr="00A01EAA">
        <w:rPr>
          <w:rFonts w:ascii="Calibri" w:hAnsi="Calibri" w:cs="Calibri"/>
          <w:b/>
          <w:bCs/>
          <w:sz w:val="22"/>
          <w:szCs w:val="22"/>
          <w:u w:val="single"/>
        </w:rPr>
        <w:sym w:font="Wingdings" w:char="F0E0"/>
      </w:r>
      <w:r w:rsidRPr="00A01EAA">
        <w:rPr>
          <w:rFonts w:ascii="Calibri" w:hAnsi="Calibri" w:cs="Calibri"/>
          <w:b/>
          <w:bCs/>
          <w:sz w:val="22"/>
          <w:szCs w:val="22"/>
          <w:u w:val="single"/>
        </w:rPr>
        <w:t xml:space="preserve"> only matter.</w:t>
      </w:r>
    </w:p>
    <w:p w14:paraId="487191A4" w14:textId="77777777" w:rsidR="000D793D" w:rsidRPr="00A01EAA" w:rsidRDefault="000D793D" w:rsidP="00300470">
      <w:pPr>
        <w:pStyle w:val="ListParagraph"/>
        <w:numPr>
          <w:ilvl w:val="0"/>
          <w:numId w:val="4"/>
        </w:numPr>
        <w:jc w:val="both"/>
        <w:rPr>
          <w:rFonts w:ascii="Calibri" w:hAnsi="Calibri" w:cs="Calibri"/>
          <w:sz w:val="22"/>
          <w:szCs w:val="22"/>
        </w:rPr>
      </w:pPr>
      <w:r w:rsidRPr="00A01EAA">
        <w:rPr>
          <w:rFonts w:ascii="Calibri" w:hAnsi="Calibri" w:cs="Calibri"/>
          <w:sz w:val="22"/>
          <w:szCs w:val="22"/>
        </w:rPr>
        <w:t>Unless the risk outweigh the probative value.</w:t>
      </w:r>
    </w:p>
    <w:p w14:paraId="1AB98BF0" w14:textId="16118AED" w:rsidR="00712B2A" w:rsidRPr="00A01EAA" w:rsidRDefault="000D793D" w:rsidP="00300470">
      <w:pPr>
        <w:pStyle w:val="ListParagraph"/>
        <w:numPr>
          <w:ilvl w:val="0"/>
          <w:numId w:val="4"/>
        </w:numPr>
        <w:jc w:val="both"/>
        <w:rPr>
          <w:rFonts w:ascii="Calibri" w:hAnsi="Calibri" w:cs="Calibri"/>
          <w:sz w:val="22"/>
          <w:szCs w:val="22"/>
        </w:rPr>
      </w:pPr>
      <w:r w:rsidRPr="00A01EAA">
        <w:rPr>
          <w:rFonts w:ascii="Calibri" w:hAnsi="Calibri" w:cs="Calibri"/>
          <w:sz w:val="22"/>
          <w:szCs w:val="22"/>
        </w:rPr>
        <w:t>No dispute about the issues</w:t>
      </w:r>
    </w:p>
    <w:p w14:paraId="02AD13B7" w14:textId="77777777" w:rsidR="000D793D" w:rsidRPr="00A01EAA" w:rsidRDefault="000D793D" w:rsidP="00300470">
      <w:pPr>
        <w:jc w:val="both"/>
        <w:rPr>
          <w:rFonts w:ascii="Calibri" w:hAnsi="Calibri" w:cs="Calibri"/>
          <w:sz w:val="22"/>
          <w:szCs w:val="22"/>
        </w:rPr>
      </w:pPr>
    </w:p>
    <w:p w14:paraId="627056D2" w14:textId="55A72941" w:rsidR="00135413" w:rsidRPr="00A01EAA" w:rsidRDefault="00F44C1E" w:rsidP="00300470">
      <w:pPr>
        <w:pStyle w:val="ListParagraph"/>
        <w:numPr>
          <w:ilvl w:val="0"/>
          <w:numId w:val="2"/>
        </w:numPr>
        <w:jc w:val="both"/>
        <w:rPr>
          <w:rFonts w:ascii="Calibri" w:hAnsi="Calibri" w:cs="Calibri"/>
          <w:b/>
          <w:bCs/>
          <w:sz w:val="22"/>
          <w:szCs w:val="22"/>
        </w:rPr>
      </w:pPr>
      <w:r w:rsidRPr="00A01EAA">
        <w:rPr>
          <w:rFonts w:ascii="Calibri" w:hAnsi="Calibri" w:cs="Calibri"/>
          <w:b/>
          <w:bCs/>
          <w:sz w:val="22"/>
          <w:szCs w:val="22"/>
        </w:rPr>
        <w:t xml:space="preserve">Jones v. Pak Mor Manu: </w:t>
      </w:r>
      <w:r w:rsidR="00135413" w:rsidRPr="00A01EAA">
        <w:rPr>
          <w:rFonts w:ascii="Calibri" w:hAnsi="Calibri" w:cs="Calibri"/>
          <w:sz w:val="22"/>
          <w:szCs w:val="22"/>
        </w:rPr>
        <w:t>Characterization of evidence</w:t>
      </w:r>
    </w:p>
    <w:p w14:paraId="52347B03" w14:textId="58107AF0" w:rsidR="00135413" w:rsidRPr="00A01EAA" w:rsidRDefault="00135413" w:rsidP="00300470">
      <w:pPr>
        <w:pStyle w:val="ListParagraph"/>
        <w:numPr>
          <w:ilvl w:val="0"/>
          <w:numId w:val="8"/>
        </w:numPr>
        <w:jc w:val="both"/>
        <w:rPr>
          <w:rFonts w:ascii="Calibri" w:hAnsi="Calibri" w:cs="Calibri"/>
          <w:sz w:val="22"/>
          <w:szCs w:val="22"/>
        </w:rPr>
      </w:pPr>
      <w:r w:rsidRPr="00A01EAA">
        <w:rPr>
          <w:rFonts w:ascii="Calibri" w:hAnsi="Calibri" w:cs="Calibri"/>
          <w:sz w:val="22"/>
          <w:szCs w:val="22"/>
        </w:rPr>
        <w:t>Relevance of safety-history</w:t>
      </w:r>
    </w:p>
    <w:p w14:paraId="0EFCDECA" w14:textId="74F98BCB" w:rsidR="00135413" w:rsidRPr="00A01EAA" w:rsidRDefault="00135413" w:rsidP="00300470">
      <w:pPr>
        <w:pStyle w:val="ListParagraph"/>
        <w:numPr>
          <w:ilvl w:val="0"/>
          <w:numId w:val="8"/>
        </w:numPr>
        <w:jc w:val="both"/>
        <w:rPr>
          <w:rFonts w:ascii="Calibri" w:hAnsi="Calibri" w:cs="Calibri"/>
          <w:sz w:val="22"/>
          <w:szCs w:val="22"/>
        </w:rPr>
      </w:pPr>
      <w:r w:rsidRPr="00A01EAA">
        <w:rPr>
          <w:rFonts w:ascii="Calibri" w:hAnsi="Calibri" w:cs="Calibri"/>
          <w:sz w:val="22"/>
          <w:szCs w:val="22"/>
        </w:rPr>
        <w:t xml:space="preserve">Evidence is to establish evidentiary facts from ….. </w:t>
      </w:r>
      <w:r w:rsidRPr="00A01EAA">
        <w:rPr>
          <w:rFonts w:ascii="Calibri" w:hAnsi="Calibri" w:cs="Calibri"/>
          <w:b/>
          <w:bCs/>
          <w:sz w:val="22"/>
          <w:szCs w:val="22"/>
        </w:rPr>
        <w:t>inferred</w:t>
      </w:r>
      <w:r w:rsidRPr="00A01EAA">
        <w:rPr>
          <w:rFonts w:ascii="Calibri" w:hAnsi="Calibri" w:cs="Calibri"/>
          <w:sz w:val="22"/>
          <w:szCs w:val="22"/>
        </w:rPr>
        <w:t xml:space="preserve"> that there have been no prior accidents.</w:t>
      </w:r>
    </w:p>
    <w:p w14:paraId="45BE75AF" w14:textId="29C716DA" w:rsidR="00135413" w:rsidRPr="00A01EAA" w:rsidRDefault="00F44C1E" w:rsidP="00300470">
      <w:pPr>
        <w:pStyle w:val="ListParagraph"/>
        <w:numPr>
          <w:ilvl w:val="0"/>
          <w:numId w:val="8"/>
        </w:numPr>
        <w:jc w:val="both"/>
        <w:rPr>
          <w:rFonts w:ascii="Calibri" w:hAnsi="Calibri" w:cs="Calibri"/>
          <w:sz w:val="22"/>
          <w:szCs w:val="22"/>
        </w:rPr>
      </w:pPr>
      <w:r w:rsidRPr="00A01EAA">
        <w:rPr>
          <w:rFonts w:ascii="Calibri" w:hAnsi="Calibri" w:cs="Calibri"/>
          <w:sz w:val="22"/>
          <w:szCs w:val="22"/>
        </w:rPr>
        <w:t xml:space="preserve">“defective” </w:t>
      </w:r>
      <w:r w:rsidRPr="00A01EAA">
        <w:rPr>
          <w:rFonts w:ascii="Calibri" w:hAnsi="Calibri" w:cs="Calibri"/>
          <w:sz w:val="22"/>
          <w:szCs w:val="22"/>
        </w:rPr>
        <w:sym w:font="Wingdings" w:char="F0E0"/>
      </w:r>
      <w:r w:rsidRPr="00A01EAA">
        <w:rPr>
          <w:rFonts w:ascii="Calibri" w:hAnsi="Calibri" w:cs="Calibri"/>
          <w:sz w:val="22"/>
          <w:szCs w:val="22"/>
        </w:rPr>
        <w:t xml:space="preserve"> the same defect everywhere. AZ law product liability</w:t>
      </w:r>
    </w:p>
    <w:p w14:paraId="69FE7A53" w14:textId="549547D6" w:rsidR="00F44C1E" w:rsidRPr="00A01EAA" w:rsidRDefault="00F44C1E" w:rsidP="00300470">
      <w:pPr>
        <w:pStyle w:val="ListParagraph"/>
        <w:numPr>
          <w:ilvl w:val="0"/>
          <w:numId w:val="8"/>
        </w:numPr>
        <w:jc w:val="both"/>
        <w:rPr>
          <w:rFonts w:ascii="Calibri" w:hAnsi="Calibri" w:cs="Calibri"/>
          <w:sz w:val="22"/>
          <w:szCs w:val="22"/>
        </w:rPr>
      </w:pPr>
      <w:r w:rsidRPr="00A01EAA">
        <w:rPr>
          <w:rFonts w:ascii="Calibri" w:hAnsi="Calibri" w:cs="Calibri"/>
          <w:sz w:val="22"/>
          <w:szCs w:val="22"/>
        </w:rPr>
        <w:t>CT</w:t>
      </w:r>
      <w:r w:rsidRPr="00A01EAA">
        <w:rPr>
          <w:rFonts w:ascii="Calibri" w:hAnsi="Calibri" w:cs="Calibri"/>
          <w:sz w:val="22"/>
          <w:szCs w:val="22"/>
        </w:rPr>
        <w:sym w:font="Wingdings" w:char="F0E0"/>
      </w:r>
      <w:r w:rsidRPr="00A01EAA">
        <w:rPr>
          <w:rFonts w:ascii="Calibri" w:hAnsi="Calibri" w:cs="Calibri"/>
          <w:sz w:val="22"/>
          <w:szCs w:val="22"/>
        </w:rPr>
        <w:t xml:space="preserve"> </w:t>
      </w:r>
      <w:r w:rsidR="00B14F42" w:rsidRPr="00A01EAA">
        <w:rPr>
          <w:rFonts w:ascii="Calibri" w:hAnsi="Calibri" w:cs="Calibri"/>
          <w:sz w:val="22"/>
          <w:szCs w:val="22"/>
        </w:rPr>
        <w:t>R</w:t>
      </w:r>
      <w:r w:rsidRPr="00A01EAA">
        <w:rPr>
          <w:rFonts w:ascii="Calibri" w:hAnsi="Calibri" w:cs="Calibri"/>
          <w:sz w:val="22"/>
          <w:szCs w:val="22"/>
        </w:rPr>
        <w:t xml:space="preserve"> 403. Admit evidence of safety history concerning both the present and prior accidents.</w:t>
      </w:r>
    </w:p>
    <w:p w14:paraId="77958CD2" w14:textId="50E8DDFD" w:rsidR="00F44C1E" w:rsidRPr="00A01EAA" w:rsidRDefault="00F44C1E" w:rsidP="00300470">
      <w:pPr>
        <w:pStyle w:val="ListParagraph"/>
        <w:numPr>
          <w:ilvl w:val="0"/>
          <w:numId w:val="8"/>
        </w:numPr>
        <w:jc w:val="both"/>
        <w:rPr>
          <w:rFonts w:ascii="Calibri" w:hAnsi="Calibri" w:cs="Calibri"/>
          <w:sz w:val="22"/>
          <w:szCs w:val="22"/>
        </w:rPr>
      </w:pPr>
      <w:r w:rsidRPr="00A01EAA">
        <w:rPr>
          <w:rFonts w:ascii="Calibri" w:hAnsi="Calibri" w:cs="Calibri"/>
          <w:sz w:val="22"/>
          <w:szCs w:val="22"/>
        </w:rPr>
        <w:t>Character element of the claim or charge in dispute.</w:t>
      </w:r>
    </w:p>
    <w:p w14:paraId="5CAD1AD9" w14:textId="77777777" w:rsidR="00F44C1E" w:rsidRPr="00A01EAA" w:rsidRDefault="00F44C1E" w:rsidP="00300470">
      <w:pPr>
        <w:jc w:val="both"/>
        <w:rPr>
          <w:rFonts w:ascii="Calibri" w:hAnsi="Calibri" w:cs="Calibri"/>
          <w:sz w:val="22"/>
          <w:szCs w:val="22"/>
        </w:rPr>
      </w:pPr>
    </w:p>
    <w:p w14:paraId="11A32C08" w14:textId="250EAF2D" w:rsidR="00F44C1E" w:rsidRPr="00A01EAA" w:rsidRDefault="00F44C1E"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Problem 8-16</w:t>
      </w:r>
    </w:p>
    <w:p w14:paraId="56D38C45" w14:textId="023A8653" w:rsidR="00F44C1E" w:rsidRPr="00A01EAA" w:rsidRDefault="00F44C1E" w:rsidP="00300470">
      <w:pPr>
        <w:pStyle w:val="ListParagraph"/>
        <w:numPr>
          <w:ilvl w:val="0"/>
          <w:numId w:val="9"/>
        </w:numPr>
        <w:jc w:val="both"/>
        <w:rPr>
          <w:rFonts w:ascii="Calibri" w:hAnsi="Calibri" w:cs="Calibri"/>
          <w:sz w:val="22"/>
          <w:szCs w:val="22"/>
        </w:rPr>
      </w:pPr>
      <w:r w:rsidRPr="00A01EAA">
        <w:rPr>
          <w:rFonts w:ascii="Calibri" w:hAnsi="Calibri" w:cs="Calibri"/>
          <w:sz w:val="22"/>
          <w:szCs w:val="22"/>
        </w:rPr>
        <w:t>Character: Cross-examination questions.</w:t>
      </w:r>
    </w:p>
    <w:p w14:paraId="47B01760" w14:textId="73200F1C" w:rsidR="009340B8" w:rsidRPr="00A01EAA" w:rsidRDefault="009340B8" w:rsidP="00300470">
      <w:pPr>
        <w:pStyle w:val="ListParagraph"/>
        <w:numPr>
          <w:ilvl w:val="0"/>
          <w:numId w:val="9"/>
        </w:numPr>
        <w:jc w:val="both"/>
        <w:rPr>
          <w:rFonts w:ascii="Calibri" w:hAnsi="Calibri" w:cs="Calibri"/>
          <w:sz w:val="22"/>
          <w:szCs w:val="22"/>
        </w:rPr>
      </w:pPr>
      <w:r w:rsidRPr="00A01EAA">
        <w:rPr>
          <w:rFonts w:ascii="Calibri" w:hAnsi="Calibri" w:cs="Calibri"/>
          <w:sz w:val="22"/>
          <w:szCs w:val="22"/>
        </w:rPr>
        <w:t>반대임</w:t>
      </w:r>
      <w:r w:rsidRPr="00A01EAA">
        <w:rPr>
          <w:rFonts w:ascii="Calibri" w:hAnsi="Calibri" w:cs="Calibri"/>
          <w:sz w:val="22"/>
          <w:szCs w:val="22"/>
        </w:rPr>
        <w:t>. Habit</w:t>
      </w:r>
      <w:r w:rsidR="002E4AAE" w:rsidRPr="00A01EAA">
        <w:rPr>
          <w:rFonts w:ascii="Calibri" w:hAnsi="Calibri" w:cs="Calibri"/>
          <w:sz w:val="22"/>
          <w:szCs w:val="22"/>
        </w:rPr>
        <w:t>, (routine, specific, regular, automatic)</w:t>
      </w:r>
      <w:r w:rsidRPr="00A01EAA">
        <w:rPr>
          <w:rFonts w:ascii="Calibri" w:hAnsi="Calibri" w:cs="Calibri"/>
          <w:sz w:val="22"/>
          <w:szCs w:val="22"/>
        </w:rPr>
        <w:t xml:space="preserve"> is </w:t>
      </w:r>
      <w:r w:rsidRPr="00A01EAA">
        <w:rPr>
          <w:rFonts w:ascii="Calibri" w:hAnsi="Calibri" w:cs="Calibri"/>
          <w:b/>
          <w:bCs/>
          <w:sz w:val="22"/>
          <w:szCs w:val="22"/>
        </w:rPr>
        <w:t>admissible</w:t>
      </w:r>
      <w:r w:rsidRPr="00A01EAA">
        <w:rPr>
          <w:rFonts w:ascii="Calibri" w:hAnsi="Calibri" w:cs="Calibri"/>
          <w:sz w:val="22"/>
          <w:szCs w:val="22"/>
        </w:rPr>
        <w:t xml:space="preserve"> if it is in conformity of the person’s.</w:t>
      </w:r>
    </w:p>
    <w:p w14:paraId="1FD80274" w14:textId="502572C0" w:rsidR="00F44C1E" w:rsidRPr="00A01EAA" w:rsidRDefault="00F44C1E" w:rsidP="00300470">
      <w:pPr>
        <w:pStyle w:val="ListParagraph"/>
        <w:numPr>
          <w:ilvl w:val="0"/>
          <w:numId w:val="9"/>
        </w:numPr>
        <w:jc w:val="both"/>
        <w:rPr>
          <w:rFonts w:ascii="Calibri" w:hAnsi="Calibri" w:cs="Calibri"/>
          <w:sz w:val="22"/>
          <w:szCs w:val="22"/>
        </w:rPr>
      </w:pPr>
      <m:oMath>
        <m:r>
          <w:rPr>
            <w:rFonts w:ascii="Cambria Math" w:hAnsi="Cambria Math" w:cs="Calibri"/>
            <w:sz w:val="22"/>
            <w:szCs w:val="22"/>
          </w:rPr>
          <m:t>≠</m:t>
        </m:r>
      </m:oMath>
      <w:r w:rsidRPr="00A01EAA">
        <w:rPr>
          <w:rFonts w:ascii="Calibri" w:hAnsi="Calibri" w:cs="Calibri"/>
          <w:b/>
          <w:bCs/>
          <w:sz w:val="22"/>
          <w:szCs w:val="22"/>
        </w:rPr>
        <w:t xml:space="preserve">Habit: </w:t>
      </w:r>
      <w:r w:rsidR="009340B8" w:rsidRPr="00A01EAA">
        <w:rPr>
          <w:rFonts w:ascii="Calibri" w:hAnsi="Calibri" w:cs="Calibri"/>
          <w:b/>
          <w:bCs/>
          <w:sz w:val="22"/>
          <w:szCs w:val="22"/>
        </w:rPr>
        <w:t xml:space="preserve">4 hundred rules. </w:t>
      </w:r>
      <w:r w:rsidRPr="00A01EAA">
        <w:rPr>
          <w:rFonts w:ascii="Calibri" w:hAnsi="Calibri" w:cs="Calibri"/>
          <w:b/>
          <w:bCs/>
          <w:sz w:val="22"/>
          <w:szCs w:val="22"/>
        </w:rPr>
        <w:t>R 406: more automatic</w:t>
      </w:r>
      <w:r w:rsidRPr="00A01EAA">
        <w:rPr>
          <w:rFonts w:ascii="Calibri" w:hAnsi="Calibri" w:cs="Calibri"/>
          <w:sz w:val="22"/>
          <w:szCs w:val="22"/>
        </w:rPr>
        <w:t>.</w:t>
      </w:r>
    </w:p>
    <w:p w14:paraId="21914A91" w14:textId="3DA357A0" w:rsidR="00F44C1E" w:rsidRPr="00A01EAA" w:rsidRDefault="00F44C1E" w:rsidP="00300470">
      <w:pPr>
        <w:pStyle w:val="ListParagraph"/>
        <w:numPr>
          <w:ilvl w:val="1"/>
          <w:numId w:val="9"/>
        </w:numPr>
        <w:jc w:val="both"/>
        <w:rPr>
          <w:rFonts w:ascii="Calibri" w:hAnsi="Calibri" w:cs="Calibri"/>
          <w:sz w:val="22"/>
          <w:szCs w:val="22"/>
        </w:rPr>
      </w:pPr>
      <w:r w:rsidRPr="00A01EAA">
        <w:rPr>
          <w:rFonts w:ascii="Calibri" w:hAnsi="Calibri" w:cs="Calibri"/>
          <w:sz w:val="22"/>
          <w:szCs w:val="22"/>
        </w:rPr>
        <w:t>Actual knowledge. Routine practice of Business.</w:t>
      </w:r>
    </w:p>
    <w:p w14:paraId="5E496CF1" w14:textId="3712F2A2" w:rsidR="009340B8" w:rsidRPr="00A01EAA" w:rsidRDefault="009340B8" w:rsidP="00300470">
      <w:pPr>
        <w:ind w:left="1440"/>
        <w:jc w:val="both"/>
        <w:rPr>
          <w:rFonts w:ascii="Calibri" w:hAnsi="Calibri" w:cs="Calibri"/>
          <w:sz w:val="22"/>
          <w:szCs w:val="22"/>
        </w:rPr>
      </w:pPr>
      <w:r w:rsidRPr="00A01EAA">
        <w:rPr>
          <w:rFonts w:ascii="Calibri" w:hAnsi="Calibri" w:cs="Calibri"/>
          <w:sz w:val="22"/>
          <w:szCs w:val="22"/>
        </w:rPr>
        <w:t>Ex. My sexual habit is…</w:t>
      </w:r>
    </w:p>
    <w:p w14:paraId="56363631" w14:textId="54275780" w:rsidR="00F44C1E" w:rsidRPr="00A01EAA" w:rsidRDefault="00F44C1E" w:rsidP="00300470">
      <w:pPr>
        <w:pStyle w:val="ListParagraph"/>
        <w:ind w:left="1440"/>
        <w:jc w:val="both"/>
        <w:rPr>
          <w:rFonts w:ascii="Calibri" w:hAnsi="Calibri" w:cs="Calibri"/>
          <w:sz w:val="22"/>
          <w:szCs w:val="22"/>
        </w:rPr>
      </w:pPr>
      <w:r w:rsidRPr="00A01EAA">
        <w:rPr>
          <w:rFonts w:ascii="Calibri" w:hAnsi="Calibri" w:cs="Calibri"/>
          <w:sz w:val="22"/>
          <w:szCs w:val="22"/>
        </w:rPr>
        <w:t>Ex. When I mail or pick up mail …</w:t>
      </w:r>
      <w:r w:rsidRPr="00A01EAA">
        <w:rPr>
          <w:rFonts w:ascii="Calibri" w:hAnsi="Calibri" w:cs="Calibri"/>
          <w:sz w:val="22"/>
          <w:szCs w:val="22"/>
        </w:rPr>
        <w:sym w:font="Wingdings" w:char="F0E0"/>
      </w:r>
    </w:p>
    <w:p w14:paraId="3FE27D11" w14:textId="00166BF8" w:rsidR="00F44C1E" w:rsidRPr="00A01EAA" w:rsidRDefault="00F44C1E" w:rsidP="00300470">
      <w:pPr>
        <w:pStyle w:val="ListParagraph"/>
        <w:ind w:left="1440"/>
        <w:jc w:val="both"/>
        <w:rPr>
          <w:rFonts w:ascii="Calibri" w:hAnsi="Calibri" w:cs="Calibri"/>
          <w:sz w:val="22"/>
          <w:szCs w:val="22"/>
        </w:rPr>
      </w:pPr>
      <w:r w:rsidRPr="00A01EAA">
        <w:rPr>
          <w:rFonts w:ascii="Calibri" w:hAnsi="Calibri" w:cs="Calibri"/>
          <w:sz w:val="22"/>
          <w:szCs w:val="22"/>
        </w:rPr>
        <w:t xml:space="preserve">Ex. When I drive… </w:t>
      </w:r>
      <w:r w:rsidRPr="00A01EAA">
        <w:rPr>
          <w:rFonts w:ascii="Calibri" w:hAnsi="Calibri" w:cs="Calibri"/>
          <w:sz w:val="22"/>
          <w:szCs w:val="22"/>
        </w:rPr>
        <w:sym w:font="Wingdings" w:char="F0E0"/>
      </w:r>
    </w:p>
    <w:p w14:paraId="64A8E779" w14:textId="2474DEBD" w:rsidR="00F44C1E" w:rsidRPr="00A01EAA" w:rsidRDefault="00F44C1E" w:rsidP="004D78B8">
      <w:pPr>
        <w:pStyle w:val="ListParagraph"/>
        <w:ind w:left="1440"/>
        <w:jc w:val="both"/>
        <w:rPr>
          <w:rFonts w:ascii="Calibri" w:hAnsi="Calibri" w:cs="Calibri"/>
          <w:sz w:val="22"/>
          <w:szCs w:val="22"/>
        </w:rPr>
      </w:pPr>
      <w:r w:rsidRPr="00A01EAA">
        <w:rPr>
          <w:rFonts w:ascii="Calibri" w:hAnsi="Calibri" w:cs="Calibri"/>
          <w:sz w:val="22"/>
          <w:szCs w:val="22"/>
        </w:rPr>
        <w:t>Ex. When my husband pushes up…</w:t>
      </w: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sz w:val="22"/>
          <w:szCs w:val="22"/>
        </w:rPr>
        <w:t>알</w:t>
      </w:r>
      <w:r w:rsidRPr="00A01EAA">
        <w:rPr>
          <w:rFonts w:ascii="Calibri" w:hAnsi="Calibri" w:cs="Calibri"/>
          <w:sz w:val="22"/>
          <w:szCs w:val="22"/>
        </w:rPr>
        <w:t xml:space="preserve"> </w:t>
      </w:r>
      <w:r w:rsidRPr="00A01EAA">
        <w:rPr>
          <w:rFonts w:ascii="Calibri" w:hAnsi="Calibri" w:cs="Calibri"/>
          <w:sz w:val="22"/>
          <w:szCs w:val="22"/>
        </w:rPr>
        <w:t>수도</w:t>
      </w:r>
      <w:r w:rsidRPr="00A01EAA">
        <w:rPr>
          <w:rFonts w:ascii="Calibri" w:hAnsi="Calibri" w:cs="Calibri"/>
          <w:sz w:val="22"/>
          <w:szCs w:val="22"/>
        </w:rPr>
        <w:t xml:space="preserve"> </w:t>
      </w:r>
      <w:r w:rsidRPr="00A01EAA">
        <w:rPr>
          <w:rFonts w:ascii="Calibri" w:hAnsi="Calibri" w:cs="Calibri"/>
          <w:sz w:val="22"/>
          <w:szCs w:val="22"/>
        </w:rPr>
        <w:t>모를</w:t>
      </w:r>
      <w:r w:rsidRPr="00A01EAA">
        <w:rPr>
          <w:rFonts w:ascii="Calibri" w:hAnsi="Calibri" w:cs="Calibri"/>
          <w:sz w:val="22"/>
          <w:szCs w:val="22"/>
        </w:rPr>
        <w:t xml:space="preserve"> </w:t>
      </w:r>
      <w:r w:rsidRPr="00A01EAA">
        <w:rPr>
          <w:rFonts w:ascii="Calibri" w:hAnsi="Calibri" w:cs="Calibri"/>
          <w:sz w:val="22"/>
          <w:szCs w:val="22"/>
        </w:rPr>
        <w:t>수도</w:t>
      </w:r>
      <w:r w:rsidRPr="00A01EAA">
        <w:rPr>
          <w:rFonts w:ascii="Calibri" w:hAnsi="Calibri" w:cs="Calibri"/>
          <w:sz w:val="22"/>
          <w:szCs w:val="22"/>
        </w:rPr>
        <w:t>)</w:t>
      </w:r>
    </w:p>
    <w:p w14:paraId="5F657D50" w14:textId="65F93175" w:rsidR="00F44C1E" w:rsidRPr="00A01EAA" w:rsidRDefault="0005754D" w:rsidP="00300470">
      <w:pPr>
        <w:pStyle w:val="ListParagraph"/>
        <w:numPr>
          <w:ilvl w:val="0"/>
          <w:numId w:val="9"/>
        </w:numPr>
        <w:jc w:val="both"/>
        <w:rPr>
          <w:rFonts w:ascii="Calibri" w:hAnsi="Calibri" w:cs="Calibri"/>
          <w:sz w:val="22"/>
          <w:szCs w:val="22"/>
        </w:rPr>
      </w:pPr>
      <w:r w:rsidRPr="00A01EAA">
        <w:rPr>
          <w:rFonts w:ascii="Calibri" w:hAnsi="Calibri" w:cs="Calibri"/>
          <w:sz w:val="22"/>
          <w:szCs w:val="22"/>
        </w:rPr>
        <w:lastRenderedPageBreak/>
        <w:t>Cross exam.</w:t>
      </w:r>
    </w:p>
    <w:p w14:paraId="422F7761" w14:textId="3067E74C" w:rsidR="00F339A4" w:rsidRPr="00A01EAA" w:rsidRDefault="00F339A4" w:rsidP="00300470">
      <w:pPr>
        <w:pStyle w:val="ListParagraph"/>
        <w:numPr>
          <w:ilvl w:val="1"/>
          <w:numId w:val="9"/>
        </w:numPr>
        <w:jc w:val="both"/>
        <w:rPr>
          <w:rFonts w:ascii="Calibri" w:hAnsi="Calibri" w:cs="Calibri"/>
          <w:sz w:val="22"/>
          <w:szCs w:val="22"/>
        </w:rPr>
      </w:pPr>
      <w:r w:rsidRPr="00A01EAA">
        <w:rPr>
          <w:rFonts w:ascii="Calibri" w:hAnsi="Calibri" w:cs="Calibri"/>
          <w:sz w:val="22"/>
          <w:szCs w:val="22"/>
        </w:rPr>
        <w:t>EX. Q. Have you ever disciplined for failing of performance work? X</w:t>
      </w:r>
    </w:p>
    <w:p w14:paraId="1A78C834" w14:textId="11B2F587" w:rsidR="00F339A4" w:rsidRPr="00A01EAA" w:rsidRDefault="00F339A4" w:rsidP="00300470">
      <w:pPr>
        <w:pStyle w:val="ListParagraph"/>
        <w:numPr>
          <w:ilvl w:val="1"/>
          <w:numId w:val="9"/>
        </w:numPr>
        <w:jc w:val="both"/>
        <w:rPr>
          <w:rFonts w:ascii="Calibri" w:hAnsi="Calibri" w:cs="Calibri"/>
          <w:sz w:val="22"/>
          <w:szCs w:val="22"/>
        </w:rPr>
      </w:pPr>
      <w:r w:rsidRPr="00A01EAA">
        <w:rPr>
          <w:rFonts w:ascii="Calibri" w:hAnsi="Calibri" w:cs="Calibri"/>
          <w:sz w:val="22"/>
          <w:szCs w:val="22"/>
        </w:rPr>
        <w:t>EX. Q. How do you know that they do it all the time? O</w:t>
      </w:r>
    </w:p>
    <w:p w14:paraId="29332E77" w14:textId="01B47447" w:rsidR="00F339A4" w:rsidRPr="00A01EAA" w:rsidRDefault="00F339A4" w:rsidP="00300470">
      <w:pPr>
        <w:pStyle w:val="ListParagraph"/>
        <w:numPr>
          <w:ilvl w:val="0"/>
          <w:numId w:val="9"/>
        </w:numPr>
        <w:jc w:val="both"/>
        <w:rPr>
          <w:rFonts w:ascii="Calibri" w:hAnsi="Calibri" w:cs="Calibri"/>
          <w:sz w:val="22"/>
          <w:szCs w:val="22"/>
        </w:rPr>
      </w:pPr>
      <w:r w:rsidRPr="00A01EAA">
        <w:rPr>
          <w:rFonts w:ascii="Calibri" w:hAnsi="Calibri" w:cs="Calibri"/>
          <w:sz w:val="22"/>
          <w:szCs w:val="22"/>
        </w:rPr>
        <w:t>Rule 404. Character.</w:t>
      </w:r>
    </w:p>
    <w:p w14:paraId="02ACDBD4" w14:textId="6C13BC4F" w:rsidR="00F339A4" w:rsidRPr="00A01EAA" w:rsidRDefault="00F339A4" w:rsidP="00300470">
      <w:pPr>
        <w:pStyle w:val="ListParagraph"/>
        <w:numPr>
          <w:ilvl w:val="1"/>
          <w:numId w:val="9"/>
        </w:numPr>
        <w:jc w:val="both"/>
        <w:rPr>
          <w:rFonts w:ascii="Calibri" w:hAnsi="Calibri" w:cs="Calibri"/>
          <w:sz w:val="22"/>
          <w:szCs w:val="22"/>
        </w:rPr>
      </w:pPr>
      <w:r w:rsidRPr="00A01EAA">
        <w:rPr>
          <w:rFonts w:ascii="Calibri" w:hAnsi="Calibri" w:cs="Calibri"/>
          <w:sz w:val="22"/>
          <w:szCs w:val="22"/>
        </w:rPr>
        <w:t>Propensity evidence.</w:t>
      </w:r>
    </w:p>
    <w:p w14:paraId="5388F225" w14:textId="3D1656FC" w:rsidR="00F339A4" w:rsidRPr="00A01EAA" w:rsidRDefault="00F339A4" w:rsidP="00300470">
      <w:pPr>
        <w:pStyle w:val="ListParagraph"/>
        <w:numPr>
          <w:ilvl w:val="0"/>
          <w:numId w:val="9"/>
        </w:numPr>
        <w:jc w:val="both"/>
        <w:rPr>
          <w:rFonts w:ascii="Calibri" w:hAnsi="Calibri" w:cs="Calibri"/>
          <w:b/>
          <w:bCs/>
          <w:sz w:val="22"/>
          <w:szCs w:val="22"/>
        </w:rPr>
      </w:pPr>
      <w:r w:rsidRPr="00A01EAA">
        <w:rPr>
          <w:rFonts w:ascii="Calibri" w:hAnsi="Calibri" w:cs="Calibri"/>
          <w:sz w:val="22"/>
          <w:szCs w:val="22"/>
        </w:rPr>
        <w:t xml:space="preserve">Rule 404 (b). </w:t>
      </w:r>
      <w:r w:rsidRPr="00A01EAA">
        <w:rPr>
          <w:rFonts w:ascii="Calibri" w:hAnsi="Calibri" w:cs="Calibri"/>
          <w:b/>
          <w:bCs/>
          <w:sz w:val="22"/>
          <w:szCs w:val="22"/>
        </w:rPr>
        <w:t xml:space="preserve">Prior. Bad. Behavior.--&gt; </w:t>
      </w:r>
      <m:oMath>
        <m:r>
          <m:rPr>
            <m:sty m:val="bi"/>
          </m:rPr>
          <w:rPr>
            <w:rFonts w:ascii="Cambria Math" w:hAnsi="Cambria Math" w:cs="Calibri"/>
            <w:sz w:val="22"/>
            <w:szCs w:val="22"/>
          </w:rPr>
          <m:t>∵</m:t>
        </m:r>
      </m:oMath>
      <w:r w:rsidRPr="00A01EAA">
        <w:rPr>
          <w:rFonts w:ascii="Calibri" w:hAnsi="Calibri" w:cs="Calibri"/>
          <w:b/>
          <w:bCs/>
          <w:sz w:val="22"/>
          <w:szCs w:val="22"/>
        </w:rPr>
        <w:t>prejudicial?</w:t>
      </w:r>
    </w:p>
    <w:p w14:paraId="4D27FF6E" w14:textId="5D95C58F" w:rsidR="00F339A4" w:rsidRPr="00A01EAA" w:rsidRDefault="00F339A4" w:rsidP="00300470">
      <w:pPr>
        <w:pStyle w:val="ListParagraph"/>
        <w:numPr>
          <w:ilvl w:val="1"/>
          <w:numId w:val="9"/>
        </w:numPr>
        <w:jc w:val="both"/>
        <w:rPr>
          <w:rFonts w:ascii="Calibri" w:hAnsi="Calibri" w:cs="Calibri"/>
          <w:sz w:val="22"/>
          <w:szCs w:val="22"/>
        </w:rPr>
      </w:pPr>
      <w:r w:rsidRPr="00A01EAA">
        <w:rPr>
          <w:rFonts w:ascii="Calibri" w:hAnsi="Calibri" w:cs="Calibri"/>
          <w:b/>
          <w:bCs/>
          <w:sz w:val="22"/>
          <w:szCs w:val="22"/>
        </w:rPr>
        <w:t>EX. City of Zion: Police excessive force</w:t>
      </w:r>
      <w:r w:rsidRPr="00A01EAA">
        <w:rPr>
          <w:rFonts w:ascii="Calibri" w:hAnsi="Calibri" w:cs="Calibri"/>
          <w:sz w:val="22"/>
          <w:szCs w:val="22"/>
        </w:rPr>
        <w:sym w:font="Wingdings" w:char="F0E0"/>
      </w:r>
      <w:r w:rsidRPr="00A01EAA">
        <w:rPr>
          <w:rFonts w:ascii="Calibri" w:hAnsi="Calibri" w:cs="Calibri"/>
          <w:sz w:val="22"/>
          <w:szCs w:val="22"/>
        </w:rPr>
        <w:t xml:space="preserve"> evidence sent to jury.</w:t>
      </w:r>
    </w:p>
    <w:p w14:paraId="6D121927" w14:textId="20E6FAD9" w:rsidR="00F339A4" w:rsidRPr="00A01EAA" w:rsidRDefault="00F339A4" w:rsidP="00300470">
      <w:pPr>
        <w:pStyle w:val="ListParagraph"/>
        <w:numPr>
          <w:ilvl w:val="1"/>
          <w:numId w:val="9"/>
        </w:numPr>
        <w:jc w:val="both"/>
        <w:rPr>
          <w:rFonts w:ascii="Calibri" w:hAnsi="Calibri" w:cs="Calibri"/>
          <w:sz w:val="22"/>
          <w:szCs w:val="22"/>
        </w:rPr>
      </w:pPr>
      <w:r w:rsidRPr="00A01EAA">
        <w:rPr>
          <w:rFonts w:ascii="Calibri" w:hAnsi="Calibri" w:cs="Calibri"/>
          <w:b/>
          <w:bCs/>
          <w:sz w:val="22"/>
          <w:szCs w:val="22"/>
        </w:rPr>
        <w:t xml:space="preserve">Probative value </w:t>
      </w:r>
      <m:oMath>
        <m:r>
          <m:rPr>
            <m:sty m:val="bi"/>
          </m:rPr>
          <w:rPr>
            <w:rFonts w:ascii="Cambria Math" w:hAnsi="Cambria Math" w:cs="Calibri"/>
            <w:sz w:val="22"/>
            <w:szCs w:val="22"/>
          </w:rPr>
          <m:t>↑∝</m:t>
        </m:r>
      </m:oMath>
    </w:p>
    <w:p w14:paraId="4593FBAA" w14:textId="54614939" w:rsidR="00AF3826" w:rsidRPr="00A01EAA" w:rsidRDefault="00AF3826" w:rsidP="00300470">
      <w:pPr>
        <w:pStyle w:val="ListParagraph"/>
        <w:numPr>
          <w:ilvl w:val="1"/>
          <w:numId w:val="9"/>
        </w:numPr>
        <w:jc w:val="both"/>
        <w:rPr>
          <w:rFonts w:ascii="Calibri" w:hAnsi="Calibri" w:cs="Calibri"/>
          <w:sz w:val="22"/>
          <w:szCs w:val="22"/>
        </w:rPr>
      </w:pPr>
      <w:r w:rsidRPr="00A01EAA">
        <w:rPr>
          <w:rFonts w:ascii="Calibri" w:hAnsi="Calibri" w:cs="Calibri"/>
          <w:b/>
          <w:bCs/>
          <w:sz w:val="22"/>
          <w:szCs w:val="22"/>
        </w:rPr>
        <w:t xml:space="preserve">Feb 2023 MEE NY: Defendant: </w:t>
      </w:r>
      <w:r w:rsidRPr="00A01EAA">
        <w:rPr>
          <w:rFonts w:ascii="Calibri" w:hAnsi="Calibri" w:cs="Calibri"/>
          <w:b/>
          <w:bCs/>
          <w:sz w:val="22"/>
          <w:szCs w:val="22"/>
        </w:rPr>
        <w:t>화장실</w:t>
      </w:r>
      <w:r w:rsidR="00D471E4" w:rsidRPr="00A01EAA">
        <w:rPr>
          <w:rFonts w:ascii="Calibri" w:hAnsi="Calibri" w:cs="Calibri"/>
          <w:b/>
          <w:bCs/>
          <w:sz w:val="22"/>
          <w:szCs w:val="22"/>
        </w:rPr>
        <w:t xml:space="preserve"> </w:t>
      </w:r>
      <w:r w:rsidRPr="00A01EAA">
        <w:rPr>
          <w:rFonts w:ascii="Calibri" w:hAnsi="Calibri" w:cs="Calibri"/>
          <w:b/>
          <w:bCs/>
          <w:sz w:val="22"/>
          <w:szCs w:val="22"/>
        </w:rPr>
        <w:t>몰카</w:t>
      </w:r>
      <w:r w:rsidR="00D471E4" w:rsidRPr="00A01EAA">
        <w:rPr>
          <w:rFonts w:ascii="Calibri" w:hAnsi="Calibri" w:cs="Calibri"/>
          <w:b/>
          <w:bCs/>
          <w:sz w:val="22"/>
          <w:szCs w:val="22"/>
        </w:rPr>
        <w:t xml:space="preserve"> </w:t>
      </w:r>
      <w:r w:rsidRPr="00A01EAA">
        <w:rPr>
          <w:rFonts w:ascii="Calibri" w:hAnsi="Calibri" w:cs="Calibri"/>
          <w:b/>
          <w:bCs/>
          <w:sz w:val="22"/>
          <w:szCs w:val="22"/>
        </w:rPr>
        <w:t>소유</w:t>
      </w:r>
      <w:r w:rsidRPr="00A01EAA">
        <w:rPr>
          <w:rFonts w:ascii="Calibri" w:hAnsi="Calibri" w:cs="Calibri"/>
          <w:b/>
          <w:bCs/>
          <w:sz w:val="22"/>
          <w:szCs w:val="22"/>
        </w:rPr>
        <w:t xml:space="preserve"> </w:t>
      </w:r>
      <w:r w:rsidRPr="00A01EAA">
        <w:rPr>
          <w:rFonts w:ascii="Calibri" w:hAnsi="Calibri" w:cs="Calibri"/>
          <w:b/>
          <w:bCs/>
          <w:sz w:val="22"/>
          <w:szCs w:val="22"/>
        </w:rPr>
        <w:t>사생활</w:t>
      </w:r>
      <w:r w:rsidRPr="00A01EAA">
        <w:rPr>
          <w:rFonts w:ascii="Calibri" w:hAnsi="Calibri" w:cs="Calibri"/>
          <w:b/>
          <w:bCs/>
          <w:sz w:val="22"/>
          <w:szCs w:val="22"/>
        </w:rPr>
        <w:t xml:space="preserve"> </w:t>
      </w:r>
      <w:r w:rsidRPr="00A01EAA">
        <w:rPr>
          <w:rFonts w:ascii="Calibri" w:hAnsi="Calibri" w:cs="Calibri"/>
          <w:b/>
          <w:bCs/>
          <w:sz w:val="22"/>
          <w:szCs w:val="22"/>
        </w:rPr>
        <w:t>침해</w:t>
      </w:r>
      <w:r w:rsidRPr="00A01EAA">
        <w:rPr>
          <w:rFonts w:ascii="Calibri" w:hAnsi="Calibri" w:cs="Calibri"/>
          <w:b/>
          <w:bCs/>
          <w:sz w:val="22"/>
          <w:szCs w:val="22"/>
        </w:rPr>
        <w:t>. Witness 1, Plaintiff 2 : Defendant had an intent and knowledge about what he was doing: those evidence of Witness 1 (</w:t>
      </w:r>
      <w:r w:rsidRPr="00A01EAA">
        <w:rPr>
          <w:rFonts w:ascii="Calibri" w:hAnsi="Calibri" w:cs="Calibri"/>
          <w:b/>
          <w:bCs/>
          <w:sz w:val="22"/>
          <w:szCs w:val="22"/>
        </w:rPr>
        <w:t>같은</w:t>
      </w:r>
      <w:r w:rsidR="00D471E4" w:rsidRPr="00A01EAA">
        <w:rPr>
          <w:rFonts w:ascii="Calibri" w:hAnsi="Calibri" w:cs="Calibri"/>
          <w:b/>
          <w:bCs/>
          <w:sz w:val="22"/>
          <w:szCs w:val="22"/>
        </w:rPr>
        <w:t xml:space="preserve"> </w:t>
      </w:r>
      <w:r w:rsidRPr="00A01EAA">
        <w:rPr>
          <w:rFonts w:ascii="Calibri" w:hAnsi="Calibri" w:cs="Calibri"/>
          <w:b/>
          <w:bCs/>
          <w:sz w:val="22"/>
          <w:szCs w:val="22"/>
        </w:rPr>
        <w:t>방식</w:t>
      </w:r>
      <w:r w:rsidRPr="00A01EAA">
        <w:rPr>
          <w:rFonts w:ascii="Calibri" w:hAnsi="Calibri" w:cs="Calibri"/>
          <w:b/>
          <w:bCs/>
          <w:sz w:val="22"/>
          <w:szCs w:val="22"/>
        </w:rPr>
        <w:t xml:space="preserve"> </w:t>
      </w:r>
      <w:r w:rsidRPr="00A01EAA">
        <w:rPr>
          <w:rFonts w:ascii="Calibri" w:hAnsi="Calibri" w:cs="Calibri"/>
          <w:b/>
          <w:bCs/>
          <w:sz w:val="22"/>
          <w:szCs w:val="22"/>
        </w:rPr>
        <w:t>피해자</w:t>
      </w:r>
      <w:r w:rsidRPr="00A01EAA">
        <w:rPr>
          <w:rFonts w:ascii="Calibri" w:hAnsi="Calibri" w:cs="Calibri"/>
          <w:b/>
          <w:bCs/>
          <w:sz w:val="22"/>
          <w:szCs w:val="22"/>
        </w:rPr>
        <w:t>), Plaintiff 2(</w:t>
      </w:r>
      <w:r w:rsidRPr="00A01EAA">
        <w:rPr>
          <w:rFonts w:ascii="Calibri" w:hAnsi="Calibri" w:cs="Calibri"/>
          <w:b/>
          <w:bCs/>
          <w:sz w:val="22"/>
          <w:szCs w:val="22"/>
        </w:rPr>
        <w:t>같은</w:t>
      </w:r>
      <w:r w:rsidRPr="00A01EAA">
        <w:rPr>
          <w:rFonts w:ascii="Calibri" w:hAnsi="Calibri" w:cs="Calibri"/>
          <w:b/>
          <w:bCs/>
          <w:sz w:val="22"/>
          <w:szCs w:val="22"/>
        </w:rPr>
        <w:t xml:space="preserve"> </w:t>
      </w:r>
      <w:r w:rsidRPr="00A01EAA">
        <w:rPr>
          <w:rFonts w:ascii="Calibri" w:hAnsi="Calibri" w:cs="Calibri"/>
          <w:b/>
          <w:bCs/>
          <w:sz w:val="22"/>
          <w:szCs w:val="22"/>
        </w:rPr>
        <w:t>방식</w:t>
      </w:r>
      <w:r w:rsidRPr="00A01EAA">
        <w:rPr>
          <w:rFonts w:ascii="Calibri" w:hAnsi="Calibri" w:cs="Calibri"/>
          <w:b/>
          <w:bCs/>
          <w:sz w:val="22"/>
          <w:szCs w:val="22"/>
        </w:rPr>
        <w:t xml:space="preserve"> </w:t>
      </w:r>
      <w:r w:rsidRPr="00A01EAA">
        <w:rPr>
          <w:rFonts w:ascii="Calibri" w:hAnsi="Calibri" w:cs="Calibri"/>
          <w:b/>
          <w:bCs/>
          <w:sz w:val="22"/>
          <w:szCs w:val="22"/>
        </w:rPr>
        <w:t>피해자</w:t>
      </w:r>
      <w:r w:rsidRPr="00A01EAA">
        <w:rPr>
          <w:rFonts w:ascii="Calibri" w:hAnsi="Calibri" w:cs="Calibri"/>
          <w:b/>
          <w:bCs/>
          <w:sz w:val="22"/>
          <w:szCs w:val="22"/>
        </w:rPr>
        <w:t>) is relevant under R 401. But!</w:t>
      </w:r>
    </w:p>
    <w:p w14:paraId="71D4F122" w14:textId="63C77F40" w:rsidR="00AF3826" w:rsidRPr="00A01EAA" w:rsidRDefault="00AF3826" w:rsidP="00300470">
      <w:pPr>
        <w:pStyle w:val="ListParagraph"/>
        <w:numPr>
          <w:ilvl w:val="1"/>
          <w:numId w:val="9"/>
        </w:numPr>
        <w:jc w:val="both"/>
        <w:rPr>
          <w:rFonts w:ascii="Calibri" w:hAnsi="Calibri" w:cs="Calibri"/>
          <w:sz w:val="22"/>
          <w:szCs w:val="22"/>
        </w:rPr>
      </w:pPr>
      <w:r w:rsidRPr="00A01EAA">
        <w:rPr>
          <w:rFonts w:ascii="Calibri" w:hAnsi="Calibri" w:cs="Calibri"/>
          <w:b/>
          <w:bCs/>
          <w:sz w:val="22"/>
          <w:szCs w:val="22"/>
        </w:rPr>
        <w:t xml:space="preserve">Problematic because it tends to show that Defendant has a propensity to engage in voyeurism. Although that fact would make it more likely than it would otherwise be that defendant committed the invasion of privacy tort , the </w:t>
      </w:r>
      <w:r w:rsidRPr="00A01EAA">
        <w:rPr>
          <w:rFonts w:ascii="Calibri" w:hAnsi="Calibri" w:cs="Calibri"/>
          <w:b/>
          <w:bCs/>
          <w:i/>
          <w:sz w:val="22"/>
          <w:szCs w:val="22"/>
          <w:highlight w:val="yellow"/>
          <w:u w:val="single"/>
        </w:rPr>
        <w:t>FRE 404 (b) prohibits the use of evidence of “any other crime, wrong, or act” to proof a character, or propensit</w:t>
      </w:r>
      <w:r w:rsidR="00D471E4" w:rsidRPr="00A01EAA">
        <w:rPr>
          <w:rFonts w:ascii="Calibri" w:hAnsi="Calibri" w:cs="Calibri"/>
          <w:b/>
          <w:bCs/>
          <w:i/>
          <w:sz w:val="22"/>
          <w:szCs w:val="22"/>
          <w:highlight w:val="yellow"/>
          <w:u w:val="single"/>
        </w:rPr>
        <w:t>y. When the purpose is only to show that some other action was in conformity with a person’s alleged “character” or Propensity</w:t>
      </w:r>
      <w:r w:rsidRPr="00A01EAA">
        <w:rPr>
          <w:rFonts w:ascii="Calibri" w:hAnsi="Calibri" w:cs="Calibri"/>
          <w:b/>
          <w:bCs/>
          <w:sz w:val="22"/>
          <w:szCs w:val="22"/>
        </w:rPr>
        <w:t>.</w:t>
      </w:r>
    </w:p>
    <w:p w14:paraId="287997DF" w14:textId="12C134CD" w:rsidR="00D471E4" w:rsidRPr="00A01EAA" w:rsidRDefault="00D471E4" w:rsidP="00300470">
      <w:pPr>
        <w:pStyle w:val="ListParagraph"/>
        <w:numPr>
          <w:ilvl w:val="1"/>
          <w:numId w:val="9"/>
        </w:numPr>
        <w:jc w:val="both"/>
        <w:rPr>
          <w:rFonts w:ascii="Calibri" w:hAnsi="Calibri" w:cs="Calibri"/>
          <w:sz w:val="22"/>
          <w:szCs w:val="22"/>
        </w:rPr>
      </w:pPr>
      <w:r w:rsidRPr="00A01EAA">
        <w:rPr>
          <w:rFonts w:ascii="Calibri" w:hAnsi="Calibri" w:cs="Calibri"/>
          <w:b/>
          <w:bCs/>
          <w:sz w:val="22"/>
          <w:szCs w:val="22"/>
        </w:rPr>
        <w:t xml:space="preserve">However, “for another purpose:” ok. To prove </w:t>
      </w:r>
      <w:r w:rsidR="00DE3F1C" w:rsidRPr="00A01EAA">
        <w:rPr>
          <w:rFonts w:ascii="Calibri" w:hAnsi="Calibri" w:cs="Calibri"/>
          <w:b/>
          <w:bCs/>
          <w:i/>
          <w:sz w:val="22"/>
          <w:szCs w:val="22"/>
          <w:u w:val="single"/>
        </w:rPr>
        <w:t xml:space="preserve">    </w:t>
      </w:r>
      <w:r w:rsidRPr="00A01EAA">
        <w:rPr>
          <w:rFonts w:ascii="Calibri" w:hAnsi="Calibri" w:cs="Calibri"/>
          <w:b/>
          <w:bCs/>
          <w:sz w:val="22"/>
          <w:szCs w:val="22"/>
        </w:rPr>
        <w:t>.</w:t>
      </w:r>
    </w:p>
    <w:p w14:paraId="52633254" w14:textId="4CDFCE1D" w:rsidR="00DE3F1C" w:rsidRPr="00A01EAA" w:rsidRDefault="00DE3F1C" w:rsidP="00300470">
      <w:pPr>
        <w:pStyle w:val="ListParagraph"/>
        <w:numPr>
          <w:ilvl w:val="1"/>
          <w:numId w:val="9"/>
        </w:numPr>
        <w:jc w:val="both"/>
        <w:rPr>
          <w:rFonts w:ascii="Calibri" w:hAnsi="Calibri" w:cs="Calibri"/>
          <w:sz w:val="22"/>
          <w:szCs w:val="22"/>
        </w:rPr>
      </w:pPr>
      <w:r w:rsidRPr="00A01EAA">
        <w:rPr>
          <w:rFonts w:ascii="Calibri" w:hAnsi="Calibri" w:cs="Calibri"/>
          <w:b/>
          <w:bCs/>
          <w:sz w:val="22"/>
          <w:szCs w:val="22"/>
        </w:rPr>
        <w:t>That is, man’s deposition testimony about defendant’s prior similar conduct proofs “KNOWLEDGE” that he could see into the bathroom through the closet’s hole, which is relevant to establishing Plaintiff’s claim that defendant used the hole in the closet to peek at her. Evidence of Defendant’s prior voyeurism against another tenant is not solely propensity evidence</w:t>
      </w:r>
      <w:r w:rsidRPr="00A01EAA">
        <w:rPr>
          <w:rFonts w:ascii="Calibri" w:hAnsi="Calibri" w:cs="Calibri"/>
          <w:b/>
          <w:bCs/>
          <w:sz w:val="22"/>
          <w:szCs w:val="22"/>
        </w:rPr>
        <w:sym w:font="Wingdings" w:char="F0E0"/>
      </w:r>
      <w:r w:rsidRPr="00A01EAA">
        <w:rPr>
          <w:rFonts w:ascii="Calibri" w:hAnsi="Calibri" w:cs="Calibri"/>
          <w:b/>
          <w:bCs/>
          <w:sz w:val="22"/>
          <w:szCs w:val="22"/>
        </w:rPr>
        <w:t xml:space="preserve"> COMES IN.</w:t>
      </w:r>
    </w:p>
    <w:p w14:paraId="50F6DA52" w14:textId="6C47DB2A" w:rsidR="00F339A4" w:rsidRPr="00A01EAA" w:rsidRDefault="00F339A4"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Schafer v. Time Magazine</w:t>
      </w:r>
    </w:p>
    <w:p w14:paraId="05BBD870" w14:textId="31F26B95" w:rsidR="00F339A4" w:rsidRPr="00A01EAA" w:rsidRDefault="00F339A4" w:rsidP="00300470">
      <w:pPr>
        <w:pStyle w:val="ListParagraph"/>
        <w:numPr>
          <w:ilvl w:val="0"/>
          <w:numId w:val="10"/>
        </w:numPr>
        <w:jc w:val="both"/>
        <w:rPr>
          <w:rFonts w:ascii="Calibri" w:hAnsi="Calibri" w:cs="Calibri"/>
          <w:sz w:val="22"/>
          <w:szCs w:val="22"/>
        </w:rPr>
      </w:pPr>
      <w:r w:rsidRPr="00A01EAA">
        <w:rPr>
          <w:rFonts w:ascii="Calibri" w:hAnsi="Calibri" w:cs="Calibri"/>
          <w:sz w:val="22"/>
          <w:szCs w:val="22"/>
        </w:rPr>
        <w:t>Whether specific instances of misconduct are admissible to prove character R 405 (b) in an action for libel. GA law.</w:t>
      </w:r>
    </w:p>
    <w:p w14:paraId="36104B5A" w14:textId="66883789" w:rsidR="00F339A4" w:rsidRPr="00A01EAA" w:rsidRDefault="00F339A4" w:rsidP="00300470">
      <w:pPr>
        <w:pStyle w:val="ListParagraph"/>
        <w:numPr>
          <w:ilvl w:val="0"/>
          <w:numId w:val="10"/>
        </w:numPr>
        <w:jc w:val="both"/>
        <w:rPr>
          <w:rFonts w:ascii="Calibri" w:hAnsi="Calibri" w:cs="Calibri"/>
          <w:sz w:val="22"/>
          <w:szCs w:val="22"/>
        </w:rPr>
      </w:pPr>
      <w:r w:rsidRPr="00A01EAA">
        <w:rPr>
          <w:rFonts w:ascii="Calibri" w:hAnsi="Calibri" w:cs="Calibri"/>
          <w:sz w:val="22"/>
          <w:szCs w:val="22"/>
        </w:rPr>
        <w:t>Libya sponsored attack on Pan Am 103.</w:t>
      </w:r>
    </w:p>
    <w:p w14:paraId="0A7CC1B2" w14:textId="1522290C" w:rsidR="00F339A4" w:rsidRPr="00A01EAA" w:rsidRDefault="00F339A4" w:rsidP="00300470">
      <w:pPr>
        <w:pStyle w:val="ListParagraph"/>
        <w:numPr>
          <w:ilvl w:val="0"/>
          <w:numId w:val="10"/>
        </w:numPr>
        <w:jc w:val="both"/>
        <w:rPr>
          <w:rFonts w:ascii="Calibri" w:hAnsi="Calibri" w:cs="Calibri"/>
          <w:sz w:val="22"/>
          <w:szCs w:val="22"/>
        </w:rPr>
      </w:pPr>
      <w:r w:rsidRPr="00A01EAA">
        <w:rPr>
          <w:rFonts w:ascii="Calibri" w:hAnsi="Calibri" w:cs="Calibri"/>
          <w:sz w:val="22"/>
          <w:szCs w:val="22"/>
        </w:rPr>
        <w:t>Information lovejoy disclosed to Pan Am 103.</w:t>
      </w:r>
    </w:p>
    <w:p w14:paraId="7ECF46FC" w14:textId="42F52221" w:rsidR="00F339A4" w:rsidRPr="00A01EAA" w:rsidRDefault="00F339A4" w:rsidP="00300470">
      <w:pPr>
        <w:pStyle w:val="ListParagraph"/>
        <w:numPr>
          <w:ilvl w:val="0"/>
          <w:numId w:val="10"/>
        </w:numPr>
        <w:jc w:val="both"/>
        <w:rPr>
          <w:rFonts w:ascii="Calibri" w:hAnsi="Calibri" w:cs="Calibri"/>
          <w:sz w:val="22"/>
          <w:szCs w:val="22"/>
        </w:rPr>
      </w:pPr>
      <w:r w:rsidRPr="00A01EAA">
        <w:rPr>
          <w:rFonts w:ascii="Calibri" w:hAnsi="Calibri" w:cs="Calibri"/>
          <w:sz w:val="22"/>
          <w:szCs w:val="22"/>
        </w:rPr>
        <w:t>Michael Schafer Wrong ID.</w:t>
      </w:r>
    </w:p>
    <w:p w14:paraId="568D1D64" w14:textId="77777777" w:rsidR="00F339A4" w:rsidRPr="00A01EAA" w:rsidRDefault="00F339A4" w:rsidP="00300470">
      <w:pPr>
        <w:pStyle w:val="ListParagraph"/>
        <w:numPr>
          <w:ilvl w:val="0"/>
          <w:numId w:val="10"/>
        </w:numPr>
        <w:jc w:val="both"/>
        <w:rPr>
          <w:rFonts w:ascii="Calibri" w:hAnsi="Calibri" w:cs="Calibri"/>
          <w:sz w:val="22"/>
          <w:szCs w:val="22"/>
        </w:rPr>
      </w:pPr>
      <w:r w:rsidRPr="00A01EAA">
        <w:rPr>
          <w:rFonts w:ascii="Calibri" w:hAnsi="Calibri" w:cs="Calibri"/>
          <w:sz w:val="22"/>
          <w:szCs w:val="22"/>
        </w:rPr>
        <w:t>Magazine: Pan Am 103 Terror</w:t>
      </w:r>
    </w:p>
    <w:p w14:paraId="0011DF49" w14:textId="3CF31AE5" w:rsidR="00F339A4" w:rsidRPr="00A01EAA" w:rsidRDefault="00F339A4"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David Lovejoy</w:t>
      </w:r>
      <w:r w:rsidRPr="00A01EAA">
        <w:rPr>
          <w:rFonts w:ascii="Calibri" w:hAnsi="Calibri" w:cs="Calibri"/>
          <w:sz w:val="22"/>
          <w:szCs w:val="22"/>
        </w:rPr>
        <w:sym w:font="Wingdings" w:char="F0E0"/>
      </w:r>
      <w:r w:rsidRPr="00A01EAA">
        <w:rPr>
          <w:rFonts w:ascii="Calibri" w:hAnsi="Calibri" w:cs="Calibri"/>
          <w:sz w:val="22"/>
          <w:szCs w:val="22"/>
        </w:rPr>
        <w:t xml:space="preserve"> picture of Schafer</w:t>
      </w:r>
      <w:r w:rsidRPr="00A01EAA">
        <w:rPr>
          <w:rFonts w:ascii="Calibri" w:hAnsi="Calibri" w:cs="Calibri"/>
          <w:sz w:val="22"/>
          <w:szCs w:val="22"/>
        </w:rPr>
        <w:sym w:font="Wingdings" w:char="F0E0"/>
      </w:r>
      <w:r w:rsidRPr="00A01EAA">
        <w:rPr>
          <w:rFonts w:ascii="Calibri" w:hAnsi="Calibri" w:cs="Calibri"/>
          <w:sz w:val="22"/>
          <w:szCs w:val="22"/>
        </w:rPr>
        <w:t xml:space="preserve"> misidentified </w:t>
      </w:r>
      <w:r w:rsidRPr="00A01EAA">
        <w:rPr>
          <w:rFonts w:ascii="Calibri" w:hAnsi="Calibri" w:cs="Calibri"/>
          <w:sz w:val="22"/>
          <w:szCs w:val="22"/>
        </w:rPr>
        <w:sym w:font="Wingdings" w:char="F0E0"/>
      </w:r>
      <w:r w:rsidRPr="00A01EAA">
        <w:rPr>
          <w:rFonts w:ascii="Calibri" w:hAnsi="Calibri" w:cs="Calibri"/>
          <w:sz w:val="22"/>
          <w:szCs w:val="22"/>
        </w:rPr>
        <w:t xml:space="preserve"> libel.</w:t>
      </w:r>
    </w:p>
    <w:p w14:paraId="364531D9" w14:textId="7AFC70C3" w:rsidR="00F339A4" w:rsidRPr="00A01EAA" w:rsidRDefault="00F339A4"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“I have questions about your prior misconduct, Mr. Schafer, felony failed to child support, and tax return.</w:t>
      </w:r>
    </w:p>
    <w:p w14:paraId="3E353CC2" w14:textId="311E14F3" w:rsidR="00F339A4" w:rsidRPr="00A01EAA" w:rsidRDefault="00F339A4" w:rsidP="00300470">
      <w:pPr>
        <w:pStyle w:val="ListParagraph"/>
        <w:numPr>
          <w:ilvl w:val="0"/>
          <w:numId w:val="10"/>
        </w:numPr>
        <w:jc w:val="both"/>
        <w:rPr>
          <w:rFonts w:ascii="Calibri" w:hAnsi="Calibri" w:cs="Calibri"/>
          <w:sz w:val="22"/>
          <w:szCs w:val="22"/>
        </w:rPr>
      </w:pPr>
      <w:r w:rsidRPr="00A01EAA">
        <w:rPr>
          <w:rFonts w:ascii="Calibri" w:hAnsi="Calibri" w:cs="Calibri"/>
          <w:sz w:val="22"/>
          <w:szCs w:val="22"/>
        </w:rPr>
        <w:t>Is a specific instance of a person’s conduct admissible if it tends to prove an essential character element of the claim or charge in dispute? YES. Character evidence is not admissible to prove that</w:t>
      </w:r>
    </w:p>
    <w:p w14:paraId="7AECD589" w14:textId="0134DB6D" w:rsidR="00F339A4" w:rsidRPr="00A01EAA" w:rsidRDefault="00F339A4" w:rsidP="00300470">
      <w:pPr>
        <w:pStyle w:val="ListParagraph"/>
        <w:numPr>
          <w:ilvl w:val="0"/>
          <w:numId w:val="10"/>
        </w:numPr>
        <w:jc w:val="both"/>
        <w:rPr>
          <w:rFonts w:ascii="Calibri" w:hAnsi="Calibri" w:cs="Calibri"/>
          <w:b/>
          <w:bCs/>
          <w:sz w:val="22"/>
          <w:szCs w:val="22"/>
        </w:rPr>
      </w:pPr>
      <w:r w:rsidRPr="00A01EAA">
        <w:rPr>
          <w:rFonts w:ascii="Calibri" w:hAnsi="Calibri" w:cs="Calibri"/>
          <w:b/>
          <w:bCs/>
          <w:sz w:val="22"/>
          <w:szCs w:val="22"/>
        </w:rPr>
        <w:t>Schafer’s character was essential because he sought to recover based on his reputation.</w:t>
      </w:r>
    </w:p>
    <w:p w14:paraId="21E179EA" w14:textId="77777777" w:rsidR="00F339A4" w:rsidRPr="00A01EAA" w:rsidRDefault="00F339A4" w:rsidP="00300470">
      <w:pPr>
        <w:jc w:val="both"/>
        <w:rPr>
          <w:rFonts w:ascii="Calibri" w:hAnsi="Calibri" w:cs="Calibri"/>
          <w:sz w:val="22"/>
          <w:szCs w:val="22"/>
        </w:rPr>
      </w:pPr>
    </w:p>
    <w:p w14:paraId="3983B73C" w14:textId="0789AB34" w:rsidR="004C0E5A" w:rsidRPr="00A01EAA" w:rsidRDefault="004C0E5A"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Character evidence R 404 &amp; R 405.</w:t>
      </w:r>
    </w:p>
    <w:p w14:paraId="0B4C5073" w14:textId="440FB4E6" w:rsidR="004C0E5A" w:rsidRPr="00A01EAA" w:rsidRDefault="004C0E5A" w:rsidP="00300470">
      <w:pPr>
        <w:pStyle w:val="ListParagraph"/>
        <w:numPr>
          <w:ilvl w:val="0"/>
          <w:numId w:val="12"/>
        </w:numPr>
        <w:jc w:val="both"/>
        <w:rPr>
          <w:rFonts w:ascii="Calibri" w:hAnsi="Calibri" w:cs="Calibri"/>
          <w:sz w:val="22"/>
          <w:szCs w:val="22"/>
        </w:rPr>
      </w:pPr>
      <w:r w:rsidRPr="00A01EAA">
        <w:rPr>
          <w:rFonts w:ascii="Calibri" w:hAnsi="Calibri" w:cs="Calibri"/>
          <w:sz w:val="22"/>
          <w:szCs w:val="22"/>
        </w:rPr>
        <w:t>Do not govern the particular evidence but govern the particular argument.</w:t>
      </w:r>
    </w:p>
    <w:p w14:paraId="576D9FA3" w14:textId="1BAF5F40" w:rsidR="004C0E5A" w:rsidRPr="00A01EAA" w:rsidRDefault="004C0E5A" w:rsidP="00300470">
      <w:pPr>
        <w:pStyle w:val="ListParagraph"/>
        <w:numPr>
          <w:ilvl w:val="0"/>
          <w:numId w:val="12"/>
        </w:numPr>
        <w:jc w:val="both"/>
        <w:rPr>
          <w:rFonts w:ascii="Calibri" w:hAnsi="Calibri" w:cs="Calibri"/>
          <w:sz w:val="22"/>
          <w:szCs w:val="22"/>
        </w:rPr>
      </w:pPr>
      <w:r w:rsidRPr="00A01EAA">
        <w:rPr>
          <w:rFonts w:ascii="Calibri" w:hAnsi="Calibri" w:cs="Calibri"/>
          <w:sz w:val="22"/>
          <w:szCs w:val="22"/>
        </w:rPr>
        <w:t>Propensity evidence.</w:t>
      </w:r>
    </w:p>
    <w:p w14:paraId="5AD82A4C" w14:textId="77777777" w:rsidR="004C0E5A" w:rsidRPr="00A01EAA" w:rsidRDefault="004C0E5A" w:rsidP="00300470">
      <w:pPr>
        <w:jc w:val="both"/>
        <w:rPr>
          <w:rFonts w:ascii="Calibri" w:hAnsi="Calibri" w:cs="Calibri"/>
          <w:sz w:val="22"/>
          <w:szCs w:val="22"/>
        </w:rPr>
      </w:pPr>
    </w:p>
    <w:p w14:paraId="6049FB43" w14:textId="77777777" w:rsidR="00F339A4" w:rsidRPr="00A01EAA" w:rsidRDefault="00F339A4"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Sept 6</w:t>
      </w:r>
      <w:r w:rsidRPr="00A01EAA">
        <w:rPr>
          <w:rFonts w:ascii="Calibri" w:hAnsi="Calibri" w:cs="Calibri"/>
          <w:sz w:val="22"/>
          <w:szCs w:val="22"/>
          <w:vertAlign w:val="superscript"/>
        </w:rPr>
        <w:t xml:space="preserve">th: </w:t>
      </w:r>
      <w:r w:rsidRPr="00A01EAA">
        <w:rPr>
          <w:rFonts w:ascii="Calibri" w:hAnsi="Calibri" w:cs="Calibri"/>
          <w:sz w:val="22"/>
          <w:szCs w:val="22"/>
        </w:rPr>
        <w:t>Character</w:t>
      </w:r>
      <w:r w:rsidRPr="00A01EAA">
        <w:rPr>
          <w:rFonts w:ascii="Calibri" w:hAnsi="Calibri" w:cs="Calibri"/>
          <w:sz w:val="22"/>
          <w:szCs w:val="22"/>
        </w:rPr>
        <w:sym w:font="Wingdings" w:char="F0E0"/>
      </w:r>
      <w:r w:rsidRPr="00A01EAA">
        <w:rPr>
          <w:rFonts w:ascii="Calibri" w:hAnsi="Calibri" w:cs="Calibri"/>
          <w:sz w:val="22"/>
          <w:szCs w:val="22"/>
        </w:rPr>
        <w:t xml:space="preserve"> e.x. drunk</w:t>
      </w:r>
      <w:r w:rsidRPr="00A01EAA">
        <w:rPr>
          <w:rFonts w:ascii="Calibri" w:hAnsi="Calibri" w:cs="Calibri"/>
          <w:sz w:val="22"/>
          <w:szCs w:val="22"/>
        </w:rPr>
        <w:sym w:font="Wingdings" w:char="F0E0"/>
      </w:r>
      <w:r w:rsidRPr="00A01EAA">
        <w:rPr>
          <w:rFonts w:ascii="Calibri" w:hAnsi="Calibri" w:cs="Calibri"/>
          <w:sz w:val="22"/>
          <w:szCs w:val="22"/>
        </w:rPr>
        <w:t xml:space="preserve"> cause damage </w:t>
      </w:r>
      <w:r w:rsidRPr="00A01EAA">
        <w:rPr>
          <w:rFonts w:ascii="Calibri" w:hAnsi="Calibri" w:cs="Calibri"/>
          <w:sz w:val="22"/>
          <w:szCs w:val="22"/>
        </w:rPr>
        <w:sym w:font="Wingdings" w:char="F0E0"/>
      </w:r>
      <w:r w:rsidRPr="00A01EAA">
        <w:rPr>
          <w:rFonts w:ascii="Calibri" w:hAnsi="Calibri" w:cs="Calibri"/>
          <w:sz w:val="22"/>
          <w:szCs w:val="22"/>
        </w:rPr>
        <w:t xml:space="preserve"> liable . may be</w:t>
      </w:r>
    </w:p>
    <w:p w14:paraId="2B2B1CB2" w14:textId="77777777" w:rsidR="00F339A4" w:rsidRPr="00A01EAA" w:rsidRDefault="00F339A4" w:rsidP="00300470">
      <w:pPr>
        <w:pStyle w:val="ListParagraph"/>
        <w:numPr>
          <w:ilvl w:val="0"/>
          <w:numId w:val="11"/>
        </w:numPr>
        <w:jc w:val="both"/>
        <w:rPr>
          <w:rFonts w:ascii="Calibri" w:hAnsi="Calibri" w:cs="Calibri"/>
          <w:sz w:val="22"/>
          <w:szCs w:val="22"/>
        </w:rPr>
      </w:pPr>
      <w:r w:rsidRPr="00A01EAA">
        <w:rPr>
          <w:rFonts w:ascii="Calibri" w:hAnsi="Calibri" w:cs="Calibri"/>
          <w:sz w:val="22"/>
          <w:szCs w:val="22"/>
        </w:rPr>
        <w:t>Improper use?</w:t>
      </w:r>
    </w:p>
    <w:p w14:paraId="4BB1ECED" w14:textId="77777777" w:rsidR="00F339A4" w:rsidRPr="00A01EAA" w:rsidRDefault="00F339A4" w:rsidP="00300470">
      <w:pPr>
        <w:pStyle w:val="ListParagraph"/>
        <w:numPr>
          <w:ilvl w:val="0"/>
          <w:numId w:val="11"/>
        </w:numPr>
        <w:jc w:val="both"/>
        <w:rPr>
          <w:rFonts w:ascii="Calibri" w:hAnsi="Calibri" w:cs="Calibri"/>
          <w:b/>
          <w:bCs/>
          <w:sz w:val="22"/>
          <w:szCs w:val="22"/>
        </w:rPr>
      </w:pPr>
      <w:r w:rsidRPr="00A01EAA">
        <w:rPr>
          <w:rFonts w:ascii="Calibri" w:hAnsi="Calibri" w:cs="Calibri"/>
          <w:b/>
          <w:bCs/>
          <w:sz w:val="22"/>
          <w:szCs w:val="22"/>
        </w:rPr>
        <w:t>Reyes v. Missouri</w:t>
      </w:r>
    </w:p>
    <w:p w14:paraId="39510EA5" w14:textId="77777777" w:rsidR="00F339A4" w:rsidRPr="00A01EAA" w:rsidRDefault="00F339A4"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Propensity Evidence</w:t>
      </w:r>
    </w:p>
    <w:p w14:paraId="74AC0AF2" w14:textId="77777777" w:rsidR="00F339A4" w:rsidRPr="00A01EAA" w:rsidRDefault="00F339A4"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Diversity: 4 prior misdemeanor convictions for public intoxication.</w:t>
      </w:r>
    </w:p>
    <w:p w14:paraId="203BFFFD" w14:textId="77777777" w:rsidR="00F339A4" w:rsidRPr="00A01EAA" w:rsidRDefault="00F339A4" w:rsidP="00300470">
      <w:pPr>
        <w:pStyle w:val="ListParagraph"/>
        <w:numPr>
          <w:ilvl w:val="1"/>
          <w:numId w:val="11"/>
        </w:numPr>
        <w:jc w:val="both"/>
        <w:rPr>
          <w:rFonts w:ascii="Calibri" w:hAnsi="Calibri" w:cs="Calibri"/>
          <w:b/>
          <w:bCs/>
          <w:sz w:val="22"/>
          <w:szCs w:val="22"/>
        </w:rPr>
      </w:pPr>
      <w:r w:rsidRPr="00A01EAA">
        <w:rPr>
          <w:rFonts w:ascii="Calibri" w:hAnsi="Calibri" w:cs="Calibri"/>
          <w:b/>
          <w:bCs/>
          <w:sz w:val="22"/>
          <w:szCs w:val="22"/>
        </w:rPr>
        <w:lastRenderedPageBreak/>
        <w:t>Train: conviction to be in-admissible under R 404 (a) Character.</w:t>
      </w:r>
    </w:p>
    <w:p w14:paraId="4271CE77" w14:textId="4F8567CC" w:rsidR="004C0E5A" w:rsidRPr="00A01EAA" w:rsidRDefault="004C0E5A" w:rsidP="00300470">
      <w:pPr>
        <w:pStyle w:val="ListParagraph"/>
        <w:numPr>
          <w:ilvl w:val="2"/>
          <w:numId w:val="11"/>
        </w:numPr>
        <w:jc w:val="both"/>
        <w:rPr>
          <w:rFonts w:ascii="Calibri" w:hAnsi="Calibri" w:cs="Calibri"/>
          <w:b/>
          <w:bCs/>
          <w:sz w:val="22"/>
          <w:szCs w:val="22"/>
        </w:rPr>
      </w:pPr>
      <w:r w:rsidRPr="00A01EAA">
        <w:rPr>
          <w:rFonts w:ascii="Calibri" w:hAnsi="Calibri" w:cs="Calibri"/>
          <w:b/>
          <w:bCs/>
          <w:sz w:val="22"/>
          <w:szCs w:val="22"/>
        </w:rPr>
        <w:t>Propensity inference is prohibited.</w:t>
      </w:r>
      <w:r w:rsidR="00824E8A" w:rsidRPr="00A01EAA">
        <w:rPr>
          <w:rFonts w:ascii="Calibri" w:hAnsi="Calibri" w:cs="Calibri"/>
          <w:b/>
          <w:bCs/>
          <w:sz w:val="22"/>
          <w:szCs w:val="22"/>
        </w:rPr>
        <w:t xml:space="preserve"> because it is prejudicial. It is not probative as it looks.</w:t>
      </w:r>
    </w:p>
    <w:p w14:paraId="493A1220" w14:textId="4F8E6A94" w:rsidR="00824E8A" w:rsidRPr="00A01EAA" w:rsidRDefault="00824E8A" w:rsidP="00300470">
      <w:pPr>
        <w:pStyle w:val="ListParagraph"/>
        <w:numPr>
          <w:ilvl w:val="2"/>
          <w:numId w:val="11"/>
        </w:numPr>
        <w:jc w:val="both"/>
        <w:rPr>
          <w:rFonts w:ascii="Calibri" w:hAnsi="Calibri" w:cs="Calibri"/>
          <w:b/>
          <w:bCs/>
          <w:sz w:val="22"/>
          <w:szCs w:val="22"/>
        </w:rPr>
      </w:pPr>
      <w:r w:rsidRPr="00A01EAA">
        <w:rPr>
          <w:rFonts w:ascii="Calibri" w:hAnsi="Calibri" w:cs="Calibri"/>
          <w:b/>
          <w:bCs/>
          <w:sz w:val="22"/>
          <w:szCs w:val="22"/>
        </w:rPr>
        <w:t xml:space="preserve">Assault case: “you have to believe me because he has a violent character, e.x. this person embezzled money because he is loser so that’s why you should believe me.” </w:t>
      </w:r>
      <w:r w:rsidRPr="00A01EAA">
        <w:rPr>
          <w:rFonts w:ascii="Calibri" w:hAnsi="Calibri" w:cs="Calibri"/>
          <w:b/>
          <w:bCs/>
          <w:sz w:val="22"/>
          <w:szCs w:val="22"/>
        </w:rPr>
        <w:sym w:font="Wingdings" w:char="F0E0"/>
      </w:r>
      <w:r w:rsidRPr="00A01EAA">
        <w:rPr>
          <w:rFonts w:ascii="Calibri" w:hAnsi="Calibri" w:cs="Calibri"/>
          <w:b/>
          <w:bCs/>
          <w:sz w:val="22"/>
          <w:szCs w:val="22"/>
        </w:rPr>
        <w:t xml:space="preserve"> prohibited.</w:t>
      </w:r>
    </w:p>
    <w:p w14:paraId="4AED0AA5" w14:textId="77777777" w:rsidR="00F339A4" w:rsidRPr="00A01EAA" w:rsidRDefault="00F339A4"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Motion in limine: prior misdemeanor convictions.</w:t>
      </w:r>
    </w:p>
    <w:p w14:paraId="56B6E0D0" w14:textId="77777777" w:rsidR="00F339A4" w:rsidRPr="00A01EAA" w:rsidRDefault="00F339A4"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R 404: with an examination of the purpose for which the evidence is proffered to act in his character inadmissible</w:t>
      </w:r>
    </w:p>
    <w:p w14:paraId="3FC7BEEB" w14:textId="77777777" w:rsidR="00F339A4" w:rsidRPr="00A01EAA" w:rsidRDefault="00F339A4"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Habit of excessive drinking is un-persuasive.</w:t>
      </w:r>
    </w:p>
    <w:p w14:paraId="1F377C95" w14:textId="4447DB03" w:rsidR="00824E8A" w:rsidRPr="00A01EAA" w:rsidRDefault="00F339A4"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 xml:space="preserve">Habit evidence is highly probative and superior to character evidence because </w:t>
      </w:r>
      <w:r w:rsidRPr="00A01EAA">
        <w:rPr>
          <w:rFonts w:ascii="Calibri" w:hAnsi="Calibri" w:cs="Calibri"/>
          <w:b/>
          <w:bCs/>
          <w:sz w:val="22"/>
          <w:szCs w:val="22"/>
        </w:rPr>
        <w:t>the uniformity of one’s response to habit &gt;&gt;&gt;&gt; consistency with conduct conforms to character or disposition</w:t>
      </w:r>
      <w:r w:rsidRPr="00A01EAA">
        <w:rPr>
          <w:rFonts w:ascii="Calibri" w:hAnsi="Calibri" w:cs="Calibri"/>
          <w:sz w:val="22"/>
          <w:szCs w:val="22"/>
        </w:rPr>
        <w:t>.</w:t>
      </w:r>
    </w:p>
    <w:p w14:paraId="4C8B5DC7" w14:textId="5672BBD3" w:rsidR="00977408" w:rsidRPr="00A01EAA" w:rsidRDefault="00977408"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Semi automatic situation intemperate character</w:t>
      </w:r>
    </w:p>
    <w:p w14:paraId="3440BB4C" w14:textId="4BF0550F" w:rsidR="00977408" w:rsidRPr="00A01EAA" w:rsidRDefault="00977408" w:rsidP="00300470">
      <w:pPr>
        <w:pStyle w:val="ListParagraph"/>
        <w:numPr>
          <w:ilvl w:val="1"/>
          <w:numId w:val="11"/>
        </w:numPr>
        <w:jc w:val="both"/>
        <w:rPr>
          <w:rFonts w:ascii="Calibri" w:hAnsi="Calibri" w:cs="Calibri"/>
          <w:b/>
          <w:bCs/>
          <w:sz w:val="22"/>
          <w:szCs w:val="22"/>
        </w:rPr>
      </w:pPr>
      <w:r w:rsidRPr="00A01EAA">
        <w:rPr>
          <w:rFonts w:ascii="Calibri" w:hAnsi="Calibri" w:cs="Calibri"/>
          <w:b/>
          <w:bCs/>
          <w:sz w:val="22"/>
          <w:szCs w:val="22"/>
        </w:rPr>
        <w:t>Habit is admissible evidence. It shows a persons response to be a repeated specific situation.</w:t>
      </w:r>
    </w:p>
    <w:p w14:paraId="2C01CC8B" w14:textId="6B26C0CF" w:rsidR="00977408" w:rsidRPr="00A01EAA" w:rsidRDefault="00977408"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 xml:space="preserve">A habit of public drunkenness is not established by 4 convictions </w:t>
      </w:r>
    </w:p>
    <w:p w14:paraId="0046EF45" w14:textId="7DADD8F9" w:rsidR="00977408" w:rsidRPr="00A01EAA" w:rsidRDefault="00977408" w:rsidP="00300470">
      <w:pPr>
        <w:pStyle w:val="ListParagraph"/>
        <w:numPr>
          <w:ilvl w:val="1"/>
          <w:numId w:val="11"/>
        </w:numPr>
        <w:jc w:val="both"/>
        <w:rPr>
          <w:rFonts w:ascii="Calibri" w:hAnsi="Calibri" w:cs="Calibri"/>
          <w:sz w:val="22"/>
          <w:szCs w:val="22"/>
        </w:rPr>
      </w:pPr>
      <w:r w:rsidRPr="00A01EAA">
        <w:rPr>
          <w:rFonts w:ascii="Calibri" w:hAnsi="Calibri" w:cs="Calibri"/>
          <w:sz w:val="22"/>
          <w:szCs w:val="22"/>
        </w:rPr>
        <w:t>The ct improperly admitted prejudicial evidence</w:t>
      </w:r>
    </w:p>
    <w:p w14:paraId="77611FE1" w14:textId="57C154CE" w:rsidR="00824E8A" w:rsidRPr="00A01EAA" w:rsidRDefault="00824E8A" w:rsidP="00300470">
      <w:pPr>
        <w:jc w:val="both"/>
        <w:rPr>
          <w:rFonts w:ascii="Calibri" w:hAnsi="Calibri" w:cs="Calibri"/>
          <w:sz w:val="22"/>
          <w:szCs w:val="22"/>
        </w:rPr>
      </w:pPr>
    </w:p>
    <w:p w14:paraId="5FF5A5AA" w14:textId="77777777" w:rsidR="00824E8A" w:rsidRPr="00A01EAA" w:rsidRDefault="00824E8A"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Impeachment arguments: propensity argument. Character Evidence Exception Criminal defendant: ex. One of them are violent.</w:t>
      </w:r>
    </w:p>
    <w:p w14:paraId="39D8419A" w14:textId="05FF77AF" w:rsidR="00824E8A" w:rsidRPr="00A01EAA" w:rsidRDefault="00824E8A" w:rsidP="00300470">
      <w:pPr>
        <w:pStyle w:val="ListParagraph"/>
        <w:numPr>
          <w:ilvl w:val="0"/>
          <w:numId w:val="13"/>
        </w:numPr>
        <w:jc w:val="both"/>
        <w:rPr>
          <w:rFonts w:ascii="Calibri" w:hAnsi="Calibri" w:cs="Calibri"/>
          <w:sz w:val="22"/>
          <w:szCs w:val="22"/>
        </w:rPr>
      </w:pPr>
      <w:r w:rsidRPr="00A01EAA">
        <w:rPr>
          <w:rFonts w:ascii="Calibri" w:hAnsi="Calibri" w:cs="Calibri"/>
          <w:sz w:val="22"/>
          <w:szCs w:val="22"/>
        </w:rPr>
        <w:t xml:space="preserve">Criminal Defendant: </w:t>
      </w:r>
      <w:r w:rsidR="006E4AF2" w:rsidRPr="00A01EAA">
        <w:rPr>
          <w:rFonts w:ascii="Calibri" w:hAnsi="Calibri" w:cs="Calibri"/>
          <w:sz w:val="22"/>
          <w:szCs w:val="22"/>
        </w:rPr>
        <w:t>can open the door.</w:t>
      </w:r>
    </w:p>
    <w:p w14:paraId="1ED666BF" w14:textId="77777777" w:rsidR="001F17D1" w:rsidRDefault="001F17D1" w:rsidP="001F17D1">
      <w:pPr>
        <w:jc w:val="both"/>
        <w:rPr>
          <w:rFonts w:ascii="Calibri" w:hAnsi="Calibri" w:cs="Calibri"/>
          <w:sz w:val="22"/>
          <w:szCs w:val="22"/>
        </w:rPr>
      </w:pPr>
    </w:p>
    <w:p w14:paraId="00693E11" w14:textId="77777777" w:rsidR="007C4A91" w:rsidRPr="00A01EAA" w:rsidRDefault="007C4A91" w:rsidP="001F17D1">
      <w:pPr>
        <w:jc w:val="both"/>
        <w:rPr>
          <w:rFonts w:ascii="Calibri" w:hAnsi="Calibri" w:cs="Calibri"/>
          <w:sz w:val="22"/>
          <w:szCs w:val="22"/>
        </w:rPr>
      </w:pPr>
    </w:p>
    <w:p w14:paraId="73C5E5C3" w14:textId="6D4395C4" w:rsidR="0065521C" w:rsidRDefault="007C4A91" w:rsidP="001F17D1">
      <w:pPr>
        <w:jc w:val="both"/>
        <w:rPr>
          <w:rFonts w:ascii="Calibri" w:hAnsi="Calibri" w:cs="Calibri"/>
          <w:sz w:val="22"/>
          <w:szCs w:val="22"/>
        </w:rPr>
      </w:pPr>
      <w:r>
        <w:rPr>
          <w:rFonts w:ascii="Calibri" w:hAnsi="Calibri" w:cs="Calibri"/>
          <w:sz w:val="22"/>
          <w:szCs w:val="22"/>
        </w:rPr>
        <w:t>Themis 22 Habit Evidence : R 406</w:t>
      </w:r>
    </w:p>
    <w:p w14:paraId="1D7549EA" w14:textId="77777777" w:rsidR="007C4A91" w:rsidRDefault="007C4A91" w:rsidP="001F17D1">
      <w:pPr>
        <w:jc w:val="both"/>
        <w:rPr>
          <w:rFonts w:ascii="Calibri" w:hAnsi="Calibri" w:cs="Calibri"/>
          <w:sz w:val="22"/>
          <w:szCs w:val="22"/>
        </w:rPr>
      </w:pPr>
    </w:p>
    <w:p w14:paraId="41B809C7" w14:textId="7ABAD77D" w:rsidR="007C4A91" w:rsidRDefault="00997F6C" w:rsidP="001F17D1">
      <w:pPr>
        <w:jc w:val="both"/>
        <w:rPr>
          <w:rFonts w:ascii="Calibri" w:hAnsi="Calibri" w:cs="Calibri"/>
          <w:sz w:val="22"/>
          <w:szCs w:val="22"/>
        </w:rPr>
      </w:pPr>
      <w:r>
        <w:rPr>
          <w:rFonts w:ascii="Calibri" w:hAnsi="Calibri" w:cs="Calibri"/>
          <w:sz w:val="22"/>
          <w:szCs w:val="22"/>
        </w:rPr>
        <w:t>Probative value outweigh certain risks.</w:t>
      </w:r>
    </w:p>
    <w:p w14:paraId="396E3D18" w14:textId="568B8254" w:rsidR="00997F6C" w:rsidRDefault="00997F6C" w:rsidP="00997F6C">
      <w:pPr>
        <w:pStyle w:val="ListParagraph"/>
        <w:numPr>
          <w:ilvl w:val="0"/>
          <w:numId w:val="92"/>
        </w:numPr>
        <w:jc w:val="both"/>
        <w:rPr>
          <w:rFonts w:ascii="Calibri" w:hAnsi="Calibri" w:cs="Calibri"/>
          <w:sz w:val="22"/>
          <w:szCs w:val="22"/>
        </w:rPr>
      </w:pPr>
      <w:r w:rsidRPr="00997F6C">
        <w:rPr>
          <w:rFonts w:ascii="Calibri" w:hAnsi="Calibri" w:cs="Calibri"/>
          <w:sz w:val="22"/>
          <w:szCs w:val="22"/>
        </w:rPr>
        <w:t>Habit or Routine practice.</w:t>
      </w:r>
      <w:r>
        <w:rPr>
          <w:rFonts w:ascii="Calibri" w:hAnsi="Calibri" w:cs="Calibri"/>
          <w:sz w:val="22"/>
          <w:szCs w:val="22"/>
        </w:rPr>
        <w:t>: admitted. Someone acted in conformity of activity</w:t>
      </w:r>
    </w:p>
    <w:p w14:paraId="5F1AD68A" w14:textId="50ADDFC4" w:rsidR="00997F6C" w:rsidRDefault="00997F6C" w:rsidP="00997F6C">
      <w:pPr>
        <w:pStyle w:val="ListParagraph"/>
        <w:numPr>
          <w:ilvl w:val="0"/>
          <w:numId w:val="92"/>
        </w:numPr>
        <w:jc w:val="both"/>
        <w:rPr>
          <w:rFonts w:ascii="Calibri" w:hAnsi="Calibri" w:cs="Calibri"/>
          <w:sz w:val="22"/>
          <w:szCs w:val="22"/>
        </w:rPr>
      </w:pPr>
      <w:r w:rsidRPr="00997F6C">
        <w:rPr>
          <w:rFonts w:ascii="Calibri" w:hAnsi="Calibri" w:cs="Calibri"/>
          <w:sz w:val="22"/>
          <w:szCs w:val="22"/>
        </w:rPr>
        <w:sym w:font="Wingdings" w:char="F0DF"/>
      </w:r>
      <w:r w:rsidRPr="00997F6C">
        <w:rPr>
          <w:rFonts w:ascii="Calibri" w:hAnsi="Calibri" w:cs="Calibri"/>
          <w:sz w:val="22"/>
          <w:szCs w:val="22"/>
        </w:rPr>
        <w:sym w:font="Wingdings" w:char="F0E0"/>
      </w:r>
      <w:r>
        <w:rPr>
          <w:rFonts w:ascii="Calibri" w:hAnsi="Calibri" w:cs="Calibri"/>
          <w:sz w:val="22"/>
          <w:szCs w:val="22"/>
        </w:rPr>
        <w:t xml:space="preserve"> Character evidence.</w:t>
      </w:r>
    </w:p>
    <w:p w14:paraId="46AC07A3" w14:textId="0ABAA615" w:rsidR="00997F6C" w:rsidRDefault="00997F6C" w:rsidP="00997F6C">
      <w:pPr>
        <w:pStyle w:val="ListParagraph"/>
        <w:numPr>
          <w:ilvl w:val="0"/>
          <w:numId w:val="92"/>
        </w:numPr>
        <w:jc w:val="both"/>
        <w:rPr>
          <w:rFonts w:ascii="Calibri" w:hAnsi="Calibri" w:cs="Calibri"/>
          <w:sz w:val="22"/>
          <w:szCs w:val="22"/>
        </w:rPr>
      </w:pPr>
      <w:r>
        <w:rPr>
          <w:rFonts w:ascii="Calibri" w:hAnsi="Calibri" w:cs="Calibri"/>
          <w:sz w:val="22"/>
          <w:szCs w:val="22"/>
        </w:rPr>
        <w:t>More automatic, more regular, more specific.</w:t>
      </w:r>
    </w:p>
    <w:p w14:paraId="5DFD7EA6" w14:textId="134D20E1" w:rsidR="00997F6C" w:rsidRDefault="00997F6C" w:rsidP="00997F6C">
      <w:pPr>
        <w:pStyle w:val="ListParagraph"/>
        <w:numPr>
          <w:ilvl w:val="0"/>
          <w:numId w:val="92"/>
        </w:numPr>
        <w:jc w:val="both"/>
        <w:rPr>
          <w:rFonts w:ascii="Calibri" w:hAnsi="Calibri" w:cs="Calibri"/>
          <w:sz w:val="22"/>
          <w:szCs w:val="22"/>
        </w:rPr>
      </w:pPr>
      <w:r w:rsidRPr="00997F6C">
        <w:rPr>
          <w:rFonts w:ascii="Calibri" w:hAnsi="Calibri" w:cs="Calibri"/>
          <w:sz w:val="22"/>
          <w:szCs w:val="22"/>
        </w:rPr>
        <w:sym w:font="Wingdings" w:char="F0DF"/>
      </w:r>
      <w:r w:rsidRPr="00997F6C">
        <w:rPr>
          <w:rFonts w:ascii="Calibri" w:hAnsi="Calibri" w:cs="Calibri"/>
          <w:sz w:val="22"/>
          <w:szCs w:val="22"/>
        </w:rPr>
        <w:sym w:font="Wingdings" w:char="F0E0"/>
      </w:r>
      <w:r>
        <w:rPr>
          <w:rFonts w:ascii="Calibri" w:hAnsi="Calibri" w:cs="Calibri"/>
          <w:sz w:val="22"/>
          <w:szCs w:val="22"/>
        </w:rPr>
        <w:t xml:space="preserve"> vague, and required to seem to be character.</w:t>
      </w:r>
    </w:p>
    <w:p w14:paraId="592CD5B1" w14:textId="3B531FCB" w:rsidR="00997F6C" w:rsidRPr="00997F6C" w:rsidRDefault="00997F6C" w:rsidP="00997F6C">
      <w:pPr>
        <w:pStyle w:val="ListParagraph"/>
        <w:numPr>
          <w:ilvl w:val="0"/>
          <w:numId w:val="92"/>
        </w:numPr>
        <w:jc w:val="both"/>
        <w:rPr>
          <w:rFonts w:ascii="Calibri" w:hAnsi="Calibri" w:cs="Calibri"/>
          <w:sz w:val="22"/>
          <w:szCs w:val="22"/>
        </w:rPr>
      </w:pPr>
      <w:r>
        <w:rPr>
          <w:rFonts w:ascii="Calibri" w:hAnsi="Calibri" w:cs="Calibri"/>
          <w:sz w:val="22"/>
          <w:szCs w:val="22"/>
        </w:rPr>
        <w:t>Everyday, they drove certain,, etc. Everyday they bring sandwich, Everyday when they left work they check switches in particular order, etc.</w:t>
      </w:r>
    </w:p>
    <w:p w14:paraId="3D62B341" w14:textId="0D3CCE48" w:rsidR="00997F6C" w:rsidRDefault="00997F6C" w:rsidP="00997F6C">
      <w:pPr>
        <w:pStyle w:val="ListParagraph"/>
        <w:numPr>
          <w:ilvl w:val="0"/>
          <w:numId w:val="92"/>
        </w:numPr>
        <w:jc w:val="both"/>
        <w:rPr>
          <w:rFonts w:ascii="Calibri" w:hAnsi="Calibri" w:cs="Calibri"/>
          <w:sz w:val="22"/>
          <w:szCs w:val="22"/>
        </w:rPr>
      </w:pPr>
      <w:r>
        <w:rPr>
          <w:rFonts w:ascii="Calibri" w:hAnsi="Calibri" w:cs="Calibri"/>
          <w:sz w:val="22"/>
          <w:szCs w:val="22"/>
        </w:rPr>
        <w:t>Why admitted?</w:t>
      </w:r>
    </w:p>
    <w:p w14:paraId="69B62388" w14:textId="1D86D9DA" w:rsidR="00997F6C" w:rsidRDefault="00997F6C" w:rsidP="00997F6C">
      <w:pPr>
        <w:pStyle w:val="ListParagraph"/>
        <w:numPr>
          <w:ilvl w:val="1"/>
          <w:numId w:val="92"/>
        </w:numPr>
        <w:jc w:val="both"/>
        <w:rPr>
          <w:rFonts w:ascii="Calibri" w:hAnsi="Calibri" w:cs="Calibri"/>
          <w:sz w:val="22"/>
          <w:szCs w:val="22"/>
        </w:rPr>
      </w:pPr>
      <w:r>
        <w:rPr>
          <w:rFonts w:ascii="Calibri" w:hAnsi="Calibri" w:cs="Calibri"/>
          <w:sz w:val="22"/>
          <w:szCs w:val="22"/>
        </w:rPr>
        <w:t>More probative… than character-propensity</w:t>
      </w:r>
    </w:p>
    <w:p w14:paraId="5EE10EA8" w14:textId="6DBD9EC1" w:rsidR="00997F6C" w:rsidRPr="00997F6C" w:rsidRDefault="00997F6C" w:rsidP="00997F6C">
      <w:pPr>
        <w:pStyle w:val="ListParagraph"/>
        <w:numPr>
          <w:ilvl w:val="1"/>
          <w:numId w:val="92"/>
        </w:numPr>
        <w:jc w:val="both"/>
        <w:rPr>
          <w:rFonts w:ascii="Calibri" w:hAnsi="Calibri" w:cs="Calibri"/>
          <w:sz w:val="22"/>
          <w:szCs w:val="22"/>
        </w:rPr>
      </w:pPr>
      <w:r>
        <w:rPr>
          <w:rFonts w:ascii="Calibri" w:hAnsi="Calibri" w:cs="Calibri"/>
          <w:sz w:val="22"/>
          <w:szCs w:val="22"/>
        </w:rPr>
        <w:t xml:space="preserve">Less prejudicial… than character-evidence </w:t>
      </w:r>
      <w:r w:rsidRPr="00997F6C">
        <w:rPr>
          <w:rFonts w:ascii="Calibri" w:hAnsi="Calibri" w:cs="Calibri"/>
          <w:sz w:val="22"/>
          <w:szCs w:val="22"/>
        </w:rPr>
        <w:sym w:font="Wingdings" w:char="F0E0"/>
      </w:r>
      <w:r>
        <w:rPr>
          <w:rFonts w:ascii="Calibri" w:hAnsi="Calibri" w:cs="Calibri"/>
          <w:sz w:val="22"/>
          <w:szCs w:val="22"/>
        </w:rPr>
        <w:t xml:space="preserve"> more judgmental and prejudicial.</w:t>
      </w:r>
    </w:p>
    <w:p w14:paraId="003F65C7" w14:textId="77777777" w:rsidR="007C4A91" w:rsidRDefault="007C4A91" w:rsidP="001F17D1">
      <w:pPr>
        <w:jc w:val="both"/>
        <w:rPr>
          <w:rFonts w:ascii="Calibri" w:hAnsi="Calibri" w:cs="Calibri"/>
          <w:sz w:val="22"/>
          <w:szCs w:val="22"/>
        </w:rPr>
      </w:pPr>
    </w:p>
    <w:p w14:paraId="24AC09FE" w14:textId="77777777" w:rsidR="007C4A91" w:rsidRPr="00A01EAA" w:rsidRDefault="007C4A91" w:rsidP="001F17D1">
      <w:pPr>
        <w:jc w:val="both"/>
        <w:rPr>
          <w:rFonts w:ascii="Calibri" w:hAnsi="Calibri" w:cs="Calibri"/>
          <w:sz w:val="22"/>
          <w:szCs w:val="22"/>
        </w:rPr>
      </w:pPr>
    </w:p>
    <w:p w14:paraId="18E589F1" w14:textId="3328423C" w:rsidR="0065521C" w:rsidRPr="00A01EAA" w:rsidRDefault="0065521C" w:rsidP="001F17D1">
      <w:pPr>
        <w:jc w:val="both"/>
        <w:rPr>
          <w:rFonts w:ascii="Calibri" w:hAnsi="Calibri" w:cs="Calibri"/>
          <w:b/>
          <w:bCs/>
          <w:i/>
          <w:iCs/>
          <w:sz w:val="22"/>
          <w:szCs w:val="22"/>
          <w:u w:val="single"/>
        </w:rPr>
      </w:pPr>
      <w:r w:rsidRPr="00A01EAA">
        <w:rPr>
          <w:rFonts w:ascii="Calibri" w:hAnsi="Calibri" w:cs="Calibri"/>
          <w:b/>
          <w:bCs/>
          <w:i/>
          <w:iCs/>
          <w:sz w:val="22"/>
          <w:szCs w:val="22"/>
          <w:u w:val="single"/>
        </w:rPr>
        <w:t>J’s note</w:t>
      </w:r>
    </w:p>
    <w:p w14:paraId="4E185122" w14:textId="708FC03B" w:rsidR="0065521C" w:rsidRPr="00A01EAA" w:rsidRDefault="0065521C" w:rsidP="001F17D1">
      <w:pPr>
        <w:jc w:val="both"/>
        <w:rPr>
          <w:rFonts w:ascii="Calibri" w:hAnsi="Calibri" w:cs="Calibri"/>
          <w:sz w:val="22"/>
          <w:szCs w:val="22"/>
        </w:rPr>
      </w:pPr>
      <w:r w:rsidRPr="00A01EAA">
        <w:rPr>
          <w:rFonts w:ascii="Calibri" w:hAnsi="Calibri" w:cs="Calibri"/>
          <w:sz w:val="22"/>
          <w:szCs w:val="22"/>
        </w:rPr>
        <w:t>Character</w:t>
      </w:r>
    </w:p>
    <w:p w14:paraId="6B4FB6F0" w14:textId="4EF3ECA1" w:rsidR="0065521C" w:rsidRPr="00A01EAA" w:rsidRDefault="0065521C" w:rsidP="001F17D1">
      <w:pPr>
        <w:jc w:val="both"/>
        <w:rPr>
          <w:rFonts w:ascii="Calibri" w:hAnsi="Calibri" w:cs="Calibri"/>
          <w:sz w:val="22"/>
          <w:szCs w:val="22"/>
        </w:rPr>
      </w:pPr>
      <w:r w:rsidRPr="00A01EAA">
        <w:rPr>
          <w:rFonts w:ascii="Calibri" w:hAnsi="Calibri" w:cs="Calibri"/>
          <w:noProof/>
          <w:sz w:val="22"/>
          <w:szCs w:val="22"/>
        </w:rPr>
        <w:lastRenderedPageBreak/>
        <w:drawing>
          <wp:inline distT="0" distB="0" distL="0" distR="0" wp14:anchorId="7EC9AAA3" wp14:editId="340FC838">
            <wp:extent cx="6031230" cy="1556296"/>
            <wp:effectExtent l="25400" t="0" r="13970" b="247650"/>
            <wp:docPr id="568433569"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14:paraId="238985D7" w14:textId="77777777" w:rsidR="0065521C" w:rsidRPr="00A01EAA" w:rsidRDefault="0065521C" w:rsidP="001F17D1">
      <w:pPr>
        <w:jc w:val="both"/>
        <w:rPr>
          <w:rFonts w:ascii="Calibri" w:hAnsi="Calibri" w:cs="Calibri"/>
          <w:sz w:val="22"/>
          <w:szCs w:val="22"/>
        </w:rPr>
      </w:pPr>
    </w:p>
    <w:p w14:paraId="7C3532E6" w14:textId="6EC9F978" w:rsidR="0065521C" w:rsidRPr="00A01EAA" w:rsidRDefault="005500AA" w:rsidP="005500AA">
      <w:pPr>
        <w:pStyle w:val="ListParagraph"/>
        <w:numPr>
          <w:ilvl w:val="3"/>
          <w:numId w:val="11"/>
        </w:numPr>
        <w:jc w:val="both"/>
        <w:rPr>
          <w:rFonts w:ascii="Calibri" w:hAnsi="Calibri" w:cs="Calibri"/>
          <w:sz w:val="22"/>
          <w:szCs w:val="22"/>
        </w:rPr>
      </w:pPr>
      <w:r w:rsidRPr="00A01EAA">
        <w:rPr>
          <w:rFonts w:ascii="Calibri" w:hAnsi="Calibri" w:cs="Calibri"/>
          <w:sz w:val="22"/>
          <w:szCs w:val="22"/>
        </w:rPr>
        <w:t xml:space="preserve">R 404 (a) </w:t>
      </w:r>
    </w:p>
    <w:p w14:paraId="28AEC930" w14:textId="58F28BA8" w:rsidR="005500AA" w:rsidRPr="00A01EAA" w:rsidRDefault="005500AA" w:rsidP="001F17D1">
      <w:pPr>
        <w:jc w:val="both"/>
        <w:rPr>
          <w:rFonts w:ascii="Calibri" w:hAnsi="Calibri" w:cs="Calibri"/>
          <w:sz w:val="22"/>
          <w:szCs w:val="22"/>
        </w:rPr>
      </w:pPr>
      <w:r w:rsidRPr="00A01EAA">
        <w:rPr>
          <w:rFonts w:ascii="Calibri" w:hAnsi="Calibri" w:cs="Calibri"/>
          <w:sz w:val="22"/>
          <w:szCs w:val="22"/>
        </w:rPr>
        <w:t xml:space="preserve">Rule against </w:t>
      </w:r>
      <w:r w:rsidRPr="00A01EAA">
        <w:rPr>
          <w:rFonts w:ascii="Calibri" w:hAnsi="Calibri" w:cs="Calibri"/>
          <w:sz w:val="22"/>
          <w:szCs w:val="22"/>
          <w:highlight w:val="yellow"/>
        </w:rPr>
        <w:t>propensity</w:t>
      </w:r>
      <w:r w:rsidRPr="00A01EAA">
        <w:rPr>
          <w:rFonts w:ascii="Calibri" w:hAnsi="Calibri" w:cs="Calibri"/>
          <w:sz w:val="22"/>
          <w:szCs w:val="22"/>
        </w:rPr>
        <w:t xml:space="preserve">: </w:t>
      </w:r>
    </w:p>
    <w:tbl>
      <w:tblPr>
        <w:tblStyle w:val="TableGrid"/>
        <w:tblW w:w="0" w:type="auto"/>
        <w:tblLook w:val="04A0" w:firstRow="1" w:lastRow="0" w:firstColumn="1" w:lastColumn="0" w:noHBand="0" w:noVBand="1"/>
      </w:tblPr>
      <w:tblGrid>
        <w:gridCol w:w="4675"/>
        <w:gridCol w:w="4675"/>
      </w:tblGrid>
      <w:tr w:rsidR="005500AA" w:rsidRPr="00A01EAA" w14:paraId="6DCC4CCD" w14:textId="77777777" w:rsidTr="005500AA">
        <w:tc>
          <w:tcPr>
            <w:tcW w:w="4675" w:type="dxa"/>
          </w:tcPr>
          <w:p w14:paraId="19EE4FD9" w14:textId="661C547C" w:rsidR="005500AA" w:rsidRPr="00A01EAA" w:rsidRDefault="005500AA" w:rsidP="001F17D1">
            <w:pPr>
              <w:jc w:val="both"/>
              <w:rPr>
                <w:rFonts w:ascii="Calibri" w:hAnsi="Calibri" w:cs="Calibri"/>
                <w:sz w:val="22"/>
                <w:szCs w:val="22"/>
              </w:rPr>
            </w:pPr>
            <w:r w:rsidRPr="00A01EAA">
              <w:rPr>
                <w:rFonts w:ascii="Calibri" w:hAnsi="Calibri" w:cs="Calibri"/>
                <w:sz w:val="22"/>
                <w:szCs w:val="22"/>
              </w:rPr>
              <w:t>X</w:t>
            </w:r>
          </w:p>
        </w:tc>
        <w:tc>
          <w:tcPr>
            <w:tcW w:w="4675" w:type="dxa"/>
          </w:tcPr>
          <w:p w14:paraId="6679E829" w14:textId="67E1F881" w:rsidR="005500AA" w:rsidRPr="00A01EAA" w:rsidRDefault="005500AA" w:rsidP="001F17D1">
            <w:pPr>
              <w:jc w:val="both"/>
              <w:rPr>
                <w:rFonts w:ascii="Calibri" w:hAnsi="Calibri" w:cs="Calibri"/>
                <w:sz w:val="22"/>
                <w:szCs w:val="22"/>
              </w:rPr>
            </w:pPr>
            <w:r w:rsidRPr="00A01EAA">
              <w:rPr>
                <w:rFonts w:ascii="Calibri" w:hAnsi="Calibri" w:cs="Calibri"/>
                <w:sz w:val="22"/>
                <w:szCs w:val="22"/>
              </w:rPr>
              <w:t>O</w:t>
            </w:r>
          </w:p>
        </w:tc>
      </w:tr>
      <w:tr w:rsidR="005500AA" w:rsidRPr="00A01EAA" w14:paraId="3A89BD91" w14:textId="77777777" w:rsidTr="005500AA">
        <w:tc>
          <w:tcPr>
            <w:tcW w:w="4675" w:type="dxa"/>
          </w:tcPr>
          <w:p w14:paraId="51AB417E" w14:textId="2C9C73A3" w:rsidR="005500AA" w:rsidRPr="00A01EAA" w:rsidRDefault="005500AA" w:rsidP="001F17D1">
            <w:pPr>
              <w:jc w:val="both"/>
              <w:rPr>
                <w:rFonts w:ascii="Calibri" w:hAnsi="Calibri" w:cs="Calibri"/>
                <w:sz w:val="22"/>
                <w:szCs w:val="22"/>
              </w:rPr>
            </w:pPr>
            <w:r w:rsidRPr="00A01EAA">
              <w:rPr>
                <w:rFonts w:ascii="Calibri" w:hAnsi="Calibri" w:cs="Calibri"/>
                <w:sz w:val="22"/>
                <w:szCs w:val="22"/>
              </w:rPr>
              <w:t>On a particular occasion, the person acted in accordance with their character or trait.</w:t>
            </w:r>
          </w:p>
        </w:tc>
        <w:tc>
          <w:tcPr>
            <w:tcW w:w="4675" w:type="dxa"/>
          </w:tcPr>
          <w:p w14:paraId="31FC63B4" w14:textId="25BE5C78" w:rsidR="005500AA" w:rsidRPr="00A01EAA" w:rsidRDefault="005500AA" w:rsidP="001F17D1">
            <w:pPr>
              <w:jc w:val="both"/>
              <w:rPr>
                <w:rFonts w:ascii="Calibri" w:hAnsi="Calibri" w:cs="Calibri"/>
                <w:sz w:val="22"/>
                <w:szCs w:val="22"/>
              </w:rPr>
            </w:pPr>
            <w:r w:rsidRPr="00A01EAA">
              <w:rPr>
                <w:rFonts w:ascii="Calibri" w:hAnsi="Calibri" w:cs="Calibri"/>
                <w:sz w:val="22"/>
                <w:szCs w:val="22"/>
              </w:rPr>
              <w:t xml:space="preserve">Evidence of person’s character is admissible to show notice or other element, such as intent, motive, knowledge, scheme, absence of mistake, plan, </w:t>
            </w:r>
            <w:r w:rsidR="001263A4">
              <w:rPr>
                <w:rFonts w:ascii="Calibri" w:hAnsi="Calibri" w:cs="Calibri"/>
                <w:sz w:val="22"/>
                <w:szCs w:val="22"/>
              </w:rPr>
              <w:t>opportunity, preparation, lack of accident</w:t>
            </w:r>
          </w:p>
        </w:tc>
      </w:tr>
    </w:tbl>
    <w:p w14:paraId="7044B28B" w14:textId="77777777" w:rsidR="005500AA" w:rsidRPr="00A01EAA" w:rsidRDefault="005500AA" w:rsidP="001F17D1">
      <w:pPr>
        <w:jc w:val="both"/>
        <w:rPr>
          <w:rFonts w:ascii="Calibri" w:hAnsi="Calibri" w:cs="Calibri"/>
          <w:sz w:val="22"/>
          <w:szCs w:val="22"/>
        </w:rPr>
      </w:pPr>
    </w:p>
    <w:p w14:paraId="76F24425" w14:textId="2AFFF550" w:rsidR="005C7684" w:rsidRPr="00A01EAA" w:rsidRDefault="005C7684" w:rsidP="005C7684">
      <w:pPr>
        <w:pStyle w:val="ListParagraph"/>
        <w:numPr>
          <w:ilvl w:val="3"/>
          <w:numId w:val="11"/>
        </w:numPr>
        <w:jc w:val="both"/>
        <w:rPr>
          <w:rFonts w:ascii="Calibri" w:hAnsi="Calibri" w:cs="Calibri"/>
          <w:sz w:val="22"/>
          <w:szCs w:val="22"/>
        </w:rPr>
      </w:pPr>
      <m:oMath>
        <m:r>
          <w:rPr>
            <w:rFonts w:ascii="Cambria Math" w:hAnsi="Cambria Math" w:cs="Calibri"/>
            <w:sz w:val="22"/>
            <w:szCs w:val="22"/>
          </w:rPr>
          <m:t>∆</m:t>
        </m:r>
      </m:oMath>
      <w:r w:rsidRPr="00A01EAA">
        <w:rPr>
          <w:rFonts w:ascii="Calibri" w:hAnsi="Calibri" w:cs="Calibri"/>
          <w:sz w:val="22"/>
          <w:szCs w:val="22"/>
        </w:rPr>
        <w:t xml:space="preserve"> </w:t>
      </w:r>
      <w:r w:rsidR="005500AA" w:rsidRPr="00A01EAA">
        <w:rPr>
          <w:rFonts w:ascii="Calibri" w:hAnsi="Calibri" w:cs="Calibri"/>
          <w:sz w:val="22"/>
          <w:szCs w:val="22"/>
        </w:rPr>
        <w:t>may</w:t>
      </w:r>
      <w:r w:rsidRPr="00A01EAA">
        <w:rPr>
          <w:rFonts w:ascii="Calibri" w:hAnsi="Calibri" w:cs="Calibri"/>
          <w:sz w:val="22"/>
          <w:szCs w:val="22"/>
        </w:rPr>
        <w:t xml:space="preserve"> offer victims pertinent trait </w:t>
      </w:r>
    </w:p>
    <w:p w14:paraId="28FCA8A7" w14:textId="458EC7ED" w:rsidR="005C7684" w:rsidRPr="00A01EAA" w:rsidRDefault="005C7684" w:rsidP="005C7684">
      <w:pPr>
        <w:pStyle w:val="ListParagraph"/>
        <w:numPr>
          <w:ilvl w:val="4"/>
          <w:numId w:val="11"/>
        </w:numPr>
        <w:jc w:val="both"/>
        <w:rPr>
          <w:rFonts w:ascii="Calibri" w:hAnsi="Calibri" w:cs="Calibri"/>
          <w:sz w:val="22"/>
          <w:szCs w:val="22"/>
        </w:rPr>
      </w:pPr>
      <w:r w:rsidRPr="00A01EAA">
        <w:rPr>
          <w:rFonts w:ascii="Calibri" w:hAnsi="Calibri" w:cs="Calibri"/>
          <w:sz w:val="22"/>
          <w:szCs w:val="22"/>
        </w:rPr>
        <w:t xml:space="preserve">Prosecutor </w:t>
      </w:r>
      <w:r w:rsidRPr="00A01EAA">
        <w:rPr>
          <w:rFonts w:ascii="Calibri" w:hAnsi="Calibri" w:cs="Calibri"/>
          <w:sz w:val="22"/>
          <w:szCs w:val="22"/>
        </w:rPr>
        <w:sym w:font="Wingdings" w:char="F0E0"/>
      </w:r>
      <w:r w:rsidRPr="00A01EAA">
        <w:rPr>
          <w:rFonts w:ascii="Calibri" w:hAnsi="Calibri" w:cs="Calibri"/>
          <w:sz w:val="22"/>
          <w:szCs w:val="22"/>
        </w:rPr>
        <w:t xml:space="preserve"> May offer evidence to rebut or</w:t>
      </w:r>
    </w:p>
    <w:p w14:paraId="28DAD939" w14:textId="4B1E9243" w:rsidR="005C7684" w:rsidRPr="00A01EAA" w:rsidRDefault="005C7684" w:rsidP="005C7684">
      <w:pPr>
        <w:pStyle w:val="ListParagraph"/>
        <w:numPr>
          <w:ilvl w:val="5"/>
          <w:numId w:val="11"/>
        </w:num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may offer evidence of </w:t>
      </w:r>
      <m:oMath>
        <m:r>
          <w:rPr>
            <w:rFonts w:ascii="Cambria Math" w:hAnsi="Cambria Math" w:cs="Calibri"/>
            <w:sz w:val="22"/>
            <w:szCs w:val="22"/>
          </w:rPr>
          <m:t>∆</m:t>
        </m:r>
      </m:oMath>
      <w:r w:rsidRPr="00A01EAA">
        <w:rPr>
          <w:rFonts w:ascii="Calibri" w:hAnsi="Calibri" w:cs="Calibri"/>
          <w:sz w:val="22"/>
          <w:szCs w:val="22"/>
        </w:rPr>
        <w:t xml:space="preserve"> ‘s same trait.</w:t>
      </w:r>
    </w:p>
    <w:p w14:paraId="26D38704" w14:textId="386F45D9" w:rsidR="005C7684" w:rsidRPr="00A01EAA" w:rsidRDefault="005C7684" w:rsidP="005C7684">
      <w:pPr>
        <w:pStyle w:val="ListParagraph"/>
        <w:numPr>
          <w:ilvl w:val="2"/>
          <w:numId w:val="11"/>
        </w:numPr>
        <w:jc w:val="both"/>
        <w:rPr>
          <w:rFonts w:ascii="Calibri" w:hAnsi="Calibri" w:cs="Calibri"/>
          <w:sz w:val="22"/>
          <w:szCs w:val="22"/>
        </w:rPr>
      </w:pPr>
      <w:r w:rsidRPr="00A01EAA">
        <w:rPr>
          <w:rFonts w:ascii="Calibri" w:hAnsi="Calibri" w:cs="Calibri"/>
          <w:sz w:val="22"/>
          <w:szCs w:val="22"/>
        </w:rPr>
        <w:t>음주운전</w:t>
      </w:r>
      <w:r w:rsidRPr="00A01EAA">
        <w:rPr>
          <w:rFonts w:ascii="Calibri" w:hAnsi="Calibri" w:cs="Calibri"/>
          <w:sz w:val="22"/>
          <w:szCs w:val="22"/>
        </w:rPr>
        <w:t xml:space="preserve"> </w:t>
      </w:r>
      <w:r w:rsidRPr="00A01EAA">
        <w:rPr>
          <w:rFonts w:ascii="Calibri" w:hAnsi="Calibri" w:cs="Calibri"/>
          <w:sz w:val="22"/>
          <w:szCs w:val="22"/>
        </w:rPr>
        <w:t>제</w:t>
      </w:r>
      <w:r w:rsidRPr="00A01EAA">
        <w:rPr>
          <w:rFonts w:ascii="Calibri" w:hAnsi="Calibri" w:cs="Calibri"/>
          <w:sz w:val="22"/>
          <w:szCs w:val="22"/>
        </w:rPr>
        <w:t>3</w:t>
      </w:r>
      <w:r w:rsidRPr="00A01EAA">
        <w:rPr>
          <w:rFonts w:ascii="Calibri" w:hAnsi="Calibri" w:cs="Calibri"/>
          <w:sz w:val="22"/>
          <w:szCs w:val="22"/>
        </w:rPr>
        <w:t>자</w:t>
      </w:r>
      <w:r w:rsidRPr="00A01EAA">
        <w:rPr>
          <w:rFonts w:ascii="Calibri" w:hAnsi="Calibri" w:cs="Calibri"/>
          <w:sz w:val="22"/>
          <w:szCs w:val="22"/>
        </w:rPr>
        <w:t xml:space="preserve"> </w:t>
      </w:r>
      <w:r w:rsidRPr="00A01EAA">
        <w:rPr>
          <w:rFonts w:ascii="Calibri" w:hAnsi="Calibri" w:cs="Calibri"/>
          <w:sz w:val="22"/>
          <w:szCs w:val="22"/>
        </w:rPr>
        <w:t>증언</w:t>
      </w:r>
      <w:r w:rsidRPr="00A01EAA">
        <w:rPr>
          <w:rFonts w:ascii="Calibri" w:hAnsi="Calibri" w:cs="Calibri"/>
          <w:sz w:val="22"/>
          <w:szCs w:val="22"/>
        </w:rPr>
        <w:t xml:space="preserve">Witness.--&gt; </w:t>
      </w:r>
      <w:r w:rsidRPr="00A01EAA">
        <w:rPr>
          <w:rFonts w:ascii="Calibri" w:hAnsi="Calibri" w:cs="Calibri"/>
          <w:sz w:val="22"/>
          <w:szCs w:val="22"/>
        </w:rPr>
        <w:t>검사</w:t>
      </w:r>
      <w:r w:rsidRPr="00A01EAA">
        <w:rPr>
          <w:rFonts w:ascii="Calibri" w:hAnsi="Calibri" w:cs="Calibri"/>
          <w:sz w:val="22"/>
          <w:szCs w:val="22"/>
        </w:rPr>
        <w:t xml:space="preserve">, 1) </w:t>
      </w:r>
      <w:r w:rsidRPr="00A01EAA">
        <w:rPr>
          <w:rFonts w:ascii="Calibri" w:hAnsi="Calibri" w:cs="Calibri"/>
          <w:sz w:val="22"/>
          <w:szCs w:val="22"/>
        </w:rPr>
        <w:t>음주운전</w:t>
      </w:r>
      <w:r w:rsidRPr="00A01EAA">
        <w:rPr>
          <w:rFonts w:ascii="Calibri" w:hAnsi="Calibri" w:cs="Calibri"/>
          <w:sz w:val="22"/>
          <w:szCs w:val="22"/>
        </w:rPr>
        <w:t xml:space="preserve"> </w:t>
      </w:r>
      <w:r w:rsidRPr="00A01EAA">
        <w:rPr>
          <w:rFonts w:ascii="Calibri" w:hAnsi="Calibri" w:cs="Calibri"/>
          <w:sz w:val="22"/>
          <w:szCs w:val="22"/>
        </w:rPr>
        <w:t>캐릭터로</w:t>
      </w:r>
      <w:r w:rsidRPr="00A01EAA">
        <w:rPr>
          <w:rFonts w:ascii="Calibri" w:hAnsi="Calibri" w:cs="Calibri"/>
          <w:sz w:val="22"/>
          <w:szCs w:val="22"/>
        </w:rPr>
        <w:t xml:space="preserve"> (O) </w:t>
      </w:r>
    </w:p>
    <w:p w14:paraId="266570D9" w14:textId="515435D0" w:rsidR="005C7684" w:rsidRPr="00A01EAA" w:rsidRDefault="005C7684" w:rsidP="005C7684">
      <w:pPr>
        <w:pStyle w:val="ListParagraph"/>
        <w:numPr>
          <w:ilvl w:val="2"/>
          <w:numId w:val="11"/>
        </w:numPr>
        <w:jc w:val="both"/>
        <w:rPr>
          <w:rFonts w:ascii="Calibri" w:hAnsi="Calibri" w:cs="Calibri"/>
          <w:sz w:val="22"/>
          <w:szCs w:val="22"/>
        </w:rPr>
      </w:pPr>
      <w:r w:rsidRPr="00A01EAA">
        <w:rPr>
          <w:rFonts w:ascii="Calibri" w:hAnsi="Calibri" w:cs="Calibri"/>
          <w:sz w:val="22"/>
          <w:szCs w:val="22"/>
        </w:rPr>
        <w:t>4</w:t>
      </w:r>
      <w:r w:rsidRPr="00A01EAA">
        <w:rPr>
          <w:rFonts w:ascii="Calibri" w:hAnsi="Calibri" w:cs="Calibri"/>
          <w:sz w:val="22"/>
          <w:szCs w:val="22"/>
        </w:rPr>
        <w:t>회</w:t>
      </w:r>
      <w:r w:rsidRPr="00A01EAA">
        <w:rPr>
          <w:rFonts w:ascii="Calibri" w:hAnsi="Calibri" w:cs="Calibri"/>
          <w:sz w:val="22"/>
          <w:szCs w:val="22"/>
        </w:rPr>
        <w:t xml:space="preserve"> </w:t>
      </w:r>
      <w:r w:rsidRPr="00A01EAA">
        <w:rPr>
          <w:rFonts w:ascii="Calibri" w:hAnsi="Calibri" w:cs="Calibri"/>
          <w:sz w:val="22"/>
          <w:szCs w:val="22"/>
        </w:rPr>
        <w:t>음주운전을</w:t>
      </w:r>
      <w:r w:rsidRPr="00A01EAA">
        <w:rPr>
          <w:rFonts w:ascii="Calibri" w:hAnsi="Calibri" w:cs="Calibri"/>
          <w:sz w:val="22"/>
          <w:szCs w:val="22"/>
        </w:rPr>
        <w:t xml:space="preserve"> </w:t>
      </w:r>
      <w:r w:rsidRPr="00A01EAA">
        <w:rPr>
          <w:rFonts w:ascii="Calibri" w:hAnsi="Calibri" w:cs="Calibri"/>
          <w:sz w:val="22"/>
          <w:szCs w:val="22"/>
        </w:rPr>
        <w:t>했으니</w:t>
      </w:r>
      <w:r w:rsidRPr="00A01EAA">
        <w:rPr>
          <w:rFonts w:ascii="Calibri" w:hAnsi="Calibri" w:cs="Calibri"/>
          <w:sz w:val="22"/>
          <w:szCs w:val="22"/>
        </w:rPr>
        <w:t xml:space="preserve"> 5</w:t>
      </w:r>
      <w:r w:rsidRPr="00A01EAA">
        <w:rPr>
          <w:rFonts w:ascii="Calibri" w:hAnsi="Calibri" w:cs="Calibri"/>
          <w:sz w:val="22"/>
          <w:szCs w:val="22"/>
        </w:rPr>
        <w:t>회째도</w:t>
      </w:r>
      <w:r w:rsidRPr="00A01EAA">
        <w:rPr>
          <w:rFonts w:ascii="Calibri" w:hAnsi="Calibri" w:cs="Calibri"/>
          <w:sz w:val="22"/>
          <w:szCs w:val="22"/>
        </w:rPr>
        <w:t xml:space="preserve"> </w:t>
      </w:r>
      <w:r w:rsidRPr="00A01EAA">
        <w:rPr>
          <w:rFonts w:ascii="Calibri" w:hAnsi="Calibri" w:cs="Calibri"/>
          <w:sz w:val="22"/>
          <w:szCs w:val="22"/>
        </w:rPr>
        <w:t>기다</w:t>
      </w:r>
      <w:r w:rsidRPr="00A01EAA">
        <w:rPr>
          <w:rFonts w:ascii="Calibri" w:hAnsi="Calibri" w:cs="Calibri"/>
          <w:sz w:val="22"/>
          <w:szCs w:val="22"/>
        </w:rPr>
        <w:t xml:space="preserve"> (Propensity: X)</w:t>
      </w:r>
    </w:p>
    <w:p w14:paraId="136A36DA" w14:textId="3B700770" w:rsidR="005C7684" w:rsidRPr="00A01EAA" w:rsidRDefault="005C7684" w:rsidP="005C7684">
      <w:pPr>
        <w:pStyle w:val="ListParagraph"/>
        <w:numPr>
          <w:ilvl w:val="0"/>
          <w:numId w:val="11"/>
        </w:numPr>
        <w:jc w:val="both"/>
        <w:rPr>
          <w:rFonts w:ascii="Calibri" w:hAnsi="Calibri" w:cs="Calibri"/>
          <w:sz w:val="22"/>
          <w:szCs w:val="22"/>
          <w:highlight w:val="yellow"/>
        </w:rPr>
      </w:pPr>
      <w:r w:rsidRPr="00A01EAA">
        <w:rPr>
          <w:rFonts w:ascii="Calibri" w:hAnsi="Calibri" w:cs="Calibri"/>
          <w:sz w:val="22"/>
          <w:szCs w:val="22"/>
          <w:highlight w:val="yellow"/>
        </w:rPr>
        <w:t>Homicide case</w:t>
      </w:r>
    </w:p>
    <w:p w14:paraId="5DE04DCE" w14:textId="5B1DED5F" w:rsidR="005C7684" w:rsidRPr="00A01EAA" w:rsidRDefault="005C7684" w:rsidP="005C7684">
      <w:pPr>
        <w:pStyle w:val="ListParagraph"/>
        <w:numPr>
          <w:ilvl w:val="1"/>
          <w:numId w:val="11"/>
        </w:numPr>
        <w:jc w:val="both"/>
        <w:rPr>
          <w:rFonts w:ascii="Calibri" w:hAnsi="Calibri" w:cs="Calibri"/>
          <w:sz w:val="22"/>
          <w:szCs w:val="22"/>
        </w:rPr>
      </w:pPr>
      <w:r w:rsidRPr="00A01EAA">
        <w:rPr>
          <w:rFonts w:ascii="Calibri" w:hAnsi="Calibri" w:cs="Calibri"/>
          <w:sz w:val="22"/>
          <w:szCs w:val="22"/>
        </w:rPr>
        <w:t>Prosecutor may offer evidence of the victim trait of peacefulness to rebut evidence that the victim was the 1</w:t>
      </w:r>
      <w:r w:rsidRPr="00A01EAA">
        <w:rPr>
          <w:rFonts w:ascii="Calibri" w:hAnsi="Calibri" w:cs="Calibri"/>
          <w:sz w:val="22"/>
          <w:szCs w:val="22"/>
          <w:vertAlign w:val="superscript"/>
        </w:rPr>
        <w:t>st</w:t>
      </w:r>
      <w:r w:rsidRPr="00A01EAA">
        <w:rPr>
          <w:rFonts w:ascii="Calibri" w:hAnsi="Calibri" w:cs="Calibri"/>
          <w:sz w:val="22"/>
          <w:szCs w:val="22"/>
        </w:rPr>
        <w:t xml:space="preserve"> aggressor.</w:t>
      </w:r>
    </w:p>
    <w:p w14:paraId="70C12970" w14:textId="6F7E77EC" w:rsidR="005C7684" w:rsidRPr="00A01EAA" w:rsidRDefault="005C7684" w:rsidP="005C7684">
      <w:pPr>
        <w:pStyle w:val="ListParagraph"/>
        <w:numPr>
          <w:ilvl w:val="0"/>
          <w:numId w:val="11"/>
        </w:numPr>
        <w:jc w:val="both"/>
        <w:rPr>
          <w:rFonts w:ascii="Calibri" w:hAnsi="Calibri" w:cs="Calibri"/>
          <w:sz w:val="22"/>
          <w:szCs w:val="22"/>
        </w:rPr>
      </w:pPr>
      <w:r w:rsidRPr="00A01EAA">
        <w:rPr>
          <w:rFonts w:ascii="Calibri" w:hAnsi="Calibri" w:cs="Calibri"/>
          <w:sz w:val="22"/>
          <w:szCs w:val="22"/>
          <w:highlight w:val="yellow"/>
        </w:rPr>
        <w:t>If</w:t>
      </w:r>
      <w:r w:rsidRPr="00A01EAA">
        <w:rPr>
          <w:rFonts w:ascii="Calibri" w:hAnsi="Calibri" w:cs="Calibri"/>
          <w:sz w:val="22"/>
          <w:szCs w:val="22"/>
        </w:rPr>
        <w:t xml:space="preserve"> there exists the same condition.</w:t>
      </w:r>
    </w:p>
    <w:p w14:paraId="578F4559" w14:textId="2C4C6BBA" w:rsidR="005C7684" w:rsidRPr="00A01EAA" w:rsidRDefault="001C5A2B" w:rsidP="005C7684">
      <w:pPr>
        <w:pStyle w:val="ListParagraph"/>
        <w:numPr>
          <w:ilvl w:val="0"/>
          <w:numId w:val="11"/>
        </w:numPr>
        <w:jc w:val="both"/>
        <w:rPr>
          <w:rFonts w:ascii="Calibri" w:hAnsi="Calibri" w:cs="Calibri"/>
          <w:sz w:val="22"/>
          <w:szCs w:val="22"/>
        </w:rPr>
      </w:pPr>
      <w:r w:rsidRPr="00A01EAA">
        <w:rPr>
          <w:rFonts w:ascii="Calibri" w:hAnsi="Calibri" w:cs="Calibri"/>
          <w:sz w:val="22"/>
          <w:szCs w:val="22"/>
        </w:rPr>
        <w:t>R 607, 608, 609 for impeachment</w:t>
      </w:r>
    </w:p>
    <w:tbl>
      <w:tblPr>
        <w:tblStyle w:val="TableGrid"/>
        <w:tblW w:w="0" w:type="auto"/>
        <w:tblLook w:val="04A0" w:firstRow="1" w:lastRow="0" w:firstColumn="1" w:lastColumn="0" w:noHBand="0" w:noVBand="1"/>
      </w:tblPr>
      <w:tblGrid>
        <w:gridCol w:w="9350"/>
      </w:tblGrid>
      <w:tr w:rsidR="001C5A2B" w:rsidRPr="00A01EAA" w14:paraId="7A83F629" w14:textId="77777777" w:rsidTr="001C5A2B">
        <w:tc>
          <w:tcPr>
            <w:tcW w:w="9350" w:type="dxa"/>
          </w:tcPr>
          <w:p w14:paraId="23323E96" w14:textId="488CB00C" w:rsidR="001C5A2B" w:rsidRPr="00A01EAA" w:rsidRDefault="00000000" w:rsidP="001C5A2B">
            <w:pPr>
              <w:autoSpaceDE w:val="0"/>
              <w:autoSpaceDN w:val="0"/>
              <w:adjustRightInd w:val="0"/>
              <w:rPr>
                <w:rFonts w:ascii="Calibri" w:hAnsi="Calibri" w:cs="Calibri"/>
                <w:color w:val="18191B"/>
                <w:kern w:val="0"/>
                <w:sz w:val="22"/>
                <w:szCs w:val="22"/>
              </w:rPr>
            </w:pPr>
            <w:hyperlink r:id="rId61" w:history="1">
              <w:r w:rsidR="001C5A2B" w:rsidRPr="00A01EAA">
                <w:rPr>
                  <w:rFonts w:ascii="Calibri" w:hAnsi="Calibri" w:cs="Calibri"/>
                  <w:color w:val="13009B"/>
                  <w:kern w:val="0"/>
                  <w:sz w:val="22"/>
                  <w:szCs w:val="22"/>
                  <w:u w:val="single" w:color="13009B"/>
                </w:rPr>
                <w:t>Rule 607. Who May Impeach a Witness - Law.Cornell.Edu</w:t>
              </w:r>
            </w:hyperlink>
          </w:p>
          <w:p w14:paraId="2DF98A95" w14:textId="2E9E0E39" w:rsidR="001C5A2B" w:rsidRPr="00A01EAA" w:rsidRDefault="001C5A2B" w:rsidP="001C5A2B">
            <w:pPr>
              <w:pStyle w:val="ListParagraph"/>
              <w:autoSpaceDE w:val="0"/>
              <w:autoSpaceDN w:val="0"/>
              <w:adjustRightInd w:val="0"/>
              <w:rPr>
                <w:rFonts w:ascii="Calibri" w:hAnsi="Calibri" w:cs="Calibri"/>
                <w:color w:val="18191B"/>
                <w:kern w:val="0"/>
                <w:sz w:val="22"/>
                <w:szCs w:val="22"/>
              </w:rPr>
            </w:pPr>
            <w:r w:rsidRPr="00A01EAA">
              <w:rPr>
                <w:rFonts w:ascii="Calibri" w:hAnsi="Calibri" w:cs="Calibri"/>
                <w:color w:val="3C4044"/>
                <w:kern w:val="0"/>
                <w:sz w:val="22"/>
                <w:szCs w:val="22"/>
              </w:rPr>
              <w:t>The traditional rule against impeaching one's own witness is abandoned as based on false premises. A party does not hold out his witnesses as worthy of belief, ...</w:t>
            </w:r>
          </w:p>
          <w:p w14:paraId="78E4155C" w14:textId="76931CDB" w:rsidR="001C5A2B" w:rsidRPr="00A01EAA" w:rsidRDefault="001C5A2B" w:rsidP="001C5A2B">
            <w:pPr>
              <w:autoSpaceDE w:val="0"/>
              <w:autoSpaceDN w:val="0"/>
              <w:adjustRightInd w:val="0"/>
              <w:rPr>
                <w:rFonts w:ascii="Calibri" w:hAnsi="Calibri" w:cs="Calibri"/>
                <w:color w:val="18191B"/>
                <w:kern w:val="0"/>
                <w:sz w:val="22"/>
                <w:szCs w:val="22"/>
              </w:rPr>
            </w:pPr>
            <w:r w:rsidRPr="00A01EAA">
              <w:rPr>
                <w:rFonts w:ascii="Calibri" w:hAnsi="Calibri" w:cs="Calibri"/>
                <w:color w:val="18191B"/>
                <w:kern w:val="0"/>
                <w:sz w:val="22"/>
                <w:szCs w:val="22"/>
              </w:rPr>
              <w:t>(a) </w:t>
            </w:r>
            <w:r w:rsidRPr="00A01EAA">
              <w:rPr>
                <w:rFonts w:ascii="Calibri" w:hAnsi="Calibri" w:cs="Calibri"/>
                <w:color w:val="050A1E"/>
                <w:kern w:val="0"/>
                <w:sz w:val="22"/>
                <w:szCs w:val="22"/>
              </w:rPr>
              <w:t>Reputation or Opinion Evidence</w:t>
            </w:r>
            <w:r w:rsidRPr="00A01EAA">
              <w:rPr>
                <w:rFonts w:ascii="Calibri" w:hAnsi="Calibri" w:cs="Calibri"/>
                <w:color w:val="18191B"/>
                <w:kern w:val="0"/>
                <w:sz w:val="22"/>
                <w:szCs w:val="22"/>
              </w:rPr>
              <w:t>. A witness's credibility may be attacked or supported by testimony about the witness's reputation for having a character for truthfulness or untruthfulness, or by testimony in the form of an opinion about that character.</w:t>
            </w:r>
            <w:r w:rsidRPr="00A01EAA">
              <w:rPr>
                <w:rFonts w:ascii="Calibri" w:hAnsi="Calibri" w:cs="Calibri"/>
                <w:color w:val="18191B"/>
                <w:kern w:val="0"/>
                <w:sz w:val="22"/>
                <w:szCs w:val="22"/>
              </w:rPr>
              <w:fldChar w:fldCharType="begin"/>
            </w:r>
            <w:r w:rsidRPr="00A01EAA">
              <w:rPr>
                <w:rFonts w:ascii="Calibri" w:hAnsi="Calibri" w:cs="Calibri"/>
                <w:color w:val="18191B"/>
                <w:kern w:val="0"/>
                <w:sz w:val="22"/>
                <w:szCs w:val="22"/>
              </w:rPr>
              <w:instrText>HYPERLINK "https://www.courts.nh.gov/rules-evidence/rule-608-witnesss-character-truthfulness-or-untruthfulness#:~:text=(a)%20Reputation%20or%20Opinion%20Evidence,an%20opinion%20about%20that%20character."</w:instrText>
            </w:r>
            <w:r w:rsidRPr="00A01EAA">
              <w:rPr>
                <w:rFonts w:ascii="Calibri" w:hAnsi="Calibri" w:cs="Calibri"/>
                <w:color w:val="18191B"/>
                <w:kern w:val="0"/>
                <w:sz w:val="22"/>
                <w:szCs w:val="22"/>
              </w:rPr>
            </w:r>
            <w:r w:rsidRPr="00A01EAA">
              <w:rPr>
                <w:rFonts w:ascii="Calibri" w:hAnsi="Calibri" w:cs="Calibri"/>
                <w:color w:val="18191B"/>
                <w:kern w:val="0"/>
                <w:sz w:val="22"/>
                <w:szCs w:val="22"/>
              </w:rPr>
              <w:fldChar w:fldCharType="separate"/>
            </w:r>
          </w:p>
          <w:p w14:paraId="643A9140" w14:textId="5F341405" w:rsidR="001C5A2B" w:rsidRPr="00A01EAA" w:rsidRDefault="001C5A2B" w:rsidP="001C5A2B">
            <w:pPr>
              <w:autoSpaceDE w:val="0"/>
              <w:autoSpaceDN w:val="0"/>
              <w:adjustRightInd w:val="0"/>
              <w:ind w:left="360"/>
              <w:rPr>
                <w:rFonts w:ascii="Calibri" w:hAnsi="Calibri" w:cs="Calibri"/>
                <w:color w:val="18191B"/>
                <w:kern w:val="0"/>
                <w:sz w:val="22"/>
                <w:szCs w:val="22"/>
              </w:rPr>
            </w:pPr>
            <w:r w:rsidRPr="00A01EAA">
              <w:rPr>
                <w:rFonts w:ascii="Calibri" w:hAnsi="Calibri" w:cs="Calibri"/>
                <w:color w:val="13009B"/>
                <w:kern w:val="0"/>
                <w:sz w:val="22"/>
                <w:szCs w:val="22"/>
              </w:rPr>
              <w:t>Rule 608. A Witness's Character for Truthfulness or ...</w:t>
            </w:r>
            <w:r w:rsidRPr="00A01EAA">
              <w:rPr>
                <w:rFonts w:ascii="Calibri" w:hAnsi="Calibri" w:cs="Calibri"/>
                <w:color w:val="18191B"/>
                <w:kern w:val="0"/>
                <w:sz w:val="22"/>
                <w:szCs w:val="22"/>
              </w:rPr>
              <w:fldChar w:fldCharType="end"/>
            </w:r>
          </w:p>
          <w:p w14:paraId="59585D4D" w14:textId="77777777" w:rsidR="001C5A2B" w:rsidRPr="00A01EAA" w:rsidRDefault="001C5A2B" w:rsidP="001C5A2B">
            <w:pPr>
              <w:autoSpaceDE w:val="0"/>
              <w:autoSpaceDN w:val="0"/>
              <w:adjustRightInd w:val="0"/>
              <w:rPr>
                <w:rFonts w:ascii="Calibri" w:hAnsi="Calibri" w:cs="Calibri"/>
                <w:color w:val="13009B"/>
                <w:kern w:val="0"/>
                <w:sz w:val="22"/>
                <w:szCs w:val="22"/>
                <w:u w:color="13009B"/>
              </w:rPr>
            </w:pPr>
            <w:r w:rsidRPr="00A01EAA">
              <w:rPr>
                <w:rFonts w:ascii="Calibri" w:hAnsi="Calibri" w:cs="Calibri"/>
                <w:color w:val="13009B"/>
                <w:kern w:val="0"/>
                <w:sz w:val="22"/>
                <w:szCs w:val="22"/>
                <w:u w:val="single" w:color="13009B"/>
              </w:rPr>
              <w:fldChar w:fldCharType="begin"/>
            </w:r>
            <w:r w:rsidRPr="00A01EAA">
              <w:rPr>
                <w:rFonts w:ascii="Calibri" w:hAnsi="Calibri" w:cs="Calibri"/>
                <w:color w:val="13009B"/>
                <w:kern w:val="0"/>
                <w:sz w:val="22"/>
                <w:szCs w:val="22"/>
                <w:u w:val="single" w:color="13009B"/>
              </w:rPr>
              <w:instrText>HYPERLINK "Rule 609. Impeachment by Evidence of a Criminal Conviction</w:instrText>
            </w:r>
            <w:r w:rsidRPr="00A01EAA">
              <w:rPr>
                <w:rFonts w:ascii="Calibri" w:hAnsi="Calibri" w:cs="Calibri"/>
                <w:noProof/>
                <w:sz w:val="22"/>
                <w:szCs w:val="22"/>
                <w:u w:color="13009B"/>
              </w:rPr>
              <w:drawing>
                <wp:inline distT="0" distB="0" distL="0" distR="0" wp14:anchorId="03564348" wp14:editId="1F5FE62B">
                  <wp:extent cx="405765" cy="405765"/>
                  <wp:effectExtent l="0" t="0" r="635" b="0"/>
                  <wp:docPr id="704061421" name="Picture 70406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05765" cy="405765"/>
                          </a:xfrm>
                          <a:prstGeom prst="rect">
                            <a:avLst/>
                          </a:prstGeom>
                          <a:noFill/>
                          <a:ln>
                            <a:noFill/>
                          </a:ln>
                        </pic:spPr>
                      </pic:pic>
                    </a:graphicData>
                  </a:graphic>
                </wp:inline>
              </w:drawing>
            </w:r>
          </w:p>
          <w:p w14:paraId="2E0039C7" w14:textId="77777777" w:rsidR="001C5A2B" w:rsidRPr="00A01EAA" w:rsidRDefault="001C5A2B" w:rsidP="001C5A2B">
            <w:pPr>
              <w:autoSpaceDE w:val="0"/>
              <w:autoSpaceDN w:val="0"/>
              <w:adjustRightInd w:val="0"/>
              <w:rPr>
                <w:rFonts w:ascii="Calibri" w:hAnsi="Calibri" w:cs="Calibri"/>
                <w:color w:val="18191B"/>
                <w:kern w:val="0"/>
                <w:sz w:val="22"/>
                <w:szCs w:val="22"/>
                <w:u w:color="18191B"/>
              </w:rPr>
            </w:pPr>
            <w:r w:rsidRPr="00A01EAA">
              <w:rPr>
                <w:rFonts w:ascii="Calibri" w:hAnsi="Calibri" w:cs="Calibri"/>
                <w:color w:val="18191B"/>
                <w:kern w:val="0"/>
                <w:sz w:val="22"/>
                <w:szCs w:val="22"/>
                <w:u w:val="single" w:color="18191B"/>
              </w:rPr>
              <w:instrText>LII / Legal Information Institute</w:instrText>
            </w:r>
          </w:p>
          <w:p w14:paraId="59B542DC" w14:textId="77777777" w:rsidR="001C5A2B" w:rsidRPr="00A01EAA" w:rsidRDefault="001C5A2B" w:rsidP="001C5A2B">
            <w:pPr>
              <w:autoSpaceDE w:val="0"/>
              <w:autoSpaceDN w:val="0"/>
              <w:adjustRightInd w:val="0"/>
              <w:rPr>
                <w:rFonts w:ascii="Calibri" w:hAnsi="Calibri" w:cs="Calibri"/>
                <w:color w:val="3C4044"/>
                <w:kern w:val="0"/>
                <w:sz w:val="22"/>
                <w:szCs w:val="22"/>
                <w:u w:color="3C4044"/>
              </w:rPr>
            </w:pPr>
            <w:r w:rsidRPr="00A01EAA">
              <w:rPr>
                <w:rFonts w:ascii="Calibri" w:hAnsi="Calibri" w:cs="Calibri"/>
                <w:color w:val="3C4044"/>
                <w:kern w:val="0"/>
                <w:sz w:val="22"/>
                <w:szCs w:val="22"/>
                <w:u w:val="single" w:color="3C4044"/>
              </w:rPr>
              <w:instrText>https://www.law.cornell.edu › rules › fre › rule_609</w:instrText>
            </w:r>
          </w:p>
          <w:p w14:paraId="3D321F59" w14:textId="47058CDA" w:rsidR="001C5A2B" w:rsidRPr="00A01EAA" w:rsidRDefault="001C5A2B" w:rsidP="001C5A2B">
            <w:pPr>
              <w:autoSpaceDE w:val="0"/>
              <w:autoSpaceDN w:val="0"/>
              <w:adjustRightInd w:val="0"/>
              <w:rPr>
                <w:rStyle w:val="Hyperlink"/>
                <w:rFonts w:ascii="Calibri" w:hAnsi="Calibri" w:cs="Calibri"/>
                <w:kern w:val="0"/>
                <w:sz w:val="22"/>
                <w:szCs w:val="22"/>
              </w:rPr>
            </w:pPr>
            <w:r w:rsidRPr="00A01EAA">
              <w:rPr>
                <w:rFonts w:ascii="Calibri" w:hAnsi="Calibri" w:cs="Calibri"/>
                <w:color w:val="13009B"/>
                <w:kern w:val="0"/>
                <w:sz w:val="22"/>
                <w:szCs w:val="22"/>
                <w:u w:val="single" w:color="13009B"/>
              </w:rPr>
              <w:instrText>"</w:instrText>
            </w:r>
            <w:r w:rsidRPr="00A01EAA">
              <w:rPr>
                <w:rFonts w:ascii="Calibri" w:hAnsi="Calibri" w:cs="Calibri"/>
                <w:color w:val="13009B"/>
                <w:kern w:val="0"/>
                <w:sz w:val="22"/>
                <w:szCs w:val="22"/>
                <w:u w:val="single" w:color="13009B"/>
              </w:rPr>
            </w:r>
            <w:r w:rsidRPr="00A01EAA">
              <w:rPr>
                <w:rFonts w:ascii="Calibri" w:hAnsi="Calibri" w:cs="Calibri"/>
                <w:color w:val="13009B"/>
                <w:kern w:val="0"/>
                <w:sz w:val="22"/>
                <w:szCs w:val="22"/>
                <w:u w:val="single" w:color="13009B"/>
              </w:rPr>
              <w:fldChar w:fldCharType="separate"/>
            </w:r>
            <w:r w:rsidRPr="00A01EAA">
              <w:rPr>
                <w:rStyle w:val="Hyperlink"/>
                <w:rFonts w:ascii="Calibri" w:hAnsi="Calibri" w:cs="Calibri"/>
                <w:kern w:val="0"/>
                <w:sz w:val="22"/>
                <w:szCs w:val="22"/>
              </w:rPr>
              <w:t>Rule 609. Impeachment by Evidence of a Criminal Conviction</w:t>
            </w:r>
          </w:p>
          <w:p w14:paraId="201C58B6" w14:textId="3F6AF083" w:rsidR="001C5A2B" w:rsidRPr="00A01EAA" w:rsidRDefault="001C5A2B" w:rsidP="001C5A2B">
            <w:pPr>
              <w:rPr>
                <w:rFonts w:ascii="Calibri" w:hAnsi="Calibri" w:cs="Calibri"/>
                <w:sz w:val="22"/>
                <w:szCs w:val="22"/>
              </w:rPr>
            </w:pPr>
            <w:r w:rsidRPr="00A01EAA">
              <w:rPr>
                <w:rFonts w:ascii="Calibri" w:hAnsi="Calibri" w:cs="Calibri"/>
                <w:sz w:val="22"/>
                <w:szCs w:val="22"/>
                <w:u w:color="13009B"/>
              </w:rPr>
              <w:fldChar w:fldCharType="end"/>
            </w:r>
            <w:r w:rsidRPr="00A01EAA">
              <w:rPr>
                <w:rFonts w:ascii="Calibri" w:hAnsi="Calibri" w:cs="Calibri"/>
                <w:color w:val="3C4044"/>
                <w:kern w:val="0"/>
                <w:sz w:val="22"/>
                <w:szCs w:val="22"/>
              </w:rPr>
              <w:t>Rule </w:t>
            </w:r>
            <w:r w:rsidRPr="00A01EAA">
              <w:rPr>
                <w:rFonts w:ascii="Calibri" w:hAnsi="Calibri" w:cs="Calibri"/>
                <w:b/>
                <w:bCs/>
                <w:color w:val="4D5055"/>
                <w:kern w:val="0"/>
                <w:sz w:val="22"/>
                <w:szCs w:val="22"/>
              </w:rPr>
              <w:t>609</w:t>
            </w:r>
            <w:r w:rsidRPr="00A01EAA">
              <w:rPr>
                <w:rFonts w:ascii="Calibri" w:hAnsi="Calibri" w:cs="Calibri"/>
                <w:color w:val="3C4044"/>
                <w:kern w:val="0"/>
                <w:sz w:val="22"/>
                <w:szCs w:val="22"/>
              </w:rPr>
              <w:t> defines when a party may use evidence of a prior conviction in order to impeach a witness. The Senate amendments make changes in two subsections of ...</w:t>
            </w:r>
          </w:p>
        </w:tc>
      </w:tr>
      <w:tr w:rsidR="001C5A2B" w:rsidRPr="00A01EAA" w14:paraId="6FF9B09F" w14:textId="77777777" w:rsidTr="001C5A2B">
        <w:tc>
          <w:tcPr>
            <w:tcW w:w="9350" w:type="dxa"/>
          </w:tcPr>
          <w:p w14:paraId="33877E01" w14:textId="0A376356" w:rsidR="001C5A2B" w:rsidRPr="00A01EAA" w:rsidRDefault="001C5A2B" w:rsidP="001C5A2B">
            <w:pPr>
              <w:jc w:val="both"/>
              <w:rPr>
                <w:rFonts w:ascii="Calibri" w:hAnsi="Calibri" w:cs="Calibri"/>
                <w:sz w:val="22"/>
                <w:szCs w:val="22"/>
              </w:rPr>
            </w:pPr>
            <w:r w:rsidRPr="00A01EAA">
              <w:rPr>
                <w:rFonts w:ascii="Calibri" w:hAnsi="Calibri" w:cs="Calibri"/>
                <w:noProof/>
                <w:sz w:val="22"/>
                <w:szCs w:val="22"/>
              </w:rPr>
              <w:lastRenderedPageBreak/>
              <w:drawing>
                <wp:inline distT="0" distB="0" distL="0" distR="0" wp14:anchorId="09EA7EE3" wp14:editId="26867133">
                  <wp:extent cx="4343400" cy="1709928"/>
                  <wp:effectExtent l="0" t="0" r="0" b="5080"/>
                  <wp:docPr id="2111925853" name="Diagram 211192585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3" r:lo="rId64" r:qs="rId65" r:cs="rId66"/>
                    </a:graphicData>
                  </a:graphic>
                </wp:inline>
              </w:drawing>
            </w:r>
          </w:p>
        </w:tc>
      </w:tr>
    </w:tbl>
    <w:p w14:paraId="0757DFA1" w14:textId="77777777" w:rsidR="001C5A2B" w:rsidRPr="00A01EAA" w:rsidRDefault="001C5A2B" w:rsidP="001C5A2B">
      <w:pPr>
        <w:jc w:val="both"/>
        <w:rPr>
          <w:rFonts w:ascii="Calibri" w:hAnsi="Calibri" w:cs="Calibri"/>
          <w:sz w:val="22"/>
          <w:szCs w:val="22"/>
        </w:rPr>
      </w:pPr>
    </w:p>
    <w:p w14:paraId="26790F70" w14:textId="2D712992" w:rsidR="001C5A2B" w:rsidRPr="00A01EAA" w:rsidRDefault="001C7D25" w:rsidP="001C7D25">
      <w:pPr>
        <w:pStyle w:val="ListParagraph"/>
        <w:numPr>
          <w:ilvl w:val="0"/>
          <w:numId w:val="92"/>
        </w:numPr>
        <w:jc w:val="both"/>
        <w:rPr>
          <w:rFonts w:ascii="Calibri" w:hAnsi="Calibri" w:cs="Calibri"/>
          <w:sz w:val="22"/>
          <w:szCs w:val="22"/>
        </w:rPr>
      </w:pPr>
      <w:r w:rsidRPr="00A01EAA">
        <w:rPr>
          <w:rFonts w:ascii="Calibri" w:hAnsi="Calibri" w:cs="Calibri"/>
          <w:sz w:val="22"/>
          <w:szCs w:val="22"/>
        </w:rPr>
        <w:t xml:space="preserve">If in a criminal proceeding, these will apply only to a defendant and a victim </w:t>
      </w:r>
      <w:r w:rsidRPr="00A01EAA">
        <w:rPr>
          <w:rFonts w:ascii="Calibri" w:hAnsi="Calibri" w:cs="Calibri"/>
          <w:sz w:val="22"/>
          <w:szCs w:val="22"/>
        </w:rPr>
        <w:t>음주운전</w:t>
      </w:r>
      <w:r w:rsidRPr="00A01EAA">
        <w:rPr>
          <w:rFonts w:ascii="Calibri" w:hAnsi="Calibri" w:cs="Calibri"/>
          <w:sz w:val="22"/>
          <w:szCs w:val="22"/>
        </w:rPr>
        <w:t>.</w:t>
      </w:r>
    </w:p>
    <w:p w14:paraId="6F0D6654" w14:textId="0A6E3033" w:rsidR="001C7D25" w:rsidRPr="00A01EAA" w:rsidRDefault="001C7D25" w:rsidP="001C7D25">
      <w:pPr>
        <w:pStyle w:val="ListParagraph"/>
        <w:numPr>
          <w:ilvl w:val="0"/>
          <w:numId w:val="92"/>
        </w:numPr>
        <w:jc w:val="both"/>
        <w:rPr>
          <w:rFonts w:ascii="Calibri" w:hAnsi="Calibri" w:cs="Calibri"/>
          <w:sz w:val="22"/>
          <w:szCs w:val="22"/>
        </w:rPr>
      </w:pPr>
      <w:r w:rsidRPr="00A01EAA">
        <w:rPr>
          <w:rFonts w:ascii="Calibri" w:hAnsi="Calibri" w:cs="Calibri"/>
          <w:sz w:val="22"/>
          <w:szCs w:val="22"/>
        </w:rPr>
        <w:t>R 404 (a) (2) Defendant may offer evidence of victim’s pertinent trait, but prosecutor may rebut.</w:t>
      </w:r>
    </w:p>
    <w:p w14:paraId="3DE2A3BB" w14:textId="77777777" w:rsidR="001C7D25" w:rsidRPr="00A01EAA" w:rsidRDefault="001C7D25" w:rsidP="001C7D25">
      <w:pPr>
        <w:jc w:val="both"/>
        <w:rPr>
          <w:rFonts w:ascii="Calibri" w:hAnsi="Calibri" w:cs="Calibri"/>
          <w:sz w:val="22"/>
          <w:szCs w:val="22"/>
        </w:rPr>
      </w:pPr>
    </w:p>
    <w:p w14:paraId="7EAA4E81" w14:textId="77777777" w:rsidR="005500AA" w:rsidRPr="00A01EAA" w:rsidRDefault="005500AA" w:rsidP="001F17D1">
      <w:pPr>
        <w:jc w:val="both"/>
        <w:rPr>
          <w:rFonts w:ascii="Calibri" w:hAnsi="Calibri" w:cs="Calibri"/>
          <w:sz w:val="22"/>
          <w:szCs w:val="22"/>
        </w:rPr>
      </w:pPr>
    </w:p>
    <w:p w14:paraId="4CE0F7D3" w14:textId="77EEB122" w:rsidR="00412686" w:rsidRPr="00A01EAA" w:rsidRDefault="00412686" w:rsidP="001F17D1">
      <w:pPr>
        <w:jc w:val="both"/>
        <w:rPr>
          <w:rFonts w:ascii="Calibri" w:hAnsi="Calibri" w:cs="Calibri"/>
          <w:sz w:val="22"/>
          <w:szCs w:val="22"/>
        </w:rPr>
      </w:pPr>
      <w:r w:rsidRPr="00A01EAA">
        <w:rPr>
          <w:rFonts w:ascii="Calibri" w:hAnsi="Calibri" w:cs="Calibri"/>
          <w:sz w:val="22"/>
          <w:szCs w:val="22"/>
        </w:rPr>
        <w:t>Themis 9 Themis 10 Character Evidence Exception : Criminal defendant</w:t>
      </w:r>
    </w:p>
    <w:p w14:paraId="41970390" w14:textId="30BE94D7" w:rsidR="00824E8A" w:rsidRPr="00A01EAA" w:rsidRDefault="00824E8A" w:rsidP="00300470">
      <w:pPr>
        <w:jc w:val="both"/>
        <w:rPr>
          <w:rFonts w:ascii="Calibri" w:hAnsi="Calibri" w:cs="Calibri"/>
          <w:b/>
          <w:bCs/>
          <w:sz w:val="22"/>
          <w:szCs w:val="22"/>
        </w:rPr>
      </w:pPr>
      <w:r w:rsidRPr="00A01EAA">
        <w:rPr>
          <w:rFonts w:ascii="Calibri" w:hAnsi="Calibri" w:cs="Calibri"/>
          <w:b/>
          <w:bCs/>
          <w:sz w:val="22"/>
          <w:szCs w:val="22"/>
        </w:rPr>
        <w:t xml:space="preserve">R 404 (a) Pertinent </w:t>
      </w:r>
      <w:r w:rsidR="00EC7E49" w:rsidRPr="00A01EAA">
        <w:rPr>
          <w:rFonts w:ascii="Calibri" w:hAnsi="Calibri" w:cs="Calibri"/>
          <w:b/>
          <w:bCs/>
          <w:sz w:val="22"/>
          <w:szCs w:val="22"/>
        </w:rPr>
        <w:t>(</w:t>
      </w:r>
      <w:r w:rsidR="00EC7E49" w:rsidRPr="00A01EAA">
        <w:rPr>
          <w:rFonts w:ascii="Calibri" w:eastAsia="Malgun Gothic" w:hAnsi="Calibri" w:cs="Calibri"/>
          <w:color w:val="222225"/>
          <w:spacing w:val="-5"/>
          <w:sz w:val="22"/>
          <w:szCs w:val="22"/>
          <w:shd w:val="clear" w:color="auto" w:fill="FFFFFF"/>
        </w:rPr>
        <w:t>(</w:t>
      </w:r>
      <w:r w:rsidR="00EC7E49" w:rsidRPr="00A01EAA">
        <w:rPr>
          <w:rFonts w:ascii="Calibri" w:eastAsia="Malgun Gothic" w:hAnsi="Calibri" w:cs="Calibri"/>
          <w:color w:val="222225"/>
          <w:spacing w:val="-5"/>
          <w:sz w:val="22"/>
          <w:szCs w:val="22"/>
          <w:shd w:val="clear" w:color="auto" w:fill="FFFFFF"/>
        </w:rPr>
        <w:t>특정한</w:t>
      </w:r>
      <w:r w:rsidR="00EC7E49" w:rsidRPr="00A01EAA">
        <w:rPr>
          <w:rFonts w:ascii="Calibri" w:eastAsia="Malgun Gothic" w:hAnsi="Calibri" w:cs="Calibri"/>
          <w:color w:val="222225"/>
          <w:spacing w:val="-5"/>
          <w:sz w:val="22"/>
          <w:szCs w:val="22"/>
          <w:shd w:val="clear" w:color="auto" w:fill="FFFFFF"/>
        </w:rPr>
        <w:t xml:space="preserve"> </w:t>
      </w:r>
      <w:r w:rsidR="00EC7E49" w:rsidRPr="00A01EAA">
        <w:rPr>
          <w:rFonts w:ascii="Calibri" w:eastAsia="Malgun Gothic" w:hAnsi="Calibri" w:cs="Calibri"/>
          <w:color w:val="222225"/>
          <w:spacing w:val="-5"/>
          <w:sz w:val="22"/>
          <w:szCs w:val="22"/>
          <w:shd w:val="clear" w:color="auto" w:fill="FFFFFF"/>
        </w:rPr>
        <w:t>상황에</w:t>
      </w:r>
      <w:r w:rsidR="00EC7E49" w:rsidRPr="00A01EAA">
        <w:rPr>
          <w:rFonts w:ascii="Calibri" w:eastAsia="Malgun Gothic" w:hAnsi="Calibri" w:cs="Calibri"/>
          <w:color w:val="222225"/>
          <w:spacing w:val="-5"/>
          <w:sz w:val="22"/>
          <w:szCs w:val="22"/>
          <w:shd w:val="clear" w:color="auto" w:fill="FFFFFF"/>
        </w:rPr>
        <w:t xml:space="preserve">) </w:t>
      </w:r>
      <w:r w:rsidR="00EC7E49" w:rsidRPr="00A01EAA">
        <w:rPr>
          <w:rFonts w:ascii="Calibri" w:eastAsia="Malgun Gothic" w:hAnsi="Calibri" w:cs="Calibri"/>
          <w:color w:val="222225"/>
          <w:spacing w:val="-5"/>
          <w:sz w:val="22"/>
          <w:szCs w:val="22"/>
          <w:shd w:val="clear" w:color="auto" w:fill="FFFFFF"/>
        </w:rPr>
        <w:t>적절한</w:t>
      </w:r>
      <w:r w:rsidR="00EC7E49" w:rsidRPr="00A01EAA">
        <w:rPr>
          <w:rFonts w:ascii="Calibri" w:eastAsia="Malgun Gothic" w:hAnsi="Calibri" w:cs="Calibri"/>
          <w:color w:val="222225"/>
          <w:spacing w:val="-5"/>
          <w:sz w:val="22"/>
          <w:szCs w:val="22"/>
          <w:shd w:val="clear" w:color="auto" w:fill="FFFFFF"/>
        </w:rPr>
        <w:t>[</w:t>
      </w:r>
      <w:r w:rsidR="00EC7E49" w:rsidRPr="00A01EAA">
        <w:rPr>
          <w:rFonts w:ascii="Calibri" w:eastAsia="Malgun Gothic" w:hAnsi="Calibri" w:cs="Calibri"/>
          <w:color w:val="222225"/>
          <w:spacing w:val="-5"/>
          <w:sz w:val="22"/>
          <w:szCs w:val="22"/>
          <w:shd w:val="clear" w:color="auto" w:fill="FFFFFF"/>
        </w:rPr>
        <w:t>관련</w:t>
      </w:r>
      <w:r w:rsidR="00EC7E49" w:rsidRPr="00A01EAA">
        <w:rPr>
          <w:rFonts w:ascii="Calibri" w:eastAsia="Malgun Gothic" w:hAnsi="Calibri" w:cs="Calibri"/>
          <w:color w:val="222225"/>
          <w:spacing w:val="-5"/>
          <w:sz w:val="22"/>
          <w:szCs w:val="22"/>
          <w:shd w:val="clear" w:color="auto" w:fill="FFFFFF"/>
        </w:rPr>
        <w:t xml:space="preserve"> </w:t>
      </w:r>
      <w:r w:rsidR="00EC7E49" w:rsidRPr="00A01EAA">
        <w:rPr>
          <w:rFonts w:ascii="Calibri" w:eastAsia="Malgun Gothic" w:hAnsi="Calibri" w:cs="Calibri"/>
          <w:color w:val="222225"/>
          <w:spacing w:val="-5"/>
          <w:sz w:val="22"/>
          <w:szCs w:val="22"/>
          <w:shd w:val="clear" w:color="auto" w:fill="FFFFFF"/>
        </w:rPr>
        <w:t>있는</w:t>
      </w:r>
      <w:r w:rsidR="00EC7E49" w:rsidRPr="00A01EAA">
        <w:rPr>
          <w:rFonts w:ascii="Calibri" w:eastAsia="Malgun Gothic" w:hAnsi="Calibri" w:cs="Calibri"/>
          <w:color w:val="222225"/>
          <w:spacing w:val="-5"/>
          <w:sz w:val="22"/>
          <w:szCs w:val="22"/>
          <w:shd w:val="clear" w:color="auto" w:fill="FFFFFF"/>
        </w:rPr>
        <w:t>] (=relevant)</w:t>
      </w:r>
      <w:r w:rsidR="00EC7E49" w:rsidRPr="00A01EAA">
        <w:rPr>
          <w:rFonts w:ascii="Calibri" w:hAnsi="Calibri" w:cs="Calibri"/>
          <w:b/>
          <w:bCs/>
          <w:sz w:val="22"/>
          <w:szCs w:val="22"/>
        </w:rPr>
        <w:t>)</w:t>
      </w:r>
      <w:r w:rsidRPr="00A01EAA">
        <w:rPr>
          <w:rFonts w:ascii="Calibri" w:hAnsi="Calibri" w:cs="Calibri"/>
          <w:b/>
          <w:bCs/>
          <w:sz w:val="22"/>
          <w:szCs w:val="22"/>
        </w:rPr>
        <w:t>trait</w:t>
      </w:r>
      <w:r w:rsidR="001F17D1" w:rsidRPr="00A01EAA">
        <w:rPr>
          <w:rFonts w:ascii="Calibri" w:hAnsi="Calibri" w:cs="Calibri"/>
          <w:b/>
          <w:bCs/>
          <w:sz w:val="22"/>
          <w:szCs w:val="22"/>
        </w:rPr>
        <w:t xml:space="preserve"> : ARGUMENT. NOT EVIDENCE , not admissible TO PROOF. PROPENSITY </w:t>
      </w:r>
      <w:r w:rsidR="001F17D1" w:rsidRPr="00A01EAA">
        <w:rPr>
          <w:rFonts w:ascii="Calibri" w:hAnsi="Calibri" w:cs="Calibri"/>
          <w:b/>
          <w:bCs/>
          <w:sz w:val="22"/>
          <w:szCs w:val="22"/>
          <w:highlight w:val="yellow"/>
        </w:rPr>
        <w:t>INFERENCE</w:t>
      </w:r>
      <w:r w:rsidR="00863880" w:rsidRPr="00A01EAA">
        <w:rPr>
          <w:rFonts w:ascii="Calibri" w:hAnsi="Calibri" w:cs="Calibri"/>
          <w:b/>
          <w:bCs/>
          <w:sz w:val="22"/>
          <w:szCs w:val="22"/>
        </w:rPr>
        <w:t xml:space="preserve"> IT IS NOT IRRELEVANT. But it isn’t worth it, it is prejudicial. </w:t>
      </w:r>
      <w:r w:rsidR="00863880" w:rsidRPr="00A01EAA">
        <w:rPr>
          <w:rFonts w:ascii="Calibri" w:hAnsi="Calibri" w:cs="Calibri"/>
          <w:b/>
          <w:bCs/>
          <w:sz w:val="22"/>
          <w:szCs w:val="22"/>
        </w:rPr>
        <w:sym w:font="Wingdings" w:char="F0E0"/>
      </w:r>
      <w:r w:rsidR="00863880" w:rsidRPr="00A01EAA">
        <w:rPr>
          <w:rFonts w:ascii="Calibri" w:hAnsi="Calibri" w:cs="Calibri"/>
          <w:b/>
          <w:bCs/>
          <w:sz w:val="22"/>
          <w:szCs w:val="22"/>
        </w:rPr>
        <w:t xml:space="preserve"> X</w:t>
      </w:r>
    </w:p>
    <w:p w14:paraId="33607A77" w14:textId="07054A44" w:rsidR="00412686" w:rsidRPr="00A01EAA" w:rsidRDefault="00412686" w:rsidP="00412686">
      <w:pPr>
        <w:pStyle w:val="ListParagraph"/>
        <w:numPr>
          <w:ilvl w:val="0"/>
          <w:numId w:val="92"/>
        </w:numPr>
        <w:jc w:val="both"/>
        <w:rPr>
          <w:rFonts w:ascii="Calibri" w:hAnsi="Calibri" w:cs="Calibri"/>
          <w:sz w:val="22"/>
          <w:szCs w:val="22"/>
        </w:rPr>
      </w:pPr>
      <w:r w:rsidRPr="00A01EAA">
        <w:rPr>
          <w:rFonts w:ascii="Calibri" w:hAnsi="Calibri" w:cs="Calibri"/>
          <w:sz w:val="22"/>
          <w:szCs w:val="22"/>
        </w:rPr>
        <w:t xml:space="preserve">Defendant CHARACTER: </w:t>
      </w:r>
    </w:p>
    <w:p w14:paraId="731E5DF4" w14:textId="73F905CD" w:rsidR="00824E8A" w:rsidRPr="00A01EAA" w:rsidRDefault="00824E8A" w:rsidP="00300470">
      <w:pPr>
        <w:jc w:val="both"/>
        <w:rPr>
          <w:rFonts w:ascii="Calibri" w:hAnsi="Calibri" w:cs="Calibri"/>
          <w:sz w:val="22"/>
          <w:szCs w:val="22"/>
        </w:rPr>
      </w:pPr>
      <w:r w:rsidRPr="00A01EAA">
        <w:rPr>
          <w:rFonts w:ascii="Calibri" w:hAnsi="Calibri" w:cs="Calibri"/>
          <w:sz w:val="22"/>
          <w:szCs w:val="22"/>
        </w:rPr>
        <w:t xml:space="preserve">However, </w:t>
      </w:r>
      <w:r w:rsidRPr="00A01EAA">
        <w:rPr>
          <w:rFonts w:ascii="Calibri" w:hAnsi="Calibri" w:cs="Calibri"/>
          <w:b/>
          <w:i/>
          <w:sz w:val="22"/>
          <w:szCs w:val="22"/>
          <w:highlight w:val="yellow"/>
          <w:u w:val="single"/>
        </w:rPr>
        <w:t>if the defendant chooses, or decides that they had impertinent character of violence/ or “I am a peaceful person;” “I am honest;” “</w:t>
      </w:r>
      <w:r w:rsidRPr="00A01EAA">
        <w:rPr>
          <w:rFonts w:ascii="Calibri" w:hAnsi="Calibri" w:cs="Calibri"/>
          <w:b/>
          <w:i/>
          <w:sz w:val="22"/>
          <w:szCs w:val="22"/>
          <w:highlight w:val="magenta"/>
          <w:u w:val="single"/>
        </w:rPr>
        <w:t>I am a law abiding</w:t>
      </w:r>
      <w:r w:rsidRPr="00A01EAA">
        <w:rPr>
          <w:rFonts w:ascii="Calibri" w:hAnsi="Calibri" w:cs="Calibri"/>
          <w:b/>
          <w:i/>
          <w:sz w:val="22"/>
          <w:szCs w:val="22"/>
          <w:highlight w:val="yellow"/>
          <w:u w:val="single"/>
        </w:rPr>
        <w:t>:” they can do that</w:t>
      </w:r>
      <w:r w:rsidRPr="00A01EAA">
        <w:rPr>
          <w:rFonts w:ascii="Calibri" w:hAnsi="Calibri" w:cs="Calibri"/>
          <w:sz w:val="22"/>
          <w:szCs w:val="22"/>
        </w:rPr>
        <w:t>.</w:t>
      </w:r>
    </w:p>
    <w:p w14:paraId="48DFF264" w14:textId="748E0E39" w:rsidR="00412686" w:rsidRPr="00A01EAA" w:rsidRDefault="00412686" w:rsidP="00412686">
      <w:pPr>
        <w:pStyle w:val="ListParagraph"/>
        <w:numPr>
          <w:ilvl w:val="0"/>
          <w:numId w:val="92"/>
        </w:numPr>
        <w:jc w:val="both"/>
        <w:rPr>
          <w:rFonts w:ascii="Calibri" w:hAnsi="Calibri" w:cs="Calibri"/>
          <w:sz w:val="22"/>
          <w:szCs w:val="22"/>
        </w:rPr>
      </w:pPr>
      <w:r w:rsidRPr="00A01EAA">
        <w:rPr>
          <w:rFonts w:ascii="Calibri" w:hAnsi="Calibri" w:cs="Calibri"/>
          <w:sz w:val="22"/>
          <w:szCs w:val="22"/>
        </w:rPr>
        <w:t>Pertinent trait: ex. Embezzlement defendant cannot introduce, “I like animals.”</w:t>
      </w:r>
    </w:p>
    <w:p w14:paraId="181505EC" w14:textId="0B63C182" w:rsidR="00CC7EE6" w:rsidRPr="00A01EAA" w:rsidRDefault="00412686" w:rsidP="00CC7EE6">
      <w:pPr>
        <w:pStyle w:val="ListParagraph"/>
        <w:numPr>
          <w:ilvl w:val="0"/>
          <w:numId w:val="92"/>
        </w:numPr>
        <w:jc w:val="both"/>
        <w:rPr>
          <w:rFonts w:ascii="Calibri" w:hAnsi="Calibri" w:cs="Calibri"/>
          <w:sz w:val="22"/>
          <w:szCs w:val="22"/>
        </w:rPr>
      </w:pPr>
      <w:r w:rsidRPr="00A01EAA">
        <w:rPr>
          <w:rFonts w:ascii="Calibri" w:hAnsi="Calibri" w:cs="Calibri"/>
          <w:b/>
          <w:i/>
          <w:sz w:val="22"/>
          <w:szCs w:val="22"/>
          <w:u w:val="single"/>
        </w:rPr>
        <w:t>The prosecutor may offer evidence to rebut it.,</w:t>
      </w:r>
      <w:r w:rsidRPr="00A01EAA">
        <w:rPr>
          <w:rFonts w:ascii="Calibri" w:hAnsi="Calibri" w:cs="Calibri"/>
          <w:sz w:val="22"/>
          <w:szCs w:val="22"/>
        </w:rPr>
        <w:t xml:space="preserve"> “Oh, good! I will tell you why you are NOT law-abiding person.”</w:t>
      </w:r>
      <w:r w:rsidR="00CC7EE6" w:rsidRPr="00A01EAA">
        <w:rPr>
          <w:rFonts w:ascii="Calibri" w:hAnsi="Calibri" w:cs="Calibri"/>
          <w:sz w:val="22"/>
          <w:szCs w:val="22"/>
        </w:rPr>
        <w:t xml:space="preserve"> Prosecutor can rebut “defendant is honest, violent, peaceful, or law-abiding.”</w:t>
      </w:r>
    </w:p>
    <w:p w14:paraId="0C115494" w14:textId="7990E774" w:rsidR="00412686" w:rsidRPr="00A01EAA" w:rsidRDefault="00412686" w:rsidP="00CC7EE6">
      <w:pPr>
        <w:jc w:val="both"/>
        <w:rPr>
          <w:rFonts w:ascii="Calibri" w:hAnsi="Calibri" w:cs="Calibri"/>
          <w:sz w:val="22"/>
          <w:szCs w:val="22"/>
        </w:rPr>
      </w:pPr>
    </w:p>
    <w:p w14:paraId="1F42318E" w14:textId="7D95AAEF" w:rsidR="00CC7EE6" w:rsidRPr="00A01EAA" w:rsidRDefault="00CC7EE6" w:rsidP="00CC7EE6">
      <w:pPr>
        <w:jc w:val="both"/>
        <w:rPr>
          <w:rFonts w:ascii="Calibri" w:hAnsi="Calibri" w:cs="Calibri"/>
          <w:b/>
          <w:sz w:val="22"/>
          <w:szCs w:val="22"/>
          <w:u w:val="single"/>
        </w:rPr>
      </w:pPr>
      <w:r w:rsidRPr="00A01EAA">
        <w:rPr>
          <w:rFonts w:ascii="Calibri" w:hAnsi="Calibri" w:cs="Calibri"/>
          <w:b/>
          <w:sz w:val="22"/>
          <w:szCs w:val="22"/>
          <w:u w:val="single"/>
        </w:rPr>
        <w:t xml:space="preserve">Themis 11 Defendant </w:t>
      </w:r>
      <w:r w:rsidRPr="00A01EAA">
        <w:rPr>
          <w:rFonts w:ascii="Calibri" w:hAnsi="Calibri" w:cs="Calibri"/>
          <w:b/>
          <w:sz w:val="22"/>
          <w:szCs w:val="22"/>
          <w:u w:val="single"/>
        </w:rPr>
        <w:sym w:font="Wingdings" w:char="F0E0"/>
      </w:r>
      <w:r w:rsidRPr="00A01EAA">
        <w:rPr>
          <w:rFonts w:ascii="Calibri" w:hAnsi="Calibri" w:cs="Calibri"/>
          <w:b/>
          <w:sz w:val="22"/>
          <w:szCs w:val="22"/>
          <w:u w:val="single"/>
        </w:rPr>
        <w:t xml:space="preserve"> Character evidence &gt; on Alleged victim</w:t>
      </w:r>
    </w:p>
    <w:p w14:paraId="5A4B781D" w14:textId="77777777" w:rsidR="00412686" w:rsidRPr="00A01EAA" w:rsidRDefault="00412686" w:rsidP="00412686">
      <w:pPr>
        <w:jc w:val="both"/>
        <w:rPr>
          <w:rFonts w:ascii="Calibri" w:hAnsi="Calibri" w:cs="Calibri"/>
          <w:sz w:val="22"/>
          <w:szCs w:val="22"/>
        </w:rPr>
      </w:pPr>
    </w:p>
    <w:p w14:paraId="3E6CA7B6" w14:textId="5BBAB35B" w:rsidR="00824E8A" w:rsidRPr="00A01EAA" w:rsidRDefault="00824E8A" w:rsidP="00300470">
      <w:p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Otherwise, DP can be violated in constitution.</w:t>
      </w:r>
    </w:p>
    <w:p w14:paraId="01FDCE77" w14:textId="00E650B3" w:rsidR="000C07D4" w:rsidRPr="00A01EAA" w:rsidRDefault="000C07D4" w:rsidP="00300470">
      <w:pPr>
        <w:jc w:val="both"/>
        <w:rPr>
          <w:rFonts w:ascii="Calibri" w:hAnsi="Calibri" w:cs="Calibri"/>
          <w:sz w:val="22"/>
          <w:szCs w:val="22"/>
        </w:rPr>
      </w:pPr>
      <w:r w:rsidRPr="00A01EAA">
        <w:rPr>
          <w:rFonts w:ascii="Calibri" w:hAnsi="Calibri" w:cs="Calibri"/>
          <w:sz w:val="22"/>
          <w:szCs w:val="22"/>
        </w:rPr>
        <w:t>(1) Who started the fight: assault case.</w:t>
      </w:r>
    </w:p>
    <w:p w14:paraId="4D00B3C0" w14:textId="505CA710" w:rsidR="006E4AF2" w:rsidRPr="00A01EAA" w:rsidRDefault="000C07D4" w:rsidP="000C07D4">
      <w:pPr>
        <w:jc w:val="both"/>
        <w:rPr>
          <w:rFonts w:ascii="Calibri" w:hAnsi="Calibri" w:cs="Calibri"/>
          <w:sz w:val="22"/>
          <w:szCs w:val="22"/>
        </w:rPr>
      </w:pPr>
      <w:r w:rsidRPr="00A01EAA">
        <w:rPr>
          <w:rFonts w:ascii="Calibri" w:hAnsi="Calibri" w:cs="Calibri"/>
          <w:sz w:val="22"/>
          <w:szCs w:val="22"/>
        </w:rPr>
        <w:t xml:space="preserve">(2) </w:t>
      </w:r>
      <w:r w:rsidR="006E4AF2" w:rsidRPr="00A01EAA">
        <w:rPr>
          <w:rFonts w:ascii="Calibri" w:hAnsi="Calibri" w:cs="Calibri"/>
          <w:sz w:val="22"/>
          <w:szCs w:val="22"/>
        </w:rPr>
        <w:t>R 404 (b) (2) (B) Pertinent trait of the victim can be opened by the defendant.</w:t>
      </w:r>
    </w:p>
    <w:p w14:paraId="1F3D2F06" w14:textId="180AF7DF" w:rsidR="006E4AF2" w:rsidRPr="00A01EAA" w:rsidRDefault="006E4AF2" w:rsidP="00300470">
      <w:pPr>
        <w:pStyle w:val="ListParagraph"/>
        <w:numPr>
          <w:ilvl w:val="1"/>
          <w:numId w:val="13"/>
        </w:numPr>
        <w:jc w:val="both"/>
        <w:rPr>
          <w:rFonts w:ascii="Calibri" w:hAnsi="Calibri" w:cs="Calibri"/>
          <w:sz w:val="22"/>
          <w:szCs w:val="22"/>
        </w:rPr>
      </w:pPr>
      <w:r w:rsidRPr="00A01EAA">
        <w:rPr>
          <w:rFonts w:ascii="Calibri" w:hAnsi="Calibri" w:cs="Calibri"/>
          <w:sz w:val="22"/>
          <w:szCs w:val="22"/>
        </w:rPr>
        <w:t>Defendant</w:t>
      </w:r>
      <w:r w:rsidR="00CC7EE6" w:rsidRPr="00A01EAA">
        <w:rPr>
          <w:rFonts w:ascii="Calibri" w:hAnsi="Calibri" w:cs="Calibri"/>
          <w:sz w:val="22"/>
          <w:szCs w:val="22"/>
        </w:rPr>
        <w:t xml:space="preserve">&gt; &gt; </w:t>
      </w: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b/>
          <w:bCs/>
          <w:sz w:val="22"/>
          <w:szCs w:val="22"/>
        </w:rPr>
        <w:t>alleged victim</w:t>
      </w:r>
      <w:r w:rsidR="008A39C7" w:rsidRPr="00A01EAA">
        <w:rPr>
          <w:rFonts w:ascii="Calibri" w:hAnsi="Calibri" w:cs="Calibri"/>
          <w:b/>
          <w:bCs/>
          <w:sz w:val="22"/>
          <w:szCs w:val="22"/>
        </w:rPr>
        <w:t>’s</w:t>
      </w:r>
      <w:r w:rsidRPr="00A01EAA">
        <w:rPr>
          <w:rFonts w:ascii="Calibri" w:hAnsi="Calibri" w:cs="Calibri"/>
          <w:b/>
          <w:bCs/>
          <w:sz w:val="22"/>
          <w:szCs w:val="22"/>
        </w:rPr>
        <w:t xml:space="preserve"> pertinent trait</w:t>
      </w:r>
      <w:r w:rsidRPr="00A01EAA">
        <w:rPr>
          <w:rFonts w:ascii="Calibri" w:hAnsi="Calibri" w:cs="Calibri"/>
          <w:sz w:val="22"/>
          <w:szCs w:val="22"/>
        </w:rPr>
        <w:t>.</w:t>
      </w:r>
    </w:p>
    <w:p w14:paraId="68C9B682" w14:textId="77777777" w:rsidR="008A39C7" w:rsidRPr="00A01EAA" w:rsidRDefault="006E4AF2" w:rsidP="00300470">
      <w:pPr>
        <w:pStyle w:val="ListParagraph"/>
        <w:numPr>
          <w:ilvl w:val="1"/>
          <w:numId w:val="13"/>
        </w:numPr>
        <w:jc w:val="both"/>
        <w:rPr>
          <w:rFonts w:ascii="Calibri" w:hAnsi="Calibri" w:cs="Calibri"/>
          <w:sz w:val="22"/>
          <w:szCs w:val="22"/>
        </w:rPr>
      </w:pPr>
      <w:r w:rsidRPr="00A01EAA">
        <w:rPr>
          <w:rFonts w:ascii="Calibri" w:hAnsi="Calibri" w:cs="Calibri"/>
          <w:sz w:val="22"/>
          <w:szCs w:val="22"/>
        </w:rPr>
        <w:t xml:space="preserve">Ex. </w:t>
      </w:r>
      <w:r w:rsidRPr="00A01EAA">
        <w:rPr>
          <w:rFonts w:ascii="Calibri" w:hAnsi="Calibri" w:cs="Calibri"/>
          <w:b/>
          <w:i/>
          <w:sz w:val="22"/>
          <w:szCs w:val="22"/>
          <w:u w:val="single"/>
        </w:rPr>
        <w:t>Assault: who started fight? Defendant introduce that victim is violent.</w:t>
      </w:r>
      <w:r w:rsidR="00B3728A" w:rsidRPr="00A01EAA">
        <w:rPr>
          <w:rFonts w:ascii="Calibri" w:hAnsi="Calibri" w:cs="Calibri"/>
          <w:b/>
          <w:i/>
          <w:sz w:val="22"/>
          <w:szCs w:val="22"/>
          <w:u w:val="single"/>
        </w:rPr>
        <w:t xml:space="preserve"> </w:t>
      </w:r>
      <w:r w:rsidR="008A39C7" w:rsidRPr="00A01EAA">
        <w:rPr>
          <w:rFonts w:ascii="Calibri" w:hAnsi="Calibri" w:cs="Calibri"/>
          <w:b/>
          <w:i/>
          <w:sz w:val="22"/>
          <w:szCs w:val="22"/>
          <w:u w:val="single"/>
        </w:rPr>
        <w:t>“He has a character of violence.” “</w:t>
      </w:r>
      <w:r w:rsidR="00B3728A" w:rsidRPr="00A01EAA">
        <w:rPr>
          <w:rFonts w:ascii="Calibri" w:hAnsi="Calibri" w:cs="Calibri"/>
          <w:b/>
          <w:i/>
          <w:sz w:val="22"/>
          <w:szCs w:val="22"/>
          <w:u w:val="single"/>
        </w:rPr>
        <w:t>He started fight first.</w:t>
      </w:r>
      <w:r w:rsidR="008A39C7" w:rsidRPr="00A01EAA">
        <w:rPr>
          <w:rFonts w:ascii="Calibri" w:hAnsi="Calibri" w:cs="Calibri"/>
          <w:b/>
          <w:i/>
          <w:sz w:val="22"/>
          <w:szCs w:val="22"/>
          <w:u w:val="single"/>
        </w:rPr>
        <w:t xml:space="preserve">” </w:t>
      </w:r>
      <w:r w:rsidR="008A39C7" w:rsidRPr="00A01EAA">
        <w:rPr>
          <w:rFonts w:ascii="Calibri" w:hAnsi="Calibri" w:cs="Calibri"/>
          <w:b/>
          <w:i/>
          <w:sz w:val="22"/>
          <w:szCs w:val="22"/>
          <w:u w:val="single"/>
        </w:rPr>
        <w:sym w:font="Wingdings" w:char="F0E0"/>
      </w:r>
      <w:r w:rsidR="008A39C7" w:rsidRPr="00A01EAA">
        <w:rPr>
          <w:rFonts w:ascii="Calibri" w:hAnsi="Calibri" w:cs="Calibri"/>
          <w:b/>
          <w:i/>
          <w:sz w:val="22"/>
          <w:szCs w:val="22"/>
          <w:u w:val="single"/>
        </w:rPr>
        <w:t xml:space="preserve"> OK</w:t>
      </w:r>
      <w:r w:rsidR="008A39C7" w:rsidRPr="00A01EAA">
        <w:rPr>
          <w:rFonts w:ascii="Calibri" w:hAnsi="Calibri" w:cs="Calibri"/>
          <w:sz w:val="22"/>
          <w:szCs w:val="22"/>
        </w:rPr>
        <w:t xml:space="preserve"> </w:t>
      </w:r>
    </w:p>
    <w:p w14:paraId="6DF9CCFD" w14:textId="1435FAB9" w:rsidR="006E4AF2" w:rsidRPr="00A01EAA" w:rsidRDefault="008A39C7" w:rsidP="00300470">
      <w:pPr>
        <w:pStyle w:val="ListParagraph"/>
        <w:numPr>
          <w:ilvl w:val="1"/>
          <w:numId w:val="13"/>
        </w:numPr>
        <w:jc w:val="both"/>
        <w:rPr>
          <w:rFonts w:ascii="Calibri" w:hAnsi="Calibri" w:cs="Calibri"/>
          <w:sz w:val="22"/>
          <w:szCs w:val="22"/>
        </w:rPr>
      </w:pPr>
      <w:r w:rsidRPr="00A01EAA">
        <w:rPr>
          <w:rFonts w:ascii="Calibri" w:hAnsi="Calibri" w:cs="Calibri"/>
          <w:sz w:val="22"/>
          <w:szCs w:val="22"/>
        </w:rPr>
        <w:t xml:space="preserve">Defendant, “I am peaceful.” </w:t>
      </w:r>
      <w:r w:rsidRPr="00A01EAA">
        <w:rPr>
          <w:rFonts w:ascii="Calibri" w:hAnsi="Calibri" w:cs="Calibri"/>
          <w:sz w:val="22"/>
          <w:szCs w:val="22"/>
        </w:rPr>
        <w:sym w:font="Wingdings" w:char="F0E0"/>
      </w:r>
      <w:r w:rsidRPr="00A01EAA">
        <w:rPr>
          <w:rFonts w:ascii="Calibri" w:hAnsi="Calibri" w:cs="Calibri"/>
          <w:sz w:val="22"/>
          <w:szCs w:val="22"/>
        </w:rPr>
        <w:t xml:space="preserve"> ALLOWED. Propensity argument not about defendant, </w:t>
      </w:r>
      <w:r w:rsidRPr="00A01EAA">
        <w:rPr>
          <w:rFonts w:ascii="Calibri" w:hAnsi="Calibri" w:cs="Calibri"/>
          <w:b/>
          <w:i/>
          <w:sz w:val="22"/>
          <w:szCs w:val="22"/>
          <w:u w:val="single"/>
        </w:rPr>
        <w:t xml:space="preserve">but about </w:t>
      </w:r>
      <w:r w:rsidR="004C45A5" w:rsidRPr="00A01EAA">
        <w:rPr>
          <w:rFonts w:ascii="Calibri" w:hAnsi="Calibri" w:cs="Calibri"/>
          <w:b/>
          <w:i/>
          <w:sz w:val="22"/>
          <w:szCs w:val="22"/>
          <w:u w:val="single"/>
        </w:rPr>
        <w:t xml:space="preserve">the </w:t>
      </w:r>
      <w:r w:rsidRPr="00A01EAA">
        <w:rPr>
          <w:rFonts w:ascii="Calibri" w:hAnsi="Calibri" w:cs="Calibri"/>
          <w:b/>
          <w:i/>
          <w:sz w:val="22"/>
          <w:szCs w:val="22"/>
          <w:u w:val="single"/>
        </w:rPr>
        <w:t>victim</w:t>
      </w:r>
      <w:r w:rsidRPr="00A01EAA">
        <w:rPr>
          <w:rFonts w:ascii="Calibri" w:hAnsi="Calibri" w:cs="Calibri"/>
          <w:sz w:val="22"/>
          <w:szCs w:val="22"/>
        </w:rPr>
        <w:t>.</w:t>
      </w:r>
    </w:p>
    <w:p w14:paraId="2A314D12" w14:textId="28E8A4A8" w:rsidR="006E4AF2" w:rsidRPr="00A01EAA" w:rsidRDefault="006E4AF2" w:rsidP="00300470">
      <w:pPr>
        <w:pStyle w:val="ListParagraph"/>
        <w:numPr>
          <w:ilvl w:val="1"/>
          <w:numId w:val="13"/>
        </w:numPr>
        <w:jc w:val="both"/>
        <w:rPr>
          <w:rFonts w:ascii="Calibri" w:hAnsi="Calibri" w:cs="Calibri"/>
          <w:sz w:val="22"/>
          <w:szCs w:val="22"/>
        </w:rPr>
      </w:pPr>
      <w:r w:rsidRPr="00A01EAA">
        <w:rPr>
          <w:rFonts w:ascii="Calibri" w:hAnsi="Calibri" w:cs="Calibri"/>
          <w:sz w:val="22"/>
          <w:szCs w:val="22"/>
        </w:rPr>
        <w:t>Propensity about the victim. Being violent.</w:t>
      </w:r>
    </w:p>
    <w:p w14:paraId="2AE359F6" w14:textId="77777777" w:rsidR="00B3728A" w:rsidRPr="00A01EAA" w:rsidRDefault="00B3728A" w:rsidP="00300470">
      <w:pPr>
        <w:pStyle w:val="ListParagraph"/>
        <w:numPr>
          <w:ilvl w:val="1"/>
          <w:numId w:val="13"/>
        </w:numPr>
        <w:jc w:val="both"/>
        <w:rPr>
          <w:rFonts w:ascii="Calibri" w:hAnsi="Calibri" w:cs="Calibri"/>
          <w:sz w:val="22"/>
          <w:szCs w:val="22"/>
        </w:rPr>
      </w:pPr>
      <w:r w:rsidRPr="00A01EAA">
        <w:rPr>
          <w:rFonts w:ascii="Calibri" w:hAnsi="Calibri" w:cs="Calibri"/>
          <w:sz w:val="22"/>
          <w:szCs w:val="22"/>
        </w:rPr>
        <w:t xml:space="preserve">If defendant </w:t>
      </w:r>
      <w:r w:rsidRPr="00A01EAA">
        <w:rPr>
          <w:rFonts w:ascii="Calibri" w:hAnsi="Calibri" w:cs="Calibri"/>
          <w:b/>
          <w:i/>
          <w:sz w:val="22"/>
          <w:szCs w:val="22"/>
          <w:u w:val="single"/>
        </w:rPr>
        <w:t>opens the door</w:t>
      </w:r>
      <w:r w:rsidRPr="00A01EAA">
        <w:rPr>
          <w:rFonts w:ascii="Calibri" w:hAnsi="Calibri" w:cs="Calibri"/>
          <w:sz w:val="22"/>
          <w:szCs w:val="22"/>
        </w:rPr>
        <w:t xml:space="preserve"> about the victim, </w:t>
      </w:r>
    </w:p>
    <w:p w14:paraId="7349BA62" w14:textId="0FA19E14" w:rsidR="00B3728A" w:rsidRPr="00A01EAA" w:rsidRDefault="00B3728A" w:rsidP="00300470">
      <w:pPr>
        <w:pStyle w:val="ListParagraph"/>
        <w:numPr>
          <w:ilvl w:val="1"/>
          <w:numId w:val="13"/>
        </w:num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the prosecutor can rebut, “victim is not violent. You are.” </w:t>
      </w:r>
    </w:p>
    <w:p w14:paraId="0DB432AF" w14:textId="77777777" w:rsidR="004C45A5" w:rsidRPr="00A01EAA" w:rsidRDefault="004C45A5" w:rsidP="004C45A5">
      <w:pPr>
        <w:jc w:val="both"/>
        <w:rPr>
          <w:rFonts w:ascii="Calibri" w:hAnsi="Calibri" w:cs="Calibri"/>
          <w:sz w:val="22"/>
          <w:szCs w:val="22"/>
        </w:rPr>
      </w:pPr>
    </w:p>
    <w:p w14:paraId="07457B8E" w14:textId="77777777" w:rsidR="004C45A5" w:rsidRPr="00A01EAA" w:rsidRDefault="004C45A5" w:rsidP="004C45A5">
      <w:pPr>
        <w:jc w:val="both"/>
        <w:rPr>
          <w:rFonts w:ascii="Calibri" w:hAnsi="Calibri" w:cs="Calibri"/>
          <w:sz w:val="22"/>
          <w:szCs w:val="22"/>
        </w:rPr>
      </w:pPr>
    </w:p>
    <w:p w14:paraId="6CCAC698" w14:textId="3A218B18" w:rsidR="004C45A5" w:rsidRPr="00A01EAA" w:rsidRDefault="004C45A5" w:rsidP="004C45A5">
      <w:pPr>
        <w:jc w:val="both"/>
        <w:rPr>
          <w:rFonts w:ascii="Calibri" w:hAnsi="Calibri" w:cs="Calibri"/>
          <w:sz w:val="22"/>
          <w:szCs w:val="22"/>
        </w:rPr>
      </w:pPr>
      <w:r w:rsidRPr="00A01EAA">
        <w:rPr>
          <w:rFonts w:ascii="Calibri" w:hAnsi="Calibri" w:cs="Calibri"/>
          <w:noProof/>
          <w:sz w:val="22"/>
          <w:szCs w:val="22"/>
        </w:rPr>
        <w:lastRenderedPageBreak/>
        <w:drawing>
          <wp:inline distT="0" distB="0" distL="0" distR="0" wp14:anchorId="33E1FD19" wp14:editId="086BB741">
            <wp:extent cx="6064738" cy="3243384"/>
            <wp:effectExtent l="0" t="0" r="31750" b="0"/>
            <wp:docPr id="10342973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8" r:lo="rId69" r:qs="rId70" r:cs="rId71"/>
              </a:graphicData>
            </a:graphic>
          </wp:inline>
        </w:drawing>
      </w:r>
    </w:p>
    <w:p w14:paraId="20A4FB00" w14:textId="77777777" w:rsidR="004C45A5" w:rsidRPr="00A01EAA" w:rsidRDefault="004C45A5" w:rsidP="004C45A5">
      <w:pPr>
        <w:jc w:val="both"/>
        <w:rPr>
          <w:rFonts w:ascii="Calibri" w:hAnsi="Calibri" w:cs="Calibri"/>
          <w:sz w:val="22"/>
          <w:szCs w:val="22"/>
        </w:rPr>
      </w:pPr>
    </w:p>
    <w:p w14:paraId="603D522F" w14:textId="44F6D8F3" w:rsidR="00B3728A" w:rsidRPr="00A01EAA" w:rsidRDefault="00B3728A" w:rsidP="00300470">
      <w:pPr>
        <w:pStyle w:val="ListParagraph"/>
        <w:numPr>
          <w:ilvl w:val="1"/>
          <w:numId w:val="13"/>
        </w:num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the prosecutor can introduce the defendant being the same trait. Ex. Homicide. The victim started it the first aggressor: the prosecutor can rebut the victim being peaceful.</w:t>
      </w:r>
    </w:p>
    <w:p w14:paraId="2B8B7BB3" w14:textId="15B91713" w:rsidR="008F0D7A" w:rsidRPr="00A01EAA" w:rsidRDefault="008F0D7A" w:rsidP="008F0D7A">
      <w:pPr>
        <w:jc w:val="both"/>
        <w:rPr>
          <w:rFonts w:ascii="Calibri" w:hAnsi="Calibri" w:cs="Calibri"/>
          <w:sz w:val="22"/>
          <w:szCs w:val="22"/>
        </w:rPr>
      </w:pPr>
      <w:r w:rsidRPr="00A01EAA">
        <w:rPr>
          <w:rFonts w:ascii="Calibri" w:hAnsi="Calibri" w:cs="Calibri"/>
          <w:sz w:val="22"/>
          <w:szCs w:val="22"/>
        </w:rPr>
        <w:t>R 404 (a) (2) (C) Character evidence</w:t>
      </w:r>
    </w:p>
    <w:p w14:paraId="1C27C24B" w14:textId="499AA3F3" w:rsidR="008F0D7A" w:rsidRPr="00A01EAA" w:rsidRDefault="008F0D7A" w:rsidP="008F0D7A">
      <w:pPr>
        <w:jc w:val="both"/>
        <w:rPr>
          <w:rFonts w:ascii="Calibri" w:hAnsi="Calibri" w:cs="Calibri"/>
          <w:sz w:val="22"/>
          <w:szCs w:val="22"/>
        </w:rPr>
      </w:pPr>
      <w:r w:rsidRPr="00A01EAA">
        <w:rPr>
          <w:rFonts w:ascii="Calibri" w:hAnsi="Calibri" w:cs="Calibri"/>
          <w:sz w:val="22"/>
          <w:szCs w:val="22"/>
        </w:rPr>
        <w:t xml:space="preserve">In </w:t>
      </w:r>
      <w:r w:rsidRPr="00A01EAA">
        <w:rPr>
          <w:rFonts w:ascii="Calibri" w:hAnsi="Calibri" w:cs="Calibri"/>
          <w:b/>
          <w:i/>
          <w:sz w:val="22"/>
          <w:szCs w:val="22"/>
          <w:u w:val="single"/>
        </w:rPr>
        <w:t>a homicide</w:t>
      </w:r>
      <w:r w:rsidRPr="00A01EAA">
        <w:rPr>
          <w:rFonts w:ascii="Calibri" w:hAnsi="Calibri" w:cs="Calibri"/>
          <w:sz w:val="22"/>
          <w:szCs w:val="22"/>
        </w:rPr>
        <w:t xml:space="preserve"> case, the prosecutor may offer evidence of the alleged victim’s trait of peacefulness to rebut evidence that the victim was the first aggressor.</w:t>
      </w:r>
    </w:p>
    <w:p w14:paraId="6DC1DB0F" w14:textId="723B1AD6" w:rsidR="008F0D7A" w:rsidRPr="00A01EAA" w:rsidRDefault="008F0D7A" w:rsidP="008F0D7A">
      <w:pPr>
        <w:ind w:left="1080"/>
        <w:jc w:val="both"/>
        <w:rPr>
          <w:rFonts w:ascii="Calibri" w:hAnsi="Calibri" w:cs="Calibri"/>
          <w:sz w:val="22"/>
          <w:szCs w:val="22"/>
        </w:rPr>
      </w:pPr>
      <w:r w:rsidRPr="00A01EAA">
        <w:rPr>
          <w:rFonts w:ascii="Calibri" w:hAnsi="Calibri" w:cs="Calibri"/>
          <w:sz w:val="22"/>
          <w:szCs w:val="22"/>
        </w:rPr>
        <w:t xml:space="preserve">h. Mid-term review: The opponent, can argue he was </w:t>
      </w:r>
      <w:r w:rsidRPr="00A01EAA">
        <w:rPr>
          <w:rFonts w:ascii="Calibri" w:hAnsi="Calibri" w:cs="Calibri"/>
          <w:sz w:val="22"/>
          <w:szCs w:val="22"/>
        </w:rPr>
        <w:sym w:font="Wingdings" w:char="F0E0"/>
      </w:r>
      <w:r w:rsidRPr="00A01EAA">
        <w:rPr>
          <w:rFonts w:ascii="Calibri" w:hAnsi="Calibri" w:cs="Calibri"/>
          <w:sz w:val="22"/>
          <w:szCs w:val="22"/>
        </w:rPr>
        <w:t xml:space="preserve"> Self – defense: appropriate after g.</w:t>
      </w:r>
    </w:p>
    <w:p w14:paraId="59CF001E" w14:textId="77777777" w:rsidR="00B3728A" w:rsidRPr="00A01EAA" w:rsidRDefault="00B3728A" w:rsidP="00300470">
      <w:pPr>
        <w:jc w:val="both"/>
        <w:rPr>
          <w:rFonts w:ascii="Calibri" w:hAnsi="Calibri" w:cs="Calibri"/>
          <w:sz w:val="22"/>
          <w:szCs w:val="22"/>
        </w:rPr>
      </w:pPr>
    </w:p>
    <w:p w14:paraId="215A1344" w14:textId="3ADE0E96" w:rsidR="001F17D1" w:rsidRPr="00A01EAA" w:rsidRDefault="001F17D1" w:rsidP="00300470">
      <w:pPr>
        <w:jc w:val="both"/>
        <w:rPr>
          <w:rFonts w:ascii="Calibri" w:hAnsi="Calibri" w:cs="Calibri"/>
          <w:sz w:val="22"/>
          <w:szCs w:val="22"/>
        </w:rPr>
      </w:pPr>
      <w:r w:rsidRPr="00A01EAA">
        <w:rPr>
          <w:rFonts w:ascii="Calibri" w:hAnsi="Calibri" w:cs="Calibri"/>
          <w:sz w:val="22"/>
          <w:szCs w:val="22"/>
        </w:rPr>
        <w:t>Themis 9 Character Evidence R 404 (a)</w:t>
      </w:r>
    </w:p>
    <w:p w14:paraId="540D9590" w14:textId="77777777" w:rsidR="001F17D1" w:rsidRPr="00A01EAA" w:rsidRDefault="001F17D1" w:rsidP="00300470">
      <w:pPr>
        <w:jc w:val="both"/>
        <w:rPr>
          <w:rFonts w:ascii="Calibri" w:hAnsi="Calibri" w:cs="Calibri"/>
          <w:sz w:val="22"/>
          <w:szCs w:val="22"/>
        </w:rPr>
      </w:pPr>
    </w:p>
    <w:p w14:paraId="39A0991E" w14:textId="1855D742" w:rsidR="00370F02" w:rsidRPr="00A01EAA" w:rsidRDefault="00370F02" w:rsidP="00300470">
      <w:pPr>
        <w:jc w:val="both"/>
        <w:rPr>
          <w:rFonts w:ascii="Calibri" w:hAnsi="Calibri" w:cs="Calibri"/>
          <w:sz w:val="22"/>
          <w:szCs w:val="22"/>
        </w:rPr>
      </w:pPr>
      <w:r w:rsidRPr="00A01EAA">
        <w:rPr>
          <w:rFonts w:ascii="Calibri" w:hAnsi="Calibri" w:cs="Calibri"/>
          <w:sz w:val="22"/>
          <w:szCs w:val="22"/>
        </w:rPr>
        <w:t>When character evidence is admissible, how it is proved?</w:t>
      </w:r>
    </w:p>
    <w:p w14:paraId="322B4ED0" w14:textId="77777777" w:rsidR="00370F02" w:rsidRPr="00A01EAA" w:rsidRDefault="00370F02" w:rsidP="00300470">
      <w:pPr>
        <w:jc w:val="both"/>
        <w:rPr>
          <w:rFonts w:ascii="Calibri" w:hAnsi="Calibri" w:cs="Calibri"/>
          <w:sz w:val="22"/>
          <w:szCs w:val="22"/>
        </w:rPr>
      </w:pPr>
    </w:p>
    <w:p w14:paraId="5E8ADED0" w14:textId="5F3BE5F4" w:rsidR="00B3728A" w:rsidRPr="00A01EAA" w:rsidRDefault="00B3728A" w:rsidP="00300470">
      <w:pPr>
        <w:pStyle w:val="ListParagraph"/>
        <w:numPr>
          <w:ilvl w:val="0"/>
          <w:numId w:val="2"/>
        </w:numPr>
        <w:jc w:val="both"/>
        <w:rPr>
          <w:rFonts w:ascii="Calibri" w:hAnsi="Calibri" w:cs="Calibri"/>
          <w:b/>
          <w:sz w:val="22"/>
          <w:szCs w:val="22"/>
          <w:u w:val="single"/>
        </w:rPr>
      </w:pPr>
      <w:r w:rsidRPr="00A01EAA">
        <w:rPr>
          <w:rFonts w:ascii="Calibri" w:hAnsi="Calibri" w:cs="Calibri"/>
          <w:b/>
          <w:sz w:val="22"/>
          <w:szCs w:val="22"/>
          <w:u w:val="single"/>
        </w:rPr>
        <w:t xml:space="preserve">Propensity: cannot proffer evidence </w:t>
      </w:r>
    </w:p>
    <w:p w14:paraId="26DDC091" w14:textId="4CE2181E" w:rsidR="00B3728A" w:rsidRPr="00A01EAA" w:rsidRDefault="00B3728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Ex. To prove violence, I cannot proffer crooket evidence.</w:t>
      </w:r>
    </w:p>
    <w:p w14:paraId="2D9E300F" w14:textId="51E66BD2" w:rsidR="00B3728A" w:rsidRPr="00A01EAA" w:rsidRDefault="00B3728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Character</w:t>
      </w:r>
      <w:r w:rsidR="00370F02" w:rsidRPr="00A01EAA">
        <w:rPr>
          <w:rFonts w:ascii="Calibri" w:hAnsi="Calibri" w:cs="Calibri"/>
          <w:sz w:val="22"/>
          <w:szCs w:val="22"/>
        </w:rPr>
        <w:t xml:space="preserve"> witness!: </w:t>
      </w:r>
      <w:r w:rsidRPr="00A01EAA">
        <w:rPr>
          <w:rFonts w:ascii="Calibri" w:hAnsi="Calibri" w:cs="Calibri"/>
          <w:sz w:val="22"/>
          <w:szCs w:val="22"/>
        </w:rPr>
        <w:t xml:space="preserve"> </w:t>
      </w:r>
      <w:r w:rsidR="00370F02" w:rsidRPr="00A01EAA">
        <w:rPr>
          <w:rFonts w:ascii="Calibri" w:hAnsi="Calibri" w:cs="Calibri"/>
          <w:sz w:val="22"/>
          <w:szCs w:val="22"/>
        </w:rPr>
        <w:t>D</w:t>
      </w:r>
      <w:r w:rsidRPr="00A01EAA">
        <w:rPr>
          <w:rFonts w:ascii="Calibri" w:hAnsi="Calibri" w:cs="Calibri"/>
          <w:sz w:val="22"/>
          <w:szCs w:val="22"/>
        </w:rPr>
        <w:t>escribe reputation is ok.</w:t>
      </w:r>
      <w:r w:rsidR="00370F02" w:rsidRPr="00A01EAA">
        <w:rPr>
          <w:rFonts w:ascii="Calibri" w:hAnsi="Calibri" w:cs="Calibri"/>
          <w:sz w:val="22"/>
          <w:szCs w:val="22"/>
        </w:rPr>
        <w:t xml:space="preserve"> To give his or her OPINION about the trait.</w:t>
      </w:r>
      <w:r w:rsidRPr="00A01EAA">
        <w:rPr>
          <w:rFonts w:ascii="Calibri" w:hAnsi="Calibri" w:cs="Calibri"/>
          <w:sz w:val="22"/>
          <w:szCs w:val="22"/>
        </w:rPr>
        <w:t xml:space="preserve"> Ex. </w:t>
      </w:r>
      <w:r w:rsidRPr="00A01EAA">
        <w:rPr>
          <w:rFonts w:ascii="Calibri" w:hAnsi="Calibri" w:cs="Calibri"/>
          <w:b/>
          <w:bCs/>
          <w:sz w:val="22"/>
          <w:szCs w:val="22"/>
        </w:rPr>
        <w:t>Witness</w:t>
      </w:r>
      <w:r w:rsidRPr="00A01EAA">
        <w:rPr>
          <w:rFonts w:ascii="Calibri" w:hAnsi="Calibri" w:cs="Calibri"/>
          <w:sz w:val="22"/>
          <w:szCs w:val="22"/>
        </w:rPr>
        <w:t xml:space="preserve"> says, “that person has a reputation of violence.”</w:t>
      </w:r>
    </w:p>
    <w:p w14:paraId="2E40B2AD" w14:textId="77777777" w:rsidR="00370F02" w:rsidRPr="00A01EAA" w:rsidRDefault="00370F02"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Prosecution cannot bring character witness that describes all dirty crooket occasions, or evidence.”</w:t>
      </w:r>
      <w:r w:rsidRPr="00A01EAA">
        <w:rPr>
          <w:rFonts w:ascii="Calibri" w:hAnsi="Calibri" w:cs="Calibri"/>
          <w:sz w:val="22"/>
          <w:szCs w:val="22"/>
        </w:rPr>
        <w:sym w:font="Wingdings" w:char="F0E0"/>
      </w:r>
      <w:r w:rsidRPr="00A01EAA">
        <w:rPr>
          <w:rFonts w:ascii="Calibri" w:hAnsi="Calibri" w:cs="Calibri"/>
          <w:sz w:val="22"/>
          <w:szCs w:val="22"/>
        </w:rPr>
        <w:t xml:space="preserve"> only his or her opinion. </w:t>
      </w:r>
    </w:p>
    <w:p w14:paraId="6315BE78" w14:textId="5D336214" w:rsidR="00370F02" w:rsidRPr="00A01EAA" w:rsidRDefault="00370F02"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YES: E.x. “he has a reputation of violence. Or in my opinion,”</w:t>
      </w:r>
    </w:p>
    <w:p w14:paraId="1F5C237A" w14:textId="6162A037" w:rsidR="00370F02" w:rsidRPr="00A01EAA" w:rsidRDefault="00370F02"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NO: Witness says, “he did this 2 years go, he did that 3 years go, he did that 5 years ago … “ “Last year, what happened is… “ XXXXXXXXX</w:t>
      </w:r>
    </w:p>
    <w:p w14:paraId="5297F445" w14:textId="77777777" w:rsidR="00370F02" w:rsidRPr="00A01EAA" w:rsidRDefault="00370F02" w:rsidP="00370F02">
      <w:pPr>
        <w:jc w:val="both"/>
        <w:rPr>
          <w:rFonts w:ascii="Calibri" w:hAnsi="Calibri" w:cs="Calibri"/>
          <w:sz w:val="22"/>
          <w:szCs w:val="22"/>
        </w:rPr>
      </w:pPr>
    </w:p>
    <w:p w14:paraId="5AA8A948" w14:textId="0513851F" w:rsidR="00370F02" w:rsidRPr="00A01EAA" w:rsidRDefault="00370F02" w:rsidP="00370F02">
      <w:pPr>
        <w:jc w:val="both"/>
        <w:rPr>
          <w:rFonts w:ascii="Calibri" w:hAnsi="Calibri" w:cs="Calibri"/>
          <w:sz w:val="22"/>
          <w:szCs w:val="22"/>
        </w:rPr>
      </w:pPr>
      <w:r w:rsidRPr="00A01EAA">
        <w:rPr>
          <w:rFonts w:ascii="Calibri" w:hAnsi="Calibri" w:cs="Calibri"/>
          <w:sz w:val="22"/>
          <w:szCs w:val="22"/>
        </w:rPr>
        <w:t>Themis 13 Proving character R 405</w:t>
      </w:r>
      <w:r w:rsidR="00076B28" w:rsidRPr="00A01EAA">
        <w:rPr>
          <w:rFonts w:ascii="Calibri" w:hAnsi="Calibri" w:cs="Calibri"/>
          <w:sz w:val="22"/>
          <w:szCs w:val="22"/>
        </w:rPr>
        <w:t xml:space="preserve"> (a)</w:t>
      </w:r>
    </w:p>
    <w:p w14:paraId="23892F27" w14:textId="727E1A72" w:rsidR="00076B28" w:rsidRPr="00A01EAA" w:rsidRDefault="00076B28" w:rsidP="00370F02">
      <w:pPr>
        <w:jc w:val="both"/>
        <w:rPr>
          <w:rFonts w:ascii="Calibri" w:hAnsi="Calibri" w:cs="Calibri"/>
          <w:sz w:val="22"/>
          <w:szCs w:val="22"/>
        </w:rPr>
      </w:pPr>
      <w:r w:rsidRPr="00A01EAA">
        <w:rPr>
          <w:rFonts w:ascii="Calibri" w:hAnsi="Calibri" w:cs="Calibri"/>
          <w:sz w:val="22"/>
          <w:szCs w:val="22"/>
        </w:rPr>
        <w:t>&gt; Cross examination</w:t>
      </w:r>
    </w:p>
    <w:p w14:paraId="5D8B8881" w14:textId="50C1ACF9" w:rsidR="00F117C0" w:rsidRPr="00A01EAA" w:rsidRDefault="00370F02" w:rsidP="00370F02">
      <w:pPr>
        <w:ind w:left="1080"/>
        <w:jc w:val="both"/>
        <w:rPr>
          <w:rFonts w:ascii="Calibri" w:hAnsi="Calibri" w:cs="Calibri"/>
          <w:sz w:val="22"/>
          <w:szCs w:val="22"/>
        </w:rPr>
      </w:pPr>
      <w:r w:rsidRPr="00A01EAA">
        <w:rPr>
          <w:rFonts w:ascii="Calibri" w:hAnsi="Calibri" w:cs="Calibri"/>
          <w:sz w:val="22"/>
          <w:szCs w:val="22"/>
        </w:rPr>
        <w:t xml:space="preserve">a. </w:t>
      </w:r>
      <w:r w:rsidR="00F117C0" w:rsidRPr="00A01EAA">
        <w:rPr>
          <w:rFonts w:ascii="Calibri" w:hAnsi="Calibri" w:cs="Calibri"/>
          <w:b/>
          <w:sz w:val="22"/>
          <w:szCs w:val="22"/>
          <w:u w:val="single"/>
        </w:rPr>
        <w:t>Prosecution</w:t>
      </w:r>
      <w:r w:rsidR="00F117C0" w:rsidRPr="00A01EAA">
        <w:rPr>
          <w:rFonts w:ascii="Calibri" w:hAnsi="Calibri" w:cs="Calibri"/>
          <w:sz w:val="22"/>
          <w:szCs w:val="22"/>
        </w:rPr>
        <w:t xml:space="preserve"> can only </w:t>
      </w:r>
      <w:r w:rsidR="00F117C0" w:rsidRPr="00A01EAA">
        <w:rPr>
          <w:rFonts w:ascii="Calibri" w:hAnsi="Calibri" w:cs="Calibri"/>
          <w:b/>
          <w:bCs/>
          <w:sz w:val="22"/>
          <w:szCs w:val="22"/>
        </w:rPr>
        <w:t xml:space="preserve">ask about </w:t>
      </w:r>
      <w:r w:rsidRPr="00A01EAA">
        <w:rPr>
          <w:rFonts w:ascii="Calibri" w:hAnsi="Calibri" w:cs="Calibri"/>
          <w:b/>
          <w:bCs/>
          <w:sz w:val="22"/>
          <w:szCs w:val="22"/>
        </w:rPr>
        <w:t>the specific conduct in the past</w:t>
      </w:r>
      <w:r w:rsidR="00F117C0" w:rsidRPr="00A01EAA">
        <w:rPr>
          <w:rFonts w:ascii="Calibri" w:hAnsi="Calibri" w:cs="Calibri"/>
          <w:b/>
          <w:bCs/>
          <w:sz w:val="22"/>
          <w:szCs w:val="22"/>
        </w:rPr>
        <w:t>, e.g., “Have you heard Mr X fight</w:t>
      </w:r>
      <w:r w:rsidR="00F117C0" w:rsidRPr="00A01EAA">
        <w:rPr>
          <w:rFonts w:ascii="Calibri" w:hAnsi="Calibri" w:cs="Calibri"/>
          <w:sz w:val="22"/>
          <w:szCs w:val="22"/>
        </w:rPr>
        <w:t>?” Not to proof it e.g., “</w:t>
      </w:r>
      <w:r w:rsidR="00F117C0" w:rsidRPr="00A01EAA">
        <w:rPr>
          <w:rFonts w:ascii="Calibri" w:hAnsi="Calibri" w:cs="Calibri"/>
          <w:strike/>
          <w:sz w:val="22"/>
          <w:szCs w:val="22"/>
        </w:rPr>
        <w:t>X reputation is violent.”</w:t>
      </w:r>
    </w:p>
    <w:p w14:paraId="48DB78E8" w14:textId="41D1CDC7" w:rsidR="00B3728A" w:rsidRPr="00A01EAA" w:rsidRDefault="00370F02" w:rsidP="00370F02">
      <w:pPr>
        <w:ind w:left="1080"/>
        <w:jc w:val="both"/>
        <w:rPr>
          <w:rFonts w:ascii="Calibri" w:hAnsi="Calibri" w:cs="Calibri"/>
          <w:sz w:val="22"/>
          <w:szCs w:val="22"/>
        </w:rPr>
      </w:pPr>
      <w:r w:rsidRPr="00A01EAA">
        <w:rPr>
          <w:rFonts w:ascii="Calibri" w:hAnsi="Calibri" w:cs="Calibri"/>
          <w:sz w:val="22"/>
          <w:szCs w:val="22"/>
        </w:rPr>
        <w:t xml:space="preserve">b. </w:t>
      </w:r>
      <w:r w:rsidR="00B3728A" w:rsidRPr="00A01EAA">
        <w:rPr>
          <w:rFonts w:ascii="Calibri" w:hAnsi="Calibri" w:cs="Calibri"/>
          <w:sz w:val="22"/>
          <w:szCs w:val="22"/>
        </w:rPr>
        <w:t xml:space="preserve">His or her own </w:t>
      </w:r>
      <w:r w:rsidR="00B3728A" w:rsidRPr="00A01EAA">
        <w:rPr>
          <w:rFonts w:ascii="Calibri" w:hAnsi="Calibri" w:cs="Calibri"/>
          <w:b/>
          <w:bCs/>
          <w:sz w:val="22"/>
          <w:szCs w:val="22"/>
          <w:u w:val="single"/>
        </w:rPr>
        <w:t>opinion</w:t>
      </w:r>
      <w:r w:rsidR="00B3728A" w:rsidRPr="00A01EAA">
        <w:rPr>
          <w:rFonts w:ascii="Calibri" w:hAnsi="Calibri" w:cs="Calibri"/>
          <w:sz w:val="22"/>
          <w:szCs w:val="22"/>
        </w:rPr>
        <w:t xml:space="preserve"> about the trait : ok. EX. </w:t>
      </w:r>
      <w:r w:rsidR="00B3728A" w:rsidRPr="00A01EAA">
        <w:rPr>
          <w:rFonts w:ascii="Calibri" w:hAnsi="Calibri" w:cs="Calibri"/>
          <w:b/>
          <w:bCs/>
          <w:sz w:val="22"/>
          <w:szCs w:val="22"/>
        </w:rPr>
        <w:t>Witness</w:t>
      </w:r>
      <w:r w:rsidR="00B3728A" w:rsidRPr="00A01EAA">
        <w:rPr>
          <w:rFonts w:ascii="Calibri" w:hAnsi="Calibri" w:cs="Calibri"/>
          <w:sz w:val="22"/>
          <w:szCs w:val="22"/>
        </w:rPr>
        <w:t xml:space="preserve"> says, “</w:t>
      </w:r>
      <w:r w:rsidR="00977408" w:rsidRPr="00A01EAA">
        <w:rPr>
          <w:rFonts w:ascii="Calibri" w:hAnsi="Calibri" w:cs="Calibri"/>
          <w:sz w:val="22"/>
          <w:szCs w:val="22"/>
        </w:rPr>
        <w:t xml:space="preserve">in my opinion, </w:t>
      </w:r>
      <w:r w:rsidR="00B3728A" w:rsidRPr="00A01EAA">
        <w:rPr>
          <w:rFonts w:ascii="Calibri" w:hAnsi="Calibri" w:cs="Calibri"/>
          <w:sz w:val="22"/>
          <w:szCs w:val="22"/>
        </w:rPr>
        <w:t>that person has a trait of violence.” OK.</w:t>
      </w:r>
    </w:p>
    <w:p w14:paraId="47330702" w14:textId="77777777" w:rsidR="00370F02" w:rsidRPr="00A01EAA" w:rsidRDefault="00370F02" w:rsidP="00370F02">
      <w:pPr>
        <w:ind w:left="1080"/>
        <w:jc w:val="both"/>
        <w:rPr>
          <w:rFonts w:ascii="Calibri" w:hAnsi="Calibri" w:cs="Calibri"/>
          <w:sz w:val="22"/>
          <w:szCs w:val="22"/>
        </w:rPr>
      </w:pPr>
      <w:r w:rsidRPr="00A01EAA">
        <w:rPr>
          <w:rFonts w:ascii="Calibri" w:hAnsi="Calibri" w:cs="Calibri"/>
          <w:sz w:val="22"/>
          <w:szCs w:val="22"/>
        </w:rPr>
        <w:t xml:space="preserve">c. </w:t>
      </w:r>
      <w:r w:rsidR="00B3728A" w:rsidRPr="00A01EAA">
        <w:rPr>
          <w:rFonts w:ascii="Calibri" w:hAnsi="Calibri" w:cs="Calibri"/>
          <w:sz w:val="22"/>
          <w:szCs w:val="22"/>
        </w:rPr>
        <w:t>R 404 (b) (1)</w:t>
      </w:r>
    </w:p>
    <w:p w14:paraId="434982DE" w14:textId="77777777" w:rsidR="00370F02" w:rsidRPr="00A01EAA" w:rsidRDefault="00370F02" w:rsidP="00370F02">
      <w:pPr>
        <w:ind w:left="1080"/>
        <w:jc w:val="both"/>
        <w:rPr>
          <w:rFonts w:ascii="Calibri" w:hAnsi="Calibri" w:cs="Calibri"/>
          <w:sz w:val="22"/>
          <w:szCs w:val="22"/>
        </w:rPr>
      </w:pPr>
      <w:r w:rsidRPr="00A01EAA">
        <w:rPr>
          <w:rFonts w:ascii="Calibri" w:hAnsi="Calibri" w:cs="Calibri"/>
          <w:sz w:val="22"/>
          <w:szCs w:val="22"/>
        </w:rPr>
        <w:lastRenderedPageBreak/>
        <w:t xml:space="preserve">d. </w:t>
      </w:r>
      <w:r w:rsidR="00977408" w:rsidRPr="00A01EAA">
        <w:rPr>
          <w:rFonts w:ascii="Calibri" w:hAnsi="Calibri" w:cs="Calibri"/>
          <w:sz w:val="22"/>
          <w:szCs w:val="22"/>
        </w:rPr>
        <w:t>R 405 (a)</w:t>
      </w:r>
    </w:p>
    <w:p w14:paraId="40199744" w14:textId="3AFE27CC" w:rsidR="00977408" w:rsidRPr="00A01EAA" w:rsidRDefault="00370F02" w:rsidP="00370F02">
      <w:pPr>
        <w:ind w:left="1080"/>
        <w:jc w:val="both"/>
        <w:rPr>
          <w:rFonts w:ascii="Calibri" w:hAnsi="Calibri" w:cs="Calibri"/>
          <w:sz w:val="22"/>
          <w:szCs w:val="22"/>
        </w:rPr>
      </w:pPr>
      <w:r w:rsidRPr="00A01EAA">
        <w:rPr>
          <w:rFonts w:ascii="Calibri" w:hAnsi="Calibri" w:cs="Calibri"/>
          <w:sz w:val="22"/>
          <w:szCs w:val="22"/>
        </w:rPr>
        <w:t xml:space="preserve">e. </w:t>
      </w:r>
      <w:r w:rsidR="00977408" w:rsidRPr="00A01EAA">
        <w:rPr>
          <w:rFonts w:ascii="Calibri" w:hAnsi="Calibri" w:cs="Calibri"/>
          <w:sz w:val="22"/>
          <w:szCs w:val="22"/>
        </w:rPr>
        <w:t>Cross examine about character. OK</w:t>
      </w:r>
    </w:p>
    <w:p w14:paraId="7B4017AD" w14:textId="7212F025" w:rsidR="00977408" w:rsidRPr="00A01EAA" w:rsidRDefault="0097740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Not to prove character. Still it is extrinsic evidence.</w:t>
      </w:r>
    </w:p>
    <w:p w14:paraId="4E617160" w14:textId="2A3DE831" w:rsidR="00977408" w:rsidRPr="00A01EAA" w:rsidRDefault="0097740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Ex. “My friend is the peaceful person in my opinion.”</w:t>
      </w:r>
    </w:p>
    <w:p w14:paraId="7C36351C" w14:textId="41122109" w:rsidR="00824E8A" w:rsidRPr="00A01EAA" w:rsidRDefault="0097740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EX. Prosecution can Cross examine—“did you know about the time 2 years ago he did this and that?” OK. </w:t>
      </w:r>
      <w:r w:rsidRPr="00A01EAA">
        <w:rPr>
          <w:rFonts w:ascii="Calibri" w:hAnsi="Calibri" w:cs="Calibri"/>
          <w:b/>
          <w:bCs/>
          <w:sz w:val="22"/>
          <w:szCs w:val="22"/>
          <w:u w:val="single"/>
        </w:rPr>
        <w:t>Just take the answer is ok. If no accept NO. CANNOT PROOF.</w:t>
      </w:r>
    </w:p>
    <w:p w14:paraId="23E2EE28" w14:textId="77777777" w:rsidR="00977408" w:rsidRPr="00A01EAA" w:rsidRDefault="00977408" w:rsidP="00300470">
      <w:pPr>
        <w:jc w:val="both"/>
        <w:rPr>
          <w:rFonts w:ascii="Calibri" w:hAnsi="Calibri" w:cs="Calibri"/>
          <w:sz w:val="22"/>
          <w:szCs w:val="22"/>
        </w:rPr>
      </w:pPr>
    </w:p>
    <w:p w14:paraId="796655AD" w14:textId="3A2AF3A6" w:rsidR="0030102B" w:rsidRPr="00A01EAA" w:rsidRDefault="0030102B" w:rsidP="00300470">
      <w:pPr>
        <w:jc w:val="both"/>
        <w:rPr>
          <w:rFonts w:ascii="Calibri" w:hAnsi="Calibri" w:cs="Calibri"/>
          <w:sz w:val="22"/>
          <w:szCs w:val="22"/>
        </w:rPr>
      </w:pPr>
      <w:r w:rsidRPr="00A01EAA">
        <w:rPr>
          <w:rFonts w:ascii="Calibri" w:hAnsi="Calibri" w:cs="Calibri"/>
          <w:sz w:val="22"/>
          <w:szCs w:val="22"/>
        </w:rPr>
        <w:t>Themis 14 Non propensity use of character evidence 405 (b)</w:t>
      </w:r>
    </w:p>
    <w:p w14:paraId="01A68ACA" w14:textId="77777777" w:rsidR="0030102B" w:rsidRPr="00A01EAA" w:rsidRDefault="0030102B" w:rsidP="00300470">
      <w:pPr>
        <w:jc w:val="both"/>
        <w:rPr>
          <w:rFonts w:ascii="Calibri" w:hAnsi="Calibri" w:cs="Calibri"/>
          <w:sz w:val="22"/>
          <w:szCs w:val="22"/>
        </w:rPr>
      </w:pPr>
    </w:p>
    <w:p w14:paraId="76C00182" w14:textId="20BC30BA" w:rsidR="0030102B" w:rsidRPr="00A01EAA" w:rsidRDefault="0030102B" w:rsidP="0030102B">
      <w:pPr>
        <w:jc w:val="both"/>
        <w:rPr>
          <w:rFonts w:ascii="Calibri" w:hAnsi="Calibri" w:cs="Calibri"/>
          <w:b/>
          <w:sz w:val="22"/>
          <w:szCs w:val="22"/>
          <w:u w:val="single"/>
        </w:rPr>
      </w:pPr>
      <w:r w:rsidRPr="00A01EAA">
        <w:rPr>
          <w:rFonts w:ascii="Calibri" w:hAnsi="Calibri" w:cs="Calibri"/>
          <w:b/>
          <w:sz w:val="22"/>
          <w:szCs w:val="22"/>
          <w:u w:val="single"/>
        </w:rPr>
        <w:t>1. Trait, character itself is an issue, then, there is no universe of Propensity evidence.</w:t>
      </w:r>
    </w:p>
    <w:p w14:paraId="46DE3D47" w14:textId="2A4FBE1B" w:rsidR="0030102B" w:rsidRPr="00A01EAA" w:rsidRDefault="0030102B" w:rsidP="00300470">
      <w:pPr>
        <w:jc w:val="both"/>
        <w:rPr>
          <w:rFonts w:ascii="Calibri" w:hAnsi="Calibri" w:cs="Calibri"/>
          <w:b/>
          <w:sz w:val="22"/>
          <w:szCs w:val="22"/>
          <w:u w:val="single"/>
        </w:rPr>
      </w:pPr>
      <w:r w:rsidRPr="00A01EAA">
        <w:rPr>
          <w:rFonts w:ascii="Calibri" w:hAnsi="Calibri" w:cs="Calibri"/>
          <w:b/>
          <w:sz w:val="22"/>
          <w:szCs w:val="22"/>
          <w:u w:val="single"/>
        </w:rPr>
        <w:t>2.ex. Child custody case: potential defendant is violent person</w:t>
      </w:r>
      <w:r w:rsidRPr="00A01EAA">
        <w:rPr>
          <w:rFonts w:ascii="Calibri" w:hAnsi="Calibri" w:cs="Calibri"/>
          <w:b/>
          <w:sz w:val="22"/>
          <w:szCs w:val="22"/>
          <w:u w:val="single"/>
        </w:rPr>
        <w:sym w:font="Wingdings" w:char="F0E0"/>
      </w:r>
      <w:r w:rsidRPr="00A01EAA">
        <w:rPr>
          <w:rFonts w:ascii="Calibri" w:hAnsi="Calibri" w:cs="Calibri"/>
          <w:b/>
          <w:sz w:val="22"/>
          <w:szCs w:val="22"/>
          <w:u w:val="single"/>
        </w:rPr>
        <w:t xml:space="preserve"> no argument about propensity.</w:t>
      </w:r>
    </w:p>
    <w:p w14:paraId="23CA424C" w14:textId="698C2034" w:rsidR="0030102B" w:rsidRPr="00A01EAA" w:rsidRDefault="0030102B" w:rsidP="00300470">
      <w:pPr>
        <w:jc w:val="both"/>
        <w:rPr>
          <w:rFonts w:ascii="Calibri" w:hAnsi="Calibri" w:cs="Calibri"/>
          <w:b/>
          <w:sz w:val="22"/>
          <w:szCs w:val="22"/>
          <w:u w:val="single"/>
        </w:rPr>
      </w:pPr>
      <w:r w:rsidRPr="00A01EAA">
        <w:rPr>
          <w:rFonts w:ascii="Calibri" w:hAnsi="Calibri" w:cs="Calibri"/>
          <w:b/>
          <w:sz w:val="22"/>
          <w:szCs w:val="22"/>
          <w:u w:val="single"/>
        </w:rPr>
        <w:t xml:space="preserve">3. </w:t>
      </w:r>
      <w:r w:rsidRPr="00A01EAA">
        <w:rPr>
          <w:rFonts w:ascii="Calibri" w:hAnsi="Calibri" w:cs="Calibri"/>
          <w:b/>
          <w:sz w:val="22"/>
          <w:szCs w:val="22"/>
          <w:u w:val="single"/>
        </w:rPr>
        <w:sym w:font="Wingdings" w:char="F0E0"/>
      </w:r>
      <w:r w:rsidRPr="00A01EAA">
        <w:rPr>
          <w:rFonts w:ascii="Calibri" w:hAnsi="Calibri" w:cs="Calibri"/>
          <w:b/>
          <w:sz w:val="22"/>
          <w:szCs w:val="22"/>
          <w:u w:val="single"/>
        </w:rPr>
        <w:t xml:space="preserve"> His violence is an issue.</w:t>
      </w:r>
    </w:p>
    <w:p w14:paraId="2A2BDF4E" w14:textId="5BD9B4D6" w:rsidR="0030102B" w:rsidRPr="00A01EAA" w:rsidRDefault="0030102B" w:rsidP="00300470">
      <w:pPr>
        <w:jc w:val="both"/>
        <w:rPr>
          <w:rFonts w:ascii="Calibri" w:hAnsi="Calibri" w:cs="Calibri"/>
          <w:sz w:val="22"/>
          <w:szCs w:val="22"/>
        </w:rPr>
      </w:pPr>
      <w:r w:rsidRPr="00A01EAA">
        <w:rPr>
          <w:rFonts w:ascii="Calibri" w:hAnsi="Calibri" w:cs="Calibri"/>
          <w:sz w:val="22"/>
          <w:szCs w:val="22"/>
        </w:rPr>
        <w:t xml:space="preserve">4.ex. Defamation case: XXX is violent, v. XXX is not violent: whether XXX is violent or not” is an issue. </w:t>
      </w:r>
      <w:r w:rsidRPr="00A01EAA">
        <w:rPr>
          <w:rFonts w:ascii="Calibri" w:hAnsi="Calibri" w:cs="Calibri"/>
          <w:sz w:val="22"/>
          <w:szCs w:val="22"/>
        </w:rPr>
        <w:sym w:font="Wingdings" w:char="F0E0"/>
      </w:r>
      <w:r w:rsidRPr="00A01EAA">
        <w:rPr>
          <w:rFonts w:ascii="Calibri" w:hAnsi="Calibri" w:cs="Calibri"/>
          <w:sz w:val="22"/>
          <w:szCs w:val="22"/>
        </w:rPr>
        <w:t xml:space="preserve"> no propensity world. </w:t>
      </w:r>
    </w:p>
    <w:p w14:paraId="48EF5B63" w14:textId="164D2567" w:rsidR="0030102B" w:rsidRPr="00A01EAA" w:rsidRDefault="0030102B" w:rsidP="00300470">
      <w:p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you can prove it via prior conduct.</w:t>
      </w:r>
    </w:p>
    <w:p w14:paraId="75CAF5FC" w14:textId="77777777" w:rsidR="00EC1C41" w:rsidRPr="00A01EAA" w:rsidRDefault="00EC1C41" w:rsidP="00300470">
      <w:pPr>
        <w:jc w:val="both"/>
        <w:rPr>
          <w:rFonts w:ascii="Calibri" w:hAnsi="Calibri" w:cs="Calibri"/>
          <w:sz w:val="22"/>
          <w:szCs w:val="22"/>
        </w:rPr>
      </w:pPr>
    </w:p>
    <w:p w14:paraId="241E079E" w14:textId="01A4A0F2" w:rsidR="00EC1C41" w:rsidRPr="00A01EAA" w:rsidRDefault="00EC1C41" w:rsidP="00300470">
      <w:pPr>
        <w:jc w:val="both"/>
        <w:rPr>
          <w:rFonts w:ascii="Calibri" w:hAnsi="Calibri" w:cs="Calibri"/>
          <w:sz w:val="22"/>
          <w:szCs w:val="22"/>
        </w:rPr>
      </w:pPr>
      <w:r w:rsidRPr="00A01EAA">
        <w:rPr>
          <w:rFonts w:ascii="Calibri" w:hAnsi="Calibri" w:cs="Calibri"/>
          <w:sz w:val="22"/>
          <w:szCs w:val="22"/>
        </w:rPr>
        <w:t>Themis 16: Non propensity use of Prior Conduct</w:t>
      </w:r>
    </w:p>
    <w:p w14:paraId="724DA764" w14:textId="2AC17C54"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R 403. USE!</w:t>
      </w:r>
    </w:p>
    <w:p w14:paraId="062BB9B0" w14:textId="5380D71C"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R 105: Defendant’s prior crime: do I have to ask the court to instruct jury, “Ladies and gentlemen, this prior crime shows a part of this crime, ABC,,,, but don’t use it, your job is this case, that case,,,, etc.”</w:t>
      </w:r>
    </w:p>
    <w:p w14:paraId="1096E801" w14:textId="68BD0F4E"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 xml:space="preserve">Opportunity: he is the one who stole money; the company in safe in the past: CAPACITY, OPPORTUNITY, etc. </w:t>
      </w:r>
    </w:p>
    <w:p w14:paraId="1BFA169F" w14:textId="0EF24676"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 xml:space="preserve">Bank robbery: prosecutor may proof that car parking location; </w:t>
      </w:r>
      <w:r w:rsidRPr="00A01EAA">
        <w:rPr>
          <w:rFonts w:ascii="Calibri" w:hAnsi="Calibri" w:cs="Calibri"/>
          <w:sz w:val="22"/>
          <w:szCs w:val="22"/>
        </w:rPr>
        <w:sym w:font="Wingdings" w:char="F0E0"/>
      </w:r>
      <w:r w:rsidRPr="00A01EAA">
        <w:rPr>
          <w:rFonts w:ascii="Calibri" w:hAnsi="Calibri" w:cs="Calibri"/>
          <w:sz w:val="22"/>
          <w:szCs w:val="22"/>
        </w:rPr>
        <w:t xml:space="preserve"> bank robbery scheme. </w:t>
      </w:r>
      <w:r w:rsidRPr="00A01EAA">
        <w:rPr>
          <w:rFonts w:ascii="Calibri" w:hAnsi="Calibri" w:cs="Calibri"/>
          <w:sz w:val="22"/>
          <w:szCs w:val="22"/>
        </w:rPr>
        <w:sym w:font="Wingdings" w:char="F0E0"/>
      </w:r>
      <w:r w:rsidRPr="00A01EAA">
        <w:rPr>
          <w:rFonts w:ascii="Calibri" w:hAnsi="Calibri" w:cs="Calibri"/>
          <w:sz w:val="22"/>
          <w:szCs w:val="22"/>
        </w:rPr>
        <w:t xml:space="preserve"> a part of crime</w:t>
      </w:r>
      <w:r w:rsidRPr="00A01EAA">
        <w:rPr>
          <w:rFonts w:ascii="Calibri" w:hAnsi="Calibri" w:cs="Calibri"/>
          <w:sz w:val="22"/>
          <w:szCs w:val="22"/>
        </w:rPr>
        <w:sym w:font="Wingdings" w:char="F0E0"/>
      </w:r>
      <w:r w:rsidRPr="00A01EAA">
        <w:rPr>
          <w:rFonts w:ascii="Calibri" w:hAnsi="Calibri" w:cs="Calibri"/>
          <w:sz w:val="22"/>
          <w:szCs w:val="22"/>
        </w:rPr>
        <w:t xml:space="preserve"> preparation: it is not propensity.</w:t>
      </w:r>
    </w:p>
    <w:p w14:paraId="4E8A8FA1" w14:textId="00F6372D"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R 403, or 105</w:t>
      </w:r>
    </w:p>
    <w:p w14:paraId="661F5E9D" w14:textId="77777777" w:rsidR="00EC1C41" w:rsidRPr="00A01EAA" w:rsidRDefault="00EC1C41" w:rsidP="00EC1C41">
      <w:pPr>
        <w:jc w:val="both"/>
        <w:rPr>
          <w:rFonts w:ascii="Calibri" w:hAnsi="Calibri" w:cs="Calibri"/>
          <w:sz w:val="22"/>
          <w:szCs w:val="22"/>
        </w:rPr>
      </w:pPr>
    </w:p>
    <w:p w14:paraId="2D7F1BBA" w14:textId="3AA95271" w:rsidR="00EC1C41" w:rsidRPr="00A01EAA" w:rsidRDefault="00EC1C41" w:rsidP="00EC1C41">
      <w:pPr>
        <w:jc w:val="both"/>
        <w:rPr>
          <w:rFonts w:ascii="Calibri" w:hAnsi="Calibri" w:cs="Calibri"/>
          <w:b/>
          <w:i/>
          <w:sz w:val="22"/>
          <w:szCs w:val="22"/>
          <w:u w:val="single"/>
        </w:rPr>
      </w:pPr>
      <w:r w:rsidRPr="00A01EAA">
        <w:rPr>
          <w:rFonts w:ascii="Calibri" w:hAnsi="Calibri" w:cs="Calibri"/>
          <w:b/>
          <w:i/>
          <w:sz w:val="22"/>
          <w:szCs w:val="22"/>
          <w:u w:val="single"/>
        </w:rPr>
        <w:t>Themis 17</w:t>
      </w:r>
      <w:r w:rsidR="000A5EF5" w:rsidRPr="00A01EAA">
        <w:rPr>
          <w:rFonts w:ascii="Calibri" w:hAnsi="Calibri" w:cs="Calibri"/>
          <w:b/>
          <w:i/>
          <w:sz w:val="22"/>
          <w:szCs w:val="22"/>
          <w:u w:val="single"/>
        </w:rPr>
        <w:t xml:space="preserve"> Themis 18 </w:t>
      </w:r>
      <w:r w:rsidRPr="00A01EAA">
        <w:rPr>
          <w:rFonts w:ascii="Calibri" w:hAnsi="Calibri" w:cs="Calibri"/>
          <w:b/>
          <w:i/>
          <w:sz w:val="22"/>
          <w:szCs w:val="22"/>
          <w:u w:val="single"/>
        </w:rPr>
        <w:t>Prior Crimes</w:t>
      </w:r>
      <w:r w:rsidR="000A5EF5" w:rsidRPr="00A01EAA">
        <w:rPr>
          <w:rFonts w:ascii="Calibri" w:hAnsi="Calibri" w:cs="Calibri"/>
          <w:b/>
          <w:i/>
          <w:sz w:val="22"/>
          <w:szCs w:val="22"/>
          <w:u w:val="single"/>
        </w:rPr>
        <w:t xml:space="preserve"> : NO Universe of propensity</w:t>
      </w:r>
    </w:p>
    <w:p w14:paraId="77848093" w14:textId="525561EB" w:rsidR="00EC1C41" w:rsidRPr="00A01EAA" w:rsidRDefault="00D8774C" w:rsidP="00EC1C41">
      <w:pPr>
        <w:jc w:val="both"/>
        <w:rPr>
          <w:rFonts w:ascii="Calibri" w:hAnsi="Calibri" w:cs="Calibri"/>
          <w:b/>
          <w:sz w:val="22"/>
          <w:szCs w:val="22"/>
          <w:u w:val="single"/>
        </w:rPr>
      </w:pPr>
      <w:r w:rsidRPr="00A01EAA">
        <w:rPr>
          <w:rFonts w:ascii="Calibri" w:hAnsi="Calibri" w:cs="Calibri"/>
          <w:b/>
          <w:sz w:val="22"/>
          <w:szCs w:val="22"/>
          <w:highlight w:val="yellow"/>
          <w:u w:val="single"/>
        </w:rPr>
        <w:t>I</w:t>
      </w:r>
      <w:r w:rsidR="00EC1C41" w:rsidRPr="00A01EAA">
        <w:rPr>
          <w:rFonts w:ascii="Calibri" w:hAnsi="Calibri" w:cs="Calibri"/>
          <w:b/>
          <w:sz w:val="22"/>
          <w:szCs w:val="22"/>
          <w:highlight w:val="yellow"/>
          <w:u w:val="single"/>
        </w:rPr>
        <w:t>ntent,</w:t>
      </w:r>
      <w:r w:rsidR="00EC1C41" w:rsidRPr="00A01EAA">
        <w:rPr>
          <w:rFonts w:ascii="Calibri" w:hAnsi="Calibri" w:cs="Calibri"/>
          <w:b/>
          <w:sz w:val="22"/>
          <w:szCs w:val="22"/>
          <w:u w:val="single"/>
        </w:rPr>
        <w:t xml:space="preserve"> </w:t>
      </w:r>
    </w:p>
    <w:p w14:paraId="0942FE00" w14:textId="64718DED" w:rsidR="00EC1C41" w:rsidRPr="00A01EAA" w:rsidRDefault="00EC1C41" w:rsidP="00EC1C41">
      <w:pPr>
        <w:pStyle w:val="ListParagraph"/>
        <w:numPr>
          <w:ilvl w:val="0"/>
          <w:numId w:val="91"/>
        </w:numPr>
        <w:jc w:val="both"/>
        <w:rPr>
          <w:rFonts w:ascii="Calibri" w:hAnsi="Calibri" w:cs="Calibri"/>
          <w:b/>
          <w:i/>
          <w:sz w:val="22"/>
          <w:szCs w:val="22"/>
          <w:u w:val="single"/>
        </w:rPr>
      </w:pPr>
      <w:r w:rsidRPr="00A01EAA">
        <w:rPr>
          <w:rFonts w:ascii="Calibri" w:hAnsi="Calibri" w:cs="Calibri"/>
          <w:b/>
          <w:i/>
          <w:sz w:val="22"/>
          <w:szCs w:val="22"/>
          <w:u w:val="single"/>
        </w:rPr>
        <w:t>Prosecution can introduce: Prior occasions of drug sales. Will show whether the person had intent to distribute.</w:t>
      </w:r>
    </w:p>
    <w:p w14:paraId="52B8CF53" w14:textId="48B14081"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Prior occasion is NOT in action in conformity or Character.</w:t>
      </w:r>
    </w:p>
    <w:p w14:paraId="6EBE228A" w14:textId="22F2ACF1"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It is to show INTENT.</w:t>
      </w:r>
    </w:p>
    <w:p w14:paraId="12DDE25C" w14:textId="5C231F95"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The person’s mental state is distinct from the propensity to behave in certain way.</w:t>
      </w:r>
    </w:p>
    <w:p w14:paraId="15E42E5B" w14:textId="26647079" w:rsidR="00EC1C41" w:rsidRPr="00A01EAA" w:rsidRDefault="00EC1C41" w:rsidP="00EC1C41">
      <w:pPr>
        <w:pStyle w:val="ListParagraph"/>
        <w:numPr>
          <w:ilvl w:val="0"/>
          <w:numId w:val="91"/>
        </w:numPr>
        <w:jc w:val="both"/>
        <w:rPr>
          <w:rFonts w:ascii="Calibri" w:hAnsi="Calibri" w:cs="Calibri"/>
          <w:sz w:val="22"/>
          <w:szCs w:val="22"/>
        </w:rPr>
      </w:pPr>
      <w:r w:rsidRPr="00A01EAA">
        <w:rPr>
          <w:rFonts w:ascii="Calibri" w:hAnsi="Calibri" w:cs="Calibri"/>
          <w:sz w:val="22"/>
          <w:szCs w:val="22"/>
        </w:rPr>
        <w:t>Mental state of INTENT &gt;&gt;&gt;&gt;&gt;&gt;&gt;&gt;&gt;&gt;&gt;&gt;&gt;&gt;&gt; propensity</w:t>
      </w:r>
    </w:p>
    <w:p w14:paraId="6E6DAF24" w14:textId="2EE61D11" w:rsidR="00D8774C" w:rsidRPr="00A01EAA" w:rsidRDefault="00D8774C" w:rsidP="00D8774C">
      <w:pPr>
        <w:jc w:val="both"/>
        <w:rPr>
          <w:rFonts w:ascii="Calibri" w:hAnsi="Calibri" w:cs="Calibri"/>
          <w:sz w:val="22"/>
          <w:szCs w:val="22"/>
        </w:rPr>
      </w:pPr>
      <w:r w:rsidRPr="00A01EAA">
        <w:rPr>
          <w:rFonts w:ascii="Calibri" w:hAnsi="Calibri" w:cs="Calibri"/>
          <w:sz w:val="22"/>
          <w:szCs w:val="22"/>
        </w:rPr>
        <w:t>Motive</w:t>
      </w:r>
    </w:p>
    <w:p w14:paraId="2AF95C51" w14:textId="7DAC035E" w:rsidR="00D8774C" w:rsidRPr="00A01EAA" w:rsidRDefault="00D8774C" w:rsidP="00D8774C">
      <w:pPr>
        <w:pStyle w:val="ListParagraph"/>
        <w:numPr>
          <w:ilvl w:val="0"/>
          <w:numId w:val="91"/>
        </w:numPr>
        <w:jc w:val="both"/>
        <w:rPr>
          <w:rFonts w:ascii="Calibri" w:hAnsi="Calibri" w:cs="Calibri"/>
          <w:sz w:val="22"/>
          <w:szCs w:val="22"/>
        </w:rPr>
      </w:pPr>
      <w:r w:rsidRPr="00A01EAA">
        <w:rPr>
          <w:rFonts w:ascii="Calibri" w:hAnsi="Calibri" w:cs="Calibri"/>
          <w:sz w:val="22"/>
          <w:szCs w:val="22"/>
        </w:rPr>
        <w:t>Jul 2022 MEE NY: evidence of a defendant’s gang tattoos is inadmissible when propensity for committing crimes or propensity to character of violence. And no R 403.</w:t>
      </w:r>
    </w:p>
    <w:p w14:paraId="5F1BF738" w14:textId="2BD19B55" w:rsidR="00D8774C" w:rsidRPr="00A01EAA" w:rsidRDefault="00D8774C" w:rsidP="00D8774C">
      <w:pPr>
        <w:pStyle w:val="ListParagraph"/>
        <w:numPr>
          <w:ilvl w:val="0"/>
          <w:numId w:val="91"/>
        </w:numPr>
        <w:jc w:val="both"/>
        <w:rPr>
          <w:rFonts w:ascii="Calibri" w:hAnsi="Calibri" w:cs="Calibri"/>
          <w:sz w:val="22"/>
          <w:szCs w:val="22"/>
        </w:rPr>
      </w:pPr>
      <w:r w:rsidRPr="00A01EAA">
        <w:rPr>
          <w:rFonts w:ascii="Calibri" w:hAnsi="Calibri" w:cs="Calibri"/>
          <w:sz w:val="22"/>
          <w:szCs w:val="22"/>
        </w:rPr>
        <w:t xml:space="preserve">R 404 (b) (2) : evidence of other crimes, wrongs, or acts, “may be admissible for another purposes, such as proving motive, opportunity, intent, preparation, plan, knowledge, identify, absence of mistake, or lack of accident. </w:t>
      </w:r>
    </w:p>
    <w:p w14:paraId="5791084B" w14:textId="33346EFE" w:rsidR="00D8774C" w:rsidRPr="00A01EAA" w:rsidRDefault="00D8774C" w:rsidP="00D8774C">
      <w:pPr>
        <w:pStyle w:val="ListParagraph"/>
        <w:numPr>
          <w:ilvl w:val="0"/>
          <w:numId w:val="91"/>
        </w:numPr>
        <w:jc w:val="both"/>
        <w:rPr>
          <w:rFonts w:ascii="Calibri" w:hAnsi="Calibri" w:cs="Calibri"/>
          <w:b/>
          <w:i/>
          <w:sz w:val="22"/>
          <w:szCs w:val="22"/>
          <w:u w:val="single"/>
        </w:rPr>
      </w:pPr>
      <w:r w:rsidRPr="00A01EAA">
        <w:rPr>
          <w:rFonts w:ascii="Calibri" w:hAnsi="Calibri" w:cs="Calibri"/>
          <w:b/>
          <w:i/>
          <w:sz w:val="22"/>
          <w:szCs w:val="22"/>
          <w:u w:val="single"/>
        </w:rPr>
        <w:t xml:space="preserve">Motive: defendant was a member of a joint venture or conspiracy the gang. </w:t>
      </w:r>
      <w:r w:rsidRPr="00A01EAA">
        <w:rPr>
          <w:rFonts w:ascii="Calibri" w:hAnsi="Calibri" w:cs="Calibri"/>
          <w:b/>
          <w:i/>
          <w:sz w:val="22"/>
          <w:szCs w:val="22"/>
          <w:u w:val="single"/>
        </w:rPr>
        <w:sym w:font="Wingdings" w:char="F0E0"/>
      </w:r>
      <w:r w:rsidRPr="00A01EAA">
        <w:rPr>
          <w:rFonts w:ascii="Calibri" w:hAnsi="Calibri" w:cs="Calibri"/>
          <w:b/>
          <w:i/>
          <w:sz w:val="22"/>
          <w:szCs w:val="22"/>
          <w:u w:val="single"/>
        </w:rPr>
        <w:t xml:space="preserve"> tattoos that help to establish gang membership are admissible to support a showing of a joint venture or conspiracy. There is also case support for the prosecutor’s argument that evidence of gang membership may be relevant and admissible to show MOTIVE.</w:t>
      </w:r>
    </w:p>
    <w:p w14:paraId="03766F33" w14:textId="3EC28890" w:rsidR="00D8774C" w:rsidRPr="00A01EAA" w:rsidRDefault="00D8774C" w:rsidP="00D8774C">
      <w:pPr>
        <w:pStyle w:val="ListParagraph"/>
        <w:numPr>
          <w:ilvl w:val="0"/>
          <w:numId w:val="91"/>
        </w:numPr>
        <w:jc w:val="both"/>
        <w:rPr>
          <w:rFonts w:ascii="Calibri" w:hAnsi="Calibri" w:cs="Calibri"/>
          <w:b/>
          <w:i/>
          <w:sz w:val="22"/>
          <w:szCs w:val="22"/>
          <w:u w:val="single"/>
        </w:rPr>
      </w:pPr>
      <w:r w:rsidRPr="00A01EAA">
        <w:rPr>
          <w:rFonts w:ascii="Calibri" w:hAnsi="Calibri" w:cs="Calibri"/>
          <w:b/>
          <w:i/>
          <w:sz w:val="22"/>
          <w:szCs w:val="22"/>
          <w:u w:val="single"/>
        </w:rPr>
        <w:t xml:space="preserve">If tattoo as “other act” evidence R 404 (b) (2) to prove Defendant’s membership in a particular gang, the Lions, to establish defendant’s potential motive as a result of his role in the gang, and his identify as a shooter. In </w:t>
      </w:r>
      <w:r w:rsidR="00ED36B0" w:rsidRPr="00A01EAA">
        <w:rPr>
          <w:rFonts w:ascii="Calibri" w:hAnsi="Calibri" w:cs="Calibri"/>
          <w:b/>
          <w:i/>
          <w:sz w:val="22"/>
          <w:szCs w:val="22"/>
          <w:u w:val="single"/>
        </w:rPr>
        <w:t>these circumstances</w:t>
      </w:r>
      <w:r w:rsidRPr="00A01EAA">
        <w:rPr>
          <w:rFonts w:ascii="Calibri" w:hAnsi="Calibri" w:cs="Calibri"/>
          <w:b/>
          <w:i/>
          <w:sz w:val="22"/>
          <w:szCs w:val="22"/>
          <w:u w:val="single"/>
        </w:rPr>
        <w:t xml:space="preserve">, if the court finds, R 403. The probative value of </w:t>
      </w:r>
      <w:r w:rsidRPr="00A01EAA">
        <w:rPr>
          <w:rFonts w:ascii="Calibri" w:hAnsi="Calibri" w:cs="Calibri"/>
          <w:b/>
          <w:i/>
          <w:sz w:val="22"/>
          <w:szCs w:val="22"/>
          <w:u w:val="single"/>
        </w:rPr>
        <w:lastRenderedPageBreak/>
        <w:t xml:space="preserve">the picture of the tattoo is not substantially </w:t>
      </w:r>
      <w:r w:rsidR="00ED36B0" w:rsidRPr="00A01EAA">
        <w:rPr>
          <w:rFonts w:ascii="Calibri" w:hAnsi="Calibri" w:cs="Calibri"/>
          <w:b/>
          <w:i/>
          <w:sz w:val="22"/>
          <w:szCs w:val="22"/>
          <w:u w:val="single"/>
        </w:rPr>
        <w:t>outweighed</w:t>
      </w:r>
      <w:r w:rsidRPr="00A01EAA">
        <w:rPr>
          <w:rFonts w:ascii="Calibri" w:hAnsi="Calibri" w:cs="Calibri"/>
          <w:b/>
          <w:i/>
          <w:sz w:val="22"/>
          <w:szCs w:val="22"/>
          <w:u w:val="single"/>
        </w:rPr>
        <w:t xml:space="preserve"> by the danger of unfair prejudice, the court may admit the evidence as other act, </w:t>
      </w:r>
      <w:r w:rsidR="00ED36B0" w:rsidRPr="00A01EAA">
        <w:rPr>
          <w:rFonts w:ascii="Calibri" w:hAnsi="Calibri" w:cs="Calibri"/>
          <w:b/>
          <w:i/>
          <w:sz w:val="22"/>
          <w:szCs w:val="22"/>
          <w:u w:val="single"/>
        </w:rPr>
        <w:t>non-propensity</w:t>
      </w:r>
      <w:r w:rsidRPr="00A01EAA">
        <w:rPr>
          <w:rFonts w:ascii="Calibri" w:hAnsi="Calibri" w:cs="Calibri"/>
          <w:b/>
          <w:i/>
          <w:sz w:val="22"/>
          <w:szCs w:val="22"/>
          <w:u w:val="single"/>
        </w:rPr>
        <w:t xml:space="preserve"> identity evidence under R 404 (b) (2)</w:t>
      </w:r>
    </w:p>
    <w:p w14:paraId="5438D3A6" w14:textId="77777777" w:rsidR="00D8774C" w:rsidRPr="00A01EAA" w:rsidRDefault="00D8774C" w:rsidP="00D8774C">
      <w:pPr>
        <w:jc w:val="both"/>
        <w:rPr>
          <w:rFonts w:ascii="Calibri" w:hAnsi="Calibri" w:cs="Calibri"/>
          <w:sz w:val="22"/>
          <w:szCs w:val="22"/>
        </w:rPr>
      </w:pPr>
    </w:p>
    <w:p w14:paraId="113C2A4B" w14:textId="0D3517BA" w:rsidR="00D8774C" w:rsidRPr="00A01EAA" w:rsidRDefault="00FF14F1" w:rsidP="00D8774C">
      <w:pPr>
        <w:jc w:val="both"/>
        <w:rPr>
          <w:rFonts w:ascii="Calibri" w:hAnsi="Calibri" w:cs="Calibri"/>
          <w:sz w:val="22"/>
          <w:szCs w:val="22"/>
        </w:rPr>
      </w:pPr>
      <w:r w:rsidRPr="00A01EAA">
        <w:rPr>
          <w:rFonts w:ascii="Calibri" w:hAnsi="Calibri" w:cs="Calibri"/>
          <w:noProof/>
          <w:sz w:val="22"/>
          <w:szCs w:val="22"/>
        </w:rPr>
        <w:drawing>
          <wp:inline distT="0" distB="0" distL="0" distR="0" wp14:anchorId="48DBFF34" wp14:editId="1980401B">
            <wp:extent cx="6166338" cy="3352800"/>
            <wp:effectExtent l="25400" t="0" r="6350" b="0"/>
            <wp:docPr id="8609172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3" r:lo="rId74" r:qs="rId75" r:cs="rId76"/>
              </a:graphicData>
            </a:graphic>
          </wp:inline>
        </w:drawing>
      </w:r>
    </w:p>
    <w:p w14:paraId="0E1689B6" w14:textId="77777777" w:rsidR="00D8774C" w:rsidRPr="00A01EAA" w:rsidRDefault="00D8774C" w:rsidP="00D8774C">
      <w:pPr>
        <w:jc w:val="both"/>
        <w:rPr>
          <w:rFonts w:ascii="Calibri" w:hAnsi="Calibri" w:cs="Calibri"/>
          <w:sz w:val="22"/>
          <w:szCs w:val="22"/>
        </w:rPr>
      </w:pPr>
    </w:p>
    <w:p w14:paraId="64EDA43E" w14:textId="5621BDE6" w:rsidR="00ED36B0" w:rsidRPr="00A01EAA" w:rsidRDefault="00ED36B0" w:rsidP="00D8774C">
      <w:pPr>
        <w:jc w:val="both"/>
        <w:rPr>
          <w:rFonts w:ascii="Calibri" w:hAnsi="Calibri" w:cs="Calibri"/>
          <w:b/>
          <w:i/>
          <w:sz w:val="22"/>
          <w:szCs w:val="22"/>
          <w:u w:val="single"/>
        </w:rPr>
      </w:pPr>
      <w:r w:rsidRPr="00A01EAA">
        <w:rPr>
          <w:rFonts w:ascii="Calibri" w:hAnsi="Calibri" w:cs="Calibri"/>
          <w:b/>
          <w:i/>
          <w:sz w:val="22"/>
          <w:szCs w:val="22"/>
          <w:u w:val="single"/>
        </w:rPr>
        <w:t>Ex. We have found tattoos inadmissible when they are only admitted to show membership in a gang, because the possibility that a jury will attach a propensity for committing crimes to defendants who are affiliated with gangs or that a jury’s negative feelings toward gangs will influence its verdict.</w:t>
      </w:r>
    </w:p>
    <w:p w14:paraId="107DA228" w14:textId="77777777" w:rsidR="00ED36B0" w:rsidRPr="00A01EAA" w:rsidRDefault="00ED36B0" w:rsidP="00D8774C">
      <w:pPr>
        <w:jc w:val="both"/>
        <w:rPr>
          <w:rFonts w:ascii="Calibri" w:hAnsi="Calibri" w:cs="Calibri"/>
          <w:sz w:val="22"/>
          <w:szCs w:val="22"/>
        </w:rPr>
      </w:pPr>
    </w:p>
    <w:p w14:paraId="06E4FD7F" w14:textId="60373197" w:rsidR="00EC1C41" w:rsidRPr="00A01EAA" w:rsidRDefault="00A50BDF" w:rsidP="00300470">
      <w:pPr>
        <w:jc w:val="both"/>
        <w:rPr>
          <w:rFonts w:ascii="Calibri" w:hAnsi="Calibri" w:cs="Calibri"/>
          <w:b/>
          <w:bCs/>
          <w:sz w:val="22"/>
          <w:szCs w:val="22"/>
          <w:u w:val="single"/>
        </w:rPr>
      </w:pPr>
      <w:r w:rsidRPr="00A01EAA">
        <w:rPr>
          <w:rFonts w:ascii="Calibri" w:hAnsi="Calibri" w:cs="Calibri"/>
          <w:b/>
          <w:bCs/>
          <w:sz w:val="22"/>
          <w:szCs w:val="22"/>
          <w:u w:val="single"/>
        </w:rPr>
        <w:t>Identity</w:t>
      </w:r>
    </w:p>
    <w:p w14:paraId="176F4965" w14:textId="1604DF4E" w:rsidR="00A50BDF" w:rsidRPr="00A01EAA" w:rsidRDefault="00A50BDF" w:rsidP="00A50BDF">
      <w:pPr>
        <w:pStyle w:val="ListParagraph"/>
        <w:numPr>
          <w:ilvl w:val="0"/>
          <w:numId w:val="91"/>
        </w:numPr>
        <w:jc w:val="both"/>
        <w:rPr>
          <w:rFonts w:ascii="Calibri" w:hAnsi="Calibri" w:cs="Calibri"/>
          <w:sz w:val="22"/>
          <w:szCs w:val="22"/>
        </w:rPr>
      </w:pPr>
      <w:r w:rsidRPr="00A01EAA">
        <w:rPr>
          <w:rFonts w:ascii="Calibri" w:hAnsi="Calibri" w:cs="Calibri"/>
          <w:sz w:val="22"/>
          <w:szCs w:val="22"/>
        </w:rPr>
        <w:t>The person has distinctive TRAIT, then the jury should proof traits.</w:t>
      </w:r>
    </w:p>
    <w:p w14:paraId="54C2D026" w14:textId="58D7B638" w:rsidR="00A50BDF" w:rsidRPr="00A01EAA" w:rsidRDefault="00A50BDF" w:rsidP="00A50BDF">
      <w:pPr>
        <w:pStyle w:val="ListParagraph"/>
        <w:numPr>
          <w:ilvl w:val="0"/>
          <w:numId w:val="91"/>
        </w:numPr>
        <w:jc w:val="both"/>
        <w:rPr>
          <w:rFonts w:ascii="Calibri" w:hAnsi="Calibri" w:cs="Calibri"/>
          <w:sz w:val="22"/>
          <w:szCs w:val="22"/>
        </w:rPr>
      </w:pPr>
      <w:r w:rsidRPr="00A01EAA">
        <w:rPr>
          <w:rFonts w:ascii="Calibri" w:hAnsi="Calibri" w:cs="Calibri"/>
          <w:sz w:val="22"/>
          <w:szCs w:val="22"/>
        </w:rPr>
        <w:t xml:space="preserve">Ex. The person who committed the crime is </w:t>
      </w:r>
      <w:r w:rsidRPr="00A01EAA">
        <w:rPr>
          <w:rFonts w:ascii="Calibri" w:hAnsi="Calibri" w:cs="Calibri"/>
          <w:b/>
          <w:i/>
          <w:sz w:val="22"/>
          <w:szCs w:val="22"/>
          <w:u w:val="single"/>
        </w:rPr>
        <w:t>7 feet tall</w:t>
      </w:r>
      <w:r w:rsidRPr="00A01EAA">
        <w:rPr>
          <w:rFonts w:ascii="Calibri" w:hAnsi="Calibri" w:cs="Calibri"/>
          <w:sz w:val="22"/>
          <w:szCs w:val="22"/>
        </w:rPr>
        <w:t>, then ask him to stand up.</w:t>
      </w:r>
    </w:p>
    <w:p w14:paraId="65A729A6" w14:textId="0FA5947E" w:rsidR="00A50BDF" w:rsidRPr="00A01EAA" w:rsidRDefault="00A50BDF" w:rsidP="00A50BDF">
      <w:pPr>
        <w:pStyle w:val="ListParagraph"/>
        <w:numPr>
          <w:ilvl w:val="0"/>
          <w:numId w:val="91"/>
        </w:numPr>
        <w:jc w:val="both"/>
        <w:rPr>
          <w:rFonts w:ascii="Calibri" w:hAnsi="Calibri" w:cs="Calibri"/>
          <w:b/>
          <w:i/>
          <w:sz w:val="22"/>
          <w:szCs w:val="22"/>
          <w:u w:val="single"/>
        </w:rPr>
      </w:pPr>
      <w:r w:rsidRPr="00A01EAA">
        <w:rPr>
          <w:rFonts w:ascii="Calibri" w:hAnsi="Calibri" w:cs="Calibri"/>
          <w:b/>
          <w:i/>
          <w:sz w:val="22"/>
          <w:szCs w:val="22"/>
          <w:u w:val="single"/>
        </w:rPr>
        <w:t xml:space="preserve">Ex DISTICNTIVE DEEP VOICE; distinctive TATOOS, distinctive way of WALKING--&gt; this is </w:t>
      </w:r>
      <w:r w:rsidR="0042333C" w:rsidRPr="00A01EAA">
        <w:rPr>
          <w:rFonts w:ascii="Calibri" w:hAnsi="Calibri" w:cs="Calibri"/>
          <w:b/>
          <w:i/>
          <w:sz w:val="22"/>
          <w:szCs w:val="22"/>
          <w:u w:val="single"/>
        </w:rPr>
        <w:t>EVIDENCE. --&gt; appropriate use</w:t>
      </w:r>
    </w:p>
    <w:p w14:paraId="35C4FEAC" w14:textId="3879B9AF" w:rsidR="0030102B" w:rsidRPr="00A01EAA" w:rsidRDefault="000A5EF5" w:rsidP="0042333C">
      <w:pPr>
        <w:jc w:val="both"/>
        <w:rPr>
          <w:rFonts w:ascii="Calibri" w:hAnsi="Calibri" w:cs="Calibri"/>
          <w:b/>
          <w:sz w:val="22"/>
          <w:szCs w:val="22"/>
          <w:u w:val="single"/>
        </w:rPr>
      </w:pPr>
      <w:r w:rsidRPr="00A01EAA">
        <w:rPr>
          <w:rFonts w:ascii="Calibri" w:hAnsi="Calibri" w:cs="Calibri"/>
          <w:b/>
          <w:sz w:val="22"/>
          <w:szCs w:val="22"/>
          <w:u w:val="single"/>
        </w:rPr>
        <w:t>PLAN OR SCHEME</w:t>
      </w:r>
    </w:p>
    <w:p w14:paraId="024A908B" w14:textId="12F3CAFD"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 xml:space="preserve">The prosecution wants to introduce the earlier occasion: R 404 (B) </w:t>
      </w:r>
    </w:p>
    <w:p w14:paraId="53799760" w14:textId="217380C9" w:rsidR="000A5EF5" w:rsidRPr="00A01EAA" w:rsidRDefault="000A5EF5" w:rsidP="000A5EF5">
      <w:pPr>
        <w:pStyle w:val="ListParagraph"/>
        <w:numPr>
          <w:ilvl w:val="0"/>
          <w:numId w:val="91"/>
        </w:numPr>
        <w:jc w:val="both"/>
        <w:rPr>
          <w:rFonts w:ascii="Calibri" w:hAnsi="Calibri" w:cs="Calibri"/>
          <w:b/>
          <w:i/>
          <w:sz w:val="22"/>
          <w:szCs w:val="22"/>
          <w:highlight w:val="yellow"/>
          <w:u w:val="single"/>
        </w:rPr>
      </w:pPr>
      <w:r w:rsidRPr="00A01EAA">
        <w:rPr>
          <w:rFonts w:ascii="Calibri" w:hAnsi="Calibri" w:cs="Calibri"/>
          <w:b/>
          <w:i/>
          <w:sz w:val="22"/>
          <w:szCs w:val="22"/>
          <w:highlight w:val="yellow"/>
          <w:u w:val="single"/>
        </w:rPr>
        <w:t>Things that inherent in the commission of that CRIME.</w:t>
      </w:r>
    </w:p>
    <w:p w14:paraId="600C2CA8" w14:textId="0CCC95AA"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Ex. Stealing a car to use to get away car.</w:t>
      </w:r>
    </w:p>
    <w:p w14:paraId="58D417B6" w14:textId="329E4043"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Ex. Stealing data to break the code with access to other data.</w:t>
      </w:r>
    </w:p>
    <w:p w14:paraId="1B984646" w14:textId="14E2FB77"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Ex. Building a relationship overtime in order to blackmail them.</w:t>
      </w:r>
    </w:p>
    <w:p w14:paraId="3D45BD4C" w14:textId="0F680B56"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Should able to be proof the crime at issue.</w:t>
      </w:r>
    </w:p>
    <w:p w14:paraId="32FAD53D" w14:textId="455F86DF"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 xml:space="preserve">Abuse: this person has </w:t>
      </w:r>
      <w:r w:rsidRPr="00A01EAA">
        <w:rPr>
          <w:rFonts w:ascii="Calibri" w:hAnsi="Calibri" w:cs="Calibri"/>
          <w:sz w:val="22"/>
          <w:szCs w:val="22"/>
          <w:u w:val="single"/>
        </w:rPr>
        <w:t>propensity</w:t>
      </w:r>
      <w:r w:rsidRPr="00A01EAA">
        <w:rPr>
          <w:rFonts w:ascii="Calibri" w:hAnsi="Calibri" w:cs="Calibri"/>
          <w:sz w:val="22"/>
          <w:szCs w:val="22"/>
        </w:rPr>
        <w:sym w:font="Wingdings" w:char="F0E0"/>
      </w:r>
      <w:r w:rsidRPr="00A01EAA">
        <w:rPr>
          <w:rFonts w:ascii="Calibri" w:hAnsi="Calibri" w:cs="Calibri"/>
          <w:sz w:val="22"/>
          <w:szCs w:val="22"/>
        </w:rPr>
        <w:t xml:space="preserve"> Prohibited : unpersuasive</w:t>
      </w:r>
    </w:p>
    <w:p w14:paraId="524A1820" w14:textId="3DFA4856" w:rsidR="000A5EF5" w:rsidRPr="00A01EAA" w:rsidRDefault="000A5EF5" w:rsidP="000A5EF5">
      <w:pPr>
        <w:jc w:val="both"/>
        <w:rPr>
          <w:rFonts w:ascii="Calibri" w:hAnsi="Calibri" w:cs="Calibri"/>
          <w:b/>
          <w:sz w:val="22"/>
          <w:szCs w:val="22"/>
          <w:u w:val="single"/>
        </w:rPr>
      </w:pPr>
      <w:r w:rsidRPr="00A01EAA">
        <w:rPr>
          <w:rFonts w:ascii="Calibri" w:hAnsi="Calibri" w:cs="Calibri"/>
          <w:b/>
          <w:sz w:val="22"/>
          <w:szCs w:val="22"/>
          <w:u w:val="single"/>
        </w:rPr>
        <w:t>Absence of mistake : Doctrine of chances</w:t>
      </w:r>
    </w:p>
    <w:p w14:paraId="198EAE3C" w14:textId="125EB428"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Is it an accident?</w:t>
      </w:r>
    </w:p>
    <w:p w14:paraId="24A6C8D2" w14:textId="125A7F07"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Man marries old rich woman and the woman drawn on the next day.</w:t>
      </w:r>
    </w:p>
    <w:p w14:paraId="7693237F" w14:textId="7E8818B1" w:rsidR="000A5EF5" w:rsidRPr="00A01EAA" w:rsidRDefault="000A5EF5" w:rsidP="000A5EF5">
      <w:pPr>
        <w:pStyle w:val="ListParagraph"/>
        <w:numPr>
          <w:ilvl w:val="1"/>
          <w:numId w:val="91"/>
        </w:numPr>
        <w:jc w:val="both"/>
        <w:rPr>
          <w:rFonts w:ascii="Calibri" w:hAnsi="Calibri" w:cs="Calibri"/>
          <w:sz w:val="22"/>
          <w:szCs w:val="22"/>
        </w:rPr>
      </w:pPr>
      <w:r w:rsidRPr="00A01EAA">
        <w:rPr>
          <w:rFonts w:ascii="Calibri" w:hAnsi="Calibri" w:cs="Calibri"/>
          <w:sz w:val="22"/>
          <w:szCs w:val="22"/>
        </w:rPr>
        <w:t>It can be an accident. I don’t know. Maybe.</w:t>
      </w:r>
    </w:p>
    <w:p w14:paraId="0E473D7E" w14:textId="3AB33ABC" w:rsidR="000A5EF5" w:rsidRPr="00A01EAA" w:rsidRDefault="000A5EF5" w:rsidP="000A5EF5">
      <w:pPr>
        <w:pStyle w:val="ListParagraph"/>
        <w:numPr>
          <w:ilvl w:val="0"/>
          <w:numId w:val="91"/>
        </w:numPr>
        <w:jc w:val="both"/>
        <w:rPr>
          <w:rFonts w:ascii="Calibri" w:hAnsi="Calibri" w:cs="Calibri"/>
          <w:sz w:val="22"/>
          <w:szCs w:val="22"/>
        </w:rPr>
      </w:pPr>
      <w:r w:rsidRPr="00A01EAA">
        <w:rPr>
          <w:rFonts w:ascii="Calibri" w:hAnsi="Calibri" w:cs="Calibri"/>
          <w:sz w:val="22"/>
          <w:szCs w:val="22"/>
        </w:rPr>
        <w:t xml:space="preserve">If this happens every year: </w:t>
      </w: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b/>
          <w:sz w:val="22"/>
          <w:szCs w:val="22"/>
          <w:u w:val="single"/>
        </w:rPr>
        <w:t>the court admit the prior conduct.</w:t>
      </w:r>
    </w:p>
    <w:p w14:paraId="5BC232D0" w14:textId="50656CA3" w:rsidR="00C61CBA" w:rsidRPr="00A01EAA" w:rsidRDefault="00C61CBA" w:rsidP="000A5EF5">
      <w:pPr>
        <w:pStyle w:val="ListParagraph"/>
        <w:numPr>
          <w:ilvl w:val="0"/>
          <w:numId w:val="91"/>
        </w:numPr>
        <w:jc w:val="both"/>
        <w:rPr>
          <w:rFonts w:ascii="Calibri" w:hAnsi="Calibri" w:cs="Calibri"/>
          <w:sz w:val="22"/>
          <w:szCs w:val="22"/>
        </w:rPr>
      </w:pPr>
      <w:r w:rsidRPr="00A01EAA">
        <w:rPr>
          <w:rFonts w:ascii="Calibri" w:hAnsi="Calibri" w:cs="Calibri"/>
          <w:b/>
          <w:sz w:val="22"/>
          <w:szCs w:val="22"/>
          <w:u w:val="single"/>
        </w:rPr>
        <w:t>Maybe once it was an accident, but at least one of the times was NOT ACCIDENT.</w:t>
      </w:r>
    </w:p>
    <w:p w14:paraId="16F70570" w14:textId="1B5D854B" w:rsidR="00C61CBA" w:rsidRPr="00A01EAA" w:rsidRDefault="00C61CBA" w:rsidP="000A5EF5">
      <w:pPr>
        <w:pStyle w:val="ListParagraph"/>
        <w:numPr>
          <w:ilvl w:val="0"/>
          <w:numId w:val="91"/>
        </w:numPr>
        <w:jc w:val="both"/>
        <w:rPr>
          <w:rFonts w:ascii="Calibri" w:hAnsi="Calibri" w:cs="Calibri"/>
          <w:sz w:val="22"/>
          <w:szCs w:val="22"/>
        </w:rPr>
      </w:pPr>
      <w:r w:rsidRPr="00A01EAA">
        <w:rPr>
          <w:rFonts w:ascii="Calibri" w:hAnsi="Calibri" w:cs="Calibri"/>
          <w:b/>
          <w:sz w:val="22"/>
          <w:szCs w:val="22"/>
          <w:u w:val="single"/>
        </w:rPr>
        <w:t>Non-propensity use of the prior act. Listed in R 404 (B)</w:t>
      </w:r>
    </w:p>
    <w:p w14:paraId="1580466B" w14:textId="7B5F8947" w:rsidR="005E1864" w:rsidRPr="00A01EAA" w:rsidRDefault="005E1864" w:rsidP="000A5EF5">
      <w:pPr>
        <w:pStyle w:val="ListParagraph"/>
        <w:numPr>
          <w:ilvl w:val="0"/>
          <w:numId w:val="91"/>
        </w:numPr>
        <w:jc w:val="both"/>
        <w:rPr>
          <w:rFonts w:ascii="Calibri" w:hAnsi="Calibri" w:cs="Calibri"/>
          <w:sz w:val="22"/>
          <w:szCs w:val="22"/>
        </w:rPr>
      </w:pPr>
      <w:r w:rsidRPr="00A01EAA">
        <w:rPr>
          <w:rFonts w:ascii="Calibri" w:hAnsi="Calibri" w:cs="Calibri"/>
          <w:b/>
          <w:sz w:val="22"/>
          <w:szCs w:val="22"/>
          <w:u w:val="single"/>
        </w:rPr>
        <w:lastRenderedPageBreak/>
        <w:t xml:space="preserve">Feb 2023 MEE NY: the former testimony can be admitted if: 1) the declarant is unavailable as witness, 2) stst must be a form of testimony and 3) the evidence must be offered against a party who had an opportunity and similar motive to develop it by direct cross or redirect exam….--&gt; 804 (a) (5). If the man refuses to testify at the trial, he lives 234…000 miles away from state !, that plaintiff cannot persuade him to attend the trial. F ct has power to compel attendance only for witnesses who reside or work within 100 miles of the court or in the same state as the court…… FRCP 45 (c). ……. Plaintiff has tried persuasion, the man is unavailable. If it is former testimony at a lawful deposition, it is hearsay execption. The final prong </w:t>
      </w:r>
      <w:r w:rsidRPr="00A01EAA">
        <w:rPr>
          <w:rFonts w:ascii="Calibri" w:hAnsi="Calibri" w:cs="Calibri"/>
          <w:b/>
          <w:sz w:val="22"/>
          <w:szCs w:val="22"/>
          <w:u w:val="single"/>
        </w:rPr>
        <w:sym w:font="Wingdings" w:char="F0E0"/>
      </w:r>
      <w:r w:rsidRPr="00A01EAA">
        <w:rPr>
          <w:rFonts w:ascii="Calibri" w:hAnsi="Calibri" w:cs="Calibri"/>
          <w:b/>
          <w:sz w:val="22"/>
          <w:szCs w:val="22"/>
          <w:u w:val="single"/>
        </w:rPr>
        <w:t xml:space="preserve"> offered against a party who had an opportunity and similar motive to develop it by direct cross or redirect……. Defendant had an opportunity to examine the man at the deposition.. + defendant had a motive to discredit the man’s deposition testimony through cross exam, knowling that the testimony was being secured to establish a patter of behavior on defendant’s part that could later be used against him at trial.--&gt; the former testimony comes in.</w:t>
      </w:r>
    </w:p>
    <w:p w14:paraId="5D6B9AE7" w14:textId="77777777" w:rsidR="000A5EF5" w:rsidRPr="00A01EAA" w:rsidRDefault="000A5EF5" w:rsidP="000A5EF5">
      <w:pPr>
        <w:jc w:val="both"/>
        <w:rPr>
          <w:rFonts w:ascii="Calibri" w:hAnsi="Calibri" w:cs="Calibri"/>
          <w:sz w:val="22"/>
          <w:szCs w:val="22"/>
        </w:rPr>
      </w:pPr>
    </w:p>
    <w:p w14:paraId="578EEB1E" w14:textId="77777777" w:rsidR="0098179C" w:rsidRPr="00A01EAA" w:rsidRDefault="0098179C" w:rsidP="0098179C">
      <w:pPr>
        <w:jc w:val="both"/>
        <w:rPr>
          <w:rFonts w:ascii="Calibri" w:hAnsi="Calibri" w:cs="Calibri"/>
          <w:sz w:val="22"/>
          <w:szCs w:val="22"/>
        </w:rPr>
      </w:pPr>
      <w:r w:rsidRPr="00A01EAA">
        <w:rPr>
          <w:rFonts w:ascii="Calibri" w:hAnsi="Calibri" w:cs="Calibri"/>
          <w:sz w:val="22"/>
          <w:szCs w:val="22"/>
        </w:rPr>
        <w:t>Dictionary</w:t>
      </w:r>
    </w:p>
    <w:p w14:paraId="1DD68155" w14:textId="77777777" w:rsidR="0098179C" w:rsidRPr="00A01EAA" w:rsidRDefault="0098179C" w:rsidP="0098179C">
      <w:pPr>
        <w:jc w:val="both"/>
        <w:rPr>
          <w:rFonts w:ascii="Calibri" w:hAnsi="Calibri" w:cs="Calibri"/>
          <w:sz w:val="22"/>
          <w:szCs w:val="22"/>
        </w:rPr>
      </w:pPr>
      <w:r w:rsidRPr="00A01EAA">
        <w:rPr>
          <w:rFonts w:ascii="Calibri" w:hAnsi="Calibri" w:cs="Calibri"/>
          <w:sz w:val="22"/>
          <w:szCs w:val="22"/>
        </w:rPr>
        <w:t>mo·dus op·e·ran·di</w:t>
      </w:r>
    </w:p>
    <w:p w14:paraId="569D7D45" w14:textId="77777777" w:rsidR="0098179C" w:rsidRPr="00A01EAA" w:rsidRDefault="0098179C" w:rsidP="0098179C">
      <w:pPr>
        <w:jc w:val="both"/>
        <w:rPr>
          <w:rFonts w:ascii="Calibri" w:hAnsi="Calibri" w:cs="Calibri"/>
          <w:sz w:val="22"/>
          <w:szCs w:val="22"/>
        </w:rPr>
      </w:pPr>
      <w:r w:rsidRPr="00A01EAA">
        <w:rPr>
          <w:rFonts w:ascii="Calibri" w:hAnsi="Calibri" w:cs="Calibri"/>
          <w:sz w:val="22"/>
          <w:szCs w:val="22"/>
        </w:rPr>
        <w:t>a particular way or method of doing something, especially one that is characteristic or well-established.</w:t>
      </w:r>
    </w:p>
    <w:p w14:paraId="6D5172EC" w14:textId="77777777" w:rsidR="0098179C" w:rsidRPr="00A01EAA" w:rsidRDefault="0098179C" w:rsidP="0098179C">
      <w:pPr>
        <w:jc w:val="both"/>
        <w:rPr>
          <w:rFonts w:ascii="Calibri" w:hAnsi="Calibri" w:cs="Calibri"/>
          <w:sz w:val="22"/>
          <w:szCs w:val="22"/>
        </w:rPr>
      </w:pPr>
      <w:r w:rsidRPr="00A01EAA">
        <w:rPr>
          <w:rFonts w:ascii="Calibri" w:hAnsi="Calibri" w:cs="Calibri"/>
          <w:sz w:val="22"/>
          <w:szCs w:val="22"/>
        </w:rPr>
        <w:t>the way in which something operates or works.</w:t>
      </w:r>
    </w:p>
    <w:p w14:paraId="68B2C1F1" w14:textId="77777777" w:rsidR="0098179C" w:rsidRPr="00A01EAA" w:rsidRDefault="0098179C" w:rsidP="0098179C">
      <w:pPr>
        <w:jc w:val="both"/>
        <w:rPr>
          <w:rFonts w:ascii="Calibri" w:hAnsi="Calibri" w:cs="Calibri"/>
          <w:sz w:val="22"/>
          <w:szCs w:val="22"/>
        </w:rPr>
      </w:pPr>
      <w:r w:rsidRPr="00A01EAA">
        <w:rPr>
          <w:rFonts w:ascii="Calibri" w:hAnsi="Calibri" w:cs="Calibri"/>
          <w:sz w:val="22"/>
          <w:szCs w:val="22"/>
        </w:rPr>
        <w:t>"THC has a quite precise modus operandi that taps into a specific brain function"</w:t>
      </w:r>
    </w:p>
    <w:p w14:paraId="6DE180ED" w14:textId="6FC41C64" w:rsidR="0098179C" w:rsidRPr="00A01EAA" w:rsidRDefault="0098179C" w:rsidP="0098179C">
      <w:pPr>
        <w:jc w:val="both"/>
        <w:rPr>
          <w:rFonts w:ascii="Calibri" w:hAnsi="Calibri" w:cs="Calibri"/>
          <w:sz w:val="22"/>
          <w:szCs w:val="22"/>
        </w:rPr>
      </w:pPr>
      <w:r w:rsidRPr="00A01EAA">
        <w:rPr>
          <w:rFonts w:ascii="Calibri" w:hAnsi="Calibri" w:cs="Calibri"/>
          <w:sz w:val="22"/>
          <w:szCs w:val="22"/>
        </w:rPr>
        <w:t>Origin</w:t>
      </w:r>
    </w:p>
    <w:p w14:paraId="70CAC951" w14:textId="7F1BFCF4" w:rsidR="000A5EF5" w:rsidRPr="00A01EAA" w:rsidRDefault="0098179C" w:rsidP="0098179C">
      <w:pPr>
        <w:jc w:val="both"/>
        <w:rPr>
          <w:rFonts w:ascii="Calibri" w:hAnsi="Calibri" w:cs="Calibri"/>
          <w:sz w:val="22"/>
          <w:szCs w:val="22"/>
        </w:rPr>
      </w:pPr>
      <w:r w:rsidRPr="00A01EAA">
        <w:rPr>
          <w:rFonts w:ascii="Calibri" w:hAnsi="Calibri" w:cs="Calibri"/>
          <w:sz w:val="22"/>
          <w:szCs w:val="22"/>
        </w:rPr>
        <w:t>Latin, literally ‘way of operating’.</w:t>
      </w:r>
    </w:p>
    <w:p w14:paraId="6A354452" w14:textId="77777777" w:rsidR="000A5EF5" w:rsidRPr="00A01EAA" w:rsidRDefault="000A5EF5" w:rsidP="000A5EF5">
      <w:pPr>
        <w:jc w:val="both"/>
        <w:rPr>
          <w:rFonts w:ascii="Calibri" w:hAnsi="Calibri" w:cs="Calibri"/>
          <w:sz w:val="22"/>
          <w:szCs w:val="22"/>
        </w:rPr>
      </w:pPr>
    </w:p>
    <w:p w14:paraId="152D3D01" w14:textId="038A05D7" w:rsidR="000A5EF5" w:rsidRPr="00A01EAA" w:rsidRDefault="000A5EF5" w:rsidP="000A5EF5">
      <w:pPr>
        <w:jc w:val="both"/>
        <w:rPr>
          <w:rFonts w:ascii="Calibri" w:hAnsi="Calibri" w:cs="Calibri"/>
          <w:sz w:val="22"/>
          <w:szCs w:val="22"/>
        </w:rPr>
      </w:pPr>
      <m:oMathPara>
        <m:oMath>
          <m:r>
            <w:rPr>
              <w:rFonts w:ascii="Cambria Math" w:hAnsi="Cambria Math" w:cs="Calibri"/>
              <w:sz w:val="22"/>
              <w:szCs w:val="22"/>
              <w:highlight w:val="yellow"/>
            </w:rPr>
            <m:t>≠≠≠≠≠≠≠≠≠≠≠≠≠≠≠≠≠≠≠≠≠≠≠≠≠≠≠≠≠≠≠≠≠≠≠≠≠≠≠≠≠≠≠≠</m:t>
          </m:r>
        </m:oMath>
      </m:oMathPara>
    </w:p>
    <w:p w14:paraId="3B1CA7EC" w14:textId="77777777" w:rsidR="000A5EF5" w:rsidRPr="00A01EAA" w:rsidRDefault="000A5EF5" w:rsidP="0042333C">
      <w:pPr>
        <w:jc w:val="both"/>
        <w:rPr>
          <w:rFonts w:ascii="Calibri" w:hAnsi="Calibri" w:cs="Calibri"/>
          <w:sz w:val="22"/>
          <w:szCs w:val="22"/>
        </w:rPr>
      </w:pPr>
    </w:p>
    <w:p w14:paraId="66FD944F" w14:textId="77777777" w:rsidR="0030102B" w:rsidRPr="00A01EAA" w:rsidRDefault="0030102B" w:rsidP="00300470">
      <w:pPr>
        <w:jc w:val="both"/>
        <w:rPr>
          <w:rFonts w:ascii="Calibri" w:hAnsi="Calibri" w:cs="Calibri"/>
          <w:sz w:val="22"/>
          <w:szCs w:val="22"/>
        </w:rPr>
      </w:pPr>
      <w:r w:rsidRPr="00A01EAA">
        <w:rPr>
          <w:rFonts w:ascii="Calibri" w:hAnsi="Calibri" w:cs="Calibri"/>
          <w:sz w:val="22"/>
          <w:szCs w:val="22"/>
        </w:rPr>
        <w:t>Propensity argument</w:t>
      </w:r>
    </w:p>
    <w:p w14:paraId="769B1DCE" w14:textId="59CFCB28" w:rsidR="0030102B" w:rsidRPr="00A01EAA" w:rsidRDefault="0030102B" w:rsidP="0030102B">
      <w:pPr>
        <w:pStyle w:val="ListParagraph"/>
        <w:numPr>
          <w:ilvl w:val="0"/>
          <w:numId w:val="90"/>
        </w:numPr>
        <w:jc w:val="both"/>
        <w:rPr>
          <w:rFonts w:ascii="Calibri" w:hAnsi="Calibri" w:cs="Calibri"/>
          <w:sz w:val="22"/>
          <w:szCs w:val="22"/>
        </w:rPr>
      </w:pPr>
      <w:r w:rsidRPr="00A01EAA">
        <w:rPr>
          <w:rFonts w:ascii="Calibri" w:hAnsi="Calibri" w:cs="Calibri"/>
          <w:sz w:val="22"/>
          <w:szCs w:val="22"/>
        </w:rPr>
        <w:t xml:space="preserve">Notice requirement </w:t>
      </w:r>
    </w:p>
    <w:p w14:paraId="44FD515D" w14:textId="376F5135" w:rsidR="0030102B" w:rsidRPr="00A01EAA" w:rsidRDefault="0030102B" w:rsidP="0030102B">
      <w:pPr>
        <w:pStyle w:val="ListParagraph"/>
        <w:numPr>
          <w:ilvl w:val="0"/>
          <w:numId w:val="90"/>
        </w:numPr>
        <w:jc w:val="both"/>
        <w:rPr>
          <w:rFonts w:ascii="Calibri" w:hAnsi="Calibri" w:cs="Calibri"/>
          <w:sz w:val="22"/>
          <w:szCs w:val="22"/>
        </w:rPr>
      </w:pPr>
      <w:r w:rsidRPr="00A01EAA">
        <w:rPr>
          <w:rFonts w:ascii="Calibri" w:hAnsi="Calibri" w:cs="Calibri"/>
          <w:sz w:val="22"/>
          <w:szCs w:val="22"/>
        </w:rPr>
        <w:t>R 404 (b) Prior crimes, wrongs, other acts</w:t>
      </w:r>
      <w:r w:rsidRPr="00A01EAA">
        <w:rPr>
          <w:rFonts w:ascii="Calibri" w:hAnsi="Calibri" w:cs="Calibri"/>
          <w:sz w:val="22"/>
          <w:szCs w:val="22"/>
        </w:rPr>
        <w:sym w:font="Wingdings" w:char="F0E0"/>
      </w:r>
      <w:r w:rsidRPr="00A01EAA">
        <w:rPr>
          <w:rFonts w:ascii="Calibri" w:hAnsi="Calibri" w:cs="Calibri"/>
          <w:sz w:val="22"/>
          <w:szCs w:val="22"/>
        </w:rPr>
        <w:t xml:space="preserve"> cannot be proven.</w:t>
      </w:r>
    </w:p>
    <w:p w14:paraId="63885B82" w14:textId="07ECA8D5" w:rsidR="0030102B" w:rsidRPr="00A01EAA" w:rsidRDefault="0030102B" w:rsidP="0030102B">
      <w:pPr>
        <w:pStyle w:val="ListParagraph"/>
        <w:numPr>
          <w:ilvl w:val="1"/>
          <w:numId w:val="90"/>
        </w:numPr>
        <w:jc w:val="both"/>
        <w:rPr>
          <w:rFonts w:ascii="Calibri" w:hAnsi="Calibri" w:cs="Calibri"/>
          <w:sz w:val="22"/>
          <w:szCs w:val="22"/>
        </w:rPr>
      </w:pPr>
      <w:r w:rsidRPr="00A01EAA">
        <w:rPr>
          <w:rFonts w:ascii="Calibri" w:hAnsi="Calibri" w:cs="Calibri"/>
          <w:sz w:val="22"/>
          <w:szCs w:val="22"/>
        </w:rPr>
        <w:t>(1)</w:t>
      </w:r>
    </w:p>
    <w:p w14:paraId="1C73AD16" w14:textId="6CB52252" w:rsidR="0030102B" w:rsidRPr="00A01EAA" w:rsidRDefault="0030102B" w:rsidP="0030102B">
      <w:pPr>
        <w:pStyle w:val="ListParagraph"/>
        <w:numPr>
          <w:ilvl w:val="1"/>
          <w:numId w:val="90"/>
        </w:numPr>
        <w:jc w:val="both"/>
        <w:rPr>
          <w:rFonts w:ascii="Calibri" w:hAnsi="Calibri" w:cs="Calibri"/>
          <w:b/>
          <w:sz w:val="22"/>
          <w:szCs w:val="22"/>
          <w:u w:val="single"/>
        </w:rPr>
      </w:pPr>
      <w:r w:rsidRPr="00A01EAA">
        <w:rPr>
          <w:rFonts w:ascii="Calibri" w:hAnsi="Calibri" w:cs="Calibri"/>
          <w:b/>
          <w:sz w:val="22"/>
          <w:szCs w:val="22"/>
          <w:u w:val="single"/>
        </w:rPr>
        <w:t>(2)</w:t>
      </w:r>
      <w:r w:rsidRPr="00A01EAA">
        <w:rPr>
          <w:rFonts w:ascii="Calibri" w:hAnsi="Calibri" w:cs="Calibri"/>
          <w:b/>
          <w:sz w:val="22"/>
          <w:szCs w:val="22"/>
          <w:u w:val="single"/>
        </w:rPr>
        <w:sym w:font="Wingdings" w:char="F0E0"/>
      </w:r>
      <w:r w:rsidRPr="00A01EAA">
        <w:rPr>
          <w:rFonts w:ascii="Calibri" w:hAnsi="Calibri" w:cs="Calibri"/>
          <w:b/>
          <w:sz w:val="22"/>
          <w:szCs w:val="22"/>
          <w:u w:val="single"/>
        </w:rPr>
        <w:t>For another purpose</w:t>
      </w:r>
      <w:r w:rsidRPr="00A01EAA">
        <w:rPr>
          <w:rFonts w:ascii="Calibri" w:hAnsi="Calibri" w:cs="Calibri"/>
          <w:b/>
          <w:sz w:val="22"/>
          <w:szCs w:val="22"/>
          <w:u w:val="single"/>
        </w:rPr>
        <w:sym w:font="Wingdings" w:char="F0E0"/>
      </w:r>
      <w:r w:rsidRPr="00A01EAA">
        <w:rPr>
          <w:rFonts w:ascii="Calibri" w:hAnsi="Calibri" w:cs="Calibri"/>
          <w:b/>
          <w:sz w:val="22"/>
          <w:szCs w:val="22"/>
          <w:u w:val="single"/>
        </w:rPr>
        <w:t xml:space="preserve"> clarify that you know it tells us…</w:t>
      </w:r>
    </w:p>
    <w:p w14:paraId="5E7CFF87" w14:textId="77777777" w:rsidR="0030102B" w:rsidRPr="00A01EAA" w:rsidRDefault="0030102B" w:rsidP="00300470">
      <w:pPr>
        <w:jc w:val="both"/>
        <w:rPr>
          <w:rFonts w:ascii="Calibri" w:hAnsi="Calibri" w:cs="Calibri"/>
          <w:sz w:val="22"/>
          <w:szCs w:val="22"/>
        </w:rPr>
      </w:pPr>
    </w:p>
    <w:p w14:paraId="4303A3C6" w14:textId="4A9EC2A1" w:rsidR="00977408" w:rsidRPr="00A01EAA" w:rsidRDefault="00977408"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State v. Renneberg</w:t>
      </w:r>
    </w:p>
    <w:p w14:paraId="7C56E546" w14:textId="22277FFF" w:rsidR="00977408" w:rsidRPr="00A01EAA" w:rsidRDefault="0097740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R 404 (a) (2)(A)</w:t>
      </w:r>
    </w:p>
    <w:p w14:paraId="49BDD8EB" w14:textId="0E29C036" w:rsidR="00977408" w:rsidRPr="00A01EAA" w:rsidRDefault="0097740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Accused character</w:t>
      </w:r>
    </w:p>
    <w:p w14:paraId="39BDC417" w14:textId="7DF3C343" w:rsidR="00977408" w:rsidRPr="00A01EAA" w:rsidRDefault="0097740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Rennebert convicted of grand larcery, Milton aid and abet grand larceny.</w:t>
      </w:r>
    </w:p>
    <w:p w14:paraId="124C051E" w14:textId="61C8D079" w:rsidR="003A0B9D" w:rsidRPr="00A01EAA" w:rsidRDefault="003A0B9D"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Narcotic Drug : prior drug addiction can be considred on at least 2 different grounds </w:t>
      </w:r>
    </w:p>
    <w:p w14:paraId="4B0E930F" w14:textId="14E0BACF" w:rsidR="003A0B9D" w:rsidRPr="00A01EAA" w:rsidRDefault="003A0B9D"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Witness credibility</w:t>
      </w:r>
    </w:p>
    <w:p w14:paraId="0F0AB342" w14:textId="13FDA32D" w:rsidR="003A0B9D" w:rsidRPr="00A01EAA" w:rsidRDefault="003A0B9D"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Unrelated act of misconduct</w:t>
      </w:r>
      <w:r w:rsidR="00D944DA" w:rsidRPr="00A01EAA">
        <w:rPr>
          <w:rFonts w:ascii="Calibri" w:hAnsi="Calibri" w:cs="Calibri"/>
          <w:sz w:val="22"/>
          <w:szCs w:val="22"/>
        </w:rPr>
        <w:t>: prior misconduct reflects poorly on the defendant’s character. Defendant first cited past conduct to show good character.</w:t>
      </w:r>
    </w:p>
    <w:p w14:paraId="6541EF87" w14:textId="2799D203" w:rsidR="00D944DA" w:rsidRPr="00A01EAA" w:rsidRDefault="00D944D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Prosecution can rebut that defendant has no such trait.</w:t>
      </w:r>
    </w:p>
    <w:p w14:paraId="3DACDF2D" w14:textId="66188BC5" w:rsidR="00D944DA" w:rsidRPr="00A01EAA" w:rsidRDefault="00D944D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No scientific connection between a person’s drug addiction and credibility</w:t>
      </w:r>
    </w:p>
    <w:p w14:paraId="41736276" w14:textId="12EE384B" w:rsidR="00D944DA" w:rsidRPr="00A01EAA" w:rsidRDefault="00D944DA"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Risk of prejudice outweighs a possible relevance….inadmissible to impeach his credibility.</w:t>
      </w:r>
    </w:p>
    <w:p w14:paraId="5EA2DFF9" w14:textId="64AFD2FE" w:rsidR="00A14836" w:rsidRPr="00A01EAA" w:rsidRDefault="003A0B9D"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Addiction of drug: necessarily prejudicial. to the average juror.</w:t>
      </w:r>
      <w:r w:rsidR="00A14836" w:rsidRPr="00A01EAA">
        <w:rPr>
          <w:rFonts w:ascii="Calibri" w:hAnsi="Calibri" w:cs="Calibri"/>
          <w:sz w:val="22"/>
          <w:szCs w:val="22"/>
        </w:rPr>
        <w:t>--&gt; Improper to impeach testimony or credibility. Proper t o rebut the issue that she is a citizen.</w:t>
      </w:r>
    </w:p>
    <w:p w14:paraId="361642AC" w14:textId="74EFBECE" w:rsidR="003A0B9D" w:rsidRPr="00A01EAA" w:rsidRDefault="003A0B9D"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Defendant’s wife voluntarily put her character before the jury.</w:t>
      </w:r>
    </w:p>
    <w:p w14:paraId="2EB3C3B4" w14:textId="73D86885"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lastRenderedPageBreak/>
        <w:t>His prior conduct: past good behavior</w:t>
      </w:r>
      <w:r w:rsidRPr="00A01EAA">
        <w:rPr>
          <w:rFonts w:ascii="Calibri" w:hAnsi="Calibri" w:cs="Calibri"/>
          <w:sz w:val="22"/>
          <w:szCs w:val="22"/>
        </w:rPr>
        <w:sym w:font="Wingdings" w:char="F0E0"/>
      </w:r>
      <w:r w:rsidRPr="00A01EAA">
        <w:rPr>
          <w:rFonts w:ascii="Calibri" w:hAnsi="Calibri" w:cs="Calibri"/>
          <w:sz w:val="22"/>
          <w:szCs w:val="22"/>
        </w:rPr>
        <w:t xml:space="preserve"> cross examined as to specific acts of misconduct unrelated to the crime charged: </w:t>
      </w:r>
      <w:r w:rsidRPr="00A01EAA">
        <w:rPr>
          <w:rFonts w:ascii="Calibri" w:hAnsi="Calibri" w:cs="Calibri"/>
          <w:sz w:val="22"/>
          <w:szCs w:val="22"/>
        </w:rPr>
        <w:sym w:font="Wingdings" w:char="F0E0"/>
      </w:r>
      <w:r w:rsidRPr="00A01EAA">
        <w:rPr>
          <w:rFonts w:ascii="Calibri" w:hAnsi="Calibri" w:cs="Calibri"/>
          <w:sz w:val="22"/>
          <w:szCs w:val="22"/>
        </w:rPr>
        <w:t xml:space="preserve"> bear on credibility on the weight to be given to the witness testimony.</w:t>
      </w:r>
    </w:p>
    <w:p w14:paraId="26C74FFC" w14:textId="48A48CD4"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Relating to credibility or character?</w:t>
      </w:r>
    </w:p>
    <w:p w14:paraId="7A365A33" w14:textId="374E4B55" w:rsidR="00D944DA" w:rsidRPr="00A01EAA" w:rsidRDefault="00D944DA"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Edgington v. US</w:t>
      </w:r>
    </w:p>
    <w:p w14:paraId="6D5F1339" w14:textId="50383B8C"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Aid of fraud pension claim</w:t>
      </w:r>
    </w:p>
    <w:p w14:paraId="005CDEAE" w14:textId="459F16F2"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Exclusion of testimony offered to show defendant’s general reputation for truth.</w:t>
      </w:r>
    </w:p>
    <w:p w14:paraId="4F4FD772" w14:textId="1CEA16B7"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Establish a general character in-consistent with guilt of the crime with which he charged : admissible whether or not defendant testified.</w:t>
      </w:r>
    </w:p>
    <w:p w14:paraId="5E67E62A" w14:textId="1411101A"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Good character generates a reasonable doubt.</w:t>
      </w:r>
    </w:p>
    <w:p w14:paraId="351EC7D1" w14:textId="62E0000F"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If the character is relevant to the crime in question, in … dishonesty, relevant character is enough to create a reasonable doubt of the defendant’s guilt.</w:t>
      </w:r>
    </w:p>
    <w:p w14:paraId="3026F22D" w14:textId="36D3BC5D" w:rsidR="00D944DA" w:rsidRPr="00A01EAA" w:rsidRDefault="00D944DA"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Broyles v. Common wealth</w:t>
      </w:r>
    </w:p>
    <w:p w14:paraId="1121FCE5" w14:textId="0E907FEB"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Prosecution rebuts disorderly conduct.</w:t>
      </w:r>
    </w:p>
    <w:p w14:paraId="7995EC53" w14:textId="37F3D7D2"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Guil of the murder of Smithers.</w:t>
      </w:r>
    </w:p>
    <w:p w14:paraId="682DC332" w14:textId="2E7BF764"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Questions were improper: because they related to the trait of character not involved in the crime which he was charged. “peace quiet.”</w:t>
      </w:r>
    </w:p>
    <w:p w14:paraId="63B80F63" w14:textId="65BF52F1"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The rule is not absolute purpose of testing accuracy and credibility of the witness testimony and not as substantive evidence of defendant’s guilt.</w:t>
      </w:r>
    </w:p>
    <w:p w14:paraId="12F1B840" w14:textId="52113565"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Illegal sale of whisky is irrelevant to murder. Illegal traffic of whisky conviction ofr drunken driving reckless driving, disorderly conduct, has reasonable connection with man’s reputation for peace.</w:t>
      </w:r>
    </w:p>
    <w:p w14:paraId="4DE972F4" w14:textId="7C6B9E61"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Can be cross examined</w:t>
      </w:r>
    </w:p>
    <w:p w14:paraId="0E914B49" w14:textId="47FA7449" w:rsidR="00D944DA" w:rsidRPr="00A01EAA" w:rsidRDefault="00D944DA"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Broyles procuded witness who testified his quiet and peaceful character. Prosecutor questioned witnesses if they new B drunk drivining reckless disorder conduct X.--&gt; accuracy and credibility of the character witness testimony.</w:t>
      </w:r>
    </w:p>
    <w:p w14:paraId="3EAF54AF" w14:textId="58D92079" w:rsidR="00F310E8" w:rsidRPr="00A01EAA" w:rsidRDefault="00F310E8"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U.S. v. Lemay: Child Molestation DP.</w:t>
      </w:r>
    </w:p>
    <w:p w14:paraId="024C3ECC" w14:textId="4A2A85B2" w:rsidR="00F310E8" w:rsidRPr="00A01EAA" w:rsidRDefault="00F310E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R 414.</w:t>
      </w:r>
    </w:p>
    <w:p w14:paraId="310760A2" w14:textId="4ED1C4E2" w:rsidR="00F310E8" w:rsidRPr="00A01EAA" w:rsidRDefault="00F310E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Babysitter molestated a child.</w:t>
      </w:r>
    </w:p>
    <w:p w14:paraId="67164A15" w14:textId="0A954F69" w:rsidR="00F310E8" w:rsidRPr="00A01EAA" w:rsidRDefault="00F310E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R 404 (b) evidence when used to prove the character in order to show action in conformity… sex offense lustful disposition</w:t>
      </w:r>
    </w:p>
    <w:p w14:paraId="2902599E" w14:textId="1742BF97" w:rsidR="00F310E8" w:rsidRPr="00A01EAA" w:rsidRDefault="00F310E8" w:rsidP="00300470">
      <w:pPr>
        <w:pStyle w:val="ListParagraph"/>
        <w:numPr>
          <w:ilvl w:val="1"/>
          <w:numId w:val="2"/>
        </w:numPr>
        <w:jc w:val="both"/>
        <w:rPr>
          <w:rFonts w:ascii="Calibri" w:hAnsi="Calibri" w:cs="Calibri"/>
          <w:b/>
          <w:sz w:val="22"/>
          <w:szCs w:val="22"/>
          <w:u w:val="single"/>
        </w:rPr>
      </w:pPr>
      <w:r w:rsidRPr="00A01EAA">
        <w:rPr>
          <w:rFonts w:ascii="Calibri" w:hAnsi="Calibri" w:cs="Calibri"/>
          <w:b/>
          <w:sz w:val="22"/>
          <w:szCs w:val="22"/>
          <w:u w:val="single"/>
        </w:rPr>
        <w:t xml:space="preserve">Propensity inference in sex crime characterization of the evidence a veiled propensity inference </w:t>
      </w:r>
      <w:r w:rsidRPr="00A01EAA">
        <w:rPr>
          <w:rFonts w:ascii="Calibri" w:hAnsi="Calibri" w:cs="Calibri"/>
          <w:b/>
          <w:sz w:val="22"/>
          <w:szCs w:val="22"/>
          <w:u w:val="single"/>
        </w:rPr>
        <w:sym w:font="Wingdings" w:char="F0E0"/>
      </w:r>
      <w:r w:rsidRPr="00A01EAA">
        <w:rPr>
          <w:rFonts w:ascii="Calibri" w:hAnsi="Calibri" w:cs="Calibri"/>
          <w:b/>
          <w:sz w:val="22"/>
          <w:szCs w:val="22"/>
          <w:u w:val="single"/>
        </w:rPr>
        <w:t xml:space="preserve"> improper.</w:t>
      </w:r>
    </w:p>
    <w:p w14:paraId="4306E023" w14:textId="7C52408E" w:rsidR="00F310E8" w:rsidRPr="00A01EAA" w:rsidRDefault="00F310E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Probative of the nephew’s credibility</w:t>
      </w:r>
    </w:p>
    <w:p w14:paraId="22FA4256" w14:textId="1E28BDB6" w:rsidR="00F310E8" w:rsidRPr="00A01EAA" w:rsidRDefault="00F310E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Probative value&lt; prejudicial value</w:t>
      </w:r>
    </w:p>
    <w:p w14:paraId="30C1DDBD" w14:textId="12B18646" w:rsidR="00F310E8" w:rsidRPr="00A01EAA" w:rsidRDefault="00F310E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USE </w:t>
      </w:r>
    </w:p>
    <w:p w14:paraId="1C7F0B46" w14:textId="744DC8FB" w:rsidR="00F310E8" w:rsidRPr="00A01EAA" w:rsidRDefault="00F310E8"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Similarity of the prior acts to the crime charged</w:t>
      </w:r>
    </w:p>
    <w:p w14:paraId="73C36D16" w14:textId="6D9EFB70" w:rsidR="00F310E8" w:rsidRPr="00A01EAA" w:rsidRDefault="00F310E8"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Temporal proximity of the prior acts</w:t>
      </w:r>
    </w:p>
    <w:p w14:paraId="1673DBEC" w14:textId="47A60477" w:rsidR="00F310E8" w:rsidRPr="00A01EAA" w:rsidRDefault="00F310E8"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Frequency</w:t>
      </w:r>
    </w:p>
    <w:p w14:paraId="50CE9B67" w14:textId="1468CE10" w:rsidR="00F310E8" w:rsidRPr="00A01EAA" w:rsidRDefault="00F310E8"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Whether intervening cir</w:t>
      </w:r>
    </w:p>
    <w:p w14:paraId="46CC0E7E" w14:textId="3CE984F4" w:rsidR="00F310E8" w:rsidRPr="00A01EAA" w:rsidRDefault="00F310E8"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Necessity of evi</w:t>
      </w:r>
    </w:p>
    <w:p w14:paraId="04B8A799" w14:textId="420179C4" w:rsidR="00F310E8" w:rsidRPr="00A01EAA" w:rsidRDefault="00F310E8"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R 404 (b) (2) permitted use of character public intoxication.</w:t>
      </w:r>
    </w:p>
    <w:p w14:paraId="6C55A4D1" w14:textId="77777777" w:rsidR="00F310E8" w:rsidRPr="00A01EAA" w:rsidRDefault="00F310E8" w:rsidP="00300470">
      <w:pPr>
        <w:jc w:val="both"/>
        <w:rPr>
          <w:rFonts w:ascii="Calibri" w:hAnsi="Calibri" w:cs="Calibri"/>
          <w:sz w:val="22"/>
          <w:szCs w:val="22"/>
        </w:rPr>
      </w:pPr>
    </w:p>
    <w:p w14:paraId="156D5B43" w14:textId="0943F90C" w:rsidR="00F310E8" w:rsidRPr="00A01EAA" w:rsidRDefault="00F310E8"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 xml:space="preserve">R 404 (b) other acts </w:t>
      </w:r>
    </w:p>
    <w:p w14:paraId="61774C71" w14:textId="101C9781" w:rsidR="00F310E8" w:rsidRPr="00A01EAA" w:rsidRDefault="00F310E8" w:rsidP="00300470">
      <w:pPr>
        <w:pStyle w:val="ListParagraph"/>
        <w:numPr>
          <w:ilvl w:val="0"/>
          <w:numId w:val="14"/>
        </w:numPr>
        <w:jc w:val="both"/>
        <w:rPr>
          <w:rFonts w:ascii="Calibri" w:hAnsi="Calibri" w:cs="Calibri"/>
          <w:sz w:val="22"/>
          <w:szCs w:val="22"/>
        </w:rPr>
      </w:pPr>
      <w:r w:rsidRPr="00A01EAA">
        <w:rPr>
          <w:rFonts w:ascii="Calibri" w:hAnsi="Calibri" w:cs="Calibri"/>
          <w:sz w:val="22"/>
          <w:szCs w:val="22"/>
        </w:rPr>
        <w:t>U.S. v. miller: cocaine possession as an intent element. R 403 OK.</w:t>
      </w:r>
    </w:p>
    <w:p w14:paraId="52000D1B" w14:textId="0A75BA43" w:rsidR="00F310E8" w:rsidRPr="00A01EAA" w:rsidRDefault="00F310E8" w:rsidP="00300470">
      <w:pPr>
        <w:pStyle w:val="ListParagraph"/>
        <w:numPr>
          <w:ilvl w:val="0"/>
          <w:numId w:val="14"/>
        </w:numPr>
        <w:jc w:val="both"/>
        <w:rPr>
          <w:rFonts w:ascii="Calibri" w:hAnsi="Calibri" w:cs="Calibri"/>
          <w:sz w:val="22"/>
          <w:szCs w:val="22"/>
        </w:rPr>
      </w:pPr>
      <w:r w:rsidRPr="00A01EAA">
        <w:rPr>
          <w:rFonts w:ascii="Calibri" w:hAnsi="Calibri" w:cs="Calibri"/>
          <w:sz w:val="22"/>
          <w:szCs w:val="22"/>
        </w:rPr>
        <w:t>Proper no propensity purpose.</w:t>
      </w:r>
    </w:p>
    <w:p w14:paraId="77680AD5" w14:textId="62A26125" w:rsidR="00F310E8" w:rsidRPr="00A01EAA" w:rsidRDefault="00F310E8" w:rsidP="00300470">
      <w:pPr>
        <w:pStyle w:val="ListParagraph"/>
        <w:numPr>
          <w:ilvl w:val="0"/>
          <w:numId w:val="14"/>
        </w:numPr>
        <w:jc w:val="both"/>
        <w:rPr>
          <w:rFonts w:ascii="Calibri" w:hAnsi="Calibri" w:cs="Calibri"/>
          <w:sz w:val="22"/>
          <w:szCs w:val="22"/>
        </w:rPr>
      </w:pPr>
      <w:r w:rsidRPr="00A01EAA">
        <w:rPr>
          <w:rFonts w:ascii="Calibri" w:hAnsi="Calibri" w:cs="Calibri"/>
          <w:sz w:val="22"/>
          <w:szCs w:val="22"/>
        </w:rPr>
        <w:t>Crimes: bad acts in question.</w:t>
      </w:r>
    </w:p>
    <w:p w14:paraId="20F73C7F" w14:textId="0032281A" w:rsidR="00F310E8" w:rsidRPr="00A01EAA" w:rsidRDefault="00F310E8" w:rsidP="00300470">
      <w:pPr>
        <w:pStyle w:val="ListParagraph"/>
        <w:numPr>
          <w:ilvl w:val="0"/>
          <w:numId w:val="14"/>
        </w:numPr>
        <w:jc w:val="both"/>
        <w:rPr>
          <w:rFonts w:ascii="Calibri" w:hAnsi="Calibri" w:cs="Calibri"/>
          <w:sz w:val="22"/>
          <w:szCs w:val="22"/>
        </w:rPr>
      </w:pPr>
      <w:r w:rsidRPr="00A01EAA">
        <w:rPr>
          <w:rFonts w:ascii="Calibri" w:hAnsi="Calibri" w:cs="Calibri"/>
          <w:sz w:val="22"/>
          <w:szCs w:val="22"/>
        </w:rPr>
        <w:t>U.S. v. Woods: R 403</w:t>
      </w:r>
    </w:p>
    <w:p w14:paraId="466E12C8" w14:textId="77777777" w:rsidR="00F310E8" w:rsidRPr="00A01EAA" w:rsidRDefault="00F310E8" w:rsidP="00300470">
      <w:pPr>
        <w:jc w:val="both"/>
        <w:rPr>
          <w:rFonts w:ascii="Calibri" w:hAnsi="Calibri" w:cs="Calibri"/>
          <w:sz w:val="22"/>
          <w:szCs w:val="22"/>
        </w:rPr>
      </w:pPr>
    </w:p>
    <w:p w14:paraId="6B9A2776" w14:textId="1C58AF00" w:rsidR="00F310E8" w:rsidRPr="00A01EAA" w:rsidRDefault="00F310E8" w:rsidP="00300470">
      <w:pPr>
        <w:ind w:left="1080"/>
        <w:jc w:val="both"/>
        <w:rPr>
          <w:rFonts w:ascii="Calibri" w:hAnsi="Calibri" w:cs="Calibri"/>
          <w:sz w:val="22"/>
          <w:szCs w:val="22"/>
        </w:rPr>
      </w:pPr>
      <w:r w:rsidRPr="00A01EAA">
        <w:rPr>
          <w:rFonts w:ascii="Calibri" w:hAnsi="Calibri" w:cs="Calibri"/>
          <w:noProof/>
          <w:sz w:val="22"/>
          <w:szCs w:val="22"/>
        </w:rPr>
        <w:drawing>
          <wp:inline distT="0" distB="0" distL="0" distR="0" wp14:anchorId="51B2EFC4" wp14:editId="0978E1F4">
            <wp:extent cx="3338186" cy="1202499"/>
            <wp:effectExtent l="0" t="12700" r="15240" b="4445"/>
            <wp:docPr id="473309580" name="Diagram 47330958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8" r:lo="rId79" r:qs="rId80" r:cs="rId81"/>
              </a:graphicData>
            </a:graphic>
          </wp:inline>
        </w:drawing>
      </w:r>
    </w:p>
    <w:p w14:paraId="6B1A2EB5" w14:textId="71CDE252" w:rsidR="00F310E8" w:rsidRPr="00A01EAA" w:rsidRDefault="00F310E8" w:rsidP="00300470">
      <w:pPr>
        <w:jc w:val="both"/>
        <w:rPr>
          <w:rFonts w:ascii="Calibri" w:hAnsi="Calibri" w:cs="Calibri"/>
          <w:sz w:val="22"/>
          <w:szCs w:val="22"/>
        </w:rPr>
      </w:pPr>
    </w:p>
    <w:p w14:paraId="4BA2A0F8" w14:textId="77777777" w:rsidR="00F310E8" w:rsidRPr="00A01EAA" w:rsidRDefault="00F310E8" w:rsidP="00300470">
      <w:pPr>
        <w:jc w:val="both"/>
        <w:rPr>
          <w:rFonts w:ascii="Calibri" w:hAnsi="Calibri" w:cs="Calibri"/>
          <w:sz w:val="22"/>
          <w:szCs w:val="22"/>
        </w:rPr>
      </w:pPr>
    </w:p>
    <w:p w14:paraId="64CE0699" w14:textId="318468F2" w:rsidR="00CA728E" w:rsidRPr="00A01EAA" w:rsidRDefault="00CA728E" w:rsidP="00300470">
      <w:pPr>
        <w:jc w:val="both"/>
        <w:rPr>
          <w:rFonts w:ascii="Calibri" w:hAnsi="Calibri" w:cs="Calibri"/>
          <w:sz w:val="22"/>
          <w:szCs w:val="22"/>
        </w:rPr>
      </w:pPr>
      <w:r w:rsidRPr="00A01EAA">
        <w:rPr>
          <w:rFonts w:ascii="Calibri" w:hAnsi="Calibri" w:cs="Calibri"/>
          <w:sz w:val="22"/>
          <w:szCs w:val="22"/>
        </w:rPr>
        <w:t>중간에</w:t>
      </w:r>
      <w:r w:rsidRPr="00A01EAA">
        <w:rPr>
          <w:rFonts w:ascii="Calibri" w:hAnsi="Calibri" w:cs="Calibri"/>
          <w:sz w:val="22"/>
          <w:szCs w:val="22"/>
        </w:rPr>
        <w:t xml:space="preserve"> </w:t>
      </w:r>
      <w:r w:rsidRPr="00A01EAA">
        <w:rPr>
          <w:rFonts w:ascii="Calibri" w:hAnsi="Calibri" w:cs="Calibri"/>
          <w:sz w:val="22"/>
          <w:szCs w:val="22"/>
        </w:rPr>
        <w:t>안</w:t>
      </w:r>
      <w:r w:rsidRPr="00A01EAA">
        <w:rPr>
          <w:rFonts w:ascii="Calibri" w:hAnsi="Calibri" w:cs="Calibri"/>
          <w:sz w:val="22"/>
          <w:szCs w:val="22"/>
        </w:rPr>
        <w:t xml:space="preserve"> </w:t>
      </w:r>
      <w:r w:rsidRPr="00A01EAA">
        <w:rPr>
          <w:rFonts w:ascii="Calibri" w:hAnsi="Calibri" w:cs="Calibri"/>
          <w:sz w:val="22"/>
          <w:szCs w:val="22"/>
        </w:rPr>
        <w:t>함</w:t>
      </w:r>
      <w:r w:rsidRPr="00A01EAA">
        <w:rPr>
          <w:rFonts w:ascii="Calibri" w:hAnsi="Calibri" w:cs="Calibri"/>
          <w:sz w:val="22"/>
          <w:szCs w:val="22"/>
        </w:rPr>
        <w:t>.</w:t>
      </w:r>
    </w:p>
    <w:p w14:paraId="70A77FB0" w14:textId="5D79B455" w:rsidR="00CA728E" w:rsidRPr="00A01EAA" w:rsidRDefault="00CA728E" w:rsidP="00300470">
      <w:pPr>
        <w:jc w:val="both"/>
        <w:rPr>
          <w:rFonts w:ascii="Calibri" w:hAnsi="Calibri" w:cs="Calibri"/>
          <w:sz w:val="22"/>
          <w:szCs w:val="22"/>
        </w:rPr>
      </w:pPr>
      <w:r w:rsidRPr="00A01EAA">
        <w:rPr>
          <w:rFonts w:ascii="Calibri" w:hAnsi="Calibri" w:cs="Calibri"/>
          <w:sz w:val="22"/>
          <w:szCs w:val="22"/>
        </w:rPr>
        <w:t>U.S. v. Azure</w:t>
      </w:r>
    </w:p>
    <w:p w14:paraId="7A7D1361" w14:textId="2B5D7098" w:rsidR="00CA728E" w:rsidRPr="00A01EAA" w:rsidRDefault="00CA728E" w:rsidP="00300470">
      <w:pPr>
        <w:jc w:val="both"/>
        <w:rPr>
          <w:rFonts w:ascii="Calibri" w:hAnsi="Calibri" w:cs="Calibri"/>
          <w:sz w:val="22"/>
          <w:szCs w:val="22"/>
        </w:rPr>
      </w:pPr>
      <w:r w:rsidRPr="00A01EAA">
        <w:rPr>
          <w:rFonts w:ascii="Calibri" w:hAnsi="Calibri" w:cs="Calibri"/>
          <w:sz w:val="22"/>
          <w:szCs w:val="22"/>
        </w:rPr>
        <w:t>Redmond v. Kingston</w:t>
      </w:r>
    </w:p>
    <w:p w14:paraId="0626A4BD" w14:textId="138AA0F5" w:rsidR="00CA728E" w:rsidRPr="00A01EAA" w:rsidRDefault="00CA728E" w:rsidP="00300470">
      <w:pPr>
        <w:jc w:val="both"/>
        <w:rPr>
          <w:rFonts w:ascii="Calibri" w:hAnsi="Calibri" w:cs="Calibri"/>
          <w:sz w:val="22"/>
          <w:szCs w:val="22"/>
        </w:rPr>
      </w:pPr>
      <w:r w:rsidRPr="00A01EAA">
        <w:rPr>
          <w:rFonts w:ascii="Calibri" w:hAnsi="Calibri" w:cs="Calibri"/>
          <w:sz w:val="22"/>
          <w:szCs w:val="22"/>
        </w:rPr>
        <w:t>*</w:t>
      </w:r>
    </w:p>
    <w:p w14:paraId="7F1E5984" w14:textId="5FB9BC2B" w:rsidR="00CA728E" w:rsidRPr="00A01EAA" w:rsidRDefault="00CA728E" w:rsidP="00300470">
      <w:pPr>
        <w:jc w:val="both"/>
        <w:rPr>
          <w:rFonts w:ascii="Calibri" w:hAnsi="Calibri" w:cs="Calibri"/>
          <w:sz w:val="22"/>
          <w:szCs w:val="22"/>
        </w:rPr>
      </w:pPr>
      <w:r w:rsidRPr="00A01EAA">
        <w:rPr>
          <w:rFonts w:ascii="Calibri" w:hAnsi="Calibri" w:cs="Calibri"/>
          <w:sz w:val="22"/>
          <w:szCs w:val="22"/>
        </w:rPr>
        <w:t>September 11</w:t>
      </w:r>
      <w:r w:rsidRPr="00A01EAA">
        <w:rPr>
          <w:rFonts w:ascii="Calibri" w:hAnsi="Calibri" w:cs="Calibri"/>
          <w:sz w:val="22"/>
          <w:szCs w:val="22"/>
          <w:vertAlign w:val="superscript"/>
        </w:rPr>
        <w:t>th</w:t>
      </w:r>
    </w:p>
    <w:p w14:paraId="63980D67" w14:textId="000D3031" w:rsidR="00CA728E" w:rsidRPr="00A01EAA" w:rsidRDefault="00CA728E" w:rsidP="00300470">
      <w:pPr>
        <w:jc w:val="both"/>
        <w:rPr>
          <w:rFonts w:ascii="Calibri" w:hAnsi="Calibri" w:cs="Calibri"/>
          <w:sz w:val="22"/>
          <w:szCs w:val="22"/>
        </w:rPr>
      </w:pPr>
    </w:p>
    <w:p w14:paraId="7EE965B3" w14:textId="0960170D" w:rsidR="00CA728E" w:rsidRPr="00A01EAA" w:rsidRDefault="00CA728E"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If character of the victim is relevant to crime</w:t>
      </w:r>
    </w:p>
    <w:p w14:paraId="139D0603" w14:textId="1B2A76EA" w:rsidR="00CA728E" w:rsidRPr="00A01EAA" w:rsidRDefault="00CA728E"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Ex. Peaceful Gandhi victim: NOT THE First aggressor is justified. If it is immediate danger and it is necessary to avoid a danger.</w:t>
      </w:r>
    </w:p>
    <w:p w14:paraId="4AFA95BA" w14:textId="08C90B9C" w:rsidR="00CA728E" w:rsidRPr="00A01EAA" w:rsidRDefault="00CA728E"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 xml:space="preserve">In my reasonable belief, he is harmless. </w:t>
      </w:r>
    </w:p>
    <w:p w14:paraId="57DCA478" w14:textId="2FA0D013" w:rsidR="00CA728E" w:rsidRPr="00A01EAA" w:rsidRDefault="00CA728E"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 xml:space="preserve">What the defendant believed? R404 (a) 2(B), “victims pertinent trait.” </w:t>
      </w:r>
    </w:p>
    <w:p w14:paraId="0FEBE96D" w14:textId="0BEF837A" w:rsidR="00CA728E" w:rsidRPr="00A01EAA" w:rsidRDefault="00CA728E"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Peaceful victim -dead- can offer evidence against testimonials</w:t>
      </w:r>
    </w:p>
    <w:p w14:paraId="7DBE55ED" w14:textId="6574215E" w:rsidR="00CA728E" w:rsidRPr="00A01EAA" w:rsidRDefault="00CA728E"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Rape shield law</w:t>
      </w:r>
      <w:r w:rsidR="00B1183B" w:rsidRPr="00A01EAA">
        <w:rPr>
          <w:rFonts w:ascii="Calibri" w:hAnsi="Calibri" w:cs="Calibri"/>
          <w:sz w:val="22"/>
          <w:szCs w:val="22"/>
        </w:rPr>
        <w:t xml:space="preserve"> Redmond.</w:t>
      </w:r>
    </w:p>
    <w:p w14:paraId="774B3437" w14:textId="6CF68318" w:rsidR="00B1183B" w:rsidRPr="00A01EAA" w:rsidRDefault="00B1183B"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Redmond v. Kingston:</w:t>
      </w:r>
    </w:p>
    <w:p w14:paraId="2DA9DDE6" w14:textId="215720AF" w:rsidR="00B1183B" w:rsidRPr="00A01EAA" w:rsidRDefault="00B1183B"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 xml:space="preserve">The victim heather falsely informed her mother and police that she was forcibly raped by a stranger </w:t>
      </w:r>
      <w:r w:rsidRPr="00A01EAA">
        <w:rPr>
          <w:rFonts w:ascii="Calibri" w:hAnsi="Calibri" w:cs="Calibri"/>
          <w:sz w:val="22"/>
          <w:szCs w:val="22"/>
        </w:rPr>
        <w:sym w:font="Wingdings" w:char="F0E0"/>
      </w:r>
      <w:r w:rsidRPr="00A01EAA">
        <w:rPr>
          <w:rFonts w:ascii="Calibri" w:hAnsi="Calibri" w:cs="Calibri"/>
          <w:sz w:val="22"/>
          <w:szCs w:val="22"/>
        </w:rPr>
        <w:t xml:space="preserve"> TRUE she consented. Do rape shiled laws exclude otherwise admissible evidencd that an alledged victim of sevual assaul lied about prior sex incident? no</w:t>
      </w:r>
    </w:p>
    <w:p w14:paraId="2BC5EA97" w14:textId="3293258B" w:rsidR="00CA728E" w:rsidRPr="00A01EAA" w:rsidRDefault="00CA728E"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 xml:space="preserve">The defendant’s ability to introduce on rape evidence about victims prior sexual conduct </w:t>
      </w:r>
      <w:r w:rsidR="00B1183B" w:rsidRPr="00A01EAA">
        <w:rPr>
          <w:rFonts w:ascii="Calibri" w:hAnsi="Calibri" w:cs="Calibri"/>
          <w:sz w:val="22"/>
          <w:szCs w:val="22"/>
        </w:rPr>
        <w:sym w:font="Wingdings" w:char="F0E0"/>
      </w:r>
      <w:r w:rsidR="00B1183B" w:rsidRPr="00A01EAA">
        <w:rPr>
          <w:rFonts w:ascii="Calibri" w:hAnsi="Calibri" w:cs="Calibri"/>
          <w:sz w:val="22"/>
          <w:szCs w:val="22"/>
        </w:rPr>
        <w:t xml:space="preserve"> X restricted.</w:t>
      </w:r>
    </w:p>
    <w:p w14:paraId="38240EB8" w14:textId="31FF98BB" w:rsidR="00B1183B" w:rsidRPr="00A01EAA" w:rsidRDefault="00CA728E" w:rsidP="00300470">
      <w:pPr>
        <w:pStyle w:val="ListParagraph"/>
        <w:numPr>
          <w:ilvl w:val="2"/>
          <w:numId w:val="2"/>
        </w:numPr>
        <w:jc w:val="both"/>
        <w:rPr>
          <w:rFonts w:ascii="Calibri" w:hAnsi="Calibri" w:cs="Calibri"/>
          <w:sz w:val="22"/>
          <w:szCs w:val="22"/>
        </w:rPr>
      </w:pPr>
      <w:r w:rsidRPr="00A01EAA">
        <w:rPr>
          <w:rFonts w:ascii="Calibri" w:hAnsi="Calibri" w:cs="Calibri"/>
          <w:sz w:val="22"/>
          <w:szCs w:val="22"/>
        </w:rPr>
        <w:t>Go to R 403.</w:t>
      </w:r>
    </w:p>
    <w:p w14:paraId="63FBBB85" w14:textId="77777777" w:rsidR="00B1183B" w:rsidRPr="00A01EAA" w:rsidRDefault="00B1183B" w:rsidP="00300470">
      <w:pPr>
        <w:jc w:val="both"/>
        <w:rPr>
          <w:rFonts w:ascii="Calibri" w:hAnsi="Calibri" w:cs="Calibri"/>
          <w:sz w:val="22"/>
          <w:szCs w:val="22"/>
        </w:rPr>
      </w:pPr>
    </w:p>
    <w:p w14:paraId="4B3ED7FF" w14:textId="77777777" w:rsidR="00B1183B" w:rsidRPr="00A01EAA" w:rsidRDefault="00B1183B" w:rsidP="00300470">
      <w:pPr>
        <w:ind w:left="1080"/>
        <w:jc w:val="both"/>
        <w:rPr>
          <w:rFonts w:ascii="Calibri" w:hAnsi="Calibri" w:cs="Calibri"/>
          <w:sz w:val="22"/>
          <w:szCs w:val="22"/>
        </w:rPr>
      </w:pPr>
      <w:r w:rsidRPr="00A01EAA">
        <w:rPr>
          <w:rFonts w:ascii="Calibri" w:hAnsi="Calibri" w:cs="Calibri"/>
          <w:noProof/>
          <w:sz w:val="22"/>
          <w:szCs w:val="22"/>
        </w:rPr>
        <w:drawing>
          <wp:inline distT="0" distB="0" distL="0" distR="0" wp14:anchorId="44F11D64" wp14:editId="3288935B">
            <wp:extent cx="4776281" cy="1202055"/>
            <wp:effectExtent l="0" t="0" r="0" b="4445"/>
            <wp:docPr id="1273815722" name="Diagram 12738157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3" r:lo="rId84" r:qs="rId85" r:cs="rId86"/>
              </a:graphicData>
            </a:graphic>
          </wp:inline>
        </w:drawing>
      </w:r>
    </w:p>
    <w:p w14:paraId="33BEBDEE" w14:textId="77777777" w:rsidR="00B1183B" w:rsidRPr="00A01EAA" w:rsidRDefault="00B1183B" w:rsidP="0030102B">
      <w:pPr>
        <w:jc w:val="both"/>
        <w:rPr>
          <w:rFonts w:ascii="Calibri" w:hAnsi="Calibri" w:cs="Calibri"/>
          <w:sz w:val="22"/>
          <w:szCs w:val="22"/>
        </w:rPr>
      </w:pPr>
    </w:p>
    <w:p w14:paraId="23E3BCEC" w14:textId="77777777" w:rsidR="00B1183B" w:rsidRPr="00A01EAA" w:rsidRDefault="00B1183B" w:rsidP="0030102B">
      <w:pPr>
        <w:jc w:val="both"/>
        <w:rPr>
          <w:rFonts w:ascii="Calibri" w:hAnsi="Calibri" w:cs="Calibri"/>
          <w:sz w:val="22"/>
          <w:szCs w:val="22"/>
        </w:rPr>
      </w:pPr>
    </w:p>
    <w:p w14:paraId="598CB94C" w14:textId="3785B8F5" w:rsidR="00B1183B" w:rsidRPr="00A01EAA" w:rsidRDefault="00B1183B" w:rsidP="00300470">
      <w:pPr>
        <w:pStyle w:val="ListParagraph"/>
        <w:numPr>
          <w:ilvl w:val="0"/>
          <w:numId w:val="2"/>
        </w:numPr>
        <w:jc w:val="both"/>
        <w:rPr>
          <w:rFonts w:ascii="Calibri" w:hAnsi="Calibri" w:cs="Calibri"/>
          <w:sz w:val="22"/>
          <w:szCs w:val="22"/>
        </w:rPr>
      </w:pPr>
      <w:r w:rsidRPr="00A01EAA">
        <w:rPr>
          <w:rFonts w:ascii="Calibri" w:hAnsi="Calibri" w:cs="Calibri"/>
          <w:sz w:val="22"/>
          <w:szCs w:val="22"/>
        </w:rPr>
        <w:t>Wilson v. Williams</w:t>
      </w:r>
    </w:p>
    <w:p w14:paraId="50F33898" w14:textId="3E79DB95" w:rsidR="00B1183B" w:rsidRPr="00A01EAA" w:rsidRDefault="00B1183B"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If a party believes an error committed at trial, the party must raise a timely and specific objection to keep an issue for appeal.</w:t>
      </w:r>
    </w:p>
    <w:p w14:paraId="16B0428A" w14:textId="2BF02605" w:rsidR="00B1183B" w:rsidRPr="00A01EAA" w:rsidRDefault="00B1183B"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Motion in limine: pretrial motion that certain evidence be allowed or prohibited at trial</w:t>
      </w:r>
    </w:p>
    <w:p w14:paraId="196869B5" w14:textId="4B1DBDCB" w:rsidR="00B1183B" w:rsidRPr="00A01EAA" w:rsidRDefault="00B1183B"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Wilson murdered 2 police officers: He is a “Cop-killer”</w:t>
      </w:r>
    </w:p>
    <w:p w14:paraId="169BA31C" w14:textId="0C6E8B6E" w:rsidR="00B1183B" w:rsidRPr="00A01EAA" w:rsidRDefault="00B1183B"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lastRenderedPageBreak/>
        <w:t>R 103 (b) Timely and specific objection focus the judge’s attention on possible errors.--&gt; judge can counter act errors before they prejudice the trials outcome.</w:t>
      </w:r>
    </w:p>
    <w:p w14:paraId="5CE27E74" w14:textId="11F5392A" w:rsidR="00B1183B" w:rsidRPr="00A01EAA" w:rsidRDefault="00B1183B"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Failure to object wasn’t kept</w:t>
      </w:r>
      <w:r w:rsidRPr="00A01EAA">
        <w:rPr>
          <w:rFonts w:ascii="Calibri" w:hAnsi="Calibri" w:cs="Calibri"/>
          <w:sz w:val="22"/>
          <w:szCs w:val="22"/>
        </w:rPr>
        <w:sym w:font="Wingdings" w:char="F0E0"/>
      </w:r>
      <w:r w:rsidRPr="00A01EAA">
        <w:rPr>
          <w:rFonts w:ascii="Calibri" w:hAnsi="Calibri" w:cs="Calibri"/>
          <w:sz w:val="22"/>
          <w:szCs w:val="22"/>
        </w:rPr>
        <w:t xml:space="preserve"> Plain error….. no plain error.?</w:t>
      </w:r>
    </w:p>
    <w:p w14:paraId="6E3F8685" w14:textId="6CA00D7B" w:rsidR="00B1183B" w:rsidRPr="00A01EAA" w:rsidRDefault="00B1183B" w:rsidP="00300470">
      <w:pPr>
        <w:pStyle w:val="ListParagraph"/>
        <w:numPr>
          <w:ilvl w:val="1"/>
          <w:numId w:val="2"/>
        </w:numPr>
        <w:jc w:val="both"/>
        <w:rPr>
          <w:rFonts w:ascii="Calibri" w:hAnsi="Calibri" w:cs="Calibri"/>
          <w:sz w:val="22"/>
          <w:szCs w:val="22"/>
        </w:rPr>
      </w:pPr>
      <w:r w:rsidRPr="00A01EAA">
        <w:rPr>
          <w:rFonts w:ascii="Calibri" w:hAnsi="Calibri" w:cs="Calibri"/>
          <w:sz w:val="22"/>
          <w:szCs w:val="22"/>
        </w:rPr>
        <w:t>Harmless error: Misuse did not affect the outcome</w:t>
      </w:r>
    </w:p>
    <w:p w14:paraId="42F80641" w14:textId="77777777" w:rsidR="00B1183B" w:rsidRPr="00A01EAA" w:rsidRDefault="00B1183B" w:rsidP="00300470">
      <w:pPr>
        <w:jc w:val="both"/>
        <w:rPr>
          <w:rFonts w:ascii="Calibri" w:hAnsi="Calibri" w:cs="Calibri"/>
          <w:sz w:val="22"/>
          <w:szCs w:val="22"/>
        </w:rPr>
      </w:pPr>
    </w:p>
    <w:p w14:paraId="6A8806C5" w14:textId="6DE55B25" w:rsidR="00B1183B" w:rsidRPr="00A01EAA" w:rsidRDefault="00B1183B" w:rsidP="00300470">
      <w:pPr>
        <w:jc w:val="both"/>
        <w:rPr>
          <w:rFonts w:ascii="Calibri" w:hAnsi="Calibri" w:cs="Calibri"/>
          <w:sz w:val="22"/>
          <w:szCs w:val="22"/>
        </w:rPr>
      </w:pPr>
      <w:r w:rsidRPr="00A01EAA">
        <w:rPr>
          <w:rFonts w:ascii="Calibri" w:hAnsi="Calibri" w:cs="Calibri"/>
          <w:sz w:val="22"/>
          <w:szCs w:val="22"/>
        </w:rPr>
        <w:t>U.S. v. Adams X.</w:t>
      </w:r>
    </w:p>
    <w:p w14:paraId="300A48D4" w14:textId="082660F9" w:rsidR="00B1183B" w:rsidRPr="00A01EAA" w:rsidRDefault="0067046E" w:rsidP="00300470">
      <w:pPr>
        <w:jc w:val="both"/>
        <w:rPr>
          <w:rFonts w:ascii="Calibri" w:hAnsi="Calibri" w:cs="Calibri"/>
          <w:sz w:val="22"/>
          <w:szCs w:val="22"/>
        </w:rPr>
      </w:pPr>
      <w:r w:rsidRPr="00A01EAA">
        <w:rPr>
          <w:rFonts w:ascii="Calibri" w:hAnsi="Calibri" w:cs="Calibri"/>
          <w:sz w:val="22"/>
          <w:szCs w:val="22"/>
        </w:rPr>
        <w:t>Luce v. U.S. X.</w:t>
      </w:r>
    </w:p>
    <w:p w14:paraId="459824EF" w14:textId="7C73D043" w:rsidR="0067046E" w:rsidRPr="00A01EAA" w:rsidRDefault="0067046E" w:rsidP="00300470">
      <w:pPr>
        <w:jc w:val="both"/>
        <w:rPr>
          <w:rFonts w:ascii="Calibri" w:hAnsi="Calibri" w:cs="Calibri"/>
          <w:sz w:val="22"/>
          <w:szCs w:val="22"/>
        </w:rPr>
      </w:pPr>
      <w:r w:rsidRPr="00A01EAA">
        <w:rPr>
          <w:rFonts w:ascii="Calibri" w:hAnsi="Calibri" w:cs="Calibri"/>
          <w:sz w:val="22"/>
          <w:szCs w:val="22"/>
        </w:rPr>
        <w:t>Ohler v. U.S. X</w:t>
      </w:r>
    </w:p>
    <w:p w14:paraId="24D652E4" w14:textId="69142EE9" w:rsidR="00232074" w:rsidRPr="00A01EAA" w:rsidRDefault="00232074" w:rsidP="00232074">
      <w:pPr>
        <w:pStyle w:val="ListParagraph"/>
        <w:numPr>
          <w:ilvl w:val="0"/>
          <w:numId w:val="90"/>
        </w:numPr>
        <w:jc w:val="both"/>
        <w:rPr>
          <w:rFonts w:ascii="Calibri" w:hAnsi="Calibri" w:cs="Calibri"/>
          <w:sz w:val="22"/>
          <w:szCs w:val="22"/>
        </w:rPr>
      </w:pPr>
      <w:r w:rsidRPr="00A01EAA">
        <w:rPr>
          <w:rFonts w:ascii="Calibri" w:hAnsi="Calibri" w:cs="Calibri"/>
          <w:sz w:val="22"/>
          <w:szCs w:val="22"/>
        </w:rPr>
        <w:t>Prior conviction on drug</w:t>
      </w:r>
    </w:p>
    <w:p w14:paraId="21EC7DA6" w14:textId="2F2C104A" w:rsidR="00232074" w:rsidRPr="00A01EAA" w:rsidRDefault="00232074" w:rsidP="00232074">
      <w:pPr>
        <w:pStyle w:val="ListParagraph"/>
        <w:numPr>
          <w:ilvl w:val="0"/>
          <w:numId w:val="90"/>
        </w:numPr>
        <w:jc w:val="both"/>
        <w:rPr>
          <w:rFonts w:ascii="Calibri" w:hAnsi="Calibri" w:cs="Calibri"/>
          <w:sz w:val="22"/>
          <w:szCs w:val="22"/>
        </w:rPr>
      </w:pPr>
      <w:r w:rsidRPr="00A01EAA">
        <w:rPr>
          <w:rFonts w:ascii="Calibri" w:hAnsi="Calibri" w:cs="Calibri"/>
          <w:sz w:val="22"/>
          <w:szCs w:val="22"/>
        </w:rPr>
        <w:t xml:space="preserve">In order to preserve for appeal that the trial judge was wrong, </w:t>
      </w:r>
    </w:p>
    <w:p w14:paraId="502E015E" w14:textId="69CE8F4D" w:rsidR="00232074" w:rsidRPr="00A01EAA" w:rsidRDefault="00232074" w:rsidP="00232074">
      <w:pPr>
        <w:pStyle w:val="ListParagraph"/>
        <w:numPr>
          <w:ilvl w:val="1"/>
          <w:numId w:val="90"/>
        </w:numPr>
        <w:jc w:val="both"/>
        <w:rPr>
          <w:rFonts w:ascii="Calibri" w:hAnsi="Calibri" w:cs="Calibri"/>
          <w:sz w:val="22"/>
          <w:szCs w:val="22"/>
        </w:rPr>
      </w:pPr>
      <w:r w:rsidRPr="00A01EAA">
        <w:rPr>
          <w:rFonts w:ascii="Calibri" w:hAnsi="Calibri" w:cs="Calibri"/>
          <w:sz w:val="22"/>
          <w:szCs w:val="22"/>
        </w:rPr>
        <w:t xml:space="preserve">Defense has to testify. </w:t>
      </w:r>
      <w:r w:rsidRPr="00A01EAA">
        <w:rPr>
          <w:rFonts w:ascii="Calibri" w:hAnsi="Calibri" w:cs="Calibri"/>
          <w:sz w:val="22"/>
          <w:szCs w:val="22"/>
        </w:rPr>
        <w:sym w:font="Wingdings" w:char="F0E0"/>
      </w:r>
      <w:r w:rsidRPr="00A01EAA">
        <w:rPr>
          <w:rFonts w:ascii="Calibri" w:hAnsi="Calibri" w:cs="Calibri"/>
          <w:sz w:val="22"/>
          <w:szCs w:val="22"/>
        </w:rPr>
        <w:t xml:space="preserve"> “STING OUT,” of the conviction.</w:t>
      </w:r>
    </w:p>
    <w:p w14:paraId="44A5E1D0" w14:textId="7AF58A51" w:rsidR="0067046E" w:rsidRPr="00A01EAA" w:rsidRDefault="0067046E" w:rsidP="00300470">
      <w:pPr>
        <w:jc w:val="both"/>
        <w:rPr>
          <w:rFonts w:ascii="Calibri" w:hAnsi="Calibri" w:cs="Calibri"/>
          <w:sz w:val="22"/>
          <w:szCs w:val="22"/>
        </w:rPr>
      </w:pPr>
      <w:r w:rsidRPr="00A01EAA">
        <w:rPr>
          <w:rFonts w:ascii="Calibri" w:hAnsi="Calibri" w:cs="Calibri"/>
          <w:sz w:val="22"/>
          <w:szCs w:val="22"/>
        </w:rPr>
        <w:t>Boller v. Cofrances X</w:t>
      </w:r>
    </w:p>
    <w:p w14:paraId="77E74EDA" w14:textId="083CE7B9" w:rsidR="0067046E" w:rsidRPr="00A01EAA" w:rsidRDefault="0067046E" w:rsidP="00300470">
      <w:pPr>
        <w:jc w:val="both"/>
        <w:rPr>
          <w:rFonts w:ascii="Calibri" w:hAnsi="Calibri" w:cs="Calibri"/>
          <w:sz w:val="22"/>
          <w:szCs w:val="22"/>
        </w:rPr>
      </w:pPr>
      <w:r w:rsidRPr="00A01EAA">
        <w:rPr>
          <w:rFonts w:ascii="Calibri" w:hAnsi="Calibri" w:cs="Calibri"/>
          <w:sz w:val="22"/>
          <w:szCs w:val="22"/>
        </w:rPr>
        <w:t>City of Cleveland v. Peter Kiewit X</w:t>
      </w:r>
    </w:p>
    <w:p w14:paraId="3F6BAF8F" w14:textId="2E232755" w:rsidR="0067046E" w:rsidRPr="00A01EAA" w:rsidRDefault="0067046E" w:rsidP="00300470">
      <w:pPr>
        <w:jc w:val="both"/>
        <w:rPr>
          <w:rFonts w:ascii="Calibri" w:hAnsi="Calibri" w:cs="Calibri"/>
          <w:sz w:val="22"/>
          <w:szCs w:val="22"/>
        </w:rPr>
      </w:pPr>
      <w:r w:rsidRPr="00A01EAA">
        <w:rPr>
          <w:rFonts w:ascii="Calibri" w:hAnsi="Calibri" w:cs="Calibri"/>
          <w:sz w:val="22"/>
          <w:szCs w:val="22"/>
        </w:rPr>
        <w:t>Plumb v. Curtis X</w:t>
      </w:r>
    </w:p>
    <w:p w14:paraId="023FAE02" w14:textId="52B68AD2" w:rsidR="0067046E" w:rsidRPr="00A01EAA" w:rsidRDefault="0067046E" w:rsidP="00300470">
      <w:pPr>
        <w:jc w:val="both"/>
        <w:rPr>
          <w:rFonts w:ascii="Calibri" w:hAnsi="Calibri" w:cs="Calibri"/>
          <w:sz w:val="22"/>
          <w:szCs w:val="22"/>
        </w:rPr>
      </w:pPr>
      <w:r w:rsidRPr="00A01EAA">
        <w:rPr>
          <w:rFonts w:ascii="Calibri" w:hAnsi="Calibri" w:cs="Calibri"/>
          <w:sz w:val="22"/>
          <w:szCs w:val="22"/>
        </w:rPr>
        <w:t>State v. Mathis X</w:t>
      </w:r>
    </w:p>
    <w:p w14:paraId="6FA63183" w14:textId="29E4E511" w:rsidR="0067046E" w:rsidRPr="00A01EAA" w:rsidRDefault="0067046E" w:rsidP="00300470">
      <w:pPr>
        <w:jc w:val="both"/>
        <w:rPr>
          <w:rFonts w:ascii="Calibri" w:hAnsi="Calibri" w:cs="Calibri"/>
          <w:sz w:val="22"/>
          <w:szCs w:val="22"/>
        </w:rPr>
      </w:pPr>
    </w:p>
    <w:p w14:paraId="5CBBC0EB" w14:textId="741DD79E" w:rsidR="000771F9" w:rsidRPr="00A01EAA" w:rsidRDefault="000771F9" w:rsidP="00300470">
      <w:pPr>
        <w:jc w:val="both"/>
        <w:rPr>
          <w:rFonts w:ascii="Calibri" w:hAnsi="Calibri" w:cs="Calibri"/>
          <w:sz w:val="22"/>
          <w:szCs w:val="22"/>
        </w:rPr>
      </w:pPr>
    </w:p>
    <w:p w14:paraId="0B91A0C1" w14:textId="3F379782" w:rsidR="0067046E" w:rsidRPr="00A01EAA" w:rsidRDefault="000771F9" w:rsidP="00300470">
      <w:pPr>
        <w:jc w:val="both"/>
        <w:rPr>
          <w:rFonts w:ascii="Calibri" w:hAnsi="Calibri" w:cs="Calibri"/>
          <w:b/>
          <w:bCs/>
          <w:sz w:val="22"/>
          <w:szCs w:val="22"/>
        </w:rPr>
      </w:pPr>
      <w:r w:rsidRPr="00A01EAA">
        <w:rPr>
          <w:rFonts w:ascii="Calibri" w:hAnsi="Calibri" w:cs="Calibri"/>
          <w:b/>
          <w:bCs/>
          <w:sz w:val="22"/>
          <w:szCs w:val="22"/>
        </w:rPr>
        <w:t>Best Evidence Rule</w:t>
      </w:r>
    </w:p>
    <w:p w14:paraId="16EB0B2B" w14:textId="77777777" w:rsidR="00E14269" w:rsidRPr="00A01EAA" w:rsidRDefault="00E14269" w:rsidP="00300470">
      <w:pPr>
        <w:jc w:val="both"/>
        <w:rPr>
          <w:rFonts w:ascii="Calibri" w:hAnsi="Calibri" w:cs="Calibri"/>
          <w:sz w:val="22"/>
          <w:szCs w:val="22"/>
        </w:rPr>
      </w:pPr>
    </w:p>
    <w:p w14:paraId="18928D97" w14:textId="0874E43A" w:rsidR="000771F9" w:rsidRPr="00A01EAA" w:rsidRDefault="000771F9"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Cheaper, more persuasive.</w:t>
      </w:r>
    </w:p>
    <w:p w14:paraId="66D61052" w14:textId="20A82F93" w:rsidR="000771F9" w:rsidRPr="00A01EAA" w:rsidRDefault="000771F9"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There is no best evidence rule in general.</w:t>
      </w:r>
    </w:p>
    <w:p w14:paraId="41F24A74" w14:textId="463CFB76" w:rsidR="00A03A05" w:rsidRPr="00A01EAA" w:rsidRDefault="000771F9"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 xml:space="preserve">But, particular kind of …. Writings or recordings </w:t>
      </w:r>
      <w:r w:rsidR="00A03A05" w:rsidRPr="00A01EAA">
        <w:rPr>
          <w:rFonts w:ascii="Calibri" w:hAnsi="Calibri" w:cs="Calibri"/>
          <w:sz w:val="22"/>
          <w:szCs w:val="22"/>
        </w:rPr>
        <w:t xml:space="preserve">or photos </w:t>
      </w:r>
      <w:r w:rsidRPr="00A01EAA">
        <w:rPr>
          <w:rFonts w:ascii="Calibri" w:hAnsi="Calibri" w:cs="Calibri"/>
          <w:sz w:val="22"/>
          <w:szCs w:val="22"/>
        </w:rPr>
        <w:t>or copy of the documents.</w:t>
      </w:r>
      <w:r w:rsidR="00A03A05" w:rsidRPr="00A01EAA">
        <w:rPr>
          <w:rFonts w:ascii="Calibri" w:hAnsi="Calibri" w:cs="Calibri"/>
          <w:sz w:val="22"/>
          <w:szCs w:val="22"/>
        </w:rPr>
        <w:t>--&gt;</w:t>
      </w:r>
      <w:r w:rsidR="00A03A05" w:rsidRPr="00A01EAA">
        <w:rPr>
          <w:rFonts w:ascii="Calibri" w:hAnsi="Calibri" w:cs="Calibri"/>
          <w:sz w:val="22"/>
          <w:szCs w:val="22"/>
        </w:rPr>
        <w:t>너무</w:t>
      </w:r>
      <w:r w:rsidR="00A03A05" w:rsidRPr="00A01EAA">
        <w:rPr>
          <w:rFonts w:ascii="Calibri" w:hAnsi="Calibri" w:cs="Calibri"/>
          <w:sz w:val="22"/>
          <w:szCs w:val="22"/>
        </w:rPr>
        <w:t xml:space="preserve"> </w:t>
      </w:r>
      <w:r w:rsidR="00A03A05" w:rsidRPr="00A01EAA">
        <w:rPr>
          <w:rFonts w:ascii="Calibri" w:hAnsi="Calibri" w:cs="Calibri"/>
          <w:sz w:val="22"/>
          <w:szCs w:val="22"/>
        </w:rPr>
        <w:t>넓음</w:t>
      </w:r>
    </w:p>
    <w:p w14:paraId="3949D619" w14:textId="0D7754E8" w:rsidR="0067046E" w:rsidRPr="00A01EAA" w:rsidRDefault="000771F9" w:rsidP="00300470">
      <w:pPr>
        <w:pStyle w:val="ListParagraph"/>
        <w:numPr>
          <w:ilvl w:val="1"/>
          <w:numId w:val="10"/>
        </w:numPr>
        <w:jc w:val="both"/>
        <w:rPr>
          <w:rFonts w:ascii="Calibri" w:hAnsi="Calibri" w:cs="Calibri"/>
          <w:b/>
          <w:bCs/>
          <w:sz w:val="22"/>
          <w:szCs w:val="22"/>
        </w:rPr>
      </w:pPr>
      <w:r w:rsidRPr="00A01EAA">
        <w:rPr>
          <w:rFonts w:ascii="Calibri" w:hAnsi="Calibri" w:cs="Calibri"/>
          <w:b/>
          <w:bCs/>
          <w:sz w:val="22"/>
          <w:szCs w:val="22"/>
        </w:rPr>
        <w:t>!! RULE ABOUT COPIES</w:t>
      </w:r>
      <w:r w:rsidR="00FE44D4" w:rsidRPr="00A01EAA">
        <w:rPr>
          <w:rFonts w:ascii="Calibri" w:hAnsi="Calibri" w:cs="Calibri"/>
          <w:b/>
          <w:bCs/>
          <w:sz w:val="22"/>
          <w:szCs w:val="22"/>
        </w:rPr>
        <w:t xml:space="preserve"> e.x. photocopies are fine.</w:t>
      </w:r>
    </w:p>
    <w:p w14:paraId="1C73051C" w14:textId="0F0BA65F" w:rsidR="000771F9" w:rsidRPr="00A01EAA" w:rsidRDefault="00FE44D4"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If it is unfair to copied???? Absent that, copies are fine.</w:t>
      </w:r>
    </w:p>
    <w:p w14:paraId="396AAA97" w14:textId="19A80D59" w:rsidR="00FE44D4" w:rsidRPr="00A01EAA" w:rsidRDefault="00FE44D4" w:rsidP="00300470">
      <w:pPr>
        <w:pStyle w:val="ListParagraph"/>
        <w:numPr>
          <w:ilvl w:val="1"/>
          <w:numId w:val="10"/>
        </w:numPr>
        <w:jc w:val="both"/>
        <w:rPr>
          <w:rFonts w:ascii="Calibri" w:hAnsi="Calibri" w:cs="Calibri"/>
          <w:b/>
          <w:bCs/>
          <w:sz w:val="22"/>
          <w:szCs w:val="22"/>
        </w:rPr>
      </w:pPr>
      <w:r w:rsidRPr="00A01EAA">
        <w:rPr>
          <w:rFonts w:ascii="Calibri" w:hAnsi="Calibri" w:cs="Calibri"/>
          <w:b/>
          <w:bCs/>
          <w:sz w:val="22"/>
          <w:szCs w:val="22"/>
        </w:rPr>
        <w:t>Not to describe the contents of document.</w:t>
      </w:r>
      <w:r w:rsidR="00CB5740" w:rsidRPr="00A01EAA">
        <w:rPr>
          <w:rFonts w:ascii="Calibri" w:hAnsi="Calibri" w:cs="Calibri"/>
          <w:b/>
          <w:bCs/>
          <w:sz w:val="22"/>
          <w:szCs w:val="22"/>
        </w:rPr>
        <w:t>, do not describe video, or pictures.</w:t>
      </w:r>
      <w:r w:rsidRPr="00A01EAA">
        <w:rPr>
          <w:rFonts w:ascii="Calibri" w:hAnsi="Calibri" w:cs="Calibri"/>
          <w:b/>
          <w:bCs/>
          <w:sz w:val="22"/>
          <w:szCs w:val="22"/>
        </w:rPr>
        <w:t xml:space="preserve"> JUST SHOW US.</w:t>
      </w:r>
      <w:r w:rsidR="00CB5740" w:rsidRPr="00A01EAA">
        <w:rPr>
          <w:rFonts w:ascii="Calibri" w:hAnsi="Calibri" w:cs="Calibri"/>
          <w:b/>
          <w:bCs/>
          <w:sz w:val="22"/>
          <w:szCs w:val="22"/>
        </w:rPr>
        <w:t xml:space="preserve"> Unless / Before you really need to.</w:t>
      </w:r>
    </w:p>
    <w:p w14:paraId="43E9A5DD" w14:textId="456A489E" w:rsidR="00FE44D4" w:rsidRPr="00A01EAA" w:rsidRDefault="00CB5740"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Testimony witness can describe it.</w:t>
      </w:r>
    </w:p>
    <w:p w14:paraId="71703651" w14:textId="3CF6D56B" w:rsidR="00CB5740" w:rsidRPr="00A01EAA" w:rsidRDefault="00CB5740"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Confusion: coincidently record the video.</w:t>
      </w:r>
    </w:p>
    <w:p w14:paraId="3EA8982C" w14:textId="471D36C8" w:rsidR="00CB5740" w:rsidRPr="00A01EAA" w:rsidRDefault="00CB5740" w:rsidP="00300470">
      <w:pPr>
        <w:pStyle w:val="ListParagraph"/>
        <w:numPr>
          <w:ilvl w:val="2"/>
          <w:numId w:val="10"/>
        </w:numPr>
        <w:jc w:val="both"/>
        <w:rPr>
          <w:rFonts w:ascii="Calibri" w:hAnsi="Calibri" w:cs="Calibri"/>
          <w:sz w:val="22"/>
          <w:szCs w:val="22"/>
        </w:rPr>
      </w:pPr>
      <w:r w:rsidRPr="00A01EAA">
        <w:rPr>
          <w:rFonts w:ascii="Calibri" w:hAnsi="Calibri" w:cs="Calibri"/>
          <w:sz w:val="22"/>
          <w:szCs w:val="22"/>
        </w:rPr>
        <w:t xml:space="preserve">Ex. Witness saw the event. </w:t>
      </w:r>
      <w:r w:rsidRPr="00A01EAA">
        <w:rPr>
          <w:rFonts w:ascii="Calibri" w:hAnsi="Calibri" w:cs="Calibri"/>
          <w:sz w:val="22"/>
          <w:szCs w:val="22"/>
        </w:rPr>
        <w:t>비디오가</w:t>
      </w:r>
      <w:r w:rsidRPr="00A01EAA">
        <w:rPr>
          <w:rFonts w:ascii="Calibri" w:hAnsi="Calibri" w:cs="Calibri"/>
          <w:sz w:val="22"/>
          <w:szCs w:val="22"/>
        </w:rPr>
        <w:t xml:space="preserve"> </w:t>
      </w:r>
      <w:r w:rsidRPr="00A01EAA">
        <w:rPr>
          <w:rFonts w:ascii="Calibri" w:hAnsi="Calibri" w:cs="Calibri"/>
          <w:sz w:val="22"/>
          <w:szCs w:val="22"/>
        </w:rPr>
        <w:t>있어도</w:t>
      </w:r>
      <w:r w:rsidRPr="00A01EAA">
        <w:rPr>
          <w:rFonts w:ascii="Calibri" w:hAnsi="Calibri" w:cs="Calibri"/>
          <w:sz w:val="22"/>
          <w:szCs w:val="22"/>
        </w:rPr>
        <w:t xml:space="preserve"> Witness can describe what they saw.</w:t>
      </w:r>
      <w:r w:rsidRPr="00A01EAA">
        <w:rPr>
          <w:rFonts w:ascii="Calibri" w:hAnsi="Calibri" w:cs="Calibri"/>
          <w:sz w:val="22"/>
          <w:szCs w:val="22"/>
        </w:rPr>
        <w:t>수</w:t>
      </w:r>
      <w:r w:rsidRPr="00A01EAA">
        <w:rPr>
          <w:rFonts w:ascii="Calibri" w:hAnsi="Calibri" w:cs="Calibri"/>
          <w:sz w:val="22"/>
          <w:szCs w:val="22"/>
        </w:rPr>
        <w:t xml:space="preserve"> </w:t>
      </w:r>
      <w:r w:rsidRPr="00A01EAA">
        <w:rPr>
          <w:rFonts w:ascii="Calibri" w:hAnsi="Calibri" w:cs="Calibri"/>
          <w:sz w:val="22"/>
          <w:szCs w:val="22"/>
        </w:rPr>
        <w:t>있음</w:t>
      </w:r>
    </w:p>
    <w:p w14:paraId="7F19FEBB" w14:textId="77777777" w:rsidR="0067046E" w:rsidRPr="00A01EAA" w:rsidRDefault="0067046E" w:rsidP="00300470">
      <w:pPr>
        <w:jc w:val="both"/>
        <w:rPr>
          <w:rFonts w:ascii="Calibri" w:hAnsi="Calibri" w:cs="Calibri"/>
          <w:sz w:val="22"/>
          <w:szCs w:val="22"/>
        </w:rPr>
      </w:pPr>
    </w:p>
    <w:p w14:paraId="5F0ECCAD" w14:textId="1303ADB8" w:rsidR="0067046E" w:rsidRPr="00A01EAA" w:rsidRDefault="00CB5740" w:rsidP="00300470">
      <w:pPr>
        <w:pStyle w:val="ListParagraph"/>
        <w:numPr>
          <w:ilvl w:val="1"/>
          <w:numId w:val="10"/>
        </w:numPr>
        <w:jc w:val="both"/>
        <w:rPr>
          <w:rFonts w:ascii="Calibri" w:hAnsi="Calibri" w:cs="Calibri"/>
          <w:sz w:val="22"/>
          <w:szCs w:val="22"/>
        </w:rPr>
      </w:pPr>
      <w:r w:rsidRPr="00A01EAA">
        <w:rPr>
          <w:rFonts w:ascii="Calibri" w:hAnsi="Calibri" w:cs="Calibri"/>
          <w:sz w:val="22"/>
          <w:szCs w:val="22"/>
        </w:rPr>
        <w:t>If the document is unavailable … R 104.</w:t>
      </w:r>
    </w:p>
    <w:p w14:paraId="2D9D343B" w14:textId="6D43E1D8" w:rsidR="00CB5740" w:rsidRPr="00A01EAA" w:rsidRDefault="00CB5740" w:rsidP="00300470">
      <w:pPr>
        <w:pStyle w:val="ListParagraph"/>
        <w:numPr>
          <w:ilvl w:val="0"/>
          <w:numId w:val="17"/>
        </w:numPr>
        <w:jc w:val="both"/>
        <w:rPr>
          <w:rFonts w:ascii="Calibri" w:hAnsi="Calibri" w:cs="Calibri"/>
          <w:sz w:val="22"/>
          <w:szCs w:val="22"/>
        </w:rPr>
      </w:pPr>
      <w:r w:rsidRPr="00A01EAA">
        <w:rPr>
          <w:rFonts w:ascii="Calibri" w:hAnsi="Calibri" w:cs="Calibri"/>
          <w:sz w:val="22"/>
          <w:szCs w:val="22"/>
        </w:rPr>
        <w:t>U.S. v. Duffy</w:t>
      </w:r>
    </w:p>
    <w:p w14:paraId="4873AD51" w14:textId="5FC5B0B3" w:rsidR="00CB5740" w:rsidRPr="00A01EAA" w:rsidRDefault="00CB5740"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FBI: inside the suitcase was a white shirt with a laundry mark reading D.U.F.</w:t>
      </w:r>
    </w:p>
    <w:p w14:paraId="7A81C73F" w14:textId="6F0B9E22" w:rsidR="00CB5740" w:rsidRPr="00A01EAA" w:rsidRDefault="00CB5740"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The government is required to produce the shirt</w:t>
      </w:r>
    </w:p>
    <w:p w14:paraId="415B3556" w14:textId="10104DCE" w:rsidR="00CB5740" w:rsidRPr="00A01EAA" w:rsidRDefault="00CB5740"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Should be original? YES…….! Best evidence rule requires production of an original writing. UNLESS the original is unavailable.</w:t>
      </w:r>
    </w:p>
    <w:p w14:paraId="0997953D" w14:textId="051A3A40" w:rsidR="00CB5740" w:rsidRPr="00A01EAA" w:rsidRDefault="00CB5740"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Duffy’s reliance on Whtson is misplaced. Distrcit Court did not abuse its discretion in declining to require production of the original shirt.</w:t>
      </w:r>
    </w:p>
    <w:p w14:paraId="63963509" w14:textId="7F170AF1" w:rsidR="00CB5740" w:rsidRPr="00A01EAA" w:rsidRDefault="00CB5740" w:rsidP="00300470">
      <w:pPr>
        <w:pStyle w:val="ListParagraph"/>
        <w:numPr>
          <w:ilvl w:val="0"/>
          <w:numId w:val="17"/>
        </w:numPr>
        <w:jc w:val="both"/>
        <w:rPr>
          <w:rFonts w:ascii="Calibri" w:hAnsi="Calibri" w:cs="Calibri"/>
          <w:sz w:val="22"/>
          <w:szCs w:val="22"/>
        </w:rPr>
      </w:pPr>
      <w:r w:rsidRPr="00A01EAA">
        <w:rPr>
          <w:rFonts w:ascii="Calibri" w:hAnsi="Calibri" w:cs="Calibri"/>
          <w:sz w:val="22"/>
          <w:szCs w:val="22"/>
        </w:rPr>
        <w:t>Meyers v. U.S.</w:t>
      </w:r>
    </w:p>
    <w:p w14:paraId="33DFCF9B" w14:textId="304DCB87"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 xml:space="preserve">Best evidence rule: </w:t>
      </w:r>
    </w:p>
    <w:p w14:paraId="2F85FDA1" w14:textId="2DFAAB6C"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Lamarre : 3 perjury counts. Meyers: 3 suborning L’s perjury. Aviation corp.</w:t>
      </w:r>
    </w:p>
    <w:p w14:paraId="01F68E46" w14:textId="5AF11BA9"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Transcript of Testimony</w:t>
      </w:r>
    </w:p>
    <w:p w14:paraId="3388714F" w14:textId="73272237"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1941: War ended</w:t>
      </w:r>
    </w:p>
    <w:p w14:paraId="4102038E" w14:textId="4F0ED70E"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Does the best evidence rule only apply when the contents of a writing are sought to be proved? YES. The document itself. SHOW.</w:t>
      </w:r>
    </w:p>
    <w:p w14:paraId="164E2165" w14:textId="7446FAE2"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lastRenderedPageBreak/>
        <w:t>Not all document. If contents of the document are AT ISSUE: ex. Business record: then, Best evidence Rule.</w:t>
      </w:r>
    </w:p>
    <w:p w14:paraId="24829E93" w14:textId="2ED5866D" w:rsidR="003C60C5" w:rsidRPr="00A01EAA" w:rsidRDefault="003C60C5" w:rsidP="00300470">
      <w:pPr>
        <w:pStyle w:val="ListParagraph"/>
        <w:numPr>
          <w:ilvl w:val="0"/>
          <w:numId w:val="17"/>
        </w:numPr>
        <w:jc w:val="both"/>
        <w:rPr>
          <w:rFonts w:ascii="Calibri" w:hAnsi="Calibri" w:cs="Calibri"/>
          <w:sz w:val="22"/>
          <w:szCs w:val="22"/>
        </w:rPr>
      </w:pPr>
      <w:r w:rsidRPr="00A01EAA">
        <w:rPr>
          <w:rFonts w:ascii="Calibri" w:hAnsi="Calibri" w:cs="Calibri"/>
          <w:sz w:val="22"/>
          <w:szCs w:val="22"/>
        </w:rPr>
        <w:t>U.S. v. Diaz Lopez</w:t>
      </w:r>
    </w:p>
    <w:p w14:paraId="659CB872" w14:textId="57770413"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Best evidence rule</w:t>
      </w:r>
    </w:p>
    <w:p w14:paraId="4C474655" w14:textId="25BA49E6"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 xml:space="preserve">The original of a writing recording photograph must be produced to prove whatever is said or pictured in it. </w:t>
      </w:r>
    </w:p>
    <w:p w14:paraId="1E2D415E" w14:textId="167185FF"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Duplicate ,, original doesn’t matter.</w:t>
      </w:r>
      <w:r w:rsidR="00D95F89" w:rsidRPr="00A01EAA">
        <w:rPr>
          <w:rFonts w:ascii="Calibri" w:hAnsi="Calibri" w:cs="Calibri"/>
          <w:sz w:val="22"/>
          <w:szCs w:val="22"/>
        </w:rPr>
        <w:t>--&gt; admissible.</w:t>
      </w:r>
    </w:p>
    <w:p w14:paraId="5E419440" w14:textId="560885AA"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Search Database DIAZ. No record Form I-212 reapply after removal</w:t>
      </w:r>
    </w:p>
    <w:p w14:paraId="3A6E7151" w14:textId="0C013287"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Does the best evidence rule apply to testimony that search of a PC database resulted no info? NO.</w:t>
      </w:r>
    </w:p>
    <w:p w14:paraId="7426306E" w14:textId="430989FB" w:rsidR="003C60C5" w:rsidRPr="00A01EAA" w:rsidRDefault="003C60C5" w:rsidP="00300470">
      <w:pPr>
        <w:pStyle w:val="ListParagraph"/>
        <w:numPr>
          <w:ilvl w:val="0"/>
          <w:numId w:val="17"/>
        </w:numPr>
        <w:jc w:val="both"/>
        <w:rPr>
          <w:rFonts w:ascii="Calibri" w:hAnsi="Calibri" w:cs="Calibri"/>
          <w:sz w:val="22"/>
          <w:szCs w:val="22"/>
        </w:rPr>
      </w:pPr>
      <w:r w:rsidRPr="00A01EAA">
        <w:rPr>
          <w:rFonts w:ascii="Calibri" w:hAnsi="Calibri" w:cs="Calibri"/>
          <w:sz w:val="22"/>
          <w:szCs w:val="22"/>
        </w:rPr>
        <w:t>Wilson v. State</w:t>
      </w:r>
    </w:p>
    <w:p w14:paraId="5AE2C40D" w14:textId="71236725"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Duplicate document is admissible as evidence to the same extent as the original</w:t>
      </w:r>
    </w:p>
    <w:p w14:paraId="014F95CB" w14:textId="112206C2"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Stealing another person’s paycheck.</w:t>
      </w:r>
    </w:p>
    <w:p w14:paraId="3A085A92" w14:textId="77777777" w:rsidR="003C60C5" w:rsidRPr="00A01EAA" w:rsidRDefault="003C60C5" w:rsidP="00300470">
      <w:pPr>
        <w:jc w:val="both"/>
        <w:rPr>
          <w:rFonts w:ascii="Calibri" w:hAnsi="Calibri" w:cs="Calibri"/>
          <w:sz w:val="22"/>
          <w:szCs w:val="22"/>
        </w:rPr>
      </w:pPr>
    </w:p>
    <w:p w14:paraId="18F86CEE" w14:textId="433F3B6B" w:rsidR="003C60C5" w:rsidRPr="00A01EAA" w:rsidRDefault="003C60C5" w:rsidP="00300470">
      <w:pPr>
        <w:pStyle w:val="ListParagraph"/>
        <w:numPr>
          <w:ilvl w:val="0"/>
          <w:numId w:val="17"/>
        </w:numPr>
        <w:jc w:val="both"/>
        <w:rPr>
          <w:rFonts w:ascii="Calibri" w:hAnsi="Calibri" w:cs="Calibri"/>
          <w:sz w:val="22"/>
          <w:szCs w:val="22"/>
        </w:rPr>
      </w:pPr>
      <w:r w:rsidRPr="00A01EAA">
        <w:rPr>
          <w:rFonts w:ascii="Calibri" w:hAnsi="Calibri" w:cs="Calibri"/>
          <w:sz w:val="22"/>
          <w:szCs w:val="22"/>
        </w:rPr>
        <w:t xml:space="preserve">Best evidence rule: </w:t>
      </w:r>
      <w:r w:rsidRPr="00A01EAA">
        <w:rPr>
          <w:rFonts w:ascii="Calibri" w:hAnsi="Calibri" w:cs="Calibri"/>
          <w:sz w:val="22"/>
          <w:szCs w:val="22"/>
        </w:rPr>
        <w:t>음란영화</w:t>
      </w:r>
      <w:r w:rsidRPr="00A01EAA">
        <w:rPr>
          <w:rFonts w:ascii="Calibri" w:hAnsi="Calibri" w:cs="Calibri"/>
          <w:sz w:val="22"/>
          <w:szCs w:val="22"/>
        </w:rPr>
        <w:sym w:font="Wingdings" w:char="F0E0"/>
      </w:r>
      <w:r w:rsidRPr="00A01EAA">
        <w:rPr>
          <w:rFonts w:ascii="Calibri" w:hAnsi="Calibri" w:cs="Calibri"/>
          <w:sz w:val="22"/>
          <w:szCs w:val="22"/>
        </w:rPr>
        <w:t xml:space="preserve"> Original NO NEED.</w:t>
      </w:r>
    </w:p>
    <w:p w14:paraId="410446A8" w14:textId="4AEC59B5"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Offer original</w:t>
      </w:r>
    </w:p>
    <w:p w14:paraId="21B1DA33" w14:textId="50764730"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Includes duplicates. .. unless EXCEPTION</w:t>
      </w:r>
    </w:p>
    <w:p w14:paraId="409D5F15" w14:textId="7394B59F"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A copy of public record</w:t>
      </w:r>
    </w:p>
    <w:p w14:paraId="029E0109" w14:textId="2C4BB097" w:rsidR="003C60C5" w:rsidRPr="00A01EAA" w:rsidRDefault="003C60C5" w:rsidP="00300470">
      <w:pPr>
        <w:pStyle w:val="ListParagraph"/>
        <w:numPr>
          <w:ilvl w:val="0"/>
          <w:numId w:val="17"/>
        </w:numPr>
        <w:jc w:val="both"/>
        <w:rPr>
          <w:rFonts w:ascii="Calibri" w:hAnsi="Calibri" w:cs="Calibri"/>
          <w:sz w:val="22"/>
          <w:szCs w:val="22"/>
        </w:rPr>
      </w:pPr>
      <w:r w:rsidRPr="00A01EAA">
        <w:rPr>
          <w:rFonts w:ascii="Calibri" w:hAnsi="Calibri" w:cs="Calibri"/>
          <w:sz w:val="22"/>
          <w:szCs w:val="22"/>
        </w:rPr>
        <w:t>Seiler v. Lucas Film LTD</w:t>
      </w:r>
    </w:p>
    <w:p w14:paraId="307BE341" w14:textId="392610F8"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Under the best evidence rule, must a proponent seeking to prove the contents of documentary evidence produce the original of the document? YES</w:t>
      </w:r>
    </w:p>
    <w:p w14:paraId="4D9516A1" w14:textId="03E3DB30"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A proponent seeking to prove the contents of documentary evidence must produce the original of the document recreations of the document are not enough.</w:t>
      </w:r>
    </w:p>
    <w:p w14:paraId="120E1BB7" w14:textId="3E864E36"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Copyright infringement. Seiler must demonstrate that Imperial Walkers are substantially similar to his drawings.</w:t>
      </w:r>
    </w:p>
    <w:p w14:paraId="7CC8B959" w14:textId="7FD97D8E" w:rsidR="003C60C5" w:rsidRPr="00A01EAA" w:rsidRDefault="003C60C5" w:rsidP="00300470">
      <w:pPr>
        <w:pStyle w:val="ListParagraph"/>
        <w:numPr>
          <w:ilvl w:val="1"/>
          <w:numId w:val="17"/>
        </w:numPr>
        <w:jc w:val="both"/>
        <w:rPr>
          <w:rFonts w:ascii="Calibri" w:hAnsi="Calibri" w:cs="Calibri"/>
          <w:sz w:val="22"/>
          <w:szCs w:val="22"/>
        </w:rPr>
      </w:pPr>
      <w:r w:rsidRPr="00A01EAA">
        <w:rPr>
          <w:rFonts w:ascii="Calibri" w:hAnsi="Calibri" w:cs="Calibri"/>
          <w:sz w:val="22"/>
          <w:szCs w:val="22"/>
        </w:rPr>
        <w:t>Reproductions are not admissible.</w:t>
      </w:r>
    </w:p>
    <w:p w14:paraId="4101A07A" w14:textId="5B8F75A7" w:rsidR="003C60C5" w:rsidRPr="00A01EAA" w:rsidRDefault="003C60C5" w:rsidP="00300470">
      <w:pPr>
        <w:jc w:val="both"/>
        <w:rPr>
          <w:rFonts w:ascii="Calibri" w:hAnsi="Calibri" w:cs="Calibri"/>
          <w:sz w:val="22"/>
          <w:szCs w:val="22"/>
        </w:rPr>
      </w:pPr>
      <w:r w:rsidRPr="00A01EAA">
        <w:rPr>
          <w:rFonts w:ascii="Calibri" w:hAnsi="Calibri" w:cs="Calibri"/>
          <w:sz w:val="22"/>
          <w:szCs w:val="22"/>
        </w:rPr>
        <w:t>Doe Gilbert v. Ross X</w:t>
      </w:r>
    </w:p>
    <w:p w14:paraId="3079BAA4" w14:textId="77777777" w:rsidR="003C60C5" w:rsidRPr="00A01EAA" w:rsidRDefault="003C60C5" w:rsidP="00300470">
      <w:pPr>
        <w:jc w:val="both"/>
        <w:rPr>
          <w:rFonts w:ascii="Calibri" w:hAnsi="Calibri" w:cs="Calibri"/>
          <w:sz w:val="22"/>
          <w:szCs w:val="22"/>
        </w:rPr>
      </w:pPr>
    </w:p>
    <w:p w14:paraId="091CC816" w14:textId="30B8DD46" w:rsidR="00DA55C5" w:rsidRDefault="001764A9" w:rsidP="00300470">
      <w:pPr>
        <w:jc w:val="both"/>
        <w:rPr>
          <w:rFonts w:ascii="Calibri" w:hAnsi="Calibri" w:cs="Calibri"/>
          <w:sz w:val="22"/>
          <w:szCs w:val="22"/>
        </w:rPr>
      </w:pPr>
      <w:r>
        <w:rPr>
          <w:rFonts w:ascii="Calibri" w:hAnsi="Calibri" w:cs="Calibri"/>
          <w:sz w:val="22"/>
          <w:szCs w:val="22"/>
        </w:rPr>
        <w:t xml:space="preserve">Themis 26 </w:t>
      </w:r>
      <w:r>
        <w:rPr>
          <w:rFonts w:ascii="Calibri" w:hAnsi="Calibri" w:cs="Calibri" w:hint="eastAsia"/>
          <w:sz w:val="22"/>
          <w:szCs w:val="22"/>
        </w:rPr>
        <w:t>정리</w:t>
      </w:r>
      <w:r>
        <w:rPr>
          <w:rFonts w:ascii="Calibri" w:hAnsi="Calibri" w:cs="Calibri" w:hint="eastAsia"/>
          <w:sz w:val="22"/>
          <w:szCs w:val="22"/>
        </w:rPr>
        <w:t xml:space="preserve"> </w:t>
      </w:r>
      <w:r>
        <w:rPr>
          <w:rFonts w:ascii="Calibri" w:hAnsi="Calibri" w:cs="Calibri" w:hint="eastAsia"/>
          <w:sz w:val="22"/>
          <w:szCs w:val="22"/>
        </w:rPr>
        <w:t>빠짐</w:t>
      </w:r>
      <w:r>
        <w:rPr>
          <w:rFonts w:ascii="Calibri" w:hAnsi="Calibri" w:cs="Calibri" w:hint="eastAsia"/>
          <w:sz w:val="22"/>
          <w:szCs w:val="22"/>
        </w:rPr>
        <w:t>.</w:t>
      </w:r>
    </w:p>
    <w:p w14:paraId="22489C8D" w14:textId="77777777" w:rsidR="001764A9" w:rsidRPr="00A01EAA" w:rsidRDefault="001764A9" w:rsidP="00300470">
      <w:pPr>
        <w:jc w:val="both"/>
        <w:rPr>
          <w:rFonts w:ascii="Calibri" w:hAnsi="Calibri" w:cs="Calibri"/>
          <w:sz w:val="22"/>
          <w:szCs w:val="22"/>
        </w:rPr>
      </w:pPr>
    </w:p>
    <w:p w14:paraId="6CB67309" w14:textId="439107E6" w:rsidR="00DA55C5" w:rsidRPr="00A01EAA" w:rsidRDefault="00DA55C5" w:rsidP="00300470">
      <w:pPr>
        <w:jc w:val="both"/>
        <w:rPr>
          <w:rFonts w:ascii="Calibri" w:hAnsi="Calibri" w:cs="Calibri"/>
          <w:b/>
          <w:bCs/>
          <w:sz w:val="22"/>
          <w:szCs w:val="22"/>
        </w:rPr>
      </w:pPr>
      <w:r w:rsidRPr="00A01EAA">
        <w:rPr>
          <w:rFonts w:ascii="Calibri" w:hAnsi="Calibri" w:cs="Calibri"/>
          <w:b/>
          <w:bCs/>
          <w:sz w:val="22"/>
          <w:szCs w:val="22"/>
        </w:rPr>
        <w:t>Witness Competency</w:t>
      </w:r>
    </w:p>
    <w:p w14:paraId="3606B20D" w14:textId="450E4534" w:rsidR="00DA55C5" w:rsidRPr="00A01EAA" w:rsidRDefault="00DA55C5" w:rsidP="00300470">
      <w:pPr>
        <w:pStyle w:val="ListParagraph"/>
        <w:numPr>
          <w:ilvl w:val="0"/>
          <w:numId w:val="21"/>
        </w:numPr>
        <w:jc w:val="both"/>
        <w:rPr>
          <w:rFonts w:ascii="Calibri" w:hAnsi="Calibri" w:cs="Calibri"/>
          <w:sz w:val="22"/>
          <w:szCs w:val="22"/>
        </w:rPr>
      </w:pPr>
      <w:r w:rsidRPr="00A01EAA">
        <w:rPr>
          <w:rFonts w:ascii="Calibri" w:hAnsi="Calibri" w:cs="Calibri"/>
          <w:sz w:val="22"/>
          <w:szCs w:val="22"/>
        </w:rPr>
        <w:t>Every person is competent to be a witness unless these rules provide otherwise: ex. 6 year old girl can be a witness.: State law governs.</w:t>
      </w:r>
    </w:p>
    <w:p w14:paraId="7580D029" w14:textId="1113150C" w:rsidR="00A03A05" w:rsidRPr="00A01EAA" w:rsidRDefault="00A03A05" w:rsidP="00300470">
      <w:pPr>
        <w:pStyle w:val="ListParagraph"/>
        <w:numPr>
          <w:ilvl w:val="0"/>
          <w:numId w:val="21"/>
        </w:numPr>
        <w:jc w:val="both"/>
        <w:rPr>
          <w:rFonts w:ascii="Calibri" w:hAnsi="Calibri" w:cs="Calibri"/>
          <w:sz w:val="22"/>
          <w:szCs w:val="22"/>
        </w:rPr>
      </w:pPr>
      <w:r w:rsidRPr="00A01EAA">
        <w:rPr>
          <w:rFonts w:ascii="Calibri" w:hAnsi="Calibri" w:cs="Calibri"/>
          <w:sz w:val="22"/>
          <w:szCs w:val="22"/>
        </w:rPr>
        <w:t>Ex. Exception: spouse can’t witness. (</w:t>
      </w:r>
      <w:r w:rsidRPr="00A01EAA">
        <w:rPr>
          <w:rFonts w:ascii="Calibri" w:hAnsi="Calibri" w:cs="Calibri"/>
          <w:sz w:val="22"/>
          <w:szCs w:val="22"/>
        </w:rPr>
        <w:t>남편의</w:t>
      </w:r>
      <w:r w:rsidRPr="00A01EAA">
        <w:rPr>
          <w:rFonts w:ascii="Calibri" w:hAnsi="Calibri" w:cs="Calibri"/>
          <w:sz w:val="22"/>
          <w:szCs w:val="22"/>
        </w:rPr>
        <w:t xml:space="preserve"> </w:t>
      </w:r>
      <w:r w:rsidRPr="00A01EAA">
        <w:rPr>
          <w:rFonts w:ascii="Calibri" w:hAnsi="Calibri" w:cs="Calibri"/>
          <w:sz w:val="22"/>
          <w:szCs w:val="22"/>
        </w:rPr>
        <w:t>거짓말을</w:t>
      </w:r>
      <w:r w:rsidRPr="00A01EAA">
        <w:rPr>
          <w:rFonts w:ascii="Calibri" w:hAnsi="Calibri" w:cs="Calibri"/>
          <w:sz w:val="22"/>
          <w:szCs w:val="22"/>
        </w:rPr>
        <w:t xml:space="preserve"> </w:t>
      </w:r>
      <w:r w:rsidRPr="00A01EAA">
        <w:rPr>
          <w:rFonts w:ascii="Calibri" w:hAnsi="Calibri" w:cs="Calibri"/>
          <w:sz w:val="22"/>
          <w:szCs w:val="22"/>
        </w:rPr>
        <w:t>따라할</w:t>
      </w:r>
      <w:r w:rsidRPr="00A01EAA">
        <w:rPr>
          <w:rFonts w:ascii="Calibri" w:hAnsi="Calibri" w:cs="Calibri"/>
          <w:sz w:val="22"/>
          <w:szCs w:val="22"/>
        </w:rPr>
        <w:t xml:space="preserve"> </w:t>
      </w:r>
      <w:r w:rsidRPr="00A01EAA">
        <w:rPr>
          <w:rFonts w:ascii="Calibri" w:hAnsi="Calibri" w:cs="Calibri"/>
          <w:sz w:val="22"/>
          <w:szCs w:val="22"/>
        </w:rPr>
        <w:t>수</w:t>
      </w:r>
      <w:r w:rsidRPr="00A01EAA">
        <w:rPr>
          <w:rFonts w:ascii="Calibri" w:hAnsi="Calibri" w:cs="Calibri"/>
          <w:sz w:val="22"/>
          <w:szCs w:val="22"/>
        </w:rPr>
        <w:t>) Judge can’t be a witness. R 601. Washington v. Texas.</w:t>
      </w:r>
    </w:p>
    <w:p w14:paraId="73FFE6CA" w14:textId="37B4B91A" w:rsidR="00DA55C5" w:rsidRPr="00A01EAA" w:rsidRDefault="00DA55C5" w:rsidP="00300470">
      <w:pPr>
        <w:pStyle w:val="ListParagraph"/>
        <w:numPr>
          <w:ilvl w:val="0"/>
          <w:numId w:val="21"/>
        </w:numPr>
        <w:jc w:val="both"/>
        <w:rPr>
          <w:rFonts w:ascii="Calibri" w:hAnsi="Calibri" w:cs="Calibri"/>
          <w:sz w:val="22"/>
          <w:szCs w:val="22"/>
        </w:rPr>
      </w:pPr>
      <w:r w:rsidRPr="00A01EAA">
        <w:rPr>
          <w:rFonts w:ascii="Calibri" w:hAnsi="Calibri" w:cs="Calibri"/>
          <w:sz w:val="22"/>
          <w:szCs w:val="22"/>
        </w:rPr>
        <w:t>Erie Doctrine: where the state law supplies a rule of decision, federal courts must use state rules related to competency.</w:t>
      </w:r>
    </w:p>
    <w:p w14:paraId="36CD682D" w14:textId="7CB85F24" w:rsidR="00DA55C5" w:rsidRPr="00A01EAA" w:rsidRDefault="00DA55C5" w:rsidP="00300470">
      <w:pPr>
        <w:pStyle w:val="ListParagraph"/>
        <w:numPr>
          <w:ilvl w:val="0"/>
          <w:numId w:val="21"/>
        </w:numPr>
        <w:jc w:val="both"/>
        <w:rPr>
          <w:rFonts w:ascii="Calibri" w:hAnsi="Calibri" w:cs="Calibri"/>
          <w:sz w:val="22"/>
          <w:szCs w:val="22"/>
        </w:rPr>
      </w:pPr>
      <w:r w:rsidRPr="00A01EAA">
        <w:rPr>
          <w:rFonts w:ascii="Calibri" w:hAnsi="Calibri" w:cs="Calibri"/>
          <w:sz w:val="22"/>
          <w:szCs w:val="22"/>
        </w:rPr>
        <w:t>Lawyer-witness rule: cannot take representation wheter the best interest as a client is for the lawyer to be a witness.</w:t>
      </w:r>
    </w:p>
    <w:p w14:paraId="188FD98F" w14:textId="3EDFB764" w:rsidR="00DA55C5" w:rsidRPr="00A01EAA" w:rsidRDefault="00DA55C5" w:rsidP="00300470">
      <w:pPr>
        <w:pStyle w:val="ListParagraph"/>
        <w:numPr>
          <w:ilvl w:val="0"/>
          <w:numId w:val="21"/>
        </w:numPr>
        <w:jc w:val="both"/>
        <w:rPr>
          <w:rFonts w:ascii="Calibri" w:hAnsi="Calibri" w:cs="Calibri"/>
          <w:sz w:val="22"/>
          <w:szCs w:val="22"/>
        </w:rPr>
      </w:pPr>
      <w:r w:rsidRPr="00A01EAA">
        <w:rPr>
          <w:rFonts w:ascii="Calibri" w:hAnsi="Calibri" w:cs="Calibri"/>
          <w:sz w:val="22"/>
          <w:szCs w:val="22"/>
        </w:rPr>
        <w:t>Usually arises when adversary thinks you should be a witness and will move to disqualify you.</w:t>
      </w:r>
    </w:p>
    <w:p w14:paraId="6562D984" w14:textId="77777777" w:rsidR="00DA55C5" w:rsidRPr="00A01EAA" w:rsidRDefault="00DA55C5" w:rsidP="00300470">
      <w:pPr>
        <w:jc w:val="both"/>
        <w:rPr>
          <w:rFonts w:ascii="Calibri" w:hAnsi="Calibri" w:cs="Calibri"/>
          <w:sz w:val="22"/>
          <w:szCs w:val="22"/>
        </w:rPr>
      </w:pPr>
    </w:p>
    <w:p w14:paraId="4A878A46" w14:textId="77777777" w:rsidR="00DA55C5" w:rsidRPr="00A01EAA" w:rsidRDefault="00DA55C5" w:rsidP="00300470">
      <w:pPr>
        <w:jc w:val="both"/>
        <w:rPr>
          <w:rFonts w:ascii="Calibri" w:hAnsi="Calibri" w:cs="Calibri"/>
          <w:sz w:val="22"/>
          <w:szCs w:val="22"/>
        </w:rPr>
      </w:pPr>
    </w:p>
    <w:p w14:paraId="35D4AB11" w14:textId="25D2B354" w:rsidR="003C60C5" w:rsidRPr="00A01EAA" w:rsidRDefault="003C60C5" w:rsidP="00300470">
      <w:pPr>
        <w:jc w:val="both"/>
        <w:rPr>
          <w:rFonts w:ascii="Calibri" w:hAnsi="Calibri" w:cs="Calibri"/>
          <w:sz w:val="22"/>
          <w:szCs w:val="22"/>
        </w:rPr>
      </w:pPr>
    </w:p>
    <w:p w14:paraId="29AF77A6" w14:textId="6C9E389B" w:rsidR="003C60C5" w:rsidRPr="00A01EAA" w:rsidRDefault="003C60C5" w:rsidP="00300470">
      <w:pPr>
        <w:jc w:val="both"/>
        <w:rPr>
          <w:rFonts w:ascii="Calibri" w:hAnsi="Calibri" w:cs="Calibri"/>
          <w:b/>
          <w:bCs/>
          <w:sz w:val="22"/>
          <w:szCs w:val="22"/>
        </w:rPr>
      </w:pPr>
      <w:r w:rsidRPr="00A01EAA">
        <w:rPr>
          <w:rFonts w:ascii="Calibri" w:hAnsi="Calibri" w:cs="Calibri"/>
          <w:b/>
          <w:bCs/>
          <w:sz w:val="22"/>
          <w:szCs w:val="22"/>
        </w:rPr>
        <w:t>Lay Witness</w:t>
      </w:r>
      <w:r w:rsidR="004A27EF">
        <w:rPr>
          <w:rFonts w:ascii="Calibri" w:hAnsi="Calibri" w:cs="Calibri"/>
          <w:b/>
          <w:bCs/>
          <w:sz w:val="22"/>
          <w:szCs w:val="22"/>
        </w:rPr>
        <w:t>, Witness Competency Themis 27</w:t>
      </w:r>
    </w:p>
    <w:p w14:paraId="5318B5B2" w14:textId="1A5B44CA" w:rsidR="003C60C5" w:rsidRPr="00A01EAA" w:rsidRDefault="00946519" w:rsidP="00300470">
      <w:pPr>
        <w:pStyle w:val="ListParagraph"/>
        <w:numPr>
          <w:ilvl w:val="0"/>
          <w:numId w:val="16"/>
        </w:numPr>
        <w:jc w:val="both"/>
        <w:rPr>
          <w:rFonts w:ascii="Calibri" w:hAnsi="Calibri" w:cs="Calibri"/>
          <w:sz w:val="22"/>
          <w:szCs w:val="22"/>
        </w:rPr>
      </w:pPr>
      <w:r w:rsidRPr="00A01EAA">
        <w:rPr>
          <w:rFonts w:ascii="Calibri" w:hAnsi="Calibri" w:cs="Calibri"/>
          <w:sz w:val="22"/>
          <w:szCs w:val="22"/>
        </w:rPr>
        <w:t>R 602</w:t>
      </w:r>
    </w:p>
    <w:p w14:paraId="2DFF9159" w14:textId="6C0021F3" w:rsidR="00946519" w:rsidRPr="00A01EAA" w:rsidRDefault="00946519" w:rsidP="00300470">
      <w:pPr>
        <w:pStyle w:val="ListParagraph"/>
        <w:numPr>
          <w:ilvl w:val="0"/>
          <w:numId w:val="16"/>
        </w:numPr>
        <w:jc w:val="both"/>
        <w:rPr>
          <w:rFonts w:ascii="Calibri" w:hAnsi="Calibri" w:cs="Calibri"/>
          <w:sz w:val="22"/>
          <w:szCs w:val="22"/>
        </w:rPr>
      </w:pPr>
      <w:r w:rsidRPr="00A01EAA">
        <w:rPr>
          <w:rFonts w:ascii="Calibri" w:hAnsi="Calibri" w:cs="Calibri"/>
          <w:sz w:val="22"/>
          <w:szCs w:val="22"/>
        </w:rPr>
        <w:t>Witness</w:t>
      </w:r>
    </w:p>
    <w:p w14:paraId="71702E66" w14:textId="77777777" w:rsidR="008F28D7" w:rsidRDefault="008F28D7" w:rsidP="00300470">
      <w:pPr>
        <w:pStyle w:val="ListParagraph"/>
        <w:numPr>
          <w:ilvl w:val="0"/>
          <w:numId w:val="16"/>
        </w:numPr>
        <w:jc w:val="both"/>
        <w:rPr>
          <w:rFonts w:ascii="Calibri" w:hAnsi="Calibri" w:cs="Calibri"/>
          <w:sz w:val="22"/>
          <w:szCs w:val="22"/>
        </w:rPr>
      </w:pPr>
    </w:p>
    <w:p w14:paraId="25307900" w14:textId="5E06ABD8" w:rsidR="008F28D7" w:rsidRPr="008F28D7" w:rsidRDefault="008F28D7" w:rsidP="008F28D7">
      <w:pPr>
        <w:jc w:val="both"/>
        <w:rPr>
          <w:rFonts w:ascii="Calibri" w:hAnsi="Calibri" w:cs="Calibri"/>
          <w:sz w:val="22"/>
          <w:szCs w:val="22"/>
        </w:rPr>
      </w:pPr>
      <w:r>
        <w:rPr>
          <w:rFonts w:ascii="Calibri" w:hAnsi="Calibri" w:cs="Calibri"/>
          <w:noProof/>
          <w:sz w:val="22"/>
          <w:szCs w:val="22"/>
        </w:rPr>
        <w:lastRenderedPageBreak/>
        <w:drawing>
          <wp:anchor distT="0" distB="0" distL="114300" distR="114300" simplePos="0" relativeHeight="251701248" behindDoc="0" locked="0" layoutInCell="1" allowOverlap="1" wp14:anchorId="40FB70A2" wp14:editId="57DB74A6">
            <wp:simplePos x="0" y="0"/>
            <wp:positionH relativeFrom="column">
              <wp:posOffset>0</wp:posOffset>
            </wp:positionH>
            <wp:positionV relativeFrom="paragraph">
              <wp:posOffset>179070</wp:posOffset>
            </wp:positionV>
            <wp:extent cx="2245360" cy="1871980"/>
            <wp:effectExtent l="0" t="12700" r="0" b="7620"/>
            <wp:wrapSquare wrapText="bothSides"/>
            <wp:docPr id="1966088847" name="Diagram 19660888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8" r:lo="rId89" r:qs="rId90" r:cs="rId91"/>
              </a:graphicData>
            </a:graphic>
            <wp14:sizeRelH relativeFrom="page">
              <wp14:pctWidth>0</wp14:pctWidth>
            </wp14:sizeRelH>
            <wp14:sizeRelV relativeFrom="page">
              <wp14:pctHeight>0</wp14:pctHeight>
            </wp14:sizeRelV>
          </wp:anchor>
        </w:drawing>
      </w:r>
    </w:p>
    <w:p w14:paraId="1589B84C" w14:textId="77777777" w:rsidR="008F28D7" w:rsidRPr="008F28D7" w:rsidRDefault="008F28D7" w:rsidP="008F28D7">
      <w:pPr>
        <w:jc w:val="both"/>
        <w:rPr>
          <w:rFonts w:ascii="Calibri" w:hAnsi="Calibri" w:cs="Calibri"/>
          <w:sz w:val="22"/>
          <w:szCs w:val="22"/>
        </w:rPr>
      </w:pPr>
    </w:p>
    <w:p w14:paraId="63CF5530" w14:textId="77777777" w:rsidR="008F28D7" w:rsidRDefault="008F28D7" w:rsidP="008F28D7">
      <w:pPr>
        <w:jc w:val="both"/>
        <w:rPr>
          <w:rFonts w:ascii="Calibri" w:hAnsi="Calibri" w:cs="Calibri"/>
          <w:sz w:val="22"/>
          <w:szCs w:val="22"/>
        </w:rPr>
      </w:pPr>
    </w:p>
    <w:p w14:paraId="6C53984D" w14:textId="0919AC82" w:rsidR="008F28D7" w:rsidRDefault="008F28D7" w:rsidP="008F28D7">
      <w:pPr>
        <w:jc w:val="both"/>
        <w:rPr>
          <w:rFonts w:ascii="Calibri" w:hAnsi="Calibri" w:cs="Calibri"/>
          <w:sz w:val="22"/>
          <w:szCs w:val="22"/>
        </w:rPr>
      </w:pPr>
      <w:r>
        <w:rPr>
          <w:rFonts w:ascii="Calibri" w:hAnsi="Calibri" w:cs="Calibri"/>
          <w:sz w:val="22"/>
          <w:szCs w:val="22"/>
        </w:rPr>
        <w:t>Ex. I saw the bridge and it was defective.</w:t>
      </w:r>
    </w:p>
    <w:p w14:paraId="296911B8" w14:textId="6D107EB3" w:rsidR="008F28D7" w:rsidRDefault="008F28D7" w:rsidP="008F28D7">
      <w:pPr>
        <w:jc w:val="both"/>
        <w:rPr>
          <w:rFonts w:ascii="Calibri" w:hAnsi="Calibri" w:cs="Calibri"/>
          <w:sz w:val="22"/>
          <w:szCs w:val="22"/>
        </w:rPr>
      </w:pPr>
      <w:r>
        <w:rPr>
          <w:rFonts w:ascii="Calibri" w:hAnsi="Calibri" w:cs="Calibri"/>
          <w:sz w:val="22"/>
          <w:szCs w:val="22"/>
        </w:rPr>
        <w:t>Expert can base their opinion on the other things: personally observed.</w:t>
      </w:r>
    </w:p>
    <w:p w14:paraId="0CE898D5" w14:textId="6C150842" w:rsidR="008F28D7" w:rsidRPr="008F28D7" w:rsidRDefault="008F28D7" w:rsidP="008F28D7">
      <w:pPr>
        <w:jc w:val="both"/>
        <w:rPr>
          <w:rFonts w:ascii="Calibri" w:hAnsi="Calibri" w:cs="Calibri"/>
          <w:sz w:val="22"/>
          <w:szCs w:val="22"/>
        </w:rPr>
      </w:pPr>
      <w:r>
        <w:rPr>
          <w:rFonts w:ascii="Calibri" w:hAnsi="Calibri" w:cs="Calibri"/>
          <w:sz w:val="22"/>
          <w:szCs w:val="22"/>
        </w:rPr>
        <w:t>EX. In some fields, hearsay.</w:t>
      </w:r>
    </w:p>
    <w:p w14:paraId="6BC2ED44" w14:textId="5F6FEC76" w:rsidR="00946519" w:rsidRPr="00A01EAA" w:rsidRDefault="008F28D7" w:rsidP="00300470">
      <w:pPr>
        <w:pStyle w:val="ListParagraph"/>
        <w:numPr>
          <w:ilvl w:val="0"/>
          <w:numId w:val="16"/>
        </w:numPr>
        <w:jc w:val="both"/>
        <w:rPr>
          <w:rFonts w:ascii="Calibri" w:hAnsi="Calibri" w:cs="Calibri"/>
          <w:sz w:val="22"/>
          <w:szCs w:val="22"/>
        </w:rPr>
      </w:pPr>
      <w:r>
        <w:rPr>
          <w:rFonts w:ascii="Calibri" w:hAnsi="Calibri" w:cs="Calibri"/>
          <w:noProof/>
          <w:sz w:val="22"/>
          <w:szCs w:val="22"/>
        </w:rPr>
        <w:drawing>
          <wp:anchor distT="0" distB="0" distL="114300" distR="114300" simplePos="0" relativeHeight="251699200" behindDoc="0" locked="0" layoutInCell="1" allowOverlap="1" wp14:anchorId="6FD0EC84" wp14:editId="06A1B82E">
            <wp:simplePos x="0" y="0"/>
            <wp:positionH relativeFrom="column">
              <wp:posOffset>3375025</wp:posOffset>
            </wp:positionH>
            <wp:positionV relativeFrom="paragraph">
              <wp:posOffset>181610</wp:posOffset>
            </wp:positionV>
            <wp:extent cx="2245360" cy="1871980"/>
            <wp:effectExtent l="0" t="12700" r="0" b="7620"/>
            <wp:wrapSquare wrapText="bothSides"/>
            <wp:docPr id="414898275" name="Diagram 4148982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3" r:lo="rId94" r:qs="rId95" r:cs="rId96"/>
              </a:graphicData>
            </a:graphic>
            <wp14:sizeRelH relativeFrom="page">
              <wp14:pctWidth>0</wp14:pctWidth>
            </wp14:sizeRelH>
            <wp14:sizeRelV relativeFrom="page">
              <wp14:pctHeight>0</wp14:pctHeight>
            </wp14:sizeRelV>
          </wp:anchor>
        </w:drawing>
      </w:r>
      <w:r w:rsidR="00946519" w:rsidRPr="00A01EAA">
        <w:rPr>
          <w:rFonts w:ascii="Calibri" w:hAnsi="Calibri" w:cs="Calibri"/>
          <w:sz w:val="22"/>
          <w:szCs w:val="22"/>
        </w:rPr>
        <w:t xml:space="preserve">Competence: who was competent to be witness? Spouses, parties, financial interest people </w:t>
      </w:r>
      <w:r w:rsidR="00946519" w:rsidRPr="00A01EAA">
        <w:rPr>
          <w:rFonts w:ascii="Calibri" w:hAnsi="Calibri" w:cs="Calibri"/>
          <w:sz w:val="22"/>
          <w:szCs w:val="22"/>
        </w:rPr>
        <w:sym w:font="Wingdings" w:char="F0E0"/>
      </w:r>
      <w:r w:rsidR="00946519" w:rsidRPr="00A01EAA">
        <w:rPr>
          <w:rFonts w:ascii="Calibri" w:hAnsi="Calibri" w:cs="Calibri"/>
          <w:sz w:val="22"/>
          <w:szCs w:val="22"/>
        </w:rPr>
        <w:t xml:space="preserve"> no competent to testify</w:t>
      </w:r>
    </w:p>
    <w:p w14:paraId="0105AD29" w14:textId="3A0B0B3D" w:rsidR="00946519" w:rsidRPr="00A01EAA" w:rsidRDefault="00946519" w:rsidP="00300470">
      <w:pPr>
        <w:pStyle w:val="ListParagraph"/>
        <w:numPr>
          <w:ilvl w:val="0"/>
          <w:numId w:val="16"/>
        </w:numPr>
        <w:jc w:val="both"/>
        <w:rPr>
          <w:rFonts w:ascii="Calibri" w:hAnsi="Calibri" w:cs="Calibri"/>
          <w:b/>
          <w:bCs/>
          <w:sz w:val="22"/>
          <w:szCs w:val="22"/>
          <w:highlight w:val="yellow"/>
        </w:rPr>
      </w:pPr>
      <w:r w:rsidRPr="00A01EAA">
        <w:rPr>
          <w:rFonts w:ascii="Calibri" w:hAnsi="Calibri" w:cs="Calibri"/>
          <w:sz w:val="22"/>
          <w:szCs w:val="22"/>
        </w:rPr>
        <w:t xml:space="preserve">R602: </w:t>
      </w:r>
      <w:r w:rsidRPr="00A01EAA">
        <w:rPr>
          <w:rFonts w:ascii="Calibri" w:hAnsi="Calibri" w:cs="Calibri"/>
          <w:b/>
          <w:bCs/>
          <w:sz w:val="22"/>
          <w:szCs w:val="22"/>
          <w:highlight w:val="yellow"/>
        </w:rPr>
        <w:t>personal knowledge requirement</w:t>
      </w:r>
    </w:p>
    <w:p w14:paraId="35EA820D" w14:textId="0ACF6825" w:rsidR="00567EB1" w:rsidRPr="00A01EAA" w:rsidRDefault="00567EB1"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Ex. Expert witness: special knowledge. Other than that , personal knowledge.</w:t>
      </w:r>
    </w:p>
    <w:p w14:paraId="5B5D2EC4" w14:textId="58AE4F4A" w:rsidR="00567EB1" w:rsidRPr="00A01EAA" w:rsidRDefault="00567EB1"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Jury decides whether they believe or not.</w:t>
      </w:r>
    </w:p>
    <w:p w14:paraId="4680D5A6" w14:textId="716AA2E4" w:rsidR="00567EB1" w:rsidRPr="00A01EAA" w:rsidRDefault="00567EB1"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Witness, “I was there. I saw bank robbery.”</w:t>
      </w:r>
      <w:r w:rsidRPr="00A01EAA">
        <w:rPr>
          <w:rFonts w:ascii="Calibri" w:hAnsi="Calibri" w:cs="Calibri"/>
          <w:sz w:val="22"/>
          <w:szCs w:val="22"/>
        </w:rPr>
        <w:sym w:font="Wingdings" w:char="F0E0"/>
      </w:r>
      <w:r w:rsidRPr="00A01EAA">
        <w:rPr>
          <w:rFonts w:ascii="Calibri" w:hAnsi="Calibri" w:cs="Calibri"/>
          <w:sz w:val="22"/>
          <w:szCs w:val="22"/>
        </w:rPr>
        <w:t xml:space="preserve"> Court still consider his personal knowledge enough. OR, Hearsay scream: “I was told from XXX that XXXXXXX.”</w:t>
      </w:r>
    </w:p>
    <w:p w14:paraId="204A7134" w14:textId="29F531A1" w:rsidR="00567EB1" w:rsidRPr="00A01EAA" w:rsidRDefault="00567EB1"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The first question should be about “PERSONAL KNOWLEDGE,” ex</w:t>
      </w:r>
      <w:r w:rsidRPr="00A01EAA">
        <w:rPr>
          <w:rFonts w:ascii="Calibri" w:hAnsi="Calibri" w:cs="Calibri"/>
          <w:b/>
          <w:bCs/>
          <w:sz w:val="22"/>
          <w:szCs w:val="22"/>
          <w:highlight w:val="yellow"/>
        </w:rPr>
        <w:t>. Did you see this? Please describe the accident; etc</w:t>
      </w:r>
      <w:r w:rsidRPr="00A01EAA">
        <w:rPr>
          <w:rFonts w:ascii="Calibri" w:hAnsi="Calibri" w:cs="Calibri"/>
          <w:sz w:val="22"/>
          <w:szCs w:val="22"/>
        </w:rPr>
        <w:t xml:space="preserve">. </w:t>
      </w:r>
    </w:p>
    <w:p w14:paraId="7624836C" w14:textId="7CA391B1" w:rsidR="00567EB1" w:rsidRPr="00A01EAA" w:rsidRDefault="00567EB1"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“Was the car speeding?” XXX object. Because there is no foundation.</w:t>
      </w:r>
    </w:p>
    <w:p w14:paraId="259A24FA" w14:textId="7944EE62" w:rsidR="00567EB1" w:rsidRPr="00A01EAA" w:rsidRDefault="00567EB1"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FOUNDATION: things needs to show before evidence gets in: that is, personal knowledge.</w:t>
      </w:r>
    </w:p>
    <w:p w14:paraId="22CEF5ED" w14:textId="0BC17352" w:rsidR="001B51F0" w:rsidRPr="007F0D85" w:rsidRDefault="00946519" w:rsidP="00300470">
      <w:pPr>
        <w:pStyle w:val="ListParagraph"/>
        <w:numPr>
          <w:ilvl w:val="0"/>
          <w:numId w:val="16"/>
        </w:numPr>
        <w:jc w:val="both"/>
        <w:rPr>
          <w:rFonts w:ascii="Calibri" w:hAnsi="Calibri" w:cs="Calibri"/>
          <w:b/>
          <w:bCs/>
          <w:sz w:val="22"/>
          <w:szCs w:val="22"/>
          <w:highlight w:val="yellow"/>
        </w:rPr>
      </w:pPr>
      <w:r w:rsidRPr="007F0D85">
        <w:rPr>
          <w:rFonts w:ascii="Calibri" w:hAnsi="Calibri" w:cs="Calibri"/>
          <w:b/>
          <w:bCs/>
          <w:sz w:val="22"/>
          <w:szCs w:val="22"/>
          <w:highlight w:val="yellow"/>
        </w:rPr>
        <w:t>R 603 Oath or Affirmation to Testify Truth</w:t>
      </w:r>
    </w:p>
    <w:p w14:paraId="0069BA11" w14:textId="41876708" w:rsidR="001B51F0" w:rsidRDefault="001B51F0"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They have duty to tell truth. Otherwise, perjury.</w:t>
      </w:r>
    </w:p>
    <w:p w14:paraId="5BCCA420" w14:textId="1F6C244F" w:rsidR="003963AB" w:rsidRPr="00A01EAA" w:rsidRDefault="003963AB" w:rsidP="00300470">
      <w:pPr>
        <w:pStyle w:val="ListParagraph"/>
        <w:numPr>
          <w:ilvl w:val="1"/>
          <w:numId w:val="16"/>
        </w:numPr>
        <w:jc w:val="both"/>
        <w:rPr>
          <w:rFonts w:ascii="Calibri" w:hAnsi="Calibri" w:cs="Calibri"/>
          <w:sz w:val="22"/>
          <w:szCs w:val="22"/>
        </w:rPr>
      </w:pPr>
      <w:r>
        <w:rPr>
          <w:rFonts w:ascii="Calibri" w:hAnsi="Calibri" w:cs="Calibri"/>
          <w:sz w:val="22"/>
          <w:szCs w:val="22"/>
        </w:rPr>
        <w:t>It doesn’t have to take a religious or other particular form.</w:t>
      </w:r>
    </w:p>
    <w:p w14:paraId="4627C5EC" w14:textId="07319DEA" w:rsidR="001B51F0" w:rsidRPr="00A01EAA" w:rsidRDefault="001B51F0"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Anyone under Oath or affirm testify truth: COMPETENT WITNESS.</w:t>
      </w:r>
    </w:p>
    <w:p w14:paraId="7DDBEF4A" w14:textId="18076E60" w:rsidR="001B51F0" w:rsidRDefault="001B51F0"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State law variations: Erie.</w:t>
      </w:r>
    </w:p>
    <w:p w14:paraId="7A0C89C1" w14:textId="5201D9C8" w:rsidR="004524FC" w:rsidRPr="00A01EAA" w:rsidRDefault="004524FC" w:rsidP="00300470">
      <w:pPr>
        <w:pStyle w:val="ListParagraph"/>
        <w:numPr>
          <w:ilvl w:val="1"/>
          <w:numId w:val="16"/>
        </w:numPr>
        <w:jc w:val="both"/>
        <w:rPr>
          <w:rFonts w:ascii="Calibri" w:hAnsi="Calibri" w:cs="Calibri"/>
          <w:sz w:val="22"/>
          <w:szCs w:val="22"/>
        </w:rPr>
      </w:pPr>
      <w:r>
        <w:rPr>
          <w:rFonts w:ascii="Calibri" w:hAnsi="Calibri" w:cs="Calibri"/>
          <w:sz w:val="22"/>
          <w:szCs w:val="22"/>
        </w:rPr>
        <w:t>Competency is governed by the state law.</w:t>
      </w:r>
    </w:p>
    <w:p w14:paraId="763DF6A2" w14:textId="42E9D7A4" w:rsidR="001B51F0" w:rsidRPr="00A01EAA" w:rsidRDefault="001B51F0" w:rsidP="00300470">
      <w:pPr>
        <w:jc w:val="both"/>
        <w:rPr>
          <w:rFonts w:ascii="Calibri" w:hAnsi="Calibri" w:cs="Calibri"/>
          <w:sz w:val="22"/>
          <w:szCs w:val="22"/>
        </w:rPr>
      </w:pPr>
    </w:p>
    <w:p w14:paraId="2EDCF83F" w14:textId="31B134A9" w:rsidR="001B51F0" w:rsidRPr="00A01EAA" w:rsidRDefault="001B51F0" w:rsidP="00300470">
      <w:pPr>
        <w:pStyle w:val="ListParagraph"/>
        <w:numPr>
          <w:ilvl w:val="0"/>
          <w:numId w:val="18"/>
        </w:numPr>
        <w:jc w:val="both"/>
        <w:rPr>
          <w:rFonts w:ascii="Calibri" w:hAnsi="Calibri" w:cs="Calibri"/>
          <w:sz w:val="22"/>
          <w:szCs w:val="22"/>
        </w:rPr>
      </w:pPr>
      <w:r w:rsidRPr="00A01EAA">
        <w:rPr>
          <w:rFonts w:ascii="Calibri" w:hAnsi="Calibri" w:cs="Calibri"/>
          <w:sz w:val="22"/>
          <w:szCs w:val="22"/>
        </w:rPr>
        <w:t>Only when witness has a personal knowledge ex. Whether victim was alive or dead.</w:t>
      </w:r>
    </w:p>
    <w:p w14:paraId="61865FB3" w14:textId="67D368DA" w:rsidR="001B51F0" w:rsidRPr="00A01EAA" w:rsidRDefault="001B51F0" w:rsidP="00300470">
      <w:pPr>
        <w:pStyle w:val="ListParagraph"/>
        <w:numPr>
          <w:ilvl w:val="1"/>
          <w:numId w:val="18"/>
        </w:numPr>
        <w:jc w:val="both"/>
        <w:rPr>
          <w:rFonts w:ascii="Calibri" w:hAnsi="Calibri" w:cs="Calibri"/>
          <w:sz w:val="22"/>
          <w:szCs w:val="22"/>
        </w:rPr>
      </w:pPr>
      <w:r w:rsidRPr="00A01EAA">
        <w:rPr>
          <w:rFonts w:ascii="Calibri" w:hAnsi="Calibri" w:cs="Calibri"/>
          <w:sz w:val="22"/>
          <w:szCs w:val="22"/>
        </w:rPr>
        <w:t>R 701</w:t>
      </w:r>
    </w:p>
    <w:p w14:paraId="4AF774E0" w14:textId="77777777" w:rsidR="001B51F0" w:rsidRPr="00A01EAA" w:rsidRDefault="001B51F0" w:rsidP="00300470">
      <w:pPr>
        <w:pStyle w:val="ListParagraph"/>
        <w:numPr>
          <w:ilvl w:val="1"/>
          <w:numId w:val="18"/>
        </w:numPr>
        <w:jc w:val="both"/>
        <w:rPr>
          <w:rFonts w:ascii="Calibri" w:hAnsi="Calibri" w:cs="Calibri"/>
          <w:sz w:val="22"/>
          <w:szCs w:val="22"/>
        </w:rPr>
      </w:pPr>
      <w:r w:rsidRPr="00A01EAA">
        <w:rPr>
          <w:rFonts w:ascii="Calibri" w:hAnsi="Calibri" w:cs="Calibri"/>
          <w:sz w:val="22"/>
          <w:szCs w:val="22"/>
        </w:rPr>
        <w:t>“Was victim alive?”</w:t>
      </w:r>
      <w:r w:rsidRPr="00A01EAA">
        <w:rPr>
          <w:rFonts w:ascii="Calibri" w:hAnsi="Calibri" w:cs="Calibri"/>
          <w:sz w:val="22"/>
          <w:szCs w:val="22"/>
        </w:rPr>
        <w:sym w:font="Wingdings" w:char="F0E0"/>
      </w:r>
      <w:r w:rsidRPr="00A01EAA">
        <w:rPr>
          <w:rFonts w:ascii="Calibri" w:hAnsi="Calibri" w:cs="Calibri"/>
          <w:sz w:val="22"/>
          <w:szCs w:val="22"/>
        </w:rPr>
        <w:t xml:space="preserve"> No foundation. No possible knowing.</w:t>
      </w:r>
    </w:p>
    <w:p w14:paraId="331E8537" w14:textId="2BF6AF56" w:rsidR="001B51F0" w:rsidRPr="00A01EAA" w:rsidRDefault="001B51F0" w:rsidP="00300470">
      <w:pPr>
        <w:pStyle w:val="ListParagraph"/>
        <w:numPr>
          <w:ilvl w:val="1"/>
          <w:numId w:val="18"/>
        </w:numPr>
        <w:jc w:val="both"/>
        <w:rPr>
          <w:rFonts w:ascii="Calibri" w:hAnsi="Calibri" w:cs="Calibri"/>
          <w:sz w:val="22"/>
          <w:szCs w:val="22"/>
        </w:rPr>
      </w:pPr>
      <w:r w:rsidRPr="00A01EAA">
        <w:rPr>
          <w:rFonts w:ascii="Calibri" w:hAnsi="Calibri" w:cs="Calibri"/>
          <w:sz w:val="22"/>
          <w:szCs w:val="22"/>
        </w:rPr>
        <w:t>“Did you look inside the bedroom?” “YES.” “What did you see?” “Polish,” “Complete shock</w:t>
      </w:r>
      <w:r w:rsidRPr="00A01EAA">
        <w:rPr>
          <w:rFonts w:ascii="Calibri" w:hAnsi="Calibri" w:cs="Calibri"/>
          <w:sz w:val="22"/>
          <w:szCs w:val="22"/>
        </w:rPr>
        <w:sym w:font="Wingdings" w:char="F0E0"/>
      </w:r>
      <w:r w:rsidRPr="00A01EAA">
        <w:rPr>
          <w:rFonts w:ascii="Calibri" w:hAnsi="Calibri" w:cs="Calibri"/>
          <w:sz w:val="22"/>
          <w:szCs w:val="22"/>
        </w:rPr>
        <w:t>” objection. “R 701. Opinion</w:t>
      </w:r>
      <w:r w:rsidRPr="00A01EAA">
        <w:rPr>
          <w:rFonts w:ascii="Calibri" w:hAnsi="Calibri" w:cs="Calibri"/>
          <w:sz w:val="22"/>
          <w:szCs w:val="22"/>
        </w:rPr>
        <w:sym w:font="Wingdings" w:char="F0E0"/>
      </w:r>
      <w:r w:rsidRPr="00A01EAA">
        <w:rPr>
          <w:rFonts w:ascii="Calibri" w:hAnsi="Calibri" w:cs="Calibri"/>
          <w:sz w:val="22"/>
          <w:szCs w:val="22"/>
        </w:rPr>
        <w:t xml:space="preserve"> in my opinion……</w:t>
      </w:r>
    </w:p>
    <w:p w14:paraId="71B1CF0B" w14:textId="334A94C9" w:rsidR="001B51F0" w:rsidRPr="00A01EAA" w:rsidRDefault="001B51F0" w:rsidP="00300470">
      <w:pPr>
        <w:pStyle w:val="ListParagraph"/>
        <w:numPr>
          <w:ilvl w:val="1"/>
          <w:numId w:val="18"/>
        </w:numPr>
        <w:jc w:val="both"/>
        <w:rPr>
          <w:rFonts w:ascii="Calibri" w:hAnsi="Calibri" w:cs="Calibri"/>
          <w:sz w:val="22"/>
          <w:szCs w:val="22"/>
        </w:rPr>
      </w:pPr>
      <w:r w:rsidRPr="00A01EAA">
        <w:rPr>
          <w:rFonts w:ascii="Calibri" w:hAnsi="Calibri" w:cs="Calibri"/>
          <w:sz w:val="22"/>
          <w:szCs w:val="22"/>
        </w:rPr>
        <w:t>R 701 applies to all witnesses.</w:t>
      </w:r>
    </w:p>
    <w:p w14:paraId="1B9733A8" w14:textId="0EDA2C79" w:rsidR="001B51F0" w:rsidRPr="00A01EAA" w:rsidRDefault="001B51F0" w:rsidP="00300470">
      <w:pPr>
        <w:pStyle w:val="ListParagraph"/>
        <w:numPr>
          <w:ilvl w:val="2"/>
          <w:numId w:val="18"/>
        </w:numPr>
        <w:jc w:val="both"/>
        <w:rPr>
          <w:rFonts w:ascii="Calibri" w:hAnsi="Calibri" w:cs="Calibri"/>
          <w:sz w:val="22"/>
          <w:szCs w:val="22"/>
        </w:rPr>
      </w:pPr>
      <w:r w:rsidRPr="00A01EAA">
        <w:rPr>
          <w:rFonts w:ascii="Calibri" w:hAnsi="Calibri" w:cs="Calibri"/>
          <w:sz w:val="22"/>
          <w:szCs w:val="22"/>
        </w:rPr>
        <w:t xml:space="preserve">Opinion is based on personal knowledge. </w:t>
      </w:r>
    </w:p>
    <w:p w14:paraId="1C663694" w14:textId="04BCE7FC" w:rsidR="001B51F0" w:rsidRDefault="001B51F0" w:rsidP="00300470">
      <w:pPr>
        <w:pStyle w:val="ListParagraph"/>
        <w:numPr>
          <w:ilvl w:val="2"/>
          <w:numId w:val="18"/>
        </w:numPr>
        <w:jc w:val="both"/>
        <w:rPr>
          <w:rFonts w:ascii="Calibri" w:hAnsi="Calibri" w:cs="Calibri"/>
          <w:sz w:val="22"/>
          <w:szCs w:val="22"/>
        </w:rPr>
      </w:pPr>
      <w:r w:rsidRPr="00A01EAA">
        <w:rPr>
          <w:rFonts w:ascii="Calibri" w:hAnsi="Calibri" w:cs="Calibri"/>
          <w:sz w:val="22"/>
          <w:szCs w:val="22"/>
        </w:rPr>
        <w:t>Helpful to clear understanding.</w:t>
      </w:r>
    </w:p>
    <w:p w14:paraId="245676C3" w14:textId="77777777" w:rsidR="001D1B71" w:rsidRDefault="001D1B71" w:rsidP="001D1B71">
      <w:pPr>
        <w:jc w:val="both"/>
        <w:rPr>
          <w:rFonts w:ascii="Calibri" w:hAnsi="Calibri" w:cs="Calibri"/>
          <w:sz w:val="22"/>
          <w:szCs w:val="22"/>
        </w:rPr>
      </w:pPr>
    </w:p>
    <w:p w14:paraId="2F1165BC" w14:textId="77777777" w:rsidR="001D1B71" w:rsidRPr="00A01EAA" w:rsidRDefault="001D1B71" w:rsidP="001D1B71">
      <w:pPr>
        <w:jc w:val="both"/>
        <w:rPr>
          <w:rFonts w:ascii="Calibri" w:hAnsi="Calibri" w:cs="Calibri"/>
          <w:sz w:val="22"/>
          <w:szCs w:val="22"/>
        </w:rPr>
      </w:pPr>
    </w:p>
    <w:p w14:paraId="4978AD18" w14:textId="77777777" w:rsidR="001D1B71" w:rsidRDefault="001D1B71" w:rsidP="001D1B71">
      <w:pPr>
        <w:jc w:val="both"/>
        <w:rPr>
          <w:rFonts w:ascii="Calibri" w:hAnsi="Calibri" w:cs="Calibri"/>
          <w:sz w:val="22"/>
          <w:szCs w:val="22"/>
        </w:rPr>
      </w:pPr>
      <w:r>
        <w:rPr>
          <w:rFonts w:ascii="Calibri" w:hAnsi="Calibri" w:cs="Calibri"/>
          <w:sz w:val="22"/>
          <w:szCs w:val="22"/>
        </w:rPr>
        <w:t>Themis 29</w:t>
      </w:r>
    </w:p>
    <w:p w14:paraId="35955CB8" w14:textId="77777777" w:rsidR="001D1B71" w:rsidRDefault="001D1B71" w:rsidP="001D1B71">
      <w:pPr>
        <w:jc w:val="both"/>
        <w:rPr>
          <w:rFonts w:ascii="Calibri" w:hAnsi="Calibri" w:cs="Calibri"/>
          <w:sz w:val="22"/>
          <w:szCs w:val="22"/>
        </w:rPr>
      </w:pPr>
      <w:r>
        <w:rPr>
          <w:rFonts w:ascii="Calibri" w:hAnsi="Calibri" w:cs="Calibri"/>
          <w:sz w:val="22"/>
          <w:szCs w:val="22"/>
        </w:rPr>
        <w:t>Opinion Testimony R 701</w:t>
      </w:r>
    </w:p>
    <w:p w14:paraId="3E12C102" w14:textId="77777777" w:rsidR="001D1B71" w:rsidRDefault="001D1B71" w:rsidP="001D1B71">
      <w:pPr>
        <w:jc w:val="both"/>
        <w:rPr>
          <w:rFonts w:ascii="Calibri" w:hAnsi="Calibri" w:cs="Calibri"/>
          <w:sz w:val="22"/>
          <w:szCs w:val="22"/>
        </w:rPr>
      </w:pPr>
    </w:p>
    <w:p w14:paraId="70832C1C" w14:textId="77777777" w:rsidR="001D1B71" w:rsidRDefault="001D1B71" w:rsidP="001D1B71">
      <w:pPr>
        <w:jc w:val="both"/>
        <w:rPr>
          <w:rFonts w:ascii="Calibri" w:hAnsi="Calibri" w:cs="Calibri"/>
          <w:sz w:val="22"/>
          <w:szCs w:val="22"/>
        </w:rPr>
      </w:pPr>
      <w:r>
        <w:rPr>
          <w:rFonts w:ascii="Calibri" w:hAnsi="Calibri" w:cs="Calibri"/>
          <w:sz w:val="22"/>
          <w:szCs w:val="22"/>
        </w:rPr>
        <w:t>Lay witness: only state fact!</w:t>
      </w:r>
    </w:p>
    <w:p w14:paraId="73402BD3" w14:textId="48DD2C43" w:rsidR="001D1B71" w:rsidRDefault="001D1B71" w:rsidP="001D1B71">
      <w:pPr>
        <w:jc w:val="both"/>
        <w:rPr>
          <w:rFonts w:ascii="Calibri" w:hAnsi="Calibri" w:cs="Calibri"/>
          <w:sz w:val="22"/>
          <w:szCs w:val="22"/>
        </w:rPr>
      </w:pPr>
      <w:r>
        <w:rPr>
          <w:rFonts w:ascii="Calibri" w:hAnsi="Calibri" w:cs="Calibri"/>
          <w:sz w:val="22"/>
          <w:szCs w:val="22"/>
        </w:rPr>
        <w:t>Rationally based on the witness’ perception.</w:t>
      </w:r>
    </w:p>
    <w:p w14:paraId="2B62F641" w14:textId="1B5ABDC7" w:rsidR="001D1B71" w:rsidRDefault="001D1B71" w:rsidP="001D1B71">
      <w:pPr>
        <w:jc w:val="both"/>
        <w:rPr>
          <w:rFonts w:ascii="Calibri" w:hAnsi="Calibri" w:cs="Calibri"/>
          <w:sz w:val="22"/>
          <w:szCs w:val="22"/>
        </w:rPr>
      </w:pPr>
      <w:r>
        <w:rPr>
          <w:rFonts w:ascii="Calibri" w:hAnsi="Calibri" w:cs="Calibri"/>
          <w:sz w:val="22"/>
          <w:szCs w:val="22"/>
        </w:rPr>
        <w:lastRenderedPageBreak/>
        <w:t>“What they observed.”</w:t>
      </w:r>
    </w:p>
    <w:p w14:paraId="7FDE2F04" w14:textId="77777777" w:rsidR="001D1B71" w:rsidRPr="00A01EAA" w:rsidRDefault="001D1B71" w:rsidP="001D1B71">
      <w:pPr>
        <w:jc w:val="both"/>
        <w:rPr>
          <w:rFonts w:ascii="Calibri" w:hAnsi="Calibri" w:cs="Calibri"/>
          <w:sz w:val="22"/>
          <w:szCs w:val="22"/>
        </w:rPr>
      </w:pPr>
    </w:p>
    <w:p w14:paraId="594B0BD2" w14:textId="74C1745D" w:rsidR="001D1B71" w:rsidRPr="001D1B71" w:rsidRDefault="008F28D7" w:rsidP="001D1B71">
      <w:pPr>
        <w:jc w:val="both"/>
        <w:rPr>
          <w:rFonts w:ascii="Calibri" w:hAnsi="Calibri" w:cs="Calibri"/>
          <w:sz w:val="22"/>
          <w:szCs w:val="22"/>
        </w:rPr>
      </w:pPr>
      <w:r>
        <w:rPr>
          <w:rFonts w:ascii="Calibri" w:hAnsi="Calibri" w:cs="Calibri"/>
          <w:noProof/>
          <w:sz w:val="22"/>
          <w:szCs w:val="22"/>
        </w:rPr>
        <w:drawing>
          <wp:anchor distT="0" distB="0" distL="114300" distR="114300" simplePos="0" relativeHeight="251697152" behindDoc="0" locked="0" layoutInCell="1" allowOverlap="1" wp14:anchorId="6D3D1239" wp14:editId="36C27041">
            <wp:simplePos x="0" y="0"/>
            <wp:positionH relativeFrom="column">
              <wp:posOffset>0</wp:posOffset>
            </wp:positionH>
            <wp:positionV relativeFrom="paragraph">
              <wp:posOffset>-6638290</wp:posOffset>
            </wp:positionV>
            <wp:extent cx="2291080" cy="1838325"/>
            <wp:effectExtent l="0" t="12700" r="0" b="15875"/>
            <wp:wrapSquare wrapText="bothSides"/>
            <wp:docPr id="213400452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8" r:lo="rId99" r:qs="rId100" r:cs="rId101"/>
              </a:graphicData>
            </a:graphic>
            <wp14:sizeRelH relativeFrom="page">
              <wp14:pctWidth>0</wp14:pctWidth>
            </wp14:sizeRelH>
            <wp14:sizeRelV relativeFrom="page">
              <wp14:pctHeight>0</wp14:pctHeight>
            </wp14:sizeRelV>
          </wp:anchor>
        </w:drawing>
      </w:r>
    </w:p>
    <w:p w14:paraId="406DEB9E" w14:textId="77777777" w:rsidR="00EE28CD" w:rsidRDefault="00EE28CD" w:rsidP="00300470">
      <w:pPr>
        <w:jc w:val="both"/>
        <w:rPr>
          <w:rFonts w:ascii="Calibri" w:hAnsi="Calibri" w:cs="Calibri"/>
          <w:sz w:val="22"/>
          <w:szCs w:val="22"/>
        </w:rPr>
      </w:pPr>
    </w:p>
    <w:p w14:paraId="1027A1EB" w14:textId="77777777" w:rsidR="008F28D7" w:rsidRDefault="008F28D7" w:rsidP="00300470">
      <w:pPr>
        <w:jc w:val="both"/>
        <w:rPr>
          <w:rFonts w:ascii="Calibri" w:hAnsi="Calibri" w:cs="Calibri"/>
          <w:sz w:val="22"/>
          <w:szCs w:val="22"/>
        </w:rPr>
      </w:pPr>
    </w:p>
    <w:p w14:paraId="294E75DE" w14:textId="77777777" w:rsidR="008F28D7" w:rsidRDefault="008F28D7" w:rsidP="00300470">
      <w:pPr>
        <w:jc w:val="both"/>
        <w:rPr>
          <w:rFonts w:ascii="Calibri" w:hAnsi="Calibri" w:cs="Calibri"/>
          <w:sz w:val="22"/>
          <w:szCs w:val="22"/>
        </w:rPr>
      </w:pPr>
    </w:p>
    <w:p w14:paraId="7566FD16" w14:textId="77777777" w:rsidR="008F28D7" w:rsidRDefault="008F28D7" w:rsidP="00300470">
      <w:pPr>
        <w:jc w:val="both"/>
        <w:rPr>
          <w:rFonts w:ascii="Calibri" w:hAnsi="Calibri" w:cs="Calibri"/>
          <w:sz w:val="22"/>
          <w:szCs w:val="22"/>
        </w:rPr>
      </w:pPr>
    </w:p>
    <w:p w14:paraId="514FFA8E" w14:textId="77777777" w:rsidR="008F28D7" w:rsidRDefault="008F28D7" w:rsidP="00300470">
      <w:pPr>
        <w:jc w:val="both"/>
        <w:rPr>
          <w:rFonts w:ascii="Calibri" w:hAnsi="Calibri" w:cs="Calibri"/>
          <w:sz w:val="22"/>
          <w:szCs w:val="22"/>
        </w:rPr>
      </w:pPr>
    </w:p>
    <w:p w14:paraId="6F64DE2D" w14:textId="77777777" w:rsidR="008F28D7" w:rsidRDefault="008F28D7" w:rsidP="00300470">
      <w:pPr>
        <w:jc w:val="both"/>
        <w:rPr>
          <w:rFonts w:ascii="Calibri" w:hAnsi="Calibri" w:cs="Calibri"/>
          <w:sz w:val="22"/>
          <w:szCs w:val="22"/>
        </w:rPr>
      </w:pPr>
    </w:p>
    <w:p w14:paraId="6B029BF0" w14:textId="77777777" w:rsidR="008F28D7" w:rsidRDefault="008F28D7" w:rsidP="00300470">
      <w:pPr>
        <w:jc w:val="both"/>
        <w:rPr>
          <w:rFonts w:ascii="Calibri" w:hAnsi="Calibri" w:cs="Calibri"/>
          <w:sz w:val="22"/>
          <w:szCs w:val="22"/>
        </w:rPr>
      </w:pPr>
    </w:p>
    <w:p w14:paraId="52F10B5A" w14:textId="77777777" w:rsidR="008F28D7" w:rsidRDefault="008F28D7" w:rsidP="00300470">
      <w:pPr>
        <w:jc w:val="both"/>
        <w:rPr>
          <w:rFonts w:ascii="Calibri" w:hAnsi="Calibri" w:cs="Calibri"/>
          <w:sz w:val="22"/>
          <w:szCs w:val="22"/>
        </w:rPr>
      </w:pPr>
    </w:p>
    <w:p w14:paraId="29103554" w14:textId="77777777" w:rsidR="008F28D7" w:rsidRDefault="008F28D7" w:rsidP="00300470">
      <w:pPr>
        <w:jc w:val="both"/>
        <w:rPr>
          <w:rFonts w:ascii="Calibri" w:hAnsi="Calibri" w:cs="Calibri"/>
          <w:sz w:val="22"/>
          <w:szCs w:val="22"/>
        </w:rPr>
      </w:pPr>
    </w:p>
    <w:p w14:paraId="74FBD978" w14:textId="77777777" w:rsidR="008F28D7" w:rsidRDefault="008F28D7" w:rsidP="00300470">
      <w:pPr>
        <w:jc w:val="both"/>
        <w:rPr>
          <w:rFonts w:ascii="Calibri" w:hAnsi="Calibri" w:cs="Calibri"/>
          <w:sz w:val="22"/>
          <w:szCs w:val="22"/>
        </w:rPr>
      </w:pPr>
    </w:p>
    <w:p w14:paraId="3A8AA2EE" w14:textId="77777777" w:rsidR="008F28D7" w:rsidRDefault="008F28D7" w:rsidP="00300470">
      <w:pPr>
        <w:jc w:val="both"/>
        <w:rPr>
          <w:rFonts w:ascii="Calibri" w:hAnsi="Calibri" w:cs="Calibri"/>
          <w:sz w:val="22"/>
          <w:szCs w:val="22"/>
        </w:rPr>
      </w:pPr>
    </w:p>
    <w:p w14:paraId="5F55EF8A" w14:textId="77777777" w:rsidR="008F28D7" w:rsidRDefault="008F28D7" w:rsidP="00300470">
      <w:pPr>
        <w:jc w:val="both"/>
        <w:rPr>
          <w:rFonts w:ascii="Calibri" w:hAnsi="Calibri" w:cs="Calibri"/>
          <w:sz w:val="22"/>
          <w:szCs w:val="22"/>
        </w:rPr>
      </w:pPr>
    </w:p>
    <w:p w14:paraId="0D10D73C" w14:textId="77777777" w:rsidR="008F28D7" w:rsidRDefault="008F28D7" w:rsidP="00300470">
      <w:pPr>
        <w:jc w:val="both"/>
        <w:rPr>
          <w:rFonts w:ascii="Calibri" w:hAnsi="Calibri" w:cs="Calibri"/>
          <w:sz w:val="22"/>
          <w:szCs w:val="22"/>
        </w:rPr>
      </w:pPr>
    </w:p>
    <w:p w14:paraId="537CBA17" w14:textId="34B85219" w:rsidR="00AF2633" w:rsidRDefault="00AF2633" w:rsidP="00300470">
      <w:pPr>
        <w:jc w:val="both"/>
        <w:rPr>
          <w:rFonts w:ascii="Calibri" w:hAnsi="Calibri" w:cs="Calibri"/>
          <w:sz w:val="22"/>
          <w:szCs w:val="22"/>
        </w:rPr>
      </w:pPr>
      <w:r>
        <w:rPr>
          <w:rFonts w:ascii="Calibri" w:hAnsi="Calibri" w:cs="Calibri"/>
          <w:sz w:val="22"/>
          <w:szCs w:val="22"/>
        </w:rPr>
        <w:t>Themis 28 Examination R 611</w:t>
      </w:r>
    </w:p>
    <w:p w14:paraId="0C5D7CAE" w14:textId="77777777" w:rsidR="00AF2633" w:rsidRDefault="00AF2633" w:rsidP="00300470">
      <w:pPr>
        <w:jc w:val="both"/>
        <w:rPr>
          <w:rFonts w:ascii="Calibri" w:hAnsi="Calibri" w:cs="Calibri"/>
          <w:sz w:val="22"/>
          <w:szCs w:val="22"/>
        </w:rPr>
      </w:pPr>
    </w:p>
    <w:p w14:paraId="778ADBFF" w14:textId="5555C722" w:rsidR="00AF2633" w:rsidRDefault="00AF2633" w:rsidP="00300470">
      <w:pPr>
        <w:jc w:val="both"/>
        <w:rPr>
          <w:rFonts w:ascii="Calibri" w:hAnsi="Calibri" w:cs="Calibri"/>
          <w:sz w:val="22"/>
          <w:szCs w:val="22"/>
        </w:rPr>
      </w:pPr>
      <w:r>
        <w:rPr>
          <w:rFonts w:ascii="Calibri" w:hAnsi="Calibri" w:cs="Calibri"/>
          <w:sz w:val="22"/>
          <w:szCs w:val="22"/>
        </w:rPr>
        <w:t>Witness Direct and Cross examination</w:t>
      </w:r>
    </w:p>
    <w:p w14:paraId="4AE04A6B" w14:textId="77777777" w:rsidR="00AF2633" w:rsidRDefault="00AF2633" w:rsidP="00300470">
      <w:pPr>
        <w:jc w:val="both"/>
        <w:rPr>
          <w:rFonts w:ascii="Calibri" w:hAnsi="Calibri" w:cs="Calibri"/>
          <w:sz w:val="22"/>
          <w:szCs w:val="22"/>
        </w:rPr>
      </w:pPr>
    </w:p>
    <w:p w14:paraId="687B8A74" w14:textId="24C36914" w:rsidR="00AF2633" w:rsidRDefault="00AF2633" w:rsidP="00300470">
      <w:pPr>
        <w:jc w:val="both"/>
        <w:rPr>
          <w:rFonts w:ascii="Calibri" w:hAnsi="Calibri" w:cs="Calibri"/>
          <w:sz w:val="22"/>
          <w:szCs w:val="22"/>
        </w:rPr>
      </w:pPr>
      <w:r>
        <w:rPr>
          <w:rFonts w:ascii="Calibri" w:hAnsi="Calibri" w:cs="Calibri"/>
          <w:sz w:val="22"/>
          <w:szCs w:val="22"/>
        </w:rPr>
        <w:t>Leading questions are not permitted.</w:t>
      </w:r>
    </w:p>
    <w:p w14:paraId="3E2CDAD5" w14:textId="07CF908A" w:rsidR="00AF2633" w:rsidRDefault="00AF2633" w:rsidP="00AF2633">
      <w:pPr>
        <w:pStyle w:val="ListParagraph"/>
        <w:numPr>
          <w:ilvl w:val="0"/>
          <w:numId w:val="21"/>
        </w:numPr>
        <w:jc w:val="both"/>
        <w:rPr>
          <w:rFonts w:ascii="Calibri" w:hAnsi="Calibri" w:cs="Calibri"/>
          <w:sz w:val="22"/>
          <w:szCs w:val="22"/>
        </w:rPr>
      </w:pPr>
      <w:r>
        <w:rPr>
          <w:rFonts w:ascii="Calibri" w:hAnsi="Calibri" w:cs="Calibri"/>
          <w:sz w:val="22"/>
          <w:szCs w:val="22"/>
        </w:rPr>
        <w:t xml:space="preserve">In cross examination, leading questions are permitted. “Isn’t it true that… you are five feet away?” “Isn’t it true that you are related to the defendant?” </w:t>
      </w:r>
    </w:p>
    <w:p w14:paraId="2C69F88D" w14:textId="0642AC04" w:rsidR="00AF2633" w:rsidRDefault="00AF2633" w:rsidP="00AF2633">
      <w:pPr>
        <w:pStyle w:val="ListParagraph"/>
        <w:numPr>
          <w:ilvl w:val="0"/>
          <w:numId w:val="21"/>
        </w:numPr>
        <w:jc w:val="both"/>
        <w:rPr>
          <w:rFonts w:ascii="Calibri" w:hAnsi="Calibri" w:cs="Calibri"/>
          <w:sz w:val="22"/>
          <w:szCs w:val="22"/>
        </w:rPr>
      </w:pPr>
      <w:r>
        <w:rPr>
          <w:rFonts w:ascii="Calibri" w:hAnsi="Calibri" w:cs="Calibri"/>
          <w:sz w:val="22"/>
          <w:szCs w:val="22"/>
        </w:rPr>
        <w:t>The Court will allow leading questions in cross examination when recollection of memory.</w:t>
      </w:r>
    </w:p>
    <w:p w14:paraId="60D5B64B" w14:textId="7F3D3B7E" w:rsidR="00AF2633" w:rsidRPr="00AF2633" w:rsidRDefault="00AF2633" w:rsidP="00AF2633">
      <w:pPr>
        <w:pStyle w:val="ListParagraph"/>
        <w:numPr>
          <w:ilvl w:val="0"/>
          <w:numId w:val="21"/>
        </w:numPr>
        <w:jc w:val="both"/>
        <w:rPr>
          <w:rFonts w:ascii="Calibri" w:hAnsi="Calibri" w:cs="Calibri"/>
          <w:sz w:val="22"/>
          <w:szCs w:val="22"/>
        </w:rPr>
      </w:pPr>
      <w:r>
        <w:rPr>
          <w:rFonts w:ascii="Calibri" w:hAnsi="Calibri" w:cs="Calibri"/>
          <w:sz w:val="22"/>
          <w:szCs w:val="22"/>
        </w:rPr>
        <w:t>In direct examination, no no no.</w:t>
      </w:r>
    </w:p>
    <w:p w14:paraId="3FE2C469" w14:textId="77777777" w:rsidR="00EE28CD" w:rsidRPr="00A01EAA" w:rsidRDefault="00EE28CD" w:rsidP="00300470">
      <w:pPr>
        <w:jc w:val="both"/>
        <w:rPr>
          <w:rFonts w:ascii="Calibri" w:hAnsi="Calibri" w:cs="Calibri"/>
          <w:sz w:val="22"/>
          <w:szCs w:val="22"/>
        </w:rPr>
      </w:pPr>
    </w:p>
    <w:p w14:paraId="7F4B7978" w14:textId="4F4D7EDC" w:rsidR="00EE28CD" w:rsidRPr="00A01EAA" w:rsidRDefault="00EE28CD" w:rsidP="00300470">
      <w:pPr>
        <w:pStyle w:val="ListParagraph"/>
        <w:numPr>
          <w:ilvl w:val="0"/>
          <w:numId w:val="16"/>
        </w:numPr>
        <w:jc w:val="both"/>
        <w:rPr>
          <w:rFonts w:ascii="Calibri" w:hAnsi="Calibri" w:cs="Calibri"/>
          <w:sz w:val="22"/>
          <w:szCs w:val="22"/>
        </w:rPr>
      </w:pPr>
      <w:r w:rsidRPr="00A01EAA">
        <w:rPr>
          <w:rFonts w:ascii="Calibri" w:hAnsi="Calibri" w:cs="Calibri"/>
          <w:sz w:val="22"/>
          <w:szCs w:val="22"/>
        </w:rPr>
        <w:t>Parker v. Hoefer</w:t>
      </w:r>
    </w:p>
    <w:p w14:paraId="0D7FF91E" w14:textId="77777777"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If the facts would be unable to draw correct or intelligent inferences from the facts witness observed, can the witness testify that inferences the witness drew from the observation?</w:t>
      </w:r>
    </w:p>
    <w:p w14:paraId="0184A594" w14:textId="77777777"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Yes. Witness can testify what inferences the witness drew from the observation. ADMISSIBLE.</w:t>
      </w:r>
    </w:p>
    <w:p w14:paraId="58D0E2A6" w14:textId="77777777"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Testimony is limited to facts and that a witness conclusions, judgments, or opinions are inadmissible.</w:t>
      </w:r>
    </w:p>
    <w:p w14:paraId="6093E9DF" w14:textId="77777777"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Mr parker, they became convinced he was having extramarital affairs. Only the witnesses were in a position to draw that conclusion.</w:t>
      </w:r>
    </w:p>
    <w:p w14:paraId="25800713" w14:textId="77777777"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Hoefer doesn’t argue other methods for Mrs Parker to show Mr Parkers affection</w:t>
      </w:r>
    </w:p>
    <w:p w14:paraId="3B9C2F6E" w14:textId="77777777"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Witness testimony was admissible.</w:t>
      </w:r>
    </w:p>
    <w:p w14:paraId="0B2AAD6A" w14:textId="77777777" w:rsidR="00EE28CD" w:rsidRPr="00A01EAA" w:rsidRDefault="00EE28CD" w:rsidP="00300470">
      <w:pPr>
        <w:jc w:val="both"/>
        <w:rPr>
          <w:rFonts w:ascii="Calibri" w:hAnsi="Calibri" w:cs="Calibri"/>
          <w:sz w:val="22"/>
          <w:szCs w:val="22"/>
        </w:rPr>
      </w:pPr>
    </w:p>
    <w:p w14:paraId="455AEE1F" w14:textId="3438FE1E" w:rsidR="00EE28CD" w:rsidRPr="00A01EAA" w:rsidRDefault="00EE28CD" w:rsidP="00300470">
      <w:pPr>
        <w:pStyle w:val="ListParagraph"/>
        <w:numPr>
          <w:ilvl w:val="0"/>
          <w:numId w:val="16"/>
        </w:numPr>
        <w:jc w:val="both"/>
        <w:rPr>
          <w:rFonts w:ascii="Calibri" w:hAnsi="Calibri" w:cs="Calibri"/>
          <w:sz w:val="22"/>
          <w:szCs w:val="22"/>
        </w:rPr>
      </w:pPr>
      <w:r w:rsidRPr="00A01EAA">
        <w:rPr>
          <w:rFonts w:ascii="Calibri" w:hAnsi="Calibri" w:cs="Calibri"/>
          <w:sz w:val="22"/>
          <w:szCs w:val="22"/>
        </w:rPr>
        <w:t>Krueger v. State Farm 1983</w:t>
      </w:r>
    </w:p>
    <w:p w14:paraId="178CA433" w14:textId="1874E37A"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 xml:space="preserve">Are </w:t>
      </w:r>
      <w:r w:rsidRPr="00A01EAA">
        <w:rPr>
          <w:rFonts w:ascii="Calibri" w:hAnsi="Calibri" w:cs="Calibri"/>
          <w:sz w:val="22"/>
          <w:szCs w:val="22"/>
          <w:highlight w:val="yellow"/>
        </w:rPr>
        <w:t>a lay witness inferences or opinions only admissible if they are rationally based on the witness perception and helpful to a clear understanding of the witness testimony or a determination of a fact in issue</w:t>
      </w:r>
      <w:r w:rsidRPr="00A01EAA">
        <w:rPr>
          <w:rFonts w:ascii="Calibri" w:hAnsi="Calibri" w:cs="Calibri"/>
          <w:sz w:val="22"/>
          <w:szCs w:val="22"/>
        </w:rPr>
        <w:t>?</w:t>
      </w:r>
      <w:r w:rsidR="001D1B71">
        <w:rPr>
          <w:rFonts w:ascii="Calibri" w:hAnsi="Calibri" w:cs="Calibri"/>
          <w:sz w:val="22"/>
          <w:szCs w:val="22"/>
        </w:rPr>
        <w:t xml:space="preserve"> R 701.</w:t>
      </w:r>
    </w:p>
    <w:p w14:paraId="2EA8E874" w14:textId="35BEF89D" w:rsidR="00430A22" w:rsidRPr="00A01EAA" w:rsidRDefault="00430A22"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 xml:space="preserve">California Evidence Question Feb 2009: Robbery Dustin: Lay opinion is admissible only if it is </w:t>
      </w:r>
      <w:r w:rsidRPr="00A01EAA">
        <w:rPr>
          <w:rFonts w:ascii="Calibri" w:hAnsi="Calibri" w:cs="Calibri"/>
          <w:b/>
          <w:i/>
          <w:sz w:val="22"/>
          <w:szCs w:val="22"/>
          <w:u w:val="single"/>
        </w:rPr>
        <w:t>rationally based on the witness’ perceptions and helpful to the trier of the fact</w:t>
      </w:r>
      <w:r w:rsidRPr="00A01EAA">
        <w:rPr>
          <w:rFonts w:ascii="Calibri" w:hAnsi="Calibri" w:cs="Calibri"/>
          <w:sz w:val="22"/>
          <w:szCs w:val="22"/>
        </w:rPr>
        <w:t>.</w:t>
      </w:r>
    </w:p>
    <w:p w14:paraId="102D03A6" w14:textId="06421390"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 xml:space="preserve">R 701, Lay witness inference or opinions are admissible only if </w:t>
      </w:r>
      <w:r w:rsidRPr="00A01EAA">
        <w:rPr>
          <w:rFonts w:ascii="Calibri" w:hAnsi="Calibri" w:cs="Calibri"/>
          <w:b/>
          <w:bCs/>
          <w:sz w:val="22"/>
          <w:szCs w:val="22"/>
        </w:rPr>
        <w:t>they are 1) rationally based on the witness perception, and 2) helpful to clear understanding of the witness’ testimony or a determination of a fact in issue</w:t>
      </w:r>
      <w:r w:rsidRPr="00A01EAA">
        <w:rPr>
          <w:rFonts w:ascii="Calibri" w:hAnsi="Calibri" w:cs="Calibri"/>
          <w:sz w:val="22"/>
          <w:szCs w:val="22"/>
        </w:rPr>
        <w:t>.</w:t>
      </w:r>
    </w:p>
    <w:p w14:paraId="6A28230A" w14:textId="71877E34" w:rsidR="00EE28CD" w:rsidRPr="00A01EAA" w:rsidRDefault="00EE28CD" w:rsidP="00300470">
      <w:pPr>
        <w:pStyle w:val="ListParagraph"/>
        <w:numPr>
          <w:ilvl w:val="1"/>
          <w:numId w:val="16"/>
        </w:numPr>
        <w:jc w:val="both"/>
        <w:rPr>
          <w:rFonts w:ascii="Calibri" w:hAnsi="Calibri" w:cs="Calibri"/>
          <w:sz w:val="22"/>
          <w:szCs w:val="22"/>
        </w:rPr>
      </w:pPr>
      <w:r w:rsidRPr="00A01EAA">
        <w:rPr>
          <w:rFonts w:ascii="Calibri" w:hAnsi="Calibri" w:cs="Calibri"/>
          <w:sz w:val="22"/>
          <w:szCs w:val="22"/>
        </w:rPr>
        <w:t>Witness testimony</w:t>
      </w:r>
      <w:r w:rsidRPr="00A01EAA">
        <w:rPr>
          <w:rFonts w:ascii="Calibri" w:hAnsi="Calibri" w:cs="Calibri"/>
          <w:sz w:val="22"/>
          <w:szCs w:val="22"/>
        </w:rPr>
        <w:sym w:font="Wingdings" w:char="F0E0"/>
      </w:r>
      <w:r w:rsidRPr="00A01EAA">
        <w:rPr>
          <w:rFonts w:ascii="Calibri" w:hAnsi="Calibri" w:cs="Calibri"/>
          <w:sz w:val="22"/>
          <w:szCs w:val="22"/>
        </w:rPr>
        <w:t xml:space="preserve"> his personal observation and recollection of concrete facts.</w:t>
      </w:r>
    </w:p>
    <w:p w14:paraId="3CD74E2D" w14:textId="77777777" w:rsidR="001D1B71" w:rsidRDefault="001D1B71" w:rsidP="00300470">
      <w:pPr>
        <w:jc w:val="both"/>
        <w:rPr>
          <w:rFonts w:ascii="Calibri" w:hAnsi="Calibri" w:cs="Calibri"/>
          <w:sz w:val="22"/>
          <w:szCs w:val="22"/>
        </w:rPr>
      </w:pPr>
    </w:p>
    <w:p w14:paraId="43DAAAD4" w14:textId="77777777" w:rsidR="001D1B71" w:rsidRDefault="001D1B71" w:rsidP="00300470">
      <w:pPr>
        <w:jc w:val="both"/>
        <w:rPr>
          <w:rFonts w:ascii="Calibri" w:hAnsi="Calibri" w:cs="Calibri"/>
          <w:sz w:val="22"/>
          <w:szCs w:val="22"/>
        </w:rPr>
      </w:pPr>
    </w:p>
    <w:p w14:paraId="7C82C366" w14:textId="2ADEE3EC" w:rsidR="001B51F0" w:rsidRPr="00A01EAA" w:rsidRDefault="001B51F0" w:rsidP="00300470">
      <w:pPr>
        <w:jc w:val="both"/>
        <w:rPr>
          <w:rFonts w:ascii="Calibri" w:hAnsi="Calibri" w:cs="Calibri"/>
          <w:sz w:val="22"/>
          <w:szCs w:val="22"/>
        </w:rPr>
      </w:pPr>
      <w:r w:rsidRPr="00A01EAA">
        <w:rPr>
          <w:rFonts w:ascii="Calibri" w:hAnsi="Calibri" w:cs="Calibri"/>
          <w:sz w:val="22"/>
          <w:szCs w:val="22"/>
        </w:rPr>
        <w:t>Expert Witness</w:t>
      </w:r>
    </w:p>
    <w:p w14:paraId="571692A3" w14:textId="30D524FD" w:rsidR="003E691B" w:rsidRPr="00A01EAA" w:rsidRDefault="003E691B" w:rsidP="003E691B">
      <w:pPr>
        <w:pStyle w:val="ListParagraph"/>
        <w:numPr>
          <w:ilvl w:val="0"/>
          <w:numId w:val="97"/>
        </w:numPr>
        <w:jc w:val="both"/>
        <w:rPr>
          <w:rFonts w:ascii="Calibri" w:hAnsi="Calibri" w:cs="Calibri"/>
          <w:sz w:val="22"/>
          <w:szCs w:val="22"/>
        </w:rPr>
      </w:pPr>
      <w:r w:rsidRPr="00A01EAA">
        <w:rPr>
          <w:rFonts w:ascii="Calibri" w:hAnsi="Calibri" w:cs="Calibri"/>
          <w:sz w:val="22"/>
          <w:szCs w:val="22"/>
        </w:rPr>
        <w:t>Jul 2022 MEE:</w:t>
      </w:r>
    </w:p>
    <w:p w14:paraId="1329618E" w14:textId="12D30FE4" w:rsidR="003E691B" w:rsidRPr="00A01EAA" w:rsidRDefault="003E691B"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Expert testimony is: 1) </w:t>
      </w:r>
      <w:r w:rsidRPr="00A01EAA">
        <w:rPr>
          <w:rFonts w:ascii="Calibri" w:hAnsi="Calibri" w:cs="Calibri"/>
          <w:b/>
          <w:i/>
          <w:sz w:val="22"/>
          <w:szCs w:val="22"/>
          <w:u w:val="single"/>
        </w:rPr>
        <w:t>whether detective is qualified, 2) detective’s testimony will be helpful to the jury, and 3) the detective’s testimony will be based on sufficient facts, and 4) the detective will apply principles to the facts</w:t>
      </w:r>
      <w:r w:rsidRPr="00A01EAA">
        <w:rPr>
          <w:rFonts w:ascii="Calibri" w:hAnsi="Calibri" w:cs="Calibri"/>
          <w:sz w:val="22"/>
          <w:szCs w:val="22"/>
        </w:rPr>
        <w:t>.</w:t>
      </w:r>
    </w:p>
    <w:p w14:paraId="41B1FB8A" w14:textId="77777777" w:rsidR="007D665C" w:rsidRPr="00A01EAA" w:rsidRDefault="004D2622" w:rsidP="007D665C">
      <w:pPr>
        <w:pStyle w:val="ListParagraph"/>
        <w:numPr>
          <w:ilvl w:val="1"/>
          <w:numId w:val="97"/>
        </w:numPr>
        <w:jc w:val="both"/>
        <w:rPr>
          <w:rFonts w:ascii="Calibri" w:hAnsi="Calibri" w:cs="Calibri"/>
          <w:sz w:val="22"/>
          <w:szCs w:val="22"/>
        </w:rPr>
      </w:pPr>
      <w:r w:rsidRPr="00A01EAA">
        <w:rPr>
          <w:rFonts w:ascii="Calibri" w:hAnsi="Calibri" w:cs="Calibri"/>
          <w:b/>
          <w:i/>
          <w:sz w:val="22"/>
          <w:szCs w:val="22"/>
          <w:highlight w:val="yellow"/>
          <w:u w:val="single"/>
        </w:rPr>
        <w:t>Evidence of tattoo and the former gang leader’s testimony about the tattoo are inadmissible character evidence if used to demonstrate that defendant as a member of gang, has a violent and criminal predisposition and is more likely to have committed to attempted murde</w:t>
      </w:r>
      <w:r w:rsidR="007D665C" w:rsidRPr="00A01EAA">
        <w:rPr>
          <w:rFonts w:ascii="Calibri" w:hAnsi="Calibri" w:cs="Calibri"/>
          <w:b/>
          <w:i/>
          <w:sz w:val="22"/>
          <w:szCs w:val="22"/>
          <w:highlight w:val="yellow"/>
          <w:u w:val="single"/>
        </w:rPr>
        <w:t>r. However, if offered for truth: that is, non-character, other act evidence to prove that defendant is a member of the lions and more likely to be the shooter in this case,</w:t>
      </w:r>
      <w:r w:rsidR="007D665C" w:rsidRPr="00A01EAA">
        <w:rPr>
          <w:rFonts w:ascii="Calibri" w:hAnsi="Calibri" w:cs="Calibri"/>
          <w:b/>
          <w:i/>
          <w:sz w:val="22"/>
          <w:szCs w:val="22"/>
          <w:highlight w:val="yellow"/>
          <w:u w:val="single"/>
        </w:rPr>
        <w:sym w:font="Wingdings" w:char="F0E0"/>
      </w:r>
      <w:r w:rsidR="007D665C" w:rsidRPr="00A01EAA">
        <w:rPr>
          <w:rFonts w:ascii="Calibri" w:hAnsi="Calibri" w:cs="Calibri"/>
          <w:b/>
          <w:i/>
          <w:sz w:val="22"/>
          <w:szCs w:val="22"/>
          <w:highlight w:val="yellow"/>
          <w:u w:val="single"/>
        </w:rPr>
        <w:t xml:space="preserve"> admit the picture as well as the former gang leader’s testimony. The victims’ anticipated testimony about Defendant’s motive is relevant to establish Defendant’s identity as the perpetrator of the attempted murder</w:t>
      </w:r>
      <w:r w:rsidR="007D665C" w:rsidRPr="00A01EAA">
        <w:rPr>
          <w:rFonts w:ascii="Calibri" w:hAnsi="Calibri" w:cs="Calibri"/>
          <w:sz w:val="22"/>
          <w:szCs w:val="22"/>
        </w:rPr>
        <w:t>.</w:t>
      </w:r>
    </w:p>
    <w:p w14:paraId="35A568A2" w14:textId="77777777" w:rsidR="00D3535F" w:rsidRPr="00A01EAA" w:rsidRDefault="00D3535F" w:rsidP="007D665C">
      <w:pPr>
        <w:pStyle w:val="ListParagraph"/>
        <w:numPr>
          <w:ilvl w:val="1"/>
          <w:numId w:val="97"/>
        </w:numPr>
        <w:jc w:val="both"/>
        <w:rPr>
          <w:rFonts w:ascii="Calibri" w:hAnsi="Calibri" w:cs="Calibri"/>
          <w:sz w:val="22"/>
          <w:szCs w:val="22"/>
        </w:rPr>
      </w:pPr>
      <w:r w:rsidRPr="00A01EAA">
        <w:rPr>
          <w:rFonts w:ascii="Calibri" w:hAnsi="Calibri" w:cs="Calibri"/>
          <w:b/>
          <w:i/>
          <w:sz w:val="22"/>
          <w:szCs w:val="22"/>
          <w:u w:val="single"/>
        </w:rPr>
        <w:t>R 702 (b) testimony is based on sufficient facts and data</w:t>
      </w:r>
    </w:p>
    <w:p w14:paraId="1B5293FC" w14:textId="6D356BB8" w:rsidR="004D2622" w:rsidRPr="00A01EAA" w:rsidRDefault="00D3535F" w:rsidP="00D3535F">
      <w:pPr>
        <w:pStyle w:val="ListParagraph"/>
        <w:numPr>
          <w:ilvl w:val="2"/>
          <w:numId w:val="97"/>
        </w:numPr>
        <w:jc w:val="both"/>
        <w:rPr>
          <w:rFonts w:ascii="Calibri" w:hAnsi="Calibri" w:cs="Calibri"/>
          <w:sz w:val="22"/>
          <w:szCs w:val="22"/>
        </w:rPr>
      </w:pPr>
      <w:r w:rsidRPr="00A01EAA">
        <w:rPr>
          <w:rFonts w:ascii="Calibri" w:hAnsi="Calibri" w:cs="Calibri"/>
          <w:b/>
          <w:i/>
          <w:sz w:val="22"/>
          <w:szCs w:val="22"/>
          <w:u w:val="single"/>
        </w:rPr>
        <w:t>Ex The detective’s testimony is based on sufficient facts or data. The detective has 1) interviewed, investigated, and identified gang members, and 2) is quote familiar with the “lions.” This personal knowledge, about gangs generally and a particular gang specifically is enough to satisfy R. sufficient facts and data (Duncan v. City of San diego 2019)</w:t>
      </w:r>
      <w:r w:rsidR="007D665C" w:rsidRPr="00A01EAA">
        <w:rPr>
          <w:rFonts w:ascii="Calibri" w:hAnsi="Calibri" w:cs="Calibri"/>
          <w:sz w:val="22"/>
          <w:szCs w:val="22"/>
        </w:rPr>
        <w:t xml:space="preserve"> </w:t>
      </w:r>
    </w:p>
    <w:p w14:paraId="30AF76EC" w14:textId="4B6AE9AF" w:rsidR="007D665C" w:rsidRPr="00A01EAA" w:rsidRDefault="00D3535F" w:rsidP="003E691B">
      <w:pPr>
        <w:pStyle w:val="ListParagraph"/>
        <w:numPr>
          <w:ilvl w:val="1"/>
          <w:numId w:val="97"/>
        </w:numPr>
        <w:jc w:val="both"/>
        <w:rPr>
          <w:rFonts w:ascii="Calibri" w:hAnsi="Calibri" w:cs="Calibri"/>
          <w:b/>
          <w:i/>
          <w:sz w:val="22"/>
          <w:szCs w:val="22"/>
          <w:u w:val="single"/>
        </w:rPr>
      </w:pPr>
      <w:r w:rsidRPr="00A01EAA">
        <w:rPr>
          <w:rFonts w:ascii="Calibri" w:hAnsi="Calibri" w:cs="Calibri"/>
          <w:b/>
          <w:i/>
          <w:sz w:val="22"/>
          <w:szCs w:val="22"/>
          <w:u w:val="single"/>
        </w:rPr>
        <w:t>R 702 © and (d) testimony is the product of reliable principles and methosds, and the expert has applied . the detective .. “if the witness is relying solely and primarily on experience, then the witness must explain how that experience leads to the conclusion reached, why that experience is sufficient basis for the opiion, and how that experience is reliably applied to the facts.”</w:t>
      </w:r>
    </w:p>
    <w:p w14:paraId="07B65A39" w14:textId="4D6A30DB" w:rsidR="00D3535F" w:rsidRPr="00A01EAA" w:rsidRDefault="00D3535F" w:rsidP="003E691B">
      <w:pPr>
        <w:pStyle w:val="ListParagraph"/>
        <w:numPr>
          <w:ilvl w:val="1"/>
          <w:numId w:val="97"/>
        </w:numPr>
        <w:jc w:val="both"/>
        <w:rPr>
          <w:rFonts w:ascii="Calibri" w:hAnsi="Calibri" w:cs="Calibri"/>
          <w:sz w:val="22"/>
          <w:szCs w:val="22"/>
        </w:rPr>
      </w:pPr>
      <w:r w:rsidRPr="00A01EAA">
        <w:rPr>
          <w:rFonts w:ascii="Calibri" w:hAnsi="Calibri" w:cs="Calibri"/>
          <w:b/>
          <w:i/>
          <w:sz w:val="22"/>
          <w:szCs w:val="22"/>
          <w:u w:val="single"/>
        </w:rPr>
        <w:t>The detective will explain how his experience as a detective and corrections officer leads to the detective’s conclusion about gang identification, organization, and activities. This type of explanation is sufficient to satisfy. (C and (d)</w:t>
      </w:r>
      <w:r w:rsidRPr="00A01EAA">
        <w:rPr>
          <w:rFonts w:ascii="Calibri" w:hAnsi="Calibri" w:cs="Calibri"/>
          <w:sz w:val="22"/>
          <w:szCs w:val="22"/>
        </w:rPr>
        <w:t xml:space="preserve"> .</w:t>
      </w:r>
    </w:p>
    <w:p w14:paraId="42D0481A" w14:textId="77777777" w:rsidR="00D3535F" w:rsidRPr="00A01EAA" w:rsidRDefault="00D3535F" w:rsidP="003E691B">
      <w:pPr>
        <w:pStyle w:val="ListParagraph"/>
        <w:numPr>
          <w:ilvl w:val="1"/>
          <w:numId w:val="97"/>
        </w:numPr>
        <w:jc w:val="both"/>
        <w:rPr>
          <w:rFonts w:ascii="Calibri" w:hAnsi="Calibri" w:cs="Calibri"/>
          <w:sz w:val="22"/>
          <w:szCs w:val="22"/>
        </w:rPr>
      </w:pPr>
    </w:p>
    <w:p w14:paraId="16647BB5" w14:textId="68556F30" w:rsidR="001B51F0" w:rsidRPr="00A01EAA" w:rsidRDefault="001B51F0" w:rsidP="00300470">
      <w:pPr>
        <w:pStyle w:val="ListParagraph"/>
        <w:numPr>
          <w:ilvl w:val="0"/>
          <w:numId w:val="19"/>
        </w:numPr>
        <w:jc w:val="both"/>
        <w:rPr>
          <w:rFonts w:ascii="Calibri" w:hAnsi="Calibri" w:cs="Calibri"/>
          <w:sz w:val="22"/>
          <w:szCs w:val="22"/>
        </w:rPr>
      </w:pPr>
      <w:r w:rsidRPr="00A01EAA">
        <w:rPr>
          <w:rFonts w:ascii="Calibri" w:hAnsi="Calibri" w:cs="Calibri"/>
          <w:sz w:val="22"/>
          <w:szCs w:val="22"/>
        </w:rPr>
        <w:t>R 702: Specialized.</w:t>
      </w:r>
    </w:p>
    <w:p w14:paraId="4171C3B0" w14:textId="20F65415" w:rsidR="001B51F0" w:rsidRPr="00A01EAA" w:rsidRDefault="001B51F0" w:rsidP="00300470">
      <w:pPr>
        <w:pStyle w:val="ListParagraph"/>
        <w:numPr>
          <w:ilvl w:val="0"/>
          <w:numId w:val="19"/>
        </w:numPr>
        <w:jc w:val="both"/>
        <w:rPr>
          <w:rFonts w:ascii="Calibri" w:hAnsi="Calibri" w:cs="Calibri"/>
          <w:sz w:val="22"/>
          <w:szCs w:val="22"/>
        </w:rPr>
      </w:pPr>
      <m:oMath>
        <m:r>
          <w:rPr>
            <w:rFonts w:ascii="Cambria Math" w:hAnsi="Cambria Math" w:cs="Calibri"/>
            <w:sz w:val="22"/>
            <w:szCs w:val="22"/>
          </w:rPr>
          <m:t>≠layman opinion</m:t>
        </m:r>
      </m:oMath>
    </w:p>
    <w:p w14:paraId="096A7524" w14:textId="3659820A" w:rsidR="001B51F0" w:rsidRPr="00A01EAA" w:rsidRDefault="001B51F0" w:rsidP="00300470">
      <w:pPr>
        <w:pStyle w:val="ListParagraph"/>
        <w:numPr>
          <w:ilvl w:val="0"/>
          <w:numId w:val="19"/>
        </w:numPr>
        <w:jc w:val="both"/>
        <w:rPr>
          <w:rFonts w:ascii="Calibri" w:hAnsi="Calibri" w:cs="Calibri"/>
          <w:sz w:val="22"/>
          <w:szCs w:val="22"/>
        </w:rPr>
      </w:pPr>
      <w:r w:rsidRPr="00A01EAA">
        <w:rPr>
          <w:rFonts w:ascii="Calibri" w:hAnsi="Calibri" w:cs="Calibri"/>
          <w:sz w:val="22"/>
          <w:szCs w:val="22"/>
        </w:rPr>
        <w:t>R 154 : Criminal cases: distinction between showing witness, “I speak Polish,”</w:t>
      </w:r>
    </w:p>
    <w:p w14:paraId="4A06A194" w14:textId="363F2DC4" w:rsidR="005B0B34" w:rsidRPr="00A01EAA" w:rsidRDefault="005B0B34" w:rsidP="00300470">
      <w:pPr>
        <w:pStyle w:val="ListParagraph"/>
        <w:numPr>
          <w:ilvl w:val="0"/>
          <w:numId w:val="19"/>
        </w:numPr>
        <w:jc w:val="both"/>
        <w:rPr>
          <w:rFonts w:ascii="Calibri" w:hAnsi="Calibri" w:cs="Calibri"/>
          <w:sz w:val="22"/>
          <w:szCs w:val="22"/>
        </w:rPr>
      </w:pPr>
      <w:r w:rsidRPr="00A01EAA">
        <w:rPr>
          <w:rFonts w:ascii="Calibri" w:hAnsi="Calibri" w:cs="Calibri"/>
          <w:sz w:val="22"/>
          <w:szCs w:val="22"/>
        </w:rPr>
        <w:t>Frye : Expert Testimony</w:t>
      </w:r>
    </w:p>
    <w:p w14:paraId="0C35C71A" w14:textId="3355D9D8" w:rsidR="005B0B34" w:rsidRPr="00A01EAA" w:rsidRDefault="005B0B34" w:rsidP="00300470">
      <w:pPr>
        <w:pStyle w:val="ListParagraph"/>
        <w:numPr>
          <w:ilvl w:val="0"/>
          <w:numId w:val="19"/>
        </w:numPr>
        <w:jc w:val="both"/>
        <w:rPr>
          <w:rFonts w:ascii="Calibri" w:hAnsi="Calibri" w:cs="Calibri"/>
          <w:sz w:val="22"/>
          <w:szCs w:val="22"/>
        </w:rPr>
      </w:pPr>
      <w:r w:rsidRPr="00A01EAA">
        <w:rPr>
          <w:rFonts w:ascii="Calibri" w:hAnsi="Calibri" w:cs="Calibri"/>
          <w:sz w:val="22"/>
          <w:szCs w:val="22"/>
        </w:rPr>
        <w:t>Daubert: What is meant scientific technical knowledge</w:t>
      </w:r>
    </w:p>
    <w:p w14:paraId="6DDEC02C" w14:textId="293ACEB2" w:rsidR="005B0B34" w:rsidRPr="00A01EAA" w:rsidRDefault="005B0B34" w:rsidP="00300470">
      <w:pPr>
        <w:pStyle w:val="ListParagraph"/>
        <w:numPr>
          <w:ilvl w:val="0"/>
          <w:numId w:val="19"/>
        </w:numPr>
        <w:jc w:val="both"/>
        <w:rPr>
          <w:rFonts w:ascii="Calibri" w:hAnsi="Calibri" w:cs="Calibri"/>
          <w:sz w:val="22"/>
          <w:szCs w:val="22"/>
        </w:rPr>
      </w:pPr>
      <w:r w:rsidRPr="00A01EAA">
        <w:rPr>
          <w:rFonts w:ascii="Calibri" w:hAnsi="Calibri" w:cs="Calibri"/>
          <w:sz w:val="22"/>
          <w:szCs w:val="22"/>
        </w:rPr>
        <w:t>R 703: Expert opinion. Expert witness as opinion ex. Relevant standard of care</w:t>
      </w:r>
    </w:p>
    <w:p w14:paraId="359A1C7A" w14:textId="77777777" w:rsidR="008F28D7" w:rsidRDefault="008F28D7" w:rsidP="008F28D7">
      <w:pPr>
        <w:jc w:val="both"/>
        <w:rPr>
          <w:rFonts w:ascii="Calibri" w:hAnsi="Calibri" w:cs="Calibri"/>
          <w:sz w:val="22"/>
          <w:szCs w:val="22"/>
        </w:rPr>
      </w:pPr>
    </w:p>
    <w:p w14:paraId="32D31C07" w14:textId="08B750E6" w:rsidR="008F28D7" w:rsidRDefault="008F28D7" w:rsidP="008F28D7">
      <w:pPr>
        <w:jc w:val="both"/>
        <w:rPr>
          <w:rFonts w:ascii="Calibri" w:hAnsi="Calibri" w:cs="Calibri"/>
          <w:sz w:val="22"/>
          <w:szCs w:val="22"/>
        </w:rPr>
      </w:pPr>
      <w:r w:rsidRPr="008F28D7">
        <w:rPr>
          <w:rFonts w:ascii="Calibri" w:hAnsi="Calibri" w:cs="Calibri"/>
          <w:sz w:val="22"/>
          <w:szCs w:val="22"/>
        </w:rPr>
        <w:t>Themis 30</w:t>
      </w:r>
      <w:r>
        <w:rPr>
          <w:rFonts w:ascii="Calibri" w:hAnsi="Calibri" w:cs="Calibri"/>
          <w:sz w:val="22"/>
          <w:szCs w:val="22"/>
        </w:rPr>
        <w:t xml:space="preserve"> Expert Opinion</w:t>
      </w:r>
    </w:p>
    <w:p w14:paraId="5B901C8F" w14:textId="77777777" w:rsidR="008F28D7" w:rsidRPr="008F28D7" w:rsidRDefault="008F28D7" w:rsidP="008F28D7">
      <w:pPr>
        <w:jc w:val="both"/>
        <w:rPr>
          <w:rFonts w:ascii="Calibri" w:hAnsi="Calibri" w:cs="Calibri"/>
          <w:sz w:val="22"/>
          <w:szCs w:val="22"/>
        </w:rPr>
      </w:pPr>
    </w:p>
    <w:p w14:paraId="4C6EAE6A" w14:textId="7DEAC6A1" w:rsidR="005B0B34" w:rsidRPr="00A01EAA" w:rsidRDefault="005B0B34" w:rsidP="00300470">
      <w:pPr>
        <w:pStyle w:val="ListParagraph"/>
        <w:numPr>
          <w:ilvl w:val="1"/>
          <w:numId w:val="19"/>
        </w:numPr>
        <w:jc w:val="both"/>
        <w:rPr>
          <w:rFonts w:ascii="Calibri" w:hAnsi="Calibri" w:cs="Calibri"/>
          <w:sz w:val="22"/>
          <w:szCs w:val="22"/>
        </w:rPr>
      </w:pPr>
      <w:r w:rsidRPr="00A01EAA">
        <w:rPr>
          <w:rFonts w:ascii="Calibri" w:hAnsi="Calibri" w:cs="Calibri"/>
          <w:sz w:val="22"/>
          <w:szCs w:val="22"/>
        </w:rPr>
        <w:t>What kinds of information evidence or data can form the basis of expert testimony?</w:t>
      </w:r>
    </w:p>
    <w:p w14:paraId="528747C9" w14:textId="536CA95E" w:rsidR="005B0B34" w:rsidRPr="00A01EAA" w:rsidRDefault="005B0B34" w:rsidP="00300470">
      <w:pPr>
        <w:pStyle w:val="ListParagraph"/>
        <w:numPr>
          <w:ilvl w:val="1"/>
          <w:numId w:val="19"/>
        </w:numPr>
        <w:jc w:val="both"/>
        <w:rPr>
          <w:rFonts w:ascii="Calibri" w:hAnsi="Calibri" w:cs="Calibri"/>
          <w:sz w:val="22"/>
          <w:szCs w:val="22"/>
        </w:rPr>
      </w:pPr>
      <w:r w:rsidRPr="00A01EAA">
        <w:rPr>
          <w:rFonts w:ascii="Calibri" w:hAnsi="Calibri" w:cs="Calibri"/>
          <w:sz w:val="22"/>
          <w:szCs w:val="22"/>
        </w:rPr>
        <w:t xml:space="preserve">EXPERTS have </w:t>
      </w:r>
      <w:r w:rsidRPr="00A01EAA">
        <w:rPr>
          <w:rFonts w:ascii="Calibri" w:hAnsi="Calibri" w:cs="Calibri"/>
          <w:b/>
          <w:bCs/>
          <w:sz w:val="22"/>
          <w:szCs w:val="22"/>
        </w:rPr>
        <w:t>BASIS</w:t>
      </w:r>
      <w:r w:rsidRPr="00A01EAA">
        <w:rPr>
          <w:rFonts w:ascii="Calibri" w:hAnsi="Calibri" w:cs="Calibri"/>
          <w:sz w:val="22"/>
          <w:szCs w:val="22"/>
        </w:rPr>
        <w:t>.</w:t>
      </w:r>
    </w:p>
    <w:p w14:paraId="0E7CA3FD" w14:textId="77777777" w:rsidR="005B0B34" w:rsidRPr="00A01EAA" w:rsidRDefault="005B0B34" w:rsidP="00300470">
      <w:pPr>
        <w:pStyle w:val="ListParagraph"/>
        <w:numPr>
          <w:ilvl w:val="1"/>
          <w:numId w:val="19"/>
        </w:numPr>
        <w:jc w:val="both"/>
        <w:rPr>
          <w:rFonts w:ascii="Calibri" w:hAnsi="Calibri" w:cs="Calibri"/>
          <w:sz w:val="22"/>
          <w:szCs w:val="22"/>
        </w:rPr>
      </w:pPr>
      <w:r w:rsidRPr="00A01EAA">
        <w:rPr>
          <w:rFonts w:ascii="Calibri" w:hAnsi="Calibri" w:cs="Calibri"/>
          <w:sz w:val="22"/>
          <w:szCs w:val="22"/>
        </w:rPr>
        <w:t xml:space="preserve">Experts can opine on that evidence like : </w:t>
      </w:r>
      <w:r w:rsidRPr="00A01EAA">
        <w:rPr>
          <w:rFonts w:ascii="Calibri" w:hAnsi="Calibri" w:cs="Calibri"/>
          <w:b/>
          <w:bCs/>
          <w:sz w:val="22"/>
          <w:szCs w:val="22"/>
        </w:rPr>
        <w:t>PERSONAL KNOWLEDGE</w:t>
      </w:r>
      <w:r w:rsidRPr="00A01EAA">
        <w:rPr>
          <w:rFonts w:ascii="Calibri" w:hAnsi="Calibri" w:cs="Calibri"/>
          <w:sz w:val="22"/>
          <w:szCs w:val="22"/>
        </w:rPr>
        <w:t xml:space="preserve">. Ex. I saw the bridge and found XXXXX. I personally observe…. </w:t>
      </w:r>
    </w:p>
    <w:p w14:paraId="460962DF" w14:textId="09B1AB59" w:rsidR="005B0B34" w:rsidRPr="00A01EAA" w:rsidRDefault="005B0B34" w:rsidP="00300470">
      <w:pPr>
        <w:pStyle w:val="ListParagraph"/>
        <w:numPr>
          <w:ilvl w:val="1"/>
          <w:numId w:val="19"/>
        </w:numPr>
        <w:jc w:val="both"/>
        <w:rPr>
          <w:rFonts w:ascii="Calibri" w:hAnsi="Calibri" w:cs="Calibri"/>
          <w:sz w:val="22"/>
          <w:szCs w:val="22"/>
        </w:rPr>
      </w:pPr>
      <w:r w:rsidRPr="00A01EAA">
        <w:rPr>
          <w:rFonts w:ascii="Calibri" w:hAnsi="Calibri" w:cs="Calibri"/>
          <w:sz w:val="22"/>
          <w:szCs w:val="22"/>
        </w:rPr>
        <w:t>Hearsay: In forming an opinion,…if they rely on opinion, that opinion is inadmissible. X DATA or FACTS O</w:t>
      </w:r>
    </w:p>
    <w:p w14:paraId="2C9E8B6B" w14:textId="1C5E5BAB" w:rsidR="005B0B34" w:rsidRPr="00A01EAA" w:rsidRDefault="005B0B34" w:rsidP="00300470">
      <w:pPr>
        <w:pStyle w:val="ListParagraph"/>
        <w:numPr>
          <w:ilvl w:val="1"/>
          <w:numId w:val="19"/>
        </w:numPr>
        <w:jc w:val="both"/>
        <w:rPr>
          <w:rFonts w:ascii="Calibri" w:hAnsi="Calibri" w:cs="Calibri"/>
          <w:sz w:val="22"/>
          <w:szCs w:val="22"/>
        </w:rPr>
      </w:pPr>
      <w:r w:rsidRPr="00A01EAA">
        <w:rPr>
          <w:rFonts w:ascii="Calibri" w:hAnsi="Calibri" w:cs="Calibri"/>
          <w:sz w:val="22"/>
          <w:szCs w:val="22"/>
        </w:rPr>
        <w:t xml:space="preserve">Epidemiologist: interviewed people, etc. </w:t>
      </w:r>
      <w:r w:rsidRPr="00A01EAA">
        <w:rPr>
          <w:rFonts w:ascii="Calibri" w:hAnsi="Calibri" w:cs="Calibri"/>
          <w:sz w:val="22"/>
          <w:szCs w:val="22"/>
        </w:rPr>
        <w:sym w:font="Wingdings" w:char="F0E0"/>
      </w:r>
      <w:r w:rsidRPr="00A01EAA">
        <w:rPr>
          <w:rFonts w:ascii="Calibri" w:hAnsi="Calibri" w:cs="Calibri"/>
          <w:sz w:val="22"/>
          <w:szCs w:val="22"/>
        </w:rPr>
        <w:t xml:space="preserve"> admissible even if basis is interview, which is inadmissible hearsay. But, if it is unreasonable relying upon it, X hearsay.  It is because it will be conveyed to the jury.</w:t>
      </w:r>
    </w:p>
    <w:p w14:paraId="0CEC148A" w14:textId="46A1EBEB" w:rsidR="005B0B34" w:rsidRPr="00A01EAA" w:rsidRDefault="005B0B34" w:rsidP="00300470">
      <w:pPr>
        <w:pStyle w:val="ListParagraph"/>
        <w:numPr>
          <w:ilvl w:val="1"/>
          <w:numId w:val="19"/>
        </w:numPr>
        <w:jc w:val="both"/>
        <w:rPr>
          <w:rFonts w:ascii="Calibri" w:hAnsi="Calibri" w:cs="Calibri"/>
          <w:sz w:val="22"/>
          <w:szCs w:val="22"/>
        </w:rPr>
      </w:pPr>
      <w:r w:rsidRPr="00A01EAA">
        <w:rPr>
          <w:rFonts w:ascii="Calibri" w:hAnsi="Calibri" w:cs="Calibri"/>
          <w:sz w:val="22"/>
          <w:szCs w:val="22"/>
        </w:rPr>
        <w:lastRenderedPageBreak/>
        <w:t xml:space="preserve">If data is inadmissible, the proponent of the opinion may disclose then to the jury if </w:t>
      </w:r>
      <w:r w:rsidRPr="00A01EAA">
        <w:rPr>
          <w:rFonts w:ascii="Calibri" w:hAnsi="Calibri" w:cs="Calibri"/>
          <w:b/>
          <w:bCs/>
          <w:sz w:val="22"/>
          <w:szCs w:val="22"/>
          <w:highlight w:val="yellow"/>
        </w:rPr>
        <w:t>their probative value… evaluate the opinion substantially outweighs their prejudicial effect</w:t>
      </w:r>
      <w:r w:rsidRPr="00A01EAA">
        <w:rPr>
          <w:rFonts w:ascii="Calibri" w:hAnsi="Calibri" w:cs="Calibri"/>
          <w:sz w:val="22"/>
          <w:szCs w:val="22"/>
        </w:rPr>
        <w:t>.</w:t>
      </w:r>
    </w:p>
    <w:p w14:paraId="080776D6" w14:textId="6A28E7B1" w:rsidR="005B0B34" w:rsidRPr="00A01EAA" w:rsidRDefault="005B0B34" w:rsidP="00300470">
      <w:pPr>
        <w:pStyle w:val="ListParagraph"/>
        <w:numPr>
          <w:ilvl w:val="2"/>
          <w:numId w:val="19"/>
        </w:numPr>
        <w:jc w:val="both"/>
        <w:rPr>
          <w:rFonts w:ascii="Calibri" w:hAnsi="Calibri" w:cs="Calibri"/>
          <w:sz w:val="22"/>
          <w:szCs w:val="22"/>
        </w:rPr>
      </w:pPr>
      <w:r w:rsidRPr="00A01EAA">
        <w:rPr>
          <w:rFonts w:ascii="Calibri" w:hAnsi="Calibri" w:cs="Calibri"/>
          <w:sz w:val="22"/>
          <w:szCs w:val="22"/>
        </w:rPr>
        <w:t>It is valid opinion.</w:t>
      </w:r>
    </w:p>
    <w:p w14:paraId="498F8D04" w14:textId="5B2840D8" w:rsidR="005B0B34" w:rsidRPr="00A01EAA" w:rsidRDefault="005B0B34" w:rsidP="00300470">
      <w:pPr>
        <w:pStyle w:val="ListParagraph"/>
        <w:numPr>
          <w:ilvl w:val="2"/>
          <w:numId w:val="19"/>
        </w:numPr>
        <w:jc w:val="both"/>
        <w:rPr>
          <w:rFonts w:ascii="Calibri" w:hAnsi="Calibri" w:cs="Calibri"/>
          <w:sz w:val="22"/>
          <w:szCs w:val="22"/>
        </w:rPr>
      </w:pPr>
      <w:r w:rsidRPr="00A01EAA">
        <w:rPr>
          <w:rFonts w:ascii="Calibri" w:hAnsi="Calibri" w:cs="Calibri"/>
          <w:sz w:val="22"/>
          <w:szCs w:val="22"/>
        </w:rPr>
        <w:t xml:space="preserve">Note in class: Expert can educate the jury in similar area. </w:t>
      </w:r>
    </w:p>
    <w:p w14:paraId="3AC73F56" w14:textId="3ED92014" w:rsidR="005B0B34" w:rsidRPr="00A01EAA" w:rsidRDefault="005B0B34" w:rsidP="00300470">
      <w:pPr>
        <w:pStyle w:val="ListParagraph"/>
        <w:numPr>
          <w:ilvl w:val="2"/>
          <w:numId w:val="19"/>
        </w:numPr>
        <w:jc w:val="both"/>
        <w:rPr>
          <w:rFonts w:ascii="Calibri" w:hAnsi="Calibri" w:cs="Calibri"/>
          <w:sz w:val="22"/>
          <w:szCs w:val="22"/>
        </w:rPr>
      </w:pPr>
      <w:r w:rsidRPr="00A01EAA">
        <w:rPr>
          <w:rFonts w:ascii="Calibri" w:hAnsi="Calibri" w:cs="Calibri"/>
          <w:sz w:val="22"/>
          <w:szCs w:val="22"/>
        </w:rPr>
        <w:t>Expressing opinion applicable.</w:t>
      </w:r>
    </w:p>
    <w:p w14:paraId="4CA4AF31" w14:textId="2E0243F2" w:rsidR="005B0B34" w:rsidRPr="00A01EAA" w:rsidRDefault="005B0B34" w:rsidP="00300470">
      <w:pPr>
        <w:pStyle w:val="ListParagraph"/>
        <w:numPr>
          <w:ilvl w:val="2"/>
          <w:numId w:val="19"/>
        </w:numPr>
        <w:jc w:val="both"/>
        <w:rPr>
          <w:rFonts w:ascii="Calibri" w:hAnsi="Calibri" w:cs="Calibri"/>
          <w:sz w:val="22"/>
          <w:szCs w:val="22"/>
        </w:rPr>
      </w:pPr>
      <w:r w:rsidRPr="00A01EAA">
        <w:rPr>
          <w:rFonts w:ascii="Calibri" w:hAnsi="Calibri" w:cs="Calibri"/>
          <w:sz w:val="22"/>
          <w:szCs w:val="22"/>
        </w:rPr>
        <w:t xml:space="preserve">Handwriting, testimony, etc. </w:t>
      </w:r>
      <w:r w:rsidRPr="00A01EAA">
        <w:rPr>
          <w:rFonts w:ascii="Calibri" w:hAnsi="Calibri" w:cs="Calibri"/>
          <w:sz w:val="22"/>
          <w:szCs w:val="22"/>
        </w:rPr>
        <w:t>망원경으로</w:t>
      </w:r>
      <w:r w:rsidRPr="00A01EAA">
        <w:rPr>
          <w:rFonts w:ascii="Calibri" w:hAnsi="Calibri" w:cs="Calibri"/>
          <w:sz w:val="22"/>
          <w:szCs w:val="22"/>
        </w:rPr>
        <w:t xml:space="preserve"> </w:t>
      </w:r>
      <w:r w:rsidRPr="00A01EAA">
        <w:rPr>
          <w:rFonts w:ascii="Calibri" w:hAnsi="Calibri" w:cs="Calibri"/>
          <w:sz w:val="22"/>
          <w:szCs w:val="22"/>
        </w:rPr>
        <w:t>본</w:t>
      </w:r>
      <w:r w:rsidRPr="00A01EAA">
        <w:rPr>
          <w:rFonts w:ascii="Calibri" w:hAnsi="Calibri" w:cs="Calibri"/>
          <w:sz w:val="22"/>
          <w:szCs w:val="22"/>
        </w:rPr>
        <w:t xml:space="preserve"> </w:t>
      </w:r>
      <w:r w:rsidRPr="00A01EAA">
        <w:rPr>
          <w:rFonts w:ascii="Calibri" w:hAnsi="Calibri" w:cs="Calibri"/>
          <w:sz w:val="22"/>
          <w:szCs w:val="22"/>
        </w:rPr>
        <w:t>것</w:t>
      </w:r>
      <w:r w:rsidRPr="00A01EAA">
        <w:rPr>
          <w:rFonts w:ascii="Calibri" w:hAnsi="Calibri" w:cs="Calibri"/>
          <w:sz w:val="22"/>
          <w:szCs w:val="22"/>
        </w:rPr>
        <w:t xml:space="preserve"> </w:t>
      </w:r>
      <w:r w:rsidRPr="00A01EAA">
        <w:rPr>
          <w:rFonts w:ascii="Calibri" w:hAnsi="Calibri" w:cs="Calibri"/>
          <w:sz w:val="22"/>
          <w:szCs w:val="22"/>
        </w:rPr>
        <w:t>등</w:t>
      </w:r>
      <w:r w:rsidRPr="00A01EAA">
        <w:rPr>
          <w:rFonts w:ascii="Calibri" w:hAnsi="Calibri" w:cs="Calibri"/>
          <w:sz w:val="22"/>
          <w:szCs w:val="22"/>
        </w:rPr>
        <w:t>.</w:t>
      </w:r>
    </w:p>
    <w:p w14:paraId="33D8A0C3" w14:textId="0813CED9" w:rsidR="005B0B34" w:rsidRPr="00A01EAA" w:rsidRDefault="005B0B34" w:rsidP="00300470">
      <w:pPr>
        <w:pStyle w:val="ListParagraph"/>
        <w:numPr>
          <w:ilvl w:val="2"/>
          <w:numId w:val="19"/>
        </w:numPr>
        <w:jc w:val="both"/>
        <w:rPr>
          <w:rFonts w:ascii="Calibri" w:hAnsi="Calibri" w:cs="Calibri"/>
          <w:sz w:val="22"/>
          <w:szCs w:val="22"/>
        </w:rPr>
      </w:pPr>
      <w:r w:rsidRPr="00A01EAA">
        <w:rPr>
          <w:rFonts w:ascii="Calibri" w:hAnsi="Calibri" w:cs="Calibri"/>
          <w:sz w:val="22"/>
          <w:szCs w:val="22"/>
        </w:rPr>
        <w:t>Data: reasonably relied on.</w:t>
      </w:r>
    </w:p>
    <w:p w14:paraId="57C3D207" w14:textId="76AB126B" w:rsidR="005B0B34" w:rsidRPr="00A01EAA" w:rsidRDefault="005B0B34" w:rsidP="00300470">
      <w:pPr>
        <w:pStyle w:val="ListParagraph"/>
        <w:numPr>
          <w:ilvl w:val="2"/>
          <w:numId w:val="19"/>
        </w:numPr>
        <w:jc w:val="both"/>
        <w:rPr>
          <w:rFonts w:ascii="Calibri" w:hAnsi="Calibri" w:cs="Calibri"/>
          <w:sz w:val="22"/>
          <w:szCs w:val="22"/>
        </w:rPr>
      </w:pPr>
      <w:r w:rsidRPr="00A01EAA">
        <w:rPr>
          <w:rFonts w:ascii="Calibri" w:hAnsi="Calibri" w:cs="Calibri"/>
          <w:sz w:val="22"/>
          <w:szCs w:val="22"/>
        </w:rPr>
        <w:t xml:space="preserve">Studies, in journals. </w:t>
      </w:r>
    </w:p>
    <w:p w14:paraId="26AD5E58" w14:textId="3297959D" w:rsidR="005B0B34" w:rsidRPr="00A01EAA" w:rsidRDefault="005B0B34" w:rsidP="00300470">
      <w:pPr>
        <w:pStyle w:val="ListParagraph"/>
        <w:numPr>
          <w:ilvl w:val="2"/>
          <w:numId w:val="19"/>
        </w:numPr>
        <w:jc w:val="both"/>
        <w:rPr>
          <w:rFonts w:ascii="Calibri" w:hAnsi="Calibri" w:cs="Calibri"/>
          <w:sz w:val="22"/>
          <w:szCs w:val="22"/>
        </w:rPr>
      </w:pPr>
      <w:r w:rsidRPr="00A01EAA">
        <w:rPr>
          <w:rFonts w:ascii="Calibri" w:hAnsi="Calibri" w:cs="Calibri"/>
          <w:sz w:val="22"/>
          <w:szCs w:val="22"/>
        </w:rPr>
        <w:t>PTSD</w:t>
      </w:r>
    </w:p>
    <w:p w14:paraId="266E90CE" w14:textId="30A186E0" w:rsidR="005B0B34" w:rsidRDefault="005B0B34" w:rsidP="00300470">
      <w:pPr>
        <w:pStyle w:val="ListParagraph"/>
        <w:numPr>
          <w:ilvl w:val="2"/>
          <w:numId w:val="19"/>
        </w:numPr>
        <w:jc w:val="both"/>
        <w:rPr>
          <w:rFonts w:ascii="Calibri" w:hAnsi="Calibri" w:cs="Calibri"/>
          <w:sz w:val="22"/>
          <w:szCs w:val="22"/>
        </w:rPr>
      </w:pPr>
      <w:r w:rsidRPr="00A01EAA">
        <w:rPr>
          <w:rFonts w:ascii="Calibri" w:hAnsi="Calibri" w:cs="Calibri"/>
          <w:sz w:val="22"/>
          <w:szCs w:val="22"/>
        </w:rPr>
        <w:t>Expert can reasonably rely on: interview…..?</w:t>
      </w:r>
    </w:p>
    <w:p w14:paraId="296308E7" w14:textId="32E3F0D9" w:rsidR="00E45B01" w:rsidRDefault="00E45B01" w:rsidP="00E45B01">
      <w:pPr>
        <w:jc w:val="both"/>
        <w:rPr>
          <w:rFonts w:ascii="Calibri" w:hAnsi="Calibri" w:cs="Calibri"/>
          <w:sz w:val="22"/>
          <w:szCs w:val="22"/>
        </w:rPr>
      </w:pPr>
    </w:p>
    <w:p w14:paraId="6478729E" w14:textId="6D9B7E2F" w:rsidR="00E45B01" w:rsidRPr="00E45B01" w:rsidRDefault="00E45B01" w:rsidP="00E45B01">
      <w:pPr>
        <w:jc w:val="both"/>
        <w:rPr>
          <w:rFonts w:ascii="Calibri" w:hAnsi="Calibri" w:cs="Calibri"/>
          <w:sz w:val="22"/>
          <w:szCs w:val="22"/>
        </w:rPr>
      </w:pPr>
      <w:r>
        <w:rPr>
          <w:rFonts w:ascii="Calibri" w:hAnsi="Calibri" w:cs="Calibri"/>
          <w:noProof/>
          <w:sz w:val="22"/>
          <w:szCs w:val="22"/>
        </w:rPr>
        <w:drawing>
          <wp:anchor distT="0" distB="0" distL="114300" distR="114300" simplePos="0" relativeHeight="251703296" behindDoc="0" locked="0" layoutInCell="1" allowOverlap="1" wp14:anchorId="4322E02C" wp14:editId="7CBB0513">
            <wp:simplePos x="0" y="0"/>
            <wp:positionH relativeFrom="column">
              <wp:posOffset>0</wp:posOffset>
            </wp:positionH>
            <wp:positionV relativeFrom="paragraph">
              <wp:posOffset>5715</wp:posOffset>
            </wp:positionV>
            <wp:extent cx="5170170" cy="2449195"/>
            <wp:effectExtent l="0" t="0" r="0" b="14605"/>
            <wp:wrapSquare wrapText="bothSides"/>
            <wp:docPr id="186737704" name="Diagram 18673770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14:sizeRelH relativeFrom="page">
              <wp14:pctWidth>0</wp14:pctWidth>
            </wp14:sizeRelH>
            <wp14:sizeRelV relativeFrom="page">
              <wp14:pctHeight>0</wp14:pctHeight>
            </wp14:sizeRelV>
          </wp:anchor>
        </w:drawing>
      </w:r>
    </w:p>
    <w:p w14:paraId="476346DA" w14:textId="3026CAB4" w:rsidR="005B0B34" w:rsidRPr="00A01EAA" w:rsidRDefault="005B0B34" w:rsidP="00300470">
      <w:pPr>
        <w:jc w:val="both"/>
        <w:rPr>
          <w:rFonts w:ascii="Calibri" w:hAnsi="Calibri" w:cs="Calibri"/>
          <w:sz w:val="22"/>
          <w:szCs w:val="22"/>
        </w:rPr>
      </w:pPr>
    </w:p>
    <w:p w14:paraId="0F2AF08F" w14:textId="7FE410B8" w:rsidR="00087096" w:rsidRPr="00A01EAA" w:rsidRDefault="001A4D7C" w:rsidP="003E691B">
      <w:pPr>
        <w:pStyle w:val="ListParagraph"/>
        <w:numPr>
          <w:ilvl w:val="0"/>
          <w:numId w:val="97"/>
        </w:numPr>
        <w:jc w:val="both"/>
        <w:rPr>
          <w:rFonts w:ascii="Calibri" w:hAnsi="Calibri" w:cs="Calibri"/>
          <w:sz w:val="22"/>
          <w:szCs w:val="22"/>
        </w:rPr>
      </w:pPr>
      <w:r w:rsidRPr="00A01EAA">
        <w:rPr>
          <w:rFonts w:ascii="Calibri" w:hAnsi="Calibri" w:cs="Calibri"/>
          <w:b/>
          <w:bCs/>
          <w:sz w:val="22"/>
          <w:szCs w:val="22"/>
        </w:rPr>
        <w:t>Frye (General acceptance need</w:t>
      </w:r>
      <w:r w:rsidRPr="00A01EAA">
        <w:rPr>
          <w:rFonts w:ascii="Calibri" w:hAnsi="Calibri" w:cs="Calibri"/>
          <w:sz w:val="22"/>
          <w:szCs w:val="22"/>
        </w:rPr>
        <w:t>) v.--</w:t>
      </w:r>
      <w:r w:rsidRPr="00A01EAA">
        <w:rPr>
          <w:rFonts w:ascii="Calibri" w:hAnsi="Calibri" w:cs="Calibri"/>
          <w:sz w:val="22"/>
          <w:szCs w:val="22"/>
        </w:rPr>
        <w:sym w:font="Wingdings" w:char="F0E0"/>
      </w:r>
      <w:r w:rsidRPr="00A01EAA">
        <w:rPr>
          <w:rFonts w:ascii="Calibri" w:hAnsi="Calibri" w:cs="Calibri"/>
          <w:sz w:val="22"/>
          <w:szCs w:val="22"/>
        </w:rPr>
        <w:t>applied</w:t>
      </w:r>
      <w:r w:rsidRPr="00A01EAA">
        <w:rPr>
          <w:rFonts w:ascii="Calibri" w:hAnsi="Calibri" w:cs="Calibri"/>
          <w:sz w:val="22"/>
          <w:szCs w:val="22"/>
        </w:rPr>
        <w:sym w:font="Wingdings" w:char="F0E0"/>
      </w:r>
      <w:r w:rsidRPr="00A01EAA">
        <w:rPr>
          <w:rFonts w:ascii="Calibri" w:hAnsi="Calibri" w:cs="Calibri"/>
          <w:sz w:val="22"/>
          <w:szCs w:val="22"/>
        </w:rPr>
        <w:t xml:space="preserve"> </w:t>
      </w:r>
      <w:r w:rsidR="005B0B34" w:rsidRPr="00A01EAA">
        <w:rPr>
          <w:rFonts w:ascii="Calibri" w:hAnsi="Calibri" w:cs="Calibri"/>
          <w:sz w:val="22"/>
          <w:szCs w:val="22"/>
        </w:rPr>
        <w:t>Daubert</w:t>
      </w:r>
      <w:r w:rsidRPr="00A01EAA">
        <w:rPr>
          <w:rFonts w:ascii="Calibri" w:hAnsi="Calibri" w:cs="Calibri"/>
          <w:sz w:val="22"/>
          <w:szCs w:val="22"/>
        </w:rPr>
        <w:t xml:space="preserve"> (General Acceptance NO need, as long as jury comprehend, it is fine.)</w:t>
      </w:r>
      <w:r w:rsidR="005B0B34" w:rsidRPr="00A01EAA">
        <w:rPr>
          <w:rFonts w:ascii="Calibri" w:hAnsi="Calibri" w:cs="Calibri"/>
          <w:sz w:val="22"/>
          <w:szCs w:val="22"/>
        </w:rPr>
        <w:t xml:space="preserve"> factors 2019</w:t>
      </w:r>
    </w:p>
    <w:p w14:paraId="3F4DB876" w14:textId="3D9A2F7E" w:rsidR="001A4D7C" w:rsidRPr="00A01EAA" w:rsidRDefault="001A4D7C"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Ex. Expert 1 says X, Expert 2 says XX</w:t>
      </w:r>
      <w:r w:rsidRPr="00A01EAA">
        <w:rPr>
          <w:rFonts w:ascii="Calibri" w:hAnsi="Calibri" w:cs="Calibri"/>
          <w:sz w:val="22"/>
          <w:szCs w:val="22"/>
        </w:rPr>
        <w:sym w:font="Wingdings" w:char="F0E0"/>
      </w:r>
      <w:r w:rsidRPr="00A01EAA">
        <w:rPr>
          <w:rFonts w:ascii="Calibri" w:hAnsi="Calibri" w:cs="Calibri"/>
          <w:sz w:val="22"/>
          <w:szCs w:val="22"/>
        </w:rPr>
        <w:t xml:space="preserve"> not admitted. + alpha needed.</w:t>
      </w:r>
    </w:p>
    <w:p w14:paraId="2FA9EBFB" w14:textId="5EC5CD2B" w:rsidR="00D86B9A" w:rsidRPr="00A01EAA" w:rsidRDefault="00D86B9A"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Frye Test: it decides the plaintiff’s expert testimony is not admissible.</w:t>
      </w:r>
    </w:p>
    <w:p w14:paraId="33205215" w14:textId="7D5969E2" w:rsidR="00D86B9A" w:rsidRPr="00A01EAA" w:rsidRDefault="00D86B9A"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General acceptance: admissible scientific expert testimony must be based on principles that are “generally accepted” by the scientific community.</w:t>
      </w:r>
    </w:p>
    <w:p w14:paraId="3A4D6036" w14:textId="77777777" w:rsidR="00087096" w:rsidRPr="00A01EAA" w:rsidRDefault="00087096" w:rsidP="00300470">
      <w:pPr>
        <w:jc w:val="both"/>
        <w:rPr>
          <w:rFonts w:ascii="Calibri" w:hAnsi="Calibri" w:cs="Calibri"/>
          <w:sz w:val="22"/>
          <w:szCs w:val="22"/>
        </w:rPr>
      </w:pPr>
    </w:p>
    <w:p w14:paraId="3C6CA0F9" w14:textId="41560013" w:rsidR="003A6929" w:rsidRPr="00A01EAA" w:rsidRDefault="003A6929" w:rsidP="003E691B">
      <w:pPr>
        <w:pStyle w:val="ListParagraph"/>
        <w:numPr>
          <w:ilvl w:val="0"/>
          <w:numId w:val="97"/>
        </w:numPr>
        <w:jc w:val="both"/>
        <w:rPr>
          <w:rFonts w:ascii="Calibri" w:hAnsi="Calibri" w:cs="Calibri"/>
          <w:sz w:val="22"/>
          <w:szCs w:val="22"/>
        </w:rPr>
      </w:pPr>
      <w:r w:rsidRPr="00A01EAA">
        <w:rPr>
          <w:rFonts w:ascii="Calibri" w:hAnsi="Calibri" w:cs="Calibri"/>
          <w:sz w:val="22"/>
          <w:szCs w:val="22"/>
        </w:rPr>
        <w:t>Daubert factors 2019</w:t>
      </w:r>
      <w:r w:rsidR="00087096" w:rsidRPr="00A01EAA">
        <w:rPr>
          <w:rFonts w:ascii="Calibri" w:hAnsi="Calibri" w:cs="Calibri"/>
          <w:sz w:val="22"/>
          <w:szCs w:val="22"/>
        </w:rPr>
        <w:t xml:space="preserve"> R 702</w:t>
      </w:r>
    </w:p>
    <w:p w14:paraId="14BB5EE6" w14:textId="19F39552" w:rsidR="00D86B9A" w:rsidRPr="00A01EAA" w:rsidRDefault="00D86B9A"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Bendectin: severe deformities babies. </w:t>
      </w:r>
    </w:p>
    <w:p w14:paraId="0B0AD095" w14:textId="26860BAD" w:rsidR="00D86B9A" w:rsidRPr="00A01EAA" w:rsidRDefault="00D86B9A"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1983 Merrel Dow Pharmaceuticals ….--&gt; not clear that Bendectin actually cause birth defects.</w:t>
      </w:r>
    </w:p>
    <w:p w14:paraId="2038EE11" w14:textId="345E0373" w:rsidR="00D86B9A" w:rsidRPr="00A01EAA" w:rsidRDefault="00D86B9A"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Not a cause.</w:t>
      </w:r>
    </w:p>
    <w:p w14:paraId="2C409D37" w14:textId="2E700A89" w:rsidR="00D86B9A" w:rsidRPr="00A01EAA" w:rsidRDefault="00D86B9A"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Merrell Dow relied on established scientific findings to support its position.</w:t>
      </w:r>
    </w:p>
    <w:p w14:paraId="0963FEA1" w14:textId="563EC72E" w:rsidR="00D86B9A" w:rsidRPr="00A01EAA" w:rsidRDefault="00D86B9A"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Expert witness 8 . </w:t>
      </w:r>
      <w:r w:rsidRPr="00A01EAA">
        <w:rPr>
          <w:rFonts w:ascii="Calibri" w:hAnsi="Calibri" w:cs="Calibri"/>
          <w:sz w:val="22"/>
          <w:szCs w:val="22"/>
        </w:rPr>
        <w:sym w:font="Wingdings" w:char="F0E0"/>
      </w:r>
      <w:r w:rsidRPr="00A01EAA">
        <w:rPr>
          <w:rFonts w:ascii="Calibri" w:hAnsi="Calibri" w:cs="Calibri"/>
          <w:sz w:val="22"/>
          <w:szCs w:val="22"/>
        </w:rPr>
        <w:t xml:space="preserve"> They all says “bendectin caused birth defects.”</w:t>
      </w:r>
    </w:p>
    <w:p w14:paraId="3B9AB166" w14:textId="501B3A8E" w:rsidR="00D86B9A" w:rsidRPr="00A01EAA" w:rsidRDefault="00D86B9A"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Drug effects to humans: tests on aminlas, among other things, showed this was the case.</w:t>
      </w:r>
    </w:p>
    <w:p w14:paraId="2E9CECE0" w14:textId="2B397394" w:rsidR="00087096" w:rsidRPr="00A01EAA" w:rsidRDefault="00087096"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R 702 is a screening function.</w:t>
      </w:r>
    </w:p>
    <w:p w14:paraId="7C610EC9" w14:textId="0D3FBAA4"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Judge’s role is gatekeeper.</w:t>
      </w:r>
    </w:p>
    <w:p w14:paraId="3914648B" w14:textId="64ABA96E"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Scientific knowledge</w:t>
      </w:r>
    </w:p>
    <w:p w14:paraId="316C1917" w14:textId="0F6EE782"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Expert </w:t>
      </w:r>
      <w:r w:rsidRPr="00A01EAA">
        <w:rPr>
          <w:rFonts w:ascii="Calibri" w:hAnsi="Calibri" w:cs="Calibri"/>
          <w:sz w:val="22"/>
          <w:szCs w:val="22"/>
        </w:rPr>
        <w:sym w:font="Wingdings" w:char="F0E0"/>
      </w:r>
      <w:r w:rsidRPr="00A01EAA">
        <w:rPr>
          <w:rFonts w:ascii="Calibri" w:hAnsi="Calibri" w:cs="Calibri"/>
          <w:sz w:val="22"/>
          <w:szCs w:val="22"/>
        </w:rPr>
        <w:t xml:space="preserve"> unprecedented? Flood. Call 2 experts … witness who are qualified to win this case.</w:t>
      </w:r>
    </w:p>
    <w:p w14:paraId="1530D5B8" w14:textId="24108EAB"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Cardiologist: peer review. </w:t>
      </w:r>
      <w:r w:rsidRPr="00A01EAA">
        <w:rPr>
          <w:rFonts w:ascii="Calibri" w:hAnsi="Calibri" w:cs="Calibri"/>
          <w:sz w:val="22"/>
          <w:szCs w:val="22"/>
        </w:rPr>
        <w:sym w:font="Wingdings" w:char="F0E0"/>
      </w:r>
      <w:r w:rsidRPr="00A01EAA">
        <w:rPr>
          <w:rFonts w:ascii="Calibri" w:hAnsi="Calibri" w:cs="Calibri"/>
          <w:sz w:val="22"/>
          <w:szCs w:val="22"/>
        </w:rPr>
        <w:t xml:space="preserve"> Daubert factors. Certification Board.</w:t>
      </w:r>
    </w:p>
    <w:p w14:paraId="27F1B952" w14:textId="601A2F52"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Special knowledge.</w:t>
      </w:r>
    </w:p>
    <w:p w14:paraId="0CA8A2E6" w14:textId="6D1BC04A"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lastRenderedPageBreak/>
        <w:t xml:space="preserve">Knowledge </w:t>
      </w:r>
      <w:r w:rsidRPr="00A01EAA">
        <w:rPr>
          <w:rFonts w:ascii="Calibri" w:hAnsi="Calibri" w:cs="Calibri"/>
          <w:sz w:val="22"/>
          <w:szCs w:val="22"/>
        </w:rPr>
        <w:sym w:font="Wingdings" w:char="F0E0"/>
      </w:r>
      <w:r w:rsidRPr="00A01EAA">
        <w:rPr>
          <w:rFonts w:ascii="Calibri" w:hAnsi="Calibri" w:cs="Calibri"/>
          <w:sz w:val="22"/>
          <w:szCs w:val="22"/>
        </w:rPr>
        <w:t xml:space="preserve"> perfume sense, wine tasting. </w:t>
      </w:r>
    </w:p>
    <w:p w14:paraId="6C76C7BD" w14:textId="30E4E46D"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Qualifying field of knowledge if relevant.</w:t>
      </w:r>
    </w:p>
    <w:p w14:paraId="467D48B2" w14:textId="25CA3A1F"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Handwriting expert.</w:t>
      </w:r>
    </w:p>
    <w:p w14:paraId="451F23CD" w14:textId="089B5B42"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Patent lawyer: expert adding based on knowledge…</w:t>
      </w:r>
      <m:oMath>
        <m:r>
          <w:rPr>
            <w:rFonts w:ascii="Cambria Math" w:hAnsi="Cambria Math" w:cs="Calibri"/>
            <w:sz w:val="22"/>
            <w:szCs w:val="22"/>
          </w:rPr>
          <m:t>↑↑↑↑↑↑↑↑</m:t>
        </m:r>
      </m:oMath>
    </w:p>
    <w:p w14:paraId="36600559" w14:textId="743668F1"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Guantanamo: can suspend trial because ABA guideline on capital cases. Expert testimony </w:t>
      </w:r>
      <w:r w:rsidRPr="00A01EAA">
        <w:rPr>
          <w:rFonts w:ascii="Calibri" w:hAnsi="Calibri" w:cs="Calibri"/>
          <w:sz w:val="22"/>
          <w:szCs w:val="22"/>
        </w:rPr>
        <w:t>불렀었음</w:t>
      </w:r>
      <w:r w:rsidRPr="00A01EAA">
        <w:rPr>
          <w:rFonts w:ascii="Calibri" w:hAnsi="Calibri" w:cs="Calibri"/>
          <w:sz w:val="22"/>
          <w:szCs w:val="22"/>
        </w:rPr>
        <w:t>.</w:t>
      </w:r>
    </w:p>
    <w:p w14:paraId="46731E95" w14:textId="0E465674"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Expert can educate the jury in similar area. Expressing opinion applicable to the case R703.: personal observation, microscope observation, handwriting testimony.</w:t>
      </w:r>
    </w:p>
    <w:p w14:paraId="3B576A02" w14:textId="43C25B26" w:rsidR="003A6929" w:rsidRPr="00A01EAA" w:rsidRDefault="00087096"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Sufficient facts and </w:t>
      </w:r>
      <w:r w:rsidR="003A6929" w:rsidRPr="00A01EAA">
        <w:rPr>
          <w:rFonts w:ascii="Calibri" w:hAnsi="Calibri" w:cs="Calibri"/>
          <w:sz w:val="22"/>
          <w:szCs w:val="22"/>
        </w:rPr>
        <w:t>Data: the expert will reasonably rely on.</w:t>
      </w:r>
    </w:p>
    <w:p w14:paraId="58BF1A33" w14:textId="1E8D9E06"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Studies in journals. </w:t>
      </w:r>
    </w:p>
    <w:p w14:paraId="60982238" w14:textId="71746AFD"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Ex. Plaintiff beaten. PTSD: symptoms.--&gt; it can be interviewed by expert witness. </w:t>
      </w:r>
    </w:p>
    <w:p w14:paraId="58CBAA99" w14:textId="486914E1"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Reliability of report &gt;&gt;&gt;&gt; prejudicial effect </w:t>
      </w:r>
      <m:oMath>
        <m:r>
          <w:rPr>
            <w:rFonts w:ascii="Cambria Math" w:hAnsi="Cambria Math" w:cs="Calibri"/>
            <w:sz w:val="22"/>
            <w:szCs w:val="22"/>
          </w:rPr>
          <m:t>∵</m:t>
        </m:r>
      </m:oMath>
      <w:r w:rsidRPr="00A01EAA">
        <w:rPr>
          <w:rFonts w:ascii="Calibri" w:hAnsi="Calibri" w:cs="Calibri"/>
          <w:sz w:val="22"/>
          <w:szCs w:val="22"/>
        </w:rPr>
        <w:t xml:space="preserve"> valid opinion.</w:t>
      </w:r>
    </w:p>
    <w:p w14:paraId="4192E103" w14:textId="24C85483" w:rsidR="003A6929" w:rsidRPr="00A01EAA" w:rsidRDefault="003A6929"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R 702 (B) sufficient facts and data.</w:t>
      </w:r>
    </w:p>
    <w:p w14:paraId="1C211CB4" w14:textId="3D6E4244" w:rsidR="00AA0403" w:rsidRPr="00A01EAA" w:rsidRDefault="00087096"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XXXX “I am an expert, I believe this guy killed….” </w:t>
      </w:r>
      <w:r w:rsidRPr="00A01EAA">
        <w:rPr>
          <w:rFonts w:ascii="Calibri" w:hAnsi="Calibri" w:cs="Calibri"/>
          <w:sz w:val="22"/>
          <w:szCs w:val="22"/>
        </w:rPr>
        <w:sym w:font="Wingdings" w:char="F0E0"/>
      </w:r>
      <w:r w:rsidRPr="00A01EAA">
        <w:rPr>
          <w:rFonts w:ascii="Calibri" w:hAnsi="Calibri" w:cs="Calibri"/>
          <w:sz w:val="22"/>
          <w:szCs w:val="22"/>
        </w:rPr>
        <w:t xml:space="preserve"> expert Presssure jury.</w:t>
      </w:r>
    </w:p>
    <w:p w14:paraId="456DC199" w14:textId="033809D7" w:rsidR="00564CCC" w:rsidRPr="00A01EAA" w:rsidRDefault="00564CCC"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NY MEE Jul 2022: Expert testimony Daubert: 1) reliable method, 2) testable, 3) personal experience, 4) method proved in the scientific community.</w:t>
      </w:r>
    </w:p>
    <w:p w14:paraId="31D8E58B" w14:textId="77777777" w:rsidR="00AA0403" w:rsidRPr="00A01EAA" w:rsidRDefault="00AA0403" w:rsidP="00300470">
      <w:pPr>
        <w:jc w:val="both"/>
        <w:rPr>
          <w:rFonts w:ascii="Calibri" w:hAnsi="Calibri" w:cs="Calibri"/>
          <w:sz w:val="22"/>
          <w:szCs w:val="22"/>
        </w:rPr>
      </w:pPr>
    </w:p>
    <w:p w14:paraId="3EFD3205" w14:textId="06597B39" w:rsidR="00AA0403" w:rsidRPr="00A01EAA" w:rsidRDefault="00AA0403" w:rsidP="003E691B">
      <w:pPr>
        <w:pStyle w:val="ListParagraph"/>
        <w:numPr>
          <w:ilvl w:val="0"/>
          <w:numId w:val="97"/>
        </w:numPr>
        <w:jc w:val="both"/>
        <w:rPr>
          <w:rFonts w:ascii="Calibri" w:hAnsi="Calibri" w:cs="Calibri"/>
          <w:sz w:val="22"/>
          <w:szCs w:val="22"/>
        </w:rPr>
      </w:pPr>
      <w:r w:rsidRPr="00A01EAA">
        <w:rPr>
          <w:rFonts w:ascii="Calibri" w:hAnsi="Calibri" w:cs="Calibri"/>
          <w:sz w:val="22"/>
          <w:szCs w:val="22"/>
        </w:rPr>
        <w:t>Kumho Tire v. Carmichael</w:t>
      </w:r>
    </w:p>
    <w:p w14:paraId="3352D4B2" w14:textId="093509DA"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Do the factors used in deciding whether scientific knowledge of an expert witness is admissible under D &amp; Merrell apply to all expert testimony? Yes.</w:t>
      </w:r>
    </w:p>
    <w:p w14:paraId="4EA85D1F" w14:textId="4199B9FA"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“scientific knowledge” </w:t>
      </w:r>
      <w:r w:rsidRPr="00A01EAA">
        <w:rPr>
          <w:rFonts w:ascii="Calibri" w:hAnsi="Calibri" w:cs="Calibri"/>
          <w:sz w:val="22"/>
          <w:szCs w:val="22"/>
        </w:rPr>
        <w:sym w:font="Wingdings" w:char="F0E0"/>
      </w:r>
      <w:r w:rsidRPr="00A01EAA">
        <w:rPr>
          <w:rFonts w:ascii="Calibri" w:hAnsi="Calibri" w:cs="Calibri"/>
          <w:sz w:val="22"/>
          <w:szCs w:val="22"/>
        </w:rPr>
        <w:t xml:space="preserve"> and “technical or other specialized knowledge … </w:t>
      </w:r>
      <w:r w:rsidRPr="00A01EAA">
        <w:rPr>
          <w:rFonts w:ascii="Calibri" w:hAnsi="Calibri" w:cs="Calibri"/>
          <w:sz w:val="22"/>
          <w:szCs w:val="22"/>
        </w:rPr>
        <w:sym w:font="Wingdings" w:char="F0E0"/>
      </w:r>
      <w:r w:rsidRPr="00A01EAA">
        <w:rPr>
          <w:rFonts w:ascii="Calibri" w:hAnsi="Calibri" w:cs="Calibri"/>
          <w:sz w:val="22"/>
          <w:szCs w:val="22"/>
        </w:rPr>
        <w:t xml:space="preserve"> reliability standard.</w:t>
      </w:r>
    </w:p>
    <w:p w14:paraId="7A667822" w14:textId="3801B0AA"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Ex. Determining if defect cause the blowout was not reliable.</w:t>
      </w:r>
    </w:p>
    <w:p w14:paraId="31CD28EF" w14:textId="2CD3BE06"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4 symptoms of tire abuse cause a defect </w:t>
      </w:r>
      <w:r w:rsidRPr="00A01EAA">
        <w:rPr>
          <w:rFonts w:ascii="Calibri" w:hAnsi="Calibri" w:cs="Calibri"/>
          <w:sz w:val="22"/>
          <w:szCs w:val="22"/>
        </w:rPr>
        <w:sym w:font="Wingdings" w:char="F0E0"/>
      </w:r>
      <w:r w:rsidRPr="00A01EAA">
        <w:rPr>
          <w:rFonts w:ascii="Calibri" w:hAnsi="Calibri" w:cs="Calibri"/>
          <w:sz w:val="22"/>
          <w:szCs w:val="22"/>
        </w:rPr>
        <w:t xml:space="preserve"> these were all valid criticisms of C’s  methodology.</w:t>
      </w:r>
    </w:p>
    <w:p w14:paraId="1E9D5B78" w14:textId="77777777" w:rsidR="00AA0403" w:rsidRPr="00A01EAA" w:rsidRDefault="00AA0403" w:rsidP="00300470">
      <w:pPr>
        <w:jc w:val="both"/>
        <w:rPr>
          <w:rFonts w:ascii="Calibri" w:hAnsi="Calibri" w:cs="Calibri"/>
          <w:sz w:val="22"/>
          <w:szCs w:val="22"/>
        </w:rPr>
      </w:pPr>
    </w:p>
    <w:p w14:paraId="3C9A72F6" w14:textId="4A245167" w:rsidR="00AA0403" w:rsidRPr="00A01EAA" w:rsidRDefault="00AA0403" w:rsidP="003E691B">
      <w:pPr>
        <w:pStyle w:val="ListParagraph"/>
        <w:numPr>
          <w:ilvl w:val="0"/>
          <w:numId w:val="97"/>
        </w:numPr>
        <w:jc w:val="both"/>
        <w:rPr>
          <w:rFonts w:ascii="Calibri" w:hAnsi="Calibri" w:cs="Calibri"/>
          <w:sz w:val="22"/>
          <w:szCs w:val="22"/>
        </w:rPr>
      </w:pPr>
      <w:r w:rsidRPr="00A01EAA">
        <w:rPr>
          <w:rFonts w:ascii="Calibri" w:hAnsi="Calibri" w:cs="Calibri"/>
          <w:sz w:val="22"/>
          <w:szCs w:val="22"/>
        </w:rPr>
        <w:t>U.S. v. Hines</w:t>
      </w:r>
    </w:p>
    <w:p w14:paraId="145AB049" w14:textId="18D9D5A9"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May an expert testimony as to the science behind eyewitness identification? Yes. </w:t>
      </w:r>
    </w:p>
    <w:p w14:paraId="5DA46240" w14:textId="342AADC0"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Kassin’s testimony regarding factors that might affect the accuracy of identification is based on accepted psychological studies. They can draw the proper inferences from an eyewitness identification their common sense inferences may not be quite applicable. </w:t>
      </w:r>
    </w:p>
    <w:p w14:paraId="2F3CBFDE" w14:textId="58E5023F"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Testimony of the expert may assist the jury R 702.</w:t>
      </w:r>
    </w:p>
    <w:p w14:paraId="201587C2" w14:textId="4765FE39"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Kassin</w:t>
      </w:r>
      <w:r w:rsidRPr="00A01EAA">
        <w:rPr>
          <w:rFonts w:ascii="Calibri" w:hAnsi="Calibri" w:cs="Calibri"/>
          <w:sz w:val="22"/>
          <w:szCs w:val="22"/>
        </w:rPr>
        <w:sym w:font="Wingdings" w:char="F0E0"/>
      </w:r>
      <w:r w:rsidRPr="00A01EAA">
        <w:rPr>
          <w:rFonts w:ascii="Calibri" w:hAnsi="Calibri" w:cs="Calibri"/>
          <w:sz w:val="22"/>
          <w:szCs w:val="22"/>
        </w:rPr>
        <w:t xml:space="preserve"> science of identification. &amp; Jury uses these tools as it likes.</w:t>
      </w:r>
    </w:p>
    <w:p w14:paraId="7CA16B4B" w14:textId="209C1CC8" w:rsidR="00AA0403" w:rsidRPr="00A01EAA" w:rsidRDefault="00AA0403" w:rsidP="003E691B">
      <w:pPr>
        <w:pStyle w:val="ListParagraph"/>
        <w:numPr>
          <w:ilvl w:val="0"/>
          <w:numId w:val="97"/>
        </w:numPr>
        <w:jc w:val="both"/>
        <w:rPr>
          <w:rFonts w:ascii="Calibri" w:hAnsi="Calibri" w:cs="Calibri"/>
          <w:sz w:val="22"/>
          <w:szCs w:val="22"/>
        </w:rPr>
      </w:pPr>
      <w:r w:rsidRPr="00A01EAA">
        <w:rPr>
          <w:rFonts w:ascii="Calibri" w:hAnsi="Calibri" w:cs="Calibri"/>
          <w:sz w:val="22"/>
          <w:szCs w:val="22"/>
        </w:rPr>
        <w:t>Wheeling Pittsburg Steel Corp. v. Beelman River Terminals Inc.</w:t>
      </w:r>
    </w:p>
    <w:p w14:paraId="1135610C" w14:textId="5C8E02DF"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To be admissible, must expert witness testimony relate to the witness area of expertise? YES</w:t>
      </w:r>
    </w:p>
    <w:p w14:paraId="5E3832E3" w14:textId="63ED6EE7" w:rsidR="00AA0403" w:rsidRPr="00A01EAA" w:rsidRDefault="00AA0403" w:rsidP="003E691B">
      <w:pPr>
        <w:pStyle w:val="ListParagraph"/>
        <w:numPr>
          <w:ilvl w:val="1"/>
          <w:numId w:val="97"/>
        </w:numPr>
        <w:jc w:val="both"/>
        <w:rPr>
          <w:rFonts w:ascii="Calibri" w:hAnsi="Calibri" w:cs="Calibri"/>
          <w:sz w:val="22"/>
          <w:szCs w:val="22"/>
        </w:rPr>
      </w:pPr>
      <w:r w:rsidRPr="00A01EAA">
        <w:rPr>
          <w:rFonts w:ascii="Calibri" w:hAnsi="Calibri" w:cs="Calibri"/>
          <w:sz w:val="22"/>
          <w:szCs w:val="22"/>
        </w:rPr>
        <w:t xml:space="preserve">Hydrologist </w:t>
      </w:r>
      <w:r w:rsidRPr="00A01EAA">
        <w:rPr>
          <w:rFonts w:ascii="Calibri" w:hAnsi="Calibri" w:cs="Calibri"/>
          <w:sz w:val="22"/>
          <w:szCs w:val="22"/>
        </w:rPr>
        <w:sym w:font="Wingdings" w:char="F0E0"/>
      </w:r>
      <w:r w:rsidRPr="00A01EAA">
        <w:rPr>
          <w:rFonts w:ascii="Calibri" w:hAnsi="Calibri" w:cs="Calibri"/>
          <w:sz w:val="22"/>
          <w:szCs w:val="22"/>
        </w:rPr>
        <w:t xml:space="preserve"> in flood risk management qualified him to testify as an expert on Beelman’s flood risk assessment.</w:t>
      </w:r>
    </w:p>
    <w:p w14:paraId="5B1AA179" w14:textId="77777777" w:rsidR="00AA0403" w:rsidRPr="00A01EAA" w:rsidRDefault="00AA0403" w:rsidP="00300470">
      <w:pPr>
        <w:jc w:val="both"/>
        <w:rPr>
          <w:rFonts w:ascii="Calibri" w:hAnsi="Calibri" w:cs="Calibri"/>
          <w:sz w:val="22"/>
          <w:szCs w:val="22"/>
        </w:rPr>
      </w:pPr>
    </w:p>
    <w:p w14:paraId="2252A455" w14:textId="77777777" w:rsidR="00F117C0" w:rsidRPr="00A01EAA" w:rsidRDefault="00F117C0" w:rsidP="00300470">
      <w:pPr>
        <w:jc w:val="both"/>
        <w:rPr>
          <w:rFonts w:ascii="Calibri" w:hAnsi="Calibri" w:cs="Calibri"/>
          <w:sz w:val="22"/>
          <w:szCs w:val="22"/>
        </w:rPr>
      </w:pPr>
    </w:p>
    <w:p w14:paraId="28E7F72C" w14:textId="7049F947" w:rsidR="00AA0403" w:rsidRPr="00A01EAA" w:rsidRDefault="00AA0403" w:rsidP="00300470">
      <w:pPr>
        <w:jc w:val="both"/>
        <w:rPr>
          <w:rFonts w:ascii="Calibri" w:hAnsi="Calibri" w:cs="Calibri"/>
          <w:b/>
          <w:bCs/>
          <w:sz w:val="22"/>
          <w:szCs w:val="22"/>
        </w:rPr>
      </w:pPr>
      <w:r w:rsidRPr="00A01EAA">
        <w:rPr>
          <w:rFonts w:ascii="Calibri" w:hAnsi="Calibri" w:cs="Calibri"/>
          <w:b/>
          <w:bCs/>
          <w:sz w:val="22"/>
          <w:szCs w:val="22"/>
        </w:rPr>
        <w:t>Witness credibility</w:t>
      </w:r>
    </w:p>
    <w:p w14:paraId="00DF57AB" w14:textId="79C68072" w:rsidR="00AA0403" w:rsidRPr="00A01EAA" w:rsidRDefault="00AA0403" w:rsidP="00300470">
      <w:p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impeachment.</w:t>
      </w:r>
    </w:p>
    <w:p w14:paraId="6BD25F07" w14:textId="43D28030" w:rsidR="00002566" w:rsidRPr="00A01EAA" w:rsidRDefault="00002566"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 xml:space="preserve">Still, you need not to make witness </w:t>
      </w:r>
      <w:r w:rsidRPr="00A01EAA">
        <w:rPr>
          <w:rFonts w:ascii="Calibri" w:hAnsi="Calibri" w:cs="Calibri"/>
          <w:b/>
          <w:bCs/>
          <w:sz w:val="22"/>
          <w:szCs w:val="22"/>
        </w:rPr>
        <w:t>INFLAMMATORY.</w:t>
      </w:r>
      <w:r w:rsidRPr="00A01EAA">
        <w:rPr>
          <w:rFonts w:ascii="Calibri" w:hAnsi="Calibri" w:cs="Calibri"/>
          <w:sz w:val="22"/>
          <w:szCs w:val="22"/>
        </w:rPr>
        <w:t xml:space="preserve"> </w:t>
      </w:r>
      <w:r w:rsidRPr="00A01EAA">
        <w:rPr>
          <w:rFonts w:ascii="Calibri" w:hAnsi="Calibri" w:cs="Calibri"/>
          <w:b/>
          <w:bCs/>
          <w:sz w:val="22"/>
          <w:szCs w:val="22"/>
        </w:rPr>
        <w:t>You cannot bolster witness</w:t>
      </w:r>
      <w:r w:rsidRPr="00A01EAA">
        <w:rPr>
          <w:rFonts w:ascii="Calibri" w:hAnsi="Calibri" w:cs="Calibri"/>
          <w:sz w:val="22"/>
          <w:szCs w:val="22"/>
        </w:rPr>
        <w:t xml:space="preserve">. E.g., “you were KKK.” </w:t>
      </w:r>
      <w:r w:rsidRPr="00A01EAA">
        <w:rPr>
          <w:rFonts w:ascii="Calibri" w:hAnsi="Calibri" w:cs="Calibri"/>
          <w:sz w:val="22"/>
          <w:szCs w:val="22"/>
        </w:rPr>
        <w:sym w:font="Wingdings" w:char="F0E0"/>
      </w:r>
      <w:r w:rsidRPr="00A01EAA">
        <w:rPr>
          <w:rFonts w:ascii="Calibri" w:hAnsi="Calibri" w:cs="Calibri"/>
          <w:sz w:val="22"/>
          <w:szCs w:val="22"/>
        </w:rPr>
        <w:t xml:space="preserve"> R 402, R 403. Similar crime is ok.</w:t>
      </w:r>
    </w:p>
    <w:p w14:paraId="3D300ED3" w14:textId="50B7C30C" w:rsidR="00371CBC" w:rsidRPr="00A01EAA" w:rsidRDefault="00371CBC" w:rsidP="00300470">
      <w:pPr>
        <w:pStyle w:val="ListParagraph"/>
        <w:numPr>
          <w:ilvl w:val="0"/>
          <w:numId w:val="25"/>
        </w:numPr>
        <w:jc w:val="both"/>
        <w:rPr>
          <w:rFonts w:ascii="Calibri" w:hAnsi="Calibri" w:cs="Calibri"/>
          <w:sz w:val="22"/>
          <w:szCs w:val="22"/>
        </w:rPr>
      </w:pPr>
      <w:r w:rsidRPr="00A01EAA">
        <w:rPr>
          <w:rFonts w:ascii="Calibri" w:hAnsi="Calibri" w:cs="Calibri"/>
          <w:b/>
          <w:bCs/>
          <w:sz w:val="22"/>
          <w:szCs w:val="22"/>
        </w:rPr>
        <w:t>Bias</w:t>
      </w:r>
    </w:p>
    <w:p w14:paraId="1B52B1EE" w14:textId="1336A798" w:rsidR="00882A6B" w:rsidRPr="00A01EAA" w:rsidRDefault="00882A6B"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Leading questions, “Isn’t it true…”</w:t>
      </w:r>
    </w:p>
    <w:p w14:paraId="24413F97" w14:textId="23F223C3" w:rsidR="00882A6B" w:rsidRPr="00A01EAA" w:rsidRDefault="00882A6B"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“isn’t it true that you are paid to witness?”</w:t>
      </w:r>
    </w:p>
    <w:p w14:paraId="3A2417A2" w14:textId="5D1B5AD3" w:rsidR="00882A6B" w:rsidRPr="00A01EAA" w:rsidRDefault="00882A6B"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lastRenderedPageBreak/>
        <w:t>“Isn’t it true if this lawsuit wins for corporation you get a job in corpo?”</w:t>
      </w:r>
    </w:p>
    <w:p w14:paraId="0A9AA08E" w14:textId="1EF915B7" w:rsidR="00882A6B" w:rsidRPr="00A01EAA" w:rsidRDefault="00882A6B"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“Isn’t it you are gang?” “Isn’t it true that you are white supremist?”</w:t>
      </w:r>
    </w:p>
    <w:p w14:paraId="3FA0B4A9" w14:textId="5F162A5B" w:rsidR="00882A6B" w:rsidRPr="00A01EAA" w:rsidRDefault="00882A6B"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You can impeach by bias.</w:t>
      </w:r>
    </w:p>
    <w:p w14:paraId="4F62BDD0" w14:textId="5E98B8B0" w:rsidR="00882A6B" w:rsidRPr="00A01EAA" w:rsidRDefault="00882A6B"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Perception or memory</w:t>
      </w:r>
    </w:p>
    <w:p w14:paraId="59243DA5" w14:textId="7CE0BD66" w:rsidR="00882A6B" w:rsidRPr="00A01EAA" w:rsidRDefault="00882A6B"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Isn’t it true you are drunk, tired, .. you don’t remember 6 years ago?...</w:t>
      </w:r>
    </w:p>
    <w:p w14:paraId="4623CF43" w14:textId="327F1AE2" w:rsidR="00882A6B" w:rsidRPr="00A01EAA" w:rsidRDefault="00882A6B" w:rsidP="00300470">
      <w:pPr>
        <w:pStyle w:val="ListParagraph"/>
        <w:numPr>
          <w:ilvl w:val="0"/>
          <w:numId w:val="25"/>
        </w:numPr>
        <w:jc w:val="both"/>
        <w:rPr>
          <w:rFonts w:ascii="Calibri" w:hAnsi="Calibri" w:cs="Calibri"/>
          <w:sz w:val="22"/>
          <w:szCs w:val="22"/>
        </w:rPr>
      </w:pPr>
      <w:r w:rsidRPr="00A01EAA">
        <w:rPr>
          <w:rFonts w:ascii="Calibri" w:hAnsi="Calibri" w:cs="Calibri"/>
          <w:b/>
          <w:bCs/>
          <w:sz w:val="22"/>
          <w:szCs w:val="22"/>
        </w:rPr>
        <w:t>Cross examine</w:t>
      </w:r>
      <w:r w:rsidRPr="00A01EAA">
        <w:rPr>
          <w:rFonts w:ascii="Calibri" w:hAnsi="Calibri" w:cs="Calibri"/>
          <w:sz w:val="22"/>
          <w:szCs w:val="22"/>
        </w:rPr>
        <w:t xml:space="preserve"> or you bring </w:t>
      </w:r>
      <w:r w:rsidRPr="00A01EAA">
        <w:rPr>
          <w:rFonts w:ascii="Calibri" w:hAnsi="Calibri" w:cs="Calibri"/>
          <w:b/>
          <w:bCs/>
          <w:sz w:val="22"/>
          <w:szCs w:val="22"/>
        </w:rPr>
        <w:t>extrinsic evidence</w:t>
      </w:r>
      <w:r w:rsidRPr="00A01EAA">
        <w:rPr>
          <w:rFonts w:ascii="Calibri" w:hAnsi="Calibri" w:cs="Calibri"/>
          <w:sz w:val="22"/>
          <w:szCs w:val="22"/>
        </w:rPr>
        <w:t xml:space="preserve"> : the witness: Dr., “is he blind.”</w:t>
      </w:r>
    </w:p>
    <w:p w14:paraId="52EF9571" w14:textId="7AFB8CD7" w:rsidR="00371CBC" w:rsidRPr="00A01EAA" w:rsidRDefault="00371CBC"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 xml:space="preserve">Problem with </w:t>
      </w:r>
      <w:r w:rsidRPr="00A01EAA">
        <w:rPr>
          <w:rFonts w:ascii="Calibri" w:hAnsi="Calibri" w:cs="Calibri"/>
          <w:b/>
          <w:bCs/>
          <w:sz w:val="22"/>
          <w:szCs w:val="22"/>
        </w:rPr>
        <w:t>perception</w:t>
      </w:r>
      <w:r w:rsidR="00A05502" w:rsidRPr="00A01EAA">
        <w:rPr>
          <w:rFonts w:ascii="Calibri" w:hAnsi="Calibri" w:cs="Calibri"/>
          <w:b/>
          <w:bCs/>
          <w:sz w:val="22"/>
          <w:szCs w:val="22"/>
        </w:rPr>
        <w:t>: e.x. drunken too much</w:t>
      </w:r>
    </w:p>
    <w:p w14:paraId="698CACAC" w14:textId="63DD48A0" w:rsidR="00371CBC" w:rsidRPr="00A01EAA" w:rsidRDefault="00371CBC" w:rsidP="00300470">
      <w:pPr>
        <w:pStyle w:val="ListParagraph"/>
        <w:numPr>
          <w:ilvl w:val="0"/>
          <w:numId w:val="25"/>
        </w:numPr>
        <w:jc w:val="both"/>
        <w:rPr>
          <w:rFonts w:ascii="Calibri" w:hAnsi="Calibri" w:cs="Calibri"/>
          <w:b/>
          <w:bCs/>
          <w:sz w:val="22"/>
          <w:szCs w:val="22"/>
        </w:rPr>
      </w:pPr>
      <w:r w:rsidRPr="00A01EAA">
        <w:rPr>
          <w:rFonts w:ascii="Calibri" w:hAnsi="Calibri" w:cs="Calibri"/>
          <w:b/>
          <w:bCs/>
          <w:sz w:val="22"/>
          <w:szCs w:val="22"/>
        </w:rPr>
        <w:t>Prior inconsistent statement</w:t>
      </w:r>
    </w:p>
    <w:p w14:paraId="7C8ED080" w14:textId="3C48A0D6" w:rsidR="00E167E5" w:rsidRPr="00A01EAA" w:rsidRDefault="00E167E5" w:rsidP="00300470">
      <w:pPr>
        <w:pStyle w:val="ListParagraph"/>
        <w:numPr>
          <w:ilvl w:val="1"/>
          <w:numId w:val="25"/>
        </w:numPr>
        <w:jc w:val="both"/>
        <w:rPr>
          <w:rFonts w:ascii="Calibri" w:hAnsi="Calibri" w:cs="Calibri"/>
          <w:b/>
          <w:bCs/>
          <w:sz w:val="22"/>
          <w:szCs w:val="22"/>
        </w:rPr>
      </w:pPr>
      <w:r w:rsidRPr="00A01EAA">
        <w:rPr>
          <w:rFonts w:ascii="Calibri" w:hAnsi="Calibri" w:cs="Calibri"/>
          <w:b/>
          <w:bCs/>
          <w:sz w:val="22"/>
          <w:szCs w:val="22"/>
        </w:rPr>
        <w:t xml:space="preserve">Hearsay </w:t>
      </w:r>
      <w:r w:rsidRPr="00A01EAA">
        <w:rPr>
          <w:rFonts w:ascii="Calibri" w:hAnsi="Calibri" w:cs="Calibri"/>
          <w:b/>
          <w:bCs/>
          <w:sz w:val="22"/>
          <w:szCs w:val="22"/>
        </w:rPr>
        <w:t>관련</w:t>
      </w:r>
      <w:r w:rsidRPr="00A01EAA">
        <w:rPr>
          <w:rFonts w:ascii="Calibri" w:hAnsi="Calibri" w:cs="Calibri"/>
          <w:b/>
          <w:bCs/>
          <w:sz w:val="22"/>
          <w:szCs w:val="22"/>
        </w:rPr>
        <w:t>.</w:t>
      </w:r>
    </w:p>
    <w:p w14:paraId="7A64CED0" w14:textId="1BC7E7A5" w:rsidR="00E167E5" w:rsidRPr="00A01EAA" w:rsidRDefault="00E167E5" w:rsidP="00300470">
      <w:pPr>
        <w:pStyle w:val="ListParagraph"/>
        <w:numPr>
          <w:ilvl w:val="1"/>
          <w:numId w:val="25"/>
        </w:numPr>
        <w:jc w:val="both"/>
        <w:rPr>
          <w:rFonts w:ascii="Calibri" w:hAnsi="Calibri" w:cs="Calibri"/>
          <w:b/>
          <w:bCs/>
          <w:sz w:val="22"/>
          <w:szCs w:val="22"/>
        </w:rPr>
      </w:pPr>
      <w:r w:rsidRPr="00A01EAA">
        <w:rPr>
          <w:rFonts w:ascii="Calibri" w:hAnsi="Calibri" w:cs="Calibri"/>
          <w:b/>
          <w:bCs/>
          <w:sz w:val="22"/>
          <w:szCs w:val="22"/>
        </w:rPr>
        <w:t xml:space="preserve">If the witness says, “the light was red,” in the past e.g., Deposition//// at stand, “the light is green,” then you can introduce the prior statement in order to </w:t>
      </w:r>
      <w:r w:rsidRPr="00A01EAA">
        <w:rPr>
          <w:rFonts w:ascii="Calibri" w:hAnsi="Calibri" w:cs="Calibri"/>
          <w:b/>
          <w:bCs/>
          <w:sz w:val="22"/>
          <w:szCs w:val="22"/>
          <w:highlight w:val="yellow"/>
        </w:rPr>
        <w:t>impeach</w:t>
      </w:r>
      <w:r w:rsidRPr="00A01EAA">
        <w:rPr>
          <w:rFonts w:ascii="Calibri" w:hAnsi="Calibri" w:cs="Calibri"/>
          <w:b/>
          <w:bCs/>
          <w:sz w:val="22"/>
          <w:szCs w:val="22"/>
        </w:rPr>
        <w:t xml:space="preserve">. </w:t>
      </w:r>
      <w:r w:rsidRPr="00A01EAA">
        <w:rPr>
          <w:rFonts w:ascii="Calibri" w:hAnsi="Calibri" w:cs="Calibri"/>
          <w:b/>
          <w:bCs/>
          <w:sz w:val="22"/>
          <w:szCs w:val="22"/>
        </w:rPr>
        <w:sym w:font="Wingdings" w:char="F0E0"/>
      </w:r>
      <w:r w:rsidRPr="00A01EAA">
        <w:rPr>
          <w:rFonts w:ascii="Calibri" w:hAnsi="Calibri" w:cs="Calibri"/>
          <w:b/>
          <w:bCs/>
          <w:sz w:val="22"/>
          <w:szCs w:val="22"/>
        </w:rPr>
        <w:t xml:space="preserve"> This guy is just convenient to inconsistent</w:t>
      </w:r>
    </w:p>
    <w:p w14:paraId="2A1C8946" w14:textId="6CD949AC" w:rsidR="00E167E5" w:rsidRPr="00A01EAA" w:rsidRDefault="00E167E5" w:rsidP="00300470">
      <w:pPr>
        <w:pStyle w:val="ListParagraph"/>
        <w:numPr>
          <w:ilvl w:val="1"/>
          <w:numId w:val="25"/>
        </w:numPr>
        <w:jc w:val="both"/>
        <w:rPr>
          <w:rFonts w:ascii="Calibri" w:hAnsi="Calibri" w:cs="Calibri"/>
          <w:b/>
          <w:bCs/>
          <w:sz w:val="22"/>
          <w:szCs w:val="22"/>
        </w:rPr>
      </w:pPr>
      <w:r w:rsidRPr="00A01EAA">
        <w:rPr>
          <w:rFonts w:ascii="Calibri" w:hAnsi="Calibri" w:cs="Calibri"/>
          <w:b/>
          <w:bCs/>
          <w:sz w:val="22"/>
          <w:szCs w:val="22"/>
        </w:rPr>
        <w:t>It is not telling the jury that it is truth. Jury should believe nothing.</w:t>
      </w:r>
    </w:p>
    <w:p w14:paraId="46F7F4CC" w14:textId="7F1E1470" w:rsidR="00E167E5" w:rsidRPr="00A01EAA" w:rsidRDefault="00E167E5" w:rsidP="00300470">
      <w:pPr>
        <w:pStyle w:val="ListParagraph"/>
        <w:numPr>
          <w:ilvl w:val="1"/>
          <w:numId w:val="25"/>
        </w:numPr>
        <w:jc w:val="both"/>
        <w:rPr>
          <w:rFonts w:ascii="Calibri" w:hAnsi="Calibri" w:cs="Calibri"/>
          <w:b/>
          <w:bCs/>
          <w:sz w:val="22"/>
          <w:szCs w:val="22"/>
        </w:rPr>
      </w:pPr>
      <w:r w:rsidRPr="00A01EAA">
        <w:rPr>
          <w:rFonts w:ascii="Calibri" w:hAnsi="Calibri" w:cs="Calibri"/>
          <w:b/>
          <w:bCs/>
          <w:sz w:val="22"/>
          <w:szCs w:val="22"/>
        </w:rPr>
        <w:t>Video or notebook that quotes what the witness says.</w:t>
      </w:r>
    </w:p>
    <w:p w14:paraId="5062D4F4" w14:textId="787414C8" w:rsidR="00E167E5" w:rsidRPr="00A01EAA" w:rsidRDefault="00E167E5" w:rsidP="00300470">
      <w:pPr>
        <w:pStyle w:val="ListParagraph"/>
        <w:numPr>
          <w:ilvl w:val="1"/>
          <w:numId w:val="25"/>
        </w:numPr>
        <w:jc w:val="both"/>
        <w:rPr>
          <w:rFonts w:ascii="Calibri" w:hAnsi="Calibri" w:cs="Calibri"/>
          <w:b/>
          <w:bCs/>
          <w:sz w:val="22"/>
          <w:szCs w:val="22"/>
        </w:rPr>
      </w:pPr>
      <w:r w:rsidRPr="00A01EAA">
        <w:rPr>
          <w:rFonts w:ascii="Calibri" w:hAnsi="Calibri" w:cs="Calibri"/>
          <w:b/>
          <w:bCs/>
          <w:sz w:val="22"/>
          <w:szCs w:val="22"/>
        </w:rPr>
        <w:t>You have to give a chance to explain.</w:t>
      </w:r>
    </w:p>
    <w:p w14:paraId="170CAEC9" w14:textId="6D23E621" w:rsidR="006C4166" w:rsidRPr="00A01EAA" w:rsidRDefault="006C4166" w:rsidP="00300470">
      <w:pPr>
        <w:pStyle w:val="ListParagraph"/>
        <w:numPr>
          <w:ilvl w:val="0"/>
          <w:numId w:val="25"/>
        </w:numPr>
        <w:jc w:val="both"/>
        <w:rPr>
          <w:rFonts w:ascii="Calibri" w:hAnsi="Calibri" w:cs="Calibri"/>
          <w:b/>
          <w:bCs/>
          <w:sz w:val="22"/>
          <w:szCs w:val="22"/>
        </w:rPr>
      </w:pPr>
      <w:r w:rsidRPr="00A01EAA">
        <w:rPr>
          <w:rFonts w:ascii="Calibri" w:hAnsi="Calibri" w:cs="Calibri"/>
          <w:b/>
          <w:bCs/>
          <w:sz w:val="22"/>
          <w:szCs w:val="22"/>
        </w:rPr>
        <w:t>Rehabilitate: yes: once witness credibility attacked by prior inconsistent statement, a prior consistent statement may be offered as Substantive Evidence</w:t>
      </w:r>
      <w:r w:rsidR="005032A9" w:rsidRPr="00A01EAA">
        <w:rPr>
          <w:rFonts w:ascii="Calibri" w:hAnsi="Calibri" w:cs="Calibri"/>
          <w:b/>
          <w:bCs/>
          <w:sz w:val="22"/>
          <w:szCs w:val="22"/>
        </w:rPr>
        <w:t xml:space="preserve"> with extrinsic evidence</w:t>
      </w:r>
    </w:p>
    <w:p w14:paraId="02097E6D" w14:textId="637CC5C7" w:rsidR="005032A9" w:rsidRPr="00A01EAA" w:rsidRDefault="005032A9" w:rsidP="00300470">
      <w:pPr>
        <w:pStyle w:val="ListParagraph"/>
        <w:numPr>
          <w:ilvl w:val="1"/>
          <w:numId w:val="23"/>
        </w:numPr>
        <w:jc w:val="both"/>
        <w:rPr>
          <w:rFonts w:ascii="Calibri" w:hAnsi="Calibri" w:cs="Calibri"/>
          <w:sz w:val="22"/>
          <w:szCs w:val="22"/>
        </w:rPr>
      </w:pPr>
      <m:oMath>
        <m:r>
          <w:rPr>
            <w:rFonts w:ascii="Cambria Math" w:hAnsi="Cambria Math" w:cs="Calibri"/>
            <w:sz w:val="22"/>
            <w:szCs w:val="22"/>
          </w:rPr>
          <m:t>△</m:t>
        </m:r>
      </m:oMath>
      <w:r w:rsidRPr="00A01EAA">
        <w:rPr>
          <w:rFonts w:ascii="Calibri" w:hAnsi="Calibri" w:cs="Calibri"/>
          <w:sz w:val="22"/>
          <w:szCs w:val="22"/>
        </w:rPr>
        <w:t xml:space="preserve">: red light, </w:t>
      </w:r>
      <m:oMath>
        <m:r>
          <w:rPr>
            <w:rFonts w:ascii="Cambria Math" w:hAnsi="Cambria Math" w:cs="Calibri"/>
            <w:sz w:val="22"/>
            <w:szCs w:val="22"/>
          </w:rPr>
          <m:t>π</m:t>
        </m:r>
      </m:oMath>
      <w:r w:rsidRPr="00A01EAA">
        <w:rPr>
          <w:rFonts w:ascii="Calibri" w:hAnsi="Calibri" w:cs="Calibri"/>
          <w:sz w:val="22"/>
          <w:szCs w:val="22"/>
        </w:rPr>
        <w:t>: green light, witness says, “there was no electricity on traffic light.”</w:t>
      </w:r>
      <w:r w:rsidRPr="00A01EAA">
        <w:rPr>
          <w:rFonts w:ascii="Calibri" w:hAnsi="Calibri" w:cs="Calibri"/>
          <w:sz w:val="22"/>
          <w:szCs w:val="22"/>
        </w:rPr>
        <w:sym w:font="Wingdings" w:char="F0E0"/>
      </w:r>
      <w:r w:rsidRPr="00A01EAA">
        <w:rPr>
          <w:rFonts w:ascii="Calibri" w:hAnsi="Calibri" w:cs="Calibri"/>
          <w:sz w:val="22"/>
          <w:szCs w:val="22"/>
        </w:rPr>
        <w:t xml:space="preserve"> Witness prior inconsistent statement</w:t>
      </w:r>
      <w:r w:rsidRPr="00A01EAA">
        <w:rPr>
          <w:rFonts w:ascii="Calibri" w:hAnsi="Calibri" w:cs="Calibri"/>
          <w:sz w:val="22"/>
          <w:szCs w:val="22"/>
        </w:rPr>
        <w:sym w:font="Wingdings" w:char="F0E0"/>
      </w:r>
      <w:r w:rsidRPr="00A01EAA">
        <w:rPr>
          <w:rFonts w:ascii="Calibri" w:hAnsi="Calibri" w:cs="Calibri"/>
          <w:sz w:val="22"/>
          <w:szCs w:val="22"/>
        </w:rPr>
        <w:t xml:space="preserve"> to rebut the impeachment,</w:t>
      </w:r>
      <w:r w:rsidRPr="00A01EAA">
        <w:rPr>
          <w:rFonts w:ascii="Calibri" w:hAnsi="Calibri" w:cs="Calibri"/>
          <w:sz w:val="22"/>
          <w:szCs w:val="22"/>
        </w:rPr>
        <w:sym w:font="Wingdings" w:char="F0E0"/>
      </w:r>
      <w:r w:rsidRPr="00A01EAA">
        <w:rPr>
          <w:rFonts w:ascii="Calibri" w:hAnsi="Calibri" w:cs="Calibri"/>
          <w:sz w:val="22"/>
          <w:szCs w:val="22"/>
        </w:rPr>
        <w:t xml:space="preserve"> Witness can say, “REHABILITATE,” in “REDIRECT.” When you do that, extrinsic evidence is needed</w:t>
      </w:r>
      <w:r w:rsidRPr="00A01EAA">
        <w:rPr>
          <w:rFonts w:ascii="Calibri" w:hAnsi="Calibri" w:cs="Calibri"/>
          <w:sz w:val="22"/>
          <w:szCs w:val="22"/>
        </w:rPr>
        <w:sym w:font="Wingdings" w:char="F0E0"/>
      </w:r>
      <w:r w:rsidRPr="00A01EAA">
        <w:rPr>
          <w:rFonts w:ascii="Calibri" w:hAnsi="Calibri" w:cs="Calibri"/>
          <w:sz w:val="22"/>
          <w:szCs w:val="22"/>
        </w:rPr>
        <w:t xml:space="preserve"> SUCH as police report that says, “there was no electricity on traffic light.” </w:t>
      </w:r>
      <w:r w:rsidRPr="00A01EAA">
        <w:rPr>
          <w:rFonts w:ascii="Calibri" w:hAnsi="Calibri" w:cs="Calibri"/>
          <w:sz w:val="22"/>
          <w:szCs w:val="22"/>
        </w:rPr>
        <w:sym w:font="Wingdings" w:char="F0E0"/>
      </w:r>
      <w:r w:rsidRPr="00A01EAA">
        <w:rPr>
          <w:rFonts w:ascii="Calibri" w:hAnsi="Calibri" w:cs="Calibri"/>
          <w:sz w:val="22"/>
          <w:szCs w:val="22"/>
        </w:rPr>
        <w:t xml:space="preserve"> Foundation</w:t>
      </w: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sz w:val="22"/>
          <w:szCs w:val="22"/>
          <w:highlight w:val="yellow"/>
        </w:rPr>
        <w:t>Substantive evidence</w:t>
      </w:r>
      <w:r w:rsidRPr="00A01EAA">
        <w:rPr>
          <w:rFonts w:ascii="Calibri" w:hAnsi="Calibri" w:cs="Calibri"/>
          <w:sz w:val="22"/>
          <w:szCs w:val="22"/>
        </w:rPr>
        <w:t>.</w:t>
      </w:r>
    </w:p>
    <w:p w14:paraId="38E8D203" w14:textId="77777777" w:rsidR="005032A9" w:rsidRPr="00A01EAA" w:rsidRDefault="005032A9"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Bradford v. State</w:t>
      </w:r>
    </w:p>
    <w:p w14:paraId="56CD8971" w14:textId="77777777" w:rsidR="005032A9" w:rsidRPr="00A01EAA" w:rsidRDefault="005032A9" w:rsidP="00300470">
      <w:pPr>
        <w:pStyle w:val="ListParagraph"/>
        <w:numPr>
          <w:ilvl w:val="2"/>
          <w:numId w:val="23"/>
        </w:numPr>
        <w:jc w:val="both"/>
        <w:rPr>
          <w:rFonts w:ascii="Calibri" w:hAnsi="Calibri" w:cs="Calibri"/>
          <w:sz w:val="22"/>
          <w:szCs w:val="22"/>
        </w:rPr>
      </w:pPr>
      <w:r w:rsidRPr="00A01EAA">
        <w:rPr>
          <w:rFonts w:ascii="Calibri" w:hAnsi="Calibri" w:cs="Calibri"/>
          <w:sz w:val="22"/>
          <w:szCs w:val="22"/>
        </w:rPr>
        <w:t>Can redirect exam be used to rehabilitate a witness who was impeached on cross exam by her or his prior inconsistent statement? YES</w:t>
      </w:r>
    </w:p>
    <w:p w14:paraId="261E916A" w14:textId="77777777" w:rsidR="005032A9" w:rsidRPr="00A01EAA" w:rsidRDefault="005032A9" w:rsidP="00300470">
      <w:pPr>
        <w:pStyle w:val="ListParagraph"/>
        <w:numPr>
          <w:ilvl w:val="2"/>
          <w:numId w:val="23"/>
        </w:numPr>
        <w:jc w:val="both"/>
        <w:rPr>
          <w:rFonts w:ascii="Calibri" w:hAnsi="Calibri" w:cs="Calibri"/>
          <w:sz w:val="22"/>
          <w:szCs w:val="22"/>
        </w:rPr>
      </w:pPr>
      <w:r w:rsidRPr="00A01EAA">
        <w:rPr>
          <w:rFonts w:ascii="Calibri" w:hAnsi="Calibri" w:cs="Calibri"/>
          <w:sz w:val="22"/>
          <w:szCs w:val="22"/>
        </w:rPr>
        <w:t>Redirect exam</w:t>
      </w:r>
      <w:r w:rsidRPr="00A01EAA">
        <w:rPr>
          <w:rFonts w:ascii="Calibri" w:hAnsi="Calibri" w:cs="Calibri"/>
          <w:sz w:val="22"/>
          <w:szCs w:val="22"/>
        </w:rPr>
        <w:sym w:font="Wingdings" w:char="F0E0"/>
      </w:r>
      <w:r w:rsidRPr="00A01EAA">
        <w:rPr>
          <w:rFonts w:ascii="Calibri" w:hAnsi="Calibri" w:cs="Calibri"/>
          <w:sz w:val="22"/>
          <w:szCs w:val="22"/>
        </w:rPr>
        <w:t xml:space="preserve">used to rehabilitate a witness who was impeached on cross exam by his or her prior inconsistent sts. </w:t>
      </w:r>
    </w:p>
    <w:p w14:paraId="7DBD4F6B" w14:textId="77777777" w:rsidR="005032A9" w:rsidRPr="00A01EAA" w:rsidRDefault="005032A9" w:rsidP="00300470">
      <w:pPr>
        <w:pStyle w:val="ListParagraph"/>
        <w:numPr>
          <w:ilvl w:val="2"/>
          <w:numId w:val="23"/>
        </w:numPr>
        <w:jc w:val="both"/>
        <w:rPr>
          <w:rFonts w:ascii="Calibri" w:hAnsi="Calibri" w:cs="Calibri"/>
          <w:sz w:val="22"/>
          <w:szCs w:val="22"/>
        </w:rPr>
      </w:pPr>
      <w:r w:rsidRPr="00A01EAA">
        <w:rPr>
          <w:rFonts w:ascii="Calibri" w:hAnsi="Calibri" w:cs="Calibri"/>
          <w:sz w:val="22"/>
          <w:szCs w:val="22"/>
        </w:rPr>
        <w:t>Induced him to deny witnessing the incident could well have led to Bradford’s conviction.</w:t>
      </w:r>
    </w:p>
    <w:p w14:paraId="629CB9C0" w14:textId="77777777" w:rsidR="005032A9" w:rsidRPr="00A01EAA" w:rsidRDefault="005032A9" w:rsidP="00300470">
      <w:pPr>
        <w:pStyle w:val="ListParagraph"/>
        <w:numPr>
          <w:ilvl w:val="2"/>
          <w:numId w:val="23"/>
        </w:numPr>
        <w:jc w:val="both"/>
        <w:rPr>
          <w:rFonts w:ascii="Calibri" w:hAnsi="Calibri" w:cs="Calibri"/>
          <w:sz w:val="22"/>
          <w:szCs w:val="22"/>
        </w:rPr>
      </w:pPr>
      <w:r w:rsidRPr="00A01EAA">
        <w:rPr>
          <w:rFonts w:ascii="Calibri" w:hAnsi="Calibri" w:cs="Calibri"/>
          <w:sz w:val="22"/>
          <w:szCs w:val="22"/>
        </w:rPr>
        <w:t>It was prejudicial error to exclude T’s explanation.</w:t>
      </w:r>
    </w:p>
    <w:p w14:paraId="0C5A9B07" w14:textId="3013DD9F" w:rsidR="00810BB4" w:rsidRPr="00A01EAA" w:rsidRDefault="00810BB4"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 xml:space="preserve">Credibility of witness </w:t>
      </w:r>
    </w:p>
    <w:p w14:paraId="0AFA0355" w14:textId="77777777" w:rsidR="00810BB4" w:rsidRPr="00A01EAA" w:rsidRDefault="00810BB4" w:rsidP="00300470">
      <w:pPr>
        <w:pStyle w:val="ListParagraph"/>
        <w:numPr>
          <w:ilvl w:val="1"/>
          <w:numId w:val="25"/>
        </w:numPr>
        <w:jc w:val="both"/>
        <w:rPr>
          <w:rFonts w:ascii="Calibri" w:hAnsi="Calibri" w:cs="Calibri"/>
          <w:b/>
          <w:i/>
          <w:sz w:val="22"/>
          <w:szCs w:val="22"/>
          <w:highlight w:val="yellow"/>
          <w:u w:val="single"/>
        </w:rPr>
      </w:pPr>
      <w:r w:rsidRPr="00A01EAA">
        <w:rPr>
          <w:rFonts w:ascii="Calibri" w:hAnsi="Calibri" w:cs="Calibri"/>
          <w:b/>
          <w:i/>
          <w:sz w:val="22"/>
          <w:szCs w:val="22"/>
          <w:highlight w:val="yellow"/>
          <w:u w:val="single"/>
        </w:rPr>
        <w:t>No extrinsic evidence</w:t>
      </w:r>
    </w:p>
    <w:p w14:paraId="10C7001C" w14:textId="6F6C8A75" w:rsidR="005E1864" w:rsidRPr="00A01EAA" w:rsidRDefault="005E1864" w:rsidP="005E1864">
      <w:pPr>
        <w:pStyle w:val="ListParagraph"/>
        <w:numPr>
          <w:ilvl w:val="2"/>
          <w:numId w:val="25"/>
        </w:numPr>
        <w:jc w:val="both"/>
        <w:rPr>
          <w:rFonts w:ascii="Calibri" w:hAnsi="Calibri" w:cs="Calibri"/>
          <w:sz w:val="22"/>
          <w:szCs w:val="22"/>
        </w:rPr>
      </w:pPr>
      <w:r w:rsidRPr="00A01EAA">
        <w:rPr>
          <w:rFonts w:ascii="Calibri" w:hAnsi="Calibri" w:cs="Calibri"/>
          <w:sz w:val="22"/>
          <w:szCs w:val="22"/>
        </w:rPr>
        <w:t xml:space="preserve">Feb 2023 MEE: Evidence that plaintiff plagiarized a paper in college and lied about it is relevant to prove her character for truthfulness, or untruthfulness. </w:t>
      </w:r>
      <w:r w:rsidR="00231D69" w:rsidRPr="00A01EAA">
        <w:rPr>
          <w:rFonts w:ascii="Calibri" w:hAnsi="Calibri" w:cs="Calibri"/>
          <w:sz w:val="22"/>
          <w:szCs w:val="22"/>
        </w:rPr>
        <w:t>Both The</w:t>
      </w:r>
      <w:r w:rsidRPr="00A01EAA">
        <w:rPr>
          <w:rFonts w:ascii="Calibri" w:hAnsi="Calibri" w:cs="Calibri"/>
          <w:sz w:val="22"/>
          <w:szCs w:val="22"/>
        </w:rPr>
        <w:t xml:space="preserve"> fact that plaintiff would represent her work</w:t>
      </w:r>
      <w:r w:rsidRPr="00A01EAA">
        <w:rPr>
          <w:rFonts w:ascii="Calibri" w:hAnsi="Calibri" w:cs="Calibri"/>
          <w:sz w:val="22"/>
          <w:szCs w:val="22"/>
        </w:rPr>
        <w:sym w:font="Wingdings" w:char="F0E0"/>
      </w:r>
      <w:r w:rsidRPr="00A01EAA">
        <w:rPr>
          <w:rFonts w:ascii="Calibri" w:hAnsi="Calibri" w:cs="Calibri"/>
          <w:sz w:val="22"/>
          <w:szCs w:val="22"/>
        </w:rPr>
        <w:t xml:space="preserve"> tendency of untruthfulness. Such evidence has probative value as it undermines her credibility and makes it less likely that she is telling the truth about what happened in her encounter with Defendant, R 401. Defendant </w:t>
      </w:r>
      <w:r w:rsidRPr="00A01EAA">
        <w:rPr>
          <w:rFonts w:ascii="Calibri" w:hAnsi="Calibri" w:cs="Calibri"/>
          <w:b/>
          <w:i/>
          <w:sz w:val="22"/>
          <w:szCs w:val="22"/>
          <w:u w:val="single"/>
        </w:rPr>
        <w:t>may not introduce extrinsic evidence : that is, evidence other than Plaintiff’s testimony of this alleged misconduct at trial FRE 608 (B)</w:t>
      </w:r>
      <w:r w:rsidRPr="00A01EAA">
        <w:rPr>
          <w:rFonts w:ascii="Calibri" w:hAnsi="Calibri" w:cs="Calibri"/>
          <w:sz w:val="22"/>
          <w:szCs w:val="22"/>
        </w:rPr>
        <w:t xml:space="preserve">. If </w:t>
      </w:r>
      <w:r w:rsidRPr="00A01EAA">
        <w:rPr>
          <w:rFonts w:ascii="Calibri" w:hAnsi="Calibri" w:cs="Calibri"/>
          <w:b/>
          <w:i/>
          <w:sz w:val="22"/>
          <w:szCs w:val="22"/>
          <w:u w:val="single"/>
        </w:rPr>
        <w:t>plaintiff testifies, defendant may cross examine her about these alleged actions</w:t>
      </w:r>
      <w:r w:rsidRPr="00A01EAA">
        <w:rPr>
          <w:rFonts w:ascii="Calibri" w:hAnsi="Calibri" w:cs="Calibri"/>
          <w:sz w:val="22"/>
          <w:szCs w:val="22"/>
        </w:rPr>
        <w:t>.</w:t>
      </w:r>
    </w:p>
    <w:p w14:paraId="345E98AA" w14:textId="78CF852A" w:rsidR="00810BB4" w:rsidRPr="00A01EAA" w:rsidRDefault="00810BB4"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Bolster, v. Rehabilitate.</w:t>
      </w:r>
      <w:r w:rsidR="00EF67BC" w:rsidRPr="00A01EAA">
        <w:rPr>
          <w:rFonts w:ascii="Calibri" w:hAnsi="Calibri" w:cs="Calibri"/>
          <w:sz w:val="22"/>
          <w:szCs w:val="22"/>
        </w:rPr>
        <w:t xml:space="preserve">--&gt; J’s note: </w:t>
      </w:r>
      <w:r w:rsidR="00427D8F" w:rsidRPr="00A01EAA">
        <w:rPr>
          <w:rFonts w:ascii="Calibri" w:hAnsi="Calibri" w:cs="Calibri"/>
          <w:sz w:val="22"/>
          <w:szCs w:val="22"/>
        </w:rPr>
        <w:t>difference</w:t>
      </w:r>
      <w:r w:rsidR="00EF67BC" w:rsidRPr="00A01EAA">
        <w:rPr>
          <w:rFonts w:ascii="Calibri" w:hAnsi="Calibri" w:cs="Calibri"/>
          <w:sz w:val="22"/>
          <w:szCs w:val="22"/>
        </w:rPr>
        <w:t xml:space="preserve"> is an issue of time.</w:t>
      </w:r>
    </w:p>
    <w:p w14:paraId="2C1381DC" w14:textId="77777777" w:rsidR="00810BB4" w:rsidRPr="00A01EAA" w:rsidRDefault="00810BB4"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Impeachment</w:t>
      </w:r>
      <w:r w:rsidRPr="00A01EAA">
        <w:rPr>
          <w:rFonts w:ascii="Calibri" w:hAnsi="Calibri" w:cs="Calibri"/>
          <w:sz w:val="22"/>
          <w:szCs w:val="22"/>
        </w:rPr>
        <w:sym w:font="Wingdings" w:char="F0E0"/>
      </w:r>
      <w:r w:rsidRPr="00A01EAA">
        <w:rPr>
          <w:rFonts w:ascii="Calibri" w:hAnsi="Calibri" w:cs="Calibri"/>
          <w:sz w:val="22"/>
          <w:szCs w:val="22"/>
        </w:rPr>
        <w:t xml:space="preserve"> jury should not believe wht it has to testify. </w:t>
      </w:r>
    </w:p>
    <w:p w14:paraId="03698F12" w14:textId="77777777" w:rsidR="00810BB4" w:rsidRPr="00A01EAA" w:rsidRDefault="00810BB4"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Witness lied on testimony</w:t>
      </w:r>
    </w:p>
    <w:p w14:paraId="03A25738" w14:textId="77777777" w:rsidR="00810BB4" w:rsidRPr="00A01EAA" w:rsidRDefault="00810BB4"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Alibi lie</w:t>
      </w:r>
    </w:p>
    <w:p w14:paraId="05F8C33C" w14:textId="77777777" w:rsidR="00810BB4" w:rsidRPr="00A01EAA" w:rsidRDefault="00810BB4"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Impeachment value more important not be decided from giving it.</w:t>
      </w:r>
    </w:p>
    <w:p w14:paraId="336677A4" w14:textId="77777777" w:rsidR="00810BB4" w:rsidRPr="00A01EAA" w:rsidRDefault="00810BB4"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Similarity</w:t>
      </w:r>
      <w:r w:rsidRPr="00A01EAA">
        <w:rPr>
          <w:rFonts w:ascii="Calibri" w:hAnsi="Calibri" w:cs="Calibri"/>
          <w:sz w:val="22"/>
          <w:szCs w:val="22"/>
        </w:rPr>
        <w:sym w:font="Wingdings" w:char="F0E0"/>
      </w:r>
      <w:r w:rsidRPr="00A01EAA">
        <w:rPr>
          <w:rFonts w:ascii="Calibri" w:hAnsi="Calibri" w:cs="Calibri"/>
          <w:sz w:val="22"/>
          <w:szCs w:val="22"/>
        </w:rPr>
        <w:t xml:space="preserve"> similar crime more prejudicial.</w:t>
      </w:r>
    </w:p>
    <w:p w14:paraId="77A2BAE5" w14:textId="77777777" w:rsidR="005032A9" w:rsidRPr="00A01EAA" w:rsidRDefault="005032A9" w:rsidP="00300470">
      <w:pPr>
        <w:jc w:val="both"/>
        <w:rPr>
          <w:rFonts w:ascii="Calibri" w:hAnsi="Calibri" w:cs="Calibri"/>
          <w:sz w:val="22"/>
          <w:szCs w:val="22"/>
        </w:rPr>
      </w:pPr>
    </w:p>
    <w:p w14:paraId="269DC86A" w14:textId="4143DCDC" w:rsidR="005032A9" w:rsidRPr="00A01EAA" w:rsidRDefault="005032A9" w:rsidP="00300470">
      <w:pPr>
        <w:jc w:val="both"/>
        <w:rPr>
          <w:rFonts w:ascii="Calibri" w:hAnsi="Calibri" w:cs="Calibri"/>
          <w:b/>
          <w:bCs/>
          <w:sz w:val="22"/>
          <w:szCs w:val="22"/>
        </w:rPr>
      </w:pPr>
    </w:p>
    <w:p w14:paraId="23FD662F" w14:textId="3D3514A2" w:rsidR="006C4166" w:rsidRPr="00A01EAA" w:rsidRDefault="00371CBC"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 xml:space="preserve">R 608: </w:t>
      </w:r>
      <w:r w:rsidR="006C4166" w:rsidRPr="00A01EAA">
        <w:rPr>
          <w:rFonts w:ascii="Calibri" w:hAnsi="Calibri" w:cs="Calibri"/>
          <w:b/>
          <w:bCs/>
          <w:sz w:val="22"/>
          <w:szCs w:val="22"/>
        </w:rPr>
        <w:t>Character</w:t>
      </w:r>
      <w:r w:rsidR="006C4166" w:rsidRPr="00A01EAA">
        <w:rPr>
          <w:rFonts w:ascii="Calibri" w:hAnsi="Calibri" w:cs="Calibri"/>
          <w:sz w:val="22"/>
          <w:szCs w:val="22"/>
        </w:rPr>
        <w:t xml:space="preserve"> </w:t>
      </w:r>
      <w:r w:rsidR="006C4166" w:rsidRPr="00A01EAA">
        <w:rPr>
          <w:rFonts w:ascii="Calibri" w:hAnsi="Calibri" w:cs="Calibri"/>
          <w:b/>
          <w:bCs/>
          <w:sz w:val="22"/>
          <w:szCs w:val="22"/>
        </w:rPr>
        <w:t>witness to call lay witness “a liar.”</w:t>
      </w:r>
      <w:r w:rsidR="006C4166" w:rsidRPr="00A01EAA">
        <w:rPr>
          <w:rFonts w:ascii="Calibri" w:hAnsi="Calibri" w:cs="Calibri"/>
          <w:sz w:val="22"/>
          <w:szCs w:val="22"/>
        </w:rPr>
        <w:t xml:space="preserve"> </w:t>
      </w:r>
      <w:r w:rsidR="006C4166" w:rsidRPr="00A01EAA">
        <w:rPr>
          <w:rFonts w:ascii="Calibri" w:hAnsi="Calibri" w:cs="Calibri"/>
          <w:sz w:val="22"/>
          <w:szCs w:val="22"/>
        </w:rPr>
        <w:sym w:font="Wingdings" w:char="F0E0"/>
      </w:r>
      <w:r w:rsidR="006C4166" w:rsidRPr="00A01EAA">
        <w:rPr>
          <w:rFonts w:ascii="Calibri" w:hAnsi="Calibri" w:cs="Calibri"/>
          <w:sz w:val="22"/>
          <w:szCs w:val="22"/>
        </w:rPr>
        <w:t xml:space="preserve"> </w:t>
      </w:r>
      <w:r w:rsidR="006C4166" w:rsidRPr="00A01EAA">
        <w:rPr>
          <w:rFonts w:ascii="Calibri" w:hAnsi="Calibri" w:cs="Calibri"/>
          <w:b/>
          <w:bCs/>
          <w:sz w:val="22"/>
          <w:szCs w:val="22"/>
        </w:rPr>
        <w:t>OK</w:t>
      </w:r>
      <w:r w:rsidR="006C4166" w:rsidRPr="00A01EAA">
        <w:rPr>
          <w:rFonts w:ascii="Calibri" w:hAnsi="Calibri" w:cs="Calibri"/>
          <w:sz w:val="22"/>
          <w:szCs w:val="22"/>
        </w:rPr>
        <w:t>.</w:t>
      </w:r>
    </w:p>
    <w:p w14:paraId="2EFC40ED" w14:textId="3C0EBAC9" w:rsidR="00371CBC" w:rsidRPr="00A01EAA" w:rsidRDefault="00371CBC"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Cross examination about prior conduct: proof of dishonesty</w:t>
      </w:r>
      <w:r w:rsidR="00A05502" w:rsidRPr="00A01EAA">
        <w:rPr>
          <w:rFonts w:ascii="Calibri" w:hAnsi="Calibri" w:cs="Calibri"/>
          <w:sz w:val="22"/>
          <w:szCs w:val="22"/>
        </w:rPr>
        <w:t>: by nature, liar.</w:t>
      </w:r>
    </w:p>
    <w:p w14:paraId="242B139B" w14:textId="42990D42" w:rsidR="006C4166" w:rsidRPr="00A01EAA" w:rsidRDefault="006C4166"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Reputation or opinion</w:t>
      </w:r>
    </w:p>
    <w:p w14:paraId="13871693" w14:textId="10EBE4DA" w:rsidR="00136A74" w:rsidRPr="00A01EAA" w:rsidRDefault="00136A74"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Defendant’s</w:t>
      </w:r>
      <w:r w:rsidR="00564707" w:rsidRPr="00A01EAA">
        <w:rPr>
          <w:rFonts w:ascii="Calibri" w:hAnsi="Calibri" w:cs="Calibri"/>
          <w:sz w:val="22"/>
          <w:szCs w:val="22"/>
        </w:rPr>
        <w:t>/</w:t>
      </w:r>
      <w:r w:rsidRPr="00A01EAA">
        <w:rPr>
          <w:rFonts w:ascii="Calibri" w:hAnsi="Calibri" w:cs="Calibri"/>
          <w:sz w:val="22"/>
          <w:szCs w:val="22"/>
        </w:rPr>
        <w:t xml:space="preserve"> victim’s </w:t>
      </w:r>
      <w:r w:rsidR="00564707" w:rsidRPr="00A01EAA">
        <w:rPr>
          <w:rFonts w:ascii="Calibri" w:hAnsi="Calibri" w:cs="Calibri"/>
          <w:sz w:val="22"/>
          <w:szCs w:val="22"/>
        </w:rPr>
        <w:t>/</w:t>
      </w:r>
      <w:r w:rsidRPr="00A01EAA">
        <w:rPr>
          <w:rFonts w:ascii="Calibri" w:hAnsi="Calibri" w:cs="Calibri"/>
          <w:sz w:val="22"/>
          <w:szCs w:val="22"/>
        </w:rPr>
        <w:t>and witness’ character.</w:t>
      </w:r>
    </w:p>
    <w:p w14:paraId="1D599CAB" w14:textId="16B3E30D" w:rsidR="00136A74" w:rsidRPr="00A01EAA" w:rsidRDefault="00856486" w:rsidP="00300470">
      <w:pPr>
        <w:pStyle w:val="ListParagraph"/>
        <w:numPr>
          <w:ilvl w:val="1"/>
          <w:numId w:val="25"/>
        </w:numPr>
        <w:jc w:val="both"/>
        <w:rPr>
          <w:rFonts w:ascii="Calibri" w:hAnsi="Calibri" w:cs="Calibri"/>
          <w:b/>
          <w:bCs/>
          <w:sz w:val="22"/>
          <w:szCs w:val="22"/>
        </w:rPr>
      </w:pPr>
      <w:r w:rsidRPr="00A01EAA">
        <w:rPr>
          <w:rFonts w:ascii="Calibri" w:hAnsi="Calibri" w:cs="Calibri"/>
          <w:b/>
          <w:bCs/>
          <w:sz w:val="22"/>
          <w:szCs w:val="22"/>
        </w:rPr>
        <w:t xml:space="preserve">(b) </w:t>
      </w:r>
      <w:r w:rsidR="00564707" w:rsidRPr="00A01EAA">
        <w:rPr>
          <w:rFonts w:ascii="Calibri" w:hAnsi="Calibri" w:cs="Calibri"/>
          <w:b/>
          <w:bCs/>
          <w:sz w:val="22"/>
          <w:szCs w:val="22"/>
        </w:rPr>
        <w:t xml:space="preserve">Ask witness about his </w:t>
      </w:r>
      <w:r w:rsidRPr="00A01EAA">
        <w:rPr>
          <w:rFonts w:ascii="Calibri" w:hAnsi="Calibri" w:cs="Calibri"/>
          <w:b/>
          <w:bCs/>
          <w:sz w:val="22"/>
          <w:szCs w:val="22"/>
        </w:rPr>
        <w:t>truthfulness or un-truthfulness in cross exam</w:t>
      </w:r>
      <w:r w:rsidR="00564707" w:rsidRPr="00A01EAA">
        <w:rPr>
          <w:rFonts w:ascii="Calibri" w:hAnsi="Calibri" w:cs="Calibri"/>
          <w:b/>
          <w:bCs/>
          <w:sz w:val="22"/>
          <w:szCs w:val="22"/>
        </w:rPr>
        <w:t>, do not proof!</w:t>
      </w:r>
      <w:r w:rsidRPr="00A01EAA">
        <w:rPr>
          <w:rFonts w:ascii="Calibri" w:hAnsi="Calibri" w:cs="Calibri"/>
          <w:b/>
          <w:bCs/>
          <w:sz w:val="22"/>
          <w:szCs w:val="22"/>
        </w:rPr>
        <w:t xml:space="preserve">--&gt; ask witness, “isn’t it true that you lied on the job application last year?” “isn’t it true that you fabricate?” “Isn’t it true that you stole from Charity ABC?” “Isn’t it true that you embezzled money?” as a way of impeaching. </w:t>
      </w:r>
      <w:r w:rsidRPr="00A01EAA">
        <w:rPr>
          <w:rFonts w:ascii="Calibri" w:hAnsi="Calibri" w:cs="Calibri"/>
          <w:b/>
          <w:bCs/>
          <w:sz w:val="22"/>
          <w:szCs w:val="22"/>
        </w:rPr>
        <w:sym w:font="Wingdings" w:char="F0E0"/>
      </w:r>
      <w:r w:rsidRPr="00A01EAA">
        <w:rPr>
          <w:rFonts w:ascii="Calibri" w:hAnsi="Calibri" w:cs="Calibri"/>
          <w:b/>
          <w:bCs/>
          <w:sz w:val="22"/>
          <w:szCs w:val="22"/>
        </w:rPr>
        <w:t xml:space="preserve"> Then, witness answers, YES OR NO. </w:t>
      </w:r>
      <w:r w:rsidRPr="00A01EAA">
        <w:rPr>
          <w:rFonts w:ascii="Calibri" w:hAnsi="Calibri" w:cs="Calibri"/>
          <w:b/>
          <w:bCs/>
          <w:sz w:val="22"/>
          <w:szCs w:val="22"/>
        </w:rPr>
        <w:sym w:font="Wingdings" w:char="F0E0"/>
      </w:r>
      <w:r w:rsidRPr="00A01EAA">
        <w:rPr>
          <w:rFonts w:ascii="Calibri" w:hAnsi="Calibri" w:cs="Calibri"/>
          <w:b/>
          <w:bCs/>
          <w:sz w:val="22"/>
          <w:szCs w:val="22"/>
        </w:rPr>
        <w:t xml:space="preserve"> ACCEPT IT.</w:t>
      </w:r>
    </w:p>
    <w:p w14:paraId="6AECAE5E" w14:textId="77777777" w:rsidR="00002566" w:rsidRPr="00A01EAA" w:rsidRDefault="00002566" w:rsidP="00300470">
      <w:pPr>
        <w:jc w:val="both"/>
        <w:rPr>
          <w:rFonts w:ascii="Calibri" w:hAnsi="Calibri" w:cs="Calibri"/>
          <w:b/>
          <w:bCs/>
          <w:sz w:val="22"/>
          <w:szCs w:val="22"/>
        </w:rPr>
      </w:pPr>
    </w:p>
    <w:p w14:paraId="1D863B53" w14:textId="11335FAF" w:rsidR="00371CBC" w:rsidRPr="00A01EAA" w:rsidRDefault="00371CBC"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R 609 Cross exam about prior criminal conviction</w:t>
      </w:r>
    </w:p>
    <w:p w14:paraId="1AC5205E" w14:textId="02CC623F" w:rsidR="00856486" w:rsidRPr="00A01EAA" w:rsidRDefault="00DD320C"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What kind of crime?</w:t>
      </w:r>
    </w:p>
    <w:p w14:paraId="6E00A219" w14:textId="5C2931A6" w:rsidR="00DD320C" w:rsidRPr="00A01EAA" w:rsidRDefault="00DD320C"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Crime of dishonesty act or false statement.</w:t>
      </w:r>
    </w:p>
    <w:p w14:paraId="0ECA8427" w14:textId="463D7490" w:rsidR="00DD320C" w:rsidRPr="00A01EAA" w:rsidRDefault="00DD320C" w:rsidP="00300470">
      <w:pPr>
        <w:pStyle w:val="ListParagraph"/>
        <w:numPr>
          <w:ilvl w:val="1"/>
          <w:numId w:val="25"/>
        </w:numPr>
        <w:jc w:val="both"/>
        <w:rPr>
          <w:rFonts w:ascii="Calibri" w:hAnsi="Calibri" w:cs="Calibri"/>
          <w:sz w:val="22"/>
          <w:szCs w:val="22"/>
        </w:rPr>
      </w:pPr>
      <w:r w:rsidRPr="00A01EAA">
        <w:rPr>
          <w:rFonts w:ascii="Calibri" w:hAnsi="Calibri" w:cs="Calibri"/>
          <w:b/>
          <w:bCs/>
          <w:sz w:val="22"/>
          <w:szCs w:val="22"/>
        </w:rPr>
        <w:t>Perjury, fraud, or other crimes that by nature</w:t>
      </w:r>
      <w:r w:rsidRPr="00A01EAA">
        <w:rPr>
          <w:rFonts w:ascii="Calibri" w:hAnsi="Calibri" w:cs="Calibri"/>
          <w:sz w:val="22"/>
          <w:szCs w:val="22"/>
        </w:rPr>
        <w:t>, it was proven to dishonesty.</w:t>
      </w:r>
    </w:p>
    <w:p w14:paraId="37A137E7" w14:textId="77777777" w:rsidR="008401F8" w:rsidRPr="00A01EAA" w:rsidRDefault="00DD320C"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R 403 doesn’t allow for the court to exclude those evidence.</w:t>
      </w:r>
      <w:r w:rsidR="005F4C06" w:rsidRPr="00A01EAA">
        <w:rPr>
          <w:rFonts w:ascii="Calibri" w:hAnsi="Calibri" w:cs="Calibri"/>
          <w:sz w:val="22"/>
          <w:szCs w:val="22"/>
        </w:rPr>
        <w:t xml:space="preserve"> E.G. who the witness is?</w:t>
      </w:r>
      <w:r w:rsidR="008401F8" w:rsidRPr="00A01EAA">
        <w:rPr>
          <w:rFonts w:ascii="Calibri" w:hAnsi="Calibri" w:cs="Calibri"/>
          <w:sz w:val="22"/>
          <w:szCs w:val="22"/>
        </w:rPr>
        <w:t xml:space="preserve"> </w:t>
      </w:r>
    </w:p>
    <w:p w14:paraId="2511853A" w14:textId="5100CAC2" w:rsidR="00DD320C" w:rsidRPr="00A01EAA" w:rsidRDefault="008401F8"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If Defendant=Witness in a criminal case, jury - risk of prejudice is strong.--&gt; Propensity. X R 404, v. R 609</w:t>
      </w:r>
      <w:r w:rsidRPr="00A01EAA">
        <w:rPr>
          <w:rFonts w:ascii="Calibri" w:hAnsi="Calibri" w:cs="Calibri"/>
          <w:sz w:val="22"/>
          <w:szCs w:val="22"/>
        </w:rPr>
        <w:sym w:font="Wingdings" w:char="F0E0"/>
      </w:r>
      <w:r w:rsidRPr="00A01EAA">
        <w:rPr>
          <w:rFonts w:ascii="Calibri" w:hAnsi="Calibri" w:cs="Calibri"/>
          <w:sz w:val="22"/>
          <w:szCs w:val="22"/>
        </w:rPr>
        <w:t xml:space="preserve"> R 609 (1) </w:t>
      </w:r>
      <w:r w:rsidRPr="00A01EAA">
        <w:rPr>
          <w:rFonts w:ascii="Calibri" w:hAnsi="Calibri" w:cs="Calibri"/>
          <w:sz w:val="22"/>
          <w:szCs w:val="22"/>
        </w:rPr>
        <w:sym w:font="Wingdings" w:char="F0E0"/>
      </w:r>
      <w:r w:rsidRPr="00A01EAA">
        <w:rPr>
          <w:rFonts w:ascii="Calibri" w:hAnsi="Calibri" w:cs="Calibri"/>
          <w:sz w:val="22"/>
          <w:szCs w:val="22"/>
        </w:rPr>
        <w:t xml:space="preserve"> Reverse R 403 if probative value outweighs the prejudicial effect.</w:t>
      </w:r>
    </w:p>
    <w:p w14:paraId="464E651B" w14:textId="561BF29D" w:rsidR="005F4C06" w:rsidRPr="00A01EAA" w:rsidRDefault="005F4C06"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Federal rule: R 609. Even if it doesn’t involve dishonesty, you can still use this if this is </w:t>
      </w:r>
      <w:r w:rsidRPr="00A01EAA">
        <w:rPr>
          <w:rFonts w:ascii="Calibri" w:hAnsi="Calibri" w:cs="Calibri"/>
          <w:b/>
          <w:bCs/>
          <w:sz w:val="22"/>
          <w:szCs w:val="22"/>
        </w:rPr>
        <w:t>felony</w:t>
      </w:r>
      <w:r w:rsidRPr="00A01EAA">
        <w:rPr>
          <w:rFonts w:ascii="Calibri" w:hAnsi="Calibri" w:cs="Calibri"/>
          <w:sz w:val="22"/>
          <w:szCs w:val="22"/>
        </w:rPr>
        <w:t>. By death or punishment for more than a year. With certain limitation, you can use that to impeach.</w:t>
      </w:r>
    </w:p>
    <w:p w14:paraId="7852EC29" w14:textId="77777777" w:rsidR="00EE23D9" w:rsidRPr="00A01EAA" w:rsidRDefault="00EE23D9"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U.S. v. Alexander</w:t>
      </w:r>
    </w:p>
    <w:p w14:paraId="203AEBF7" w14:textId="77777777" w:rsidR="00EE23D9" w:rsidRPr="00A01EAA" w:rsidRDefault="00EE23D9" w:rsidP="00300470">
      <w:pPr>
        <w:pStyle w:val="ListParagraph"/>
        <w:numPr>
          <w:ilvl w:val="3"/>
          <w:numId w:val="25"/>
        </w:numPr>
        <w:jc w:val="both"/>
        <w:rPr>
          <w:rFonts w:ascii="Calibri" w:hAnsi="Calibri" w:cs="Calibri"/>
          <w:sz w:val="22"/>
          <w:szCs w:val="22"/>
        </w:rPr>
      </w:pPr>
      <w:r w:rsidRPr="00A01EAA">
        <w:rPr>
          <w:rFonts w:ascii="Calibri" w:hAnsi="Calibri" w:cs="Calibri"/>
          <w:sz w:val="22"/>
          <w:szCs w:val="22"/>
        </w:rPr>
        <w:t>Can a criminal defendant’s prior conviction be admissible evidence for impeachment purposes? YES.</w:t>
      </w:r>
    </w:p>
    <w:p w14:paraId="0F7B1B01" w14:textId="77777777" w:rsidR="00EE23D9" w:rsidRPr="00A01EAA" w:rsidRDefault="00EE23D9" w:rsidP="00300470">
      <w:pPr>
        <w:pStyle w:val="ListParagraph"/>
        <w:numPr>
          <w:ilvl w:val="3"/>
          <w:numId w:val="25"/>
        </w:numPr>
        <w:jc w:val="both"/>
        <w:rPr>
          <w:rFonts w:ascii="Calibri" w:hAnsi="Calibri" w:cs="Calibri"/>
          <w:sz w:val="22"/>
          <w:szCs w:val="22"/>
        </w:rPr>
      </w:pPr>
      <w:r w:rsidRPr="00A01EAA">
        <w:rPr>
          <w:rFonts w:ascii="Calibri" w:hAnsi="Calibri" w:cs="Calibri"/>
          <w:sz w:val="22"/>
          <w:szCs w:val="22"/>
        </w:rPr>
        <w:t>R 609 (a) evidence of conviction is admissible if defendant’s prior crime was a felony and the probative value of such evidence outweigh its prejudicial effects.</w:t>
      </w:r>
    </w:p>
    <w:p w14:paraId="00C7B8A7" w14:textId="77777777" w:rsidR="00EE23D9" w:rsidRPr="00A01EAA" w:rsidRDefault="00EE23D9" w:rsidP="00300470">
      <w:pPr>
        <w:pStyle w:val="ListParagraph"/>
        <w:numPr>
          <w:ilvl w:val="3"/>
          <w:numId w:val="25"/>
        </w:numPr>
        <w:jc w:val="both"/>
        <w:rPr>
          <w:rFonts w:ascii="Calibri" w:hAnsi="Calibri" w:cs="Calibri"/>
          <w:sz w:val="22"/>
          <w:szCs w:val="22"/>
        </w:rPr>
      </w:pPr>
      <w:r w:rsidRPr="00A01EAA">
        <w:rPr>
          <w:rFonts w:ascii="Calibri" w:hAnsi="Calibri" w:cs="Calibri"/>
          <w:sz w:val="22"/>
          <w:szCs w:val="22"/>
        </w:rPr>
        <w:t>It involves dishonesty or false acts.</w:t>
      </w:r>
    </w:p>
    <w:p w14:paraId="29713D8C" w14:textId="77777777" w:rsidR="00EE23D9" w:rsidRPr="00A01EAA" w:rsidRDefault="00EE23D9" w:rsidP="00300470">
      <w:pPr>
        <w:jc w:val="both"/>
        <w:rPr>
          <w:rFonts w:ascii="Calibri" w:hAnsi="Calibri" w:cs="Calibri"/>
          <w:sz w:val="22"/>
          <w:szCs w:val="22"/>
        </w:rPr>
      </w:pPr>
    </w:p>
    <w:p w14:paraId="0F2CD0A6" w14:textId="4F9706CC" w:rsidR="00371CBC" w:rsidRPr="00A01EAA" w:rsidRDefault="00371CBC"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Gogo Closing argument</w:t>
      </w:r>
    </w:p>
    <w:p w14:paraId="72814E15" w14:textId="77777777" w:rsidR="00371CBC" w:rsidRPr="00A01EAA" w:rsidRDefault="00371CBC" w:rsidP="00300470">
      <w:pPr>
        <w:jc w:val="both"/>
        <w:rPr>
          <w:rFonts w:ascii="Calibri" w:hAnsi="Calibri" w:cs="Calibri"/>
          <w:sz w:val="22"/>
          <w:szCs w:val="22"/>
        </w:rPr>
      </w:pPr>
    </w:p>
    <w:p w14:paraId="13B7CD0D" w14:textId="2BD3E0D4" w:rsidR="00F117C0" w:rsidRPr="00A01EAA" w:rsidRDefault="00F117C0" w:rsidP="00300470">
      <w:pPr>
        <w:jc w:val="both"/>
        <w:rPr>
          <w:rFonts w:ascii="Calibri" w:hAnsi="Calibri" w:cs="Calibri"/>
          <w:sz w:val="22"/>
          <w:szCs w:val="22"/>
        </w:rPr>
      </w:pPr>
      <w:r w:rsidRPr="00A01EAA">
        <w:rPr>
          <w:rFonts w:ascii="Calibri" w:hAnsi="Calibri" w:cs="Calibri"/>
          <w:sz w:val="22"/>
          <w:szCs w:val="22"/>
        </w:rPr>
        <w:t>For non</w:t>
      </w:r>
      <w:r w:rsidR="007C3F94" w:rsidRPr="00A01EAA">
        <w:rPr>
          <w:rFonts w:ascii="Calibri" w:hAnsi="Calibri" w:cs="Calibri"/>
          <w:sz w:val="22"/>
          <w:szCs w:val="22"/>
        </w:rPr>
        <w:t>-</w:t>
      </w:r>
      <w:r w:rsidRPr="00A01EAA">
        <w:rPr>
          <w:rFonts w:ascii="Calibri" w:hAnsi="Calibri" w:cs="Calibri"/>
          <w:sz w:val="22"/>
          <w:szCs w:val="22"/>
        </w:rPr>
        <w:t>propensity purpose</w:t>
      </w:r>
    </w:p>
    <w:p w14:paraId="0C8A21C0" w14:textId="77777777" w:rsidR="00F117C0" w:rsidRPr="00A01EAA" w:rsidRDefault="00F117C0" w:rsidP="00300470">
      <w:pPr>
        <w:jc w:val="both"/>
        <w:rPr>
          <w:rFonts w:ascii="Calibri" w:hAnsi="Calibri" w:cs="Calibri"/>
          <w:sz w:val="22"/>
          <w:szCs w:val="22"/>
        </w:rPr>
      </w:pPr>
    </w:p>
    <w:p w14:paraId="14015454" w14:textId="6755672C" w:rsidR="00F117C0" w:rsidRPr="00A01EAA" w:rsidRDefault="00F117C0" w:rsidP="00300470">
      <w:pPr>
        <w:pStyle w:val="ListParagraph"/>
        <w:numPr>
          <w:ilvl w:val="3"/>
          <w:numId w:val="25"/>
        </w:numPr>
        <w:jc w:val="both"/>
        <w:rPr>
          <w:rFonts w:ascii="Calibri" w:hAnsi="Calibri" w:cs="Calibri"/>
          <w:sz w:val="22"/>
          <w:szCs w:val="22"/>
        </w:rPr>
      </w:pPr>
      <w:r w:rsidRPr="00A01EAA">
        <w:rPr>
          <w:rFonts w:ascii="Calibri" w:hAnsi="Calibri" w:cs="Calibri"/>
          <w:sz w:val="22"/>
          <w:szCs w:val="22"/>
        </w:rPr>
        <w:t>U.S. v. Webster 1984</w:t>
      </w:r>
    </w:p>
    <w:p w14:paraId="032CC12D" w14:textId="67B3FB2B" w:rsidR="00F117C0" w:rsidRPr="00A01EAA" w:rsidRDefault="00F117C0" w:rsidP="00300470">
      <w:pPr>
        <w:pStyle w:val="ListParagraph"/>
        <w:ind w:left="1440"/>
        <w:jc w:val="both"/>
        <w:rPr>
          <w:rFonts w:ascii="Calibri" w:hAnsi="Calibri" w:cs="Calibri"/>
          <w:sz w:val="22"/>
          <w:szCs w:val="22"/>
        </w:rPr>
      </w:pPr>
      <w:r w:rsidRPr="00A01EAA">
        <w:rPr>
          <w:rFonts w:ascii="Calibri" w:hAnsi="Calibri" w:cs="Calibri"/>
          <w:noProof/>
          <w:sz w:val="22"/>
          <w:szCs w:val="22"/>
        </w:rPr>
        <w:drawing>
          <wp:inline distT="0" distB="0" distL="0" distR="0" wp14:anchorId="7559D02C" wp14:editId="0C08B8CF">
            <wp:extent cx="4343400" cy="1709928"/>
            <wp:effectExtent l="0" t="0" r="0" b="5080"/>
            <wp:docPr id="77139951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8" r:lo="rId109" r:qs="rId110" r:cs="rId111"/>
              </a:graphicData>
            </a:graphic>
          </wp:inline>
        </w:drawing>
      </w:r>
      <w:r w:rsidRPr="00A01EAA">
        <w:rPr>
          <w:rFonts w:ascii="Calibri" w:hAnsi="Calibri" w:cs="Calibri"/>
          <w:sz w:val="22"/>
          <w:szCs w:val="22"/>
        </w:rPr>
        <w:t xml:space="preserve"> </w:t>
      </w:r>
    </w:p>
    <w:p w14:paraId="138115EE" w14:textId="77777777" w:rsidR="00427D8F" w:rsidRPr="00A01EAA" w:rsidRDefault="00427D8F" w:rsidP="00427D8F">
      <w:pPr>
        <w:pStyle w:val="ListParagraph"/>
        <w:jc w:val="both"/>
        <w:rPr>
          <w:rFonts w:ascii="Calibri" w:hAnsi="Calibri" w:cs="Calibri"/>
          <w:sz w:val="22"/>
          <w:szCs w:val="22"/>
        </w:rPr>
      </w:pPr>
    </w:p>
    <w:p w14:paraId="6E76C018" w14:textId="77777777" w:rsidR="00427D8F" w:rsidRPr="00A01EAA" w:rsidRDefault="00427D8F" w:rsidP="00427D8F">
      <w:pPr>
        <w:pStyle w:val="ListParagraph"/>
        <w:jc w:val="both"/>
        <w:rPr>
          <w:rFonts w:ascii="Calibri" w:hAnsi="Calibri" w:cs="Calibri"/>
          <w:sz w:val="22"/>
          <w:szCs w:val="22"/>
        </w:rPr>
      </w:pPr>
    </w:p>
    <w:p w14:paraId="0A5D2E98" w14:textId="1E8262B6" w:rsidR="00427D8F" w:rsidRPr="00A01EAA" w:rsidRDefault="00427D8F" w:rsidP="00427D8F">
      <w:pPr>
        <w:jc w:val="both"/>
        <w:rPr>
          <w:rFonts w:ascii="Calibri" w:hAnsi="Calibri" w:cs="Calibri"/>
          <w:sz w:val="22"/>
          <w:szCs w:val="22"/>
        </w:rPr>
      </w:pPr>
      <w:r w:rsidRPr="00A01EAA">
        <w:rPr>
          <w:rFonts w:ascii="Calibri" w:hAnsi="Calibri" w:cs="Calibri"/>
          <w:sz w:val="22"/>
          <w:szCs w:val="22"/>
        </w:rPr>
        <w:t>Review of mid term on Nov 2023:</w:t>
      </w:r>
    </w:p>
    <w:p w14:paraId="3FB65918" w14:textId="6A136FBC" w:rsidR="00427D8F" w:rsidRPr="00A01EAA" w:rsidRDefault="00427D8F" w:rsidP="00427D8F">
      <w:pPr>
        <w:jc w:val="both"/>
        <w:rPr>
          <w:rFonts w:ascii="Calibri" w:hAnsi="Calibri" w:cs="Calibri"/>
          <w:sz w:val="22"/>
          <w:szCs w:val="22"/>
        </w:rPr>
      </w:pPr>
      <w:r w:rsidRPr="00A01EAA">
        <w:rPr>
          <w:rFonts w:ascii="Calibri" w:hAnsi="Calibri" w:cs="Calibri"/>
          <w:sz w:val="22"/>
          <w:szCs w:val="22"/>
        </w:rPr>
        <w:t xml:space="preserve">One evidence </w:t>
      </w:r>
      <w:r w:rsidRPr="00A01EAA">
        <w:rPr>
          <w:rFonts w:ascii="Calibri" w:hAnsi="Calibri" w:cs="Calibri"/>
          <w:sz w:val="22"/>
          <w:szCs w:val="22"/>
        </w:rPr>
        <w:sym w:font="Wingdings" w:char="F0E0"/>
      </w:r>
      <w:r w:rsidRPr="00A01EAA">
        <w:rPr>
          <w:rFonts w:ascii="Calibri" w:hAnsi="Calibri" w:cs="Calibri"/>
          <w:sz w:val="22"/>
          <w:szCs w:val="22"/>
        </w:rPr>
        <w:t xml:space="preserve">can be both </w:t>
      </w:r>
    </w:p>
    <w:p w14:paraId="43639196" w14:textId="3EBACA7B" w:rsidR="00427D8F" w:rsidRPr="00A01EAA" w:rsidRDefault="00427D8F" w:rsidP="00427D8F">
      <w:pPr>
        <w:jc w:val="both"/>
        <w:rPr>
          <w:rFonts w:ascii="Calibri" w:hAnsi="Calibri" w:cs="Calibri"/>
          <w:sz w:val="22"/>
          <w:szCs w:val="22"/>
        </w:rPr>
      </w:pPr>
      <w:r w:rsidRPr="00A01EAA">
        <w:rPr>
          <w:rFonts w:ascii="Calibri" w:hAnsi="Calibri" w:cs="Calibri"/>
          <w:noProof/>
          <w:sz w:val="22"/>
          <w:szCs w:val="22"/>
        </w:rPr>
        <w:lastRenderedPageBreak/>
        <mc:AlternateContent>
          <mc:Choice Requires="wpi">
            <w:drawing>
              <wp:anchor distT="0" distB="0" distL="114300" distR="114300" simplePos="0" relativeHeight="251664384" behindDoc="0" locked="0" layoutInCell="1" allowOverlap="1" wp14:anchorId="1EF6B936" wp14:editId="61416F1E">
                <wp:simplePos x="0" y="0"/>
                <wp:positionH relativeFrom="column">
                  <wp:posOffset>342102</wp:posOffset>
                </wp:positionH>
                <wp:positionV relativeFrom="paragraph">
                  <wp:posOffset>1087803</wp:posOffset>
                </wp:positionV>
                <wp:extent cx="364320" cy="398160"/>
                <wp:effectExtent l="38100" t="38100" r="42545" b="46355"/>
                <wp:wrapNone/>
                <wp:docPr id="801994458" name="Ink 6"/>
                <wp:cNvGraphicFramePr/>
                <a:graphic xmlns:a="http://schemas.openxmlformats.org/drawingml/2006/main">
                  <a:graphicData uri="http://schemas.microsoft.com/office/word/2010/wordprocessingInk">
                    <w14:contentPart bwMode="auto" r:id="rId113">
                      <w14:nvContentPartPr>
                        <w14:cNvContentPartPr/>
                      </w14:nvContentPartPr>
                      <w14:xfrm>
                        <a:off x="0" y="0"/>
                        <a:ext cx="364320" cy="398160"/>
                      </w14:xfrm>
                    </w14:contentPart>
                  </a:graphicData>
                </a:graphic>
              </wp:anchor>
            </w:drawing>
          </mc:Choice>
          <mc:Fallback>
            <w:pict>
              <v:shapetype w14:anchorId="15FA644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6.25pt;margin-top:84.95pt;width:30.15pt;height:32.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">
                <v:imagedata r:id="rId114" o:title=""/>
              </v:shape>
            </w:pict>
          </mc:Fallback>
        </mc:AlternateContent>
      </w:r>
      <w:r w:rsidRPr="00A01EAA">
        <w:rPr>
          <w:rFonts w:ascii="Calibri" w:hAnsi="Calibri" w:cs="Calibri"/>
          <w:noProof/>
          <w:sz w:val="22"/>
          <w:szCs w:val="22"/>
        </w:rPr>
        <mc:AlternateContent>
          <mc:Choice Requires="wpi">
            <w:drawing>
              <wp:anchor distT="0" distB="0" distL="114300" distR="114300" simplePos="0" relativeHeight="251663360" behindDoc="0" locked="0" layoutInCell="1" allowOverlap="1" wp14:anchorId="3EB51C12" wp14:editId="0116A80A">
                <wp:simplePos x="0" y="0"/>
                <wp:positionH relativeFrom="column">
                  <wp:posOffset>211422</wp:posOffset>
                </wp:positionH>
                <wp:positionV relativeFrom="paragraph">
                  <wp:posOffset>156483</wp:posOffset>
                </wp:positionV>
                <wp:extent cx="328320" cy="268560"/>
                <wp:effectExtent l="38100" t="38100" r="40005" b="49530"/>
                <wp:wrapNone/>
                <wp:docPr id="2061671899" name="Ink 5"/>
                <wp:cNvGraphicFramePr/>
                <a:graphic xmlns:a="http://schemas.openxmlformats.org/drawingml/2006/main">
                  <a:graphicData uri="http://schemas.microsoft.com/office/word/2010/wordprocessingInk">
                    <w14:contentPart bwMode="auto" r:id="rId115">
                      <w14:nvContentPartPr>
                        <w14:cNvContentPartPr/>
                      </w14:nvContentPartPr>
                      <w14:xfrm>
                        <a:off x="0" y="0"/>
                        <a:ext cx="328320" cy="268560"/>
                      </w14:xfrm>
                    </w14:contentPart>
                  </a:graphicData>
                </a:graphic>
              </wp:anchor>
            </w:drawing>
          </mc:Choice>
          <mc:Fallback>
            <w:pict>
              <v:shape w14:anchorId="32C09C5A" id="Ink 5" o:spid="_x0000_s1026" type="#_x0000_t75" style="position:absolute;margin-left:15.95pt;margin-top:11.6pt;width:27.25pt;height:22.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">
                <v:imagedata r:id="rId116" o:title=""/>
              </v:shape>
            </w:pict>
          </mc:Fallback>
        </mc:AlternateContent>
      </w:r>
      <w:r w:rsidRPr="00A01EAA">
        <w:rPr>
          <w:rFonts w:ascii="Calibri" w:hAnsi="Calibri" w:cs="Calibri"/>
          <w:noProof/>
          <w:sz w:val="22"/>
          <w:szCs w:val="22"/>
        </w:rPr>
        <mc:AlternateContent>
          <mc:Choice Requires="wpi">
            <w:drawing>
              <wp:anchor distT="0" distB="0" distL="114300" distR="114300" simplePos="0" relativeHeight="251662336" behindDoc="0" locked="0" layoutInCell="1" allowOverlap="1" wp14:anchorId="623C3621" wp14:editId="5D39344A">
                <wp:simplePos x="0" y="0"/>
                <wp:positionH relativeFrom="column">
                  <wp:posOffset>2496342</wp:posOffset>
                </wp:positionH>
                <wp:positionV relativeFrom="paragraph">
                  <wp:posOffset>434403</wp:posOffset>
                </wp:positionV>
                <wp:extent cx="473400" cy="205200"/>
                <wp:effectExtent l="38100" t="38100" r="47625" b="48895"/>
                <wp:wrapNone/>
                <wp:docPr id="1930589928" name="Ink 4"/>
                <wp:cNvGraphicFramePr/>
                <a:graphic xmlns:a="http://schemas.openxmlformats.org/drawingml/2006/main">
                  <a:graphicData uri="http://schemas.microsoft.com/office/word/2010/wordprocessingInk">
                    <w14:contentPart bwMode="auto" r:id="rId117">
                      <w14:nvContentPartPr>
                        <w14:cNvContentPartPr/>
                      </w14:nvContentPartPr>
                      <w14:xfrm>
                        <a:off x="0" y="0"/>
                        <a:ext cx="473400" cy="205200"/>
                      </w14:xfrm>
                    </w14:contentPart>
                  </a:graphicData>
                </a:graphic>
              </wp:anchor>
            </w:drawing>
          </mc:Choice>
          <mc:Fallback>
            <w:pict>
              <v:shape w14:anchorId="27DA4029" id="Ink 4" o:spid="_x0000_s1026" type="#_x0000_t75" style="position:absolute;margin-left:195.85pt;margin-top:33.5pt;width:38.7pt;height:17.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">
                <v:imagedata r:id="rId118" o:title=""/>
              </v:shape>
            </w:pict>
          </mc:Fallback>
        </mc:AlternateContent>
      </w:r>
      <w:r w:rsidRPr="00A01EAA">
        <w:rPr>
          <w:rFonts w:ascii="Calibri" w:hAnsi="Calibri" w:cs="Calibri"/>
          <w:noProof/>
          <w:sz w:val="22"/>
          <w:szCs w:val="22"/>
        </w:rPr>
        <mc:AlternateContent>
          <mc:Choice Requires="wpi">
            <w:drawing>
              <wp:anchor distT="0" distB="0" distL="114300" distR="114300" simplePos="0" relativeHeight="251661312" behindDoc="0" locked="0" layoutInCell="1" allowOverlap="1" wp14:anchorId="09C32FAD" wp14:editId="7697DE9C">
                <wp:simplePos x="0" y="0"/>
                <wp:positionH relativeFrom="column">
                  <wp:posOffset>2659380</wp:posOffset>
                </wp:positionH>
                <wp:positionV relativeFrom="paragraph">
                  <wp:posOffset>1162050</wp:posOffset>
                </wp:positionV>
                <wp:extent cx="307975" cy="263315"/>
                <wp:effectExtent l="38100" t="38100" r="47625" b="41910"/>
                <wp:wrapNone/>
                <wp:docPr id="1799931880" name="Ink 3"/>
                <wp:cNvGraphicFramePr/>
                <a:graphic xmlns:a="http://schemas.openxmlformats.org/drawingml/2006/main">
                  <a:graphicData uri="http://schemas.microsoft.com/office/word/2010/wordprocessingInk">
                    <w14:contentPart bwMode="auto" r:id="rId119">
                      <w14:nvContentPartPr>
                        <w14:cNvContentPartPr/>
                      </w14:nvContentPartPr>
                      <w14:xfrm>
                        <a:off x="0" y="0"/>
                        <a:ext cx="307975" cy="263315"/>
                      </w14:xfrm>
                    </w14:contentPart>
                  </a:graphicData>
                </a:graphic>
              </wp:anchor>
            </w:drawing>
          </mc:Choice>
          <mc:Fallback>
            <w:pict>
              <v:shape w14:anchorId="46F5E8EA" id="Ink 3" o:spid="_x0000_s1026" type="#_x0000_t75" style="position:absolute;margin-left:208.7pt;margin-top:90.8pt;width:25.65pt;height:22.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">
                <v:imagedata r:id="rId120" o:title=""/>
              </v:shape>
            </w:pict>
          </mc:Fallback>
        </mc:AlternateContent>
      </w:r>
      <w:r w:rsidRPr="00A01EAA">
        <w:rPr>
          <w:rFonts w:ascii="Calibri" w:hAnsi="Calibri" w:cs="Calibri"/>
          <w:noProof/>
          <w:sz w:val="22"/>
          <w:szCs w:val="22"/>
        </w:rPr>
        <w:drawing>
          <wp:inline distT="0" distB="0" distL="0" distR="0" wp14:anchorId="6E70C230" wp14:editId="46A378CE">
            <wp:extent cx="4343400" cy="1709928"/>
            <wp:effectExtent l="0" t="0" r="0" b="5080"/>
            <wp:docPr id="400692956" name="Diagram 40069295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1" r:lo="rId122" r:qs="rId123" r:cs="rId124"/>
              </a:graphicData>
            </a:graphic>
          </wp:inline>
        </w:drawing>
      </w:r>
    </w:p>
    <w:p w14:paraId="51027BA5" w14:textId="77777777" w:rsidR="00427D8F" w:rsidRPr="00A01EAA" w:rsidRDefault="00427D8F" w:rsidP="00427D8F">
      <w:pPr>
        <w:jc w:val="both"/>
        <w:rPr>
          <w:rFonts w:ascii="Calibri" w:hAnsi="Calibri" w:cs="Calibri"/>
          <w:sz w:val="22"/>
          <w:szCs w:val="22"/>
        </w:rPr>
      </w:pPr>
    </w:p>
    <w:p w14:paraId="3F1A3333" w14:textId="77777777" w:rsidR="00427D8F" w:rsidRPr="00A01EAA" w:rsidRDefault="00427D8F" w:rsidP="00427D8F">
      <w:pPr>
        <w:jc w:val="both"/>
        <w:rPr>
          <w:rFonts w:ascii="Calibri" w:hAnsi="Calibri" w:cs="Calibri"/>
          <w:sz w:val="22"/>
          <w:szCs w:val="22"/>
        </w:rPr>
      </w:pPr>
    </w:p>
    <w:p w14:paraId="7E5C6AC5" w14:textId="23C5FD71" w:rsidR="00427D8F" w:rsidRPr="00A01EAA" w:rsidRDefault="00C20DBE" w:rsidP="00427D8F">
      <w:pPr>
        <w:pStyle w:val="ListParagraph"/>
        <w:jc w:val="both"/>
        <w:rPr>
          <w:rFonts w:ascii="Calibri" w:hAnsi="Calibri" w:cs="Calibri"/>
          <w:sz w:val="22"/>
          <w:szCs w:val="22"/>
        </w:rPr>
      </w:pPr>
      <w:r w:rsidRPr="00A01EAA">
        <w:rPr>
          <w:rFonts w:ascii="Calibri" w:hAnsi="Calibri" w:cs="Calibri"/>
          <w:sz w:val="22"/>
          <w:szCs w:val="22"/>
        </w:rPr>
        <w:t>When?</w:t>
      </w:r>
    </w:p>
    <w:p w14:paraId="244CF8D6" w14:textId="16F5F6CE" w:rsidR="00C20DBE" w:rsidRPr="00A01EAA" w:rsidRDefault="00C20DBE" w:rsidP="00C20DBE">
      <w:pPr>
        <w:pStyle w:val="ListParagraph"/>
        <w:numPr>
          <w:ilvl w:val="0"/>
          <w:numId w:val="21"/>
        </w:numPr>
        <w:jc w:val="both"/>
        <w:rPr>
          <w:rFonts w:ascii="Calibri" w:hAnsi="Calibri" w:cs="Calibri"/>
          <w:sz w:val="22"/>
          <w:szCs w:val="22"/>
        </w:rPr>
      </w:pPr>
      <w:r w:rsidRPr="00A01EAA">
        <w:rPr>
          <w:rFonts w:ascii="Calibri" w:hAnsi="Calibri" w:cs="Calibri"/>
          <w:sz w:val="22"/>
          <w:szCs w:val="22"/>
        </w:rPr>
        <w:t>Prior incidents in wrongdoing.</w:t>
      </w:r>
    </w:p>
    <w:p w14:paraId="607D4B0E" w14:textId="05ED40F7" w:rsidR="00C20DBE" w:rsidRPr="00A01EAA" w:rsidRDefault="00C20DBE" w:rsidP="00C20DBE">
      <w:pPr>
        <w:pStyle w:val="ListParagraph"/>
        <w:numPr>
          <w:ilvl w:val="0"/>
          <w:numId w:val="21"/>
        </w:numPr>
        <w:jc w:val="both"/>
        <w:rPr>
          <w:rFonts w:ascii="Calibri" w:hAnsi="Calibri" w:cs="Calibri"/>
          <w:sz w:val="22"/>
          <w:szCs w:val="22"/>
        </w:rPr>
      </w:pPr>
      <w:r w:rsidRPr="00A01EAA">
        <w:rPr>
          <w:rFonts w:ascii="Calibri" w:hAnsi="Calibri" w:cs="Calibri"/>
          <w:sz w:val="22"/>
          <w:szCs w:val="22"/>
        </w:rPr>
        <w:t>Hearsay</w:t>
      </w:r>
    </w:p>
    <w:p w14:paraId="1D17F36A" w14:textId="66BE53F8" w:rsidR="00C20DBE" w:rsidRPr="00A01EAA" w:rsidRDefault="00C20DBE" w:rsidP="00C20DBE">
      <w:pPr>
        <w:pStyle w:val="ListParagraph"/>
        <w:numPr>
          <w:ilvl w:val="0"/>
          <w:numId w:val="21"/>
        </w:numPr>
        <w:jc w:val="both"/>
        <w:rPr>
          <w:rFonts w:ascii="Calibri" w:hAnsi="Calibri" w:cs="Calibri"/>
          <w:sz w:val="22"/>
          <w:szCs w:val="22"/>
        </w:rPr>
      </w:pPr>
      <w:r w:rsidRPr="00A01EAA">
        <w:rPr>
          <w:rFonts w:ascii="Calibri" w:hAnsi="Calibri" w:cs="Calibri"/>
          <w:sz w:val="22"/>
          <w:szCs w:val="22"/>
        </w:rPr>
        <w:t>When you impeach someone by prior inconsistent statement and they rebut by prior consistent statement, then, nobody rehabilitates.</w:t>
      </w:r>
      <w:r w:rsidR="00C40FE9" w:rsidRPr="00A01EAA">
        <w:rPr>
          <w:rFonts w:ascii="Calibri" w:hAnsi="Calibri" w:cs="Calibri"/>
          <w:sz w:val="22"/>
          <w:szCs w:val="22"/>
        </w:rPr>
        <w:t xml:space="preserve"> Prior substance evidence.</w:t>
      </w:r>
    </w:p>
    <w:p w14:paraId="0846D92D" w14:textId="3FA9C86A" w:rsidR="00C40FE9" w:rsidRPr="00A01EAA" w:rsidRDefault="00C40FE9" w:rsidP="00C40FE9">
      <w:pPr>
        <w:pStyle w:val="ListParagraph"/>
        <w:numPr>
          <w:ilvl w:val="1"/>
          <w:numId w:val="21"/>
        </w:numPr>
        <w:jc w:val="both"/>
        <w:rPr>
          <w:rFonts w:ascii="Calibri" w:hAnsi="Calibri" w:cs="Calibri"/>
          <w:sz w:val="22"/>
          <w:szCs w:val="22"/>
        </w:rPr>
      </w:pPr>
      <w:r w:rsidRPr="00A01EAA">
        <w:rPr>
          <w:rFonts w:ascii="Calibri" w:hAnsi="Calibri" w:cs="Calibri"/>
          <w:sz w:val="22"/>
          <w:szCs w:val="22"/>
        </w:rPr>
        <w:t xml:space="preserve">R 403, </w:t>
      </w:r>
      <w:r w:rsidR="00050AE4" w:rsidRPr="00A01EAA">
        <w:rPr>
          <w:rFonts w:ascii="Calibri" w:hAnsi="Calibri" w:cs="Calibri"/>
          <w:sz w:val="22"/>
          <w:szCs w:val="22"/>
        </w:rPr>
        <w:t>contract action. Isn’t it true that you were convicted robbery….. relevant?</w:t>
      </w:r>
    </w:p>
    <w:p w14:paraId="45939A10" w14:textId="76237A37" w:rsidR="00050AE4" w:rsidRPr="00A01EAA" w:rsidRDefault="00050AE4" w:rsidP="00C40FE9">
      <w:pPr>
        <w:pStyle w:val="ListParagraph"/>
        <w:numPr>
          <w:ilvl w:val="1"/>
          <w:numId w:val="21"/>
        </w:numPr>
        <w:jc w:val="both"/>
        <w:rPr>
          <w:rFonts w:ascii="Calibri" w:hAnsi="Calibri" w:cs="Calibri"/>
          <w:sz w:val="22"/>
          <w:szCs w:val="22"/>
        </w:rPr>
      </w:pPr>
      <w:r w:rsidRPr="00A01EAA">
        <w:rPr>
          <w:rFonts w:ascii="Calibri" w:hAnsi="Calibri" w:cs="Calibri"/>
          <w:sz w:val="22"/>
          <w:szCs w:val="22"/>
        </w:rPr>
        <w:t>R 403, Isn</w:t>
      </w:r>
      <w:r w:rsidR="007B337E" w:rsidRPr="00A01EAA">
        <w:rPr>
          <w:rFonts w:ascii="Calibri" w:hAnsi="Calibri" w:cs="Calibri"/>
          <w:sz w:val="22"/>
          <w:szCs w:val="22"/>
        </w:rPr>
        <w:t>’</w:t>
      </w:r>
      <w:r w:rsidRPr="00A01EAA">
        <w:rPr>
          <w:rFonts w:ascii="Calibri" w:hAnsi="Calibri" w:cs="Calibri"/>
          <w:sz w:val="22"/>
          <w:szCs w:val="22"/>
        </w:rPr>
        <w:t>t it true that you were convicted of insurance fraud? Relevant.</w:t>
      </w:r>
    </w:p>
    <w:p w14:paraId="1BF4CF40" w14:textId="173ACA0F" w:rsidR="00050AE4" w:rsidRPr="00A01EAA" w:rsidRDefault="00050AE4" w:rsidP="00C40FE9">
      <w:pPr>
        <w:pStyle w:val="ListParagraph"/>
        <w:numPr>
          <w:ilvl w:val="1"/>
          <w:numId w:val="21"/>
        </w:numPr>
        <w:jc w:val="both"/>
        <w:rPr>
          <w:rFonts w:ascii="Calibri" w:hAnsi="Calibri" w:cs="Calibri"/>
          <w:sz w:val="22"/>
          <w:szCs w:val="22"/>
        </w:rPr>
      </w:pPr>
      <w:r w:rsidRPr="00A01EAA">
        <w:rPr>
          <w:rFonts w:ascii="Calibri" w:hAnsi="Calibri" w:cs="Calibri"/>
          <w:sz w:val="22"/>
          <w:szCs w:val="22"/>
        </w:rPr>
        <w:t>R 403, they are going to misuse it whether contract ????</w:t>
      </w:r>
    </w:p>
    <w:p w14:paraId="03C62366" w14:textId="554AEBFD" w:rsidR="00050AE4" w:rsidRPr="00A01EAA" w:rsidRDefault="00050AE4" w:rsidP="00C40FE9">
      <w:pPr>
        <w:pStyle w:val="ListParagraph"/>
        <w:numPr>
          <w:ilvl w:val="1"/>
          <w:numId w:val="21"/>
        </w:numPr>
        <w:jc w:val="both"/>
        <w:rPr>
          <w:rFonts w:ascii="Calibri" w:hAnsi="Calibri" w:cs="Calibri"/>
          <w:sz w:val="22"/>
          <w:szCs w:val="22"/>
        </w:rPr>
      </w:pPr>
      <w:r w:rsidRPr="00A01EAA">
        <w:rPr>
          <w:rFonts w:ascii="Calibri" w:hAnsi="Calibri" w:cs="Calibri"/>
          <w:sz w:val="22"/>
          <w:szCs w:val="22"/>
        </w:rPr>
        <w:t>She’s not honest, it doesn’t mean that the opponent wins.</w:t>
      </w:r>
    </w:p>
    <w:p w14:paraId="73E7229F" w14:textId="77777777" w:rsidR="00C20DBE" w:rsidRPr="00A01EAA" w:rsidRDefault="00C20DBE" w:rsidP="00C20DBE">
      <w:pPr>
        <w:jc w:val="both"/>
        <w:rPr>
          <w:rFonts w:ascii="Calibri" w:hAnsi="Calibri" w:cs="Calibri"/>
          <w:sz w:val="22"/>
          <w:szCs w:val="22"/>
        </w:rPr>
      </w:pPr>
    </w:p>
    <w:p w14:paraId="710DDEB9" w14:textId="77777777" w:rsidR="00C20DBE" w:rsidRPr="00A01EAA" w:rsidRDefault="00C20DBE" w:rsidP="00C20DBE">
      <w:pPr>
        <w:jc w:val="both"/>
        <w:rPr>
          <w:rFonts w:ascii="Calibri" w:hAnsi="Calibri" w:cs="Calibri"/>
          <w:sz w:val="22"/>
          <w:szCs w:val="22"/>
        </w:rPr>
      </w:pPr>
    </w:p>
    <w:p w14:paraId="1EE6A2C7" w14:textId="4C34A587" w:rsidR="00F117C0"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King said, “Clinton Webster helped me Rob the bank.”</w:t>
      </w:r>
    </w:p>
    <w:p w14:paraId="4AF1ACFA" w14:textId="3B349CCC"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Can King be examined outside jury’s presence? </w:t>
      </w:r>
    </w:p>
    <w:p w14:paraId="2544E094" w14:textId="53BB16AF"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Objection </w:t>
      </w:r>
      <w:r w:rsidRPr="00A01EAA">
        <w:rPr>
          <w:rFonts w:ascii="Calibri" w:hAnsi="Calibri" w:cs="Calibri"/>
          <w:sz w:val="22"/>
          <w:szCs w:val="22"/>
        </w:rPr>
        <w:sym w:font="Wingdings" w:char="F0E0"/>
      </w:r>
      <w:r w:rsidRPr="00A01EAA">
        <w:rPr>
          <w:rFonts w:ascii="Calibri" w:hAnsi="Calibri" w:cs="Calibri"/>
          <w:sz w:val="22"/>
          <w:szCs w:val="22"/>
        </w:rPr>
        <w:t xml:space="preserve"> OK</w:t>
      </w:r>
    </w:p>
    <w:p w14:paraId="0E98C649" w14:textId="54110D7B"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King’s testimony exculpatory Webster. Webster wasn’t involved.</w:t>
      </w:r>
    </w:p>
    <w:p w14:paraId="64B74886" w14:textId="0B5F4A04"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Prior, inconsistent statements</w:t>
      </w:r>
    </w:p>
    <w:p w14:paraId="68D3CEB2" w14:textId="2BBBF2A7"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King’s prior inconsistent statements only be considered to impeach King’s credibility</w:t>
      </w:r>
      <w:r w:rsidRPr="00A01EAA">
        <w:rPr>
          <w:rFonts w:ascii="Calibri" w:hAnsi="Calibri" w:cs="Calibri"/>
          <w:sz w:val="22"/>
          <w:szCs w:val="22"/>
        </w:rPr>
        <w:sym w:font="Wingdings" w:char="F0E0"/>
      </w:r>
      <w:r w:rsidRPr="00A01EAA">
        <w:rPr>
          <w:rFonts w:ascii="Calibri" w:hAnsi="Calibri" w:cs="Calibri"/>
          <w:sz w:val="22"/>
          <w:szCs w:val="22"/>
        </w:rPr>
        <w:t xml:space="preserve"> NOT SUBSTANTIVE EVIDENCE TO WEBSTER.</w:t>
      </w:r>
    </w:p>
    <w:p w14:paraId="3847897C" w14:textId="147F065E"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Is evidence of a witness prior inconsistent sts admissible for impeachment purposes in a criminal case under R607 if the government offers the testimony in bad faith as a means to bring in inadmissible evidence? NO. </w:t>
      </w:r>
    </w:p>
    <w:p w14:paraId="48D0D06C" w14:textId="17914BA3"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Credibility of witness </w:t>
      </w:r>
      <w:r w:rsidRPr="00A01EAA">
        <w:rPr>
          <w:rFonts w:ascii="Calibri" w:hAnsi="Calibri" w:cs="Calibri"/>
          <w:sz w:val="22"/>
          <w:szCs w:val="22"/>
        </w:rPr>
        <w:sym w:font="Wingdings" w:char="F0E0"/>
      </w:r>
      <w:r w:rsidRPr="00A01EAA">
        <w:rPr>
          <w:rFonts w:ascii="Calibri" w:hAnsi="Calibri" w:cs="Calibri"/>
          <w:sz w:val="22"/>
          <w:szCs w:val="22"/>
        </w:rPr>
        <w:t xml:space="preserve"> attacked by any party including the party who called the witness.</w:t>
      </w:r>
    </w:p>
    <w:p w14:paraId="36F342A9" w14:textId="42E36356"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To impeach its own witness, a party must have called the witness in good faith and not as means to inttoduce inadmissible evidence </w:t>
      </w:r>
      <w:r w:rsidRPr="00A01EAA">
        <w:rPr>
          <w:rFonts w:ascii="Calibri" w:hAnsi="Calibri" w:cs="Calibri"/>
          <w:sz w:val="22"/>
          <w:szCs w:val="22"/>
        </w:rPr>
        <w:sym w:font="Wingdings" w:char="F0E0"/>
      </w:r>
      <w:r w:rsidRPr="00A01EAA">
        <w:rPr>
          <w:rFonts w:ascii="Calibri" w:hAnsi="Calibri" w:cs="Calibri"/>
          <w:sz w:val="22"/>
          <w:szCs w:val="22"/>
        </w:rPr>
        <w:t xml:space="preserve"> you may not call a witness to impeach him and hope the jury is confused between impeachment and substance evidence.</w:t>
      </w:r>
    </w:p>
    <w:p w14:paraId="0528F18C" w14:textId="77777777" w:rsidR="00B42377" w:rsidRPr="00A01EAA" w:rsidRDefault="00B42377" w:rsidP="00300470">
      <w:pPr>
        <w:jc w:val="both"/>
        <w:rPr>
          <w:rFonts w:ascii="Calibri" w:hAnsi="Calibri" w:cs="Calibri"/>
          <w:sz w:val="22"/>
          <w:szCs w:val="22"/>
        </w:rPr>
      </w:pPr>
    </w:p>
    <w:p w14:paraId="67D611E9" w14:textId="2D7E322E" w:rsidR="00B42377" w:rsidRPr="00A01EAA" w:rsidRDefault="00B42377"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Alford v. U.S.</w:t>
      </w:r>
    </w:p>
    <w:p w14:paraId="306A0803" w14:textId="633C803E"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AT trial, prosecutor called Bradley </w:t>
      </w: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b/>
          <w:bCs/>
          <w:sz w:val="22"/>
          <w:szCs w:val="22"/>
        </w:rPr>
        <w:t>where do you live?” *2.</w:t>
      </w:r>
    </w:p>
    <w:p w14:paraId="03154C67" w14:textId="495B6E71"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Bradley</w:t>
      </w:r>
      <w:r w:rsidRPr="00A01EAA">
        <w:rPr>
          <w:rFonts w:ascii="Calibri" w:hAnsi="Calibri" w:cs="Calibri"/>
          <w:sz w:val="22"/>
          <w:szCs w:val="22"/>
        </w:rPr>
        <w:sym w:font="Wingdings" w:char="F0E0"/>
      </w:r>
      <w:r w:rsidRPr="00A01EAA">
        <w:rPr>
          <w:rFonts w:ascii="Calibri" w:hAnsi="Calibri" w:cs="Calibri"/>
          <w:sz w:val="22"/>
          <w:szCs w:val="22"/>
        </w:rPr>
        <w:t xml:space="preserve"> Federal custody. Government control.</w:t>
      </w:r>
    </w:p>
    <w:p w14:paraId="5307F83A" w14:textId="4ABC20B8"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Bradley testify while in federal custody.</w:t>
      </w:r>
    </w:p>
    <w:p w14:paraId="6964708E" w14:textId="79E752D4"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Bradley bias.</w:t>
      </w:r>
    </w:p>
    <w:p w14:paraId="4A365AE2" w14:textId="610834A3"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Judgment: Federal custody is not related to a felony conviction.</w:t>
      </w:r>
    </w:p>
    <w:p w14:paraId="0CCFC90B" w14:textId="521FEC45"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Environment shapes the witness testimony.</w:t>
      </w:r>
    </w:p>
    <w:p w14:paraId="027BA3CE" w14:textId="2507AF46" w:rsidR="00B42377" w:rsidRPr="00A01EAA" w:rsidRDefault="00B42377"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If it unnecessarily abuses the witness or threatens the witness constitutional rights </w:t>
      </w:r>
      <w:r w:rsidRPr="00A01EAA">
        <w:rPr>
          <w:rFonts w:ascii="Calibri" w:hAnsi="Calibri" w:cs="Calibri"/>
          <w:sz w:val="22"/>
          <w:szCs w:val="22"/>
        </w:rPr>
        <w:sym w:font="Wingdings" w:char="F0E0"/>
      </w:r>
      <w:r w:rsidRPr="00A01EAA">
        <w:rPr>
          <w:rFonts w:ascii="Calibri" w:hAnsi="Calibri" w:cs="Calibri"/>
          <w:sz w:val="22"/>
          <w:szCs w:val="22"/>
        </w:rPr>
        <w:t xml:space="preserve"> the cross exam could expose a witness hostile bias.--&gt; possible.</w:t>
      </w:r>
    </w:p>
    <w:p w14:paraId="36365317" w14:textId="77777777" w:rsidR="00B42377" w:rsidRPr="00A01EAA" w:rsidRDefault="00B42377" w:rsidP="00300470">
      <w:pPr>
        <w:jc w:val="both"/>
        <w:rPr>
          <w:rFonts w:ascii="Calibri" w:hAnsi="Calibri" w:cs="Calibri"/>
          <w:sz w:val="22"/>
          <w:szCs w:val="22"/>
        </w:rPr>
      </w:pPr>
    </w:p>
    <w:p w14:paraId="2147CFBC" w14:textId="077CB036" w:rsidR="005D7CA1" w:rsidRPr="00A01EAA" w:rsidRDefault="005D7CA1" w:rsidP="00300470">
      <w:pPr>
        <w:pStyle w:val="ListParagraph"/>
        <w:numPr>
          <w:ilvl w:val="0"/>
          <w:numId w:val="25"/>
        </w:numPr>
        <w:jc w:val="both"/>
        <w:rPr>
          <w:rFonts w:ascii="Calibri" w:hAnsi="Calibri" w:cs="Calibri"/>
          <w:b/>
          <w:i/>
          <w:sz w:val="22"/>
          <w:szCs w:val="22"/>
          <w:u w:val="single"/>
        </w:rPr>
      </w:pPr>
      <w:r w:rsidRPr="00A01EAA">
        <w:rPr>
          <w:rFonts w:ascii="Calibri" w:hAnsi="Calibri" w:cs="Calibri"/>
          <w:b/>
          <w:i/>
          <w:sz w:val="22"/>
          <w:szCs w:val="22"/>
          <w:u w:val="single"/>
        </w:rPr>
        <w:lastRenderedPageBreak/>
        <w:t>Witness impeachment by criminal convictions and bad acts R 609</w:t>
      </w:r>
    </w:p>
    <w:p w14:paraId="191391C4" w14:textId="58BF7316"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Attacking a witness character for truthfulness</w:t>
      </w:r>
      <w:r w:rsidRPr="00A01EAA">
        <w:rPr>
          <w:rFonts w:ascii="Calibri" w:hAnsi="Calibri" w:cs="Calibri"/>
          <w:sz w:val="22"/>
          <w:szCs w:val="22"/>
        </w:rPr>
        <w:sym w:font="Wingdings" w:char="F0E0"/>
      </w:r>
      <w:r w:rsidRPr="00A01EAA">
        <w:rPr>
          <w:rFonts w:ascii="Calibri" w:hAnsi="Calibri" w:cs="Calibri"/>
          <w:sz w:val="22"/>
          <w:szCs w:val="22"/>
        </w:rPr>
        <w:t xml:space="preserve"> all witness in civil and criminal , criminal defendant who testifies.</w:t>
      </w:r>
    </w:p>
    <w:p w14:paraId="3C67B2EB" w14:textId="4E171EF1" w:rsidR="00D33335" w:rsidRPr="00A01EAA" w:rsidRDefault="00D33335" w:rsidP="00D33335">
      <w:pPr>
        <w:pStyle w:val="ListParagraph"/>
        <w:numPr>
          <w:ilvl w:val="2"/>
          <w:numId w:val="25"/>
        </w:numPr>
        <w:jc w:val="both"/>
        <w:rPr>
          <w:rFonts w:ascii="Calibri" w:hAnsi="Calibri" w:cs="Calibri"/>
          <w:b/>
          <w:i/>
          <w:sz w:val="22"/>
          <w:szCs w:val="22"/>
          <w:u w:val="single"/>
        </w:rPr>
      </w:pPr>
      <w:r w:rsidRPr="00A01EAA">
        <w:rPr>
          <w:rFonts w:ascii="Calibri" w:hAnsi="Calibri" w:cs="Calibri"/>
          <w:sz w:val="22"/>
          <w:szCs w:val="22"/>
        </w:rPr>
        <w:t xml:space="preserve">Feb 2023 MEE NY: </w:t>
      </w:r>
      <w:r w:rsidRPr="00A01EAA">
        <w:rPr>
          <w:rFonts w:ascii="Calibri" w:hAnsi="Calibri" w:cs="Calibri"/>
          <w:b/>
          <w:i/>
          <w:sz w:val="22"/>
          <w:szCs w:val="22"/>
          <w:u w:val="single"/>
        </w:rPr>
        <w:t>Even if the plaintiff’s prior dishonest actions – plagiarism – are probative of plaintiff’s character for untruthfulness, defendant may not introduce extrinsic evidence to prove those prior actions. Prior bad acts showing a character for untruthfulness may, however, be inquired about on cross examine of plaintiff.</w:t>
      </w:r>
    </w:p>
    <w:p w14:paraId="79009B4E" w14:textId="1C14FB29" w:rsidR="003C284A" w:rsidRPr="00A01EAA" w:rsidRDefault="003C284A" w:rsidP="00D33335">
      <w:pPr>
        <w:pStyle w:val="ListParagraph"/>
        <w:numPr>
          <w:ilvl w:val="2"/>
          <w:numId w:val="25"/>
        </w:numPr>
        <w:jc w:val="both"/>
        <w:rPr>
          <w:rFonts w:ascii="Calibri" w:hAnsi="Calibri" w:cs="Calibri"/>
          <w:b/>
          <w:i/>
          <w:sz w:val="22"/>
          <w:szCs w:val="22"/>
          <w:u w:val="single"/>
        </w:rPr>
      </w:pPr>
      <w:r w:rsidRPr="00A01EAA">
        <w:rPr>
          <w:rFonts w:ascii="Calibri" w:hAnsi="Calibri" w:cs="Calibri"/>
          <w:b/>
          <w:i/>
          <w:sz w:val="22"/>
          <w:szCs w:val="22"/>
          <w:u w:val="single"/>
        </w:rPr>
        <w:t xml:space="preserve">Impeachment for character for untruthfulness can be only done by reputation or opinion testimony, </w:t>
      </w:r>
      <w:r w:rsidRPr="00A01EAA">
        <w:rPr>
          <w:rFonts w:ascii="Calibri" w:hAnsi="Calibri" w:cs="Calibri"/>
          <w:b/>
          <w:i/>
          <w:sz w:val="22"/>
          <w:szCs w:val="22"/>
          <w:u w:val="single"/>
        </w:rPr>
        <w:sym w:font="Wingdings" w:char="F0E0"/>
      </w:r>
      <w:r w:rsidRPr="00A01EAA">
        <w:rPr>
          <w:rFonts w:ascii="Calibri" w:hAnsi="Calibri" w:cs="Calibri"/>
          <w:b/>
          <w:i/>
          <w:sz w:val="22"/>
          <w:szCs w:val="22"/>
          <w:u w:val="single"/>
        </w:rPr>
        <w:t xml:space="preserve"> this evidence of plagiarism should be excluded. If the plaintiff denies them, the defendan’ts lawyer cannot prove them with extrinsic evidence, such as docu, testimony by the others, he is limited to questioning her about them.</w:t>
      </w:r>
    </w:p>
    <w:p w14:paraId="68B8881C" w14:textId="5AC1FA4E"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Crime: punishable by death or for more than 1 year and for any crime, regardless of punishment. </w:t>
      </w:r>
    </w:p>
    <w:p w14:paraId="1558FC06" w14:textId="3883E911" w:rsidR="005D7CA1" w:rsidRPr="00A01EAA" w:rsidRDefault="005D7CA1"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Establishing the elements of the crime require proving, or the witness admitting, a dishonest act or false sts.</w:t>
      </w:r>
    </w:p>
    <w:p w14:paraId="5A3DA291" w14:textId="36CFDDB1" w:rsidR="005D7CA1" w:rsidRPr="00A01EAA" w:rsidRDefault="005D7CA1"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admitted.</w:t>
      </w:r>
    </w:p>
    <w:p w14:paraId="48652492" w14:textId="57BC2A88"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Admitted subject to 403. In civil or criminal case,</w:t>
      </w:r>
    </w:p>
    <w:p w14:paraId="139711FA" w14:textId="23657D32"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Witness is NOT the </w:t>
      </w:r>
      <w:r w:rsidR="000726B6" w:rsidRPr="00A01EAA">
        <w:rPr>
          <w:rFonts w:ascii="Calibri" w:hAnsi="Calibri" w:cs="Calibri"/>
          <w:sz w:val="22"/>
          <w:szCs w:val="22"/>
        </w:rPr>
        <w:t>defendant.</w:t>
      </w:r>
    </w:p>
    <w:p w14:paraId="13F64E61" w14:textId="2D69595A"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Impeachment value substantially outweighs the nature of the crime.</w:t>
      </w:r>
    </w:p>
    <w:p w14:paraId="52A846E4" w14:textId="5D66105F"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 xml:space="preserve">Witness is the defendant: </w:t>
      </w:r>
      <w:r w:rsidRPr="00A01EAA">
        <w:rPr>
          <w:rFonts w:ascii="Calibri" w:hAnsi="Calibri" w:cs="Calibri"/>
          <w:sz w:val="22"/>
          <w:szCs w:val="22"/>
        </w:rPr>
        <w:sym w:font="Wingdings" w:char="F0E0"/>
      </w:r>
      <w:r w:rsidRPr="00A01EAA">
        <w:rPr>
          <w:rFonts w:ascii="Calibri" w:hAnsi="Calibri" w:cs="Calibri"/>
          <w:sz w:val="22"/>
          <w:szCs w:val="22"/>
        </w:rPr>
        <w:t xml:space="preserve"> impeachment value </w:t>
      </w:r>
    </w:p>
    <w:p w14:paraId="334C8F44" w14:textId="55F287A2" w:rsidR="00371CBC" w:rsidRPr="00A01EAA" w:rsidRDefault="00371CBC" w:rsidP="00300470">
      <w:pPr>
        <w:pStyle w:val="ListParagraph"/>
        <w:numPr>
          <w:ilvl w:val="1"/>
          <w:numId w:val="25"/>
        </w:numPr>
        <w:jc w:val="both"/>
        <w:rPr>
          <w:rFonts w:ascii="Calibri" w:hAnsi="Calibri" w:cs="Calibri"/>
          <w:b/>
          <w:bCs/>
          <w:sz w:val="22"/>
          <w:szCs w:val="22"/>
        </w:rPr>
      </w:pPr>
      <w:r w:rsidRPr="00A01EAA">
        <w:rPr>
          <w:rFonts w:ascii="Calibri" w:hAnsi="Calibri" w:cs="Calibri"/>
          <w:b/>
          <w:bCs/>
          <w:sz w:val="22"/>
          <w:szCs w:val="22"/>
        </w:rPr>
        <w:t>Cross exam: all information establishing you need.</w:t>
      </w:r>
    </w:p>
    <w:p w14:paraId="2F925315" w14:textId="77777777" w:rsidR="005D7CA1" w:rsidRPr="00A01EAA" w:rsidRDefault="005D7CA1" w:rsidP="00300470">
      <w:pPr>
        <w:pStyle w:val="ListParagraph"/>
        <w:jc w:val="both"/>
        <w:rPr>
          <w:rFonts w:ascii="Calibri" w:hAnsi="Calibri" w:cs="Calibri"/>
          <w:sz w:val="22"/>
          <w:szCs w:val="22"/>
        </w:rPr>
      </w:pPr>
    </w:p>
    <w:p w14:paraId="7BE905C8" w14:textId="0F8C828E" w:rsidR="005D7CA1" w:rsidRPr="00A01EAA" w:rsidRDefault="005D7CA1" w:rsidP="00300470">
      <w:pPr>
        <w:pStyle w:val="ListParagraph"/>
        <w:numPr>
          <w:ilvl w:val="0"/>
          <w:numId w:val="24"/>
        </w:numPr>
        <w:jc w:val="both"/>
        <w:rPr>
          <w:rFonts w:ascii="Calibri" w:hAnsi="Calibri" w:cs="Calibri"/>
          <w:sz w:val="22"/>
          <w:szCs w:val="22"/>
        </w:rPr>
      </w:pPr>
      <w:r w:rsidRPr="00A01EAA">
        <w:rPr>
          <w:rFonts w:ascii="Calibri" w:hAnsi="Calibri" w:cs="Calibri"/>
          <w:sz w:val="22"/>
          <w:szCs w:val="22"/>
        </w:rPr>
        <w:t>10 years passed, witness conviction or release from confinemen</w:t>
      </w:r>
      <w:r w:rsidR="009B3A3E" w:rsidRPr="00A01EAA">
        <w:rPr>
          <w:rFonts w:ascii="Calibri" w:hAnsi="Calibri" w:cs="Calibri"/>
          <w:sz w:val="22"/>
          <w:szCs w:val="22"/>
        </w:rPr>
        <w:t>t</w:t>
      </w:r>
      <w:r w:rsidRPr="00A01EAA">
        <w:rPr>
          <w:rFonts w:ascii="Calibri" w:hAnsi="Calibri" w:cs="Calibri"/>
          <w:sz w:val="22"/>
          <w:szCs w:val="22"/>
        </w:rPr>
        <w:t xml:space="preserve">, evidence is admissible </w:t>
      </w:r>
    </w:p>
    <w:p w14:paraId="2C9D4C90" w14:textId="317BF815" w:rsidR="005D7CA1" w:rsidRPr="00A01EAA" w:rsidRDefault="005D7CA1" w:rsidP="00300470">
      <w:pPr>
        <w:pStyle w:val="ListParagraph"/>
        <w:numPr>
          <w:ilvl w:val="1"/>
          <w:numId w:val="24"/>
        </w:numPr>
        <w:jc w:val="both"/>
        <w:rPr>
          <w:rFonts w:ascii="Calibri" w:hAnsi="Calibri" w:cs="Calibri"/>
          <w:sz w:val="22"/>
          <w:szCs w:val="22"/>
        </w:rPr>
      </w:pPr>
      <w:r w:rsidRPr="00A01EAA">
        <w:rPr>
          <w:rFonts w:ascii="Calibri" w:hAnsi="Calibri" w:cs="Calibri"/>
          <w:sz w:val="22"/>
          <w:szCs w:val="22"/>
        </w:rPr>
        <w:t>only If probative value supported by facts and circumstances substantially outweighs its prejudicial effect. AND</w:t>
      </w:r>
    </w:p>
    <w:p w14:paraId="3AB64642" w14:textId="208CA451" w:rsidR="005D7CA1" w:rsidRPr="00A01EAA" w:rsidRDefault="005D7CA1" w:rsidP="00300470">
      <w:pPr>
        <w:pStyle w:val="ListParagraph"/>
        <w:numPr>
          <w:ilvl w:val="1"/>
          <w:numId w:val="24"/>
        </w:numPr>
        <w:jc w:val="both"/>
        <w:rPr>
          <w:rFonts w:ascii="Calibri" w:hAnsi="Calibri" w:cs="Calibri"/>
          <w:sz w:val="22"/>
          <w:szCs w:val="22"/>
        </w:rPr>
      </w:pPr>
      <w:r w:rsidRPr="00A01EAA">
        <w:rPr>
          <w:rFonts w:ascii="Calibri" w:hAnsi="Calibri" w:cs="Calibri"/>
          <w:sz w:val="22"/>
          <w:szCs w:val="22"/>
        </w:rPr>
        <w:t xml:space="preserve">adverse party is given reasonable written notice of the intent to use it </w:t>
      </w:r>
      <w:r w:rsidRPr="00A01EAA">
        <w:rPr>
          <w:rFonts w:ascii="Calibri" w:hAnsi="Calibri" w:cs="Calibri"/>
          <w:sz w:val="22"/>
          <w:szCs w:val="22"/>
        </w:rPr>
        <w:sym w:font="Wingdings" w:char="F0E0"/>
      </w:r>
      <w:r w:rsidRPr="00A01EAA">
        <w:rPr>
          <w:rFonts w:ascii="Calibri" w:hAnsi="Calibri" w:cs="Calibri"/>
          <w:sz w:val="22"/>
          <w:szCs w:val="22"/>
        </w:rPr>
        <w:t xml:space="preserve"> fair opportunity to contest the evidence.</w:t>
      </w:r>
    </w:p>
    <w:p w14:paraId="1CE4FA1B" w14:textId="77777777" w:rsidR="005D7CA1" w:rsidRPr="00A01EAA" w:rsidRDefault="005D7CA1" w:rsidP="00300470">
      <w:pPr>
        <w:jc w:val="both"/>
        <w:rPr>
          <w:rFonts w:ascii="Calibri" w:hAnsi="Calibri" w:cs="Calibri"/>
          <w:sz w:val="22"/>
          <w:szCs w:val="22"/>
        </w:rPr>
      </w:pPr>
    </w:p>
    <w:p w14:paraId="39F4E18E" w14:textId="21EF3DA1" w:rsidR="005D7CA1" w:rsidRPr="00A01EAA" w:rsidRDefault="005D7CA1"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State v. Baker 1962</w:t>
      </w:r>
    </w:p>
    <w:p w14:paraId="388D6CD7" w14:textId="61C0860C"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Evidence of witness poor reputation for truthfulness is admissible to impeach the witness.</w:t>
      </w:r>
    </w:p>
    <w:p w14:paraId="7E29C042" w14:textId="1A31D2B0"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Baker defendant for sexual acts with James A, minor.</w:t>
      </w:r>
    </w:p>
    <w:p w14:paraId="4D0074E7" w14:textId="571B3E80"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Condition, “you are drunken at the time. You are alcoholic, or habitual drunker.”</w:t>
      </w:r>
    </w:p>
    <w:p w14:paraId="7DE20590" w14:textId="0B32ADA9" w:rsidR="005D7CA1" w:rsidRPr="00A01EAA" w:rsidRDefault="005D7CA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Is evidence of a witness poor reputation for truthfulness admissible to impeach ? YES</w:t>
      </w:r>
    </w:p>
    <w:p w14:paraId="640F0390" w14:textId="77777777" w:rsidR="005D7CA1" w:rsidRPr="00A01EAA" w:rsidRDefault="005D7CA1" w:rsidP="00300470">
      <w:pPr>
        <w:jc w:val="both"/>
        <w:rPr>
          <w:rFonts w:ascii="Calibri" w:hAnsi="Calibri" w:cs="Calibri"/>
          <w:sz w:val="22"/>
          <w:szCs w:val="22"/>
        </w:rPr>
      </w:pPr>
    </w:p>
    <w:p w14:paraId="356D378D" w14:textId="77777777" w:rsidR="00EE23D9" w:rsidRPr="00A01EAA" w:rsidRDefault="00EE23D9" w:rsidP="00300470">
      <w:pPr>
        <w:jc w:val="both"/>
        <w:rPr>
          <w:rFonts w:ascii="Calibri" w:hAnsi="Calibri" w:cs="Calibri"/>
          <w:sz w:val="22"/>
          <w:szCs w:val="22"/>
        </w:rPr>
      </w:pPr>
    </w:p>
    <w:p w14:paraId="47EC498B" w14:textId="0CB490D5" w:rsidR="00FC585C" w:rsidRPr="00A01EAA" w:rsidRDefault="00FC585C"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 xml:space="preserve">Altobello v. Borden </w:t>
      </w:r>
      <w:r w:rsidR="004A6B6B" w:rsidRPr="00A01EAA">
        <w:rPr>
          <w:rFonts w:ascii="Calibri" w:hAnsi="Calibri" w:cs="Calibri"/>
          <w:sz w:val="22"/>
          <w:szCs w:val="22"/>
        </w:rPr>
        <w:t>Confectionary</w:t>
      </w:r>
      <w:r w:rsidRPr="00A01EAA">
        <w:rPr>
          <w:rFonts w:ascii="Calibri" w:hAnsi="Calibri" w:cs="Calibri"/>
          <w:sz w:val="22"/>
          <w:szCs w:val="22"/>
        </w:rPr>
        <w:t xml:space="preserve"> Products, Inc</w:t>
      </w:r>
    </w:p>
    <w:p w14:paraId="65A8205B" w14:textId="57A5FB33" w:rsidR="00FC585C" w:rsidRPr="00A01EAA" w:rsidRDefault="00921656"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FRE 609 (a) (2) evidence of a witness prior conviction is admissible for impeachment purpose if the indictment or trial record shows the prior crime involved deceit.</w:t>
      </w:r>
    </w:p>
    <w:p w14:paraId="24BE19CE" w14:textId="077318FF" w:rsidR="00921656" w:rsidRPr="00A01EAA" w:rsidRDefault="00921656"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Impeachment value of the prior crime</w:t>
      </w:r>
    </w:p>
    <w:p w14:paraId="482AE422" w14:textId="0E1500EB" w:rsidR="00921656" w:rsidRPr="00A01EAA" w:rsidRDefault="00921656"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Time elapsed and defendant’s conduct since prior conviction</w:t>
      </w:r>
    </w:p>
    <w:p w14:paraId="281BF504" w14:textId="5B6010A7" w:rsidR="00921656" w:rsidRPr="00A01EAA" w:rsidRDefault="00921656"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The similarity btw the prior crime and the crime at issue</w:t>
      </w:r>
    </w:p>
    <w:p w14:paraId="31B57905" w14:textId="1B0302BA" w:rsidR="00921656" w:rsidRPr="00A01EAA" w:rsidRDefault="00921656"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Importance of the defendant’s testimony</w:t>
      </w:r>
    </w:p>
    <w:p w14:paraId="6AD372C3" w14:textId="7CC811D8" w:rsidR="00921656" w:rsidRPr="00A01EAA" w:rsidRDefault="00921656"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Certainty defendant’s credibility</w:t>
      </w:r>
    </w:p>
    <w:p w14:paraId="1509C249" w14:textId="4E33F1B3" w:rsidR="00921656" w:rsidRPr="00A01EAA" w:rsidRDefault="00921656"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Ex. Consider the witness previously convicted of theft. If the witness simply stole property, the prior conviction proves the witness criminal propensity but it doesn’t necessarily lessen the likelihood the witness will testify truthfully in the current case.</w:t>
      </w:r>
    </w:p>
    <w:p w14:paraId="6DD17FEC" w14:textId="77777777" w:rsidR="00921656" w:rsidRPr="00A01EAA" w:rsidRDefault="00921656" w:rsidP="00300470">
      <w:pPr>
        <w:pStyle w:val="ListParagraph"/>
        <w:ind w:left="2160"/>
        <w:jc w:val="both"/>
        <w:rPr>
          <w:rFonts w:ascii="Calibri" w:hAnsi="Calibri" w:cs="Calibri"/>
          <w:sz w:val="22"/>
          <w:szCs w:val="22"/>
        </w:rPr>
      </w:pPr>
    </w:p>
    <w:p w14:paraId="1E9F1382" w14:textId="49F18BE8" w:rsidR="005D7CA1" w:rsidRPr="00A01EAA" w:rsidRDefault="00DE09E8"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U.S. v. Opager 1974</w:t>
      </w:r>
    </w:p>
    <w:p w14:paraId="3F46733C" w14:textId="6D8DFE21" w:rsidR="00DE09E8" w:rsidRPr="00A01EAA" w:rsidRDefault="00DE09E8"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Does FRE 608 (B) restrict the admissibility of extrinsic evidence of a witness prior conduct when such evidence is introduced to show the witness general character for truth?</w:t>
      </w:r>
    </w:p>
    <w:p w14:paraId="73B8B671" w14:textId="44819E02" w:rsidR="00DE09E8" w:rsidRPr="00A01EAA" w:rsidRDefault="00DE09E8"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Character for truthfulness is not the same as credibility. Accordingly, R 608 (b) imposes no limit on using extrinsic evidence to challenge the credibility of witness testimony on grounds other than w’s truthfulness.</w:t>
      </w:r>
    </w:p>
    <w:p w14:paraId="3D2CA88D" w14:textId="2000D578" w:rsidR="00DE09E8" w:rsidRPr="00A01EAA" w:rsidRDefault="00DE09E8"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Posner’s claim tended to prove Opager’s predisposition, as early as 1974, to sell cocaine.</w:t>
      </w:r>
    </w:p>
    <w:p w14:paraId="2FA68B37" w14:textId="0D072244" w:rsidR="00DE09E8" w:rsidRPr="00A01EAA" w:rsidRDefault="00DE09E8"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The judge prejudicially errored in excluding those records in the mistaken b</w:t>
      </w:r>
      <w:r w:rsidR="00371CBC" w:rsidRPr="00A01EAA">
        <w:rPr>
          <w:rFonts w:ascii="Calibri" w:hAnsi="Calibri" w:cs="Calibri"/>
          <w:sz w:val="22"/>
          <w:szCs w:val="22"/>
        </w:rPr>
        <w:t>elief</w:t>
      </w:r>
      <w:r w:rsidRPr="00A01EAA">
        <w:rPr>
          <w:rFonts w:ascii="Calibri" w:hAnsi="Calibri" w:cs="Calibri"/>
          <w:sz w:val="22"/>
          <w:szCs w:val="22"/>
        </w:rPr>
        <w:t xml:space="preserve"> R608 (b) made them inadmissible.</w:t>
      </w:r>
    </w:p>
    <w:p w14:paraId="0CBD5DB3" w14:textId="0A8733A6" w:rsidR="00DE09E8" w:rsidRPr="00A01EAA" w:rsidRDefault="00DE09E8"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Extrinsic</w:t>
      </w:r>
      <w:r w:rsidRPr="00A01EAA">
        <w:rPr>
          <w:rFonts w:ascii="Calibri" w:hAnsi="Calibri" w:cs="Calibri"/>
          <w:sz w:val="22"/>
          <w:szCs w:val="22"/>
        </w:rPr>
        <w:sym w:font="Wingdings" w:char="F0E0"/>
      </w:r>
      <w:r w:rsidRPr="00A01EAA">
        <w:rPr>
          <w:rFonts w:ascii="Calibri" w:hAnsi="Calibri" w:cs="Calibri"/>
          <w:sz w:val="22"/>
          <w:szCs w:val="22"/>
        </w:rPr>
        <w:t xml:space="preserve"> Prior inconsistent statement</w:t>
      </w: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b/>
          <w:bCs/>
          <w:sz w:val="22"/>
          <w:szCs w:val="22"/>
        </w:rPr>
        <w:t>impeachment OK</w:t>
      </w:r>
    </w:p>
    <w:p w14:paraId="30AD1715" w14:textId="4658DF18" w:rsidR="00DE09E8" w:rsidRPr="00A01EAA" w:rsidRDefault="00DE09E8"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Specific contradiction</w:t>
      </w:r>
    </w:p>
    <w:p w14:paraId="1BF45F31" w14:textId="48E981FD" w:rsidR="00DE09E8" w:rsidRPr="00A01EAA" w:rsidRDefault="00DE09E8"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Drunken driving: “I have never drunken driving.”</w:t>
      </w:r>
    </w:p>
    <w:p w14:paraId="4A7500D3" w14:textId="48DC5835" w:rsidR="00355D11" w:rsidRPr="00A01EAA" w:rsidRDefault="00DE09E8"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R 403</w:t>
      </w:r>
    </w:p>
    <w:p w14:paraId="67BDFBD1" w14:textId="4E301B8D" w:rsidR="00DE09E8" w:rsidRPr="00A01EAA" w:rsidRDefault="00DE09E8" w:rsidP="00300470">
      <w:pPr>
        <w:pStyle w:val="ListParagraph"/>
        <w:numPr>
          <w:ilvl w:val="2"/>
          <w:numId w:val="25"/>
        </w:numPr>
        <w:jc w:val="both"/>
        <w:rPr>
          <w:rFonts w:ascii="Calibri" w:hAnsi="Calibri" w:cs="Calibri"/>
          <w:b/>
          <w:bCs/>
          <w:sz w:val="22"/>
          <w:szCs w:val="22"/>
        </w:rPr>
      </w:pPr>
      <w:r w:rsidRPr="00A01EAA">
        <w:rPr>
          <w:rFonts w:ascii="Calibri" w:hAnsi="Calibri" w:cs="Calibri"/>
          <w:b/>
          <w:bCs/>
          <w:sz w:val="22"/>
          <w:szCs w:val="22"/>
        </w:rPr>
        <w:t>Credibility of witness-&gt; rehabilitate</w:t>
      </w:r>
      <w:r w:rsidRPr="00A01EAA">
        <w:rPr>
          <w:rFonts w:ascii="Calibri" w:hAnsi="Calibri" w:cs="Calibri"/>
          <w:b/>
          <w:bCs/>
          <w:sz w:val="22"/>
          <w:szCs w:val="22"/>
        </w:rPr>
        <w:sym w:font="Wingdings" w:char="F0E0"/>
      </w:r>
      <w:r w:rsidRPr="00A01EAA">
        <w:rPr>
          <w:rFonts w:ascii="Calibri" w:hAnsi="Calibri" w:cs="Calibri"/>
          <w:b/>
          <w:bCs/>
          <w:sz w:val="22"/>
          <w:szCs w:val="22"/>
        </w:rPr>
        <w:t xml:space="preserve"> redirect.</w:t>
      </w:r>
    </w:p>
    <w:p w14:paraId="04FD850D" w14:textId="77777777" w:rsidR="00355D11" w:rsidRPr="00A01EAA" w:rsidRDefault="00355D11" w:rsidP="00300470">
      <w:pPr>
        <w:jc w:val="both"/>
        <w:rPr>
          <w:rFonts w:ascii="Calibri" w:hAnsi="Calibri" w:cs="Calibri"/>
          <w:b/>
          <w:bCs/>
          <w:sz w:val="22"/>
          <w:szCs w:val="22"/>
        </w:rPr>
      </w:pPr>
    </w:p>
    <w:p w14:paraId="786A6763" w14:textId="5843FA4E" w:rsidR="00DE09E8" w:rsidRPr="00A01EAA" w:rsidRDefault="00DE09E8" w:rsidP="00300470">
      <w:pPr>
        <w:pStyle w:val="ListParagraph"/>
        <w:numPr>
          <w:ilvl w:val="0"/>
          <w:numId w:val="25"/>
        </w:numPr>
        <w:jc w:val="both"/>
        <w:rPr>
          <w:rFonts w:ascii="Calibri" w:hAnsi="Calibri" w:cs="Calibri"/>
          <w:sz w:val="22"/>
          <w:szCs w:val="22"/>
        </w:rPr>
      </w:pPr>
      <w:r w:rsidRPr="00A01EAA">
        <w:rPr>
          <w:rFonts w:ascii="Calibri" w:hAnsi="Calibri" w:cs="Calibri"/>
          <w:sz w:val="22"/>
          <w:szCs w:val="22"/>
        </w:rPr>
        <w:t>U.S. v. Catalan-Roman</w:t>
      </w:r>
    </w:p>
    <w:p w14:paraId="3BC26761" w14:textId="751B7176" w:rsidR="00355D11" w:rsidRPr="00A01EAA" w:rsidRDefault="00355D1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Armed car robbery. Death penalty, Torres the driver was wounded in the incident.</w:t>
      </w:r>
    </w:p>
    <w:p w14:paraId="197986E3" w14:textId="45D6224C" w:rsidR="00DE09E8" w:rsidRPr="00A01EAA" w:rsidRDefault="00355D1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Is extrinsic evidence admissible to impeach a witness testimony on a matter of consequence, but not on a collateral matter? FRE 403 Balancing test, under which a judge can exclude.</w:t>
      </w:r>
    </w:p>
    <w:p w14:paraId="54E77773" w14:textId="758EC90E" w:rsidR="00355D11" w:rsidRPr="00A01EAA" w:rsidRDefault="00355D1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Relevant evidence if it’s probative value outweighed by considerations of undue delay or waste of time.</w:t>
      </w:r>
    </w:p>
    <w:p w14:paraId="5BBF4F25" w14:textId="5B1C2A52" w:rsidR="00355D11" w:rsidRPr="00A01EAA" w:rsidRDefault="00355D1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Impeachment on a matter of consequence is worth the courts time.</w:t>
      </w:r>
    </w:p>
    <w:p w14:paraId="5A4C8F80" w14:textId="45530B89" w:rsidR="00355D11" w:rsidRPr="00A01EAA" w:rsidRDefault="00355D1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Impeachment on a collateral matter is not.</w:t>
      </w:r>
    </w:p>
    <w:p w14:paraId="14438BC9" w14:textId="513B2AF7" w:rsidR="00355D11" w:rsidRPr="00A01EAA" w:rsidRDefault="00355D1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Disfavor of impeachment of “collateral matters.”</w:t>
      </w:r>
      <w:r w:rsidRPr="00A01EAA">
        <w:rPr>
          <w:rFonts w:ascii="Calibri" w:hAnsi="Calibri" w:cs="Calibri"/>
          <w:sz w:val="22"/>
          <w:szCs w:val="22"/>
        </w:rPr>
        <w:sym w:font="Wingdings" w:char="F0E0"/>
      </w:r>
      <w:r w:rsidRPr="00A01EAA">
        <w:rPr>
          <w:rFonts w:ascii="Calibri" w:hAnsi="Calibri" w:cs="Calibri"/>
          <w:sz w:val="22"/>
          <w:szCs w:val="22"/>
        </w:rPr>
        <w:t xml:space="preserve"> Attempts to impeach, even if it is appropriate, will be cut by the jdge if the pursuit of them seems to be likely lead to tangential issues.</w:t>
      </w:r>
    </w:p>
    <w:p w14:paraId="2D81415A" w14:textId="71395DCB" w:rsidR="00355D11" w:rsidRPr="00A01EAA" w:rsidRDefault="00355D11" w:rsidP="00300470">
      <w:pPr>
        <w:pStyle w:val="ListParagraph"/>
        <w:numPr>
          <w:ilvl w:val="1"/>
          <w:numId w:val="25"/>
        </w:numPr>
        <w:jc w:val="both"/>
        <w:rPr>
          <w:rFonts w:ascii="Calibri" w:hAnsi="Calibri" w:cs="Calibri"/>
          <w:sz w:val="22"/>
          <w:szCs w:val="22"/>
        </w:rPr>
      </w:pPr>
      <w:r w:rsidRPr="00A01EAA">
        <w:rPr>
          <w:rFonts w:ascii="Calibri" w:hAnsi="Calibri" w:cs="Calibri"/>
          <w:sz w:val="22"/>
          <w:szCs w:val="22"/>
        </w:rPr>
        <w:t>Hospital’s interview included details that may have been relevant to the jury’s decision on whether to recommend the death penalty.</w:t>
      </w:r>
    </w:p>
    <w:p w14:paraId="621B7BF9" w14:textId="77777777" w:rsidR="00950C6C" w:rsidRPr="00A01EAA" w:rsidRDefault="00950C6C" w:rsidP="00950C6C">
      <w:pPr>
        <w:jc w:val="both"/>
        <w:rPr>
          <w:rFonts w:ascii="Calibri" w:hAnsi="Calibri" w:cs="Calibri"/>
          <w:sz w:val="22"/>
          <w:szCs w:val="22"/>
        </w:rPr>
      </w:pPr>
    </w:p>
    <w:p w14:paraId="77DEC061" w14:textId="77777777" w:rsidR="000C4192" w:rsidRPr="00A01EAA" w:rsidRDefault="000C4192" w:rsidP="00950C6C">
      <w:pPr>
        <w:jc w:val="both"/>
        <w:rPr>
          <w:rFonts w:ascii="Calibri" w:hAnsi="Calibri" w:cs="Calibri"/>
          <w:sz w:val="22"/>
          <w:szCs w:val="22"/>
        </w:rPr>
      </w:pPr>
    </w:p>
    <w:p w14:paraId="5D1BFA28" w14:textId="77777777" w:rsidR="000C4192" w:rsidRPr="00A01EAA" w:rsidRDefault="000C4192" w:rsidP="00950C6C">
      <w:pPr>
        <w:jc w:val="both"/>
        <w:rPr>
          <w:rFonts w:ascii="Calibri" w:hAnsi="Calibri" w:cs="Calibri"/>
          <w:sz w:val="22"/>
          <w:szCs w:val="22"/>
        </w:rPr>
      </w:pPr>
    </w:p>
    <w:p w14:paraId="6A21DB88" w14:textId="3287BB85" w:rsidR="00592B6E" w:rsidRPr="00A01EAA" w:rsidRDefault="00592B6E" w:rsidP="00950C6C">
      <w:pPr>
        <w:jc w:val="both"/>
        <w:rPr>
          <w:rFonts w:ascii="Calibri" w:hAnsi="Calibri" w:cs="Calibri"/>
          <w:sz w:val="22"/>
          <w:szCs w:val="22"/>
        </w:rPr>
      </w:pPr>
      <w:r w:rsidRPr="00A01EAA">
        <w:rPr>
          <w:rFonts w:ascii="Calibri" w:hAnsi="Calibri" w:cs="Calibri"/>
          <w:sz w:val="22"/>
          <w:szCs w:val="22"/>
        </w:rPr>
        <w:t>&lt;Witness</w:t>
      </w:r>
      <w:r w:rsidR="002D0BB4" w:rsidRPr="00A01EAA">
        <w:rPr>
          <w:rFonts w:ascii="Calibri" w:hAnsi="Calibri" w:cs="Calibri"/>
          <w:sz w:val="22"/>
          <w:szCs w:val="22"/>
        </w:rPr>
        <w:t xml:space="preserve"> Bias v. Improper Question&gt;</w:t>
      </w:r>
    </w:p>
    <w:p w14:paraId="2C0D5AC8" w14:textId="77777777" w:rsidR="002D0BB4" w:rsidRPr="00A01EAA" w:rsidRDefault="002D0BB4" w:rsidP="00950C6C">
      <w:pPr>
        <w:jc w:val="both"/>
        <w:rPr>
          <w:rFonts w:ascii="Calibri" w:hAnsi="Calibri" w:cs="Calibri"/>
          <w:sz w:val="22"/>
          <w:szCs w:val="22"/>
        </w:rPr>
      </w:pPr>
    </w:p>
    <w:p w14:paraId="4FEB82C7" w14:textId="1904FBA4" w:rsidR="002D0BB4" w:rsidRPr="00A01EAA" w:rsidRDefault="002D0BB4" w:rsidP="00950C6C">
      <w:pPr>
        <w:jc w:val="both"/>
        <w:rPr>
          <w:rFonts w:ascii="Calibri" w:hAnsi="Calibri" w:cs="Calibri"/>
          <w:sz w:val="22"/>
          <w:szCs w:val="22"/>
        </w:rPr>
      </w:pPr>
      <w:r w:rsidRPr="00A01EAA">
        <w:rPr>
          <w:rFonts w:ascii="Calibri" w:hAnsi="Calibri" w:cs="Calibri"/>
          <w:noProof/>
          <w:sz w:val="22"/>
          <w:szCs w:val="22"/>
        </w:rPr>
        <w:drawing>
          <wp:inline distT="0" distB="0" distL="0" distR="0" wp14:anchorId="6F367E5E" wp14:editId="7FC82D43">
            <wp:extent cx="5934974" cy="2375140"/>
            <wp:effectExtent l="0" t="0" r="8890" b="0"/>
            <wp:docPr id="1902035400" name="Diagram 190203540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6" r:lo="rId127" r:qs="rId128" r:cs="rId129"/>
              </a:graphicData>
            </a:graphic>
          </wp:inline>
        </w:drawing>
      </w:r>
    </w:p>
    <w:p w14:paraId="68F399E8" w14:textId="77777777" w:rsidR="002D0BB4" w:rsidRPr="00A01EAA" w:rsidRDefault="002D0BB4" w:rsidP="00950C6C">
      <w:pPr>
        <w:jc w:val="both"/>
        <w:rPr>
          <w:rFonts w:ascii="Calibri" w:hAnsi="Calibri" w:cs="Calibri"/>
          <w:sz w:val="22"/>
          <w:szCs w:val="22"/>
        </w:rPr>
      </w:pPr>
    </w:p>
    <w:p w14:paraId="08F4915F" w14:textId="3703121F" w:rsidR="002D0BB4" w:rsidRPr="00A01EAA" w:rsidRDefault="002D0BB4" w:rsidP="00950C6C">
      <w:pPr>
        <w:jc w:val="both"/>
        <w:rPr>
          <w:rFonts w:ascii="Calibri" w:hAnsi="Calibri" w:cs="Calibri"/>
          <w:sz w:val="22"/>
          <w:szCs w:val="22"/>
        </w:rPr>
      </w:pPr>
    </w:p>
    <w:p w14:paraId="65BC4634" w14:textId="0D5F4078" w:rsidR="00592B6E" w:rsidRPr="00A01EAA" w:rsidRDefault="00592B6E" w:rsidP="00950C6C">
      <w:pPr>
        <w:jc w:val="both"/>
        <w:rPr>
          <w:rFonts w:ascii="Calibri" w:hAnsi="Calibri" w:cs="Calibri"/>
          <w:sz w:val="22"/>
          <w:szCs w:val="22"/>
        </w:rPr>
      </w:pPr>
      <w:r w:rsidRPr="00A01EAA">
        <w:rPr>
          <w:rFonts w:ascii="Calibri" w:hAnsi="Calibri" w:cs="Calibri"/>
          <w:sz w:val="22"/>
          <w:szCs w:val="22"/>
        </w:rPr>
        <w:t>Ex. Witness 1 and Witness 2 are friends.--&gt; But Witness 2 can proof such as, “we did not see each other for five years.”</w:t>
      </w:r>
      <w:r w:rsidR="00763F88" w:rsidRPr="00A01EAA">
        <w:rPr>
          <w:rFonts w:ascii="Calibri" w:hAnsi="Calibri" w:cs="Calibri"/>
          <w:sz w:val="22"/>
          <w:szCs w:val="22"/>
        </w:rPr>
        <w:t xml:space="preserve"> But if they proof, “oh we were in romantic relationship.” Then, it is COLLATERAL.</w:t>
      </w:r>
    </w:p>
    <w:p w14:paraId="29C772C5" w14:textId="7EA90034" w:rsidR="000C4192" w:rsidRPr="00A01EAA" w:rsidRDefault="000C4192" w:rsidP="00950C6C">
      <w:pPr>
        <w:jc w:val="both"/>
        <w:rPr>
          <w:rFonts w:ascii="Calibri" w:hAnsi="Calibri" w:cs="Calibri"/>
          <w:sz w:val="22"/>
          <w:szCs w:val="22"/>
        </w:rPr>
      </w:pPr>
      <w:r w:rsidRPr="00A01EAA">
        <w:rPr>
          <w:rFonts w:ascii="Calibri" w:hAnsi="Calibri" w:cs="Calibri"/>
          <w:noProof/>
          <w:sz w:val="22"/>
          <w:szCs w:val="22"/>
        </w:rPr>
        <w:drawing>
          <wp:inline distT="0" distB="0" distL="0" distR="0" wp14:anchorId="3479D8E1" wp14:editId="4A4ECB17">
            <wp:extent cx="5934974" cy="2375140"/>
            <wp:effectExtent l="0" t="0" r="8890" b="0"/>
            <wp:docPr id="71574042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1" r:lo="rId132" r:qs="rId133" r:cs="rId134"/>
              </a:graphicData>
            </a:graphic>
          </wp:inline>
        </w:drawing>
      </w:r>
    </w:p>
    <w:p w14:paraId="35EC4B91" w14:textId="27E66AC0" w:rsidR="000C4192" w:rsidRPr="00A01EAA" w:rsidRDefault="002D0BB4" w:rsidP="00950C6C">
      <w:pPr>
        <w:jc w:val="both"/>
        <w:rPr>
          <w:rFonts w:ascii="Calibri" w:hAnsi="Calibri" w:cs="Calibri"/>
          <w:sz w:val="22"/>
          <w:szCs w:val="22"/>
        </w:rPr>
      </w:pPr>
      <w:r w:rsidRPr="00A01EAA">
        <w:rPr>
          <w:rFonts w:ascii="Calibri" w:hAnsi="Calibri" w:cs="Calibri"/>
          <w:sz w:val="22"/>
          <w:szCs w:val="22"/>
        </w:rPr>
        <w:t>*</w:t>
      </w:r>
    </w:p>
    <w:p w14:paraId="5A34CABC" w14:textId="77777777" w:rsidR="00950C6C" w:rsidRPr="00A01EAA" w:rsidRDefault="00950C6C" w:rsidP="00950C6C">
      <w:pPr>
        <w:jc w:val="both"/>
        <w:rPr>
          <w:rFonts w:ascii="Calibri" w:hAnsi="Calibri" w:cs="Calibri"/>
          <w:sz w:val="22"/>
          <w:szCs w:val="22"/>
        </w:rPr>
      </w:pPr>
    </w:p>
    <w:p w14:paraId="13BC6984" w14:textId="77777777" w:rsidR="00950C6C" w:rsidRPr="00A01EAA" w:rsidRDefault="00950C6C" w:rsidP="00950C6C">
      <w:pPr>
        <w:jc w:val="both"/>
        <w:rPr>
          <w:rFonts w:ascii="Calibri" w:hAnsi="Calibri" w:cs="Calibri"/>
          <w:sz w:val="22"/>
          <w:szCs w:val="22"/>
        </w:rPr>
      </w:pPr>
    </w:p>
    <w:p w14:paraId="2163134F" w14:textId="558A7926" w:rsidR="00950C6C" w:rsidRPr="00A01EAA" w:rsidRDefault="00950C6C" w:rsidP="00950C6C">
      <w:pPr>
        <w:jc w:val="both"/>
        <w:rPr>
          <w:rFonts w:ascii="Calibri" w:hAnsi="Calibri" w:cs="Calibri"/>
          <w:sz w:val="22"/>
          <w:szCs w:val="22"/>
        </w:rPr>
      </w:pPr>
      <w:r w:rsidRPr="00A01EAA">
        <w:rPr>
          <w:rFonts w:ascii="Calibri" w:hAnsi="Calibri" w:cs="Calibri"/>
          <w:noProof/>
          <w:sz w:val="22"/>
          <w:szCs w:val="22"/>
        </w:rPr>
        <w:drawing>
          <wp:inline distT="0" distB="0" distL="0" distR="0" wp14:anchorId="59C30D6A" wp14:editId="69DEF0A6">
            <wp:extent cx="2678349" cy="2178996"/>
            <wp:effectExtent l="0" t="0" r="0" b="18415"/>
            <wp:docPr id="224384572"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6" r:lo="rId137" r:qs="rId138" r:cs="rId139"/>
              </a:graphicData>
            </a:graphic>
          </wp:inline>
        </w:drawing>
      </w:r>
      <w:r w:rsidR="00C77FE9" w:rsidRPr="00A01EAA">
        <w:rPr>
          <w:rFonts w:ascii="Calibri" w:hAnsi="Calibri" w:cs="Calibri"/>
          <w:noProof/>
          <w:sz w:val="22"/>
          <w:szCs w:val="22"/>
        </w:rPr>
        <w:drawing>
          <wp:inline distT="0" distB="0" distL="0" distR="0" wp14:anchorId="3C568045" wp14:editId="4D29C943">
            <wp:extent cx="2866687" cy="1537511"/>
            <wp:effectExtent l="12700" t="0" r="29210" b="12065"/>
            <wp:docPr id="1404813787"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1" r:lo="rId142" r:qs="rId143" r:cs="rId144"/>
              </a:graphicData>
            </a:graphic>
          </wp:inline>
        </w:drawing>
      </w:r>
    </w:p>
    <w:p w14:paraId="3B45A39A" w14:textId="77777777" w:rsidR="00950C6C" w:rsidRPr="00A01EAA" w:rsidRDefault="00950C6C" w:rsidP="00950C6C">
      <w:pPr>
        <w:jc w:val="both"/>
        <w:rPr>
          <w:rFonts w:ascii="Calibri" w:hAnsi="Calibri" w:cs="Calibri"/>
          <w:sz w:val="22"/>
          <w:szCs w:val="22"/>
        </w:rPr>
      </w:pPr>
    </w:p>
    <w:p w14:paraId="5CDA1FA5" w14:textId="77777777" w:rsidR="00950C6C" w:rsidRPr="00A01EAA" w:rsidRDefault="00950C6C" w:rsidP="00950C6C">
      <w:pPr>
        <w:jc w:val="both"/>
        <w:rPr>
          <w:rFonts w:ascii="Calibri" w:hAnsi="Calibri" w:cs="Calibri"/>
          <w:sz w:val="22"/>
          <w:szCs w:val="22"/>
        </w:rPr>
      </w:pPr>
    </w:p>
    <w:p w14:paraId="0B11081E" w14:textId="77777777" w:rsidR="00355D11" w:rsidRPr="00A01EAA" w:rsidRDefault="00355D11" w:rsidP="00300470">
      <w:pPr>
        <w:jc w:val="both"/>
        <w:rPr>
          <w:rFonts w:ascii="Calibri" w:hAnsi="Calibri" w:cs="Calibri"/>
          <w:sz w:val="22"/>
          <w:szCs w:val="22"/>
        </w:rPr>
      </w:pPr>
    </w:p>
    <w:p w14:paraId="7447E224" w14:textId="77777777" w:rsidR="00810BB4" w:rsidRPr="00A01EAA" w:rsidRDefault="00810BB4" w:rsidP="00300470">
      <w:pPr>
        <w:jc w:val="both"/>
        <w:rPr>
          <w:rFonts w:ascii="Calibri" w:hAnsi="Calibri" w:cs="Calibri"/>
          <w:sz w:val="22"/>
          <w:szCs w:val="22"/>
        </w:rPr>
      </w:pPr>
    </w:p>
    <w:p w14:paraId="294AF0AE" w14:textId="4E07EDFB" w:rsidR="00810BB4" w:rsidRPr="00A01EAA" w:rsidRDefault="00810BB4" w:rsidP="00300470">
      <w:pPr>
        <w:jc w:val="both"/>
        <w:rPr>
          <w:rFonts w:ascii="Calibri" w:hAnsi="Calibri" w:cs="Calibri"/>
          <w:b/>
          <w:bCs/>
          <w:sz w:val="22"/>
          <w:szCs w:val="22"/>
        </w:rPr>
      </w:pPr>
      <w:r w:rsidRPr="00A01EAA">
        <w:rPr>
          <w:rFonts w:ascii="Calibri" w:hAnsi="Calibri" w:cs="Calibri"/>
          <w:b/>
          <w:bCs/>
          <w:sz w:val="22"/>
          <w:szCs w:val="22"/>
        </w:rPr>
        <w:t>Hearsay</w:t>
      </w:r>
    </w:p>
    <w:p w14:paraId="6EABC068" w14:textId="77777777" w:rsidR="00810BB4" w:rsidRPr="00A01EAA" w:rsidRDefault="00810BB4" w:rsidP="00300470">
      <w:pPr>
        <w:jc w:val="both"/>
        <w:rPr>
          <w:rFonts w:ascii="Calibri" w:hAnsi="Calibri" w:cs="Calibri"/>
          <w:sz w:val="22"/>
          <w:szCs w:val="22"/>
        </w:rPr>
      </w:pPr>
    </w:p>
    <w:p w14:paraId="16D862BE" w14:textId="607C2F73" w:rsidR="00952E2B" w:rsidRPr="00A01EAA" w:rsidRDefault="00CD0B45" w:rsidP="00300470">
      <w:pPr>
        <w:pStyle w:val="ListParagraph"/>
        <w:numPr>
          <w:ilvl w:val="3"/>
          <w:numId w:val="25"/>
        </w:numPr>
        <w:jc w:val="both"/>
        <w:rPr>
          <w:rFonts w:ascii="Calibri" w:hAnsi="Calibri" w:cs="Calibri"/>
          <w:sz w:val="22"/>
          <w:szCs w:val="22"/>
        </w:rPr>
      </w:pPr>
      <w:r w:rsidRPr="00A01EAA">
        <w:rPr>
          <w:rFonts w:ascii="Calibri" w:hAnsi="Calibri" w:cs="Calibri"/>
          <w:sz w:val="22"/>
          <w:szCs w:val="22"/>
        </w:rPr>
        <w:t xml:space="preserve">Definition: </w:t>
      </w:r>
      <w:r w:rsidR="00137BAE" w:rsidRPr="00A01EAA">
        <w:rPr>
          <w:rFonts w:ascii="Calibri" w:hAnsi="Calibri" w:cs="Calibri"/>
          <w:sz w:val="22"/>
          <w:szCs w:val="22"/>
        </w:rPr>
        <w:t xml:space="preserve">Out of </w:t>
      </w:r>
      <w:r w:rsidR="00952E2B" w:rsidRPr="00A01EAA">
        <w:rPr>
          <w:rFonts w:ascii="Calibri" w:hAnsi="Calibri" w:cs="Calibri"/>
          <w:sz w:val="22"/>
          <w:szCs w:val="22"/>
        </w:rPr>
        <w:t xml:space="preserve">court </w:t>
      </w:r>
      <w:r w:rsidR="00952E2B" w:rsidRPr="00A01EAA">
        <w:rPr>
          <w:rFonts w:ascii="Calibri" w:hAnsi="Calibri" w:cs="Calibri"/>
          <w:b/>
          <w:bCs/>
          <w:sz w:val="22"/>
          <w:szCs w:val="22"/>
          <w:highlight w:val="yellow"/>
          <w:u w:val="single"/>
        </w:rPr>
        <w:t>statement</w:t>
      </w:r>
      <w:r w:rsidR="00DB6231" w:rsidRPr="00A01EAA">
        <w:rPr>
          <w:rFonts w:ascii="Calibri" w:hAnsi="Calibri" w:cs="Calibri"/>
          <w:sz w:val="22"/>
          <w:szCs w:val="22"/>
        </w:rPr>
        <w:t>+ Intended as assertion</w:t>
      </w:r>
    </w:p>
    <w:p w14:paraId="6508C231" w14:textId="7173536C" w:rsidR="00DB6231" w:rsidRPr="00A01EAA" w:rsidRDefault="00DB6231" w:rsidP="00300470">
      <w:pPr>
        <w:pStyle w:val="ListParagraph"/>
        <w:numPr>
          <w:ilvl w:val="4"/>
          <w:numId w:val="25"/>
        </w:numPr>
        <w:jc w:val="both"/>
        <w:rPr>
          <w:rFonts w:ascii="Calibri" w:hAnsi="Calibri" w:cs="Calibri"/>
          <w:sz w:val="22"/>
          <w:szCs w:val="22"/>
        </w:rPr>
      </w:pPr>
      <w:r w:rsidRPr="00A01EAA">
        <w:rPr>
          <w:rFonts w:ascii="Calibri" w:hAnsi="Calibri" w:cs="Calibri"/>
          <w:sz w:val="22"/>
          <w:szCs w:val="22"/>
        </w:rPr>
        <w:t>Out of court conduct is not hearsay if it was not intended as an assertion</w:t>
      </w:r>
    </w:p>
    <w:p w14:paraId="15274A43" w14:textId="63A8142A" w:rsidR="00DB6231" w:rsidRPr="00A01EAA" w:rsidRDefault="00DB6231" w:rsidP="00300470">
      <w:pPr>
        <w:pStyle w:val="ListParagraph"/>
        <w:numPr>
          <w:ilvl w:val="4"/>
          <w:numId w:val="25"/>
        </w:numPr>
        <w:jc w:val="both"/>
        <w:rPr>
          <w:rFonts w:ascii="Calibri" w:hAnsi="Calibri" w:cs="Calibri"/>
          <w:b/>
          <w:i/>
          <w:sz w:val="22"/>
          <w:szCs w:val="22"/>
          <w:u w:val="single"/>
        </w:rPr>
      </w:pPr>
      <w:r w:rsidRPr="00A01EAA">
        <w:rPr>
          <w:rFonts w:ascii="Calibri" w:hAnsi="Calibri" w:cs="Calibri"/>
          <w:b/>
          <w:i/>
          <w:sz w:val="22"/>
          <w:szCs w:val="22"/>
          <w:u w:val="single"/>
        </w:rPr>
        <w:t>Offered for the truth of the matter asserted</w:t>
      </w:r>
    </w:p>
    <w:p w14:paraId="2AA3FFD6" w14:textId="3342F70B" w:rsidR="00AB19DF" w:rsidRPr="00A01EAA" w:rsidRDefault="00AB19DF" w:rsidP="00AB19DF">
      <w:pPr>
        <w:pStyle w:val="ListParagraph"/>
        <w:numPr>
          <w:ilvl w:val="5"/>
          <w:numId w:val="25"/>
        </w:numPr>
        <w:jc w:val="both"/>
        <w:rPr>
          <w:rFonts w:ascii="Calibri" w:hAnsi="Calibri" w:cs="Calibri"/>
          <w:b/>
          <w:i/>
          <w:sz w:val="22"/>
          <w:szCs w:val="22"/>
          <w:u w:val="single"/>
        </w:rPr>
      </w:pPr>
      <w:r w:rsidRPr="00A01EAA">
        <w:rPr>
          <w:rFonts w:ascii="Calibri" w:hAnsi="Calibri" w:cs="Calibri"/>
          <w:b/>
          <w:i/>
          <w:sz w:val="22"/>
          <w:szCs w:val="22"/>
          <w:u w:val="single"/>
        </w:rPr>
        <w:t>Ex. Crazy guy says in prison, “I am Napoleon,” X</w:t>
      </w:r>
    </w:p>
    <w:p w14:paraId="6BF575EB" w14:textId="6DD5BEEF" w:rsidR="00DB6231" w:rsidRPr="00A01EAA" w:rsidRDefault="00DB6231"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Captain of a ship: pointing or nodding</w:t>
      </w:r>
      <w:r w:rsidR="000726B6" w:rsidRPr="00A01EAA">
        <w:rPr>
          <w:rFonts w:ascii="Calibri" w:hAnsi="Calibri" w:cs="Calibri"/>
          <w:sz w:val="22"/>
          <w:szCs w:val="22"/>
        </w:rPr>
        <w:t xml:space="preserve"> X</w:t>
      </w:r>
    </w:p>
    <w:p w14:paraId="0741EE0E" w14:textId="7E26941B" w:rsidR="00DB6231" w:rsidRPr="00A01EAA" w:rsidRDefault="00DB6231"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 xml:space="preserve">To show that a declarant witness made: </w:t>
      </w:r>
    </w:p>
    <w:p w14:paraId="6D07A414" w14:textId="52FACA76" w:rsidR="00DB6231" w:rsidRPr="00A01EAA" w:rsidRDefault="00DB6231" w:rsidP="00300470">
      <w:pPr>
        <w:pStyle w:val="ListParagraph"/>
        <w:numPr>
          <w:ilvl w:val="4"/>
          <w:numId w:val="25"/>
        </w:numPr>
        <w:jc w:val="both"/>
        <w:rPr>
          <w:rFonts w:ascii="Calibri" w:hAnsi="Calibri" w:cs="Calibri"/>
          <w:sz w:val="22"/>
          <w:szCs w:val="22"/>
        </w:rPr>
      </w:pPr>
      <w:r w:rsidRPr="00A01EAA">
        <w:rPr>
          <w:rFonts w:ascii="Calibri" w:hAnsi="Calibri" w:cs="Calibri"/>
          <w:sz w:val="22"/>
          <w:szCs w:val="22"/>
        </w:rPr>
        <w:lastRenderedPageBreak/>
        <w:t>An inconsistent statement with their testimony given under the penalty of perjury at a trial, hearing, or other proceeding or in a deposition</w:t>
      </w:r>
    </w:p>
    <w:p w14:paraId="5FAA543A" w14:textId="2128D7C0" w:rsidR="00DB6231" w:rsidRPr="00A01EAA" w:rsidRDefault="00DB6231" w:rsidP="00300470">
      <w:pPr>
        <w:pStyle w:val="ListParagraph"/>
        <w:numPr>
          <w:ilvl w:val="4"/>
          <w:numId w:val="25"/>
        </w:numPr>
        <w:jc w:val="both"/>
        <w:rPr>
          <w:rFonts w:ascii="Calibri" w:hAnsi="Calibri" w:cs="Calibri"/>
          <w:sz w:val="22"/>
          <w:szCs w:val="22"/>
        </w:rPr>
      </w:pPr>
      <w:r w:rsidRPr="00A01EAA">
        <w:rPr>
          <w:rFonts w:ascii="Calibri" w:hAnsi="Calibri" w:cs="Calibri"/>
          <w:sz w:val="22"/>
          <w:szCs w:val="22"/>
        </w:rPr>
        <w:t xml:space="preserve">A consistent statement with their testimony and is offered to </w:t>
      </w:r>
    </w:p>
    <w:p w14:paraId="3A07E552" w14:textId="64AB08CE" w:rsidR="00DB6231" w:rsidRPr="00A01EAA" w:rsidRDefault="00DB6231" w:rsidP="00300470">
      <w:pPr>
        <w:pStyle w:val="ListParagraph"/>
        <w:numPr>
          <w:ilvl w:val="5"/>
          <w:numId w:val="25"/>
        </w:numPr>
        <w:jc w:val="both"/>
        <w:rPr>
          <w:rFonts w:ascii="Calibri" w:hAnsi="Calibri" w:cs="Calibri"/>
          <w:sz w:val="22"/>
          <w:szCs w:val="22"/>
        </w:rPr>
      </w:pPr>
      <w:r w:rsidRPr="00A01EAA">
        <w:rPr>
          <w:rFonts w:ascii="Calibri" w:hAnsi="Calibri" w:cs="Calibri"/>
          <w:sz w:val="22"/>
          <w:szCs w:val="22"/>
        </w:rPr>
        <w:t>Rebut</w:t>
      </w:r>
    </w:p>
    <w:p w14:paraId="38846C3C" w14:textId="378AE270" w:rsidR="00DB6231" w:rsidRPr="00A01EAA" w:rsidRDefault="00DB6231" w:rsidP="00300470">
      <w:pPr>
        <w:pStyle w:val="ListParagraph"/>
        <w:numPr>
          <w:ilvl w:val="5"/>
          <w:numId w:val="25"/>
        </w:numPr>
        <w:jc w:val="both"/>
        <w:rPr>
          <w:rFonts w:ascii="Calibri" w:hAnsi="Calibri" w:cs="Calibri"/>
          <w:sz w:val="22"/>
          <w:szCs w:val="22"/>
        </w:rPr>
      </w:pPr>
      <w:r w:rsidRPr="00A01EAA">
        <w:rPr>
          <w:rFonts w:ascii="Calibri" w:hAnsi="Calibri" w:cs="Calibri"/>
          <w:sz w:val="22"/>
          <w:szCs w:val="22"/>
        </w:rPr>
        <w:t>Rehabilitate</w:t>
      </w:r>
    </w:p>
    <w:p w14:paraId="4D4C0368" w14:textId="215B6A17" w:rsidR="00DB6231" w:rsidRPr="00A01EAA" w:rsidRDefault="00DB6231" w:rsidP="00300470">
      <w:pPr>
        <w:pStyle w:val="ListParagraph"/>
        <w:numPr>
          <w:ilvl w:val="2"/>
          <w:numId w:val="25"/>
        </w:numPr>
        <w:jc w:val="both"/>
        <w:rPr>
          <w:rFonts w:ascii="Calibri" w:hAnsi="Calibri" w:cs="Calibri"/>
          <w:sz w:val="22"/>
          <w:szCs w:val="22"/>
        </w:rPr>
      </w:pPr>
      <w:r w:rsidRPr="00A01EAA">
        <w:rPr>
          <w:rFonts w:ascii="Calibri" w:hAnsi="Calibri" w:cs="Calibri"/>
          <w:sz w:val="22"/>
          <w:szCs w:val="22"/>
        </w:rPr>
        <w:t>The statement is offered against an opposing party and is an opposing party statement</w:t>
      </w:r>
    </w:p>
    <w:p w14:paraId="3AD72716" w14:textId="71AA5802" w:rsidR="00DB6231" w:rsidRPr="00A01EAA" w:rsidRDefault="00DB6231" w:rsidP="00300470">
      <w:pPr>
        <w:pStyle w:val="ListParagraph"/>
        <w:numPr>
          <w:ilvl w:val="0"/>
          <w:numId w:val="23"/>
        </w:numPr>
        <w:jc w:val="both"/>
        <w:rPr>
          <w:rFonts w:ascii="Calibri" w:hAnsi="Calibri" w:cs="Calibri"/>
          <w:sz w:val="22"/>
          <w:szCs w:val="22"/>
        </w:rPr>
      </w:pPr>
      <w:r w:rsidRPr="00A01EAA">
        <w:rPr>
          <w:rFonts w:ascii="Calibri" w:hAnsi="Calibri" w:cs="Calibri"/>
          <w:sz w:val="22"/>
          <w:szCs w:val="22"/>
        </w:rPr>
        <w:t>Criminal trial: prior consistent statements</w:t>
      </w:r>
      <w:r w:rsidR="009B7D1E" w:rsidRPr="00A01EAA">
        <w:rPr>
          <w:rFonts w:ascii="Calibri" w:hAnsi="Calibri" w:cs="Calibri"/>
          <w:sz w:val="22"/>
          <w:szCs w:val="22"/>
        </w:rPr>
        <w:t>: robbery-</w:t>
      </w:r>
      <w:r w:rsidRPr="00A01EAA">
        <w:rPr>
          <w:rFonts w:ascii="Calibri" w:hAnsi="Calibri" w:cs="Calibri"/>
          <w:sz w:val="22"/>
          <w:szCs w:val="22"/>
        </w:rPr>
        <w:t xml:space="preserve"> if they rebut fabrication of witness</w:t>
      </w:r>
      <w:r w:rsidRPr="00A01EAA">
        <w:rPr>
          <w:rFonts w:ascii="Calibri" w:hAnsi="Calibri" w:cs="Calibri"/>
          <w:sz w:val="22"/>
          <w:szCs w:val="22"/>
        </w:rPr>
        <w:sym w:font="Wingdings" w:char="F0E0"/>
      </w:r>
      <w:r w:rsidRPr="00A01EAA">
        <w:rPr>
          <w:rFonts w:ascii="Calibri" w:hAnsi="Calibri" w:cs="Calibri"/>
          <w:sz w:val="22"/>
          <w:szCs w:val="22"/>
        </w:rPr>
        <w:t xml:space="preserve"> admitted as “substantive evidence.”</w:t>
      </w:r>
    </w:p>
    <w:p w14:paraId="0F2A110F" w14:textId="6BE2FDE1" w:rsidR="009B7D1E" w:rsidRPr="00A01EAA" w:rsidRDefault="009B7D1E" w:rsidP="00300470">
      <w:pPr>
        <w:pStyle w:val="ListParagraph"/>
        <w:numPr>
          <w:ilvl w:val="0"/>
          <w:numId w:val="23"/>
        </w:numPr>
        <w:jc w:val="both"/>
        <w:rPr>
          <w:rFonts w:ascii="Calibri" w:hAnsi="Calibri" w:cs="Calibri"/>
          <w:sz w:val="22"/>
          <w:szCs w:val="22"/>
        </w:rPr>
      </w:pPr>
      <w:r w:rsidRPr="00A01EAA">
        <w:rPr>
          <w:rFonts w:ascii="Calibri" w:hAnsi="Calibri" w:cs="Calibri"/>
          <w:sz w:val="22"/>
          <w:szCs w:val="22"/>
        </w:rPr>
        <w:t>Hearsay: substantive evidence</w:t>
      </w:r>
    </w:p>
    <w:p w14:paraId="7321FFAA" w14:textId="3A630666" w:rsidR="009B7D1E" w:rsidRPr="00A01EAA" w:rsidRDefault="009B7D1E" w:rsidP="00300470">
      <w:pPr>
        <w:pStyle w:val="ListParagraph"/>
        <w:numPr>
          <w:ilvl w:val="0"/>
          <w:numId w:val="23"/>
        </w:numPr>
        <w:jc w:val="both"/>
        <w:rPr>
          <w:rFonts w:ascii="Calibri" w:hAnsi="Calibri" w:cs="Calibri"/>
          <w:b/>
          <w:i/>
          <w:sz w:val="22"/>
          <w:szCs w:val="22"/>
          <w:u w:val="single"/>
        </w:rPr>
      </w:pPr>
      <w:r w:rsidRPr="00A01EAA">
        <w:rPr>
          <w:rFonts w:ascii="Calibri" w:hAnsi="Calibri" w:cs="Calibri"/>
          <w:b/>
          <w:i/>
          <w:sz w:val="22"/>
          <w:szCs w:val="22"/>
          <w:u w:val="single"/>
        </w:rPr>
        <w:t>Prior out of court identification, e.g., lineup.</w:t>
      </w:r>
    </w:p>
    <w:p w14:paraId="3FFF965E" w14:textId="329F6AF5" w:rsidR="00082845" w:rsidRPr="00A01EAA" w:rsidRDefault="00082845" w:rsidP="00300470">
      <w:pPr>
        <w:pStyle w:val="ListParagraph"/>
        <w:numPr>
          <w:ilvl w:val="1"/>
          <w:numId w:val="23"/>
        </w:numPr>
        <w:jc w:val="both"/>
        <w:rPr>
          <w:rFonts w:ascii="Calibri" w:hAnsi="Calibri" w:cs="Calibri"/>
          <w:b/>
          <w:i/>
          <w:sz w:val="22"/>
          <w:szCs w:val="22"/>
          <w:u w:val="single"/>
        </w:rPr>
      </w:pPr>
      <w:r w:rsidRPr="00A01EAA">
        <w:rPr>
          <w:rStyle w:val="jpfdse"/>
          <w:rFonts w:ascii="Calibri" w:hAnsi="Calibri" w:cs="Calibri"/>
          <w:b/>
          <w:i/>
          <w:color w:val="202124"/>
          <w:sz w:val="22"/>
          <w:szCs w:val="22"/>
          <w:u w:val="single"/>
          <w:shd w:val="clear" w:color="auto" w:fill="FFFFFF"/>
        </w:rPr>
        <w:t>Lineup</w:t>
      </w:r>
      <w:r w:rsidRPr="00A01EAA">
        <w:rPr>
          <w:rFonts w:ascii="Calibri" w:hAnsi="Calibri" w:cs="Calibri"/>
          <w:b/>
          <w:i/>
          <w:color w:val="202124"/>
          <w:sz w:val="22"/>
          <w:szCs w:val="22"/>
          <w:u w:val="single"/>
          <w:shd w:val="clear" w:color="auto" w:fill="FFFFFF"/>
        </w:rPr>
        <w:t> and showup identifications are </w:t>
      </w:r>
      <w:r w:rsidRPr="00A01EAA">
        <w:rPr>
          <w:rFonts w:ascii="Calibri" w:hAnsi="Calibri" w:cs="Calibri"/>
          <w:b/>
          <w:i/>
          <w:color w:val="040C28"/>
          <w:sz w:val="22"/>
          <w:szCs w:val="22"/>
          <w:u w:val="single"/>
        </w:rPr>
        <w:t>admissible as non-hearsay statements under Rule 801(d)(1)(C) of the </w:t>
      </w:r>
      <w:r w:rsidRPr="00A01EAA">
        <w:rPr>
          <w:rStyle w:val="jpfdse"/>
          <w:rFonts w:ascii="Calibri" w:hAnsi="Calibri" w:cs="Calibri"/>
          <w:b/>
          <w:i/>
          <w:color w:val="040C28"/>
          <w:sz w:val="22"/>
          <w:szCs w:val="22"/>
          <w:u w:val="single"/>
        </w:rPr>
        <w:t>Federal Rules of Evidence</w:t>
      </w:r>
      <w:r w:rsidRPr="00A01EAA">
        <w:rPr>
          <w:rFonts w:ascii="Calibri" w:hAnsi="Calibri" w:cs="Calibri"/>
          <w:b/>
          <w:i/>
          <w:color w:val="040C28"/>
          <w:sz w:val="22"/>
          <w:szCs w:val="22"/>
          <w:u w:val="single"/>
        </w:rPr>
        <w:t> as long as the identifying witness testifies at trial</w:t>
      </w:r>
    </w:p>
    <w:p w14:paraId="100882B3" w14:textId="285E9DC8" w:rsidR="009B7D1E" w:rsidRPr="00A01EAA" w:rsidRDefault="009B7D1E" w:rsidP="00300470">
      <w:pPr>
        <w:pStyle w:val="ListParagraph"/>
        <w:numPr>
          <w:ilvl w:val="0"/>
          <w:numId w:val="23"/>
        </w:numPr>
        <w:jc w:val="both"/>
        <w:rPr>
          <w:rFonts w:ascii="Calibri" w:hAnsi="Calibri" w:cs="Calibri"/>
          <w:sz w:val="22"/>
          <w:szCs w:val="22"/>
        </w:rPr>
      </w:pPr>
      <w:r w:rsidRPr="00A01EAA">
        <w:rPr>
          <w:rFonts w:ascii="Calibri" w:hAnsi="Calibri" w:cs="Calibri"/>
          <w:sz w:val="22"/>
          <w:szCs w:val="22"/>
        </w:rPr>
        <w:t>Moore v. U.S.</w:t>
      </w:r>
    </w:p>
    <w:p w14:paraId="029C795E" w14:textId="51B04243"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Hearsay is in-admissible as evidence of a criminal defendant’s guilt unless it falls within a hearsay exception recognized by FRE.</w:t>
      </w:r>
    </w:p>
    <w:p w14:paraId="51B67567" w14:textId="376D2D4E"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Is hearsay inadmissible as evidence of a criminal defendant’s guilt unless it falls within a hearsay exception recognized by FRE? YES</w:t>
      </w:r>
    </w:p>
    <w:p w14:paraId="49626768" w14:textId="42B72507" w:rsidR="009B7D1E" w:rsidRPr="00A01EAA" w:rsidRDefault="009B7D1E" w:rsidP="00300470">
      <w:pPr>
        <w:pStyle w:val="ListParagraph"/>
        <w:numPr>
          <w:ilvl w:val="2"/>
          <w:numId w:val="23"/>
        </w:numPr>
        <w:jc w:val="both"/>
        <w:rPr>
          <w:rFonts w:ascii="Calibri" w:hAnsi="Calibri" w:cs="Calibri"/>
          <w:sz w:val="22"/>
          <w:szCs w:val="22"/>
        </w:rPr>
      </w:pPr>
      <w:r w:rsidRPr="00A01EAA">
        <w:rPr>
          <w:rFonts w:ascii="Calibri" w:hAnsi="Calibri" w:cs="Calibri"/>
          <w:sz w:val="22"/>
          <w:szCs w:val="22"/>
        </w:rPr>
        <w:t>Defendant may not have a chance to confront the hearsay declarant at trial.</w:t>
      </w:r>
    </w:p>
    <w:p w14:paraId="30219687" w14:textId="20513E7C" w:rsidR="009B7D1E" w:rsidRPr="00A01EAA" w:rsidRDefault="009B7D1E" w:rsidP="00300470">
      <w:pPr>
        <w:pStyle w:val="ListParagraph"/>
        <w:numPr>
          <w:ilvl w:val="2"/>
          <w:numId w:val="23"/>
        </w:numPr>
        <w:jc w:val="both"/>
        <w:rPr>
          <w:rFonts w:ascii="Calibri" w:hAnsi="Calibri" w:cs="Calibri"/>
          <w:sz w:val="22"/>
          <w:szCs w:val="22"/>
        </w:rPr>
      </w:pPr>
      <w:r w:rsidRPr="00A01EAA">
        <w:rPr>
          <w:rFonts w:ascii="Calibri" w:hAnsi="Calibri" w:cs="Calibri"/>
          <w:sz w:val="22"/>
          <w:szCs w:val="22"/>
        </w:rPr>
        <w:t xml:space="preserve">To challenge the factual basis for the statements or the declarant’s credibility </w:t>
      </w:r>
    </w:p>
    <w:p w14:paraId="394FFEBD" w14:textId="5D25A40B" w:rsidR="009B7D1E" w:rsidRPr="00A01EAA" w:rsidRDefault="009B7D1E" w:rsidP="00300470">
      <w:pPr>
        <w:pStyle w:val="ListParagraph"/>
        <w:numPr>
          <w:ilvl w:val="2"/>
          <w:numId w:val="23"/>
        </w:numPr>
        <w:jc w:val="both"/>
        <w:rPr>
          <w:rFonts w:ascii="Calibri" w:hAnsi="Calibri" w:cs="Calibri"/>
          <w:sz w:val="22"/>
          <w:szCs w:val="22"/>
        </w:rPr>
      </w:pPr>
      <w:r w:rsidRPr="00A01EAA">
        <w:rPr>
          <w:rFonts w:ascii="Calibri" w:hAnsi="Calibri" w:cs="Calibri"/>
          <w:sz w:val="22"/>
          <w:szCs w:val="22"/>
        </w:rPr>
        <w:t xml:space="preserve">Moore had heroin in his apt. </w:t>
      </w:r>
    </w:p>
    <w:p w14:paraId="5FDB5FAE" w14:textId="0D1BD8B7" w:rsidR="009B7D1E" w:rsidRPr="00A01EAA" w:rsidRDefault="009B7D1E" w:rsidP="00300470">
      <w:pPr>
        <w:pStyle w:val="ListParagraph"/>
        <w:numPr>
          <w:ilvl w:val="2"/>
          <w:numId w:val="23"/>
        </w:numPr>
        <w:jc w:val="both"/>
        <w:rPr>
          <w:rFonts w:ascii="Calibri" w:hAnsi="Calibri" w:cs="Calibri"/>
          <w:sz w:val="22"/>
          <w:szCs w:val="22"/>
        </w:rPr>
      </w:pPr>
      <w:r w:rsidRPr="00A01EAA">
        <w:rPr>
          <w:rFonts w:ascii="Calibri" w:hAnsi="Calibri" w:cs="Calibri"/>
          <w:sz w:val="22"/>
          <w:szCs w:val="22"/>
        </w:rPr>
        <w:t>In admissible as evidence of his guilt. Whether admission of hearsay was harmless or reversible error.</w:t>
      </w:r>
    </w:p>
    <w:p w14:paraId="710C28A5" w14:textId="24870FDF" w:rsidR="009B7D1E" w:rsidRPr="00A01EAA" w:rsidRDefault="009B7D1E" w:rsidP="00300470">
      <w:pPr>
        <w:pStyle w:val="ListParagraph"/>
        <w:numPr>
          <w:ilvl w:val="0"/>
          <w:numId w:val="23"/>
        </w:numPr>
        <w:jc w:val="both"/>
        <w:rPr>
          <w:rFonts w:ascii="Calibri" w:hAnsi="Calibri" w:cs="Calibri"/>
          <w:sz w:val="22"/>
          <w:szCs w:val="22"/>
        </w:rPr>
      </w:pPr>
      <w:r w:rsidRPr="00A01EAA">
        <w:rPr>
          <w:rFonts w:ascii="Calibri" w:hAnsi="Calibri" w:cs="Calibri"/>
          <w:sz w:val="22"/>
          <w:szCs w:val="22"/>
        </w:rPr>
        <w:t>U.S. v. Gibson</w:t>
      </w:r>
    </w:p>
    <w:p w14:paraId="6880996F" w14:textId="1AAC783E"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Gibson- systemically defraud invested persons.</w:t>
      </w:r>
    </w:p>
    <w:p w14:paraId="0724689F" w14:textId="12A539C8"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FRE 801 © defines hearsay as an out of court statement offered in evidence to prove the truth of the matter asserted</w:t>
      </w:r>
    </w:p>
    <w:p w14:paraId="026EB9E1" w14:textId="116A8595"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 xml:space="preserve">Does FRE 801 © define hearsay as an out of court sts offered in evidence to prove the truth of the matter asserted? Yes. If the statement is not offered to prove the truth of the statement assertions </w:t>
      </w:r>
    </w:p>
    <w:p w14:paraId="368CDA8A" w14:textId="266B9E81"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 xml:space="preserve">It is not hearsay and FRE 801 © X </w:t>
      </w:r>
    </w:p>
    <w:p w14:paraId="394B060F" w14:textId="49BCA6CF"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Government did not offer the investors’ testimony to prove that the company’s promises were true.</w:t>
      </w:r>
    </w:p>
    <w:p w14:paraId="01A5373E" w14:textId="7C618390" w:rsidR="009B7D1E" w:rsidRPr="00A01EAA" w:rsidRDefault="009B7D1E" w:rsidP="00300470">
      <w:pPr>
        <w:pStyle w:val="ListParagraph"/>
        <w:numPr>
          <w:ilvl w:val="0"/>
          <w:numId w:val="23"/>
        </w:numPr>
        <w:jc w:val="both"/>
        <w:rPr>
          <w:rFonts w:ascii="Calibri" w:hAnsi="Calibri" w:cs="Calibri"/>
          <w:sz w:val="22"/>
          <w:szCs w:val="22"/>
        </w:rPr>
      </w:pPr>
      <w:r w:rsidRPr="00A01EAA">
        <w:rPr>
          <w:rFonts w:ascii="Calibri" w:hAnsi="Calibri" w:cs="Calibri"/>
          <w:sz w:val="22"/>
          <w:szCs w:val="22"/>
        </w:rPr>
        <w:t>Loetsch v. NYC Omnibus</w:t>
      </w:r>
    </w:p>
    <w:p w14:paraId="7AE104DA" w14:textId="286619EB"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A statement is admissible non hearsay if it is indicative of the declarant’s state of mind when the statement was made.</w:t>
      </w:r>
    </w:p>
    <w:p w14:paraId="5AF536B7" w14:textId="40E59F4E" w:rsidR="009B7D1E" w:rsidRPr="00A01EAA" w:rsidRDefault="001C6BCF"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 xml:space="preserve">Wife dies, Loetshce plaintiff filed a wrongful death suit against NYC Omnibus Corp, the defendant. </w:t>
      </w:r>
      <w:r w:rsidRPr="00A01EAA">
        <w:rPr>
          <w:rFonts w:ascii="Calibri" w:hAnsi="Calibri" w:cs="Calibri"/>
          <w:sz w:val="22"/>
          <w:szCs w:val="22"/>
        </w:rPr>
        <w:sym w:font="Wingdings" w:char="F0E0"/>
      </w:r>
      <w:r w:rsidRPr="00A01EAA">
        <w:rPr>
          <w:rFonts w:ascii="Calibri" w:hAnsi="Calibri" w:cs="Calibri"/>
          <w:sz w:val="22"/>
          <w:szCs w:val="22"/>
        </w:rPr>
        <w:t xml:space="preserve"> recover damage for loss. Loetsch’s wife’s will</w:t>
      </w:r>
      <w:r w:rsidRPr="00A01EAA">
        <w:rPr>
          <w:rFonts w:ascii="Calibri" w:hAnsi="Calibri" w:cs="Calibri"/>
          <w:sz w:val="22"/>
          <w:szCs w:val="22"/>
        </w:rPr>
        <w:sym w:font="Wingdings" w:char="F0E0"/>
      </w:r>
      <w:r w:rsidRPr="00A01EAA">
        <w:rPr>
          <w:rFonts w:ascii="Calibri" w:hAnsi="Calibri" w:cs="Calibri"/>
          <w:sz w:val="22"/>
          <w:szCs w:val="22"/>
        </w:rPr>
        <w:t>(</w:t>
      </w:r>
      <w:r w:rsidRPr="00A01EAA">
        <w:rPr>
          <w:rFonts w:ascii="Calibri" w:hAnsi="Calibri" w:cs="Calibri"/>
          <w:sz w:val="22"/>
          <w:szCs w:val="22"/>
        </w:rPr>
        <w:t>죽기</w:t>
      </w:r>
      <w:r w:rsidRPr="00A01EAA">
        <w:rPr>
          <w:rFonts w:ascii="Calibri" w:hAnsi="Calibri" w:cs="Calibri"/>
          <w:sz w:val="22"/>
          <w:szCs w:val="22"/>
        </w:rPr>
        <w:t xml:space="preserve"> 4</w:t>
      </w:r>
      <w:r w:rsidRPr="00A01EAA">
        <w:rPr>
          <w:rFonts w:ascii="Calibri" w:hAnsi="Calibri" w:cs="Calibri"/>
          <w:sz w:val="22"/>
          <w:szCs w:val="22"/>
        </w:rPr>
        <w:t>개월</w:t>
      </w:r>
      <w:r w:rsidRPr="00A01EAA">
        <w:rPr>
          <w:rFonts w:ascii="Calibri" w:hAnsi="Calibri" w:cs="Calibri"/>
          <w:sz w:val="22"/>
          <w:szCs w:val="22"/>
        </w:rPr>
        <w:t xml:space="preserve"> </w:t>
      </w:r>
      <w:r w:rsidRPr="00A01EAA">
        <w:rPr>
          <w:rFonts w:ascii="Calibri" w:hAnsi="Calibri" w:cs="Calibri"/>
          <w:sz w:val="22"/>
          <w:szCs w:val="22"/>
        </w:rPr>
        <w:t>전</w:t>
      </w:r>
      <w:r w:rsidRPr="00A01EAA">
        <w:rPr>
          <w:rFonts w:ascii="Calibri" w:hAnsi="Calibri" w:cs="Calibri"/>
          <w:sz w:val="22"/>
          <w:szCs w:val="22"/>
        </w:rPr>
        <w:t>)</w:t>
      </w:r>
      <w:r w:rsidRPr="00A01EAA">
        <w:rPr>
          <w:rFonts w:ascii="Calibri" w:hAnsi="Calibri" w:cs="Calibri"/>
          <w:sz w:val="22"/>
          <w:szCs w:val="22"/>
        </w:rPr>
        <w:sym w:font="Wingdings" w:char="F0E0"/>
      </w:r>
      <w:r w:rsidR="009B7D1E" w:rsidRPr="00A01EAA">
        <w:rPr>
          <w:rFonts w:ascii="Calibri" w:hAnsi="Calibri" w:cs="Calibri"/>
          <w:sz w:val="22"/>
          <w:szCs w:val="22"/>
        </w:rPr>
        <w:t>Reciprocated his wife’s tender affections for him with acts of cruelty and indifference.</w:t>
      </w:r>
    </w:p>
    <w:p w14:paraId="6A4FE8BA" w14:textId="18B94D22"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Is a statement admissible no hearsay if it is indicative of declarant’s state of mind when the statement was made? YES</w:t>
      </w:r>
    </w:p>
    <w:p w14:paraId="4182EF03" w14:textId="059A401E" w:rsidR="009B7D1E" w:rsidRPr="00A01EAA" w:rsidRDefault="009B7D1E"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Trial court abused its discretion by excluding the will from evidence.</w:t>
      </w:r>
    </w:p>
    <w:p w14:paraId="620A3790" w14:textId="4BAE9713" w:rsidR="001C6BCF" w:rsidRPr="00A01EAA" w:rsidRDefault="001C6BCF" w:rsidP="00300470">
      <w:pPr>
        <w:pStyle w:val="ListParagraph"/>
        <w:numPr>
          <w:ilvl w:val="1"/>
          <w:numId w:val="23"/>
        </w:numPr>
        <w:jc w:val="both"/>
        <w:rPr>
          <w:rFonts w:ascii="Calibri" w:hAnsi="Calibri" w:cs="Calibri"/>
          <w:b/>
          <w:bCs/>
          <w:i/>
          <w:sz w:val="22"/>
          <w:szCs w:val="22"/>
          <w:highlight w:val="yellow"/>
          <w:u w:val="single"/>
        </w:rPr>
      </w:pPr>
      <w:r w:rsidRPr="00A01EAA">
        <w:rPr>
          <w:rFonts w:ascii="Calibri" w:hAnsi="Calibri" w:cs="Calibri"/>
          <w:b/>
          <w:bCs/>
          <w:i/>
          <w:sz w:val="22"/>
          <w:szCs w:val="22"/>
          <w:highlight w:val="yellow"/>
          <w:u w:val="single"/>
        </w:rPr>
        <w:t>Circumstantial evidence of wife’s state of mind</w:t>
      </w:r>
      <w:r w:rsidRPr="00A01EAA">
        <w:rPr>
          <w:rFonts w:ascii="Calibri" w:hAnsi="Calibri" w:cs="Calibri"/>
          <w:b/>
          <w:bCs/>
          <w:i/>
          <w:sz w:val="22"/>
          <w:szCs w:val="22"/>
          <w:highlight w:val="yellow"/>
          <w:u w:val="single"/>
        </w:rPr>
        <w:sym w:font="Wingdings" w:char="F0E0"/>
      </w:r>
      <w:r w:rsidRPr="00A01EAA">
        <w:rPr>
          <w:rFonts w:ascii="Calibri" w:hAnsi="Calibri" w:cs="Calibri"/>
          <w:b/>
          <w:bCs/>
          <w:i/>
          <w:sz w:val="22"/>
          <w:szCs w:val="22"/>
          <w:highlight w:val="yellow"/>
          <w:u w:val="single"/>
        </w:rPr>
        <w:t xml:space="preserve"> (</w:t>
      </w:r>
      <w:r w:rsidRPr="00A01EAA">
        <w:rPr>
          <w:rFonts w:ascii="Calibri" w:hAnsi="Calibri" w:cs="Calibri"/>
          <w:b/>
          <w:bCs/>
          <w:i/>
          <w:sz w:val="22"/>
          <w:szCs w:val="22"/>
          <w:highlight w:val="yellow"/>
          <w:u w:val="single"/>
        </w:rPr>
        <w:t>죽기</w:t>
      </w:r>
      <w:r w:rsidRPr="00A01EAA">
        <w:rPr>
          <w:rFonts w:ascii="Calibri" w:hAnsi="Calibri" w:cs="Calibri"/>
          <w:b/>
          <w:bCs/>
          <w:i/>
          <w:sz w:val="22"/>
          <w:szCs w:val="22"/>
          <w:highlight w:val="yellow"/>
          <w:u w:val="single"/>
        </w:rPr>
        <w:t xml:space="preserve"> 4</w:t>
      </w:r>
      <w:r w:rsidRPr="00A01EAA">
        <w:rPr>
          <w:rFonts w:ascii="Calibri" w:hAnsi="Calibri" w:cs="Calibri"/>
          <w:b/>
          <w:bCs/>
          <w:i/>
          <w:sz w:val="22"/>
          <w:szCs w:val="22"/>
          <w:highlight w:val="yellow"/>
          <w:u w:val="single"/>
        </w:rPr>
        <w:t>개월</w:t>
      </w:r>
      <w:r w:rsidRPr="00A01EAA">
        <w:rPr>
          <w:rFonts w:ascii="Calibri" w:hAnsi="Calibri" w:cs="Calibri"/>
          <w:b/>
          <w:bCs/>
          <w:i/>
          <w:sz w:val="22"/>
          <w:szCs w:val="22"/>
          <w:highlight w:val="yellow"/>
          <w:u w:val="single"/>
        </w:rPr>
        <w:t xml:space="preserve"> </w:t>
      </w:r>
      <w:r w:rsidRPr="00A01EAA">
        <w:rPr>
          <w:rFonts w:ascii="Calibri" w:hAnsi="Calibri" w:cs="Calibri"/>
          <w:b/>
          <w:bCs/>
          <w:i/>
          <w:sz w:val="22"/>
          <w:szCs w:val="22"/>
          <w:highlight w:val="yellow"/>
          <w:u w:val="single"/>
        </w:rPr>
        <w:t>전</w:t>
      </w:r>
      <w:r w:rsidRPr="00A01EAA">
        <w:rPr>
          <w:rFonts w:ascii="Calibri" w:hAnsi="Calibri" w:cs="Calibri"/>
          <w:b/>
          <w:bCs/>
          <w:i/>
          <w:sz w:val="22"/>
          <w:szCs w:val="22"/>
          <w:highlight w:val="yellow"/>
          <w:u w:val="single"/>
        </w:rPr>
        <w:t>)</w:t>
      </w:r>
    </w:p>
    <w:p w14:paraId="3801F6F2" w14:textId="7FF6410D" w:rsidR="007A6BEA" w:rsidRPr="00A01EAA" w:rsidRDefault="007A6BEA" w:rsidP="00300470">
      <w:pPr>
        <w:ind w:left="1440"/>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California Evidence Q 1 Feb 2009: Robbery case: At trial, Wendy says, “He (Dustin) said, he’d be late coming home that night because he had to meet some people to divide up </w:t>
      </w:r>
      <w:r w:rsidRPr="00A01EAA">
        <w:rPr>
          <w:rFonts w:ascii="Calibri" w:hAnsi="Calibri" w:cs="Calibri"/>
          <w:sz w:val="22"/>
          <w:szCs w:val="22"/>
        </w:rPr>
        <w:lastRenderedPageBreak/>
        <w:t xml:space="preserve">some money,” </w:t>
      </w:r>
      <w:r w:rsidRPr="00A01EAA">
        <w:rPr>
          <w:rFonts w:ascii="Calibri" w:hAnsi="Calibri" w:cs="Calibri"/>
          <w:sz w:val="22"/>
          <w:szCs w:val="22"/>
        </w:rPr>
        <w:sym w:font="Wingdings" w:char="F0E0"/>
      </w:r>
      <w:r w:rsidRPr="00A01EAA">
        <w:rPr>
          <w:rFonts w:ascii="Calibri" w:hAnsi="Calibri" w:cs="Calibri"/>
          <w:sz w:val="22"/>
          <w:szCs w:val="22"/>
        </w:rPr>
        <w:t xml:space="preserve"> Level 1: Hearsay exeption of “statement against the party.” as She says he says… out of the court statement, to assert a matter of the truth. But, exception applies.--&gt; Dustin’s “state of mind.” Dustin’s plan to divide money </w:t>
      </w:r>
      <w:r w:rsidRPr="00A01EAA">
        <w:rPr>
          <w:rFonts w:ascii="Calibri" w:hAnsi="Calibri" w:cs="Calibri"/>
          <w:b/>
          <w:bCs/>
          <w:i/>
          <w:iCs/>
          <w:sz w:val="22"/>
          <w:szCs w:val="22"/>
          <w:u w:val="single"/>
        </w:rPr>
        <w:t>not</w:t>
      </w:r>
      <w:r w:rsidRPr="00A01EAA">
        <w:rPr>
          <w:rFonts w:ascii="Calibri" w:hAnsi="Calibri" w:cs="Calibri"/>
          <w:sz w:val="22"/>
          <w:szCs w:val="22"/>
        </w:rPr>
        <w:t xml:space="preserve"> for its </w:t>
      </w:r>
      <w:r w:rsidRPr="00A01EAA">
        <w:rPr>
          <w:rFonts w:ascii="Calibri" w:hAnsi="Calibri" w:cs="Calibri"/>
          <w:b/>
          <w:i/>
          <w:sz w:val="22"/>
          <w:szCs w:val="22"/>
          <w:u w:val="single"/>
        </w:rPr>
        <w:t>TRUTH</w:t>
      </w:r>
      <w:r w:rsidRPr="00A01EAA">
        <w:rPr>
          <w:rFonts w:ascii="Calibri" w:hAnsi="Calibri" w:cs="Calibri"/>
          <w:sz w:val="22"/>
          <w:szCs w:val="22"/>
        </w:rPr>
        <w:t xml:space="preserve">, but as </w:t>
      </w:r>
      <w:r w:rsidRPr="00A01EAA">
        <w:rPr>
          <w:rFonts w:ascii="Calibri" w:hAnsi="Calibri" w:cs="Calibri"/>
          <w:b/>
          <w:i/>
          <w:sz w:val="22"/>
          <w:szCs w:val="22"/>
          <w:u w:val="single"/>
        </w:rPr>
        <w:t>CIRCUMSTANCIAL EVIDENCE THAT HE LATER ACTED IN ACCORD WITH HIS STATED INTENT TO MEET WITH PEOPLE TO DIVIDE MONEY</w:t>
      </w:r>
      <w:r w:rsidRPr="00A01EAA">
        <w:rPr>
          <w:rFonts w:ascii="Calibri" w:hAnsi="Calibri" w:cs="Calibri"/>
          <w:sz w:val="22"/>
          <w:szCs w:val="22"/>
        </w:rPr>
        <w:t>.</w:t>
      </w:r>
    </w:p>
    <w:p w14:paraId="4DE17006" w14:textId="77777777" w:rsidR="007A6BEA" w:rsidRPr="00A01EAA" w:rsidRDefault="007A6BEA" w:rsidP="007A6BEA">
      <w:pPr>
        <w:tabs>
          <w:tab w:val="left" w:pos="2987"/>
        </w:tabs>
        <w:jc w:val="both"/>
        <w:rPr>
          <w:rFonts w:ascii="Calibri" w:hAnsi="Calibri" w:cs="Calibri"/>
          <w:sz w:val="22"/>
          <w:szCs w:val="22"/>
        </w:rPr>
      </w:pPr>
      <w:r w:rsidRPr="00A01EAA">
        <w:rPr>
          <w:rFonts w:ascii="Calibri" w:hAnsi="Calibri" w:cs="Calibri"/>
          <w:noProof/>
          <w:sz w:val="22"/>
          <w:szCs w:val="22"/>
        </w:rPr>
        <w:drawing>
          <wp:inline distT="0" distB="0" distL="0" distR="0" wp14:anchorId="5C938572" wp14:editId="28CF81D2">
            <wp:extent cx="6310009" cy="1887166"/>
            <wp:effectExtent l="0" t="0" r="0" b="18415"/>
            <wp:docPr id="2057856759" name="Diagram 205785675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6" r:lo="rId147" r:qs="rId148" r:cs="rId149"/>
              </a:graphicData>
            </a:graphic>
          </wp:inline>
        </w:drawing>
      </w:r>
    </w:p>
    <w:p w14:paraId="5E1BBB27" w14:textId="77777777" w:rsidR="007A6BEA" w:rsidRPr="00A01EAA" w:rsidRDefault="007A6BEA" w:rsidP="00300470">
      <w:pPr>
        <w:ind w:left="1440"/>
        <w:jc w:val="both"/>
        <w:rPr>
          <w:rFonts w:ascii="Calibri" w:hAnsi="Calibri" w:cs="Calibri"/>
          <w:sz w:val="22"/>
          <w:szCs w:val="22"/>
        </w:rPr>
      </w:pPr>
    </w:p>
    <w:p w14:paraId="3F3D1F2B" w14:textId="18CAD2B4" w:rsidR="001C6BCF" w:rsidRPr="00A01EAA" w:rsidRDefault="001C6BCF" w:rsidP="00300470">
      <w:pPr>
        <w:ind w:left="1440"/>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Admissible, non-hearsay.</w:t>
      </w:r>
    </w:p>
    <w:p w14:paraId="7E789EDE" w14:textId="62B357EE" w:rsidR="001C6BCF" w:rsidRPr="00A01EAA" w:rsidRDefault="001C6BCF" w:rsidP="00300470">
      <w:pPr>
        <w:pStyle w:val="ListParagraph"/>
        <w:numPr>
          <w:ilvl w:val="0"/>
          <w:numId w:val="23"/>
        </w:numPr>
        <w:jc w:val="both"/>
        <w:rPr>
          <w:rFonts w:ascii="Calibri" w:hAnsi="Calibri" w:cs="Calibri"/>
          <w:sz w:val="22"/>
          <w:szCs w:val="22"/>
        </w:rPr>
      </w:pPr>
      <w:r w:rsidRPr="00A01EAA">
        <w:rPr>
          <w:rFonts w:ascii="Calibri" w:hAnsi="Calibri" w:cs="Calibri"/>
          <w:sz w:val="22"/>
          <w:szCs w:val="22"/>
        </w:rPr>
        <w:t>U.S. v. Zenni</w:t>
      </w:r>
    </w:p>
    <w:p w14:paraId="7EDBF8D2" w14:textId="72C6E69E" w:rsidR="001C6BCF" w:rsidRPr="00A01EAA" w:rsidRDefault="001C6BCF"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 xml:space="preserve">Non-assertive verbal conduct doesn’t constitute a statement and isn’t </w:t>
      </w:r>
    </w:p>
    <w:p w14:paraId="77994613" w14:textId="7C71C928" w:rsidR="001C6BCF" w:rsidRPr="00A01EAA" w:rsidRDefault="001C6BCF"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Does nonassertive verbal conduct constitute a statement subject to the hearsay rule? NO. FRE 801. Nonverbal conduct is not hearsay unless the speaker intended it to be an assertion regarding the matter sought to be proven.</w:t>
      </w:r>
    </w:p>
    <w:p w14:paraId="71176E1D" w14:textId="5DC9AC98" w:rsidR="001C6BCF" w:rsidRPr="00A01EAA" w:rsidRDefault="001C6BCF"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 xml:space="preserve">Actions speak louder than words. </w:t>
      </w:r>
    </w:p>
    <w:p w14:paraId="205DDA6E" w14:textId="3F4BC66E" w:rsidR="001C6BCF" w:rsidRPr="00A01EAA" w:rsidRDefault="001C6BCF"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The phonecalls were offered by the prosecution as being relevant to an implied assertion</w:t>
      </w:r>
    </w:p>
    <w:p w14:paraId="2AED5A5D" w14:textId="321D43A3" w:rsidR="001C6BCF" w:rsidRPr="00A01EAA" w:rsidRDefault="001C6BCF"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H’s house was where People are able to place bets. The calls are not direct assertions but rather constitute non-assertive verbal conduct reflecting a belief the individuals held about the house.</w:t>
      </w:r>
    </w:p>
    <w:p w14:paraId="7012F693" w14:textId="04B3B0BF" w:rsidR="001C6BCF" w:rsidRPr="00A01EAA" w:rsidRDefault="001C6BCF"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The calls to H’s house constitute non assertive verbal conduct and are exempt from the hearsay rule under R801</w:t>
      </w:r>
    </w:p>
    <w:p w14:paraId="42C14838" w14:textId="6743BF8E" w:rsidR="001C6BCF" w:rsidRPr="00A01EAA" w:rsidRDefault="001C6BCF" w:rsidP="00300470">
      <w:pPr>
        <w:pStyle w:val="ListParagraph"/>
        <w:numPr>
          <w:ilvl w:val="0"/>
          <w:numId w:val="23"/>
        </w:numPr>
        <w:jc w:val="both"/>
        <w:rPr>
          <w:rFonts w:ascii="Calibri" w:hAnsi="Calibri" w:cs="Calibri"/>
          <w:sz w:val="22"/>
          <w:szCs w:val="22"/>
        </w:rPr>
      </w:pPr>
      <w:r w:rsidRPr="00A01EAA">
        <w:rPr>
          <w:rFonts w:ascii="Calibri" w:hAnsi="Calibri" w:cs="Calibri"/>
          <w:sz w:val="22"/>
          <w:szCs w:val="22"/>
        </w:rPr>
        <w:t>Olson v. Hodges 1945</w:t>
      </w:r>
      <w:r w:rsidR="008C047B" w:rsidRPr="00A01EAA">
        <w:rPr>
          <w:rFonts w:ascii="Calibri" w:hAnsi="Calibri" w:cs="Calibri"/>
          <w:sz w:val="22"/>
          <w:szCs w:val="22"/>
        </w:rPr>
        <w:t xml:space="preserve"> Conspiracy?</w:t>
      </w:r>
    </w:p>
    <w:p w14:paraId="570D7E50" w14:textId="1BEF764B" w:rsidR="001C6BCF" w:rsidRPr="00A01EAA" w:rsidRDefault="001C6BCF"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May an opposing party introduce a party declarants admission not only to impeach the declarant’s testimony but also as substantive evidence against the declarant? YES</w:t>
      </w:r>
    </w:p>
    <w:p w14:paraId="4836EBDB" w14:textId="542D0696" w:rsidR="001C6BCF" w:rsidRPr="00A01EAA" w:rsidRDefault="008C047B"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Olson signed the sts recounting Hodge’s careful driving, directly contradicted Olson’s testimony that Hodges was driving recklessly when the car crashed.</w:t>
      </w:r>
    </w:p>
    <w:p w14:paraId="030C759E" w14:textId="1ADEBAA6" w:rsidR="008C047B" w:rsidRPr="00A01EAA" w:rsidRDefault="008C047B"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 xml:space="preserve">Jury discredited Olson’s trial testimony but also as it discredited Olson’s entire case against Hodges. Hodges produced a statement Olson signed shortly after the accident. </w:t>
      </w:r>
    </w:p>
    <w:p w14:paraId="5D53331B" w14:textId="70B27EC4" w:rsidR="008C047B" w:rsidRPr="00A01EAA" w:rsidRDefault="008C047B" w:rsidP="00300470">
      <w:pPr>
        <w:pStyle w:val="ListParagraph"/>
        <w:numPr>
          <w:ilvl w:val="1"/>
          <w:numId w:val="23"/>
        </w:numPr>
        <w:jc w:val="both"/>
        <w:rPr>
          <w:rFonts w:ascii="Calibri" w:hAnsi="Calibri" w:cs="Calibri"/>
          <w:sz w:val="22"/>
          <w:szCs w:val="22"/>
        </w:rPr>
      </w:pPr>
      <w:r w:rsidRPr="00A01EAA">
        <w:rPr>
          <w:rFonts w:ascii="Calibri" w:hAnsi="Calibri" w:cs="Calibri"/>
          <w:sz w:val="22"/>
          <w:szCs w:val="22"/>
        </w:rPr>
        <w:t>The statement attested that Hodges was a careful driver and had not been driving the car carelessly before the accident occurred, he was hospitalized and sedated after the accident no recollect of statements and no chance to read signed related to Olson’s credibility as a witness, not as to the truth of the statement assertions.</w:t>
      </w:r>
    </w:p>
    <w:p w14:paraId="042B4D8E" w14:textId="77777777" w:rsidR="008C047B" w:rsidRDefault="008C047B" w:rsidP="00300470">
      <w:pPr>
        <w:jc w:val="both"/>
        <w:rPr>
          <w:rFonts w:ascii="Calibri" w:hAnsi="Calibri" w:cs="Calibri"/>
          <w:sz w:val="22"/>
          <w:szCs w:val="22"/>
        </w:rPr>
      </w:pPr>
    </w:p>
    <w:p w14:paraId="14C13273" w14:textId="77777777" w:rsidR="00D33010" w:rsidRDefault="00D33010" w:rsidP="00300470">
      <w:pPr>
        <w:jc w:val="both"/>
        <w:rPr>
          <w:rFonts w:ascii="Calibri" w:hAnsi="Calibri" w:cs="Calibri"/>
          <w:sz w:val="22"/>
          <w:szCs w:val="22"/>
        </w:rPr>
      </w:pPr>
    </w:p>
    <w:p w14:paraId="23CB101D" w14:textId="562DC2C5" w:rsidR="00D33010" w:rsidRPr="004B5C7B" w:rsidRDefault="00D33010" w:rsidP="00300470">
      <w:pPr>
        <w:jc w:val="both"/>
        <w:rPr>
          <w:rFonts w:ascii="Calibri" w:hAnsi="Calibri" w:cs="Calibri"/>
          <w:b/>
          <w:bCs/>
          <w:i/>
          <w:iCs/>
          <w:sz w:val="22"/>
          <w:szCs w:val="22"/>
          <w:u w:val="single"/>
        </w:rPr>
      </w:pPr>
      <w:r w:rsidRPr="004B5C7B">
        <w:rPr>
          <w:rFonts w:ascii="Calibri" w:hAnsi="Calibri" w:cs="Calibri"/>
          <w:b/>
          <w:bCs/>
          <w:i/>
          <w:iCs/>
          <w:sz w:val="22"/>
          <w:szCs w:val="22"/>
          <w:u w:val="single"/>
        </w:rPr>
        <w:t>Themis 45 Truth of the Matter Asserted (Part 2)</w:t>
      </w:r>
    </w:p>
    <w:p w14:paraId="752C6C28" w14:textId="77777777" w:rsidR="00D33010" w:rsidRDefault="00D33010" w:rsidP="00300470">
      <w:pPr>
        <w:jc w:val="both"/>
        <w:rPr>
          <w:rFonts w:ascii="Calibri" w:hAnsi="Calibri" w:cs="Calibri"/>
          <w:sz w:val="22"/>
          <w:szCs w:val="22"/>
        </w:rPr>
      </w:pPr>
    </w:p>
    <w:p w14:paraId="5509F263" w14:textId="591CB3BA" w:rsidR="00D33010" w:rsidRDefault="00955A35" w:rsidP="00300470">
      <w:pPr>
        <w:jc w:val="both"/>
        <w:rPr>
          <w:rFonts w:ascii="Calibri" w:hAnsi="Calibri" w:cs="Calibri"/>
          <w:sz w:val="22"/>
          <w:szCs w:val="22"/>
        </w:rPr>
      </w:pPr>
      <w:r>
        <w:rPr>
          <w:rFonts w:ascii="Calibri" w:hAnsi="Calibri" w:cs="Calibri"/>
          <w:sz w:val="22"/>
          <w:szCs w:val="22"/>
        </w:rPr>
        <w:t xml:space="preserve">R 801 statement been offered for the truth of the matter asserted </w:t>
      </w:r>
    </w:p>
    <w:p w14:paraId="0942954F" w14:textId="77777777" w:rsidR="00955A35" w:rsidRDefault="00955A35" w:rsidP="00300470">
      <w:pPr>
        <w:jc w:val="both"/>
        <w:rPr>
          <w:rFonts w:ascii="Calibri" w:hAnsi="Calibri" w:cs="Calibri"/>
          <w:sz w:val="22"/>
          <w:szCs w:val="22"/>
        </w:rPr>
      </w:pPr>
    </w:p>
    <w:p w14:paraId="2DC7D149" w14:textId="2B30752C" w:rsidR="00955A35" w:rsidRDefault="00955A35" w:rsidP="00300470">
      <w:pPr>
        <w:jc w:val="both"/>
        <w:rPr>
          <w:rFonts w:ascii="Calibri" w:hAnsi="Calibri" w:cs="Calibri"/>
          <w:sz w:val="22"/>
          <w:szCs w:val="22"/>
        </w:rPr>
      </w:pPr>
      <w:r>
        <w:rPr>
          <w:rFonts w:ascii="Calibri" w:hAnsi="Calibri" w:cs="Calibri"/>
          <w:noProof/>
          <w:sz w:val="22"/>
          <w:szCs w:val="22"/>
        </w:rPr>
        <w:lastRenderedPageBreak/>
        <w:drawing>
          <wp:anchor distT="0" distB="0" distL="114300" distR="114300" simplePos="0" relativeHeight="251696128" behindDoc="0" locked="0" layoutInCell="1" allowOverlap="1" wp14:anchorId="7D0BE6E8" wp14:editId="221A9970">
            <wp:simplePos x="0" y="0"/>
            <wp:positionH relativeFrom="column">
              <wp:posOffset>0</wp:posOffset>
            </wp:positionH>
            <wp:positionV relativeFrom="paragraph">
              <wp:posOffset>0</wp:posOffset>
            </wp:positionV>
            <wp:extent cx="5764696" cy="1970788"/>
            <wp:effectExtent l="0" t="0" r="0" b="0"/>
            <wp:wrapSquare wrapText="bothSides"/>
            <wp:docPr id="28300276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1" r:lo="rId152" r:qs="rId153" r:cs="rId154"/>
              </a:graphicData>
            </a:graphic>
            <wp14:sizeRelH relativeFrom="page">
              <wp14:pctWidth>0</wp14:pctWidth>
            </wp14:sizeRelH>
            <wp14:sizeRelV relativeFrom="page">
              <wp14:pctHeight>0</wp14:pctHeight>
            </wp14:sizeRelV>
          </wp:anchor>
        </w:drawing>
      </w:r>
    </w:p>
    <w:p w14:paraId="5CC0A612" w14:textId="77777777" w:rsidR="00955A35" w:rsidRDefault="00955A35" w:rsidP="00300470">
      <w:pPr>
        <w:jc w:val="both"/>
        <w:rPr>
          <w:rFonts w:ascii="Calibri" w:hAnsi="Calibri" w:cs="Calibri"/>
          <w:sz w:val="22"/>
          <w:szCs w:val="22"/>
        </w:rPr>
      </w:pPr>
    </w:p>
    <w:p w14:paraId="1F3B3442" w14:textId="77777777" w:rsidR="00D33010" w:rsidRDefault="00D33010" w:rsidP="00300470">
      <w:pPr>
        <w:jc w:val="both"/>
        <w:rPr>
          <w:rFonts w:ascii="Calibri" w:hAnsi="Calibri" w:cs="Calibri"/>
          <w:sz w:val="22"/>
          <w:szCs w:val="22"/>
        </w:rPr>
      </w:pPr>
    </w:p>
    <w:p w14:paraId="551C3FAF" w14:textId="4D24F751" w:rsidR="00185669" w:rsidRDefault="00185669" w:rsidP="00300470">
      <w:pPr>
        <w:jc w:val="both"/>
        <w:rPr>
          <w:rFonts w:ascii="Calibri" w:hAnsi="Calibri" w:cs="Calibri"/>
          <w:sz w:val="22"/>
          <w:szCs w:val="22"/>
        </w:rPr>
      </w:pPr>
      <w:r>
        <w:rPr>
          <w:rFonts w:ascii="Calibri" w:hAnsi="Calibri" w:cs="Calibri"/>
          <w:sz w:val="22"/>
          <w:szCs w:val="22"/>
        </w:rPr>
        <w:t>Declarant something said out of the court.</w:t>
      </w:r>
    </w:p>
    <w:p w14:paraId="4CD2291E" w14:textId="77777777" w:rsidR="00185669" w:rsidRDefault="00185669" w:rsidP="00300470">
      <w:pPr>
        <w:jc w:val="both"/>
        <w:rPr>
          <w:rFonts w:ascii="Calibri" w:hAnsi="Calibri" w:cs="Calibri"/>
          <w:sz w:val="22"/>
          <w:szCs w:val="22"/>
        </w:rPr>
      </w:pPr>
    </w:p>
    <w:p w14:paraId="15263DD1" w14:textId="613DAECF" w:rsidR="00185669" w:rsidRPr="00185669" w:rsidRDefault="00185669" w:rsidP="00300470">
      <w:pPr>
        <w:jc w:val="both"/>
        <w:rPr>
          <w:rFonts w:ascii="Calibri" w:hAnsi="Calibri" w:cs="Calibri"/>
          <w:b/>
          <w:bCs/>
          <w:i/>
          <w:iCs/>
          <w:sz w:val="22"/>
          <w:szCs w:val="22"/>
          <w:u w:val="single"/>
        </w:rPr>
      </w:pPr>
      <w:r w:rsidRPr="00185669">
        <w:rPr>
          <w:rFonts w:ascii="Calibri" w:hAnsi="Calibri" w:cs="Calibri"/>
          <w:b/>
          <w:bCs/>
          <w:i/>
          <w:iCs/>
          <w:sz w:val="22"/>
          <w:szCs w:val="22"/>
          <w:u w:val="single"/>
        </w:rPr>
        <w:t>Themis 46 Prior Statements Used for Impeachment</w:t>
      </w:r>
    </w:p>
    <w:p w14:paraId="034694AB" w14:textId="77777777" w:rsidR="00185669" w:rsidRDefault="00185669" w:rsidP="00300470">
      <w:pPr>
        <w:jc w:val="both"/>
        <w:rPr>
          <w:rFonts w:ascii="Calibri" w:hAnsi="Calibri" w:cs="Calibri"/>
          <w:sz w:val="22"/>
          <w:szCs w:val="22"/>
        </w:rPr>
      </w:pPr>
    </w:p>
    <w:p w14:paraId="1E37D356" w14:textId="0A6C7632" w:rsidR="00F14EA3" w:rsidRDefault="00F14EA3" w:rsidP="00300470">
      <w:pPr>
        <w:jc w:val="both"/>
        <w:rPr>
          <w:rFonts w:ascii="Calibri" w:hAnsi="Calibri" w:cs="Calibri"/>
          <w:sz w:val="22"/>
          <w:szCs w:val="22"/>
        </w:rPr>
      </w:pPr>
      <w:r>
        <w:rPr>
          <w:rFonts w:ascii="Calibri" w:hAnsi="Calibri" w:cs="Calibri"/>
          <w:sz w:val="22"/>
          <w:szCs w:val="22"/>
        </w:rPr>
        <w:t xml:space="preserve">R 801 </w:t>
      </w:r>
    </w:p>
    <w:p w14:paraId="5CB7FB16" w14:textId="7DA6B0B2" w:rsidR="00F14EA3" w:rsidRDefault="00F14EA3" w:rsidP="00300470">
      <w:pPr>
        <w:jc w:val="both"/>
        <w:rPr>
          <w:rFonts w:ascii="Calibri" w:hAnsi="Calibri" w:cs="Calibri"/>
          <w:sz w:val="22"/>
          <w:szCs w:val="22"/>
        </w:rPr>
      </w:pPr>
      <w:r>
        <w:rPr>
          <w:rFonts w:ascii="Calibri" w:hAnsi="Calibri" w:cs="Calibri"/>
          <w:sz w:val="22"/>
          <w:szCs w:val="22"/>
        </w:rPr>
        <w:t>If hearsay is said by W2, not hearsay? NO, still, it is hearsay.</w:t>
      </w:r>
    </w:p>
    <w:p w14:paraId="62DBCECF" w14:textId="06BE57A8" w:rsidR="00F14EA3" w:rsidRDefault="00F14EA3" w:rsidP="00300470">
      <w:pPr>
        <w:jc w:val="both"/>
        <w:rPr>
          <w:rFonts w:ascii="Calibri" w:hAnsi="Calibri" w:cs="Calibri"/>
          <w:sz w:val="22"/>
          <w:szCs w:val="22"/>
        </w:rPr>
      </w:pPr>
      <w:r>
        <w:rPr>
          <w:rFonts w:ascii="Calibri" w:hAnsi="Calibri" w:cs="Calibri"/>
          <w:sz w:val="22"/>
          <w:szCs w:val="22"/>
        </w:rPr>
        <w:t>No using it to proof truth.</w:t>
      </w:r>
    </w:p>
    <w:p w14:paraId="5E264157" w14:textId="6B93765F" w:rsidR="00F14EA3" w:rsidRDefault="00F14EA3" w:rsidP="00300470">
      <w:pPr>
        <w:jc w:val="both"/>
        <w:rPr>
          <w:rFonts w:ascii="Calibri" w:hAnsi="Calibri" w:cs="Calibri"/>
          <w:sz w:val="22"/>
          <w:szCs w:val="22"/>
        </w:rPr>
      </w:pPr>
      <w:r>
        <w:rPr>
          <w:rFonts w:ascii="Calibri" w:hAnsi="Calibri" w:cs="Calibri"/>
          <w:sz w:val="22"/>
          <w:szCs w:val="22"/>
        </w:rPr>
        <w:t>Witness credibility</w:t>
      </w:r>
      <w:r w:rsidRPr="00F14EA3">
        <w:rPr>
          <w:rFonts w:ascii="Calibri" w:hAnsi="Calibri" w:cs="Calibri"/>
          <w:sz w:val="22"/>
          <w:szCs w:val="22"/>
        </w:rPr>
        <w:sym w:font="Wingdings" w:char="F0E0"/>
      </w:r>
      <w:r>
        <w:rPr>
          <w:rFonts w:ascii="Calibri" w:hAnsi="Calibri" w:cs="Calibri"/>
          <w:sz w:val="22"/>
          <w:szCs w:val="22"/>
        </w:rPr>
        <w:t xml:space="preserve"> The court will instruct the jury whether it is substantive evidence or impeachment evidence. If improper</w:t>
      </w:r>
      <w:r w:rsidRPr="00F14EA3">
        <w:rPr>
          <w:rFonts w:ascii="Calibri" w:hAnsi="Calibri" w:cs="Calibri"/>
          <w:sz w:val="22"/>
          <w:szCs w:val="22"/>
        </w:rPr>
        <w:sym w:font="Wingdings" w:char="F0E0"/>
      </w:r>
      <w:r>
        <w:rPr>
          <w:rFonts w:ascii="Calibri" w:hAnsi="Calibri" w:cs="Calibri"/>
          <w:sz w:val="22"/>
          <w:szCs w:val="22"/>
        </w:rPr>
        <w:t xml:space="preserve"> exclude under R 403.</w:t>
      </w:r>
    </w:p>
    <w:p w14:paraId="43A56805" w14:textId="48FCDE7A" w:rsidR="00185669" w:rsidRDefault="00185669" w:rsidP="00300470">
      <w:pPr>
        <w:jc w:val="both"/>
        <w:rPr>
          <w:rFonts w:ascii="Calibri" w:hAnsi="Calibri" w:cs="Calibri"/>
          <w:sz w:val="22"/>
          <w:szCs w:val="22"/>
        </w:rPr>
      </w:pPr>
      <w:r>
        <w:rPr>
          <w:rFonts w:ascii="Calibri" w:hAnsi="Calibri" w:cs="Calibri"/>
          <w:noProof/>
          <w:sz w:val="22"/>
          <w:szCs w:val="22"/>
        </w:rPr>
        <w:drawing>
          <wp:inline distT="0" distB="0" distL="0" distR="0" wp14:anchorId="27EFBD12" wp14:editId="475C5C46">
            <wp:extent cx="5486400" cy="3200400"/>
            <wp:effectExtent l="0" t="0" r="0" b="0"/>
            <wp:docPr id="1220215618"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6" r:lo="rId157" r:qs="rId158" r:cs="rId159"/>
              </a:graphicData>
            </a:graphic>
          </wp:inline>
        </w:drawing>
      </w:r>
    </w:p>
    <w:p w14:paraId="6E996180" w14:textId="77777777" w:rsidR="00D33010" w:rsidRPr="00A01EAA" w:rsidRDefault="00D33010" w:rsidP="00300470">
      <w:pPr>
        <w:jc w:val="both"/>
        <w:rPr>
          <w:rFonts w:ascii="Calibri" w:hAnsi="Calibri" w:cs="Calibri"/>
          <w:sz w:val="22"/>
          <w:szCs w:val="22"/>
        </w:rPr>
      </w:pPr>
    </w:p>
    <w:p w14:paraId="3997AEA5" w14:textId="22F50977" w:rsidR="008C047B" w:rsidRPr="00A01EAA" w:rsidRDefault="008C047B" w:rsidP="00300470">
      <w:pPr>
        <w:jc w:val="both"/>
        <w:rPr>
          <w:rFonts w:ascii="Calibri" w:hAnsi="Calibri" w:cs="Calibri"/>
          <w:b/>
          <w:bCs/>
          <w:sz w:val="22"/>
          <w:szCs w:val="22"/>
        </w:rPr>
      </w:pPr>
      <w:r w:rsidRPr="00A01EAA">
        <w:rPr>
          <w:rFonts w:ascii="Calibri" w:hAnsi="Calibri" w:cs="Calibri"/>
          <w:b/>
          <w:bCs/>
          <w:sz w:val="22"/>
          <w:szCs w:val="22"/>
        </w:rPr>
        <w:t>Hearsay Exclusion</w:t>
      </w:r>
    </w:p>
    <w:p w14:paraId="1218E0A8" w14:textId="77777777" w:rsidR="008C047B" w:rsidRPr="00A01EAA" w:rsidRDefault="008C047B" w:rsidP="00300470">
      <w:pPr>
        <w:jc w:val="both"/>
        <w:rPr>
          <w:rFonts w:ascii="Calibri" w:hAnsi="Calibri" w:cs="Calibri"/>
          <w:sz w:val="22"/>
          <w:szCs w:val="22"/>
        </w:rPr>
      </w:pPr>
    </w:p>
    <w:p w14:paraId="3F08D84A" w14:textId="513ECA04" w:rsidR="008C047B" w:rsidRPr="00A01EAA" w:rsidRDefault="008C047B" w:rsidP="00300470">
      <w:pPr>
        <w:pStyle w:val="ListParagraph"/>
        <w:numPr>
          <w:ilvl w:val="3"/>
          <w:numId w:val="25"/>
        </w:numPr>
        <w:jc w:val="both"/>
        <w:rPr>
          <w:rFonts w:ascii="Calibri" w:hAnsi="Calibri" w:cs="Calibri"/>
          <w:sz w:val="22"/>
          <w:szCs w:val="22"/>
        </w:rPr>
      </w:pPr>
      <w:r w:rsidRPr="00A01EAA">
        <w:rPr>
          <w:rFonts w:ascii="Calibri" w:hAnsi="Calibri" w:cs="Calibri"/>
          <w:sz w:val="22"/>
          <w:szCs w:val="22"/>
        </w:rPr>
        <w:t>Criminal conspiracy R 801 (d), R 801 (d) (2)</w:t>
      </w:r>
    </w:p>
    <w:p w14:paraId="43BC658B" w14:textId="7062250C" w:rsidR="008C047B" w:rsidRPr="00A01EAA" w:rsidRDefault="008C047B" w:rsidP="00300470">
      <w:pPr>
        <w:pStyle w:val="ListParagraph"/>
        <w:numPr>
          <w:ilvl w:val="4"/>
          <w:numId w:val="25"/>
        </w:numPr>
        <w:jc w:val="both"/>
        <w:rPr>
          <w:rFonts w:ascii="Calibri" w:hAnsi="Calibri" w:cs="Calibri"/>
          <w:sz w:val="22"/>
          <w:szCs w:val="22"/>
        </w:rPr>
      </w:pPr>
      <w:r w:rsidRPr="00A01EAA">
        <w:rPr>
          <w:rFonts w:ascii="Calibri" w:hAnsi="Calibri" w:cs="Calibri"/>
          <w:sz w:val="22"/>
          <w:szCs w:val="22"/>
        </w:rPr>
        <w:t>Declaration against witness</w:t>
      </w:r>
    </w:p>
    <w:p w14:paraId="6E4D3917" w14:textId="5FBA6C40" w:rsidR="008C047B" w:rsidRPr="00A01EAA" w:rsidRDefault="008C047B" w:rsidP="00300470">
      <w:pPr>
        <w:pStyle w:val="ListParagraph"/>
        <w:numPr>
          <w:ilvl w:val="4"/>
          <w:numId w:val="25"/>
        </w:numPr>
        <w:jc w:val="both"/>
        <w:rPr>
          <w:rFonts w:ascii="Calibri" w:hAnsi="Calibri" w:cs="Calibri"/>
          <w:sz w:val="22"/>
          <w:szCs w:val="22"/>
        </w:rPr>
      </w:pPr>
      <w:r w:rsidRPr="00A01EAA">
        <w:rPr>
          <w:rFonts w:ascii="Calibri" w:hAnsi="Calibri" w:cs="Calibri"/>
          <w:sz w:val="22"/>
          <w:szCs w:val="22"/>
        </w:rPr>
        <w:lastRenderedPageBreak/>
        <w:t>Statements adversary: prior inconsistent statement of the adversary party</w:t>
      </w:r>
    </w:p>
    <w:p w14:paraId="28684263" w14:textId="2AF40D16" w:rsidR="008C047B" w:rsidRPr="00A01EAA" w:rsidRDefault="008C047B" w:rsidP="00300470">
      <w:pPr>
        <w:pStyle w:val="ListParagraph"/>
        <w:numPr>
          <w:ilvl w:val="4"/>
          <w:numId w:val="25"/>
        </w:numPr>
        <w:jc w:val="both"/>
        <w:rPr>
          <w:rFonts w:ascii="Calibri" w:hAnsi="Calibri" w:cs="Calibri"/>
          <w:sz w:val="22"/>
          <w:szCs w:val="22"/>
        </w:rPr>
      </w:pPr>
      <w:r w:rsidRPr="00A01EAA">
        <w:rPr>
          <w:rFonts w:ascii="Calibri" w:hAnsi="Calibri" w:cs="Calibri"/>
          <w:sz w:val="22"/>
          <w:szCs w:val="22"/>
        </w:rPr>
        <w:t>Statement: attributable</w:t>
      </w:r>
    </w:p>
    <w:p w14:paraId="0687F396" w14:textId="28C992D7" w:rsidR="008C047B" w:rsidRPr="00A01EAA" w:rsidRDefault="008C047B" w:rsidP="004D78B8">
      <w:pPr>
        <w:pStyle w:val="ListParagraph"/>
        <w:numPr>
          <w:ilvl w:val="4"/>
          <w:numId w:val="25"/>
        </w:numPr>
        <w:jc w:val="both"/>
        <w:rPr>
          <w:rFonts w:ascii="Calibri" w:hAnsi="Calibri" w:cs="Calibri"/>
          <w:sz w:val="22"/>
          <w:szCs w:val="22"/>
        </w:rPr>
      </w:pPr>
      <w:r w:rsidRPr="00A01EAA">
        <w:rPr>
          <w:rFonts w:ascii="Calibri" w:hAnsi="Calibri" w:cs="Calibri"/>
          <w:sz w:val="22"/>
          <w:szCs w:val="22"/>
        </w:rPr>
        <w:t>R 801 (a) (2)</w:t>
      </w:r>
    </w:p>
    <w:p w14:paraId="2FF00234" w14:textId="77777777" w:rsidR="008C047B" w:rsidRPr="00A01EAA" w:rsidRDefault="008C047B" w:rsidP="00300470">
      <w:pPr>
        <w:jc w:val="both"/>
        <w:rPr>
          <w:rFonts w:ascii="Calibri" w:hAnsi="Calibri" w:cs="Calibri"/>
          <w:sz w:val="22"/>
          <w:szCs w:val="22"/>
        </w:rPr>
      </w:pPr>
    </w:p>
    <w:p w14:paraId="11DBFE10" w14:textId="5257FFBB" w:rsidR="006D7D46" w:rsidRPr="00A01EAA" w:rsidRDefault="008C047B" w:rsidP="00300470">
      <w:pPr>
        <w:pStyle w:val="ListParagraph"/>
        <w:numPr>
          <w:ilvl w:val="2"/>
          <w:numId w:val="24"/>
        </w:numPr>
        <w:jc w:val="both"/>
        <w:rPr>
          <w:rFonts w:ascii="Calibri" w:hAnsi="Calibri" w:cs="Calibri"/>
          <w:sz w:val="22"/>
          <w:szCs w:val="22"/>
        </w:rPr>
      </w:pPr>
      <w:r w:rsidRPr="00A01EAA">
        <w:rPr>
          <w:rFonts w:ascii="Calibri" w:hAnsi="Calibri" w:cs="Calibri"/>
          <w:sz w:val="22"/>
          <w:szCs w:val="22"/>
        </w:rPr>
        <w:t>Mahlandt v. Whild Canid Survival Research Center 1978</w:t>
      </w:r>
    </w:p>
    <w:p w14:paraId="76D9D8EE" w14:textId="15587D59" w:rsidR="006D7D46" w:rsidRPr="00A01EAA" w:rsidRDefault="006D7D46" w:rsidP="00300470">
      <w:pPr>
        <w:pStyle w:val="ListParagraph"/>
        <w:numPr>
          <w:ilvl w:val="0"/>
          <w:numId w:val="26"/>
        </w:numPr>
        <w:jc w:val="both"/>
        <w:rPr>
          <w:rFonts w:ascii="Calibri" w:hAnsi="Calibri" w:cs="Calibri"/>
          <w:sz w:val="22"/>
          <w:szCs w:val="22"/>
        </w:rPr>
      </w:pPr>
      <w:r w:rsidRPr="00A01EAA">
        <w:rPr>
          <w:rFonts w:ascii="Calibri" w:hAnsi="Calibri" w:cs="Calibri"/>
          <w:sz w:val="22"/>
          <w:szCs w:val="22"/>
        </w:rPr>
        <w:t>Are minutes of a meeting of a corp and sts made by an employee of the corp w/I the scope of his employment admissible against the corp? YES</w:t>
      </w:r>
    </w:p>
    <w:p w14:paraId="46344A57" w14:textId="1A56EA11" w:rsidR="006D7D46" w:rsidRPr="00A01EAA" w:rsidRDefault="006D7D46" w:rsidP="00300470">
      <w:pPr>
        <w:pStyle w:val="ListParagraph"/>
        <w:numPr>
          <w:ilvl w:val="0"/>
          <w:numId w:val="26"/>
        </w:numPr>
        <w:jc w:val="both"/>
        <w:rPr>
          <w:rFonts w:ascii="Calibri" w:hAnsi="Calibri" w:cs="Calibri"/>
          <w:b/>
          <w:bCs/>
          <w:sz w:val="22"/>
          <w:szCs w:val="22"/>
        </w:rPr>
      </w:pPr>
      <w:r w:rsidRPr="00A01EAA">
        <w:rPr>
          <w:rFonts w:ascii="Calibri" w:hAnsi="Calibri" w:cs="Calibri"/>
          <w:b/>
          <w:bCs/>
          <w:sz w:val="22"/>
          <w:szCs w:val="22"/>
        </w:rPr>
        <w:t xml:space="preserve">About any material fact are admissible against that party if proffered by the opponent, </w:t>
      </w:r>
    </w:p>
    <w:p w14:paraId="22685F71" w14:textId="322995AF" w:rsidR="006D7D46" w:rsidRPr="00A01EAA" w:rsidRDefault="006D7D46" w:rsidP="00300470">
      <w:pPr>
        <w:pStyle w:val="ListParagraph"/>
        <w:numPr>
          <w:ilvl w:val="1"/>
          <w:numId w:val="26"/>
        </w:numPr>
        <w:jc w:val="both"/>
        <w:rPr>
          <w:rFonts w:ascii="Calibri" w:hAnsi="Calibri" w:cs="Calibri"/>
          <w:sz w:val="22"/>
          <w:szCs w:val="22"/>
        </w:rPr>
      </w:pPr>
      <w:r w:rsidRPr="00A01EAA">
        <w:rPr>
          <w:rFonts w:ascii="Calibri" w:hAnsi="Calibri" w:cs="Calibri"/>
          <w:sz w:val="22"/>
          <w:szCs w:val="22"/>
        </w:rPr>
        <w:t>Person is authorized by a party</w:t>
      </w:r>
      <w:r w:rsidRPr="00A01EAA">
        <w:rPr>
          <w:rFonts w:ascii="Calibri" w:hAnsi="Calibri" w:cs="Calibri"/>
          <w:sz w:val="22"/>
          <w:szCs w:val="22"/>
        </w:rPr>
        <w:sym w:font="Wingdings" w:char="F0E0"/>
      </w:r>
      <w:r w:rsidRPr="00A01EAA">
        <w:rPr>
          <w:rFonts w:ascii="Calibri" w:hAnsi="Calibri" w:cs="Calibri"/>
          <w:sz w:val="22"/>
          <w:szCs w:val="22"/>
        </w:rPr>
        <w:t xml:space="preserve"> Admissible against the party</w:t>
      </w:r>
    </w:p>
    <w:p w14:paraId="1F8367B0" w14:textId="0B0C1C66" w:rsidR="006D7D46" w:rsidRPr="00A01EAA" w:rsidRDefault="006D7D46" w:rsidP="00300470">
      <w:pPr>
        <w:pStyle w:val="ListParagraph"/>
        <w:numPr>
          <w:ilvl w:val="1"/>
          <w:numId w:val="26"/>
        </w:numPr>
        <w:jc w:val="both"/>
        <w:rPr>
          <w:rFonts w:ascii="Calibri" w:hAnsi="Calibri" w:cs="Calibri"/>
          <w:sz w:val="22"/>
          <w:szCs w:val="22"/>
        </w:rPr>
      </w:pPr>
      <w:r w:rsidRPr="00A01EAA">
        <w:rPr>
          <w:rFonts w:ascii="Calibri" w:hAnsi="Calibri" w:cs="Calibri"/>
          <w:sz w:val="22"/>
          <w:szCs w:val="22"/>
        </w:rPr>
        <w:t xml:space="preserve">Not hearsay because they are reliable in that it is highly </w:t>
      </w:r>
      <w:r w:rsidR="004D78B8" w:rsidRPr="00A01EAA">
        <w:rPr>
          <w:rFonts w:ascii="Calibri" w:hAnsi="Calibri" w:cs="Calibri"/>
          <w:sz w:val="22"/>
          <w:szCs w:val="22"/>
        </w:rPr>
        <w:t>unlikely</w:t>
      </w:r>
      <w:r w:rsidRPr="00A01EAA">
        <w:rPr>
          <w:rFonts w:ascii="Calibri" w:hAnsi="Calibri" w:cs="Calibri"/>
          <w:sz w:val="22"/>
          <w:szCs w:val="22"/>
        </w:rPr>
        <w:t xml:space="preserve"> that a party its agent a false sts against itself.</w:t>
      </w:r>
    </w:p>
    <w:p w14:paraId="4FA074EC" w14:textId="217A87B6" w:rsidR="006D7D46" w:rsidRPr="00A01EAA" w:rsidRDefault="006D7D46" w:rsidP="00300470">
      <w:pPr>
        <w:pStyle w:val="ListParagraph"/>
        <w:numPr>
          <w:ilvl w:val="1"/>
          <w:numId w:val="26"/>
        </w:numPr>
        <w:jc w:val="both"/>
        <w:rPr>
          <w:rFonts w:ascii="Calibri" w:hAnsi="Calibri" w:cs="Calibri"/>
          <w:sz w:val="22"/>
          <w:szCs w:val="22"/>
        </w:rPr>
      </w:pPr>
      <w:r w:rsidRPr="00A01EAA">
        <w:rPr>
          <w:rFonts w:ascii="Calibri" w:hAnsi="Calibri" w:cs="Calibri"/>
          <w:sz w:val="22"/>
          <w:szCs w:val="22"/>
        </w:rPr>
        <w:t>No guarantees for trustworthiness “don’t need the personal knowledge” R 801 (d) (2) (d) there is no abuse of discretion . R 403</w:t>
      </w:r>
    </w:p>
    <w:p w14:paraId="6132F93B" w14:textId="026EFEB9" w:rsidR="006D7D46" w:rsidRPr="00A01EAA" w:rsidRDefault="006D7D46" w:rsidP="00300470">
      <w:pPr>
        <w:pStyle w:val="ListParagraph"/>
        <w:numPr>
          <w:ilvl w:val="1"/>
          <w:numId w:val="26"/>
        </w:numPr>
        <w:jc w:val="both"/>
        <w:rPr>
          <w:rFonts w:ascii="Calibri" w:hAnsi="Calibri" w:cs="Calibri"/>
          <w:sz w:val="22"/>
          <w:szCs w:val="22"/>
        </w:rPr>
      </w:pPr>
      <w:r w:rsidRPr="00A01EAA">
        <w:rPr>
          <w:rFonts w:ascii="Calibri" w:hAnsi="Calibri" w:cs="Calibri"/>
          <w:sz w:val="22"/>
          <w:szCs w:val="22"/>
        </w:rPr>
        <w:t>Poos absence at that meeting the minutes are not admissible against him</w:t>
      </w:r>
      <w:r w:rsidRPr="00A01EAA">
        <w:rPr>
          <w:rFonts w:ascii="Calibri" w:hAnsi="Calibri" w:cs="Calibri"/>
          <w:sz w:val="22"/>
          <w:szCs w:val="22"/>
        </w:rPr>
        <w:sym w:font="Wingdings" w:char="F0E0"/>
      </w:r>
      <w:r w:rsidRPr="00A01EAA">
        <w:rPr>
          <w:rFonts w:ascii="Calibri" w:hAnsi="Calibri" w:cs="Calibri"/>
          <w:sz w:val="22"/>
          <w:szCs w:val="22"/>
        </w:rPr>
        <w:t xml:space="preserve"> corp directors meeting cannot be used against. A non attending, non participating employee</w:t>
      </w:r>
    </w:p>
    <w:p w14:paraId="102A5E03" w14:textId="2821C8EF" w:rsidR="006D7D46" w:rsidRPr="00A01EAA" w:rsidRDefault="006D7D46" w:rsidP="00300470">
      <w:pPr>
        <w:pStyle w:val="ListParagraph"/>
        <w:numPr>
          <w:ilvl w:val="1"/>
          <w:numId w:val="26"/>
        </w:numPr>
        <w:jc w:val="both"/>
        <w:rPr>
          <w:rFonts w:ascii="Calibri" w:hAnsi="Calibri" w:cs="Calibri"/>
          <w:sz w:val="22"/>
          <w:szCs w:val="22"/>
        </w:rPr>
      </w:pPr>
      <w:r w:rsidRPr="00A01EAA">
        <w:rPr>
          <w:rFonts w:ascii="Calibri" w:hAnsi="Calibri" w:cs="Calibri"/>
          <w:sz w:val="22"/>
          <w:szCs w:val="22"/>
        </w:rPr>
        <w:t>Sufficient: he agent of the center and was acting within the scope of his agency when he made sts R 801 (d) (2) ©</w:t>
      </w:r>
    </w:p>
    <w:p w14:paraId="5D5E3689" w14:textId="600B88CF" w:rsidR="006D7D46" w:rsidRPr="00A01EAA" w:rsidRDefault="006D7D46" w:rsidP="00300470">
      <w:pPr>
        <w:pStyle w:val="ListParagraph"/>
        <w:numPr>
          <w:ilvl w:val="1"/>
          <w:numId w:val="26"/>
        </w:numPr>
        <w:jc w:val="both"/>
        <w:rPr>
          <w:rFonts w:ascii="Calibri" w:hAnsi="Calibri" w:cs="Calibri"/>
          <w:sz w:val="22"/>
          <w:szCs w:val="22"/>
        </w:rPr>
      </w:pPr>
      <w:r w:rsidRPr="00A01EAA">
        <w:rPr>
          <w:rFonts w:ascii="Calibri" w:hAnsi="Calibri" w:cs="Calibri"/>
          <w:sz w:val="22"/>
          <w:szCs w:val="22"/>
        </w:rPr>
        <w:t>Wolf is within the scop</w:t>
      </w:r>
      <w:r w:rsidR="00F31848" w:rsidRPr="00A01EAA">
        <w:rPr>
          <w:rFonts w:ascii="Calibri" w:hAnsi="Calibri" w:cs="Calibri"/>
          <w:sz w:val="22"/>
          <w:szCs w:val="22"/>
        </w:rPr>
        <w:t>e</w:t>
      </w:r>
      <w:r w:rsidRPr="00A01EAA">
        <w:rPr>
          <w:rFonts w:ascii="Calibri" w:hAnsi="Calibri" w:cs="Calibri"/>
          <w:sz w:val="22"/>
          <w:szCs w:val="22"/>
        </w:rPr>
        <w:t xml:space="preserve"> of that employment. </w:t>
      </w:r>
    </w:p>
    <w:p w14:paraId="2F99D7F6" w14:textId="4CA9E434" w:rsidR="006D7D46" w:rsidRPr="00A01EAA" w:rsidRDefault="006D7D46" w:rsidP="00300470">
      <w:pPr>
        <w:pStyle w:val="ListParagraph"/>
        <w:numPr>
          <w:ilvl w:val="1"/>
          <w:numId w:val="26"/>
        </w:numPr>
        <w:jc w:val="both"/>
        <w:rPr>
          <w:rFonts w:ascii="Calibri" w:hAnsi="Calibri" w:cs="Calibri"/>
          <w:sz w:val="22"/>
          <w:szCs w:val="22"/>
        </w:rPr>
      </w:pPr>
      <w:r w:rsidRPr="00A01EAA">
        <w:rPr>
          <w:rFonts w:ascii="Calibri" w:hAnsi="Calibri" w:cs="Calibri"/>
          <w:sz w:val="22"/>
          <w:szCs w:val="22"/>
        </w:rPr>
        <w:t>He had no personal knowledge of the truth of his sts. This is not a requirement. Under admission by party opponent rule.</w:t>
      </w:r>
    </w:p>
    <w:p w14:paraId="3D3CA9A8" w14:textId="74606C59" w:rsidR="006D7D46" w:rsidRPr="00A01EAA" w:rsidRDefault="006D7D46" w:rsidP="00300470">
      <w:pPr>
        <w:pStyle w:val="ListParagraph"/>
        <w:numPr>
          <w:ilvl w:val="1"/>
          <w:numId w:val="26"/>
        </w:numPr>
        <w:jc w:val="both"/>
        <w:rPr>
          <w:rFonts w:ascii="Calibri" w:hAnsi="Calibri" w:cs="Calibri"/>
          <w:sz w:val="22"/>
          <w:szCs w:val="22"/>
        </w:rPr>
      </w:pPr>
      <w:r w:rsidRPr="00A01EAA">
        <w:rPr>
          <w:rFonts w:ascii="Calibri" w:hAnsi="Calibri" w:cs="Calibri"/>
          <w:sz w:val="22"/>
          <w:szCs w:val="22"/>
        </w:rPr>
        <w:t>The notes and sts made by Poos are admissible against Poos because they were his own sts. Against Center Poos is an agent employee of the center and his custody</w:t>
      </w:r>
    </w:p>
    <w:p w14:paraId="3BF7A834" w14:textId="48417F2C" w:rsidR="006D7D46" w:rsidRPr="00A01EAA" w:rsidRDefault="006D7D46" w:rsidP="00300470">
      <w:pPr>
        <w:jc w:val="both"/>
        <w:rPr>
          <w:rFonts w:ascii="Calibri" w:hAnsi="Calibri" w:cs="Calibri"/>
          <w:sz w:val="22"/>
          <w:szCs w:val="22"/>
        </w:rPr>
      </w:pPr>
    </w:p>
    <w:p w14:paraId="25B180B7" w14:textId="3FF4EF93" w:rsidR="0059755C" w:rsidRPr="00A01EAA" w:rsidRDefault="00F31848" w:rsidP="00300470">
      <w:pPr>
        <w:pStyle w:val="ListParagraph"/>
        <w:numPr>
          <w:ilvl w:val="2"/>
          <w:numId w:val="24"/>
        </w:numPr>
        <w:jc w:val="both"/>
        <w:rPr>
          <w:rFonts w:ascii="Calibri" w:hAnsi="Calibri" w:cs="Calibri"/>
          <w:sz w:val="22"/>
          <w:szCs w:val="22"/>
        </w:rPr>
      </w:pPr>
      <w:r w:rsidRPr="00A01EAA">
        <w:rPr>
          <w:rFonts w:ascii="Calibri" w:hAnsi="Calibri" w:cs="Calibri"/>
          <w:sz w:val="22"/>
          <w:szCs w:val="22"/>
        </w:rPr>
        <w:t>Wilson v. City of Pine Bluff 1982</w:t>
      </w:r>
    </w:p>
    <w:p w14:paraId="0BE49C2F" w14:textId="71EAF431" w:rsidR="0059755C" w:rsidRPr="00A01EAA" w:rsidRDefault="0059755C"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Criminal trespass guilty</w:t>
      </w:r>
    </w:p>
    <w:p w14:paraId="66C10C36" w14:textId="19EC4E51" w:rsidR="0059755C" w:rsidRPr="00A01EAA" w:rsidRDefault="0059755C"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 xml:space="preserve">May a party’s silence </w:t>
      </w:r>
      <w:r w:rsidRPr="00A01EAA">
        <w:rPr>
          <w:rFonts w:ascii="Calibri" w:hAnsi="Calibri" w:cs="Calibri"/>
          <w:sz w:val="22"/>
          <w:szCs w:val="22"/>
        </w:rPr>
        <w:sym w:font="Wingdings" w:char="F0E0"/>
      </w:r>
      <w:r w:rsidRPr="00A01EAA">
        <w:rPr>
          <w:rFonts w:ascii="Calibri" w:hAnsi="Calibri" w:cs="Calibri"/>
          <w:sz w:val="22"/>
          <w:szCs w:val="22"/>
        </w:rPr>
        <w:t xml:space="preserve"> Admission or acquiescence (</w:t>
      </w:r>
      <w:r w:rsidRPr="00A01EAA">
        <w:rPr>
          <w:rFonts w:ascii="Calibri" w:hAnsi="Calibri" w:cs="Calibri"/>
          <w:sz w:val="22"/>
          <w:szCs w:val="22"/>
        </w:rPr>
        <w:t>묵인</w:t>
      </w:r>
      <w:r w:rsidRPr="00A01EAA">
        <w:rPr>
          <w:rFonts w:ascii="Calibri" w:hAnsi="Calibri" w:cs="Calibri"/>
          <w:sz w:val="22"/>
          <w:szCs w:val="22"/>
        </w:rPr>
        <w:t>) in the face of an accusatory statements made by another person be admissible non hearsay evidence against the party? YES</w:t>
      </w:r>
    </w:p>
    <w:p w14:paraId="50A94216" w14:textId="1FEC04AB" w:rsidR="00763F88" w:rsidRPr="00A01EAA" w:rsidRDefault="00763F88"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IF you are silent, then, the STATEMENT “AS entirety” admitted.</w:t>
      </w:r>
    </w:p>
    <w:p w14:paraId="50241B50" w14:textId="735487CB" w:rsidR="0059755C" w:rsidRPr="00A01EAA" w:rsidRDefault="0059755C"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The party’s failure to deny the accusation manifest the party’s adoption of belief in the accusation. Under the hearsay, exception for admission of a party opponent provided by R 801 (d) (2)</w:t>
      </w:r>
    </w:p>
    <w:p w14:paraId="734C4996" w14:textId="08866A14" w:rsidR="0059755C" w:rsidRPr="00A01EAA" w:rsidRDefault="0059755C"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 xml:space="preserve">Judge party heard, understood statements personal knowledge of the stements subject matter and was physically and psychologically able to speak 2) relation to the party or event reasonable expectation of denial 3) statement untrue </w:t>
      </w:r>
      <w:r w:rsidRPr="00A01EAA">
        <w:rPr>
          <w:rFonts w:ascii="Calibri" w:hAnsi="Calibri" w:cs="Calibri"/>
          <w:sz w:val="22"/>
          <w:szCs w:val="22"/>
        </w:rPr>
        <w:sym w:font="Wingdings" w:char="F0E0"/>
      </w:r>
      <w:r w:rsidRPr="00A01EAA">
        <w:rPr>
          <w:rFonts w:ascii="Calibri" w:hAnsi="Calibri" w:cs="Calibri"/>
          <w:sz w:val="22"/>
          <w:szCs w:val="22"/>
        </w:rPr>
        <w:t xml:space="preserve"> denied</w:t>
      </w:r>
    </w:p>
    <w:p w14:paraId="47CF31CD" w14:textId="4A0BB0B2" w:rsidR="0059755C" w:rsidRPr="00A01EAA" w:rsidRDefault="0059755C"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 xml:space="preserve">Police testimony </w:t>
      </w:r>
      <w:r w:rsidRPr="00A01EAA">
        <w:rPr>
          <w:rFonts w:ascii="Calibri" w:hAnsi="Calibri" w:cs="Calibri"/>
          <w:sz w:val="22"/>
          <w:szCs w:val="22"/>
        </w:rPr>
        <w:sym w:font="Wingdings" w:char="F0E0"/>
      </w:r>
      <w:r w:rsidRPr="00A01EAA">
        <w:rPr>
          <w:rFonts w:ascii="Calibri" w:hAnsi="Calibri" w:cs="Calibri"/>
          <w:sz w:val="22"/>
          <w:szCs w:val="22"/>
        </w:rPr>
        <w:t xml:space="preserve"> adequate grounds to conclude these foundational factors were satisfied.</w:t>
      </w:r>
    </w:p>
    <w:p w14:paraId="6BEFEADA" w14:textId="1B0C2590" w:rsidR="0059755C" w:rsidRPr="00A01EAA" w:rsidRDefault="0059755C"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 xml:space="preserve">Fact finder – woman statements </w:t>
      </w:r>
      <w:r w:rsidRPr="00A01EAA">
        <w:rPr>
          <w:rFonts w:ascii="Calibri" w:hAnsi="Calibri" w:cs="Calibri"/>
          <w:sz w:val="22"/>
          <w:szCs w:val="22"/>
        </w:rPr>
        <w:sym w:font="Wingdings" w:char="F0E0"/>
      </w:r>
      <w:r w:rsidRPr="00A01EAA">
        <w:rPr>
          <w:rFonts w:ascii="Calibri" w:hAnsi="Calibri" w:cs="Calibri"/>
          <w:sz w:val="22"/>
          <w:szCs w:val="22"/>
        </w:rPr>
        <w:t xml:space="preserve"> untrue </w:t>
      </w:r>
      <w:r w:rsidRPr="00A01EAA">
        <w:rPr>
          <w:rFonts w:ascii="Calibri" w:hAnsi="Calibri" w:cs="Calibri"/>
          <w:sz w:val="22"/>
          <w:szCs w:val="22"/>
        </w:rPr>
        <w:sym w:font="Wingdings" w:char="F0E0"/>
      </w:r>
      <w:r w:rsidRPr="00A01EAA">
        <w:rPr>
          <w:rFonts w:ascii="Calibri" w:hAnsi="Calibri" w:cs="Calibri"/>
          <w:sz w:val="22"/>
          <w:szCs w:val="22"/>
        </w:rPr>
        <w:t xml:space="preserve"> Wilson denied or explained</w:t>
      </w:r>
    </w:p>
    <w:p w14:paraId="5DA69C2C" w14:textId="2644A22F" w:rsidR="0059755C" w:rsidRPr="00A01EAA" w:rsidRDefault="0059755C"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 xml:space="preserve">Non hearsy evidence </w:t>
      </w:r>
      <w:r w:rsidRPr="00A01EAA">
        <w:rPr>
          <w:rFonts w:ascii="Calibri" w:hAnsi="Calibri" w:cs="Calibri"/>
          <w:sz w:val="22"/>
          <w:szCs w:val="22"/>
        </w:rPr>
        <w:sym w:font="Wingdings" w:char="F0E0"/>
      </w:r>
      <w:r w:rsidRPr="00A01EAA">
        <w:rPr>
          <w:rFonts w:ascii="Calibri" w:hAnsi="Calibri" w:cs="Calibri"/>
          <w:sz w:val="22"/>
          <w:szCs w:val="22"/>
        </w:rPr>
        <w:t xml:space="preserve"> Wilson’s lack of response to women’s statements </w:t>
      </w:r>
      <w:r w:rsidRPr="00A01EAA">
        <w:rPr>
          <w:rFonts w:ascii="Calibri" w:hAnsi="Calibri" w:cs="Calibri"/>
          <w:sz w:val="22"/>
          <w:szCs w:val="22"/>
        </w:rPr>
        <w:sym w:font="Wingdings" w:char="F0E0"/>
      </w:r>
      <w:r w:rsidRPr="00A01EAA">
        <w:rPr>
          <w:rFonts w:ascii="Calibri" w:hAnsi="Calibri" w:cs="Calibri"/>
          <w:sz w:val="22"/>
          <w:szCs w:val="22"/>
        </w:rPr>
        <w:t xml:space="preserve"> adoptively admitted to statement truth</w:t>
      </w:r>
    </w:p>
    <w:p w14:paraId="770D333A" w14:textId="17AC1039" w:rsidR="0059755C" w:rsidRPr="00A01EAA" w:rsidRDefault="0059755C" w:rsidP="00300470">
      <w:pPr>
        <w:pStyle w:val="ListParagraph"/>
        <w:numPr>
          <w:ilvl w:val="0"/>
          <w:numId w:val="30"/>
        </w:numPr>
        <w:jc w:val="both"/>
        <w:rPr>
          <w:rFonts w:ascii="Calibri" w:hAnsi="Calibri" w:cs="Calibri"/>
          <w:sz w:val="22"/>
          <w:szCs w:val="22"/>
        </w:rPr>
      </w:pPr>
      <w:r w:rsidRPr="00A01EAA">
        <w:rPr>
          <w:rFonts w:ascii="Calibri" w:hAnsi="Calibri" w:cs="Calibri"/>
          <w:sz w:val="22"/>
          <w:szCs w:val="22"/>
        </w:rPr>
        <w:t>Judge did not abuse his discretion in admitting the police testimony</w:t>
      </w:r>
    </w:p>
    <w:p w14:paraId="6B0A3981" w14:textId="77777777" w:rsidR="0059755C" w:rsidRPr="00A01EAA" w:rsidRDefault="0059755C" w:rsidP="00300470">
      <w:pPr>
        <w:jc w:val="both"/>
        <w:rPr>
          <w:rFonts w:ascii="Calibri" w:hAnsi="Calibri" w:cs="Calibri"/>
          <w:sz w:val="22"/>
          <w:szCs w:val="22"/>
        </w:rPr>
      </w:pPr>
    </w:p>
    <w:p w14:paraId="387C8480" w14:textId="7065E761" w:rsidR="0059755C" w:rsidRPr="00A01EAA" w:rsidRDefault="0059755C" w:rsidP="00300470">
      <w:pPr>
        <w:pStyle w:val="ListParagraph"/>
        <w:numPr>
          <w:ilvl w:val="2"/>
          <w:numId w:val="24"/>
        </w:numPr>
        <w:jc w:val="both"/>
        <w:rPr>
          <w:rFonts w:ascii="Calibri" w:hAnsi="Calibri" w:cs="Calibri"/>
          <w:b/>
          <w:bCs/>
          <w:sz w:val="22"/>
          <w:szCs w:val="22"/>
        </w:rPr>
      </w:pPr>
      <w:r w:rsidRPr="00A01EAA">
        <w:rPr>
          <w:rFonts w:ascii="Calibri" w:hAnsi="Calibri" w:cs="Calibri"/>
          <w:b/>
          <w:bCs/>
          <w:sz w:val="22"/>
          <w:szCs w:val="22"/>
        </w:rPr>
        <w:t>U.S. v. Cornett 1999</w:t>
      </w:r>
    </w:p>
    <w:p w14:paraId="0E376989" w14:textId="7EED9EE1" w:rsidR="00D97D1C" w:rsidRPr="00A01EAA" w:rsidRDefault="0059755C"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Is the statement of party’s co-conspirator admissible non hearsay evidence against the party only if the co conspirator made the statement in furtherance of the conspiracy? YES</w:t>
      </w:r>
    </w:p>
    <w:p w14:paraId="62F7B362" w14:textId="42D4A8DC" w:rsidR="00D97D1C"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The proponent of admitting the statements into evidence must show that a conspiracy existed and 2) was made by a co-conspirator, 2) during the course of conspiracy, 3) in furtherance of the conspiracy ### intended to advance, facilitate, or promote the conspiracy’s ultimate objective.</w:t>
      </w:r>
    </w:p>
    <w:p w14:paraId="1A72CCE4" w14:textId="1ADA7F96" w:rsidR="00B95F54"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lastRenderedPageBreak/>
        <w:t>Idle chatter or narratives of past conduct even if they implicate the party’s involvement in the conspiracy.</w:t>
      </w:r>
    </w:p>
    <w:p w14:paraId="58B84C14" w14:textId="31B4DE18" w:rsidR="00B95F54"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 xml:space="preserve">Causal references </w:t>
      </w:r>
      <w:r w:rsidRPr="00A01EAA">
        <w:rPr>
          <w:rFonts w:ascii="Calibri" w:hAnsi="Calibri" w:cs="Calibri"/>
          <w:sz w:val="22"/>
          <w:szCs w:val="22"/>
        </w:rPr>
        <w:sym w:font="Wingdings" w:char="F0E0"/>
      </w:r>
      <w:r w:rsidRPr="00A01EAA">
        <w:rPr>
          <w:rFonts w:ascii="Calibri" w:hAnsi="Calibri" w:cs="Calibri"/>
          <w:sz w:val="22"/>
          <w:szCs w:val="22"/>
        </w:rPr>
        <w:t xml:space="preserve"> unreliable and not necessarily indicative that the party would have authorized the statements.Bouttes romantic rivalry with Galloway </w:t>
      </w:r>
      <w:r w:rsidRPr="00A01EAA">
        <w:rPr>
          <w:rFonts w:ascii="Calibri" w:hAnsi="Calibri" w:cs="Calibri"/>
          <w:sz w:val="22"/>
          <w:szCs w:val="22"/>
        </w:rPr>
        <w:sym w:font="Wingdings" w:char="F0E0"/>
      </w:r>
      <w:r w:rsidRPr="00A01EAA">
        <w:rPr>
          <w:rFonts w:ascii="Calibri" w:hAnsi="Calibri" w:cs="Calibri"/>
          <w:sz w:val="22"/>
          <w:szCs w:val="22"/>
        </w:rPr>
        <w:t xml:space="preserve"> future drug deals through Galloway</w:t>
      </w:r>
      <w:r w:rsidRPr="00A01EAA">
        <w:rPr>
          <w:rFonts w:ascii="Calibri" w:hAnsi="Calibri" w:cs="Calibri"/>
          <w:sz w:val="22"/>
          <w:szCs w:val="22"/>
        </w:rPr>
        <w:sym w:font="Wingdings" w:char="F0E0"/>
      </w:r>
      <w:r w:rsidRPr="00A01EAA">
        <w:rPr>
          <w:rFonts w:ascii="Calibri" w:hAnsi="Calibri" w:cs="Calibri"/>
          <w:sz w:val="22"/>
          <w:szCs w:val="22"/>
        </w:rPr>
        <w:t>얘는</w:t>
      </w:r>
      <w:r w:rsidRPr="00A01EAA">
        <w:rPr>
          <w:rFonts w:ascii="Calibri" w:hAnsi="Calibri" w:cs="Calibri"/>
          <w:sz w:val="22"/>
          <w:szCs w:val="22"/>
        </w:rPr>
        <w:t xml:space="preserve"> </w:t>
      </w:r>
      <w:r w:rsidRPr="00A01EAA">
        <w:rPr>
          <w:rFonts w:ascii="Calibri" w:hAnsi="Calibri" w:cs="Calibri"/>
          <w:sz w:val="22"/>
          <w:szCs w:val="22"/>
        </w:rPr>
        <w:t>돈</w:t>
      </w:r>
      <w:r w:rsidRPr="00A01EAA">
        <w:rPr>
          <w:rFonts w:ascii="Calibri" w:hAnsi="Calibri" w:cs="Calibri"/>
          <w:sz w:val="22"/>
          <w:szCs w:val="22"/>
        </w:rPr>
        <w:t xml:space="preserve"> </w:t>
      </w:r>
      <w:r w:rsidRPr="00A01EAA">
        <w:rPr>
          <w:rFonts w:ascii="Calibri" w:hAnsi="Calibri" w:cs="Calibri"/>
          <w:sz w:val="22"/>
          <w:szCs w:val="22"/>
        </w:rPr>
        <w:t>만</w:t>
      </w:r>
      <w:r w:rsidRPr="00A01EAA">
        <w:rPr>
          <w:rFonts w:ascii="Calibri" w:hAnsi="Calibri" w:cs="Calibri"/>
          <w:sz w:val="22"/>
          <w:szCs w:val="22"/>
        </w:rPr>
        <w:t xml:space="preserve"> </w:t>
      </w:r>
      <w:r w:rsidRPr="00A01EAA">
        <w:rPr>
          <w:rFonts w:ascii="Calibri" w:hAnsi="Calibri" w:cs="Calibri"/>
          <w:sz w:val="22"/>
          <w:szCs w:val="22"/>
        </w:rPr>
        <w:t>셌음</w:t>
      </w:r>
      <w:r w:rsidRPr="00A01EAA">
        <w:rPr>
          <w:rFonts w:ascii="Calibri" w:hAnsi="Calibri" w:cs="Calibri"/>
          <w:sz w:val="22"/>
          <w:szCs w:val="22"/>
        </w:rPr>
        <w:t>. Harmless error? No</w:t>
      </w:r>
      <w:r w:rsidRPr="00A01EAA">
        <w:rPr>
          <w:rFonts w:ascii="Calibri" w:hAnsi="Calibri" w:cs="Calibri"/>
          <w:sz w:val="22"/>
          <w:szCs w:val="22"/>
        </w:rPr>
        <w:sym w:font="Wingdings" w:char="F0E0"/>
      </w:r>
      <w:r w:rsidRPr="00A01EAA">
        <w:rPr>
          <w:rFonts w:ascii="Calibri" w:hAnsi="Calibri" w:cs="Calibri"/>
          <w:sz w:val="22"/>
          <w:szCs w:val="22"/>
        </w:rPr>
        <w:t xml:space="preserve"> reversed </w:t>
      </w:r>
      <w:r w:rsidRPr="00A01EAA">
        <w:rPr>
          <w:rFonts w:ascii="Calibri" w:hAnsi="Calibri" w:cs="Calibri"/>
          <w:sz w:val="22"/>
          <w:szCs w:val="22"/>
        </w:rPr>
        <w:sym w:font="Wingdings" w:char="F0E0"/>
      </w:r>
      <w:r w:rsidRPr="00A01EAA">
        <w:rPr>
          <w:rFonts w:ascii="Calibri" w:hAnsi="Calibri" w:cs="Calibri"/>
          <w:sz w:val="22"/>
          <w:szCs w:val="22"/>
        </w:rPr>
        <w:t xml:space="preserve"> conspiracy</w:t>
      </w:r>
      <w:r w:rsidRPr="00A01EAA">
        <w:rPr>
          <w:rFonts w:ascii="Calibri" w:hAnsi="Calibri" w:cs="Calibri"/>
          <w:sz w:val="22"/>
          <w:szCs w:val="22"/>
        </w:rPr>
        <w:sym w:font="Wingdings" w:char="F0E0"/>
      </w:r>
      <w:r w:rsidRPr="00A01EAA">
        <w:rPr>
          <w:rFonts w:ascii="Calibri" w:hAnsi="Calibri" w:cs="Calibri"/>
          <w:sz w:val="22"/>
          <w:szCs w:val="22"/>
        </w:rPr>
        <w:t xml:space="preserve"> did not further statements touched on G’s involvement.</w:t>
      </w:r>
    </w:p>
    <w:p w14:paraId="10FE827D" w14:textId="15646E12" w:rsidR="00B95F54"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R 801 (d) (2) ( E ) : exception doesn’t satisfy inadmissible</w:t>
      </w:r>
      <w:r w:rsidRPr="00A01EAA">
        <w:rPr>
          <w:rFonts w:ascii="Calibri" w:hAnsi="Calibri" w:cs="Calibri"/>
          <w:sz w:val="22"/>
          <w:szCs w:val="22"/>
        </w:rPr>
        <w:sym w:font="Wingdings" w:char="F0E0"/>
      </w:r>
      <w:r w:rsidRPr="00A01EAA">
        <w:rPr>
          <w:rFonts w:ascii="Calibri" w:hAnsi="Calibri" w:cs="Calibri"/>
          <w:sz w:val="22"/>
          <w:szCs w:val="22"/>
        </w:rPr>
        <w:t xml:space="preserve"> lack of compelling evidence </w:t>
      </w:r>
      <w:r w:rsidRPr="00A01EAA">
        <w:rPr>
          <w:rFonts w:ascii="Calibri" w:hAnsi="Calibri" w:cs="Calibri"/>
          <w:sz w:val="22"/>
          <w:szCs w:val="22"/>
        </w:rPr>
        <w:sym w:font="Wingdings" w:char="F0E0"/>
      </w:r>
      <w:r w:rsidRPr="00A01EAA">
        <w:rPr>
          <w:rFonts w:ascii="Calibri" w:hAnsi="Calibri" w:cs="Calibri"/>
          <w:sz w:val="22"/>
          <w:szCs w:val="22"/>
        </w:rPr>
        <w:t xml:space="preserve"> tape recording </w:t>
      </w:r>
      <w:r w:rsidRPr="00A01EAA">
        <w:rPr>
          <w:rFonts w:ascii="Calibri" w:hAnsi="Calibri" w:cs="Calibri"/>
          <w:sz w:val="22"/>
          <w:szCs w:val="22"/>
        </w:rPr>
        <w:sym w:font="Wingdings" w:char="F0E0"/>
      </w:r>
      <w:r w:rsidRPr="00A01EAA">
        <w:rPr>
          <w:rFonts w:ascii="Calibri" w:hAnsi="Calibri" w:cs="Calibri"/>
          <w:sz w:val="22"/>
          <w:szCs w:val="22"/>
        </w:rPr>
        <w:t xml:space="preserve"> error admission</w:t>
      </w:r>
    </w:p>
    <w:p w14:paraId="3DB141EA" w14:textId="5F758F07" w:rsidR="00B95F54"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 xml:space="preserve">There is another conspiror </w:t>
      </w:r>
      <w:r w:rsidRPr="00A01EAA">
        <w:rPr>
          <w:rFonts w:ascii="Calibri" w:hAnsi="Calibri" w:cs="Calibri"/>
          <w:sz w:val="22"/>
          <w:szCs w:val="22"/>
        </w:rPr>
        <w:sym w:font="Wingdings" w:char="F0E0"/>
      </w:r>
      <w:r w:rsidRPr="00A01EAA">
        <w:rPr>
          <w:rFonts w:ascii="Calibri" w:hAnsi="Calibri" w:cs="Calibri"/>
          <w:sz w:val="22"/>
          <w:szCs w:val="22"/>
        </w:rPr>
        <w:t xml:space="preserve"> girlfriend2, gv, etc. all agents.</w:t>
      </w:r>
    </w:p>
    <w:p w14:paraId="71B00DCB" w14:textId="7F6468A0" w:rsidR="00B95F54"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 xml:space="preserve">Gv prepared to proof </w:t>
      </w:r>
    </w:p>
    <w:p w14:paraId="3302A51C" w14:textId="55B51BE4" w:rsidR="00B95F54"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Conversation cannot be construed in that way.</w:t>
      </w:r>
    </w:p>
    <w:p w14:paraId="1D9D5A25" w14:textId="1D51FFAA" w:rsidR="00B95F54"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No hearsay exclusion</w:t>
      </w:r>
    </w:p>
    <w:p w14:paraId="73F86BF0" w14:textId="4D342AB3" w:rsidR="00B95F54" w:rsidRPr="00A01EAA" w:rsidRDefault="00B95F54" w:rsidP="00300470">
      <w:pPr>
        <w:pStyle w:val="ListParagraph"/>
        <w:numPr>
          <w:ilvl w:val="0"/>
          <w:numId w:val="31"/>
        </w:numPr>
        <w:jc w:val="both"/>
        <w:rPr>
          <w:rFonts w:ascii="Calibri" w:hAnsi="Calibri" w:cs="Calibri"/>
          <w:sz w:val="22"/>
          <w:szCs w:val="22"/>
        </w:rPr>
      </w:pPr>
      <w:r w:rsidRPr="00A01EAA">
        <w:rPr>
          <w:rFonts w:ascii="Calibri" w:hAnsi="Calibri" w:cs="Calibri"/>
          <w:sz w:val="22"/>
          <w:szCs w:val="22"/>
        </w:rPr>
        <w:t>Government cant get the statements at all</w:t>
      </w:r>
    </w:p>
    <w:p w14:paraId="106B6030" w14:textId="77777777" w:rsidR="00B361E8" w:rsidRPr="00A01EAA" w:rsidRDefault="00B361E8" w:rsidP="00B361E8">
      <w:pPr>
        <w:jc w:val="both"/>
        <w:rPr>
          <w:rFonts w:ascii="Calibri" w:hAnsi="Calibri" w:cs="Calibri"/>
          <w:sz w:val="22"/>
          <w:szCs w:val="22"/>
        </w:rPr>
      </w:pPr>
    </w:p>
    <w:p w14:paraId="0610DA9B" w14:textId="6E41DF60" w:rsidR="00B361E8" w:rsidRPr="00A01EAA" w:rsidRDefault="00B361E8" w:rsidP="00B361E8">
      <w:pPr>
        <w:jc w:val="both"/>
        <w:rPr>
          <w:rFonts w:ascii="Calibri" w:hAnsi="Calibri" w:cs="Calibri"/>
          <w:sz w:val="22"/>
          <w:szCs w:val="22"/>
        </w:rPr>
      </w:pPr>
      <w:r w:rsidRPr="00A01EAA">
        <w:rPr>
          <w:rFonts w:ascii="Calibri" w:hAnsi="Calibri" w:cs="Calibri"/>
          <w:sz w:val="22"/>
          <w:szCs w:val="22"/>
        </w:rPr>
        <w:t>Themis 57</w:t>
      </w:r>
    </w:p>
    <w:p w14:paraId="01C48B93" w14:textId="77777777" w:rsidR="00B361E8" w:rsidRPr="00A01EAA" w:rsidRDefault="00B361E8" w:rsidP="00B361E8">
      <w:pPr>
        <w:jc w:val="both"/>
        <w:rPr>
          <w:rFonts w:ascii="Calibri" w:hAnsi="Calibri" w:cs="Calibri"/>
          <w:b/>
          <w:bCs/>
          <w:sz w:val="22"/>
          <w:szCs w:val="22"/>
        </w:rPr>
      </w:pPr>
      <w:r w:rsidRPr="00A01EAA">
        <w:rPr>
          <w:rFonts w:ascii="Calibri" w:hAnsi="Calibri" w:cs="Calibri"/>
          <w:b/>
          <w:bCs/>
          <w:sz w:val="22"/>
          <w:szCs w:val="22"/>
        </w:rPr>
        <w:t>Statement of co-conspirators in furtherance of a conspiracy</w:t>
      </w:r>
    </w:p>
    <w:p w14:paraId="19CD967B" w14:textId="26D639A1" w:rsidR="00B361E8" w:rsidRPr="00A01EAA" w:rsidRDefault="00B361E8" w:rsidP="00B361E8">
      <w:pPr>
        <w:jc w:val="both"/>
        <w:rPr>
          <w:rFonts w:ascii="Calibri" w:hAnsi="Calibri" w:cs="Calibri"/>
          <w:b/>
          <w:bCs/>
          <w:sz w:val="22"/>
          <w:szCs w:val="22"/>
        </w:rPr>
      </w:pPr>
      <w:r w:rsidRPr="00A01EAA">
        <w:rPr>
          <w:rFonts w:ascii="Calibri" w:hAnsi="Calibri" w:cs="Calibri"/>
          <w:b/>
          <w:bCs/>
          <w:sz w:val="22"/>
          <w:szCs w:val="22"/>
        </w:rPr>
        <w:sym w:font="Wingdings" w:char="F0E0"/>
      </w:r>
      <w:r w:rsidRPr="00A01EAA">
        <w:rPr>
          <w:rFonts w:ascii="Calibri" w:hAnsi="Calibri" w:cs="Calibri"/>
          <w:b/>
          <w:bCs/>
          <w:sz w:val="22"/>
          <w:szCs w:val="22"/>
        </w:rPr>
        <w:t xml:space="preserve"> </w:t>
      </w:r>
      <w:r w:rsidR="002D52D2" w:rsidRPr="00A01EAA">
        <w:rPr>
          <w:rFonts w:ascii="Calibri" w:hAnsi="Calibri" w:cs="Calibri"/>
          <w:b/>
          <w:bCs/>
          <w:sz w:val="22"/>
          <w:szCs w:val="22"/>
        </w:rPr>
        <w:t>during</w:t>
      </w:r>
      <w:r w:rsidRPr="00A01EAA">
        <w:rPr>
          <w:rFonts w:ascii="Calibri" w:hAnsi="Calibri" w:cs="Calibri"/>
          <w:b/>
          <w:bCs/>
          <w:sz w:val="22"/>
          <w:szCs w:val="22"/>
        </w:rPr>
        <w:t xml:space="preserve"> crime</w:t>
      </w:r>
      <w:r w:rsidR="000075FD" w:rsidRPr="00A01EAA">
        <w:rPr>
          <w:rFonts w:ascii="Calibri" w:hAnsi="Calibri" w:cs="Calibri"/>
          <w:b/>
          <w:bCs/>
          <w:sz w:val="22"/>
          <w:szCs w:val="22"/>
        </w:rPr>
        <w:t>; while conspiracy was going on.</w:t>
      </w:r>
    </w:p>
    <w:p w14:paraId="1D6E2EEC" w14:textId="3E5E1A70" w:rsidR="000075FD" w:rsidRPr="00A01EAA" w:rsidRDefault="000075FD" w:rsidP="00B361E8">
      <w:pPr>
        <w:jc w:val="both"/>
        <w:rPr>
          <w:rFonts w:ascii="Calibri" w:hAnsi="Calibri" w:cs="Calibri"/>
          <w:b/>
          <w:bCs/>
          <w:sz w:val="22"/>
          <w:szCs w:val="22"/>
        </w:rPr>
      </w:pPr>
      <w:r w:rsidRPr="00A01EAA">
        <w:rPr>
          <w:rFonts w:ascii="Calibri" w:hAnsi="Calibri" w:cs="Calibri"/>
          <w:b/>
          <w:bCs/>
          <w:sz w:val="22"/>
          <w:szCs w:val="22"/>
        </w:rPr>
        <w:t xml:space="preserve">Ex. Undercover </w:t>
      </w:r>
      <w:r w:rsidRPr="00A01EAA">
        <w:rPr>
          <w:rFonts w:ascii="Calibri" w:hAnsi="Calibri" w:cs="Calibri"/>
          <w:b/>
          <w:bCs/>
          <w:sz w:val="22"/>
          <w:szCs w:val="22"/>
        </w:rPr>
        <w:sym w:font="Wingdings" w:char="F0E0"/>
      </w:r>
      <w:r w:rsidRPr="00A01EAA">
        <w:rPr>
          <w:rFonts w:ascii="Calibri" w:hAnsi="Calibri" w:cs="Calibri"/>
          <w:b/>
          <w:bCs/>
          <w:sz w:val="22"/>
          <w:szCs w:val="22"/>
        </w:rPr>
        <w:t xml:space="preserve"> Conspiracy 1, and conspirer 2 are caught on the wiretap.</w:t>
      </w:r>
    </w:p>
    <w:p w14:paraId="2BC1665A" w14:textId="5FA222C4" w:rsidR="002D52D2" w:rsidRPr="00A01EAA" w:rsidRDefault="002D52D2" w:rsidP="00B361E8">
      <w:pPr>
        <w:jc w:val="both"/>
        <w:rPr>
          <w:rFonts w:ascii="Calibri" w:hAnsi="Calibri" w:cs="Calibri"/>
          <w:sz w:val="22"/>
          <w:szCs w:val="22"/>
        </w:rPr>
      </w:pPr>
      <w:r w:rsidRPr="00A01EAA">
        <w:rPr>
          <w:rFonts w:ascii="Calibri" w:hAnsi="Calibri" w:cs="Calibri"/>
          <w:sz w:val="22"/>
          <w:szCs w:val="22"/>
        </w:rPr>
        <w:t>801 (d) (2)</w:t>
      </w:r>
    </w:p>
    <w:p w14:paraId="667B731B" w14:textId="7CACACB6" w:rsidR="00BC231E" w:rsidRPr="00A01EAA" w:rsidRDefault="00B361E8" w:rsidP="00BC231E">
      <w:pPr>
        <w:pStyle w:val="ListParagraph"/>
        <w:numPr>
          <w:ilvl w:val="0"/>
          <w:numId w:val="21"/>
        </w:numPr>
        <w:jc w:val="both"/>
        <w:rPr>
          <w:rFonts w:ascii="Calibri" w:hAnsi="Calibri" w:cs="Calibri"/>
          <w:sz w:val="22"/>
          <w:szCs w:val="22"/>
        </w:rPr>
      </w:pPr>
      <w:r w:rsidRPr="00A01EAA">
        <w:rPr>
          <w:rFonts w:ascii="Calibri" w:hAnsi="Calibri" w:cs="Calibri"/>
          <w:sz w:val="22"/>
          <w:szCs w:val="22"/>
        </w:rPr>
        <w:t>Ex. The guy sends the postcard to his uncle saying, “we are going to rob the bank next week</w:t>
      </w:r>
      <w:r w:rsidR="00BC231E" w:rsidRPr="00A01EAA">
        <w:rPr>
          <w:rFonts w:ascii="Calibri" w:hAnsi="Calibri" w:cs="Calibri"/>
          <w:sz w:val="22"/>
          <w:szCs w:val="22"/>
        </w:rPr>
        <w:t xml:space="preserve">. lovely weather </w:t>
      </w:r>
      <w:r w:rsidR="0084108F" w:rsidRPr="00A01EAA">
        <w:rPr>
          <w:rFonts w:ascii="Calibri" w:hAnsi="Calibri" w:cs="Calibri"/>
          <w:sz w:val="22"/>
          <w:szCs w:val="22"/>
        </w:rPr>
        <w:t>here.</w:t>
      </w:r>
      <w:r w:rsidRPr="00A01EAA">
        <w:rPr>
          <w:rFonts w:ascii="Calibri" w:hAnsi="Calibri" w:cs="Calibri"/>
          <w:sz w:val="22"/>
          <w:szCs w:val="22"/>
        </w:rPr>
        <w:t xml:space="preserve">” </w:t>
      </w:r>
      <w:r w:rsidRPr="00A01EAA">
        <w:rPr>
          <w:rFonts w:ascii="Calibri" w:hAnsi="Calibri" w:cs="Calibri"/>
          <w:sz w:val="22"/>
          <w:szCs w:val="22"/>
        </w:rPr>
        <w:sym w:font="Wingdings" w:char="F0E0"/>
      </w:r>
      <w:r w:rsidRPr="00A01EAA">
        <w:rPr>
          <w:rFonts w:ascii="Calibri" w:hAnsi="Calibri" w:cs="Calibri"/>
          <w:sz w:val="22"/>
          <w:szCs w:val="22"/>
        </w:rPr>
        <w:t xml:space="preserve"> just </w:t>
      </w:r>
      <w:r w:rsidR="00BC231E" w:rsidRPr="00A01EAA">
        <w:rPr>
          <w:rFonts w:ascii="Calibri" w:hAnsi="Calibri" w:cs="Calibri"/>
          <w:sz w:val="22"/>
          <w:szCs w:val="22"/>
        </w:rPr>
        <w:t>random</w:t>
      </w:r>
      <w:r w:rsidRPr="00A01EAA">
        <w:rPr>
          <w:rFonts w:ascii="Calibri" w:hAnsi="Calibri" w:cs="Calibri"/>
          <w:sz w:val="22"/>
          <w:szCs w:val="22"/>
        </w:rPr>
        <w:t xml:space="preserve"> blabbing. It is </w:t>
      </w:r>
      <w:r w:rsidRPr="00A01EAA">
        <w:rPr>
          <w:rFonts w:ascii="Calibri" w:hAnsi="Calibri" w:cs="Calibri"/>
          <w:b/>
          <w:bCs/>
          <w:sz w:val="22"/>
          <w:szCs w:val="22"/>
        </w:rPr>
        <w:t>not</w:t>
      </w:r>
      <w:r w:rsidRPr="00A01EAA">
        <w:rPr>
          <w:rFonts w:ascii="Calibri" w:hAnsi="Calibri" w:cs="Calibri"/>
          <w:sz w:val="22"/>
          <w:szCs w:val="22"/>
        </w:rPr>
        <w:t xml:space="preserve"> “</w:t>
      </w:r>
      <w:r w:rsidRPr="00A01EAA">
        <w:rPr>
          <w:rFonts w:ascii="Calibri" w:hAnsi="Calibri" w:cs="Calibri"/>
          <w:b/>
          <w:bCs/>
          <w:sz w:val="22"/>
          <w:szCs w:val="22"/>
        </w:rPr>
        <w:t>furtherance” of the conspiracy</w:t>
      </w:r>
      <w:r w:rsidRPr="00A01EAA">
        <w:rPr>
          <w:rFonts w:ascii="Calibri" w:hAnsi="Calibri" w:cs="Calibri"/>
          <w:sz w:val="22"/>
          <w:szCs w:val="22"/>
        </w:rPr>
        <w:t>.</w:t>
      </w:r>
      <w:r w:rsidR="00BC231E" w:rsidRPr="00A01EAA">
        <w:rPr>
          <w:rFonts w:ascii="Calibri" w:hAnsi="Calibri" w:cs="Calibri"/>
          <w:sz w:val="22"/>
          <w:szCs w:val="22"/>
        </w:rPr>
        <w:t xml:space="preserve"> It cannot be used against the other conspirator.</w:t>
      </w:r>
      <w:r w:rsidR="002D52D2" w:rsidRPr="00A01EAA">
        <w:rPr>
          <w:rFonts w:ascii="Calibri" w:hAnsi="Calibri" w:cs="Calibri"/>
          <w:sz w:val="22"/>
          <w:szCs w:val="22"/>
        </w:rPr>
        <w:t xml:space="preserve"> </w:t>
      </w:r>
    </w:p>
    <w:p w14:paraId="568A8240" w14:textId="61AAF47A" w:rsidR="0084108F" w:rsidRPr="00A01EAA" w:rsidRDefault="002D52D2" w:rsidP="00BC231E">
      <w:pPr>
        <w:pStyle w:val="ListParagraph"/>
        <w:numPr>
          <w:ilvl w:val="0"/>
          <w:numId w:val="21"/>
        </w:numPr>
        <w:jc w:val="both"/>
        <w:rPr>
          <w:rFonts w:ascii="Calibri" w:hAnsi="Calibri" w:cs="Calibri"/>
          <w:sz w:val="22"/>
          <w:szCs w:val="22"/>
        </w:rPr>
      </w:pPr>
      <w:r w:rsidRPr="00A01EAA">
        <w:rPr>
          <w:rFonts w:ascii="Calibri" w:hAnsi="Calibri" w:cs="Calibri"/>
          <w:sz w:val="22"/>
          <w:szCs w:val="22"/>
        </w:rPr>
        <w:t>It’s still used as</w:t>
      </w:r>
      <w:r w:rsidR="0084108F" w:rsidRPr="00A01EAA">
        <w:rPr>
          <w:rFonts w:ascii="Calibri" w:hAnsi="Calibri" w:cs="Calibri"/>
          <w:sz w:val="22"/>
          <w:szCs w:val="22"/>
        </w:rPr>
        <w:t xml:space="preserve"> the </w:t>
      </w:r>
      <w:r w:rsidR="0084108F" w:rsidRPr="00A01EAA">
        <w:rPr>
          <w:rFonts w:ascii="Calibri" w:hAnsi="Calibri" w:cs="Calibri"/>
          <w:b/>
          <w:bCs/>
          <w:sz w:val="22"/>
          <w:szCs w:val="22"/>
        </w:rPr>
        <w:t>truth of the matter asserted</w:t>
      </w:r>
      <w:r w:rsidR="0084108F" w:rsidRPr="00A01EAA">
        <w:rPr>
          <w:rFonts w:ascii="Calibri" w:hAnsi="Calibri" w:cs="Calibri"/>
          <w:sz w:val="22"/>
          <w:szCs w:val="22"/>
        </w:rPr>
        <w:t>? Hearsay? No</w:t>
      </w:r>
    </w:p>
    <w:p w14:paraId="54D38F3A" w14:textId="4C91F0CA" w:rsidR="00B361E8" w:rsidRPr="00A01EAA" w:rsidRDefault="0084108F" w:rsidP="00BC231E">
      <w:pPr>
        <w:pStyle w:val="ListParagraph"/>
        <w:numPr>
          <w:ilvl w:val="0"/>
          <w:numId w:val="21"/>
        </w:numPr>
        <w:jc w:val="both"/>
        <w:rPr>
          <w:rFonts w:ascii="Calibri" w:hAnsi="Calibri" w:cs="Calibri"/>
          <w:sz w:val="22"/>
          <w:szCs w:val="22"/>
        </w:rPr>
      </w:pPr>
      <w:r w:rsidRPr="00A01EAA">
        <w:rPr>
          <w:rFonts w:ascii="Calibri" w:hAnsi="Calibri" w:cs="Calibri"/>
          <w:sz w:val="22"/>
          <w:szCs w:val="22"/>
        </w:rPr>
        <w:t>Party admission doctrine:</w:t>
      </w:r>
      <w:r w:rsidR="002D52D2" w:rsidRPr="00A01EAA">
        <w:rPr>
          <w:rFonts w:ascii="Calibri" w:hAnsi="Calibri" w:cs="Calibri"/>
          <w:sz w:val="22"/>
          <w:szCs w:val="22"/>
        </w:rPr>
        <w:t xml:space="preserve"> </w:t>
      </w:r>
      <w:r w:rsidR="002D52D2" w:rsidRPr="00A01EAA">
        <w:rPr>
          <w:rFonts w:ascii="Calibri" w:hAnsi="Calibri" w:cs="Calibri"/>
          <w:strike/>
          <w:sz w:val="22"/>
          <w:szCs w:val="22"/>
        </w:rPr>
        <w:t>“statement against the party.” “statement opposing party.”</w:t>
      </w:r>
    </w:p>
    <w:p w14:paraId="54C2D90D" w14:textId="77777777" w:rsidR="00B95F54" w:rsidRPr="00A01EAA" w:rsidRDefault="00B95F54" w:rsidP="00300470">
      <w:pPr>
        <w:jc w:val="both"/>
        <w:rPr>
          <w:rFonts w:ascii="Calibri" w:hAnsi="Calibri" w:cs="Calibri"/>
          <w:sz w:val="22"/>
          <w:szCs w:val="22"/>
        </w:rPr>
      </w:pPr>
    </w:p>
    <w:p w14:paraId="1E2E3583" w14:textId="36FB92B6" w:rsidR="00B95F54" w:rsidRPr="00A01EAA" w:rsidRDefault="00B95F54" w:rsidP="00300470">
      <w:pPr>
        <w:pStyle w:val="ListParagraph"/>
        <w:numPr>
          <w:ilvl w:val="2"/>
          <w:numId w:val="24"/>
        </w:numPr>
        <w:jc w:val="both"/>
        <w:rPr>
          <w:rFonts w:ascii="Calibri" w:hAnsi="Calibri" w:cs="Calibri"/>
          <w:sz w:val="22"/>
          <w:szCs w:val="22"/>
        </w:rPr>
      </w:pPr>
      <w:r w:rsidRPr="00A01EAA">
        <w:rPr>
          <w:rFonts w:ascii="Calibri" w:hAnsi="Calibri" w:cs="Calibri"/>
          <w:sz w:val="22"/>
          <w:szCs w:val="22"/>
        </w:rPr>
        <w:t>Problem 13-50</w:t>
      </w:r>
    </w:p>
    <w:p w14:paraId="5DB87A68" w14:textId="71A4D97A" w:rsidR="00B95F54" w:rsidRPr="00A01EAA" w:rsidRDefault="00B95F54" w:rsidP="00300470">
      <w:pPr>
        <w:jc w:val="both"/>
        <w:rPr>
          <w:rFonts w:ascii="Calibri" w:hAnsi="Calibri" w:cs="Calibri"/>
          <w:sz w:val="22"/>
          <w:szCs w:val="22"/>
        </w:rPr>
      </w:pPr>
      <w:r w:rsidRPr="00A01EAA">
        <w:rPr>
          <w:rFonts w:ascii="Calibri" w:hAnsi="Calibri" w:cs="Calibri"/>
          <w:sz w:val="22"/>
          <w:szCs w:val="22"/>
        </w:rPr>
        <w:t xml:space="preserve">Tacit admission : </w:t>
      </w:r>
      <w:r w:rsidRPr="00A01EAA">
        <w:rPr>
          <w:rFonts w:ascii="Calibri" w:hAnsi="Calibri" w:cs="Calibri"/>
          <w:sz w:val="22"/>
          <w:szCs w:val="22"/>
        </w:rPr>
        <w:t>대답을</w:t>
      </w:r>
      <w:r w:rsidRPr="00A01EAA">
        <w:rPr>
          <w:rFonts w:ascii="Calibri" w:hAnsi="Calibri" w:cs="Calibri"/>
          <w:sz w:val="22"/>
          <w:szCs w:val="22"/>
        </w:rPr>
        <w:t xml:space="preserve"> </w:t>
      </w:r>
      <w:r w:rsidRPr="00A01EAA">
        <w:rPr>
          <w:rFonts w:ascii="Calibri" w:hAnsi="Calibri" w:cs="Calibri"/>
          <w:sz w:val="22"/>
          <w:szCs w:val="22"/>
        </w:rPr>
        <w:t>안</w:t>
      </w:r>
      <w:r w:rsidRPr="00A01EAA">
        <w:rPr>
          <w:rFonts w:ascii="Calibri" w:hAnsi="Calibri" w:cs="Calibri"/>
          <w:sz w:val="22"/>
          <w:szCs w:val="22"/>
        </w:rPr>
        <w:t xml:space="preserve"> </w:t>
      </w:r>
      <w:r w:rsidRPr="00A01EAA">
        <w:rPr>
          <w:rFonts w:ascii="Calibri" w:hAnsi="Calibri" w:cs="Calibri"/>
          <w:sz w:val="22"/>
          <w:szCs w:val="22"/>
        </w:rPr>
        <w:t>함</w:t>
      </w:r>
      <w:r w:rsidRPr="00A01EAA">
        <w:rPr>
          <w:rFonts w:ascii="Calibri" w:hAnsi="Calibri" w:cs="Calibri"/>
          <w:sz w:val="22"/>
          <w:szCs w:val="22"/>
        </w:rPr>
        <w:t>.--&gt; admitted.</w:t>
      </w:r>
    </w:p>
    <w:p w14:paraId="6E6A1FAA" w14:textId="6FE3A76A" w:rsidR="00B95F54" w:rsidRPr="00A01EAA" w:rsidRDefault="00B95F54" w:rsidP="00300470">
      <w:pPr>
        <w:jc w:val="both"/>
        <w:rPr>
          <w:rFonts w:ascii="Calibri" w:hAnsi="Calibri" w:cs="Calibri"/>
          <w:sz w:val="22"/>
          <w:szCs w:val="22"/>
        </w:rPr>
      </w:pPr>
      <w:r w:rsidRPr="00A01EAA">
        <w:rPr>
          <w:rFonts w:ascii="Calibri" w:hAnsi="Calibri" w:cs="Calibri"/>
          <w:sz w:val="22"/>
          <w:szCs w:val="22"/>
        </w:rPr>
        <w:t>경우</w:t>
      </w:r>
      <w:r w:rsidRPr="00A01EAA">
        <w:rPr>
          <w:rFonts w:ascii="Calibri" w:hAnsi="Calibri" w:cs="Calibri"/>
          <w:sz w:val="22"/>
          <w:szCs w:val="22"/>
        </w:rPr>
        <w:t xml:space="preserve"> 1 : Price fixing: plaintiff denies </w:t>
      </w:r>
    </w:p>
    <w:p w14:paraId="2BBE72C6" w14:textId="7DFCF84F" w:rsidR="00B95F54" w:rsidRPr="00A01EAA" w:rsidRDefault="00B95F54" w:rsidP="00300470">
      <w:pPr>
        <w:jc w:val="both"/>
        <w:rPr>
          <w:rFonts w:ascii="Calibri" w:hAnsi="Calibri" w:cs="Calibri"/>
          <w:sz w:val="22"/>
          <w:szCs w:val="22"/>
        </w:rPr>
      </w:pPr>
      <w:r w:rsidRPr="00A01EAA">
        <w:rPr>
          <w:rFonts w:ascii="Calibri" w:hAnsi="Calibri" w:cs="Calibri"/>
          <w:sz w:val="22"/>
          <w:szCs w:val="22"/>
        </w:rPr>
        <w:t>경우</w:t>
      </w:r>
      <w:r w:rsidRPr="00A01EAA">
        <w:rPr>
          <w:rFonts w:ascii="Calibri" w:hAnsi="Calibri" w:cs="Calibri"/>
          <w:sz w:val="22"/>
          <w:szCs w:val="22"/>
        </w:rPr>
        <w:t xml:space="preserve"> 2: </w:t>
      </w:r>
      <w:r w:rsidRPr="00A01EAA">
        <w:rPr>
          <w:rFonts w:ascii="Calibri" w:hAnsi="Calibri" w:cs="Calibri"/>
          <w:sz w:val="22"/>
          <w:szCs w:val="22"/>
        </w:rPr>
        <w:t>바빠서</w:t>
      </w:r>
      <w:r w:rsidRPr="00A01EAA">
        <w:rPr>
          <w:rFonts w:ascii="Calibri" w:hAnsi="Calibri" w:cs="Calibri"/>
          <w:sz w:val="22"/>
          <w:szCs w:val="22"/>
        </w:rPr>
        <w:t xml:space="preserve"> </w:t>
      </w:r>
      <w:r w:rsidRPr="00A01EAA">
        <w:rPr>
          <w:rFonts w:ascii="Calibri" w:hAnsi="Calibri" w:cs="Calibri"/>
          <w:sz w:val="22"/>
          <w:szCs w:val="22"/>
        </w:rPr>
        <w:t>말할</w:t>
      </w:r>
      <w:r w:rsidRPr="00A01EAA">
        <w:rPr>
          <w:rFonts w:ascii="Calibri" w:hAnsi="Calibri" w:cs="Calibri"/>
          <w:sz w:val="22"/>
          <w:szCs w:val="22"/>
        </w:rPr>
        <w:t xml:space="preserve"> </w:t>
      </w:r>
      <w:r w:rsidRPr="00A01EAA">
        <w:rPr>
          <w:rFonts w:ascii="Calibri" w:hAnsi="Calibri" w:cs="Calibri"/>
          <w:sz w:val="22"/>
          <w:szCs w:val="22"/>
        </w:rPr>
        <w:t>기회가</w:t>
      </w:r>
      <w:r w:rsidRPr="00A01EAA">
        <w:rPr>
          <w:rFonts w:ascii="Calibri" w:hAnsi="Calibri" w:cs="Calibri"/>
          <w:sz w:val="22"/>
          <w:szCs w:val="22"/>
        </w:rPr>
        <w:t xml:space="preserve"> </w:t>
      </w:r>
      <w:r w:rsidRPr="00A01EAA">
        <w:rPr>
          <w:rFonts w:ascii="Calibri" w:hAnsi="Calibri" w:cs="Calibri"/>
          <w:sz w:val="22"/>
          <w:szCs w:val="22"/>
        </w:rPr>
        <w:t>없었음</w:t>
      </w:r>
    </w:p>
    <w:p w14:paraId="72AB8054" w14:textId="60946C7A" w:rsidR="00B95F54" w:rsidRPr="00A01EAA" w:rsidRDefault="00B95F54" w:rsidP="00300470">
      <w:pPr>
        <w:jc w:val="both"/>
        <w:rPr>
          <w:rFonts w:ascii="Calibri" w:hAnsi="Calibri" w:cs="Calibri"/>
          <w:sz w:val="22"/>
          <w:szCs w:val="22"/>
        </w:rPr>
      </w:pPr>
      <w:r w:rsidRPr="00A01EAA">
        <w:rPr>
          <w:rFonts w:ascii="Calibri" w:hAnsi="Calibri" w:cs="Calibri"/>
          <w:sz w:val="22"/>
          <w:szCs w:val="22"/>
        </w:rPr>
        <w:t>경우</w:t>
      </w:r>
      <w:r w:rsidRPr="00A01EAA">
        <w:rPr>
          <w:rFonts w:ascii="Calibri" w:hAnsi="Calibri" w:cs="Calibri"/>
          <w:sz w:val="22"/>
          <w:szCs w:val="22"/>
        </w:rPr>
        <w:t xml:space="preserve"> 3: preliminary legal question of admissibility: jury </w:t>
      </w:r>
      <w:r w:rsidRPr="00A01EAA">
        <w:rPr>
          <w:rFonts w:ascii="Calibri" w:hAnsi="Calibri" w:cs="Calibri"/>
          <w:sz w:val="22"/>
          <w:szCs w:val="22"/>
        </w:rPr>
        <w:t>에게</w:t>
      </w:r>
      <w:r w:rsidRPr="00A01EAA">
        <w:rPr>
          <w:rFonts w:ascii="Calibri" w:hAnsi="Calibri" w:cs="Calibri"/>
          <w:sz w:val="22"/>
          <w:szCs w:val="22"/>
        </w:rPr>
        <w:t xml:space="preserve"> </w:t>
      </w:r>
      <w:r w:rsidRPr="00A01EAA">
        <w:rPr>
          <w:rFonts w:ascii="Calibri" w:hAnsi="Calibri" w:cs="Calibri"/>
          <w:sz w:val="22"/>
          <w:szCs w:val="22"/>
        </w:rPr>
        <w:t>감</w:t>
      </w:r>
    </w:p>
    <w:p w14:paraId="1367DD67" w14:textId="503E68C4" w:rsidR="00B95F54" w:rsidRPr="00A01EAA" w:rsidRDefault="00B95F54" w:rsidP="00300470">
      <w:pPr>
        <w:jc w:val="both"/>
        <w:rPr>
          <w:rFonts w:ascii="Calibri" w:hAnsi="Calibri" w:cs="Calibri"/>
          <w:sz w:val="22"/>
          <w:szCs w:val="22"/>
        </w:rPr>
      </w:pPr>
      <w:r w:rsidRPr="00A01EAA">
        <w:rPr>
          <w:rFonts w:ascii="Calibri" w:hAnsi="Calibri" w:cs="Calibri"/>
          <w:sz w:val="22"/>
          <w:szCs w:val="22"/>
        </w:rPr>
        <w:t>Co-conspiror: murder, trespass</w:t>
      </w:r>
      <w:r w:rsidRPr="00A01EAA">
        <w:rPr>
          <w:rFonts w:ascii="Calibri" w:hAnsi="Calibri" w:cs="Calibri"/>
          <w:sz w:val="22"/>
          <w:szCs w:val="22"/>
        </w:rPr>
        <w:sym w:font="Wingdings" w:char="F0E0"/>
      </w:r>
      <w:r w:rsidRPr="00A01EAA">
        <w:rPr>
          <w:rFonts w:ascii="Calibri" w:hAnsi="Calibri" w:cs="Calibri"/>
          <w:sz w:val="22"/>
          <w:szCs w:val="22"/>
        </w:rPr>
        <w:t xml:space="preserve"> you stepped. </w:t>
      </w:r>
      <w:r w:rsidRPr="00A01EAA">
        <w:rPr>
          <w:rFonts w:ascii="Calibri" w:hAnsi="Calibri" w:cs="Calibri"/>
          <w:sz w:val="22"/>
          <w:szCs w:val="22"/>
        </w:rPr>
        <w:sym w:font="Wingdings" w:char="F0E0"/>
      </w:r>
      <w:r w:rsidRPr="00A01EAA">
        <w:rPr>
          <w:rFonts w:ascii="Calibri" w:hAnsi="Calibri" w:cs="Calibri"/>
          <w:sz w:val="22"/>
          <w:szCs w:val="22"/>
        </w:rPr>
        <w:t xml:space="preserve"> silence</w:t>
      </w:r>
    </w:p>
    <w:p w14:paraId="6B85BEF0" w14:textId="77777777" w:rsidR="00B95F54" w:rsidRPr="00A01EAA" w:rsidRDefault="00B95F54" w:rsidP="00300470">
      <w:pPr>
        <w:jc w:val="both"/>
        <w:rPr>
          <w:rFonts w:ascii="Calibri" w:hAnsi="Calibri" w:cs="Calibri"/>
          <w:sz w:val="22"/>
          <w:szCs w:val="22"/>
        </w:rPr>
      </w:pPr>
    </w:p>
    <w:p w14:paraId="2B817AF5" w14:textId="77777777" w:rsidR="00B95F54" w:rsidRPr="00A01EAA" w:rsidRDefault="00B95F54" w:rsidP="00300470">
      <w:pPr>
        <w:jc w:val="both"/>
        <w:rPr>
          <w:rFonts w:ascii="Calibri" w:hAnsi="Calibri" w:cs="Calibri"/>
          <w:sz w:val="22"/>
          <w:szCs w:val="22"/>
        </w:rPr>
      </w:pPr>
    </w:p>
    <w:p w14:paraId="2C45E877" w14:textId="543F9EA2" w:rsidR="00F54DF5" w:rsidRPr="00A01EAA" w:rsidRDefault="00F54DF5" w:rsidP="00300470">
      <w:pPr>
        <w:tabs>
          <w:tab w:val="left" w:pos="2987"/>
        </w:tabs>
        <w:jc w:val="both"/>
        <w:rPr>
          <w:rFonts w:ascii="Calibri" w:hAnsi="Calibri" w:cs="Calibri"/>
          <w:b/>
          <w:bCs/>
          <w:sz w:val="22"/>
          <w:szCs w:val="22"/>
          <w:lang w:eastAsia="ja-JP"/>
        </w:rPr>
      </w:pPr>
      <w:r w:rsidRPr="00A01EAA">
        <w:rPr>
          <w:rFonts w:ascii="Segoe UI Symbol" w:hAnsi="Segoe UI Symbol" w:cs="Segoe UI Symbol"/>
          <w:b/>
          <w:bCs/>
          <w:sz w:val="22"/>
          <w:szCs w:val="22"/>
          <w:lang w:eastAsia="ja-JP"/>
        </w:rPr>
        <w:t>★</w:t>
      </w:r>
      <w:r w:rsidRPr="00A01EAA">
        <w:rPr>
          <w:rFonts w:ascii="Calibri" w:hAnsi="Calibri" w:cs="Calibri"/>
          <w:b/>
          <w:bCs/>
          <w:sz w:val="22"/>
          <w:szCs w:val="22"/>
          <w:lang w:eastAsia="ja-JP"/>
        </w:rPr>
        <w:t xml:space="preserve">Is it </w:t>
      </w:r>
      <w:r w:rsidR="00D930B1" w:rsidRPr="00A01EAA">
        <w:rPr>
          <w:rFonts w:ascii="Calibri" w:hAnsi="Calibri" w:cs="Calibri"/>
          <w:b/>
          <w:bCs/>
          <w:sz w:val="22"/>
          <w:szCs w:val="22"/>
          <w:lang w:eastAsia="ja-JP"/>
        </w:rPr>
        <w:t>reliable?</w:t>
      </w:r>
    </w:p>
    <w:p w14:paraId="7C6FA9C7" w14:textId="3E84CD28" w:rsidR="00D930B1" w:rsidRPr="00A01EAA" w:rsidRDefault="00D930B1" w:rsidP="00300470">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Corroborating circumstance: criminal </w:t>
      </w: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when there is a penal interest. Civil</w:t>
      </w: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X</w:t>
      </w:r>
    </w:p>
    <w:p w14:paraId="063EB075" w14:textId="6EB5D257" w:rsidR="00D930B1" w:rsidRPr="00A01EAA" w:rsidRDefault="00D930B1" w:rsidP="00300470">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Truth of the content of statement</w:t>
      </w:r>
    </w:p>
    <w:p w14:paraId="72EE8543" w14:textId="770DCB91" w:rsidR="00D930B1" w:rsidRPr="00A01EAA" w:rsidRDefault="00D930B1" w:rsidP="00300470">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R 804 (3) (B) Criminal trial</w:t>
      </w:r>
    </w:p>
    <w:p w14:paraId="2F2A4120" w14:textId="7D65E347" w:rsidR="00D930B1" w:rsidRPr="00A01EAA" w:rsidRDefault="00D930B1" w:rsidP="00300470">
      <w:pPr>
        <w:tabs>
          <w:tab w:val="left" w:pos="2987"/>
        </w:tabs>
        <w:jc w:val="both"/>
        <w:rPr>
          <w:rFonts w:ascii="Calibri" w:hAnsi="Calibri" w:cs="Calibri"/>
          <w:b/>
          <w:bCs/>
          <w:sz w:val="22"/>
          <w:szCs w:val="22"/>
          <w:lang w:eastAsia="ja-JP"/>
        </w:rPr>
      </w:pPr>
      <w:r w:rsidRPr="00A01EAA">
        <w:rPr>
          <w:rFonts w:ascii="Calibri" w:hAnsi="Calibri" w:cs="Calibri"/>
          <w:b/>
          <w:bCs/>
          <w:sz w:val="22"/>
          <w:szCs w:val="22"/>
          <w:lang w:eastAsia="ja-JP"/>
        </w:rPr>
        <w:t xml:space="preserve">Some corroboration to the truth statements </w:t>
      </w:r>
    </w:p>
    <w:p w14:paraId="014C2679" w14:textId="15F0E967" w:rsidR="00D930B1" w:rsidRPr="00A01EAA" w:rsidRDefault="00D930B1" w:rsidP="00300470">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Ex. Smoke detector </w:t>
      </w: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is not testimonial.</w:t>
      </w:r>
    </w:p>
    <w:p w14:paraId="162CFEC5" w14:textId="119FFE25" w:rsidR="00D930B1" w:rsidRPr="00A01EAA" w:rsidRDefault="00D930B1" w:rsidP="00300470">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Against Susie’s penal interest.</w:t>
      </w:r>
    </w:p>
    <w:p w14:paraId="0F34E724" w14:textId="6DD3D58B" w:rsidR="00D930B1" w:rsidRPr="00A01EAA" w:rsidRDefault="00D930B1" w:rsidP="00300470">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2010 reform: prosecution</w:t>
      </w: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some corroboration.</w:t>
      </w:r>
    </w:p>
    <w:p w14:paraId="03A8865E" w14:textId="77777777" w:rsidR="00D930B1" w:rsidRPr="00A01EAA" w:rsidRDefault="00D930B1" w:rsidP="00300470">
      <w:pPr>
        <w:tabs>
          <w:tab w:val="left" w:pos="2987"/>
        </w:tabs>
        <w:jc w:val="both"/>
        <w:rPr>
          <w:rFonts w:ascii="Calibri" w:hAnsi="Calibri" w:cs="Calibri"/>
          <w:sz w:val="22"/>
          <w:szCs w:val="22"/>
          <w:lang w:eastAsia="ja-JP"/>
        </w:rPr>
      </w:pPr>
    </w:p>
    <w:p w14:paraId="329789FC" w14:textId="77777777" w:rsidR="00C45A57" w:rsidRPr="00A01EAA" w:rsidRDefault="00C45A57" w:rsidP="00300470">
      <w:pPr>
        <w:tabs>
          <w:tab w:val="left" w:pos="2987"/>
        </w:tabs>
        <w:jc w:val="both"/>
        <w:rPr>
          <w:rFonts w:ascii="Calibri" w:hAnsi="Calibri" w:cs="Calibri"/>
          <w:sz w:val="22"/>
          <w:szCs w:val="22"/>
          <w:lang w:eastAsia="ja-JP"/>
        </w:rPr>
      </w:pPr>
    </w:p>
    <w:p w14:paraId="335976C3" w14:textId="780AE5C8" w:rsidR="00D930B1" w:rsidRPr="00A01EAA" w:rsidRDefault="00D930B1" w:rsidP="00300470">
      <w:pPr>
        <w:tabs>
          <w:tab w:val="left" w:pos="2987"/>
        </w:tabs>
        <w:jc w:val="both"/>
        <w:rPr>
          <w:rFonts w:ascii="Calibri" w:hAnsi="Calibri" w:cs="Calibri"/>
          <w:b/>
          <w:bCs/>
          <w:sz w:val="22"/>
          <w:szCs w:val="22"/>
          <w:lang w:eastAsia="ja-JP"/>
        </w:rPr>
      </w:pPr>
      <w:r w:rsidRPr="00A01EAA">
        <w:rPr>
          <w:rFonts w:ascii="Calibri" w:hAnsi="Calibri" w:cs="Calibri"/>
          <w:b/>
          <w:bCs/>
          <w:sz w:val="22"/>
          <w:szCs w:val="22"/>
          <w:lang w:eastAsia="ja-JP"/>
        </w:rPr>
        <w:t>Hearsay exception</w:t>
      </w:r>
    </w:p>
    <w:p w14:paraId="651F31A3" w14:textId="77777777" w:rsidR="00A02578" w:rsidRPr="00A01EAA" w:rsidRDefault="00A02578" w:rsidP="00300470">
      <w:pPr>
        <w:tabs>
          <w:tab w:val="left" w:pos="2987"/>
        </w:tabs>
        <w:jc w:val="both"/>
        <w:rPr>
          <w:rFonts w:ascii="Calibri" w:hAnsi="Calibri" w:cs="Calibri"/>
          <w:b/>
          <w:bCs/>
          <w:sz w:val="22"/>
          <w:szCs w:val="22"/>
          <w:lang w:eastAsia="ja-JP"/>
        </w:rPr>
      </w:pPr>
    </w:p>
    <w:p w14:paraId="7E46924D" w14:textId="4CBDB4C5" w:rsidR="00A02578" w:rsidRPr="00A01EAA" w:rsidRDefault="00A02578" w:rsidP="00300470">
      <w:pPr>
        <w:tabs>
          <w:tab w:val="left" w:pos="2987"/>
        </w:tabs>
        <w:jc w:val="both"/>
        <w:rPr>
          <w:rFonts w:ascii="Calibri" w:hAnsi="Calibri" w:cs="Calibri"/>
          <w:b/>
          <w:bCs/>
          <w:sz w:val="22"/>
          <w:szCs w:val="22"/>
          <w:lang w:eastAsia="ja-JP"/>
        </w:rPr>
      </w:pPr>
      <w:r w:rsidRPr="00A01EAA">
        <w:rPr>
          <w:rFonts w:ascii="Calibri" w:hAnsi="Calibri" w:cs="Calibri"/>
          <w:b/>
          <w:bCs/>
          <w:sz w:val="22"/>
          <w:szCs w:val="22"/>
          <w:lang w:eastAsia="ja-JP"/>
        </w:rPr>
        <w:t>Excited utterance</w:t>
      </w:r>
    </w:p>
    <w:p w14:paraId="01A8EA87" w14:textId="4E966FA0" w:rsidR="00A02578" w:rsidRPr="00A01EAA" w:rsidRDefault="00C45A57" w:rsidP="00A02578">
      <w:pPr>
        <w:pStyle w:val="ListParagraph"/>
        <w:numPr>
          <w:ilvl w:val="2"/>
          <w:numId w:val="26"/>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lastRenderedPageBreak/>
        <w:t>Miller v Keating</w:t>
      </w:r>
    </w:p>
    <w:p w14:paraId="3B446CF6" w14:textId="77777777" w:rsidR="00A02578" w:rsidRPr="00A01EAA" w:rsidRDefault="00C45A57" w:rsidP="00A02578">
      <w:pPr>
        <w:pStyle w:val="ListParagraph"/>
        <w:numPr>
          <w:ilvl w:val="0"/>
          <w:numId w:val="32"/>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Is an unidentified declarant’s sts about startling event or condition admissible under the excited utterance exception to the hearsay only if the declarant </w:t>
      </w:r>
    </w:p>
    <w:p w14:paraId="10A9BE3F" w14:textId="7D2EF63D" w:rsidR="00C45A57" w:rsidRPr="00A01EAA" w:rsidRDefault="00A02578" w:rsidP="00A02578">
      <w:pPr>
        <w:pStyle w:val="ListParagraph"/>
        <w:numPr>
          <w:ilvl w:val="0"/>
          <w:numId w:val="32"/>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(1) personally observed the startling event or condition,</w:t>
      </w:r>
    </w:p>
    <w:p w14:paraId="7349FABB" w14:textId="19FC1425" w:rsidR="00A02578" w:rsidRPr="00A01EAA" w:rsidRDefault="00A02578" w:rsidP="00A02578">
      <w:pPr>
        <w:pStyle w:val="ListParagraph"/>
        <w:numPr>
          <w:ilvl w:val="0"/>
          <w:numId w:val="32"/>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Made the statements while under the resulting stress of excitement</w:t>
      </w:r>
    </w:p>
    <w:p w14:paraId="5C9B136B" w14:textId="4714240E" w:rsidR="00A02578" w:rsidRPr="00A01EAA" w:rsidRDefault="00A02578" w:rsidP="00A02578">
      <w:pPr>
        <w:pStyle w:val="ListParagraph"/>
        <w:numPr>
          <w:ilvl w:val="0"/>
          <w:numId w:val="32"/>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How much time? Before the declarant had time to reflect and fabricate.</w:t>
      </w:r>
    </w:p>
    <w:p w14:paraId="6A5952B4" w14:textId="0350F6CE" w:rsidR="00A02578" w:rsidRPr="00A01EAA" w:rsidRDefault="00A02578" w:rsidP="00A02578">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YES. An unidentified declarant’s sts about startling event or condition is admissible under the exited utterance exception to the hearsay rule FRE 803 (2) only if declarant.</w:t>
      </w:r>
    </w:p>
    <w:p w14:paraId="5AFBE7EB" w14:textId="5C4A5F3C" w:rsidR="00A02578" w:rsidRPr="00A01EAA" w:rsidRDefault="00A02578" w:rsidP="00A02578">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Judge must explicitly find the sts was not the product of the declarant’s conscious reflection. These conditions circumstantially guarantee the sts trustworthiness.</w:t>
      </w:r>
    </w:p>
    <w:p w14:paraId="70D08203" w14:textId="11D9CA99" w:rsidR="00A02578" w:rsidRPr="00A01EAA" w:rsidRDefault="00A02578" w:rsidP="00A02578">
      <w:pPr>
        <w:pStyle w:val="ListParagraph"/>
        <w:numPr>
          <w:ilvl w:val="0"/>
          <w:numId w:val="33"/>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R 803 Hearsay exception:</w:t>
      </w:r>
    </w:p>
    <w:p w14:paraId="45784314" w14:textId="62D9F1C3" w:rsidR="00A02578" w:rsidRPr="00A01EAA" w:rsidRDefault="00A02578" w:rsidP="00A02578">
      <w:pPr>
        <w:pStyle w:val="ListParagraph"/>
        <w:numPr>
          <w:ilvl w:val="1"/>
          <w:numId w:val="33"/>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Statements inherent trustworthiness justify admitting it into evidence regardless of whether the declarant is available to testify </w:t>
      </w: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NECESSITY.</w:t>
      </w:r>
    </w:p>
    <w:p w14:paraId="0985A314" w14:textId="2783AF03" w:rsidR="00A02578" w:rsidRPr="00A01EAA" w:rsidRDefault="00A02578" w:rsidP="00A02578">
      <w:pPr>
        <w:pStyle w:val="ListParagraph"/>
        <w:numPr>
          <w:ilvl w:val="2"/>
          <w:numId w:val="33"/>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There was no direct or circumstantial evidence the declarant personally observed the accident … “I saw the bastard try to cut in.” </w:t>
      </w: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inference </w:t>
      </w: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another person’s opinion, or a desire to conceal the declarant’s own role in the accident. </w:t>
      </w:r>
    </w:p>
    <w:p w14:paraId="334FB3E6" w14:textId="188518D1" w:rsidR="00A02578" w:rsidRPr="00A01EAA" w:rsidRDefault="00A02578" w:rsidP="00A02578">
      <w:pPr>
        <w:pStyle w:val="ListParagraph"/>
        <w:numPr>
          <w:ilvl w:val="2"/>
          <w:numId w:val="33"/>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The judge failed to find explicitly that the sts was not the product of the declarants conscious reflection.</w:t>
      </w:r>
    </w:p>
    <w:p w14:paraId="71C47F69" w14:textId="14CDDC5E" w:rsidR="00A02578" w:rsidRPr="00A01EAA" w:rsidRDefault="00A02578" w:rsidP="00A02578">
      <w:pPr>
        <w:pStyle w:val="ListParagraph"/>
        <w:numPr>
          <w:ilvl w:val="2"/>
          <w:numId w:val="33"/>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Let alone that he made his statements while in that stae of mind excited utterance.</w:t>
      </w:r>
    </w:p>
    <w:p w14:paraId="29D4CB30" w14:textId="77777777" w:rsidR="00A02578" w:rsidRPr="00A01EAA" w:rsidRDefault="00A02578" w:rsidP="00C45A57">
      <w:pPr>
        <w:tabs>
          <w:tab w:val="left" w:pos="2987"/>
        </w:tabs>
        <w:jc w:val="both"/>
        <w:rPr>
          <w:rFonts w:ascii="Calibri" w:hAnsi="Calibri" w:cs="Calibri"/>
          <w:sz w:val="22"/>
          <w:szCs w:val="22"/>
          <w:lang w:eastAsia="ja-JP"/>
        </w:rPr>
      </w:pPr>
    </w:p>
    <w:p w14:paraId="5C467769" w14:textId="335B3D09" w:rsidR="00A02578" w:rsidRPr="00A01EAA" w:rsidRDefault="00A02578" w:rsidP="00C45A57">
      <w:pPr>
        <w:tabs>
          <w:tab w:val="left" w:pos="2987"/>
        </w:tabs>
        <w:jc w:val="both"/>
        <w:rPr>
          <w:rFonts w:ascii="Calibri" w:hAnsi="Calibri" w:cs="Calibri"/>
          <w:b/>
          <w:bCs/>
          <w:sz w:val="22"/>
          <w:szCs w:val="22"/>
          <w:lang w:eastAsia="ja-JP"/>
        </w:rPr>
      </w:pPr>
      <w:r w:rsidRPr="00A01EAA">
        <w:rPr>
          <w:rFonts w:ascii="Calibri" w:hAnsi="Calibri" w:cs="Calibri"/>
          <w:b/>
          <w:bCs/>
          <w:sz w:val="22"/>
          <w:szCs w:val="22"/>
          <w:lang w:eastAsia="ja-JP"/>
        </w:rPr>
        <w:t>State of mind</w:t>
      </w:r>
    </w:p>
    <w:p w14:paraId="73173535" w14:textId="77777777" w:rsidR="00735C4C" w:rsidRPr="00A01EAA" w:rsidRDefault="00735C4C" w:rsidP="00C45A57">
      <w:pPr>
        <w:tabs>
          <w:tab w:val="left" w:pos="2987"/>
        </w:tabs>
        <w:jc w:val="both"/>
        <w:rPr>
          <w:rFonts w:ascii="Calibri" w:hAnsi="Calibri" w:cs="Calibri"/>
          <w:b/>
          <w:bCs/>
          <w:sz w:val="22"/>
          <w:szCs w:val="22"/>
          <w:lang w:eastAsia="ja-JP"/>
        </w:rPr>
      </w:pPr>
    </w:p>
    <w:p w14:paraId="5B4E703C" w14:textId="77777777" w:rsidR="00735C4C" w:rsidRPr="00A01EAA" w:rsidRDefault="00735C4C" w:rsidP="00735C4C">
      <w:pPr>
        <w:tabs>
          <w:tab w:val="left" w:pos="2987"/>
        </w:tabs>
        <w:jc w:val="both"/>
        <w:rPr>
          <w:rFonts w:ascii="Calibri" w:hAnsi="Calibri" w:cs="Calibri"/>
          <w:b/>
          <w:bCs/>
          <w:sz w:val="22"/>
          <w:szCs w:val="22"/>
        </w:rPr>
      </w:pPr>
      <w:r w:rsidRPr="00A01EAA">
        <w:rPr>
          <w:rFonts w:ascii="Calibri" w:hAnsi="Calibri" w:cs="Calibri"/>
          <w:b/>
          <w:bCs/>
          <w:sz w:val="22"/>
          <w:szCs w:val="22"/>
        </w:rPr>
        <w:t xml:space="preserve">Themis 60: </w:t>
      </w:r>
    </w:p>
    <w:p w14:paraId="6B349EDD" w14:textId="77777777" w:rsidR="00735C4C" w:rsidRPr="00A01EAA" w:rsidRDefault="00735C4C" w:rsidP="00735C4C">
      <w:pPr>
        <w:tabs>
          <w:tab w:val="left" w:pos="2987"/>
        </w:tabs>
        <w:jc w:val="both"/>
        <w:rPr>
          <w:rFonts w:ascii="Calibri" w:hAnsi="Calibri" w:cs="Calibri"/>
          <w:b/>
          <w:bCs/>
          <w:sz w:val="22"/>
          <w:szCs w:val="22"/>
        </w:rPr>
      </w:pPr>
      <w:r w:rsidRPr="00A01EAA">
        <w:rPr>
          <w:rFonts w:ascii="Calibri" w:hAnsi="Calibri" w:cs="Calibri"/>
          <w:b/>
          <w:bCs/>
          <w:sz w:val="22"/>
          <w:szCs w:val="22"/>
        </w:rPr>
        <w:t>State of mind R 803 (3)</w:t>
      </w:r>
    </w:p>
    <w:p w14:paraId="5CBF61CB" w14:textId="1DA4D5CB" w:rsidR="00735C4C" w:rsidRPr="00A01EAA" w:rsidRDefault="00735C4C" w:rsidP="00735C4C">
      <w:pPr>
        <w:tabs>
          <w:tab w:val="left" w:pos="2987"/>
        </w:tabs>
        <w:jc w:val="both"/>
        <w:rPr>
          <w:rFonts w:ascii="Calibri" w:hAnsi="Calibri" w:cs="Calibri"/>
          <w:b/>
          <w:bCs/>
          <w:sz w:val="22"/>
          <w:szCs w:val="22"/>
        </w:rPr>
      </w:pPr>
      <w:r w:rsidRPr="00A01EAA">
        <w:rPr>
          <w:rFonts w:ascii="Calibri" w:hAnsi="Calibri" w:cs="Calibri"/>
          <w:b/>
          <w:bCs/>
          <w:sz w:val="22"/>
          <w:szCs w:val="22"/>
        </w:rPr>
        <w:t>Motive, intent or plan</w:t>
      </w:r>
      <w:r w:rsidR="00FA163A">
        <w:rPr>
          <w:rFonts w:ascii="Calibri" w:hAnsi="Calibri" w:cs="Calibri"/>
          <w:b/>
          <w:bCs/>
          <w:sz w:val="22"/>
          <w:szCs w:val="22"/>
        </w:rPr>
        <w:t>, emotional, sensory, physical condition.</w:t>
      </w:r>
      <w:r w:rsidR="00335FCD">
        <w:rPr>
          <w:rFonts w:ascii="Calibri" w:hAnsi="Calibri" w:cs="Calibri"/>
          <w:b/>
          <w:bCs/>
          <w:sz w:val="22"/>
          <w:szCs w:val="22"/>
        </w:rPr>
        <w:t>&gt; proof. Ok.</w:t>
      </w:r>
    </w:p>
    <w:p w14:paraId="35179CF6" w14:textId="77777777" w:rsidR="00735C4C" w:rsidRPr="00A01EAA" w:rsidRDefault="00735C4C" w:rsidP="00735C4C">
      <w:pPr>
        <w:tabs>
          <w:tab w:val="left" w:pos="2987"/>
        </w:tabs>
        <w:jc w:val="both"/>
        <w:rPr>
          <w:rFonts w:ascii="Calibri" w:hAnsi="Calibri" w:cs="Calibri"/>
          <w:sz w:val="22"/>
          <w:szCs w:val="22"/>
        </w:rPr>
      </w:pPr>
      <w:r w:rsidRPr="00A01EAA">
        <w:rPr>
          <w:rFonts w:ascii="Calibri" w:hAnsi="Calibri" w:cs="Calibri"/>
          <w:sz w:val="22"/>
          <w:szCs w:val="22"/>
        </w:rPr>
        <w:t xml:space="preserve">Mental feeling, bodily pain </w:t>
      </w:r>
      <w:r w:rsidRPr="00FA163A">
        <w:rPr>
          <w:rFonts w:ascii="Calibri" w:hAnsi="Calibri" w:cs="Calibri"/>
          <w:sz w:val="22"/>
          <w:szCs w:val="22"/>
          <w:highlight w:val="yellow"/>
        </w:rPr>
        <w:sym w:font="Wingdings" w:char="F0E0"/>
      </w:r>
      <w:r w:rsidRPr="00FA163A">
        <w:rPr>
          <w:rFonts w:ascii="Calibri" w:hAnsi="Calibri" w:cs="Calibri"/>
          <w:sz w:val="22"/>
          <w:szCs w:val="22"/>
          <w:highlight w:val="yellow"/>
        </w:rPr>
        <w:t xml:space="preserve"> THEn existing.</w:t>
      </w:r>
    </w:p>
    <w:p w14:paraId="65ED58A4" w14:textId="77777777" w:rsidR="00735C4C" w:rsidRPr="00A01EAA" w:rsidRDefault="00735C4C" w:rsidP="00735C4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Contemporaneous</w:t>
      </w:r>
    </w:p>
    <w:p w14:paraId="5D6E6C29" w14:textId="77777777" w:rsidR="00735C4C" w:rsidRPr="00A01EAA" w:rsidRDefault="00735C4C" w:rsidP="00735C4C">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 xml:space="preserve">Jan 2023: Possible to prove then existing </w:t>
      </w:r>
    </w:p>
    <w:p w14:paraId="70383FE7" w14:textId="77777777" w:rsidR="00735C4C" w:rsidRPr="00A01EAA" w:rsidRDefault="00735C4C" w:rsidP="00735C4C">
      <w:pPr>
        <w:pStyle w:val="ListParagraph"/>
        <w:numPr>
          <w:ilvl w:val="1"/>
          <w:numId w:val="21"/>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ex. The person was in pain. “I am in pain.”</w:t>
      </w:r>
      <w:r w:rsidRPr="00A01EAA">
        <w:rPr>
          <w:rFonts w:ascii="Calibri" w:hAnsi="Calibri" w:cs="Calibri"/>
          <w:sz w:val="22"/>
          <w:szCs w:val="22"/>
        </w:rPr>
        <w:sym w:font="Wingdings" w:char="F0E0"/>
      </w:r>
      <w:r w:rsidRPr="00A01EAA">
        <w:rPr>
          <w:rFonts w:ascii="Calibri" w:hAnsi="Calibri" w:cs="Calibri"/>
          <w:sz w:val="22"/>
          <w:szCs w:val="22"/>
        </w:rPr>
        <w:t xml:space="preserve"> at that time, he was in pain.</w:t>
      </w:r>
    </w:p>
    <w:p w14:paraId="38F8670C" w14:textId="1CB154AC" w:rsidR="00735C4C" w:rsidRPr="00A01EAA" w:rsidRDefault="00735C4C" w:rsidP="00735C4C">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Mar 2023: cannot proof anything.</w:t>
      </w:r>
      <w:r w:rsidR="006E16DC" w:rsidRPr="00A01EAA">
        <w:rPr>
          <w:rFonts w:ascii="Calibri" w:hAnsi="Calibri" w:cs="Calibri"/>
          <w:sz w:val="22"/>
          <w:szCs w:val="22"/>
        </w:rPr>
        <w:t xml:space="preserve"> On June 2023 at Trial, no use.</w:t>
      </w:r>
    </w:p>
    <w:p w14:paraId="2C960104" w14:textId="77777777" w:rsidR="00735C4C" w:rsidRPr="00A01EAA" w:rsidRDefault="00735C4C" w:rsidP="00735C4C">
      <w:pPr>
        <w:pStyle w:val="ListParagraph"/>
        <w:numPr>
          <w:ilvl w:val="0"/>
          <w:numId w:val="21"/>
        </w:numPr>
        <w:tabs>
          <w:tab w:val="left" w:pos="2987"/>
        </w:tabs>
        <w:jc w:val="both"/>
        <w:rPr>
          <w:rFonts w:ascii="Calibri" w:hAnsi="Calibri" w:cs="Calibri"/>
          <w:b/>
          <w:i/>
          <w:iCs/>
          <w:sz w:val="22"/>
          <w:szCs w:val="22"/>
          <w:u w:val="single"/>
        </w:rPr>
      </w:pPr>
      <w:r w:rsidRPr="00A01EAA">
        <w:rPr>
          <w:rFonts w:ascii="Calibri" w:hAnsi="Calibri" w:cs="Calibri"/>
          <w:b/>
          <w:i/>
          <w:iCs/>
          <w:sz w:val="22"/>
          <w:szCs w:val="22"/>
          <w:u w:val="single"/>
        </w:rPr>
        <w:t>Inward version of present sense impression.</w:t>
      </w:r>
    </w:p>
    <w:p w14:paraId="45BF1DFC" w14:textId="1548E581" w:rsidR="00450A33" w:rsidRPr="00A01EAA" w:rsidRDefault="00450A33" w:rsidP="00735C4C">
      <w:pPr>
        <w:pStyle w:val="ListParagraph"/>
        <w:numPr>
          <w:ilvl w:val="0"/>
          <w:numId w:val="21"/>
        </w:numPr>
        <w:tabs>
          <w:tab w:val="left" w:pos="2987"/>
        </w:tabs>
        <w:jc w:val="both"/>
        <w:rPr>
          <w:rFonts w:ascii="Calibri" w:hAnsi="Calibri" w:cs="Calibri"/>
          <w:b/>
          <w:i/>
          <w:iCs/>
          <w:sz w:val="22"/>
          <w:szCs w:val="22"/>
          <w:u w:val="single"/>
        </w:rPr>
      </w:pPr>
      <w:r w:rsidRPr="00A01EAA">
        <w:rPr>
          <w:rFonts w:ascii="Calibri" w:hAnsi="Calibri" w:cs="Calibri"/>
          <w:b/>
          <w:i/>
          <w:iCs/>
          <w:sz w:val="22"/>
          <w:szCs w:val="22"/>
          <w:u w:val="single"/>
        </w:rPr>
        <w:t xml:space="preserve">What was happening </w:t>
      </w:r>
      <w:r w:rsidRPr="00335FCD">
        <w:rPr>
          <w:rFonts w:ascii="Calibri" w:hAnsi="Calibri" w:cs="Calibri"/>
          <w:b/>
          <w:i/>
          <w:iCs/>
          <w:sz w:val="22"/>
          <w:szCs w:val="22"/>
          <w:highlight w:val="yellow"/>
          <w:u w:val="single"/>
        </w:rPr>
        <w:t>inside them</w:t>
      </w:r>
      <w:r w:rsidRPr="00A01EAA">
        <w:rPr>
          <w:rFonts w:ascii="Calibri" w:hAnsi="Calibri" w:cs="Calibri"/>
          <w:b/>
          <w:i/>
          <w:iCs/>
          <w:sz w:val="22"/>
          <w:szCs w:val="22"/>
          <w:u w:val="single"/>
        </w:rPr>
        <w:t>.</w:t>
      </w:r>
    </w:p>
    <w:p w14:paraId="11B1BF23" w14:textId="77777777" w:rsidR="00735C4C" w:rsidRDefault="00735C4C" w:rsidP="00735C4C">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The best evidence to get because it is contemporaneous.</w:t>
      </w:r>
    </w:p>
    <w:p w14:paraId="439595EA" w14:textId="03C96D5C" w:rsidR="00335FCD" w:rsidRDefault="00335FCD" w:rsidP="00335FCD">
      <w:pPr>
        <w:tabs>
          <w:tab w:val="left" w:pos="2987"/>
        </w:tabs>
        <w:jc w:val="both"/>
        <w:rPr>
          <w:rFonts w:ascii="Calibri" w:hAnsi="Calibri" w:cs="Calibri"/>
          <w:sz w:val="22"/>
          <w:szCs w:val="22"/>
        </w:rPr>
      </w:pPr>
      <w:r>
        <w:rPr>
          <w:rFonts w:ascii="Calibri" w:hAnsi="Calibri" w:cs="Calibri"/>
          <w:noProof/>
          <w:sz w:val="22"/>
          <w:szCs w:val="22"/>
        </w:rPr>
        <w:drawing>
          <wp:inline distT="0" distB="0" distL="0" distR="0" wp14:anchorId="617519CB" wp14:editId="4712D9A9">
            <wp:extent cx="5877464" cy="1086928"/>
            <wp:effectExtent l="0" t="0" r="15875" b="18415"/>
            <wp:docPr id="171499522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1" r:lo="rId162" r:qs="rId163" r:cs="rId164"/>
              </a:graphicData>
            </a:graphic>
          </wp:inline>
        </w:drawing>
      </w:r>
    </w:p>
    <w:p w14:paraId="19ACE0BE" w14:textId="77777777" w:rsidR="00335FCD" w:rsidRPr="00335FCD" w:rsidRDefault="00335FCD" w:rsidP="00335FCD">
      <w:pPr>
        <w:tabs>
          <w:tab w:val="left" w:pos="2987"/>
        </w:tabs>
        <w:jc w:val="both"/>
        <w:rPr>
          <w:rFonts w:ascii="Calibri" w:hAnsi="Calibri" w:cs="Calibri"/>
          <w:sz w:val="22"/>
          <w:szCs w:val="22"/>
        </w:rPr>
      </w:pPr>
    </w:p>
    <w:p w14:paraId="6AFE5C88" w14:textId="0CEABFE8" w:rsidR="00735C4C" w:rsidRPr="00A01EAA" w:rsidRDefault="00735C4C" w:rsidP="00735C4C">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Reliability</w:t>
      </w:r>
      <w:r w:rsidR="001E3109">
        <w:rPr>
          <w:rFonts w:ascii="Calibri" w:hAnsi="Calibri" w:cs="Calibri"/>
          <w:sz w:val="22"/>
          <w:szCs w:val="22"/>
        </w:rPr>
        <w:t xml:space="preserve"> rational.</w:t>
      </w:r>
    </w:p>
    <w:p w14:paraId="3B30BDCD" w14:textId="77777777" w:rsidR="00735C4C" w:rsidRPr="009F1AD8" w:rsidRDefault="00735C4C" w:rsidP="00735C4C">
      <w:pPr>
        <w:tabs>
          <w:tab w:val="left" w:pos="2987"/>
        </w:tabs>
        <w:jc w:val="both"/>
        <w:rPr>
          <w:rFonts w:ascii="Calibri" w:hAnsi="Calibri" w:cs="Calibri"/>
          <w:b/>
          <w:bCs/>
          <w:sz w:val="22"/>
          <w:szCs w:val="22"/>
        </w:rPr>
      </w:pPr>
      <w:r w:rsidRPr="009F1AD8">
        <w:rPr>
          <w:rFonts w:ascii="Calibri" w:hAnsi="Calibri" w:cs="Calibri"/>
          <w:b/>
          <w:bCs/>
          <w:sz w:val="22"/>
          <w:szCs w:val="22"/>
        </w:rPr>
        <w:t>It doesn’t include memory or belief to prove a fact.</w:t>
      </w:r>
    </w:p>
    <w:p w14:paraId="0A67E661" w14:textId="77777777" w:rsidR="00A36509" w:rsidRDefault="00735C4C" w:rsidP="00A36509">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“I believe John Smith robbed the bank.”</w:t>
      </w:r>
    </w:p>
    <w:p w14:paraId="664CE16D" w14:textId="2232644B" w:rsidR="00735C4C" w:rsidRDefault="00A36509" w:rsidP="00A36509">
      <w:pPr>
        <w:pStyle w:val="ListParagraph"/>
        <w:numPr>
          <w:ilvl w:val="1"/>
          <w:numId w:val="21"/>
        </w:numPr>
        <w:tabs>
          <w:tab w:val="left" w:pos="2987"/>
        </w:tabs>
        <w:jc w:val="both"/>
        <w:rPr>
          <w:rFonts w:ascii="Calibri" w:hAnsi="Calibri" w:cs="Calibri"/>
          <w:sz w:val="22"/>
          <w:szCs w:val="22"/>
        </w:rPr>
      </w:pPr>
      <w:r w:rsidRPr="00A36509">
        <w:rPr>
          <w:rFonts w:ascii="Calibri" w:hAnsi="Calibri" w:cs="Calibri"/>
          <w:sz w:val="22"/>
          <w:szCs w:val="22"/>
        </w:rPr>
        <w:sym w:font="Wingdings" w:char="F0E0"/>
      </w:r>
      <w:r>
        <w:rPr>
          <w:rFonts w:ascii="Calibri" w:hAnsi="Calibri" w:cs="Calibri"/>
          <w:sz w:val="22"/>
          <w:szCs w:val="22"/>
        </w:rPr>
        <w:t xml:space="preserve"> </w:t>
      </w:r>
      <w:r w:rsidR="00735C4C" w:rsidRPr="00A36509">
        <w:rPr>
          <w:rFonts w:ascii="Calibri" w:hAnsi="Calibri" w:cs="Calibri"/>
          <w:sz w:val="22"/>
          <w:szCs w:val="22"/>
        </w:rPr>
        <w:t xml:space="preserve">Introduce: that will be hearsay.: out of court, </w:t>
      </w:r>
      <w:r w:rsidR="006E16DC" w:rsidRPr="00A36509">
        <w:rPr>
          <w:rFonts w:ascii="Calibri" w:hAnsi="Calibri" w:cs="Calibri"/>
          <w:sz w:val="22"/>
          <w:szCs w:val="22"/>
        </w:rPr>
        <w:t>intended</w:t>
      </w:r>
      <w:r w:rsidR="00735C4C" w:rsidRPr="00A36509">
        <w:rPr>
          <w:rFonts w:ascii="Calibri" w:hAnsi="Calibri" w:cs="Calibri"/>
          <w:sz w:val="22"/>
          <w:szCs w:val="22"/>
        </w:rPr>
        <w:t xml:space="preserve"> to assert, and offered to truth of a matter. &gt;,.&lt;</w:t>
      </w:r>
      <w:r>
        <w:rPr>
          <w:rFonts w:ascii="Calibri" w:hAnsi="Calibri" w:cs="Calibri"/>
          <w:sz w:val="22"/>
          <w:szCs w:val="22"/>
        </w:rPr>
        <w:t xml:space="preserve"> X</w:t>
      </w:r>
    </w:p>
    <w:p w14:paraId="29DF3EE1" w14:textId="76D90B70" w:rsidR="00A36509" w:rsidRPr="00A36509" w:rsidRDefault="00A36509" w:rsidP="00A36509">
      <w:pPr>
        <w:pStyle w:val="ListParagraph"/>
        <w:numPr>
          <w:ilvl w:val="1"/>
          <w:numId w:val="21"/>
        </w:numPr>
        <w:tabs>
          <w:tab w:val="left" w:pos="2987"/>
        </w:tabs>
        <w:jc w:val="both"/>
        <w:rPr>
          <w:rFonts w:ascii="Calibri" w:hAnsi="Calibri" w:cs="Calibri"/>
          <w:sz w:val="22"/>
          <w:szCs w:val="22"/>
        </w:rPr>
      </w:pPr>
      <w:r>
        <w:rPr>
          <w:rFonts w:ascii="Calibri" w:hAnsi="Calibri" w:cs="Calibri"/>
          <w:sz w:val="22"/>
          <w:szCs w:val="22"/>
        </w:rPr>
        <w:t>What is the exception for it?</w:t>
      </w:r>
    </w:p>
    <w:p w14:paraId="2E7104DD" w14:textId="68FEB6A9" w:rsidR="00735C4C" w:rsidRPr="00A01EAA" w:rsidRDefault="00735C4C" w:rsidP="00735C4C">
      <w:pPr>
        <w:pStyle w:val="ListParagraph"/>
        <w:numPr>
          <w:ilvl w:val="0"/>
          <w:numId w:val="21"/>
        </w:numPr>
        <w:tabs>
          <w:tab w:val="left" w:pos="2987"/>
        </w:tabs>
        <w:jc w:val="both"/>
        <w:rPr>
          <w:rFonts w:ascii="Calibri" w:hAnsi="Calibri" w:cs="Calibri"/>
          <w:sz w:val="22"/>
          <w:szCs w:val="22"/>
        </w:rPr>
      </w:pPr>
      <w:r w:rsidRPr="00A01EAA">
        <w:rPr>
          <w:rFonts w:ascii="Calibri" w:hAnsi="Calibri" w:cs="Calibri"/>
          <w:b/>
          <w:bCs/>
          <w:sz w:val="22"/>
          <w:szCs w:val="22"/>
        </w:rPr>
        <w:lastRenderedPageBreak/>
        <w:t xml:space="preserve">Declarant </w:t>
      </w:r>
      <w:r w:rsidRPr="00A36509">
        <w:rPr>
          <w:rFonts w:ascii="Calibri" w:hAnsi="Calibri" w:cs="Calibri"/>
          <w:b/>
          <w:bCs/>
          <w:sz w:val="22"/>
          <w:szCs w:val="22"/>
          <w:highlight w:val="yellow"/>
        </w:rPr>
        <w:t>believed</w:t>
      </w:r>
      <w:r w:rsidRPr="00A01EAA">
        <w:rPr>
          <w:rFonts w:ascii="Calibri" w:hAnsi="Calibri" w:cs="Calibri"/>
          <w:b/>
          <w:bCs/>
          <w:sz w:val="22"/>
          <w:szCs w:val="22"/>
        </w:rPr>
        <w:t xml:space="preserve"> John Smith robbed the bank.--&gt; THEN EXISTING MENTAL STATE: “BELIEF</w:t>
      </w:r>
      <w:r w:rsidRPr="00A01EAA">
        <w:rPr>
          <w:rFonts w:ascii="Calibri" w:hAnsi="Calibri" w:cs="Calibri"/>
          <w:sz w:val="22"/>
          <w:szCs w:val="22"/>
        </w:rPr>
        <w:t>”. ^^?? If itself is an issue.</w:t>
      </w:r>
      <w:r w:rsidR="00071E8A">
        <w:rPr>
          <w:rFonts w:ascii="Calibri" w:hAnsi="Calibri" w:cs="Calibri"/>
          <w:sz w:val="22"/>
          <w:szCs w:val="22"/>
        </w:rPr>
        <w:t xml:space="preserve">--&gt; </w:t>
      </w:r>
    </w:p>
    <w:p w14:paraId="40D46C33" w14:textId="617F9927" w:rsidR="00735C4C" w:rsidRPr="00A01EAA" w:rsidRDefault="00735C4C" w:rsidP="00735C4C">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BELIEF OR MEMORY to show the fact. ^^??? If itself is an issue. MIGHT BE</w:t>
      </w:r>
      <w:r w:rsidR="003922A9" w:rsidRPr="00A01EAA">
        <w:rPr>
          <w:rFonts w:ascii="Calibri" w:hAnsi="Calibri" w:cs="Calibri"/>
          <w:sz w:val="22"/>
          <w:szCs w:val="22"/>
        </w:rPr>
        <w:t xml:space="preserve"> e.g., </w:t>
      </w:r>
      <w:r w:rsidR="003922A9" w:rsidRPr="002044BD">
        <w:rPr>
          <w:rFonts w:ascii="Calibri" w:hAnsi="Calibri" w:cs="Calibri"/>
          <w:b/>
          <w:i/>
          <w:sz w:val="22"/>
          <w:szCs w:val="22"/>
          <w:u w:val="single"/>
        </w:rPr>
        <w:t>SCIENTER</w:t>
      </w:r>
      <w:r w:rsidR="003922A9" w:rsidRPr="00A01EAA">
        <w:rPr>
          <w:rFonts w:ascii="Calibri" w:hAnsi="Calibri" w:cs="Calibri"/>
          <w:sz w:val="22"/>
          <w:szCs w:val="22"/>
        </w:rPr>
        <w:t xml:space="preserve"> or </w:t>
      </w:r>
      <w:r w:rsidR="003922A9" w:rsidRPr="002044BD">
        <w:rPr>
          <w:rFonts w:ascii="Calibri" w:hAnsi="Calibri" w:cs="Calibri"/>
          <w:b/>
          <w:i/>
          <w:sz w:val="22"/>
          <w:szCs w:val="22"/>
          <w:u w:val="single"/>
        </w:rPr>
        <w:t>Memory</w:t>
      </w:r>
      <w:r w:rsidR="003922A9" w:rsidRPr="00A01EAA">
        <w:rPr>
          <w:rFonts w:ascii="Calibri" w:hAnsi="Calibri" w:cs="Calibri"/>
          <w:sz w:val="22"/>
          <w:szCs w:val="22"/>
        </w:rPr>
        <w:t xml:space="preserve"> </w:t>
      </w:r>
      <w:r w:rsidR="002044BD">
        <w:rPr>
          <w:rFonts w:ascii="Calibri" w:hAnsi="Calibri" w:cs="Calibri"/>
          <w:sz w:val="22"/>
          <w:szCs w:val="22"/>
        </w:rPr>
        <w:t xml:space="preserve">or </w:t>
      </w:r>
      <w:r w:rsidR="002044BD" w:rsidRPr="002044BD">
        <w:rPr>
          <w:rFonts w:ascii="Calibri" w:hAnsi="Calibri" w:cs="Calibri"/>
          <w:b/>
          <w:i/>
          <w:sz w:val="22"/>
          <w:szCs w:val="22"/>
          <w:u w:val="single"/>
        </w:rPr>
        <w:t>Belief</w:t>
      </w:r>
      <w:r w:rsidR="002044BD">
        <w:rPr>
          <w:rFonts w:ascii="Calibri" w:hAnsi="Calibri" w:cs="Calibri"/>
          <w:sz w:val="22"/>
          <w:szCs w:val="22"/>
        </w:rPr>
        <w:t xml:space="preserve"> </w:t>
      </w:r>
      <w:r w:rsidR="003922A9" w:rsidRPr="00A01EAA">
        <w:rPr>
          <w:rFonts w:ascii="Calibri" w:hAnsi="Calibri" w:cs="Calibri"/>
          <w:sz w:val="22"/>
          <w:szCs w:val="22"/>
        </w:rPr>
        <w:t>itself is relevant by that time it was forgotten. .. I now remember. Then it can be used as a contemporaneous statement.</w:t>
      </w:r>
    </w:p>
    <w:p w14:paraId="3047B92B" w14:textId="5FD52533" w:rsidR="00735C4C" w:rsidRPr="00A01EAA" w:rsidRDefault="003922A9" w:rsidP="00735C4C">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 xml:space="preserve">No </w:t>
      </w:r>
      <w:r w:rsidR="00735C4C" w:rsidRPr="00A01EAA">
        <w:rPr>
          <w:rFonts w:ascii="Calibri" w:hAnsi="Calibri" w:cs="Calibri"/>
          <w:sz w:val="22"/>
          <w:szCs w:val="22"/>
        </w:rPr>
        <w:t>Vehicle</w:t>
      </w:r>
      <w:r w:rsidRPr="00A01EAA">
        <w:rPr>
          <w:rFonts w:ascii="Calibri" w:hAnsi="Calibri" w:cs="Calibri"/>
          <w:sz w:val="22"/>
          <w:szCs w:val="22"/>
        </w:rPr>
        <w:t xml:space="preserve"> to bootstrap.</w:t>
      </w:r>
    </w:p>
    <w:p w14:paraId="4A977BE4" w14:textId="77777777" w:rsidR="00735C4C" w:rsidRPr="00A01EAA" w:rsidRDefault="00735C4C" w:rsidP="00735C4C">
      <w:pPr>
        <w:tabs>
          <w:tab w:val="left" w:pos="2987"/>
        </w:tabs>
        <w:ind w:left="360"/>
        <w:jc w:val="both"/>
        <w:rPr>
          <w:rFonts w:ascii="Calibri" w:hAnsi="Calibri" w:cs="Calibri"/>
          <w:sz w:val="22"/>
          <w:szCs w:val="22"/>
        </w:rPr>
      </w:pPr>
    </w:p>
    <w:p w14:paraId="3078A86E" w14:textId="77777777" w:rsidR="00735C4C" w:rsidRPr="00A01EAA" w:rsidRDefault="00735C4C" w:rsidP="00735C4C">
      <w:pPr>
        <w:tabs>
          <w:tab w:val="left" w:pos="2987"/>
        </w:tabs>
        <w:jc w:val="both"/>
        <w:rPr>
          <w:rFonts w:ascii="Calibri" w:hAnsi="Calibri" w:cs="Calibri"/>
          <w:sz w:val="22"/>
          <w:szCs w:val="22"/>
        </w:rPr>
      </w:pPr>
      <w:r w:rsidRPr="00A01EAA">
        <w:rPr>
          <w:rFonts w:ascii="Calibri" w:hAnsi="Calibri" w:cs="Calibri"/>
          <w:sz w:val="22"/>
          <w:szCs w:val="22"/>
        </w:rPr>
        <w:t xml:space="preserve">Hillman </w:t>
      </w:r>
      <w:r w:rsidRPr="00A01EAA">
        <w:rPr>
          <w:rFonts w:ascii="Calibri" w:hAnsi="Calibri" w:cs="Calibri"/>
          <w:sz w:val="22"/>
          <w:szCs w:val="22"/>
        </w:rPr>
        <w:sym w:font="Wingdings" w:char="F0E0"/>
      </w:r>
    </w:p>
    <w:p w14:paraId="1FE24C32" w14:textId="77777777" w:rsidR="00735C4C" w:rsidRPr="00A01EAA" w:rsidRDefault="00735C4C" w:rsidP="00735C4C">
      <w:pPr>
        <w:tabs>
          <w:tab w:val="left" w:pos="2987"/>
        </w:tabs>
        <w:jc w:val="both"/>
        <w:rPr>
          <w:rFonts w:ascii="Calibri" w:hAnsi="Calibri" w:cs="Calibri"/>
          <w:sz w:val="22"/>
          <w:szCs w:val="22"/>
        </w:rPr>
      </w:pPr>
      <w:r w:rsidRPr="00A01EAA">
        <w:rPr>
          <w:rFonts w:ascii="Calibri" w:hAnsi="Calibri" w:cs="Calibri"/>
          <w:sz w:val="22"/>
          <w:szCs w:val="22"/>
        </w:rPr>
        <w:t>Walters</w:t>
      </w:r>
    </w:p>
    <w:p w14:paraId="4791D189" w14:textId="5FA17D0E" w:rsidR="00735C4C" w:rsidRPr="00A01EAA" w:rsidRDefault="00735C4C" w:rsidP="00735C4C">
      <w:pPr>
        <w:tabs>
          <w:tab w:val="left" w:pos="2987"/>
        </w:tabs>
        <w:jc w:val="both"/>
        <w:rPr>
          <w:rFonts w:ascii="Calibri" w:hAnsi="Calibri" w:cs="Calibri"/>
          <w:sz w:val="22"/>
          <w:szCs w:val="22"/>
        </w:rPr>
      </w:pPr>
      <w:r w:rsidRPr="00A01EAA">
        <w:rPr>
          <w:rFonts w:ascii="Calibri" w:hAnsi="Calibri" w:cs="Calibri"/>
          <w:sz w:val="22"/>
          <w:szCs w:val="22"/>
        </w:rPr>
        <w:t>“I plan to go to Cleveland tomorrow.”</w:t>
      </w:r>
    </w:p>
    <w:p w14:paraId="33CA98F4" w14:textId="7FAC9523" w:rsidR="00735C4C" w:rsidRPr="00A01EAA" w:rsidRDefault="00735C4C" w:rsidP="00735C4C">
      <w:pPr>
        <w:tabs>
          <w:tab w:val="left" w:pos="2987"/>
        </w:tabs>
        <w:jc w:val="both"/>
        <w:rPr>
          <w:rFonts w:ascii="Calibri" w:hAnsi="Calibri" w:cs="Calibri"/>
          <w:b/>
          <w:bCs/>
          <w:sz w:val="22"/>
          <w:szCs w:val="22"/>
        </w:rPr>
      </w:pPr>
      <w:r w:rsidRPr="00A01EAA">
        <w:rPr>
          <w:rFonts w:ascii="Calibri" w:hAnsi="Calibri" w:cs="Calibri"/>
          <w:b/>
          <w:bCs/>
          <w:sz w:val="22"/>
          <w:szCs w:val="22"/>
        </w:rPr>
        <w:sym w:font="Wingdings" w:char="F0E0"/>
      </w:r>
      <w:r w:rsidRPr="00A01EAA">
        <w:rPr>
          <w:rFonts w:ascii="Calibri" w:hAnsi="Calibri" w:cs="Calibri"/>
          <w:b/>
          <w:bCs/>
          <w:sz w:val="22"/>
          <w:szCs w:val="22"/>
        </w:rPr>
        <w:t xml:space="preserve"> Plan + </w:t>
      </w:r>
      <w:r w:rsidRPr="00424B1B">
        <w:rPr>
          <w:rFonts w:ascii="Calibri" w:hAnsi="Calibri" w:cs="Calibri"/>
          <w:b/>
          <w:bCs/>
          <w:sz w:val="22"/>
          <w:szCs w:val="22"/>
          <w:highlight w:val="yellow"/>
        </w:rPr>
        <w:t>INTENT</w:t>
      </w:r>
      <w:r w:rsidRPr="00A01EAA">
        <w:rPr>
          <w:rFonts w:ascii="Calibri" w:hAnsi="Calibri" w:cs="Calibri"/>
          <w:b/>
          <w:bCs/>
          <w:sz w:val="22"/>
          <w:szCs w:val="22"/>
        </w:rPr>
        <w:t>.</w:t>
      </w:r>
      <w:r w:rsidR="00E0336A">
        <w:rPr>
          <w:rFonts w:ascii="Calibri" w:hAnsi="Calibri" w:cs="Calibri"/>
          <w:b/>
          <w:bCs/>
          <w:sz w:val="22"/>
          <w:szCs w:val="22"/>
        </w:rPr>
        <w:t xml:space="preserve"> +</w:t>
      </w:r>
      <w:r w:rsidRPr="00A01EAA">
        <w:rPr>
          <w:rFonts w:ascii="Calibri" w:hAnsi="Calibri" w:cs="Calibri"/>
          <w:b/>
          <w:bCs/>
          <w:sz w:val="22"/>
          <w:szCs w:val="22"/>
        </w:rPr>
        <w:t>ACT PURSUANT TO INTENT.</w:t>
      </w:r>
    </w:p>
    <w:p w14:paraId="7E5AAA58" w14:textId="77777777" w:rsidR="00735C4C" w:rsidRDefault="00735C4C" w:rsidP="00735C4C">
      <w:pPr>
        <w:tabs>
          <w:tab w:val="left" w:pos="2987"/>
        </w:tabs>
        <w:jc w:val="both"/>
        <w:rPr>
          <w:rFonts w:ascii="Calibri" w:hAnsi="Calibri" w:cs="Calibri"/>
          <w:b/>
          <w:bCs/>
          <w:sz w:val="22"/>
          <w:szCs w:val="22"/>
        </w:rPr>
      </w:pPr>
    </w:p>
    <w:p w14:paraId="1D086475" w14:textId="1775F1D9" w:rsidR="00E0336A" w:rsidRDefault="00E0336A" w:rsidP="00735C4C">
      <w:pPr>
        <w:tabs>
          <w:tab w:val="left" w:pos="2987"/>
        </w:tabs>
        <w:jc w:val="both"/>
        <w:rPr>
          <w:rFonts w:ascii="Calibri" w:hAnsi="Calibri" w:cs="Calibri"/>
          <w:b/>
          <w:bCs/>
          <w:sz w:val="22"/>
          <w:szCs w:val="22"/>
        </w:rPr>
      </w:pPr>
      <w:r>
        <w:rPr>
          <w:rFonts w:ascii="Calibri" w:hAnsi="Calibri" w:cs="Calibri"/>
          <w:b/>
          <w:bCs/>
          <w:noProof/>
          <w:sz w:val="22"/>
          <w:szCs w:val="22"/>
        </w:rPr>
        <w:drawing>
          <wp:inline distT="0" distB="0" distL="0" distR="0" wp14:anchorId="22CBE095" wp14:editId="7B5C91B9">
            <wp:extent cx="5905500" cy="868680"/>
            <wp:effectExtent l="0" t="0" r="0" b="7620"/>
            <wp:docPr id="1887975341"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6" r:lo="rId167" r:qs="rId168" r:cs="rId169"/>
              </a:graphicData>
            </a:graphic>
          </wp:inline>
        </w:drawing>
      </w:r>
    </w:p>
    <w:p w14:paraId="7661B053" w14:textId="77777777" w:rsidR="00E0336A" w:rsidRPr="00A01EAA" w:rsidRDefault="00E0336A" w:rsidP="00735C4C">
      <w:pPr>
        <w:tabs>
          <w:tab w:val="left" w:pos="2987"/>
        </w:tabs>
        <w:jc w:val="both"/>
        <w:rPr>
          <w:rFonts w:ascii="Calibri" w:hAnsi="Calibri" w:cs="Calibri"/>
          <w:b/>
          <w:bCs/>
          <w:sz w:val="22"/>
          <w:szCs w:val="22"/>
        </w:rPr>
      </w:pPr>
    </w:p>
    <w:p w14:paraId="7745ECC6" w14:textId="77777777" w:rsidR="00735C4C" w:rsidRPr="00A01EAA" w:rsidRDefault="00735C4C" w:rsidP="00735C4C">
      <w:pPr>
        <w:tabs>
          <w:tab w:val="left" w:pos="2987"/>
        </w:tabs>
        <w:jc w:val="both"/>
        <w:rPr>
          <w:rFonts w:ascii="Calibri" w:hAnsi="Calibri" w:cs="Calibri"/>
          <w:b/>
          <w:bCs/>
          <w:sz w:val="22"/>
          <w:szCs w:val="22"/>
        </w:rPr>
      </w:pPr>
      <w:r w:rsidRPr="00A01EAA">
        <w:rPr>
          <w:rFonts w:ascii="Calibri" w:hAnsi="Calibri" w:cs="Calibri"/>
          <w:b/>
          <w:bCs/>
          <w:sz w:val="22"/>
          <w:szCs w:val="22"/>
        </w:rPr>
        <w:t>Pheaster 1976</w:t>
      </w:r>
    </w:p>
    <w:p w14:paraId="50995D0B" w14:textId="77777777" w:rsidR="00735C4C" w:rsidRPr="00A01EAA" w:rsidRDefault="00735C4C" w:rsidP="00735C4C">
      <w:pPr>
        <w:tabs>
          <w:tab w:val="left" w:pos="2987"/>
        </w:tabs>
        <w:jc w:val="both"/>
        <w:rPr>
          <w:rFonts w:ascii="Calibri" w:hAnsi="Calibri" w:cs="Calibri"/>
          <w:b/>
          <w:bCs/>
          <w:sz w:val="22"/>
          <w:szCs w:val="22"/>
        </w:rPr>
      </w:pPr>
      <w:r w:rsidRPr="00A01EAA">
        <w:rPr>
          <w:rFonts w:ascii="Calibri" w:hAnsi="Calibri" w:cs="Calibri"/>
          <w:b/>
          <w:bCs/>
          <w:sz w:val="22"/>
          <w:szCs w:val="22"/>
          <w:highlight w:val="yellow"/>
        </w:rPr>
        <w:t>“Angelo is gonna get me a free marijuana at parking lot.”</w:t>
      </w:r>
    </w:p>
    <w:p w14:paraId="2693453E" w14:textId="362DB2E2" w:rsidR="00735C4C" w:rsidRPr="00A01EAA" w:rsidRDefault="00735C4C" w:rsidP="00735C4C">
      <w:pPr>
        <w:tabs>
          <w:tab w:val="left" w:pos="2987"/>
        </w:tabs>
        <w:jc w:val="both"/>
        <w:rPr>
          <w:rFonts w:ascii="Calibri" w:hAnsi="Calibri" w:cs="Calibri"/>
          <w:b/>
          <w:bCs/>
          <w:sz w:val="22"/>
          <w:szCs w:val="22"/>
        </w:rPr>
      </w:pPr>
      <w:r w:rsidRPr="00A01EAA">
        <w:rPr>
          <w:rFonts w:ascii="Calibri" w:hAnsi="Calibri" w:cs="Calibri"/>
          <w:b/>
          <w:bCs/>
          <w:sz w:val="22"/>
          <w:szCs w:val="22"/>
        </w:rPr>
        <w:t xml:space="preserve">And never seen </w:t>
      </w:r>
      <w:r w:rsidR="00026735">
        <w:rPr>
          <w:rFonts w:ascii="Calibri" w:hAnsi="Calibri" w:cs="Calibri"/>
          <w:b/>
          <w:bCs/>
          <w:sz w:val="22"/>
          <w:szCs w:val="22"/>
        </w:rPr>
        <w:t>a kid Pheaster</w:t>
      </w:r>
      <w:r w:rsidRPr="00A01EAA">
        <w:rPr>
          <w:rFonts w:ascii="Calibri" w:hAnsi="Calibri" w:cs="Calibri"/>
          <w:b/>
          <w:bCs/>
          <w:sz w:val="22"/>
          <w:szCs w:val="22"/>
        </w:rPr>
        <w:t xml:space="preserve"> again</w:t>
      </w:r>
    </w:p>
    <w:p w14:paraId="7AD4119E" w14:textId="77777777" w:rsidR="00735C4C" w:rsidRPr="00A01EAA" w:rsidRDefault="00735C4C" w:rsidP="00735C4C">
      <w:pPr>
        <w:tabs>
          <w:tab w:val="left" w:pos="2987"/>
        </w:tabs>
        <w:jc w:val="both"/>
        <w:rPr>
          <w:rFonts w:ascii="Calibri" w:hAnsi="Calibri" w:cs="Calibri"/>
          <w:b/>
          <w:bCs/>
          <w:sz w:val="22"/>
          <w:szCs w:val="22"/>
        </w:rPr>
      </w:pPr>
      <w:r w:rsidRPr="00A01EAA">
        <w:rPr>
          <w:rFonts w:ascii="Calibri" w:hAnsi="Calibri" w:cs="Calibri"/>
          <w:b/>
          <w:bCs/>
          <w:sz w:val="22"/>
          <w:szCs w:val="22"/>
          <w:highlight w:val="yellow"/>
        </w:rPr>
        <w:sym w:font="Wingdings" w:char="F0E0"/>
      </w:r>
      <w:r w:rsidRPr="00A01EAA">
        <w:rPr>
          <w:rFonts w:ascii="Calibri" w:hAnsi="Calibri" w:cs="Calibri"/>
          <w:b/>
          <w:bCs/>
          <w:sz w:val="22"/>
          <w:szCs w:val="22"/>
          <w:highlight w:val="yellow"/>
        </w:rPr>
        <w:t xml:space="preserve"> PLAN+ Intent + ACT: EVIDENCE ADMITTED:</w:t>
      </w:r>
    </w:p>
    <w:p w14:paraId="34B4E025" w14:textId="77777777" w:rsidR="00735C4C" w:rsidRPr="00A01EAA" w:rsidRDefault="00735C4C" w:rsidP="00735C4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 </w:t>
      </w:r>
      <w:r w:rsidRPr="00A01EAA">
        <w:rPr>
          <w:rFonts w:ascii="Calibri" w:hAnsi="Calibri" w:cs="Calibri"/>
          <w:b/>
          <w:bCs/>
          <w:sz w:val="22"/>
          <w:szCs w:val="22"/>
          <w:highlight w:val="yellow"/>
        </w:rPr>
        <w:t>Angelo</w:t>
      </w:r>
      <w:r w:rsidRPr="00A01EAA">
        <w:rPr>
          <w:rFonts w:ascii="Calibri" w:hAnsi="Calibri" w:cs="Calibri"/>
          <w:b/>
          <w:bCs/>
          <w:sz w:val="22"/>
          <w:szCs w:val="22"/>
        </w:rPr>
        <w:t xml:space="preserve"> went to parking lot. IT was </w:t>
      </w:r>
      <w:r w:rsidRPr="00A01EAA">
        <w:rPr>
          <w:rFonts w:ascii="Calibri" w:hAnsi="Calibri" w:cs="Calibri"/>
          <w:b/>
          <w:bCs/>
          <w:sz w:val="22"/>
          <w:szCs w:val="22"/>
          <w:highlight w:val="yellow"/>
        </w:rPr>
        <w:t>Angelo</w:t>
      </w:r>
      <w:r w:rsidRPr="00A01EAA">
        <w:rPr>
          <w:rFonts w:ascii="Calibri" w:hAnsi="Calibri" w:cs="Calibri"/>
          <w:b/>
          <w:bCs/>
          <w:sz w:val="22"/>
          <w:szCs w:val="22"/>
        </w:rPr>
        <w:t xml:space="preserve"> who was there.</w:t>
      </w:r>
    </w:p>
    <w:p w14:paraId="1A07CE20" w14:textId="77777777" w:rsidR="00735C4C" w:rsidRPr="00A01EAA" w:rsidRDefault="00735C4C" w:rsidP="00735C4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PPL tell someone where they go, who they meet. And never seen him again, </w:t>
      </w:r>
    </w:p>
    <w:p w14:paraId="387B5D92" w14:textId="77777777" w:rsidR="00735C4C" w:rsidRPr="00A01EAA" w:rsidRDefault="00735C4C" w:rsidP="00735C4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Predated Hillman</w:t>
      </w:r>
    </w:p>
    <w:p w14:paraId="6FC16980" w14:textId="77777777" w:rsidR="00735C4C" w:rsidRPr="00A01EAA" w:rsidRDefault="00735C4C" w:rsidP="00735C4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Charged with murder</w:t>
      </w:r>
    </w:p>
    <w:p w14:paraId="69F94DEE" w14:textId="77777777" w:rsidR="00735C4C" w:rsidRPr="00A01EAA" w:rsidRDefault="00735C4C" w:rsidP="00735C4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Courts allow that evidence.</w:t>
      </w:r>
    </w:p>
    <w:p w14:paraId="1C2F9C2C" w14:textId="77777777" w:rsidR="00735C4C" w:rsidRPr="00A01EAA" w:rsidRDefault="00735C4C" w:rsidP="00735C4C">
      <w:pPr>
        <w:pStyle w:val="ListParagraph"/>
        <w:numPr>
          <w:ilvl w:val="0"/>
          <w:numId w:val="21"/>
        </w:numPr>
        <w:tabs>
          <w:tab w:val="left" w:pos="2987"/>
        </w:tabs>
        <w:jc w:val="both"/>
        <w:rPr>
          <w:rFonts w:ascii="Calibri" w:hAnsi="Calibri" w:cs="Calibri"/>
          <w:b/>
          <w:bCs/>
          <w:sz w:val="22"/>
          <w:szCs w:val="22"/>
          <w:highlight w:val="yellow"/>
        </w:rPr>
      </w:pPr>
      <w:r w:rsidRPr="00A01EAA">
        <w:rPr>
          <w:rFonts w:ascii="Calibri" w:hAnsi="Calibri" w:cs="Calibri"/>
          <w:b/>
          <w:bCs/>
          <w:sz w:val="22"/>
          <w:szCs w:val="22"/>
          <w:highlight w:val="yellow"/>
        </w:rPr>
        <w:t>Memory or belief is admitted.</w:t>
      </w:r>
    </w:p>
    <w:p w14:paraId="190476CE" w14:textId="77777777" w:rsidR="00735C4C" w:rsidRPr="00A01EAA" w:rsidRDefault="00735C4C" w:rsidP="00C45A57">
      <w:pPr>
        <w:tabs>
          <w:tab w:val="left" w:pos="2987"/>
        </w:tabs>
        <w:jc w:val="both"/>
        <w:rPr>
          <w:rFonts w:ascii="Calibri" w:hAnsi="Calibri" w:cs="Calibri"/>
          <w:b/>
          <w:bCs/>
          <w:sz w:val="22"/>
          <w:szCs w:val="22"/>
          <w:lang w:eastAsia="ja-JP"/>
        </w:rPr>
      </w:pPr>
    </w:p>
    <w:p w14:paraId="3CB3CD21" w14:textId="77777777" w:rsidR="00A02578" w:rsidRPr="00A01EAA" w:rsidRDefault="00A02578" w:rsidP="00C45A57">
      <w:pPr>
        <w:tabs>
          <w:tab w:val="left" w:pos="2987"/>
        </w:tabs>
        <w:jc w:val="both"/>
        <w:rPr>
          <w:rFonts w:ascii="Calibri" w:hAnsi="Calibri" w:cs="Calibri"/>
          <w:sz w:val="22"/>
          <w:szCs w:val="22"/>
          <w:lang w:eastAsia="ja-JP"/>
        </w:rPr>
      </w:pPr>
    </w:p>
    <w:p w14:paraId="6DC07C67" w14:textId="3EF0CEC1" w:rsidR="00A02578" w:rsidRPr="00A01EAA" w:rsidRDefault="00A02578" w:rsidP="00A02578">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1. Mutual life ins co v. Hillman</w:t>
      </w:r>
    </w:p>
    <w:p w14:paraId="7B6AB90C" w14:textId="6793E64C" w:rsidR="00A02578" w:rsidRPr="00A01EAA" w:rsidRDefault="00A02578" w:rsidP="00A02578">
      <w:pPr>
        <w:pStyle w:val="ListParagraph"/>
        <w:numPr>
          <w:ilvl w:val="0"/>
          <w:numId w:val="35"/>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are out of ct stat indicating a declarant’s</w:t>
      </w:r>
      <w:r w:rsidR="00402E74" w:rsidRPr="00A01EAA">
        <w:rPr>
          <w:rFonts w:ascii="Calibri" w:hAnsi="Calibri" w:cs="Calibri"/>
          <w:sz w:val="22"/>
          <w:szCs w:val="22"/>
          <w:lang w:eastAsia="ja-JP"/>
        </w:rPr>
        <w:t xml:space="preserve"> intention</w:t>
      </w:r>
      <w:r w:rsidRPr="00A01EAA">
        <w:rPr>
          <w:rFonts w:ascii="Calibri" w:hAnsi="Calibri" w:cs="Calibri"/>
          <w:sz w:val="22"/>
          <w:szCs w:val="22"/>
          <w:lang w:eastAsia="ja-JP"/>
        </w:rPr>
        <w:t>?</w:t>
      </w:r>
    </w:p>
    <w:p w14:paraId="7A3D12BE" w14:textId="11D4C6BA" w:rsidR="00A02578" w:rsidRPr="00A01EAA" w:rsidRDefault="00A02578" w:rsidP="00A02578">
      <w:pPr>
        <w:pStyle w:val="ListParagraph"/>
        <w:numPr>
          <w:ilvl w:val="1"/>
          <w:numId w:val="35"/>
        </w:numPr>
        <w:tabs>
          <w:tab w:val="left" w:pos="2987"/>
        </w:tabs>
        <w:jc w:val="both"/>
        <w:rPr>
          <w:rFonts w:ascii="Calibri" w:hAnsi="Calibri" w:cs="Calibri"/>
          <w:sz w:val="22"/>
          <w:szCs w:val="22"/>
          <w:highlight w:val="yellow"/>
          <w:lang w:eastAsia="ja-JP"/>
        </w:rPr>
      </w:pPr>
      <w:r w:rsidRPr="00A01EAA">
        <w:rPr>
          <w:rFonts w:ascii="Calibri" w:hAnsi="Calibri" w:cs="Calibri"/>
          <w:sz w:val="22"/>
          <w:szCs w:val="22"/>
          <w:highlight w:val="yellow"/>
          <w:lang w:eastAsia="ja-JP"/>
        </w:rPr>
        <w:t xml:space="preserve">YES. Out of court stat that </w:t>
      </w:r>
      <w:r w:rsidRPr="00A01EAA">
        <w:rPr>
          <w:rFonts w:ascii="Calibri" w:hAnsi="Calibri" w:cs="Calibri"/>
          <w:b/>
          <w:bCs/>
          <w:sz w:val="22"/>
          <w:szCs w:val="22"/>
          <w:highlight w:val="yellow"/>
          <w:lang w:eastAsia="ja-JP"/>
        </w:rPr>
        <w:t>show the declarant’s intentions</w:t>
      </w:r>
      <w:r w:rsidRPr="00A01EAA">
        <w:rPr>
          <w:rFonts w:ascii="Calibri" w:hAnsi="Calibri" w:cs="Calibri"/>
          <w:sz w:val="22"/>
          <w:szCs w:val="22"/>
          <w:highlight w:val="yellow"/>
          <w:lang w:eastAsia="ja-JP"/>
        </w:rPr>
        <w:t xml:space="preserve"> are admissible to prove such intentions if the act intended is material to an issue.</w:t>
      </w:r>
    </w:p>
    <w:p w14:paraId="693B6614" w14:textId="0E8281E8" w:rsidR="00B51E4A" w:rsidRPr="00A01EAA" w:rsidRDefault="00B51E4A" w:rsidP="00A02578">
      <w:pPr>
        <w:pStyle w:val="ListParagraph"/>
        <w:numPr>
          <w:ilvl w:val="1"/>
          <w:numId w:val="35"/>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Mutual life sought to introduce into evidence 2 letters from Walters to his sister and fiancé sent before Sallie’s husbands’ trip to Crooked creek. The letters expressed W’s intent to trip.</w:t>
      </w:r>
    </w:p>
    <w:p w14:paraId="5255F4AA" w14:textId="041F7A35" w:rsidR="000A67F7" w:rsidRPr="00A01EAA" w:rsidRDefault="000A67F7" w:rsidP="000A67F7">
      <w:pPr>
        <w:pStyle w:val="ListParagraph"/>
        <w:numPr>
          <w:ilvl w:val="0"/>
          <w:numId w:val="35"/>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Walters Direct evidence of the fact</w:t>
      </w:r>
    </w:p>
    <w:p w14:paraId="02C06A7D" w14:textId="162D25A6" w:rsidR="000A67F7" w:rsidRPr="00A01EAA" w:rsidRDefault="000A67F7" w:rsidP="000A67F7">
      <w:pPr>
        <w:pStyle w:val="ListParagraph"/>
        <w:numPr>
          <w:ilvl w:val="1"/>
          <w:numId w:val="35"/>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“I intended to go…”</w:t>
      </w:r>
    </w:p>
    <w:p w14:paraId="67827A81" w14:textId="47B2D0DC" w:rsidR="000A67F7" w:rsidRPr="00A01EAA" w:rsidRDefault="000A67F7" w:rsidP="000A67F7">
      <w:pPr>
        <w:pStyle w:val="ListParagraph"/>
        <w:numPr>
          <w:ilvl w:val="1"/>
          <w:numId w:val="35"/>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“I leave a will to leave the property to Susie.” To executor.</w:t>
      </w:r>
    </w:p>
    <w:p w14:paraId="552027B9" w14:textId="445BA5A7" w:rsidR="000A67F7" w:rsidRPr="00A01EAA" w:rsidRDefault="000A67F7" w:rsidP="000A67F7">
      <w:pPr>
        <w:pStyle w:val="ListParagraph"/>
        <w:numPr>
          <w:ilvl w:val="1"/>
          <w:numId w:val="35"/>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Evidence use evidence as illumination</w:t>
      </w:r>
      <w:r w:rsidR="00402E74" w:rsidRPr="00A01EAA">
        <w:rPr>
          <w:rFonts w:ascii="Calibri" w:hAnsi="Calibri" w:cs="Calibri"/>
          <w:sz w:val="22"/>
          <w:szCs w:val="22"/>
          <w:lang w:eastAsia="ja-JP"/>
        </w:rPr>
        <w:t>(</w:t>
      </w:r>
      <w:r w:rsidR="00402E74" w:rsidRPr="00A01EAA">
        <w:rPr>
          <w:rFonts w:ascii="Calibri" w:hAnsi="Calibri" w:cs="Calibri"/>
          <w:sz w:val="22"/>
          <w:szCs w:val="22"/>
        </w:rPr>
        <w:t>불빛</w:t>
      </w:r>
      <w:r w:rsidR="00402E74" w:rsidRPr="00A01EAA">
        <w:rPr>
          <w:rFonts w:ascii="Calibri" w:hAnsi="Calibri" w:cs="Calibri"/>
          <w:sz w:val="22"/>
          <w:szCs w:val="22"/>
        </w:rPr>
        <w:t xml:space="preserve"> </w:t>
      </w:r>
      <w:r w:rsidR="00402E74" w:rsidRPr="00A01EAA">
        <w:rPr>
          <w:rFonts w:ascii="Calibri" w:hAnsi="Calibri" w:cs="Calibri"/>
          <w:sz w:val="22"/>
          <w:szCs w:val="22"/>
        </w:rPr>
        <w:t>조</w:t>
      </w:r>
      <w:r w:rsidR="00685EA0" w:rsidRPr="00A01EAA">
        <w:rPr>
          <w:rFonts w:ascii="Calibri" w:hAnsi="Calibri" w:cs="Calibri"/>
          <w:sz w:val="22"/>
          <w:szCs w:val="22"/>
        </w:rPr>
        <w:t>명</w:t>
      </w:r>
      <w:r w:rsidR="00402E74" w:rsidRPr="00A01EAA">
        <w:rPr>
          <w:rFonts w:ascii="Calibri" w:hAnsi="Calibri" w:cs="Calibri"/>
          <w:sz w:val="22"/>
          <w:szCs w:val="22"/>
          <w:lang w:eastAsia="ja-JP"/>
        </w:rPr>
        <w:t>)</w:t>
      </w:r>
      <w:r w:rsidRPr="00A01EAA">
        <w:rPr>
          <w:rFonts w:ascii="Calibri" w:hAnsi="Calibri" w:cs="Calibri"/>
          <w:sz w:val="22"/>
          <w:szCs w:val="22"/>
          <w:lang w:eastAsia="ja-JP"/>
        </w:rPr>
        <w:t>.</w:t>
      </w:r>
    </w:p>
    <w:p w14:paraId="08337C48" w14:textId="0BFC4F2B" w:rsidR="000A67F7" w:rsidRPr="00A01EAA" w:rsidRDefault="000A67F7" w:rsidP="000A67F7">
      <w:pPr>
        <w:tabs>
          <w:tab w:val="left" w:pos="2987"/>
        </w:tabs>
        <w:jc w:val="both"/>
        <w:rPr>
          <w:rFonts w:ascii="Calibri" w:hAnsi="Calibri" w:cs="Calibri"/>
          <w:sz w:val="22"/>
          <w:szCs w:val="22"/>
          <w:lang w:eastAsia="ja-JP"/>
        </w:rPr>
      </w:pPr>
    </w:p>
    <w:p w14:paraId="6981288A" w14:textId="6945A598" w:rsidR="000A67F7" w:rsidRPr="00A01EAA" w:rsidRDefault="000A67F7" w:rsidP="000A67F7">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2. U.S. v. Veltmann</w:t>
      </w:r>
    </w:p>
    <w:p w14:paraId="78970DF1" w14:textId="77777777" w:rsidR="00146DC2" w:rsidRPr="00A01EAA" w:rsidRDefault="00146DC2" w:rsidP="000A67F7">
      <w:pPr>
        <w:pStyle w:val="ListParagraph"/>
        <w:numPr>
          <w:ilvl w:val="0"/>
          <w:numId w:val="36"/>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Is an out of court statement from earlier time regarding the declarant’s then-existing state of mind admissible if the circumstance show the declarant probably remained in that state of mind at the material time?</w:t>
      </w:r>
    </w:p>
    <w:p w14:paraId="0480BC75" w14:textId="77777777" w:rsidR="00146DC2" w:rsidRPr="00A01EAA" w:rsidRDefault="00146DC2" w:rsidP="000A67F7">
      <w:pPr>
        <w:pStyle w:val="ListParagraph"/>
        <w:numPr>
          <w:ilvl w:val="0"/>
          <w:numId w:val="36"/>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YES.</w:t>
      </w:r>
    </w:p>
    <w:p w14:paraId="081F23E5" w14:textId="77777777" w:rsidR="005C4CEC" w:rsidRPr="00A01EAA" w:rsidRDefault="005C4CEC" w:rsidP="000A67F7">
      <w:pPr>
        <w:pStyle w:val="ListParagraph"/>
        <w:numPr>
          <w:ilvl w:val="0"/>
          <w:numId w:val="36"/>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lastRenderedPageBreak/>
        <w:t xml:space="preserve">FRE 803 (3) ‘s exception to hearsay rule, out of court statements from an earlier time regarding the declarant’s then- existing state of mind is admissible if the circumstance shows the Declarant remained state of mind material </w:t>
      </w:r>
    </w:p>
    <w:p w14:paraId="727F4BEA" w14:textId="5BFB78FA" w:rsidR="000A67F7" w:rsidRPr="00A01EAA" w:rsidRDefault="005C4CEC" w:rsidP="000A67F7">
      <w:pPr>
        <w:pStyle w:val="ListParagraph"/>
        <w:numPr>
          <w:ilvl w:val="0"/>
          <w:numId w:val="36"/>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The evidentiary effect of statement is broadened by the continuity </w:t>
      </w:r>
      <w:r w:rsidR="000A67F7" w:rsidRPr="00A01EAA">
        <w:rPr>
          <w:rFonts w:ascii="Calibri" w:hAnsi="Calibri" w:cs="Calibri"/>
          <w:sz w:val="22"/>
          <w:szCs w:val="22"/>
          <w:lang w:eastAsia="ja-JP"/>
        </w:rPr>
        <w:t xml:space="preserve"> </w:t>
      </w:r>
      <w:r w:rsidRPr="00A01EAA">
        <w:rPr>
          <w:rFonts w:ascii="Calibri" w:hAnsi="Calibri" w:cs="Calibri"/>
          <w:sz w:val="22"/>
          <w:szCs w:val="22"/>
          <w:lang w:eastAsia="ja-JP"/>
        </w:rPr>
        <w:t>of time between the declarant’s earlier and more recent state of mind.</w:t>
      </w:r>
    </w:p>
    <w:p w14:paraId="5D30E33C" w14:textId="6DDCBBBA" w:rsidR="005C4CEC" w:rsidRPr="00A01EAA" w:rsidRDefault="005C4CEC" w:rsidP="000A67F7">
      <w:pPr>
        <w:pStyle w:val="ListParagraph"/>
        <w:numPr>
          <w:ilvl w:val="0"/>
          <w:numId w:val="36"/>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“Admissible” even if timespan between statement and the time is long.</w:t>
      </w:r>
    </w:p>
    <w:p w14:paraId="4713D855" w14:textId="243BFE8D" w:rsidR="005C4CEC" w:rsidRPr="00A01EAA" w:rsidRDefault="005C4CEC" w:rsidP="000A67F7">
      <w:pPr>
        <w:pStyle w:val="ListParagraph"/>
        <w:numPr>
          <w:ilvl w:val="0"/>
          <w:numId w:val="36"/>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Suicide within a few months of her death, a far shorter period than the 6 years gap in the fill case </w:t>
      </w:r>
    </w:p>
    <w:p w14:paraId="3E477725" w14:textId="501B30E1" w:rsidR="005C4CEC" w:rsidRPr="00A01EAA" w:rsidRDefault="005C4CEC" w:rsidP="000A67F7">
      <w:pPr>
        <w:pStyle w:val="ListParagraph"/>
        <w:numPr>
          <w:ilvl w:val="0"/>
          <w:numId w:val="36"/>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E’s depression / Engstrom’s testimony so central to Chris and Carl Defense</w:t>
      </w:r>
    </w:p>
    <w:p w14:paraId="45D28B0E" w14:textId="77777777" w:rsidR="0093615F" w:rsidRPr="00A01EAA" w:rsidRDefault="0093615F" w:rsidP="0093615F">
      <w:pPr>
        <w:tabs>
          <w:tab w:val="left" w:pos="2987"/>
        </w:tabs>
        <w:jc w:val="both"/>
        <w:rPr>
          <w:rFonts w:ascii="Calibri" w:hAnsi="Calibri" w:cs="Calibri"/>
          <w:sz w:val="22"/>
          <w:szCs w:val="22"/>
          <w:lang w:eastAsia="ja-JP"/>
        </w:rPr>
      </w:pPr>
    </w:p>
    <w:p w14:paraId="726D5BE6" w14:textId="26FA1B45" w:rsidR="0093615F" w:rsidRPr="00A01EAA" w:rsidRDefault="0093615F" w:rsidP="0093615F">
      <w:pPr>
        <w:tabs>
          <w:tab w:val="left" w:pos="2987"/>
        </w:tabs>
        <w:jc w:val="both"/>
        <w:rPr>
          <w:rFonts w:ascii="Calibri" w:hAnsi="Calibri" w:cs="Calibri"/>
          <w:b/>
          <w:bCs/>
          <w:sz w:val="22"/>
          <w:szCs w:val="22"/>
          <w:lang w:eastAsia="ja-JP"/>
        </w:rPr>
      </w:pPr>
      <w:r w:rsidRPr="00A01EAA">
        <w:rPr>
          <w:rFonts w:ascii="Calibri" w:hAnsi="Calibri" w:cs="Calibri"/>
          <w:b/>
          <w:bCs/>
          <w:sz w:val="22"/>
          <w:szCs w:val="22"/>
          <w:lang w:eastAsia="ja-JP"/>
        </w:rPr>
        <w:t>Hearsay exception: medical diagnosis</w:t>
      </w:r>
    </w:p>
    <w:p w14:paraId="4561231D" w14:textId="77777777" w:rsidR="0093615F" w:rsidRPr="00A01EAA" w:rsidRDefault="0093615F" w:rsidP="0093615F">
      <w:pPr>
        <w:tabs>
          <w:tab w:val="left" w:pos="2987"/>
        </w:tabs>
        <w:jc w:val="both"/>
        <w:rPr>
          <w:rFonts w:ascii="Calibri" w:hAnsi="Calibri" w:cs="Calibri"/>
          <w:sz w:val="22"/>
          <w:szCs w:val="22"/>
          <w:lang w:eastAsia="ja-JP"/>
        </w:rPr>
      </w:pPr>
    </w:p>
    <w:p w14:paraId="04085B03" w14:textId="4A8C55F1" w:rsidR="00685EA0" w:rsidRPr="00A01EAA" w:rsidRDefault="009D391F" w:rsidP="0093615F">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R 803 (4)</w:t>
      </w:r>
    </w:p>
    <w:p w14:paraId="4E0C4B2C" w14:textId="532BCF0F" w:rsidR="009D391F" w:rsidRPr="00A01EAA" w:rsidRDefault="009D391F" w:rsidP="0093615F">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Purposes of medical diagnosis</w:t>
      </w:r>
    </w:p>
    <w:p w14:paraId="4479B96F" w14:textId="30065610" w:rsidR="009D391F" w:rsidRPr="00A01EAA" w:rsidRDefault="009D391F" w:rsidP="0093615F">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Describes medical history.</w:t>
      </w:r>
    </w:p>
    <w:p w14:paraId="1A5AAF3C" w14:textId="04620FE1" w:rsidR="00685EA0" w:rsidRPr="00A01EAA" w:rsidRDefault="00CD126B" w:rsidP="0093615F">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“My leg hurts because I fell down from the tree.”</w:t>
      </w:r>
    </w:p>
    <w:p w14:paraId="66B96C15" w14:textId="334B01EF" w:rsidR="00CD126B" w:rsidRPr="00A01EAA" w:rsidRDefault="00CD126B" w:rsidP="0093615F">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Pertinent, treatment, OK.</w:t>
      </w:r>
    </w:p>
    <w:p w14:paraId="16D99727" w14:textId="37F236F1" w:rsidR="00CD126B" w:rsidRPr="00A01EAA" w:rsidRDefault="00CD126B" w:rsidP="0093615F">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Ex. Sexual assault</w:t>
      </w:r>
    </w:p>
    <w:p w14:paraId="60687A4E" w14:textId="77777777" w:rsidR="00685EA0" w:rsidRPr="00A01EAA" w:rsidRDefault="00685EA0" w:rsidP="0093615F">
      <w:pPr>
        <w:tabs>
          <w:tab w:val="left" w:pos="2987"/>
        </w:tabs>
        <w:jc w:val="both"/>
        <w:rPr>
          <w:rFonts w:ascii="Calibri" w:hAnsi="Calibri" w:cs="Calibri"/>
          <w:sz w:val="22"/>
          <w:szCs w:val="22"/>
          <w:lang w:eastAsia="ja-JP"/>
        </w:rPr>
      </w:pPr>
    </w:p>
    <w:p w14:paraId="16C23825" w14:textId="17E01E59" w:rsidR="0093615F" w:rsidRPr="00A01EAA" w:rsidRDefault="0093615F" w:rsidP="0093615F">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3. U.S. v. Iron Shell</w:t>
      </w:r>
    </w:p>
    <w:p w14:paraId="7249EF47" w14:textId="46F88784" w:rsidR="0093615F" w:rsidRPr="00A01EAA" w:rsidRDefault="0093615F" w:rsidP="0093615F">
      <w:pPr>
        <w:pStyle w:val="ListParagraph"/>
        <w:numPr>
          <w:ilvl w:val="0"/>
          <w:numId w:val="37"/>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Exceptions swallowed the rule?</w:t>
      </w:r>
    </w:p>
    <w:p w14:paraId="4D819B46" w14:textId="6CA10F4C" w:rsidR="0093615F" w:rsidRPr="00A01EAA" w:rsidRDefault="0093615F" w:rsidP="0093615F">
      <w:pPr>
        <w:pStyle w:val="ListParagraph"/>
        <w:numPr>
          <w:ilvl w:val="0"/>
          <w:numId w:val="37"/>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Patient or DR?</w:t>
      </w:r>
    </w:p>
    <w:p w14:paraId="17F526DA" w14:textId="537593B3" w:rsidR="0093615F" w:rsidRPr="00A01EAA" w:rsidRDefault="0093615F" w:rsidP="0093615F">
      <w:pPr>
        <w:pStyle w:val="ListParagraph"/>
        <w:numPr>
          <w:ilvl w:val="0"/>
          <w:numId w:val="37"/>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Assault with intent to rape 9 years old girl</w:t>
      </w:r>
    </w:p>
    <w:p w14:paraId="5F21EFDE" w14:textId="269FA62D" w:rsidR="0093615F" w:rsidRPr="00A01EAA" w:rsidRDefault="0093615F" w:rsidP="0093615F">
      <w:pPr>
        <w:pStyle w:val="ListParagraph"/>
        <w:numPr>
          <w:ilvl w:val="0"/>
          <w:numId w:val="37"/>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Mark Dr Testified: Lucy…</w:t>
      </w:r>
    </w:p>
    <w:p w14:paraId="63845E4C" w14:textId="4822E17E" w:rsidR="0093615F" w:rsidRPr="00A01EAA" w:rsidRDefault="0093615F" w:rsidP="0093615F">
      <w:pPr>
        <w:pStyle w:val="ListParagraph"/>
        <w:numPr>
          <w:ilvl w:val="0"/>
          <w:numId w:val="37"/>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Marshall Police.. “Lucy was scared, “ “Lucy was screaming….”</w:t>
      </w:r>
    </w:p>
    <w:p w14:paraId="6FAA7CA9" w14:textId="63C2F9C4" w:rsidR="0093615F" w:rsidRPr="00A01EAA" w:rsidRDefault="0093615F" w:rsidP="0093615F">
      <w:pPr>
        <w:pStyle w:val="ListParagraph"/>
        <w:numPr>
          <w:ilvl w:val="0"/>
          <w:numId w:val="37"/>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Lucy said in detail , Lucy testified as well.</w:t>
      </w:r>
    </w:p>
    <w:p w14:paraId="07CB5F55" w14:textId="5950660B" w:rsidR="0093615F" w:rsidRPr="00A01EAA" w:rsidRDefault="0093615F" w:rsidP="0093615F">
      <w:pPr>
        <w:pStyle w:val="ListParagraph"/>
        <w:numPr>
          <w:ilvl w:val="0"/>
          <w:numId w:val="37"/>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R 803. 2 tests. 1) Statement is reasonably </w:t>
      </w:r>
      <w:r w:rsidRPr="00A01EAA">
        <w:rPr>
          <w:rFonts w:ascii="Calibri" w:hAnsi="Calibri" w:cs="Calibri"/>
          <w:sz w:val="22"/>
          <w:szCs w:val="22"/>
          <w:highlight w:val="yellow"/>
          <w:lang w:eastAsia="ja-JP"/>
        </w:rPr>
        <w:t>pertinent</w:t>
      </w:r>
      <w:r w:rsidRPr="00A01EAA">
        <w:rPr>
          <w:rFonts w:ascii="Calibri" w:hAnsi="Calibri" w:cs="Calibri"/>
          <w:sz w:val="22"/>
          <w:szCs w:val="22"/>
          <w:lang w:eastAsia="ja-JP"/>
        </w:rPr>
        <w:t xml:space="preserve"> </w:t>
      </w:r>
      <w:r w:rsidR="00CD126B" w:rsidRPr="00A01EAA">
        <w:rPr>
          <w:rFonts w:ascii="Calibri" w:hAnsi="Calibri" w:cs="Calibri"/>
          <w:sz w:val="22"/>
          <w:szCs w:val="22"/>
          <w:lang w:eastAsia="ja-JP"/>
        </w:rPr>
        <w:t>(</w:t>
      </w:r>
      <w:r w:rsidR="00CD126B" w:rsidRPr="00A01EAA">
        <w:rPr>
          <w:rFonts w:ascii="Calibri" w:hAnsi="Calibri" w:cs="Calibri"/>
          <w:sz w:val="22"/>
          <w:szCs w:val="22"/>
        </w:rPr>
        <w:t>적절한</w:t>
      </w:r>
      <w:r w:rsidR="00CD126B" w:rsidRPr="00A01EAA">
        <w:rPr>
          <w:rFonts w:ascii="Calibri" w:hAnsi="Calibri" w:cs="Calibri"/>
          <w:sz w:val="22"/>
          <w:szCs w:val="22"/>
        </w:rPr>
        <w:t xml:space="preserve"> </w:t>
      </w:r>
      <w:r w:rsidR="00CD126B" w:rsidRPr="00A01EAA">
        <w:rPr>
          <w:rFonts w:ascii="Calibri" w:hAnsi="Calibri" w:cs="Calibri"/>
          <w:sz w:val="22"/>
          <w:szCs w:val="22"/>
        </w:rPr>
        <w:t>관련있는</w:t>
      </w:r>
      <w:r w:rsidR="00CD126B" w:rsidRPr="00A01EAA">
        <w:rPr>
          <w:rFonts w:ascii="Calibri" w:hAnsi="Calibri" w:cs="Calibri"/>
          <w:sz w:val="22"/>
          <w:szCs w:val="22"/>
          <w:lang w:eastAsia="ja-JP"/>
        </w:rPr>
        <w:t>)</w:t>
      </w:r>
      <w:r w:rsidRPr="00A01EAA">
        <w:rPr>
          <w:rFonts w:ascii="Calibri" w:hAnsi="Calibri" w:cs="Calibri"/>
          <w:sz w:val="22"/>
          <w:szCs w:val="22"/>
          <w:lang w:eastAsia="ja-JP"/>
        </w:rPr>
        <w:t>to diagnosis or treatment 2) whether the declarant’s motive consistent with the purpose of the rule. 3) the reasonable for the Dr to rely on the information for diagnosis or treatment</w:t>
      </w:r>
    </w:p>
    <w:p w14:paraId="39C94239" w14:textId="1F1FB04A" w:rsidR="0093615F" w:rsidRPr="00A01EAA" w:rsidRDefault="0093615F" w:rsidP="0093615F">
      <w:pPr>
        <w:tabs>
          <w:tab w:val="left" w:pos="2987"/>
        </w:tabs>
        <w:ind w:left="360"/>
        <w:jc w:val="both"/>
        <w:rPr>
          <w:rFonts w:ascii="Calibri" w:hAnsi="Calibri" w:cs="Calibri"/>
          <w:sz w:val="22"/>
          <w:szCs w:val="22"/>
          <w:lang w:eastAsia="ja-JP"/>
        </w:rPr>
      </w:pPr>
      <w:r w:rsidRPr="00A01EAA">
        <w:rPr>
          <w:rFonts w:ascii="Calibri" w:hAnsi="Calibri" w:cs="Calibri"/>
          <w:sz w:val="22"/>
          <w:szCs w:val="22"/>
          <w:lang w:eastAsia="ja-JP"/>
        </w:rPr>
        <w:t>Ex. Medical symptoms</w:t>
      </w:r>
      <w:r w:rsidRPr="00A01EAA">
        <w:rPr>
          <w:rFonts w:ascii="Calibri" w:hAnsi="Calibri" w:cs="Calibri"/>
          <w:sz w:val="22"/>
          <w:szCs w:val="22"/>
          <w:lang w:eastAsia="ja-JP"/>
        </w:rPr>
        <w:sym w:font="Wingdings" w:char="F0E0"/>
      </w:r>
      <w:r w:rsidRPr="00A01EAA">
        <w:rPr>
          <w:rFonts w:ascii="Calibri" w:hAnsi="Calibri" w:cs="Calibri"/>
          <w:sz w:val="22"/>
          <w:szCs w:val="22"/>
          <w:lang w:eastAsia="ja-JP"/>
        </w:rPr>
        <w:t xml:space="preserve"> admitted.</w:t>
      </w:r>
    </w:p>
    <w:p w14:paraId="22972A0C" w14:textId="7092964F" w:rsidR="0093615F" w:rsidRPr="00A01EAA" w:rsidRDefault="0093615F" w:rsidP="0093615F">
      <w:pPr>
        <w:tabs>
          <w:tab w:val="left" w:pos="2987"/>
        </w:tabs>
        <w:ind w:left="360"/>
        <w:jc w:val="both"/>
        <w:rPr>
          <w:rFonts w:ascii="Calibri" w:hAnsi="Calibri" w:cs="Calibri"/>
          <w:sz w:val="22"/>
          <w:szCs w:val="22"/>
        </w:rPr>
      </w:pPr>
      <w:r w:rsidRPr="00A01EAA">
        <w:rPr>
          <w:rFonts w:ascii="Calibri" w:hAnsi="Calibri" w:cs="Calibri"/>
          <w:sz w:val="22"/>
          <w:szCs w:val="22"/>
          <w:lang w:eastAsia="ja-JP"/>
        </w:rPr>
        <w:t>Ex. Restaurant:</w:t>
      </w:r>
      <w:r w:rsidRPr="00A01EAA">
        <w:rPr>
          <w:rFonts w:ascii="Calibri" w:hAnsi="Calibri" w:cs="Calibri"/>
          <w:sz w:val="22"/>
          <w:szCs w:val="22"/>
        </w:rPr>
        <w:t>식중독</w:t>
      </w:r>
      <w:r w:rsidRPr="00A01EAA">
        <w:rPr>
          <w:rFonts w:ascii="Calibri" w:hAnsi="Calibri" w:cs="Calibri"/>
          <w:sz w:val="22"/>
          <w:szCs w:val="22"/>
        </w:rPr>
        <w:t xml:space="preserve"> </w:t>
      </w:r>
      <w:r w:rsidRPr="00A01EAA">
        <w:rPr>
          <w:rFonts w:ascii="Calibri" w:hAnsi="Calibri" w:cs="Calibri"/>
          <w:sz w:val="22"/>
          <w:szCs w:val="22"/>
        </w:rPr>
        <w:t>집단</w:t>
      </w:r>
      <w:r w:rsidRPr="00A01EAA">
        <w:rPr>
          <w:rFonts w:ascii="Calibri" w:hAnsi="Calibri" w:cs="Calibri"/>
          <w:sz w:val="22"/>
          <w:szCs w:val="22"/>
        </w:rPr>
        <w:t xml:space="preserve"> </w:t>
      </w:r>
      <w:r w:rsidRPr="00A01EAA">
        <w:rPr>
          <w:rFonts w:ascii="Calibri" w:hAnsi="Calibri" w:cs="Calibri"/>
          <w:sz w:val="22"/>
          <w:szCs w:val="22"/>
        </w:rPr>
        <w:t>문제인지</w:t>
      </w:r>
      <w:r w:rsidRPr="00A01EAA">
        <w:rPr>
          <w:rFonts w:ascii="Calibri" w:hAnsi="Calibri" w:cs="Calibri"/>
          <w:sz w:val="22"/>
          <w:szCs w:val="22"/>
        </w:rPr>
        <w:t xml:space="preserve"> </w:t>
      </w:r>
      <w:r w:rsidRPr="00A01EAA">
        <w:rPr>
          <w:rFonts w:ascii="Calibri" w:hAnsi="Calibri" w:cs="Calibri"/>
          <w:sz w:val="22"/>
          <w:szCs w:val="22"/>
        </w:rPr>
        <w:t>개인</w:t>
      </w:r>
      <w:r w:rsidRPr="00A01EAA">
        <w:rPr>
          <w:rFonts w:ascii="Calibri" w:hAnsi="Calibri" w:cs="Calibri"/>
          <w:sz w:val="22"/>
          <w:szCs w:val="22"/>
        </w:rPr>
        <w:t xml:space="preserve"> </w:t>
      </w:r>
      <w:r w:rsidRPr="00A01EAA">
        <w:rPr>
          <w:rFonts w:ascii="Calibri" w:hAnsi="Calibri" w:cs="Calibri"/>
          <w:sz w:val="22"/>
          <w:szCs w:val="22"/>
        </w:rPr>
        <w:t>문제인지</w:t>
      </w:r>
      <w:r w:rsidRPr="00A01EAA">
        <w:rPr>
          <w:rFonts w:ascii="Calibri" w:hAnsi="Calibri" w:cs="Calibri"/>
          <w:sz w:val="22"/>
          <w:szCs w:val="22"/>
        </w:rPr>
        <w:t>.</w:t>
      </w:r>
      <w:r w:rsidRPr="00A01EAA">
        <w:rPr>
          <w:rFonts w:ascii="Calibri" w:hAnsi="Calibri" w:cs="Calibri"/>
          <w:sz w:val="22"/>
          <w:szCs w:val="22"/>
          <w:lang w:eastAsia="ja-JP"/>
        </w:rPr>
        <w:t xml:space="preserve"> </w:t>
      </w:r>
      <w:r w:rsidRPr="00A01EAA">
        <w:rPr>
          <w:rFonts w:ascii="Calibri" w:hAnsi="Calibri" w:cs="Calibri"/>
          <w:sz w:val="22"/>
          <w:szCs w:val="22"/>
        </w:rPr>
        <w:t>식중독</w:t>
      </w:r>
      <w:r w:rsidRPr="00A01EAA">
        <w:rPr>
          <w:rFonts w:ascii="Calibri" w:hAnsi="Calibri" w:cs="Calibri"/>
          <w:sz w:val="22"/>
          <w:szCs w:val="22"/>
        </w:rPr>
        <w:t xml:space="preserve">: </w:t>
      </w:r>
      <w:r w:rsidRPr="00A01EAA">
        <w:rPr>
          <w:rFonts w:ascii="Calibri" w:hAnsi="Calibri" w:cs="Calibri"/>
          <w:sz w:val="22"/>
          <w:szCs w:val="22"/>
        </w:rPr>
        <w:t>의사가</w:t>
      </w:r>
      <w:r w:rsidRPr="00A01EAA">
        <w:rPr>
          <w:rFonts w:ascii="Calibri" w:hAnsi="Calibri" w:cs="Calibri"/>
          <w:sz w:val="22"/>
          <w:szCs w:val="22"/>
        </w:rPr>
        <w:t xml:space="preserve"> </w:t>
      </w:r>
      <w:r w:rsidRPr="00A01EAA">
        <w:rPr>
          <w:rFonts w:ascii="Calibri" w:hAnsi="Calibri" w:cs="Calibri"/>
          <w:sz w:val="22"/>
          <w:szCs w:val="22"/>
        </w:rPr>
        <w:t>아닌</w:t>
      </w:r>
      <w:r w:rsidRPr="00A01EAA">
        <w:rPr>
          <w:rFonts w:ascii="Calibri" w:hAnsi="Calibri" w:cs="Calibri"/>
          <w:sz w:val="22"/>
          <w:szCs w:val="22"/>
        </w:rPr>
        <w:t xml:space="preserve"> </w:t>
      </w:r>
      <w:r w:rsidRPr="00A01EAA">
        <w:rPr>
          <w:rFonts w:ascii="Calibri" w:hAnsi="Calibri" w:cs="Calibri"/>
          <w:sz w:val="22"/>
          <w:szCs w:val="22"/>
        </w:rPr>
        <w:t>부모일</w:t>
      </w:r>
      <w:r w:rsidRPr="00A01EAA">
        <w:rPr>
          <w:rFonts w:ascii="Calibri" w:hAnsi="Calibri" w:cs="Calibri"/>
          <w:sz w:val="22"/>
          <w:szCs w:val="22"/>
        </w:rPr>
        <w:t xml:space="preserve"> </w:t>
      </w:r>
      <w:r w:rsidRPr="00A01EAA">
        <w:rPr>
          <w:rFonts w:ascii="Calibri" w:hAnsi="Calibri" w:cs="Calibri"/>
          <w:sz w:val="22"/>
          <w:szCs w:val="22"/>
        </w:rPr>
        <w:t>경우</w:t>
      </w:r>
      <w:r w:rsidRPr="00A01EAA">
        <w:rPr>
          <w:rFonts w:ascii="Calibri" w:hAnsi="Calibri" w:cs="Calibri"/>
          <w:sz w:val="22"/>
          <w:szCs w:val="22"/>
        </w:rPr>
        <w:t>.</w:t>
      </w:r>
    </w:p>
    <w:p w14:paraId="25737A43" w14:textId="73E762D7" w:rsidR="0093615F" w:rsidRPr="00A01EAA" w:rsidRDefault="0093615F" w:rsidP="0093615F">
      <w:pPr>
        <w:pStyle w:val="ListParagraph"/>
        <w:numPr>
          <w:ilvl w:val="0"/>
          <w:numId w:val="37"/>
        </w:numPr>
        <w:tabs>
          <w:tab w:val="left" w:pos="2987"/>
        </w:tabs>
        <w:jc w:val="both"/>
        <w:rPr>
          <w:rFonts w:ascii="Calibri" w:hAnsi="Calibri" w:cs="Calibri"/>
          <w:sz w:val="22"/>
          <w:szCs w:val="22"/>
        </w:rPr>
      </w:pPr>
      <w:r w:rsidRPr="00A01EAA">
        <w:rPr>
          <w:rFonts w:ascii="Calibri" w:hAnsi="Calibri" w:cs="Calibri"/>
          <w:sz w:val="22"/>
          <w:szCs w:val="22"/>
        </w:rPr>
        <w:t>Diagnosis Statement</w:t>
      </w:r>
    </w:p>
    <w:p w14:paraId="1D9CFC96" w14:textId="1726CFD2" w:rsidR="0093615F" w:rsidRPr="00A01EAA" w:rsidRDefault="0093615F" w:rsidP="0093615F">
      <w:pPr>
        <w:pStyle w:val="ListParagraph"/>
        <w:numPr>
          <w:ilvl w:val="0"/>
          <w:numId w:val="37"/>
        </w:numPr>
        <w:tabs>
          <w:tab w:val="left" w:pos="2987"/>
        </w:tabs>
        <w:jc w:val="both"/>
        <w:rPr>
          <w:rFonts w:ascii="Calibri" w:hAnsi="Calibri" w:cs="Calibri"/>
          <w:sz w:val="22"/>
          <w:szCs w:val="22"/>
        </w:rPr>
      </w:pPr>
      <w:r w:rsidRPr="00A01EAA">
        <w:rPr>
          <w:rFonts w:ascii="Calibri" w:hAnsi="Calibri" w:cs="Calibri"/>
          <w:sz w:val="22"/>
          <w:szCs w:val="22"/>
        </w:rPr>
        <w:t>Dr. Physician as Expert</w:t>
      </w:r>
      <w:r w:rsidRPr="00A01EAA">
        <w:rPr>
          <w:rFonts w:ascii="Calibri" w:hAnsi="Calibri" w:cs="Calibri"/>
          <w:sz w:val="22"/>
          <w:szCs w:val="22"/>
        </w:rPr>
        <w:sym w:font="Wingdings" w:char="F0E0"/>
      </w:r>
      <w:r w:rsidRPr="00A01EAA">
        <w:rPr>
          <w:rFonts w:ascii="Calibri" w:hAnsi="Calibri" w:cs="Calibri"/>
          <w:sz w:val="22"/>
          <w:szCs w:val="22"/>
        </w:rPr>
        <w:t xml:space="preserve"> Basis of opinion: admissible.</w:t>
      </w:r>
    </w:p>
    <w:p w14:paraId="3763F139" w14:textId="77777777" w:rsidR="0093615F" w:rsidRPr="00A01EAA" w:rsidRDefault="0093615F" w:rsidP="0093615F">
      <w:pPr>
        <w:tabs>
          <w:tab w:val="left" w:pos="2987"/>
        </w:tabs>
        <w:jc w:val="both"/>
        <w:rPr>
          <w:rFonts w:ascii="Calibri" w:hAnsi="Calibri" w:cs="Calibri"/>
          <w:sz w:val="22"/>
          <w:szCs w:val="22"/>
          <w:lang w:eastAsia="ja-JP"/>
        </w:rPr>
      </w:pPr>
    </w:p>
    <w:p w14:paraId="62342B28" w14:textId="221B801A" w:rsidR="00943DB1" w:rsidRPr="00A01EAA" w:rsidRDefault="00943DB1" w:rsidP="0093615F">
      <w:pPr>
        <w:tabs>
          <w:tab w:val="left" w:pos="2987"/>
        </w:tabs>
        <w:jc w:val="both"/>
        <w:rPr>
          <w:rFonts w:ascii="Calibri" w:hAnsi="Calibri" w:cs="Calibri"/>
          <w:b/>
          <w:bCs/>
          <w:sz w:val="22"/>
          <w:szCs w:val="22"/>
        </w:rPr>
      </w:pPr>
      <w:r w:rsidRPr="00A01EAA">
        <w:rPr>
          <w:rFonts w:ascii="Calibri" w:hAnsi="Calibri" w:cs="Calibri"/>
          <w:b/>
          <w:bCs/>
          <w:sz w:val="22"/>
          <w:szCs w:val="22"/>
          <w:lang w:eastAsia="ja-JP"/>
        </w:rPr>
        <w:t>Hearsay Exception: Refreshing Recollection</w:t>
      </w:r>
      <w:r w:rsidR="00CD126B" w:rsidRPr="00A01EAA">
        <w:rPr>
          <w:rFonts w:ascii="Calibri" w:hAnsi="Calibri" w:cs="Calibri"/>
          <w:b/>
          <w:bCs/>
          <w:sz w:val="22"/>
          <w:szCs w:val="22"/>
          <w:lang w:eastAsia="ja-JP"/>
        </w:rPr>
        <w:t xml:space="preserve">, </w:t>
      </w:r>
      <w:r w:rsidR="00CD126B" w:rsidRPr="00A01EAA">
        <w:rPr>
          <w:rFonts w:ascii="Calibri" w:hAnsi="Calibri" w:cs="Calibri"/>
          <w:b/>
          <w:bCs/>
          <w:sz w:val="22"/>
          <w:szCs w:val="22"/>
        </w:rPr>
        <w:t>Recorded Recollection</w:t>
      </w:r>
    </w:p>
    <w:p w14:paraId="2A746B50" w14:textId="77777777" w:rsidR="002A1F63" w:rsidRPr="00A01EAA" w:rsidRDefault="002A1F63" w:rsidP="0093615F">
      <w:pPr>
        <w:tabs>
          <w:tab w:val="left" w:pos="2987"/>
        </w:tabs>
        <w:jc w:val="both"/>
        <w:rPr>
          <w:rFonts w:ascii="Calibri" w:hAnsi="Calibri" w:cs="Calibri"/>
          <w:b/>
          <w:bCs/>
          <w:sz w:val="22"/>
          <w:szCs w:val="22"/>
        </w:rPr>
      </w:pPr>
    </w:p>
    <w:p w14:paraId="3D3B54CD" w14:textId="6FDC583E" w:rsidR="002A1F63" w:rsidRPr="00A01EAA" w:rsidRDefault="002A1F63" w:rsidP="0093615F">
      <w:pPr>
        <w:tabs>
          <w:tab w:val="left" w:pos="2987"/>
        </w:tabs>
        <w:jc w:val="both"/>
        <w:rPr>
          <w:rFonts w:ascii="Calibri" w:hAnsi="Calibri" w:cs="Calibri"/>
          <w:b/>
          <w:bCs/>
          <w:sz w:val="22"/>
          <w:szCs w:val="22"/>
        </w:rPr>
      </w:pPr>
      <w:r w:rsidRPr="00A01EAA">
        <w:rPr>
          <w:rFonts w:ascii="Calibri" w:hAnsi="Calibri" w:cs="Calibri"/>
          <w:b/>
          <w:bCs/>
          <w:sz w:val="22"/>
          <w:szCs w:val="22"/>
        </w:rPr>
        <w:t>You can sing them aria. You can show them newspaper. Etc. you do everything to refresh the witness’ recollection.</w:t>
      </w:r>
    </w:p>
    <w:p w14:paraId="4CD3C58D" w14:textId="77777777" w:rsidR="00943DB1" w:rsidRPr="00A01EAA" w:rsidRDefault="00943DB1" w:rsidP="0093615F">
      <w:pPr>
        <w:tabs>
          <w:tab w:val="left" w:pos="2987"/>
        </w:tabs>
        <w:jc w:val="both"/>
        <w:rPr>
          <w:rFonts w:ascii="Calibri" w:hAnsi="Calibri" w:cs="Calibri"/>
          <w:sz w:val="22"/>
          <w:szCs w:val="22"/>
          <w:lang w:eastAsia="ja-JP"/>
        </w:rPr>
      </w:pPr>
    </w:p>
    <w:p w14:paraId="26A81BC3" w14:textId="586D0F07" w:rsidR="00943DB1" w:rsidRPr="00A01EAA" w:rsidRDefault="00943DB1" w:rsidP="00943DB1">
      <w:p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4. U.S. v. Booz</w:t>
      </w:r>
    </w:p>
    <w:p w14:paraId="7C4BFE82" w14:textId="77777777" w:rsidR="00943DB1" w:rsidRPr="00A01EAA" w:rsidRDefault="00943DB1" w:rsidP="00943DB1">
      <w:pPr>
        <w:tabs>
          <w:tab w:val="left" w:pos="2987"/>
        </w:tabs>
        <w:jc w:val="both"/>
        <w:rPr>
          <w:rFonts w:ascii="Calibri" w:hAnsi="Calibri" w:cs="Calibri"/>
          <w:sz w:val="22"/>
          <w:szCs w:val="22"/>
          <w:lang w:eastAsia="ja-JP"/>
        </w:rPr>
      </w:pPr>
    </w:p>
    <w:p w14:paraId="12DF9EE3" w14:textId="45BDEF17" w:rsidR="00E36895" w:rsidRPr="00A01EAA" w:rsidRDefault="00E36895" w:rsidP="00E36895">
      <w:pPr>
        <w:pStyle w:val="ListParagraph"/>
        <w:numPr>
          <w:ilvl w:val="0"/>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May a declarant with. No present recollection of his statement be able to testify from a record of the sts’ contents under the past recollection record exception to the hearsay rule? YES.</w:t>
      </w:r>
    </w:p>
    <w:p w14:paraId="063E0CC0" w14:textId="2A7C2ED6" w:rsidR="00E36895" w:rsidRPr="00A01EAA" w:rsidRDefault="00E36895" w:rsidP="00E36895">
      <w:pPr>
        <w:pStyle w:val="ListParagraph"/>
        <w:numPr>
          <w:ilvl w:val="0"/>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FRE 803 (5) : Identity and Accuracy: prerequisite</w:t>
      </w:r>
    </w:p>
    <w:p w14:paraId="7D93A7EA" w14:textId="7AA4875C" w:rsidR="00E36895" w:rsidRPr="00A01EAA" w:rsidRDefault="00E36895" w:rsidP="00E36895">
      <w:pPr>
        <w:pStyle w:val="ListParagraph"/>
        <w:numPr>
          <w:ilvl w:val="0"/>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Alternatively, if the declarant doesn’t so testify a 2 part confirmation of the statements accuracy may be made if both the declarant and transcriber are available to testify at trial and if the declarant testifies that… accurately made and the transcriber testifies that the record was accurate when it was made.</w:t>
      </w:r>
    </w:p>
    <w:p w14:paraId="6A4107DA" w14:textId="7CF5F2D8" w:rsidR="00E36895" w:rsidRPr="00A01EAA" w:rsidRDefault="00E36895" w:rsidP="00E36895">
      <w:pPr>
        <w:pStyle w:val="ListParagraph"/>
        <w:numPr>
          <w:ilvl w:val="0"/>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lastRenderedPageBreak/>
        <w:t>2 confirmation: unclear if Kulp accurately recall the truck’s plate number even after he reviewed B’s investigation notes.</w:t>
      </w:r>
    </w:p>
    <w:p w14:paraId="7771682C" w14:textId="24118017" w:rsidR="00E36895" w:rsidRPr="00A01EAA" w:rsidRDefault="00E36895" w:rsidP="00E36895">
      <w:pPr>
        <w:pStyle w:val="ListParagraph"/>
        <w:numPr>
          <w:ilvl w:val="0"/>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803 (5) exception, B’s notes that what kulp told bass in 1967 accurately conveyed K’s beliefe the truck’s place number is S0633. Kelp did not confirm. Bass did not transcribed what Kulp told him Kulp will be able to recount his past recollection when confirmed.</w:t>
      </w:r>
    </w:p>
    <w:p w14:paraId="14B9D78D" w14:textId="36947057" w:rsidR="00E36895" w:rsidRPr="00A01EAA" w:rsidRDefault="00E36895" w:rsidP="00E36895">
      <w:pPr>
        <w:pStyle w:val="ListParagraph"/>
        <w:numPr>
          <w:ilvl w:val="0"/>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Stimulus , memory in writing </w:t>
      </w:r>
    </w:p>
    <w:p w14:paraId="48F8362D" w14:textId="7F2BE156" w:rsidR="00E36895" w:rsidRPr="00A01EAA" w:rsidRDefault="00E36895" w:rsidP="00E36895">
      <w:pPr>
        <w:pStyle w:val="ListParagraph"/>
        <w:numPr>
          <w:ilvl w:val="1"/>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Put it in the evidence</w:t>
      </w:r>
    </w:p>
    <w:p w14:paraId="675AF782" w14:textId="0B9151DF" w:rsidR="00E36895" w:rsidRPr="00A01EAA" w:rsidRDefault="00E36895" w:rsidP="00E36895">
      <w:pPr>
        <w:pStyle w:val="ListParagraph"/>
        <w:numPr>
          <w:ilvl w:val="1"/>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R 805. 806.</w:t>
      </w:r>
    </w:p>
    <w:p w14:paraId="213CC072" w14:textId="214129CA" w:rsidR="00E36895" w:rsidRPr="00A01EAA" w:rsidRDefault="00E36895" w:rsidP="00E36895">
      <w:pPr>
        <w:pStyle w:val="ListParagraph"/>
        <w:numPr>
          <w:ilvl w:val="1"/>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Accurate memorandum</w:t>
      </w:r>
    </w:p>
    <w:p w14:paraId="29726DCF" w14:textId="68E5353C" w:rsidR="00E36895" w:rsidRPr="00A01EAA" w:rsidRDefault="00E36895" w:rsidP="00E36895">
      <w:pPr>
        <w:pStyle w:val="ListParagraph"/>
        <w:numPr>
          <w:ilvl w:val="1"/>
          <w:numId w:val="39"/>
        </w:numPr>
        <w:tabs>
          <w:tab w:val="left" w:pos="2987"/>
        </w:tabs>
        <w:jc w:val="both"/>
        <w:rPr>
          <w:rFonts w:ascii="Calibri" w:hAnsi="Calibri" w:cs="Calibri"/>
          <w:sz w:val="22"/>
          <w:szCs w:val="22"/>
          <w:lang w:eastAsia="ja-JP"/>
        </w:rPr>
      </w:pPr>
      <w:r w:rsidRPr="00A01EAA">
        <w:rPr>
          <w:rFonts w:ascii="Calibri" w:hAnsi="Calibri" w:cs="Calibri"/>
          <w:sz w:val="22"/>
          <w:szCs w:val="22"/>
          <w:lang w:eastAsia="ja-JP"/>
        </w:rPr>
        <w:t xml:space="preserve">Past recollection of memory: </w:t>
      </w:r>
      <w:r w:rsidRPr="00A01EAA">
        <w:rPr>
          <w:rFonts w:ascii="Calibri" w:hAnsi="Calibri" w:cs="Calibri"/>
          <w:sz w:val="22"/>
          <w:szCs w:val="22"/>
        </w:rPr>
        <w:t>불현듯</w:t>
      </w:r>
      <w:r w:rsidRPr="00A01EAA">
        <w:rPr>
          <w:rFonts w:ascii="Calibri" w:hAnsi="Calibri" w:cs="Calibri"/>
          <w:sz w:val="22"/>
          <w:szCs w:val="22"/>
        </w:rPr>
        <w:t xml:space="preserve"> </w:t>
      </w:r>
      <w:r w:rsidRPr="00A01EAA">
        <w:rPr>
          <w:rFonts w:ascii="Calibri" w:hAnsi="Calibri" w:cs="Calibri"/>
          <w:sz w:val="22"/>
          <w:szCs w:val="22"/>
        </w:rPr>
        <w:t>떠오른</w:t>
      </w:r>
      <w:r w:rsidRPr="00A01EAA">
        <w:rPr>
          <w:rFonts w:ascii="Calibri" w:hAnsi="Calibri" w:cs="Calibri"/>
          <w:sz w:val="22"/>
          <w:szCs w:val="22"/>
        </w:rPr>
        <w:t xml:space="preserve"> </w:t>
      </w:r>
      <w:r w:rsidRPr="00A01EAA">
        <w:rPr>
          <w:rFonts w:ascii="Calibri" w:hAnsi="Calibri" w:cs="Calibri"/>
          <w:sz w:val="22"/>
          <w:szCs w:val="22"/>
        </w:rPr>
        <w:t>기억의</w:t>
      </w:r>
      <w:r w:rsidRPr="00A01EAA">
        <w:rPr>
          <w:rFonts w:ascii="Calibri" w:hAnsi="Calibri" w:cs="Calibri"/>
          <w:sz w:val="22"/>
          <w:szCs w:val="22"/>
        </w:rPr>
        <w:t xml:space="preserve"> </w:t>
      </w:r>
      <w:r w:rsidRPr="00A01EAA">
        <w:rPr>
          <w:rFonts w:ascii="Calibri" w:hAnsi="Calibri" w:cs="Calibri"/>
          <w:sz w:val="22"/>
          <w:szCs w:val="22"/>
        </w:rPr>
        <w:t>수집</w:t>
      </w:r>
    </w:p>
    <w:p w14:paraId="642B90C5" w14:textId="65BA6B77" w:rsidR="00E36895" w:rsidRPr="00A01EAA" w:rsidRDefault="00E36895" w:rsidP="00E36895">
      <w:pPr>
        <w:pStyle w:val="ListParagraph"/>
        <w:numPr>
          <w:ilvl w:val="1"/>
          <w:numId w:val="39"/>
        </w:numPr>
        <w:tabs>
          <w:tab w:val="left" w:pos="2987"/>
        </w:tabs>
        <w:jc w:val="both"/>
        <w:rPr>
          <w:rFonts w:ascii="Calibri" w:hAnsi="Calibri" w:cs="Calibri"/>
          <w:b/>
          <w:bCs/>
          <w:sz w:val="22"/>
          <w:szCs w:val="22"/>
          <w:lang w:eastAsia="ja-JP"/>
        </w:rPr>
      </w:pPr>
      <w:r w:rsidRPr="00A01EAA">
        <w:rPr>
          <w:rFonts w:ascii="Calibri" w:hAnsi="Calibri" w:cs="Calibri"/>
          <w:b/>
          <w:bCs/>
          <w:sz w:val="22"/>
          <w:szCs w:val="22"/>
          <w:lang w:eastAsia="ja-JP"/>
        </w:rPr>
        <w:sym w:font="Wingdings" w:char="F0E0"/>
      </w:r>
      <w:r w:rsidRPr="00A01EAA">
        <w:rPr>
          <w:rFonts w:ascii="Calibri" w:hAnsi="Calibri" w:cs="Calibri"/>
          <w:b/>
          <w:bCs/>
          <w:sz w:val="22"/>
          <w:szCs w:val="22"/>
          <w:lang w:eastAsia="ja-JP"/>
        </w:rPr>
        <w:t xml:space="preserve"> admissible.</w:t>
      </w:r>
    </w:p>
    <w:p w14:paraId="31CD812B" w14:textId="77777777" w:rsidR="00E36895" w:rsidRPr="00A01EAA" w:rsidRDefault="00E36895" w:rsidP="00943DB1">
      <w:pPr>
        <w:tabs>
          <w:tab w:val="left" w:pos="2987"/>
        </w:tabs>
        <w:jc w:val="both"/>
        <w:rPr>
          <w:rFonts w:ascii="Calibri" w:hAnsi="Calibri" w:cs="Calibri"/>
          <w:sz w:val="22"/>
          <w:szCs w:val="22"/>
          <w:lang w:eastAsia="ja-JP"/>
        </w:rPr>
      </w:pPr>
    </w:p>
    <w:p w14:paraId="4236B60C" w14:textId="0959E50C" w:rsidR="00943DB1" w:rsidRPr="00A01EAA" w:rsidRDefault="00691C6A" w:rsidP="00943DB1">
      <w:pPr>
        <w:tabs>
          <w:tab w:val="left" w:pos="2987"/>
        </w:tabs>
        <w:jc w:val="both"/>
        <w:rPr>
          <w:rFonts w:ascii="Calibri" w:hAnsi="Calibri" w:cs="Calibri"/>
          <w:sz w:val="22"/>
          <w:szCs w:val="22"/>
        </w:rPr>
      </w:pPr>
      <w:r w:rsidRPr="00A01EAA">
        <w:rPr>
          <w:rFonts w:ascii="Calibri" w:hAnsi="Calibri" w:cs="Calibri"/>
          <w:sz w:val="22"/>
          <w:szCs w:val="22"/>
          <w:lang w:eastAsia="ja-JP"/>
        </w:rPr>
        <w:t xml:space="preserve">5. </w:t>
      </w:r>
      <w:r w:rsidRPr="00A01EAA">
        <w:rPr>
          <w:rFonts w:ascii="Calibri" w:hAnsi="Calibri" w:cs="Calibri"/>
          <w:sz w:val="22"/>
          <w:szCs w:val="22"/>
        </w:rPr>
        <w:t>Rush v. IL Cent R Co</w:t>
      </w:r>
    </w:p>
    <w:p w14:paraId="26839855" w14:textId="0AE6465D"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t xml:space="preserve">Can a written sts recording the witness’ past recollection of an event be read to jury if the witness can testify based on the witness’ present recollection of the event? </w:t>
      </w:r>
    </w:p>
    <w:p w14:paraId="3D8A13F2" w14:textId="3B98E169"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NO</w:t>
      </w:r>
    </w:p>
    <w:p w14:paraId="01F918BA" w14:textId="742642A0"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t>The witness can consult the sts to refresh his memory.</w:t>
      </w:r>
    </w:p>
    <w:p w14:paraId="23230F5E" w14:textId="34589520"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t>The witness cannot parrot the sts wording</w:t>
      </w:r>
    </w:p>
    <w:p w14:paraId="36EA538E" w14:textId="3FB56762"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t xml:space="preserve">An exception is if the witness’ memory is insufficiently prodded by the sts and the witness is unable to testify about the matters addressed in the sts. </w:t>
      </w:r>
    </w:p>
    <w:p w14:paraId="52F3A6FE" w14:textId="2AFCFF05"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t>Once Lockett consulted the transcript he was fully able to remember and describe the accident.</w:t>
      </w:r>
    </w:p>
    <w:p w14:paraId="3AFF09DF" w14:textId="6FAA0569"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t>By contrast L’s transcribed account was an out of ct sts of what happened.</w:t>
      </w:r>
    </w:p>
    <w:p w14:paraId="262B5AE0" w14:textId="68E041E6"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t>Admitting the hearsay evidence did not constitute plain error due to the instructions the judge provided the jury.</w:t>
      </w:r>
    </w:p>
    <w:p w14:paraId="6D7B6FA6" w14:textId="60EFE017" w:rsidR="00691C6A" w:rsidRPr="00A01EAA" w:rsidRDefault="00691C6A" w:rsidP="00691C6A">
      <w:pPr>
        <w:pStyle w:val="ListParagraph"/>
        <w:numPr>
          <w:ilvl w:val="0"/>
          <w:numId w:val="41"/>
        </w:numPr>
        <w:tabs>
          <w:tab w:val="left" w:pos="2987"/>
        </w:tabs>
        <w:jc w:val="both"/>
        <w:rPr>
          <w:rFonts w:ascii="Calibri" w:hAnsi="Calibri" w:cs="Calibri"/>
          <w:sz w:val="22"/>
          <w:szCs w:val="22"/>
        </w:rPr>
      </w:pPr>
      <w:r w:rsidRPr="00A01EAA">
        <w:rPr>
          <w:rFonts w:ascii="Calibri" w:hAnsi="Calibri" w:cs="Calibri"/>
          <w:sz w:val="22"/>
          <w:szCs w:val="22"/>
        </w:rPr>
        <w:t>Rush 9 years old fell under the train and suffered injuries requiring leg amputation</w:t>
      </w:r>
    </w:p>
    <w:p w14:paraId="33C1C083" w14:textId="77777777" w:rsidR="00691C6A" w:rsidRPr="00A01EAA" w:rsidRDefault="00691C6A" w:rsidP="00691C6A">
      <w:pPr>
        <w:tabs>
          <w:tab w:val="left" w:pos="2987"/>
        </w:tabs>
        <w:jc w:val="both"/>
        <w:rPr>
          <w:rFonts w:ascii="Calibri" w:hAnsi="Calibri" w:cs="Calibri"/>
          <w:sz w:val="22"/>
          <w:szCs w:val="22"/>
        </w:rPr>
      </w:pPr>
    </w:p>
    <w:p w14:paraId="7DBCB64B" w14:textId="233E7505" w:rsidR="00691C6A" w:rsidRPr="00A01EAA" w:rsidRDefault="00691C6A" w:rsidP="00691C6A">
      <w:pPr>
        <w:tabs>
          <w:tab w:val="left" w:pos="2987"/>
        </w:tabs>
        <w:jc w:val="both"/>
        <w:rPr>
          <w:rFonts w:ascii="Calibri" w:hAnsi="Calibri" w:cs="Calibri"/>
          <w:sz w:val="22"/>
          <w:szCs w:val="22"/>
        </w:rPr>
      </w:pPr>
      <w:r w:rsidRPr="00A01EAA">
        <w:rPr>
          <w:rFonts w:ascii="Calibri" w:hAnsi="Calibri" w:cs="Calibri"/>
          <w:sz w:val="22"/>
          <w:szCs w:val="22"/>
        </w:rPr>
        <w:t>6. Olesen v. Henningsen 1956</w:t>
      </w:r>
    </w:p>
    <w:p w14:paraId="031E3FE9" w14:textId="16DBD8D6" w:rsidR="00691C6A" w:rsidRPr="00A01EAA" w:rsidRDefault="00691C6A" w:rsidP="00691C6A">
      <w:pPr>
        <w:pStyle w:val="ListParagraph"/>
        <w:numPr>
          <w:ilvl w:val="0"/>
          <w:numId w:val="43"/>
        </w:numPr>
        <w:tabs>
          <w:tab w:val="left" w:pos="2987"/>
        </w:tabs>
        <w:jc w:val="both"/>
        <w:rPr>
          <w:rFonts w:ascii="Calibri" w:hAnsi="Calibri" w:cs="Calibri"/>
          <w:sz w:val="22"/>
          <w:szCs w:val="22"/>
        </w:rPr>
      </w:pPr>
      <w:r w:rsidRPr="00A01EAA">
        <w:rPr>
          <w:rFonts w:ascii="Calibri" w:hAnsi="Calibri" w:cs="Calibri"/>
          <w:sz w:val="22"/>
          <w:szCs w:val="22"/>
        </w:rPr>
        <w:t xml:space="preserve">Is a contemporaneous record of an event, made in the regular course of BUS by one with personal knowledge of the event to transmit information about the event, admissible? </w:t>
      </w:r>
    </w:p>
    <w:p w14:paraId="70E9991E" w14:textId="1BBC350B" w:rsidR="00691C6A" w:rsidRPr="00A01EAA" w:rsidRDefault="00691C6A" w:rsidP="00943DB1">
      <w:pPr>
        <w:pStyle w:val="ListParagraph"/>
        <w:numPr>
          <w:ilvl w:val="0"/>
          <w:numId w:val="43"/>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YES</w:t>
      </w:r>
    </w:p>
    <w:p w14:paraId="59295AD2" w14:textId="69C87689" w:rsidR="00691C6A" w:rsidRPr="00A01EAA" w:rsidRDefault="00691C6A" w:rsidP="00943DB1">
      <w:pPr>
        <w:pStyle w:val="ListParagraph"/>
        <w:numPr>
          <w:ilvl w:val="0"/>
          <w:numId w:val="43"/>
        </w:numPr>
        <w:tabs>
          <w:tab w:val="left" w:pos="2987"/>
        </w:tabs>
        <w:jc w:val="both"/>
        <w:rPr>
          <w:rFonts w:ascii="Calibri" w:hAnsi="Calibri" w:cs="Calibri"/>
          <w:sz w:val="22"/>
          <w:szCs w:val="22"/>
        </w:rPr>
      </w:pPr>
      <w:r w:rsidRPr="00A01EAA">
        <w:rPr>
          <w:rFonts w:ascii="Calibri" w:hAnsi="Calibri" w:cs="Calibri"/>
          <w:sz w:val="22"/>
          <w:szCs w:val="22"/>
        </w:rPr>
        <w:t>The circumstance the record was made must make SINCERITY, ACCURACY, DETECTION, and CORRECTION of ANY ERROR likely and falsification UNLIKELY.</w:t>
      </w:r>
    </w:p>
    <w:p w14:paraId="078837A9" w14:textId="71928BC9" w:rsidR="00691C6A" w:rsidRPr="00A01EAA" w:rsidRDefault="00691C6A" w:rsidP="00943DB1">
      <w:pPr>
        <w:pStyle w:val="ListParagraph"/>
        <w:numPr>
          <w:ilvl w:val="0"/>
          <w:numId w:val="43"/>
        </w:numPr>
        <w:tabs>
          <w:tab w:val="left" w:pos="2987"/>
        </w:tabs>
        <w:jc w:val="both"/>
        <w:rPr>
          <w:rFonts w:ascii="Calibri" w:hAnsi="Calibri" w:cs="Calibri"/>
          <w:sz w:val="22"/>
          <w:szCs w:val="22"/>
        </w:rPr>
      </w:pPr>
      <w:r w:rsidRPr="00A01EAA">
        <w:rPr>
          <w:rFonts w:ascii="Calibri" w:hAnsi="Calibri" w:cs="Calibri"/>
          <w:sz w:val="22"/>
          <w:szCs w:val="22"/>
        </w:rPr>
        <w:t>The operators were disinterested witnesses to Olesen’s call, it was natural for them to kae a sincere and accurate record of the call.</w:t>
      </w:r>
    </w:p>
    <w:p w14:paraId="6EA68974" w14:textId="547C4D2E" w:rsidR="00691C6A" w:rsidRPr="00A01EAA" w:rsidRDefault="00691C6A" w:rsidP="00943DB1">
      <w:pPr>
        <w:pStyle w:val="ListParagraph"/>
        <w:numPr>
          <w:ilvl w:val="0"/>
          <w:numId w:val="43"/>
        </w:numPr>
        <w:tabs>
          <w:tab w:val="left" w:pos="2987"/>
        </w:tabs>
        <w:jc w:val="both"/>
        <w:rPr>
          <w:rFonts w:ascii="Calibri" w:hAnsi="Calibri" w:cs="Calibri"/>
          <w:sz w:val="22"/>
          <w:szCs w:val="22"/>
        </w:rPr>
      </w:pPr>
      <w:r w:rsidRPr="00A01EAA">
        <w:rPr>
          <w:rFonts w:ascii="Calibri" w:hAnsi="Calibri" w:cs="Calibri"/>
          <w:sz w:val="22"/>
          <w:szCs w:val="22"/>
        </w:rPr>
        <w:t>The circumstances show the telephone record meets the necessary tests was admissible.</w:t>
      </w:r>
    </w:p>
    <w:p w14:paraId="6B91DDCD" w14:textId="77777777" w:rsidR="00691C6A" w:rsidRPr="00A01EAA" w:rsidRDefault="00691C6A" w:rsidP="00691C6A">
      <w:pPr>
        <w:tabs>
          <w:tab w:val="left" w:pos="2987"/>
        </w:tabs>
        <w:jc w:val="both"/>
        <w:rPr>
          <w:rFonts w:ascii="Calibri" w:hAnsi="Calibri" w:cs="Calibri"/>
          <w:sz w:val="22"/>
          <w:szCs w:val="22"/>
        </w:rPr>
      </w:pPr>
    </w:p>
    <w:p w14:paraId="39AFE153" w14:textId="0772B2EF" w:rsidR="00691C6A" w:rsidRPr="00A01EAA" w:rsidRDefault="00691C6A" w:rsidP="00691C6A">
      <w:pPr>
        <w:tabs>
          <w:tab w:val="left" w:pos="2987"/>
        </w:tabs>
        <w:jc w:val="both"/>
        <w:rPr>
          <w:rFonts w:ascii="Calibri" w:hAnsi="Calibri" w:cs="Calibri"/>
          <w:sz w:val="22"/>
          <w:szCs w:val="22"/>
        </w:rPr>
      </w:pPr>
      <w:r w:rsidRPr="00A01EAA">
        <w:rPr>
          <w:rFonts w:ascii="Calibri" w:hAnsi="Calibri" w:cs="Calibri"/>
          <w:sz w:val="22"/>
          <w:szCs w:val="22"/>
        </w:rPr>
        <w:t>7. U.S. v. De Georgia</w:t>
      </w:r>
    </w:p>
    <w:p w14:paraId="052C819D" w14:textId="77777777" w:rsidR="00691C6A" w:rsidRPr="00A01EAA" w:rsidRDefault="00691C6A" w:rsidP="00691C6A">
      <w:pPr>
        <w:tabs>
          <w:tab w:val="left" w:pos="2987"/>
        </w:tabs>
        <w:jc w:val="both"/>
        <w:rPr>
          <w:rFonts w:ascii="Calibri" w:hAnsi="Calibri" w:cs="Calibri"/>
          <w:sz w:val="22"/>
          <w:szCs w:val="22"/>
        </w:rPr>
      </w:pPr>
    </w:p>
    <w:p w14:paraId="5F20324D" w14:textId="3DCEF5F9" w:rsidR="00691C6A" w:rsidRPr="00A01EAA" w:rsidRDefault="00691C6A" w:rsidP="00691C6A">
      <w:pPr>
        <w:tabs>
          <w:tab w:val="left" w:pos="2987"/>
        </w:tabs>
        <w:jc w:val="both"/>
        <w:rPr>
          <w:rFonts w:ascii="Calibri" w:hAnsi="Calibri" w:cs="Calibri"/>
          <w:b/>
          <w:bCs/>
          <w:sz w:val="22"/>
          <w:szCs w:val="22"/>
        </w:rPr>
      </w:pPr>
      <w:r w:rsidRPr="00A01EAA">
        <w:rPr>
          <w:rFonts w:ascii="Calibri" w:hAnsi="Calibri" w:cs="Calibri"/>
          <w:b/>
          <w:bCs/>
          <w:sz w:val="22"/>
          <w:szCs w:val="22"/>
        </w:rPr>
        <w:t xml:space="preserve">Business record: </w:t>
      </w:r>
      <w:r w:rsidR="007D6F63" w:rsidRPr="00A01EAA">
        <w:rPr>
          <w:rFonts w:ascii="Calibri" w:hAnsi="Calibri" w:cs="Calibri"/>
          <w:b/>
          <w:bCs/>
          <w:sz w:val="22"/>
          <w:szCs w:val="22"/>
        </w:rPr>
        <w:t>Reliability.</w:t>
      </w:r>
    </w:p>
    <w:p w14:paraId="09B96DA2" w14:textId="1D8036D9" w:rsidR="007D6F63" w:rsidRPr="00A01EAA" w:rsidRDefault="007D6F63" w:rsidP="00691C6A">
      <w:pPr>
        <w:tabs>
          <w:tab w:val="left" w:pos="2987"/>
        </w:tabs>
        <w:jc w:val="both"/>
        <w:rPr>
          <w:rFonts w:ascii="Calibri" w:hAnsi="Calibri" w:cs="Calibri"/>
          <w:sz w:val="22"/>
          <w:szCs w:val="22"/>
        </w:rPr>
      </w:pPr>
      <w:r w:rsidRPr="00A01EAA">
        <w:rPr>
          <w:rFonts w:ascii="Calibri" w:hAnsi="Calibri" w:cs="Calibri"/>
          <w:sz w:val="22"/>
          <w:szCs w:val="22"/>
        </w:rPr>
        <w:t>Business have relatively accurate record.</w:t>
      </w:r>
    </w:p>
    <w:p w14:paraId="4F0D6776" w14:textId="0DEEC84B" w:rsidR="007D6F63" w:rsidRPr="00A01EAA" w:rsidRDefault="007D6F63" w:rsidP="00691C6A">
      <w:pPr>
        <w:tabs>
          <w:tab w:val="left" w:pos="2987"/>
        </w:tabs>
        <w:jc w:val="both"/>
        <w:rPr>
          <w:rFonts w:ascii="Calibri" w:hAnsi="Calibri" w:cs="Calibri"/>
          <w:sz w:val="22"/>
          <w:szCs w:val="22"/>
        </w:rPr>
      </w:pPr>
      <w:r w:rsidRPr="00A01EAA">
        <w:rPr>
          <w:rFonts w:ascii="Calibri" w:hAnsi="Calibri" w:cs="Calibri"/>
          <w:sz w:val="22"/>
          <w:szCs w:val="22"/>
        </w:rPr>
        <w:t>You can still cross examine in general, in the ordinary course of business, given necessity, they are accurate.</w:t>
      </w:r>
    </w:p>
    <w:p w14:paraId="187FE219" w14:textId="0426FD5F" w:rsidR="00886C57" w:rsidRPr="00A01EAA" w:rsidRDefault="00886C57" w:rsidP="007D6F63">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 xml:space="preserve">If a business record, such as  </w:t>
      </w:r>
      <w:r w:rsidRPr="00A01EAA">
        <w:rPr>
          <w:rFonts w:ascii="Calibri" w:hAnsi="Calibri" w:cs="Calibri"/>
          <w:sz w:val="22"/>
          <w:szCs w:val="22"/>
        </w:rPr>
        <w:t>렌터카기록</w:t>
      </w:r>
      <w:r w:rsidRPr="00A01EAA">
        <w:rPr>
          <w:rFonts w:ascii="Calibri" w:hAnsi="Calibri" w:cs="Calibri"/>
          <w:sz w:val="22"/>
          <w:szCs w:val="22"/>
        </w:rPr>
        <w:t>, was designed to note every transaction of a particular kind doesn’t contain a notation of a speicif transaction is the record admissible as evidence the transaction didn’t occur?</w:t>
      </w:r>
    </w:p>
    <w:p w14:paraId="41319B36" w14:textId="307D0425" w:rsidR="00886C57" w:rsidRPr="00A01EAA" w:rsidRDefault="00886C57" w:rsidP="007D6F63">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A corollary to the business records exception to the hearsay is the admissibility of those records for what they don’t show Hertz.</w:t>
      </w:r>
    </w:p>
    <w:p w14:paraId="03680D49" w14:textId="0A66CD2B" w:rsidR="00886C57" w:rsidRPr="00A01EAA" w:rsidRDefault="00886C57" w:rsidP="007D6F63">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The computized record was properly admitted into evidence and corroborated confession</w:t>
      </w:r>
    </w:p>
    <w:p w14:paraId="4B4DF9DB" w14:textId="7E6D6267" w:rsidR="00886C57" w:rsidRPr="00A01EAA" w:rsidRDefault="00886C57" w:rsidP="007D6F63">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lastRenderedPageBreak/>
        <w:t>Steal. Hertz Rental Car on Jul 2</w:t>
      </w:r>
      <w:r w:rsidRPr="00A01EAA">
        <w:rPr>
          <w:rFonts w:ascii="Calibri" w:hAnsi="Calibri" w:cs="Calibri"/>
          <w:sz w:val="22"/>
          <w:szCs w:val="22"/>
          <w:vertAlign w:val="superscript"/>
        </w:rPr>
        <w:t>nd</w:t>
      </w:r>
      <w:r w:rsidRPr="00A01EAA">
        <w:rPr>
          <w:rFonts w:ascii="Calibri" w:hAnsi="Calibri" w:cs="Calibri"/>
          <w:sz w:val="22"/>
          <w:szCs w:val="22"/>
        </w:rPr>
        <w:t>, 1968. Taking it across the state lines. Car was last rented on Jun 30</w:t>
      </w:r>
      <w:r w:rsidRPr="00A01EAA">
        <w:rPr>
          <w:rFonts w:ascii="Calibri" w:hAnsi="Calibri" w:cs="Calibri"/>
          <w:sz w:val="22"/>
          <w:szCs w:val="22"/>
          <w:vertAlign w:val="superscript"/>
        </w:rPr>
        <w:t>th</w:t>
      </w:r>
      <w:r w:rsidRPr="00A01EAA">
        <w:rPr>
          <w:rFonts w:ascii="Calibri" w:hAnsi="Calibri" w:cs="Calibri"/>
          <w:sz w:val="22"/>
          <w:szCs w:val="22"/>
        </w:rPr>
        <w:t xml:space="preserve"> 1968. Removal. Constituted theft.</w:t>
      </w:r>
    </w:p>
    <w:p w14:paraId="5093860E" w14:textId="1B02E14A" w:rsidR="00886C57" w:rsidRPr="00A01EAA" w:rsidRDefault="00886C57" w:rsidP="007D6F63">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Information comes in if the firm has policy to gather it for verification.</w:t>
      </w:r>
    </w:p>
    <w:p w14:paraId="30B2D3BB" w14:textId="0F64E15C" w:rsidR="00886C57" w:rsidRPr="00A01EAA" w:rsidRDefault="00886C57" w:rsidP="007D6F63">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Ordinary reliability. Ex. AOL PACER, outside the organization.</w:t>
      </w:r>
    </w:p>
    <w:p w14:paraId="72E87F83" w14:textId="13B16BC3" w:rsidR="007D6F63" w:rsidRPr="00A01EAA" w:rsidRDefault="007D6F63" w:rsidP="007D6F63">
      <w:pPr>
        <w:pStyle w:val="ListParagraph"/>
        <w:numPr>
          <w:ilvl w:val="0"/>
          <w:numId w:val="21"/>
        </w:numPr>
        <w:tabs>
          <w:tab w:val="left" w:pos="2987"/>
        </w:tabs>
        <w:jc w:val="both"/>
        <w:rPr>
          <w:rFonts w:ascii="Calibri" w:hAnsi="Calibri" w:cs="Calibri"/>
          <w:b/>
          <w:sz w:val="22"/>
          <w:szCs w:val="22"/>
        </w:rPr>
      </w:pPr>
      <w:r w:rsidRPr="00A01EAA">
        <w:rPr>
          <w:rFonts w:ascii="Calibri" w:hAnsi="Calibri" w:cs="Calibri"/>
          <w:b/>
          <w:sz w:val="22"/>
          <w:szCs w:val="22"/>
        </w:rPr>
        <w:t xml:space="preserve">The source of information has to have </w:t>
      </w:r>
      <w:r w:rsidRPr="00A01EAA">
        <w:rPr>
          <w:rFonts w:ascii="Calibri" w:hAnsi="Calibri" w:cs="Calibri"/>
          <w:b/>
          <w:bCs/>
          <w:sz w:val="22"/>
          <w:szCs w:val="22"/>
        </w:rPr>
        <w:t>personal knowledge</w:t>
      </w:r>
      <w:r w:rsidRPr="00A01EAA">
        <w:rPr>
          <w:rFonts w:ascii="Calibri" w:hAnsi="Calibri" w:cs="Calibri"/>
          <w:b/>
          <w:sz w:val="22"/>
          <w:szCs w:val="22"/>
        </w:rPr>
        <w:t>.</w:t>
      </w:r>
    </w:p>
    <w:p w14:paraId="633AD5AC" w14:textId="38C51FA6" w:rsidR="007D6F63" w:rsidRPr="00A01EAA" w:rsidRDefault="007D6F63" w:rsidP="007D6F63">
      <w:pPr>
        <w:pStyle w:val="ListParagraph"/>
        <w:numPr>
          <w:ilvl w:val="0"/>
          <w:numId w:val="21"/>
        </w:numPr>
        <w:tabs>
          <w:tab w:val="left" w:pos="2987"/>
        </w:tabs>
        <w:jc w:val="both"/>
        <w:rPr>
          <w:rFonts w:ascii="Calibri" w:hAnsi="Calibri" w:cs="Calibri"/>
          <w:b/>
          <w:sz w:val="22"/>
          <w:szCs w:val="22"/>
        </w:rPr>
      </w:pPr>
      <w:r w:rsidRPr="00A01EAA">
        <w:rPr>
          <w:rFonts w:ascii="Calibri" w:hAnsi="Calibri" w:cs="Calibri"/>
          <w:b/>
          <w:sz w:val="22"/>
          <w:szCs w:val="22"/>
        </w:rPr>
        <w:t>Ordinary course of business</w:t>
      </w:r>
      <w:r w:rsidR="0010176D" w:rsidRPr="00A01EAA">
        <w:rPr>
          <w:rFonts w:ascii="Calibri" w:hAnsi="Calibri" w:cs="Calibri"/>
          <w:b/>
          <w:sz w:val="22"/>
          <w:szCs w:val="22"/>
        </w:rPr>
        <w:t xml:space="preserve"> activity</w:t>
      </w:r>
    </w:p>
    <w:p w14:paraId="4A568548" w14:textId="1D173783" w:rsidR="0010176D" w:rsidRPr="00A01EAA" w:rsidRDefault="0010176D" w:rsidP="007D6F63">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You don’t need person who made a report to testify.</w:t>
      </w:r>
    </w:p>
    <w:p w14:paraId="34A9DDB4" w14:textId="534087D7" w:rsidR="007D6F63" w:rsidRPr="00A01EAA" w:rsidRDefault="007D6F63" w:rsidP="007D6F63">
      <w:pPr>
        <w:pStyle w:val="ListParagraph"/>
        <w:numPr>
          <w:ilvl w:val="0"/>
          <w:numId w:val="21"/>
        </w:numPr>
        <w:tabs>
          <w:tab w:val="left" w:pos="2987"/>
        </w:tabs>
        <w:jc w:val="both"/>
        <w:rPr>
          <w:rFonts w:ascii="Calibri" w:hAnsi="Calibri" w:cs="Calibri"/>
          <w:b/>
          <w:sz w:val="22"/>
          <w:szCs w:val="22"/>
          <w:u w:val="single"/>
        </w:rPr>
      </w:pPr>
      <w:r w:rsidRPr="00A01EAA">
        <w:rPr>
          <w:rFonts w:ascii="Calibri" w:hAnsi="Calibri" w:cs="Calibri"/>
          <w:b/>
          <w:sz w:val="22"/>
          <w:szCs w:val="22"/>
          <w:u w:val="single"/>
        </w:rPr>
        <w:t xml:space="preserve">If something is outside of the ordinary course of business: that is </w:t>
      </w:r>
      <w:r w:rsidRPr="00A01EAA">
        <w:rPr>
          <w:rFonts w:ascii="Calibri" w:hAnsi="Calibri" w:cs="Calibri"/>
          <w:b/>
          <w:bCs/>
          <w:sz w:val="22"/>
          <w:szCs w:val="22"/>
          <w:u w:val="single"/>
        </w:rPr>
        <w:t>hearsay within hearsay</w:t>
      </w:r>
      <w:r w:rsidRPr="00A01EAA">
        <w:rPr>
          <w:rFonts w:ascii="Calibri" w:hAnsi="Calibri" w:cs="Calibri"/>
          <w:b/>
          <w:sz w:val="22"/>
          <w:szCs w:val="22"/>
          <w:u w:val="single"/>
        </w:rPr>
        <w:t>.</w:t>
      </w:r>
    </w:p>
    <w:p w14:paraId="6C0E504C" w14:textId="1AE03AD8" w:rsidR="0010176D" w:rsidRPr="00A01EAA" w:rsidRDefault="0010176D" w:rsidP="0010176D">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“Cousin, building is burned down. I think it’s arson.”</w:t>
      </w:r>
      <w:r w:rsidRPr="00A01EAA">
        <w:rPr>
          <w:rFonts w:ascii="Calibri" w:hAnsi="Calibri" w:cs="Calibri"/>
          <w:sz w:val="22"/>
          <w:szCs w:val="22"/>
        </w:rPr>
        <w:sym w:font="Wingdings" w:char="F0E0"/>
      </w:r>
      <w:r w:rsidRPr="00A01EAA">
        <w:rPr>
          <w:rFonts w:ascii="Calibri" w:hAnsi="Calibri" w:cs="Calibri"/>
          <w:sz w:val="22"/>
          <w:szCs w:val="22"/>
        </w:rPr>
        <w:t xml:space="preserve"> He decided to write it down in the report.--&gt; Source of the information is not PERSONAL KNOWLEDGE. This person is not working. If Someone outside this business operation.</w:t>
      </w:r>
    </w:p>
    <w:p w14:paraId="7E803FE1" w14:textId="77777777" w:rsidR="0010176D" w:rsidRPr="00A01EAA" w:rsidRDefault="0010176D" w:rsidP="00E171FD">
      <w:pPr>
        <w:tabs>
          <w:tab w:val="left" w:pos="2987"/>
        </w:tabs>
        <w:jc w:val="both"/>
        <w:rPr>
          <w:rFonts w:ascii="Calibri" w:hAnsi="Calibri" w:cs="Calibri"/>
          <w:sz w:val="22"/>
          <w:szCs w:val="22"/>
        </w:rPr>
      </w:pPr>
    </w:p>
    <w:p w14:paraId="5B0F00B0" w14:textId="24CE21F3" w:rsidR="003E03C9" w:rsidRPr="00A01EAA" w:rsidRDefault="003E03C9" w:rsidP="00E171FD">
      <w:pPr>
        <w:tabs>
          <w:tab w:val="left" w:pos="2987"/>
        </w:tabs>
        <w:jc w:val="both"/>
        <w:rPr>
          <w:rFonts w:ascii="Calibri" w:hAnsi="Calibri" w:cs="Calibri"/>
          <w:sz w:val="22"/>
          <w:szCs w:val="22"/>
        </w:rPr>
      </w:pPr>
      <w:r w:rsidRPr="00A01EAA">
        <w:rPr>
          <w:rFonts w:ascii="Calibri" w:hAnsi="Calibri" w:cs="Calibri"/>
          <w:sz w:val="22"/>
          <w:szCs w:val="22"/>
        </w:rPr>
        <w:t>8. U.S. v. Blechman</w:t>
      </w:r>
    </w:p>
    <w:p w14:paraId="7BB4B690" w14:textId="557747E8" w:rsidR="003E03C9" w:rsidRPr="00A01EAA" w:rsidRDefault="003E03C9" w:rsidP="003E03C9">
      <w:pPr>
        <w:pStyle w:val="ListParagraph"/>
        <w:numPr>
          <w:ilvl w:val="0"/>
          <w:numId w:val="84"/>
        </w:numPr>
        <w:tabs>
          <w:tab w:val="left" w:pos="2987"/>
        </w:tabs>
        <w:jc w:val="both"/>
        <w:rPr>
          <w:rFonts w:ascii="Calibri" w:hAnsi="Calibri" w:cs="Calibri"/>
          <w:sz w:val="22"/>
          <w:szCs w:val="22"/>
        </w:rPr>
      </w:pPr>
      <w:r w:rsidRPr="00A01EAA">
        <w:rPr>
          <w:rFonts w:ascii="Calibri" w:hAnsi="Calibri" w:cs="Calibri"/>
          <w:sz w:val="22"/>
          <w:szCs w:val="22"/>
        </w:rPr>
        <w:t>통화기록</w:t>
      </w:r>
    </w:p>
    <w:p w14:paraId="619512D2" w14:textId="74F18C8F" w:rsidR="003E03C9" w:rsidRPr="00A01EAA" w:rsidRDefault="003E03C9" w:rsidP="003E03C9">
      <w:pPr>
        <w:pStyle w:val="ListParagraph"/>
        <w:numPr>
          <w:ilvl w:val="0"/>
          <w:numId w:val="84"/>
        </w:numPr>
        <w:tabs>
          <w:tab w:val="left" w:pos="2987"/>
        </w:tabs>
        <w:jc w:val="both"/>
        <w:rPr>
          <w:rFonts w:ascii="Calibri" w:hAnsi="Calibri" w:cs="Calibri"/>
          <w:sz w:val="22"/>
          <w:szCs w:val="22"/>
        </w:rPr>
      </w:pPr>
      <w:r w:rsidRPr="00A01EAA">
        <w:rPr>
          <w:rFonts w:ascii="Calibri" w:hAnsi="Calibri" w:cs="Calibri"/>
          <w:sz w:val="22"/>
          <w:szCs w:val="22"/>
        </w:rPr>
        <w:t>Business records exception</w:t>
      </w:r>
    </w:p>
    <w:p w14:paraId="2BC37929" w14:textId="69A95C4D" w:rsidR="003E03C9" w:rsidRPr="00A01EAA" w:rsidRDefault="003E03C9" w:rsidP="003E03C9">
      <w:pPr>
        <w:pStyle w:val="ListParagraph"/>
        <w:numPr>
          <w:ilvl w:val="0"/>
          <w:numId w:val="84"/>
        </w:numPr>
        <w:tabs>
          <w:tab w:val="left" w:pos="2987"/>
        </w:tabs>
        <w:jc w:val="both"/>
        <w:rPr>
          <w:rFonts w:ascii="Calibri" w:hAnsi="Calibri" w:cs="Calibri"/>
          <w:sz w:val="22"/>
          <w:szCs w:val="22"/>
        </w:rPr>
      </w:pPr>
      <w:r w:rsidRPr="00A01EAA">
        <w:rPr>
          <w:rFonts w:ascii="Calibri" w:hAnsi="Calibri" w:cs="Calibri"/>
          <w:sz w:val="22"/>
          <w:szCs w:val="22"/>
        </w:rPr>
        <w:t>Information supplied by an outside person only if the business entity has adequate verification or other assurance of accuracy of the outside person’s information</w:t>
      </w:r>
    </w:p>
    <w:p w14:paraId="395F1988" w14:textId="18FB6657" w:rsidR="003E03C9" w:rsidRPr="00A01EAA" w:rsidRDefault="003E03C9" w:rsidP="003E03C9">
      <w:pPr>
        <w:pStyle w:val="ListParagraph"/>
        <w:numPr>
          <w:ilvl w:val="0"/>
          <w:numId w:val="84"/>
        </w:numPr>
        <w:tabs>
          <w:tab w:val="left" w:pos="2987"/>
        </w:tabs>
        <w:jc w:val="both"/>
        <w:rPr>
          <w:rFonts w:ascii="Calibri" w:hAnsi="Calibri" w:cs="Calibri"/>
          <w:sz w:val="22"/>
          <w:szCs w:val="22"/>
        </w:rPr>
      </w:pPr>
      <w:r w:rsidRPr="00A01EAA">
        <w:rPr>
          <w:rFonts w:ascii="Calibri" w:hAnsi="Calibri" w:cs="Calibri"/>
          <w:sz w:val="22"/>
          <w:szCs w:val="22"/>
        </w:rPr>
        <w:t>GV plaintiff prosecuted Blechman Yass mail fraud and identify theft charges.</w:t>
      </w:r>
    </w:p>
    <w:p w14:paraId="1AFFCA13" w14:textId="297D7F1B" w:rsidR="003E03C9" w:rsidRPr="00A01EAA" w:rsidRDefault="003E03C9" w:rsidP="003E03C9">
      <w:pPr>
        <w:pStyle w:val="ListParagraph"/>
        <w:numPr>
          <w:ilvl w:val="0"/>
          <w:numId w:val="84"/>
        </w:numPr>
        <w:tabs>
          <w:tab w:val="left" w:pos="2987"/>
        </w:tabs>
        <w:jc w:val="both"/>
        <w:rPr>
          <w:rFonts w:ascii="Calibri" w:hAnsi="Calibri" w:cs="Calibri"/>
          <w:sz w:val="22"/>
          <w:szCs w:val="22"/>
        </w:rPr>
      </w:pPr>
      <w:r w:rsidRPr="00A01EAA">
        <w:rPr>
          <w:rFonts w:ascii="Calibri" w:hAnsi="Calibri" w:cs="Calibri"/>
          <w:sz w:val="22"/>
          <w:szCs w:val="22"/>
        </w:rPr>
        <w:t>Blechman owned a AOL email account and PACER database account to crime.</w:t>
      </w:r>
    </w:p>
    <w:p w14:paraId="6D591C90" w14:textId="0FFB3CCA" w:rsidR="003E03C9" w:rsidRPr="00A01EAA" w:rsidRDefault="003E03C9" w:rsidP="003E03C9">
      <w:pPr>
        <w:pStyle w:val="ListParagraph"/>
        <w:numPr>
          <w:ilvl w:val="0"/>
          <w:numId w:val="84"/>
        </w:numPr>
        <w:tabs>
          <w:tab w:val="left" w:pos="2987"/>
        </w:tabs>
        <w:jc w:val="both"/>
        <w:rPr>
          <w:rFonts w:ascii="Calibri" w:hAnsi="Calibri" w:cs="Calibri"/>
          <w:sz w:val="22"/>
          <w:szCs w:val="22"/>
        </w:rPr>
      </w:pPr>
      <w:r w:rsidRPr="00A01EAA">
        <w:rPr>
          <w:rFonts w:ascii="Calibri" w:hAnsi="Calibri" w:cs="Calibri"/>
          <w:sz w:val="22"/>
          <w:szCs w:val="22"/>
        </w:rPr>
        <w:t xml:space="preserve">R 803 (6) </w:t>
      </w:r>
      <w:r w:rsidRPr="00A01EAA">
        <w:rPr>
          <w:rFonts w:ascii="Calibri" w:hAnsi="Calibri" w:cs="Calibri"/>
          <w:sz w:val="22"/>
          <w:szCs w:val="22"/>
        </w:rPr>
        <w:sym w:font="Wingdings" w:char="F0E0"/>
      </w:r>
      <w:r w:rsidRPr="00A01EAA">
        <w:rPr>
          <w:rFonts w:ascii="Calibri" w:hAnsi="Calibri" w:cs="Calibri"/>
          <w:sz w:val="22"/>
          <w:szCs w:val="22"/>
        </w:rPr>
        <w:t xml:space="preserve"> Business Record Exception</w:t>
      </w:r>
    </w:p>
    <w:p w14:paraId="2907DC7D" w14:textId="1BCCD56E" w:rsidR="003E03C9" w:rsidRPr="00A01EAA" w:rsidRDefault="003E03C9" w:rsidP="003E03C9">
      <w:pPr>
        <w:pStyle w:val="ListParagraph"/>
        <w:numPr>
          <w:ilvl w:val="0"/>
          <w:numId w:val="84"/>
        </w:numPr>
        <w:tabs>
          <w:tab w:val="left" w:pos="2987"/>
        </w:tabs>
        <w:jc w:val="both"/>
        <w:rPr>
          <w:rFonts w:ascii="Calibri" w:hAnsi="Calibri" w:cs="Calibri"/>
          <w:sz w:val="22"/>
          <w:szCs w:val="22"/>
        </w:rPr>
      </w:pPr>
      <w:r w:rsidRPr="00A01EAA">
        <w:rPr>
          <w:rFonts w:ascii="Calibri" w:hAnsi="Calibri" w:cs="Calibri"/>
          <w:sz w:val="22"/>
          <w:szCs w:val="22"/>
        </w:rPr>
        <w:t>Other evidence show that neither AOL nor PACER verified the authenticity of the information provided by their account holders. AOL accounts often were opened under fictitious names and addresses.</w:t>
      </w:r>
    </w:p>
    <w:p w14:paraId="0F0477AF" w14:textId="36C5B18F" w:rsidR="003E03C9" w:rsidRPr="00A01EAA" w:rsidRDefault="003E03C9" w:rsidP="003E03C9">
      <w:pPr>
        <w:pStyle w:val="ListParagraph"/>
        <w:numPr>
          <w:ilvl w:val="0"/>
          <w:numId w:val="84"/>
        </w:numPr>
        <w:tabs>
          <w:tab w:val="left" w:pos="2987"/>
        </w:tabs>
        <w:jc w:val="both"/>
        <w:rPr>
          <w:rFonts w:ascii="Calibri" w:hAnsi="Calibri" w:cs="Calibri"/>
          <w:sz w:val="22"/>
          <w:szCs w:val="22"/>
        </w:rPr>
      </w:pPr>
      <w:r w:rsidRPr="00A01EAA">
        <w:rPr>
          <w:rFonts w:ascii="Calibri" w:hAnsi="Calibri" w:cs="Calibri"/>
          <w:sz w:val="22"/>
          <w:szCs w:val="22"/>
        </w:rPr>
        <w:t>Blechman argued the email and PACER account records were double or layered hearsay to which R 803 (6) did not apply because the user input subscriber information was un-verified.</w:t>
      </w:r>
    </w:p>
    <w:p w14:paraId="0786698C" w14:textId="77777777" w:rsidR="003E03C9" w:rsidRPr="00A01EAA" w:rsidRDefault="003E03C9" w:rsidP="00E171FD">
      <w:pPr>
        <w:tabs>
          <w:tab w:val="left" w:pos="2987"/>
        </w:tabs>
        <w:jc w:val="both"/>
        <w:rPr>
          <w:rFonts w:ascii="Calibri" w:hAnsi="Calibri" w:cs="Calibri"/>
          <w:sz w:val="22"/>
          <w:szCs w:val="22"/>
        </w:rPr>
      </w:pPr>
    </w:p>
    <w:p w14:paraId="2163263E" w14:textId="3D5A9A9A" w:rsidR="007D6F63" w:rsidRPr="00A01EAA" w:rsidRDefault="00DB6079" w:rsidP="007D6F63">
      <w:pPr>
        <w:tabs>
          <w:tab w:val="left" w:pos="2987"/>
        </w:tabs>
        <w:jc w:val="both"/>
        <w:rPr>
          <w:rFonts w:ascii="Calibri" w:hAnsi="Calibri" w:cs="Calibri"/>
          <w:b/>
          <w:sz w:val="22"/>
          <w:szCs w:val="22"/>
          <w:u w:val="single"/>
        </w:rPr>
      </w:pPr>
      <w:r w:rsidRPr="00A01EAA">
        <w:rPr>
          <w:rFonts w:ascii="Calibri" w:hAnsi="Calibri" w:cs="Calibri"/>
          <w:b/>
          <w:sz w:val="22"/>
          <w:szCs w:val="22"/>
          <w:u w:val="single"/>
        </w:rPr>
        <w:t xml:space="preserve">Hearsay </w:t>
      </w:r>
      <w:r w:rsidR="00E13A81" w:rsidRPr="00A01EAA">
        <w:rPr>
          <w:rFonts w:ascii="Calibri" w:hAnsi="Calibri" w:cs="Calibri"/>
          <w:b/>
          <w:sz w:val="22"/>
          <w:szCs w:val="22"/>
          <w:u w:val="single"/>
        </w:rPr>
        <w:t>Exception</w:t>
      </w:r>
      <w:r w:rsidRPr="00A01EAA">
        <w:rPr>
          <w:rFonts w:ascii="Calibri" w:hAnsi="Calibri" w:cs="Calibri"/>
          <w:b/>
          <w:sz w:val="22"/>
          <w:szCs w:val="22"/>
          <w:u w:val="single"/>
        </w:rPr>
        <w:t xml:space="preserve"> : Public records:</w:t>
      </w:r>
    </w:p>
    <w:p w14:paraId="1C8459C4" w14:textId="77777777" w:rsidR="00E13A81" w:rsidRPr="00A01EAA" w:rsidRDefault="00E13A81" w:rsidP="007D6F63">
      <w:pPr>
        <w:tabs>
          <w:tab w:val="left" w:pos="2987"/>
        </w:tabs>
        <w:jc w:val="both"/>
        <w:rPr>
          <w:rFonts w:ascii="Calibri" w:hAnsi="Calibri" w:cs="Calibri"/>
          <w:b/>
          <w:sz w:val="22"/>
          <w:szCs w:val="22"/>
          <w:u w:val="single"/>
        </w:rPr>
      </w:pPr>
    </w:p>
    <w:p w14:paraId="335131AC" w14:textId="0C2B2CE1" w:rsidR="00DB6079" w:rsidRPr="00A01EAA" w:rsidRDefault="00DB6079" w:rsidP="00DB6079">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Treating them as expert who sees, observes, what they concluded: the records.</w:t>
      </w:r>
    </w:p>
    <w:p w14:paraId="27047E53" w14:textId="226ACBE0" w:rsidR="00DB6079" w:rsidRPr="00A01EAA" w:rsidRDefault="00DB6079" w:rsidP="00DB6079">
      <w:pPr>
        <w:pStyle w:val="ListParagraph"/>
        <w:numPr>
          <w:ilvl w:val="0"/>
          <w:numId w:val="21"/>
        </w:numPr>
        <w:tabs>
          <w:tab w:val="left" w:pos="2987"/>
        </w:tabs>
        <w:jc w:val="both"/>
        <w:rPr>
          <w:rFonts w:ascii="Calibri" w:hAnsi="Calibri" w:cs="Calibri"/>
          <w:b/>
          <w:sz w:val="22"/>
          <w:szCs w:val="22"/>
          <w:u w:val="single"/>
        </w:rPr>
      </w:pPr>
      <w:r w:rsidRPr="00A01EAA">
        <w:rPr>
          <w:rFonts w:ascii="Calibri" w:hAnsi="Calibri" w:cs="Calibri"/>
          <w:b/>
          <w:sz w:val="22"/>
          <w:szCs w:val="22"/>
          <w:u w:val="single"/>
        </w:rPr>
        <w:t xml:space="preserve">Police or law report against the criminal defendant: </w:t>
      </w:r>
    </w:p>
    <w:p w14:paraId="2BCEAC55" w14:textId="2CE15ABF" w:rsidR="00DB6079" w:rsidRPr="00A01EAA" w:rsidRDefault="00DB6079" w:rsidP="00DB6079">
      <w:pPr>
        <w:pStyle w:val="ListParagraph"/>
        <w:numPr>
          <w:ilvl w:val="1"/>
          <w:numId w:val="21"/>
        </w:numPr>
        <w:tabs>
          <w:tab w:val="left" w:pos="2987"/>
        </w:tabs>
        <w:jc w:val="both"/>
        <w:rPr>
          <w:rFonts w:ascii="Calibri" w:hAnsi="Calibri" w:cs="Calibri"/>
          <w:b/>
          <w:sz w:val="22"/>
          <w:szCs w:val="22"/>
          <w:u w:val="single"/>
        </w:rPr>
      </w:pPr>
      <w:r w:rsidRPr="00A01EAA">
        <w:rPr>
          <w:rFonts w:ascii="Calibri" w:hAnsi="Calibri" w:cs="Calibri"/>
          <w:b/>
          <w:sz w:val="22"/>
          <w:szCs w:val="22"/>
          <w:u w:val="single"/>
        </w:rPr>
        <w:t xml:space="preserve">Introduce only one part that describes their activities. </w:t>
      </w:r>
    </w:p>
    <w:p w14:paraId="1FB42079" w14:textId="307851D1" w:rsidR="00DB6079" w:rsidRPr="00A01EAA" w:rsidRDefault="00DB6079" w:rsidP="00DB6079">
      <w:pPr>
        <w:pStyle w:val="ListParagraph"/>
        <w:numPr>
          <w:ilvl w:val="2"/>
          <w:numId w:val="21"/>
        </w:numPr>
        <w:tabs>
          <w:tab w:val="left" w:pos="2987"/>
        </w:tabs>
        <w:jc w:val="both"/>
        <w:rPr>
          <w:rFonts w:ascii="Calibri" w:hAnsi="Calibri" w:cs="Calibri"/>
          <w:b/>
          <w:bCs/>
          <w:sz w:val="22"/>
          <w:szCs w:val="22"/>
          <w:highlight w:val="green"/>
          <w:u w:val="single"/>
        </w:rPr>
      </w:pPr>
      <w:r w:rsidRPr="00A01EAA">
        <w:rPr>
          <w:rFonts w:ascii="Calibri" w:hAnsi="Calibri" w:cs="Calibri"/>
          <w:b/>
          <w:bCs/>
          <w:sz w:val="22"/>
          <w:szCs w:val="22"/>
          <w:highlight w:val="green"/>
          <w:u w:val="single"/>
        </w:rPr>
        <w:t xml:space="preserve">What they did. </w:t>
      </w:r>
      <w:r w:rsidRPr="00A01EAA">
        <w:rPr>
          <w:rFonts w:ascii="Calibri" w:hAnsi="Calibri" w:cs="Calibri"/>
          <w:b/>
          <w:bCs/>
          <w:sz w:val="22"/>
          <w:szCs w:val="22"/>
          <w:highlight w:val="green"/>
          <w:u w:val="single"/>
        </w:rPr>
        <w:sym w:font="Wingdings" w:char="F0E0"/>
      </w:r>
      <w:r w:rsidRPr="00A01EAA">
        <w:rPr>
          <w:rFonts w:ascii="Calibri" w:hAnsi="Calibri" w:cs="Calibri"/>
          <w:b/>
          <w:bCs/>
          <w:sz w:val="22"/>
          <w:szCs w:val="22"/>
          <w:highlight w:val="green"/>
          <w:u w:val="single"/>
        </w:rPr>
        <w:t xml:space="preserve"> Only admitted.</w:t>
      </w:r>
    </w:p>
    <w:p w14:paraId="7DCB8A45" w14:textId="24F120A9" w:rsidR="00DB6079" w:rsidRPr="00A01EAA" w:rsidRDefault="00DB6079" w:rsidP="00DB6079">
      <w:pPr>
        <w:pStyle w:val="ListParagraph"/>
        <w:numPr>
          <w:ilvl w:val="2"/>
          <w:numId w:val="21"/>
        </w:numPr>
        <w:tabs>
          <w:tab w:val="left" w:pos="2987"/>
        </w:tabs>
        <w:jc w:val="both"/>
        <w:rPr>
          <w:rFonts w:ascii="Calibri" w:hAnsi="Calibri" w:cs="Calibri"/>
          <w:b/>
          <w:bCs/>
          <w:sz w:val="22"/>
          <w:szCs w:val="22"/>
          <w:highlight w:val="yellow"/>
          <w:u w:val="single"/>
        </w:rPr>
      </w:pPr>
      <w:r w:rsidRPr="00A01EAA">
        <w:rPr>
          <w:rFonts w:ascii="Calibri" w:hAnsi="Calibri" w:cs="Calibri"/>
          <w:b/>
          <w:bCs/>
          <w:sz w:val="22"/>
          <w:szCs w:val="22"/>
          <w:highlight w:val="yellow"/>
          <w:u w:val="single"/>
        </w:rPr>
        <w:t>Not what they saw and concluded.</w:t>
      </w:r>
    </w:p>
    <w:p w14:paraId="5A580350" w14:textId="4B1456E0" w:rsidR="00DB6079" w:rsidRPr="00A01EAA" w:rsidRDefault="00DB6079" w:rsidP="00DB6079">
      <w:pPr>
        <w:pStyle w:val="ListParagraph"/>
        <w:numPr>
          <w:ilvl w:val="2"/>
          <w:numId w:val="21"/>
        </w:numPr>
        <w:tabs>
          <w:tab w:val="left" w:pos="2987"/>
        </w:tabs>
        <w:jc w:val="both"/>
        <w:rPr>
          <w:rFonts w:ascii="Calibri" w:hAnsi="Calibri" w:cs="Calibri"/>
          <w:b/>
          <w:bCs/>
          <w:sz w:val="22"/>
          <w:szCs w:val="22"/>
        </w:rPr>
      </w:pPr>
      <w:r w:rsidRPr="00A01EAA">
        <w:rPr>
          <w:rFonts w:ascii="Calibri" w:hAnsi="Calibri" w:cs="Calibri"/>
          <w:b/>
          <w:bCs/>
          <w:sz w:val="22"/>
          <w:szCs w:val="22"/>
        </w:rPr>
        <w:t>Only police officer testifies, prior testimony is an exception.</w:t>
      </w:r>
      <w:r w:rsidR="006069A7" w:rsidRPr="00A01EAA">
        <w:rPr>
          <w:rFonts w:ascii="Calibri" w:hAnsi="Calibri" w:cs="Calibri"/>
          <w:b/>
          <w:bCs/>
          <w:sz w:val="22"/>
          <w:szCs w:val="22"/>
        </w:rPr>
        <w:t>--&gt; COME IN</w:t>
      </w:r>
    </w:p>
    <w:p w14:paraId="6DC5DDEF" w14:textId="5A0D2AE7" w:rsidR="008B55D9" w:rsidRPr="00A01EAA" w:rsidRDefault="008B55D9" w:rsidP="008B55D9">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Observation of public officer</w:t>
      </w:r>
    </w:p>
    <w:p w14:paraId="48E7E5B5" w14:textId="2FD9C16B" w:rsidR="008B55D9" w:rsidRPr="00A01EAA" w:rsidRDefault="008B55D9" w:rsidP="008B55D9">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Admitted</w:t>
      </w:r>
    </w:p>
    <w:p w14:paraId="6D939371" w14:textId="545B2D5B" w:rsidR="008B55D9" w:rsidRPr="00A01EAA" w:rsidRDefault="008B55D9" w:rsidP="008B55D9">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Ex. Ministerial report, or FBI Database by the government agent</w:t>
      </w:r>
    </w:p>
    <w:p w14:paraId="6F593C9A" w14:textId="3C089C6B" w:rsidR="008B55D9" w:rsidRPr="00A01EAA" w:rsidRDefault="008B55D9" w:rsidP="008B55D9">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R803 (8) (A) (ii)</w:t>
      </w:r>
    </w:p>
    <w:p w14:paraId="01D21ED6" w14:textId="5BFBDAE1" w:rsidR="007D6F63" w:rsidRPr="00A01EAA" w:rsidRDefault="008B55D9" w:rsidP="007D6F63">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불법</w:t>
      </w:r>
      <w:r w:rsidRPr="00A01EAA">
        <w:rPr>
          <w:rFonts w:ascii="Calibri" w:hAnsi="Calibri" w:cs="Calibri"/>
          <w:b/>
          <w:bCs/>
          <w:sz w:val="22"/>
          <w:szCs w:val="22"/>
        </w:rPr>
        <w:t xml:space="preserve"> crossing</w:t>
      </w:r>
      <w:r w:rsidRPr="00A01EAA">
        <w:rPr>
          <w:rFonts w:ascii="Calibri" w:hAnsi="Calibri" w:cs="Calibri"/>
          <w:b/>
          <w:bCs/>
          <w:sz w:val="22"/>
          <w:szCs w:val="22"/>
        </w:rPr>
        <w:t>차</w:t>
      </w:r>
      <w:r w:rsidRPr="00A01EAA">
        <w:rPr>
          <w:rFonts w:ascii="Calibri" w:hAnsi="Calibri" w:cs="Calibri"/>
          <w:b/>
          <w:bCs/>
          <w:sz w:val="22"/>
          <w:szCs w:val="22"/>
        </w:rPr>
        <w:t xml:space="preserve"> </w:t>
      </w:r>
      <w:r w:rsidRPr="00A01EAA">
        <w:rPr>
          <w:rFonts w:ascii="Calibri" w:hAnsi="Calibri" w:cs="Calibri"/>
          <w:b/>
          <w:bCs/>
          <w:sz w:val="22"/>
          <w:szCs w:val="22"/>
        </w:rPr>
        <w:sym w:font="Wingdings" w:char="F0E0"/>
      </w:r>
      <w:r w:rsidRPr="00A01EAA">
        <w:rPr>
          <w:rFonts w:ascii="Calibri" w:hAnsi="Calibri" w:cs="Calibri"/>
          <w:b/>
          <w:bCs/>
          <w:sz w:val="22"/>
          <w:szCs w:val="22"/>
        </w:rPr>
        <w:t xml:space="preserve"> </w:t>
      </w:r>
      <w:r w:rsidRPr="00A01EAA">
        <w:rPr>
          <w:rFonts w:ascii="Calibri" w:hAnsi="Calibri" w:cs="Calibri"/>
          <w:b/>
          <w:bCs/>
          <w:sz w:val="22"/>
          <w:szCs w:val="22"/>
        </w:rPr>
        <w:t>차</w:t>
      </w:r>
      <w:r w:rsidRPr="00A01EAA">
        <w:rPr>
          <w:rFonts w:ascii="Calibri" w:hAnsi="Calibri" w:cs="Calibri"/>
          <w:b/>
          <w:bCs/>
          <w:sz w:val="22"/>
          <w:szCs w:val="22"/>
        </w:rPr>
        <w:t xml:space="preserve"> </w:t>
      </w:r>
      <w:r w:rsidRPr="00A01EAA">
        <w:rPr>
          <w:rFonts w:ascii="Calibri" w:hAnsi="Calibri" w:cs="Calibri"/>
          <w:b/>
          <w:bCs/>
          <w:sz w:val="22"/>
          <w:szCs w:val="22"/>
        </w:rPr>
        <w:t>번호판</w:t>
      </w:r>
      <w:r w:rsidRPr="00A01EAA">
        <w:rPr>
          <w:rFonts w:ascii="Calibri" w:hAnsi="Calibri" w:cs="Calibri"/>
          <w:b/>
          <w:bCs/>
          <w:sz w:val="22"/>
          <w:szCs w:val="22"/>
        </w:rPr>
        <w:t>.</w:t>
      </w:r>
    </w:p>
    <w:p w14:paraId="37404887" w14:textId="711572A7" w:rsidR="008B55D9" w:rsidRPr="00A01EAA" w:rsidRDefault="008B55D9" w:rsidP="007D6F63">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Agent report says, “I saw a guy with T-shirt.”</w:t>
      </w:r>
      <w:r w:rsidRPr="00A01EAA">
        <w:rPr>
          <w:rFonts w:ascii="Calibri" w:hAnsi="Calibri" w:cs="Calibri"/>
          <w:b/>
          <w:bCs/>
          <w:sz w:val="22"/>
          <w:szCs w:val="22"/>
        </w:rPr>
        <w:sym w:font="Wingdings" w:char="F0E8"/>
      </w:r>
      <w:r w:rsidRPr="00A01EAA">
        <w:rPr>
          <w:rFonts w:ascii="Calibri" w:hAnsi="Calibri" w:cs="Calibri"/>
          <w:b/>
          <w:bCs/>
          <w:sz w:val="22"/>
          <w:szCs w:val="22"/>
        </w:rPr>
        <w:t xml:space="preserve"> in.</w:t>
      </w:r>
    </w:p>
    <w:p w14:paraId="471CECA0" w14:textId="40519A89" w:rsidR="008B55D9" w:rsidRPr="00A01EAA" w:rsidRDefault="008B55D9" w:rsidP="007D6F63">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Defendant says, “….shirtless guy,,,” </w:t>
      </w:r>
      <w:r w:rsidRPr="00A01EAA">
        <w:rPr>
          <w:rFonts w:ascii="Calibri" w:hAnsi="Calibri" w:cs="Calibri"/>
          <w:b/>
          <w:bCs/>
          <w:sz w:val="22"/>
          <w:szCs w:val="22"/>
        </w:rPr>
        <w:sym w:font="Wingdings" w:char="F0E0"/>
      </w:r>
      <w:r w:rsidRPr="00A01EAA">
        <w:rPr>
          <w:rFonts w:ascii="Calibri" w:hAnsi="Calibri" w:cs="Calibri"/>
          <w:b/>
          <w:bCs/>
          <w:sz w:val="22"/>
          <w:szCs w:val="22"/>
        </w:rPr>
        <w:t xml:space="preserve"> out.</w:t>
      </w:r>
    </w:p>
    <w:p w14:paraId="19348CD7" w14:textId="77777777" w:rsidR="00E13A81" w:rsidRPr="00A01EAA" w:rsidRDefault="00E13A81" w:rsidP="00E13A8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U.S. v. Quezada: </w:t>
      </w:r>
    </w:p>
    <w:p w14:paraId="0E1568DE" w14:textId="01FE70A8" w:rsidR="008B55D9" w:rsidRPr="00A01EAA" w:rsidRDefault="00E13A81" w:rsidP="00E13A81">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Form I-205 admitted under public records exception.</w:t>
      </w:r>
    </w:p>
    <w:p w14:paraId="1CDCC8CB" w14:textId="43302AAE" w:rsidR="00E13A81" w:rsidRPr="00A01EAA" w:rsidRDefault="00E13A81" w:rsidP="00E13A81">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Is a warrant of deportation admissible under public records exception to the hearsay rule? YES.</w:t>
      </w:r>
    </w:p>
    <w:p w14:paraId="4A875515" w14:textId="27AD1FC1" w:rsidR="00D870F3" w:rsidRPr="00A01EAA" w:rsidRDefault="00D870F3" w:rsidP="00E13A81">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Warrant of deportation</w:t>
      </w:r>
      <w:r w:rsidRPr="00A01EAA">
        <w:rPr>
          <w:rFonts w:ascii="Calibri" w:hAnsi="Calibri" w:cs="Calibri"/>
          <w:b/>
          <w:bCs/>
          <w:sz w:val="22"/>
          <w:szCs w:val="22"/>
        </w:rPr>
        <w:sym w:font="Wingdings" w:char="F0E0"/>
      </w:r>
      <w:r w:rsidRPr="00A01EAA">
        <w:rPr>
          <w:rFonts w:ascii="Calibri" w:hAnsi="Calibri" w:cs="Calibri"/>
          <w:b/>
          <w:bCs/>
          <w:sz w:val="22"/>
          <w:szCs w:val="22"/>
        </w:rPr>
        <w:t xml:space="preserve"> he came back to the US and arrested in TX for un-related crime </w:t>
      </w:r>
    </w:p>
    <w:p w14:paraId="42F99200" w14:textId="6AF5492F" w:rsidR="00D870F3" w:rsidRPr="00A01EAA" w:rsidRDefault="00D870F3" w:rsidP="00E13A81">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lastRenderedPageBreak/>
        <w:t>He was charged with illegal entry.</w:t>
      </w:r>
    </w:p>
    <w:p w14:paraId="7112C144" w14:textId="53F910B3" w:rsidR="00D870F3" w:rsidRPr="00A01EAA" w:rsidRDefault="00D870F3" w:rsidP="00E13A81">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At trial, the prosecution sought – I-205.</w:t>
      </w:r>
    </w:p>
    <w:p w14:paraId="1A7A6DF6" w14:textId="48568596" w:rsidR="00D870F3" w:rsidRPr="00A01EAA" w:rsidRDefault="00D870F3" w:rsidP="00E13A81">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Warrant of deportation: law enforcement observation carve out was implemented: the subjective and</w:t>
      </w:r>
      <w:r w:rsidR="00DE37D4">
        <w:rPr>
          <w:rFonts w:ascii="Calibri" w:hAnsi="Calibri" w:cs="Calibri"/>
          <w:b/>
          <w:bCs/>
          <w:sz w:val="22"/>
          <w:szCs w:val="22"/>
        </w:rPr>
        <w:t xml:space="preserve"> </w:t>
      </w:r>
      <w:r w:rsidRPr="00A01EAA">
        <w:rPr>
          <w:rFonts w:ascii="Calibri" w:hAnsi="Calibri" w:cs="Calibri"/>
          <w:b/>
          <w:bCs/>
          <w:sz w:val="22"/>
          <w:szCs w:val="22"/>
        </w:rPr>
        <w:t xml:space="preserve">adversarial </w:t>
      </w:r>
      <w:r w:rsidRPr="00A01EAA">
        <w:rPr>
          <w:rFonts w:ascii="Calibri" w:hAnsi="Calibri" w:cs="Calibri"/>
          <w:b/>
          <w:bCs/>
          <w:sz w:val="22"/>
          <w:szCs w:val="22"/>
        </w:rPr>
        <w:sym w:font="Wingdings" w:char="F0E0"/>
      </w:r>
      <w:r w:rsidRPr="00A01EAA">
        <w:rPr>
          <w:rFonts w:ascii="Calibri" w:hAnsi="Calibri" w:cs="Calibri"/>
          <w:b/>
          <w:bCs/>
          <w:sz w:val="22"/>
          <w:szCs w:val="22"/>
        </w:rPr>
        <w:t xml:space="preserve"> un-reliable.</w:t>
      </w:r>
    </w:p>
    <w:p w14:paraId="66B33D40" w14:textId="76C3E23F" w:rsidR="00D870F3" w:rsidRPr="00A01EAA" w:rsidRDefault="00D870F3" w:rsidP="00E13A81">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Nature of observations made at crime scenes.</w:t>
      </w:r>
    </w:p>
    <w:p w14:paraId="0C1D24C0" w14:textId="55179791" w:rsidR="00087F8D" w:rsidRPr="00A01EAA" w:rsidRDefault="00087F8D" w:rsidP="00E13A81">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color w:val="161619"/>
          <w:spacing w:val="-5"/>
          <w:sz w:val="22"/>
          <w:szCs w:val="22"/>
        </w:rPr>
        <w:t>Observations within warrants of deportation are more objective and less adversarial. Furthermore, the INS deports more than a million aliens each year, making it unlikely that an INS agent would be able to remember the details of a single deportation on a witness stand without the underlying Form I-205. Consequently, the admission of these forms is vital to the government’s ability to prosecute illegal reentry cases.</w:t>
      </w:r>
    </w:p>
    <w:p w14:paraId="3717CDB6" w14:textId="77777777" w:rsidR="007D6F63" w:rsidRPr="00A01EAA" w:rsidRDefault="007D6F63" w:rsidP="007D6F63">
      <w:pPr>
        <w:tabs>
          <w:tab w:val="left" w:pos="2987"/>
        </w:tabs>
        <w:jc w:val="both"/>
        <w:rPr>
          <w:rFonts w:ascii="Calibri" w:hAnsi="Calibri" w:cs="Calibri"/>
          <w:sz w:val="22"/>
          <w:szCs w:val="22"/>
        </w:rPr>
      </w:pPr>
    </w:p>
    <w:p w14:paraId="592125BC" w14:textId="77777777" w:rsidR="00691C6A" w:rsidRPr="00A01EAA" w:rsidRDefault="00691C6A" w:rsidP="00691C6A">
      <w:pPr>
        <w:tabs>
          <w:tab w:val="left" w:pos="2987"/>
        </w:tabs>
        <w:jc w:val="both"/>
        <w:rPr>
          <w:rFonts w:ascii="Calibri" w:hAnsi="Calibri" w:cs="Calibri"/>
          <w:sz w:val="22"/>
          <w:szCs w:val="22"/>
        </w:rPr>
      </w:pPr>
    </w:p>
    <w:p w14:paraId="1FAE5C0A" w14:textId="3D8F879D" w:rsidR="007A71A4" w:rsidRPr="00A01EAA" w:rsidRDefault="007A71A4" w:rsidP="00691C6A">
      <w:pPr>
        <w:tabs>
          <w:tab w:val="left" w:pos="2987"/>
        </w:tabs>
        <w:jc w:val="both"/>
        <w:rPr>
          <w:rFonts w:ascii="Calibri" w:hAnsi="Calibri" w:cs="Calibri"/>
          <w:b/>
          <w:bCs/>
          <w:sz w:val="22"/>
          <w:szCs w:val="22"/>
        </w:rPr>
      </w:pPr>
      <w:r w:rsidRPr="00A01EAA">
        <w:rPr>
          <w:rFonts w:ascii="Calibri" w:hAnsi="Calibri" w:cs="Calibri"/>
          <w:b/>
          <w:bCs/>
          <w:sz w:val="22"/>
          <w:szCs w:val="22"/>
        </w:rPr>
        <w:t>Confrontation clause</w:t>
      </w:r>
    </w:p>
    <w:p w14:paraId="431F27F6" w14:textId="77777777" w:rsidR="004F4EDB" w:rsidRPr="00A01EAA" w:rsidRDefault="004F4EDB" w:rsidP="00691C6A">
      <w:pPr>
        <w:tabs>
          <w:tab w:val="left" w:pos="2987"/>
        </w:tabs>
        <w:jc w:val="both"/>
        <w:rPr>
          <w:rFonts w:ascii="Calibri" w:hAnsi="Calibri" w:cs="Calibri"/>
          <w:b/>
          <w:bCs/>
          <w:sz w:val="22"/>
          <w:szCs w:val="22"/>
        </w:rPr>
      </w:pPr>
    </w:p>
    <w:p w14:paraId="2B1B8B15" w14:textId="188879CC" w:rsidR="004F4EDB" w:rsidRPr="00A01EAA" w:rsidRDefault="004F4EDB" w:rsidP="00691C6A">
      <w:pPr>
        <w:tabs>
          <w:tab w:val="left" w:pos="2987"/>
        </w:tabs>
        <w:jc w:val="both"/>
        <w:rPr>
          <w:rFonts w:ascii="Calibri" w:hAnsi="Calibri" w:cs="Calibri"/>
          <w:b/>
          <w:bCs/>
          <w:sz w:val="22"/>
          <w:szCs w:val="22"/>
        </w:rPr>
      </w:pPr>
      <w:r w:rsidRPr="00A01EAA">
        <w:rPr>
          <w:rFonts w:ascii="Calibri" w:hAnsi="Calibri" w:cs="Calibri"/>
          <w:b/>
          <w:bCs/>
          <w:sz w:val="22"/>
          <w:szCs w:val="22"/>
        </w:rPr>
        <w:t>J’s note</w:t>
      </w:r>
    </w:p>
    <w:p w14:paraId="32E88EE8" w14:textId="4226A305" w:rsidR="004F4EDB" w:rsidRPr="00A01EAA" w:rsidRDefault="004F4EDB" w:rsidP="004F4ED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Is this criminal proceeding?</w:t>
      </w:r>
    </w:p>
    <w:p w14:paraId="070F337E" w14:textId="61268230"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Yes: Move on</w:t>
      </w:r>
    </w:p>
    <w:p w14:paraId="213FA38D" w14:textId="03351815"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No: hearsay</w:t>
      </w:r>
    </w:p>
    <w:p w14:paraId="665CEDEB" w14:textId="38031209" w:rsidR="004F4EDB" w:rsidRPr="00A01EAA" w:rsidRDefault="004F4EDB" w:rsidP="004F4ED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In a criminal proceeding, the accused shall enjoy the right to be confronted with the witnesses against him who:</w:t>
      </w:r>
    </w:p>
    <w:p w14:paraId="35624528" w14:textId="681A08F5"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Present Accused, accusatory statement of CRIME AND</w:t>
      </w:r>
    </w:p>
    <w:p w14:paraId="3C0DD392" w14:textId="5529BF1A"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The accuser </w:t>
      </w:r>
      <w:r w:rsidRPr="00A01EAA">
        <w:rPr>
          <mc:AlternateContent>
            <mc:Choice Requires="w16se">
              <w:rFonts w:ascii="Calibri" w:hAnsi="Calibri" w:cs="Calibri"/>
            </mc:Choice>
            <mc:Fallback>
              <w:rFonts w:ascii="Apple Color Emoji" w:eastAsia="Apple Color Emoji" w:hAnsi="Apple Color Emoji" w:cs="Apple Color Emoji"/>
            </mc:Fallback>
          </mc:AlternateContent>
          <w:sz w:val="22"/>
          <w:szCs w:val="22"/>
        </w:rPr>
        <mc:AlternateContent>
          <mc:Choice Requires="w16se">
            <w16se:symEx w16se:font="Apple Color Emoji" w16se:char="1F61C"/>
          </mc:Choice>
          <mc:Fallback>
            <w:t>😜</w:t>
          </mc:Fallback>
        </mc:AlternateContent>
      </w:r>
      <w:r w:rsidRPr="00A01EAA">
        <w:rPr>
          <w:rFonts w:ascii="Calibri" w:hAnsi="Calibri" w:cs="Calibri"/>
          <w:b/>
          <w:bCs/>
          <w:sz w:val="22"/>
          <w:szCs w:val="22"/>
        </w:rPr>
        <w:t>”</w:t>
      </w:r>
      <w:r w:rsidRPr="00A01EAA">
        <w:rPr>
          <w:rFonts w:ascii="Calibri" w:hAnsi="Calibri" w:cs="Calibri"/>
          <w:b/>
          <w:bCs/>
          <w:sz w:val="22"/>
          <w:szCs w:val="22"/>
        </w:rPr>
        <w:t>쟤가</w:t>
      </w:r>
      <w:r w:rsidRPr="00A01EAA">
        <w:rPr>
          <w:rFonts w:ascii="Calibri" w:hAnsi="Calibri" w:cs="Calibri"/>
          <w:b/>
          <w:bCs/>
          <w:sz w:val="22"/>
          <w:szCs w:val="22"/>
        </w:rPr>
        <w:t xml:space="preserve"> </w:t>
      </w:r>
      <w:r w:rsidRPr="00A01EAA">
        <w:rPr>
          <w:rFonts w:ascii="Calibri" w:hAnsi="Calibri" w:cs="Calibri"/>
          <w:b/>
          <w:bCs/>
          <w:sz w:val="22"/>
          <w:szCs w:val="22"/>
        </w:rPr>
        <w:t>그랬데요</w:t>
      </w:r>
      <w:r w:rsidRPr="00A01EAA">
        <w:rPr>
          <w:rFonts w:ascii="Calibri" w:hAnsi="Calibri" w:cs="Calibri"/>
          <w:b/>
          <w:bCs/>
          <w:sz w:val="22"/>
          <w:szCs w:val="22"/>
        </w:rPr>
        <w:t>” is not in the court to be cross examined. If witness is available, then, there needs no Confrontation clause.</w:t>
      </w:r>
    </w:p>
    <w:p w14:paraId="65CAB4C3" w14:textId="1A4B0C9E" w:rsidR="004F4EDB" w:rsidRPr="00A01EAA" w:rsidRDefault="004F4EDB" w:rsidP="004F4ED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Confrontation clause is not applicable when:</w:t>
      </w:r>
    </w:p>
    <w:p w14:paraId="62CEBC9C" w14:textId="5138B59B"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The defendant ahs a chance to cross examine the witness and the witness unavailable by no part from the government</w:t>
      </w:r>
    </w:p>
    <w:p w14:paraId="03D09C00" w14:textId="04C8318B"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The defendant is the reason for the witness being unavailable at trial</w:t>
      </w:r>
    </w:p>
    <w:p w14:paraId="0B58968F" w14:textId="70804447"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The stas is not being admitted for the truth but for some other reason.</w:t>
      </w:r>
    </w:p>
    <w:p w14:paraId="354121B3" w14:textId="10D70B7C"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Sts made to law enforcement when they objectively indicate that the primary purpose of the interrogation is to enable police help to meet an ongoing emergency and not made for the purpose of creating a record for trial.</w:t>
      </w:r>
    </w:p>
    <w:p w14:paraId="2EE72F24" w14:textId="4EA45D03" w:rsidR="004F4EDB" w:rsidRPr="00A01EAA" w:rsidRDefault="004F4EDB" w:rsidP="004F4EDB">
      <w:pPr>
        <w:tabs>
          <w:tab w:val="left" w:pos="2987"/>
        </w:tabs>
        <w:jc w:val="both"/>
        <w:rPr>
          <w:rFonts w:ascii="Calibri" w:hAnsi="Calibri" w:cs="Calibri"/>
          <w:b/>
          <w:bCs/>
          <w:sz w:val="22"/>
          <w:szCs w:val="22"/>
        </w:rPr>
      </w:pPr>
    </w:p>
    <w:p w14:paraId="0C2E8E4C" w14:textId="7F64E687" w:rsidR="004F4EDB" w:rsidRPr="00A01EAA" w:rsidRDefault="004F4EDB" w:rsidP="004F4ED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Are you trying to get sth in?</w:t>
      </w:r>
    </w:p>
    <w:p w14:paraId="00C0C0C8" w14:textId="757FC1D4" w:rsidR="004F4EDB" w:rsidRPr="00A01EAA" w:rsidRDefault="004F4EDB" w:rsidP="004F4EDB">
      <w:pPr>
        <w:pStyle w:val="ListParagraph"/>
        <w:numPr>
          <w:ilvl w:val="1"/>
          <w:numId w:val="21"/>
        </w:numPr>
        <w:tabs>
          <w:tab w:val="left" w:pos="2987"/>
        </w:tabs>
        <w:jc w:val="both"/>
        <w:rPr>
          <w:rFonts w:ascii="Calibri" w:hAnsi="Calibri" w:cs="Calibri"/>
          <w:b/>
          <w:bCs/>
          <w:sz w:val="22"/>
          <w:szCs w:val="22"/>
          <w:highlight w:val="yellow"/>
          <w:u w:val="single"/>
        </w:rPr>
      </w:pPr>
      <w:r w:rsidRPr="00A01EAA">
        <w:rPr>
          <w:rFonts w:ascii="Calibri" w:hAnsi="Calibri" w:cs="Calibri"/>
          <w:b/>
          <w:bCs/>
          <w:sz w:val="22"/>
          <w:szCs w:val="22"/>
          <w:highlight w:val="yellow"/>
          <w:u w:val="single"/>
        </w:rPr>
        <w:t>Compulsory Process Clause</w:t>
      </w:r>
    </w:p>
    <w:p w14:paraId="2EECCC57" w14:textId="7A3075BA" w:rsidR="004F4EDB" w:rsidRPr="00A01EAA" w:rsidRDefault="004F4EDB" w:rsidP="004F4EDB">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In a criminal proceeding, the </w:t>
      </w:r>
      <w:r w:rsidRPr="00A01EAA">
        <w:rPr>
          <mc:AlternateContent>
            <mc:Choice Requires="w16se">
              <w:rFonts w:ascii="Calibri" w:hAnsi="Calibri" w:cs="Calibri"/>
            </mc:Choice>
            <mc:Fallback>
              <w:rFonts w:ascii="Apple Color Emoji" w:eastAsia="Apple Color Emoji" w:hAnsi="Apple Color Emoji" w:cs="Apple Color Emoji"/>
            </mc:Fallback>
          </mc:AlternateContent>
          <w:sz w:val="22"/>
          <w:szCs w:val="22"/>
        </w:rPr>
        <mc:AlternateContent>
          <mc:Choice Requires="w16se">
            <w16se:symEx w16se:font="Apple Color Emoji" w16se:char="1F608"/>
          </mc:Choice>
          <mc:Fallback>
            <w:t>😈</w:t>
          </mc:Fallback>
        </mc:AlternateContent>
      </w:r>
      <w:r w:rsidRPr="00A01EAA">
        <w:rPr>
          <w:rFonts w:ascii="Calibri" w:hAnsi="Calibri" w:cs="Calibri"/>
          <w:sz w:val="22"/>
          <w:szCs w:val="22"/>
        </w:rPr>
        <w:t xml:space="preserve"> </w:t>
      </w:r>
      <w:r w:rsidRPr="00A01EAA">
        <w:rPr>
          <w:rFonts w:ascii="Calibri" w:hAnsi="Calibri" w:cs="Calibri"/>
          <w:b/>
          <w:bCs/>
          <w:sz w:val="22"/>
          <w:szCs w:val="22"/>
        </w:rPr>
        <w:t>accused shall enjoy the right to have compulsory process for 1) obtaining witnesses in his favor AND 2) admission of evidence needed for him for full defense.</w:t>
      </w:r>
    </w:p>
    <w:p w14:paraId="4D186AD9" w14:textId="77777777" w:rsidR="007A71A4" w:rsidRPr="00A01EAA" w:rsidRDefault="007A71A4" w:rsidP="00691C6A">
      <w:pPr>
        <w:tabs>
          <w:tab w:val="left" w:pos="2987"/>
        </w:tabs>
        <w:jc w:val="both"/>
        <w:rPr>
          <w:rFonts w:ascii="Calibri" w:hAnsi="Calibri" w:cs="Calibri"/>
          <w:b/>
          <w:bCs/>
          <w:sz w:val="22"/>
          <w:szCs w:val="22"/>
        </w:rPr>
      </w:pPr>
    </w:p>
    <w:p w14:paraId="61DC0F3D" w14:textId="4AA69666" w:rsidR="007A71A4" w:rsidRPr="00A01EAA" w:rsidRDefault="007A71A4" w:rsidP="007A71A4">
      <w:pPr>
        <w:tabs>
          <w:tab w:val="left" w:pos="2987"/>
        </w:tabs>
        <w:jc w:val="both"/>
        <w:rPr>
          <w:rFonts w:ascii="Calibri" w:hAnsi="Calibri" w:cs="Calibri"/>
          <w:b/>
          <w:bCs/>
          <w:sz w:val="22"/>
          <w:szCs w:val="22"/>
        </w:rPr>
      </w:pPr>
      <w:r w:rsidRPr="00A01EAA">
        <w:rPr>
          <w:rFonts w:ascii="Calibri" w:hAnsi="Calibri" w:cs="Calibri"/>
          <w:b/>
          <w:bCs/>
          <w:sz w:val="22"/>
          <w:szCs w:val="22"/>
        </w:rPr>
        <w:t>1. Crawford v. Washington</w:t>
      </w:r>
    </w:p>
    <w:p w14:paraId="1A20C6B1" w14:textId="2A3A7C1F" w:rsidR="00691C6A"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1999: Crawford couple: Lenneth Lee tried to rape me</w:t>
      </w:r>
      <w:r w:rsidRPr="00A01EAA">
        <w:rPr>
          <w:rFonts w:ascii="Calibri" w:hAnsi="Calibri" w:cs="Calibri"/>
          <w:sz w:val="22"/>
          <w:szCs w:val="22"/>
        </w:rPr>
        <w:sym w:font="Wingdings" w:char="F0E0"/>
      </w:r>
      <w:r w:rsidRPr="00A01EAA">
        <w:rPr>
          <w:rFonts w:ascii="Calibri" w:hAnsi="Calibri" w:cs="Calibri"/>
          <w:sz w:val="22"/>
          <w:szCs w:val="22"/>
        </w:rPr>
        <w:t xml:space="preserve"> Michael stabbed.</w:t>
      </w:r>
    </w:p>
    <w:p w14:paraId="5E5C288D" w14:textId="7BEAE9CD"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Lee… police took them in custody and asked separately</w:t>
      </w:r>
    </w:p>
    <w:p w14:paraId="071F2F90" w14:textId="6D38AC06"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“Michael says, self defence.</w:t>
      </w:r>
    </w:p>
    <w:p w14:paraId="67017262" w14:textId="3CE70B0A"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Lee had no weapon.</w:t>
      </w:r>
    </w:p>
    <w:p w14:paraId="2A7C46D8" w14:textId="315B1F25"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Marital privilege: one spouse cannot testify against another spouse.</w:t>
      </w:r>
    </w:p>
    <w:p w14:paraId="4F0DF38C" w14:textId="31C9B432"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Prosecution offered evidence the recording of Sylvia’s sts to rebut self defence</w:t>
      </w:r>
    </w:p>
    <w:p w14:paraId="42C64F6A" w14:textId="72B71F2B"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Hearsay sts against penal</w:t>
      </w:r>
    </w:p>
    <w:p w14:paraId="347CA4B7" w14:textId="449C6FD1"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Is a recorded sts to the police by an unavailable witness admissible at trial?</w:t>
      </w:r>
    </w:p>
    <w:p w14:paraId="1EDADF64" w14:textId="1942C9D6"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lastRenderedPageBreak/>
        <w:sym w:font="Wingdings" w:char="F0E0"/>
      </w:r>
      <w:r w:rsidRPr="00A01EAA">
        <w:rPr>
          <w:rFonts w:ascii="Calibri" w:hAnsi="Calibri" w:cs="Calibri"/>
          <w:sz w:val="22"/>
          <w:szCs w:val="22"/>
        </w:rPr>
        <w:t xml:space="preserve"> NO</w:t>
      </w:r>
    </w:p>
    <w:p w14:paraId="3C76C07B" w14:textId="0EF2AF4F"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 xml:space="preserve">Sylvia was not available to testify at trial because of the state marital privilege. </w:t>
      </w:r>
    </w:p>
    <w:p w14:paraId="341B16F0" w14:textId="27EE4DC7" w:rsidR="007A71A4" w:rsidRPr="00A01EAA" w:rsidRDefault="007A71A4" w:rsidP="007A71A4">
      <w:pPr>
        <w:pStyle w:val="ListParagraph"/>
        <w:numPr>
          <w:ilvl w:val="0"/>
          <w:numId w:val="47"/>
        </w:numPr>
        <w:tabs>
          <w:tab w:val="left" w:pos="2987"/>
        </w:tabs>
        <w:jc w:val="both"/>
        <w:rPr>
          <w:rFonts w:ascii="Calibri" w:hAnsi="Calibri" w:cs="Calibri"/>
          <w:sz w:val="22"/>
          <w:szCs w:val="22"/>
        </w:rPr>
      </w:pPr>
      <w:r w:rsidRPr="00A01EAA">
        <w:rPr>
          <w:rFonts w:ascii="Calibri" w:hAnsi="Calibri" w:cs="Calibri"/>
          <w:sz w:val="22"/>
          <w:szCs w:val="22"/>
        </w:rPr>
        <w:t>Washington Ct of APP reversed</w:t>
      </w:r>
      <w:r w:rsidRPr="00A01EAA">
        <w:rPr>
          <w:rFonts w:ascii="Calibri" w:hAnsi="Calibri" w:cs="Calibri"/>
          <w:sz w:val="22"/>
          <w:szCs w:val="22"/>
        </w:rPr>
        <w:sym w:font="Wingdings" w:char="F0E0"/>
      </w:r>
      <w:r w:rsidRPr="00A01EAA">
        <w:rPr>
          <w:rFonts w:ascii="Calibri" w:hAnsi="Calibri" w:cs="Calibri"/>
          <w:sz w:val="22"/>
          <w:szCs w:val="22"/>
        </w:rPr>
        <w:t xml:space="preserve"> sts violated Crawford’s 6</w:t>
      </w:r>
      <w:r w:rsidRPr="00A01EAA">
        <w:rPr>
          <w:rFonts w:ascii="Calibri" w:hAnsi="Calibri" w:cs="Calibri"/>
          <w:sz w:val="22"/>
          <w:szCs w:val="22"/>
          <w:vertAlign w:val="superscript"/>
        </w:rPr>
        <w:t>th</w:t>
      </w:r>
      <w:r w:rsidRPr="00A01EAA">
        <w:rPr>
          <w:rFonts w:ascii="Calibri" w:hAnsi="Calibri" w:cs="Calibri"/>
          <w:sz w:val="22"/>
          <w:szCs w:val="22"/>
        </w:rPr>
        <w:t xml:space="preserve"> Amendment Confrontation right.--&gt; STS bore guarantees of trustworthiness and reinstating the conviction.</w:t>
      </w:r>
    </w:p>
    <w:p w14:paraId="0792C31E" w14:textId="77777777" w:rsidR="007A71A4" w:rsidRPr="00A01EAA" w:rsidRDefault="007A71A4" w:rsidP="007A71A4">
      <w:pPr>
        <w:tabs>
          <w:tab w:val="left" w:pos="2987"/>
        </w:tabs>
        <w:jc w:val="both"/>
        <w:rPr>
          <w:rFonts w:ascii="Calibri" w:hAnsi="Calibri" w:cs="Calibri"/>
          <w:sz w:val="22"/>
          <w:szCs w:val="22"/>
        </w:rPr>
      </w:pPr>
    </w:p>
    <w:p w14:paraId="7D1DF276" w14:textId="77777777" w:rsidR="007A71A4" w:rsidRPr="00A01EAA" w:rsidRDefault="007A71A4" w:rsidP="007A71A4">
      <w:pPr>
        <w:tabs>
          <w:tab w:val="left" w:pos="2987"/>
        </w:tabs>
        <w:jc w:val="both"/>
        <w:rPr>
          <w:rFonts w:ascii="Calibri" w:hAnsi="Calibri" w:cs="Calibri"/>
          <w:sz w:val="22"/>
          <w:szCs w:val="22"/>
        </w:rPr>
      </w:pPr>
      <w:r w:rsidRPr="00A01EAA">
        <w:rPr>
          <w:rFonts w:ascii="Calibri" w:hAnsi="Calibri" w:cs="Calibri"/>
          <w:sz w:val="22"/>
          <w:szCs w:val="22"/>
        </w:rPr>
        <w:t>Confrontation of 6</w:t>
      </w:r>
      <w:r w:rsidRPr="00A01EAA">
        <w:rPr>
          <w:rFonts w:ascii="Calibri" w:hAnsi="Calibri" w:cs="Calibri"/>
          <w:sz w:val="22"/>
          <w:szCs w:val="22"/>
          <w:vertAlign w:val="superscript"/>
        </w:rPr>
        <w:t>th</w:t>
      </w:r>
      <w:r w:rsidRPr="00A01EAA">
        <w:rPr>
          <w:rFonts w:ascii="Calibri" w:hAnsi="Calibri" w:cs="Calibri"/>
          <w:sz w:val="22"/>
          <w:szCs w:val="22"/>
        </w:rPr>
        <w:t xml:space="preserve"> provides that a defendant has the right to confront the witness providing, </w:t>
      </w:r>
    </w:p>
    <w:p w14:paraId="754674EC" w14:textId="17046177" w:rsidR="007A71A4" w:rsidRPr="00A01EAA" w:rsidRDefault="007A71A4" w:rsidP="007A71A4">
      <w:pPr>
        <w:pStyle w:val="ListParagraph"/>
        <w:numPr>
          <w:ilvl w:val="0"/>
          <w:numId w:val="51"/>
        </w:numPr>
        <w:tabs>
          <w:tab w:val="left" w:pos="2987"/>
        </w:tabs>
        <w:jc w:val="both"/>
        <w:rPr>
          <w:rFonts w:ascii="Calibri" w:hAnsi="Calibri" w:cs="Calibri"/>
          <w:sz w:val="22"/>
          <w:szCs w:val="22"/>
        </w:rPr>
      </w:pPr>
      <w:r w:rsidRPr="00A01EAA">
        <w:rPr>
          <w:rFonts w:ascii="Calibri" w:hAnsi="Calibri" w:cs="Calibri"/>
          <w:sz w:val="22"/>
          <w:szCs w:val="22"/>
        </w:rPr>
        <w:t>“TESTIMONIAL” sts against him with a reasonable opportunity for cross exam.</w:t>
      </w:r>
    </w:p>
    <w:p w14:paraId="2F254678" w14:textId="59E9EDB1" w:rsidR="007A71A4" w:rsidRPr="00A01EAA" w:rsidRDefault="007A71A4" w:rsidP="007A71A4">
      <w:pPr>
        <w:pStyle w:val="ListParagraph"/>
        <w:numPr>
          <w:ilvl w:val="0"/>
          <w:numId w:val="51"/>
        </w:numPr>
        <w:tabs>
          <w:tab w:val="left" w:pos="2987"/>
        </w:tabs>
        <w:jc w:val="both"/>
        <w:rPr>
          <w:rFonts w:ascii="Calibri" w:hAnsi="Calibri" w:cs="Calibri"/>
          <w:sz w:val="22"/>
          <w:szCs w:val="22"/>
        </w:rPr>
      </w:pPr>
      <w:r w:rsidRPr="00A01EAA">
        <w:rPr>
          <w:rFonts w:ascii="Calibri" w:hAnsi="Calibri" w:cs="Calibri"/>
          <w:sz w:val="22"/>
          <w:szCs w:val="22"/>
        </w:rPr>
        <w:t>Testimonial sts: in court testimony and its functional equivalent sts that the declarant would reasonably expect to be used by the prosecution.</w:t>
      </w:r>
    </w:p>
    <w:p w14:paraId="70D6C527" w14:textId="7FA0EB61" w:rsidR="007A71A4" w:rsidRPr="00A01EAA" w:rsidRDefault="007A71A4" w:rsidP="007A71A4">
      <w:pPr>
        <w:pStyle w:val="ListParagraph"/>
        <w:numPr>
          <w:ilvl w:val="0"/>
          <w:numId w:val="51"/>
        </w:numPr>
        <w:tabs>
          <w:tab w:val="left" w:pos="2987"/>
        </w:tabs>
        <w:jc w:val="both"/>
        <w:rPr>
          <w:rFonts w:ascii="Calibri" w:hAnsi="Calibri" w:cs="Calibri"/>
          <w:sz w:val="22"/>
          <w:szCs w:val="22"/>
        </w:rPr>
      </w:pPr>
      <w:r w:rsidRPr="00A01EAA">
        <w:rPr>
          <w:rFonts w:ascii="Calibri" w:hAnsi="Calibri" w:cs="Calibri"/>
          <w:sz w:val="22"/>
          <w:szCs w:val="22"/>
        </w:rPr>
        <w:t>Confrontation</w:t>
      </w:r>
      <w:r w:rsidRPr="00A01EAA">
        <w:rPr>
          <w:rFonts w:ascii="Calibri" w:hAnsi="Calibri" w:cs="Calibri"/>
          <w:sz w:val="22"/>
          <w:szCs w:val="22"/>
        </w:rPr>
        <w:sym w:font="Wingdings" w:char="F0E0"/>
      </w:r>
      <w:r w:rsidRPr="00A01EAA">
        <w:rPr>
          <w:rFonts w:ascii="Calibri" w:hAnsi="Calibri" w:cs="Calibri"/>
          <w:sz w:val="22"/>
          <w:szCs w:val="22"/>
        </w:rPr>
        <w:t xml:space="preserve"> on its face negates almost every hearsay exception, hearsay may still be admissible under the caluse if the declarant is unavailable and the defendant had a prior opportunity for cross exam.</w:t>
      </w:r>
    </w:p>
    <w:p w14:paraId="611596C3" w14:textId="32768CA5" w:rsidR="007A71A4" w:rsidRPr="00A01EAA" w:rsidRDefault="007A71A4" w:rsidP="007A71A4">
      <w:pPr>
        <w:pStyle w:val="ListParagraph"/>
        <w:numPr>
          <w:ilvl w:val="0"/>
          <w:numId w:val="51"/>
        </w:numPr>
        <w:tabs>
          <w:tab w:val="left" w:pos="2987"/>
        </w:tabs>
        <w:jc w:val="both"/>
        <w:rPr>
          <w:rFonts w:ascii="Calibri" w:hAnsi="Calibri" w:cs="Calibri"/>
          <w:sz w:val="22"/>
          <w:szCs w:val="22"/>
        </w:rPr>
      </w:pPr>
      <w:r w:rsidRPr="00A01EAA">
        <w:rPr>
          <w:rFonts w:ascii="Calibri" w:hAnsi="Calibri" w:cs="Calibri"/>
          <w:sz w:val="22"/>
          <w:szCs w:val="22"/>
        </w:rPr>
        <w:t>The court modifies the reliability test laid out in Ohio v. Roberts</w:t>
      </w:r>
    </w:p>
    <w:p w14:paraId="25385024" w14:textId="4DD44B16" w:rsidR="007A71A4" w:rsidRPr="00A01EAA" w:rsidRDefault="007A71A4" w:rsidP="007A71A4">
      <w:pPr>
        <w:pStyle w:val="ListParagraph"/>
        <w:numPr>
          <w:ilvl w:val="0"/>
          <w:numId w:val="51"/>
        </w:numPr>
        <w:tabs>
          <w:tab w:val="left" w:pos="2987"/>
        </w:tabs>
        <w:jc w:val="both"/>
        <w:rPr>
          <w:rFonts w:ascii="Calibri" w:hAnsi="Calibri" w:cs="Calibri"/>
          <w:sz w:val="22"/>
          <w:szCs w:val="22"/>
        </w:rPr>
      </w:pPr>
      <w:r w:rsidRPr="00A01EAA">
        <w:rPr>
          <w:rFonts w:ascii="Calibri" w:hAnsi="Calibri" w:cs="Calibri"/>
          <w:sz w:val="22"/>
          <w:szCs w:val="22"/>
        </w:rPr>
        <w:t>Reliability has allowed admission of testimonial sts the Confrontation Clause clearly means to exclude.</w:t>
      </w:r>
    </w:p>
    <w:p w14:paraId="2350BD23" w14:textId="559FE0E2" w:rsidR="007A71A4" w:rsidRPr="00A01EAA" w:rsidRDefault="007A71A4" w:rsidP="007A71A4">
      <w:pPr>
        <w:pStyle w:val="ListParagraph"/>
        <w:numPr>
          <w:ilvl w:val="0"/>
          <w:numId w:val="51"/>
        </w:numPr>
        <w:tabs>
          <w:tab w:val="left" w:pos="2987"/>
        </w:tabs>
        <w:jc w:val="both"/>
        <w:rPr>
          <w:rFonts w:ascii="Calibri" w:hAnsi="Calibri" w:cs="Calibri"/>
          <w:sz w:val="22"/>
          <w:szCs w:val="22"/>
        </w:rPr>
      </w:pPr>
      <w:r w:rsidRPr="00A01EAA">
        <w:rPr>
          <w:rFonts w:ascii="Calibri" w:hAnsi="Calibri" w:cs="Calibri"/>
          <w:sz w:val="22"/>
          <w:szCs w:val="22"/>
        </w:rPr>
        <w:t>Sylvia’s taped sts against Crawford is testimonial because it was made to INTERROGATION and Sylvaia knew it is used for trial.</w:t>
      </w:r>
    </w:p>
    <w:p w14:paraId="4D2ECABD" w14:textId="62B2BD51" w:rsidR="007A71A4" w:rsidRPr="00A01EAA" w:rsidRDefault="007A71A4" w:rsidP="007A71A4">
      <w:pPr>
        <w:pStyle w:val="ListParagraph"/>
        <w:numPr>
          <w:ilvl w:val="0"/>
          <w:numId w:val="51"/>
        </w:numPr>
        <w:tabs>
          <w:tab w:val="left" w:pos="2987"/>
        </w:tabs>
        <w:jc w:val="both"/>
        <w:rPr>
          <w:rFonts w:ascii="Calibri" w:hAnsi="Calibri" w:cs="Calibri"/>
          <w:sz w:val="22"/>
          <w:szCs w:val="22"/>
        </w:rPr>
      </w:pPr>
      <w:r w:rsidRPr="00A01EAA">
        <w:rPr>
          <w:rFonts w:ascii="Calibri" w:hAnsi="Calibri" w:cs="Calibri"/>
          <w:sz w:val="22"/>
          <w:szCs w:val="22"/>
        </w:rPr>
        <w:t xml:space="preserve">Crawford did not have a chance to cross examine sts, its admission violates Confrontation Clause </w:t>
      </w:r>
    </w:p>
    <w:p w14:paraId="0361D5D0" w14:textId="1A239909" w:rsidR="007A71A4" w:rsidRPr="00A01EAA" w:rsidRDefault="007A71A4" w:rsidP="007A71A4">
      <w:pPr>
        <w:pStyle w:val="ListParagraph"/>
        <w:numPr>
          <w:ilvl w:val="0"/>
          <w:numId w:val="51"/>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statements : inadmissible.</w:t>
      </w:r>
    </w:p>
    <w:p w14:paraId="2338C69B" w14:textId="77777777" w:rsidR="007A71A4" w:rsidRPr="00A01EAA" w:rsidRDefault="007A71A4" w:rsidP="007A71A4">
      <w:pPr>
        <w:tabs>
          <w:tab w:val="left" w:pos="2987"/>
        </w:tabs>
        <w:jc w:val="both"/>
        <w:rPr>
          <w:rFonts w:ascii="Calibri" w:hAnsi="Calibri" w:cs="Calibri"/>
          <w:sz w:val="22"/>
          <w:szCs w:val="22"/>
        </w:rPr>
      </w:pPr>
    </w:p>
    <w:p w14:paraId="1081A5E6" w14:textId="4E5B33E4" w:rsidR="007A71A4" w:rsidRPr="00A01EAA" w:rsidRDefault="007A71A4" w:rsidP="007A71A4">
      <w:pPr>
        <w:tabs>
          <w:tab w:val="left" w:pos="2987"/>
        </w:tabs>
        <w:jc w:val="both"/>
        <w:rPr>
          <w:rFonts w:ascii="Calibri" w:hAnsi="Calibri" w:cs="Calibri"/>
          <w:sz w:val="22"/>
          <w:szCs w:val="22"/>
        </w:rPr>
      </w:pPr>
      <w:r w:rsidRPr="00A01EAA">
        <w:rPr>
          <w:rFonts w:ascii="Calibri" w:hAnsi="Calibri" w:cs="Calibri"/>
          <w:sz w:val="22"/>
          <w:szCs w:val="22"/>
        </w:rPr>
        <w:t>2. Davis Washington Hammon Indiana 2006</w:t>
      </w:r>
    </w:p>
    <w:p w14:paraId="5D73CC86" w14:textId="77777777" w:rsidR="007A71A4" w:rsidRPr="00A01EAA" w:rsidRDefault="007A71A4" w:rsidP="007A71A4">
      <w:pPr>
        <w:tabs>
          <w:tab w:val="left" w:pos="2987"/>
        </w:tabs>
        <w:jc w:val="both"/>
        <w:rPr>
          <w:rFonts w:ascii="Calibri" w:hAnsi="Calibri" w:cs="Calibri"/>
          <w:sz w:val="22"/>
          <w:szCs w:val="22"/>
        </w:rPr>
      </w:pPr>
    </w:p>
    <w:p w14:paraId="7BA7B690" w14:textId="418034E7" w:rsidR="00914B3F" w:rsidRPr="00A01EAA" w:rsidRDefault="007A71A4"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 xml:space="preserve">Testimonial hearsy sts are prohibited at a criminal trial unless the defendant is able to cross examine the declarant of such hearsay under </w:t>
      </w:r>
      <w:r w:rsidR="00914B3F" w:rsidRPr="00A01EAA">
        <w:rPr>
          <w:rFonts w:ascii="Calibri" w:hAnsi="Calibri" w:cs="Calibri"/>
          <w:sz w:val="22"/>
          <w:szCs w:val="22"/>
        </w:rPr>
        <w:t>oa</w:t>
      </w:r>
      <w:r w:rsidRPr="00A01EAA">
        <w:rPr>
          <w:rFonts w:ascii="Calibri" w:hAnsi="Calibri" w:cs="Calibri"/>
          <w:sz w:val="22"/>
          <w:szCs w:val="22"/>
        </w:rPr>
        <w:t>th.</w:t>
      </w:r>
    </w:p>
    <w:p w14:paraId="66D156A3" w14:textId="02B64F16"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911: Calm Down. Adrian, “Davis assaults me,”</w:t>
      </w:r>
    </w:p>
    <w:p w14:paraId="7ABDF193" w14:textId="71AB4419"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Amy, “assaulted me, battery</w:t>
      </w:r>
    </w:p>
    <w:p w14:paraId="57F8C764" w14:textId="475013C7"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At trial, Amy did not show up.</w:t>
      </w:r>
    </w:p>
    <w:p w14:paraId="1B058E3D" w14:textId="4FF1CE0A"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911: what’s testimony?</w:t>
      </w:r>
    </w:p>
    <w:p w14:paraId="0D5F1C6A" w14:textId="460A7C5D"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Police officer, “I can recount her sts.”</w:t>
      </w:r>
    </w:p>
    <w:p w14:paraId="2DAE0A9A" w14:textId="7834763F"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Husband objected that the officers’ testimony violates the Confrontation Clause.</w:t>
      </w:r>
    </w:p>
    <w:p w14:paraId="6AFBD1BE" w14:textId="2788A3A6" w:rsidR="00914B3F" w:rsidRPr="00A01EAA" w:rsidRDefault="00914B3F" w:rsidP="007A71A4">
      <w:pPr>
        <w:pStyle w:val="ListParagraph"/>
        <w:numPr>
          <w:ilvl w:val="0"/>
          <w:numId w:val="52"/>
        </w:numPr>
        <w:tabs>
          <w:tab w:val="left" w:pos="2987"/>
        </w:tabs>
        <w:jc w:val="both"/>
        <w:rPr>
          <w:rFonts w:ascii="Calibri" w:hAnsi="Calibri" w:cs="Calibri"/>
          <w:b/>
          <w:bCs/>
          <w:sz w:val="22"/>
          <w:szCs w:val="22"/>
          <w:highlight w:val="magenta"/>
        </w:rPr>
      </w:pPr>
      <w:r w:rsidRPr="00A01EAA">
        <w:rPr>
          <w:rFonts w:ascii="Calibri" w:hAnsi="Calibri" w:cs="Calibri"/>
          <w:b/>
          <w:bCs/>
          <w:sz w:val="22"/>
          <w:szCs w:val="22"/>
          <w:highlight w:val="magenta"/>
        </w:rPr>
        <w:t>Are sts made to law enforcement personnel during 911 CALL or at a crime scene for the purpose of helping a police to meet ongoing 911 emergency “testimonial” and subject to requirements of he 6</w:t>
      </w:r>
      <w:r w:rsidRPr="00A01EAA">
        <w:rPr>
          <w:rFonts w:ascii="Calibri" w:hAnsi="Calibri" w:cs="Calibri"/>
          <w:b/>
          <w:bCs/>
          <w:sz w:val="22"/>
          <w:szCs w:val="22"/>
          <w:highlight w:val="magenta"/>
          <w:vertAlign w:val="superscript"/>
        </w:rPr>
        <w:t>th</w:t>
      </w:r>
      <w:r w:rsidRPr="00A01EAA">
        <w:rPr>
          <w:rFonts w:ascii="Calibri" w:hAnsi="Calibri" w:cs="Calibri"/>
          <w:b/>
          <w:bCs/>
          <w:sz w:val="22"/>
          <w:szCs w:val="22"/>
          <w:highlight w:val="magenta"/>
        </w:rPr>
        <w:t xml:space="preserve"> confrontation? </w:t>
      </w:r>
    </w:p>
    <w:p w14:paraId="170DC09E" w14:textId="42ABB6FE"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b/>
          <w:bCs/>
          <w:sz w:val="22"/>
          <w:szCs w:val="22"/>
          <w:highlight w:val="magenta"/>
        </w:rPr>
        <w:sym w:font="Wingdings" w:char="F0E0"/>
      </w:r>
      <w:r w:rsidRPr="00A01EAA">
        <w:rPr>
          <w:rFonts w:ascii="Calibri" w:hAnsi="Calibri" w:cs="Calibri"/>
          <w:b/>
          <w:bCs/>
          <w:sz w:val="22"/>
          <w:szCs w:val="22"/>
          <w:highlight w:val="magenta"/>
        </w:rPr>
        <w:t xml:space="preserve"> NO</w:t>
      </w:r>
      <w:r w:rsidRPr="00A01EAA">
        <w:rPr>
          <w:rFonts w:ascii="Calibri" w:hAnsi="Calibri" w:cs="Calibri"/>
          <w:sz w:val="22"/>
          <w:szCs w:val="22"/>
        </w:rPr>
        <w:t>.</w:t>
      </w:r>
    </w:p>
    <w:p w14:paraId="72FAB806" w14:textId="47BA4AB6"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Emergency: overall reliability circumstances.</w:t>
      </w:r>
    </w:p>
    <w:p w14:paraId="7D507C28" w14:textId="665586DA" w:rsidR="00914B3F" w:rsidRPr="00A01EAA" w:rsidRDefault="00914B3F" w:rsidP="007A71A4">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Confrontation</w:t>
      </w:r>
      <w:r w:rsidRPr="00A01EAA">
        <w:rPr>
          <w:rFonts w:ascii="Calibri" w:hAnsi="Calibri" w:cs="Calibri"/>
          <w:sz w:val="22"/>
          <w:szCs w:val="22"/>
        </w:rPr>
        <w:sym w:font="Wingdings" w:char="F0E0"/>
      </w:r>
      <w:r w:rsidRPr="00A01EAA">
        <w:rPr>
          <w:rFonts w:ascii="Calibri" w:hAnsi="Calibri" w:cs="Calibri"/>
          <w:sz w:val="22"/>
          <w:szCs w:val="22"/>
        </w:rPr>
        <w:t xml:space="preserve"> Domestic violence</w:t>
      </w:r>
    </w:p>
    <w:p w14:paraId="22C6D210" w14:textId="796C3156" w:rsidR="00914B3F" w:rsidRPr="00A01EAA" w:rsidRDefault="00914B3F" w:rsidP="00914B3F">
      <w:pPr>
        <w:pStyle w:val="ListParagraph"/>
        <w:numPr>
          <w:ilvl w:val="0"/>
          <w:numId w:val="52"/>
        </w:numPr>
        <w:tabs>
          <w:tab w:val="left" w:pos="2987"/>
        </w:tabs>
        <w:jc w:val="both"/>
        <w:rPr>
          <w:rFonts w:ascii="Calibri" w:hAnsi="Calibri" w:cs="Calibri"/>
          <w:sz w:val="22"/>
          <w:szCs w:val="22"/>
        </w:rPr>
      </w:pPr>
      <w:r w:rsidRPr="00A01EAA">
        <w:rPr>
          <w:rFonts w:ascii="Calibri" w:hAnsi="Calibri" w:cs="Calibri"/>
          <w:sz w:val="22"/>
          <w:szCs w:val="22"/>
        </w:rPr>
        <w:t>Ex. “He assaulted me.”</w:t>
      </w:r>
      <w:r w:rsidRPr="00A01EAA">
        <w:rPr>
          <w:rFonts w:ascii="Calibri" w:hAnsi="Calibri" w:cs="Calibri"/>
          <w:sz w:val="22"/>
          <w:szCs w:val="22"/>
        </w:rPr>
        <w:sym w:font="Wingdings" w:char="F0E0"/>
      </w:r>
      <w:r w:rsidRPr="00A01EAA">
        <w:rPr>
          <w:rFonts w:ascii="Calibri" w:hAnsi="Calibri" w:cs="Calibri"/>
          <w:sz w:val="22"/>
          <w:szCs w:val="22"/>
        </w:rPr>
        <w:t xml:space="preserve"> Confrontation clause objection</w:t>
      </w:r>
    </w:p>
    <w:p w14:paraId="5BC66284" w14:textId="77777777" w:rsidR="00914B3F" w:rsidRPr="00A01EAA" w:rsidRDefault="00914B3F" w:rsidP="00914B3F">
      <w:pPr>
        <w:tabs>
          <w:tab w:val="left" w:pos="2987"/>
        </w:tabs>
        <w:jc w:val="both"/>
        <w:rPr>
          <w:rFonts w:ascii="Calibri" w:hAnsi="Calibri" w:cs="Calibri"/>
          <w:sz w:val="22"/>
          <w:szCs w:val="22"/>
        </w:rPr>
      </w:pPr>
    </w:p>
    <w:p w14:paraId="68B1606A" w14:textId="77777777" w:rsidR="00914B3F" w:rsidRPr="00A01EAA" w:rsidRDefault="00914B3F" w:rsidP="00914B3F">
      <w:pPr>
        <w:tabs>
          <w:tab w:val="left" w:pos="2987"/>
        </w:tabs>
        <w:jc w:val="both"/>
        <w:rPr>
          <w:rFonts w:ascii="Calibri" w:hAnsi="Calibri" w:cs="Calibri"/>
          <w:sz w:val="22"/>
          <w:szCs w:val="22"/>
        </w:rPr>
      </w:pPr>
    </w:p>
    <w:p w14:paraId="02138D2C" w14:textId="77777777" w:rsidR="00914B3F" w:rsidRPr="00A01EAA" w:rsidRDefault="00914B3F" w:rsidP="00914B3F">
      <w:pPr>
        <w:tabs>
          <w:tab w:val="left" w:pos="2987"/>
        </w:tabs>
        <w:jc w:val="both"/>
        <w:rPr>
          <w:rFonts w:ascii="Calibri" w:hAnsi="Calibri" w:cs="Calibri"/>
          <w:sz w:val="22"/>
          <w:szCs w:val="22"/>
        </w:rPr>
      </w:pPr>
    </w:p>
    <w:p w14:paraId="109BC138" w14:textId="526D34E1" w:rsidR="00914B3F" w:rsidRPr="00A01EAA" w:rsidRDefault="00914B3F" w:rsidP="00914B3F">
      <w:pPr>
        <w:tabs>
          <w:tab w:val="left" w:pos="2987"/>
        </w:tabs>
        <w:jc w:val="both"/>
        <w:rPr>
          <w:rFonts w:ascii="Calibri" w:hAnsi="Calibri" w:cs="Calibri"/>
          <w:sz w:val="22"/>
          <w:szCs w:val="22"/>
        </w:rPr>
      </w:pPr>
      <m:oMathPara>
        <m:oMath>
          <m:r>
            <w:rPr>
              <w:rFonts w:ascii="Cambria Math" w:hAnsi="Cambria Math" w:cs="Calibri"/>
              <w:sz w:val="22"/>
              <w:szCs w:val="22"/>
              <w:highlight w:val="yellow"/>
            </w:rPr>
            <m:t>≠≠≠≠≠≠≠≠≠≠≠≠≠≠≠≠≠≠≠≠≠≠≠≠≠≠≠≠≠≠≠≠≠≠≠≠≠≠≠≠≠≠≠≠</m:t>
          </m:r>
        </m:oMath>
      </m:oMathPara>
    </w:p>
    <w:p w14:paraId="77AEE56F" w14:textId="77777777" w:rsidR="00597F13" w:rsidRPr="00A01EAA" w:rsidRDefault="00597F13" w:rsidP="00914B3F">
      <w:pPr>
        <w:tabs>
          <w:tab w:val="left" w:pos="2987"/>
        </w:tabs>
        <w:jc w:val="both"/>
        <w:rPr>
          <w:rFonts w:ascii="Calibri" w:hAnsi="Calibri" w:cs="Calibri"/>
          <w:sz w:val="22"/>
          <w:szCs w:val="22"/>
        </w:rPr>
      </w:pPr>
    </w:p>
    <w:p w14:paraId="437E711F" w14:textId="6297E166" w:rsidR="00914B3F" w:rsidRPr="00A01EAA" w:rsidRDefault="00914B3F" w:rsidP="00914B3F">
      <w:pPr>
        <w:tabs>
          <w:tab w:val="left" w:pos="2987"/>
        </w:tabs>
        <w:jc w:val="both"/>
        <w:rPr>
          <w:rFonts w:ascii="Calibri" w:hAnsi="Calibri" w:cs="Calibri"/>
          <w:sz w:val="22"/>
          <w:szCs w:val="22"/>
        </w:rPr>
      </w:pPr>
      <w:r w:rsidRPr="00A01EAA">
        <w:rPr>
          <w:rFonts w:ascii="Calibri" w:hAnsi="Calibri" w:cs="Calibri"/>
          <w:sz w:val="22"/>
          <w:szCs w:val="22"/>
        </w:rPr>
        <w:t>Hearsay: how the court offers the truth</w:t>
      </w:r>
    </w:p>
    <w:p w14:paraId="672FFA8B" w14:textId="77777777" w:rsidR="00914B3F" w:rsidRPr="00A01EAA" w:rsidRDefault="00914B3F" w:rsidP="00914B3F">
      <w:pPr>
        <w:tabs>
          <w:tab w:val="left" w:pos="2987"/>
        </w:tabs>
        <w:jc w:val="both"/>
        <w:rPr>
          <w:rFonts w:ascii="Calibri" w:hAnsi="Calibri" w:cs="Calibri"/>
          <w:sz w:val="22"/>
          <w:szCs w:val="22"/>
        </w:rPr>
      </w:pPr>
    </w:p>
    <w:p w14:paraId="6D7568C1" w14:textId="486ACACC" w:rsidR="00914B3F" w:rsidRPr="00A01EAA" w:rsidRDefault="00914B3F" w:rsidP="00914B3F">
      <w:pPr>
        <w:tabs>
          <w:tab w:val="left" w:pos="2987"/>
        </w:tabs>
        <w:jc w:val="both"/>
        <w:rPr>
          <w:rFonts w:ascii="Calibri" w:hAnsi="Calibri" w:cs="Calibri"/>
          <w:sz w:val="22"/>
          <w:szCs w:val="22"/>
        </w:rPr>
      </w:pPr>
      <w:r w:rsidRPr="00A01EAA">
        <w:rPr>
          <w:rFonts w:ascii="Calibri" w:hAnsi="Calibri" w:cs="Calibri"/>
          <w:sz w:val="22"/>
          <w:szCs w:val="22"/>
        </w:rPr>
        <w:t>Ex. Public records</w:t>
      </w:r>
    </w:p>
    <w:p w14:paraId="56B69F39" w14:textId="6CBB8DEF" w:rsidR="00914B3F" w:rsidRPr="00A01EAA" w:rsidRDefault="00914B3F" w:rsidP="00914B3F">
      <w:pPr>
        <w:tabs>
          <w:tab w:val="left" w:pos="2987"/>
        </w:tabs>
        <w:jc w:val="both"/>
        <w:rPr>
          <w:rFonts w:ascii="Calibri" w:hAnsi="Calibri" w:cs="Calibri"/>
          <w:sz w:val="22"/>
          <w:szCs w:val="22"/>
        </w:rPr>
      </w:pPr>
      <w:r w:rsidRPr="00A01EAA">
        <w:rPr>
          <w:rFonts w:ascii="Calibri" w:hAnsi="Calibri" w:cs="Calibri"/>
          <w:sz w:val="22"/>
          <w:szCs w:val="22"/>
        </w:rPr>
        <w:t>Ex. Not limited to Criminal cases.</w:t>
      </w:r>
    </w:p>
    <w:p w14:paraId="4EA40495" w14:textId="19162F8A" w:rsidR="00597F13" w:rsidRPr="00A01EAA" w:rsidRDefault="00C2495E" w:rsidP="00914B3F">
      <w:pPr>
        <w:tabs>
          <w:tab w:val="left" w:pos="2987"/>
        </w:tabs>
        <w:jc w:val="both"/>
        <w:rPr>
          <w:rFonts w:ascii="Calibri" w:hAnsi="Calibri" w:cs="Calibri"/>
          <w:sz w:val="22"/>
          <w:szCs w:val="22"/>
        </w:rPr>
      </w:pPr>
      <w:r w:rsidRPr="00121D6C">
        <w:rPr>
          <w:rFonts w:ascii="Segoe UI Symbol" w:hAnsi="Segoe UI Symbol" w:cs="Segoe UI Symbol"/>
          <w:sz w:val="22"/>
          <w:szCs w:val="22"/>
          <w:highlight w:val="yellow"/>
        </w:rPr>
        <w:t>✯</w:t>
      </w:r>
      <w:r w:rsidR="00597F13" w:rsidRPr="00121D6C">
        <w:rPr>
          <w:rFonts w:ascii="Calibri" w:hAnsi="Calibri" w:cs="Calibri"/>
          <w:sz w:val="22"/>
          <w:szCs w:val="22"/>
          <w:highlight w:val="yellow"/>
        </w:rPr>
        <w:sym w:font="Wingdings" w:char="F0E0"/>
      </w:r>
      <w:r w:rsidR="00597F13" w:rsidRPr="00121D6C">
        <w:rPr>
          <w:rFonts w:ascii="Calibri" w:hAnsi="Calibri" w:cs="Calibri"/>
          <w:sz w:val="22"/>
          <w:szCs w:val="22"/>
          <w:highlight w:val="yellow"/>
        </w:rPr>
        <w:t>Out of the ct sts</w:t>
      </w:r>
      <w:r w:rsidR="00597F13" w:rsidRPr="00121D6C">
        <w:rPr>
          <w:rFonts w:ascii="Calibri" w:hAnsi="Calibri" w:cs="Calibri"/>
          <w:sz w:val="22"/>
          <w:szCs w:val="22"/>
          <w:highlight w:val="yellow"/>
        </w:rPr>
        <w:t>는</w:t>
      </w:r>
      <w:r w:rsidR="00597F13" w:rsidRPr="00121D6C">
        <w:rPr>
          <w:rFonts w:ascii="Calibri" w:hAnsi="Calibri" w:cs="Calibri"/>
          <w:sz w:val="22"/>
          <w:szCs w:val="22"/>
          <w:highlight w:val="yellow"/>
        </w:rPr>
        <w:t xml:space="preserve"> Confrontation Clause </w:t>
      </w:r>
      <w:r w:rsidR="00597F13" w:rsidRPr="00121D6C">
        <w:rPr>
          <w:rFonts w:ascii="Calibri" w:hAnsi="Calibri" w:cs="Calibri"/>
          <w:sz w:val="22"/>
          <w:szCs w:val="22"/>
          <w:highlight w:val="yellow"/>
        </w:rPr>
        <w:t>해당</w:t>
      </w:r>
      <w:r w:rsidR="00597F13" w:rsidRPr="00121D6C">
        <w:rPr>
          <w:rFonts w:ascii="Calibri" w:hAnsi="Calibri" w:cs="Calibri"/>
          <w:sz w:val="22"/>
          <w:szCs w:val="22"/>
          <w:highlight w:val="yellow"/>
        </w:rPr>
        <w:t xml:space="preserve"> </w:t>
      </w:r>
      <w:r w:rsidR="00597F13" w:rsidRPr="00121D6C">
        <w:rPr>
          <w:rFonts w:ascii="Calibri" w:hAnsi="Calibri" w:cs="Calibri"/>
          <w:sz w:val="22"/>
          <w:szCs w:val="22"/>
          <w:highlight w:val="yellow"/>
        </w:rPr>
        <w:t>사항</w:t>
      </w:r>
      <w:r w:rsidR="00597F13" w:rsidRPr="00121D6C">
        <w:rPr>
          <w:rFonts w:ascii="Calibri" w:hAnsi="Calibri" w:cs="Calibri"/>
          <w:sz w:val="22"/>
          <w:szCs w:val="22"/>
          <w:highlight w:val="yellow"/>
        </w:rPr>
        <w:t xml:space="preserve"> </w:t>
      </w:r>
      <w:r w:rsidR="00597F13" w:rsidRPr="00121D6C">
        <w:rPr>
          <w:rFonts w:ascii="Calibri" w:hAnsi="Calibri" w:cs="Calibri"/>
          <w:sz w:val="22"/>
          <w:szCs w:val="22"/>
          <w:highlight w:val="yellow"/>
        </w:rPr>
        <w:t>없음</w:t>
      </w:r>
      <w:r w:rsidR="00597F13" w:rsidRPr="00121D6C">
        <w:rPr>
          <w:rFonts w:ascii="Calibri" w:hAnsi="Calibri" w:cs="Calibri"/>
          <w:sz w:val="22"/>
          <w:szCs w:val="22"/>
          <w:highlight w:val="yellow"/>
        </w:rPr>
        <w:t>.</w:t>
      </w:r>
    </w:p>
    <w:p w14:paraId="316F7EA2" w14:textId="7C4042E4" w:rsidR="00597F13" w:rsidRPr="00A01EAA" w:rsidRDefault="00C2495E" w:rsidP="00914B3F">
      <w:pPr>
        <w:tabs>
          <w:tab w:val="left" w:pos="2987"/>
        </w:tabs>
        <w:jc w:val="both"/>
        <w:rPr>
          <w:rFonts w:ascii="Calibri" w:hAnsi="Calibri" w:cs="Calibri"/>
          <w:sz w:val="22"/>
          <w:szCs w:val="22"/>
        </w:rPr>
      </w:pPr>
      <w:r w:rsidRPr="00A01EAA">
        <w:rPr>
          <w:rFonts w:ascii="Segoe UI Symbol" w:hAnsi="Segoe UI Symbol" w:cs="Segoe UI Symbol"/>
          <w:sz w:val="22"/>
          <w:szCs w:val="22"/>
        </w:rPr>
        <w:lastRenderedPageBreak/>
        <w:t>✯</w:t>
      </w:r>
      <w:r w:rsidR="00597F13" w:rsidRPr="00A01EAA">
        <w:rPr>
          <w:rFonts w:ascii="Calibri" w:hAnsi="Calibri" w:cs="Calibri"/>
          <w:sz w:val="22"/>
          <w:szCs w:val="22"/>
        </w:rPr>
        <w:t>Trustworthiness</w:t>
      </w:r>
    </w:p>
    <w:p w14:paraId="0B48B6D4" w14:textId="77777777" w:rsidR="00597F13" w:rsidRPr="00A01EAA" w:rsidRDefault="00597F13" w:rsidP="00914B3F">
      <w:pPr>
        <w:tabs>
          <w:tab w:val="left" w:pos="2987"/>
        </w:tabs>
        <w:jc w:val="both"/>
        <w:rPr>
          <w:rFonts w:ascii="Calibri" w:hAnsi="Calibri" w:cs="Calibri"/>
          <w:sz w:val="22"/>
          <w:szCs w:val="22"/>
        </w:rPr>
      </w:pPr>
    </w:p>
    <w:p w14:paraId="3C40D8FA" w14:textId="0FDDE5BC" w:rsidR="00F85AA4" w:rsidRPr="00A01EAA" w:rsidRDefault="00F85AA4" w:rsidP="00914B3F">
      <w:pPr>
        <w:tabs>
          <w:tab w:val="left" w:pos="2987"/>
        </w:tabs>
        <w:jc w:val="both"/>
        <w:rPr>
          <w:rFonts w:ascii="Calibri" w:hAnsi="Calibri" w:cs="Calibri"/>
          <w:sz w:val="22"/>
          <w:szCs w:val="22"/>
        </w:rPr>
      </w:pPr>
      <w:r w:rsidRPr="00A01EAA">
        <w:rPr>
          <w:rFonts w:ascii="Calibri" w:hAnsi="Calibri" w:cs="Calibri"/>
          <w:sz w:val="22"/>
          <w:szCs w:val="22"/>
        </w:rPr>
        <w:t>3. U.S. v. Moore</w:t>
      </w:r>
    </w:p>
    <w:p w14:paraId="6132F93D" w14:textId="6583CF56" w:rsidR="00597F13" w:rsidRPr="00A01EAA" w:rsidRDefault="00C2495E" w:rsidP="00914B3F">
      <w:pPr>
        <w:tabs>
          <w:tab w:val="left" w:pos="2987"/>
        </w:tabs>
        <w:jc w:val="both"/>
        <w:rPr>
          <w:rFonts w:ascii="Calibri" w:hAnsi="Calibri" w:cs="Calibri"/>
          <w:sz w:val="22"/>
          <w:szCs w:val="22"/>
        </w:rPr>
      </w:pPr>
      <w:r w:rsidRPr="00A01EAA">
        <w:rPr>
          <w:rFonts w:ascii="Segoe UI Symbol" w:hAnsi="Segoe UI Symbol" w:cs="Segoe UI Symbol"/>
          <w:sz w:val="22"/>
          <w:szCs w:val="22"/>
        </w:rPr>
        <w:t>✯</w:t>
      </w:r>
      <w:r w:rsidR="00597F13" w:rsidRPr="00A01EAA">
        <w:rPr>
          <w:rFonts w:ascii="Calibri" w:hAnsi="Calibri" w:cs="Calibri"/>
          <w:sz w:val="22"/>
          <w:szCs w:val="22"/>
        </w:rPr>
        <w:t>Cross</w:t>
      </w:r>
      <w:r w:rsidRPr="00A01EAA">
        <w:rPr>
          <w:rFonts w:ascii="Calibri" w:hAnsi="Calibri" w:cs="Calibri"/>
          <w:sz w:val="22"/>
          <w:szCs w:val="22"/>
        </w:rPr>
        <w:t>-examination</w:t>
      </w:r>
    </w:p>
    <w:p w14:paraId="65119691" w14:textId="0CFB59BD" w:rsidR="00C2495E" w:rsidRPr="00A01EAA" w:rsidRDefault="00C2495E" w:rsidP="00914B3F">
      <w:pPr>
        <w:tabs>
          <w:tab w:val="left" w:pos="2987"/>
        </w:tabs>
        <w:jc w:val="both"/>
        <w:rPr>
          <w:rFonts w:ascii="Calibri" w:hAnsi="Calibri" w:cs="Calibri"/>
          <w:sz w:val="22"/>
          <w:szCs w:val="22"/>
        </w:rPr>
      </w:pPr>
      <w:r w:rsidRPr="00A01EAA">
        <w:rPr>
          <w:rFonts w:ascii="Calibri" w:hAnsi="Calibri" w:cs="Calibri"/>
          <w:sz w:val="22"/>
          <w:szCs w:val="22"/>
        </w:rPr>
        <w:t xml:space="preserve">Confrontation clause:  </w:t>
      </w:r>
      <w:r w:rsidR="00F85AA4" w:rsidRPr="00A01EAA">
        <w:rPr>
          <w:rFonts w:ascii="Calibri" w:hAnsi="Calibri" w:cs="Calibri"/>
          <w:sz w:val="22"/>
          <w:szCs w:val="22"/>
        </w:rPr>
        <w:t>“</w:t>
      </w:r>
      <w:r w:rsidRPr="00A01EAA">
        <w:rPr>
          <w:rFonts w:ascii="Calibri" w:hAnsi="Calibri" w:cs="Calibri"/>
          <w:sz w:val="22"/>
          <w:szCs w:val="22"/>
        </w:rPr>
        <w:t>Moore has heroin.</w:t>
      </w:r>
      <w:r w:rsidR="00F85AA4" w:rsidRPr="00A01EAA">
        <w:rPr>
          <w:rFonts w:ascii="Calibri" w:hAnsi="Calibri" w:cs="Calibri"/>
          <w:sz w:val="22"/>
          <w:szCs w:val="22"/>
        </w:rPr>
        <w:t>”</w:t>
      </w:r>
    </w:p>
    <w:p w14:paraId="43A3A730" w14:textId="4582D4E6" w:rsidR="00C2495E" w:rsidRPr="00A01EAA" w:rsidRDefault="00C2495E" w:rsidP="00914B3F">
      <w:pPr>
        <w:tabs>
          <w:tab w:val="left" w:pos="2987"/>
        </w:tabs>
        <w:jc w:val="both"/>
        <w:rPr>
          <w:rFonts w:ascii="Calibri" w:hAnsi="Calibri" w:cs="Calibri"/>
          <w:sz w:val="22"/>
          <w:szCs w:val="22"/>
        </w:rPr>
      </w:pPr>
      <w:r w:rsidRPr="00A01EAA">
        <w:rPr>
          <w:rFonts w:ascii="Segoe UI Symbol" w:hAnsi="Segoe UI Symbol" w:cs="Segoe UI Symbol"/>
          <w:sz w:val="22"/>
          <w:szCs w:val="22"/>
        </w:rPr>
        <w:t>✯</w:t>
      </w:r>
      <w:r w:rsidRPr="00A01EAA">
        <w:rPr>
          <w:rFonts w:ascii="Calibri" w:hAnsi="Calibri" w:cs="Calibri"/>
          <w:sz w:val="22"/>
          <w:szCs w:val="22"/>
        </w:rPr>
        <w:t>Cross examine. “I see Moore break aptment”</w:t>
      </w:r>
      <w:r w:rsidRPr="00A01EAA">
        <w:rPr>
          <w:rFonts w:ascii="Calibri" w:hAnsi="Calibri" w:cs="Calibri"/>
          <w:sz w:val="22"/>
          <w:szCs w:val="22"/>
        </w:rPr>
        <w:sym w:font="Wingdings" w:char="F0E0"/>
      </w:r>
      <w:r w:rsidRPr="00A01EAA">
        <w:rPr>
          <w:rFonts w:ascii="Calibri" w:hAnsi="Calibri" w:cs="Calibri"/>
          <w:sz w:val="22"/>
          <w:szCs w:val="22"/>
        </w:rPr>
        <w:t xml:space="preserve"> excited utterance? </w:t>
      </w:r>
    </w:p>
    <w:p w14:paraId="62AE4260" w14:textId="472E4463" w:rsidR="00C2495E" w:rsidRPr="00A01EAA" w:rsidRDefault="00C2495E" w:rsidP="00914B3F">
      <w:pPr>
        <w:tabs>
          <w:tab w:val="left" w:pos="2987"/>
        </w:tabs>
        <w:jc w:val="both"/>
        <w:rPr>
          <w:rFonts w:ascii="Calibri" w:hAnsi="Calibri" w:cs="Calibri"/>
          <w:sz w:val="22"/>
          <w:szCs w:val="22"/>
        </w:rPr>
      </w:pPr>
      <w:r w:rsidRPr="00A01EAA">
        <w:rPr>
          <w:rFonts w:ascii="Segoe UI Symbol" w:hAnsi="Segoe UI Symbol" w:cs="Segoe UI Symbol"/>
          <w:sz w:val="22"/>
          <w:szCs w:val="22"/>
        </w:rPr>
        <w:t>✯</w:t>
      </w:r>
      <w:r w:rsidRPr="00A01EAA">
        <w:rPr>
          <w:rFonts w:ascii="Calibri" w:hAnsi="Calibri" w:cs="Calibri"/>
          <w:sz w:val="22"/>
          <w:szCs w:val="22"/>
        </w:rPr>
        <w:t>Right of a criminal defendant.</w:t>
      </w:r>
    </w:p>
    <w:p w14:paraId="2B6D64A9" w14:textId="550252B8" w:rsidR="00C2495E" w:rsidRPr="00A01EAA" w:rsidRDefault="00C2495E" w:rsidP="00914B3F">
      <w:pPr>
        <w:tabs>
          <w:tab w:val="left" w:pos="2987"/>
        </w:tabs>
        <w:jc w:val="both"/>
        <w:rPr>
          <w:rFonts w:ascii="Calibri" w:hAnsi="Calibri" w:cs="Calibri"/>
          <w:sz w:val="22"/>
          <w:szCs w:val="22"/>
        </w:rPr>
      </w:pPr>
      <w:r w:rsidRPr="00A01EAA">
        <w:rPr>
          <w:rFonts w:ascii="Segoe UI Symbol" w:hAnsi="Segoe UI Symbol" w:cs="Segoe UI Symbol"/>
          <w:sz w:val="22"/>
          <w:szCs w:val="22"/>
        </w:rPr>
        <w:t>✯</w:t>
      </w:r>
      <w:r w:rsidRPr="00A01EAA">
        <w:rPr>
          <w:rFonts w:ascii="Calibri" w:hAnsi="Calibri" w:cs="Calibri"/>
          <w:sz w:val="22"/>
          <w:szCs w:val="22"/>
        </w:rPr>
        <w:t>Prohibition of the government.</w:t>
      </w:r>
    </w:p>
    <w:p w14:paraId="04F7A8C9" w14:textId="77777777" w:rsidR="00F85AA4" w:rsidRPr="00A01EAA" w:rsidRDefault="00F85AA4" w:rsidP="00914B3F">
      <w:pPr>
        <w:pStyle w:val="ListParagraph"/>
        <w:numPr>
          <w:ilvl w:val="4"/>
          <w:numId w:val="54"/>
        </w:numPr>
        <w:tabs>
          <w:tab w:val="left" w:pos="2987"/>
        </w:tabs>
        <w:jc w:val="both"/>
        <w:rPr>
          <w:rFonts w:ascii="Calibri" w:hAnsi="Calibri" w:cs="Calibri"/>
          <w:sz w:val="22"/>
          <w:szCs w:val="22"/>
        </w:rPr>
      </w:pPr>
      <w:r w:rsidRPr="00A01EAA">
        <w:rPr>
          <w:rFonts w:ascii="Calibri" w:hAnsi="Calibri" w:cs="Calibri"/>
          <w:sz w:val="22"/>
          <w:szCs w:val="22"/>
        </w:rPr>
        <w:t>Statement made to law enforcement personnel is not testimonial if under circumstances, objectively indicating that the primary purpose of the interrogation is to enable police help to meet an ongoing emergency.</w:t>
      </w:r>
    </w:p>
    <w:p w14:paraId="6A6F2BC4" w14:textId="0A069971" w:rsidR="007A71A4" w:rsidRPr="00A01EAA" w:rsidRDefault="00F85AA4" w:rsidP="007A71A4">
      <w:pPr>
        <w:pStyle w:val="ListParagraph"/>
        <w:numPr>
          <w:ilvl w:val="4"/>
          <w:numId w:val="54"/>
        </w:numPr>
        <w:tabs>
          <w:tab w:val="left" w:pos="2987"/>
        </w:tabs>
        <w:jc w:val="both"/>
        <w:rPr>
          <w:rFonts w:ascii="Calibri" w:hAnsi="Calibri" w:cs="Calibri"/>
          <w:sz w:val="22"/>
          <w:szCs w:val="22"/>
        </w:rPr>
      </w:pPr>
      <w:r w:rsidRPr="00A01EAA">
        <w:rPr>
          <w:rFonts w:ascii="Calibri" w:hAnsi="Calibri" w:cs="Calibri"/>
          <w:sz w:val="22"/>
          <w:szCs w:val="22"/>
        </w:rPr>
        <w:t>The 6</w:t>
      </w:r>
      <w:r w:rsidRPr="00A01EAA">
        <w:rPr>
          <w:rFonts w:ascii="Calibri" w:hAnsi="Calibri" w:cs="Calibri"/>
          <w:sz w:val="22"/>
          <w:szCs w:val="22"/>
          <w:vertAlign w:val="superscript"/>
        </w:rPr>
        <w:t>th</w:t>
      </w:r>
      <w:r w:rsidRPr="00A01EAA">
        <w:rPr>
          <w:rFonts w:ascii="Calibri" w:hAnsi="Calibri" w:cs="Calibri"/>
          <w:sz w:val="22"/>
          <w:szCs w:val="22"/>
        </w:rPr>
        <w:t>: Confrontation: the domestic disturbance has happened &amp; police were there</w:t>
      </w:r>
      <w:r w:rsidRPr="00A01EAA">
        <w:rPr>
          <w:rFonts w:ascii="Calibri" w:hAnsi="Calibri" w:cs="Calibri"/>
          <w:sz w:val="22"/>
          <w:szCs w:val="22"/>
        </w:rPr>
        <w:sym w:font="Wingdings" w:char="F0E0"/>
      </w:r>
      <w:r w:rsidRPr="00A01EAA">
        <w:rPr>
          <w:rFonts w:ascii="Calibri" w:hAnsi="Calibri" w:cs="Calibri"/>
          <w:sz w:val="22"/>
          <w:szCs w:val="22"/>
        </w:rPr>
        <w:t xml:space="preserve"> find out</w:t>
      </w:r>
      <w:r w:rsidRPr="00A01EAA">
        <w:rPr>
          <w:rFonts w:ascii="Calibri" w:hAnsi="Calibri" w:cs="Calibri"/>
          <w:sz w:val="22"/>
          <w:szCs w:val="22"/>
        </w:rPr>
        <w:sym w:font="Wingdings" w:char="F0E0"/>
      </w:r>
      <w:r w:rsidRPr="00A01EAA">
        <w:rPr>
          <w:rFonts w:ascii="Calibri" w:hAnsi="Calibri" w:cs="Calibri"/>
          <w:sz w:val="22"/>
          <w:szCs w:val="22"/>
        </w:rPr>
        <w:t xml:space="preserve"> the purpose of questiong was to investigate a possible crime, not gather information necessary to assist emergency.--&gt; EXCLUDED unless confronted in cross examine</w:t>
      </w:r>
    </w:p>
    <w:p w14:paraId="13BE6CEF" w14:textId="2ED15A25" w:rsidR="00F85AA4" w:rsidRPr="00A01EAA" w:rsidRDefault="00F85AA4" w:rsidP="007A71A4">
      <w:pPr>
        <w:pStyle w:val="ListParagraph"/>
        <w:numPr>
          <w:ilvl w:val="4"/>
          <w:numId w:val="54"/>
        </w:numPr>
        <w:tabs>
          <w:tab w:val="left" w:pos="2987"/>
        </w:tabs>
        <w:jc w:val="both"/>
        <w:rPr>
          <w:rFonts w:ascii="Calibri" w:hAnsi="Calibri" w:cs="Calibri"/>
          <w:sz w:val="22"/>
          <w:szCs w:val="22"/>
        </w:rPr>
      </w:pPr>
      <w:r w:rsidRPr="00A01EAA">
        <w:rPr>
          <w:rFonts w:ascii="Calibri" w:hAnsi="Calibri" w:cs="Calibri"/>
          <w:sz w:val="22"/>
          <w:szCs w:val="22"/>
        </w:rPr>
        <w:t xml:space="preserve">Confrontation </w:t>
      </w:r>
      <w:r w:rsidRPr="00A01EAA">
        <w:rPr>
          <w:rFonts w:ascii="Calibri" w:hAnsi="Calibri" w:cs="Calibri"/>
          <w:sz w:val="22"/>
          <w:szCs w:val="22"/>
        </w:rPr>
        <w:sym w:font="Wingdings" w:char="F0E0"/>
      </w:r>
      <w:r w:rsidRPr="00A01EAA">
        <w:rPr>
          <w:rFonts w:ascii="Calibri" w:hAnsi="Calibri" w:cs="Calibri"/>
          <w:sz w:val="22"/>
          <w:szCs w:val="22"/>
        </w:rPr>
        <w:t xml:space="preserve"> testimonial </w:t>
      </w:r>
      <w:r w:rsidRPr="00A01EAA">
        <w:rPr>
          <w:rFonts w:ascii="Calibri" w:hAnsi="Calibri" w:cs="Calibri"/>
          <w:sz w:val="22"/>
          <w:szCs w:val="22"/>
        </w:rPr>
        <w:sym w:font="Wingdings" w:char="F0E0"/>
      </w:r>
      <w:r w:rsidRPr="00A01EAA">
        <w:rPr>
          <w:rFonts w:ascii="Calibri" w:hAnsi="Calibri" w:cs="Calibri"/>
          <w:sz w:val="22"/>
          <w:szCs w:val="22"/>
        </w:rPr>
        <w:t xml:space="preserve"> not admissible.</w:t>
      </w:r>
    </w:p>
    <w:p w14:paraId="402546F0" w14:textId="70C3B386" w:rsidR="00F85AA4" w:rsidRPr="00A01EAA" w:rsidRDefault="00F85AA4" w:rsidP="007A71A4">
      <w:pPr>
        <w:pStyle w:val="ListParagraph"/>
        <w:numPr>
          <w:ilvl w:val="4"/>
          <w:numId w:val="54"/>
        </w:numPr>
        <w:tabs>
          <w:tab w:val="left" w:pos="2987"/>
        </w:tabs>
        <w:jc w:val="both"/>
        <w:rPr>
          <w:rFonts w:ascii="Calibri" w:hAnsi="Calibri" w:cs="Calibri"/>
          <w:sz w:val="22"/>
          <w:szCs w:val="22"/>
        </w:rPr>
      </w:pPr>
      <w:r w:rsidRPr="00A01EAA">
        <w:rPr>
          <w:rFonts w:ascii="Calibri" w:hAnsi="Calibri" w:cs="Calibri"/>
          <w:sz w:val="22"/>
          <w:szCs w:val="22"/>
        </w:rPr>
        <w:t>Exception to Confrontation: unsafe conditions: testimonial accusations of wrongdoing but they are admitted being noticed.</w:t>
      </w:r>
    </w:p>
    <w:p w14:paraId="6F8C6F32" w14:textId="0E578D6B" w:rsidR="00F85AA4" w:rsidRPr="00A01EAA" w:rsidRDefault="00F85AA4" w:rsidP="00F85AA4">
      <w:pPr>
        <w:tabs>
          <w:tab w:val="left" w:pos="2987"/>
        </w:tabs>
        <w:jc w:val="both"/>
        <w:rPr>
          <w:rFonts w:ascii="Calibri" w:hAnsi="Calibri" w:cs="Calibri"/>
          <w:sz w:val="22"/>
          <w:szCs w:val="22"/>
        </w:rPr>
      </w:pPr>
    </w:p>
    <w:p w14:paraId="045432C2" w14:textId="771B0EC0" w:rsidR="00F85AA4" w:rsidRPr="00A01EAA" w:rsidRDefault="00F85AA4" w:rsidP="00F85AA4">
      <w:pPr>
        <w:tabs>
          <w:tab w:val="left" w:pos="2987"/>
        </w:tabs>
        <w:jc w:val="both"/>
        <w:rPr>
          <w:rFonts w:ascii="Calibri" w:hAnsi="Calibri" w:cs="Calibri"/>
          <w:sz w:val="22"/>
          <w:szCs w:val="22"/>
        </w:rPr>
      </w:pPr>
      <w:r w:rsidRPr="00A01EAA">
        <w:rPr>
          <w:rFonts w:ascii="Calibri" w:hAnsi="Calibri" w:cs="Calibri"/>
          <w:sz w:val="22"/>
          <w:szCs w:val="22"/>
        </w:rPr>
        <w:t>4. Melendez Diaz v. MA</w:t>
      </w:r>
    </w:p>
    <w:p w14:paraId="15B50006" w14:textId="77777777" w:rsidR="00F85AA4" w:rsidRPr="00A01EAA" w:rsidRDefault="00F85AA4" w:rsidP="00F85A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 xml:space="preserve">Testimonial </w:t>
      </w:r>
    </w:p>
    <w:p w14:paraId="0E921C95" w14:textId="77777777" w:rsidR="00F85AA4" w:rsidRPr="00A01EAA" w:rsidRDefault="00F85AA4" w:rsidP="00F85A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Blood Alcohol</w:t>
      </w: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mc:AlternateContent>
            <mc:Choice Requires="w16se">
              <w:rFonts w:ascii="Calibri" w:hAnsi="Calibri" w:cs="Calibri"/>
            </mc:Choice>
            <mc:Fallback>
              <w:rFonts w:ascii="Apple Color Emoji" w:eastAsia="Apple Color Emoji" w:hAnsi="Apple Color Emoji" w:cs="Apple Color Emoji"/>
            </mc:Fallback>
          </mc:AlternateContent>
          <w:sz w:val="22"/>
          <w:szCs w:val="22"/>
        </w:rPr>
        <mc:AlternateContent>
          <mc:Choice Requires="w16se">
            <w16se:symEx w16se:font="Apple Color Emoji" w16se:char="1F608"/>
          </mc:Choice>
          <mc:Fallback>
            <w:t>😈</w:t>
          </mc:Fallback>
        </mc:AlternateContent>
      </w:r>
      <w:r w:rsidRPr="00A01EAA">
        <w:rPr>
          <w:rFonts w:ascii="Calibri" w:hAnsi="Calibri" w:cs="Calibri"/>
          <w:sz w:val="22"/>
          <w:szCs w:val="22"/>
        </w:rPr>
        <w:t xml:space="preserve">confront </w:t>
      </w:r>
    </w:p>
    <w:p w14:paraId="18268F82" w14:textId="1B4634EB" w:rsidR="00F85AA4" w:rsidRPr="00A01EAA" w:rsidRDefault="00F85AA4" w:rsidP="00F85A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Report is testimonial</w:t>
      </w:r>
    </w:p>
    <w:p w14:paraId="5D012910" w14:textId="77777777" w:rsidR="00F85AA4" w:rsidRPr="00A01EAA" w:rsidRDefault="00F85AA4" w:rsidP="007A71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 xml:space="preserve">Selma’s report: not testimonial </w:t>
      </w:r>
      <w:r w:rsidRPr="00A01EAA">
        <w:rPr>
          <w:rFonts w:ascii="Calibri" w:hAnsi="Calibri" w:cs="Calibri"/>
          <w:sz w:val="22"/>
          <w:szCs w:val="22"/>
        </w:rPr>
        <w:sym w:font="Wingdings" w:char="F0E0"/>
      </w:r>
      <w:r w:rsidRPr="00A01EAA">
        <w:rPr>
          <w:rFonts w:ascii="Calibri" w:hAnsi="Calibri" w:cs="Calibri"/>
          <w:sz w:val="22"/>
          <w:szCs w:val="22"/>
        </w:rPr>
        <w:t xml:space="preserve"> not formal enough to accuse </w:t>
      </w:r>
      <w:r w:rsidRPr="00A01EAA">
        <w:rPr>
          <mc:AlternateContent>
            <mc:Choice Requires="w16se">
              <w:rFonts w:ascii="Calibri" w:hAnsi="Calibri" w:cs="Calibri"/>
            </mc:Choice>
            <mc:Fallback>
              <w:rFonts w:ascii="Apple Color Emoji" w:eastAsia="Apple Color Emoji" w:hAnsi="Apple Color Emoji" w:cs="Apple Color Emoji"/>
            </mc:Fallback>
          </mc:AlternateContent>
          <w:sz w:val="22"/>
          <w:szCs w:val="22"/>
        </w:rPr>
        <mc:AlternateContent>
          <mc:Choice Requires="w16se">
            <w16se:symEx w16se:font="Apple Color Emoji" w16se:char="1F608"/>
          </mc:Choice>
          <mc:Fallback>
            <w:t>😈</w:t>
          </mc:Fallback>
        </mc:AlternateContent>
      </w:r>
      <w:r w:rsidRPr="00A01EAA">
        <w:rPr>
          <w:rFonts w:ascii="Calibri" w:hAnsi="Calibri" w:cs="Calibri"/>
          <w:sz w:val="22"/>
          <w:szCs w:val="22"/>
        </w:rPr>
        <w:t>to qualify as testimonial.</w:t>
      </w:r>
    </w:p>
    <w:p w14:paraId="1CFF0A1B" w14:textId="62450F3A" w:rsidR="007A71A4" w:rsidRPr="00A01EAA" w:rsidRDefault="00F85AA4" w:rsidP="007A71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“this guy shoot my wife.”</w:t>
      </w:r>
      <w:r w:rsidRPr="00A01EAA">
        <w:rPr>
          <w:rFonts w:ascii="Calibri" w:hAnsi="Calibri" w:cs="Calibri"/>
          <w:sz w:val="22"/>
          <w:szCs w:val="22"/>
        </w:rPr>
        <w:sym w:font="Wingdings" w:char="F0E0"/>
      </w:r>
      <w:r w:rsidRPr="00A01EAA">
        <w:rPr>
          <w:rFonts w:ascii="Calibri" w:hAnsi="Calibri" w:cs="Calibri"/>
          <w:sz w:val="22"/>
          <w:szCs w:val="22"/>
        </w:rPr>
        <w:t xml:space="preserve"> not confrontation</w:t>
      </w:r>
    </w:p>
    <w:p w14:paraId="7A65DE54" w14:textId="27CE44C7" w:rsidR="00F85AA4" w:rsidRPr="00A01EAA" w:rsidRDefault="00F85AA4" w:rsidP="007A71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 xml:space="preserve">GV produce witness </w:t>
      </w:r>
      <w:r w:rsidRPr="00A01EAA">
        <w:rPr>
          <w:rFonts w:ascii="Calibri" w:hAnsi="Calibri" w:cs="Calibri"/>
          <w:sz w:val="22"/>
          <w:szCs w:val="22"/>
        </w:rPr>
        <w:sym w:font="Wingdings" w:char="F0E0"/>
      </w:r>
      <w:r w:rsidRPr="00A01EAA">
        <w:rPr>
          <w:rFonts w:ascii="Calibri" w:hAnsi="Calibri" w:cs="Calibri"/>
          <w:sz w:val="22"/>
          <w:szCs w:val="22"/>
        </w:rPr>
        <w:t xml:space="preserve"> prior testing shows drugs.</w:t>
      </w:r>
    </w:p>
    <w:p w14:paraId="12536045" w14:textId="79F62A08" w:rsidR="00F85AA4" w:rsidRPr="00A01EAA" w:rsidRDefault="00F85AA4" w:rsidP="007A71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IL: if defense present evidence</w:t>
      </w:r>
    </w:p>
    <w:p w14:paraId="6065014C" w14:textId="6FB47585" w:rsidR="00F85AA4" w:rsidRPr="00A01EAA" w:rsidRDefault="00F85AA4" w:rsidP="007A71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Defense plainly has a right to do that.</w:t>
      </w:r>
    </w:p>
    <w:p w14:paraId="0FB63E85" w14:textId="13328846" w:rsidR="00F85AA4" w:rsidRPr="00A01EAA" w:rsidRDefault="00F85AA4" w:rsidP="007A71A4">
      <w:pPr>
        <w:pStyle w:val="ListParagraph"/>
        <w:numPr>
          <w:ilvl w:val="4"/>
          <w:numId w:val="55"/>
        </w:numPr>
        <w:tabs>
          <w:tab w:val="left" w:pos="2987"/>
        </w:tabs>
        <w:jc w:val="both"/>
        <w:rPr>
          <w:rFonts w:ascii="Calibri" w:hAnsi="Calibri" w:cs="Calibri"/>
          <w:sz w:val="22"/>
          <w:szCs w:val="22"/>
        </w:rPr>
      </w:pPr>
      <w:r w:rsidRPr="00A01EAA">
        <w:rPr>
          <w:rFonts w:ascii="Calibri" w:hAnsi="Calibri" w:cs="Calibri"/>
          <w:sz w:val="22"/>
          <w:szCs w:val="22"/>
        </w:rPr>
        <w:t>Preemption of GV to do sth</w:t>
      </w:r>
    </w:p>
    <w:p w14:paraId="5508CBEB" w14:textId="77777777" w:rsidR="00F85AA4" w:rsidRPr="00A01EAA" w:rsidRDefault="00F85AA4" w:rsidP="007A71A4">
      <w:pPr>
        <w:tabs>
          <w:tab w:val="left" w:pos="2987"/>
        </w:tabs>
        <w:jc w:val="both"/>
        <w:rPr>
          <w:rFonts w:ascii="Calibri" w:hAnsi="Calibri" w:cs="Calibri"/>
          <w:sz w:val="22"/>
          <w:szCs w:val="22"/>
        </w:rPr>
      </w:pPr>
    </w:p>
    <w:p w14:paraId="166116D7" w14:textId="601CEBAA" w:rsidR="00F85AA4" w:rsidRPr="00A01EAA" w:rsidRDefault="00F85AA4" w:rsidP="007A71A4">
      <w:pPr>
        <w:tabs>
          <w:tab w:val="left" w:pos="2987"/>
        </w:tabs>
        <w:jc w:val="both"/>
        <w:rPr>
          <w:rFonts w:ascii="Calibri" w:hAnsi="Calibri" w:cs="Calibri"/>
          <w:sz w:val="22"/>
          <w:szCs w:val="22"/>
        </w:rPr>
      </w:pPr>
      <m:oMathPara>
        <m:oMath>
          <m:r>
            <w:rPr>
              <w:rFonts w:ascii="Cambria Math" w:hAnsi="Cambria Math" w:cs="Calibri"/>
              <w:sz w:val="22"/>
              <w:szCs w:val="22"/>
              <w:highlight w:val="yellow"/>
            </w:rPr>
            <m:t>≠≠≠≠≠≠≠≠≠≠≠≠≠≠≠≠≠≠≠≠≠≠≠≠≠≠≠≠≠≠≠≠≠≠≠≠≠≠≠≠≠≠≠≠</m:t>
          </m:r>
        </m:oMath>
      </m:oMathPara>
    </w:p>
    <w:p w14:paraId="5116508C" w14:textId="77777777" w:rsidR="00F85AA4" w:rsidRPr="00A01EAA" w:rsidRDefault="00F85AA4" w:rsidP="007A71A4">
      <w:pPr>
        <w:tabs>
          <w:tab w:val="left" w:pos="2987"/>
        </w:tabs>
        <w:jc w:val="both"/>
        <w:rPr>
          <w:rFonts w:ascii="Calibri" w:hAnsi="Calibri" w:cs="Calibri"/>
          <w:sz w:val="22"/>
          <w:szCs w:val="22"/>
        </w:rPr>
      </w:pPr>
    </w:p>
    <w:p w14:paraId="189BC2C1" w14:textId="416BA807" w:rsidR="00F85AA4" w:rsidRPr="00A01EAA" w:rsidRDefault="00293A22" w:rsidP="007A71A4">
      <w:pPr>
        <w:tabs>
          <w:tab w:val="left" w:pos="2987"/>
        </w:tabs>
        <w:jc w:val="both"/>
        <w:rPr>
          <w:rFonts w:ascii="Calibri" w:hAnsi="Calibri" w:cs="Calibri"/>
          <w:sz w:val="22"/>
          <w:szCs w:val="22"/>
        </w:rPr>
      </w:pPr>
      <w:r w:rsidRPr="00A01EAA">
        <w:rPr>
          <w:rFonts w:ascii="Calibri" w:hAnsi="Calibri" w:cs="Calibri"/>
          <w:noProof/>
          <w:sz w:val="22"/>
          <w:szCs w:val="22"/>
        </w:rPr>
        <w:drawing>
          <wp:inline distT="0" distB="0" distL="0" distR="0" wp14:anchorId="5A19E936" wp14:editId="388AAA52">
            <wp:extent cx="6166022" cy="1569085"/>
            <wp:effectExtent l="0" t="0" r="6350" b="18415"/>
            <wp:docPr id="192602894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1" r:lo="rId172" r:qs="rId173" r:cs="rId174"/>
              </a:graphicData>
            </a:graphic>
          </wp:inline>
        </w:drawing>
      </w:r>
    </w:p>
    <w:p w14:paraId="5ECDF27D" w14:textId="36A62E90" w:rsidR="0032170E" w:rsidRPr="00A01EAA" w:rsidRDefault="00121D6C" w:rsidP="007A71A4">
      <w:pPr>
        <w:tabs>
          <w:tab w:val="left" w:pos="2987"/>
        </w:tabs>
        <w:jc w:val="both"/>
        <w:rPr>
          <w:rFonts w:ascii="Calibri" w:hAnsi="Calibri" w:cs="Calibri"/>
          <w:sz w:val="22"/>
          <w:szCs w:val="22"/>
        </w:rPr>
      </w:pPr>
      <w:r>
        <w:rPr>
          <w:rFonts w:ascii="Calibri" w:hAnsi="Calibri" w:cs="Calibri"/>
          <w:noProof/>
          <w:sz w:val="22"/>
          <w:szCs w:val="22"/>
        </w:rPr>
        <w:drawing>
          <wp:inline distT="0" distB="0" distL="0" distR="0" wp14:anchorId="20552C8C" wp14:editId="5C3E5899">
            <wp:extent cx="6135511" cy="757555"/>
            <wp:effectExtent l="0" t="0" r="0" b="17145"/>
            <wp:docPr id="1749866007"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6" r:lo="rId177" r:qs="rId178" r:cs="rId179"/>
              </a:graphicData>
            </a:graphic>
          </wp:inline>
        </w:drawing>
      </w:r>
    </w:p>
    <w:p w14:paraId="039E3B8B" w14:textId="1EADB13E" w:rsidR="00F85AA4" w:rsidRDefault="00F85AA4" w:rsidP="007A71A4">
      <w:pPr>
        <w:tabs>
          <w:tab w:val="left" w:pos="2987"/>
        </w:tabs>
        <w:jc w:val="both"/>
        <w:rPr>
          <w:rFonts w:ascii="Calibri" w:hAnsi="Calibri" w:cs="Calibri"/>
          <w:sz w:val="22"/>
          <w:szCs w:val="22"/>
        </w:rPr>
      </w:pPr>
    </w:p>
    <w:p w14:paraId="6D3B48EB" w14:textId="77777777" w:rsidR="00121D6C" w:rsidRDefault="00121D6C" w:rsidP="007A71A4">
      <w:pPr>
        <w:tabs>
          <w:tab w:val="left" w:pos="2987"/>
        </w:tabs>
        <w:jc w:val="both"/>
        <w:rPr>
          <w:rFonts w:ascii="Calibri" w:hAnsi="Calibri" w:cs="Calibri"/>
          <w:sz w:val="22"/>
          <w:szCs w:val="22"/>
        </w:rPr>
      </w:pPr>
    </w:p>
    <w:p w14:paraId="63B819D2" w14:textId="77777777" w:rsidR="00121D6C" w:rsidRDefault="00121D6C" w:rsidP="007A71A4">
      <w:pPr>
        <w:tabs>
          <w:tab w:val="left" w:pos="2987"/>
        </w:tabs>
        <w:jc w:val="both"/>
        <w:rPr>
          <w:rFonts w:ascii="Calibri" w:hAnsi="Calibri" w:cs="Calibri"/>
          <w:sz w:val="22"/>
          <w:szCs w:val="22"/>
        </w:rPr>
      </w:pPr>
    </w:p>
    <w:p w14:paraId="6CB3FF02" w14:textId="77777777" w:rsidR="00121D6C" w:rsidRPr="00A01EAA" w:rsidRDefault="00121D6C" w:rsidP="007A71A4">
      <w:pPr>
        <w:tabs>
          <w:tab w:val="left" w:pos="2987"/>
        </w:tabs>
        <w:jc w:val="both"/>
        <w:rPr>
          <w:rFonts w:ascii="Calibri" w:hAnsi="Calibri" w:cs="Calibri"/>
          <w:sz w:val="22"/>
          <w:szCs w:val="22"/>
        </w:rPr>
      </w:pPr>
    </w:p>
    <w:p w14:paraId="3844E78A" w14:textId="3DAB22A4" w:rsidR="0032170E" w:rsidRPr="00A01EAA" w:rsidRDefault="006E34E7" w:rsidP="007A71A4">
      <w:pPr>
        <w:tabs>
          <w:tab w:val="left" w:pos="2987"/>
        </w:tabs>
        <w:jc w:val="both"/>
        <w:rPr>
          <w:rFonts w:ascii="Calibri" w:hAnsi="Calibri" w:cs="Calibri"/>
          <w:sz w:val="22"/>
          <w:szCs w:val="22"/>
        </w:rPr>
      </w:pPr>
      <w:r w:rsidRPr="00A01EAA">
        <w:rPr>
          <w:rFonts w:ascii="Calibri" w:hAnsi="Calibri" w:cs="Calibri"/>
          <w:sz w:val="22"/>
          <w:szCs w:val="22"/>
        </w:rPr>
        <w:t>5. U.S. v. Cain</w:t>
      </w:r>
    </w:p>
    <w:p w14:paraId="67785870" w14:textId="42F3448E" w:rsidR="006E34E7" w:rsidRPr="00A01EAA" w:rsidRDefault="006E34E7" w:rsidP="007A71A4">
      <w:pPr>
        <w:pStyle w:val="ListParagraph"/>
        <w:numPr>
          <w:ilvl w:val="4"/>
          <w:numId w:val="56"/>
        </w:numPr>
        <w:tabs>
          <w:tab w:val="left" w:pos="2987"/>
        </w:tabs>
        <w:jc w:val="both"/>
        <w:rPr>
          <w:rFonts w:ascii="Calibri" w:hAnsi="Calibri" w:cs="Calibri"/>
          <w:sz w:val="22"/>
          <w:szCs w:val="22"/>
        </w:rPr>
      </w:pPr>
      <w:r w:rsidRPr="00A01EAA">
        <w:rPr>
          <w:rFonts w:ascii="Calibri" w:hAnsi="Calibri" w:cs="Calibri"/>
          <w:sz w:val="22"/>
          <w:szCs w:val="22"/>
        </w:rPr>
        <w:t>R 803: “I saw 2 guys walking the same road when I was driving.”</w:t>
      </w:r>
    </w:p>
    <w:p w14:paraId="314034D9" w14:textId="5D6441C3" w:rsidR="006E34E7" w:rsidRPr="00A01EAA" w:rsidRDefault="006E34E7" w:rsidP="007A71A4">
      <w:pPr>
        <w:pStyle w:val="ListParagraph"/>
        <w:numPr>
          <w:ilvl w:val="4"/>
          <w:numId w:val="56"/>
        </w:numPr>
        <w:tabs>
          <w:tab w:val="left" w:pos="2987"/>
        </w:tabs>
        <w:jc w:val="both"/>
        <w:rPr>
          <w:rFonts w:ascii="Calibri" w:hAnsi="Calibri" w:cs="Calibri"/>
          <w:sz w:val="22"/>
          <w:szCs w:val="22"/>
        </w:rPr>
      </w:pPr>
      <w:r w:rsidRPr="00A01EAA">
        <w:rPr>
          <w:rFonts w:ascii="Calibri" w:hAnsi="Calibri" w:cs="Calibri"/>
          <w:sz w:val="22"/>
          <w:szCs w:val="22"/>
        </w:rPr>
        <w:t xml:space="preserve">Does the present sense impression hearsay rule apply only to a declarant’s description or explanation of an event or condition made </w:t>
      </w:r>
      <w:r w:rsidRPr="00A01EAA">
        <w:rPr>
          <w:rFonts w:ascii="Calibri" w:hAnsi="Calibri" w:cs="Calibri"/>
          <w:b/>
          <w:bCs/>
          <w:sz w:val="22"/>
          <w:szCs w:val="22"/>
        </w:rPr>
        <w:t>while or immediately after the declarant perceives it? YES</w:t>
      </w:r>
    </w:p>
    <w:p w14:paraId="22A49FF9" w14:textId="5C01C476" w:rsidR="006E34E7" w:rsidRPr="00A01EAA" w:rsidRDefault="006E34E7" w:rsidP="007A71A4">
      <w:pPr>
        <w:pStyle w:val="ListParagraph"/>
        <w:numPr>
          <w:ilvl w:val="4"/>
          <w:numId w:val="56"/>
        </w:numPr>
        <w:tabs>
          <w:tab w:val="left" w:pos="2987"/>
        </w:tabs>
        <w:jc w:val="both"/>
        <w:rPr>
          <w:rFonts w:ascii="Calibri" w:hAnsi="Calibri" w:cs="Calibri"/>
          <w:sz w:val="22"/>
          <w:szCs w:val="22"/>
        </w:rPr>
      </w:pPr>
      <w:r w:rsidRPr="00A01EAA">
        <w:rPr>
          <w:rFonts w:ascii="Calibri" w:hAnsi="Calibri" w:cs="Calibri"/>
          <w:b/>
          <w:bCs/>
          <w:sz w:val="22"/>
          <w:szCs w:val="22"/>
        </w:rPr>
        <w:t>R 803 (1) recognizes that in many circumstances, precise contemporaneity between EVENTS and STS is impossible and allows a slight lapse in time between declarant’s perception and the declarant’s sts about what he saw.</w:t>
      </w:r>
    </w:p>
    <w:p w14:paraId="0CE3D8B7" w14:textId="3D5A23DE" w:rsidR="009F5334" w:rsidRPr="00A01EAA" w:rsidRDefault="009F5334" w:rsidP="007A71A4">
      <w:pPr>
        <w:pStyle w:val="ListParagraph"/>
        <w:numPr>
          <w:ilvl w:val="4"/>
          <w:numId w:val="56"/>
        </w:numPr>
        <w:tabs>
          <w:tab w:val="left" w:pos="2987"/>
        </w:tabs>
        <w:jc w:val="both"/>
        <w:rPr>
          <w:rFonts w:ascii="Calibri" w:hAnsi="Calibri" w:cs="Calibri"/>
          <w:sz w:val="22"/>
          <w:szCs w:val="22"/>
        </w:rPr>
      </w:pPr>
      <w:r w:rsidRPr="00A01EAA">
        <w:rPr>
          <w:rFonts w:ascii="Calibri" w:hAnsi="Calibri" w:cs="Calibri"/>
          <w:b/>
          <w:bCs/>
          <w:sz w:val="22"/>
          <w:szCs w:val="22"/>
        </w:rPr>
        <w:t>If a longer time lapse separates the perception from the sts, the sts may be qualified as an admissible excited utterance. R 803 (2) but only if it can be shown the declarant’s sts was made while d was excited still.</w:t>
      </w:r>
    </w:p>
    <w:p w14:paraId="39BF56DF" w14:textId="05B61C24" w:rsidR="00792E5C" w:rsidRPr="00A01EAA" w:rsidRDefault="009F5334" w:rsidP="00792E5C">
      <w:pPr>
        <w:pStyle w:val="ListParagraph"/>
        <w:numPr>
          <w:ilvl w:val="4"/>
          <w:numId w:val="56"/>
        </w:numPr>
        <w:tabs>
          <w:tab w:val="left" w:pos="2987"/>
        </w:tabs>
        <w:jc w:val="both"/>
        <w:rPr>
          <w:rFonts w:ascii="Calibri" w:hAnsi="Calibri" w:cs="Calibri"/>
          <w:sz w:val="22"/>
          <w:szCs w:val="22"/>
        </w:rPr>
      </w:pPr>
      <w:r w:rsidRPr="00A01EAA">
        <w:rPr>
          <w:rFonts w:ascii="Calibri" w:hAnsi="Calibri" w:cs="Calibri"/>
          <w:sz w:val="22"/>
          <w:szCs w:val="22"/>
        </w:rPr>
        <w:t xml:space="preserve">The </w:t>
      </w:r>
      <w:r w:rsidR="00792E5C" w:rsidRPr="00A01EAA">
        <w:rPr>
          <w:rFonts w:ascii="Calibri" w:hAnsi="Calibri" w:cs="Calibri"/>
          <w:sz w:val="22"/>
          <w:szCs w:val="22"/>
        </w:rPr>
        <w:t>1</w:t>
      </w:r>
      <w:r w:rsidR="00792E5C" w:rsidRPr="00A01EAA">
        <w:rPr>
          <w:rFonts w:ascii="Calibri" w:hAnsi="Calibri" w:cs="Calibri"/>
          <w:sz w:val="22"/>
          <w:szCs w:val="22"/>
          <w:vertAlign w:val="superscript"/>
        </w:rPr>
        <w:t>st</w:t>
      </w:r>
      <w:r w:rsidR="00792E5C" w:rsidRPr="00A01EAA">
        <w:rPr>
          <w:rFonts w:ascii="Calibri" w:hAnsi="Calibri" w:cs="Calibri"/>
          <w:sz w:val="22"/>
          <w:szCs w:val="22"/>
        </w:rPr>
        <w:t xml:space="preserve"> </w:t>
      </w:r>
      <w:r w:rsidRPr="00A01EAA">
        <w:rPr>
          <w:rFonts w:ascii="Calibri" w:hAnsi="Calibri" w:cs="Calibri"/>
          <w:sz w:val="22"/>
          <w:szCs w:val="22"/>
        </w:rPr>
        <w:t xml:space="preserve">caller informed the state trooper he saw 2 shirtless men walking away from the truck and tried to hitch a ride. </w:t>
      </w:r>
      <w:r w:rsidR="00792E5C" w:rsidRPr="00A01EAA">
        <w:rPr>
          <w:rFonts w:ascii="Calibri" w:hAnsi="Calibri" w:cs="Calibri"/>
          <w:sz w:val="22"/>
          <w:szCs w:val="22"/>
        </w:rPr>
        <w:sym w:font="Wingdings" w:char="F0E0"/>
      </w:r>
      <w:r w:rsidR="00792E5C" w:rsidRPr="00A01EAA">
        <w:rPr>
          <w:rFonts w:ascii="Calibri" w:hAnsi="Calibri" w:cs="Calibri"/>
          <w:b/>
          <w:bCs/>
          <w:sz w:val="22"/>
          <w:szCs w:val="22"/>
        </w:rPr>
        <w:t xml:space="preserve"> Excited utterance : </w:t>
      </w:r>
      <w:r w:rsidR="00792E5C" w:rsidRPr="00A01EAA">
        <w:rPr>
          <w:rFonts w:ascii="Apple Color Emoji" w:hAnsi="Apple Color Emoji" w:cs="Apple Color Emoji"/>
          <w:sz w:val="22"/>
          <w:szCs w:val="22"/>
        </w:rPr>
        <w:t>🫣</w:t>
      </w:r>
      <w:r w:rsidR="00792E5C" w:rsidRPr="00A01EAA">
        <w:rPr>
          <w:rFonts w:ascii="Calibri" w:hAnsi="Calibri" w:cs="Calibri"/>
          <w:sz w:val="22"/>
          <w:szCs w:val="22"/>
        </w:rPr>
        <w:t>is perceiving.</w:t>
      </w:r>
      <w:r w:rsidR="00207FF1" w:rsidRPr="00A01EAA">
        <w:rPr>
          <w:rFonts w:ascii="Calibri" w:hAnsi="Calibri" w:cs="Calibri"/>
          <w:sz w:val="22"/>
          <w:szCs w:val="22"/>
        </w:rPr>
        <w:t xml:space="preserve"> </w:t>
      </w:r>
      <w:r w:rsidR="00207FF1" w:rsidRPr="00A01EAA">
        <w:rPr>
          <w:rFonts w:ascii="Apple Color Emoji" w:hAnsi="Apple Color Emoji" w:cs="Apple Color Emoji"/>
          <w:sz w:val="22"/>
          <w:szCs w:val="22"/>
        </w:rPr>
        <w:t>🫣</w:t>
      </w:r>
      <w:r w:rsidR="00207FF1" w:rsidRPr="00A01EAA">
        <w:rPr>
          <w:rFonts w:ascii="Calibri" w:hAnsi="Calibri" w:cs="Calibri"/>
          <w:sz w:val="22"/>
          <w:szCs w:val="22"/>
        </w:rPr>
        <w:t xml:space="preserve"> Is spontaneous made in response to event.</w:t>
      </w:r>
    </w:p>
    <w:p w14:paraId="3D042189" w14:textId="45B1EFAA" w:rsidR="009F5334" w:rsidRPr="00A01EAA" w:rsidRDefault="009F5334" w:rsidP="00792E5C">
      <w:pPr>
        <w:pStyle w:val="ListParagraph"/>
        <w:numPr>
          <w:ilvl w:val="4"/>
          <w:numId w:val="56"/>
        </w:numPr>
        <w:tabs>
          <w:tab w:val="left" w:pos="2987"/>
        </w:tabs>
        <w:jc w:val="both"/>
        <w:rPr>
          <w:rFonts w:ascii="Calibri" w:hAnsi="Calibri" w:cs="Calibri"/>
          <w:sz w:val="22"/>
          <w:szCs w:val="22"/>
        </w:rPr>
      </w:pPr>
      <w:r w:rsidRPr="00A01EAA">
        <w:rPr>
          <w:rFonts w:ascii="Calibri" w:hAnsi="Calibri" w:cs="Calibri"/>
          <w:sz w:val="22"/>
          <w:szCs w:val="22"/>
        </w:rPr>
        <w:t>Just a few mins after the first caller’s report, the 2</w:t>
      </w:r>
      <w:r w:rsidRPr="00A01EAA">
        <w:rPr>
          <w:rFonts w:ascii="Calibri" w:hAnsi="Calibri" w:cs="Calibri"/>
          <w:sz w:val="22"/>
          <w:szCs w:val="22"/>
          <w:vertAlign w:val="superscript"/>
        </w:rPr>
        <w:t>nd</w:t>
      </w:r>
      <w:r w:rsidRPr="00A01EAA">
        <w:rPr>
          <w:rFonts w:ascii="Calibri" w:hAnsi="Calibri" w:cs="Calibri"/>
          <w:sz w:val="22"/>
          <w:szCs w:val="22"/>
        </w:rPr>
        <w:t xml:space="preserve"> caller seeing the men 5 miles away from the truck.</w:t>
      </w:r>
      <w:r w:rsidR="00792E5C" w:rsidRPr="00A01EAA">
        <w:rPr>
          <w:rFonts w:ascii="Calibri" w:hAnsi="Calibri" w:cs="Calibri"/>
          <w:sz w:val="22"/>
          <w:szCs w:val="22"/>
        </w:rPr>
        <w:t xml:space="preserve">--&gt; </w:t>
      </w:r>
      <w:r w:rsidRPr="00A01EAA">
        <w:rPr>
          <w:rFonts w:ascii="Calibri" w:hAnsi="Calibri" w:cs="Calibri"/>
          <w:sz w:val="22"/>
          <w:szCs w:val="22"/>
        </w:rPr>
        <w:t>R 803 (1)</w:t>
      </w:r>
      <w:r w:rsidRPr="00A01EAA">
        <w:rPr>
          <w:rFonts w:ascii="Calibri" w:hAnsi="Calibri" w:cs="Calibri"/>
          <w:b/>
          <w:bCs/>
          <w:sz w:val="22"/>
          <w:szCs w:val="22"/>
        </w:rPr>
        <w:t xml:space="preserve"> </w:t>
      </w:r>
      <w:r w:rsidR="00792E5C" w:rsidRPr="00A01EAA">
        <w:rPr>
          <w:rFonts w:ascii="Calibri" w:hAnsi="Calibri" w:cs="Calibri"/>
          <w:b/>
          <w:bCs/>
          <w:sz w:val="22"/>
          <w:szCs w:val="22"/>
        </w:rPr>
        <w:t xml:space="preserve">Present Sense Impression </w:t>
      </w:r>
      <w:r w:rsidRPr="00A01EAA">
        <w:rPr>
          <w:rFonts w:ascii="Calibri" w:hAnsi="Calibri" w:cs="Calibri"/>
          <w:b/>
          <w:bCs/>
          <w:sz w:val="22"/>
          <w:szCs w:val="22"/>
        </w:rPr>
        <w:t xml:space="preserve">exception is applicable </w:t>
      </w:r>
    </w:p>
    <w:p w14:paraId="5F94B7F8" w14:textId="4B644BBF" w:rsidR="009F5334" w:rsidRPr="00A01EAA" w:rsidRDefault="009F5334" w:rsidP="007A71A4">
      <w:pPr>
        <w:pStyle w:val="ListParagraph"/>
        <w:numPr>
          <w:ilvl w:val="4"/>
          <w:numId w:val="56"/>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the report was the only evidence linking Cain to the stolen truck.</w:t>
      </w:r>
    </w:p>
    <w:p w14:paraId="528B02A1" w14:textId="7D89A5B3" w:rsidR="009F5334" w:rsidRPr="00A01EAA" w:rsidRDefault="009F5334" w:rsidP="007A71A4">
      <w:pPr>
        <w:pStyle w:val="ListParagraph"/>
        <w:numPr>
          <w:ilvl w:val="4"/>
          <w:numId w:val="56"/>
        </w:numPr>
        <w:tabs>
          <w:tab w:val="left" w:pos="2987"/>
        </w:tabs>
        <w:jc w:val="both"/>
        <w:rPr>
          <w:rFonts w:ascii="Calibri" w:hAnsi="Calibri" w:cs="Calibri"/>
          <w:sz w:val="22"/>
          <w:szCs w:val="22"/>
        </w:rPr>
      </w:pPr>
      <w:r w:rsidRPr="00A01EAA">
        <w:rPr>
          <w:rFonts w:ascii="Calibri" w:hAnsi="Calibri" w:cs="Calibri"/>
          <w:sz w:val="22"/>
          <w:szCs w:val="22"/>
        </w:rPr>
        <w:t>The error was prejudicial</w:t>
      </w:r>
    </w:p>
    <w:p w14:paraId="7D921D9D" w14:textId="14991A11" w:rsidR="009F5334" w:rsidRPr="00A01EAA" w:rsidRDefault="009F5334" w:rsidP="007A71A4">
      <w:pPr>
        <w:pStyle w:val="ListParagraph"/>
        <w:numPr>
          <w:ilvl w:val="4"/>
          <w:numId w:val="56"/>
        </w:numPr>
        <w:tabs>
          <w:tab w:val="left" w:pos="2987"/>
        </w:tabs>
        <w:jc w:val="both"/>
        <w:rPr>
          <w:rFonts w:ascii="Calibri" w:hAnsi="Calibri" w:cs="Calibri"/>
          <w:sz w:val="22"/>
          <w:szCs w:val="22"/>
        </w:rPr>
      </w:pPr>
      <w:r w:rsidRPr="00A01EAA">
        <w:rPr>
          <w:rFonts w:ascii="Calibri" w:hAnsi="Calibri" w:cs="Calibri"/>
          <w:sz w:val="22"/>
          <w:szCs w:val="22"/>
        </w:rPr>
        <w:t>Cain’s conviction must be reversed</w:t>
      </w:r>
    </w:p>
    <w:p w14:paraId="4D8DE40C" w14:textId="6876DF21" w:rsidR="009F5334" w:rsidRPr="00A01EAA" w:rsidRDefault="009F5334" w:rsidP="007A71A4">
      <w:pPr>
        <w:pStyle w:val="ListParagraph"/>
        <w:numPr>
          <w:ilvl w:val="4"/>
          <w:numId w:val="56"/>
        </w:numPr>
        <w:tabs>
          <w:tab w:val="left" w:pos="2987"/>
        </w:tabs>
        <w:jc w:val="both"/>
        <w:rPr>
          <w:rFonts w:ascii="Calibri" w:hAnsi="Calibri" w:cs="Calibri"/>
          <w:sz w:val="22"/>
          <w:szCs w:val="22"/>
        </w:rPr>
      </w:pPr>
      <w:r w:rsidRPr="00A01EAA">
        <w:rPr>
          <w:rFonts w:ascii="Calibri" w:hAnsi="Calibri" w:cs="Calibri"/>
          <w:sz w:val="22"/>
          <w:szCs w:val="22"/>
        </w:rPr>
        <w:t>Cain defendant interstate transportation of a stolen vehicle.</w:t>
      </w:r>
    </w:p>
    <w:p w14:paraId="4030107F" w14:textId="77777777" w:rsidR="009F5334" w:rsidRPr="00A01EAA" w:rsidRDefault="009F5334" w:rsidP="009F5334">
      <w:pPr>
        <w:tabs>
          <w:tab w:val="left" w:pos="2987"/>
        </w:tabs>
        <w:jc w:val="both"/>
        <w:rPr>
          <w:rFonts w:ascii="Calibri" w:hAnsi="Calibri" w:cs="Calibri"/>
          <w:sz w:val="22"/>
          <w:szCs w:val="22"/>
        </w:rPr>
      </w:pPr>
    </w:p>
    <w:p w14:paraId="7BD93FF8" w14:textId="29001149" w:rsidR="009F5334" w:rsidRPr="00A01EAA" w:rsidRDefault="007D7E23" w:rsidP="009F5334">
      <w:pPr>
        <w:tabs>
          <w:tab w:val="left" w:pos="2987"/>
        </w:tabs>
        <w:jc w:val="both"/>
        <w:rPr>
          <w:rFonts w:ascii="Calibri" w:hAnsi="Calibri" w:cs="Calibri"/>
          <w:sz w:val="22"/>
          <w:szCs w:val="22"/>
        </w:rPr>
      </w:pPr>
      <m:oMathPara>
        <m:oMath>
          <m:r>
            <w:rPr>
              <w:rFonts w:ascii="Cambria Math" w:hAnsi="Cambria Math" w:cs="Calibri"/>
              <w:sz w:val="22"/>
              <w:szCs w:val="22"/>
              <w:highlight w:val="yellow"/>
            </w:rPr>
            <m:t>≠≠≠≠≠≠≠≠≠≠≠≠≠≠≠≠≠≠≠≠≠≠≠≠≠≠≠≠≠≠≠≠≠≠≠≠≠≠≠≠≠≠≠≠</m:t>
          </m:r>
        </m:oMath>
      </m:oMathPara>
    </w:p>
    <w:p w14:paraId="6597C394" w14:textId="77777777" w:rsidR="007D7E23" w:rsidRPr="00A01EAA" w:rsidRDefault="007D7E23" w:rsidP="009F5334">
      <w:pPr>
        <w:tabs>
          <w:tab w:val="left" w:pos="2987"/>
        </w:tabs>
        <w:jc w:val="both"/>
        <w:rPr>
          <w:rFonts w:ascii="Calibri" w:hAnsi="Calibri" w:cs="Calibri"/>
          <w:sz w:val="22"/>
          <w:szCs w:val="22"/>
        </w:rPr>
      </w:pPr>
    </w:p>
    <w:p w14:paraId="7B679408" w14:textId="6BEAA615" w:rsidR="007D7E23" w:rsidRPr="00A01EAA" w:rsidRDefault="007D7E23" w:rsidP="009F5334">
      <w:pPr>
        <w:tabs>
          <w:tab w:val="left" w:pos="2987"/>
        </w:tabs>
        <w:jc w:val="both"/>
        <w:rPr>
          <w:rFonts w:ascii="Calibri" w:hAnsi="Calibri" w:cs="Calibri"/>
          <w:sz w:val="22"/>
          <w:szCs w:val="22"/>
        </w:rPr>
      </w:pPr>
      <w:r w:rsidRPr="00A01EAA">
        <w:rPr>
          <w:rFonts w:ascii="Apple Color Emoji" w:hAnsi="Apple Color Emoji" w:cs="Apple Color Emoji"/>
          <w:sz w:val="22"/>
          <w:szCs w:val="22"/>
        </w:rPr>
        <w:t>🫣</w:t>
      </w:r>
      <w:r w:rsidRPr="00A01EAA">
        <w:rPr>
          <w:rFonts w:ascii="Calibri" w:hAnsi="Calibri" w:cs="Calibri"/>
          <w:sz w:val="22"/>
          <w:szCs w:val="22"/>
        </w:rPr>
        <w:t xml:space="preserve"> called Peter, said, “John is dead. </w:t>
      </w:r>
      <w:r w:rsidRPr="00A01EAA">
        <w:rPr>
          <w:rFonts w:ascii="Calibri" w:hAnsi="Calibri" w:cs="Calibri"/>
          <w:sz w:val="22"/>
          <w:szCs w:val="22"/>
        </w:rPr>
        <w:t>씨발</w:t>
      </w:r>
      <w:r w:rsidRPr="00A01EAA">
        <w:rPr>
          <w:rFonts w:ascii="Calibri" w:hAnsi="Calibri" w:cs="Calibri"/>
          <w:sz w:val="22"/>
          <w:szCs w:val="22"/>
        </w:rPr>
        <w:t xml:space="preserve">, </w:t>
      </w:r>
      <w:r w:rsidRPr="00A01EAA">
        <w:rPr>
          <w:rFonts w:ascii="Calibri" w:hAnsi="Calibri" w:cs="Calibri"/>
          <w:sz w:val="22"/>
          <w:szCs w:val="22"/>
        </w:rPr>
        <w:t>내가</w:t>
      </w:r>
      <w:r w:rsidRPr="00A01EAA">
        <w:rPr>
          <w:rFonts w:ascii="Calibri" w:hAnsi="Calibri" w:cs="Calibri"/>
          <w:sz w:val="22"/>
          <w:szCs w:val="22"/>
        </w:rPr>
        <w:t xml:space="preserve"> Safety scaffolding </w:t>
      </w:r>
      <w:r w:rsidRPr="00A01EAA">
        <w:rPr>
          <w:rFonts w:ascii="Calibri" w:hAnsi="Calibri" w:cs="Calibri"/>
          <w:sz w:val="22"/>
          <w:szCs w:val="22"/>
        </w:rPr>
        <w:t>해</w:t>
      </w:r>
      <w:r w:rsidRPr="00A01EAA">
        <w:rPr>
          <w:rFonts w:ascii="Calibri" w:hAnsi="Calibri" w:cs="Calibri"/>
          <w:sz w:val="22"/>
          <w:szCs w:val="22"/>
        </w:rPr>
        <w:t xml:space="preserve"> </w:t>
      </w:r>
      <w:r w:rsidRPr="00A01EAA">
        <w:rPr>
          <w:rFonts w:ascii="Calibri" w:hAnsi="Calibri" w:cs="Calibri"/>
          <w:sz w:val="22"/>
          <w:szCs w:val="22"/>
        </w:rPr>
        <w:t>놓으라고</w:t>
      </w:r>
      <w:r w:rsidRPr="00A01EAA">
        <w:rPr>
          <w:rFonts w:ascii="Calibri" w:hAnsi="Calibri" w:cs="Calibri"/>
          <w:sz w:val="22"/>
          <w:szCs w:val="22"/>
        </w:rPr>
        <w:t xml:space="preserve"> </w:t>
      </w:r>
      <w:r w:rsidRPr="00A01EAA">
        <w:rPr>
          <w:rFonts w:ascii="Calibri" w:hAnsi="Calibri" w:cs="Calibri"/>
          <w:sz w:val="22"/>
          <w:szCs w:val="22"/>
        </w:rPr>
        <w:t>했잖아</w:t>
      </w:r>
      <w:r w:rsidRPr="00A01EAA">
        <w:rPr>
          <w:rFonts w:ascii="Calibri" w:hAnsi="Calibri" w:cs="Calibri"/>
          <w:sz w:val="22"/>
          <w:szCs w:val="22"/>
        </w:rPr>
        <w:t>.”</w:t>
      </w:r>
      <w:r w:rsidRPr="00A01EAA">
        <w:rPr>
          <w:rFonts w:ascii="Calibri" w:hAnsi="Calibri" w:cs="Calibri"/>
          <w:sz w:val="22"/>
          <w:szCs w:val="22"/>
        </w:rPr>
        <w:sym w:font="Wingdings" w:char="F0E0"/>
      </w:r>
      <w:r w:rsidRPr="00A01EAA">
        <w:rPr>
          <w:rFonts w:ascii="Calibri" w:hAnsi="Calibri" w:cs="Calibri"/>
          <w:sz w:val="22"/>
          <w:szCs w:val="22"/>
        </w:rPr>
        <w:t>not spontaneous utterance. Just testimony.</w:t>
      </w:r>
    </w:p>
    <w:p w14:paraId="28B02DAB" w14:textId="77777777" w:rsidR="007D7E23" w:rsidRPr="00A01EAA" w:rsidRDefault="007D7E23" w:rsidP="009F5334">
      <w:pPr>
        <w:tabs>
          <w:tab w:val="left" w:pos="2987"/>
        </w:tabs>
        <w:jc w:val="both"/>
        <w:rPr>
          <w:rFonts w:ascii="Calibri" w:hAnsi="Calibri" w:cs="Calibri"/>
          <w:sz w:val="22"/>
          <w:szCs w:val="22"/>
        </w:rPr>
      </w:pPr>
    </w:p>
    <w:p w14:paraId="33799D0A" w14:textId="33687DB9" w:rsidR="007D7E23" w:rsidRPr="00A01EAA" w:rsidRDefault="004F4EDB" w:rsidP="009F5334">
      <w:pPr>
        <w:tabs>
          <w:tab w:val="left" w:pos="2987"/>
        </w:tabs>
        <w:jc w:val="both"/>
        <w:rPr>
          <w:rFonts w:ascii="Calibri" w:hAnsi="Calibri" w:cs="Calibri"/>
          <w:sz w:val="22"/>
          <w:szCs w:val="22"/>
        </w:rPr>
      </w:pPr>
      <w:r w:rsidRPr="00A01EAA">
        <w:rPr>
          <w:rFonts w:ascii="Calibri" w:hAnsi="Calibri" w:cs="Calibri"/>
          <w:sz w:val="22"/>
          <w:szCs w:val="22"/>
        </w:rPr>
        <w:t>U.S. v. Gray X</w:t>
      </w:r>
    </w:p>
    <w:p w14:paraId="77A0DE96" w14:textId="77777777" w:rsidR="00EC7C0C" w:rsidRPr="00A01EAA" w:rsidRDefault="00EC7C0C" w:rsidP="009F5334">
      <w:pPr>
        <w:tabs>
          <w:tab w:val="left" w:pos="2987"/>
        </w:tabs>
        <w:jc w:val="both"/>
        <w:rPr>
          <w:rFonts w:ascii="Calibri" w:hAnsi="Calibri" w:cs="Calibri"/>
          <w:sz w:val="22"/>
          <w:szCs w:val="22"/>
        </w:rPr>
      </w:pPr>
    </w:p>
    <w:p w14:paraId="72AE4ABF" w14:textId="31F49286" w:rsidR="00D25321" w:rsidRPr="00A01EAA" w:rsidRDefault="00D25321" w:rsidP="009F5334">
      <w:pPr>
        <w:tabs>
          <w:tab w:val="left" w:pos="2987"/>
        </w:tabs>
        <w:jc w:val="both"/>
        <w:rPr>
          <w:rFonts w:ascii="Calibri" w:hAnsi="Calibri" w:cs="Calibri"/>
          <w:sz w:val="22"/>
          <w:szCs w:val="22"/>
        </w:rPr>
      </w:pPr>
      <w:r w:rsidRPr="00A01EAA">
        <w:rPr>
          <w:rFonts w:ascii="Calibri" w:hAnsi="Calibri" w:cs="Calibri"/>
          <w:sz w:val="22"/>
          <w:szCs w:val="22"/>
        </w:rPr>
        <w:t xml:space="preserve">Themis 58: </w:t>
      </w:r>
    </w:p>
    <w:p w14:paraId="2C3E2AD7" w14:textId="1B826C98" w:rsidR="00D25321" w:rsidRPr="00A01EAA" w:rsidRDefault="00D25321" w:rsidP="009F5334">
      <w:pPr>
        <w:tabs>
          <w:tab w:val="left" w:pos="2987"/>
        </w:tabs>
        <w:jc w:val="both"/>
        <w:rPr>
          <w:rFonts w:ascii="Calibri" w:hAnsi="Calibri" w:cs="Calibri"/>
          <w:b/>
          <w:bCs/>
          <w:sz w:val="22"/>
          <w:szCs w:val="22"/>
        </w:rPr>
      </w:pPr>
      <w:r w:rsidRPr="00A01EAA">
        <w:rPr>
          <w:rFonts w:ascii="Calibri" w:hAnsi="Calibri" w:cs="Calibri"/>
          <w:b/>
          <w:bCs/>
          <w:sz w:val="22"/>
          <w:szCs w:val="22"/>
        </w:rPr>
        <w:t>R 803 (1) Present Sense Impression:</w:t>
      </w:r>
    </w:p>
    <w:p w14:paraId="408C6CD9" w14:textId="264A565F" w:rsidR="00D25321" w:rsidRPr="00A01EAA" w:rsidRDefault="00D25321" w:rsidP="009F5334">
      <w:pPr>
        <w:tabs>
          <w:tab w:val="left" w:pos="2987"/>
        </w:tabs>
        <w:jc w:val="both"/>
        <w:rPr>
          <w:rFonts w:ascii="Calibri" w:hAnsi="Calibri" w:cs="Calibri"/>
          <w:sz w:val="22"/>
          <w:szCs w:val="22"/>
        </w:rPr>
      </w:pPr>
      <w:r w:rsidRPr="00A01EAA">
        <w:rPr>
          <w:rFonts w:ascii="Calibri" w:hAnsi="Calibri" w:cs="Calibri"/>
          <w:sz w:val="22"/>
          <w:szCs w:val="22"/>
        </w:rPr>
        <w:t>A statement describing or explaining an event or condition, made while or immediately after the declarant perceives it.</w:t>
      </w:r>
    </w:p>
    <w:p w14:paraId="34ADE0CA" w14:textId="77777777" w:rsidR="00D25321" w:rsidRPr="00A01EAA" w:rsidRDefault="00D25321" w:rsidP="009F5334">
      <w:pPr>
        <w:tabs>
          <w:tab w:val="left" w:pos="2987"/>
        </w:tabs>
        <w:jc w:val="both"/>
        <w:rPr>
          <w:rFonts w:ascii="Calibri" w:hAnsi="Calibri" w:cs="Calibri"/>
          <w:sz w:val="22"/>
          <w:szCs w:val="22"/>
        </w:rPr>
      </w:pPr>
    </w:p>
    <w:p w14:paraId="7D3E3C63" w14:textId="77777777" w:rsidR="00C0523A" w:rsidRPr="00A01EAA" w:rsidRDefault="00D25321" w:rsidP="00C0523A">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Contemporaneous: Spontaneous. Immediate. </w:t>
      </w:r>
    </w:p>
    <w:p w14:paraId="2C009539" w14:textId="42C436E2" w:rsidR="00D25321" w:rsidRPr="00A01EAA" w:rsidRDefault="00C0523A" w:rsidP="00C0523A">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Hearsay? </w:t>
      </w:r>
      <w:r w:rsidR="00D25321" w:rsidRPr="00A01EAA">
        <w:rPr>
          <w:rFonts w:ascii="Calibri" w:hAnsi="Calibri" w:cs="Calibri"/>
          <w:b/>
          <w:bCs/>
          <w:sz w:val="22"/>
          <w:szCs w:val="22"/>
        </w:rPr>
        <w:t>Offered for the truth of a matter.</w:t>
      </w:r>
      <w:r w:rsidRPr="00A01EAA">
        <w:rPr>
          <w:rFonts w:ascii="Calibri" w:hAnsi="Calibri" w:cs="Calibri"/>
          <w:b/>
          <w:bCs/>
          <w:sz w:val="22"/>
          <w:szCs w:val="22"/>
        </w:rPr>
        <w:t xml:space="preserve"> NO. Hearsay exception</w:t>
      </w:r>
    </w:p>
    <w:p w14:paraId="3BDF7823" w14:textId="49FB06DB" w:rsidR="00D25321" w:rsidRPr="00A01EAA" w:rsidRDefault="00C0523A" w:rsidP="009F5334">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In tragic car accident  “</w:t>
      </w:r>
      <w:r w:rsidR="00D25321" w:rsidRPr="00A01EAA">
        <w:rPr>
          <w:rFonts w:ascii="Calibri" w:hAnsi="Calibri" w:cs="Calibri"/>
          <w:sz w:val="22"/>
          <w:szCs w:val="22"/>
        </w:rPr>
        <w:t>My brother told me on the phonecall, “yo bro, omg, you look this car is speeding. WOOOOOOO!”</w:t>
      </w:r>
      <w:r w:rsidRPr="00A01EAA">
        <w:rPr>
          <w:rFonts w:ascii="Calibri" w:hAnsi="Calibri" w:cs="Calibri"/>
          <w:sz w:val="22"/>
          <w:szCs w:val="22"/>
        </w:rPr>
        <w:t>”..</w:t>
      </w:r>
    </w:p>
    <w:p w14:paraId="24E5D7E0" w14:textId="10A4B051" w:rsidR="00C0523A" w:rsidRPr="00A01EAA" w:rsidRDefault="00C0523A" w:rsidP="009F5334">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On the phonecall, victim says, “mom, dave is at the door, dave is at the door, I am going to get him,” then Dave kills the victim.--&gt; CONTEMPORENEOUS. ASSERTION. TRUTH OF A MATTER.</w:t>
      </w:r>
    </w:p>
    <w:p w14:paraId="3B93FF36" w14:textId="77777777" w:rsidR="00D25321" w:rsidRPr="00A01EAA" w:rsidRDefault="00D25321" w:rsidP="009F5334">
      <w:pPr>
        <w:tabs>
          <w:tab w:val="left" w:pos="2987"/>
        </w:tabs>
        <w:jc w:val="both"/>
        <w:rPr>
          <w:rFonts w:ascii="Calibri" w:hAnsi="Calibri" w:cs="Calibri"/>
          <w:sz w:val="22"/>
          <w:szCs w:val="22"/>
        </w:rPr>
      </w:pPr>
    </w:p>
    <w:p w14:paraId="127E8FFC" w14:textId="2ACAA0A2" w:rsidR="00D25321" w:rsidRPr="00A01EAA" w:rsidRDefault="00C0523A" w:rsidP="009F5334">
      <w:pPr>
        <w:tabs>
          <w:tab w:val="left" w:pos="2987"/>
        </w:tabs>
        <w:jc w:val="both"/>
        <w:rPr>
          <w:rFonts w:ascii="Calibri" w:hAnsi="Calibri" w:cs="Calibri"/>
          <w:sz w:val="22"/>
          <w:szCs w:val="22"/>
        </w:rPr>
      </w:pPr>
      <w:r w:rsidRPr="00A01EAA">
        <w:rPr>
          <w:rFonts w:ascii="Calibri" w:hAnsi="Calibri" w:cs="Calibri"/>
          <w:sz w:val="22"/>
          <w:szCs w:val="22"/>
        </w:rPr>
        <w:t xml:space="preserve">Themis 59: Excited Utterance </w:t>
      </w:r>
    </w:p>
    <w:p w14:paraId="0A7C24E9" w14:textId="23696EE0" w:rsidR="00C0523A" w:rsidRPr="00A01EAA" w:rsidRDefault="00C0523A" w:rsidP="009F5334">
      <w:pPr>
        <w:tabs>
          <w:tab w:val="left" w:pos="2987"/>
        </w:tabs>
        <w:jc w:val="both"/>
        <w:rPr>
          <w:rFonts w:ascii="Calibri" w:hAnsi="Calibri" w:cs="Calibri"/>
          <w:sz w:val="22"/>
          <w:szCs w:val="22"/>
        </w:rPr>
      </w:pPr>
      <w:r w:rsidRPr="00A01EAA">
        <w:rPr>
          <w:rFonts w:ascii="Calibri" w:hAnsi="Calibri" w:cs="Calibri"/>
          <w:sz w:val="22"/>
          <w:szCs w:val="22"/>
        </w:rPr>
        <w:t xml:space="preserve">R 803 (2) </w:t>
      </w:r>
      <w:r w:rsidR="002D2FE7" w:rsidRPr="00A01EAA">
        <w:rPr>
          <w:rFonts w:ascii="Calibri" w:hAnsi="Calibri" w:cs="Calibri"/>
          <w:sz w:val="22"/>
          <w:szCs w:val="22"/>
        </w:rPr>
        <w:t xml:space="preserve">startling event: </w:t>
      </w:r>
      <w:r w:rsidRPr="00A01EAA">
        <w:rPr>
          <w:rFonts w:ascii="Calibri" w:hAnsi="Calibri" w:cs="Calibri"/>
          <w:b/>
          <w:bCs/>
          <w:sz w:val="22"/>
          <w:szCs w:val="22"/>
        </w:rPr>
        <w:t>declarant is under the stress. Excitement.</w:t>
      </w:r>
    </w:p>
    <w:p w14:paraId="74CDE2F8" w14:textId="2FFA5C04" w:rsidR="00C0523A" w:rsidRPr="00A01EAA" w:rsidRDefault="00C0523A" w:rsidP="00C0523A">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Breathing heavily, victim, “mom, building is on fire, please come and pick me up.”</w:t>
      </w:r>
    </w:p>
    <w:p w14:paraId="2B94C01E" w14:textId="718DD284" w:rsidR="00C0523A" w:rsidRPr="00A01EAA" w:rsidRDefault="00C0523A" w:rsidP="00C0523A">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Out of court, intent for assertion, truth of a matter.</w:t>
      </w:r>
    </w:p>
    <w:p w14:paraId="36FB1550" w14:textId="0A48788A" w:rsidR="00C0523A" w:rsidRPr="00A01EAA" w:rsidRDefault="00C0523A" w:rsidP="00C0523A">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 xml:space="preserve">Hearsay? NO. Exception. </w:t>
      </w:r>
    </w:p>
    <w:p w14:paraId="112836D1" w14:textId="3CE72615" w:rsidR="002D2FE7" w:rsidRPr="00A01EAA" w:rsidRDefault="002D2FE7" w:rsidP="00C0523A">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lastRenderedPageBreak/>
        <w:t>Longer time span than present sense impression.</w:t>
      </w:r>
    </w:p>
    <w:p w14:paraId="48560A8B" w14:textId="77777777" w:rsidR="00C0523A" w:rsidRPr="00A01EAA" w:rsidRDefault="00C0523A" w:rsidP="009F5334">
      <w:pPr>
        <w:tabs>
          <w:tab w:val="left" w:pos="2987"/>
        </w:tabs>
        <w:jc w:val="both"/>
        <w:rPr>
          <w:rFonts w:ascii="Calibri" w:hAnsi="Calibri" w:cs="Calibri"/>
          <w:sz w:val="22"/>
          <w:szCs w:val="22"/>
        </w:rPr>
      </w:pPr>
    </w:p>
    <w:p w14:paraId="42AEE21D" w14:textId="130879DB" w:rsidR="00C0523A" w:rsidRPr="00A01EAA" w:rsidRDefault="00C0523A" w:rsidP="009F5334">
      <w:pPr>
        <w:tabs>
          <w:tab w:val="left" w:pos="2987"/>
        </w:tabs>
        <w:jc w:val="both"/>
        <w:rPr>
          <w:rFonts w:ascii="Calibri" w:hAnsi="Calibri" w:cs="Calibri"/>
          <w:sz w:val="22"/>
          <w:szCs w:val="22"/>
        </w:rPr>
      </w:pPr>
      <w:r w:rsidRPr="00A01EAA">
        <w:rPr>
          <w:rFonts w:ascii="Calibri" w:hAnsi="Calibri" w:cs="Calibri"/>
          <w:sz w:val="22"/>
          <w:szCs w:val="22"/>
        </w:rPr>
        <w:t>&gt;&gt; Less time to make a careful lie.</w:t>
      </w:r>
    </w:p>
    <w:p w14:paraId="4DD8063A" w14:textId="77777777" w:rsidR="00C0523A" w:rsidRPr="00A01EAA" w:rsidRDefault="00C0523A" w:rsidP="009F5334">
      <w:pPr>
        <w:tabs>
          <w:tab w:val="left" w:pos="2987"/>
        </w:tabs>
        <w:jc w:val="both"/>
        <w:rPr>
          <w:rFonts w:ascii="Calibri" w:hAnsi="Calibri" w:cs="Calibri"/>
          <w:sz w:val="22"/>
          <w:szCs w:val="22"/>
        </w:rPr>
      </w:pPr>
    </w:p>
    <w:p w14:paraId="37DC2A53" w14:textId="01DDEAA0" w:rsidR="005B1F85" w:rsidRPr="00A01EAA" w:rsidRDefault="004725A8" w:rsidP="005B1F85">
      <w:pPr>
        <w:tabs>
          <w:tab w:val="left" w:pos="2987"/>
        </w:tabs>
        <w:jc w:val="both"/>
        <w:rPr>
          <w:rFonts w:ascii="Calibri" w:hAnsi="Calibri" w:cs="Calibri"/>
          <w:b/>
          <w:bCs/>
          <w:sz w:val="22"/>
          <w:szCs w:val="22"/>
        </w:rPr>
      </w:pPr>
      <w:r w:rsidRPr="00A01EAA">
        <w:rPr>
          <w:rFonts w:ascii="Calibri" w:hAnsi="Calibri" w:cs="Calibri"/>
          <w:b/>
          <w:bCs/>
          <w:sz w:val="22"/>
          <w:szCs w:val="22"/>
        </w:rPr>
        <w:t>Themis</w:t>
      </w:r>
      <w:r w:rsidR="006F08A1" w:rsidRPr="00A01EAA">
        <w:rPr>
          <w:rFonts w:ascii="Calibri" w:hAnsi="Calibri" w:cs="Calibri"/>
          <w:b/>
          <w:bCs/>
          <w:sz w:val="22"/>
          <w:szCs w:val="22"/>
        </w:rPr>
        <w:t xml:space="preserve"> 54</w:t>
      </w:r>
      <w:r w:rsidRPr="00A01EAA">
        <w:rPr>
          <w:rFonts w:ascii="Calibri" w:hAnsi="Calibri" w:cs="Calibri"/>
          <w:b/>
          <w:bCs/>
          <w:sz w:val="22"/>
          <w:szCs w:val="22"/>
        </w:rPr>
        <w:t xml:space="preserve"> Statement by opposing party</w:t>
      </w:r>
    </w:p>
    <w:p w14:paraId="313F7F90" w14:textId="334B7DA2" w:rsidR="006F08A1" w:rsidRPr="00A01EAA" w:rsidRDefault="006F08A1" w:rsidP="005B1F85">
      <w:pPr>
        <w:tabs>
          <w:tab w:val="left" w:pos="2987"/>
        </w:tabs>
        <w:jc w:val="both"/>
        <w:rPr>
          <w:rFonts w:ascii="Calibri" w:hAnsi="Calibri" w:cs="Calibri"/>
          <w:b/>
          <w:bCs/>
          <w:sz w:val="22"/>
          <w:szCs w:val="22"/>
        </w:rPr>
      </w:pPr>
      <w:r w:rsidRPr="00A01EAA">
        <w:rPr>
          <w:rFonts w:ascii="Calibri" w:hAnsi="Calibri" w:cs="Calibri"/>
          <w:b/>
          <w:bCs/>
          <w:sz w:val="22"/>
          <w:szCs w:val="22"/>
        </w:rPr>
        <w:t>R 801 (d) (2)</w:t>
      </w:r>
    </w:p>
    <w:p w14:paraId="494C3957" w14:textId="3E095058" w:rsidR="006F08A1" w:rsidRPr="00A01EAA" w:rsidRDefault="008B55D9" w:rsidP="005B1F85">
      <w:pPr>
        <w:tabs>
          <w:tab w:val="left" w:pos="2987"/>
        </w:tabs>
        <w:jc w:val="both"/>
        <w:rPr>
          <w:rFonts w:ascii="Calibri" w:hAnsi="Calibri" w:cs="Calibri"/>
          <w:b/>
          <w:bCs/>
          <w:sz w:val="22"/>
          <w:szCs w:val="22"/>
        </w:rPr>
      </w:pPr>
      <w:r w:rsidRPr="00A01EAA">
        <w:rPr>
          <w:rFonts w:ascii="Calibri" w:hAnsi="Calibri" w:cs="Calibri"/>
          <w:b/>
          <w:bCs/>
          <w:sz w:val="22"/>
          <w:szCs w:val="22"/>
        </w:rPr>
        <w:t>=</w:t>
      </w:r>
      <w:r w:rsidR="006F08A1" w:rsidRPr="00A01EAA">
        <w:rPr>
          <w:rFonts w:ascii="Calibri" w:hAnsi="Calibri" w:cs="Calibri"/>
          <w:b/>
          <w:bCs/>
          <w:sz w:val="22"/>
          <w:szCs w:val="22"/>
        </w:rPr>
        <w:t>Party admissions doctrine</w:t>
      </w:r>
    </w:p>
    <w:p w14:paraId="17D6FAE4" w14:textId="7726BED7" w:rsidR="006F08A1" w:rsidRPr="00A01EAA" w:rsidRDefault="006F08A1" w:rsidP="006F08A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It doesn’t have to be </w:t>
      </w:r>
      <w:r w:rsidRPr="00A01EAA">
        <w:rPr>
          <w:rFonts w:ascii="Calibri" w:hAnsi="Calibri" w:cs="Calibri"/>
          <w:b/>
          <w:bCs/>
          <w:sz w:val="22"/>
          <w:szCs w:val="22"/>
          <w:u w:val="single"/>
        </w:rPr>
        <w:t>admission</w:t>
      </w:r>
      <w:r w:rsidRPr="00A01EAA">
        <w:rPr>
          <w:rFonts w:ascii="Calibri" w:hAnsi="Calibri" w:cs="Calibri"/>
          <w:b/>
          <w:bCs/>
          <w:sz w:val="22"/>
          <w:szCs w:val="22"/>
        </w:rPr>
        <w:t>.</w:t>
      </w:r>
    </w:p>
    <w:p w14:paraId="03C0304D" w14:textId="3F8F6D97" w:rsidR="006F08A1" w:rsidRPr="00A01EAA" w:rsidRDefault="006F08A1" w:rsidP="006F08A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Complain or object </w:t>
      </w:r>
      <w:r w:rsidR="008B55D9" w:rsidRPr="00A01EAA">
        <w:rPr>
          <w:rFonts w:ascii="Calibri" w:hAnsi="Calibri" w:cs="Calibri"/>
          <w:b/>
          <w:bCs/>
          <w:sz w:val="22"/>
          <w:szCs w:val="22"/>
        </w:rPr>
        <w:t xml:space="preserve">to the introduction against you </w:t>
      </w:r>
      <w:r w:rsidRPr="00A01EAA">
        <w:rPr>
          <w:rFonts w:ascii="Calibri" w:hAnsi="Calibri" w:cs="Calibri"/>
          <w:b/>
          <w:bCs/>
          <w:sz w:val="22"/>
          <w:szCs w:val="22"/>
        </w:rPr>
        <w:t>about their own statement</w:t>
      </w:r>
    </w:p>
    <w:p w14:paraId="79924F38" w14:textId="77777777" w:rsidR="008B55D9" w:rsidRPr="00A01EAA" w:rsidRDefault="008B55D9" w:rsidP="006F08A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Anything you said, can be against you,</w:t>
      </w:r>
    </w:p>
    <w:p w14:paraId="3DC44A8D" w14:textId="1DBE56B8" w:rsidR="006F08A1" w:rsidRPr="00A01EAA" w:rsidRDefault="006F08A1" w:rsidP="006F08A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If you said it, we are not</w:t>
      </w:r>
      <w:r w:rsidR="008B55D9" w:rsidRPr="00A01EAA">
        <w:rPr>
          <w:rFonts w:ascii="Calibri" w:hAnsi="Calibri" w:cs="Calibri"/>
          <w:b/>
          <w:bCs/>
          <w:sz w:val="22"/>
          <w:szCs w:val="22"/>
        </w:rPr>
        <w:t xml:space="preserve"> hear you</w:t>
      </w:r>
      <w:r w:rsidRPr="00A01EAA">
        <w:rPr>
          <w:rFonts w:ascii="Calibri" w:hAnsi="Calibri" w:cs="Calibri"/>
          <w:b/>
          <w:bCs/>
          <w:sz w:val="22"/>
          <w:szCs w:val="22"/>
        </w:rPr>
        <w:t xml:space="preserve"> complain that</w:t>
      </w:r>
      <w:r w:rsidR="008B55D9" w:rsidRPr="00A01EAA">
        <w:rPr>
          <w:rFonts w:ascii="Calibri" w:hAnsi="Calibri" w:cs="Calibri"/>
          <w:b/>
          <w:bCs/>
          <w:sz w:val="22"/>
          <w:szCs w:val="22"/>
        </w:rPr>
        <w:t xml:space="preserve"> it is hearsay.--&gt;”</w:t>
      </w:r>
      <w:r w:rsidR="008B55D9" w:rsidRPr="00A01EAA">
        <w:rPr>
          <w:rFonts w:ascii="Calibri" w:hAnsi="Calibri" w:cs="Calibri"/>
          <w:b/>
          <w:bCs/>
          <w:sz w:val="22"/>
          <w:szCs w:val="22"/>
        </w:rPr>
        <w:t>니가</w:t>
      </w:r>
      <w:r w:rsidR="008B55D9" w:rsidRPr="00A01EAA">
        <w:rPr>
          <w:rFonts w:ascii="Calibri" w:hAnsi="Calibri" w:cs="Calibri"/>
          <w:b/>
          <w:bCs/>
          <w:sz w:val="22"/>
          <w:szCs w:val="22"/>
        </w:rPr>
        <w:t xml:space="preserve"> </w:t>
      </w:r>
      <w:r w:rsidR="008B55D9" w:rsidRPr="00A01EAA">
        <w:rPr>
          <w:rFonts w:ascii="Calibri" w:hAnsi="Calibri" w:cs="Calibri"/>
          <w:b/>
          <w:bCs/>
          <w:sz w:val="22"/>
          <w:szCs w:val="22"/>
        </w:rPr>
        <w:t>불면</w:t>
      </w:r>
      <w:r w:rsidR="008B55D9" w:rsidRPr="00A01EAA">
        <w:rPr>
          <w:rFonts w:ascii="Calibri" w:hAnsi="Calibri" w:cs="Calibri"/>
          <w:b/>
          <w:bCs/>
          <w:sz w:val="22"/>
          <w:szCs w:val="22"/>
        </w:rPr>
        <w:t xml:space="preserve"> </w:t>
      </w:r>
      <w:r w:rsidR="008B55D9" w:rsidRPr="00A01EAA">
        <w:rPr>
          <w:rFonts w:ascii="Calibri" w:hAnsi="Calibri" w:cs="Calibri"/>
          <w:b/>
          <w:bCs/>
          <w:sz w:val="22"/>
          <w:szCs w:val="22"/>
        </w:rPr>
        <w:t>땡이다</w:t>
      </w:r>
      <w:r w:rsidR="008B55D9" w:rsidRPr="00A01EAA">
        <w:rPr>
          <w:rFonts w:ascii="Calibri" w:hAnsi="Calibri" w:cs="Calibri"/>
          <w:b/>
          <w:bCs/>
          <w:sz w:val="22"/>
          <w:szCs w:val="22"/>
        </w:rPr>
        <w:t>.”</w:t>
      </w:r>
    </w:p>
    <w:p w14:paraId="6465F9A5" w14:textId="53A6A2D9" w:rsidR="008B55D9" w:rsidRPr="00A01EAA" w:rsidRDefault="008B55D9" w:rsidP="006F08A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This is not finding. </w:t>
      </w:r>
      <w:r w:rsidRPr="00A01EAA">
        <w:rPr>
          <w:rFonts w:ascii="Calibri" w:hAnsi="Calibri" w:cs="Calibri"/>
          <w:b/>
          <w:bCs/>
          <w:sz w:val="22"/>
          <w:szCs w:val="22"/>
          <w:u w:val="single"/>
        </w:rPr>
        <w:t>No personal knowledge requirement: 801 (d) (2) in-applicable.</w:t>
      </w:r>
    </w:p>
    <w:p w14:paraId="3D86CC17" w14:textId="6A08F3B3" w:rsidR="008B55D9" w:rsidRPr="00A01EAA" w:rsidRDefault="008B55D9" w:rsidP="006F08A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Don’t say,,, </w:t>
      </w:r>
      <w:r w:rsidRPr="00A01EAA">
        <w:rPr>
          <w:rFonts w:ascii="Calibri" w:hAnsi="Calibri" w:cs="Calibri"/>
          <w:b/>
          <w:bCs/>
          <w:strike/>
          <w:sz w:val="22"/>
          <w:szCs w:val="22"/>
        </w:rPr>
        <w:t>Cross examine</w:t>
      </w:r>
    </w:p>
    <w:p w14:paraId="01387F7C" w14:textId="7611B0C7" w:rsidR="008B55D9" w:rsidRPr="00A01EAA" w:rsidRDefault="008B55D9" w:rsidP="006F08A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Miranda warning.</w:t>
      </w:r>
    </w:p>
    <w:p w14:paraId="27D6A880" w14:textId="040E8E94" w:rsidR="008B55D9" w:rsidRPr="00A01EAA" w:rsidRDefault="008B55D9" w:rsidP="006F08A1">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Ex. You said, “the light is red.” At trial you say, “the light is green,” --. You can explain, </w:t>
      </w:r>
      <w:r w:rsidRPr="00A01EAA">
        <w:rPr>
          <w:rFonts w:ascii="Calibri" w:hAnsi="Calibri" w:cs="Calibri"/>
          <w:b/>
          <w:bCs/>
          <w:sz w:val="22"/>
          <w:szCs w:val="22"/>
          <w:u w:val="single"/>
        </w:rPr>
        <w:t>“I was lying, I was confused,”</w:t>
      </w:r>
      <w:r w:rsidRPr="00A01EAA">
        <w:rPr>
          <w:rFonts w:ascii="Calibri" w:hAnsi="Calibri" w:cs="Calibri"/>
          <w:b/>
          <w:bCs/>
          <w:sz w:val="22"/>
          <w:szCs w:val="22"/>
        </w:rPr>
        <w:t xml:space="preserve"> “I didn’t know what I was talking about.”…… </w:t>
      </w:r>
      <w:r w:rsidRPr="00A01EAA">
        <w:rPr>
          <w:rFonts w:ascii="Calibri" w:hAnsi="Calibri" w:cs="Calibri"/>
          <w:b/>
          <w:bCs/>
          <w:sz w:val="22"/>
          <w:szCs w:val="22"/>
        </w:rPr>
        <w:sym w:font="Wingdings" w:char="F0E0"/>
      </w:r>
      <w:r w:rsidRPr="00A01EAA">
        <w:rPr>
          <w:rFonts w:ascii="Calibri" w:hAnsi="Calibri" w:cs="Calibri"/>
          <w:b/>
          <w:bCs/>
          <w:sz w:val="22"/>
          <w:szCs w:val="22"/>
        </w:rPr>
        <w:t xml:space="preserve"> </w:t>
      </w:r>
      <w:r w:rsidRPr="00A01EAA">
        <w:rPr>
          <w:rFonts w:ascii="Calibri" w:hAnsi="Calibri" w:cs="Calibri"/>
          <w:b/>
          <w:bCs/>
          <w:sz w:val="22"/>
          <w:szCs w:val="22"/>
          <w:u w:val="single"/>
        </w:rPr>
        <w:t>NOT binding. You can’t complain that it is hearsay</w:t>
      </w:r>
      <w:r w:rsidRPr="00A01EAA">
        <w:rPr>
          <w:rFonts w:ascii="Calibri" w:hAnsi="Calibri" w:cs="Calibri"/>
          <w:b/>
          <w:bCs/>
          <w:sz w:val="22"/>
          <w:szCs w:val="22"/>
        </w:rPr>
        <w:t>.</w:t>
      </w:r>
    </w:p>
    <w:p w14:paraId="5C7AA6C5" w14:textId="77777777" w:rsidR="008B55D9" w:rsidRPr="00A01EAA" w:rsidRDefault="008B55D9" w:rsidP="008B55D9">
      <w:pPr>
        <w:tabs>
          <w:tab w:val="left" w:pos="2987"/>
        </w:tabs>
        <w:jc w:val="both"/>
        <w:rPr>
          <w:rFonts w:ascii="Calibri" w:hAnsi="Calibri" w:cs="Calibri"/>
          <w:b/>
          <w:bCs/>
          <w:sz w:val="22"/>
          <w:szCs w:val="22"/>
        </w:rPr>
      </w:pPr>
    </w:p>
    <w:p w14:paraId="72A9E337" w14:textId="77777777" w:rsidR="006F08A1" w:rsidRPr="00A01EAA" w:rsidRDefault="006F08A1" w:rsidP="005B1F85">
      <w:pPr>
        <w:tabs>
          <w:tab w:val="left" w:pos="2987"/>
        </w:tabs>
        <w:jc w:val="both"/>
        <w:rPr>
          <w:rFonts w:ascii="Calibri" w:hAnsi="Calibri" w:cs="Calibri"/>
          <w:b/>
          <w:bCs/>
          <w:sz w:val="22"/>
          <w:szCs w:val="22"/>
        </w:rPr>
      </w:pPr>
    </w:p>
    <w:p w14:paraId="515726A8" w14:textId="3CFEA471" w:rsidR="004725A8" w:rsidRPr="00A01EAA" w:rsidRDefault="008B55D9" w:rsidP="005B1F85">
      <w:pPr>
        <w:tabs>
          <w:tab w:val="left" w:pos="2987"/>
        </w:tabs>
        <w:jc w:val="both"/>
        <w:rPr>
          <w:rFonts w:ascii="Calibri" w:hAnsi="Calibri" w:cs="Calibri"/>
          <w:b/>
          <w:bCs/>
          <w:sz w:val="22"/>
          <w:szCs w:val="22"/>
        </w:rPr>
      </w:pPr>
      <w:r w:rsidRPr="00A01EAA">
        <w:rPr>
          <w:rFonts w:ascii="Calibri" w:hAnsi="Calibri" w:cs="Calibri"/>
          <w:b/>
          <w:bCs/>
          <w:sz w:val="22"/>
          <w:szCs w:val="22"/>
        </w:rPr>
        <w:t>Evidence contains in record</w:t>
      </w:r>
    </w:p>
    <w:p w14:paraId="1F9C6989" w14:textId="0C10FA8F" w:rsidR="008B55D9" w:rsidRPr="00A01EAA" w:rsidRDefault="008B55D9" w:rsidP="005B1F85">
      <w:pPr>
        <w:tabs>
          <w:tab w:val="left" w:pos="2987"/>
        </w:tabs>
        <w:jc w:val="both"/>
        <w:rPr>
          <w:rFonts w:ascii="Calibri" w:hAnsi="Calibri" w:cs="Calibri"/>
          <w:b/>
          <w:bCs/>
          <w:sz w:val="22"/>
          <w:szCs w:val="22"/>
        </w:rPr>
      </w:pPr>
      <w:r w:rsidRPr="00A01EAA">
        <w:rPr>
          <w:rFonts w:ascii="Calibri" w:hAnsi="Calibri" w:cs="Calibri"/>
          <w:b/>
          <w:bCs/>
          <w:sz w:val="22"/>
          <w:szCs w:val="22"/>
        </w:rPr>
        <w:t>The 3</w:t>
      </w:r>
      <w:r w:rsidRPr="00A01EAA">
        <w:rPr>
          <w:rFonts w:ascii="Calibri" w:hAnsi="Calibri" w:cs="Calibri"/>
          <w:b/>
          <w:bCs/>
          <w:sz w:val="22"/>
          <w:szCs w:val="22"/>
          <w:vertAlign w:val="superscript"/>
        </w:rPr>
        <w:t>rd</w:t>
      </w:r>
      <w:r w:rsidRPr="00A01EAA">
        <w:rPr>
          <w:rFonts w:ascii="Calibri" w:hAnsi="Calibri" w:cs="Calibri"/>
          <w:b/>
          <w:bCs/>
          <w:sz w:val="22"/>
          <w:szCs w:val="22"/>
        </w:rPr>
        <w:t xml:space="preserve"> party guilt: </w:t>
      </w:r>
      <w:r w:rsidRPr="00A01EAA">
        <w:rPr>
          <w:rFonts w:ascii="Calibri" w:hAnsi="Calibri" w:cs="Calibri"/>
          <w:b/>
          <w:bCs/>
          <w:sz w:val="22"/>
          <w:szCs w:val="22"/>
        </w:rPr>
        <w:t>검사가</w:t>
      </w:r>
      <w:r w:rsidRPr="00A01EAA">
        <w:rPr>
          <w:rFonts w:ascii="Calibri" w:hAnsi="Calibri" w:cs="Calibri"/>
          <w:b/>
          <w:bCs/>
          <w:sz w:val="22"/>
          <w:szCs w:val="22"/>
        </w:rPr>
        <w:t xml:space="preserve"> </w:t>
      </w:r>
      <w:r w:rsidRPr="00A01EAA">
        <w:rPr>
          <w:rFonts w:ascii="Calibri" w:hAnsi="Calibri" w:cs="Calibri"/>
          <w:b/>
          <w:bCs/>
          <w:sz w:val="22"/>
          <w:szCs w:val="22"/>
        </w:rPr>
        <w:t>하는</w:t>
      </w:r>
      <w:r w:rsidRPr="00A01EAA">
        <w:rPr>
          <w:rFonts w:ascii="Calibri" w:hAnsi="Calibri" w:cs="Calibri"/>
          <w:b/>
          <w:bCs/>
          <w:sz w:val="22"/>
          <w:szCs w:val="22"/>
        </w:rPr>
        <w:t xml:space="preserve"> </w:t>
      </w:r>
      <w:r w:rsidRPr="00A01EAA">
        <w:rPr>
          <w:rFonts w:ascii="Calibri" w:hAnsi="Calibri" w:cs="Calibri"/>
          <w:b/>
          <w:bCs/>
          <w:sz w:val="22"/>
          <w:szCs w:val="22"/>
        </w:rPr>
        <w:t>말</w:t>
      </w:r>
      <w:r w:rsidRPr="00A01EAA">
        <w:rPr>
          <w:rFonts w:ascii="Calibri" w:hAnsi="Calibri" w:cs="Calibri"/>
          <w:b/>
          <w:bCs/>
          <w:sz w:val="22"/>
          <w:szCs w:val="22"/>
        </w:rPr>
        <w:t>.</w:t>
      </w:r>
    </w:p>
    <w:p w14:paraId="083F5CA9" w14:textId="51A2FE10" w:rsidR="005B1F85" w:rsidRPr="00A01EAA" w:rsidRDefault="008B55D9" w:rsidP="005B1F85">
      <w:pPr>
        <w:tabs>
          <w:tab w:val="left" w:pos="2987"/>
        </w:tabs>
        <w:jc w:val="both"/>
        <w:rPr>
          <w:rFonts w:ascii="Calibri" w:hAnsi="Calibri" w:cs="Calibri"/>
          <w:b/>
          <w:bCs/>
          <w:sz w:val="22"/>
          <w:szCs w:val="22"/>
        </w:rPr>
      </w:pPr>
      <w:r w:rsidRPr="00A01EAA">
        <w:rPr>
          <w:rFonts w:ascii="Calibri" w:hAnsi="Calibri" w:cs="Calibri"/>
          <w:b/>
          <w:bCs/>
          <w:sz w:val="22"/>
          <w:szCs w:val="22"/>
        </w:rPr>
        <w:t>Admissions of party opponent= statement by opposing party</w:t>
      </w:r>
    </w:p>
    <w:p w14:paraId="01C1645C" w14:textId="77777777" w:rsidR="005B1F85" w:rsidRPr="00A01EAA" w:rsidRDefault="005B1F85" w:rsidP="005B1F85">
      <w:pPr>
        <w:tabs>
          <w:tab w:val="left" w:pos="2987"/>
        </w:tabs>
        <w:jc w:val="both"/>
        <w:rPr>
          <w:rFonts w:ascii="Calibri" w:hAnsi="Calibri" w:cs="Calibri"/>
          <w:sz w:val="22"/>
          <w:szCs w:val="22"/>
        </w:rPr>
      </w:pPr>
    </w:p>
    <w:p w14:paraId="0A4D6D2D" w14:textId="1E74D108" w:rsidR="00EC7C0C" w:rsidRPr="00A01EAA" w:rsidRDefault="004E0C3E" w:rsidP="009F5334">
      <w:pPr>
        <w:tabs>
          <w:tab w:val="left" w:pos="2987"/>
        </w:tabs>
        <w:jc w:val="both"/>
        <w:rPr>
          <w:rFonts w:ascii="Calibri" w:hAnsi="Calibri" w:cs="Calibri"/>
          <w:sz w:val="22"/>
          <w:szCs w:val="22"/>
        </w:rPr>
      </w:pPr>
      <w:r w:rsidRPr="00A01EAA">
        <w:rPr>
          <w:rFonts w:ascii="Calibri" w:hAnsi="Calibri" w:cs="Calibri"/>
          <w:sz w:val="22"/>
          <w:szCs w:val="22"/>
        </w:rPr>
        <w:t>Themis 56</w:t>
      </w:r>
    </w:p>
    <w:p w14:paraId="47FCD919" w14:textId="77777777" w:rsidR="004E0C3E" w:rsidRPr="00A01EAA" w:rsidRDefault="004E0C3E" w:rsidP="009F5334">
      <w:pPr>
        <w:tabs>
          <w:tab w:val="left" w:pos="2987"/>
        </w:tabs>
        <w:jc w:val="both"/>
        <w:rPr>
          <w:rFonts w:ascii="Calibri" w:hAnsi="Calibri" w:cs="Calibri"/>
          <w:sz w:val="22"/>
          <w:szCs w:val="22"/>
        </w:rPr>
      </w:pPr>
    </w:p>
    <w:p w14:paraId="1867D039" w14:textId="23D89C9C" w:rsidR="004E0C3E" w:rsidRPr="00A01EAA" w:rsidRDefault="004E0C3E" w:rsidP="009F5334">
      <w:pPr>
        <w:tabs>
          <w:tab w:val="left" w:pos="2987"/>
        </w:tabs>
        <w:jc w:val="both"/>
        <w:rPr>
          <w:rFonts w:ascii="Calibri" w:hAnsi="Calibri" w:cs="Calibri"/>
          <w:b/>
          <w:bCs/>
          <w:sz w:val="22"/>
          <w:szCs w:val="22"/>
        </w:rPr>
      </w:pPr>
      <w:r w:rsidRPr="00A01EAA">
        <w:rPr>
          <w:rFonts w:ascii="Calibri" w:hAnsi="Calibri" w:cs="Calibri"/>
          <w:b/>
          <w:bCs/>
          <w:sz w:val="22"/>
          <w:szCs w:val="22"/>
        </w:rPr>
        <w:t>Statement of agents within scope of employment</w:t>
      </w:r>
    </w:p>
    <w:p w14:paraId="45FB5BB6" w14:textId="77777777" w:rsidR="00B361E8" w:rsidRPr="00A01EAA" w:rsidRDefault="004E0C3E" w:rsidP="009F5334">
      <w:pPr>
        <w:pStyle w:val="ListParagraph"/>
        <w:numPr>
          <w:ilvl w:val="0"/>
          <w:numId w:val="58"/>
        </w:numPr>
        <w:tabs>
          <w:tab w:val="left" w:pos="2987"/>
        </w:tabs>
        <w:jc w:val="both"/>
        <w:rPr>
          <w:rFonts w:ascii="Calibri" w:hAnsi="Calibri" w:cs="Calibri"/>
          <w:sz w:val="22"/>
          <w:szCs w:val="22"/>
        </w:rPr>
      </w:pPr>
      <w:r w:rsidRPr="00A01EAA">
        <w:rPr>
          <w:rFonts w:ascii="Calibri" w:hAnsi="Calibri" w:cs="Calibri"/>
          <w:sz w:val="22"/>
          <w:szCs w:val="22"/>
        </w:rPr>
        <w:t>R 801 (d) Statement that are not hearsay.</w:t>
      </w:r>
    </w:p>
    <w:p w14:paraId="1A235576" w14:textId="77777777" w:rsidR="00B361E8" w:rsidRPr="00A01EAA" w:rsidRDefault="004E0C3E" w:rsidP="009F5334">
      <w:pPr>
        <w:pStyle w:val="ListParagraph"/>
        <w:numPr>
          <w:ilvl w:val="0"/>
          <w:numId w:val="58"/>
        </w:numPr>
        <w:tabs>
          <w:tab w:val="left" w:pos="2987"/>
        </w:tabs>
        <w:jc w:val="both"/>
        <w:rPr>
          <w:rFonts w:ascii="Calibri" w:hAnsi="Calibri" w:cs="Calibri"/>
          <w:sz w:val="22"/>
          <w:szCs w:val="22"/>
        </w:rPr>
      </w:pPr>
      <w:r w:rsidRPr="00A01EAA">
        <w:rPr>
          <w:rFonts w:ascii="Calibri" w:hAnsi="Calibri" w:cs="Calibri"/>
          <w:sz w:val="22"/>
          <w:szCs w:val="22"/>
        </w:rPr>
        <w:t xml:space="preserve">Opposing party’s statement </w:t>
      </w:r>
      <w:r w:rsidRPr="00A01EAA">
        <w:rPr>
          <w:rFonts w:ascii="Calibri" w:hAnsi="Calibri" w:cs="Calibri"/>
          <w:sz w:val="22"/>
          <w:szCs w:val="22"/>
        </w:rPr>
        <w:sym w:font="Wingdings" w:char="F0E0"/>
      </w:r>
      <w:r w:rsidRPr="00A01EAA">
        <w:rPr>
          <w:rFonts w:ascii="Calibri" w:hAnsi="Calibri" w:cs="Calibri"/>
          <w:sz w:val="22"/>
          <w:szCs w:val="22"/>
        </w:rPr>
        <w:t xml:space="preserve"> Comes in</w:t>
      </w:r>
    </w:p>
    <w:p w14:paraId="49AB8728" w14:textId="1A80BA54" w:rsidR="00776795" w:rsidRPr="00A01EAA" w:rsidRDefault="00776795" w:rsidP="00B361E8">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You authorize to speak about it AND</w:t>
      </w:r>
    </w:p>
    <w:p w14:paraId="210C3A5B" w14:textId="77777777" w:rsidR="00B361E8" w:rsidRPr="00A01EAA" w:rsidRDefault="00776795" w:rsidP="009F5334">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Agent speaking for you while the relationship lasts.</w:t>
      </w:r>
    </w:p>
    <w:p w14:paraId="1CAB5864" w14:textId="77777777" w:rsidR="00B361E8" w:rsidRPr="00A01EAA" w:rsidRDefault="00B361E8" w:rsidP="00B361E8">
      <w:pPr>
        <w:pStyle w:val="ListParagraph"/>
        <w:tabs>
          <w:tab w:val="left" w:pos="2987"/>
        </w:tabs>
        <w:jc w:val="both"/>
        <w:rPr>
          <w:rFonts w:ascii="Calibri" w:hAnsi="Calibri" w:cs="Calibri"/>
          <w:sz w:val="22"/>
          <w:szCs w:val="22"/>
        </w:rPr>
      </w:pPr>
    </w:p>
    <w:p w14:paraId="3D9E9923" w14:textId="77777777" w:rsidR="00B361E8" w:rsidRPr="00A01EAA" w:rsidRDefault="00B361E8" w:rsidP="00B361E8">
      <w:pPr>
        <w:tabs>
          <w:tab w:val="left" w:pos="2987"/>
        </w:tabs>
        <w:ind w:left="360"/>
        <w:jc w:val="both"/>
        <w:rPr>
          <w:rFonts w:ascii="Calibri" w:hAnsi="Calibri" w:cs="Calibri"/>
          <w:sz w:val="22"/>
          <w:szCs w:val="22"/>
        </w:rPr>
      </w:pPr>
      <w:r w:rsidRPr="00A01EAA">
        <w:rPr>
          <w:rFonts w:ascii="Calibri" w:hAnsi="Calibri" w:cs="Calibri"/>
          <w:sz w:val="22"/>
          <w:szCs w:val="22"/>
        </w:rPr>
        <w:t xml:space="preserve">(3) </w:t>
      </w:r>
      <w:r w:rsidR="004E0C3E" w:rsidRPr="00A01EAA">
        <w:rPr>
          <w:rFonts w:ascii="Calibri" w:hAnsi="Calibri" w:cs="Calibri"/>
          <w:sz w:val="22"/>
          <w:szCs w:val="22"/>
        </w:rPr>
        <w:t>Truck driver, “oh, my waist, I got hurt in this accident,”</w:t>
      </w:r>
    </w:p>
    <w:p w14:paraId="5FB46229" w14:textId="77777777" w:rsidR="00B361E8" w:rsidRPr="00A01EAA" w:rsidRDefault="00B361E8" w:rsidP="00B361E8">
      <w:pPr>
        <w:tabs>
          <w:tab w:val="left" w:pos="2987"/>
        </w:tabs>
        <w:ind w:left="360"/>
        <w:jc w:val="both"/>
        <w:rPr>
          <w:rFonts w:ascii="Calibri" w:hAnsi="Calibri" w:cs="Calibri"/>
          <w:sz w:val="22"/>
          <w:szCs w:val="22"/>
        </w:rPr>
      </w:pPr>
      <w:r w:rsidRPr="00A01EAA">
        <w:rPr>
          <w:rFonts w:ascii="Calibri" w:hAnsi="Calibri" w:cs="Calibri"/>
          <w:sz w:val="22"/>
          <w:szCs w:val="22"/>
        </w:rPr>
        <w:t xml:space="preserve">&gt; </w:t>
      </w:r>
      <w:r w:rsidR="004E0C3E" w:rsidRPr="00A01EAA">
        <w:rPr>
          <w:rFonts w:ascii="Calibri" w:hAnsi="Calibri" w:cs="Calibri"/>
          <w:sz w:val="22"/>
          <w:szCs w:val="22"/>
        </w:rPr>
        <w:t>The CEO of the truck company has liability respondiate superior.</w:t>
      </w:r>
    </w:p>
    <w:p w14:paraId="7F3C6156" w14:textId="77777777" w:rsidR="00B361E8" w:rsidRPr="00A01EAA" w:rsidRDefault="00B361E8" w:rsidP="00B361E8">
      <w:pPr>
        <w:tabs>
          <w:tab w:val="left" w:pos="2987"/>
        </w:tabs>
        <w:ind w:left="360"/>
        <w:jc w:val="both"/>
        <w:rPr>
          <w:rFonts w:ascii="Calibri" w:hAnsi="Calibri" w:cs="Calibri"/>
          <w:sz w:val="22"/>
          <w:szCs w:val="22"/>
        </w:rPr>
      </w:pPr>
    </w:p>
    <w:p w14:paraId="68B012AE" w14:textId="7DE2C213" w:rsidR="004E0C3E" w:rsidRPr="00A01EAA" w:rsidRDefault="00B361E8" w:rsidP="00B361E8">
      <w:pPr>
        <w:tabs>
          <w:tab w:val="left" w:pos="2987"/>
        </w:tabs>
        <w:ind w:left="360"/>
        <w:jc w:val="both"/>
        <w:rPr>
          <w:rFonts w:ascii="Calibri" w:hAnsi="Calibri" w:cs="Calibri"/>
          <w:sz w:val="22"/>
          <w:szCs w:val="22"/>
        </w:rPr>
      </w:pPr>
      <w:r w:rsidRPr="00A01EAA">
        <w:rPr>
          <w:rFonts w:ascii="Calibri" w:hAnsi="Calibri" w:cs="Calibri"/>
          <w:sz w:val="22"/>
          <w:szCs w:val="22"/>
        </w:rPr>
        <w:t xml:space="preserve">(4) </w:t>
      </w:r>
      <w:r w:rsidR="004E0C3E" w:rsidRPr="00A01EAA">
        <w:rPr>
          <w:rFonts w:ascii="Calibri" w:hAnsi="Calibri" w:cs="Calibri"/>
          <w:sz w:val="22"/>
          <w:szCs w:val="22"/>
        </w:rPr>
        <w:t xml:space="preserve">The statement must be considered but doesn’t by itself establish the declarant’s authority under © the existence or scope of the relationship under (d) or the existence of the conspiracy or participation in it under (e ) </w:t>
      </w:r>
    </w:p>
    <w:p w14:paraId="0A562B63" w14:textId="77777777" w:rsidR="004E0C3E" w:rsidRPr="00A01EAA" w:rsidRDefault="004E0C3E" w:rsidP="009F5334">
      <w:pPr>
        <w:tabs>
          <w:tab w:val="left" w:pos="2987"/>
        </w:tabs>
        <w:jc w:val="both"/>
        <w:rPr>
          <w:rFonts w:ascii="Calibri" w:hAnsi="Calibri" w:cs="Calibri"/>
          <w:sz w:val="22"/>
          <w:szCs w:val="22"/>
        </w:rPr>
      </w:pPr>
    </w:p>
    <w:p w14:paraId="5B84E117" w14:textId="4E30D1F2" w:rsidR="004E0C3E" w:rsidRPr="00A01EAA" w:rsidRDefault="004E0C3E" w:rsidP="009F5334">
      <w:pPr>
        <w:tabs>
          <w:tab w:val="left" w:pos="2987"/>
        </w:tabs>
        <w:jc w:val="both"/>
        <w:rPr>
          <w:rFonts w:ascii="Calibri" w:hAnsi="Calibri" w:cs="Calibri"/>
          <w:sz w:val="22"/>
          <w:szCs w:val="22"/>
        </w:rPr>
      </w:pPr>
      <w:r w:rsidRPr="00A01EAA">
        <w:rPr>
          <w:rFonts w:ascii="Calibri" w:hAnsi="Calibri" w:cs="Calibri"/>
          <w:sz w:val="22"/>
          <w:szCs w:val="22"/>
        </w:rPr>
        <w:t xml:space="preserve">If this statement is the only evidence, </w:t>
      </w:r>
      <w:r w:rsidR="00776795" w:rsidRPr="00A01EAA">
        <w:rPr>
          <w:rFonts w:ascii="Calibri" w:hAnsi="Calibri" w:cs="Calibri"/>
          <w:sz w:val="22"/>
          <w:szCs w:val="22"/>
        </w:rPr>
        <w:sym w:font="Wingdings" w:char="F0E0"/>
      </w:r>
      <w:r w:rsidR="00776795" w:rsidRPr="00A01EAA">
        <w:rPr>
          <w:rFonts w:ascii="Calibri" w:hAnsi="Calibri" w:cs="Calibri"/>
          <w:sz w:val="22"/>
          <w:szCs w:val="22"/>
        </w:rPr>
        <w:t xml:space="preserve"> insufficient to make it hearsay exclusion.</w:t>
      </w:r>
    </w:p>
    <w:p w14:paraId="7FF7452C" w14:textId="77777777" w:rsidR="004E0C3E" w:rsidRPr="00A01EAA" w:rsidRDefault="004E0C3E" w:rsidP="009F5334">
      <w:pPr>
        <w:tabs>
          <w:tab w:val="left" w:pos="2987"/>
        </w:tabs>
        <w:jc w:val="both"/>
        <w:rPr>
          <w:rFonts w:ascii="Calibri" w:hAnsi="Calibri" w:cs="Calibri"/>
          <w:sz w:val="22"/>
          <w:szCs w:val="22"/>
        </w:rPr>
      </w:pPr>
    </w:p>
    <w:p w14:paraId="769FAB13" w14:textId="77777777" w:rsidR="00B361E8" w:rsidRPr="00A01EAA" w:rsidRDefault="00B361E8" w:rsidP="009F5334">
      <w:pPr>
        <w:tabs>
          <w:tab w:val="left" w:pos="2987"/>
        </w:tabs>
        <w:jc w:val="both"/>
        <w:rPr>
          <w:rFonts w:ascii="Calibri" w:hAnsi="Calibri" w:cs="Calibri"/>
          <w:sz w:val="22"/>
          <w:szCs w:val="22"/>
        </w:rPr>
      </w:pPr>
    </w:p>
    <w:p w14:paraId="7D9A480C" w14:textId="59DC3700" w:rsidR="006069A7" w:rsidRPr="00A01EAA" w:rsidRDefault="006069A7" w:rsidP="009F5334">
      <w:pPr>
        <w:tabs>
          <w:tab w:val="left" w:pos="2987"/>
        </w:tabs>
        <w:jc w:val="both"/>
        <w:rPr>
          <w:rFonts w:ascii="Calibri" w:hAnsi="Calibri" w:cs="Calibri"/>
          <w:b/>
          <w:bCs/>
          <w:sz w:val="22"/>
          <w:szCs w:val="22"/>
        </w:rPr>
      </w:pPr>
      <w:r w:rsidRPr="00A01EAA">
        <w:rPr>
          <w:rFonts w:ascii="Calibri" w:hAnsi="Calibri" w:cs="Calibri"/>
          <w:b/>
          <w:bCs/>
          <w:sz w:val="22"/>
          <w:szCs w:val="22"/>
        </w:rPr>
        <w:t>Declarant UNAVAILABLE</w:t>
      </w:r>
    </w:p>
    <w:p w14:paraId="694BBE46" w14:textId="77777777" w:rsidR="002956D5" w:rsidRPr="00A01EAA" w:rsidRDefault="002956D5" w:rsidP="009F5334">
      <w:pPr>
        <w:tabs>
          <w:tab w:val="left" w:pos="2987"/>
        </w:tabs>
        <w:jc w:val="both"/>
        <w:rPr>
          <w:rFonts w:ascii="Calibri" w:hAnsi="Calibri" w:cs="Calibri"/>
          <w:b/>
          <w:bCs/>
          <w:sz w:val="22"/>
          <w:szCs w:val="22"/>
        </w:rPr>
      </w:pPr>
    </w:p>
    <w:p w14:paraId="01D8160F" w14:textId="7D96A6A3" w:rsidR="006069A7" w:rsidRPr="00A01EAA" w:rsidRDefault="006069A7" w:rsidP="009F5334">
      <w:pPr>
        <w:tabs>
          <w:tab w:val="left" w:pos="2987"/>
        </w:tabs>
        <w:jc w:val="both"/>
        <w:rPr>
          <w:rFonts w:ascii="Calibri" w:hAnsi="Calibri" w:cs="Calibri"/>
          <w:sz w:val="22"/>
          <w:szCs w:val="22"/>
        </w:rPr>
      </w:pPr>
      <w:r w:rsidRPr="00A01EAA">
        <w:rPr>
          <w:rFonts w:ascii="Calibri" w:hAnsi="Calibri" w:cs="Calibri"/>
          <w:sz w:val="22"/>
          <w:szCs w:val="22"/>
        </w:rPr>
        <w:t>R 804</w:t>
      </w:r>
    </w:p>
    <w:p w14:paraId="345502A3" w14:textId="5A381DBF" w:rsidR="006069A7" w:rsidRPr="00A01EAA" w:rsidRDefault="008666F4" w:rsidP="009F5334">
      <w:p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Opens the door for exception.</w:t>
      </w:r>
    </w:p>
    <w:p w14:paraId="071B822D" w14:textId="466317BC" w:rsidR="008666F4" w:rsidRPr="00A01EAA" w:rsidRDefault="008666F4" w:rsidP="008666F4">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Former testimony</w:t>
      </w:r>
      <w:r w:rsidR="000A2A57" w:rsidRPr="00A01EAA">
        <w:rPr>
          <w:rFonts w:ascii="Calibri" w:hAnsi="Calibri" w:cs="Calibri"/>
          <w:sz w:val="22"/>
          <w:szCs w:val="22"/>
        </w:rPr>
        <w:t xml:space="preserve"> 804 (b) (1)</w:t>
      </w:r>
    </w:p>
    <w:p w14:paraId="1DA87260" w14:textId="4BF93CDA" w:rsidR="008666F4" w:rsidRPr="00A01EAA" w:rsidRDefault="008666F4" w:rsidP="009F5334">
      <w:pPr>
        <w:pStyle w:val="ListParagraph"/>
        <w:numPr>
          <w:ilvl w:val="0"/>
          <w:numId w:val="21"/>
        </w:numPr>
        <w:tabs>
          <w:tab w:val="left" w:pos="2987"/>
        </w:tabs>
        <w:jc w:val="both"/>
        <w:rPr>
          <w:rFonts w:ascii="Calibri" w:hAnsi="Calibri" w:cs="Calibri"/>
          <w:sz w:val="22"/>
          <w:szCs w:val="22"/>
        </w:rPr>
      </w:pPr>
      <w:r w:rsidRPr="00A01EAA">
        <w:rPr>
          <w:rFonts w:ascii="Calibri" w:hAnsi="Calibri" w:cs="Calibri"/>
          <w:sz w:val="22"/>
          <w:szCs w:val="22"/>
        </w:rPr>
        <w:t>Dying declaration</w:t>
      </w:r>
    </w:p>
    <w:p w14:paraId="3B068503" w14:textId="4C1D9318" w:rsidR="00EC7C0C" w:rsidRPr="00A01EAA" w:rsidRDefault="00EC7C0C" w:rsidP="009F5334">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lastRenderedPageBreak/>
        <w:t>Statement against interest</w:t>
      </w:r>
    </w:p>
    <w:p w14:paraId="09F58539" w14:textId="77777777" w:rsidR="007C4282" w:rsidRPr="00A01EAA" w:rsidRDefault="007C4282" w:rsidP="007C4282">
      <w:pPr>
        <w:pStyle w:val="ListParagraph"/>
        <w:numPr>
          <w:ilvl w:val="1"/>
          <w:numId w:val="21"/>
        </w:numPr>
        <w:tabs>
          <w:tab w:val="left" w:pos="2987"/>
        </w:tabs>
        <w:jc w:val="both"/>
        <w:rPr>
          <w:rFonts w:ascii="Calibri" w:hAnsi="Calibri" w:cs="Calibri"/>
          <w:sz w:val="22"/>
          <w:szCs w:val="22"/>
        </w:rPr>
      </w:pPr>
      <w:r w:rsidRPr="00A01EAA">
        <w:rPr>
          <w:rFonts w:ascii="Calibri" w:hAnsi="Calibri" w:cs="Calibri"/>
          <w:sz w:val="22"/>
          <w:szCs w:val="22"/>
        </w:rPr>
        <w:t xml:space="preserve">Ex. Privileged witness, or refuses to testify (courtroom), not remembering the subject matter, sts proponent is procure declarant’s attendance </w:t>
      </w:r>
    </w:p>
    <w:p w14:paraId="2B0498C6" w14:textId="1BB92A53" w:rsidR="007C4282" w:rsidRPr="00A01EAA" w:rsidRDefault="007C4282" w:rsidP="007C4282">
      <w:pPr>
        <w:pStyle w:val="ListParagraph"/>
        <w:numPr>
          <w:ilvl w:val="1"/>
          <w:numId w:val="21"/>
        </w:numPr>
        <w:tabs>
          <w:tab w:val="left" w:pos="2987"/>
        </w:tabs>
        <w:jc w:val="both"/>
        <w:rPr>
          <w:rFonts w:ascii="Calibri" w:hAnsi="Calibri" w:cs="Calibri"/>
          <w:sz w:val="22"/>
          <w:szCs w:val="22"/>
          <w:u w:val="single"/>
        </w:rPr>
      </w:pPr>
      <w:r w:rsidRPr="00A01EAA">
        <w:rPr>
          <w:rFonts w:ascii="Calibri" w:hAnsi="Calibri" w:cs="Calibri"/>
          <w:sz w:val="22"/>
          <w:szCs w:val="22"/>
          <w:u w:val="single"/>
        </w:rPr>
        <w:t xml:space="preserve">You couldn’t get </w:t>
      </w:r>
      <w:r w:rsidRPr="00A01EAA">
        <w:rPr>
          <w:rFonts w:ascii="Calibri" w:hAnsi="Calibri" w:cs="Calibri"/>
          <w:b/>
          <w:bCs/>
          <w:sz w:val="22"/>
          <w:szCs w:val="22"/>
          <w:highlight w:val="yellow"/>
          <w:u w:val="single"/>
        </w:rPr>
        <w:t xml:space="preserve">them </w:t>
      </w:r>
      <w:r w:rsidRPr="00A01EAA">
        <w:rPr>
          <w:rFonts w:ascii="Calibri" w:hAnsi="Calibri" w:cs="Calibri"/>
          <w:b/>
          <w:bCs/>
          <w:sz w:val="22"/>
          <w:szCs w:val="22"/>
          <w:highlight w:val="green"/>
          <w:u w:val="single"/>
        </w:rPr>
        <w:t xml:space="preserve">and </w:t>
      </w:r>
      <w:r w:rsidRPr="00A01EAA">
        <w:rPr>
          <w:rFonts w:ascii="Calibri" w:hAnsi="Calibri" w:cs="Calibri"/>
          <w:b/>
          <w:bCs/>
          <w:sz w:val="22"/>
          <w:szCs w:val="22"/>
          <w:highlight w:val="yellow"/>
          <w:u w:val="single"/>
        </w:rPr>
        <w:t>their deposition</w:t>
      </w:r>
      <w:r w:rsidRPr="00A01EAA">
        <w:rPr>
          <w:rFonts w:ascii="Calibri" w:hAnsi="Calibri" w:cs="Calibri"/>
          <w:sz w:val="22"/>
          <w:szCs w:val="22"/>
          <w:u w:val="single"/>
        </w:rPr>
        <w:t xml:space="preserve"> (they are outside the USA)</w:t>
      </w:r>
    </w:p>
    <w:p w14:paraId="7DBFB8F1" w14:textId="4282EE2F" w:rsidR="007C4282" w:rsidRPr="00A01EAA" w:rsidRDefault="007C4282" w:rsidP="007C4282">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You try to get at least </w:t>
      </w:r>
      <w:r w:rsidRPr="00A01EAA">
        <w:rPr>
          <w:rFonts w:ascii="Calibri" w:hAnsi="Calibri" w:cs="Calibri"/>
          <w:b/>
          <w:bCs/>
          <w:sz w:val="22"/>
          <w:szCs w:val="22"/>
          <w:highlight w:val="yellow"/>
        </w:rPr>
        <w:t>DEPOSITION</w:t>
      </w:r>
      <w:r w:rsidRPr="00A01EAA">
        <w:rPr>
          <w:rFonts w:ascii="Calibri" w:hAnsi="Calibri" w:cs="Calibri"/>
          <w:b/>
          <w:bCs/>
          <w:sz w:val="22"/>
          <w:szCs w:val="22"/>
        </w:rPr>
        <w:t xml:space="preserve"> FIRST.</w:t>
      </w:r>
    </w:p>
    <w:p w14:paraId="4E4C8ACD" w14:textId="77777777" w:rsidR="0064498A" w:rsidRPr="00A01EAA" w:rsidRDefault="0064498A" w:rsidP="0064498A">
      <w:pPr>
        <w:tabs>
          <w:tab w:val="left" w:pos="2987"/>
        </w:tabs>
        <w:jc w:val="both"/>
        <w:rPr>
          <w:rFonts w:ascii="Calibri" w:hAnsi="Calibri" w:cs="Calibri"/>
          <w:b/>
          <w:bCs/>
          <w:sz w:val="22"/>
          <w:szCs w:val="22"/>
        </w:rPr>
      </w:pPr>
    </w:p>
    <w:p w14:paraId="0D6967FF" w14:textId="52F8BE13" w:rsidR="0064498A" w:rsidRPr="00A01EAA" w:rsidRDefault="00D85B07" w:rsidP="0064498A">
      <w:pPr>
        <w:tabs>
          <w:tab w:val="left" w:pos="2987"/>
        </w:tabs>
        <w:jc w:val="both"/>
        <w:rPr>
          <w:rFonts w:ascii="Calibri" w:hAnsi="Calibri" w:cs="Calibri"/>
          <w:b/>
          <w:bCs/>
          <w:sz w:val="22"/>
          <w:szCs w:val="22"/>
        </w:rPr>
      </w:pPr>
      <w:r w:rsidRPr="00A01EAA">
        <w:rPr>
          <w:rFonts w:ascii="Calibri" w:hAnsi="Calibri" w:cs="Calibri"/>
          <w:b/>
          <w:bCs/>
          <w:sz w:val="22"/>
          <w:szCs w:val="22"/>
        </w:rPr>
        <w:t xml:space="preserve">Declarant UNAVAILABLE- </w:t>
      </w:r>
      <w:r w:rsidR="009C55EC" w:rsidRPr="00A01EAA">
        <w:rPr>
          <w:rFonts w:ascii="Calibri" w:hAnsi="Calibri" w:cs="Calibri"/>
          <w:b/>
          <w:bCs/>
          <w:sz w:val="22"/>
          <w:szCs w:val="22"/>
        </w:rPr>
        <w:t>former testimony</w:t>
      </w:r>
    </w:p>
    <w:p w14:paraId="5096FA4A" w14:textId="77777777" w:rsidR="009C55EC" w:rsidRPr="00A01EAA" w:rsidRDefault="009C55EC" w:rsidP="0064498A">
      <w:pPr>
        <w:tabs>
          <w:tab w:val="left" w:pos="2987"/>
        </w:tabs>
        <w:jc w:val="both"/>
        <w:rPr>
          <w:rFonts w:ascii="Calibri" w:hAnsi="Calibri" w:cs="Calibri"/>
          <w:b/>
          <w:bCs/>
          <w:sz w:val="22"/>
          <w:szCs w:val="22"/>
        </w:rPr>
      </w:pPr>
    </w:p>
    <w:p w14:paraId="6A505544" w14:textId="7CC891C8" w:rsidR="00110E48" w:rsidRPr="00A01EAA" w:rsidRDefault="00110E48" w:rsidP="0064498A">
      <w:pPr>
        <w:tabs>
          <w:tab w:val="left" w:pos="2987"/>
        </w:tabs>
        <w:jc w:val="both"/>
        <w:rPr>
          <w:rFonts w:ascii="Calibri" w:hAnsi="Calibri" w:cs="Calibri"/>
          <w:b/>
          <w:bCs/>
          <w:sz w:val="22"/>
          <w:szCs w:val="22"/>
        </w:rPr>
      </w:pPr>
      <w:r w:rsidRPr="00A01EAA">
        <w:rPr>
          <w:rFonts w:ascii="Calibri" w:hAnsi="Calibri" w:cs="Calibri"/>
          <w:b/>
          <w:bCs/>
          <w:sz w:val="22"/>
          <w:szCs w:val="22"/>
        </w:rPr>
        <w:t>Themis 68: Former Testimony R 804 (b) (1)</w:t>
      </w:r>
    </w:p>
    <w:p w14:paraId="13327C80" w14:textId="77777777" w:rsidR="00110E48" w:rsidRPr="00A01EAA" w:rsidRDefault="00110E48" w:rsidP="0064498A">
      <w:pPr>
        <w:tabs>
          <w:tab w:val="left" w:pos="2987"/>
        </w:tabs>
        <w:jc w:val="both"/>
        <w:rPr>
          <w:rFonts w:ascii="Calibri" w:hAnsi="Calibri" w:cs="Calibri"/>
          <w:b/>
          <w:bCs/>
          <w:sz w:val="22"/>
          <w:szCs w:val="22"/>
        </w:rPr>
      </w:pPr>
    </w:p>
    <w:p w14:paraId="439FA47E" w14:textId="05D97E44" w:rsidR="009C55EC" w:rsidRPr="00A01EAA" w:rsidRDefault="009C55EC" w:rsidP="009C55EC">
      <w:pPr>
        <w:pStyle w:val="ListParagraph"/>
        <w:numPr>
          <w:ilvl w:val="0"/>
          <w:numId w:val="21"/>
        </w:numPr>
        <w:tabs>
          <w:tab w:val="left" w:pos="2987"/>
        </w:tabs>
        <w:jc w:val="both"/>
        <w:rPr>
          <w:rFonts w:ascii="Calibri" w:hAnsi="Calibri" w:cs="Calibri"/>
          <w:b/>
          <w:bCs/>
          <w:sz w:val="22"/>
          <w:szCs w:val="22"/>
          <w:highlight w:val="yellow"/>
        </w:rPr>
      </w:pPr>
      <w:r w:rsidRPr="00A01EAA">
        <w:rPr>
          <w:rFonts w:ascii="Calibri" w:hAnsi="Calibri" w:cs="Calibri"/>
          <w:b/>
          <w:bCs/>
          <w:sz w:val="22"/>
          <w:szCs w:val="22"/>
          <w:highlight w:val="yellow"/>
        </w:rPr>
        <w:t>The 2</w:t>
      </w:r>
      <w:r w:rsidRPr="00A01EAA">
        <w:rPr>
          <w:rFonts w:ascii="Calibri" w:hAnsi="Calibri" w:cs="Calibri"/>
          <w:b/>
          <w:bCs/>
          <w:sz w:val="22"/>
          <w:szCs w:val="22"/>
          <w:highlight w:val="yellow"/>
          <w:vertAlign w:val="superscript"/>
        </w:rPr>
        <w:t>nd</w:t>
      </w:r>
      <w:r w:rsidRPr="00A01EAA">
        <w:rPr>
          <w:rFonts w:ascii="Calibri" w:hAnsi="Calibri" w:cs="Calibri"/>
          <w:b/>
          <w:bCs/>
          <w:sz w:val="22"/>
          <w:szCs w:val="22"/>
          <w:highlight w:val="yellow"/>
        </w:rPr>
        <w:t xml:space="preserve"> trial&gt;&gt;&gt;&gt; introduced by 1</w:t>
      </w:r>
      <w:r w:rsidRPr="00A01EAA">
        <w:rPr>
          <w:rFonts w:ascii="Calibri" w:hAnsi="Calibri" w:cs="Calibri"/>
          <w:b/>
          <w:bCs/>
          <w:sz w:val="22"/>
          <w:szCs w:val="22"/>
          <w:highlight w:val="yellow"/>
          <w:vertAlign w:val="superscript"/>
        </w:rPr>
        <w:t>st</w:t>
      </w:r>
      <w:r w:rsidRPr="00A01EAA">
        <w:rPr>
          <w:rFonts w:ascii="Calibri" w:hAnsi="Calibri" w:cs="Calibri"/>
          <w:b/>
          <w:bCs/>
          <w:sz w:val="22"/>
          <w:szCs w:val="22"/>
          <w:highlight w:val="yellow"/>
        </w:rPr>
        <w:t xml:space="preserve"> trial.</w:t>
      </w:r>
    </w:p>
    <w:p w14:paraId="45F74AA7" w14:textId="26BF03FD" w:rsidR="00562C03" w:rsidRPr="00A01EAA" w:rsidRDefault="00562C03" w:rsidP="00562C03">
      <w:pPr>
        <w:pStyle w:val="ListParagraph"/>
        <w:numPr>
          <w:ilvl w:val="1"/>
          <w:numId w:val="21"/>
        </w:numPr>
        <w:tabs>
          <w:tab w:val="left" w:pos="2987"/>
        </w:tabs>
        <w:jc w:val="both"/>
        <w:rPr>
          <w:rFonts w:ascii="Calibri" w:hAnsi="Calibri" w:cs="Calibri"/>
          <w:b/>
          <w:bCs/>
          <w:sz w:val="22"/>
          <w:szCs w:val="22"/>
          <w:highlight w:val="yellow"/>
        </w:rPr>
      </w:pPr>
      <w:r w:rsidRPr="00A01EAA">
        <w:rPr>
          <w:rFonts w:ascii="Calibri" w:hAnsi="Calibri" w:cs="Calibri"/>
          <w:b/>
          <w:bCs/>
          <w:sz w:val="22"/>
          <w:szCs w:val="22"/>
          <w:highlight w:val="yellow"/>
        </w:rPr>
        <w:t xml:space="preserve">Ex. Feb 2023 MEE NY: hearsay exception of </w:t>
      </w:r>
      <w:r w:rsidRPr="00A01EAA">
        <w:rPr>
          <w:rFonts w:ascii="Calibri" w:hAnsi="Calibri" w:cs="Calibri"/>
          <w:b/>
          <w:bCs/>
          <w:i/>
          <w:sz w:val="22"/>
          <w:szCs w:val="22"/>
          <w:highlight w:val="yellow"/>
          <w:u w:val="single"/>
        </w:rPr>
        <w:t>former testimony</w:t>
      </w:r>
      <w:r w:rsidRPr="00A01EAA">
        <w:rPr>
          <w:rFonts w:ascii="Calibri" w:hAnsi="Calibri" w:cs="Calibri"/>
          <w:b/>
          <w:bCs/>
          <w:sz w:val="22"/>
          <w:szCs w:val="22"/>
          <w:highlight w:val="yellow"/>
        </w:rPr>
        <w:t xml:space="preserve">: the man is not available as a witness and </w:t>
      </w:r>
      <w:r w:rsidRPr="00A01EAA">
        <w:rPr>
          <w:rFonts w:ascii="Calibri" w:hAnsi="Calibri" w:cs="Calibri"/>
          <w:b/>
          <w:bCs/>
          <w:i/>
          <w:sz w:val="22"/>
          <w:szCs w:val="22"/>
          <w:highlight w:val="yellow"/>
          <w:u w:val="single"/>
        </w:rPr>
        <w:t>Defendant had an opportunity and motive to examine the man at his deposition</w:t>
      </w:r>
      <m:oMath>
        <m:r>
          <m:rPr>
            <m:sty m:val="bi"/>
          </m:rPr>
          <w:rPr>
            <w:rFonts w:ascii="Cambria Math" w:hAnsi="Cambria Math" w:cs="Calibri"/>
            <w:sz w:val="22"/>
            <w:szCs w:val="22"/>
            <w:highlight w:val="yellow"/>
            <w:u w:val="single"/>
          </w:rPr>
          <m:t>∵</m:t>
        </m:r>
      </m:oMath>
      <w:r w:rsidR="00571196" w:rsidRPr="00A01EAA">
        <w:rPr>
          <w:rFonts w:ascii="Calibri" w:hAnsi="Calibri" w:cs="Calibri"/>
          <w:b/>
          <w:bCs/>
          <w:i/>
          <w:sz w:val="22"/>
          <w:szCs w:val="22"/>
          <w:highlight w:val="yellow"/>
          <w:u w:val="single"/>
        </w:rPr>
        <w:t>D and his lawyer were present at deposition</w:t>
      </w:r>
      <w:r w:rsidRPr="00A01EAA">
        <w:rPr>
          <w:rFonts w:ascii="Calibri" w:hAnsi="Calibri" w:cs="Calibri"/>
          <w:b/>
          <w:bCs/>
          <w:sz w:val="22"/>
          <w:szCs w:val="22"/>
          <w:highlight w:val="yellow"/>
        </w:rPr>
        <w:t>. (Witness man: 1. deposition testified</w:t>
      </w:r>
      <w:r w:rsidRPr="00A01EAA">
        <w:rPr>
          <w:rFonts w:ascii="Calibri" w:hAnsi="Calibri" w:cs="Calibri"/>
          <w:b/>
          <w:bCs/>
          <w:sz w:val="22"/>
          <w:szCs w:val="22"/>
          <w:highlight w:val="yellow"/>
        </w:rPr>
        <w:sym w:font="Wingdings" w:char="F0E0"/>
      </w:r>
      <w:r w:rsidRPr="00A01EAA">
        <w:rPr>
          <w:rFonts w:ascii="Calibri" w:hAnsi="Calibri" w:cs="Calibri"/>
          <w:b/>
          <w:bCs/>
          <w:sz w:val="22"/>
          <w:szCs w:val="22"/>
          <w:highlight w:val="yellow"/>
        </w:rPr>
        <w:t xml:space="preserve"> 2. Trial unavailable </w:t>
      </w:r>
      <w:r w:rsidRPr="00A01EAA">
        <w:rPr>
          <w:rFonts w:ascii="Calibri" w:hAnsi="Calibri" w:cs="Calibri"/>
          <w:b/>
          <w:bCs/>
          <w:sz w:val="22"/>
          <w:szCs w:val="22"/>
          <w:highlight w:val="yellow"/>
        </w:rPr>
        <w:t>상황</w:t>
      </w:r>
      <w:r w:rsidRPr="00A01EAA">
        <w:rPr>
          <w:rFonts w:ascii="Calibri" w:hAnsi="Calibri" w:cs="Calibri"/>
          <w:b/>
          <w:bCs/>
          <w:sz w:val="22"/>
          <w:szCs w:val="22"/>
          <w:highlight w:val="yellow"/>
        </w:rPr>
        <w:t xml:space="preserve"> )</w:t>
      </w:r>
    </w:p>
    <w:p w14:paraId="02D0065B" w14:textId="1C8C33F6" w:rsidR="009C55EC" w:rsidRPr="00A01EAA" w:rsidRDefault="009C55EC" w:rsidP="009C55E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Ex. Jury sees the recorded the 1</w:t>
      </w:r>
      <w:r w:rsidRPr="00A01EAA">
        <w:rPr>
          <w:rFonts w:ascii="Calibri" w:hAnsi="Calibri" w:cs="Calibri"/>
          <w:b/>
          <w:bCs/>
          <w:sz w:val="22"/>
          <w:szCs w:val="22"/>
          <w:vertAlign w:val="superscript"/>
        </w:rPr>
        <w:t>st</w:t>
      </w:r>
      <w:r w:rsidRPr="00A01EAA">
        <w:rPr>
          <w:rFonts w:ascii="Calibri" w:hAnsi="Calibri" w:cs="Calibri"/>
          <w:b/>
          <w:bCs/>
          <w:sz w:val="22"/>
          <w:szCs w:val="22"/>
        </w:rPr>
        <w:t xml:space="preserve"> trial.&gt;&gt; can cross examine…. No reason not to admit the evidence that is against YOU.</w:t>
      </w:r>
    </w:p>
    <w:p w14:paraId="57B33FAE" w14:textId="591AC50C" w:rsidR="009C55EC" w:rsidRPr="00A01EAA" w:rsidRDefault="009C55EC" w:rsidP="009C55E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Offered against the party: civil case, the opportunity for the similar motive for direct, cross, or redirect examination.</w:t>
      </w:r>
    </w:p>
    <w:p w14:paraId="51F8B7BE" w14:textId="5EB78E1F" w:rsidR="009C55EC" w:rsidRPr="00A01EAA" w:rsidRDefault="009C55EC" w:rsidP="009C55EC">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IF! New case is not the same as the old case…..</w:t>
      </w:r>
    </w:p>
    <w:p w14:paraId="5D349860" w14:textId="79D1FA35" w:rsidR="009C55EC" w:rsidRPr="00A01EAA" w:rsidRDefault="009C55EC" w:rsidP="009C55EC">
      <w:pPr>
        <w:pStyle w:val="ListParagraph"/>
        <w:numPr>
          <w:ilvl w:val="0"/>
          <w:numId w:val="21"/>
        </w:numPr>
        <w:tabs>
          <w:tab w:val="left" w:pos="2987"/>
        </w:tabs>
        <w:jc w:val="both"/>
        <w:rPr>
          <w:rFonts w:ascii="Calibri" w:hAnsi="Calibri" w:cs="Calibri"/>
          <w:b/>
          <w:bCs/>
          <w:sz w:val="22"/>
          <w:szCs w:val="22"/>
          <w:highlight w:val="magenta"/>
          <w:u w:val="single"/>
        </w:rPr>
      </w:pPr>
      <w:r w:rsidRPr="00A01EAA">
        <w:rPr>
          <w:rFonts w:ascii="Calibri" w:hAnsi="Calibri" w:cs="Calibri"/>
          <w:b/>
          <w:bCs/>
          <w:sz w:val="22"/>
          <w:szCs w:val="22"/>
          <w:highlight w:val="magenta"/>
          <w:u w:val="single"/>
        </w:rPr>
        <w:t>Ex. The 1</w:t>
      </w:r>
      <w:r w:rsidRPr="00A01EAA">
        <w:rPr>
          <w:rFonts w:ascii="Calibri" w:hAnsi="Calibri" w:cs="Calibri"/>
          <w:b/>
          <w:bCs/>
          <w:sz w:val="22"/>
          <w:szCs w:val="22"/>
          <w:highlight w:val="magenta"/>
          <w:u w:val="single"/>
          <w:vertAlign w:val="superscript"/>
        </w:rPr>
        <w:t>st</w:t>
      </w:r>
      <w:r w:rsidRPr="00A01EAA">
        <w:rPr>
          <w:rFonts w:ascii="Calibri" w:hAnsi="Calibri" w:cs="Calibri"/>
          <w:b/>
          <w:bCs/>
          <w:sz w:val="22"/>
          <w:szCs w:val="22"/>
          <w:highlight w:val="magenta"/>
          <w:u w:val="single"/>
        </w:rPr>
        <w:t>: Civil litigation</w:t>
      </w:r>
      <w:r w:rsidRPr="00A01EAA">
        <w:rPr>
          <w:rFonts w:ascii="Calibri" w:hAnsi="Calibri" w:cs="Calibri"/>
          <w:b/>
          <w:bCs/>
          <w:sz w:val="22"/>
          <w:szCs w:val="22"/>
          <w:highlight w:val="magenta"/>
          <w:u w:val="single"/>
        </w:rPr>
        <w:sym w:font="Wingdings" w:char="F0E0"/>
      </w:r>
      <w:r w:rsidRPr="00A01EAA">
        <w:rPr>
          <w:rFonts w:ascii="Calibri" w:hAnsi="Calibri" w:cs="Calibri"/>
          <w:b/>
          <w:bCs/>
          <w:sz w:val="22"/>
          <w:szCs w:val="22"/>
          <w:highlight w:val="magenta"/>
          <w:u w:val="single"/>
        </w:rPr>
        <w:t xml:space="preserve"> the 2</w:t>
      </w:r>
      <w:r w:rsidRPr="00A01EAA">
        <w:rPr>
          <w:rFonts w:ascii="Calibri" w:hAnsi="Calibri" w:cs="Calibri"/>
          <w:b/>
          <w:bCs/>
          <w:sz w:val="22"/>
          <w:szCs w:val="22"/>
          <w:highlight w:val="magenta"/>
          <w:u w:val="single"/>
          <w:vertAlign w:val="superscript"/>
        </w:rPr>
        <w:t>nd</w:t>
      </w:r>
      <w:r w:rsidRPr="00A01EAA">
        <w:rPr>
          <w:rFonts w:ascii="Calibri" w:hAnsi="Calibri" w:cs="Calibri"/>
          <w:b/>
          <w:bCs/>
          <w:sz w:val="22"/>
          <w:szCs w:val="22"/>
          <w:highlight w:val="magenta"/>
          <w:u w:val="single"/>
        </w:rPr>
        <w:t>: criminal litigation.</w:t>
      </w:r>
    </w:p>
    <w:p w14:paraId="53E1AA45" w14:textId="631AB79E" w:rsidR="009C55EC" w:rsidRPr="00A01EAA" w:rsidRDefault="009C55EC" w:rsidP="009C55EC">
      <w:pPr>
        <w:pStyle w:val="ListParagraph"/>
        <w:numPr>
          <w:ilvl w:val="1"/>
          <w:numId w:val="21"/>
        </w:numPr>
        <w:tabs>
          <w:tab w:val="left" w:pos="2987"/>
        </w:tabs>
        <w:jc w:val="both"/>
        <w:rPr>
          <w:rFonts w:ascii="Calibri" w:hAnsi="Calibri" w:cs="Calibri"/>
          <w:b/>
          <w:bCs/>
          <w:sz w:val="22"/>
          <w:szCs w:val="22"/>
          <w:highlight w:val="yellow"/>
        </w:rPr>
      </w:pPr>
      <w:r w:rsidRPr="00A01EAA">
        <w:rPr>
          <w:rFonts w:ascii="Calibri" w:hAnsi="Calibri" w:cs="Calibri"/>
          <w:b/>
          <w:bCs/>
          <w:sz w:val="22"/>
          <w:szCs w:val="22"/>
        </w:rPr>
        <w:t>You don’t have a similar motive to develop the testimony from the 1</w:t>
      </w:r>
      <w:r w:rsidRPr="00A01EAA">
        <w:rPr>
          <w:rFonts w:ascii="Calibri" w:hAnsi="Calibri" w:cs="Calibri"/>
          <w:b/>
          <w:bCs/>
          <w:sz w:val="22"/>
          <w:szCs w:val="22"/>
          <w:vertAlign w:val="superscript"/>
        </w:rPr>
        <w:t>st</w:t>
      </w:r>
      <w:r w:rsidRPr="00A01EAA">
        <w:rPr>
          <w:rFonts w:ascii="Calibri" w:hAnsi="Calibri" w:cs="Calibri"/>
          <w:b/>
          <w:bCs/>
          <w:sz w:val="22"/>
          <w:szCs w:val="22"/>
        </w:rPr>
        <w:t xml:space="preserve"> trial</w:t>
      </w:r>
      <w:r w:rsidRPr="00A01EAA">
        <w:rPr>
          <w:rFonts w:ascii="Calibri" w:hAnsi="Calibri" w:cs="Calibri"/>
          <w:b/>
          <w:bCs/>
          <w:sz w:val="22"/>
          <w:szCs w:val="22"/>
        </w:rPr>
        <w:sym w:font="Wingdings" w:char="F0E0"/>
      </w:r>
      <w:r w:rsidRPr="00A01EAA">
        <w:rPr>
          <w:rFonts w:ascii="Calibri" w:hAnsi="Calibri" w:cs="Calibri"/>
          <w:b/>
          <w:bCs/>
          <w:sz w:val="22"/>
          <w:szCs w:val="22"/>
        </w:rPr>
        <w:t xml:space="preserve"> </w:t>
      </w:r>
      <w:r w:rsidRPr="00A01EAA">
        <w:rPr>
          <w:rFonts w:ascii="Calibri" w:hAnsi="Calibri" w:cs="Calibri"/>
          <w:b/>
          <w:bCs/>
          <w:sz w:val="22"/>
          <w:szCs w:val="22"/>
          <w:highlight w:val="yellow"/>
        </w:rPr>
        <w:t>INADMISSIBLE.</w:t>
      </w:r>
    </w:p>
    <w:p w14:paraId="7AEEB0FA" w14:textId="712359D2" w:rsidR="009C55EC" w:rsidRPr="00A01EAA" w:rsidRDefault="009C55EC" w:rsidP="009C55EC">
      <w:pPr>
        <w:pStyle w:val="ListParagraph"/>
        <w:numPr>
          <w:ilvl w:val="1"/>
          <w:numId w:val="21"/>
        </w:numPr>
        <w:tabs>
          <w:tab w:val="left" w:pos="2987"/>
        </w:tabs>
        <w:jc w:val="both"/>
        <w:rPr>
          <w:rFonts w:ascii="Calibri" w:hAnsi="Calibri" w:cs="Calibri"/>
          <w:b/>
          <w:bCs/>
          <w:sz w:val="22"/>
          <w:szCs w:val="22"/>
          <w:u w:val="single"/>
        </w:rPr>
      </w:pPr>
      <w:r w:rsidRPr="00A01EAA">
        <w:rPr>
          <w:rFonts w:ascii="Calibri" w:hAnsi="Calibri" w:cs="Calibri"/>
          <w:b/>
          <w:bCs/>
          <w:sz w:val="22"/>
          <w:szCs w:val="22"/>
          <w:u w:val="single"/>
        </w:rPr>
        <w:t>Retrial of the same issue is necessary + the witness is UNAVAILABLE.</w:t>
      </w:r>
    </w:p>
    <w:p w14:paraId="64C757F9" w14:textId="133D9BCA" w:rsidR="009C55EC" w:rsidRPr="00A01EAA" w:rsidRDefault="009C55EC" w:rsidP="009C55EC">
      <w:pPr>
        <w:pStyle w:val="ListParagraph"/>
        <w:numPr>
          <w:ilvl w:val="1"/>
          <w:numId w:val="21"/>
        </w:numPr>
        <w:tabs>
          <w:tab w:val="left" w:pos="2987"/>
        </w:tabs>
        <w:jc w:val="both"/>
        <w:rPr>
          <w:rFonts w:ascii="Calibri" w:hAnsi="Calibri" w:cs="Calibri"/>
          <w:b/>
          <w:bCs/>
          <w:sz w:val="22"/>
          <w:szCs w:val="22"/>
        </w:rPr>
      </w:pPr>
      <w:r w:rsidRPr="00A01EAA">
        <w:rPr>
          <w:rFonts w:ascii="Calibri" w:hAnsi="Calibri" w:cs="Calibri"/>
          <w:b/>
          <w:bCs/>
          <w:sz w:val="22"/>
          <w:szCs w:val="22"/>
        </w:rPr>
        <w:t>Predecessor interest</w:t>
      </w:r>
    </w:p>
    <w:p w14:paraId="1910D5F2" w14:textId="31B0DB45" w:rsidR="009C55EC" w:rsidRPr="00A01EAA" w:rsidRDefault="009C55EC" w:rsidP="009C55EC">
      <w:pPr>
        <w:pStyle w:val="ListParagraph"/>
        <w:numPr>
          <w:ilvl w:val="1"/>
          <w:numId w:val="21"/>
        </w:numPr>
        <w:tabs>
          <w:tab w:val="left" w:pos="2987"/>
        </w:tabs>
        <w:jc w:val="both"/>
        <w:rPr>
          <w:rFonts w:ascii="Calibri" w:hAnsi="Calibri" w:cs="Calibri"/>
          <w:b/>
          <w:bCs/>
          <w:sz w:val="22"/>
          <w:szCs w:val="22"/>
          <w:u w:val="single"/>
        </w:rPr>
      </w:pPr>
      <w:r w:rsidRPr="00A01EAA">
        <w:rPr>
          <w:rFonts w:ascii="Calibri" w:hAnsi="Calibri" w:cs="Calibri"/>
          <w:b/>
          <w:bCs/>
          <w:sz w:val="22"/>
          <w:szCs w:val="22"/>
          <w:u w:val="single"/>
        </w:rPr>
        <w:t>You bring a lawsuit against grocery store: and 1</w:t>
      </w:r>
      <w:r w:rsidRPr="00A01EAA">
        <w:rPr>
          <w:rFonts w:ascii="Calibri" w:hAnsi="Calibri" w:cs="Calibri"/>
          <w:b/>
          <w:bCs/>
          <w:sz w:val="22"/>
          <w:szCs w:val="22"/>
          <w:u w:val="single"/>
          <w:vertAlign w:val="superscript"/>
        </w:rPr>
        <w:t>st</w:t>
      </w:r>
      <w:r w:rsidRPr="00A01EAA">
        <w:rPr>
          <w:rFonts w:ascii="Calibri" w:hAnsi="Calibri" w:cs="Calibri"/>
          <w:b/>
          <w:bCs/>
          <w:sz w:val="22"/>
          <w:szCs w:val="22"/>
          <w:u w:val="single"/>
        </w:rPr>
        <w:t xml:space="preserve"> trial.. 2</w:t>
      </w:r>
      <w:r w:rsidRPr="00A01EAA">
        <w:rPr>
          <w:rFonts w:ascii="Calibri" w:hAnsi="Calibri" w:cs="Calibri"/>
          <w:b/>
          <w:bCs/>
          <w:sz w:val="22"/>
          <w:szCs w:val="22"/>
          <w:u w:val="single"/>
          <w:vertAlign w:val="superscript"/>
        </w:rPr>
        <w:t>nd</w:t>
      </w:r>
      <w:r w:rsidRPr="00A01EAA">
        <w:rPr>
          <w:rFonts w:ascii="Calibri" w:hAnsi="Calibri" w:cs="Calibri"/>
          <w:b/>
          <w:bCs/>
          <w:sz w:val="22"/>
          <w:szCs w:val="22"/>
          <w:u w:val="single"/>
        </w:rPr>
        <w:t xml:space="preserve"> trial …</w:t>
      </w:r>
      <w:r w:rsidRPr="00A01EAA">
        <w:rPr>
          <w:rFonts w:ascii="Calibri" w:hAnsi="Calibri" w:cs="Calibri"/>
          <w:b/>
          <w:bCs/>
          <w:sz w:val="22"/>
          <w:szCs w:val="22"/>
          <w:u w:val="single"/>
        </w:rPr>
        <w:sym w:font="Wingdings" w:char="F0E0"/>
      </w:r>
      <w:r w:rsidRPr="00A01EAA">
        <w:rPr>
          <w:rFonts w:ascii="Calibri" w:hAnsi="Calibri" w:cs="Calibri"/>
          <w:b/>
          <w:bCs/>
          <w:sz w:val="22"/>
          <w:szCs w:val="22"/>
          <w:u w:val="single"/>
        </w:rPr>
        <w:t xml:space="preserve"> &gt;&gt;&gt;&gt;&gt; conglomerate grocery store.--&gt; but still.. the same parties…..--&gt; predecessor interest.--&gt; Identical, and very similar case!--&gt; ADMISSIBLE.</w:t>
      </w:r>
    </w:p>
    <w:p w14:paraId="30E4F4DD" w14:textId="77777777" w:rsidR="00D85B07" w:rsidRPr="00A01EAA" w:rsidRDefault="00D85B07" w:rsidP="0064498A">
      <w:pPr>
        <w:tabs>
          <w:tab w:val="left" w:pos="2987"/>
        </w:tabs>
        <w:jc w:val="both"/>
        <w:rPr>
          <w:rFonts w:ascii="Calibri" w:hAnsi="Calibri" w:cs="Calibri"/>
          <w:b/>
          <w:bCs/>
          <w:sz w:val="22"/>
          <w:szCs w:val="22"/>
        </w:rPr>
      </w:pPr>
    </w:p>
    <w:p w14:paraId="0F9867C2" w14:textId="3F7E0022" w:rsidR="00110E48" w:rsidRPr="00A01EAA" w:rsidRDefault="00110E48" w:rsidP="0064498A">
      <w:pPr>
        <w:tabs>
          <w:tab w:val="left" w:pos="2987"/>
        </w:tabs>
        <w:jc w:val="both"/>
        <w:rPr>
          <w:rFonts w:ascii="Calibri" w:hAnsi="Calibri" w:cs="Calibri"/>
          <w:b/>
          <w:bCs/>
          <w:sz w:val="22"/>
          <w:szCs w:val="22"/>
        </w:rPr>
      </w:pPr>
      <w:r w:rsidRPr="00A01EAA">
        <w:rPr>
          <w:rFonts w:ascii="Calibri" w:hAnsi="Calibri" w:cs="Calibri"/>
          <w:b/>
          <w:bCs/>
          <w:sz w:val="22"/>
          <w:szCs w:val="22"/>
        </w:rPr>
        <w:t>1. U.S. v. Duenas 2012</w:t>
      </w:r>
    </w:p>
    <w:p w14:paraId="770C1AA8" w14:textId="7EDB9AC6"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R 804: defines various exceptions that only applies if the declarant is not available to testify in the current proceeding.</w:t>
      </w:r>
    </w:p>
    <w:p w14:paraId="65865678" w14:textId="474DFFBE"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Ray’s motive wasn’t the same to cross examine Smith</w:t>
      </w:r>
      <w:r w:rsidRPr="00A01EAA">
        <w:rPr>
          <w:rFonts w:ascii="Calibri" w:hAnsi="Calibri" w:cs="Calibri"/>
          <w:b/>
          <w:bCs/>
          <w:sz w:val="22"/>
          <w:szCs w:val="22"/>
        </w:rPr>
        <w:sym w:font="Wingdings" w:char="F0E0"/>
      </w:r>
      <w:r w:rsidRPr="00A01EAA">
        <w:rPr>
          <w:rFonts w:ascii="Calibri" w:hAnsi="Calibri" w:cs="Calibri"/>
          <w:b/>
          <w:bCs/>
          <w:sz w:val="22"/>
          <w:szCs w:val="22"/>
        </w:rPr>
        <w:t xml:space="preserve"> there was no opportunity to cross examine</w:t>
      </w:r>
    </w:p>
    <w:p w14:paraId="34C3C025" w14:textId="26E1EDE1"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Isolated jungle Guan</w:t>
      </w:r>
    </w:p>
    <w:p w14:paraId="0A96A573" w14:textId="26D2DEDB"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2007: Police searched home: 82 grams of meth &amp; stolen property</w:t>
      </w:r>
    </w:p>
    <w:p w14:paraId="07EB6886" w14:textId="601A685B"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sym w:font="Wingdings" w:char="F0E0"/>
      </w:r>
      <w:r w:rsidRPr="00A01EAA">
        <w:rPr>
          <w:rFonts w:ascii="Calibri" w:hAnsi="Calibri" w:cs="Calibri"/>
          <w:b/>
          <w:bCs/>
          <w:sz w:val="22"/>
          <w:szCs w:val="22"/>
        </w:rPr>
        <w:t xml:space="preserve"> local police : “Waiver of Miranda Right.” </w:t>
      </w:r>
      <w:r w:rsidRPr="00A01EAA">
        <w:rPr>
          <w:rFonts w:ascii="Calibri" w:hAnsi="Calibri" w:cs="Calibri"/>
          <w:b/>
          <w:bCs/>
          <w:sz w:val="22"/>
          <w:szCs w:val="22"/>
        </w:rPr>
        <w:t>있었음</w:t>
      </w:r>
      <w:r w:rsidRPr="00A01EAA">
        <w:rPr>
          <w:rFonts w:ascii="Calibri" w:hAnsi="Calibri" w:cs="Calibri"/>
          <w:b/>
          <w:bCs/>
          <w:sz w:val="22"/>
          <w:szCs w:val="22"/>
        </w:rPr>
        <w:t>.</w:t>
      </w:r>
    </w:p>
    <w:p w14:paraId="7149343A" w14:textId="7677C07E"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Smith</w:t>
      </w:r>
      <w:r w:rsidRPr="00A01EAA">
        <w:rPr>
          <w:rFonts w:ascii="Calibri" w:hAnsi="Calibri" w:cs="Calibri"/>
          <w:b/>
          <w:bCs/>
          <w:sz w:val="22"/>
          <w:szCs w:val="22"/>
        </w:rPr>
        <w:sym w:font="Wingdings" w:char="F0E0"/>
      </w:r>
      <w:r w:rsidRPr="00A01EAA">
        <w:rPr>
          <w:rFonts w:ascii="Calibri" w:hAnsi="Calibri" w:cs="Calibri"/>
          <w:b/>
          <w:bCs/>
          <w:sz w:val="22"/>
          <w:szCs w:val="22"/>
        </w:rPr>
        <w:t xml:space="preserve"> “I sold meth to get the goods.”</w:t>
      </w:r>
    </w:p>
    <w:p w14:paraId="5F34B715" w14:textId="582C7521"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sym w:font="Wingdings" w:char="F0E0"/>
      </w:r>
      <w:r w:rsidRPr="00A01EAA">
        <w:rPr>
          <w:rFonts w:ascii="Calibri" w:hAnsi="Calibri" w:cs="Calibri"/>
          <w:b/>
          <w:bCs/>
          <w:sz w:val="22"/>
          <w:szCs w:val="22"/>
        </w:rPr>
        <w:t xml:space="preserve"> Conspiracy + possession to distribute it.</w:t>
      </w:r>
    </w:p>
    <w:p w14:paraId="6C255D29" w14:textId="007572C8"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Act violated…</w:t>
      </w:r>
      <w:r w:rsidRPr="00A01EAA">
        <w:rPr>
          <w:rFonts w:ascii="Calibri" w:hAnsi="Calibri" w:cs="Calibri"/>
          <w:b/>
          <w:bCs/>
          <w:sz w:val="22"/>
          <w:szCs w:val="22"/>
        </w:rPr>
        <w:sym w:font="Wingdings" w:char="F0E0"/>
      </w:r>
      <w:r w:rsidRPr="00A01EAA">
        <w:rPr>
          <w:rFonts w:ascii="Calibri" w:hAnsi="Calibri" w:cs="Calibri"/>
          <w:b/>
          <w:bCs/>
          <w:sz w:val="22"/>
          <w:szCs w:val="22"/>
        </w:rPr>
        <w:t xml:space="preserve"> Suppress statements: involuntary.</w:t>
      </w:r>
    </w:p>
    <w:p w14:paraId="6C22230D" w14:textId="70DD4157"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Trial: can you talk about the circumstances under which Ray was arrested and his ststsments made?</w:t>
      </w:r>
    </w:p>
    <w:p w14:paraId="422B78E1" w14:textId="710E7026"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District ct.</w:t>
      </w:r>
    </w:p>
    <w:p w14:paraId="33B43F33" w14:textId="09D8EF48"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Officer Smith was killed by drunken driver.</w:t>
      </w:r>
    </w:p>
    <w:p w14:paraId="2258BBAA" w14:textId="12D4DC46"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Officer Smith testimony: former testimony under 804 (b) (1).</w:t>
      </w:r>
    </w:p>
    <w:p w14:paraId="79D54498" w14:textId="61690643"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The 2</w:t>
      </w:r>
      <w:r w:rsidRPr="00A01EAA">
        <w:rPr>
          <w:rFonts w:ascii="Calibri" w:hAnsi="Calibri" w:cs="Calibri"/>
          <w:b/>
          <w:bCs/>
          <w:sz w:val="22"/>
          <w:szCs w:val="22"/>
          <w:vertAlign w:val="superscript"/>
        </w:rPr>
        <w:t>nd</w:t>
      </w:r>
      <w:r w:rsidRPr="00A01EAA">
        <w:rPr>
          <w:rFonts w:ascii="Calibri" w:hAnsi="Calibri" w:cs="Calibri"/>
          <w:b/>
          <w:bCs/>
          <w:sz w:val="22"/>
          <w:szCs w:val="22"/>
        </w:rPr>
        <w:t xml:space="preserve"> trial: Jury can READ.</w:t>
      </w:r>
    </w:p>
    <w:p w14:paraId="5D9FA9B0" w14:textId="6152276B" w:rsidR="00110E48" w:rsidRPr="00A01EAA" w:rsidRDefault="00110E48"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lastRenderedPageBreak/>
        <w:t xml:space="preserve">Is former testimony at a hearing by an unavailable witness admissible at trial </w:t>
      </w:r>
      <w:r w:rsidRPr="00A01EAA">
        <w:rPr>
          <w:rFonts w:ascii="Calibri" w:hAnsi="Calibri" w:cs="Calibri"/>
          <w:b/>
          <w:bCs/>
          <w:sz w:val="22"/>
          <w:szCs w:val="22"/>
          <w:highlight w:val="yellow"/>
          <w:u w:val="single"/>
        </w:rPr>
        <w:t>if it is offered against</w:t>
      </w:r>
      <w:r w:rsidR="003269EA" w:rsidRPr="00A01EAA">
        <w:rPr>
          <w:rFonts w:ascii="Calibri" w:hAnsi="Calibri" w:cs="Calibri"/>
          <w:b/>
          <w:bCs/>
          <w:sz w:val="22"/>
          <w:szCs w:val="22"/>
          <w:highlight w:val="yellow"/>
          <w:u w:val="single"/>
        </w:rPr>
        <w:t xml:space="preserve"> </w:t>
      </w:r>
      <w:r w:rsidRPr="00A01EAA">
        <w:rPr>
          <w:rFonts w:ascii="Calibri" w:hAnsi="Calibri" w:cs="Calibri"/>
          <w:b/>
          <w:bCs/>
          <w:sz w:val="22"/>
          <w:szCs w:val="22"/>
          <w:highlight w:val="yellow"/>
          <w:u w:val="single"/>
        </w:rPr>
        <w:t>a party who had an opportunity and similar motive to develop the testimony through direct, cross, or redirect exam?</w:t>
      </w:r>
      <w:r w:rsidR="008C144A" w:rsidRPr="00A01EAA">
        <w:rPr>
          <w:rFonts w:ascii="Calibri" w:hAnsi="Calibri" w:cs="Calibri"/>
          <w:b/>
          <w:bCs/>
          <w:sz w:val="22"/>
          <w:szCs w:val="22"/>
          <w:highlight w:val="yellow"/>
          <w:u w:val="single"/>
        </w:rPr>
        <w:t xml:space="preserve"> YES</w:t>
      </w:r>
    </w:p>
    <w:p w14:paraId="18EC54ED" w14:textId="0FC88F5C" w:rsidR="00110E48" w:rsidRPr="00A01EAA" w:rsidRDefault="008C144A"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Former testimony at a hearing by an unavailable witness is NOT hearsay if it is offered against a party who had an opportunity and similar motive to develop the testimony through direct, cross, redirect exam as he ‘d have at trial.</w:t>
      </w:r>
    </w:p>
    <w:p w14:paraId="0A780E43" w14:textId="5AB9E391" w:rsidR="008C144A" w:rsidRPr="00A01EAA" w:rsidRDefault="008C144A"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 xml:space="preserve">Ray’s motive to cross examine Smith at the suppression hearing show SMITH was involuntary and violation miranda </w:t>
      </w:r>
      <w:r w:rsidRPr="00A01EAA">
        <w:rPr>
          <w:rFonts w:ascii="Calibri" w:hAnsi="Calibri" w:cs="Calibri"/>
          <w:b/>
          <w:bCs/>
          <w:sz w:val="22"/>
          <w:szCs w:val="22"/>
        </w:rPr>
        <w:sym w:font="Wingdings" w:char="F0E0"/>
      </w:r>
      <w:r w:rsidRPr="00A01EAA">
        <w:rPr>
          <w:rFonts w:ascii="Calibri" w:hAnsi="Calibri" w:cs="Calibri"/>
          <w:b/>
          <w:bCs/>
          <w:sz w:val="22"/>
          <w:szCs w:val="22"/>
        </w:rPr>
        <w:t xml:space="preserve"> not issue.</w:t>
      </w:r>
    </w:p>
    <w:p w14:paraId="723D6A11" w14:textId="34177A55" w:rsidR="008C144A" w:rsidRPr="00A01EAA" w:rsidRDefault="008C144A"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Ray’s motive for cross examining Smith would have been to challenge the substance.</w:t>
      </w:r>
    </w:p>
    <w:p w14:paraId="015E2DBC" w14:textId="3125E482" w:rsidR="008C144A" w:rsidRPr="00A01EAA" w:rsidRDefault="008C144A" w:rsidP="00110E48">
      <w:pPr>
        <w:pStyle w:val="ListParagraph"/>
        <w:numPr>
          <w:ilvl w:val="0"/>
          <w:numId w:val="85"/>
        </w:numPr>
        <w:tabs>
          <w:tab w:val="left" w:pos="2987"/>
        </w:tabs>
        <w:jc w:val="both"/>
        <w:rPr>
          <w:rFonts w:ascii="Calibri" w:hAnsi="Calibri" w:cs="Calibri"/>
          <w:b/>
          <w:bCs/>
          <w:sz w:val="22"/>
          <w:szCs w:val="22"/>
        </w:rPr>
      </w:pPr>
      <w:r w:rsidRPr="00A01EAA">
        <w:rPr>
          <w:rFonts w:ascii="Calibri" w:hAnsi="Calibri" w:cs="Calibri"/>
          <w:b/>
          <w:bCs/>
          <w:sz w:val="22"/>
          <w:szCs w:val="22"/>
        </w:rPr>
        <w:t>Ray didn’t have a similar motive to develop Smith testimony.</w:t>
      </w:r>
    </w:p>
    <w:p w14:paraId="6CE81536" w14:textId="77777777" w:rsidR="008C144A" w:rsidRPr="00A01EAA" w:rsidRDefault="008C144A" w:rsidP="008C144A">
      <w:pPr>
        <w:tabs>
          <w:tab w:val="left" w:pos="2987"/>
        </w:tabs>
        <w:jc w:val="both"/>
        <w:rPr>
          <w:rFonts w:ascii="Calibri" w:hAnsi="Calibri" w:cs="Calibri"/>
          <w:b/>
          <w:bCs/>
          <w:sz w:val="22"/>
          <w:szCs w:val="22"/>
        </w:rPr>
      </w:pPr>
    </w:p>
    <w:p w14:paraId="76CEBBBA" w14:textId="77777777" w:rsidR="008C144A" w:rsidRPr="00A01EAA" w:rsidRDefault="008C144A" w:rsidP="008C144A">
      <w:pPr>
        <w:tabs>
          <w:tab w:val="left" w:pos="2987"/>
        </w:tabs>
        <w:jc w:val="both"/>
        <w:rPr>
          <w:rFonts w:ascii="Calibri" w:hAnsi="Calibri" w:cs="Calibri"/>
          <w:b/>
          <w:bCs/>
          <w:sz w:val="22"/>
          <w:szCs w:val="22"/>
        </w:rPr>
      </w:pPr>
    </w:p>
    <w:p w14:paraId="71B3BF06" w14:textId="075C783C" w:rsidR="00110E48" w:rsidRPr="00A01EAA" w:rsidRDefault="008C144A" w:rsidP="0064498A">
      <w:pPr>
        <w:tabs>
          <w:tab w:val="left" w:pos="2987"/>
        </w:tabs>
        <w:jc w:val="both"/>
        <w:rPr>
          <w:rFonts w:ascii="Calibri" w:hAnsi="Calibri" w:cs="Calibri"/>
          <w:b/>
          <w:bCs/>
          <w:sz w:val="22"/>
          <w:szCs w:val="22"/>
        </w:rPr>
      </w:pPr>
      <w:r w:rsidRPr="00A01EAA">
        <w:rPr>
          <w:rFonts w:ascii="Calibri" w:hAnsi="Calibri" w:cs="Calibri"/>
          <w:b/>
          <w:bCs/>
          <w:noProof/>
          <w:sz w:val="22"/>
          <w:szCs w:val="22"/>
        </w:rPr>
        <w:drawing>
          <wp:inline distT="0" distB="0" distL="0" distR="0" wp14:anchorId="017D4C93" wp14:editId="78279FB6">
            <wp:extent cx="5905500" cy="1415441"/>
            <wp:effectExtent l="25400" t="0" r="12700" b="6985"/>
            <wp:docPr id="1702121877"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1" r:lo="rId182" r:qs="rId183" r:cs="rId184"/>
              </a:graphicData>
            </a:graphic>
          </wp:inline>
        </w:drawing>
      </w:r>
    </w:p>
    <w:p w14:paraId="76EF9E89" w14:textId="77777777" w:rsidR="00E334EB" w:rsidRPr="00A01EAA" w:rsidRDefault="00E334EB" w:rsidP="0064498A">
      <w:pPr>
        <w:tabs>
          <w:tab w:val="left" w:pos="2987"/>
        </w:tabs>
        <w:jc w:val="both"/>
        <w:rPr>
          <w:rFonts w:ascii="Calibri" w:hAnsi="Calibri" w:cs="Calibri"/>
          <w:b/>
          <w:bCs/>
          <w:sz w:val="22"/>
          <w:szCs w:val="22"/>
        </w:rPr>
      </w:pPr>
    </w:p>
    <w:p w14:paraId="1D6A698A" w14:textId="522B33D2" w:rsidR="008C144A" w:rsidRPr="00A01EAA" w:rsidRDefault="008C144A" w:rsidP="008C144A">
      <w:pPr>
        <w:tabs>
          <w:tab w:val="left" w:pos="2987"/>
        </w:tabs>
        <w:jc w:val="both"/>
        <w:rPr>
          <w:rFonts w:ascii="Calibri" w:hAnsi="Calibri" w:cs="Calibri"/>
          <w:b/>
          <w:bCs/>
          <w:sz w:val="22"/>
          <w:szCs w:val="22"/>
        </w:rPr>
      </w:pPr>
      <w:r w:rsidRPr="00A01EAA">
        <w:rPr>
          <w:rFonts w:ascii="Calibri" w:hAnsi="Calibri" w:cs="Calibri"/>
          <w:b/>
          <w:bCs/>
          <w:sz w:val="22"/>
          <w:szCs w:val="22"/>
        </w:rPr>
        <w:t>2. Dykes v. Raymark Industries 1986</w:t>
      </w:r>
    </w:p>
    <w:p w14:paraId="0770300E" w14:textId="7DCCAA76" w:rsidR="008C144A" w:rsidRPr="00A01EAA" w:rsidRDefault="008C144A" w:rsidP="008C144A">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 xml:space="preserve">Does FRE 804 (B) (1) provide </w:t>
      </w:r>
      <w:r w:rsidR="003269EA" w:rsidRPr="00A01EAA">
        <w:rPr>
          <w:rFonts w:ascii="Calibri" w:hAnsi="Calibri" w:cs="Calibri"/>
          <w:sz w:val="22"/>
          <w:szCs w:val="22"/>
        </w:rPr>
        <w:t>hearsay</w:t>
      </w:r>
      <w:r w:rsidRPr="00A01EAA">
        <w:rPr>
          <w:rFonts w:ascii="Calibri" w:hAnsi="Calibri" w:cs="Calibri"/>
          <w:sz w:val="22"/>
          <w:szCs w:val="22"/>
        </w:rPr>
        <w:t xml:space="preserve"> rule exception for an unavailable declarant’s former testimony? YES.</w:t>
      </w:r>
    </w:p>
    <w:p w14:paraId="6342C35E" w14:textId="63E1BA3B" w:rsidR="008C144A" w:rsidRPr="00A01EAA" w:rsidRDefault="008C144A" w:rsidP="008C144A">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R 804 (b) (1): former testimony to be “now offered against a party who had… in a civil case, whose predecessor in interest had… a chance and similar motive to develop it by direct, cross, or redirect exam.</w:t>
      </w:r>
    </w:p>
    <w:p w14:paraId="04529484" w14:textId="505C880F" w:rsidR="008C144A" w:rsidRPr="00A01EAA" w:rsidRDefault="008C144A" w:rsidP="008C144A">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The opportunity and similar motive test is practical and expedient, in formal cross examine the declarant if the former declarant were un-available to testify in the present case.</w:t>
      </w:r>
    </w:p>
    <w:p w14:paraId="104FCEED" w14:textId="1E37EF44" w:rsidR="008C144A" w:rsidRPr="00A01EAA" w:rsidRDefault="008C144A" w:rsidP="008C144A">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The judge must consider all circumstances.</w:t>
      </w:r>
    </w:p>
    <w:p w14:paraId="1BAC5C1D" w14:textId="7D2699B6" w:rsidR="008C144A" w:rsidRPr="00A01EAA" w:rsidRDefault="008C144A" w:rsidP="007D0488">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The opposing party should explain</w:t>
      </w:r>
      <w:r w:rsidR="007D0488" w:rsidRPr="00A01EAA">
        <w:rPr>
          <w:rFonts w:ascii="Calibri" w:hAnsi="Calibri" w:cs="Calibri"/>
          <w:sz w:val="22"/>
          <w:szCs w:val="22"/>
        </w:rPr>
        <w:t xml:space="preserve"> as clearly as possible precisely why and how the party ‘d now examine the declarant differently from the way the declarant was examined formerly. Mrs Dykes Civil case</w:t>
      </w:r>
    </w:p>
    <w:p w14:paraId="5E0DF731" w14:textId="2DD784C5" w:rsidR="007D0488" w:rsidRPr="00A01EAA" w:rsidRDefault="007D0488" w:rsidP="007D0488">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National Gypsum objected to admitting Smith Deposition from the earlier Jons Manville case</w:t>
      </w:r>
    </w:p>
    <w:p w14:paraId="5696B8DF" w14:textId="7DD5DC1F" w:rsidR="007D0488" w:rsidRPr="00A01EAA" w:rsidRDefault="007D0488" w:rsidP="007D0488">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R 804 (b) (1) admit only if Johns Manvile was Gypsum’s predecessor in interest.</w:t>
      </w:r>
    </w:p>
    <w:p w14:paraId="61952869" w14:textId="466ADCC5" w:rsidR="007D0488" w:rsidRPr="00A01EAA" w:rsidRDefault="007D0488" w:rsidP="007D0488">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 xml:space="preserve">Reasonable to find Johns Manville had an adequate opportunity and was similarly motivated to examine Smith in the same way National Gypsum ‘d with to do if Smith could testify in the present case. </w:t>
      </w:r>
    </w:p>
    <w:p w14:paraId="180A0E25" w14:textId="29EA1648" w:rsidR="007D0488" w:rsidRPr="00A01EAA" w:rsidRDefault="007D0488" w:rsidP="007D0488">
      <w:pPr>
        <w:pStyle w:val="ListParagraph"/>
        <w:numPr>
          <w:ilvl w:val="6"/>
          <w:numId w:val="86"/>
        </w:numPr>
        <w:tabs>
          <w:tab w:val="left" w:pos="2987"/>
        </w:tabs>
        <w:jc w:val="both"/>
        <w:rPr>
          <w:rFonts w:ascii="Calibri" w:hAnsi="Calibri" w:cs="Calibri"/>
          <w:sz w:val="22"/>
          <w:szCs w:val="22"/>
        </w:rPr>
      </w:pPr>
      <w:r w:rsidRPr="00A01EAA">
        <w:rPr>
          <w:rFonts w:ascii="Calibri" w:hAnsi="Calibri" w:cs="Calibri"/>
          <w:sz w:val="22"/>
          <w:szCs w:val="22"/>
        </w:rPr>
        <w:t>Smith expert testimony: Factual .. not an opinion subject to refutation.</w:t>
      </w:r>
    </w:p>
    <w:p w14:paraId="15B4B6F9" w14:textId="77777777" w:rsidR="007D0488" w:rsidRPr="00A01EAA" w:rsidRDefault="007D0488" w:rsidP="007D0488">
      <w:pPr>
        <w:tabs>
          <w:tab w:val="left" w:pos="2987"/>
        </w:tabs>
        <w:jc w:val="both"/>
        <w:rPr>
          <w:rFonts w:ascii="Calibri" w:hAnsi="Calibri" w:cs="Calibri"/>
          <w:b/>
          <w:bCs/>
          <w:sz w:val="22"/>
          <w:szCs w:val="22"/>
        </w:rPr>
      </w:pPr>
    </w:p>
    <w:p w14:paraId="3B1B9F8A" w14:textId="77777777" w:rsidR="00E334EB" w:rsidRPr="00A01EAA" w:rsidRDefault="00E334EB" w:rsidP="007D0488">
      <w:pPr>
        <w:tabs>
          <w:tab w:val="left" w:pos="2987"/>
        </w:tabs>
        <w:jc w:val="both"/>
        <w:rPr>
          <w:rFonts w:ascii="Calibri" w:hAnsi="Calibri" w:cs="Calibri"/>
          <w:b/>
          <w:bCs/>
          <w:sz w:val="22"/>
          <w:szCs w:val="22"/>
        </w:rPr>
      </w:pPr>
    </w:p>
    <w:p w14:paraId="28D69E21" w14:textId="0DBD9504" w:rsidR="00E334EB" w:rsidRPr="00A01EAA" w:rsidRDefault="00E334EB" w:rsidP="007D0488">
      <w:pPr>
        <w:tabs>
          <w:tab w:val="left" w:pos="2987"/>
        </w:tabs>
        <w:jc w:val="both"/>
        <w:rPr>
          <w:rFonts w:ascii="Calibri" w:hAnsi="Calibri" w:cs="Calibri"/>
          <w:b/>
          <w:bCs/>
          <w:sz w:val="22"/>
          <w:szCs w:val="22"/>
        </w:rPr>
      </w:pPr>
      <w:r w:rsidRPr="00A01EAA">
        <w:rPr>
          <w:rFonts w:ascii="Calibri" w:hAnsi="Calibri" w:cs="Calibri"/>
          <w:b/>
          <w:bCs/>
          <w:sz w:val="22"/>
          <w:szCs w:val="22"/>
        </w:rPr>
        <w:t>Themis 69: Dying declarations : R 804 (b) (2)</w:t>
      </w:r>
    </w:p>
    <w:p w14:paraId="54561310" w14:textId="77777777" w:rsidR="00E334EB" w:rsidRPr="00A01EAA" w:rsidRDefault="00E334EB" w:rsidP="007D0488">
      <w:pPr>
        <w:tabs>
          <w:tab w:val="left" w:pos="2987"/>
        </w:tabs>
        <w:jc w:val="both"/>
        <w:rPr>
          <w:rFonts w:ascii="Calibri" w:hAnsi="Calibri" w:cs="Calibri"/>
          <w:b/>
          <w:bCs/>
          <w:sz w:val="22"/>
          <w:szCs w:val="22"/>
        </w:rPr>
      </w:pPr>
    </w:p>
    <w:p w14:paraId="29F31B6E" w14:textId="6001AB75" w:rsidR="007D0488" w:rsidRPr="00A01EAA" w:rsidRDefault="00E334EB" w:rsidP="007D0488">
      <w:pPr>
        <w:tabs>
          <w:tab w:val="left" w:pos="2987"/>
        </w:tabs>
        <w:jc w:val="both"/>
        <w:rPr>
          <w:rFonts w:ascii="Calibri" w:hAnsi="Calibri" w:cs="Calibri"/>
          <w:b/>
          <w:bCs/>
          <w:sz w:val="22"/>
          <w:szCs w:val="22"/>
          <w:u w:val="single"/>
        </w:rPr>
      </w:pPr>
      <w:r w:rsidRPr="00A01EAA">
        <w:rPr>
          <w:rFonts w:ascii="Calibri" w:hAnsi="Calibri" w:cs="Calibri"/>
          <w:b/>
          <w:bCs/>
          <w:sz w:val="22"/>
          <w:szCs w:val="22"/>
          <w:highlight w:val="yellow"/>
          <w:u w:val="single"/>
        </w:rPr>
        <w:t>Declarant UNAVAILABLE: Dying Declaration</w:t>
      </w:r>
    </w:p>
    <w:p w14:paraId="0A724985" w14:textId="77777777" w:rsidR="000229A8" w:rsidRPr="00A01EAA" w:rsidRDefault="000229A8" w:rsidP="007D0488">
      <w:pPr>
        <w:tabs>
          <w:tab w:val="left" w:pos="2987"/>
        </w:tabs>
        <w:jc w:val="both"/>
        <w:rPr>
          <w:rFonts w:ascii="Calibri" w:hAnsi="Calibri" w:cs="Calibri"/>
          <w:b/>
          <w:bCs/>
          <w:sz w:val="22"/>
          <w:szCs w:val="22"/>
          <w:u w:val="single"/>
        </w:rPr>
      </w:pPr>
    </w:p>
    <w:p w14:paraId="2227EDFB" w14:textId="64AFCB4E" w:rsidR="00B87E0D" w:rsidRPr="00A01EAA" w:rsidRDefault="000229A8" w:rsidP="007D0488">
      <w:pPr>
        <w:tabs>
          <w:tab w:val="left" w:pos="2987"/>
        </w:tabs>
        <w:jc w:val="both"/>
        <w:rPr>
          <w:rFonts w:ascii="Calibri" w:hAnsi="Calibri" w:cs="Calibri"/>
          <w:b/>
          <w:bCs/>
          <w:sz w:val="22"/>
          <w:szCs w:val="22"/>
          <w:u w:val="single"/>
        </w:rPr>
      </w:pPr>
      <w:r w:rsidRPr="00A01EAA">
        <w:rPr>
          <w:rFonts w:ascii="Calibri" w:hAnsi="Calibri" w:cs="Calibri"/>
          <w:b/>
          <w:bCs/>
          <w:sz w:val="22"/>
          <w:szCs w:val="22"/>
          <w:u w:val="single"/>
        </w:rPr>
        <w:t>Mid-term review: conversation</w:t>
      </w:r>
      <w:r w:rsidR="00B87E0D" w:rsidRPr="00A01EAA">
        <w:rPr>
          <w:rFonts w:ascii="Calibri" w:hAnsi="Calibri" w:cs="Calibri"/>
          <w:b/>
          <w:bCs/>
          <w:sz w:val="22"/>
          <w:szCs w:val="22"/>
          <w:u w:val="single"/>
        </w:rPr>
        <w:t xml:space="preserve"> is different from .</w:t>
      </w:r>
    </w:p>
    <w:p w14:paraId="5AED86FE" w14:textId="7F1D4D35" w:rsidR="000229A8" w:rsidRPr="00A01EAA" w:rsidRDefault="000229A8" w:rsidP="007D0488">
      <w:pPr>
        <w:tabs>
          <w:tab w:val="left" w:pos="2987"/>
        </w:tabs>
        <w:jc w:val="both"/>
        <w:rPr>
          <w:rFonts w:ascii="Calibri" w:hAnsi="Calibri" w:cs="Calibri"/>
          <w:b/>
          <w:bCs/>
          <w:sz w:val="22"/>
          <w:szCs w:val="22"/>
          <w:u w:val="single"/>
        </w:rPr>
      </w:pPr>
      <w:r w:rsidRPr="00A01EAA">
        <w:rPr>
          <w:rFonts w:ascii="Calibri" w:hAnsi="Calibri" w:cs="Calibri"/>
          <w:b/>
          <w:bCs/>
          <w:sz w:val="22"/>
          <w:szCs w:val="22"/>
          <w:u w:val="single"/>
        </w:rPr>
        <w:t>The woman is not dying declaration because there is no fear of death.</w:t>
      </w:r>
    </w:p>
    <w:p w14:paraId="490E1BCC" w14:textId="5756E863" w:rsidR="000229A8" w:rsidRPr="00A01EAA" w:rsidRDefault="000229A8" w:rsidP="007D0488">
      <w:pPr>
        <w:tabs>
          <w:tab w:val="left" w:pos="2987"/>
        </w:tabs>
        <w:jc w:val="both"/>
        <w:rPr>
          <w:rFonts w:ascii="Calibri" w:hAnsi="Calibri" w:cs="Calibri"/>
          <w:b/>
          <w:bCs/>
          <w:sz w:val="22"/>
          <w:szCs w:val="22"/>
          <w:u w:val="single"/>
        </w:rPr>
      </w:pPr>
      <w:r w:rsidRPr="00A01EAA">
        <w:rPr>
          <w:rFonts w:ascii="Calibri" w:hAnsi="Calibri" w:cs="Calibri"/>
          <w:b/>
          <w:bCs/>
          <w:noProof/>
          <w:sz w:val="22"/>
          <w:szCs w:val="22"/>
          <w:u w:val="single"/>
        </w:rPr>
        <w:lastRenderedPageBreak/>
        <w:drawing>
          <wp:inline distT="0" distB="0" distL="0" distR="0" wp14:anchorId="3C1E05F7" wp14:editId="4AE04C34">
            <wp:extent cx="5978769" cy="3387969"/>
            <wp:effectExtent l="0" t="0" r="0" b="15875"/>
            <wp:docPr id="1793036115"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6" r:lo="rId187" r:qs="rId188" r:cs="rId189"/>
              </a:graphicData>
            </a:graphic>
          </wp:inline>
        </w:drawing>
      </w:r>
    </w:p>
    <w:p w14:paraId="2101E02C" w14:textId="676DC408" w:rsidR="00E334EB" w:rsidRPr="00A01EAA" w:rsidRDefault="00E334EB" w:rsidP="00E334EB">
      <w:pPr>
        <w:tabs>
          <w:tab w:val="left" w:pos="2987"/>
        </w:tabs>
        <w:jc w:val="both"/>
        <w:rPr>
          <w:rFonts w:ascii="Calibri" w:hAnsi="Calibri" w:cs="Calibri"/>
          <w:b/>
          <w:bCs/>
          <w:sz w:val="22"/>
          <w:szCs w:val="22"/>
        </w:rPr>
      </w:pPr>
    </w:p>
    <w:p w14:paraId="4F73501B" w14:textId="77777777" w:rsidR="009152B9" w:rsidRPr="00A01EAA" w:rsidRDefault="009152B9" w:rsidP="00E334EB">
      <w:pPr>
        <w:tabs>
          <w:tab w:val="left" w:pos="2987"/>
        </w:tabs>
        <w:jc w:val="both"/>
        <w:rPr>
          <w:rFonts w:ascii="Calibri" w:hAnsi="Calibri" w:cs="Calibri"/>
          <w:b/>
          <w:bCs/>
          <w:sz w:val="22"/>
          <w:szCs w:val="22"/>
        </w:rPr>
      </w:pPr>
    </w:p>
    <w:p w14:paraId="42B9A4CC" w14:textId="77777777" w:rsidR="009152B9" w:rsidRPr="00A01EAA" w:rsidRDefault="009152B9" w:rsidP="00E334EB">
      <w:pPr>
        <w:tabs>
          <w:tab w:val="left" w:pos="2987"/>
        </w:tabs>
        <w:jc w:val="both"/>
        <w:rPr>
          <w:rFonts w:ascii="Calibri" w:hAnsi="Calibri" w:cs="Calibri"/>
          <w:b/>
          <w:bCs/>
          <w:sz w:val="22"/>
          <w:szCs w:val="22"/>
        </w:rPr>
      </w:pPr>
    </w:p>
    <w:p w14:paraId="587912D5" w14:textId="77777777" w:rsidR="00E334EB" w:rsidRPr="00A01EAA" w:rsidRDefault="00E334EB" w:rsidP="00E334E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The person thought, believed that they were dying: the last statement &gt;&gt;&gt;</w:t>
      </w:r>
    </w:p>
    <w:p w14:paraId="50264F78" w14:textId="77777777" w:rsidR="00E334EB" w:rsidRPr="00A01EAA" w:rsidRDefault="00E334EB" w:rsidP="00E334E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oNLY about the cause, and circumstances of death.</w:t>
      </w:r>
    </w:p>
    <w:p w14:paraId="7000B0BB" w14:textId="77777777" w:rsidR="00AC7B0E" w:rsidRPr="00A01EAA" w:rsidRDefault="00E334EB" w:rsidP="00E334E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Not everything.</w:t>
      </w:r>
      <w:r w:rsidR="00AC7B0E" w:rsidRPr="00A01EAA">
        <w:rPr>
          <w:rFonts w:ascii="Calibri" w:hAnsi="Calibri" w:cs="Calibri"/>
          <w:b/>
          <w:bCs/>
          <w:sz w:val="22"/>
          <w:szCs w:val="22"/>
        </w:rPr>
        <w:t xml:space="preserve"> </w:t>
      </w:r>
    </w:p>
    <w:p w14:paraId="33DDB370" w14:textId="22C3C1EB" w:rsidR="00E334EB" w:rsidRPr="00A01EAA" w:rsidRDefault="00AC7B0E" w:rsidP="00E334E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California Evidence Q 1 Feb 2009: Robbery case. EX. Wendy testifies, “I spoke with my friend Nancy just before she died.” Nancy had dying declaration? A sts made by declarant while believing her death was </w:t>
      </w:r>
      <w:r w:rsidRPr="00A01EAA">
        <w:rPr>
          <w:rFonts w:ascii="Calibri" w:hAnsi="Calibri" w:cs="Calibri"/>
          <w:b/>
          <w:bCs/>
          <w:i/>
          <w:sz w:val="22"/>
          <w:szCs w:val="22"/>
          <w:u w:val="single"/>
        </w:rPr>
        <w:t>imminent, concerning the cause or circumstances of his impending death is a hearsay exception</w:t>
      </w:r>
      <w:r w:rsidRPr="00A01EAA">
        <w:rPr>
          <w:rFonts w:ascii="Calibri" w:hAnsi="Calibri" w:cs="Calibri"/>
          <w:b/>
          <w:bCs/>
          <w:sz w:val="22"/>
          <w:szCs w:val="22"/>
        </w:rPr>
        <w:t xml:space="preserve"> </w:t>
      </w:r>
      <w:r w:rsidRPr="00A01EAA">
        <w:rPr>
          <w:rFonts w:ascii="Calibri" w:hAnsi="Calibri" w:cs="Calibri"/>
          <w:b/>
          <w:bCs/>
          <w:sz w:val="22"/>
          <w:szCs w:val="22"/>
        </w:rPr>
        <w:sym w:font="Wingdings" w:char="F0E0"/>
      </w:r>
      <w:r w:rsidRPr="00A01EAA">
        <w:rPr>
          <w:rFonts w:ascii="Calibri" w:hAnsi="Calibri" w:cs="Calibri"/>
          <w:b/>
          <w:bCs/>
          <w:sz w:val="22"/>
          <w:szCs w:val="22"/>
        </w:rPr>
        <w:t xml:space="preserve"> Nancy said, “</w:t>
      </w:r>
      <w:r w:rsidRPr="00A01EAA">
        <w:rPr>
          <w:rFonts w:ascii="Calibri" w:hAnsi="Calibri" w:cs="Calibri"/>
          <w:b/>
          <w:bCs/>
          <w:i/>
          <w:sz w:val="22"/>
          <w:szCs w:val="22"/>
          <w:u w:val="single"/>
        </w:rPr>
        <w:t xml:space="preserve">she and Dustin had Pulled off a big job” that afternoon” </w:t>
      </w:r>
      <w:r w:rsidRPr="00A01EAA">
        <w:rPr>
          <w:rFonts w:ascii="Calibri" w:hAnsi="Calibri" w:cs="Calibri"/>
          <w:b/>
          <w:bCs/>
          <w:i/>
          <w:sz w:val="22"/>
          <w:szCs w:val="22"/>
          <w:u w:val="single"/>
        </w:rPr>
        <w:sym w:font="Wingdings" w:char="F0E0"/>
      </w:r>
      <w:r w:rsidRPr="00A01EAA">
        <w:rPr>
          <w:rFonts w:ascii="Calibri" w:hAnsi="Calibri" w:cs="Calibri"/>
          <w:b/>
          <w:bCs/>
          <w:i/>
          <w:sz w:val="22"/>
          <w:szCs w:val="22"/>
          <w:u w:val="single"/>
        </w:rPr>
        <w:t xml:space="preserve"> it is not a </w:t>
      </w:r>
      <w:r w:rsidRPr="00A01EAA">
        <w:rPr>
          <w:rFonts w:ascii="Calibri" w:hAnsi="Calibri" w:cs="Calibri"/>
          <w:b/>
          <w:bCs/>
          <w:i/>
          <w:sz w:val="22"/>
          <w:szCs w:val="22"/>
          <w:highlight w:val="yellow"/>
          <w:u w:val="single"/>
        </w:rPr>
        <w:t>cause or circumstances</w:t>
      </w:r>
      <w:r w:rsidRPr="00A01EAA">
        <w:rPr>
          <w:rFonts w:ascii="Calibri" w:hAnsi="Calibri" w:cs="Calibri"/>
          <w:b/>
          <w:bCs/>
          <w:i/>
          <w:sz w:val="22"/>
          <w:szCs w:val="22"/>
          <w:u w:val="single"/>
        </w:rPr>
        <w:t xml:space="preserve"> of her imminent death, so it is not dying declaration</w:t>
      </w:r>
      <w:r w:rsidR="00430A22" w:rsidRPr="00A01EAA">
        <w:rPr>
          <w:rFonts w:ascii="Calibri" w:hAnsi="Calibri" w:cs="Calibri"/>
          <w:b/>
          <w:bCs/>
          <w:i/>
          <w:sz w:val="22"/>
          <w:szCs w:val="22"/>
          <w:u w:val="single"/>
        </w:rPr>
        <w:t>. No fear of her death at the time the statement was made</w:t>
      </w:r>
      <w:r w:rsidRPr="00A01EAA">
        <w:rPr>
          <w:rFonts w:ascii="Calibri" w:hAnsi="Calibri" w:cs="Calibri"/>
          <w:b/>
          <w:bCs/>
          <w:sz w:val="22"/>
          <w:szCs w:val="22"/>
        </w:rPr>
        <w:t>.</w:t>
      </w:r>
    </w:p>
    <w:p w14:paraId="7F03C16D" w14:textId="1C3181EE" w:rsidR="00E334EB" w:rsidRPr="00A01EAA" w:rsidRDefault="00E334EB" w:rsidP="00E334E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Criminal case: Only homicide case, e.g., “Joey shot me!” </w:t>
      </w:r>
      <w:r w:rsidRPr="00A01EAA">
        <w:rPr>
          <w:rFonts w:ascii="Calibri" w:hAnsi="Calibri" w:cs="Calibri"/>
          <w:b/>
          <w:bCs/>
          <w:sz w:val="22"/>
          <w:szCs w:val="22"/>
        </w:rPr>
        <w:sym w:font="Wingdings" w:char="F0E0"/>
      </w:r>
      <w:r w:rsidRPr="00A01EAA">
        <w:rPr>
          <w:rFonts w:ascii="Calibri" w:hAnsi="Calibri" w:cs="Calibri"/>
          <w:b/>
          <w:bCs/>
          <w:sz w:val="22"/>
          <w:szCs w:val="22"/>
        </w:rPr>
        <w:t xml:space="preserve"> then, Joey is on a hook.--&gt; and dead</w:t>
      </w:r>
      <w:r w:rsidR="00BF4FF8" w:rsidRPr="00A01EAA">
        <w:rPr>
          <w:rFonts w:ascii="Calibri" w:hAnsi="Calibri" w:cs="Calibri"/>
          <w:b/>
          <w:bCs/>
          <w:sz w:val="22"/>
          <w:szCs w:val="22"/>
        </w:rPr>
        <w:t>; not about robbery, etc.</w:t>
      </w:r>
    </w:p>
    <w:p w14:paraId="178F1C28" w14:textId="57B5004F" w:rsidR="00BF4FF8" w:rsidRPr="00A01EAA" w:rsidRDefault="00BF4FF8" w:rsidP="00E334EB">
      <w:pPr>
        <w:pStyle w:val="ListParagraph"/>
        <w:numPr>
          <w:ilvl w:val="0"/>
          <w:numId w:val="21"/>
        </w:numPr>
        <w:tabs>
          <w:tab w:val="left" w:pos="2987"/>
        </w:tabs>
        <w:jc w:val="both"/>
        <w:rPr>
          <w:rFonts w:ascii="Calibri" w:hAnsi="Calibri" w:cs="Calibri"/>
          <w:b/>
          <w:bCs/>
          <w:sz w:val="22"/>
          <w:szCs w:val="22"/>
          <w:highlight w:val="yellow"/>
          <w:u w:val="single"/>
        </w:rPr>
      </w:pPr>
      <w:r w:rsidRPr="00A01EAA">
        <w:rPr>
          <w:rFonts w:ascii="Calibri" w:hAnsi="Calibri" w:cs="Calibri"/>
          <w:b/>
          <w:bCs/>
          <w:sz w:val="22"/>
          <w:szCs w:val="22"/>
          <w:highlight w:val="yellow"/>
          <w:u w:val="single"/>
        </w:rPr>
        <w:t>ABOUT THE CAUSE of death!</w:t>
      </w:r>
    </w:p>
    <w:p w14:paraId="6EE7F632" w14:textId="77777777" w:rsidR="00BF4FF8" w:rsidRPr="00A01EAA" w:rsidRDefault="00E334EB" w:rsidP="00BF4FF8">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Civil case: insurance.</w:t>
      </w:r>
    </w:p>
    <w:p w14:paraId="45EB2570" w14:textId="0FE8BEAF" w:rsidR="00303A35" w:rsidRPr="00A01EAA" w:rsidRDefault="00303A35" w:rsidP="00BF4FF8">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highlight w:val="yellow"/>
        </w:rPr>
        <w:t>Confrontation clause: dying declaration DO NOT offend confrontation clause.(</w:t>
      </w:r>
      <w:r w:rsidRPr="00A01EAA">
        <w:rPr>
          <w:rFonts w:ascii="Calibri" w:hAnsi="Calibri" w:cs="Calibri"/>
          <w:b/>
          <w:bCs/>
          <w:sz w:val="22"/>
          <w:szCs w:val="22"/>
          <w:highlight w:val="yellow"/>
        </w:rPr>
        <w:t>보통은</w:t>
      </w:r>
      <w:r w:rsidRPr="00A01EAA">
        <w:rPr>
          <w:rFonts w:ascii="Calibri" w:hAnsi="Calibri" w:cs="Calibri"/>
          <w:b/>
          <w:bCs/>
          <w:sz w:val="22"/>
          <w:szCs w:val="22"/>
          <w:highlight w:val="yellow"/>
        </w:rPr>
        <w:t xml:space="preserve"> </w:t>
      </w:r>
      <w:r w:rsidRPr="00A01EAA">
        <w:rPr>
          <w:rFonts w:ascii="Calibri" w:hAnsi="Calibri" w:cs="Calibri"/>
          <w:b/>
          <w:bCs/>
          <w:sz w:val="22"/>
          <w:szCs w:val="22"/>
          <w:highlight w:val="yellow"/>
        </w:rPr>
        <w:t>병원에서</w:t>
      </w:r>
      <w:r w:rsidRPr="00A01EAA">
        <w:rPr>
          <w:rFonts w:ascii="Calibri" w:hAnsi="Calibri" w:cs="Calibri"/>
          <w:b/>
          <w:bCs/>
          <w:sz w:val="22"/>
          <w:szCs w:val="22"/>
          <w:highlight w:val="yellow"/>
        </w:rPr>
        <w:t xml:space="preserve"> </w:t>
      </w:r>
      <w:r w:rsidRPr="00A01EAA">
        <w:rPr>
          <w:rFonts w:ascii="Calibri" w:hAnsi="Calibri" w:cs="Calibri"/>
          <w:b/>
          <w:bCs/>
          <w:sz w:val="22"/>
          <w:szCs w:val="22"/>
          <w:highlight w:val="yellow"/>
        </w:rPr>
        <w:t>말함</w:t>
      </w:r>
      <w:r w:rsidRPr="00A01EAA">
        <w:rPr>
          <w:rFonts w:ascii="Calibri" w:hAnsi="Calibri" w:cs="Calibri"/>
          <w:b/>
          <w:bCs/>
          <w:sz w:val="22"/>
          <w:szCs w:val="22"/>
          <w:highlight w:val="yellow"/>
        </w:rPr>
        <w:t>)</w:t>
      </w:r>
    </w:p>
    <w:p w14:paraId="1FC84743" w14:textId="6091D3BC" w:rsidR="00303A35" w:rsidRPr="00A01EAA" w:rsidRDefault="00303A35" w:rsidP="00E334E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 xml:space="preserve">It is not clear whether the declarant had a </w:t>
      </w:r>
      <w:r w:rsidRPr="00A01EAA">
        <w:rPr>
          <w:rFonts w:ascii="Calibri" w:hAnsi="Calibri" w:cs="Calibri"/>
          <w:b/>
          <w:bCs/>
          <w:sz w:val="22"/>
          <w:szCs w:val="22"/>
          <w:u w:val="single"/>
        </w:rPr>
        <w:t>personal knowledge</w:t>
      </w:r>
      <w:r w:rsidR="00BF4FF8" w:rsidRPr="00A01EAA">
        <w:rPr>
          <w:rFonts w:ascii="Calibri" w:hAnsi="Calibri" w:cs="Calibri"/>
          <w:b/>
          <w:bCs/>
          <w:sz w:val="22"/>
          <w:szCs w:val="22"/>
        </w:rPr>
        <w:t>, e.g., how the dying person knew.</w:t>
      </w:r>
    </w:p>
    <w:p w14:paraId="788A64BA" w14:textId="52B36AEC" w:rsidR="00BF4FF8" w:rsidRPr="00A01EAA" w:rsidRDefault="00BF4FF8" w:rsidP="00E334E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It must be clear in operation.</w:t>
      </w:r>
    </w:p>
    <w:p w14:paraId="709BE981" w14:textId="1387BDA7" w:rsidR="00303A35" w:rsidRPr="00A01EAA" w:rsidRDefault="00303A35" w:rsidP="00E334EB">
      <w:pPr>
        <w:pStyle w:val="ListParagraph"/>
        <w:numPr>
          <w:ilvl w:val="0"/>
          <w:numId w:val="21"/>
        </w:numPr>
        <w:tabs>
          <w:tab w:val="left" w:pos="2987"/>
        </w:tabs>
        <w:jc w:val="both"/>
        <w:rPr>
          <w:rFonts w:ascii="Calibri" w:hAnsi="Calibri" w:cs="Calibri"/>
          <w:b/>
          <w:bCs/>
          <w:sz w:val="22"/>
          <w:szCs w:val="22"/>
        </w:rPr>
      </w:pPr>
      <w:r w:rsidRPr="00A01EAA">
        <w:rPr>
          <w:rFonts w:ascii="Calibri" w:hAnsi="Calibri" w:cs="Calibri"/>
          <w:b/>
          <w:bCs/>
          <w:sz w:val="22"/>
          <w:szCs w:val="22"/>
        </w:rPr>
        <w:t>Witness= declarant</w:t>
      </w:r>
    </w:p>
    <w:p w14:paraId="5BDE2F56" w14:textId="77777777" w:rsidR="00303A35" w:rsidRPr="00A01EAA" w:rsidRDefault="00303A35" w:rsidP="00303A35">
      <w:pPr>
        <w:tabs>
          <w:tab w:val="left" w:pos="2987"/>
        </w:tabs>
        <w:jc w:val="both"/>
        <w:rPr>
          <w:rFonts w:ascii="Calibri" w:hAnsi="Calibri" w:cs="Calibri"/>
          <w:b/>
          <w:bCs/>
          <w:sz w:val="22"/>
          <w:szCs w:val="22"/>
        </w:rPr>
      </w:pPr>
    </w:p>
    <w:p w14:paraId="01CE3999" w14:textId="77777777" w:rsidR="00303A35" w:rsidRPr="00A01EAA" w:rsidRDefault="00303A35" w:rsidP="00303A35">
      <w:pPr>
        <w:tabs>
          <w:tab w:val="left" w:pos="2987"/>
        </w:tabs>
        <w:jc w:val="both"/>
        <w:rPr>
          <w:rFonts w:ascii="Calibri" w:hAnsi="Calibri" w:cs="Calibri"/>
          <w:b/>
          <w:bCs/>
          <w:sz w:val="22"/>
          <w:szCs w:val="22"/>
        </w:rPr>
      </w:pPr>
    </w:p>
    <w:p w14:paraId="7873AE8B" w14:textId="120CE4BE" w:rsidR="00E334EB" w:rsidRPr="00A01EAA" w:rsidRDefault="00E334EB" w:rsidP="00E334EB">
      <w:pPr>
        <w:tabs>
          <w:tab w:val="left" w:pos="2987"/>
        </w:tabs>
        <w:jc w:val="both"/>
        <w:rPr>
          <w:rFonts w:ascii="Calibri" w:hAnsi="Calibri" w:cs="Calibri"/>
          <w:b/>
          <w:bCs/>
          <w:sz w:val="22"/>
          <w:szCs w:val="22"/>
        </w:rPr>
      </w:pPr>
      <w:r w:rsidRPr="00A01EAA">
        <w:rPr>
          <w:rFonts w:ascii="Calibri" w:hAnsi="Calibri" w:cs="Calibri"/>
          <w:b/>
          <w:bCs/>
          <w:sz w:val="22"/>
          <w:szCs w:val="22"/>
        </w:rPr>
        <w:t xml:space="preserve">1. Shepard v. U.S. </w:t>
      </w:r>
    </w:p>
    <w:p w14:paraId="34D24950" w14:textId="77777777" w:rsidR="00CA0171" w:rsidRPr="00A01EAA" w:rsidRDefault="00E334EB" w:rsidP="00E334EB">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자신이</w:t>
      </w:r>
      <w:r w:rsidRPr="00A01EAA">
        <w:rPr>
          <w:rFonts w:ascii="Calibri" w:hAnsi="Calibri" w:cs="Calibri"/>
          <w:b/>
          <w:bCs/>
          <w:sz w:val="22"/>
          <w:szCs w:val="22"/>
        </w:rPr>
        <w:t xml:space="preserve"> </w:t>
      </w:r>
      <w:r w:rsidRPr="00A01EAA">
        <w:rPr>
          <w:rFonts w:ascii="Calibri" w:hAnsi="Calibri" w:cs="Calibri"/>
          <w:b/>
          <w:bCs/>
          <w:sz w:val="22"/>
          <w:szCs w:val="22"/>
        </w:rPr>
        <w:t>곧</w:t>
      </w:r>
      <w:r w:rsidRPr="00A01EAA">
        <w:rPr>
          <w:rFonts w:ascii="Calibri" w:hAnsi="Calibri" w:cs="Calibri"/>
          <w:b/>
          <w:bCs/>
          <w:sz w:val="22"/>
          <w:szCs w:val="22"/>
        </w:rPr>
        <w:t xml:space="preserve"> </w:t>
      </w:r>
      <w:r w:rsidRPr="00A01EAA">
        <w:rPr>
          <w:rFonts w:ascii="Calibri" w:hAnsi="Calibri" w:cs="Calibri"/>
          <w:b/>
          <w:bCs/>
          <w:sz w:val="22"/>
          <w:szCs w:val="22"/>
        </w:rPr>
        <w:t>죽을</w:t>
      </w:r>
      <w:r w:rsidRPr="00A01EAA">
        <w:rPr>
          <w:rFonts w:ascii="Calibri" w:hAnsi="Calibri" w:cs="Calibri"/>
          <w:b/>
          <w:bCs/>
          <w:sz w:val="22"/>
          <w:szCs w:val="22"/>
        </w:rPr>
        <w:t xml:space="preserve"> </w:t>
      </w:r>
      <w:r w:rsidRPr="00A01EAA">
        <w:rPr>
          <w:rFonts w:ascii="Calibri" w:hAnsi="Calibri" w:cs="Calibri"/>
          <w:b/>
          <w:bCs/>
          <w:sz w:val="22"/>
          <w:szCs w:val="22"/>
        </w:rPr>
        <w:t>거라</w:t>
      </w:r>
      <w:r w:rsidRPr="00A01EAA">
        <w:rPr>
          <w:rFonts w:ascii="Calibri" w:hAnsi="Calibri" w:cs="Calibri"/>
          <w:b/>
          <w:bCs/>
          <w:sz w:val="22"/>
          <w:szCs w:val="22"/>
        </w:rPr>
        <w:t xml:space="preserve"> </w:t>
      </w:r>
      <w:r w:rsidRPr="00A01EAA">
        <w:rPr>
          <w:rFonts w:ascii="Calibri" w:hAnsi="Calibri" w:cs="Calibri"/>
          <w:b/>
          <w:bCs/>
          <w:sz w:val="22"/>
          <w:szCs w:val="22"/>
        </w:rPr>
        <w:t>믿고</w:t>
      </w:r>
      <w:r w:rsidRPr="00A01EAA">
        <w:rPr>
          <w:rFonts w:ascii="Calibri" w:hAnsi="Calibri" w:cs="Calibri"/>
          <w:b/>
          <w:bCs/>
          <w:sz w:val="22"/>
          <w:szCs w:val="22"/>
        </w:rPr>
        <w:t>.</w:t>
      </w:r>
    </w:p>
    <w:p w14:paraId="6D571317" w14:textId="77777777" w:rsidR="00CA0171" w:rsidRPr="00A01EAA" w:rsidRDefault="00E334EB"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 xml:space="preserve">Declarant’s sts </w:t>
      </w:r>
      <w:r w:rsidRPr="00A01EAA">
        <w:rPr>
          <w:rFonts w:ascii="Calibri" w:hAnsi="Calibri" w:cs="Calibri"/>
          <w:sz w:val="22"/>
          <w:szCs w:val="22"/>
        </w:rPr>
        <w:sym w:font="Wingdings" w:char="F0E0"/>
      </w:r>
      <w:r w:rsidRPr="00A01EAA">
        <w:rPr>
          <w:rFonts w:ascii="Calibri" w:hAnsi="Calibri" w:cs="Calibri"/>
          <w:b/>
          <w:bCs/>
          <w:sz w:val="22"/>
          <w:szCs w:val="22"/>
        </w:rPr>
        <w:t xml:space="preserve"> admitted.</w:t>
      </w:r>
    </w:p>
    <w:p w14:paraId="7ED84679" w14:textId="77777777" w:rsidR="00CA0171" w:rsidRPr="00A01EAA" w:rsidRDefault="00E334EB"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lastRenderedPageBreak/>
        <w:t>Mercury in whisky</w:t>
      </w:r>
      <w:r w:rsidRPr="00A01EAA">
        <w:rPr>
          <w:rFonts w:ascii="Calibri" w:hAnsi="Calibri" w:cs="Calibri"/>
          <w:sz w:val="22"/>
          <w:szCs w:val="22"/>
        </w:rPr>
        <w:sym w:font="Wingdings" w:char="F0E0"/>
      </w:r>
      <w:r w:rsidRPr="00A01EAA">
        <w:rPr>
          <w:rFonts w:ascii="Calibri" w:hAnsi="Calibri" w:cs="Calibri"/>
          <w:b/>
          <w:bCs/>
          <w:sz w:val="22"/>
          <w:szCs w:val="22"/>
        </w:rPr>
        <w:t xml:space="preserve"> </w:t>
      </w:r>
      <w:r w:rsidRPr="00A01EAA">
        <w:rPr>
          <w:rFonts w:ascii="Calibri" w:hAnsi="Calibri" w:cs="Calibri"/>
          <w:b/>
          <w:bCs/>
          <w:sz w:val="22"/>
          <w:szCs w:val="22"/>
        </w:rPr>
        <w:t>마시고</w:t>
      </w:r>
      <w:r w:rsidRPr="00A01EAA">
        <w:rPr>
          <w:rFonts w:ascii="Calibri" w:hAnsi="Calibri" w:cs="Calibri"/>
          <w:b/>
          <w:bCs/>
          <w:sz w:val="22"/>
          <w:szCs w:val="22"/>
        </w:rPr>
        <w:t xml:space="preserve"> </w:t>
      </w:r>
      <w:r w:rsidRPr="00A01EAA">
        <w:rPr>
          <w:rFonts w:ascii="Calibri" w:hAnsi="Calibri" w:cs="Calibri"/>
          <w:b/>
          <w:bCs/>
          <w:sz w:val="22"/>
          <w:szCs w:val="22"/>
        </w:rPr>
        <w:t>수은중독</w:t>
      </w:r>
      <w:r w:rsidRPr="00A01EAA">
        <w:rPr>
          <w:rFonts w:ascii="Calibri" w:hAnsi="Calibri" w:cs="Calibri"/>
          <w:b/>
          <w:bCs/>
          <w:sz w:val="22"/>
          <w:szCs w:val="22"/>
        </w:rPr>
        <w:t xml:space="preserve"> </w:t>
      </w:r>
      <w:r w:rsidRPr="00A01EAA">
        <w:rPr>
          <w:rFonts w:ascii="Calibri" w:hAnsi="Calibri" w:cs="Calibri"/>
          <w:b/>
          <w:bCs/>
          <w:sz w:val="22"/>
          <w:szCs w:val="22"/>
        </w:rPr>
        <w:t>됨</w:t>
      </w:r>
      <w:r w:rsidRPr="00A01EAA">
        <w:rPr>
          <w:rFonts w:ascii="Calibri" w:hAnsi="Calibri" w:cs="Calibri"/>
          <w:b/>
          <w:bCs/>
          <w:sz w:val="22"/>
          <w:szCs w:val="22"/>
        </w:rPr>
        <w:t>, said, “Dr. Shepard had poisoned me.”</w:t>
      </w:r>
    </w:p>
    <w:p w14:paraId="4E98119D" w14:textId="4A147ABB" w:rsidR="00311D86" w:rsidRPr="00A01EAA" w:rsidRDefault="00311D86"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Confrontation Clause</w:t>
      </w:r>
    </w:p>
    <w:p w14:paraId="73E3A0CF" w14:textId="17B767D7" w:rsidR="00CA0171" w:rsidRPr="00A01EAA" w:rsidRDefault="00CA0171" w:rsidP="00CA0171">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 xml:space="preserve">Is an out of court statement made by a declarant who is not in imminent expectation of death admissible under the dying exception to the hearsay rule?--&gt; NO. </w:t>
      </w:r>
    </w:p>
    <w:p w14:paraId="2B4203A7" w14:textId="2F97F6CB"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For a dying declaration to be admissible as an exception to the hearsay rule. The person making it must expect to die soon and have no hope of recovery.</w:t>
      </w:r>
    </w:p>
    <w:p w14:paraId="0D4C81A5" w14:textId="440F6BB8"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Declaration must be made with knowledge of facts, not mere suspicion.</w:t>
      </w:r>
    </w:p>
    <w:p w14:paraId="1F5FF11A" w14:textId="331F2412"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Zenana did not appear to believe that her death was imminent when she told nurse that Shepart poisoned her</w:t>
      </w:r>
      <w:r w:rsidRPr="00A01EAA">
        <w:rPr>
          <w:rFonts w:ascii="Calibri" w:hAnsi="Calibri" w:cs="Calibri"/>
          <w:b/>
          <w:bCs/>
          <w:sz w:val="22"/>
          <w:szCs w:val="22"/>
        </w:rPr>
        <w:sym w:font="Wingdings" w:char="F0E0"/>
      </w:r>
      <w:r w:rsidRPr="00A01EAA">
        <w:rPr>
          <w:rFonts w:ascii="Calibri" w:hAnsi="Calibri" w:cs="Calibri"/>
          <w:b/>
          <w:bCs/>
          <w:sz w:val="22"/>
          <w:szCs w:val="22"/>
        </w:rPr>
        <w:t xml:space="preserve"> Recovering</w:t>
      </w:r>
      <w:r w:rsidRPr="00A01EAA">
        <w:rPr>
          <w:rFonts w:ascii="Calibri" w:hAnsi="Calibri" w:cs="Calibri"/>
          <w:b/>
          <w:bCs/>
          <w:sz w:val="22"/>
          <w:szCs w:val="22"/>
        </w:rPr>
        <w:sym w:font="Wingdings" w:char="F0E0"/>
      </w:r>
      <w:r w:rsidRPr="00A01EAA">
        <w:rPr>
          <w:rFonts w:ascii="Calibri" w:hAnsi="Calibri" w:cs="Calibri"/>
          <w:b/>
          <w:bCs/>
          <w:sz w:val="22"/>
          <w:szCs w:val="22"/>
        </w:rPr>
        <w:t xml:space="preserve"> not dying declaration </w:t>
      </w:r>
    </w:p>
    <w:p w14:paraId="3BB8B91A" w14:textId="2CAA868C"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Ct admitted it ….--&gt; STATE OF MIND.</w:t>
      </w:r>
    </w:p>
    <w:p w14:paraId="683A328F" w14:textId="19730F83"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Defense theory that wife suicide</w:t>
      </w:r>
      <w:r w:rsidRPr="00A01EAA">
        <w:rPr>
          <w:rFonts w:ascii="Calibri" w:hAnsi="Calibri" w:cs="Calibri"/>
          <w:b/>
          <w:bCs/>
          <w:sz w:val="22"/>
          <w:szCs w:val="22"/>
        </w:rPr>
        <w:sym w:font="Wingdings" w:char="F0E0"/>
      </w:r>
      <w:r w:rsidRPr="00A01EAA">
        <w:rPr>
          <w:rFonts w:ascii="Calibri" w:hAnsi="Calibri" w:cs="Calibri"/>
          <w:b/>
          <w:bCs/>
          <w:sz w:val="22"/>
          <w:szCs w:val="22"/>
        </w:rPr>
        <w:t xml:space="preserve"> improper use of hearsay</w:t>
      </w:r>
    </w:p>
    <w:p w14:paraId="64C41895" w14:textId="5C84EB7C"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STS</w:t>
      </w:r>
      <w:r w:rsidRPr="00A01EAA">
        <w:rPr>
          <w:rFonts w:ascii="Calibri" w:hAnsi="Calibri" w:cs="Calibri"/>
          <w:b/>
          <w:bCs/>
          <w:sz w:val="22"/>
          <w:szCs w:val="22"/>
        </w:rPr>
        <w:sym w:font="Wingdings" w:char="F0E0"/>
      </w:r>
      <w:r w:rsidRPr="00A01EAA">
        <w:rPr>
          <w:rFonts w:ascii="Calibri" w:hAnsi="Calibri" w:cs="Calibri"/>
          <w:b/>
          <w:bCs/>
          <w:sz w:val="22"/>
          <w:szCs w:val="22"/>
        </w:rPr>
        <w:t xml:space="preserve"> admissible . </w:t>
      </w:r>
      <w:r w:rsidRPr="00A01EAA">
        <w:rPr>
          <w:rFonts w:ascii="Calibri" w:hAnsi="Calibri" w:cs="Calibri"/>
          <w:b/>
          <w:bCs/>
          <w:sz w:val="22"/>
          <w:szCs w:val="22"/>
        </w:rPr>
        <w:sym w:font="Wingdings" w:char="F0E0"/>
      </w:r>
      <w:r w:rsidRPr="00A01EAA">
        <w:rPr>
          <w:rFonts w:ascii="Calibri" w:hAnsi="Calibri" w:cs="Calibri"/>
          <w:b/>
          <w:bCs/>
          <w:sz w:val="22"/>
          <w:szCs w:val="22"/>
        </w:rPr>
        <w:t xml:space="preserve"> can be excluded as R 403.</w:t>
      </w:r>
    </w:p>
    <w:p w14:paraId="3D8F4F32" w14:textId="7CE3588A"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“Dr. Shepar</w:t>
      </w:r>
      <w:r w:rsidR="0050369D" w:rsidRPr="00A01EAA">
        <w:rPr>
          <w:rFonts w:ascii="Calibri" w:hAnsi="Calibri" w:cs="Calibri"/>
          <w:b/>
          <w:bCs/>
          <w:sz w:val="22"/>
          <w:szCs w:val="22"/>
        </w:rPr>
        <w:t>d</w:t>
      </w:r>
      <w:r w:rsidRPr="00A01EAA">
        <w:rPr>
          <w:rFonts w:ascii="Calibri" w:hAnsi="Calibri" w:cs="Calibri"/>
          <w:b/>
          <w:bCs/>
          <w:sz w:val="22"/>
          <w:szCs w:val="22"/>
        </w:rPr>
        <w:t xml:space="preserve"> has poisoned me.” </w:t>
      </w:r>
      <w:r w:rsidRPr="00A01EAA">
        <w:rPr>
          <w:rFonts w:ascii="Calibri" w:hAnsi="Calibri" w:cs="Calibri"/>
          <w:b/>
          <w:bCs/>
          <w:sz w:val="22"/>
          <w:szCs w:val="22"/>
        </w:rPr>
        <w:sym w:font="Wingdings" w:char="F0E0"/>
      </w:r>
      <w:r w:rsidRPr="00A01EAA">
        <w:rPr>
          <w:rFonts w:ascii="Calibri" w:hAnsi="Calibri" w:cs="Calibri"/>
          <w:b/>
          <w:bCs/>
          <w:sz w:val="22"/>
          <w:szCs w:val="22"/>
        </w:rPr>
        <w:t xml:space="preserve"> is not dying declaration.</w:t>
      </w:r>
    </w:p>
    <w:p w14:paraId="1986B493" w14:textId="086EAE8F"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Proponent failed to proof whether “imminent death.”</w:t>
      </w:r>
    </w:p>
    <w:p w14:paraId="30D0EABC" w14:textId="45CD6B63" w:rsidR="00CA0171" w:rsidRPr="00A01EAA" w:rsidRDefault="00CA0171" w:rsidP="008C144A">
      <w:pPr>
        <w:pStyle w:val="ListParagraph"/>
        <w:numPr>
          <w:ilvl w:val="0"/>
          <w:numId w:val="89"/>
        </w:numPr>
        <w:tabs>
          <w:tab w:val="left" w:pos="2987"/>
        </w:tabs>
        <w:jc w:val="both"/>
        <w:rPr>
          <w:rFonts w:ascii="Calibri" w:hAnsi="Calibri" w:cs="Calibri"/>
          <w:b/>
          <w:bCs/>
          <w:sz w:val="22"/>
          <w:szCs w:val="22"/>
        </w:rPr>
      </w:pPr>
      <w:r w:rsidRPr="00A01EAA">
        <w:rPr>
          <w:rFonts w:ascii="Calibri" w:hAnsi="Calibri" w:cs="Calibri"/>
          <w:b/>
          <w:bCs/>
          <w:sz w:val="22"/>
          <w:szCs w:val="22"/>
        </w:rPr>
        <w:t>It is patent’s state of mind. “I will die. It’s my last word.”</w:t>
      </w:r>
    </w:p>
    <w:p w14:paraId="635588B7" w14:textId="77777777" w:rsidR="008C144A" w:rsidRPr="00A01EAA" w:rsidRDefault="008C144A" w:rsidP="0064498A">
      <w:pPr>
        <w:tabs>
          <w:tab w:val="left" w:pos="2987"/>
        </w:tabs>
        <w:jc w:val="both"/>
        <w:rPr>
          <w:rFonts w:ascii="Calibri" w:hAnsi="Calibri" w:cs="Calibri"/>
          <w:b/>
          <w:bCs/>
          <w:sz w:val="22"/>
          <w:szCs w:val="22"/>
        </w:rPr>
      </w:pPr>
    </w:p>
    <w:p w14:paraId="10BF39AB" w14:textId="77777777" w:rsidR="008C144A" w:rsidRPr="00A01EAA" w:rsidRDefault="008C144A" w:rsidP="0064498A">
      <w:pPr>
        <w:tabs>
          <w:tab w:val="left" w:pos="2987"/>
        </w:tabs>
        <w:jc w:val="both"/>
        <w:rPr>
          <w:rFonts w:ascii="Calibri" w:hAnsi="Calibri" w:cs="Calibri"/>
          <w:b/>
          <w:bCs/>
          <w:sz w:val="22"/>
          <w:szCs w:val="22"/>
        </w:rPr>
      </w:pPr>
    </w:p>
    <w:p w14:paraId="405D8593" w14:textId="25DFE7CD" w:rsidR="0064498A" w:rsidRPr="00A01EAA" w:rsidRDefault="0064498A" w:rsidP="0064498A">
      <w:pPr>
        <w:tabs>
          <w:tab w:val="left" w:pos="2987"/>
        </w:tabs>
        <w:jc w:val="both"/>
        <w:rPr>
          <w:rFonts w:ascii="Calibri" w:hAnsi="Calibri" w:cs="Calibri"/>
          <w:b/>
          <w:bCs/>
          <w:sz w:val="22"/>
          <w:szCs w:val="22"/>
        </w:rPr>
      </w:pPr>
      <w:r w:rsidRPr="00A01EAA">
        <w:rPr>
          <w:rFonts w:ascii="Calibri" w:hAnsi="Calibri" w:cs="Calibri"/>
          <w:b/>
          <w:bCs/>
          <w:sz w:val="22"/>
          <w:szCs w:val="22"/>
        </w:rPr>
        <w:t xml:space="preserve">Declarant UNAVAILABE- Statement against interest </w:t>
      </w:r>
    </w:p>
    <w:p w14:paraId="5A79AC88" w14:textId="77777777" w:rsidR="007C4282" w:rsidRPr="00A01EAA" w:rsidRDefault="007C4282" w:rsidP="007C4282">
      <w:pPr>
        <w:tabs>
          <w:tab w:val="left" w:pos="2987"/>
        </w:tabs>
        <w:jc w:val="both"/>
        <w:rPr>
          <w:rFonts w:ascii="Calibri" w:hAnsi="Calibri" w:cs="Calibri"/>
          <w:sz w:val="22"/>
          <w:szCs w:val="22"/>
        </w:rPr>
      </w:pPr>
    </w:p>
    <w:p w14:paraId="6720EFB1" w14:textId="77777777" w:rsidR="0064498A" w:rsidRPr="00A01EAA" w:rsidRDefault="0064498A" w:rsidP="007C4282">
      <w:pPr>
        <w:tabs>
          <w:tab w:val="left" w:pos="2987"/>
        </w:tabs>
        <w:jc w:val="both"/>
        <w:rPr>
          <w:rFonts w:ascii="Calibri" w:hAnsi="Calibri" w:cs="Calibri"/>
          <w:sz w:val="22"/>
          <w:szCs w:val="22"/>
        </w:rPr>
      </w:pPr>
      <w:r w:rsidRPr="00A01EAA">
        <w:rPr>
          <w:rFonts w:ascii="Calibri" w:hAnsi="Calibri" w:cs="Calibri"/>
          <w:sz w:val="22"/>
          <w:szCs w:val="22"/>
        </w:rPr>
        <w:t>1. Haskell v. Siegmund 1960</w:t>
      </w:r>
    </w:p>
    <w:p w14:paraId="532FF970" w14:textId="708EFA8A" w:rsidR="0064498A" w:rsidRPr="00A01EAA" w:rsidRDefault="0064498A" w:rsidP="0064498A">
      <w:pPr>
        <w:pStyle w:val="ListParagraph"/>
        <w:numPr>
          <w:ilvl w:val="4"/>
          <w:numId w:val="60"/>
        </w:numPr>
        <w:tabs>
          <w:tab w:val="left" w:pos="2987"/>
        </w:tabs>
        <w:jc w:val="both"/>
        <w:rPr>
          <w:rFonts w:ascii="Calibri" w:hAnsi="Calibri" w:cs="Calibri"/>
          <w:sz w:val="22"/>
          <w:szCs w:val="22"/>
        </w:rPr>
      </w:pPr>
      <w:r w:rsidRPr="00A01EAA">
        <w:rPr>
          <w:rFonts w:ascii="Calibri" w:hAnsi="Calibri" w:cs="Calibri"/>
          <w:sz w:val="22"/>
          <w:szCs w:val="22"/>
        </w:rPr>
        <w:t>Is an out of court stat against the declarant’s $$$ pecuniary interest admissible under certain conditions? YES.</w:t>
      </w:r>
    </w:p>
    <w:p w14:paraId="7166D860" w14:textId="7F87021C" w:rsidR="0064498A" w:rsidRPr="00A01EAA" w:rsidRDefault="0064498A" w:rsidP="0064498A">
      <w:pPr>
        <w:pStyle w:val="ListParagraph"/>
        <w:numPr>
          <w:ilvl w:val="4"/>
          <w:numId w:val="60"/>
        </w:numPr>
        <w:tabs>
          <w:tab w:val="left" w:pos="2987"/>
        </w:tabs>
        <w:jc w:val="both"/>
        <w:rPr>
          <w:rFonts w:ascii="Calibri" w:hAnsi="Calibri" w:cs="Calibri"/>
          <w:sz w:val="22"/>
          <w:szCs w:val="22"/>
        </w:rPr>
      </w:pPr>
      <w:r w:rsidRPr="00A01EAA">
        <w:rPr>
          <w:rFonts w:ascii="Calibri" w:hAnsi="Calibri" w:cs="Calibri"/>
          <w:sz w:val="22"/>
          <w:szCs w:val="22"/>
        </w:rPr>
        <w:t>“4” conditions of admissibility</w:t>
      </w:r>
    </w:p>
    <w:p w14:paraId="4AB97FC1" w14:textId="37D0A3B3" w:rsidR="0064498A" w:rsidRPr="00A01EAA" w:rsidRDefault="0064498A" w:rsidP="0064498A">
      <w:pPr>
        <w:pStyle w:val="ListParagraph"/>
        <w:numPr>
          <w:ilvl w:val="4"/>
          <w:numId w:val="60"/>
        </w:numPr>
        <w:tabs>
          <w:tab w:val="left" w:pos="2987"/>
        </w:tabs>
        <w:jc w:val="both"/>
        <w:rPr>
          <w:rFonts w:ascii="Calibri" w:hAnsi="Calibri" w:cs="Calibri"/>
          <w:sz w:val="22"/>
          <w:szCs w:val="22"/>
        </w:rPr>
      </w:pPr>
      <w:r w:rsidRPr="00A01EAA">
        <w:rPr>
          <w:rFonts w:ascii="Calibri" w:hAnsi="Calibri" w:cs="Calibri"/>
          <w:sz w:val="22"/>
          <w:szCs w:val="22"/>
        </w:rPr>
        <w:t>Actual knowledge or circumstances.</w:t>
      </w:r>
    </w:p>
    <w:p w14:paraId="54F5E56E" w14:textId="65C9915C" w:rsidR="0064498A" w:rsidRPr="00A01EAA" w:rsidRDefault="0064498A" w:rsidP="0064498A">
      <w:pPr>
        <w:pStyle w:val="ListParagraph"/>
        <w:numPr>
          <w:ilvl w:val="0"/>
          <w:numId w:val="61"/>
        </w:numPr>
        <w:tabs>
          <w:tab w:val="left" w:pos="2987"/>
        </w:tabs>
        <w:jc w:val="both"/>
        <w:rPr>
          <w:rFonts w:ascii="Calibri" w:hAnsi="Calibri" w:cs="Calibri"/>
          <w:sz w:val="22"/>
          <w:szCs w:val="22"/>
        </w:rPr>
      </w:pPr>
      <w:r w:rsidRPr="00A01EAA">
        <w:rPr>
          <w:rFonts w:ascii="Calibri" w:hAnsi="Calibri" w:cs="Calibri"/>
          <w:sz w:val="22"/>
          <w:szCs w:val="22"/>
        </w:rPr>
        <w:t>declarant must dead</w:t>
      </w:r>
    </w:p>
    <w:p w14:paraId="563398D0" w14:textId="40138CB5" w:rsidR="0064498A" w:rsidRPr="00A01EAA" w:rsidRDefault="0064498A" w:rsidP="0064498A">
      <w:pPr>
        <w:pStyle w:val="ListParagraph"/>
        <w:numPr>
          <w:ilvl w:val="0"/>
          <w:numId w:val="61"/>
        </w:numPr>
        <w:tabs>
          <w:tab w:val="left" w:pos="2987"/>
        </w:tabs>
        <w:jc w:val="both"/>
        <w:rPr>
          <w:rFonts w:ascii="Calibri" w:hAnsi="Calibri" w:cs="Calibri"/>
          <w:sz w:val="22"/>
          <w:szCs w:val="22"/>
        </w:rPr>
      </w:pPr>
      <w:r w:rsidRPr="00A01EAA">
        <w:rPr>
          <w:rFonts w:ascii="Calibri" w:hAnsi="Calibri" w:cs="Calibri"/>
          <w:sz w:val="22"/>
          <w:szCs w:val="22"/>
        </w:rPr>
        <w:t>sts must have been against the declarant’s pecuniary interest when it was made</w:t>
      </w:r>
    </w:p>
    <w:p w14:paraId="162C3E3C" w14:textId="35D47E2B" w:rsidR="0064498A" w:rsidRPr="00A01EAA" w:rsidRDefault="0064498A" w:rsidP="0064498A">
      <w:pPr>
        <w:pStyle w:val="ListParagraph"/>
        <w:numPr>
          <w:ilvl w:val="0"/>
          <w:numId w:val="61"/>
        </w:numPr>
        <w:tabs>
          <w:tab w:val="left" w:pos="2987"/>
        </w:tabs>
        <w:jc w:val="both"/>
        <w:rPr>
          <w:rFonts w:ascii="Calibri" w:hAnsi="Calibri" w:cs="Calibri"/>
          <w:sz w:val="22"/>
          <w:szCs w:val="22"/>
        </w:rPr>
      </w:pPr>
      <w:r w:rsidRPr="00A01EAA">
        <w:rPr>
          <w:rFonts w:ascii="Calibri" w:hAnsi="Calibri" w:cs="Calibri"/>
          <w:sz w:val="22"/>
          <w:szCs w:val="22"/>
        </w:rPr>
        <w:t>declarant must have stated a fact relating to a matter</w:t>
      </w:r>
      <w:r w:rsidRPr="00A01EAA">
        <w:rPr>
          <w:rFonts w:ascii="Calibri" w:hAnsi="Calibri" w:cs="Calibri"/>
          <w:sz w:val="22"/>
          <w:szCs w:val="22"/>
        </w:rPr>
        <w:sym w:font="Wingdings" w:char="F0E8"/>
      </w:r>
      <w:r w:rsidRPr="00A01EAA">
        <w:rPr>
          <w:rFonts w:ascii="Calibri" w:hAnsi="Calibri" w:cs="Calibri"/>
          <w:sz w:val="22"/>
          <w:szCs w:val="22"/>
        </w:rPr>
        <w:t xml:space="preserve"> immediate, personal knowledge</w:t>
      </w:r>
    </w:p>
    <w:p w14:paraId="75CC25C7" w14:textId="5051A375" w:rsidR="0064498A" w:rsidRPr="00A01EAA" w:rsidRDefault="0064498A" w:rsidP="0064498A">
      <w:pPr>
        <w:pStyle w:val="ListParagraph"/>
        <w:numPr>
          <w:ilvl w:val="0"/>
          <w:numId w:val="61"/>
        </w:numPr>
        <w:tabs>
          <w:tab w:val="left" w:pos="2987"/>
        </w:tabs>
        <w:jc w:val="both"/>
        <w:rPr>
          <w:rFonts w:ascii="Calibri" w:hAnsi="Calibri" w:cs="Calibri"/>
          <w:sz w:val="22"/>
          <w:szCs w:val="22"/>
        </w:rPr>
      </w:pPr>
      <w:r w:rsidRPr="00A01EAA">
        <w:rPr>
          <w:rFonts w:ascii="Calibri" w:hAnsi="Calibri" w:cs="Calibri"/>
          <w:sz w:val="22"/>
          <w:szCs w:val="22"/>
        </w:rPr>
        <w:t>declarant must have had no probable motive for falsifying the fact declared.</w:t>
      </w:r>
    </w:p>
    <w:p w14:paraId="6D641101" w14:textId="372D3FFC" w:rsidR="0064498A" w:rsidRPr="00A01EAA" w:rsidRDefault="0064498A" w:rsidP="0064498A">
      <w:pPr>
        <w:pStyle w:val="ListParagraph"/>
        <w:numPr>
          <w:ilvl w:val="4"/>
          <w:numId w:val="63"/>
        </w:numPr>
        <w:tabs>
          <w:tab w:val="left" w:pos="2987"/>
        </w:tabs>
        <w:jc w:val="both"/>
        <w:rPr>
          <w:rFonts w:ascii="Calibri" w:hAnsi="Calibri" w:cs="Calibri"/>
          <w:sz w:val="22"/>
          <w:szCs w:val="22"/>
        </w:rPr>
      </w:pPr>
      <w:r w:rsidRPr="00A01EAA">
        <w:rPr>
          <w:rFonts w:ascii="Calibri" w:hAnsi="Calibri" w:cs="Calibri"/>
          <w:sz w:val="22"/>
          <w:szCs w:val="22"/>
        </w:rPr>
        <w:t>Peterson died before trial</w:t>
      </w:r>
    </w:p>
    <w:p w14:paraId="38CAF94C" w14:textId="000F1C8C" w:rsidR="0064498A" w:rsidRPr="00A01EAA" w:rsidRDefault="0064498A" w:rsidP="0064498A">
      <w:pPr>
        <w:pStyle w:val="ListParagraph"/>
        <w:numPr>
          <w:ilvl w:val="4"/>
          <w:numId w:val="63"/>
        </w:numPr>
        <w:tabs>
          <w:tab w:val="left" w:pos="2987"/>
        </w:tabs>
        <w:jc w:val="both"/>
        <w:rPr>
          <w:rFonts w:ascii="Calibri" w:hAnsi="Calibri" w:cs="Calibri"/>
          <w:sz w:val="22"/>
          <w:szCs w:val="22"/>
        </w:rPr>
      </w:pPr>
      <w:r w:rsidRPr="00A01EAA">
        <w:rPr>
          <w:rFonts w:ascii="Calibri" w:hAnsi="Calibri" w:cs="Calibri"/>
          <w:sz w:val="22"/>
          <w:szCs w:val="22"/>
        </w:rPr>
        <w:t>Statement admitted Siegmund drove the car with Peterson’s permission</w:t>
      </w:r>
      <w:r w:rsidRPr="00A01EAA">
        <w:rPr>
          <w:rFonts w:ascii="Calibri" w:hAnsi="Calibri" w:cs="Calibri"/>
          <w:sz w:val="22"/>
          <w:szCs w:val="22"/>
        </w:rPr>
        <w:sym w:font="Wingdings" w:char="F0E0"/>
      </w:r>
      <w:r w:rsidRPr="00A01EAA">
        <w:rPr>
          <w:rFonts w:ascii="Calibri" w:hAnsi="Calibri" w:cs="Calibri"/>
          <w:sz w:val="22"/>
          <w:szCs w:val="22"/>
        </w:rPr>
        <w:t xml:space="preserve"> negligence.</w:t>
      </w:r>
    </w:p>
    <w:p w14:paraId="1722384B" w14:textId="0C042C55" w:rsidR="0064498A" w:rsidRPr="00A01EAA" w:rsidRDefault="0064498A" w:rsidP="0064498A">
      <w:pPr>
        <w:pStyle w:val="ListParagraph"/>
        <w:numPr>
          <w:ilvl w:val="4"/>
          <w:numId w:val="63"/>
        </w:numPr>
        <w:tabs>
          <w:tab w:val="left" w:pos="2987"/>
        </w:tabs>
        <w:jc w:val="both"/>
        <w:rPr>
          <w:rFonts w:ascii="Calibri" w:hAnsi="Calibri" w:cs="Calibri"/>
          <w:sz w:val="22"/>
          <w:szCs w:val="22"/>
        </w:rPr>
      </w:pPr>
      <w:r w:rsidRPr="00A01EAA">
        <w:rPr>
          <w:rFonts w:ascii="Calibri" w:hAnsi="Calibri" w:cs="Calibri"/>
          <w:sz w:val="22"/>
          <w:szCs w:val="22"/>
        </w:rPr>
        <w:t>Peterson had personal knowledge of circumstances that he gave Sigmund the car.</w:t>
      </w:r>
    </w:p>
    <w:p w14:paraId="1452B2DC" w14:textId="1D20C0E2" w:rsidR="0064498A" w:rsidRPr="00A01EAA" w:rsidRDefault="0064498A" w:rsidP="0064498A">
      <w:pPr>
        <w:pStyle w:val="ListParagraph"/>
        <w:numPr>
          <w:ilvl w:val="4"/>
          <w:numId w:val="63"/>
        </w:numPr>
        <w:tabs>
          <w:tab w:val="left" w:pos="2987"/>
        </w:tabs>
        <w:jc w:val="both"/>
        <w:rPr>
          <w:rFonts w:ascii="Calibri" w:hAnsi="Calibri" w:cs="Calibri"/>
          <w:sz w:val="22"/>
          <w:szCs w:val="22"/>
        </w:rPr>
      </w:pPr>
      <w:r w:rsidRPr="00A01EAA">
        <w:rPr>
          <w:rFonts w:ascii="Calibri" w:hAnsi="Calibri" w:cs="Calibri"/>
          <w:sz w:val="22"/>
          <w:szCs w:val="22"/>
        </w:rPr>
        <w:t>No Proof of any motive Peterson might have to make false statements.</w:t>
      </w:r>
    </w:p>
    <w:p w14:paraId="314F6956" w14:textId="1EF9897C" w:rsidR="0064498A" w:rsidRPr="00A01EAA" w:rsidRDefault="0064498A" w:rsidP="0064498A">
      <w:pPr>
        <w:tabs>
          <w:tab w:val="left" w:pos="2987"/>
        </w:tabs>
        <w:ind w:left="360"/>
        <w:jc w:val="both"/>
        <w:rPr>
          <w:rFonts w:ascii="Calibri" w:hAnsi="Calibri" w:cs="Calibri"/>
          <w:sz w:val="22"/>
          <w:szCs w:val="22"/>
        </w:rPr>
      </w:pPr>
      <w:r w:rsidRPr="00A01EAA">
        <w:rPr>
          <w:rFonts w:ascii="Calibri" w:hAnsi="Calibri" w:cs="Calibri"/>
          <w:sz w:val="22"/>
          <w:szCs w:val="22"/>
        </w:rPr>
        <w:t>(4) Peter Haskell</w:t>
      </w:r>
      <w:r w:rsidRPr="00A01EAA">
        <w:rPr>
          <w:rFonts w:ascii="Calibri" w:hAnsi="Calibri" w:cs="Calibri"/>
          <w:sz w:val="22"/>
          <w:szCs w:val="22"/>
        </w:rPr>
        <w:sym w:font="Wingdings" w:char="F0E0"/>
      </w:r>
      <w:r w:rsidRPr="00A01EAA">
        <w:rPr>
          <w:rFonts w:ascii="Calibri" w:hAnsi="Calibri" w:cs="Calibri"/>
          <w:sz w:val="22"/>
          <w:szCs w:val="22"/>
        </w:rPr>
        <w:t xml:space="preserve"> Plaintiff Ralph </w:t>
      </w:r>
      <w:r w:rsidRPr="00A01EAA">
        <w:rPr>
          <w:rFonts w:ascii="Calibri" w:hAnsi="Calibri" w:cs="Calibri"/>
          <w:sz w:val="22"/>
          <w:szCs w:val="22"/>
        </w:rPr>
        <w:sym w:font="Wingdings" w:char="F0E0"/>
      </w:r>
      <w:r w:rsidRPr="00A01EAA">
        <w:rPr>
          <w:rFonts w:ascii="Calibri" w:hAnsi="Calibri" w:cs="Calibri"/>
          <w:sz w:val="22"/>
          <w:szCs w:val="22"/>
        </w:rPr>
        <w:t xml:space="preserve"> Siegmund: Car accident.</w:t>
      </w:r>
    </w:p>
    <w:p w14:paraId="5F64A6A6" w14:textId="1733D5A9" w:rsidR="0064498A" w:rsidRPr="00A01EAA" w:rsidRDefault="0064498A" w:rsidP="0064498A">
      <w:pPr>
        <w:tabs>
          <w:tab w:val="left" w:pos="2987"/>
        </w:tabs>
        <w:ind w:left="360"/>
        <w:jc w:val="both"/>
        <w:rPr>
          <w:rFonts w:ascii="Calibri" w:hAnsi="Calibri" w:cs="Calibri"/>
          <w:sz w:val="22"/>
          <w:szCs w:val="22"/>
        </w:rPr>
      </w:pPr>
      <w:r w:rsidRPr="00A01EAA">
        <w:rPr>
          <w:rFonts w:ascii="Calibri" w:hAnsi="Calibri" w:cs="Calibri"/>
          <w:sz w:val="22"/>
          <w:szCs w:val="22"/>
        </w:rPr>
        <w:t>(5) Haskell sued Peter’s insurer (co-defendant) to collect.</w:t>
      </w:r>
    </w:p>
    <w:p w14:paraId="04963F06" w14:textId="3275DD3D" w:rsidR="0064498A" w:rsidRPr="00A01EAA" w:rsidRDefault="0064498A" w:rsidP="0064498A">
      <w:pPr>
        <w:tabs>
          <w:tab w:val="left" w:pos="2987"/>
        </w:tabs>
        <w:ind w:left="360"/>
        <w:jc w:val="both"/>
        <w:rPr>
          <w:rFonts w:ascii="Calibri" w:hAnsi="Calibri" w:cs="Calibri"/>
          <w:sz w:val="22"/>
          <w:szCs w:val="22"/>
        </w:rPr>
      </w:pPr>
      <w:r w:rsidRPr="00A01EAA">
        <w:rPr>
          <w:rFonts w:ascii="Calibri" w:hAnsi="Calibri" w:cs="Calibri"/>
          <w:sz w:val="22"/>
          <w:szCs w:val="22"/>
        </w:rPr>
        <w:t>He permitted S to use his car.</w:t>
      </w:r>
    </w:p>
    <w:p w14:paraId="055E3A98" w14:textId="2A767FA6" w:rsidR="0064498A" w:rsidRPr="00A01EAA" w:rsidRDefault="0064498A" w:rsidP="0064498A">
      <w:pPr>
        <w:tabs>
          <w:tab w:val="left" w:pos="2987"/>
        </w:tabs>
        <w:ind w:left="360"/>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reasonable person in circumstances</w:t>
      </w:r>
    </w:p>
    <w:p w14:paraId="20F6D6BE" w14:textId="52DCCFFF" w:rsidR="0064498A" w:rsidRPr="00A01EAA" w:rsidRDefault="0064498A" w:rsidP="0064498A">
      <w:pPr>
        <w:tabs>
          <w:tab w:val="left" w:pos="2987"/>
        </w:tabs>
        <w:ind w:left="360"/>
        <w:jc w:val="both"/>
        <w:rPr>
          <w:rFonts w:ascii="Calibri" w:hAnsi="Calibri" w:cs="Calibri"/>
          <w:sz w:val="22"/>
          <w:szCs w:val="22"/>
        </w:rPr>
      </w:pPr>
      <w:r w:rsidRPr="00A01EAA">
        <w:rPr>
          <w:rFonts w:ascii="Calibri" w:hAnsi="Calibri" w:cs="Calibri"/>
          <w:sz w:val="22"/>
          <w:szCs w:val="22"/>
        </w:rPr>
        <w:t>(6) We’d make it true or untrue.</w:t>
      </w:r>
    </w:p>
    <w:p w14:paraId="19E0C718" w14:textId="07F081FA" w:rsidR="0064498A" w:rsidRPr="00A01EAA" w:rsidRDefault="0064498A" w:rsidP="0064498A">
      <w:pPr>
        <w:tabs>
          <w:tab w:val="left" w:pos="2987"/>
        </w:tabs>
        <w:ind w:left="360"/>
        <w:jc w:val="both"/>
        <w:rPr>
          <w:rFonts w:ascii="Calibri" w:hAnsi="Calibri" w:cs="Calibri"/>
          <w:sz w:val="22"/>
          <w:szCs w:val="22"/>
        </w:rPr>
      </w:pPr>
      <w:r w:rsidRPr="00A01EAA">
        <w:rPr>
          <w:rFonts w:ascii="Calibri" w:hAnsi="Calibri" w:cs="Calibri"/>
          <w:sz w:val="22"/>
          <w:szCs w:val="22"/>
        </w:rPr>
        <w:t>(7) Statement</w:t>
      </w:r>
      <w:r w:rsidRPr="00A01EAA">
        <w:rPr>
          <w:rFonts w:ascii="Calibri" w:hAnsi="Calibri" w:cs="Calibri"/>
          <w:sz w:val="22"/>
          <w:szCs w:val="22"/>
        </w:rPr>
        <w:sym w:font="Wingdings" w:char="F0E0"/>
      </w:r>
      <w:r w:rsidRPr="00A01EAA">
        <w:rPr>
          <w:rFonts w:ascii="Calibri" w:hAnsi="Calibri" w:cs="Calibri"/>
          <w:sz w:val="22"/>
          <w:szCs w:val="22"/>
        </w:rPr>
        <w:t xml:space="preserve">interest </w:t>
      </w:r>
      <w:r w:rsidRPr="00A01EAA">
        <w:rPr>
          <w:rFonts w:ascii="Calibri" w:hAnsi="Calibri" w:cs="Calibri"/>
          <w:sz w:val="22"/>
          <w:szCs w:val="22"/>
        </w:rPr>
        <w:t>반할</w:t>
      </w:r>
      <w:r w:rsidRPr="00A01EAA">
        <w:rPr>
          <w:rFonts w:ascii="Calibri" w:hAnsi="Calibri" w:cs="Calibri"/>
          <w:sz w:val="22"/>
          <w:szCs w:val="22"/>
        </w:rPr>
        <w:t xml:space="preserve"> </w:t>
      </w:r>
      <w:r w:rsidRPr="00A01EAA">
        <w:rPr>
          <w:rFonts w:ascii="Calibri" w:hAnsi="Calibri" w:cs="Calibri"/>
          <w:sz w:val="22"/>
          <w:szCs w:val="22"/>
        </w:rPr>
        <w:t>경우</w:t>
      </w:r>
      <w:r w:rsidRPr="00A01EAA">
        <w:rPr>
          <w:rFonts w:ascii="Calibri" w:hAnsi="Calibri" w:cs="Calibri"/>
          <w:sz w:val="22"/>
          <w:szCs w:val="22"/>
        </w:rPr>
        <w:t>??</w:t>
      </w:r>
    </w:p>
    <w:p w14:paraId="7AE74606" w14:textId="4461BE58" w:rsidR="0064498A" w:rsidRPr="00A01EAA" w:rsidRDefault="0064498A" w:rsidP="0064498A">
      <w:pPr>
        <w:tabs>
          <w:tab w:val="left" w:pos="2987"/>
        </w:tabs>
        <w:ind w:left="360"/>
        <w:jc w:val="both"/>
        <w:rPr>
          <w:rFonts w:ascii="Calibri" w:hAnsi="Calibri" w:cs="Calibri"/>
          <w:sz w:val="22"/>
          <w:szCs w:val="22"/>
        </w:rPr>
      </w:pPr>
      <w:r w:rsidRPr="00A01EAA">
        <w:rPr>
          <w:rFonts w:ascii="Calibri" w:hAnsi="Calibri" w:cs="Calibri"/>
          <w:sz w:val="22"/>
          <w:szCs w:val="22"/>
          <w:highlight w:val="yellow"/>
        </w:rPr>
        <w:sym w:font="Wingdings" w:char="F0E0"/>
      </w:r>
      <w:r w:rsidRPr="00A01EAA">
        <w:rPr>
          <w:rFonts w:ascii="Calibri" w:hAnsi="Calibri" w:cs="Calibri"/>
          <w:sz w:val="22"/>
          <w:szCs w:val="22"/>
          <w:highlight w:val="yellow"/>
        </w:rPr>
        <w:t xml:space="preserve"> She would have done so only if it is true</w:t>
      </w:r>
      <w:r w:rsidRPr="00A01EAA">
        <w:rPr>
          <w:rFonts w:ascii="Calibri" w:hAnsi="Calibri" w:cs="Calibri"/>
          <w:sz w:val="22"/>
          <w:szCs w:val="22"/>
        </w:rPr>
        <w:t>.</w:t>
      </w:r>
    </w:p>
    <w:p w14:paraId="6E685972" w14:textId="7748FC3A" w:rsidR="0064498A" w:rsidRPr="00A01EAA" w:rsidRDefault="0064498A" w:rsidP="0064498A">
      <w:pPr>
        <w:tabs>
          <w:tab w:val="left" w:pos="2987"/>
        </w:tabs>
        <w:ind w:left="360"/>
        <w:jc w:val="both"/>
        <w:rPr>
          <w:rFonts w:ascii="Calibri" w:hAnsi="Calibri" w:cs="Calibri"/>
          <w:sz w:val="22"/>
          <w:szCs w:val="22"/>
        </w:rPr>
      </w:pPr>
      <w:r w:rsidRPr="00A01EAA">
        <w:rPr>
          <w:rFonts w:ascii="Calibri" w:hAnsi="Calibri" w:cs="Calibri"/>
          <w:sz w:val="22"/>
          <w:szCs w:val="22"/>
        </w:rPr>
        <w:t xml:space="preserve">(8) R 804 (3) (b) </w:t>
      </w:r>
      <w:r w:rsidRPr="00A01EAA">
        <w:rPr>
          <w:rFonts w:ascii="Calibri" w:hAnsi="Calibri" w:cs="Calibri"/>
          <w:sz w:val="22"/>
          <w:szCs w:val="22"/>
        </w:rPr>
        <w:sym w:font="Wingdings" w:char="F0E0"/>
      </w:r>
      <w:r w:rsidRPr="00A01EAA">
        <w:rPr>
          <w:rFonts w:ascii="Calibri" w:hAnsi="Calibri" w:cs="Calibri"/>
          <w:sz w:val="22"/>
          <w:szCs w:val="22"/>
        </w:rPr>
        <w:t xml:space="preserve"> smoke detector: </w:t>
      </w:r>
      <w:r w:rsidRPr="00A01EAA">
        <w:rPr>
          <w:rFonts w:ascii="Calibri" w:hAnsi="Calibri" w:cs="Calibri"/>
          <w:sz w:val="22"/>
          <w:szCs w:val="22"/>
        </w:rPr>
        <w:t>제</w:t>
      </w:r>
      <w:r w:rsidRPr="00A01EAA">
        <w:rPr>
          <w:rFonts w:ascii="Calibri" w:hAnsi="Calibri" w:cs="Calibri"/>
          <w:sz w:val="22"/>
          <w:szCs w:val="22"/>
        </w:rPr>
        <w:t>3</w:t>
      </w:r>
      <w:r w:rsidRPr="00A01EAA">
        <w:rPr>
          <w:rFonts w:ascii="Calibri" w:hAnsi="Calibri" w:cs="Calibri"/>
          <w:sz w:val="22"/>
          <w:szCs w:val="22"/>
        </w:rPr>
        <w:t>자가</w:t>
      </w:r>
      <w:r w:rsidRPr="00A01EAA">
        <w:rPr>
          <w:rFonts w:ascii="Calibri" w:hAnsi="Calibri" w:cs="Calibri"/>
          <w:sz w:val="22"/>
          <w:szCs w:val="22"/>
        </w:rPr>
        <w:t xml:space="preserve"> </w:t>
      </w:r>
      <w:r w:rsidRPr="00A01EAA">
        <w:rPr>
          <w:rFonts w:ascii="Calibri" w:hAnsi="Calibri" w:cs="Calibri"/>
          <w:sz w:val="22"/>
          <w:szCs w:val="22"/>
        </w:rPr>
        <w:t>증언</w:t>
      </w:r>
      <w:r w:rsidRPr="00A01EAA">
        <w:rPr>
          <w:rFonts w:ascii="Calibri" w:hAnsi="Calibri" w:cs="Calibri"/>
          <w:sz w:val="22"/>
          <w:szCs w:val="22"/>
        </w:rPr>
        <w:t xml:space="preserve"> </w:t>
      </w:r>
      <w:r w:rsidRPr="00A01EAA">
        <w:rPr>
          <w:rFonts w:ascii="Calibri" w:hAnsi="Calibri" w:cs="Calibri"/>
          <w:sz w:val="22"/>
          <w:szCs w:val="22"/>
        </w:rPr>
        <w:t>할</w:t>
      </w:r>
      <w:r w:rsidRPr="00A01EAA">
        <w:rPr>
          <w:rFonts w:ascii="Calibri" w:hAnsi="Calibri" w:cs="Calibri"/>
          <w:sz w:val="22"/>
          <w:szCs w:val="22"/>
        </w:rPr>
        <w:t xml:space="preserve"> </w:t>
      </w:r>
      <w:r w:rsidRPr="00A01EAA">
        <w:rPr>
          <w:rFonts w:ascii="Calibri" w:hAnsi="Calibri" w:cs="Calibri"/>
          <w:sz w:val="22"/>
          <w:szCs w:val="22"/>
        </w:rPr>
        <w:t>경우</w:t>
      </w:r>
      <w:r w:rsidRPr="00A01EAA">
        <w:rPr>
          <w:rFonts w:ascii="Calibri" w:hAnsi="Calibri" w:cs="Calibri"/>
          <w:sz w:val="22"/>
          <w:szCs w:val="22"/>
        </w:rPr>
        <w:t>.</w:t>
      </w:r>
    </w:p>
    <w:p w14:paraId="628974E4" w14:textId="77777777" w:rsidR="0064498A" w:rsidRPr="00A01EAA" w:rsidRDefault="0064498A" w:rsidP="0064498A">
      <w:pPr>
        <w:tabs>
          <w:tab w:val="left" w:pos="2987"/>
        </w:tabs>
        <w:ind w:left="360"/>
        <w:jc w:val="both"/>
        <w:rPr>
          <w:rFonts w:ascii="Calibri" w:hAnsi="Calibri" w:cs="Calibri"/>
          <w:sz w:val="22"/>
          <w:szCs w:val="22"/>
        </w:rPr>
      </w:pPr>
    </w:p>
    <w:p w14:paraId="65008210" w14:textId="77777777" w:rsidR="0064498A" w:rsidRPr="00A01EAA" w:rsidRDefault="0064498A" w:rsidP="0064498A">
      <w:pPr>
        <w:tabs>
          <w:tab w:val="left" w:pos="2987"/>
        </w:tabs>
        <w:jc w:val="both"/>
        <w:rPr>
          <w:rFonts w:ascii="Calibri" w:hAnsi="Calibri" w:cs="Calibri"/>
          <w:sz w:val="22"/>
          <w:szCs w:val="22"/>
        </w:rPr>
      </w:pPr>
    </w:p>
    <w:p w14:paraId="4970694A" w14:textId="19B269D5" w:rsidR="0064498A" w:rsidRPr="00A01EAA" w:rsidRDefault="0064498A" w:rsidP="0064498A">
      <w:pPr>
        <w:tabs>
          <w:tab w:val="left" w:pos="2987"/>
        </w:tabs>
        <w:jc w:val="both"/>
        <w:rPr>
          <w:rFonts w:ascii="Calibri" w:hAnsi="Calibri" w:cs="Calibri"/>
          <w:sz w:val="22"/>
          <w:szCs w:val="22"/>
        </w:rPr>
      </w:pPr>
      <w:r w:rsidRPr="00A01EAA">
        <w:rPr>
          <w:rFonts w:ascii="Calibri" w:hAnsi="Calibri" w:cs="Calibri"/>
          <w:sz w:val="22"/>
          <w:szCs w:val="22"/>
        </w:rPr>
        <w:t xml:space="preserve">Themis 70: STS against interest R 804 (b) (3) </w:t>
      </w:r>
    </w:p>
    <w:p w14:paraId="78919792" w14:textId="77777777" w:rsidR="00A31A88" w:rsidRPr="00A01EAA" w:rsidRDefault="00C95C14" w:rsidP="00A31A88">
      <w:pPr>
        <w:pStyle w:val="ListParagraph"/>
        <w:numPr>
          <w:ilvl w:val="0"/>
          <w:numId w:val="77"/>
        </w:numPr>
        <w:tabs>
          <w:tab w:val="left" w:pos="2987"/>
        </w:tabs>
        <w:jc w:val="both"/>
        <w:rPr>
          <w:rFonts w:ascii="Calibri" w:hAnsi="Calibri" w:cs="Calibri"/>
          <w:sz w:val="22"/>
          <w:szCs w:val="22"/>
        </w:rPr>
      </w:pPr>
      <w:r w:rsidRPr="00A01EAA">
        <w:rPr>
          <w:rFonts w:ascii="Calibri" w:hAnsi="Calibri" w:cs="Calibri"/>
          <w:sz w:val="22"/>
          <w:szCs w:val="22"/>
        </w:rPr>
        <w:t>People generally don’t tell lie for their own detriment.</w:t>
      </w:r>
    </w:p>
    <w:p w14:paraId="7F2DFCB7" w14:textId="095E0FD2" w:rsidR="0064498A" w:rsidRPr="00A01EAA" w:rsidRDefault="0064498A" w:rsidP="00A31A88">
      <w:pPr>
        <w:pStyle w:val="ListParagraph"/>
        <w:numPr>
          <w:ilvl w:val="0"/>
          <w:numId w:val="77"/>
        </w:numPr>
        <w:tabs>
          <w:tab w:val="left" w:pos="2987"/>
        </w:tabs>
        <w:jc w:val="both"/>
        <w:rPr>
          <w:rFonts w:ascii="Calibri" w:hAnsi="Calibri" w:cs="Calibri"/>
          <w:sz w:val="22"/>
          <w:szCs w:val="22"/>
        </w:rPr>
      </w:pPr>
      <w:r w:rsidRPr="00A01EAA">
        <w:rPr>
          <w:rFonts w:ascii="Calibri" w:hAnsi="Calibri" w:cs="Calibri"/>
          <w:sz w:val="22"/>
          <w:szCs w:val="22"/>
        </w:rPr>
        <w:t>For the view of themselves, When the sts was made, it was against penal…etc. party’s interest.</w:t>
      </w:r>
    </w:p>
    <w:p w14:paraId="1FD00E50" w14:textId="77777777" w:rsidR="0064498A" w:rsidRPr="00A01EAA" w:rsidRDefault="0064498A"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t>To get in</w:t>
      </w:r>
      <w:r w:rsidRPr="00A01EAA">
        <w:rPr>
          <w:rFonts w:ascii="Calibri" w:hAnsi="Calibri" w:cs="Calibri"/>
          <w:i/>
          <w:iCs/>
          <w:sz w:val="22"/>
          <w:szCs w:val="22"/>
          <w:u w:val="single"/>
        </w:rPr>
        <w:t>. implicating the others. E.x. “I was a driver. Yes. But it was Mookey was a big guy not me</w:t>
      </w:r>
      <w:r w:rsidRPr="00A01EAA">
        <w:rPr>
          <w:rFonts w:ascii="Calibri" w:hAnsi="Calibri" w:cs="Calibri"/>
          <w:sz w:val="22"/>
          <w:szCs w:val="22"/>
        </w:rPr>
        <w:t>.”</w:t>
      </w:r>
    </w:p>
    <w:p w14:paraId="72305566" w14:textId="08FCAD9E" w:rsidR="0064498A" w:rsidRPr="00A01EAA" w:rsidRDefault="0064498A"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This is against his</w:t>
      </w:r>
      <w:r w:rsidR="00D36715" w:rsidRPr="00A01EAA">
        <w:rPr>
          <w:rFonts w:ascii="Calibri" w:hAnsi="Calibri" w:cs="Calibri"/>
          <w:sz w:val="22"/>
          <w:szCs w:val="22"/>
        </w:rPr>
        <w:t>,</w:t>
      </w:r>
      <w:r w:rsidRPr="00A01EAA">
        <w:rPr>
          <w:rFonts w:ascii="Calibri" w:hAnsi="Calibri" w:cs="Calibri"/>
          <w:sz w:val="22"/>
          <w:szCs w:val="22"/>
        </w:rPr>
        <w:t xml:space="preserve"> </w:t>
      </w:r>
      <w:r w:rsidR="00D36715" w:rsidRPr="00A01EAA">
        <w:rPr>
          <w:rFonts w:ascii="Calibri" w:hAnsi="Calibri" w:cs="Calibri"/>
          <w:sz w:val="22"/>
          <w:szCs w:val="22"/>
        </w:rPr>
        <w:t xml:space="preserve">Mookey’s </w:t>
      </w:r>
      <w:r w:rsidRPr="00A01EAA">
        <w:rPr>
          <w:rFonts w:ascii="Calibri" w:hAnsi="Calibri" w:cs="Calibri"/>
          <w:sz w:val="22"/>
          <w:szCs w:val="22"/>
        </w:rPr>
        <w:t>own interest.</w:t>
      </w:r>
    </w:p>
    <w:p w14:paraId="27EC9FA3" w14:textId="7703850A" w:rsidR="0064498A" w:rsidRPr="00A01EAA" w:rsidRDefault="00D36715"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lastRenderedPageBreak/>
        <w:t xml:space="preserve">VERY STICKY Point: </w:t>
      </w:r>
      <w:r w:rsidR="0064498A" w:rsidRPr="00A01EAA">
        <w:rPr>
          <w:rFonts w:ascii="Calibri" w:hAnsi="Calibri" w:cs="Calibri"/>
          <w:sz w:val="22"/>
          <w:szCs w:val="22"/>
        </w:rPr>
        <w:t xml:space="preserve">Should we bring it </w:t>
      </w:r>
      <w:r w:rsidR="0064498A" w:rsidRPr="00A01EAA">
        <w:rPr>
          <w:rFonts w:ascii="Calibri" w:hAnsi="Calibri" w:cs="Calibri"/>
          <w:b/>
          <w:bCs/>
          <w:sz w:val="22"/>
          <w:szCs w:val="22"/>
        </w:rPr>
        <w:t>broader??? Or NARROWER</w:t>
      </w:r>
      <w:r w:rsidR="0064498A" w:rsidRPr="00A01EAA">
        <w:rPr>
          <w:rFonts w:ascii="Calibri" w:hAnsi="Calibri" w:cs="Calibri"/>
          <w:sz w:val="22"/>
          <w:szCs w:val="22"/>
        </w:rPr>
        <w:t>?</w:t>
      </w:r>
    </w:p>
    <w:p w14:paraId="42F5DF58" w14:textId="19C66B6D" w:rsidR="0064498A" w:rsidRPr="00A01EAA" w:rsidRDefault="0064498A"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t xml:space="preserve">Confrontation clause: </w:t>
      </w:r>
      <w:r w:rsidR="00D83BC3" w:rsidRPr="00A01EAA">
        <w:rPr>
          <w:rFonts w:ascii="Calibri" w:hAnsi="Calibri" w:cs="Calibri"/>
          <w:sz w:val="22"/>
          <w:szCs w:val="22"/>
        </w:rPr>
        <w:t xml:space="preserve">Mookey, the big guy would violate the </w:t>
      </w:r>
      <w:r w:rsidR="00D36715" w:rsidRPr="00A01EAA">
        <w:rPr>
          <w:rFonts w:ascii="Calibri" w:hAnsi="Calibri" w:cs="Calibri"/>
          <w:sz w:val="22"/>
          <w:szCs w:val="22"/>
        </w:rPr>
        <w:t xml:space="preserve">Confrontation </w:t>
      </w:r>
      <w:r w:rsidR="00D83BC3" w:rsidRPr="00A01EAA">
        <w:rPr>
          <w:rFonts w:ascii="Calibri" w:hAnsi="Calibri" w:cs="Calibri"/>
          <w:sz w:val="22"/>
          <w:szCs w:val="22"/>
        </w:rPr>
        <w:t>clause. Anyhow.</w:t>
      </w:r>
    </w:p>
    <w:p w14:paraId="1EEACB92" w14:textId="5783EC24" w:rsidR="00D83BC3" w:rsidRPr="00A01EAA" w:rsidRDefault="009B20E5"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t>R 804 (b) (3) (</w:t>
      </w:r>
      <w:r w:rsidR="00D36715" w:rsidRPr="00A01EAA">
        <w:rPr>
          <w:rFonts w:ascii="Calibri" w:hAnsi="Calibri" w:cs="Calibri"/>
          <w:sz w:val="22"/>
          <w:szCs w:val="22"/>
        </w:rPr>
        <w:t>B</w:t>
      </w:r>
      <w:r w:rsidRPr="00A01EAA">
        <w:rPr>
          <w:rFonts w:ascii="Calibri" w:hAnsi="Calibri" w:cs="Calibri"/>
          <w:sz w:val="22"/>
          <w:szCs w:val="22"/>
        </w:rPr>
        <w:t xml:space="preserve">) </w:t>
      </w:r>
      <w:r w:rsidRPr="00A01EAA">
        <w:rPr>
          <w:rFonts w:ascii="Calibri" w:hAnsi="Calibri" w:cs="Calibri"/>
          <w:b/>
          <w:bCs/>
          <w:sz w:val="22"/>
          <w:szCs w:val="22"/>
        </w:rPr>
        <w:t>Criminal case</w:t>
      </w:r>
      <w:r w:rsidRPr="00A01EAA">
        <w:rPr>
          <w:rFonts w:ascii="Calibri" w:hAnsi="Calibri" w:cs="Calibri"/>
          <w:sz w:val="22"/>
          <w:szCs w:val="22"/>
        </w:rPr>
        <w:t xml:space="preserve">: criminal liability must be supported by </w:t>
      </w:r>
      <w:r w:rsidRPr="00A01EAA">
        <w:rPr>
          <w:rFonts w:ascii="Calibri" w:hAnsi="Calibri" w:cs="Calibri"/>
          <w:b/>
          <w:bCs/>
          <w:sz w:val="22"/>
          <w:szCs w:val="22"/>
          <w:highlight w:val="yellow"/>
        </w:rPr>
        <w:t>CORROBORATING CIRCUMSTANCES</w:t>
      </w:r>
      <w:r w:rsidR="00B474CF" w:rsidRPr="00A01EAA">
        <w:rPr>
          <w:rFonts w:ascii="Calibri" w:hAnsi="Calibri" w:cs="Calibri"/>
          <w:sz w:val="22"/>
          <w:szCs w:val="22"/>
        </w:rPr>
        <w:t xml:space="preserve"> that clearly indicating </w:t>
      </w:r>
      <w:r w:rsidR="00B474CF" w:rsidRPr="00A01EAA">
        <w:rPr>
          <w:rFonts w:ascii="Calibri" w:hAnsi="Calibri" w:cs="Calibri"/>
          <w:b/>
          <w:bCs/>
          <w:sz w:val="22"/>
          <w:szCs w:val="22"/>
          <w:u w:val="single"/>
        </w:rPr>
        <w:t>trustworthy</w:t>
      </w:r>
      <w:r w:rsidR="00B474CF" w:rsidRPr="00A01EAA">
        <w:rPr>
          <w:rFonts w:ascii="Calibri" w:hAnsi="Calibri" w:cs="Calibri"/>
          <w:sz w:val="22"/>
          <w:szCs w:val="22"/>
        </w:rPr>
        <w:t>.</w:t>
      </w:r>
    </w:p>
    <w:p w14:paraId="2A10AD3B" w14:textId="430384A6" w:rsidR="009B20E5" w:rsidRPr="00A01EAA" w:rsidRDefault="009B20E5"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It needs </w:t>
      </w:r>
      <w:r w:rsidRPr="00A01EAA">
        <w:rPr>
          <w:rFonts w:ascii="Calibri" w:hAnsi="Calibri" w:cs="Calibri"/>
          <w:b/>
          <w:bCs/>
          <w:sz w:val="22"/>
          <w:szCs w:val="22"/>
          <w:highlight w:val="yellow"/>
        </w:rPr>
        <w:t xml:space="preserve">the extra </w:t>
      </w:r>
      <w:r w:rsidR="00CD5C47" w:rsidRPr="00A01EAA">
        <w:rPr>
          <w:rFonts w:ascii="Calibri" w:hAnsi="Calibri" w:cs="Calibri"/>
          <w:b/>
          <w:bCs/>
          <w:sz w:val="22"/>
          <w:szCs w:val="22"/>
          <w:highlight w:val="yellow"/>
        </w:rPr>
        <w:t xml:space="preserve">corroborating </w:t>
      </w:r>
      <w:r w:rsidRPr="00A01EAA">
        <w:rPr>
          <w:rFonts w:ascii="Calibri" w:hAnsi="Calibri" w:cs="Calibri"/>
          <w:b/>
          <w:bCs/>
          <w:sz w:val="22"/>
          <w:szCs w:val="22"/>
          <w:highlight w:val="yellow"/>
        </w:rPr>
        <w:t>circumstances</w:t>
      </w:r>
      <w:r w:rsidRPr="00A01EAA">
        <w:rPr>
          <w:rFonts w:ascii="Calibri" w:hAnsi="Calibri" w:cs="Calibri"/>
          <w:sz w:val="22"/>
          <w:szCs w:val="22"/>
        </w:rPr>
        <w:t>.</w:t>
      </w:r>
    </w:p>
    <w:p w14:paraId="410D1078" w14:textId="3362CB16" w:rsidR="00CD5C47" w:rsidRPr="00A01EAA" w:rsidRDefault="009346A9"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t xml:space="preserve">EX&gt; </w:t>
      </w:r>
      <w:r w:rsidR="00FD22C5" w:rsidRPr="00A01EAA">
        <w:rPr>
          <w:rFonts w:ascii="Calibri" w:hAnsi="Calibri" w:cs="Calibri"/>
          <w:sz w:val="22"/>
          <w:szCs w:val="22"/>
        </w:rPr>
        <w:t>Witness says, “Back when I was in prison, I was told by prison-mate that he did do it. Not the guy there.” (</w:t>
      </w:r>
      <w:r w:rsidR="00FD22C5" w:rsidRPr="00A01EAA">
        <w:rPr>
          <w:rFonts w:ascii="Calibri" w:hAnsi="Calibri" w:cs="Calibri"/>
          <w:sz w:val="22"/>
          <w:szCs w:val="22"/>
        </w:rPr>
        <w:t>쇼생크</w:t>
      </w:r>
      <w:r w:rsidR="00FD22C5" w:rsidRPr="00A01EAA">
        <w:rPr>
          <w:rFonts w:ascii="Calibri" w:hAnsi="Calibri" w:cs="Calibri"/>
          <w:sz w:val="22"/>
          <w:szCs w:val="22"/>
        </w:rPr>
        <w:t xml:space="preserve"> </w:t>
      </w:r>
      <w:r w:rsidR="00FD22C5" w:rsidRPr="00A01EAA">
        <w:rPr>
          <w:rFonts w:ascii="Calibri" w:hAnsi="Calibri" w:cs="Calibri"/>
          <w:sz w:val="22"/>
          <w:szCs w:val="22"/>
        </w:rPr>
        <w:t>탈출</w:t>
      </w:r>
      <w:r w:rsidR="00FD22C5" w:rsidRPr="00A01EAA">
        <w:rPr>
          <w:rFonts w:ascii="Calibri" w:hAnsi="Calibri" w:cs="Calibri"/>
          <w:sz w:val="22"/>
          <w:szCs w:val="22"/>
        </w:rPr>
        <w:t>)</w:t>
      </w:r>
      <w:r w:rsidR="00FD22C5" w:rsidRPr="00A01EAA">
        <w:rPr>
          <w:rFonts w:ascii="Calibri" w:hAnsi="Calibri" w:cs="Calibri"/>
          <w:sz w:val="22"/>
          <w:szCs w:val="22"/>
        </w:rPr>
        <w:sym w:font="Wingdings" w:char="F0E0"/>
      </w:r>
      <w:r w:rsidR="00FD22C5" w:rsidRPr="00A01EAA">
        <w:rPr>
          <w:rFonts w:ascii="Calibri" w:hAnsi="Calibri" w:cs="Calibri"/>
          <w:sz w:val="22"/>
          <w:szCs w:val="22"/>
        </w:rPr>
        <w:t xml:space="preserve">ADMITTED. </w:t>
      </w:r>
      <w:r w:rsidR="00FD22C5" w:rsidRPr="00A01EAA">
        <w:rPr>
          <w:rFonts w:ascii="Calibri" w:hAnsi="Calibri" w:cs="Calibri"/>
          <w:b/>
          <w:bCs/>
          <w:sz w:val="22"/>
          <w:szCs w:val="22"/>
          <w:highlight w:val="yellow"/>
          <w:u w:val="single"/>
        </w:rPr>
        <w:t>That person my prison</w:t>
      </w:r>
      <w:r w:rsidRPr="00A01EAA">
        <w:rPr>
          <w:rFonts w:ascii="Calibri" w:hAnsi="Calibri" w:cs="Calibri"/>
          <w:b/>
          <w:bCs/>
          <w:sz w:val="22"/>
          <w:szCs w:val="22"/>
          <w:highlight w:val="yellow"/>
          <w:u w:val="single"/>
        </w:rPr>
        <w:t>-</w:t>
      </w:r>
      <w:r w:rsidR="00FD22C5" w:rsidRPr="00A01EAA">
        <w:rPr>
          <w:rFonts w:ascii="Calibri" w:hAnsi="Calibri" w:cs="Calibri"/>
          <w:b/>
          <w:bCs/>
          <w:sz w:val="22"/>
          <w:szCs w:val="22"/>
          <w:highlight w:val="yellow"/>
          <w:u w:val="single"/>
        </w:rPr>
        <w:t>mate is not available now</w:t>
      </w:r>
      <w:r w:rsidR="00FD22C5" w:rsidRPr="00A01EAA">
        <w:rPr>
          <w:rFonts w:ascii="Calibri" w:hAnsi="Calibri" w:cs="Calibri"/>
          <w:sz w:val="22"/>
          <w:szCs w:val="22"/>
        </w:rPr>
        <w:t xml:space="preserve">. </w:t>
      </w:r>
      <w:r w:rsidRPr="00A01EAA">
        <w:rPr>
          <w:rFonts w:ascii="Calibri" w:hAnsi="Calibri" w:cs="Calibri"/>
          <w:sz w:val="22"/>
          <w:szCs w:val="22"/>
        </w:rPr>
        <w:sym w:font="Wingdings" w:char="F0E0"/>
      </w:r>
      <w:r w:rsidRPr="00A01EAA">
        <w:rPr>
          <w:rFonts w:ascii="Calibri" w:hAnsi="Calibri" w:cs="Calibri"/>
          <w:sz w:val="22"/>
          <w:szCs w:val="22"/>
        </w:rPr>
        <w:t xml:space="preserve"> Isn’t it fishy? It is against </w:t>
      </w:r>
      <w:r w:rsidR="00B474CF" w:rsidRPr="00A01EAA">
        <w:rPr>
          <w:rFonts w:ascii="Calibri" w:hAnsi="Calibri" w:cs="Calibri"/>
          <w:sz w:val="22"/>
          <w:szCs w:val="22"/>
        </w:rPr>
        <w:t>prinsonmates’</w:t>
      </w:r>
      <w:r w:rsidRPr="00A01EAA">
        <w:rPr>
          <w:rFonts w:ascii="Calibri" w:hAnsi="Calibri" w:cs="Calibri"/>
          <w:sz w:val="22"/>
          <w:szCs w:val="22"/>
        </w:rPr>
        <w:t xml:space="preserve"> interest? </w:t>
      </w:r>
    </w:p>
    <w:p w14:paraId="2FADB6D7" w14:textId="68CA4635" w:rsidR="009346A9" w:rsidRPr="00A01EAA" w:rsidRDefault="009346A9"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b/>
          <w:bCs/>
          <w:i/>
          <w:iCs/>
          <w:sz w:val="22"/>
          <w:szCs w:val="22"/>
          <w:highlight w:val="yellow"/>
          <w:u w:val="single"/>
        </w:rPr>
        <w:t>EXTRA CORROBORATING CIRCUMSTANCES</w:t>
      </w:r>
      <w:r w:rsidRPr="00A01EAA">
        <w:rPr>
          <w:rFonts w:ascii="Calibri" w:hAnsi="Calibri" w:cs="Calibri"/>
          <w:sz w:val="22"/>
          <w:szCs w:val="22"/>
        </w:rPr>
        <w:t xml:space="preserve"> needed.</w:t>
      </w:r>
      <w:r w:rsidR="00C95C14" w:rsidRPr="00A01EAA">
        <w:rPr>
          <w:rFonts w:ascii="Calibri" w:hAnsi="Calibri" w:cs="Calibri"/>
          <w:sz w:val="22"/>
          <w:szCs w:val="22"/>
        </w:rPr>
        <w:t xml:space="preserve">--&gt; </w:t>
      </w:r>
    </w:p>
    <w:p w14:paraId="24AACF98" w14:textId="021A1708" w:rsidR="0064498A" w:rsidRPr="00A01EAA" w:rsidRDefault="001252F1" w:rsidP="0064498A">
      <w:pPr>
        <w:pStyle w:val="ListParagraph"/>
        <w:numPr>
          <w:ilvl w:val="3"/>
          <w:numId w:val="26"/>
        </w:numPr>
        <w:tabs>
          <w:tab w:val="left" w:pos="2987"/>
        </w:tabs>
        <w:jc w:val="both"/>
        <w:rPr>
          <w:rFonts w:ascii="Calibri" w:hAnsi="Calibri" w:cs="Calibri"/>
          <w:sz w:val="22"/>
          <w:szCs w:val="22"/>
        </w:rPr>
      </w:pPr>
      <w:r w:rsidRPr="00A01EAA">
        <w:rPr>
          <w:rFonts w:ascii="Calibri" w:hAnsi="Calibri" w:cs="Calibri"/>
          <w:sz w:val="22"/>
          <w:szCs w:val="22"/>
        </w:rPr>
        <w:t>Then, it is admissible if that the prison-mate is NOT AVAILABLE.</w:t>
      </w:r>
    </w:p>
    <w:p w14:paraId="1016D18C" w14:textId="77777777" w:rsidR="00624FD6" w:rsidRPr="00A01EAA" w:rsidRDefault="00624FD6" w:rsidP="00624FD6">
      <w:pPr>
        <w:tabs>
          <w:tab w:val="left" w:pos="2987"/>
        </w:tabs>
        <w:jc w:val="both"/>
        <w:rPr>
          <w:rFonts w:ascii="Calibri" w:hAnsi="Calibri" w:cs="Calibri"/>
          <w:sz w:val="22"/>
          <w:szCs w:val="22"/>
        </w:rPr>
      </w:pPr>
    </w:p>
    <w:p w14:paraId="4F7342C0" w14:textId="77777777" w:rsidR="00624FD6" w:rsidRPr="00A01EAA" w:rsidRDefault="00624FD6" w:rsidP="00624FD6">
      <w:pPr>
        <w:tabs>
          <w:tab w:val="left" w:pos="2987"/>
        </w:tabs>
        <w:jc w:val="both"/>
        <w:rPr>
          <w:rFonts w:ascii="Calibri" w:hAnsi="Calibri" w:cs="Calibri"/>
          <w:sz w:val="22"/>
          <w:szCs w:val="22"/>
        </w:rPr>
      </w:pPr>
    </w:p>
    <w:p w14:paraId="5C51BBD4" w14:textId="4CF14C3D" w:rsidR="00624FD6" w:rsidRPr="00A01EAA" w:rsidRDefault="00624FD6" w:rsidP="00624FD6">
      <w:pPr>
        <w:tabs>
          <w:tab w:val="left" w:pos="2987"/>
        </w:tabs>
        <w:jc w:val="both"/>
        <w:rPr>
          <w:rFonts w:ascii="Calibri" w:hAnsi="Calibri" w:cs="Calibri"/>
          <w:sz w:val="22"/>
          <w:szCs w:val="22"/>
        </w:rPr>
      </w:pPr>
      <w:r w:rsidRPr="00A01EAA">
        <w:rPr>
          <w:rFonts w:ascii="Calibri" w:hAnsi="Calibri" w:cs="Calibri"/>
          <w:sz w:val="22"/>
          <w:szCs w:val="22"/>
        </w:rPr>
        <w:t>2. Dallas County v. Commercial Union Assur. Co 1961</w:t>
      </w:r>
    </w:p>
    <w:p w14:paraId="790C7B22" w14:textId="44B9B933"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 xml:space="preserve">1948 </w:t>
      </w:r>
      <w:r w:rsidRPr="00A01EAA">
        <w:rPr>
          <w:rFonts w:ascii="Calibri" w:hAnsi="Calibri" w:cs="Calibri"/>
          <w:sz w:val="22"/>
          <w:szCs w:val="22"/>
        </w:rPr>
        <w:t>대통령선거</w:t>
      </w:r>
      <w:r w:rsidRPr="00A01EAA">
        <w:rPr>
          <w:rFonts w:ascii="Calibri" w:hAnsi="Calibri" w:cs="Calibri"/>
          <w:sz w:val="22"/>
          <w:szCs w:val="22"/>
        </w:rPr>
        <w:t>.</w:t>
      </w:r>
    </w:p>
    <w:p w14:paraId="1706CA8E" w14:textId="25BE9305"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Newspaper: “Deway defeats Truman.”--&gt; In fact, Truman won.</w:t>
      </w:r>
    </w:p>
    <w:p w14:paraId="63081C35" w14:textId="5C9A97BB"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Hearsay. Exception to Hearsay Rule</w:t>
      </w:r>
    </w:p>
    <w:p w14:paraId="0C15774B" w14:textId="0CCAB651"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Admissible as evidence?</w:t>
      </w:r>
    </w:p>
    <w:p w14:paraId="22E737EB" w14:textId="64E8CE06"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 xml:space="preserve">1957. Dallas Courthouse collapsed. But CT house damaged $100,000 </w:t>
      </w:r>
      <w:r w:rsidRPr="00A01EAA">
        <w:rPr>
          <w:rFonts w:ascii="Calibri" w:hAnsi="Calibri" w:cs="Calibri"/>
          <w:sz w:val="22"/>
          <w:szCs w:val="22"/>
        </w:rPr>
        <w:sym w:font="Wingdings" w:char="F0E0"/>
      </w:r>
      <w:r w:rsidRPr="00A01EAA">
        <w:rPr>
          <w:rFonts w:ascii="Calibri" w:hAnsi="Calibri" w:cs="Calibri"/>
          <w:sz w:val="22"/>
          <w:szCs w:val="22"/>
        </w:rPr>
        <w:t xml:space="preserve"> Burned.</w:t>
      </w:r>
    </w:p>
    <w:p w14:paraId="48493A05" w14:textId="59D0457F"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&lt;Lightening?&gt;</w:t>
      </w:r>
    </w:p>
    <w:p w14:paraId="74E62401" w14:textId="0A03A2CB"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Locals say, “we saw lightening striking the courthouse on July 2</w:t>
      </w:r>
      <w:r w:rsidRPr="00A01EAA">
        <w:rPr>
          <w:rFonts w:ascii="Calibri" w:hAnsi="Calibri" w:cs="Calibri"/>
          <w:sz w:val="22"/>
          <w:szCs w:val="22"/>
          <w:vertAlign w:val="superscript"/>
        </w:rPr>
        <w:t>nd</w:t>
      </w:r>
      <w:r w:rsidRPr="00A01EAA">
        <w:rPr>
          <w:rFonts w:ascii="Calibri" w:hAnsi="Calibri" w:cs="Calibri"/>
          <w:sz w:val="22"/>
          <w:szCs w:val="22"/>
        </w:rPr>
        <w:t>.”</w:t>
      </w:r>
      <w:r w:rsidRPr="00A01EAA">
        <w:rPr>
          <w:rFonts w:ascii="Calibri" w:hAnsi="Calibri" w:cs="Calibri"/>
          <w:sz w:val="22"/>
          <w:szCs w:val="22"/>
        </w:rPr>
        <w:sym w:font="Wingdings" w:char="F0E0"/>
      </w:r>
      <w:r w:rsidRPr="00A01EAA">
        <w:rPr>
          <w:rFonts w:ascii="Calibri" w:hAnsi="Calibri" w:cs="Calibri"/>
          <w:sz w:val="22"/>
          <w:szCs w:val="22"/>
        </w:rPr>
        <w:t xml:space="preserve"> This is not cause.</w:t>
      </w:r>
    </w:p>
    <w:p w14:paraId="4932985D" w14:textId="77AAB764"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Assurance company: “the courthouse collapsed for reasons not lightening.”</w:t>
      </w:r>
      <w:r w:rsidRPr="00A01EAA">
        <w:rPr>
          <w:rFonts w:ascii="Calibri" w:hAnsi="Calibri" w:cs="Calibri"/>
          <w:sz w:val="22"/>
          <w:szCs w:val="22"/>
        </w:rPr>
        <w:sym w:font="Wingdings" w:char="F0E0"/>
      </w:r>
      <w:r w:rsidRPr="00A01EAA">
        <w:rPr>
          <w:rFonts w:ascii="Calibri" w:hAnsi="Calibri" w:cs="Calibri"/>
          <w:sz w:val="22"/>
          <w:szCs w:val="22"/>
        </w:rPr>
        <w:t xml:space="preserve"> deterioration, A/C overloaded, etc.</w:t>
      </w:r>
    </w:p>
    <w:p w14:paraId="21432077" w14:textId="33520AD5"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Evidence: newspaper: 1901. 06. 09. Morning Times of Seima.</w:t>
      </w:r>
    </w:p>
    <w:p w14:paraId="6EC50AA8" w14:textId="4140BF6A"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Courthouse dome caught fire and collapsed but the main building was saved.</w:t>
      </w:r>
    </w:p>
    <w:p w14:paraId="406880BB" w14:textId="5C561F71"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Objection: inadmissible hearsay.</w:t>
      </w:r>
    </w:p>
    <w:p w14:paraId="1A67EB01" w14:textId="1DA1D5EA"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Conclusion: admitted.</w:t>
      </w:r>
    </w:p>
    <w:p w14:paraId="3DD1417A" w14:textId="0EAD0DE3"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When a fact is generally known throughout the community and the fact occurred so long ago that testimony of eyewitnesses is not trustworthy or is UNAVAILABLE, is a newspaper article admissible to show the fact?</w:t>
      </w:r>
    </w:p>
    <w:p w14:paraId="3BF8F6F3" w14:textId="3C5CBEBE" w:rsidR="00624FD6" w:rsidRPr="00A01EAA" w:rsidRDefault="00624FD6" w:rsidP="00F12D29">
      <w:pPr>
        <w:pStyle w:val="ListParagraph"/>
        <w:numPr>
          <w:ilvl w:val="0"/>
          <w:numId w:val="80"/>
        </w:numPr>
        <w:tabs>
          <w:tab w:val="left" w:pos="2987"/>
        </w:tabs>
        <w:jc w:val="both"/>
        <w:rPr>
          <w:rFonts w:ascii="Calibri" w:hAnsi="Calibri" w:cs="Calibri"/>
          <w:sz w:val="22"/>
          <w:szCs w:val="22"/>
        </w:rPr>
      </w:pPr>
      <w:r w:rsidRPr="00A01EAA">
        <w:rPr>
          <w:rFonts w:ascii="Calibri" w:hAnsi="Calibri" w:cs="Calibri"/>
          <w:sz w:val="22"/>
          <w:szCs w:val="22"/>
        </w:rPr>
        <w:t>YES. Hearsay exception</w:t>
      </w:r>
      <w:r w:rsidRPr="00A01EAA">
        <w:rPr>
          <w:rFonts w:ascii="Calibri" w:hAnsi="Calibri" w:cs="Calibri"/>
          <w:sz w:val="22"/>
          <w:szCs w:val="22"/>
        </w:rPr>
        <w:sym w:font="Wingdings" w:char="F0E0"/>
      </w:r>
      <w:r w:rsidRPr="00A01EAA">
        <w:rPr>
          <w:rFonts w:ascii="Calibri" w:hAnsi="Calibri" w:cs="Calibri"/>
          <w:sz w:val="22"/>
          <w:szCs w:val="22"/>
        </w:rPr>
        <w:t xml:space="preserve"> ADMITTED.</w:t>
      </w:r>
    </w:p>
    <w:p w14:paraId="6C766CD6" w14:textId="565052A2" w:rsidR="00624FD6" w:rsidRPr="00A01EAA" w:rsidRDefault="00624FD6" w:rsidP="00624FD6">
      <w:pPr>
        <w:tabs>
          <w:tab w:val="left" w:pos="2987"/>
        </w:tabs>
        <w:ind w:left="360"/>
        <w:jc w:val="both"/>
        <w:rPr>
          <w:rFonts w:ascii="Calibri" w:hAnsi="Calibri" w:cs="Calibri"/>
          <w:b/>
          <w:sz w:val="22"/>
          <w:szCs w:val="22"/>
        </w:rPr>
      </w:pPr>
      <w:r w:rsidRPr="00A01EAA">
        <w:rPr>
          <w:rFonts w:ascii="Calibri" w:hAnsi="Calibri" w:cs="Calibri"/>
          <w:b/>
          <w:sz w:val="22"/>
          <w:szCs w:val="22"/>
        </w:rPr>
        <w:t xml:space="preserve">1) Be </w:t>
      </w:r>
      <w:r w:rsidRPr="00A01EAA">
        <w:rPr>
          <w:rFonts w:ascii="Calibri" w:hAnsi="Calibri" w:cs="Calibri"/>
          <w:b/>
          <w:sz w:val="22"/>
          <w:szCs w:val="22"/>
          <w:highlight w:val="yellow"/>
        </w:rPr>
        <w:t>NECESSARY</w:t>
      </w:r>
      <w:r w:rsidRPr="00A01EAA">
        <w:rPr>
          <w:rFonts w:ascii="Calibri" w:hAnsi="Calibri" w:cs="Calibri"/>
          <w:b/>
          <w:sz w:val="22"/>
          <w:szCs w:val="22"/>
        </w:rPr>
        <w:t>, AND</w:t>
      </w:r>
    </w:p>
    <w:p w14:paraId="3C8DBC7D" w14:textId="11A19D9F" w:rsidR="00624FD6" w:rsidRPr="00A01EAA" w:rsidRDefault="00624FD6" w:rsidP="00624FD6">
      <w:pPr>
        <w:tabs>
          <w:tab w:val="left" w:pos="2987"/>
        </w:tabs>
        <w:ind w:left="360"/>
        <w:jc w:val="both"/>
        <w:rPr>
          <w:rFonts w:ascii="Calibri" w:hAnsi="Calibri" w:cs="Calibri"/>
          <w:b/>
          <w:sz w:val="22"/>
          <w:szCs w:val="22"/>
        </w:rPr>
      </w:pPr>
      <w:r w:rsidRPr="00A01EAA">
        <w:rPr>
          <w:rFonts w:ascii="Calibri" w:hAnsi="Calibri" w:cs="Calibri"/>
          <w:b/>
          <w:sz w:val="22"/>
          <w:szCs w:val="22"/>
        </w:rPr>
        <w:t xml:space="preserve">2) Be </w:t>
      </w:r>
      <w:r w:rsidRPr="00A01EAA">
        <w:rPr>
          <w:rFonts w:ascii="Calibri" w:hAnsi="Calibri" w:cs="Calibri"/>
          <w:b/>
          <w:sz w:val="22"/>
          <w:szCs w:val="22"/>
          <w:highlight w:val="yellow"/>
        </w:rPr>
        <w:t>TRUSTWORTHY</w:t>
      </w:r>
      <w:r w:rsidRPr="00A01EAA">
        <w:rPr>
          <w:rFonts w:ascii="Calibri" w:hAnsi="Calibri" w:cs="Calibri"/>
          <w:b/>
          <w:sz w:val="22"/>
          <w:szCs w:val="22"/>
        </w:rPr>
        <w:t>.</w:t>
      </w:r>
    </w:p>
    <w:p w14:paraId="019FD101" w14:textId="521902E4" w:rsidR="00F12D29" w:rsidRPr="00A01EAA" w:rsidRDefault="00F12D29" w:rsidP="00624FD6">
      <w:pPr>
        <w:tabs>
          <w:tab w:val="left" w:pos="2987"/>
        </w:tabs>
        <w:ind w:left="360"/>
        <w:jc w:val="both"/>
        <w:rPr>
          <w:rFonts w:ascii="Calibri" w:hAnsi="Calibri" w:cs="Calibri"/>
          <w:b/>
          <w:bCs/>
          <w:i/>
          <w:sz w:val="22"/>
          <w:szCs w:val="22"/>
          <w:u w:val="single"/>
        </w:rPr>
      </w:pPr>
      <w:r w:rsidRPr="00A01EAA">
        <w:rPr>
          <w:rFonts w:ascii="Calibri" w:hAnsi="Calibri" w:cs="Calibri"/>
          <w:b/>
          <w:bCs/>
          <w:i/>
          <w:sz w:val="22"/>
          <w:szCs w:val="22"/>
          <w:u w:val="single"/>
        </w:rPr>
        <w:t>15. R 807.</w:t>
      </w:r>
    </w:p>
    <w:p w14:paraId="5E5D09E6" w14:textId="339F04D6" w:rsidR="00F12D29" w:rsidRPr="00A01EAA" w:rsidRDefault="00F12D29" w:rsidP="00F12D29">
      <w:pPr>
        <w:tabs>
          <w:tab w:val="left" w:pos="2987"/>
        </w:tabs>
        <w:jc w:val="both"/>
        <w:rPr>
          <w:rFonts w:ascii="Calibri" w:hAnsi="Calibri" w:cs="Calibri"/>
          <w:sz w:val="22"/>
          <w:szCs w:val="22"/>
        </w:rPr>
      </w:pPr>
      <w:r w:rsidRPr="00A01EAA">
        <w:rPr>
          <w:rFonts w:ascii="Calibri" w:hAnsi="Calibri" w:cs="Calibri"/>
          <w:sz w:val="22"/>
          <w:szCs w:val="22"/>
        </w:rPr>
        <w:t>O. Unless Hearsay evidence is admitted, the facts it brings out may be lost because there is no other source readily available for the fact.</w:t>
      </w:r>
    </w:p>
    <w:p w14:paraId="05DC8018" w14:textId="6CE46A30" w:rsidR="00F12D29" w:rsidRPr="00A01EAA" w:rsidRDefault="00F12D29" w:rsidP="00F12D29">
      <w:pPr>
        <w:tabs>
          <w:tab w:val="left" w:pos="2987"/>
        </w:tabs>
        <w:jc w:val="both"/>
        <w:rPr>
          <w:rFonts w:ascii="Calibri" w:hAnsi="Calibri" w:cs="Calibri"/>
          <w:sz w:val="22"/>
          <w:szCs w:val="22"/>
        </w:rPr>
      </w:pPr>
    </w:p>
    <w:p w14:paraId="7D512ED4" w14:textId="31ED1B6E" w:rsidR="00F12D29" w:rsidRPr="00A01EAA" w:rsidRDefault="00F12D29" w:rsidP="00F12D29">
      <w:pPr>
        <w:tabs>
          <w:tab w:val="left" w:pos="2987"/>
        </w:tabs>
        <w:jc w:val="both"/>
        <w:rPr>
          <w:rFonts w:ascii="Calibri" w:hAnsi="Calibri" w:cs="Calibri"/>
          <w:sz w:val="22"/>
          <w:szCs w:val="22"/>
        </w:rPr>
      </w:pPr>
      <w:r w:rsidRPr="00A01EAA">
        <w:rPr>
          <w:rFonts w:ascii="Calibri" w:hAnsi="Calibri" w:cs="Calibri"/>
          <w:sz w:val="22"/>
          <w:szCs w:val="22"/>
        </w:rPr>
        <w:t>3. R 805 Hearsay within Hearsay</w:t>
      </w:r>
    </w:p>
    <w:p w14:paraId="36753CD4" w14:textId="77777777" w:rsidR="00F12D29" w:rsidRPr="00A01EAA" w:rsidRDefault="00F12D29" w:rsidP="00F12D29">
      <w:pPr>
        <w:pStyle w:val="ListParagraph"/>
        <w:numPr>
          <w:ilvl w:val="0"/>
          <w:numId w:val="79"/>
        </w:numPr>
        <w:tabs>
          <w:tab w:val="left" w:pos="2987"/>
        </w:tabs>
        <w:jc w:val="both"/>
        <w:rPr>
          <w:rFonts w:ascii="Calibri" w:hAnsi="Calibri" w:cs="Calibri"/>
          <w:sz w:val="22"/>
          <w:szCs w:val="22"/>
        </w:rPr>
      </w:pPr>
      <w:r w:rsidRPr="00A01EAA">
        <w:rPr>
          <w:rFonts w:ascii="Calibri" w:hAnsi="Calibri" w:cs="Calibri"/>
          <w:sz w:val="22"/>
          <w:szCs w:val="22"/>
        </w:rPr>
        <w:t>Police report: R 806 Witness: Credibility is subject to impeachment.</w:t>
      </w:r>
    </w:p>
    <w:p w14:paraId="106B89E3" w14:textId="77777777" w:rsidR="00F12D29" w:rsidRPr="00A01EAA" w:rsidRDefault="00F12D29" w:rsidP="00F12D29">
      <w:pPr>
        <w:pStyle w:val="ListParagraph"/>
        <w:numPr>
          <w:ilvl w:val="0"/>
          <w:numId w:val="79"/>
        </w:numPr>
        <w:tabs>
          <w:tab w:val="left" w:pos="2987"/>
        </w:tabs>
        <w:jc w:val="both"/>
        <w:rPr>
          <w:rFonts w:ascii="Calibri" w:hAnsi="Calibri" w:cs="Calibri"/>
          <w:sz w:val="22"/>
          <w:szCs w:val="22"/>
        </w:rPr>
      </w:pPr>
      <w:r w:rsidRPr="00A01EAA">
        <w:rPr>
          <w:rFonts w:ascii="Calibri" w:hAnsi="Calibri" w:cs="Calibri"/>
          <w:sz w:val="22"/>
          <w:szCs w:val="22"/>
        </w:rPr>
        <w:t xml:space="preserve">R 613. Chance to explain </w:t>
      </w:r>
      <w:r w:rsidRPr="00A01EAA">
        <w:rPr>
          <w:rFonts w:ascii="Calibri" w:hAnsi="Calibri" w:cs="Calibri"/>
          <w:sz w:val="22"/>
          <w:szCs w:val="22"/>
        </w:rPr>
        <w:t>있어야</w:t>
      </w:r>
      <w:r w:rsidRPr="00A01EAA">
        <w:rPr>
          <w:rFonts w:ascii="Calibri" w:hAnsi="Calibri" w:cs="Calibri"/>
          <w:sz w:val="22"/>
          <w:szCs w:val="22"/>
        </w:rPr>
        <w:t xml:space="preserve"> </w:t>
      </w:r>
      <w:r w:rsidRPr="00A01EAA">
        <w:rPr>
          <w:rFonts w:ascii="Calibri" w:hAnsi="Calibri" w:cs="Calibri"/>
          <w:sz w:val="22"/>
          <w:szCs w:val="22"/>
        </w:rPr>
        <w:t>함</w:t>
      </w:r>
      <w:r w:rsidRPr="00A01EAA">
        <w:rPr>
          <w:rFonts w:ascii="Calibri" w:hAnsi="Calibri" w:cs="Calibri"/>
          <w:sz w:val="22"/>
          <w:szCs w:val="22"/>
        </w:rPr>
        <w:t>.</w:t>
      </w:r>
    </w:p>
    <w:p w14:paraId="5D435AED" w14:textId="77777777" w:rsidR="00F12D29" w:rsidRPr="00A01EAA" w:rsidRDefault="00F12D29" w:rsidP="00F12D29">
      <w:pPr>
        <w:tabs>
          <w:tab w:val="left" w:pos="2987"/>
        </w:tabs>
        <w:jc w:val="both"/>
        <w:rPr>
          <w:rFonts w:ascii="Calibri" w:hAnsi="Calibri" w:cs="Calibri"/>
          <w:sz w:val="22"/>
          <w:szCs w:val="22"/>
        </w:rPr>
      </w:pPr>
    </w:p>
    <w:p w14:paraId="46A170CB" w14:textId="77777777" w:rsidR="00F12D29" w:rsidRPr="00A01EAA" w:rsidRDefault="00F12D29" w:rsidP="00F12D29">
      <w:pPr>
        <w:tabs>
          <w:tab w:val="left" w:pos="2987"/>
        </w:tabs>
        <w:jc w:val="both"/>
        <w:rPr>
          <w:rFonts w:ascii="Calibri" w:hAnsi="Calibri" w:cs="Calibri"/>
          <w:sz w:val="22"/>
          <w:szCs w:val="22"/>
        </w:rPr>
      </w:pPr>
    </w:p>
    <w:p w14:paraId="5A43A497" w14:textId="162360A6" w:rsidR="00F12D29" w:rsidRPr="00A01EAA" w:rsidRDefault="00F12D29" w:rsidP="00F12D29">
      <w:pPr>
        <w:tabs>
          <w:tab w:val="left" w:pos="2987"/>
        </w:tabs>
        <w:jc w:val="both"/>
        <w:rPr>
          <w:rFonts w:ascii="Calibri" w:hAnsi="Calibri" w:cs="Calibri"/>
          <w:sz w:val="22"/>
          <w:szCs w:val="22"/>
        </w:rPr>
      </w:pPr>
      <w:r w:rsidRPr="00A01EAA">
        <w:rPr>
          <w:rFonts w:ascii="Calibri" w:hAnsi="Calibri" w:cs="Calibri"/>
          <w:sz w:val="22"/>
          <w:szCs w:val="22"/>
        </w:rPr>
        <w:t>P. Authenticity:</w:t>
      </w:r>
    </w:p>
    <w:p w14:paraId="791BD51A" w14:textId="0ADAB78E" w:rsidR="00F12D29" w:rsidRPr="00A01EAA" w:rsidRDefault="00F12D29" w:rsidP="00F12D29">
      <w:pPr>
        <w:pStyle w:val="ListParagraph"/>
        <w:numPr>
          <w:ilvl w:val="1"/>
          <w:numId w:val="25"/>
        </w:numPr>
        <w:tabs>
          <w:tab w:val="left" w:pos="2987"/>
        </w:tabs>
        <w:jc w:val="both"/>
        <w:rPr>
          <w:rFonts w:ascii="Calibri" w:hAnsi="Calibri" w:cs="Calibri"/>
          <w:sz w:val="22"/>
          <w:szCs w:val="22"/>
        </w:rPr>
      </w:pPr>
      <w:r w:rsidRPr="00A01EAA">
        <w:rPr>
          <w:rFonts w:ascii="Calibri" w:hAnsi="Calibri" w:cs="Calibri"/>
          <w:sz w:val="22"/>
          <w:szCs w:val="22"/>
        </w:rPr>
        <w:t>R 805: Hearsay within hearsay</w:t>
      </w:r>
    </w:p>
    <w:p w14:paraId="087B6121" w14:textId="3D914456" w:rsidR="00F12D29" w:rsidRPr="00A01EAA" w:rsidRDefault="00F12D29" w:rsidP="00F12D29">
      <w:pPr>
        <w:pStyle w:val="ListParagraph"/>
        <w:numPr>
          <w:ilvl w:val="1"/>
          <w:numId w:val="25"/>
        </w:numPr>
        <w:tabs>
          <w:tab w:val="left" w:pos="2987"/>
        </w:tabs>
        <w:jc w:val="both"/>
        <w:rPr>
          <w:rFonts w:ascii="Calibri" w:hAnsi="Calibri" w:cs="Calibri"/>
          <w:sz w:val="22"/>
          <w:szCs w:val="22"/>
        </w:rPr>
      </w:pPr>
      <w:r w:rsidRPr="00A01EAA">
        <w:rPr>
          <w:rFonts w:ascii="Calibri" w:hAnsi="Calibri" w:cs="Calibri"/>
          <w:sz w:val="22"/>
          <w:szCs w:val="22"/>
        </w:rPr>
        <w:t>Ex. Public record: Police report</w:t>
      </w:r>
      <w:r w:rsidRPr="00A01EAA">
        <w:rPr>
          <w:rFonts w:ascii="Calibri" w:hAnsi="Calibri" w:cs="Calibri"/>
          <w:sz w:val="22"/>
          <w:szCs w:val="22"/>
        </w:rPr>
        <w:sym w:font="Wingdings" w:char="F0E0"/>
      </w:r>
      <w:r w:rsidRPr="00A01EAA">
        <w:rPr>
          <w:rFonts w:ascii="Calibri" w:hAnsi="Calibri" w:cs="Calibri"/>
          <w:sz w:val="22"/>
          <w:szCs w:val="22"/>
        </w:rPr>
        <w:t xml:space="preserve"> Smith Dying declaration.</w:t>
      </w:r>
    </w:p>
    <w:p w14:paraId="4E060AD8" w14:textId="7A701270" w:rsidR="00F12D29" w:rsidRPr="00A01EAA" w:rsidRDefault="00F12D29" w:rsidP="00F12D29">
      <w:pPr>
        <w:pStyle w:val="ListParagraph"/>
        <w:numPr>
          <w:ilvl w:val="1"/>
          <w:numId w:val="25"/>
        </w:numPr>
        <w:tabs>
          <w:tab w:val="left" w:pos="2987"/>
        </w:tabs>
        <w:jc w:val="both"/>
        <w:rPr>
          <w:rFonts w:ascii="Calibri" w:hAnsi="Calibri" w:cs="Calibri"/>
          <w:sz w:val="22"/>
          <w:szCs w:val="22"/>
        </w:rPr>
      </w:pPr>
      <w:r w:rsidRPr="00A01EAA">
        <w:rPr>
          <w:rFonts w:ascii="Calibri" w:hAnsi="Calibri" w:cs="Calibri"/>
          <w:sz w:val="22"/>
          <w:szCs w:val="22"/>
        </w:rPr>
        <w:t>Criminal Case: Confrontation Clause.</w:t>
      </w:r>
    </w:p>
    <w:p w14:paraId="2D7D2C10" w14:textId="1BC44912" w:rsidR="00F12D29" w:rsidRPr="00A01EAA" w:rsidRDefault="00F12D29" w:rsidP="00F12D29">
      <w:pPr>
        <w:tabs>
          <w:tab w:val="left" w:pos="2987"/>
        </w:tabs>
        <w:ind w:left="720"/>
        <w:jc w:val="both"/>
        <w:rPr>
          <w:rFonts w:ascii="Calibri" w:hAnsi="Calibri" w:cs="Calibri"/>
          <w:sz w:val="22"/>
          <w:szCs w:val="22"/>
        </w:rPr>
      </w:pPr>
      <w:r w:rsidRPr="00A01EAA">
        <w:rPr>
          <w:rFonts w:ascii="Calibri" w:hAnsi="Calibri" w:cs="Calibri"/>
          <w:sz w:val="22"/>
          <w:szCs w:val="22"/>
        </w:rPr>
        <w:t>Q. When a fact long time ago, Hearsay evidence maybe the only evidence of that fact.</w:t>
      </w:r>
    </w:p>
    <w:p w14:paraId="6E9F8B20" w14:textId="65FF8BD0" w:rsidR="00F12D29" w:rsidRPr="00A01EAA" w:rsidRDefault="00F12D29" w:rsidP="00F12D29">
      <w:pPr>
        <w:tabs>
          <w:tab w:val="left" w:pos="2987"/>
        </w:tabs>
        <w:ind w:left="720"/>
        <w:jc w:val="both"/>
        <w:rPr>
          <w:rFonts w:ascii="Calibri" w:hAnsi="Calibri" w:cs="Calibri"/>
          <w:sz w:val="22"/>
          <w:szCs w:val="22"/>
        </w:rPr>
      </w:pPr>
      <w:r w:rsidRPr="00A01EAA">
        <w:rPr>
          <w:rFonts w:ascii="Calibri" w:hAnsi="Calibri" w:cs="Calibri"/>
          <w:b/>
          <w:sz w:val="22"/>
          <w:szCs w:val="22"/>
        </w:rPr>
        <w:t>R. 2 part test</w:t>
      </w:r>
      <w:r w:rsidRPr="00A01EAA">
        <w:rPr>
          <w:rFonts w:ascii="Calibri" w:hAnsi="Calibri" w:cs="Calibri"/>
          <w:sz w:val="22"/>
          <w:szCs w:val="22"/>
        </w:rPr>
        <w:t>.</w:t>
      </w:r>
    </w:p>
    <w:p w14:paraId="5CEC997B" w14:textId="59953DB3" w:rsidR="00F12D29" w:rsidRPr="00A01EAA" w:rsidRDefault="00F12D29" w:rsidP="00F12D29">
      <w:pPr>
        <w:pStyle w:val="ListParagraph"/>
        <w:numPr>
          <w:ilvl w:val="1"/>
          <w:numId w:val="25"/>
        </w:numPr>
        <w:tabs>
          <w:tab w:val="left" w:pos="2987"/>
        </w:tabs>
        <w:jc w:val="both"/>
        <w:rPr>
          <w:rFonts w:ascii="Calibri" w:hAnsi="Calibri" w:cs="Calibri"/>
          <w:sz w:val="22"/>
          <w:szCs w:val="22"/>
        </w:rPr>
      </w:pPr>
      <w:r w:rsidRPr="00A01EAA">
        <w:rPr>
          <w:rFonts w:ascii="Calibri" w:hAnsi="Calibri" w:cs="Calibri"/>
          <w:b/>
          <w:sz w:val="22"/>
          <w:szCs w:val="22"/>
        </w:rPr>
        <w:lastRenderedPageBreak/>
        <w:t>58</w:t>
      </w:r>
      <w:r w:rsidRPr="00A01EAA">
        <w:rPr>
          <w:rFonts w:ascii="Calibri" w:hAnsi="Calibri" w:cs="Calibri"/>
          <w:b/>
          <w:sz w:val="22"/>
          <w:szCs w:val="22"/>
        </w:rPr>
        <w:t>년전</w:t>
      </w:r>
      <w:r w:rsidRPr="00A01EAA">
        <w:rPr>
          <w:rFonts w:ascii="Calibri" w:hAnsi="Calibri" w:cs="Calibri"/>
          <w:b/>
          <w:sz w:val="22"/>
          <w:szCs w:val="22"/>
        </w:rPr>
        <w:t xml:space="preserve"> </w:t>
      </w:r>
      <w:r w:rsidRPr="00A01EAA">
        <w:rPr>
          <w:rFonts w:ascii="Calibri" w:hAnsi="Calibri" w:cs="Calibri"/>
          <w:b/>
          <w:sz w:val="22"/>
          <w:szCs w:val="22"/>
        </w:rPr>
        <w:t>화재</w:t>
      </w:r>
      <w:r w:rsidRPr="00A01EAA">
        <w:rPr>
          <w:rFonts w:ascii="Calibri" w:hAnsi="Calibri" w:cs="Calibri"/>
          <w:sz w:val="22"/>
          <w:szCs w:val="22"/>
        </w:rPr>
        <w:t>: No witness.</w:t>
      </w:r>
    </w:p>
    <w:p w14:paraId="6629D6BA" w14:textId="052552C5" w:rsidR="00F12D29" w:rsidRPr="00A01EAA" w:rsidRDefault="00F12D29" w:rsidP="00F12D29">
      <w:pPr>
        <w:pStyle w:val="ListParagraph"/>
        <w:numPr>
          <w:ilvl w:val="1"/>
          <w:numId w:val="25"/>
        </w:numPr>
        <w:tabs>
          <w:tab w:val="left" w:pos="2987"/>
        </w:tabs>
        <w:jc w:val="both"/>
        <w:rPr>
          <w:rFonts w:ascii="Calibri" w:hAnsi="Calibri" w:cs="Calibri"/>
          <w:sz w:val="22"/>
          <w:szCs w:val="22"/>
        </w:rPr>
      </w:pPr>
      <w:r w:rsidRPr="00A01EAA">
        <w:rPr>
          <w:rFonts w:ascii="Calibri" w:hAnsi="Calibri" w:cs="Calibri"/>
          <w:b/>
          <w:sz w:val="22"/>
          <w:szCs w:val="22"/>
        </w:rPr>
        <w:t>신문이</w:t>
      </w:r>
      <w:r w:rsidRPr="00A01EAA">
        <w:rPr>
          <w:rFonts w:ascii="Calibri" w:hAnsi="Calibri" w:cs="Calibri"/>
          <w:b/>
          <w:sz w:val="22"/>
          <w:szCs w:val="22"/>
        </w:rPr>
        <w:t xml:space="preserve"> </w:t>
      </w:r>
      <w:r w:rsidRPr="00A01EAA">
        <w:rPr>
          <w:rFonts w:ascii="Calibri" w:hAnsi="Calibri" w:cs="Calibri"/>
          <w:b/>
          <w:sz w:val="22"/>
          <w:szCs w:val="22"/>
        </w:rPr>
        <w:t>거짓말</w:t>
      </w:r>
      <w:r w:rsidRPr="00A01EAA">
        <w:rPr>
          <w:rFonts w:ascii="Calibri" w:hAnsi="Calibri" w:cs="Calibri"/>
          <w:b/>
          <w:sz w:val="22"/>
          <w:szCs w:val="22"/>
        </w:rPr>
        <w:t xml:space="preserve"> </w:t>
      </w:r>
      <w:r w:rsidRPr="00A01EAA">
        <w:rPr>
          <w:rFonts w:ascii="Calibri" w:hAnsi="Calibri" w:cs="Calibri"/>
          <w:b/>
          <w:sz w:val="22"/>
          <w:szCs w:val="22"/>
        </w:rPr>
        <w:t>할</w:t>
      </w:r>
      <w:r w:rsidRPr="00A01EAA">
        <w:rPr>
          <w:rFonts w:ascii="Calibri" w:hAnsi="Calibri" w:cs="Calibri"/>
          <w:b/>
          <w:sz w:val="22"/>
          <w:szCs w:val="22"/>
        </w:rPr>
        <w:t xml:space="preserve"> </w:t>
      </w:r>
      <w:r w:rsidRPr="00A01EAA">
        <w:rPr>
          <w:rFonts w:ascii="Calibri" w:hAnsi="Calibri" w:cs="Calibri"/>
          <w:b/>
          <w:sz w:val="22"/>
          <w:szCs w:val="22"/>
        </w:rPr>
        <w:t>이유는</w:t>
      </w:r>
      <w:r w:rsidRPr="00A01EAA">
        <w:rPr>
          <w:rFonts w:ascii="Calibri" w:hAnsi="Calibri" w:cs="Calibri"/>
          <w:b/>
          <w:sz w:val="22"/>
          <w:szCs w:val="22"/>
        </w:rPr>
        <w:t xml:space="preserve"> </w:t>
      </w:r>
      <w:r w:rsidRPr="00A01EAA">
        <w:rPr>
          <w:rFonts w:ascii="Calibri" w:hAnsi="Calibri" w:cs="Calibri"/>
          <w:b/>
          <w:sz w:val="22"/>
          <w:szCs w:val="22"/>
        </w:rPr>
        <w:t>없다</w:t>
      </w:r>
      <w:r w:rsidRPr="00A01EAA">
        <w:rPr>
          <w:rFonts w:ascii="Calibri" w:hAnsi="Calibri" w:cs="Calibri"/>
          <w:sz w:val="22"/>
          <w:szCs w:val="22"/>
        </w:rPr>
        <w:t>. – False report.</w:t>
      </w:r>
    </w:p>
    <w:p w14:paraId="037BF121" w14:textId="315F3CDD" w:rsidR="00F12D29" w:rsidRPr="00A01EAA" w:rsidRDefault="00F12D29" w:rsidP="00F12D29">
      <w:pPr>
        <w:pStyle w:val="ListParagraph"/>
        <w:numPr>
          <w:ilvl w:val="1"/>
          <w:numId w:val="25"/>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Then, the newspaper is admissible.</w:t>
      </w:r>
    </w:p>
    <w:p w14:paraId="4B9BBA0B" w14:textId="77777777" w:rsidR="0064498A" w:rsidRPr="00A01EAA" w:rsidRDefault="0064498A" w:rsidP="0064498A">
      <w:pPr>
        <w:tabs>
          <w:tab w:val="left" w:pos="2987"/>
        </w:tabs>
        <w:jc w:val="both"/>
        <w:rPr>
          <w:rFonts w:ascii="Calibri" w:hAnsi="Calibri" w:cs="Calibri"/>
          <w:sz w:val="22"/>
          <w:szCs w:val="22"/>
        </w:rPr>
      </w:pPr>
    </w:p>
    <w:p w14:paraId="46A44E04" w14:textId="30215D29" w:rsidR="000E5821" w:rsidRPr="00A01EAA" w:rsidRDefault="000E5821" w:rsidP="000E5821">
      <w:pPr>
        <w:pStyle w:val="ListParagraph"/>
        <w:numPr>
          <w:ilvl w:val="4"/>
          <w:numId w:val="82"/>
        </w:numPr>
        <w:tabs>
          <w:tab w:val="left" w:pos="2987"/>
        </w:tabs>
        <w:jc w:val="both"/>
        <w:rPr>
          <w:rFonts w:ascii="Calibri" w:hAnsi="Calibri" w:cs="Calibri"/>
          <w:sz w:val="22"/>
          <w:szCs w:val="22"/>
        </w:rPr>
      </w:pPr>
      <w:r w:rsidRPr="00A01EAA">
        <w:rPr>
          <w:rFonts w:ascii="Calibri" w:hAnsi="Calibri" w:cs="Calibri"/>
          <w:sz w:val="22"/>
          <w:szCs w:val="22"/>
        </w:rPr>
        <w:t>Present sense impression</w:t>
      </w:r>
    </w:p>
    <w:p w14:paraId="23B844F6" w14:textId="7345649F" w:rsidR="000E5821" w:rsidRPr="00A01EAA" w:rsidRDefault="000E5821" w:rsidP="000E5821">
      <w:pPr>
        <w:pStyle w:val="ListParagraph"/>
        <w:numPr>
          <w:ilvl w:val="4"/>
          <w:numId w:val="82"/>
        </w:numPr>
        <w:tabs>
          <w:tab w:val="left" w:pos="2987"/>
        </w:tabs>
        <w:jc w:val="both"/>
        <w:rPr>
          <w:rFonts w:ascii="Calibri" w:hAnsi="Calibri" w:cs="Calibri"/>
          <w:sz w:val="22"/>
          <w:szCs w:val="22"/>
        </w:rPr>
      </w:pPr>
      <w:r w:rsidRPr="00A01EAA">
        <w:rPr>
          <w:rFonts w:ascii="Calibri" w:hAnsi="Calibri" w:cs="Calibri"/>
          <w:sz w:val="22"/>
          <w:szCs w:val="22"/>
        </w:rPr>
        <w:t>Excited Utterance</w:t>
      </w:r>
    </w:p>
    <w:p w14:paraId="44A1BE2B" w14:textId="374156BB" w:rsidR="000E5821" w:rsidRPr="00A01EAA" w:rsidRDefault="000E5821" w:rsidP="000E5821">
      <w:pPr>
        <w:pStyle w:val="ListParagraph"/>
        <w:numPr>
          <w:ilvl w:val="4"/>
          <w:numId w:val="82"/>
        </w:numPr>
        <w:tabs>
          <w:tab w:val="left" w:pos="2987"/>
        </w:tabs>
        <w:jc w:val="both"/>
        <w:rPr>
          <w:rFonts w:ascii="Calibri" w:hAnsi="Calibri" w:cs="Calibri"/>
          <w:sz w:val="22"/>
          <w:szCs w:val="22"/>
        </w:rPr>
      </w:pPr>
      <w:r w:rsidRPr="00A01EAA">
        <w:rPr>
          <w:rFonts w:ascii="Calibri" w:hAnsi="Calibri" w:cs="Calibri"/>
          <w:sz w:val="22"/>
          <w:szCs w:val="22"/>
        </w:rPr>
        <w:t>False Report X.</w:t>
      </w:r>
    </w:p>
    <w:p w14:paraId="6261C6C2" w14:textId="77777777" w:rsidR="000E5821" w:rsidRPr="00A01EAA" w:rsidRDefault="000E5821" w:rsidP="000E5821">
      <w:pPr>
        <w:pStyle w:val="ListParagraph"/>
        <w:numPr>
          <w:ilvl w:val="4"/>
          <w:numId w:val="82"/>
        </w:numPr>
        <w:tabs>
          <w:tab w:val="left" w:pos="2987"/>
        </w:tabs>
        <w:jc w:val="both"/>
        <w:rPr>
          <w:rFonts w:ascii="Calibri" w:hAnsi="Calibri" w:cs="Calibri"/>
          <w:sz w:val="22"/>
          <w:szCs w:val="22"/>
        </w:rPr>
      </w:pPr>
      <w:r w:rsidRPr="00A01EAA">
        <w:rPr>
          <w:rFonts w:ascii="Calibri" w:hAnsi="Calibri" w:cs="Calibri"/>
          <w:sz w:val="22"/>
          <w:szCs w:val="22"/>
        </w:rPr>
        <w:t>Business record. Public Market Records. R 803.</w:t>
      </w:r>
    </w:p>
    <w:p w14:paraId="2E459E06" w14:textId="77777777" w:rsidR="000E5821" w:rsidRPr="00A01EAA" w:rsidRDefault="000E5821" w:rsidP="000E5821">
      <w:pPr>
        <w:pStyle w:val="ListParagraph"/>
        <w:numPr>
          <w:ilvl w:val="4"/>
          <w:numId w:val="82"/>
        </w:numPr>
        <w:tabs>
          <w:tab w:val="left" w:pos="2987"/>
        </w:tabs>
        <w:jc w:val="both"/>
        <w:rPr>
          <w:rFonts w:ascii="Calibri" w:hAnsi="Calibri" w:cs="Calibri"/>
          <w:b/>
          <w:sz w:val="22"/>
          <w:szCs w:val="22"/>
        </w:rPr>
      </w:pPr>
      <w:r w:rsidRPr="00A01EAA">
        <w:rPr>
          <w:rFonts w:ascii="Calibri" w:hAnsi="Calibri" w:cs="Calibri"/>
          <w:b/>
          <w:sz w:val="22"/>
          <w:szCs w:val="22"/>
        </w:rPr>
        <w:t>신문이</w:t>
      </w:r>
      <w:r w:rsidRPr="00A01EAA">
        <w:rPr>
          <w:rFonts w:ascii="Calibri" w:hAnsi="Calibri" w:cs="Calibri"/>
          <w:b/>
          <w:sz w:val="22"/>
          <w:szCs w:val="22"/>
        </w:rPr>
        <w:t xml:space="preserve"> </w:t>
      </w:r>
      <w:r w:rsidRPr="00A01EAA">
        <w:rPr>
          <w:rFonts w:ascii="Calibri" w:hAnsi="Calibri" w:cs="Calibri"/>
          <w:b/>
          <w:sz w:val="22"/>
          <w:szCs w:val="22"/>
        </w:rPr>
        <w:t>딱</w:t>
      </w:r>
      <w:r w:rsidRPr="00A01EAA">
        <w:rPr>
          <w:rFonts w:ascii="Calibri" w:hAnsi="Calibri" w:cs="Calibri"/>
          <w:b/>
          <w:sz w:val="22"/>
          <w:szCs w:val="22"/>
        </w:rPr>
        <w:t xml:space="preserve"> exception</w:t>
      </w:r>
      <w:r w:rsidRPr="00A01EAA">
        <w:rPr>
          <w:rFonts w:ascii="Calibri" w:hAnsi="Calibri" w:cs="Calibri"/>
          <w:b/>
          <w:sz w:val="22"/>
          <w:szCs w:val="22"/>
        </w:rPr>
        <w:t>과</w:t>
      </w:r>
      <w:r w:rsidRPr="00A01EAA">
        <w:rPr>
          <w:rFonts w:ascii="Calibri" w:hAnsi="Calibri" w:cs="Calibri"/>
          <w:b/>
          <w:sz w:val="22"/>
          <w:szCs w:val="22"/>
        </w:rPr>
        <w:t xml:space="preserve"> </w:t>
      </w:r>
      <w:r w:rsidRPr="00A01EAA">
        <w:rPr>
          <w:rFonts w:ascii="Calibri" w:hAnsi="Calibri" w:cs="Calibri"/>
          <w:b/>
          <w:sz w:val="22"/>
          <w:szCs w:val="22"/>
        </w:rPr>
        <w:t>맞지는</w:t>
      </w:r>
      <w:r w:rsidRPr="00A01EAA">
        <w:rPr>
          <w:rFonts w:ascii="Calibri" w:hAnsi="Calibri" w:cs="Calibri"/>
          <w:b/>
          <w:sz w:val="22"/>
          <w:szCs w:val="22"/>
        </w:rPr>
        <w:t xml:space="preserve"> </w:t>
      </w:r>
      <w:r w:rsidRPr="00A01EAA">
        <w:rPr>
          <w:rFonts w:ascii="Calibri" w:hAnsi="Calibri" w:cs="Calibri"/>
          <w:b/>
          <w:sz w:val="22"/>
          <w:szCs w:val="22"/>
        </w:rPr>
        <w:t>않지만</w:t>
      </w:r>
      <w:r w:rsidRPr="00A01EAA">
        <w:rPr>
          <w:rFonts w:ascii="Calibri" w:hAnsi="Calibri" w:cs="Calibri"/>
          <w:b/>
          <w:sz w:val="22"/>
          <w:szCs w:val="22"/>
        </w:rPr>
        <w:t>, necessary, trustworthy in R 807</w:t>
      </w:r>
      <w:r w:rsidRPr="00A01EAA">
        <w:rPr>
          <w:rFonts w:ascii="Calibri" w:hAnsi="Calibri" w:cs="Calibri"/>
          <w:b/>
          <w:sz w:val="22"/>
          <w:szCs w:val="22"/>
        </w:rPr>
        <w:sym w:font="Wingdings" w:char="F0E0"/>
      </w:r>
      <w:r w:rsidRPr="00A01EAA">
        <w:rPr>
          <w:rFonts w:ascii="Calibri" w:hAnsi="Calibri" w:cs="Calibri"/>
          <w:b/>
          <w:sz w:val="22"/>
          <w:szCs w:val="22"/>
        </w:rPr>
        <w:t xml:space="preserve"> OK.</w:t>
      </w:r>
    </w:p>
    <w:p w14:paraId="5A09AFD7" w14:textId="77777777" w:rsidR="000E5821" w:rsidRPr="00A01EAA" w:rsidRDefault="000E5821" w:rsidP="000E5821">
      <w:pPr>
        <w:tabs>
          <w:tab w:val="left" w:pos="2987"/>
        </w:tabs>
        <w:jc w:val="both"/>
        <w:rPr>
          <w:rFonts w:ascii="Calibri" w:hAnsi="Calibri" w:cs="Calibri"/>
          <w:sz w:val="22"/>
          <w:szCs w:val="22"/>
        </w:rPr>
      </w:pPr>
    </w:p>
    <w:p w14:paraId="1C2AFD49" w14:textId="69D44280" w:rsidR="000E5821" w:rsidRPr="00A01EAA" w:rsidRDefault="000E5821" w:rsidP="0064498A">
      <w:pPr>
        <w:tabs>
          <w:tab w:val="left" w:pos="2987"/>
        </w:tabs>
        <w:jc w:val="both"/>
        <w:rPr>
          <w:rFonts w:ascii="Calibri" w:hAnsi="Calibri" w:cs="Calibri"/>
          <w:sz w:val="22"/>
          <w:szCs w:val="22"/>
        </w:rPr>
      </w:pPr>
      <w:r w:rsidRPr="00A01EAA">
        <w:rPr>
          <w:rFonts w:ascii="Calibri" w:hAnsi="Calibri" w:cs="Calibri"/>
          <w:sz w:val="22"/>
          <w:szCs w:val="22"/>
        </w:rPr>
        <w:t>5. Bohler-Uddeholm America Inc v. Ellwood Group Inc.</w:t>
      </w:r>
    </w:p>
    <w:p w14:paraId="41D2CF54" w14:textId="7787A6AA" w:rsidR="000E5821" w:rsidRPr="00A01EAA" w:rsidRDefault="000E5821" w:rsidP="000E5821">
      <w:pPr>
        <w:pStyle w:val="ListParagraph"/>
        <w:numPr>
          <w:ilvl w:val="0"/>
          <w:numId w:val="83"/>
        </w:numPr>
        <w:tabs>
          <w:tab w:val="left" w:pos="2987"/>
        </w:tabs>
        <w:jc w:val="both"/>
        <w:rPr>
          <w:rFonts w:ascii="Calibri" w:hAnsi="Calibri" w:cs="Calibri"/>
          <w:sz w:val="22"/>
          <w:szCs w:val="22"/>
        </w:rPr>
      </w:pPr>
      <w:r w:rsidRPr="00A01EAA">
        <w:rPr>
          <w:rFonts w:ascii="Calibri" w:hAnsi="Calibri" w:cs="Calibri"/>
          <w:sz w:val="22"/>
          <w:szCs w:val="22"/>
        </w:rPr>
        <w:t>Must R807 ‘s residual or catchall exception to the hearsy rule be used only where exceptional guarantees of trustworthiness and high degree of probativeness and necessity are present?</w:t>
      </w:r>
    </w:p>
    <w:p w14:paraId="069B80D8" w14:textId="0FB9FBFC" w:rsidR="000E5821" w:rsidRPr="00A01EAA" w:rsidRDefault="000E5821" w:rsidP="000E5821">
      <w:pPr>
        <w:pStyle w:val="ListParagraph"/>
        <w:numPr>
          <w:ilvl w:val="0"/>
          <w:numId w:val="83"/>
        </w:numPr>
        <w:tabs>
          <w:tab w:val="left" w:pos="2987"/>
        </w:tabs>
        <w:jc w:val="both"/>
        <w:rPr>
          <w:rFonts w:ascii="Calibri" w:hAnsi="Calibri" w:cs="Calibri"/>
          <w:sz w:val="22"/>
          <w:szCs w:val="22"/>
        </w:rPr>
      </w:pPr>
      <w:r w:rsidRPr="00A01EAA">
        <w:rPr>
          <w:rFonts w:ascii="Calibri" w:hAnsi="Calibri" w:cs="Calibri"/>
          <w:sz w:val="22"/>
          <w:szCs w:val="22"/>
        </w:rPr>
        <w:t>YES.</w:t>
      </w:r>
    </w:p>
    <w:p w14:paraId="67001EBD" w14:textId="47028A16" w:rsidR="000E5821" w:rsidRPr="00A01EAA" w:rsidRDefault="000E5821" w:rsidP="000E5821">
      <w:pPr>
        <w:pStyle w:val="ListParagraph"/>
        <w:numPr>
          <w:ilvl w:val="0"/>
          <w:numId w:val="83"/>
        </w:numPr>
        <w:tabs>
          <w:tab w:val="left" w:pos="2987"/>
        </w:tabs>
        <w:jc w:val="both"/>
        <w:rPr>
          <w:rFonts w:ascii="Calibri" w:hAnsi="Calibri" w:cs="Calibri"/>
          <w:sz w:val="22"/>
          <w:szCs w:val="22"/>
        </w:rPr>
      </w:pPr>
      <w:r w:rsidRPr="00A01EAA">
        <w:rPr>
          <w:rFonts w:ascii="Calibri" w:hAnsi="Calibri" w:cs="Calibri"/>
          <w:sz w:val="22"/>
          <w:szCs w:val="22"/>
        </w:rPr>
        <w:t>R 807; Statements that are not covered by R 803, or R 804,</w:t>
      </w:r>
    </w:p>
    <w:p w14:paraId="6A579FD8" w14:textId="30D88741" w:rsidR="000E5821" w:rsidRPr="00A01EAA" w:rsidRDefault="000E5821" w:rsidP="000E5821">
      <w:pPr>
        <w:pStyle w:val="ListParagraph"/>
        <w:numPr>
          <w:ilvl w:val="0"/>
          <w:numId w:val="83"/>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w:t>
      </w:r>
      <w:r w:rsidRPr="00A01EAA">
        <w:rPr>
          <w:rFonts w:ascii="Calibri" w:hAnsi="Calibri" w:cs="Calibri"/>
          <w:b/>
          <w:sz w:val="22"/>
          <w:szCs w:val="22"/>
        </w:rPr>
        <w:t>807: Rarely applicable, and POLICY FOCUS</w:t>
      </w:r>
    </w:p>
    <w:p w14:paraId="3A5EB9D7" w14:textId="24972806" w:rsidR="000E5821" w:rsidRPr="00A01EAA" w:rsidRDefault="000E5821" w:rsidP="000E5821">
      <w:pPr>
        <w:pStyle w:val="ListParagraph"/>
        <w:numPr>
          <w:ilvl w:val="0"/>
          <w:numId w:val="83"/>
        </w:numPr>
        <w:tabs>
          <w:tab w:val="left" w:pos="2987"/>
        </w:tabs>
        <w:jc w:val="both"/>
        <w:rPr>
          <w:rFonts w:ascii="Calibri" w:hAnsi="Calibri" w:cs="Calibri"/>
          <w:sz w:val="22"/>
          <w:szCs w:val="22"/>
        </w:rPr>
      </w:pPr>
      <w:r w:rsidRPr="00A01EAA">
        <w:rPr>
          <w:rFonts w:ascii="Calibri" w:hAnsi="Calibri" w:cs="Calibri"/>
          <w:b/>
          <w:sz w:val="22"/>
          <w:szCs w:val="22"/>
        </w:rPr>
        <w:t>R 807:</w:t>
      </w:r>
    </w:p>
    <w:p w14:paraId="1F6A770D" w14:textId="2A6C00DB" w:rsidR="000E5821" w:rsidRPr="00A01EAA" w:rsidRDefault="000E5821"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Statement is offered as evidence of material fact.</w:t>
      </w:r>
    </w:p>
    <w:p w14:paraId="492CA467" w14:textId="5D4B59E5" w:rsidR="000E5821" w:rsidRPr="00A01EAA" w:rsidRDefault="000E5821"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Statement is more probative on the point for which it is proffered than any other evidence the proponent can procure through reasonable efforts,</w:t>
      </w:r>
    </w:p>
    <w:p w14:paraId="47B7B34E" w14:textId="47D43EC0" w:rsidR="000E5821" w:rsidRPr="00A01EAA" w:rsidRDefault="000E5821"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General purpose of Rules and the interests of justice will best be served by admitting the sts.</w:t>
      </w:r>
    </w:p>
    <w:p w14:paraId="0271AA92" w14:textId="41899DDB" w:rsidR="000E5821" w:rsidRPr="00A01EAA" w:rsidRDefault="000E5821"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Jonsson’s affidavit was evidence of the party’s course of dealings.</w:t>
      </w:r>
    </w:p>
    <w:p w14:paraId="736F1A33" w14:textId="0862BA87" w:rsidR="000E5821" w:rsidRPr="00A01EAA" w:rsidRDefault="000E5821"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 xml:space="preserve">Affidavit was </w:t>
      </w:r>
      <w:r w:rsidR="00FB693A" w:rsidRPr="00A01EAA">
        <w:rPr>
          <w:rFonts w:ascii="Calibri" w:hAnsi="Calibri" w:cs="Calibri"/>
          <w:sz w:val="22"/>
          <w:szCs w:val="22"/>
        </w:rPr>
        <w:t>about joint venture: was highly probative discussions Jonsson attended as Viddeholm’s only representative and Uddeholm contradict Ellwood’s version of those discussions</w:t>
      </w:r>
    </w:p>
    <w:p w14:paraId="1791E7E1" w14:textId="1D01321F" w:rsidR="00FB693A" w:rsidRPr="00A01EAA" w:rsidRDefault="00FB693A"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Admitting the affidavit served interest of justice by helping the jury deciding the truth</w:t>
      </w:r>
    </w:p>
    <w:p w14:paraId="7B5A4791" w14:textId="3E5F85B2" w:rsidR="00FB693A" w:rsidRPr="00A01EAA" w:rsidRDefault="00FB693A"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Uddeholm followed R 807 ‘s procedural requirements</w:t>
      </w:r>
    </w:p>
    <w:p w14:paraId="0C0F69E3" w14:textId="582649C2" w:rsidR="00FB693A" w:rsidRPr="00A01EAA" w:rsidRDefault="00FB693A"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E’s meeting attendee’s would rebut Jonsson’s assertions whereas Jonsson himself was dead.</w:t>
      </w:r>
    </w:p>
    <w:p w14:paraId="2241CE42" w14:textId="25FA62D9" w:rsidR="00FB693A" w:rsidRPr="00A01EAA" w:rsidRDefault="00FB693A" w:rsidP="000E5821">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Affidavit was trustworthy because</w:t>
      </w:r>
    </w:p>
    <w:p w14:paraId="7B1D2E7D" w14:textId="1AA95B58"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Necessity</w:t>
      </w:r>
    </w:p>
    <w:p w14:paraId="1E80FEF9" w14:textId="2A8CB316"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Practicality</w:t>
      </w:r>
    </w:p>
    <w:p w14:paraId="5F15BED8" w14:textId="7713A1E6"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Persuasive</w:t>
      </w:r>
    </w:p>
    <w:p w14:paraId="1F19CDAD" w14:textId="1A57D3D1"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b/>
          <w:sz w:val="22"/>
          <w:szCs w:val="22"/>
        </w:rPr>
        <w:t>Trustworthy</w:t>
      </w:r>
      <w:r w:rsidRPr="00A01EAA">
        <w:rPr>
          <w:rFonts w:ascii="Calibri" w:hAnsi="Calibri" w:cs="Calibri"/>
          <w:sz w:val="22"/>
          <w:szCs w:val="22"/>
        </w:rPr>
        <w:sym w:font="Wingdings" w:char="F0E0"/>
      </w:r>
      <w:r w:rsidRPr="00A01EAA">
        <w:rPr>
          <w:rFonts w:ascii="Calibri" w:hAnsi="Calibri" w:cs="Calibri"/>
          <w:sz w:val="22"/>
          <w:szCs w:val="22"/>
        </w:rPr>
        <w:t xml:space="preserve"> R 807 : Policy concerns/ </w:t>
      </w:r>
      <w:r w:rsidRPr="00A01EAA">
        <w:rPr>
          <w:rFonts w:ascii="Calibri" w:hAnsi="Calibri" w:cs="Calibri"/>
          <w:b/>
          <w:sz w:val="22"/>
          <w:szCs w:val="22"/>
        </w:rPr>
        <w:t>ACCUMULATED BACKGROUND</w:t>
      </w:r>
      <w:r w:rsidRPr="00A01EAA">
        <w:rPr>
          <w:rFonts w:ascii="Calibri" w:hAnsi="Calibri" w:cs="Calibri"/>
          <w:sz w:val="22"/>
          <w:szCs w:val="22"/>
        </w:rPr>
        <w:t xml:space="preserve">. As hearsay exception of statements. </w:t>
      </w:r>
    </w:p>
    <w:p w14:paraId="469D1C28" w14:textId="452D44A3" w:rsidR="00FB693A" w:rsidRPr="00A01EAA" w:rsidRDefault="00FB693A" w:rsidP="00FB693A">
      <w:pPr>
        <w:pStyle w:val="ListParagraph"/>
        <w:numPr>
          <w:ilvl w:val="1"/>
          <w:numId w:val="83"/>
        </w:numPr>
        <w:tabs>
          <w:tab w:val="left" w:pos="2987"/>
        </w:tabs>
        <w:jc w:val="both"/>
        <w:rPr>
          <w:rFonts w:ascii="Calibri" w:hAnsi="Calibri" w:cs="Calibri"/>
          <w:sz w:val="22"/>
          <w:szCs w:val="22"/>
        </w:rPr>
      </w:pPr>
      <w:r w:rsidRPr="00A01EAA">
        <w:rPr>
          <w:rFonts w:ascii="Calibri" w:hAnsi="Calibri" w:cs="Calibri"/>
          <w:sz w:val="22"/>
          <w:szCs w:val="22"/>
        </w:rPr>
        <w:t>R 807: Satisfying argument</w:t>
      </w:r>
    </w:p>
    <w:p w14:paraId="782156E9" w14:textId="6FE3DA9A"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“Dr. Shepard poisoned me.”</w:t>
      </w:r>
    </w:p>
    <w:p w14:paraId="0AA78A00" w14:textId="2CD094EA"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it is not dying declaration but it is admissible under R 807.</w:t>
      </w:r>
    </w:p>
    <w:p w14:paraId="2C9C8315" w14:textId="39A027E2" w:rsidR="00FB693A" w:rsidRPr="00A01EAA" w:rsidRDefault="00FB693A" w:rsidP="00FB693A">
      <w:pPr>
        <w:pStyle w:val="ListParagraph"/>
        <w:numPr>
          <w:ilvl w:val="2"/>
          <w:numId w:val="83"/>
        </w:numPr>
        <w:tabs>
          <w:tab w:val="left" w:pos="2987"/>
        </w:tabs>
        <w:jc w:val="both"/>
        <w:rPr>
          <w:rFonts w:ascii="Calibri" w:hAnsi="Calibri" w:cs="Calibri"/>
          <w:sz w:val="22"/>
          <w:szCs w:val="22"/>
        </w:rPr>
      </w:pPr>
      <m:oMath>
        <m:r>
          <w:rPr>
            <w:rFonts w:ascii="Cambria Math" w:hAnsi="Cambria Math" w:cs="Calibri"/>
            <w:sz w:val="22"/>
            <w:szCs w:val="22"/>
          </w:rPr>
          <m:t>∵</m:t>
        </m:r>
      </m:oMath>
      <w:r w:rsidRPr="00A01EAA">
        <w:rPr>
          <w:rFonts w:ascii="Calibri" w:hAnsi="Calibri" w:cs="Calibri"/>
          <w:sz w:val="22"/>
          <w:szCs w:val="22"/>
        </w:rPr>
        <w:t>Trustworthiness.--&gt; Equivalent confidence.</w:t>
      </w:r>
    </w:p>
    <w:p w14:paraId="3B432FAA" w14:textId="4FC1C212"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No reason to lie.</w:t>
      </w:r>
    </w:p>
    <w:p w14:paraId="271E31D6" w14:textId="799658F7"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The sts is central to the case O</w:t>
      </w:r>
    </w:p>
    <w:p w14:paraId="05DC7CA4" w14:textId="179E9CC1"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 xml:space="preserve">Evidence is </w:t>
      </w:r>
      <w:r w:rsidRPr="00A01EAA">
        <w:rPr>
          <w:rFonts w:ascii="Calibri" w:hAnsi="Calibri" w:cs="Calibri"/>
          <w:b/>
          <w:sz w:val="22"/>
          <w:szCs w:val="22"/>
        </w:rPr>
        <w:t>probative</w:t>
      </w:r>
      <w:r w:rsidRPr="00A01EAA">
        <w:rPr>
          <w:rFonts w:ascii="Calibri" w:hAnsi="Calibri" w:cs="Calibri"/>
          <w:sz w:val="22"/>
          <w:szCs w:val="22"/>
        </w:rPr>
        <w:t xml:space="preserve"> &gt;&gt;&gt; prejudicial.</w:t>
      </w:r>
    </w:p>
    <w:p w14:paraId="330049F4" w14:textId="6FE190A7"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 xml:space="preserve">Only evidence is symptom : expert testify </w:t>
      </w:r>
      <w:r w:rsidRPr="00A01EAA">
        <w:rPr>
          <w:rFonts w:ascii="Calibri" w:hAnsi="Calibri" w:cs="Calibri"/>
          <w:sz w:val="22"/>
          <w:szCs w:val="22"/>
        </w:rPr>
        <w:t>가</w:t>
      </w:r>
      <w:r w:rsidRPr="00A01EAA">
        <w:rPr>
          <w:rFonts w:ascii="Calibri" w:hAnsi="Calibri" w:cs="Calibri"/>
          <w:sz w:val="22"/>
          <w:szCs w:val="22"/>
        </w:rPr>
        <w:t>. she displayed.</w:t>
      </w:r>
    </w:p>
    <w:p w14:paraId="09CBECFE" w14:textId="6CC85D8D"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R 102</w:t>
      </w:r>
    </w:p>
    <w:p w14:paraId="3D5B0C43" w14:textId="72D7A534" w:rsidR="00FB693A" w:rsidRPr="00A01EAA" w:rsidRDefault="00FB693A" w:rsidP="00FB693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 xml:space="preserve">Opponent: traditional limits </w:t>
      </w:r>
      <w:r w:rsidRPr="00A01EAA">
        <w:rPr>
          <w:rFonts w:ascii="Calibri" w:hAnsi="Calibri" w:cs="Calibri"/>
          <w:sz w:val="22"/>
          <w:szCs w:val="22"/>
        </w:rPr>
        <w:sym w:font="Wingdings" w:char="F0E0"/>
      </w:r>
      <w:r w:rsidRPr="00A01EAA">
        <w:rPr>
          <w:rFonts w:ascii="Calibri" w:hAnsi="Calibri" w:cs="Calibri"/>
          <w:sz w:val="22"/>
          <w:szCs w:val="22"/>
        </w:rPr>
        <w:t xml:space="preserve"> reasonable.</w:t>
      </w:r>
    </w:p>
    <w:p w14:paraId="38829E55" w14:textId="2FEF126B" w:rsidR="00624FD6" w:rsidRPr="00A01EAA" w:rsidRDefault="00FB693A" w:rsidP="0064498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Dying declaration</w:t>
      </w:r>
      <w:r w:rsidRPr="00A01EAA">
        <w:rPr>
          <w:rFonts w:ascii="Calibri" w:hAnsi="Calibri" w:cs="Calibri"/>
          <w:sz w:val="22"/>
          <w:szCs w:val="22"/>
        </w:rPr>
        <w:sym w:font="Wingdings" w:char="F0E0"/>
      </w:r>
      <w:r w:rsidRPr="00A01EAA">
        <w:rPr>
          <w:rFonts w:ascii="Calibri" w:hAnsi="Calibri" w:cs="Calibri"/>
          <w:sz w:val="22"/>
          <w:szCs w:val="22"/>
        </w:rPr>
        <w:t xml:space="preserve"> prosecutor is not convincing.</w:t>
      </w:r>
    </w:p>
    <w:p w14:paraId="4A6E8A9F" w14:textId="0DD51D52" w:rsidR="00FB693A" w:rsidRPr="00A01EAA" w:rsidRDefault="00FB693A" w:rsidP="0064498A">
      <w:pPr>
        <w:pStyle w:val="ListParagraph"/>
        <w:numPr>
          <w:ilvl w:val="2"/>
          <w:numId w:val="83"/>
        </w:numPr>
        <w:tabs>
          <w:tab w:val="left" w:pos="2987"/>
        </w:tabs>
        <w:jc w:val="both"/>
        <w:rPr>
          <w:rFonts w:ascii="Calibri" w:hAnsi="Calibri" w:cs="Calibri"/>
          <w:sz w:val="22"/>
          <w:szCs w:val="22"/>
        </w:rPr>
      </w:pPr>
      <w:r w:rsidRPr="00A01EAA">
        <w:rPr>
          <w:rFonts w:ascii="Calibri" w:hAnsi="Calibri" w:cs="Calibri"/>
          <w:sz w:val="22"/>
          <w:szCs w:val="22"/>
        </w:rPr>
        <w:t>Catchall exception R807</w:t>
      </w:r>
    </w:p>
    <w:p w14:paraId="525275DE" w14:textId="026AB860" w:rsidR="0064498A" w:rsidRPr="00A01EAA" w:rsidRDefault="0064498A" w:rsidP="007C4282">
      <w:pPr>
        <w:tabs>
          <w:tab w:val="left" w:pos="2987"/>
        </w:tabs>
        <w:jc w:val="both"/>
        <w:rPr>
          <w:rFonts w:ascii="Calibri" w:hAnsi="Calibri" w:cs="Calibri"/>
          <w:sz w:val="22"/>
          <w:szCs w:val="22"/>
        </w:rPr>
      </w:pPr>
      <w:r w:rsidRPr="00A01EAA">
        <w:rPr>
          <w:rFonts w:ascii="Calibri" w:hAnsi="Calibri" w:cs="Calibri"/>
          <w:sz w:val="22"/>
          <w:szCs w:val="22"/>
        </w:rPr>
        <w:t xml:space="preserve"> </w:t>
      </w:r>
    </w:p>
    <w:p w14:paraId="7E89DD23" w14:textId="7ECC9E9F" w:rsidR="007C4282" w:rsidRPr="00A01EAA" w:rsidRDefault="00FB693A" w:rsidP="009F5334">
      <w:pPr>
        <w:tabs>
          <w:tab w:val="left" w:pos="2987"/>
        </w:tabs>
        <w:jc w:val="both"/>
        <w:rPr>
          <w:rFonts w:ascii="Calibri" w:hAnsi="Calibri" w:cs="Calibri"/>
          <w:sz w:val="22"/>
          <w:szCs w:val="22"/>
        </w:rPr>
      </w:pPr>
      <w:r w:rsidRPr="00A01EAA">
        <w:rPr>
          <w:rFonts w:ascii="Calibri" w:hAnsi="Calibri" w:cs="Calibri"/>
          <w:sz w:val="22"/>
          <w:szCs w:val="22"/>
        </w:rPr>
        <w:lastRenderedPageBreak/>
        <w:t>Themis 73: Catchall residual exception</w:t>
      </w:r>
    </w:p>
    <w:p w14:paraId="6E7D9E22" w14:textId="77777777" w:rsidR="00FB693A" w:rsidRPr="00A01EAA" w:rsidRDefault="00FB693A" w:rsidP="009F5334">
      <w:pPr>
        <w:tabs>
          <w:tab w:val="left" w:pos="2987"/>
        </w:tabs>
        <w:jc w:val="both"/>
        <w:rPr>
          <w:rFonts w:ascii="Calibri" w:hAnsi="Calibri" w:cs="Calibri"/>
          <w:sz w:val="22"/>
          <w:szCs w:val="22"/>
        </w:rPr>
      </w:pPr>
    </w:p>
    <w:p w14:paraId="0E28B16F" w14:textId="77777777" w:rsidR="003036AE" w:rsidRPr="00A01EAA" w:rsidRDefault="003036AE" w:rsidP="009F5334">
      <w:pPr>
        <w:tabs>
          <w:tab w:val="left" w:pos="2987"/>
        </w:tabs>
        <w:jc w:val="both"/>
        <w:rPr>
          <w:rFonts w:ascii="Calibri" w:hAnsi="Calibri" w:cs="Calibri"/>
          <w:sz w:val="22"/>
          <w:szCs w:val="22"/>
        </w:rPr>
      </w:pPr>
    </w:p>
    <w:p w14:paraId="052B9A01" w14:textId="74BFD14E" w:rsidR="003036AE" w:rsidRPr="00A01EAA" w:rsidRDefault="003036AE" w:rsidP="009F5334">
      <w:pPr>
        <w:tabs>
          <w:tab w:val="left" w:pos="2987"/>
        </w:tabs>
        <w:jc w:val="both"/>
        <w:rPr>
          <w:rFonts w:ascii="Calibri" w:hAnsi="Calibri" w:cs="Calibri"/>
          <w:sz w:val="22"/>
          <w:szCs w:val="22"/>
        </w:rPr>
      </w:pPr>
      <w:r w:rsidRPr="00A01EAA">
        <w:rPr>
          <w:rFonts w:ascii="Calibri" w:hAnsi="Calibri" w:cs="Calibri"/>
          <w:sz w:val="22"/>
          <w:szCs w:val="22"/>
        </w:rPr>
        <w:t>*</w:t>
      </w:r>
    </w:p>
    <w:p w14:paraId="45BD52E8" w14:textId="77777777" w:rsidR="003036AE" w:rsidRPr="00A01EAA" w:rsidRDefault="003036AE" w:rsidP="003036AE">
      <w:pPr>
        <w:jc w:val="both"/>
        <w:rPr>
          <w:rFonts w:ascii="Calibri" w:hAnsi="Calibri" w:cs="Calibri"/>
          <w:sz w:val="22"/>
          <w:szCs w:val="22"/>
        </w:rPr>
      </w:pPr>
    </w:p>
    <w:p w14:paraId="0B225C5C" w14:textId="77777777" w:rsidR="003036AE" w:rsidRPr="00A01EAA" w:rsidRDefault="003036AE" w:rsidP="003036AE">
      <w:pPr>
        <w:pStyle w:val="ListParagraph"/>
        <w:numPr>
          <w:ilvl w:val="0"/>
          <w:numId w:val="93"/>
        </w:numPr>
        <w:jc w:val="both"/>
        <w:rPr>
          <w:rFonts w:ascii="Calibri" w:hAnsi="Calibri" w:cs="Calibri"/>
          <w:b/>
          <w:bCs/>
          <w:sz w:val="22"/>
          <w:szCs w:val="22"/>
        </w:rPr>
      </w:pPr>
      <w:r w:rsidRPr="00A01EAA">
        <w:rPr>
          <w:rFonts w:ascii="Calibri" w:hAnsi="Calibri" w:cs="Calibri"/>
          <w:b/>
          <w:bCs/>
          <w:sz w:val="22"/>
          <w:szCs w:val="22"/>
        </w:rPr>
        <w:t>Present sense: I am hearing your noise … “UHhhhhh.”</w:t>
      </w:r>
    </w:p>
    <w:p w14:paraId="403DF33D" w14:textId="77777777" w:rsidR="003036AE" w:rsidRPr="00A01EAA" w:rsidRDefault="003036AE" w:rsidP="003036AE">
      <w:pPr>
        <w:pStyle w:val="ListParagraph"/>
        <w:numPr>
          <w:ilvl w:val="0"/>
          <w:numId w:val="93"/>
        </w:numPr>
        <w:jc w:val="both"/>
        <w:rPr>
          <w:rFonts w:ascii="Calibri" w:hAnsi="Calibri" w:cs="Calibri"/>
          <w:b/>
          <w:bCs/>
          <w:sz w:val="22"/>
          <w:szCs w:val="22"/>
        </w:rPr>
      </w:pPr>
      <w:r w:rsidRPr="00A01EAA">
        <w:rPr>
          <w:rFonts w:ascii="Calibri" w:hAnsi="Calibri" w:cs="Calibri"/>
          <w:b/>
          <w:bCs/>
          <w:sz w:val="22"/>
          <w:szCs w:val="22"/>
        </w:rPr>
        <w:t>911 ambulence call is written by police: Testimony: so Confrontation clause applicable.</w:t>
      </w:r>
    </w:p>
    <w:p w14:paraId="23A93F62" w14:textId="77777777" w:rsidR="003036AE" w:rsidRPr="00A01EAA" w:rsidRDefault="003036AE" w:rsidP="003036AE">
      <w:pPr>
        <w:pStyle w:val="ListParagraph"/>
        <w:numPr>
          <w:ilvl w:val="0"/>
          <w:numId w:val="93"/>
        </w:numPr>
        <w:jc w:val="both"/>
        <w:rPr>
          <w:rFonts w:ascii="Calibri" w:hAnsi="Calibri" w:cs="Calibri"/>
          <w:b/>
          <w:bCs/>
          <w:sz w:val="22"/>
          <w:szCs w:val="22"/>
        </w:rPr>
      </w:pPr>
      <w:r w:rsidRPr="00A01EAA">
        <w:rPr>
          <w:rFonts w:ascii="Calibri" w:hAnsi="Calibri" w:cs="Calibri"/>
          <w:b/>
          <w:bCs/>
          <w:sz w:val="22"/>
          <w:szCs w:val="22"/>
        </w:rPr>
        <w:t>Jury? Bolstering, rehabilitation is a matter of timing.</w:t>
      </w:r>
    </w:p>
    <w:p w14:paraId="2EF14C5F" w14:textId="77777777" w:rsidR="003036AE" w:rsidRPr="00A01EAA" w:rsidRDefault="003036AE" w:rsidP="003036AE">
      <w:pPr>
        <w:pStyle w:val="ListParagraph"/>
        <w:numPr>
          <w:ilvl w:val="1"/>
          <w:numId w:val="93"/>
        </w:numPr>
        <w:jc w:val="both"/>
        <w:rPr>
          <w:rFonts w:ascii="Calibri" w:hAnsi="Calibri" w:cs="Calibri"/>
          <w:b/>
          <w:bCs/>
          <w:sz w:val="22"/>
          <w:szCs w:val="22"/>
        </w:rPr>
      </w:pPr>
      <w:r w:rsidRPr="00A01EAA">
        <w:rPr>
          <w:rFonts w:ascii="Calibri" w:hAnsi="Calibri" w:cs="Calibri"/>
          <w:b/>
          <w:bCs/>
          <w:sz w:val="22"/>
          <w:szCs w:val="22"/>
        </w:rPr>
        <w:t>EX excited utterance at the time; 9:00 AM.</w:t>
      </w:r>
    </w:p>
    <w:p w14:paraId="7A0BB412" w14:textId="77777777" w:rsidR="003036AE" w:rsidRPr="00A01EAA" w:rsidRDefault="003036AE" w:rsidP="003036AE">
      <w:pPr>
        <w:pStyle w:val="ListParagraph"/>
        <w:numPr>
          <w:ilvl w:val="1"/>
          <w:numId w:val="93"/>
        </w:numPr>
        <w:jc w:val="both"/>
        <w:rPr>
          <w:rFonts w:ascii="Calibri" w:hAnsi="Calibri" w:cs="Calibri"/>
          <w:b/>
          <w:bCs/>
          <w:sz w:val="22"/>
          <w:szCs w:val="22"/>
        </w:rPr>
      </w:pPr>
      <w:r w:rsidRPr="00A01EAA">
        <w:rPr>
          <w:rFonts w:ascii="Calibri" w:hAnsi="Calibri" w:cs="Calibri"/>
          <w:b/>
          <w:bCs/>
          <w:sz w:val="22"/>
          <w:szCs w:val="22"/>
        </w:rPr>
        <w:t>EX the same person testify at 13:00 what he saw; as testimony.</w:t>
      </w:r>
    </w:p>
    <w:p w14:paraId="2E081565" w14:textId="77777777" w:rsidR="003036AE" w:rsidRPr="00A01EAA" w:rsidRDefault="003036AE" w:rsidP="003036AE">
      <w:pPr>
        <w:pStyle w:val="ListParagraph"/>
        <w:numPr>
          <w:ilvl w:val="1"/>
          <w:numId w:val="93"/>
        </w:numPr>
        <w:jc w:val="both"/>
        <w:rPr>
          <w:rFonts w:ascii="Calibri" w:hAnsi="Calibri" w:cs="Calibri"/>
          <w:b/>
          <w:bCs/>
          <w:sz w:val="22"/>
          <w:szCs w:val="22"/>
        </w:rPr>
      </w:pPr>
      <w:r w:rsidRPr="00A01EAA">
        <w:rPr>
          <w:rFonts w:ascii="Calibri" w:hAnsi="Calibri" w:cs="Calibri"/>
          <w:b/>
          <w:bCs/>
          <w:sz w:val="22"/>
          <w:szCs w:val="22"/>
        </w:rPr>
        <w:t>Enforcing accuracy of testimony that is not bolstering.</w:t>
      </w:r>
    </w:p>
    <w:p w14:paraId="07298B1A" w14:textId="77777777" w:rsidR="003036AE" w:rsidRPr="00A01EAA" w:rsidRDefault="003036AE" w:rsidP="003036AE">
      <w:pPr>
        <w:pStyle w:val="ListParagraph"/>
        <w:numPr>
          <w:ilvl w:val="1"/>
          <w:numId w:val="93"/>
        </w:numPr>
        <w:jc w:val="both"/>
        <w:rPr>
          <w:rFonts w:ascii="Calibri" w:hAnsi="Calibri" w:cs="Calibri"/>
          <w:b/>
          <w:bCs/>
          <w:sz w:val="22"/>
          <w:szCs w:val="22"/>
        </w:rPr>
      </w:pPr>
      <w:r w:rsidRPr="00A01EAA">
        <w:rPr>
          <w:rFonts w:ascii="Calibri" w:hAnsi="Calibri" w:cs="Calibri"/>
          <w:b/>
          <w:bCs/>
          <w:sz w:val="22"/>
          <w:szCs w:val="22"/>
        </w:rPr>
        <w:t>Bolstering: Some reason to think: witness testimony should be belived prior to credibility, : EX his eyesight is great.--&gt; Rehabilitation: no, he is blind.</w:t>
      </w:r>
    </w:p>
    <w:p w14:paraId="5FCA1BE4" w14:textId="77777777" w:rsidR="003036AE" w:rsidRPr="00A01EAA" w:rsidRDefault="003036AE" w:rsidP="003036AE">
      <w:pPr>
        <w:jc w:val="both"/>
        <w:rPr>
          <w:rFonts w:ascii="Calibri" w:hAnsi="Calibri" w:cs="Calibri"/>
          <w:b/>
          <w:bCs/>
          <w:sz w:val="22"/>
          <w:szCs w:val="22"/>
        </w:rPr>
      </w:pPr>
    </w:p>
    <w:p w14:paraId="679CE38D" w14:textId="77777777" w:rsidR="003036AE" w:rsidRPr="00A01EAA" w:rsidRDefault="003036AE" w:rsidP="003036AE">
      <w:pPr>
        <w:pStyle w:val="ListParagraph"/>
        <w:numPr>
          <w:ilvl w:val="0"/>
          <w:numId w:val="93"/>
        </w:numPr>
        <w:jc w:val="both"/>
        <w:rPr>
          <w:rFonts w:ascii="Calibri" w:hAnsi="Calibri" w:cs="Calibri"/>
          <w:b/>
          <w:bCs/>
          <w:sz w:val="22"/>
          <w:szCs w:val="22"/>
        </w:rPr>
      </w:pPr>
      <w:r w:rsidRPr="00A01EAA">
        <w:rPr>
          <w:rFonts w:ascii="Calibri" w:hAnsi="Calibri" w:cs="Calibri"/>
          <w:b/>
          <w:bCs/>
          <w:sz w:val="22"/>
          <w:szCs w:val="22"/>
        </w:rPr>
        <w:t xml:space="preserve">Excited utterance can be made </w:t>
      </w:r>
      <w:r w:rsidRPr="00A01EAA">
        <w:rPr>
          <w:rFonts w:ascii="Calibri" w:hAnsi="Calibri" w:cs="Calibri"/>
          <w:b/>
          <w:bCs/>
          <w:sz w:val="22"/>
          <w:szCs w:val="22"/>
        </w:rPr>
        <w:sym w:font="Wingdings" w:char="F0E0"/>
      </w:r>
      <w:r w:rsidRPr="00A01EAA">
        <w:rPr>
          <w:rFonts w:ascii="Calibri" w:hAnsi="Calibri" w:cs="Calibri"/>
          <w:b/>
          <w:bCs/>
          <w:sz w:val="22"/>
          <w:szCs w:val="22"/>
        </w:rPr>
        <w:t xml:space="preserve"> when he committed some OTHER CRIME. </w:t>
      </w:r>
      <w:r w:rsidRPr="00A01EAA">
        <w:rPr>
          <w:rFonts w:ascii="Calibri" w:hAnsi="Calibri" w:cs="Calibri"/>
          <w:b/>
          <w:bCs/>
          <w:sz w:val="22"/>
          <w:szCs w:val="22"/>
        </w:rPr>
        <w:sym w:font="Wingdings" w:char="F0E0"/>
      </w:r>
      <w:r w:rsidRPr="00A01EAA">
        <w:rPr>
          <w:rFonts w:ascii="Calibri" w:hAnsi="Calibri" w:cs="Calibri"/>
          <w:b/>
          <w:bCs/>
          <w:sz w:val="22"/>
          <w:szCs w:val="22"/>
        </w:rPr>
        <w:t xml:space="preserve"> Prejudical </w:t>
      </w:r>
    </w:p>
    <w:p w14:paraId="08D27D61" w14:textId="77777777" w:rsidR="003036AE" w:rsidRPr="00A01EAA" w:rsidRDefault="003036AE" w:rsidP="003036AE">
      <w:pPr>
        <w:pStyle w:val="ListParagraph"/>
        <w:numPr>
          <w:ilvl w:val="1"/>
          <w:numId w:val="93"/>
        </w:numPr>
        <w:jc w:val="both"/>
        <w:rPr>
          <w:rFonts w:ascii="Calibri" w:hAnsi="Calibri" w:cs="Calibri"/>
          <w:b/>
          <w:bCs/>
          <w:sz w:val="22"/>
          <w:szCs w:val="22"/>
        </w:rPr>
      </w:pPr>
      <w:r w:rsidRPr="00A01EAA">
        <w:rPr>
          <w:rFonts w:ascii="Calibri" w:hAnsi="Calibri" w:cs="Calibri"/>
          <w:b/>
          <w:bCs/>
          <w:sz w:val="22"/>
          <w:szCs w:val="22"/>
        </w:rPr>
        <w:t xml:space="preserve">Ex. I got a call from Donald Trump. I am so excited </w:t>
      </w:r>
      <w:r w:rsidRPr="00A01EAA">
        <w:rPr>
          <w:rFonts w:ascii="Calibri" w:hAnsi="Calibri" w:cs="Calibri"/>
          <w:b/>
          <w:bCs/>
          <w:sz w:val="22"/>
          <w:szCs w:val="22"/>
        </w:rPr>
        <w:sym w:font="Wingdings" w:char="F0E0"/>
      </w:r>
      <w:r w:rsidRPr="00A01EAA">
        <w:rPr>
          <w:rFonts w:ascii="Calibri" w:hAnsi="Calibri" w:cs="Calibri"/>
          <w:b/>
          <w:bCs/>
          <w:sz w:val="22"/>
          <w:szCs w:val="22"/>
        </w:rPr>
        <w:t xml:space="preserve"> Excited Utterance, but authentication problem.</w:t>
      </w:r>
    </w:p>
    <w:p w14:paraId="0E20ADF6" w14:textId="77777777" w:rsidR="003036AE" w:rsidRPr="00A01EAA" w:rsidRDefault="003036AE" w:rsidP="003036AE">
      <w:pPr>
        <w:pStyle w:val="ListParagraph"/>
        <w:numPr>
          <w:ilvl w:val="0"/>
          <w:numId w:val="93"/>
        </w:numPr>
        <w:jc w:val="both"/>
        <w:rPr>
          <w:rFonts w:ascii="Calibri" w:hAnsi="Calibri" w:cs="Calibri"/>
          <w:b/>
          <w:bCs/>
          <w:sz w:val="22"/>
          <w:szCs w:val="22"/>
        </w:rPr>
      </w:pPr>
      <w:r w:rsidRPr="00A01EAA">
        <w:rPr>
          <w:rFonts w:ascii="Calibri" w:hAnsi="Calibri" w:cs="Calibri"/>
          <w:b/>
          <w:bCs/>
          <w:sz w:val="22"/>
          <w:szCs w:val="22"/>
        </w:rPr>
        <w:t>Prior inconsistent statement : prior statement doesn’t have to be under auth.</w:t>
      </w:r>
    </w:p>
    <w:p w14:paraId="16BE60EE" w14:textId="77777777" w:rsidR="003036AE" w:rsidRPr="00A01EAA" w:rsidRDefault="003036AE" w:rsidP="003036AE">
      <w:pPr>
        <w:pStyle w:val="ListParagraph"/>
        <w:numPr>
          <w:ilvl w:val="0"/>
          <w:numId w:val="93"/>
        </w:numPr>
        <w:jc w:val="both"/>
        <w:rPr>
          <w:rFonts w:ascii="Calibri" w:hAnsi="Calibri" w:cs="Calibri"/>
          <w:b/>
          <w:bCs/>
          <w:sz w:val="22"/>
          <w:szCs w:val="22"/>
        </w:rPr>
      </w:pPr>
      <w:r w:rsidRPr="00A01EAA">
        <w:rPr>
          <w:rFonts w:ascii="Calibri" w:hAnsi="Calibri" w:cs="Calibri"/>
          <w:b/>
          <w:bCs/>
          <w:sz w:val="22"/>
          <w:szCs w:val="22"/>
        </w:rPr>
        <w:t xml:space="preserve">Specific contradiction: </w:t>
      </w:r>
    </w:p>
    <w:p w14:paraId="20994488" w14:textId="77777777" w:rsidR="003036AE" w:rsidRPr="00A01EAA" w:rsidRDefault="003036AE" w:rsidP="003036AE">
      <w:pPr>
        <w:pStyle w:val="ListParagraph"/>
        <w:numPr>
          <w:ilvl w:val="1"/>
          <w:numId w:val="93"/>
        </w:numPr>
        <w:jc w:val="both"/>
        <w:rPr>
          <w:rFonts w:ascii="Calibri" w:hAnsi="Calibri" w:cs="Calibri"/>
          <w:b/>
          <w:bCs/>
          <w:sz w:val="22"/>
          <w:szCs w:val="22"/>
        </w:rPr>
      </w:pPr>
      <w:r w:rsidRPr="00A01EAA">
        <w:rPr>
          <w:rFonts w:ascii="Calibri" w:hAnsi="Calibri" w:cs="Calibri"/>
          <w:b/>
          <w:bCs/>
          <w:sz w:val="22"/>
          <w:szCs w:val="22"/>
        </w:rPr>
        <w:t xml:space="preserve">ex. Nursery school fund stealing: “specific contradiction.” </w:t>
      </w:r>
      <w:r w:rsidRPr="00A01EAA">
        <w:rPr>
          <w:rFonts w:ascii="Calibri" w:hAnsi="Calibri" w:cs="Calibri"/>
          <w:b/>
          <w:bCs/>
          <w:sz w:val="22"/>
          <w:szCs w:val="22"/>
        </w:rPr>
        <w:sym w:font="Wingdings" w:char="F0E0"/>
      </w:r>
      <w:r w:rsidRPr="00A01EAA">
        <w:rPr>
          <w:rFonts w:ascii="Calibri" w:hAnsi="Calibri" w:cs="Calibri"/>
          <w:b/>
          <w:bCs/>
          <w:sz w:val="22"/>
          <w:szCs w:val="22"/>
        </w:rPr>
        <w:t xml:space="preserve"> you never harm the children.&lt;----&gt; charge: child molestation </w:t>
      </w:r>
      <w:r w:rsidRPr="00A01EAA">
        <w:rPr>
          <w:rFonts w:ascii="Calibri" w:hAnsi="Calibri" w:cs="Calibri"/>
          <w:b/>
          <w:bCs/>
          <w:sz w:val="22"/>
          <w:szCs w:val="22"/>
        </w:rPr>
        <w:sym w:font="Wingdings" w:char="F0E0"/>
      </w:r>
      <w:r w:rsidRPr="00A01EAA">
        <w:rPr>
          <w:rFonts w:ascii="Calibri" w:hAnsi="Calibri" w:cs="Calibri"/>
          <w:b/>
          <w:bCs/>
          <w:sz w:val="22"/>
          <w:szCs w:val="22"/>
        </w:rPr>
        <w:t xml:space="preserve"> admitted.</w:t>
      </w:r>
    </w:p>
    <w:p w14:paraId="32E6E67B" w14:textId="77777777" w:rsidR="003036AE" w:rsidRDefault="003036AE" w:rsidP="003036AE">
      <w:pPr>
        <w:pStyle w:val="ListParagraph"/>
        <w:numPr>
          <w:ilvl w:val="1"/>
          <w:numId w:val="93"/>
        </w:numPr>
        <w:jc w:val="both"/>
        <w:rPr>
          <w:rFonts w:ascii="Calibri" w:hAnsi="Calibri" w:cs="Calibri"/>
          <w:b/>
          <w:bCs/>
          <w:sz w:val="22"/>
          <w:szCs w:val="22"/>
        </w:rPr>
      </w:pPr>
      <w:r w:rsidRPr="00A01EAA">
        <w:rPr>
          <w:rFonts w:ascii="Calibri" w:hAnsi="Calibri" w:cs="Calibri"/>
          <w:b/>
          <w:bCs/>
          <w:sz w:val="22"/>
          <w:szCs w:val="22"/>
        </w:rPr>
        <w:t xml:space="preserve">Conviction: drunken driver says, “I have never drnk in my life.” </w:t>
      </w:r>
      <w:r w:rsidRPr="00A01EAA">
        <w:rPr>
          <w:rFonts w:ascii="Calibri" w:hAnsi="Calibri" w:cs="Calibri"/>
          <w:b/>
          <w:bCs/>
          <w:sz w:val="22"/>
          <w:szCs w:val="22"/>
        </w:rPr>
        <w:sym w:font="Wingdings" w:char="F0E0"/>
      </w:r>
      <w:r w:rsidRPr="00A01EAA">
        <w:rPr>
          <w:rFonts w:ascii="Calibri" w:hAnsi="Calibri" w:cs="Calibri"/>
          <w:b/>
          <w:bCs/>
          <w:sz w:val="22"/>
          <w:szCs w:val="22"/>
        </w:rPr>
        <w:t xml:space="preserve"> admitted as specific contradiction. ISSUE: prosecutor cannot ask “have you drunk in your life?” </w:t>
      </w:r>
      <w:r w:rsidRPr="00A01EAA">
        <w:rPr>
          <w:rFonts w:ascii="Calibri" w:hAnsi="Calibri" w:cs="Calibri"/>
          <w:b/>
          <w:bCs/>
          <w:sz w:val="22"/>
          <w:szCs w:val="22"/>
        </w:rPr>
        <w:sym w:font="Wingdings" w:char="F0E0"/>
      </w:r>
      <w:r w:rsidRPr="00A01EAA">
        <w:rPr>
          <w:rFonts w:ascii="Calibri" w:hAnsi="Calibri" w:cs="Calibri"/>
          <w:b/>
          <w:bCs/>
          <w:sz w:val="22"/>
          <w:szCs w:val="22"/>
        </w:rPr>
        <w:t xml:space="preserve"> so prejudicial. ()</w:t>
      </w:r>
    </w:p>
    <w:p w14:paraId="29D2AA70" w14:textId="77777777" w:rsidR="005D62E2" w:rsidRDefault="005D62E2" w:rsidP="005D62E2">
      <w:pPr>
        <w:jc w:val="both"/>
        <w:rPr>
          <w:rFonts w:ascii="Calibri" w:hAnsi="Calibri" w:cs="Calibri"/>
          <w:b/>
          <w:bCs/>
          <w:sz w:val="22"/>
          <w:szCs w:val="22"/>
        </w:rPr>
      </w:pPr>
    </w:p>
    <w:p w14:paraId="21A46E01" w14:textId="77777777" w:rsidR="005D62E2" w:rsidRDefault="005D62E2" w:rsidP="005D62E2">
      <w:pPr>
        <w:jc w:val="both"/>
        <w:rPr>
          <w:rFonts w:ascii="Calibri" w:hAnsi="Calibri" w:cs="Calibri"/>
          <w:b/>
          <w:bCs/>
          <w:sz w:val="22"/>
          <w:szCs w:val="22"/>
        </w:rPr>
      </w:pPr>
    </w:p>
    <w:p w14:paraId="3DA81FDE" w14:textId="77777777" w:rsidR="005D62E2" w:rsidRDefault="005D62E2" w:rsidP="005D62E2">
      <w:pPr>
        <w:jc w:val="both"/>
        <w:rPr>
          <w:rFonts w:ascii="Calibri" w:hAnsi="Calibri" w:cs="Calibri"/>
          <w:b/>
          <w:bCs/>
          <w:sz w:val="22"/>
          <w:szCs w:val="22"/>
        </w:rPr>
      </w:pPr>
    </w:p>
    <w:p w14:paraId="59C8C1C8" w14:textId="4E709AC3" w:rsidR="005D62E2" w:rsidRDefault="005D62E2" w:rsidP="005D62E2">
      <w:pPr>
        <w:jc w:val="both"/>
        <w:rPr>
          <w:rFonts w:ascii="Calibri" w:hAnsi="Calibri" w:cs="Calibri"/>
          <w:b/>
          <w:bCs/>
          <w:sz w:val="22"/>
          <w:szCs w:val="22"/>
        </w:rPr>
      </w:pPr>
      <w:r>
        <w:rPr>
          <w:rFonts w:ascii="Calibri" w:hAnsi="Calibri" w:cs="Calibri"/>
          <w:b/>
          <w:bCs/>
          <w:sz w:val="22"/>
          <w:szCs w:val="22"/>
        </w:rPr>
        <w:t>Themis 51 : Prior inconsistent statements 801 (d) (1) (A)</w:t>
      </w:r>
    </w:p>
    <w:p w14:paraId="597AD33F" w14:textId="77777777" w:rsidR="005D62E2" w:rsidRDefault="005D62E2" w:rsidP="005D62E2">
      <w:pPr>
        <w:jc w:val="both"/>
        <w:rPr>
          <w:rFonts w:ascii="Calibri" w:hAnsi="Calibri" w:cs="Calibri"/>
          <w:b/>
          <w:bCs/>
          <w:sz w:val="22"/>
          <w:szCs w:val="22"/>
        </w:rPr>
      </w:pPr>
    </w:p>
    <w:p w14:paraId="299F8A1E" w14:textId="2EE4E860" w:rsidR="00462D15" w:rsidRDefault="00462D15" w:rsidP="005D62E2">
      <w:pPr>
        <w:jc w:val="both"/>
        <w:rPr>
          <w:rFonts w:ascii="Calibri" w:hAnsi="Calibri" w:cs="Calibri"/>
          <w:b/>
          <w:bCs/>
          <w:sz w:val="22"/>
          <w:szCs w:val="22"/>
        </w:rPr>
      </w:pPr>
      <w:r>
        <w:rPr>
          <w:rFonts w:ascii="Calibri" w:hAnsi="Calibri" w:cs="Calibri"/>
          <w:b/>
          <w:bCs/>
          <w:sz w:val="22"/>
          <w:szCs w:val="22"/>
        </w:rPr>
        <w:t>If declarant had inconsistent statement, it is admitted.</w:t>
      </w:r>
      <w:r w:rsidR="00FA163A">
        <w:rPr>
          <w:rFonts w:ascii="Calibri" w:hAnsi="Calibri" w:cs="Calibri"/>
          <w:b/>
          <w:bCs/>
          <w:sz w:val="22"/>
          <w:szCs w:val="22"/>
        </w:rPr>
        <w:t>--&gt; impeach credibility of the witness but cannot be used to proof whether it is true or false.</w:t>
      </w:r>
    </w:p>
    <w:p w14:paraId="6733BAF2" w14:textId="77777777" w:rsidR="00FA163A" w:rsidRPr="005D62E2" w:rsidRDefault="00FA163A" w:rsidP="005D62E2">
      <w:pPr>
        <w:jc w:val="both"/>
        <w:rPr>
          <w:rFonts w:ascii="Calibri" w:hAnsi="Calibri" w:cs="Calibri"/>
          <w:b/>
          <w:bCs/>
          <w:sz w:val="22"/>
          <w:szCs w:val="22"/>
        </w:rPr>
      </w:pPr>
    </w:p>
    <w:p w14:paraId="067B5D77" w14:textId="77777777" w:rsidR="003036AE" w:rsidRPr="00A01EAA" w:rsidRDefault="003036AE" w:rsidP="009F5334">
      <w:pPr>
        <w:tabs>
          <w:tab w:val="left" w:pos="2987"/>
        </w:tabs>
        <w:jc w:val="both"/>
        <w:rPr>
          <w:rFonts w:ascii="Calibri" w:hAnsi="Calibri" w:cs="Calibri"/>
          <w:sz w:val="22"/>
          <w:szCs w:val="22"/>
        </w:rPr>
      </w:pPr>
    </w:p>
    <w:p w14:paraId="546685C6" w14:textId="7C26ED8B" w:rsidR="003036AE" w:rsidRPr="00A01EAA" w:rsidRDefault="003036AE" w:rsidP="009F5334">
      <w:pPr>
        <w:tabs>
          <w:tab w:val="left" w:pos="2987"/>
        </w:tabs>
        <w:jc w:val="both"/>
        <w:rPr>
          <w:rFonts w:ascii="Calibri" w:hAnsi="Calibri" w:cs="Calibri"/>
          <w:sz w:val="22"/>
          <w:szCs w:val="22"/>
        </w:rPr>
      </w:pPr>
      <w:r w:rsidRPr="00A01EAA">
        <w:rPr>
          <w:rFonts w:ascii="Calibri" w:hAnsi="Calibri" w:cs="Calibri"/>
          <w:sz w:val="22"/>
          <w:szCs w:val="22"/>
        </w:rPr>
        <w:t>*</w:t>
      </w:r>
    </w:p>
    <w:p w14:paraId="4A187697" w14:textId="17591F77" w:rsidR="00EC7C0C" w:rsidRPr="00A01EAA" w:rsidRDefault="009152B9" w:rsidP="009F5334">
      <w:pPr>
        <w:tabs>
          <w:tab w:val="left" w:pos="2987"/>
        </w:tabs>
        <w:jc w:val="both"/>
        <w:rPr>
          <w:rFonts w:ascii="Calibri" w:hAnsi="Calibri" w:cs="Calibri"/>
          <w:sz w:val="22"/>
          <w:szCs w:val="22"/>
        </w:rPr>
      </w:pPr>
      <w:r w:rsidRPr="00A01EAA">
        <w:rPr>
          <w:rFonts w:ascii="Calibri" w:hAnsi="Calibri" w:cs="Calibri"/>
          <w:sz w:val="22"/>
          <w:szCs w:val="22"/>
        </w:rPr>
        <w:t>Mid term review:</w:t>
      </w:r>
    </w:p>
    <w:p w14:paraId="3E62DAE7" w14:textId="58189EB4" w:rsidR="009152B9" w:rsidRPr="00A01EAA" w:rsidRDefault="009152B9" w:rsidP="009F5334">
      <w:pPr>
        <w:tabs>
          <w:tab w:val="left" w:pos="2987"/>
        </w:tabs>
        <w:jc w:val="both"/>
        <w:rPr>
          <w:rFonts w:ascii="Calibri" w:hAnsi="Calibri" w:cs="Calibri"/>
          <w:sz w:val="22"/>
          <w:szCs w:val="22"/>
        </w:rPr>
      </w:pPr>
      <w:r w:rsidRPr="00A01EAA">
        <w:rPr>
          <w:rFonts w:ascii="Calibri" w:hAnsi="Calibri" w:cs="Calibri"/>
          <w:sz w:val="22"/>
          <w:szCs w:val="22"/>
        </w:rPr>
        <w:t>Witness can testify or the prosecution proffer evidence</w:t>
      </w:r>
    </w:p>
    <w:p w14:paraId="1C8B9617" w14:textId="77777777" w:rsidR="009152B9" w:rsidRPr="00A01EAA" w:rsidRDefault="009152B9" w:rsidP="009F5334">
      <w:pPr>
        <w:tabs>
          <w:tab w:val="left" w:pos="2987"/>
        </w:tabs>
        <w:jc w:val="both"/>
        <w:rPr>
          <w:rFonts w:ascii="Calibri" w:hAnsi="Calibri" w:cs="Calibri"/>
          <w:sz w:val="22"/>
          <w:szCs w:val="22"/>
        </w:rPr>
      </w:pPr>
    </w:p>
    <w:p w14:paraId="06FF78D4" w14:textId="0C665BF6" w:rsidR="009152B9" w:rsidRPr="00A01EAA" w:rsidRDefault="009152B9" w:rsidP="009F5334">
      <w:pPr>
        <w:tabs>
          <w:tab w:val="left" w:pos="2987"/>
        </w:tabs>
        <w:jc w:val="both"/>
        <w:rPr>
          <w:rFonts w:ascii="Calibri" w:hAnsi="Calibri" w:cs="Calibri"/>
          <w:sz w:val="22"/>
          <w:szCs w:val="22"/>
        </w:rPr>
      </w:pPr>
      <w:r w:rsidRPr="00A01EAA">
        <w:rPr>
          <w:rFonts w:ascii="Calibri" w:hAnsi="Calibri" w:cs="Calibri"/>
          <w:sz w:val="22"/>
          <w:szCs w:val="22"/>
        </w:rPr>
        <w:t>R 106: Rule of completeness</w:t>
      </w:r>
    </w:p>
    <w:p w14:paraId="138EEA5B" w14:textId="66F78109" w:rsidR="00763F88" w:rsidRPr="00A01EAA" w:rsidRDefault="00763F88" w:rsidP="009F5334">
      <w:p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The 1</w:t>
      </w:r>
      <w:r w:rsidRPr="00A01EAA">
        <w:rPr>
          <w:rFonts w:ascii="Calibri" w:hAnsi="Calibri" w:cs="Calibri"/>
          <w:sz w:val="22"/>
          <w:szCs w:val="22"/>
          <w:vertAlign w:val="superscript"/>
        </w:rPr>
        <w:t>st</w:t>
      </w:r>
      <w:r w:rsidRPr="00A01EAA">
        <w:rPr>
          <w:rFonts w:ascii="Calibri" w:hAnsi="Calibri" w:cs="Calibri"/>
          <w:sz w:val="22"/>
          <w:szCs w:val="22"/>
        </w:rPr>
        <w:t xml:space="preserve"> email cannot be objected.</w:t>
      </w:r>
    </w:p>
    <w:p w14:paraId="5F0EB4CE" w14:textId="025A076E" w:rsidR="00763F88" w:rsidRPr="00A01EAA" w:rsidRDefault="00763F88" w:rsidP="009F5334">
      <w:pPr>
        <w:tabs>
          <w:tab w:val="left" w:pos="2987"/>
        </w:tabs>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R 106 is an option.</w:t>
      </w:r>
    </w:p>
    <w:p w14:paraId="0857A773" w14:textId="2840C525" w:rsidR="009152B9" w:rsidRPr="00A01EAA" w:rsidRDefault="009152B9" w:rsidP="009F5334">
      <w:pPr>
        <w:tabs>
          <w:tab w:val="left" w:pos="2987"/>
        </w:tabs>
        <w:jc w:val="both"/>
        <w:rPr>
          <w:rFonts w:ascii="Calibri" w:hAnsi="Calibri" w:cs="Calibri"/>
          <w:sz w:val="22"/>
          <w:szCs w:val="22"/>
        </w:rPr>
      </w:pPr>
      <w:r w:rsidRPr="00A01EAA">
        <w:rPr>
          <w:rFonts w:ascii="Calibri" w:hAnsi="Calibri" w:cs="Calibri"/>
          <w:noProof/>
          <w:sz w:val="22"/>
          <w:szCs w:val="22"/>
        </w:rPr>
        <w:lastRenderedPageBreak/>
        <w:drawing>
          <wp:inline distT="0" distB="0" distL="0" distR="0" wp14:anchorId="57D7E6C5" wp14:editId="680F592F">
            <wp:extent cx="6212732" cy="3200400"/>
            <wp:effectExtent l="0" t="0" r="0" b="0"/>
            <wp:docPr id="1086534721"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1" r:lo="rId192" r:qs="rId193" r:cs="rId194"/>
              </a:graphicData>
            </a:graphic>
          </wp:inline>
        </w:drawing>
      </w:r>
    </w:p>
    <w:p w14:paraId="41B5EAFC" w14:textId="5F43DC62" w:rsidR="009152B9" w:rsidRPr="00A01EAA" w:rsidRDefault="00E71E63" w:rsidP="009F5334">
      <w:pPr>
        <w:tabs>
          <w:tab w:val="left" w:pos="2987"/>
        </w:tabs>
        <w:jc w:val="both"/>
        <w:rPr>
          <w:rFonts w:ascii="Calibri" w:hAnsi="Calibri" w:cs="Calibri"/>
          <w:sz w:val="22"/>
          <w:szCs w:val="22"/>
        </w:rPr>
      </w:pPr>
      <w:r w:rsidRPr="00A01EAA">
        <w:rPr>
          <w:rFonts w:ascii="Calibri" w:hAnsi="Calibri" w:cs="Calibri"/>
          <w:sz w:val="22"/>
          <w:szCs w:val="22"/>
        </w:rPr>
        <w:t xml:space="preserve">J’s note: statement is not hearsay if </w:t>
      </w:r>
      <w:r w:rsidRPr="00A01EAA">
        <w:rPr>
          <w:rFonts w:ascii="Calibri" w:hAnsi="Calibri" w:cs="Calibri"/>
          <w:sz w:val="22"/>
          <w:szCs w:val="22"/>
        </w:rPr>
        <w:sym w:font="Wingdings" w:char="F0E0"/>
      </w:r>
      <w:r w:rsidRPr="00A01EAA">
        <w:rPr>
          <w:rFonts w:ascii="Calibri" w:hAnsi="Calibri" w:cs="Calibri"/>
          <w:sz w:val="22"/>
          <w:szCs w:val="22"/>
        </w:rPr>
        <w:t xml:space="preserve"> “Statement with operative legal effect, such as, “I accept.”</w:t>
      </w:r>
    </w:p>
    <w:p w14:paraId="7BA587A9" w14:textId="77777777" w:rsidR="009152B9" w:rsidRPr="00A01EAA" w:rsidRDefault="009152B9" w:rsidP="009F5334">
      <w:pPr>
        <w:tabs>
          <w:tab w:val="left" w:pos="2987"/>
        </w:tabs>
        <w:jc w:val="both"/>
        <w:rPr>
          <w:rFonts w:ascii="Calibri" w:hAnsi="Calibri" w:cs="Calibri"/>
          <w:sz w:val="22"/>
          <w:szCs w:val="22"/>
        </w:rPr>
      </w:pPr>
    </w:p>
    <w:p w14:paraId="1AE1292A" w14:textId="77777777" w:rsidR="00E71E63" w:rsidRPr="00A01EAA" w:rsidRDefault="00E71E63" w:rsidP="009F5334">
      <w:pPr>
        <w:tabs>
          <w:tab w:val="left" w:pos="2987"/>
        </w:tabs>
        <w:jc w:val="both"/>
        <w:rPr>
          <w:rFonts w:ascii="Calibri" w:hAnsi="Calibri" w:cs="Calibri"/>
          <w:sz w:val="22"/>
          <w:szCs w:val="22"/>
        </w:rPr>
      </w:pPr>
    </w:p>
    <w:p w14:paraId="327D9631" w14:textId="33C71E88" w:rsidR="00E71E63" w:rsidRPr="00A01EAA" w:rsidRDefault="00E71E63" w:rsidP="009F5334">
      <w:pPr>
        <w:tabs>
          <w:tab w:val="left" w:pos="2987"/>
        </w:tabs>
        <w:jc w:val="both"/>
        <w:rPr>
          <w:rFonts w:ascii="Calibri" w:hAnsi="Calibri" w:cs="Calibri"/>
          <w:sz w:val="22"/>
          <w:szCs w:val="22"/>
        </w:rPr>
      </w:pPr>
      <w:r w:rsidRPr="00A01EAA">
        <w:rPr>
          <w:rFonts w:ascii="Calibri" w:hAnsi="Calibri" w:cs="Calibri"/>
          <w:noProof/>
          <w:sz w:val="22"/>
          <w:szCs w:val="22"/>
        </w:rPr>
        <w:drawing>
          <wp:inline distT="0" distB="0" distL="0" distR="0" wp14:anchorId="78EB1900" wp14:editId="0E8B0851">
            <wp:extent cx="6310009" cy="1887166"/>
            <wp:effectExtent l="0" t="0" r="0" b="18415"/>
            <wp:docPr id="366888250"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6" r:lo="rId197" r:qs="rId198" r:cs="rId199"/>
              </a:graphicData>
            </a:graphic>
          </wp:inline>
        </w:drawing>
      </w:r>
    </w:p>
    <w:p w14:paraId="38C1DE53" w14:textId="77777777" w:rsidR="009152B9" w:rsidRPr="00A01EAA" w:rsidRDefault="009152B9" w:rsidP="009F5334">
      <w:pPr>
        <w:tabs>
          <w:tab w:val="left" w:pos="2987"/>
        </w:tabs>
        <w:jc w:val="both"/>
        <w:rPr>
          <w:rFonts w:ascii="Calibri" w:hAnsi="Calibri" w:cs="Calibri"/>
          <w:sz w:val="22"/>
          <w:szCs w:val="22"/>
        </w:rPr>
      </w:pPr>
    </w:p>
    <w:p w14:paraId="09608204" w14:textId="54A80995" w:rsidR="00E71E63" w:rsidRPr="00A01EAA" w:rsidRDefault="00E71E63" w:rsidP="009F5334">
      <w:pPr>
        <w:tabs>
          <w:tab w:val="left" w:pos="2987"/>
        </w:tabs>
        <w:jc w:val="both"/>
        <w:rPr>
          <w:rFonts w:ascii="Calibri" w:hAnsi="Calibri" w:cs="Calibri"/>
          <w:sz w:val="22"/>
          <w:szCs w:val="22"/>
        </w:rPr>
      </w:pPr>
      <w:r w:rsidRPr="00A01EAA">
        <w:rPr>
          <w:rFonts w:ascii="Calibri" w:hAnsi="Calibri" w:cs="Calibri"/>
          <w:sz w:val="22"/>
          <w:szCs w:val="22"/>
        </w:rPr>
        <w:t>Mid-term review:</w:t>
      </w:r>
    </w:p>
    <w:p w14:paraId="6BD9D5AC" w14:textId="271C1C7A" w:rsidR="00E71E63" w:rsidRPr="00A01EAA" w:rsidRDefault="00E71E63" w:rsidP="009F5334">
      <w:pPr>
        <w:tabs>
          <w:tab w:val="left" w:pos="2987"/>
        </w:tabs>
        <w:jc w:val="both"/>
        <w:rPr>
          <w:rFonts w:ascii="Calibri" w:hAnsi="Calibri" w:cs="Calibri"/>
          <w:sz w:val="22"/>
          <w:szCs w:val="22"/>
        </w:rPr>
      </w:pPr>
      <w:r w:rsidRPr="00A01EAA">
        <w:rPr>
          <w:rFonts w:ascii="Calibri" w:hAnsi="Calibri" w:cs="Calibri"/>
          <w:sz w:val="22"/>
          <w:szCs w:val="22"/>
        </w:rPr>
        <w:t>Traffic accident</w:t>
      </w:r>
      <w:r w:rsidRPr="00A01EAA">
        <w:rPr>
          <w:rFonts w:ascii="Calibri" w:hAnsi="Calibri" w:cs="Calibri"/>
          <w:sz w:val="22"/>
          <w:szCs w:val="22"/>
        </w:rPr>
        <w:sym w:font="Wingdings" w:char="F0E0"/>
      </w:r>
      <w:r w:rsidRPr="00A01EAA">
        <w:rPr>
          <w:rFonts w:ascii="Calibri" w:hAnsi="Calibri" w:cs="Calibri"/>
          <w:sz w:val="22"/>
          <w:szCs w:val="22"/>
        </w:rPr>
        <w:t xml:space="preserve"> Plaintiff </w:t>
      </w:r>
      <w:r w:rsidRPr="00A01EAA">
        <w:rPr>
          <w:rFonts w:ascii="Calibri" w:hAnsi="Calibri" w:cs="Calibri"/>
          <w:sz w:val="22"/>
          <w:szCs w:val="22"/>
        </w:rPr>
        <w:t>에게</w:t>
      </w:r>
      <w:r w:rsidRPr="00A01EAA">
        <w:rPr>
          <w:rFonts w:ascii="Calibri" w:hAnsi="Calibri" w:cs="Calibri"/>
          <w:sz w:val="22"/>
          <w:szCs w:val="22"/>
        </w:rPr>
        <w:t xml:space="preserve"> </w:t>
      </w:r>
      <w:r w:rsidRPr="00A01EAA">
        <w:rPr>
          <w:rFonts w:ascii="Calibri" w:hAnsi="Calibri" w:cs="Calibri"/>
          <w:sz w:val="22"/>
          <w:szCs w:val="22"/>
        </w:rPr>
        <w:t>유리한</w:t>
      </w:r>
      <w:r w:rsidRPr="00A01EAA">
        <w:rPr>
          <w:rFonts w:ascii="Calibri" w:hAnsi="Calibri" w:cs="Calibri"/>
          <w:sz w:val="22"/>
          <w:szCs w:val="22"/>
        </w:rPr>
        <w:t xml:space="preserve"> </w:t>
      </w:r>
      <w:r w:rsidRPr="00A01EAA">
        <w:rPr>
          <w:rFonts w:ascii="Calibri" w:hAnsi="Calibri" w:cs="Calibri"/>
          <w:sz w:val="22"/>
          <w:szCs w:val="22"/>
        </w:rPr>
        <w:t>증언이</w:t>
      </w:r>
      <w:r w:rsidRPr="00A01EAA">
        <w:rPr>
          <w:rFonts w:ascii="Calibri" w:hAnsi="Calibri" w:cs="Calibri"/>
          <w:sz w:val="22"/>
          <w:szCs w:val="22"/>
        </w:rPr>
        <w:t xml:space="preserve"> </w:t>
      </w:r>
      <w:r w:rsidRPr="00A01EAA">
        <w:rPr>
          <w:rFonts w:ascii="Calibri" w:hAnsi="Calibri" w:cs="Calibri"/>
          <w:sz w:val="22"/>
          <w:szCs w:val="22"/>
        </w:rPr>
        <w:t>아닐</w:t>
      </w:r>
      <w:r w:rsidRPr="00A01EAA">
        <w:rPr>
          <w:rFonts w:ascii="Calibri" w:hAnsi="Calibri" w:cs="Calibri"/>
          <w:sz w:val="22"/>
          <w:szCs w:val="22"/>
        </w:rPr>
        <w:t xml:space="preserve"> </w:t>
      </w:r>
      <w:r w:rsidRPr="00A01EAA">
        <w:rPr>
          <w:rFonts w:ascii="Calibri" w:hAnsi="Calibri" w:cs="Calibri"/>
          <w:sz w:val="22"/>
          <w:szCs w:val="22"/>
        </w:rPr>
        <w:t>수도</w:t>
      </w:r>
      <w:r w:rsidRPr="00A01EAA">
        <w:rPr>
          <w:rFonts w:ascii="Calibri" w:hAnsi="Calibri" w:cs="Calibri"/>
          <w:sz w:val="22"/>
          <w:szCs w:val="22"/>
        </w:rPr>
        <w:t xml:space="preserve">.--&gt; “We should have our lights on.” </w:t>
      </w:r>
      <w:r w:rsidRPr="00A01EAA">
        <w:rPr>
          <w:rFonts w:ascii="Calibri" w:hAnsi="Calibri" w:cs="Calibri"/>
          <w:sz w:val="22"/>
          <w:szCs w:val="22"/>
        </w:rPr>
        <w:sym w:font="Wingdings" w:char="F0DF"/>
      </w:r>
      <w:r w:rsidRPr="00A01EAA">
        <w:rPr>
          <w:rFonts w:ascii="Calibri" w:hAnsi="Calibri" w:cs="Calibri"/>
          <w:sz w:val="22"/>
          <w:szCs w:val="22"/>
        </w:rPr>
        <w:t xml:space="preserve"> Witness opinion, such as, “I feel sick.”</w:t>
      </w:r>
      <w:r w:rsidR="002D0BB4" w:rsidRPr="00A01EAA">
        <w:rPr>
          <w:rFonts w:ascii="Calibri" w:hAnsi="Calibri" w:cs="Calibri"/>
          <w:sz w:val="22"/>
          <w:szCs w:val="22"/>
        </w:rPr>
        <w:t xml:space="preserve"> Lay person can testify.</w:t>
      </w:r>
    </w:p>
    <w:p w14:paraId="476314C2" w14:textId="77777777" w:rsidR="00E71E63" w:rsidRPr="00A01EAA" w:rsidRDefault="00E71E63" w:rsidP="009F5334">
      <w:pPr>
        <w:tabs>
          <w:tab w:val="left" w:pos="2987"/>
        </w:tabs>
        <w:jc w:val="both"/>
        <w:rPr>
          <w:rFonts w:ascii="Calibri" w:hAnsi="Calibri" w:cs="Calibri"/>
          <w:sz w:val="22"/>
          <w:szCs w:val="22"/>
        </w:rPr>
      </w:pPr>
    </w:p>
    <w:p w14:paraId="5088A97E" w14:textId="0FC81F08" w:rsidR="00E71E63" w:rsidRPr="00A01EAA" w:rsidRDefault="00E71E63" w:rsidP="009F5334">
      <w:pPr>
        <w:tabs>
          <w:tab w:val="left" w:pos="2987"/>
        </w:tabs>
        <w:jc w:val="both"/>
        <w:rPr>
          <w:rFonts w:ascii="Calibri" w:hAnsi="Calibri" w:cs="Calibri"/>
          <w:sz w:val="22"/>
          <w:szCs w:val="22"/>
        </w:rPr>
      </w:pPr>
      <w:r w:rsidRPr="00A01EAA">
        <w:rPr>
          <w:rFonts w:ascii="Calibri" w:hAnsi="Calibri" w:cs="Calibri"/>
          <w:sz w:val="22"/>
          <w:szCs w:val="22"/>
        </w:rPr>
        <w:t>Cumulative witnesses</w:t>
      </w:r>
      <w:r w:rsidRPr="00A01EAA">
        <w:rPr>
          <w:rFonts w:ascii="Calibri" w:hAnsi="Calibri" w:cs="Calibri"/>
          <w:sz w:val="22"/>
          <w:szCs w:val="22"/>
        </w:rPr>
        <w:sym w:font="Wingdings" w:char="F0E0"/>
      </w:r>
      <w:r w:rsidRPr="00A01EAA">
        <w:rPr>
          <w:rFonts w:ascii="Calibri" w:hAnsi="Calibri" w:cs="Calibri"/>
          <w:sz w:val="22"/>
          <w:szCs w:val="22"/>
        </w:rPr>
        <w:t xml:space="preserve"> … multiple witnesses 1.2.3.,,,4,,,,</w:t>
      </w:r>
      <w:r w:rsidRPr="00A01EAA">
        <w:rPr>
          <w:rFonts w:ascii="Calibri" w:hAnsi="Calibri" w:cs="Calibri"/>
          <w:sz w:val="22"/>
          <w:szCs w:val="22"/>
        </w:rPr>
        <w:sym w:font="Wingdings" w:char="F0E0"/>
      </w:r>
      <w:r w:rsidRPr="00A01EAA">
        <w:rPr>
          <w:rFonts w:ascii="Calibri" w:hAnsi="Calibri" w:cs="Calibri"/>
          <w:sz w:val="22"/>
          <w:szCs w:val="22"/>
        </w:rPr>
        <w:t xml:space="preserve"> says, “the light was green</w:t>
      </w:r>
      <w:r w:rsidRPr="00A01EAA">
        <w:rPr>
          <w:rFonts w:ascii="Calibri" w:hAnsi="Calibri" w:cs="Calibri"/>
          <w:sz w:val="22"/>
          <w:szCs w:val="22"/>
        </w:rPr>
        <w:sym w:font="Wingdings" w:char="F0E0"/>
      </w:r>
      <w:r w:rsidRPr="00A01EAA">
        <w:rPr>
          <w:rFonts w:ascii="Calibri" w:hAnsi="Calibri" w:cs="Calibri"/>
          <w:sz w:val="22"/>
          <w:szCs w:val="22"/>
        </w:rPr>
        <w:t xml:space="preserve"> then, it is green. Supported by authentication that the light was green.</w:t>
      </w:r>
    </w:p>
    <w:p w14:paraId="46CA7E2F" w14:textId="77777777" w:rsidR="00E71E63" w:rsidRPr="00A01EAA" w:rsidRDefault="00E71E63" w:rsidP="009F5334">
      <w:pPr>
        <w:tabs>
          <w:tab w:val="left" w:pos="2987"/>
        </w:tabs>
        <w:jc w:val="both"/>
        <w:rPr>
          <w:rFonts w:ascii="Calibri" w:hAnsi="Calibri" w:cs="Calibri"/>
          <w:sz w:val="22"/>
          <w:szCs w:val="22"/>
        </w:rPr>
      </w:pPr>
    </w:p>
    <w:p w14:paraId="7978B95E" w14:textId="77777777" w:rsidR="00E71E63" w:rsidRPr="00A01EAA" w:rsidRDefault="00E71E63" w:rsidP="009F5334">
      <w:pPr>
        <w:tabs>
          <w:tab w:val="left" w:pos="2987"/>
        </w:tabs>
        <w:jc w:val="both"/>
        <w:rPr>
          <w:rFonts w:ascii="Calibri" w:hAnsi="Calibri" w:cs="Calibri"/>
          <w:sz w:val="22"/>
          <w:szCs w:val="22"/>
        </w:rPr>
      </w:pPr>
    </w:p>
    <w:p w14:paraId="019641CF" w14:textId="1462BDA4" w:rsidR="00E71E63" w:rsidRPr="00A01EAA" w:rsidRDefault="00E71E63" w:rsidP="009F5334">
      <w:pPr>
        <w:tabs>
          <w:tab w:val="left" w:pos="2987"/>
        </w:tabs>
        <w:jc w:val="both"/>
        <w:rPr>
          <w:rFonts w:ascii="Calibri" w:hAnsi="Calibri" w:cs="Calibri"/>
          <w:sz w:val="22"/>
          <w:szCs w:val="22"/>
        </w:rPr>
      </w:pPr>
      <w:r w:rsidRPr="00A01EAA">
        <w:rPr>
          <w:rFonts w:ascii="Calibri" w:hAnsi="Calibri" w:cs="Calibri"/>
          <w:b/>
          <w:i/>
          <w:sz w:val="22"/>
          <w:szCs w:val="22"/>
          <w:highlight w:val="yellow"/>
          <w:u w:val="single"/>
        </w:rPr>
        <w:t>R 801 (d) adoptive admission</w:t>
      </w:r>
      <w:r w:rsidRPr="00A01EAA">
        <w:rPr>
          <w:rFonts w:ascii="Calibri" w:hAnsi="Calibri" w:cs="Calibri"/>
          <w:sz w:val="22"/>
          <w:szCs w:val="22"/>
        </w:rPr>
        <w:sym w:font="Wingdings" w:char="F0E0"/>
      </w:r>
      <w:r w:rsidRPr="00A01EAA">
        <w:rPr>
          <w:rFonts w:ascii="Calibri" w:hAnsi="Calibri" w:cs="Calibri"/>
          <w:sz w:val="22"/>
          <w:szCs w:val="22"/>
        </w:rPr>
        <w:t xml:space="preserve"> easier to come in than business record exception.</w:t>
      </w:r>
      <w:r w:rsidR="00C34BC9" w:rsidRPr="00A01EAA">
        <w:rPr>
          <w:rFonts w:ascii="Calibri" w:hAnsi="Calibri" w:cs="Calibri"/>
          <w:sz w:val="22"/>
          <w:szCs w:val="22"/>
        </w:rPr>
        <w:t>--&gt; exemption</w:t>
      </w:r>
      <w:r w:rsidR="00962C96" w:rsidRPr="00A01EAA">
        <w:rPr>
          <w:rFonts w:ascii="Calibri" w:hAnsi="Calibri" w:cs="Calibri"/>
          <w:sz w:val="22"/>
          <w:szCs w:val="22"/>
        </w:rPr>
        <w:t>: not to be used for “hearsay,” itself.</w:t>
      </w:r>
      <w:r w:rsidR="00592B6E" w:rsidRPr="00A01EAA">
        <w:rPr>
          <w:rFonts w:ascii="Calibri" w:hAnsi="Calibri" w:cs="Calibri"/>
          <w:sz w:val="22"/>
          <w:szCs w:val="22"/>
        </w:rPr>
        <w:t>--&gt; Substantive evidence. E.g., I say, “oh, it’s my problem.”</w:t>
      </w:r>
    </w:p>
    <w:p w14:paraId="5A30F087" w14:textId="77777777" w:rsidR="00962C96" w:rsidRPr="00A01EAA" w:rsidRDefault="00962C96" w:rsidP="009F5334">
      <w:pPr>
        <w:tabs>
          <w:tab w:val="left" w:pos="2987"/>
        </w:tabs>
        <w:jc w:val="both"/>
        <w:rPr>
          <w:rFonts w:ascii="Calibri" w:hAnsi="Calibri" w:cs="Calibri"/>
          <w:sz w:val="22"/>
          <w:szCs w:val="22"/>
        </w:rPr>
      </w:pPr>
    </w:p>
    <w:p w14:paraId="4144DE9B" w14:textId="77777777" w:rsidR="001F1A57" w:rsidRPr="00A01EAA" w:rsidRDefault="001F1A57" w:rsidP="009F5334">
      <w:pPr>
        <w:tabs>
          <w:tab w:val="left" w:pos="2987"/>
        </w:tabs>
        <w:jc w:val="both"/>
        <w:rPr>
          <w:rFonts w:ascii="Calibri" w:hAnsi="Calibri" w:cs="Calibri"/>
          <w:sz w:val="22"/>
          <w:szCs w:val="22"/>
        </w:rPr>
      </w:pPr>
      <w:r w:rsidRPr="00A01EAA">
        <w:rPr>
          <w:rFonts w:ascii="Calibri" w:hAnsi="Calibri" w:cs="Calibri"/>
          <w:sz w:val="22"/>
          <w:szCs w:val="22"/>
        </w:rPr>
        <w:t>“</w:t>
      </w:r>
    </w:p>
    <w:p w14:paraId="6CE264BC" w14:textId="77777777" w:rsidR="001F1A57" w:rsidRPr="00A01EAA" w:rsidRDefault="001F1A57" w:rsidP="001F1A57">
      <w:pPr>
        <w:shd w:val="clear" w:color="auto" w:fill="FFFFFF"/>
        <w:spacing w:line="540" w:lineRule="atLeast"/>
        <w:textAlignment w:val="top"/>
        <w:rPr>
          <w:rFonts w:ascii="Calibri" w:eastAsia="Times New Roman" w:hAnsi="Calibri" w:cs="Calibri"/>
          <w:color w:val="202124"/>
          <w:kern w:val="0"/>
          <w:sz w:val="22"/>
          <w:szCs w:val="22"/>
          <w14:ligatures w14:val="none"/>
        </w:rPr>
      </w:pPr>
      <w:r w:rsidRPr="00A01EAA">
        <w:rPr>
          <w:rFonts w:ascii="Calibri" w:eastAsia="Times New Roman" w:hAnsi="Calibri" w:cs="Calibri"/>
          <w:color w:val="202124"/>
          <w:kern w:val="0"/>
          <w:sz w:val="22"/>
          <w:szCs w:val="22"/>
          <w14:ligatures w14:val="none"/>
        </w:rPr>
        <w:lastRenderedPageBreak/>
        <w:t>res ges·tae</w:t>
      </w:r>
    </w:p>
    <w:p w14:paraId="443F6B4B" w14:textId="77777777" w:rsidR="001F1A57" w:rsidRPr="00A01EAA" w:rsidRDefault="001F1A57" w:rsidP="001F1A57">
      <w:pPr>
        <w:shd w:val="clear" w:color="auto" w:fill="FFFFFF"/>
        <w:rPr>
          <w:rFonts w:ascii="Calibri" w:eastAsia="Times New Roman" w:hAnsi="Calibri" w:cs="Calibri"/>
          <w:color w:val="202124"/>
          <w:kern w:val="0"/>
          <w:sz w:val="22"/>
          <w:szCs w:val="22"/>
          <w14:ligatures w14:val="none"/>
        </w:rPr>
      </w:pPr>
      <w:r w:rsidRPr="00A01EAA">
        <w:rPr>
          <w:rFonts w:ascii="Calibri" w:eastAsia="Times New Roman" w:hAnsi="Calibri" w:cs="Calibri"/>
          <w:color w:val="202124"/>
          <w:kern w:val="0"/>
          <w:sz w:val="22"/>
          <w:szCs w:val="22"/>
          <w14:ligatures w14:val="none"/>
        </w:rPr>
        <w:t>/ˌrās ˈjestē,ˌrās ˈɡesˌtī/</w:t>
      </w:r>
    </w:p>
    <w:p w14:paraId="500404C5" w14:textId="77777777" w:rsidR="001F1A57" w:rsidRPr="00A01EAA" w:rsidRDefault="001F1A57" w:rsidP="001F1A57">
      <w:pPr>
        <w:shd w:val="clear" w:color="auto" w:fill="FFFFFF"/>
        <w:spacing w:line="330" w:lineRule="atLeast"/>
        <w:rPr>
          <w:rFonts w:ascii="Calibri" w:eastAsia="Times New Roman" w:hAnsi="Calibri" w:cs="Calibri"/>
          <w:color w:val="70757A"/>
          <w:kern w:val="0"/>
          <w:sz w:val="22"/>
          <w:szCs w:val="22"/>
          <w14:ligatures w14:val="none"/>
        </w:rPr>
      </w:pPr>
      <w:r w:rsidRPr="00A01EAA">
        <w:rPr>
          <w:rFonts w:ascii="Calibri" w:eastAsia="Times New Roman" w:hAnsi="Calibri" w:cs="Calibri"/>
          <w:i/>
          <w:iCs/>
          <w:color w:val="70757A"/>
          <w:kern w:val="0"/>
          <w:sz w:val="22"/>
          <w:szCs w:val="22"/>
          <w14:ligatures w14:val="none"/>
        </w:rPr>
        <w:t>noun</w:t>
      </w:r>
    </w:p>
    <w:p w14:paraId="4537E251" w14:textId="77777777" w:rsidR="001F1A57" w:rsidRPr="00A01EAA" w:rsidRDefault="001F1A57" w:rsidP="001F1A57">
      <w:pPr>
        <w:shd w:val="clear" w:color="auto" w:fill="FFFFFF"/>
        <w:spacing w:line="330" w:lineRule="atLeast"/>
        <w:rPr>
          <w:rFonts w:ascii="Calibri" w:eastAsia="Times New Roman" w:hAnsi="Calibri" w:cs="Calibri"/>
          <w:color w:val="70757A"/>
          <w:kern w:val="0"/>
          <w:sz w:val="22"/>
          <w:szCs w:val="22"/>
          <w14:ligatures w14:val="none"/>
        </w:rPr>
      </w:pPr>
      <w:r w:rsidRPr="00A01EAA">
        <w:rPr>
          <w:rFonts w:ascii="Calibri" w:eastAsia="Times New Roman" w:hAnsi="Calibri" w:cs="Calibri"/>
          <w:b/>
          <w:bCs/>
          <w:caps/>
          <w:color w:val="202124"/>
          <w:spacing w:val="5"/>
          <w:kern w:val="0"/>
          <w:sz w:val="22"/>
          <w:szCs w:val="22"/>
          <w:shd w:val="clear" w:color="auto" w:fill="F1F3F4"/>
          <w14:ligatures w14:val="none"/>
        </w:rPr>
        <w:t>LAW</w:t>
      </w:r>
    </w:p>
    <w:p w14:paraId="0BF214B9" w14:textId="77777777" w:rsidR="001F1A57" w:rsidRPr="00A01EAA" w:rsidRDefault="001F1A57" w:rsidP="001F1A57">
      <w:pPr>
        <w:numPr>
          <w:ilvl w:val="0"/>
          <w:numId w:val="95"/>
        </w:numPr>
        <w:shd w:val="clear" w:color="auto" w:fill="FFFFFF"/>
        <w:spacing w:line="240" w:lineRule="atLeast"/>
        <w:rPr>
          <w:rFonts w:ascii="Calibri" w:eastAsia="Times New Roman" w:hAnsi="Calibri" w:cs="Calibri"/>
          <w:color w:val="202124"/>
          <w:kern w:val="0"/>
          <w:sz w:val="22"/>
          <w:szCs w:val="22"/>
          <w14:ligatures w14:val="none"/>
        </w:rPr>
      </w:pPr>
      <w:r w:rsidRPr="00A01EAA">
        <w:rPr>
          <w:rFonts w:ascii="Calibri" w:eastAsia="Times New Roman" w:hAnsi="Calibri" w:cs="Calibri"/>
          <w:color w:val="202124"/>
          <w:kern w:val="0"/>
          <w:sz w:val="22"/>
          <w:szCs w:val="22"/>
          <w14:ligatures w14:val="none"/>
        </w:rPr>
        <w:t>the events, circumstances, remarks, etc. which relate to a particular case, especially as </w:t>
      </w:r>
      <w:hyperlink r:id="rId201" w:history="1">
        <w:r w:rsidRPr="00A01EAA">
          <w:rPr>
            <w:rFonts w:ascii="Calibri" w:eastAsia="Times New Roman" w:hAnsi="Calibri" w:cs="Calibri"/>
            <w:color w:val="0000FF"/>
            <w:kern w:val="0"/>
            <w:sz w:val="22"/>
            <w:szCs w:val="22"/>
            <w:u w:val="single"/>
            <w14:ligatures w14:val="none"/>
          </w:rPr>
          <w:t>constituting</w:t>
        </w:r>
      </w:hyperlink>
      <w:r w:rsidRPr="00A01EAA">
        <w:rPr>
          <w:rFonts w:ascii="Calibri" w:eastAsia="Times New Roman" w:hAnsi="Calibri" w:cs="Calibri"/>
          <w:color w:val="202124"/>
          <w:kern w:val="0"/>
          <w:sz w:val="22"/>
          <w:szCs w:val="22"/>
          <w14:ligatures w14:val="none"/>
        </w:rPr>
        <w:t> </w:t>
      </w:r>
      <w:hyperlink r:id="rId202" w:history="1">
        <w:r w:rsidRPr="00A01EAA">
          <w:rPr>
            <w:rFonts w:ascii="Calibri" w:eastAsia="Times New Roman" w:hAnsi="Calibri" w:cs="Calibri"/>
            <w:color w:val="0000FF"/>
            <w:kern w:val="0"/>
            <w:sz w:val="22"/>
            <w:szCs w:val="22"/>
            <w:u w:val="single"/>
            <w14:ligatures w14:val="none"/>
          </w:rPr>
          <w:t>admissible</w:t>
        </w:r>
      </w:hyperlink>
      <w:r w:rsidRPr="00A01EAA">
        <w:rPr>
          <w:rFonts w:ascii="Calibri" w:eastAsia="Times New Roman" w:hAnsi="Calibri" w:cs="Calibri"/>
          <w:color w:val="202124"/>
          <w:kern w:val="0"/>
          <w:sz w:val="22"/>
          <w:szCs w:val="22"/>
          <w14:ligatures w14:val="none"/>
        </w:rPr>
        <w:t> evidence in a court of law.</w:t>
      </w:r>
    </w:p>
    <w:p w14:paraId="5FB2F93E" w14:textId="77777777" w:rsidR="001F1A57" w:rsidRPr="00A01EAA" w:rsidRDefault="001F1A57" w:rsidP="001F1A57">
      <w:pPr>
        <w:pStyle w:val="ListParagraph"/>
        <w:shd w:val="clear" w:color="auto" w:fill="FFFFFF"/>
        <w:rPr>
          <w:rFonts w:ascii="Calibri" w:eastAsia="Times New Roman" w:hAnsi="Calibri" w:cs="Calibri"/>
          <w:color w:val="202124"/>
          <w:kern w:val="0"/>
          <w:sz w:val="22"/>
          <w:szCs w:val="22"/>
          <w14:ligatures w14:val="none"/>
        </w:rPr>
      </w:pPr>
    </w:p>
    <w:p w14:paraId="7010A93F" w14:textId="77777777" w:rsidR="001F1A57" w:rsidRPr="00A01EAA" w:rsidRDefault="001F1A57" w:rsidP="001F1A57">
      <w:pPr>
        <w:pStyle w:val="ListParagraph"/>
        <w:numPr>
          <w:ilvl w:val="0"/>
          <w:numId w:val="95"/>
        </w:numPr>
        <w:shd w:val="clear" w:color="auto" w:fill="FFFFFF"/>
        <w:spacing w:after="75"/>
        <w:rPr>
          <w:rFonts w:ascii="Calibri" w:eastAsia="Times New Roman" w:hAnsi="Calibri" w:cs="Calibri"/>
          <w:color w:val="202124"/>
          <w:kern w:val="0"/>
          <w:sz w:val="22"/>
          <w:szCs w:val="22"/>
          <w14:ligatures w14:val="none"/>
        </w:rPr>
      </w:pPr>
      <w:r w:rsidRPr="00A01EAA">
        <w:rPr>
          <w:rFonts w:ascii="Calibri" w:eastAsia="Times New Roman" w:hAnsi="Calibri" w:cs="Calibri"/>
          <w:color w:val="202124"/>
          <w:kern w:val="0"/>
          <w:sz w:val="22"/>
          <w:szCs w:val="22"/>
          <w14:ligatures w14:val="none"/>
        </w:rPr>
        <w:t>things done</w:t>
      </w:r>
    </w:p>
    <w:p w14:paraId="4A39BB0A" w14:textId="77777777" w:rsidR="001F1A57" w:rsidRPr="00A01EAA" w:rsidRDefault="001F1A57" w:rsidP="001F1A57">
      <w:pPr>
        <w:pStyle w:val="ListParagraph"/>
        <w:numPr>
          <w:ilvl w:val="0"/>
          <w:numId w:val="95"/>
        </w:numPr>
        <w:shd w:val="clear" w:color="auto" w:fill="FFFFFF"/>
        <w:rPr>
          <w:rFonts w:ascii="Calibri" w:eastAsia="Times New Roman" w:hAnsi="Calibri" w:cs="Calibri"/>
          <w:color w:val="202124"/>
          <w:kern w:val="0"/>
          <w:sz w:val="22"/>
          <w:szCs w:val="22"/>
          <w14:ligatures w14:val="none"/>
        </w:rPr>
      </w:pPr>
      <w:r w:rsidRPr="00A01EAA">
        <w:rPr>
          <w:rFonts w:ascii="Calibri" w:eastAsia="Times New Roman" w:hAnsi="Calibri" w:cs="Calibri"/>
          <w:color w:val="4D5156"/>
          <w:kern w:val="0"/>
          <w:sz w:val="22"/>
          <w:szCs w:val="22"/>
          <w:lang w:val="en"/>
          <w14:ligatures w14:val="none"/>
        </w:rPr>
        <w:t>Res gestae is a Latin term meaning “</w:t>
      </w:r>
      <w:r w:rsidRPr="00A01EAA">
        <w:rPr>
          <w:rFonts w:ascii="Calibri" w:eastAsia="Times New Roman" w:hAnsi="Calibri" w:cs="Calibri"/>
          <w:color w:val="040C28"/>
          <w:kern w:val="0"/>
          <w:sz w:val="22"/>
          <w:szCs w:val="22"/>
          <w:lang w:val="en"/>
          <w14:ligatures w14:val="none"/>
        </w:rPr>
        <w:t>things done</w:t>
      </w:r>
      <w:r w:rsidRPr="00A01EAA">
        <w:rPr>
          <w:rFonts w:ascii="Calibri" w:eastAsia="Times New Roman" w:hAnsi="Calibri" w:cs="Calibri"/>
          <w:color w:val="4D5156"/>
          <w:kern w:val="0"/>
          <w:sz w:val="22"/>
          <w:szCs w:val="22"/>
          <w:lang w:val="en"/>
          <w14:ligatures w14:val="none"/>
        </w:rPr>
        <w:t>” or “things transacted.” It refers to the events or circumstances at issue, as well as other events that are contemporaneous with or related to them.</w:t>
      </w:r>
    </w:p>
    <w:p w14:paraId="0849B612" w14:textId="77777777" w:rsidR="001F1A57" w:rsidRPr="00A01EAA" w:rsidRDefault="001F1A57" w:rsidP="009F5334">
      <w:pPr>
        <w:tabs>
          <w:tab w:val="left" w:pos="2987"/>
        </w:tabs>
        <w:jc w:val="both"/>
        <w:rPr>
          <w:rFonts w:ascii="Calibri" w:hAnsi="Calibri" w:cs="Calibri"/>
          <w:sz w:val="22"/>
          <w:szCs w:val="22"/>
        </w:rPr>
      </w:pPr>
    </w:p>
    <w:p w14:paraId="3C88DC38" w14:textId="07902E17" w:rsidR="00E71E63" w:rsidRPr="00A01EAA" w:rsidRDefault="001F1A57" w:rsidP="009F5334">
      <w:pPr>
        <w:tabs>
          <w:tab w:val="left" w:pos="2987"/>
        </w:tabs>
        <w:jc w:val="both"/>
        <w:rPr>
          <w:rFonts w:ascii="Calibri" w:hAnsi="Calibri" w:cs="Calibri"/>
          <w:sz w:val="22"/>
          <w:szCs w:val="22"/>
        </w:rPr>
      </w:pPr>
      <w:r w:rsidRPr="00A01EAA">
        <w:rPr>
          <w:rFonts w:ascii="Calibri" w:hAnsi="Calibri" w:cs="Calibri"/>
          <w:sz w:val="22"/>
          <w:szCs w:val="22"/>
        </w:rPr>
        <w:t>”</w:t>
      </w:r>
    </w:p>
    <w:p w14:paraId="39882988" w14:textId="37AE13BC" w:rsidR="00CE581F" w:rsidRPr="00A01EAA" w:rsidRDefault="00CE581F" w:rsidP="009F5334">
      <w:pPr>
        <w:tabs>
          <w:tab w:val="left" w:pos="2987"/>
        </w:tabs>
        <w:jc w:val="both"/>
        <w:rPr>
          <w:rFonts w:ascii="Calibri" w:hAnsi="Calibri" w:cs="Calibri"/>
          <w:sz w:val="22"/>
          <w:szCs w:val="22"/>
        </w:rPr>
      </w:pPr>
      <w:r w:rsidRPr="00A01EAA">
        <w:rPr>
          <w:rFonts w:ascii="Calibri" w:hAnsi="Calibri" w:cs="Calibri"/>
          <w:sz w:val="22"/>
          <w:szCs w:val="22"/>
        </w:rPr>
        <w:t>*</w:t>
      </w:r>
    </w:p>
    <w:p w14:paraId="786B58E0" w14:textId="77777777" w:rsidR="00CE581F" w:rsidRPr="00A01EAA" w:rsidRDefault="00CE581F" w:rsidP="00CE581F">
      <w:pPr>
        <w:jc w:val="both"/>
        <w:rPr>
          <w:rFonts w:ascii="Calibri" w:hAnsi="Calibri" w:cs="Calibri"/>
          <w:sz w:val="22"/>
          <w:szCs w:val="22"/>
        </w:rPr>
      </w:pPr>
      <w:r w:rsidRPr="00A01EAA">
        <w:rPr>
          <w:rFonts w:ascii="Calibri" w:hAnsi="Calibri" w:cs="Calibri"/>
          <w:sz w:val="22"/>
          <w:szCs w:val="22"/>
        </w:rPr>
        <w:t xml:space="preserve">Collateral issue: a kind of conflict of interest.ex. Issac and I worked at the beauty salon together. Issac and I are all witnesses. </w:t>
      </w:r>
      <w:r w:rsidRPr="00A01EAA">
        <w:rPr>
          <w:rFonts w:ascii="Calibri" w:hAnsi="Calibri" w:cs="Calibri"/>
          <w:sz w:val="22"/>
          <w:szCs w:val="22"/>
        </w:rPr>
        <w:sym w:font="Wingdings" w:char="F0E0"/>
      </w:r>
      <w:r w:rsidRPr="00A01EAA">
        <w:rPr>
          <w:rFonts w:ascii="Calibri" w:hAnsi="Calibri" w:cs="Calibri"/>
          <w:sz w:val="22"/>
          <w:szCs w:val="22"/>
        </w:rPr>
        <w:t xml:space="preserve"> whether it is allowed or not? A question of judge. </w:t>
      </w:r>
    </w:p>
    <w:p w14:paraId="493D7712" w14:textId="77777777" w:rsidR="00CE581F" w:rsidRPr="00A01EAA" w:rsidRDefault="00CE581F" w:rsidP="00CE581F">
      <w:pPr>
        <w:jc w:val="both"/>
        <w:rPr>
          <w:rFonts w:ascii="Calibri" w:hAnsi="Calibri" w:cs="Calibri"/>
          <w:sz w:val="22"/>
          <w:szCs w:val="22"/>
        </w:rPr>
      </w:pPr>
      <w:r w:rsidRPr="00A01EAA">
        <w:rPr>
          <w:rFonts w:ascii="Calibri" w:hAnsi="Calibri" w:cs="Calibri"/>
          <w:sz w:val="22"/>
          <w:szCs w:val="22"/>
        </w:rPr>
        <w:sym w:font="Wingdings" w:char="F0E0"/>
      </w:r>
      <w:r w:rsidRPr="00A01EAA">
        <w:rPr>
          <w:rFonts w:ascii="Calibri" w:hAnsi="Calibri" w:cs="Calibri"/>
          <w:sz w:val="22"/>
          <w:szCs w:val="22"/>
        </w:rPr>
        <w:t xml:space="preserve"> jury can figure out whether they were coworker or not.</w:t>
      </w:r>
    </w:p>
    <w:p w14:paraId="560DC461" w14:textId="77777777" w:rsidR="00CE581F" w:rsidRPr="00A01EAA" w:rsidRDefault="00CE581F" w:rsidP="00CE581F">
      <w:pPr>
        <w:jc w:val="both"/>
        <w:rPr>
          <w:rFonts w:ascii="Calibri" w:hAnsi="Calibri" w:cs="Calibri"/>
          <w:sz w:val="22"/>
          <w:szCs w:val="22"/>
        </w:rPr>
      </w:pPr>
    </w:p>
    <w:p w14:paraId="6933AB15" w14:textId="77777777" w:rsidR="00CE581F" w:rsidRPr="00A01EAA" w:rsidRDefault="00CE581F" w:rsidP="00CE581F">
      <w:pPr>
        <w:jc w:val="both"/>
        <w:rPr>
          <w:rFonts w:ascii="Calibri" w:hAnsi="Calibri" w:cs="Calibri"/>
          <w:sz w:val="22"/>
          <w:szCs w:val="22"/>
        </w:rPr>
      </w:pPr>
      <w:r w:rsidRPr="00A01EAA">
        <w:rPr>
          <w:rFonts w:ascii="Calibri" w:hAnsi="Calibri" w:cs="Calibri"/>
          <w:sz w:val="22"/>
          <w:szCs w:val="22"/>
        </w:rPr>
        <w:t>How about payrolls of Issac and I? It is not collateral issue.</w:t>
      </w:r>
    </w:p>
    <w:p w14:paraId="7E372967" w14:textId="77777777" w:rsidR="00CE581F" w:rsidRPr="00A01EAA" w:rsidRDefault="00CE581F" w:rsidP="00CE581F">
      <w:pPr>
        <w:jc w:val="both"/>
        <w:rPr>
          <w:rFonts w:ascii="Calibri" w:hAnsi="Calibri" w:cs="Calibri"/>
          <w:sz w:val="22"/>
          <w:szCs w:val="22"/>
        </w:rPr>
      </w:pPr>
      <w:r w:rsidRPr="00A01EAA">
        <w:rPr>
          <w:rFonts w:ascii="Calibri" w:hAnsi="Calibri" w:cs="Calibri"/>
          <w:sz w:val="22"/>
          <w:szCs w:val="22"/>
        </w:rPr>
        <w:t xml:space="preserve">NJ case: wealth is relevant ? </w:t>
      </w:r>
    </w:p>
    <w:p w14:paraId="756C4D98" w14:textId="77777777" w:rsidR="00CE581F" w:rsidRPr="00A01EAA" w:rsidRDefault="00CE581F" w:rsidP="009F5334">
      <w:pPr>
        <w:tabs>
          <w:tab w:val="left" w:pos="2987"/>
        </w:tabs>
        <w:jc w:val="both"/>
        <w:rPr>
          <w:rFonts w:ascii="Calibri" w:hAnsi="Calibri" w:cs="Calibri"/>
          <w:sz w:val="22"/>
          <w:szCs w:val="22"/>
        </w:rPr>
      </w:pPr>
    </w:p>
    <w:p w14:paraId="45D73203" w14:textId="634FEDC8" w:rsidR="00CE581F" w:rsidRPr="00A01EAA" w:rsidRDefault="00CE581F" w:rsidP="009F5334">
      <w:pPr>
        <w:tabs>
          <w:tab w:val="left" w:pos="2987"/>
        </w:tabs>
        <w:jc w:val="both"/>
        <w:rPr>
          <w:rFonts w:ascii="Calibri" w:hAnsi="Calibri" w:cs="Calibri"/>
          <w:sz w:val="22"/>
          <w:szCs w:val="22"/>
        </w:rPr>
      </w:pPr>
      <w:r w:rsidRPr="00A01EAA">
        <w:rPr>
          <w:rFonts w:ascii="Calibri" w:hAnsi="Calibri" w:cs="Calibri"/>
          <w:sz w:val="22"/>
          <w:szCs w:val="22"/>
        </w:rPr>
        <w:t>Prior inconsistent statement: 1) admit by silence or 2) adopt what the lawyer said.</w:t>
      </w:r>
    </w:p>
    <w:p w14:paraId="250FB0F7" w14:textId="15DF7B41" w:rsidR="00E71E63" w:rsidRPr="00A01EAA" w:rsidRDefault="00CE581F" w:rsidP="009F5334">
      <w:pPr>
        <w:tabs>
          <w:tab w:val="left" w:pos="2987"/>
        </w:tabs>
        <w:jc w:val="both"/>
        <w:rPr>
          <w:rFonts w:ascii="Calibri" w:hAnsi="Calibri" w:cs="Calibri"/>
          <w:sz w:val="22"/>
          <w:szCs w:val="22"/>
        </w:rPr>
      </w:pPr>
      <w:r w:rsidRPr="00A01EAA">
        <w:rPr>
          <w:rFonts w:ascii="Calibri" w:hAnsi="Calibri" w:cs="Calibri"/>
          <w:sz w:val="22"/>
          <w:szCs w:val="22"/>
        </w:rPr>
        <w:t>*</w:t>
      </w:r>
    </w:p>
    <w:p w14:paraId="6D8B58ED" w14:textId="77777777" w:rsidR="00CE581F" w:rsidRPr="00A01EAA" w:rsidRDefault="00CE581F" w:rsidP="009F5334">
      <w:pPr>
        <w:tabs>
          <w:tab w:val="left" w:pos="2987"/>
        </w:tabs>
        <w:jc w:val="both"/>
        <w:rPr>
          <w:rFonts w:ascii="Calibri" w:hAnsi="Calibri" w:cs="Calibri"/>
          <w:sz w:val="22"/>
          <w:szCs w:val="22"/>
        </w:rPr>
      </w:pPr>
    </w:p>
    <w:p w14:paraId="7761225F" w14:textId="77777777" w:rsidR="002E49ED" w:rsidRPr="00A01EAA" w:rsidRDefault="002E49ED" w:rsidP="009F5334">
      <w:pPr>
        <w:tabs>
          <w:tab w:val="left" w:pos="2987"/>
        </w:tabs>
        <w:jc w:val="both"/>
        <w:rPr>
          <w:rFonts w:ascii="Calibri" w:hAnsi="Calibri" w:cs="Calibri"/>
          <w:sz w:val="22"/>
          <w:szCs w:val="22"/>
        </w:rPr>
      </w:pPr>
    </w:p>
    <w:p w14:paraId="4D80E5BE" w14:textId="77777777" w:rsidR="002E49ED" w:rsidRPr="00A01EAA" w:rsidRDefault="002E49ED" w:rsidP="009F5334">
      <w:pPr>
        <w:tabs>
          <w:tab w:val="left" w:pos="2987"/>
        </w:tabs>
        <w:jc w:val="both"/>
        <w:rPr>
          <w:rFonts w:ascii="Calibri" w:hAnsi="Calibri" w:cs="Calibri"/>
          <w:sz w:val="22"/>
          <w:szCs w:val="22"/>
        </w:rPr>
      </w:pPr>
    </w:p>
    <w:p w14:paraId="7ABE1A27" w14:textId="69FE3191" w:rsidR="002E49ED" w:rsidRPr="00A01EAA" w:rsidRDefault="002E49ED" w:rsidP="009F5334">
      <w:pPr>
        <w:tabs>
          <w:tab w:val="left" w:pos="2987"/>
        </w:tabs>
        <w:jc w:val="both"/>
        <w:rPr>
          <w:rFonts w:ascii="Calibri" w:hAnsi="Calibri" w:cs="Calibri"/>
          <w:sz w:val="22"/>
          <w:szCs w:val="22"/>
        </w:rPr>
      </w:pPr>
      <w:r w:rsidRPr="00A01EAA">
        <w:rPr>
          <w:rFonts w:ascii="Calibri" w:hAnsi="Calibri" w:cs="Calibri"/>
          <w:sz w:val="22"/>
          <w:szCs w:val="22"/>
        </w:rPr>
        <w:t>*</w:t>
      </w:r>
    </w:p>
    <w:p w14:paraId="01A19318" w14:textId="641910AB" w:rsidR="002E49ED" w:rsidRPr="00A01EAA" w:rsidRDefault="002E49ED" w:rsidP="002E49ED">
      <w:pPr>
        <w:jc w:val="both"/>
        <w:rPr>
          <w:rFonts w:ascii="Calibri" w:hAnsi="Calibri" w:cs="Calibri"/>
          <w:sz w:val="22"/>
          <w:szCs w:val="22"/>
        </w:rPr>
      </w:pPr>
      <w:r w:rsidRPr="00A01EAA">
        <w:rPr>
          <w:rFonts w:ascii="Calibri" w:hAnsi="Calibri" w:cs="Calibri"/>
          <w:sz w:val="22"/>
          <w:szCs w:val="22"/>
        </w:rPr>
        <w:t>*Similarity</w:t>
      </w:r>
    </w:p>
    <w:p w14:paraId="39AFF0BC" w14:textId="77777777" w:rsidR="002E49ED" w:rsidRPr="00A01EAA" w:rsidRDefault="002E49ED" w:rsidP="002E49ED">
      <w:pPr>
        <w:jc w:val="both"/>
        <w:rPr>
          <w:rFonts w:ascii="Calibri" w:hAnsi="Calibri" w:cs="Calibri"/>
          <w:sz w:val="22"/>
          <w:szCs w:val="22"/>
        </w:rPr>
      </w:pPr>
    </w:p>
    <w:p w14:paraId="2E94ABB4" w14:textId="77777777" w:rsidR="002E49ED" w:rsidRPr="00A01EAA" w:rsidRDefault="002E49ED" w:rsidP="002E49ED">
      <w:pPr>
        <w:pStyle w:val="Heading1"/>
        <w:shd w:val="clear" w:color="auto" w:fill="FFFFFF"/>
        <w:spacing w:before="0" w:beforeAutospacing="0" w:after="120" w:afterAutospacing="0"/>
        <w:jc w:val="both"/>
        <w:rPr>
          <w:rFonts w:ascii="Calibri" w:hAnsi="Calibri" w:cs="Calibri"/>
          <w:color w:val="161619"/>
          <w:sz w:val="22"/>
          <w:szCs w:val="22"/>
        </w:rPr>
      </w:pPr>
      <w:r w:rsidRPr="00A01EAA">
        <w:rPr>
          <w:rFonts w:ascii="Calibri" w:hAnsi="Calibri" w:cs="Calibri"/>
          <w:color w:val="161619"/>
          <w:sz w:val="22"/>
          <w:szCs w:val="22"/>
        </w:rPr>
        <w:t>City of Bloomington v. Legg</w:t>
      </w:r>
    </w:p>
    <w:p w14:paraId="188BE3C6" w14:textId="77777777" w:rsidR="002E49ED" w:rsidRPr="00A01EAA" w:rsidRDefault="002E49ED" w:rsidP="002E49ED">
      <w:pPr>
        <w:pStyle w:val="u-mb-none"/>
        <w:shd w:val="clear" w:color="auto" w:fill="FFFFFF"/>
        <w:spacing w:before="0" w:beforeAutospacing="0" w:after="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rPr>
        <w:t>Supreme Court of Illinois</w:t>
      </w:r>
    </w:p>
    <w:p w14:paraId="49ADD791" w14:textId="77777777" w:rsidR="002E49ED" w:rsidRPr="00A01EAA" w:rsidRDefault="002E49ED" w:rsidP="002E49ED">
      <w:pPr>
        <w:pStyle w:val="u-mb-3u"/>
        <w:shd w:val="clear" w:color="auto" w:fill="FFFFFF"/>
        <w:spacing w:before="0" w:beforeAutospacing="0" w:after="36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rPr>
        <w:t>37 N.E. 696 (1894)</w:t>
      </w:r>
    </w:p>
    <w:p w14:paraId="2D33B373" w14:textId="77777777" w:rsidR="002E49ED" w:rsidRPr="00A01EAA" w:rsidRDefault="002E49ED" w:rsidP="002E49ED">
      <w:pPr>
        <w:pStyle w:val="Heading2"/>
        <w:spacing w:before="0" w:beforeAutospacing="0" w:after="24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rPr>
        <w:t>Rule of Law</w:t>
      </w:r>
    </w:p>
    <w:p w14:paraId="337815CD" w14:textId="77777777" w:rsidR="002E49ED" w:rsidRPr="00A01EAA" w:rsidRDefault="002E49ED" w:rsidP="002E49ED">
      <w:pPr>
        <w:pStyle w:val="NormalWeb"/>
        <w:spacing w:before="0" w:beforeAutospacing="0" w:after="0" w:afterAutospacing="0"/>
        <w:jc w:val="both"/>
        <w:rPr>
          <w:rFonts w:ascii="Calibri" w:hAnsi="Calibri" w:cs="Calibri"/>
          <w:b/>
          <w:bCs/>
          <w:i/>
          <w:iCs/>
          <w:color w:val="161619"/>
          <w:spacing w:val="-5"/>
          <w:sz w:val="22"/>
          <w:szCs w:val="22"/>
          <w:u w:val="single"/>
        </w:rPr>
      </w:pPr>
      <w:r w:rsidRPr="00A01EAA">
        <w:rPr>
          <w:rFonts w:ascii="Calibri" w:hAnsi="Calibri" w:cs="Calibri"/>
          <w:b/>
          <w:bCs/>
          <w:i/>
          <w:iCs/>
          <w:color w:val="161619"/>
          <w:spacing w:val="-5"/>
          <w:sz w:val="22"/>
          <w:szCs w:val="22"/>
          <w:u w:val="single"/>
        </w:rPr>
        <w:t>Evidence is admissible to show the act in question arose from the same cause that led to similar acts in the past.</w:t>
      </w:r>
    </w:p>
    <w:p w14:paraId="20E916D7" w14:textId="77777777" w:rsidR="002E49ED" w:rsidRPr="00A01EAA" w:rsidRDefault="002E49ED" w:rsidP="002E49ED">
      <w:pPr>
        <w:pStyle w:val="Heading2"/>
        <w:spacing w:before="0" w:beforeAutospacing="0" w:after="24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rPr>
        <w:t>Facts</w:t>
      </w:r>
    </w:p>
    <w:p w14:paraId="291E06E1" w14:textId="77777777" w:rsidR="002E49ED" w:rsidRPr="00A01EAA" w:rsidRDefault="002E49ED" w:rsidP="002E49ED">
      <w:pPr>
        <w:pStyle w:val="NormalWeb"/>
        <w:spacing w:before="0" w:beforeAutospacing="0" w:after="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rPr>
        <w:t xml:space="preserve">The city of Bloomington (defendant) maintained a fountain decorated with overhanging spouts. One of the spouts snagged the bridle of a horse driving Silas M. Legg's wagon. This led to an accident in which Legg was killed. Legg's father (Legg) (plaintiff) sued the city. At trial, Legg introduced evidence of earlier accidents involving the spouts to show that </w:t>
      </w:r>
      <w:r w:rsidRPr="00A01EAA">
        <w:rPr>
          <w:rFonts w:ascii="Calibri" w:hAnsi="Calibri" w:cs="Calibri"/>
          <w:color w:val="161619"/>
          <w:spacing w:val="-5"/>
          <w:sz w:val="22"/>
          <w:szCs w:val="22"/>
          <w:highlight w:val="yellow"/>
        </w:rPr>
        <w:t>the spouts were dangerous and that the city knew of the danger</w:t>
      </w:r>
      <w:r w:rsidRPr="00A01EAA">
        <w:rPr>
          <w:rFonts w:ascii="Calibri" w:hAnsi="Calibri" w:cs="Calibri"/>
          <w:color w:val="161619"/>
          <w:spacing w:val="-5"/>
          <w:sz w:val="22"/>
          <w:szCs w:val="22"/>
        </w:rPr>
        <w:t xml:space="preserve">. The city's evidence showed that the city materially changed the spout design following the earlier accidents. The judge instructed the jury that if they believed the city's evidence, they should disregard the earlier accidents. The jury ruled for </w:t>
      </w:r>
      <w:r w:rsidRPr="00A01EAA">
        <w:rPr>
          <w:rFonts w:ascii="Calibri" w:hAnsi="Calibri" w:cs="Calibri"/>
          <w:color w:val="161619"/>
          <w:spacing w:val="-5"/>
          <w:sz w:val="22"/>
          <w:szCs w:val="22"/>
        </w:rPr>
        <w:lastRenderedPageBreak/>
        <w:t>Legg. The city appealed to the Supreme Court of Illinois, arguing that the judge erred in admitting Legg's evidence.</w:t>
      </w:r>
    </w:p>
    <w:p w14:paraId="7FFAB83B" w14:textId="77777777" w:rsidR="002E49ED" w:rsidRPr="00A01EAA" w:rsidRDefault="002E49ED" w:rsidP="002E49ED">
      <w:pPr>
        <w:pStyle w:val="Heading2"/>
        <w:spacing w:before="0" w:beforeAutospacing="0" w:after="24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rPr>
        <w:t>Issue</w:t>
      </w:r>
    </w:p>
    <w:p w14:paraId="507AAF1C" w14:textId="77777777" w:rsidR="002E49ED" w:rsidRPr="00A01EAA" w:rsidRDefault="002E49ED" w:rsidP="002E49ED">
      <w:pPr>
        <w:pStyle w:val="NormalWeb"/>
        <w:spacing w:before="0" w:beforeAutospacing="0" w:after="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highlight w:val="yellow"/>
        </w:rPr>
        <w:t>Is evidence admissible to show the act in question arose from the same cause that led to similar acts in the past</w:t>
      </w:r>
      <w:r w:rsidRPr="00A01EAA">
        <w:rPr>
          <w:rFonts w:ascii="Calibri" w:hAnsi="Calibri" w:cs="Calibri"/>
          <w:color w:val="161619"/>
          <w:spacing w:val="-5"/>
          <w:sz w:val="22"/>
          <w:szCs w:val="22"/>
        </w:rPr>
        <w:t>?</w:t>
      </w:r>
    </w:p>
    <w:p w14:paraId="0D9CB2CC" w14:textId="77777777" w:rsidR="002E49ED" w:rsidRPr="00A01EAA" w:rsidRDefault="002E49ED" w:rsidP="002E49ED">
      <w:pPr>
        <w:pStyle w:val="Heading2"/>
        <w:spacing w:before="0" w:beforeAutospacing="0" w:after="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rPr>
        <w:t>Holding and Reasoning</w:t>
      </w:r>
      <w:r w:rsidRPr="00A01EAA">
        <w:rPr>
          <w:rStyle w:val="judge-name"/>
          <w:rFonts w:ascii="Calibri" w:hAnsi="Calibri" w:cs="Calibri"/>
          <w:color w:val="161619"/>
          <w:spacing w:val="-5"/>
          <w:sz w:val="22"/>
          <w:szCs w:val="22"/>
          <w:bdr w:val="none" w:sz="0" w:space="0" w:color="auto" w:frame="1"/>
        </w:rPr>
        <w:t> (Phillips, J.)</w:t>
      </w:r>
    </w:p>
    <w:p w14:paraId="4F83E59E" w14:textId="77777777" w:rsidR="002E49ED" w:rsidRPr="00A01EAA" w:rsidRDefault="002E49ED" w:rsidP="002E49ED">
      <w:pPr>
        <w:pStyle w:val="NormalWeb"/>
        <w:spacing w:before="0" w:beforeAutospacing="0" w:after="0" w:afterAutospacing="0"/>
        <w:jc w:val="both"/>
        <w:rPr>
          <w:rFonts w:ascii="Calibri" w:hAnsi="Calibri" w:cs="Calibri"/>
          <w:color w:val="161619"/>
          <w:spacing w:val="-5"/>
          <w:sz w:val="22"/>
          <w:szCs w:val="22"/>
        </w:rPr>
      </w:pPr>
      <w:r w:rsidRPr="00A01EAA">
        <w:rPr>
          <w:rFonts w:ascii="Calibri" w:hAnsi="Calibri" w:cs="Calibri"/>
          <w:color w:val="161619"/>
          <w:spacing w:val="-5"/>
          <w:sz w:val="22"/>
          <w:szCs w:val="22"/>
        </w:rPr>
        <w:t xml:space="preserve">Yes. </w:t>
      </w:r>
      <w:r w:rsidRPr="00A01EAA">
        <w:rPr>
          <w:rFonts w:ascii="Calibri" w:hAnsi="Calibri" w:cs="Calibri"/>
          <w:b/>
          <w:bCs/>
          <w:i/>
          <w:iCs/>
          <w:color w:val="161619"/>
          <w:spacing w:val="-5"/>
          <w:sz w:val="22"/>
          <w:szCs w:val="22"/>
          <w:u w:val="single"/>
        </w:rPr>
        <w:t>Evidence is admissible to show the act in question arose from the same cause that led to similar acts in the past. If particular behavior resulted in an earlier accident, and the plaintiff alleges that the same behavior led to the accident in which the plaintiff suffered similar injuries, it is reasonable to infer that the behavior was dangerous, and known to be so</w:t>
      </w:r>
      <w:r w:rsidRPr="00A01EAA">
        <w:rPr>
          <w:rFonts w:ascii="Calibri" w:hAnsi="Calibri" w:cs="Calibri"/>
          <w:color w:val="161619"/>
          <w:spacing w:val="-5"/>
          <w:sz w:val="22"/>
          <w:szCs w:val="22"/>
        </w:rPr>
        <w:t xml:space="preserve">. </w:t>
      </w:r>
      <w:r w:rsidRPr="00A01EAA">
        <w:rPr>
          <w:rFonts w:ascii="Calibri" w:hAnsi="Calibri" w:cs="Calibri"/>
          <w:b/>
          <w:bCs/>
          <w:i/>
          <w:iCs/>
          <w:color w:val="161619"/>
          <w:spacing w:val="-5"/>
          <w:sz w:val="22"/>
          <w:szCs w:val="22"/>
          <w:highlight w:val="yellow"/>
          <w:u w:val="single"/>
        </w:rPr>
        <w:t>Evidence establishing such a causal relationship is material, competent, and admissible</w:t>
      </w:r>
      <w:r w:rsidRPr="00A01EAA">
        <w:rPr>
          <w:rFonts w:ascii="Calibri" w:hAnsi="Calibri" w:cs="Calibri"/>
          <w:b/>
          <w:bCs/>
          <w:i/>
          <w:iCs/>
          <w:color w:val="161619"/>
          <w:spacing w:val="-5"/>
          <w:sz w:val="22"/>
          <w:szCs w:val="22"/>
          <w:u w:val="single"/>
        </w:rPr>
        <w:t xml:space="preserve">. However, if the two accidents involved dissimilar behavior or injuries, they lack a causal relationship. Without a causal relationship, </w:t>
      </w:r>
      <w:r w:rsidRPr="00A01EAA">
        <w:rPr>
          <w:rFonts w:ascii="Calibri" w:hAnsi="Calibri" w:cs="Calibri"/>
          <w:b/>
          <w:bCs/>
          <w:i/>
          <w:iCs/>
          <w:color w:val="161619"/>
          <w:spacing w:val="-5"/>
          <w:sz w:val="22"/>
          <w:szCs w:val="22"/>
          <w:highlight w:val="yellow"/>
          <w:u w:val="single"/>
        </w:rPr>
        <w:t>evidence of the earlier accident is at</w:t>
      </w:r>
      <w:r w:rsidRPr="00A01EAA">
        <w:rPr>
          <w:rFonts w:ascii="Calibri" w:hAnsi="Calibri" w:cs="Calibri"/>
          <w:b/>
          <w:bCs/>
          <w:i/>
          <w:iCs/>
          <w:color w:val="161619"/>
          <w:spacing w:val="-5"/>
          <w:sz w:val="22"/>
          <w:szCs w:val="22"/>
          <w:u w:val="single"/>
        </w:rPr>
        <w:t xml:space="preserve"> </w:t>
      </w:r>
      <w:r w:rsidRPr="00A01EAA">
        <w:rPr>
          <w:rFonts w:ascii="Calibri" w:hAnsi="Calibri" w:cs="Calibri"/>
          <w:b/>
          <w:bCs/>
          <w:i/>
          <w:iCs/>
          <w:color w:val="161619"/>
          <w:spacing w:val="-5"/>
          <w:sz w:val="22"/>
          <w:szCs w:val="22"/>
          <w:highlight w:val="yellow"/>
          <w:u w:val="single"/>
        </w:rPr>
        <w:t>best collateral, and therefore inadmissible</w:t>
      </w:r>
      <w:r w:rsidRPr="00A01EAA">
        <w:rPr>
          <w:rFonts w:ascii="Calibri" w:hAnsi="Calibri" w:cs="Calibri"/>
          <w:color w:val="161619"/>
          <w:spacing w:val="-5"/>
          <w:sz w:val="22"/>
          <w:szCs w:val="22"/>
        </w:rPr>
        <w:t xml:space="preserve">. In this case, Legg alleged the fountain spouts were dangerous and that the city knew them to be so. To the extent Legg's evidence showed the same spouts were involved in his son's death and earlier accidents, the </w:t>
      </w:r>
      <w:r w:rsidRPr="00A01EAA">
        <w:rPr>
          <w:rFonts w:ascii="Calibri" w:hAnsi="Calibri" w:cs="Calibri"/>
          <w:color w:val="161619"/>
          <w:spacing w:val="-5"/>
          <w:sz w:val="22"/>
          <w:szCs w:val="22"/>
          <w:highlight w:val="yellow"/>
        </w:rPr>
        <w:t>evidence was material, competent, and admissible. However</w:t>
      </w:r>
      <w:r w:rsidRPr="00A01EAA">
        <w:rPr>
          <w:rFonts w:ascii="Calibri" w:hAnsi="Calibri" w:cs="Calibri"/>
          <w:color w:val="161619"/>
          <w:spacing w:val="-5"/>
          <w:sz w:val="22"/>
          <w:szCs w:val="22"/>
        </w:rPr>
        <w:t>, the city's evidence showed the spout design at the time of the son's accident was dissimilar from the design when the earlier accidents took place. The judge properly instructed the jury that if they believed the city's evidence, they must disregard the earlier accidents. This instruction cured any error there may have been in admitting Legg's evidence. The jury's verdict is affirmed.</w:t>
      </w:r>
    </w:p>
    <w:p w14:paraId="120CD05E" w14:textId="77777777" w:rsidR="002E49ED" w:rsidRPr="00A01EAA" w:rsidRDefault="002E49ED" w:rsidP="002E49ED">
      <w:pPr>
        <w:jc w:val="both"/>
        <w:rPr>
          <w:rFonts w:ascii="Calibri" w:hAnsi="Calibri" w:cs="Calibri"/>
          <w:sz w:val="22"/>
          <w:szCs w:val="22"/>
        </w:rPr>
      </w:pPr>
      <w:r w:rsidRPr="00A01EAA">
        <w:rPr>
          <w:rFonts w:ascii="Calibri" w:hAnsi="Calibri" w:cs="Calibri"/>
          <w:sz w:val="22"/>
          <w:szCs w:val="22"/>
        </w:rPr>
        <w:t>*</w:t>
      </w:r>
    </w:p>
    <w:p w14:paraId="5DFB02A6" w14:textId="77777777" w:rsidR="002E49ED" w:rsidRPr="00A01EAA" w:rsidRDefault="002E49ED" w:rsidP="009F5334">
      <w:pPr>
        <w:tabs>
          <w:tab w:val="left" w:pos="2987"/>
        </w:tabs>
        <w:jc w:val="both"/>
        <w:rPr>
          <w:rFonts w:ascii="Calibri" w:hAnsi="Calibri" w:cs="Calibri"/>
          <w:sz w:val="22"/>
          <w:szCs w:val="22"/>
        </w:rPr>
      </w:pPr>
    </w:p>
    <w:p w14:paraId="487B8B57" w14:textId="77777777" w:rsidR="00DD2382" w:rsidRDefault="00DD2382" w:rsidP="009F5334">
      <w:pPr>
        <w:tabs>
          <w:tab w:val="left" w:pos="2987"/>
        </w:tabs>
        <w:jc w:val="both"/>
        <w:rPr>
          <w:rFonts w:ascii="Calibri" w:hAnsi="Calibri" w:cs="Calibri"/>
          <w:sz w:val="22"/>
          <w:szCs w:val="22"/>
        </w:rPr>
      </w:pPr>
      <w:r>
        <w:rPr>
          <w:rFonts w:ascii="Calibri" w:hAnsi="Calibri" w:cs="Calibri"/>
          <w:sz w:val="22"/>
          <w:szCs w:val="22"/>
        </w:rPr>
        <w:t>Nov 13</w:t>
      </w:r>
      <w:r w:rsidRPr="00DD2382">
        <w:rPr>
          <w:rFonts w:ascii="Calibri" w:hAnsi="Calibri" w:cs="Calibri"/>
          <w:sz w:val="22"/>
          <w:szCs w:val="22"/>
          <w:vertAlign w:val="superscript"/>
        </w:rPr>
        <w:t>th</w:t>
      </w:r>
      <w:r>
        <w:rPr>
          <w:rFonts w:ascii="Calibri" w:hAnsi="Calibri" w:cs="Calibri"/>
          <w:sz w:val="22"/>
          <w:szCs w:val="22"/>
        </w:rPr>
        <w:t xml:space="preserve"> 2023 </w:t>
      </w:r>
    </w:p>
    <w:p w14:paraId="0E3B2AA8" w14:textId="7ED4E5A9" w:rsidR="002E49ED" w:rsidRDefault="00DD2382" w:rsidP="009F5334">
      <w:pPr>
        <w:tabs>
          <w:tab w:val="left" w:pos="2987"/>
        </w:tabs>
        <w:jc w:val="both"/>
        <w:rPr>
          <w:rFonts w:ascii="Calibri" w:hAnsi="Calibri" w:cs="Calibri"/>
          <w:sz w:val="22"/>
          <w:szCs w:val="22"/>
        </w:rPr>
      </w:pPr>
      <w:r>
        <w:rPr>
          <w:rFonts w:ascii="Calibri" w:hAnsi="Calibri" w:cs="Calibri"/>
          <w:sz w:val="22"/>
          <w:szCs w:val="22"/>
        </w:rPr>
        <w:t>Trammel v. U.S. 1980</w:t>
      </w:r>
    </w:p>
    <w:p w14:paraId="53B5C1B4" w14:textId="77777777" w:rsidR="00DD2382" w:rsidRPr="00A01EAA" w:rsidRDefault="00DD2382" w:rsidP="009F5334">
      <w:pPr>
        <w:tabs>
          <w:tab w:val="left" w:pos="2987"/>
        </w:tabs>
        <w:jc w:val="both"/>
        <w:rPr>
          <w:rFonts w:ascii="Calibri" w:hAnsi="Calibri" w:cs="Calibri"/>
          <w:sz w:val="22"/>
          <w:szCs w:val="22"/>
        </w:rPr>
      </w:pPr>
    </w:p>
    <w:p w14:paraId="4BBE10EC" w14:textId="297692E9" w:rsidR="002E49ED" w:rsidRDefault="00DD2382" w:rsidP="009F5334">
      <w:pPr>
        <w:tabs>
          <w:tab w:val="left" w:pos="2987"/>
        </w:tabs>
        <w:jc w:val="both"/>
        <w:rPr>
          <w:rFonts w:ascii="Calibri" w:hAnsi="Calibri" w:cs="Calibri"/>
          <w:sz w:val="22"/>
          <w:szCs w:val="22"/>
        </w:rPr>
      </w:pPr>
      <w:r>
        <w:rPr>
          <w:rFonts w:ascii="Calibri" w:hAnsi="Calibri" w:cs="Calibri"/>
          <w:sz w:val="22"/>
          <w:szCs w:val="22"/>
        </w:rPr>
        <w:t>Spousal Communication Privilege</w:t>
      </w:r>
    </w:p>
    <w:p w14:paraId="371D88E8" w14:textId="77777777" w:rsidR="00DD2382" w:rsidRPr="00A01EAA" w:rsidRDefault="00DD2382" w:rsidP="009F5334">
      <w:pPr>
        <w:tabs>
          <w:tab w:val="left" w:pos="2987"/>
        </w:tabs>
        <w:jc w:val="both"/>
        <w:rPr>
          <w:rFonts w:ascii="Calibri" w:hAnsi="Calibri" w:cs="Calibri"/>
          <w:sz w:val="22"/>
          <w:szCs w:val="22"/>
        </w:rPr>
      </w:pPr>
    </w:p>
    <w:sectPr w:rsidR="00DD2382" w:rsidRPr="00A01EAA">
      <w:footerReference w:type="even" r:id="rId203"/>
      <w:footerReference w:type="default" r:id="rId2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9E0E" w14:textId="77777777" w:rsidR="00133807" w:rsidRDefault="00133807" w:rsidP="00980CE1">
      <w:r>
        <w:separator/>
      </w:r>
    </w:p>
  </w:endnote>
  <w:endnote w:type="continuationSeparator" w:id="0">
    <w:p w14:paraId="26E97D6B" w14:textId="77777777" w:rsidR="00133807" w:rsidRDefault="00133807" w:rsidP="00980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83381461"/>
      <w:docPartObj>
        <w:docPartGallery w:val="Page Numbers (Bottom of Page)"/>
        <w:docPartUnique/>
      </w:docPartObj>
    </w:sdtPr>
    <w:sdtContent>
      <w:p w14:paraId="2B08132A" w14:textId="32968723" w:rsidR="00980CE1" w:rsidRDefault="00980CE1" w:rsidP="00D565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4D1ABF" w14:textId="77777777" w:rsidR="00980CE1" w:rsidRDefault="00980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20278403"/>
      <w:docPartObj>
        <w:docPartGallery w:val="Page Numbers (Bottom of Page)"/>
        <w:docPartUnique/>
      </w:docPartObj>
    </w:sdtPr>
    <w:sdtContent>
      <w:p w14:paraId="0F1215EB" w14:textId="5263F9C8" w:rsidR="00980CE1" w:rsidRDefault="00980CE1" w:rsidP="00D565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A6D3A5" w14:textId="77777777" w:rsidR="00980CE1" w:rsidRDefault="00980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96592" w14:textId="77777777" w:rsidR="00133807" w:rsidRDefault="00133807" w:rsidP="00980CE1">
      <w:r>
        <w:separator/>
      </w:r>
    </w:p>
  </w:footnote>
  <w:footnote w:type="continuationSeparator" w:id="0">
    <w:p w14:paraId="2BD85072" w14:textId="77777777" w:rsidR="00133807" w:rsidRDefault="00133807" w:rsidP="00980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63D2"/>
    <w:multiLevelType w:val="hybridMultilevel"/>
    <w:tmpl w:val="BD4C7E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D370A"/>
    <w:multiLevelType w:val="hybridMultilevel"/>
    <w:tmpl w:val="50AAEE30"/>
    <w:lvl w:ilvl="0" w:tplc="4488A7DA">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05AC3DCF"/>
    <w:multiLevelType w:val="hybridMultilevel"/>
    <w:tmpl w:val="F1C0E3AC"/>
    <w:lvl w:ilvl="0" w:tplc="8F226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564D80"/>
    <w:multiLevelType w:val="hybridMultilevel"/>
    <w:tmpl w:val="BF92EC28"/>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D1A32"/>
    <w:multiLevelType w:val="hybridMultilevel"/>
    <w:tmpl w:val="A9CEE546"/>
    <w:lvl w:ilvl="0" w:tplc="9CB2EC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1237DF"/>
    <w:multiLevelType w:val="multilevel"/>
    <w:tmpl w:val="FCCE35A4"/>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rFonts w:asciiTheme="minorHAnsi" w:eastAsiaTheme="minorEastAsia" w:hAnsiTheme="minorHAnsi" w:cstheme="minorBidi"/>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97C79B3"/>
    <w:multiLevelType w:val="hybridMultilevel"/>
    <w:tmpl w:val="84508D98"/>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A2C6937"/>
    <w:multiLevelType w:val="hybridMultilevel"/>
    <w:tmpl w:val="8152A9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7E3BAD"/>
    <w:multiLevelType w:val="hybridMultilevel"/>
    <w:tmpl w:val="127A2BD0"/>
    <w:lvl w:ilvl="0" w:tplc="4488A7DA">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0AD5338E"/>
    <w:multiLevelType w:val="hybridMultilevel"/>
    <w:tmpl w:val="856054EA"/>
    <w:lvl w:ilvl="0" w:tplc="6AB2CD24">
      <w:start w:val="1"/>
      <w:numFmt w:val="bullet"/>
      <w:lvlText w:val=""/>
      <w:lvlJc w:val="left"/>
      <w:pPr>
        <w:ind w:left="720" w:hanging="360"/>
      </w:pPr>
      <w:rPr>
        <w:rFonts w:ascii="Wingdings" w:eastAsiaTheme="minorEastAsia"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7514AE"/>
    <w:multiLevelType w:val="hybridMultilevel"/>
    <w:tmpl w:val="002AA29A"/>
    <w:lvl w:ilvl="0" w:tplc="5DAC150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F2435E"/>
    <w:multiLevelType w:val="hybridMultilevel"/>
    <w:tmpl w:val="7FB2485E"/>
    <w:lvl w:ilvl="0" w:tplc="4488A7D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2" w15:restartNumberingAfterBreak="0">
    <w:nsid w:val="0DBB740A"/>
    <w:multiLevelType w:val="hybridMultilevel"/>
    <w:tmpl w:val="A42A8E14"/>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F277814"/>
    <w:multiLevelType w:val="hybridMultilevel"/>
    <w:tmpl w:val="B8A2A9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91B9A"/>
    <w:multiLevelType w:val="hybridMultilevel"/>
    <w:tmpl w:val="23700C58"/>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012777"/>
    <w:multiLevelType w:val="hybridMultilevel"/>
    <w:tmpl w:val="D63E9C2A"/>
    <w:lvl w:ilvl="0" w:tplc="180037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11583F"/>
    <w:multiLevelType w:val="hybridMultilevel"/>
    <w:tmpl w:val="AB243888"/>
    <w:lvl w:ilvl="0" w:tplc="FAC4DD4E">
      <w:start w:val="1"/>
      <w:numFmt w:val="bullet"/>
      <w:lvlText w:val=""/>
      <w:lvlJc w:val="left"/>
      <w:pPr>
        <w:ind w:left="720" w:hanging="360"/>
      </w:pPr>
      <w:rPr>
        <w:rFonts w:ascii="Wingdings" w:eastAsiaTheme="minorEastAsia"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3E6036D"/>
    <w:multiLevelType w:val="multilevel"/>
    <w:tmpl w:val="2E3AB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4507099"/>
    <w:multiLevelType w:val="hybridMultilevel"/>
    <w:tmpl w:val="BEAC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56173E"/>
    <w:multiLevelType w:val="hybridMultilevel"/>
    <w:tmpl w:val="BBE26500"/>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7595F69"/>
    <w:multiLevelType w:val="hybridMultilevel"/>
    <w:tmpl w:val="3C34129E"/>
    <w:lvl w:ilvl="0" w:tplc="22AC91EA">
      <w:start w:val="1"/>
      <w:numFmt w:val="bullet"/>
      <w:lvlText w:val=""/>
      <w:lvlJc w:val="left"/>
      <w:pPr>
        <w:ind w:left="720" w:hanging="360"/>
      </w:pPr>
      <w:rPr>
        <w:rFonts w:ascii="Wingdings" w:eastAsiaTheme="minorEastAsia" w:hAnsi="Wingdings"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783320E"/>
    <w:multiLevelType w:val="hybridMultilevel"/>
    <w:tmpl w:val="F05ED3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89D6DCE"/>
    <w:multiLevelType w:val="hybridMultilevel"/>
    <w:tmpl w:val="80D4E3D6"/>
    <w:lvl w:ilvl="0" w:tplc="4488A7D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1C4D62A6"/>
    <w:multiLevelType w:val="hybridMultilevel"/>
    <w:tmpl w:val="A08A6332"/>
    <w:lvl w:ilvl="0" w:tplc="52A878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E0903B2"/>
    <w:multiLevelType w:val="hybridMultilevel"/>
    <w:tmpl w:val="C9C40154"/>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E782054"/>
    <w:multiLevelType w:val="hybridMultilevel"/>
    <w:tmpl w:val="4614D104"/>
    <w:lvl w:ilvl="0" w:tplc="04090019">
      <w:start w:val="1"/>
      <w:numFmt w:val="lowerLetter"/>
      <w:lvlText w:val="%1."/>
      <w:lvlJc w:val="left"/>
      <w:pPr>
        <w:ind w:left="144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17D0DEBE">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EA734C9"/>
    <w:multiLevelType w:val="hybridMultilevel"/>
    <w:tmpl w:val="604CD8F2"/>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5008EA"/>
    <w:multiLevelType w:val="hybridMultilevel"/>
    <w:tmpl w:val="486A9DE8"/>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FB5101D"/>
    <w:multiLevelType w:val="hybridMultilevel"/>
    <w:tmpl w:val="9932804A"/>
    <w:lvl w:ilvl="0" w:tplc="5DAC150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0D8425A"/>
    <w:multiLevelType w:val="hybridMultilevel"/>
    <w:tmpl w:val="B7D85722"/>
    <w:lvl w:ilvl="0" w:tplc="F3B88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0C4ECB"/>
    <w:multiLevelType w:val="hybridMultilevel"/>
    <w:tmpl w:val="F3549AB0"/>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4E72F1"/>
    <w:multiLevelType w:val="hybridMultilevel"/>
    <w:tmpl w:val="D650799E"/>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D20A76"/>
    <w:multiLevelType w:val="hybridMultilevel"/>
    <w:tmpl w:val="E7E6EE14"/>
    <w:lvl w:ilvl="0" w:tplc="55BA1F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C11CCE"/>
    <w:multiLevelType w:val="hybridMultilevel"/>
    <w:tmpl w:val="3F2AA218"/>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99445D4"/>
    <w:multiLevelType w:val="hybridMultilevel"/>
    <w:tmpl w:val="DFAAFB4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DF6CBF"/>
    <w:multiLevelType w:val="hybridMultilevel"/>
    <w:tmpl w:val="F6F0F272"/>
    <w:lvl w:ilvl="0" w:tplc="C9DC77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B337FE1"/>
    <w:multiLevelType w:val="hybridMultilevel"/>
    <w:tmpl w:val="63CC193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2B407085"/>
    <w:multiLevelType w:val="hybridMultilevel"/>
    <w:tmpl w:val="9684E456"/>
    <w:lvl w:ilvl="0" w:tplc="9A4830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5DE6A63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BAB0AF6"/>
    <w:multiLevelType w:val="hybridMultilevel"/>
    <w:tmpl w:val="6A26B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C794662"/>
    <w:multiLevelType w:val="hybridMultilevel"/>
    <w:tmpl w:val="AA284940"/>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D815F76"/>
    <w:multiLevelType w:val="hybridMultilevel"/>
    <w:tmpl w:val="1158C74A"/>
    <w:lvl w:ilvl="0" w:tplc="124C4A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1">
      <w:start w:val="1"/>
      <w:numFmt w:val="decimal"/>
      <w:lvlText w:val="%5)"/>
      <w:lvlJc w:val="left"/>
      <w:pPr>
        <w:ind w:left="72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15:restartNumberingAfterBreak="0">
    <w:nsid w:val="2E4A0DEC"/>
    <w:multiLevelType w:val="hybridMultilevel"/>
    <w:tmpl w:val="F340985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rPr>
        <w:rFonts w:asciiTheme="minorHAnsi" w:eastAsiaTheme="minorEastAsia" w:hAnsiTheme="minorHAnsi" w:cstheme="minorBidi"/>
      </w:r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2" w15:restartNumberingAfterBreak="0">
    <w:nsid w:val="33C416B1"/>
    <w:multiLevelType w:val="hybridMultilevel"/>
    <w:tmpl w:val="502056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5720492"/>
    <w:multiLevelType w:val="hybridMultilevel"/>
    <w:tmpl w:val="960606F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1">
      <w:start w:val="1"/>
      <w:numFmt w:val="decimal"/>
      <w:lvlText w:val="%5)"/>
      <w:lvlJc w:val="left"/>
      <w:pPr>
        <w:ind w:left="72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35DB4063"/>
    <w:multiLevelType w:val="hybridMultilevel"/>
    <w:tmpl w:val="C97052E2"/>
    <w:lvl w:ilvl="0" w:tplc="570A9D6C">
      <w:start w:val="1"/>
      <w:numFmt w:val="decimal"/>
      <w:lvlText w:val="(%1)"/>
      <w:lvlJc w:val="left"/>
      <w:pPr>
        <w:ind w:left="720" w:hanging="360"/>
      </w:pPr>
      <w:rPr>
        <w:rFonts w:hint="default"/>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5" w15:restartNumberingAfterBreak="0">
    <w:nsid w:val="38095DD2"/>
    <w:multiLevelType w:val="hybridMultilevel"/>
    <w:tmpl w:val="F52C4150"/>
    <w:lvl w:ilvl="0" w:tplc="4488A7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9A2976"/>
    <w:multiLevelType w:val="hybridMultilevel"/>
    <w:tmpl w:val="A17CA8C2"/>
    <w:lvl w:ilvl="0" w:tplc="4488A7D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7" w15:restartNumberingAfterBreak="0">
    <w:nsid w:val="38C75D94"/>
    <w:multiLevelType w:val="hybridMultilevel"/>
    <w:tmpl w:val="7BD65ADA"/>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A3A1195"/>
    <w:multiLevelType w:val="hybridMultilevel"/>
    <w:tmpl w:val="4E101944"/>
    <w:lvl w:ilvl="0" w:tplc="8BA4BF0E">
      <w:start w:val="1"/>
      <w:numFmt w:val="decimal"/>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3A4B11A8"/>
    <w:multiLevelType w:val="hybridMultilevel"/>
    <w:tmpl w:val="326A847C"/>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B8651E5"/>
    <w:multiLevelType w:val="hybridMultilevel"/>
    <w:tmpl w:val="9BF21B94"/>
    <w:lvl w:ilvl="0" w:tplc="34AE42E4">
      <w:start w:val="1"/>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D330424"/>
    <w:multiLevelType w:val="hybridMultilevel"/>
    <w:tmpl w:val="0786112E"/>
    <w:lvl w:ilvl="0" w:tplc="570A9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E0A5151"/>
    <w:multiLevelType w:val="hybridMultilevel"/>
    <w:tmpl w:val="94BC5C96"/>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1511173"/>
    <w:multiLevelType w:val="hybridMultilevel"/>
    <w:tmpl w:val="E1B6B88C"/>
    <w:lvl w:ilvl="0" w:tplc="570A9D6C">
      <w:start w:val="1"/>
      <w:numFmt w:val="decimal"/>
      <w:lvlText w:val="(%1)"/>
      <w:lvlJc w:val="left"/>
      <w:pPr>
        <w:ind w:left="720" w:hanging="360"/>
      </w:pPr>
      <w:rPr>
        <w:rFonts w:hint="default"/>
      </w:rPr>
    </w:lvl>
    <w:lvl w:ilvl="1" w:tplc="04090011">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22E2331"/>
    <w:multiLevelType w:val="hybridMultilevel"/>
    <w:tmpl w:val="9E50CDCE"/>
    <w:lvl w:ilvl="0" w:tplc="7932F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DD206A"/>
    <w:multiLevelType w:val="hybridMultilevel"/>
    <w:tmpl w:val="C6D0BFD2"/>
    <w:lvl w:ilvl="0" w:tplc="570A9D6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5A35212"/>
    <w:multiLevelType w:val="hybridMultilevel"/>
    <w:tmpl w:val="8834CF48"/>
    <w:lvl w:ilvl="0" w:tplc="8EA25934">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74A1F8C"/>
    <w:multiLevelType w:val="hybridMultilevel"/>
    <w:tmpl w:val="73B42AD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7C47D22"/>
    <w:multiLevelType w:val="hybridMultilevel"/>
    <w:tmpl w:val="13588516"/>
    <w:lvl w:ilvl="0" w:tplc="E55C78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9A32A19"/>
    <w:multiLevelType w:val="hybridMultilevel"/>
    <w:tmpl w:val="602E1900"/>
    <w:lvl w:ilvl="0" w:tplc="5DAC150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915D8D"/>
    <w:multiLevelType w:val="hybridMultilevel"/>
    <w:tmpl w:val="D0B69032"/>
    <w:lvl w:ilvl="0" w:tplc="F538F1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FF82569"/>
    <w:multiLevelType w:val="hybridMultilevel"/>
    <w:tmpl w:val="B3A20228"/>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62" w15:restartNumberingAfterBreak="0">
    <w:nsid w:val="500D4923"/>
    <w:multiLevelType w:val="hybridMultilevel"/>
    <w:tmpl w:val="57280C1C"/>
    <w:lvl w:ilvl="0" w:tplc="64602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05E5A9C"/>
    <w:multiLevelType w:val="multilevel"/>
    <w:tmpl w:val="B42EF346"/>
    <w:styleLink w:val="CurrentList2"/>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rPr>
        <w:rFonts w:asciiTheme="minorHAnsi" w:eastAsiaTheme="minorEastAsia" w:hAnsiTheme="minorHAnsi" w:cstheme="minorBidi"/>
      </w:r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4" w15:restartNumberingAfterBreak="0">
    <w:nsid w:val="533B36D7"/>
    <w:multiLevelType w:val="hybridMultilevel"/>
    <w:tmpl w:val="B0B6C0B6"/>
    <w:lvl w:ilvl="0" w:tplc="271248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183C27"/>
    <w:multiLevelType w:val="hybridMultilevel"/>
    <w:tmpl w:val="C590AF12"/>
    <w:lvl w:ilvl="0" w:tplc="324292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5DC1FAB"/>
    <w:multiLevelType w:val="hybridMultilevel"/>
    <w:tmpl w:val="3642F778"/>
    <w:lvl w:ilvl="0" w:tplc="4488A7DA">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7" w15:restartNumberingAfterBreak="0">
    <w:nsid w:val="573312DF"/>
    <w:multiLevelType w:val="hybridMultilevel"/>
    <w:tmpl w:val="C9D8E05A"/>
    <w:lvl w:ilvl="0" w:tplc="5DAC150E">
      <w:start w:val="1"/>
      <w:numFmt w:val="decimal"/>
      <w:lvlText w:val="(%1)"/>
      <w:lvlJc w:val="left"/>
      <w:pPr>
        <w:ind w:left="720" w:hanging="360"/>
      </w:pPr>
      <w:rPr>
        <w:rFonts w:asciiTheme="minorHAnsi" w:eastAsiaTheme="minorEastAsia"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7E111B2"/>
    <w:multiLevelType w:val="hybridMultilevel"/>
    <w:tmpl w:val="CA3E555A"/>
    <w:lvl w:ilvl="0" w:tplc="55CE53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88E10D3"/>
    <w:multiLevelType w:val="hybridMultilevel"/>
    <w:tmpl w:val="C30C1F2A"/>
    <w:lvl w:ilvl="0" w:tplc="5DAC150E">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9740B7E"/>
    <w:multiLevelType w:val="hybridMultilevel"/>
    <w:tmpl w:val="DFAAFB4C"/>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5A926B33"/>
    <w:multiLevelType w:val="hybridMultilevel"/>
    <w:tmpl w:val="9162CC08"/>
    <w:lvl w:ilvl="0" w:tplc="F78EB9C0">
      <w:start w:val="1"/>
      <w:numFmt w:val="bullet"/>
      <w:lvlText w:val="•"/>
      <w:lvlJc w:val="left"/>
      <w:pPr>
        <w:tabs>
          <w:tab w:val="num" w:pos="720"/>
        </w:tabs>
        <w:ind w:left="720" w:hanging="360"/>
      </w:pPr>
      <w:rPr>
        <w:rFonts w:ascii="Times New Roman" w:hAnsi="Times New Roman" w:hint="default"/>
      </w:rPr>
    </w:lvl>
    <w:lvl w:ilvl="1" w:tplc="6D8CF48A" w:tentative="1">
      <w:start w:val="1"/>
      <w:numFmt w:val="bullet"/>
      <w:lvlText w:val="•"/>
      <w:lvlJc w:val="left"/>
      <w:pPr>
        <w:tabs>
          <w:tab w:val="num" w:pos="1440"/>
        </w:tabs>
        <w:ind w:left="1440" w:hanging="360"/>
      </w:pPr>
      <w:rPr>
        <w:rFonts w:ascii="Times New Roman" w:hAnsi="Times New Roman" w:hint="default"/>
      </w:rPr>
    </w:lvl>
    <w:lvl w:ilvl="2" w:tplc="069C0F3A" w:tentative="1">
      <w:start w:val="1"/>
      <w:numFmt w:val="bullet"/>
      <w:lvlText w:val="•"/>
      <w:lvlJc w:val="left"/>
      <w:pPr>
        <w:tabs>
          <w:tab w:val="num" w:pos="2160"/>
        </w:tabs>
        <w:ind w:left="2160" w:hanging="360"/>
      </w:pPr>
      <w:rPr>
        <w:rFonts w:ascii="Times New Roman" w:hAnsi="Times New Roman" w:hint="default"/>
      </w:rPr>
    </w:lvl>
    <w:lvl w:ilvl="3" w:tplc="6C6E383A" w:tentative="1">
      <w:start w:val="1"/>
      <w:numFmt w:val="bullet"/>
      <w:lvlText w:val="•"/>
      <w:lvlJc w:val="left"/>
      <w:pPr>
        <w:tabs>
          <w:tab w:val="num" w:pos="2880"/>
        </w:tabs>
        <w:ind w:left="2880" w:hanging="360"/>
      </w:pPr>
      <w:rPr>
        <w:rFonts w:ascii="Times New Roman" w:hAnsi="Times New Roman" w:hint="default"/>
      </w:rPr>
    </w:lvl>
    <w:lvl w:ilvl="4" w:tplc="6628AC54" w:tentative="1">
      <w:start w:val="1"/>
      <w:numFmt w:val="bullet"/>
      <w:lvlText w:val="•"/>
      <w:lvlJc w:val="left"/>
      <w:pPr>
        <w:tabs>
          <w:tab w:val="num" w:pos="3600"/>
        </w:tabs>
        <w:ind w:left="3600" w:hanging="360"/>
      </w:pPr>
      <w:rPr>
        <w:rFonts w:ascii="Times New Roman" w:hAnsi="Times New Roman" w:hint="default"/>
      </w:rPr>
    </w:lvl>
    <w:lvl w:ilvl="5" w:tplc="96C0C5C2" w:tentative="1">
      <w:start w:val="1"/>
      <w:numFmt w:val="bullet"/>
      <w:lvlText w:val="•"/>
      <w:lvlJc w:val="left"/>
      <w:pPr>
        <w:tabs>
          <w:tab w:val="num" w:pos="4320"/>
        </w:tabs>
        <w:ind w:left="4320" w:hanging="360"/>
      </w:pPr>
      <w:rPr>
        <w:rFonts w:ascii="Times New Roman" w:hAnsi="Times New Roman" w:hint="default"/>
      </w:rPr>
    </w:lvl>
    <w:lvl w:ilvl="6" w:tplc="4AD09D6C" w:tentative="1">
      <w:start w:val="1"/>
      <w:numFmt w:val="bullet"/>
      <w:lvlText w:val="•"/>
      <w:lvlJc w:val="left"/>
      <w:pPr>
        <w:tabs>
          <w:tab w:val="num" w:pos="5040"/>
        </w:tabs>
        <w:ind w:left="5040" w:hanging="360"/>
      </w:pPr>
      <w:rPr>
        <w:rFonts w:ascii="Times New Roman" w:hAnsi="Times New Roman" w:hint="default"/>
      </w:rPr>
    </w:lvl>
    <w:lvl w:ilvl="7" w:tplc="BC64F32A" w:tentative="1">
      <w:start w:val="1"/>
      <w:numFmt w:val="bullet"/>
      <w:lvlText w:val="•"/>
      <w:lvlJc w:val="left"/>
      <w:pPr>
        <w:tabs>
          <w:tab w:val="num" w:pos="5760"/>
        </w:tabs>
        <w:ind w:left="5760" w:hanging="360"/>
      </w:pPr>
      <w:rPr>
        <w:rFonts w:ascii="Times New Roman" w:hAnsi="Times New Roman" w:hint="default"/>
      </w:rPr>
    </w:lvl>
    <w:lvl w:ilvl="8" w:tplc="2D709C38" w:tentative="1">
      <w:start w:val="1"/>
      <w:numFmt w:val="bullet"/>
      <w:lvlText w:val="•"/>
      <w:lvlJc w:val="left"/>
      <w:pPr>
        <w:tabs>
          <w:tab w:val="num" w:pos="6480"/>
        </w:tabs>
        <w:ind w:left="6480" w:hanging="360"/>
      </w:pPr>
      <w:rPr>
        <w:rFonts w:ascii="Times New Roman" w:hAnsi="Times New Roman" w:hint="default"/>
      </w:rPr>
    </w:lvl>
  </w:abstractNum>
  <w:abstractNum w:abstractNumId="72" w15:restartNumberingAfterBreak="0">
    <w:nsid w:val="5AAC439C"/>
    <w:multiLevelType w:val="hybridMultilevel"/>
    <w:tmpl w:val="FAEA77BA"/>
    <w:lvl w:ilvl="0" w:tplc="EB26BC9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BC02258"/>
    <w:multiLevelType w:val="hybridMultilevel"/>
    <w:tmpl w:val="8F8A2F4E"/>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BC141C0"/>
    <w:multiLevelType w:val="hybridMultilevel"/>
    <w:tmpl w:val="46569C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5D7049B5"/>
    <w:multiLevelType w:val="hybridMultilevel"/>
    <w:tmpl w:val="337EE4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E593E47"/>
    <w:multiLevelType w:val="hybridMultilevel"/>
    <w:tmpl w:val="C860BB1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7" w15:restartNumberingAfterBreak="0">
    <w:nsid w:val="5E75693F"/>
    <w:multiLevelType w:val="hybridMultilevel"/>
    <w:tmpl w:val="E818611E"/>
    <w:lvl w:ilvl="0" w:tplc="04090015">
      <w:start w:val="1"/>
      <w:numFmt w:val="upp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8" w15:restartNumberingAfterBreak="0">
    <w:nsid w:val="5EB06342"/>
    <w:multiLevelType w:val="multilevel"/>
    <w:tmpl w:val="BEDA5D76"/>
    <w:styleLink w:val="CurrentList3"/>
    <w:lvl w:ilvl="0">
      <w:start w:val="1"/>
      <w:numFmt w:val="decimal"/>
      <w:lvlText w:val="(%1)"/>
      <w:lvlJc w:val="left"/>
      <w:pPr>
        <w:ind w:left="3600" w:hanging="360"/>
      </w:pPr>
      <w:rPr>
        <w:rFonts w:hint="default"/>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79" w15:restartNumberingAfterBreak="0">
    <w:nsid w:val="60B373F1"/>
    <w:multiLevelType w:val="hybridMultilevel"/>
    <w:tmpl w:val="A244BD9E"/>
    <w:lvl w:ilvl="0" w:tplc="E88624E0">
      <w:start w:val="1"/>
      <w:numFmt w:val="decimal"/>
      <w:lvlText w:val="%1."/>
      <w:lvlJc w:val="left"/>
      <w:pPr>
        <w:ind w:left="1080" w:hanging="360"/>
      </w:pPr>
      <w:rPr>
        <w:rFonts w:hint="default"/>
      </w:rPr>
    </w:lvl>
    <w:lvl w:ilvl="1" w:tplc="570A9D6C">
      <w:start w:val="1"/>
      <w:numFmt w:val="decimal"/>
      <w:lvlText w:val="(%2)"/>
      <w:lvlJc w:val="left"/>
      <w:pPr>
        <w:ind w:left="720" w:hanging="360"/>
      </w:pPr>
      <w:rPr>
        <w:rFonts w:hint="default"/>
      </w:rPr>
    </w:lvl>
    <w:lvl w:ilvl="2" w:tplc="0409001B">
      <w:start w:val="1"/>
      <w:numFmt w:val="lowerRoman"/>
      <w:lvlText w:val="%3."/>
      <w:lvlJc w:val="right"/>
      <w:pPr>
        <w:ind w:left="2520" w:hanging="180"/>
      </w:pPr>
    </w:lvl>
    <w:lvl w:ilvl="3" w:tplc="034011FE">
      <w:start w:val="1"/>
      <w:numFmt w:val="decimal"/>
      <w:lvlText w:val="%4."/>
      <w:lvlJc w:val="left"/>
      <w:pPr>
        <w:ind w:left="3240" w:hanging="360"/>
      </w:pPr>
      <w:rPr>
        <w:rFonts w:asciiTheme="minorHAnsi" w:eastAsiaTheme="minorEastAsia" w:hAnsiTheme="minorHAnsi" w:cstheme="minorBidi"/>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32E4DEA">
      <w:start w:val="1"/>
      <w:numFmt w:val="upperLetter"/>
      <w:lvlText w:val="%7."/>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61041E38"/>
    <w:multiLevelType w:val="hybridMultilevel"/>
    <w:tmpl w:val="F6665CC2"/>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96C29B3"/>
    <w:multiLevelType w:val="hybridMultilevel"/>
    <w:tmpl w:val="F0EE72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FF65EE"/>
    <w:multiLevelType w:val="hybridMultilevel"/>
    <w:tmpl w:val="E188CE14"/>
    <w:lvl w:ilvl="0" w:tplc="46E299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E270E33"/>
    <w:multiLevelType w:val="hybridMultilevel"/>
    <w:tmpl w:val="8406713E"/>
    <w:lvl w:ilvl="0" w:tplc="F3F6B5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1256F66"/>
    <w:multiLevelType w:val="hybridMultilevel"/>
    <w:tmpl w:val="7CC03F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5B641A0">
      <w:start w:val="1"/>
      <w:numFmt w:val="decimal"/>
      <w:lvlText w:val="%3)"/>
      <w:lvlJc w:val="left"/>
      <w:pPr>
        <w:ind w:left="2340" w:hanging="360"/>
      </w:pPr>
      <w:rPr>
        <w:rFonts w:hint="default"/>
      </w:rPr>
    </w:lvl>
    <w:lvl w:ilvl="3" w:tplc="04090015">
      <w:start w:val="1"/>
      <w:numFmt w:val="upp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1702667"/>
    <w:multiLevelType w:val="hybridMultilevel"/>
    <w:tmpl w:val="C7FE01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71B573AD"/>
    <w:multiLevelType w:val="hybridMultilevel"/>
    <w:tmpl w:val="D45ED4D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711A6112">
      <w:start w:val="1"/>
      <w:numFmt w:val="decimal"/>
      <w:lvlText w:val="%3."/>
      <w:lvlJc w:val="left"/>
      <w:pPr>
        <w:ind w:left="2340" w:hanging="360"/>
      </w:pPr>
      <w:rPr>
        <w:rFonts w:hint="default"/>
      </w:rPr>
    </w:lvl>
    <w:lvl w:ilvl="3" w:tplc="4488A7DA">
      <w:start w:val="1"/>
      <w:numFmt w:val="decimal"/>
      <w:lvlText w:val="%4."/>
      <w:lvlJc w:val="left"/>
      <w:pPr>
        <w:ind w:left="720" w:hanging="360"/>
      </w:pPr>
      <w:rPr>
        <w:rFonts w:hint="default"/>
      </w:rPr>
    </w:lvl>
    <w:lvl w:ilvl="4" w:tplc="1FA42D4E">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71D956F4"/>
    <w:multiLevelType w:val="hybridMultilevel"/>
    <w:tmpl w:val="41084D1E"/>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8" w15:restartNumberingAfterBreak="0">
    <w:nsid w:val="73234412"/>
    <w:multiLevelType w:val="hybridMultilevel"/>
    <w:tmpl w:val="001C93D6"/>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36946CD"/>
    <w:multiLevelType w:val="hybridMultilevel"/>
    <w:tmpl w:val="DD64BDDE"/>
    <w:lvl w:ilvl="0" w:tplc="FC0020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753A7C31"/>
    <w:multiLevelType w:val="hybridMultilevel"/>
    <w:tmpl w:val="EC0641D2"/>
    <w:lvl w:ilvl="0" w:tplc="4488A7DA">
      <w:start w:val="1"/>
      <w:numFmt w:val="decimal"/>
      <w:lvlText w:val="%1."/>
      <w:lvlJc w:val="left"/>
      <w:pPr>
        <w:ind w:left="72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1" w15:restartNumberingAfterBreak="0">
    <w:nsid w:val="77315FC8"/>
    <w:multiLevelType w:val="hybridMultilevel"/>
    <w:tmpl w:val="18942D66"/>
    <w:lvl w:ilvl="0" w:tplc="E59057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8262AAE"/>
    <w:multiLevelType w:val="hybridMultilevel"/>
    <w:tmpl w:val="38F0C34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15">
      <w:start w:val="1"/>
      <w:numFmt w:val="upperLetter"/>
      <w:lvlText w:val="%7."/>
      <w:lvlJc w:val="left"/>
      <w:pPr>
        <w:ind w:left="72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9143FED"/>
    <w:multiLevelType w:val="hybridMultilevel"/>
    <w:tmpl w:val="F8661BF8"/>
    <w:lvl w:ilvl="0" w:tplc="570A9D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570A9D6C">
      <w:start w:val="1"/>
      <w:numFmt w:val="decimal"/>
      <w:lvlText w:val="(%5)"/>
      <w:lvlJc w:val="left"/>
      <w:pPr>
        <w:ind w:left="720" w:hanging="360"/>
      </w:pPr>
      <w:rPr>
        <w:rFonts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9D418A8"/>
    <w:multiLevelType w:val="hybridMultilevel"/>
    <w:tmpl w:val="2A9AA9B8"/>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5" w15:restartNumberingAfterBreak="0">
    <w:nsid w:val="79E63750"/>
    <w:multiLevelType w:val="hybridMultilevel"/>
    <w:tmpl w:val="8DA0B296"/>
    <w:lvl w:ilvl="0" w:tplc="B3EE2B3C">
      <w:start w:val="1"/>
      <w:numFmt w:val="bullet"/>
      <w:lvlText w:val="•"/>
      <w:lvlJc w:val="left"/>
      <w:pPr>
        <w:tabs>
          <w:tab w:val="num" w:pos="720"/>
        </w:tabs>
        <w:ind w:left="720" w:hanging="360"/>
      </w:pPr>
      <w:rPr>
        <w:rFonts w:ascii="Times New Roman" w:hAnsi="Times New Roman" w:hint="default"/>
      </w:rPr>
    </w:lvl>
    <w:lvl w:ilvl="1" w:tplc="12E2D5F8" w:tentative="1">
      <w:start w:val="1"/>
      <w:numFmt w:val="bullet"/>
      <w:lvlText w:val="•"/>
      <w:lvlJc w:val="left"/>
      <w:pPr>
        <w:tabs>
          <w:tab w:val="num" w:pos="1440"/>
        </w:tabs>
        <w:ind w:left="1440" w:hanging="360"/>
      </w:pPr>
      <w:rPr>
        <w:rFonts w:ascii="Times New Roman" w:hAnsi="Times New Roman" w:hint="default"/>
      </w:rPr>
    </w:lvl>
    <w:lvl w:ilvl="2" w:tplc="4420D37C" w:tentative="1">
      <w:start w:val="1"/>
      <w:numFmt w:val="bullet"/>
      <w:lvlText w:val="•"/>
      <w:lvlJc w:val="left"/>
      <w:pPr>
        <w:tabs>
          <w:tab w:val="num" w:pos="2160"/>
        </w:tabs>
        <w:ind w:left="2160" w:hanging="360"/>
      </w:pPr>
      <w:rPr>
        <w:rFonts w:ascii="Times New Roman" w:hAnsi="Times New Roman" w:hint="default"/>
      </w:rPr>
    </w:lvl>
    <w:lvl w:ilvl="3" w:tplc="BDF4C376" w:tentative="1">
      <w:start w:val="1"/>
      <w:numFmt w:val="bullet"/>
      <w:lvlText w:val="•"/>
      <w:lvlJc w:val="left"/>
      <w:pPr>
        <w:tabs>
          <w:tab w:val="num" w:pos="2880"/>
        </w:tabs>
        <w:ind w:left="2880" w:hanging="360"/>
      </w:pPr>
      <w:rPr>
        <w:rFonts w:ascii="Times New Roman" w:hAnsi="Times New Roman" w:hint="default"/>
      </w:rPr>
    </w:lvl>
    <w:lvl w:ilvl="4" w:tplc="30BAA9C4" w:tentative="1">
      <w:start w:val="1"/>
      <w:numFmt w:val="bullet"/>
      <w:lvlText w:val="•"/>
      <w:lvlJc w:val="left"/>
      <w:pPr>
        <w:tabs>
          <w:tab w:val="num" w:pos="3600"/>
        </w:tabs>
        <w:ind w:left="3600" w:hanging="360"/>
      </w:pPr>
      <w:rPr>
        <w:rFonts w:ascii="Times New Roman" w:hAnsi="Times New Roman" w:hint="default"/>
      </w:rPr>
    </w:lvl>
    <w:lvl w:ilvl="5" w:tplc="2E280556" w:tentative="1">
      <w:start w:val="1"/>
      <w:numFmt w:val="bullet"/>
      <w:lvlText w:val="•"/>
      <w:lvlJc w:val="left"/>
      <w:pPr>
        <w:tabs>
          <w:tab w:val="num" w:pos="4320"/>
        </w:tabs>
        <w:ind w:left="4320" w:hanging="360"/>
      </w:pPr>
      <w:rPr>
        <w:rFonts w:ascii="Times New Roman" w:hAnsi="Times New Roman" w:hint="default"/>
      </w:rPr>
    </w:lvl>
    <w:lvl w:ilvl="6" w:tplc="FA287DEE" w:tentative="1">
      <w:start w:val="1"/>
      <w:numFmt w:val="bullet"/>
      <w:lvlText w:val="•"/>
      <w:lvlJc w:val="left"/>
      <w:pPr>
        <w:tabs>
          <w:tab w:val="num" w:pos="5040"/>
        </w:tabs>
        <w:ind w:left="5040" w:hanging="360"/>
      </w:pPr>
      <w:rPr>
        <w:rFonts w:ascii="Times New Roman" w:hAnsi="Times New Roman" w:hint="default"/>
      </w:rPr>
    </w:lvl>
    <w:lvl w:ilvl="7" w:tplc="8DD0D1D0" w:tentative="1">
      <w:start w:val="1"/>
      <w:numFmt w:val="bullet"/>
      <w:lvlText w:val="•"/>
      <w:lvlJc w:val="left"/>
      <w:pPr>
        <w:tabs>
          <w:tab w:val="num" w:pos="5760"/>
        </w:tabs>
        <w:ind w:left="5760" w:hanging="360"/>
      </w:pPr>
      <w:rPr>
        <w:rFonts w:ascii="Times New Roman" w:hAnsi="Times New Roman" w:hint="default"/>
      </w:rPr>
    </w:lvl>
    <w:lvl w:ilvl="8" w:tplc="8E1E8542" w:tentative="1">
      <w:start w:val="1"/>
      <w:numFmt w:val="bullet"/>
      <w:lvlText w:val="•"/>
      <w:lvlJc w:val="left"/>
      <w:pPr>
        <w:tabs>
          <w:tab w:val="num" w:pos="6480"/>
        </w:tabs>
        <w:ind w:left="6480" w:hanging="360"/>
      </w:pPr>
      <w:rPr>
        <w:rFonts w:ascii="Times New Roman" w:hAnsi="Times New Roman" w:hint="default"/>
      </w:rPr>
    </w:lvl>
  </w:abstractNum>
  <w:abstractNum w:abstractNumId="96" w15:restartNumberingAfterBreak="0">
    <w:nsid w:val="7BE130C2"/>
    <w:multiLevelType w:val="hybridMultilevel"/>
    <w:tmpl w:val="83560FD4"/>
    <w:lvl w:ilvl="0" w:tplc="5DAC150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C115C63"/>
    <w:multiLevelType w:val="hybridMultilevel"/>
    <w:tmpl w:val="9CEEFD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805024">
    <w:abstractNumId w:val="67"/>
  </w:num>
  <w:num w:numId="2" w16cid:durableId="1143808607">
    <w:abstractNumId w:val="84"/>
  </w:num>
  <w:num w:numId="3" w16cid:durableId="1345352870">
    <w:abstractNumId w:val="4"/>
  </w:num>
  <w:num w:numId="4" w16cid:durableId="1075786424">
    <w:abstractNumId w:val="72"/>
  </w:num>
  <w:num w:numId="5" w16cid:durableId="353843234">
    <w:abstractNumId w:val="68"/>
  </w:num>
  <w:num w:numId="6" w16cid:durableId="893780662">
    <w:abstractNumId w:val="32"/>
  </w:num>
  <w:num w:numId="7" w16cid:durableId="780223119">
    <w:abstractNumId w:val="82"/>
  </w:num>
  <w:num w:numId="8" w16cid:durableId="334039558">
    <w:abstractNumId w:val="2"/>
  </w:num>
  <w:num w:numId="9" w16cid:durableId="1037316699">
    <w:abstractNumId w:val="89"/>
  </w:num>
  <w:num w:numId="10" w16cid:durableId="267586234">
    <w:abstractNumId w:val="23"/>
  </w:num>
  <w:num w:numId="11" w16cid:durableId="1532301506">
    <w:abstractNumId w:val="40"/>
  </w:num>
  <w:num w:numId="12" w16cid:durableId="1544361587">
    <w:abstractNumId w:val="29"/>
  </w:num>
  <w:num w:numId="13" w16cid:durableId="1965964301">
    <w:abstractNumId w:val="91"/>
  </w:num>
  <w:num w:numId="14" w16cid:durableId="1030833600">
    <w:abstractNumId w:val="64"/>
  </w:num>
  <w:num w:numId="15" w16cid:durableId="1714452799">
    <w:abstractNumId w:val="95"/>
  </w:num>
  <w:num w:numId="16" w16cid:durableId="1498614998">
    <w:abstractNumId w:val="34"/>
  </w:num>
  <w:num w:numId="17" w16cid:durableId="661279339">
    <w:abstractNumId w:val="65"/>
  </w:num>
  <w:num w:numId="18" w16cid:durableId="1522934164">
    <w:abstractNumId w:val="48"/>
  </w:num>
  <w:num w:numId="19" w16cid:durableId="1760255784">
    <w:abstractNumId w:val="57"/>
  </w:num>
  <w:num w:numId="20" w16cid:durableId="2006204289">
    <w:abstractNumId w:val="15"/>
  </w:num>
  <w:num w:numId="21" w16cid:durableId="1830749334">
    <w:abstractNumId w:val="50"/>
  </w:num>
  <w:num w:numId="22" w16cid:durableId="971861749">
    <w:abstractNumId w:val="58"/>
  </w:num>
  <w:num w:numId="23" w16cid:durableId="722409860">
    <w:abstractNumId w:val="45"/>
  </w:num>
  <w:num w:numId="24" w16cid:durableId="626935720">
    <w:abstractNumId w:val="37"/>
  </w:num>
  <w:num w:numId="25" w16cid:durableId="1223130149">
    <w:abstractNumId w:val="79"/>
  </w:num>
  <w:num w:numId="26" w16cid:durableId="1053624632">
    <w:abstractNumId w:val="86"/>
  </w:num>
  <w:num w:numId="27" w16cid:durableId="864174460">
    <w:abstractNumId w:val="5"/>
  </w:num>
  <w:num w:numId="28" w16cid:durableId="1462923917">
    <w:abstractNumId w:val="41"/>
  </w:num>
  <w:num w:numId="29" w16cid:durableId="1242377299">
    <w:abstractNumId w:val="63"/>
  </w:num>
  <w:num w:numId="30" w16cid:durableId="674184023">
    <w:abstractNumId w:val="42"/>
  </w:num>
  <w:num w:numId="31" w16cid:durableId="1571577453">
    <w:abstractNumId w:val="97"/>
  </w:num>
  <w:num w:numId="32" w16cid:durableId="7561013">
    <w:abstractNumId w:val="62"/>
  </w:num>
  <w:num w:numId="33" w16cid:durableId="1780177180">
    <w:abstractNumId w:val="25"/>
  </w:num>
  <w:num w:numId="34" w16cid:durableId="227301678">
    <w:abstractNumId w:val="3"/>
  </w:num>
  <w:num w:numId="35" w16cid:durableId="228882763">
    <w:abstractNumId w:val="60"/>
  </w:num>
  <w:num w:numId="36" w16cid:durableId="708724592">
    <w:abstractNumId w:val="69"/>
  </w:num>
  <w:num w:numId="37" w16cid:durableId="973826175">
    <w:abstractNumId w:val="10"/>
  </w:num>
  <w:num w:numId="38" w16cid:durableId="2082942724">
    <w:abstractNumId w:val="83"/>
  </w:num>
  <w:num w:numId="39" w16cid:durableId="540438606">
    <w:abstractNumId w:val="28"/>
  </w:num>
  <w:num w:numId="40" w16cid:durableId="1977829880">
    <w:abstractNumId w:val="35"/>
  </w:num>
  <w:num w:numId="41" w16cid:durableId="1151293914">
    <w:abstractNumId w:val="59"/>
  </w:num>
  <w:num w:numId="42" w16cid:durableId="400913283">
    <w:abstractNumId w:val="54"/>
  </w:num>
  <w:num w:numId="43" w16cid:durableId="1907569173">
    <w:abstractNumId w:val="96"/>
  </w:num>
  <w:num w:numId="44" w16cid:durableId="2097163808">
    <w:abstractNumId w:val="31"/>
  </w:num>
  <w:num w:numId="45" w16cid:durableId="1942714644">
    <w:abstractNumId w:val="49"/>
  </w:num>
  <w:num w:numId="46" w16cid:durableId="1356420447">
    <w:abstractNumId w:val="80"/>
  </w:num>
  <w:num w:numId="47" w16cid:durableId="594175337">
    <w:abstractNumId w:val="52"/>
  </w:num>
  <w:num w:numId="48" w16cid:durableId="1620986002">
    <w:abstractNumId w:val="73"/>
  </w:num>
  <w:num w:numId="49" w16cid:durableId="39131642">
    <w:abstractNumId w:val="47"/>
  </w:num>
  <w:num w:numId="50" w16cid:durableId="1275484248">
    <w:abstractNumId w:val="81"/>
  </w:num>
  <w:num w:numId="51" w16cid:durableId="210847858">
    <w:abstractNumId w:val="88"/>
  </w:num>
  <w:num w:numId="52" w16cid:durableId="1155948360">
    <w:abstractNumId w:val="24"/>
  </w:num>
  <w:num w:numId="53" w16cid:durableId="1740711182">
    <w:abstractNumId w:val="12"/>
  </w:num>
  <w:num w:numId="54" w16cid:durableId="1619872413">
    <w:abstractNumId w:val="33"/>
  </w:num>
  <w:num w:numId="55" w16cid:durableId="955335271">
    <w:abstractNumId w:val="39"/>
  </w:num>
  <w:num w:numId="56" w16cid:durableId="117379588">
    <w:abstractNumId w:val="55"/>
  </w:num>
  <w:num w:numId="57" w16cid:durableId="1212233011">
    <w:abstractNumId w:val="27"/>
  </w:num>
  <w:num w:numId="58" w16cid:durableId="477960351">
    <w:abstractNumId w:val="44"/>
  </w:num>
  <w:num w:numId="59" w16cid:durableId="406390416">
    <w:abstractNumId w:val="78"/>
  </w:num>
  <w:num w:numId="60" w16cid:durableId="1091395733">
    <w:abstractNumId w:val="93"/>
  </w:num>
  <w:num w:numId="61" w16cid:durableId="1332609728">
    <w:abstractNumId w:val="38"/>
  </w:num>
  <w:num w:numId="62" w16cid:durableId="1634868975">
    <w:abstractNumId w:val="0"/>
  </w:num>
  <w:num w:numId="63" w16cid:durableId="2067416439">
    <w:abstractNumId w:val="43"/>
  </w:num>
  <w:num w:numId="64" w16cid:durableId="1386101403">
    <w:abstractNumId w:val="13"/>
  </w:num>
  <w:num w:numId="65" w16cid:durableId="1222719193">
    <w:abstractNumId w:val="87"/>
  </w:num>
  <w:num w:numId="66" w16cid:durableId="1700466844">
    <w:abstractNumId w:val="76"/>
  </w:num>
  <w:num w:numId="67" w16cid:durableId="1976522979">
    <w:abstractNumId w:val="46"/>
  </w:num>
  <w:num w:numId="68" w16cid:durableId="1060596356">
    <w:abstractNumId w:val="26"/>
  </w:num>
  <w:num w:numId="69" w16cid:durableId="2020236266">
    <w:abstractNumId w:val="94"/>
  </w:num>
  <w:num w:numId="70" w16cid:durableId="219755893">
    <w:abstractNumId w:val="1"/>
  </w:num>
  <w:num w:numId="71" w16cid:durableId="1997802309">
    <w:abstractNumId w:val="22"/>
  </w:num>
  <w:num w:numId="72" w16cid:durableId="989289978">
    <w:abstractNumId w:val="11"/>
  </w:num>
  <w:num w:numId="73" w16cid:durableId="1274171779">
    <w:abstractNumId w:val="66"/>
  </w:num>
  <w:num w:numId="74" w16cid:durableId="1833330882">
    <w:abstractNumId w:val="19"/>
  </w:num>
  <w:num w:numId="75" w16cid:durableId="278873502">
    <w:abstractNumId w:val="14"/>
  </w:num>
  <w:num w:numId="76" w16cid:durableId="324285082">
    <w:abstractNumId w:val="8"/>
  </w:num>
  <w:num w:numId="77" w16cid:durableId="338000833">
    <w:abstractNumId w:val="90"/>
  </w:num>
  <w:num w:numId="78" w16cid:durableId="1197625448">
    <w:abstractNumId w:val="75"/>
  </w:num>
  <w:num w:numId="79" w16cid:durableId="1796870468">
    <w:abstractNumId w:val="30"/>
  </w:num>
  <w:num w:numId="80" w16cid:durableId="179052464">
    <w:abstractNumId w:val="6"/>
  </w:num>
  <w:num w:numId="81" w16cid:durableId="1869105707">
    <w:abstractNumId w:val="36"/>
  </w:num>
  <w:num w:numId="82" w16cid:durableId="2117289873">
    <w:abstractNumId w:val="51"/>
  </w:num>
  <w:num w:numId="83" w16cid:durableId="776800841">
    <w:abstractNumId w:val="53"/>
  </w:num>
  <w:num w:numId="84" w16cid:durableId="1714619194">
    <w:abstractNumId w:val="85"/>
  </w:num>
  <w:num w:numId="85" w16cid:durableId="1342319758">
    <w:abstractNumId w:val="7"/>
  </w:num>
  <w:num w:numId="86" w16cid:durableId="2094012376">
    <w:abstractNumId w:val="92"/>
  </w:num>
  <w:num w:numId="87" w16cid:durableId="433013280">
    <w:abstractNumId w:val="18"/>
  </w:num>
  <w:num w:numId="88" w16cid:durableId="271935293">
    <w:abstractNumId w:val="77"/>
  </w:num>
  <w:num w:numId="89" w16cid:durableId="1860772631">
    <w:abstractNumId w:val="61"/>
  </w:num>
  <w:num w:numId="90" w16cid:durableId="1769813969">
    <w:abstractNumId w:val="20"/>
  </w:num>
  <w:num w:numId="91" w16cid:durableId="174266198">
    <w:abstractNumId w:val="16"/>
  </w:num>
  <w:num w:numId="92" w16cid:durableId="452863776">
    <w:abstractNumId w:val="9"/>
  </w:num>
  <w:num w:numId="93" w16cid:durableId="1250848423">
    <w:abstractNumId w:val="56"/>
  </w:num>
  <w:num w:numId="94" w16cid:durableId="169834796">
    <w:abstractNumId w:val="74"/>
  </w:num>
  <w:num w:numId="95" w16cid:durableId="888221015">
    <w:abstractNumId w:val="17"/>
  </w:num>
  <w:num w:numId="96" w16cid:durableId="1883319692">
    <w:abstractNumId w:val="21"/>
  </w:num>
  <w:num w:numId="97" w16cid:durableId="566302856">
    <w:abstractNumId w:val="70"/>
  </w:num>
  <w:num w:numId="98" w16cid:durableId="1006900186">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63"/>
    <w:rsid w:val="00002566"/>
    <w:rsid w:val="00004AED"/>
    <w:rsid w:val="000075FD"/>
    <w:rsid w:val="00010820"/>
    <w:rsid w:val="0001560B"/>
    <w:rsid w:val="000176F6"/>
    <w:rsid w:val="000229A8"/>
    <w:rsid w:val="00024557"/>
    <w:rsid w:val="00026735"/>
    <w:rsid w:val="00027228"/>
    <w:rsid w:val="00046C9F"/>
    <w:rsid w:val="00050AE4"/>
    <w:rsid w:val="0005754D"/>
    <w:rsid w:val="00071E8A"/>
    <w:rsid w:val="000726B6"/>
    <w:rsid w:val="000732A3"/>
    <w:rsid w:val="00076B28"/>
    <w:rsid w:val="000771F9"/>
    <w:rsid w:val="00082845"/>
    <w:rsid w:val="00087096"/>
    <w:rsid w:val="00087F8D"/>
    <w:rsid w:val="00090827"/>
    <w:rsid w:val="000A2A57"/>
    <w:rsid w:val="000A5EF5"/>
    <w:rsid w:val="000A653C"/>
    <w:rsid w:val="000A67F7"/>
    <w:rsid w:val="000A7906"/>
    <w:rsid w:val="000B035D"/>
    <w:rsid w:val="000B04B7"/>
    <w:rsid w:val="000C07D4"/>
    <w:rsid w:val="000C4192"/>
    <w:rsid w:val="000C5045"/>
    <w:rsid w:val="000C52AF"/>
    <w:rsid w:val="000D793D"/>
    <w:rsid w:val="000E5821"/>
    <w:rsid w:val="000F5F3A"/>
    <w:rsid w:val="0010176D"/>
    <w:rsid w:val="00110E48"/>
    <w:rsid w:val="00121D6C"/>
    <w:rsid w:val="001252F1"/>
    <w:rsid w:val="001263A4"/>
    <w:rsid w:val="00133807"/>
    <w:rsid w:val="00135413"/>
    <w:rsid w:val="00136A74"/>
    <w:rsid w:val="00137BAE"/>
    <w:rsid w:val="00146481"/>
    <w:rsid w:val="00146DC2"/>
    <w:rsid w:val="00174157"/>
    <w:rsid w:val="00175127"/>
    <w:rsid w:val="001764A9"/>
    <w:rsid w:val="00185669"/>
    <w:rsid w:val="00185AE6"/>
    <w:rsid w:val="001A4D7C"/>
    <w:rsid w:val="001A6C6C"/>
    <w:rsid w:val="001B51F0"/>
    <w:rsid w:val="001B6DE5"/>
    <w:rsid w:val="001C2547"/>
    <w:rsid w:val="001C5A2B"/>
    <w:rsid w:val="001C68C9"/>
    <w:rsid w:val="001C6BCF"/>
    <w:rsid w:val="001C7D25"/>
    <w:rsid w:val="001D1B71"/>
    <w:rsid w:val="001D26E7"/>
    <w:rsid w:val="001D547F"/>
    <w:rsid w:val="001D6E15"/>
    <w:rsid w:val="001E0DFA"/>
    <w:rsid w:val="001E3109"/>
    <w:rsid w:val="001F17D1"/>
    <w:rsid w:val="001F1A57"/>
    <w:rsid w:val="00201505"/>
    <w:rsid w:val="002044BD"/>
    <w:rsid w:val="00205423"/>
    <w:rsid w:val="00207FF1"/>
    <w:rsid w:val="00213E63"/>
    <w:rsid w:val="00231D69"/>
    <w:rsid w:val="00232074"/>
    <w:rsid w:val="002354D6"/>
    <w:rsid w:val="00237C99"/>
    <w:rsid w:val="00265A6D"/>
    <w:rsid w:val="00280E48"/>
    <w:rsid w:val="00282EA6"/>
    <w:rsid w:val="002851BE"/>
    <w:rsid w:val="00293A22"/>
    <w:rsid w:val="00294830"/>
    <w:rsid w:val="002956D5"/>
    <w:rsid w:val="002A1F63"/>
    <w:rsid w:val="002C3FFF"/>
    <w:rsid w:val="002C60CC"/>
    <w:rsid w:val="002C77DE"/>
    <w:rsid w:val="002D0BB4"/>
    <w:rsid w:val="002D2FE7"/>
    <w:rsid w:val="002D3D13"/>
    <w:rsid w:val="002D52D2"/>
    <w:rsid w:val="002E49ED"/>
    <w:rsid w:val="002E4AAE"/>
    <w:rsid w:val="002E5746"/>
    <w:rsid w:val="002E7F67"/>
    <w:rsid w:val="00300470"/>
    <w:rsid w:val="0030102B"/>
    <w:rsid w:val="003036AE"/>
    <w:rsid w:val="00303A35"/>
    <w:rsid w:val="00311D86"/>
    <w:rsid w:val="00315032"/>
    <w:rsid w:val="0032170E"/>
    <w:rsid w:val="00323595"/>
    <w:rsid w:val="00325962"/>
    <w:rsid w:val="003269EA"/>
    <w:rsid w:val="00326BF5"/>
    <w:rsid w:val="00335FCD"/>
    <w:rsid w:val="00351EA9"/>
    <w:rsid w:val="00353A73"/>
    <w:rsid w:val="00355D11"/>
    <w:rsid w:val="00366758"/>
    <w:rsid w:val="00370031"/>
    <w:rsid w:val="00370F02"/>
    <w:rsid w:val="00371CBC"/>
    <w:rsid w:val="00386295"/>
    <w:rsid w:val="003914C9"/>
    <w:rsid w:val="003922A9"/>
    <w:rsid w:val="00395454"/>
    <w:rsid w:val="003963AB"/>
    <w:rsid w:val="003A0B9D"/>
    <w:rsid w:val="003A1C01"/>
    <w:rsid w:val="003A6929"/>
    <w:rsid w:val="003C284A"/>
    <w:rsid w:val="003C60C5"/>
    <w:rsid w:val="003D2022"/>
    <w:rsid w:val="003E03C9"/>
    <w:rsid w:val="003E691B"/>
    <w:rsid w:val="003F2F18"/>
    <w:rsid w:val="00402E74"/>
    <w:rsid w:val="00411305"/>
    <w:rsid w:val="00412686"/>
    <w:rsid w:val="004149ED"/>
    <w:rsid w:val="00420E09"/>
    <w:rsid w:val="004215F1"/>
    <w:rsid w:val="0042333C"/>
    <w:rsid w:val="00424B1B"/>
    <w:rsid w:val="004260A9"/>
    <w:rsid w:val="00427A60"/>
    <w:rsid w:val="00427D8F"/>
    <w:rsid w:val="00430A22"/>
    <w:rsid w:val="00444AD9"/>
    <w:rsid w:val="00446F1B"/>
    <w:rsid w:val="00450A33"/>
    <w:rsid w:val="004524FC"/>
    <w:rsid w:val="00454DB8"/>
    <w:rsid w:val="00462D15"/>
    <w:rsid w:val="00464F57"/>
    <w:rsid w:val="00466F22"/>
    <w:rsid w:val="004725A8"/>
    <w:rsid w:val="00490FB0"/>
    <w:rsid w:val="004A27EF"/>
    <w:rsid w:val="004A6B6B"/>
    <w:rsid w:val="004B1EF8"/>
    <w:rsid w:val="004B5C7B"/>
    <w:rsid w:val="004C0E5A"/>
    <w:rsid w:val="004C45A5"/>
    <w:rsid w:val="004C47A4"/>
    <w:rsid w:val="004D2622"/>
    <w:rsid w:val="004D78B8"/>
    <w:rsid w:val="004E0C3E"/>
    <w:rsid w:val="004F4EDB"/>
    <w:rsid w:val="005032A9"/>
    <w:rsid w:val="0050369D"/>
    <w:rsid w:val="00513499"/>
    <w:rsid w:val="005378F5"/>
    <w:rsid w:val="005500AA"/>
    <w:rsid w:val="00551AE2"/>
    <w:rsid w:val="00562C03"/>
    <w:rsid w:val="00564707"/>
    <w:rsid w:val="00564CCC"/>
    <w:rsid w:val="00567EB1"/>
    <w:rsid w:val="00571196"/>
    <w:rsid w:val="00572AB3"/>
    <w:rsid w:val="0057709F"/>
    <w:rsid w:val="00580160"/>
    <w:rsid w:val="00592B6E"/>
    <w:rsid w:val="0059755C"/>
    <w:rsid w:val="00597F13"/>
    <w:rsid w:val="005A5098"/>
    <w:rsid w:val="005B0B34"/>
    <w:rsid w:val="005B1F85"/>
    <w:rsid w:val="005B3C64"/>
    <w:rsid w:val="005B5507"/>
    <w:rsid w:val="005B6E12"/>
    <w:rsid w:val="005C4CEC"/>
    <w:rsid w:val="005C71A6"/>
    <w:rsid w:val="005C7684"/>
    <w:rsid w:val="005D322D"/>
    <w:rsid w:val="005D62E2"/>
    <w:rsid w:val="005D7CA1"/>
    <w:rsid w:val="005E1864"/>
    <w:rsid w:val="005F4C06"/>
    <w:rsid w:val="006069A7"/>
    <w:rsid w:val="00624FD6"/>
    <w:rsid w:val="00631AE4"/>
    <w:rsid w:val="00635531"/>
    <w:rsid w:val="00635EFF"/>
    <w:rsid w:val="0064397A"/>
    <w:rsid w:val="0064498A"/>
    <w:rsid w:val="006465BB"/>
    <w:rsid w:val="006537DB"/>
    <w:rsid w:val="0065521C"/>
    <w:rsid w:val="006565BA"/>
    <w:rsid w:val="00667403"/>
    <w:rsid w:val="0067046E"/>
    <w:rsid w:val="00677789"/>
    <w:rsid w:val="00680974"/>
    <w:rsid w:val="00685EA0"/>
    <w:rsid w:val="00687D77"/>
    <w:rsid w:val="00691C6A"/>
    <w:rsid w:val="006B056B"/>
    <w:rsid w:val="006B1822"/>
    <w:rsid w:val="006B38D6"/>
    <w:rsid w:val="006C05B4"/>
    <w:rsid w:val="006C4166"/>
    <w:rsid w:val="006D4FBC"/>
    <w:rsid w:val="006D7D46"/>
    <w:rsid w:val="006E16DC"/>
    <w:rsid w:val="006E34E7"/>
    <w:rsid w:val="006E35D6"/>
    <w:rsid w:val="006E4AF2"/>
    <w:rsid w:val="006F08A1"/>
    <w:rsid w:val="006F11CB"/>
    <w:rsid w:val="006F3C24"/>
    <w:rsid w:val="006F6DA8"/>
    <w:rsid w:val="0070199C"/>
    <w:rsid w:val="00712B2A"/>
    <w:rsid w:val="00722EBF"/>
    <w:rsid w:val="00735C4C"/>
    <w:rsid w:val="00761D89"/>
    <w:rsid w:val="00762F4A"/>
    <w:rsid w:val="00763F88"/>
    <w:rsid w:val="007762E4"/>
    <w:rsid w:val="00776795"/>
    <w:rsid w:val="007773B4"/>
    <w:rsid w:val="00780D3D"/>
    <w:rsid w:val="00786DC2"/>
    <w:rsid w:val="007911C1"/>
    <w:rsid w:val="00792E5C"/>
    <w:rsid w:val="007A120E"/>
    <w:rsid w:val="007A6BEA"/>
    <w:rsid w:val="007A71A4"/>
    <w:rsid w:val="007B337E"/>
    <w:rsid w:val="007C3F94"/>
    <w:rsid w:val="007C41CE"/>
    <w:rsid w:val="007C4282"/>
    <w:rsid w:val="007C4A91"/>
    <w:rsid w:val="007C6B2E"/>
    <w:rsid w:val="007D0488"/>
    <w:rsid w:val="007D0A2A"/>
    <w:rsid w:val="007D665C"/>
    <w:rsid w:val="007D6F63"/>
    <w:rsid w:val="007D7E23"/>
    <w:rsid w:val="007E4AFF"/>
    <w:rsid w:val="007F0D85"/>
    <w:rsid w:val="00810BB4"/>
    <w:rsid w:val="008130A5"/>
    <w:rsid w:val="0082301F"/>
    <w:rsid w:val="00824E8A"/>
    <w:rsid w:val="00824F50"/>
    <w:rsid w:val="008401F8"/>
    <w:rsid w:val="0084108F"/>
    <w:rsid w:val="00854CBF"/>
    <w:rsid w:val="00856486"/>
    <w:rsid w:val="00863880"/>
    <w:rsid w:val="008666F4"/>
    <w:rsid w:val="008742B7"/>
    <w:rsid w:val="00882A6B"/>
    <w:rsid w:val="00886C57"/>
    <w:rsid w:val="0089145D"/>
    <w:rsid w:val="008A39C7"/>
    <w:rsid w:val="008B55D9"/>
    <w:rsid w:val="008B77C7"/>
    <w:rsid w:val="008C047B"/>
    <w:rsid w:val="008C144A"/>
    <w:rsid w:val="008D6CE1"/>
    <w:rsid w:val="008E5BE4"/>
    <w:rsid w:val="008F0D7A"/>
    <w:rsid w:val="008F237E"/>
    <w:rsid w:val="008F28D7"/>
    <w:rsid w:val="008F2F8D"/>
    <w:rsid w:val="00914B3F"/>
    <w:rsid w:val="009152B9"/>
    <w:rsid w:val="00921656"/>
    <w:rsid w:val="00923A63"/>
    <w:rsid w:val="009340B8"/>
    <w:rsid w:val="009346A9"/>
    <w:rsid w:val="0093615F"/>
    <w:rsid w:val="00942138"/>
    <w:rsid w:val="00943DB1"/>
    <w:rsid w:val="00946519"/>
    <w:rsid w:val="00950C6C"/>
    <w:rsid w:val="00952E2B"/>
    <w:rsid w:val="00954033"/>
    <w:rsid w:val="00955A35"/>
    <w:rsid w:val="00962C96"/>
    <w:rsid w:val="009633B6"/>
    <w:rsid w:val="00974409"/>
    <w:rsid w:val="00977408"/>
    <w:rsid w:val="00980CE1"/>
    <w:rsid w:val="00980EBD"/>
    <w:rsid w:val="0098179C"/>
    <w:rsid w:val="00995F0C"/>
    <w:rsid w:val="00997F6C"/>
    <w:rsid w:val="009B20E5"/>
    <w:rsid w:val="009B3A3E"/>
    <w:rsid w:val="009B4686"/>
    <w:rsid w:val="009B7D1E"/>
    <w:rsid w:val="009C21C5"/>
    <w:rsid w:val="009C3A2F"/>
    <w:rsid w:val="009C55EC"/>
    <w:rsid w:val="009C6113"/>
    <w:rsid w:val="009D34E0"/>
    <w:rsid w:val="009D391F"/>
    <w:rsid w:val="009D7464"/>
    <w:rsid w:val="009E2765"/>
    <w:rsid w:val="009E7892"/>
    <w:rsid w:val="009F1AD8"/>
    <w:rsid w:val="009F5334"/>
    <w:rsid w:val="00A01EAA"/>
    <w:rsid w:val="00A02578"/>
    <w:rsid w:val="00A03A05"/>
    <w:rsid w:val="00A05502"/>
    <w:rsid w:val="00A10E59"/>
    <w:rsid w:val="00A12849"/>
    <w:rsid w:val="00A14836"/>
    <w:rsid w:val="00A17E9E"/>
    <w:rsid w:val="00A31A88"/>
    <w:rsid w:val="00A36509"/>
    <w:rsid w:val="00A42EE0"/>
    <w:rsid w:val="00A50BDF"/>
    <w:rsid w:val="00A60B31"/>
    <w:rsid w:val="00A60EAA"/>
    <w:rsid w:val="00A84C99"/>
    <w:rsid w:val="00AA0403"/>
    <w:rsid w:val="00AA7014"/>
    <w:rsid w:val="00AB19DF"/>
    <w:rsid w:val="00AC0F04"/>
    <w:rsid w:val="00AC7B0E"/>
    <w:rsid w:val="00AC7BBE"/>
    <w:rsid w:val="00AC7D71"/>
    <w:rsid w:val="00AD0C83"/>
    <w:rsid w:val="00AD1183"/>
    <w:rsid w:val="00AD11A9"/>
    <w:rsid w:val="00AE0131"/>
    <w:rsid w:val="00AF2633"/>
    <w:rsid w:val="00AF28DC"/>
    <w:rsid w:val="00AF32EB"/>
    <w:rsid w:val="00AF3826"/>
    <w:rsid w:val="00B1183B"/>
    <w:rsid w:val="00B14F42"/>
    <w:rsid w:val="00B15E95"/>
    <w:rsid w:val="00B17D4A"/>
    <w:rsid w:val="00B2363F"/>
    <w:rsid w:val="00B30BCC"/>
    <w:rsid w:val="00B361E8"/>
    <w:rsid w:val="00B371B4"/>
    <w:rsid w:val="00B3728A"/>
    <w:rsid w:val="00B42377"/>
    <w:rsid w:val="00B474CF"/>
    <w:rsid w:val="00B51E4A"/>
    <w:rsid w:val="00B76101"/>
    <w:rsid w:val="00B87E0D"/>
    <w:rsid w:val="00B93466"/>
    <w:rsid w:val="00B944E3"/>
    <w:rsid w:val="00B95F54"/>
    <w:rsid w:val="00BA3F08"/>
    <w:rsid w:val="00BC231E"/>
    <w:rsid w:val="00BC4632"/>
    <w:rsid w:val="00BE08A6"/>
    <w:rsid w:val="00BE599A"/>
    <w:rsid w:val="00BF4FF8"/>
    <w:rsid w:val="00C0523A"/>
    <w:rsid w:val="00C12969"/>
    <w:rsid w:val="00C20DBE"/>
    <w:rsid w:val="00C2495E"/>
    <w:rsid w:val="00C34BC9"/>
    <w:rsid w:val="00C40FE9"/>
    <w:rsid w:val="00C45A57"/>
    <w:rsid w:val="00C4714A"/>
    <w:rsid w:val="00C47E5A"/>
    <w:rsid w:val="00C52CD8"/>
    <w:rsid w:val="00C60236"/>
    <w:rsid w:val="00C61CBA"/>
    <w:rsid w:val="00C638B6"/>
    <w:rsid w:val="00C77FE9"/>
    <w:rsid w:val="00C91897"/>
    <w:rsid w:val="00C95C14"/>
    <w:rsid w:val="00CA0171"/>
    <w:rsid w:val="00CA728E"/>
    <w:rsid w:val="00CB560F"/>
    <w:rsid w:val="00CB56A2"/>
    <w:rsid w:val="00CB5740"/>
    <w:rsid w:val="00CC56C7"/>
    <w:rsid w:val="00CC7EE6"/>
    <w:rsid w:val="00CD0B45"/>
    <w:rsid w:val="00CD126B"/>
    <w:rsid w:val="00CD5C47"/>
    <w:rsid w:val="00CE4D1A"/>
    <w:rsid w:val="00CE581F"/>
    <w:rsid w:val="00CF110F"/>
    <w:rsid w:val="00D00AA3"/>
    <w:rsid w:val="00D25321"/>
    <w:rsid w:val="00D266C1"/>
    <w:rsid w:val="00D32B09"/>
    <w:rsid w:val="00D33010"/>
    <w:rsid w:val="00D33335"/>
    <w:rsid w:val="00D3535F"/>
    <w:rsid w:val="00D36715"/>
    <w:rsid w:val="00D471E4"/>
    <w:rsid w:val="00D5232A"/>
    <w:rsid w:val="00D66ED0"/>
    <w:rsid w:val="00D83BC3"/>
    <w:rsid w:val="00D83F47"/>
    <w:rsid w:val="00D85B07"/>
    <w:rsid w:val="00D86B9A"/>
    <w:rsid w:val="00D870F3"/>
    <w:rsid w:val="00D8774C"/>
    <w:rsid w:val="00D930B1"/>
    <w:rsid w:val="00D944DA"/>
    <w:rsid w:val="00D95F89"/>
    <w:rsid w:val="00D97D1C"/>
    <w:rsid w:val="00DA55C5"/>
    <w:rsid w:val="00DA5C75"/>
    <w:rsid w:val="00DB6079"/>
    <w:rsid w:val="00DB6231"/>
    <w:rsid w:val="00DC26AE"/>
    <w:rsid w:val="00DD2382"/>
    <w:rsid w:val="00DD320C"/>
    <w:rsid w:val="00DE09E8"/>
    <w:rsid w:val="00DE37D4"/>
    <w:rsid w:val="00DE3F1C"/>
    <w:rsid w:val="00DF16DC"/>
    <w:rsid w:val="00E0336A"/>
    <w:rsid w:val="00E0727B"/>
    <w:rsid w:val="00E13A81"/>
    <w:rsid w:val="00E14269"/>
    <w:rsid w:val="00E1572C"/>
    <w:rsid w:val="00E167E5"/>
    <w:rsid w:val="00E171FD"/>
    <w:rsid w:val="00E17E34"/>
    <w:rsid w:val="00E253E0"/>
    <w:rsid w:val="00E3214A"/>
    <w:rsid w:val="00E334EB"/>
    <w:rsid w:val="00E36895"/>
    <w:rsid w:val="00E368FC"/>
    <w:rsid w:val="00E45B01"/>
    <w:rsid w:val="00E47C03"/>
    <w:rsid w:val="00E55EDE"/>
    <w:rsid w:val="00E60CAA"/>
    <w:rsid w:val="00E64B6B"/>
    <w:rsid w:val="00E71E63"/>
    <w:rsid w:val="00E72141"/>
    <w:rsid w:val="00E73E76"/>
    <w:rsid w:val="00E77E7E"/>
    <w:rsid w:val="00E8189E"/>
    <w:rsid w:val="00E92991"/>
    <w:rsid w:val="00EB0437"/>
    <w:rsid w:val="00EC1C41"/>
    <w:rsid w:val="00EC7C0C"/>
    <w:rsid w:val="00EC7E49"/>
    <w:rsid w:val="00ED006F"/>
    <w:rsid w:val="00ED36B0"/>
    <w:rsid w:val="00EE23D9"/>
    <w:rsid w:val="00EE28CD"/>
    <w:rsid w:val="00EF20E3"/>
    <w:rsid w:val="00EF67BC"/>
    <w:rsid w:val="00F117C0"/>
    <w:rsid w:val="00F12D29"/>
    <w:rsid w:val="00F12E7E"/>
    <w:rsid w:val="00F14EA3"/>
    <w:rsid w:val="00F30EA0"/>
    <w:rsid w:val="00F310E8"/>
    <w:rsid w:val="00F31848"/>
    <w:rsid w:val="00F339A4"/>
    <w:rsid w:val="00F344F9"/>
    <w:rsid w:val="00F44C1E"/>
    <w:rsid w:val="00F54DF5"/>
    <w:rsid w:val="00F57EB0"/>
    <w:rsid w:val="00F61A8E"/>
    <w:rsid w:val="00F70CC0"/>
    <w:rsid w:val="00F76204"/>
    <w:rsid w:val="00F77DCE"/>
    <w:rsid w:val="00F85AA4"/>
    <w:rsid w:val="00F95399"/>
    <w:rsid w:val="00FA163A"/>
    <w:rsid w:val="00FA4858"/>
    <w:rsid w:val="00FB693A"/>
    <w:rsid w:val="00FC585C"/>
    <w:rsid w:val="00FD22C5"/>
    <w:rsid w:val="00FD24C9"/>
    <w:rsid w:val="00FE44D4"/>
    <w:rsid w:val="00FF14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E366"/>
  <w15:chartTrackingRefBased/>
  <w15:docId w15:val="{D0A465AF-AA23-8E4D-8F91-AF0ED5B0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A2B"/>
  </w:style>
  <w:style w:type="paragraph" w:styleId="Heading1">
    <w:name w:val="heading 1"/>
    <w:basedOn w:val="Normal"/>
    <w:link w:val="Heading1Char"/>
    <w:uiPriority w:val="9"/>
    <w:qFormat/>
    <w:rsid w:val="002E49E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E49E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46F1B"/>
  </w:style>
  <w:style w:type="character" w:customStyle="1" w:styleId="DateChar">
    <w:name w:val="Date Char"/>
    <w:basedOn w:val="DefaultParagraphFont"/>
    <w:link w:val="Date"/>
    <w:uiPriority w:val="99"/>
    <w:semiHidden/>
    <w:rsid w:val="00446F1B"/>
  </w:style>
  <w:style w:type="paragraph" w:styleId="ListParagraph">
    <w:name w:val="List Paragraph"/>
    <w:basedOn w:val="Normal"/>
    <w:uiPriority w:val="34"/>
    <w:qFormat/>
    <w:rsid w:val="00446F1B"/>
    <w:pPr>
      <w:ind w:left="720"/>
      <w:contextualSpacing/>
    </w:pPr>
  </w:style>
  <w:style w:type="paragraph" w:styleId="Footer">
    <w:name w:val="footer"/>
    <w:basedOn w:val="Normal"/>
    <w:link w:val="FooterChar"/>
    <w:uiPriority w:val="99"/>
    <w:unhideWhenUsed/>
    <w:rsid w:val="00980CE1"/>
    <w:pPr>
      <w:tabs>
        <w:tab w:val="center" w:pos="4680"/>
        <w:tab w:val="right" w:pos="9360"/>
      </w:tabs>
    </w:pPr>
  </w:style>
  <w:style w:type="character" w:customStyle="1" w:styleId="FooterChar">
    <w:name w:val="Footer Char"/>
    <w:basedOn w:val="DefaultParagraphFont"/>
    <w:link w:val="Footer"/>
    <w:uiPriority w:val="99"/>
    <w:rsid w:val="00980CE1"/>
  </w:style>
  <w:style w:type="character" w:styleId="PageNumber">
    <w:name w:val="page number"/>
    <w:basedOn w:val="DefaultParagraphFont"/>
    <w:uiPriority w:val="99"/>
    <w:semiHidden/>
    <w:unhideWhenUsed/>
    <w:rsid w:val="00980CE1"/>
  </w:style>
  <w:style w:type="character" w:styleId="PlaceholderText">
    <w:name w:val="Placeholder Text"/>
    <w:basedOn w:val="DefaultParagraphFont"/>
    <w:uiPriority w:val="99"/>
    <w:semiHidden/>
    <w:rsid w:val="009E2765"/>
    <w:rPr>
      <w:color w:val="666666"/>
    </w:rPr>
  </w:style>
  <w:style w:type="numbering" w:customStyle="1" w:styleId="CurrentList1">
    <w:name w:val="Current List1"/>
    <w:uiPriority w:val="99"/>
    <w:rsid w:val="00F31848"/>
    <w:pPr>
      <w:numPr>
        <w:numId w:val="27"/>
      </w:numPr>
    </w:pPr>
  </w:style>
  <w:style w:type="numbering" w:customStyle="1" w:styleId="CurrentList2">
    <w:name w:val="Current List2"/>
    <w:uiPriority w:val="99"/>
    <w:rsid w:val="00C12969"/>
    <w:pPr>
      <w:numPr>
        <w:numId w:val="29"/>
      </w:numPr>
    </w:pPr>
  </w:style>
  <w:style w:type="character" w:customStyle="1" w:styleId="jpfdse">
    <w:name w:val="jpfdse"/>
    <w:basedOn w:val="DefaultParagraphFont"/>
    <w:rsid w:val="00082845"/>
  </w:style>
  <w:style w:type="numbering" w:customStyle="1" w:styleId="CurrentList3">
    <w:name w:val="Current List3"/>
    <w:uiPriority w:val="99"/>
    <w:rsid w:val="00B361E8"/>
    <w:pPr>
      <w:numPr>
        <w:numId w:val="59"/>
      </w:numPr>
    </w:pPr>
  </w:style>
  <w:style w:type="character" w:customStyle="1" w:styleId="whyltd">
    <w:name w:val="whyltd"/>
    <w:basedOn w:val="DefaultParagraphFont"/>
    <w:rsid w:val="001F1A57"/>
  </w:style>
  <w:style w:type="character" w:customStyle="1" w:styleId="yrbpuc">
    <w:name w:val="yrbpuc"/>
    <w:basedOn w:val="DefaultParagraphFont"/>
    <w:rsid w:val="001F1A57"/>
  </w:style>
  <w:style w:type="character" w:customStyle="1" w:styleId="mqo3nc">
    <w:name w:val="mqo3nc"/>
    <w:basedOn w:val="DefaultParagraphFont"/>
    <w:rsid w:val="001F1A57"/>
  </w:style>
  <w:style w:type="character" w:customStyle="1" w:styleId="aranob">
    <w:name w:val="aranob"/>
    <w:basedOn w:val="DefaultParagraphFont"/>
    <w:rsid w:val="001F1A57"/>
  </w:style>
  <w:style w:type="character" w:styleId="Hyperlink">
    <w:name w:val="Hyperlink"/>
    <w:basedOn w:val="DefaultParagraphFont"/>
    <w:uiPriority w:val="99"/>
    <w:unhideWhenUsed/>
    <w:rsid w:val="001F1A57"/>
    <w:rPr>
      <w:color w:val="0000FF"/>
      <w:u w:val="single"/>
    </w:rPr>
  </w:style>
  <w:style w:type="character" w:customStyle="1" w:styleId="hgkelc">
    <w:name w:val="hgkelc"/>
    <w:basedOn w:val="DefaultParagraphFont"/>
    <w:rsid w:val="001F1A57"/>
  </w:style>
  <w:style w:type="character" w:customStyle="1" w:styleId="Heading1Char">
    <w:name w:val="Heading 1 Char"/>
    <w:basedOn w:val="DefaultParagraphFont"/>
    <w:link w:val="Heading1"/>
    <w:uiPriority w:val="9"/>
    <w:rsid w:val="002E49E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E49ED"/>
    <w:rPr>
      <w:rFonts w:ascii="Times New Roman" w:eastAsia="Times New Roman" w:hAnsi="Times New Roman" w:cs="Times New Roman"/>
      <w:b/>
      <w:bCs/>
      <w:kern w:val="0"/>
      <w:sz w:val="36"/>
      <w:szCs w:val="36"/>
      <w14:ligatures w14:val="none"/>
    </w:rPr>
  </w:style>
  <w:style w:type="paragraph" w:customStyle="1" w:styleId="u-mb-none">
    <w:name w:val="u-mb-none"/>
    <w:basedOn w:val="Normal"/>
    <w:rsid w:val="002E49ED"/>
    <w:pPr>
      <w:spacing w:before="100" w:beforeAutospacing="1" w:after="100" w:afterAutospacing="1"/>
    </w:pPr>
    <w:rPr>
      <w:rFonts w:ascii="Times New Roman" w:eastAsia="Times New Roman" w:hAnsi="Times New Roman" w:cs="Times New Roman"/>
      <w:kern w:val="0"/>
      <w14:ligatures w14:val="none"/>
    </w:rPr>
  </w:style>
  <w:style w:type="paragraph" w:customStyle="1" w:styleId="u-mb-3u">
    <w:name w:val="u-mb-3u"/>
    <w:basedOn w:val="Normal"/>
    <w:rsid w:val="002E49E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2E49ED"/>
    <w:pPr>
      <w:spacing w:before="100" w:beforeAutospacing="1" w:after="100" w:afterAutospacing="1"/>
    </w:pPr>
    <w:rPr>
      <w:rFonts w:ascii="Times New Roman" w:eastAsia="Times New Roman" w:hAnsi="Times New Roman" w:cs="Times New Roman"/>
      <w:kern w:val="0"/>
      <w14:ligatures w14:val="none"/>
    </w:rPr>
  </w:style>
  <w:style w:type="character" w:customStyle="1" w:styleId="judge-name">
    <w:name w:val="judge-name"/>
    <w:basedOn w:val="DefaultParagraphFont"/>
    <w:rsid w:val="002E49ED"/>
  </w:style>
  <w:style w:type="table" w:styleId="TableGrid">
    <w:name w:val="Table Grid"/>
    <w:basedOn w:val="TableNormal"/>
    <w:uiPriority w:val="39"/>
    <w:rsid w:val="005500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C5A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102286">
      <w:bodyDiv w:val="1"/>
      <w:marLeft w:val="0"/>
      <w:marRight w:val="0"/>
      <w:marTop w:val="0"/>
      <w:marBottom w:val="0"/>
      <w:divBdr>
        <w:top w:val="none" w:sz="0" w:space="0" w:color="auto"/>
        <w:left w:val="none" w:sz="0" w:space="0" w:color="auto"/>
        <w:bottom w:val="none" w:sz="0" w:space="0" w:color="auto"/>
        <w:right w:val="none" w:sz="0" w:space="0" w:color="auto"/>
      </w:divBdr>
      <w:divsChild>
        <w:div w:id="1691373954">
          <w:marLeft w:val="547"/>
          <w:marRight w:val="0"/>
          <w:marTop w:val="0"/>
          <w:marBottom w:val="0"/>
          <w:divBdr>
            <w:top w:val="none" w:sz="0" w:space="0" w:color="auto"/>
            <w:left w:val="none" w:sz="0" w:space="0" w:color="auto"/>
            <w:bottom w:val="none" w:sz="0" w:space="0" w:color="auto"/>
            <w:right w:val="none" w:sz="0" w:space="0" w:color="auto"/>
          </w:divBdr>
        </w:div>
      </w:divsChild>
    </w:div>
    <w:div w:id="442847768">
      <w:bodyDiv w:val="1"/>
      <w:marLeft w:val="0"/>
      <w:marRight w:val="0"/>
      <w:marTop w:val="0"/>
      <w:marBottom w:val="0"/>
      <w:divBdr>
        <w:top w:val="none" w:sz="0" w:space="0" w:color="auto"/>
        <w:left w:val="none" w:sz="0" w:space="0" w:color="auto"/>
        <w:bottom w:val="none" w:sz="0" w:space="0" w:color="auto"/>
        <w:right w:val="none" w:sz="0" w:space="0" w:color="auto"/>
      </w:divBdr>
      <w:divsChild>
        <w:div w:id="993265261">
          <w:marLeft w:val="547"/>
          <w:marRight w:val="0"/>
          <w:marTop w:val="0"/>
          <w:marBottom w:val="0"/>
          <w:divBdr>
            <w:top w:val="none" w:sz="0" w:space="0" w:color="auto"/>
            <w:left w:val="none" w:sz="0" w:space="0" w:color="auto"/>
            <w:bottom w:val="none" w:sz="0" w:space="0" w:color="auto"/>
            <w:right w:val="none" w:sz="0" w:space="0" w:color="auto"/>
          </w:divBdr>
        </w:div>
      </w:divsChild>
    </w:div>
    <w:div w:id="1145925251">
      <w:bodyDiv w:val="1"/>
      <w:marLeft w:val="0"/>
      <w:marRight w:val="0"/>
      <w:marTop w:val="0"/>
      <w:marBottom w:val="0"/>
      <w:divBdr>
        <w:top w:val="none" w:sz="0" w:space="0" w:color="auto"/>
        <w:left w:val="none" w:sz="0" w:space="0" w:color="auto"/>
        <w:bottom w:val="none" w:sz="0" w:space="0" w:color="auto"/>
        <w:right w:val="none" w:sz="0" w:space="0" w:color="auto"/>
      </w:divBdr>
      <w:divsChild>
        <w:div w:id="2067100023">
          <w:marLeft w:val="0"/>
          <w:marRight w:val="0"/>
          <w:marTop w:val="0"/>
          <w:marBottom w:val="0"/>
          <w:divBdr>
            <w:top w:val="none" w:sz="0" w:space="0" w:color="auto"/>
            <w:left w:val="none" w:sz="0" w:space="0" w:color="auto"/>
            <w:bottom w:val="none" w:sz="0" w:space="0" w:color="auto"/>
            <w:right w:val="none" w:sz="0" w:space="0" w:color="auto"/>
          </w:divBdr>
          <w:divsChild>
            <w:div w:id="745882645">
              <w:marLeft w:val="-240"/>
              <w:marRight w:val="-240"/>
              <w:marTop w:val="0"/>
              <w:marBottom w:val="0"/>
              <w:divBdr>
                <w:top w:val="none" w:sz="0" w:space="0" w:color="auto"/>
                <w:left w:val="none" w:sz="0" w:space="0" w:color="auto"/>
                <w:bottom w:val="none" w:sz="0" w:space="0" w:color="auto"/>
                <w:right w:val="none" w:sz="0" w:space="0" w:color="auto"/>
              </w:divBdr>
              <w:divsChild>
                <w:div w:id="1380855932">
                  <w:marLeft w:val="0"/>
                  <w:marRight w:val="0"/>
                  <w:marTop w:val="0"/>
                  <w:marBottom w:val="0"/>
                  <w:divBdr>
                    <w:top w:val="none" w:sz="0" w:space="0" w:color="auto"/>
                    <w:left w:val="none" w:sz="0" w:space="0" w:color="auto"/>
                    <w:bottom w:val="none" w:sz="0" w:space="0" w:color="auto"/>
                    <w:right w:val="none" w:sz="0" w:space="0" w:color="auto"/>
                  </w:divBdr>
                  <w:divsChild>
                    <w:div w:id="1965698352">
                      <w:marLeft w:val="0"/>
                      <w:marRight w:val="0"/>
                      <w:marTop w:val="0"/>
                      <w:marBottom w:val="0"/>
                      <w:divBdr>
                        <w:top w:val="none" w:sz="0" w:space="0" w:color="auto"/>
                        <w:left w:val="none" w:sz="0" w:space="0" w:color="auto"/>
                        <w:bottom w:val="none" w:sz="0" w:space="0" w:color="auto"/>
                        <w:right w:val="none" w:sz="0" w:space="0" w:color="auto"/>
                      </w:divBdr>
                    </w:div>
                    <w:div w:id="922761075">
                      <w:marLeft w:val="0"/>
                      <w:marRight w:val="0"/>
                      <w:marTop w:val="0"/>
                      <w:marBottom w:val="0"/>
                      <w:divBdr>
                        <w:top w:val="none" w:sz="0" w:space="0" w:color="auto"/>
                        <w:left w:val="none" w:sz="0" w:space="0" w:color="auto"/>
                        <w:bottom w:val="none" w:sz="0" w:space="0" w:color="auto"/>
                        <w:right w:val="none" w:sz="0" w:space="0" w:color="auto"/>
                      </w:divBdr>
                      <w:divsChild>
                        <w:div w:id="2867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783241">
          <w:marLeft w:val="0"/>
          <w:marRight w:val="0"/>
          <w:marTop w:val="0"/>
          <w:marBottom w:val="0"/>
          <w:divBdr>
            <w:top w:val="none" w:sz="0" w:space="0" w:color="auto"/>
            <w:left w:val="none" w:sz="0" w:space="0" w:color="auto"/>
            <w:bottom w:val="none" w:sz="0" w:space="0" w:color="auto"/>
            <w:right w:val="none" w:sz="0" w:space="0" w:color="auto"/>
          </w:divBdr>
          <w:divsChild>
            <w:div w:id="100805029">
              <w:marLeft w:val="0"/>
              <w:marRight w:val="0"/>
              <w:marTop w:val="0"/>
              <w:marBottom w:val="0"/>
              <w:divBdr>
                <w:top w:val="none" w:sz="0" w:space="0" w:color="auto"/>
                <w:left w:val="none" w:sz="0" w:space="0" w:color="auto"/>
                <w:bottom w:val="none" w:sz="0" w:space="0" w:color="auto"/>
                <w:right w:val="none" w:sz="0" w:space="0" w:color="auto"/>
              </w:divBdr>
              <w:divsChild>
                <w:div w:id="367216891">
                  <w:marLeft w:val="0"/>
                  <w:marRight w:val="0"/>
                  <w:marTop w:val="0"/>
                  <w:marBottom w:val="0"/>
                  <w:divBdr>
                    <w:top w:val="none" w:sz="0" w:space="0" w:color="auto"/>
                    <w:left w:val="none" w:sz="0" w:space="0" w:color="auto"/>
                    <w:bottom w:val="none" w:sz="0" w:space="0" w:color="auto"/>
                    <w:right w:val="none" w:sz="0" w:space="0" w:color="auto"/>
                  </w:divBdr>
                  <w:divsChild>
                    <w:div w:id="1374035073">
                      <w:marLeft w:val="0"/>
                      <w:marRight w:val="0"/>
                      <w:marTop w:val="0"/>
                      <w:marBottom w:val="0"/>
                      <w:divBdr>
                        <w:top w:val="none" w:sz="0" w:space="0" w:color="auto"/>
                        <w:left w:val="none" w:sz="0" w:space="0" w:color="auto"/>
                        <w:bottom w:val="none" w:sz="0" w:space="0" w:color="auto"/>
                        <w:right w:val="none" w:sz="0" w:space="0" w:color="auto"/>
                      </w:divBdr>
                      <w:divsChild>
                        <w:div w:id="606351413">
                          <w:marLeft w:val="0"/>
                          <w:marRight w:val="0"/>
                          <w:marTop w:val="0"/>
                          <w:marBottom w:val="0"/>
                          <w:divBdr>
                            <w:top w:val="none" w:sz="0" w:space="0" w:color="auto"/>
                            <w:left w:val="none" w:sz="0" w:space="0" w:color="auto"/>
                            <w:bottom w:val="none" w:sz="0" w:space="0" w:color="auto"/>
                            <w:right w:val="none" w:sz="0" w:space="0" w:color="auto"/>
                          </w:divBdr>
                          <w:divsChild>
                            <w:div w:id="2126265656">
                              <w:marLeft w:val="0"/>
                              <w:marRight w:val="0"/>
                              <w:marTop w:val="0"/>
                              <w:marBottom w:val="0"/>
                              <w:divBdr>
                                <w:top w:val="none" w:sz="0" w:space="0" w:color="auto"/>
                                <w:left w:val="none" w:sz="0" w:space="0" w:color="auto"/>
                                <w:bottom w:val="none" w:sz="0" w:space="0" w:color="auto"/>
                                <w:right w:val="none" w:sz="0" w:space="0" w:color="auto"/>
                              </w:divBdr>
                            </w:div>
                          </w:divsChild>
                        </w:div>
                        <w:div w:id="1736971823">
                          <w:marLeft w:val="0"/>
                          <w:marRight w:val="0"/>
                          <w:marTop w:val="0"/>
                          <w:marBottom w:val="0"/>
                          <w:divBdr>
                            <w:top w:val="none" w:sz="0" w:space="0" w:color="auto"/>
                            <w:left w:val="none" w:sz="0" w:space="0" w:color="auto"/>
                            <w:bottom w:val="none" w:sz="0" w:space="0" w:color="auto"/>
                            <w:right w:val="none" w:sz="0" w:space="0" w:color="auto"/>
                          </w:divBdr>
                        </w:div>
                        <w:div w:id="1731416472">
                          <w:marLeft w:val="0"/>
                          <w:marRight w:val="0"/>
                          <w:marTop w:val="0"/>
                          <w:marBottom w:val="0"/>
                          <w:divBdr>
                            <w:top w:val="none" w:sz="0" w:space="0" w:color="auto"/>
                            <w:left w:val="none" w:sz="0" w:space="0" w:color="auto"/>
                            <w:bottom w:val="none" w:sz="0" w:space="0" w:color="auto"/>
                            <w:right w:val="none" w:sz="0" w:space="0" w:color="auto"/>
                          </w:divBdr>
                          <w:divsChild>
                            <w:div w:id="21982488">
                              <w:marLeft w:val="0"/>
                              <w:marRight w:val="0"/>
                              <w:marTop w:val="0"/>
                              <w:marBottom w:val="0"/>
                              <w:divBdr>
                                <w:top w:val="none" w:sz="0" w:space="0" w:color="auto"/>
                                <w:left w:val="none" w:sz="0" w:space="0" w:color="auto"/>
                                <w:bottom w:val="none" w:sz="0" w:space="0" w:color="auto"/>
                                <w:right w:val="none" w:sz="0" w:space="0" w:color="auto"/>
                              </w:divBdr>
                              <w:divsChild>
                                <w:div w:id="6070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063923">
                  <w:marLeft w:val="0"/>
                  <w:marRight w:val="0"/>
                  <w:marTop w:val="0"/>
                  <w:marBottom w:val="0"/>
                  <w:divBdr>
                    <w:top w:val="none" w:sz="0" w:space="0" w:color="auto"/>
                    <w:left w:val="none" w:sz="0" w:space="0" w:color="auto"/>
                    <w:bottom w:val="none" w:sz="0" w:space="0" w:color="auto"/>
                    <w:right w:val="none" w:sz="0" w:space="0" w:color="auto"/>
                  </w:divBdr>
                  <w:divsChild>
                    <w:div w:id="276258909">
                      <w:marLeft w:val="0"/>
                      <w:marRight w:val="0"/>
                      <w:marTop w:val="0"/>
                      <w:marBottom w:val="0"/>
                      <w:divBdr>
                        <w:top w:val="none" w:sz="0" w:space="0" w:color="auto"/>
                        <w:left w:val="none" w:sz="0" w:space="0" w:color="auto"/>
                        <w:bottom w:val="none" w:sz="0" w:space="0" w:color="auto"/>
                        <w:right w:val="none" w:sz="0" w:space="0" w:color="auto"/>
                      </w:divBdr>
                      <w:divsChild>
                        <w:div w:id="2039625005">
                          <w:marLeft w:val="0"/>
                          <w:marRight w:val="0"/>
                          <w:marTop w:val="0"/>
                          <w:marBottom w:val="0"/>
                          <w:divBdr>
                            <w:top w:val="none" w:sz="0" w:space="0" w:color="auto"/>
                            <w:left w:val="none" w:sz="0" w:space="0" w:color="auto"/>
                            <w:bottom w:val="none" w:sz="0" w:space="0" w:color="auto"/>
                            <w:right w:val="none" w:sz="0" w:space="0" w:color="auto"/>
                          </w:divBdr>
                          <w:divsChild>
                            <w:div w:id="1714041987">
                              <w:marLeft w:val="0"/>
                              <w:marRight w:val="0"/>
                              <w:marTop w:val="0"/>
                              <w:marBottom w:val="0"/>
                              <w:divBdr>
                                <w:top w:val="none" w:sz="0" w:space="0" w:color="auto"/>
                                <w:left w:val="none" w:sz="0" w:space="0" w:color="auto"/>
                                <w:bottom w:val="none" w:sz="0" w:space="0" w:color="auto"/>
                                <w:right w:val="none" w:sz="0" w:space="0" w:color="auto"/>
                              </w:divBdr>
                              <w:divsChild>
                                <w:div w:id="2035762927">
                                  <w:marLeft w:val="0"/>
                                  <w:marRight w:val="0"/>
                                  <w:marTop w:val="0"/>
                                  <w:marBottom w:val="0"/>
                                  <w:divBdr>
                                    <w:top w:val="none" w:sz="0" w:space="0" w:color="auto"/>
                                    <w:left w:val="none" w:sz="0" w:space="0" w:color="auto"/>
                                    <w:bottom w:val="none" w:sz="0" w:space="0" w:color="auto"/>
                                    <w:right w:val="none" w:sz="0" w:space="0" w:color="auto"/>
                                  </w:divBdr>
                                  <w:divsChild>
                                    <w:div w:id="1818961466">
                                      <w:marLeft w:val="0"/>
                                      <w:marRight w:val="0"/>
                                      <w:marTop w:val="0"/>
                                      <w:marBottom w:val="0"/>
                                      <w:divBdr>
                                        <w:top w:val="none" w:sz="0" w:space="0" w:color="auto"/>
                                        <w:left w:val="none" w:sz="0" w:space="0" w:color="auto"/>
                                        <w:bottom w:val="none" w:sz="0" w:space="0" w:color="auto"/>
                                        <w:right w:val="none" w:sz="0" w:space="0" w:color="auto"/>
                                      </w:divBdr>
                                    </w:div>
                                    <w:div w:id="2422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71184">
                              <w:marLeft w:val="0"/>
                              <w:marRight w:val="0"/>
                              <w:marTop w:val="0"/>
                              <w:marBottom w:val="0"/>
                              <w:divBdr>
                                <w:top w:val="none" w:sz="0" w:space="0" w:color="auto"/>
                                <w:left w:val="none" w:sz="0" w:space="0" w:color="auto"/>
                                <w:bottom w:val="none" w:sz="0" w:space="0" w:color="auto"/>
                                <w:right w:val="none" w:sz="0" w:space="0" w:color="auto"/>
                              </w:divBdr>
                              <w:divsChild>
                                <w:div w:id="633609359">
                                  <w:marLeft w:val="0"/>
                                  <w:marRight w:val="0"/>
                                  <w:marTop w:val="0"/>
                                  <w:marBottom w:val="0"/>
                                  <w:divBdr>
                                    <w:top w:val="none" w:sz="0" w:space="0" w:color="auto"/>
                                    <w:left w:val="none" w:sz="0" w:space="0" w:color="auto"/>
                                    <w:bottom w:val="none" w:sz="0" w:space="0" w:color="auto"/>
                                    <w:right w:val="none" w:sz="0" w:space="0" w:color="auto"/>
                                  </w:divBdr>
                                  <w:divsChild>
                                    <w:div w:id="1088309509">
                                      <w:marLeft w:val="0"/>
                                      <w:marRight w:val="0"/>
                                      <w:marTop w:val="0"/>
                                      <w:marBottom w:val="0"/>
                                      <w:divBdr>
                                        <w:top w:val="none" w:sz="0" w:space="0" w:color="auto"/>
                                        <w:left w:val="none" w:sz="0" w:space="0" w:color="auto"/>
                                        <w:bottom w:val="none" w:sz="0" w:space="0" w:color="auto"/>
                                        <w:right w:val="none" w:sz="0" w:space="0" w:color="auto"/>
                                      </w:divBdr>
                                      <w:divsChild>
                                        <w:div w:id="239171314">
                                          <w:marLeft w:val="300"/>
                                          <w:marRight w:val="0"/>
                                          <w:marTop w:val="0"/>
                                          <w:marBottom w:val="0"/>
                                          <w:divBdr>
                                            <w:top w:val="none" w:sz="0" w:space="0" w:color="auto"/>
                                            <w:left w:val="none" w:sz="0" w:space="0" w:color="auto"/>
                                            <w:bottom w:val="none" w:sz="0" w:space="0" w:color="auto"/>
                                            <w:right w:val="none" w:sz="0" w:space="0" w:color="auto"/>
                                          </w:divBdr>
                                          <w:divsChild>
                                            <w:div w:id="1097598289">
                                              <w:marLeft w:val="-300"/>
                                              <w:marRight w:val="0"/>
                                              <w:marTop w:val="0"/>
                                              <w:marBottom w:val="0"/>
                                              <w:divBdr>
                                                <w:top w:val="none" w:sz="0" w:space="0" w:color="auto"/>
                                                <w:left w:val="none" w:sz="0" w:space="0" w:color="auto"/>
                                                <w:bottom w:val="none" w:sz="0" w:space="0" w:color="auto"/>
                                                <w:right w:val="none" w:sz="0" w:space="0" w:color="auto"/>
                                              </w:divBdr>
                                              <w:divsChild>
                                                <w:div w:id="1426683544">
                                                  <w:marLeft w:val="0"/>
                                                  <w:marRight w:val="0"/>
                                                  <w:marTop w:val="0"/>
                                                  <w:marBottom w:val="0"/>
                                                  <w:divBdr>
                                                    <w:top w:val="none" w:sz="0" w:space="0" w:color="auto"/>
                                                    <w:left w:val="none" w:sz="0" w:space="0" w:color="auto"/>
                                                    <w:bottom w:val="none" w:sz="0" w:space="0" w:color="auto"/>
                                                    <w:right w:val="none" w:sz="0" w:space="0" w:color="auto"/>
                                                  </w:divBdr>
                                                  <w:divsChild>
                                                    <w:div w:id="198586594">
                                                      <w:marLeft w:val="0"/>
                                                      <w:marRight w:val="0"/>
                                                      <w:marTop w:val="0"/>
                                                      <w:marBottom w:val="0"/>
                                                      <w:divBdr>
                                                        <w:top w:val="none" w:sz="0" w:space="0" w:color="auto"/>
                                                        <w:left w:val="none" w:sz="0" w:space="0" w:color="auto"/>
                                                        <w:bottom w:val="none" w:sz="0" w:space="0" w:color="auto"/>
                                                        <w:right w:val="none" w:sz="0" w:space="0" w:color="auto"/>
                                                      </w:divBdr>
                                                    </w:div>
                                                    <w:div w:id="2017413447">
                                                      <w:marLeft w:val="0"/>
                                                      <w:marRight w:val="0"/>
                                                      <w:marTop w:val="0"/>
                                                      <w:marBottom w:val="0"/>
                                                      <w:divBdr>
                                                        <w:top w:val="none" w:sz="0" w:space="0" w:color="auto"/>
                                                        <w:left w:val="none" w:sz="0" w:space="0" w:color="auto"/>
                                                        <w:bottom w:val="none" w:sz="0" w:space="0" w:color="auto"/>
                                                        <w:right w:val="none" w:sz="0" w:space="0" w:color="auto"/>
                                                      </w:divBdr>
                                                      <w:divsChild>
                                                        <w:div w:id="1841581832">
                                                          <w:marLeft w:val="0"/>
                                                          <w:marRight w:val="0"/>
                                                          <w:marTop w:val="0"/>
                                                          <w:marBottom w:val="0"/>
                                                          <w:divBdr>
                                                            <w:top w:val="none" w:sz="0" w:space="0" w:color="auto"/>
                                                            <w:left w:val="none" w:sz="0" w:space="0" w:color="auto"/>
                                                            <w:bottom w:val="none" w:sz="0" w:space="0" w:color="auto"/>
                                                            <w:right w:val="none" w:sz="0" w:space="0" w:color="auto"/>
                                                          </w:divBdr>
                                                        </w:div>
                                                      </w:divsChild>
                                                    </w:div>
                                                    <w:div w:id="1784035961">
                                                      <w:marLeft w:val="0"/>
                                                      <w:marRight w:val="0"/>
                                                      <w:marTop w:val="0"/>
                                                      <w:marBottom w:val="0"/>
                                                      <w:divBdr>
                                                        <w:top w:val="none" w:sz="0" w:space="0" w:color="auto"/>
                                                        <w:left w:val="none" w:sz="0" w:space="0" w:color="auto"/>
                                                        <w:bottom w:val="none" w:sz="0" w:space="0" w:color="auto"/>
                                                        <w:right w:val="none" w:sz="0" w:space="0" w:color="auto"/>
                                                      </w:divBdr>
                                                      <w:divsChild>
                                                        <w:div w:id="372578478">
                                                          <w:marLeft w:val="0"/>
                                                          <w:marRight w:val="0"/>
                                                          <w:marTop w:val="0"/>
                                                          <w:marBottom w:val="0"/>
                                                          <w:divBdr>
                                                            <w:top w:val="none" w:sz="0" w:space="0" w:color="auto"/>
                                                            <w:left w:val="none" w:sz="0" w:space="0" w:color="auto"/>
                                                            <w:bottom w:val="none" w:sz="0" w:space="0" w:color="auto"/>
                                                            <w:right w:val="none" w:sz="0" w:space="0" w:color="auto"/>
                                                          </w:divBdr>
                                                          <w:divsChild>
                                                            <w:div w:id="494414641">
                                                              <w:marLeft w:val="0"/>
                                                              <w:marRight w:val="0"/>
                                                              <w:marTop w:val="0"/>
                                                              <w:marBottom w:val="0"/>
                                                              <w:divBdr>
                                                                <w:top w:val="none" w:sz="0" w:space="0" w:color="auto"/>
                                                                <w:left w:val="none" w:sz="0" w:space="0" w:color="auto"/>
                                                                <w:bottom w:val="none" w:sz="0" w:space="0" w:color="auto"/>
                                                                <w:right w:val="none" w:sz="0" w:space="0" w:color="auto"/>
                                                              </w:divBdr>
                                                              <w:divsChild>
                                                                <w:div w:id="576717045">
                                                                  <w:marLeft w:val="0"/>
                                                                  <w:marRight w:val="0"/>
                                                                  <w:marTop w:val="0"/>
                                                                  <w:marBottom w:val="0"/>
                                                                  <w:divBdr>
                                                                    <w:top w:val="none" w:sz="0" w:space="0" w:color="auto"/>
                                                                    <w:left w:val="none" w:sz="0" w:space="0" w:color="auto"/>
                                                                    <w:bottom w:val="none" w:sz="0" w:space="0" w:color="auto"/>
                                                                    <w:right w:val="none" w:sz="0" w:space="0" w:color="auto"/>
                                                                  </w:divBdr>
                                                                  <w:divsChild>
                                                                    <w:div w:id="859709553">
                                                                      <w:marLeft w:val="0"/>
                                                                      <w:marRight w:val="120"/>
                                                                      <w:marTop w:val="135"/>
                                                                      <w:marBottom w:val="30"/>
                                                                      <w:divBdr>
                                                                        <w:top w:val="none" w:sz="0" w:space="0" w:color="auto"/>
                                                                        <w:left w:val="none" w:sz="0" w:space="0" w:color="auto"/>
                                                                        <w:bottom w:val="none" w:sz="0" w:space="0" w:color="auto"/>
                                                                        <w:right w:val="none" w:sz="0" w:space="0" w:color="auto"/>
                                                                      </w:divBdr>
                                                                      <w:divsChild>
                                                                        <w:div w:id="107546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715">
                                                                  <w:marLeft w:val="0"/>
                                                                  <w:marRight w:val="0"/>
                                                                  <w:marTop w:val="0"/>
                                                                  <w:marBottom w:val="0"/>
                                                                  <w:divBdr>
                                                                    <w:top w:val="none" w:sz="0" w:space="0" w:color="auto"/>
                                                                    <w:left w:val="none" w:sz="0" w:space="0" w:color="auto"/>
                                                                    <w:bottom w:val="none" w:sz="0" w:space="0" w:color="auto"/>
                                                                    <w:right w:val="none" w:sz="0" w:space="0" w:color="auto"/>
                                                                  </w:divBdr>
                                                                  <w:divsChild>
                                                                    <w:div w:id="1238630901">
                                                                      <w:marLeft w:val="0"/>
                                                                      <w:marRight w:val="60"/>
                                                                      <w:marTop w:val="90"/>
                                                                      <w:marBottom w:val="0"/>
                                                                      <w:divBdr>
                                                                        <w:top w:val="none" w:sz="0" w:space="0" w:color="auto"/>
                                                                        <w:left w:val="none" w:sz="0" w:space="0" w:color="auto"/>
                                                                        <w:bottom w:val="none" w:sz="0" w:space="0" w:color="auto"/>
                                                                        <w:right w:val="none" w:sz="0" w:space="0" w:color="auto"/>
                                                                      </w:divBdr>
                                                                    </w:div>
                                                                  </w:divsChild>
                                                                </w:div>
                                                                <w:div w:id="178548062">
                                                                  <w:marLeft w:val="0"/>
                                                                  <w:marRight w:val="0"/>
                                                                  <w:marTop w:val="0"/>
                                                                  <w:marBottom w:val="0"/>
                                                                  <w:divBdr>
                                                                    <w:top w:val="none" w:sz="0" w:space="0" w:color="auto"/>
                                                                    <w:left w:val="none" w:sz="0" w:space="0" w:color="auto"/>
                                                                    <w:bottom w:val="none" w:sz="0" w:space="0" w:color="auto"/>
                                                                    <w:right w:val="none" w:sz="0" w:space="0" w:color="auto"/>
                                                                  </w:divBdr>
                                                                  <w:divsChild>
                                                                    <w:div w:id="122842199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360977488">
                                                                  <w:marLeft w:val="0"/>
                                                                  <w:marRight w:val="0"/>
                                                                  <w:marTop w:val="0"/>
                                                                  <w:marBottom w:val="0"/>
                                                                  <w:divBdr>
                                                                    <w:top w:val="none" w:sz="0" w:space="0" w:color="auto"/>
                                                                    <w:left w:val="none" w:sz="0" w:space="0" w:color="auto"/>
                                                                    <w:bottom w:val="none" w:sz="0" w:space="0" w:color="auto"/>
                                                                    <w:right w:val="none" w:sz="0" w:space="0" w:color="auto"/>
                                                                  </w:divBdr>
                                                                  <w:divsChild>
                                                                    <w:div w:id="146650531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90978477">
                                                                  <w:marLeft w:val="0"/>
                                                                  <w:marRight w:val="0"/>
                                                                  <w:marTop w:val="0"/>
                                                                  <w:marBottom w:val="0"/>
                                                                  <w:divBdr>
                                                                    <w:top w:val="none" w:sz="0" w:space="0" w:color="auto"/>
                                                                    <w:left w:val="none" w:sz="0" w:space="0" w:color="auto"/>
                                                                    <w:bottom w:val="none" w:sz="0" w:space="0" w:color="auto"/>
                                                                    <w:right w:val="none" w:sz="0" w:space="0" w:color="auto"/>
                                                                  </w:divBdr>
                                                                  <w:divsChild>
                                                                    <w:div w:id="1550648737">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302072886">
                                                                  <w:marLeft w:val="0"/>
                                                                  <w:marRight w:val="0"/>
                                                                  <w:marTop w:val="0"/>
                                                                  <w:marBottom w:val="0"/>
                                                                  <w:divBdr>
                                                                    <w:top w:val="none" w:sz="0" w:space="0" w:color="auto"/>
                                                                    <w:left w:val="none" w:sz="0" w:space="0" w:color="auto"/>
                                                                    <w:bottom w:val="none" w:sz="0" w:space="0" w:color="auto"/>
                                                                    <w:right w:val="none" w:sz="0" w:space="0" w:color="auto"/>
                                                                  </w:divBdr>
                                                                  <w:divsChild>
                                                                    <w:div w:id="1563176882">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650479183">
                                                                  <w:marLeft w:val="0"/>
                                                                  <w:marRight w:val="0"/>
                                                                  <w:marTop w:val="0"/>
                                                                  <w:marBottom w:val="0"/>
                                                                  <w:divBdr>
                                                                    <w:top w:val="none" w:sz="0" w:space="0" w:color="auto"/>
                                                                    <w:left w:val="none" w:sz="0" w:space="0" w:color="auto"/>
                                                                    <w:bottom w:val="none" w:sz="0" w:space="0" w:color="auto"/>
                                                                    <w:right w:val="none" w:sz="0" w:space="0" w:color="auto"/>
                                                                  </w:divBdr>
                                                                  <w:divsChild>
                                                                    <w:div w:id="93305094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9622808">
                                                                  <w:marLeft w:val="0"/>
                                                                  <w:marRight w:val="0"/>
                                                                  <w:marTop w:val="0"/>
                                                                  <w:marBottom w:val="0"/>
                                                                  <w:divBdr>
                                                                    <w:top w:val="none" w:sz="0" w:space="0" w:color="auto"/>
                                                                    <w:left w:val="none" w:sz="0" w:space="0" w:color="auto"/>
                                                                    <w:bottom w:val="none" w:sz="0" w:space="0" w:color="auto"/>
                                                                    <w:right w:val="none" w:sz="0" w:space="0" w:color="auto"/>
                                                                  </w:divBdr>
                                                                  <w:divsChild>
                                                                    <w:div w:id="9286557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705866791">
                                                                  <w:marLeft w:val="0"/>
                                                                  <w:marRight w:val="0"/>
                                                                  <w:marTop w:val="0"/>
                                                                  <w:marBottom w:val="0"/>
                                                                  <w:divBdr>
                                                                    <w:top w:val="none" w:sz="0" w:space="0" w:color="auto"/>
                                                                    <w:left w:val="none" w:sz="0" w:space="0" w:color="auto"/>
                                                                    <w:bottom w:val="none" w:sz="0" w:space="0" w:color="auto"/>
                                                                    <w:right w:val="none" w:sz="0" w:space="0" w:color="auto"/>
                                                                  </w:divBdr>
                                                                  <w:divsChild>
                                                                    <w:div w:id="1545412963">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819686551">
                                                                  <w:marLeft w:val="0"/>
                                                                  <w:marRight w:val="0"/>
                                                                  <w:marTop w:val="0"/>
                                                                  <w:marBottom w:val="0"/>
                                                                  <w:divBdr>
                                                                    <w:top w:val="none" w:sz="0" w:space="0" w:color="auto"/>
                                                                    <w:left w:val="none" w:sz="0" w:space="0" w:color="auto"/>
                                                                    <w:bottom w:val="none" w:sz="0" w:space="0" w:color="auto"/>
                                                                    <w:right w:val="none" w:sz="0" w:space="0" w:color="auto"/>
                                                                  </w:divBdr>
                                                                  <w:divsChild>
                                                                    <w:div w:id="1672755564">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682393965">
                                                                  <w:marLeft w:val="0"/>
                                                                  <w:marRight w:val="0"/>
                                                                  <w:marTop w:val="0"/>
                                                                  <w:marBottom w:val="0"/>
                                                                  <w:divBdr>
                                                                    <w:top w:val="none" w:sz="0" w:space="0" w:color="auto"/>
                                                                    <w:left w:val="none" w:sz="0" w:space="0" w:color="auto"/>
                                                                    <w:bottom w:val="none" w:sz="0" w:space="0" w:color="auto"/>
                                                                    <w:right w:val="none" w:sz="0" w:space="0" w:color="auto"/>
                                                                  </w:divBdr>
                                                                  <w:divsChild>
                                                                    <w:div w:id="1585256816">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262955789">
                                                                  <w:marLeft w:val="0"/>
                                                                  <w:marRight w:val="0"/>
                                                                  <w:marTop w:val="0"/>
                                                                  <w:marBottom w:val="0"/>
                                                                  <w:divBdr>
                                                                    <w:top w:val="none" w:sz="0" w:space="0" w:color="auto"/>
                                                                    <w:left w:val="none" w:sz="0" w:space="0" w:color="auto"/>
                                                                    <w:bottom w:val="none" w:sz="0" w:space="0" w:color="auto"/>
                                                                    <w:right w:val="none" w:sz="0" w:space="0" w:color="auto"/>
                                                                  </w:divBdr>
                                                                  <w:divsChild>
                                                                    <w:div w:id="1012148411">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363557374">
                                                                  <w:marLeft w:val="0"/>
                                                                  <w:marRight w:val="0"/>
                                                                  <w:marTop w:val="0"/>
                                                                  <w:marBottom w:val="0"/>
                                                                  <w:divBdr>
                                                                    <w:top w:val="none" w:sz="0" w:space="0" w:color="auto"/>
                                                                    <w:left w:val="none" w:sz="0" w:space="0" w:color="auto"/>
                                                                    <w:bottom w:val="none" w:sz="0" w:space="0" w:color="auto"/>
                                                                    <w:right w:val="none" w:sz="0" w:space="0" w:color="auto"/>
                                                                  </w:divBdr>
                                                                  <w:divsChild>
                                                                    <w:div w:id="343556987">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340888915">
                                                                  <w:marLeft w:val="0"/>
                                                                  <w:marRight w:val="0"/>
                                                                  <w:marTop w:val="0"/>
                                                                  <w:marBottom w:val="0"/>
                                                                  <w:divBdr>
                                                                    <w:top w:val="none" w:sz="0" w:space="0" w:color="auto"/>
                                                                    <w:left w:val="none" w:sz="0" w:space="0" w:color="auto"/>
                                                                    <w:bottom w:val="none" w:sz="0" w:space="0" w:color="auto"/>
                                                                    <w:right w:val="none" w:sz="0" w:space="0" w:color="auto"/>
                                                                  </w:divBdr>
                                                                  <w:divsChild>
                                                                    <w:div w:id="538015187">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2075161060">
                                                                  <w:marLeft w:val="0"/>
                                                                  <w:marRight w:val="0"/>
                                                                  <w:marTop w:val="0"/>
                                                                  <w:marBottom w:val="0"/>
                                                                  <w:divBdr>
                                                                    <w:top w:val="none" w:sz="0" w:space="0" w:color="auto"/>
                                                                    <w:left w:val="none" w:sz="0" w:space="0" w:color="auto"/>
                                                                    <w:bottom w:val="none" w:sz="0" w:space="0" w:color="auto"/>
                                                                    <w:right w:val="none" w:sz="0" w:space="0" w:color="auto"/>
                                                                  </w:divBdr>
                                                                  <w:divsChild>
                                                                    <w:div w:id="671645605">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103764643">
                                                                  <w:marLeft w:val="0"/>
                                                                  <w:marRight w:val="0"/>
                                                                  <w:marTop w:val="0"/>
                                                                  <w:marBottom w:val="0"/>
                                                                  <w:divBdr>
                                                                    <w:top w:val="none" w:sz="0" w:space="0" w:color="auto"/>
                                                                    <w:left w:val="none" w:sz="0" w:space="0" w:color="auto"/>
                                                                    <w:bottom w:val="none" w:sz="0" w:space="0" w:color="auto"/>
                                                                    <w:right w:val="none" w:sz="0" w:space="0" w:color="auto"/>
                                                                  </w:divBdr>
                                                                  <w:divsChild>
                                                                    <w:div w:id="168729154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205629888">
                                                                  <w:marLeft w:val="0"/>
                                                                  <w:marRight w:val="0"/>
                                                                  <w:marTop w:val="0"/>
                                                                  <w:marBottom w:val="0"/>
                                                                  <w:divBdr>
                                                                    <w:top w:val="none" w:sz="0" w:space="0" w:color="auto"/>
                                                                    <w:left w:val="none" w:sz="0" w:space="0" w:color="auto"/>
                                                                    <w:bottom w:val="none" w:sz="0" w:space="0" w:color="auto"/>
                                                                    <w:right w:val="none" w:sz="0" w:space="0" w:color="auto"/>
                                                                  </w:divBdr>
                                                                  <w:divsChild>
                                                                    <w:div w:id="86194204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1632399971">
                                                                  <w:marLeft w:val="0"/>
                                                                  <w:marRight w:val="0"/>
                                                                  <w:marTop w:val="0"/>
                                                                  <w:marBottom w:val="0"/>
                                                                  <w:divBdr>
                                                                    <w:top w:val="none" w:sz="0" w:space="0" w:color="auto"/>
                                                                    <w:left w:val="none" w:sz="0" w:space="0" w:color="auto"/>
                                                                    <w:bottom w:val="none" w:sz="0" w:space="0" w:color="auto"/>
                                                                    <w:right w:val="none" w:sz="0" w:space="0" w:color="auto"/>
                                                                  </w:divBdr>
                                                                  <w:divsChild>
                                                                    <w:div w:id="1015418667">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894004198">
                                                                  <w:marLeft w:val="0"/>
                                                                  <w:marRight w:val="0"/>
                                                                  <w:marTop w:val="0"/>
                                                                  <w:marBottom w:val="0"/>
                                                                  <w:divBdr>
                                                                    <w:top w:val="none" w:sz="0" w:space="0" w:color="auto"/>
                                                                    <w:left w:val="none" w:sz="0" w:space="0" w:color="auto"/>
                                                                    <w:bottom w:val="none" w:sz="0" w:space="0" w:color="auto"/>
                                                                    <w:right w:val="none" w:sz="0" w:space="0" w:color="auto"/>
                                                                  </w:divBdr>
                                                                  <w:divsChild>
                                                                    <w:div w:id="1601136018">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407652742">
                                                                  <w:marLeft w:val="0"/>
                                                                  <w:marRight w:val="0"/>
                                                                  <w:marTop w:val="0"/>
                                                                  <w:marBottom w:val="0"/>
                                                                  <w:divBdr>
                                                                    <w:top w:val="none" w:sz="0" w:space="0" w:color="auto"/>
                                                                    <w:left w:val="none" w:sz="0" w:space="0" w:color="auto"/>
                                                                    <w:bottom w:val="none" w:sz="0" w:space="0" w:color="auto"/>
                                                                    <w:right w:val="none" w:sz="0" w:space="0" w:color="auto"/>
                                                                  </w:divBdr>
                                                                  <w:divsChild>
                                                                    <w:div w:id="2028360440">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705178248">
                                                                  <w:marLeft w:val="0"/>
                                                                  <w:marRight w:val="0"/>
                                                                  <w:marTop w:val="0"/>
                                                                  <w:marBottom w:val="0"/>
                                                                  <w:divBdr>
                                                                    <w:top w:val="none" w:sz="0" w:space="0" w:color="auto"/>
                                                                    <w:left w:val="none" w:sz="0" w:space="0" w:color="auto"/>
                                                                    <w:bottom w:val="none" w:sz="0" w:space="0" w:color="auto"/>
                                                                    <w:right w:val="none" w:sz="0" w:space="0" w:color="auto"/>
                                                                  </w:divBdr>
                                                                  <w:divsChild>
                                                                    <w:div w:id="1050114564">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315115497">
                                                                  <w:marLeft w:val="0"/>
                                                                  <w:marRight w:val="0"/>
                                                                  <w:marTop w:val="0"/>
                                                                  <w:marBottom w:val="0"/>
                                                                  <w:divBdr>
                                                                    <w:top w:val="none" w:sz="0" w:space="0" w:color="auto"/>
                                                                    <w:left w:val="none" w:sz="0" w:space="0" w:color="auto"/>
                                                                    <w:bottom w:val="none" w:sz="0" w:space="0" w:color="auto"/>
                                                                    <w:right w:val="none" w:sz="0" w:space="0" w:color="auto"/>
                                                                  </w:divBdr>
                                                                  <w:divsChild>
                                                                    <w:div w:id="719748289">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 w:id="718633379">
                                                                  <w:marLeft w:val="0"/>
                                                                  <w:marRight w:val="0"/>
                                                                  <w:marTop w:val="0"/>
                                                                  <w:marBottom w:val="0"/>
                                                                  <w:divBdr>
                                                                    <w:top w:val="none" w:sz="0" w:space="0" w:color="auto"/>
                                                                    <w:left w:val="none" w:sz="0" w:space="0" w:color="auto"/>
                                                                    <w:bottom w:val="none" w:sz="0" w:space="0" w:color="auto"/>
                                                                    <w:right w:val="none" w:sz="0" w:space="0" w:color="auto"/>
                                                                  </w:divBdr>
                                                                  <w:divsChild>
                                                                    <w:div w:id="1184325670">
                                                                      <w:marLeft w:val="0"/>
                                                                      <w:marRight w:val="60"/>
                                                                      <w:marTop w:val="90"/>
                                                                      <w:marBottom w:val="0"/>
                                                                      <w:divBdr>
                                                                        <w:top w:val="single" w:sz="6" w:space="0" w:color="DADCE0"/>
                                                                        <w:left w:val="single" w:sz="6" w:space="9" w:color="DADCE0"/>
                                                                        <w:bottom w:val="single" w:sz="6" w:space="0" w:color="DADCE0"/>
                                                                        <w:right w:val="single" w:sz="6" w:space="9" w:color="DADCE0"/>
                                                                      </w:divBdr>
                                                                    </w:div>
                                                                  </w:divsChild>
                                                                </w:div>
                                                              </w:divsChild>
                                                            </w:div>
                                                          </w:divsChild>
                                                        </w:div>
                                                      </w:divsChild>
                                                    </w:div>
                                                  </w:divsChild>
                                                </w:div>
                                              </w:divsChild>
                                            </w:div>
                                          </w:divsChild>
                                        </w:div>
                                      </w:divsChild>
                                    </w:div>
                                    <w:div w:id="1849900751">
                                      <w:marLeft w:val="300"/>
                                      <w:marRight w:val="0"/>
                                      <w:marTop w:val="0"/>
                                      <w:marBottom w:val="0"/>
                                      <w:divBdr>
                                        <w:top w:val="none" w:sz="0" w:space="0" w:color="auto"/>
                                        <w:left w:val="none" w:sz="0" w:space="0" w:color="auto"/>
                                        <w:bottom w:val="none" w:sz="0" w:space="0" w:color="auto"/>
                                        <w:right w:val="none" w:sz="0" w:space="0" w:color="auto"/>
                                      </w:divBdr>
                                      <w:divsChild>
                                        <w:div w:id="1686900780">
                                          <w:marLeft w:val="-480"/>
                                          <w:marRight w:val="0"/>
                                          <w:marTop w:val="0"/>
                                          <w:marBottom w:val="0"/>
                                          <w:divBdr>
                                            <w:top w:val="none" w:sz="0" w:space="0" w:color="auto"/>
                                            <w:left w:val="none" w:sz="0" w:space="0" w:color="auto"/>
                                            <w:bottom w:val="none" w:sz="0" w:space="0" w:color="auto"/>
                                            <w:right w:val="none" w:sz="0" w:space="0" w:color="auto"/>
                                          </w:divBdr>
                                          <w:divsChild>
                                            <w:div w:id="989748573">
                                              <w:marLeft w:val="375"/>
                                              <w:marRight w:val="0"/>
                                              <w:marTop w:val="0"/>
                                              <w:marBottom w:val="0"/>
                                              <w:divBdr>
                                                <w:top w:val="none" w:sz="0" w:space="0" w:color="auto"/>
                                                <w:left w:val="none" w:sz="0" w:space="0" w:color="auto"/>
                                                <w:bottom w:val="none" w:sz="0" w:space="0" w:color="auto"/>
                                                <w:right w:val="none" w:sz="0" w:space="0" w:color="auto"/>
                                              </w:divBdr>
                                              <w:divsChild>
                                                <w:div w:id="676422861">
                                                  <w:marLeft w:val="0"/>
                                                  <w:marRight w:val="0"/>
                                                  <w:marTop w:val="0"/>
                                                  <w:marBottom w:val="0"/>
                                                  <w:divBdr>
                                                    <w:top w:val="none" w:sz="0" w:space="0" w:color="auto"/>
                                                    <w:left w:val="none" w:sz="0" w:space="0" w:color="auto"/>
                                                    <w:bottom w:val="none" w:sz="0" w:space="0" w:color="auto"/>
                                                    <w:right w:val="none" w:sz="0" w:space="0" w:color="auto"/>
                                                  </w:divBdr>
                                                  <w:divsChild>
                                                    <w:div w:id="789544359">
                                                      <w:marLeft w:val="0"/>
                                                      <w:marRight w:val="0"/>
                                                      <w:marTop w:val="0"/>
                                                      <w:marBottom w:val="0"/>
                                                      <w:divBdr>
                                                        <w:top w:val="none" w:sz="0" w:space="0" w:color="auto"/>
                                                        <w:left w:val="none" w:sz="0" w:space="0" w:color="auto"/>
                                                        <w:bottom w:val="none" w:sz="0" w:space="0" w:color="auto"/>
                                                        <w:right w:val="none" w:sz="0" w:space="0" w:color="auto"/>
                                                      </w:divBdr>
                                                      <w:divsChild>
                                                        <w:div w:id="1517957932">
                                                          <w:marLeft w:val="0"/>
                                                          <w:marRight w:val="0"/>
                                                          <w:marTop w:val="0"/>
                                                          <w:marBottom w:val="0"/>
                                                          <w:divBdr>
                                                            <w:top w:val="none" w:sz="0" w:space="0" w:color="auto"/>
                                                            <w:left w:val="none" w:sz="0" w:space="0" w:color="auto"/>
                                                            <w:bottom w:val="none" w:sz="0" w:space="0" w:color="auto"/>
                                                            <w:right w:val="none" w:sz="0" w:space="0" w:color="auto"/>
                                                          </w:divBdr>
                                                        </w:div>
                                                        <w:div w:id="717702830">
                                                          <w:marLeft w:val="0"/>
                                                          <w:marRight w:val="0"/>
                                                          <w:marTop w:val="0"/>
                                                          <w:marBottom w:val="0"/>
                                                          <w:divBdr>
                                                            <w:top w:val="none" w:sz="0" w:space="0" w:color="auto"/>
                                                            <w:left w:val="none" w:sz="0" w:space="0" w:color="auto"/>
                                                            <w:bottom w:val="none" w:sz="0" w:space="0" w:color="auto"/>
                                                            <w:right w:val="none" w:sz="0" w:space="0" w:color="auto"/>
                                                          </w:divBdr>
                                                          <w:divsChild>
                                                            <w:div w:id="114781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621713">
                  <w:marLeft w:val="0"/>
                  <w:marRight w:val="0"/>
                  <w:marTop w:val="0"/>
                  <w:marBottom w:val="0"/>
                  <w:divBdr>
                    <w:top w:val="none" w:sz="0" w:space="0" w:color="auto"/>
                    <w:left w:val="none" w:sz="0" w:space="0" w:color="auto"/>
                    <w:bottom w:val="none" w:sz="0" w:space="0" w:color="auto"/>
                    <w:right w:val="none" w:sz="0" w:space="0" w:color="auto"/>
                  </w:divBdr>
                  <w:divsChild>
                    <w:div w:id="1511598188">
                      <w:marLeft w:val="0"/>
                      <w:marRight w:val="0"/>
                      <w:marTop w:val="0"/>
                      <w:marBottom w:val="0"/>
                      <w:divBdr>
                        <w:top w:val="none" w:sz="0" w:space="0" w:color="auto"/>
                        <w:left w:val="none" w:sz="0" w:space="0" w:color="auto"/>
                        <w:bottom w:val="none" w:sz="0" w:space="0" w:color="auto"/>
                        <w:right w:val="none" w:sz="0" w:space="0" w:color="auto"/>
                      </w:divBdr>
                      <w:divsChild>
                        <w:div w:id="1805269415">
                          <w:marLeft w:val="0"/>
                          <w:marRight w:val="0"/>
                          <w:marTop w:val="0"/>
                          <w:marBottom w:val="0"/>
                          <w:divBdr>
                            <w:top w:val="none" w:sz="0" w:space="0" w:color="auto"/>
                            <w:left w:val="none" w:sz="0" w:space="0" w:color="auto"/>
                            <w:bottom w:val="none" w:sz="0" w:space="0" w:color="auto"/>
                            <w:right w:val="none" w:sz="0" w:space="0" w:color="auto"/>
                          </w:divBdr>
                          <w:divsChild>
                            <w:div w:id="1846902088">
                              <w:marLeft w:val="0"/>
                              <w:marRight w:val="0"/>
                              <w:marTop w:val="300"/>
                              <w:marBottom w:val="0"/>
                              <w:divBdr>
                                <w:top w:val="none" w:sz="0" w:space="0" w:color="auto"/>
                                <w:left w:val="none" w:sz="0" w:space="0" w:color="auto"/>
                                <w:bottom w:val="none" w:sz="0" w:space="0" w:color="auto"/>
                                <w:right w:val="none" w:sz="0" w:space="0" w:color="auto"/>
                              </w:divBdr>
                            </w:div>
                            <w:div w:id="1763985194">
                              <w:marLeft w:val="0"/>
                              <w:marRight w:val="0"/>
                              <w:marTop w:val="0"/>
                              <w:marBottom w:val="0"/>
                              <w:divBdr>
                                <w:top w:val="none" w:sz="0" w:space="0" w:color="auto"/>
                                <w:left w:val="none" w:sz="0" w:space="0" w:color="auto"/>
                                <w:bottom w:val="none" w:sz="0" w:space="0" w:color="auto"/>
                                <w:right w:val="none" w:sz="0" w:space="0" w:color="auto"/>
                              </w:divBdr>
                            </w:div>
                            <w:div w:id="10487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188731">
      <w:bodyDiv w:val="1"/>
      <w:marLeft w:val="0"/>
      <w:marRight w:val="0"/>
      <w:marTop w:val="0"/>
      <w:marBottom w:val="0"/>
      <w:divBdr>
        <w:top w:val="none" w:sz="0" w:space="0" w:color="auto"/>
        <w:left w:val="none" w:sz="0" w:space="0" w:color="auto"/>
        <w:bottom w:val="none" w:sz="0" w:space="0" w:color="auto"/>
        <w:right w:val="none" w:sz="0" w:space="0" w:color="auto"/>
      </w:divBdr>
      <w:divsChild>
        <w:div w:id="17657412">
          <w:marLeft w:val="0"/>
          <w:marRight w:val="0"/>
          <w:marTop w:val="0"/>
          <w:marBottom w:val="0"/>
          <w:divBdr>
            <w:top w:val="none" w:sz="0" w:space="0" w:color="auto"/>
            <w:left w:val="none" w:sz="0" w:space="0" w:color="auto"/>
            <w:bottom w:val="none" w:sz="0" w:space="0" w:color="auto"/>
            <w:right w:val="none" w:sz="0" w:space="0" w:color="auto"/>
          </w:divBdr>
          <w:divsChild>
            <w:div w:id="696807222">
              <w:marLeft w:val="0"/>
              <w:marRight w:val="0"/>
              <w:marTop w:val="0"/>
              <w:marBottom w:val="0"/>
              <w:divBdr>
                <w:top w:val="none" w:sz="0" w:space="0" w:color="auto"/>
                <w:left w:val="none" w:sz="0" w:space="0" w:color="auto"/>
                <w:bottom w:val="none" w:sz="0" w:space="0" w:color="auto"/>
                <w:right w:val="none" w:sz="0" w:space="0" w:color="auto"/>
              </w:divBdr>
              <w:divsChild>
                <w:div w:id="1429421973">
                  <w:marLeft w:val="0"/>
                  <w:marRight w:val="0"/>
                  <w:marTop w:val="0"/>
                  <w:marBottom w:val="0"/>
                  <w:divBdr>
                    <w:top w:val="none" w:sz="0" w:space="0" w:color="auto"/>
                    <w:left w:val="none" w:sz="0" w:space="0" w:color="auto"/>
                    <w:bottom w:val="none" w:sz="0" w:space="0" w:color="auto"/>
                    <w:right w:val="none" w:sz="0" w:space="0" w:color="auto"/>
                  </w:divBdr>
                  <w:divsChild>
                    <w:div w:id="1377319378">
                      <w:marLeft w:val="0"/>
                      <w:marRight w:val="0"/>
                      <w:marTop w:val="0"/>
                      <w:marBottom w:val="0"/>
                      <w:divBdr>
                        <w:top w:val="none" w:sz="0" w:space="0" w:color="auto"/>
                        <w:left w:val="none" w:sz="0" w:space="0" w:color="auto"/>
                        <w:bottom w:val="none" w:sz="0" w:space="0" w:color="auto"/>
                        <w:right w:val="none" w:sz="0" w:space="0" w:color="auto"/>
                      </w:divBdr>
                    </w:div>
                  </w:divsChild>
                </w:div>
                <w:div w:id="16145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329182">
          <w:marLeft w:val="0"/>
          <w:marRight w:val="0"/>
          <w:marTop w:val="0"/>
          <w:marBottom w:val="0"/>
          <w:divBdr>
            <w:top w:val="none" w:sz="0" w:space="0" w:color="auto"/>
            <w:left w:val="none" w:sz="0" w:space="0" w:color="auto"/>
            <w:bottom w:val="none" w:sz="0" w:space="0" w:color="auto"/>
            <w:right w:val="none" w:sz="0" w:space="0" w:color="auto"/>
          </w:divBdr>
          <w:divsChild>
            <w:div w:id="1209681826">
              <w:marLeft w:val="0"/>
              <w:marRight w:val="0"/>
              <w:marTop w:val="0"/>
              <w:marBottom w:val="0"/>
              <w:divBdr>
                <w:top w:val="none" w:sz="0" w:space="0" w:color="auto"/>
                <w:left w:val="none" w:sz="0" w:space="0" w:color="auto"/>
                <w:bottom w:val="none" w:sz="0" w:space="0" w:color="auto"/>
                <w:right w:val="none" w:sz="0" w:space="0" w:color="auto"/>
              </w:divBdr>
              <w:divsChild>
                <w:div w:id="235825068">
                  <w:marLeft w:val="0"/>
                  <w:marRight w:val="0"/>
                  <w:marTop w:val="0"/>
                  <w:marBottom w:val="0"/>
                  <w:divBdr>
                    <w:top w:val="none" w:sz="0" w:space="0" w:color="auto"/>
                    <w:left w:val="none" w:sz="0" w:space="0" w:color="auto"/>
                    <w:bottom w:val="none" w:sz="0" w:space="0" w:color="auto"/>
                    <w:right w:val="none" w:sz="0" w:space="0" w:color="auto"/>
                  </w:divBdr>
                  <w:divsChild>
                    <w:div w:id="607742360">
                      <w:marLeft w:val="0"/>
                      <w:marRight w:val="0"/>
                      <w:marTop w:val="0"/>
                      <w:marBottom w:val="0"/>
                      <w:divBdr>
                        <w:top w:val="none" w:sz="0" w:space="0" w:color="auto"/>
                        <w:left w:val="none" w:sz="0" w:space="0" w:color="auto"/>
                        <w:bottom w:val="none" w:sz="0" w:space="0" w:color="auto"/>
                        <w:right w:val="none" w:sz="0" w:space="0" w:color="auto"/>
                      </w:divBdr>
                      <w:divsChild>
                        <w:div w:id="283585743">
                          <w:marLeft w:val="0"/>
                          <w:marRight w:val="0"/>
                          <w:marTop w:val="0"/>
                          <w:marBottom w:val="0"/>
                          <w:divBdr>
                            <w:top w:val="none" w:sz="0" w:space="0" w:color="auto"/>
                            <w:left w:val="none" w:sz="0" w:space="0" w:color="auto"/>
                            <w:bottom w:val="none" w:sz="0" w:space="0" w:color="auto"/>
                            <w:right w:val="none" w:sz="0" w:space="0" w:color="auto"/>
                          </w:divBdr>
                          <w:divsChild>
                            <w:div w:id="1306665363">
                              <w:marLeft w:val="0"/>
                              <w:marRight w:val="0"/>
                              <w:marTop w:val="0"/>
                              <w:marBottom w:val="0"/>
                              <w:divBdr>
                                <w:top w:val="none" w:sz="0" w:space="0" w:color="auto"/>
                                <w:left w:val="none" w:sz="0" w:space="0" w:color="auto"/>
                                <w:bottom w:val="none" w:sz="0" w:space="0" w:color="auto"/>
                                <w:right w:val="none" w:sz="0" w:space="0" w:color="auto"/>
                              </w:divBdr>
                              <w:divsChild>
                                <w:div w:id="15585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6000">
                      <w:marLeft w:val="0"/>
                      <w:marRight w:val="0"/>
                      <w:marTop w:val="0"/>
                      <w:marBottom w:val="0"/>
                      <w:divBdr>
                        <w:top w:val="none" w:sz="0" w:space="0" w:color="auto"/>
                        <w:left w:val="none" w:sz="0" w:space="0" w:color="auto"/>
                        <w:bottom w:val="none" w:sz="0" w:space="0" w:color="auto"/>
                        <w:right w:val="none" w:sz="0" w:space="0" w:color="auto"/>
                      </w:divBdr>
                      <w:divsChild>
                        <w:div w:id="1532111769">
                          <w:marLeft w:val="0"/>
                          <w:marRight w:val="0"/>
                          <w:marTop w:val="0"/>
                          <w:marBottom w:val="0"/>
                          <w:divBdr>
                            <w:top w:val="none" w:sz="0" w:space="0" w:color="auto"/>
                            <w:left w:val="none" w:sz="0" w:space="0" w:color="auto"/>
                            <w:bottom w:val="none" w:sz="0" w:space="0" w:color="auto"/>
                            <w:right w:val="none" w:sz="0" w:space="0" w:color="auto"/>
                          </w:divBdr>
                          <w:divsChild>
                            <w:div w:id="2024697636">
                              <w:marLeft w:val="0"/>
                              <w:marRight w:val="0"/>
                              <w:marTop w:val="0"/>
                              <w:marBottom w:val="0"/>
                              <w:divBdr>
                                <w:top w:val="none" w:sz="0" w:space="0" w:color="auto"/>
                                <w:left w:val="none" w:sz="0" w:space="0" w:color="auto"/>
                                <w:bottom w:val="none" w:sz="0" w:space="0" w:color="auto"/>
                                <w:right w:val="none" w:sz="0" w:space="0" w:color="auto"/>
                              </w:divBdr>
                              <w:divsChild>
                                <w:div w:id="1575697769">
                                  <w:marLeft w:val="300"/>
                                  <w:marRight w:val="0"/>
                                  <w:marTop w:val="0"/>
                                  <w:marBottom w:val="0"/>
                                  <w:divBdr>
                                    <w:top w:val="none" w:sz="0" w:space="0" w:color="auto"/>
                                    <w:left w:val="none" w:sz="0" w:space="0" w:color="auto"/>
                                    <w:bottom w:val="none" w:sz="0" w:space="0" w:color="auto"/>
                                    <w:right w:val="none" w:sz="0" w:space="0" w:color="auto"/>
                                  </w:divBdr>
                                  <w:divsChild>
                                    <w:div w:id="1036856999">
                                      <w:marLeft w:val="-300"/>
                                      <w:marRight w:val="0"/>
                                      <w:marTop w:val="0"/>
                                      <w:marBottom w:val="0"/>
                                      <w:divBdr>
                                        <w:top w:val="none" w:sz="0" w:space="0" w:color="auto"/>
                                        <w:left w:val="none" w:sz="0" w:space="0" w:color="auto"/>
                                        <w:bottom w:val="none" w:sz="0" w:space="0" w:color="auto"/>
                                        <w:right w:val="none" w:sz="0" w:space="0" w:color="auto"/>
                                      </w:divBdr>
                                      <w:divsChild>
                                        <w:div w:id="1609387836">
                                          <w:marLeft w:val="0"/>
                                          <w:marRight w:val="0"/>
                                          <w:marTop w:val="0"/>
                                          <w:marBottom w:val="0"/>
                                          <w:divBdr>
                                            <w:top w:val="none" w:sz="0" w:space="0" w:color="auto"/>
                                            <w:left w:val="none" w:sz="0" w:space="0" w:color="auto"/>
                                            <w:bottom w:val="none" w:sz="0" w:space="0" w:color="auto"/>
                                            <w:right w:val="none" w:sz="0" w:space="0" w:color="auto"/>
                                          </w:divBdr>
                                          <w:divsChild>
                                            <w:div w:id="1999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9297150">
      <w:bodyDiv w:val="1"/>
      <w:marLeft w:val="0"/>
      <w:marRight w:val="0"/>
      <w:marTop w:val="0"/>
      <w:marBottom w:val="0"/>
      <w:divBdr>
        <w:top w:val="none" w:sz="0" w:space="0" w:color="auto"/>
        <w:left w:val="none" w:sz="0" w:space="0" w:color="auto"/>
        <w:bottom w:val="none" w:sz="0" w:space="0" w:color="auto"/>
        <w:right w:val="none" w:sz="0" w:space="0" w:color="auto"/>
      </w:divBdr>
      <w:divsChild>
        <w:div w:id="583034636">
          <w:marLeft w:val="0"/>
          <w:marRight w:val="0"/>
          <w:marTop w:val="0"/>
          <w:marBottom w:val="0"/>
          <w:divBdr>
            <w:top w:val="none" w:sz="0" w:space="0" w:color="auto"/>
            <w:left w:val="none" w:sz="0" w:space="0" w:color="auto"/>
            <w:bottom w:val="none" w:sz="0" w:space="0" w:color="auto"/>
            <w:right w:val="none" w:sz="0" w:space="0" w:color="auto"/>
          </w:divBdr>
          <w:divsChild>
            <w:div w:id="1053458422">
              <w:marLeft w:val="0"/>
              <w:marRight w:val="0"/>
              <w:marTop w:val="0"/>
              <w:marBottom w:val="0"/>
              <w:divBdr>
                <w:top w:val="none" w:sz="0" w:space="0" w:color="auto"/>
                <w:left w:val="none" w:sz="0" w:space="0" w:color="auto"/>
                <w:bottom w:val="none" w:sz="0" w:space="0" w:color="auto"/>
                <w:right w:val="none" w:sz="0" w:space="0" w:color="auto"/>
              </w:divBdr>
            </w:div>
          </w:divsChild>
        </w:div>
        <w:div w:id="25641675">
          <w:marLeft w:val="0"/>
          <w:marRight w:val="0"/>
          <w:marTop w:val="0"/>
          <w:marBottom w:val="0"/>
          <w:divBdr>
            <w:top w:val="none" w:sz="0" w:space="0" w:color="auto"/>
            <w:left w:val="none" w:sz="0" w:space="0" w:color="auto"/>
            <w:bottom w:val="none" w:sz="0" w:space="0" w:color="auto"/>
            <w:right w:val="none" w:sz="0" w:space="0" w:color="auto"/>
          </w:divBdr>
          <w:divsChild>
            <w:div w:id="41633834">
              <w:marLeft w:val="0"/>
              <w:marRight w:val="0"/>
              <w:marTop w:val="0"/>
              <w:marBottom w:val="0"/>
              <w:divBdr>
                <w:top w:val="none" w:sz="0" w:space="0" w:color="auto"/>
                <w:left w:val="none" w:sz="0" w:space="0" w:color="auto"/>
                <w:bottom w:val="none" w:sz="0" w:space="0" w:color="auto"/>
                <w:right w:val="none" w:sz="0" w:space="0" w:color="auto"/>
              </w:divBdr>
              <w:divsChild>
                <w:div w:id="1100680023">
                  <w:marLeft w:val="0"/>
                  <w:marRight w:val="0"/>
                  <w:marTop w:val="0"/>
                  <w:marBottom w:val="0"/>
                  <w:divBdr>
                    <w:top w:val="none" w:sz="0" w:space="0" w:color="auto"/>
                    <w:left w:val="none" w:sz="0" w:space="0" w:color="auto"/>
                    <w:bottom w:val="none" w:sz="0" w:space="0" w:color="auto"/>
                    <w:right w:val="none" w:sz="0" w:space="0" w:color="auto"/>
                  </w:divBdr>
                  <w:divsChild>
                    <w:div w:id="1121145250">
                      <w:marLeft w:val="0"/>
                      <w:marRight w:val="0"/>
                      <w:marTop w:val="0"/>
                      <w:marBottom w:val="0"/>
                      <w:divBdr>
                        <w:top w:val="none" w:sz="0" w:space="0" w:color="auto"/>
                        <w:left w:val="none" w:sz="0" w:space="0" w:color="auto"/>
                        <w:bottom w:val="none" w:sz="0" w:space="0" w:color="auto"/>
                        <w:right w:val="none" w:sz="0" w:space="0" w:color="auto"/>
                      </w:divBdr>
                      <w:divsChild>
                        <w:div w:id="1845700095">
                          <w:marLeft w:val="0"/>
                          <w:marRight w:val="0"/>
                          <w:marTop w:val="0"/>
                          <w:marBottom w:val="0"/>
                          <w:divBdr>
                            <w:top w:val="none" w:sz="0" w:space="0" w:color="auto"/>
                            <w:left w:val="none" w:sz="0" w:space="0" w:color="auto"/>
                            <w:bottom w:val="none" w:sz="0" w:space="0" w:color="auto"/>
                            <w:right w:val="none" w:sz="0" w:space="0" w:color="auto"/>
                          </w:divBdr>
                          <w:divsChild>
                            <w:div w:id="74396862">
                              <w:marLeft w:val="0"/>
                              <w:marRight w:val="0"/>
                              <w:marTop w:val="0"/>
                              <w:marBottom w:val="0"/>
                              <w:divBdr>
                                <w:top w:val="none" w:sz="0" w:space="0" w:color="auto"/>
                                <w:left w:val="none" w:sz="0" w:space="0" w:color="auto"/>
                                <w:bottom w:val="none" w:sz="0" w:space="0" w:color="auto"/>
                                <w:right w:val="none" w:sz="0" w:space="0" w:color="auto"/>
                              </w:divBdr>
                              <w:divsChild>
                                <w:div w:id="915162727">
                                  <w:marLeft w:val="0"/>
                                  <w:marRight w:val="0"/>
                                  <w:marTop w:val="0"/>
                                  <w:marBottom w:val="75"/>
                                  <w:divBdr>
                                    <w:top w:val="none" w:sz="0" w:space="0" w:color="auto"/>
                                    <w:left w:val="none" w:sz="0" w:space="0" w:color="auto"/>
                                    <w:bottom w:val="none" w:sz="0" w:space="0" w:color="auto"/>
                                    <w:right w:val="none" w:sz="0" w:space="0" w:color="auto"/>
                                  </w:divBdr>
                                  <w:divsChild>
                                    <w:div w:id="189990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512639">
                      <w:marLeft w:val="0"/>
                      <w:marRight w:val="0"/>
                      <w:marTop w:val="0"/>
                      <w:marBottom w:val="0"/>
                      <w:divBdr>
                        <w:top w:val="none" w:sz="0" w:space="0" w:color="auto"/>
                        <w:left w:val="none" w:sz="0" w:space="0" w:color="auto"/>
                        <w:bottom w:val="none" w:sz="0" w:space="0" w:color="auto"/>
                        <w:right w:val="none" w:sz="0" w:space="0" w:color="auto"/>
                      </w:divBdr>
                      <w:divsChild>
                        <w:div w:id="2127696176">
                          <w:marLeft w:val="0"/>
                          <w:marRight w:val="0"/>
                          <w:marTop w:val="0"/>
                          <w:marBottom w:val="0"/>
                          <w:divBdr>
                            <w:top w:val="none" w:sz="0" w:space="0" w:color="auto"/>
                            <w:left w:val="none" w:sz="0" w:space="0" w:color="auto"/>
                            <w:bottom w:val="none" w:sz="0" w:space="0" w:color="auto"/>
                            <w:right w:val="none" w:sz="0" w:space="0" w:color="auto"/>
                          </w:divBdr>
                          <w:divsChild>
                            <w:div w:id="15530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455938">
      <w:bodyDiv w:val="1"/>
      <w:marLeft w:val="0"/>
      <w:marRight w:val="0"/>
      <w:marTop w:val="0"/>
      <w:marBottom w:val="0"/>
      <w:divBdr>
        <w:top w:val="none" w:sz="0" w:space="0" w:color="auto"/>
        <w:left w:val="none" w:sz="0" w:space="0" w:color="auto"/>
        <w:bottom w:val="none" w:sz="0" w:space="0" w:color="auto"/>
        <w:right w:val="none" w:sz="0" w:space="0" w:color="auto"/>
      </w:divBdr>
      <w:divsChild>
        <w:div w:id="146985888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ustomXml" Target="ink/ink9.xml"/><Relationship Id="rId21" Type="http://schemas.openxmlformats.org/officeDocument/2006/relationships/diagramColors" Target="diagrams/colors3.xml"/><Relationship Id="rId42" Type="http://schemas.openxmlformats.org/officeDocument/2006/relationships/diagramLayout" Target="diagrams/layout5.xml"/><Relationship Id="rId63" Type="http://schemas.openxmlformats.org/officeDocument/2006/relationships/diagramData" Target="diagrams/data9.xml"/><Relationship Id="rId84" Type="http://schemas.openxmlformats.org/officeDocument/2006/relationships/diagramLayout" Target="diagrams/layout13.xml"/><Relationship Id="rId138" Type="http://schemas.openxmlformats.org/officeDocument/2006/relationships/diagramQuickStyle" Target="diagrams/quickStyle22.xml"/><Relationship Id="rId159" Type="http://schemas.openxmlformats.org/officeDocument/2006/relationships/diagramColors" Target="diagrams/colors26.xml"/><Relationship Id="rId170" Type="http://schemas.microsoft.com/office/2007/relationships/diagramDrawing" Target="diagrams/drawing28.xml"/><Relationship Id="rId191" Type="http://schemas.openxmlformats.org/officeDocument/2006/relationships/diagramData" Target="diagrams/data33.xml"/><Relationship Id="rId205" Type="http://schemas.openxmlformats.org/officeDocument/2006/relationships/fontTable" Target="fontTable.xml"/><Relationship Id="rId107" Type="http://schemas.microsoft.com/office/2007/relationships/diagramDrawing" Target="diagrams/drawing17.xml"/><Relationship Id="rId11" Type="http://schemas.openxmlformats.org/officeDocument/2006/relationships/diagramColors" Target="diagrams/colors1.xml"/><Relationship Id="rId32" Type="http://schemas.openxmlformats.org/officeDocument/2006/relationships/image" Target="media/image21.png"/><Relationship Id="rId53" Type="http://schemas.openxmlformats.org/officeDocument/2006/relationships/diagramQuickStyle" Target="diagrams/quickStyle7.xml"/><Relationship Id="rId74" Type="http://schemas.openxmlformats.org/officeDocument/2006/relationships/diagramLayout" Target="diagrams/layout11.xml"/><Relationship Id="rId128" Type="http://schemas.openxmlformats.org/officeDocument/2006/relationships/diagramQuickStyle" Target="diagrams/quickStyle20.xml"/><Relationship Id="rId149" Type="http://schemas.openxmlformats.org/officeDocument/2006/relationships/diagramColors" Target="diagrams/colors24.xml"/><Relationship Id="rId5" Type="http://schemas.openxmlformats.org/officeDocument/2006/relationships/webSettings" Target="webSettings.xml"/><Relationship Id="rId95" Type="http://schemas.openxmlformats.org/officeDocument/2006/relationships/diagramQuickStyle" Target="diagrams/quickStyle15.xml"/><Relationship Id="rId160" Type="http://schemas.microsoft.com/office/2007/relationships/diagramDrawing" Target="diagrams/drawing26.xml"/><Relationship Id="rId181" Type="http://schemas.openxmlformats.org/officeDocument/2006/relationships/diagramData" Target="diagrams/data31.xml"/><Relationship Id="rId22" Type="http://schemas.microsoft.com/office/2007/relationships/diagramDrawing" Target="diagrams/drawing3.xml"/><Relationship Id="rId43" Type="http://schemas.openxmlformats.org/officeDocument/2006/relationships/diagramQuickStyle" Target="diagrams/quickStyle5.xml"/><Relationship Id="rId64" Type="http://schemas.openxmlformats.org/officeDocument/2006/relationships/diagramLayout" Target="diagrams/layout9.xml"/><Relationship Id="rId118" Type="http://schemas.openxmlformats.org/officeDocument/2006/relationships/image" Target="media/image30.png"/><Relationship Id="rId139" Type="http://schemas.openxmlformats.org/officeDocument/2006/relationships/diagramColors" Target="diagrams/colors22.xml"/><Relationship Id="rId85" Type="http://schemas.openxmlformats.org/officeDocument/2006/relationships/diagramQuickStyle" Target="diagrams/quickStyle13.xml"/><Relationship Id="rId150" Type="http://schemas.microsoft.com/office/2007/relationships/diagramDrawing" Target="diagrams/drawing24.xml"/><Relationship Id="rId171" Type="http://schemas.openxmlformats.org/officeDocument/2006/relationships/diagramData" Target="diagrams/data29.xml"/><Relationship Id="rId192" Type="http://schemas.openxmlformats.org/officeDocument/2006/relationships/diagramLayout" Target="diagrams/layout33.xml"/><Relationship Id="rId206" Type="http://schemas.openxmlformats.org/officeDocument/2006/relationships/theme" Target="theme/theme1.xml"/><Relationship Id="rId12" Type="http://schemas.microsoft.com/office/2007/relationships/diagramDrawing" Target="diagrams/drawing1.xml"/><Relationship Id="rId33" Type="http://schemas.openxmlformats.org/officeDocument/2006/relationships/image" Target="media/image4.png"/><Relationship Id="rId108" Type="http://schemas.openxmlformats.org/officeDocument/2006/relationships/diagramData" Target="diagrams/data18.xml"/><Relationship Id="rId129" Type="http://schemas.openxmlformats.org/officeDocument/2006/relationships/diagramColors" Target="diagrams/colors20.xml"/><Relationship Id="rId54" Type="http://schemas.openxmlformats.org/officeDocument/2006/relationships/diagramColors" Target="diagrams/colors7.xml"/><Relationship Id="rId75" Type="http://schemas.openxmlformats.org/officeDocument/2006/relationships/diagramQuickStyle" Target="diagrams/quickStyle11.xml"/><Relationship Id="rId96" Type="http://schemas.openxmlformats.org/officeDocument/2006/relationships/diagramColors" Target="diagrams/colors15.xml"/><Relationship Id="rId140" Type="http://schemas.microsoft.com/office/2007/relationships/diagramDrawing" Target="diagrams/drawing22.xml"/><Relationship Id="rId161" Type="http://schemas.openxmlformats.org/officeDocument/2006/relationships/diagramData" Target="diagrams/data27.xml"/><Relationship Id="rId182" Type="http://schemas.openxmlformats.org/officeDocument/2006/relationships/diagramLayout" Target="diagrams/layout31.xml"/><Relationship Id="rId6" Type="http://schemas.openxmlformats.org/officeDocument/2006/relationships/footnotes" Target="footnotes.xml"/><Relationship Id="rId23" Type="http://schemas.openxmlformats.org/officeDocument/2006/relationships/customXml" Target="ink/ink1.xml"/><Relationship Id="rId119" Type="http://schemas.openxmlformats.org/officeDocument/2006/relationships/customXml" Target="ink/ink10.xml"/><Relationship Id="rId44" Type="http://schemas.openxmlformats.org/officeDocument/2006/relationships/diagramColors" Target="diagrams/colors5.xml"/><Relationship Id="rId65" Type="http://schemas.openxmlformats.org/officeDocument/2006/relationships/diagramQuickStyle" Target="diagrams/quickStyle9.xml"/><Relationship Id="rId86" Type="http://schemas.openxmlformats.org/officeDocument/2006/relationships/diagramColors" Target="diagrams/colors13.xml"/><Relationship Id="rId130" Type="http://schemas.microsoft.com/office/2007/relationships/diagramDrawing" Target="diagrams/drawing20.xml"/><Relationship Id="rId151" Type="http://schemas.openxmlformats.org/officeDocument/2006/relationships/diagramData" Target="diagrams/data25.xml"/><Relationship Id="rId172" Type="http://schemas.openxmlformats.org/officeDocument/2006/relationships/diagramLayout" Target="diagrams/layout29.xml"/><Relationship Id="rId193" Type="http://schemas.openxmlformats.org/officeDocument/2006/relationships/diagramQuickStyle" Target="diagrams/quickStyle33.xml"/><Relationship Id="rId13" Type="http://schemas.openxmlformats.org/officeDocument/2006/relationships/diagramData" Target="diagrams/data2.xml"/><Relationship Id="rId109" Type="http://schemas.openxmlformats.org/officeDocument/2006/relationships/diagramLayout" Target="diagrams/layout18.xml"/><Relationship Id="rId34" Type="http://schemas.openxmlformats.org/officeDocument/2006/relationships/diagramData" Target="diagrams/data4.xml"/><Relationship Id="rId55" Type="http://schemas.microsoft.com/office/2007/relationships/diagramDrawing" Target="diagrams/drawing7.xml"/><Relationship Id="rId76" Type="http://schemas.openxmlformats.org/officeDocument/2006/relationships/diagramColors" Target="diagrams/colors11.xml"/><Relationship Id="rId97" Type="http://schemas.microsoft.com/office/2007/relationships/diagramDrawing" Target="diagrams/drawing15.xml"/><Relationship Id="rId120" Type="http://schemas.openxmlformats.org/officeDocument/2006/relationships/image" Target="media/image40.png"/><Relationship Id="rId141" Type="http://schemas.openxmlformats.org/officeDocument/2006/relationships/diagramData" Target="diagrams/data23.xml"/><Relationship Id="rId7" Type="http://schemas.openxmlformats.org/officeDocument/2006/relationships/endnotes" Target="endnotes.xml"/><Relationship Id="rId162" Type="http://schemas.openxmlformats.org/officeDocument/2006/relationships/diagramLayout" Target="diagrams/layout27.xml"/><Relationship Id="rId183" Type="http://schemas.openxmlformats.org/officeDocument/2006/relationships/diagramQuickStyle" Target="diagrams/quickStyle31.xml"/><Relationship Id="rId24" Type="http://schemas.openxmlformats.org/officeDocument/2006/relationships/image" Target="media/image1.png"/><Relationship Id="rId40" Type="http://schemas.openxmlformats.org/officeDocument/2006/relationships/image" Target="media/image41.png"/><Relationship Id="rId45" Type="http://schemas.microsoft.com/office/2007/relationships/diagramDrawing" Target="diagrams/drawing5.xml"/><Relationship Id="rId66" Type="http://schemas.openxmlformats.org/officeDocument/2006/relationships/diagramColors" Target="diagrams/colors9.xml"/><Relationship Id="rId87" Type="http://schemas.microsoft.com/office/2007/relationships/diagramDrawing" Target="diagrams/drawing13.xml"/><Relationship Id="rId110" Type="http://schemas.openxmlformats.org/officeDocument/2006/relationships/diagramQuickStyle" Target="diagrams/quickStyle18.xml"/><Relationship Id="rId115" Type="http://schemas.openxmlformats.org/officeDocument/2006/relationships/customXml" Target="ink/ink8.xml"/><Relationship Id="rId131" Type="http://schemas.openxmlformats.org/officeDocument/2006/relationships/diagramData" Target="diagrams/data21.xml"/><Relationship Id="rId136" Type="http://schemas.openxmlformats.org/officeDocument/2006/relationships/diagramData" Target="diagrams/data22.xml"/><Relationship Id="rId157" Type="http://schemas.openxmlformats.org/officeDocument/2006/relationships/diagramLayout" Target="diagrams/layout26.xml"/><Relationship Id="rId178" Type="http://schemas.openxmlformats.org/officeDocument/2006/relationships/diagramQuickStyle" Target="diagrams/quickStyle30.xml"/><Relationship Id="rId61" Type="http://schemas.openxmlformats.org/officeDocument/2006/relationships/hyperlink" Target="https://www.law.cornell.edu/rules/fre/rule_607" TargetMode="External"/><Relationship Id="rId82" Type="http://schemas.microsoft.com/office/2007/relationships/diagramDrawing" Target="diagrams/drawing12.xml"/><Relationship Id="rId152" Type="http://schemas.openxmlformats.org/officeDocument/2006/relationships/diagramLayout" Target="diagrams/layout25.xml"/><Relationship Id="rId173" Type="http://schemas.openxmlformats.org/officeDocument/2006/relationships/diagramQuickStyle" Target="diagrams/quickStyle29.xml"/><Relationship Id="rId194" Type="http://schemas.openxmlformats.org/officeDocument/2006/relationships/diagramColors" Target="diagrams/colors33.xml"/><Relationship Id="rId199" Type="http://schemas.openxmlformats.org/officeDocument/2006/relationships/diagramColors" Target="diagrams/colors34.xml"/><Relationship Id="rId203" Type="http://schemas.openxmlformats.org/officeDocument/2006/relationships/footer" Target="footer1.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image" Target="media/image11.png"/><Relationship Id="rId35" Type="http://schemas.openxmlformats.org/officeDocument/2006/relationships/diagramLayout" Target="diagrams/layout4.xml"/><Relationship Id="rId56" Type="http://schemas.openxmlformats.org/officeDocument/2006/relationships/diagramData" Target="diagrams/data8.xml"/><Relationship Id="rId77" Type="http://schemas.microsoft.com/office/2007/relationships/diagramDrawing" Target="diagrams/drawing11.xml"/><Relationship Id="rId100" Type="http://schemas.openxmlformats.org/officeDocument/2006/relationships/diagramQuickStyle" Target="diagrams/quickStyle16.xml"/><Relationship Id="rId105" Type="http://schemas.openxmlformats.org/officeDocument/2006/relationships/diagramQuickStyle" Target="diagrams/quickStyle17.xml"/><Relationship Id="rId126" Type="http://schemas.openxmlformats.org/officeDocument/2006/relationships/diagramData" Target="diagrams/data20.xml"/><Relationship Id="rId147" Type="http://schemas.openxmlformats.org/officeDocument/2006/relationships/diagramLayout" Target="diagrams/layout24.xml"/><Relationship Id="rId168" Type="http://schemas.openxmlformats.org/officeDocument/2006/relationships/diagramQuickStyle" Target="diagrams/quickStyle28.xml"/><Relationship Id="rId8" Type="http://schemas.openxmlformats.org/officeDocument/2006/relationships/diagramData" Target="diagrams/data1.xml"/><Relationship Id="rId51" Type="http://schemas.openxmlformats.org/officeDocument/2006/relationships/diagramData" Target="diagrams/data7.xml"/><Relationship Id="rId72" Type="http://schemas.microsoft.com/office/2007/relationships/diagramDrawing" Target="diagrams/drawing10.xml"/><Relationship Id="rId93" Type="http://schemas.openxmlformats.org/officeDocument/2006/relationships/diagramData" Target="diagrams/data15.xml"/><Relationship Id="rId98" Type="http://schemas.openxmlformats.org/officeDocument/2006/relationships/diagramData" Target="diagrams/data16.xml"/><Relationship Id="rId121" Type="http://schemas.openxmlformats.org/officeDocument/2006/relationships/diagramData" Target="diagrams/data19.xml"/><Relationship Id="rId142" Type="http://schemas.openxmlformats.org/officeDocument/2006/relationships/diagramLayout" Target="diagrams/layout23.xml"/><Relationship Id="rId163" Type="http://schemas.openxmlformats.org/officeDocument/2006/relationships/diagramQuickStyle" Target="diagrams/quickStyle27.xml"/><Relationship Id="rId184" Type="http://schemas.openxmlformats.org/officeDocument/2006/relationships/diagramColors" Target="diagrams/colors31.xml"/><Relationship Id="rId189" Type="http://schemas.openxmlformats.org/officeDocument/2006/relationships/diagramColors" Target="diagrams/colors32.xml"/><Relationship Id="rId3" Type="http://schemas.openxmlformats.org/officeDocument/2006/relationships/styles" Target="styles.xml"/><Relationship Id="rId25" Type="http://schemas.openxmlformats.org/officeDocument/2006/relationships/customXml" Target="ink/ink2.xml"/><Relationship Id="rId46" Type="http://schemas.openxmlformats.org/officeDocument/2006/relationships/diagramData" Target="diagrams/data6.xml"/><Relationship Id="rId67" Type="http://schemas.microsoft.com/office/2007/relationships/diagramDrawing" Target="diagrams/drawing9.xml"/><Relationship Id="rId116" Type="http://schemas.openxmlformats.org/officeDocument/2006/relationships/image" Target="media/image20.png"/><Relationship Id="rId137" Type="http://schemas.openxmlformats.org/officeDocument/2006/relationships/diagramLayout" Target="diagrams/layout22.xml"/><Relationship Id="rId158" Type="http://schemas.openxmlformats.org/officeDocument/2006/relationships/diagramQuickStyle" Target="diagrams/quickStyle26.xml"/><Relationship Id="rId20" Type="http://schemas.openxmlformats.org/officeDocument/2006/relationships/diagramQuickStyle" Target="diagrams/quickStyle3.xml"/><Relationship Id="rId41" Type="http://schemas.openxmlformats.org/officeDocument/2006/relationships/diagramData" Target="diagrams/data5.xml"/><Relationship Id="rId62" Type="http://schemas.openxmlformats.org/officeDocument/2006/relationships/image" Target="media/image5.png"/><Relationship Id="rId83" Type="http://schemas.openxmlformats.org/officeDocument/2006/relationships/diagramData" Target="diagrams/data13.xml"/><Relationship Id="rId88" Type="http://schemas.openxmlformats.org/officeDocument/2006/relationships/diagramData" Target="diagrams/data14.xml"/><Relationship Id="rId111" Type="http://schemas.openxmlformats.org/officeDocument/2006/relationships/diagramColors" Target="diagrams/colors18.xml"/><Relationship Id="rId132" Type="http://schemas.openxmlformats.org/officeDocument/2006/relationships/diagramLayout" Target="diagrams/layout21.xml"/><Relationship Id="rId153" Type="http://schemas.openxmlformats.org/officeDocument/2006/relationships/diagramQuickStyle" Target="diagrams/quickStyle25.xml"/><Relationship Id="rId174" Type="http://schemas.openxmlformats.org/officeDocument/2006/relationships/diagramColors" Target="diagrams/colors29.xml"/><Relationship Id="rId179" Type="http://schemas.openxmlformats.org/officeDocument/2006/relationships/diagramColors" Target="diagrams/colors30.xml"/><Relationship Id="rId195" Type="http://schemas.microsoft.com/office/2007/relationships/diagramDrawing" Target="diagrams/drawing33.xml"/><Relationship Id="rId190" Type="http://schemas.microsoft.com/office/2007/relationships/diagramDrawing" Target="diagrams/drawing32.xml"/><Relationship Id="rId204" Type="http://schemas.openxmlformats.org/officeDocument/2006/relationships/footer" Target="footer2.xml"/><Relationship Id="rId15" Type="http://schemas.openxmlformats.org/officeDocument/2006/relationships/diagramQuickStyle" Target="diagrams/quickStyle2.xml"/><Relationship Id="rId36" Type="http://schemas.openxmlformats.org/officeDocument/2006/relationships/diagramQuickStyle" Target="diagrams/quickStyle4.xml"/><Relationship Id="rId57" Type="http://schemas.openxmlformats.org/officeDocument/2006/relationships/diagramLayout" Target="diagrams/layout8.xml"/><Relationship Id="rId106" Type="http://schemas.openxmlformats.org/officeDocument/2006/relationships/diagramColors" Target="diagrams/colors17.xml"/><Relationship Id="rId127" Type="http://schemas.openxmlformats.org/officeDocument/2006/relationships/diagramLayout" Target="diagrams/layout20.xml"/><Relationship Id="rId10" Type="http://schemas.openxmlformats.org/officeDocument/2006/relationships/diagramQuickStyle" Target="diagrams/quickStyle1.xml"/><Relationship Id="rId31" Type="http://schemas.openxmlformats.org/officeDocument/2006/relationships/customXml" Target="ink/ink5.xml"/><Relationship Id="rId52" Type="http://schemas.openxmlformats.org/officeDocument/2006/relationships/diagramLayout" Target="diagrams/layout7.xml"/><Relationship Id="rId73" Type="http://schemas.openxmlformats.org/officeDocument/2006/relationships/diagramData" Target="diagrams/data11.xml"/><Relationship Id="rId78" Type="http://schemas.openxmlformats.org/officeDocument/2006/relationships/diagramData" Target="diagrams/data12.xml"/><Relationship Id="rId94" Type="http://schemas.openxmlformats.org/officeDocument/2006/relationships/diagramLayout" Target="diagrams/layout15.xml"/><Relationship Id="rId99" Type="http://schemas.openxmlformats.org/officeDocument/2006/relationships/diagramLayout" Target="diagrams/layout16.xml"/><Relationship Id="rId101" Type="http://schemas.openxmlformats.org/officeDocument/2006/relationships/diagramColors" Target="diagrams/colors16.xml"/><Relationship Id="rId122" Type="http://schemas.openxmlformats.org/officeDocument/2006/relationships/diagramLayout" Target="diagrams/layout19.xml"/><Relationship Id="rId143" Type="http://schemas.openxmlformats.org/officeDocument/2006/relationships/diagramQuickStyle" Target="diagrams/quickStyle23.xml"/><Relationship Id="rId148" Type="http://schemas.openxmlformats.org/officeDocument/2006/relationships/diagramQuickStyle" Target="diagrams/quickStyle24.xml"/><Relationship Id="rId164" Type="http://schemas.openxmlformats.org/officeDocument/2006/relationships/diagramColors" Target="diagrams/colors27.xml"/><Relationship Id="rId169" Type="http://schemas.openxmlformats.org/officeDocument/2006/relationships/diagramColors" Target="diagrams/colors28.xml"/><Relationship Id="rId185" Type="http://schemas.microsoft.com/office/2007/relationships/diagramDrawing" Target="diagrams/drawing31.xml"/><Relationship Id="rId4" Type="http://schemas.openxmlformats.org/officeDocument/2006/relationships/settings" Target="settings.xml"/><Relationship Id="rId9" Type="http://schemas.openxmlformats.org/officeDocument/2006/relationships/diagramLayout" Target="diagrams/layout1.xml"/><Relationship Id="rId180" Type="http://schemas.microsoft.com/office/2007/relationships/diagramDrawing" Target="diagrams/drawing30.xml"/><Relationship Id="rId26" Type="http://schemas.openxmlformats.org/officeDocument/2006/relationships/image" Target="media/image2.png"/><Relationship Id="rId47" Type="http://schemas.openxmlformats.org/officeDocument/2006/relationships/diagramLayout" Target="diagrams/layout6.xml"/><Relationship Id="rId68" Type="http://schemas.openxmlformats.org/officeDocument/2006/relationships/diagramData" Target="diagrams/data10.xml"/><Relationship Id="rId89" Type="http://schemas.openxmlformats.org/officeDocument/2006/relationships/diagramLayout" Target="diagrams/layout14.xml"/><Relationship Id="rId112" Type="http://schemas.microsoft.com/office/2007/relationships/diagramDrawing" Target="diagrams/drawing18.xml"/><Relationship Id="rId133" Type="http://schemas.openxmlformats.org/officeDocument/2006/relationships/diagramQuickStyle" Target="diagrams/quickStyle21.xml"/><Relationship Id="rId154" Type="http://schemas.openxmlformats.org/officeDocument/2006/relationships/diagramColors" Target="diagrams/colors25.xml"/><Relationship Id="rId175" Type="http://schemas.microsoft.com/office/2007/relationships/diagramDrawing" Target="diagrams/drawing29.xml"/><Relationship Id="rId196" Type="http://schemas.openxmlformats.org/officeDocument/2006/relationships/diagramData" Target="diagrams/data34.xml"/><Relationship Id="rId200" Type="http://schemas.microsoft.com/office/2007/relationships/diagramDrawing" Target="diagrams/drawing34.xml"/><Relationship Id="rId16" Type="http://schemas.openxmlformats.org/officeDocument/2006/relationships/diagramColors" Target="diagrams/colors2.xml"/><Relationship Id="rId37" Type="http://schemas.openxmlformats.org/officeDocument/2006/relationships/diagramColors" Target="diagrams/colors4.xml"/><Relationship Id="rId58" Type="http://schemas.openxmlformats.org/officeDocument/2006/relationships/diagramQuickStyle" Target="diagrams/quickStyle8.xml"/><Relationship Id="rId79" Type="http://schemas.openxmlformats.org/officeDocument/2006/relationships/diagramLayout" Target="diagrams/layout12.xml"/><Relationship Id="rId102" Type="http://schemas.microsoft.com/office/2007/relationships/diagramDrawing" Target="diagrams/drawing16.xml"/><Relationship Id="rId123" Type="http://schemas.openxmlformats.org/officeDocument/2006/relationships/diagramQuickStyle" Target="diagrams/quickStyle19.xml"/><Relationship Id="rId144" Type="http://schemas.openxmlformats.org/officeDocument/2006/relationships/diagramColors" Target="diagrams/colors23.xml"/><Relationship Id="rId90" Type="http://schemas.openxmlformats.org/officeDocument/2006/relationships/diagramQuickStyle" Target="diagrams/quickStyle14.xml"/><Relationship Id="rId165" Type="http://schemas.microsoft.com/office/2007/relationships/diagramDrawing" Target="diagrams/drawing27.xml"/><Relationship Id="rId186" Type="http://schemas.openxmlformats.org/officeDocument/2006/relationships/diagramData" Target="diagrams/data32.xml"/><Relationship Id="rId27" Type="http://schemas.openxmlformats.org/officeDocument/2006/relationships/customXml" Target="ink/ink3.xml"/><Relationship Id="rId48" Type="http://schemas.openxmlformats.org/officeDocument/2006/relationships/diagramQuickStyle" Target="diagrams/quickStyle6.xml"/><Relationship Id="rId69" Type="http://schemas.openxmlformats.org/officeDocument/2006/relationships/diagramLayout" Target="diagrams/layout10.xml"/><Relationship Id="rId113" Type="http://schemas.openxmlformats.org/officeDocument/2006/relationships/customXml" Target="ink/ink7.xml"/><Relationship Id="rId134" Type="http://schemas.openxmlformats.org/officeDocument/2006/relationships/diagramColors" Target="diagrams/colors21.xml"/><Relationship Id="rId80" Type="http://schemas.openxmlformats.org/officeDocument/2006/relationships/diagramQuickStyle" Target="diagrams/quickStyle12.xml"/><Relationship Id="rId155" Type="http://schemas.microsoft.com/office/2007/relationships/diagramDrawing" Target="diagrams/drawing25.xml"/><Relationship Id="rId176" Type="http://schemas.openxmlformats.org/officeDocument/2006/relationships/diagramData" Target="diagrams/data30.xml"/><Relationship Id="rId197" Type="http://schemas.openxmlformats.org/officeDocument/2006/relationships/diagramLayout" Target="diagrams/layout34.xml"/><Relationship Id="rId201" Type="http://schemas.openxmlformats.org/officeDocument/2006/relationships/hyperlink" Target="https://www.google.com/search?sca_esv=581314287&amp;sxsrf=AM9HkKl5FOCMQfb2M5GDOlN30BURHJb_dQ:1699648951571&amp;q=constituting&amp;si=ALGXSlbsnhJrQT67VON4kgaynbBx4dkrTFjbMfQhVukxQd_xkln8AyrU36sBDCmrtqUArUZzC6qOuGjKZlFBpQDCDT7bdRh27MwX04qEkoqVLJRUXpy6KKc%3D&amp;expnd=1" TargetMode="External"/><Relationship Id="rId17" Type="http://schemas.microsoft.com/office/2007/relationships/diagramDrawing" Target="diagrams/drawing2.xml"/><Relationship Id="rId38" Type="http://schemas.microsoft.com/office/2007/relationships/diagramDrawing" Target="diagrams/drawing4.xml"/><Relationship Id="rId59" Type="http://schemas.openxmlformats.org/officeDocument/2006/relationships/diagramColors" Target="diagrams/colors8.xml"/><Relationship Id="rId103" Type="http://schemas.openxmlformats.org/officeDocument/2006/relationships/diagramData" Target="diagrams/data17.xml"/><Relationship Id="rId124" Type="http://schemas.openxmlformats.org/officeDocument/2006/relationships/diagramColors" Target="diagrams/colors19.xml"/><Relationship Id="rId70" Type="http://schemas.openxmlformats.org/officeDocument/2006/relationships/diagramQuickStyle" Target="diagrams/quickStyle10.xml"/><Relationship Id="rId91" Type="http://schemas.openxmlformats.org/officeDocument/2006/relationships/diagramColors" Target="diagrams/colors14.xml"/><Relationship Id="rId145" Type="http://schemas.microsoft.com/office/2007/relationships/diagramDrawing" Target="diagrams/drawing23.xml"/><Relationship Id="rId166" Type="http://schemas.openxmlformats.org/officeDocument/2006/relationships/diagramData" Target="diagrams/data28.xml"/><Relationship Id="rId187" Type="http://schemas.openxmlformats.org/officeDocument/2006/relationships/diagramLayout" Target="diagrams/layout32.xml"/><Relationship Id="rId1" Type="http://schemas.openxmlformats.org/officeDocument/2006/relationships/customXml" Target="../customXml/item1.xml"/><Relationship Id="rId28" Type="http://schemas.openxmlformats.org/officeDocument/2006/relationships/image" Target="media/image3.png"/><Relationship Id="rId49" Type="http://schemas.openxmlformats.org/officeDocument/2006/relationships/diagramColors" Target="diagrams/colors6.xml"/><Relationship Id="rId114" Type="http://schemas.openxmlformats.org/officeDocument/2006/relationships/image" Target="media/image10.png"/><Relationship Id="rId60" Type="http://schemas.microsoft.com/office/2007/relationships/diagramDrawing" Target="diagrams/drawing8.xml"/><Relationship Id="rId81" Type="http://schemas.openxmlformats.org/officeDocument/2006/relationships/diagramColors" Target="diagrams/colors12.xml"/><Relationship Id="rId135" Type="http://schemas.microsoft.com/office/2007/relationships/diagramDrawing" Target="diagrams/drawing21.xml"/><Relationship Id="rId156" Type="http://schemas.openxmlformats.org/officeDocument/2006/relationships/diagramData" Target="diagrams/data26.xml"/><Relationship Id="rId177" Type="http://schemas.openxmlformats.org/officeDocument/2006/relationships/diagramLayout" Target="diagrams/layout30.xml"/><Relationship Id="rId198" Type="http://schemas.openxmlformats.org/officeDocument/2006/relationships/diagramQuickStyle" Target="diagrams/quickStyle34.xml"/><Relationship Id="rId202" Type="http://schemas.openxmlformats.org/officeDocument/2006/relationships/hyperlink" Target="https://www.google.com/search?sca_esv=581314287&amp;sxsrf=AM9HkKl5FOCMQfb2M5GDOlN30BURHJb_dQ:1699648951571&amp;q=admissible&amp;si=ALGXSlbnOEZPfHsS2MaPJwdaOxE_qpwmgfEDLAXcyJCBynqVA4u1tsaRJu-Le652IzMvkx10BqAhfzsR3bnk6zr2j-7_prEtkedex4bri5DCOrAAv1j36Rg%3D&amp;expnd=1" TargetMode="External"/><Relationship Id="rId18" Type="http://schemas.openxmlformats.org/officeDocument/2006/relationships/diagramData" Target="diagrams/data3.xml"/><Relationship Id="rId39" Type="http://schemas.openxmlformats.org/officeDocument/2006/relationships/customXml" Target="ink/ink6.xml"/><Relationship Id="rId50" Type="http://schemas.microsoft.com/office/2007/relationships/diagramDrawing" Target="diagrams/drawing6.xml"/><Relationship Id="rId104" Type="http://schemas.openxmlformats.org/officeDocument/2006/relationships/diagramLayout" Target="diagrams/layout17.xml"/><Relationship Id="rId125" Type="http://schemas.microsoft.com/office/2007/relationships/diagramDrawing" Target="diagrams/drawing19.xml"/><Relationship Id="rId146" Type="http://schemas.openxmlformats.org/officeDocument/2006/relationships/diagramData" Target="diagrams/data24.xml"/><Relationship Id="rId167" Type="http://schemas.openxmlformats.org/officeDocument/2006/relationships/diagramLayout" Target="diagrams/layout28.xml"/><Relationship Id="rId188" Type="http://schemas.openxmlformats.org/officeDocument/2006/relationships/diagramQuickStyle" Target="diagrams/quickStyle32.xml"/><Relationship Id="rId71" Type="http://schemas.openxmlformats.org/officeDocument/2006/relationships/diagramColors" Target="diagrams/colors10.xml"/><Relationship Id="rId92" Type="http://schemas.microsoft.com/office/2007/relationships/diagramDrawing" Target="diagrams/drawing14.xml"/><Relationship Id="rId2" Type="http://schemas.openxmlformats.org/officeDocument/2006/relationships/numbering" Target="numbering.xml"/><Relationship Id="rId29" Type="http://schemas.openxmlformats.org/officeDocument/2006/relationships/customXml" Target="ink/ink4.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9516515-F59B-CD4C-8B96-A73F76B21D1D}" type="doc">
      <dgm:prSet loTypeId="urn:microsoft.com/office/officeart/2005/8/layout/balance1" loCatId="" qsTypeId="urn:microsoft.com/office/officeart/2005/8/quickstyle/simple1" qsCatId="simple" csTypeId="urn:microsoft.com/office/officeart/2005/8/colors/colorful1" csCatId="colorful" phldr="1"/>
      <dgm:spPr/>
      <dgm:t>
        <a:bodyPr/>
        <a:lstStyle/>
        <a:p>
          <a:endParaRPr lang="en-US"/>
        </a:p>
      </dgm:t>
    </dgm:pt>
    <dgm:pt modelId="{20F6A2C9-786F-8A42-91EB-B2500CE4026F}">
      <dgm:prSet phldrT="[Text]" custT="1"/>
      <dgm:spPr/>
      <dgm:t>
        <a:bodyPr/>
        <a:lstStyle/>
        <a:p>
          <a:r>
            <a:rPr lang="en-US" sz="1200">
              <a:solidFill>
                <a:sysClr val="windowText" lastClr="000000"/>
              </a:solidFill>
            </a:rPr>
            <a:t>bal</a:t>
          </a:r>
        </a:p>
      </dgm:t>
    </dgm:pt>
    <dgm:pt modelId="{07C15273-F18F-4A44-A52B-C5C5EB8886DA}" type="parTrans" cxnId="{8EDB03C2-BAD7-9343-9166-5F87F299E2FD}">
      <dgm:prSet/>
      <dgm:spPr/>
      <dgm:t>
        <a:bodyPr/>
        <a:lstStyle/>
        <a:p>
          <a:endParaRPr lang="en-US"/>
        </a:p>
      </dgm:t>
    </dgm:pt>
    <dgm:pt modelId="{C7C69409-DDE3-E94A-B9A4-F55BEB32D2C4}" type="sibTrans" cxnId="{8EDB03C2-BAD7-9343-9166-5F87F299E2FD}">
      <dgm:prSet/>
      <dgm:spPr/>
      <dgm:t>
        <a:bodyPr/>
        <a:lstStyle/>
        <a:p>
          <a:endParaRPr lang="en-US"/>
        </a:p>
      </dgm:t>
    </dgm:pt>
    <dgm:pt modelId="{9F79D817-FFB7-3B4F-B07E-A7D01D631A95}">
      <dgm:prSet phldrT="[Text]" custT="1"/>
      <dgm:spPr/>
      <dgm:t>
        <a:bodyPr/>
        <a:lstStyle/>
        <a:p>
          <a:r>
            <a:rPr lang="en-US" sz="1200">
              <a:solidFill>
                <a:sysClr val="windowText" lastClr="000000"/>
              </a:solidFill>
            </a:rPr>
            <a:t>benefit by admission</a:t>
          </a:r>
        </a:p>
      </dgm:t>
    </dgm:pt>
    <dgm:pt modelId="{979FF251-1DB1-A849-A7DC-88AB8557A2E3}" type="parTrans" cxnId="{89F63487-F3A3-9143-9B60-47E24061427D}">
      <dgm:prSet/>
      <dgm:spPr/>
      <dgm:t>
        <a:bodyPr/>
        <a:lstStyle/>
        <a:p>
          <a:endParaRPr lang="en-US"/>
        </a:p>
      </dgm:t>
    </dgm:pt>
    <dgm:pt modelId="{ACFD36A4-7BF3-DE44-9657-2033F58BF336}" type="sibTrans" cxnId="{89F63487-F3A3-9143-9B60-47E24061427D}">
      <dgm:prSet/>
      <dgm:spPr/>
      <dgm:t>
        <a:bodyPr/>
        <a:lstStyle/>
        <a:p>
          <a:endParaRPr lang="en-US"/>
        </a:p>
      </dgm:t>
    </dgm:pt>
    <dgm:pt modelId="{A893A8E0-348A-DC4F-9C4E-C5CA5588F3C8}">
      <dgm:prSet phldrT="[Text]" custT="1"/>
      <dgm:spPr/>
      <dgm:t>
        <a:bodyPr/>
        <a:lstStyle/>
        <a:p>
          <a:r>
            <a:rPr lang="en-US" sz="1200">
              <a:solidFill>
                <a:sysClr val="windowText" lastClr="000000"/>
              </a:solidFill>
            </a:rPr>
            <a:t>ance</a:t>
          </a:r>
        </a:p>
      </dgm:t>
    </dgm:pt>
    <dgm:pt modelId="{8EEEDAA5-642A-EC44-9AE9-08529E5ABA67}" type="parTrans" cxnId="{022EC5EC-DA78-2D40-838A-7AC2406CC8AB}">
      <dgm:prSet/>
      <dgm:spPr/>
      <dgm:t>
        <a:bodyPr/>
        <a:lstStyle/>
        <a:p>
          <a:endParaRPr lang="en-US"/>
        </a:p>
      </dgm:t>
    </dgm:pt>
    <dgm:pt modelId="{27CF0DEC-2B3C-CE4C-BE02-FA2E02359228}" type="sibTrans" cxnId="{022EC5EC-DA78-2D40-838A-7AC2406CC8AB}">
      <dgm:prSet/>
      <dgm:spPr/>
      <dgm:t>
        <a:bodyPr/>
        <a:lstStyle/>
        <a:p>
          <a:endParaRPr lang="en-US"/>
        </a:p>
      </dgm:t>
    </dgm:pt>
    <dgm:pt modelId="{D2C4FE21-7F29-CC40-88D5-D8785905E438}">
      <dgm:prSet phldrT="[Text]" custT="1"/>
      <dgm:spPr/>
      <dgm:t>
        <a:bodyPr/>
        <a:lstStyle/>
        <a:p>
          <a:r>
            <a:rPr lang="en-US" sz="1200">
              <a:solidFill>
                <a:sysClr val="windowText" lastClr="000000"/>
              </a:solidFill>
            </a:rPr>
            <a:t>Harm by admission</a:t>
          </a:r>
        </a:p>
      </dgm:t>
    </dgm:pt>
    <dgm:pt modelId="{8C80D391-07C0-1C4A-9B60-E28648A722D7}" type="parTrans" cxnId="{9990EF46-0125-6B4A-91D5-C532B02C7691}">
      <dgm:prSet/>
      <dgm:spPr/>
      <dgm:t>
        <a:bodyPr/>
        <a:lstStyle/>
        <a:p>
          <a:endParaRPr lang="en-US"/>
        </a:p>
      </dgm:t>
    </dgm:pt>
    <dgm:pt modelId="{F02A176E-E780-5F4E-B2A3-5436AB96236A}" type="sibTrans" cxnId="{9990EF46-0125-6B4A-91D5-C532B02C7691}">
      <dgm:prSet/>
      <dgm:spPr/>
      <dgm:t>
        <a:bodyPr/>
        <a:lstStyle/>
        <a:p>
          <a:endParaRPr lang="en-US"/>
        </a:p>
      </dgm:t>
    </dgm:pt>
    <dgm:pt modelId="{5385221E-B805-9C47-AB06-F5EB9CEDF4D6}" type="pres">
      <dgm:prSet presAssocID="{D9516515-F59B-CD4C-8B96-A73F76B21D1D}" presName="outerComposite" presStyleCnt="0">
        <dgm:presLayoutVars>
          <dgm:chMax val="2"/>
          <dgm:animLvl val="lvl"/>
          <dgm:resizeHandles val="exact"/>
        </dgm:presLayoutVars>
      </dgm:prSet>
      <dgm:spPr/>
    </dgm:pt>
    <dgm:pt modelId="{23648DF3-E870-6C4C-B90E-808B952F83A1}" type="pres">
      <dgm:prSet presAssocID="{D9516515-F59B-CD4C-8B96-A73F76B21D1D}" presName="dummyMaxCanvas" presStyleCnt="0"/>
      <dgm:spPr/>
    </dgm:pt>
    <dgm:pt modelId="{BE94EE33-6D70-5F4E-A481-D95605C38573}" type="pres">
      <dgm:prSet presAssocID="{D9516515-F59B-CD4C-8B96-A73F76B21D1D}" presName="parentComposite" presStyleCnt="0"/>
      <dgm:spPr/>
    </dgm:pt>
    <dgm:pt modelId="{E4135521-C39F-0945-B662-22F39CD5D696}" type="pres">
      <dgm:prSet presAssocID="{D9516515-F59B-CD4C-8B96-A73F76B21D1D}" presName="parent1" presStyleLbl="alignAccFollowNode1" presStyleIdx="0" presStyleCnt="4" custScaleX="328722">
        <dgm:presLayoutVars>
          <dgm:chMax val="4"/>
        </dgm:presLayoutVars>
      </dgm:prSet>
      <dgm:spPr/>
    </dgm:pt>
    <dgm:pt modelId="{C499D52E-0D84-A94E-A7D2-52075BEC191D}" type="pres">
      <dgm:prSet presAssocID="{D9516515-F59B-CD4C-8B96-A73F76B21D1D}" presName="parent2" presStyleLbl="alignAccFollowNode1" presStyleIdx="1" presStyleCnt="4" custScaleX="226619">
        <dgm:presLayoutVars>
          <dgm:chMax val="4"/>
        </dgm:presLayoutVars>
      </dgm:prSet>
      <dgm:spPr/>
    </dgm:pt>
    <dgm:pt modelId="{FC0745F7-0D61-6946-A731-211EAB37F6F5}" type="pres">
      <dgm:prSet presAssocID="{D9516515-F59B-CD4C-8B96-A73F76B21D1D}" presName="childrenComposite" presStyleCnt="0"/>
      <dgm:spPr/>
    </dgm:pt>
    <dgm:pt modelId="{F0CDCCC0-28A1-1143-BB05-4526C5EA18C5}" type="pres">
      <dgm:prSet presAssocID="{D9516515-F59B-CD4C-8B96-A73F76B21D1D}" presName="dummyMaxCanvas_ChildArea" presStyleCnt="0"/>
      <dgm:spPr/>
    </dgm:pt>
    <dgm:pt modelId="{EA28AFA3-8EBA-3445-9B29-737587722868}" type="pres">
      <dgm:prSet presAssocID="{D9516515-F59B-CD4C-8B96-A73F76B21D1D}" presName="fulcrum" presStyleLbl="alignAccFollowNode1" presStyleIdx="2" presStyleCnt="4"/>
      <dgm:spPr/>
    </dgm:pt>
    <dgm:pt modelId="{9DA09E2C-E5D2-E642-92F1-AA6BB3B6A03C}" type="pres">
      <dgm:prSet presAssocID="{D9516515-F59B-CD4C-8B96-A73F76B21D1D}" presName="balance_11" presStyleLbl="alignAccFollowNode1" presStyleIdx="3" presStyleCnt="4" custFlipVert="1" custScaleX="299414" custScaleY="136714">
        <dgm:presLayoutVars>
          <dgm:bulletEnabled val="1"/>
        </dgm:presLayoutVars>
      </dgm:prSet>
      <dgm:spPr/>
    </dgm:pt>
    <dgm:pt modelId="{3D3F71AE-6F80-FF47-8388-A1145B4EFD89}" type="pres">
      <dgm:prSet presAssocID="{D9516515-F59B-CD4C-8B96-A73F76B21D1D}" presName="left_11_1" presStyleLbl="node1" presStyleIdx="0" presStyleCnt="2" custScaleX="328722" custLinFactX="-100000" custLinFactNeighborX="-140162" custLinFactNeighborY="-1943">
        <dgm:presLayoutVars>
          <dgm:bulletEnabled val="1"/>
        </dgm:presLayoutVars>
      </dgm:prSet>
      <dgm:spPr/>
    </dgm:pt>
    <dgm:pt modelId="{1A7C4E7A-48B2-3C4E-9A11-0AEC39F64C41}" type="pres">
      <dgm:prSet presAssocID="{D9516515-F59B-CD4C-8B96-A73F76B21D1D}" presName="right_11_1" presStyleLbl="node1" presStyleIdx="1" presStyleCnt="2" custScaleX="328722" custLinFactX="100000" custLinFactNeighborX="153183" custLinFactNeighborY="-3887">
        <dgm:presLayoutVars>
          <dgm:bulletEnabled val="1"/>
        </dgm:presLayoutVars>
      </dgm:prSet>
      <dgm:spPr/>
    </dgm:pt>
  </dgm:ptLst>
  <dgm:cxnLst>
    <dgm:cxn modelId="{CB281C2E-5B18-F043-A961-5FBB4C2F2005}" type="presOf" srcId="{D9516515-F59B-CD4C-8B96-A73F76B21D1D}" destId="{5385221E-B805-9C47-AB06-F5EB9CEDF4D6}" srcOrd="0" destOrd="0" presId="urn:microsoft.com/office/officeart/2005/8/layout/balance1"/>
    <dgm:cxn modelId="{A23F9540-6815-0A46-B4DF-94A21A44E6EE}" type="presOf" srcId="{20F6A2C9-786F-8A42-91EB-B2500CE4026F}" destId="{E4135521-C39F-0945-B662-22F39CD5D696}" srcOrd="0" destOrd="0" presId="urn:microsoft.com/office/officeart/2005/8/layout/balance1"/>
    <dgm:cxn modelId="{9990EF46-0125-6B4A-91D5-C532B02C7691}" srcId="{A893A8E0-348A-DC4F-9C4E-C5CA5588F3C8}" destId="{D2C4FE21-7F29-CC40-88D5-D8785905E438}" srcOrd="0" destOrd="0" parTransId="{8C80D391-07C0-1C4A-9B60-E28648A722D7}" sibTransId="{F02A176E-E780-5F4E-B2A3-5436AB96236A}"/>
    <dgm:cxn modelId="{B5ECA079-9990-A149-9906-E382C5A4CBC8}" type="presOf" srcId="{D2C4FE21-7F29-CC40-88D5-D8785905E438}" destId="{1A7C4E7A-48B2-3C4E-9A11-0AEC39F64C41}" srcOrd="0" destOrd="0" presId="urn:microsoft.com/office/officeart/2005/8/layout/balance1"/>
    <dgm:cxn modelId="{89F63487-F3A3-9143-9B60-47E24061427D}" srcId="{20F6A2C9-786F-8A42-91EB-B2500CE4026F}" destId="{9F79D817-FFB7-3B4F-B07E-A7D01D631A95}" srcOrd="0" destOrd="0" parTransId="{979FF251-1DB1-A849-A7DC-88AB8557A2E3}" sibTransId="{ACFD36A4-7BF3-DE44-9657-2033F58BF336}"/>
    <dgm:cxn modelId="{4745238F-FB03-4C4A-9C62-7A3B842BA00E}" type="presOf" srcId="{A893A8E0-348A-DC4F-9C4E-C5CA5588F3C8}" destId="{C499D52E-0D84-A94E-A7D2-52075BEC191D}" srcOrd="0" destOrd="0" presId="urn:microsoft.com/office/officeart/2005/8/layout/balance1"/>
    <dgm:cxn modelId="{3AFB099A-5C12-E44D-9F7F-DFFC621240A2}" type="presOf" srcId="{9F79D817-FFB7-3B4F-B07E-A7D01D631A95}" destId="{3D3F71AE-6F80-FF47-8388-A1145B4EFD89}" srcOrd="0" destOrd="0" presId="urn:microsoft.com/office/officeart/2005/8/layout/balance1"/>
    <dgm:cxn modelId="{8EDB03C2-BAD7-9343-9166-5F87F299E2FD}" srcId="{D9516515-F59B-CD4C-8B96-A73F76B21D1D}" destId="{20F6A2C9-786F-8A42-91EB-B2500CE4026F}" srcOrd="0" destOrd="0" parTransId="{07C15273-F18F-4A44-A52B-C5C5EB8886DA}" sibTransId="{C7C69409-DDE3-E94A-B9A4-F55BEB32D2C4}"/>
    <dgm:cxn modelId="{022EC5EC-DA78-2D40-838A-7AC2406CC8AB}" srcId="{D9516515-F59B-CD4C-8B96-A73F76B21D1D}" destId="{A893A8E0-348A-DC4F-9C4E-C5CA5588F3C8}" srcOrd="1" destOrd="0" parTransId="{8EEEDAA5-642A-EC44-9AE9-08529E5ABA67}" sibTransId="{27CF0DEC-2B3C-CE4C-BE02-FA2E02359228}"/>
    <dgm:cxn modelId="{1491C684-907E-9842-93B3-84692B50BBAE}" type="presParOf" srcId="{5385221E-B805-9C47-AB06-F5EB9CEDF4D6}" destId="{23648DF3-E870-6C4C-B90E-808B952F83A1}" srcOrd="0" destOrd="0" presId="urn:microsoft.com/office/officeart/2005/8/layout/balance1"/>
    <dgm:cxn modelId="{BE7047FB-A2D1-9543-B01A-2B849ECF9B6A}" type="presParOf" srcId="{5385221E-B805-9C47-AB06-F5EB9CEDF4D6}" destId="{BE94EE33-6D70-5F4E-A481-D95605C38573}" srcOrd="1" destOrd="0" presId="urn:microsoft.com/office/officeart/2005/8/layout/balance1"/>
    <dgm:cxn modelId="{E92777C1-FD81-0348-B9D1-5DF3329A85AB}" type="presParOf" srcId="{BE94EE33-6D70-5F4E-A481-D95605C38573}" destId="{E4135521-C39F-0945-B662-22F39CD5D696}" srcOrd="0" destOrd="0" presId="urn:microsoft.com/office/officeart/2005/8/layout/balance1"/>
    <dgm:cxn modelId="{97E17178-32C2-074E-86EA-9B875245D2F0}" type="presParOf" srcId="{BE94EE33-6D70-5F4E-A481-D95605C38573}" destId="{C499D52E-0D84-A94E-A7D2-52075BEC191D}" srcOrd="1" destOrd="0" presId="urn:microsoft.com/office/officeart/2005/8/layout/balance1"/>
    <dgm:cxn modelId="{F7EC427E-F41E-954C-85C1-553BE889BD9A}" type="presParOf" srcId="{5385221E-B805-9C47-AB06-F5EB9CEDF4D6}" destId="{FC0745F7-0D61-6946-A731-211EAB37F6F5}" srcOrd="2" destOrd="0" presId="urn:microsoft.com/office/officeart/2005/8/layout/balance1"/>
    <dgm:cxn modelId="{811E7B6C-5775-9A4E-8D5C-FA18AC6D2064}" type="presParOf" srcId="{FC0745F7-0D61-6946-A731-211EAB37F6F5}" destId="{F0CDCCC0-28A1-1143-BB05-4526C5EA18C5}" srcOrd="0" destOrd="0" presId="urn:microsoft.com/office/officeart/2005/8/layout/balance1"/>
    <dgm:cxn modelId="{C367D354-D49B-D24B-8775-4FE65983E92B}" type="presParOf" srcId="{FC0745F7-0D61-6946-A731-211EAB37F6F5}" destId="{EA28AFA3-8EBA-3445-9B29-737587722868}" srcOrd="1" destOrd="0" presId="urn:microsoft.com/office/officeart/2005/8/layout/balance1"/>
    <dgm:cxn modelId="{B68CF4D7-21AD-FB46-ABCD-011DD3505AF5}" type="presParOf" srcId="{FC0745F7-0D61-6946-A731-211EAB37F6F5}" destId="{9DA09E2C-E5D2-E642-92F1-AA6BB3B6A03C}" srcOrd="2" destOrd="0" presId="urn:microsoft.com/office/officeart/2005/8/layout/balance1"/>
    <dgm:cxn modelId="{726A8CAD-BF93-4E4E-9893-3F204BDC676E}" type="presParOf" srcId="{FC0745F7-0D61-6946-A731-211EAB37F6F5}" destId="{3D3F71AE-6F80-FF47-8388-A1145B4EFD89}" srcOrd="3" destOrd="0" presId="urn:microsoft.com/office/officeart/2005/8/layout/balance1"/>
    <dgm:cxn modelId="{D97D4F88-BF23-9947-B797-D9F8E1CDC304}" type="presParOf" srcId="{FC0745F7-0D61-6946-A731-211EAB37F6F5}" destId="{1A7C4E7A-48B2-3C4E-9A11-0AEC39F64C41}" srcOrd="4" destOrd="0" presId="urn:microsoft.com/office/officeart/2005/8/layout/balance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FB15E00-20FE-E348-A7C3-68F964DFCD32}" type="doc">
      <dgm:prSet loTypeId="urn:microsoft.com/office/officeart/2005/8/layout/hierarchy5" loCatId="" qsTypeId="urn:microsoft.com/office/officeart/2005/8/quickstyle/simple1" qsCatId="simple" csTypeId="urn:microsoft.com/office/officeart/2005/8/colors/colorful5" csCatId="colorful" phldr="1"/>
      <dgm:spPr/>
      <dgm:t>
        <a:bodyPr/>
        <a:lstStyle/>
        <a:p>
          <a:endParaRPr lang="en-US"/>
        </a:p>
      </dgm:t>
    </dgm:pt>
    <mc:AlternateContent xmlns:mc="http://schemas.openxmlformats.org/markup-compatibility/2006" xmlns:a14="http://schemas.microsoft.com/office/drawing/2010/main">
      <mc:Choice Requires="a14">
        <dgm:pt modelId="{9A464ED2-0539-2343-9341-8542BBC1A6A9}">
          <dgm:prSet phldrT="[Text]" custT="1"/>
          <dgm:spPr/>
          <dgm:t>
            <a:bodyPr/>
            <a:lstStyle/>
            <a:p>
              <a14:m>
                <m:oMath xmlns:m="http://schemas.openxmlformats.org/officeDocument/2006/math">
                  <m:r>
                    <a:rPr lang="en-US" sz="1200" i="1">
                      <a:solidFill>
                        <a:sysClr val="windowText" lastClr="000000"/>
                      </a:solidFill>
                      <a:latin typeface="Cambria Math" panose="02040503050406030204" pitchFamily="18" charset="0"/>
                      <a:ea typeface="Cambria Math" panose="02040503050406030204" pitchFamily="18" charset="0"/>
                    </a:rPr>
                    <m:t>∆</m:t>
                  </m:r>
                </m:oMath>
              </a14:m>
              <a:r>
                <a:rPr lang="en-US" sz="1200">
                  <a:solidFill>
                    <a:sysClr val="windowText" lastClr="000000"/>
                  </a:solidFill>
                </a:rPr>
                <a:t> says, "victim is a violent person."</a:t>
              </a:r>
            </a:p>
          </dgm:t>
        </dgm:pt>
      </mc:Choice>
      <mc:Fallback xmlns="">
        <dgm:pt modelId="{9A464ED2-0539-2343-9341-8542BBC1A6A9}">
          <dgm:prSet phldrT="[Text]" custT="1"/>
          <dgm:spPr/>
          <dgm:t>
            <a:bodyPr/>
            <a:lstStyle/>
            <a:p>
              <a:r>
                <a:rPr lang="en-US" sz="1200" i="0">
                  <a:solidFill>
                    <a:sysClr val="windowText" lastClr="000000"/>
                  </a:solidFill>
                  <a:latin typeface="Cambria Math" panose="02040503050406030204" pitchFamily="18" charset="0"/>
                  <a:ea typeface="Cambria Math" panose="02040503050406030204" pitchFamily="18" charset="0"/>
                </a:rPr>
                <a:t>∆</a:t>
              </a:r>
              <a:r>
                <a:rPr lang="en-US" sz="1200">
                  <a:solidFill>
                    <a:sysClr val="windowText" lastClr="000000"/>
                  </a:solidFill>
                </a:rPr>
                <a:t> says, "victim is a violent person."</a:t>
              </a:r>
            </a:p>
          </dgm:t>
        </dgm:pt>
      </mc:Fallback>
    </mc:AlternateContent>
    <dgm:pt modelId="{10A42C5F-1ED9-B842-8D0F-C685EABAF893}" type="parTrans" cxnId="{6FF78500-0D2F-A64E-8BF2-D34DDCDF0BE7}">
      <dgm:prSet/>
      <dgm:spPr/>
      <dgm:t>
        <a:bodyPr/>
        <a:lstStyle/>
        <a:p>
          <a:endParaRPr lang="en-US"/>
        </a:p>
      </dgm:t>
    </dgm:pt>
    <dgm:pt modelId="{E4F0434C-F6F2-CE4B-B249-2552CA93350F}" type="sibTrans" cxnId="{6FF78500-0D2F-A64E-8BF2-D34DDCDF0BE7}">
      <dgm:prSet/>
      <dgm:spPr/>
      <dgm:t>
        <a:bodyPr/>
        <a:lstStyle/>
        <a:p>
          <a:endParaRPr lang="en-US"/>
        </a:p>
      </dgm:t>
    </dgm:pt>
    <dgm:pt modelId="{E228C735-591C-B942-B340-E733571A5421}">
      <dgm:prSet phldrT="[Text]" custT="1"/>
      <dgm:spPr/>
      <dgm:t>
        <a:bodyPr/>
        <a:lstStyle/>
        <a:p>
          <a:r>
            <a:rPr lang="en-US" sz="1200">
              <a:solidFill>
                <a:sysClr val="windowText" lastClr="000000"/>
              </a:solidFill>
            </a:rPr>
            <a:t>Prosecutor can </a:t>
          </a:r>
          <a:r>
            <a:rPr lang="en-US" sz="1200" b="1">
              <a:solidFill>
                <a:sysClr val="windowText" lastClr="000000"/>
              </a:solidFill>
            </a:rPr>
            <a:t>rebut</a:t>
          </a:r>
          <a:r>
            <a:rPr lang="en-US" sz="1200">
              <a:solidFill>
                <a:sysClr val="windowText" lastClr="000000"/>
              </a:solidFill>
            </a:rPr>
            <a:t>, "victim is peaceful"</a:t>
          </a:r>
        </a:p>
      </dgm:t>
    </dgm:pt>
    <dgm:pt modelId="{A8E3CE50-D737-7E4D-9BCC-A2F324D37C2C}" type="parTrans" cxnId="{1F3A9E8F-0EDC-2740-9E2E-B82A42BE3459}">
      <dgm:prSet/>
      <dgm:spPr/>
      <dgm:t>
        <a:bodyPr/>
        <a:lstStyle/>
        <a:p>
          <a:endParaRPr lang="en-US"/>
        </a:p>
      </dgm:t>
    </dgm:pt>
    <dgm:pt modelId="{D599D29E-A9EA-1C4E-ADF5-0ED96C261DDB}" type="sibTrans" cxnId="{1F3A9E8F-0EDC-2740-9E2E-B82A42BE3459}">
      <dgm:prSet/>
      <dgm:spPr/>
      <dgm:t>
        <a:bodyPr/>
        <a:lstStyle/>
        <a:p>
          <a:endParaRPr lang="en-US"/>
        </a:p>
      </dgm:t>
    </dgm:pt>
    <dgm:pt modelId="{92554993-D717-704C-862B-91FEF546E304}">
      <dgm:prSet phldrT="[Text]" custT="1"/>
      <dgm:spPr/>
      <dgm:t>
        <a:bodyPr/>
        <a:lstStyle/>
        <a:p>
          <a:r>
            <a:rPr lang="en-US" sz="1200">
              <a:solidFill>
                <a:sysClr val="windowText" lastClr="000000"/>
              </a:solidFill>
            </a:rPr>
            <a:t>Evidence: Prosecutor can introduce that victim had a peaceful character. "victim has a propensity of peace."</a:t>
          </a:r>
        </a:p>
      </dgm:t>
    </dgm:pt>
    <dgm:pt modelId="{C5574F84-B99B-574A-A536-C0AD76938540}" type="parTrans" cxnId="{8D6F32A6-08F0-7644-B441-A01912FF7B99}">
      <dgm:prSet/>
      <dgm:spPr/>
      <dgm:t>
        <a:bodyPr/>
        <a:lstStyle/>
        <a:p>
          <a:endParaRPr lang="en-US"/>
        </a:p>
      </dgm:t>
    </dgm:pt>
    <dgm:pt modelId="{0081067C-EBD9-FB4C-81E7-71316DBFAB1F}" type="sibTrans" cxnId="{8D6F32A6-08F0-7644-B441-A01912FF7B99}">
      <dgm:prSet/>
      <dgm:spPr/>
      <dgm:t>
        <a:bodyPr/>
        <a:lstStyle/>
        <a:p>
          <a:endParaRPr lang="en-US"/>
        </a:p>
      </dgm:t>
    </dgm:pt>
    <mc:AlternateContent xmlns:mc="http://schemas.openxmlformats.org/markup-compatibility/2006" xmlns:a14="http://schemas.microsoft.com/office/drawing/2010/main">
      <mc:Choice Requires="a14">
        <dgm:pt modelId="{1E34B381-AAE2-C349-A125-93FB4232794E}">
          <dgm:prSet phldrT="[Text]" custT="1"/>
          <dgm:spPr/>
          <dgm:t>
            <a:bodyPr/>
            <a:lstStyle/>
            <a:p>
              <a:r>
                <a:rPr lang="en-US" sz="1200">
                  <a:solidFill>
                    <a:sysClr val="windowText" lastClr="000000"/>
                  </a:solidFill>
                </a:rPr>
                <a:t>Prosecutor can "now we can talk about </a:t>
              </a:r>
              <a:r>
                <a:rPr lang="en-US" sz="1200" b="1">
                  <a:solidFill>
                    <a:sysClr val="windowText" lastClr="000000"/>
                  </a:solidFill>
                </a:rPr>
                <a:t>violence</a:t>
              </a:r>
              <a:r>
                <a:rPr lang="en-US" sz="1200">
                  <a:solidFill>
                    <a:sysClr val="windowText" lastClr="000000"/>
                  </a:solidFill>
                </a:rPr>
                <a:t>. IT is YOU</a:t>
              </a:r>
              <a14:m>
                <m:oMath xmlns:m="http://schemas.openxmlformats.org/officeDocument/2006/math">
                  <m:r>
                    <a:rPr lang="en-US" sz="1200" i="1">
                      <a:solidFill>
                        <a:sysClr val="windowText" lastClr="000000"/>
                      </a:solidFill>
                      <a:latin typeface="Cambria Math" panose="02040503050406030204" pitchFamily="18" charset="0"/>
                      <a:ea typeface="Cambria Math" panose="02040503050406030204" pitchFamily="18" charset="0"/>
                    </a:rPr>
                    <m:t>∆</m:t>
                  </m:r>
                </m:oMath>
              </a14:m>
              <a:r>
                <a:rPr lang="en-US" sz="1200">
                  <a:solidFill>
                    <a:sysClr val="windowText" lastClr="000000"/>
                  </a:solidFill>
                </a:rPr>
                <a:t>"</a:t>
              </a:r>
            </a:p>
            <a:p>
              <a:r>
                <a:rPr lang="en-US" sz="1200">
                  <a:solidFill>
                    <a:sysClr val="windowText" lastClr="000000"/>
                  </a:solidFill>
                </a:rPr>
                <a:t>--&gt; Bring character witness</a:t>
              </a:r>
            </a:p>
          </dgm:t>
        </dgm:pt>
      </mc:Choice>
      <mc:Fallback xmlns="">
        <dgm:pt modelId="{1E34B381-AAE2-C349-A125-93FB4232794E}">
          <dgm:prSet phldrT="[Text]" custT="1"/>
          <dgm:spPr/>
          <dgm:t>
            <a:bodyPr/>
            <a:lstStyle/>
            <a:p>
              <a:r>
                <a:rPr lang="en-US" sz="1200">
                  <a:solidFill>
                    <a:sysClr val="windowText" lastClr="000000"/>
                  </a:solidFill>
                </a:rPr>
                <a:t>Prosecutor can "now we can talk about </a:t>
              </a:r>
              <a:r>
                <a:rPr lang="en-US" sz="1200" b="1">
                  <a:solidFill>
                    <a:sysClr val="windowText" lastClr="000000"/>
                  </a:solidFill>
                </a:rPr>
                <a:t>violence</a:t>
              </a:r>
              <a:r>
                <a:rPr lang="en-US" sz="1200">
                  <a:solidFill>
                    <a:sysClr val="windowText" lastClr="000000"/>
                  </a:solidFill>
                </a:rPr>
                <a:t>. IT is YOU</a:t>
              </a:r>
              <a:r>
                <a:rPr lang="en-US" sz="1200" i="0">
                  <a:solidFill>
                    <a:sysClr val="windowText" lastClr="000000"/>
                  </a:solidFill>
                  <a:latin typeface="Cambria Math" panose="02040503050406030204" pitchFamily="18" charset="0"/>
                  <a:ea typeface="Cambria Math" panose="02040503050406030204" pitchFamily="18" charset="0"/>
                </a:rPr>
                <a:t>∆</a:t>
              </a:r>
              <a:r>
                <a:rPr lang="en-US" sz="1200">
                  <a:solidFill>
                    <a:sysClr val="windowText" lastClr="000000"/>
                  </a:solidFill>
                </a:rPr>
                <a:t>"</a:t>
              </a:r>
            </a:p>
            <a:p>
              <a:r>
                <a:rPr lang="en-US" sz="1200">
                  <a:solidFill>
                    <a:sysClr val="windowText" lastClr="000000"/>
                  </a:solidFill>
                </a:rPr>
                <a:t>--&gt; Bring character witness</a:t>
              </a:r>
            </a:p>
          </dgm:t>
        </dgm:pt>
      </mc:Fallback>
    </mc:AlternateContent>
    <dgm:pt modelId="{EBC7A883-1A4B-E44C-AF8E-D6CF3E8E330F}" type="parTrans" cxnId="{E1249D88-541F-2747-8B80-191E285E0871}">
      <dgm:prSet/>
      <dgm:spPr/>
      <dgm:t>
        <a:bodyPr/>
        <a:lstStyle/>
        <a:p>
          <a:endParaRPr lang="en-US"/>
        </a:p>
      </dgm:t>
    </dgm:pt>
    <dgm:pt modelId="{27987440-D9B5-6C46-95C7-E8F990D8B790}" type="sibTrans" cxnId="{E1249D88-541F-2747-8B80-191E285E0871}">
      <dgm:prSet/>
      <dgm:spPr/>
      <dgm:t>
        <a:bodyPr/>
        <a:lstStyle/>
        <a:p>
          <a:endParaRPr lang="en-US"/>
        </a:p>
      </dgm:t>
    </dgm:pt>
    <dgm:pt modelId="{73E50E52-BAEA-864F-9B73-8BBF1F5747F2}">
      <dgm:prSet phldrT="[Text]" custT="1"/>
      <dgm:spPr/>
      <dgm:t>
        <a:bodyPr/>
        <a:lstStyle/>
        <a:p>
          <a:r>
            <a:rPr lang="en-US" sz="1200">
              <a:solidFill>
                <a:sysClr val="windowText" lastClr="000000"/>
              </a:solidFill>
            </a:rPr>
            <a:t>even if the victim was not the first aggressor</a:t>
          </a:r>
        </a:p>
      </dgm:t>
    </dgm:pt>
    <dgm:pt modelId="{673970F2-97B7-1E48-96FE-923BC582B9CE}" type="parTrans" cxnId="{6C45F4AE-647C-F44E-BFD3-C3B406ADAB4D}">
      <dgm:prSet/>
      <dgm:spPr/>
      <dgm:t>
        <a:bodyPr/>
        <a:lstStyle/>
        <a:p>
          <a:endParaRPr lang="en-US"/>
        </a:p>
      </dgm:t>
    </dgm:pt>
    <dgm:pt modelId="{52167E41-2080-4D43-93E7-5AE9A9655CDF}" type="sibTrans" cxnId="{6C45F4AE-647C-F44E-BFD3-C3B406ADAB4D}">
      <dgm:prSet/>
      <dgm:spPr/>
      <dgm:t>
        <a:bodyPr/>
        <a:lstStyle/>
        <a:p>
          <a:endParaRPr lang="en-US"/>
        </a:p>
      </dgm:t>
    </dgm:pt>
    <dgm:pt modelId="{F79AF44E-940A-984D-B15C-57026785080E}">
      <dgm:prSet phldrT="[Text]" custT="1"/>
      <dgm:spPr/>
      <dgm:t>
        <a:bodyPr/>
        <a:lstStyle/>
        <a:p>
          <a:r>
            <a:rPr lang="en-US" sz="1800" b="1" i="1" strike="noStrike">
              <a:solidFill>
                <a:sysClr val="windowText" lastClr="000000"/>
              </a:solidFill>
            </a:rPr>
            <a:t>admitted</a:t>
          </a:r>
          <a:r>
            <a:rPr lang="en-US" sz="1800">
              <a:solidFill>
                <a:sysClr val="windowText" lastClr="000000"/>
              </a:solidFill>
            </a:rPr>
            <a:t>, open the door for character</a:t>
          </a:r>
        </a:p>
      </dgm:t>
    </dgm:pt>
    <dgm:pt modelId="{36D8CB0A-B5D0-4348-AA1A-150145AC769C}" type="parTrans" cxnId="{E3C00134-069E-A94A-86D4-C2810B745C18}">
      <dgm:prSet/>
      <dgm:spPr/>
      <dgm:t>
        <a:bodyPr/>
        <a:lstStyle/>
        <a:p>
          <a:endParaRPr lang="en-US"/>
        </a:p>
      </dgm:t>
    </dgm:pt>
    <dgm:pt modelId="{13D1C6EF-C06F-C847-8F9C-A4C4E44A23F7}" type="sibTrans" cxnId="{E3C00134-069E-A94A-86D4-C2810B745C18}">
      <dgm:prSet/>
      <dgm:spPr/>
      <dgm:t>
        <a:bodyPr/>
        <a:lstStyle/>
        <a:p>
          <a:endParaRPr lang="en-US"/>
        </a:p>
      </dgm:t>
    </dgm:pt>
    <dgm:pt modelId="{579BC39E-7245-F242-BD9B-F47674E9F220}">
      <dgm:prSet phldrT="[Text]" custT="1"/>
      <dgm:spPr/>
      <dgm:t>
        <a:bodyPr/>
        <a:lstStyle/>
        <a:p>
          <a:r>
            <a:rPr lang="en-US" sz="1800">
              <a:solidFill>
                <a:sysClr val="windowText" lastClr="000000"/>
              </a:solidFill>
            </a:rPr>
            <a:t>admitted</a:t>
          </a:r>
        </a:p>
      </dgm:t>
    </dgm:pt>
    <dgm:pt modelId="{B59B8405-93A4-C64F-A50E-7275CB8CC358}" type="parTrans" cxnId="{349E125E-F1A7-204B-BF8D-EDE2006DA562}">
      <dgm:prSet/>
      <dgm:spPr/>
      <dgm:t>
        <a:bodyPr/>
        <a:lstStyle/>
        <a:p>
          <a:endParaRPr lang="en-US"/>
        </a:p>
      </dgm:t>
    </dgm:pt>
    <dgm:pt modelId="{7782A8B3-0344-2D46-AF20-4831E5C80B25}" type="sibTrans" cxnId="{349E125E-F1A7-204B-BF8D-EDE2006DA562}">
      <dgm:prSet/>
      <dgm:spPr/>
      <dgm:t>
        <a:bodyPr/>
        <a:lstStyle/>
        <a:p>
          <a:endParaRPr lang="en-US"/>
        </a:p>
      </dgm:t>
    </dgm:pt>
    <dgm:pt modelId="{0AAF509C-3AAC-044C-A168-08C3185A92C8}">
      <dgm:prSet phldrT="[Text]" custT="1"/>
      <dgm:spPr/>
      <dgm:t>
        <a:bodyPr/>
        <a:lstStyle/>
        <a:p>
          <a:r>
            <a:rPr lang="en-US" sz="1800">
              <a:solidFill>
                <a:sysClr val="windowText" lastClr="000000"/>
              </a:solidFill>
            </a:rPr>
            <a:t>homocide victim dead</a:t>
          </a:r>
        </a:p>
      </dgm:t>
    </dgm:pt>
    <dgm:pt modelId="{E1B27705-8227-2F48-867D-3A540F4A9E4F}" type="parTrans" cxnId="{07A98769-FC89-C648-BFA8-D696F7AC72A5}">
      <dgm:prSet/>
      <dgm:spPr/>
      <dgm:t>
        <a:bodyPr/>
        <a:lstStyle/>
        <a:p>
          <a:endParaRPr lang="en-US"/>
        </a:p>
      </dgm:t>
    </dgm:pt>
    <dgm:pt modelId="{7628374B-22D9-774D-94D3-3882B2068671}" type="sibTrans" cxnId="{07A98769-FC89-C648-BFA8-D696F7AC72A5}">
      <dgm:prSet/>
      <dgm:spPr/>
      <dgm:t>
        <a:bodyPr/>
        <a:lstStyle/>
        <a:p>
          <a:endParaRPr lang="en-US"/>
        </a:p>
      </dgm:t>
    </dgm:pt>
    <dgm:pt modelId="{BA59F037-B71A-AD48-9909-101CD9EE126A}" type="pres">
      <dgm:prSet presAssocID="{BFB15E00-20FE-E348-A7C3-68F964DFCD32}" presName="mainComposite" presStyleCnt="0">
        <dgm:presLayoutVars>
          <dgm:chPref val="1"/>
          <dgm:dir/>
          <dgm:animOne val="branch"/>
          <dgm:animLvl val="lvl"/>
          <dgm:resizeHandles val="exact"/>
        </dgm:presLayoutVars>
      </dgm:prSet>
      <dgm:spPr/>
    </dgm:pt>
    <dgm:pt modelId="{47C82CED-4222-284C-A1BF-3450B69A3D68}" type="pres">
      <dgm:prSet presAssocID="{BFB15E00-20FE-E348-A7C3-68F964DFCD32}" presName="hierFlow" presStyleCnt="0"/>
      <dgm:spPr/>
    </dgm:pt>
    <dgm:pt modelId="{C63BCB2E-89EC-714D-B2CE-F2F8D7AC69E3}" type="pres">
      <dgm:prSet presAssocID="{BFB15E00-20FE-E348-A7C3-68F964DFCD32}" presName="firstBuf" presStyleCnt="0"/>
      <dgm:spPr/>
    </dgm:pt>
    <dgm:pt modelId="{162C2129-B4AC-0C4E-8BD7-09C79A14C99B}" type="pres">
      <dgm:prSet presAssocID="{BFB15E00-20FE-E348-A7C3-68F964DFCD32}" presName="hierChild1" presStyleCnt="0">
        <dgm:presLayoutVars>
          <dgm:chPref val="1"/>
          <dgm:animOne val="branch"/>
          <dgm:animLvl val="lvl"/>
        </dgm:presLayoutVars>
      </dgm:prSet>
      <dgm:spPr/>
    </dgm:pt>
    <dgm:pt modelId="{A2F04438-55FD-C844-BB99-A51FCD101A3E}" type="pres">
      <dgm:prSet presAssocID="{9A464ED2-0539-2343-9341-8542BBC1A6A9}" presName="Name17" presStyleCnt="0"/>
      <dgm:spPr/>
    </dgm:pt>
    <dgm:pt modelId="{A6812267-D7C4-8D40-9321-91A5C37D671B}" type="pres">
      <dgm:prSet presAssocID="{9A464ED2-0539-2343-9341-8542BBC1A6A9}" presName="level1Shape" presStyleLbl="node0" presStyleIdx="0" presStyleCnt="1">
        <dgm:presLayoutVars>
          <dgm:chPref val="3"/>
        </dgm:presLayoutVars>
      </dgm:prSet>
      <dgm:spPr/>
    </dgm:pt>
    <dgm:pt modelId="{1F5EEAF9-2AE3-E54A-9D0D-1F24A8D15232}" type="pres">
      <dgm:prSet presAssocID="{9A464ED2-0539-2343-9341-8542BBC1A6A9}" presName="hierChild2" presStyleCnt="0"/>
      <dgm:spPr/>
    </dgm:pt>
    <dgm:pt modelId="{E77BD3FE-4FD2-DB44-AE8A-1393AB10EADE}" type="pres">
      <dgm:prSet presAssocID="{A8E3CE50-D737-7E4D-9BCC-A2F324D37C2C}" presName="Name25" presStyleLbl="parChTrans1D2" presStyleIdx="0" presStyleCnt="2"/>
      <dgm:spPr/>
    </dgm:pt>
    <dgm:pt modelId="{22F20A69-A3BF-E449-BC75-31C7657A89BF}" type="pres">
      <dgm:prSet presAssocID="{A8E3CE50-D737-7E4D-9BCC-A2F324D37C2C}" presName="connTx" presStyleLbl="parChTrans1D2" presStyleIdx="0" presStyleCnt="2"/>
      <dgm:spPr/>
    </dgm:pt>
    <dgm:pt modelId="{69042DBF-4570-E44B-861A-C394EE0A9CA4}" type="pres">
      <dgm:prSet presAssocID="{E228C735-591C-B942-B340-E733571A5421}" presName="Name30" presStyleCnt="0"/>
      <dgm:spPr/>
    </dgm:pt>
    <dgm:pt modelId="{D5B6A8E4-A978-8149-B2D1-54A9551B9A7A}" type="pres">
      <dgm:prSet presAssocID="{E228C735-591C-B942-B340-E733571A5421}" presName="level2Shape" presStyleLbl="node2" presStyleIdx="0" presStyleCnt="2"/>
      <dgm:spPr/>
    </dgm:pt>
    <dgm:pt modelId="{E37CF57B-AAED-9849-BCE4-FFAB39A8CD2E}" type="pres">
      <dgm:prSet presAssocID="{E228C735-591C-B942-B340-E733571A5421}" presName="hierChild3" presStyleCnt="0"/>
      <dgm:spPr/>
    </dgm:pt>
    <dgm:pt modelId="{0188E008-E9E6-4F4C-8D82-FD3506CC4866}" type="pres">
      <dgm:prSet presAssocID="{C5574F84-B99B-574A-A536-C0AD76938540}" presName="Name25" presStyleLbl="parChTrans1D3" presStyleIdx="0" presStyleCnt="2"/>
      <dgm:spPr/>
    </dgm:pt>
    <dgm:pt modelId="{54980A2A-855E-7243-8C13-6761A46E913E}" type="pres">
      <dgm:prSet presAssocID="{C5574F84-B99B-574A-A536-C0AD76938540}" presName="connTx" presStyleLbl="parChTrans1D3" presStyleIdx="0" presStyleCnt="2"/>
      <dgm:spPr/>
    </dgm:pt>
    <dgm:pt modelId="{FDD722CC-AAEB-DD4D-AC60-13FF53385B31}" type="pres">
      <dgm:prSet presAssocID="{92554993-D717-704C-862B-91FEF546E304}" presName="Name30" presStyleCnt="0"/>
      <dgm:spPr/>
    </dgm:pt>
    <dgm:pt modelId="{75478D98-C08E-5B4E-B824-AB321F8C8BA2}" type="pres">
      <dgm:prSet presAssocID="{92554993-D717-704C-862B-91FEF546E304}" presName="level2Shape" presStyleLbl="node3" presStyleIdx="0" presStyleCnt="2"/>
      <dgm:spPr/>
    </dgm:pt>
    <dgm:pt modelId="{D2FAFE84-09A4-BB40-B9D0-F7318D30C489}" type="pres">
      <dgm:prSet presAssocID="{92554993-D717-704C-862B-91FEF546E304}" presName="hierChild3" presStyleCnt="0"/>
      <dgm:spPr/>
    </dgm:pt>
    <dgm:pt modelId="{4AA3B9B5-4224-954A-9C9A-5F144862E799}" type="pres">
      <dgm:prSet presAssocID="{EBC7A883-1A4B-E44C-AF8E-D6CF3E8E330F}" presName="Name25" presStyleLbl="parChTrans1D2" presStyleIdx="1" presStyleCnt="2"/>
      <dgm:spPr/>
    </dgm:pt>
    <dgm:pt modelId="{6A3AFA80-89F8-F44D-8110-7C27C7E1B0FB}" type="pres">
      <dgm:prSet presAssocID="{EBC7A883-1A4B-E44C-AF8E-D6CF3E8E330F}" presName="connTx" presStyleLbl="parChTrans1D2" presStyleIdx="1" presStyleCnt="2"/>
      <dgm:spPr/>
    </dgm:pt>
    <dgm:pt modelId="{AD2FD0F3-62B6-7441-AD92-96F8CD0C70E9}" type="pres">
      <dgm:prSet presAssocID="{1E34B381-AAE2-C349-A125-93FB4232794E}" presName="Name30" presStyleCnt="0"/>
      <dgm:spPr/>
    </dgm:pt>
    <dgm:pt modelId="{A691032C-E106-F843-914B-356082C8DDD0}" type="pres">
      <dgm:prSet presAssocID="{1E34B381-AAE2-C349-A125-93FB4232794E}" presName="level2Shape" presStyleLbl="node2" presStyleIdx="1" presStyleCnt="2"/>
      <dgm:spPr/>
    </dgm:pt>
    <dgm:pt modelId="{076BCC3A-88F2-EE41-9AFE-10031A4958D1}" type="pres">
      <dgm:prSet presAssocID="{1E34B381-AAE2-C349-A125-93FB4232794E}" presName="hierChild3" presStyleCnt="0"/>
      <dgm:spPr/>
    </dgm:pt>
    <dgm:pt modelId="{6EE50B42-DAE0-B34C-BCAA-25CE4E2243BD}" type="pres">
      <dgm:prSet presAssocID="{673970F2-97B7-1E48-96FE-923BC582B9CE}" presName="Name25" presStyleLbl="parChTrans1D3" presStyleIdx="1" presStyleCnt="2"/>
      <dgm:spPr/>
    </dgm:pt>
    <dgm:pt modelId="{A3E07BFB-34B4-9745-874B-B60AEE5A721D}" type="pres">
      <dgm:prSet presAssocID="{673970F2-97B7-1E48-96FE-923BC582B9CE}" presName="connTx" presStyleLbl="parChTrans1D3" presStyleIdx="1" presStyleCnt="2"/>
      <dgm:spPr/>
    </dgm:pt>
    <dgm:pt modelId="{33001E64-E23A-0947-8409-B1C6B2EF9D2A}" type="pres">
      <dgm:prSet presAssocID="{73E50E52-BAEA-864F-9B73-8BBF1F5747F2}" presName="Name30" presStyleCnt="0"/>
      <dgm:spPr/>
    </dgm:pt>
    <dgm:pt modelId="{4E89EAAE-8D5C-A64C-B2C1-2CCAFE7763A9}" type="pres">
      <dgm:prSet presAssocID="{73E50E52-BAEA-864F-9B73-8BBF1F5747F2}" presName="level2Shape" presStyleLbl="node3" presStyleIdx="1" presStyleCnt="2"/>
      <dgm:spPr/>
    </dgm:pt>
    <dgm:pt modelId="{384C9062-2E5E-6D41-A534-23D7C01E9474}" type="pres">
      <dgm:prSet presAssocID="{73E50E52-BAEA-864F-9B73-8BBF1F5747F2}" presName="hierChild3" presStyleCnt="0"/>
      <dgm:spPr/>
    </dgm:pt>
    <dgm:pt modelId="{BF41875F-A8BA-5646-BEAE-ED4797D24051}" type="pres">
      <dgm:prSet presAssocID="{BFB15E00-20FE-E348-A7C3-68F964DFCD32}" presName="bgShapesFlow" presStyleCnt="0"/>
      <dgm:spPr/>
    </dgm:pt>
    <dgm:pt modelId="{578935C2-C4F5-9641-BEE9-5C2C78902E5F}" type="pres">
      <dgm:prSet presAssocID="{F79AF44E-940A-984D-B15C-57026785080E}" presName="rectComp" presStyleCnt="0"/>
      <dgm:spPr/>
    </dgm:pt>
    <dgm:pt modelId="{38BDABEB-B122-3744-8CDE-E906F2980591}" type="pres">
      <dgm:prSet presAssocID="{F79AF44E-940A-984D-B15C-57026785080E}" presName="bgRect" presStyleLbl="bgShp" presStyleIdx="0" presStyleCnt="3"/>
      <dgm:spPr/>
    </dgm:pt>
    <dgm:pt modelId="{8403FEA5-9D9A-7B4F-82EB-BF62615D7D60}" type="pres">
      <dgm:prSet presAssocID="{F79AF44E-940A-984D-B15C-57026785080E}" presName="bgRectTx" presStyleLbl="bgShp" presStyleIdx="0" presStyleCnt="3">
        <dgm:presLayoutVars>
          <dgm:bulletEnabled val="1"/>
        </dgm:presLayoutVars>
      </dgm:prSet>
      <dgm:spPr/>
    </dgm:pt>
    <dgm:pt modelId="{C08E6EBC-F7D7-8740-BACF-56F31F18C9CB}" type="pres">
      <dgm:prSet presAssocID="{F79AF44E-940A-984D-B15C-57026785080E}" presName="spComp" presStyleCnt="0"/>
      <dgm:spPr/>
    </dgm:pt>
    <dgm:pt modelId="{B521BF90-E162-EE46-8187-EBE735C40ACD}" type="pres">
      <dgm:prSet presAssocID="{F79AF44E-940A-984D-B15C-57026785080E}" presName="hSp" presStyleCnt="0"/>
      <dgm:spPr/>
    </dgm:pt>
    <dgm:pt modelId="{7BB4289E-B48A-FE41-B9C5-FFCB31A088D6}" type="pres">
      <dgm:prSet presAssocID="{579BC39E-7245-F242-BD9B-F47674E9F220}" presName="rectComp" presStyleCnt="0"/>
      <dgm:spPr/>
    </dgm:pt>
    <dgm:pt modelId="{61F452EE-FB6D-B344-A407-CB43D9C07E16}" type="pres">
      <dgm:prSet presAssocID="{579BC39E-7245-F242-BD9B-F47674E9F220}" presName="bgRect" presStyleLbl="bgShp" presStyleIdx="1" presStyleCnt="3"/>
      <dgm:spPr/>
    </dgm:pt>
    <dgm:pt modelId="{F158E20E-2BF0-CD49-B1A3-7460DE459226}" type="pres">
      <dgm:prSet presAssocID="{579BC39E-7245-F242-BD9B-F47674E9F220}" presName="bgRectTx" presStyleLbl="bgShp" presStyleIdx="1" presStyleCnt="3">
        <dgm:presLayoutVars>
          <dgm:bulletEnabled val="1"/>
        </dgm:presLayoutVars>
      </dgm:prSet>
      <dgm:spPr/>
    </dgm:pt>
    <dgm:pt modelId="{B7FC5A40-4E3E-0A48-BB8A-2ED11E83E402}" type="pres">
      <dgm:prSet presAssocID="{579BC39E-7245-F242-BD9B-F47674E9F220}" presName="spComp" presStyleCnt="0"/>
      <dgm:spPr/>
    </dgm:pt>
    <dgm:pt modelId="{2F247F64-A5D6-FE49-90CF-721180A326F1}" type="pres">
      <dgm:prSet presAssocID="{579BC39E-7245-F242-BD9B-F47674E9F220}" presName="hSp" presStyleCnt="0"/>
      <dgm:spPr/>
    </dgm:pt>
    <dgm:pt modelId="{3EF229F9-A43C-3C4C-989E-0A7F90287487}" type="pres">
      <dgm:prSet presAssocID="{0AAF509C-3AAC-044C-A168-08C3185A92C8}" presName="rectComp" presStyleCnt="0"/>
      <dgm:spPr/>
    </dgm:pt>
    <dgm:pt modelId="{71B529A0-766C-AB4C-B649-F97352D7D48D}" type="pres">
      <dgm:prSet presAssocID="{0AAF509C-3AAC-044C-A168-08C3185A92C8}" presName="bgRect" presStyleLbl="bgShp" presStyleIdx="2" presStyleCnt="3"/>
      <dgm:spPr/>
    </dgm:pt>
    <dgm:pt modelId="{338125FE-D053-6C4B-819B-C99C4A578C94}" type="pres">
      <dgm:prSet presAssocID="{0AAF509C-3AAC-044C-A168-08C3185A92C8}" presName="bgRectTx" presStyleLbl="bgShp" presStyleIdx="2" presStyleCnt="3">
        <dgm:presLayoutVars>
          <dgm:bulletEnabled val="1"/>
        </dgm:presLayoutVars>
      </dgm:prSet>
      <dgm:spPr/>
    </dgm:pt>
  </dgm:ptLst>
  <dgm:cxnLst>
    <dgm:cxn modelId="{6FF78500-0D2F-A64E-8BF2-D34DDCDF0BE7}" srcId="{BFB15E00-20FE-E348-A7C3-68F964DFCD32}" destId="{9A464ED2-0539-2343-9341-8542BBC1A6A9}" srcOrd="0" destOrd="0" parTransId="{10A42C5F-1ED9-B842-8D0F-C685EABAF893}" sibTransId="{E4F0434C-F6F2-CE4B-B249-2552CA93350F}"/>
    <dgm:cxn modelId="{106C0725-772A-6C4C-96D5-2CF2AF62DEF2}" type="presOf" srcId="{C5574F84-B99B-574A-A536-C0AD76938540}" destId="{0188E008-E9E6-4F4C-8D82-FD3506CC4866}" srcOrd="0" destOrd="0" presId="urn:microsoft.com/office/officeart/2005/8/layout/hierarchy5"/>
    <dgm:cxn modelId="{626E0932-175C-3742-AF8F-A76F07C3DF44}" type="presOf" srcId="{1E34B381-AAE2-C349-A125-93FB4232794E}" destId="{A691032C-E106-F843-914B-356082C8DDD0}" srcOrd="0" destOrd="0" presId="urn:microsoft.com/office/officeart/2005/8/layout/hierarchy5"/>
    <dgm:cxn modelId="{E3C00134-069E-A94A-86D4-C2810B745C18}" srcId="{BFB15E00-20FE-E348-A7C3-68F964DFCD32}" destId="{F79AF44E-940A-984D-B15C-57026785080E}" srcOrd="1" destOrd="0" parTransId="{36D8CB0A-B5D0-4348-AA1A-150145AC769C}" sibTransId="{13D1C6EF-C06F-C847-8F9C-A4C4E44A23F7}"/>
    <dgm:cxn modelId="{4B100534-C3E4-984C-BD7E-194B5841F7E8}" type="presOf" srcId="{0AAF509C-3AAC-044C-A168-08C3185A92C8}" destId="{71B529A0-766C-AB4C-B649-F97352D7D48D}" srcOrd="0" destOrd="0" presId="urn:microsoft.com/office/officeart/2005/8/layout/hierarchy5"/>
    <dgm:cxn modelId="{349E125E-F1A7-204B-BF8D-EDE2006DA562}" srcId="{BFB15E00-20FE-E348-A7C3-68F964DFCD32}" destId="{579BC39E-7245-F242-BD9B-F47674E9F220}" srcOrd="2" destOrd="0" parTransId="{B59B8405-93A4-C64F-A50E-7275CB8CC358}" sibTransId="{7782A8B3-0344-2D46-AF20-4831E5C80B25}"/>
    <dgm:cxn modelId="{7C265E5E-F2A2-C542-83BB-896E1E473AB3}" type="presOf" srcId="{F79AF44E-940A-984D-B15C-57026785080E}" destId="{8403FEA5-9D9A-7B4F-82EB-BF62615D7D60}" srcOrd="1" destOrd="0" presId="urn:microsoft.com/office/officeart/2005/8/layout/hierarchy5"/>
    <dgm:cxn modelId="{07A98769-FC89-C648-BFA8-D696F7AC72A5}" srcId="{BFB15E00-20FE-E348-A7C3-68F964DFCD32}" destId="{0AAF509C-3AAC-044C-A168-08C3185A92C8}" srcOrd="3" destOrd="0" parTransId="{E1B27705-8227-2F48-867D-3A540F4A9E4F}" sibTransId="{7628374B-22D9-774D-94D3-3882B2068671}"/>
    <dgm:cxn modelId="{D183C569-F2F3-A546-84FC-DC9888CF1E6C}" type="presOf" srcId="{EBC7A883-1A4B-E44C-AF8E-D6CF3E8E330F}" destId="{6A3AFA80-89F8-F44D-8110-7C27C7E1B0FB}" srcOrd="1" destOrd="0" presId="urn:microsoft.com/office/officeart/2005/8/layout/hierarchy5"/>
    <dgm:cxn modelId="{55F3CA78-57E6-3049-A533-DDC1A285EFF5}" type="presOf" srcId="{579BC39E-7245-F242-BD9B-F47674E9F220}" destId="{F158E20E-2BF0-CD49-B1A3-7460DE459226}" srcOrd="1" destOrd="0" presId="urn:microsoft.com/office/officeart/2005/8/layout/hierarchy5"/>
    <dgm:cxn modelId="{C84DF27A-F399-9440-8C01-B276DCAD17A0}" type="presOf" srcId="{673970F2-97B7-1E48-96FE-923BC582B9CE}" destId="{6EE50B42-DAE0-B34C-BCAA-25CE4E2243BD}" srcOrd="0" destOrd="0" presId="urn:microsoft.com/office/officeart/2005/8/layout/hierarchy5"/>
    <dgm:cxn modelId="{E1249D88-541F-2747-8B80-191E285E0871}" srcId="{9A464ED2-0539-2343-9341-8542BBC1A6A9}" destId="{1E34B381-AAE2-C349-A125-93FB4232794E}" srcOrd="1" destOrd="0" parTransId="{EBC7A883-1A4B-E44C-AF8E-D6CF3E8E330F}" sibTransId="{27987440-D9B5-6C46-95C7-E8F990D8B790}"/>
    <dgm:cxn modelId="{1F3A9E8F-0EDC-2740-9E2E-B82A42BE3459}" srcId="{9A464ED2-0539-2343-9341-8542BBC1A6A9}" destId="{E228C735-591C-B942-B340-E733571A5421}" srcOrd="0" destOrd="0" parTransId="{A8E3CE50-D737-7E4D-9BCC-A2F324D37C2C}" sibTransId="{D599D29E-A9EA-1C4E-ADF5-0ED96C261DDB}"/>
    <dgm:cxn modelId="{B70AF98F-1191-5144-BFC5-B27C9729E780}" type="presOf" srcId="{73E50E52-BAEA-864F-9B73-8BBF1F5747F2}" destId="{4E89EAAE-8D5C-A64C-B2C1-2CCAFE7763A9}" srcOrd="0" destOrd="0" presId="urn:microsoft.com/office/officeart/2005/8/layout/hierarchy5"/>
    <dgm:cxn modelId="{B4055F90-778D-064E-8482-AE5048B2C337}" type="presOf" srcId="{579BC39E-7245-F242-BD9B-F47674E9F220}" destId="{61F452EE-FB6D-B344-A407-CB43D9C07E16}" srcOrd="0" destOrd="0" presId="urn:microsoft.com/office/officeart/2005/8/layout/hierarchy5"/>
    <dgm:cxn modelId="{17ABEB98-FEF2-6242-A58D-48EBF1508603}" type="presOf" srcId="{EBC7A883-1A4B-E44C-AF8E-D6CF3E8E330F}" destId="{4AA3B9B5-4224-954A-9C9A-5F144862E799}" srcOrd="0" destOrd="0" presId="urn:microsoft.com/office/officeart/2005/8/layout/hierarchy5"/>
    <dgm:cxn modelId="{F541B199-0802-F545-A690-32FAD8C981CA}" type="presOf" srcId="{0AAF509C-3AAC-044C-A168-08C3185A92C8}" destId="{338125FE-D053-6C4B-819B-C99C4A578C94}" srcOrd="1" destOrd="0" presId="urn:microsoft.com/office/officeart/2005/8/layout/hierarchy5"/>
    <dgm:cxn modelId="{4127ABA3-4D5E-C749-BD96-4A0640FB5D27}" type="presOf" srcId="{A8E3CE50-D737-7E4D-9BCC-A2F324D37C2C}" destId="{22F20A69-A3BF-E449-BC75-31C7657A89BF}" srcOrd="1" destOrd="0" presId="urn:microsoft.com/office/officeart/2005/8/layout/hierarchy5"/>
    <dgm:cxn modelId="{8BBD89A4-3DFD-A74C-A887-42C3107EF267}" type="presOf" srcId="{A8E3CE50-D737-7E4D-9BCC-A2F324D37C2C}" destId="{E77BD3FE-4FD2-DB44-AE8A-1393AB10EADE}" srcOrd="0" destOrd="0" presId="urn:microsoft.com/office/officeart/2005/8/layout/hierarchy5"/>
    <dgm:cxn modelId="{8D6F32A6-08F0-7644-B441-A01912FF7B99}" srcId="{E228C735-591C-B942-B340-E733571A5421}" destId="{92554993-D717-704C-862B-91FEF546E304}" srcOrd="0" destOrd="0" parTransId="{C5574F84-B99B-574A-A536-C0AD76938540}" sibTransId="{0081067C-EBD9-FB4C-81E7-71316DBFAB1F}"/>
    <dgm:cxn modelId="{19B0F6A8-13C7-D542-8D23-B19FC1DCC174}" type="presOf" srcId="{673970F2-97B7-1E48-96FE-923BC582B9CE}" destId="{A3E07BFB-34B4-9745-874B-B60AEE5A721D}" srcOrd="1" destOrd="0" presId="urn:microsoft.com/office/officeart/2005/8/layout/hierarchy5"/>
    <dgm:cxn modelId="{6C45F4AE-647C-F44E-BFD3-C3B406ADAB4D}" srcId="{1E34B381-AAE2-C349-A125-93FB4232794E}" destId="{73E50E52-BAEA-864F-9B73-8BBF1F5747F2}" srcOrd="0" destOrd="0" parTransId="{673970F2-97B7-1E48-96FE-923BC582B9CE}" sibTransId="{52167E41-2080-4D43-93E7-5AE9A9655CDF}"/>
    <dgm:cxn modelId="{23F124B5-0CBD-0D4D-9515-3472DC2F0198}" type="presOf" srcId="{BFB15E00-20FE-E348-A7C3-68F964DFCD32}" destId="{BA59F037-B71A-AD48-9909-101CD9EE126A}" srcOrd="0" destOrd="0" presId="urn:microsoft.com/office/officeart/2005/8/layout/hierarchy5"/>
    <dgm:cxn modelId="{FAEBBDD5-BF45-FA43-A8E6-49C5E09C957A}" type="presOf" srcId="{C5574F84-B99B-574A-A536-C0AD76938540}" destId="{54980A2A-855E-7243-8C13-6761A46E913E}" srcOrd="1" destOrd="0" presId="urn:microsoft.com/office/officeart/2005/8/layout/hierarchy5"/>
    <dgm:cxn modelId="{6D0408D6-EDA5-854B-8A28-153DB0AB143A}" type="presOf" srcId="{92554993-D717-704C-862B-91FEF546E304}" destId="{75478D98-C08E-5B4E-B824-AB321F8C8BA2}" srcOrd="0" destOrd="0" presId="urn:microsoft.com/office/officeart/2005/8/layout/hierarchy5"/>
    <dgm:cxn modelId="{8753D6E2-FA2A-BB48-A85F-EF757EBEE589}" type="presOf" srcId="{E228C735-591C-B942-B340-E733571A5421}" destId="{D5B6A8E4-A978-8149-B2D1-54A9551B9A7A}" srcOrd="0" destOrd="0" presId="urn:microsoft.com/office/officeart/2005/8/layout/hierarchy5"/>
    <dgm:cxn modelId="{5F0A59F0-17E9-DF47-9EDA-50D1104DEAC3}" type="presOf" srcId="{9A464ED2-0539-2343-9341-8542BBC1A6A9}" destId="{A6812267-D7C4-8D40-9321-91A5C37D671B}" srcOrd="0" destOrd="0" presId="urn:microsoft.com/office/officeart/2005/8/layout/hierarchy5"/>
    <dgm:cxn modelId="{0AD1FCF7-6AD5-6940-A4B1-11C160F60CC6}" type="presOf" srcId="{F79AF44E-940A-984D-B15C-57026785080E}" destId="{38BDABEB-B122-3744-8CDE-E906F2980591}" srcOrd="0" destOrd="0" presId="urn:microsoft.com/office/officeart/2005/8/layout/hierarchy5"/>
    <dgm:cxn modelId="{FC54C87D-A956-8140-ABCF-4F1DDB1FA467}" type="presParOf" srcId="{BA59F037-B71A-AD48-9909-101CD9EE126A}" destId="{47C82CED-4222-284C-A1BF-3450B69A3D68}" srcOrd="0" destOrd="0" presId="urn:microsoft.com/office/officeart/2005/8/layout/hierarchy5"/>
    <dgm:cxn modelId="{82EC9A21-AAC1-4549-A5DF-7E913452D51D}" type="presParOf" srcId="{47C82CED-4222-284C-A1BF-3450B69A3D68}" destId="{C63BCB2E-89EC-714D-B2CE-F2F8D7AC69E3}" srcOrd="0" destOrd="0" presId="urn:microsoft.com/office/officeart/2005/8/layout/hierarchy5"/>
    <dgm:cxn modelId="{047ED311-07E0-524D-A17F-63FEA4D51F3C}" type="presParOf" srcId="{47C82CED-4222-284C-A1BF-3450B69A3D68}" destId="{162C2129-B4AC-0C4E-8BD7-09C79A14C99B}" srcOrd="1" destOrd="0" presId="urn:microsoft.com/office/officeart/2005/8/layout/hierarchy5"/>
    <dgm:cxn modelId="{CAB838F1-E798-2442-9368-26C02A686F97}" type="presParOf" srcId="{162C2129-B4AC-0C4E-8BD7-09C79A14C99B}" destId="{A2F04438-55FD-C844-BB99-A51FCD101A3E}" srcOrd="0" destOrd="0" presId="urn:microsoft.com/office/officeart/2005/8/layout/hierarchy5"/>
    <dgm:cxn modelId="{3CF82B3A-BC06-E94D-AF33-801A864B0575}" type="presParOf" srcId="{A2F04438-55FD-C844-BB99-A51FCD101A3E}" destId="{A6812267-D7C4-8D40-9321-91A5C37D671B}" srcOrd="0" destOrd="0" presId="urn:microsoft.com/office/officeart/2005/8/layout/hierarchy5"/>
    <dgm:cxn modelId="{987109F4-4142-514D-8762-4E6BAA5EFC6F}" type="presParOf" srcId="{A2F04438-55FD-C844-BB99-A51FCD101A3E}" destId="{1F5EEAF9-2AE3-E54A-9D0D-1F24A8D15232}" srcOrd="1" destOrd="0" presId="urn:microsoft.com/office/officeart/2005/8/layout/hierarchy5"/>
    <dgm:cxn modelId="{0CE8F356-28B5-2644-8001-4AB5D1C73F6D}" type="presParOf" srcId="{1F5EEAF9-2AE3-E54A-9D0D-1F24A8D15232}" destId="{E77BD3FE-4FD2-DB44-AE8A-1393AB10EADE}" srcOrd="0" destOrd="0" presId="urn:microsoft.com/office/officeart/2005/8/layout/hierarchy5"/>
    <dgm:cxn modelId="{3CA132A4-89E8-D14C-8EC7-A69E87DEAE5C}" type="presParOf" srcId="{E77BD3FE-4FD2-DB44-AE8A-1393AB10EADE}" destId="{22F20A69-A3BF-E449-BC75-31C7657A89BF}" srcOrd="0" destOrd="0" presId="urn:microsoft.com/office/officeart/2005/8/layout/hierarchy5"/>
    <dgm:cxn modelId="{5F37C141-FF5C-4241-8C4C-80D534D6B4DD}" type="presParOf" srcId="{1F5EEAF9-2AE3-E54A-9D0D-1F24A8D15232}" destId="{69042DBF-4570-E44B-861A-C394EE0A9CA4}" srcOrd="1" destOrd="0" presId="urn:microsoft.com/office/officeart/2005/8/layout/hierarchy5"/>
    <dgm:cxn modelId="{77523390-15E5-E74D-8823-E471B3C1FB71}" type="presParOf" srcId="{69042DBF-4570-E44B-861A-C394EE0A9CA4}" destId="{D5B6A8E4-A978-8149-B2D1-54A9551B9A7A}" srcOrd="0" destOrd="0" presId="urn:microsoft.com/office/officeart/2005/8/layout/hierarchy5"/>
    <dgm:cxn modelId="{D602EB5E-A62D-0043-BAF7-8B05E7A201CD}" type="presParOf" srcId="{69042DBF-4570-E44B-861A-C394EE0A9CA4}" destId="{E37CF57B-AAED-9849-BCE4-FFAB39A8CD2E}" srcOrd="1" destOrd="0" presId="urn:microsoft.com/office/officeart/2005/8/layout/hierarchy5"/>
    <dgm:cxn modelId="{75888873-2C41-A141-AC7E-3F0214BC3430}" type="presParOf" srcId="{E37CF57B-AAED-9849-BCE4-FFAB39A8CD2E}" destId="{0188E008-E9E6-4F4C-8D82-FD3506CC4866}" srcOrd="0" destOrd="0" presId="urn:microsoft.com/office/officeart/2005/8/layout/hierarchy5"/>
    <dgm:cxn modelId="{B4BD64FD-53A6-914E-9558-43167C9DD3F9}" type="presParOf" srcId="{0188E008-E9E6-4F4C-8D82-FD3506CC4866}" destId="{54980A2A-855E-7243-8C13-6761A46E913E}" srcOrd="0" destOrd="0" presId="urn:microsoft.com/office/officeart/2005/8/layout/hierarchy5"/>
    <dgm:cxn modelId="{D94BCB0B-2CF6-B94E-99A3-8F7C82584B85}" type="presParOf" srcId="{E37CF57B-AAED-9849-BCE4-FFAB39A8CD2E}" destId="{FDD722CC-AAEB-DD4D-AC60-13FF53385B31}" srcOrd="1" destOrd="0" presId="urn:microsoft.com/office/officeart/2005/8/layout/hierarchy5"/>
    <dgm:cxn modelId="{AC93BD60-DCCC-C442-B0A1-1BF5F25B48A5}" type="presParOf" srcId="{FDD722CC-AAEB-DD4D-AC60-13FF53385B31}" destId="{75478D98-C08E-5B4E-B824-AB321F8C8BA2}" srcOrd="0" destOrd="0" presId="urn:microsoft.com/office/officeart/2005/8/layout/hierarchy5"/>
    <dgm:cxn modelId="{61994B41-72B8-1248-8091-8742AEA4B4DF}" type="presParOf" srcId="{FDD722CC-AAEB-DD4D-AC60-13FF53385B31}" destId="{D2FAFE84-09A4-BB40-B9D0-F7318D30C489}" srcOrd="1" destOrd="0" presId="urn:microsoft.com/office/officeart/2005/8/layout/hierarchy5"/>
    <dgm:cxn modelId="{993359D5-2B2C-E84B-9CB5-C53A3983B8E2}" type="presParOf" srcId="{1F5EEAF9-2AE3-E54A-9D0D-1F24A8D15232}" destId="{4AA3B9B5-4224-954A-9C9A-5F144862E799}" srcOrd="2" destOrd="0" presId="urn:microsoft.com/office/officeart/2005/8/layout/hierarchy5"/>
    <dgm:cxn modelId="{AED0ACE3-CBE0-2145-8C99-45ACB57F6688}" type="presParOf" srcId="{4AA3B9B5-4224-954A-9C9A-5F144862E799}" destId="{6A3AFA80-89F8-F44D-8110-7C27C7E1B0FB}" srcOrd="0" destOrd="0" presId="urn:microsoft.com/office/officeart/2005/8/layout/hierarchy5"/>
    <dgm:cxn modelId="{BD6BECA9-8264-154F-8555-3C64BF59C570}" type="presParOf" srcId="{1F5EEAF9-2AE3-E54A-9D0D-1F24A8D15232}" destId="{AD2FD0F3-62B6-7441-AD92-96F8CD0C70E9}" srcOrd="3" destOrd="0" presId="urn:microsoft.com/office/officeart/2005/8/layout/hierarchy5"/>
    <dgm:cxn modelId="{9600C23E-C555-064B-A3F3-6F05CF2CFEBA}" type="presParOf" srcId="{AD2FD0F3-62B6-7441-AD92-96F8CD0C70E9}" destId="{A691032C-E106-F843-914B-356082C8DDD0}" srcOrd="0" destOrd="0" presId="urn:microsoft.com/office/officeart/2005/8/layout/hierarchy5"/>
    <dgm:cxn modelId="{DB542F13-C7EF-FC44-A8DA-BEA2FD725E74}" type="presParOf" srcId="{AD2FD0F3-62B6-7441-AD92-96F8CD0C70E9}" destId="{076BCC3A-88F2-EE41-9AFE-10031A4958D1}" srcOrd="1" destOrd="0" presId="urn:microsoft.com/office/officeart/2005/8/layout/hierarchy5"/>
    <dgm:cxn modelId="{124B310B-8873-534A-A8E8-27A0D88A55A5}" type="presParOf" srcId="{076BCC3A-88F2-EE41-9AFE-10031A4958D1}" destId="{6EE50B42-DAE0-B34C-BCAA-25CE4E2243BD}" srcOrd="0" destOrd="0" presId="urn:microsoft.com/office/officeart/2005/8/layout/hierarchy5"/>
    <dgm:cxn modelId="{42F53D24-431A-3D4A-8611-27150EBD76E0}" type="presParOf" srcId="{6EE50B42-DAE0-B34C-BCAA-25CE4E2243BD}" destId="{A3E07BFB-34B4-9745-874B-B60AEE5A721D}" srcOrd="0" destOrd="0" presId="urn:microsoft.com/office/officeart/2005/8/layout/hierarchy5"/>
    <dgm:cxn modelId="{067C424B-2789-4F4C-8800-3629457D3C7E}" type="presParOf" srcId="{076BCC3A-88F2-EE41-9AFE-10031A4958D1}" destId="{33001E64-E23A-0947-8409-B1C6B2EF9D2A}" srcOrd="1" destOrd="0" presId="urn:microsoft.com/office/officeart/2005/8/layout/hierarchy5"/>
    <dgm:cxn modelId="{9F0652B2-06FF-7848-9F86-F1A793C7FB3B}" type="presParOf" srcId="{33001E64-E23A-0947-8409-B1C6B2EF9D2A}" destId="{4E89EAAE-8D5C-A64C-B2C1-2CCAFE7763A9}" srcOrd="0" destOrd="0" presId="urn:microsoft.com/office/officeart/2005/8/layout/hierarchy5"/>
    <dgm:cxn modelId="{38BA0FDB-D849-FE47-ADD5-EB77AAA64F04}" type="presParOf" srcId="{33001E64-E23A-0947-8409-B1C6B2EF9D2A}" destId="{384C9062-2E5E-6D41-A534-23D7C01E9474}" srcOrd="1" destOrd="0" presId="urn:microsoft.com/office/officeart/2005/8/layout/hierarchy5"/>
    <dgm:cxn modelId="{70989E70-8A03-3E4B-8F9D-667385A39377}" type="presParOf" srcId="{BA59F037-B71A-AD48-9909-101CD9EE126A}" destId="{BF41875F-A8BA-5646-BEAE-ED4797D24051}" srcOrd="1" destOrd="0" presId="urn:microsoft.com/office/officeart/2005/8/layout/hierarchy5"/>
    <dgm:cxn modelId="{DFA93602-7136-2242-9FF5-2DBA94152C2F}" type="presParOf" srcId="{BF41875F-A8BA-5646-BEAE-ED4797D24051}" destId="{578935C2-C4F5-9641-BEE9-5C2C78902E5F}" srcOrd="0" destOrd="0" presId="urn:microsoft.com/office/officeart/2005/8/layout/hierarchy5"/>
    <dgm:cxn modelId="{6456CE0B-CD25-BB42-AA48-8453A9AA6C4C}" type="presParOf" srcId="{578935C2-C4F5-9641-BEE9-5C2C78902E5F}" destId="{38BDABEB-B122-3744-8CDE-E906F2980591}" srcOrd="0" destOrd="0" presId="urn:microsoft.com/office/officeart/2005/8/layout/hierarchy5"/>
    <dgm:cxn modelId="{562FF601-0695-5143-B580-3C2E920A59E0}" type="presParOf" srcId="{578935C2-C4F5-9641-BEE9-5C2C78902E5F}" destId="{8403FEA5-9D9A-7B4F-82EB-BF62615D7D60}" srcOrd="1" destOrd="0" presId="urn:microsoft.com/office/officeart/2005/8/layout/hierarchy5"/>
    <dgm:cxn modelId="{CAB260D6-D7ED-8448-9B8D-C7207847E6F2}" type="presParOf" srcId="{BF41875F-A8BA-5646-BEAE-ED4797D24051}" destId="{C08E6EBC-F7D7-8740-BACF-56F31F18C9CB}" srcOrd="1" destOrd="0" presId="urn:microsoft.com/office/officeart/2005/8/layout/hierarchy5"/>
    <dgm:cxn modelId="{CC7C2333-A033-0D43-A5FA-2FF874A2D7D2}" type="presParOf" srcId="{C08E6EBC-F7D7-8740-BACF-56F31F18C9CB}" destId="{B521BF90-E162-EE46-8187-EBE735C40ACD}" srcOrd="0" destOrd="0" presId="urn:microsoft.com/office/officeart/2005/8/layout/hierarchy5"/>
    <dgm:cxn modelId="{FFDCAD60-22F1-8047-AE76-EF0703D3097B}" type="presParOf" srcId="{BF41875F-A8BA-5646-BEAE-ED4797D24051}" destId="{7BB4289E-B48A-FE41-B9C5-FFCB31A088D6}" srcOrd="2" destOrd="0" presId="urn:microsoft.com/office/officeart/2005/8/layout/hierarchy5"/>
    <dgm:cxn modelId="{AADFFB28-8965-2A43-87B0-9316273AE671}" type="presParOf" srcId="{7BB4289E-B48A-FE41-B9C5-FFCB31A088D6}" destId="{61F452EE-FB6D-B344-A407-CB43D9C07E16}" srcOrd="0" destOrd="0" presId="urn:microsoft.com/office/officeart/2005/8/layout/hierarchy5"/>
    <dgm:cxn modelId="{415D3CE8-D398-5D4F-9C0F-92E41005DE8A}" type="presParOf" srcId="{7BB4289E-B48A-FE41-B9C5-FFCB31A088D6}" destId="{F158E20E-2BF0-CD49-B1A3-7460DE459226}" srcOrd="1" destOrd="0" presId="urn:microsoft.com/office/officeart/2005/8/layout/hierarchy5"/>
    <dgm:cxn modelId="{DC68987D-742B-264C-B51C-2784FBCB97F5}" type="presParOf" srcId="{BF41875F-A8BA-5646-BEAE-ED4797D24051}" destId="{B7FC5A40-4E3E-0A48-BB8A-2ED11E83E402}" srcOrd="3" destOrd="0" presId="urn:microsoft.com/office/officeart/2005/8/layout/hierarchy5"/>
    <dgm:cxn modelId="{58CADEF8-4573-9A46-BE25-DD665B09155A}" type="presParOf" srcId="{B7FC5A40-4E3E-0A48-BB8A-2ED11E83E402}" destId="{2F247F64-A5D6-FE49-90CF-721180A326F1}" srcOrd="0" destOrd="0" presId="urn:microsoft.com/office/officeart/2005/8/layout/hierarchy5"/>
    <dgm:cxn modelId="{3391465A-DC12-544A-8636-5459940D1721}" type="presParOf" srcId="{BF41875F-A8BA-5646-BEAE-ED4797D24051}" destId="{3EF229F9-A43C-3C4C-989E-0A7F90287487}" srcOrd="4" destOrd="0" presId="urn:microsoft.com/office/officeart/2005/8/layout/hierarchy5"/>
    <dgm:cxn modelId="{DD9DED6B-1C08-0E4A-8C3D-28ABDF91F229}" type="presParOf" srcId="{3EF229F9-A43C-3C4C-989E-0A7F90287487}" destId="{71B529A0-766C-AB4C-B649-F97352D7D48D}" srcOrd="0" destOrd="0" presId="urn:microsoft.com/office/officeart/2005/8/layout/hierarchy5"/>
    <dgm:cxn modelId="{DE76EBDF-5A1E-A942-8F89-6D54DC6C22FA}" type="presParOf" srcId="{3EF229F9-A43C-3C4C-989E-0A7F90287487}" destId="{338125FE-D053-6C4B-819B-C99C4A578C94}" srcOrd="1" destOrd="0" presId="urn:microsoft.com/office/officeart/2005/8/layout/hierarchy5"/>
  </dgm:cxnLst>
  <dgm:bg/>
  <dgm:whole/>
  <dgm:extLst>
    <a:ext uri="http://schemas.microsoft.com/office/drawing/2008/diagram">
      <dsp:dataModelExt xmlns:dsp="http://schemas.microsoft.com/office/drawing/2008/diagram" relId="rId72"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C04843E4-E6D2-3640-A2DD-76BCD039CE2B}" type="doc">
      <dgm:prSet loTypeId="urn:microsoft.com/office/officeart/2005/8/layout/hierarchy2" loCatId="" qsTypeId="urn:microsoft.com/office/officeart/2005/8/quickstyle/simple1" qsCatId="simple" csTypeId="urn:microsoft.com/office/officeart/2005/8/colors/colorful5" csCatId="colorful" phldr="1"/>
      <dgm:spPr/>
      <dgm:t>
        <a:bodyPr/>
        <a:lstStyle/>
        <a:p>
          <a:endParaRPr lang="en-US"/>
        </a:p>
      </dgm:t>
    </dgm:pt>
    <dgm:pt modelId="{9216A732-FC4D-B64E-9D86-7C8A527A3AFA}">
      <dgm:prSet phldrT="[Text]" custT="1"/>
      <dgm:spPr/>
      <dgm:t>
        <a:bodyPr/>
        <a:lstStyle/>
        <a:p>
          <a:r>
            <a:rPr lang="en-US" sz="1000">
              <a:solidFill>
                <a:sysClr val="windowText" lastClr="000000"/>
              </a:solidFill>
            </a:rPr>
            <a:t>Propensity character</a:t>
          </a:r>
        </a:p>
      </dgm:t>
    </dgm:pt>
    <dgm:pt modelId="{CBEE3A15-05A7-B84D-BE10-C44AD41E5D7B}" type="parTrans" cxnId="{CC6A217A-3852-324E-AEDF-67D7500AADE4}">
      <dgm:prSet/>
      <dgm:spPr/>
      <dgm:t>
        <a:bodyPr/>
        <a:lstStyle/>
        <a:p>
          <a:endParaRPr lang="en-US"/>
        </a:p>
      </dgm:t>
    </dgm:pt>
    <dgm:pt modelId="{AB1D92FC-BF83-CE48-91D1-111791A09D2F}" type="sibTrans" cxnId="{CC6A217A-3852-324E-AEDF-67D7500AADE4}">
      <dgm:prSet/>
      <dgm:spPr/>
      <dgm:t>
        <a:bodyPr/>
        <a:lstStyle/>
        <a:p>
          <a:endParaRPr lang="en-US"/>
        </a:p>
      </dgm:t>
    </dgm:pt>
    <dgm:pt modelId="{ED3864EA-479D-B346-BBCC-A7C8CE35FB10}">
      <dgm:prSet phldrT="[Text]" custT="1"/>
      <dgm:spPr/>
      <dgm:t>
        <a:bodyPr/>
        <a:lstStyle/>
        <a:p>
          <a:r>
            <a:rPr lang="en-US" sz="1000">
              <a:solidFill>
                <a:sysClr val="windowText" lastClr="000000"/>
              </a:solidFill>
            </a:rPr>
            <a:t>motive, intent, opportunity, preparation</a:t>
          </a:r>
        </a:p>
      </dgm:t>
    </dgm:pt>
    <dgm:pt modelId="{94A2CD2C-B6DB-4F43-8C06-B87BFAD96422}" type="parTrans" cxnId="{957FB041-5D63-0442-B631-D77B91F91817}">
      <dgm:prSet custT="1"/>
      <dgm:spPr/>
      <dgm:t>
        <a:bodyPr/>
        <a:lstStyle/>
        <a:p>
          <a:endParaRPr lang="en-US" sz="600"/>
        </a:p>
      </dgm:t>
    </dgm:pt>
    <dgm:pt modelId="{BF13700E-DD17-F748-BB4A-884764F55A89}" type="sibTrans" cxnId="{957FB041-5D63-0442-B631-D77B91F91817}">
      <dgm:prSet/>
      <dgm:spPr/>
      <dgm:t>
        <a:bodyPr/>
        <a:lstStyle/>
        <a:p>
          <a:endParaRPr lang="en-US"/>
        </a:p>
      </dgm:t>
    </dgm:pt>
    <dgm:pt modelId="{30DB67DD-4213-7343-B9DF-A6EC872571BC}">
      <dgm:prSet phldrT="[Text]" custT="1"/>
      <dgm:spPr/>
      <dgm:t>
        <a:bodyPr/>
        <a:lstStyle/>
        <a:p>
          <a:r>
            <a:rPr lang="en-US" sz="1000">
              <a:solidFill>
                <a:sysClr val="windowText" lastClr="000000"/>
              </a:solidFill>
            </a:rPr>
            <a:t>R 403: probative value is substantially outweighed by the danger of unfair preju</a:t>
          </a:r>
        </a:p>
      </dgm:t>
    </dgm:pt>
    <dgm:pt modelId="{E475E44F-90C5-404E-A7EB-FB93AD597D5B}" type="parTrans" cxnId="{AF6A67BE-3CC6-5A40-B47D-862C225B55A1}">
      <dgm:prSet custT="1"/>
      <dgm:spPr/>
      <dgm:t>
        <a:bodyPr/>
        <a:lstStyle/>
        <a:p>
          <a:endParaRPr lang="en-US" sz="600"/>
        </a:p>
      </dgm:t>
    </dgm:pt>
    <dgm:pt modelId="{F1289590-2094-3A44-9356-B4E3A337577A}" type="sibTrans" cxnId="{AF6A67BE-3CC6-5A40-B47D-862C225B55A1}">
      <dgm:prSet/>
      <dgm:spPr/>
      <dgm:t>
        <a:bodyPr/>
        <a:lstStyle/>
        <a:p>
          <a:endParaRPr lang="en-US"/>
        </a:p>
      </dgm:t>
    </dgm:pt>
    <dgm:pt modelId="{BC28D313-7DA9-0E41-8523-6DC66D82D2AE}">
      <dgm:prSet phldrT="[Text]" custT="1"/>
      <dgm:spPr/>
      <dgm:t>
        <a:bodyPr/>
        <a:lstStyle/>
        <a:p>
          <a:r>
            <a:rPr lang="en-US" sz="1000">
              <a:solidFill>
                <a:sysClr val="windowText" lastClr="000000"/>
              </a:solidFill>
            </a:rPr>
            <a:t>admitted</a:t>
          </a:r>
        </a:p>
      </dgm:t>
    </dgm:pt>
    <dgm:pt modelId="{6FE0350E-4894-3B4D-B8BD-DF71C479C5BD}" type="parTrans" cxnId="{402CCE56-A964-7C46-BD2C-283F2254A123}">
      <dgm:prSet custT="1"/>
      <dgm:spPr/>
      <dgm:t>
        <a:bodyPr/>
        <a:lstStyle/>
        <a:p>
          <a:endParaRPr lang="en-US" sz="600"/>
        </a:p>
      </dgm:t>
    </dgm:pt>
    <dgm:pt modelId="{72C7E5B8-BCA1-6246-9D26-6A2A9FE37F3C}" type="sibTrans" cxnId="{402CCE56-A964-7C46-BD2C-283F2254A123}">
      <dgm:prSet/>
      <dgm:spPr/>
      <dgm:t>
        <a:bodyPr/>
        <a:lstStyle/>
        <a:p>
          <a:endParaRPr lang="en-US"/>
        </a:p>
      </dgm:t>
    </dgm:pt>
    <dgm:pt modelId="{57DE3346-BC99-FB4C-9F23-56938AE7E650}">
      <dgm:prSet phldrT="[Text]" custT="1"/>
      <dgm:spPr/>
      <dgm:t>
        <a:bodyPr/>
        <a:lstStyle/>
        <a:p>
          <a:r>
            <a:rPr lang="en-US" sz="1000">
              <a:solidFill>
                <a:sysClr val="windowText" lastClr="000000"/>
              </a:solidFill>
            </a:rPr>
            <a:t>Non-propensity character</a:t>
          </a:r>
        </a:p>
      </dgm:t>
    </dgm:pt>
    <dgm:pt modelId="{2E2AD0D5-E1A3-5843-9FDC-40B250D3A5AB}" type="parTrans" cxnId="{BB161DCC-F5D2-F744-B5CA-C1B0C1B677EA}">
      <dgm:prSet/>
      <dgm:spPr/>
      <dgm:t>
        <a:bodyPr/>
        <a:lstStyle/>
        <a:p>
          <a:endParaRPr lang="en-US"/>
        </a:p>
      </dgm:t>
    </dgm:pt>
    <dgm:pt modelId="{A9DFD463-3DB9-064E-BB72-23FD1BE03A11}" type="sibTrans" cxnId="{BB161DCC-F5D2-F744-B5CA-C1B0C1B677EA}">
      <dgm:prSet/>
      <dgm:spPr/>
      <dgm:t>
        <a:bodyPr/>
        <a:lstStyle/>
        <a:p>
          <a:endParaRPr lang="en-US"/>
        </a:p>
      </dgm:t>
    </dgm:pt>
    <dgm:pt modelId="{A035EACA-0206-FA47-9176-1403831E6F03}">
      <dgm:prSet phldrT="[Text]" custT="1"/>
      <dgm:spPr/>
      <dgm:t>
        <a:bodyPr/>
        <a:lstStyle/>
        <a:p>
          <a:r>
            <a:rPr lang="en-US" sz="1000">
              <a:solidFill>
                <a:sysClr val="windowText" lastClr="000000"/>
              </a:solidFill>
            </a:rPr>
            <a:t>R 403</a:t>
          </a:r>
        </a:p>
      </dgm:t>
    </dgm:pt>
    <dgm:pt modelId="{ABD02E4B-744A-7F4A-B3E2-6A1995236C4E}" type="parTrans" cxnId="{CC17E6F3-9802-B64A-8C2A-2BF144D3A914}">
      <dgm:prSet custT="1"/>
      <dgm:spPr/>
      <dgm:t>
        <a:bodyPr/>
        <a:lstStyle/>
        <a:p>
          <a:endParaRPr lang="en-US" sz="600"/>
        </a:p>
      </dgm:t>
    </dgm:pt>
    <dgm:pt modelId="{EF3A697C-318C-EA4B-BCFE-44D87B2025C7}" type="sibTrans" cxnId="{CC17E6F3-9802-B64A-8C2A-2BF144D3A914}">
      <dgm:prSet/>
      <dgm:spPr/>
      <dgm:t>
        <a:bodyPr/>
        <a:lstStyle/>
        <a:p>
          <a:endParaRPr lang="en-US"/>
        </a:p>
      </dgm:t>
    </dgm:pt>
    <dgm:pt modelId="{AC2DEA7A-C282-E04A-BCAD-94D84A629022}">
      <dgm:prSet phldrT="[Text]" custT="1"/>
      <dgm:spPr/>
      <dgm:t>
        <a:bodyPr/>
        <a:lstStyle/>
        <a:p>
          <a:r>
            <a:rPr lang="en-US" sz="1000">
              <a:solidFill>
                <a:sysClr val="windowText" lastClr="000000"/>
              </a:solidFill>
            </a:rPr>
            <a:t>not admitted</a:t>
          </a:r>
        </a:p>
      </dgm:t>
    </dgm:pt>
    <dgm:pt modelId="{D9DF1B7D-9EA7-4347-8931-D270854AE875}" type="parTrans" cxnId="{6AA0C587-CF09-8F40-A16E-A5196F3B8E6A}">
      <dgm:prSet custT="1"/>
      <dgm:spPr/>
      <dgm:t>
        <a:bodyPr/>
        <a:lstStyle/>
        <a:p>
          <a:endParaRPr lang="en-US" sz="600"/>
        </a:p>
      </dgm:t>
    </dgm:pt>
    <dgm:pt modelId="{7EED3713-087F-0C4C-A27A-B30D58414610}" type="sibTrans" cxnId="{6AA0C587-CF09-8F40-A16E-A5196F3B8E6A}">
      <dgm:prSet/>
      <dgm:spPr/>
      <dgm:t>
        <a:bodyPr/>
        <a:lstStyle/>
        <a:p>
          <a:endParaRPr lang="en-US"/>
        </a:p>
      </dgm:t>
    </dgm:pt>
    <dgm:pt modelId="{DF2ECD12-610A-874C-99E2-5EE3D2B2273C}">
      <dgm:prSet phldrT="[Text]" custT="1"/>
      <dgm:spPr/>
      <dgm:t>
        <a:bodyPr/>
        <a:lstStyle/>
        <a:p>
          <a:r>
            <a:rPr lang="en-US" sz="1000">
              <a:solidFill>
                <a:sysClr val="windowText" lastClr="000000"/>
              </a:solidFill>
            </a:rPr>
            <a:t>x: f(x)=</a:t>
          </a:r>
        </a:p>
      </dgm:t>
    </dgm:pt>
    <dgm:pt modelId="{C129A707-28C8-0C49-A823-9ED429369D28}" type="parTrans" cxnId="{73F808E2-5881-BB43-8A1C-E48FEC32A81E}">
      <dgm:prSet/>
      <dgm:spPr/>
      <dgm:t>
        <a:bodyPr/>
        <a:lstStyle/>
        <a:p>
          <a:endParaRPr lang="en-US"/>
        </a:p>
      </dgm:t>
    </dgm:pt>
    <dgm:pt modelId="{F2F0C2B6-F6A0-7042-AE67-79762AA0BE9A}" type="sibTrans" cxnId="{73F808E2-5881-BB43-8A1C-E48FEC32A81E}">
      <dgm:prSet/>
      <dgm:spPr/>
      <dgm:t>
        <a:bodyPr/>
        <a:lstStyle/>
        <a:p>
          <a:endParaRPr lang="en-US"/>
        </a:p>
      </dgm:t>
    </dgm:pt>
    <dgm:pt modelId="{AE560F4C-44FC-8749-9FBB-ADC9852B17B1}">
      <dgm:prSet phldrT="[Text]" custT="1"/>
      <dgm:spPr/>
      <dgm:t>
        <a:bodyPr/>
        <a:lstStyle/>
        <a:p>
          <a:r>
            <a:rPr lang="en-US" sz="1000">
              <a:solidFill>
                <a:sysClr val="windowText" lastClr="000000"/>
              </a:solidFill>
            </a:rPr>
            <a:t>y: f(y)=</a:t>
          </a:r>
        </a:p>
      </dgm:t>
    </dgm:pt>
    <dgm:pt modelId="{FAF65650-EB91-C14D-BFC3-8B02FF338E89}" type="parTrans" cxnId="{304112E3-741D-3C46-B69E-3E39969A927F}">
      <dgm:prSet custT="1"/>
      <dgm:spPr/>
      <dgm:t>
        <a:bodyPr/>
        <a:lstStyle/>
        <a:p>
          <a:endParaRPr lang="en-US" sz="600"/>
        </a:p>
      </dgm:t>
    </dgm:pt>
    <dgm:pt modelId="{1A6D8E78-6F66-6543-8C60-4482429CC39C}" type="sibTrans" cxnId="{304112E3-741D-3C46-B69E-3E39969A927F}">
      <dgm:prSet/>
      <dgm:spPr/>
      <dgm:t>
        <a:bodyPr/>
        <a:lstStyle/>
        <a:p>
          <a:endParaRPr lang="en-US"/>
        </a:p>
      </dgm:t>
    </dgm:pt>
    <dgm:pt modelId="{F8877E90-2017-C445-831C-F641F4B5D0ED}">
      <dgm:prSet phldrT="[Text]" custT="1"/>
      <dgm:spPr/>
      <dgm:t>
        <a:bodyPr/>
        <a:lstStyle/>
        <a:p>
          <a:r>
            <a:rPr lang="en-US" sz="1000">
              <a:solidFill>
                <a:sysClr val="windowText" lastClr="000000"/>
              </a:solidFill>
            </a:rPr>
            <a:t>{ ... }</a:t>
          </a:r>
        </a:p>
      </dgm:t>
    </dgm:pt>
    <dgm:pt modelId="{CBABF3EA-D0C0-2943-9253-C9EA262F3DC6}" type="parTrans" cxnId="{500907CE-9240-534B-8458-445A3F8B576A}">
      <dgm:prSet custT="1"/>
      <dgm:spPr/>
      <dgm:t>
        <a:bodyPr/>
        <a:lstStyle/>
        <a:p>
          <a:endParaRPr lang="en-US" sz="600"/>
        </a:p>
      </dgm:t>
    </dgm:pt>
    <dgm:pt modelId="{74747F16-C4F0-864A-B2D3-58BC0205C187}" type="sibTrans" cxnId="{500907CE-9240-534B-8458-445A3F8B576A}">
      <dgm:prSet/>
      <dgm:spPr/>
      <dgm:t>
        <a:bodyPr/>
        <a:lstStyle/>
        <a:p>
          <a:endParaRPr lang="en-US"/>
        </a:p>
      </dgm:t>
    </dgm:pt>
    <dgm:pt modelId="{C06521C6-AE4B-1142-8627-98BC62C1C258}">
      <dgm:prSet phldrT="[Text]" custT="1"/>
      <dgm:spPr/>
      <dgm:t>
        <a:bodyPr/>
        <a:lstStyle/>
        <a:p>
          <a:r>
            <a:rPr lang="en-US" sz="1000">
              <a:solidFill>
                <a:sysClr val="windowText" lastClr="000000"/>
              </a:solidFill>
            </a:rPr>
            <a:t>= z</a:t>
          </a:r>
        </a:p>
      </dgm:t>
    </dgm:pt>
    <dgm:pt modelId="{67D4B05C-871B-E14B-B13F-20CF2DFF0BE0}" type="parTrans" cxnId="{710B6C34-4866-B742-8B41-69100C51F18A}">
      <dgm:prSet custT="1"/>
      <dgm:spPr/>
      <dgm:t>
        <a:bodyPr/>
        <a:lstStyle/>
        <a:p>
          <a:endParaRPr lang="en-US" sz="600"/>
        </a:p>
      </dgm:t>
    </dgm:pt>
    <dgm:pt modelId="{AF87560D-B7C7-CB47-973A-7FF66C66029E}" type="sibTrans" cxnId="{710B6C34-4866-B742-8B41-69100C51F18A}">
      <dgm:prSet/>
      <dgm:spPr/>
      <dgm:t>
        <a:bodyPr/>
        <a:lstStyle/>
        <a:p>
          <a:endParaRPr lang="en-US"/>
        </a:p>
      </dgm:t>
    </dgm:pt>
    <dgm:pt modelId="{D2C1DA51-E466-2E46-AA7C-138BDAF68ABD}">
      <dgm:prSet phldrT="[Text]" custT="1"/>
      <dgm:spPr/>
      <dgm:t>
        <a:bodyPr/>
        <a:lstStyle/>
        <a:p>
          <a:r>
            <a:rPr lang="en-US" sz="1000">
              <a:solidFill>
                <a:sysClr val="windowText" lastClr="000000"/>
              </a:solidFill>
            </a:rPr>
            <a:t>not admitted</a:t>
          </a:r>
        </a:p>
      </dgm:t>
    </dgm:pt>
    <dgm:pt modelId="{E68092DC-101F-4147-BBEB-24551C913AFF}" type="parTrans" cxnId="{A246D0A7-ADA7-4944-B658-2696DA51D63F}">
      <dgm:prSet custT="1"/>
      <dgm:spPr/>
      <dgm:t>
        <a:bodyPr/>
        <a:lstStyle/>
        <a:p>
          <a:endParaRPr lang="en-US" sz="600"/>
        </a:p>
      </dgm:t>
    </dgm:pt>
    <dgm:pt modelId="{34CB63EF-EB7B-2C43-B114-7EE87D43413C}" type="sibTrans" cxnId="{A246D0A7-ADA7-4944-B658-2696DA51D63F}">
      <dgm:prSet/>
      <dgm:spPr/>
      <dgm:t>
        <a:bodyPr/>
        <a:lstStyle/>
        <a:p>
          <a:endParaRPr lang="en-US"/>
        </a:p>
      </dgm:t>
    </dgm:pt>
    <dgm:pt modelId="{ECF451E9-F61E-8D48-8DB8-7EC8C80E6A82}">
      <dgm:prSet phldrT="[Text]" custT="1"/>
      <dgm:spPr/>
      <dgm:t>
        <a:bodyPr/>
        <a:lstStyle/>
        <a:p>
          <a:r>
            <a:rPr lang="en-US" sz="1000">
              <a:solidFill>
                <a:sysClr val="windowText" lastClr="000000"/>
              </a:solidFill>
            </a:rPr>
            <a:t>plan, knowledge, absence of mistake, or lack of accident</a:t>
          </a:r>
        </a:p>
      </dgm:t>
    </dgm:pt>
    <dgm:pt modelId="{86115A54-49EB-3F47-8D57-7B60E01EE53E}" type="parTrans" cxnId="{2C0E426B-5465-4C4E-9E76-C1B50151382D}">
      <dgm:prSet custT="1"/>
      <dgm:spPr/>
      <dgm:t>
        <a:bodyPr/>
        <a:lstStyle/>
        <a:p>
          <a:endParaRPr lang="en-US" sz="600"/>
        </a:p>
      </dgm:t>
    </dgm:pt>
    <dgm:pt modelId="{A725517F-7F65-E940-86F0-1D7CC2DFAB03}" type="sibTrans" cxnId="{2C0E426B-5465-4C4E-9E76-C1B50151382D}">
      <dgm:prSet/>
      <dgm:spPr/>
      <dgm:t>
        <a:bodyPr/>
        <a:lstStyle/>
        <a:p>
          <a:endParaRPr lang="en-US"/>
        </a:p>
      </dgm:t>
    </dgm:pt>
    <dgm:pt modelId="{08257218-06F4-C14E-AB3F-AF75C5D98A8F}" type="pres">
      <dgm:prSet presAssocID="{C04843E4-E6D2-3640-A2DD-76BCD039CE2B}" presName="diagram" presStyleCnt="0">
        <dgm:presLayoutVars>
          <dgm:chPref val="1"/>
          <dgm:dir/>
          <dgm:animOne val="branch"/>
          <dgm:animLvl val="lvl"/>
          <dgm:resizeHandles val="exact"/>
        </dgm:presLayoutVars>
      </dgm:prSet>
      <dgm:spPr/>
    </dgm:pt>
    <dgm:pt modelId="{2751E9C1-959F-3144-8197-854F3BF78DEF}" type="pres">
      <dgm:prSet presAssocID="{DF2ECD12-610A-874C-99E2-5EE3D2B2273C}" presName="root1" presStyleCnt="0"/>
      <dgm:spPr/>
    </dgm:pt>
    <dgm:pt modelId="{A7B7D60D-06C5-1741-B11A-FCECE911E62F}" type="pres">
      <dgm:prSet presAssocID="{DF2ECD12-610A-874C-99E2-5EE3D2B2273C}" presName="LevelOneTextNode" presStyleLbl="node0" presStyleIdx="0" presStyleCnt="3">
        <dgm:presLayoutVars>
          <dgm:chPref val="3"/>
        </dgm:presLayoutVars>
      </dgm:prSet>
      <dgm:spPr/>
    </dgm:pt>
    <dgm:pt modelId="{D310FBC0-F297-B147-AD45-B406A9D15423}" type="pres">
      <dgm:prSet presAssocID="{DF2ECD12-610A-874C-99E2-5EE3D2B2273C}" presName="level2hierChild" presStyleCnt="0"/>
      <dgm:spPr/>
    </dgm:pt>
    <dgm:pt modelId="{53029954-1158-E44E-9C22-92059153FA21}" type="pres">
      <dgm:prSet presAssocID="{FAF65650-EB91-C14D-BFC3-8B02FF338E89}" presName="conn2-1" presStyleLbl="parChTrans1D2" presStyleIdx="0" presStyleCnt="4"/>
      <dgm:spPr/>
    </dgm:pt>
    <dgm:pt modelId="{C8071FE8-2CAE-B643-9D7B-7F298D43CDD2}" type="pres">
      <dgm:prSet presAssocID="{FAF65650-EB91-C14D-BFC3-8B02FF338E89}" presName="connTx" presStyleLbl="parChTrans1D2" presStyleIdx="0" presStyleCnt="4"/>
      <dgm:spPr/>
    </dgm:pt>
    <dgm:pt modelId="{C3C048A0-F8CE-EF43-A895-BA3FC288D731}" type="pres">
      <dgm:prSet presAssocID="{AE560F4C-44FC-8749-9FBB-ADC9852B17B1}" presName="root2" presStyleCnt="0"/>
      <dgm:spPr/>
    </dgm:pt>
    <dgm:pt modelId="{72F9A9F5-24C2-9B43-8E5B-D1E4D7FBEA1B}" type="pres">
      <dgm:prSet presAssocID="{AE560F4C-44FC-8749-9FBB-ADC9852B17B1}" presName="LevelTwoTextNode" presStyleLbl="node2" presStyleIdx="0" presStyleCnt="4">
        <dgm:presLayoutVars>
          <dgm:chPref val="3"/>
        </dgm:presLayoutVars>
      </dgm:prSet>
      <dgm:spPr/>
    </dgm:pt>
    <dgm:pt modelId="{360457F2-A5B0-5D4F-8194-2646BDC34A01}" type="pres">
      <dgm:prSet presAssocID="{AE560F4C-44FC-8749-9FBB-ADC9852B17B1}" presName="level3hierChild" presStyleCnt="0"/>
      <dgm:spPr/>
    </dgm:pt>
    <dgm:pt modelId="{3C5AD6A8-3AE0-3849-9E5E-11E0DDA607CB}" type="pres">
      <dgm:prSet presAssocID="{CBABF3EA-D0C0-2943-9253-C9EA262F3DC6}" presName="conn2-1" presStyleLbl="parChTrans1D3" presStyleIdx="0" presStyleCnt="3"/>
      <dgm:spPr/>
    </dgm:pt>
    <dgm:pt modelId="{C5F929AC-F54A-5B43-B8F4-45511D91CEBC}" type="pres">
      <dgm:prSet presAssocID="{CBABF3EA-D0C0-2943-9253-C9EA262F3DC6}" presName="connTx" presStyleLbl="parChTrans1D3" presStyleIdx="0" presStyleCnt="3"/>
      <dgm:spPr/>
    </dgm:pt>
    <dgm:pt modelId="{37516950-8935-2E41-840C-E15F1F0DF857}" type="pres">
      <dgm:prSet presAssocID="{F8877E90-2017-C445-831C-F641F4B5D0ED}" presName="root2" presStyleCnt="0"/>
      <dgm:spPr/>
    </dgm:pt>
    <dgm:pt modelId="{AC1252D9-5615-BB42-8B6F-C6F9F383F73B}" type="pres">
      <dgm:prSet presAssocID="{F8877E90-2017-C445-831C-F641F4B5D0ED}" presName="LevelTwoTextNode" presStyleLbl="node3" presStyleIdx="0" presStyleCnt="3">
        <dgm:presLayoutVars>
          <dgm:chPref val="3"/>
        </dgm:presLayoutVars>
      </dgm:prSet>
      <dgm:spPr/>
    </dgm:pt>
    <dgm:pt modelId="{EE28B1EA-BEFC-DD4B-8D69-622147A8733A}" type="pres">
      <dgm:prSet presAssocID="{F8877E90-2017-C445-831C-F641F4B5D0ED}" presName="level3hierChild" presStyleCnt="0"/>
      <dgm:spPr/>
    </dgm:pt>
    <dgm:pt modelId="{2E1DD7A4-95E3-4B4F-A7DE-9621C76F6D8A}" type="pres">
      <dgm:prSet presAssocID="{67D4B05C-871B-E14B-B13F-20CF2DFF0BE0}" presName="conn2-1" presStyleLbl="parChTrans1D4" presStyleIdx="0" presStyleCnt="3"/>
      <dgm:spPr/>
    </dgm:pt>
    <dgm:pt modelId="{30281C72-B82D-1E42-B8B4-9EC5E29047B3}" type="pres">
      <dgm:prSet presAssocID="{67D4B05C-871B-E14B-B13F-20CF2DFF0BE0}" presName="connTx" presStyleLbl="parChTrans1D4" presStyleIdx="0" presStyleCnt="3"/>
      <dgm:spPr/>
    </dgm:pt>
    <dgm:pt modelId="{8EEA0BA8-5809-3840-B4D4-103F913F9124}" type="pres">
      <dgm:prSet presAssocID="{C06521C6-AE4B-1142-8627-98BC62C1C258}" presName="root2" presStyleCnt="0"/>
      <dgm:spPr/>
    </dgm:pt>
    <dgm:pt modelId="{951C701C-133F-3D4E-AF0F-D24F8BB32D60}" type="pres">
      <dgm:prSet presAssocID="{C06521C6-AE4B-1142-8627-98BC62C1C258}" presName="LevelTwoTextNode" presStyleLbl="node4" presStyleIdx="0" presStyleCnt="3">
        <dgm:presLayoutVars>
          <dgm:chPref val="3"/>
        </dgm:presLayoutVars>
      </dgm:prSet>
      <dgm:spPr/>
    </dgm:pt>
    <dgm:pt modelId="{F72C160C-66B9-A041-8B1E-50BFABC562FA}" type="pres">
      <dgm:prSet presAssocID="{C06521C6-AE4B-1142-8627-98BC62C1C258}" presName="level3hierChild" presStyleCnt="0"/>
      <dgm:spPr/>
    </dgm:pt>
    <dgm:pt modelId="{456C4414-64AA-C349-8CA8-80C33513D5D5}" type="pres">
      <dgm:prSet presAssocID="{9216A732-FC4D-B64E-9D86-7C8A527A3AFA}" presName="root1" presStyleCnt="0"/>
      <dgm:spPr/>
    </dgm:pt>
    <dgm:pt modelId="{765AE966-0BCA-A64D-BE03-E0B872B62A6E}" type="pres">
      <dgm:prSet presAssocID="{9216A732-FC4D-B64E-9D86-7C8A527A3AFA}" presName="LevelOneTextNode" presStyleLbl="node0" presStyleIdx="1" presStyleCnt="3">
        <dgm:presLayoutVars>
          <dgm:chPref val="3"/>
        </dgm:presLayoutVars>
      </dgm:prSet>
      <dgm:spPr/>
    </dgm:pt>
    <dgm:pt modelId="{147794C2-C4D5-6D40-A1F7-BC199A5531F4}" type="pres">
      <dgm:prSet presAssocID="{9216A732-FC4D-B64E-9D86-7C8A527A3AFA}" presName="level2hierChild" presStyleCnt="0"/>
      <dgm:spPr/>
    </dgm:pt>
    <dgm:pt modelId="{15A62A76-DA89-594B-82DB-6E162C9AA528}" type="pres">
      <dgm:prSet presAssocID="{ABD02E4B-744A-7F4A-B3E2-6A1995236C4E}" presName="conn2-1" presStyleLbl="parChTrans1D2" presStyleIdx="1" presStyleCnt="4"/>
      <dgm:spPr/>
    </dgm:pt>
    <dgm:pt modelId="{9619B94A-5AEB-A149-B67E-F22F1DC45845}" type="pres">
      <dgm:prSet presAssocID="{ABD02E4B-744A-7F4A-B3E2-6A1995236C4E}" presName="connTx" presStyleLbl="parChTrans1D2" presStyleIdx="1" presStyleCnt="4"/>
      <dgm:spPr/>
    </dgm:pt>
    <dgm:pt modelId="{05DE5CAD-C441-EE49-90D0-EEEE2A8C0035}" type="pres">
      <dgm:prSet presAssocID="{A035EACA-0206-FA47-9176-1403831E6F03}" presName="root2" presStyleCnt="0"/>
      <dgm:spPr/>
    </dgm:pt>
    <dgm:pt modelId="{163A9831-7EA1-A744-8927-B2C8E548FC3F}" type="pres">
      <dgm:prSet presAssocID="{A035EACA-0206-FA47-9176-1403831E6F03}" presName="LevelTwoTextNode" presStyleLbl="node2" presStyleIdx="1" presStyleCnt="4">
        <dgm:presLayoutVars>
          <dgm:chPref val="3"/>
        </dgm:presLayoutVars>
      </dgm:prSet>
      <dgm:spPr/>
    </dgm:pt>
    <dgm:pt modelId="{69D5EEAC-4462-B440-8599-12ADBD188557}" type="pres">
      <dgm:prSet presAssocID="{A035EACA-0206-FA47-9176-1403831E6F03}" presName="level3hierChild" presStyleCnt="0"/>
      <dgm:spPr/>
    </dgm:pt>
    <dgm:pt modelId="{A2D42415-90FC-D843-8F20-534CECF2F83E}" type="pres">
      <dgm:prSet presAssocID="{E68092DC-101F-4147-BBEB-24551C913AFF}" presName="conn2-1" presStyleLbl="parChTrans1D3" presStyleIdx="1" presStyleCnt="3"/>
      <dgm:spPr/>
    </dgm:pt>
    <dgm:pt modelId="{264F3268-1ED8-6647-8B0B-F5F3EF1F97B2}" type="pres">
      <dgm:prSet presAssocID="{E68092DC-101F-4147-BBEB-24551C913AFF}" presName="connTx" presStyleLbl="parChTrans1D3" presStyleIdx="1" presStyleCnt="3"/>
      <dgm:spPr/>
    </dgm:pt>
    <dgm:pt modelId="{7F71D0D7-1AAE-8549-A248-21A9D65F1B11}" type="pres">
      <dgm:prSet presAssocID="{D2C1DA51-E466-2E46-AA7C-138BDAF68ABD}" presName="root2" presStyleCnt="0"/>
      <dgm:spPr/>
    </dgm:pt>
    <dgm:pt modelId="{BE3CC1E1-BE84-A64F-97A0-8D569E8ABD80}" type="pres">
      <dgm:prSet presAssocID="{D2C1DA51-E466-2E46-AA7C-138BDAF68ABD}" presName="LevelTwoTextNode" presStyleLbl="node3" presStyleIdx="1" presStyleCnt="3">
        <dgm:presLayoutVars>
          <dgm:chPref val="3"/>
        </dgm:presLayoutVars>
      </dgm:prSet>
      <dgm:spPr/>
    </dgm:pt>
    <dgm:pt modelId="{6DB9D337-FFFD-FF4B-8714-0730017A2C14}" type="pres">
      <dgm:prSet presAssocID="{D2C1DA51-E466-2E46-AA7C-138BDAF68ABD}" presName="level3hierChild" presStyleCnt="0"/>
      <dgm:spPr/>
    </dgm:pt>
    <dgm:pt modelId="{914ABBC0-2903-4846-9DE2-AB110059CA88}" type="pres">
      <dgm:prSet presAssocID="{57DE3346-BC99-FB4C-9F23-56938AE7E650}" presName="root1" presStyleCnt="0"/>
      <dgm:spPr/>
    </dgm:pt>
    <dgm:pt modelId="{FC9AB9DD-24FF-3C48-9F60-6A51E1C70BCD}" type="pres">
      <dgm:prSet presAssocID="{57DE3346-BC99-FB4C-9F23-56938AE7E650}" presName="LevelOneTextNode" presStyleLbl="node0" presStyleIdx="2" presStyleCnt="3">
        <dgm:presLayoutVars>
          <dgm:chPref val="3"/>
        </dgm:presLayoutVars>
      </dgm:prSet>
      <dgm:spPr/>
    </dgm:pt>
    <dgm:pt modelId="{6144C22E-0E7F-A94A-9411-FC5FF517AE0C}" type="pres">
      <dgm:prSet presAssocID="{57DE3346-BC99-FB4C-9F23-56938AE7E650}" presName="level2hierChild" presStyleCnt="0"/>
      <dgm:spPr/>
    </dgm:pt>
    <dgm:pt modelId="{E1D6D138-4DFD-0444-B5FB-6AE2BAA81E35}" type="pres">
      <dgm:prSet presAssocID="{94A2CD2C-B6DB-4F43-8C06-B87BFAD96422}" presName="conn2-1" presStyleLbl="parChTrans1D2" presStyleIdx="2" presStyleCnt="4"/>
      <dgm:spPr/>
    </dgm:pt>
    <dgm:pt modelId="{2B0912C0-634D-504B-94BE-164456A3232E}" type="pres">
      <dgm:prSet presAssocID="{94A2CD2C-B6DB-4F43-8C06-B87BFAD96422}" presName="connTx" presStyleLbl="parChTrans1D2" presStyleIdx="2" presStyleCnt="4"/>
      <dgm:spPr/>
    </dgm:pt>
    <dgm:pt modelId="{EAFD4981-30B3-DC46-8B33-6F694D41DE1D}" type="pres">
      <dgm:prSet presAssocID="{ED3864EA-479D-B346-BBCC-A7C8CE35FB10}" presName="root2" presStyleCnt="0"/>
      <dgm:spPr/>
    </dgm:pt>
    <dgm:pt modelId="{20460C79-5D27-4144-83FE-ED2C0FA6F007}" type="pres">
      <dgm:prSet presAssocID="{ED3864EA-479D-B346-BBCC-A7C8CE35FB10}" presName="LevelTwoTextNode" presStyleLbl="node2" presStyleIdx="2" presStyleCnt="4">
        <dgm:presLayoutVars>
          <dgm:chPref val="3"/>
        </dgm:presLayoutVars>
      </dgm:prSet>
      <dgm:spPr/>
    </dgm:pt>
    <dgm:pt modelId="{92844C36-752D-4347-89B7-28BF834E5FF9}" type="pres">
      <dgm:prSet presAssocID="{ED3864EA-479D-B346-BBCC-A7C8CE35FB10}" presName="level3hierChild" presStyleCnt="0"/>
      <dgm:spPr/>
    </dgm:pt>
    <dgm:pt modelId="{AB863164-2DFB-1147-9332-82338D8D03E7}" type="pres">
      <dgm:prSet presAssocID="{86115A54-49EB-3F47-8D57-7B60E01EE53E}" presName="conn2-1" presStyleLbl="parChTrans1D2" presStyleIdx="3" presStyleCnt="4"/>
      <dgm:spPr/>
    </dgm:pt>
    <dgm:pt modelId="{63A6898B-F06B-864A-8A75-DBD2448B52F9}" type="pres">
      <dgm:prSet presAssocID="{86115A54-49EB-3F47-8D57-7B60E01EE53E}" presName="connTx" presStyleLbl="parChTrans1D2" presStyleIdx="3" presStyleCnt="4"/>
      <dgm:spPr/>
    </dgm:pt>
    <dgm:pt modelId="{A791BBF7-8673-CC4A-AB83-02D1028A987A}" type="pres">
      <dgm:prSet presAssocID="{ECF451E9-F61E-8D48-8DB8-7EC8C80E6A82}" presName="root2" presStyleCnt="0"/>
      <dgm:spPr/>
    </dgm:pt>
    <dgm:pt modelId="{80F90409-0157-8A4F-93DA-3147A172C3E0}" type="pres">
      <dgm:prSet presAssocID="{ECF451E9-F61E-8D48-8DB8-7EC8C80E6A82}" presName="LevelTwoTextNode" presStyleLbl="node2" presStyleIdx="3" presStyleCnt="4">
        <dgm:presLayoutVars>
          <dgm:chPref val="3"/>
        </dgm:presLayoutVars>
      </dgm:prSet>
      <dgm:spPr/>
    </dgm:pt>
    <dgm:pt modelId="{4723767C-34CE-464D-B4A2-8FA863E416D8}" type="pres">
      <dgm:prSet presAssocID="{ECF451E9-F61E-8D48-8DB8-7EC8C80E6A82}" presName="level3hierChild" presStyleCnt="0"/>
      <dgm:spPr/>
    </dgm:pt>
    <dgm:pt modelId="{78A243D8-731A-6E4D-87F6-C58181DCDB7A}" type="pres">
      <dgm:prSet presAssocID="{E475E44F-90C5-404E-A7EB-FB93AD597D5B}" presName="conn2-1" presStyleLbl="parChTrans1D3" presStyleIdx="2" presStyleCnt="3"/>
      <dgm:spPr/>
    </dgm:pt>
    <dgm:pt modelId="{50FAAEE0-03D8-4142-8D7B-D00B0A221315}" type="pres">
      <dgm:prSet presAssocID="{E475E44F-90C5-404E-A7EB-FB93AD597D5B}" presName="connTx" presStyleLbl="parChTrans1D3" presStyleIdx="2" presStyleCnt="3"/>
      <dgm:spPr/>
    </dgm:pt>
    <dgm:pt modelId="{AB4A3E09-0435-8548-A9BF-5B5DFE74980B}" type="pres">
      <dgm:prSet presAssocID="{30DB67DD-4213-7343-B9DF-A6EC872571BC}" presName="root2" presStyleCnt="0"/>
      <dgm:spPr/>
    </dgm:pt>
    <dgm:pt modelId="{65A4A123-37EE-4B4B-97C5-9B849A24DD82}" type="pres">
      <dgm:prSet presAssocID="{30DB67DD-4213-7343-B9DF-A6EC872571BC}" presName="LevelTwoTextNode" presStyleLbl="node3" presStyleIdx="2" presStyleCnt="3">
        <dgm:presLayoutVars>
          <dgm:chPref val="3"/>
        </dgm:presLayoutVars>
      </dgm:prSet>
      <dgm:spPr/>
    </dgm:pt>
    <dgm:pt modelId="{AC3EE9BD-CCF2-854C-A906-482806E10161}" type="pres">
      <dgm:prSet presAssocID="{30DB67DD-4213-7343-B9DF-A6EC872571BC}" presName="level3hierChild" presStyleCnt="0"/>
      <dgm:spPr/>
    </dgm:pt>
    <dgm:pt modelId="{94826B28-DD2E-0548-B3FB-6A3C0C73EF71}" type="pres">
      <dgm:prSet presAssocID="{6FE0350E-4894-3B4D-B8BD-DF71C479C5BD}" presName="conn2-1" presStyleLbl="parChTrans1D4" presStyleIdx="1" presStyleCnt="3"/>
      <dgm:spPr/>
    </dgm:pt>
    <dgm:pt modelId="{E6CCCEEE-1F5B-5743-BCCF-8A4057C52AC8}" type="pres">
      <dgm:prSet presAssocID="{6FE0350E-4894-3B4D-B8BD-DF71C479C5BD}" presName="connTx" presStyleLbl="parChTrans1D4" presStyleIdx="1" presStyleCnt="3"/>
      <dgm:spPr/>
    </dgm:pt>
    <dgm:pt modelId="{3F8B2F7E-1E5B-0E4B-9DB6-19E1651E9225}" type="pres">
      <dgm:prSet presAssocID="{BC28D313-7DA9-0E41-8523-6DC66D82D2AE}" presName="root2" presStyleCnt="0"/>
      <dgm:spPr/>
    </dgm:pt>
    <dgm:pt modelId="{21409B42-94F6-E642-A05B-11E51B55B661}" type="pres">
      <dgm:prSet presAssocID="{BC28D313-7DA9-0E41-8523-6DC66D82D2AE}" presName="LevelTwoTextNode" presStyleLbl="node4" presStyleIdx="1" presStyleCnt="3">
        <dgm:presLayoutVars>
          <dgm:chPref val="3"/>
        </dgm:presLayoutVars>
      </dgm:prSet>
      <dgm:spPr/>
    </dgm:pt>
    <dgm:pt modelId="{05AC744B-AD1C-8C46-8EEC-54ED68442714}" type="pres">
      <dgm:prSet presAssocID="{BC28D313-7DA9-0E41-8523-6DC66D82D2AE}" presName="level3hierChild" presStyleCnt="0"/>
      <dgm:spPr/>
    </dgm:pt>
    <dgm:pt modelId="{D35E1216-5C43-E346-9AF6-ADA0B2362758}" type="pres">
      <dgm:prSet presAssocID="{D9DF1B7D-9EA7-4347-8931-D270854AE875}" presName="conn2-1" presStyleLbl="parChTrans1D4" presStyleIdx="2" presStyleCnt="3"/>
      <dgm:spPr/>
    </dgm:pt>
    <dgm:pt modelId="{CDD9081A-EC1A-5746-BFA7-52492A0ACCA5}" type="pres">
      <dgm:prSet presAssocID="{D9DF1B7D-9EA7-4347-8931-D270854AE875}" presName="connTx" presStyleLbl="parChTrans1D4" presStyleIdx="2" presStyleCnt="3"/>
      <dgm:spPr/>
    </dgm:pt>
    <dgm:pt modelId="{2D953384-1CFA-FB47-8B65-7C2CA2EB0C4E}" type="pres">
      <dgm:prSet presAssocID="{AC2DEA7A-C282-E04A-BCAD-94D84A629022}" presName="root2" presStyleCnt="0"/>
      <dgm:spPr/>
    </dgm:pt>
    <dgm:pt modelId="{02B85474-38FC-E949-AF99-11C5E92E49E7}" type="pres">
      <dgm:prSet presAssocID="{AC2DEA7A-C282-E04A-BCAD-94D84A629022}" presName="LevelTwoTextNode" presStyleLbl="node4" presStyleIdx="2" presStyleCnt="3">
        <dgm:presLayoutVars>
          <dgm:chPref val="3"/>
        </dgm:presLayoutVars>
      </dgm:prSet>
      <dgm:spPr/>
    </dgm:pt>
    <dgm:pt modelId="{1AF30C01-F864-894A-B3D6-D848A20AEECD}" type="pres">
      <dgm:prSet presAssocID="{AC2DEA7A-C282-E04A-BCAD-94D84A629022}" presName="level3hierChild" presStyleCnt="0"/>
      <dgm:spPr/>
    </dgm:pt>
  </dgm:ptLst>
  <dgm:cxnLst>
    <dgm:cxn modelId="{AA833D05-FFDD-9840-91F5-2F449F3AB06C}" type="presOf" srcId="{FAF65650-EB91-C14D-BFC3-8B02FF338E89}" destId="{C8071FE8-2CAE-B643-9D7B-7F298D43CDD2}" srcOrd="1" destOrd="0" presId="urn:microsoft.com/office/officeart/2005/8/layout/hierarchy2"/>
    <dgm:cxn modelId="{70D99216-B4D7-F642-B3B4-AEBD70452018}" type="presOf" srcId="{30DB67DD-4213-7343-B9DF-A6EC872571BC}" destId="{65A4A123-37EE-4B4B-97C5-9B849A24DD82}" srcOrd="0" destOrd="0" presId="urn:microsoft.com/office/officeart/2005/8/layout/hierarchy2"/>
    <dgm:cxn modelId="{B2D0DC26-72A7-B445-A414-44C2D733BB4D}" type="presOf" srcId="{F8877E90-2017-C445-831C-F641F4B5D0ED}" destId="{AC1252D9-5615-BB42-8B6F-C6F9F383F73B}" srcOrd="0" destOrd="0" presId="urn:microsoft.com/office/officeart/2005/8/layout/hierarchy2"/>
    <dgm:cxn modelId="{1B7B6933-01B8-3D41-883C-A2F7AB274B35}" type="presOf" srcId="{FAF65650-EB91-C14D-BFC3-8B02FF338E89}" destId="{53029954-1158-E44E-9C22-92059153FA21}" srcOrd="0" destOrd="0" presId="urn:microsoft.com/office/officeart/2005/8/layout/hierarchy2"/>
    <dgm:cxn modelId="{710B6C34-4866-B742-8B41-69100C51F18A}" srcId="{F8877E90-2017-C445-831C-F641F4B5D0ED}" destId="{C06521C6-AE4B-1142-8627-98BC62C1C258}" srcOrd="0" destOrd="0" parTransId="{67D4B05C-871B-E14B-B13F-20CF2DFF0BE0}" sibTransId="{AF87560D-B7C7-CB47-973A-7FF66C66029E}"/>
    <dgm:cxn modelId="{3C728E3E-DD22-6A49-AEE3-9D76D4DEE9EF}" type="presOf" srcId="{94A2CD2C-B6DB-4F43-8C06-B87BFAD96422}" destId="{2B0912C0-634D-504B-94BE-164456A3232E}" srcOrd="1" destOrd="0" presId="urn:microsoft.com/office/officeart/2005/8/layout/hierarchy2"/>
    <dgm:cxn modelId="{6910A340-D14D-DA41-AADF-F2E7800B745A}" type="presOf" srcId="{CBABF3EA-D0C0-2943-9253-C9EA262F3DC6}" destId="{C5F929AC-F54A-5B43-B8F4-45511D91CEBC}" srcOrd="1" destOrd="0" presId="urn:microsoft.com/office/officeart/2005/8/layout/hierarchy2"/>
    <dgm:cxn modelId="{957FB041-5D63-0442-B631-D77B91F91817}" srcId="{57DE3346-BC99-FB4C-9F23-56938AE7E650}" destId="{ED3864EA-479D-B346-BBCC-A7C8CE35FB10}" srcOrd="0" destOrd="0" parTransId="{94A2CD2C-B6DB-4F43-8C06-B87BFAD96422}" sibTransId="{BF13700E-DD17-F748-BB4A-884764F55A89}"/>
    <dgm:cxn modelId="{D4618548-1ADA-BA49-83EA-AACCC75C13AE}" type="presOf" srcId="{DF2ECD12-610A-874C-99E2-5EE3D2B2273C}" destId="{A7B7D60D-06C5-1741-B11A-FCECE911E62F}" srcOrd="0" destOrd="0" presId="urn:microsoft.com/office/officeart/2005/8/layout/hierarchy2"/>
    <dgm:cxn modelId="{5DAE0849-69A0-A440-A9D6-2472A4DB2924}" type="presOf" srcId="{67D4B05C-871B-E14B-B13F-20CF2DFF0BE0}" destId="{30281C72-B82D-1E42-B8B4-9EC5E29047B3}" srcOrd="1" destOrd="0" presId="urn:microsoft.com/office/officeart/2005/8/layout/hierarchy2"/>
    <dgm:cxn modelId="{2E00E151-CFE3-3049-A8D5-80BFA177EE70}" type="presOf" srcId="{57DE3346-BC99-FB4C-9F23-56938AE7E650}" destId="{FC9AB9DD-24FF-3C48-9F60-6A51E1C70BCD}" srcOrd="0" destOrd="0" presId="urn:microsoft.com/office/officeart/2005/8/layout/hierarchy2"/>
    <dgm:cxn modelId="{402CCE56-A964-7C46-BD2C-283F2254A123}" srcId="{30DB67DD-4213-7343-B9DF-A6EC872571BC}" destId="{BC28D313-7DA9-0E41-8523-6DC66D82D2AE}" srcOrd="0" destOrd="0" parTransId="{6FE0350E-4894-3B4D-B8BD-DF71C479C5BD}" sibTransId="{72C7E5B8-BCA1-6246-9D26-6A2A9FE37F3C}"/>
    <dgm:cxn modelId="{E24D175E-40FD-A840-A506-FC8C835F1311}" type="presOf" srcId="{E475E44F-90C5-404E-A7EB-FB93AD597D5B}" destId="{50FAAEE0-03D8-4142-8D7B-D00B0A221315}" srcOrd="1" destOrd="0" presId="urn:microsoft.com/office/officeart/2005/8/layout/hierarchy2"/>
    <dgm:cxn modelId="{A4B6C15E-5B8C-EF4D-BBBF-8196292CFB0C}" type="presOf" srcId="{CBABF3EA-D0C0-2943-9253-C9EA262F3DC6}" destId="{3C5AD6A8-3AE0-3849-9E5E-11E0DDA607CB}" srcOrd="0" destOrd="0" presId="urn:microsoft.com/office/officeart/2005/8/layout/hierarchy2"/>
    <dgm:cxn modelId="{C251B167-0DE7-9E4F-8D60-0C14ED211AF2}" type="presOf" srcId="{D9DF1B7D-9EA7-4347-8931-D270854AE875}" destId="{D35E1216-5C43-E346-9AF6-ADA0B2362758}" srcOrd="0" destOrd="0" presId="urn:microsoft.com/office/officeart/2005/8/layout/hierarchy2"/>
    <dgm:cxn modelId="{3BF2FB69-FD91-8F44-8AED-C97D241C5F3A}" type="presOf" srcId="{ABD02E4B-744A-7F4A-B3E2-6A1995236C4E}" destId="{15A62A76-DA89-594B-82DB-6E162C9AA528}" srcOrd="0" destOrd="0" presId="urn:microsoft.com/office/officeart/2005/8/layout/hierarchy2"/>
    <dgm:cxn modelId="{2C0E426B-5465-4C4E-9E76-C1B50151382D}" srcId="{57DE3346-BC99-FB4C-9F23-56938AE7E650}" destId="{ECF451E9-F61E-8D48-8DB8-7EC8C80E6A82}" srcOrd="1" destOrd="0" parTransId="{86115A54-49EB-3F47-8D57-7B60E01EE53E}" sibTransId="{A725517F-7F65-E940-86F0-1D7CC2DFAB03}"/>
    <dgm:cxn modelId="{B2CBF776-60A7-BD42-B6B4-AF16E2C2331C}" type="presOf" srcId="{E68092DC-101F-4147-BBEB-24551C913AFF}" destId="{A2D42415-90FC-D843-8F20-534CECF2F83E}" srcOrd="0" destOrd="0" presId="urn:microsoft.com/office/officeart/2005/8/layout/hierarchy2"/>
    <dgm:cxn modelId="{E3A71077-5557-B44B-A185-C4772E84D419}" type="presOf" srcId="{9216A732-FC4D-B64E-9D86-7C8A527A3AFA}" destId="{765AE966-0BCA-A64D-BE03-E0B872B62A6E}" srcOrd="0" destOrd="0" presId="urn:microsoft.com/office/officeart/2005/8/layout/hierarchy2"/>
    <dgm:cxn modelId="{CC6A217A-3852-324E-AEDF-67D7500AADE4}" srcId="{C04843E4-E6D2-3640-A2DD-76BCD039CE2B}" destId="{9216A732-FC4D-B64E-9D86-7C8A527A3AFA}" srcOrd="1" destOrd="0" parTransId="{CBEE3A15-05A7-B84D-BE10-C44AD41E5D7B}" sibTransId="{AB1D92FC-BF83-CE48-91D1-111791A09D2F}"/>
    <dgm:cxn modelId="{795E817B-ACF4-CC43-A9BE-CBB249280BEB}" type="presOf" srcId="{86115A54-49EB-3F47-8D57-7B60E01EE53E}" destId="{63A6898B-F06B-864A-8A75-DBD2448B52F9}" srcOrd="1" destOrd="0" presId="urn:microsoft.com/office/officeart/2005/8/layout/hierarchy2"/>
    <dgm:cxn modelId="{23A1807E-5A0A-054A-B6B0-6E73E1029506}" type="presOf" srcId="{AE560F4C-44FC-8749-9FBB-ADC9852B17B1}" destId="{72F9A9F5-24C2-9B43-8E5B-D1E4D7FBEA1B}" srcOrd="0" destOrd="0" presId="urn:microsoft.com/office/officeart/2005/8/layout/hierarchy2"/>
    <dgm:cxn modelId="{D300AF85-3BC7-654B-8281-F87D687BDFBC}" type="presOf" srcId="{6FE0350E-4894-3B4D-B8BD-DF71C479C5BD}" destId="{E6CCCEEE-1F5B-5743-BCCF-8A4057C52AC8}" srcOrd="1" destOrd="0" presId="urn:microsoft.com/office/officeart/2005/8/layout/hierarchy2"/>
    <dgm:cxn modelId="{6AA0C587-CF09-8F40-A16E-A5196F3B8E6A}" srcId="{30DB67DD-4213-7343-B9DF-A6EC872571BC}" destId="{AC2DEA7A-C282-E04A-BCAD-94D84A629022}" srcOrd="1" destOrd="0" parTransId="{D9DF1B7D-9EA7-4347-8931-D270854AE875}" sibTransId="{7EED3713-087F-0C4C-A27A-B30D58414610}"/>
    <dgm:cxn modelId="{39F41B97-06E8-4B40-BE1A-A4429D279A3D}" type="presOf" srcId="{BC28D313-7DA9-0E41-8523-6DC66D82D2AE}" destId="{21409B42-94F6-E642-A05B-11E51B55B661}" srcOrd="0" destOrd="0" presId="urn:microsoft.com/office/officeart/2005/8/layout/hierarchy2"/>
    <dgm:cxn modelId="{1CAF789A-3203-494F-A0AE-5270318B9FA2}" type="presOf" srcId="{C04843E4-E6D2-3640-A2DD-76BCD039CE2B}" destId="{08257218-06F4-C14E-AB3F-AF75C5D98A8F}" srcOrd="0" destOrd="0" presId="urn:microsoft.com/office/officeart/2005/8/layout/hierarchy2"/>
    <dgm:cxn modelId="{FAED64A2-A052-5947-B491-DE3CE7709F0F}" type="presOf" srcId="{ABD02E4B-744A-7F4A-B3E2-6A1995236C4E}" destId="{9619B94A-5AEB-A149-B67E-F22F1DC45845}" srcOrd="1" destOrd="0" presId="urn:microsoft.com/office/officeart/2005/8/layout/hierarchy2"/>
    <dgm:cxn modelId="{F0FC59A6-5A41-D642-8BC2-02C5BB34623D}" type="presOf" srcId="{6FE0350E-4894-3B4D-B8BD-DF71C479C5BD}" destId="{94826B28-DD2E-0548-B3FB-6A3C0C73EF71}" srcOrd="0" destOrd="0" presId="urn:microsoft.com/office/officeart/2005/8/layout/hierarchy2"/>
    <dgm:cxn modelId="{A246D0A7-ADA7-4944-B658-2696DA51D63F}" srcId="{A035EACA-0206-FA47-9176-1403831E6F03}" destId="{D2C1DA51-E466-2E46-AA7C-138BDAF68ABD}" srcOrd="0" destOrd="0" parTransId="{E68092DC-101F-4147-BBEB-24551C913AFF}" sibTransId="{34CB63EF-EB7B-2C43-B114-7EE87D43413C}"/>
    <dgm:cxn modelId="{540063AA-C89A-DF4F-A4A5-FC00E6C7514D}" type="presOf" srcId="{ED3864EA-479D-B346-BBCC-A7C8CE35FB10}" destId="{20460C79-5D27-4144-83FE-ED2C0FA6F007}" srcOrd="0" destOrd="0" presId="urn:microsoft.com/office/officeart/2005/8/layout/hierarchy2"/>
    <dgm:cxn modelId="{707C17AB-C837-8B4D-B224-2289A1D18193}" type="presOf" srcId="{E68092DC-101F-4147-BBEB-24551C913AFF}" destId="{264F3268-1ED8-6647-8B0B-F5F3EF1F97B2}" srcOrd="1" destOrd="0" presId="urn:microsoft.com/office/officeart/2005/8/layout/hierarchy2"/>
    <dgm:cxn modelId="{53E819B6-5743-E84E-890A-FC1197DF65A5}" type="presOf" srcId="{67D4B05C-871B-E14B-B13F-20CF2DFF0BE0}" destId="{2E1DD7A4-95E3-4B4F-A7DE-9621C76F6D8A}" srcOrd="0" destOrd="0" presId="urn:microsoft.com/office/officeart/2005/8/layout/hierarchy2"/>
    <dgm:cxn modelId="{AF6A67BE-3CC6-5A40-B47D-862C225B55A1}" srcId="{ECF451E9-F61E-8D48-8DB8-7EC8C80E6A82}" destId="{30DB67DD-4213-7343-B9DF-A6EC872571BC}" srcOrd="0" destOrd="0" parTransId="{E475E44F-90C5-404E-A7EB-FB93AD597D5B}" sibTransId="{F1289590-2094-3A44-9356-B4E3A337577A}"/>
    <dgm:cxn modelId="{BB161DCC-F5D2-F744-B5CA-C1B0C1B677EA}" srcId="{C04843E4-E6D2-3640-A2DD-76BCD039CE2B}" destId="{57DE3346-BC99-FB4C-9F23-56938AE7E650}" srcOrd="2" destOrd="0" parTransId="{2E2AD0D5-E1A3-5843-9FDC-40B250D3A5AB}" sibTransId="{A9DFD463-3DB9-064E-BB72-23FD1BE03A11}"/>
    <dgm:cxn modelId="{500907CE-9240-534B-8458-445A3F8B576A}" srcId="{AE560F4C-44FC-8749-9FBB-ADC9852B17B1}" destId="{F8877E90-2017-C445-831C-F641F4B5D0ED}" srcOrd="0" destOrd="0" parTransId="{CBABF3EA-D0C0-2943-9253-C9EA262F3DC6}" sibTransId="{74747F16-C4F0-864A-B2D3-58BC0205C187}"/>
    <dgm:cxn modelId="{31E3E0D9-EA87-6848-869D-7B7AB0C25B71}" type="presOf" srcId="{D2C1DA51-E466-2E46-AA7C-138BDAF68ABD}" destId="{BE3CC1E1-BE84-A64F-97A0-8D569E8ABD80}" srcOrd="0" destOrd="0" presId="urn:microsoft.com/office/officeart/2005/8/layout/hierarchy2"/>
    <dgm:cxn modelId="{1D5E1BDA-D8E8-C646-B097-6808C4842CC2}" type="presOf" srcId="{ECF451E9-F61E-8D48-8DB8-7EC8C80E6A82}" destId="{80F90409-0157-8A4F-93DA-3147A172C3E0}" srcOrd="0" destOrd="0" presId="urn:microsoft.com/office/officeart/2005/8/layout/hierarchy2"/>
    <dgm:cxn modelId="{73F808E2-5881-BB43-8A1C-E48FEC32A81E}" srcId="{C04843E4-E6D2-3640-A2DD-76BCD039CE2B}" destId="{DF2ECD12-610A-874C-99E2-5EE3D2B2273C}" srcOrd="0" destOrd="0" parTransId="{C129A707-28C8-0C49-A823-9ED429369D28}" sibTransId="{F2F0C2B6-F6A0-7042-AE67-79762AA0BE9A}"/>
    <dgm:cxn modelId="{31007BE2-41BF-5E43-ABD0-EDD64F82623B}" type="presOf" srcId="{E475E44F-90C5-404E-A7EB-FB93AD597D5B}" destId="{78A243D8-731A-6E4D-87F6-C58181DCDB7A}" srcOrd="0" destOrd="0" presId="urn:microsoft.com/office/officeart/2005/8/layout/hierarchy2"/>
    <dgm:cxn modelId="{304112E3-741D-3C46-B69E-3E39969A927F}" srcId="{DF2ECD12-610A-874C-99E2-5EE3D2B2273C}" destId="{AE560F4C-44FC-8749-9FBB-ADC9852B17B1}" srcOrd="0" destOrd="0" parTransId="{FAF65650-EB91-C14D-BFC3-8B02FF338E89}" sibTransId="{1A6D8E78-6F66-6543-8C60-4482429CC39C}"/>
    <dgm:cxn modelId="{9035A5E8-3A57-B144-8B07-EC1B6535AC1C}" type="presOf" srcId="{86115A54-49EB-3F47-8D57-7B60E01EE53E}" destId="{AB863164-2DFB-1147-9332-82338D8D03E7}" srcOrd="0" destOrd="0" presId="urn:microsoft.com/office/officeart/2005/8/layout/hierarchy2"/>
    <dgm:cxn modelId="{5E9877E9-4FA0-274E-A982-DFA4127AE4FE}" type="presOf" srcId="{A035EACA-0206-FA47-9176-1403831E6F03}" destId="{163A9831-7EA1-A744-8927-B2C8E548FC3F}" srcOrd="0" destOrd="0" presId="urn:microsoft.com/office/officeart/2005/8/layout/hierarchy2"/>
    <dgm:cxn modelId="{B92E44EA-0965-F54F-A20B-51B464D95CFC}" type="presOf" srcId="{D9DF1B7D-9EA7-4347-8931-D270854AE875}" destId="{CDD9081A-EC1A-5746-BFA7-52492A0ACCA5}" srcOrd="1" destOrd="0" presId="urn:microsoft.com/office/officeart/2005/8/layout/hierarchy2"/>
    <dgm:cxn modelId="{085581EC-511E-6342-A3DB-6BCA92D5F74F}" type="presOf" srcId="{94A2CD2C-B6DB-4F43-8C06-B87BFAD96422}" destId="{E1D6D138-4DFD-0444-B5FB-6AE2BAA81E35}" srcOrd="0" destOrd="0" presId="urn:microsoft.com/office/officeart/2005/8/layout/hierarchy2"/>
    <dgm:cxn modelId="{CC17E6F3-9802-B64A-8C2A-2BF144D3A914}" srcId="{9216A732-FC4D-B64E-9D86-7C8A527A3AFA}" destId="{A035EACA-0206-FA47-9176-1403831E6F03}" srcOrd="0" destOrd="0" parTransId="{ABD02E4B-744A-7F4A-B3E2-6A1995236C4E}" sibTransId="{EF3A697C-318C-EA4B-BCFE-44D87B2025C7}"/>
    <dgm:cxn modelId="{8AEE05F7-E38A-664B-90A3-3DA858D57FAD}" type="presOf" srcId="{AC2DEA7A-C282-E04A-BCAD-94D84A629022}" destId="{02B85474-38FC-E949-AF99-11C5E92E49E7}" srcOrd="0" destOrd="0" presId="urn:microsoft.com/office/officeart/2005/8/layout/hierarchy2"/>
    <dgm:cxn modelId="{413D93FF-56A4-844B-9A4B-5B38C4A94597}" type="presOf" srcId="{C06521C6-AE4B-1142-8627-98BC62C1C258}" destId="{951C701C-133F-3D4E-AF0F-D24F8BB32D60}" srcOrd="0" destOrd="0" presId="urn:microsoft.com/office/officeart/2005/8/layout/hierarchy2"/>
    <dgm:cxn modelId="{B329C0E3-B618-0244-AB6E-16D214E4B34F}" type="presParOf" srcId="{08257218-06F4-C14E-AB3F-AF75C5D98A8F}" destId="{2751E9C1-959F-3144-8197-854F3BF78DEF}" srcOrd="0" destOrd="0" presId="urn:microsoft.com/office/officeart/2005/8/layout/hierarchy2"/>
    <dgm:cxn modelId="{BEB36D51-2131-0A45-A717-1C22D325A3EA}" type="presParOf" srcId="{2751E9C1-959F-3144-8197-854F3BF78DEF}" destId="{A7B7D60D-06C5-1741-B11A-FCECE911E62F}" srcOrd="0" destOrd="0" presId="urn:microsoft.com/office/officeart/2005/8/layout/hierarchy2"/>
    <dgm:cxn modelId="{48633FA4-895E-4347-BC0E-3D471279E168}" type="presParOf" srcId="{2751E9C1-959F-3144-8197-854F3BF78DEF}" destId="{D310FBC0-F297-B147-AD45-B406A9D15423}" srcOrd="1" destOrd="0" presId="urn:microsoft.com/office/officeart/2005/8/layout/hierarchy2"/>
    <dgm:cxn modelId="{6EC2EFAF-CE02-D841-A0D1-B6AB7E23571F}" type="presParOf" srcId="{D310FBC0-F297-B147-AD45-B406A9D15423}" destId="{53029954-1158-E44E-9C22-92059153FA21}" srcOrd="0" destOrd="0" presId="urn:microsoft.com/office/officeart/2005/8/layout/hierarchy2"/>
    <dgm:cxn modelId="{4EE755E6-DC84-1948-BA13-BACCC45762B3}" type="presParOf" srcId="{53029954-1158-E44E-9C22-92059153FA21}" destId="{C8071FE8-2CAE-B643-9D7B-7F298D43CDD2}" srcOrd="0" destOrd="0" presId="urn:microsoft.com/office/officeart/2005/8/layout/hierarchy2"/>
    <dgm:cxn modelId="{EBD6A39F-28CE-4E4B-982E-8CE0D03B0BA1}" type="presParOf" srcId="{D310FBC0-F297-B147-AD45-B406A9D15423}" destId="{C3C048A0-F8CE-EF43-A895-BA3FC288D731}" srcOrd="1" destOrd="0" presId="urn:microsoft.com/office/officeart/2005/8/layout/hierarchy2"/>
    <dgm:cxn modelId="{3986B308-89AB-D443-A263-CADEDA16B5D1}" type="presParOf" srcId="{C3C048A0-F8CE-EF43-A895-BA3FC288D731}" destId="{72F9A9F5-24C2-9B43-8E5B-D1E4D7FBEA1B}" srcOrd="0" destOrd="0" presId="urn:microsoft.com/office/officeart/2005/8/layout/hierarchy2"/>
    <dgm:cxn modelId="{FA3D585B-1110-724C-8C84-77A832298550}" type="presParOf" srcId="{C3C048A0-F8CE-EF43-A895-BA3FC288D731}" destId="{360457F2-A5B0-5D4F-8194-2646BDC34A01}" srcOrd="1" destOrd="0" presId="urn:microsoft.com/office/officeart/2005/8/layout/hierarchy2"/>
    <dgm:cxn modelId="{FE34E4C4-C553-044B-A919-455BE6214008}" type="presParOf" srcId="{360457F2-A5B0-5D4F-8194-2646BDC34A01}" destId="{3C5AD6A8-3AE0-3849-9E5E-11E0DDA607CB}" srcOrd="0" destOrd="0" presId="urn:microsoft.com/office/officeart/2005/8/layout/hierarchy2"/>
    <dgm:cxn modelId="{04AAB111-B54A-EA40-968C-646990101ECD}" type="presParOf" srcId="{3C5AD6A8-3AE0-3849-9E5E-11E0DDA607CB}" destId="{C5F929AC-F54A-5B43-B8F4-45511D91CEBC}" srcOrd="0" destOrd="0" presId="urn:microsoft.com/office/officeart/2005/8/layout/hierarchy2"/>
    <dgm:cxn modelId="{E8244D54-EFCD-F54A-BD4D-A943FC6E6061}" type="presParOf" srcId="{360457F2-A5B0-5D4F-8194-2646BDC34A01}" destId="{37516950-8935-2E41-840C-E15F1F0DF857}" srcOrd="1" destOrd="0" presId="urn:microsoft.com/office/officeart/2005/8/layout/hierarchy2"/>
    <dgm:cxn modelId="{8C5A1F57-69B8-E94B-8390-C13BA99CB6BD}" type="presParOf" srcId="{37516950-8935-2E41-840C-E15F1F0DF857}" destId="{AC1252D9-5615-BB42-8B6F-C6F9F383F73B}" srcOrd="0" destOrd="0" presId="urn:microsoft.com/office/officeart/2005/8/layout/hierarchy2"/>
    <dgm:cxn modelId="{F0526EE4-E7D2-904D-AA0A-F45CE32FD937}" type="presParOf" srcId="{37516950-8935-2E41-840C-E15F1F0DF857}" destId="{EE28B1EA-BEFC-DD4B-8D69-622147A8733A}" srcOrd="1" destOrd="0" presId="urn:microsoft.com/office/officeart/2005/8/layout/hierarchy2"/>
    <dgm:cxn modelId="{4F959967-6DB0-2C41-9469-2A7DF51BDFDF}" type="presParOf" srcId="{EE28B1EA-BEFC-DD4B-8D69-622147A8733A}" destId="{2E1DD7A4-95E3-4B4F-A7DE-9621C76F6D8A}" srcOrd="0" destOrd="0" presId="urn:microsoft.com/office/officeart/2005/8/layout/hierarchy2"/>
    <dgm:cxn modelId="{2E6D2C3B-0A14-3840-AE49-2AB30A20DC60}" type="presParOf" srcId="{2E1DD7A4-95E3-4B4F-A7DE-9621C76F6D8A}" destId="{30281C72-B82D-1E42-B8B4-9EC5E29047B3}" srcOrd="0" destOrd="0" presId="urn:microsoft.com/office/officeart/2005/8/layout/hierarchy2"/>
    <dgm:cxn modelId="{E5B1A1B7-0F33-7C46-8399-62BE4EFEC717}" type="presParOf" srcId="{EE28B1EA-BEFC-DD4B-8D69-622147A8733A}" destId="{8EEA0BA8-5809-3840-B4D4-103F913F9124}" srcOrd="1" destOrd="0" presId="urn:microsoft.com/office/officeart/2005/8/layout/hierarchy2"/>
    <dgm:cxn modelId="{E668C9EB-2E98-E842-82A3-5AE07AD097F5}" type="presParOf" srcId="{8EEA0BA8-5809-3840-B4D4-103F913F9124}" destId="{951C701C-133F-3D4E-AF0F-D24F8BB32D60}" srcOrd="0" destOrd="0" presId="urn:microsoft.com/office/officeart/2005/8/layout/hierarchy2"/>
    <dgm:cxn modelId="{34CB4495-9D13-8C4E-BBD0-09AEEAE0726D}" type="presParOf" srcId="{8EEA0BA8-5809-3840-B4D4-103F913F9124}" destId="{F72C160C-66B9-A041-8B1E-50BFABC562FA}" srcOrd="1" destOrd="0" presId="urn:microsoft.com/office/officeart/2005/8/layout/hierarchy2"/>
    <dgm:cxn modelId="{95AE6BA8-629E-424D-9EB2-3C499969A5BC}" type="presParOf" srcId="{08257218-06F4-C14E-AB3F-AF75C5D98A8F}" destId="{456C4414-64AA-C349-8CA8-80C33513D5D5}" srcOrd="1" destOrd="0" presId="urn:microsoft.com/office/officeart/2005/8/layout/hierarchy2"/>
    <dgm:cxn modelId="{05FF77D2-9CA9-8C41-A297-B93998AA470B}" type="presParOf" srcId="{456C4414-64AA-C349-8CA8-80C33513D5D5}" destId="{765AE966-0BCA-A64D-BE03-E0B872B62A6E}" srcOrd="0" destOrd="0" presId="urn:microsoft.com/office/officeart/2005/8/layout/hierarchy2"/>
    <dgm:cxn modelId="{28014D93-F4C8-D841-9B71-ADDEA1205218}" type="presParOf" srcId="{456C4414-64AA-C349-8CA8-80C33513D5D5}" destId="{147794C2-C4D5-6D40-A1F7-BC199A5531F4}" srcOrd="1" destOrd="0" presId="urn:microsoft.com/office/officeart/2005/8/layout/hierarchy2"/>
    <dgm:cxn modelId="{8AFF8646-B527-244D-82E1-FF8FB1EF5836}" type="presParOf" srcId="{147794C2-C4D5-6D40-A1F7-BC199A5531F4}" destId="{15A62A76-DA89-594B-82DB-6E162C9AA528}" srcOrd="0" destOrd="0" presId="urn:microsoft.com/office/officeart/2005/8/layout/hierarchy2"/>
    <dgm:cxn modelId="{0E866A20-D34B-6944-ACB0-BAB87E063384}" type="presParOf" srcId="{15A62A76-DA89-594B-82DB-6E162C9AA528}" destId="{9619B94A-5AEB-A149-B67E-F22F1DC45845}" srcOrd="0" destOrd="0" presId="urn:microsoft.com/office/officeart/2005/8/layout/hierarchy2"/>
    <dgm:cxn modelId="{6B89C6DD-2791-6447-8624-490A203FD37C}" type="presParOf" srcId="{147794C2-C4D5-6D40-A1F7-BC199A5531F4}" destId="{05DE5CAD-C441-EE49-90D0-EEEE2A8C0035}" srcOrd="1" destOrd="0" presId="urn:microsoft.com/office/officeart/2005/8/layout/hierarchy2"/>
    <dgm:cxn modelId="{9F6FF817-EEFF-9246-B701-883EEA9D9E9F}" type="presParOf" srcId="{05DE5CAD-C441-EE49-90D0-EEEE2A8C0035}" destId="{163A9831-7EA1-A744-8927-B2C8E548FC3F}" srcOrd="0" destOrd="0" presId="urn:microsoft.com/office/officeart/2005/8/layout/hierarchy2"/>
    <dgm:cxn modelId="{E67ED8BD-A3B7-0B4D-9624-3BD90E28B139}" type="presParOf" srcId="{05DE5CAD-C441-EE49-90D0-EEEE2A8C0035}" destId="{69D5EEAC-4462-B440-8599-12ADBD188557}" srcOrd="1" destOrd="0" presId="urn:microsoft.com/office/officeart/2005/8/layout/hierarchy2"/>
    <dgm:cxn modelId="{5445AE65-3FEA-3345-B95E-7D764C7BABC1}" type="presParOf" srcId="{69D5EEAC-4462-B440-8599-12ADBD188557}" destId="{A2D42415-90FC-D843-8F20-534CECF2F83E}" srcOrd="0" destOrd="0" presId="urn:microsoft.com/office/officeart/2005/8/layout/hierarchy2"/>
    <dgm:cxn modelId="{2E34A6F6-FB85-8644-9FD3-8E7B07689B8B}" type="presParOf" srcId="{A2D42415-90FC-D843-8F20-534CECF2F83E}" destId="{264F3268-1ED8-6647-8B0B-F5F3EF1F97B2}" srcOrd="0" destOrd="0" presId="urn:microsoft.com/office/officeart/2005/8/layout/hierarchy2"/>
    <dgm:cxn modelId="{766907DE-B966-294C-A358-41361C364B8E}" type="presParOf" srcId="{69D5EEAC-4462-B440-8599-12ADBD188557}" destId="{7F71D0D7-1AAE-8549-A248-21A9D65F1B11}" srcOrd="1" destOrd="0" presId="urn:microsoft.com/office/officeart/2005/8/layout/hierarchy2"/>
    <dgm:cxn modelId="{B8763852-7C17-3247-A07B-654117626174}" type="presParOf" srcId="{7F71D0D7-1AAE-8549-A248-21A9D65F1B11}" destId="{BE3CC1E1-BE84-A64F-97A0-8D569E8ABD80}" srcOrd="0" destOrd="0" presId="urn:microsoft.com/office/officeart/2005/8/layout/hierarchy2"/>
    <dgm:cxn modelId="{EB313164-4BD7-914A-87DF-94182B100EB1}" type="presParOf" srcId="{7F71D0D7-1AAE-8549-A248-21A9D65F1B11}" destId="{6DB9D337-FFFD-FF4B-8714-0730017A2C14}" srcOrd="1" destOrd="0" presId="urn:microsoft.com/office/officeart/2005/8/layout/hierarchy2"/>
    <dgm:cxn modelId="{0226A959-6BE1-2443-AF2B-0999BE9C0874}" type="presParOf" srcId="{08257218-06F4-C14E-AB3F-AF75C5D98A8F}" destId="{914ABBC0-2903-4846-9DE2-AB110059CA88}" srcOrd="2" destOrd="0" presId="urn:microsoft.com/office/officeart/2005/8/layout/hierarchy2"/>
    <dgm:cxn modelId="{6ACE689E-5B64-1047-8DEA-CC23FD812944}" type="presParOf" srcId="{914ABBC0-2903-4846-9DE2-AB110059CA88}" destId="{FC9AB9DD-24FF-3C48-9F60-6A51E1C70BCD}" srcOrd="0" destOrd="0" presId="urn:microsoft.com/office/officeart/2005/8/layout/hierarchy2"/>
    <dgm:cxn modelId="{863FD768-6B1D-2F40-B8D4-EBCBA7E325FB}" type="presParOf" srcId="{914ABBC0-2903-4846-9DE2-AB110059CA88}" destId="{6144C22E-0E7F-A94A-9411-FC5FF517AE0C}" srcOrd="1" destOrd="0" presId="urn:microsoft.com/office/officeart/2005/8/layout/hierarchy2"/>
    <dgm:cxn modelId="{0EA1E039-F745-C443-893E-D8AE7474949B}" type="presParOf" srcId="{6144C22E-0E7F-A94A-9411-FC5FF517AE0C}" destId="{E1D6D138-4DFD-0444-B5FB-6AE2BAA81E35}" srcOrd="0" destOrd="0" presId="urn:microsoft.com/office/officeart/2005/8/layout/hierarchy2"/>
    <dgm:cxn modelId="{1799348F-D5DD-D44B-A006-C3922F1641DB}" type="presParOf" srcId="{E1D6D138-4DFD-0444-B5FB-6AE2BAA81E35}" destId="{2B0912C0-634D-504B-94BE-164456A3232E}" srcOrd="0" destOrd="0" presId="urn:microsoft.com/office/officeart/2005/8/layout/hierarchy2"/>
    <dgm:cxn modelId="{3702B05B-1B4E-CF45-AAB3-B9DD6541349B}" type="presParOf" srcId="{6144C22E-0E7F-A94A-9411-FC5FF517AE0C}" destId="{EAFD4981-30B3-DC46-8B33-6F694D41DE1D}" srcOrd="1" destOrd="0" presId="urn:microsoft.com/office/officeart/2005/8/layout/hierarchy2"/>
    <dgm:cxn modelId="{ABB43F68-7529-734D-A9DA-8C379A462E65}" type="presParOf" srcId="{EAFD4981-30B3-DC46-8B33-6F694D41DE1D}" destId="{20460C79-5D27-4144-83FE-ED2C0FA6F007}" srcOrd="0" destOrd="0" presId="urn:microsoft.com/office/officeart/2005/8/layout/hierarchy2"/>
    <dgm:cxn modelId="{F3E86F63-ECA9-3F4F-B11F-0618A89A1626}" type="presParOf" srcId="{EAFD4981-30B3-DC46-8B33-6F694D41DE1D}" destId="{92844C36-752D-4347-89B7-28BF834E5FF9}" srcOrd="1" destOrd="0" presId="urn:microsoft.com/office/officeart/2005/8/layout/hierarchy2"/>
    <dgm:cxn modelId="{9ACEB188-0A4D-AF43-B3AA-3A55C39814D8}" type="presParOf" srcId="{6144C22E-0E7F-A94A-9411-FC5FF517AE0C}" destId="{AB863164-2DFB-1147-9332-82338D8D03E7}" srcOrd="2" destOrd="0" presId="urn:microsoft.com/office/officeart/2005/8/layout/hierarchy2"/>
    <dgm:cxn modelId="{FBC9C64B-BC0E-3041-B450-18255C968A93}" type="presParOf" srcId="{AB863164-2DFB-1147-9332-82338D8D03E7}" destId="{63A6898B-F06B-864A-8A75-DBD2448B52F9}" srcOrd="0" destOrd="0" presId="urn:microsoft.com/office/officeart/2005/8/layout/hierarchy2"/>
    <dgm:cxn modelId="{00EDFDB5-DB4B-2B4A-95B9-FFBFFE8329DD}" type="presParOf" srcId="{6144C22E-0E7F-A94A-9411-FC5FF517AE0C}" destId="{A791BBF7-8673-CC4A-AB83-02D1028A987A}" srcOrd="3" destOrd="0" presId="urn:microsoft.com/office/officeart/2005/8/layout/hierarchy2"/>
    <dgm:cxn modelId="{52F35FF5-0999-5442-AC96-6A43392B5DE4}" type="presParOf" srcId="{A791BBF7-8673-CC4A-AB83-02D1028A987A}" destId="{80F90409-0157-8A4F-93DA-3147A172C3E0}" srcOrd="0" destOrd="0" presId="urn:microsoft.com/office/officeart/2005/8/layout/hierarchy2"/>
    <dgm:cxn modelId="{24BC6E82-BD2C-0D4A-9F6C-4BFF97536652}" type="presParOf" srcId="{A791BBF7-8673-CC4A-AB83-02D1028A987A}" destId="{4723767C-34CE-464D-B4A2-8FA863E416D8}" srcOrd="1" destOrd="0" presId="urn:microsoft.com/office/officeart/2005/8/layout/hierarchy2"/>
    <dgm:cxn modelId="{C6B3CC7D-981C-1444-B5FC-B616DCED2CC9}" type="presParOf" srcId="{4723767C-34CE-464D-B4A2-8FA863E416D8}" destId="{78A243D8-731A-6E4D-87F6-C58181DCDB7A}" srcOrd="0" destOrd="0" presId="urn:microsoft.com/office/officeart/2005/8/layout/hierarchy2"/>
    <dgm:cxn modelId="{DF7B4814-57CE-7A43-BC0F-F6C8299EC542}" type="presParOf" srcId="{78A243D8-731A-6E4D-87F6-C58181DCDB7A}" destId="{50FAAEE0-03D8-4142-8D7B-D00B0A221315}" srcOrd="0" destOrd="0" presId="urn:microsoft.com/office/officeart/2005/8/layout/hierarchy2"/>
    <dgm:cxn modelId="{6E0C73E2-3A89-234F-BA43-0F6AAD6B4D62}" type="presParOf" srcId="{4723767C-34CE-464D-B4A2-8FA863E416D8}" destId="{AB4A3E09-0435-8548-A9BF-5B5DFE74980B}" srcOrd="1" destOrd="0" presId="urn:microsoft.com/office/officeart/2005/8/layout/hierarchy2"/>
    <dgm:cxn modelId="{5D72E644-108D-9544-8DA1-6BE45E030638}" type="presParOf" srcId="{AB4A3E09-0435-8548-A9BF-5B5DFE74980B}" destId="{65A4A123-37EE-4B4B-97C5-9B849A24DD82}" srcOrd="0" destOrd="0" presId="urn:microsoft.com/office/officeart/2005/8/layout/hierarchy2"/>
    <dgm:cxn modelId="{7B1E8E4A-545B-734A-B60C-6FC6599C489D}" type="presParOf" srcId="{AB4A3E09-0435-8548-A9BF-5B5DFE74980B}" destId="{AC3EE9BD-CCF2-854C-A906-482806E10161}" srcOrd="1" destOrd="0" presId="urn:microsoft.com/office/officeart/2005/8/layout/hierarchy2"/>
    <dgm:cxn modelId="{67E6BCEE-2ED2-6F46-80A4-50626A0A979A}" type="presParOf" srcId="{AC3EE9BD-CCF2-854C-A906-482806E10161}" destId="{94826B28-DD2E-0548-B3FB-6A3C0C73EF71}" srcOrd="0" destOrd="0" presId="urn:microsoft.com/office/officeart/2005/8/layout/hierarchy2"/>
    <dgm:cxn modelId="{398A1E4F-54F9-7349-B2EC-F9AEC8020CC8}" type="presParOf" srcId="{94826B28-DD2E-0548-B3FB-6A3C0C73EF71}" destId="{E6CCCEEE-1F5B-5743-BCCF-8A4057C52AC8}" srcOrd="0" destOrd="0" presId="urn:microsoft.com/office/officeart/2005/8/layout/hierarchy2"/>
    <dgm:cxn modelId="{85F48E63-1EAA-6C4E-A7C5-C4D40577E377}" type="presParOf" srcId="{AC3EE9BD-CCF2-854C-A906-482806E10161}" destId="{3F8B2F7E-1E5B-0E4B-9DB6-19E1651E9225}" srcOrd="1" destOrd="0" presId="urn:microsoft.com/office/officeart/2005/8/layout/hierarchy2"/>
    <dgm:cxn modelId="{0688A2A1-FD82-734F-8DB2-02B0BEAA5F97}" type="presParOf" srcId="{3F8B2F7E-1E5B-0E4B-9DB6-19E1651E9225}" destId="{21409B42-94F6-E642-A05B-11E51B55B661}" srcOrd="0" destOrd="0" presId="urn:microsoft.com/office/officeart/2005/8/layout/hierarchy2"/>
    <dgm:cxn modelId="{E30D9824-0972-8C4B-9DE6-0763B0DABCB7}" type="presParOf" srcId="{3F8B2F7E-1E5B-0E4B-9DB6-19E1651E9225}" destId="{05AC744B-AD1C-8C46-8EEC-54ED68442714}" srcOrd="1" destOrd="0" presId="urn:microsoft.com/office/officeart/2005/8/layout/hierarchy2"/>
    <dgm:cxn modelId="{3D7A55AE-9687-1040-97B7-CC5BCD22BAF4}" type="presParOf" srcId="{AC3EE9BD-CCF2-854C-A906-482806E10161}" destId="{D35E1216-5C43-E346-9AF6-ADA0B2362758}" srcOrd="2" destOrd="0" presId="urn:microsoft.com/office/officeart/2005/8/layout/hierarchy2"/>
    <dgm:cxn modelId="{B0B9E3F8-F51A-A44F-9D14-E8EB2021DEC0}" type="presParOf" srcId="{D35E1216-5C43-E346-9AF6-ADA0B2362758}" destId="{CDD9081A-EC1A-5746-BFA7-52492A0ACCA5}" srcOrd="0" destOrd="0" presId="urn:microsoft.com/office/officeart/2005/8/layout/hierarchy2"/>
    <dgm:cxn modelId="{BE03CDAA-7DB8-DD4D-A63A-BCC130A56824}" type="presParOf" srcId="{AC3EE9BD-CCF2-854C-A906-482806E10161}" destId="{2D953384-1CFA-FB47-8B65-7C2CA2EB0C4E}" srcOrd="3" destOrd="0" presId="urn:microsoft.com/office/officeart/2005/8/layout/hierarchy2"/>
    <dgm:cxn modelId="{F2D0F78A-F867-6945-9E9E-4AC20F87C322}" type="presParOf" srcId="{2D953384-1CFA-FB47-8B65-7C2CA2EB0C4E}" destId="{02B85474-38FC-E949-AF99-11C5E92E49E7}" srcOrd="0" destOrd="0" presId="urn:microsoft.com/office/officeart/2005/8/layout/hierarchy2"/>
    <dgm:cxn modelId="{C40F77F6-8B97-FD43-AB59-7D1903A5A72C}" type="presParOf" srcId="{2D953384-1CFA-FB47-8B65-7C2CA2EB0C4E}" destId="{1AF30C01-F864-894A-B3D6-D848A20AEECD}" srcOrd="1" destOrd="0" presId="urn:microsoft.com/office/officeart/2005/8/layout/hierarchy2"/>
  </dgm:cxnLst>
  <dgm:bg/>
  <dgm:whole/>
  <dgm:extLst>
    <a:ext uri="http://schemas.microsoft.com/office/drawing/2008/diagram">
      <dsp:dataModelExt xmlns:dsp="http://schemas.microsoft.com/office/drawing/2008/diagram" relId="rId77"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D9516515-F59B-CD4C-8B96-A73F76B21D1D}" type="doc">
      <dgm:prSet loTypeId="urn:microsoft.com/office/officeart/2005/8/layout/balance1" loCatId="" qsTypeId="urn:microsoft.com/office/officeart/2005/8/quickstyle/simple1" qsCatId="simple" csTypeId="urn:microsoft.com/office/officeart/2005/8/colors/colorful1" csCatId="colorful" phldr="1"/>
      <dgm:spPr/>
      <dgm:t>
        <a:bodyPr/>
        <a:lstStyle/>
        <a:p>
          <a:endParaRPr lang="en-US"/>
        </a:p>
      </dgm:t>
    </dgm:pt>
    <dgm:pt modelId="{20F6A2C9-786F-8A42-91EB-B2500CE4026F}">
      <dgm:prSet phldrT="[Text]" custT="1"/>
      <dgm:spPr/>
      <dgm:t>
        <a:bodyPr/>
        <a:lstStyle/>
        <a:p>
          <a:r>
            <a:rPr lang="en-US" sz="1200">
              <a:solidFill>
                <a:sysClr val="windowText" lastClr="000000"/>
              </a:solidFill>
            </a:rPr>
            <a:t>bal</a:t>
          </a:r>
        </a:p>
      </dgm:t>
    </dgm:pt>
    <dgm:pt modelId="{07C15273-F18F-4A44-A52B-C5C5EB8886DA}" type="parTrans" cxnId="{8EDB03C2-BAD7-9343-9166-5F87F299E2FD}">
      <dgm:prSet/>
      <dgm:spPr/>
      <dgm:t>
        <a:bodyPr/>
        <a:lstStyle/>
        <a:p>
          <a:endParaRPr lang="en-US"/>
        </a:p>
      </dgm:t>
    </dgm:pt>
    <dgm:pt modelId="{C7C69409-DDE3-E94A-B9A4-F55BEB32D2C4}" type="sibTrans" cxnId="{8EDB03C2-BAD7-9343-9166-5F87F299E2FD}">
      <dgm:prSet/>
      <dgm:spPr/>
      <dgm:t>
        <a:bodyPr/>
        <a:lstStyle/>
        <a:p>
          <a:endParaRPr lang="en-US"/>
        </a:p>
      </dgm:t>
    </dgm:pt>
    <dgm:pt modelId="{9F79D817-FFB7-3B4F-B07E-A7D01D631A95}">
      <dgm:prSet phldrT="[Text]" custT="1"/>
      <dgm:spPr/>
      <dgm:t>
        <a:bodyPr/>
        <a:lstStyle/>
        <a:p>
          <a:r>
            <a:rPr lang="en-US" sz="1200">
              <a:solidFill>
                <a:sysClr val="windowText" lastClr="000000"/>
              </a:solidFill>
            </a:rPr>
            <a:t>Probative need</a:t>
          </a:r>
        </a:p>
      </dgm:t>
    </dgm:pt>
    <dgm:pt modelId="{979FF251-1DB1-A849-A7DC-88AB8557A2E3}" type="parTrans" cxnId="{89F63487-F3A3-9143-9B60-47E24061427D}">
      <dgm:prSet/>
      <dgm:spPr/>
      <dgm:t>
        <a:bodyPr/>
        <a:lstStyle/>
        <a:p>
          <a:endParaRPr lang="en-US"/>
        </a:p>
      </dgm:t>
    </dgm:pt>
    <dgm:pt modelId="{ACFD36A4-7BF3-DE44-9657-2033F58BF336}" type="sibTrans" cxnId="{89F63487-F3A3-9143-9B60-47E24061427D}">
      <dgm:prSet/>
      <dgm:spPr/>
      <dgm:t>
        <a:bodyPr/>
        <a:lstStyle/>
        <a:p>
          <a:endParaRPr lang="en-US"/>
        </a:p>
      </dgm:t>
    </dgm:pt>
    <dgm:pt modelId="{A893A8E0-348A-DC4F-9C4E-C5CA5588F3C8}">
      <dgm:prSet phldrT="[Text]" custT="1"/>
      <dgm:spPr/>
      <dgm:t>
        <a:bodyPr/>
        <a:lstStyle/>
        <a:p>
          <a:r>
            <a:rPr lang="en-US" sz="1200">
              <a:solidFill>
                <a:sysClr val="windowText" lastClr="000000"/>
              </a:solidFill>
            </a:rPr>
            <a:t>ance</a:t>
          </a:r>
        </a:p>
      </dgm:t>
    </dgm:pt>
    <dgm:pt modelId="{8EEEDAA5-642A-EC44-9AE9-08529E5ABA67}" type="parTrans" cxnId="{022EC5EC-DA78-2D40-838A-7AC2406CC8AB}">
      <dgm:prSet/>
      <dgm:spPr/>
      <dgm:t>
        <a:bodyPr/>
        <a:lstStyle/>
        <a:p>
          <a:endParaRPr lang="en-US"/>
        </a:p>
      </dgm:t>
    </dgm:pt>
    <dgm:pt modelId="{27CF0DEC-2B3C-CE4C-BE02-FA2E02359228}" type="sibTrans" cxnId="{022EC5EC-DA78-2D40-838A-7AC2406CC8AB}">
      <dgm:prSet/>
      <dgm:spPr/>
      <dgm:t>
        <a:bodyPr/>
        <a:lstStyle/>
        <a:p>
          <a:endParaRPr lang="en-US"/>
        </a:p>
      </dgm:t>
    </dgm:pt>
    <dgm:pt modelId="{D2C4FE21-7F29-CC40-88D5-D8785905E438}">
      <dgm:prSet phldrT="[Text]" custT="1"/>
      <dgm:spPr/>
      <dgm:t>
        <a:bodyPr/>
        <a:lstStyle/>
        <a:p>
          <a:r>
            <a:rPr lang="en-US" sz="1200">
              <a:solidFill>
                <a:sysClr val="windowText" lastClr="000000"/>
              </a:solidFill>
            </a:rPr>
            <a:t>Risk of Prejudice. e.g. Jury</a:t>
          </a:r>
        </a:p>
      </dgm:t>
    </dgm:pt>
    <dgm:pt modelId="{8C80D391-07C0-1C4A-9B60-E28648A722D7}" type="parTrans" cxnId="{9990EF46-0125-6B4A-91D5-C532B02C7691}">
      <dgm:prSet/>
      <dgm:spPr/>
      <dgm:t>
        <a:bodyPr/>
        <a:lstStyle/>
        <a:p>
          <a:endParaRPr lang="en-US"/>
        </a:p>
      </dgm:t>
    </dgm:pt>
    <dgm:pt modelId="{F02A176E-E780-5F4E-B2A3-5436AB96236A}" type="sibTrans" cxnId="{9990EF46-0125-6B4A-91D5-C532B02C7691}">
      <dgm:prSet/>
      <dgm:spPr/>
      <dgm:t>
        <a:bodyPr/>
        <a:lstStyle/>
        <a:p>
          <a:endParaRPr lang="en-US"/>
        </a:p>
      </dgm:t>
    </dgm:pt>
    <dgm:pt modelId="{5385221E-B805-9C47-AB06-F5EB9CEDF4D6}" type="pres">
      <dgm:prSet presAssocID="{D9516515-F59B-CD4C-8B96-A73F76B21D1D}" presName="outerComposite" presStyleCnt="0">
        <dgm:presLayoutVars>
          <dgm:chMax val="2"/>
          <dgm:animLvl val="lvl"/>
          <dgm:resizeHandles val="exact"/>
        </dgm:presLayoutVars>
      </dgm:prSet>
      <dgm:spPr/>
    </dgm:pt>
    <dgm:pt modelId="{23648DF3-E870-6C4C-B90E-808B952F83A1}" type="pres">
      <dgm:prSet presAssocID="{D9516515-F59B-CD4C-8B96-A73F76B21D1D}" presName="dummyMaxCanvas" presStyleCnt="0"/>
      <dgm:spPr/>
    </dgm:pt>
    <dgm:pt modelId="{BE94EE33-6D70-5F4E-A481-D95605C38573}" type="pres">
      <dgm:prSet presAssocID="{D9516515-F59B-CD4C-8B96-A73F76B21D1D}" presName="parentComposite" presStyleCnt="0"/>
      <dgm:spPr/>
    </dgm:pt>
    <dgm:pt modelId="{E4135521-C39F-0945-B662-22F39CD5D696}" type="pres">
      <dgm:prSet presAssocID="{D9516515-F59B-CD4C-8B96-A73F76B21D1D}" presName="parent1" presStyleLbl="alignAccFollowNode1" presStyleIdx="0" presStyleCnt="4" custScaleX="328722">
        <dgm:presLayoutVars>
          <dgm:chMax val="4"/>
        </dgm:presLayoutVars>
      </dgm:prSet>
      <dgm:spPr/>
    </dgm:pt>
    <dgm:pt modelId="{C499D52E-0D84-A94E-A7D2-52075BEC191D}" type="pres">
      <dgm:prSet presAssocID="{D9516515-F59B-CD4C-8B96-A73F76B21D1D}" presName="parent2" presStyleLbl="alignAccFollowNode1" presStyleIdx="1" presStyleCnt="4" custScaleX="226619">
        <dgm:presLayoutVars>
          <dgm:chMax val="4"/>
        </dgm:presLayoutVars>
      </dgm:prSet>
      <dgm:spPr/>
    </dgm:pt>
    <dgm:pt modelId="{FC0745F7-0D61-6946-A731-211EAB37F6F5}" type="pres">
      <dgm:prSet presAssocID="{D9516515-F59B-CD4C-8B96-A73F76B21D1D}" presName="childrenComposite" presStyleCnt="0"/>
      <dgm:spPr/>
    </dgm:pt>
    <dgm:pt modelId="{F0CDCCC0-28A1-1143-BB05-4526C5EA18C5}" type="pres">
      <dgm:prSet presAssocID="{D9516515-F59B-CD4C-8B96-A73F76B21D1D}" presName="dummyMaxCanvas_ChildArea" presStyleCnt="0"/>
      <dgm:spPr/>
    </dgm:pt>
    <dgm:pt modelId="{EA28AFA3-8EBA-3445-9B29-737587722868}" type="pres">
      <dgm:prSet presAssocID="{D9516515-F59B-CD4C-8B96-A73F76B21D1D}" presName="fulcrum" presStyleLbl="alignAccFollowNode1" presStyleIdx="2" presStyleCnt="4"/>
      <dgm:spPr/>
    </dgm:pt>
    <dgm:pt modelId="{9DA09E2C-E5D2-E642-92F1-AA6BB3B6A03C}" type="pres">
      <dgm:prSet presAssocID="{D9516515-F59B-CD4C-8B96-A73F76B21D1D}" presName="balance_11" presStyleLbl="alignAccFollowNode1" presStyleIdx="3" presStyleCnt="4" custFlipVert="1" custScaleX="299414" custScaleY="136714">
        <dgm:presLayoutVars>
          <dgm:bulletEnabled val="1"/>
        </dgm:presLayoutVars>
      </dgm:prSet>
      <dgm:spPr/>
    </dgm:pt>
    <dgm:pt modelId="{3D3F71AE-6F80-FF47-8388-A1145B4EFD89}" type="pres">
      <dgm:prSet presAssocID="{D9516515-F59B-CD4C-8B96-A73F76B21D1D}" presName="left_11_1" presStyleLbl="node1" presStyleIdx="0" presStyleCnt="2" custScaleX="328722" custLinFactX="-100000" custLinFactNeighborX="-140162" custLinFactNeighborY="-1943">
        <dgm:presLayoutVars>
          <dgm:bulletEnabled val="1"/>
        </dgm:presLayoutVars>
      </dgm:prSet>
      <dgm:spPr/>
    </dgm:pt>
    <dgm:pt modelId="{1A7C4E7A-48B2-3C4E-9A11-0AEC39F64C41}" type="pres">
      <dgm:prSet presAssocID="{D9516515-F59B-CD4C-8B96-A73F76B21D1D}" presName="right_11_1" presStyleLbl="node1" presStyleIdx="1" presStyleCnt="2" custScaleX="328722" custLinFactX="100000" custLinFactNeighborX="153183" custLinFactNeighborY="-3887">
        <dgm:presLayoutVars>
          <dgm:bulletEnabled val="1"/>
        </dgm:presLayoutVars>
      </dgm:prSet>
      <dgm:spPr/>
    </dgm:pt>
  </dgm:ptLst>
  <dgm:cxnLst>
    <dgm:cxn modelId="{CB281C2E-5B18-F043-A961-5FBB4C2F2005}" type="presOf" srcId="{D9516515-F59B-CD4C-8B96-A73F76B21D1D}" destId="{5385221E-B805-9C47-AB06-F5EB9CEDF4D6}" srcOrd="0" destOrd="0" presId="urn:microsoft.com/office/officeart/2005/8/layout/balance1"/>
    <dgm:cxn modelId="{A23F9540-6815-0A46-B4DF-94A21A44E6EE}" type="presOf" srcId="{20F6A2C9-786F-8A42-91EB-B2500CE4026F}" destId="{E4135521-C39F-0945-B662-22F39CD5D696}" srcOrd="0" destOrd="0" presId="urn:microsoft.com/office/officeart/2005/8/layout/balance1"/>
    <dgm:cxn modelId="{9990EF46-0125-6B4A-91D5-C532B02C7691}" srcId="{A893A8E0-348A-DC4F-9C4E-C5CA5588F3C8}" destId="{D2C4FE21-7F29-CC40-88D5-D8785905E438}" srcOrd="0" destOrd="0" parTransId="{8C80D391-07C0-1C4A-9B60-E28648A722D7}" sibTransId="{F02A176E-E780-5F4E-B2A3-5436AB96236A}"/>
    <dgm:cxn modelId="{B5ECA079-9990-A149-9906-E382C5A4CBC8}" type="presOf" srcId="{D2C4FE21-7F29-CC40-88D5-D8785905E438}" destId="{1A7C4E7A-48B2-3C4E-9A11-0AEC39F64C41}" srcOrd="0" destOrd="0" presId="urn:microsoft.com/office/officeart/2005/8/layout/balance1"/>
    <dgm:cxn modelId="{89F63487-F3A3-9143-9B60-47E24061427D}" srcId="{20F6A2C9-786F-8A42-91EB-B2500CE4026F}" destId="{9F79D817-FFB7-3B4F-B07E-A7D01D631A95}" srcOrd="0" destOrd="0" parTransId="{979FF251-1DB1-A849-A7DC-88AB8557A2E3}" sibTransId="{ACFD36A4-7BF3-DE44-9657-2033F58BF336}"/>
    <dgm:cxn modelId="{4745238F-FB03-4C4A-9C62-7A3B842BA00E}" type="presOf" srcId="{A893A8E0-348A-DC4F-9C4E-C5CA5588F3C8}" destId="{C499D52E-0D84-A94E-A7D2-52075BEC191D}" srcOrd="0" destOrd="0" presId="urn:microsoft.com/office/officeart/2005/8/layout/balance1"/>
    <dgm:cxn modelId="{3AFB099A-5C12-E44D-9F7F-DFFC621240A2}" type="presOf" srcId="{9F79D817-FFB7-3B4F-B07E-A7D01D631A95}" destId="{3D3F71AE-6F80-FF47-8388-A1145B4EFD89}" srcOrd="0" destOrd="0" presId="urn:microsoft.com/office/officeart/2005/8/layout/balance1"/>
    <dgm:cxn modelId="{8EDB03C2-BAD7-9343-9166-5F87F299E2FD}" srcId="{D9516515-F59B-CD4C-8B96-A73F76B21D1D}" destId="{20F6A2C9-786F-8A42-91EB-B2500CE4026F}" srcOrd="0" destOrd="0" parTransId="{07C15273-F18F-4A44-A52B-C5C5EB8886DA}" sibTransId="{C7C69409-DDE3-E94A-B9A4-F55BEB32D2C4}"/>
    <dgm:cxn modelId="{022EC5EC-DA78-2D40-838A-7AC2406CC8AB}" srcId="{D9516515-F59B-CD4C-8B96-A73F76B21D1D}" destId="{A893A8E0-348A-DC4F-9C4E-C5CA5588F3C8}" srcOrd="1" destOrd="0" parTransId="{8EEEDAA5-642A-EC44-9AE9-08529E5ABA67}" sibTransId="{27CF0DEC-2B3C-CE4C-BE02-FA2E02359228}"/>
    <dgm:cxn modelId="{1491C684-907E-9842-93B3-84692B50BBAE}" type="presParOf" srcId="{5385221E-B805-9C47-AB06-F5EB9CEDF4D6}" destId="{23648DF3-E870-6C4C-B90E-808B952F83A1}" srcOrd="0" destOrd="0" presId="urn:microsoft.com/office/officeart/2005/8/layout/balance1"/>
    <dgm:cxn modelId="{BE7047FB-A2D1-9543-B01A-2B849ECF9B6A}" type="presParOf" srcId="{5385221E-B805-9C47-AB06-F5EB9CEDF4D6}" destId="{BE94EE33-6D70-5F4E-A481-D95605C38573}" srcOrd="1" destOrd="0" presId="urn:microsoft.com/office/officeart/2005/8/layout/balance1"/>
    <dgm:cxn modelId="{E92777C1-FD81-0348-B9D1-5DF3329A85AB}" type="presParOf" srcId="{BE94EE33-6D70-5F4E-A481-D95605C38573}" destId="{E4135521-C39F-0945-B662-22F39CD5D696}" srcOrd="0" destOrd="0" presId="urn:microsoft.com/office/officeart/2005/8/layout/balance1"/>
    <dgm:cxn modelId="{97E17178-32C2-074E-86EA-9B875245D2F0}" type="presParOf" srcId="{BE94EE33-6D70-5F4E-A481-D95605C38573}" destId="{C499D52E-0D84-A94E-A7D2-52075BEC191D}" srcOrd="1" destOrd="0" presId="urn:microsoft.com/office/officeart/2005/8/layout/balance1"/>
    <dgm:cxn modelId="{F7EC427E-F41E-954C-85C1-553BE889BD9A}" type="presParOf" srcId="{5385221E-B805-9C47-AB06-F5EB9CEDF4D6}" destId="{FC0745F7-0D61-6946-A731-211EAB37F6F5}" srcOrd="2" destOrd="0" presId="urn:microsoft.com/office/officeart/2005/8/layout/balance1"/>
    <dgm:cxn modelId="{811E7B6C-5775-9A4E-8D5C-FA18AC6D2064}" type="presParOf" srcId="{FC0745F7-0D61-6946-A731-211EAB37F6F5}" destId="{F0CDCCC0-28A1-1143-BB05-4526C5EA18C5}" srcOrd="0" destOrd="0" presId="urn:microsoft.com/office/officeart/2005/8/layout/balance1"/>
    <dgm:cxn modelId="{C367D354-D49B-D24B-8775-4FE65983E92B}" type="presParOf" srcId="{FC0745F7-0D61-6946-A731-211EAB37F6F5}" destId="{EA28AFA3-8EBA-3445-9B29-737587722868}" srcOrd="1" destOrd="0" presId="urn:microsoft.com/office/officeart/2005/8/layout/balance1"/>
    <dgm:cxn modelId="{B68CF4D7-21AD-FB46-ABCD-011DD3505AF5}" type="presParOf" srcId="{FC0745F7-0D61-6946-A731-211EAB37F6F5}" destId="{9DA09E2C-E5D2-E642-92F1-AA6BB3B6A03C}" srcOrd="2" destOrd="0" presId="urn:microsoft.com/office/officeart/2005/8/layout/balance1"/>
    <dgm:cxn modelId="{726A8CAD-BF93-4E4E-9893-3F204BDC676E}" type="presParOf" srcId="{FC0745F7-0D61-6946-A731-211EAB37F6F5}" destId="{3D3F71AE-6F80-FF47-8388-A1145B4EFD89}" srcOrd="3" destOrd="0" presId="urn:microsoft.com/office/officeart/2005/8/layout/balance1"/>
    <dgm:cxn modelId="{D97D4F88-BF23-9947-B797-D9F8E1CDC304}" type="presParOf" srcId="{FC0745F7-0D61-6946-A731-211EAB37F6F5}" destId="{1A7C4E7A-48B2-3C4E-9A11-0AEC39F64C41}" srcOrd="4" destOrd="0" presId="urn:microsoft.com/office/officeart/2005/8/layout/balance1"/>
  </dgm:cxnLst>
  <dgm:bg/>
  <dgm:whole/>
  <dgm:extLst>
    <a:ext uri="http://schemas.microsoft.com/office/drawing/2008/diagram">
      <dsp:dataModelExt xmlns:dsp="http://schemas.microsoft.com/office/drawing/2008/diagram" relId="rId82"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D9516515-F59B-CD4C-8B96-A73F76B21D1D}" type="doc">
      <dgm:prSet loTypeId="urn:microsoft.com/office/officeart/2005/8/layout/balance1" loCatId="" qsTypeId="urn:microsoft.com/office/officeart/2005/8/quickstyle/simple1" qsCatId="simple" csTypeId="urn:microsoft.com/office/officeart/2005/8/colors/colorful1" csCatId="colorful" phldr="1"/>
      <dgm:spPr/>
      <dgm:t>
        <a:bodyPr/>
        <a:lstStyle/>
        <a:p>
          <a:endParaRPr lang="en-US"/>
        </a:p>
      </dgm:t>
    </dgm:pt>
    <dgm:pt modelId="{9F79D817-FFB7-3B4F-B07E-A7D01D631A95}">
      <dgm:prSet phldrT="[Text]" custT="1"/>
      <dgm:spPr/>
      <dgm:t>
        <a:bodyPr/>
        <a:lstStyle/>
        <a:p>
          <a:r>
            <a:rPr lang="en-US" sz="800">
              <a:solidFill>
                <a:sysClr val="windowText" lastClr="000000"/>
              </a:solidFill>
            </a:rPr>
            <a:t>Prejudicial effect</a:t>
          </a:r>
        </a:p>
      </dgm:t>
    </dgm:pt>
    <dgm:pt modelId="{979FF251-1DB1-A849-A7DC-88AB8557A2E3}" type="parTrans" cxnId="{89F63487-F3A3-9143-9B60-47E24061427D}">
      <dgm:prSet/>
      <dgm:spPr/>
      <dgm:t>
        <a:bodyPr/>
        <a:lstStyle/>
        <a:p>
          <a:endParaRPr lang="en-US"/>
        </a:p>
      </dgm:t>
    </dgm:pt>
    <dgm:pt modelId="{ACFD36A4-7BF3-DE44-9657-2033F58BF336}" type="sibTrans" cxnId="{89F63487-F3A3-9143-9B60-47E24061427D}">
      <dgm:prSet/>
      <dgm:spPr/>
      <dgm:t>
        <a:bodyPr/>
        <a:lstStyle/>
        <a:p>
          <a:endParaRPr lang="en-US"/>
        </a:p>
      </dgm:t>
    </dgm:pt>
    <dgm:pt modelId="{D2C4FE21-7F29-CC40-88D5-D8785905E438}">
      <dgm:prSet phldrT="[Text]" custT="1"/>
      <dgm:spPr/>
      <dgm:t>
        <a:bodyPr/>
        <a:lstStyle/>
        <a:p>
          <a:r>
            <a:rPr lang="en-US" sz="800">
              <a:solidFill>
                <a:sysClr val="windowText" lastClr="000000"/>
              </a:solidFill>
            </a:rPr>
            <a:t>Probative Value</a:t>
          </a:r>
        </a:p>
      </dgm:t>
    </dgm:pt>
    <dgm:pt modelId="{8C80D391-07C0-1C4A-9B60-E28648A722D7}" type="parTrans" cxnId="{9990EF46-0125-6B4A-91D5-C532B02C7691}">
      <dgm:prSet/>
      <dgm:spPr/>
      <dgm:t>
        <a:bodyPr/>
        <a:lstStyle/>
        <a:p>
          <a:endParaRPr lang="en-US"/>
        </a:p>
      </dgm:t>
    </dgm:pt>
    <dgm:pt modelId="{F02A176E-E780-5F4E-B2A3-5436AB96236A}" type="sibTrans" cxnId="{9990EF46-0125-6B4A-91D5-C532B02C7691}">
      <dgm:prSet/>
      <dgm:spPr/>
      <dgm:t>
        <a:bodyPr/>
        <a:lstStyle/>
        <a:p>
          <a:endParaRPr lang="en-US"/>
        </a:p>
      </dgm:t>
    </dgm:pt>
    <dgm:pt modelId="{20F6A2C9-786F-8A42-91EB-B2500CE4026F}">
      <dgm:prSet phldrT="[Text]" custT="1"/>
      <dgm:spPr/>
      <dgm:t>
        <a:bodyPr/>
        <a:lstStyle/>
        <a:p>
          <a:r>
            <a:rPr lang="en-US" sz="800">
              <a:solidFill>
                <a:sysClr val="windowText" lastClr="000000"/>
              </a:solidFill>
            </a:rPr>
            <a:t>(X.X)</a:t>
          </a:r>
        </a:p>
      </dgm:t>
    </dgm:pt>
    <dgm:pt modelId="{C7C69409-DDE3-E94A-B9A4-F55BEB32D2C4}" type="sibTrans" cxnId="{8EDB03C2-BAD7-9343-9166-5F87F299E2FD}">
      <dgm:prSet/>
      <dgm:spPr/>
      <dgm:t>
        <a:bodyPr/>
        <a:lstStyle/>
        <a:p>
          <a:endParaRPr lang="en-US"/>
        </a:p>
      </dgm:t>
    </dgm:pt>
    <dgm:pt modelId="{07C15273-F18F-4A44-A52B-C5C5EB8886DA}" type="parTrans" cxnId="{8EDB03C2-BAD7-9343-9166-5F87F299E2FD}">
      <dgm:prSet/>
      <dgm:spPr/>
      <dgm:t>
        <a:bodyPr/>
        <a:lstStyle/>
        <a:p>
          <a:endParaRPr lang="en-US"/>
        </a:p>
      </dgm:t>
    </dgm:pt>
    <dgm:pt modelId="{A893A8E0-348A-DC4F-9C4E-C5CA5588F3C8}">
      <dgm:prSet phldrT="[Text]" custT="1"/>
      <dgm:spPr/>
      <dgm:t>
        <a:bodyPr/>
        <a:lstStyle/>
        <a:p>
          <a:r>
            <a:rPr lang="en-US" sz="800">
              <a:solidFill>
                <a:sysClr val="windowText" lastClr="000000"/>
              </a:solidFill>
            </a:rPr>
            <a:t>(X.X)</a:t>
          </a:r>
        </a:p>
      </dgm:t>
    </dgm:pt>
    <dgm:pt modelId="{27CF0DEC-2B3C-CE4C-BE02-FA2E02359228}" type="sibTrans" cxnId="{022EC5EC-DA78-2D40-838A-7AC2406CC8AB}">
      <dgm:prSet/>
      <dgm:spPr/>
      <dgm:t>
        <a:bodyPr/>
        <a:lstStyle/>
        <a:p>
          <a:endParaRPr lang="en-US"/>
        </a:p>
      </dgm:t>
    </dgm:pt>
    <dgm:pt modelId="{8EEEDAA5-642A-EC44-9AE9-08529E5ABA67}" type="parTrans" cxnId="{022EC5EC-DA78-2D40-838A-7AC2406CC8AB}">
      <dgm:prSet/>
      <dgm:spPr/>
      <dgm:t>
        <a:bodyPr/>
        <a:lstStyle/>
        <a:p>
          <a:endParaRPr lang="en-US"/>
        </a:p>
      </dgm:t>
    </dgm:pt>
    <dgm:pt modelId="{7CEFE166-0521-BB44-BFF7-07E8082E423B}">
      <dgm:prSet phldrT="[Text]" custT="1"/>
      <dgm:spPr/>
      <dgm:t>
        <a:bodyPr/>
        <a:lstStyle/>
        <a:p>
          <a:r>
            <a:rPr lang="en-US" sz="800">
              <a:solidFill>
                <a:sysClr val="windowText" lastClr="000000"/>
              </a:solidFill>
            </a:rPr>
            <a:t>P</a:t>
          </a:r>
        </a:p>
      </dgm:t>
    </dgm:pt>
    <dgm:pt modelId="{5A767EF6-DF14-8B48-BC38-623223F66363}" type="parTrans" cxnId="{3848EAD1-2281-E245-9975-B6F71537533B}">
      <dgm:prSet/>
      <dgm:spPr/>
      <dgm:t>
        <a:bodyPr/>
        <a:lstStyle/>
        <a:p>
          <a:endParaRPr lang="en-US"/>
        </a:p>
      </dgm:t>
    </dgm:pt>
    <dgm:pt modelId="{5DA6223B-C4BF-1342-9F9D-05440271818B}" type="sibTrans" cxnId="{3848EAD1-2281-E245-9975-B6F71537533B}">
      <dgm:prSet/>
      <dgm:spPr/>
      <dgm:t>
        <a:bodyPr/>
        <a:lstStyle/>
        <a:p>
          <a:endParaRPr lang="en-US"/>
        </a:p>
      </dgm:t>
    </dgm:pt>
    <dgm:pt modelId="{5385221E-B805-9C47-AB06-F5EB9CEDF4D6}" type="pres">
      <dgm:prSet presAssocID="{D9516515-F59B-CD4C-8B96-A73F76B21D1D}" presName="outerComposite" presStyleCnt="0">
        <dgm:presLayoutVars>
          <dgm:chMax val="2"/>
          <dgm:animLvl val="lvl"/>
          <dgm:resizeHandles val="exact"/>
        </dgm:presLayoutVars>
      </dgm:prSet>
      <dgm:spPr/>
    </dgm:pt>
    <dgm:pt modelId="{23648DF3-E870-6C4C-B90E-808B952F83A1}" type="pres">
      <dgm:prSet presAssocID="{D9516515-F59B-CD4C-8B96-A73F76B21D1D}" presName="dummyMaxCanvas" presStyleCnt="0"/>
      <dgm:spPr/>
    </dgm:pt>
    <dgm:pt modelId="{BE94EE33-6D70-5F4E-A481-D95605C38573}" type="pres">
      <dgm:prSet presAssocID="{D9516515-F59B-CD4C-8B96-A73F76B21D1D}" presName="parentComposite" presStyleCnt="0"/>
      <dgm:spPr/>
    </dgm:pt>
    <dgm:pt modelId="{E4135521-C39F-0945-B662-22F39CD5D696}" type="pres">
      <dgm:prSet presAssocID="{D9516515-F59B-CD4C-8B96-A73F76B21D1D}" presName="parent1" presStyleLbl="alignAccFollowNode1" presStyleIdx="0" presStyleCnt="4" custScaleX="328722">
        <dgm:presLayoutVars>
          <dgm:chMax val="4"/>
        </dgm:presLayoutVars>
      </dgm:prSet>
      <dgm:spPr/>
    </dgm:pt>
    <dgm:pt modelId="{C499D52E-0D84-A94E-A7D2-52075BEC191D}" type="pres">
      <dgm:prSet presAssocID="{D9516515-F59B-CD4C-8B96-A73F76B21D1D}" presName="parent2" presStyleLbl="alignAccFollowNode1" presStyleIdx="1" presStyleCnt="4" custScaleX="226619">
        <dgm:presLayoutVars>
          <dgm:chMax val="4"/>
        </dgm:presLayoutVars>
      </dgm:prSet>
      <dgm:spPr/>
    </dgm:pt>
    <dgm:pt modelId="{FC0745F7-0D61-6946-A731-211EAB37F6F5}" type="pres">
      <dgm:prSet presAssocID="{D9516515-F59B-CD4C-8B96-A73F76B21D1D}" presName="childrenComposite" presStyleCnt="0"/>
      <dgm:spPr/>
    </dgm:pt>
    <dgm:pt modelId="{F0CDCCC0-28A1-1143-BB05-4526C5EA18C5}" type="pres">
      <dgm:prSet presAssocID="{D9516515-F59B-CD4C-8B96-A73F76B21D1D}" presName="dummyMaxCanvas_ChildArea" presStyleCnt="0"/>
      <dgm:spPr/>
    </dgm:pt>
    <dgm:pt modelId="{EA28AFA3-8EBA-3445-9B29-737587722868}" type="pres">
      <dgm:prSet presAssocID="{D9516515-F59B-CD4C-8B96-A73F76B21D1D}" presName="fulcrum" presStyleLbl="alignAccFollowNode1" presStyleIdx="2" presStyleCnt="4"/>
      <dgm:spPr/>
    </dgm:pt>
    <dgm:pt modelId="{7AD88B2D-C366-3C47-98D5-DC22FF139675}" type="pres">
      <dgm:prSet presAssocID="{D9516515-F59B-CD4C-8B96-A73F76B21D1D}" presName="balance_21" presStyleLbl="alignAccFollowNode1" presStyleIdx="3" presStyleCnt="4">
        <dgm:presLayoutVars>
          <dgm:bulletEnabled val="1"/>
        </dgm:presLayoutVars>
      </dgm:prSet>
      <dgm:spPr/>
    </dgm:pt>
    <dgm:pt modelId="{A3A6C5D0-8E06-1F4E-B6F5-D65F5992FB81}" type="pres">
      <dgm:prSet presAssocID="{D9516515-F59B-CD4C-8B96-A73F76B21D1D}" presName="left_21_1" presStyleLbl="node1" presStyleIdx="0" presStyleCnt="3">
        <dgm:presLayoutVars>
          <dgm:bulletEnabled val="1"/>
        </dgm:presLayoutVars>
      </dgm:prSet>
      <dgm:spPr/>
    </dgm:pt>
    <dgm:pt modelId="{BC201E5A-3553-724F-BC23-3C1F640F7233}" type="pres">
      <dgm:prSet presAssocID="{D9516515-F59B-CD4C-8B96-A73F76B21D1D}" presName="left_21_2" presStyleLbl="node1" presStyleIdx="1" presStyleCnt="3">
        <dgm:presLayoutVars>
          <dgm:bulletEnabled val="1"/>
        </dgm:presLayoutVars>
      </dgm:prSet>
      <dgm:spPr/>
    </dgm:pt>
    <dgm:pt modelId="{EAD41CE0-C2B6-CC4C-BA9B-997A181645CD}" type="pres">
      <dgm:prSet presAssocID="{D9516515-F59B-CD4C-8B96-A73F76B21D1D}" presName="right_21_1" presStyleLbl="node1" presStyleIdx="2" presStyleCnt="3">
        <dgm:presLayoutVars>
          <dgm:bulletEnabled val="1"/>
        </dgm:presLayoutVars>
      </dgm:prSet>
      <dgm:spPr/>
    </dgm:pt>
  </dgm:ptLst>
  <dgm:cxnLst>
    <dgm:cxn modelId="{CB281C2E-5B18-F043-A961-5FBB4C2F2005}" type="presOf" srcId="{D9516515-F59B-CD4C-8B96-A73F76B21D1D}" destId="{5385221E-B805-9C47-AB06-F5EB9CEDF4D6}" srcOrd="0" destOrd="0" presId="urn:microsoft.com/office/officeart/2005/8/layout/balance1"/>
    <dgm:cxn modelId="{19C3F43C-9373-AA4E-AAA6-CE4FC4D82F5A}" type="presOf" srcId="{9F79D817-FFB7-3B4F-B07E-A7D01D631A95}" destId="{A3A6C5D0-8E06-1F4E-B6F5-D65F5992FB81}" srcOrd="0" destOrd="0" presId="urn:microsoft.com/office/officeart/2005/8/layout/balance1"/>
    <dgm:cxn modelId="{A23F9540-6815-0A46-B4DF-94A21A44E6EE}" type="presOf" srcId="{20F6A2C9-786F-8A42-91EB-B2500CE4026F}" destId="{E4135521-C39F-0945-B662-22F39CD5D696}" srcOrd="0" destOrd="0" presId="urn:microsoft.com/office/officeart/2005/8/layout/balance1"/>
    <dgm:cxn modelId="{9990EF46-0125-6B4A-91D5-C532B02C7691}" srcId="{A893A8E0-348A-DC4F-9C4E-C5CA5588F3C8}" destId="{D2C4FE21-7F29-CC40-88D5-D8785905E438}" srcOrd="0" destOrd="0" parTransId="{8C80D391-07C0-1C4A-9B60-E28648A722D7}" sibTransId="{F02A176E-E780-5F4E-B2A3-5436AB96236A}"/>
    <dgm:cxn modelId="{89F63487-F3A3-9143-9B60-47E24061427D}" srcId="{20F6A2C9-786F-8A42-91EB-B2500CE4026F}" destId="{9F79D817-FFB7-3B4F-B07E-A7D01D631A95}" srcOrd="0" destOrd="0" parTransId="{979FF251-1DB1-A849-A7DC-88AB8557A2E3}" sibTransId="{ACFD36A4-7BF3-DE44-9657-2033F58BF336}"/>
    <dgm:cxn modelId="{4745238F-FB03-4C4A-9C62-7A3B842BA00E}" type="presOf" srcId="{A893A8E0-348A-DC4F-9C4E-C5CA5588F3C8}" destId="{C499D52E-0D84-A94E-A7D2-52075BEC191D}" srcOrd="0" destOrd="0" presId="urn:microsoft.com/office/officeart/2005/8/layout/balance1"/>
    <dgm:cxn modelId="{E00348AD-4C02-7A4F-B141-55D5A731D620}" type="presOf" srcId="{7CEFE166-0521-BB44-BFF7-07E8082E423B}" destId="{BC201E5A-3553-724F-BC23-3C1F640F7233}" srcOrd="0" destOrd="0" presId="urn:microsoft.com/office/officeart/2005/8/layout/balance1"/>
    <dgm:cxn modelId="{A3E8C3BA-AA8E-1047-AAC1-75CF19BE8934}" type="presOf" srcId="{D2C4FE21-7F29-CC40-88D5-D8785905E438}" destId="{EAD41CE0-C2B6-CC4C-BA9B-997A181645CD}" srcOrd="0" destOrd="0" presId="urn:microsoft.com/office/officeart/2005/8/layout/balance1"/>
    <dgm:cxn modelId="{8EDB03C2-BAD7-9343-9166-5F87F299E2FD}" srcId="{D9516515-F59B-CD4C-8B96-A73F76B21D1D}" destId="{20F6A2C9-786F-8A42-91EB-B2500CE4026F}" srcOrd="0" destOrd="0" parTransId="{07C15273-F18F-4A44-A52B-C5C5EB8886DA}" sibTransId="{C7C69409-DDE3-E94A-B9A4-F55BEB32D2C4}"/>
    <dgm:cxn modelId="{3848EAD1-2281-E245-9975-B6F71537533B}" srcId="{20F6A2C9-786F-8A42-91EB-B2500CE4026F}" destId="{7CEFE166-0521-BB44-BFF7-07E8082E423B}" srcOrd="1" destOrd="0" parTransId="{5A767EF6-DF14-8B48-BC38-623223F66363}" sibTransId="{5DA6223B-C4BF-1342-9F9D-05440271818B}"/>
    <dgm:cxn modelId="{022EC5EC-DA78-2D40-838A-7AC2406CC8AB}" srcId="{D9516515-F59B-CD4C-8B96-A73F76B21D1D}" destId="{A893A8E0-348A-DC4F-9C4E-C5CA5588F3C8}" srcOrd="1" destOrd="0" parTransId="{8EEEDAA5-642A-EC44-9AE9-08529E5ABA67}" sibTransId="{27CF0DEC-2B3C-CE4C-BE02-FA2E02359228}"/>
    <dgm:cxn modelId="{1491C684-907E-9842-93B3-84692B50BBAE}" type="presParOf" srcId="{5385221E-B805-9C47-AB06-F5EB9CEDF4D6}" destId="{23648DF3-E870-6C4C-B90E-808B952F83A1}" srcOrd="0" destOrd="0" presId="urn:microsoft.com/office/officeart/2005/8/layout/balance1"/>
    <dgm:cxn modelId="{BE7047FB-A2D1-9543-B01A-2B849ECF9B6A}" type="presParOf" srcId="{5385221E-B805-9C47-AB06-F5EB9CEDF4D6}" destId="{BE94EE33-6D70-5F4E-A481-D95605C38573}" srcOrd="1" destOrd="0" presId="urn:microsoft.com/office/officeart/2005/8/layout/balance1"/>
    <dgm:cxn modelId="{E92777C1-FD81-0348-B9D1-5DF3329A85AB}" type="presParOf" srcId="{BE94EE33-6D70-5F4E-A481-D95605C38573}" destId="{E4135521-C39F-0945-B662-22F39CD5D696}" srcOrd="0" destOrd="0" presId="urn:microsoft.com/office/officeart/2005/8/layout/balance1"/>
    <dgm:cxn modelId="{97E17178-32C2-074E-86EA-9B875245D2F0}" type="presParOf" srcId="{BE94EE33-6D70-5F4E-A481-D95605C38573}" destId="{C499D52E-0D84-A94E-A7D2-52075BEC191D}" srcOrd="1" destOrd="0" presId="urn:microsoft.com/office/officeart/2005/8/layout/balance1"/>
    <dgm:cxn modelId="{F7EC427E-F41E-954C-85C1-553BE889BD9A}" type="presParOf" srcId="{5385221E-B805-9C47-AB06-F5EB9CEDF4D6}" destId="{FC0745F7-0D61-6946-A731-211EAB37F6F5}" srcOrd="2" destOrd="0" presId="urn:microsoft.com/office/officeart/2005/8/layout/balance1"/>
    <dgm:cxn modelId="{811E7B6C-5775-9A4E-8D5C-FA18AC6D2064}" type="presParOf" srcId="{FC0745F7-0D61-6946-A731-211EAB37F6F5}" destId="{F0CDCCC0-28A1-1143-BB05-4526C5EA18C5}" srcOrd="0" destOrd="0" presId="urn:microsoft.com/office/officeart/2005/8/layout/balance1"/>
    <dgm:cxn modelId="{C367D354-D49B-D24B-8775-4FE65983E92B}" type="presParOf" srcId="{FC0745F7-0D61-6946-A731-211EAB37F6F5}" destId="{EA28AFA3-8EBA-3445-9B29-737587722868}" srcOrd="1" destOrd="0" presId="urn:microsoft.com/office/officeart/2005/8/layout/balance1"/>
    <dgm:cxn modelId="{75780F1A-79C3-CF45-B498-302B573504E6}" type="presParOf" srcId="{FC0745F7-0D61-6946-A731-211EAB37F6F5}" destId="{7AD88B2D-C366-3C47-98D5-DC22FF139675}" srcOrd="2" destOrd="0" presId="urn:microsoft.com/office/officeart/2005/8/layout/balance1"/>
    <dgm:cxn modelId="{28A70864-43DD-2B4C-AA95-EB3CAF6B57FE}" type="presParOf" srcId="{FC0745F7-0D61-6946-A731-211EAB37F6F5}" destId="{A3A6C5D0-8E06-1F4E-B6F5-D65F5992FB81}" srcOrd="3" destOrd="0" presId="urn:microsoft.com/office/officeart/2005/8/layout/balance1"/>
    <dgm:cxn modelId="{D3CEFEBA-7FA5-8B48-93D9-792256FFF831}" type="presParOf" srcId="{FC0745F7-0D61-6946-A731-211EAB37F6F5}" destId="{BC201E5A-3553-724F-BC23-3C1F640F7233}" srcOrd="4" destOrd="0" presId="urn:microsoft.com/office/officeart/2005/8/layout/balance1"/>
    <dgm:cxn modelId="{4CDB7E6A-2A6A-C943-AC08-24E276725DA2}" type="presParOf" srcId="{FC0745F7-0D61-6946-A731-211EAB37F6F5}" destId="{EAD41CE0-C2B6-CC4C-BA9B-997A181645CD}" srcOrd="5" destOrd="0" presId="urn:microsoft.com/office/officeart/2005/8/layout/balance1"/>
  </dgm:cxnLst>
  <dgm:bg/>
  <dgm:whole/>
  <dgm:extLst>
    <a:ext uri="http://schemas.microsoft.com/office/drawing/2008/diagram">
      <dsp:dataModelExt xmlns:dsp="http://schemas.microsoft.com/office/drawing/2008/diagram" relId="rId87"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D02CE8C6-4C40-B442-A1B8-FB9246C02E5C}" type="doc">
      <dgm:prSet loTypeId="urn:microsoft.com/office/officeart/2005/8/layout/pyramid2" loCatId="" qsTypeId="urn:microsoft.com/office/officeart/2005/8/quickstyle/simple1" qsCatId="simple" csTypeId="urn:microsoft.com/office/officeart/2005/8/colors/colorful4" csCatId="colorful" phldr="1"/>
      <dgm:spPr/>
    </dgm:pt>
    <dgm:pt modelId="{456BF777-A073-3742-94D4-43B5AF872054}">
      <dgm:prSet phldrT="[Text]"/>
      <dgm:spPr/>
      <dgm:t>
        <a:bodyPr/>
        <a:lstStyle/>
        <a:p>
          <a:r>
            <a:rPr lang="en-US"/>
            <a:t>Expert Testimony 703</a:t>
          </a:r>
        </a:p>
      </dgm:t>
    </dgm:pt>
    <dgm:pt modelId="{25B924A5-D228-6749-958A-304BA8900352}" type="parTrans" cxnId="{FDA00788-B495-3E45-BB72-E820F5C82FE4}">
      <dgm:prSet/>
      <dgm:spPr/>
      <dgm:t>
        <a:bodyPr/>
        <a:lstStyle/>
        <a:p>
          <a:endParaRPr lang="en-US"/>
        </a:p>
      </dgm:t>
    </dgm:pt>
    <dgm:pt modelId="{75416D3C-0E33-F84B-AE5E-5354EC348D4E}" type="sibTrans" cxnId="{FDA00788-B495-3E45-BB72-E820F5C82FE4}">
      <dgm:prSet/>
      <dgm:spPr/>
      <dgm:t>
        <a:bodyPr/>
        <a:lstStyle/>
        <a:p>
          <a:endParaRPr lang="en-US"/>
        </a:p>
      </dgm:t>
    </dgm:pt>
    <dgm:pt modelId="{E8CEFC7A-7FD4-ED4A-9B93-AB900CAB3A71}">
      <dgm:prSet phldrT="[Text]"/>
      <dgm:spPr/>
      <dgm:t>
        <a:bodyPr/>
        <a:lstStyle/>
        <a:p>
          <a:r>
            <a:rPr lang="en-US"/>
            <a:t>Personal knowledge</a:t>
          </a:r>
        </a:p>
      </dgm:t>
    </dgm:pt>
    <dgm:pt modelId="{54C06482-2733-8D4C-9014-6B82D009A88E}" type="parTrans" cxnId="{8B8FF685-B18F-2949-A1D5-42D61E3DE441}">
      <dgm:prSet/>
      <dgm:spPr/>
      <dgm:t>
        <a:bodyPr/>
        <a:lstStyle/>
        <a:p>
          <a:endParaRPr lang="en-US"/>
        </a:p>
      </dgm:t>
    </dgm:pt>
    <dgm:pt modelId="{F4A1A422-C016-B548-81C0-D0BEF6B9B5F0}" type="sibTrans" cxnId="{8B8FF685-B18F-2949-A1D5-42D61E3DE441}">
      <dgm:prSet/>
      <dgm:spPr/>
      <dgm:t>
        <a:bodyPr/>
        <a:lstStyle/>
        <a:p>
          <a:endParaRPr lang="en-US"/>
        </a:p>
      </dgm:t>
    </dgm:pt>
    <dgm:pt modelId="{B0766B60-0F4C-4E44-A632-8E37D3B9A63C}">
      <dgm:prSet phldrT="[Text]"/>
      <dgm:spPr/>
      <dgm:t>
        <a:bodyPr/>
        <a:lstStyle/>
        <a:p>
          <a:r>
            <a:rPr lang="en-US"/>
            <a:t>basis of opinion</a:t>
          </a:r>
        </a:p>
      </dgm:t>
    </dgm:pt>
    <dgm:pt modelId="{FE818843-9648-014E-BF21-5742578F3A9E}" type="parTrans" cxnId="{AF07FBEF-68F3-2E4F-A280-F33FED4AB353}">
      <dgm:prSet/>
      <dgm:spPr/>
      <dgm:t>
        <a:bodyPr/>
        <a:lstStyle/>
        <a:p>
          <a:endParaRPr lang="en-US"/>
        </a:p>
      </dgm:t>
    </dgm:pt>
    <dgm:pt modelId="{80B70E21-B9A1-6C40-8DE6-0260A03D9E0B}" type="sibTrans" cxnId="{AF07FBEF-68F3-2E4F-A280-F33FED4AB353}">
      <dgm:prSet/>
      <dgm:spPr/>
      <dgm:t>
        <a:bodyPr/>
        <a:lstStyle/>
        <a:p>
          <a:endParaRPr lang="en-US"/>
        </a:p>
      </dgm:t>
    </dgm:pt>
    <dgm:pt modelId="{9BEF925C-0E6D-A24D-AC39-C27648021E8B}" type="pres">
      <dgm:prSet presAssocID="{D02CE8C6-4C40-B442-A1B8-FB9246C02E5C}" presName="compositeShape" presStyleCnt="0">
        <dgm:presLayoutVars>
          <dgm:dir/>
          <dgm:resizeHandles/>
        </dgm:presLayoutVars>
      </dgm:prSet>
      <dgm:spPr/>
    </dgm:pt>
    <dgm:pt modelId="{8D9B6B0E-D1A5-9548-858F-DC1A1A5FB78A}" type="pres">
      <dgm:prSet presAssocID="{D02CE8C6-4C40-B442-A1B8-FB9246C02E5C}" presName="pyramid" presStyleLbl="node1" presStyleIdx="0" presStyleCnt="1"/>
      <dgm:spPr/>
    </dgm:pt>
    <dgm:pt modelId="{0FD7798C-8589-B842-A37B-3BF737EB3AB2}" type="pres">
      <dgm:prSet presAssocID="{D02CE8C6-4C40-B442-A1B8-FB9246C02E5C}" presName="theList" presStyleCnt="0"/>
      <dgm:spPr/>
    </dgm:pt>
    <dgm:pt modelId="{9B492586-C479-644D-BA0F-FBB159C81DC2}" type="pres">
      <dgm:prSet presAssocID="{456BF777-A073-3742-94D4-43B5AF872054}" presName="aNode" presStyleLbl="fgAcc1" presStyleIdx="0" presStyleCnt="3">
        <dgm:presLayoutVars>
          <dgm:bulletEnabled val="1"/>
        </dgm:presLayoutVars>
      </dgm:prSet>
      <dgm:spPr/>
    </dgm:pt>
    <dgm:pt modelId="{F3AD485A-C452-0942-A521-1771FA44286D}" type="pres">
      <dgm:prSet presAssocID="{456BF777-A073-3742-94D4-43B5AF872054}" presName="aSpace" presStyleCnt="0"/>
      <dgm:spPr/>
    </dgm:pt>
    <dgm:pt modelId="{4B2B6A8E-C388-E547-8ED0-DACE09393CC0}" type="pres">
      <dgm:prSet presAssocID="{E8CEFC7A-7FD4-ED4A-9B93-AB900CAB3A71}" presName="aNode" presStyleLbl="fgAcc1" presStyleIdx="1" presStyleCnt="3">
        <dgm:presLayoutVars>
          <dgm:bulletEnabled val="1"/>
        </dgm:presLayoutVars>
      </dgm:prSet>
      <dgm:spPr/>
    </dgm:pt>
    <dgm:pt modelId="{D762F000-E098-3B40-BE9A-25CBE92B9789}" type="pres">
      <dgm:prSet presAssocID="{E8CEFC7A-7FD4-ED4A-9B93-AB900CAB3A71}" presName="aSpace" presStyleCnt="0"/>
      <dgm:spPr/>
    </dgm:pt>
    <dgm:pt modelId="{581C2B30-FCAE-934F-ADC4-A1C8E0C9F5CD}" type="pres">
      <dgm:prSet presAssocID="{B0766B60-0F4C-4E44-A632-8E37D3B9A63C}" presName="aNode" presStyleLbl="fgAcc1" presStyleIdx="2" presStyleCnt="3">
        <dgm:presLayoutVars>
          <dgm:bulletEnabled val="1"/>
        </dgm:presLayoutVars>
      </dgm:prSet>
      <dgm:spPr/>
    </dgm:pt>
    <dgm:pt modelId="{E7342009-C625-DA44-A573-4BCA5BF0209F}" type="pres">
      <dgm:prSet presAssocID="{B0766B60-0F4C-4E44-A632-8E37D3B9A63C}" presName="aSpace" presStyleCnt="0"/>
      <dgm:spPr/>
    </dgm:pt>
  </dgm:ptLst>
  <dgm:cxnLst>
    <dgm:cxn modelId="{922C1403-88AE-754A-A84C-096F5337B82D}" type="presOf" srcId="{D02CE8C6-4C40-B442-A1B8-FB9246C02E5C}" destId="{9BEF925C-0E6D-A24D-AC39-C27648021E8B}" srcOrd="0" destOrd="0" presId="urn:microsoft.com/office/officeart/2005/8/layout/pyramid2"/>
    <dgm:cxn modelId="{7B3F3205-A48D-7A4A-8021-19E0F81F3436}" type="presOf" srcId="{B0766B60-0F4C-4E44-A632-8E37D3B9A63C}" destId="{581C2B30-FCAE-934F-ADC4-A1C8E0C9F5CD}" srcOrd="0" destOrd="0" presId="urn:microsoft.com/office/officeart/2005/8/layout/pyramid2"/>
    <dgm:cxn modelId="{2C204D19-6C67-B848-8CAB-2416BD3AED15}" type="presOf" srcId="{E8CEFC7A-7FD4-ED4A-9B93-AB900CAB3A71}" destId="{4B2B6A8E-C388-E547-8ED0-DACE09393CC0}" srcOrd="0" destOrd="0" presId="urn:microsoft.com/office/officeart/2005/8/layout/pyramid2"/>
    <dgm:cxn modelId="{8B8FF685-B18F-2949-A1D5-42D61E3DE441}" srcId="{D02CE8C6-4C40-B442-A1B8-FB9246C02E5C}" destId="{E8CEFC7A-7FD4-ED4A-9B93-AB900CAB3A71}" srcOrd="1" destOrd="0" parTransId="{54C06482-2733-8D4C-9014-6B82D009A88E}" sibTransId="{F4A1A422-C016-B548-81C0-D0BEF6B9B5F0}"/>
    <dgm:cxn modelId="{FDA00788-B495-3E45-BB72-E820F5C82FE4}" srcId="{D02CE8C6-4C40-B442-A1B8-FB9246C02E5C}" destId="{456BF777-A073-3742-94D4-43B5AF872054}" srcOrd="0" destOrd="0" parTransId="{25B924A5-D228-6749-958A-304BA8900352}" sibTransId="{75416D3C-0E33-F84B-AE5E-5354EC348D4E}"/>
    <dgm:cxn modelId="{7C3ACCE4-FB50-D94E-B21E-2970B5CAF83E}" type="presOf" srcId="{456BF777-A073-3742-94D4-43B5AF872054}" destId="{9B492586-C479-644D-BA0F-FBB159C81DC2}" srcOrd="0" destOrd="0" presId="urn:microsoft.com/office/officeart/2005/8/layout/pyramid2"/>
    <dgm:cxn modelId="{AF07FBEF-68F3-2E4F-A280-F33FED4AB353}" srcId="{D02CE8C6-4C40-B442-A1B8-FB9246C02E5C}" destId="{B0766B60-0F4C-4E44-A632-8E37D3B9A63C}" srcOrd="2" destOrd="0" parTransId="{FE818843-9648-014E-BF21-5742578F3A9E}" sibTransId="{80B70E21-B9A1-6C40-8DE6-0260A03D9E0B}"/>
    <dgm:cxn modelId="{8964B4AF-A4FD-2444-9EF4-31FB8B95AA37}" type="presParOf" srcId="{9BEF925C-0E6D-A24D-AC39-C27648021E8B}" destId="{8D9B6B0E-D1A5-9548-858F-DC1A1A5FB78A}" srcOrd="0" destOrd="0" presId="urn:microsoft.com/office/officeart/2005/8/layout/pyramid2"/>
    <dgm:cxn modelId="{4D8CE8E9-D615-FE4B-A541-A3FE150C27D1}" type="presParOf" srcId="{9BEF925C-0E6D-A24D-AC39-C27648021E8B}" destId="{0FD7798C-8589-B842-A37B-3BF737EB3AB2}" srcOrd="1" destOrd="0" presId="urn:microsoft.com/office/officeart/2005/8/layout/pyramid2"/>
    <dgm:cxn modelId="{686373F8-28C8-0F46-A90C-52663AD38B90}" type="presParOf" srcId="{0FD7798C-8589-B842-A37B-3BF737EB3AB2}" destId="{9B492586-C479-644D-BA0F-FBB159C81DC2}" srcOrd="0" destOrd="0" presId="urn:microsoft.com/office/officeart/2005/8/layout/pyramid2"/>
    <dgm:cxn modelId="{E4C60AE6-D792-0142-ABF3-06ABB5E1792B}" type="presParOf" srcId="{0FD7798C-8589-B842-A37B-3BF737EB3AB2}" destId="{F3AD485A-C452-0942-A521-1771FA44286D}" srcOrd="1" destOrd="0" presId="urn:microsoft.com/office/officeart/2005/8/layout/pyramid2"/>
    <dgm:cxn modelId="{566EAFBF-A897-B546-996D-BC50A6516E66}" type="presParOf" srcId="{0FD7798C-8589-B842-A37B-3BF737EB3AB2}" destId="{4B2B6A8E-C388-E547-8ED0-DACE09393CC0}" srcOrd="2" destOrd="0" presId="urn:microsoft.com/office/officeart/2005/8/layout/pyramid2"/>
    <dgm:cxn modelId="{ADAB79FB-7C89-E74B-A1DA-5EF31E30A0A0}" type="presParOf" srcId="{0FD7798C-8589-B842-A37B-3BF737EB3AB2}" destId="{D762F000-E098-3B40-BE9A-25CBE92B9789}" srcOrd="3" destOrd="0" presId="urn:microsoft.com/office/officeart/2005/8/layout/pyramid2"/>
    <dgm:cxn modelId="{6C26D242-545B-B34F-813D-4E794DB2FA76}" type="presParOf" srcId="{0FD7798C-8589-B842-A37B-3BF737EB3AB2}" destId="{581C2B30-FCAE-934F-ADC4-A1C8E0C9F5CD}" srcOrd="4" destOrd="0" presId="urn:microsoft.com/office/officeart/2005/8/layout/pyramid2"/>
    <dgm:cxn modelId="{FE70B151-8E9B-3B4F-844B-C9902887CD35}" type="presParOf" srcId="{0FD7798C-8589-B842-A37B-3BF737EB3AB2}" destId="{E7342009-C625-DA44-A573-4BCA5BF0209F}" srcOrd="5" destOrd="0" presId="urn:microsoft.com/office/officeart/2005/8/layout/pyramid2"/>
  </dgm:cxnLst>
  <dgm:bg/>
  <dgm:whole/>
  <dgm:extLst>
    <a:ext uri="http://schemas.microsoft.com/office/drawing/2008/diagram">
      <dsp:dataModelExt xmlns:dsp="http://schemas.microsoft.com/office/drawing/2008/diagram" relId="rId92"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D02CE8C6-4C40-B442-A1B8-FB9246C02E5C}" type="doc">
      <dgm:prSet loTypeId="urn:microsoft.com/office/officeart/2005/8/layout/pyramid2" loCatId="" qsTypeId="urn:microsoft.com/office/officeart/2005/8/quickstyle/simple1" qsCatId="simple" csTypeId="urn:microsoft.com/office/officeart/2005/8/colors/colorful4" csCatId="colorful" phldr="1"/>
      <dgm:spPr/>
    </dgm:pt>
    <dgm:pt modelId="{456BF777-A073-3742-94D4-43B5AF872054}">
      <dgm:prSet phldrT="[Text]"/>
      <dgm:spPr/>
      <dgm:t>
        <a:bodyPr/>
        <a:lstStyle/>
        <a:p>
          <a:r>
            <a:rPr lang="en-US"/>
            <a:t>Expert Witness 702</a:t>
          </a:r>
        </a:p>
      </dgm:t>
    </dgm:pt>
    <dgm:pt modelId="{25B924A5-D228-6749-958A-304BA8900352}" type="parTrans" cxnId="{FDA00788-B495-3E45-BB72-E820F5C82FE4}">
      <dgm:prSet/>
      <dgm:spPr/>
      <dgm:t>
        <a:bodyPr/>
        <a:lstStyle/>
        <a:p>
          <a:endParaRPr lang="en-US"/>
        </a:p>
      </dgm:t>
    </dgm:pt>
    <dgm:pt modelId="{75416D3C-0E33-F84B-AE5E-5354EC348D4E}" type="sibTrans" cxnId="{FDA00788-B495-3E45-BB72-E820F5C82FE4}">
      <dgm:prSet/>
      <dgm:spPr/>
      <dgm:t>
        <a:bodyPr/>
        <a:lstStyle/>
        <a:p>
          <a:endParaRPr lang="en-US"/>
        </a:p>
      </dgm:t>
    </dgm:pt>
    <dgm:pt modelId="{E8CEFC7A-7FD4-ED4A-9B93-AB900CAB3A71}">
      <dgm:prSet phldrT="[Text]"/>
      <dgm:spPr/>
      <dgm:t>
        <a:bodyPr/>
        <a:lstStyle/>
        <a:p>
          <a:r>
            <a:rPr lang="en-US"/>
            <a:t>Qualification</a:t>
          </a:r>
        </a:p>
      </dgm:t>
    </dgm:pt>
    <dgm:pt modelId="{54C06482-2733-8D4C-9014-6B82D009A88E}" type="parTrans" cxnId="{8B8FF685-B18F-2949-A1D5-42D61E3DE441}">
      <dgm:prSet/>
      <dgm:spPr/>
      <dgm:t>
        <a:bodyPr/>
        <a:lstStyle/>
        <a:p>
          <a:endParaRPr lang="en-US"/>
        </a:p>
      </dgm:t>
    </dgm:pt>
    <dgm:pt modelId="{F4A1A422-C016-B548-81C0-D0BEF6B9B5F0}" type="sibTrans" cxnId="{8B8FF685-B18F-2949-A1D5-42D61E3DE441}">
      <dgm:prSet/>
      <dgm:spPr/>
      <dgm:t>
        <a:bodyPr/>
        <a:lstStyle/>
        <a:p>
          <a:endParaRPr lang="en-US"/>
        </a:p>
      </dgm:t>
    </dgm:pt>
    <dgm:pt modelId="{B0766B60-0F4C-4E44-A632-8E37D3B9A63C}">
      <dgm:prSet phldrT="[Text]"/>
      <dgm:spPr/>
      <dgm:t>
        <a:bodyPr/>
        <a:lstStyle/>
        <a:p>
          <a:r>
            <a:rPr lang="en-US"/>
            <a:t>Foundation</a:t>
          </a:r>
        </a:p>
      </dgm:t>
    </dgm:pt>
    <dgm:pt modelId="{FE818843-9648-014E-BF21-5742578F3A9E}" type="parTrans" cxnId="{AF07FBEF-68F3-2E4F-A280-F33FED4AB353}">
      <dgm:prSet/>
      <dgm:spPr/>
      <dgm:t>
        <a:bodyPr/>
        <a:lstStyle/>
        <a:p>
          <a:endParaRPr lang="en-US"/>
        </a:p>
      </dgm:t>
    </dgm:pt>
    <dgm:pt modelId="{80B70E21-B9A1-6C40-8DE6-0260A03D9E0B}" type="sibTrans" cxnId="{AF07FBEF-68F3-2E4F-A280-F33FED4AB353}">
      <dgm:prSet/>
      <dgm:spPr/>
      <dgm:t>
        <a:bodyPr/>
        <a:lstStyle/>
        <a:p>
          <a:endParaRPr lang="en-US"/>
        </a:p>
      </dgm:t>
    </dgm:pt>
    <dgm:pt modelId="{9BEF925C-0E6D-A24D-AC39-C27648021E8B}" type="pres">
      <dgm:prSet presAssocID="{D02CE8C6-4C40-B442-A1B8-FB9246C02E5C}" presName="compositeShape" presStyleCnt="0">
        <dgm:presLayoutVars>
          <dgm:dir/>
          <dgm:resizeHandles/>
        </dgm:presLayoutVars>
      </dgm:prSet>
      <dgm:spPr/>
    </dgm:pt>
    <dgm:pt modelId="{8D9B6B0E-D1A5-9548-858F-DC1A1A5FB78A}" type="pres">
      <dgm:prSet presAssocID="{D02CE8C6-4C40-B442-A1B8-FB9246C02E5C}" presName="pyramid" presStyleLbl="node1" presStyleIdx="0" presStyleCnt="1" custLinFactNeighborX="493"/>
      <dgm:spPr/>
    </dgm:pt>
    <dgm:pt modelId="{0FD7798C-8589-B842-A37B-3BF737EB3AB2}" type="pres">
      <dgm:prSet presAssocID="{D02CE8C6-4C40-B442-A1B8-FB9246C02E5C}" presName="theList" presStyleCnt="0"/>
      <dgm:spPr/>
    </dgm:pt>
    <dgm:pt modelId="{9B492586-C479-644D-BA0F-FBB159C81DC2}" type="pres">
      <dgm:prSet presAssocID="{456BF777-A073-3742-94D4-43B5AF872054}" presName="aNode" presStyleLbl="fgAcc1" presStyleIdx="0" presStyleCnt="3">
        <dgm:presLayoutVars>
          <dgm:bulletEnabled val="1"/>
        </dgm:presLayoutVars>
      </dgm:prSet>
      <dgm:spPr/>
    </dgm:pt>
    <dgm:pt modelId="{F3AD485A-C452-0942-A521-1771FA44286D}" type="pres">
      <dgm:prSet presAssocID="{456BF777-A073-3742-94D4-43B5AF872054}" presName="aSpace" presStyleCnt="0"/>
      <dgm:spPr/>
    </dgm:pt>
    <dgm:pt modelId="{4B2B6A8E-C388-E547-8ED0-DACE09393CC0}" type="pres">
      <dgm:prSet presAssocID="{E8CEFC7A-7FD4-ED4A-9B93-AB900CAB3A71}" presName="aNode" presStyleLbl="fgAcc1" presStyleIdx="1" presStyleCnt="3">
        <dgm:presLayoutVars>
          <dgm:bulletEnabled val="1"/>
        </dgm:presLayoutVars>
      </dgm:prSet>
      <dgm:spPr/>
    </dgm:pt>
    <dgm:pt modelId="{D762F000-E098-3B40-BE9A-25CBE92B9789}" type="pres">
      <dgm:prSet presAssocID="{E8CEFC7A-7FD4-ED4A-9B93-AB900CAB3A71}" presName="aSpace" presStyleCnt="0"/>
      <dgm:spPr/>
    </dgm:pt>
    <dgm:pt modelId="{581C2B30-FCAE-934F-ADC4-A1C8E0C9F5CD}" type="pres">
      <dgm:prSet presAssocID="{B0766B60-0F4C-4E44-A632-8E37D3B9A63C}" presName="aNode" presStyleLbl="fgAcc1" presStyleIdx="2" presStyleCnt="3">
        <dgm:presLayoutVars>
          <dgm:bulletEnabled val="1"/>
        </dgm:presLayoutVars>
      </dgm:prSet>
      <dgm:spPr/>
    </dgm:pt>
    <dgm:pt modelId="{E7342009-C625-DA44-A573-4BCA5BF0209F}" type="pres">
      <dgm:prSet presAssocID="{B0766B60-0F4C-4E44-A632-8E37D3B9A63C}" presName="aSpace" presStyleCnt="0"/>
      <dgm:spPr/>
    </dgm:pt>
  </dgm:ptLst>
  <dgm:cxnLst>
    <dgm:cxn modelId="{922C1403-88AE-754A-A84C-096F5337B82D}" type="presOf" srcId="{D02CE8C6-4C40-B442-A1B8-FB9246C02E5C}" destId="{9BEF925C-0E6D-A24D-AC39-C27648021E8B}" srcOrd="0" destOrd="0" presId="urn:microsoft.com/office/officeart/2005/8/layout/pyramid2"/>
    <dgm:cxn modelId="{7B3F3205-A48D-7A4A-8021-19E0F81F3436}" type="presOf" srcId="{B0766B60-0F4C-4E44-A632-8E37D3B9A63C}" destId="{581C2B30-FCAE-934F-ADC4-A1C8E0C9F5CD}" srcOrd="0" destOrd="0" presId="urn:microsoft.com/office/officeart/2005/8/layout/pyramid2"/>
    <dgm:cxn modelId="{2C204D19-6C67-B848-8CAB-2416BD3AED15}" type="presOf" srcId="{E8CEFC7A-7FD4-ED4A-9B93-AB900CAB3A71}" destId="{4B2B6A8E-C388-E547-8ED0-DACE09393CC0}" srcOrd="0" destOrd="0" presId="urn:microsoft.com/office/officeart/2005/8/layout/pyramid2"/>
    <dgm:cxn modelId="{8B8FF685-B18F-2949-A1D5-42D61E3DE441}" srcId="{D02CE8C6-4C40-B442-A1B8-FB9246C02E5C}" destId="{E8CEFC7A-7FD4-ED4A-9B93-AB900CAB3A71}" srcOrd="1" destOrd="0" parTransId="{54C06482-2733-8D4C-9014-6B82D009A88E}" sibTransId="{F4A1A422-C016-B548-81C0-D0BEF6B9B5F0}"/>
    <dgm:cxn modelId="{FDA00788-B495-3E45-BB72-E820F5C82FE4}" srcId="{D02CE8C6-4C40-B442-A1B8-FB9246C02E5C}" destId="{456BF777-A073-3742-94D4-43B5AF872054}" srcOrd="0" destOrd="0" parTransId="{25B924A5-D228-6749-958A-304BA8900352}" sibTransId="{75416D3C-0E33-F84B-AE5E-5354EC348D4E}"/>
    <dgm:cxn modelId="{7C3ACCE4-FB50-D94E-B21E-2970B5CAF83E}" type="presOf" srcId="{456BF777-A073-3742-94D4-43B5AF872054}" destId="{9B492586-C479-644D-BA0F-FBB159C81DC2}" srcOrd="0" destOrd="0" presId="urn:microsoft.com/office/officeart/2005/8/layout/pyramid2"/>
    <dgm:cxn modelId="{AF07FBEF-68F3-2E4F-A280-F33FED4AB353}" srcId="{D02CE8C6-4C40-B442-A1B8-FB9246C02E5C}" destId="{B0766B60-0F4C-4E44-A632-8E37D3B9A63C}" srcOrd="2" destOrd="0" parTransId="{FE818843-9648-014E-BF21-5742578F3A9E}" sibTransId="{80B70E21-B9A1-6C40-8DE6-0260A03D9E0B}"/>
    <dgm:cxn modelId="{8964B4AF-A4FD-2444-9EF4-31FB8B95AA37}" type="presParOf" srcId="{9BEF925C-0E6D-A24D-AC39-C27648021E8B}" destId="{8D9B6B0E-D1A5-9548-858F-DC1A1A5FB78A}" srcOrd="0" destOrd="0" presId="urn:microsoft.com/office/officeart/2005/8/layout/pyramid2"/>
    <dgm:cxn modelId="{4D8CE8E9-D615-FE4B-A541-A3FE150C27D1}" type="presParOf" srcId="{9BEF925C-0E6D-A24D-AC39-C27648021E8B}" destId="{0FD7798C-8589-B842-A37B-3BF737EB3AB2}" srcOrd="1" destOrd="0" presId="urn:microsoft.com/office/officeart/2005/8/layout/pyramid2"/>
    <dgm:cxn modelId="{686373F8-28C8-0F46-A90C-52663AD38B90}" type="presParOf" srcId="{0FD7798C-8589-B842-A37B-3BF737EB3AB2}" destId="{9B492586-C479-644D-BA0F-FBB159C81DC2}" srcOrd="0" destOrd="0" presId="urn:microsoft.com/office/officeart/2005/8/layout/pyramid2"/>
    <dgm:cxn modelId="{E4C60AE6-D792-0142-ABF3-06ABB5E1792B}" type="presParOf" srcId="{0FD7798C-8589-B842-A37B-3BF737EB3AB2}" destId="{F3AD485A-C452-0942-A521-1771FA44286D}" srcOrd="1" destOrd="0" presId="urn:microsoft.com/office/officeart/2005/8/layout/pyramid2"/>
    <dgm:cxn modelId="{566EAFBF-A897-B546-996D-BC50A6516E66}" type="presParOf" srcId="{0FD7798C-8589-B842-A37B-3BF737EB3AB2}" destId="{4B2B6A8E-C388-E547-8ED0-DACE09393CC0}" srcOrd="2" destOrd="0" presId="urn:microsoft.com/office/officeart/2005/8/layout/pyramid2"/>
    <dgm:cxn modelId="{ADAB79FB-7C89-E74B-A1DA-5EF31E30A0A0}" type="presParOf" srcId="{0FD7798C-8589-B842-A37B-3BF737EB3AB2}" destId="{D762F000-E098-3B40-BE9A-25CBE92B9789}" srcOrd="3" destOrd="0" presId="urn:microsoft.com/office/officeart/2005/8/layout/pyramid2"/>
    <dgm:cxn modelId="{6C26D242-545B-B34F-813D-4E794DB2FA76}" type="presParOf" srcId="{0FD7798C-8589-B842-A37B-3BF737EB3AB2}" destId="{581C2B30-FCAE-934F-ADC4-A1C8E0C9F5CD}" srcOrd="4" destOrd="0" presId="urn:microsoft.com/office/officeart/2005/8/layout/pyramid2"/>
    <dgm:cxn modelId="{FE70B151-8E9B-3B4F-844B-C9902887CD35}" type="presParOf" srcId="{0FD7798C-8589-B842-A37B-3BF737EB3AB2}" destId="{E7342009-C625-DA44-A573-4BCA5BF0209F}" srcOrd="5" destOrd="0" presId="urn:microsoft.com/office/officeart/2005/8/layout/pyramid2"/>
  </dgm:cxnLst>
  <dgm:bg/>
  <dgm:whole/>
  <dgm:extLst>
    <a:ext uri="http://schemas.microsoft.com/office/drawing/2008/diagram">
      <dsp:dataModelExt xmlns:dsp="http://schemas.microsoft.com/office/drawing/2008/diagram" relId="rId97"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D02CE8C6-4C40-B442-A1B8-FB9246C02E5C}" type="doc">
      <dgm:prSet loTypeId="urn:microsoft.com/office/officeart/2005/8/layout/pyramid2" loCatId="" qsTypeId="urn:microsoft.com/office/officeart/2005/8/quickstyle/simple1" qsCatId="simple" csTypeId="urn:microsoft.com/office/officeart/2005/8/colors/colorful3" csCatId="colorful" phldr="1"/>
      <dgm:spPr/>
    </dgm:pt>
    <dgm:pt modelId="{456BF777-A073-3742-94D4-43B5AF872054}">
      <dgm:prSet phldrT="[Text]"/>
      <dgm:spPr/>
      <dgm:t>
        <a:bodyPr/>
        <a:lstStyle/>
        <a:p>
          <a:r>
            <a:rPr lang="en-US"/>
            <a:t>Lay Witness 701</a:t>
          </a:r>
        </a:p>
      </dgm:t>
    </dgm:pt>
    <dgm:pt modelId="{25B924A5-D228-6749-958A-304BA8900352}" type="parTrans" cxnId="{FDA00788-B495-3E45-BB72-E820F5C82FE4}">
      <dgm:prSet/>
      <dgm:spPr/>
      <dgm:t>
        <a:bodyPr/>
        <a:lstStyle/>
        <a:p>
          <a:endParaRPr lang="en-US"/>
        </a:p>
      </dgm:t>
    </dgm:pt>
    <dgm:pt modelId="{75416D3C-0E33-F84B-AE5E-5354EC348D4E}" type="sibTrans" cxnId="{FDA00788-B495-3E45-BB72-E820F5C82FE4}">
      <dgm:prSet/>
      <dgm:spPr/>
      <dgm:t>
        <a:bodyPr/>
        <a:lstStyle/>
        <a:p>
          <a:endParaRPr lang="en-US"/>
        </a:p>
      </dgm:t>
    </dgm:pt>
    <dgm:pt modelId="{E8CEFC7A-7FD4-ED4A-9B93-AB900CAB3A71}">
      <dgm:prSet phldrT="[Text]"/>
      <dgm:spPr/>
      <dgm:t>
        <a:bodyPr/>
        <a:lstStyle/>
        <a:p>
          <a:r>
            <a:rPr lang="en-US"/>
            <a:t>Personal knowledge</a:t>
          </a:r>
        </a:p>
      </dgm:t>
    </dgm:pt>
    <dgm:pt modelId="{54C06482-2733-8D4C-9014-6B82D009A88E}" type="parTrans" cxnId="{8B8FF685-B18F-2949-A1D5-42D61E3DE441}">
      <dgm:prSet/>
      <dgm:spPr/>
      <dgm:t>
        <a:bodyPr/>
        <a:lstStyle/>
        <a:p>
          <a:endParaRPr lang="en-US"/>
        </a:p>
      </dgm:t>
    </dgm:pt>
    <dgm:pt modelId="{F4A1A422-C016-B548-81C0-D0BEF6B9B5F0}" type="sibTrans" cxnId="{8B8FF685-B18F-2949-A1D5-42D61E3DE441}">
      <dgm:prSet/>
      <dgm:spPr/>
      <dgm:t>
        <a:bodyPr/>
        <a:lstStyle/>
        <a:p>
          <a:endParaRPr lang="en-US"/>
        </a:p>
      </dgm:t>
    </dgm:pt>
    <dgm:pt modelId="{B0766B60-0F4C-4E44-A632-8E37D3B9A63C}">
      <dgm:prSet phldrT="[Text]"/>
      <dgm:spPr/>
      <dgm:t>
        <a:bodyPr/>
        <a:lstStyle/>
        <a:p>
          <a:r>
            <a:rPr lang="en-US"/>
            <a:t>Foundation</a:t>
          </a:r>
        </a:p>
      </dgm:t>
    </dgm:pt>
    <dgm:pt modelId="{FE818843-9648-014E-BF21-5742578F3A9E}" type="parTrans" cxnId="{AF07FBEF-68F3-2E4F-A280-F33FED4AB353}">
      <dgm:prSet/>
      <dgm:spPr/>
      <dgm:t>
        <a:bodyPr/>
        <a:lstStyle/>
        <a:p>
          <a:endParaRPr lang="en-US"/>
        </a:p>
      </dgm:t>
    </dgm:pt>
    <dgm:pt modelId="{80B70E21-B9A1-6C40-8DE6-0260A03D9E0B}" type="sibTrans" cxnId="{AF07FBEF-68F3-2E4F-A280-F33FED4AB353}">
      <dgm:prSet/>
      <dgm:spPr/>
      <dgm:t>
        <a:bodyPr/>
        <a:lstStyle/>
        <a:p>
          <a:endParaRPr lang="en-US"/>
        </a:p>
      </dgm:t>
    </dgm:pt>
    <dgm:pt modelId="{9BEF925C-0E6D-A24D-AC39-C27648021E8B}" type="pres">
      <dgm:prSet presAssocID="{D02CE8C6-4C40-B442-A1B8-FB9246C02E5C}" presName="compositeShape" presStyleCnt="0">
        <dgm:presLayoutVars>
          <dgm:dir/>
          <dgm:resizeHandles/>
        </dgm:presLayoutVars>
      </dgm:prSet>
      <dgm:spPr/>
    </dgm:pt>
    <dgm:pt modelId="{8D9B6B0E-D1A5-9548-858F-DC1A1A5FB78A}" type="pres">
      <dgm:prSet presAssocID="{D02CE8C6-4C40-B442-A1B8-FB9246C02E5C}" presName="pyramid" presStyleLbl="node1" presStyleIdx="0" presStyleCnt="1"/>
      <dgm:spPr/>
    </dgm:pt>
    <dgm:pt modelId="{0FD7798C-8589-B842-A37B-3BF737EB3AB2}" type="pres">
      <dgm:prSet presAssocID="{D02CE8C6-4C40-B442-A1B8-FB9246C02E5C}" presName="theList" presStyleCnt="0"/>
      <dgm:spPr/>
    </dgm:pt>
    <dgm:pt modelId="{9B492586-C479-644D-BA0F-FBB159C81DC2}" type="pres">
      <dgm:prSet presAssocID="{456BF777-A073-3742-94D4-43B5AF872054}" presName="aNode" presStyleLbl="fgAcc1" presStyleIdx="0" presStyleCnt="3">
        <dgm:presLayoutVars>
          <dgm:bulletEnabled val="1"/>
        </dgm:presLayoutVars>
      </dgm:prSet>
      <dgm:spPr/>
    </dgm:pt>
    <dgm:pt modelId="{F3AD485A-C452-0942-A521-1771FA44286D}" type="pres">
      <dgm:prSet presAssocID="{456BF777-A073-3742-94D4-43B5AF872054}" presName="aSpace" presStyleCnt="0"/>
      <dgm:spPr/>
    </dgm:pt>
    <dgm:pt modelId="{4B2B6A8E-C388-E547-8ED0-DACE09393CC0}" type="pres">
      <dgm:prSet presAssocID="{E8CEFC7A-7FD4-ED4A-9B93-AB900CAB3A71}" presName="aNode" presStyleLbl="fgAcc1" presStyleIdx="1" presStyleCnt="3">
        <dgm:presLayoutVars>
          <dgm:bulletEnabled val="1"/>
        </dgm:presLayoutVars>
      </dgm:prSet>
      <dgm:spPr/>
    </dgm:pt>
    <dgm:pt modelId="{D762F000-E098-3B40-BE9A-25CBE92B9789}" type="pres">
      <dgm:prSet presAssocID="{E8CEFC7A-7FD4-ED4A-9B93-AB900CAB3A71}" presName="aSpace" presStyleCnt="0"/>
      <dgm:spPr/>
    </dgm:pt>
    <dgm:pt modelId="{581C2B30-FCAE-934F-ADC4-A1C8E0C9F5CD}" type="pres">
      <dgm:prSet presAssocID="{B0766B60-0F4C-4E44-A632-8E37D3B9A63C}" presName="aNode" presStyleLbl="fgAcc1" presStyleIdx="2" presStyleCnt="3">
        <dgm:presLayoutVars>
          <dgm:bulletEnabled val="1"/>
        </dgm:presLayoutVars>
      </dgm:prSet>
      <dgm:spPr/>
    </dgm:pt>
    <dgm:pt modelId="{E7342009-C625-DA44-A573-4BCA5BF0209F}" type="pres">
      <dgm:prSet presAssocID="{B0766B60-0F4C-4E44-A632-8E37D3B9A63C}" presName="aSpace" presStyleCnt="0"/>
      <dgm:spPr/>
    </dgm:pt>
  </dgm:ptLst>
  <dgm:cxnLst>
    <dgm:cxn modelId="{922C1403-88AE-754A-A84C-096F5337B82D}" type="presOf" srcId="{D02CE8C6-4C40-B442-A1B8-FB9246C02E5C}" destId="{9BEF925C-0E6D-A24D-AC39-C27648021E8B}" srcOrd="0" destOrd="0" presId="urn:microsoft.com/office/officeart/2005/8/layout/pyramid2"/>
    <dgm:cxn modelId="{7B3F3205-A48D-7A4A-8021-19E0F81F3436}" type="presOf" srcId="{B0766B60-0F4C-4E44-A632-8E37D3B9A63C}" destId="{581C2B30-FCAE-934F-ADC4-A1C8E0C9F5CD}" srcOrd="0" destOrd="0" presId="urn:microsoft.com/office/officeart/2005/8/layout/pyramid2"/>
    <dgm:cxn modelId="{2C204D19-6C67-B848-8CAB-2416BD3AED15}" type="presOf" srcId="{E8CEFC7A-7FD4-ED4A-9B93-AB900CAB3A71}" destId="{4B2B6A8E-C388-E547-8ED0-DACE09393CC0}" srcOrd="0" destOrd="0" presId="urn:microsoft.com/office/officeart/2005/8/layout/pyramid2"/>
    <dgm:cxn modelId="{8B8FF685-B18F-2949-A1D5-42D61E3DE441}" srcId="{D02CE8C6-4C40-B442-A1B8-FB9246C02E5C}" destId="{E8CEFC7A-7FD4-ED4A-9B93-AB900CAB3A71}" srcOrd="1" destOrd="0" parTransId="{54C06482-2733-8D4C-9014-6B82D009A88E}" sibTransId="{F4A1A422-C016-B548-81C0-D0BEF6B9B5F0}"/>
    <dgm:cxn modelId="{FDA00788-B495-3E45-BB72-E820F5C82FE4}" srcId="{D02CE8C6-4C40-B442-A1B8-FB9246C02E5C}" destId="{456BF777-A073-3742-94D4-43B5AF872054}" srcOrd="0" destOrd="0" parTransId="{25B924A5-D228-6749-958A-304BA8900352}" sibTransId="{75416D3C-0E33-F84B-AE5E-5354EC348D4E}"/>
    <dgm:cxn modelId="{7C3ACCE4-FB50-D94E-B21E-2970B5CAF83E}" type="presOf" srcId="{456BF777-A073-3742-94D4-43B5AF872054}" destId="{9B492586-C479-644D-BA0F-FBB159C81DC2}" srcOrd="0" destOrd="0" presId="urn:microsoft.com/office/officeart/2005/8/layout/pyramid2"/>
    <dgm:cxn modelId="{AF07FBEF-68F3-2E4F-A280-F33FED4AB353}" srcId="{D02CE8C6-4C40-B442-A1B8-FB9246C02E5C}" destId="{B0766B60-0F4C-4E44-A632-8E37D3B9A63C}" srcOrd="2" destOrd="0" parTransId="{FE818843-9648-014E-BF21-5742578F3A9E}" sibTransId="{80B70E21-B9A1-6C40-8DE6-0260A03D9E0B}"/>
    <dgm:cxn modelId="{8964B4AF-A4FD-2444-9EF4-31FB8B95AA37}" type="presParOf" srcId="{9BEF925C-0E6D-A24D-AC39-C27648021E8B}" destId="{8D9B6B0E-D1A5-9548-858F-DC1A1A5FB78A}" srcOrd="0" destOrd="0" presId="urn:microsoft.com/office/officeart/2005/8/layout/pyramid2"/>
    <dgm:cxn modelId="{4D8CE8E9-D615-FE4B-A541-A3FE150C27D1}" type="presParOf" srcId="{9BEF925C-0E6D-A24D-AC39-C27648021E8B}" destId="{0FD7798C-8589-B842-A37B-3BF737EB3AB2}" srcOrd="1" destOrd="0" presId="urn:microsoft.com/office/officeart/2005/8/layout/pyramid2"/>
    <dgm:cxn modelId="{686373F8-28C8-0F46-A90C-52663AD38B90}" type="presParOf" srcId="{0FD7798C-8589-B842-A37B-3BF737EB3AB2}" destId="{9B492586-C479-644D-BA0F-FBB159C81DC2}" srcOrd="0" destOrd="0" presId="urn:microsoft.com/office/officeart/2005/8/layout/pyramid2"/>
    <dgm:cxn modelId="{E4C60AE6-D792-0142-ABF3-06ABB5E1792B}" type="presParOf" srcId="{0FD7798C-8589-B842-A37B-3BF737EB3AB2}" destId="{F3AD485A-C452-0942-A521-1771FA44286D}" srcOrd="1" destOrd="0" presId="urn:microsoft.com/office/officeart/2005/8/layout/pyramid2"/>
    <dgm:cxn modelId="{566EAFBF-A897-B546-996D-BC50A6516E66}" type="presParOf" srcId="{0FD7798C-8589-B842-A37B-3BF737EB3AB2}" destId="{4B2B6A8E-C388-E547-8ED0-DACE09393CC0}" srcOrd="2" destOrd="0" presId="urn:microsoft.com/office/officeart/2005/8/layout/pyramid2"/>
    <dgm:cxn modelId="{ADAB79FB-7C89-E74B-A1DA-5EF31E30A0A0}" type="presParOf" srcId="{0FD7798C-8589-B842-A37B-3BF737EB3AB2}" destId="{D762F000-E098-3B40-BE9A-25CBE92B9789}" srcOrd="3" destOrd="0" presId="urn:microsoft.com/office/officeart/2005/8/layout/pyramid2"/>
    <dgm:cxn modelId="{6C26D242-545B-B34F-813D-4E794DB2FA76}" type="presParOf" srcId="{0FD7798C-8589-B842-A37B-3BF737EB3AB2}" destId="{581C2B30-FCAE-934F-ADC4-A1C8E0C9F5CD}" srcOrd="4" destOrd="0" presId="urn:microsoft.com/office/officeart/2005/8/layout/pyramid2"/>
    <dgm:cxn modelId="{FE70B151-8E9B-3B4F-844B-C9902887CD35}" type="presParOf" srcId="{0FD7798C-8589-B842-A37B-3BF737EB3AB2}" destId="{E7342009-C625-DA44-A573-4BCA5BF0209F}" srcOrd="5" destOrd="0" presId="urn:microsoft.com/office/officeart/2005/8/layout/pyramid2"/>
  </dgm:cxnLst>
  <dgm:bg/>
  <dgm:whole/>
  <dgm:extLst>
    <a:ext uri="http://schemas.microsoft.com/office/drawing/2008/diagram">
      <dsp:dataModelExt xmlns:dsp="http://schemas.microsoft.com/office/drawing/2008/diagram" relId="rId102"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D02CE8C6-4C40-B442-A1B8-FB9246C02E5C}" type="doc">
      <dgm:prSet loTypeId="urn:microsoft.com/office/officeart/2005/8/layout/cycle4" loCatId="" qsTypeId="urn:microsoft.com/office/officeart/2005/8/quickstyle/simple1" qsCatId="simple" csTypeId="urn:microsoft.com/office/officeart/2005/8/colors/colorful3" csCatId="colorful" phldr="1"/>
      <dgm:spPr/>
    </dgm:pt>
    <dgm:pt modelId="{456BF777-A073-3742-94D4-43B5AF872054}">
      <dgm:prSet phldrT="[Text]"/>
      <dgm:spPr/>
      <dgm:t>
        <a:bodyPr/>
        <a:lstStyle/>
        <a:p>
          <a:r>
            <a:rPr lang="en-US">
              <a:solidFill>
                <a:sysClr val="windowText" lastClr="000000"/>
              </a:solidFill>
            </a:rPr>
            <a:t>Expert Witness 703</a:t>
          </a:r>
        </a:p>
      </dgm:t>
    </dgm:pt>
    <dgm:pt modelId="{25B924A5-D228-6749-958A-304BA8900352}" type="parTrans" cxnId="{FDA00788-B495-3E45-BB72-E820F5C82FE4}">
      <dgm:prSet/>
      <dgm:spPr/>
      <dgm:t>
        <a:bodyPr/>
        <a:lstStyle/>
        <a:p>
          <a:endParaRPr lang="en-US"/>
        </a:p>
      </dgm:t>
    </dgm:pt>
    <dgm:pt modelId="{75416D3C-0E33-F84B-AE5E-5354EC348D4E}" type="sibTrans" cxnId="{FDA00788-B495-3E45-BB72-E820F5C82FE4}">
      <dgm:prSet/>
      <dgm:spPr/>
      <dgm:t>
        <a:bodyPr/>
        <a:lstStyle/>
        <a:p>
          <a:endParaRPr lang="en-US"/>
        </a:p>
      </dgm:t>
    </dgm:pt>
    <dgm:pt modelId="{E8CEFC7A-7FD4-ED4A-9B93-AB900CAB3A71}">
      <dgm:prSet phldrT="[Text]"/>
      <dgm:spPr/>
      <dgm:t>
        <a:bodyPr/>
        <a:lstStyle/>
        <a:p>
          <a:r>
            <a:rPr lang="en-US">
              <a:solidFill>
                <a:sysClr val="windowText" lastClr="000000"/>
              </a:solidFill>
            </a:rPr>
            <a:t>Admissible</a:t>
          </a:r>
        </a:p>
      </dgm:t>
    </dgm:pt>
    <dgm:pt modelId="{54C06482-2733-8D4C-9014-6B82D009A88E}" type="parTrans" cxnId="{8B8FF685-B18F-2949-A1D5-42D61E3DE441}">
      <dgm:prSet/>
      <dgm:spPr/>
      <dgm:t>
        <a:bodyPr/>
        <a:lstStyle/>
        <a:p>
          <a:endParaRPr lang="en-US"/>
        </a:p>
      </dgm:t>
    </dgm:pt>
    <dgm:pt modelId="{F4A1A422-C016-B548-81C0-D0BEF6B9B5F0}" type="sibTrans" cxnId="{8B8FF685-B18F-2949-A1D5-42D61E3DE441}">
      <dgm:prSet/>
      <dgm:spPr/>
      <dgm:t>
        <a:bodyPr/>
        <a:lstStyle/>
        <a:p>
          <a:endParaRPr lang="en-US"/>
        </a:p>
      </dgm:t>
    </dgm:pt>
    <dgm:pt modelId="{B0766B60-0F4C-4E44-A632-8E37D3B9A63C}">
      <dgm:prSet phldrT="[Text]"/>
      <dgm:spPr/>
      <dgm:t>
        <a:bodyPr/>
        <a:lstStyle/>
        <a:p>
          <a:r>
            <a:rPr lang="en-US">
              <a:solidFill>
                <a:sysClr val="windowText" lastClr="000000"/>
              </a:solidFill>
            </a:rPr>
            <a:t>Not admissible</a:t>
          </a:r>
        </a:p>
      </dgm:t>
    </dgm:pt>
    <dgm:pt modelId="{FE818843-9648-014E-BF21-5742578F3A9E}" type="parTrans" cxnId="{AF07FBEF-68F3-2E4F-A280-F33FED4AB353}">
      <dgm:prSet/>
      <dgm:spPr/>
      <dgm:t>
        <a:bodyPr/>
        <a:lstStyle/>
        <a:p>
          <a:endParaRPr lang="en-US"/>
        </a:p>
      </dgm:t>
    </dgm:pt>
    <dgm:pt modelId="{80B70E21-B9A1-6C40-8DE6-0260A03D9E0B}" type="sibTrans" cxnId="{AF07FBEF-68F3-2E4F-A280-F33FED4AB353}">
      <dgm:prSet/>
      <dgm:spPr/>
      <dgm:t>
        <a:bodyPr/>
        <a:lstStyle/>
        <a:p>
          <a:endParaRPr lang="en-US"/>
        </a:p>
      </dgm:t>
    </dgm:pt>
    <dgm:pt modelId="{A11E738B-849E-D64E-86B7-4CEE1A49C265}">
      <dgm:prSet phldrT="[Text]"/>
      <dgm:spPr/>
      <dgm:t>
        <a:bodyPr/>
        <a:lstStyle/>
        <a:p>
          <a:r>
            <a:rPr lang="en-US">
              <a:solidFill>
                <a:sysClr val="windowText" lastClr="000000"/>
              </a:solidFill>
            </a:rPr>
            <a:t>Get to the jury</a:t>
          </a:r>
        </a:p>
      </dgm:t>
    </dgm:pt>
    <dgm:pt modelId="{F31E8563-572C-C441-B5C7-E72311B236C8}" type="parTrans" cxnId="{2C9CFC65-17B6-BC45-BD7E-9161823839EF}">
      <dgm:prSet/>
      <dgm:spPr/>
      <dgm:t>
        <a:bodyPr/>
        <a:lstStyle/>
        <a:p>
          <a:endParaRPr lang="en-US"/>
        </a:p>
      </dgm:t>
    </dgm:pt>
    <dgm:pt modelId="{D6F7984B-7B9A-0541-94DB-F79B5CE673AE}" type="sibTrans" cxnId="{2C9CFC65-17B6-BC45-BD7E-9161823839EF}">
      <dgm:prSet/>
      <dgm:spPr/>
      <dgm:t>
        <a:bodyPr/>
        <a:lstStyle/>
        <a:p>
          <a:endParaRPr lang="en-US"/>
        </a:p>
      </dgm:t>
    </dgm:pt>
    <dgm:pt modelId="{0C71A8BA-D064-F348-AD7D-48D42A31EECC}">
      <dgm:prSet phldrT="[Text]"/>
      <dgm:spPr/>
      <dgm:t>
        <a:bodyPr/>
        <a:lstStyle/>
        <a:p>
          <a:r>
            <a:rPr lang="en-US">
              <a:solidFill>
                <a:sysClr val="windowText" lastClr="000000"/>
              </a:solidFill>
            </a:rPr>
            <a:t>Don't get to the jury</a:t>
          </a:r>
        </a:p>
      </dgm:t>
    </dgm:pt>
    <dgm:pt modelId="{B0859977-F5F3-FF4A-8741-4E0CFB629464}" type="parTrans" cxnId="{BF4D819F-931F-1C4B-85F0-FA4C71DEAF5B}">
      <dgm:prSet/>
      <dgm:spPr/>
      <dgm:t>
        <a:bodyPr/>
        <a:lstStyle/>
        <a:p>
          <a:endParaRPr lang="en-US"/>
        </a:p>
      </dgm:t>
    </dgm:pt>
    <dgm:pt modelId="{70A5B5A5-0D1A-554A-8113-6125AB079374}" type="sibTrans" cxnId="{BF4D819F-931F-1C4B-85F0-FA4C71DEAF5B}">
      <dgm:prSet/>
      <dgm:spPr/>
      <dgm:t>
        <a:bodyPr/>
        <a:lstStyle/>
        <a:p>
          <a:endParaRPr lang="en-US"/>
        </a:p>
      </dgm:t>
    </dgm:pt>
    <dgm:pt modelId="{36F3EDA4-F62F-4D49-A150-38211B4D25BB}">
      <dgm:prSet phldrT="[Text]"/>
      <dgm:spPr/>
      <dgm:t>
        <a:bodyPr/>
        <a:lstStyle/>
        <a:p>
          <a:r>
            <a:rPr lang="en-US">
              <a:solidFill>
                <a:sysClr val="windowText" lastClr="000000"/>
              </a:solidFill>
            </a:rPr>
            <a:t>Similar to 403. Probative Value &gt; prejudicial</a:t>
          </a:r>
        </a:p>
      </dgm:t>
    </dgm:pt>
    <dgm:pt modelId="{F75D3B9D-C5FA-1342-9E3A-9732C3D6E0B7}" type="parTrans" cxnId="{4DF7D4E5-DC8C-7341-B12C-C9C76CBE42E3}">
      <dgm:prSet/>
      <dgm:spPr/>
      <dgm:t>
        <a:bodyPr/>
        <a:lstStyle/>
        <a:p>
          <a:endParaRPr lang="en-US"/>
        </a:p>
      </dgm:t>
    </dgm:pt>
    <dgm:pt modelId="{CC70994C-D0F5-DB46-891B-700FB71EC610}" type="sibTrans" cxnId="{4DF7D4E5-DC8C-7341-B12C-C9C76CBE42E3}">
      <dgm:prSet/>
      <dgm:spPr/>
      <dgm:t>
        <a:bodyPr/>
        <a:lstStyle/>
        <a:p>
          <a:endParaRPr lang="en-US"/>
        </a:p>
      </dgm:t>
    </dgm:pt>
    <dgm:pt modelId="{3A20F893-152A-E843-91D7-B7C4C7AD31FA}" type="pres">
      <dgm:prSet presAssocID="{D02CE8C6-4C40-B442-A1B8-FB9246C02E5C}" presName="cycleMatrixDiagram" presStyleCnt="0">
        <dgm:presLayoutVars>
          <dgm:chMax val="1"/>
          <dgm:dir/>
          <dgm:animLvl val="lvl"/>
          <dgm:resizeHandles val="exact"/>
        </dgm:presLayoutVars>
      </dgm:prSet>
      <dgm:spPr/>
    </dgm:pt>
    <dgm:pt modelId="{92FD9E1D-706C-964F-B650-DF7483031DA3}" type="pres">
      <dgm:prSet presAssocID="{D02CE8C6-4C40-B442-A1B8-FB9246C02E5C}" presName="children" presStyleCnt="0"/>
      <dgm:spPr/>
    </dgm:pt>
    <dgm:pt modelId="{5EC488F3-F083-084A-BCB0-3694C7263EB6}" type="pres">
      <dgm:prSet presAssocID="{D02CE8C6-4C40-B442-A1B8-FB9246C02E5C}" presName="child3group" presStyleCnt="0"/>
      <dgm:spPr/>
    </dgm:pt>
    <dgm:pt modelId="{38D057C7-6B67-4840-AA85-B8F80EE69EEC}" type="pres">
      <dgm:prSet presAssocID="{D02CE8C6-4C40-B442-A1B8-FB9246C02E5C}" presName="child3" presStyleLbl="bgAcc1" presStyleIdx="0" presStyleCnt="2"/>
      <dgm:spPr/>
    </dgm:pt>
    <dgm:pt modelId="{AF9E3FDF-2C0E-8A4C-B23A-EE803E60B76B}" type="pres">
      <dgm:prSet presAssocID="{D02CE8C6-4C40-B442-A1B8-FB9246C02E5C}" presName="child3Text" presStyleLbl="bgAcc1" presStyleIdx="0" presStyleCnt="2">
        <dgm:presLayoutVars>
          <dgm:bulletEnabled val="1"/>
        </dgm:presLayoutVars>
      </dgm:prSet>
      <dgm:spPr/>
    </dgm:pt>
    <dgm:pt modelId="{13D83EE7-4A33-A240-8C10-1F66D3E47972}" type="pres">
      <dgm:prSet presAssocID="{D02CE8C6-4C40-B442-A1B8-FB9246C02E5C}" presName="child4group" presStyleCnt="0"/>
      <dgm:spPr/>
    </dgm:pt>
    <dgm:pt modelId="{3ED4E0D7-6859-6246-96C1-00144AD4EB72}" type="pres">
      <dgm:prSet presAssocID="{D02CE8C6-4C40-B442-A1B8-FB9246C02E5C}" presName="child4" presStyleLbl="bgAcc1" presStyleIdx="1" presStyleCnt="2"/>
      <dgm:spPr/>
    </dgm:pt>
    <dgm:pt modelId="{2DA933CE-2455-464C-B98E-BCEEB9A3ECE4}" type="pres">
      <dgm:prSet presAssocID="{D02CE8C6-4C40-B442-A1B8-FB9246C02E5C}" presName="child4Text" presStyleLbl="bgAcc1" presStyleIdx="1" presStyleCnt="2">
        <dgm:presLayoutVars>
          <dgm:bulletEnabled val="1"/>
        </dgm:presLayoutVars>
      </dgm:prSet>
      <dgm:spPr/>
    </dgm:pt>
    <dgm:pt modelId="{BDFD3463-2E49-BC46-B1A0-6EB7EB32FB44}" type="pres">
      <dgm:prSet presAssocID="{D02CE8C6-4C40-B442-A1B8-FB9246C02E5C}" presName="childPlaceholder" presStyleCnt="0"/>
      <dgm:spPr/>
    </dgm:pt>
    <dgm:pt modelId="{6D4D01A4-F1C0-9745-93A8-14B45621CF9A}" type="pres">
      <dgm:prSet presAssocID="{D02CE8C6-4C40-B442-A1B8-FB9246C02E5C}" presName="circle" presStyleCnt="0"/>
      <dgm:spPr/>
    </dgm:pt>
    <dgm:pt modelId="{C7A858D6-26D4-2D43-B83E-DF410F9A3624}" type="pres">
      <dgm:prSet presAssocID="{D02CE8C6-4C40-B442-A1B8-FB9246C02E5C}" presName="quadrant1" presStyleLbl="node1" presStyleIdx="0" presStyleCnt="4">
        <dgm:presLayoutVars>
          <dgm:chMax val="1"/>
          <dgm:bulletEnabled val="1"/>
        </dgm:presLayoutVars>
      </dgm:prSet>
      <dgm:spPr/>
    </dgm:pt>
    <dgm:pt modelId="{8B3CCE81-AB77-1041-AD01-6050A2D19B78}" type="pres">
      <dgm:prSet presAssocID="{D02CE8C6-4C40-B442-A1B8-FB9246C02E5C}" presName="quadrant2" presStyleLbl="node1" presStyleIdx="1" presStyleCnt="4">
        <dgm:presLayoutVars>
          <dgm:chMax val="1"/>
          <dgm:bulletEnabled val="1"/>
        </dgm:presLayoutVars>
      </dgm:prSet>
      <dgm:spPr/>
    </dgm:pt>
    <dgm:pt modelId="{16AF60DF-A932-5E43-816C-1F08681DBC60}" type="pres">
      <dgm:prSet presAssocID="{D02CE8C6-4C40-B442-A1B8-FB9246C02E5C}" presName="quadrant3" presStyleLbl="node1" presStyleIdx="2" presStyleCnt="4">
        <dgm:presLayoutVars>
          <dgm:chMax val="1"/>
          <dgm:bulletEnabled val="1"/>
        </dgm:presLayoutVars>
      </dgm:prSet>
      <dgm:spPr/>
    </dgm:pt>
    <dgm:pt modelId="{9C6AC494-8D75-554E-B48A-EFC366F960C2}" type="pres">
      <dgm:prSet presAssocID="{D02CE8C6-4C40-B442-A1B8-FB9246C02E5C}" presName="quadrant4" presStyleLbl="node1" presStyleIdx="3" presStyleCnt="4">
        <dgm:presLayoutVars>
          <dgm:chMax val="1"/>
          <dgm:bulletEnabled val="1"/>
        </dgm:presLayoutVars>
      </dgm:prSet>
      <dgm:spPr/>
    </dgm:pt>
    <dgm:pt modelId="{119BDC89-549D-D147-99F0-B86BDA72DCD8}" type="pres">
      <dgm:prSet presAssocID="{D02CE8C6-4C40-B442-A1B8-FB9246C02E5C}" presName="quadrantPlaceholder" presStyleCnt="0"/>
      <dgm:spPr/>
    </dgm:pt>
    <dgm:pt modelId="{C95C6F17-B55E-7347-8CC9-1660637BE795}" type="pres">
      <dgm:prSet presAssocID="{D02CE8C6-4C40-B442-A1B8-FB9246C02E5C}" presName="center1" presStyleLbl="fgShp" presStyleIdx="0" presStyleCnt="2"/>
      <dgm:spPr/>
    </dgm:pt>
    <dgm:pt modelId="{B197EF49-A224-FF4C-A78A-98E8E2C26E4D}" type="pres">
      <dgm:prSet presAssocID="{D02CE8C6-4C40-B442-A1B8-FB9246C02E5C}" presName="center2" presStyleLbl="fgShp" presStyleIdx="1" presStyleCnt="2"/>
      <dgm:spPr/>
    </dgm:pt>
  </dgm:ptLst>
  <dgm:cxnLst>
    <dgm:cxn modelId="{32321404-A6D6-B94D-9149-78D63945EE4D}" type="presOf" srcId="{0C71A8BA-D064-F348-AD7D-48D42A31EECC}" destId="{3ED4E0D7-6859-6246-96C1-00144AD4EB72}" srcOrd="0" destOrd="0" presId="urn:microsoft.com/office/officeart/2005/8/layout/cycle4"/>
    <dgm:cxn modelId="{53644E0A-2EEE-3741-94BF-117D06714B04}" type="presOf" srcId="{A11E738B-849E-D64E-86B7-4CEE1A49C265}" destId="{38D057C7-6B67-4840-AA85-B8F80EE69EEC}" srcOrd="0" destOrd="0" presId="urn:microsoft.com/office/officeart/2005/8/layout/cycle4"/>
    <dgm:cxn modelId="{D7EBA315-C0E2-3444-A028-4E30DE5BFFD4}" type="presOf" srcId="{E8CEFC7A-7FD4-ED4A-9B93-AB900CAB3A71}" destId="{16AF60DF-A932-5E43-816C-1F08681DBC60}" srcOrd="0" destOrd="0" presId="urn:microsoft.com/office/officeart/2005/8/layout/cycle4"/>
    <dgm:cxn modelId="{7E84314A-D460-0845-AC4D-8618A851D6B1}" type="presOf" srcId="{36F3EDA4-F62F-4D49-A150-38211B4D25BB}" destId="{8B3CCE81-AB77-1041-AD01-6050A2D19B78}" srcOrd="0" destOrd="0" presId="urn:microsoft.com/office/officeart/2005/8/layout/cycle4"/>
    <dgm:cxn modelId="{2C9CFC65-17B6-BC45-BD7E-9161823839EF}" srcId="{E8CEFC7A-7FD4-ED4A-9B93-AB900CAB3A71}" destId="{A11E738B-849E-D64E-86B7-4CEE1A49C265}" srcOrd="0" destOrd="0" parTransId="{F31E8563-572C-C441-B5C7-E72311B236C8}" sibTransId="{D6F7984B-7B9A-0541-94DB-F79B5CE673AE}"/>
    <dgm:cxn modelId="{8B8FF685-B18F-2949-A1D5-42D61E3DE441}" srcId="{D02CE8C6-4C40-B442-A1B8-FB9246C02E5C}" destId="{E8CEFC7A-7FD4-ED4A-9B93-AB900CAB3A71}" srcOrd="2" destOrd="0" parTransId="{54C06482-2733-8D4C-9014-6B82D009A88E}" sibTransId="{F4A1A422-C016-B548-81C0-D0BEF6B9B5F0}"/>
    <dgm:cxn modelId="{FDA00788-B495-3E45-BB72-E820F5C82FE4}" srcId="{D02CE8C6-4C40-B442-A1B8-FB9246C02E5C}" destId="{456BF777-A073-3742-94D4-43B5AF872054}" srcOrd="0" destOrd="0" parTransId="{25B924A5-D228-6749-958A-304BA8900352}" sibTransId="{75416D3C-0E33-F84B-AE5E-5354EC348D4E}"/>
    <dgm:cxn modelId="{BF4D819F-931F-1C4B-85F0-FA4C71DEAF5B}" srcId="{B0766B60-0F4C-4E44-A632-8E37D3B9A63C}" destId="{0C71A8BA-D064-F348-AD7D-48D42A31EECC}" srcOrd="0" destOrd="0" parTransId="{B0859977-F5F3-FF4A-8741-4E0CFB629464}" sibTransId="{70A5B5A5-0D1A-554A-8113-6125AB079374}"/>
    <dgm:cxn modelId="{B02423A6-3E18-C74D-83EC-8B909C1E4783}" type="presOf" srcId="{456BF777-A073-3742-94D4-43B5AF872054}" destId="{C7A858D6-26D4-2D43-B83E-DF410F9A3624}" srcOrd="0" destOrd="0" presId="urn:microsoft.com/office/officeart/2005/8/layout/cycle4"/>
    <dgm:cxn modelId="{97BF5AAA-575F-7448-8DE8-BDC533D171B1}" type="presOf" srcId="{A11E738B-849E-D64E-86B7-4CEE1A49C265}" destId="{AF9E3FDF-2C0E-8A4C-B23A-EE803E60B76B}" srcOrd="1" destOrd="0" presId="urn:microsoft.com/office/officeart/2005/8/layout/cycle4"/>
    <dgm:cxn modelId="{C23CD5D2-F9C7-3642-9E05-BFA7F6BAC098}" type="presOf" srcId="{B0766B60-0F4C-4E44-A632-8E37D3B9A63C}" destId="{9C6AC494-8D75-554E-B48A-EFC366F960C2}" srcOrd="0" destOrd="0" presId="urn:microsoft.com/office/officeart/2005/8/layout/cycle4"/>
    <dgm:cxn modelId="{4DF7D4E5-DC8C-7341-B12C-C9C76CBE42E3}" srcId="{D02CE8C6-4C40-B442-A1B8-FB9246C02E5C}" destId="{36F3EDA4-F62F-4D49-A150-38211B4D25BB}" srcOrd="1" destOrd="0" parTransId="{F75D3B9D-C5FA-1342-9E3A-9732C3D6E0B7}" sibTransId="{CC70994C-D0F5-DB46-891B-700FB71EC610}"/>
    <dgm:cxn modelId="{AF07FBEF-68F3-2E4F-A280-F33FED4AB353}" srcId="{D02CE8C6-4C40-B442-A1B8-FB9246C02E5C}" destId="{B0766B60-0F4C-4E44-A632-8E37D3B9A63C}" srcOrd="3" destOrd="0" parTransId="{FE818843-9648-014E-BF21-5742578F3A9E}" sibTransId="{80B70E21-B9A1-6C40-8DE6-0260A03D9E0B}"/>
    <dgm:cxn modelId="{7E2DD9F8-14F4-C74F-B589-4B1FE631FFF0}" type="presOf" srcId="{D02CE8C6-4C40-B442-A1B8-FB9246C02E5C}" destId="{3A20F893-152A-E843-91D7-B7C4C7AD31FA}" srcOrd="0" destOrd="0" presId="urn:microsoft.com/office/officeart/2005/8/layout/cycle4"/>
    <dgm:cxn modelId="{3148C6FE-64AA-CA4F-AE5A-5AA87C51652D}" type="presOf" srcId="{0C71A8BA-D064-F348-AD7D-48D42A31EECC}" destId="{2DA933CE-2455-464C-B98E-BCEEB9A3ECE4}" srcOrd="1" destOrd="0" presId="urn:microsoft.com/office/officeart/2005/8/layout/cycle4"/>
    <dgm:cxn modelId="{06C55D91-AF4A-174B-974D-8E2264674942}" type="presParOf" srcId="{3A20F893-152A-E843-91D7-B7C4C7AD31FA}" destId="{92FD9E1D-706C-964F-B650-DF7483031DA3}" srcOrd="0" destOrd="0" presId="urn:microsoft.com/office/officeart/2005/8/layout/cycle4"/>
    <dgm:cxn modelId="{8FE2FEF5-1B54-DF4E-9BF1-4A79FE3759E5}" type="presParOf" srcId="{92FD9E1D-706C-964F-B650-DF7483031DA3}" destId="{5EC488F3-F083-084A-BCB0-3694C7263EB6}" srcOrd="0" destOrd="0" presId="urn:microsoft.com/office/officeart/2005/8/layout/cycle4"/>
    <dgm:cxn modelId="{2102BB06-60B7-8741-B90B-6DE6B9EC13B1}" type="presParOf" srcId="{5EC488F3-F083-084A-BCB0-3694C7263EB6}" destId="{38D057C7-6B67-4840-AA85-B8F80EE69EEC}" srcOrd="0" destOrd="0" presId="urn:microsoft.com/office/officeart/2005/8/layout/cycle4"/>
    <dgm:cxn modelId="{EC032393-597F-094B-BCE5-33E97F571AD4}" type="presParOf" srcId="{5EC488F3-F083-084A-BCB0-3694C7263EB6}" destId="{AF9E3FDF-2C0E-8A4C-B23A-EE803E60B76B}" srcOrd="1" destOrd="0" presId="urn:microsoft.com/office/officeart/2005/8/layout/cycle4"/>
    <dgm:cxn modelId="{6FD925D7-0740-1D4D-807F-0FEC4C43BA7B}" type="presParOf" srcId="{92FD9E1D-706C-964F-B650-DF7483031DA3}" destId="{13D83EE7-4A33-A240-8C10-1F66D3E47972}" srcOrd="1" destOrd="0" presId="urn:microsoft.com/office/officeart/2005/8/layout/cycle4"/>
    <dgm:cxn modelId="{E7A9B1B1-1233-2747-8BCC-F022AA69A77F}" type="presParOf" srcId="{13D83EE7-4A33-A240-8C10-1F66D3E47972}" destId="{3ED4E0D7-6859-6246-96C1-00144AD4EB72}" srcOrd="0" destOrd="0" presId="urn:microsoft.com/office/officeart/2005/8/layout/cycle4"/>
    <dgm:cxn modelId="{AAACFA31-10C2-E94A-8092-C5DB7332BEA7}" type="presParOf" srcId="{13D83EE7-4A33-A240-8C10-1F66D3E47972}" destId="{2DA933CE-2455-464C-B98E-BCEEB9A3ECE4}" srcOrd="1" destOrd="0" presId="urn:microsoft.com/office/officeart/2005/8/layout/cycle4"/>
    <dgm:cxn modelId="{9B8F2F14-943F-9D4C-9609-513D37D1D6AC}" type="presParOf" srcId="{92FD9E1D-706C-964F-B650-DF7483031DA3}" destId="{BDFD3463-2E49-BC46-B1A0-6EB7EB32FB44}" srcOrd="2" destOrd="0" presId="urn:microsoft.com/office/officeart/2005/8/layout/cycle4"/>
    <dgm:cxn modelId="{62A35947-B03B-9148-89EA-90BC7362CD41}" type="presParOf" srcId="{3A20F893-152A-E843-91D7-B7C4C7AD31FA}" destId="{6D4D01A4-F1C0-9745-93A8-14B45621CF9A}" srcOrd="1" destOrd="0" presId="urn:microsoft.com/office/officeart/2005/8/layout/cycle4"/>
    <dgm:cxn modelId="{183E7F14-373D-B44E-8605-8FE4EB59510A}" type="presParOf" srcId="{6D4D01A4-F1C0-9745-93A8-14B45621CF9A}" destId="{C7A858D6-26D4-2D43-B83E-DF410F9A3624}" srcOrd="0" destOrd="0" presId="urn:microsoft.com/office/officeart/2005/8/layout/cycle4"/>
    <dgm:cxn modelId="{7B6842D3-1171-2C42-8404-548F439E94B0}" type="presParOf" srcId="{6D4D01A4-F1C0-9745-93A8-14B45621CF9A}" destId="{8B3CCE81-AB77-1041-AD01-6050A2D19B78}" srcOrd="1" destOrd="0" presId="urn:microsoft.com/office/officeart/2005/8/layout/cycle4"/>
    <dgm:cxn modelId="{AF237FBC-A59A-384C-8310-ADFA92B84275}" type="presParOf" srcId="{6D4D01A4-F1C0-9745-93A8-14B45621CF9A}" destId="{16AF60DF-A932-5E43-816C-1F08681DBC60}" srcOrd="2" destOrd="0" presId="urn:microsoft.com/office/officeart/2005/8/layout/cycle4"/>
    <dgm:cxn modelId="{643BF820-6A8F-3949-8C27-A5B0B242EC9A}" type="presParOf" srcId="{6D4D01A4-F1C0-9745-93A8-14B45621CF9A}" destId="{9C6AC494-8D75-554E-B48A-EFC366F960C2}" srcOrd="3" destOrd="0" presId="urn:microsoft.com/office/officeart/2005/8/layout/cycle4"/>
    <dgm:cxn modelId="{4D1B85D8-1024-254C-907B-2E385DE947C9}" type="presParOf" srcId="{6D4D01A4-F1C0-9745-93A8-14B45621CF9A}" destId="{119BDC89-549D-D147-99F0-B86BDA72DCD8}" srcOrd="4" destOrd="0" presId="urn:microsoft.com/office/officeart/2005/8/layout/cycle4"/>
    <dgm:cxn modelId="{8FC346EA-7501-4A46-84D0-C949D4C078E8}" type="presParOf" srcId="{3A20F893-152A-E843-91D7-B7C4C7AD31FA}" destId="{C95C6F17-B55E-7347-8CC9-1660637BE795}" srcOrd="2" destOrd="0" presId="urn:microsoft.com/office/officeart/2005/8/layout/cycle4"/>
    <dgm:cxn modelId="{DE186433-0C77-1A40-AB3E-D5E15FCCF914}" type="presParOf" srcId="{3A20F893-152A-E843-91D7-B7C4C7AD31FA}" destId="{B197EF49-A224-FF4C-A78A-98E8E2C26E4D}" srcOrd="3" destOrd="0" presId="urn:microsoft.com/office/officeart/2005/8/layout/cycle4"/>
  </dgm:cxnLst>
  <dgm:bg/>
  <dgm:whole/>
  <dgm:extLst>
    <a:ext uri="http://schemas.microsoft.com/office/drawing/2008/diagram">
      <dsp:dataModelExt xmlns:dsp="http://schemas.microsoft.com/office/drawing/2008/diagram" relId="rId107"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A751197-82CF-ED4D-B298-6B43334FE272}" type="doc">
      <dgm:prSet loTypeId="urn:microsoft.com/office/officeart/2005/8/layout/equation2" loCatId="" qsTypeId="urn:microsoft.com/office/officeart/2005/8/quickstyle/simple1" qsCatId="simple" csTypeId="urn:microsoft.com/office/officeart/2005/8/colors/colorful4" csCatId="colorful" phldr="1"/>
      <dgm:spPr/>
    </dgm:pt>
    <dgm:pt modelId="{D8200BCF-FD5F-444D-9945-A68C097EFD99}">
      <dgm:prSet phldrT="[Text]" custT="1"/>
      <dgm:spPr/>
      <dgm:t>
        <a:bodyPr/>
        <a:lstStyle/>
        <a:p>
          <a:r>
            <a:rPr lang="en-US" sz="1050">
              <a:solidFill>
                <a:sysClr val="windowText" lastClr="000000"/>
              </a:solidFill>
            </a:rPr>
            <a:t>Substantive: substantial danger prejudice</a:t>
          </a:r>
        </a:p>
      </dgm:t>
    </dgm:pt>
    <dgm:pt modelId="{FE40E45F-DCBB-6446-B869-33CF2041B221}" type="parTrans" cxnId="{82DDCF47-B4C3-0642-AE1A-9281E49AF763}">
      <dgm:prSet/>
      <dgm:spPr/>
      <dgm:t>
        <a:bodyPr/>
        <a:lstStyle/>
        <a:p>
          <a:endParaRPr lang="en-US"/>
        </a:p>
      </dgm:t>
    </dgm:pt>
    <dgm:pt modelId="{F9FCD98E-BED9-E349-9E9C-A2136FF88252}" type="sibTrans" cxnId="{82DDCF47-B4C3-0642-AE1A-9281E49AF763}">
      <dgm:prSet/>
      <dgm:spPr/>
      <dgm:t>
        <a:bodyPr/>
        <a:lstStyle/>
        <a:p>
          <a:endParaRPr lang="en-US"/>
        </a:p>
      </dgm:t>
    </dgm:pt>
    <dgm:pt modelId="{739DE42A-A40D-994C-A8AA-71EB0B017933}">
      <dgm:prSet phldrT="[Text]" custT="1"/>
      <dgm:spPr/>
      <dgm:t>
        <a:bodyPr/>
        <a:lstStyle/>
        <a:p>
          <a:r>
            <a:rPr lang="en-US" sz="1050">
              <a:solidFill>
                <a:sysClr val="windowText" lastClr="000000"/>
              </a:solidFill>
            </a:rPr>
            <a:t>Admissible onl to impeach witness' credibility</a:t>
          </a:r>
        </a:p>
      </dgm:t>
    </dgm:pt>
    <dgm:pt modelId="{FC3B5AA7-A0BF-CA49-9EE3-2DBB2B5A788C}" type="parTrans" cxnId="{47261364-D141-6C49-9062-147665FF8137}">
      <dgm:prSet/>
      <dgm:spPr/>
      <dgm:t>
        <a:bodyPr/>
        <a:lstStyle/>
        <a:p>
          <a:endParaRPr lang="en-US"/>
        </a:p>
      </dgm:t>
    </dgm:pt>
    <dgm:pt modelId="{E6CCD24D-6345-684B-B090-005B1630BB32}" type="sibTrans" cxnId="{47261364-D141-6C49-9062-147665FF8137}">
      <dgm:prSet/>
      <dgm:spPr/>
      <dgm:t>
        <a:bodyPr/>
        <a:lstStyle/>
        <a:p>
          <a:endParaRPr lang="en-US"/>
        </a:p>
      </dgm:t>
    </dgm:pt>
    <dgm:pt modelId="{1FA5ABB0-D311-DA42-827C-BA7A7C9C4441}">
      <dgm:prSet phldrT="[Text]" custT="1"/>
      <dgm:spPr/>
      <dgm:t>
        <a:bodyPr/>
        <a:lstStyle/>
        <a:p>
          <a:r>
            <a:rPr lang="en-US" sz="1050">
              <a:solidFill>
                <a:sysClr val="windowText" lastClr="000000"/>
              </a:solidFill>
            </a:rPr>
            <a:t>Evidence</a:t>
          </a:r>
        </a:p>
      </dgm:t>
    </dgm:pt>
    <dgm:pt modelId="{CE5AA98E-4A6C-DB4F-A0B9-B389F1530076}" type="parTrans" cxnId="{5EA260B3-BFDC-B249-9E6B-2274D776EB1B}">
      <dgm:prSet/>
      <dgm:spPr/>
      <dgm:t>
        <a:bodyPr/>
        <a:lstStyle/>
        <a:p>
          <a:endParaRPr lang="en-US"/>
        </a:p>
      </dgm:t>
    </dgm:pt>
    <dgm:pt modelId="{50C117E0-5DCC-5A4E-A0FC-C0FF52608714}" type="sibTrans" cxnId="{5EA260B3-BFDC-B249-9E6B-2274D776EB1B}">
      <dgm:prSet/>
      <dgm:spPr/>
      <dgm:t>
        <a:bodyPr/>
        <a:lstStyle/>
        <a:p>
          <a:endParaRPr lang="en-US"/>
        </a:p>
      </dgm:t>
    </dgm:pt>
    <dgm:pt modelId="{B452BB5F-BD24-4B48-9677-8BDF281356BD}" type="pres">
      <dgm:prSet presAssocID="{FA751197-82CF-ED4D-B298-6B43334FE272}" presName="Name0" presStyleCnt="0">
        <dgm:presLayoutVars>
          <dgm:dir/>
          <dgm:resizeHandles val="exact"/>
        </dgm:presLayoutVars>
      </dgm:prSet>
      <dgm:spPr/>
    </dgm:pt>
    <dgm:pt modelId="{F3E0ED7F-39E9-0E45-A7B6-FABDFCC31919}" type="pres">
      <dgm:prSet presAssocID="{FA751197-82CF-ED4D-B298-6B43334FE272}" presName="vNodes" presStyleCnt="0"/>
      <dgm:spPr/>
    </dgm:pt>
    <dgm:pt modelId="{039A2077-8D7A-D146-A763-C6620D7F1D41}" type="pres">
      <dgm:prSet presAssocID="{D8200BCF-FD5F-444D-9945-A68C097EFD99}" presName="node" presStyleLbl="node1" presStyleIdx="0" presStyleCnt="3" custScaleX="402518">
        <dgm:presLayoutVars>
          <dgm:bulletEnabled val="1"/>
        </dgm:presLayoutVars>
      </dgm:prSet>
      <dgm:spPr/>
    </dgm:pt>
    <dgm:pt modelId="{88507EC0-7A94-B84B-AF94-6609EDB8A667}" type="pres">
      <dgm:prSet presAssocID="{F9FCD98E-BED9-E349-9E9C-A2136FF88252}" presName="spacerT" presStyleCnt="0"/>
      <dgm:spPr/>
    </dgm:pt>
    <dgm:pt modelId="{BC0FD56B-6159-CA4D-A154-502BD0CA5616}" type="pres">
      <dgm:prSet presAssocID="{F9FCD98E-BED9-E349-9E9C-A2136FF88252}" presName="sibTrans" presStyleLbl="sibTrans2D1" presStyleIdx="0" presStyleCnt="2"/>
      <dgm:spPr/>
    </dgm:pt>
    <dgm:pt modelId="{FFF31154-5FFE-F14D-AF51-5F40E3CE4CF8}" type="pres">
      <dgm:prSet presAssocID="{F9FCD98E-BED9-E349-9E9C-A2136FF88252}" presName="spacerB" presStyleCnt="0"/>
      <dgm:spPr/>
    </dgm:pt>
    <dgm:pt modelId="{FA2482C1-8788-C641-A51B-487D717B1FC5}" type="pres">
      <dgm:prSet presAssocID="{739DE42A-A40D-994C-A8AA-71EB0B017933}" presName="node" presStyleLbl="node1" presStyleIdx="1" presStyleCnt="3" custScaleX="370190">
        <dgm:presLayoutVars>
          <dgm:bulletEnabled val="1"/>
        </dgm:presLayoutVars>
      </dgm:prSet>
      <dgm:spPr/>
    </dgm:pt>
    <dgm:pt modelId="{7C44B209-F54F-1F4F-9D29-26B966805BC6}" type="pres">
      <dgm:prSet presAssocID="{FA751197-82CF-ED4D-B298-6B43334FE272}" presName="sibTransLast" presStyleLbl="sibTrans2D1" presStyleIdx="1" presStyleCnt="2"/>
      <dgm:spPr/>
    </dgm:pt>
    <dgm:pt modelId="{EE4A46A0-9B60-474A-B12A-F567F2907EDD}" type="pres">
      <dgm:prSet presAssocID="{FA751197-82CF-ED4D-B298-6B43334FE272}" presName="connectorText" presStyleLbl="sibTrans2D1" presStyleIdx="1" presStyleCnt="2"/>
      <dgm:spPr/>
    </dgm:pt>
    <dgm:pt modelId="{26E72931-EC31-1B49-9F54-3FEB1C44D215}" type="pres">
      <dgm:prSet presAssocID="{FA751197-82CF-ED4D-B298-6B43334FE272}" presName="lastNode" presStyleLbl="node1" presStyleIdx="2" presStyleCnt="3">
        <dgm:presLayoutVars>
          <dgm:bulletEnabled val="1"/>
        </dgm:presLayoutVars>
      </dgm:prSet>
      <dgm:spPr/>
    </dgm:pt>
  </dgm:ptLst>
  <dgm:cxnLst>
    <dgm:cxn modelId="{48C52D08-F02A-184F-AD90-9EE63E0F85C6}" type="presOf" srcId="{739DE42A-A40D-994C-A8AA-71EB0B017933}" destId="{FA2482C1-8788-C641-A51B-487D717B1FC5}" srcOrd="0" destOrd="0" presId="urn:microsoft.com/office/officeart/2005/8/layout/equation2"/>
    <dgm:cxn modelId="{E5E28131-49B4-B945-9E56-7E3FDDC8A2B0}" type="presOf" srcId="{F9FCD98E-BED9-E349-9E9C-A2136FF88252}" destId="{BC0FD56B-6159-CA4D-A154-502BD0CA5616}" srcOrd="0" destOrd="0" presId="urn:microsoft.com/office/officeart/2005/8/layout/equation2"/>
    <dgm:cxn modelId="{82DDCF47-B4C3-0642-AE1A-9281E49AF763}" srcId="{FA751197-82CF-ED4D-B298-6B43334FE272}" destId="{D8200BCF-FD5F-444D-9945-A68C097EFD99}" srcOrd="0" destOrd="0" parTransId="{FE40E45F-DCBB-6446-B869-33CF2041B221}" sibTransId="{F9FCD98E-BED9-E349-9E9C-A2136FF88252}"/>
    <dgm:cxn modelId="{47261364-D141-6C49-9062-147665FF8137}" srcId="{FA751197-82CF-ED4D-B298-6B43334FE272}" destId="{739DE42A-A40D-994C-A8AA-71EB0B017933}" srcOrd="1" destOrd="0" parTransId="{FC3B5AA7-A0BF-CA49-9EE3-2DBB2B5A788C}" sibTransId="{E6CCD24D-6345-684B-B090-005B1630BB32}"/>
    <dgm:cxn modelId="{B1629A74-E007-564C-8405-53D5F043203B}" type="presOf" srcId="{E6CCD24D-6345-684B-B090-005B1630BB32}" destId="{7C44B209-F54F-1F4F-9D29-26B966805BC6}" srcOrd="0" destOrd="0" presId="urn:microsoft.com/office/officeart/2005/8/layout/equation2"/>
    <dgm:cxn modelId="{5EA260B3-BFDC-B249-9E6B-2274D776EB1B}" srcId="{FA751197-82CF-ED4D-B298-6B43334FE272}" destId="{1FA5ABB0-D311-DA42-827C-BA7A7C9C4441}" srcOrd="2" destOrd="0" parTransId="{CE5AA98E-4A6C-DB4F-A0B9-B389F1530076}" sibTransId="{50C117E0-5DCC-5A4E-A0FC-C0FF52608714}"/>
    <dgm:cxn modelId="{6AE2D8C7-415E-1540-886C-69886EEFDAD0}" type="presOf" srcId="{E6CCD24D-6345-684B-B090-005B1630BB32}" destId="{EE4A46A0-9B60-474A-B12A-F567F2907EDD}" srcOrd="1" destOrd="0" presId="urn:microsoft.com/office/officeart/2005/8/layout/equation2"/>
    <dgm:cxn modelId="{5AD636CC-8BA1-5546-A721-4969BB323A95}" type="presOf" srcId="{D8200BCF-FD5F-444D-9945-A68C097EFD99}" destId="{039A2077-8D7A-D146-A763-C6620D7F1D41}" srcOrd="0" destOrd="0" presId="urn:microsoft.com/office/officeart/2005/8/layout/equation2"/>
    <dgm:cxn modelId="{A49907F8-191E-4843-AA4E-F4563020D0CA}" type="presOf" srcId="{FA751197-82CF-ED4D-B298-6B43334FE272}" destId="{B452BB5F-BD24-4B48-9677-8BDF281356BD}" srcOrd="0" destOrd="0" presId="urn:microsoft.com/office/officeart/2005/8/layout/equation2"/>
    <dgm:cxn modelId="{03A2CDFD-A390-D847-A1FD-3541109871DD}" type="presOf" srcId="{1FA5ABB0-D311-DA42-827C-BA7A7C9C4441}" destId="{26E72931-EC31-1B49-9F54-3FEB1C44D215}" srcOrd="0" destOrd="0" presId="urn:microsoft.com/office/officeart/2005/8/layout/equation2"/>
    <dgm:cxn modelId="{8C76918D-4D1E-5643-9276-6FD2412AB808}" type="presParOf" srcId="{B452BB5F-BD24-4B48-9677-8BDF281356BD}" destId="{F3E0ED7F-39E9-0E45-A7B6-FABDFCC31919}" srcOrd="0" destOrd="0" presId="urn:microsoft.com/office/officeart/2005/8/layout/equation2"/>
    <dgm:cxn modelId="{550C05C1-7D33-C540-81ED-F9C1F9F4015E}" type="presParOf" srcId="{F3E0ED7F-39E9-0E45-A7B6-FABDFCC31919}" destId="{039A2077-8D7A-D146-A763-C6620D7F1D41}" srcOrd="0" destOrd="0" presId="urn:microsoft.com/office/officeart/2005/8/layout/equation2"/>
    <dgm:cxn modelId="{71691952-8981-A54F-B9F6-B4A839D14F22}" type="presParOf" srcId="{F3E0ED7F-39E9-0E45-A7B6-FABDFCC31919}" destId="{88507EC0-7A94-B84B-AF94-6609EDB8A667}" srcOrd="1" destOrd="0" presId="urn:microsoft.com/office/officeart/2005/8/layout/equation2"/>
    <dgm:cxn modelId="{3976E824-E032-9B4C-A8F4-B40235663BFC}" type="presParOf" srcId="{F3E0ED7F-39E9-0E45-A7B6-FABDFCC31919}" destId="{BC0FD56B-6159-CA4D-A154-502BD0CA5616}" srcOrd="2" destOrd="0" presId="urn:microsoft.com/office/officeart/2005/8/layout/equation2"/>
    <dgm:cxn modelId="{037AC5C3-C48E-E745-94C0-7C2B98675B20}" type="presParOf" srcId="{F3E0ED7F-39E9-0E45-A7B6-FABDFCC31919}" destId="{FFF31154-5FFE-F14D-AF51-5F40E3CE4CF8}" srcOrd="3" destOrd="0" presId="urn:microsoft.com/office/officeart/2005/8/layout/equation2"/>
    <dgm:cxn modelId="{1CC55422-0720-5044-A4DF-67C36045A1D7}" type="presParOf" srcId="{F3E0ED7F-39E9-0E45-A7B6-FABDFCC31919}" destId="{FA2482C1-8788-C641-A51B-487D717B1FC5}" srcOrd="4" destOrd="0" presId="urn:microsoft.com/office/officeart/2005/8/layout/equation2"/>
    <dgm:cxn modelId="{2E98C02B-DD1B-0043-A6B9-F0CB23EF5D65}" type="presParOf" srcId="{B452BB5F-BD24-4B48-9677-8BDF281356BD}" destId="{7C44B209-F54F-1F4F-9D29-26B966805BC6}" srcOrd="1" destOrd="0" presId="urn:microsoft.com/office/officeart/2005/8/layout/equation2"/>
    <dgm:cxn modelId="{6891A1DB-D289-714D-98B3-34EC8AC1C364}" type="presParOf" srcId="{7C44B209-F54F-1F4F-9D29-26B966805BC6}" destId="{EE4A46A0-9B60-474A-B12A-F567F2907EDD}" srcOrd="0" destOrd="0" presId="urn:microsoft.com/office/officeart/2005/8/layout/equation2"/>
    <dgm:cxn modelId="{EC77EA04-CC9B-F34E-9CFA-ED379116A219}" type="presParOf" srcId="{B452BB5F-BD24-4B48-9677-8BDF281356BD}" destId="{26E72931-EC31-1B49-9F54-3FEB1C44D215}" srcOrd="2" destOrd="0" presId="urn:microsoft.com/office/officeart/2005/8/layout/equation2"/>
  </dgm:cxnLst>
  <dgm:bg/>
  <dgm:whole/>
  <dgm:extLst>
    <a:ext uri="http://schemas.microsoft.com/office/drawing/2008/diagram">
      <dsp:dataModelExt xmlns:dsp="http://schemas.microsoft.com/office/drawing/2008/diagram" relId="rId112"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A751197-82CF-ED4D-B298-6B43334FE272}" type="doc">
      <dgm:prSet loTypeId="urn:microsoft.com/office/officeart/2005/8/layout/equation2" loCatId="" qsTypeId="urn:microsoft.com/office/officeart/2005/8/quickstyle/simple1" qsCatId="simple" csTypeId="urn:microsoft.com/office/officeart/2005/8/colors/colorful4" csCatId="colorful" phldr="1"/>
      <dgm:spPr/>
      <dgm:t>
        <a:bodyPr/>
        <a:lstStyle/>
        <a:p>
          <a:endParaRPr lang="en-US"/>
        </a:p>
      </dgm:t>
    </dgm:pt>
    <dgm:pt modelId="{D8200BCF-FD5F-444D-9945-A68C097EFD99}">
      <dgm:prSet phldrT="[Text]" custT="1"/>
      <dgm:spPr/>
      <dgm:t>
        <a:bodyPr/>
        <a:lstStyle/>
        <a:p>
          <a:r>
            <a:rPr lang="en-US" sz="1050">
              <a:solidFill>
                <a:sysClr val="windowText" lastClr="000000"/>
              </a:solidFill>
            </a:rPr>
            <a:t>Substantive: substantial danger prejudice</a:t>
          </a:r>
        </a:p>
      </dgm:t>
    </dgm:pt>
    <dgm:pt modelId="{FE40E45F-DCBB-6446-B869-33CF2041B221}" type="parTrans" cxnId="{82DDCF47-B4C3-0642-AE1A-9281E49AF763}">
      <dgm:prSet/>
      <dgm:spPr/>
      <dgm:t>
        <a:bodyPr/>
        <a:lstStyle/>
        <a:p>
          <a:endParaRPr lang="en-US"/>
        </a:p>
      </dgm:t>
    </dgm:pt>
    <dgm:pt modelId="{F9FCD98E-BED9-E349-9E9C-A2136FF88252}" type="sibTrans" cxnId="{82DDCF47-B4C3-0642-AE1A-9281E49AF763}">
      <dgm:prSet/>
      <dgm:spPr/>
      <dgm:t>
        <a:bodyPr/>
        <a:lstStyle/>
        <a:p>
          <a:endParaRPr lang="en-US"/>
        </a:p>
      </dgm:t>
    </dgm:pt>
    <dgm:pt modelId="{739DE42A-A40D-994C-A8AA-71EB0B017933}">
      <dgm:prSet phldrT="[Text]" custT="1"/>
      <dgm:spPr/>
      <dgm:t>
        <a:bodyPr/>
        <a:lstStyle/>
        <a:p>
          <a:r>
            <a:rPr lang="en-US" sz="1050">
              <a:solidFill>
                <a:sysClr val="windowText" lastClr="000000"/>
              </a:solidFill>
            </a:rPr>
            <a:t>Admissible only to impeach witness' credibility</a:t>
          </a:r>
        </a:p>
      </dgm:t>
    </dgm:pt>
    <dgm:pt modelId="{FC3B5AA7-A0BF-CA49-9EE3-2DBB2B5A788C}" type="parTrans" cxnId="{47261364-D141-6C49-9062-147665FF8137}">
      <dgm:prSet/>
      <dgm:spPr/>
      <dgm:t>
        <a:bodyPr/>
        <a:lstStyle/>
        <a:p>
          <a:endParaRPr lang="en-US"/>
        </a:p>
      </dgm:t>
    </dgm:pt>
    <dgm:pt modelId="{E6CCD24D-6345-684B-B090-005B1630BB32}" type="sibTrans" cxnId="{47261364-D141-6C49-9062-147665FF8137}">
      <dgm:prSet/>
      <dgm:spPr/>
      <dgm:t>
        <a:bodyPr/>
        <a:lstStyle/>
        <a:p>
          <a:endParaRPr lang="en-US"/>
        </a:p>
      </dgm:t>
    </dgm:pt>
    <dgm:pt modelId="{1FA5ABB0-D311-DA42-827C-BA7A7C9C4441}">
      <dgm:prSet phldrT="[Text]" custT="1"/>
      <dgm:spPr/>
      <dgm:t>
        <a:bodyPr/>
        <a:lstStyle/>
        <a:p>
          <a:r>
            <a:rPr lang="en-US" sz="1050">
              <a:solidFill>
                <a:sysClr val="windowText" lastClr="000000"/>
              </a:solidFill>
            </a:rPr>
            <a:t>Evidence</a:t>
          </a:r>
        </a:p>
      </dgm:t>
    </dgm:pt>
    <dgm:pt modelId="{50C117E0-5DCC-5A4E-A0FC-C0FF52608714}" type="sibTrans" cxnId="{5EA260B3-BFDC-B249-9E6B-2274D776EB1B}">
      <dgm:prSet/>
      <dgm:spPr/>
      <dgm:t>
        <a:bodyPr/>
        <a:lstStyle/>
        <a:p>
          <a:endParaRPr lang="en-US"/>
        </a:p>
      </dgm:t>
    </dgm:pt>
    <dgm:pt modelId="{CE5AA98E-4A6C-DB4F-A0B9-B389F1530076}" type="parTrans" cxnId="{5EA260B3-BFDC-B249-9E6B-2274D776EB1B}">
      <dgm:prSet/>
      <dgm:spPr/>
      <dgm:t>
        <a:bodyPr/>
        <a:lstStyle/>
        <a:p>
          <a:endParaRPr lang="en-US"/>
        </a:p>
      </dgm:t>
    </dgm:pt>
    <dgm:pt modelId="{B452BB5F-BD24-4B48-9677-8BDF281356BD}" type="pres">
      <dgm:prSet presAssocID="{FA751197-82CF-ED4D-B298-6B43334FE272}" presName="Name0" presStyleCnt="0">
        <dgm:presLayoutVars>
          <dgm:dir/>
          <dgm:resizeHandles val="exact"/>
        </dgm:presLayoutVars>
      </dgm:prSet>
      <dgm:spPr/>
    </dgm:pt>
    <dgm:pt modelId="{F3E0ED7F-39E9-0E45-A7B6-FABDFCC31919}" type="pres">
      <dgm:prSet presAssocID="{FA751197-82CF-ED4D-B298-6B43334FE272}" presName="vNodes" presStyleCnt="0"/>
      <dgm:spPr/>
    </dgm:pt>
    <dgm:pt modelId="{039A2077-8D7A-D146-A763-C6620D7F1D41}" type="pres">
      <dgm:prSet presAssocID="{D8200BCF-FD5F-444D-9945-A68C097EFD99}" presName="node" presStyleLbl="node1" presStyleIdx="0" presStyleCnt="3" custScaleX="402518">
        <dgm:presLayoutVars>
          <dgm:bulletEnabled val="1"/>
        </dgm:presLayoutVars>
      </dgm:prSet>
      <dgm:spPr/>
    </dgm:pt>
    <dgm:pt modelId="{88507EC0-7A94-B84B-AF94-6609EDB8A667}" type="pres">
      <dgm:prSet presAssocID="{F9FCD98E-BED9-E349-9E9C-A2136FF88252}" presName="spacerT" presStyleCnt="0"/>
      <dgm:spPr/>
    </dgm:pt>
    <dgm:pt modelId="{BC0FD56B-6159-CA4D-A154-502BD0CA5616}" type="pres">
      <dgm:prSet presAssocID="{F9FCD98E-BED9-E349-9E9C-A2136FF88252}" presName="sibTrans" presStyleLbl="sibTrans2D1" presStyleIdx="0" presStyleCnt="2"/>
      <dgm:spPr/>
    </dgm:pt>
    <dgm:pt modelId="{FFF31154-5FFE-F14D-AF51-5F40E3CE4CF8}" type="pres">
      <dgm:prSet presAssocID="{F9FCD98E-BED9-E349-9E9C-A2136FF88252}" presName="spacerB" presStyleCnt="0"/>
      <dgm:spPr/>
    </dgm:pt>
    <dgm:pt modelId="{FA2482C1-8788-C641-A51B-487D717B1FC5}" type="pres">
      <dgm:prSet presAssocID="{739DE42A-A40D-994C-A8AA-71EB0B017933}" presName="node" presStyleLbl="node1" presStyleIdx="1" presStyleCnt="3" custScaleX="370190">
        <dgm:presLayoutVars>
          <dgm:bulletEnabled val="1"/>
        </dgm:presLayoutVars>
      </dgm:prSet>
      <dgm:spPr/>
    </dgm:pt>
    <dgm:pt modelId="{7C44B209-F54F-1F4F-9D29-26B966805BC6}" type="pres">
      <dgm:prSet presAssocID="{FA751197-82CF-ED4D-B298-6B43334FE272}" presName="sibTransLast" presStyleLbl="sibTrans2D1" presStyleIdx="1" presStyleCnt="2" custAng="11625342" custScaleX="114537" custScaleY="115612" custLinFactY="-62440" custLinFactNeighborX="3276" custLinFactNeighborY="-100000"/>
      <dgm:spPr/>
    </dgm:pt>
    <dgm:pt modelId="{EE4A46A0-9B60-474A-B12A-F567F2907EDD}" type="pres">
      <dgm:prSet presAssocID="{FA751197-82CF-ED4D-B298-6B43334FE272}" presName="connectorText" presStyleLbl="sibTrans2D1" presStyleIdx="1" presStyleCnt="2"/>
      <dgm:spPr/>
    </dgm:pt>
    <dgm:pt modelId="{26E72931-EC31-1B49-9F54-3FEB1C44D215}" type="pres">
      <dgm:prSet presAssocID="{FA751197-82CF-ED4D-B298-6B43334FE272}" presName="lastNode" presStyleLbl="node1" presStyleIdx="2" presStyleCnt="3">
        <dgm:presLayoutVars>
          <dgm:bulletEnabled val="1"/>
        </dgm:presLayoutVars>
      </dgm:prSet>
      <dgm:spPr/>
    </dgm:pt>
  </dgm:ptLst>
  <dgm:cxnLst>
    <dgm:cxn modelId="{48C52D08-F02A-184F-AD90-9EE63E0F85C6}" type="presOf" srcId="{739DE42A-A40D-994C-A8AA-71EB0B017933}" destId="{FA2482C1-8788-C641-A51B-487D717B1FC5}" srcOrd="0" destOrd="0" presId="urn:microsoft.com/office/officeart/2005/8/layout/equation2"/>
    <dgm:cxn modelId="{E5E28131-49B4-B945-9E56-7E3FDDC8A2B0}" type="presOf" srcId="{F9FCD98E-BED9-E349-9E9C-A2136FF88252}" destId="{BC0FD56B-6159-CA4D-A154-502BD0CA5616}" srcOrd="0" destOrd="0" presId="urn:microsoft.com/office/officeart/2005/8/layout/equation2"/>
    <dgm:cxn modelId="{82DDCF47-B4C3-0642-AE1A-9281E49AF763}" srcId="{FA751197-82CF-ED4D-B298-6B43334FE272}" destId="{D8200BCF-FD5F-444D-9945-A68C097EFD99}" srcOrd="0" destOrd="0" parTransId="{FE40E45F-DCBB-6446-B869-33CF2041B221}" sibTransId="{F9FCD98E-BED9-E349-9E9C-A2136FF88252}"/>
    <dgm:cxn modelId="{47261364-D141-6C49-9062-147665FF8137}" srcId="{FA751197-82CF-ED4D-B298-6B43334FE272}" destId="{739DE42A-A40D-994C-A8AA-71EB0B017933}" srcOrd="1" destOrd="0" parTransId="{FC3B5AA7-A0BF-CA49-9EE3-2DBB2B5A788C}" sibTransId="{E6CCD24D-6345-684B-B090-005B1630BB32}"/>
    <dgm:cxn modelId="{B1629A74-E007-564C-8405-53D5F043203B}" type="presOf" srcId="{E6CCD24D-6345-684B-B090-005B1630BB32}" destId="{7C44B209-F54F-1F4F-9D29-26B966805BC6}" srcOrd="0" destOrd="0" presId="urn:microsoft.com/office/officeart/2005/8/layout/equation2"/>
    <dgm:cxn modelId="{5EA260B3-BFDC-B249-9E6B-2274D776EB1B}" srcId="{FA751197-82CF-ED4D-B298-6B43334FE272}" destId="{1FA5ABB0-D311-DA42-827C-BA7A7C9C4441}" srcOrd="2" destOrd="0" parTransId="{CE5AA98E-4A6C-DB4F-A0B9-B389F1530076}" sibTransId="{50C117E0-5DCC-5A4E-A0FC-C0FF52608714}"/>
    <dgm:cxn modelId="{6AE2D8C7-415E-1540-886C-69886EEFDAD0}" type="presOf" srcId="{E6CCD24D-6345-684B-B090-005B1630BB32}" destId="{EE4A46A0-9B60-474A-B12A-F567F2907EDD}" srcOrd="1" destOrd="0" presId="urn:microsoft.com/office/officeart/2005/8/layout/equation2"/>
    <dgm:cxn modelId="{5AD636CC-8BA1-5546-A721-4969BB323A95}" type="presOf" srcId="{D8200BCF-FD5F-444D-9945-A68C097EFD99}" destId="{039A2077-8D7A-D146-A763-C6620D7F1D41}" srcOrd="0" destOrd="0" presId="urn:microsoft.com/office/officeart/2005/8/layout/equation2"/>
    <dgm:cxn modelId="{A49907F8-191E-4843-AA4E-F4563020D0CA}" type="presOf" srcId="{FA751197-82CF-ED4D-B298-6B43334FE272}" destId="{B452BB5F-BD24-4B48-9677-8BDF281356BD}" srcOrd="0" destOrd="0" presId="urn:microsoft.com/office/officeart/2005/8/layout/equation2"/>
    <dgm:cxn modelId="{03A2CDFD-A390-D847-A1FD-3541109871DD}" type="presOf" srcId="{1FA5ABB0-D311-DA42-827C-BA7A7C9C4441}" destId="{26E72931-EC31-1B49-9F54-3FEB1C44D215}" srcOrd="0" destOrd="0" presId="urn:microsoft.com/office/officeart/2005/8/layout/equation2"/>
    <dgm:cxn modelId="{8C76918D-4D1E-5643-9276-6FD2412AB808}" type="presParOf" srcId="{B452BB5F-BD24-4B48-9677-8BDF281356BD}" destId="{F3E0ED7F-39E9-0E45-A7B6-FABDFCC31919}" srcOrd="0" destOrd="0" presId="urn:microsoft.com/office/officeart/2005/8/layout/equation2"/>
    <dgm:cxn modelId="{550C05C1-7D33-C540-81ED-F9C1F9F4015E}" type="presParOf" srcId="{F3E0ED7F-39E9-0E45-A7B6-FABDFCC31919}" destId="{039A2077-8D7A-D146-A763-C6620D7F1D41}" srcOrd="0" destOrd="0" presId="urn:microsoft.com/office/officeart/2005/8/layout/equation2"/>
    <dgm:cxn modelId="{71691952-8981-A54F-B9F6-B4A839D14F22}" type="presParOf" srcId="{F3E0ED7F-39E9-0E45-A7B6-FABDFCC31919}" destId="{88507EC0-7A94-B84B-AF94-6609EDB8A667}" srcOrd="1" destOrd="0" presId="urn:microsoft.com/office/officeart/2005/8/layout/equation2"/>
    <dgm:cxn modelId="{3976E824-E032-9B4C-A8F4-B40235663BFC}" type="presParOf" srcId="{F3E0ED7F-39E9-0E45-A7B6-FABDFCC31919}" destId="{BC0FD56B-6159-CA4D-A154-502BD0CA5616}" srcOrd="2" destOrd="0" presId="urn:microsoft.com/office/officeart/2005/8/layout/equation2"/>
    <dgm:cxn modelId="{037AC5C3-C48E-E745-94C0-7C2B98675B20}" type="presParOf" srcId="{F3E0ED7F-39E9-0E45-A7B6-FABDFCC31919}" destId="{FFF31154-5FFE-F14D-AF51-5F40E3CE4CF8}" srcOrd="3" destOrd="0" presId="urn:microsoft.com/office/officeart/2005/8/layout/equation2"/>
    <dgm:cxn modelId="{1CC55422-0720-5044-A4DF-67C36045A1D7}" type="presParOf" srcId="{F3E0ED7F-39E9-0E45-A7B6-FABDFCC31919}" destId="{FA2482C1-8788-C641-A51B-487D717B1FC5}" srcOrd="4" destOrd="0" presId="urn:microsoft.com/office/officeart/2005/8/layout/equation2"/>
    <dgm:cxn modelId="{2E98C02B-DD1B-0043-A6B9-F0CB23EF5D65}" type="presParOf" srcId="{B452BB5F-BD24-4B48-9677-8BDF281356BD}" destId="{7C44B209-F54F-1F4F-9D29-26B966805BC6}" srcOrd="1" destOrd="0" presId="urn:microsoft.com/office/officeart/2005/8/layout/equation2"/>
    <dgm:cxn modelId="{6891A1DB-D289-714D-98B3-34EC8AC1C364}" type="presParOf" srcId="{7C44B209-F54F-1F4F-9D29-26B966805BC6}" destId="{EE4A46A0-9B60-474A-B12A-F567F2907EDD}" srcOrd="0" destOrd="0" presId="urn:microsoft.com/office/officeart/2005/8/layout/equation2"/>
    <dgm:cxn modelId="{EC77EA04-CC9B-F34E-9CFA-ED379116A219}" type="presParOf" srcId="{B452BB5F-BD24-4B48-9677-8BDF281356BD}" destId="{26E72931-EC31-1B49-9F54-3FEB1C44D215}" srcOrd="2" destOrd="0" presId="urn:microsoft.com/office/officeart/2005/8/layout/equation2"/>
  </dgm:cxnLst>
  <dgm:bg/>
  <dgm:whole/>
  <dgm:extLst>
    <a:ext uri="http://schemas.microsoft.com/office/drawing/2008/diagram">
      <dsp:dataModelExt xmlns:dsp="http://schemas.microsoft.com/office/drawing/2008/diagram" relId="rId12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04843E4-E6D2-3640-A2DD-76BCD039CE2B}" type="doc">
      <dgm:prSet loTypeId="urn:microsoft.com/office/officeart/2005/8/layout/hierarchy2" loCatId="" qsTypeId="urn:microsoft.com/office/officeart/2005/8/quickstyle/simple1" qsCatId="simple" csTypeId="urn:microsoft.com/office/officeart/2005/8/colors/colorful5" csCatId="colorful" phldr="1"/>
      <dgm:spPr/>
      <dgm:t>
        <a:bodyPr/>
        <a:lstStyle/>
        <a:p>
          <a:endParaRPr lang="en-US"/>
        </a:p>
      </dgm:t>
    </dgm:pt>
    <dgm:pt modelId="{30DB67DD-4213-7343-B9DF-A6EC872571BC}">
      <dgm:prSet phldrT="[Text]" custT="1"/>
      <dgm:spPr/>
      <dgm:t>
        <a:bodyPr/>
        <a:lstStyle/>
        <a:p>
          <a:r>
            <a:rPr lang="en-US" sz="1000">
              <a:solidFill>
                <a:sysClr val="windowText" lastClr="000000"/>
              </a:solidFill>
            </a:rPr>
            <a:t>if any tendency to make facts more or less probable than it would be without evidence. (b) fact is of consequence of determining the action.</a:t>
          </a:r>
        </a:p>
      </dgm:t>
    </dgm:pt>
    <dgm:pt modelId="{E475E44F-90C5-404E-A7EB-FB93AD597D5B}" type="parTrans" cxnId="{AF6A67BE-3CC6-5A40-B47D-862C225B55A1}">
      <dgm:prSet custT="1"/>
      <dgm:spPr/>
      <dgm:t>
        <a:bodyPr/>
        <a:lstStyle/>
        <a:p>
          <a:endParaRPr lang="en-US" sz="600"/>
        </a:p>
      </dgm:t>
    </dgm:pt>
    <dgm:pt modelId="{F1289590-2094-3A44-9356-B4E3A337577A}" type="sibTrans" cxnId="{AF6A67BE-3CC6-5A40-B47D-862C225B55A1}">
      <dgm:prSet/>
      <dgm:spPr/>
      <dgm:t>
        <a:bodyPr/>
        <a:lstStyle/>
        <a:p>
          <a:endParaRPr lang="en-US"/>
        </a:p>
      </dgm:t>
    </dgm:pt>
    <dgm:pt modelId="{57DE3346-BC99-FB4C-9F23-56938AE7E650}">
      <dgm:prSet phldrT="[Text]" custT="1"/>
      <dgm:spPr/>
      <dgm:t>
        <a:bodyPr/>
        <a:lstStyle/>
        <a:p>
          <a:r>
            <a:rPr lang="en-US" sz="1000">
              <a:solidFill>
                <a:sysClr val="windowText" lastClr="000000"/>
              </a:solidFill>
            </a:rPr>
            <a:t>Victim's testimony about dispute and gang's nod to defendant</a:t>
          </a:r>
        </a:p>
      </dgm:t>
    </dgm:pt>
    <dgm:pt modelId="{2E2AD0D5-E1A3-5843-9FDC-40B250D3A5AB}" type="parTrans" cxnId="{BB161DCC-F5D2-F744-B5CA-C1B0C1B677EA}">
      <dgm:prSet/>
      <dgm:spPr/>
      <dgm:t>
        <a:bodyPr/>
        <a:lstStyle/>
        <a:p>
          <a:endParaRPr lang="en-US"/>
        </a:p>
      </dgm:t>
    </dgm:pt>
    <dgm:pt modelId="{A9DFD463-3DB9-064E-BB72-23FD1BE03A11}" type="sibTrans" cxnId="{BB161DCC-F5D2-F744-B5CA-C1B0C1B677EA}">
      <dgm:prSet/>
      <dgm:spPr/>
      <dgm:t>
        <a:bodyPr/>
        <a:lstStyle/>
        <a:p>
          <a:endParaRPr lang="en-US"/>
        </a:p>
      </dgm:t>
    </dgm:pt>
    <dgm:pt modelId="{DF2ECD12-610A-874C-99E2-5EE3D2B2273C}">
      <dgm:prSet phldrT="[Text]" custT="1"/>
      <dgm:spPr/>
      <dgm:t>
        <a:bodyPr/>
        <a:lstStyle/>
        <a:p>
          <a:r>
            <a:rPr lang="en-US" sz="1000">
              <a:solidFill>
                <a:sysClr val="windowText" lastClr="000000"/>
              </a:solidFill>
            </a:rPr>
            <a:t>x: f(x)=</a:t>
          </a:r>
        </a:p>
      </dgm:t>
    </dgm:pt>
    <dgm:pt modelId="{C129A707-28C8-0C49-A823-9ED429369D28}" type="parTrans" cxnId="{73F808E2-5881-BB43-8A1C-E48FEC32A81E}">
      <dgm:prSet/>
      <dgm:spPr/>
      <dgm:t>
        <a:bodyPr/>
        <a:lstStyle/>
        <a:p>
          <a:endParaRPr lang="en-US"/>
        </a:p>
      </dgm:t>
    </dgm:pt>
    <dgm:pt modelId="{F2F0C2B6-F6A0-7042-AE67-79762AA0BE9A}" type="sibTrans" cxnId="{73F808E2-5881-BB43-8A1C-E48FEC32A81E}">
      <dgm:prSet/>
      <dgm:spPr/>
      <dgm:t>
        <a:bodyPr/>
        <a:lstStyle/>
        <a:p>
          <a:endParaRPr lang="en-US"/>
        </a:p>
      </dgm:t>
    </dgm:pt>
    <dgm:pt modelId="{AE560F4C-44FC-8749-9FBB-ADC9852B17B1}">
      <dgm:prSet phldrT="[Text]" custT="1"/>
      <dgm:spPr/>
      <dgm:t>
        <a:bodyPr/>
        <a:lstStyle/>
        <a:p>
          <a:r>
            <a:rPr lang="en-US" sz="1000">
              <a:solidFill>
                <a:sysClr val="windowText" lastClr="000000"/>
              </a:solidFill>
            </a:rPr>
            <a:t>{</a:t>
          </a:r>
        </a:p>
      </dgm:t>
    </dgm:pt>
    <dgm:pt modelId="{FAF65650-EB91-C14D-BFC3-8B02FF338E89}" type="parTrans" cxnId="{304112E3-741D-3C46-B69E-3E39969A927F}">
      <dgm:prSet custT="1"/>
      <dgm:spPr/>
      <dgm:t>
        <a:bodyPr/>
        <a:lstStyle/>
        <a:p>
          <a:endParaRPr lang="en-US" sz="600"/>
        </a:p>
      </dgm:t>
    </dgm:pt>
    <dgm:pt modelId="{1A6D8E78-6F66-6543-8C60-4482429CC39C}" type="sibTrans" cxnId="{304112E3-741D-3C46-B69E-3E39969A927F}">
      <dgm:prSet/>
      <dgm:spPr/>
      <dgm:t>
        <a:bodyPr/>
        <a:lstStyle/>
        <a:p>
          <a:endParaRPr lang="en-US"/>
        </a:p>
      </dgm:t>
    </dgm:pt>
    <dgm:pt modelId="{F8877E90-2017-C445-831C-F641F4B5D0ED}">
      <dgm:prSet phldrT="[Text]" custT="1"/>
      <dgm:spPr/>
      <dgm:t>
        <a:bodyPr/>
        <a:lstStyle/>
        <a:p>
          <a:r>
            <a:rPr lang="en-US" sz="1000">
              <a:solidFill>
                <a:sysClr val="windowText" lastClr="000000"/>
              </a:solidFill>
            </a:rPr>
            <a:t>}</a:t>
          </a:r>
        </a:p>
      </dgm:t>
    </dgm:pt>
    <dgm:pt modelId="{CBABF3EA-D0C0-2943-9253-C9EA262F3DC6}" type="parTrans" cxnId="{500907CE-9240-534B-8458-445A3F8B576A}">
      <dgm:prSet custT="1"/>
      <dgm:spPr/>
      <dgm:t>
        <a:bodyPr/>
        <a:lstStyle/>
        <a:p>
          <a:endParaRPr lang="en-US" sz="600"/>
        </a:p>
      </dgm:t>
    </dgm:pt>
    <dgm:pt modelId="{74747F16-C4F0-864A-B2D3-58BC0205C187}" type="sibTrans" cxnId="{500907CE-9240-534B-8458-445A3F8B576A}">
      <dgm:prSet/>
      <dgm:spPr/>
      <dgm:t>
        <a:bodyPr/>
        <a:lstStyle/>
        <a:p>
          <a:endParaRPr lang="en-US"/>
        </a:p>
      </dgm:t>
    </dgm:pt>
    <dgm:pt modelId="{C06521C6-AE4B-1142-8627-98BC62C1C258}">
      <dgm:prSet phldrT="[Text]" custT="1"/>
      <dgm:spPr/>
      <dgm:t>
        <a:bodyPr/>
        <a:lstStyle/>
        <a:p>
          <a:r>
            <a:rPr lang="en-US" sz="1000">
              <a:solidFill>
                <a:sysClr val="windowText" lastClr="000000"/>
              </a:solidFill>
            </a:rPr>
            <a:t>= y</a:t>
          </a:r>
        </a:p>
      </dgm:t>
    </dgm:pt>
    <dgm:pt modelId="{67D4B05C-871B-E14B-B13F-20CF2DFF0BE0}" type="parTrans" cxnId="{710B6C34-4866-B742-8B41-69100C51F18A}">
      <dgm:prSet custT="1"/>
      <dgm:spPr/>
      <dgm:t>
        <a:bodyPr/>
        <a:lstStyle/>
        <a:p>
          <a:endParaRPr lang="en-US" sz="600"/>
        </a:p>
      </dgm:t>
    </dgm:pt>
    <dgm:pt modelId="{AF87560D-B7C7-CB47-973A-7FF66C66029E}" type="sibTrans" cxnId="{710B6C34-4866-B742-8B41-69100C51F18A}">
      <dgm:prSet/>
      <dgm:spPr/>
      <dgm:t>
        <a:bodyPr/>
        <a:lstStyle/>
        <a:p>
          <a:endParaRPr lang="en-US"/>
        </a:p>
      </dgm:t>
    </dgm:pt>
    <dgm:pt modelId="{ECF451E9-F61E-8D48-8DB8-7EC8C80E6A82}">
      <dgm:prSet phldrT="[Text]" custT="1"/>
      <dgm:spPr/>
      <dgm:t>
        <a:bodyPr/>
        <a:lstStyle/>
        <a:p>
          <a:r>
            <a:rPr lang="en-US" sz="1000">
              <a:solidFill>
                <a:sysClr val="windowText" lastClr="000000"/>
              </a:solidFill>
            </a:rPr>
            <a:t>R 401 Relevence</a:t>
          </a:r>
        </a:p>
      </dgm:t>
    </dgm:pt>
    <dgm:pt modelId="{86115A54-49EB-3F47-8D57-7B60E01EE53E}" type="parTrans" cxnId="{2C0E426B-5465-4C4E-9E76-C1B50151382D}">
      <dgm:prSet custT="1"/>
      <dgm:spPr/>
      <dgm:t>
        <a:bodyPr/>
        <a:lstStyle/>
        <a:p>
          <a:endParaRPr lang="en-US" sz="600"/>
        </a:p>
      </dgm:t>
    </dgm:pt>
    <dgm:pt modelId="{A725517F-7F65-E940-86F0-1D7CC2DFAB03}" type="sibTrans" cxnId="{2C0E426B-5465-4C4E-9E76-C1B50151382D}">
      <dgm:prSet/>
      <dgm:spPr/>
      <dgm:t>
        <a:bodyPr/>
        <a:lstStyle/>
        <a:p>
          <a:endParaRPr lang="en-US"/>
        </a:p>
      </dgm:t>
    </dgm:pt>
    <dgm:pt modelId="{7C81E013-A9E5-8740-9AA8-F4EB7CDF866E}">
      <dgm:prSet phldrT="[Text]" custT="1"/>
      <dgm:spPr/>
      <dgm:t>
        <a:bodyPr/>
        <a:lstStyle/>
        <a:p>
          <a:r>
            <a:rPr lang="en-US" sz="1000">
              <a:solidFill>
                <a:sysClr val="windowText" lastClr="000000"/>
              </a:solidFill>
            </a:rPr>
            <a:t>R 402: relevant evidence is admissible unless otherwise inadmissible to constitution.</a:t>
          </a:r>
        </a:p>
      </dgm:t>
    </dgm:pt>
    <dgm:pt modelId="{AA32A8B1-D021-944E-A64B-08E4F323008D}" type="parTrans" cxnId="{A1873447-C120-B94F-B6FE-016C80F78327}">
      <dgm:prSet/>
      <dgm:spPr/>
      <dgm:t>
        <a:bodyPr/>
        <a:lstStyle/>
        <a:p>
          <a:endParaRPr lang="en-US"/>
        </a:p>
      </dgm:t>
    </dgm:pt>
    <dgm:pt modelId="{E30B47C1-D39B-0A47-AB72-133121B6F066}" type="sibTrans" cxnId="{A1873447-C120-B94F-B6FE-016C80F78327}">
      <dgm:prSet/>
      <dgm:spPr/>
      <dgm:t>
        <a:bodyPr/>
        <a:lstStyle/>
        <a:p>
          <a:endParaRPr lang="en-US"/>
        </a:p>
      </dgm:t>
    </dgm:pt>
    <dgm:pt modelId="{D6FF061D-1E0C-BD48-8039-F7F1CBCF8A43}">
      <dgm:prSet phldrT="[Text]" custT="1"/>
      <dgm:spPr/>
      <dgm:t>
        <a:bodyPr/>
        <a:lstStyle/>
        <a:p>
          <a:r>
            <a:rPr lang="en-US" sz="1000">
              <a:solidFill>
                <a:sysClr val="windowText" lastClr="000000"/>
              </a:solidFill>
            </a:rPr>
            <a:t>admitted</a:t>
          </a:r>
        </a:p>
      </dgm:t>
    </dgm:pt>
    <dgm:pt modelId="{29DA2150-F6B5-8D43-B6B8-A5F8A774B145}" type="parTrans" cxnId="{F96FBE37-A573-6F4A-9E1A-68CF479DBC14}">
      <dgm:prSet/>
      <dgm:spPr/>
      <dgm:t>
        <a:bodyPr/>
        <a:lstStyle/>
        <a:p>
          <a:endParaRPr lang="en-US"/>
        </a:p>
      </dgm:t>
    </dgm:pt>
    <dgm:pt modelId="{9CE5ECC0-4B9A-8442-AC7F-781FA5638B31}" type="sibTrans" cxnId="{F96FBE37-A573-6F4A-9E1A-68CF479DBC14}">
      <dgm:prSet/>
      <dgm:spPr/>
      <dgm:t>
        <a:bodyPr/>
        <a:lstStyle/>
        <a:p>
          <a:endParaRPr lang="en-US"/>
        </a:p>
      </dgm:t>
    </dgm:pt>
    <dgm:pt modelId="{F462A436-CB1C-6047-94FF-EE190D92B977}">
      <dgm:prSet phldrT="[Text]" custT="1"/>
      <dgm:spPr/>
      <dgm:t>
        <a:bodyPr/>
        <a:lstStyle/>
        <a:p>
          <a:r>
            <a:rPr lang="en-US" sz="1000">
              <a:solidFill>
                <a:sysClr val="windowText" lastClr="000000"/>
              </a:solidFill>
            </a:rPr>
            <a:t>not admitted</a:t>
          </a:r>
        </a:p>
      </dgm:t>
    </dgm:pt>
    <dgm:pt modelId="{F478B790-ACC3-0E40-B3F2-90E42B46708D}" type="parTrans" cxnId="{27B4C183-92FA-8D43-9F9F-BA22048B574E}">
      <dgm:prSet/>
      <dgm:spPr/>
      <dgm:t>
        <a:bodyPr/>
        <a:lstStyle/>
        <a:p>
          <a:endParaRPr lang="en-US"/>
        </a:p>
      </dgm:t>
    </dgm:pt>
    <dgm:pt modelId="{556EEF83-DF08-C341-9DEA-6EBE98799AEC}" type="sibTrans" cxnId="{27B4C183-92FA-8D43-9F9F-BA22048B574E}">
      <dgm:prSet/>
      <dgm:spPr/>
      <dgm:t>
        <a:bodyPr/>
        <a:lstStyle/>
        <a:p>
          <a:endParaRPr lang="en-US"/>
        </a:p>
      </dgm:t>
    </dgm:pt>
    <dgm:pt modelId="{08257218-06F4-C14E-AB3F-AF75C5D98A8F}" type="pres">
      <dgm:prSet presAssocID="{C04843E4-E6D2-3640-A2DD-76BCD039CE2B}" presName="diagram" presStyleCnt="0">
        <dgm:presLayoutVars>
          <dgm:chPref val="1"/>
          <dgm:dir/>
          <dgm:animOne val="branch"/>
          <dgm:animLvl val="lvl"/>
          <dgm:resizeHandles val="exact"/>
        </dgm:presLayoutVars>
      </dgm:prSet>
      <dgm:spPr/>
    </dgm:pt>
    <dgm:pt modelId="{2751E9C1-959F-3144-8197-854F3BF78DEF}" type="pres">
      <dgm:prSet presAssocID="{DF2ECD12-610A-874C-99E2-5EE3D2B2273C}" presName="root1" presStyleCnt="0"/>
      <dgm:spPr/>
    </dgm:pt>
    <dgm:pt modelId="{A7B7D60D-06C5-1741-B11A-FCECE911E62F}" type="pres">
      <dgm:prSet presAssocID="{DF2ECD12-610A-874C-99E2-5EE3D2B2273C}" presName="LevelOneTextNode" presStyleLbl="node0" presStyleIdx="0" presStyleCnt="2">
        <dgm:presLayoutVars>
          <dgm:chPref val="3"/>
        </dgm:presLayoutVars>
      </dgm:prSet>
      <dgm:spPr/>
    </dgm:pt>
    <dgm:pt modelId="{D310FBC0-F297-B147-AD45-B406A9D15423}" type="pres">
      <dgm:prSet presAssocID="{DF2ECD12-610A-874C-99E2-5EE3D2B2273C}" presName="level2hierChild" presStyleCnt="0"/>
      <dgm:spPr/>
    </dgm:pt>
    <dgm:pt modelId="{53029954-1158-E44E-9C22-92059153FA21}" type="pres">
      <dgm:prSet presAssocID="{FAF65650-EB91-C14D-BFC3-8B02FF338E89}" presName="conn2-1" presStyleLbl="parChTrans1D2" presStyleIdx="0" presStyleCnt="2"/>
      <dgm:spPr/>
    </dgm:pt>
    <dgm:pt modelId="{C8071FE8-2CAE-B643-9D7B-7F298D43CDD2}" type="pres">
      <dgm:prSet presAssocID="{FAF65650-EB91-C14D-BFC3-8B02FF338E89}" presName="connTx" presStyleLbl="parChTrans1D2" presStyleIdx="0" presStyleCnt="2"/>
      <dgm:spPr/>
    </dgm:pt>
    <dgm:pt modelId="{C3C048A0-F8CE-EF43-A895-BA3FC288D731}" type="pres">
      <dgm:prSet presAssocID="{AE560F4C-44FC-8749-9FBB-ADC9852B17B1}" presName="root2" presStyleCnt="0"/>
      <dgm:spPr/>
    </dgm:pt>
    <dgm:pt modelId="{72F9A9F5-24C2-9B43-8E5B-D1E4D7FBEA1B}" type="pres">
      <dgm:prSet presAssocID="{AE560F4C-44FC-8749-9FBB-ADC9852B17B1}" presName="LevelTwoTextNode" presStyleLbl="node2" presStyleIdx="0" presStyleCnt="2">
        <dgm:presLayoutVars>
          <dgm:chPref val="3"/>
        </dgm:presLayoutVars>
      </dgm:prSet>
      <dgm:spPr/>
    </dgm:pt>
    <dgm:pt modelId="{360457F2-A5B0-5D4F-8194-2646BDC34A01}" type="pres">
      <dgm:prSet presAssocID="{AE560F4C-44FC-8749-9FBB-ADC9852B17B1}" presName="level3hierChild" presStyleCnt="0"/>
      <dgm:spPr/>
    </dgm:pt>
    <dgm:pt modelId="{3C5AD6A8-3AE0-3849-9E5E-11E0DDA607CB}" type="pres">
      <dgm:prSet presAssocID="{CBABF3EA-D0C0-2943-9253-C9EA262F3DC6}" presName="conn2-1" presStyleLbl="parChTrans1D3" presStyleIdx="0" presStyleCnt="2"/>
      <dgm:spPr/>
    </dgm:pt>
    <dgm:pt modelId="{C5F929AC-F54A-5B43-B8F4-45511D91CEBC}" type="pres">
      <dgm:prSet presAssocID="{CBABF3EA-D0C0-2943-9253-C9EA262F3DC6}" presName="connTx" presStyleLbl="parChTrans1D3" presStyleIdx="0" presStyleCnt="2"/>
      <dgm:spPr/>
    </dgm:pt>
    <dgm:pt modelId="{37516950-8935-2E41-840C-E15F1F0DF857}" type="pres">
      <dgm:prSet presAssocID="{F8877E90-2017-C445-831C-F641F4B5D0ED}" presName="root2" presStyleCnt="0"/>
      <dgm:spPr/>
    </dgm:pt>
    <dgm:pt modelId="{AC1252D9-5615-BB42-8B6F-C6F9F383F73B}" type="pres">
      <dgm:prSet presAssocID="{F8877E90-2017-C445-831C-F641F4B5D0ED}" presName="LevelTwoTextNode" presStyleLbl="node3" presStyleIdx="0" presStyleCnt="2">
        <dgm:presLayoutVars>
          <dgm:chPref val="3"/>
        </dgm:presLayoutVars>
      </dgm:prSet>
      <dgm:spPr/>
    </dgm:pt>
    <dgm:pt modelId="{EE28B1EA-BEFC-DD4B-8D69-622147A8733A}" type="pres">
      <dgm:prSet presAssocID="{F8877E90-2017-C445-831C-F641F4B5D0ED}" presName="level3hierChild" presStyleCnt="0"/>
      <dgm:spPr/>
    </dgm:pt>
    <dgm:pt modelId="{2E1DD7A4-95E3-4B4F-A7DE-9621C76F6D8A}" type="pres">
      <dgm:prSet presAssocID="{67D4B05C-871B-E14B-B13F-20CF2DFF0BE0}" presName="conn2-1" presStyleLbl="parChTrans1D4" presStyleIdx="0" presStyleCnt="4"/>
      <dgm:spPr/>
    </dgm:pt>
    <dgm:pt modelId="{30281C72-B82D-1E42-B8B4-9EC5E29047B3}" type="pres">
      <dgm:prSet presAssocID="{67D4B05C-871B-E14B-B13F-20CF2DFF0BE0}" presName="connTx" presStyleLbl="parChTrans1D4" presStyleIdx="0" presStyleCnt="4"/>
      <dgm:spPr/>
    </dgm:pt>
    <dgm:pt modelId="{8EEA0BA8-5809-3840-B4D4-103F913F9124}" type="pres">
      <dgm:prSet presAssocID="{C06521C6-AE4B-1142-8627-98BC62C1C258}" presName="root2" presStyleCnt="0"/>
      <dgm:spPr/>
    </dgm:pt>
    <dgm:pt modelId="{951C701C-133F-3D4E-AF0F-D24F8BB32D60}" type="pres">
      <dgm:prSet presAssocID="{C06521C6-AE4B-1142-8627-98BC62C1C258}" presName="LevelTwoTextNode" presStyleLbl="node4" presStyleIdx="0" presStyleCnt="4">
        <dgm:presLayoutVars>
          <dgm:chPref val="3"/>
        </dgm:presLayoutVars>
      </dgm:prSet>
      <dgm:spPr/>
    </dgm:pt>
    <dgm:pt modelId="{F72C160C-66B9-A041-8B1E-50BFABC562FA}" type="pres">
      <dgm:prSet presAssocID="{C06521C6-AE4B-1142-8627-98BC62C1C258}" presName="level3hierChild" presStyleCnt="0"/>
      <dgm:spPr/>
    </dgm:pt>
    <dgm:pt modelId="{914ABBC0-2903-4846-9DE2-AB110059CA88}" type="pres">
      <dgm:prSet presAssocID="{57DE3346-BC99-FB4C-9F23-56938AE7E650}" presName="root1" presStyleCnt="0"/>
      <dgm:spPr/>
    </dgm:pt>
    <dgm:pt modelId="{FC9AB9DD-24FF-3C48-9F60-6A51E1C70BCD}" type="pres">
      <dgm:prSet presAssocID="{57DE3346-BC99-FB4C-9F23-56938AE7E650}" presName="LevelOneTextNode" presStyleLbl="node0" presStyleIdx="1" presStyleCnt="2">
        <dgm:presLayoutVars>
          <dgm:chPref val="3"/>
        </dgm:presLayoutVars>
      </dgm:prSet>
      <dgm:spPr/>
    </dgm:pt>
    <dgm:pt modelId="{6144C22E-0E7F-A94A-9411-FC5FF517AE0C}" type="pres">
      <dgm:prSet presAssocID="{57DE3346-BC99-FB4C-9F23-56938AE7E650}" presName="level2hierChild" presStyleCnt="0"/>
      <dgm:spPr/>
    </dgm:pt>
    <dgm:pt modelId="{AB863164-2DFB-1147-9332-82338D8D03E7}" type="pres">
      <dgm:prSet presAssocID="{86115A54-49EB-3F47-8D57-7B60E01EE53E}" presName="conn2-1" presStyleLbl="parChTrans1D2" presStyleIdx="1" presStyleCnt="2"/>
      <dgm:spPr/>
    </dgm:pt>
    <dgm:pt modelId="{63A6898B-F06B-864A-8A75-DBD2448B52F9}" type="pres">
      <dgm:prSet presAssocID="{86115A54-49EB-3F47-8D57-7B60E01EE53E}" presName="connTx" presStyleLbl="parChTrans1D2" presStyleIdx="1" presStyleCnt="2"/>
      <dgm:spPr/>
    </dgm:pt>
    <dgm:pt modelId="{A791BBF7-8673-CC4A-AB83-02D1028A987A}" type="pres">
      <dgm:prSet presAssocID="{ECF451E9-F61E-8D48-8DB8-7EC8C80E6A82}" presName="root2" presStyleCnt="0"/>
      <dgm:spPr/>
    </dgm:pt>
    <dgm:pt modelId="{80F90409-0157-8A4F-93DA-3147A172C3E0}" type="pres">
      <dgm:prSet presAssocID="{ECF451E9-F61E-8D48-8DB8-7EC8C80E6A82}" presName="LevelTwoTextNode" presStyleLbl="node2" presStyleIdx="1" presStyleCnt="2">
        <dgm:presLayoutVars>
          <dgm:chPref val="3"/>
        </dgm:presLayoutVars>
      </dgm:prSet>
      <dgm:spPr/>
    </dgm:pt>
    <dgm:pt modelId="{4723767C-34CE-464D-B4A2-8FA863E416D8}" type="pres">
      <dgm:prSet presAssocID="{ECF451E9-F61E-8D48-8DB8-7EC8C80E6A82}" presName="level3hierChild" presStyleCnt="0"/>
      <dgm:spPr/>
    </dgm:pt>
    <dgm:pt modelId="{78A243D8-731A-6E4D-87F6-C58181DCDB7A}" type="pres">
      <dgm:prSet presAssocID="{E475E44F-90C5-404E-A7EB-FB93AD597D5B}" presName="conn2-1" presStyleLbl="parChTrans1D3" presStyleIdx="1" presStyleCnt="2"/>
      <dgm:spPr/>
    </dgm:pt>
    <dgm:pt modelId="{50FAAEE0-03D8-4142-8D7B-D00B0A221315}" type="pres">
      <dgm:prSet presAssocID="{E475E44F-90C5-404E-A7EB-FB93AD597D5B}" presName="connTx" presStyleLbl="parChTrans1D3" presStyleIdx="1" presStyleCnt="2"/>
      <dgm:spPr/>
    </dgm:pt>
    <dgm:pt modelId="{AB4A3E09-0435-8548-A9BF-5B5DFE74980B}" type="pres">
      <dgm:prSet presAssocID="{30DB67DD-4213-7343-B9DF-A6EC872571BC}" presName="root2" presStyleCnt="0"/>
      <dgm:spPr/>
    </dgm:pt>
    <dgm:pt modelId="{65A4A123-37EE-4B4B-97C5-9B849A24DD82}" type="pres">
      <dgm:prSet presAssocID="{30DB67DD-4213-7343-B9DF-A6EC872571BC}" presName="LevelTwoTextNode" presStyleLbl="node3" presStyleIdx="1" presStyleCnt="2">
        <dgm:presLayoutVars>
          <dgm:chPref val="3"/>
        </dgm:presLayoutVars>
      </dgm:prSet>
      <dgm:spPr/>
    </dgm:pt>
    <dgm:pt modelId="{AC3EE9BD-CCF2-854C-A906-482806E10161}" type="pres">
      <dgm:prSet presAssocID="{30DB67DD-4213-7343-B9DF-A6EC872571BC}" presName="level3hierChild" presStyleCnt="0"/>
      <dgm:spPr/>
    </dgm:pt>
    <dgm:pt modelId="{B85D8540-AF72-2444-8013-7AC8326B5133}" type="pres">
      <dgm:prSet presAssocID="{AA32A8B1-D021-944E-A64B-08E4F323008D}" presName="conn2-1" presStyleLbl="parChTrans1D4" presStyleIdx="1" presStyleCnt="4"/>
      <dgm:spPr/>
    </dgm:pt>
    <dgm:pt modelId="{2EF58999-D2B9-FA48-B7E1-19670A58CFAE}" type="pres">
      <dgm:prSet presAssocID="{AA32A8B1-D021-944E-A64B-08E4F323008D}" presName="connTx" presStyleLbl="parChTrans1D4" presStyleIdx="1" presStyleCnt="4"/>
      <dgm:spPr/>
    </dgm:pt>
    <dgm:pt modelId="{B3B478F3-A11F-E348-934C-D54E748C7908}" type="pres">
      <dgm:prSet presAssocID="{7C81E013-A9E5-8740-9AA8-F4EB7CDF866E}" presName="root2" presStyleCnt="0"/>
      <dgm:spPr/>
    </dgm:pt>
    <dgm:pt modelId="{CE81FA17-8E5C-D447-8AE8-23F0DEED3F42}" type="pres">
      <dgm:prSet presAssocID="{7C81E013-A9E5-8740-9AA8-F4EB7CDF866E}" presName="LevelTwoTextNode" presStyleLbl="node4" presStyleIdx="1" presStyleCnt="4">
        <dgm:presLayoutVars>
          <dgm:chPref val="3"/>
        </dgm:presLayoutVars>
      </dgm:prSet>
      <dgm:spPr/>
    </dgm:pt>
    <dgm:pt modelId="{DC80CC75-2186-FF4F-B929-9DD2E4EB1BC7}" type="pres">
      <dgm:prSet presAssocID="{7C81E013-A9E5-8740-9AA8-F4EB7CDF866E}" presName="level3hierChild" presStyleCnt="0"/>
      <dgm:spPr/>
    </dgm:pt>
    <dgm:pt modelId="{832C53DE-FFF2-3A42-B3DC-99955F00B5E3}" type="pres">
      <dgm:prSet presAssocID="{29DA2150-F6B5-8D43-B6B8-A5F8A774B145}" presName="conn2-1" presStyleLbl="parChTrans1D4" presStyleIdx="2" presStyleCnt="4"/>
      <dgm:spPr/>
    </dgm:pt>
    <dgm:pt modelId="{51A76279-8B73-E144-BC95-E1C5B319A31B}" type="pres">
      <dgm:prSet presAssocID="{29DA2150-F6B5-8D43-B6B8-A5F8A774B145}" presName="connTx" presStyleLbl="parChTrans1D4" presStyleIdx="2" presStyleCnt="4"/>
      <dgm:spPr/>
    </dgm:pt>
    <dgm:pt modelId="{D5ECD997-B588-5A45-833F-DF0134769FDA}" type="pres">
      <dgm:prSet presAssocID="{D6FF061D-1E0C-BD48-8039-F7F1CBCF8A43}" presName="root2" presStyleCnt="0"/>
      <dgm:spPr/>
    </dgm:pt>
    <dgm:pt modelId="{C9851B29-AD76-0C44-92FA-C604C0F02CF5}" type="pres">
      <dgm:prSet presAssocID="{D6FF061D-1E0C-BD48-8039-F7F1CBCF8A43}" presName="LevelTwoTextNode" presStyleLbl="node4" presStyleIdx="2" presStyleCnt="4">
        <dgm:presLayoutVars>
          <dgm:chPref val="3"/>
        </dgm:presLayoutVars>
      </dgm:prSet>
      <dgm:spPr/>
    </dgm:pt>
    <dgm:pt modelId="{A5CA74BD-3395-ED4D-A1DC-C3260C65C137}" type="pres">
      <dgm:prSet presAssocID="{D6FF061D-1E0C-BD48-8039-F7F1CBCF8A43}" presName="level3hierChild" presStyleCnt="0"/>
      <dgm:spPr/>
    </dgm:pt>
    <dgm:pt modelId="{3979B27F-8856-2949-82B2-C940B78B77E7}" type="pres">
      <dgm:prSet presAssocID="{F478B790-ACC3-0E40-B3F2-90E42B46708D}" presName="conn2-1" presStyleLbl="parChTrans1D4" presStyleIdx="3" presStyleCnt="4"/>
      <dgm:spPr/>
    </dgm:pt>
    <dgm:pt modelId="{17C4F37E-058A-0548-B147-84F53C0B9EC8}" type="pres">
      <dgm:prSet presAssocID="{F478B790-ACC3-0E40-B3F2-90E42B46708D}" presName="connTx" presStyleLbl="parChTrans1D4" presStyleIdx="3" presStyleCnt="4"/>
      <dgm:spPr/>
    </dgm:pt>
    <dgm:pt modelId="{96AB7B7A-2FB3-B94E-8244-5AAF01A9408B}" type="pres">
      <dgm:prSet presAssocID="{F462A436-CB1C-6047-94FF-EE190D92B977}" presName="root2" presStyleCnt="0"/>
      <dgm:spPr/>
    </dgm:pt>
    <dgm:pt modelId="{A5FE99A3-935F-6D4A-9FA2-756A8619FBE3}" type="pres">
      <dgm:prSet presAssocID="{F462A436-CB1C-6047-94FF-EE190D92B977}" presName="LevelTwoTextNode" presStyleLbl="node4" presStyleIdx="3" presStyleCnt="4">
        <dgm:presLayoutVars>
          <dgm:chPref val="3"/>
        </dgm:presLayoutVars>
      </dgm:prSet>
      <dgm:spPr/>
    </dgm:pt>
    <dgm:pt modelId="{E69F8552-E9CC-F441-AE11-FEE7052DDE04}" type="pres">
      <dgm:prSet presAssocID="{F462A436-CB1C-6047-94FF-EE190D92B977}" presName="level3hierChild" presStyleCnt="0"/>
      <dgm:spPr/>
    </dgm:pt>
  </dgm:ptLst>
  <dgm:cxnLst>
    <dgm:cxn modelId="{AA833D05-FFDD-9840-91F5-2F449F3AB06C}" type="presOf" srcId="{FAF65650-EB91-C14D-BFC3-8B02FF338E89}" destId="{C8071FE8-2CAE-B643-9D7B-7F298D43CDD2}" srcOrd="1" destOrd="0" presId="urn:microsoft.com/office/officeart/2005/8/layout/hierarchy2"/>
    <dgm:cxn modelId="{20D2130C-5FB3-7B42-A65D-F6CD2400A831}" type="presOf" srcId="{7C81E013-A9E5-8740-9AA8-F4EB7CDF866E}" destId="{CE81FA17-8E5C-D447-8AE8-23F0DEED3F42}" srcOrd="0" destOrd="0" presId="urn:microsoft.com/office/officeart/2005/8/layout/hierarchy2"/>
    <dgm:cxn modelId="{4BF33B10-2157-9940-9806-3896578958B9}" type="presOf" srcId="{30DB67DD-4213-7343-B9DF-A6EC872571BC}" destId="{65A4A123-37EE-4B4B-97C5-9B849A24DD82}" srcOrd="0" destOrd="0" presId="urn:microsoft.com/office/officeart/2005/8/layout/hierarchy2"/>
    <dgm:cxn modelId="{B2D0DC26-72A7-B445-A414-44C2D733BB4D}" type="presOf" srcId="{F8877E90-2017-C445-831C-F641F4B5D0ED}" destId="{AC1252D9-5615-BB42-8B6F-C6F9F383F73B}" srcOrd="0" destOrd="0" presId="urn:microsoft.com/office/officeart/2005/8/layout/hierarchy2"/>
    <dgm:cxn modelId="{1B7B6933-01B8-3D41-883C-A2F7AB274B35}" type="presOf" srcId="{FAF65650-EB91-C14D-BFC3-8B02FF338E89}" destId="{53029954-1158-E44E-9C22-92059153FA21}" srcOrd="0" destOrd="0" presId="urn:microsoft.com/office/officeart/2005/8/layout/hierarchy2"/>
    <dgm:cxn modelId="{710B6C34-4866-B742-8B41-69100C51F18A}" srcId="{F8877E90-2017-C445-831C-F641F4B5D0ED}" destId="{C06521C6-AE4B-1142-8627-98BC62C1C258}" srcOrd="0" destOrd="0" parTransId="{67D4B05C-871B-E14B-B13F-20CF2DFF0BE0}" sibTransId="{AF87560D-B7C7-CB47-973A-7FF66C66029E}"/>
    <dgm:cxn modelId="{F96FBE37-A573-6F4A-9E1A-68CF479DBC14}" srcId="{7C81E013-A9E5-8740-9AA8-F4EB7CDF866E}" destId="{D6FF061D-1E0C-BD48-8039-F7F1CBCF8A43}" srcOrd="0" destOrd="0" parTransId="{29DA2150-F6B5-8D43-B6B8-A5F8A774B145}" sibTransId="{9CE5ECC0-4B9A-8442-AC7F-781FA5638B31}"/>
    <dgm:cxn modelId="{6910A340-D14D-DA41-AADF-F2E7800B745A}" type="presOf" srcId="{CBABF3EA-D0C0-2943-9253-C9EA262F3DC6}" destId="{C5F929AC-F54A-5B43-B8F4-45511D91CEBC}" srcOrd="1" destOrd="0" presId="urn:microsoft.com/office/officeart/2005/8/layout/hierarchy2"/>
    <dgm:cxn modelId="{8D676642-19E5-8C41-9056-4F814BFB8C18}" type="presOf" srcId="{F478B790-ACC3-0E40-B3F2-90E42B46708D}" destId="{17C4F37E-058A-0548-B147-84F53C0B9EC8}" srcOrd="1" destOrd="0" presId="urn:microsoft.com/office/officeart/2005/8/layout/hierarchy2"/>
    <dgm:cxn modelId="{A1873447-C120-B94F-B6FE-016C80F78327}" srcId="{30DB67DD-4213-7343-B9DF-A6EC872571BC}" destId="{7C81E013-A9E5-8740-9AA8-F4EB7CDF866E}" srcOrd="0" destOrd="0" parTransId="{AA32A8B1-D021-944E-A64B-08E4F323008D}" sibTransId="{E30B47C1-D39B-0A47-AB72-133121B6F066}"/>
    <dgm:cxn modelId="{D4618548-1ADA-BA49-83EA-AACCC75C13AE}" type="presOf" srcId="{DF2ECD12-610A-874C-99E2-5EE3D2B2273C}" destId="{A7B7D60D-06C5-1741-B11A-FCECE911E62F}" srcOrd="0" destOrd="0" presId="urn:microsoft.com/office/officeart/2005/8/layout/hierarchy2"/>
    <dgm:cxn modelId="{5DAE0849-69A0-A440-A9D6-2472A4DB2924}" type="presOf" srcId="{67D4B05C-871B-E14B-B13F-20CF2DFF0BE0}" destId="{30281C72-B82D-1E42-B8B4-9EC5E29047B3}" srcOrd="1" destOrd="0" presId="urn:microsoft.com/office/officeart/2005/8/layout/hierarchy2"/>
    <dgm:cxn modelId="{743C6D4F-7263-D143-9CE3-E2D839CD28AA}" type="presOf" srcId="{86115A54-49EB-3F47-8D57-7B60E01EE53E}" destId="{63A6898B-F06B-864A-8A75-DBD2448B52F9}" srcOrd="1" destOrd="0" presId="urn:microsoft.com/office/officeart/2005/8/layout/hierarchy2"/>
    <dgm:cxn modelId="{2E00E151-CFE3-3049-A8D5-80BFA177EE70}" type="presOf" srcId="{57DE3346-BC99-FB4C-9F23-56938AE7E650}" destId="{FC9AB9DD-24FF-3C48-9F60-6A51E1C70BCD}" srcOrd="0" destOrd="0" presId="urn:microsoft.com/office/officeart/2005/8/layout/hierarchy2"/>
    <dgm:cxn modelId="{A4B6C15E-5B8C-EF4D-BBBF-8196292CFB0C}" type="presOf" srcId="{CBABF3EA-D0C0-2943-9253-C9EA262F3DC6}" destId="{3C5AD6A8-3AE0-3849-9E5E-11E0DDA607CB}" srcOrd="0" destOrd="0" presId="urn:microsoft.com/office/officeart/2005/8/layout/hierarchy2"/>
    <dgm:cxn modelId="{2CF23161-A03E-E145-AB5F-4693F770F323}" type="presOf" srcId="{29DA2150-F6B5-8D43-B6B8-A5F8A774B145}" destId="{51A76279-8B73-E144-BC95-E1C5B319A31B}" srcOrd="1" destOrd="0" presId="urn:microsoft.com/office/officeart/2005/8/layout/hierarchy2"/>
    <dgm:cxn modelId="{2C0E426B-5465-4C4E-9E76-C1B50151382D}" srcId="{57DE3346-BC99-FB4C-9F23-56938AE7E650}" destId="{ECF451E9-F61E-8D48-8DB8-7EC8C80E6A82}" srcOrd="0" destOrd="0" parTransId="{86115A54-49EB-3F47-8D57-7B60E01EE53E}" sibTransId="{A725517F-7F65-E940-86F0-1D7CC2DFAB03}"/>
    <dgm:cxn modelId="{6D0AE071-A1E9-0F4B-8A3E-192BA1BC86EA}" type="presOf" srcId="{ECF451E9-F61E-8D48-8DB8-7EC8C80E6A82}" destId="{80F90409-0157-8A4F-93DA-3147A172C3E0}" srcOrd="0" destOrd="0" presId="urn:microsoft.com/office/officeart/2005/8/layout/hierarchy2"/>
    <dgm:cxn modelId="{6839537E-0394-B143-894A-AF55B8B836A2}" type="presOf" srcId="{F478B790-ACC3-0E40-B3F2-90E42B46708D}" destId="{3979B27F-8856-2949-82B2-C940B78B77E7}" srcOrd="0" destOrd="0" presId="urn:microsoft.com/office/officeart/2005/8/layout/hierarchy2"/>
    <dgm:cxn modelId="{23A1807E-5A0A-054A-B6B0-6E73E1029506}" type="presOf" srcId="{AE560F4C-44FC-8749-9FBB-ADC9852B17B1}" destId="{72F9A9F5-24C2-9B43-8E5B-D1E4D7FBEA1B}" srcOrd="0" destOrd="0" presId="urn:microsoft.com/office/officeart/2005/8/layout/hierarchy2"/>
    <dgm:cxn modelId="{27B4C183-92FA-8D43-9F9F-BA22048B574E}" srcId="{7C81E013-A9E5-8740-9AA8-F4EB7CDF866E}" destId="{F462A436-CB1C-6047-94FF-EE190D92B977}" srcOrd="1" destOrd="0" parTransId="{F478B790-ACC3-0E40-B3F2-90E42B46708D}" sibTransId="{556EEF83-DF08-C341-9DEA-6EBE98799AEC}"/>
    <dgm:cxn modelId="{650CC48E-0EF0-024E-BF47-B64EF28E75CF}" type="presOf" srcId="{E475E44F-90C5-404E-A7EB-FB93AD597D5B}" destId="{50FAAEE0-03D8-4142-8D7B-D00B0A221315}" srcOrd="1" destOrd="0" presId="urn:microsoft.com/office/officeart/2005/8/layout/hierarchy2"/>
    <dgm:cxn modelId="{AA195695-DFF4-6648-8FA7-D04410A5F0B0}" type="presOf" srcId="{D6FF061D-1E0C-BD48-8039-F7F1CBCF8A43}" destId="{C9851B29-AD76-0C44-92FA-C604C0F02CF5}" srcOrd="0" destOrd="0" presId="urn:microsoft.com/office/officeart/2005/8/layout/hierarchy2"/>
    <dgm:cxn modelId="{1CAF789A-3203-494F-A0AE-5270318B9FA2}" type="presOf" srcId="{C04843E4-E6D2-3640-A2DD-76BCD039CE2B}" destId="{08257218-06F4-C14E-AB3F-AF75C5D98A8F}" srcOrd="0" destOrd="0" presId="urn:microsoft.com/office/officeart/2005/8/layout/hierarchy2"/>
    <dgm:cxn modelId="{DB315DA2-82FA-1A4B-95EB-0D540BE05039}" type="presOf" srcId="{E475E44F-90C5-404E-A7EB-FB93AD597D5B}" destId="{78A243D8-731A-6E4D-87F6-C58181DCDB7A}" srcOrd="0" destOrd="0" presId="urn:microsoft.com/office/officeart/2005/8/layout/hierarchy2"/>
    <dgm:cxn modelId="{6B5535A5-CE3F-8A47-BA03-BBC00959C34E}" type="presOf" srcId="{AA32A8B1-D021-944E-A64B-08E4F323008D}" destId="{2EF58999-D2B9-FA48-B7E1-19670A58CFAE}" srcOrd="1" destOrd="0" presId="urn:microsoft.com/office/officeart/2005/8/layout/hierarchy2"/>
    <dgm:cxn modelId="{53E819B6-5743-E84E-890A-FC1197DF65A5}" type="presOf" srcId="{67D4B05C-871B-E14B-B13F-20CF2DFF0BE0}" destId="{2E1DD7A4-95E3-4B4F-A7DE-9621C76F6D8A}" srcOrd="0" destOrd="0" presId="urn:microsoft.com/office/officeart/2005/8/layout/hierarchy2"/>
    <dgm:cxn modelId="{AF6A67BE-3CC6-5A40-B47D-862C225B55A1}" srcId="{ECF451E9-F61E-8D48-8DB8-7EC8C80E6A82}" destId="{30DB67DD-4213-7343-B9DF-A6EC872571BC}" srcOrd="0" destOrd="0" parTransId="{E475E44F-90C5-404E-A7EB-FB93AD597D5B}" sibTransId="{F1289590-2094-3A44-9356-B4E3A337577A}"/>
    <dgm:cxn modelId="{EFCCDBC4-AD42-6F43-8253-48F5C4DF914D}" type="presOf" srcId="{F462A436-CB1C-6047-94FF-EE190D92B977}" destId="{A5FE99A3-935F-6D4A-9FA2-756A8619FBE3}" srcOrd="0" destOrd="0" presId="urn:microsoft.com/office/officeart/2005/8/layout/hierarchy2"/>
    <dgm:cxn modelId="{BB161DCC-F5D2-F744-B5CA-C1B0C1B677EA}" srcId="{C04843E4-E6D2-3640-A2DD-76BCD039CE2B}" destId="{57DE3346-BC99-FB4C-9F23-56938AE7E650}" srcOrd="1" destOrd="0" parTransId="{2E2AD0D5-E1A3-5843-9FDC-40B250D3A5AB}" sibTransId="{A9DFD463-3DB9-064E-BB72-23FD1BE03A11}"/>
    <dgm:cxn modelId="{500907CE-9240-534B-8458-445A3F8B576A}" srcId="{AE560F4C-44FC-8749-9FBB-ADC9852B17B1}" destId="{F8877E90-2017-C445-831C-F641F4B5D0ED}" srcOrd="0" destOrd="0" parTransId="{CBABF3EA-D0C0-2943-9253-C9EA262F3DC6}" sibTransId="{74747F16-C4F0-864A-B2D3-58BC0205C187}"/>
    <dgm:cxn modelId="{8F1FD0D6-6753-ED49-92D1-C25ED4E36E48}" type="presOf" srcId="{29DA2150-F6B5-8D43-B6B8-A5F8A774B145}" destId="{832C53DE-FFF2-3A42-B3DC-99955F00B5E3}" srcOrd="0" destOrd="0" presId="urn:microsoft.com/office/officeart/2005/8/layout/hierarchy2"/>
    <dgm:cxn modelId="{73F808E2-5881-BB43-8A1C-E48FEC32A81E}" srcId="{C04843E4-E6D2-3640-A2DD-76BCD039CE2B}" destId="{DF2ECD12-610A-874C-99E2-5EE3D2B2273C}" srcOrd="0" destOrd="0" parTransId="{C129A707-28C8-0C49-A823-9ED429369D28}" sibTransId="{F2F0C2B6-F6A0-7042-AE67-79762AA0BE9A}"/>
    <dgm:cxn modelId="{304112E3-741D-3C46-B69E-3E39969A927F}" srcId="{DF2ECD12-610A-874C-99E2-5EE3D2B2273C}" destId="{AE560F4C-44FC-8749-9FBB-ADC9852B17B1}" srcOrd="0" destOrd="0" parTransId="{FAF65650-EB91-C14D-BFC3-8B02FF338E89}" sibTransId="{1A6D8E78-6F66-6543-8C60-4482429CC39C}"/>
    <dgm:cxn modelId="{ACA6E8ED-458D-D945-8F4C-69892CDD88CD}" type="presOf" srcId="{AA32A8B1-D021-944E-A64B-08E4F323008D}" destId="{B85D8540-AF72-2444-8013-7AC8326B5133}" srcOrd="0" destOrd="0" presId="urn:microsoft.com/office/officeart/2005/8/layout/hierarchy2"/>
    <dgm:cxn modelId="{E274AFEE-F8BB-1E4E-B5DD-298904A8D26D}" type="presOf" srcId="{86115A54-49EB-3F47-8D57-7B60E01EE53E}" destId="{AB863164-2DFB-1147-9332-82338D8D03E7}" srcOrd="0" destOrd="0" presId="urn:microsoft.com/office/officeart/2005/8/layout/hierarchy2"/>
    <dgm:cxn modelId="{413D93FF-56A4-844B-9A4B-5B38C4A94597}" type="presOf" srcId="{C06521C6-AE4B-1142-8627-98BC62C1C258}" destId="{951C701C-133F-3D4E-AF0F-D24F8BB32D60}" srcOrd="0" destOrd="0" presId="urn:microsoft.com/office/officeart/2005/8/layout/hierarchy2"/>
    <dgm:cxn modelId="{B329C0E3-B618-0244-AB6E-16D214E4B34F}" type="presParOf" srcId="{08257218-06F4-C14E-AB3F-AF75C5D98A8F}" destId="{2751E9C1-959F-3144-8197-854F3BF78DEF}" srcOrd="0" destOrd="0" presId="urn:microsoft.com/office/officeart/2005/8/layout/hierarchy2"/>
    <dgm:cxn modelId="{BEB36D51-2131-0A45-A717-1C22D325A3EA}" type="presParOf" srcId="{2751E9C1-959F-3144-8197-854F3BF78DEF}" destId="{A7B7D60D-06C5-1741-B11A-FCECE911E62F}" srcOrd="0" destOrd="0" presId="urn:microsoft.com/office/officeart/2005/8/layout/hierarchy2"/>
    <dgm:cxn modelId="{48633FA4-895E-4347-BC0E-3D471279E168}" type="presParOf" srcId="{2751E9C1-959F-3144-8197-854F3BF78DEF}" destId="{D310FBC0-F297-B147-AD45-B406A9D15423}" srcOrd="1" destOrd="0" presId="urn:microsoft.com/office/officeart/2005/8/layout/hierarchy2"/>
    <dgm:cxn modelId="{6EC2EFAF-CE02-D841-A0D1-B6AB7E23571F}" type="presParOf" srcId="{D310FBC0-F297-B147-AD45-B406A9D15423}" destId="{53029954-1158-E44E-9C22-92059153FA21}" srcOrd="0" destOrd="0" presId="urn:microsoft.com/office/officeart/2005/8/layout/hierarchy2"/>
    <dgm:cxn modelId="{4EE755E6-DC84-1948-BA13-BACCC45762B3}" type="presParOf" srcId="{53029954-1158-E44E-9C22-92059153FA21}" destId="{C8071FE8-2CAE-B643-9D7B-7F298D43CDD2}" srcOrd="0" destOrd="0" presId="urn:microsoft.com/office/officeart/2005/8/layout/hierarchy2"/>
    <dgm:cxn modelId="{EBD6A39F-28CE-4E4B-982E-8CE0D03B0BA1}" type="presParOf" srcId="{D310FBC0-F297-B147-AD45-B406A9D15423}" destId="{C3C048A0-F8CE-EF43-A895-BA3FC288D731}" srcOrd="1" destOrd="0" presId="urn:microsoft.com/office/officeart/2005/8/layout/hierarchy2"/>
    <dgm:cxn modelId="{3986B308-89AB-D443-A263-CADEDA16B5D1}" type="presParOf" srcId="{C3C048A0-F8CE-EF43-A895-BA3FC288D731}" destId="{72F9A9F5-24C2-9B43-8E5B-D1E4D7FBEA1B}" srcOrd="0" destOrd="0" presId="urn:microsoft.com/office/officeart/2005/8/layout/hierarchy2"/>
    <dgm:cxn modelId="{FA3D585B-1110-724C-8C84-77A832298550}" type="presParOf" srcId="{C3C048A0-F8CE-EF43-A895-BA3FC288D731}" destId="{360457F2-A5B0-5D4F-8194-2646BDC34A01}" srcOrd="1" destOrd="0" presId="urn:microsoft.com/office/officeart/2005/8/layout/hierarchy2"/>
    <dgm:cxn modelId="{FE34E4C4-C553-044B-A919-455BE6214008}" type="presParOf" srcId="{360457F2-A5B0-5D4F-8194-2646BDC34A01}" destId="{3C5AD6A8-3AE0-3849-9E5E-11E0DDA607CB}" srcOrd="0" destOrd="0" presId="urn:microsoft.com/office/officeart/2005/8/layout/hierarchy2"/>
    <dgm:cxn modelId="{04AAB111-B54A-EA40-968C-646990101ECD}" type="presParOf" srcId="{3C5AD6A8-3AE0-3849-9E5E-11E0DDA607CB}" destId="{C5F929AC-F54A-5B43-B8F4-45511D91CEBC}" srcOrd="0" destOrd="0" presId="urn:microsoft.com/office/officeart/2005/8/layout/hierarchy2"/>
    <dgm:cxn modelId="{E8244D54-EFCD-F54A-BD4D-A943FC6E6061}" type="presParOf" srcId="{360457F2-A5B0-5D4F-8194-2646BDC34A01}" destId="{37516950-8935-2E41-840C-E15F1F0DF857}" srcOrd="1" destOrd="0" presId="urn:microsoft.com/office/officeart/2005/8/layout/hierarchy2"/>
    <dgm:cxn modelId="{8C5A1F57-69B8-E94B-8390-C13BA99CB6BD}" type="presParOf" srcId="{37516950-8935-2E41-840C-E15F1F0DF857}" destId="{AC1252D9-5615-BB42-8B6F-C6F9F383F73B}" srcOrd="0" destOrd="0" presId="urn:microsoft.com/office/officeart/2005/8/layout/hierarchy2"/>
    <dgm:cxn modelId="{F0526EE4-E7D2-904D-AA0A-F45CE32FD937}" type="presParOf" srcId="{37516950-8935-2E41-840C-E15F1F0DF857}" destId="{EE28B1EA-BEFC-DD4B-8D69-622147A8733A}" srcOrd="1" destOrd="0" presId="urn:microsoft.com/office/officeart/2005/8/layout/hierarchy2"/>
    <dgm:cxn modelId="{4F959967-6DB0-2C41-9469-2A7DF51BDFDF}" type="presParOf" srcId="{EE28B1EA-BEFC-DD4B-8D69-622147A8733A}" destId="{2E1DD7A4-95E3-4B4F-A7DE-9621C76F6D8A}" srcOrd="0" destOrd="0" presId="urn:microsoft.com/office/officeart/2005/8/layout/hierarchy2"/>
    <dgm:cxn modelId="{2E6D2C3B-0A14-3840-AE49-2AB30A20DC60}" type="presParOf" srcId="{2E1DD7A4-95E3-4B4F-A7DE-9621C76F6D8A}" destId="{30281C72-B82D-1E42-B8B4-9EC5E29047B3}" srcOrd="0" destOrd="0" presId="urn:microsoft.com/office/officeart/2005/8/layout/hierarchy2"/>
    <dgm:cxn modelId="{E5B1A1B7-0F33-7C46-8399-62BE4EFEC717}" type="presParOf" srcId="{EE28B1EA-BEFC-DD4B-8D69-622147A8733A}" destId="{8EEA0BA8-5809-3840-B4D4-103F913F9124}" srcOrd="1" destOrd="0" presId="urn:microsoft.com/office/officeart/2005/8/layout/hierarchy2"/>
    <dgm:cxn modelId="{E668C9EB-2E98-E842-82A3-5AE07AD097F5}" type="presParOf" srcId="{8EEA0BA8-5809-3840-B4D4-103F913F9124}" destId="{951C701C-133F-3D4E-AF0F-D24F8BB32D60}" srcOrd="0" destOrd="0" presId="urn:microsoft.com/office/officeart/2005/8/layout/hierarchy2"/>
    <dgm:cxn modelId="{34CB4495-9D13-8C4E-BBD0-09AEEAE0726D}" type="presParOf" srcId="{8EEA0BA8-5809-3840-B4D4-103F913F9124}" destId="{F72C160C-66B9-A041-8B1E-50BFABC562FA}" srcOrd="1" destOrd="0" presId="urn:microsoft.com/office/officeart/2005/8/layout/hierarchy2"/>
    <dgm:cxn modelId="{0226A959-6BE1-2443-AF2B-0999BE9C0874}" type="presParOf" srcId="{08257218-06F4-C14E-AB3F-AF75C5D98A8F}" destId="{914ABBC0-2903-4846-9DE2-AB110059CA88}" srcOrd="1" destOrd="0" presId="urn:microsoft.com/office/officeart/2005/8/layout/hierarchy2"/>
    <dgm:cxn modelId="{6ACE689E-5B64-1047-8DEA-CC23FD812944}" type="presParOf" srcId="{914ABBC0-2903-4846-9DE2-AB110059CA88}" destId="{FC9AB9DD-24FF-3C48-9F60-6A51E1C70BCD}" srcOrd="0" destOrd="0" presId="urn:microsoft.com/office/officeart/2005/8/layout/hierarchy2"/>
    <dgm:cxn modelId="{863FD768-6B1D-2F40-B8D4-EBCBA7E325FB}" type="presParOf" srcId="{914ABBC0-2903-4846-9DE2-AB110059CA88}" destId="{6144C22E-0E7F-A94A-9411-FC5FF517AE0C}" srcOrd="1" destOrd="0" presId="urn:microsoft.com/office/officeart/2005/8/layout/hierarchy2"/>
    <dgm:cxn modelId="{BE71F93D-91A7-E743-9824-8794230C603B}" type="presParOf" srcId="{6144C22E-0E7F-A94A-9411-FC5FF517AE0C}" destId="{AB863164-2DFB-1147-9332-82338D8D03E7}" srcOrd="0" destOrd="0" presId="urn:microsoft.com/office/officeart/2005/8/layout/hierarchy2"/>
    <dgm:cxn modelId="{114A4A10-88A6-C64D-BCDA-1BD7EB102300}" type="presParOf" srcId="{AB863164-2DFB-1147-9332-82338D8D03E7}" destId="{63A6898B-F06B-864A-8A75-DBD2448B52F9}" srcOrd="0" destOrd="0" presId="urn:microsoft.com/office/officeart/2005/8/layout/hierarchy2"/>
    <dgm:cxn modelId="{3D159B88-4C3F-CE44-B0E6-214DB896EB10}" type="presParOf" srcId="{6144C22E-0E7F-A94A-9411-FC5FF517AE0C}" destId="{A791BBF7-8673-CC4A-AB83-02D1028A987A}" srcOrd="1" destOrd="0" presId="urn:microsoft.com/office/officeart/2005/8/layout/hierarchy2"/>
    <dgm:cxn modelId="{8B5C1F68-FBA9-2D48-A3F8-80B389799470}" type="presParOf" srcId="{A791BBF7-8673-CC4A-AB83-02D1028A987A}" destId="{80F90409-0157-8A4F-93DA-3147A172C3E0}" srcOrd="0" destOrd="0" presId="urn:microsoft.com/office/officeart/2005/8/layout/hierarchy2"/>
    <dgm:cxn modelId="{29F834F4-E52B-3044-BD15-6975847FDCB0}" type="presParOf" srcId="{A791BBF7-8673-CC4A-AB83-02D1028A987A}" destId="{4723767C-34CE-464D-B4A2-8FA863E416D8}" srcOrd="1" destOrd="0" presId="urn:microsoft.com/office/officeart/2005/8/layout/hierarchy2"/>
    <dgm:cxn modelId="{ACF9756F-B999-FE47-883C-6179DC0298AA}" type="presParOf" srcId="{4723767C-34CE-464D-B4A2-8FA863E416D8}" destId="{78A243D8-731A-6E4D-87F6-C58181DCDB7A}" srcOrd="0" destOrd="0" presId="urn:microsoft.com/office/officeart/2005/8/layout/hierarchy2"/>
    <dgm:cxn modelId="{24063A69-542F-F945-82C4-870022AE7A8D}" type="presParOf" srcId="{78A243D8-731A-6E4D-87F6-C58181DCDB7A}" destId="{50FAAEE0-03D8-4142-8D7B-D00B0A221315}" srcOrd="0" destOrd="0" presId="urn:microsoft.com/office/officeart/2005/8/layout/hierarchy2"/>
    <dgm:cxn modelId="{949D5713-DF8C-0A4F-9FED-0A206B4AE6DA}" type="presParOf" srcId="{4723767C-34CE-464D-B4A2-8FA863E416D8}" destId="{AB4A3E09-0435-8548-A9BF-5B5DFE74980B}" srcOrd="1" destOrd="0" presId="urn:microsoft.com/office/officeart/2005/8/layout/hierarchy2"/>
    <dgm:cxn modelId="{6EC40B11-BB7C-D943-9FF8-1C44417141F5}" type="presParOf" srcId="{AB4A3E09-0435-8548-A9BF-5B5DFE74980B}" destId="{65A4A123-37EE-4B4B-97C5-9B849A24DD82}" srcOrd="0" destOrd="0" presId="urn:microsoft.com/office/officeart/2005/8/layout/hierarchy2"/>
    <dgm:cxn modelId="{8822A741-DDB2-CD47-AE09-2416E7CC8325}" type="presParOf" srcId="{AB4A3E09-0435-8548-A9BF-5B5DFE74980B}" destId="{AC3EE9BD-CCF2-854C-A906-482806E10161}" srcOrd="1" destOrd="0" presId="urn:microsoft.com/office/officeart/2005/8/layout/hierarchy2"/>
    <dgm:cxn modelId="{C7EEBAD4-EBCE-4046-8F82-C2E1842A5740}" type="presParOf" srcId="{AC3EE9BD-CCF2-854C-A906-482806E10161}" destId="{B85D8540-AF72-2444-8013-7AC8326B5133}" srcOrd="0" destOrd="0" presId="urn:microsoft.com/office/officeart/2005/8/layout/hierarchy2"/>
    <dgm:cxn modelId="{DD7AC332-28F4-D84B-812A-1CB3C4EAB08B}" type="presParOf" srcId="{B85D8540-AF72-2444-8013-7AC8326B5133}" destId="{2EF58999-D2B9-FA48-B7E1-19670A58CFAE}" srcOrd="0" destOrd="0" presId="urn:microsoft.com/office/officeart/2005/8/layout/hierarchy2"/>
    <dgm:cxn modelId="{5ABBDDC9-A2DC-BE49-AF02-EC70468057BB}" type="presParOf" srcId="{AC3EE9BD-CCF2-854C-A906-482806E10161}" destId="{B3B478F3-A11F-E348-934C-D54E748C7908}" srcOrd="1" destOrd="0" presId="urn:microsoft.com/office/officeart/2005/8/layout/hierarchy2"/>
    <dgm:cxn modelId="{E9E50AC5-12AF-4A4D-A700-AC8702F5D6C1}" type="presParOf" srcId="{B3B478F3-A11F-E348-934C-D54E748C7908}" destId="{CE81FA17-8E5C-D447-8AE8-23F0DEED3F42}" srcOrd="0" destOrd="0" presId="urn:microsoft.com/office/officeart/2005/8/layout/hierarchy2"/>
    <dgm:cxn modelId="{05045B52-06C6-4D43-8825-025AE7FA4C6D}" type="presParOf" srcId="{B3B478F3-A11F-E348-934C-D54E748C7908}" destId="{DC80CC75-2186-FF4F-B929-9DD2E4EB1BC7}" srcOrd="1" destOrd="0" presId="urn:microsoft.com/office/officeart/2005/8/layout/hierarchy2"/>
    <dgm:cxn modelId="{CBF22FA5-3773-4F44-8D36-2698FC3A92AC}" type="presParOf" srcId="{DC80CC75-2186-FF4F-B929-9DD2E4EB1BC7}" destId="{832C53DE-FFF2-3A42-B3DC-99955F00B5E3}" srcOrd="0" destOrd="0" presId="urn:microsoft.com/office/officeart/2005/8/layout/hierarchy2"/>
    <dgm:cxn modelId="{CD0CFFF1-AE5B-3845-ADF4-01CCB9BEACC0}" type="presParOf" srcId="{832C53DE-FFF2-3A42-B3DC-99955F00B5E3}" destId="{51A76279-8B73-E144-BC95-E1C5B319A31B}" srcOrd="0" destOrd="0" presId="urn:microsoft.com/office/officeart/2005/8/layout/hierarchy2"/>
    <dgm:cxn modelId="{3BEF275B-7503-DB46-849F-7B657393FEEE}" type="presParOf" srcId="{DC80CC75-2186-FF4F-B929-9DD2E4EB1BC7}" destId="{D5ECD997-B588-5A45-833F-DF0134769FDA}" srcOrd="1" destOrd="0" presId="urn:microsoft.com/office/officeart/2005/8/layout/hierarchy2"/>
    <dgm:cxn modelId="{AC722973-A610-734B-8E9E-021380645ED1}" type="presParOf" srcId="{D5ECD997-B588-5A45-833F-DF0134769FDA}" destId="{C9851B29-AD76-0C44-92FA-C604C0F02CF5}" srcOrd="0" destOrd="0" presId="urn:microsoft.com/office/officeart/2005/8/layout/hierarchy2"/>
    <dgm:cxn modelId="{3C7F3414-3A0D-AD43-898B-45D0B04C56CD}" type="presParOf" srcId="{D5ECD997-B588-5A45-833F-DF0134769FDA}" destId="{A5CA74BD-3395-ED4D-A1DC-C3260C65C137}" srcOrd="1" destOrd="0" presId="urn:microsoft.com/office/officeart/2005/8/layout/hierarchy2"/>
    <dgm:cxn modelId="{99463AD2-3640-AB48-9C2B-551689D18ECA}" type="presParOf" srcId="{DC80CC75-2186-FF4F-B929-9DD2E4EB1BC7}" destId="{3979B27F-8856-2949-82B2-C940B78B77E7}" srcOrd="2" destOrd="0" presId="urn:microsoft.com/office/officeart/2005/8/layout/hierarchy2"/>
    <dgm:cxn modelId="{7DD8DAA6-B4D6-AF46-8566-22E7F13E4E18}" type="presParOf" srcId="{3979B27F-8856-2949-82B2-C940B78B77E7}" destId="{17C4F37E-058A-0548-B147-84F53C0B9EC8}" srcOrd="0" destOrd="0" presId="urn:microsoft.com/office/officeart/2005/8/layout/hierarchy2"/>
    <dgm:cxn modelId="{4E98674A-FFD8-3240-8358-22C93F0B0AF5}" type="presParOf" srcId="{DC80CC75-2186-FF4F-B929-9DD2E4EB1BC7}" destId="{96AB7B7A-2FB3-B94E-8244-5AAF01A9408B}" srcOrd="3" destOrd="0" presId="urn:microsoft.com/office/officeart/2005/8/layout/hierarchy2"/>
    <dgm:cxn modelId="{F3EA934D-62CA-044F-8CE0-8A0B998D852F}" type="presParOf" srcId="{96AB7B7A-2FB3-B94E-8244-5AAF01A9408B}" destId="{A5FE99A3-935F-6D4A-9FA2-756A8619FBE3}" srcOrd="0" destOrd="0" presId="urn:microsoft.com/office/officeart/2005/8/layout/hierarchy2"/>
    <dgm:cxn modelId="{CAF3AF4B-A95C-E941-8C78-AA2D4056BB27}" type="presParOf" srcId="{96AB7B7A-2FB3-B94E-8244-5AAF01A9408B}" destId="{E69F8552-E9CC-F441-AE11-FEE7052DDE04}"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A7FB1290-979B-AA46-B2D6-A75F5021C0E8}" type="doc">
      <dgm:prSet loTypeId="urn:microsoft.com/office/officeart/2009/3/layout/SubStepProcess" loCatId="" qsTypeId="urn:microsoft.com/office/officeart/2005/8/quickstyle/simple1" qsCatId="simple" csTypeId="urn:microsoft.com/office/officeart/2005/8/colors/colorful3" csCatId="colorful" phldr="1"/>
      <dgm:spPr/>
      <dgm:t>
        <a:bodyPr/>
        <a:lstStyle/>
        <a:p>
          <a:endParaRPr lang="en-US"/>
        </a:p>
      </dgm:t>
    </dgm:pt>
    <dgm:pt modelId="{E2619786-AF80-AA42-BA5E-76CD7C0310C9}">
      <dgm:prSet phldrT="[Text]" custT="1"/>
      <dgm:spPr/>
      <dgm:t>
        <a:bodyPr/>
        <a:lstStyle/>
        <a:p>
          <a:r>
            <a:rPr lang="en-US" sz="1600" b="1" i="1">
              <a:solidFill>
                <a:schemeClr val="tx1"/>
              </a:solidFill>
            </a:rPr>
            <a:t>EX. Are you alcoholic? X</a:t>
          </a:r>
        </a:p>
        <a:p>
          <a:r>
            <a:rPr lang="en-US" sz="1600" b="1" i="1">
              <a:solidFill>
                <a:schemeClr val="tx1"/>
              </a:solidFill>
            </a:rPr>
            <a:t>Were you drunken at the time O</a:t>
          </a:r>
        </a:p>
      </dgm:t>
    </dgm:pt>
    <dgm:pt modelId="{79A969DA-D375-0448-8AAD-C4472E3639ED}" type="parTrans" cxnId="{65BCA74B-5E66-1D46-A836-64956A174D9E}">
      <dgm:prSet/>
      <dgm:spPr/>
      <dgm:t>
        <a:bodyPr/>
        <a:lstStyle/>
        <a:p>
          <a:endParaRPr lang="en-US"/>
        </a:p>
      </dgm:t>
    </dgm:pt>
    <dgm:pt modelId="{1634735E-3C95-0048-A376-55DCF10CEAFD}" type="sibTrans" cxnId="{65BCA74B-5E66-1D46-A836-64956A174D9E}">
      <dgm:prSet/>
      <dgm:spPr/>
      <dgm:t>
        <a:bodyPr/>
        <a:lstStyle/>
        <a:p>
          <a:endParaRPr lang="en-US"/>
        </a:p>
      </dgm:t>
    </dgm:pt>
    <dgm:pt modelId="{0205AA31-668C-4A40-9490-CEA64404A4E7}">
      <dgm:prSet phldrT="[Text]" custT="1"/>
      <dgm:spPr/>
      <dgm:t>
        <a:bodyPr/>
        <a:lstStyle/>
        <a:p>
          <a:r>
            <a:rPr lang="en-US" sz="900">
              <a:solidFill>
                <a:schemeClr val="tx1"/>
              </a:solidFill>
            </a:rPr>
            <a:t>Impeachment purposes.</a:t>
          </a:r>
        </a:p>
      </dgm:t>
    </dgm:pt>
    <dgm:pt modelId="{D77B2542-FAC9-6F4E-B9CD-3891646A9C21}" type="parTrans" cxnId="{10DCC6E0-4AD2-4545-823B-07747D4D69FD}">
      <dgm:prSet/>
      <dgm:spPr/>
      <dgm:t>
        <a:bodyPr/>
        <a:lstStyle/>
        <a:p>
          <a:endParaRPr lang="en-US"/>
        </a:p>
      </dgm:t>
    </dgm:pt>
    <dgm:pt modelId="{FC7CD7EC-2F35-374A-92C6-E3DC07F1B7CC}" type="sibTrans" cxnId="{10DCC6E0-4AD2-4545-823B-07747D4D69FD}">
      <dgm:prSet/>
      <dgm:spPr/>
      <dgm:t>
        <a:bodyPr/>
        <a:lstStyle/>
        <a:p>
          <a:endParaRPr lang="en-US"/>
        </a:p>
      </dgm:t>
    </dgm:pt>
    <dgm:pt modelId="{A10FD52F-A9FE-4A49-9AF6-89840702713C}">
      <dgm:prSet phldrT="[Text]" custT="1"/>
      <dgm:spPr/>
      <dgm:t>
        <a:bodyPr/>
        <a:lstStyle/>
        <a:p>
          <a:r>
            <a:rPr lang="en-US" sz="1600">
              <a:solidFill>
                <a:schemeClr val="tx1"/>
              </a:solidFill>
            </a:rPr>
            <a:t>Witness 1 or =Defendant</a:t>
          </a:r>
        </a:p>
      </dgm:t>
    </dgm:pt>
    <dgm:pt modelId="{8DC2B8DD-D218-0349-826B-F19186FEE916}" type="parTrans" cxnId="{784F17DB-F1D7-6D43-B340-53C682BD70B7}">
      <dgm:prSet/>
      <dgm:spPr/>
      <dgm:t>
        <a:bodyPr/>
        <a:lstStyle/>
        <a:p>
          <a:endParaRPr lang="en-US"/>
        </a:p>
      </dgm:t>
    </dgm:pt>
    <dgm:pt modelId="{6EBA07B6-9ACB-FC4E-9C45-D9FCEA5CD2CA}" type="sibTrans" cxnId="{784F17DB-F1D7-6D43-B340-53C682BD70B7}">
      <dgm:prSet/>
      <dgm:spPr/>
      <dgm:t>
        <a:bodyPr/>
        <a:lstStyle/>
        <a:p>
          <a:endParaRPr lang="en-US"/>
        </a:p>
      </dgm:t>
    </dgm:pt>
    <dgm:pt modelId="{C2C15B51-DB16-0A45-BAF2-8AC4387E01EC}" type="pres">
      <dgm:prSet presAssocID="{A7FB1290-979B-AA46-B2D6-A75F5021C0E8}" presName="Name0" presStyleCnt="0">
        <dgm:presLayoutVars>
          <dgm:chMax val="7"/>
          <dgm:dir/>
          <dgm:animOne val="branch"/>
        </dgm:presLayoutVars>
      </dgm:prSet>
      <dgm:spPr/>
    </dgm:pt>
    <dgm:pt modelId="{D4C0D163-4F0D-954E-890D-C1A885AD7B0A}" type="pres">
      <dgm:prSet presAssocID="{E2619786-AF80-AA42-BA5E-76CD7C0310C9}" presName="parTx1" presStyleLbl="node1" presStyleIdx="0" presStyleCnt="2"/>
      <dgm:spPr/>
    </dgm:pt>
    <dgm:pt modelId="{A73DB545-AD38-3E4C-9B3D-15DD8BD775D5}" type="pres">
      <dgm:prSet presAssocID="{E2619786-AF80-AA42-BA5E-76CD7C0310C9}" presName="spPre1" presStyleCnt="0"/>
      <dgm:spPr/>
    </dgm:pt>
    <dgm:pt modelId="{A1132861-F769-A94E-9616-857795BBC21C}" type="pres">
      <dgm:prSet presAssocID="{E2619786-AF80-AA42-BA5E-76CD7C0310C9}" presName="chLin1" presStyleCnt="0"/>
      <dgm:spPr/>
    </dgm:pt>
    <dgm:pt modelId="{D1C98A1F-6DEB-8149-9BB5-A2102FBCE46A}" type="pres">
      <dgm:prSet presAssocID="{D77B2542-FAC9-6F4E-B9CD-3891646A9C21}" presName="Name11" presStyleLbl="parChTrans1D1" presStyleIdx="0" presStyleCnt="4"/>
      <dgm:spPr/>
    </dgm:pt>
    <dgm:pt modelId="{B81A7A74-607E-1A43-A9AA-293318711961}" type="pres">
      <dgm:prSet presAssocID="{D77B2542-FAC9-6F4E-B9CD-3891646A9C21}" presName="Name31" presStyleLbl="parChTrans1D1" presStyleIdx="1" presStyleCnt="4"/>
      <dgm:spPr/>
    </dgm:pt>
    <dgm:pt modelId="{648EE2CC-1A71-644F-9B03-C1D8A71A4BDB}" type="pres">
      <dgm:prSet presAssocID="{0205AA31-668C-4A40-9490-CEA64404A4E7}" presName="top1" presStyleCnt="0"/>
      <dgm:spPr/>
    </dgm:pt>
    <dgm:pt modelId="{0B15D79E-8D5E-5249-87AD-D2A97D4CAD6B}" type="pres">
      <dgm:prSet presAssocID="{0205AA31-668C-4A40-9490-CEA64404A4E7}" presName="txAndLines1" presStyleCnt="0"/>
      <dgm:spPr/>
    </dgm:pt>
    <dgm:pt modelId="{19ED3C19-1389-BA44-A64D-A2F870E34500}" type="pres">
      <dgm:prSet presAssocID="{0205AA31-668C-4A40-9490-CEA64404A4E7}" presName="anchor1" presStyleCnt="0"/>
      <dgm:spPr/>
    </dgm:pt>
    <dgm:pt modelId="{A9BEEA19-73E1-D445-84CC-678D6FBA4901}" type="pres">
      <dgm:prSet presAssocID="{0205AA31-668C-4A40-9490-CEA64404A4E7}" presName="backup1" presStyleCnt="0"/>
      <dgm:spPr/>
    </dgm:pt>
    <dgm:pt modelId="{F09B31CB-80FB-7C48-86FD-1A6099366850}" type="pres">
      <dgm:prSet presAssocID="{0205AA31-668C-4A40-9490-CEA64404A4E7}" presName="preLine1" presStyleLbl="parChTrans1D1" presStyleIdx="2" presStyleCnt="4"/>
      <dgm:spPr/>
    </dgm:pt>
    <dgm:pt modelId="{67DF1AFD-57BC-2242-AB5F-7123C452542D}" type="pres">
      <dgm:prSet presAssocID="{0205AA31-668C-4A40-9490-CEA64404A4E7}" presName="desTx1" presStyleLbl="revTx" presStyleIdx="0" presStyleCnt="0">
        <dgm:presLayoutVars>
          <dgm:bulletEnabled val="1"/>
        </dgm:presLayoutVars>
      </dgm:prSet>
      <dgm:spPr/>
    </dgm:pt>
    <dgm:pt modelId="{6C7ECD12-A7A6-804A-B755-8F6A58385E7B}" type="pres">
      <dgm:prSet presAssocID="{0205AA31-668C-4A40-9490-CEA64404A4E7}" presName="postLine1" presStyleLbl="parChTrans1D1" presStyleIdx="3" presStyleCnt="4"/>
      <dgm:spPr/>
    </dgm:pt>
    <dgm:pt modelId="{40BD5E6E-747E-E74E-B6EA-5D9F8E9CD9D5}" type="pres">
      <dgm:prSet presAssocID="{E2619786-AF80-AA42-BA5E-76CD7C0310C9}" presName="spPost1" presStyleCnt="0"/>
      <dgm:spPr/>
    </dgm:pt>
    <dgm:pt modelId="{B9746D8B-1948-F843-AF9C-D84344D42A48}" type="pres">
      <dgm:prSet presAssocID="{A10FD52F-A9FE-4A49-9AF6-89840702713C}" presName="parTx2" presStyleLbl="node1" presStyleIdx="1" presStyleCnt="2"/>
      <dgm:spPr/>
    </dgm:pt>
  </dgm:ptLst>
  <dgm:cxnLst>
    <dgm:cxn modelId="{A9DF5003-9DE0-A645-B1AE-D561B6E21EB3}" type="presOf" srcId="{E2619786-AF80-AA42-BA5E-76CD7C0310C9}" destId="{D4C0D163-4F0D-954E-890D-C1A885AD7B0A}" srcOrd="0" destOrd="0" presId="urn:microsoft.com/office/officeart/2009/3/layout/SubStepProcess"/>
    <dgm:cxn modelId="{41143028-3C6E-7C41-AECA-E1FF3D9E1093}" type="presOf" srcId="{0205AA31-668C-4A40-9490-CEA64404A4E7}" destId="{67DF1AFD-57BC-2242-AB5F-7123C452542D}" srcOrd="0" destOrd="0" presId="urn:microsoft.com/office/officeart/2009/3/layout/SubStepProcess"/>
    <dgm:cxn modelId="{39B14C35-3CC6-6A46-9A9D-0943A501EA87}" type="presOf" srcId="{A7FB1290-979B-AA46-B2D6-A75F5021C0E8}" destId="{C2C15B51-DB16-0A45-BAF2-8AC4387E01EC}" srcOrd="0" destOrd="0" presId="urn:microsoft.com/office/officeart/2009/3/layout/SubStepProcess"/>
    <dgm:cxn modelId="{65BCA74B-5E66-1D46-A836-64956A174D9E}" srcId="{A7FB1290-979B-AA46-B2D6-A75F5021C0E8}" destId="{E2619786-AF80-AA42-BA5E-76CD7C0310C9}" srcOrd="0" destOrd="0" parTransId="{79A969DA-D375-0448-8AAD-C4472E3639ED}" sibTransId="{1634735E-3C95-0048-A376-55DCF10CEAFD}"/>
    <dgm:cxn modelId="{41B9B24F-CB07-5E4E-A8EC-EA680EC0E2A0}" type="presOf" srcId="{A10FD52F-A9FE-4A49-9AF6-89840702713C}" destId="{B9746D8B-1948-F843-AF9C-D84344D42A48}" srcOrd="0" destOrd="0" presId="urn:microsoft.com/office/officeart/2009/3/layout/SubStepProcess"/>
    <dgm:cxn modelId="{784F17DB-F1D7-6D43-B340-53C682BD70B7}" srcId="{A7FB1290-979B-AA46-B2D6-A75F5021C0E8}" destId="{A10FD52F-A9FE-4A49-9AF6-89840702713C}" srcOrd="1" destOrd="0" parTransId="{8DC2B8DD-D218-0349-826B-F19186FEE916}" sibTransId="{6EBA07B6-9ACB-FC4E-9C45-D9FCEA5CD2CA}"/>
    <dgm:cxn modelId="{10DCC6E0-4AD2-4545-823B-07747D4D69FD}" srcId="{E2619786-AF80-AA42-BA5E-76CD7C0310C9}" destId="{0205AA31-668C-4A40-9490-CEA64404A4E7}" srcOrd="0" destOrd="0" parTransId="{D77B2542-FAC9-6F4E-B9CD-3891646A9C21}" sibTransId="{FC7CD7EC-2F35-374A-92C6-E3DC07F1B7CC}"/>
    <dgm:cxn modelId="{5D8F8E48-9B46-C446-A8B6-A3BDB36558D3}" type="presParOf" srcId="{C2C15B51-DB16-0A45-BAF2-8AC4387E01EC}" destId="{D4C0D163-4F0D-954E-890D-C1A885AD7B0A}" srcOrd="0" destOrd="0" presId="urn:microsoft.com/office/officeart/2009/3/layout/SubStepProcess"/>
    <dgm:cxn modelId="{C6117552-3A03-0540-A7BC-51CEE7474F8E}" type="presParOf" srcId="{C2C15B51-DB16-0A45-BAF2-8AC4387E01EC}" destId="{A73DB545-AD38-3E4C-9B3D-15DD8BD775D5}" srcOrd="1" destOrd="0" presId="urn:microsoft.com/office/officeart/2009/3/layout/SubStepProcess"/>
    <dgm:cxn modelId="{BED5BFFF-47C3-0C4E-A792-FA200C8ADCB1}" type="presParOf" srcId="{C2C15B51-DB16-0A45-BAF2-8AC4387E01EC}" destId="{A1132861-F769-A94E-9616-857795BBC21C}" srcOrd="2" destOrd="0" presId="urn:microsoft.com/office/officeart/2009/3/layout/SubStepProcess"/>
    <dgm:cxn modelId="{EC3DBC2F-2EC5-FC47-BC44-97C6AD2E59F0}" type="presParOf" srcId="{A1132861-F769-A94E-9616-857795BBC21C}" destId="{D1C98A1F-6DEB-8149-9BB5-A2102FBCE46A}" srcOrd="0" destOrd="0" presId="urn:microsoft.com/office/officeart/2009/3/layout/SubStepProcess"/>
    <dgm:cxn modelId="{CFB5FDA0-AC4C-6A40-80AF-57F93451704A}" type="presParOf" srcId="{A1132861-F769-A94E-9616-857795BBC21C}" destId="{B81A7A74-607E-1A43-A9AA-293318711961}" srcOrd="1" destOrd="0" presId="urn:microsoft.com/office/officeart/2009/3/layout/SubStepProcess"/>
    <dgm:cxn modelId="{13D965C4-10B4-F04B-ADA4-74626FB4F085}" type="presParOf" srcId="{A1132861-F769-A94E-9616-857795BBC21C}" destId="{648EE2CC-1A71-644F-9B03-C1D8A71A4BDB}" srcOrd="2" destOrd="0" presId="urn:microsoft.com/office/officeart/2009/3/layout/SubStepProcess"/>
    <dgm:cxn modelId="{9D0093CB-5988-4C46-B42E-37973FF6EB80}" type="presParOf" srcId="{A1132861-F769-A94E-9616-857795BBC21C}" destId="{0B15D79E-8D5E-5249-87AD-D2A97D4CAD6B}" srcOrd="3" destOrd="0" presId="urn:microsoft.com/office/officeart/2009/3/layout/SubStepProcess"/>
    <dgm:cxn modelId="{BD755A1F-52CC-1A4F-892B-B8A1B50A26B6}" type="presParOf" srcId="{0B15D79E-8D5E-5249-87AD-D2A97D4CAD6B}" destId="{19ED3C19-1389-BA44-A64D-A2F870E34500}" srcOrd="0" destOrd="0" presId="urn:microsoft.com/office/officeart/2009/3/layout/SubStepProcess"/>
    <dgm:cxn modelId="{94870B59-781D-A646-8CA9-01E978D9B90E}" type="presParOf" srcId="{0B15D79E-8D5E-5249-87AD-D2A97D4CAD6B}" destId="{A9BEEA19-73E1-D445-84CC-678D6FBA4901}" srcOrd="1" destOrd="0" presId="urn:microsoft.com/office/officeart/2009/3/layout/SubStepProcess"/>
    <dgm:cxn modelId="{71704394-74A4-B141-8338-E5A35F30A708}" type="presParOf" srcId="{0B15D79E-8D5E-5249-87AD-D2A97D4CAD6B}" destId="{F09B31CB-80FB-7C48-86FD-1A6099366850}" srcOrd="2" destOrd="0" presId="urn:microsoft.com/office/officeart/2009/3/layout/SubStepProcess"/>
    <dgm:cxn modelId="{C5CFF996-2A8A-614E-A903-B0099C5D266B}" type="presParOf" srcId="{0B15D79E-8D5E-5249-87AD-D2A97D4CAD6B}" destId="{67DF1AFD-57BC-2242-AB5F-7123C452542D}" srcOrd="3" destOrd="0" presId="urn:microsoft.com/office/officeart/2009/3/layout/SubStepProcess"/>
    <dgm:cxn modelId="{71E92961-4248-954E-A501-CE6FE4931CCF}" type="presParOf" srcId="{0B15D79E-8D5E-5249-87AD-D2A97D4CAD6B}" destId="{6C7ECD12-A7A6-804A-B755-8F6A58385E7B}" srcOrd="4" destOrd="0" presId="urn:microsoft.com/office/officeart/2009/3/layout/SubStepProcess"/>
    <dgm:cxn modelId="{F820550B-B764-5448-AC26-A26F7AD94028}" type="presParOf" srcId="{C2C15B51-DB16-0A45-BAF2-8AC4387E01EC}" destId="{40BD5E6E-747E-E74E-B6EA-5D9F8E9CD9D5}" srcOrd="3" destOrd="0" presId="urn:microsoft.com/office/officeart/2009/3/layout/SubStepProcess"/>
    <dgm:cxn modelId="{14A6083B-3EEA-F044-A074-2C7932BF249E}" type="presParOf" srcId="{C2C15B51-DB16-0A45-BAF2-8AC4387E01EC}" destId="{B9746D8B-1948-F843-AF9C-D84344D42A48}" srcOrd="4" destOrd="0" presId="urn:microsoft.com/office/officeart/2009/3/layout/SubStepProcess"/>
  </dgm:cxnLst>
  <dgm:bg/>
  <dgm:whole/>
  <dgm:extLst>
    <a:ext uri="http://schemas.microsoft.com/office/drawing/2008/diagram">
      <dsp:dataModelExt xmlns:dsp="http://schemas.microsoft.com/office/drawing/2008/diagram" relId="rId130"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7FB1290-979B-AA46-B2D6-A75F5021C0E8}" type="doc">
      <dgm:prSet loTypeId="urn:microsoft.com/office/officeart/2009/3/layout/SubStepProcess" loCatId="" qsTypeId="urn:microsoft.com/office/officeart/2005/8/quickstyle/simple1" qsCatId="simple" csTypeId="urn:microsoft.com/office/officeart/2005/8/colors/colorful3" csCatId="colorful" phldr="1"/>
      <dgm:spPr/>
      <dgm:t>
        <a:bodyPr/>
        <a:lstStyle/>
        <a:p>
          <a:endParaRPr lang="en-US"/>
        </a:p>
      </dgm:t>
    </dgm:pt>
    <dgm:pt modelId="{E2619786-AF80-AA42-BA5E-76CD7C0310C9}">
      <dgm:prSet phldrT="[Text]" custT="1"/>
      <dgm:spPr/>
      <dgm:t>
        <a:bodyPr/>
        <a:lstStyle/>
        <a:p>
          <a:r>
            <a:rPr lang="en-US" sz="1600" b="1" i="1">
              <a:solidFill>
                <a:schemeClr val="tx1"/>
              </a:solidFill>
            </a:rPr>
            <a:t>Collateral</a:t>
          </a:r>
        </a:p>
        <a:p>
          <a:r>
            <a:rPr lang="en-US" sz="1600" b="1" i="1">
              <a:solidFill>
                <a:schemeClr val="tx1"/>
              </a:solidFill>
            </a:rPr>
            <a:t>X</a:t>
          </a:r>
        </a:p>
      </dgm:t>
    </dgm:pt>
    <dgm:pt modelId="{79A969DA-D375-0448-8AAD-C4472E3639ED}" type="parTrans" cxnId="{65BCA74B-5E66-1D46-A836-64956A174D9E}">
      <dgm:prSet/>
      <dgm:spPr/>
      <dgm:t>
        <a:bodyPr/>
        <a:lstStyle/>
        <a:p>
          <a:endParaRPr lang="en-US"/>
        </a:p>
      </dgm:t>
    </dgm:pt>
    <dgm:pt modelId="{1634735E-3C95-0048-A376-55DCF10CEAFD}" type="sibTrans" cxnId="{65BCA74B-5E66-1D46-A836-64956A174D9E}">
      <dgm:prSet/>
      <dgm:spPr/>
      <dgm:t>
        <a:bodyPr/>
        <a:lstStyle/>
        <a:p>
          <a:endParaRPr lang="en-US"/>
        </a:p>
      </dgm:t>
    </dgm:pt>
    <dgm:pt modelId="{8ED6994D-8C20-4B40-B2E1-760CA58FE8A2}">
      <dgm:prSet phldrT="[Text]" custT="1"/>
      <dgm:spPr/>
      <dgm:t>
        <a:bodyPr/>
        <a:lstStyle/>
        <a:p>
          <a:r>
            <a:rPr lang="en-US" sz="900">
              <a:solidFill>
                <a:schemeClr val="tx1"/>
              </a:solidFill>
            </a:rPr>
            <a:t>Witness 1</a:t>
          </a:r>
          <a:r>
            <a:rPr lang="ko-KR" altLang="en-US" sz="900">
              <a:solidFill>
                <a:schemeClr val="tx1"/>
              </a:solidFill>
            </a:rPr>
            <a:t> 이 </a:t>
          </a:r>
          <a:r>
            <a:rPr lang="en-US" altLang="ko-KR" sz="900">
              <a:solidFill>
                <a:schemeClr val="tx1"/>
              </a:solidFill>
            </a:rPr>
            <a:t>Witness 2</a:t>
          </a:r>
          <a:endParaRPr lang="en-US" sz="900">
            <a:solidFill>
              <a:schemeClr val="tx1"/>
            </a:solidFill>
          </a:endParaRPr>
        </a:p>
      </dgm:t>
    </dgm:pt>
    <dgm:pt modelId="{1FB577CD-B423-0748-B8C7-07731CC45684}" type="parTrans" cxnId="{B8C87BDE-D327-4941-982E-143FC6C68404}">
      <dgm:prSet/>
      <dgm:spPr/>
      <dgm:t>
        <a:bodyPr/>
        <a:lstStyle/>
        <a:p>
          <a:endParaRPr lang="en-US"/>
        </a:p>
      </dgm:t>
    </dgm:pt>
    <dgm:pt modelId="{7EFB0640-7903-2F43-B7F7-D2BA892D6638}" type="sibTrans" cxnId="{B8C87BDE-D327-4941-982E-143FC6C68404}">
      <dgm:prSet/>
      <dgm:spPr/>
      <dgm:t>
        <a:bodyPr/>
        <a:lstStyle/>
        <a:p>
          <a:endParaRPr lang="en-US"/>
        </a:p>
      </dgm:t>
    </dgm:pt>
    <dgm:pt modelId="{0205AA31-668C-4A40-9490-CEA64404A4E7}">
      <dgm:prSet phldrT="[Text]" custT="1"/>
      <dgm:spPr/>
      <dgm:t>
        <a:bodyPr/>
        <a:lstStyle/>
        <a:p>
          <a:r>
            <a:rPr lang="en-US" sz="900">
              <a:solidFill>
                <a:schemeClr val="tx1"/>
              </a:solidFill>
            </a:rPr>
            <a:t>impeached</a:t>
          </a:r>
          <a:r>
            <a:rPr lang="ko-KR" altLang="en-US" sz="900">
              <a:solidFill>
                <a:schemeClr val="tx1"/>
              </a:solidFill>
            </a:rPr>
            <a:t> 막기 위해 증언</a:t>
          </a:r>
          <a:endParaRPr lang="en-US" sz="900">
            <a:solidFill>
              <a:schemeClr val="tx1"/>
            </a:solidFill>
          </a:endParaRPr>
        </a:p>
      </dgm:t>
    </dgm:pt>
    <dgm:pt modelId="{D77B2542-FAC9-6F4E-B9CD-3891646A9C21}" type="parTrans" cxnId="{10DCC6E0-4AD2-4545-823B-07747D4D69FD}">
      <dgm:prSet/>
      <dgm:spPr/>
      <dgm:t>
        <a:bodyPr/>
        <a:lstStyle/>
        <a:p>
          <a:endParaRPr lang="en-US"/>
        </a:p>
      </dgm:t>
    </dgm:pt>
    <dgm:pt modelId="{FC7CD7EC-2F35-374A-92C6-E3DC07F1B7CC}" type="sibTrans" cxnId="{10DCC6E0-4AD2-4545-823B-07747D4D69FD}">
      <dgm:prSet/>
      <dgm:spPr/>
      <dgm:t>
        <a:bodyPr/>
        <a:lstStyle/>
        <a:p>
          <a:endParaRPr lang="en-US"/>
        </a:p>
      </dgm:t>
    </dgm:pt>
    <dgm:pt modelId="{A10FD52F-A9FE-4A49-9AF6-89840702713C}">
      <dgm:prSet phldrT="[Text]" custT="1"/>
      <dgm:spPr/>
      <dgm:t>
        <a:bodyPr/>
        <a:lstStyle/>
        <a:p>
          <a:r>
            <a:rPr lang="en-US" sz="1600">
              <a:solidFill>
                <a:schemeClr val="tx1"/>
              </a:solidFill>
            </a:rPr>
            <a:t>Witness 1</a:t>
          </a:r>
        </a:p>
      </dgm:t>
    </dgm:pt>
    <dgm:pt modelId="{8DC2B8DD-D218-0349-826B-F19186FEE916}" type="parTrans" cxnId="{784F17DB-F1D7-6D43-B340-53C682BD70B7}">
      <dgm:prSet/>
      <dgm:spPr/>
      <dgm:t>
        <a:bodyPr/>
        <a:lstStyle/>
        <a:p>
          <a:endParaRPr lang="en-US"/>
        </a:p>
      </dgm:t>
    </dgm:pt>
    <dgm:pt modelId="{6EBA07B6-9ACB-FC4E-9C45-D9FCEA5CD2CA}" type="sibTrans" cxnId="{784F17DB-F1D7-6D43-B340-53C682BD70B7}">
      <dgm:prSet/>
      <dgm:spPr/>
      <dgm:t>
        <a:bodyPr/>
        <a:lstStyle/>
        <a:p>
          <a:endParaRPr lang="en-US"/>
        </a:p>
      </dgm:t>
    </dgm:pt>
    <dgm:pt modelId="{D05FF3EF-2FF9-AA4F-9845-56794A3E1639}">
      <dgm:prSet phldrT="[Text]" custT="1"/>
      <dgm:spPr/>
      <dgm:t>
        <a:bodyPr/>
        <a:lstStyle/>
        <a:p>
          <a:r>
            <a:rPr lang="en-US" sz="1600">
              <a:solidFill>
                <a:schemeClr val="tx1"/>
              </a:solidFill>
            </a:rPr>
            <a:t>Witness 2</a:t>
          </a:r>
        </a:p>
      </dgm:t>
    </dgm:pt>
    <dgm:pt modelId="{C207FDC8-B319-BE41-B793-58FB75D3596F}" type="parTrans" cxnId="{26C91A89-6949-FF4F-8CFD-1B8B77E16494}">
      <dgm:prSet/>
      <dgm:spPr/>
      <dgm:t>
        <a:bodyPr/>
        <a:lstStyle/>
        <a:p>
          <a:endParaRPr lang="en-US"/>
        </a:p>
      </dgm:t>
    </dgm:pt>
    <dgm:pt modelId="{46E7FA1E-FC87-0842-9FF1-58C7821790F6}" type="sibTrans" cxnId="{26C91A89-6949-FF4F-8CFD-1B8B77E16494}">
      <dgm:prSet/>
      <dgm:spPr/>
      <dgm:t>
        <a:bodyPr/>
        <a:lstStyle/>
        <a:p>
          <a:endParaRPr lang="en-US"/>
        </a:p>
      </dgm:t>
    </dgm:pt>
    <dgm:pt modelId="{C2C15B51-DB16-0A45-BAF2-8AC4387E01EC}" type="pres">
      <dgm:prSet presAssocID="{A7FB1290-979B-AA46-B2D6-A75F5021C0E8}" presName="Name0" presStyleCnt="0">
        <dgm:presLayoutVars>
          <dgm:chMax val="7"/>
          <dgm:dir/>
          <dgm:animOne val="branch"/>
        </dgm:presLayoutVars>
      </dgm:prSet>
      <dgm:spPr/>
    </dgm:pt>
    <dgm:pt modelId="{D4C0D163-4F0D-954E-890D-C1A885AD7B0A}" type="pres">
      <dgm:prSet presAssocID="{E2619786-AF80-AA42-BA5E-76CD7C0310C9}" presName="parTx1" presStyleLbl="node1" presStyleIdx="0" presStyleCnt="3"/>
      <dgm:spPr/>
    </dgm:pt>
    <dgm:pt modelId="{A73DB545-AD38-3E4C-9B3D-15DD8BD775D5}" type="pres">
      <dgm:prSet presAssocID="{E2619786-AF80-AA42-BA5E-76CD7C0310C9}" presName="spPre1" presStyleCnt="0"/>
      <dgm:spPr/>
    </dgm:pt>
    <dgm:pt modelId="{A1132861-F769-A94E-9616-857795BBC21C}" type="pres">
      <dgm:prSet presAssocID="{E2619786-AF80-AA42-BA5E-76CD7C0310C9}" presName="chLin1" presStyleCnt="0"/>
      <dgm:spPr/>
    </dgm:pt>
    <dgm:pt modelId="{195F7358-4DBB-3049-898D-7B7D8CD1CC41}" type="pres">
      <dgm:prSet presAssocID="{1FB577CD-B423-0748-B8C7-07731CC45684}" presName="Name11" presStyleLbl="parChTrans1D1" presStyleIdx="0" presStyleCnt="8"/>
      <dgm:spPr/>
    </dgm:pt>
    <dgm:pt modelId="{E72DE152-704D-914D-A27B-40B1A8E658A4}" type="pres">
      <dgm:prSet presAssocID="{1FB577CD-B423-0748-B8C7-07731CC45684}" presName="Name31" presStyleLbl="parChTrans1D1" presStyleIdx="1" presStyleCnt="8"/>
      <dgm:spPr/>
    </dgm:pt>
    <dgm:pt modelId="{FE9319F7-CA13-594F-8B08-342FE9052A51}" type="pres">
      <dgm:prSet presAssocID="{8ED6994D-8C20-4B40-B2E1-760CA58FE8A2}" presName="txAndLines1" presStyleCnt="0"/>
      <dgm:spPr/>
    </dgm:pt>
    <dgm:pt modelId="{3109853E-56CB-F54D-97E2-76777A4A60B1}" type="pres">
      <dgm:prSet presAssocID="{8ED6994D-8C20-4B40-B2E1-760CA58FE8A2}" presName="anchor1" presStyleCnt="0"/>
      <dgm:spPr/>
    </dgm:pt>
    <dgm:pt modelId="{915F3BCB-BCA6-D640-858D-15D0A40F77E3}" type="pres">
      <dgm:prSet presAssocID="{8ED6994D-8C20-4B40-B2E1-760CA58FE8A2}" presName="backup1" presStyleCnt="0"/>
      <dgm:spPr/>
    </dgm:pt>
    <dgm:pt modelId="{1ADD2112-A9C2-5346-94CE-C111FA53A0EF}" type="pres">
      <dgm:prSet presAssocID="{8ED6994D-8C20-4B40-B2E1-760CA58FE8A2}" presName="preLine1" presStyleLbl="parChTrans1D1" presStyleIdx="2" presStyleCnt="8"/>
      <dgm:spPr/>
    </dgm:pt>
    <dgm:pt modelId="{9EA29848-06DB-FE4E-8EC8-337E9149BC92}" type="pres">
      <dgm:prSet presAssocID="{8ED6994D-8C20-4B40-B2E1-760CA58FE8A2}" presName="desTx1" presStyleLbl="revTx" presStyleIdx="0" presStyleCnt="0">
        <dgm:presLayoutVars>
          <dgm:bulletEnabled val="1"/>
        </dgm:presLayoutVars>
      </dgm:prSet>
      <dgm:spPr/>
    </dgm:pt>
    <dgm:pt modelId="{F34162EE-E596-FF4F-97FD-0AAFB80AD352}" type="pres">
      <dgm:prSet presAssocID="{8ED6994D-8C20-4B40-B2E1-760CA58FE8A2}" presName="postLine1" presStyleLbl="parChTrans1D1" presStyleIdx="3" presStyleCnt="8"/>
      <dgm:spPr/>
    </dgm:pt>
    <dgm:pt modelId="{D1C98A1F-6DEB-8149-9BB5-A2102FBCE46A}" type="pres">
      <dgm:prSet presAssocID="{D77B2542-FAC9-6F4E-B9CD-3891646A9C21}" presName="Name11" presStyleLbl="parChTrans1D1" presStyleIdx="4" presStyleCnt="8"/>
      <dgm:spPr/>
    </dgm:pt>
    <dgm:pt modelId="{B81A7A74-607E-1A43-A9AA-293318711961}" type="pres">
      <dgm:prSet presAssocID="{D77B2542-FAC9-6F4E-B9CD-3891646A9C21}" presName="Name31" presStyleLbl="parChTrans1D1" presStyleIdx="5" presStyleCnt="8"/>
      <dgm:spPr/>
    </dgm:pt>
    <dgm:pt modelId="{0B15D79E-8D5E-5249-87AD-D2A97D4CAD6B}" type="pres">
      <dgm:prSet presAssocID="{0205AA31-668C-4A40-9490-CEA64404A4E7}" presName="txAndLines1" presStyleCnt="0"/>
      <dgm:spPr/>
    </dgm:pt>
    <dgm:pt modelId="{19ED3C19-1389-BA44-A64D-A2F870E34500}" type="pres">
      <dgm:prSet presAssocID="{0205AA31-668C-4A40-9490-CEA64404A4E7}" presName="anchor1" presStyleCnt="0"/>
      <dgm:spPr/>
    </dgm:pt>
    <dgm:pt modelId="{A9BEEA19-73E1-D445-84CC-678D6FBA4901}" type="pres">
      <dgm:prSet presAssocID="{0205AA31-668C-4A40-9490-CEA64404A4E7}" presName="backup1" presStyleCnt="0"/>
      <dgm:spPr/>
    </dgm:pt>
    <dgm:pt modelId="{F09B31CB-80FB-7C48-86FD-1A6099366850}" type="pres">
      <dgm:prSet presAssocID="{0205AA31-668C-4A40-9490-CEA64404A4E7}" presName="preLine1" presStyleLbl="parChTrans1D1" presStyleIdx="6" presStyleCnt="8"/>
      <dgm:spPr/>
    </dgm:pt>
    <dgm:pt modelId="{67DF1AFD-57BC-2242-AB5F-7123C452542D}" type="pres">
      <dgm:prSet presAssocID="{0205AA31-668C-4A40-9490-CEA64404A4E7}" presName="desTx1" presStyleLbl="revTx" presStyleIdx="0" presStyleCnt="0">
        <dgm:presLayoutVars>
          <dgm:bulletEnabled val="1"/>
        </dgm:presLayoutVars>
      </dgm:prSet>
      <dgm:spPr/>
    </dgm:pt>
    <dgm:pt modelId="{6C7ECD12-A7A6-804A-B755-8F6A58385E7B}" type="pres">
      <dgm:prSet presAssocID="{0205AA31-668C-4A40-9490-CEA64404A4E7}" presName="postLine1" presStyleLbl="parChTrans1D1" presStyleIdx="7" presStyleCnt="8"/>
      <dgm:spPr/>
    </dgm:pt>
    <dgm:pt modelId="{40BD5E6E-747E-E74E-B6EA-5D9F8E9CD9D5}" type="pres">
      <dgm:prSet presAssocID="{E2619786-AF80-AA42-BA5E-76CD7C0310C9}" presName="spPost1" presStyleCnt="0"/>
      <dgm:spPr/>
    </dgm:pt>
    <dgm:pt modelId="{B9746D8B-1948-F843-AF9C-D84344D42A48}" type="pres">
      <dgm:prSet presAssocID="{A10FD52F-A9FE-4A49-9AF6-89840702713C}" presName="parTx2" presStyleLbl="node1" presStyleIdx="1" presStyleCnt="3"/>
      <dgm:spPr/>
    </dgm:pt>
    <dgm:pt modelId="{AE942F5B-CA5E-024F-B4CB-C8042E66DF18}" type="pres">
      <dgm:prSet presAssocID="{D05FF3EF-2FF9-AA4F-9845-56794A3E1639}" presName="parTx3" presStyleLbl="node1" presStyleIdx="2" presStyleCnt="3"/>
      <dgm:spPr/>
    </dgm:pt>
  </dgm:ptLst>
  <dgm:cxnLst>
    <dgm:cxn modelId="{A9DF5003-9DE0-A645-B1AE-D561B6E21EB3}" type="presOf" srcId="{E2619786-AF80-AA42-BA5E-76CD7C0310C9}" destId="{D4C0D163-4F0D-954E-890D-C1A885AD7B0A}" srcOrd="0" destOrd="0" presId="urn:microsoft.com/office/officeart/2009/3/layout/SubStepProcess"/>
    <dgm:cxn modelId="{41143028-3C6E-7C41-AECA-E1FF3D9E1093}" type="presOf" srcId="{0205AA31-668C-4A40-9490-CEA64404A4E7}" destId="{67DF1AFD-57BC-2242-AB5F-7123C452542D}" srcOrd="0" destOrd="0" presId="urn:microsoft.com/office/officeart/2009/3/layout/SubStepProcess"/>
    <dgm:cxn modelId="{39B14C35-3CC6-6A46-9A9D-0943A501EA87}" type="presOf" srcId="{A7FB1290-979B-AA46-B2D6-A75F5021C0E8}" destId="{C2C15B51-DB16-0A45-BAF2-8AC4387E01EC}" srcOrd="0" destOrd="0" presId="urn:microsoft.com/office/officeart/2009/3/layout/SubStepProcess"/>
    <dgm:cxn modelId="{65BCA74B-5E66-1D46-A836-64956A174D9E}" srcId="{A7FB1290-979B-AA46-B2D6-A75F5021C0E8}" destId="{E2619786-AF80-AA42-BA5E-76CD7C0310C9}" srcOrd="0" destOrd="0" parTransId="{79A969DA-D375-0448-8AAD-C4472E3639ED}" sibTransId="{1634735E-3C95-0048-A376-55DCF10CEAFD}"/>
    <dgm:cxn modelId="{41B9B24F-CB07-5E4E-A8EC-EA680EC0E2A0}" type="presOf" srcId="{A10FD52F-A9FE-4A49-9AF6-89840702713C}" destId="{B9746D8B-1948-F843-AF9C-D84344D42A48}" srcOrd="0" destOrd="0" presId="urn:microsoft.com/office/officeart/2009/3/layout/SubStepProcess"/>
    <dgm:cxn modelId="{B5D97F83-774B-3049-B29F-BAACD651264B}" type="presOf" srcId="{8ED6994D-8C20-4B40-B2E1-760CA58FE8A2}" destId="{9EA29848-06DB-FE4E-8EC8-337E9149BC92}" srcOrd="0" destOrd="0" presId="urn:microsoft.com/office/officeart/2009/3/layout/SubStepProcess"/>
    <dgm:cxn modelId="{26C91A89-6949-FF4F-8CFD-1B8B77E16494}" srcId="{A7FB1290-979B-AA46-B2D6-A75F5021C0E8}" destId="{D05FF3EF-2FF9-AA4F-9845-56794A3E1639}" srcOrd="2" destOrd="0" parTransId="{C207FDC8-B319-BE41-B793-58FB75D3596F}" sibTransId="{46E7FA1E-FC87-0842-9FF1-58C7821790F6}"/>
    <dgm:cxn modelId="{22FD1AA6-B3C2-B64F-B315-83D5591112D0}" type="presOf" srcId="{D05FF3EF-2FF9-AA4F-9845-56794A3E1639}" destId="{AE942F5B-CA5E-024F-B4CB-C8042E66DF18}" srcOrd="0" destOrd="0" presId="urn:microsoft.com/office/officeart/2009/3/layout/SubStepProcess"/>
    <dgm:cxn modelId="{784F17DB-F1D7-6D43-B340-53C682BD70B7}" srcId="{A7FB1290-979B-AA46-B2D6-A75F5021C0E8}" destId="{A10FD52F-A9FE-4A49-9AF6-89840702713C}" srcOrd="1" destOrd="0" parTransId="{8DC2B8DD-D218-0349-826B-F19186FEE916}" sibTransId="{6EBA07B6-9ACB-FC4E-9C45-D9FCEA5CD2CA}"/>
    <dgm:cxn modelId="{B8C87BDE-D327-4941-982E-143FC6C68404}" srcId="{E2619786-AF80-AA42-BA5E-76CD7C0310C9}" destId="{8ED6994D-8C20-4B40-B2E1-760CA58FE8A2}" srcOrd="0" destOrd="0" parTransId="{1FB577CD-B423-0748-B8C7-07731CC45684}" sibTransId="{7EFB0640-7903-2F43-B7F7-D2BA892D6638}"/>
    <dgm:cxn modelId="{10DCC6E0-4AD2-4545-823B-07747D4D69FD}" srcId="{E2619786-AF80-AA42-BA5E-76CD7C0310C9}" destId="{0205AA31-668C-4A40-9490-CEA64404A4E7}" srcOrd="1" destOrd="0" parTransId="{D77B2542-FAC9-6F4E-B9CD-3891646A9C21}" sibTransId="{FC7CD7EC-2F35-374A-92C6-E3DC07F1B7CC}"/>
    <dgm:cxn modelId="{5D8F8E48-9B46-C446-A8B6-A3BDB36558D3}" type="presParOf" srcId="{C2C15B51-DB16-0A45-BAF2-8AC4387E01EC}" destId="{D4C0D163-4F0D-954E-890D-C1A885AD7B0A}" srcOrd="0" destOrd="0" presId="urn:microsoft.com/office/officeart/2009/3/layout/SubStepProcess"/>
    <dgm:cxn modelId="{C6117552-3A03-0540-A7BC-51CEE7474F8E}" type="presParOf" srcId="{C2C15B51-DB16-0A45-BAF2-8AC4387E01EC}" destId="{A73DB545-AD38-3E4C-9B3D-15DD8BD775D5}" srcOrd="1" destOrd="0" presId="urn:microsoft.com/office/officeart/2009/3/layout/SubStepProcess"/>
    <dgm:cxn modelId="{BED5BFFF-47C3-0C4E-A792-FA200C8ADCB1}" type="presParOf" srcId="{C2C15B51-DB16-0A45-BAF2-8AC4387E01EC}" destId="{A1132861-F769-A94E-9616-857795BBC21C}" srcOrd="2" destOrd="0" presId="urn:microsoft.com/office/officeart/2009/3/layout/SubStepProcess"/>
    <dgm:cxn modelId="{077A3FA4-3427-9943-9DFF-C56B699018B8}" type="presParOf" srcId="{A1132861-F769-A94E-9616-857795BBC21C}" destId="{195F7358-4DBB-3049-898D-7B7D8CD1CC41}" srcOrd="0" destOrd="0" presId="urn:microsoft.com/office/officeart/2009/3/layout/SubStepProcess"/>
    <dgm:cxn modelId="{F25409A5-BA06-5C47-964C-3BF3B57FC62E}" type="presParOf" srcId="{A1132861-F769-A94E-9616-857795BBC21C}" destId="{E72DE152-704D-914D-A27B-40B1A8E658A4}" srcOrd="1" destOrd="0" presId="urn:microsoft.com/office/officeart/2009/3/layout/SubStepProcess"/>
    <dgm:cxn modelId="{660E0562-AB39-A340-A9E3-5ED2BBCEE966}" type="presParOf" srcId="{A1132861-F769-A94E-9616-857795BBC21C}" destId="{FE9319F7-CA13-594F-8B08-342FE9052A51}" srcOrd="2" destOrd="0" presId="urn:microsoft.com/office/officeart/2009/3/layout/SubStepProcess"/>
    <dgm:cxn modelId="{F0CB8F75-665B-1747-B04A-72974B205652}" type="presParOf" srcId="{FE9319F7-CA13-594F-8B08-342FE9052A51}" destId="{3109853E-56CB-F54D-97E2-76777A4A60B1}" srcOrd="0" destOrd="0" presId="urn:microsoft.com/office/officeart/2009/3/layout/SubStepProcess"/>
    <dgm:cxn modelId="{92A3EA56-4701-B249-AAFA-7AF5E49EDA80}" type="presParOf" srcId="{FE9319F7-CA13-594F-8B08-342FE9052A51}" destId="{915F3BCB-BCA6-D640-858D-15D0A40F77E3}" srcOrd="1" destOrd="0" presId="urn:microsoft.com/office/officeart/2009/3/layout/SubStepProcess"/>
    <dgm:cxn modelId="{DF1AB637-0B8D-3C46-8A80-9A14434F38CB}" type="presParOf" srcId="{FE9319F7-CA13-594F-8B08-342FE9052A51}" destId="{1ADD2112-A9C2-5346-94CE-C111FA53A0EF}" srcOrd="2" destOrd="0" presId="urn:microsoft.com/office/officeart/2009/3/layout/SubStepProcess"/>
    <dgm:cxn modelId="{2B75795D-091A-4F44-95C1-02F124ECDD34}" type="presParOf" srcId="{FE9319F7-CA13-594F-8B08-342FE9052A51}" destId="{9EA29848-06DB-FE4E-8EC8-337E9149BC92}" srcOrd="3" destOrd="0" presId="urn:microsoft.com/office/officeart/2009/3/layout/SubStepProcess"/>
    <dgm:cxn modelId="{0BFFD274-E303-3640-98AD-B9A64539517F}" type="presParOf" srcId="{FE9319F7-CA13-594F-8B08-342FE9052A51}" destId="{F34162EE-E596-FF4F-97FD-0AAFB80AD352}" srcOrd="4" destOrd="0" presId="urn:microsoft.com/office/officeart/2009/3/layout/SubStepProcess"/>
    <dgm:cxn modelId="{EC3DBC2F-2EC5-FC47-BC44-97C6AD2E59F0}" type="presParOf" srcId="{A1132861-F769-A94E-9616-857795BBC21C}" destId="{D1C98A1F-6DEB-8149-9BB5-A2102FBCE46A}" srcOrd="3" destOrd="0" presId="urn:microsoft.com/office/officeart/2009/3/layout/SubStepProcess"/>
    <dgm:cxn modelId="{CFB5FDA0-AC4C-6A40-80AF-57F93451704A}" type="presParOf" srcId="{A1132861-F769-A94E-9616-857795BBC21C}" destId="{B81A7A74-607E-1A43-A9AA-293318711961}" srcOrd="4" destOrd="0" presId="urn:microsoft.com/office/officeart/2009/3/layout/SubStepProcess"/>
    <dgm:cxn modelId="{9D0093CB-5988-4C46-B42E-37973FF6EB80}" type="presParOf" srcId="{A1132861-F769-A94E-9616-857795BBC21C}" destId="{0B15D79E-8D5E-5249-87AD-D2A97D4CAD6B}" srcOrd="5" destOrd="0" presId="urn:microsoft.com/office/officeart/2009/3/layout/SubStepProcess"/>
    <dgm:cxn modelId="{BD755A1F-52CC-1A4F-892B-B8A1B50A26B6}" type="presParOf" srcId="{0B15D79E-8D5E-5249-87AD-D2A97D4CAD6B}" destId="{19ED3C19-1389-BA44-A64D-A2F870E34500}" srcOrd="0" destOrd="0" presId="urn:microsoft.com/office/officeart/2009/3/layout/SubStepProcess"/>
    <dgm:cxn modelId="{94870B59-781D-A646-8CA9-01E978D9B90E}" type="presParOf" srcId="{0B15D79E-8D5E-5249-87AD-D2A97D4CAD6B}" destId="{A9BEEA19-73E1-D445-84CC-678D6FBA4901}" srcOrd="1" destOrd="0" presId="urn:microsoft.com/office/officeart/2009/3/layout/SubStepProcess"/>
    <dgm:cxn modelId="{71704394-74A4-B141-8338-E5A35F30A708}" type="presParOf" srcId="{0B15D79E-8D5E-5249-87AD-D2A97D4CAD6B}" destId="{F09B31CB-80FB-7C48-86FD-1A6099366850}" srcOrd="2" destOrd="0" presId="urn:microsoft.com/office/officeart/2009/3/layout/SubStepProcess"/>
    <dgm:cxn modelId="{C5CFF996-2A8A-614E-A903-B0099C5D266B}" type="presParOf" srcId="{0B15D79E-8D5E-5249-87AD-D2A97D4CAD6B}" destId="{67DF1AFD-57BC-2242-AB5F-7123C452542D}" srcOrd="3" destOrd="0" presId="urn:microsoft.com/office/officeart/2009/3/layout/SubStepProcess"/>
    <dgm:cxn modelId="{71E92961-4248-954E-A501-CE6FE4931CCF}" type="presParOf" srcId="{0B15D79E-8D5E-5249-87AD-D2A97D4CAD6B}" destId="{6C7ECD12-A7A6-804A-B755-8F6A58385E7B}" srcOrd="4" destOrd="0" presId="urn:microsoft.com/office/officeart/2009/3/layout/SubStepProcess"/>
    <dgm:cxn modelId="{F820550B-B764-5448-AC26-A26F7AD94028}" type="presParOf" srcId="{C2C15B51-DB16-0A45-BAF2-8AC4387E01EC}" destId="{40BD5E6E-747E-E74E-B6EA-5D9F8E9CD9D5}" srcOrd="3" destOrd="0" presId="urn:microsoft.com/office/officeart/2009/3/layout/SubStepProcess"/>
    <dgm:cxn modelId="{14A6083B-3EEA-F044-A074-2C7932BF249E}" type="presParOf" srcId="{C2C15B51-DB16-0A45-BAF2-8AC4387E01EC}" destId="{B9746D8B-1948-F843-AF9C-D84344D42A48}" srcOrd="4" destOrd="0" presId="urn:microsoft.com/office/officeart/2009/3/layout/SubStepProcess"/>
    <dgm:cxn modelId="{99709E24-DD12-8947-8425-0C9A16A5A020}" type="presParOf" srcId="{C2C15B51-DB16-0A45-BAF2-8AC4387E01EC}" destId="{AE942F5B-CA5E-024F-B4CB-C8042E66DF18}" srcOrd="5" destOrd="0" presId="urn:microsoft.com/office/officeart/2009/3/layout/SubStepProcess"/>
  </dgm:cxnLst>
  <dgm:bg/>
  <dgm:whole/>
  <dgm:extLst>
    <a:ext uri="http://schemas.microsoft.com/office/drawing/2008/diagram">
      <dsp:dataModelExt xmlns:dsp="http://schemas.microsoft.com/office/drawing/2008/diagram" relId="rId135"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FF9178B1-F95A-ED49-A3CA-81AC4666D72E}" type="doc">
      <dgm:prSet loTypeId="urn:microsoft.com/office/officeart/2005/8/layout/venn2" loCatId="" qsTypeId="urn:microsoft.com/office/officeart/2005/8/quickstyle/simple1" qsCatId="simple" csTypeId="urn:microsoft.com/office/officeart/2005/8/colors/colorful1" csCatId="colorful" phldr="1"/>
      <dgm:spPr/>
      <dgm:t>
        <a:bodyPr/>
        <a:lstStyle/>
        <a:p>
          <a:endParaRPr lang="en-US"/>
        </a:p>
      </dgm:t>
    </dgm:pt>
    <dgm:pt modelId="{6D1C5BEC-3EA1-F941-9540-09A9123046C9}">
      <dgm:prSet phldrT="[Text]" custT="1"/>
      <dgm:spPr/>
      <dgm:t>
        <a:bodyPr/>
        <a:lstStyle/>
        <a:p>
          <a:r>
            <a:rPr lang="en-US" sz="1050">
              <a:solidFill>
                <a:schemeClr val="tx1"/>
              </a:solidFill>
            </a:rPr>
            <a:t>Confrontation the 6th</a:t>
          </a:r>
        </a:p>
      </dgm:t>
    </dgm:pt>
    <dgm:pt modelId="{7D61634B-4ED3-584E-88F2-66CB1B072F9B}" type="parTrans" cxnId="{BEED519B-CCA8-8646-87FF-CC6BEF93DA52}">
      <dgm:prSet/>
      <dgm:spPr/>
      <dgm:t>
        <a:bodyPr/>
        <a:lstStyle/>
        <a:p>
          <a:endParaRPr lang="en-US"/>
        </a:p>
      </dgm:t>
    </dgm:pt>
    <dgm:pt modelId="{59025132-9EC0-3B44-B6D9-F313174DA471}" type="sibTrans" cxnId="{BEED519B-CCA8-8646-87FF-CC6BEF93DA52}">
      <dgm:prSet/>
      <dgm:spPr/>
      <dgm:t>
        <a:bodyPr/>
        <a:lstStyle/>
        <a:p>
          <a:endParaRPr lang="en-US"/>
        </a:p>
      </dgm:t>
    </dgm:pt>
    <dgm:pt modelId="{DE734713-1344-7140-8652-7C5E5E830ECB}">
      <dgm:prSet phldrT="[Text]" custT="1"/>
      <dgm:spPr/>
      <dgm:t>
        <a:bodyPr/>
        <a:lstStyle/>
        <a:p>
          <a:r>
            <a:rPr lang="en-US" sz="1050">
              <a:solidFill>
                <a:schemeClr val="tx1"/>
              </a:solidFill>
            </a:rPr>
            <a:t>Hearsay</a:t>
          </a:r>
        </a:p>
      </dgm:t>
    </dgm:pt>
    <dgm:pt modelId="{C326435E-0BDE-AE42-840B-12B84B915E82}" type="parTrans" cxnId="{654A20F1-95D2-9544-974E-2F7EF89537FC}">
      <dgm:prSet/>
      <dgm:spPr/>
      <dgm:t>
        <a:bodyPr/>
        <a:lstStyle/>
        <a:p>
          <a:endParaRPr lang="en-US"/>
        </a:p>
      </dgm:t>
    </dgm:pt>
    <dgm:pt modelId="{C4A6F230-39E4-8341-B451-5AF17877D5A3}" type="sibTrans" cxnId="{654A20F1-95D2-9544-974E-2F7EF89537FC}">
      <dgm:prSet/>
      <dgm:spPr/>
      <dgm:t>
        <a:bodyPr/>
        <a:lstStyle/>
        <a:p>
          <a:endParaRPr lang="en-US"/>
        </a:p>
      </dgm:t>
    </dgm:pt>
    <dgm:pt modelId="{C7B00881-BCD4-9C4E-816B-143B824265AC}" type="pres">
      <dgm:prSet presAssocID="{FF9178B1-F95A-ED49-A3CA-81AC4666D72E}" presName="Name0" presStyleCnt="0">
        <dgm:presLayoutVars>
          <dgm:chMax val="7"/>
          <dgm:resizeHandles val="exact"/>
        </dgm:presLayoutVars>
      </dgm:prSet>
      <dgm:spPr/>
    </dgm:pt>
    <dgm:pt modelId="{FE28A6FC-0FC1-934B-9D55-FCEDCD7C59B2}" type="pres">
      <dgm:prSet presAssocID="{FF9178B1-F95A-ED49-A3CA-81AC4666D72E}" presName="comp1" presStyleCnt="0"/>
      <dgm:spPr/>
    </dgm:pt>
    <dgm:pt modelId="{A5C1071B-3F6C-F84B-8618-40F643F1BF29}" type="pres">
      <dgm:prSet presAssocID="{FF9178B1-F95A-ED49-A3CA-81AC4666D72E}" presName="circle1" presStyleLbl="node1" presStyleIdx="0" presStyleCnt="2"/>
      <dgm:spPr/>
    </dgm:pt>
    <dgm:pt modelId="{CB33DC1D-D62D-7B43-B914-E09A1083B361}" type="pres">
      <dgm:prSet presAssocID="{FF9178B1-F95A-ED49-A3CA-81AC4666D72E}" presName="c1text" presStyleLbl="node1" presStyleIdx="0" presStyleCnt="2">
        <dgm:presLayoutVars>
          <dgm:bulletEnabled val="1"/>
        </dgm:presLayoutVars>
      </dgm:prSet>
      <dgm:spPr/>
    </dgm:pt>
    <dgm:pt modelId="{A2238B36-3787-BF48-BF27-F7AC3AA9456D}" type="pres">
      <dgm:prSet presAssocID="{FF9178B1-F95A-ED49-A3CA-81AC4666D72E}" presName="comp2" presStyleCnt="0"/>
      <dgm:spPr/>
    </dgm:pt>
    <dgm:pt modelId="{7BEBDCD6-A9F3-2345-897E-D0BD2D14818F}" type="pres">
      <dgm:prSet presAssocID="{FF9178B1-F95A-ED49-A3CA-81AC4666D72E}" presName="circle2" presStyleLbl="node1" presStyleIdx="1" presStyleCnt="2"/>
      <dgm:spPr/>
    </dgm:pt>
    <dgm:pt modelId="{43334A84-5C03-F74F-9EE5-E7DE3AD10871}" type="pres">
      <dgm:prSet presAssocID="{FF9178B1-F95A-ED49-A3CA-81AC4666D72E}" presName="c2text" presStyleLbl="node1" presStyleIdx="1" presStyleCnt="2">
        <dgm:presLayoutVars>
          <dgm:bulletEnabled val="1"/>
        </dgm:presLayoutVars>
      </dgm:prSet>
      <dgm:spPr/>
    </dgm:pt>
  </dgm:ptLst>
  <dgm:cxnLst>
    <dgm:cxn modelId="{FF462119-AB52-494D-8E55-8AEAAACCC954}" type="presOf" srcId="{6D1C5BEC-3EA1-F941-9540-09A9123046C9}" destId="{CB33DC1D-D62D-7B43-B914-E09A1083B361}" srcOrd="1" destOrd="0" presId="urn:microsoft.com/office/officeart/2005/8/layout/venn2"/>
    <dgm:cxn modelId="{F09F5364-12B1-D747-9327-B2D6440B078F}" type="presOf" srcId="{DE734713-1344-7140-8652-7C5E5E830ECB}" destId="{43334A84-5C03-F74F-9EE5-E7DE3AD10871}" srcOrd="1" destOrd="0" presId="urn:microsoft.com/office/officeart/2005/8/layout/venn2"/>
    <dgm:cxn modelId="{0839FE6B-CE3D-034B-8693-B100644D431C}" type="presOf" srcId="{DE734713-1344-7140-8652-7C5E5E830ECB}" destId="{7BEBDCD6-A9F3-2345-897E-D0BD2D14818F}" srcOrd="0" destOrd="0" presId="urn:microsoft.com/office/officeart/2005/8/layout/venn2"/>
    <dgm:cxn modelId="{D3E3D482-BB35-C849-A2D4-8040D9195C05}" type="presOf" srcId="{6D1C5BEC-3EA1-F941-9540-09A9123046C9}" destId="{A5C1071B-3F6C-F84B-8618-40F643F1BF29}" srcOrd="0" destOrd="0" presId="urn:microsoft.com/office/officeart/2005/8/layout/venn2"/>
    <dgm:cxn modelId="{BEED519B-CCA8-8646-87FF-CC6BEF93DA52}" srcId="{FF9178B1-F95A-ED49-A3CA-81AC4666D72E}" destId="{6D1C5BEC-3EA1-F941-9540-09A9123046C9}" srcOrd="0" destOrd="0" parTransId="{7D61634B-4ED3-584E-88F2-66CB1B072F9B}" sibTransId="{59025132-9EC0-3B44-B6D9-F313174DA471}"/>
    <dgm:cxn modelId="{F3248AB3-99DC-2C40-8713-E15F0F3938B8}" type="presOf" srcId="{FF9178B1-F95A-ED49-A3CA-81AC4666D72E}" destId="{C7B00881-BCD4-9C4E-816B-143B824265AC}" srcOrd="0" destOrd="0" presId="urn:microsoft.com/office/officeart/2005/8/layout/venn2"/>
    <dgm:cxn modelId="{654A20F1-95D2-9544-974E-2F7EF89537FC}" srcId="{FF9178B1-F95A-ED49-A3CA-81AC4666D72E}" destId="{DE734713-1344-7140-8652-7C5E5E830ECB}" srcOrd="1" destOrd="0" parTransId="{C326435E-0BDE-AE42-840B-12B84B915E82}" sibTransId="{C4A6F230-39E4-8341-B451-5AF17877D5A3}"/>
    <dgm:cxn modelId="{33C6B1B6-20BA-484B-B26F-FBAA6562CCB9}" type="presParOf" srcId="{C7B00881-BCD4-9C4E-816B-143B824265AC}" destId="{FE28A6FC-0FC1-934B-9D55-FCEDCD7C59B2}" srcOrd="0" destOrd="0" presId="urn:microsoft.com/office/officeart/2005/8/layout/venn2"/>
    <dgm:cxn modelId="{90B28118-90DE-AF4F-A6DE-F2F1E43D13B9}" type="presParOf" srcId="{FE28A6FC-0FC1-934B-9D55-FCEDCD7C59B2}" destId="{A5C1071B-3F6C-F84B-8618-40F643F1BF29}" srcOrd="0" destOrd="0" presId="urn:microsoft.com/office/officeart/2005/8/layout/venn2"/>
    <dgm:cxn modelId="{420BC4DB-A948-6043-9B12-05F70BD5BB69}" type="presParOf" srcId="{FE28A6FC-0FC1-934B-9D55-FCEDCD7C59B2}" destId="{CB33DC1D-D62D-7B43-B914-E09A1083B361}" srcOrd="1" destOrd="0" presId="urn:microsoft.com/office/officeart/2005/8/layout/venn2"/>
    <dgm:cxn modelId="{B37F7202-F4AC-F947-A35A-C4F27FB95681}" type="presParOf" srcId="{C7B00881-BCD4-9C4E-816B-143B824265AC}" destId="{A2238B36-3787-BF48-BF27-F7AC3AA9456D}" srcOrd="1" destOrd="0" presId="urn:microsoft.com/office/officeart/2005/8/layout/venn2"/>
    <dgm:cxn modelId="{C462E430-3311-3348-B1D0-7B8693896349}" type="presParOf" srcId="{A2238B36-3787-BF48-BF27-F7AC3AA9456D}" destId="{7BEBDCD6-A9F3-2345-897E-D0BD2D14818F}" srcOrd="0" destOrd="0" presId="urn:microsoft.com/office/officeart/2005/8/layout/venn2"/>
    <dgm:cxn modelId="{138F4A44-32E5-A842-B1C5-25B9BE63D4EA}" type="presParOf" srcId="{A2238B36-3787-BF48-BF27-F7AC3AA9456D}" destId="{43334A84-5C03-F74F-9EE5-E7DE3AD10871}" srcOrd="1" destOrd="0" presId="urn:microsoft.com/office/officeart/2005/8/layout/venn2"/>
  </dgm:cxnLst>
  <dgm:bg/>
  <dgm:whole/>
  <dgm:extLst>
    <a:ext uri="http://schemas.microsoft.com/office/drawing/2008/diagram">
      <dsp:dataModelExt xmlns:dsp="http://schemas.microsoft.com/office/drawing/2008/diagram" relId="rId140"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CF0B6841-314C-CC4D-B51C-16AE5F02D02B}" type="doc">
      <dgm:prSet loTypeId="urn:microsoft.com/office/officeart/2005/8/layout/pyramid3" loCatId="" qsTypeId="urn:microsoft.com/office/officeart/2005/8/quickstyle/simple1" qsCatId="simple" csTypeId="urn:microsoft.com/office/officeart/2005/8/colors/colorful2" csCatId="colorful" phldr="1"/>
      <dgm:spPr/>
    </dgm:pt>
    <dgm:pt modelId="{581AE3C9-2DBB-A049-9BDC-617C1B4A1560}">
      <dgm:prSet phldrT="[Text]" custT="1"/>
      <dgm:spPr/>
      <dgm:t>
        <a:bodyPr/>
        <a:lstStyle/>
        <a:p>
          <a:r>
            <a:rPr lang="en-US" sz="1600"/>
            <a:t>Confrontation</a:t>
          </a:r>
        </a:p>
      </dgm:t>
    </dgm:pt>
    <dgm:pt modelId="{90FD074A-F5DB-E642-9FFD-65B0B6654BEE}" type="parTrans" cxnId="{A35935D7-8572-7648-8777-81FABEE5D27C}">
      <dgm:prSet/>
      <dgm:spPr/>
      <dgm:t>
        <a:bodyPr/>
        <a:lstStyle/>
        <a:p>
          <a:endParaRPr lang="en-US"/>
        </a:p>
      </dgm:t>
    </dgm:pt>
    <dgm:pt modelId="{7D78CDCD-660E-294B-89DD-4AFAAC9DBB29}" type="sibTrans" cxnId="{A35935D7-8572-7648-8777-81FABEE5D27C}">
      <dgm:prSet/>
      <dgm:spPr/>
      <dgm:t>
        <a:bodyPr/>
        <a:lstStyle/>
        <a:p>
          <a:endParaRPr lang="en-US"/>
        </a:p>
      </dgm:t>
    </dgm:pt>
    <mc:AlternateContent xmlns:mc="http://schemas.openxmlformats.org/markup-compatibility/2006" xmlns:a14="http://schemas.microsoft.com/office/drawing/2010/main">
      <mc:Choice Requires="a14">
        <dgm:pt modelId="{C1EB4B13-7709-2445-BC3B-6FAFDEE58516}">
          <dgm:prSet phldrT="[Text]" custT="1"/>
          <dgm:spPr/>
          <dgm:t>
            <a:bodyPr/>
            <a:lstStyle/>
            <a:p>
              <a:pPr/>
              <a14:m>
                <m:oMathPara xmlns:m="http://schemas.openxmlformats.org/officeDocument/2006/math">
                  <m:oMathParaPr>
                    <m:jc m:val="centerGroup"/>
                  </m:oMathParaPr>
                  <m:oMath xmlns:m="http://schemas.openxmlformats.org/officeDocument/2006/math">
                    <m:r>
                      <a:rPr lang="en-US" sz="1600" i="1">
                        <a:latin typeface="Cambria Math" panose="02040503050406030204" pitchFamily="18" charset="0"/>
                        <a:ea typeface="Cambria Math" panose="02040503050406030204" pitchFamily="18" charset="0"/>
                      </a:rPr>
                      <m:t>↓↓↓↓</m:t>
                    </m:r>
                  </m:oMath>
                </m:oMathPara>
              </a14:m>
              <a:endParaRPr lang="en-US" sz="1600"/>
            </a:p>
          </dgm:t>
        </dgm:pt>
      </mc:Choice>
      <mc:Fallback xmlns="">
        <dgm:pt modelId="{C1EB4B13-7709-2445-BC3B-6FAFDEE58516}">
          <dgm:prSet phldrT="[Text]" custT="1"/>
          <dgm:spPr/>
          <dgm:t>
            <a:bodyPr/>
            <a:lstStyle/>
            <a:p>
              <a:r>
                <a:rPr lang="en-US" sz="1600" i="0">
                  <a:latin typeface="Cambria Math" panose="02040503050406030204" pitchFamily="18" charset="0"/>
                  <a:ea typeface="Cambria Math" panose="02040503050406030204" pitchFamily="18" charset="0"/>
                </a:rPr>
                <a:t>↓↓↓↓</a:t>
              </a:r>
              <a:endParaRPr lang="en-US" sz="1600"/>
            </a:p>
          </dgm:t>
        </dgm:pt>
      </mc:Fallback>
    </mc:AlternateContent>
    <dgm:pt modelId="{7AE19D6B-F06E-ED4D-89CA-34915A160124}" type="parTrans" cxnId="{A4082728-89F8-6742-8D7C-8AA53E072EA1}">
      <dgm:prSet/>
      <dgm:spPr/>
      <dgm:t>
        <a:bodyPr/>
        <a:lstStyle/>
        <a:p>
          <a:endParaRPr lang="en-US"/>
        </a:p>
      </dgm:t>
    </dgm:pt>
    <dgm:pt modelId="{E6CFD1D5-20D3-764C-92EC-C24F900A1673}" type="sibTrans" cxnId="{A4082728-89F8-6742-8D7C-8AA53E072EA1}">
      <dgm:prSet/>
      <dgm:spPr/>
      <dgm:t>
        <a:bodyPr/>
        <a:lstStyle/>
        <a:p>
          <a:endParaRPr lang="en-US"/>
        </a:p>
      </dgm:t>
    </dgm:pt>
    <dgm:pt modelId="{EDF22E8D-9CA0-8E46-8EC7-3E44A2FCAB53}">
      <dgm:prSet phldrT="[Text]" custT="1"/>
      <dgm:spPr/>
      <dgm:t>
        <a:bodyPr/>
        <a:lstStyle/>
        <a:p>
          <a:r>
            <a:rPr lang="en-US" sz="1600"/>
            <a:t>Hearsay</a:t>
          </a:r>
        </a:p>
      </dgm:t>
    </dgm:pt>
    <dgm:pt modelId="{8FF5A97A-1874-F64C-990B-68B87531F298}" type="parTrans" cxnId="{9AC2D99A-C0E2-3943-9FED-E90275588464}">
      <dgm:prSet/>
      <dgm:spPr/>
      <dgm:t>
        <a:bodyPr/>
        <a:lstStyle/>
        <a:p>
          <a:endParaRPr lang="en-US"/>
        </a:p>
      </dgm:t>
    </dgm:pt>
    <dgm:pt modelId="{A8885626-FB13-FF4D-843C-F378492091BF}" type="sibTrans" cxnId="{9AC2D99A-C0E2-3943-9FED-E90275588464}">
      <dgm:prSet/>
      <dgm:spPr/>
      <dgm:t>
        <a:bodyPr/>
        <a:lstStyle/>
        <a:p>
          <a:endParaRPr lang="en-US"/>
        </a:p>
      </dgm:t>
    </dgm:pt>
    <dgm:pt modelId="{00109292-1D93-964D-8EE7-F5F957FA5221}" type="pres">
      <dgm:prSet presAssocID="{CF0B6841-314C-CC4D-B51C-16AE5F02D02B}" presName="Name0" presStyleCnt="0">
        <dgm:presLayoutVars>
          <dgm:dir/>
          <dgm:animLvl val="lvl"/>
          <dgm:resizeHandles val="exact"/>
        </dgm:presLayoutVars>
      </dgm:prSet>
      <dgm:spPr/>
    </dgm:pt>
    <dgm:pt modelId="{54B7FAD1-FDDE-3747-8ACC-1A480B155F24}" type="pres">
      <dgm:prSet presAssocID="{581AE3C9-2DBB-A049-9BDC-617C1B4A1560}" presName="Name8" presStyleCnt="0"/>
      <dgm:spPr/>
    </dgm:pt>
    <dgm:pt modelId="{FEBACD66-4A8F-F048-AC23-EE1A504AB3AE}" type="pres">
      <dgm:prSet presAssocID="{581AE3C9-2DBB-A049-9BDC-617C1B4A1560}" presName="level" presStyleLbl="node1" presStyleIdx="0" presStyleCnt="3">
        <dgm:presLayoutVars>
          <dgm:chMax val="1"/>
          <dgm:bulletEnabled val="1"/>
        </dgm:presLayoutVars>
      </dgm:prSet>
      <dgm:spPr/>
    </dgm:pt>
    <dgm:pt modelId="{C43AE2CA-3C39-0F4C-8891-ACC8F6DDF151}" type="pres">
      <dgm:prSet presAssocID="{581AE3C9-2DBB-A049-9BDC-617C1B4A1560}" presName="levelTx" presStyleLbl="revTx" presStyleIdx="0" presStyleCnt="0">
        <dgm:presLayoutVars>
          <dgm:chMax val="1"/>
          <dgm:bulletEnabled val="1"/>
        </dgm:presLayoutVars>
      </dgm:prSet>
      <dgm:spPr/>
    </dgm:pt>
    <dgm:pt modelId="{3499F526-B1A1-7E45-A35B-D4CB393DBF42}" type="pres">
      <dgm:prSet presAssocID="{C1EB4B13-7709-2445-BC3B-6FAFDEE58516}" presName="Name8" presStyleCnt="0"/>
      <dgm:spPr/>
    </dgm:pt>
    <dgm:pt modelId="{19BF7F51-F410-EA46-A642-D89C26D07772}" type="pres">
      <dgm:prSet presAssocID="{C1EB4B13-7709-2445-BC3B-6FAFDEE58516}" presName="level" presStyleLbl="node1" presStyleIdx="1" presStyleCnt="3">
        <dgm:presLayoutVars>
          <dgm:chMax val="1"/>
          <dgm:bulletEnabled val="1"/>
        </dgm:presLayoutVars>
      </dgm:prSet>
      <dgm:spPr/>
    </dgm:pt>
    <dgm:pt modelId="{0A3B9F3E-9FEB-E747-A6A5-3DF9379DEE59}" type="pres">
      <dgm:prSet presAssocID="{C1EB4B13-7709-2445-BC3B-6FAFDEE58516}" presName="levelTx" presStyleLbl="revTx" presStyleIdx="0" presStyleCnt="0">
        <dgm:presLayoutVars>
          <dgm:chMax val="1"/>
          <dgm:bulletEnabled val="1"/>
        </dgm:presLayoutVars>
      </dgm:prSet>
      <dgm:spPr/>
    </dgm:pt>
    <dgm:pt modelId="{4028E21F-A5CC-AB45-BE4D-7EA4F9701AB8}" type="pres">
      <dgm:prSet presAssocID="{EDF22E8D-9CA0-8E46-8EC7-3E44A2FCAB53}" presName="Name8" presStyleCnt="0"/>
      <dgm:spPr/>
    </dgm:pt>
    <dgm:pt modelId="{54123EDE-E5A0-0549-8C92-986BBB6A79D4}" type="pres">
      <dgm:prSet presAssocID="{EDF22E8D-9CA0-8E46-8EC7-3E44A2FCAB53}" presName="level" presStyleLbl="node1" presStyleIdx="2" presStyleCnt="3">
        <dgm:presLayoutVars>
          <dgm:chMax val="1"/>
          <dgm:bulletEnabled val="1"/>
        </dgm:presLayoutVars>
      </dgm:prSet>
      <dgm:spPr/>
    </dgm:pt>
    <dgm:pt modelId="{90312478-CCB4-0E46-838D-B05931CE322B}" type="pres">
      <dgm:prSet presAssocID="{EDF22E8D-9CA0-8E46-8EC7-3E44A2FCAB53}" presName="levelTx" presStyleLbl="revTx" presStyleIdx="0" presStyleCnt="0">
        <dgm:presLayoutVars>
          <dgm:chMax val="1"/>
          <dgm:bulletEnabled val="1"/>
        </dgm:presLayoutVars>
      </dgm:prSet>
      <dgm:spPr/>
    </dgm:pt>
  </dgm:ptLst>
  <dgm:cxnLst>
    <dgm:cxn modelId="{A4082728-89F8-6742-8D7C-8AA53E072EA1}" srcId="{CF0B6841-314C-CC4D-B51C-16AE5F02D02B}" destId="{C1EB4B13-7709-2445-BC3B-6FAFDEE58516}" srcOrd="1" destOrd="0" parTransId="{7AE19D6B-F06E-ED4D-89CA-34915A160124}" sibTransId="{E6CFD1D5-20D3-764C-92EC-C24F900A1673}"/>
    <dgm:cxn modelId="{D5A94F4E-9502-2944-9C90-44DC4EF72D73}" type="presOf" srcId="{581AE3C9-2DBB-A049-9BDC-617C1B4A1560}" destId="{FEBACD66-4A8F-F048-AC23-EE1A504AB3AE}" srcOrd="0" destOrd="0" presId="urn:microsoft.com/office/officeart/2005/8/layout/pyramid3"/>
    <dgm:cxn modelId="{810EA651-AB4F-B041-B847-3389689D3900}" type="presOf" srcId="{C1EB4B13-7709-2445-BC3B-6FAFDEE58516}" destId="{0A3B9F3E-9FEB-E747-A6A5-3DF9379DEE59}" srcOrd="1" destOrd="0" presId="urn:microsoft.com/office/officeart/2005/8/layout/pyramid3"/>
    <dgm:cxn modelId="{5CD71F53-1B99-084F-8468-D619639E15C8}" type="presOf" srcId="{581AE3C9-2DBB-A049-9BDC-617C1B4A1560}" destId="{C43AE2CA-3C39-0F4C-8891-ACC8F6DDF151}" srcOrd="1" destOrd="0" presId="urn:microsoft.com/office/officeart/2005/8/layout/pyramid3"/>
    <dgm:cxn modelId="{BE6E2A65-B8A8-594E-8A2B-4BF627129925}" type="presOf" srcId="{CF0B6841-314C-CC4D-B51C-16AE5F02D02B}" destId="{00109292-1D93-964D-8EE7-F5F957FA5221}" srcOrd="0" destOrd="0" presId="urn:microsoft.com/office/officeart/2005/8/layout/pyramid3"/>
    <dgm:cxn modelId="{81D2D786-0163-E74D-8D1A-7D1810BA2106}" type="presOf" srcId="{EDF22E8D-9CA0-8E46-8EC7-3E44A2FCAB53}" destId="{90312478-CCB4-0E46-838D-B05931CE322B}" srcOrd="1" destOrd="0" presId="urn:microsoft.com/office/officeart/2005/8/layout/pyramid3"/>
    <dgm:cxn modelId="{9AC2D99A-C0E2-3943-9FED-E90275588464}" srcId="{CF0B6841-314C-CC4D-B51C-16AE5F02D02B}" destId="{EDF22E8D-9CA0-8E46-8EC7-3E44A2FCAB53}" srcOrd="2" destOrd="0" parTransId="{8FF5A97A-1874-F64C-990B-68B87531F298}" sibTransId="{A8885626-FB13-FF4D-843C-F378492091BF}"/>
    <dgm:cxn modelId="{3DF410BF-8777-1148-B64A-67D865816C06}" type="presOf" srcId="{C1EB4B13-7709-2445-BC3B-6FAFDEE58516}" destId="{19BF7F51-F410-EA46-A642-D89C26D07772}" srcOrd="0" destOrd="0" presId="urn:microsoft.com/office/officeart/2005/8/layout/pyramid3"/>
    <dgm:cxn modelId="{A35935D7-8572-7648-8777-81FABEE5D27C}" srcId="{CF0B6841-314C-CC4D-B51C-16AE5F02D02B}" destId="{581AE3C9-2DBB-A049-9BDC-617C1B4A1560}" srcOrd="0" destOrd="0" parTransId="{90FD074A-F5DB-E642-9FFD-65B0B6654BEE}" sibTransId="{7D78CDCD-660E-294B-89DD-4AFAAC9DBB29}"/>
    <dgm:cxn modelId="{9D388DE8-37CB-C342-ADB9-C296A19AC344}" type="presOf" srcId="{EDF22E8D-9CA0-8E46-8EC7-3E44A2FCAB53}" destId="{54123EDE-E5A0-0549-8C92-986BBB6A79D4}" srcOrd="0" destOrd="0" presId="urn:microsoft.com/office/officeart/2005/8/layout/pyramid3"/>
    <dgm:cxn modelId="{65198A3B-A19D-E545-9E7C-324A2D8B638A}" type="presParOf" srcId="{00109292-1D93-964D-8EE7-F5F957FA5221}" destId="{54B7FAD1-FDDE-3747-8ACC-1A480B155F24}" srcOrd="0" destOrd="0" presId="urn:microsoft.com/office/officeart/2005/8/layout/pyramid3"/>
    <dgm:cxn modelId="{B874B93D-A642-FF49-96A2-FBFA1FAABD09}" type="presParOf" srcId="{54B7FAD1-FDDE-3747-8ACC-1A480B155F24}" destId="{FEBACD66-4A8F-F048-AC23-EE1A504AB3AE}" srcOrd="0" destOrd="0" presId="urn:microsoft.com/office/officeart/2005/8/layout/pyramid3"/>
    <dgm:cxn modelId="{B21E0CA5-17F5-CB44-9171-C9128C18DC11}" type="presParOf" srcId="{54B7FAD1-FDDE-3747-8ACC-1A480B155F24}" destId="{C43AE2CA-3C39-0F4C-8891-ACC8F6DDF151}" srcOrd="1" destOrd="0" presId="urn:microsoft.com/office/officeart/2005/8/layout/pyramid3"/>
    <dgm:cxn modelId="{D36E3185-ED88-5647-B301-48BD8926B9B0}" type="presParOf" srcId="{00109292-1D93-964D-8EE7-F5F957FA5221}" destId="{3499F526-B1A1-7E45-A35B-D4CB393DBF42}" srcOrd="1" destOrd="0" presId="urn:microsoft.com/office/officeart/2005/8/layout/pyramid3"/>
    <dgm:cxn modelId="{A0F9CF3A-F3B6-8345-960B-6D86D3BC5508}" type="presParOf" srcId="{3499F526-B1A1-7E45-A35B-D4CB393DBF42}" destId="{19BF7F51-F410-EA46-A642-D89C26D07772}" srcOrd="0" destOrd="0" presId="urn:microsoft.com/office/officeart/2005/8/layout/pyramid3"/>
    <dgm:cxn modelId="{21E6324B-21C8-ED4E-82AC-02A5B8545F38}" type="presParOf" srcId="{3499F526-B1A1-7E45-A35B-D4CB393DBF42}" destId="{0A3B9F3E-9FEB-E747-A6A5-3DF9379DEE59}" srcOrd="1" destOrd="0" presId="urn:microsoft.com/office/officeart/2005/8/layout/pyramid3"/>
    <dgm:cxn modelId="{0274D0EC-DCB8-CB43-B989-F648066F78CF}" type="presParOf" srcId="{00109292-1D93-964D-8EE7-F5F957FA5221}" destId="{4028E21F-A5CC-AB45-BE4D-7EA4F9701AB8}" srcOrd="2" destOrd="0" presId="urn:microsoft.com/office/officeart/2005/8/layout/pyramid3"/>
    <dgm:cxn modelId="{D597EDF3-7ED5-244A-9AB7-E073FD26166E}" type="presParOf" srcId="{4028E21F-A5CC-AB45-BE4D-7EA4F9701AB8}" destId="{54123EDE-E5A0-0549-8C92-986BBB6A79D4}" srcOrd="0" destOrd="0" presId="urn:microsoft.com/office/officeart/2005/8/layout/pyramid3"/>
    <dgm:cxn modelId="{4B435EBF-9DA5-2C44-9418-72121A2309CA}" type="presParOf" srcId="{4028E21F-A5CC-AB45-BE4D-7EA4F9701AB8}" destId="{90312478-CCB4-0E46-838D-B05931CE322B}" srcOrd="1" destOrd="0" presId="urn:microsoft.com/office/officeart/2005/8/layout/pyramid3"/>
  </dgm:cxnLst>
  <dgm:bg/>
  <dgm:whole/>
  <dgm:extLst>
    <a:ext uri="http://schemas.microsoft.com/office/drawing/2008/diagram">
      <dsp:dataModelExt xmlns:dsp="http://schemas.microsoft.com/office/drawing/2008/diagram" relId="rId145"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1A763729-151B-FB49-BFCC-6308BD2F1FC1}" type="doc">
      <dgm:prSet loTypeId="urn:microsoft.com/office/officeart/2005/8/layout/target1" loCatId="" qsTypeId="urn:microsoft.com/office/officeart/2005/8/quickstyle/simple1" qsCatId="simple" csTypeId="urn:microsoft.com/office/officeart/2005/8/colors/colorful1" csCatId="colorful" phldr="1"/>
      <dgm:spPr/>
    </dgm:pt>
    <dgm:pt modelId="{DAC6F892-824B-F448-BA66-03CCA80C5D62}">
      <dgm:prSet phldrT="[Text]" custT="1"/>
      <dgm:spPr/>
      <dgm:t>
        <a:bodyPr/>
        <a:lstStyle/>
        <a:p>
          <a:r>
            <a:rPr lang="en-US" sz="1200"/>
            <a:t>level 2 : Dustin says--&gt;"State of mind." </a:t>
          </a:r>
        </a:p>
      </dgm:t>
    </dgm:pt>
    <dgm:pt modelId="{78CF5FC4-427A-C94C-99BA-2D7B4EF5FC93}" type="parTrans" cxnId="{351135BF-2934-4242-BC82-D9BC31AE16B6}">
      <dgm:prSet/>
      <dgm:spPr/>
      <dgm:t>
        <a:bodyPr/>
        <a:lstStyle/>
        <a:p>
          <a:endParaRPr lang="en-US"/>
        </a:p>
      </dgm:t>
    </dgm:pt>
    <dgm:pt modelId="{E94DAA44-1114-314F-AF24-965103894B8C}" type="sibTrans" cxnId="{351135BF-2934-4242-BC82-D9BC31AE16B6}">
      <dgm:prSet/>
      <dgm:spPr/>
      <dgm:t>
        <a:bodyPr/>
        <a:lstStyle/>
        <a:p>
          <a:endParaRPr lang="en-US"/>
        </a:p>
      </dgm:t>
    </dgm:pt>
    <dgm:pt modelId="{F7E5B8A9-99FA-4F42-9B58-056F0964C12F}">
      <dgm:prSet phldrT="[Text]" custT="1"/>
      <dgm:spPr/>
      <dgm:t>
        <a:bodyPr/>
        <a:lstStyle/>
        <a:p>
          <a:r>
            <a:rPr lang="en-US" sz="1200"/>
            <a:t>Hearsay level 1: Wendy says, --&gt; DUSTIN CRAZY-&gt;...Statement against the party--&gt; admissible.</a:t>
          </a:r>
        </a:p>
      </dgm:t>
    </dgm:pt>
    <dgm:pt modelId="{C31CDD4B-772E-7A4C-9D4D-4E1F3B57800E}" type="parTrans" cxnId="{EB3329C1-A783-C141-BE73-93A36A91AC99}">
      <dgm:prSet/>
      <dgm:spPr/>
      <dgm:t>
        <a:bodyPr/>
        <a:lstStyle/>
        <a:p>
          <a:endParaRPr lang="en-US"/>
        </a:p>
      </dgm:t>
    </dgm:pt>
    <dgm:pt modelId="{39DAE343-DD71-2540-BF73-A7CE531847EC}" type="sibTrans" cxnId="{EB3329C1-A783-C141-BE73-93A36A91AC99}">
      <dgm:prSet/>
      <dgm:spPr/>
      <dgm:t>
        <a:bodyPr/>
        <a:lstStyle/>
        <a:p>
          <a:endParaRPr lang="en-US"/>
        </a:p>
      </dgm:t>
    </dgm:pt>
    <dgm:pt modelId="{1B52D1B5-CD48-0A4B-8144-837BB7D014EC}">
      <dgm:prSet phldrT="[Text]" custT="1"/>
      <dgm:spPr/>
      <dgm:t>
        <a:bodyPr/>
        <a:lstStyle/>
        <a:p>
          <a:r>
            <a:rPr lang="en-US" sz="1200"/>
            <a:t>Double Hearsay. come in.</a:t>
          </a:r>
        </a:p>
      </dgm:t>
    </dgm:pt>
    <dgm:pt modelId="{D2876D06-7073-A048-9F55-57431308517F}" type="parTrans" cxnId="{1C7B0CFA-DC1C-5844-8FD3-48772900D75D}">
      <dgm:prSet/>
      <dgm:spPr/>
      <dgm:t>
        <a:bodyPr/>
        <a:lstStyle/>
        <a:p>
          <a:endParaRPr lang="en-US"/>
        </a:p>
      </dgm:t>
    </dgm:pt>
    <dgm:pt modelId="{860AB57C-FDCD-B94C-AF5F-6F9AC6A1FBC2}" type="sibTrans" cxnId="{1C7B0CFA-DC1C-5844-8FD3-48772900D75D}">
      <dgm:prSet/>
      <dgm:spPr/>
      <dgm:t>
        <a:bodyPr/>
        <a:lstStyle/>
        <a:p>
          <a:endParaRPr lang="en-US"/>
        </a:p>
      </dgm:t>
    </dgm:pt>
    <dgm:pt modelId="{497FE0D1-1FE4-2046-B38F-82115E431F69}" type="pres">
      <dgm:prSet presAssocID="{1A763729-151B-FB49-BFCC-6308BD2F1FC1}" presName="composite" presStyleCnt="0">
        <dgm:presLayoutVars>
          <dgm:chMax val="5"/>
          <dgm:dir/>
          <dgm:resizeHandles val="exact"/>
        </dgm:presLayoutVars>
      </dgm:prSet>
      <dgm:spPr/>
    </dgm:pt>
    <dgm:pt modelId="{4E3CCD00-DDB3-1C45-A526-88630766FCBA}" type="pres">
      <dgm:prSet presAssocID="{DAC6F892-824B-F448-BA66-03CCA80C5D62}" presName="circle1" presStyleLbl="lnNode1" presStyleIdx="0" presStyleCnt="3"/>
      <dgm:spPr/>
    </dgm:pt>
    <dgm:pt modelId="{50310D7C-5A01-9042-831D-6F87248A3080}" type="pres">
      <dgm:prSet presAssocID="{DAC6F892-824B-F448-BA66-03CCA80C5D62}" presName="text1" presStyleLbl="revTx" presStyleIdx="0" presStyleCnt="3" custScaleX="495616">
        <dgm:presLayoutVars>
          <dgm:bulletEnabled val="1"/>
        </dgm:presLayoutVars>
      </dgm:prSet>
      <dgm:spPr/>
    </dgm:pt>
    <dgm:pt modelId="{D7777593-8B43-7445-98E0-ABE9C726C565}" type="pres">
      <dgm:prSet presAssocID="{DAC6F892-824B-F448-BA66-03CCA80C5D62}" presName="line1" presStyleLbl="callout" presStyleIdx="0" presStyleCnt="6"/>
      <dgm:spPr/>
    </dgm:pt>
    <dgm:pt modelId="{5F31DFC6-8BAD-A74B-9BCD-45E9F3003C8C}" type="pres">
      <dgm:prSet presAssocID="{DAC6F892-824B-F448-BA66-03CCA80C5D62}" presName="d1" presStyleLbl="callout" presStyleIdx="1" presStyleCnt="6"/>
      <dgm:spPr/>
    </dgm:pt>
    <dgm:pt modelId="{982C15FA-8E01-7D49-9F0E-670B6E34F632}" type="pres">
      <dgm:prSet presAssocID="{F7E5B8A9-99FA-4F42-9B58-056F0964C12F}" presName="circle2" presStyleLbl="lnNode1" presStyleIdx="1" presStyleCnt="3"/>
      <dgm:spPr/>
    </dgm:pt>
    <dgm:pt modelId="{1E8B592D-AC2E-9F48-9174-523BB7FD1317}" type="pres">
      <dgm:prSet presAssocID="{F7E5B8A9-99FA-4F42-9B58-056F0964C12F}" presName="text2" presStyleLbl="revTx" presStyleIdx="1" presStyleCnt="3" custScaleX="576676">
        <dgm:presLayoutVars>
          <dgm:bulletEnabled val="1"/>
        </dgm:presLayoutVars>
      </dgm:prSet>
      <dgm:spPr/>
    </dgm:pt>
    <dgm:pt modelId="{2D3C6727-053D-8348-930F-75588789E59C}" type="pres">
      <dgm:prSet presAssocID="{F7E5B8A9-99FA-4F42-9B58-056F0964C12F}" presName="line2" presStyleLbl="callout" presStyleIdx="2" presStyleCnt="6"/>
      <dgm:spPr/>
    </dgm:pt>
    <dgm:pt modelId="{8B78A0C0-DF98-C242-98CE-631C291FFB1F}" type="pres">
      <dgm:prSet presAssocID="{F7E5B8A9-99FA-4F42-9B58-056F0964C12F}" presName="d2" presStyleLbl="callout" presStyleIdx="3" presStyleCnt="6"/>
      <dgm:spPr/>
    </dgm:pt>
    <dgm:pt modelId="{43B2AB0E-73BB-D24D-B7A5-F887230B5AFB}" type="pres">
      <dgm:prSet presAssocID="{1B52D1B5-CD48-0A4B-8144-837BB7D014EC}" presName="circle3" presStyleLbl="lnNode1" presStyleIdx="2" presStyleCnt="3"/>
      <dgm:spPr/>
    </dgm:pt>
    <dgm:pt modelId="{F8F56630-04E0-E94C-8D69-FF75D6832021}" type="pres">
      <dgm:prSet presAssocID="{1B52D1B5-CD48-0A4B-8144-837BB7D014EC}" presName="text3" presStyleLbl="revTx" presStyleIdx="2" presStyleCnt="3" custScaleX="251849">
        <dgm:presLayoutVars>
          <dgm:bulletEnabled val="1"/>
        </dgm:presLayoutVars>
      </dgm:prSet>
      <dgm:spPr/>
    </dgm:pt>
    <dgm:pt modelId="{9091AC16-84FD-4F49-821C-7570B49AC0CC}" type="pres">
      <dgm:prSet presAssocID="{1B52D1B5-CD48-0A4B-8144-837BB7D014EC}" presName="line3" presStyleLbl="callout" presStyleIdx="4" presStyleCnt="6"/>
      <dgm:spPr/>
    </dgm:pt>
    <dgm:pt modelId="{F2702BE3-BCC6-F047-908E-038A4BE2AA9E}" type="pres">
      <dgm:prSet presAssocID="{1B52D1B5-CD48-0A4B-8144-837BB7D014EC}" presName="d3" presStyleLbl="callout" presStyleIdx="5" presStyleCnt="6"/>
      <dgm:spPr/>
    </dgm:pt>
  </dgm:ptLst>
  <dgm:cxnLst>
    <dgm:cxn modelId="{2DDEA93A-EB5C-9B40-B31B-0D3BF393DC32}" type="presOf" srcId="{F7E5B8A9-99FA-4F42-9B58-056F0964C12F}" destId="{1E8B592D-AC2E-9F48-9174-523BB7FD1317}" srcOrd="0" destOrd="0" presId="urn:microsoft.com/office/officeart/2005/8/layout/target1"/>
    <dgm:cxn modelId="{28CDA959-13EC-814B-9B0F-6B730283ED2E}" type="presOf" srcId="{DAC6F892-824B-F448-BA66-03CCA80C5D62}" destId="{50310D7C-5A01-9042-831D-6F87248A3080}" srcOrd="0" destOrd="0" presId="urn:microsoft.com/office/officeart/2005/8/layout/target1"/>
    <dgm:cxn modelId="{F7A1B89D-33EA-3F44-85D8-10C87B654318}" type="presOf" srcId="{1A763729-151B-FB49-BFCC-6308BD2F1FC1}" destId="{497FE0D1-1FE4-2046-B38F-82115E431F69}" srcOrd="0" destOrd="0" presId="urn:microsoft.com/office/officeart/2005/8/layout/target1"/>
    <dgm:cxn modelId="{351135BF-2934-4242-BC82-D9BC31AE16B6}" srcId="{1A763729-151B-FB49-BFCC-6308BD2F1FC1}" destId="{DAC6F892-824B-F448-BA66-03CCA80C5D62}" srcOrd="0" destOrd="0" parTransId="{78CF5FC4-427A-C94C-99BA-2D7B4EF5FC93}" sibTransId="{E94DAA44-1114-314F-AF24-965103894B8C}"/>
    <dgm:cxn modelId="{EB3329C1-A783-C141-BE73-93A36A91AC99}" srcId="{1A763729-151B-FB49-BFCC-6308BD2F1FC1}" destId="{F7E5B8A9-99FA-4F42-9B58-056F0964C12F}" srcOrd="1" destOrd="0" parTransId="{C31CDD4B-772E-7A4C-9D4D-4E1F3B57800E}" sibTransId="{39DAE343-DD71-2540-BF73-A7CE531847EC}"/>
    <dgm:cxn modelId="{1C7B0CFA-DC1C-5844-8FD3-48772900D75D}" srcId="{1A763729-151B-FB49-BFCC-6308BD2F1FC1}" destId="{1B52D1B5-CD48-0A4B-8144-837BB7D014EC}" srcOrd="2" destOrd="0" parTransId="{D2876D06-7073-A048-9F55-57431308517F}" sibTransId="{860AB57C-FDCD-B94C-AF5F-6F9AC6A1FBC2}"/>
    <dgm:cxn modelId="{B3E43FFB-CE7E-BF44-96D1-F40C8B04962B}" type="presOf" srcId="{1B52D1B5-CD48-0A4B-8144-837BB7D014EC}" destId="{F8F56630-04E0-E94C-8D69-FF75D6832021}" srcOrd="0" destOrd="0" presId="urn:microsoft.com/office/officeart/2005/8/layout/target1"/>
    <dgm:cxn modelId="{4EBA9E69-60AB-3843-B4E7-F2DECE42454F}" type="presParOf" srcId="{497FE0D1-1FE4-2046-B38F-82115E431F69}" destId="{4E3CCD00-DDB3-1C45-A526-88630766FCBA}" srcOrd="0" destOrd="0" presId="urn:microsoft.com/office/officeart/2005/8/layout/target1"/>
    <dgm:cxn modelId="{84E4250E-8277-7840-9A60-CECED1C466CA}" type="presParOf" srcId="{497FE0D1-1FE4-2046-B38F-82115E431F69}" destId="{50310D7C-5A01-9042-831D-6F87248A3080}" srcOrd="1" destOrd="0" presId="urn:microsoft.com/office/officeart/2005/8/layout/target1"/>
    <dgm:cxn modelId="{DCAED723-450B-2B4F-B8F0-2FACB792D99F}" type="presParOf" srcId="{497FE0D1-1FE4-2046-B38F-82115E431F69}" destId="{D7777593-8B43-7445-98E0-ABE9C726C565}" srcOrd="2" destOrd="0" presId="urn:microsoft.com/office/officeart/2005/8/layout/target1"/>
    <dgm:cxn modelId="{CAAFE4AC-AA32-4941-B3B1-19E2C55D9E02}" type="presParOf" srcId="{497FE0D1-1FE4-2046-B38F-82115E431F69}" destId="{5F31DFC6-8BAD-A74B-9BCD-45E9F3003C8C}" srcOrd="3" destOrd="0" presId="urn:microsoft.com/office/officeart/2005/8/layout/target1"/>
    <dgm:cxn modelId="{144AD7B7-6E4C-2444-A949-A42A331C0B3D}" type="presParOf" srcId="{497FE0D1-1FE4-2046-B38F-82115E431F69}" destId="{982C15FA-8E01-7D49-9F0E-670B6E34F632}" srcOrd="4" destOrd="0" presId="urn:microsoft.com/office/officeart/2005/8/layout/target1"/>
    <dgm:cxn modelId="{49954AAD-9988-9642-B75F-7F01368C9B77}" type="presParOf" srcId="{497FE0D1-1FE4-2046-B38F-82115E431F69}" destId="{1E8B592D-AC2E-9F48-9174-523BB7FD1317}" srcOrd="5" destOrd="0" presId="urn:microsoft.com/office/officeart/2005/8/layout/target1"/>
    <dgm:cxn modelId="{971A983D-682F-534C-A2C7-BE8E7810CF9C}" type="presParOf" srcId="{497FE0D1-1FE4-2046-B38F-82115E431F69}" destId="{2D3C6727-053D-8348-930F-75588789E59C}" srcOrd="6" destOrd="0" presId="urn:microsoft.com/office/officeart/2005/8/layout/target1"/>
    <dgm:cxn modelId="{BD5753B2-3355-9846-B407-4291853401CF}" type="presParOf" srcId="{497FE0D1-1FE4-2046-B38F-82115E431F69}" destId="{8B78A0C0-DF98-C242-98CE-631C291FFB1F}" srcOrd="7" destOrd="0" presId="urn:microsoft.com/office/officeart/2005/8/layout/target1"/>
    <dgm:cxn modelId="{E3B54C5A-3574-F94B-850D-9A10DD1B76F5}" type="presParOf" srcId="{497FE0D1-1FE4-2046-B38F-82115E431F69}" destId="{43B2AB0E-73BB-D24D-B7A5-F887230B5AFB}" srcOrd="8" destOrd="0" presId="urn:microsoft.com/office/officeart/2005/8/layout/target1"/>
    <dgm:cxn modelId="{10C28AF9-750D-0F4F-9ABC-1E2A840C5789}" type="presParOf" srcId="{497FE0D1-1FE4-2046-B38F-82115E431F69}" destId="{F8F56630-04E0-E94C-8D69-FF75D6832021}" srcOrd="9" destOrd="0" presId="urn:microsoft.com/office/officeart/2005/8/layout/target1"/>
    <dgm:cxn modelId="{6F85FEA4-1849-324F-9490-E0D51457E948}" type="presParOf" srcId="{497FE0D1-1FE4-2046-B38F-82115E431F69}" destId="{9091AC16-84FD-4F49-821C-7570B49AC0CC}" srcOrd="10" destOrd="0" presId="urn:microsoft.com/office/officeart/2005/8/layout/target1"/>
    <dgm:cxn modelId="{EFADBC57-1B81-AD49-BF2A-4EF684900B64}" type="presParOf" srcId="{497FE0D1-1FE4-2046-B38F-82115E431F69}" destId="{F2702BE3-BCC6-F047-908E-038A4BE2AA9E}" srcOrd="11" destOrd="0" presId="urn:microsoft.com/office/officeart/2005/8/layout/target1"/>
  </dgm:cxnLst>
  <dgm:bg/>
  <dgm:whole/>
  <dgm:extLst>
    <a:ext uri="http://schemas.microsoft.com/office/drawing/2008/diagram">
      <dsp:dataModelExt xmlns:dsp="http://schemas.microsoft.com/office/drawing/2008/diagram" relId="rId150"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B12F5010-1BD0-1047-8F13-E07C6392E932}" type="doc">
      <dgm:prSet loTypeId="urn:microsoft.com/office/officeart/2005/8/layout/chart3" loCatId="" qsTypeId="urn:microsoft.com/office/officeart/2005/8/quickstyle/simple1" qsCatId="simple" csTypeId="urn:microsoft.com/office/officeart/2005/8/colors/colorful4" csCatId="colorful" phldr="1"/>
      <dgm:spPr/>
    </dgm:pt>
    <dgm:pt modelId="{E8DE9CC1-1D9D-2E4E-A29E-330BFD84F4DC}">
      <dgm:prSet phldrT="[Text]" custT="1"/>
      <dgm:spPr/>
      <dgm:t>
        <a:bodyPr/>
        <a:lstStyle/>
        <a:p>
          <a:r>
            <a:rPr lang="en-US" sz="700">
              <a:solidFill>
                <a:sysClr val="windowText" lastClr="000000"/>
              </a:solidFill>
            </a:rPr>
            <a:t>We are asked to believe before we believe, we can test. their perception, narratives, etc.</a:t>
          </a:r>
        </a:p>
      </dgm:t>
    </dgm:pt>
    <dgm:pt modelId="{C1829557-51A3-D547-ACA3-70E0C5215461}" type="parTrans" cxnId="{12D051BE-FB62-0841-83FB-638E003848B5}">
      <dgm:prSet/>
      <dgm:spPr/>
      <dgm:t>
        <a:bodyPr/>
        <a:lstStyle/>
        <a:p>
          <a:endParaRPr lang="en-US"/>
        </a:p>
      </dgm:t>
    </dgm:pt>
    <dgm:pt modelId="{4D65CFF5-06D8-C443-9E8C-34C91E1763C8}" type="sibTrans" cxnId="{12D051BE-FB62-0841-83FB-638E003848B5}">
      <dgm:prSet/>
      <dgm:spPr/>
      <dgm:t>
        <a:bodyPr/>
        <a:lstStyle/>
        <a:p>
          <a:endParaRPr lang="en-US"/>
        </a:p>
      </dgm:t>
    </dgm:pt>
    <dgm:pt modelId="{241F0EB0-E363-034C-AC7F-4AFD5BAF359F}">
      <dgm:prSet phldrT="[Text]" custT="1"/>
      <dgm:spPr/>
      <dgm:t>
        <a:bodyPr/>
        <a:lstStyle/>
        <a:p>
          <a:r>
            <a:rPr lang="en-US" sz="700">
              <a:solidFill>
                <a:sysClr val="windowText" lastClr="000000"/>
              </a:solidFill>
            </a:rPr>
            <a:t>In court statement: witness under oath, and cross exam</a:t>
          </a:r>
        </a:p>
      </dgm:t>
    </dgm:pt>
    <dgm:pt modelId="{9C6EF7AD-D6FF-2E4B-9134-9BCBA6170541}" type="parTrans" cxnId="{8F523CC9-EF3F-E548-85F1-8B98F2728359}">
      <dgm:prSet/>
      <dgm:spPr/>
      <dgm:t>
        <a:bodyPr/>
        <a:lstStyle/>
        <a:p>
          <a:endParaRPr lang="en-US"/>
        </a:p>
      </dgm:t>
    </dgm:pt>
    <dgm:pt modelId="{55961BB3-0979-0443-A703-A529B300303D}" type="sibTrans" cxnId="{8F523CC9-EF3F-E548-85F1-8B98F2728359}">
      <dgm:prSet/>
      <dgm:spPr/>
      <dgm:t>
        <a:bodyPr/>
        <a:lstStyle/>
        <a:p>
          <a:endParaRPr lang="en-US"/>
        </a:p>
      </dgm:t>
    </dgm:pt>
    <dgm:pt modelId="{E24A5F56-6899-9C40-AC27-BADDD18B20EF}">
      <dgm:prSet phldrT="[Text]" custT="1"/>
      <dgm:spPr/>
      <dgm:t>
        <a:bodyPr/>
        <a:lstStyle/>
        <a:p>
          <a:r>
            <a:rPr lang="en-US" sz="700">
              <a:solidFill>
                <a:sysClr val="windowText" lastClr="000000"/>
              </a:solidFill>
            </a:rPr>
            <a:t>Out of the court statement, asserted as a matter of the truth</a:t>
          </a:r>
        </a:p>
      </dgm:t>
    </dgm:pt>
    <dgm:pt modelId="{C6FDDD8C-F97C-CE44-A37D-7E96A0E7696F}" type="parTrans" cxnId="{3E4236B9-F097-7C49-BD6C-3BADF20D6E6F}">
      <dgm:prSet/>
      <dgm:spPr/>
      <dgm:t>
        <a:bodyPr/>
        <a:lstStyle/>
        <a:p>
          <a:endParaRPr lang="en-US"/>
        </a:p>
      </dgm:t>
    </dgm:pt>
    <dgm:pt modelId="{A6E478CA-AF1F-4D46-8BD9-9C575881C545}" type="sibTrans" cxnId="{3E4236B9-F097-7C49-BD6C-3BADF20D6E6F}">
      <dgm:prSet/>
      <dgm:spPr/>
      <dgm:t>
        <a:bodyPr/>
        <a:lstStyle/>
        <a:p>
          <a:endParaRPr lang="en-US"/>
        </a:p>
      </dgm:t>
    </dgm:pt>
    <dgm:pt modelId="{70393063-AEBC-ED4C-AC29-EF1E6BCF45FB}">
      <dgm:prSet phldrT="[Text]" custT="1"/>
      <dgm:spPr/>
      <dgm:t>
        <a:bodyPr/>
        <a:lstStyle/>
        <a:p>
          <a:r>
            <a:rPr lang="en-US" sz="700">
              <a:solidFill>
                <a:sysClr val="windowText" lastClr="000000"/>
              </a:solidFill>
            </a:rPr>
            <a:t>Can we believe the same in/and out?</a:t>
          </a:r>
        </a:p>
      </dgm:t>
    </dgm:pt>
    <dgm:pt modelId="{0FD56598-2452-8A47-B7D7-238A4D27F4B9}" type="parTrans" cxnId="{7C3395BF-F705-7E4B-8C80-16DBE5A3CE5B}">
      <dgm:prSet/>
      <dgm:spPr/>
      <dgm:t>
        <a:bodyPr/>
        <a:lstStyle/>
        <a:p>
          <a:endParaRPr lang="en-US"/>
        </a:p>
      </dgm:t>
    </dgm:pt>
    <dgm:pt modelId="{FFCFC1EA-9F13-A546-8FFB-E92181EA315D}" type="sibTrans" cxnId="{7C3395BF-F705-7E4B-8C80-16DBE5A3CE5B}">
      <dgm:prSet/>
      <dgm:spPr/>
      <dgm:t>
        <a:bodyPr/>
        <a:lstStyle/>
        <a:p>
          <a:endParaRPr lang="en-US"/>
        </a:p>
      </dgm:t>
    </dgm:pt>
    <dgm:pt modelId="{78D754D8-1DCE-7948-A0DD-210D1EB808FD}">
      <dgm:prSet phldrT="[Text]" custT="1"/>
      <dgm:spPr/>
      <dgm:t>
        <a:bodyPr/>
        <a:lstStyle/>
        <a:p>
          <a:r>
            <a:rPr lang="en-US" sz="700">
              <a:solidFill>
                <a:sysClr val="windowText" lastClr="000000"/>
              </a:solidFill>
            </a:rPr>
            <a:t>Hearsay risks: perception, memory, narration, memory, and candor. </a:t>
          </a:r>
        </a:p>
      </dgm:t>
    </dgm:pt>
    <dgm:pt modelId="{81CB4E37-4664-5140-B849-0574D37778CD}" type="parTrans" cxnId="{E8F568AC-B751-C14A-A6B7-D288CB12C26F}">
      <dgm:prSet/>
      <dgm:spPr/>
      <dgm:t>
        <a:bodyPr/>
        <a:lstStyle/>
        <a:p>
          <a:endParaRPr lang="en-US"/>
        </a:p>
      </dgm:t>
    </dgm:pt>
    <dgm:pt modelId="{3DB333EE-6EBE-4149-B051-0627C9579996}" type="sibTrans" cxnId="{E8F568AC-B751-C14A-A6B7-D288CB12C26F}">
      <dgm:prSet/>
      <dgm:spPr/>
      <dgm:t>
        <a:bodyPr/>
        <a:lstStyle/>
        <a:p>
          <a:endParaRPr lang="en-US"/>
        </a:p>
      </dgm:t>
    </dgm:pt>
    <dgm:pt modelId="{BE4A845C-5FCD-7443-86CA-B6B8CF9839EC}" type="pres">
      <dgm:prSet presAssocID="{B12F5010-1BD0-1047-8F13-E07C6392E932}" presName="compositeShape" presStyleCnt="0">
        <dgm:presLayoutVars>
          <dgm:chMax val="7"/>
          <dgm:dir/>
          <dgm:resizeHandles val="exact"/>
        </dgm:presLayoutVars>
      </dgm:prSet>
      <dgm:spPr/>
    </dgm:pt>
    <dgm:pt modelId="{DCF39356-D341-0843-9B0B-40B1092133A2}" type="pres">
      <dgm:prSet presAssocID="{B12F5010-1BD0-1047-8F13-E07C6392E932}" presName="wedge1" presStyleLbl="node1" presStyleIdx="0" presStyleCnt="5"/>
      <dgm:spPr/>
    </dgm:pt>
    <dgm:pt modelId="{551A6C12-BE88-C746-A2B8-9A03EC5465A8}" type="pres">
      <dgm:prSet presAssocID="{B12F5010-1BD0-1047-8F13-E07C6392E932}" presName="wedge1Tx" presStyleLbl="node1" presStyleIdx="0" presStyleCnt="5">
        <dgm:presLayoutVars>
          <dgm:chMax val="0"/>
          <dgm:chPref val="0"/>
          <dgm:bulletEnabled val="1"/>
        </dgm:presLayoutVars>
      </dgm:prSet>
      <dgm:spPr/>
    </dgm:pt>
    <dgm:pt modelId="{36E3244A-A9F0-864F-81DF-BFF30A60F9D7}" type="pres">
      <dgm:prSet presAssocID="{B12F5010-1BD0-1047-8F13-E07C6392E932}" presName="wedge2" presStyleLbl="node1" presStyleIdx="1" presStyleCnt="5"/>
      <dgm:spPr/>
    </dgm:pt>
    <dgm:pt modelId="{1E1CC70C-C2E6-184E-8B1A-E2B5724FAB62}" type="pres">
      <dgm:prSet presAssocID="{B12F5010-1BD0-1047-8F13-E07C6392E932}" presName="wedge2Tx" presStyleLbl="node1" presStyleIdx="1" presStyleCnt="5">
        <dgm:presLayoutVars>
          <dgm:chMax val="0"/>
          <dgm:chPref val="0"/>
          <dgm:bulletEnabled val="1"/>
        </dgm:presLayoutVars>
      </dgm:prSet>
      <dgm:spPr/>
    </dgm:pt>
    <dgm:pt modelId="{FF50C8BF-661D-3249-9D05-D6BBF300011D}" type="pres">
      <dgm:prSet presAssocID="{B12F5010-1BD0-1047-8F13-E07C6392E932}" presName="wedge3" presStyleLbl="node1" presStyleIdx="2" presStyleCnt="5"/>
      <dgm:spPr/>
    </dgm:pt>
    <dgm:pt modelId="{1206D111-B7DF-C748-8673-7AF36876D365}" type="pres">
      <dgm:prSet presAssocID="{B12F5010-1BD0-1047-8F13-E07C6392E932}" presName="wedge3Tx" presStyleLbl="node1" presStyleIdx="2" presStyleCnt="5">
        <dgm:presLayoutVars>
          <dgm:chMax val="0"/>
          <dgm:chPref val="0"/>
          <dgm:bulletEnabled val="1"/>
        </dgm:presLayoutVars>
      </dgm:prSet>
      <dgm:spPr/>
    </dgm:pt>
    <dgm:pt modelId="{AB86E831-35B3-FD42-AA7A-9C1D1CD7D820}" type="pres">
      <dgm:prSet presAssocID="{B12F5010-1BD0-1047-8F13-E07C6392E932}" presName="wedge4" presStyleLbl="node1" presStyleIdx="3" presStyleCnt="5"/>
      <dgm:spPr/>
    </dgm:pt>
    <dgm:pt modelId="{28816A22-5F2D-E340-8E19-19756B1E3401}" type="pres">
      <dgm:prSet presAssocID="{B12F5010-1BD0-1047-8F13-E07C6392E932}" presName="wedge4Tx" presStyleLbl="node1" presStyleIdx="3" presStyleCnt="5">
        <dgm:presLayoutVars>
          <dgm:chMax val="0"/>
          <dgm:chPref val="0"/>
          <dgm:bulletEnabled val="1"/>
        </dgm:presLayoutVars>
      </dgm:prSet>
      <dgm:spPr/>
    </dgm:pt>
    <dgm:pt modelId="{1457572E-C6EC-D340-94A1-68E9FC299106}" type="pres">
      <dgm:prSet presAssocID="{B12F5010-1BD0-1047-8F13-E07C6392E932}" presName="wedge5" presStyleLbl="node1" presStyleIdx="4" presStyleCnt="5"/>
      <dgm:spPr/>
    </dgm:pt>
    <dgm:pt modelId="{97A5BDBE-7D7D-784C-BD95-434A4EC2CED5}" type="pres">
      <dgm:prSet presAssocID="{B12F5010-1BD0-1047-8F13-E07C6392E932}" presName="wedge5Tx" presStyleLbl="node1" presStyleIdx="4" presStyleCnt="5">
        <dgm:presLayoutVars>
          <dgm:chMax val="0"/>
          <dgm:chPref val="0"/>
          <dgm:bulletEnabled val="1"/>
        </dgm:presLayoutVars>
      </dgm:prSet>
      <dgm:spPr/>
    </dgm:pt>
  </dgm:ptLst>
  <dgm:cxnLst>
    <dgm:cxn modelId="{99086306-99C0-7349-A691-71111C383D9B}" type="presOf" srcId="{241F0EB0-E363-034C-AC7F-4AFD5BAF359F}" destId="{36E3244A-A9F0-864F-81DF-BFF30A60F9D7}" srcOrd="0" destOrd="0" presId="urn:microsoft.com/office/officeart/2005/8/layout/chart3"/>
    <dgm:cxn modelId="{19F8CD08-D963-2140-9C26-20BFF7BE8E5F}" type="presOf" srcId="{E8DE9CC1-1D9D-2E4E-A29E-330BFD84F4DC}" destId="{DCF39356-D341-0843-9B0B-40B1092133A2}" srcOrd="0" destOrd="0" presId="urn:microsoft.com/office/officeart/2005/8/layout/chart3"/>
    <dgm:cxn modelId="{9344AD0B-5BAC-F040-B0F1-A1C7E84EC49E}" type="presOf" srcId="{78D754D8-1DCE-7948-A0DD-210D1EB808FD}" destId="{97A5BDBE-7D7D-784C-BD95-434A4EC2CED5}" srcOrd="1" destOrd="0" presId="urn:microsoft.com/office/officeart/2005/8/layout/chart3"/>
    <dgm:cxn modelId="{66AAFF0F-76CD-A94D-937B-83F1BBB5B4DA}" type="presOf" srcId="{241F0EB0-E363-034C-AC7F-4AFD5BAF359F}" destId="{1E1CC70C-C2E6-184E-8B1A-E2B5724FAB62}" srcOrd="1" destOrd="0" presId="urn:microsoft.com/office/officeart/2005/8/layout/chart3"/>
    <dgm:cxn modelId="{9D27E12B-3478-3640-BB95-681C22B48400}" type="presOf" srcId="{B12F5010-1BD0-1047-8F13-E07C6392E932}" destId="{BE4A845C-5FCD-7443-86CA-B6B8CF9839EC}" srcOrd="0" destOrd="0" presId="urn:microsoft.com/office/officeart/2005/8/layout/chart3"/>
    <dgm:cxn modelId="{5F497D34-42A5-7542-8638-E6AE797D0083}" type="presOf" srcId="{E24A5F56-6899-9C40-AC27-BADDD18B20EF}" destId="{1206D111-B7DF-C748-8673-7AF36876D365}" srcOrd="1" destOrd="0" presId="urn:microsoft.com/office/officeart/2005/8/layout/chart3"/>
    <dgm:cxn modelId="{61ABA534-8065-7646-8C30-0FF1CEDB8969}" type="presOf" srcId="{78D754D8-1DCE-7948-A0DD-210D1EB808FD}" destId="{1457572E-C6EC-D340-94A1-68E9FC299106}" srcOrd="0" destOrd="0" presId="urn:microsoft.com/office/officeart/2005/8/layout/chart3"/>
    <dgm:cxn modelId="{01A80948-EA08-BC4F-B3FB-9F8213EC9F4E}" type="presOf" srcId="{E24A5F56-6899-9C40-AC27-BADDD18B20EF}" destId="{FF50C8BF-661D-3249-9D05-D6BBF300011D}" srcOrd="0" destOrd="0" presId="urn:microsoft.com/office/officeart/2005/8/layout/chart3"/>
    <dgm:cxn modelId="{159A4085-1F1D-4649-8E21-E9987128F96B}" type="presOf" srcId="{E8DE9CC1-1D9D-2E4E-A29E-330BFD84F4DC}" destId="{551A6C12-BE88-C746-A2B8-9A03EC5465A8}" srcOrd="1" destOrd="0" presId="urn:microsoft.com/office/officeart/2005/8/layout/chart3"/>
    <dgm:cxn modelId="{E8F568AC-B751-C14A-A6B7-D288CB12C26F}" srcId="{B12F5010-1BD0-1047-8F13-E07C6392E932}" destId="{78D754D8-1DCE-7948-A0DD-210D1EB808FD}" srcOrd="4" destOrd="0" parTransId="{81CB4E37-4664-5140-B849-0574D37778CD}" sibTransId="{3DB333EE-6EBE-4149-B051-0627C9579996}"/>
    <dgm:cxn modelId="{5B36B7AF-BB4E-5C49-9553-1D2D2BB49EDD}" type="presOf" srcId="{70393063-AEBC-ED4C-AC29-EF1E6BCF45FB}" destId="{AB86E831-35B3-FD42-AA7A-9C1D1CD7D820}" srcOrd="0" destOrd="0" presId="urn:microsoft.com/office/officeart/2005/8/layout/chart3"/>
    <dgm:cxn modelId="{3E4236B9-F097-7C49-BD6C-3BADF20D6E6F}" srcId="{B12F5010-1BD0-1047-8F13-E07C6392E932}" destId="{E24A5F56-6899-9C40-AC27-BADDD18B20EF}" srcOrd="2" destOrd="0" parTransId="{C6FDDD8C-F97C-CE44-A37D-7E96A0E7696F}" sibTransId="{A6E478CA-AF1F-4D46-8BD9-9C575881C545}"/>
    <dgm:cxn modelId="{12D051BE-FB62-0841-83FB-638E003848B5}" srcId="{B12F5010-1BD0-1047-8F13-E07C6392E932}" destId="{E8DE9CC1-1D9D-2E4E-A29E-330BFD84F4DC}" srcOrd="0" destOrd="0" parTransId="{C1829557-51A3-D547-ACA3-70E0C5215461}" sibTransId="{4D65CFF5-06D8-C443-9E8C-34C91E1763C8}"/>
    <dgm:cxn modelId="{7C3395BF-F705-7E4B-8C80-16DBE5A3CE5B}" srcId="{B12F5010-1BD0-1047-8F13-E07C6392E932}" destId="{70393063-AEBC-ED4C-AC29-EF1E6BCF45FB}" srcOrd="3" destOrd="0" parTransId="{0FD56598-2452-8A47-B7D7-238A4D27F4B9}" sibTransId="{FFCFC1EA-9F13-A546-8FFB-E92181EA315D}"/>
    <dgm:cxn modelId="{8F523CC9-EF3F-E548-85F1-8B98F2728359}" srcId="{B12F5010-1BD0-1047-8F13-E07C6392E932}" destId="{241F0EB0-E363-034C-AC7F-4AFD5BAF359F}" srcOrd="1" destOrd="0" parTransId="{9C6EF7AD-D6FF-2E4B-9134-9BCBA6170541}" sibTransId="{55961BB3-0979-0443-A703-A529B300303D}"/>
    <dgm:cxn modelId="{BB5D97E3-1A04-F64D-9945-A4DFCF1E5668}" type="presOf" srcId="{70393063-AEBC-ED4C-AC29-EF1E6BCF45FB}" destId="{28816A22-5F2D-E340-8E19-19756B1E3401}" srcOrd="1" destOrd="0" presId="urn:microsoft.com/office/officeart/2005/8/layout/chart3"/>
    <dgm:cxn modelId="{91696144-356B-8D49-966A-250A052491AD}" type="presParOf" srcId="{BE4A845C-5FCD-7443-86CA-B6B8CF9839EC}" destId="{DCF39356-D341-0843-9B0B-40B1092133A2}" srcOrd="0" destOrd="0" presId="urn:microsoft.com/office/officeart/2005/8/layout/chart3"/>
    <dgm:cxn modelId="{7D0509F2-08DF-404E-8117-5A3FC401F40D}" type="presParOf" srcId="{BE4A845C-5FCD-7443-86CA-B6B8CF9839EC}" destId="{551A6C12-BE88-C746-A2B8-9A03EC5465A8}" srcOrd="1" destOrd="0" presId="urn:microsoft.com/office/officeart/2005/8/layout/chart3"/>
    <dgm:cxn modelId="{411AFAFF-5A6A-C644-BE0A-DA0DD9CFE580}" type="presParOf" srcId="{BE4A845C-5FCD-7443-86CA-B6B8CF9839EC}" destId="{36E3244A-A9F0-864F-81DF-BFF30A60F9D7}" srcOrd="2" destOrd="0" presId="urn:microsoft.com/office/officeart/2005/8/layout/chart3"/>
    <dgm:cxn modelId="{671D9811-6DD2-7041-9309-E22D8D40F0D0}" type="presParOf" srcId="{BE4A845C-5FCD-7443-86CA-B6B8CF9839EC}" destId="{1E1CC70C-C2E6-184E-8B1A-E2B5724FAB62}" srcOrd="3" destOrd="0" presId="urn:microsoft.com/office/officeart/2005/8/layout/chart3"/>
    <dgm:cxn modelId="{DB7BD712-E076-B642-A3C2-1C3EA07ADC16}" type="presParOf" srcId="{BE4A845C-5FCD-7443-86CA-B6B8CF9839EC}" destId="{FF50C8BF-661D-3249-9D05-D6BBF300011D}" srcOrd="4" destOrd="0" presId="urn:microsoft.com/office/officeart/2005/8/layout/chart3"/>
    <dgm:cxn modelId="{0980C588-B4C3-FB4D-86FE-B9B051207E9A}" type="presParOf" srcId="{BE4A845C-5FCD-7443-86CA-B6B8CF9839EC}" destId="{1206D111-B7DF-C748-8673-7AF36876D365}" srcOrd="5" destOrd="0" presId="urn:microsoft.com/office/officeart/2005/8/layout/chart3"/>
    <dgm:cxn modelId="{D61D3B96-B4EA-4A46-A0B0-464EFD82A33C}" type="presParOf" srcId="{BE4A845C-5FCD-7443-86CA-B6B8CF9839EC}" destId="{AB86E831-35B3-FD42-AA7A-9C1D1CD7D820}" srcOrd="6" destOrd="0" presId="urn:microsoft.com/office/officeart/2005/8/layout/chart3"/>
    <dgm:cxn modelId="{3CE3BAC0-DF18-874F-9E64-37E238228F03}" type="presParOf" srcId="{BE4A845C-5FCD-7443-86CA-B6B8CF9839EC}" destId="{28816A22-5F2D-E340-8E19-19756B1E3401}" srcOrd="7" destOrd="0" presId="urn:microsoft.com/office/officeart/2005/8/layout/chart3"/>
    <dgm:cxn modelId="{86932701-42EB-5342-95A9-C8D1BDB425EB}" type="presParOf" srcId="{BE4A845C-5FCD-7443-86CA-B6B8CF9839EC}" destId="{1457572E-C6EC-D340-94A1-68E9FC299106}" srcOrd="8" destOrd="0" presId="urn:microsoft.com/office/officeart/2005/8/layout/chart3"/>
    <dgm:cxn modelId="{820F1DAD-B355-5547-B176-277DF5B13551}" type="presParOf" srcId="{BE4A845C-5FCD-7443-86CA-B6B8CF9839EC}" destId="{97A5BDBE-7D7D-784C-BD95-434A4EC2CED5}" srcOrd="9" destOrd="0" presId="urn:microsoft.com/office/officeart/2005/8/layout/chart3"/>
  </dgm:cxnLst>
  <dgm:bg/>
  <dgm:whole/>
  <dgm:extLst>
    <a:ext uri="http://schemas.microsoft.com/office/drawing/2008/diagram">
      <dsp:dataModelExt xmlns:dsp="http://schemas.microsoft.com/office/drawing/2008/diagram" relId="rId155"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394215FE-DE67-7547-B38E-E0901EEB0431}" type="doc">
      <dgm:prSet loTypeId="urn:microsoft.com/office/officeart/2005/8/layout/chart3" loCatId="" qsTypeId="urn:microsoft.com/office/officeart/2005/8/quickstyle/simple1" qsCatId="simple" csTypeId="urn:microsoft.com/office/officeart/2005/8/colors/accent1_2" csCatId="accent1" phldr="1"/>
      <dgm:spPr/>
    </dgm:pt>
    <dgm:pt modelId="{56632E82-5970-D549-9CBB-9A2180F0D223}">
      <dgm:prSet phldrT="[Text]"/>
      <dgm:spPr/>
      <dgm:t>
        <a:bodyPr/>
        <a:lstStyle/>
        <a:p>
          <a:r>
            <a:rPr lang="en-US"/>
            <a:t>W says, "Light was red"</a:t>
          </a:r>
        </a:p>
      </dgm:t>
    </dgm:pt>
    <dgm:pt modelId="{A80F11FC-AA04-6B46-BD12-35A0C6057E18}" type="parTrans" cxnId="{286170E0-2291-0A4D-824D-1C15A582D382}">
      <dgm:prSet/>
      <dgm:spPr/>
    </dgm:pt>
    <dgm:pt modelId="{77C3C633-C63F-DF4A-BB8B-005F2FA0DA98}" type="sibTrans" cxnId="{286170E0-2291-0A4D-824D-1C15A582D382}">
      <dgm:prSet/>
      <dgm:spPr/>
    </dgm:pt>
    <dgm:pt modelId="{C45CA5E2-BBD7-7144-8E17-315E1D2C7FFD}">
      <dgm:prSet phldrT="[Text]"/>
      <dgm:spPr/>
      <dgm:t>
        <a:bodyPr/>
        <a:lstStyle/>
        <a:p>
          <a:r>
            <a:rPr lang="en-US"/>
            <a:t>Prosecution cross- or W2 says w/ extrinsic: "Isn't it true that you told your mom that light was green?"</a:t>
          </a:r>
        </a:p>
      </dgm:t>
    </dgm:pt>
    <dgm:pt modelId="{E5EFFA37-8CCE-7144-B2A6-FE91443C281B}" type="parTrans" cxnId="{A753130D-C559-0847-9EF5-3DB3A77CBE6D}">
      <dgm:prSet/>
      <dgm:spPr/>
    </dgm:pt>
    <dgm:pt modelId="{63FD4538-EBD2-9A4B-85E3-9B75DDAEA0B5}" type="sibTrans" cxnId="{A753130D-C559-0847-9EF5-3DB3A77CBE6D}">
      <dgm:prSet/>
      <dgm:spPr/>
    </dgm:pt>
    <dgm:pt modelId="{64CC17BC-46D8-0844-A73E-26A67BBC876D}">
      <dgm:prSet phldrT="[Text]"/>
      <dgm:spPr/>
      <dgm:t>
        <a:bodyPr/>
        <a:lstStyle/>
        <a:p>
          <a:r>
            <a:rPr lang="en-US"/>
            <a:t>out of court sts offered to impeach</a:t>
          </a:r>
        </a:p>
      </dgm:t>
    </dgm:pt>
    <dgm:pt modelId="{869E742A-5EFE-8A40-9441-19729F567E1B}" type="parTrans" cxnId="{FB14D6E6-FFA3-344F-86DD-2C562F5FF552}">
      <dgm:prSet/>
      <dgm:spPr/>
    </dgm:pt>
    <dgm:pt modelId="{DA1D50D7-1DF2-9942-9C5C-B7E57CBC4A25}" type="sibTrans" cxnId="{FB14D6E6-FFA3-344F-86DD-2C562F5FF552}">
      <dgm:prSet/>
      <dgm:spPr/>
    </dgm:pt>
    <dgm:pt modelId="{E258E5FE-33A6-2847-A7A5-D6E1A9F7A036}" type="pres">
      <dgm:prSet presAssocID="{394215FE-DE67-7547-B38E-E0901EEB0431}" presName="compositeShape" presStyleCnt="0">
        <dgm:presLayoutVars>
          <dgm:chMax val="7"/>
          <dgm:dir/>
          <dgm:resizeHandles val="exact"/>
        </dgm:presLayoutVars>
      </dgm:prSet>
      <dgm:spPr/>
    </dgm:pt>
    <dgm:pt modelId="{53A83786-9E05-134D-A052-651D4C69DF26}" type="pres">
      <dgm:prSet presAssocID="{394215FE-DE67-7547-B38E-E0901EEB0431}" presName="wedge1" presStyleLbl="node1" presStyleIdx="0" presStyleCnt="3"/>
      <dgm:spPr/>
    </dgm:pt>
    <dgm:pt modelId="{0D1CF085-2A02-FC4F-B243-E5B1BA7A897E}" type="pres">
      <dgm:prSet presAssocID="{394215FE-DE67-7547-B38E-E0901EEB0431}" presName="wedge1Tx" presStyleLbl="node1" presStyleIdx="0" presStyleCnt="3">
        <dgm:presLayoutVars>
          <dgm:chMax val="0"/>
          <dgm:chPref val="0"/>
          <dgm:bulletEnabled val="1"/>
        </dgm:presLayoutVars>
      </dgm:prSet>
      <dgm:spPr/>
    </dgm:pt>
    <dgm:pt modelId="{E2E799A6-F247-C745-B21B-2E6945F509EE}" type="pres">
      <dgm:prSet presAssocID="{394215FE-DE67-7547-B38E-E0901EEB0431}" presName="wedge2" presStyleLbl="node1" presStyleIdx="1" presStyleCnt="3"/>
      <dgm:spPr/>
    </dgm:pt>
    <dgm:pt modelId="{C4ED4EA4-CADA-F647-A9C6-56EE35AE34D2}" type="pres">
      <dgm:prSet presAssocID="{394215FE-DE67-7547-B38E-E0901EEB0431}" presName="wedge2Tx" presStyleLbl="node1" presStyleIdx="1" presStyleCnt="3">
        <dgm:presLayoutVars>
          <dgm:chMax val="0"/>
          <dgm:chPref val="0"/>
          <dgm:bulletEnabled val="1"/>
        </dgm:presLayoutVars>
      </dgm:prSet>
      <dgm:spPr/>
    </dgm:pt>
    <dgm:pt modelId="{24B6914F-27C6-FE4A-9692-C27193AC9BF4}" type="pres">
      <dgm:prSet presAssocID="{394215FE-DE67-7547-B38E-E0901EEB0431}" presName="wedge3" presStyleLbl="node1" presStyleIdx="2" presStyleCnt="3"/>
      <dgm:spPr/>
    </dgm:pt>
    <dgm:pt modelId="{F58F9EDE-066E-F84F-A4FE-DC7CBAE398AD}" type="pres">
      <dgm:prSet presAssocID="{394215FE-DE67-7547-B38E-E0901EEB0431}" presName="wedge3Tx" presStyleLbl="node1" presStyleIdx="2" presStyleCnt="3">
        <dgm:presLayoutVars>
          <dgm:chMax val="0"/>
          <dgm:chPref val="0"/>
          <dgm:bulletEnabled val="1"/>
        </dgm:presLayoutVars>
      </dgm:prSet>
      <dgm:spPr/>
    </dgm:pt>
  </dgm:ptLst>
  <dgm:cxnLst>
    <dgm:cxn modelId="{A753130D-C559-0847-9EF5-3DB3A77CBE6D}" srcId="{394215FE-DE67-7547-B38E-E0901EEB0431}" destId="{C45CA5E2-BBD7-7144-8E17-315E1D2C7FFD}" srcOrd="1" destOrd="0" parTransId="{E5EFFA37-8CCE-7144-B2A6-FE91443C281B}" sibTransId="{63FD4538-EBD2-9A4B-85E3-9B75DDAEA0B5}"/>
    <dgm:cxn modelId="{C6666C37-BC7C-3345-AF34-FB5BF4A144C1}" type="presOf" srcId="{C45CA5E2-BBD7-7144-8E17-315E1D2C7FFD}" destId="{C4ED4EA4-CADA-F647-A9C6-56EE35AE34D2}" srcOrd="1" destOrd="0" presId="urn:microsoft.com/office/officeart/2005/8/layout/chart3"/>
    <dgm:cxn modelId="{714F2248-8F09-3C47-95BE-F5D42B2C381E}" type="presOf" srcId="{C45CA5E2-BBD7-7144-8E17-315E1D2C7FFD}" destId="{E2E799A6-F247-C745-B21B-2E6945F509EE}" srcOrd="0" destOrd="0" presId="urn:microsoft.com/office/officeart/2005/8/layout/chart3"/>
    <dgm:cxn modelId="{589FD257-2199-AE43-BCF1-18CE12DF4CBD}" type="presOf" srcId="{394215FE-DE67-7547-B38E-E0901EEB0431}" destId="{E258E5FE-33A6-2847-A7A5-D6E1A9F7A036}" srcOrd="0" destOrd="0" presId="urn:microsoft.com/office/officeart/2005/8/layout/chart3"/>
    <dgm:cxn modelId="{AEA00E58-9D50-3F4E-88FC-E0C4F5D95F9A}" type="presOf" srcId="{64CC17BC-46D8-0844-A73E-26A67BBC876D}" destId="{F58F9EDE-066E-F84F-A4FE-DC7CBAE398AD}" srcOrd="1" destOrd="0" presId="urn:microsoft.com/office/officeart/2005/8/layout/chart3"/>
    <dgm:cxn modelId="{A591C961-6A0D-3E4F-BF47-1F31DCC2C068}" type="presOf" srcId="{56632E82-5970-D549-9CBB-9A2180F0D223}" destId="{53A83786-9E05-134D-A052-651D4C69DF26}" srcOrd="0" destOrd="0" presId="urn:microsoft.com/office/officeart/2005/8/layout/chart3"/>
    <dgm:cxn modelId="{23D0CA6D-630E-2A49-A7E5-C1ED22006741}" type="presOf" srcId="{56632E82-5970-D549-9CBB-9A2180F0D223}" destId="{0D1CF085-2A02-FC4F-B243-E5B1BA7A897E}" srcOrd="1" destOrd="0" presId="urn:microsoft.com/office/officeart/2005/8/layout/chart3"/>
    <dgm:cxn modelId="{EE7533AC-1A08-C04A-922C-CF12092C8AE0}" type="presOf" srcId="{64CC17BC-46D8-0844-A73E-26A67BBC876D}" destId="{24B6914F-27C6-FE4A-9692-C27193AC9BF4}" srcOrd="0" destOrd="0" presId="urn:microsoft.com/office/officeart/2005/8/layout/chart3"/>
    <dgm:cxn modelId="{286170E0-2291-0A4D-824D-1C15A582D382}" srcId="{394215FE-DE67-7547-B38E-E0901EEB0431}" destId="{56632E82-5970-D549-9CBB-9A2180F0D223}" srcOrd="0" destOrd="0" parTransId="{A80F11FC-AA04-6B46-BD12-35A0C6057E18}" sibTransId="{77C3C633-C63F-DF4A-BB8B-005F2FA0DA98}"/>
    <dgm:cxn modelId="{FB14D6E6-FFA3-344F-86DD-2C562F5FF552}" srcId="{394215FE-DE67-7547-B38E-E0901EEB0431}" destId="{64CC17BC-46D8-0844-A73E-26A67BBC876D}" srcOrd="2" destOrd="0" parTransId="{869E742A-5EFE-8A40-9441-19729F567E1B}" sibTransId="{DA1D50D7-1DF2-9942-9C5C-B7E57CBC4A25}"/>
    <dgm:cxn modelId="{E1D9FBA7-75ED-C147-B981-77AEF0EA199B}" type="presParOf" srcId="{E258E5FE-33A6-2847-A7A5-D6E1A9F7A036}" destId="{53A83786-9E05-134D-A052-651D4C69DF26}" srcOrd="0" destOrd="0" presId="urn:microsoft.com/office/officeart/2005/8/layout/chart3"/>
    <dgm:cxn modelId="{63A70D66-3384-4F4E-943A-41A3FE7FF31B}" type="presParOf" srcId="{E258E5FE-33A6-2847-A7A5-D6E1A9F7A036}" destId="{0D1CF085-2A02-FC4F-B243-E5B1BA7A897E}" srcOrd="1" destOrd="0" presId="urn:microsoft.com/office/officeart/2005/8/layout/chart3"/>
    <dgm:cxn modelId="{5C61F8AB-4C14-0B4C-9A3C-479740DB77E0}" type="presParOf" srcId="{E258E5FE-33A6-2847-A7A5-D6E1A9F7A036}" destId="{E2E799A6-F247-C745-B21B-2E6945F509EE}" srcOrd="2" destOrd="0" presId="urn:microsoft.com/office/officeart/2005/8/layout/chart3"/>
    <dgm:cxn modelId="{3A6A100B-D076-5844-B6CF-D3DEA4735496}" type="presParOf" srcId="{E258E5FE-33A6-2847-A7A5-D6E1A9F7A036}" destId="{C4ED4EA4-CADA-F647-A9C6-56EE35AE34D2}" srcOrd="3" destOrd="0" presId="urn:microsoft.com/office/officeart/2005/8/layout/chart3"/>
    <dgm:cxn modelId="{78DA02F7-AF48-294D-A743-89B22090939A}" type="presParOf" srcId="{E258E5FE-33A6-2847-A7A5-D6E1A9F7A036}" destId="{24B6914F-27C6-FE4A-9692-C27193AC9BF4}" srcOrd="4" destOrd="0" presId="urn:microsoft.com/office/officeart/2005/8/layout/chart3"/>
    <dgm:cxn modelId="{F54B9A40-61F1-5742-BCD2-1497BB417732}" type="presParOf" srcId="{E258E5FE-33A6-2847-A7A5-D6E1A9F7A036}" destId="{F58F9EDE-066E-F84F-A4FE-DC7CBAE398AD}" srcOrd="5" destOrd="0" presId="urn:microsoft.com/office/officeart/2005/8/layout/chart3"/>
  </dgm:cxnLst>
  <dgm:bg/>
  <dgm:whole/>
  <dgm:extLst>
    <a:ext uri="http://schemas.microsoft.com/office/drawing/2008/diagram">
      <dsp:dataModelExt xmlns:dsp="http://schemas.microsoft.com/office/drawing/2008/diagram" relId="rId160" minVer="http://schemas.openxmlformats.org/drawingml/2006/diagram"/>
    </a:ext>
  </dgm:extLst>
</dgm:dataModel>
</file>

<file path=word/diagrams/data27.xml><?xml version="1.0" encoding="utf-8"?>
<dgm:dataModel xmlns:dgm="http://schemas.openxmlformats.org/drawingml/2006/diagram" xmlns:a="http://schemas.openxmlformats.org/drawingml/2006/main">
  <dgm:ptLst>
    <dgm:pt modelId="{CEBBD8ED-0912-9845-ADDB-2018602727F8}" type="doc">
      <dgm:prSet loTypeId="urn:microsoft.com/office/officeart/2005/8/layout/matrix1" loCatId="" qsTypeId="urn:microsoft.com/office/officeart/2005/8/quickstyle/simple1" qsCatId="simple" csTypeId="urn:microsoft.com/office/officeart/2005/8/colors/colorful5" csCatId="colorful" phldr="1"/>
      <dgm:spPr/>
      <dgm:t>
        <a:bodyPr/>
        <a:lstStyle/>
        <a:p>
          <a:endParaRPr lang="en-US"/>
        </a:p>
      </dgm:t>
    </dgm:pt>
    <dgm:pt modelId="{E755A3A1-4E33-2840-AD6E-5A64D0AB8B51}">
      <dgm:prSet phldrT="[Text]"/>
      <dgm:spPr/>
      <dgm:t>
        <a:bodyPr/>
        <a:lstStyle/>
        <a:p>
          <a:r>
            <a:rPr lang="en-US">
              <a:solidFill>
                <a:sysClr val="windowText" lastClr="000000"/>
              </a:solidFill>
            </a:rPr>
            <a:t>State of mind</a:t>
          </a:r>
        </a:p>
      </dgm:t>
    </dgm:pt>
    <dgm:pt modelId="{20D31000-B01E-1E4E-B9B0-770760716ED5}" type="parTrans" cxnId="{ADB2FF3A-6ABB-9445-8246-DE10639C9A33}">
      <dgm:prSet/>
      <dgm:spPr/>
      <dgm:t>
        <a:bodyPr/>
        <a:lstStyle/>
        <a:p>
          <a:endParaRPr lang="en-US"/>
        </a:p>
      </dgm:t>
    </dgm:pt>
    <dgm:pt modelId="{1A936DB5-D3E0-1F4A-B3AF-67FA672108AA}" type="sibTrans" cxnId="{ADB2FF3A-6ABB-9445-8246-DE10639C9A33}">
      <dgm:prSet/>
      <dgm:spPr/>
      <dgm:t>
        <a:bodyPr/>
        <a:lstStyle/>
        <a:p>
          <a:endParaRPr lang="en-US"/>
        </a:p>
      </dgm:t>
    </dgm:pt>
    <dgm:pt modelId="{4DA664D0-E7D7-A54C-A123-25062A7F4D5C}">
      <dgm:prSet phldrT="[Text]"/>
      <dgm:spPr/>
      <dgm:t>
        <a:bodyPr/>
        <a:lstStyle/>
        <a:p>
          <a:r>
            <a:rPr lang="en-US">
              <a:solidFill>
                <a:sysClr val="windowText" lastClr="000000"/>
              </a:solidFill>
            </a:rPr>
            <a:t>Mental status OR</a:t>
          </a:r>
        </a:p>
      </dgm:t>
    </dgm:pt>
    <dgm:pt modelId="{1A20E603-3B22-DB41-B2A4-8466C338C0BA}" type="parTrans" cxnId="{17F976CE-D02E-9B41-BCFB-0D06A9AD4057}">
      <dgm:prSet/>
      <dgm:spPr/>
      <dgm:t>
        <a:bodyPr/>
        <a:lstStyle/>
        <a:p>
          <a:endParaRPr lang="en-US"/>
        </a:p>
      </dgm:t>
    </dgm:pt>
    <dgm:pt modelId="{2EE3B394-0FCB-4A48-9ECA-6CE858FD67DE}" type="sibTrans" cxnId="{17F976CE-D02E-9B41-BCFB-0D06A9AD4057}">
      <dgm:prSet/>
      <dgm:spPr/>
      <dgm:t>
        <a:bodyPr/>
        <a:lstStyle/>
        <a:p>
          <a:endParaRPr lang="en-US"/>
        </a:p>
      </dgm:t>
    </dgm:pt>
    <dgm:pt modelId="{3B00A2C7-D92A-D641-B517-6A268EDF9FF7}">
      <dgm:prSet phldrT="[Text]"/>
      <dgm:spPr/>
      <dgm:t>
        <a:bodyPr/>
        <a:lstStyle/>
        <a:p>
          <a:r>
            <a:rPr lang="en-US">
              <a:solidFill>
                <a:sysClr val="windowText" lastClr="000000"/>
              </a:solidFill>
            </a:rPr>
            <a:t>Physical status</a:t>
          </a:r>
        </a:p>
      </dgm:t>
    </dgm:pt>
    <dgm:pt modelId="{CA7FD940-1CBE-1844-B6E1-33ED63658F13}" type="parTrans" cxnId="{C5916668-E3D8-F648-ABEB-00E5A386DFE9}">
      <dgm:prSet/>
      <dgm:spPr/>
      <dgm:t>
        <a:bodyPr/>
        <a:lstStyle/>
        <a:p>
          <a:endParaRPr lang="en-US"/>
        </a:p>
      </dgm:t>
    </dgm:pt>
    <dgm:pt modelId="{2CDABC24-C0D1-3746-B0F3-0601BD139B11}" type="sibTrans" cxnId="{C5916668-E3D8-F648-ABEB-00E5A386DFE9}">
      <dgm:prSet/>
      <dgm:spPr/>
      <dgm:t>
        <a:bodyPr/>
        <a:lstStyle/>
        <a:p>
          <a:endParaRPr lang="en-US"/>
        </a:p>
      </dgm:t>
    </dgm:pt>
    <dgm:pt modelId="{DD5C0DF4-5568-2545-828A-FBD79681B3BF}">
      <dgm:prSet phldrT="[Text]"/>
      <dgm:spPr/>
      <dgm:t>
        <a:bodyPr/>
        <a:lstStyle/>
        <a:p>
          <a:r>
            <a:rPr lang="en-US">
              <a:solidFill>
                <a:sysClr val="windowText" lastClr="000000"/>
              </a:solidFill>
            </a:rPr>
            <a:t>Contemporaneous: for the truth what they assert</a:t>
          </a:r>
        </a:p>
      </dgm:t>
    </dgm:pt>
    <dgm:pt modelId="{067B8516-F481-0B40-913B-46EDBC382395}" type="parTrans" cxnId="{8BB24FD4-25AA-DF48-9A05-C71671F0682B}">
      <dgm:prSet/>
      <dgm:spPr/>
      <dgm:t>
        <a:bodyPr/>
        <a:lstStyle/>
        <a:p>
          <a:endParaRPr lang="en-US"/>
        </a:p>
      </dgm:t>
    </dgm:pt>
    <dgm:pt modelId="{AC429EEF-1286-2443-9603-967B1963FA3C}" type="sibTrans" cxnId="{8BB24FD4-25AA-DF48-9A05-C71671F0682B}">
      <dgm:prSet/>
      <dgm:spPr/>
      <dgm:t>
        <a:bodyPr/>
        <a:lstStyle/>
        <a:p>
          <a:endParaRPr lang="en-US"/>
        </a:p>
      </dgm:t>
    </dgm:pt>
    <dgm:pt modelId="{A258BC1C-5D53-124A-82FA-C5722D8A4602}">
      <dgm:prSet phldrT="[Text]"/>
      <dgm:spPr/>
      <dgm:t>
        <a:bodyPr/>
        <a:lstStyle/>
        <a:p>
          <a:r>
            <a:rPr lang="en-US">
              <a:solidFill>
                <a:sysClr val="windowText" lastClr="000000"/>
              </a:solidFill>
            </a:rPr>
            <a:t>I am in pain.</a:t>
          </a:r>
        </a:p>
      </dgm:t>
    </dgm:pt>
    <dgm:pt modelId="{359D902B-5234-0C42-82AE-7FB300A38087}" type="parTrans" cxnId="{32D14DAB-5F4C-2547-82D9-7B2FE25152AE}">
      <dgm:prSet/>
      <dgm:spPr/>
      <dgm:t>
        <a:bodyPr/>
        <a:lstStyle/>
        <a:p>
          <a:endParaRPr lang="en-US"/>
        </a:p>
      </dgm:t>
    </dgm:pt>
    <dgm:pt modelId="{6E0FFA19-9E29-424F-A51F-6DB35936EE40}" type="sibTrans" cxnId="{32D14DAB-5F4C-2547-82D9-7B2FE25152AE}">
      <dgm:prSet/>
      <dgm:spPr/>
      <dgm:t>
        <a:bodyPr/>
        <a:lstStyle/>
        <a:p>
          <a:endParaRPr lang="en-US"/>
        </a:p>
      </dgm:t>
    </dgm:pt>
    <dgm:pt modelId="{83A97D1C-B229-F648-BA8E-6BC75BD407C5}" type="pres">
      <dgm:prSet presAssocID="{CEBBD8ED-0912-9845-ADDB-2018602727F8}" presName="diagram" presStyleCnt="0">
        <dgm:presLayoutVars>
          <dgm:chMax val="1"/>
          <dgm:dir/>
          <dgm:animLvl val="ctr"/>
          <dgm:resizeHandles val="exact"/>
        </dgm:presLayoutVars>
      </dgm:prSet>
      <dgm:spPr/>
    </dgm:pt>
    <dgm:pt modelId="{FC04D50F-AAED-614F-80D6-47B6DE4D9708}" type="pres">
      <dgm:prSet presAssocID="{CEBBD8ED-0912-9845-ADDB-2018602727F8}" presName="matrix" presStyleCnt="0"/>
      <dgm:spPr/>
    </dgm:pt>
    <dgm:pt modelId="{809C563E-2D62-0849-8133-03C5EA17362F}" type="pres">
      <dgm:prSet presAssocID="{CEBBD8ED-0912-9845-ADDB-2018602727F8}" presName="tile1" presStyleLbl="node1" presStyleIdx="0" presStyleCnt="4"/>
      <dgm:spPr/>
    </dgm:pt>
    <dgm:pt modelId="{72CF9127-791B-9749-B1E9-C188C6A0A312}" type="pres">
      <dgm:prSet presAssocID="{CEBBD8ED-0912-9845-ADDB-2018602727F8}" presName="tile1text" presStyleLbl="node1" presStyleIdx="0" presStyleCnt="4">
        <dgm:presLayoutVars>
          <dgm:chMax val="0"/>
          <dgm:chPref val="0"/>
          <dgm:bulletEnabled val="1"/>
        </dgm:presLayoutVars>
      </dgm:prSet>
      <dgm:spPr/>
    </dgm:pt>
    <dgm:pt modelId="{024FF99E-CBAE-DA4B-933E-CE1E9D7DABBA}" type="pres">
      <dgm:prSet presAssocID="{CEBBD8ED-0912-9845-ADDB-2018602727F8}" presName="tile2" presStyleLbl="node1" presStyleIdx="1" presStyleCnt="4"/>
      <dgm:spPr/>
    </dgm:pt>
    <dgm:pt modelId="{E575799A-4F78-BC45-B2BF-CB75B93C84E3}" type="pres">
      <dgm:prSet presAssocID="{CEBBD8ED-0912-9845-ADDB-2018602727F8}" presName="tile2text" presStyleLbl="node1" presStyleIdx="1" presStyleCnt="4">
        <dgm:presLayoutVars>
          <dgm:chMax val="0"/>
          <dgm:chPref val="0"/>
          <dgm:bulletEnabled val="1"/>
        </dgm:presLayoutVars>
      </dgm:prSet>
      <dgm:spPr/>
    </dgm:pt>
    <dgm:pt modelId="{E5E3E31B-C274-2147-B53B-42B57DC14848}" type="pres">
      <dgm:prSet presAssocID="{CEBBD8ED-0912-9845-ADDB-2018602727F8}" presName="tile3" presStyleLbl="node1" presStyleIdx="2" presStyleCnt="4"/>
      <dgm:spPr/>
    </dgm:pt>
    <dgm:pt modelId="{BCD9E481-229F-4E43-A840-B573036811A4}" type="pres">
      <dgm:prSet presAssocID="{CEBBD8ED-0912-9845-ADDB-2018602727F8}" presName="tile3text" presStyleLbl="node1" presStyleIdx="2" presStyleCnt="4">
        <dgm:presLayoutVars>
          <dgm:chMax val="0"/>
          <dgm:chPref val="0"/>
          <dgm:bulletEnabled val="1"/>
        </dgm:presLayoutVars>
      </dgm:prSet>
      <dgm:spPr/>
    </dgm:pt>
    <dgm:pt modelId="{B57E8EB2-CA0E-E142-9F28-8E33A31A16F3}" type="pres">
      <dgm:prSet presAssocID="{CEBBD8ED-0912-9845-ADDB-2018602727F8}" presName="tile4" presStyleLbl="node1" presStyleIdx="3" presStyleCnt="4"/>
      <dgm:spPr/>
    </dgm:pt>
    <dgm:pt modelId="{7C1CF589-F2FB-E143-A59F-AE518A5B7F86}" type="pres">
      <dgm:prSet presAssocID="{CEBBD8ED-0912-9845-ADDB-2018602727F8}" presName="tile4text" presStyleLbl="node1" presStyleIdx="3" presStyleCnt="4">
        <dgm:presLayoutVars>
          <dgm:chMax val="0"/>
          <dgm:chPref val="0"/>
          <dgm:bulletEnabled val="1"/>
        </dgm:presLayoutVars>
      </dgm:prSet>
      <dgm:spPr/>
    </dgm:pt>
    <dgm:pt modelId="{55B197D9-DE45-C847-B216-428EDE74A794}" type="pres">
      <dgm:prSet presAssocID="{CEBBD8ED-0912-9845-ADDB-2018602727F8}" presName="centerTile" presStyleLbl="fgShp" presStyleIdx="0" presStyleCnt="1">
        <dgm:presLayoutVars>
          <dgm:chMax val="0"/>
          <dgm:chPref val="0"/>
        </dgm:presLayoutVars>
      </dgm:prSet>
      <dgm:spPr/>
    </dgm:pt>
  </dgm:ptLst>
  <dgm:cxnLst>
    <dgm:cxn modelId="{0856C403-F948-A34D-B0F8-B0C30C7A49B1}" type="presOf" srcId="{3B00A2C7-D92A-D641-B517-6A268EDF9FF7}" destId="{E575799A-4F78-BC45-B2BF-CB75B93C84E3}" srcOrd="1" destOrd="0" presId="urn:microsoft.com/office/officeart/2005/8/layout/matrix1"/>
    <dgm:cxn modelId="{ADB2FF3A-6ABB-9445-8246-DE10639C9A33}" srcId="{CEBBD8ED-0912-9845-ADDB-2018602727F8}" destId="{E755A3A1-4E33-2840-AD6E-5A64D0AB8B51}" srcOrd="0" destOrd="0" parTransId="{20D31000-B01E-1E4E-B9B0-770760716ED5}" sibTransId="{1A936DB5-D3E0-1F4A-B3AF-67FA672108AA}"/>
    <dgm:cxn modelId="{E26FFE5A-6B68-774A-ACD1-1FB6D594A9EF}" type="presOf" srcId="{A258BC1C-5D53-124A-82FA-C5722D8A4602}" destId="{7C1CF589-F2FB-E143-A59F-AE518A5B7F86}" srcOrd="1" destOrd="0" presId="urn:microsoft.com/office/officeart/2005/8/layout/matrix1"/>
    <dgm:cxn modelId="{ECF4805D-C1C7-204C-9241-698271B397C5}" type="presOf" srcId="{4DA664D0-E7D7-A54C-A123-25062A7F4D5C}" destId="{72CF9127-791B-9749-B1E9-C188C6A0A312}" srcOrd="1" destOrd="0" presId="urn:microsoft.com/office/officeart/2005/8/layout/matrix1"/>
    <dgm:cxn modelId="{C5916668-E3D8-F648-ABEB-00E5A386DFE9}" srcId="{E755A3A1-4E33-2840-AD6E-5A64D0AB8B51}" destId="{3B00A2C7-D92A-D641-B517-6A268EDF9FF7}" srcOrd="1" destOrd="0" parTransId="{CA7FD940-1CBE-1844-B6E1-33ED63658F13}" sibTransId="{2CDABC24-C0D1-3746-B0F3-0601BD139B11}"/>
    <dgm:cxn modelId="{F23FAE73-B220-3842-86F2-38932F79265C}" type="presOf" srcId="{3B00A2C7-D92A-D641-B517-6A268EDF9FF7}" destId="{024FF99E-CBAE-DA4B-933E-CE1E9D7DABBA}" srcOrd="0" destOrd="0" presId="urn:microsoft.com/office/officeart/2005/8/layout/matrix1"/>
    <dgm:cxn modelId="{A730C875-4C2F-1947-8544-DB6BDAC90827}" type="presOf" srcId="{A258BC1C-5D53-124A-82FA-C5722D8A4602}" destId="{B57E8EB2-CA0E-E142-9F28-8E33A31A16F3}" srcOrd="0" destOrd="0" presId="urn:microsoft.com/office/officeart/2005/8/layout/matrix1"/>
    <dgm:cxn modelId="{EDD51194-7795-A844-A963-ABC598D2C53B}" type="presOf" srcId="{4DA664D0-E7D7-A54C-A123-25062A7F4D5C}" destId="{809C563E-2D62-0849-8133-03C5EA17362F}" srcOrd="0" destOrd="0" presId="urn:microsoft.com/office/officeart/2005/8/layout/matrix1"/>
    <dgm:cxn modelId="{32D14DAB-5F4C-2547-82D9-7B2FE25152AE}" srcId="{E755A3A1-4E33-2840-AD6E-5A64D0AB8B51}" destId="{A258BC1C-5D53-124A-82FA-C5722D8A4602}" srcOrd="3" destOrd="0" parTransId="{359D902B-5234-0C42-82AE-7FB300A38087}" sibTransId="{6E0FFA19-9E29-424F-A51F-6DB35936EE40}"/>
    <dgm:cxn modelId="{16EC34AF-AA08-7045-8656-01765BE20413}" type="presOf" srcId="{E755A3A1-4E33-2840-AD6E-5A64D0AB8B51}" destId="{55B197D9-DE45-C847-B216-428EDE74A794}" srcOrd="0" destOrd="0" presId="urn:microsoft.com/office/officeart/2005/8/layout/matrix1"/>
    <dgm:cxn modelId="{1AAD99CB-91F8-B246-8E31-49AA5EDB887F}" type="presOf" srcId="{CEBBD8ED-0912-9845-ADDB-2018602727F8}" destId="{83A97D1C-B229-F648-BA8E-6BC75BD407C5}" srcOrd="0" destOrd="0" presId="urn:microsoft.com/office/officeart/2005/8/layout/matrix1"/>
    <dgm:cxn modelId="{17F976CE-D02E-9B41-BCFB-0D06A9AD4057}" srcId="{E755A3A1-4E33-2840-AD6E-5A64D0AB8B51}" destId="{4DA664D0-E7D7-A54C-A123-25062A7F4D5C}" srcOrd="0" destOrd="0" parTransId="{1A20E603-3B22-DB41-B2A4-8466C338C0BA}" sibTransId="{2EE3B394-0FCB-4A48-9ECA-6CE858FD67DE}"/>
    <dgm:cxn modelId="{3AFF97D1-CACE-D046-A7F9-752EB89D2AAE}" type="presOf" srcId="{DD5C0DF4-5568-2545-828A-FBD79681B3BF}" destId="{BCD9E481-229F-4E43-A840-B573036811A4}" srcOrd="1" destOrd="0" presId="urn:microsoft.com/office/officeart/2005/8/layout/matrix1"/>
    <dgm:cxn modelId="{8BB24FD4-25AA-DF48-9A05-C71671F0682B}" srcId="{E755A3A1-4E33-2840-AD6E-5A64D0AB8B51}" destId="{DD5C0DF4-5568-2545-828A-FBD79681B3BF}" srcOrd="2" destOrd="0" parTransId="{067B8516-F481-0B40-913B-46EDBC382395}" sibTransId="{AC429EEF-1286-2443-9603-967B1963FA3C}"/>
    <dgm:cxn modelId="{76A0C4D6-83D4-CD4F-840B-A54DB63AFB00}" type="presOf" srcId="{DD5C0DF4-5568-2545-828A-FBD79681B3BF}" destId="{E5E3E31B-C274-2147-B53B-42B57DC14848}" srcOrd="0" destOrd="0" presId="urn:microsoft.com/office/officeart/2005/8/layout/matrix1"/>
    <dgm:cxn modelId="{7CEBF3DB-616A-B545-AEB3-77C9321B8F61}" type="presParOf" srcId="{83A97D1C-B229-F648-BA8E-6BC75BD407C5}" destId="{FC04D50F-AAED-614F-80D6-47B6DE4D9708}" srcOrd="0" destOrd="0" presId="urn:microsoft.com/office/officeart/2005/8/layout/matrix1"/>
    <dgm:cxn modelId="{B13F55A1-26FA-B24A-A88F-CD00BAC211EB}" type="presParOf" srcId="{FC04D50F-AAED-614F-80D6-47B6DE4D9708}" destId="{809C563E-2D62-0849-8133-03C5EA17362F}" srcOrd="0" destOrd="0" presId="urn:microsoft.com/office/officeart/2005/8/layout/matrix1"/>
    <dgm:cxn modelId="{8021BB65-CF55-9E4F-8472-D08D5ADC01C3}" type="presParOf" srcId="{FC04D50F-AAED-614F-80D6-47B6DE4D9708}" destId="{72CF9127-791B-9749-B1E9-C188C6A0A312}" srcOrd="1" destOrd="0" presId="urn:microsoft.com/office/officeart/2005/8/layout/matrix1"/>
    <dgm:cxn modelId="{8C5A9E31-1E66-934F-B9D0-75D99736120D}" type="presParOf" srcId="{FC04D50F-AAED-614F-80D6-47B6DE4D9708}" destId="{024FF99E-CBAE-DA4B-933E-CE1E9D7DABBA}" srcOrd="2" destOrd="0" presId="urn:microsoft.com/office/officeart/2005/8/layout/matrix1"/>
    <dgm:cxn modelId="{B19EFE91-5B11-BD4A-8144-751BE7084BEE}" type="presParOf" srcId="{FC04D50F-AAED-614F-80D6-47B6DE4D9708}" destId="{E575799A-4F78-BC45-B2BF-CB75B93C84E3}" srcOrd="3" destOrd="0" presId="urn:microsoft.com/office/officeart/2005/8/layout/matrix1"/>
    <dgm:cxn modelId="{3DB214D2-D946-DD4C-B80B-125CD5C1ACA8}" type="presParOf" srcId="{FC04D50F-AAED-614F-80D6-47B6DE4D9708}" destId="{E5E3E31B-C274-2147-B53B-42B57DC14848}" srcOrd="4" destOrd="0" presId="urn:microsoft.com/office/officeart/2005/8/layout/matrix1"/>
    <dgm:cxn modelId="{F2F04361-2ACC-A448-B79E-A13B20628609}" type="presParOf" srcId="{FC04D50F-AAED-614F-80D6-47B6DE4D9708}" destId="{BCD9E481-229F-4E43-A840-B573036811A4}" srcOrd="5" destOrd="0" presId="urn:microsoft.com/office/officeart/2005/8/layout/matrix1"/>
    <dgm:cxn modelId="{F684F58F-A375-FA4F-AC73-E7F26D24500F}" type="presParOf" srcId="{FC04D50F-AAED-614F-80D6-47B6DE4D9708}" destId="{B57E8EB2-CA0E-E142-9F28-8E33A31A16F3}" srcOrd="6" destOrd="0" presId="urn:microsoft.com/office/officeart/2005/8/layout/matrix1"/>
    <dgm:cxn modelId="{074F7428-EFFB-4E46-BD9E-6F721E32D283}" type="presParOf" srcId="{FC04D50F-AAED-614F-80D6-47B6DE4D9708}" destId="{7C1CF589-F2FB-E143-A59F-AE518A5B7F86}" srcOrd="7" destOrd="0" presId="urn:microsoft.com/office/officeart/2005/8/layout/matrix1"/>
    <dgm:cxn modelId="{3917563C-0C5A-6649-93B7-84739FFE97C2}" type="presParOf" srcId="{83A97D1C-B229-F648-BA8E-6BC75BD407C5}" destId="{55B197D9-DE45-C847-B216-428EDE74A794}" srcOrd="1" destOrd="0" presId="urn:microsoft.com/office/officeart/2005/8/layout/matrix1"/>
  </dgm:cxnLst>
  <dgm:bg/>
  <dgm:whole/>
  <dgm:extLst>
    <a:ext uri="http://schemas.microsoft.com/office/drawing/2008/diagram">
      <dsp:dataModelExt xmlns:dsp="http://schemas.microsoft.com/office/drawing/2008/diagram" relId="rId165" minVer="http://schemas.openxmlformats.org/drawingml/2006/diagram"/>
    </a:ext>
  </dgm:extLst>
</dgm:dataModel>
</file>

<file path=word/diagrams/data28.xml><?xml version="1.0" encoding="utf-8"?>
<dgm:dataModel xmlns:dgm="http://schemas.openxmlformats.org/drawingml/2006/diagram" xmlns:a="http://schemas.openxmlformats.org/drawingml/2006/main">
  <dgm:ptLst>
    <dgm:pt modelId="{50AA2EC2-5978-B14C-817A-36CAFF18C95E}" type="doc">
      <dgm:prSet loTypeId="urn:microsoft.com/office/officeart/2005/8/layout/equation1" loCatId="" qsTypeId="urn:microsoft.com/office/officeart/2005/8/quickstyle/simple1" qsCatId="simple" csTypeId="urn:microsoft.com/office/officeart/2005/8/colors/colorful2" csCatId="colorful" phldr="1"/>
      <dgm:spPr/>
    </dgm:pt>
    <dgm:pt modelId="{9BBCE05C-198F-B14A-8C1F-846039E72153}">
      <dgm:prSet phldrT="[Text]"/>
      <dgm:spPr/>
      <dgm:t>
        <a:bodyPr/>
        <a:lstStyle/>
        <a:p>
          <a:r>
            <a:rPr lang="en-US">
              <a:solidFill>
                <a:sysClr val="windowText" lastClr="000000"/>
              </a:solidFill>
            </a:rPr>
            <a:t>Plan</a:t>
          </a:r>
        </a:p>
      </dgm:t>
    </dgm:pt>
    <dgm:pt modelId="{95DC6827-6D96-644F-85DE-55455302B543}" type="parTrans" cxnId="{17A55161-A160-E44D-9939-1B80323DA364}">
      <dgm:prSet/>
      <dgm:spPr/>
      <dgm:t>
        <a:bodyPr/>
        <a:lstStyle/>
        <a:p>
          <a:endParaRPr lang="en-US"/>
        </a:p>
      </dgm:t>
    </dgm:pt>
    <dgm:pt modelId="{74BD9F0C-06E6-E14F-9C22-C3EA28C87C2E}" type="sibTrans" cxnId="{17A55161-A160-E44D-9939-1B80323DA364}">
      <dgm:prSet/>
      <dgm:spPr/>
      <dgm:t>
        <a:bodyPr/>
        <a:lstStyle/>
        <a:p>
          <a:endParaRPr lang="en-US"/>
        </a:p>
      </dgm:t>
    </dgm:pt>
    <dgm:pt modelId="{6FBC0E17-596E-EE45-AEE2-6F4F0346DBB7}">
      <dgm:prSet phldrT="[Text]"/>
      <dgm:spPr/>
      <dgm:t>
        <a:bodyPr/>
        <a:lstStyle/>
        <a:p>
          <a:r>
            <a:rPr lang="en-US" b="1" i="1">
              <a:solidFill>
                <a:sysClr val="windowText" lastClr="000000"/>
              </a:solidFill>
            </a:rPr>
            <a:t>Intent</a:t>
          </a:r>
        </a:p>
      </dgm:t>
    </dgm:pt>
    <dgm:pt modelId="{09A0C5C8-BE61-344C-BFC6-1D4459970839}" type="parTrans" cxnId="{3169D642-B22F-844C-9A93-43C425A911E3}">
      <dgm:prSet/>
      <dgm:spPr/>
      <dgm:t>
        <a:bodyPr/>
        <a:lstStyle/>
        <a:p>
          <a:endParaRPr lang="en-US"/>
        </a:p>
      </dgm:t>
    </dgm:pt>
    <dgm:pt modelId="{4B2A4A80-9EC1-3F49-94B8-65FC8EE6FD3D}" type="sibTrans" cxnId="{3169D642-B22F-844C-9A93-43C425A911E3}">
      <dgm:prSet/>
      <dgm:spPr/>
      <dgm:t>
        <a:bodyPr/>
        <a:lstStyle/>
        <a:p>
          <a:endParaRPr lang="en-US"/>
        </a:p>
      </dgm:t>
    </dgm:pt>
    <dgm:pt modelId="{09BBB4FC-7B61-D449-B13C-5324C3714F5C}">
      <dgm:prSet phldrT="[Text]"/>
      <dgm:spPr/>
      <dgm:t>
        <a:bodyPr/>
        <a:lstStyle/>
        <a:p>
          <a:r>
            <a:rPr lang="en-US">
              <a:solidFill>
                <a:sysClr val="windowText" lastClr="000000"/>
              </a:solidFill>
            </a:rPr>
            <a:t>Act pursuant to intent</a:t>
          </a:r>
        </a:p>
      </dgm:t>
    </dgm:pt>
    <dgm:pt modelId="{3D179B66-B0B3-114C-859B-3278EE640790}" type="parTrans" cxnId="{D0E3F927-3C18-6240-95E4-C860A7E0F65C}">
      <dgm:prSet/>
      <dgm:spPr/>
      <dgm:t>
        <a:bodyPr/>
        <a:lstStyle/>
        <a:p>
          <a:endParaRPr lang="en-US"/>
        </a:p>
      </dgm:t>
    </dgm:pt>
    <dgm:pt modelId="{2E7501FE-FFAC-324A-A1F9-561785919F72}" type="sibTrans" cxnId="{D0E3F927-3C18-6240-95E4-C860A7E0F65C}">
      <dgm:prSet/>
      <dgm:spPr/>
      <dgm:t>
        <a:bodyPr/>
        <a:lstStyle/>
        <a:p>
          <a:endParaRPr lang="en-US"/>
        </a:p>
      </dgm:t>
    </dgm:pt>
    <dgm:pt modelId="{72A280DD-E5CB-5B4A-AC11-1E5F603B1AF2}">
      <dgm:prSet phldrT="[Text]"/>
      <dgm:spPr/>
      <dgm:t>
        <a:bodyPr/>
        <a:lstStyle/>
        <a:p>
          <a:r>
            <a:rPr lang="en-US">
              <a:solidFill>
                <a:sysClr val="windowText" lastClr="000000"/>
              </a:solidFill>
            </a:rPr>
            <a:t>Hillman</a:t>
          </a:r>
        </a:p>
      </dgm:t>
    </dgm:pt>
    <dgm:pt modelId="{21061A10-206E-134A-8A5B-FC6DE3098394}" type="parTrans" cxnId="{9EEDE9B5-84D9-A64D-94DA-1B39E56CD1F4}">
      <dgm:prSet/>
      <dgm:spPr/>
      <dgm:t>
        <a:bodyPr/>
        <a:lstStyle/>
        <a:p>
          <a:endParaRPr lang="en-US"/>
        </a:p>
      </dgm:t>
    </dgm:pt>
    <dgm:pt modelId="{90CDC832-DDE7-BB42-A5F5-189E91D039ED}" type="sibTrans" cxnId="{9EEDE9B5-84D9-A64D-94DA-1B39E56CD1F4}">
      <dgm:prSet/>
      <dgm:spPr/>
      <dgm:t>
        <a:bodyPr/>
        <a:lstStyle/>
        <a:p>
          <a:endParaRPr lang="en-US"/>
        </a:p>
      </dgm:t>
    </dgm:pt>
    <dgm:pt modelId="{551149BE-DE80-7140-BA47-EF6BDABECF0D}" type="pres">
      <dgm:prSet presAssocID="{50AA2EC2-5978-B14C-817A-36CAFF18C95E}" presName="linearFlow" presStyleCnt="0">
        <dgm:presLayoutVars>
          <dgm:dir/>
          <dgm:resizeHandles val="exact"/>
        </dgm:presLayoutVars>
      </dgm:prSet>
      <dgm:spPr/>
    </dgm:pt>
    <dgm:pt modelId="{D34B1B61-A062-FE45-86E9-ECC79E1812FC}" type="pres">
      <dgm:prSet presAssocID="{9BBCE05C-198F-B14A-8C1F-846039E72153}" presName="node" presStyleLbl="node1" presStyleIdx="0" presStyleCnt="4">
        <dgm:presLayoutVars>
          <dgm:bulletEnabled val="1"/>
        </dgm:presLayoutVars>
      </dgm:prSet>
      <dgm:spPr/>
    </dgm:pt>
    <dgm:pt modelId="{AD9FEB69-B90E-444D-A99D-60DAA9AB8599}" type="pres">
      <dgm:prSet presAssocID="{74BD9F0C-06E6-E14F-9C22-C3EA28C87C2E}" presName="spacerL" presStyleCnt="0"/>
      <dgm:spPr/>
    </dgm:pt>
    <dgm:pt modelId="{45A82E7F-D59E-ED4E-BEE8-EF22968060B6}" type="pres">
      <dgm:prSet presAssocID="{74BD9F0C-06E6-E14F-9C22-C3EA28C87C2E}" presName="sibTrans" presStyleLbl="sibTrans2D1" presStyleIdx="0" presStyleCnt="3"/>
      <dgm:spPr/>
    </dgm:pt>
    <dgm:pt modelId="{D39EC736-ECE0-4B47-B000-3A59F2B5B247}" type="pres">
      <dgm:prSet presAssocID="{74BD9F0C-06E6-E14F-9C22-C3EA28C87C2E}" presName="spacerR" presStyleCnt="0"/>
      <dgm:spPr/>
    </dgm:pt>
    <dgm:pt modelId="{F34EE0DB-B766-BB44-8947-F6419B65C4D2}" type="pres">
      <dgm:prSet presAssocID="{6FBC0E17-596E-EE45-AEE2-6F4F0346DBB7}" presName="node" presStyleLbl="node1" presStyleIdx="1" presStyleCnt="4">
        <dgm:presLayoutVars>
          <dgm:bulletEnabled val="1"/>
        </dgm:presLayoutVars>
      </dgm:prSet>
      <dgm:spPr/>
    </dgm:pt>
    <dgm:pt modelId="{39724B7E-6598-5A4F-9E88-329A08780982}" type="pres">
      <dgm:prSet presAssocID="{4B2A4A80-9EC1-3F49-94B8-65FC8EE6FD3D}" presName="spacerL" presStyleCnt="0"/>
      <dgm:spPr/>
    </dgm:pt>
    <dgm:pt modelId="{8814CCC9-7E56-B442-AC36-B29FEB375994}" type="pres">
      <dgm:prSet presAssocID="{4B2A4A80-9EC1-3F49-94B8-65FC8EE6FD3D}" presName="sibTrans" presStyleLbl="sibTrans2D1" presStyleIdx="1" presStyleCnt="3"/>
      <dgm:spPr/>
    </dgm:pt>
    <dgm:pt modelId="{5CB4D728-B192-FC41-A94D-A7662809476E}" type="pres">
      <dgm:prSet presAssocID="{4B2A4A80-9EC1-3F49-94B8-65FC8EE6FD3D}" presName="spacerR" presStyleCnt="0"/>
      <dgm:spPr/>
    </dgm:pt>
    <dgm:pt modelId="{A7B3F8B5-7580-0744-AEE7-25E46DA1847F}" type="pres">
      <dgm:prSet presAssocID="{09BBB4FC-7B61-D449-B13C-5324C3714F5C}" presName="node" presStyleLbl="node1" presStyleIdx="2" presStyleCnt="4">
        <dgm:presLayoutVars>
          <dgm:bulletEnabled val="1"/>
        </dgm:presLayoutVars>
      </dgm:prSet>
      <dgm:spPr/>
    </dgm:pt>
    <dgm:pt modelId="{E7AA4414-D952-AE4A-B9FC-73241C61FDA4}" type="pres">
      <dgm:prSet presAssocID="{2E7501FE-FFAC-324A-A1F9-561785919F72}" presName="spacerL" presStyleCnt="0"/>
      <dgm:spPr/>
    </dgm:pt>
    <dgm:pt modelId="{642402EB-B0FA-214D-88CA-1F3AE07CFCAF}" type="pres">
      <dgm:prSet presAssocID="{2E7501FE-FFAC-324A-A1F9-561785919F72}" presName="sibTrans" presStyleLbl="sibTrans2D1" presStyleIdx="2" presStyleCnt="3"/>
      <dgm:spPr/>
    </dgm:pt>
    <dgm:pt modelId="{D6211238-8D2C-564A-B61B-253689960F1B}" type="pres">
      <dgm:prSet presAssocID="{2E7501FE-FFAC-324A-A1F9-561785919F72}" presName="spacerR" presStyleCnt="0"/>
      <dgm:spPr/>
    </dgm:pt>
    <dgm:pt modelId="{7552F7AB-064A-4D45-A089-0D482DC745FE}" type="pres">
      <dgm:prSet presAssocID="{72A280DD-E5CB-5B4A-AC11-1E5F603B1AF2}" presName="node" presStyleLbl="node1" presStyleIdx="3" presStyleCnt="4">
        <dgm:presLayoutVars>
          <dgm:bulletEnabled val="1"/>
        </dgm:presLayoutVars>
      </dgm:prSet>
      <dgm:spPr/>
    </dgm:pt>
  </dgm:ptLst>
  <dgm:cxnLst>
    <dgm:cxn modelId="{6A48AC27-BB1D-974C-B657-1B3196E69987}" type="presOf" srcId="{74BD9F0C-06E6-E14F-9C22-C3EA28C87C2E}" destId="{45A82E7F-D59E-ED4E-BEE8-EF22968060B6}" srcOrd="0" destOrd="0" presId="urn:microsoft.com/office/officeart/2005/8/layout/equation1"/>
    <dgm:cxn modelId="{D0E3F927-3C18-6240-95E4-C860A7E0F65C}" srcId="{50AA2EC2-5978-B14C-817A-36CAFF18C95E}" destId="{09BBB4FC-7B61-D449-B13C-5324C3714F5C}" srcOrd="2" destOrd="0" parTransId="{3D179B66-B0B3-114C-859B-3278EE640790}" sibTransId="{2E7501FE-FFAC-324A-A1F9-561785919F72}"/>
    <dgm:cxn modelId="{9BC3F133-9455-6F45-A11D-91FF2C3CD25C}" type="presOf" srcId="{09BBB4FC-7B61-D449-B13C-5324C3714F5C}" destId="{A7B3F8B5-7580-0744-AEE7-25E46DA1847F}" srcOrd="0" destOrd="0" presId="urn:microsoft.com/office/officeart/2005/8/layout/equation1"/>
    <dgm:cxn modelId="{3F4B8D3C-C210-3C46-8C2D-FECF89725924}" type="presOf" srcId="{9BBCE05C-198F-B14A-8C1F-846039E72153}" destId="{D34B1B61-A062-FE45-86E9-ECC79E1812FC}" srcOrd="0" destOrd="0" presId="urn:microsoft.com/office/officeart/2005/8/layout/equation1"/>
    <dgm:cxn modelId="{3169D642-B22F-844C-9A93-43C425A911E3}" srcId="{50AA2EC2-5978-B14C-817A-36CAFF18C95E}" destId="{6FBC0E17-596E-EE45-AEE2-6F4F0346DBB7}" srcOrd="1" destOrd="0" parTransId="{09A0C5C8-BE61-344C-BFC6-1D4459970839}" sibTransId="{4B2A4A80-9EC1-3F49-94B8-65FC8EE6FD3D}"/>
    <dgm:cxn modelId="{17A55161-A160-E44D-9939-1B80323DA364}" srcId="{50AA2EC2-5978-B14C-817A-36CAFF18C95E}" destId="{9BBCE05C-198F-B14A-8C1F-846039E72153}" srcOrd="0" destOrd="0" parTransId="{95DC6827-6D96-644F-85DE-55455302B543}" sibTransId="{74BD9F0C-06E6-E14F-9C22-C3EA28C87C2E}"/>
    <dgm:cxn modelId="{6B5D7B68-3622-9844-98CA-7356B287349E}" type="presOf" srcId="{6FBC0E17-596E-EE45-AEE2-6F4F0346DBB7}" destId="{F34EE0DB-B766-BB44-8947-F6419B65C4D2}" srcOrd="0" destOrd="0" presId="urn:microsoft.com/office/officeart/2005/8/layout/equation1"/>
    <dgm:cxn modelId="{A4D38675-12D2-034F-A646-40021057CE3F}" type="presOf" srcId="{2E7501FE-FFAC-324A-A1F9-561785919F72}" destId="{642402EB-B0FA-214D-88CA-1F3AE07CFCAF}" srcOrd="0" destOrd="0" presId="urn:microsoft.com/office/officeart/2005/8/layout/equation1"/>
    <dgm:cxn modelId="{F2F01586-A8C3-E540-91AF-ED73739208D2}" type="presOf" srcId="{72A280DD-E5CB-5B4A-AC11-1E5F603B1AF2}" destId="{7552F7AB-064A-4D45-A089-0D482DC745FE}" srcOrd="0" destOrd="0" presId="urn:microsoft.com/office/officeart/2005/8/layout/equation1"/>
    <dgm:cxn modelId="{15B47AAE-D39A-3A42-B287-7172EBCFF2CE}" type="presOf" srcId="{4B2A4A80-9EC1-3F49-94B8-65FC8EE6FD3D}" destId="{8814CCC9-7E56-B442-AC36-B29FEB375994}" srcOrd="0" destOrd="0" presId="urn:microsoft.com/office/officeart/2005/8/layout/equation1"/>
    <dgm:cxn modelId="{9EEDE9B5-84D9-A64D-94DA-1B39E56CD1F4}" srcId="{50AA2EC2-5978-B14C-817A-36CAFF18C95E}" destId="{72A280DD-E5CB-5B4A-AC11-1E5F603B1AF2}" srcOrd="3" destOrd="0" parTransId="{21061A10-206E-134A-8A5B-FC6DE3098394}" sibTransId="{90CDC832-DDE7-BB42-A5F5-189E91D039ED}"/>
    <dgm:cxn modelId="{D37E91E7-901B-C14B-B572-8E547ED41321}" type="presOf" srcId="{50AA2EC2-5978-B14C-817A-36CAFF18C95E}" destId="{551149BE-DE80-7140-BA47-EF6BDABECF0D}" srcOrd="0" destOrd="0" presId="urn:microsoft.com/office/officeart/2005/8/layout/equation1"/>
    <dgm:cxn modelId="{BC366A6E-B1D0-5D41-8619-793D15E5B9E6}" type="presParOf" srcId="{551149BE-DE80-7140-BA47-EF6BDABECF0D}" destId="{D34B1B61-A062-FE45-86E9-ECC79E1812FC}" srcOrd="0" destOrd="0" presId="urn:microsoft.com/office/officeart/2005/8/layout/equation1"/>
    <dgm:cxn modelId="{9353B6FB-637F-7C40-8F0C-5C99D16E3344}" type="presParOf" srcId="{551149BE-DE80-7140-BA47-EF6BDABECF0D}" destId="{AD9FEB69-B90E-444D-A99D-60DAA9AB8599}" srcOrd="1" destOrd="0" presId="urn:microsoft.com/office/officeart/2005/8/layout/equation1"/>
    <dgm:cxn modelId="{D16E0F56-34B0-384F-B16F-51F9CBEE9B5E}" type="presParOf" srcId="{551149BE-DE80-7140-BA47-EF6BDABECF0D}" destId="{45A82E7F-D59E-ED4E-BEE8-EF22968060B6}" srcOrd="2" destOrd="0" presId="urn:microsoft.com/office/officeart/2005/8/layout/equation1"/>
    <dgm:cxn modelId="{2677445E-BD65-2B4D-B46F-B8CE4F050B16}" type="presParOf" srcId="{551149BE-DE80-7140-BA47-EF6BDABECF0D}" destId="{D39EC736-ECE0-4B47-B000-3A59F2B5B247}" srcOrd="3" destOrd="0" presId="urn:microsoft.com/office/officeart/2005/8/layout/equation1"/>
    <dgm:cxn modelId="{F414DA7E-6F14-8648-82BE-E057C7C328FC}" type="presParOf" srcId="{551149BE-DE80-7140-BA47-EF6BDABECF0D}" destId="{F34EE0DB-B766-BB44-8947-F6419B65C4D2}" srcOrd="4" destOrd="0" presId="urn:microsoft.com/office/officeart/2005/8/layout/equation1"/>
    <dgm:cxn modelId="{D5093971-823A-5C42-A78A-7B625377C129}" type="presParOf" srcId="{551149BE-DE80-7140-BA47-EF6BDABECF0D}" destId="{39724B7E-6598-5A4F-9E88-329A08780982}" srcOrd="5" destOrd="0" presId="urn:microsoft.com/office/officeart/2005/8/layout/equation1"/>
    <dgm:cxn modelId="{4F780C18-2D04-864B-BC15-F86A0ED6C2CE}" type="presParOf" srcId="{551149BE-DE80-7140-BA47-EF6BDABECF0D}" destId="{8814CCC9-7E56-B442-AC36-B29FEB375994}" srcOrd="6" destOrd="0" presId="urn:microsoft.com/office/officeart/2005/8/layout/equation1"/>
    <dgm:cxn modelId="{7F26EC79-5707-8747-9133-C26ADD9527DE}" type="presParOf" srcId="{551149BE-DE80-7140-BA47-EF6BDABECF0D}" destId="{5CB4D728-B192-FC41-A94D-A7662809476E}" srcOrd="7" destOrd="0" presId="urn:microsoft.com/office/officeart/2005/8/layout/equation1"/>
    <dgm:cxn modelId="{5F061B96-D64B-EB4E-B25B-3A1F2729874C}" type="presParOf" srcId="{551149BE-DE80-7140-BA47-EF6BDABECF0D}" destId="{A7B3F8B5-7580-0744-AEE7-25E46DA1847F}" srcOrd="8" destOrd="0" presId="urn:microsoft.com/office/officeart/2005/8/layout/equation1"/>
    <dgm:cxn modelId="{DFDDEB80-9A38-B54E-AB0B-4F1DC5CB2885}" type="presParOf" srcId="{551149BE-DE80-7140-BA47-EF6BDABECF0D}" destId="{E7AA4414-D952-AE4A-B9FC-73241C61FDA4}" srcOrd="9" destOrd="0" presId="urn:microsoft.com/office/officeart/2005/8/layout/equation1"/>
    <dgm:cxn modelId="{60EC0BC9-D9D5-5847-93AE-9B4C524BF530}" type="presParOf" srcId="{551149BE-DE80-7140-BA47-EF6BDABECF0D}" destId="{642402EB-B0FA-214D-88CA-1F3AE07CFCAF}" srcOrd="10" destOrd="0" presId="urn:microsoft.com/office/officeart/2005/8/layout/equation1"/>
    <dgm:cxn modelId="{76545902-4407-AF44-8732-AAA7DA616C84}" type="presParOf" srcId="{551149BE-DE80-7140-BA47-EF6BDABECF0D}" destId="{D6211238-8D2C-564A-B61B-253689960F1B}" srcOrd="11" destOrd="0" presId="urn:microsoft.com/office/officeart/2005/8/layout/equation1"/>
    <dgm:cxn modelId="{0525464D-E5C7-9A4E-BD5E-36F98512BF03}" type="presParOf" srcId="{551149BE-DE80-7140-BA47-EF6BDABECF0D}" destId="{7552F7AB-064A-4D45-A089-0D482DC745FE}" srcOrd="12" destOrd="0" presId="urn:microsoft.com/office/officeart/2005/8/layout/equation1"/>
  </dgm:cxnLst>
  <dgm:bg/>
  <dgm:whole/>
  <dgm:extLst>
    <a:ext uri="http://schemas.microsoft.com/office/drawing/2008/diagram">
      <dsp:dataModelExt xmlns:dsp="http://schemas.microsoft.com/office/drawing/2008/diagram" relId="rId170" minVer="http://schemas.openxmlformats.org/drawingml/2006/diagram"/>
    </a:ext>
  </dgm:extLst>
</dgm:dataModel>
</file>

<file path=word/diagrams/data29.xml><?xml version="1.0" encoding="utf-8"?>
<dgm:dataModel xmlns:dgm="http://schemas.openxmlformats.org/drawingml/2006/diagram" xmlns:a="http://schemas.openxmlformats.org/drawingml/2006/main">
  <dgm:ptLst>
    <dgm:pt modelId="{E9A278DC-6FA0-D74D-95A1-37F663AE1CFB}" type="doc">
      <dgm:prSet loTypeId="urn:microsoft.com/office/officeart/2005/8/layout/venn2" loCatId="" qsTypeId="urn:microsoft.com/office/officeart/2005/8/quickstyle/simple1" qsCatId="simple" csTypeId="urn:microsoft.com/office/officeart/2005/8/colors/colorful1" csCatId="colorful" phldr="1"/>
      <dgm:spPr/>
      <dgm:t>
        <a:bodyPr/>
        <a:lstStyle/>
        <a:p>
          <a:endParaRPr lang="en-US"/>
        </a:p>
      </dgm:t>
    </dgm:pt>
    <dgm:pt modelId="{CBD20ED6-8CDA-C446-BB66-3341510D062A}">
      <dgm:prSet phldrT="[Text]" custT="1"/>
      <dgm:spPr/>
      <dgm:t>
        <a:bodyPr/>
        <a:lstStyle/>
        <a:p>
          <a:r>
            <a:rPr lang="en-US" sz="800" b="1" i="0">
              <a:solidFill>
                <a:sysClr val="windowText" lastClr="000000"/>
              </a:solidFill>
            </a:rPr>
            <a:t>No violation of Confrontation clause if NOT TESTIMONIAL: incriminating</a:t>
          </a:r>
        </a:p>
      </dgm:t>
    </dgm:pt>
    <dgm:pt modelId="{BD203E8E-E009-5C45-94C6-280F30673520}" type="parTrans" cxnId="{CFB17E0D-8E36-424F-9306-B5D6C1C1EE88}">
      <dgm:prSet/>
      <dgm:spPr/>
      <dgm:t>
        <a:bodyPr/>
        <a:lstStyle/>
        <a:p>
          <a:endParaRPr lang="en-US"/>
        </a:p>
      </dgm:t>
    </dgm:pt>
    <dgm:pt modelId="{5F8885C0-D2D9-A24D-BF0B-C1252621CF7F}" type="sibTrans" cxnId="{CFB17E0D-8E36-424F-9306-B5D6C1C1EE88}">
      <dgm:prSet/>
      <dgm:spPr/>
      <dgm:t>
        <a:bodyPr/>
        <a:lstStyle/>
        <a:p>
          <a:endParaRPr lang="en-US"/>
        </a:p>
      </dgm:t>
    </dgm:pt>
    <dgm:pt modelId="{EDC83B77-81CD-C040-9E91-4A7B3C792538}">
      <dgm:prSet phldrT="[Text]" custT="1"/>
      <dgm:spPr/>
      <dgm:t>
        <a:bodyPr/>
        <a:lstStyle/>
        <a:p>
          <a:r>
            <a:rPr lang="en-US" sz="800" b="1">
              <a:solidFill>
                <a:sysClr val="windowText" lastClr="000000"/>
              </a:solidFill>
            </a:rPr>
            <a:t>Excited utterence</a:t>
          </a:r>
        </a:p>
      </dgm:t>
    </dgm:pt>
    <dgm:pt modelId="{8143A15C-2897-724D-90ED-73A71DBADEB2}" type="parTrans" cxnId="{4764D8DB-1B7B-1844-89C2-101BD34726A3}">
      <dgm:prSet/>
      <dgm:spPr/>
      <dgm:t>
        <a:bodyPr/>
        <a:lstStyle/>
        <a:p>
          <a:endParaRPr lang="en-US"/>
        </a:p>
      </dgm:t>
    </dgm:pt>
    <dgm:pt modelId="{A8DE8EDC-3C95-7A4C-802E-7CE583F7A72E}" type="sibTrans" cxnId="{4764D8DB-1B7B-1844-89C2-101BD34726A3}">
      <dgm:prSet/>
      <dgm:spPr/>
      <dgm:t>
        <a:bodyPr/>
        <a:lstStyle/>
        <a:p>
          <a:endParaRPr lang="en-US"/>
        </a:p>
      </dgm:t>
    </dgm:pt>
    <dgm:pt modelId="{287549D7-9F2B-2640-91F2-4AAB8EE8FF20}">
      <dgm:prSet phldrT="[Text]" custT="1"/>
      <dgm:spPr/>
      <dgm:t>
        <a:bodyPr/>
        <a:lstStyle/>
        <a:p>
          <a:r>
            <a:rPr lang="en-US" sz="800" b="1">
              <a:solidFill>
                <a:sysClr val="windowText" lastClr="000000"/>
              </a:solidFill>
            </a:rPr>
            <a:t>no motive to fabricate: REAL TIME REPORT</a:t>
          </a:r>
        </a:p>
      </dgm:t>
    </dgm:pt>
    <dgm:pt modelId="{3ED9C7E9-BD38-394A-938F-C5BE00FD62FA}" type="parTrans" cxnId="{19691487-BFE3-DF42-BFDB-F89A5B958565}">
      <dgm:prSet/>
      <dgm:spPr/>
      <dgm:t>
        <a:bodyPr/>
        <a:lstStyle/>
        <a:p>
          <a:endParaRPr lang="en-US"/>
        </a:p>
      </dgm:t>
    </dgm:pt>
    <dgm:pt modelId="{C1DE068C-39FF-1742-9B2F-F37690655C61}" type="sibTrans" cxnId="{19691487-BFE3-DF42-BFDB-F89A5B958565}">
      <dgm:prSet/>
      <dgm:spPr/>
      <dgm:t>
        <a:bodyPr/>
        <a:lstStyle/>
        <a:p>
          <a:endParaRPr lang="en-US"/>
        </a:p>
      </dgm:t>
    </dgm:pt>
    <dgm:pt modelId="{80DB849F-0B80-B049-8125-6037A4D381CB}">
      <dgm:prSet phldrT="[Text]" custT="1"/>
      <dgm:spPr/>
      <dgm:t>
        <a:bodyPr/>
        <a:lstStyle/>
        <a:p>
          <a:r>
            <a:rPr lang="en-US" sz="800" b="1">
              <a:solidFill>
                <a:sysClr val="windowText" lastClr="000000"/>
              </a:solidFill>
            </a:rPr>
            <a:t>Present sense impression</a:t>
          </a:r>
        </a:p>
      </dgm:t>
    </dgm:pt>
    <dgm:pt modelId="{A5CB7F0B-C360-BA4E-B4A9-AF63C9F43F15}" type="parTrans" cxnId="{86DA0EF0-694C-E048-8F78-EBBB76B1162F}">
      <dgm:prSet/>
      <dgm:spPr/>
      <dgm:t>
        <a:bodyPr/>
        <a:lstStyle/>
        <a:p>
          <a:endParaRPr lang="en-US"/>
        </a:p>
      </dgm:t>
    </dgm:pt>
    <dgm:pt modelId="{A3F55576-20F6-3B49-8771-C107D707C087}" type="sibTrans" cxnId="{86DA0EF0-694C-E048-8F78-EBBB76B1162F}">
      <dgm:prSet/>
      <dgm:spPr/>
      <dgm:t>
        <a:bodyPr/>
        <a:lstStyle/>
        <a:p>
          <a:endParaRPr lang="en-US"/>
        </a:p>
      </dgm:t>
    </dgm:pt>
    <dgm:pt modelId="{24046C07-8C83-0140-A888-AA5BB44F28E5}" type="pres">
      <dgm:prSet presAssocID="{E9A278DC-6FA0-D74D-95A1-37F663AE1CFB}" presName="Name0" presStyleCnt="0">
        <dgm:presLayoutVars>
          <dgm:chMax val="7"/>
          <dgm:resizeHandles val="exact"/>
        </dgm:presLayoutVars>
      </dgm:prSet>
      <dgm:spPr/>
    </dgm:pt>
    <dgm:pt modelId="{76C5DA9D-0BF0-3C4E-9D8D-B95D1E1FD77B}" type="pres">
      <dgm:prSet presAssocID="{E9A278DC-6FA0-D74D-95A1-37F663AE1CFB}" presName="comp1" presStyleCnt="0"/>
      <dgm:spPr/>
    </dgm:pt>
    <dgm:pt modelId="{6A3144C9-07F5-DD47-8504-7584559E19EC}" type="pres">
      <dgm:prSet presAssocID="{E9A278DC-6FA0-D74D-95A1-37F663AE1CFB}" presName="circle1" presStyleLbl="node1" presStyleIdx="0" presStyleCnt="4" custScaleX="392969"/>
      <dgm:spPr/>
    </dgm:pt>
    <dgm:pt modelId="{F10A55E0-0F63-2545-AE12-D563EAB6CE3B}" type="pres">
      <dgm:prSet presAssocID="{E9A278DC-6FA0-D74D-95A1-37F663AE1CFB}" presName="c1text" presStyleLbl="node1" presStyleIdx="0" presStyleCnt="4">
        <dgm:presLayoutVars>
          <dgm:bulletEnabled val="1"/>
        </dgm:presLayoutVars>
      </dgm:prSet>
      <dgm:spPr/>
    </dgm:pt>
    <dgm:pt modelId="{B914BD03-AF4F-914D-AA6C-975AB488075B}" type="pres">
      <dgm:prSet presAssocID="{E9A278DC-6FA0-D74D-95A1-37F663AE1CFB}" presName="comp2" presStyleCnt="0"/>
      <dgm:spPr/>
    </dgm:pt>
    <dgm:pt modelId="{5DCBFB89-F939-B54E-8C76-27764F8A108D}" type="pres">
      <dgm:prSet presAssocID="{E9A278DC-6FA0-D74D-95A1-37F663AE1CFB}" presName="circle2" presStyleLbl="node1" presStyleIdx="1" presStyleCnt="4" custScaleX="425283"/>
      <dgm:spPr/>
    </dgm:pt>
    <dgm:pt modelId="{65159342-3483-9945-B828-5A7EDDE1A487}" type="pres">
      <dgm:prSet presAssocID="{E9A278DC-6FA0-D74D-95A1-37F663AE1CFB}" presName="c2text" presStyleLbl="node1" presStyleIdx="1" presStyleCnt="4">
        <dgm:presLayoutVars>
          <dgm:bulletEnabled val="1"/>
        </dgm:presLayoutVars>
      </dgm:prSet>
      <dgm:spPr/>
    </dgm:pt>
    <dgm:pt modelId="{0E9552DE-702C-3847-856B-A86A46D0BBB4}" type="pres">
      <dgm:prSet presAssocID="{E9A278DC-6FA0-D74D-95A1-37F663AE1CFB}" presName="comp3" presStyleCnt="0"/>
      <dgm:spPr/>
    </dgm:pt>
    <dgm:pt modelId="{88DD0AC1-3185-3C47-B0A5-9D991E2DC2B2}" type="pres">
      <dgm:prSet presAssocID="{E9A278DC-6FA0-D74D-95A1-37F663AE1CFB}" presName="circle3" presStyleLbl="node1" presStyleIdx="2" presStyleCnt="4" custScaleX="479102"/>
      <dgm:spPr/>
    </dgm:pt>
    <dgm:pt modelId="{8B5C7B31-784D-684C-8C76-FB931E65D6EC}" type="pres">
      <dgm:prSet presAssocID="{E9A278DC-6FA0-D74D-95A1-37F663AE1CFB}" presName="c3text" presStyleLbl="node1" presStyleIdx="2" presStyleCnt="4">
        <dgm:presLayoutVars>
          <dgm:bulletEnabled val="1"/>
        </dgm:presLayoutVars>
      </dgm:prSet>
      <dgm:spPr/>
    </dgm:pt>
    <dgm:pt modelId="{5752C807-993C-EF46-B3E8-18A3EB7F739A}" type="pres">
      <dgm:prSet presAssocID="{E9A278DC-6FA0-D74D-95A1-37F663AE1CFB}" presName="comp4" presStyleCnt="0"/>
      <dgm:spPr/>
    </dgm:pt>
    <dgm:pt modelId="{F5123DE6-1D0D-0748-9137-0CBC6A106270}" type="pres">
      <dgm:prSet presAssocID="{E9A278DC-6FA0-D74D-95A1-37F663AE1CFB}" presName="circle4" presStyleLbl="node1" presStyleIdx="3" presStyleCnt="4" custScaleX="541458"/>
      <dgm:spPr/>
    </dgm:pt>
    <dgm:pt modelId="{1F0AD390-43D3-EB48-B46A-226D8E84061A}" type="pres">
      <dgm:prSet presAssocID="{E9A278DC-6FA0-D74D-95A1-37F663AE1CFB}" presName="c4text" presStyleLbl="node1" presStyleIdx="3" presStyleCnt="4">
        <dgm:presLayoutVars>
          <dgm:bulletEnabled val="1"/>
        </dgm:presLayoutVars>
      </dgm:prSet>
      <dgm:spPr/>
    </dgm:pt>
  </dgm:ptLst>
  <dgm:cxnLst>
    <dgm:cxn modelId="{CFB17E0D-8E36-424F-9306-B5D6C1C1EE88}" srcId="{E9A278DC-6FA0-D74D-95A1-37F663AE1CFB}" destId="{CBD20ED6-8CDA-C446-BB66-3341510D062A}" srcOrd="0" destOrd="0" parTransId="{BD203E8E-E009-5C45-94C6-280F30673520}" sibTransId="{5F8885C0-D2D9-A24D-BF0B-C1252621CF7F}"/>
    <dgm:cxn modelId="{13E6072E-5713-CF4E-BF8B-7B60DA69EEF5}" type="presOf" srcId="{CBD20ED6-8CDA-C446-BB66-3341510D062A}" destId="{6A3144C9-07F5-DD47-8504-7584559E19EC}" srcOrd="0" destOrd="0" presId="urn:microsoft.com/office/officeart/2005/8/layout/venn2"/>
    <dgm:cxn modelId="{4D3EE04A-49E5-5347-BCDF-71768CBF778D}" type="presOf" srcId="{E9A278DC-6FA0-D74D-95A1-37F663AE1CFB}" destId="{24046C07-8C83-0140-A888-AA5BB44F28E5}" srcOrd="0" destOrd="0" presId="urn:microsoft.com/office/officeart/2005/8/layout/venn2"/>
    <dgm:cxn modelId="{437E194B-02BE-7F4F-81AC-D3CC97E7326A}" type="presOf" srcId="{80DB849F-0B80-B049-8125-6037A4D381CB}" destId="{1F0AD390-43D3-EB48-B46A-226D8E84061A}" srcOrd="1" destOrd="0" presId="urn:microsoft.com/office/officeart/2005/8/layout/venn2"/>
    <dgm:cxn modelId="{19691487-BFE3-DF42-BFDB-F89A5B958565}" srcId="{E9A278DC-6FA0-D74D-95A1-37F663AE1CFB}" destId="{287549D7-9F2B-2640-91F2-4AAB8EE8FF20}" srcOrd="2" destOrd="0" parTransId="{3ED9C7E9-BD38-394A-938F-C5BE00FD62FA}" sibTransId="{C1DE068C-39FF-1742-9B2F-F37690655C61}"/>
    <dgm:cxn modelId="{B4546DA8-3B3F-3F42-9F47-9E674949541D}" type="presOf" srcId="{EDC83B77-81CD-C040-9E91-4A7B3C792538}" destId="{5DCBFB89-F939-B54E-8C76-27764F8A108D}" srcOrd="0" destOrd="0" presId="urn:microsoft.com/office/officeart/2005/8/layout/venn2"/>
    <dgm:cxn modelId="{AE91E6AC-D52E-A643-9955-902A1A658BAE}" type="presOf" srcId="{EDC83B77-81CD-C040-9E91-4A7B3C792538}" destId="{65159342-3483-9945-B828-5A7EDDE1A487}" srcOrd="1" destOrd="0" presId="urn:microsoft.com/office/officeart/2005/8/layout/venn2"/>
    <dgm:cxn modelId="{D91F2BB6-A991-B746-88D2-A0D307459062}" type="presOf" srcId="{287549D7-9F2B-2640-91F2-4AAB8EE8FF20}" destId="{8B5C7B31-784D-684C-8C76-FB931E65D6EC}" srcOrd="1" destOrd="0" presId="urn:microsoft.com/office/officeart/2005/8/layout/venn2"/>
    <dgm:cxn modelId="{297B5ABD-BC76-FA43-BABE-3D7D21260C1B}" type="presOf" srcId="{287549D7-9F2B-2640-91F2-4AAB8EE8FF20}" destId="{88DD0AC1-3185-3C47-B0A5-9D991E2DC2B2}" srcOrd="0" destOrd="0" presId="urn:microsoft.com/office/officeart/2005/8/layout/venn2"/>
    <dgm:cxn modelId="{4F3AD9BE-1EFF-1B41-9E03-FAF2A0ECB0E1}" type="presOf" srcId="{CBD20ED6-8CDA-C446-BB66-3341510D062A}" destId="{F10A55E0-0F63-2545-AE12-D563EAB6CE3B}" srcOrd="1" destOrd="0" presId="urn:microsoft.com/office/officeart/2005/8/layout/venn2"/>
    <dgm:cxn modelId="{4CFB9EC3-D4A2-6045-92D9-9E759B831AF0}" type="presOf" srcId="{80DB849F-0B80-B049-8125-6037A4D381CB}" destId="{F5123DE6-1D0D-0748-9137-0CBC6A106270}" srcOrd="0" destOrd="0" presId="urn:microsoft.com/office/officeart/2005/8/layout/venn2"/>
    <dgm:cxn modelId="{4764D8DB-1B7B-1844-89C2-101BD34726A3}" srcId="{E9A278DC-6FA0-D74D-95A1-37F663AE1CFB}" destId="{EDC83B77-81CD-C040-9E91-4A7B3C792538}" srcOrd="1" destOrd="0" parTransId="{8143A15C-2897-724D-90ED-73A71DBADEB2}" sibTransId="{A8DE8EDC-3C95-7A4C-802E-7CE583F7A72E}"/>
    <dgm:cxn modelId="{86DA0EF0-694C-E048-8F78-EBBB76B1162F}" srcId="{E9A278DC-6FA0-D74D-95A1-37F663AE1CFB}" destId="{80DB849F-0B80-B049-8125-6037A4D381CB}" srcOrd="3" destOrd="0" parTransId="{A5CB7F0B-C360-BA4E-B4A9-AF63C9F43F15}" sibTransId="{A3F55576-20F6-3B49-8771-C107D707C087}"/>
    <dgm:cxn modelId="{BC72879C-5536-DC40-B1F4-7E7697ED2DC3}" type="presParOf" srcId="{24046C07-8C83-0140-A888-AA5BB44F28E5}" destId="{76C5DA9D-0BF0-3C4E-9D8D-B95D1E1FD77B}" srcOrd="0" destOrd="0" presId="urn:microsoft.com/office/officeart/2005/8/layout/venn2"/>
    <dgm:cxn modelId="{7EBD55A1-A84F-3C47-AEFE-CF95844FE5EC}" type="presParOf" srcId="{76C5DA9D-0BF0-3C4E-9D8D-B95D1E1FD77B}" destId="{6A3144C9-07F5-DD47-8504-7584559E19EC}" srcOrd="0" destOrd="0" presId="urn:microsoft.com/office/officeart/2005/8/layout/venn2"/>
    <dgm:cxn modelId="{FB90E337-1220-704F-AF70-BB5001E304C2}" type="presParOf" srcId="{76C5DA9D-0BF0-3C4E-9D8D-B95D1E1FD77B}" destId="{F10A55E0-0F63-2545-AE12-D563EAB6CE3B}" srcOrd="1" destOrd="0" presId="urn:microsoft.com/office/officeart/2005/8/layout/venn2"/>
    <dgm:cxn modelId="{D421B370-2568-894E-AF23-37B88E9CF43D}" type="presParOf" srcId="{24046C07-8C83-0140-A888-AA5BB44F28E5}" destId="{B914BD03-AF4F-914D-AA6C-975AB488075B}" srcOrd="1" destOrd="0" presId="urn:microsoft.com/office/officeart/2005/8/layout/venn2"/>
    <dgm:cxn modelId="{9E3012AD-27D2-AE4F-8A73-DD6BE9BB969E}" type="presParOf" srcId="{B914BD03-AF4F-914D-AA6C-975AB488075B}" destId="{5DCBFB89-F939-B54E-8C76-27764F8A108D}" srcOrd="0" destOrd="0" presId="urn:microsoft.com/office/officeart/2005/8/layout/venn2"/>
    <dgm:cxn modelId="{195B46D4-AF64-4B4E-ABE0-0DEFFF78874D}" type="presParOf" srcId="{B914BD03-AF4F-914D-AA6C-975AB488075B}" destId="{65159342-3483-9945-B828-5A7EDDE1A487}" srcOrd="1" destOrd="0" presId="urn:microsoft.com/office/officeart/2005/8/layout/venn2"/>
    <dgm:cxn modelId="{A71FCEC3-0F8C-4B40-9B34-4600D6223F7F}" type="presParOf" srcId="{24046C07-8C83-0140-A888-AA5BB44F28E5}" destId="{0E9552DE-702C-3847-856B-A86A46D0BBB4}" srcOrd="2" destOrd="0" presId="urn:microsoft.com/office/officeart/2005/8/layout/venn2"/>
    <dgm:cxn modelId="{69480DAB-85DF-5F4A-92AB-FFF8ABA00420}" type="presParOf" srcId="{0E9552DE-702C-3847-856B-A86A46D0BBB4}" destId="{88DD0AC1-3185-3C47-B0A5-9D991E2DC2B2}" srcOrd="0" destOrd="0" presId="urn:microsoft.com/office/officeart/2005/8/layout/venn2"/>
    <dgm:cxn modelId="{B57EA134-3892-1B43-A8DB-020A354C3BA4}" type="presParOf" srcId="{0E9552DE-702C-3847-856B-A86A46D0BBB4}" destId="{8B5C7B31-784D-684C-8C76-FB931E65D6EC}" srcOrd="1" destOrd="0" presId="urn:microsoft.com/office/officeart/2005/8/layout/venn2"/>
    <dgm:cxn modelId="{1264318E-08ED-4E48-B0AD-A2B51560DE5A}" type="presParOf" srcId="{24046C07-8C83-0140-A888-AA5BB44F28E5}" destId="{5752C807-993C-EF46-B3E8-18A3EB7F739A}" srcOrd="3" destOrd="0" presId="urn:microsoft.com/office/officeart/2005/8/layout/venn2"/>
    <dgm:cxn modelId="{A717761E-8AEB-484C-92D3-F66221D52D20}" type="presParOf" srcId="{5752C807-993C-EF46-B3E8-18A3EB7F739A}" destId="{F5123DE6-1D0D-0748-9137-0CBC6A106270}" srcOrd="0" destOrd="0" presId="urn:microsoft.com/office/officeart/2005/8/layout/venn2"/>
    <dgm:cxn modelId="{BAD99DE2-5FDC-C240-BF4E-467595CD6317}" type="presParOf" srcId="{5752C807-993C-EF46-B3E8-18A3EB7F739A}" destId="{1F0AD390-43D3-EB48-B46A-226D8E84061A}" srcOrd="1" destOrd="0" presId="urn:microsoft.com/office/officeart/2005/8/layout/venn2"/>
  </dgm:cxnLst>
  <dgm:bg/>
  <dgm:whole/>
  <dgm:extLst>
    <a:ext uri="http://schemas.microsoft.com/office/drawing/2008/diagram">
      <dsp:dataModelExt xmlns:dsp="http://schemas.microsoft.com/office/drawing/2008/diagram" relId="rId17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48926A1-9FF5-C54A-B981-1594B079D27D}" type="doc">
      <dgm:prSet loTypeId="urn:microsoft.com/office/officeart/2005/8/layout/hierarchy2" loCatId="" qsTypeId="urn:microsoft.com/office/officeart/2005/8/quickstyle/simple1" qsCatId="simple" csTypeId="urn:microsoft.com/office/officeart/2005/8/colors/colorful5" csCatId="colorful" phldr="1"/>
      <dgm:spPr/>
      <dgm:t>
        <a:bodyPr/>
        <a:lstStyle/>
        <a:p>
          <a:endParaRPr lang="en-US"/>
        </a:p>
      </dgm:t>
    </dgm:pt>
    <dgm:pt modelId="{C3D7816B-B07C-C241-AE51-55A7A6CB5522}">
      <dgm:prSet phldrT="[Text]"/>
      <dgm:spPr/>
      <dgm:t>
        <a:bodyPr/>
        <a:lstStyle/>
        <a:p>
          <a:r>
            <a:rPr lang="en-US">
              <a:solidFill>
                <a:sysClr val="windowText" lastClr="000000"/>
              </a:solidFill>
            </a:rPr>
            <a:t>Patent: Willful infringement</a:t>
          </a:r>
        </a:p>
      </dgm:t>
    </dgm:pt>
    <dgm:pt modelId="{9283C9D2-32B1-C441-BF8F-02A9881762C0}" type="parTrans" cxnId="{0BA87CA0-0765-DB4C-9E37-AB1909A38558}">
      <dgm:prSet/>
      <dgm:spPr/>
      <dgm:t>
        <a:bodyPr/>
        <a:lstStyle/>
        <a:p>
          <a:endParaRPr lang="en-US">
            <a:solidFill>
              <a:sysClr val="windowText" lastClr="000000"/>
            </a:solidFill>
          </a:endParaRPr>
        </a:p>
      </dgm:t>
    </dgm:pt>
    <dgm:pt modelId="{C372FEBD-5849-3143-9492-47D29059D425}" type="sibTrans" cxnId="{0BA87CA0-0765-DB4C-9E37-AB1909A38558}">
      <dgm:prSet/>
      <dgm:spPr/>
      <dgm:t>
        <a:bodyPr/>
        <a:lstStyle/>
        <a:p>
          <a:endParaRPr lang="en-US">
            <a:solidFill>
              <a:sysClr val="windowText" lastClr="000000"/>
            </a:solidFill>
          </a:endParaRPr>
        </a:p>
      </dgm:t>
    </dgm:pt>
    <dgm:pt modelId="{1E4D90DC-7321-5742-A9B3-9A4B126D85DD}">
      <dgm:prSet phldrT="[Text]"/>
      <dgm:spPr/>
      <dgm:t>
        <a:bodyPr/>
        <a:lstStyle/>
        <a:p>
          <a:r>
            <a:rPr lang="en-US">
              <a:solidFill>
                <a:sysClr val="windowText" lastClr="000000"/>
              </a:solidFill>
            </a:rPr>
            <a:t>YES</a:t>
          </a:r>
        </a:p>
      </dgm:t>
    </dgm:pt>
    <dgm:pt modelId="{E43CEA15-F641-FC47-A767-3BFBC968D0B6}" type="parTrans" cxnId="{D92FA4E4-4BE5-CD40-9157-10A3953F891C}">
      <dgm:prSet/>
      <dgm:spPr/>
      <dgm:t>
        <a:bodyPr/>
        <a:lstStyle/>
        <a:p>
          <a:endParaRPr lang="en-US">
            <a:solidFill>
              <a:sysClr val="windowText" lastClr="000000"/>
            </a:solidFill>
          </a:endParaRPr>
        </a:p>
      </dgm:t>
    </dgm:pt>
    <dgm:pt modelId="{570CF66B-F531-B143-9803-9FE24C6AB931}" type="sibTrans" cxnId="{D92FA4E4-4BE5-CD40-9157-10A3953F891C}">
      <dgm:prSet/>
      <dgm:spPr/>
      <dgm:t>
        <a:bodyPr/>
        <a:lstStyle/>
        <a:p>
          <a:endParaRPr lang="en-US">
            <a:solidFill>
              <a:sysClr val="windowText" lastClr="000000"/>
            </a:solidFill>
          </a:endParaRPr>
        </a:p>
      </dgm:t>
    </dgm:pt>
    <dgm:pt modelId="{44F9C040-973E-E24F-9AC9-FFF2F06C5703}">
      <dgm:prSet phldrT="[Text]"/>
      <dgm:spPr/>
      <dgm:t>
        <a:bodyPr/>
        <a:lstStyle/>
        <a:p>
          <a:r>
            <a:rPr lang="en-US">
              <a:solidFill>
                <a:sysClr val="windowText" lastClr="000000"/>
              </a:solidFill>
            </a:rPr>
            <a:t>R 104 (a)</a:t>
          </a:r>
        </a:p>
      </dgm:t>
    </dgm:pt>
    <dgm:pt modelId="{92358D1D-A532-BE4E-94A7-3A98BA13CD3E}" type="parTrans" cxnId="{D27C997E-67F8-7141-A45F-AB17BEC84FF2}">
      <dgm:prSet/>
      <dgm:spPr/>
      <dgm:t>
        <a:bodyPr/>
        <a:lstStyle/>
        <a:p>
          <a:endParaRPr lang="en-US">
            <a:solidFill>
              <a:sysClr val="windowText" lastClr="000000"/>
            </a:solidFill>
          </a:endParaRPr>
        </a:p>
      </dgm:t>
    </dgm:pt>
    <dgm:pt modelId="{2555F69C-F960-D34A-A96B-03E063DC3B02}" type="sibTrans" cxnId="{D27C997E-67F8-7141-A45F-AB17BEC84FF2}">
      <dgm:prSet/>
      <dgm:spPr/>
      <dgm:t>
        <a:bodyPr/>
        <a:lstStyle/>
        <a:p>
          <a:endParaRPr lang="en-US">
            <a:solidFill>
              <a:sysClr val="windowText" lastClr="000000"/>
            </a:solidFill>
          </a:endParaRPr>
        </a:p>
      </dgm:t>
    </dgm:pt>
    <dgm:pt modelId="{CBD7F4CF-4D74-CA4E-AFE5-8D9C60B6B8EE}">
      <dgm:prSet phldrT="[Text]"/>
      <dgm:spPr/>
      <dgm:t>
        <a:bodyPr/>
        <a:lstStyle/>
        <a:p>
          <a:r>
            <a:rPr lang="en-US">
              <a:solidFill>
                <a:sysClr val="windowText" lastClr="000000"/>
              </a:solidFill>
            </a:rPr>
            <a:t>Rule 104. Preliminary Questions | 
(a) In General. The court must decide any preliminary question about whether a witness is qualified, a privilege exists, or evidence is admissible.</a:t>
          </a:r>
        </a:p>
      </dgm:t>
    </dgm:pt>
    <dgm:pt modelId="{32487F1A-16F6-ED48-A4F3-FC0C14F6AA94}" type="parTrans" cxnId="{3CC7ABA7-EA4F-EC4A-8CCF-F54115C0EC78}">
      <dgm:prSet/>
      <dgm:spPr/>
      <dgm:t>
        <a:bodyPr/>
        <a:lstStyle/>
        <a:p>
          <a:endParaRPr lang="en-US">
            <a:solidFill>
              <a:sysClr val="windowText" lastClr="000000"/>
            </a:solidFill>
          </a:endParaRPr>
        </a:p>
      </dgm:t>
    </dgm:pt>
    <dgm:pt modelId="{1CD4CC8E-9C57-1941-B447-B74E581A6AC8}" type="sibTrans" cxnId="{3CC7ABA7-EA4F-EC4A-8CCF-F54115C0EC78}">
      <dgm:prSet/>
      <dgm:spPr/>
      <dgm:t>
        <a:bodyPr/>
        <a:lstStyle/>
        <a:p>
          <a:endParaRPr lang="en-US">
            <a:solidFill>
              <a:sysClr val="windowText" lastClr="000000"/>
            </a:solidFill>
          </a:endParaRPr>
        </a:p>
      </dgm:t>
    </dgm:pt>
    <dgm:pt modelId="{BDAFD759-AD7E-9C44-9102-B33EFFC53D7E}">
      <dgm:prSet phldrT="[Text]"/>
      <dgm:spPr/>
      <dgm:t>
        <a:bodyPr/>
        <a:lstStyle/>
        <a:p>
          <a:r>
            <a:rPr lang="en-US">
              <a:solidFill>
                <a:sysClr val="windowText" lastClr="000000"/>
              </a:solidFill>
            </a:rPr>
            <a:t>NO</a:t>
          </a:r>
        </a:p>
      </dgm:t>
    </dgm:pt>
    <dgm:pt modelId="{9B7ABF04-4924-8A40-823B-B8CBFE5A3E27}" type="parTrans" cxnId="{F50B6C32-5DA8-CC4B-9F12-A4C0F900EF2A}">
      <dgm:prSet/>
      <dgm:spPr/>
      <dgm:t>
        <a:bodyPr/>
        <a:lstStyle/>
        <a:p>
          <a:endParaRPr lang="en-US">
            <a:solidFill>
              <a:sysClr val="windowText" lastClr="000000"/>
            </a:solidFill>
          </a:endParaRPr>
        </a:p>
      </dgm:t>
    </dgm:pt>
    <dgm:pt modelId="{CC52993F-EF46-8B4C-B6BF-B25971D1EB34}" type="sibTrans" cxnId="{F50B6C32-5DA8-CC4B-9F12-A4C0F900EF2A}">
      <dgm:prSet/>
      <dgm:spPr/>
      <dgm:t>
        <a:bodyPr/>
        <a:lstStyle/>
        <a:p>
          <a:endParaRPr lang="en-US">
            <a:solidFill>
              <a:sysClr val="windowText" lastClr="000000"/>
            </a:solidFill>
          </a:endParaRPr>
        </a:p>
      </dgm:t>
    </dgm:pt>
    <dgm:pt modelId="{16B76793-DE38-094B-8D9B-07338C384827}">
      <dgm:prSet phldrT="[Text]"/>
      <dgm:spPr/>
      <dgm:t>
        <a:bodyPr/>
        <a:lstStyle/>
        <a:p>
          <a:r>
            <a:rPr lang="en-US">
              <a:solidFill>
                <a:sysClr val="windowText" lastClr="000000"/>
              </a:solidFill>
            </a:rPr>
            <a:t>Rule 104. Preliminary Questions
(b) Relevance That Depends on a Fact. When the relevance of evidence depends on whether a fact exists, proof must be introduced sufficient to support a ...</a:t>
          </a:r>
        </a:p>
      </dgm:t>
    </dgm:pt>
    <dgm:pt modelId="{B411C0E0-A8BA-5B45-8CB1-6AFB06FBB3FA}" type="parTrans" cxnId="{91CA8FCE-317E-D846-A561-0D322F58B47C}">
      <dgm:prSet/>
      <dgm:spPr/>
      <dgm:t>
        <a:bodyPr/>
        <a:lstStyle/>
        <a:p>
          <a:endParaRPr lang="en-US">
            <a:solidFill>
              <a:sysClr val="windowText" lastClr="000000"/>
            </a:solidFill>
          </a:endParaRPr>
        </a:p>
      </dgm:t>
    </dgm:pt>
    <dgm:pt modelId="{FC3C8497-B9AC-0640-9BC5-0A59C8513D73}" type="sibTrans" cxnId="{91CA8FCE-317E-D846-A561-0D322F58B47C}">
      <dgm:prSet/>
      <dgm:spPr/>
      <dgm:t>
        <a:bodyPr/>
        <a:lstStyle/>
        <a:p>
          <a:endParaRPr lang="en-US">
            <a:solidFill>
              <a:sysClr val="windowText" lastClr="000000"/>
            </a:solidFill>
          </a:endParaRPr>
        </a:p>
      </dgm:t>
    </dgm:pt>
    <dgm:pt modelId="{4D9EA4CA-FB99-184C-A1EA-BC8A5AE6724A}" type="pres">
      <dgm:prSet presAssocID="{248926A1-9FF5-C54A-B981-1594B079D27D}" presName="diagram" presStyleCnt="0">
        <dgm:presLayoutVars>
          <dgm:chPref val="1"/>
          <dgm:dir/>
          <dgm:animOne val="branch"/>
          <dgm:animLvl val="lvl"/>
          <dgm:resizeHandles val="exact"/>
        </dgm:presLayoutVars>
      </dgm:prSet>
      <dgm:spPr/>
    </dgm:pt>
    <dgm:pt modelId="{360925D4-C235-A145-B16A-5DD8E4A66779}" type="pres">
      <dgm:prSet presAssocID="{C3D7816B-B07C-C241-AE51-55A7A6CB5522}" presName="root1" presStyleCnt="0"/>
      <dgm:spPr/>
    </dgm:pt>
    <dgm:pt modelId="{D334762B-001B-C945-A64A-C21D07812E52}" type="pres">
      <dgm:prSet presAssocID="{C3D7816B-B07C-C241-AE51-55A7A6CB5522}" presName="LevelOneTextNode" presStyleLbl="node0" presStyleIdx="0" presStyleCnt="1">
        <dgm:presLayoutVars>
          <dgm:chPref val="3"/>
        </dgm:presLayoutVars>
      </dgm:prSet>
      <dgm:spPr/>
    </dgm:pt>
    <dgm:pt modelId="{1E3D6817-7C12-3949-9C20-0FCC512991DF}" type="pres">
      <dgm:prSet presAssocID="{C3D7816B-B07C-C241-AE51-55A7A6CB5522}" presName="level2hierChild" presStyleCnt="0"/>
      <dgm:spPr/>
    </dgm:pt>
    <dgm:pt modelId="{F2E17EC8-9DF4-9846-973F-79C7E2E6606E}" type="pres">
      <dgm:prSet presAssocID="{E43CEA15-F641-FC47-A767-3BFBC968D0B6}" presName="conn2-1" presStyleLbl="parChTrans1D2" presStyleIdx="0" presStyleCnt="2"/>
      <dgm:spPr/>
    </dgm:pt>
    <dgm:pt modelId="{09163B6C-E65E-8545-8545-3FC989492569}" type="pres">
      <dgm:prSet presAssocID="{E43CEA15-F641-FC47-A767-3BFBC968D0B6}" presName="connTx" presStyleLbl="parChTrans1D2" presStyleIdx="0" presStyleCnt="2"/>
      <dgm:spPr/>
    </dgm:pt>
    <dgm:pt modelId="{45D98438-D6AA-1B48-B730-821F76211280}" type="pres">
      <dgm:prSet presAssocID="{1E4D90DC-7321-5742-A9B3-9A4B126D85DD}" presName="root2" presStyleCnt="0"/>
      <dgm:spPr/>
    </dgm:pt>
    <dgm:pt modelId="{E993669C-95B4-EC4F-AF34-D2C9F43FC13A}" type="pres">
      <dgm:prSet presAssocID="{1E4D90DC-7321-5742-A9B3-9A4B126D85DD}" presName="LevelTwoTextNode" presStyleLbl="node2" presStyleIdx="0" presStyleCnt="2">
        <dgm:presLayoutVars>
          <dgm:chPref val="3"/>
        </dgm:presLayoutVars>
      </dgm:prSet>
      <dgm:spPr/>
    </dgm:pt>
    <dgm:pt modelId="{99935655-8240-5247-82FD-2786E186065F}" type="pres">
      <dgm:prSet presAssocID="{1E4D90DC-7321-5742-A9B3-9A4B126D85DD}" presName="level3hierChild" presStyleCnt="0"/>
      <dgm:spPr/>
    </dgm:pt>
    <dgm:pt modelId="{EA736B1D-3D08-5F44-A3DC-6629A65738E3}" type="pres">
      <dgm:prSet presAssocID="{92358D1D-A532-BE4E-94A7-3A98BA13CD3E}" presName="conn2-1" presStyleLbl="parChTrans1D3" presStyleIdx="0" presStyleCnt="3"/>
      <dgm:spPr/>
    </dgm:pt>
    <dgm:pt modelId="{BF3CB178-C211-4B4E-815B-4FFCE19F1560}" type="pres">
      <dgm:prSet presAssocID="{92358D1D-A532-BE4E-94A7-3A98BA13CD3E}" presName="connTx" presStyleLbl="parChTrans1D3" presStyleIdx="0" presStyleCnt="3"/>
      <dgm:spPr/>
    </dgm:pt>
    <dgm:pt modelId="{76CFA066-35F4-7940-B356-D9FF2CDB7F44}" type="pres">
      <dgm:prSet presAssocID="{44F9C040-973E-E24F-9AC9-FFF2F06C5703}" presName="root2" presStyleCnt="0"/>
      <dgm:spPr/>
    </dgm:pt>
    <dgm:pt modelId="{259518AE-E83B-DD4A-8459-023FF1FE4718}" type="pres">
      <dgm:prSet presAssocID="{44F9C040-973E-E24F-9AC9-FFF2F06C5703}" presName="LevelTwoTextNode" presStyleLbl="node3" presStyleIdx="0" presStyleCnt="3">
        <dgm:presLayoutVars>
          <dgm:chPref val="3"/>
        </dgm:presLayoutVars>
      </dgm:prSet>
      <dgm:spPr/>
    </dgm:pt>
    <dgm:pt modelId="{48917547-9FA6-A443-8C28-BBCC1E20A916}" type="pres">
      <dgm:prSet presAssocID="{44F9C040-973E-E24F-9AC9-FFF2F06C5703}" presName="level3hierChild" presStyleCnt="0"/>
      <dgm:spPr/>
    </dgm:pt>
    <dgm:pt modelId="{5DBE4EEC-2DDE-534D-AECC-AEF478C2B4DE}" type="pres">
      <dgm:prSet presAssocID="{32487F1A-16F6-ED48-A4F3-FC0C14F6AA94}" presName="conn2-1" presStyleLbl="parChTrans1D3" presStyleIdx="1" presStyleCnt="3"/>
      <dgm:spPr/>
    </dgm:pt>
    <dgm:pt modelId="{B1B3DC4C-A602-C648-9A1E-B9A77661732F}" type="pres">
      <dgm:prSet presAssocID="{32487F1A-16F6-ED48-A4F3-FC0C14F6AA94}" presName="connTx" presStyleLbl="parChTrans1D3" presStyleIdx="1" presStyleCnt="3"/>
      <dgm:spPr/>
    </dgm:pt>
    <dgm:pt modelId="{CB9A3AAD-768A-2D4F-B94B-12BCDFA1361B}" type="pres">
      <dgm:prSet presAssocID="{CBD7F4CF-4D74-CA4E-AFE5-8D9C60B6B8EE}" presName="root2" presStyleCnt="0"/>
      <dgm:spPr/>
    </dgm:pt>
    <dgm:pt modelId="{B5D24AE9-0316-1D45-B98E-CE95302F9994}" type="pres">
      <dgm:prSet presAssocID="{CBD7F4CF-4D74-CA4E-AFE5-8D9C60B6B8EE}" presName="LevelTwoTextNode" presStyleLbl="node3" presStyleIdx="1" presStyleCnt="3">
        <dgm:presLayoutVars>
          <dgm:chPref val="3"/>
        </dgm:presLayoutVars>
      </dgm:prSet>
      <dgm:spPr/>
    </dgm:pt>
    <dgm:pt modelId="{18FAD0B6-B369-5849-975E-FA5684EC5F55}" type="pres">
      <dgm:prSet presAssocID="{CBD7F4CF-4D74-CA4E-AFE5-8D9C60B6B8EE}" presName="level3hierChild" presStyleCnt="0"/>
      <dgm:spPr/>
    </dgm:pt>
    <dgm:pt modelId="{91073AB2-138D-1147-8AF0-31A752A38B25}" type="pres">
      <dgm:prSet presAssocID="{9B7ABF04-4924-8A40-823B-B8CBFE5A3E27}" presName="conn2-1" presStyleLbl="parChTrans1D2" presStyleIdx="1" presStyleCnt="2"/>
      <dgm:spPr/>
    </dgm:pt>
    <dgm:pt modelId="{3C5265F0-6066-734B-A43B-CA88E68CD8A5}" type="pres">
      <dgm:prSet presAssocID="{9B7ABF04-4924-8A40-823B-B8CBFE5A3E27}" presName="connTx" presStyleLbl="parChTrans1D2" presStyleIdx="1" presStyleCnt="2"/>
      <dgm:spPr/>
    </dgm:pt>
    <dgm:pt modelId="{27E24913-3BE3-9F4B-BC9E-8DDE2B0821FF}" type="pres">
      <dgm:prSet presAssocID="{BDAFD759-AD7E-9C44-9102-B33EFFC53D7E}" presName="root2" presStyleCnt="0"/>
      <dgm:spPr/>
    </dgm:pt>
    <dgm:pt modelId="{D7382EAA-B428-364A-A820-AE2159184EFE}" type="pres">
      <dgm:prSet presAssocID="{BDAFD759-AD7E-9C44-9102-B33EFFC53D7E}" presName="LevelTwoTextNode" presStyleLbl="node2" presStyleIdx="1" presStyleCnt="2">
        <dgm:presLayoutVars>
          <dgm:chPref val="3"/>
        </dgm:presLayoutVars>
      </dgm:prSet>
      <dgm:spPr/>
    </dgm:pt>
    <dgm:pt modelId="{88392357-87DB-6F49-9300-47DA46DCB2C5}" type="pres">
      <dgm:prSet presAssocID="{BDAFD759-AD7E-9C44-9102-B33EFFC53D7E}" presName="level3hierChild" presStyleCnt="0"/>
      <dgm:spPr/>
    </dgm:pt>
    <dgm:pt modelId="{F0855041-3B84-F648-B5CD-911986708674}" type="pres">
      <dgm:prSet presAssocID="{B411C0E0-A8BA-5B45-8CB1-6AFB06FBB3FA}" presName="conn2-1" presStyleLbl="parChTrans1D3" presStyleIdx="2" presStyleCnt="3"/>
      <dgm:spPr/>
    </dgm:pt>
    <dgm:pt modelId="{761C87D5-FBAA-9341-87F5-B15101D6875C}" type="pres">
      <dgm:prSet presAssocID="{B411C0E0-A8BA-5B45-8CB1-6AFB06FBB3FA}" presName="connTx" presStyleLbl="parChTrans1D3" presStyleIdx="2" presStyleCnt="3"/>
      <dgm:spPr/>
    </dgm:pt>
    <dgm:pt modelId="{F9980F90-16CC-164E-B747-C5D16AF99D04}" type="pres">
      <dgm:prSet presAssocID="{16B76793-DE38-094B-8D9B-07338C384827}" presName="root2" presStyleCnt="0"/>
      <dgm:spPr/>
    </dgm:pt>
    <dgm:pt modelId="{A9A5020C-29DE-7543-9EE4-EC8A16A499CA}" type="pres">
      <dgm:prSet presAssocID="{16B76793-DE38-094B-8D9B-07338C384827}" presName="LevelTwoTextNode" presStyleLbl="node3" presStyleIdx="2" presStyleCnt="3">
        <dgm:presLayoutVars>
          <dgm:chPref val="3"/>
        </dgm:presLayoutVars>
      </dgm:prSet>
      <dgm:spPr/>
    </dgm:pt>
    <dgm:pt modelId="{1E29D623-DB38-E445-8362-77AD9BADAF18}" type="pres">
      <dgm:prSet presAssocID="{16B76793-DE38-094B-8D9B-07338C384827}" presName="level3hierChild" presStyleCnt="0"/>
      <dgm:spPr/>
    </dgm:pt>
  </dgm:ptLst>
  <dgm:cxnLst>
    <dgm:cxn modelId="{48781A18-D60B-B44C-A3A5-9303820F6D06}" type="presOf" srcId="{248926A1-9FF5-C54A-B981-1594B079D27D}" destId="{4D9EA4CA-FB99-184C-A1EA-BC8A5AE6724A}" srcOrd="0" destOrd="0" presId="urn:microsoft.com/office/officeart/2005/8/layout/hierarchy2"/>
    <dgm:cxn modelId="{A6CC6F1D-E29B-3E48-A3DF-4EB226D8ECC1}" type="presOf" srcId="{16B76793-DE38-094B-8D9B-07338C384827}" destId="{A9A5020C-29DE-7543-9EE4-EC8A16A499CA}" srcOrd="0" destOrd="0" presId="urn:microsoft.com/office/officeart/2005/8/layout/hierarchy2"/>
    <dgm:cxn modelId="{256ECC1F-792A-CF4A-A9BE-D5D749EE93A1}" type="presOf" srcId="{CBD7F4CF-4D74-CA4E-AFE5-8D9C60B6B8EE}" destId="{B5D24AE9-0316-1D45-B98E-CE95302F9994}" srcOrd="0" destOrd="0" presId="urn:microsoft.com/office/officeart/2005/8/layout/hierarchy2"/>
    <dgm:cxn modelId="{16BEA226-970E-4A47-BD64-D07929C3B822}" type="presOf" srcId="{C3D7816B-B07C-C241-AE51-55A7A6CB5522}" destId="{D334762B-001B-C945-A64A-C21D07812E52}" srcOrd="0" destOrd="0" presId="urn:microsoft.com/office/officeart/2005/8/layout/hierarchy2"/>
    <dgm:cxn modelId="{B4165A27-152D-8E45-A4EF-1BFDB9235442}" type="presOf" srcId="{9B7ABF04-4924-8A40-823B-B8CBFE5A3E27}" destId="{91073AB2-138D-1147-8AF0-31A752A38B25}" srcOrd="0" destOrd="0" presId="urn:microsoft.com/office/officeart/2005/8/layout/hierarchy2"/>
    <dgm:cxn modelId="{68A7792E-575E-3F4D-A7A9-86B135832135}" type="presOf" srcId="{32487F1A-16F6-ED48-A4F3-FC0C14F6AA94}" destId="{5DBE4EEC-2DDE-534D-AECC-AEF478C2B4DE}" srcOrd="0" destOrd="0" presId="urn:microsoft.com/office/officeart/2005/8/layout/hierarchy2"/>
    <dgm:cxn modelId="{F50B6C32-5DA8-CC4B-9F12-A4C0F900EF2A}" srcId="{C3D7816B-B07C-C241-AE51-55A7A6CB5522}" destId="{BDAFD759-AD7E-9C44-9102-B33EFFC53D7E}" srcOrd="1" destOrd="0" parTransId="{9B7ABF04-4924-8A40-823B-B8CBFE5A3E27}" sibTransId="{CC52993F-EF46-8B4C-B6BF-B25971D1EB34}"/>
    <dgm:cxn modelId="{A2AD713B-F2EE-D04B-BB0B-01CEE92B615C}" type="presOf" srcId="{92358D1D-A532-BE4E-94A7-3A98BA13CD3E}" destId="{EA736B1D-3D08-5F44-A3DC-6629A65738E3}" srcOrd="0" destOrd="0" presId="urn:microsoft.com/office/officeart/2005/8/layout/hierarchy2"/>
    <dgm:cxn modelId="{668B9E3B-4888-D644-A4BA-A133D61D2F7E}" type="presOf" srcId="{B411C0E0-A8BA-5B45-8CB1-6AFB06FBB3FA}" destId="{761C87D5-FBAA-9341-87F5-B15101D6875C}" srcOrd="1" destOrd="0" presId="urn:microsoft.com/office/officeart/2005/8/layout/hierarchy2"/>
    <dgm:cxn modelId="{EB70376C-F835-2342-B327-A336CDF578B4}" type="presOf" srcId="{E43CEA15-F641-FC47-A767-3BFBC968D0B6}" destId="{F2E17EC8-9DF4-9846-973F-79C7E2E6606E}" srcOrd="0" destOrd="0" presId="urn:microsoft.com/office/officeart/2005/8/layout/hierarchy2"/>
    <dgm:cxn modelId="{97BF1E70-10F9-CD4B-AF2C-BE7F557EE5E4}" type="presOf" srcId="{1E4D90DC-7321-5742-A9B3-9A4B126D85DD}" destId="{E993669C-95B4-EC4F-AF34-D2C9F43FC13A}" srcOrd="0" destOrd="0" presId="urn:microsoft.com/office/officeart/2005/8/layout/hierarchy2"/>
    <dgm:cxn modelId="{7C29C075-9EE7-6944-98AE-57436DFCAA5B}" type="presOf" srcId="{44F9C040-973E-E24F-9AC9-FFF2F06C5703}" destId="{259518AE-E83B-DD4A-8459-023FF1FE4718}" srcOrd="0" destOrd="0" presId="urn:microsoft.com/office/officeart/2005/8/layout/hierarchy2"/>
    <dgm:cxn modelId="{D27C997E-67F8-7141-A45F-AB17BEC84FF2}" srcId="{1E4D90DC-7321-5742-A9B3-9A4B126D85DD}" destId="{44F9C040-973E-E24F-9AC9-FFF2F06C5703}" srcOrd="0" destOrd="0" parTransId="{92358D1D-A532-BE4E-94A7-3A98BA13CD3E}" sibTransId="{2555F69C-F960-D34A-A96B-03E063DC3B02}"/>
    <dgm:cxn modelId="{F064199F-EB40-3344-B990-B3069B18795F}" type="presOf" srcId="{E43CEA15-F641-FC47-A767-3BFBC968D0B6}" destId="{09163B6C-E65E-8545-8545-3FC989492569}" srcOrd="1" destOrd="0" presId="urn:microsoft.com/office/officeart/2005/8/layout/hierarchy2"/>
    <dgm:cxn modelId="{0BA87CA0-0765-DB4C-9E37-AB1909A38558}" srcId="{248926A1-9FF5-C54A-B981-1594B079D27D}" destId="{C3D7816B-B07C-C241-AE51-55A7A6CB5522}" srcOrd="0" destOrd="0" parTransId="{9283C9D2-32B1-C441-BF8F-02A9881762C0}" sibTransId="{C372FEBD-5849-3143-9492-47D29059D425}"/>
    <dgm:cxn modelId="{3CC7ABA7-EA4F-EC4A-8CCF-F54115C0EC78}" srcId="{1E4D90DC-7321-5742-A9B3-9A4B126D85DD}" destId="{CBD7F4CF-4D74-CA4E-AFE5-8D9C60B6B8EE}" srcOrd="1" destOrd="0" parTransId="{32487F1A-16F6-ED48-A4F3-FC0C14F6AA94}" sibTransId="{1CD4CC8E-9C57-1941-B447-B74E581A6AC8}"/>
    <dgm:cxn modelId="{E5D705AC-8AD3-EA4D-9686-F8143A5C05A3}" type="presOf" srcId="{BDAFD759-AD7E-9C44-9102-B33EFFC53D7E}" destId="{D7382EAA-B428-364A-A820-AE2159184EFE}" srcOrd="0" destOrd="0" presId="urn:microsoft.com/office/officeart/2005/8/layout/hierarchy2"/>
    <dgm:cxn modelId="{1FEF8AC3-9DFC-5E4C-B14C-1454111A9292}" type="presOf" srcId="{92358D1D-A532-BE4E-94A7-3A98BA13CD3E}" destId="{BF3CB178-C211-4B4E-815B-4FFCE19F1560}" srcOrd="1" destOrd="0" presId="urn:microsoft.com/office/officeart/2005/8/layout/hierarchy2"/>
    <dgm:cxn modelId="{0D3A78C6-ED35-D543-B930-2EAA5AFA172A}" type="presOf" srcId="{B411C0E0-A8BA-5B45-8CB1-6AFB06FBB3FA}" destId="{F0855041-3B84-F648-B5CD-911986708674}" srcOrd="0" destOrd="0" presId="urn:microsoft.com/office/officeart/2005/8/layout/hierarchy2"/>
    <dgm:cxn modelId="{91CA8FCE-317E-D846-A561-0D322F58B47C}" srcId="{BDAFD759-AD7E-9C44-9102-B33EFFC53D7E}" destId="{16B76793-DE38-094B-8D9B-07338C384827}" srcOrd="0" destOrd="0" parTransId="{B411C0E0-A8BA-5B45-8CB1-6AFB06FBB3FA}" sibTransId="{FC3C8497-B9AC-0640-9BC5-0A59C8513D73}"/>
    <dgm:cxn modelId="{B83154E0-5D9E-7043-91A1-B3E2C7DEEA95}" type="presOf" srcId="{9B7ABF04-4924-8A40-823B-B8CBFE5A3E27}" destId="{3C5265F0-6066-734B-A43B-CA88E68CD8A5}" srcOrd="1" destOrd="0" presId="urn:microsoft.com/office/officeart/2005/8/layout/hierarchy2"/>
    <dgm:cxn modelId="{D92FA4E4-4BE5-CD40-9157-10A3953F891C}" srcId="{C3D7816B-B07C-C241-AE51-55A7A6CB5522}" destId="{1E4D90DC-7321-5742-A9B3-9A4B126D85DD}" srcOrd="0" destOrd="0" parTransId="{E43CEA15-F641-FC47-A767-3BFBC968D0B6}" sibTransId="{570CF66B-F531-B143-9803-9FE24C6AB931}"/>
    <dgm:cxn modelId="{9E4779F0-33CE-334F-961F-672C87BB83ED}" type="presOf" srcId="{32487F1A-16F6-ED48-A4F3-FC0C14F6AA94}" destId="{B1B3DC4C-A602-C648-9A1E-B9A77661732F}" srcOrd="1" destOrd="0" presId="urn:microsoft.com/office/officeart/2005/8/layout/hierarchy2"/>
    <dgm:cxn modelId="{10DDE0A6-28C8-1442-B431-9C39C6F5E5E4}" type="presParOf" srcId="{4D9EA4CA-FB99-184C-A1EA-BC8A5AE6724A}" destId="{360925D4-C235-A145-B16A-5DD8E4A66779}" srcOrd="0" destOrd="0" presId="urn:microsoft.com/office/officeart/2005/8/layout/hierarchy2"/>
    <dgm:cxn modelId="{69A5D5F4-2899-EE4D-BB60-6CE06F1AC527}" type="presParOf" srcId="{360925D4-C235-A145-B16A-5DD8E4A66779}" destId="{D334762B-001B-C945-A64A-C21D07812E52}" srcOrd="0" destOrd="0" presId="urn:microsoft.com/office/officeart/2005/8/layout/hierarchy2"/>
    <dgm:cxn modelId="{4C9708C4-C11F-7845-9D28-8C4CBD543AA2}" type="presParOf" srcId="{360925D4-C235-A145-B16A-5DD8E4A66779}" destId="{1E3D6817-7C12-3949-9C20-0FCC512991DF}" srcOrd="1" destOrd="0" presId="urn:microsoft.com/office/officeart/2005/8/layout/hierarchy2"/>
    <dgm:cxn modelId="{9D2A6132-9F68-9E44-B24C-F6E0FA75BA9D}" type="presParOf" srcId="{1E3D6817-7C12-3949-9C20-0FCC512991DF}" destId="{F2E17EC8-9DF4-9846-973F-79C7E2E6606E}" srcOrd="0" destOrd="0" presId="urn:microsoft.com/office/officeart/2005/8/layout/hierarchy2"/>
    <dgm:cxn modelId="{6D60AF23-AF0F-3C49-94BF-DBD2D0D89654}" type="presParOf" srcId="{F2E17EC8-9DF4-9846-973F-79C7E2E6606E}" destId="{09163B6C-E65E-8545-8545-3FC989492569}" srcOrd="0" destOrd="0" presId="urn:microsoft.com/office/officeart/2005/8/layout/hierarchy2"/>
    <dgm:cxn modelId="{B02CF7B3-B913-9641-BC63-2286352BB277}" type="presParOf" srcId="{1E3D6817-7C12-3949-9C20-0FCC512991DF}" destId="{45D98438-D6AA-1B48-B730-821F76211280}" srcOrd="1" destOrd="0" presId="urn:microsoft.com/office/officeart/2005/8/layout/hierarchy2"/>
    <dgm:cxn modelId="{3301FF8C-E7EB-0544-93D2-22167072EED1}" type="presParOf" srcId="{45D98438-D6AA-1B48-B730-821F76211280}" destId="{E993669C-95B4-EC4F-AF34-D2C9F43FC13A}" srcOrd="0" destOrd="0" presId="urn:microsoft.com/office/officeart/2005/8/layout/hierarchy2"/>
    <dgm:cxn modelId="{8ACBF4E4-CF0F-044C-817F-4BD8E32FC8DB}" type="presParOf" srcId="{45D98438-D6AA-1B48-B730-821F76211280}" destId="{99935655-8240-5247-82FD-2786E186065F}" srcOrd="1" destOrd="0" presId="urn:microsoft.com/office/officeart/2005/8/layout/hierarchy2"/>
    <dgm:cxn modelId="{1CC1CE35-F06F-F14E-8459-12B8F0C27E75}" type="presParOf" srcId="{99935655-8240-5247-82FD-2786E186065F}" destId="{EA736B1D-3D08-5F44-A3DC-6629A65738E3}" srcOrd="0" destOrd="0" presId="urn:microsoft.com/office/officeart/2005/8/layout/hierarchy2"/>
    <dgm:cxn modelId="{1393F19A-1500-1D4B-B231-53CCD6CB1592}" type="presParOf" srcId="{EA736B1D-3D08-5F44-A3DC-6629A65738E3}" destId="{BF3CB178-C211-4B4E-815B-4FFCE19F1560}" srcOrd="0" destOrd="0" presId="urn:microsoft.com/office/officeart/2005/8/layout/hierarchy2"/>
    <dgm:cxn modelId="{3E10EFB7-A6DE-D842-BE4C-E6D5BAD51B84}" type="presParOf" srcId="{99935655-8240-5247-82FD-2786E186065F}" destId="{76CFA066-35F4-7940-B356-D9FF2CDB7F44}" srcOrd="1" destOrd="0" presId="urn:microsoft.com/office/officeart/2005/8/layout/hierarchy2"/>
    <dgm:cxn modelId="{E8A3F834-8D4C-6A46-972F-0EA910C08BC5}" type="presParOf" srcId="{76CFA066-35F4-7940-B356-D9FF2CDB7F44}" destId="{259518AE-E83B-DD4A-8459-023FF1FE4718}" srcOrd="0" destOrd="0" presId="urn:microsoft.com/office/officeart/2005/8/layout/hierarchy2"/>
    <dgm:cxn modelId="{04EF08C9-BE27-5345-B7A4-DAE55EBD8793}" type="presParOf" srcId="{76CFA066-35F4-7940-B356-D9FF2CDB7F44}" destId="{48917547-9FA6-A443-8C28-BBCC1E20A916}" srcOrd="1" destOrd="0" presId="urn:microsoft.com/office/officeart/2005/8/layout/hierarchy2"/>
    <dgm:cxn modelId="{6647CB69-8A2F-4542-B809-754B8DCFEC68}" type="presParOf" srcId="{99935655-8240-5247-82FD-2786E186065F}" destId="{5DBE4EEC-2DDE-534D-AECC-AEF478C2B4DE}" srcOrd="2" destOrd="0" presId="urn:microsoft.com/office/officeart/2005/8/layout/hierarchy2"/>
    <dgm:cxn modelId="{53642D3D-2101-A348-BD8F-2439AB4F62BC}" type="presParOf" srcId="{5DBE4EEC-2DDE-534D-AECC-AEF478C2B4DE}" destId="{B1B3DC4C-A602-C648-9A1E-B9A77661732F}" srcOrd="0" destOrd="0" presId="urn:microsoft.com/office/officeart/2005/8/layout/hierarchy2"/>
    <dgm:cxn modelId="{410C19FD-6092-C341-97FC-451392C9D56C}" type="presParOf" srcId="{99935655-8240-5247-82FD-2786E186065F}" destId="{CB9A3AAD-768A-2D4F-B94B-12BCDFA1361B}" srcOrd="3" destOrd="0" presId="urn:microsoft.com/office/officeart/2005/8/layout/hierarchy2"/>
    <dgm:cxn modelId="{69D500D7-3C43-3441-BA49-A0139F299A9B}" type="presParOf" srcId="{CB9A3AAD-768A-2D4F-B94B-12BCDFA1361B}" destId="{B5D24AE9-0316-1D45-B98E-CE95302F9994}" srcOrd="0" destOrd="0" presId="urn:microsoft.com/office/officeart/2005/8/layout/hierarchy2"/>
    <dgm:cxn modelId="{E1D84FEE-6B64-B34E-A573-9C91A1F46F41}" type="presParOf" srcId="{CB9A3AAD-768A-2D4F-B94B-12BCDFA1361B}" destId="{18FAD0B6-B369-5849-975E-FA5684EC5F55}" srcOrd="1" destOrd="0" presId="urn:microsoft.com/office/officeart/2005/8/layout/hierarchy2"/>
    <dgm:cxn modelId="{0D7CA2FE-A9CD-A543-AF85-F523BFD22AF6}" type="presParOf" srcId="{1E3D6817-7C12-3949-9C20-0FCC512991DF}" destId="{91073AB2-138D-1147-8AF0-31A752A38B25}" srcOrd="2" destOrd="0" presId="urn:microsoft.com/office/officeart/2005/8/layout/hierarchy2"/>
    <dgm:cxn modelId="{71B1996D-8CD7-214A-883C-6C8EB98F6AE7}" type="presParOf" srcId="{91073AB2-138D-1147-8AF0-31A752A38B25}" destId="{3C5265F0-6066-734B-A43B-CA88E68CD8A5}" srcOrd="0" destOrd="0" presId="urn:microsoft.com/office/officeart/2005/8/layout/hierarchy2"/>
    <dgm:cxn modelId="{F962E058-F5A5-4E43-8FE8-0083CC6CA473}" type="presParOf" srcId="{1E3D6817-7C12-3949-9C20-0FCC512991DF}" destId="{27E24913-3BE3-9F4B-BC9E-8DDE2B0821FF}" srcOrd="3" destOrd="0" presId="urn:microsoft.com/office/officeart/2005/8/layout/hierarchy2"/>
    <dgm:cxn modelId="{B96B61D6-4182-1D47-84A7-722573878558}" type="presParOf" srcId="{27E24913-3BE3-9F4B-BC9E-8DDE2B0821FF}" destId="{D7382EAA-B428-364A-A820-AE2159184EFE}" srcOrd="0" destOrd="0" presId="urn:microsoft.com/office/officeart/2005/8/layout/hierarchy2"/>
    <dgm:cxn modelId="{CBE9BF1E-DF96-5245-8018-F0AC0DCE4DDB}" type="presParOf" srcId="{27E24913-3BE3-9F4B-BC9E-8DDE2B0821FF}" destId="{88392357-87DB-6F49-9300-47DA46DCB2C5}" srcOrd="1" destOrd="0" presId="urn:microsoft.com/office/officeart/2005/8/layout/hierarchy2"/>
    <dgm:cxn modelId="{BD82BC70-E0FA-A346-AE9B-C2034EB0779D}" type="presParOf" srcId="{88392357-87DB-6F49-9300-47DA46DCB2C5}" destId="{F0855041-3B84-F648-B5CD-911986708674}" srcOrd="0" destOrd="0" presId="urn:microsoft.com/office/officeart/2005/8/layout/hierarchy2"/>
    <dgm:cxn modelId="{2355C894-EFBA-8E4D-A918-E741D7A17E3B}" type="presParOf" srcId="{F0855041-3B84-F648-B5CD-911986708674}" destId="{761C87D5-FBAA-9341-87F5-B15101D6875C}" srcOrd="0" destOrd="0" presId="urn:microsoft.com/office/officeart/2005/8/layout/hierarchy2"/>
    <dgm:cxn modelId="{F00698E1-D682-1B4D-9450-2E61C79CD2AC}" type="presParOf" srcId="{88392357-87DB-6F49-9300-47DA46DCB2C5}" destId="{F9980F90-16CC-164E-B747-C5D16AF99D04}" srcOrd="1" destOrd="0" presId="urn:microsoft.com/office/officeart/2005/8/layout/hierarchy2"/>
    <dgm:cxn modelId="{31B81FAD-DA15-7946-A454-60427C49D4C1}" type="presParOf" srcId="{F9980F90-16CC-164E-B747-C5D16AF99D04}" destId="{A9A5020C-29DE-7543-9EE4-EC8A16A499CA}" srcOrd="0" destOrd="0" presId="urn:microsoft.com/office/officeart/2005/8/layout/hierarchy2"/>
    <dgm:cxn modelId="{8CBF85B6-D13F-6C4B-B9E8-466B1860BB59}" type="presParOf" srcId="{F9980F90-16CC-164E-B747-C5D16AF99D04}" destId="{1E29D623-DB38-E445-8362-77AD9BADAF18}"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0.xml><?xml version="1.0" encoding="utf-8"?>
<dgm:dataModel xmlns:dgm="http://schemas.openxmlformats.org/drawingml/2006/diagram" xmlns:a="http://schemas.openxmlformats.org/drawingml/2006/main">
  <dgm:ptLst>
    <dgm:pt modelId="{FB066F67-BD92-E644-8A76-7AC286823411}" type="doc">
      <dgm:prSet loTypeId="urn:microsoft.com/office/officeart/2005/8/layout/venn2" loCatId="" qsTypeId="urn:microsoft.com/office/officeart/2005/8/quickstyle/simple1" qsCatId="simple" csTypeId="urn:microsoft.com/office/officeart/2005/8/colors/colorful1" csCatId="colorful" phldr="1"/>
      <dgm:spPr/>
      <dgm:t>
        <a:bodyPr/>
        <a:lstStyle/>
        <a:p>
          <a:endParaRPr lang="en-US"/>
        </a:p>
      </dgm:t>
    </dgm:pt>
    <dgm:pt modelId="{B21F5D3C-A4FC-344E-A9E7-3B4DF2C3D3C7}">
      <dgm:prSet phldrT="[Text]"/>
      <dgm:spPr/>
      <dgm:t>
        <a:bodyPr/>
        <a:lstStyle/>
        <a:p>
          <a:r>
            <a:rPr lang="en-US">
              <a:solidFill>
                <a:sysClr val="windowText" lastClr="000000"/>
              </a:solidFill>
            </a:rPr>
            <a:t>Inward of psi = State of mind</a:t>
          </a:r>
        </a:p>
      </dgm:t>
    </dgm:pt>
    <dgm:pt modelId="{2ECB9107-ACB4-EC42-A6EC-DA59BC7C2A16}" type="parTrans" cxnId="{66801ED0-6A46-7F4C-9604-17C3BD27E5D0}">
      <dgm:prSet/>
      <dgm:spPr/>
      <dgm:t>
        <a:bodyPr/>
        <a:lstStyle/>
        <a:p>
          <a:endParaRPr lang="en-US"/>
        </a:p>
      </dgm:t>
    </dgm:pt>
    <dgm:pt modelId="{4D7CEFA6-EA50-5E43-8B4F-38789A971CF0}" type="sibTrans" cxnId="{66801ED0-6A46-7F4C-9604-17C3BD27E5D0}">
      <dgm:prSet/>
      <dgm:spPr/>
      <dgm:t>
        <a:bodyPr/>
        <a:lstStyle/>
        <a:p>
          <a:endParaRPr lang="en-US"/>
        </a:p>
      </dgm:t>
    </dgm:pt>
    <dgm:pt modelId="{F3F213E7-D192-054A-95E4-F9D0DD4BB2A9}" type="pres">
      <dgm:prSet presAssocID="{FB066F67-BD92-E644-8A76-7AC286823411}" presName="Name0" presStyleCnt="0">
        <dgm:presLayoutVars>
          <dgm:chMax val="7"/>
          <dgm:resizeHandles val="exact"/>
        </dgm:presLayoutVars>
      </dgm:prSet>
      <dgm:spPr/>
    </dgm:pt>
    <dgm:pt modelId="{6CEB8148-6FF2-C44C-9EB9-65FD06CCE9A1}" type="pres">
      <dgm:prSet presAssocID="{FB066F67-BD92-E644-8A76-7AC286823411}" presName="comp1" presStyleCnt="0"/>
      <dgm:spPr/>
    </dgm:pt>
    <dgm:pt modelId="{2907BF48-8822-EA4E-8A54-CD0A91BB0B1F}" type="pres">
      <dgm:prSet presAssocID="{FB066F67-BD92-E644-8A76-7AC286823411}" presName="circle1" presStyleLbl="node1" presStyleIdx="0" presStyleCnt="1" custScaleX="339733"/>
      <dgm:spPr/>
    </dgm:pt>
    <dgm:pt modelId="{E99D518C-CECD-6D47-84A5-F2FA6C8FEC32}" type="pres">
      <dgm:prSet presAssocID="{FB066F67-BD92-E644-8A76-7AC286823411}" presName="c1text" presStyleLbl="node1" presStyleIdx="0" presStyleCnt="1">
        <dgm:presLayoutVars>
          <dgm:bulletEnabled val="1"/>
        </dgm:presLayoutVars>
      </dgm:prSet>
      <dgm:spPr/>
    </dgm:pt>
  </dgm:ptLst>
  <dgm:cxnLst>
    <dgm:cxn modelId="{CD71F27E-9A73-0241-81AF-18C4FB8ED313}" type="presOf" srcId="{FB066F67-BD92-E644-8A76-7AC286823411}" destId="{F3F213E7-D192-054A-95E4-F9D0DD4BB2A9}" srcOrd="0" destOrd="0" presId="urn:microsoft.com/office/officeart/2005/8/layout/venn2"/>
    <dgm:cxn modelId="{0E3AA598-7422-6142-B131-4BD9E7DB17ED}" type="presOf" srcId="{B21F5D3C-A4FC-344E-A9E7-3B4DF2C3D3C7}" destId="{E99D518C-CECD-6D47-84A5-F2FA6C8FEC32}" srcOrd="1" destOrd="0" presId="urn:microsoft.com/office/officeart/2005/8/layout/venn2"/>
    <dgm:cxn modelId="{DDC255B2-FDD7-FB47-AAD4-8B1B6093F22A}" type="presOf" srcId="{B21F5D3C-A4FC-344E-A9E7-3B4DF2C3D3C7}" destId="{2907BF48-8822-EA4E-8A54-CD0A91BB0B1F}" srcOrd="0" destOrd="0" presId="urn:microsoft.com/office/officeart/2005/8/layout/venn2"/>
    <dgm:cxn modelId="{66801ED0-6A46-7F4C-9604-17C3BD27E5D0}" srcId="{FB066F67-BD92-E644-8A76-7AC286823411}" destId="{B21F5D3C-A4FC-344E-A9E7-3B4DF2C3D3C7}" srcOrd="0" destOrd="0" parTransId="{2ECB9107-ACB4-EC42-A6EC-DA59BC7C2A16}" sibTransId="{4D7CEFA6-EA50-5E43-8B4F-38789A971CF0}"/>
    <dgm:cxn modelId="{17A256AB-99D2-6D43-B88F-B3FE805D17E3}" type="presParOf" srcId="{F3F213E7-D192-054A-95E4-F9D0DD4BB2A9}" destId="{6CEB8148-6FF2-C44C-9EB9-65FD06CCE9A1}" srcOrd="0" destOrd="0" presId="urn:microsoft.com/office/officeart/2005/8/layout/venn2"/>
    <dgm:cxn modelId="{49A9D922-857D-FE43-AD5C-7F2011A52DF2}" type="presParOf" srcId="{6CEB8148-6FF2-C44C-9EB9-65FD06CCE9A1}" destId="{2907BF48-8822-EA4E-8A54-CD0A91BB0B1F}" srcOrd="0" destOrd="0" presId="urn:microsoft.com/office/officeart/2005/8/layout/venn2"/>
    <dgm:cxn modelId="{4CA89B43-2960-DA48-9159-AF97A113B43F}" type="presParOf" srcId="{6CEB8148-6FF2-C44C-9EB9-65FD06CCE9A1}" destId="{E99D518C-CECD-6D47-84A5-F2FA6C8FEC32}" srcOrd="1" destOrd="0" presId="urn:microsoft.com/office/officeart/2005/8/layout/venn2"/>
  </dgm:cxnLst>
  <dgm:bg/>
  <dgm:whole/>
  <dgm:extLst>
    <a:ext uri="http://schemas.microsoft.com/office/drawing/2008/diagram">
      <dsp:dataModelExt xmlns:dsp="http://schemas.microsoft.com/office/drawing/2008/diagram" relId="rId180" minVer="http://schemas.openxmlformats.org/drawingml/2006/diagram"/>
    </a:ext>
  </dgm:extLst>
</dgm:dataModel>
</file>

<file path=word/diagrams/data31.xml><?xml version="1.0" encoding="utf-8"?>
<dgm:dataModel xmlns:dgm="http://schemas.openxmlformats.org/drawingml/2006/diagram" xmlns:a="http://schemas.openxmlformats.org/drawingml/2006/main">
  <dgm:ptLst>
    <dgm:pt modelId="{B3F13DC1-1803-1B4D-88F3-4A271BF81B18}" type="doc">
      <dgm:prSet loTypeId="urn:microsoft.com/office/officeart/2005/8/layout/hList1" loCatId="" qsTypeId="urn:microsoft.com/office/officeart/2005/8/quickstyle/simple1" qsCatId="simple" csTypeId="urn:microsoft.com/office/officeart/2005/8/colors/colorful4" csCatId="colorful" phldr="1"/>
      <dgm:spPr/>
      <dgm:t>
        <a:bodyPr/>
        <a:lstStyle/>
        <a:p>
          <a:endParaRPr lang="en-US"/>
        </a:p>
      </dgm:t>
    </dgm:pt>
    <dgm:pt modelId="{A0B8C5CF-1528-A440-A605-5B46CF1CAACF}">
      <dgm:prSet phldrT="[Text]"/>
      <dgm:spPr/>
      <dgm:t>
        <a:bodyPr/>
        <a:lstStyle/>
        <a:p>
          <a:r>
            <a:rPr lang="en-US">
              <a:solidFill>
                <a:schemeClr val="tx1"/>
              </a:solidFill>
            </a:rPr>
            <a:t>Crime</a:t>
          </a:r>
        </a:p>
      </dgm:t>
    </dgm:pt>
    <dgm:pt modelId="{AC295BC8-D149-DA4E-8FA3-6FD3E72A9618}" type="parTrans" cxnId="{10C626F1-618A-414D-B719-613EC14E138A}">
      <dgm:prSet/>
      <dgm:spPr/>
      <dgm:t>
        <a:bodyPr/>
        <a:lstStyle/>
        <a:p>
          <a:endParaRPr lang="en-US"/>
        </a:p>
      </dgm:t>
    </dgm:pt>
    <dgm:pt modelId="{0422FF47-82C0-4A43-9847-2DA73A6A849C}" type="sibTrans" cxnId="{10C626F1-618A-414D-B719-613EC14E138A}">
      <dgm:prSet/>
      <dgm:spPr/>
      <dgm:t>
        <a:bodyPr/>
        <a:lstStyle/>
        <a:p>
          <a:endParaRPr lang="en-US"/>
        </a:p>
      </dgm:t>
    </dgm:pt>
    <dgm:pt modelId="{1668F4E8-B817-3641-9D87-ADB490A96D1C}">
      <dgm:prSet phldrT="[Text]"/>
      <dgm:spPr/>
      <dgm:t>
        <a:bodyPr/>
        <a:lstStyle/>
        <a:p>
          <a:r>
            <a:rPr lang="en-US">
              <a:solidFill>
                <a:schemeClr val="tx1"/>
              </a:solidFill>
            </a:rPr>
            <a:t>Deposition</a:t>
          </a:r>
        </a:p>
      </dgm:t>
    </dgm:pt>
    <dgm:pt modelId="{54D121DD-5724-9640-8543-21FE6C422DBC}" type="parTrans" cxnId="{8F192495-85C6-5B44-B29A-C982DA10CCA0}">
      <dgm:prSet/>
      <dgm:spPr/>
      <dgm:t>
        <a:bodyPr/>
        <a:lstStyle/>
        <a:p>
          <a:endParaRPr lang="en-US"/>
        </a:p>
      </dgm:t>
    </dgm:pt>
    <dgm:pt modelId="{FE6B99DF-0DD3-6542-9781-57FCAB193D66}" type="sibTrans" cxnId="{8F192495-85C6-5B44-B29A-C982DA10CCA0}">
      <dgm:prSet/>
      <dgm:spPr/>
      <dgm:t>
        <a:bodyPr/>
        <a:lstStyle/>
        <a:p>
          <a:endParaRPr lang="en-US"/>
        </a:p>
      </dgm:t>
    </dgm:pt>
    <dgm:pt modelId="{40F5F17B-BA3A-0A40-BC49-42C96A49308C}">
      <dgm:prSet phldrT="[Text]"/>
      <dgm:spPr/>
      <dgm:t>
        <a:bodyPr/>
        <a:lstStyle/>
        <a:p>
          <a:r>
            <a:rPr lang="en-US">
              <a:solidFill>
                <a:schemeClr val="tx1"/>
              </a:solidFill>
            </a:rPr>
            <a:t>If witness is unavailable.</a:t>
          </a:r>
        </a:p>
      </dgm:t>
    </dgm:pt>
    <dgm:pt modelId="{7CA711E2-B19B-BB4B-92EF-006EC9766870}" type="parTrans" cxnId="{7A2B924C-EE4E-3642-9AAE-40999441B5EA}">
      <dgm:prSet/>
      <dgm:spPr/>
      <dgm:t>
        <a:bodyPr/>
        <a:lstStyle/>
        <a:p>
          <a:endParaRPr lang="en-US"/>
        </a:p>
      </dgm:t>
    </dgm:pt>
    <dgm:pt modelId="{A2D8E6C6-B645-334D-A7F7-142AE95CD73F}" type="sibTrans" cxnId="{7A2B924C-EE4E-3642-9AAE-40999441B5EA}">
      <dgm:prSet/>
      <dgm:spPr/>
      <dgm:t>
        <a:bodyPr/>
        <a:lstStyle/>
        <a:p>
          <a:endParaRPr lang="en-US"/>
        </a:p>
      </dgm:t>
    </dgm:pt>
    <dgm:pt modelId="{6CF10974-E451-2844-B97F-425CFABF3359}">
      <dgm:prSet phldrT="[Text]"/>
      <dgm:spPr/>
      <dgm:t>
        <a:bodyPr/>
        <a:lstStyle/>
        <a:p>
          <a:r>
            <a:rPr lang="en-US">
              <a:solidFill>
                <a:schemeClr val="tx1"/>
              </a:solidFill>
            </a:rPr>
            <a:t>Tort</a:t>
          </a:r>
        </a:p>
      </dgm:t>
    </dgm:pt>
    <dgm:pt modelId="{A78E63FB-55C2-4344-AE01-240ADC675B42}" type="parTrans" cxnId="{2A819123-E23A-C543-8797-3C2816D8BF71}">
      <dgm:prSet/>
      <dgm:spPr/>
      <dgm:t>
        <a:bodyPr/>
        <a:lstStyle/>
        <a:p>
          <a:endParaRPr lang="en-US"/>
        </a:p>
      </dgm:t>
    </dgm:pt>
    <dgm:pt modelId="{F531FFA1-5EAD-AE48-8FD3-90BF6C074CBF}" type="sibTrans" cxnId="{2A819123-E23A-C543-8797-3C2816D8BF71}">
      <dgm:prSet/>
      <dgm:spPr/>
      <dgm:t>
        <a:bodyPr/>
        <a:lstStyle/>
        <a:p>
          <a:endParaRPr lang="en-US"/>
        </a:p>
      </dgm:t>
    </dgm:pt>
    <dgm:pt modelId="{49B94A3D-697C-8041-A3B3-AE55EF9588B1}">
      <dgm:prSet phldrT="[Text]"/>
      <dgm:spPr/>
      <dgm:t>
        <a:bodyPr/>
        <a:lstStyle/>
        <a:p>
          <a:r>
            <a:rPr lang="en-US">
              <a:solidFill>
                <a:schemeClr val="tx1"/>
              </a:solidFill>
            </a:rPr>
            <a:t>Predecessor interest O</a:t>
          </a:r>
        </a:p>
      </dgm:t>
    </dgm:pt>
    <dgm:pt modelId="{8D9C5F53-C605-8041-B005-FFE19E808293}" type="parTrans" cxnId="{56DFE439-989A-BB4D-A27F-4E65BB5931D8}">
      <dgm:prSet/>
      <dgm:spPr/>
      <dgm:t>
        <a:bodyPr/>
        <a:lstStyle/>
        <a:p>
          <a:endParaRPr lang="en-US"/>
        </a:p>
      </dgm:t>
    </dgm:pt>
    <dgm:pt modelId="{537E49EF-AB30-F44B-8D54-4A258CDB3E06}" type="sibTrans" cxnId="{56DFE439-989A-BB4D-A27F-4E65BB5931D8}">
      <dgm:prSet/>
      <dgm:spPr/>
      <dgm:t>
        <a:bodyPr/>
        <a:lstStyle/>
        <a:p>
          <a:endParaRPr lang="en-US"/>
        </a:p>
      </dgm:t>
    </dgm:pt>
    <dgm:pt modelId="{1E6F93B6-50C5-E745-94AC-781BF1A01B93}">
      <dgm:prSet phldrT="[Text]"/>
      <dgm:spPr/>
      <dgm:t>
        <a:bodyPr/>
        <a:lstStyle/>
        <a:p>
          <a:r>
            <a:rPr lang="en-US">
              <a:solidFill>
                <a:schemeClr val="tx1"/>
              </a:solidFill>
            </a:rPr>
            <a:t>had that opportunit to cross examine Corp or CEO</a:t>
          </a:r>
        </a:p>
      </dgm:t>
    </dgm:pt>
    <dgm:pt modelId="{C7080DCE-DB79-8545-AED4-20BF8FC20997}" type="parTrans" cxnId="{0F074448-1508-E047-A8BC-4EC0A43E8F3F}">
      <dgm:prSet/>
      <dgm:spPr/>
      <dgm:t>
        <a:bodyPr/>
        <a:lstStyle/>
        <a:p>
          <a:endParaRPr lang="en-US"/>
        </a:p>
      </dgm:t>
    </dgm:pt>
    <dgm:pt modelId="{24B6A2E5-4117-F24D-ABE8-96D336019A58}" type="sibTrans" cxnId="{0F074448-1508-E047-A8BC-4EC0A43E8F3F}">
      <dgm:prSet/>
      <dgm:spPr/>
      <dgm:t>
        <a:bodyPr/>
        <a:lstStyle/>
        <a:p>
          <a:endParaRPr lang="en-US"/>
        </a:p>
      </dgm:t>
    </dgm:pt>
    <dgm:pt modelId="{B3BFBE61-11EF-A548-823F-E91177F6A879}">
      <dgm:prSet phldrT="[Text]"/>
      <dgm:spPr/>
      <dgm:t>
        <a:bodyPr/>
        <a:lstStyle/>
        <a:p>
          <a:r>
            <a:rPr lang="en-US">
              <a:solidFill>
                <a:schemeClr val="tx1"/>
              </a:solidFill>
            </a:rPr>
            <a:t>ex. death</a:t>
          </a:r>
        </a:p>
      </dgm:t>
    </dgm:pt>
    <dgm:pt modelId="{F47ED02A-0737-BE43-BCE7-DFB0D29401C7}" type="parTrans" cxnId="{42692662-5A0D-DC4D-BACB-6A44FB568481}">
      <dgm:prSet/>
      <dgm:spPr/>
      <dgm:t>
        <a:bodyPr/>
        <a:lstStyle/>
        <a:p>
          <a:endParaRPr lang="en-US"/>
        </a:p>
      </dgm:t>
    </dgm:pt>
    <dgm:pt modelId="{649A1248-C5AE-6947-BC08-CE9D412458D7}" type="sibTrans" cxnId="{42692662-5A0D-DC4D-BACB-6A44FB568481}">
      <dgm:prSet/>
      <dgm:spPr/>
      <dgm:t>
        <a:bodyPr/>
        <a:lstStyle/>
        <a:p>
          <a:endParaRPr lang="en-US"/>
        </a:p>
      </dgm:t>
    </dgm:pt>
    <dgm:pt modelId="{90791CDB-A6DC-F040-844B-B9C7BD63C035}">
      <dgm:prSet phldrT="[Text]"/>
      <dgm:spPr/>
      <dgm:t>
        <a:bodyPr/>
        <a:lstStyle/>
        <a:p>
          <a:r>
            <a:rPr lang="en-US">
              <a:solidFill>
                <a:schemeClr val="tx1"/>
              </a:solidFill>
            </a:rPr>
            <a:t>Deposition 1966: Motive 1</a:t>
          </a:r>
        </a:p>
      </dgm:t>
    </dgm:pt>
    <dgm:pt modelId="{808918DD-E51A-8B4C-93A1-62E1F582D2CA}" type="parTrans" cxnId="{4FF4C488-9ED2-994C-ACA3-A3482DC73FF0}">
      <dgm:prSet/>
      <dgm:spPr/>
      <dgm:t>
        <a:bodyPr/>
        <a:lstStyle/>
        <a:p>
          <a:endParaRPr lang="en-US"/>
        </a:p>
      </dgm:t>
    </dgm:pt>
    <dgm:pt modelId="{76554B14-2D8B-9548-94D9-24A270EED94C}" type="sibTrans" cxnId="{4FF4C488-9ED2-994C-ACA3-A3482DC73FF0}">
      <dgm:prSet/>
      <dgm:spPr/>
      <dgm:t>
        <a:bodyPr/>
        <a:lstStyle/>
        <a:p>
          <a:endParaRPr lang="en-US"/>
        </a:p>
      </dgm:t>
    </dgm:pt>
    <dgm:pt modelId="{661806A5-F7C2-3E47-84F6-9D60A951E9E9}">
      <dgm:prSet phldrT="[Text]"/>
      <dgm:spPr/>
      <dgm:t>
        <a:bodyPr/>
        <a:lstStyle/>
        <a:p>
          <a:r>
            <a:rPr lang="en-US">
              <a:solidFill>
                <a:schemeClr val="tx1"/>
              </a:solidFill>
            </a:rPr>
            <a:t>Deposition 1982: Motive 2</a:t>
          </a:r>
        </a:p>
      </dgm:t>
    </dgm:pt>
    <dgm:pt modelId="{B9666683-57F6-7B40-8C29-22FEFABF7292}" type="parTrans" cxnId="{5375595D-AC15-3243-A45E-170353690960}">
      <dgm:prSet/>
      <dgm:spPr/>
      <dgm:t>
        <a:bodyPr/>
        <a:lstStyle/>
        <a:p>
          <a:endParaRPr lang="en-US"/>
        </a:p>
      </dgm:t>
    </dgm:pt>
    <dgm:pt modelId="{A5B0A2BD-7E91-294D-9D3E-36E5B0AEE7A2}" type="sibTrans" cxnId="{5375595D-AC15-3243-A45E-170353690960}">
      <dgm:prSet/>
      <dgm:spPr/>
      <dgm:t>
        <a:bodyPr/>
        <a:lstStyle/>
        <a:p>
          <a:endParaRPr lang="en-US"/>
        </a:p>
      </dgm:t>
    </dgm:pt>
    <dgm:pt modelId="{68D2DB69-D339-EE45-A85D-25264E19BEF7}">
      <dgm:prSet phldrT="[Text]"/>
      <dgm:spPr/>
      <dgm:t>
        <a:bodyPr/>
        <a:lstStyle/>
        <a:p>
          <a:r>
            <a:rPr lang="en-US">
              <a:solidFill>
                <a:schemeClr val="tx1"/>
              </a:solidFill>
            </a:rPr>
            <a:t>Proponent testimony --&gt; OK</a:t>
          </a:r>
        </a:p>
      </dgm:t>
    </dgm:pt>
    <dgm:pt modelId="{3E6DA202-20E0-3A45-A3CD-5B6CEB979916}" type="parTrans" cxnId="{4214F09E-120C-9748-B181-85B0EBF33544}">
      <dgm:prSet/>
      <dgm:spPr/>
      <dgm:t>
        <a:bodyPr/>
        <a:lstStyle/>
        <a:p>
          <a:endParaRPr lang="en-US"/>
        </a:p>
      </dgm:t>
    </dgm:pt>
    <dgm:pt modelId="{BF13B401-7587-BE40-A835-284131822B3D}" type="sibTrans" cxnId="{4214F09E-120C-9748-B181-85B0EBF33544}">
      <dgm:prSet/>
      <dgm:spPr/>
      <dgm:t>
        <a:bodyPr/>
        <a:lstStyle/>
        <a:p>
          <a:endParaRPr lang="en-US"/>
        </a:p>
      </dgm:t>
    </dgm:pt>
    <dgm:pt modelId="{40322521-8D1E-724D-96E3-93FC67F9C65E}">
      <dgm:prSet phldrT="[Text]"/>
      <dgm:spPr/>
      <dgm:t>
        <a:bodyPr/>
        <a:lstStyle/>
        <a:p>
          <a:r>
            <a:rPr lang="en-US">
              <a:solidFill>
                <a:schemeClr val="tx1"/>
              </a:solidFill>
            </a:rPr>
            <a:t>EX ok</a:t>
          </a:r>
        </a:p>
      </dgm:t>
    </dgm:pt>
    <dgm:pt modelId="{87CF52A6-77C8-4C44-AB26-27378B2CDBAC}" type="parTrans" cxnId="{2DA4CA97-44D0-264D-B930-0CA267CD8B0B}">
      <dgm:prSet/>
      <dgm:spPr/>
      <dgm:t>
        <a:bodyPr/>
        <a:lstStyle/>
        <a:p>
          <a:endParaRPr lang="en-US"/>
        </a:p>
      </dgm:t>
    </dgm:pt>
    <dgm:pt modelId="{8D54BE37-5915-2C4C-8A9B-E2009EA4B60B}" type="sibTrans" cxnId="{2DA4CA97-44D0-264D-B930-0CA267CD8B0B}">
      <dgm:prSet/>
      <dgm:spPr/>
      <dgm:t>
        <a:bodyPr/>
        <a:lstStyle/>
        <a:p>
          <a:endParaRPr lang="en-US"/>
        </a:p>
      </dgm:t>
    </dgm:pt>
    <dgm:pt modelId="{306177DD-D565-7D42-9573-E137956C8592}">
      <dgm:prSet/>
      <dgm:spPr/>
      <dgm:t>
        <a:bodyPr/>
        <a:lstStyle/>
        <a:p>
          <a:r>
            <a:rPr lang="en-US">
              <a:solidFill>
                <a:schemeClr val="tx1"/>
              </a:solidFill>
            </a:rPr>
            <a:t>Crime and Tort Both</a:t>
          </a:r>
        </a:p>
      </dgm:t>
    </dgm:pt>
    <dgm:pt modelId="{44228617-027C-3243-AEBA-B4532B7A1124}" type="parTrans" cxnId="{D5FF255D-E216-234D-87A0-6C3FE414271A}">
      <dgm:prSet/>
      <dgm:spPr/>
      <dgm:t>
        <a:bodyPr/>
        <a:lstStyle/>
        <a:p>
          <a:endParaRPr lang="en-US"/>
        </a:p>
      </dgm:t>
    </dgm:pt>
    <dgm:pt modelId="{B902C20E-F51E-4449-B349-0F19F1AF7A9C}" type="sibTrans" cxnId="{D5FF255D-E216-234D-87A0-6C3FE414271A}">
      <dgm:prSet/>
      <dgm:spPr/>
      <dgm:t>
        <a:bodyPr/>
        <a:lstStyle/>
        <a:p>
          <a:endParaRPr lang="en-US"/>
        </a:p>
      </dgm:t>
    </dgm:pt>
    <dgm:pt modelId="{5245C676-BEE9-D94F-9019-35BBCFA3F021}">
      <dgm:prSet/>
      <dgm:spPr/>
      <dgm:t>
        <a:bodyPr/>
        <a:lstStyle/>
        <a:p>
          <a:r>
            <a:rPr lang="en-US">
              <a:solidFill>
                <a:schemeClr val="tx1"/>
              </a:solidFill>
            </a:rPr>
            <a:t>Fair opportunity</a:t>
          </a:r>
        </a:p>
      </dgm:t>
    </dgm:pt>
    <dgm:pt modelId="{DDC4B15A-F276-0642-8338-D2693D8A4C5B}" type="parTrans" cxnId="{76928FAB-BAC3-4949-A159-DB941E56C6D5}">
      <dgm:prSet/>
      <dgm:spPr/>
      <dgm:t>
        <a:bodyPr/>
        <a:lstStyle/>
        <a:p>
          <a:endParaRPr lang="en-US"/>
        </a:p>
      </dgm:t>
    </dgm:pt>
    <dgm:pt modelId="{7900DD1D-EBCE-BA4C-B515-CAC0D03C144F}" type="sibTrans" cxnId="{76928FAB-BAC3-4949-A159-DB941E56C6D5}">
      <dgm:prSet/>
      <dgm:spPr/>
      <dgm:t>
        <a:bodyPr/>
        <a:lstStyle/>
        <a:p>
          <a:endParaRPr lang="en-US"/>
        </a:p>
      </dgm:t>
    </dgm:pt>
    <dgm:pt modelId="{D56A57B6-9E3B-894B-A0A0-8A1DE7B111C9}" type="pres">
      <dgm:prSet presAssocID="{B3F13DC1-1803-1B4D-88F3-4A271BF81B18}" presName="Name0" presStyleCnt="0">
        <dgm:presLayoutVars>
          <dgm:dir/>
          <dgm:animLvl val="lvl"/>
          <dgm:resizeHandles val="exact"/>
        </dgm:presLayoutVars>
      </dgm:prSet>
      <dgm:spPr/>
    </dgm:pt>
    <dgm:pt modelId="{51E7AB5D-B7BE-004C-BD2A-9242B128B447}" type="pres">
      <dgm:prSet presAssocID="{A0B8C5CF-1528-A440-A605-5B46CF1CAACF}" presName="composite" presStyleCnt="0"/>
      <dgm:spPr/>
    </dgm:pt>
    <dgm:pt modelId="{2E231B73-7D03-524A-B46C-F498B34CF132}" type="pres">
      <dgm:prSet presAssocID="{A0B8C5CF-1528-A440-A605-5B46CF1CAACF}" presName="parTx" presStyleLbl="alignNode1" presStyleIdx="0" presStyleCnt="3">
        <dgm:presLayoutVars>
          <dgm:chMax val="0"/>
          <dgm:chPref val="0"/>
          <dgm:bulletEnabled val="1"/>
        </dgm:presLayoutVars>
      </dgm:prSet>
      <dgm:spPr/>
    </dgm:pt>
    <dgm:pt modelId="{74986C76-F677-BE41-929E-6EFEA46D177C}" type="pres">
      <dgm:prSet presAssocID="{A0B8C5CF-1528-A440-A605-5B46CF1CAACF}" presName="desTx" presStyleLbl="alignAccFollowNode1" presStyleIdx="0" presStyleCnt="3">
        <dgm:presLayoutVars>
          <dgm:bulletEnabled val="1"/>
        </dgm:presLayoutVars>
      </dgm:prSet>
      <dgm:spPr/>
    </dgm:pt>
    <dgm:pt modelId="{C36FDF92-CE32-3941-9B29-B2C221A42DD7}" type="pres">
      <dgm:prSet presAssocID="{0422FF47-82C0-4A43-9847-2DA73A6A849C}" presName="space" presStyleCnt="0"/>
      <dgm:spPr/>
    </dgm:pt>
    <dgm:pt modelId="{FCDD491E-8DFD-D345-AE0E-1F7B8D84E0C3}" type="pres">
      <dgm:prSet presAssocID="{6CF10974-E451-2844-B97F-425CFABF3359}" presName="composite" presStyleCnt="0"/>
      <dgm:spPr/>
    </dgm:pt>
    <dgm:pt modelId="{020F2E84-024A-3B43-8874-CAFAEF14538D}" type="pres">
      <dgm:prSet presAssocID="{6CF10974-E451-2844-B97F-425CFABF3359}" presName="parTx" presStyleLbl="alignNode1" presStyleIdx="1" presStyleCnt="3">
        <dgm:presLayoutVars>
          <dgm:chMax val="0"/>
          <dgm:chPref val="0"/>
          <dgm:bulletEnabled val="1"/>
        </dgm:presLayoutVars>
      </dgm:prSet>
      <dgm:spPr/>
    </dgm:pt>
    <dgm:pt modelId="{F1F4A871-8197-2042-8542-438371E3F1C9}" type="pres">
      <dgm:prSet presAssocID="{6CF10974-E451-2844-B97F-425CFABF3359}" presName="desTx" presStyleLbl="alignAccFollowNode1" presStyleIdx="1" presStyleCnt="3">
        <dgm:presLayoutVars>
          <dgm:bulletEnabled val="1"/>
        </dgm:presLayoutVars>
      </dgm:prSet>
      <dgm:spPr/>
    </dgm:pt>
    <dgm:pt modelId="{B0F571B5-465F-7648-8331-E448CD4F35C4}" type="pres">
      <dgm:prSet presAssocID="{F531FFA1-5EAD-AE48-8FD3-90BF6C074CBF}" presName="space" presStyleCnt="0"/>
      <dgm:spPr/>
    </dgm:pt>
    <dgm:pt modelId="{5D96C03E-9541-B840-AFBC-DD75E4348BA6}" type="pres">
      <dgm:prSet presAssocID="{306177DD-D565-7D42-9573-E137956C8592}" presName="composite" presStyleCnt="0"/>
      <dgm:spPr/>
    </dgm:pt>
    <dgm:pt modelId="{4339CEDA-30F3-244C-865A-87A68F2EBA32}" type="pres">
      <dgm:prSet presAssocID="{306177DD-D565-7D42-9573-E137956C8592}" presName="parTx" presStyleLbl="alignNode1" presStyleIdx="2" presStyleCnt="3">
        <dgm:presLayoutVars>
          <dgm:chMax val="0"/>
          <dgm:chPref val="0"/>
          <dgm:bulletEnabled val="1"/>
        </dgm:presLayoutVars>
      </dgm:prSet>
      <dgm:spPr/>
    </dgm:pt>
    <dgm:pt modelId="{D4224545-85CB-A640-98F0-A6CEAC6DE4D9}" type="pres">
      <dgm:prSet presAssocID="{306177DD-D565-7D42-9573-E137956C8592}" presName="desTx" presStyleLbl="alignAccFollowNode1" presStyleIdx="2" presStyleCnt="3">
        <dgm:presLayoutVars>
          <dgm:bulletEnabled val="1"/>
        </dgm:presLayoutVars>
      </dgm:prSet>
      <dgm:spPr/>
    </dgm:pt>
  </dgm:ptLst>
  <dgm:cxnLst>
    <dgm:cxn modelId="{E353FA17-68E8-744F-98DF-00445E4BCDB1}" type="presOf" srcId="{B3F13DC1-1803-1B4D-88F3-4A271BF81B18}" destId="{D56A57B6-9E3B-894B-A0A0-8A1DE7B111C9}" srcOrd="0" destOrd="0" presId="urn:microsoft.com/office/officeart/2005/8/layout/hList1"/>
    <dgm:cxn modelId="{2A819123-E23A-C543-8797-3C2816D8BF71}" srcId="{B3F13DC1-1803-1B4D-88F3-4A271BF81B18}" destId="{6CF10974-E451-2844-B97F-425CFABF3359}" srcOrd="1" destOrd="0" parTransId="{A78E63FB-55C2-4344-AE01-240ADC675B42}" sibTransId="{F531FFA1-5EAD-AE48-8FD3-90BF6C074CBF}"/>
    <dgm:cxn modelId="{A251AE2E-477F-854E-92E4-FD436DCA95A8}" type="presOf" srcId="{B3BFBE61-11EF-A548-823F-E91177F6A879}" destId="{74986C76-F677-BE41-929E-6EFEA46D177C}" srcOrd="0" destOrd="2" presId="urn:microsoft.com/office/officeart/2005/8/layout/hList1"/>
    <dgm:cxn modelId="{6E548630-8691-BF49-A6F6-D45CF6870FB8}" type="presOf" srcId="{40F5F17B-BA3A-0A40-BC49-42C96A49308C}" destId="{74986C76-F677-BE41-929E-6EFEA46D177C}" srcOrd="0" destOrd="1" presId="urn:microsoft.com/office/officeart/2005/8/layout/hList1"/>
    <dgm:cxn modelId="{56DFE439-989A-BB4D-A27F-4E65BB5931D8}" srcId="{6CF10974-E451-2844-B97F-425CFABF3359}" destId="{49B94A3D-697C-8041-A3B3-AE55EF9588B1}" srcOrd="0" destOrd="0" parTransId="{8D9C5F53-C605-8041-B005-FFE19E808293}" sibTransId="{537E49EF-AB30-F44B-8D54-4A258CDB3E06}"/>
    <dgm:cxn modelId="{CD2D7C44-22F4-4447-8B0E-A187CDD88EC5}" type="presOf" srcId="{306177DD-D565-7D42-9573-E137956C8592}" destId="{4339CEDA-30F3-244C-865A-87A68F2EBA32}" srcOrd="0" destOrd="0" presId="urn:microsoft.com/office/officeart/2005/8/layout/hList1"/>
    <dgm:cxn modelId="{0F074448-1508-E047-A8BC-4EC0A43E8F3F}" srcId="{6CF10974-E451-2844-B97F-425CFABF3359}" destId="{1E6F93B6-50C5-E745-94AC-781BF1A01B93}" srcOrd="1" destOrd="0" parTransId="{C7080DCE-DB79-8545-AED4-20BF8FC20997}" sibTransId="{24B6A2E5-4117-F24D-ABE8-96D336019A58}"/>
    <dgm:cxn modelId="{7A2B924C-EE4E-3642-9AAE-40999441B5EA}" srcId="{A0B8C5CF-1528-A440-A605-5B46CF1CAACF}" destId="{40F5F17B-BA3A-0A40-BC49-42C96A49308C}" srcOrd="1" destOrd="0" parTransId="{7CA711E2-B19B-BB4B-92EF-006EC9766870}" sibTransId="{A2D8E6C6-B645-334D-A7F7-142AE95CD73F}"/>
    <dgm:cxn modelId="{39D4874D-A7E4-D64E-A3D0-ECEDD5B59F79}" type="presOf" srcId="{49B94A3D-697C-8041-A3B3-AE55EF9588B1}" destId="{F1F4A871-8197-2042-8542-438371E3F1C9}" srcOrd="0" destOrd="0" presId="urn:microsoft.com/office/officeart/2005/8/layout/hList1"/>
    <dgm:cxn modelId="{8052EA50-2878-D643-826E-06497F5EB5E3}" type="presOf" srcId="{40322521-8D1E-724D-96E3-93FC67F9C65E}" destId="{74986C76-F677-BE41-929E-6EFEA46D177C}" srcOrd="0" destOrd="3" presId="urn:microsoft.com/office/officeart/2005/8/layout/hList1"/>
    <dgm:cxn modelId="{D5FF255D-E216-234D-87A0-6C3FE414271A}" srcId="{B3F13DC1-1803-1B4D-88F3-4A271BF81B18}" destId="{306177DD-D565-7D42-9573-E137956C8592}" srcOrd="2" destOrd="0" parTransId="{44228617-027C-3243-AEBA-B4532B7A1124}" sibTransId="{B902C20E-F51E-4449-B349-0F19F1AF7A9C}"/>
    <dgm:cxn modelId="{5375595D-AC15-3243-A45E-170353690960}" srcId="{A0B8C5CF-1528-A440-A605-5B46CF1CAACF}" destId="{661806A5-F7C2-3E47-84F6-9D60A951E9E9}" srcOrd="5" destOrd="0" parTransId="{B9666683-57F6-7B40-8C29-22FEFABF7292}" sibTransId="{A5B0A2BD-7E91-294D-9D3E-36E5B0AEE7A2}"/>
    <dgm:cxn modelId="{42692662-5A0D-DC4D-BACB-6A44FB568481}" srcId="{A0B8C5CF-1528-A440-A605-5B46CF1CAACF}" destId="{B3BFBE61-11EF-A548-823F-E91177F6A879}" srcOrd="2" destOrd="0" parTransId="{F47ED02A-0737-BE43-BCE7-DFB0D29401C7}" sibTransId="{649A1248-C5AE-6947-BC08-CE9D412458D7}"/>
    <dgm:cxn modelId="{88F33C63-40AF-4E46-8886-D4E78D7FACD5}" type="presOf" srcId="{A0B8C5CF-1528-A440-A605-5B46CF1CAACF}" destId="{2E231B73-7D03-524A-B46C-F498B34CF132}" srcOrd="0" destOrd="0" presId="urn:microsoft.com/office/officeart/2005/8/layout/hList1"/>
    <dgm:cxn modelId="{3A433785-519D-2B40-8B8E-4672F0FBCEFA}" type="presOf" srcId="{5245C676-BEE9-D94F-9019-35BBCFA3F021}" destId="{D4224545-85CB-A640-98F0-A6CEAC6DE4D9}" srcOrd="0" destOrd="0" presId="urn:microsoft.com/office/officeart/2005/8/layout/hList1"/>
    <dgm:cxn modelId="{4FF4C488-9ED2-994C-ACA3-A3482DC73FF0}" srcId="{A0B8C5CF-1528-A440-A605-5B46CF1CAACF}" destId="{90791CDB-A6DC-F040-844B-B9C7BD63C035}" srcOrd="4" destOrd="0" parTransId="{808918DD-E51A-8B4C-93A1-62E1F582D2CA}" sibTransId="{76554B14-2D8B-9548-94D9-24A270EED94C}"/>
    <dgm:cxn modelId="{148CD390-5660-254C-A8F3-AB4A540796C5}" type="presOf" srcId="{1E6F93B6-50C5-E745-94AC-781BF1A01B93}" destId="{F1F4A871-8197-2042-8542-438371E3F1C9}" srcOrd="0" destOrd="1" presId="urn:microsoft.com/office/officeart/2005/8/layout/hList1"/>
    <dgm:cxn modelId="{8F192495-85C6-5B44-B29A-C982DA10CCA0}" srcId="{A0B8C5CF-1528-A440-A605-5B46CF1CAACF}" destId="{1668F4E8-B817-3641-9D87-ADB490A96D1C}" srcOrd="0" destOrd="0" parTransId="{54D121DD-5724-9640-8543-21FE6C422DBC}" sibTransId="{FE6B99DF-0DD3-6542-9781-57FCAB193D66}"/>
    <dgm:cxn modelId="{2DA4CA97-44D0-264D-B930-0CA267CD8B0B}" srcId="{A0B8C5CF-1528-A440-A605-5B46CF1CAACF}" destId="{40322521-8D1E-724D-96E3-93FC67F9C65E}" srcOrd="3" destOrd="0" parTransId="{87CF52A6-77C8-4C44-AB26-27378B2CDBAC}" sibTransId="{8D54BE37-5915-2C4C-8A9B-E2009EA4B60B}"/>
    <dgm:cxn modelId="{4214F09E-120C-9748-B181-85B0EBF33544}" srcId="{A0B8C5CF-1528-A440-A605-5B46CF1CAACF}" destId="{68D2DB69-D339-EE45-A85D-25264E19BEF7}" srcOrd="6" destOrd="0" parTransId="{3E6DA202-20E0-3A45-A3CD-5B6CEB979916}" sibTransId="{BF13B401-7587-BE40-A835-284131822B3D}"/>
    <dgm:cxn modelId="{30D0E9AA-259E-3E49-B051-31394B68109D}" type="presOf" srcId="{661806A5-F7C2-3E47-84F6-9D60A951E9E9}" destId="{74986C76-F677-BE41-929E-6EFEA46D177C}" srcOrd="0" destOrd="5" presId="urn:microsoft.com/office/officeart/2005/8/layout/hList1"/>
    <dgm:cxn modelId="{76928FAB-BAC3-4949-A159-DB941E56C6D5}" srcId="{306177DD-D565-7D42-9573-E137956C8592}" destId="{5245C676-BEE9-D94F-9019-35BBCFA3F021}" srcOrd="0" destOrd="0" parTransId="{DDC4B15A-F276-0642-8338-D2693D8A4C5B}" sibTransId="{7900DD1D-EBCE-BA4C-B515-CAC0D03C144F}"/>
    <dgm:cxn modelId="{1AED55BD-9692-8F40-98BD-9F429089EC7B}" type="presOf" srcId="{68D2DB69-D339-EE45-A85D-25264E19BEF7}" destId="{74986C76-F677-BE41-929E-6EFEA46D177C}" srcOrd="0" destOrd="6" presId="urn:microsoft.com/office/officeart/2005/8/layout/hList1"/>
    <dgm:cxn modelId="{A555C4D6-9FF2-1248-9F19-A0E60447B61F}" type="presOf" srcId="{90791CDB-A6DC-F040-844B-B9C7BD63C035}" destId="{74986C76-F677-BE41-929E-6EFEA46D177C}" srcOrd="0" destOrd="4" presId="urn:microsoft.com/office/officeart/2005/8/layout/hList1"/>
    <dgm:cxn modelId="{1562DBD6-9548-1B43-8654-62A722164F11}" type="presOf" srcId="{1668F4E8-B817-3641-9D87-ADB490A96D1C}" destId="{74986C76-F677-BE41-929E-6EFEA46D177C}" srcOrd="0" destOrd="0" presId="urn:microsoft.com/office/officeart/2005/8/layout/hList1"/>
    <dgm:cxn modelId="{10C626F1-618A-414D-B719-613EC14E138A}" srcId="{B3F13DC1-1803-1B4D-88F3-4A271BF81B18}" destId="{A0B8C5CF-1528-A440-A605-5B46CF1CAACF}" srcOrd="0" destOrd="0" parTransId="{AC295BC8-D149-DA4E-8FA3-6FD3E72A9618}" sibTransId="{0422FF47-82C0-4A43-9847-2DA73A6A849C}"/>
    <dgm:cxn modelId="{5ABF99F7-8F7B-484F-86E3-2D86B7326610}" type="presOf" srcId="{6CF10974-E451-2844-B97F-425CFABF3359}" destId="{020F2E84-024A-3B43-8874-CAFAEF14538D}" srcOrd="0" destOrd="0" presId="urn:microsoft.com/office/officeart/2005/8/layout/hList1"/>
    <dgm:cxn modelId="{27E5CC00-B890-5845-B938-11ED2725552D}" type="presParOf" srcId="{D56A57B6-9E3B-894B-A0A0-8A1DE7B111C9}" destId="{51E7AB5D-B7BE-004C-BD2A-9242B128B447}" srcOrd="0" destOrd="0" presId="urn:microsoft.com/office/officeart/2005/8/layout/hList1"/>
    <dgm:cxn modelId="{3CA2AEB6-66B0-4642-8CB0-CB5926900B1B}" type="presParOf" srcId="{51E7AB5D-B7BE-004C-BD2A-9242B128B447}" destId="{2E231B73-7D03-524A-B46C-F498B34CF132}" srcOrd="0" destOrd="0" presId="urn:microsoft.com/office/officeart/2005/8/layout/hList1"/>
    <dgm:cxn modelId="{1B5C2DEA-DBD7-3F4C-A280-779FEF1B07A2}" type="presParOf" srcId="{51E7AB5D-B7BE-004C-BD2A-9242B128B447}" destId="{74986C76-F677-BE41-929E-6EFEA46D177C}" srcOrd="1" destOrd="0" presId="urn:microsoft.com/office/officeart/2005/8/layout/hList1"/>
    <dgm:cxn modelId="{03F2FF8C-7534-AA49-8379-67B00AD4F970}" type="presParOf" srcId="{D56A57B6-9E3B-894B-A0A0-8A1DE7B111C9}" destId="{C36FDF92-CE32-3941-9B29-B2C221A42DD7}" srcOrd="1" destOrd="0" presId="urn:microsoft.com/office/officeart/2005/8/layout/hList1"/>
    <dgm:cxn modelId="{20E5B53A-1E7B-5747-82A0-A6ECBC0C3D73}" type="presParOf" srcId="{D56A57B6-9E3B-894B-A0A0-8A1DE7B111C9}" destId="{FCDD491E-8DFD-D345-AE0E-1F7B8D84E0C3}" srcOrd="2" destOrd="0" presId="urn:microsoft.com/office/officeart/2005/8/layout/hList1"/>
    <dgm:cxn modelId="{896CC441-3BB3-4B44-9954-2FF64B189B43}" type="presParOf" srcId="{FCDD491E-8DFD-D345-AE0E-1F7B8D84E0C3}" destId="{020F2E84-024A-3B43-8874-CAFAEF14538D}" srcOrd="0" destOrd="0" presId="urn:microsoft.com/office/officeart/2005/8/layout/hList1"/>
    <dgm:cxn modelId="{16063D39-96AF-7048-96E2-07C9462C85BF}" type="presParOf" srcId="{FCDD491E-8DFD-D345-AE0E-1F7B8D84E0C3}" destId="{F1F4A871-8197-2042-8542-438371E3F1C9}" srcOrd="1" destOrd="0" presId="urn:microsoft.com/office/officeart/2005/8/layout/hList1"/>
    <dgm:cxn modelId="{5793BD88-4F0A-FE4B-A6E8-09C9521EB301}" type="presParOf" srcId="{D56A57B6-9E3B-894B-A0A0-8A1DE7B111C9}" destId="{B0F571B5-465F-7648-8331-E448CD4F35C4}" srcOrd="3" destOrd="0" presId="urn:microsoft.com/office/officeart/2005/8/layout/hList1"/>
    <dgm:cxn modelId="{8FC68CF2-5ACC-EC49-9066-9B9D9D9D9D3E}" type="presParOf" srcId="{D56A57B6-9E3B-894B-A0A0-8A1DE7B111C9}" destId="{5D96C03E-9541-B840-AFBC-DD75E4348BA6}" srcOrd="4" destOrd="0" presId="urn:microsoft.com/office/officeart/2005/8/layout/hList1"/>
    <dgm:cxn modelId="{683A0DBE-7505-4048-84A0-E7377D2ED2F7}" type="presParOf" srcId="{5D96C03E-9541-B840-AFBC-DD75E4348BA6}" destId="{4339CEDA-30F3-244C-865A-87A68F2EBA32}" srcOrd="0" destOrd="0" presId="urn:microsoft.com/office/officeart/2005/8/layout/hList1"/>
    <dgm:cxn modelId="{D1B666B0-30D7-EC48-B2F3-D4BEE10029BD}" type="presParOf" srcId="{5D96C03E-9541-B840-AFBC-DD75E4348BA6}" destId="{D4224545-85CB-A640-98F0-A6CEAC6DE4D9}" srcOrd="1" destOrd="0" presId="urn:microsoft.com/office/officeart/2005/8/layout/hList1"/>
  </dgm:cxnLst>
  <dgm:bg/>
  <dgm:whole/>
  <dgm:extLst>
    <a:ext uri="http://schemas.microsoft.com/office/drawing/2008/diagram">
      <dsp:dataModelExt xmlns:dsp="http://schemas.microsoft.com/office/drawing/2008/diagram" relId="rId185" minVer="http://schemas.openxmlformats.org/drawingml/2006/diagram"/>
    </a:ext>
  </dgm:extLst>
</dgm:dataModel>
</file>

<file path=word/diagrams/data32.xml><?xml version="1.0" encoding="utf-8"?>
<dgm:dataModel xmlns:dgm="http://schemas.openxmlformats.org/drawingml/2006/diagram" xmlns:a="http://schemas.openxmlformats.org/drawingml/2006/main">
  <dgm:ptLst>
    <dgm:pt modelId="{AFBF7AC5-6C44-8146-8A7A-5E133D5DE097}" type="doc">
      <dgm:prSet loTypeId="urn:microsoft.com/office/officeart/2009/3/layout/CircleRelationship" loCatId="" qsTypeId="urn:microsoft.com/office/officeart/2005/8/quickstyle/simple1" qsCatId="simple" csTypeId="urn:microsoft.com/office/officeart/2005/8/colors/colorful3" csCatId="colorful" phldr="1"/>
      <dgm:spPr/>
      <dgm:t>
        <a:bodyPr/>
        <a:lstStyle/>
        <a:p>
          <a:endParaRPr lang="en-US"/>
        </a:p>
      </dgm:t>
    </dgm:pt>
    <dgm:pt modelId="{1C4EA515-DA4D-BA4B-9B03-704C0B64D4AE}">
      <dgm:prSet phldrT="[Text]"/>
      <dgm:spPr/>
      <dgm:t>
        <a:bodyPr/>
        <a:lstStyle/>
        <a:p>
          <a:r>
            <a:rPr lang="en-US">
              <a:solidFill>
                <a:schemeClr val="tx1"/>
              </a:solidFill>
            </a:rPr>
            <a:t>After the conversation, the mountain collapsed and "no worries" dies.</a:t>
          </a:r>
        </a:p>
      </dgm:t>
    </dgm:pt>
    <dgm:pt modelId="{E0FDAC55-A40D-444C-A0EB-ECDF70C755F6}" type="parTrans" cxnId="{6588F5E6-B528-7744-BC06-CB470C86AF7C}">
      <dgm:prSet/>
      <dgm:spPr/>
      <dgm:t>
        <a:bodyPr/>
        <a:lstStyle/>
        <a:p>
          <a:endParaRPr lang="en-US"/>
        </a:p>
      </dgm:t>
    </dgm:pt>
    <dgm:pt modelId="{0A79091E-4705-E54A-85CA-255D5F6B5D66}" type="sibTrans" cxnId="{6588F5E6-B528-7744-BC06-CB470C86AF7C}">
      <dgm:prSet/>
      <dgm:spPr/>
      <dgm:t>
        <a:bodyPr/>
        <a:lstStyle/>
        <a:p>
          <a:endParaRPr lang="en-US"/>
        </a:p>
      </dgm:t>
    </dgm:pt>
    <dgm:pt modelId="{4EFA69D4-4C79-B446-B490-2C95A15DD157}">
      <dgm:prSet phldrT="[Text]"/>
      <dgm:spPr/>
      <dgm:t>
        <a:bodyPr/>
        <a:lstStyle/>
        <a:p>
          <a:r>
            <a:rPr lang="en-US">
              <a:solidFill>
                <a:schemeClr val="tx1"/>
              </a:solidFill>
            </a:rPr>
            <a:t>"I think the mountain is about to collapse."</a:t>
          </a:r>
        </a:p>
        <a:p>
          <a:r>
            <a:rPr lang="en-US">
              <a:solidFill>
                <a:schemeClr val="tx1"/>
              </a:solidFill>
            </a:rPr>
            <a:t>--&gt;Present sense impression</a:t>
          </a:r>
        </a:p>
      </dgm:t>
    </dgm:pt>
    <dgm:pt modelId="{FAAB6656-B9EB-434F-A12E-A2002FA2220D}" type="parTrans" cxnId="{760D5389-A802-A041-948B-94C0724CD457}">
      <dgm:prSet/>
      <dgm:spPr/>
      <dgm:t>
        <a:bodyPr/>
        <a:lstStyle/>
        <a:p>
          <a:endParaRPr lang="en-US"/>
        </a:p>
      </dgm:t>
    </dgm:pt>
    <dgm:pt modelId="{E2BCCC5F-1C22-5048-8363-0FC21AE8C441}" type="sibTrans" cxnId="{760D5389-A802-A041-948B-94C0724CD457}">
      <dgm:prSet/>
      <dgm:spPr/>
      <dgm:t>
        <a:bodyPr/>
        <a:lstStyle/>
        <a:p>
          <a:endParaRPr lang="en-US"/>
        </a:p>
      </dgm:t>
    </dgm:pt>
    <dgm:pt modelId="{47CBC17D-5524-3A43-9FA8-DED2D0DF18A0}">
      <dgm:prSet phldrT="[Text]"/>
      <dgm:spPr/>
      <dgm:t>
        <a:bodyPr/>
        <a:lstStyle/>
        <a:p>
          <a:r>
            <a:rPr lang="en-US">
              <a:solidFill>
                <a:schemeClr val="tx1"/>
              </a:solidFill>
            </a:rPr>
            <a:t>"No worries"</a:t>
          </a:r>
        </a:p>
        <a:p>
          <a:r>
            <a:rPr lang="en-US">
              <a:solidFill>
                <a:schemeClr val="tx1"/>
              </a:solidFill>
            </a:rPr>
            <a:t>--&gt; Offered for truth: he had notice of risky condition</a:t>
          </a:r>
        </a:p>
      </dgm:t>
    </dgm:pt>
    <dgm:pt modelId="{BA3BD942-4F99-CE47-93DD-F3E0B8B27650}" type="parTrans" cxnId="{9D35BE9A-B07A-DB44-9C0D-53A484DC9F1A}">
      <dgm:prSet/>
      <dgm:spPr/>
      <dgm:t>
        <a:bodyPr/>
        <a:lstStyle/>
        <a:p>
          <a:endParaRPr lang="en-US"/>
        </a:p>
      </dgm:t>
    </dgm:pt>
    <dgm:pt modelId="{CC169EF6-9628-B049-9B95-66BED448E451}" type="sibTrans" cxnId="{9D35BE9A-B07A-DB44-9C0D-53A484DC9F1A}">
      <dgm:prSet/>
      <dgm:spPr/>
      <dgm:t>
        <a:bodyPr/>
        <a:lstStyle/>
        <a:p>
          <a:endParaRPr lang="en-US"/>
        </a:p>
      </dgm:t>
    </dgm:pt>
    <dgm:pt modelId="{FB5035F9-F4E6-4A46-9FAA-ED56DF73D589}">
      <dgm:prSet phldrT="[Text]"/>
      <dgm:spPr/>
      <dgm:t>
        <a:bodyPr/>
        <a:lstStyle/>
        <a:p>
          <a:r>
            <a:rPr lang="en-US">
              <a:solidFill>
                <a:schemeClr val="tx1"/>
              </a:solidFill>
            </a:rPr>
            <a:t>The woman Testify...</a:t>
          </a:r>
        </a:p>
      </dgm:t>
    </dgm:pt>
    <dgm:pt modelId="{8CCD9B6E-1286-6F4C-AA84-D3A4BA7438E1}" type="parTrans" cxnId="{35D71739-768A-2C41-AF76-702D1A736970}">
      <dgm:prSet/>
      <dgm:spPr/>
      <dgm:t>
        <a:bodyPr/>
        <a:lstStyle/>
        <a:p>
          <a:endParaRPr lang="en-US"/>
        </a:p>
      </dgm:t>
    </dgm:pt>
    <dgm:pt modelId="{DC03D5F7-336C-AD40-89F5-AF93ABB4A8E5}" type="sibTrans" cxnId="{35D71739-768A-2C41-AF76-702D1A736970}">
      <dgm:prSet/>
      <dgm:spPr/>
      <dgm:t>
        <a:bodyPr/>
        <a:lstStyle/>
        <a:p>
          <a:endParaRPr lang="en-US"/>
        </a:p>
      </dgm:t>
    </dgm:pt>
    <dgm:pt modelId="{A470981E-8965-7546-8D67-8233A154AEDF}" type="pres">
      <dgm:prSet presAssocID="{AFBF7AC5-6C44-8146-8A7A-5E133D5DE097}" presName="Name0" presStyleCnt="0">
        <dgm:presLayoutVars>
          <dgm:chMax val="1"/>
          <dgm:chPref val="1"/>
        </dgm:presLayoutVars>
      </dgm:prSet>
      <dgm:spPr/>
    </dgm:pt>
    <dgm:pt modelId="{4C85D67E-78E1-4F44-B587-2C5EC9E46772}" type="pres">
      <dgm:prSet presAssocID="{1C4EA515-DA4D-BA4B-9B03-704C0B64D4AE}" presName="Parent" presStyleLbl="node0" presStyleIdx="0" presStyleCnt="1">
        <dgm:presLayoutVars>
          <dgm:chMax val="5"/>
          <dgm:chPref val="5"/>
        </dgm:presLayoutVars>
      </dgm:prSet>
      <dgm:spPr/>
    </dgm:pt>
    <dgm:pt modelId="{A166A0AA-26E7-BC40-BAA4-632AC22CBB7D}" type="pres">
      <dgm:prSet presAssocID="{1C4EA515-DA4D-BA4B-9B03-704C0B64D4AE}" presName="Accent1" presStyleLbl="node1" presStyleIdx="0" presStyleCnt="15"/>
      <dgm:spPr/>
    </dgm:pt>
    <dgm:pt modelId="{75B7CC42-AC97-7547-8B2E-708F5F3649B0}" type="pres">
      <dgm:prSet presAssocID="{1C4EA515-DA4D-BA4B-9B03-704C0B64D4AE}" presName="Accent2" presStyleLbl="node1" presStyleIdx="1" presStyleCnt="15"/>
      <dgm:spPr/>
    </dgm:pt>
    <dgm:pt modelId="{1B7756AF-471D-6249-A742-D765F7018FAE}" type="pres">
      <dgm:prSet presAssocID="{1C4EA515-DA4D-BA4B-9B03-704C0B64D4AE}" presName="Accent3" presStyleLbl="node1" presStyleIdx="2" presStyleCnt="15"/>
      <dgm:spPr/>
    </dgm:pt>
    <dgm:pt modelId="{E230F012-D98D-9748-B305-7C799B9CB385}" type="pres">
      <dgm:prSet presAssocID="{1C4EA515-DA4D-BA4B-9B03-704C0B64D4AE}" presName="Accent4" presStyleLbl="node1" presStyleIdx="3" presStyleCnt="15"/>
      <dgm:spPr/>
    </dgm:pt>
    <dgm:pt modelId="{5E69126A-EEAE-554C-98E6-B70F9EDCB569}" type="pres">
      <dgm:prSet presAssocID="{1C4EA515-DA4D-BA4B-9B03-704C0B64D4AE}" presName="Accent5" presStyleLbl="node1" presStyleIdx="4" presStyleCnt="15"/>
      <dgm:spPr/>
    </dgm:pt>
    <dgm:pt modelId="{D3229D48-6668-204F-BD8D-B7CABC67F22A}" type="pres">
      <dgm:prSet presAssocID="{1C4EA515-DA4D-BA4B-9B03-704C0B64D4AE}" presName="Accent6" presStyleLbl="node1" presStyleIdx="5" presStyleCnt="15"/>
      <dgm:spPr/>
    </dgm:pt>
    <dgm:pt modelId="{B944184F-EA9C-0543-9337-56B03B4C7164}" type="pres">
      <dgm:prSet presAssocID="{4EFA69D4-4C79-B446-B490-2C95A15DD157}" presName="Child1" presStyleLbl="node1" presStyleIdx="6" presStyleCnt="15">
        <dgm:presLayoutVars>
          <dgm:chMax val="0"/>
          <dgm:chPref val="0"/>
        </dgm:presLayoutVars>
      </dgm:prSet>
      <dgm:spPr/>
    </dgm:pt>
    <dgm:pt modelId="{BE77FE05-79F2-6E4B-96A4-14B3D3A45975}" type="pres">
      <dgm:prSet presAssocID="{4EFA69D4-4C79-B446-B490-2C95A15DD157}" presName="Accent7" presStyleCnt="0"/>
      <dgm:spPr/>
    </dgm:pt>
    <dgm:pt modelId="{E4E958EF-A0BF-7E4B-9A09-6C4A840284A4}" type="pres">
      <dgm:prSet presAssocID="{4EFA69D4-4C79-B446-B490-2C95A15DD157}" presName="AccentHold1" presStyleLbl="node1" presStyleIdx="7" presStyleCnt="15"/>
      <dgm:spPr/>
    </dgm:pt>
    <dgm:pt modelId="{F542DF75-06E9-A44D-9C62-A9602D9A20FA}" type="pres">
      <dgm:prSet presAssocID="{4EFA69D4-4C79-B446-B490-2C95A15DD157}" presName="Accent8" presStyleCnt="0"/>
      <dgm:spPr/>
    </dgm:pt>
    <dgm:pt modelId="{B2047203-4952-F840-86B6-BF38DD84732E}" type="pres">
      <dgm:prSet presAssocID="{4EFA69D4-4C79-B446-B490-2C95A15DD157}" presName="AccentHold2" presStyleLbl="node1" presStyleIdx="8" presStyleCnt="15"/>
      <dgm:spPr/>
    </dgm:pt>
    <dgm:pt modelId="{7951B772-43EA-CC4E-BA98-D3E1800E859C}" type="pres">
      <dgm:prSet presAssocID="{47CBC17D-5524-3A43-9FA8-DED2D0DF18A0}" presName="Child2" presStyleLbl="node1" presStyleIdx="9" presStyleCnt="15">
        <dgm:presLayoutVars>
          <dgm:chMax val="0"/>
          <dgm:chPref val="0"/>
        </dgm:presLayoutVars>
      </dgm:prSet>
      <dgm:spPr/>
    </dgm:pt>
    <dgm:pt modelId="{8F801D9B-8B3F-F445-8BE3-2AFF1F53B136}" type="pres">
      <dgm:prSet presAssocID="{47CBC17D-5524-3A43-9FA8-DED2D0DF18A0}" presName="Accent9" presStyleCnt="0"/>
      <dgm:spPr/>
    </dgm:pt>
    <dgm:pt modelId="{0B5C49C8-BBD4-DD49-AF8A-D46FAF4F8A3F}" type="pres">
      <dgm:prSet presAssocID="{47CBC17D-5524-3A43-9FA8-DED2D0DF18A0}" presName="AccentHold1" presStyleLbl="node1" presStyleIdx="10" presStyleCnt="15"/>
      <dgm:spPr/>
    </dgm:pt>
    <dgm:pt modelId="{CCE824D3-8DF8-3147-A1A7-55A5916A517E}" type="pres">
      <dgm:prSet presAssocID="{47CBC17D-5524-3A43-9FA8-DED2D0DF18A0}" presName="Accent10" presStyleCnt="0"/>
      <dgm:spPr/>
    </dgm:pt>
    <dgm:pt modelId="{7C78AFA9-5EB2-F540-831E-615AA6E4396C}" type="pres">
      <dgm:prSet presAssocID="{47CBC17D-5524-3A43-9FA8-DED2D0DF18A0}" presName="AccentHold2" presStyleLbl="node1" presStyleIdx="11" presStyleCnt="15"/>
      <dgm:spPr/>
    </dgm:pt>
    <dgm:pt modelId="{7D00A651-043E-4F4C-A65F-795CF4FF7FBA}" type="pres">
      <dgm:prSet presAssocID="{47CBC17D-5524-3A43-9FA8-DED2D0DF18A0}" presName="Accent11" presStyleCnt="0"/>
      <dgm:spPr/>
    </dgm:pt>
    <dgm:pt modelId="{E02516CA-F675-7340-B4F0-D3A996DBD63A}" type="pres">
      <dgm:prSet presAssocID="{47CBC17D-5524-3A43-9FA8-DED2D0DF18A0}" presName="AccentHold3" presStyleLbl="node1" presStyleIdx="12" presStyleCnt="15"/>
      <dgm:spPr/>
    </dgm:pt>
    <dgm:pt modelId="{F48E4D30-F581-5C43-8283-67ABB9FFFF77}" type="pres">
      <dgm:prSet presAssocID="{FB5035F9-F4E6-4A46-9FAA-ED56DF73D589}" presName="Child3" presStyleLbl="node1" presStyleIdx="13" presStyleCnt="15" custLinFactX="-157234" custLinFactNeighborX="-200000" custLinFactNeighborY="-53090">
        <dgm:presLayoutVars>
          <dgm:chMax val="0"/>
          <dgm:chPref val="0"/>
        </dgm:presLayoutVars>
      </dgm:prSet>
      <dgm:spPr/>
    </dgm:pt>
    <dgm:pt modelId="{DEC8C8F5-3188-F446-B0A4-C6AE441C7D46}" type="pres">
      <dgm:prSet presAssocID="{FB5035F9-F4E6-4A46-9FAA-ED56DF73D589}" presName="Accent12" presStyleCnt="0"/>
      <dgm:spPr/>
    </dgm:pt>
    <dgm:pt modelId="{DF3E9A44-2D91-4541-B7D8-20B9BE7C4729}" type="pres">
      <dgm:prSet presAssocID="{FB5035F9-F4E6-4A46-9FAA-ED56DF73D589}" presName="AccentHold1" presStyleLbl="node1" presStyleIdx="14" presStyleCnt="15"/>
      <dgm:spPr/>
    </dgm:pt>
  </dgm:ptLst>
  <dgm:cxnLst>
    <dgm:cxn modelId="{94D53B1C-5E44-4849-B885-9E316E1C4695}" type="presOf" srcId="{AFBF7AC5-6C44-8146-8A7A-5E133D5DE097}" destId="{A470981E-8965-7546-8D67-8233A154AEDF}" srcOrd="0" destOrd="0" presId="urn:microsoft.com/office/officeart/2009/3/layout/CircleRelationship"/>
    <dgm:cxn modelId="{35D71739-768A-2C41-AF76-702D1A736970}" srcId="{1C4EA515-DA4D-BA4B-9B03-704C0B64D4AE}" destId="{FB5035F9-F4E6-4A46-9FAA-ED56DF73D589}" srcOrd="2" destOrd="0" parTransId="{8CCD9B6E-1286-6F4C-AA84-D3A4BA7438E1}" sibTransId="{DC03D5F7-336C-AD40-89F5-AF93ABB4A8E5}"/>
    <dgm:cxn modelId="{23BD345F-A203-A545-B25E-4AB3C698B047}" type="presOf" srcId="{FB5035F9-F4E6-4A46-9FAA-ED56DF73D589}" destId="{F48E4D30-F581-5C43-8283-67ABB9FFFF77}" srcOrd="0" destOrd="0" presId="urn:microsoft.com/office/officeart/2009/3/layout/CircleRelationship"/>
    <dgm:cxn modelId="{760D5389-A802-A041-948B-94C0724CD457}" srcId="{1C4EA515-DA4D-BA4B-9B03-704C0B64D4AE}" destId="{4EFA69D4-4C79-B446-B490-2C95A15DD157}" srcOrd="0" destOrd="0" parTransId="{FAAB6656-B9EB-434F-A12E-A2002FA2220D}" sibTransId="{E2BCCC5F-1C22-5048-8363-0FC21AE8C441}"/>
    <dgm:cxn modelId="{9D35BE9A-B07A-DB44-9C0D-53A484DC9F1A}" srcId="{1C4EA515-DA4D-BA4B-9B03-704C0B64D4AE}" destId="{47CBC17D-5524-3A43-9FA8-DED2D0DF18A0}" srcOrd="1" destOrd="0" parTransId="{BA3BD942-4F99-CE47-93DD-F3E0B8B27650}" sibTransId="{CC169EF6-9628-B049-9B95-66BED448E451}"/>
    <dgm:cxn modelId="{C820F7B5-4560-8642-A9D3-DBD9037E9620}" type="presOf" srcId="{4EFA69D4-4C79-B446-B490-2C95A15DD157}" destId="{B944184F-EA9C-0543-9337-56B03B4C7164}" srcOrd="0" destOrd="0" presId="urn:microsoft.com/office/officeart/2009/3/layout/CircleRelationship"/>
    <dgm:cxn modelId="{D8E171C2-035E-EC40-9EAA-F162FB609F13}" type="presOf" srcId="{47CBC17D-5524-3A43-9FA8-DED2D0DF18A0}" destId="{7951B772-43EA-CC4E-BA98-D3E1800E859C}" srcOrd="0" destOrd="0" presId="urn:microsoft.com/office/officeart/2009/3/layout/CircleRelationship"/>
    <dgm:cxn modelId="{698277DA-FAE1-0B42-9F4A-F8F6D321E15C}" type="presOf" srcId="{1C4EA515-DA4D-BA4B-9B03-704C0B64D4AE}" destId="{4C85D67E-78E1-4F44-B587-2C5EC9E46772}" srcOrd="0" destOrd="0" presId="urn:microsoft.com/office/officeart/2009/3/layout/CircleRelationship"/>
    <dgm:cxn modelId="{6588F5E6-B528-7744-BC06-CB470C86AF7C}" srcId="{AFBF7AC5-6C44-8146-8A7A-5E133D5DE097}" destId="{1C4EA515-DA4D-BA4B-9B03-704C0B64D4AE}" srcOrd="0" destOrd="0" parTransId="{E0FDAC55-A40D-444C-A0EB-ECDF70C755F6}" sibTransId="{0A79091E-4705-E54A-85CA-255D5F6B5D66}"/>
    <dgm:cxn modelId="{EE736CFC-844A-B64F-847C-793243EFA066}" type="presParOf" srcId="{A470981E-8965-7546-8D67-8233A154AEDF}" destId="{4C85D67E-78E1-4F44-B587-2C5EC9E46772}" srcOrd="0" destOrd="0" presId="urn:microsoft.com/office/officeart/2009/3/layout/CircleRelationship"/>
    <dgm:cxn modelId="{B31F3430-9617-5A44-ADEE-3D0B0705E73D}" type="presParOf" srcId="{A470981E-8965-7546-8D67-8233A154AEDF}" destId="{A166A0AA-26E7-BC40-BAA4-632AC22CBB7D}" srcOrd="1" destOrd="0" presId="urn:microsoft.com/office/officeart/2009/3/layout/CircleRelationship"/>
    <dgm:cxn modelId="{59FAE3FB-6DBF-344F-AA02-4617AE776A35}" type="presParOf" srcId="{A470981E-8965-7546-8D67-8233A154AEDF}" destId="{75B7CC42-AC97-7547-8B2E-708F5F3649B0}" srcOrd="2" destOrd="0" presId="urn:microsoft.com/office/officeart/2009/3/layout/CircleRelationship"/>
    <dgm:cxn modelId="{B424413D-514F-2F44-9BBD-63B48D37EC2E}" type="presParOf" srcId="{A470981E-8965-7546-8D67-8233A154AEDF}" destId="{1B7756AF-471D-6249-A742-D765F7018FAE}" srcOrd="3" destOrd="0" presId="urn:microsoft.com/office/officeart/2009/3/layout/CircleRelationship"/>
    <dgm:cxn modelId="{17A55DF6-D42E-DC43-9DCD-1C873BD82747}" type="presParOf" srcId="{A470981E-8965-7546-8D67-8233A154AEDF}" destId="{E230F012-D98D-9748-B305-7C799B9CB385}" srcOrd="4" destOrd="0" presId="urn:microsoft.com/office/officeart/2009/3/layout/CircleRelationship"/>
    <dgm:cxn modelId="{26877324-7C92-AD48-8AB0-147A870BB26C}" type="presParOf" srcId="{A470981E-8965-7546-8D67-8233A154AEDF}" destId="{5E69126A-EEAE-554C-98E6-B70F9EDCB569}" srcOrd="5" destOrd="0" presId="urn:microsoft.com/office/officeart/2009/3/layout/CircleRelationship"/>
    <dgm:cxn modelId="{3BF679CD-F5D7-A14A-8178-CF1D8DB250CA}" type="presParOf" srcId="{A470981E-8965-7546-8D67-8233A154AEDF}" destId="{D3229D48-6668-204F-BD8D-B7CABC67F22A}" srcOrd="6" destOrd="0" presId="urn:microsoft.com/office/officeart/2009/3/layout/CircleRelationship"/>
    <dgm:cxn modelId="{8C93053E-B09C-AA4F-870F-6F5384BBE0B3}" type="presParOf" srcId="{A470981E-8965-7546-8D67-8233A154AEDF}" destId="{B944184F-EA9C-0543-9337-56B03B4C7164}" srcOrd="7" destOrd="0" presId="urn:microsoft.com/office/officeart/2009/3/layout/CircleRelationship"/>
    <dgm:cxn modelId="{2AD0CCD1-D456-194F-A74A-173487D8D33A}" type="presParOf" srcId="{A470981E-8965-7546-8D67-8233A154AEDF}" destId="{BE77FE05-79F2-6E4B-96A4-14B3D3A45975}" srcOrd="8" destOrd="0" presId="urn:microsoft.com/office/officeart/2009/3/layout/CircleRelationship"/>
    <dgm:cxn modelId="{30489938-6FD9-9A4A-8B1D-4F3307CDC448}" type="presParOf" srcId="{BE77FE05-79F2-6E4B-96A4-14B3D3A45975}" destId="{E4E958EF-A0BF-7E4B-9A09-6C4A840284A4}" srcOrd="0" destOrd="0" presId="urn:microsoft.com/office/officeart/2009/3/layout/CircleRelationship"/>
    <dgm:cxn modelId="{E0258AC1-AC49-CE43-89E1-3E35F97CA0B5}" type="presParOf" srcId="{A470981E-8965-7546-8D67-8233A154AEDF}" destId="{F542DF75-06E9-A44D-9C62-A9602D9A20FA}" srcOrd="9" destOrd="0" presId="urn:microsoft.com/office/officeart/2009/3/layout/CircleRelationship"/>
    <dgm:cxn modelId="{997E696B-4D37-BE43-89A0-69794D2E02BF}" type="presParOf" srcId="{F542DF75-06E9-A44D-9C62-A9602D9A20FA}" destId="{B2047203-4952-F840-86B6-BF38DD84732E}" srcOrd="0" destOrd="0" presId="urn:microsoft.com/office/officeart/2009/3/layout/CircleRelationship"/>
    <dgm:cxn modelId="{911E3CA0-6B78-B543-B5FB-E75A6427D8FF}" type="presParOf" srcId="{A470981E-8965-7546-8D67-8233A154AEDF}" destId="{7951B772-43EA-CC4E-BA98-D3E1800E859C}" srcOrd="10" destOrd="0" presId="urn:microsoft.com/office/officeart/2009/3/layout/CircleRelationship"/>
    <dgm:cxn modelId="{A6A05F1C-10E9-854D-95B9-660C51C7E79F}" type="presParOf" srcId="{A470981E-8965-7546-8D67-8233A154AEDF}" destId="{8F801D9B-8B3F-F445-8BE3-2AFF1F53B136}" srcOrd="11" destOrd="0" presId="urn:microsoft.com/office/officeart/2009/3/layout/CircleRelationship"/>
    <dgm:cxn modelId="{DAE26380-7F4B-B341-BE89-BC62764B1F4A}" type="presParOf" srcId="{8F801D9B-8B3F-F445-8BE3-2AFF1F53B136}" destId="{0B5C49C8-BBD4-DD49-AF8A-D46FAF4F8A3F}" srcOrd="0" destOrd="0" presId="urn:microsoft.com/office/officeart/2009/3/layout/CircleRelationship"/>
    <dgm:cxn modelId="{8BE0DCFC-4EA5-4147-A918-B0BD39806886}" type="presParOf" srcId="{A470981E-8965-7546-8D67-8233A154AEDF}" destId="{CCE824D3-8DF8-3147-A1A7-55A5916A517E}" srcOrd="12" destOrd="0" presId="urn:microsoft.com/office/officeart/2009/3/layout/CircleRelationship"/>
    <dgm:cxn modelId="{9427D414-A3A6-6147-B9D7-021E77C0DC10}" type="presParOf" srcId="{CCE824D3-8DF8-3147-A1A7-55A5916A517E}" destId="{7C78AFA9-5EB2-F540-831E-615AA6E4396C}" srcOrd="0" destOrd="0" presId="urn:microsoft.com/office/officeart/2009/3/layout/CircleRelationship"/>
    <dgm:cxn modelId="{921831B2-91E9-2C4A-A054-EEE9D3164ED4}" type="presParOf" srcId="{A470981E-8965-7546-8D67-8233A154AEDF}" destId="{7D00A651-043E-4F4C-A65F-795CF4FF7FBA}" srcOrd="13" destOrd="0" presId="urn:microsoft.com/office/officeart/2009/3/layout/CircleRelationship"/>
    <dgm:cxn modelId="{CC256E68-8B95-BF43-958F-5FF040E73054}" type="presParOf" srcId="{7D00A651-043E-4F4C-A65F-795CF4FF7FBA}" destId="{E02516CA-F675-7340-B4F0-D3A996DBD63A}" srcOrd="0" destOrd="0" presId="urn:microsoft.com/office/officeart/2009/3/layout/CircleRelationship"/>
    <dgm:cxn modelId="{57D39865-61F3-1940-A86E-EF6742367159}" type="presParOf" srcId="{A470981E-8965-7546-8D67-8233A154AEDF}" destId="{F48E4D30-F581-5C43-8283-67ABB9FFFF77}" srcOrd="14" destOrd="0" presId="urn:microsoft.com/office/officeart/2009/3/layout/CircleRelationship"/>
    <dgm:cxn modelId="{4711F22C-4855-1040-B258-9ED1FB99DB00}" type="presParOf" srcId="{A470981E-8965-7546-8D67-8233A154AEDF}" destId="{DEC8C8F5-3188-F446-B0A4-C6AE441C7D46}" srcOrd="15" destOrd="0" presId="urn:microsoft.com/office/officeart/2009/3/layout/CircleRelationship"/>
    <dgm:cxn modelId="{A4977B88-68E0-9A4A-AEAF-3B899B7EA6C1}" type="presParOf" srcId="{DEC8C8F5-3188-F446-B0A4-C6AE441C7D46}" destId="{DF3E9A44-2D91-4541-B7D8-20B9BE7C4729}" srcOrd="0" destOrd="0" presId="urn:microsoft.com/office/officeart/2009/3/layout/CircleRelationship"/>
  </dgm:cxnLst>
  <dgm:bg/>
  <dgm:whole/>
  <dgm:extLst>
    <a:ext uri="http://schemas.microsoft.com/office/drawing/2008/diagram">
      <dsp:dataModelExt xmlns:dsp="http://schemas.microsoft.com/office/drawing/2008/diagram" relId="rId190" minVer="http://schemas.openxmlformats.org/drawingml/2006/diagram"/>
    </a:ext>
  </dgm:extLst>
</dgm:dataModel>
</file>

<file path=word/diagrams/data33.xml><?xml version="1.0" encoding="utf-8"?>
<dgm:dataModel xmlns:dgm="http://schemas.openxmlformats.org/drawingml/2006/diagram" xmlns:a="http://schemas.openxmlformats.org/drawingml/2006/main">
  <dgm:ptLst>
    <dgm:pt modelId="{408250A0-2A3E-8245-BD73-D13958058442}" type="doc">
      <dgm:prSet loTypeId="urn:microsoft.com/office/officeart/2005/8/layout/chart3" loCatId="" qsTypeId="urn:microsoft.com/office/officeart/2005/8/quickstyle/simple1" qsCatId="simple" csTypeId="urn:microsoft.com/office/officeart/2005/8/colors/colorful4" csCatId="colorful" phldr="1"/>
      <dgm:spPr/>
    </dgm:pt>
    <dgm:pt modelId="{8A07B1D8-A79C-AB4D-945A-D8CBF8256576}">
      <dgm:prSet phldrT="[Text]" custT="1"/>
      <dgm:spPr/>
      <dgm:t>
        <a:bodyPr/>
        <a:lstStyle/>
        <a:p>
          <a:r>
            <a:rPr lang="en-US" sz="1100">
              <a:solidFill>
                <a:schemeClr val="tx1"/>
              </a:solidFill>
            </a:rPr>
            <a:t>1st email : offer</a:t>
          </a:r>
        </a:p>
      </dgm:t>
    </dgm:pt>
    <dgm:pt modelId="{4C8A1465-F109-BB44-BC42-FC3B682C9A6F}" type="parTrans" cxnId="{6395053B-DE77-EF44-8B31-44245E7B7728}">
      <dgm:prSet/>
      <dgm:spPr/>
      <dgm:t>
        <a:bodyPr/>
        <a:lstStyle/>
        <a:p>
          <a:endParaRPr lang="en-US"/>
        </a:p>
      </dgm:t>
    </dgm:pt>
    <dgm:pt modelId="{349A468D-A286-2C4B-8B0E-F5ECCA224625}" type="sibTrans" cxnId="{6395053B-DE77-EF44-8B31-44245E7B7728}">
      <dgm:prSet/>
      <dgm:spPr/>
      <dgm:t>
        <a:bodyPr/>
        <a:lstStyle/>
        <a:p>
          <a:endParaRPr lang="en-US"/>
        </a:p>
      </dgm:t>
    </dgm:pt>
    <dgm:pt modelId="{7D0AD55F-B0B4-9F4D-9458-044044CA01B6}">
      <dgm:prSet phldrT="[Text]" custT="1"/>
      <dgm:spPr/>
      <dgm:t>
        <a:bodyPr/>
        <a:lstStyle/>
        <a:p>
          <a:r>
            <a:rPr lang="en-US" sz="1100">
              <a:solidFill>
                <a:schemeClr val="tx1"/>
              </a:solidFill>
            </a:rPr>
            <a:t>2nd email: offer revoked </a:t>
          </a:r>
        </a:p>
      </dgm:t>
    </dgm:pt>
    <dgm:pt modelId="{7FF13C51-0225-8642-B0D5-A5D61D7F6974}" type="parTrans" cxnId="{75DD56E2-B6CD-DC46-AD62-2E0D24DA76C5}">
      <dgm:prSet/>
      <dgm:spPr/>
      <dgm:t>
        <a:bodyPr/>
        <a:lstStyle/>
        <a:p>
          <a:endParaRPr lang="en-US"/>
        </a:p>
      </dgm:t>
    </dgm:pt>
    <dgm:pt modelId="{4C95B280-30B7-C142-92D4-6065DA2A764B}" type="sibTrans" cxnId="{75DD56E2-B6CD-DC46-AD62-2E0D24DA76C5}">
      <dgm:prSet/>
      <dgm:spPr/>
      <dgm:t>
        <a:bodyPr/>
        <a:lstStyle/>
        <a:p>
          <a:endParaRPr lang="en-US"/>
        </a:p>
      </dgm:t>
    </dgm:pt>
    <dgm:pt modelId="{EC160B1C-C83E-7F42-BDF9-0B802B801636}">
      <dgm:prSet phldrT="[Text]" custT="1"/>
      <dgm:spPr/>
      <dgm:t>
        <a:bodyPr/>
        <a:lstStyle/>
        <a:p>
          <a:r>
            <a:rPr lang="en-US" sz="1100">
              <a:solidFill>
                <a:schemeClr val="tx1"/>
              </a:solidFill>
            </a:rPr>
            <a:t>Rule of completeness admits both 1st and 2nd email to make jury weighs both.</a:t>
          </a:r>
        </a:p>
      </dgm:t>
    </dgm:pt>
    <dgm:pt modelId="{31EB025D-888B-984F-8CD4-C2141CC5A6C1}" type="parTrans" cxnId="{4519B745-C4F9-4A4D-B258-E4018879AA4B}">
      <dgm:prSet/>
      <dgm:spPr/>
      <dgm:t>
        <a:bodyPr/>
        <a:lstStyle/>
        <a:p>
          <a:endParaRPr lang="en-US"/>
        </a:p>
      </dgm:t>
    </dgm:pt>
    <dgm:pt modelId="{FF7CF809-3847-F548-BDB8-648FA441C281}" type="sibTrans" cxnId="{4519B745-C4F9-4A4D-B258-E4018879AA4B}">
      <dgm:prSet/>
      <dgm:spPr/>
      <dgm:t>
        <a:bodyPr/>
        <a:lstStyle/>
        <a:p>
          <a:endParaRPr lang="en-US"/>
        </a:p>
      </dgm:t>
    </dgm:pt>
    <dgm:pt modelId="{7E840D59-379E-B44F-89C5-DCC915864A96}">
      <dgm:prSet phldrT="[Text]" custT="1"/>
      <dgm:spPr/>
      <dgm:t>
        <a:bodyPr/>
        <a:lstStyle/>
        <a:p>
          <a:r>
            <a:rPr lang="en-US" sz="1100">
              <a:solidFill>
                <a:schemeClr val="tx1"/>
              </a:solidFill>
            </a:rPr>
            <a:t>how to admth the 2nd email?--&gt; Bring Witness or Prosecution Proffer evidence </a:t>
          </a:r>
        </a:p>
      </dgm:t>
    </dgm:pt>
    <dgm:pt modelId="{AF6CC570-8F9D-6446-A6BC-F5A03DF6111D}" type="parTrans" cxnId="{7E2CD119-F818-634D-A70A-5806178A8827}">
      <dgm:prSet/>
      <dgm:spPr/>
      <dgm:t>
        <a:bodyPr/>
        <a:lstStyle/>
        <a:p>
          <a:endParaRPr lang="en-US"/>
        </a:p>
      </dgm:t>
    </dgm:pt>
    <dgm:pt modelId="{6C11245A-83D9-D848-8ECC-2CA8A1AB60A3}" type="sibTrans" cxnId="{7E2CD119-F818-634D-A70A-5806178A8827}">
      <dgm:prSet/>
      <dgm:spPr/>
      <dgm:t>
        <a:bodyPr/>
        <a:lstStyle/>
        <a:p>
          <a:endParaRPr lang="en-US"/>
        </a:p>
      </dgm:t>
    </dgm:pt>
    <dgm:pt modelId="{61BAA2FE-6FE4-1F42-A1C1-B6F7A8920F8B}" type="pres">
      <dgm:prSet presAssocID="{408250A0-2A3E-8245-BD73-D13958058442}" presName="compositeShape" presStyleCnt="0">
        <dgm:presLayoutVars>
          <dgm:chMax val="7"/>
          <dgm:dir/>
          <dgm:resizeHandles val="exact"/>
        </dgm:presLayoutVars>
      </dgm:prSet>
      <dgm:spPr/>
    </dgm:pt>
    <dgm:pt modelId="{804D73EB-EAC3-2C47-A027-49E58944DBE6}" type="pres">
      <dgm:prSet presAssocID="{408250A0-2A3E-8245-BD73-D13958058442}" presName="wedge1" presStyleLbl="node1" presStyleIdx="0" presStyleCnt="4"/>
      <dgm:spPr/>
    </dgm:pt>
    <dgm:pt modelId="{1652B344-BAAF-6241-AADD-702908781368}" type="pres">
      <dgm:prSet presAssocID="{408250A0-2A3E-8245-BD73-D13958058442}" presName="wedge1Tx" presStyleLbl="node1" presStyleIdx="0" presStyleCnt="4">
        <dgm:presLayoutVars>
          <dgm:chMax val="0"/>
          <dgm:chPref val="0"/>
          <dgm:bulletEnabled val="1"/>
        </dgm:presLayoutVars>
      </dgm:prSet>
      <dgm:spPr/>
    </dgm:pt>
    <dgm:pt modelId="{F4240A99-EB05-6645-A21E-4714B276DF6F}" type="pres">
      <dgm:prSet presAssocID="{408250A0-2A3E-8245-BD73-D13958058442}" presName="wedge2" presStyleLbl="node1" presStyleIdx="1" presStyleCnt="4"/>
      <dgm:spPr/>
    </dgm:pt>
    <dgm:pt modelId="{6BD89C58-6CE2-5543-95A5-17E1D9AC2F96}" type="pres">
      <dgm:prSet presAssocID="{408250A0-2A3E-8245-BD73-D13958058442}" presName="wedge2Tx" presStyleLbl="node1" presStyleIdx="1" presStyleCnt="4">
        <dgm:presLayoutVars>
          <dgm:chMax val="0"/>
          <dgm:chPref val="0"/>
          <dgm:bulletEnabled val="1"/>
        </dgm:presLayoutVars>
      </dgm:prSet>
      <dgm:spPr/>
    </dgm:pt>
    <dgm:pt modelId="{D0E947D8-E260-BD4F-8734-05B0779965CB}" type="pres">
      <dgm:prSet presAssocID="{408250A0-2A3E-8245-BD73-D13958058442}" presName="wedge3" presStyleLbl="node1" presStyleIdx="2" presStyleCnt="4"/>
      <dgm:spPr/>
    </dgm:pt>
    <dgm:pt modelId="{83E238D8-CE83-7A4C-8727-4F3D4FD03E7C}" type="pres">
      <dgm:prSet presAssocID="{408250A0-2A3E-8245-BD73-D13958058442}" presName="wedge3Tx" presStyleLbl="node1" presStyleIdx="2" presStyleCnt="4">
        <dgm:presLayoutVars>
          <dgm:chMax val="0"/>
          <dgm:chPref val="0"/>
          <dgm:bulletEnabled val="1"/>
        </dgm:presLayoutVars>
      </dgm:prSet>
      <dgm:spPr/>
    </dgm:pt>
    <dgm:pt modelId="{FBFB0939-4B44-C14B-81A3-F66A0EB89EFA}" type="pres">
      <dgm:prSet presAssocID="{408250A0-2A3E-8245-BD73-D13958058442}" presName="wedge4" presStyleLbl="node1" presStyleIdx="3" presStyleCnt="4"/>
      <dgm:spPr/>
    </dgm:pt>
    <dgm:pt modelId="{801FAAD4-8CA5-DD49-A34E-BDF9FD73AC70}" type="pres">
      <dgm:prSet presAssocID="{408250A0-2A3E-8245-BD73-D13958058442}" presName="wedge4Tx" presStyleLbl="node1" presStyleIdx="3" presStyleCnt="4">
        <dgm:presLayoutVars>
          <dgm:chMax val="0"/>
          <dgm:chPref val="0"/>
          <dgm:bulletEnabled val="1"/>
        </dgm:presLayoutVars>
      </dgm:prSet>
      <dgm:spPr/>
    </dgm:pt>
  </dgm:ptLst>
  <dgm:cxnLst>
    <dgm:cxn modelId="{35B1F201-0719-7446-A097-EFC01CF604CE}" type="presOf" srcId="{7E840D59-379E-B44F-89C5-DCC915864A96}" destId="{801FAAD4-8CA5-DD49-A34E-BDF9FD73AC70}" srcOrd="1" destOrd="0" presId="urn:microsoft.com/office/officeart/2005/8/layout/chart3"/>
    <dgm:cxn modelId="{85783A10-184F-9043-888E-943269E8C03D}" type="presOf" srcId="{8A07B1D8-A79C-AB4D-945A-D8CBF8256576}" destId="{804D73EB-EAC3-2C47-A027-49E58944DBE6}" srcOrd="0" destOrd="0" presId="urn:microsoft.com/office/officeart/2005/8/layout/chart3"/>
    <dgm:cxn modelId="{7E2CD119-F818-634D-A70A-5806178A8827}" srcId="{408250A0-2A3E-8245-BD73-D13958058442}" destId="{7E840D59-379E-B44F-89C5-DCC915864A96}" srcOrd="3" destOrd="0" parTransId="{AF6CC570-8F9D-6446-A6BC-F5A03DF6111D}" sibTransId="{6C11245A-83D9-D848-8ECC-2CA8A1AB60A3}"/>
    <dgm:cxn modelId="{FB5E3222-B7F3-FD4C-8B8F-8D9260A3B474}" type="presOf" srcId="{7D0AD55F-B0B4-9F4D-9458-044044CA01B6}" destId="{6BD89C58-6CE2-5543-95A5-17E1D9AC2F96}" srcOrd="1" destOrd="0" presId="urn:microsoft.com/office/officeart/2005/8/layout/chart3"/>
    <dgm:cxn modelId="{5691D430-0679-9341-9EFB-F8FDD8DE932C}" type="presOf" srcId="{EC160B1C-C83E-7F42-BDF9-0B802B801636}" destId="{D0E947D8-E260-BD4F-8734-05B0779965CB}" srcOrd="0" destOrd="0" presId="urn:microsoft.com/office/officeart/2005/8/layout/chart3"/>
    <dgm:cxn modelId="{6395053B-DE77-EF44-8B31-44245E7B7728}" srcId="{408250A0-2A3E-8245-BD73-D13958058442}" destId="{8A07B1D8-A79C-AB4D-945A-D8CBF8256576}" srcOrd="0" destOrd="0" parTransId="{4C8A1465-F109-BB44-BC42-FC3B682C9A6F}" sibTransId="{349A468D-A286-2C4B-8B0E-F5ECCA224625}"/>
    <dgm:cxn modelId="{4519B745-C4F9-4A4D-B258-E4018879AA4B}" srcId="{408250A0-2A3E-8245-BD73-D13958058442}" destId="{EC160B1C-C83E-7F42-BDF9-0B802B801636}" srcOrd="2" destOrd="0" parTransId="{31EB025D-888B-984F-8CD4-C2141CC5A6C1}" sibTransId="{FF7CF809-3847-F548-BDB8-648FA441C281}"/>
    <dgm:cxn modelId="{CD093059-45EE-7048-A897-7A123A14CB59}" type="presOf" srcId="{EC160B1C-C83E-7F42-BDF9-0B802B801636}" destId="{83E238D8-CE83-7A4C-8727-4F3D4FD03E7C}" srcOrd="1" destOrd="0" presId="urn:microsoft.com/office/officeart/2005/8/layout/chart3"/>
    <dgm:cxn modelId="{1B62DE63-22CD-9A42-B4AA-7B09EEF3C086}" type="presOf" srcId="{7E840D59-379E-B44F-89C5-DCC915864A96}" destId="{FBFB0939-4B44-C14B-81A3-F66A0EB89EFA}" srcOrd="0" destOrd="0" presId="urn:microsoft.com/office/officeart/2005/8/layout/chart3"/>
    <dgm:cxn modelId="{5294E67B-B7B5-B74A-9270-9D70212F894A}" type="presOf" srcId="{8A07B1D8-A79C-AB4D-945A-D8CBF8256576}" destId="{1652B344-BAAF-6241-AADD-702908781368}" srcOrd="1" destOrd="0" presId="urn:microsoft.com/office/officeart/2005/8/layout/chart3"/>
    <dgm:cxn modelId="{8E3553AB-1130-1547-9ECC-97539C433D29}" type="presOf" srcId="{7D0AD55F-B0B4-9F4D-9458-044044CA01B6}" destId="{F4240A99-EB05-6645-A21E-4714B276DF6F}" srcOrd="0" destOrd="0" presId="urn:microsoft.com/office/officeart/2005/8/layout/chart3"/>
    <dgm:cxn modelId="{75DD56E2-B6CD-DC46-AD62-2E0D24DA76C5}" srcId="{408250A0-2A3E-8245-BD73-D13958058442}" destId="{7D0AD55F-B0B4-9F4D-9458-044044CA01B6}" srcOrd="1" destOrd="0" parTransId="{7FF13C51-0225-8642-B0D5-A5D61D7F6974}" sibTransId="{4C95B280-30B7-C142-92D4-6065DA2A764B}"/>
    <dgm:cxn modelId="{459C43FE-AAFA-4343-8382-23605485292C}" type="presOf" srcId="{408250A0-2A3E-8245-BD73-D13958058442}" destId="{61BAA2FE-6FE4-1F42-A1C1-B6F7A8920F8B}" srcOrd="0" destOrd="0" presId="urn:microsoft.com/office/officeart/2005/8/layout/chart3"/>
    <dgm:cxn modelId="{0C9CADBB-9405-B841-A702-2564711C568C}" type="presParOf" srcId="{61BAA2FE-6FE4-1F42-A1C1-B6F7A8920F8B}" destId="{804D73EB-EAC3-2C47-A027-49E58944DBE6}" srcOrd="0" destOrd="0" presId="urn:microsoft.com/office/officeart/2005/8/layout/chart3"/>
    <dgm:cxn modelId="{813F18A8-C5EF-F047-BEC9-D78A05CFB979}" type="presParOf" srcId="{61BAA2FE-6FE4-1F42-A1C1-B6F7A8920F8B}" destId="{1652B344-BAAF-6241-AADD-702908781368}" srcOrd="1" destOrd="0" presId="urn:microsoft.com/office/officeart/2005/8/layout/chart3"/>
    <dgm:cxn modelId="{F97E7A34-48B4-6D42-A33E-DA7FAAE64534}" type="presParOf" srcId="{61BAA2FE-6FE4-1F42-A1C1-B6F7A8920F8B}" destId="{F4240A99-EB05-6645-A21E-4714B276DF6F}" srcOrd="2" destOrd="0" presId="urn:microsoft.com/office/officeart/2005/8/layout/chart3"/>
    <dgm:cxn modelId="{E6074DC4-7A40-BD4F-8277-BAE446A61221}" type="presParOf" srcId="{61BAA2FE-6FE4-1F42-A1C1-B6F7A8920F8B}" destId="{6BD89C58-6CE2-5543-95A5-17E1D9AC2F96}" srcOrd="3" destOrd="0" presId="urn:microsoft.com/office/officeart/2005/8/layout/chart3"/>
    <dgm:cxn modelId="{E84AF949-C236-5D47-BF0D-802B84854E02}" type="presParOf" srcId="{61BAA2FE-6FE4-1F42-A1C1-B6F7A8920F8B}" destId="{D0E947D8-E260-BD4F-8734-05B0779965CB}" srcOrd="4" destOrd="0" presId="urn:microsoft.com/office/officeart/2005/8/layout/chart3"/>
    <dgm:cxn modelId="{7F5382EA-6F08-DF4F-A706-0AF61DEC1A11}" type="presParOf" srcId="{61BAA2FE-6FE4-1F42-A1C1-B6F7A8920F8B}" destId="{83E238D8-CE83-7A4C-8727-4F3D4FD03E7C}" srcOrd="5" destOrd="0" presId="urn:microsoft.com/office/officeart/2005/8/layout/chart3"/>
    <dgm:cxn modelId="{C6AED115-E181-7C4A-AD5C-2BED3DCCADCC}" type="presParOf" srcId="{61BAA2FE-6FE4-1F42-A1C1-B6F7A8920F8B}" destId="{FBFB0939-4B44-C14B-81A3-F66A0EB89EFA}" srcOrd="6" destOrd="0" presId="urn:microsoft.com/office/officeart/2005/8/layout/chart3"/>
    <dgm:cxn modelId="{743473D3-6667-CC43-82F7-E5FF3C9FDE8F}" type="presParOf" srcId="{61BAA2FE-6FE4-1F42-A1C1-B6F7A8920F8B}" destId="{801FAAD4-8CA5-DD49-A34E-BDF9FD73AC70}" srcOrd="7" destOrd="0" presId="urn:microsoft.com/office/officeart/2005/8/layout/chart3"/>
  </dgm:cxnLst>
  <dgm:bg/>
  <dgm:whole/>
  <dgm:extLst>
    <a:ext uri="http://schemas.microsoft.com/office/drawing/2008/diagram">
      <dsp:dataModelExt xmlns:dsp="http://schemas.microsoft.com/office/drawing/2008/diagram" relId="rId195" minVer="http://schemas.openxmlformats.org/drawingml/2006/diagram"/>
    </a:ext>
  </dgm:extLst>
</dgm:dataModel>
</file>

<file path=word/diagrams/data34.xml><?xml version="1.0" encoding="utf-8"?>
<dgm:dataModel xmlns:dgm="http://schemas.openxmlformats.org/drawingml/2006/diagram" xmlns:a="http://schemas.openxmlformats.org/drawingml/2006/main">
  <dgm:ptLst>
    <dgm:pt modelId="{1A763729-151B-FB49-BFCC-6308BD2F1FC1}" type="doc">
      <dgm:prSet loTypeId="urn:microsoft.com/office/officeart/2005/8/layout/target1" loCatId="" qsTypeId="urn:microsoft.com/office/officeart/2005/8/quickstyle/simple1" qsCatId="simple" csTypeId="urn:microsoft.com/office/officeart/2005/8/colors/colorful1" csCatId="colorful" phldr="1"/>
      <dgm:spPr/>
    </dgm:pt>
    <dgm:pt modelId="{DAC6F892-824B-F448-BA66-03CCA80C5D62}">
      <dgm:prSet phldrT="[Text]" custT="1"/>
      <dgm:spPr/>
      <dgm:t>
        <a:bodyPr/>
        <a:lstStyle/>
        <a:p>
          <a:r>
            <a:rPr lang="en-US" sz="1200"/>
            <a:t>level 2 : Y says--&gt; it is not hearsay,,,--&gt;"TrueTRUETRUE." </a:t>
          </a:r>
        </a:p>
      </dgm:t>
    </dgm:pt>
    <dgm:pt modelId="{78CF5FC4-427A-C94C-99BA-2D7B4EF5FC93}" type="parTrans" cxnId="{351135BF-2934-4242-BC82-D9BC31AE16B6}">
      <dgm:prSet/>
      <dgm:spPr/>
      <dgm:t>
        <a:bodyPr/>
        <a:lstStyle/>
        <a:p>
          <a:endParaRPr lang="en-US"/>
        </a:p>
      </dgm:t>
    </dgm:pt>
    <dgm:pt modelId="{E94DAA44-1114-314F-AF24-965103894B8C}" type="sibTrans" cxnId="{351135BF-2934-4242-BC82-D9BC31AE16B6}">
      <dgm:prSet/>
      <dgm:spPr/>
      <dgm:t>
        <a:bodyPr/>
        <a:lstStyle/>
        <a:p>
          <a:endParaRPr lang="en-US"/>
        </a:p>
      </dgm:t>
    </dgm:pt>
    <dgm:pt modelId="{F7E5B8A9-99FA-4F42-9B58-056F0964C12F}">
      <dgm:prSet phldrT="[Text]" custT="1"/>
      <dgm:spPr/>
      <dgm:t>
        <a:bodyPr/>
        <a:lstStyle/>
        <a:p>
          <a:r>
            <a:rPr lang="en-US" sz="1200"/>
            <a:t>Hearsay level 1: A says, --&gt; X says--&gt;...</a:t>
          </a:r>
        </a:p>
      </dgm:t>
    </dgm:pt>
    <dgm:pt modelId="{C31CDD4B-772E-7A4C-9D4D-4E1F3B57800E}" type="parTrans" cxnId="{EB3329C1-A783-C141-BE73-93A36A91AC99}">
      <dgm:prSet/>
      <dgm:spPr/>
      <dgm:t>
        <a:bodyPr/>
        <a:lstStyle/>
        <a:p>
          <a:endParaRPr lang="en-US"/>
        </a:p>
      </dgm:t>
    </dgm:pt>
    <dgm:pt modelId="{39DAE343-DD71-2540-BF73-A7CE531847EC}" type="sibTrans" cxnId="{EB3329C1-A783-C141-BE73-93A36A91AC99}">
      <dgm:prSet/>
      <dgm:spPr/>
      <dgm:t>
        <a:bodyPr/>
        <a:lstStyle/>
        <a:p>
          <a:endParaRPr lang="en-US"/>
        </a:p>
      </dgm:t>
    </dgm:pt>
    <dgm:pt modelId="{1B52D1B5-CD48-0A4B-8144-837BB7D014EC}">
      <dgm:prSet phldrT="[Text]" custT="1"/>
      <dgm:spPr/>
      <dgm:t>
        <a:bodyPr/>
        <a:lstStyle/>
        <a:p>
          <a:r>
            <a:rPr lang="en-US" sz="1200"/>
            <a:t>Hearsay. Doesn't come in.</a:t>
          </a:r>
        </a:p>
      </dgm:t>
    </dgm:pt>
    <dgm:pt modelId="{D2876D06-7073-A048-9F55-57431308517F}" type="parTrans" cxnId="{1C7B0CFA-DC1C-5844-8FD3-48772900D75D}">
      <dgm:prSet/>
      <dgm:spPr/>
      <dgm:t>
        <a:bodyPr/>
        <a:lstStyle/>
        <a:p>
          <a:endParaRPr lang="en-US"/>
        </a:p>
      </dgm:t>
    </dgm:pt>
    <dgm:pt modelId="{860AB57C-FDCD-B94C-AF5F-6F9AC6A1FBC2}" type="sibTrans" cxnId="{1C7B0CFA-DC1C-5844-8FD3-48772900D75D}">
      <dgm:prSet/>
      <dgm:spPr/>
      <dgm:t>
        <a:bodyPr/>
        <a:lstStyle/>
        <a:p>
          <a:endParaRPr lang="en-US"/>
        </a:p>
      </dgm:t>
    </dgm:pt>
    <dgm:pt modelId="{497FE0D1-1FE4-2046-B38F-82115E431F69}" type="pres">
      <dgm:prSet presAssocID="{1A763729-151B-FB49-BFCC-6308BD2F1FC1}" presName="composite" presStyleCnt="0">
        <dgm:presLayoutVars>
          <dgm:chMax val="5"/>
          <dgm:dir/>
          <dgm:resizeHandles val="exact"/>
        </dgm:presLayoutVars>
      </dgm:prSet>
      <dgm:spPr/>
    </dgm:pt>
    <dgm:pt modelId="{4E3CCD00-DDB3-1C45-A526-88630766FCBA}" type="pres">
      <dgm:prSet presAssocID="{DAC6F892-824B-F448-BA66-03CCA80C5D62}" presName="circle1" presStyleLbl="lnNode1" presStyleIdx="0" presStyleCnt="3"/>
      <dgm:spPr/>
    </dgm:pt>
    <dgm:pt modelId="{50310D7C-5A01-9042-831D-6F87248A3080}" type="pres">
      <dgm:prSet presAssocID="{DAC6F892-824B-F448-BA66-03CCA80C5D62}" presName="text1" presStyleLbl="revTx" presStyleIdx="0" presStyleCnt="3" custScaleX="495616">
        <dgm:presLayoutVars>
          <dgm:bulletEnabled val="1"/>
        </dgm:presLayoutVars>
      </dgm:prSet>
      <dgm:spPr/>
    </dgm:pt>
    <dgm:pt modelId="{D7777593-8B43-7445-98E0-ABE9C726C565}" type="pres">
      <dgm:prSet presAssocID="{DAC6F892-824B-F448-BA66-03CCA80C5D62}" presName="line1" presStyleLbl="callout" presStyleIdx="0" presStyleCnt="6"/>
      <dgm:spPr/>
    </dgm:pt>
    <dgm:pt modelId="{5F31DFC6-8BAD-A74B-9BCD-45E9F3003C8C}" type="pres">
      <dgm:prSet presAssocID="{DAC6F892-824B-F448-BA66-03CCA80C5D62}" presName="d1" presStyleLbl="callout" presStyleIdx="1" presStyleCnt="6"/>
      <dgm:spPr/>
    </dgm:pt>
    <dgm:pt modelId="{982C15FA-8E01-7D49-9F0E-670B6E34F632}" type="pres">
      <dgm:prSet presAssocID="{F7E5B8A9-99FA-4F42-9B58-056F0964C12F}" presName="circle2" presStyleLbl="lnNode1" presStyleIdx="1" presStyleCnt="3"/>
      <dgm:spPr/>
    </dgm:pt>
    <dgm:pt modelId="{1E8B592D-AC2E-9F48-9174-523BB7FD1317}" type="pres">
      <dgm:prSet presAssocID="{F7E5B8A9-99FA-4F42-9B58-056F0964C12F}" presName="text2" presStyleLbl="revTx" presStyleIdx="1" presStyleCnt="3" custScaleX="576676">
        <dgm:presLayoutVars>
          <dgm:bulletEnabled val="1"/>
        </dgm:presLayoutVars>
      </dgm:prSet>
      <dgm:spPr/>
    </dgm:pt>
    <dgm:pt modelId="{2D3C6727-053D-8348-930F-75588789E59C}" type="pres">
      <dgm:prSet presAssocID="{F7E5B8A9-99FA-4F42-9B58-056F0964C12F}" presName="line2" presStyleLbl="callout" presStyleIdx="2" presStyleCnt="6"/>
      <dgm:spPr/>
    </dgm:pt>
    <dgm:pt modelId="{8B78A0C0-DF98-C242-98CE-631C291FFB1F}" type="pres">
      <dgm:prSet presAssocID="{F7E5B8A9-99FA-4F42-9B58-056F0964C12F}" presName="d2" presStyleLbl="callout" presStyleIdx="3" presStyleCnt="6"/>
      <dgm:spPr/>
    </dgm:pt>
    <dgm:pt modelId="{43B2AB0E-73BB-D24D-B7A5-F887230B5AFB}" type="pres">
      <dgm:prSet presAssocID="{1B52D1B5-CD48-0A4B-8144-837BB7D014EC}" presName="circle3" presStyleLbl="lnNode1" presStyleIdx="2" presStyleCnt="3"/>
      <dgm:spPr/>
    </dgm:pt>
    <dgm:pt modelId="{F8F56630-04E0-E94C-8D69-FF75D6832021}" type="pres">
      <dgm:prSet presAssocID="{1B52D1B5-CD48-0A4B-8144-837BB7D014EC}" presName="text3" presStyleLbl="revTx" presStyleIdx="2" presStyleCnt="3" custScaleX="251849">
        <dgm:presLayoutVars>
          <dgm:bulletEnabled val="1"/>
        </dgm:presLayoutVars>
      </dgm:prSet>
      <dgm:spPr/>
    </dgm:pt>
    <dgm:pt modelId="{9091AC16-84FD-4F49-821C-7570B49AC0CC}" type="pres">
      <dgm:prSet presAssocID="{1B52D1B5-CD48-0A4B-8144-837BB7D014EC}" presName="line3" presStyleLbl="callout" presStyleIdx="4" presStyleCnt="6"/>
      <dgm:spPr/>
    </dgm:pt>
    <dgm:pt modelId="{F2702BE3-BCC6-F047-908E-038A4BE2AA9E}" type="pres">
      <dgm:prSet presAssocID="{1B52D1B5-CD48-0A4B-8144-837BB7D014EC}" presName="d3" presStyleLbl="callout" presStyleIdx="5" presStyleCnt="6"/>
      <dgm:spPr/>
    </dgm:pt>
  </dgm:ptLst>
  <dgm:cxnLst>
    <dgm:cxn modelId="{2DDEA93A-EB5C-9B40-B31B-0D3BF393DC32}" type="presOf" srcId="{F7E5B8A9-99FA-4F42-9B58-056F0964C12F}" destId="{1E8B592D-AC2E-9F48-9174-523BB7FD1317}" srcOrd="0" destOrd="0" presId="urn:microsoft.com/office/officeart/2005/8/layout/target1"/>
    <dgm:cxn modelId="{28CDA959-13EC-814B-9B0F-6B730283ED2E}" type="presOf" srcId="{DAC6F892-824B-F448-BA66-03CCA80C5D62}" destId="{50310D7C-5A01-9042-831D-6F87248A3080}" srcOrd="0" destOrd="0" presId="urn:microsoft.com/office/officeart/2005/8/layout/target1"/>
    <dgm:cxn modelId="{F7A1B89D-33EA-3F44-85D8-10C87B654318}" type="presOf" srcId="{1A763729-151B-FB49-BFCC-6308BD2F1FC1}" destId="{497FE0D1-1FE4-2046-B38F-82115E431F69}" srcOrd="0" destOrd="0" presId="urn:microsoft.com/office/officeart/2005/8/layout/target1"/>
    <dgm:cxn modelId="{351135BF-2934-4242-BC82-D9BC31AE16B6}" srcId="{1A763729-151B-FB49-BFCC-6308BD2F1FC1}" destId="{DAC6F892-824B-F448-BA66-03CCA80C5D62}" srcOrd="0" destOrd="0" parTransId="{78CF5FC4-427A-C94C-99BA-2D7B4EF5FC93}" sibTransId="{E94DAA44-1114-314F-AF24-965103894B8C}"/>
    <dgm:cxn modelId="{EB3329C1-A783-C141-BE73-93A36A91AC99}" srcId="{1A763729-151B-FB49-BFCC-6308BD2F1FC1}" destId="{F7E5B8A9-99FA-4F42-9B58-056F0964C12F}" srcOrd="1" destOrd="0" parTransId="{C31CDD4B-772E-7A4C-9D4D-4E1F3B57800E}" sibTransId="{39DAE343-DD71-2540-BF73-A7CE531847EC}"/>
    <dgm:cxn modelId="{1C7B0CFA-DC1C-5844-8FD3-48772900D75D}" srcId="{1A763729-151B-FB49-BFCC-6308BD2F1FC1}" destId="{1B52D1B5-CD48-0A4B-8144-837BB7D014EC}" srcOrd="2" destOrd="0" parTransId="{D2876D06-7073-A048-9F55-57431308517F}" sibTransId="{860AB57C-FDCD-B94C-AF5F-6F9AC6A1FBC2}"/>
    <dgm:cxn modelId="{B3E43FFB-CE7E-BF44-96D1-F40C8B04962B}" type="presOf" srcId="{1B52D1B5-CD48-0A4B-8144-837BB7D014EC}" destId="{F8F56630-04E0-E94C-8D69-FF75D6832021}" srcOrd="0" destOrd="0" presId="urn:microsoft.com/office/officeart/2005/8/layout/target1"/>
    <dgm:cxn modelId="{4EBA9E69-60AB-3843-B4E7-F2DECE42454F}" type="presParOf" srcId="{497FE0D1-1FE4-2046-B38F-82115E431F69}" destId="{4E3CCD00-DDB3-1C45-A526-88630766FCBA}" srcOrd="0" destOrd="0" presId="urn:microsoft.com/office/officeart/2005/8/layout/target1"/>
    <dgm:cxn modelId="{84E4250E-8277-7840-9A60-CECED1C466CA}" type="presParOf" srcId="{497FE0D1-1FE4-2046-B38F-82115E431F69}" destId="{50310D7C-5A01-9042-831D-6F87248A3080}" srcOrd="1" destOrd="0" presId="urn:microsoft.com/office/officeart/2005/8/layout/target1"/>
    <dgm:cxn modelId="{DCAED723-450B-2B4F-B8F0-2FACB792D99F}" type="presParOf" srcId="{497FE0D1-1FE4-2046-B38F-82115E431F69}" destId="{D7777593-8B43-7445-98E0-ABE9C726C565}" srcOrd="2" destOrd="0" presId="urn:microsoft.com/office/officeart/2005/8/layout/target1"/>
    <dgm:cxn modelId="{CAAFE4AC-AA32-4941-B3B1-19E2C55D9E02}" type="presParOf" srcId="{497FE0D1-1FE4-2046-B38F-82115E431F69}" destId="{5F31DFC6-8BAD-A74B-9BCD-45E9F3003C8C}" srcOrd="3" destOrd="0" presId="urn:microsoft.com/office/officeart/2005/8/layout/target1"/>
    <dgm:cxn modelId="{144AD7B7-6E4C-2444-A949-A42A331C0B3D}" type="presParOf" srcId="{497FE0D1-1FE4-2046-B38F-82115E431F69}" destId="{982C15FA-8E01-7D49-9F0E-670B6E34F632}" srcOrd="4" destOrd="0" presId="urn:microsoft.com/office/officeart/2005/8/layout/target1"/>
    <dgm:cxn modelId="{49954AAD-9988-9642-B75F-7F01368C9B77}" type="presParOf" srcId="{497FE0D1-1FE4-2046-B38F-82115E431F69}" destId="{1E8B592D-AC2E-9F48-9174-523BB7FD1317}" srcOrd="5" destOrd="0" presId="urn:microsoft.com/office/officeart/2005/8/layout/target1"/>
    <dgm:cxn modelId="{971A983D-682F-534C-A2C7-BE8E7810CF9C}" type="presParOf" srcId="{497FE0D1-1FE4-2046-B38F-82115E431F69}" destId="{2D3C6727-053D-8348-930F-75588789E59C}" srcOrd="6" destOrd="0" presId="urn:microsoft.com/office/officeart/2005/8/layout/target1"/>
    <dgm:cxn modelId="{BD5753B2-3355-9846-B407-4291853401CF}" type="presParOf" srcId="{497FE0D1-1FE4-2046-B38F-82115E431F69}" destId="{8B78A0C0-DF98-C242-98CE-631C291FFB1F}" srcOrd="7" destOrd="0" presId="urn:microsoft.com/office/officeart/2005/8/layout/target1"/>
    <dgm:cxn modelId="{E3B54C5A-3574-F94B-850D-9A10DD1B76F5}" type="presParOf" srcId="{497FE0D1-1FE4-2046-B38F-82115E431F69}" destId="{43B2AB0E-73BB-D24D-B7A5-F887230B5AFB}" srcOrd="8" destOrd="0" presId="urn:microsoft.com/office/officeart/2005/8/layout/target1"/>
    <dgm:cxn modelId="{10C28AF9-750D-0F4F-9ABC-1E2A840C5789}" type="presParOf" srcId="{497FE0D1-1FE4-2046-B38F-82115E431F69}" destId="{F8F56630-04E0-E94C-8D69-FF75D6832021}" srcOrd="9" destOrd="0" presId="urn:microsoft.com/office/officeart/2005/8/layout/target1"/>
    <dgm:cxn modelId="{6F85FEA4-1849-324F-9490-E0D51457E948}" type="presParOf" srcId="{497FE0D1-1FE4-2046-B38F-82115E431F69}" destId="{9091AC16-84FD-4F49-821C-7570B49AC0CC}" srcOrd="10" destOrd="0" presId="urn:microsoft.com/office/officeart/2005/8/layout/target1"/>
    <dgm:cxn modelId="{EFADBC57-1B81-AD49-BF2A-4EF684900B64}" type="presParOf" srcId="{497FE0D1-1FE4-2046-B38F-82115E431F69}" destId="{F2702BE3-BCC6-F047-908E-038A4BE2AA9E}" srcOrd="11" destOrd="0" presId="urn:microsoft.com/office/officeart/2005/8/layout/target1"/>
  </dgm:cxnLst>
  <dgm:bg/>
  <dgm:whole/>
  <dgm:extLst>
    <a:ext uri="http://schemas.microsoft.com/office/drawing/2008/diagram">
      <dsp:dataModelExt xmlns:dsp="http://schemas.microsoft.com/office/drawing/2008/diagram" relId="rId20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9370DEB-0B0E-794F-BDDB-6A43A59BAC41}" type="doc">
      <dgm:prSet loTypeId="urn:microsoft.com/office/officeart/2005/8/layout/cycle3" loCatId="" qsTypeId="urn:microsoft.com/office/officeart/2005/8/quickstyle/simple1" qsCatId="simple" csTypeId="urn:microsoft.com/office/officeart/2005/8/colors/colorful4" csCatId="colorful" phldr="1"/>
      <dgm:spPr/>
      <dgm:t>
        <a:bodyPr/>
        <a:lstStyle/>
        <a:p>
          <a:endParaRPr lang="en-US"/>
        </a:p>
      </dgm:t>
    </dgm:pt>
    <dgm:pt modelId="{2D24BC3C-16C7-EB4F-A66A-9010EF14F534}">
      <dgm:prSet phldrT="[Text]" custT="1"/>
      <dgm:spPr/>
      <dgm:t>
        <a:bodyPr/>
        <a:lstStyle/>
        <a:p>
          <a:r>
            <a:rPr lang="en-US" sz="1050" b="1">
              <a:solidFill>
                <a:sysClr val="windowText" lastClr="000000"/>
              </a:solidFill>
            </a:rPr>
            <a:t>104 (b): Relevance depends on facts: Q of Law</a:t>
          </a:r>
        </a:p>
        <a:p>
          <a:r>
            <a:rPr lang="en-US" sz="1050" b="1">
              <a:solidFill>
                <a:sysClr val="windowText" lastClr="000000"/>
              </a:solidFill>
            </a:rPr>
            <a:t>is this admissible? --&gt; judge decides.</a:t>
          </a:r>
        </a:p>
      </dgm:t>
    </dgm:pt>
    <dgm:pt modelId="{485EE2AF-0CD4-684D-882B-84E42D8952CB}" type="parTrans" cxnId="{E67AA9E6-8D30-DF42-B443-52CC13F5DA80}">
      <dgm:prSet/>
      <dgm:spPr/>
      <dgm:t>
        <a:bodyPr/>
        <a:lstStyle/>
        <a:p>
          <a:endParaRPr lang="en-US"/>
        </a:p>
      </dgm:t>
    </dgm:pt>
    <dgm:pt modelId="{A755D946-EAAF-7F4D-8E81-94A16DF2D849}" type="sibTrans" cxnId="{E67AA9E6-8D30-DF42-B443-52CC13F5DA80}">
      <dgm:prSet/>
      <dgm:spPr/>
      <dgm:t>
        <a:bodyPr/>
        <a:lstStyle/>
        <a:p>
          <a:endParaRPr lang="en-US"/>
        </a:p>
      </dgm:t>
    </dgm:pt>
    <dgm:pt modelId="{0F0F8257-7145-9D4B-A10C-2B15FC5AAD03}">
      <dgm:prSet phldrT="[Text]" custT="1"/>
      <dgm:spPr/>
      <dgm:t>
        <a:bodyPr/>
        <a:lstStyle/>
        <a:p>
          <a:r>
            <a:rPr lang="en-US" sz="1050" b="1">
              <a:solidFill>
                <a:sysClr val="windowText" lastClr="000000"/>
              </a:solidFill>
            </a:rPr>
            <a:t>New facts exists? to get relevance?</a:t>
          </a:r>
        </a:p>
      </dgm:t>
    </dgm:pt>
    <dgm:pt modelId="{4121E84D-B2AF-BA4C-B15B-6B6FFF8BAA9A}" type="parTrans" cxnId="{783F5403-FBAE-8B4D-9749-70B8AA0E1B57}">
      <dgm:prSet/>
      <dgm:spPr/>
      <dgm:t>
        <a:bodyPr/>
        <a:lstStyle/>
        <a:p>
          <a:endParaRPr lang="en-US"/>
        </a:p>
      </dgm:t>
    </dgm:pt>
    <dgm:pt modelId="{500CFD32-2DEF-0341-9A5A-1A5C05829D3E}" type="sibTrans" cxnId="{783F5403-FBAE-8B4D-9749-70B8AA0E1B57}">
      <dgm:prSet/>
      <dgm:spPr/>
      <dgm:t>
        <a:bodyPr/>
        <a:lstStyle/>
        <a:p>
          <a:endParaRPr lang="en-US"/>
        </a:p>
      </dgm:t>
    </dgm:pt>
    <dgm:pt modelId="{BF65C978-53E9-1C40-9415-D839FD1C196C}">
      <dgm:prSet phldrT="[Text]" custT="1"/>
      <dgm:spPr/>
      <dgm:t>
        <a:bodyPr/>
        <a:lstStyle/>
        <a:p>
          <a:r>
            <a:rPr lang="en-US" sz="1050" b="1">
              <a:solidFill>
                <a:sysClr val="windowText" lastClr="000000"/>
              </a:solidFill>
            </a:rPr>
            <a:t>Return to 104 (a)</a:t>
          </a:r>
        </a:p>
      </dgm:t>
    </dgm:pt>
    <dgm:pt modelId="{194974E2-A413-C340-8DC3-E5F423E0FA4B}" type="parTrans" cxnId="{3E291609-DB39-3E4A-861C-AB82D77CEE51}">
      <dgm:prSet/>
      <dgm:spPr/>
      <dgm:t>
        <a:bodyPr/>
        <a:lstStyle/>
        <a:p>
          <a:endParaRPr lang="en-US"/>
        </a:p>
      </dgm:t>
    </dgm:pt>
    <dgm:pt modelId="{D4BFB28A-0CA7-FD45-8C5E-7FC096766D5B}" type="sibTrans" cxnId="{3E291609-DB39-3E4A-861C-AB82D77CEE51}">
      <dgm:prSet/>
      <dgm:spPr/>
      <dgm:t>
        <a:bodyPr/>
        <a:lstStyle/>
        <a:p>
          <a:endParaRPr lang="en-US"/>
        </a:p>
      </dgm:t>
    </dgm:pt>
    <dgm:pt modelId="{0872B85C-E8CD-8C46-9C7E-526D2AAA6FA8}">
      <dgm:prSet phldrT="[Text]" custT="1"/>
      <dgm:spPr/>
      <dgm:t>
        <a:bodyPr/>
        <a:lstStyle/>
        <a:p>
          <a:r>
            <a:rPr lang="en-US" sz="1050" b="1">
              <a:solidFill>
                <a:sysClr val="windowText" lastClr="000000"/>
              </a:solidFill>
            </a:rPr>
            <a:t>104 (a): Q of Fact</a:t>
          </a:r>
        </a:p>
      </dgm:t>
    </dgm:pt>
    <dgm:pt modelId="{98C36FA7-CEA5-5F4E-ACA6-7AF60B0C5FBF}" type="parTrans" cxnId="{09DBC777-87A6-C541-B336-B4918441E2A1}">
      <dgm:prSet/>
      <dgm:spPr/>
      <dgm:t>
        <a:bodyPr/>
        <a:lstStyle/>
        <a:p>
          <a:endParaRPr lang="en-US"/>
        </a:p>
      </dgm:t>
    </dgm:pt>
    <dgm:pt modelId="{5B0FD7FF-40A8-8A4E-B5F8-6C4699E8FED7}" type="sibTrans" cxnId="{09DBC777-87A6-C541-B336-B4918441E2A1}">
      <dgm:prSet/>
      <dgm:spPr/>
      <dgm:t>
        <a:bodyPr/>
        <a:lstStyle/>
        <a:p>
          <a:endParaRPr lang="en-US"/>
        </a:p>
      </dgm:t>
    </dgm:pt>
    <dgm:pt modelId="{3FEF2F02-668C-4144-8C42-C730A69BDC77}">
      <dgm:prSet phldrT="[Text]" custT="1"/>
      <dgm:spPr/>
      <dgm:t>
        <a:bodyPr/>
        <a:lstStyle/>
        <a:p>
          <a:r>
            <a:rPr lang="en-US" sz="900" b="1">
              <a:solidFill>
                <a:sysClr val="windowText" lastClr="000000"/>
              </a:solidFill>
            </a:rPr>
            <a:t>Burden: preponderance of the evidence.</a:t>
          </a:r>
        </a:p>
      </dgm:t>
    </dgm:pt>
    <dgm:pt modelId="{5A68A299-DE8D-0349-A34D-641B1DB0A20A}" type="parTrans" cxnId="{B4D080E4-EC0D-6744-AA5B-C3BA62AB3621}">
      <dgm:prSet/>
      <dgm:spPr/>
      <dgm:t>
        <a:bodyPr/>
        <a:lstStyle/>
        <a:p>
          <a:endParaRPr lang="en-US"/>
        </a:p>
      </dgm:t>
    </dgm:pt>
    <dgm:pt modelId="{F55DB410-E5D8-C24D-AFAA-25D9709515BB}" type="sibTrans" cxnId="{B4D080E4-EC0D-6744-AA5B-C3BA62AB3621}">
      <dgm:prSet/>
      <dgm:spPr/>
      <dgm:t>
        <a:bodyPr/>
        <a:lstStyle/>
        <a:p>
          <a:endParaRPr lang="en-US"/>
        </a:p>
      </dgm:t>
    </dgm:pt>
    <dgm:pt modelId="{664AE314-2205-1643-B894-3D1C39255BC2}">
      <dgm:prSet phldrT="[Text]" custT="1"/>
      <dgm:spPr/>
      <dgm:t>
        <a:bodyPr/>
        <a:lstStyle/>
        <a:p>
          <a:r>
            <a:rPr lang="en-US" sz="900" b="1">
              <a:solidFill>
                <a:sysClr val="windowText" lastClr="000000"/>
              </a:solidFill>
            </a:rPr>
            <a:t>proof sufficient to support a reasonable jury's finding</a:t>
          </a:r>
        </a:p>
      </dgm:t>
    </dgm:pt>
    <dgm:pt modelId="{D33931F2-2F10-CB4C-BC41-3AD4032C5A53}" type="parTrans" cxnId="{7A2D1565-8158-684A-B201-26FD11A4D9A7}">
      <dgm:prSet/>
      <dgm:spPr/>
      <dgm:t>
        <a:bodyPr/>
        <a:lstStyle/>
        <a:p>
          <a:endParaRPr lang="en-US"/>
        </a:p>
      </dgm:t>
    </dgm:pt>
    <dgm:pt modelId="{44805B61-9422-EB43-BE47-F1DA79EC4EB4}" type="sibTrans" cxnId="{7A2D1565-8158-684A-B201-26FD11A4D9A7}">
      <dgm:prSet/>
      <dgm:spPr/>
      <dgm:t>
        <a:bodyPr/>
        <a:lstStyle/>
        <a:p>
          <a:endParaRPr lang="en-US"/>
        </a:p>
      </dgm:t>
    </dgm:pt>
    <dgm:pt modelId="{A7F459C3-F392-DA44-963A-D5F6055BDBD6}">
      <dgm:prSet phldrT="[Text]" custT="1"/>
      <dgm:spPr/>
      <dgm:t>
        <a:bodyPr/>
        <a:lstStyle/>
        <a:p>
          <a:r>
            <a:rPr lang="en-US" sz="900" b="1">
              <a:solidFill>
                <a:sysClr val="windowText" lastClr="000000"/>
              </a:solidFill>
            </a:rPr>
            <a:t>Jury decides how much weight</a:t>
          </a:r>
        </a:p>
      </dgm:t>
    </dgm:pt>
    <dgm:pt modelId="{54723AB9-C78F-D34F-8A0F-2B0AE0C20C15}" type="parTrans" cxnId="{B91E29AA-6752-834C-8D12-7C84AD870527}">
      <dgm:prSet/>
      <dgm:spPr/>
    </dgm:pt>
    <dgm:pt modelId="{CE27EEF3-52B4-C845-A1E7-122F74471EAB}" type="sibTrans" cxnId="{B91E29AA-6752-834C-8D12-7C84AD870527}">
      <dgm:prSet/>
      <dgm:spPr/>
    </dgm:pt>
    <dgm:pt modelId="{F880480A-8869-7744-9587-A4F9343F8614}" type="pres">
      <dgm:prSet presAssocID="{29370DEB-0B0E-794F-BDDB-6A43A59BAC41}" presName="Name0" presStyleCnt="0">
        <dgm:presLayoutVars>
          <dgm:dir/>
          <dgm:resizeHandles val="exact"/>
        </dgm:presLayoutVars>
      </dgm:prSet>
      <dgm:spPr/>
    </dgm:pt>
    <dgm:pt modelId="{CC5D6304-DEB1-204F-873C-6DBE6FB42BCD}" type="pres">
      <dgm:prSet presAssocID="{29370DEB-0B0E-794F-BDDB-6A43A59BAC41}" presName="cycle" presStyleCnt="0"/>
      <dgm:spPr/>
    </dgm:pt>
    <dgm:pt modelId="{DD5B11CE-42E9-AF4A-835A-9F67C557C54E}" type="pres">
      <dgm:prSet presAssocID="{2D24BC3C-16C7-EB4F-A66A-9010EF14F534}" presName="nodeFirstNode" presStyleLbl="node1" presStyleIdx="0" presStyleCnt="4">
        <dgm:presLayoutVars>
          <dgm:bulletEnabled val="1"/>
        </dgm:presLayoutVars>
      </dgm:prSet>
      <dgm:spPr/>
    </dgm:pt>
    <dgm:pt modelId="{CFBBA83E-F516-9E4F-A048-08646FBF8CDF}" type="pres">
      <dgm:prSet presAssocID="{A755D946-EAAF-7F4D-8E81-94A16DF2D849}" presName="sibTransFirstNode" presStyleLbl="bgShp" presStyleIdx="0" presStyleCnt="1"/>
      <dgm:spPr/>
    </dgm:pt>
    <dgm:pt modelId="{40AA9F33-1B3C-6343-811C-343181988539}" type="pres">
      <dgm:prSet presAssocID="{0F0F8257-7145-9D4B-A10C-2B15FC5AAD03}" presName="nodeFollowingNodes" presStyleLbl="node1" presStyleIdx="1" presStyleCnt="4">
        <dgm:presLayoutVars>
          <dgm:bulletEnabled val="1"/>
        </dgm:presLayoutVars>
      </dgm:prSet>
      <dgm:spPr/>
    </dgm:pt>
    <dgm:pt modelId="{5E3DEC18-66C3-5746-992A-B42C406F0C01}" type="pres">
      <dgm:prSet presAssocID="{BF65C978-53E9-1C40-9415-D839FD1C196C}" presName="nodeFollowingNodes" presStyleLbl="node1" presStyleIdx="2" presStyleCnt="4">
        <dgm:presLayoutVars>
          <dgm:bulletEnabled val="1"/>
        </dgm:presLayoutVars>
      </dgm:prSet>
      <dgm:spPr/>
    </dgm:pt>
    <dgm:pt modelId="{657CACA7-D4E5-0240-9E94-23FA946EB934}" type="pres">
      <dgm:prSet presAssocID="{0872B85C-E8CD-8C46-9C7E-526D2AAA6FA8}" presName="nodeFollowingNodes" presStyleLbl="node1" presStyleIdx="3" presStyleCnt="4">
        <dgm:presLayoutVars>
          <dgm:bulletEnabled val="1"/>
        </dgm:presLayoutVars>
      </dgm:prSet>
      <dgm:spPr/>
    </dgm:pt>
  </dgm:ptLst>
  <dgm:cxnLst>
    <dgm:cxn modelId="{783F5403-FBAE-8B4D-9749-70B8AA0E1B57}" srcId="{29370DEB-0B0E-794F-BDDB-6A43A59BAC41}" destId="{0F0F8257-7145-9D4B-A10C-2B15FC5AAD03}" srcOrd="1" destOrd="0" parTransId="{4121E84D-B2AF-BA4C-B15B-6B6FFF8BAA9A}" sibTransId="{500CFD32-2DEF-0341-9A5A-1A5C05829D3E}"/>
    <dgm:cxn modelId="{3E291609-DB39-3E4A-861C-AB82D77CEE51}" srcId="{29370DEB-0B0E-794F-BDDB-6A43A59BAC41}" destId="{BF65C978-53E9-1C40-9415-D839FD1C196C}" srcOrd="2" destOrd="0" parTransId="{194974E2-A413-C340-8DC3-E5F423E0FA4B}" sibTransId="{D4BFB28A-0CA7-FD45-8C5E-7FC096766D5B}"/>
    <dgm:cxn modelId="{2A1A5724-5B3B-924A-91BA-031672195E9E}" type="presOf" srcId="{2D24BC3C-16C7-EB4F-A66A-9010EF14F534}" destId="{DD5B11CE-42E9-AF4A-835A-9F67C557C54E}" srcOrd="0" destOrd="0" presId="urn:microsoft.com/office/officeart/2005/8/layout/cycle3"/>
    <dgm:cxn modelId="{927BD730-0DCC-C04E-8FCE-585B68506A84}" type="presOf" srcId="{0F0F8257-7145-9D4B-A10C-2B15FC5AAD03}" destId="{40AA9F33-1B3C-6343-811C-343181988539}" srcOrd="0" destOrd="0" presId="urn:microsoft.com/office/officeart/2005/8/layout/cycle3"/>
    <dgm:cxn modelId="{FE4B5731-E2B5-8E4A-98EE-3CA315A03A7E}" type="presOf" srcId="{3FEF2F02-668C-4144-8C42-C730A69BDC77}" destId="{657CACA7-D4E5-0240-9E94-23FA946EB934}" srcOrd="0" destOrd="1" presId="urn:microsoft.com/office/officeart/2005/8/layout/cycle3"/>
    <dgm:cxn modelId="{7C5E2837-D256-3649-86B4-DD2B61710962}" type="presOf" srcId="{29370DEB-0B0E-794F-BDDB-6A43A59BAC41}" destId="{F880480A-8869-7744-9587-A4F9343F8614}" srcOrd="0" destOrd="0" presId="urn:microsoft.com/office/officeart/2005/8/layout/cycle3"/>
    <dgm:cxn modelId="{7A2D1565-8158-684A-B201-26FD11A4D9A7}" srcId="{0F0F8257-7145-9D4B-A10C-2B15FC5AAD03}" destId="{664AE314-2205-1643-B894-3D1C39255BC2}" srcOrd="0" destOrd="0" parTransId="{D33931F2-2F10-CB4C-BC41-3AD4032C5A53}" sibTransId="{44805B61-9422-EB43-BE47-F1DA79EC4EB4}"/>
    <dgm:cxn modelId="{05D2FC66-35A3-0640-8390-94CB0AE21C8C}" type="presOf" srcId="{A7F459C3-F392-DA44-963A-D5F6055BDBD6}" destId="{657CACA7-D4E5-0240-9E94-23FA946EB934}" srcOrd="0" destOrd="2" presId="urn:microsoft.com/office/officeart/2005/8/layout/cycle3"/>
    <dgm:cxn modelId="{77F3956F-7013-CF46-8FAB-54A4949D8F18}" type="presOf" srcId="{664AE314-2205-1643-B894-3D1C39255BC2}" destId="{40AA9F33-1B3C-6343-811C-343181988539}" srcOrd="0" destOrd="1" presId="urn:microsoft.com/office/officeart/2005/8/layout/cycle3"/>
    <dgm:cxn modelId="{09DBC777-87A6-C541-B336-B4918441E2A1}" srcId="{29370DEB-0B0E-794F-BDDB-6A43A59BAC41}" destId="{0872B85C-E8CD-8C46-9C7E-526D2AAA6FA8}" srcOrd="3" destOrd="0" parTransId="{98C36FA7-CEA5-5F4E-ACA6-7AF60B0C5FBF}" sibTransId="{5B0FD7FF-40A8-8A4E-B5F8-6C4699E8FED7}"/>
    <dgm:cxn modelId="{33E8E38C-D8BD-E74B-BB54-14BB37FFBE78}" type="presOf" srcId="{BF65C978-53E9-1C40-9415-D839FD1C196C}" destId="{5E3DEC18-66C3-5746-992A-B42C406F0C01}" srcOrd="0" destOrd="0" presId="urn:microsoft.com/office/officeart/2005/8/layout/cycle3"/>
    <dgm:cxn modelId="{B91E29AA-6752-834C-8D12-7C84AD870527}" srcId="{0872B85C-E8CD-8C46-9C7E-526D2AAA6FA8}" destId="{A7F459C3-F392-DA44-963A-D5F6055BDBD6}" srcOrd="1" destOrd="0" parTransId="{54723AB9-C78F-D34F-8A0F-2B0AE0C20C15}" sibTransId="{CE27EEF3-52B4-C845-A1E7-122F74471EAB}"/>
    <dgm:cxn modelId="{FF1F85B2-EADE-274B-8618-AB051F1D982A}" type="presOf" srcId="{0872B85C-E8CD-8C46-9C7E-526D2AAA6FA8}" destId="{657CACA7-D4E5-0240-9E94-23FA946EB934}" srcOrd="0" destOrd="0" presId="urn:microsoft.com/office/officeart/2005/8/layout/cycle3"/>
    <dgm:cxn modelId="{B4D080E4-EC0D-6744-AA5B-C3BA62AB3621}" srcId="{0872B85C-E8CD-8C46-9C7E-526D2AAA6FA8}" destId="{3FEF2F02-668C-4144-8C42-C730A69BDC77}" srcOrd="0" destOrd="0" parTransId="{5A68A299-DE8D-0349-A34D-641B1DB0A20A}" sibTransId="{F55DB410-E5D8-C24D-AFAA-25D9709515BB}"/>
    <dgm:cxn modelId="{E67AA9E6-8D30-DF42-B443-52CC13F5DA80}" srcId="{29370DEB-0B0E-794F-BDDB-6A43A59BAC41}" destId="{2D24BC3C-16C7-EB4F-A66A-9010EF14F534}" srcOrd="0" destOrd="0" parTransId="{485EE2AF-0CD4-684D-882B-84E42D8952CB}" sibTransId="{A755D946-EAAF-7F4D-8E81-94A16DF2D849}"/>
    <dgm:cxn modelId="{EA2FE5EF-181D-794F-B45B-E06614B6D0B2}" type="presOf" srcId="{A755D946-EAAF-7F4D-8E81-94A16DF2D849}" destId="{CFBBA83E-F516-9E4F-A048-08646FBF8CDF}" srcOrd="0" destOrd="0" presId="urn:microsoft.com/office/officeart/2005/8/layout/cycle3"/>
    <dgm:cxn modelId="{919C50A0-581E-6343-AE06-BF9A1B464D86}" type="presParOf" srcId="{F880480A-8869-7744-9587-A4F9343F8614}" destId="{CC5D6304-DEB1-204F-873C-6DBE6FB42BCD}" srcOrd="0" destOrd="0" presId="urn:microsoft.com/office/officeart/2005/8/layout/cycle3"/>
    <dgm:cxn modelId="{96C4219F-BAB8-B94C-8C94-D9D1387DDC11}" type="presParOf" srcId="{CC5D6304-DEB1-204F-873C-6DBE6FB42BCD}" destId="{DD5B11CE-42E9-AF4A-835A-9F67C557C54E}" srcOrd="0" destOrd="0" presId="urn:microsoft.com/office/officeart/2005/8/layout/cycle3"/>
    <dgm:cxn modelId="{0F3F078D-A04E-8C4B-8FB6-FB8F4F5C861F}" type="presParOf" srcId="{CC5D6304-DEB1-204F-873C-6DBE6FB42BCD}" destId="{CFBBA83E-F516-9E4F-A048-08646FBF8CDF}" srcOrd="1" destOrd="0" presId="urn:microsoft.com/office/officeart/2005/8/layout/cycle3"/>
    <dgm:cxn modelId="{46D90389-2605-5C44-8992-921DBD541425}" type="presParOf" srcId="{CC5D6304-DEB1-204F-873C-6DBE6FB42BCD}" destId="{40AA9F33-1B3C-6343-811C-343181988539}" srcOrd="2" destOrd="0" presId="urn:microsoft.com/office/officeart/2005/8/layout/cycle3"/>
    <dgm:cxn modelId="{8061018E-97B9-B34E-BBE4-062F7576DC31}" type="presParOf" srcId="{CC5D6304-DEB1-204F-873C-6DBE6FB42BCD}" destId="{5E3DEC18-66C3-5746-992A-B42C406F0C01}" srcOrd="3" destOrd="0" presId="urn:microsoft.com/office/officeart/2005/8/layout/cycle3"/>
    <dgm:cxn modelId="{F4C48578-4D01-384D-89E6-D07F01F690A9}" type="presParOf" srcId="{CC5D6304-DEB1-204F-873C-6DBE6FB42BCD}" destId="{657CACA7-D4E5-0240-9E94-23FA946EB934}" srcOrd="4" destOrd="0" presId="urn:microsoft.com/office/officeart/2005/8/layout/cycle3"/>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C09A2C6-785B-694F-86AF-264FFA0EDF89}" type="doc">
      <dgm:prSet loTypeId="urn:microsoft.com/office/officeart/2005/8/layout/radial2" loCatId="" qsTypeId="urn:microsoft.com/office/officeart/2005/8/quickstyle/simple1" qsCatId="simple" csTypeId="urn:microsoft.com/office/officeart/2005/8/colors/colorful1" csCatId="colorful" phldr="1"/>
      <dgm:spPr/>
      <dgm:t>
        <a:bodyPr/>
        <a:lstStyle/>
        <a:p>
          <a:endParaRPr lang="en-US"/>
        </a:p>
      </dgm:t>
    </dgm:pt>
    <dgm:pt modelId="{5A152A5B-6546-974C-A6A8-66A73198542F}">
      <dgm:prSet phldrT="[Text]" custT="1"/>
      <dgm:spPr/>
      <dgm:t>
        <a:bodyPr/>
        <a:lstStyle/>
        <a:p>
          <a:r>
            <a:rPr lang="en-US" sz="1100" b="1">
              <a:solidFill>
                <a:sysClr val="windowText" lastClr="000000"/>
              </a:solidFill>
            </a:rPr>
            <a:t>Relevance R 401</a:t>
          </a:r>
        </a:p>
      </dgm:t>
    </dgm:pt>
    <dgm:pt modelId="{46468F49-88BB-A948-B67E-A4D1A205D2DD}" type="parTrans" cxnId="{9424F56D-1FAB-804A-96F7-D9693918501F}">
      <dgm:prSet/>
      <dgm:spPr/>
      <dgm:t>
        <a:bodyPr/>
        <a:lstStyle/>
        <a:p>
          <a:endParaRPr lang="en-US"/>
        </a:p>
      </dgm:t>
    </dgm:pt>
    <dgm:pt modelId="{466B7FFB-53EE-2647-8CF8-0B43A2B72145}" type="sibTrans" cxnId="{9424F56D-1FAB-804A-96F7-D9693918501F}">
      <dgm:prSet/>
      <dgm:spPr/>
      <dgm:t>
        <a:bodyPr/>
        <a:lstStyle/>
        <a:p>
          <a:endParaRPr lang="en-US"/>
        </a:p>
      </dgm:t>
    </dgm:pt>
    <dgm:pt modelId="{63D707C3-A2F6-1F40-A004-346947E209E2}">
      <dgm:prSet phldrT="[Text]" custT="1"/>
      <dgm:spPr/>
      <dgm:t>
        <a:bodyPr/>
        <a:lstStyle/>
        <a:p>
          <a:r>
            <a:rPr lang="en-US" sz="1600" b="1">
              <a:solidFill>
                <a:sysClr val="windowText" lastClr="000000"/>
              </a:solidFill>
            </a:rPr>
            <a:t>Probative</a:t>
          </a:r>
        </a:p>
      </dgm:t>
    </dgm:pt>
    <dgm:pt modelId="{6010A328-A337-C842-A875-046AA9D64FF1}" type="parTrans" cxnId="{3E5251D9-8A72-094A-8A89-F1C1749BAD75}">
      <dgm:prSet/>
      <dgm:spPr/>
      <dgm:t>
        <a:bodyPr/>
        <a:lstStyle/>
        <a:p>
          <a:endParaRPr lang="en-US"/>
        </a:p>
      </dgm:t>
    </dgm:pt>
    <dgm:pt modelId="{1E912268-4F0A-D440-8A72-8274AC1A9FD2}" type="sibTrans" cxnId="{3E5251D9-8A72-094A-8A89-F1C1749BAD75}">
      <dgm:prSet/>
      <dgm:spPr/>
      <dgm:t>
        <a:bodyPr/>
        <a:lstStyle/>
        <a:p>
          <a:endParaRPr lang="en-US"/>
        </a:p>
      </dgm:t>
    </dgm:pt>
    <dgm:pt modelId="{6087E749-DCA3-9640-8043-BFD705694908}">
      <dgm:prSet phldrT="[Text]" custT="1"/>
      <dgm:spPr/>
      <dgm:t>
        <a:bodyPr/>
        <a:lstStyle/>
        <a:p>
          <a:r>
            <a:rPr lang="en-US" sz="1100" b="1">
              <a:solidFill>
                <a:sysClr val="windowText" lastClr="000000"/>
              </a:solidFill>
            </a:rPr>
            <a:t>Exception R 403</a:t>
          </a:r>
        </a:p>
      </dgm:t>
    </dgm:pt>
    <dgm:pt modelId="{81BF583B-8A1A-9A4A-96C5-86A54B8FB2FF}" type="parTrans" cxnId="{6BD07BE8-E80E-3E42-8601-590A988D1EBF}">
      <dgm:prSet/>
      <dgm:spPr/>
      <dgm:t>
        <a:bodyPr/>
        <a:lstStyle/>
        <a:p>
          <a:endParaRPr lang="en-US"/>
        </a:p>
      </dgm:t>
    </dgm:pt>
    <dgm:pt modelId="{1AF0871A-6F2F-1C4F-81D5-F6FAB4548986}" type="sibTrans" cxnId="{6BD07BE8-E80E-3E42-8601-590A988D1EBF}">
      <dgm:prSet/>
      <dgm:spPr/>
      <dgm:t>
        <a:bodyPr/>
        <a:lstStyle/>
        <a:p>
          <a:endParaRPr lang="en-US"/>
        </a:p>
      </dgm:t>
    </dgm:pt>
    <dgm:pt modelId="{FF63BEB7-A316-AB40-AB03-68EF3EE485A3}">
      <dgm:prSet phldrT="[Text]" custT="1"/>
      <dgm:spPr/>
      <dgm:t>
        <a:bodyPr/>
        <a:lstStyle/>
        <a:p>
          <a:r>
            <a:rPr lang="en-US" sz="1600" b="1">
              <a:solidFill>
                <a:sysClr val="windowText" lastClr="000000"/>
              </a:solidFill>
            </a:rPr>
            <a:t>Concerns whether you are getting in.</a:t>
          </a:r>
        </a:p>
      </dgm:t>
    </dgm:pt>
    <dgm:pt modelId="{BF11F0B5-8DAC-4B46-B781-704FB72E7E22}" type="parTrans" cxnId="{D3B1A0F4-DB2F-C243-85B6-10E04AC469BA}">
      <dgm:prSet/>
      <dgm:spPr/>
      <dgm:t>
        <a:bodyPr/>
        <a:lstStyle/>
        <a:p>
          <a:endParaRPr lang="en-US"/>
        </a:p>
      </dgm:t>
    </dgm:pt>
    <dgm:pt modelId="{02B39E79-58BC-2C4C-9BD2-098216E54E17}" type="sibTrans" cxnId="{D3B1A0F4-DB2F-C243-85B6-10E04AC469BA}">
      <dgm:prSet/>
      <dgm:spPr/>
      <dgm:t>
        <a:bodyPr/>
        <a:lstStyle/>
        <a:p>
          <a:endParaRPr lang="en-US"/>
        </a:p>
      </dgm:t>
    </dgm:pt>
    <dgm:pt modelId="{8ABB3780-838E-2142-A007-318101864FFF}">
      <dgm:prSet phldrT="[Text]" custT="1"/>
      <dgm:spPr/>
      <dgm:t>
        <a:bodyPr/>
        <a:lstStyle/>
        <a:p>
          <a:r>
            <a:rPr lang="en-US" sz="1600" b="1">
              <a:solidFill>
                <a:sysClr val="windowText" lastClr="000000"/>
              </a:solidFill>
            </a:rPr>
            <a:t>Judicial discretion</a:t>
          </a:r>
        </a:p>
      </dgm:t>
    </dgm:pt>
    <dgm:pt modelId="{C1F563C7-74A9-8944-B23C-FDAB37F620E3}" type="parTrans" cxnId="{86F38CFC-85FD-9F47-8E1E-421E0EEBD6BC}">
      <dgm:prSet/>
      <dgm:spPr/>
      <dgm:t>
        <a:bodyPr/>
        <a:lstStyle/>
        <a:p>
          <a:endParaRPr lang="en-US"/>
        </a:p>
      </dgm:t>
    </dgm:pt>
    <dgm:pt modelId="{717A81CC-5406-B147-A2B0-A6DF3F693357}" type="sibTrans" cxnId="{86F38CFC-85FD-9F47-8E1E-421E0EEBD6BC}">
      <dgm:prSet/>
      <dgm:spPr/>
      <dgm:t>
        <a:bodyPr/>
        <a:lstStyle/>
        <a:p>
          <a:endParaRPr lang="en-US"/>
        </a:p>
      </dgm:t>
    </dgm:pt>
    <dgm:pt modelId="{058C024E-9653-A444-AA73-47E1C957DBC6}">
      <dgm:prSet phldrT="[Text]" custT="1"/>
      <dgm:spPr/>
      <dgm:t>
        <a:bodyPr/>
        <a:lstStyle/>
        <a:p>
          <a:r>
            <a:rPr lang="en-US" sz="1600" b="1">
              <a:solidFill>
                <a:sysClr val="windowText" lastClr="000000"/>
              </a:solidFill>
            </a:rPr>
            <a:t>+</a:t>
          </a:r>
          <a:r>
            <a:rPr lang="en-US" sz="1600" b="1">
              <a:solidFill>
                <a:sysClr val="windowText" lastClr="000000"/>
              </a:solidFill>
              <a:highlight>
                <a:srgbClr val="FFFF00"/>
              </a:highlight>
            </a:rPr>
            <a:t>Material</a:t>
          </a:r>
        </a:p>
      </dgm:t>
    </dgm:pt>
    <dgm:pt modelId="{020AC204-27C8-3D49-ADC6-A1FCA21C8246}" type="parTrans" cxnId="{DAF9DB25-5D7D-B549-83EB-B1DEEACD8FC7}">
      <dgm:prSet/>
      <dgm:spPr/>
      <dgm:t>
        <a:bodyPr/>
        <a:lstStyle/>
        <a:p>
          <a:endParaRPr lang="en-US"/>
        </a:p>
      </dgm:t>
    </dgm:pt>
    <dgm:pt modelId="{4DF28D3F-5570-CD44-AB4C-BC9901237B99}" type="sibTrans" cxnId="{DAF9DB25-5D7D-B549-83EB-B1DEEACD8FC7}">
      <dgm:prSet/>
      <dgm:spPr/>
      <dgm:t>
        <a:bodyPr/>
        <a:lstStyle/>
        <a:p>
          <a:endParaRPr lang="en-US"/>
        </a:p>
      </dgm:t>
    </dgm:pt>
    <dgm:pt modelId="{621FEE44-A5BA-2945-9145-EC355871F3C8}" type="pres">
      <dgm:prSet presAssocID="{2C09A2C6-785B-694F-86AF-264FFA0EDF89}" presName="composite" presStyleCnt="0">
        <dgm:presLayoutVars>
          <dgm:chMax val="5"/>
          <dgm:dir/>
          <dgm:animLvl val="ctr"/>
          <dgm:resizeHandles val="exact"/>
        </dgm:presLayoutVars>
      </dgm:prSet>
      <dgm:spPr/>
    </dgm:pt>
    <dgm:pt modelId="{385AEF5B-AB5D-A543-8871-85F1CC3BFEE7}" type="pres">
      <dgm:prSet presAssocID="{2C09A2C6-785B-694F-86AF-264FFA0EDF89}" presName="cycle" presStyleCnt="0"/>
      <dgm:spPr/>
    </dgm:pt>
    <dgm:pt modelId="{61DDE48C-9FB5-584C-B6C1-D3F467D7BF4E}" type="pres">
      <dgm:prSet presAssocID="{2C09A2C6-785B-694F-86AF-264FFA0EDF89}" presName="centerShape" presStyleCnt="0"/>
      <dgm:spPr/>
    </dgm:pt>
    <dgm:pt modelId="{4637C16F-977B-B047-AE22-4D05D3B596AB}" type="pres">
      <dgm:prSet presAssocID="{2C09A2C6-785B-694F-86AF-264FFA0EDF89}" presName="connSite" presStyleLbl="node1" presStyleIdx="0" presStyleCnt="3"/>
      <dgm:spPr/>
    </dgm:pt>
    <dgm:pt modelId="{885A5A52-22D4-C346-8D92-6C71FA3CF3C4}" type="pres">
      <dgm:prSet presAssocID="{2C09A2C6-785B-694F-86AF-264FFA0EDF89}" presName="visible" presStyleLbl="node1" presStyleIdx="0" presStyleCnt="3"/>
      <dgm:spPr/>
    </dgm:pt>
    <dgm:pt modelId="{97299AB6-DA78-0743-BAFC-53DCB4B0322E}" type="pres">
      <dgm:prSet presAssocID="{46468F49-88BB-A948-B67E-A4D1A205D2DD}" presName="Name25" presStyleLbl="parChTrans1D1" presStyleIdx="0" presStyleCnt="2"/>
      <dgm:spPr/>
    </dgm:pt>
    <dgm:pt modelId="{50B55492-952F-4F48-B0B3-4A61D19FE41E}" type="pres">
      <dgm:prSet presAssocID="{5A152A5B-6546-974C-A6A8-66A73198542F}" presName="node" presStyleCnt="0"/>
      <dgm:spPr/>
    </dgm:pt>
    <dgm:pt modelId="{74E56AA2-330D-4F47-9A99-4AD68420800E}" type="pres">
      <dgm:prSet presAssocID="{5A152A5B-6546-974C-A6A8-66A73198542F}" presName="parentNode" presStyleLbl="node1" presStyleIdx="1" presStyleCnt="3">
        <dgm:presLayoutVars>
          <dgm:chMax val="1"/>
          <dgm:bulletEnabled val="1"/>
        </dgm:presLayoutVars>
      </dgm:prSet>
      <dgm:spPr/>
    </dgm:pt>
    <dgm:pt modelId="{95AC9229-FA2A-D347-BEE5-C558399EAD4C}" type="pres">
      <dgm:prSet presAssocID="{5A152A5B-6546-974C-A6A8-66A73198542F}" presName="childNode" presStyleLbl="revTx" presStyleIdx="0" presStyleCnt="2">
        <dgm:presLayoutVars>
          <dgm:bulletEnabled val="1"/>
        </dgm:presLayoutVars>
      </dgm:prSet>
      <dgm:spPr/>
    </dgm:pt>
    <dgm:pt modelId="{D019096B-A15E-8A4C-BB3D-3FAA72D3F76F}" type="pres">
      <dgm:prSet presAssocID="{81BF583B-8A1A-9A4A-96C5-86A54B8FB2FF}" presName="Name25" presStyleLbl="parChTrans1D1" presStyleIdx="1" presStyleCnt="2"/>
      <dgm:spPr/>
    </dgm:pt>
    <dgm:pt modelId="{2F35D16D-78B6-8C48-AF09-A2685A2E6A9A}" type="pres">
      <dgm:prSet presAssocID="{6087E749-DCA3-9640-8043-BFD705694908}" presName="node" presStyleCnt="0"/>
      <dgm:spPr/>
    </dgm:pt>
    <dgm:pt modelId="{7C17108A-4216-7548-ADBD-50DBF11DBE38}" type="pres">
      <dgm:prSet presAssocID="{6087E749-DCA3-9640-8043-BFD705694908}" presName="parentNode" presStyleLbl="node1" presStyleIdx="2" presStyleCnt="3">
        <dgm:presLayoutVars>
          <dgm:chMax val="1"/>
          <dgm:bulletEnabled val="1"/>
        </dgm:presLayoutVars>
      </dgm:prSet>
      <dgm:spPr/>
    </dgm:pt>
    <dgm:pt modelId="{3A1DF7DE-C6DD-F347-B542-E16A44FCB05C}" type="pres">
      <dgm:prSet presAssocID="{6087E749-DCA3-9640-8043-BFD705694908}" presName="childNode" presStyleLbl="revTx" presStyleIdx="1" presStyleCnt="2">
        <dgm:presLayoutVars>
          <dgm:bulletEnabled val="1"/>
        </dgm:presLayoutVars>
      </dgm:prSet>
      <dgm:spPr/>
    </dgm:pt>
  </dgm:ptLst>
  <dgm:cxnLst>
    <dgm:cxn modelId="{5146C412-3350-8F43-B15F-C506BCD34AC1}" type="presOf" srcId="{6087E749-DCA3-9640-8043-BFD705694908}" destId="{7C17108A-4216-7548-ADBD-50DBF11DBE38}" srcOrd="0" destOrd="0" presId="urn:microsoft.com/office/officeart/2005/8/layout/radial2"/>
    <dgm:cxn modelId="{DAF9DB25-5D7D-B549-83EB-B1DEEACD8FC7}" srcId="{63D707C3-A2F6-1F40-A004-346947E209E2}" destId="{058C024E-9653-A444-AA73-47E1C957DBC6}" srcOrd="0" destOrd="0" parTransId="{020AC204-27C8-3D49-ADC6-A1FCA21C8246}" sibTransId="{4DF28D3F-5570-CD44-AB4C-BC9901237B99}"/>
    <dgm:cxn modelId="{73CE194D-304E-C044-A457-120ED6A2B169}" type="presOf" srcId="{2C09A2C6-785B-694F-86AF-264FFA0EDF89}" destId="{621FEE44-A5BA-2945-9145-EC355871F3C8}" srcOrd="0" destOrd="0" presId="urn:microsoft.com/office/officeart/2005/8/layout/radial2"/>
    <dgm:cxn modelId="{C1F58853-ABDE-BF49-96C3-D7625C1AEF19}" type="presOf" srcId="{FF63BEB7-A316-AB40-AB03-68EF3EE485A3}" destId="{3A1DF7DE-C6DD-F347-B542-E16A44FCB05C}" srcOrd="0" destOrd="0" presId="urn:microsoft.com/office/officeart/2005/8/layout/radial2"/>
    <dgm:cxn modelId="{9424F56D-1FAB-804A-96F7-D9693918501F}" srcId="{2C09A2C6-785B-694F-86AF-264FFA0EDF89}" destId="{5A152A5B-6546-974C-A6A8-66A73198542F}" srcOrd="0" destOrd="0" parTransId="{46468F49-88BB-A948-B67E-A4D1A205D2DD}" sibTransId="{466B7FFB-53EE-2647-8CF8-0B43A2B72145}"/>
    <dgm:cxn modelId="{0E8AAB95-F71C-EC4B-83D0-80576BDF9899}" type="presOf" srcId="{81BF583B-8A1A-9A4A-96C5-86A54B8FB2FF}" destId="{D019096B-A15E-8A4C-BB3D-3FAA72D3F76F}" srcOrd="0" destOrd="0" presId="urn:microsoft.com/office/officeart/2005/8/layout/radial2"/>
    <dgm:cxn modelId="{E470CA96-ED4D-D948-BC36-F36A1E703DA5}" type="presOf" srcId="{5A152A5B-6546-974C-A6A8-66A73198542F}" destId="{74E56AA2-330D-4F47-9A99-4AD68420800E}" srcOrd="0" destOrd="0" presId="urn:microsoft.com/office/officeart/2005/8/layout/radial2"/>
    <dgm:cxn modelId="{D397CED1-F0D2-214D-A0F7-E21A65AEB516}" type="presOf" srcId="{8ABB3780-838E-2142-A007-318101864FFF}" destId="{95AC9229-FA2A-D347-BEE5-C558399EAD4C}" srcOrd="0" destOrd="2" presId="urn:microsoft.com/office/officeart/2005/8/layout/radial2"/>
    <dgm:cxn modelId="{3E5251D9-8A72-094A-8A89-F1C1749BAD75}" srcId="{5A152A5B-6546-974C-A6A8-66A73198542F}" destId="{63D707C3-A2F6-1F40-A004-346947E209E2}" srcOrd="0" destOrd="0" parTransId="{6010A328-A337-C842-A875-046AA9D64FF1}" sibTransId="{1E912268-4F0A-D440-8A72-8274AC1A9FD2}"/>
    <dgm:cxn modelId="{52D458DA-ADF9-B341-AE71-408BDF07DCD3}" type="presOf" srcId="{46468F49-88BB-A948-B67E-A4D1A205D2DD}" destId="{97299AB6-DA78-0743-BAFC-53DCB4B0322E}" srcOrd="0" destOrd="0" presId="urn:microsoft.com/office/officeart/2005/8/layout/radial2"/>
    <dgm:cxn modelId="{4F70F3DC-A589-D74C-B4DF-CEF3306CEEFE}" type="presOf" srcId="{058C024E-9653-A444-AA73-47E1C957DBC6}" destId="{95AC9229-FA2A-D347-BEE5-C558399EAD4C}" srcOrd="0" destOrd="1" presId="urn:microsoft.com/office/officeart/2005/8/layout/radial2"/>
    <dgm:cxn modelId="{6BD07BE8-E80E-3E42-8601-590A988D1EBF}" srcId="{2C09A2C6-785B-694F-86AF-264FFA0EDF89}" destId="{6087E749-DCA3-9640-8043-BFD705694908}" srcOrd="1" destOrd="0" parTransId="{81BF583B-8A1A-9A4A-96C5-86A54B8FB2FF}" sibTransId="{1AF0871A-6F2F-1C4F-81D5-F6FAB4548986}"/>
    <dgm:cxn modelId="{D3B1A0F4-DB2F-C243-85B6-10E04AC469BA}" srcId="{6087E749-DCA3-9640-8043-BFD705694908}" destId="{FF63BEB7-A316-AB40-AB03-68EF3EE485A3}" srcOrd="0" destOrd="0" parTransId="{BF11F0B5-8DAC-4B46-B781-704FB72E7E22}" sibTransId="{02B39E79-58BC-2C4C-9BD2-098216E54E17}"/>
    <dgm:cxn modelId="{86F38CFC-85FD-9F47-8E1E-421E0EEBD6BC}" srcId="{5A152A5B-6546-974C-A6A8-66A73198542F}" destId="{8ABB3780-838E-2142-A007-318101864FFF}" srcOrd="1" destOrd="0" parTransId="{C1F563C7-74A9-8944-B23C-FDAB37F620E3}" sibTransId="{717A81CC-5406-B147-A2B0-A6DF3F693357}"/>
    <dgm:cxn modelId="{06404BFD-E4E7-8D46-9BE4-07AE63388E4D}" type="presOf" srcId="{63D707C3-A2F6-1F40-A004-346947E209E2}" destId="{95AC9229-FA2A-D347-BEE5-C558399EAD4C}" srcOrd="0" destOrd="0" presId="urn:microsoft.com/office/officeart/2005/8/layout/radial2"/>
    <dgm:cxn modelId="{AD40A8D6-7CE3-2E40-819C-F24B284C01C5}" type="presParOf" srcId="{621FEE44-A5BA-2945-9145-EC355871F3C8}" destId="{385AEF5B-AB5D-A543-8871-85F1CC3BFEE7}" srcOrd="0" destOrd="0" presId="urn:microsoft.com/office/officeart/2005/8/layout/radial2"/>
    <dgm:cxn modelId="{CB54D0E0-B92B-5347-A875-4092203A2379}" type="presParOf" srcId="{385AEF5B-AB5D-A543-8871-85F1CC3BFEE7}" destId="{61DDE48C-9FB5-584C-B6C1-D3F467D7BF4E}" srcOrd="0" destOrd="0" presId="urn:microsoft.com/office/officeart/2005/8/layout/radial2"/>
    <dgm:cxn modelId="{2D688840-C020-664F-B6D9-579000896F0B}" type="presParOf" srcId="{61DDE48C-9FB5-584C-B6C1-D3F467D7BF4E}" destId="{4637C16F-977B-B047-AE22-4D05D3B596AB}" srcOrd="0" destOrd="0" presId="urn:microsoft.com/office/officeart/2005/8/layout/radial2"/>
    <dgm:cxn modelId="{78ED5559-6DB3-F149-8981-75DEE5F9A31E}" type="presParOf" srcId="{61DDE48C-9FB5-584C-B6C1-D3F467D7BF4E}" destId="{885A5A52-22D4-C346-8D92-6C71FA3CF3C4}" srcOrd="1" destOrd="0" presId="urn:microsoft.com/office/officeart/2005/8/layout/radial2"/>
    <dgm:cxn modelId="{D62C5680-BDBC-4946-96D7-757CCEDA4957}" type="presParOf" srcId="{385AEF5B-AB5D-A543-8871-85F1CC3BFEE7}" destId="{97299AB6-DA78-0743-BAFC-53DCB4B0322E}" srcOrd="1" destOrd="0" presId="urn:microsoft.com/office/officeart/2005/8/layout/radial2"/>
    <dgm:cxn modelId="{5D57FEA1-44DB-AD4C-817A-71822028FA62}" type="presParOf" srcId="{385AEF5B-AB5D-A543-8871-85F1CC3BFEE7}" destId="{50B55492-952F-4F48-B0B3-4A61D19FE41E}" srcOrd="2" destOrd="0" presId="urn:microsoft.com/office/officeart/2005/8/layout/radial2"/>
    <dgm:cxn modelId="{AFD0DFD0-513B-9B44-AFE5-BFC25B082E12}" type="presParOf" srcId="{50B55492-952F-4F48-B0B3-4A61D19FE41E}" destId="{74E56AA2-330D-4F47-9A99-4AD68420800E}" srcOrd="0" destOrd="0" presId="urn:microsoft.com/office/officeart/2005/8/layout/radial2"/>
    <dgm:cxn modelId="{860E433A-F5E9-2242-B492-B14A1281F4BA}" type="presParOf" srcId="{50B55492-952F-4F48-B0B3-4A61D19FE41E}" destId="{95AC9229-FA2A-D347-BEE5-C558399EAD4C}" srcOrd="1" destOrd="0" presId="urn:microsoft.com/office/officeart/2005/8/layout/radial2"/>
    <dgm:cxn modelId="{0EC83707-A3AC-3F48-8167-AFAADFF14425}" type="presParOf" srcId="{385AEF5B-AB5D-A543-8871-85F1CC3BFEE7}" destId="{D019096B-A15E-8A4C-BB3D-3FAA72D3F76F}" srcOrd="3" destOrd="0" presId="urn:microsoft.com/office/officeart/2005/8/layout/radial2"/>
    <dgm:cxn modelId="{743C529A-B19F-8F40-AD36-BACDA0921736}" type="presParOf" srcId="{385AEF5B-AB5D-A543-8871-85F1CC3BFEE7}" destId="{2F35D16D-78B6-8C48-AF09-A2685A2E6A9A}" srcOrd="4" destOrd="0" presId="urn:microsoft.com/office/officeart/2005/8/layout/radial2"/>
    <dgm:cxn modelId="{1ED7BA7E-9C9B-FC45-8A25-35436A795695}" type="presParOf" srcId="{2F35D16D-78B6-8C48-AF09-A2685A2E6A9A}" destId="{7C17108A-4216-7548-ADBD-50DBF11DBE38}" srcOrd="0" destOrd="0" presId="urn:microsoft.com/office/officeart/2005/8/layout/radial2"/>
    <dgm:cxn modelId="{9AE497F4-2B5A-4646-99E4-5C1EB521F5AC}" type="presParOf" srcId="{2F35D16D-78B6-8C48-AF09-A2685A2E6A9A}" destId="{3A1DF7DE-C6DD-F347-B542-E16A44FCB05C}" srcOrd="1" destOrd="0" presId="urn:microsoft.com/office/officeart/2005/8/layout/radial2"/>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6B064D4-C99E-1A47-90B1-DC1C3611680B}" type="doc">
      <dgm:prSet loTypeId="urn:microsoft.com/office/officeart/2005/8/layout/pyramid1" loCatId="" qsTypeId="urn:microsoft.com/office/officeart/2005/8/quickstyle/simple1" qsCatId="simple" csTypeId="urn:microsoft.com/office/officeart/2005/8/colors/colorful2" csCatId="colorful" phldr="1"/>
      <dgm:spPr/>
    </dgm:pt>
    <dgm:pt modelId="{B81AA91C-BEE6-0B4A-AD71-510134FC0929}">
      <dgm:prSet phldrT="[Text]"/>
      <dgm:spPr/>
      <dgm:t>
        <a:bodyPr/>
        <a:lstStyle/>
        <a:p>
          <a:r>
            <a:rPr lang="en-US"/>
            <a:t>Hypothesis</a:t>
          </a:r>
        </a:p>
      </dgm:t>
    </dgm:pt>
    <dgm:pt modelId="{CA993FBE-640C-D445-9002-6D8FC943AE5C}" type="parTrans" cxnId="{93A638D6-B27E-1841-83A8-FC50B0D77AF1}">
      <dgm:prSet/>
      <dgm:spPr/>
      <dgm:t>
        <a:bodyPr/>
        <a:lstStyle/>
        <a:p>
          <a:endParaRPr lang="en-US"/>
        </a:p>
      </dgm:t>
    </dgm:pt>
    <dgm:pt modelId="{BE9BAC7D-3A11-9741-9777-8A874C8AE029}" type="sibTrans" cxnId="{93A638D6-B27E-1841-83A8-FC50B0D77AF1}">
      <dgm:prSet/>
      <dgm:spPr/>
      <dgm:t>
        <a:bodyPr/>
        <a:lstStyle/>
        <a:p>
          <a:endParaRPr lang="en-US"/>
        </a:p>
      </dgm:t>
    </dgm:pt>
    <dgm:pt modelId="{E1D8404E-A2A2-6746-A70C-91054B3A4C78}">
      <dgm:prSet phldrT="[Text]"/>
      <dgm:spPr/>
      <dgm:t>
        <a:bodyPr/>
        <a:lstStyle/>
        <a:p>
          <a:r>
            <a:rPr lang="en-US"/>
            <a:t>Increase probability</a:t>
          </a:r>
        </a:p>
      </dgm:t>
    </dgm:pt>
    <dgm:pt modelId="{93C9702C-8894-C74B-A465-BBF197D0FBD9}" type="parTrans" cxnId="{D1448FDE-0E6A-2D4C-94DE-1370A0F89DC0}">
      <dgm:prSet/>
      <dgm:spPr/>
      <dgm:t>
        <a:bodyPr/>
        <a:lstStyle/>
        <a:p>
          <a:endParaRPr lang="en-US"/>
        </a:p>
      </dgm:t>
    </dgm:pt>
    <dgm:pt modelId="{8F22CAD3-15AD-7F4B-903C-27FA64CD066D}" type="sibTrans" cxnId="{D1448FDE-0E6A-2D4C-94DE-1370A0F89DC0}">
      <dgm:prSet/>
      <dgm:spPr/>
      <dgm:t>
        <a:bodyPr/>
        <a:lstStyle/>
        <a:p>
          <a:endParaRPr lang="en-US"/>
        </a:p>
      </dgm:t>
    </dgm:pt>
    <dgm:pt modelId="{2DC0A502-BAF1-AA45-AECD-5122EF7CFF43}">
      <dgm:prSet phldrT="[Text]"/>
      <dgm:spPr/>
      <dgm:t>
        <a:bodyPr/>
        <a:lstStyle/>
        <a:p>
          <a:r>
            <a:rPr lang="en-US"/>
            <a:t>R 401 Evidence</a:t>
          </a:r>
        </a:p>
      </dgm:t>
    </dgm:pt>
    <dgm:pt modelId="{CC0AFB30-1D5A-BD49-A298-CE7E2082397E}" type="parTrans" cxnId="{04EC8BAD-E262-5440-BB6B-3D0FE2849EFB}">
      <dgm:prSet/>
      <dgm:spPr/>
      <dgm:t>
        <a:bodyPr/>
        <a:lstStyle/>
        <a:p>
          <a:endParaRPr lang="en-US"/>
        </a:p>
      </dgm:t>
    </dgm:pt>
    <dgm:pt modelId="{AE001060-92B0-C047-9D58-0E956CEA0D92}" type="sibTrans" cxnId="{04EC8BAD-E262-5440-BB6B-3D0FE2849EFB}">
      <dgm:prSet/>
      <dgm:spPr/>
      <dgm:t>
        <a:bodyPr/>
        <a:lstStyle/>
        <a:p>
          <a:endParaRPr lang="en-US"/>
        </a:p>
      </dgm:t>
    </dgm:pt>
    <dgm:pt modelId="{0E6CBC96-1E07-FA4D-9270-BB1C18B35144}" type="pres">
      <dgm:prSet presAssocID="{E6B064D4-C99E-1A47-90B1-DC1C3611680B}" presName="Name0" presStyleCnt="0">
        <dgm:presLayoutVars>
          <dgm:dir/>
          <dgm:animLvl val="lvl"/>
          <dgm:resizeHandles val="exact"/>
        </dgm:presLayoutVars>
      </dgm:prSet>
      <dgm:spPr/>
    </dgm:pt>
    <dgm:pt modelId="{69AD8A91-0478-554B-BAD7-A7EC8542C53F}" type="pres">
      <dgm:prSet presAssocID="{B81AA91C-BEE6-0B4A-AD71-510134FC0929}" presName="Name8" presStyleCnt="0"/>
      <dgm:spPr/>
    </dgm:pt>
    <dgm:pt modelId="{0F000092-3FC4-E347-A414-C6B93B75FB3A}" type="pres">
      <dgm:prSet presAssocID="{B81AA91C-BEE6-0B4A-AD71-510134FC0929}" presName="level" presStyleLbl="node1" presStyleIdx="0" presStyleCnt="3">
        <dgm:presLayoutVars>
          <dgm:chMax val="1"/>
          <dgm:bulletEnabled val="1"/>
        </dgm:presLayoutVars>
      </dgm:prSet>
      <dgm:spPr/>
    </dgm:pt>
    <dgm:pt modelId="{1B05FE19-166D-4C4B-B3CC-B3211FCD8CD6}" type="pres">
      <dgm:prSet presAssocID="{B81AA91C-BEE6-0B4A-AD71-510134FC0929}" presName="levelTx" presStyleLbl="revTx" presStyleIdx="0" presStyleCnt="0">
        <dgm:presLayoutVars>
          <dgm:chMax val="1"/>
          <dgm:bulletEnabled val="1"/>
        </dgm:presLayoutVars>
      </dgm:prSet>
      <dgm:spPr/>
    </dgm:pt>
    <dgm:pt modelId="{23BC320D-FF60-D64F-BDA1-04A3EC17E983}" type="pres">
      <dgm:prSet presAssocID="{E1D8404E-A2A2-6746-A70C-91054B3A4C78}" presName="Name8" presStyleCnt="0"/>
      <dgm:spPr/>
    </dgm:pt>
    <dgm:pt modelId="{6D102248-AF22-DA4A-9280-71A8CAC44BAA}" type="pres">
      <dgm:prSet presAssocID="{E1D8404E-A2A2-6746-A70C-91054B3A4C78}" presName="level" presStyleLbl="node1" presStyleIdx="1" presStyleCnt="3">
        <dgm:presLayoutVars>
          <dgm:chMax val="1"/>
          <dgm:bulletEnabled val="1"/>
        </dgm:presLayoutVars>
      </dgm:prSet>
      <dgm:spPr/>
    </dgm:pt>
    <dgm:pt modelId="{128DCB7C-CE6C-2946-973D-4C1904C6F012}" type="pres">
      <dgm:prSet presAssocID="{E1D8404E-A2A2-6746-A70C-91054B3A4C78}" presName="levelTx" presStyleLbl="revTx" presStyleIdx="0" presStyleCnt="0">
        <dgm:presLayoutVars>
          <dgm:chMax val="1"/>
          <dgm:bulletEnabled val="1"/>
        </dgm:presLayoutVars>
      </dgm:prSet>
      <dgm:spPr/>
    </dgm:pt>
    <dgm:pt modelId="{96D2B953-BDA3-6E46-B547-3E37155F225A}" type="pres">
      <dgm:prSet presAssocID="{2DC0A502-BAF1-AA45-AECD-5122EF7CFF43}" presName="Name8" presStyleCnt="0"/>
      <dgm:spPr/>
    </dgm:pt>
    <dgm:pt modelId="{5DCC4DC9-3D9D-944E-9DB6-3F71A7AE44E1}" type="pres">
      <dgm:prSet presAssocID="{2DC0A502-BAF1-AA45-AECD-5122EF7CFF43}" presName="level" presStyleLbl="node1" presStyleIdx="2" presStyleCnt="3">
        <dgm:presLayoutVars>
          <dgm:chMax val="1"/>
          <dgm:bulletEnabled val="1"/>
        </dgm:presLayoutVars>
      </dgm:prSet>
      <dgm:spPr/>
    </dgm:pt>
    <dgm:pt modelId="{930B99F3-5B9C-C345-ACA0-5C3B5A75F3A9}" type="pres">
      <dgm:prSet presAssocID="{2DC0A502-BAF1-AA45-AECD-5122EF7CFF43}" presName="levelTx" presStyleLbl="revTx" presStyleIdx="0" presStyleCnt="0">
        <dgm:presLayoutVars>
          <dgm:chMax val="1"/>
          <dgm:bulletEnabled val="1"/>
        </dgm:presLayoutVars>
      </dgm:prSet>
      <dgm:spPr/>
    </dgm:pt>
  </dgm:ptLst>
  <dgm:cxnLst>
    <dgm:cxn modelId="{C6273210-FD3E-F643-AC05-3BA63B29C765}" type="presOf" srcId="{E6B064D4-C99E-1A47-90B1-DC1C3611680B}" destId="{0E6CBC96-1E07-FA4D-9270-BB1C18B35144}" srcOrd="0" destOrd="0" presId="urn:microsoft.com/office/officeart/2005/8/layout/pyramid1"/>
    <dgm:cxn modelId="{97DE712D-E5DA-724A-9C4C-A058D7693B89}" type="presOf" srcId="{B81AA91C-BEE6-0B4A-AD71-510134FC0929}" destId="{0F000092-3FC4-E347-A414-C6B93B75FB3A}" srcOrd="0" destOrd="0" presId="urn:microsoft.com/office/officeart/2005/8/layout/pyramid1"/>
    <dgm:cxn modelId="{EC0CAC37-BCDD-3B45-A678-67E4B64CD47E}" type="presOf" srcId="{E1D8404E-A2A2-6746-A70C-91054B3A4C78}" destId="{128DCB7C-CE6C-2946-973D-4C1904C6F012}" srcOrd="1" destOrd="0" presId="urn:microsoft.com/office/officeart/2005/8/layout/pyramid1"/>
    <dgm:cxn modelId="{699D4788-A210-CF46-9340-DCF212278B7A}" type="presOf" srcId="{B81AA91C-BEE6-0B4A-AD71-510134FC0929}" destId="{1B05FE19-166D-4C4B-B3CC-B3211FCD8CD6}" srcOrd="1" destOrd="0" presId="urn:microsoft.com/office/officeart/2005/8/layout/pyramid1"/>
    <dgm:cxn modelId="{2AA7E38A-FC59-994D-B41E-10BC7C3AB840}" type="presOf" srcId="{E1D8404E-A2A2-6746-A70C-91054B3A4C78}" destId="{6D102248-AF22-DA4A-9280-71A8CAC44BAA}" srcOrd="0" destOrd="0" presId="urn:microsoft.com/office/officeart/2005/8/layout/pyramid1"/>
    <dgm:cxn modelId="{2B17F69C-1294-C04E-A585-C4C9AF9BBC10}" type="presOf" srcId="{2DC0A502-BAF1-AA45-AECD-5122EF7CFF43}" destId="{5DCC4DC9-3D9D-944E-9DB6-3F71A7AE44E1}" srcOrd="0" destOrd="0" presId="urn:microsoft.com/office/officeart/2005/8/layout/pyramid1"/>
    <dgm:cxn modelId="{04EC8BAD-E262-5440-BB6B-3D0FE2849EFB}" srcId="{E6B064D4-C99E-1A47-90B1-DC1C3611680B}" destId="{2DC0A502-BAF1-AA45-AECD-5122EF7CFF43}" srcOrd="2" destOrd="0" parTransId="{CC0AFB30-1D5A-BD49-A298-CE7E2082397E}" sibTransId="{AE001060-92B0-C047-9D58-0E956CEA0D92}"/>
    <dgm:cxn modelId="{1461B8CF-F65A-6446-9B2B-BEF77A388CDD}" type="presOf" srcId="{2DC0A502-BAF1-AA45-AECD-5122EF7CFF43}" destId="{930B99F3-5B9C-C345-ACA0-5C3B5A75F3A9}" srcOrd="1" destOrd="0" presId="urn:microsoft.com/office/officeart/2005/8/layout/pyramid1"/>
    <dgm:cxn modelId="{93A638D6-B27E-1841-83A8-FC50B0D77AF1}" srcId="{E6B064D4-C99E-1A47-90B1-DC1C3611680B}" destId="{B81AA91C-BEE6-0B4A-AD71-510134FC0929}" srcOrd="0" destOrd="0" parTransId="{CA993FBE-640C-D445-9002-6D8FC943AE5C}" sibTransId="{BE9BAC7D-3A11-9741-9777-8A874C8AE029}"/>
    <dgm:cxn modelId="{D1448FDE-0E6A-2D4C-94DE-1370A0F89DC0}" srcId="{E6B064D4-C99E-1A47-90B1-DC1C3611680B}" destId="{E1D8404E-A2A2-6746-A70C-91054B3A4C78}" srcOrd="1" destOrd="0" parTransId="{93C9702C-8894-C74B-A465-BBF197D0FBD9}" sibTransId="{8F22CAD3-15AD-7F4B-903C-27FA64CD066D}"/>
    <dgm:cxn modelId="{5FB5E92E-2AFA-914D-8EC1-5D2EE11A24B9}" type="presParOf" srcId="{0E6CBC96-1E07-FA4D-9270-BB1C18B35144}" destId="{69AD8A91-0478-554B-BAD7-A7EC8542C53F}" srcOrd="0" destOrd="0" presId="urn:microsoft.com/office/officeart/2005/8/layout/pyramid1"/>
    <dgm:cxn modelId="{9F9DA703-FAE7-1646-8AD9-46B46C449509}" type="presParOf" srcId="{69AD8A91-0478-554B-BAD7-A7EC8542C53F}" destId="{0F000092-3FC4-E347-A414-C6B93B75FB3A}" srcOrd="0" destOrd="0" presId="urn:microsoft.com/office/officeart/2005/8/layout/pyramid1"/>
    <dgm:cxn modelId="{B5F9B9F8-9B4D-1C47-8429-A71C89243FE8}" type="presParOf" srcId="{69AD8A91-0478-554B-BAD7-A7EC8542C53F}" destId="{1B05FE19-166D-4C4B-B3CC-B3211FCD8CD6}" srcOrd="1" destOrd="0" presId="urn:microsoft.com/office/officeart/2005/8/layout/pyramid1"/>
    <dgm:cxn modelId="{4039217B-33DE-E04A-8770-58446D035EA0}" type="presParOf" srcId="{0E6CBC96-1E07-FA4D-9270-BB1C18B35144}" destId="{23BC320D-FF60-D64F-BDA1-04A3EC17E983}" srcOrd="1" destOrd="0" presId="urn:microsoft.com/office/officeart/2005/8/layout/pyramid1"/>
    <dgm:cxn modelId="{18E33CEF-2532-CA4F-8540-1D5410A45501}" type="presParOf" srcId="{23BC320D-FF60-D64F-BDA1-04A3EC17E983}" destId="{6D102248-AF22-DA4A-9280-71A8CAC44BAA}" srcOrd="0" destOrd="0" presId="urn:microsoft.com/office/officeart/2005/8/layout/pyramid1"/>
    <dgm:cxn modelId="{FA028B71-2A13-7C43-876F-6E9589C49C7A}" type="presParOf" srcId="{23BC320D-FF60-D64F-BDA1-04A3EC17E983}" destId="{128DCB7C-CE6C-2946-973D-4C1904C6F012}" srcOrd="1" destOrd="0" presId="urn:microsoft.com/office/officeart/2005/8/layout/pyramid1"/>
    <dgm:cxn modelId="{4CB08640-1B21-5140-87D4-8EA28C89C36F}" type="presParOf" srcId="{0E6CBC96-1E07-FA4D-9270-BB1C18B35144}" destId="{96D2B953-BDA3-6E46-B547-3E37155F225A}" srcOrd="2" destOrd="0" presId="urn:microsoft.com/office/officeart/2005/8/layout/pyramid1"/>
    <dgm:cxn modelId="{768BFBD3-3E80-2545-BBC4-DC6E83308190}" type="presParOf" srcId="{96D2B953-BDA3-6E46-B547-3E37155F225A}" destId="{5DCC4DC9-3D9D-944E-9DB6-3F71A7AE44E1}" srcOrd="0" destOrd="0" presId="urn:microsoft.com/office/officeart/2005/8/layout/pyramid1"/>
    <dgm:cxn modelId="{6CCB1F38-2130-5D4D-9B67-CFED69FA7AFC}" type="presParOf" srcId="{96D2B953-BDA3-6E46-B547-3E37155F225A}" destId="{930B99F3-5B9C-C345-ACA0-5C3B5A75F3A9}" srcOrd="1" destOrd="0" presId="urn:microsoft.com/office/officeart/2005/8/layout/pyramid1"/>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C488406B-6C86-3148-961C-3720360CB0E0}" type="doc">
      <dgm:prSet loTypeId="urn:microsoft.com/office/officeart/2005/8/layout/pyramid3" loCatId="" qsTypeId="urn:microsoft.com/office/officeart/2005/8/quickstyle/simple1" qsCatId="simple" csTypeId="urn:microsoft.com/office/officeart/2005/8/colors/colorful2" csCatId="colorful" phldr="1"/>
      <dgm:spPr/>
    </dgm:pt>
    <dgm:pt modelId="{91EEF250-AEA2-B54C-9701-D814E4CE038C}">
      <dgm:prSet phldrT="[Text]"/>
      <dgm:spPr/>
      <dgm:t>
        <a:bodyPr/>
        <a:lstStyle/>
        <a:p>
          <a:r>
            <a:rPr lang="en-US"/>
            <a:t>Hypothesis</a:t>
          </a:r>
        </a:p>
      </dgm:t>
    </dgm:pt>
    <dgm:pt modelId="{807D63D2-7225-724F-9E4A-01341E340447}" type="parTrans" cxnId="{0BBDC810-AE05-254C-A786-DF12901DFA61}">
      <dgm:prSet/>
      <dgm:spPr/>
      <dgm:t>
        <a:bodyPr/>
        <a:lstStyle/>
        <a:p>
          <a:endParaRPr lang="en-US"/>
        </a:p>
      </dgm:t>
    </dgm:pt>
    <dgm:pt modelId="{20DF24DB-A668-204C-8B07-E08AB6E3CAEE}" type="sibTrans" cxnId="{0BBDC810-AE05-254C-A786-DF12901DFA61}">
      <dgm:prSet/>
      <dgm:spPr/>
      <dgm:t>
        <a:bodyPr/>
        <a:lstStyle/>
        <a:p>
          <a:endParaRPr lang="en-US"/>
        </a:p>
      </dgm:t>
    </dgm:pt>
    <dgm:pt modelId="{F388E569-C2AB-F54A-96FA-C403ED5478FC}">
      <dgm:prSet phldrT="[Text]"/>
      <dgm:spPr/>
      <dgm:t>
        <a:bodyPr/>
        <a:lstStyle/>
        <a:p>
          <a:r>
            <a:rPr lang="en-US"/>
            <a:t>Without R 401 evidence</a:t>
          </a:r>
        </a:p>
      </dgm:t>
    </dgm:pt>
    <dgm:pt modelId="{24148A4A-1872-304D-9D42-1A671DF21288}" type="parTrans" cxnId="{50923873-8165-CF4D-9D40-F5ABBB1480B7}">
      <dgm:prSet/>
      <dgm:spPr/>
      <dgm:t>
        <a:bodyPr/>
        <a:lstStyle/>
        <a:p>
          <a:endParaRPr lang="en-US"/>
        </a:p>
      </dgm:t>
    </dgm:pt>
    <dgm:pt modelId="{F2CB88C9-2137-A544-A48D-585387640B4D}" type="sibTrans" cxnId="{50923873-8165-CF4D-9D40-F5ABBB1480B7}">
      <dgm:prSet/>
      <dgm:spPr/>
      <dgm:t>
        <a:bodyPr/>
        <a:lstStyle/>
        <a:p>
          <a:endParaRPr lang="en-US"/>
        </a:p>
      </dgm:t>
    </dgm:pt>
    <dgm:pt modelId="{7FFC5340-566F-A245-BC3A-678125B40A3D}">
      <dgm:prSet phldrT="[Text]" phldr="1"/>
      <dgm:spPr/>
      <dgm:t>
        <a:bodyPr/>
        <a:lstStyle/>
        <a:p>
          <a:endParaRPr lang="en-US"/>
        </a:p>
      </dgm:t>
    </dgm:pt>
    <dgm:pt modelId="{B6716990-460A-5142-8446-EDD975309A77}" type="sibTrans" cxnId="{1831B57C-FA79-9D40-A363-A8C9E1B47AD2}">
      <dgm:prSet/>
      <dgm:spPr/>
      <dgm:t>
        <a:bodyPr/>
        <a:lstStyle/>
        <a:p>
          <a:endParaRPr lang="en-US"/>
        </a:p>
      </dgm:t>
    </dgm:pt>
    <dgm:pt modelId="{CA7DEFE0-2A26-834C-86B9-9B539DD317BC}" type="parTrans" cxnId="{1831B57C-FA79-9D40-A363-A8C9E1B47AD2}">
      <dgm:prSet/>
      <dgm:spPr/>
      <dgm:t>
        <a:bodyPr/>
        <a:lstStyle/>
        <a:p>
          <a:endParaRPr lang="en-US"/>
        </a:p>
      </dgm:t>
    </dgm:pt>
    <dgm:pt modelId="{0B3157D3-D0B2-6242-ABA0-268074B4B905}" type="pres">
      <dgm:prSet presAssocID="{C488406B-6C86-3148-961C-3720360CB0E0}" presName="Name0" presStyleCnt="0">
        <dgm:presLayoutVars>
          <dgm:dir/>
          <dgm:animLvl val="lvl"/>
          <dgm:resizeHandles val="exact"/>
        </dgm:presLayoutVars>
      </dgm:prSet>
      <dgm:spPr/>
    </dgm:pt>
    <dgm:pt modelId="{F79D072D-3A04-5349-9A17-AECB85EBC772}" type="pres">
      <dgm:prSet presAssocID="{91EEF250-AEA2-B54C-9701-D814E4CE038C}" presName="Name8" presStyleCnt="0"/>
      <dgm:spPr/>
    </dgm:pt>
    <dgm:pt modelId="{39C71A8C-61BB-154F-A1A5-909A366810D9}" type="pres">
      <dgm:prSet presAssocID="{91EEF250-AEA2-B54C-9701-D814E4CE038C}" presName="level" presStyleLbl="node1" presStyleIdx="0" presStyleCnt="3">
        <dgm:presLayoutVars>
          <dgm:chMax val="1"/>
          <dgm:bulletEnabled val="1"/>
        </dgm:presLayoutVars>
      </dgm:prSet>
      <dgm:spPr/>
    </dgm:pt>
    <dgm:pt modelId="{ED35CA27-1180-094A-B23D-06FA377117C0}" type="pres">
      <dgm:prSet presAssocID="{91EEF250-AEA2-B54C-9701-D814E4CE038C}" presName="levelTx" presStyleLbl="revTx" presStyleIdx="0" presStyleCnt="0">
        <dgm:presLayoutVars>
          <dgm:chMax val="1"/>
          <dgm:bulletEnabled val="1"/>
        </dgm:presLayoutVars>
      </dgm:prSet>
      <dgm:spPr/>
    </dgm:pt>
    <dgm:pt modelId="{B10B9FF8-0A58-054A-B8F7-F9FFE523DC42}" type="pres">
      <dgm:prSet presAssocID="{F388E569-C2AB-F54A-96FA-C403ED5478FC}" presName="Name8" presStyleCnt="0"/>
      <dgm:spPr/>
    </dgm:pt>
    <dgm:pt modelId="{90E62039-CEFC-3746-8555-3DADDBB4F3B0}" type="pres">
      <dgm:prSet presAssocID="{F388E569-C2AB-F54A-96FA-C403ED5478FC}" presName="level" presStyleLbl="node1" presStyleIdx="1" presStyleCnt="3">
        <dgm:presLayoutVars>
          <dgm:chMax val="1"/>
          <dgm:bulletEnabled val="1"/>
        </dgm:presLayoutVars>
      </dgm:prSet>
      <dgm:spPr/>
    </dgm:pt>
    <dgm:pt modelId="{89C4C6D5-B4B4-B04A-B730-072ADB8D1C1A}" type="pres">
      <dgm:prSet presAssocID="{F388E569-C2AB-F54A-96FA-C403ED5478FC}" presName="levelTx" presStyleLbl="revTx" presStyleIdx="0" presStyleCnt="0">
        <dgm:presLayoutVars>
          <dgm:chMax val="1"/>
          <dgm:bulletEnabled val="1"/>
        </dgm:presLayoutVars>
      </dgm:prSet>
      <dgm:spPr/>
    </dgm:pt>
    <dgm:pt modelId="{042827B3-9C54-4E4B-AC6F-3B53EA506950}" type="pres">
      <dgm:prSet presAssocID="{7FFC5340-566F-A245-BC3A-678125B40A3D}" presName="Name8" presStyleCnt="0"/>
      <dgm:spPr/>
    </dgm:pt>
    <dgm:pt modelId="{F05507EC-73E9-E846-977A-204A0BF52539}" type="pres">
      <dgm:prSet presAssocID="{7FFC5340-566F-A245-BC3A-678125B40A3D}" presName="level" presStyleLbl="node1" presStyleIdx="2" presStyleCnt="3">
        <dgm:presLayoutVars>
          <dgm:chMax val="1"/>
          <dgm:bulletEnabled val="1"/>
        </dgm:presLayoutVars>
      </dgm:prSet>
      <dgm:spPr/>
    </dgm:pt>
    <dgm:pt modelId="{7628B715-BA57-D54E-8AA7-FFF598DE543C}" type="pres">
      <dgm:prSet presAssocID="{7FFC5340-566F-A245-BC3A-678125B40A3D}" presName="levelTx" presStyleLbl="revTx" presStyleIdx="0" presStyleCnt="0">
        <dgm:presLayoutVars>
          <dgm:chMax val="1"/>
          <dgm:bulletEnabled val="1"/>
        </dgm:presLayoutVars>
      </dgm:prSet>
      <dgm:spPr/>
    </dgm:pt>
  </dgm:ptLst>
  <dgm:cxnLst>
    <dgm:cxn modelId="{D02E4410-9538-8442-8B7B-AAB7AA8B2FA3}" type="presOf" srcId="{C488406B-6C86-3148-961C-3720360CB0E0}" destId="{0B3157D3-D0B2-6242-ABA0-268074B4B905}" srcOrd="0" destOrd="0" presId="urn:microsoft.com/office/officeart/2005/8/layout/pyramid3"/>
    <dgm:cxn modelId="{0BBDC810-AE05-254C-A786-DF12901DFA61}" srcId="{C488406B-6C86-3148-961C-3720360CB0E0}" destId="{91EEF250-AEA2-B54C-9701-D814E4CE038C}" srcOrd="0" destOrd="0" parTransId="{807D63D2-7225-724F-9E4A-01341E340447}" sibTransId="{20DF24DB-A668-204C-8B07-E08AB6E3CAEE}"/>
    <dgm:cxn modelId="{EFB6E725-58ED-6941-B8C4-385081E94479}" type="presOf" srcId="{91EEF250-AEA2-B54C-9701-D814E4CE038C}" destId="{ED35CA27-1180-094A-B23D-06FA377117C0}" srcOrd="1" destOrd="0" presId="urn:microsoft.com/office/officeart/2005/8/layout/pyramid3"/>
    <dgm:cxn modelId="{1FAD1470-05CB-F444-BA41-471AE506BC67}" type="presOf" srcId="{F388E569-C2AB-F54A-96FA-C403ED5478FC}" destId="{89C4C6D5-B4B4-B04A-B730-072ADB8D1C1A}" srcOrd="1" destOrd="0" presId="urn:microsoft.com/office/officeart/2005/8/layout/pyramid3"/>
    <dgm:cxn modelId="{50923873-8165-CF4D-9D40-F5ABBB1480B7}" srcId="{C488406B-6C86-3148-961C-3720360CB0E0}" destId="{F388E569-C2AB-F54A-96FA-C403ED5478FC}" srcOrd="1" destOrd="0" parTransId="{24148A4A-1872-304D-9D42-1A671DF21288}" sibTransId="{F2CB88C9-2137-A544-A48D-585387640B4D}"/>
    <dgm:cxn modelId="{1831B57C-FA79-9D40-A363-A8C9E1B47AD2}" srcId="{C488406B-6C86-3148-961C-3720360CB0E0}" destId="{7FFC5340-566F-A245-BC3A-678125B40A3D}" srcOrd="2" destOrd="0" parTransId="{CA7DEFE0-2A26-834C-86B9-9B539DD317BC}" sibTransId="{B6716990-460A-5142-8446-EDD975309A77}"/>
    <dgm:cxn modelId="{B7202DA0-1920-284C-B1FE-730CC1BD8DB4}" type="presOf" srcId="{91EEF250-AEA2-B54C-9701-D814E4CE038C}" destId="{39C71A8C-61BB-154F-A1A5-909A366810D9}" srcOrd="0" destOrd="0" presId="urn:microsoft.com/office/officeart/2005/8/layout/pyramid3"/>
    <dgm:cxn modelId="{392153DE-AF1C-E944-BA7C-52A7D1D48A79}" type="presOf" srcId="{F388E569-C2AB-F54A-96FA-C403ED5478FC}" destId="{90E62039-CEFC-3746-8555-3DADDBB4F3B0}" srcOrd="0" destOrd="0" presId="urn:microsoft.com/office/officeart/2005/8/layout/pyramid3"/>
    <dgm:cxn modelId="{059B67E2-9F1F-B244-A685-A8BF6BEF259F}" type="presOf" srcId="{7FFC5340-566F-A245-BC3A-678125B40A3D}" destId="{7628B715-BA57-D54E-8AA7-FFF598DE543C}" srcOrd="1" destOrd="0" presId="urn:microsoft.com/office/officeart/2005/8/layout/pyramid3"/>
    <dgm:cxn modelId="{19EB02F2-00CD-3A4C-8AE9-D3BA57EA1DFA}" type="presOf" srcId="{7FFC5340-566F-A245-BC3A-678125B40A3D}" destId="{F05507EC-73E9-E846-977A-204A0BF52539}" srcOrd="0" destOrd="0" presId="urn:microsoft.com/office/officeart/2005/8/layout/pyramid3"/>
    <dgm:cxn modelId="{C0BACBF3-4255-0247-9E18-64425657A410}" type="presParOf" srcId="{0B3157D3-D0B2-6242-ABA0-268074B4B905}" destId="{F79D072D-3A04-5349-9A17-AECB85EBC772}" srcOrd="0" destOrd="0" presId="urn:microsoft.com/office/officeart/2005/8/layout/pyramid3"/>
    <dgm:cxn modelId="{4DFF3AC3-2D4C-7C45-AFD8-363E62D9F060}" type="presParOf" srcId="{F79D072D-3A04-5349-9A17-AECB85EBC772}" destId="{39C71A8C-61BB-154F-A1A5-909A366810D9}" srcOrd="0" destOrd="0" presId="urn:microsoft.com/office/officeart/2005/8/layout/pyramid3"/>
    <dgm:cxn modelId="{894CE108-9460-174A-94D4-222D51A57C48}" type="presParOf" srcId="{F79D072D-3A04-5349-9A17-AECB85EBC772}" destId="{ED35CA27-1180-094A-B23D-06FA377117C0}" srcOrd="1" destOrd="0" presId="urn:microsoft.com/office/officeart/2005/8/layout/pyramid3"/>
    <dgm:cxn modelId="{30FC67C7-2F18-9F43-AE85-1F9ED8212BAB}" type="presParOf" srcId="{0B3157D3-D0B2-6242-ABA0-268074B4B905}" destId="{B10B9FF8-0A58-054A-B8F7-F9FFE523DC42}" srcOrd="1" destOrd="0" presId="urn:microsoft.com/office/officeart/2005/8/layout/pyramid3"/>
    <dgm:cxn modelId="{5D11B8A6-51FD-B64D-9664-3A3FE9943646}" type="presParOf" srcId="{B10B9FF8-0A58-054A-B8F7-F9FFE523DC42}" destId="{90E62039-CEFC-3746-8555-3DADDBB4F3B0}" srcOrd="0" destOrd="0" presId="urn:microsoft.com/office/officeart/2005/8/layout/pyramid3"/>
    <dgm:cxn modelId="{7BD1230E-E9B5-8845-A646-A5EF344FEA3F}" type="presParOf" srcId="{B10B9FF8-0A58-054A-B8F7-F9FFE523DC42}" destId="{89C4C6D5-B4B4-B04A-B730-072ADB8D1C1A}" srcOrd="1" destOrd="0" presId="urn:microsoft.com/office/officeart/2005/8/layout/pyramid3"/>
    <dgm:cxn modelId="{205EE183-A75B-FD46-B93E-25D8A80D1AF1}" type="presParOf" srcId="{0B3157D3-D0B2-6242-ABA0-268074B4B905}" destId="{042827B3-9C54-4E4B-AC6F-3B53EA506950}" srcOrd="2" destOrd="0" presId="urn:microsoft.com/office/officeart/2005/8/layout/pyramid3"/>
    <dgm:cxn modelId="{36F8D95E-EA6B-A647-80FB-2BC64AC3FB67}" type="presParOf" srcId="{042827B3-9C54-4E4B-AC6F-3B53EA506950}" destId="{F05507EC-73E9-E846-977A-204A0BF52539}" srcOrd="0" destOrd="0" presId="urn:microsoft.com/office/officeart/2005/8/layout/pyramid3"/>
    <dgm:cxn modelId="{4966DD8F-3BED-0841-AE41-39A7686600E9}" type="presParOf" srcId="{042827B3-9C54-4E4B-AC6F-3B53EA506950}" destId="{7628B715-BA57-D54E-8AA7-FFF598DE543C}" srcOrd="1" destOrd="0" presId="urn:microsoft.com/office/officeart/2005/8/layout/pyramid3"/>
  </dgm:cxnLst>
  <dgm:bg/>
  <dgm:whole/>
  <dgm:extLst>
    <a:ext uri="http://schemas.microsoft.com/office/drawing/2008/diagram">
      <dsp:dataModelExt xmlns:dsp="http://schemas.microsoft.com/office/drawing/2008/diagram" relId="rId55"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339302D8-15CE-BA40-9CB3-ABB23D725131}" type="doc">
      <dgm:prSet loTypeId="urn:microsoft.com/office/officeart/2005/8/layout/hProcess9" loCatId="" qsTypeId="urn:microsoft.com/office/officeart/2005/8/quickstyle/simple1" qsCatId="simple" csTypeId="urn:microsoft.com/office/officeart/2005/8/colors/colorful2" csCatId="colorful" phldr="1"/>
      <dgm:spPr/>
      <dgm:t>
        <a:bodyPr/>
        <a:lstStyle/>
        <a:p>
          <a:endParaRPr lang="en-US"/>
        </a:p>
      </dgm:t>
    </dgm:pt>
    <dgm:pt modelId="{81773C7D-B272-F843-B384-0E747D2199EA}">
      <dgm:prSet phldrT="[Text]" custT="1"/>
      <dgm:spPr/>
      <dgm:t>
        <a:bodyPr/>
        <a:lstStyle/>
        <a:p>
          <a:r>
            <a:rPr lang="en-US" sz="900">
              <a:solidFill>
                <a:sysClr val="windowText" lastClr="000000"/>
              </a:solidFill>
            </a:rPr>
            <a:t>1.1Character:</a:t>
          </a:r>
        </a:p>
      </dgm:t>
    </dgm:pt>
    <dgm:pt modelId="{1A6A56DF-AE34-9446-BCD1-0351E3FE1AE3}" type="parTrans" cxnId="{00877295-43DC-DD4B-A01B-B826963AD878}">
      <dgm:prSet/>
      <dgm:spPr/>
      <dgm:t>
        <a:bodyPr/>
        <a:lstStyle/>
        <a:p>
          <a:endParaRPr lang="en-US"/>
        </a:p>
      </dgm:t>
    </dgm:pt>
    <dgm:pt modelId="{5C26AF84-E31A-A64D-9C4D-AE160295EDA8}" type="sibTrans" cxnId="{00877295-43DC-DD4B-A01B-B826963AD878}">
      <dgm:prSet/>
      <dgm:spPr/>
      <dgm:t>
        <a:bodyPr/>
        <a:lstStyle/>
        <a:p>
          <a:endParaRPr lang="en-US"/>
        </a:p>
      </dgm:t>
    </dgm:pt>
    <dgm:pt modelId="{6BC4C002-521C-484F-9A6E-1A6463EAA5EB}">
      <dgm:prSet phldrT="[Text]" custT="1"/>
      <dgm:spPr/>
      <dgm:t>
        <a:bodyPr/>
        <a:lstStyle/>
        <a:p>
          <a:r>
            <a:rPr lang="ko-KR" altLang="en-US" sz="1100">
              <a:solidFill>
                <a:sysClr val="windowText" lastClr="000000"/>
              </a:solidFill>
            </a:rPr>
            <a:t>음주운전</a:t>
          </a:r>
          <a:r>
            <a:rPr lang="en-US" altLang="ko-KR" sz="1100">
              <a:solidFill>
                <a:sysClr val="windowText" lastClr="000000"/>
              </a:solidFill>
            </a:rPr>
            <a:t>:</a:t>
          </a:r>
          <a:r>
            <a:rPr lang="ko-KR" altLang="en-US" sz="1100">
              <a:solidFill>
                <a:sysClr val="windowText" lastClr="000000"/>
              </a:solidFill>
            </a:rPr>
            <a:t> 관련있나</a:t>
          </a:r>
          <a:r>
            <a:rPr lang="en-US" altLang="ko-KR" sz="1100">
              <a:solidFill>
                <a:sysClr val="windowText" lastClr="000000"/>
              </a:solidFill>
            </a:rPr>
            <a:t>?</a:t>
          </a:r>
          <a:endParaRPr lang="en-US" sz="1100">
            <a:solidFill>
              <a:sysClr val="windowText" lastClr="000000"/>
            </a:solidFill>
          </a:endParaRPr>
        </a:p>
      </dgm:t>
    </dgm:pt>
    <dgm:pt modelId="{91542482-AE4F-4B49-8793-AB94A5D82668}" type="parTrans" cxnId="{A5DE95A5-44C6-204D-9893-2F46B3A2D928}">
      <dgm:prSet/>
      <dgm:spPr/>
      <dgm:t>
        <a:bodyPr/>
        <a:lstStyle/>
        <a:p>
          <a:endParaRPr lang="en-US"/>
        </a:p>
      </dgm:t>
    </dgm:pt>
    <dgm:pt modelId="{F8C10CE9-2E9B-1749-AAD5-F360D9099E7D}" type="sibTrans" cxnId="{A5DE95A5-44C6-204D-9893-2F46B3A2D928}">
      <dgm:prSet/>
      <dgm:spPr/>
      <dgm:t>
        <a:bodyPr/>
        <a:lstStyle/>
        <a:p>
          <a:endParaRPr lang="en-US"/>
        </a:p>
      </dgm:t>
    </dgm:pt>
    <dgm:pt modelId="{FDAB9BE2-A765-7E46-8BE9-F87B3B4B1E84}">
      <dgm:prSet phldrT="[Text]" custT="1"/>
      <dgm:spPr/>
      <dgm:t>
        <a:bodyPr/>
        <a:lstStyle/>
        <a:p>
          <a:r>
            <a:rPr lang="en-US" sz="900">
              <a:solidFill>
                <a:sysClr val="windowText" lastClr="000000"/>
              </a:solidFill>
            </a:rPr>
            <a:t>1.2.</a:t>
          </a:r>
        </a:p>
      </dgm:t>
    </dgm:pt>
    <dgm:pt modelId="{C3FDCBDC-9C7E-9F45-8401-876588F3E19B}" type="parTrans" cxnId="{98A2AD69-7E7C-E348-A231-9E6214EDACB2}">
      <dgm:prSet/>
      <dgm:spPr/>
      <dgm:t>
        <a:bodyPr/>
        <a:lstStyle/>
        <a:p>
          <a:endParaRPr lang="en-US"/>
        </a:p>
      </dgm:t>
    </dgm:pt>
    <dgm:pt modelId="{481BB1A9-1FA7-C44A-9BE3-F2A39DA8092F}" type="sibTrans" cxnId="{98A2AD69-7E7C-E348-A231-9E6214EDACB2}">
      <dgm:prSet/>
      <dgm:spPr/>
      <dgm:t>
        <a:bodyPr/>
        <a:lstStyle/>
        <a:p>
          <a:endParaRPr lang="en-US"/>
        </a:p>
      </dgm:t>
    </dgm:pt>
    <dgm:pt modelId="{DCBAAB44-F8E0-B944-A8B4-5BC38694899E}">
      <dgm:prSet phldrT="[Text]" custT="1"/>
      <dgm:spPr/>
      <dgm:t>
        <a:bodyPr/>
        <a:lstStyle/>
        <a:p>
          <a:r>
            <a:rPr lang="en-US" sz="1100">
              <a:solidFill>
                <a:sysClr val="windowText" lastClr="000000"/>
              </a:solidFill>
            </a:rPr>
            <a:t>Other wrong or fact</a:t>
          </a:r>
        </a:p>
      </dgm:t>
    </dgm:pt>
    <dgm:pt modelId="{BFB380D3-FEC4-4948-A388-8955E82EFA52}" type="parTrans" cxnId="{F1DDB11A-D4AF-1649-9CCB-005F904C99BD}">
      <dgm:prSet/>
      <dgm:spPr/>
      <dgm:t>
        <a:bodyPr/>
        <a:lstStyle/>
        <a:p>
          <a:endParaRPr lang="en-US"/>
        </a:p>
      </dgm:t>
    </dgm:pt>
    <dgm:pt modelId="{DF7BA3D3-6751-7249-9149-03C89FD8FD25}" type="sibTrans" cxnId="{F1DDB11A-D4AF-1649-9CCB-005F904C99BD}">
      <dgm:prSet/>
      <dgm:spPr/>
      <dgm:t>
        <a:bodyPr/>
        <a:lstStyle/>
        <a:p>
          <a:endParaRPr lang="en-US"/>
        </a:p>
      </dgm:t>
    </dgm:pt>
    <dgm:pt modelId="{45B7EC6F-3590-B947-BECA-8B8796EDD37F}">
      <dgm:prSet phldrT="[Text]" custT="1"/>
      <dgm:spPr/>
      <dgm:t>
        <a:bodyPr/>
        <a:lstStyle/>
        <a:p>
          <a:r>
            <a:rPr lang="en-US" sz="900">
              <a:solidFill>
                <a:sysClr val="windowText" lastClr="000000"/>
              </a:solidFill>
            </a:rPr>
            <a:t>2.1.</a:t>
          </a:r>
        </a:p>
      </dgm:t>
    </dgm:pt>
    <dgm:pt modelId="{C43564A2-22B4-AA45-B606-4170771B8CA8}" type="parTrans" cxnId="{8A393F34-665A-CE4E-A5D3-734FCC424E4D}">
      <dgm:prSet/>
      <dgm:spPr/>
      <dgm:t>
        <a:bodyPr/>
        <a:lstStyle/>
        <a:p>
          <a:endParaRPr lang="en-US"/>
        </a:p>
      </dgm:t>
    </dgm:pt>
    <dgm:pt modelId="{9F19526C-74F7-0241-BDC0-1AC11031D060}" type="sibTrans" cxnId="{8A393F34-665A-CE4E-A5D3-734FCC424E4D}">
      <dgm:prSet/>
      <dgm:spPr/>
      <dgm:t>
        <a:bodyPr/>
        <a:lstStyle/>
        <a:p>
          <a:endParaRPr lang="en-US"/>
        </a:p>
      </dgm:t>
    </dgm:pt>
    <dgm:pt modelId="{A744B0DE-397E-3841-92A2-0C5D21EF7232}">
      <dgm:prSet phldrT="[Text]" custT="1"/>
      <dgm:spPr/>
      <dgm:t>
        <a:bodyPr/>
        <a:lstStyle/>
        <a:p>
          <a:r>
            <a:rPr lang="en-US" sz="1100">
              <a:solidFill>
                <a:sysClr val="windowText" lastClr="000000"/>
              </a:solidFill>
            </a:rPr>
            <a:t>Proof</a:t>
          </a:r>
        </a:p>
      </dgm:t>
    </dgm:pt>
    <dgm:pt modelId="{F166BB81-493A-2148-A64D-F0C54CCBA57E}" type="parTrans" cxnId="{D20FE8F6-3982-234D-BEA0-2CA3C57EF7E9}">
      <dgm:prSet/>
      <dgm:spPr/>
      <dgm:t>
        <a:bodyPr/>
        <a:lstStyle/>
        <a:p>
          <a:endParaRPr lang="en-US"/>
        </a:p>
      </dgm:t>
    </dgm:pt>
    <dgm:pt modelId="{D99C1E0F-6B54-B142-9041-99505CBC979F}" type="sibTrans" cxnId="{D20FE8F6-3982-234D-BEA0-2CA3C57EF7E9}">
      <dgm:prSet/>
      <dgm:spPr/>
      <dgm:t>
        <a:bodyPr/>
        <a:lstStyle/>
        <a:p>
          <a:endParaRPr lang="en-US"/>
        </a:p>
      </dgm:t>
    </dgm:pt>
    <dgm:pt modelId="{B17A473B-4023-5343-B421-B0442C20620C}">
      <dgm:prSet phldrT="[Text]" custT="1"/>
      <dgm:spPr/>
      <dgm:t>
        <a:bodyPr/>
        <a:lstStyle/>
        <a:p>
          <a:r>
            <a:rPr lang="en-US" sz="900">
              <a:solidFill>
                <a:sysClr val="windowText" lastClr="000000"/>
              </a:solidFill>
            </a:rPr>
            <a:t>2.2. Habit</a:t>
          </a:r>
        </a:p>
      </dgm:t>
    </dgm:pt>
    <dgm:pt modelId="{47E440B5-1C98-4B44-95B2-FEEE2C36620B}" type="parTrans" cxnId="{D1079F47-ED53-F946-8DEB-6B87D35BC081}">
      <dgm:prSet/>
      <dgm:spPr/>
      <dgm:t>
        <a:bodyPr/>
        <a:lstStyle/>
        <a:p>
          <a:endParaRPr lang="en-US"/>
        </a:p>
      </dgm:t>
    </dgm:pt>
    <dgm:pt modelId="{B5EBD763-5F73-874D-888C-F1E39A737824}" type="sibTrans" cxnId="{D1079F47-ED53-F946-8DEB-6B87D35BC081}">
      <dgm:prSet/>
      <dgm:spPr/>
      <dgm:t>
        <a:bodyPr/>
        <a:lstStyle/>
        <a:p>
          <a:endParaRPr lang="en-US"/>
        </a:p>
      </dgm:t>
    </dgm:pt>
    <dgm:pt modelId="{565363DC-A0A1-B546-A550-F5F3F7261CCE}">
      <dgm:prSet phldrT="[Text]" custT="1"/>
      <dgm:spPr/>
      <dgm:t>
        <a:bodyPr/>
        <a:lstStyle/>
        <a:p>
          <a:r>
            <a:rPr lang="en-US" sz="1100">
              <a:solidFill>
                <a:sysClr val="windowText" lastClr="000000"/>
              </a:solidFill>
            </a:rPr>
            <a:t>Jan 1st: drunk driving, Jan 2nd: drunk driving, Jan 3rd Drunk Driving...</a:t>
          </a:r>
        </a:p>
      </dgm:t>
    </dgm:pt>
    <dgm:pt modelId="{F06421C4-A322-4642-9595-A3F6D72EE605}" type="parTrans" cxnId="{4AC0563E-6BA7-964D-9B2C-3123D671304A}">
      <dgm:prSet/>
      <dgm:spPr/>
    </dgm:pt>
    <dgm:pt modelId="{283D37C8-5C09-834B-99EB-20CF8220ECEA}" type="sibTrans" cxnId="{4AC0563E-6BA7-964D-9B2C-3123D671304A}">
      <dgm:prSet/>
      <dgm:spPr/>
    </dgm:pt>
    <dgm:pt modelId="{785755C3-CDBA-394E-AC6E-BBB042B36767}" type="pres">
      <dgm:prSet presAssocID="{339302D8-15CE-BA40-9CB3-ABB23D725131}" presName="CompostProcess" presStyleCnt="0">
        <dgm:presLayoutVars>
          <dgm:dir/>
          <dgm:resizeHandles val="exact"/>
        </dgm:presLayoutVars>
      </dgm:prSet>
      <dgm:spPr/>
    </dgm:pt>
    <dgm:pt modelId="{EB1B78F1-ACEB-7D42-B458-C6C37F64C67E}" type="pres">
      <dgm:prSet presAssocID="{339302D8-15CE-BA40-9CB3-ABB23D725131}" presName="arrow" presStyleLbl="bgShp" presStyleIdx="0" presStyleCnt="1"/>
      <dgm:spPr/>
    </dgm:pt>
    <dgm:pt modelId="{D3FF239D-5527-8949-8A65-0922B4C4422A}" type="pres">
      <dgm:prSet presAssocID="{339302D8-15CE-BA40-9CB3-ABB23D725131}" presName="linearProcess" presStyleCnt="0"/>
      <dgm:spPr/>
    </dgm:pt>
    <dgm:pt modelId="{F030B7C0-2425-AA42-AC41-AF186D25D737}" type="pres">
      <dgm:prSet presAssocID="{81773C7D-B272-F843-B384-0E747D2199EA}" presName="textNode" presStyleLbl="node1" presStyleIdx="0" presStyleCnt="4">
        <dgm:presLayoutVars>
          <dgm:bulletEnabled val="1"/>
        </dgm:presLayoutVars>
      </dgm:prSet>
      <dgm:spPr/>
    </dgm:pt>
    <dgm:pt modelId="{5483DF32-C8FC-0941-A541-1B67F72D13C9}" type="pres">
      <dgm:prSet presAssocID="{5C26AF84-E31A-A64D-9C4D-AE160295EDA8}" presName="sibTrans" presStyleCnt="0"/>
      <dgm:spPr/>
    </dgm:pt>
    <dgm:pt modelId="{981AEEF0-4F16-7C4A-8E50-9ED1861B8219}" type="pres">
      <dgm:prSet presAssocID="{FDAB9BE2-A765-7E46-8BE9-F87B3B4B1E84}" presName="textNode" presStyleLbl="node1" presStyleIdx="1" presStyleCnt="4">
        <dgm:presLayoutVars>
          <dgm:bulletEnabled val="1"/>
        </dgm:presLayoutVars>
      </dgm:prSet>
      <dgm:spPr/>
    </dgm:pt>
    <dgm:pt modelId="{0BFBAB87-E2AA-5048-A002-AFCCE4F9B1EC}" type="pres">
      <dgm:prSet presAssocID="{481BB1A9-1FA7-C44A-9BE3-F2A39DA8092F}" presName="sibTrans" presStyleCnt="0"/>
      <dgm:spPr/>
    </dgm:pt>
    <dgm:pt modelId="{01485FB7-DEB9-A140-890C-8B5E4CCF4493}" type="pres">
      <dgm:prSet presAssocID="{45B7EC6F-3590-B947-BECA-8B8796EDD37F}" presName="textNode" presStyleLbl="node1" presStyleIdx="2" presStyleCnt="4">
        <dgm:presLayoutVars>
          <dgm:bulletEnabled val="1"/>
        </dgm:presLayoutVars>
      </dgm:prSet>
      <dgm:spPr/>
    </dgm:pt>
    <dgm:pt modelId="{A25495A8-6AF8-8848-BF7E-CB6AAE5FF5D5}" type="pres">
      <dgm:prSet presAssocID="{9F19526C-74F7-0241-BDC0-1AC11031D060}" presName="sibTrans" presStyleCnt="0"/>
      <dgm:spPr/>
    </dgm:pt>
    <dgm:pt modelId="{72E7282B-8C78-0849-869E-4A31E1ED45F0}" type="pres">
      <dgm:prSet presAssocID="{B17A473B-4023-5343-B421-B0442C20620C}" presName="textNode" presStyleLbl="node1" presStyleIdx="3" presStyleCnt="4">
        <dgm:presLayoutVars>
          <dgm:bulletEnabled val="1"/>
        </dgm:presLayoutVars>
      </dgm:prSet>
      <dgm:spPr/>
    </dgm:pt>
  </dgm:ptLst>
  <dgm:cxnLst>
    <dgm:cxn modelId="{CBD1B804-AD02-A644-84DB-314C0E11889A}" type="presOf" srcId="{DCBAAB44-F8E0-B944-A8B4-5BC38694899E}" destId="{981AEEF0-4F16-7C4A-8E50-9ED1861B8219}" srcOrd="0" destOrd="1" presId="urn:microsoft.com/office/officeart/2005/8/layout/hProcess9"/>
    <dgm:cxn modelId="{F1DDB11A-D4AF-1649-9CCB-005F904C99BD}" srcId="{FDAB9BE2-A765-7E46-8BE9-F87B3B4B1E84}" destId="{DCBAAB44-F8E0-B944-A8B4-5BC38694899E}" srcOrd="0" destOrd="0" parTransId="{BFB380D3-FEC4-4948-A388-8955E82EFA52}" sibTransId="{DF7BA3D3-6751-7249-9149-03C89FD8FD25}"/>
    <dgm:cxn modelId="{8A393F34-665A-CE4E-A5D3-734FCC424E4D}" srcId="{339302D8-15CE-BA40-9CB3-ABB23D725131}" destId="{45B7EC6F-3590-B947-BECA-8B8796EDD37F}" srcOrd="2" destOrd="0" parTransId="{C43564A2-22B4-AA45-B606-4170771B8CA8}" sibTransId="{9F19526C-74F7-0241-BDC0-1AC11031D060}"/>
    <dgm:cxn modelId="{A8B4D439-7A94-FD48-896D-1322B44BEEF6}" type="presOf" srcId="{A744B0DE-397E-3841-92A2-0C5D21EF7232}" destId="{01485FB7-DEB9-A140-890C-8B5E4CCF4493}" srcOrd="0" destOrd="1" presId="urn:microsoft.com/office/officeart/2005/8/layout/hProcess9"/>
    <dgm:cxn modelId="{4AC0563E-6BA7-964D-9B2C-3123D671304A}" srcId="{81773C7D-B272-F843-B384-0E747D2199EA}" destId="{565363DC-A0A1-B546-A550-F5F3F7261CCE}" srcOrd="1" destOrd="0" parTransId="{F06421C4-A322-4642-9595-A3F6D72EE605}" sibTransId="{283D37C8-5C09-834B-99EB-20CF8220ECEA}"/>
    <dgm:cxn modelId="{D1079F47-ED53-F946-8DEB-6B87D35BC081}" srcId="{339302D8-15CE-BA40-9CB3-ABB23D725131}" destId="{B17A473B-4023-5343-B421-B0442C20620C}" srcOrd="3" destOrd="0" parTransId="{47E440B5-1C98-4B44-95B2-FEEE2C36620B}" sibTransId="{B5EBD763-5F73-874D-888C-F1E39A737824}"/>
    <dgm:cxn modelId="{79165853-1480-924A-A00A-D5765F63CEA3}" type="presOf" srcId="{81773C7D-B272-F843-B384-0E747D2199EA}" destId="{F030B7C0-2425-AA42-AC41-AF186D25D737}" srcOrd="0" destOrd="0" presId="urn:microsoft.com/office/officeart/2005/8/layout/hProcess9"/>
    <dgm:cxn modelId="{8E35FF5D-271C-F84B-B62C-DCBCE68F525A}" type="presOf" srcId="{565363DC-A0A1-B546-A550-F5F3F7261CCE}" destId="{F030B7C0-2425-AA42-AC41-AF186D25D737}" srcOrd="0" destOrd="2" presId="urn:microsoft.com/office/officeart/2005/8/layout/hProcess9"/>
    <dgm:cxn modelId="{98A2AD69-7E7C-E348-A231-9E6214EDACB2}" srcId="{339302D8-15CE-BA40-9CB3-ABB23D725131}" destId="{FDAB9BE2-A765-7E46-8BE9-F87B3B4B1E84}" srcOrd="1" destOrd="0" parTransId="{C3FDCBDC-9C7E-9F45-8401-876588F3E19B}" sibTransId="{481BB1A9-1FA7-C44A-9BE3-F2A39DA8092F}"/>
    <dgm:cxn modelId="{0F6F7880-6A6E-9B43-AB06-2F9AA727D14D}" type="presOf" srcId="{6BC4C002-521C-484F-9A6E-1A6463EAA5EB}" destId="{F030B7C0-2425-AA42-AC41-AF186D25D737}" srcOrd="0" destOrd="1" presId="urn:microsoft.com/office/officeart/2005/8/layout/hProcess9"/>
    <dgm:cxn modelId="{8A37C284-985E-FD4B-9D38-3AE729569BEF}" type="presOf" srcId="{B17A473B-4023-5343-B421-B0442C20620C}" destId="{72E7282B-8C78-0849-869E-4A31E1ED45F0}" srcOrd="0" destOrd="0" presId="urn:microsoft.com/office/officeart/2005/8/layout/hProcess9"/>
    <dgm:cxn modelId="{00877295-43DC-DD4B-A01B-B826963AD878}" srcId="{339302D8-15CE-BA40-9CB3-ABB23D725131}" destId="{81773C7D-B272-F843-B384-0E747D2199EA}" srcOrd="0" destOrd="0" parTransId="{1A6A56DF-AE34-9446-BCD1-0351E3FE1AE3}" sibTransId="{5C26AF84-E31A-A64D-9C4D-AE160295EDA8}"/>
    <dgm:cxn modelId="{A5DE95A5-44C6-204D-9893-2F46B3A2D928}" srcId="{81773C7D-B272-F843-B384-0E747D2199EA}" destId="{6BC4C002-521C-484F-9A6E-1A6463EAA5EB}" srcOrd="0" destOrd="0" parTransId="{91542482-AE4F-4B49-8793-AB94A5D82668}" sibTransId="{F8C10CE9-2E9B-1749-AAD5-F360D9099E7D}"/>
    <dgm:cxn modelId="{EA7B0CA9-1DF0-B345-BD47-4DE6A3E24EC0}" type="presOf" srcId="{FDAB9BE2-A765-7E46-8BE9-F87B3B4B1E84}" destId="{981AEEF0-4F16-7C4A-8E50-9ED1861B8219}" srcOrd="0" destOrd="0" presId="urn:microsoft.com/office/officeart/2005/8/layout/hProcess9"/>
    <dgm:cxn modelId="{A08CF7A9-DF08-6B40-98C3-764FE3F06728}" type="presOf" srcId="{45B7EC6F-3590-B947-BECA-8B8796EDD37F}" destId="{01485FB7-DEB9-A140-890C-8B5E4CCF4493}" srcOrd="0" destOrd="0" presId="urn:microsoft.com/office/officeart/2005/8/layout/hProcess9"/>
    <dgm:cxn modelId="{111C68CF-037E-9C46-AE22-D115EBA5EF89}" type="presOf" srcId="{339302D8-15CE-BA40-9CB3-ABB23D725131}" destId="{785755C3-CDBA-394E-AC6E-BBB042B36767}" srcOrd="0" destOrd="0" presId="urn:microsoft.com/office/officeart/2005/8/layout/hProcess9"/>
    <dgm:cxn modelId="{D20FE8F6-3982-234D-BEA0-2CA3C57EF7E9}" srcId="{45B7EC6F-3590-B947-BECA-8B8796EDD37F}" destId="{A744B0DE-397E-3841-92A2-0C5D21EF7232}" srcOrd="0" destOrd="0" parTransId="{F166BB81-493A-2148-A64D-F0C54CCBA57E}" sibTransId="{D99C1E0F-6B54-B142-9041-99505CBC979F}"/>
    <dgm:cxn modelId="{FBEE93B1-6C36-554B-BA5C-2D4E0A37B688}" type="presParOf" srcId="{785755C3-CDBA-394E-AC6E-BBB042B36767}" destId="{EB1B78F1-ACEB-7D42-B458-C6C37F64C67E}" srcOrd="0" destOrd="0" presId="urn:microsoft.com/office/officeart/2005/8/layout/hProcess9"/>
    <dgm:cxn modelId="{E1F893EF-2AE0-F742-BEE7-32189135FE4A}" type="presParOf" srcId="{785755C3-CDBA-394E-AC6E-BBB042B36767}" destId="{D3FF239D-5527-8949-8A65-0922B4C4422A}" srcOrd="1" destOrd="0" presId="urn:microsoft.com/office/officeart/2005/8/layout/hProcess9"/>
    <dgm:cxn modelId="{5E9DF88F-0575-A744-80FD-3D937F793B8F}" type="presParOf" srcId="{D3FF239D-5527-8949-8A65-0922B4C4422A}" destId="{F030B7C0-2425-AA42-AC41-AF186D25D737}" srcOrd="0" destOrd="0" presId="urn:microsoft.com/office/officeart/2005/8/layout/hProcess9"/>
    <dgm:cxn modelId="{3FF3DFD5-7DDF-8941-B4C1-F47F6DE6C096}" type="presParOf" srcId="{D3FF239D-5527-8949-8A65-0922B4C4422A}" destId="{5483DF32-C8FC-0941-A541-1B67F72D13C9}" srcOrd="1" destOrd="0" presId="urn:microsoft.com/office/officeart/2005/8/layout/hProcess9"/>
    <dgm:cxn modelId="{0DD6B94F-8065-F342-B054-59C38E94A26F}" type="presParOf" srcId="{D3FF239D-5527-8949-8A65-0922B4C4422A}" destId="{981AEEF0-4F16-7C4A-8E50-9ED1861B8219}" srcOrd="2" destOrd="0" presId="urn:microsoft.com/office/officeart/2005/8/layout/hProcess9"/>
    <dgm:cxn modelId="{541F80D5-96C5-A343-9730-1902F941C570}" type="presParOf" srcId="{D3FF239D-5527-8949-8A65-0922B4C4422A}" destId="{0BFBAB87-E2AA-5048-A002-AFCCE4F9B1EC}" srcOrd="3" destOrd="0" presId="urn:microsoft.com/office/officeart/2005/8/layout/hProcess9"/>
    <dgm:cxn modelId="{AE0C3811-456E-2247-89EF-90DEDA9DD351}" type="presParOf" srcId="{D3FF239D-5527-8949-8A65-0922B4C4422A}" destId="{01485FB7-DEB9-A140-890C-8B5E4CCF4493}" srcOrd="4" destOrd="0" presId="urn:microsoft.com/office/officeart/2005/8/layout/hProcess9"/>
    <dgm:cxn modelId="{57648392-7988-9C46-A1F3-8CE070A28987}" type="presParOf" srcId="{D3FF239D-5527-8949-8A65-0922B4C4422A}" destId="{A25495A8-6AF8-8848-BF7E-CB6AAE5FF5D5}" srcOrd="5" destOrd="0" presId="urn:microsoft.com/office/officeart/2005/8/layout/hProcess9"/>
    <dgm:cxn modelId="{2ABC9FB5-85DC-A44A-BA75-0F5660AB88BF}" type="presParOf" srcId="{D3FF239D-5527-8949-8A65-0922B4C4422A}" destId="{72E7282B-8C78-0849-869E-4A31E1ED45F0}" srcOrd="6" destOrd="0" presId="urn:microsoft.com/office/officeart/2005/8/layout/hProcess9"/>
  </dgm:cxnLst>
  <dgm:bg/>
  <dgm:whole/>
  <dgm:extLst>
    <a:ext uri="http://schemas.microsoft.com/office/drawing/2008/diagram">
      <dsp:dataModelExt xmlns:dsp="http://schemas.microsoft.com/office/drawing/2008/diagram" relId="rId60"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A751197-82CF-ED4D-B298-6B43334FE272}" type="doc">
      <dgm:prSet loTypeId="urn:microsoft.com/office/officeart/2005/8/layout/equation2" loCatId="" qsTypeId="urn:microsoft.com/office/officeart/2005/8/quickstyle/simple1" qsCatId="simple" csTypeId="urn:microsoft.com/office/officeart/2005/8/colors/colorful4" csCatId="colorful" phldr="1"/>
      <dgm:spPr/>
    </dgm:pt>
    <dgm:pt modelId="{D8200BCF-FD5F-444D-9945-A68C097EFD99}">
      <dgm:prSet phldrT="[Text]" custT="1"/>
      <dgm:spPr/>
      <dgm:t>
        <a:bodyPr/>
        <a:lstStyle/>
        <a:p>
          <a:r>
            <a:rPr lang="en-US" sz="1050">
              <a:solidFill>
                <a:sysClr val="windowText" lastClr="000000"/>
              </a:solidFill>
            </a:rPr>
            <a:t>Substantive: substantial danger prejudice</a:t>
          </a:r>
          <a:r>
            <a:rPr lang="en-US" altLang="ko-KR" sz="1050">
              <a:solidFill>
                <a:sysClr val="windowText" lastClr="000000"/>
              </a:solidFill>
            </a:rPr>
            <a:t>: Cannot be used as character</a:t>
          </a:r>
          <a:endParaRPr lang="en-US" sz="1050">
            <a:solidFill>
              <a:sysClr val="windowText" lastClr="000000"/>
            </a:solidFill>
          </a:endParaRPr>
        </a:p>
      </dgm:t>
    </dgm:pt>
    <dgm:pt modelId="{FE40E45F-DCBB-6446-B869-33CF2041B221}" type="parTrans" cxnId="{82DDCF47-B4C3-0642-AE1A-9281E49AF763}">
      <dgm:prSet/>
      <dgm:spPr/>
      <dgm:t>
        <a:bodyPr/>
        <a:lstStyle/>
        <a:p>
          <a:endParaRPr lang="en-US"/>
        </a:p>
      </dgm:t>
    </dgm:pt>
    <dgm:pt modelId="{F9FCD98E-BED9-E349-9E9C-A2136FF88252}" type="sibTrans" cxnId="{82DDCF47-B4C3-0642-AE1A-9281E49AF763}">
      <dgm:prSet/>
      <dgm:spPr/>
      <dgm:t>
        <a:bodyPr/>
        <a:lstStyle/>
        <a:p>
          <a:endParaRPr lang="en-US"/>
        </a:p>
      </dgm:t>
    </dgm:pt>
    <dgm:pt modelId="{739DE42A-A40D-994C-A8AA-71EB0B017933}">
      <dgm:prSet phldrT="[Text]" custT="1"/>
      <dgm:spPr/>
      <dgm:t>
        <a:bodyPr/>
        <a:lstStyle/>
        <a:p>
          <a:r>
            <a:rPr lang="en-US" sz="1050">
              <a:solidFill>
                <a:sysClr val="windowText" lastClr="000000"/>
              </a:solidFill>
            </a:rPr>
            <a:t>Admissible onl to impeach witness' credibility: perjury.</a:t>
          </a:r>
        </a:p>
      </dgm:t>
    </dgm:pt>
    <dgm:pt modelId="{FC3B5AA7-A0BF-CA49-9EE3-2DBB2B5A788C}" type="parTrans" cxnId="{47261364-D141-6C49-9062-147665FF8137}">
      <dgm:prSet/>
      <dgm:spPr/>
      <dgm:t>
        <a:bodyPr/>
        <a:lstStyle/>
        <a:p>
          <a:endParaRPr lang="en-US"/>
        </a:p>
      </dgm:t>
    </dgm:pt>
    <dgm:pt modelId="{E6CCD24D-6345-684B-B090-005B1630BB32}" type="sibTrans" cxnId="{47261364-D141-6C49-9062-147665FF8137}">
      <dgm:prSet/>
      <dgm:spPr/>
      <dgm:t>
        <a:bodyPr/>
        <a:lstStyle/>
        <a:p>
          <a:endParaRPr lang="en-US"/>
        </a:p>
      </dgm:t>
    </dgm:pt>
    <dgm:pt modelId="{1FA5ABB0-D311-DA42-827C-BA7A7C9C4441}">
      <dgm:prSet phldrT="[Text]" custT="1"/>
      <dgm:spPr/>
      <dgm:t>
        <a:bodyPr/>
        <a:lstStyle/>
        <a:p>
          <a:r>
            <a:rPr lang="en-US" sz="1050">
              <a:solidFill>
                <a:sysClr val="windowText" lastClr="000000"/>
              </a:solidFill>
            </a:rPr>
            <a:t>Evidence</a:t>
          </a:r>
        </a:p>
      </dgm:t>
    </dgm:pt>
    <dgm:pt modelId="{CE5AA98E-4A6C-DB4F-A0B9-B389F1530076}" type="parTrans" cxnId="{5EA260B3-BFDC-B249-9E6B-2274D776EB1B}">
      <dgm:prSet/>
      <dgm:spPr/>
      <dgm:t>
        <a:bodyPr/>
        <a:lstStyle/>
        <a:p>
          <a:endParaRPr lang="en-US"/>
        </a:p>
      </dgm:t>
    </dgm:pt>
    <dgm:pt modelId="{50C117E0-5DCC-5A4E-A0FC-C0FF52608714}" type="sibTrans" cxnId="{5EA260B3-BFDC-B249-9E6B-2274D776EB1B}">
      <dgm:prSet/>
      <dgm:spPr/>
      <dgm:t>
        <a:bodyPr/>
        <a:lstStyle/>
        <a:p>
          <a:endParaRPr lang="en-US"/>
        </a:p>
      </dgm:t>
    </dgm:pt>
    <dgm:pt modelId="{B452BB5F-BD24-4B48-9677-8BDF281356BD}" type="pres">
      <dgm:prSet presAssocID="{FA751197-82CF-ED4D-B298-6B43334FE272}" presName="Name0" presStyleCnt="0">
        <dgm:presLayoutVars>
          <dgm:dir/>
          <dgm:resizeHandles val="exact"/>
        </dgm:presLayoutVars>
      </dgm:prSet>
      <dgm:spPr/>
    </dgm:pt>
    <dgm:pt modelId="{F3E0ED7F-39E9-0E45-A7B6-FABDFCC31919}" type="pres">
      <dgm:prSet presAssocID="{FA751197-82CF-ED4D-B298-6B43334FE272}" presName="vNodes" presStyleCnt="0"/>
      <dgm:spPr/>
    </dgm:pt>
    <dgm:pt modelId="{039A2077-8D7A-D146-A763-C6620D7F1D41}" type="pres">
      <dgm:prSet presAssocID="{D8200BCF-FD5F-444D-9945-A68C097EFD99}" presName="node" presStyleLbl="node1" presStyleIdx="0" presStyleCnt="3" custScaleX="402518">
        <dgm:presLayoutVars>
          <dgm:bulletEnabled val="1"/>
        </dgm:presLayoutVars>
      </dgm:prSet>
      <dgm:spPr/>
    </dgm:pt>
    <dgm:pt modelId="{88507EC0-7A94-B84B-AF94-6609EDB8A667}" type="pres">
      <dgm:prSet presAssocID="{F9FCD98E-BED9-E349-9E9C-A2136FF88252}" presName="spacerT" presStyleCnt="0"/>
      <dgm:spPr/>
    </dgm:pt>
    <dgm:pt modelId="{BC0FD56B-6159-CA4D-A154-502BD0CA5616}" type="pres">
      <dgm:prSet presAssocID="{F9FCD98E-BED9-E349-9E9C-A2136FF88252}" presName="sibTrans" presStyleLbl="sibTrans2D1" presStyleIdx="0" presStyleCnt="2"/>
      <dgm:spPr/>
    </dgm:pt>
    <dgm:pt modelId="{FFF31154-5FFE-F14D-AF51-5F40E3CE4CF8}" type="pres">
      <dgm:prSet presAssocID="{F9FCD98E-BED9-E349-9E9C-A2136FF88252}" presName="spacerB" presStyleCnt="0"/>
      <dgm:spPr/>
    </dgm:pt>
    <dgm:pt modelId="{FA2482C1-8788-C641-A51B-487D717B1FC5}" type="pres">
      <dgm:prSet presAssocID="{739DE42A-A40D-994C-A8AA-71EB0B017933}" presName="node" presStyleLbl="node1" presStyleIdx="1" presStyleCnt="3" custScaleX="370190">
        <dgm:presLayoutVars>
          <dgm:bulletEnabled val="1"/>
        </dgm:presLayoutVars>
      </dgm:prSet>
      <dgm:spPr/>
    </dgm:pt>
    <dgm:pt modelId="{7C44B209-F54F-1F4F-9D29-26B966805BC6}" type="pres">
      <dgm:prSet presAssocID="{FA751197-82CF-ED4D-B298-6B43334FE272}" presName="sibTransLast" presStyleLbl="sibTrans2D1" presStyleIdx="1" presStyleCnt="2"/>
      <dgm:spPr/>
    </dgm:pt>
    <dgm:pt modelId="{EE4A46A0-9B60-474A-B12A-F567F2907EDD}" type="pres">
      <dgm:prSet presAssocID="{FA751197-82CF-ED4D-B298-6B43334FE272}" presName="connectorText" presStyleLbl="sibTrans2D1" presStyleIdx="1" presStyleCnt="2"/>
      <dgm:spPr/>
    </dgm:pt>
    <dgm:pt modelId="{26E72931-EC31-1B49-9F54-3FEB1C44D215}" type="pres">
      <dgm:prSet presAssocID="{FA751197-82CF-ED4D-B298-6B43334FE272}" presName="lastNode" presStyleLbl="node1" presStyleIdx="2" presStyleCnt="3">
        <dgm:presLayoutVars>
          <dgm:bulletEnabled val="1"/>
        </dgm:presLayoutVars>
      </dgm:prSet>
      <dgm:spPr/>
    </dgm:pt>
  </dgm:ptLst>
  <dgm:cxnLst>
    <dgm:cxn modelId="{48C52D08-F02A-184F-AD90-9EE63E0F85C6}" type="presOf" srcId="{739DE42A-A40D-994C-A8AA-71EB0B017933}" destId="{FA2482C1-8788-C641-A51B-487D717B1FC5}" srcOrd="0" destOrd="0" presId="urn:microsoft.com/office/officeart/2005/8/layout/equation2"/>
    <dgm:cxn modelId="{E5E28131-49B4-B945-9E56-7E3FDDC8A2B0}" type="presOf" srcId="{F9FCD98E-BED9-E349-9E9C-A2136FF88252}" destId="{BC0FD56B-6159-CA4D-A154-502BD0CA5616}" srcOrd="0" destOrd="0" presId="urn:microsoft.com/office/officeart/2005/8/layout/equation2"/>
    <dgm:cxn modelId="{82DDCF47-B4C3-0642-AE1A-9281E49AF763}" srcId="{FA751197-82CF-ED4D-B298-6B43334FE272}" destId="{D8200BCF-FD5F-444D-9945-A68C097EFD99}" srcOrd="0" destOrd="0" parTransId="{FE40E45F-DCBB-6446-B869-33CF2041B221}" sibTransId="{F9FCD98E-BED9-E349-9E9C-A2136FF88252}"/>
    <dgm:cxn modelId="{47261364-D141-6C49-9062-147665FF8137}" srcId="{FA751197-82CF-ED4D-B298-6B43334FE272}" destId="{739DE42A-A40D-994C-A8AA-71EB0B017933}" srcOrd="1" destOrd="0" parTransId="{FC3B5AA7-A0BF-CA49-9EE3-2DBB2B5A788C}" sibTransId="{E6CCD24D-6345-684B-B090-005B1630BB32}"/>
    <dgm:cxn modelId="{B1629A74-E007-564C-8405-53D5F043203B}" type="presOf" srcId="{E6CCD24D-6345-684B-B090-005B1630BB32}" destId="{7C44B209-F54F-1F4F-9D29-26B966805BC6}" srcOrd="0" destOrd="0" presId="urn:microsoft.com/office/officeart/2005/8/layout/equation2"/>
    <dgm:cxn modelId="{5EA260B3-BFDC-B249-9E6B-2274D776EB1B}" srcId="{FA751197-82CF-ED4D-B298-6B43334FE272}" destId="{1FA5ABB0-D311-DA42-827C-BA7A7C9C4441}" srcOrd="2" destOrd="0" parTransId="{CE5AA98E-4A6C-DB4F-A0B9-B389F1530076}" sibTransId="{50C117E0-5DCC-5A4E-A0FC-C0FF52608714}"/>
    <dgm:cxn modelId="{6AE2D8C7-415E-1540-886C-69886EEFDAD0}" type="presOf" srcId="{E6CCD24D-6345-684B-B090-005B1630BB32}" destId="{EE4A46A0-9B60-474A-B12A-F567F2907EDD}" srcOrd="1" destOrd="0" presId="urn:microsoft.com/office/officeart/2005/8/layout/equation2"/>
    <dgm:cxn modelId="{5AD636CC-8BA1-5546-A721-4969BB323A95}" type="presOf" srcId="{D8200BCF-FD5F-444D-9945-A68C097EFD99}" destId="{039A2077-8D7A-D146-A763-C6620D7F1D41}" srcOrd="0" destOrd="0" presId="urn:microsoft.com/office/officeart/2005/8/layout/equation2"/>
    <dgm:cxn modelId="{A49907F8-191E-4843-AA4E-F4563020D0CA}" type="presOf" srcId="{FA751197-82CF-ED4D-B298-6B43334FE272}" destId="{B452BB5F-BD24-4B48-9677-8BDF281356BD}" srcOrd="0" destOrd="0" presId="urn:microsoft.com/office/officeart/2005/8/layout/equation2"/>
    <dgm:cxn modelId="{03A2CDFD-A390-D847-A1FD-3541109871DD}" type="presOf" srcId="{1FA5ABB0-D311-DA42-827C-BA7A7C9C4441}" destId="{26E72931-EC31-1B49-9F54-3FEB1C44D215}" srcOrd="0" destOrd="0" presId="urn:microsoft.com/office/officeart/2005/8/layout/equation2"/>
    <dgm:cxn modelId="{8C76918D-4D1E-5643-9276-6FD2412AB808}" type="presParOf" srcId="{B452BB5F-BD24-4B48-9677-8BDF281356BD}" destId="{F3E0ED7F-39E9-0E45-A7B6-FABDFCC31919}" srcOrd="0" destOrd="0" presId="urn:microsoft.com/office/officeart/2005/8/layout/equation2"/>
    <dgm:cxn modelId="{550C05C1-7D33-C540-81ED-F9C1F9F4015E}" type="presParOf" srcId="{F3E0ED7F-39E9-0E45-A7B6-FABDFCC31919}" destId="{039A2077-8D7A-D146-A763-C6620D7F1D41}" srcOrd="0" destOrd="0" presId="urn:microsoft.com/office/officeart/2005/8/layout/equation2"/>
    <dgm:cxn modelId="{71691952-8981-A54F-B9F6-B4A839D14F22}" type="presParOf" srcId="{F3E0ED7F-39E9-0E45-A7B6-FABDFCC31919}" destId="{88507EC0-7A94-B84B-AF94-6609EDB8A667}" srcOrd="1" destOrd="0" presId="urn:microsoft.com/office/officeart/2005/8/layout/equation2"/>
    <dgm:cxn modelId="{3976E824-E032-9B4C-A8F4-B40235663BFC}" type="presParOf" srcId="{F3E0ED7F-39E9-0E45-A7B6-FABDFCC31919}" destId="{BC0FD56B-6159-CA4D-A154-502BD0CA5616}" srcOrd="2" destOrd="0" presId="urn:microsoft.com/office/officeart/2005/8/layout/equation2"/>
    <dgm:cxn modelId="{037AC5C3-C48E-E745-94C0-7C2B98675B20}" type="presParOf" srcId="{F3E0ED7F-39E9-0E45-A7B6-FABDFCC31919}" destId="{FFF31154-5FFE-F14D-AF51-5F40E3CE4CF8}" srcOrd="3" destOrd="0" presId="urn:microsoft.com/office/officeart/2005/8/layout/equation2"/>
    <dgm:cxn modelId="{1CC55422-0720-5044-A4DF-67C36045A1D7}" type="presParOf" srcId="{F3E0ED7F-39E9-0E45-A7B6-FABDFCC31919}" destId="{FA2482C1-8788-C641-A51B-487D717B1FC5}" srcOrd="4" destOrd="0" presId="urn:microsoft.com/office/officeart/2005/8/layout/equation2"/>
    <dgm:cxn modelId="{2E98C02B-DD1B-0043-A6B9-F0CB23EF5D65}" type="presParOf" srcId="{B452BB5F-BD24-4B48-9677-8BDF281356BD}" destId="{7C44B209-F54F-1F4F-9D29-26B966805BC6}" srcOrd="1" destOrd="0" presId="urn:microsoft.com/office/officeart/2005/8/layout/equation2"/>
    <dgm:cxn modelId="{6891A1DB-D289-714D-98B3-34EC8AC1C364}" type="presParOf" srcId="{7C44B209-F54F-1F4F-9D29-26B966805BC6}" destId="{EE4A46A0-9B60-474A-B12A-F567F2907EDD}" srcOrd="0" destOrd="0" presId="urn:microsoft.com/office/officeart/2005/8/layout/equation2"/>
    <dgm:cxn modelId="{EC77EA04-CC9B-F34E-9CFA-ED379116A219}" type="presParOf" srcId="{B452BB5F-BD24-4B48-9677-8BDF281356BD}" destId="{26E72931-EC31-1B49-9F54-3FEB1C44D215}" srcOrd="2" destOrd="0" presId="urn:microsoft.com/office/officeart/2005/8/layout/equation2"/>
  </dgm:cxnLst>
  <dgm:bg/>
  <dgm:whole/>
  <dgm:extLst>
    <a:ext uri="http://schemas.microsoft.com/office/drawing/2008/diagram">
      <dsp:dataModelExt xmlns:dsp="http://schemas.microsoft.com/office/drawing/2008/diagram" relId="rId6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35521-C39F-0945-B662-22F39CD5D696}">
      <dsp:nvSpPr>
        <dsp:cNvPr id="0" name=""/>
        <dsp:cNvSpPr/>
      </dsp:nvSpPr>
      <dsp:spPr>
        <a:xfrm>
          <a:off x="783664" y="18582"/>
          <a:ext cx="1379054" cy="233066"/>
        </a:xfrm>
        <a:prstGeom prst="roundRect">
          <a:avLst>
            <a:gd name="adj" fmla="val 1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bal</a:t>
          </a:r>
        </a:p>
      </dsp:txBody>
      <dsp:txXfrm>
        <a:off x="790490" y="25408"/>
        <a:ext cx="1365402" cy="219414"/>
      </dsp:txXfrm>
    </dsp:sp>
    <dsp:sp modelId="{C499D52E-0D84-A94E-A7D2-52075BEC191D}">
      <dsp:nvSpPr>
        <dsp:cNvPr id="0" name=""/>
        <dsp:cNvSpPr/>
      </dsp:nvSpPr>
      <dsp:spPr>
        <a:xfrm>
          <a:off x="1603809" y="18582"/>
          <a:ext cx="950712" cy="233066"/>
        </a:xfrm>
        <a:prstGeom prst="roundRect">
          <a:avLst>
            <a:gd name="adj" fmla="val 1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ance</a:t>
          </a:r>
        </a:p>
      </dsp:txBody>
      <dsp:txXfrm>
        <a:off x="1610635" y="25408"/>
        <a:ext cx="937060" cy="219414"/>
      </dsp:txXfrm>
    </dsp:sp>
    <dsp:sp modelId="{EA28AFA3-8EBA-3445-9B29-737587722868}">
      <dsp:nvSpPr>
        <dsp:cNvPr id="0" name=""/>
        <dsp:cNvSpPr/>
      </dsp:nvSpPr>
      <dsp:spPr>
        <a:xfrm>
          <a:off x="1581692" y="1009116"/>
          <a:ext cx="174800" cy="174800"/>
        </a:xfrm>
        <a:prstGeom prst="triangle">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A09E2C-E5D2-E642-92F1-AA6BB3B6A03C}">
      <dsp:nvSpPr>
        <dsp:cNvPr id="0" name=""/>
        <dsp:cNvSpPr/>
      </dsp:nvSpPr>
      <dsp:spPr>
        <a:xfrm flipV="1">
          <a:off x="98965" y="922926"/>
          <a:ext cx="3140254" cy="9686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3F71AE-6F80-FF47-8388-A1145B4EFD89}">
      <dsp:nvSpPr>
        <dsp:cNvPr id="0" name=""/>
        <dsp:cNvSpPr/>
      </dsp:nvSpPr>
      <dsp:spPr>
        <a:xfrm>
          <a:off x="0" y="290787"/>
          <a:ext cx="1379054" cy="6246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benefit by admission</a:t>
          </a:r>
        </a:p>
      </dsp:txBody>
      <dsp:txXfrm>
        <a:off x="30491" y="321278"/>
        <a:ext cx="1318072" cy="563636"/>
      </dsp:txXfrm>
    </dsp:sp>
    <dsp:sp modelId="{1A7C4E7A-48B2-3C4E-9A11-0AEC39F64C41}">
      <dsp:nvSpPr>
        <dsp:cNvPr id="0" name=""/>
        <dsp:cNvSpPr/>
      </dsp:nvSpPr>
      <dsp:spPr>
        <a:xfrm>
          <a:off x="1959131" y="278645"/>
          <a:ext cx="1379054" cy="62461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Harm by admission</a:t>
          </a:r>
        </a:p>
      </dsp:txBody>
      <dsp:txXfrm>
        <a:off x="1989622" y="309136"/>
        <a:ext cx="1318072" cy="563636"/>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B529A0-766C-AB4C-B649-F97352D7D48D}">
      <dsp:nvSpPr>
        <dsp:cNvPr id="0" name=""/>
        <dsp:cNvSpPr/>
      </dsp:nvSpPr>
      <dsp:spPr>
        <a:xfrm>
          <a:off x="4245522" y="0"/>
          <a:ext cx="1817500" cy="3243383"/>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homocide victim dead</a:t>
          </a:r>
        </a:p>
      </dsp:txBody>
      <dsp:txXfrm>
        <a:off x="4245522" y="0"/>
        <a:ext cx="1817500" cy="973015"/>
      </dsp:txXfrm>
    </dsp:sp>
    <dsp:sp modelId="{61F452EE-FB6D-B344-A407-CB43D9C07E16}">
      <dsp:nvSpPr>
        <dsp:cNvPr id="0" name=""/>
        <dsp:cNvSpPr/>
      </dsp:nvSpPr>
      <dsp:spPr>
        <a:xfrm>
          <a:off x="2123618" y="0"/>
          <a:ext cx="1817500" cy="3243383"/>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solidFill>
                <a:sysClr val="windowText" lastClr="000000"/>
              </a:solidFill>
            </a:rPr>
            <a:t>admitted</a:t>
          </a:r>
        </a:p>
      </dsp:txBody>
      <dsp:txXfrm>
        <a:off x="2123618" y="0"/>
        <a:ext cx="1817500" cy="973015"/>
      </dsp:txXfrm>
    </dsp:sp>
    <dsp:sp modelId="{38BDABEB-B122-3744-8CDE-E906F2980591}">
      <dsp:nvSpPr>
        <dsp:cNvPr id="0" name=""/>
        <dsp:cNvSpPr/>
      </dsp:nvSpPr>
      <dsp:spPr>
        <a:xfrm>
          <a:off x="1714" y="0"/>
          <a:ext cx="1817500" cy="3243383"/>
        </a:xfrm>
        <a:prstGeom prst="roundRect">
          <a:avLst>
            <a:gd name="adj" fmla="val 10000"/>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b="1" i="1" strike="noStrike" kern="1200">
              <a:solidFill>
                <a:sysClr val="windowText" lastClr="000000"/>
              </a:solidFill>
            </a:rPr>
            <a:t>admitted</a:t>
          </a:r>
          <a:r>
            <a:rPr lang="en-US" sz="1800" kern="1200">
              <a:solidFill>
                <a:sysClr val="windowText" lastClr="000000"/>
              </a:solidFill>
            </a:rPr>
            <a:t>, open the door for character</a:t>
          </a:r>
        </a:p>
      </dsp:txBody>
      <dsp:txXfrm>
        <a:off x="1714" y="0"/>
        <a:ext cx="1817500" cy="973015"/>
      </dsp:txXfrm>
    </dsp:sp>
    <dsp:sp modelId="{A6812267-D7C4-8D40-9321-91A5C37D671B}">
      <dsp:nvSpPr>
        <dsp:cNvPr id="0" name=""/>
        <dsp:cNvSpPr/>
      </dsp:nvSpPr>
      <dsp:spPr>
        <a:xfrm>
          <a:off x="153916" y="1662827"/>
          <a:ext cx="1522015" cy="761007"/>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14:m xmlns:a14="http://schemas.microsoft.com/office/drawing/2010/main">
            <m:oMath xmlns:m="http://schemas.openxmlformats.org/officeDocument/2006/math">
              <m:r>
                <a:rPr lang="en-US" sz="1200" i="1" kern="1200">
                  <a:solidFill>
                    <a:sysClr val="windowText" lastClr="000000"/>
                  </a:solidFill>
                  <a:latin typeface="Cambria Math" panose="02040503050406030204" pitchFamily="18" charset="0"/>
                  <a:ea typeface="Cambria Math" panose="02040503050406030204" pitchFamily="18" charset="0"/>
                </a:rPr>
                <m:t>∆</m:t>
              </m:r>
            </m:oMath>
          </a14:m>
          <a:r>
            <a:rPr lang="en-US" sz="1200" kern="1200">
              <a:solidFill>
                <a:sysClr val="windowText" lastClr="000000"/>
              </a:solidFill>
            </a:rPr>
            <a:t> says, "victim is a violent person."</a:t>
          </a:r>
        </a:p>
      </dsp:txBody>
      <dsp:txXfrm>
        <a:off x="176205" y="1685116"/>
        <a:ext cx="1477437" cy="716429"/>
      </dsp:txXfrm>
    </dsp:sp>
    <dsp:sp modelId="{E77BD3FE-4FD2-DB44-AE8A-1393AB10EADE}">
      <dsp:nvSpPr>
        <dsp:cNvPr id="0" name=""/>
        <dsp:cNvSpPr/>
      </dsp:nvSpPr>
      <dsp:spPr>
        <a:xfrm rot="19457599">
          <a:off x="1605461" y="1803425"/>
          <a:ext cx="749747" cy="42234"/>
        </a:xfrm>
        <a:custGeom>
          <a:avLst/>
          <a:gdLst/>
          <a:ahLst/>
          <a:cxnLst/>
          <a:rect l="0" t="0" r="0" b="0"/>
          <a:pathLst>
            <a:path>
              <a:moveTo>
                <a:pt x="0" y="21117"/>
              </a:moveTo>
              <a:lnTo>
                <a:pt x="749747" y="211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61591" y="1805798"/>
        <a:ext cx="37487" cy="37487"/>
      </dsp:txXfrm>
    </dsp:sp>
    <dsp:sp modelId="{D5B6A8E4-A978-8149-B2D1-54A9551B9A7A}">
      <dsp:nvSpPr>
        <dsp:cNvPr id="0" name=""/>
        <dsp:cNvSpPr/>
      </dsp:nvSpPr>
      <dsp:spPr>
        <a:xfrm>
          <a:off x="2284738" y="1225248"/>
          <a:ext cx="1522015" cy="7610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Prosecutor can </a:t>
          </a:r>
          <a:r>
            <a:rPr lang="en-US" sz="1200" b="1" kern="1200">
              <a:solidFill>
                <a:sysClr val="windowText" lastClr="000000"/>
              </a:solidFill>
            </a:rPr>
            <a:t>rebut</a:t>
          </a:r>
          <a:r>
            <a:rPr lang="en-US" sz="1200" kern="1200">
              <a:solidFill>
                <a:sysClr val="windowText" lastClr="000000"/>
              </a:solidFill>
            </a:rPr>
            <a:t>, "victim is peaceful"</a:t>
          </a:r>
        </a:p>
      </dsp:txBody>
      <dsp:txXfrm>
        <a:off x="2307027" y="1247537"/>
        <a:ext cx="1477437" cy="716429"/>
      </dsp:txXfrm>
    </dsp:sp>
    <dsp:sp modelId="{0188E008-E9E6-4F4C-8D82-FD3506CC4866}">
      <dsp:nvSpPr>
        <dsp:cNvPr id="0" name=""/>
        <dsp:cNvSpPr/>
      </dsp:nvSpPr>
      <dsp:spPr>
        <a:xfrm>
          <a:off x="3806754" y="1584635"/>
          <a:ext cx="608806" cy="42234"/>
        </a:xfrm>
        <a:custGeom>
          <a:avLst/>
          <a:gdLst/>
          <a:ahLst/>
          <a:cxnLst/>
          <a:rect l="0" t="0" r="0" b="0"/>
          <a:pathLst>
            <a:path>
              <a:moveTo>
                <a:pt x="0" y="21117"/>
              </a:moveTo>
              <a:lnTo>
                <a:pt x="608806" y="211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5937" y="1590532"/>
        <a:ext cx="30440" cy="30440"/>
      </dsp:txXfrm>
    </dsp:sp>
    <dsp:sp modelId="{75478D98-C08E-5B4E-B824-AB321F8C8BA2}">
      <dsp:nvSpPr>
        <dsp:cNvPr id="0" name=""/>
        <dsp:cNvSpPr/>
      </dsp:nvSpPr>
      <dsp:spPr>
        <a:xfrm>
          <a:off x="4415560" y="1225248"/>
          <a:ext cx="1522015" cy="7610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Evidence: Prosecutor can introduce that victim had a peaceful character. "victim has a propensity of peace."</a:t>
          </a:r>
        </a:p>
      </dsp:txBody>
      <dsp:txXfrm>
        <a:off x="4437849" y="1247537"/>
        <a:ext cx="1477437" cy="716429"/>
      </dsp:txXfrm>
    </dsp:sp>
    <dsp:sp modelId="{4AA3B9B5-4224-954A-9C9A-5F144862E799}">
      <dsp:nvSpPr>
        <dsp:cNvPr id="0" name=""/>
        <dsp:cNvSpPr/>
      </dsp:nvSpPr>
      <dsp:spPr>
        <a:xfrm rot="2142401">
          <a:off x="1605461" y="2241004"/>
          <a:ext cx="749747" cy="42234"/>
        </a:xfrm>
        <a:custGeom>
          <a:avLst/>
          <a:gdLst/>
          <a:ahLst/>
          <a:cxnLst/>
          <a:rect l="0" t="0" r="0" b="0"/>
          <a:pathLst>
            <a:path>
              <a:moveTo>
                <a:pt x="0" y="21117"/>
              </a:moveTo>
              <a:lnTo>
                <a:pt x="749747" y="211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961591" y="2243378"/>
        <a:ext cx="37487" cy="37487"/>
      </dsp:txXfrm>
    </dsp:sp>
    <dsp:sp modelId="{A691032C-E106-F843-914B-356082C8DDD0}">
      <dsp:nvSpPr>
        <dsp:cNvPr id="0" name=""/>
        <dsp:cNvSpPr/>
      </dsp:nvSpPr>
      <dsp:spPr>
        <a:xfrm>
          <a:off x="2284738" y="2100407"/>
          <a:ext cx="1522015" cy="761007"/>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Prosecutor can "now we can talk about </a:t>
          </a:r>
          <a:r>
            <a:rPr lang="en-US" sz="1200" b="1" kern="1200">
              <a:solidFill>
                <a:sysClr val="windowText" lastClr="000000"/>
              </a:solidFill>
            </a:rPr>
            <a:t>violence</a:t>
          </a:r>
          <a:r>
            <a:rPr lang="en-US" sz="1200" kern="1200">
              <a:solidFill>
                <a:sysClr val="windowText" lastClr="000000"/>
              </a:solidFill>
            </a:rPr>
            <a:t>. IT is YOU</a:t>
          </a:r>
          <a14:m xmlns:a14="http://schemas.microsoft.com/office/drawing/2010/main">
            <m:oMath xmlns:m="http://schemas.openxmlformats.org/officeDocument/2006/math">
              <m:r>
                <a:rPr lang="en-US" sz="1200" i="1" kern="1200">
                  <a:solidFill>
                    <a:sysClr val="windowText" lastClr="000000"/>
                  </a:solidFill>
                  <a:latin typeface="Cambria Math" panose="02040503050406030204" pitchFamily="18" charset="0"/>
                  <a:ea typeface="Cambria Math" panose="02040503050406030204" pitchFamily="18" charset="0"/>
                </a:rPr>
                <m:t>∆</m:t>
              </m:r>
            </m:oMath>
          </a14:m>
          <a:r>
            <a:rPr lang="en-US" sz="1200" kern="1200">
              <a:solidFill>
                <a:sysClr val="windowText" lastClr="000000"/>
              </a:solidFill>
            </a:rPr>
            <a:t>"</a:t>
          </a:r>
        </a:p>
        <a:p>
          <a:pPr marL="0" lvl="0" indent="0" algn="ctr" defTabSz="533400">
            <a:lnSpc>
              <a:spcPct val="90000"/>
            </a:lnSpc>
            <a:spcBef>
              <a:spcPct val="0"/>
            </a:spcBef>
            <a:spcAft>
              <a:spcPct val="35000"/>
            </a:spcAft>
            <a:buNone/>
          </a:pPr>
          <a:r>
            <a:rPr lang="en-US" sz="1200" kern="1200">
              <a:solidFill>
                <a:sysClr val="windowText" lastClr="000000"/>
              </a:solidFill>
            </a:rPr>
            <a:t>--&gt; Bring character witness</a:t>
          </a:r>
        </a:p>
      </dsp:txBody>
      <dsp:txXfrm>
        <a:off x="2307027" y="2122696"/>
        <a:ext cx="1477437" cy="716429"/>
      </dsp:txXfrm>
    </dsp:sp>
    <dsp:sp modelId="{6EE50B42-DAE0-B34C-BCAA-25CE4E2243BD}">
      <dsp:nvSpPr>
        <dsp:cNvPr id="0" name=""/>
        <dsp:cNvSpPr/>
      </dsp:nvSpPr>
      <dsp:spPr>
        <a:xfrm>
          <a:off x="3806754" y="2459794"/>
          <a:ext cx="608806" cy="42234"/>
        </a:xfrm>
        <a:custGeom>
          <a:avLst/>
          <a:gdLst/>
          <a:ahLst/>
          <a:cxnLst/>
          <a:rect l="0" t="0" r="0" b="0"/>
          <a:pathLst>
            <a:path>
              <a:moveTo>
                <a:pt x="0" y="21117"/>
              </a:moveTo>
              <a:lnTo>
                <a:pt x="608806" y="211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095937" y="2465691"/>
        <a:ext cx="30440" cy="30440"/>
      </dsp:txXfrm>
    </dsp:sp>
    <dsp:sp modelId="{4E89EAAE-8D5C-A64C-B2C1-2CCAFE7763A9}">
      <dsp:nvSpPr>
        <dsp:cNvPr id="0" name=""/>
        <dsp:cNvSpPr/>
      </dsp:nvSpPr>
      <dsp:spPr>
        <a:xfrm>
          <a:off x="4415560" y="2100407"/>
          <a:ext cx="1522015" cy="76100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even if the victim was not the first aggressor</a:t>
          </a:r>
        </a:p>
      </dsp:txBody>
      <dsp:txXfrm>
        <a:off x="4437849" y="2122696"/>
        <a:ext cx="1477437" cy="716429"/>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7D60D-06C5-1741-B11A-FCECE911E62F}">
      <dsp:nvSpPr>
        <dsp:cNvPr id="0" name=""/>
        <dsp:cNvSpPr/>
      </dsp:nvSpPr>
      <dsp:spPr>
        <a:xfrm>
          <a:off x="4483" y="188862"/>
          <a:ext cx="1184109" cy="5920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x: f(x)=</a:t>
          </a:r>
        </a:p>
      </dsp:txBody>
      <dsp:txXfrm>
        <a:off x="21824" y="206203"/>
        <a:ext cx="1149427" cy="557372"/>
      </dsp:txXfrm>
    </dsp:sp>
    <dsp:sp modelId="{53029954-1158-E44E-9C22-92059153FA21}">
      <dsp:nvSpPr>
        <dsp:cNvPr id="0" name=""/>
        <dsp:cNvSpPr/>
      </dsp:nvSpPr>
      <dsp:spPr>
        <a:xfrm>
          <a:off x="1188593" y="468996"/>
          <a:ext cx="473643" cy="31785"/>
        </a:xfrm>
        <a:custGeom>
          <a:avLst/>
          <a:gdLst/>
          <a:ahLst/>
          <a:cxnLst/>
          <a:rect l="0" t="0" r="0" b="0"/>
          <a:pathLst>
            <a:path>
              <a:moveTo>
                <a:pt x="0" y="15892"/>
              </a:moveTo>
              <a:lnTo>
                <a:pt x="473643" y="158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13574" y="473048"/>
        <a:ext cx="23682" cy="23682"/>
      </dsp:txXfrm>
    </dsp:sp>
    <dsp:sp modelId="{72F9A9F5-24C2-9B43-8E5B-D1E4D7FBEA1B}">
      <dsp:nvSpPr>
        <dsp:cNvPr id="0" name=""/>
        <dsp:cNvSpPr/>
      </dsp:nvSpPr>
      <dsp:spPr>
        <a:xfrm>
          <a:off x="1662237" y="188862"/>
          <a:ext cx="1184109" cy="59205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y: f(y)=</a:t>
          </a:r>
        </a:p>
      </dsp:txBody>
      <dsp:txXfrm>
        <a:off x="1679578" y="206203"/>
        <a:ext cx="1149427" cy="557372"/>
      </dsp:txXfrm>
    </dsp:sp>
    <dsp:sp modelId="{3C5AD6A8-3AE0-3849-9E5E-11E0DDA607CB}">
      <dsp:nvSpPr>
        <dsp:cNvPr id="0" name=""/>
        <dsp:cNvSpPr/>
      </dsp:nvSpPr>
      <dsp:spPr>
        <a:xfrm>
          <a:off x="2846347" y="468996"/>
          <a:ext cx="473643" cy="31785"/>
        </a:xfrm>
        <a:custGeom>
          <a:avLst/>
          <a:gdLst/>
          <a:ahLst/>
          <a:cxnLst/>
          <a:rect l="0" t="0" r="0" b="0"/>
          <a:pathLst>
            <a:path>
              <a:moveTo>
                <a:pt x="0" y="15892"/>
              </a:moveTo>
              <a:lnTo>
                <a:pt x="473643" y="158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71327" y="473048"/>
        <a:ext cx="23682" cy="23682"/>
      </dsp:txXfrm>
    </dsp:sp>
    <dsp:sp modelId="{AC1252D9-5615-BB42-8B6F-C6F9F383F73B}">
      <dsp:nvSpPr>
        <dsp:cNvPr id="0" name=""/>
        <dsp:cNvSpPr/>
      </dsp:nvSpPr>
      <dsp:spPr>
        <a:xfrm>
          <a:off x="3319990" y="188862"/>
          <a:ext cx="1184109" cy="592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 ... }</a:t>
          </a:r>
        </a:p>
      </dsp:txBody>
      <dsp:txXfrm>
        <a:off x="3337331" y="206203"/>
        <a:ext cx="1149427" cy="557372"/>
      </dsp:txXfrm>
    </dsp:sp>
    <dsp:sp modelId="{2E1DD7A4-95E3-4B4F-A7DE-9621C76F6D8A}">
      <dsp:nvSpPr>
        <dsp:cNvPr id="0" name=""/>
        <dsp:cNvSpPr/>
      </dsp:nvSpPr>
      <dsp:spPr>
        <a:xfrm>
          <a:off x="4504100" y="468996"/>
          <a:ext cx="473643" cy="31785"/>
        </a:xfrm>
        <a:custGeom>
          <a:avLst/>
          <a:gdLst/>
          <a:ahLst/>
          <a:cxnLst/>
          <a:rect l="0" t="0" r="0" b="0"/>
          <a:pathLst>
            <a:path>
              <a:moveTo>
                <a:pt x="0" y="15892"/>
              </a:moveTo>
              <a:lnTo>
                <a:pt x="473643" y="158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29081" y="473048"/>
        <a:ext cx="23682" cy="23682"/>
      </dsp:txXfrm>
    </dsp:sp>
    <dsp:sp modelId="{951C701C-133F-3D4E-AF0F-D24F8BB32D60}">
      <dsp:nvSpPr>
        <dsp:cNvPr id="0" name=""/>
        <dsp:cNvSpPr/>
      </dsp:nvSpPr>
      <dsp:spPr>
        <a:xfrm>
          <a:off x="4977744" y="188862"/>
          <a:ext cx="1184109" cy="59205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 z</a:t>
          </a:r>
        </a:p>
      </dsp:txBody>
      <dsp:txXfrm>
        <a:off x="4995085" y="206203"/>
        <a:ext cx="1149427" cy="557372"/>
      </dsp:txXfrm>
    </dsp:sp>
    <dsp:sp modelId="{765AE966-0BCA-A64D-BE03-E0B872B62A6E}">
      <dsp:nvSpPr>
        <dsp:cNvPr id="0" name=""/>
        <dsp:cNvSpPr/>
      </dsp:nvSpPr>
      <dsp:spPr>
        <a:xfrm>
          <a:off x="4483" y="869725"/>
          <a:ext cx="1184109" cy="5920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Propensity character</a:t>
          </a:r>
        </a:p>
      </dsp:txBody>
      <dsp:txXfrm>
        <a:off x="21824" y="887066"/>
        <a:ext cx="1149427" cy="557372"/>
      </dsp:txXfrm>
    </dsp:sp>
    <dsp:sp modelId="{15A62A76-DA89-594B-82DB-6E162C9AA528}">
      <dsp:nvSpPr>
        <dsp:cNvPr id="0" name=""/>
        <dsp:cNvSpPr/>
      </dsp:nvSpPr>
      <dsp:spPr>
        <a:xfrm>
          <a:off x="1188593" y="1149860"/>
          <a:ext cx="473643" cy="31785"/>
        </a:xfrm>
        <a:custGeom>
          <a:avLst/>
          <a:gdLst/>
          <a:ahLst/>
          <a:cxnLst/>
          <a:rect l="0" t="0" r="0" b="0"/>
          <a:pathLst>
            <a:path>
              <a:moveTo>
                <a:pt x="0" y="15892"/>
              </a:moveTo>
              <a:lnTo>
                <a:pt x="473643" y="158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13574" y="1153911"/>
        <a:ext cx="23682" cy="23682"/>
      </dsp:txXfrm>
    </dsp:sp>
    <dsp:sp modelId="{163A9831-7EA1-A744-8927-B2C8E548FC3F}">
      <dsp:nvSpPr>
        <dsp:cNvPr id="0" name=""/>
        <dsp:cNvSpPr/>
      </dsp:nvSpPr>
      <dsp:spPr>
        <a:xfrm>
          <a:off x="1662237" y="869725"/>
          <a:ext cx="1184109" cy="59205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R 403</a:t>
          </a:r>
        </a:p>
      </dsp:txBody>
      <dsp:txXfrm>
        <a:off x="1679578" y="887066"/>
        <a:ext cx="1149427" cy="557372"/>
      </dsp:txXfrm>
    </dsp:sp>
    <dsp:sp modelId="{A2D42415-90FC-D843-8F20-534CECF2F83E}">
      <dsp:nvSpPr>
        <dsp:cNvPr id="0" name=""/>
        <dsp:cNvSpPr/>
      </dsp:nvSpPr>
      <dsp:spPr>
        <a:xfrm>
          <a:off x="2846347" y="1149860"/>
          <a:ext cx="473643" cy="31785"/>
        </a:xfrm>
        <a:custGeom>
          <a:avLst/>
          <a:gdLst/>
          <a:ahLst/>
          <a:cxnLst/>
          <a:rect l="0" t="0" r="0" b="0"/>
          <a:pathLst>
            <a:path>
              <a:moveTo>
                <a:pt x="0" y="15892"/>
              </a:moveTo>
              <a:lnTo>
                <a:pt x="473643" y="158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71327" y="1153911"/>
        <a:ext cx="23682" cy="23682"/>
      </dsp:txXfrm>
    </dsp:sp>
    <dsp:sp modelId="{BE3CC1E1-BE84-A64F-97A0-8D569E8ABD80}">
      <dsp:nvSpPr>
        <dsp:cNvPr id="0" name=""/>
        <dsp:cNvSpPr/>
      </dsp:nvSpPr>
      <dsp:spPr>
        <a:xfrm>
          <a:off x="3319990" y="869725"/>
          <a:ext cx="1184109" cy="592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not admitted</a:t>
          </a:r>
        </a:p>
      </dsp:txBody>
      <dsp:txXfrm>
        <a:off x="3337331" y="887066"/>
        <a:ext cx="1149427" cy="557372"/>
      </dsp:txXfrm>
    </dsp:sp>
    <dsp:sp modelId="{FC9AB9DD-24FF-3C48-9F60-6A51E1C70BCD}">
      <dsp:nvSpPr>
        <dsp:cNvPr id="0" name=""/>
        <dsp:cNvSpPr/>
      </dsp:nvSpPr>
      <dsp:spPr>
        <a:xfrm>
          <a:off x="4483" y="1891019"/>
          <a:ext cx="1184109" cy="592054"/>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Non-propensity character</a:t>
          </a:r>
        </a:p>
      </dsp:txBody>
      <dsp:txXfrm>
        <a:off x="21824" y="1908360"/>
        <a:ext cx="1149427" cy="557372"/>
      </dsp:txXfrm>
    </dsp:sp>
    <dsp:sp modelId="{E1D6D138-4DFD-0444-B5FB-6AE2BAA81E35}">
      <dsp:nvSpPr>
        <dsp:cNvPr id="0" name=""/>
        <dsp:cNvSpPr/>
      </dsp:nvSpPr>
      <dsp:spPr>
        <a:xfrm rot="19457599">
          <a:off x="1133768" y="2000938"/>
          <a:ext cx="583294" cy="31785"/>
        </a:xfrm>
        <a:custGeom>
          <a:avLst/>
          <a:gdLst/>
          <a:ahLst/>
          <a:cxnLst/>
          <a:rect l="0" t="0" r="0" b="0"/>
          <a:pathLst>
            <a:path>
              <a:moveTo>
                <a:pt x="0" y="15892"/>
              </a:moveTo>
              <a:lnTo>
                <a:pt x="583294" y="158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10833" y="2002249"/>
        <a:ext cx="29164" cy="29164"/>
      </dsp:txXfrm>
    </dsp:sp>
    <dsp:sp modelId="{20460C79-5D27-4144-83FE-ED2C0FA6F007}">
      <dsp:nvSpPr>
        <dsp:cNvPr id="0" name=""/>
        <dsp:cNvSpPr/>
      </dsp:nvSpPr>
      <dsp:spPr>
        <a:xfrm>
          <a:off x="1662237" y="1550588"/>
          <a:ext cx="1184109" cy="59205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motive, intent, opportunity, preparation</a:t>
          </a:r>
        </a:p>
      </dsp:txBody>
      <dsp:txXfrm>
        <a:off x="1679578" y="1567929"/>
        <a:ext cx="1149427" cy="557372"/>
      </dsp:txXfrm>
    </dsp:sp>
    <dsp:sp modelId="{AB863164-2DFB-1147-9332-82338D8D03E7}">
      <dsp:nvSpPr>
        <dsp:cNvPr id="0" name=""/>
        <dsp:cNvSpPr/>
      </dsp:nvSpPr>
      <dsp:spPr>
        <a:xfrm rot="2142401">
          <a:off x="1133768" y="2341370"/>
          <a:ext cx="583294" cy="31785"/>
        </a:xfrm>
        <a:custGeom>
          <a:avLst/>
          <a:gdLst/>
          <a:ahLst/>
          <a:cxnLst/>
          <a:rect l="0" t="0" r="0" b="0"/>
          <a:pathLst>
            <a:path>
              <a:moveTo>
                <a:pt x="0" y="15892"/>
              </a:moveTo>
              <a:lnTo>
                <a:pt x="583294" y="158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410833" y="2342680"/>
        <a:ext cx="29164" cy="29164"/>
      </dsp:txXfrm>
    </dsp:sp>
    <dsp:sp modelId="{80F90409-0157-8A4F-93DA-3147A172C3E0}">
      <dsp:nvSpPr>
        <dsp:cNvPr id="0" name=""/>
        <dsp:cNvSpPr/>
      </dsp:nvSpPr>
      <dsp:spPr>
        <a:xfrm>
          <a:off x="1662237" y="2231451"/>
          <a:ext cx="1184109" cy="592054"/>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plan, knowledge, absence of mistake, or lack of accident</a:t>
          </a:r>
        </a:p>
      </dsp:txBody>
      <dsp:txXfrm>
        <a:off x="1679578" y="2248792"/>
        <a:ext cx="1149427" cy="557372"/>
      </dsp:txXfrm>
    </dsp:sp>
    <dsp:sp modelId="{78A243D8-731A-6E4D-87F6-C58181DCDB7A}">
      <dsp:nvSpPr>
        <dsp:cNvPr id="0" name=""/>
        <dsp:cNvSpPr/>
      </dsp:nvSpPr>
      <dsp:spPr>
        <a:xfrm>
          <a:off x="2846347" y="2511586"/>
          <a:ext cx="473643" cy="31785"/>
        </a:xfrm>
        <a:custGeom>
          <a:avLst/>
          <a:gdLst/>
          <a:ahLst/>
          <a:cxnLst/>
          <a:rect l="0" t="0" r="0" b="0"/>
          <a:pathLst>
            <a:path>
              <a:moveTo>
                <a:pt x="0" y="15892"/>
              </a:moveTo>
              <a:lnTo>
                <a:pt x="473643" y="1589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071327" y="2515637"/>
        <a:ext cx="23682" cy="23682"/>
      </dsp:txXfrm>
    </dsp:sp>
    <dsp:sp modelId="{65A4A123-37EE-4B4B-97C5-9B849A24DD82}">
      <dsp:nvSpPr>
        <dsp:cNvPr id="0" name=""/>
        <dsp:cNvSpPr/>
      </dsp:nvSpPr>
      <dsp:spPr>
        <a:xfrm>
          <a:off x="3319990" y="2231451"/>
          <a:ext cx="1184109" cy="59205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R 403: probative value is substantially outweighed by the danger of unfair preju</a:t>
          </a:r>
        </a:p>
      </dsp:txBody>
      <dsp:txXfrm>
        <a:off x="3337331" y="2248792"/>
        <a:ext cx="1149427" cy="557372"/>
      </dsp:txXfrm>
    </dsp:sp>
    <dsp:sp modelId="{94826B28-DD2E-0548-B3FB-6A3C0C73EF71}">
      <dsp:nvSpPr>
        <dsp:cNvPr id="0" name=""/>
        <dsp:cNvSpPr/>
      </dsp:nvSpPr>
      <dsp:spPr>
        <a:xfrm rot="19457599">
          <a:off x="4449275" y="2341370"/>
          <a:ext cx="583294" cy="31785"/>
        </a:xfrm>
        <a:custGeom>
          <a:avLst/>
          <a:gdLst/>
          <a:ahLst/>
          <a:cxnLst/>
          <a:rect l="0" t="0" r="0" b="0"/>
          <a:pathLst>
            <a:path>
              <a:moveTo>
                <a:pt x="0" y="15892"/>
              </a:moveTo>
              <a:lnTo>
                <a:pt x="583294" y="158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26340" y="2342680"/>
        <a:ext cx="29164" cy="29164"/>
      </dsp:txXfrm>
    </dsp:sp>
    <dsp:sp modelId="{21409B42-94F6-E642-A05B-11E51B55B661}">
      <dsp:nvSpPr>
        <dsp:cNvPr id="0" name=""/>
        <dsp:cNvSpPr/>
      </dsp:nvSpPr>
      <dsp:spPr>
        <a:xfrm>
          <a:off x="4977744" y="1891019"/>
          <a:ext cx="1184109" cy="59205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admitted</a:t>
          </a:r>
        </a:p>
      </dsp:txBody>
      <dsp:txXfrm>
        <a:off x="4995085" y="1908360"/>
        <a:ext cx="1149427" cy="557372"/>
      </dsp:txXfrm>
    </dsp:sp>
    <dsp:sp modelId="{D35E1216-5C43-E346-9AF6-ADA0B2362758}">
      <dsp:nvSpPr>
        <dsp:cNvPr id="0" name=""/>
        <dsp:cNvSpPr/>
      </dsp:nvSpPr>
      <dsp:spPr>
        <a:xfrm rot="2142401">
          <a:off x="4449275" y="2681801"/>
          <a:ext cx="583294" cy="31785"/>
        </a:xfrm>
        <a:custGeom>
          <a:avLst/>
          <a:gdLst/>
          <a:ahLst/>
          <a:cxnLst/>
          <a:rect l="0" t="0" r="0" b="0"/>
          <a:pathLst>
            <a:path>
              <a:moveTo>
                <a:pt x="0" y="15892"/>
              </a:moveTo>
              <a:lnTo>
                <a:pt x="583294" y="1589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4726340" y="2683112"/>
        <a:ext cx="29164" cy="29164"/>
      </dsp:txXfrm>
    </dsp:sp>
    <dsp:sp modelId="{02B85474-38FC-E949-AF99-11C5E92E49E7}">
      <dsp:nvSpPr>
        <dsp:cNvPr id="0" name=""/>
        <dsp:cNvSpPr/>
      </dsp:nvSpPr>
      <dsp:spPr>
        <a:xfrm>
          <a:off x="4977744" y="2571882"/>
          <a:ext cx="1184109" cy="592054"/>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not admitted</a:t>
          </a:r>
        </a:p>
      </dsp:txBody>
      <dsp:txXfrm>
        <a:off x="4995085" y="2589223"/>
        <a:ext cx="1149427" cy="557372"/>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35521-C39F-0945-B662-22F39CD5D696}">
      <dsp:nvSpPr>
        <dsp:cNvPr id="0" name=""/>
        <dsp:cNvSpPr/>
      </dsp:nvSpPr>
      <dsp:spPr>
        <a:xfrm>
          <a:off x="783664" y="18582"/>
          <a:ext cx="1379054" cy="233066"/>
        </a:xfrm>
        <a:prstGeom prst="roundRect">
          <a:avLst>
            <a:gd name="adj" fmla="val 1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bal</a:t>
          </a:r>
        </a:p>
      </dsp:txBody>
      <dsp:txXfrm>
        <a:off x="790490" y="25408"/>
        <a:ext cx="1365402" cy="219414"/>
      </dsp:txXfrm>
    </dsp:sp>
    <dsp:sp modelId="{C499D52E-0D84-A94E-A7D2-52075BEC191D}">
      <dsp:nvSpPr>
        <dsp:cNvPr id="0" name=""/>
        <dsp:cNvSpPr/>
      </dsp:nvSpPr>
      <dsp:spPr>
        <a:xfrm>
          <a:off x="1603809" y="18582"/>
          <a:ext cx="950712" cy="233066"/>
        </a:xfrm>
        <a:prstGeom prst="roundRect">
          <a:avLst>
            <a:gd name="adj" fmla="val 1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ance</a:t>
          </a:r>
        </a:p>
      </dsp:txBody>
      <dsp:txXfrm>
        <a:off x="1610635" y="25408"/>
        <a:ext cx="937060" cy="219414"/>
      </dsp:txXfrm>
    </dsp:sp>
    <dsp:sp modelId="{EA28AFA3-8EBA-3445-9B29-737587722868}">
      <dsp:nvSpPr>
        <dsp:cNvPr id="0" name=""/>
        <dsp:cNvSpPr/>
      </dsp:nvSpPr>
      <dsp:spPr>
        <a:xfrm>
          <a:off x="1581692" y="1009116"/>
          <a:ext cx="174800" cy="174800"/>
        </a:xfrm>
        <a:prstGeom prst="triangle">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DA09E2C-E5D2-E642-92F1-AA6BB3B6A03C}">
      <dsp:nvSpPr>
        <dsp:cNvPr id="0" name=""/>
        <dsp:cNvSpPr/>
      </dsp:nvSpPr>
      <dsp:spPr>
        <a:xfrm flipV="1">
          <a:off x="98965" y="922926"/>
          <a:ext cx="3140254" cy="9686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3F71AE-6F80-FF47-8388-A1145B4EFD89}">
      <dsp:nvSpPr>
        <dsp:cNvPr id="0" name=""/>
        <dsp:cNvSpPr/>
      </dsp:nvSpPr>
      <dsp:spPr>
        <a:xfrm>
          <a:off x="0" y="290787"/>
          <a:ext cx="1379054" cy="6246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Probative need</a:t>
          </a:r>
        </a:p>
      </dsp:txBody>
      <dsp:txXfrm>
        <a:off x="30491" y="321278"/>
        <a:ext cx="1318072" cy="563636"/>
      </dsp:txXfrm>
    </dsp:sp>
    <dsp:sp modelId="{1A7C4E7A-48B2-3C4E-9A11-0AEC39F64C41}">
      <dsp:nvSpPr>
        <dsp:cNvPr id="0" name=""/>
        <dsp:cNvSpPr/>
      </dsp:nvSpPr>
      <dsp:spPr>
        <a:xfrm>
          <a:off x="1959131" y="278645"/>
          <a:ext cx="1379054" cy="62461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Risk of Prejudice. e.g. Jury</a:t>
          </a:r>
        </a:p>
      </dsp:txBody>
      <dsp:txXfrm>
        <a:off x="1989622" y="309136"/>
        <a:ext cx="1318072" cy="56363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135521-C39F-0945-B662-22F39CD5D696}">
      <dsp:nvSpPr>
        <dsp:cNvPr id="0" name=""/>
        <dsp:cNvSpPr/>
      </dsp:nvSpPr>
      <dsp:spPr>
        <a:xfrm>
          <a:off x="1503039" y="18575"/>
          <a:ext cx="1378545" cy="232980"/>
        </a:xfrm>
        <a:prstGeom prst="roundRect">
          <a:avLst>
            <a:gd name="adj" fmla="val 10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(X.X)</a:t>
          </a:r>
        </a:p>
      </dsp:txBody>
      <dsp:txXfrm>
        <a:off x="1509863" y="25399"/>
        <a:ext cx="1364897" cy="219332"/>
      </dsp:txXfrm>
    </dsp:sp>
    <dsp:sp modelId="{C499D52E-0D84-A94E-A7D2-52075BEC191D}">
      <dsp:nvSpPr>
        <dsp:cNvPr id="0" name=""/>
        <dsp:cNvSpPr/>
      </dsp:nvSpPr>
      <dsp:spPr>
        <a:xfrm>
          <a:off x="2322880" y="18575"/>
          <a:ext cx="950361" cy="232980"/>
        </a:xfrm>
        <a:prstGeom prst="roundRect">
          <a:avLst>
            <a:gd name="adj" fmla="val 10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(X.X)</a:t>
          </a:r>
        </a:p>
      </dsp:txBody>
      <dsp:txXfrm>
        <a:off x="2329704" y="25399"/>
        <a:ext cx="936713" cy="219332"/>
      </dsp:txXfrm>
    </dsp:sp>
    <dsp:sp modelId="{EA28AFA3-8EBA-3445-9B29-737587722868}">
      <dsp:nvSpPr>
        <dsp:cNvPr id="0" name=""/>
        <dsp:cNvSpPr/>
      </dsp:nvSpPr>
      <dsp:spPr>
        <a:xfrm>
          <a:off x="2300772" y="1008743"/>
          <a:ext cx="174735" cy="174735"/>
        </a:xfrm>
        <a:prstGeom prst="triangle">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AD88B2D-C366-3C47-98D5-DC22FF139675}">
      <dsp:nvSpPr>
        <dsp:cNvPr id="0" name=""/>
        <dsp:cNvSpPr/>
      </dsp:nvSpPr>
      <dsp:spPr>
        <a:xfrm rot="21360000">
          <a:off x="1863774" y="933867"/>
          <a:ext cx="1048732" cy="7333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3A6C5D0-8E06-1F4E-B6F5-D65F5992FB81}">
      <dsp:nvSpPr>
        <dsp:cNvPr id="0" name=""/>
        <dsp:cNvSpPr/>
      </dsp:nvSpPr>
      <dsp:spPr>
        <a:xfrm rot="21360000">
          <a:off x="1857776" y="639008"/>
          <a:ext cx="431679" cy="306125"/>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Prejudicial effect</a:t>
          </a:r>
        </a:p>
      </dsp:txBody>
      <dsp:txXfrm>
        <a:off x="1872720" y="653952"/>
        <a:ext cx="401791" cy="276237"/>
      </dsp:txXfrm>
    </dsp:sp>
    <dsp:sp modelId="{BC201E5A-3553-724F-BC23-3C1F640F7233}">
      <dsp:nvSpPr>
        <dsp:cNvPr id="0" name=""/>
        <dsp:cNvSpPr/>
      </dsp:nvSpPr>
      <dsp:spPr>
        <a:xfrm rot="21360000">
          <a:off x="1834478" y="322155"/>
          <a:ext cx="431679" cy="306125"/>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P</a:t>
          </a:r>
        </a:p>
      </dsp:txBody>
      <dsp:txXfrm>
        <a:off x="1849422" y="337099"/>
        <a:ext cx="401791" cy="276237"/>
      </dsp:txXfrm>
    </dsp:sp>
    <dsp:sp modelId="{EAD41CE0-C2B6-CC4C-BA9B-997A181645CD}">
      <dsp:nvSpPr>
        <dsp:cNvPr id="0" name=""/>
        <dsp:cNvSpPr/>
      </dsp:nvSpPr>
      <dsp:spPr>
        <a:xfrm rot="21360000">
          <a:off x="2457701" y="597072"/>
          <a:ext cx="431679" cy="30612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Probative Value</a:t>
          </a:r>
        </a:p>
      </dsp:txBody>
      <dsp:txXfrm>
        <a:off x="2472645" y="612016"/>
        <a:ext cx="401791" cy="276237"/>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B6B0E-D1A5-9548-858F-DC1A1A5FB78A}">
      <dsp:nvSpPr>
        <dsp:cNvPr id="0" name=""/>
        <dsp:cNvSpPr/>
      </dsp:nvSpPr>
      <dsp:spPr>
        <a:xfrm>
          <a:off x="46291" y="0"/>
          <a:ext cx="1871980" cy="1871980"/>
        </a:xfrm>
        <a:prstGeom prst="triangl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492586-C479-644D-BA0F-FBB159C81DC2}">
      <dsp:nvSpPr>
        <dsp:cNvPr id="0" name=""/>
        <dsp:cNvSpPr/>
      </dsp:nvSpPr>
      <dsp:spPr>
        <a:xfrm>
          <a:off x="982281" y="188203"/>
          <a:ext cx="1216786" cy="443132"/>
        </a:xfrm>
        <a:prstGeom prst="round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Expert Testimony 703</a:t>
          </a:r>
        </a:p>
      </dsp:txBody>
      <dsp:txXfrm>
        <a:off x="1003913" y="209835"/>
        <a:ext cx="1173522" cy="399868"/>
      </dsp:txXfrm>
    </dsp:sp>
    <dsp:sp modelId="{4B2B6A8E-C388-E547-8ED0-DACE09393CC0}">
      <dsp:nvSpPr>
        <dsp:cNvPr id="0" name=""/>
        <dsp:cNvSpPr/>
      </dsp:nvSpPr>
      <dsp:spPr>
        <a:xfrm>
          <a:off x="982281" y="686727"/>
          <a:ext cx="1216786" cy="443132"/>
        </a:xfrm>
        <a:prstGeom prst="roundRect">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Personal knowledge</a:t>
          </a:r>
        </a:p>
      </dsp:txBody>
      <dsp:txXfrm>
        <a:off x="1003913" y="708359"/>
        <a:ext cx="1173522" cy="399868"/>
      </dsp:txXfrm>
    </dsp:sp>
    <dsp:sp modelId="{581C2B30-FCAE-934F-ADC4-A1C8E0C9F5CD}">
      <dsp:nvSpPr>
        <dsp:cNvPr id="0" name=""/>
        <dsp:cNvSpPr/>
      </dsp:nvSpPr>
      <dsp:spPr>
        <a:xfrm>
          <a:off x="982281" y="1185252"/>
          <a:ext cx="1216786" cy="443132"/>
        </a:xfrm>
        <a:prstGeom prst="round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basis of opinion</a:t>
          </a:r>
        </a:p>
      </dsp:txBody>
      <dsp:txXfrm>
        <a:off x="1003913" y="1206884"/>
        <a:ext cx="1173522" cy="39986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B6B0E-D1A5-9548-858F-DC1A1A5FB78A}">
      <dsp:nvSpPr>
        <dsp:cNvPr id="0" name=""/>
        <dsp:cNvSpPr/>
      </dsp:nvSpPr>
      <dsp:spPr>
        <a:xfrm>
          <a:off x="55520" y="0"/>
          <a:ext cx="1871980" cy="1871980"/>
        </a:xfrm>
        <a:prstGeom prst="triangl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492586-C479-644D-BA0F-FBB159C81DC2}">
      <dsp:nvSpPr>
        <dsp:cNvPr id="0" name=""/>
        <dsp:cNvSpPr/>
      </dsp:nvSpPr>
      <dsp:spPr>
        <a:xfrm>
          <a:off x="982281" y="188203"/>
          <a:ext cx="1216786" cy="443132"/>
        </a:xfrm>
        <a:prstGeom prst="roundRect">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Expert Witness 702</a:t>
          </a:r>
        </a:p>
      </dsp:txBody>
      <dsp:txXfrm>
        <a:off x="1003913" y="209835"/>
        <a:ext cx="1173522" cy="399868"/>
      </dsp:txXfrm>
    </dsp:sp>
    <dsp:sp modelId="{4B2B6A8E-C388-E547-8ED0-DACE09393CC0}">
      <dsp:nvSpPr>
        <dsp:cNvPr id="0" name=""/>
        <dsp:cNvSpPr/>
      </dsp:nvSpPr>
      <dsp:spPr>
        <a:xfrm>
          <a:off x="982281" y="686727"/>
          <a:ext cx="1216786" cy="443132"/>
        </a:xfrm>
        <a:prstGeom prst="roundRect">
          <a:avLst/>
        </a:prstGeom>
        <a:solidFill>
          <a:schemeClr val="lt1">
            <a:alpha val="90000"/>
            <a:hueOff val="0"/>
            <a:satOff val="0"/>
            <a:lumOff val="0"/>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Qualification</a:t>
          </a:r>
        </a:p>
      </dsp:txBody>
      <dsp:txXfrm>
        <a:off x="1003913" y="708359"/>
        <a:ext cx="1173522" cy="399868"/>
      </dsp:txXfrm>
    </dsp:sp>
    <dsp:sp modelId="{581C2B30-FCAE-934F-ADC4-A1C8E0C9F5CD}">
      <dsp:nvSpPr>
        <dsp:cNvPr id="0" name=""/>
        <dsp:cNvSpPr/>
      </dsp:nvSpPr>
      <dsp:spPr>
        <a:xfrm>
          <a:off x="982281" y="1185252"/>
          <a:ext cx="1216786" cy="443132"/>
        </a:xfrm>
        <a:prstGeom prst="roundRect">
          <a:avLst/>
        </a:prstGeom>
        <a:solidFill>
          <a:schemeClr val="lt1">
            <a:alpha val="90000"/>
            <a:hueOff val="0"/>
            <a:satOff val="0"/>
            <a:lumOff val="0"/>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Foundation</a:t>
          </a:r>
        </a:p>
      </dsp:txBody>
      <dsp:txXfrm>
        <a:off x="1003913" y="1206884"/>
        <a:ext cx="1173522" cy="399868"/>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B6B0E-D1A5-9548-858F-DC1A1A5FB78A}">
      <dsp:nvSpPr>
        <dsp:cNvPr id="0" name=""/>
        <dsp:cNvSpPr/>
      </dsp:nvSpPr>
      <dsp:spPr>
        <a:xfrm>
          <a:off x="88503" y="0"/>
          <a:ext cx="1838325" cy="1838325"/>
        </a:xfrm>
        <a:prstGeom prst="triangl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492586-C479-644D-BA0F-FBB159C81DC2}">
      <dsp:nvSpPr>
        <dsp:cNvPr id="0" name=""/>
        <dsp:cNvSpPr/>
      </dsp:nvSpPr>
      <dsp:spPr>
        <a:xfrm>
          <a:off x="1007665" y="184819"/>
          <a:ext cx="1194911" cy="435165"/>
        </a:xfrm>
        <a:prstGeom prst="roundRect">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Lay Witness 701</a:t>
          </a:r>
        </a:p>
      </dsp:txBody>
      <dsp:txXfrm>
        <a:off x="1028908" y="206062"/>
        <a:ext cx="1152425" cy="392679"/>
      </dsp:txXfrm>
    </dsp:sp>
    <dsp:sp modelId="{4B2B6A8E-C388-E547-8ED0-DACE09393CC0}">
      <dsp:nvSpPr>
        <dsp:cNvPr id="0" name=""/>
        <dsp:cNvSpPr/>
      </dsp:nvSpPr>
      <dsp:spPr>
        <a:xfrm>
          <a:off x="1007665" y="674381"/>
          <a:ext cx="1194911" cy="435165"/>
        </a:xfrm>
        <a:prstGeom prst="roundRect">
          <a:avLst/>
        </a:prstGeom>
        <a:solidFill>
          <a:schemeClr val="lt1">
            <a:alpha val="90000"/>
            <a:hueOff val="0"/>
            <a:satOff val="0"/>
            <a:lumOff val="0"/>
            <a:alphaOff val="0"/>
          </a:schemeClr>
        </a:solidFill>
        <a:ln w="12700" cap="flat" cmpd="sng" algn="ctr">
          <a:solidFill>
            <a:schemeClr val="accent3">
              <a:hueOff val="1355300"/>
              <a:satOff val="50000"/>
              <a:lumOff val="-7353"/>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Personal knowledge</a:t>
          </a:r>
        </a:p>
      </dsp:txBody>
      <dsp:txXfrm>
        <a:off x="1028908" y="695624"/>
        <a:ext cx="1152425" cy="392679"/>
      </dsp:txXfrm>
    </dsp:sp>
    <dsp:sp modelId="{581C2B30-FCAE-934F-ADC4-A1C8E0C9F5CD}">
      <dsp:nvSpPr>
        <dsp:cNvPr id="0" name=""/>
        <dsp:cNvSpPr/>
      </dsp:nvSpPr>
      <dsp:spPr>
        <a:xfrm>
          <a:off x="1007665" y="1163943"/>
          <a:ext cx="1194911" cy="435165"/>
        </a:xfrm>
        <a:prstGeom prst="roundRect">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Foundation</a:t>
          </a:r>
        </a:p>
      </dsp:txBody>
      <dsp:txXfrm>
        <a:off x="1028908" y="1185186"/>
        <a:ext cx="1152425" cy="39267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D4E0D7-6859-6246-96C1-00144AD4EB72}">
      <dsp:nvSpPr>
        <dsp:cNvPr id="0" name=""/>
        <dsp:cNvSpPr/>
      </dsp:nvSpPr>
      <dsp:spPr>
        <a:xfrm>
          <a:off x="993108" y="1665452"/>
          <a:ext cx="1209902" cy="783742"/>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2710599"/>
              <a:satOff val="100000"/>
              <a:lumOff val="-1470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n-US" sz="1100" kern="1200">
              <a:solidFill>
                <a:sysClr val="windowText" lastClr="000000"/>
              </a:solidFill>
            </a:rPr>
            <a:t>Don't get to the jury</a:t>
          </a:r>
        </a:p>
      </dsp:txBody>
      <dsp:txXfrm>
        <a:off x="1010324" y="1878604"/>
        <a:ext cx="812499" cy="553374"/>
      </dsp:txXfrm>
    </dsp:sp>
    <dsp:sp modelId="{38D057C7-6B67-4840-AA85-B8F80EE69EEC}">
      <dsp:nvSpPr>
        <dsp:cNvPr id="0" name=""/>
        <dsp:cNvSpPr/>
      </dsp:nvSpPr>
      <dsp:spPr>
        <a:xfrm>
          <a:off x="2967159" y="1665452"/>
          <a:ext cx="1209902" cy="783742"/>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t" anchorCtr="0">
          <a:noAutofit/>
        </a:bodyPr>
        <a:lstStyle/>
        <a:p>
          <a:pPr marL="57150" lvl="1" indent="-57150" algn="l" defTabSz="488950">
            <a:lnSpc>
              <a:spcPct val="90000"/>
            </a:lnSpc>
            <a:spcBef>
              <a:spcPct val="0"/>
            </a:spcBef>
            <a:spcAft>
              <a:spcPct val="15000"/>
            </a:spcAft>
            <a:buChar char="•"/>
          </a:pPr>
          <a:r>
            <a:rPr lang="en-US" sz="1100" kern="1200">
              <a:solidFill>
                <a:sysClr val="windowText" lastClr="000000"/>
              </a:solidFill>
            </a:rPr>
            <a:t>Get to the jury</a:t>
          </a:r>
        </a:p>
      </dsp:txBody>
      <dsp:txXfrm>
        <a:off x="3347346" y="1878604"/>
        <a:ext cx="812499" cy="553374"/>
      </dsp:txXfrm>
    </dsp:sp>
    <dsp:sp modelId="{C7A858D6-26D4-2D43-B83E-DF410F9A3624}">
      <dsp:nvSpPr>
        <dsp:cNvPr id="0" name=""/>
        <dsp:cNvSpPr/>
      </dsp:nvSpPr>
      <dsp:spPr>
        <a:xfrm>
          <a:off x="1500091" y="139604"/>
          <a:ext cx="1060501" cy="1060501"/>
        </a:xfrm>
        <a:prstGeom prst="pieWedg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Expert Witness 703</a:t>
          </a:r>
        </a:p>
      </dsp:txBody>
      <dsp:txXfrm>
        <a:off x="1810705" y="450218"/>
        <a:ext cx="749887" cy="749887"/>
      </dsp:txXfrm>
    </dsp:sp>
    <dsp:sp modelId="{8B3CCE81-AB77-1041-AD01-6050A2D19B78}">
      <dsp:nvSpPr>
        <dsp:cNvPr id="0" name=""/>
        <dsp:cNvSpPr/>
      </dsp:nvSpPr>
      <dsp:spPr>
        <a:xfrm rot="5400000">
          <a:off x="2609576" y="139604"/>
          <a:ext cx="1060501" cy="1060501"/>
        </a:xfrm>
        <a:prstGeom prst="pieWedge">
          <a:avLst/>
        </a:prstGeom>
        <a:solidFill>
          <a:schemeClr val="accent3">
            <a:hueOff val="903533"/>
            <a:satOff val="33333"/>
            <a:lumOff val="-4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Similar to 403. Probative Value &gt; prejudicial</a:t>
          </a:r>
        </a:p>
      </dsp:txBody>
      <dsp:txXfrm rot="-5400000">
        <a:off x="2609576" y="450218"/>
        <a:ext cx="749887" cy="749887"/>
      </dsp:txXfrm>
    </dsp:sp>
    <dsp:sp modelId="{16AF60DF-A932-5E43-816C-1F08681DBC60}">
      <dsp:nvSpPr>
        <dsp:cNvPr id="0" name=""/>
        <dsp:cNvSpPr/>
      </dsp:nvSpPr>
      <dsp:spPr>
        <a:xfrm rot="10800000">
          <a:off x="2609576" y="1249089"/>
          <a:ext cx="1060501" cy="1060501"/>
        </a:xfrm>
        <a:prstGeom prst="pieWedge">
          <a:avLst/>
        </a:prstGeom>
        <a:solidFill>
          <a:schemeClr val="accent3">
            <a:hueOff val="1807066"/>
            <a:satOff val="66667"/>
            <a:lumOff val="-9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Admissible</a:t>
          </a:r>
        </a:p>
      </dsp:txBody>
      <dsp:txXfrm rot="10800000">
        <a:off x="2609576" y="1249089"/>
        <a:ext cx="749887" cy="749887"/>
      </dsp:txXfrm>
    </dsp:sp>
    <dsp:sp modelId="{9C6AC494-8D75-554E-B48A-EFC366F960C2}">
      <dsp:nvSpPr>
        <dsp:cNvPr id="0" name=""/>
        <dsp:cNvSpPr/>
      </dsp:nvSpPr>
      <dsp:spPr>
        <a:xfrm rot="16200000">
          <a:off x="1500091" y="1249089"/>
          <a:ext cx="1060501" cy="1060501"/>
        </a:xfrm>
        <a:prstGeom prst="pieWedg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kern="1200">
              <a:solidFill>
                <a:sysClr val="windowText" lastClr="000000"/>
              </a:solidFill>
            </a:rPr>
            <a:t>Not admissible</a:t>
          </a:r>
        </a:p>
      </dsp:txBody>
      <dsp:txXfrm rot="5400000">
        <a:off x="1810705" y="1249089"/>
        <a:ext cx="749887" cy="749887"/>
      </dsp:txXfrm>
    </dsp:sp>
    <dsp:sp modelId="{C95C6F17-B55E-7347-8CC9-1660637BE795}">
      <dsp:nvSpPr>
        <dsp:cNvPr id="0" name=""/>
        <dsp:cNvSpPr/>
      </dsp:nvSpPr>
      <dsp:spPr>
        <a:xfrm>
          <a:off x="2402007" y="1004169"/>
          <a:ext cx="366154" cy="318395"/>
        </a:xfrm>
        <a:prstGeom prst="circularArrow">
          <a:avLst/>
        </a:prstGeom>
        <a:solidFill>
          <a:schemeClr val="accent3">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197EF49-A224-FF4C-A78A-98E8E2C26E4D}">
      <dsp:nvSpPr>
        <dsp:cNvPr id="0" name=""/>
        <dsp:cNvSpPr/>
      </dsp:nvSpPr>
      <dsp:spPr>
        <a:xfrm rot="10800000">
          <a:off x="2402007" y="1126629"/>
          <a:ext cx="366154" cy="318395"/>
        </a:xfrm>
        <a:prstGeom prst="circularArrow">
          <a:avLst/>
        </a:prstGeom>
        <a:solidFill>
          <a:schemeClr val="accent3">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9A2077-8D7A-D146-A763-C6620D7F1D41}">
      <dsp:nvSpPr>
        <dsp:cNvPr id="0" name=""/>
        <dsp:cNvSpPr/>
      </dsp:nvSpPr>
      <dsp:spPr>
        <a:xfrm>
          <a:off x="109761" y="1453"/>
          <a:ext cx="2505493" cy="62245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Substantive: substantial danger prejudice</a:t>
          </a:r>
        </a:p>
      </dsp:txBody>
      <dsp:txXfrm>
        <a:off x="476682" y="92609"/>
        <a:ext cx="1771651" cy="440143"/>
      </dsp:txXfrm>
    </dsp:sp>
    <dsp:sp modelId="{BC0FD56B-6159-CA4D-A154-502BD0CA5616}">
      <dsp:nvSpPr>
        <dsp:cNvPr id="0" name=""/>
        <dsp:cNvSpPr/>
      </dsp:nvSpPr>
      <dsp:spPr>
        <a:xfrm>
          <a:off x="1181996" y="674452"/>
          <a:ext cx="361023" cy="361023"/>
        </a:xfrm>
        <a:prstGeom prst="mathPlus">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29850" y="812507"/>
        <a:ext cx="265315" cy="84913"/>
      </dsp:txXfrm>
    </dsp:sp>
    <dsp:sp modelId="{FA2482C1-8788-C641-A51B-487D717B1FC5}">
      <dsp:nvSpPr>
        <dsp:cNvPr id="0" name=""/>
        <dsp:cNvSpPr/>
      </dsp:nvSpPr>
      <dsp:spPr>
        <a:xfrm>
          <a:off x="210375" y="1086019"/>
          <a:ext cx="2304266" cy="622455"/>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Admissible onl to impeach witness' credibility</a:t>
          </a:r>
        </a:p>
      </dsp:txBody>
      <dsp:txXfrm>
        <a:off x="547827" y="1177175"/>
        <a:ext cx="1629362" cy="440143"/>
      </dsp:txXfrm>
    </dsp:sp>
    <dsp:sp modelId="{7C44B209-F54F-1F4F-9D29-26B966805BC6}">
      <dsp:nvSpPr>
        <dsp:cNvPr id="0" name=""/>
        <dsp:cNvSpPr/>
      </dsp:nvSpPr>
      <dsp:spPr>
        <a:xfrm>
          <a:off x="2708623" y="739187"/>
          <a:ext cx="197940" cy="231553"/>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708623" y="785498"/>
        <a:ext cx="138558" cy="138931"/>
      </dsp:txXfrm>
    </dsp:sp>
    <dsp:sp modelId="{26E72931-EC31-1B49-9F54-3FEB1C44D215}">
      <dsp:nvSpPr>
        <dsp:cNvPr id="0" name=""/>
        <dsp:cNvSpPr/>
      </dsp:nvSpPr>
      <dsp:spPr>
        <a:xfrm>
          <a:off x="2988728" y="232508"/>
          <a:ext cx="1244910" cy="1244910"/>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Evidence</a:t>
          </a:r>
        </a:p>
      </dsp:txBody>
      <dsp:txXfrm>
        <a:off x="3171041" y="414821"/>
        <a:ext cx="880284" cy="880284"/>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9A2077-8D7A-D146-A763-C6620D7F1D41}">
      <dsp:nvSpPr>
        <dsp:cNvPr id="0" name=""/>
        <dsp:cNvSpPr/>
      </dsp:nvSpPr>
      <dsp:spPr>
        <a:xfrm>
          <a:off x="109761" y="1453"/>
          <a:ext cx="2505493" cy="62245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Substantive: substantial danger prejudice</a:t>
          </a:r>
        </a:p>
      </dsp:txBody>
      <dsp:txXfrm>
        <a:off x="476682" y="92609"/>
        <a:ext cx="1771651" cy="440143"/>
      </dsp:txXfrm>
    </dsp:sp>
    <dsp:sp modelId="{BC0FD56B-6159-CA4D-A154-502BD0CA5616}">
      <dsp:nvSpPr>
        <dsp:cNvPr id="0" name=""/>
        <dsp:cNvSpPr/>
      </dsp:nvSpPr>
      <dsp:spPr>
        <a:xfrm>
          <a:off x="1181996" y="674452"/>
          <a:ext cx="361023" cy="361023"/>
        </a:xfrm>
        <a:prstGeom prst="mathPlus">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29850" y="812507"/>
        <a:ext cx="265315" cy="84913"/>
      </dsp:txXfrm>
    </dsp:sp>
    <dsp:sp modelId="{FA2482C1-8788-C641-A51B-487D717B1FC5}">
      <dsp:nvSpPr>
        <dsp:cNvPr id="0" name=""/>
        <dsp:cNvSpPr/>
      </dsp:nvSpPr>
      <dsp:spPr>
        <a:xfrm>
          <a:off x="210375" y="1086019"/>
          <a:ext cx="2304266" cy="622455"/>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Admissible only to impeach witness' credibility</a:t>
          </a:r>
        </a:p>
      </dsp:txBody>
      <dsp:txXfrm>
        <a:off x="547827" y="1177175"/>
        <a:ext cx="1629362" cy="440143"/>
      </dsp:txXfrm>
    </dsp:sp>
    <dsp:sp modelId="{7C44B209-F54F-1F4F-9D29-26B966805BC6}">
      <dsp:nvSpPr>
        <dsp:cNvPr id="0" name=""/>
        <dsp:cNvSpPr/>
      </dsp:nvSpPr>
      <dsp:spPr>
        <a:xfrm rot="11625342">
          <a:off x="2700720" y="344977"/>
          <a:ext cx="226715" cy="267703"/>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767759" y="406604"/>
        <a:ext cx="158701" cy="160621"/>
      </dsp:txXfrm>
    </dsp:sp>
    <dsp:sp modelId="{26E72931-EC31-1B49-9F54-3FEB1C44D215}">
      <dsp:nvSpPr>
        <dsp:cNvPr id="0" name=""/>
        <dsp:cNvSpPr/>
      </dsp:nvSpPr>
      <dsp:spPr>
        <a:xfrm>
          <a:off x="2988728" y="232508"/>
          <a:ext cx="1244910" cy="1244910"/>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Evidence</a:t>
          </a:r>
        </a:p>
      </dsp:txBody>
      <dsp:txXfrm>
        <a:off x="3171041" y="414821"/>
        <a:ext cx="880284" cy="88028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B7D60D-06C5-1741-B11A-FCECE911E62F}">
      <dsp:nvSpPr>
        <dsp:cNvPr id="0" name=""/>
        <dsp:cNvSpPr/>
      </dsp:nvSpPr>
      <dsp:spPr>
        <a:xfrm>
          <a:off x="3896" y="611694"/>
          <a:ext cx="899364" cy="44968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x: f(x)=</a:t>
          </a:r>
        </a:p>
      </dsp:txBody>
      <dsp:txXfrm>
        <a:off x="17067" y="624865"/>
        <a:ext cx="873022" cy="423340"/>
      </dsp:txXfrm>
    </dsp:sp>
    <dsp:sp modelId="{53029954-1158-E44E-9C22-92059153FA21}">
      <dsp:nvSpPr>
        <dsp:cNvPr id="0" name=""/>
        <dsp:cNvSpPr/>
      </dsp:nvSpPr>
      <dsp:spPr>
        <a:xfrm>
          <a:off x="903261" y="821587"/>
          <a:ext cx="359745" cy="29897"/>
        </a:xfrm>
        <a:custGeom>
          <a:avLst/>
          <a:gdLst/>
          <a:ahLst/>
          <a:cxnLst/>
          <a:rect l="0" t="0" r="0" b="0"/>
          <a:pathLst>
            <a:path>
              <a:moveTo>
                <a:pt x="0" y="14948"/>
              </a:moveTo>
              <a:lnTo>
                <a:pt x="359745" y="149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74140" y="827542"/>
        <a:ext cx="17987" cy="17987"/>
      </dsp:txXfrm>
    </dsp:sp>
    <dsp:sp modelId="{72F9A9F5-24C2-9B43-8E5B-D1E4D7FBEA1B}">
      <dsp:nvSpPr>
        <dsp:cNvPr id="0" name=""/>
        <dsp:cNvSpPr/>
      </dsp:nvSpPr>
      <dsp:spPr>
        <a:xfrm>
          <a:off x="1263007" y="611694"/>
          <a:ext cx="899364" cy="44968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a:t>
          </a:r>
        </a:p>
      </dsp:txBody>
      <dsp:txXfrm>
        <a:off x="1276178" y="624865"/>
        <a:ext cx="873022" cy="423340"/>
      </dsp:txXfrm>
    </dsp:sp>
    <dsp:sp modelId="{3C5AD6A8-3AE0-3849-9E5E-11E0DDA607CB}">
      <dsp:nvSpPr>
        <dsp:cNvPr id="0" name=""/>
        <dsp:cNvSpPr/>
      </dsp:nvSpPr>
      <dsp:spPr>
        <a:xfrm>
          <a:off x="2162371" y="821587"/>
          <a:ext cx="359745" cy="29897"/>
        </a:xfrm>
        <a:custGeom>
          <a:avLst/>
          <a:gdLst/>
          <a:ahLst/>
          <a:cxnLst/>
          <a:rect l="0" t="0" r="0" b="0"/>
          <a:pathLst>
            <a:path>
              <a:moveTo>
                <a:pt x="0" y="14948"/>
              </a:moveTo>
              <a:lnTo>
                <a:pt x="359745" y="149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33251" y="827542"/>
        <a:ext cx="17987" cy="17987"/>
      </dsp:txXfrm>
    </dsp:sp>
    <dsp:sp modelId="{AC1252D9-5615-BB42-8B6F-C6F9F383F73B}">
      <dsp:nvSpPr>
        <dsp:cNvPr id="0" name=""/>
        <dsp:cNvSpPr/>
      </dsp:nvSpPr>
      <dsp:spPr>
        <a:xfrm>
          <a:off x="2522117" y="611694"/>
          <a:ext cx="899364" cy="4496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a:t>
          </a:r>
        </a:p>
      </dsp:txBody>
      <dsp:txXfrm>
        <a:off x="2535288" y="624865"/>
        <a:ext cx="873022" cy="423340"/>
      </dsp:txXfrm>
    </dsp:sp>
    <dsp:sp modelId="{2E1DD7A4-95E3-4B4F-A7DE-9621C76F6D8A}">
      <dsp:nvSpPr>
        <dsp:cNvPr id="0" name=""/>
        <dsp:cNvSpPr/>
      </dsp:nvSpPr>
      <dsp:spPr>
        <a:xfrm>
          <a:off x="3421482" y="821587"/>
          <a:ext cx="359745" cy="29897"/>
        </a:xfrm>
        <a:custGeom>
          <a:avLst/>
          <a:gdLst/>
          <a:ahLst/>
          <a:cxnLst/>
          <a:rect l="0" t="0" r="0" b="0"/>
          <a:pathLst>
            <a:path>
              <a:moveTo>
                <a:pt x="0" y="14948"/>
              </a:moveTo>
              <a:lnTo>
                <a:pt x="359745" y="149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3592361" y="827542"/>
        <a:ext cx="17987" cy="17987"/>
      </dsp:txXfrm>
    </dsp:sp>
    <dsp:sp modelId="{951C701C-133F-3D4E-AF0F-D24F8BB32D60}">
      <dsp:nvSpPr>
        <dsp:cNvPr id="0" name=""/>
        <dsp:cNvSpPr/>
      </dsp:nvSpPr>
      <dsp:spPr>
        <a:xfrm>
          <a:off x="3781228" y="611694"/>
          <a:ext cx="899364" cy="44968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 y</a:t>
          </a:r>
        </a:p>
      </dsp:txBody>
      <dsp:txXfrm>
        <a:off x="3794399" y="624865"/>
        <a:ext cx="873022" cy="423340"/>
      </dsp:txXfrm>
    </dsp:sp>
    <dsp:sp modelId="{FC9AB9DD-24FF-3C48-9F60-6A51E1C70BCD}">
      <dsp:nvSpPr>
        <dsp:cNvPr id="0" name=""/>
        <dsp:cNvSpPr/>
      </dsp:nvSpPr>
      <dsp:spPr>
        <a:xfrm>
          <a:off x="3896" y="1387396"/>
          <a:ext cx="899364" cy="44968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Victim's testimony about dispute and gang's nod to defendant</a:t>
          </a:r>
        </a:p>
      </dsp:txBody>
      <dsp:txXfrm>
        <a:off x="17067" y="1400567"/>
        <a:ext cx="873022" cy="423340"/>
      </dsp:txXfrm>
    </dsp:sp>
    <dsp:sp modelId="{AB863164-2DFB-1147-9332-82338D8D03E7}">
      <dsp:nvSpPr>
        <dsp:cNvPr id="0" name=""/>
        <dsp:cNvSpPr/>
      </dsp:nvSpPr>
      <dsp:spPr>
        <a:xfrm>
          <a:off x="903261" y="1597289"/>
          <a:ext cx="359745" cy="29897"/>
        </a:xfrm>
        <a:custGeom>
          <a:avLst/>
          <a:gdLst/>
          <a:ahLst/>
          <a:cxnLst/>
          <a:rect l="0" t="0" r="0" b="0"/>
          <a:pathLst>
            <a:path>
              <a:moveTo>
                <a:pt x="0" y="14948"/>
              </a:moveTo>
              <a:lnTo>
                <a:pt x="359745" y="149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074140" y="1603244"/>
        <a:ext cx="17987" cy="17987"/>
      </dsp:txXfrm>
    </dsp:sp>
    <dsp:sp modelId="{80F90409-0157-8A4F-93DA-3147A172C3E0}">
      <dsp:nvSpPr>
        <dsp:cNvPr id="0" name=""/>
        <dsp:cNvSpPr/>
      </dsp:nvSpPr>
      <dsp:spPr>
        <a:xfrm>
          <a:off x="1263007" y="1387396"/>
          <a:ext cx="899364" cy="449682"/>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R 401 Relevence</a:t>
          </a:r>
        </a:p>
      </dsp:txBody>
      <dsp:txXfrm>
        <a:off x="1276178" y="1400567"/>
        <a:ext cx="873022" cy="423340"/>
      </dsp:txXfrm>
    </dsp:sp>
    <dsp:sp modelId="{78A243D8-731A-6E4D-87F6-C58181DCDB7A}">
      <dsp:nvSpPr>
        <dsp:cNvPr id="0" name=""/>
        <dsp:cNvSpPr/>
      </dsp:nvSpPr>
      <dsp:spPr>
        <a:xfrm>
          <a:off x="2162371" y="1597289"/>
          <a:ext cx="359745" cy="29897"/>
        </a:xfrm>
        <a:custGeom>
          <a:avLst/>
          <a:gdLst/>
          <a:ahLst/>
          <a:cxnLst/>
          <a:rect l="0" t="0" r="0" b="0"/>
          <a:pathLst>
            <a:path>
              <a:moveTo>
                <a:pt x="0" y="14948"/>
              </a:moveTo>
              <a:lnTo>
                <a:pt x="359745" y="1494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2333251" y="1603244"/>
        <a:ext cx="17987" cy="17987"/>
      </dsp:txXfrm>
    </dsp:sp>
    <dsp:sp modelId="{65A4A123-37EE-4B4B-97C5-9B849A24DD82}">
      <dsp:nvSpPr>
        <dsp:cNvPr id="0" name=""/>
        <dsp:cNvSpPr/>
      </dsp:nvSpPr>
      <dsp:spPr>
        <a:xfrm>
          <a:off x="2522117" y="1387396"/>
          <a:ext cx="899364" cy="44968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if any tendency to make facts more or less probable than it would be without evidence. (b) fact is of consequence of determining the action.</a:t>
          </a:r>
        </a:p>
      </dsp:txBody>
      <dsp:txXfrm>
        <a:off x="2535288" y="1400567"/>
        <a:ext cx="873022" cy="423340"/>
      </dsp:txXfrm>
    </dsp:sp>
    <dsp:sp modelId="{B85D8540-AF72-2444-8013-7AC8326B5133}">
      <dsp:nvSpPr>
        <dsp:cNvPr id="0" name=""/>
        <dsp:cNvSpPr/>
      </dsp:nvSpPr>
      <dsp:spPr>
        <a:xfrm>
          <a:off x="3421482" y="1597289"/>
          <a:ext cx="359745" cy="29897"/>
        </a:xfrm>
        <a:custGeom>
          <a:avLst/>
          <a:gdLst/>
          <a:ahLst/>
          <a:cxnLst/>
          <a:rect l="0" t="0" r="0" b="0"/>
          <a:pathLst>
            <a:path>
              <a:moveTo>
                <a:pt x="0" y="14948"/>
              </a:moveTo>
              <a:lnTo>
                <a:pt x="359745" y="149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592361" y="1603244"/>
        <a:ext cx="17987" cy="17987"/>
      </dsp:txXfrm>
    </dsp:sp>
    <dsp:sp modelId="{CE81FA17-8E5C-D447-8AE8-23F0DEED3F42}">
      <dsp:nvSpPr>
        <dsp:cNvPr id="0" name=""/>
        <dsp:cNvSpPr/>
      </dsp:nvSpPr>
      <dsp:spPr>
        <a:xfrm>
          <a:off x="3781228" y="1387396"/>
          <a:ext cx="899364" cy="44968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R 402: relevant evidence is admissible unless otherwise inadmissible to constitution.</a:t>
          </a:r>
        </a:p>
      </dsp:txBody>
      <dsp:txXfrm>
        <a:off x="3794399" y="1400567"/>
        <a:ext cx="873022" cy="423340"/>
      </dsp:txXfrm>
    </dsp:sp>
    <dsp:sp modelId="{832C53DE-FFF2-3A42-B3DC-99955F00B5E3}">
      <dsp:nvSpPr>
        <dsp:cNvPr id="0" name=""/>
        <dsp:cNvSpPr/>
      </dsp:nvSpPr>
      <dsp:spPr>
        <a:xfrm rot="19457599">
          <a:off x="4638951" y="1468005"/>
          <a:ext cx="443028" cy="29897"/>
        </a:xfrm>
        <a:custGeom>
          <a:avLst/>
          <a:gdLst/>
          <a:ahLst/>
          <a:cxnLst/>
          <a:rect l="0" t="0" r="0" b="0"/>
          <a:pathLst>
            <a:path>
              <a:moveTo>
                <a:pt x="0" y="14948"/>
              </a:moveTo>
              <a:lnTo>
                <a:pt x="443028" y="149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49389" y="1471878"/>
        <a:ext cx="22151" cy="22151"/>
      </dsp:txXfrm>
    </dsp:sp>
    <dsp:sp modelId="{C9851B29-AD76-0C44-92FA-C604C0F02CF5}">
      <dsp:nvSpPr>
        <dsp:cNvPr id="0" name=""/>
        <dsp:cNvSpPr/>
      </dsp:nvSpPr>
      <dsp:spPr>
        <a:xfrm>
          <a:off x="5040338" y="1128829"/>
          <a:ext cx="899364" cy="44968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admitted</a:t>
          </a:r>
        </a:p>
      </dsp:txBody>
      <dsp:txXfrm>
        <a:off x="5053509" y="1142000"/>
        <a:ext cx="873022" cy="423340"/>
      </dsp:txXfrm>
    </dsp:sp>
    <dsp:sp modelId="{3979B27F-8856-2949-82B2-C940B78B77E7}">
      <dsp:nvSpPr>
        <dsp:cNvPr id="0" name=""/>
        <dsp:cNvSpPr/>
      </dsp:nvSpPr>
      <dsp:spPr>
        <a:xfrm rot="2142401">
          <a:off x="4638951" y="1726572"/>
          <a:ext cx="443028" cy="29897"/>
        </a:xfrm>
        <a:custGeom>
          <a:avLst/>
          <a:gdLst/>
          <a:ahLst/>
          <a:cxnLst/>
          <a:rect l="0" t="0" r="0" b="0"/>
          <a:pathLst>
            <a:path>
              <a:moveTo>
                <a:pt x="0" y="14948"/>
              </a:moveTo>
              <a:lnTo>
                <a:pt x="443028" y="1494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849389" y="1730445"/>
        <a:ext cx="22151" cy="22151"/>
      </dsp:txXfrm>
    </dsp:sp>
    <dsp:sp modelId="{A5FE99A3-935F-6D4A-9FA2-756A8619FBE3}">
      <dsp:nvSpPr>
        <dsp:cNvPr id="0" name=""/>
        <dsp:cNvSpPr/>
      </dsp:nvSpPr>
      <dsp:spPr>
        <a:xfrm>
          <a:off x="5040338" y="1645964"/>
          <a:ext cx="899364" cy="44968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not admitted</a:t>
          </a:r>
        </a:p>
      </dsp:txBody>
      <dsp:txXfrm>
        <a:off x="5053509" y="1659135"/>
        <a:ext cx="873022" cy="423340"/>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C0D163-4F0D-954E-890D-C1A885AD7B0A}">
      <dsp:nvSpPr>
        <dsp:cNvPr id="0" name=""/>
        <dsp:cNvSpPr/>
      </dsp:nvSpPr>
      <dsp:spPr>
        <a:xfrm>
          <a:off x="2496" y="364556"/>
          <a:ext cx="1646027" cy="164602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b="1" i="1" kern="1200">
              <a:solidFill>
                <a:schemeClr val="tx1"/>
              </a:solidFill>
            </a:rPr>
            <a:t>EX. Are you alcoholic? X</a:t>
          </a:r>
        </a:p>
        <a:p>
          <a:pPr marL="0" lvl="0" indent="0" algn="ctr" defTabSz="711200">
            <a:lnSpc>
              <a:spcPct val="90000"/>
            </a:lnSpc>
            <a:spcBef>
              <a:spcPct val="0"/>
            </a:spcBef>
            <a:spcAft>
              <a:spcPct val="35000"/>
            </a:spcAft>
            <a:buNone/>
          </a:pPr>
          <a:r>
            <a:rPr lang="en-US" sz="1600" b="1" i="1" kern="1200">
              <a:solidFill>
                <a:schemeClr val="tx1"/>
              </a:solidFill>
            </a:rPr>
            <a:t>Were you drunken at the time O</a:t>
          </a:r>
        </a:p>
      </dsp:txBody>
      <dsp:txXfrm>
        <a:off x="243551" y="605611"/>
        <a:ext cx="1163917" cy="1163917"/>
      </dsp:txXfrm>
    </dsp:sp>
    <dsp:sp modelId="{D1C98A1F-6DEB-8149-9BB5-A2102FBCE46A}">
      <dsp:nvSpPr>
        <dsp:cNvPr id="0" name=""/>
        <dsp:cNvSpPr/>
      </dsp:nvSpPr>
      <dsp:spPr>
        <a:xfrm rot="2558555">
          <a:off x="1626324" y="1414721"/>
          <a:ext cx="537716" cy="0"/>
        </a:xfrm>
        <a:custGeom>
          <a:avLst/>
          <a:gdLst/>
          <a:ahLst/>
          <a:cxnLst/>
          <a:rect l="0" t="0" r="0" b="0"/>
          <a:pathLst>
            <a:path>
              <a:moveTo>
                <a:pt x="0" y="0"/>
              </a:moveTo>
              <a:lnTo>
                <a:pt x="537716"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A7A74-607E-1A43-A9AA-293318711961}">
      <dsp:nvSpPr>
        <dsp:cNvPr id="0" name=""/>
        <dsp:cNvSpPr/>
      </dsp:nvSpPr>
      <dsp:spPr>
        <a:xfrm rot="8241445">
          <a:off x="3770933" y="1414721"/>
          <a:ext cx="537716" cy="0"/>
        </a:xfrm>
        <a:custGeom>
          <a:avLst/>
          <a:gdLst/>
          <a:ahLst/>
          <a:cxnLst/>
          <a:rect l="0" t="0" r="0" b="0"/>
          <a:pathLst>
            <a:path>
              <a:moveTo>
                <a:pt x="0" y="0"/>
              </a:moveTo>
              <a:lnTo>
                <a:pt x="537716"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1CB-80FB-7C48-86FD-1A6099366850}">
      <dsp:nvSpPr>
        <dsp:cNvPr id="0" name=""/>
        <dsp:cNvSpPr/>
      </dsp:nvSpPr>
      <dsp:spPr>
        <a:xfrm>
          <a:off x="2092952" y="1596852"/>
          <a:ext cx="192397"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F1AFD-57BC-2242-AB5F-7123C452542D}">
      <dsp:nvSpPr>
        <dsp:cNvPr id="0" name=""/>
        <dsp:cNvSpPr/>
      </dsp:nvSpPr>
      <dsp:spPr>
        <a:xfrm>
          <a:off x="2285349" y="1187570"/>
          <a:ext cx="1364274" cy="81856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Impeachment purposes.</a:t>
          </a:r>
        </a:p>
      </dsp:txBody>
      <dsp:txXfrm>
        <a:off x="2285349" y="1187570"/>
        <a:ext cx="1364274" cy="818564"/>
      </dsp:txXfrm>
    </dsp:sp>
    <dsp:sp modelId="{6C7ECD12-A7A6-804A-B755-8F6A58385E7B}">
      <dsp:nvSpPr>
        <dsp:cNvPr id="0" name=""/>
        <dsp:cNvSpPr/>
      </dsp:nvSpPr>
      <dsp:spPr>
        <a:xfrm>
          <a:off x="3649624" y="1596852"/>
          <a:ext cx="192397"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46D8B-1948-F843-AF9C-D84344D42A48}">
      <dsp:nvSpPr>
        <dsp:cNvPr id="0" name=""/>
        <dsp:cNvSpPr/>
      </dsp:nvSpPr>
      <dsp:spPr>
        <a:xfrm>
          <a:off x="4286449" y="364556"/>
          <a:ext cx="1646027" cy="1646027"/>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tx1"/>
              </a:solidFill>
            </a:rPr>
            <a:t>Witness 1 or =Defendant</a:t>
          </a:r>
        </a:p>
      </dsp:txBody>
      <dsp:txXfrm>
        <a:off x="4527504" y="605611"/>
        <a:ext cx="1163917" cy="1163917"/>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C0D163-4F0D-954E-890D-C1A885AD7B0A}">
      <dsp:nvSpPr>
        <dsp:cNvPr id="0" name=""/>
        <dsp:cNvSpPr/>
      </dsp:nvSpPr>
      <dsp:spPr>
        <a:xfrm>
          <a:off x="3107" y="543503"/>
          <a:ext cx="1288132" cy="128813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b="1" i="1" kern="1200">
              <a:solidFill>
                <a:schemeClr val="tx1"/>
              </a:solidFill>
            </a:rPr>
            <a:t>Collateral</a:t>
          </a:r>
        </a:p>
        <a:p>
          <a:pPr marL="0" lvl="0" indent="0" algn="ctr" defTabSz="711200">
            <a:lnSpc>
              <a:spcPct val="90000"/>
            </a:lnSpc>
            <a:spcBef>
              <a:spcPct val="0"/>
            </a:spcBef>
            <a:spcAft>
              <a:spcPct val="35000"/>
            </a:spcAft>
            <a:buNone/>
          </a:pPr>
          <a:r>
            <a:rPr lang="en-US" sz="1600" b="1" i="1" kern="1200">
              <a:solidFill>
                <a:schemeClr val="tx1"/>
              </a:solidFill>
            </a:rPr>
            <a:t>X</a:t>
          </a:r>
        </a:p>
      </dsp:txBody>
      <dsp:txXfrm>
        <a:off x="191750" y="732146"/>
        <a:ext cx="910846" cy="910846"/>
      </dsp:txXfrm>
    </dsp:sp>
    <dsp:sp modelId="{195F7358-4DBB-3049-898D-7B7D8CD1CC41}">
      <dsp:nvSpPr>
        <dsp:cNvPr id="0" name=""/>
        <dsp:cNvSpPr/>
      </dsp:nvSpPr>
      <dsp:spPr>
        <a:xfrm rot="19041445">
          <a:off x="1273866" y="1009807"/>
          <a:ext cx="420800" cy="0"/>
        </a:xfrm>
        <a:custGeom>
          <a:avLst/>
          <a:gdLst/>
          <a:ahLst/>
          <a:cxnLst/>
          <a:rect l="0" t="0" r="0" b="0"/>
          <a:pathLst>
            <a:path>
              <a:moveTo>
                <a:pt x="0" y="0"/>
              </a:moveTo>
              <a:lnTo>
                <a:pt x="42080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2DE152-704D-914D-A27B-40B1A8E658A4}">
      <dsp:nvSpPr>
        <dsp:cNvPr id="0" name=""/>
        <dsp:cNvSpPr/>
      </dsp:nvSpPr>
      <dsp:spPr>
        <a:xfrm rot="13358555">
          <a:off x="2952174" y="1009807"/>
          <a:ext cx="420800" cy="0"/>
        </a:xfrm>
        <a:custGeom>
          <a:avLst/>
          <a:gdLst/>
          <a:ahLst/>
          <a:cxnLst/>
          <a:rect l="0" t="0" r="0" b="0"/>
          <a:pathLst>
            <a:path>
              <a:moveTo>
                <a:pt x="0" y="0"/>
              </a:moveTo>
              <a:lnTo>
                <a:pt x="42080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DD2112-A9C2-5346-94CE-C111FA53A0EF}">
      <dsp:nvSpPr>
        <dsp:cNvPr id="0" name=""/>
        <dsp:cNvSpPr/>
      </dsp:nvSpPr>
      <dsp:spPr>
        <a:xfrm>
          <a:off x="1639035" y="867277"/>
          <a:ext cx="150564"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29848-06DB-FE4E-8EC8-337E9149BC92}">
      <dsp:nvSpPr>
        <dsp:cNvPr id="0" name=""/>
        <dsp:cNvSpPr/>
      </dsp:nvSpPr>
      <dsp:spPr>
        <a:xfrm>
          <a:off x="1789600" y="546985"/>
          <a:ext cx="1067640" cy="64058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Witness 1</a:t>
          </a:r>
          <a:r>
            <a:rPr lang="ko-KR" altLang="en-US" sz="900" kern="1200">
              <a:solidFill>
                <a:schemeClr val="tx1"/>
              </a:solidFill>
            </a:rPr>
            <a:t> 이 </a:t>
          </a:r>
          <a:r>
            <a:rPr lang="en-US" altLang="ko-KR" sz="900" kern="1200">
              <a:solidFill>
                <a:schemeClr val="tx1"/>
              </a:solidFill>
            </a:rPr>
            <a:t>Witness 2</a:t>
          </a:r>
          <a:endParaRPr lang="en-US" sz="900" kern="1200">
            <a:solidFill>
              <a:schemeClr val="tx1"/>
            </a:solidFill>
          </a:endParaRPr>
        </a:p>
      </dsp:txBody>
      <dsp:txXfrm>
        <a:off x="1789600" y="546985"/>
        <a:ext cx="1067640" cy="640584"/>
      </dsp:txXfrm>
    </dsp:sp>
    <dsp:sp modelId="{F34162EE-E596-FF4F-97FD-0AAFB80AD352}">
      <dsp:nvSpPr>
        <dsp:cNvPr id="0" name=""/>
        <dsp:cNvSpPr/>
      </dsp:nvSpPr>
      <dsp:spPr>
        <a:xfrm>
          <a:off x="2857240" y="867277"/>
          <a:ext cx="150564"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C98A1F-6DEB-8149-9BB5-A2102FBCE46A}">
      <dsp:nvSpPr>
        <dsp:cNvPr id="0" name=""/>
        <dsp:cNvSpPr/>
      </dsp:nvSpPr>
      <dsp:spPr>
        <a:xfrm rot="2558555">
          <a:off x="1273866" y="1365332"/>
          <a:ext cx="420800" cy="0"/>
        </a:xfrm>
        <a:custGeom>
          <a:avLst/>
          <a:gdLst/>
          <a:ahLst/>
          <a:cxnLst/>
          <a:rect l="0" t="0" r="0" b="0"/>
          <a:pathLst>
            <a:path>
              <a:moveTo>
                <a:pt x="0" y="0"/>
              </a:moveTo>
              <a:lnTo>
                <a:pt x="42080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A7A74-607E-1A43-A9AA-293318711961}">
      <dsp:nvSpPr>
        <dsp:cNvPr id="0" name=""/>
        <dsp:cNvSpPr/>
      </dsp:nvSpPr>
      <dsp:spPr>
        <a:xfrm rot="8241445">
          <a:off x="2952174" y="1365332"/>
          <a:ext cx="420800" cy="0"/>
        </a:xfrm>
        <a:custGeom>
          <a:avLst/>
          <a:gdLst/>
          <a:ahLst/>
          <a:cxnLst/>
          <a:rect l="0" t="0" r="0" b="0"/>
          <a:pathLst>
            <a:path>
              <a:moveTo>
                <a:pt x="0" y="0"/>
              </a:moveTo>
              <a:lnTo>
                <a:pt x="420800"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1CB-80FB-7C48-86FD-1A6099366850}">
      <dsp:nvSpPr>
        <dsp:cNvPr id="0" name=""/>
        <dsp:cNvSpPr/>
      </dsp:nvSpPr>
      <dsp:spPr>
        <a:xfrm>
          <a:off x="1639035" y="1507862"/>
          <a:ext cx="150564"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DF1AFD-57BC-2242-AB5F-7123C452542D}">
      <dsp:nvSpPr>
        <dsp:cNvPr id="0" name=""/>
        <dsp:cNvSpPr/>
      </dsp:nvSpPr>
      <dsp:spPr>
        <a:xfrm>
          <a:off x="1789600" y="1187570"/>
          <a:ext cx="1067640" cy="640584"/>
        </a:xfrm>
        <a:prstGeom prst="rect">
          <a:avLst/>
        </a:prstGeom>
        <a:noFill/>
        <a:ln>
          <a:noFill/>
        </a:ln>
        <a:effectLst/>
        <a:sp3d/>
      </dsp:spPr>
      <dsp:style>
        <a:lnRef idx="0">
          <a:scrgbClr r="0" g="0" b="0"/>
        </a:lnRef>
        <a:fillRef idx="0">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impeached</a:t>
          </a:r>
          <a:r>
            <a:rPr lang="ko-KR" altLang="en-US" sz="900" kern="1200">
              <a:solidFill>
                <a:schemeClr val="tx1"/>
              </a:solidFill>
            </a:rPr>
            <a:t> 막기 위해 증언</a:t>
          </a:r>
          <a:endParaRPr lang="en-US" sz="900" kern="1200">
            <a:solidFill>
              <a:schemeClr val="tx1"/>
            </a:solidFill>
          </a:endParaRPr>
        </a:p>
      </dsp:txBody>
      <dsp:txXfrm>
        <a:off x="1789600" y="1187570"/>
        <a:ext cx="1067640" cy="640584"/>
      </dsp:txXfrm>
    </dsp:sp>
    <dsp:sp modelId="{6C7ECD12-A7A6-804A-B755-8F6A58385E7B}">
      <dsp:nvSpPr>
        <dsp:cNvPr id="0" name=""/>
        <dsp:cNvSpPr/>
      </dsp:nvSpPr>
      <dsp:spPr>
        <a:xfrm>
          <a:off x="2857240" y="1507862"/>
          <a:ext cx="150564" cy="0"/>
        </a:xfrm>
        <a:prstGeom prst="line">
          <a:avLst/>
        </a:pr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746D8B-1948-F843-AF9C-D84344D42A48}">
      <dsp:nvSpPr>
        <dsp:cNvPr id="0" name=""/>
        <dsp:cNvSpPr/>
      </dsp:nvSpPr>
      <dsp:spPr>
        <a:xfrm>
          <a:off x="3355601" y="543503"/>
          <a:ext cx="1288132" cy="1288132"/>
        </a:xfrm>
        <a:prstGeom prst="ellipse">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tx1"/>
              </a:solidFill>
            </a:rPr>
            <a:t>Witness 1</a:t>
          </a:r>
        </a:p>
      </dsp:txBody>
      <dsp:txXfrm>
        <a:off x="3544244" y="732146"/>
        <a:ext cx="910846" cy="910846"/>
      </dsp:txXfrm>
    </dsp:sp>
    <dsp:sp modelId="{AE942F5B-CA5E-024F-B4CB-C8042E66DF18}">
      <dsp:nvSpPr>
        <dsp:cNvPr id="0" name=""/>
        <dsp:cNvSpPr/>
      </dsp:nvSpPr>
      <dsp:spPr>
        <a:xfrm>
          <a:off x="4643734" y="543503"/>
          <a:ext cx="1288132" cy="1288132"/>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11200">
            <a:lnSpc>
              <a:spcPct val="90000"/>
            </a:lnSpc>
            <a:spcBef>
              <a:spcPct val="0"/>
            </a:spcBef>
            <a:spcAft>
              <a:spcPct val="35000"/>
            </a:spcAft>
            <a:buNone/>
          </a:pPr>
          <a:r>
            <a:rPr lang="en-US" sz="1600" kern="1200">
              <a:solidFill>
                <a:schemeClr val="tx1"/>
              </a:solidFill>
            </a:rPr>
            <a:t>Witness 2</a:t>
          </a:r>
        </a:p>
      </dsp:txBody>
      <dsp:txXfrm>
        <a:off x="4832377" y="732146"/>
        <a:ext cx="910846" cy="910846"/>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C1071B-3F6C-F84B-8618-40F643F1BF29}">
      <dsp:nvSpPr>
        <dsp:cNvPr id="0" name=""/>
        <dsp:cNvSpPr/>
      </dsp:nvSpPr>
      <dsp:spPr>
        <a:xfrm>
          <a:off x="249676" y="0"/>
          <a:ext cx="2178996" cy="2178996"/>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rPr>
            <a:t>Confrontation the 6th</a:t>
          </a:r>
        </a:p>
      </dsp:txBody>
      <dsp:txXfrm>
        <a:off x="767188" y="163424"/>
        <a:ext cx="1143972" cy="370429"/>
      </dsp:txXfrm>
    </dsp:sp>
    <dsp:sp modelId="{7BEBDCD6-A9F3-2345-897E-D0BD2D14818F}">
      <dsp:nvSpPr>
        <dsp:cNvPr id="0" name=""/>
        <dsp:cNvSpPr/>
      </dsp:nvSpPr>
      <dsp:spPr>
        <a:xfrm>
          <a:off x="522051" y="544749"/>
          <a:ext cx="1634247" cy="163424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66725">
            <a:lnSpc>
              <a:spcPct val="90000"/>
            </a:lnSpc>
            <a:spcBef>
              <a:spcPct val="0"/>
            </a:spcBef>
            <a:spcAft>
              <a:spcPct val="35000"/>
            </a:spcAft>
            <a:buNone/>
          </a:pPr>
          <a:r>
            <a:rPr lang="en-US" sz="1050" kern="1200">
              <a:solidFill>
                <a:schemeClr val="tx1"/>
              </a:solidFill>
            </a:rPr>
            <a:t>Hearsay</a:t>
          </a:r>
        </a:p>
      </dsp:txBody>
      <dsp:txXfrm>
        <a:off x="761380" y="953310"/>
        <a:ext cx="1155587" cy="817123"/>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BACD66-4A8F-F048-AC23-EE1A504AB3AE}">
      <dsp:nvSpPr>
        <dsp:cNvPr id="0" name=""/>
        <dsp:cNvSpPr/>
      </dsp:nvSpPr>
      <dsp:spPr>
        <a:xfrm rot="10800000">
          <a:off x="0" y="0"/>
          <a:ext cx="2866687" cy="512503"/>
        </a:xfrm>
        <a:prstGeom prst="trapezoid">
          <a:avLst>
            <a:gd name="adj" fmla="val 93225"/>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Confrontation</a:t>
          </a:r>
        </a:p>
      </dsp:txBody>
      <dsp:txXfrm rot="-10800000">
        <a:off x="501670" y="0"/>
        <a:ext cx="1863346" cy="512503"/>
      </dsp:txXfrm>
    </dsp:sp>
    <dsp:sp modelId="{19BF7F51-F410-EA46-A642-D89C26D07772}">
      <dsp:nvSpPr>
        <dsp:cNvPr id="0" name=""/>
        <dsp:cNvSpPr/>
      </dsp:nvSpPr>
      <dsp:spPr>
        <a:xfrm rot="10800000">
          <a:off x="477781" y="512503"/>
          <a:ext cx="1911124" cy="512503"/>
        </a:xfrm>
        <a:prstGeom prst="trapezoid">
          <a:avLst>
            <a:gd name="adj" fmla="val 93225"/>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14:m xmlns:a14="http://schemas.microsoft.com/office/drawing/2010/main">
            <m:oMathPara xmlns:m="http://schemas.openxmlformats.org/officeDocument/2006/math">
              <m:oMathParaPr>
                <m:jc m:val="centerGroup"/>
              </m:oMathParaPr>
              <m:oMath xmlns:m="http://schemas.openxmlformats.org/officeDocument/2006/math">
                <m:r>
                  <a:rPr lang="en-US" sz="1600" i="1" kern="1200">
                    <a:latin typeface="Cambria Math" panose="02040503050406030204" pitchFamily="18" charset="0"/>
                    <a:ea typeface="Cambria Math" panose="02040503050406030204" pitchFamily="18" charset="0"/>
                  </a:rPr>
                  <m:t>↓↓↓↓</m:t>
                </m:r>
              </m:oMath>
            </m:oMathPara>
          </a14:m>
          <a:endParaRPr lang="en-US" sz="1600" kern="1200"/>
        </a:p>
      </dsp:txBody>
      <dsp:txXfrm rot="-10800000">
        <a:off x="812227" y="512503"/>
        <a:ext cx="1242231" cy="512503"/>
      </dsp:txXfrm>
    </dsp:sp>
    <dsp:sp modelId="{54123EDE-E5A0-0549-8C92-986BBB6A79D4}">
      <dsp:nvSpPr>
        <dsp:cNvPr id="0" name=""/>
        <dsp:cNvSpPr/>
      </dsp:nvSpPr>
      <dsp:spPr>
        <a:xfrm rot="10800000">
          <a:off x="955562" y="1025007"/>
          <a:ext cx="955562" cy="512503"/>
        </a:xfrm>
        <a:prstGeom prst="trapezoid">
          <a:avLst>
            <a:gd name="adj" fmla="val 93225"/>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Hearsay</a:t>
          </a:r>
        </a:p>
      </dsp:txBody>
      <dsp:txXfrm rot="-10800000">
        <a:off x="955562" y="1025007"/>
        <a:ext cx="955562" cy="512503"/>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B2AB0E-73BB-D24D-B7A5-F887230B5AFB}">
      <dsp:nvSpPr>
        <dsp:cNvPr id="0" name=""/>
        <dsp:cNvSpPr/>
      </dsp:nvSpPr>
      <dsp:spPr>
        <a:xfrm>
          <a:off x="1149890" y="471791"/>
          <a:ext cx="1415374" cy="141537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2C15FA-8E01-7D49-9F0E-670B6E34F632}">
      <dsp:nvSpPr>
        <dsp:cNvPr id="0" name=""/>
        <dsp:cNvSpPr/>
      </dsp:nvSpPr>
      <dsp:spPr>
        <a:xfrm>
          <a:off x="1432965" y="754866"/>
          <a:ext cx="849224" cy="84922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3CCD00-DDB3-1C45-A526-88630766FCBA}">
      <dsp:nvSpPr>
        <dsp:cNvPr id="0" name=""/>
        <dsp:cNvSpPr/>
      </dsp:nvSpPr>
      <dsp:spPr>
        <a:xfrm>
          <a:off x="1716040" y="1037941"/>
          <a:ext cx="283074" cy="28307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310D7C-5A01-9042-831D-6F87248A3080}">
      <dsp:nvSpPr>
        <dsp:cNvPr id="0" name=""/>
        <dsp:cNvSpPr/>
      </dsp:nvSpPr>
      <dsp:spPr>
        <a:xfrm>
          <a:off x="1401298" y="0"/>
          <a:ext cx="3507411" cy="412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lvl="0" indent="0" algn="l" defTabSz="533400">
            <a:lnSpc>
              <a:spcPct val="90000"/>
            </a:lnSpc>
            <a:spcBef>
              <a:spcPct val="0"/>
            </a:spcBef>
            <a:spcAft>
              <a:spcPct val="35000"/>
            </a:spcAft>
            <a:buNone/>
          </a:pPr>
          <a:r>
            <a:rPr lang="en-US" sz="1200" kern="1200"/>
            <a:t>level 2 : Dustin says--&gt;"State of mind." </a:t>
          </a:r>
        </a:p>
      </dsp:txBody>
      <dsp:txXfrm>
        <a:off x="1401298" y="0"/>
        <a:ext cx="3507411" cy="412817"/>
      </dsp:txXfrm>
    </dsp:sp>
    <dsp:sp modelId="{D7777593-8B43-7445-98E0-ABE9C726C565}">
      <dsp:nvSpPr>
        <dsp:cNvPr id="0" name=""/>
        <dsp:cNvSpPr/>
      </dsp:nvSpPr>
      <dsp:spPr>
        <a:xfrm>
          <a:off x="2624239" y="206408"/>
          <a:ext cx="176921"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31DFC6-8BAD-A74B-9BCD-45E9F3003C8C}">
      <dsp:nvSpPr>
        <dsp:cNvPr id="0" name=""/>
        <dsp:cNvSpPr/>
      </dsp:nvSpPr>
      <dsp:spPr>
        <a:xfrm rot="5400000">
          <a:off x="1754137" y="310084"/>
          <a:ext cx="972834" cy="765953"/>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8B592D-AC2E-9F48-9174-523BB7FD1317}">
      <dsp:nvSpPr>
        <dsp:cNvPr id="0" name=""/>
        <dsp:cNvSpPr/>
      </dsp:nvSpPr>
      <dsp:spPr>
        <a:xfrm>
          <a:off x="1114473" y="412817"/>
          <a:ext cx="4081062" cy="412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lvl="0" indent="0" algn="l" defTabSz="533400">
            <a:lnSpc>
              <a:spcPct val="90000"/>
            </a:lnSpc>
            <a:spcBef>
              <a:spcPct val="0"/>
            </a:spcBef>
            <a:spcAft>
              <a:spcPct val="35000"/>
            </a:spcAft>
            <a:buNone/>
          </a:pPr>
          <a:r>
            <a:rPr lang="en-US" sz="1200" kern="1200"/>
            <a:t>Hearsay level 1: Wendy says, --&gt; DUSTIN CRAZY-&gt;...Statement against the party--&gt; admissible.</a:t>
          </a:r>
        </a:p>
      </dsp:txBody>
      <dsp:txXfrm>
        <a:off x="1114473" y="412817"/>
        <a:ext cx="4081062" cy="412817"/>
      </dsp:txXfrm>
    </dsp:sp>
    <dsp:sp modelId="{2D3C6727-053D-8348-930F-75588789E59C}">
      <dsp:nvSpPr>
        <dsp:cNvPr id="0" name=""/>
        <dsp:cNvSpPr/>
      </dsp:nvSpPr>
      <dsp:spPr>
        <a:xfrm>
          <a:off x="2624239" y="619226"/>
          <a:ext cx="176921"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78A0C0-DF98-C242-98CE-631C291FFB1F}">
      <dsp:nvSpPr>
        <dsp:cNvPr id="0" name=""/>
        <dsp:cNvSpPr/>
      </dsp:nvSpPr>
      <dsp:spPr>
        <a:xfrm rot="5400000">
          <a:off x="1962952" y="716462"/>
          <a:ext cx="758074" cy="563083"/>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F56630-04E0-E94C-8D69-FF75D6832021}">
      <dsp:nvSpPr>
        <dsp:cNvPr id="0" name=""/>
        <dsp:cNvSpPr/>
      </dsp:nvSpPr>
      <dsp:spPr>
        <a:xfrm>
          <a:off x="2263852" y="825635"/>
          <a:ext cx="1782303" cy="412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lvl="0" indent="0" algn="l" defTabSz="533400">
            <a:lnSpc>
              <a:spcPct val="90000"/>
            </a:lnSpc>
            <a:spcBef>
              <a:spcPct val="0"/>
            </a:spcBef>
            <a:spcAft>
              <a:spcPct val="35000"/>
            </a:spcAft>
            <a:buNone/>
          </a:pPr>
          <a:r>
            <a:rPr lang="en-US" sz="1200" kern="1200"/>
            <a:t>Double Hearsay. come in.</a:t>
          </a:r>
        </a:p>
      </dsp:txBody>
      <dsp:txXfrm>
        <a:off x="2263852" y="825635"/>
        <a:ext cx="1782303" cy="412817"/>
      </dsp:txXfrm>
    </dsp:sp>
    <dsp:sp modelId="{9091AC16-84FD-4F49-821C-7570B49AC0CC}">
      <dsp:nvSpPr>
        <dsp:cNvPr id="0" name=""/>
        <dsp:cNvSpPr/>
      </dsp:nvSpPr>
      <dsp:spPr>
        <a:xfrm>
          <a:off x="2624239" y="1032043"/>
          <a:ext cx="176921"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702BE3-BCC6-F047-908E-038A4BE2AA9E}">
      <dsp:nvSpPr>
        <dsp:cNvPr id="0" name=""/>
        <dsp:cNvSpPr/>
      </dsp:nvSpPr>
      <dsp:spPr>
        <a:xfrm rot="5400000">
          <a:off x="2172026" y="1122509"/>
          <a:ext cx="541616" cy="360212"/>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F39356-D341-0843-9B0B-40B1092133A2}">
      <dsp:nvSpPr>
        <dsp:cNvPr id="0" name=""/>
        <dsp:cNvSpPr/>
      </dsp:nvSpPr>
      <dsp:spPr>
        <a:xfrm>
          <a:off x="2083587" y="117754"/>
          <a:ext cx="1655461" cy="1655461"/>
        </a:xfrm>
        <a:prstGeom prst="pie">
          <a:avLst>
            <a:gd name="adj1" fmla="val 16200000"/>
            <a:gd name="adj2" fmla="val 2052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We are asked to believe before we believe, we can test. their perception, narratives, etc.</a:t>
          </a:r>
        </a:p>
      </dsp:txBody>
      <dsp:txXfrm>
        <a:off x="2932208" y="365088"/>
        <a:ext cx="561674" cy="384303"/>
      </dsp:txXfrm>
    </dsp:sp>
    <dsp:sp modelId="{36E3244A-A9F0-864F-81DF-BFF30A60F9D7}">
      <dsp:nvSpPr>
        <dsp:cNvPr id="0" name=""/>
        <dsp:cNvSpPr/>
      </dsp:nvSpPr>
      <dsp:spPr>
        <a:xfrm>
          <a:off x="2025646" y="197571"/>
          <a:ext cx="1655461" cy="1655461"/>
        </a:xfrm>
        <a:prstGeom prst="pie">
          <a:avLst>
            <a:gd name="adj1" fmla="val 20520000"/>
            <a:gd name="adj2" fmla="val 3240000"/>
          </a:avLst>
        </a:prstGeom>
        <a:solidFill>
          <a:schemeClr val="accent4">
            <a:hueOff val="2450223"/>
            <a:satOff val="-10194"/>
            <a:lumOff val="24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In court statement: witness under oath, and cross exam</a:t>
          </a:r>
        </a:p>
      </dsp:txBody>
      <dsp:txXfrm>
        <a:off x="3107609" y="946470"/>
        <a:ext cx="492697" cy="415836"/>
      </dsp:txXfrm>
    </dsp:sp>
    <dsp:sp modelId="{FF50C8BF-661D-3249-9D05-D6BBF300011D}">
      <dsp:nvSpPr>
        <dsp:cNvPr id="0" name=""/>
        <dsp:cNvSpPr/>
      </dsp:nvSpPr>
      <dsp:spPr>
        <a:xfrm>
          <a:off x="2025646" y="197571"/>
          <a:ext cx="1655461" cy="1655461"/>
        </a:xfrm>
        <a:prstGeom prst="pie">
          <a:avLst>
            <a:gd name="adj1" fmla="val 3240000"/>
            <a:gd name="adj2" fmla="val 7560000"/>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Out of the court statement, asserted as a matter of the truth</a:t>
          </a:r>
        </a:p>
      </dsp:txBody>
      <dsp:txXfrm>
        <a:off x="2557759" y="1439167"/>
        <a:ext cx="591236" cy="354741"/>
      </dsp:txXfrm>
    </dsp:sp>
    <dsp:sp modelId="{AB86E831-35B3-FD42-AA7A-9C1D1CD7D820}">
      <dsp:nvSpPr>
        <dsp:cNvPr id="0" name=""/>
        <dsp:cNvSpPr/>
      </dsp:nvSpPr>
      <dsp:spPr>
        <a:xfrm>
          <a:off x="2025646" y="197571"/>
          <a:ext cx="1655461" cy="1655461"/>
        </a:xfrm>
        <a:prstGeom prst="pie">
          <a:avLst>
            <a:gd name="adj1" fmla="val 7560000"/>
            <a:gd name="adj2" fmla="val 11880000"/>
          </a:avLst>
        </a:prstGeom>
        <a:solidFill>
          <a:schemeClr val="accent4">
            <a:hueOff val="7350668"/>
            <a:satOff val="-30583"/>
            <a:lumOff val="72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Can we believe the same in/and out?</a:t>
          </a:r>
        </a:p>
      </dsp:txBody>
      <dsp:txXfrm>
        <a:off x="2104477" y="946470"/>
        <a:ext cx="492697" cy="415836"/>
      </dsp:txXfrm>
    </dsp:sp>
    <dsp:sp modelId="{1457572E-C6EC-D340-94A1-68E9FC299106}">
      <dsp:nvSpPr>
        <dsp:cNvPr id="0" name=""/>
        <dsp:cNvSpPr/>
      </dsp:nvSpPr>
      <dsp:spPr>
        <a:xfrm>
          <a:off x="2025646" y="197571"/>
          <a:ext cx="1655461" cy="1655461"/>
        </a:xfrm>
        <a:prstGeom prst="pie">
          <a:avLst>
            <a:gd name="adj1" fmla="val 11880000"/>
            <a:gd name="adj2" fmla="val 1620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Hearsay risks: perception, memory, narration, memory, and candor. </a:t>
          </a:r>
        </a:p>
      </dsp:txBody>
      <dsp:txXfrm>
        <a:off x="2267067" y="449832"/>
        <a:ext cx="561674" cy="384303"/>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A83786-9E05-134D-A052-651D4C69DF26}">
      <dsp:nvSpPr>
        <dsp:cNvPr id="0" name=""/>
        <dsp:cNvSpPr/>
      </dsp:nvSpPr>
      <dsp:spPr>
        <a:xfrm>
          <a:off x="1468320" y="216027"/>
          <a:ext cx="2688336" cy="2688336"/>
        </a:xfrm>
        <a:prstGeom prst="pie">
          <a:avLst>
            <a:gd name="adj1" fmla="val 16200000"/>
            <a:gd name="adj2" fmla="val 18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W says, "Light was red"</a:t>
          </a:r>
        </a:p>
      </dsp:txBody>
      <dsp:txXfrm>
        <a:off x="2929943" y="712089"/>
        <a:ext cx="912114" cy="896112"/>
      </dsp:txXfrm>
    </dsp:sp>
    <dsp:sp modelId="{E2E799A6-F247-C745-B21B-2E6945F509EE}">
      <dsp:nvSpPr>
        <dsp:cNvPr id="0" name=""/>
        <dsp:cNvSpPr/>
      </dsp:nvSpPr>
      <dsp:spPr>
        <a:xfrm>
          <a:off x="1329743" y="296037"/>
          <a:ext cx="2688336" cy="2688336"/>
        </a:xfrm>
        <a:prstGeom prst="pie">
          <a:avLst>
            <a:gd name="adj1" fmla="val 1800000"/>
            <a:gd name="adj2" fmla="val 90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Prosecution cross- or W2 says w/ extrinsic: "Isn't it true that you told your mom that light was green?"</a:t>
          </a:r>
        </a:p>
      </dsp:txBody>
      <dsp:txXfrm>
        <a:off x="2065835" y="1992249"/>
        <a:ext cx="1216152" cy="832104"/>
      </dsp:txXfrm>
    </dsp:sp>
    <dsp:sp modelId="{24B6914F-27C6-FE4A-9692-C27193AC9BF4}">
      <dsp:nvSpPr>
        <dsp:cNvPr id="0" name=""/>
        <dsp:cNvSpPr/>
      </dsp:nvSpPr>
      <dsp:spPr>
        <a:xfrm>
          <a:off x="1329743" y="296037"/>
          <a:ext cx="2688336" cy="2688336"/>
        </a:xfrm>
        <a:prstGeom prst="pie">
          <a:avLst>
            <a:gd name="adj1" fmla="val 9000000"/>
            <a:gd name="adj2" fmla="val 162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out of court sts offered to impeach</a:t>
          </a:r>
        </a:p>
      </dsp:txBody>
      <dsp:txXfrm>
        <a:off x="1617779" y="824103"/>
        <a:ext cx="912114" cy="896112"/>
      </dsp:txXfrm>
    </dsp:sp>
  </dsp:spTree>
</dsp:drawing>
</file>

<file path=word/diagrams/drawing2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9C563E-2D62-0849-8133-03C5EA17362F}">
      <dsp:nvSpPr>
        <dsp:cNvPr id="0" name=""/>
        <dsp:cNvSpPr/>
      </dsp:nvSpPr>
      <dsp:spPr>
        <a:xfrm rot="16200000">
          <a:off x="1197633" y="-1197633"/>
          <a:ext cx="543464" cy="2938732"/>
        </a:xfrm>
        <a:prstGeom prst="round1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Mental status OR</a:t>
          </a:r>
        </a:p>
      </dsp:txBody>
      <dsp:txXfrm rot="5400000">
        <a:off x="0" y="0"/>
        <a:ext cx="2938732" cy="407598"/>
      </dsp:txXfrm>
    </dsp:sp>
    <dsp:sp modelId="{024FF99E-CBAE-DA4B-933E-CE1E9D7DABBA}">
      <dsp:nvSpPr>
        <dsp:cNvPr id="0" name=""/>
        <dsp:cNvSpPr/>
      </dsp:nvSpPr>
      <dsp:spPr>
        <a:xfrm>
          <a:off x="2938732" y="0"/>
          <a:ext cx="2938732" cy="543464"/>
        </a:xfrm>
        <a:prstGeom prst="round1Rect">
          <a:avLst/>
        </a:prstGeom>
        <a:solidFill>
          <a:schemeClr val="accent5">
            <a:hueOff val="-2252848"/>
            <a:satOff val="-5806"/>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Physical status</a:t>
          </a:r>
        </a:p>
      </dsp:txBody>
      <dsp:txXfrm>
        <a:off x="2938732" y="0"/>
        <a:ext cx="2938732" cy="407598"/>
      </dsp:txXfrm>
    </dsp:sp>
    <dsp:sp modelId="{E5E3E31B-C274-2147-B53B-42B57DC14848}">
      <dsp:nvSpPr>
        <dsp:cNvPr id="0" name=""/>
        <dsp:cNvSpPr/>
      </dsp:nvSpPr>
      <dsp:spPr>
        <a:xfrm rot="10800000">
          <a:off x="0" y="543464"/>
          <a:ext cx="2938732" cy="543464"/>
        </a:xfrm>
        <a:prstGeom prst="round1Rect">
          <a:avLst/>
        </a:prstGeom>
        <a:solidFill>
          <a:schemeClr val="accent5">
            <a:hueOff val="-4505695"/>
            <a:satOff val="-11613"/>
            <a:lumOff val="-784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Contemporaneous: for the truth what they assert</a:t>
          </a:r>
        </a:p>
      </dsp:txBody>
      <dsp:txXfrm rot="10800000">
        <a:off x="0" y="679330"/>
        <a:ext cx="2938732" cy="407598"/>
      </dsp:txXfrm>
    </dsp:sp>
    <dsp:sp modelId="{B57E8EB2-CA0E-E142-9F28-8E33A31A16F3}">
      <dsp:nvSpPr>
        <dsp:cNvPr id="0" name=""/>
        <dsp:cNvSpPr/>
      </dsp:nvSpPr>
      <dsp:spPr>
        <a:xfrm rot="5400000">
          <a:off x="4136366" y="-654169"/>
          <a:ext cx="543464" cy="2938732"/>
        </a:xfrm>
        <a:prstGeom prst="round1Rect">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I am in pain.</a:t>
          </a:r>
        </a:p>
      </dsp:txBody>
      <dsp:txXfrm rot="-5400000">
        <a:off x="2938732" y="679330"/>
        <a:ext cx="2938732" cy="407598"/>
      </dsp:txXfrm>
    </dsp:sp>
    <dsp:sp modelId="{55B197D9-DE45-C847-B216-428EDE74A794}">
      <dsp:nvSpPr>
        <dsp:cNvPr id="0" name=""/>
        <dsp:cNvSpPr/>
      </dsp:nvSpPr>
      <dsp:spPr>
        <a:xfrm>
          <a:off x="2057112" y="407598"/>
          <a:ext cx="1763239" cy="271732"/>
        </a:xfrm>
        <a:prstGeom prst="roundRect">
          <a:avLst/>
        </a:prstGeom>
        <a:solidFill>
          <a:schemeClr val="accent5">
            <a:tint val="4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solidFill>
                <a:sysClr val="windowText" lastClr="000000"/>
              </a:solidFill>
            </a:rPr>
            <a:t>State of mind</a:t>
          </a:r>
        </a:p>
      </dsp:txBody>
      <dsp:txXfrm>
        <a:off x="2070377" y="420863"/>
        <a:ext cx="1736709" cy="245202"/>
      </dsp:txXfrm>
    </dsp:sp>
  </dsp:spTree>
</dsp:drawing>
</file>

<file path=word/diagrams/drawing2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4B1B61-A062-FE45-86E9-ECC79E1812FC}">
      <dsp:nvSpPr>
        <dsp:cNvPr id="0" name=""/>
        <dsp:cNvSpPr/>
      </dsp:nvSpPr>
      <dsp:spPr>
        <a:xfrm>
          <a:off x="250310" y="366"/>
          <a:ext cx="867947" cy="867947"/>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Plan</a:t>
          </a:r>
        </a:p>
      </dsp:txBody>
      <dsp:txXfrm>
        <a:off x="377418" y="127474"/>
        <a:ext cx="613731" cy="613731"/>
      </dsp:txXfrm>
    </dsp:sp>
    <dsp:sp modelId="{45A82E7F-D59E-ED4E-BEE8-EF22968060B6}">
      <dsp:nvSpPr>
        <dsp:cNvPr id="0" name=""/>
        <dsp:cNvSpPr/>
      </dsp:nvSpPr>
      <dsp:spPr>
        <a:xfrm>
          <a:off x="1188734" y="182635"/>
          <a:ext cx="503409" cy="503409"/>
        </a:xfrm>
        <a:prstGeom prst="mathPlus">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255461" y="375139"/>
        <a:ext cx="369955" cy="118401"/>
      </dsp:txXfrm>
    </dsp:sp>
    <dsp:sp modelId="{F34EE0DB-B766-BB44-8947-F6419B65C4D2}">
      <dsp:nvSpPr>
        <dsp:cNvPr id="0" name=""/>
        <dsp:cNvSpPr/>
      </dsp:nvSpPr>
      <dsp:spPr>
        <a:xfrm>
          <a:off x="1762621" y="366"/>
          <a:ext cx="867947" cy="867947"/>
        </a:xfrm>
        <a:prstGeom prst="ellipse">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b="1" i="1" kern="1200">
              <a:solidFill>
                <a:sysClr val="windowText" lastClr="000000"/>
              </a:solidFill>
            </a:rPr>
            <a:t>Intent</a:t>
          </a:r>
        </a:p>
      </dsp:txBody>
      <dsp:txXfrm>
        <a:off x="1889729" y="127474"/>
        <a:ext cx="613731" cy="613731"/>
      </dsp:txXfrm>
    </dsp:sp>
    <dsp:sp modelId="{8814CCC9-7E56-B442-AC36-B29FEB375994}">
      <dsp:nvSpPr>
        <dsp:cNvPr id="0" name=""/>
        <dsp:cNvSpPr/>
      </dsp:nvSpPr>
      <dsp:spPr>
        <a:xfrm>
          <a:off x="2701045" y="182635"/>
          <a:ext cx="503409" cy="503409"/>
        </a:xfrm>
        <a:prstGeom prst="mathPlus">
          <a:avLst/>
        </a:prstGeom>
        <a:solidFill>
          <a:schemeClr val="accent2">
            <a:hueOff val="-727682"/>
            <a:satOff val="-41964"/>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767772" y="375139"/>
        <a:ext cx="369955" cy="118401"/>
      </dsp:txXfrm>
    </dsp:sp>
    <dsp:sp modelId="{A7B3F8B5-7580-0744-AEE7-25E46DA1847F}">
      <dsp:nvSpPr>
        <dsp:cNvPr id="0" name=""/>
        <dsp:cNvSpPr/>
      </dsp:nvSpPr>
      <dsp:spPr>
        <a:xfrm>
          <a:off x="3274931" y="366"/>
          <a:ext cx="867947" cy="867947"/>
        </a:xfrm>
        <a:prstGeom prst="ellipse">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Act pursuant to intent</a:t>
          </a:r>
        </a:p>
      </dsp:txBody>
      <dsp:txXfrm>
        <a:off x="3402039" y="127474"/>
        <a:ext cx="613731" cy="613731"/>
      </dsp:txXfrm>
    </dsp:sp>
    <dsp:sp modelId="{642402EB-B0FA-214D-88CA-1F3AE07CFCAF}">
      <dsp:nvSpPr>
        <dsp:cNvPr id="0" name=""/>
        <dsp:cNvSpPr/>
      </dsp:nvSpPr>
      <dsp:spPr>
        <a:xfrm>
          <a:off x="4213356" y="182635"/>
          <a:ext cx="503409" cy="503409"/>
        </a:xfrm>
        <a:prstGeom prst="mathEqual">
          <a:avLst/>
        </a:prstGeom>
        <a:solidFill>
          <a:schemeClr val="accent2">
            <a:hueOff val="-1455363"/>
            <a:satOff val="-83928"/>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44550">
            <a:lnSpc>
              <a:spcPct val="90000"/>
            </a:lnSpc>
            <a:spcBef>
              <a:spcPct val="0"/>
            </a:spcBef>
            <a:spcAft>
              <a:spcPct val="35000"/>
            </a:spcAft>
            <a:buNone/>
          </a:pPr>
          <a:endParaRPr lang="en-US" sz="1900" kern="1200"/>
        </a:p>
      </dsp:txBody>
      <dsp:txXfrm>
        <a:off x="4280083" y="286337"/>
        <a:ext cx="369955" cy="296005"/>
      </dsp:txXfrm>
    </dsp:sp>
    <dsp:sp modelId="{7552F7AB-064A-4D45-A089-0D482DC745FE}">
      <dsp:nvSpPr>
        <dsp:cNvPr id="0" name=""/>
        <dsp:cNvSpPr/>
      </dsp:nvSpPr>
      <dsp:spPr>
        <a:xfrm>
          <a:off x="4787242" y="366"/>
          <a:ext cx="867947" cy="867947"/>
        </a:xfrm>
        <a:prstGeom prst="ellipse">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solidFill>
                <a:sysClr val="windowText" lastClr="000000"/>
              </a:solidFill>
            </a:rPr>
            <a:t>Hillman</a:t>
          </a:r>
        </a:p>
      </dsp:txBody>
      <dsp:txXfrm>
        <a:off x="4914350" y="127474"/>
        <a:ext cx="613731" cy="613731"/>
      </dsp:txXfrm>
    </dsp:sp>
  </dsp:spTree>
</dsp:drawing>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3144C9-07F5-DD47-8504-7584559E19EC}">
      <dsp:nvSpPr>
        <dsp:cNvPr id="0" name=""/>
        <dsp:cNvSpPr/>
      </dsp:nvSpPr>
      <dsp:spPr>
        <a:xfrm>
          <a:off x="2" y="0"/>
          <a:ext cx="6166017" cy="156908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i="0" kern="1200">
              <a:solidFill>
                <a:sysClr val="windowText" lastClr="000000"/>
              </a:solidFill>
            </a:rPr>
            <a:t>No violation of Confrontation clause if NOT TESTIMONIAL: incriminating</a:t>
          </a:r>
        </a:p>
      </dsp:txBody>
      <dsp:txXfrm>
        <a:off x="2221001" y="78454"/>
        <a:ext cx="1724018" cy="235362"/>
      </dsp:txXfrm>
    </dsp:sp>
    <dsp:sp modelId="{5DCBFB89-F939-B54E-8C76-27764F8A108D}">
      <dsp:nvSpPr>
        <dsp:cNvPr id="0" name=""/>
        <dsp:cNvSpPr/>
      </dsp:nvSpPr>
      <dsp:spPr>
        <a:xfrm>
          <a:off x="413790" y="313817"/>
          <a:ext cx="5338441" cy="1255267"/>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Text" lastClr="000000"/>
              </a:solidFill>
            </a:rPr>
            <a:t>Excited utterence</a:t>
          </a:r>
        </a:p>
      </dsp:txBody>
      <dsp:txXfrm>
        <a:off x="2150118" y="389133"/>
        <a:ext cx="1865785" cy="225948"/>
      </dsp:txXfrm>
    </dsp:sp>
    <dsp:sp modelId="{88DD0AC1-3185-3C47-B0A5-9D991E2DC2B2}">
      <dsp:nvSpPr>
        <dsp:cNvPr id="0" name=""/>
        <dsp:cNvSpPr/>
      </dsp:nvSpPr>
      <dsp:spPr>
        <a:xfrm>
          <a:off x="827755" y="627633"/>
          <a:ext cx="4510510" cy="94145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Text" lastClr="000000"/>
              </a:solidFill>
            </a:rPr>
            <a:t>no motive to fabricate: REAL TIME REPORT</a:t>
          </a:r>
        </a:p>
      </dsp:txBody>
      <dsp:txXfrm>
        <a:off x="2032062" y="698242"/>
        <a:ext cx="2101897" cy="211826"/>
      </dsp:txXfrm>
    </dsp:sp>
    <dsp:sp modelId="{F5123DE6-1D0D-0748-9137-0CBC6A106270}">
      <dsp:nvSpPr>
        <dsp:cNvPr id="0" name=""/>
        <dsp:cNvSpPr/>
      </dsp:nvSpPr>
      <dsp:spPr>
        <a:xfrm>
          <a:off x="1383823" y="941451"/>
          <a:ext cx="3398374" cy="627633"/>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en-US" sz="800" b="1" kern="1200">
              <a:solidFill>
                <a:sysClr val="windowText" lastClr="000000"/>
              </a:solidFill>
            </a:rPr>
            <a:t>Present sense impression</a:t>
          </a:r>
        </a:p>
      </dsp:txBody>
      <dsp:txXfrm>
        <a:off x="1881504" y="1098359"/>
        <a:ext cx="2403013" cy="31381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34762B-001B-C945-A64A-C21D07812E52}">
      <dsp:nvSpPr>
        <dsp:cNvPr id="0" name=""/>
        <dsp:cNvSpPr/>
      </dsp:nvSpPr>
      <dsp:spPr>
        <a:xfrm>
          <a:off x="2701" y="1446948"/>
          <a:ext cx="1442367" cy="721183"/>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Patent: Willful infringement</a:t>
          </a:r>
        </a:p>
      </dsp:txBody>
      <dsp:txXfrm>
        <a:off x="23824" y="1468071"/>
        <a:ext cx="1400121" cy="678937"/>
      </dsp:txXfrm>
    </dsp:sp>
    <dsp:sp modelId="{F2E17EC8-9DF4-9846-973F-79C7E2E6606E}">
      <dsp:nvSpPr>
        <dsp:cNvPr id="0" name=""/>
        <dsp:cNvSpPr/>
      </dsp:nvSpPr>
      <dsp:spPr>
        <a:xfrm rot="18770822">
          <a:off x="1309343" y="1476249"/>
          <a:ext cx="848397" cy="40561"/>
        </a:xfrm>
        <a:custGeom>
          <a:avLst/>
          <a:gdLst/>
          <a:ahLst/>
          <a:cxnLst/>
          <a:rect l="0" t="0" r="0" b="0"/>
          <a:pathLst>
            <a:path>
              <a:moveTo>
                <a:pt x="0" y="20280"/>
              </a:moveTo>
              <a:lnTo>
                <a:pt x="848397"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solidFill>
          </a:endParaRPr>
        </a:p>
      </dsp:txBody>
      <dsp:txXfrm>
        <a:off x="1712332" y="1475319"/>
        <a:ext cx="42419" cy="42419"/>
      </dsp:txXfrm>
    </dsp:sp>
    <dsp:sp modelId="{E993669C-95B4-EC4F-AF34-D2C9F43FC13A}">
      <dsp:nvSpPr>
        <dsp:cNvPr id="0" name=""/>
        <dsp:cNvSpPr/>
      </dsp:nvSpPr>
      <dsp:spPr>
        <a:xfrm>
          <a:off x="2022016" y="824927"/>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YES</a:t>
          </a:r>
        </a:p>
      </dsp:txBody>
      <dsp:txXfrm>
        <a:off x="2043139" y="846050"/>
        <a:ext cx="1400121" cy="678937"/>
      </dsp:txXfrm>
    </dsp:sp>
    <dsp:sp modelId="{EA736B1D-3D08-5F44-A3DC-6629A65738E3}">
      <dsp:nvSpPr>
        <dsp:cNvPr id="0" name=""/>
        <dsp:cNvSpPr/>
      </dsp:nvSpPr>
      <dsp:spPr>
        <a:xfrm rot="19457599">
          <a:off x="3397601" y="957898"/>
          <a:ext cx="710512" cy="40561"/>
        </a:xfrm>
        <a:custGeom>
          <a:avLst/>
          <a:gdLst/>
          <a:ahLst/>
          <a:cxnLst/>
          <a:rect l="0" t="0" r="0" b="0"/>
          <a:pathLst>
            <a:path>
              <a:moveTo>
                <a:pt x="0" y="20280"/>
              </a:moveTo>
              <a:lnTo>
                <a:pt x="710512"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solidFill>
          </a:endParaRPr>
        </a:p>
      </dsp:txBody>
      <dsp:txXfrm>
        <a:off x="3735094" y="960416"/>
        <a:ext cx="35525" cy="35525"/>
      </dsp:txXfrm>
    </dsp:sp>
    <dsp:sp modelId="{259518AE-E83B-DD4A-8459-023FF1FE4718}">
      <dsp:nvSpPr>
        <dsp:cNvPr id="0" name=""/>
        <dsp:cNvSpPr/>
      </dsp:nvSpPr>
      <dsp:spPr>
        <a:xfrm>
          <a:off x="4041330" y="410246"/>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R 104 (a)</a:t>
          </a:r>
        </a:p>
      </dsp:txBody>
      <dsp:txXfrm>
        <a:off x="4062453" y="431369"/>
        <a:ext cx="1400121" cy="678937"/>
      </dsp:txXfrm>
    </dsp:sp>
    <dsp:sp modelId="{5DBE4EEC-2DDE-534D-AECC-AEF478C2B4DE}">
      <dsp:nvSpPr>
        <dsp:cNvPr id="0" name=""/>
        <dsp:cNvSpPr/>
      </dsp:nvSpPr>
      <dsp:spPr>
        <a:xfrm rot="2142401">
          <a:off x="3397601" y="1372578"/>
          <a:ext cx="710512" cy="40561"/>
        </a:xfrm>
        <a:custGeom>
          <a:avLst/>
          <a:gdLst/>
          <a:ahLst/>
          <a:cxnLst/>
          <a:rect l="0" t="0" r="0" b="0"/>
          <a:pathLst>
            <a:path>
              <a:moveTo>
                <a:pt x="0" y="20280"/>
              </a:moveTo>
              <a:lnTo>
                <a:pt x="710512"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solidFill>
          </a:endParaRPr>
        </a:p>
      </dsp:txBody>
      <dsp:txXfrm>
        <a:off x="3735094" y="1375096"/>
        <a:ext cx="35525" cy="35525"/>
      </dsp:txXfrm>
    </dsp:sp>
    <dsp:sp modelId="{B5D24AE9-0316-1D45-B98E-CE95302F9994}">
      <dsp:nvSpPr>
        <dsp:cNvPr id="0" name=""/>
        <dsp:cNvSpPr/>
      </dsp:nvSpPr>
      <dsp:spPr>
        <a:xfrm>
          <a:off x="4041330" y="1239608"/>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Rule 104. Preliminary Questions | 
(a) In General. The court must decide any preliminary question about whether a witness is qualified, a privilege exists, or evidence is admissible.</a:t>
          </a:r>
        </a:p>
      </dsp:txBody>
      <dsp:txXfrm>
        <a:off x="4062453" y="1260731"/>
        <a:ext cx="1400121" cy="678937"/>
      </dsp:txXfrm>
    </dsp:sp>
    <dsp:sp modelId="{91073AB2-138D-1147-8AF0-31A752A38B25}">
      <dsp:nvSpPr>
        <dsp:cNvPr id="0" name=""/>
        <dsp:cNvSpPr/>
      </dsp:nvSpPr>
      <dsp:spPr>
        <a:xfrm rot="2829178">
          <a:off x="1309343" y="2098270"/>
          <a:ext cx="848397" cy="40561"/>
        </a:xfrm>
        <a:custGeom>
          <a:avLst/>
          <a:gdLst/>
          <a:ahLst/>
          <a:cxnLst/>
          <a:rect l="0" t="0" r="0" b="0"/>
          <a:pathLst>
            <a:path>
              <a:moveTo>
                <a:pt x="0" y="20280"/>
              </a:moveTo>
              <a:lnTo>
                <a:pt x="848397" y="2028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solidFill>
          </a:endParaRPr>
        </a:p>
      </dsp:txBody>
      <dsp:txXfrm>
        <a:off x="1712332" y="2097340"/>
        <a:ext cx="42419" cy="42419"/>
      </dsp:txXfrm>
    </dsp:sp>
    <dsp:sp modelId="{D7382EAA-B428-364A-A820-AE2159184EFE}">
      <dsp:nvSpPr>
        <dsp:cNvPr id="0" name=""/>
        <dsp:cNvSpPr/>
      </dsp:nvSpPr>
      <dsp:spPr>
        <a:xfrm>
          <a:off x="2022016" y="2068969"/>
          <a:ext cx="1442367" cy="721183"/>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NO</a:t>
          </a:r>
        </a:p>
      </dsp:txBody>
      <dsp:txXfrm>
        <a:off x="2043139" y="2090092"/>
        <a:ext cx="1400121" cy="678937"/>
      </dsp:txXfrm>
    </dsp:sp>
    <dsp:sp modelId="{F0855041-3B84-F648-B5CD-911986708674}">
      <dsp:nvSpPr>
        <dsp:cNvPr id="0" name=""/>
        <dsp:cNvSpPr/>
      </dsp:nvSpPr>
      <dsp:spPr>
        <a:xfrm>
          <a:off x="3464383" y="2409280"/>
          <a:ext cx="576947" cy="40561"/>
        </a:xfrm>
        <a:custGeom>
          <a:avLst/>
          <a:gdLst/>
          <a:ahLst/>
          <a:cxnLst/>
          <a:rect l="0" t="0" r="0" b="0"/>
          <a:pathLst>
            <a:path>
              <a:moveTo>
                <a:pt x="0" y="20280"/>
              </a:moveTo>
              <a:lnTo>
                <a:pt x="576947" y="202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solidFill>
          </a:endParaRPr>
        </a:p>
      </dsp:txBody>
      <dsp:txXfrm>
        <a:off x="3738433" y="2415137"/>
        <a:ext cx="28847" cy="28847"/>
      </dsp:txXfrm>
    </dsp:sp>
    <dsp:sp modelId="{A9A5020C-29DE-7543-9EE4-EC8A16A499CA}">
      <dsp:nvSpPr>
        <dsp:cNvPr id="0" name=""/>
        <dsp:cNvSpPr/>
      </dsp:nvSpPr>
      <dsp:spPr>
        <a:xfrm>
          <a:off x="4041330" y="2068969"/>
          <a:ext cx="1442367" cy="72118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US" sz="700" kern="1200">
              <a:solidFill>
                <a:sysClr val="windowText" lastClr="000000"/>
              </a:solidFill>
            </a:rPr>
            <a:t>Rule 104. Preliminary Questions
(b) Relevance That Depends on a Fact. When the relevance of evidence depends on whether a fact exists, proof must be introduced sufficient to support a ...</a:t>
          </a:r>
        </a:p>
      </dsp:txBody>
      <dsp:txXfrm>
        <a:off x="4062453" y="2090092"/>
        <a:ext cx="1400121" cy="678937"/>
      </dsp:txXfrm>
    </dsp:sp>
  </dsp:spTree>
</dsp:drawing>
</file>

<file path=word/diagrams/drawing3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07BF48-8822-EA4E-8A54-CD0A91BB0B1F}">
      <dsp:nvSpPr>
        <dsp:cNvPr id="0" name=""/>
        <dsp:cNvSpPr/>
      </dsp:nvSpPr>
      <dsp:spPr>
        <a:xfrm>
          <a:off x="1780923" y="0"/>
          <a:ext cx="2573664" cy="757555"/>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n-US" sz="1100" kern="1200">
              <a:solidFill>
                <a:sysClr val="windowText" lastClr="000000"/>
              </a:solidFill>
            </a:rPr>
            <a:t>Inward of psi = State of mind</a:t>
          </a:r>
        </a:p>
      </dsp:txBody>
      <dsp:txXfrm>
        <a:off x="2157827" y="189388"/>
        <a:ext cx="1819855" cy="378777"/>
      </dsp:txXfrm>
    </dsp:sp>
  </dsp:spTree>
</dsp:drawing>
</file>

<file path=word/diagrams/drawing3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231B73-7D03-524A-B46C-F498B34CF132}">
      <dsp:nvSpPr>
        <dsp:cNvPr id="0" name=""/>
        <dsp:cNvSpPr/>
      </dsp:nvSpPr>
      <dsp:spPr>
        <a:xfrm>
          <a:off x="1845" y="9905"/>
          <a:ext cx="1799332" cy="2592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Crime</a:t>
          </a:r>
        </a:p>
      </dsp:txBody>
      <dsp:txXfrm>
        <a:off x="1845" y="9905"/>
        <a:ext cx="1799332" cy="259200"/>
      </dsp:txXfrm>
    </dsp:sp>
    <dsp:sp modelId="{74986C76-F677-BE41-929E-6EFEA46D177C}">
      <dsp:nvSpPr>
        <dsp:cNvPr id="0" name=""/>
        <dsp:cNvSpPr/>
      </dsp:nvSpPr>
      <dsp:spPr>
        <a:xfrm>
          <a:off x="1845" y="269105"/>
          <a:ext cx="1799332" cy="113642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solidFill>
            </a:rPr>
            <a:t>Deposition</a:t>
          </a:r>
        </a:p>
        <a:p>
          <a:pPr marL="57150" lvl="1" indent="-57150" algn="l" defTabSz="400050">
            <a:lnSpc>
              <a:spcPct val="90000"/>
            </a:lnSpc>
            <a:spcBef>
              <a:spcPct val="0"/>
            </a:spcBef>
            <a:spcAft>
              <a:spcPct val="15000"/>
            </a:spcAft>
            <a:buChar char="•"/>
          </a:pPr>
          <a:r>
            <a:rPr lang="en-US" sz="900" kern="1200">
              <a:solidFill>
                <a:schemeClr val="tx1"/>
              </a:solidFill>
            </a:rPr>
            <a:t>If witness is unavailable.</a:t>
          </a:r>
        </a:p>
        <a:p>
          <a:pPr marL="57150" lvl="1" indent="-57150" algn="l" defTabSz="400050">
            <a:lnSpc>
              <a:spcPct val="90000"/>
            </a:lnSpc>
            <a:spcBef>
              <a:spcPct val="0"/>
            </a:spcBef>
            <a:spcAft>
              <a:spcPct val="15000"/>
            </a:spcAft>
            <a:buChar char="•"/>
          </a:pPr>
          <a:r>
            <a:rPr lang="en-US" sz="900" kern="1200">
              <a:solidFill>
                <a:schemeClr val="tx1"/>
              </a:solidFill>
            </a:rPr>
            <a:t>ex. death</a:t>
          </a:r>
        </a:p>
        <a:p>
          <a:pPr marL="57150" lvl="1" indent="-57150" algn="l" defTabSz="400050">
            <a:lnSpc>
              <a:spcPct val="90000"/>
            </a:lnSpc>
            <a:spcBef>
              <a:spcPct val="0"/>
            </a:spcBef>
            <a:spcAft>
              <a:spcPct val="15000"/>
            </a:spcAft>
            <a:buChar char="•"/>
          </a:pPr>
          <a:r>
            <a:rPr lang="en-US" sz="900" kern="1200">
              <a:solidFill>
                <a:schemeClr val="tx1"/>
              </a:solidFill>
            </a:rPr>
            <a:t>EX ok</a:t>
          </a:r>
        </a:p>
        <a:p>
          <a:pPr marL="57150" lvl="1" indent="-57150" algn="l" defTabSz="400050">
            <a:lnSpc>
              <a:spcPct val="90000"/>
            </a:lnSpc>
            <a:spcBef>
              <a:spcPct val="0"/>
            </a:spcBef>
            <a:spcAft>
              <a:spcPct val="15000"/>
            </a:spcAft>
            <a:buChar char="•"/>
          </a:pPr>
          <a:r>
            <a:rPr lang="en-US" sz="900" kern="1200">
              <a:solidFill>
                <a:schemeClr val="tx1"/>
              </a:solidFill>
            </a:rPr>
            <a:t>Deposition 1966: Motive 1</a:t>
          </a:r>
        </a:p>
        <a:p>
          <a:pPr marL="57150" lvl="1" indent="-57150" algn="l" defTabSz="400050">
            <a:lnSpc>
              <a:spcPct val="90000"/>
            </a:lnSpc>
            <a:spcBef>
              <a:spcPct val="0"/>
            </a:spcBef>
            <a:spcAft>
              <a:spcPct val="15000"/>
            </a:spcAft>
            <a:buChar char="•"/>
          </a:pPr>
          <a:r>
            <a:rPr lang="en-US" sz="900" kern="1200">
              <a:solidFill>
                <a:schemeClr val="tx1"/>
              </a:solidFill>
            </a:rPr>
            <a:t>Deposition 1982: Motive 2</a:t>
          </a:r>
        </a:p>
        <a:p>
          <a:pPr marL="57150" lvl="1" indent="-57150" algn="l" defTabSz="400050">
            <a:lnSpc>
              <a:spcPct val="90000"/>
            </a:lnSpc>
            <a:spcBef>
              <a:spcPct val="0"/>
            </a:spcBef>
            <a:spcAft>
              <a:spcPct val="15000"/>
            </a:spcAft>
            <a:buChar char="•"/>
          </a:pPr>
          <a:r>
            <a:rPr lang="en-US" sz="900" kern="1200">
              <a:solidFill>
                <a:schemeClr val="tx1"/>
              </a:solidFill>
            </a:rPr>
            <a:t>Proponent testimony --&gt; OK</a:t>
          </a:r>
        </a:p>
      </dsp:txBody>
      <dsp:txXfrm>
        <a:off x="1845" y="269105"/>
        <a:ext cx="1799332" cy="1136429"/>
      </dsp:txXfrm>
    </dsp:sp>
    <dsp:sp modelId="{020F2E84-024A-3B43-8874-CAFAEF14538D}">
      <dsp:nvSpPr>
        <dsp:cNvPr id="0" name=""/>
        <dsp:cNvSpPr/>
      </dsp:nvSpPr>
      <dsp:spPr>
        <a:xfrm>
          <a:off x="2053083" y="9905"/>
          <a:ext cx="1799332" cy="259200"/>
        </a:xfrm>
        <a:prstGeom prst="rect">
          <a:avLst/>
        </a:prstGeom>
        <a:solidFill>
          <a:schemeClr val="accent4">
            <a:hueOff val="4900445"/>
            <a:satOff val="-20388"/>
            <a:lumOff val="4804"/>
            <a:alphaOff val="0"/>
          </a:schemeClr>
        </a:solidFill>
        <a:ln w="12700" cap="flat" cmpd="sng" algn="ctr">
          <a:solidFill>
            <a:schemeClr val="accent4">
              <a:hueOff val="4900445"/>
              <a:satOff val="-20388"/>
              <a:lumOff val="480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Tort</a:t>
          </a:r>
        </a:p>
      </dsp:txBody>
      <dsp:txXfrm>
        <a:off x="2053083" y="9905"/>
        <a:ext cx="1799332" cy="259200"/>
      </dsp:txXfrm>
    </dsp:sp>
    <dsp:sp modelId="{F1F4A871-8197-2042-8542-438371E3F1C9}">
      <dsp:nvSpPr>
        <dsp:cNvPr id="0" name=""/>
        <dsp:cNvSpPr/>
      </dsp:nvSpPr>
      <dsp:spPr>
        <a:xfrm>
          <a:off x="2053083" y="269105"/>
          <a:ext cx="1799332" cy="1136429"/>
        </a:xfrm>
        <a:prstGeom prst="rect">
          <a:avLst/>
        </a:prstGeom>
        <a:solidFill>
          <a:schemeClr val="accent4">
            <a:tint val="40000"/>
            <a:alpha val="90000"/>
            <a:hueOff val="5430963"/>
            <a:satOff val="-25622"/>
            <a:lumOff val="-925"/>
            <a:alphaOff val="0"/>
          </a:schemeClr>
        </a:solidFill>
        <a:ln w="12700" cap="flat" cmpd="sng" algn="ctr">
          <a:solidFill>
            <a:schemeClr val="accent4">
              <a:tint val="40000"/>
              <a:alpha val="90000"/>
              <a:hueOff val="5430963"/>
              <a:satOff val="-25622"/>
              <a:lumOff val="-92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solidFill>
            </a:rPr>
            <a:t>Predecessor interest O</a:t>
          </a:r>
        </a:p>
        <a:p>
          <a:pPr marL="57150" lvl="1" indent="-57150" algn="l" defTabSz="400050">
            <a:lnSpc>
              <a:spcPct val="90000"/>
            </a:lnSpc>
            <a:spcBef>
              <a:spcPct val="0"/>
            </a:spcBef>
            <a:spcAft>
              <a:spcPct val="15000"/>
            </a:spcAft>
            <a:buChar char="•"/>
          </a:pPr>
          <a:r>
            <a:rPr lang="en-US" sz="900" kern="1200">
              <a:solidFill>
                <a:schemeClr val="tx1"/>
              </a:solidFill>
            </a:rPr>
            <a:t>had that opportunit to cross examine Corp or CEO</a:t>
          </a:r>
        </a:p>
      </dsp:txBody>
      <dsp:txXfrm>
        <a:off x="2053083" y="269105"/>
        <a:ext cx="1799332" cy="1136429"/>
      </dsp:txXfrm>
    </dsp:sp>
    <dsp:sp modelId="{4339CEDA-30F3-244C-865A-87A68F2EBA32}">
      <dsp:nvSpPr>
        <dsp:cNvPr id="0" name=""/>
        <dsp:cNvSpPr/>
      </dsp:nvSpPr>
      <dsp:spPr>
        <a:xfrm>
          <a:off x="4104322" y="9905"/>
          <a:ext cx="1799332" cy="259200"/>
        </a:xfrm>
        <a:prstGeom prst="rect">
          <a:avLst/>
        </a:prstGeom>
        <a:solidFill>
          <a:schemeClr val="accent4">
            <a:hueOff val="9800891"/>
            <a:satOff val="-40777"/>
            <a:lumOff val="9608"/>
            <a:alphaOff val="0"/>
          </a:schemeClr>
        </a:solidFill>
        <a:ln w="12700" cap="flat" cmpd="sng" algn="ctr">
          <a:solidFill>
            <a:schemeClr val="accent4">
              <a:hueOff val="9800891"/>
              <a:satOff val="-40777"/>
              <a:lumOff val="960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solidFill>
                <a:schemeClr val="tx1"/>
              </a:solidFill>
            </a:rPr>
            <a:t>Crime and Tort Both</a:t>
          </a:r>
        </a:p>
      </dsp:txBody>
      <dsp:txXfrm>
        <a:off x="4104322" y="9905"/>
        <a:ext cx="1799332" cy="259200"/>
      </dsp:txXfrm>
    </dsp:sp>
    <dsp:sp modelId="{D4224545-85CB-A640-98F0-A6CEAC6DE4D9}">
      <dsp:nvSpPr>
        <dsp:cNvPr id="0" name=""/>
        <dsp:cNvSpPr/>
      </dsp:nvSpPr>
      <dsp:spPr>
        <a:xfrm>
          <a:off x="4104322" y="269105"/>
          <a:ext cx="1799332" cy="1136429"/>
        </a:xfrm>
        <a:prstGeom prst="rect">
          <a:avLst/>
        </a:prstGeom>
        <a:solidFill>
          <a:schemeClr val="accent4">
            <a:tint val="40000"/>
            <a:alpha val="90000"/>
            <a:hueOff val="10861925"/>
            <a:satOff val="-51245"/>
            <a:lumOff val="-1851"/>
            <a:alphaOff val="0"/>
          </a:schemeClr>
        </a:solidFill>
        <a:ln w="12700" cap="flat" cmpd="sng" algn="ctr">
          <a:solidFill>
            <a:schemeClr val="accent4">
              <a:tint val="40000"/>
              <a:alpha val="90000"/>
              <a:hueOff val="10861925"/>
              <a:satOff val="-51245"/>
              <a:lumOff val="-1851"/>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solidFill>
                <a:schemeClr val="tx1"/>
              </a:solidFill>
            </a:rPr>
            <a:t>Fair opportunity</a:t>
          </a:r>
        </a:p>
      </dsp:txBody>
      <dsp:txXfrm>
        <a:off x="4104322" y="269105"/>
        <a:ext cx="1799332" cy="1136429"/>
      </dsp:txXfrm>
    </dsp:sp>
  </dsp:spTree>
</dsp:drawing>
</file>

<file path=word/diagrams/drawing3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85D67E-78E1-4F44-B587-2C5EC9E46772}">
      <dsp:nvSpPr>
        <dsp:cNvPr id="0" name=""/>
        <dsp:cNvSpPr/>
      </dsp:nvSpPr>
      <dsp:spPr>
        <a:xfrm>
          <a:off x="1032407" y="132130"/>
          <a:ext cx="2899775" cy="2900101"/>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After the conversation, the mountain collapsed and "no worries" dies.</a:t>
          </a:r>
        </a:p>
      </dsp:txBody>
      <dsp:txXfrm>
        <a:off x="1457069" y="556840"/>
        <a:ext cx="2050451" cy="2050681"/>
      </dsp:txXfrm>
    </dsp:sp>
    <dsp:sp modelId="{A166A0AA-26E7-BC40-BAA4-632AC22CBB7D}">
      <dsp:nvSpPr>
        <dsp:cNvPr id="0" name=""/>
        <dsp:cNvSpPr/>
      </dsp:nvSpPr>
      <dsp:spPr>
        <a:xfrm>
          <a:off x="2687213" y="0"/>
          <a:ext cx="322395" cy="32253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B7CC42-AC97-7547-8B2E-708F5F3649B0}">
      <dsp:nvSpPr>
        <dsp:cNvPr id="0" name=""/>
        <dsp:cNvSpPr/>
      </dsp:nvSpPr>
      <dsp:spPr>
        <a:xfrm>
          <a:off x="1924051" y="2816757"/>
          <a:ext cx="233766" cy="233769"/>
        </a:xfrm>
        <a:prstGeom prst="ellipse">
          <a:avLst/>
        </a:prstGeom>
        <a:solidFill>
          <a:schemeClr val="accent3">
            <a:hueOff val="193614"/>
            <a:satOff val="7143"/>
            <a:lumOff val="-105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7756AF-471D-6249-A742-D765F7018FAE}">
      <dsp:nvSpPr>
        <dsp:cNvPr id="0" name=""/>
        <dsp:cNvSpPr/>
      </dsp:nvSpPr>
      <dsp:spPr>
        <a:xfrm>
          <a:off x="4118958" y="1309111"/>
          <a:ext cx="233766" cy="233769"/>
        </a:xfrm>
        <a:prstGeom prst="ellipse">
          <a:avLst/>
        </a:prstGeom>
        <a:solidFill>
          <a:schemeClr val="accent3">
            <a:hueOff val="387228"/>
            <a:satOff val="14286"/>
            <a:lumOff val="-21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230F012-D98D-9748-B305-7C799B9CB385}">
      <dsp:nvSpPr>
        <dsp:cNvPr id="0" name=""/>
        <dsp:cNvSpPr/>
      </dsp:nvSpPr>
      <dsp:spPr>
        <a:xfrm>
          <a:off x="3001875" y="3065434"/>
          <a:ext cx="322395" cy="322534"/>
        </a:xfrm>
        <a:prstGeom prst="ellipse">
          <a:avLst/>
        </a:prstGeom>
        <a:solidFill>
          <a:schemeClr val="accent3">
            <a:hueOff val="580843"/>
            <a:satOff val="21429"/>
            <a:lumOff val="-31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69126A-EEAE-554C-98E6-B70F9EDCB569}">
      <dsp:nvSpPr>
        <dsp:cNvPr id="0" name=""/>
        <dsp:cNvSpPr/>
      </dsp:nvSpPr>
      <dsp:spPr>
        <a:xfrm>
          <a:off x="1989482" y="458392"/>
          <a:ext cx="233766" cy="233769"/>
        </a:xfrm>
        <a:prstGeom prst="ellipse">
          <a:avLst/>
        </a:prstGeom>
        <a:solidFill>
          <a:schemeClr val="accent3">
            <a:hueOff val="774457"/>
            <a:satOff val="28571"/>
            <a:lumOff val="-42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229D48-6668-204F-BD8D-B7CABC67F22A}">
      <dsp:nvSpPr>
        <dsp:cNvPr id="0" name=""/>
        <dsp:cNvSpPr/>
      </dsp:nvSpPr>
      <dsp:spPr>
        <a:xfrm>
          <a:off x="1253683" y="1795623"/>
          <a:ext cx="233766" cy="233769"/>
        </a:xfrm>
        <a:prstGeom prst="ellipse">
          <a:avLst/>
        </a:prstGeom>
        <a:solidFill>
          <a:schemeClr val="accent3">
            <a:hueOff val="968071"/>
            <a:satOff val="35714"/>
            <a:lumOff val="-52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44184F-EA9C-0543-9337-56B03B4C7164}">
      <dsp:nvSpPr>
        <dsp:cNvPr id="0" name=""/>
        <dsp:cNvSpPr/>
      </dsp:nvSpPr>
      <dsp:spPr>
        <a:xfrm>
          <a:off x="125893" y="655572"/>
          <a:ext cx="1178944" cy="1178674"/>
        </a:xfrm>
        <a:prstGeom prst="ellipse">
          <a:avLst/>
        </a:prstGeom>
        <a:solidFill>
          <a:schemeClr val="accent3">
            <a:hueOff val="1161685"/>
            <a:satOff val="42857"/>
            <a:lumOff val="-63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"I think the mountain is about to collapse."</a:t>
          </a:r>
        </a:p>
        <a:p>
          <a:pPr marL="0" lvl="0" indent="0" algn="ctr" defTabSz="355600">
            <a:lnSpc>
              <a:spcPct val="90000"/>
            </a:lnSpc>
            <a:spcBef>
              <a:spcPct val="0"/>
            </a:spcBef>
            <a:spcAft>
              <a:spcPct val="35000"/>
            </a:spcAft>
            <a:buNone/>
          </a:pPr>
          <a:r>
            <a:rPr lang="en-US" sz="800" kern="1200">
              <a:solidFill>
                <a:schemeClr val="tx1"/>
              </a:solidFill>
            </a:rPr>
            <a:t>--&gt;Present sense impression</a:t>
          </a:r>
        </a:p>
      </dsp:txBody>
      <dsp:txXfrm>
        <a:off x="298545" y="828185"/>
        <a:ext cx="833640" cy="833448"/>
      </dsp:txXfrm>
    </dsp:sp>
    <dsp:sp modelId="{E4E958EF-A0BF-7E4B-9A09-6C4A840284A4}">
      <dsp:nvSpPr>
        <dsp:cNvPr id="0" name=""/>
        <dsp:cNvSpPr/>
      </dsp:nvSpPr>
      <dsp:spPr>
        <a:xfrm>
          <a:off x="2361248" y="468556"/>
          <a:ext cx="322395" cy="322534"/>
        </a:xfrm>
        <a:prstGeom prst="ellipse">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2047203-4952-F840-86B6-BF38DD84732E}">
      <dsp:nvSpPr>
        <dsp:cNvPr id="0" name=""/>
        <dsp:cNvSpPr/>
      </dsp:nvSpPr>
      <dsp:spPr>
        <a:xfrm>
          <a:off x="237125" y="2179819"/>
          <a:ext cx="582929" cy="583069"/>
        </a:xfrm>
        <a:prstGeom prst="ellipse">
          <a:avLst/>
        </a:prstGeom>
        <a:solidFill>
          <a:schemeClr val="accent3">
            <a:hueOff val="1548914"/>
            <a:satOff val="57143"/>
            <a:lumOff val="-84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951B772-43EA-CC4E-BA98-D3E1800E859C}">
      <dsp:nvSpPr>
        <dsp:cNvPr id="0" name=""/>
        <dsp:cNvSpPr/>
      </dsp:nvSpPr>
      <dsp:spPr>
        <a:xfrm>
          <a:off x="4230190" y="100961"/>
          <a:ext cx="1178944" cy="1178674"/>
        </a:xfrm>
        <a:prstGeom prst="ellipse">
          <a:avLst/>
        </a:prstGeom>
        <a:solidFill>
          <a:schemeClr val="accent3">
            <a:hueOff val="1742528"/>
            <a:satOff val="64286"/>
            <a:lumOff val="-94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"No worries"</a:t>
          </a:r>
        </a:p>
        <a:p>
          <a:pPr marL="0" lvl="0" indent="0" algn="ctr" defTabSz="355600">
            <a:lnSpc>
              <a:spcPct val="90000"/>
            </a:lnSpc>
            <a:spcBef>
              <a:spcPct val="0"/>
            </a:spcBef>
            <a:spcAft>
              <a:spcPct val="35000"/>
            </a:spcAft>
            <a:buNone/>
          </a:pPr>
          <a:r>
            <a:rPr lang="en-US" sz="800" kern="1200">
              <a:solidFill>
                <a:schemeClr val="tx1"/>
              </a:solidFill>
            </a:rPr>
            <a:t>--&gt; Offered for truth: he had notice of risky condition</a:t>
          </a:r>
        </a:p>
      </dsp:txBody>
      <dsp:txXfrm>
        <a:off x="4402842" y="273574"/>
        <a:ext cx="833640" cy="833448"/>
      </dsp:txXfrm>
    </dsp:sp>
    <dsp:sp modelId="{0B5C49C8-BBD4-DD49-AF8A-D46FAF4F8A3F}">
      <dsp:nvSpPr>
        <dsp:cNvPr id="0" name=""/>
        <dsp:cNvSpPr/>
      </dsp:nvSpPr>
      <dsp:spPr>
        <a:xfrm>
          <a:off x="3703770" y="914751"/>
          <a:ext cx="322395" cy="322534"/>
        </a:xfrm>
        <a:prstGeom prst="ellipse">
          <a:avLst/>
        </a:prstGeom>
        <a:solidFill>
          <a:schemeClr val="accent3">
            <a:hueOff val="1936142"/>
            <a:satOff val="71429"/>
            <a:lumOff val="-105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C78AFA9-5EB2-F540-831E-615AA6E4396C}">
      <dsp:nvSpPr>
        <dsp:cNvPr id="0" name=""/>
        <dsp:cNvSpPr/>
      </dsp:nvSpPr>
      <dsp:spPr>
        <a:xfrm>
          <a:off x="15255" y="2873675"/>
          <a:ext cx="233766" cy="233769"/>
        </a:xfrm>
        <a:prstGeom prst="ellipse">
          <a:avLst/>
        </a:prstGeom>
        <a:solidFill>
          <a:schemeClr val="accent3">
            <a:hueOff val="2129756"/>
            <a:satOff val="78571"/>
            <a:lumOff val="-1155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2516CA-F675-7340-B4F0-D3A996DBD63A}">
      <dsp:nvSpPr>
        <dsp:cNvPr id="0" name=""/>
        <dsp:cNvSpPr/>
      </dsp:nvSpPr>
      <dsp:spPr>
        <a:xfrm>
          <a:off x="2344593" y="2540976"/>
          <a:ext cx="233766" cy="233769"/>
        </a:xfrm>
        <a:prstGeom prst="ellipse">
          <a:avLst/>
        </a:prstGeom>
        <a:solidFill>
          <a:schemeClr val="accent3">
            <a:hueOff val="2323371"/>
            <a:satOff val="85714"/>
            <a:lumOff val="-126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48E4D30-F581-5C43-8283-67ABB9FFFF77}">
      <dsp:nvSpPr>
        <dsp:cNvPr id="0" name=""/>
        <dsp:cNvSpPr/>
      </dsp:nvSpPr>
      <dsp:spPr>
        <a:xfrm>
          <a:off x="572977" y="1512727"/>
          <a:ext cx="1178944" cy="1178674"/>
        </a:xfrm>
        <a:prstGeom prst="ellipse">
          <a:avLst/>
        </a:prstGeom>
        <a:solidFill>
          <a:schemeClr val="accent3">
            <a:hueOff val="2516985"/>
            <a:satOff val="92857"/>
            <a:lumOff val="-1365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solidFill>
                <a:schemeClr val="tx1"/>
              </a:solidFill>
            </a:rPr>
            <a:t>The woman Testify...</a:t>
          </a:r>
        </a:p>
      </dsp:txBody>
      <dsp:txXfrm>
        <a:off x="745629" y="1685340"/>
        <a:ext cx="833640" cy="833448"/>
      </dsp:txXfrm>
    </dsp:sp>
    <dsp:sp modelId="{DF3E9A44-2D91-4541-B7D8-20B9BE7C4729}">
      <dsp:nvSpPr>
        <dsp:cNvPr id="0" name=""/>
        <dsp:cNvSpPr/>
      </dsp:nvSpPr>
      <dsp:spPr>
        <a:xfrm>
          <a:off x="4452060" y="2097152"/>
          <a:ext cx="233766" cy="233769"/>
        </a:xfrm>
        <a:prstGeom prst="ellipse">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3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4D73EB-EAC3-2C47-A027-49E58944DBE6}">
      <dsp:nvSpPr>
        <dsp:cNvPr id="0" name=""/>
        <dsp:cNvSpPr/>
      </dsp:nvSpPr>
      <dsp:spPr>
        <a:xfrm>
          <a:off x="1818845" y="199384"/>
          <a:ext cx="2688336" cy="2688336"/>
        </a:xfrm>
        <a:prstGeom prst="pie">
          <a:avLst>
            <a:gd name="adj1" fmla="val 16200000"/>
            <a:gd name="adj2" fmla="val 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1st email : offer</a:t>
          </a:r>
        </a:p>
      </dsp:txBody>
      <dsp:txXfrm>
        <a:off x="3193736" y="696727"/>
        <a:ext cx="992124" cy="800100"/>
      </dsp:txXfrm>
    </dsp:sp>
    <dsp:sp modelId="{F4240A99-EB05-6645-A21E-4714B276DF6F}">
      <dsp:nvSpPr>
        <dsp:cNvPr id="0" name=""/>
        <dsp:cNvSpPr/>
      </dsp:nvSpPr>
      <dsp:spPr>
        <a:xfrm>
          <a:off x="1705550" y="312679"/>
          <a:ext cx="2688336" cy="2688336"/>
        </a:xfrm>
        <a:prstGeom prst="pie">
          <a:avLst>
            <a:gd name="adj1" fmla="val 0"/>
            <a:gd name="adj2" fmla="val 5400000"/>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2nd email: offer revoked </a:t>
          </a:r>
        </a:p>
      </dsp:txBody>
      <dsp:txXfrm>
        <a:off x="3097724" y="1704853"/>
        <a:ext cx="992124" cy="800100"/>
      </dsp:txXfrm>
    </dsp:sp>
    <dsp:sp modelId="{D0E947D8-E260-BD4F-8734-05B0779965CB}">
      <dsp:nvSpPr>
        <dsp:cNvPr id="0" name=""/>
        <dsp:cNvSpPr/>
      </dsp:nvSpPr>
      <dsp:spPr>
        <a:xfrm>
          <a:off x="1705550" y="312679"/>
          <a:ext cx="2688336" cy="2688336"/>
        </a:xfrm>
        <a:prstGeom prst="pie">
          <a:avLst>
            <a:gd name="adj1" fmla="val 5400000"/>
            <a:gd name="adj2" fmla="val 10800000"/>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Rule of completeness admits both 1st and 2nd email to make jury weighs both.</a:t>
          </a:r>
        </a:p>
      </dsp:txBody>
      <dsp:txXfrm>
        <a:off x="2009588" y="1704853"/>
        <a:ext cx="992124" cy="800100"/>
      </dsp:txXfrm>
    </dsp:sp>
    <dsp:sp modelId="{FBFB0939-4B44-C14B-81A3-F66A0EB89EFA}">
      <dsp:nvSpPr>
        <dsp:cNvPr id="0" name=""/>
        <dsp:cNvSpPr/>
      </dsp:nvSpPr>
      <dsp:spPr>
        <a:xfrm>
          <a:off x="1705550" y="312679"/>
          <a:ext cx="2688336" cy="2688336"/>
        </a:xfrm>
        <a:prstGeom prst="pie">
          <a:avLst>
            <a:gd name="adj1" fmla="val 10800000"/>
            <a:gd name="adj2" fmla="val 16200000"/>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en-US" sz="1100" kern="1200">
              <a:solidFill>
                <a:schemeClr val="tx1"/>
              </a:solidFill>
            </a:rPr>
            <a:t>how to admth the 2nd email?--&gt; Bring Witness or Prosecution Proffer evidence </a:t>
          </a:r>
        </a:p>
      </dsp:txBody>
      <dsp:txXfrm>
        <a:off x="2009588" y="808741"/>
        <a:ext cx="992124" cy="800100"/>
      </dsp:txXfrm>
    </dsp:sp>
  </dsp:spTree>
</dsp:drawing>
</file>

<file path=word/diagrams/drawing3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3B2AB0E-73BB-D24D-B7A5-F887230B5AFB}">
      <dsp:nvSpPr>
        <dsp:cNvPr id="0" name=""/>
        <dsp:cNvSpPr/>
      </dsp:nvSpPr>
      <dsp:spPr>
        <a:xfrm>
          <a:off x="1149890" y="471791"/>
          <a:ext cx="1415374" cy="141537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2C15FA-8E01-7D49-9F0E-670B6E34F632}">
      <dsp:nvSpPr>
        <dsp:cNvPr id="0" name=""/>
        <dsp:cNvSpPr/>
      </dsp:nvSpPr>
      <dsp:spPr>
        <a:xfrm>
          <a:off x="1432965" y="754866"/>
          <a:ext cx="849224" cy="84922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E3CCD00-DDB3-1C45-A526-88630766FCBA}">
      <dsp:nvSpPr>
        <dsp:cNvPr id="0" name=""/>
        <dsp:cNvSpPr/>
      </dsp:nvSpPr>
      <dsp:spPr>
        <a:xfrm>
          <a:off x="1716040" y="1037941"/>
          <a:ext cx="283074" cy="283074"/>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0310D7C-5A01-9042-831D-6F87248A3080}">
      <dsp:nvSpPr>
        <dsp:cNvPr id="0" name=""/>
        <dsp:cNvSpPr/>
      </dsp:nvSpPr>
      <dsp:spPr>
        <a:xfrm>
          <a:off x="1401298" y="0"/>
          <a:ext cx="3507411" cy="412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lvl="0" indent="0" algn="l" defTabSz="533400">
            <a:lnSpc>
              <a:spcPct val="90000"/>
            </a:lnSpc>
            <a:spcBef>
              <a:spcPct val="0"/>
            </a:spcBef>
            <a:spcAft>
              <a:spcPct val="35000"/>
            </a:spcAft>
            <a:buNone/>
          </a:pPr>
          <a:r>
            <a:rPr lang="en-US" sz="1200" kern="1200"/>
            <a:t>level 2 : Y says--&gt; it is not hearsay,,,--&gt;"TrueTRUETRUE." </a:t>
          </a:r>
        </a:p>
      </dsp:txBody>
      <dsp:txXfrm>
        <a:off x="1401298" y="0"/>
        <a:ext cx="3507411" cy="412817"/>
      </dsp:txXfrm>
    </dsp:sp>
    <dsp:sp modelId="{D7777593-8B43-7445-98E0-ABE9C726C565}">
      <dsp:nvSpPr>
        <dsp:cNvPr id="0" name=""/>
        <dsp:cNvSpPr/>
      </dsp:nvSpPr>
      <dsp:spPr>
        <a:xfrm>
          <a:off x="2624239" y="206408"/>
          <a:ext cx="176921"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F31DFC6-8BAD-A74B-9BCD-45E9F3003C8C}">
      <dsp:nvSpPr>
        <dsp:cNvPr id="0" name=""/>
        <dsp:cNvSpPr/>
      </dsp:nvSpPr>
      <dsp:spPr>
        <a:xfrm rot="5400000">
          <a:off x="1754137" y="310084"/>
          <a:ext cx="972834" cy="765953"/>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E8B592D-AC2E-9F48-9174-523BB7FD1317}">
      <dsp:nvSpPr>
        <dsp:cNvPr id="0" name=""/>
        <dsp:cNvSpPr/>
      </dsp:nvSpPr>
      <dsp:spPr>
        <a:xfrm>
          <a:off x="1114473" y="412817"/>
          <a:ext cx="4081062" cy="412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lvl="0" indent="0" algn="l" defTabSz="533400">
            <a:lnSpc>
              <a:spcPct val="90000"/>
            </a:lnSpc>
            <a:spcBef>
              <a:spcPct val="0"/>
            </a:spcBef>
            <a:spcAft>
              <a:spcPct val="35000"/>
            </a:spcAft>
            <a:buNone/>
          </a:pPr>
          <a:r>
            <a:rPr lang="en-US" sz="1200" kern="1200"/>
            <a:t>Hearsay level 1: A says, --&gt; X says--&gt;...</a:t>
          </a:r>
        </a:p>
      </dsp:txBody>
      <dsp:txXfrm>
        <a:off x="1114473" y="412817"/>
        <a:ext cx="4081062" cy="412817"/>
      </dsp:txXfrm>
    </dsp:sp>
    <dsp:sp modelId="{2D3C6727-053D-8348-930F-75588789E59C}">
      <dsp:nvSpPr>
        <dsp:cNvPr id="0" name=""/>
        <dsp:cNvSpPr/>
      </dsp:nvSpPr>
      <dsp:spPr>
        <a:xfrm>
          <a:off x="2624239" y="619226"/>
          <a:ext cx="176921"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78A0C0-DF98-C242-98CE-631C291FFB1F}">
      <dsp:nvSpPr>
        <dsp:cNvPr id="0" name=""/>
        <dsp:cNvSpPr/>
      </dsp:nvSpPr>
      <dsp:spPr>
        <a:xfrm rot="5400000">
          <a:off x="1962952" y="716462"/>
          <a:ext cx="758074" cy="563083"/>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F56630-04E0-E94C-8D69-FF75D6832021}">
      <dsp:nvSpPr>
        <dsp:cNvPr id="0" name=""/>
        <dsp:cNvSpPr/>
      </dsp:nvSpPr>
      <dsp:spPr>
        <a:xfrm>
          <a:off x="2263852" y="825635"/>
          <a:ext cx="1782303" cy="41281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15240" rIns="15240" bIns="15240" numCol="1" spcCol="1270" anchor="ctr" anchorCtr="0">
          <a:noAutofit/>
        </a:bodyPr>
        <a:lstStyle/>
        <a:p>
          <a:pPr marL="0" lvl="0" indent="0" algn="l" defTabSz="533400">
            <a:lnSpc>
              <a:spcPct val="90000"/>
            </a:lnSpc>
            <a:spcBef>
              <a:spcPct val="0"/>
            </a:spcBef>
            <a:spcAft>
              <a:spcPct val="35000"/>
            </a:spcAft>
            <a:buNone/>
          </a:pPr>
          <a:r>
            <a:rPr lang="en-US" sz="1200" kern="1200"/>
            <a:t>Hearsay. Doesn't come in.</a:t>
          </a:r>
        </a:p>
      </dsp:txBody>
      <dsp:txXfrm>
        <a:off x="2263852" y="825635"/>
        <a:ext cx="1782303" cy="412817"/>
      </dsp:txXfrm>
    </dsp:sp>
    <dsp:sp modelId="{9091AC16-84FD-4F49-821C-7570B49AC0CC}">
      <dsp:nvSpPr>
        <dsp:cNvPr id="0" name=""/>
        <dsp:cNvSpPr/>
      </dsp:nvSpPr>
      <dsp:spPr>
        <a:xfrm>
          <a:off x="2624239" y="1032043"/>
          <a:ext cx="176921"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702BE3-BCC6-F047-908E-038A4BE2AA9E}">
      <dsp:nvSpPr>
        <dsp:cNvPr id="0" name=""/>
        <dsp:cNvSpPr/>
      </dsp:nvSpPr>
      <dsp:spPr>
        <a:xfrm rot="5400000">
          <a:off x="2172026" y="1122509"/>
          <a:ext cx="541616" cy="360212"/>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BBA83E-F516-9E4F-A048-08646FBF8CDF}">
      <dsp:nvSpPr>
        <dsp:cNvPr id="0" name=""/>
        <dsp:cNvSpPr/>
      </dsp:nvSpPr>
      <dsp:spPr>
        <a:xfrm>
          <a:off x="1592707" y="-49987"/>
          <a:ext cx="2661202" cy="2661202"/>
        </a:xfrm>
        <a:prstGeom prst="circularArrow">
          <a:avLst>
            <a:gd name="adj1" fmla="val 4668"/>
            <a:gd name="adj2" fmla="val 272909"/>
            <a:gd name="adj3" fmla="val 13011285"/>
            <a:gd name="adj4" fmla="val 17909418"/>
            <a:gd name="adj5" fmla="val 4847"/>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DD5B11CE-42E9-AF4A-835A-9F67C557C54E}">
      <dsp:nvSpPr>
        <dsp:cNvPr id="0" name=""/>
        <dsp:cNvSpPr/>
      </dsp:nvSpPr>
      <dsp:spPr>
        <a:xfrm>
          <a:off x="2078289" y="469"/>
          <a:ext cx="1690038" cy="845019"/>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104 (b): Relevance depends on facts: Q of Law</a:t>
          </a:r>
        </a:p>
        <a:p>
          <a:pPr marL="0" lvl="0" indent="0" algn="ctr" defTabSz="466725">
            <a:lnSpc>
              <a:spcPct val="90000"/>
            </a:lnSpc>
            <a:spcBef>
              <a:spcPct val="0"/>
            </a:spcBef>
            <a:spcAft>
              <a:spcPct val="35000"/>
            </a:spcAft>
            <a:buNone/>
          </a:pPr>
          <a:r>
            <a:rPr lang="en-US" sz="1050" b="1" kern="1200">
              <a:solidFill>
                <a:sysClr val="windowText" lastClr="000000"/>
              </a:solidFill>
            </a:rPr>
            <a:t>is this admissible? --&gt; judge decides.</a:t>
          </a:r>
        </a:p>
      </dsp:txBody>
      <dsp:txXfrm>
        <a:off x="2119539" y="41719"/>
        <a:ext cx="1607538" cy="762519"/>
      </dsp:txXfrm>
    </dsp:sp>
    <dsp:sp modelId="{40AA9F33-1B3C-6343-811C-343181988539}">
      <dsp:nvSpPr>
        <dsp:cNvPr id="0" name=""/>
        <dsp:cNvSpPr/>
      </dsp:nvSpPr>
      <dsp:spPr>
        <a:xfrm>
          <a:off x="3033838" y="956017"/>
          <a:ext cx="1690038" cy="845019"/>
        </a:xfrm>
        <a:prstGeom prst="roundRect">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n-US" sz="1050" b="1" kern="1200">
              <a:solidFill>
                <a:sysClr val="windowText" lastClr="000000"/>
              </a:solidFill>
            </a:rPr>
            <a:t>New facts exists? to get relevance?</a:t>
          </a:r>
        </a:p>
        <a:p>
          <a:pPr marL="57150" lvl="1" indent="-57150" algn="l" defTabSz="400050">
            <a:lnSpc>
              <a:spcPct val="90000"/>
            </a:lnSpc>
            <a:spcBef>
              <a:spcPct val="0"/>
            </a:spcBef>
            <a:spcAft>
              <a:spcPct val="15000"/>
            </a:spcAft>
            <a:buChar char="•"/>
          </a:pPr>
          <a:r>
            <a:rPr lang="en-US" sz="900" b="1" kern="1200">
              <a:solidFill>
                <a:sysClr val="windowText" lastClr="000000"/>
              </a:solidFill>
            </a:rPr>
            <a:t>proof sufficient to support a reasonable jury's finding</a:t>
          </a:r>
        </a:p>
      </dsp:txBody>
      <dsp:txXfrm>
        <a:off x="3075088" y="997267"/>
        <a:ext cx="1607538" cy="762519"/>
      </dsp:txXfrm>
    </dsp:sp>
    <dsp:sp modelId="{5E3DEC18-66C3-5746-992A-B42C406F0C01}">
      <dsp:nvSpPr>
        <dsp:cNvPr id="0" name=""/>
        <dsp:cNvSpPr/>
      </dsp:nvSpPr>
      <dsp:spPr>
        <a:xfrm>
          <a:off x="2078289" y="1911566"/>
          <a:ext cx="1690038" cy="845019"/>
        </a:xfrm>
        <a:prstGeom prst="roundRect">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ysClr val="windowText" lastClr="000000"/>
              </a:solidFill>
            </a:rPr>
            <a:t>Return to 104 (a)</a:t>
          </a:r>
        </a:p>
      </dsp:txBody>
      <dsp:txXfrm>
        <a:off x="2119539" y="1952816"/>
        <a:ext cx="1607538" cy="762519"/>
      </dsp:txXfrm>
    </dsp:sp>
    <dsp:sp modelId="{657CACA7-D4E5-0240-9E94-23FA946EB934}">
      <dsp:nvSpPr>
        <dsp:cNvPr id="0" name=""/>
        <dsp:cNvSpPr/>
      </dsp:nvSpPr>
      <dsp:spPr>
        <a:xfrm>
          <a:off x="1122741" y="956017"/>
          <a:ext cx="1690038" cy="845019"/>
        </a:xfrm>
        <a:prstGeom prst="roundRect">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en-US" sz="1050" b="1" kern="1200">
              <a:solidFill>
                <a:sysClr val="windowText" lastClr="000000"/>
              </a:solidFill>
            </a:rPr>
            <a:t>104 (a): Q of Fact</a:t>
          </a:r>
        </a:p>
        <a:p>
          <a:pPr marL="57150" lvl="1" indent="-57150" algn="l" defTabSz="400050">
            <a:lnSpc>
              <a:spcPct val="90000"/>
            </a:lnSpc>
            <a:spcBef>
              <a:spcPct val="0"/>
            </a:spcBef>
            <a:spcAft>
              <a:spcPct val="15000"/>
            </a:spcAft>
            <a:buChar char="•"/>
          </a:pPr>
          <a:r>
            <a:rPr lang="en-US" sz="900" b="1" kern="1200">
              <a:solidFill>
                <a:sysClr val="windowText" lastClr="000000"/>
              </a:solidFill>
            </a:rPr>
            <a:t>Burden: preponderance of the evidence.</a:t>
          </a:r>
        </a:p>
        <a:p>
          <a:pPr marL="57150" lvl="1" indent="-57150" algn="l" defTabSz="400050">
            <a:lnSpc>
              <a:spcPct val="90000"/>
            </a:lnSpc>
            <a:spcBef>
              <a:spcPct val="0"/>
            </a:spcBef>
            <a:spcAft>
              <a:spcPct val="15000"/>
            </a:spcAft>
            <a:buChar char="•"/>
          </a:pPr>
          <a:r>
            <a:rPr lang="en-US" sz="900" b="1" kern="1200">
              <a:solidFill>
                <a:sysClr val="windowText" lastClr="000000"/>
              </a:solidFill>
            </a:rPr>
            <a:t>Jury decides how much weight</a:t>
          </a:r>
        </a:p>
      </dsp:txBody>
      <dsp:txXfrm>
        <a:off x="1163991" y="997267"/>
        <a:ext cx="1607538" cy="76251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19096B-A15E-8A4C-BB3D-3FAA72D3F76F}">
      <dsp:nvSpPr>
        <dsp:cNvPr id="0" name=""/>
        <dsp:cNvSpPr/>
      </dsp:nvSpPr>
      <dsp:spPr>
        <a:xfrm rot="1724495">
          <a:off x="1564993" y="1607019"/>
          <a:ext cx="564887" cy="56865"/>
        </a:xfrm>
        <a:custGeom>
          <a:avLst/>
          <a:gdLst/>
          <a:ahLst/>
          <a:cxnLst/>
          <a:rect l="0" t="0" r="0" b="0"/>
          <a:pathLst>
            <a:path>
              <a:moveTo>
                <a:pt x="0" y="28432"/>
              </a:moveTo>
              <a:lnTo>
                <a:pt x="564887" y="2843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299AB6-DA78-0743-BAFC-53DCB4B0322E}">
      <dsp:nvSpPr>
        <dsp:cNvPr id="0" name=""/>
        <dsp:cNvSpPr/>
      </dsp:nvSpPr>
      <dsp:spPr>
        <a:xfrm rot="19875505">
          <a:off x="1564993" y="766260"/>
          <a:ext cx="564887" cy="56865"/>
        </a:xfrm>
        <a:custGeom>
          <a:avLst/>
          <a:gdLst/>
          <a:ahLst/>
          <a:cxnLst/>
          <a:rect l="0" t="0" r="0" b="0"/>
          <a:pathLst>
            <a:path>
              <a:moveTo>
                <a:pt x="0" y="28432"/>
              </a:moveTo>
              <a:lnTo>
                <a:pt x="564887" y="28432"/>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5A52-22D4-C346-8D92-6C71FA3CF3C4}">
      <dsp:nvSpPr>
        <dsp:cNvPr id="0" name=""/>
        <dsp:cNvSpPr/>
      </dsp:nvSpPr>
      <dsp:spPr>
        <a:xfrm>
          <a:off x="339672" y="473826"/>
          <a:ext cx="1482492" cy="148249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4E56AA2-330D-4F47-9A99-4AD68420800E}">
      <dsp:nvSpPr>
        <dsp:cNvPr id="0" name=""/>
        <dsp:cNvSpPr/>
      </dsp:nvSpPr>
      <dsp:spPr>
        <a:xfrm>
          <a:off x="2040288" y="267"/>
          <a:ext cx="889495" cy="889495"/>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rPr>
            <a:t>Relevance R 401</a:t>
          </a:r>
        </a:p>
      </dsp:txBody>
      <dsp:txXfrm>
        <a:off x="2170552" y="130531"/>
        <a:ext cx="628967" cy="628967"/>
      </dsp:txXfrm>
    </dsp:sp>
    <dsp:sp modelId="{95AC9229-FA2A-D347-BEE5-C558399EAD4C}">
      <dsp:nvSpPr>
        <dsp:cNvPr id="0" name=""/>
        <dsp:cNvSpPr/>
      </dsp:nvSpPr>
      <dsp:spPr>
        <a:xfrm>
          <a:off x="3018733" y="267"/>
          <a:ext cx="1334243" cy="889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711200">
            <a:lnSpc>
              <a:spcPct val="90000"/>
            </a:lnSpc>
            <a:spcBef>
              <a:spcPct val="0"/>
            </a:spcBef>
            <a:spcAft>
              <a:spcPct val="15000"/>
            </a:spcAft>
            <a:buChar char="•"/>
          </a:pPr>
          <a:r>
            <a:rPr lang="en-US" sz="1600" b="1" kern="1200">
              <a:solidFill>
                <a:sysClr val="windowText" lastClr="000000"/>
              </a:solidFill>
            </a:rPr>
            <a:t>Probative</a:t>
          </a:r>
        </a:p>
        <a:p>
          <a:pPr marL="342900" lvl="2" indent="-171450" algn="l" defTabSz="711200">
            <a:lnSpc>
              <a:spcPct val="90000"/>
            </a:lnSpc>
            <a:spcBef>
              <a:spcPct val="0"/>
            </a:spcBef>
            <a:spcAft>
              <a:spcPct val="15000"/>
            </a:spcAft>
            <a:buChar char="•"/>
          </a:pPr>
          <a:r>
            <a:rPr lang="en-US" sz="1600" b="1" kern="1200">
              <a:solidFill>
                <a:sysClr val="windowText" lastClr="000000"/>
              </a:solidFill>
            </a:rPr>
            <a:t>+</a:t>
          </a:r>
          <a:r>
            <a:rPr lang="en-US" sz="1600" b="1" kern="1200">
              <a:solidFill>
                <a:sysClr val="windowText" lastClr="000000"/>
              </a:solidFill>
              <a:highlight>
                <a:srgbClr val="FFFF00"/>
              </a:highlight>
            </a:rPr>
            <a:t>Material</a:t>
          </a:r>
        </a:p>
        <a:p>
          <a:pPr marL="171450" lvl="1" indent="-171450" algn="l" defTabSz="711200">
            <a:lnSpc>
              <a:spcPct val="90000"/>
            </a:lnSpc>
            <a:spcBef>
              <a:spcPct val="0"/>
            </a:spcBef>
            <a:spcAft>
              <a:spcPct val="15000"/>
            </a:spcAft>
            <a:buChar char="•"/>
          </a:pPr>
          <a:r>
            <a:rPr lang="en-US" sz="1600" b="1" kern="1200">
              <a:solidFill>
                <a:sysClr val="windowText" lastClr="000000"/>
              </a:solidFill>
            </a:rPr>
            <a:t>Judicial discretion</a:t>
          </a:r>
        </a:p>
      </dsp:txBody>
      <dsp:txXfrm>
        <a:off x="3018733" y="267"/>
        <a:ext cx="1334243" cy="889495"/>
      </dsp:txXfrm>
    </dsp:sp>
    <dsp:sp modelId="{7C17108A-4216-7548-ADBD-50DBF11DBE38}">
      <dsp:nvSpPr>
        <dsp:cNvPr id="0" name=""/>
        <dsp:cNvSpPr/>
      </dsp:nvSpPr>
      <dsp:spPr>
        <a:xfrm>
          <a:off x="2040288" y="1540381"/>
          <a:ext cx="889495" cy="88949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1" kern="1200">
              <a:solidFill>
                <a:sysClr val="windowText" lastClr="000000"/>
              </a:solidFill>
            </a:rPr>
            <a:t>Exception R 403</a:t>
          </a:r>
        </a:p>
      </dsp:txBody>
      <dsp:txXfrm>
        <a:off x="2170552" y="1670645"/>
        <a:ext cx="628967" cy="628967"/>
      </dsp:txXfrm>
    </dsp:sp>
    <dsp:sp modelId="{3A1DF7DE-C6DD-F347-B542-E16A44FCB05C}">
      <dsp:nvSpPr>
        <dsp:cNvPr id="0" name=""/>
        <dsp:cNvSpPr/>
      </dsp:nvSpPr>
      <dsp:spPr>
        <a:xfrm>
          <a:off x="3018733" y="1540381"/>
          <a:ext cx="1334243" cy="88949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171450" lvl="1" indent="-171450" algn="l" defTabSz="711200">
            <a:lnSpc>
              <a:spcPct val="90000"/>
            </a:lnSpc>
            <a:spcBef>
              <a:spcPct val="0"/>
            </a:spcBef>
            <a:spcAft>
              <a:spcPct val="15000"/>
            </a:spcAft>
            <a:buChar char="•"/>
          </a:pPr>
          <a:r>
            <a:rPr lang="en-US" sz="1600" b="1" kern="1200">
              <a:solidFill>
                <a:sysClr val="windowText" lastClr="000000"/>
              </a:solidFill>
            </a:rPr>
            <a:t>Concerns whether you are getting in.</a:t>
          </a:r>
        </a:p>
      </dsp:txBody>
      <dsp:txXfrm>
        <a:off x="3018733" y="1540381"/>
        <a:ext cx="1334243" cy="889495"/>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000092-3FC4-E347-A414-C6B93B75FB3A}">
      <dsp:nvSpPr>
        <dsp:cNvPr id="0" name=""/>
        <dsp:cNvSpPr/>
      </dsp:nvSpPr>
      <dsp:spPr>
        <a:xfrm>
          <a:off x="805179" y="0"/>
          <a:ext cx="805179" cy="627591"/>
        </a:xfrm>
        <a:prstGeom prst="trapezoid">
          <a:avLst>
            <a:gd name="adj" fmla="val 64148"/>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Hypothesis</a:t>
          </a:r>
        </a:p>
      </dsp:txBody>
      <dsp:txXfrm>
        <a:off x="805179" y="0"/>
        <a:ext cx="805179" cy="627591"/>
      </dsp:txXfrm>
    </dsp:sp>
    <dsp:sp modelId="{6D102248-AF22-DA4A-9280-71A8CAC44BAA}">
      <dsp:nvSpPr>
        <dsp:cNvPr id="0" name=""/>
        <dsp:cNvSpPr/>
      </dsp:nvSpPr>
      <dsp:spPr>
        <a:xfrm>
          <a:off x="402589" y="627591"/>
          <a:ext cx="1610359" cy="627591"/>
        </a:xfrm>
        <a:prstGeom prst="trapezoid">
          <a:avLst>
            <a:gd name="adj" fmla="val 64148"/>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Increase probability</a:t>
          </a:r>
        </a:p>
      </dsp:txBody>
      <dsp:txXfrm>
        <a:off x="684402" y="627591"/>
        <a:ext cx="1046734" cy="627591"/>
      </dsp:txXfrm>
    </dsp:sp>
    <dsp:sp modelId="{5DCC4DC9-3D9D-944E-9DB6-3F71A7AE44E1}">
      <dsp:nvSpPr>
        <dsp:cNvPr id="0" name=""/>
        <dsp:cNvSpPr/>
      </dsp:nvSpPr>
      <dsp:spPr>
        <a:xfrm>
          <a:off x="0" y="1255183"/>
          <a:ext cx="2415540" cy="627591"/>
        </a:xfrm>
        <a:prstGeom prst="trapezoid">
          <a:avLst>
            <a:gd name="adj" fmla="val 64148"/>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en-US" sz="1300" kern="1200"/>
            <a:t>R 401 Evidence</a:t>
          </a:r>
        </a:p>
      </dsp:txBody>
      <dsp:txXfrm>
        <a:off x="422719" y="1255183"/>
        <a:ext cx="1570101" cy="62759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C71A8C-61BB-154F-A1A5-909A366810D9}">
      <dsp:nvSpPr>
        <dsp:cNvPr id="0" name=""/>
        <dsp:cNvSpPr/>
      </dsp:nvSpPr>
      <dsp:spPr>
        <a:xfrm rot="10800000">
          <a:off x="0" y="0"/>
          <a:ext cx="2626995" cy="528743"/>
        </a:xfrm>
        <a:prstGeom prst="trapezoid">
          <a:avLst>
            <a:gd name="adj" fmla="val 82806"/>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Hypothesis</a:t>
          </a:r>
        </a:p>
      </dsp:txBody>
      <dsp:txXfrm rot="-10800000">
        <a:off x="459724" y="0"/>
        <a:ext cx="1707546" cy="528743"/>
      </dsp:txXfrm>
    </dsp:sp>
    <dsp:sp modelId="{90E62039-CEFC-3746-8555-3DADDBB4F3B0}">
      <dsp:nvSpPr>
        <dsp:cNvPr id="0" name=""/>
        <dsp:cNvSpPr/>
      </dsp:nvSpPr>
      <dsp:spPr>
        <a:xfrm rot="10800000">
          <a:off x="437832" y="528743"/>
          <a:ext cx="1751330" cy="528743"/>
        </a:xfrm>
        <a:prstGeom prst="trapezoid">
          <a:avLst>
            <a:gd name="adj" fmla="val 82806"/>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r>
            <a:rPr lang="en-US" sz="1600" kern="1200"/>
            <a:t>Without R 401 evidence</a:t>
          </a:r>
        </a:p>
      </dsp:txBody>
      <dsp:txXfrm rot="-10800000">
        <a:off x="744315" y="528743"/>
        <a:ext cx="1138364" cy="528743"/>
      </dsp:txXfrm>
    </dsp:sp>
    <dsp:sp modelId="{F05507EC-73E9-E846-977A-204A0BF52539}">
      <dsp:nvSpPr>
        <dsp:cNvPr id="0" name=""/>
        <dsp:cNvSpPr/>
      </dsp:nvSpPr>
      <dsp:spPr>
        <a:xfrm rot="10800000">
          <a:off x="875665" y="1057486"/>
          <a:ext cx="875665" cy="528743"/>
        </a:xfrm>
        <a:prstGeom prst="trapezoid">
          <a:avLst>
            <a:gd name="adj" fmla="val 82806"/>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711200">
            <a:lnSpc>
              <a:spcPct val="90000"/>
            </a:lnSpc>
            <a:spcBef>
              <a:spcPct val="0"/>
            </a:spcBef>
            <a:spcAft>
              <a:spcPct val="35000"/>
            </a:spcAft>
            <a:buNone/>
          </a:pPr>
          <a:endParaRPr lang="en-US" sz="1600" kern="1200"/>
        </a:p>
      </dsp:txBody>
      <dsp:txXfrm rot="-10800000">
        <a:off x="875665" y="1057486"/>
        <a:ext cx="875665" cy="528743"/>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1B78F1-ACEB-7D42-B458-C6C37F64C67E}">
      <dsp:nvSpPr>
        <dsp:cNvPr id="0" name=""/>
        <dsp:cNvSpPr/>
      </dsp:nvSpPr>
      <dsp:spPr>
        <a:xfrm>
          <a:off x="452342" y="0"/>
          <a:ext cx="5126545" cy="1556296"/>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030B7C0-2425-AA42-AC41-AF186D25D737}">
      <dsp:nvSpPr>
        <dsp:cNvPr id="0" name=""/>
        <dsp:cNvSpPr/>
      </dsp:nvSpPr>
      <dsp:spPr>
        <a:xfrm>
          <a:off x="736" y="466888"/>
          <a:ext cx="1430134" cy="62251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solidFill>
                <a:sysClr val="windowText" lastClr="000000"/>
              </a:solidFill>
            </a:rPr>
            <a:t>1.1Character:</a:t>
          </a:r>
        </a:p>
        <a:p>
          <a:pPr marL="57150" lvl="1" indent="-57150" algn="l" defTabSz="488950">
            <a:lnSpc>
              <a:spcPct val="90000"/>
            </a:lnSpc>
            <a:spcBef>
              <a:spcPct val="0"/>
            </a:spcBef>
            <a:spcAft>
              <a:spcPct val="15000"/>
            </a:spcAft>
            <a:buChar char="•"/>
          </a:pPr>
          <a:r>
            <a:rPr lang="ko-KR" altLang="en-US" sz="1100" kern="1200">
              <a:solidFill>
                <a:sysClr val="windowText" lastClr="000000"/>
              </a:solidFill>
            </a:rPr>
            <a:t>음주운전</a:t>
          </a:r>
          <a:r>
            <a:rPr lang="en-US" altLang="ko-KR" sz="1100" kern="1200">
              <a:solidFill>
                <a:sysClr val="windowText" lastClr="000000"/>
              </a:solidFill>
            </a:rPr>
            <a:t>:</a:t>
          </a:r>
          <a:r>
            <a:rPr lang="ko-KR" altLang="en-US" sz="1100" kern="1200">
              <a:solidFill>
                <a:sysClr val="windowText" lastClr="000000"/>
              </a:solidFill>
            </a:rPr>
            <a:t> 관련있나</a:t>
          </a:r>
          <a:r>
            <a:rPr lang="en-US" altLang="ko-KR" sz="1100" kern="1200">
              <a:solidFill>
                <a:sysClr val="windowText" lastClr="000000"/>
              </a:solidFill>
            </a:rPr>
            <a:t>?</a:t>
          </a:r>
          <a:endParaRPr lang="en-US" sz="1100" kern="1200">
            <a:solidFill>
              <a:sysClr val="windowText" lastClr="000000"/>
            </a:solidFill>
          </a:endParaRPr>
        </a:p>
        <a:p>
          <a:pPr marL="57150" lvl="1" indent="-57150" algn="l" defTabSz="488950">
            <a:lnSpc>
              <a:spcPct val="90000"/>
            </a:lnSpc>
            <a:spcBef>
              <a:spcPct val="0"/>
            </a:spcBef>
            <a:spcAft>
              <a:spcPct val="15000"/>
            </a:spcAft>
            <a:buChar char="•"/>
          </a:pPr>
          <a:r>
            <a:rPr lang="en-US" sz="1100" kern="1200">
              <a:solidFill>
                <a:sysClr val="windowText" lastClr="000000"/>
              </a:solidFill>
            </a:rPr>
            <a:t>Jan 1st: drunk driving, Jan 2nd: drunk driving, Jan 3rd Drunk Driving...</a:t>
          </a:r>
        </a:p>
      </dsp:txBody>
      <dsp:txXfrm>
        <a:off x="31125" y="497277"/>
        <a:ext cx="1369356" cy="561740"/>
      </dsp:txXfrm>
    </dsp:sp>
    <dsp:sp modelId="{981AEEF0-4F16-7C4A-8E50-9ED1861B8219}">
      <dsp:nvSpPr>
        <dsp:cNvPr id="0" name=""/>
        <dsp:cNvSpPr/>
      </dsp:nvSpPr>
      <dsp:spPr>
        <a:xfrm>
          <a:off x="1533943" y="466888"/>
          <a:ext cx="1430134" cy="622518"/>
        </a:xfrm>
        <a:prstGeom prst="roundRect">
          <a:avLst/>
        </a:prstGeom>
        <a:solidFill>
          <a:schemeClr val="accent2">
            <a:hueOff val="-485121"/>
            <a:satOff val="-27976"/>
            <a:lumOff val="287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solidFill>
                <a:sysClr val="windowText" lastClr="000000"/>
              </a:solidFill>
            </a:rPr>
            <a:t>1.2.</a:t>
          </a:r>
        </a:p>
        <a:p>
          <a:pPr marL="57150" lvl="1" indent="-57150" algn="l" defTabSz="488950">
            <a:lnSpc>
              <a:spcPct val="90000"/>
            </a:lnSpc>
            <a:spcBef>
              <a:spcPct val="0"/>
            </a:spcBef>
            <a:spcAft>
              <a:spcPct val="15000"/>
            </a:spcAft>
            <a:buChar char="•"/>
          </a:pPr>
          <a:r>
            <a:rPr lang="en-US" sz="1100" kern="1200">
              <a:solidFill>
                <a:sysClr val="windowText" lastClr="000000"/>
              </a:solidFill>
            </a:rPr>
            <a:t>Other wrong or fact</a:t>
          </a:r>
        </a:p>
      </dsp:txBody>
      <dsp:txXfrm>
        <a:off x="1564332" y="497277"/>
        <a:ext cx="1369356" cy="561740"/>
      </dsp:txXfrm>
    </dsp:sp>
    <dsp:sp modelId="{01485FB7-DEB9-A140-890C-8B5E4CCF4493}">
      <dsp:nvSpPr>
        <dsp:cNvPr id="0" name=""/>
        <dsp:cNvSpPr/>
      </dsp:nvSpPr>
      <dsp:spPr>
        <a:xfrm>
          <a:off x="3067151" y="466888"/>
          <a:ext cx="1430134" cy="622518"/>
        </a:xfrm>
        <a:prstGeom prst="roundRect">
          <a:avLst/>
        </a:prstGeom>
        <a:solidFill>
          <a:schemeClr val="accent2">
            <a:hueOff val="-970242"/>
            <a:satOff val="-55952"/>
            <a:lumOff val="575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t" anchorCtr="0">
          <a:noAutofit/>
        </a:bodyPr>
        <a:lstStyle/>
        <a:p>
          <a:pPr marL="0" lvl="0" indent="0" algn="l" defTabSz="400050">
            <a:lnSpc>
              <a:spcPct val="90000"/>
            </a:lnSpc>
            <a:spcBef>
              <a:spcPct val="0"/>
            </a:spcBef>
            <a:spcAft>
              <a:spcPct val="35000"/>
            </a:spcAft>
            <a:buNone/>
          </a:pPr>
          <a:r>
            <a:rPr lang="en-US" sz="900" kern="1200">
              <a:solidFill>
                <a:sysClr val="windowText" lastClr="000000"/>
              </a:solidFill>
            </a:rPr>
            <a:t>2.1.</a:t>
          </a:r>
        </a:p>
        <a:p>
          <a:pPr marL="57150" lvl="1" indent="-57150" algn="l" defTabSz="488950">
            <a:lnSpc>
              <a:spcPct val="90000"/>
            </a:lnSpc>
            <a:spcBef>
              <a:spcPct val="0"/>
            </a:spcBef>
            <a:spcAft>
              <a:spcPct val="15000"/>
            </a:spcAft>
            <a:buChar char="•"/>
          </a:pPr>
          <a:r>
            <a:rPr lang="en-US" sz="1100" kern="1200">
              <a:solidFill>
                <a:sysClr val="windowText" lastClr="000000"/>
              </a:solidFill>
            </a:rPr>
            <a:t>Proof</a:t>
          </a:r>
        </a:p>
      </dsp:txBody>
      <dsp:txXfrm>
        <a:off x="3097540" y="497277"/>
        <a:ext cx="1369356" cy="561740"/>
      </dsp:txXfrm>
    </dsp:sp>
    <dsp:sp modelId="{72E7282B-8C78-0849-869E-4A31E1ED45F0}">
      <dsp:nvSpPr>
        <dsp:cNvPr id="0" name=""/>
        <dsp:cNvSpPr/>
      </dsp:nvSpPr>
      <dsp:spPr>
        <a:xfrm>
          <a:off x="4600358" y="466888"/>
          <a:ext cx="1430134" cy="622518"/>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solidFill>
                <a:sysClr val="windowText" lastClr="000000"/>
              </a:solidFill>
            </a:rPr>
            <a:t>2.2. Habit</a:t>
          </a:r>
        </a:p>
      </dsp:txBody>
      <dsp:txXfrm>
        <a:off x="4630747" y="497277"/>
        <a:ext cx="1369356" cy="561740"/>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9A2077-8D7A-D146-A763-C6620D7F1D41}">
      <dsp:nvSpPr>
        <dsp:cNvPr id="0" name=""/>
        <dsp:cNvSpPr/>
      </dsp:nvSpPr>
      <dsp:spPr>
        <a:xfrm>
          <a:off x="109761" y="1453"/>
          <a:ext cx="2505493" cy="622455"/>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Substantive: substantial danger prejudice</a:t>
          </a:r>
          <a:r>
            <a:rPr lang="en-US" altLang="ko-KR" sz="1050" kern="1200">
              <a:solidFill>
                <a:sysClr val="windowText" lastClr="000000"/>
              </a:solidFill>
            </a:rPr>
            <a:t>: Cannot be used as character</a:t>
          </a:r>
          <a:endParaRPr lang="en-US" sz="1050" kern="1200">
            <a:solidFill>
              <a:sysClr val="windowText" lastClr="000000"/>
            </a:solidFill>
          </a:endParaRPr>
        </a:p>
      </dsp:txBody>
      <dsp:txXfrm>
        <a:off x="476682" y="92609"/>
        <a:ext cx="1771651" cy="440143"/>
      </dsp:txXfrm>
    </dsp:sp>
    <dsp:sp modelId="{BC0FD56B-6159-CA4D-A154-502BD0CA5616}">
      <dsp:nvSpPr>
        <dsp:cNvPr id="0" name=""/>
        <dsp:cNvSpPr/>
      </dsp:nvSpPr>
      <dsp:spPr>
        <a:xfrm>
          <a:off x="1181996" y="674452"/>
          <a:ext cx="361023" cy="361023"/>
        </a:xfrm>
        <a:prstGeom prst="mathPlus">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229850" y="812507"/>
        <a:ext cx="265315" cy="84913"/>
      </dsp:txXfrm>
    </dsp:sp>
    <dsp:sp modelId="{FA2482C1-8788-C641-A51B-487D717B1FC5}">
      <dsp:nvSpPr>
        <dsp:cNvPr id="0" name=""/>
        <dsp:cNvSpPr/>
      </dsp:nvSpPr>
      <dsp:spPr>
        <a:xfrm>
          <a:off x="210375" y="1086019"/>
          <a:ext cx="2304266" cy="622455"/>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Admissible onl to impeach witness' credibility: perjury.</a:t>
          </a:r>
        </a:p>
      </dsp:txBody>
      <dsp:txXfrm>
        <a:off x="547827" y="1177175"/>
        <a:ext cx="1629362" cy="440143"/>
      </dsp:txXfrm>
    </dsp:sp>
    <dsp:sp modelId="{7C44B209-F54F-1F4F-9D29-26B966805BC6}">
      <dsp:nvSpPr>
        <dsp:cNvPr id="0" name=""/>
        <dsp:cNvSpPr/>
      </dsp:nvSpPr>
      <dsp:spPr>
        <a:xfrm>
          <a:off x="2708623" y="739187"/>
          <a:ext cx="197940" cy="231553"/>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708623" y="785498"/>
        <a:ext cx="138558" cy="138931"/>
      </dsp:txXfrm>
    </dsp:sp>
    <dsp:sp modelId="{26E72931-EC31-1B49-9F54-3FEB1C44D215}">
      <dsp:nvSpPr>
        <dsp:cNvPr id="0" name=""/>
        <dsp:cNvSpPr/>
      </dsp:nvSpPr>
      <dsp:spPr>
        <a:xfrm>
          <a:off x="2988728" y="232508"/>
          <a:ext cx="1244910" cy="1244910"/>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en-US" sz="1050" kern="1200">
              <a:solidFill>
                <a:sysClr val="windowText" lastClr="000000"/>
              </a:solidFill>
            </a:rPr>
            <a:t>Evidence</a:t>
          </a:r>
        </a:p>
      </dsp:txBody>
      <dsp:txXfrm>
        <a:off x="3171041" y="414821"/>
        <a:ext cx="880284" cy="880284"/>
      </dsp:txXfrm>
    </dsp:sp>
  </dsp:spTree>
</dsp:drawing>
</file>

<file path=word/diagrams/layout1.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layout13.xml><?xml version="1.0" encoding="utf-8"?>
<dgm:layoutDef xmlns:dgm="http://schemas.openxmlformats.org/drawingml/2006/diagram" xmlns:a="http://schemas.openxmlformats.org/drawingml/2006/main" uniqueId="urn:microsoft.com/office/officeart/2005/8/layout/balance1">
  <dgm:title val=""/>
  <dgm:desc val=""/>
  <dgm:catLst>
    <dgm:cat type="relationship" pri="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23">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25" srcId="2" destId="23" srcOrd="0" destOrd="0"/>
      </dgm:cxnLst>
      <dgm:bg/>
      <dgm:whole/>
    </dgm:dataModel>
  </dgm:sampData>
  <dgm:styleData>
    <dgm:dataModel>
      <dgm:ptLst>
        <dgm:pt modelId="0" type="doc"/>
        <dgm:pt modelId="1"/>
        <dgm:pt modelId="11"/>
        <dgm:pt modelId="12"/>
        <dgm:pt modelId="2"/>
        <dgm:pt modelId="21"/>
        <dgm:pt modelId="22"/>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tyleData>
  <dgm:clrData>
    <dgm:dataModel>
      <dgm:ptLst>
        <dgm:pt modelId="0" type="doc"/>
        <dgm:pt modelId="1"/>
        <dgm:pt modelId="11"/>
        <dgm:pt modelId="12"/>
        <dgm:pt modelId="13"/>
        <dgm:pt modelId="2"/>
        <dgm:pt modelId="21"/>
        <dgm:pt modelId="22"/>
        <dgm:pt modelId="23"/>
      </dgm:ptLst>
      <dgm:cxnLst>
        <dgm:cxn modelId="4" srcId="0" destId="1" srcOrd="0" destOrd="0"/>
        <dgm:cxn modelId="5" srcId="0" destId="2" srcOrd="1" destOrd="0"/>
        <dgm:cxn modelId="15" srcId="1" destId="11" srcOrd="0" destOrd="0"/>
        <dgm:cxn modelId="16" srcId="1" destId="12" srcOrd="0" destOrd="0"/>
        <dgm:cxn modelId="17" srcId="1" destId="13" srcOrd="0" destOrd="0"/>
        <dgm:cxn modelId="25" srcId="2" destId="21" srcOrd="0" destOrd="0"/>
        <dgm:cxn modelId="26" srcId="2" destId="22" srcOrd="0" destOrd="0"/>
        <dgm:cxn modelId="27" srcId="2" destId="23" srcOrd="0" destOrd="0"/>
      </dgm:cxnLst>
      <dgm:bg/>
      <dgm:whole/>
    </dgm:dataModel>
  </dgm:clrData>
  <dgm:layoutNode name="outerComposite">
    <dgm:varLst>
      <dgm:chMax val="2"/>
      <dgm:animLvl val="lvl"/>
      <dgm:resizeHandles val="exact"/>
    </dgm:varLst>
    <dgm:alg type="composite">
      <dgm:param type="ar" val="1"/>
    </dgm:alg>
    <dgm:shape xmlns:r="http://schemas.openxmlformats.org/officeDocument/2006/relationships" r:blip="">
      <dgm:adjLst/>
    </dgm:shape>
    <dgm:presOf/>
    <dgm:constrLst>
      <dgm:constr type="h" for="ch" forName="parentComposite" refType="h" refFor="ch" refForName="dummyMaxCanvas" op="equ" fact="0.2"/>
      <dgm:constr type="t" for="ch" forName="parentComposite"/>
      <dgm:constr type="h" for="ch" forName="childrenComposite" refType="h" refFor="ch" refForName="dummyMaxCanvas" op="equ" fact="0.8"/>
      <dgm:constr type="t" for="ch" forName="childrenComposite" refType="h" refFor="ch" refForName="dummyMaxCanvas" fact="0.2"/>
    </dgm:constrLst>
    <dgm:ruleLst/>
    <dgm:layoutNode name="dummyMaxCanvas">
      <dgm:alg type="sp"/>
      <dgm:shape xmlns:r="http://schemas.openxmlformats.org/officeDocument/2006/relationships" r:blip="">
        <dgm:adjLst/>
      </dgm:shape>
      <dgm:presOf/>
      <dgm:constrLst/>
      <dgm:ruleLst/>
    </dgm:layoutNode>
    <dgm:layoutNode name="parentComposite">
      <dgm:alg type="composite"/>
      <dgm:shape xmlns:r="http://schemas.openxmlformats.org/officeDocument/2006/relationships" r:blip="">
        <dgm:adjLst/>
      </dgm:shape>
      <dgm:presOf/>
      <dgm:constrLst>
        <dgm:constr type="w" for="ch" forName="parent1" refType="w" fact="0.36"/>
        <dgm:constr type="ctrX" for="ch" forName="parent1" refType="w" fact="0.24"/>
        <dgm:constr type="w" for="ch" forName="parent2" refType="w" fact="0.36"/>
        <dgm:constr type="ctrX" for="ch" forName="parent2" refType="w" fact="0.76"/>
        <dgm:constr type="primFontSz" for="ch" ptType="node" op="equ"/>
      </dgm:constrLst>
      <dgm:ruleLst/>
      <dgm:layoutNode name="parent1" styleLbl="alignAccFollowNode1">
        <dgm:varLst>
          <dgm:chMax val="4"/>
        </dgm:varLst>
        <dgm:alg type="tx"/>
        <dgm:shape xmlns:r="http://schemas.openxmlformats.org/officeDocument/2006/relationships" type="roundRect" r:blip="">
          <dgm:adjLst>
            <dgm:adj idx="1" val="0.1"/>
          </dgm:adjLst>
        </dgm:shape>
        <dgm:presOf axis="ch" ptType="node"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2" styleLbl="alignAccFollowNode1">
        <dgm:varLst>
          <dgm:chMax val="4"/>
        </dgm:varLst>
        <dgm:alg type="tx"/>
        <dgm:shape xmlns:r="http://schemas.openxmlformats.org/officeDocument/2006/relationships" type="roundRect" r:blip="">
          <dgm:adjLst>
            <dgm:adj idx="1" val="0.1"/>
          </dgm:adjLst>
        </dgm:shape>
        <dgm:presOf axis="ch" ptType="node" st="2" cnt="1"/>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name="childrenComposite">
      <dgm:alg type="composite"/>
      <dgm:shape xmlns:r="http://schemas.openxmlformats.org/officeDocument/2006/relationships" r:blip="">
        <dgm:adjLst/>
      </dgm:shape>
      <dgm:presOf/>
      <dgm:constrLst>
        <dgm:constr type="primFontSz" for="ch" ptType="node" op="equ" val="65"/>
        <dgm:constr type="w" for="ch" forName="fulcrum" refType="w" fact="0.15"/>
        <dgm:constr type="h" for="ch" forName="fulcrum" refType="w" refFor="ch" refForName="fulcrum"/>
        <dgm:constr type="b" for="ch" forName="fulcrum" refType="h"/>
        <dgm:constr type="ctrX" for="ch" forName="fulcrum" refType="w" fact="0.5"/>
        <dgm:constr type="w" for="ch" forName="balance_00" refType="w" fact="0.9"/>
        <dgm:constr type="h" for="ch" forName="balance_00" refType="h" fact="0.076"/>
        <dgm:constr type="b" for="ch" forName="balance_00" refType="h" fact="0.81"/>
        <dgm:constr type="ctrX" for="ch" forName="balance_00" refType="w" fact="0.5"/>
        <dgm:constr type="w" for="ch" forName="balance_01" refType="w"/>
        <dgm:constr type="h" for="ch" forName="balance_01" refType="h" fact="0.157"/>
        <dgm:constr type="b" for="ch" forName="balance_01" refType="h" fact="0.85"/>
        <dgm:constr type="ctrX" for="ch" forName="balance_01" refType="w" fact="0.5"/>
        <dgm:constr type="w" for="ch" forName="balance_02" refType="w"/>
        <dgm:constr type="h" for="ch" forName="balance_02" refType="h" fact="0.157"/>
        <dgm:constr type="b" for="ch" forName="balance_02" refType="h" fact="0.85"/>
        <dgm:constr type="ctrX" for="ch" forName="balance_02" refType="w" fact="0.5"/>
        <dgm:constr type="w" for="ch" forName="balance_03" refType="w"/>
        <dgm:constr type="h" for="ch" forName="balance_03" refType="h" fact="0.157"/>
        <dgm:constr type="b" for="ch" forName="balance_03" refType="h" fact="0.85"/>
        <dgm:constr type="ctrX" for="ch" forName="balance_03" refType="w" fact="0.5"/>
        <dgm:constr type="w" for="ch" forName="balance_04" refType="w"/>
        <dgm:constr type="h" for="ch" forName="balance_04" refType="h" fact="0.157"/>
        <dgm:constr type="b" for="ch" forName="balance_04" refType="h" fact="0.85"/>
        <dgm:constr type="ctrX" for="ch" forName="balance_04" refType="w" fact="0.5"/>
        <dgm:constr type="w" for="ch" forName="balance_10" refType="w"/>
        <dgm:constr type="h" for="ch" forName="balance_10" refType="h" fact="0.157"/>
        <dgm:constr type="b" for="ch" forName="balance_10" refType="h" fact="0.85"/>
        <dgm:constr type="ctrX" for="ch" forName="balance_10" refType="w" fact="0.5"/>
        <dgm:constr type="w" for="ch" forName="balance_11" refType="w" fact="0.9"/>
        <dgm:constr type="h" for="ch" forName="balance_11" refType="h" fact="0.076"/>
        <dgm:constr type="b" for="ch" forName="balance_11" refType="h" fact="0.81"/>
        <dgm:constr type="ctrX" for="ch" forName="balance_11" refType="w" fact="0.5"/>
        <dgm:constr type="w" for="ch" forName="balance_12" refType="w"/>
        <dgm:constr type="h" for="ch" forName="balance_12" refType="h" fact="0.157"/>
        <dgm:constr type="b" for="ch" forName="balance_12" refType="h" fact="0.85"/>
        <dgm:constr type="ctrX" for="ch" forName="balance_12" refType="w" fact="0.5"/>
        <dgm:constr type="w" for="ch" forName="balance_13" refType="w"/>
        <dgm:constr type="h" for="ch" forName="balance_13" refType="h" fact="0.157"/>
        <dgm:constr type="b" for="ch" forName="balance_13" refType="h" fact="0.85"/>
        <dgm:constr type="ctrX" for="ch" forName="balance_13" refType="w" fact="0.5"/>
        <dgm:constr type="w" for="ch" forName="balance_14" refType="w"/>
        <dgm:constr type="h" for="ch" forName="balance_14" refType="h" fact="0.157"/>
        <dgm:constr type="b" for="ch" forName="balance_14" refType="h" fact="0.85"/>
        <dgm:constr type="ctrX" for="ch" forName="balance_14" refType="w" fact="0.5"/>
        <dgm:constr type="w" for="ch" forName="balance_20" refType="w"/>
        <dgm:constr type="h" for="ch" forName="balance_20" refType="h" fact="0.157"/>
        <dgm:constr type="b" for="ch" forName="balance_20" refType="h" fact="0.85"/>
        <dgm:constr type="ctrX" for="ch" forName="balance_20" refType="w" fact="0.5"/>
        <dgm:constr type="w" for="ch" forName="balance_21" refType="w"/>
        <dgm:constr type="h" for="ch" forName="balance_21" refType="h" fact="0.157"/>
        <dgm:constr type="b" for="ch" forName="balance_21" refType="h" fact="0.85"/>
        <dgm:constr type="ctrX" for="ch" forName="balance_21" refType="w" fact="0.5"/>
        <dgm:constr type="w" for="ch" forName="balance_22" refType="w" fact="0.9"/>
        <dgm:constr type="h" for="ch" forName="balance_22" refType="h" fact="0.076"/>
        <dgm:constr type="b" for="ch" forName="balance_22" refType="h" fact="0.81"/>
        <dgm:constr type="ctrX" for="ch" forName="balance_22" refType="w" fact="0.5"/>
        <dgm:constr type="w" for="ch" forName="balance_23" refType="w"/>
        <dgm:constr type="h" for="ch" forName="balance_23" refType="h" fact="0.157"/>
        <dgm:constr type="b" for="ch" forName="balance_23" refType="h" fact="0.85"/>
        <dgm:constr type="ctrX" for="ch" forName="balance_23" refType="w" fact="0.5"/>
        <dgm:constr type="w" for="ch" forName="balance_24" refType="w"/>
        <dgm:constr type="h" for="ch" forName="balance_24" refType="h" fact="0.157"/>
        <dgm:constr type="b" for="ch" forName="balance_24" refType="h" fact="0.85"/>
        <dgm:constr type="ctrX" for="ch" forName="balance_24" refType="w" fact="0.5"/>
        <dgm:constr type="w" for="ch" forName="balance_30" refType="w"/>
        <dgm:constr type="h" for="ch" forName="balance_30" refType="h" fact="0.157"/>
        <dgm:constr type="b" for="ch" forName="balance_30" refType="h" fact="0.85"/>
        <dgm:constr type="ctrX" for="ch" forName="balance_30" refType="w" fact="0.5"/>
        <dgm:constr type="w" for="ch" forName="balance_31" refType="w"/>
        <dgm:constr type="h" for="ch" forName="balance_31" refType="h" fact="0.157"/>
        <dgm:constr type="b" for="ch" forName="balance_31" refType="h" fact="0.85"/>
        <dgm:constr type="ctrX" for="ch" forName="balance_31" refType="w" fact="0.5"/>
        <dgm:constr type="w" for="ch" forName="balance_32" refType="w"/>
        <dgm:constr type="h" for="ch" forName="balance_32" refType="h" fact="0.157"/>
        <dgm:constr type="b" for="ch" forName="balance_32" refType="h" fact="0.85"/>
        <dgm:constr type="ctrX" for="ch" forName="balance_32" refType="w" fact="0.5"/>
        <dgm:constr type="w" for="ch" forName="balance_33" refType="w" fact="0.9"/>
        <dgm:constr type="h" for="ch" forName="balance_33" refType="h" fact="0.076"/>
        <dgm:constr type="b" for="ch" forName="balance_33" refType="h" fact="0.81"/>
        <dgm:constr type="ctrX" for="ch" forName="balance_33" refType="w" fact="0.5"/>
        <dgm:constr type="w" for="ch" forName="balance_34" refType="w"/>
        <dgm:constr type="h" for="ch" forName="balance_34" refType="h" fact="0.157"/>
        <dgm:constr type="b" for="ch" forName="balance_34" refType="h" fact="0.85"/>
        <dgm:constr type="ctrX" for="ch" forName="balance_34" refType="w" fact="0.5"/>
        <dgm:constr type="w" for="ch" forName="balance_40" refType="w"/>
        <dgm:constr type="h" for="ch" forName="balance_40" refType="h" fact="0.157"/>
        <dgm:constr type="b" for="ch" forName="balance_40" refType="h" fact="0.85"/>
        <dgm:constr type="ctrX" for="ch" forName="balance_40" refType="w" fact="0.5"/>
        <dgm:constr type="w" for="ch" forName="balance_41" refType="w"/>
        <dgm:constr type="h" for="ch" forName="balance_41" refType="h" fact="0.157"/>
        <dgm:constr type="b" for="ch" forName="balance_41" refType="h" fact="0.85"/>
        <dgm:constr type="ctrX" for="ch" forName="balance_41" refType="w" fact="0.5"/>
        <dgm:constr type="w" for="ch" forName="balance_42" refType="w"/>
        <dgm:constr type="h" for="ch" forName="balance_42" refType="h" fact="0.157"/>
        <dgm:constr type="b" for="ch" forName="balance_42" refType="h" fact="0.85"/>
        <dgm:constr type="ctrX" for="ch" forName="balance_42" refType="w" fact="0.5"/>
        <dgm:constr type="w" for="ch" forName="balance_43" refType="w"/>
        <dgm:constr type="h" for="ch" forName="balance_43" refType="h" fact="0.157"/>
        <dgm:constr type="b" for="ch" forName="balance_43" refType="h" fact="0.85"/>
        <dgm:constr type="ctrX" for="ch" forName="balance_43" refType="w" fact="0.5"/>
        <dgm:constr type="w" for="ch" forName="balance_44" refType="w" fact="0.9"/>
        <dgm:constr type="h" for="ch" forName="balance_44" refType="h" fact="0.076"/>
        <dgm:constr type="b" for="ch" forName="balance_44" refType="h" fact="0.81"/>
        <dgm:constr type="ctrX" for="ch" forName="balance_44" refType="w" fact="0.5"/>
        <dgm:constr type="w" for="ch" forName="right_01_1" refType="w" fact="0.4"/>
        <dgm:constr type="h" for="ch" forName="right_01_1" refType="h" fact="0.7"/>
        <dgm:constr type="b" for="ch" forName="right_01_1" refType="h" fact="0.76"/>
        <dgm:constr type="ctrX" for="ch" forName="right_01_1" refType="w" fact="0.78"/>
        <dgm:constr type="w" for="ch" forName="left_10_1" refType="w" fact="0.4"/>
        <dgm:constr type="h" for="ch" forName="left_10_1" refType="h" fact="0.7"/>
        <dgm:constr type="b" for="ch" forName="left_10_1" refType="h" fact="0.76"/>
        <dgm:constr type="ctrX" for="ch" forName="left_10_1" refType="w" fact="0.22"/>
        <dgm:constr type="w" for="ch" forName="right_11_1" refType="w" fact="0.36"/>
        <dgm:constr type="h" for="ch" forName="right_11_1" refType="h" fact="0.67"/>
        <dgm:constr type="b" for="ch" forName="right_11_1" refType="h" fact="0.725"/>
        <dgm:constr type="ctrX" for="ch" forName="right_11_1" refType="w" fact="0.76"/>
        <dgm:constr type="w" for="ch" forName="left_11_1" refType="w" fact="0.36"/>
        <dgm:constr type="h" for="ch" forName="left_11_1" refType="h" fact="0.67"/>
        <dgm:constr type="b" for="ch" forName="left_11_1" refType="h" fact="0.725"/>
        <dgm:constr type="ctrX" for="ch" forName="left_11_1" refType="w" fact="0.24"/>
        <dgm:constr type="w" for="ch" forName="right_02_1" refType="w" fact="0.388"/>
        <dgm:constr type="h" for="ch" forName="right_02_1" refType="h" fact="0.36"/>
        <dgm:constr type="b" for="ch" forName="right_02_1" refType="h" fact="0.76"/>
        <dgm:constr type="ctrX" for="ch" forName="right_02_1" refType="w" fact="0.77"/>
        <dgm:constr type="w" for="ch" forName="right_02_2" refType="w" fact="0.388"/>
        <dgm:constr type="h" for="ch" forName="right_02_2" refType="h" fact="0.36"/>
        <dgm:constr type="b" for="ch" forName="right_02_2" refType="h" fact="0.42"/>
        <dgm:constr type="ctrX" for="ch" forName="right_02_2" refType="w" fact="0.79"/>
        <dgm:constr type="w" for="ch" forName="left_20_1" refType="w" fact="0.388"/>
        <dgm:constr type="h" for="ch" forName="left_20_1" refType="h" fact="0.36"/>
        <dgm:constr type="b" for="ch" forName="left_20_1" refType="h" fact="0.76"/>
        <dgm:constr type="ctrX" for="ch" forName="left_20_1" refType="w" fact="0.23"/>
        <dgm:constr type="w" for="ch" forName="left_20_2" refType="w" fact="0.388"/>
        <dgm:constr type="h" for="ch" forName="left_20_2" refType="h" fact="0.36"/>
        <dgm:constr type="b" for="ch" forName="left_20_2" refType="h" fact="0.42"/>
        <dgm:constr type="ctrX" for="ch" forName="left_20_2" refType="w" fact="0.21"/>
        <dgm:constr type="w" for="ch" forName="right_12_1" refType="w" fact="0.388"/>
        <dgm:constr type="h" for="ch" forName="right_12_1" refType="h" fact="0.36"/>
        <dgm:constr type="b" for="ch" forName="right_12_1" refType="h" fact="0.76"/>
        <dgm:constr type="ctrX" for="ch" forName="right_12_1" refType="w" fact="0.77"/>
        <dgm:constr type="w" for="ch" forName="right_12_2" refType="w" fact="0.388"/>
        <dgm:constr type="h" for="ch" forName="right_12_2" refType="h" fact="0.36"/>
        <dgm:constr type="b" for="ch" forName="right_12_2" refType="h" fact="0.42"/>
        <dgm:constr type="ctrX" for="ch" forName="right_12_2" refType="w" fact="0.79"/>
        <dgm:constr type="w" for="ch" forName="left_12_1" refType="w" fact="0.388"/>
        <dgm:constr type="h" for="ch" forName="left_12_1" refType="h" fact="0.36"/>
        <dgm:constr type="b" for="ch" forName="left_12_1" refType="h" fact="0.715"/>
        <dgm:constr type="ctrX" for="ch" forName="left_12_1" refType="w" fact="0.255"/>
        <dgm:constr type="w" for="ch" forName="right_22_1" refType="w" fact="0.36"/>
        <dgm:constr type="h" for="ch" forName="right_22_1" refType="h" fact="0.32"/>
        <dgm:constr type="b" for="ch" forName="right_22_1" refType="h" fact="0.725"/>
        <dgm:constr type="ctrX" for="ch" forName="right_22_1" refType="w" fact="0.76"/>
        <dgm:constr type="w" for="ch" forName="right_22_2" refType="w" fact="0.36"/>
        <dgm:constr type="h" for="ch" forName="right_22_2" refType="h" fact="0.32"/>
        <dgm:constr type="b" for="ch" forName="right_22_2" refType="h" fact="0.39"/>
        <dgm:constr type="ctrX" for="ch" forName="right_22_2" refType="w" fact="0.76"/>
        <dgm:constr type="w" for="ch" forName="left_22_1" refType="w" fact="0.36"/>
        <dgm:constr type="h" for="ch" forName="left_22_1" refType="h" fact="0.32"/>
        <dgm:constr type="b" for="ch" forName="left_22_1" refType="h" fact="0.725"/>
        <dgm:constr type="ctrX" for="ch" forName="left_22_1" refType="w" fact="0.24"/>
        <dgm:constr type="w" for="ch" forName="left_22_2" refType="w" fact="0.36"/>
        <dgm:constr type="h" for="ch" forName="left_22_2" refType="h" fact="0.32"/>
        <dgm:constr type="b" for="ch" forName="left_22_2" refType="h" fact="0.39"/>
        <dgm:constr type="ctrX" for="ch" forName="left_22_2" refType="w" fact="0.24"/>
        <dgm:constr type="w" for="ch" forName="left_21_1" refType="w" fact="0.388"/>
        <dgm:constr type="h" for="ch" forName="left_21_1" refType="h" fact="0.36"/>
        <dgm:constr type="b" for="ch" forName="left_21_1" refType="h" fact="0.76"/>
        <dgm:constr type="ctrX" for="ch" forName="left_21_1" refType="w" fact="0.23"/>
        <dgm:constr type="w" for="ch" forName="left_21_2" refType="w" fact="0.388"/>
        <dgm:constr type="h" for="ch" forName="left_21_2" refType="h" fact="0.36"/>
        <dgm:constr type="b" for="ch" forName="left_21_2" refType="h" fact="0.42"/>
        <dgm:constr type="ctrX" for="ch" forName="left_21_2" refType="w" fact="0.21"/>
        <dgm:constr type="w" for="ch" forName="right_21_1" refType="w" fact="0.388"/>
        <dgm:constr type="h" for="ch" forName="right_21_1" refType="h" fact="0.36"/>
        <dgm:constr type="b" for="ch" forName="right_21_1" refType="h" fact="0.715"/>
        <dgm:constr type="ctrX" for="ch" forName="right_21_1" refType="w" fact="0.745"/>
        <dgm:constr type="w" for="ch" forName="right_03_1" refType="w" fact="0.37"/>
        <dgm:constr type="h" for="ch" forName="right_03_1" refType="h" fact="0.24"/>
        <dgm:constr type="b" for="ch" forName="right_03_1" refType="h" fact="0.76"/>
        <dgm:constr type="ctrX" for="ch" forName="right_03_1" refType="w" fact="0.77"/>
        <dgm:constr type="w" for="ch" forName="right_03_2" refType="w" fact="0.37"/>
        <dgm:constr type="h" for="ch" forName="right_03_2" refType="h" fact="0.24"/>
        <dgm:constr type="b" for="ch" forName="right_03_2" refType="h" fact="0.535"/>
        <dgm:constr type="ctrX" for="ch" forName="right_03_2" refType="w" fact="0.783"/>
        <dgm:constr type="w" for="ch" forName="right_03_3" refType="w" fact="0.37"/>
        <dgm:constr type="h" for="ch" forName="right_03_3" refType="h" fact="0.24"/>
        <dgm:constr type="b" for="ch" forName="right_03_3" refType="h" fact="0.315"/>
        <dgm:constr type="ctrX" for="ch" forName="right_03_3" refType="w" fact="0.796"/>
        <dgm:constr type="w" for="ch" forName="left_30_1" refType="w" fact="0.37"/>
        <dgm:constr type="h" for="ch" forName="left_30_1" refType="h" fact="0.24"/>
        <dgm:constr type="b" for="ch" forName="left_30_1" refType="h" fact="0.76"/>
        <dgm:constr type="ctrX" for="ch" forName="left_30_1" refType="w" fact="0.23"/>
        <dgm:constr type="w" for="ch" forName="left_30_2" refType="w" fact="0.37"/>
        <dgm:constr type="h" for="ch" forName="left_30_2" refType="h" fact="0.24"/>
        <dgm:constr type="b" for="ch" forName="left_30_2" refType="h" fact="0.535"/>
        <dgm:constr type="ctrX" for="ch" forName="left_30_2" refType="w" fact="0.217"/>
        <dgm:constr type="w" for="ch" forName="left_30_3" refType="w" fact="0.37"/>
        <dgm:constr type="h" for="ch" forName="left_30_3" refType="h" fact="0.24"/>
        <dgm:constr type="b" for="ch" forName="left_30_3" refType="h" fact="0.315"/>
        <dgm:constr type="ctrX" for="ch" forName="left_30_3" refType="w" fact="0.204"/>
        <dgm:constr type="w" for="ch" forName="right_13_1" refType="w" fact="0.37"/>
        <dgm:constr type="h" for="ch" forName="right_13_1" refType="h" fact="0.24"/>
        <dgm:constr type="b" for="ch" forName="right_13_1" refType="h" fact="0.76"/>
        <dgm:constr type="ctrX" for="ch" forName="right_13_1" refType="w" fact="0.77"/>
        <dgm:constr type="w" for="ch" forName="right_13_2" refType="w" fact="0.37"/>
        <dgm:constr type="h" for="ch" forName="right_13_2" refType="h" fact="0.24"/>
        <dgm:constr type="b" for="ch" forName="right_13_2" refType="h" fact="0.535"/>
        <dgm:constr type="ctrX" for="ch" forName="right_13_2" refType="w" fact="0.783"/>
        <dgm:constr type="w" for="ch" forName="right_13_3" refType="w" fact="0.37"/>
        <dgm:constr type="h" for="ch" forName="right_13_3" refType="h" fact="0.24"/>
        <dgm:constr type="b" for="ch" forName="right_13_3" refType="h" fact="0.315"/>
        <dgm:constr type="ctrX" for="ch" forName="right_13_3" refType="w" fact="0.796"/>
        <dgm:constr type="w" for="ch" forName="left_13_1" refType="w" fact="0.37"/>
        <dgm:constr type="h" for="ch" forName="left_13_1" refType="h" fact="0.24"/>
        <dgm:constr type="b" for="ch" forName="left_13_1" refType="h" fact="0.715"/>
        <dgm:constr type="ctrX" for="ch" forName="left_13_1" refType="w" fact="0.255"/>
        <dgm:constr type="w" for="ch" forName="left_31_1" refType="w" fact="0.37"/>
        <dgm:constr type="h" for="ch" forName="left_31_1" refType="h" fact="0.24"/>
        <dgm:constr type="b" for="ch" forName="left_31_1" refType="h" fact="0.76"/>
        <dgm:constr type="ctrX" for="ch" forName="left_31_1" refType="w" fact="0.23"/>
        <dgm:constr type="w" for="ch" forName="left_31_2" refType="w" fact="0.37"/>
        <dgm:constr type="h" for="ch" forName="left_31_2" refType="h" fact="0.24"/>
        <dgm:constr type="b" for="ch" forName="left_31_2" refType="h" fact="0.535"/>
        <dgm:constr type="ctrX" for="ch" forName="left_31_2" refType="w" fact="0.217"/>
        <dgm:constr type="w" for="ch" forName="left_31_3" refType="w" fact="0.37"/>
        <dgm:constr type="h" for="ch" forName="left_31_3" refType="h" fact="0.24"/>
        <dgm:constr type="b" for="ch" forName="left_31_3" refType="h" fact="0.315"/>
        <dgm:constr type="ctrX" for="ch" forName="left_31_3" refType="w" fact="0.204"/>
        <dgm:constr type="w" for="ch" forName="right_31_1" refType="w" fact="0.37"/>
        <dgm:constr type="h" for="ch" forName="right_31_1" refType="h" fact="0.24"/>
        <dgm:constr type="b" for="ch" forName="right_31_1" refType="h" fact="0.715"/>
        <dgm:constr type="ctrX" for="ch" forName="right_31_1" refType="w" fact="0.745"/>
        <dgm:constr type="w" for="ch" forName="right_23_1" refType="w" fact="0.37"/>
        <dgm:constr type="h" for="ch" forName="right_23_1" refType="h" fact="0.24"/>
        <dgm:constr type="b" for="ch" forName="right_23_1" refType="h" fact="0.76"/>
        <dgm:constr type="ctrX" for="ch" forName="right_23_1" refType="w" fact="0.77"/>
        <dgm:constr type="w" for="ch" forName="right_23_2" refType="w" fact="0.37"/>
        <dgm:constr type="h" for="ch" forName="right_23_2" refType="h" fact="0.24"/>
        <dgm:constr type="b" for="ch" forName="right_23_2" refType="h" fact="0.535"/>
        <dgm:constr type="ctrX" for="ch" forName="right_23_2" refType="w" fact="0.783"/>
        <dgm:constr type="w" for="ch" forName="right_23_3" refType="w" fact="0.37"/>
        <dgm:constr type="h" for="ch" forName="right_23_3" refType="h" fact="0.24"/>
        <dgm:constr type="b" for="ch" forName="right_23_3" refType="h" fact="0.315"/>
        <dgm:constr type="ctrX" for="ch" forName="right_23_3" refType="w" fact="0.796"/>
        <dgm:constr type="w" for="ch" forName="left_23_1" refType="w" fact="0.37"/>
        <dgm:constr type="h" for="ch" forName="left_23_1" refType="h" fact="0.24"/>
        <dgm:constr type="b" for="ch" forName="left_23_1" refType="h" fact="0.715"/>
        <dgm:constr type="ctrX" for="ch" forName="left_23_1" refType="w" fact="0.255"/>
        <dgm:constr type="w" for="ch" forName="left_23_2" refType="w" fact="0.37"/>
        <dgm:constr type="h" for="ch" forName="left_23_2" refType="h" fact="0.24"/>
        <dgm:constr type="b" for="ch" forName="left_23_2" refType="h" fact="0.49"/>
        <dgm:constr type="ctrX" for="ch" forName="left_23_2" refType="w" fact="0.268"/>
        <dgm:constr type="w" for="ch" forName="left_32_1" refType="w" fact="0.37"/>
        <dgm:constr type="h" for="ch" forName="left_32_1" refType="h" fact="0.24"/>
        <dgm:constr type="b" for="ch" forName="left_32_1" refType="h" fact="0.76"/>
        <dgm:constr type="ctrX" for="ch" forName="left_32_1" refType="w" fact="0.23"/>
        <dgm:constr type="w" for="ch" forName="left_32_2" refType="w" fact="0.37"/>
        <dgm:constr type="h" for="ch" forName="left_32_2" refType="h" fact="0.24"/>
        <dgm:constr type="b" for="ch" forName="left_32_2" refType="h" fact="0.535"/>
        <dgm:constr type="ctrX" for="ch" forName="left_32_2" refType="w" fact="0.217"/>
        <dgm:constr type="w" for="ch" forName="left_32_3" refType="w" fact="0.37"/>
        <dgm:constr type="h" for="ch" forName="left_32_3" refType="h" fact="0.24"/>
        <dgm:constr type="b" for="ch" forName="left_32_3" refType="h" fact="0.315"/>
        <dgm:constr type="ctrX" for="ch" forName="left_32_3" refType="w" fact="0.204"/>
        <dgm:constr type="w" for="ch" forName="right_32_1" refType="w" fact="0.37"/>
        <dgm:constr type="h" for="ch" forName="right_32_1" refType="h" fact="0.24"/>
        <dgm:constr type="b" for="ch" forName="right_32_1" refType="h" fact="0.715"/>
        <dgm:constr type="ctrX" for="ch" forName="right_32_1" refType="w" fact="0.745"/>
        <dgm:constr type="w" for="ch" forName="right_32_2" refType="w" fact="0.37"/>
        <dgm:constr type="h" for="ch" forName="right_32_2" refType="h" fact="0.24"/>
        <dgm:constr type="b" for="ch" forName="right_32_2" refType="h" fact="0.49"/>
        <dgm:constr type="ctrX" for="ch" forName="right_32_2" refType="w" fact="0.732"/>
        <dgm:constr type="w" for="ch" forName="right_33_1" refType="w" fact="0.36"/>
        <dgm:constr type="h" for="ch" forName="right_33_1" refType="h" fact="0.21"/>
        <dgm:constr type="b" for="ch" forName="right_33_1" refType="h" fact="0.725"/>
        <dgm:constr type="ctrX" for="ch" forName="right_33_1" refType="w" fact="0.76"/>
        <dgm:constr type="w" for="ch" forName="right_33_2" refType="w" fact="0.36"/>
        <dgm:constr type="h" for="ch" forName="right_33_2" refType="h" fact="0.21"/>
        <dgm:constr type="b" for="ch" forName="right_33_2" refType="h" fact="0.5"/>
        <dgm:constr type="ctrX" for="ch" forName="right_33_2" refType="w" fact="0.76"/>
        <dgm:constr type="w" for="ch" forName="right_33_3" refType="w" fact="0.36"/>
        <dgm:constr type="h" for="ch" forName="right_33_3" refType="h" fact="0.21"/>
        <dgm:constr type="b" for="ch" forName="right_33_3" refType="h" fact="0.275"/>
        <dgm:constr type="ctrX" for="ch" forName="right_33_3" refType="w" fact="0.76"/>
        <dgm:constr type="w" for="ch" forName="left_33_1" refType="w" fact="0.36"/>
        <dgm:constr type="h" for="ch" forName="left_33_1" refType="h" fact="0.21"/>
        <dgm:constr type="b" for="ch" forName="left_33_1" refType="h" fact="0.725"/>
        <dgm:constr type="ctrX" for="ch" forName="left_33_1" refType="w" fact="0.24"/>
        <dgm:constr type="w" for="ch" forName="left_33_2" refType="w" fact="0.36"/>
        <dgm:constr type="h" for="ch" forName="left_33_2" refType="h" fact="0.21"/>
        <dgm:constr type="b" for="ch" forName="left_33_2" refType="h" fact="0.5"/>
        <dgm:constr type="ctrX" for="ch" forName="left_33_2" refType="w" fact="0.24"/>
        <dgm:constr type="w" for="ch" forName="left_33_3" refType="w" fact="0.36"/>
        <dgm:constr type="h" for="ch" forName="left_33_3" refType="h" fact="0.21"/>
        <dgm:constr type="b" for="ch" forName="left_33_3" refType="h" fact="0.275"/>
        <dgm:constr type="ctrX" for="ch" forName="left_33_3" refType="w" fact="0.24"/>
        <dgm:constr type="w" for="ch" forName="right_04_1" refType="w" fact="0.365"/>
        <dgm:constr type="h" for="ch" forName="right_04_1" refType="h" fact="0.185"/>
        <dgm:constr type="b" for="ch" forName="right_04_1" refType="h" fact="0.76"/>
        <dgm:constr type="ctrX" for="ch" forName="right_04_1" refType="w" fact="0.77"/>
        <dgm:constr type="w" for="ch" forName="right_04_2" refType="w" fact="0.365"/>
        <dgm:constr type="h" for="ch" forName="right_04_2" refType="h" fact="0.185"/>
        <dgm:constr type="b" for="ch" forName="right_04_2" refType="h" fact="0.595"/>
        <dgm:constr type="ctrX" for="ch" forName="right_04_2" refType="w" fact="0.78"/>
        <dgm:constr type="w" for="ch" forName="right_04_3" refType="w" fact="0.365"/>
        <dgm:constr type="h" for="ch" forName="right_04_3" refType="h" fact="0.185"/>
        <dgm:constr type="b" for="ch" forName="right_04_3" refType="h" fact="0.43"/>
        <dgm:constr type="ctrX" for="ch" forName="right_04_3" refType="w" fact="0.79"/>
        <dgm:constr type="w" for="ch" forName="right_04_4" refType="w" fact="0.365"/>
        <dgm:constr type="h" for="ch" forName="right_04_4" refType="h" fact="0.185"/>
        <dgm:constr type="b" for="ch" forName="right_04_4" refType="h" fact="0.265"/>
        <dgm:constr type="ctrX" for="ch" forName="right_04_4" refType="w" fact="0.8"/>
        <dgm:constr type="w" for="ch" forName="left_40_1" refType="w" fact="0.365"/>
        <dgm:constr type="h" for="ch" forName="left_40_1" refType="h" fact="0.185"/>
        <dgm:constr type="b" for="ch" forName="left_40_1" refType="h" fact="0.76"/>
        <dgm:constr type="ctrX" for="ch" forName="left_40_1" refType="w" fact="0.23"/>
        <dgm:constr type="w" for="ch" forName="left_40_2" refType="w" fact="0.365"/>
        <dgm:constr type="h" for="ch" forName="left_40_2" refType="h" fact="0.185"/>
        <dgm:constr type="b" for="ch" forName="left_40_2" refType="h" fact="0.595"/>
        <dgm:constr type="ctrX" for="ch" forName="left_40_2" refType="w" fact="0.22"/>
        <dgm:constr type="w" for="ch" forName="left_40_3" refType="w" fact="0.365"/>
        <dgm:constr type="h" for="ch" forName="left_40_3" refType="h" fact="0.185"/>
        <dgm:constr type="b" for="ch" forName="left_40_3" refType="h" fact="0.43"/>
        <dgm:constr type="ctrX" for="ch" forName="left_40_3" refType="w" fact="0.21"/>
        <dgm:constr type="w" for="ch" forName="left_40_4" refType="w" fact="0.365"/>
        <dgm:constr type="h" for="ch" forName="left_40_4" refType="h" fact="0.185"/>
        <dgm:constr type="b" for="ch" forName="left_40_4" refType="h" fact="0.265"/>
        <dgm:constr type="ctrX" for="ch" forName="left_40_4" refType="w" fact="0.2"/>
        <dgm:constr type="w" for="ch" forName="right_14_1" refType="w" fact="0.365"/>
        <dgm:constr type="h" for="ch" forName="right_14_1" refType="h" fact="0.185"/>
        <dgm:constr type="b" for="ch" forName="right_14_1" refType="h" fact="0.76"/>
        <dgm:constr type="ctrX" for="ch" forName="right_14_1" refType="w" fact="0.77"/>
        <dgm:constr type="w" for="ch" forName="right_14_2" refType="w" fact="0.365"/>
        <dgm:constr type="h" for="ch" forName="right_14_2" refType="h" fact="0.185"/>
        <dgm:constr type="b" for="ch" forName="right_14_2" refType="h" fact="0.595"/>
        <dgm:constr type="ctrX" for="ch" forName="right_14_2" refType="w" fact="0.78"/>
        <dgm:constr type="w" for="ch" forName="right_14_3" refType="w" fact="0.365"/>
        <dgm:constr type="h" for="ch" forName="right_14_3" refType="h" fact="0.185"/>
        <dgm:constr type="b" for="ch" forName="right_14_3" refType="h" fact="0.43"/>
        <dgm:constr type="ctrX" for="ch" forName="right_14_3" refType="w" fact="0.79"/>
        <dgm:constr type="w" for="ch" forName="right_14_4" refType="w" fact="0.365"/>
        <dgm:constr type="h" for="ch" forName="right_14_4" refType="h" fact="0.185"/>
        <dgm:constr type="b" for="ch" forName="right_14_4" refType="h" fact="0.265"/>
        <dgm:constr type="ctrX" for="ch" forName="right_14_4" refType="w" fact="0.8"/>
        <dgm:constr type="w" for="ch" forName="left_14_1" refType="w" fact="0.365"/>
        <dgm:constr type="h" for="ch" forName="left_14_1" refType="h" fact="0.185"/>
        <dgm:constr type="b" for="ch" forName="left_14_1" refType="h" fact="0.715"/>
        <dgm:constr type="ctrX" for="ch" forName="left_14_1" refType="w" fact="0.25"/>
        <dgm:constr type="w" for="ch" forName="left_41_1" refType="w" fact="0.365"/>
        <dgm:constr type="h" for="ch" forName="left_41_1" refType="h" fact="0.185"/>
        <dgm:constr type="b" for="ch" forName="left_41_1" refType="h" fact="0.76"/>
        <dgm:constr type="ctrX" for="ch" forName="left_41_1" refType="w" fact="0.23"/>
        <dgm:constr type="w" for="ch" forName="left_41_2" refType="w" fact="0.365"/>
        <dgm:constr type="h" for="ch" forName="left_41_2" refType="h" fact="0.185"/>
        <dgm:constr type="b" for="ch" forName="left_41_2" refType="h" fact="0.595"/>
        <dgm:constr type="ctrX" for="ch" forName="left_41_2" refType="w" fact="0.22"/>
        <dgm:constr type="w" for="ch" forName="left_41_3" refType="w" fact="0.365"/>
        <dgm:constr type="h" for="ch" forName="left_41_3" refType="h" fact="0.185"/>
        <dgm:constr type="b" for="ch" forName="left_41_3" refType="h" fact="0.43"/>
        <dgm:constr type="ctrX" for="ch" forName="left_41_3" refType="w" fact="0.21"/>
        <dgm:constr type="w" for="ch" forName="left_41_4" refType="w" fact="0.365"/>
        <dgm:constr type="h" for="ch" forName="left_41_4" refType="h" fact="0.185"/>
        <dgm:constr type="b" for="ch" forName="left_41_4" refType="h" fact="0.265"/>
        <dgm:constr type="ctrX" for="ch" forName="left_41_4" refType="w" fact="0.2"/>
        <dgm:constr type="w" for="ch" forName="right_41_1" refType="w" fact="0.365"/>
        <dgm:constr type="h" for="ch" forName="right_41_1" refType="h" fact="0.185"/>
        <dgm:constr type="b" for="ch" forName="right_41_1" refType="h" fact="0.715"/>
        <dgm:constr type="ctrX" for="ch" forName="right_41_1" refType="w" fact="0.75"/>
        <dgm:constr type="w" for="ch" forName="right_24_1" refType="w" fact="0.365"/>
        <dgm:constr type="h" for="ch" forName="right_24_1" refType="h" fact="0.185"/>
        <dgm:constr type="b" for="ch" forName="right_24_1" refType="h" fact="0.76"/>
        <dgm:constr type="ctrX" for="ch" forName="right_24_1" refType="w" fact="0.77"/>
        <dgm:constr type="w" for="ch" forName="right_24_2" refType="w" fact="0.365"/>
        <dgm:constr type="h" for="ch" forName="right_24_2" refType="h" fact="0.185"/>
        <dgm:constr type="b" for="ch" forName="right_24_2" refType="h" fact="0.595"/>
        <dgm:constr type="ctrX" for="ch" forName="right_24_2" refType="w" fact="0.78"/>
        <dgm:constr type="w" for="ch" forName="right_24_3" refType="w" fact="0.365"/>
        <dgm:constr type="h" for="ch" forName="right_24_3" refType="h" fact="0.185"/>
        <dgm:constr type="b" for="ch" forName="right_24_3" refType="h" fact="0.43"/>
        <dgm:constr type="ctrX" for="ch" forName="right_24_3" refType="w" fact="0.79"/>
        <dgm:constr type="w" for="ch" forName="right_24_4" refType="w" fact="0.365"/>
        <dgm:constr type="h" for="ch" forName="right_24_4" refType="h" fact="0.185"/>
        <dgm:constr type="b" for="ch" forName="right_24_4" refType="h" fact="0.265"/>
        <dgm:constr type="ctrX" for="ch" forName="right_24_4" refType="w" fact="0.8"/>
        <dgm:constr type="w" for="ch" forName="left_24_1" refType="w" fact="0.365"/>
        <dgm:constr type="h" for="ch" forName="left_24_1" refType="h" fact="0.185"/>
        <dgm:constr type="b" for="ch" forName="left_24_1" refType="h" fact="0.715"/>
        <dgm:constr type="ctrX" for="ch" forName="left_24_1" refType="w" fact="0.25"/>
        <dgm:constr type="w" for="ch" forName="left_24_2" refType="w" fact="0.365"/>
        <dgm:constr type="h" for="ch" forName="left_24_2" refType="h" fact="0.185"/>
        <dgm:constr type="b" for="ch" forName="left_24_2" refType="h" fact="0.55"/>
        <dgm:constr type="ctrX" for="ch" forName="left_24_2" refType="w" fact="0.26"/>
        <dgm:constr type="w" for="ch" forName="left_42_1" refType="w" fact="0.365"/>
        <dgm:constr type="h" for="ch" forName="left_42_1" refType="h" fact="0.185"/>
        <dgm:constr type="b" for="ch" forName="left_42_1" refType="h" fact="0.76"/>
        <dgm:constr type="ctrX" for="ch" forName="left_42_1" refType="w" fact="0.23"/>
        <dgm:constr type="w" for="ch" forName="left_42_2" refType="w" fact="0.365"/>
        <dgm:constr type="h" for="ch" forName="left_42_2" refType="h" fact="0.185"/>
        <dgm:constr type="b" for="ch" forName="left_42_2" refType="h" fact="0.595"/>
        <dgm:constr type="ctrX" for="ch" forName="left_42_2" refType="w" fact="0.22"/>
        <dgm:constr type="w" for="ch" forName="left_42_3" refType="w" fact="0.365"/>
        <dgm:constr type="h" for="ch" forName="left_42_3" refType="h" fact="0.185"/>
        <dgm:constr type="b" for="ch" forName="left_42_3" refType="h" fact="0.43"/>
        <dgm:constr type="ctrX" for="ch" forName="left_42_3" refType="w" fact="0.21"/>
        <dgm:constr type="w" for="ch" forName="left_42_4" refType="w" fact="0.365"/>
        <dgm:constr type="h" for="ch" forName="left_42_4" refType="h" fact="0.185"/>
        <dgm:constr type="b" for="ch" forName="left_42_4" refType="h" fact="0.265"/>
        <dgm:constr type="ctrX" for="ch" forName="left_42_4" refType="w" fact="0.2"/>
        <dgm:constr type="w" for="ch" forName="right_42_1" refType="w" fact="0.365"/>
        <dgm:constr type="h" for="ch" forName="right_42_1" refType="h" fact="0.185"/>
        <dgm:constr type="b" for="ch" forName="right_42_1" refType="h" fact="0.715"/>
        <dgm:constr type="ctrX" for="ch" forName="right_42_1" refType="w" fact="0.75"/>
        <dgm:constr type="w" for="ch" forName="right_42_2" refType="w" fact="0.365"/>
        <dgm:constr type="h" for="ch" forName="right_42_2" refType="h" fact="0.185"/>
        <dgm:constr type="b" for="ch" forName="right_42_2" refType="h" fact="0.55"/>
        <dgm:constr type="ctrX" for="ch" forName="right_42_2" refType="w" fact="0.74"/>
        <dgm:constr type="w" for="ch" forName="right_34_1" refType="w" fact="0.365"/>
        <dgm:constr type="h" for="ch" forName="right_34_1" refType="h" fact="0.185"/>
        <dgm:constr type="b" for="ch" forName="right_34_1" refType="h" fact="0.76"/>
        <dgm:constr type="ctrX" for="ch" forName="right_34_1" refType="w" fact="0.77"/>
        <dgm:constr type="w" for="ch" forName="right_34_2" refType="w" fact="0.365"/>
        <dgm:constr type="h" for="ch" forName="right_34_2" refType="h" fact="0.185"/>
        <dgm:constr type="b" for="ch" forName="right_34_2" refType="h" fact="0.595"/>
        <dgm:constr type="ctrX" for="ch" forName="right_34_2" refType="w" fact="0.78"/>
        <dgm:constr type="w" for="ch" forName="right_34_3" refType="w" fact="0.365"/>
        <dgm:constr type="h" for="ch" forName="right_34_3" refType="h" fact="0.185"/>
        <dgm:constr type="b" for="ch" forName="right_34_3" refType="h" fact="0.43"/>
        <dgm:constr type="ctrX" for="ch" forName="right_34_3" refType="w" fact="0.79"/>
        <dgm:constr type="w" for="ch" forName="right_34_4" refType="w" fact="0.365"/>
        <dgm:constr type="h" for="ch" forName="right_34_4" refType="h" fact="0.185"/>
        <dgm:constr type="b" for="ch" forName="right_34_4" refType="h" fact="0.265"/>
        <dgm:constr type="ctrX" for="ch" forName="right_34_4" refType="w" fact="0.8"/>
        <dgm:constr type="w" for="ch" forName="left_34_1" refType="w" fact="0.365"/>
        <dgm:constr type="h" for="ch" forName="left_34_1" refType="h" fact="0.185"/>
        <dgm:constr type="b" for="ch" forName="left_34_1" refType="h" fact="0.715"/>
        <dgm:constr type="ctrX" for="ch" forName="left_34_1" refType="w" fact="0.25"/>
        <dgm:constr type="w" for="ch" forName="left_34_2" refType="w" fact="0.365"/>
        <dgm:constr type="h" for="ch" forName="left_34_2" refType="h" fact="0.185"/>
        <dgm:constr type="b" for="ch" forName="left_34_2" refType="h" fact="0.55"/>
        <dgm:constr type="ctrX" for="ch" forName="left_34_2" refType="w" fact="0.26"/>
        <dgm:constr type="w" for="ch" forName="left_34_3" refType="w" fact="0.365"/>
        <dgm:constr type="h" for="ch" forName="left_34_3" refType="h" fact="0.185"/>
        <dgm:constr type="b" for="ch" forName="left_34_3" refType="h" fact="0.385"/>
        <dgm:constr type="ctrX" for="ch" forName="left_34_3" refType="w" fact="0.27"/>
        <dgm:constr type="w" for="ch" forName="left_43_1" refType="w" fact="0.365"/>
        <dgm:constr type="h" for="ch" forName="left_43_1" refType="h" fact="0.185"/>
        <dgm:constr type="b" for="ch" forName="left_43_1" refType="h" fact="0.76"/>
        <dgm:constr type="ctrX" for="ch" forName="left_43_1" refType="w" fact="0.23"/>
        <dgm:constr type="w" for="ch" forName="left_43_2" refType="w" fact="0.365"/>
        <dgm:constr type="h" for="ch" forName="left_43_2" refType="h" fact="0.185"/>
        <dgm:constr type="b" for="ch" forName="left_43_2" refType="h" fact="0.595"/>
        <dgm:constr type="ctrX" for="ch" forName="left_43_2" refType="w" fact="0.22"/>
        <dgm:constr type="w" for="ch" forName="left_43_3" refType="w" fact="0.365"/>
        <dgm:constr type="h" for="ch" forName="left_43_3" refType="h" fact="0.185"/>
        <dgm:constr type="b" for="ch" forName="left_43_3" refType="h" fact="0.43"/>
        <dgm:constr type="ctrX" for="ch" forName="left_43_3" refType="w" fact="0.21"/>
        <dgm:constr type="w" for="ch" forName="left_43_4" refType="w" fact="0.365"/>
        <dgm:constr type="h" for="ch" forName="left_43_4" refType="h" fact="0.185"/>
        <dgm:constr type="b" for="ch" forName="left_43_4" refType="h" fact="0.265"/>
        <dgm:constr type="ctrX" for="ch" forName="left_43_4" refType="w" fact="0.2"/>
        <dgm:constr type="w" for="ch" forName="right_43_1" refType="w" fact="0.365"/>
        <dgm:constr type="h" for="ch" forName="right_43_1" refType="h" fact="0.185"/>
        <dgm:constr type="b" for="ch" forName="right_43_1" refType="h" fact="0.715"/>
        <dgm:constr type="ctrX" for="ch" forName="right_43_1" refType="w" fact="0.75"/>
        <dgm:constr type="w" for="ch" forName="right_43_2" refType="w" fact="0.365"/>
        <dgm:constr type="h" for="ch" forName="right_43_2" refType="h" fact="0.185"/>
        <dgm:constr type="b" for="ch" forName="right_43_2" refType="h" fact="0.55"/>
        <dgm:constr type="ctrX" for="ch" forName="right_43_2" refType="w" fact="0.74"/>
        <dgm:constr type="w" for="ch" forName="right_43_3" refType="w" fact="0.365"/>
        <dgm:constr type="h" for="ch" forName="right_43_3" refType="h" fact="0.185"/>
        <dgm:constr type="b" for="ch" forName="right_43_3" refType="h" fact="0.385"/>
        <dgm:constr type="ctrX" for="ch" forName="right_43_3" refType="w" fact="0.73"/>
        <dgm:constr type="w" for="ch" forName="right_44_1" refType="w" fact="0.36"/>
        <dgm:constr type="h" for="ch" forName="right_44_1" refType="h" fact="0.154"/>
        <dgm:constr type="b" for="ch" forName="right_44_1" refType="h" fact="0.725"/>
        <dgm:constr type="ctrX" for="ch" forName="right_44_1" refType="w" fact="0.76"/>
        <dgm:constr type="w" for="ch" forName="right_44_2" refType="w" fact="0.36"/>
        <dgm:constr type="h" for="ch" forName="right_44_2" refType="h" fact="0.154"/>
        <dgm:constr type="b" for="ch" forName="right_44_2" refType="h" fact="0.559"/>
        <dgm:constr type="ctrX" for="ch" forName="right_44_2" refType="w" fact="0.76"/>
        <dgm:constr type="w" for="ch" forName="right_44_3" refType="w" fact="0.36"/>
        <dgm:constr type="h" for="ch" forName="right_44_3" refType="h" fact="0.154"/>
        <dgm:constr type="b" for="ch" forName="right_44_3" refType="h" fact="0.393"/>
        <dgm:constr type="ctrX" for="ch" forName="right_44_3" refType="w" fact="0.76"/>
        <dgm:constr type="w" for="ch" forName="right_44_4" refType="w" fact="0.36"/>
        <dgm:constr type="h" for="ch" forName="right_44_4" refType="h" fact="0.154"/>
        <dgm:constr type="b" for="ch" forName="right_44_4" refType="h" fact="0.224"/>
        <dgm:constr type="ctrX" for="ch" forName="right_44_4" refType="w" fact="0.76"/>
        <dgm:constr type="w" for="ch" forName="left_44_1" refType="w" fact="0.36"/>
        <dgm:constr type="h" for="ch" forName="left_44_1" refType="h" fact="0.154"/>
        <dgm:constr type="b" for="ch" forName="left_44_1" refType="h" fact="0.725"/>
        <dgm:constr type="ctrX" for="ch" forName="left_44_1" refType="w" fact="0.24"/>
        <dgm:constr type="w" for="ch" forName="left_44_2" refType="w" fact="0.36"/>
        <dgm:constr type="h" for="ch" forName="left_44_2" refType="h" fact="0.154"/>
        <dgm:constr type="b" for="ch" forName="left_44_2" refType="h" fact="0.559"/>
        <dgm:constr type="ctrX" for="ch" forName="left_44_2" refType="w" fact="0.24"/>
        <dgm:constr type="w" for="ch" forName="left_44_3" refType="w" fact="0.36"/>
        <dgm:constr type="h" for="ch" forName="left_44_3" refType="h" fact="0.154"/>
        <dgm:constr type="b" for="ch" forName="left_44_3" refType="h" fact="0.393"/>
        <dgm:constr type="ctrX" for="ch" forName="left_44_3" refType="w" fact="0.24"/>
        <dgm:constr type="w" for="ch" forName="left_44_4" refType="w" fact="0.36"/>
        <dgm:constr type="h" for="ch" forName="left_44_4" refType="h" fact="0.154"/>
        <dgm:constr type="b" for="ch" forName="left_44_4" refType="h" fact="0.224"/>
        <dgm:constr type="ctrX" for="ch" forName="left_44_4" refType="w" fact="0.24"/>
      </dgm:constrLst>
      <dgm:ruleLst/>
      <dgm:layoutNode name="dummyMaxCanvas_ChildArea">
        <dgm:alg type="sp"/>
        <dgm:shape xmlns:r="http://schemas.openxmlformats.org/officeDocument/2006/relationships" r:blip="">
          <dgm:adjLst/>
        </dgm:shape>
        <dgm:presOf/>
        <dgm:constrLst/>
        <dgm:ruleLst/>
      </dgm:layoutNode>
      <dgm:layoutNode name="fulcrum" styleLbl="alignAccFollowNode1">
        <dgm:alg type="sp"/>
        <dgm:shape xmlns:r="http://schemas.openxmlformats.org/officeDocument/2006/relationships" type="triangle" r:blip="">
          <dgm:adjLst/>
        </dgm:shape>
        <dgm:presOf/>
        <dgm:constrLst/>
        <dgm:ruleLst/>
      </dgm:layoutNode>
      <dgm:choose name="Name0">
        <dgm:if name="Name1" axis="ch ch" ptType="node node" st="1 1" cnt="1 0" func="cnt" op="equ" val="0">
          <dgm:choose name="Name2">
            <dgm:if name="Name3" axis="ch ch" ptType="node node" st="2 1" cnt="1 0" func="cnt" op="equ" val="0">
              <dgm:layoutNode name="balance_00" styleLbl="alignAccFollowNode1">
                <dgm:varLst>
                  <dgm:bulletEnabled val="1"/>
                </dgm:varLst>
                <dgm:alg type="sp"/>
                <dgm:shape xmlns:r="http://schemas.openxmlformats.org/officeDocument/2006/relationships" type="rect" r:blip="">
                  <dgm:adjLst/>
                </dgm:shape>
                <dgm:presOf/>
                <dgm:constrLst/>
                <dgm:ruleLst/>
              </dgm:layoutNode>
            </dgm:if>
            <dgm:else name="Name4">
              <dgm:choose name="Name5">
                <dgm:if name="Name6" axis="ch ch" ptType="node node" st="2 1" cnt="1 0" func="cnt" op="equ" val="1">
                  <dgm:layoutNode name="balance_01" styleLbl="alignAccFollowNode1">
                    <dgm:varLst>
                      <dgm:bulletEnabled val="1"/>
                    </dgm:varLst>
                    <dgm:alg type="sp"/>
                    <dgm:shape xmlns:r="http://schemas.openxmlformats.org/officeDocument/2006/relationships" rot="4" type="rect" r:blip="">
                      <dgm:adjLst/>
                    </dgm:shape>
                    <dgm:presOf/>
                    <dgm:constrLst/>
                    <dgm:ruleLst/>
                  </dgm:layoutNode>
                  <dgm:layoutNode name="right_0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
                  <dgm:choose name="Name8">
                    <dgm:if name="Name9" axis="ch ch" ptType="node node" st="2 1" cnt="1 0" func="cnt" op="equ" val="2">
                      <dgm:layoutNode name="balance_02" styleLbl="alignAccFollowNode1">
                        <dgm:varLst>
                          <dgm:bulletEnabled val="1"/>
                        </dgm:varLst>
                        <dgm:alg type="sp"/>
                        <dgm:shape xmlns:r="http://schemas.openxmlformats.org/officeDocument/2006/relationships" rot="4" type="rect" r:blip="">
                          <dgm:adjLst/>
                        </dgm:shape>
                        <dgm:presOf/>
                        <dgm:constrLst/>
                        <dgm:ruleLst/>
                      </dgm:layoutNode>
                      <dgm:layoutNode name="right_0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
                      <dgm:choose name="Name11">
                        <dgm:if name="Name12" axis="ch ch" ptType="node node" st="2 1" cnt="1 0" func="cnt" op="equ" val="3">
                          <dgm:layoutNode name="balance_03" styleLbl="alignAccFollowNode1">
                            <dgm:varLst>
                              <dgm:bulletEnabled val="1"/>
                            </dgm:varLst>
                            <dgm:alg type="sp"/>
                            <dgm:shape xmlns:r="http://schemas.openxmlformats.org/officeDocument/2006/relationships" rot="4" type="rect" r:blip="">
                              <dgm:adjLst/>
                            </dgm:shape>
                            <dgm:presOf/>
                            <dgm:constrLst/>
                            <dgm:ruleLst/>
                          </dgm:layoutNode>
                          <dgm:layoutNode name="right_0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3">
                          <dgm:choose name="Name14">
                            <dgm:if name="Name15" axis="ch ch" ptType="node node" st="2 1" cnt="1 0" func="cnt" op="gte" val="4">
                              <dgm:layoutNode name="balance_04" styleLbl="alignAccFollowNode1">
                                <dgm:varLst>
                                  <dgm:bulletEnabled val="1"/>
                                </dgm:varLst>
                                <dgm:alg type="sp"/>
                                <dgm:shape xmlns:r="http://schemas.openxmlformats.org/officeDocument/2006/relationships" rot="4" type="rect" r:blip="">
                                  <dgm:adjLst/>
                                </dgm:shape>
                                <dgm:presOf/>
                                <dgm:constrLst/>
                                <dgm:ruleLst/>
                              </dgm:layoutNode>
                              <dgm:layoutNode name="right_0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0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6"/>
                          </dgm:choose>
                        </dgm:else>
                      </dgm:choose>
                    </dgm:else>
                  </dgm:choose>
                </dgm:else>
              </dgm:choose>
            </dgm:else>
          </dgm:choose>
        </dgm:if>
        <dgm:else name="Name17">
          <dgm:choose name="Name18">
            <dgm:if name="Name19" axis="ch ch" ptType="node node" st="1 1" cnt="1 0" func="cnt" op="equ" val="1">
              <dgm:choose name="Name20">
                <dgm:if name="Name21" axis="ch ch" ptType="node node" st="2 1" cnt="1 0" func="cnt" op="equ" val="0">
                  <dgm:layoutNode name="balance_10" styleLbl="alignAccFollowNode1">
                    <dgm:varLst>
                      <dgm:bulletEnabled val="1"/>
                    </dgm:varLst>
                    <dgm:alg type="sp"/>
                    <dgm:shape xmlns:r="http://schemas.openxmlformats.org/officeDocument/2006/relationships" rot="-4" type="rect" r:blip="">
                      <dgm:adjLst/>
                    </dgm:shape>
                    <dgm:presOf/>
                    <dgm:constrLst/>
                    <dgm:ruleLst/>
                  </dgm:layoutNode>
                  <dgm:layoutNode name="left_1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2">
                  <dgm:choose name="Name23">
                    <dgm:if name="Name24" axis="ch ch" ptType="node node" st="2 1" cnt="1 0" func="cnt" op="equ" val="1">
                      <dgm:layoutNode name="balance_11" styleLbl="alignAccFollowNode1">
                        <dgm:varLst>
                          <dgm:bulletEnabled val="1"/>
                        </dgm:varLst>
                        <dgm:alg type="sp"/>
                        <dgm:shape xmlns:r="http://schemas.openxmlformats.org/officeDocument/2006/relationships" type="rect" r:blip="">
                          <dgm:adjLst/>
                        </dgm:shape>
                        <dgm:presOf/>
                        <dgm:constrLst/>
                        <dgm:ruleLst/>
                      </dgm:layoutNode>
                      <dgm:layoutNode name="left_11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1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5">
                      <dgm:choose name="Name26">
                        <dgm:if name="Name27" axis="ch ch" ptType="node node" st="2 1" cnt="1 0" func="cnt" op="equ" val="2">
                          <dgm:layoutNode name="balance_12" styleLbl="alignAccFollowNode1">
                            <dgm:varLst>
                              <dgm:bulletEnabled val="1"/>
                            </dgm:varLst>
                            <dgm:alg type="sp"/>
                            <dgm:shape xmlns:r="http://schemas.openxmlformats.org/officeDocument/2006/relationships" rot="4" type="rect" r:blip="">
                              <dgm:adjLst/>
                            </dgm:shape>
                            <dgm:presOf/>
                            <dgm:constrLst/>
                            <dgm:ruleLst/>
                          </dgm:layoutNode>
                          <dgm:layoutNode name="right_1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28">
                          <dgm:choose name="Name29">
                            <dgm:if name="Name30" axis="ch ch" ptType="node node" st="2 1" cnt="1 0" func="cnt" op="equ" val="3">
                              <dgm:layoutNode name="balance_13" styleLbl="alignAccFollowNode1">
                                <dgm:varLst>
                                  <dgm:bulletEnabled val="1"/>
                                </dgm:varLst>
                                <dgm:alg type="sp"/>
                                <dgm:shape xmlns:r="http://schemas.openxmlformats.org/officeDocument/2006/relationships" rot="4" type="rect" r:blip="">
                                  <dgm:adjLst/>
                                </dgm:shape>
                                <dgm:presOf/>
                                <dgm:constrLst/>
                                <dgm:ruleLst/>
                              </dgm:layoutNode>
                              <dgm:layoutNode name="right_1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1">
                              <dgm:choose name="Name32">
                                <dgm:if name="Name33" axis="ch ch" ptType="node node" st="2 1" cnt="1 0" func="cnt" op="gte" val="4">
                                  <dgm:layoutNode name="balance_14" styleLbl="alignAccFollowNode1">
                                    <dgm:varLst>
                                      <dgm:bulletEnabled val="1"/>
                                    </dgm:varLst>
                                    <dgm:alg type="sp"/>
                                    <dgm:shape xmlns:r="http://schemas.openxmlformats.org/officeDocument/2006/relationships" rot="4" type="rect" r:blip="">
                                      <dgm:adjLst/>
                                    </dgm:shape>
                                    <dgm:presOf/>
                                    <dgm:constrLst/>
                                    <dgm:ruleLst/>
                                  </dgm:layoutNode>
                                  <dgm:layoutNode name="right_1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1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1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34"/>
                              </dgm:choose>
                            </dgm:else>
                          </dgm:choose>
                        </dgm:else>
                      </dgm:choose>
                    </dgm:else>
                  </dgm:choose>
                </dgm:else>
              </dgm:choose>
            </dgm:if>
            <dgm:else name="Name35">
              <dgm:choose name="Name36">
                <dgm:if name="Name37" axis="ch ch" ptType="node node" st="1 1" cnt="1 0" func="cnt" op="equ" val="2">
                  <dgm:choose name="Name38">
                    <dgm:if name="Name39" axis="ch ch" ptType="node node" st="2 1" cnt="1 0" func="cnt" op="equ" val="0">
                      <dgm:layoutNode name="balance_20" styleLbl="alignAccFollowNode1">
                        <dgm:varLst>
                          <dgm:bulletEnabled val="1"/>
                        </dgm:varLst>
                        <dgm:alg type="sp"/>
                        <dgm:shape xmlns:r="http://schemas.openxmlformats.org/officeDocument/2006/relationships" rot="-4" type="rect" r:blip="">
                          <dgm:adjLst/>
                        </dgm:shape>
                        <dgm:presOf/>
                        <dgm:constrLst/>
                        <dgm:ruleLst/>
                      </dgm:layoutNode>
                      <dgm:layoutNode name="left_2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0">
                      <dgm:choose name="Name41">
                        <dgm:if name="Name42" axis="ch ch" ptType="node node" st="2 1" cnt="1 0" func="cnt" op="equ" val="1">
                          <dgm:layoutNode name="balance_21" styleLbl="alignAccFollowNode1">
                            <dgm:varLst>
                              <dgm:bulletEnabled val="1"/>
                            </dgm:varLst>
                            <dgm:alg type="sp"/>
                            <dgm:shape xmlns:r="http://schemas.openxmlformats.org/officeDocument/2006/relationships" rot="-4" type="rect" r:blip="">
                              <dgm:adjLst/>
                            </dgm:shape>
                            <dgm:presOf/>
                            <dgm:constrLst/>
                            <dgm:ruleLst/>
                          </dgm:layoutNode>
                          <dgm:layoutNode name="left_2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3">
                          <dgm:choose name="Name44">
                            <dgm:if name="Name45" axis="ch ch" ptType="node node" st="2 1" cnt="1 0" func="cnt" op="equ" val="2">
                              <dgm:layoutNode name="balance_22" styleLbl="alignAccFollowNode1">
                                <dgm:varLst>
                                  <dgm:bulletEnabled val="1"/>
                                </dgm:varLst>
                                <dgm:alg type="sp"/>
                                <dgm:shape xmlns:r="http://schemas.openxmlformats.org/officeDocument/2006/relationships" type="rect" r:blip="">
                                  <dgm:adjLst/>
                                </dgm:shape>
                                <dgm:presOf/>
                                <dgm:constrLst/>
                                <dgm:ruleLst/>
                              </dgm:layoutNode>
                              <dgm:layoutNode name="right_22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2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2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6">
                              <dgm:choose name="Name47">
                                <dgm:if name="Name48" axis="ch ch" ptType="node node" st="2 1" cnt="1 0" func="cnt" op="equ" val="3">
                                  <dgm:layoutNode name="balance_23" styleLbl="alignAccFollowNode1">
                                    <dgm:varLst>
                                      <dgm:bulletEnabled val="1"/>
                                    </dgm:varLst>
                                    <dgm:alg type="sp"/>
                                    <dgm:shape xmlns:r="http://schemas.openxmlformats.org/officeDocument/2006/relationships" rot="4" type="rect" r:blip="">
                                      <dgm:adjLst/>
                                    </dgm:shape>
                                    <dgm:presOf/>
                                    <dgm:constrLst/>
                                    <dgm:ruleLst/>
                                  </dgm:layoutNode>
                                  <dgm:layoutNode name="right_2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9">
                                  <dgm:choose name="Name50">
                                    <dgm:if name="Name51" axis="ch ch" ptType="node node" st="2 1" cnt="1 0" func="cnt" op="gte" val="4">
                                      <dgm:layoutNode name="balance_24" styleLbl="alignAccFollowNode1">
                                        <dgm:varLst>
                                          <dgm:bulletEnabled val="1"/>
                                        </dgm:varLst>
                                        <dgm:alg type="sp"/>
                                        <dgm:shape xmlns:r="http://schemas.openxmlformats.org/officeDocument/2006/relationships" rot="4" type="rect" r:blip="">
                                          <dgm:adjLst/>
                                        </dgm:shape>
                                        <dgm:presOf/>
                                        <dgm:constrLst/>
                                        <dgm:ruleLst/>
                                      </dgm:layoutNode>
                                      <dgm:layoutNode name="right_2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2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2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2"/>
                                  </dgm:choose>
                                </dgm:else>
                              </dgm:choose>
                            </dgm:else>
                          </dgm:choose>
                        </dgm:else>
                      </dgm:choose>
                    </dgm:else>
                  </dgm:choose>
                </dgm:if>
                <dgm:else name="Name53">
                  <dgm:choose name="Name54">
                    <dgm:if name="Name55" axis="ch ch" ptType="node node" st="1 1" cnt="1 0" func="cnt" op="equ" val="3">
                      <dgm:choose name="Name56">
                        <dgm:if name="Name57" axis="ch ch" ptType="node node" st="2 1" cnt="1 0" func="cnt" op="equ" val="0">
                          <dgm:layoutNode name="balance_30" styleLbl="alignAccFollowNode1">
                            <dgm:varLst>
                              <dgm:bulletEnabled val="1"/>
                            </dgm:varLst>
                            <dgm:alg type="sp"/>
                            <dgm:shape xmlns:r="http://schemas.openxmlformats.org/officeDocument/2006/relationships" rot="-4" type="rect" r:blip="">
                              <dgm:adjLst/>
                            </dgm:shape>
                            <dgm:presOf/>
                            <dgm:constrLst/>
                            <dgm:ruleLst/>
                          </dgm:layoutNode>
                          <dgm:layoutNode name="left_3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name="Name59">
                            <dgm:if name="Name60" axis="ch ch" ptType="node node" st="2 1" cnt="1 0" func="cnt" op="equ" val="1">
                              <dgm:layoutNode name="balance_31" styleLbl="alignAccFollowNode1">
                                <dgm:varLst>
                                  <dgm:bulletEnabled val="1"/>
                                </dgm:varLst>
                                <dgm:alg type="sp"/>
                                <dgm:shape xmlns:r="http://schemas.openxmlformats.org/officeDocument/2006/relationships" rot="-4" type="rect" r:blip="">
                                  <dgm:adjLst/>
                                </dgm:shape>
                                <dgm:presOf/>
                                <dgm:constrLst/>
                                <dgm:ruleLst/>
                              </dgm:layoutNode>
                              <dgm:layoutNode name="left_3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1">
                              <dgm:choose name="Name62">
                                <dgm:if name="Name63" axis="ch ch" ptType="node node" st="2 1" cnt="1 0" func="cnt" op="equ" val="2">
                                  <dgm:layoutNode name="balance_32" styleLbl="alignAccFollowNode1">
                                    <dgm:varLst>
                                      <dgm:bulletEnabled val="1"/>
                                    </dgm:varLst>
                                    <dgm:alg type="sp"/>
                                    <dgm:shape xmlns:r="http://schemas.openxmlformats.org/officeDocument/2006/relationships" rot="-4" type="rect" r:blip="">
                                      <dgm:adjLst/>
                                    </dgm:shape>
                                    <dgm:presOf/>
                                    <dgm:constrLst/>
                                    <dgm:ruleLst/>
                                  </dgm:layoutNode>
                                  <dgm:layoutNode name="left_3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4">
                                  <dgm:choose name="Name65">
                                    <dgm:if name="Name66" axis="ch ch" ptType="node node" st="2 1" cnt="1 0" func="cnt" op="equ" val="3">
                                      <dgm:layoutNode name="balance_33" styleLbl="alignAccFollowNode1">
                                        <dgm:varLst>
                                          <dgm:bulletEnabled val="1"/>
                                        </dgm:varLst>
                                        <dgm:alg type="sp"/>
                                        <dgm:shape xmlns:r="http://schemas.openxmlformats.org/officeDocument/2006/relationships" type="rect" r:blip="">
                                          <dgm:adjLst/>
                                        </dgm:shape>
                                        <dgm:presOf/>
                                        <dgm:constrLst/>
                                        <dgm:ruleLst/>
                                      </dgm:layoutNode>
                                      <dgm:layoutNode name="right_33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3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3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7">
                                      <dgm:choose name="Name68">
                                        <dgm:if name="Name69" axis="ch ch" ptType="node node" st="2 1" cnt="1 0" func="cnt" op="gte" val="4">
                                          <dgm:layoutNode name="balance_34" styleLbl="alignAccFollowNode1">
                                            <dgm:varLst>
                                              <dgm:bulletEnabled val="1"/>
                                            </dgm:varLst>
                                            <dgm:alg type="sp"/>
                                            <dgm:shape xmlns:r="http://schemas.openxmlformats.org/officeDocument/2006/relationships" rot="4" type="rect" r:blip="">
                                              <dgm:adjLst/>
                                            </dgm:shape>
                                            <dgm:presOf/>
                                            <dgm:constrLst/>
                                            <dgm:ruleLst/>
                                          </dgm:layoutNode>
                                          <dgm:layoutNode name="right_34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34_4" styleLbl="node1">
                                            <dgm:varLst>
                                              <dgm:bulletEnabled val="1"/>
                                            </dgm:varLst>
                                            <dgm:alg type="tx"/>
                                            <dgm:shape xmlns:r="http://schemas.openxmlformats.org/officeDocument/2006/relationships" rot="4"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34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0"/>
                                      </dgm:choose>
                                    </dgm:else>
                                  </dgm:choose>
                                </dgm:else>
                              </dgm:choose>
                            </dgm:else>
                          </dgm:choose>
                        </dgm:else>
                      </dgm:choose>
                    </dgm:if>
                    <dgm:else name="Name71">
                      <dgm:choose name="Name72">
                        <dgm:if name="Name73" axis="ch ch" ptType="node node" st="1 1" cnt="1 0" func="cnt" op="gte" val="4">
                          <dgm:choose name="Name74">
                            <dgm:if name="Name75" axis="ch ch" ptType="node node" st="2 1" cnt="1 0" func="cnt" op="equ" val="0">
                              <dgm:layoutNode name="balance_40" styleLbl="alignAccFollowNode1">
                                <dgm:varLst>
                                  <dgm:bulletEnabled val="1"/>
                                </dgm:varLst>
                                <dgm:alg type="sp"/>
                                <dgm:shape xmlns:r="http://schemas.openxmlformats.org/officeDocument/2006/relationships" rot="-4" type="rect" r:blip="">
                                  <dgm:adjLst/>
                                </dgm:shape>
                                <dgm:presOf/>
                                <dgm:constrLst/>
                                <dgm:ruleLst/>
                              </dgm:layoutNode>
                              <dgm:layoutNode name="left_40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0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6">
                              <dgm:choose name="Name77">
                                <dgm:if name="Name78" axis="ch ch" ptType="node node" st="2 1" cnt="1 0" func="cnt" op="equ" val="1">
                                  <dgm:layoutNode name="balance_41" styleLbl="alignAccFollowNode1">
                                    <dgm:varLst>
                                      <dgm:bulletEnabled val="1"/>
                                    </dgm:varLst>
                                    <dgm:alg type="sp"/>
                                    <dgm:shape xmlns:r="http://schemas.openxmlformats.org/officeDocument/2006/relationships" rot="-4" type="rect" r:blip="">
                                      <dgm:adjLst/>
                                    </dgm:shape>
                                    <dgm:presOf/>
                                    <dgm:constrLst/>
                                    <dgm:ruleLst/>
                                  </dgm:layoutNode>
                                  <dgm:layoutNode name="left_41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1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1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name="Name80">
                                    <dgm:if name="Name81" axis="ch ch" ptType="node node" st="2 1" cnt="1 0" func="cnt" op="equ" val="2">
                                      <dgm:layoutNode name="balance_42" styleLbl="alignAccFollowNode1">
                                        <dgm:varLst>
                                          <dgm:bulletEnabled val="1"/>
                                        </dgm:varLst>
                                        <dgm:alg type="sp"/>
                                        <dgm:shape xmlns:r="http://schemas.openxmlformats.org/officeDocument/2006/relationships" rot="-4" type="rect" r:blip="">
                                          <dgm:adjLst/>
                                        </dgm:shape>
                                        <dgm:presOf/>
                                        <dgm:constrLst/>
                                        <dgm:ruleLst/>
                                      </dgm:layoutNode>
                                      <dgm:layoutNode name="left_42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2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2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2">
                                      <dgm:choose name="Name83">
                                        <dgm:if name="Name84" axis="ch ch" ptType="node node" st="2 1" cnt="1 0" func="cnt" op="equ" val="3">
                                          <dgm:layoutNode name="balance_43" styleLbl="alignAccFollowNode1">
                                            <dgm:varLst>
                                              <dgm:bulletEnabled val="1"/>
                                            </dgm:varLst>
                                            <dgm:alg type="sp"/>
                                            <dgm:shape xmlns:r="http://schemas.openxmlformats.org/officeDocument/2006/relationships" rot="-4" type="rect" r:blip="">
                                              <dgm:adjLst/>
                                            </dgm:shape>
                                            <dgm:presOf/>
                                            <dgm:constrLst/>
                                            <dgm:ruleLst/>
                                          </dgm:layoutNode>
                                          <dgm:layoutNode name="left_43_1" styleLbl="node1">
                                            <dgm:varLst>
                                              <dgm:bulletEnabled val="1"/>
                                            </dgm:varLst>
                                            <dgm:alg type="tx"/>
                                            <dgm:shape xmlns:r="http://schemas.openxmlformats.org/officeDocument/2006/relationships" rot="-4"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2" styleLbl="node1">
                                            <dgm:varLst>
                                              <dgm:bulletEnabled val="1"/>
                                            </dgm:varLst>
                                            <dgm:alg type="tx"/>
                                            <dgm:shape xmlns:r="http://schemas.openxmlformats.org/officeDocument/2006/relationships" rot="-4"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3" styleLbl="node1">
                                            <dgm:varLst>
                                              <dgm:bulletEnabled val="1"/>
                                            </dgm:varLst>
                                            <dgm:alg type="tx"/>
                                            <dgm:shape xmlns:r="http://schemas.openxmlformats.org/officeDocument/2006/relationships" rot="-4"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3_4" styleLbl="node1">
                                            <dgm:varLst>
                                              <dgm:bulletEnabled val="1"/>
                                            </dgm:varLst>
                                            <dgm:alg type="tx"/>
                                            <dgm:shape xmlns:r="http://schemas.openxmlformats.org/officeDocument/2006/relationships" rot="-4"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1" styleLbl="node1">
                                            <dgm:varLst>
                                              <dgm:bulletEnabled val="1"/>
                                            </dgm:varLst>
                                            <dgm:alg type="tx"/>
                                            <dgm:shape xmlns:r="http://schemas.openxmlformats.org/officeDocument/2006/relationships" rot="-4"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2" styleLbl="node1">
                                            <dgm:varLst>
                                              <dgm:bulletEnabled val="1"/>
                                            </dgm:varLst>
                                            <dgm:alg type="tx"/>
                                            <dgm:shape xmlns:r="http://schemas.openxmlformats.org/officeDocument/2006/relationships" rot="-4"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3_3" styleLbl="node1">
                                            <dgm:varLst>
                                              <dgm:bulletEnabled val="1"/>
                                            </dgm:varLst>
                                            <dgm:alg type="tx"/>
                                            <dgm:shape xmlns:r="http://schemas.openxmlformats.org/officeDocument/2006/relationships" rot="-4"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5">
                                          <dgm:choose name="Name86">
                                            <dgm:if name="Name87" axis="ch ch" ptType="node node" st="2 1" cnt="1 0" func="cnt" op="gte" val="4">
                                              <dgm:layoutNode name="balance_44" styleLbl="alignAccFollowNode1">
                                                <dgm:varLst>
                                                  <dgm:bulletEnabled val="1"/>
                                                </dgm:varLst>
                                                <dgm:alg type="sp"/>
                                                <dgm:shape xmlns:r="http://schemas.openxmlformats.org/officeDocument/2006/relationships" type="rect" r:blip="">
                                                  <dgm:adjLst/>
                                                </dgm:shape>
                                                <dgm:presOf/>
                                                <dgm:constrLst/>
                                                <dgm:ruleLst/>
                                              </dgm:layoutNode>
                                              <dgm:layoutNode name="right_44_1" styleLbl="node1">
                                                <dgm:varLst>
                                                  <dgm:bulletEnabled val="1"/>
                                                </dgm:varLst>
                                                <dgm:alg type="tx"/>
                                                <dgm:shape xmlns:r="http://schemas.openxmlformats.org/officeDocument/2006/relationships" type="roundRect" r:blip="">
                                                  <dgm:adjLst/>
                                                </dgm:shape>
                                                <dgm:presOf axis="ch ch desOrSelf" ptType="node node node" st="2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2" styleLbl="node1">
                                                <dgm:varLst>
                                                  <dgm:bulletEnabled val="1"/>
                                                </dgm:varLst>
                                                <dgm:alg type="tx"/>
                                                <dgm:shape xmlns:r="http://schemas.openxmlformats.org/officeDocument/2006/relationships" type="roundRect" r:blip="">
                                                  <dgm:adjLst/>
                                                </dgm:shape>
                                                <dgm:presOf axis="ch ch desOrSelf" ptType="node node node" st="2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3" styleLbl="node1">
                                                <dgm:varLst>
                                                  <dgm:bulletEnabled val="1"/>
                                                </dgm:varLst>
                                                <dgm:alg type="tx"/>
                                                <dgm:shape xmlns:r="http://schemas.openxmlformats.org/officeDocument/2006/relationships" type="roundRect" r:blip="">
                                                  <dgm:adjLst/>
                                                </dgm:shape>
                                                <dgm:presOf axis="ch ch desOrSelf" ptType="node node node" st="2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right_44_4" styleLbl="node1">
                                                <dgm:varLst>
                                                  <dgm:bulletEnabled val="1"/>
                                                </dgm:varLst>
                                                <dgm:alg type="tx"/>
                                                <dgm:shape xmlns:r="http://schemas.openxmlformats.org/officeDocument/2006/relationships" type="roundRect" r:blip="">
                                                  <dgm:adjLst/>
                                                </dgm:shape>
                                                <dgm:presOf axis="ch ch desOrSelf" ptType="node node node" st="2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1" styleLbl="node1">
                                                <dgm:varLst>
                                                  <dgm:bulletEnabled val="1"/>
                                                </dgm:varLst>
                                                <dgm:alg type="tx"/>
                                                <dgm:shape xmlns:r="http://schemas.openxmlformats.org/officeDocument/2006/relationships" type="roundRect" r:blip="">
                                                  <dgm:adjLst/>
                                                </dgm:shape>
                                                <dgm:presOf axis="ch ch desOrSelf" ptType="node node node" st="1 1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2" styleLbl="node1">
                                                <dgm:varLst>
                                                  <dgm:bulletEnabled val="1"/>
                                                </dgm:varLst>
                                                <dgm:alg type="tx"/>
                                                <dgm:shape xmlns:r="http://schemas.openxmlformats.org/officeDocument/2006/relationships" type="roundRect" r:blip="">
                                                  <dgm:adjLst/>
                                                </dgm:shape>
                                                <dgm:presOf axis="ch ch desOrSelf" ptType="node node node" st="1 2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3" styleLbl="node1">
                                                <dgm:varLst>
                                                  <dgm:bulletEnabled val="1"/>
                                                </dgm:varLst>
                                                <dgm:alg type="tx"/>
                                                <dgm:shape xmlns:r="http://schemas.openxmlformats.org/officeDocument/2006/relationships" type="roundRect" r:blip="">
                                                  <dgm:adjLst/>
                                                </dgm:shape>
                                                <dgm:presOf axis="ch ch desOrSelf" ptType="node node node" st="1 3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left_44_4" styleLbl="node1">
                                                <dgm:varLst>
                                                  <dgm:bulletEnabled val="1"/>
                                                </dgm:varLst>
                                                <dgm:alg type="tx"/>
                                                <dgm:shape xmlns:r="http://schemas.openxmlformats.org/officeDocument/2006/relationships" type="roundRect" r:blip="">
                                                  <dgm:adjLst/>
                                                </dgm:shape>
                                                <dgm:presOf axis="ch ch desOrSelf" ptType="node node node" st="1 4 1" cnt="1 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8"/>
                                          </dgm:choose>
                                        </dgm:else>
                                      </dgm:choose>
                                    </dgm:else>
                                  </dgm:choose>
                                </dgm:else>
                              </dgm:choose>
                            </dgm:else>
                          </dgm:choose>
                        </dgm:if>
                        <dgm:else name="Name89"/>
                      </dgm:choose>
                    </dgm:else>
                  </dgm:choose>
                </dgm:else>
              </dgm:choose>
            </dgm:else>
          </dgm:choose>
        </dgm:else>
      </dgm:choose>
    </dgm:layoutNode>
  </dgm:layoutNode>
</dgm:layoutDef>
</file>

<file path=word/diagrams/layout14.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15.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16.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17.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layout18.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19.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1.xml><?xml version="1.0" encoding="utf-8"?>
<dgm:layoutDef xmlns:dgm="http://schemas.openxmlformats.org/drawingml/2006/diagram" xmlns:a="http://schemas.openxmlformats.org/drawingml/2006/main" uniqueId="urn:microsoft.com/office/officeart/2009/3/layout/SubStepProcess">
  <dgm:title val=""/>
  <dgm:desc val=""/>
  <dgm:catLst>
    <dgm:cat type="process" pri="12250"/>
  </dgm:catLst>
  <dgm:sampData>
    <dgm:dataModel>
      <dgm:ptLst>
        <dgm:pt modelId="0" type="doc"/>
        <dgm:pt modelId="1">
          <dgm:prSet phldr="1"/>
        </dgm:pt>
        <dgm:pt modelId="11">
          <dgm:prSet phldr="1"/>
        </dgm:pt>
        <dgm:pt modelId="12">
          <dgm:prSet phldr="1"/>
        </dgm:pt>
        <dgm:pt modelId="2">
          <dgm:prSet phldr="1"/>
        </dgm:pt>
        <dgm:pt modelId="3">
          <dgm:prSet phldr="1"/>
        </dgm:pt>
      </dgm:ptLst>
      <dgm:cxnLst>
        <dgm:cxn modelId="6" srcId="0" destId="1" srcOrd="0" destOrd="0"/>
        <dgm:cxn modelId="61" srcId="1" destId="11" srcOrd="0" destOrd="0"/>
        <dgm:cxn modelId="62" srcId="1" destId="12" srcOrd="1" destOrd="0"/>
        <dgm:cxn modelId="7" srcId="0" destId="2" srcOrd="0" destOrd="0"/>
        <dgm:cxn modelId="8" srcId="0" destId="3" srcOrd="0" destOrd="0"/>
      </dgm:cxnLst>
      <dgm:bg/>
      <dgm:whole/>
    </dgm:dataModel>
  </dgm:sampData>
  <dgm:styleData>
    <dgm:dataModel>
      <dgm:ptLst>
        <dgm:pt modelId="0" type="doc"/>
        <dgm:pt modelId="1">
          <dgm:prSet phldr="1"/>
        </dgm:pt>
        <dgm:pt modelId="11">
          <dgm:prSet phldr="1"/>
        </dgm:pt>
        <dgm:pt modelId="12">
          <dgm:prSet phldr="1"/>
        </dgm:pt>
        <dgm:pt modelId="2">
          <dgm:prSet phldr="1"/>
        </dgm:pt>
      </dgm:ptLst>
      <dgm:cxnLst>
        <dgm:cxn modelId="4" srcId="0" destId="1" srcOrd="0" destOrd="0"/>
        <dgm:cxn modelId="41" srcId="1" destId="11" srcOrd="0" destOrd="0"/>
        <dgm:cxn modelId="42" srcId="1" destId="12" srcOrd="1" destOrd="0"/>
        <dgm:cxn modelId="5" srcId="0" destId="2" srcOrd="0" destOrd="0"/>
      </dgm:cxnLst>
      <dgm:bg/>
      <dgm:whole/>
    </dgm:dataModel>
  </dgm:styleData>
  <dgm:clrData>
    <dgm:dataModel>
      <dgm:ptLst>
        <dgm:pt modelId="0" type="doc"/>
        <dgm:pt modelId="1">
          <dgm:prSet phldr="1"/>
        </dgm:pt>
        <dgm:pt modelId="11">
          <dgm:prSet phldr="1"/>
        </dgm:pt>
        <dgm:pt modelId="12">
          <dgm:prSet phldr="1"/>
        </dgm:pt>
        <dgm:pt modelId="2">
          <dgm:prSet phldr="1"/>
        </dgm:pt>
        <dgm:pt modelId="3">
          <dgm:prSet phldr="1"/>
        </dgm:pt>
        <dgm:pt modelId="4">
          <dgm:prSet phldr="1"/>
        </dgm:pt>
      </dgm:ptLst>
      <dgm:cxnLst>
        <dgm:cxn modelId="8" srcId="0" destId="1" srcOrd="0" destOrd="0"/>
        <dgm:cxn modelId="81" srcId="1" destId="11" srcOrd="0" destOrd="0"/>
        <dgm:cxn modelId="82" srcId="1" destId="12" srcOrd="1" destOrd="0"/>
        <dgm:cxn modelId="9" srcId="0" destId="2" srcOrd="0" destOrd="0"/>
        <dgm:cxn modelId="10" srcId="0" destId="3" srcOrd="0" destOrd="0"/>
        <dgm:cxn modelId="11" srcId="0" destId="4" srcOrd="0" destOrd="0"/>
      </dgm:cxnLst>
      <dgm:bg/>
      <dgm:whole/>
    </dgm:dataModel>
  </dgm:clrData>
  <dgm:layoutNode name="Name0">
    <dgm:varLst>
      <dgm:chMax val="7"/>
      <dgm:dir/>
      <dgm:animOne val="branch"/>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parTx1" refType="w"/>
      <dgm:constr type="w" for="ch" forName="chLin1" refType="w" refFor="ch" refForName="parTx1" fact="1.38"/>
      <dgm:constr type="h" for="ch" forName="chLin1" refType="h"/>
      <dgm:constr type="w" for="ch" forName="spPre1" refType="w" fact="0.27"/>
      <dgm:constr type="w" for="ch" forName="spPost1" refType="w" fact="0.27"/>
      <dgm:constr type="h" for="ch" forName="spPre1" refType="h"/>
      <dgm:constr type="h" for="ch" forName="spPost1" refType="h"/>
      <dgm:constr type="primFontSz" for="ch" forName="parTx1" val="65"/>
      <dgm:constr type="primFontSz" for="des" forName="desTx1" refType="primFontSz" refFor="ch" refForName="parTx1" fact="0.78"/>
      <dgm:constr type="primFontSz" for="des" forName="desTx1" op="equ"/>
      <dgm:constr type="w" for="ch" forName="parTx2" refType="w"/>
      <dgm:constr type="w" for="ch" forName="chLin2" refType="w" refFor="ch" refForName="parTx2" fact="1.38"/>
      <dgm:constr type="h" for="ch" forName="chLin2" refType="h"/>
      <dgm:constr type="w" for="ch" forName="spPre2" refType="w" fact="0.54"/>
      <dgm:constr type="w" for="ch" forName="spPost2" refType="w" fact="0.54"/>
      <dgm:constr type="h" for="ch" forName="spPre2" refType="h"/>
      <dgm:constr type="h" for="ch" forName="spPost2" refType="h"/>
      <dgm:constr type="primFontSz" for="ch" forName="parTx2" refType="primFontSz" refFor="ch" refForName="parTx1" op="equ"/>
      <dgm:constr type="primFontSz" for="des" forName="desTx2" refType="primFontSz" refFor="des" refForName="desTx1" op="equ"/>
      <dgm:constr type="w" for="ch" forName="parTx3" refType="w"/>
      <dgm:constr type="w" for="ch" forName="chLin3" refType="w" refFor="ch" refForName="parTx3" fact="1.38"/>
      <dgm:constr type="h" for="ch" forName="chLin3" refType="h"/>
      <dgm:constr type="w" for="ch" forName="spPre3" refType="w" fact="0.54"/>
      <dgm:constr type="w" for="ch" forName="spPost3" refType="w" fact="0.54"/>
      <dgm:constr type="h" for="ch" forName="spPre3" refType="h"/>
      <dgm:constr type="h" for="ch" forName="spPost3" refType="h"/>
      <dgm:constr type="primFontSz" for="ch" forName="parTx3" refType="primFontSz" refFor="ch" refForName="parTx1" op="equ"/>
      <dgm:constr type="primFontSz" for="des" forName="desTx3" refType="primFontSz" refFor="des" refForName="desTx1" op="equ"/>
      <dgm:constr type="w" for="ch" forName="parTx4" refType="w"/>
      <dgm:constr type="w" for="ch" forName="chLin4" refType="w" refFor="ch" refForName="parTx4" fact="1.38"/>
      <dgm:constr type="h" for="ch" forName="chLin4" refType="h"/>
      <dgm:constr type="w" for="ch" forName="spPre4" refType="w" fact="0.54"/>
      <dgm:constr type="w" for="ch" forName="spPost4" refType="w" fact="0.54"/>
      <dgm:constr type="h" for="ch" forName="spPre4" refType="h"/>
      <dgm:constr type="h" for="ch" forName="spPost4" refType="h"/>
      <dgm:constr type="primFontSz" for="ch" forName="parTx4" refType="primFontSz" refFor="ch" refForName="parTx1" op="equ"/>
      <dgm:constr type="primFontSz" for="des" forName="desTx4" refType="primFontSz" refFor="des" refForName="desTx1" op="equ"/>
      <dgm:constr type="w" for="ch" forName="parTx5" refType="w"/>
      <dgm:constr type="w" for="ch" forName="chLin5" refType="w" refFor="ch" refForName="parTx5" fact="1.38"/>
      <dgm:constr type="h" for="ch" forName="chLin5" refType="h"/>
      <dgm:constr type="w" for="ch" forName="spPre5" refType="w" fact="0.54"/>
      <dgm:constr type="w" for="ch" forName="spPost5" refType="w" fact="0.54"/>
      <dgm:constr type="h" for="ch" forName="spPre5" refType="h"/>
      <dgm:constr type="h" for="ch" forName="spPost5" refType="h"/>
      <dgm:constr type="primFontSz" for="ch" forName="parTx5" refType="primFontSz" refFor="ch" refForName="parTx1" op="equ"/>
      <dgm:constr type="primFontSz" for="des" forName="desTx5" refType="primFontSz" refFor="des" refForName="desTx1" op="equ"/>
      <dgm:constr type="w" for="ch" forName="parTx6" refType="w"/>
      <dgm:constr type="w" for="ch" forName="chLin6" refType="w" refFor="ch" refForName="parTx6" fact="1.38"/>
      <dgm:constr type="h" for="ch" forName="chLin6" refType="h"/>
      <dgm:constr type="w" for="ch" forName="spPre6" refType="w" fact="0.54"/>
      <dgm:constr type="w" for="ch" forName="spPost6" refType="w" fact="0.54"/>
      <dgm:constr type="h" for="ch" forName="spPre6" refType="h"/>
      <dgm:constr type="h" for="ch" forName="spPost6" refType="h"/>
      <dgm:constr type="primFontSz" for="ch" forName="parTx6" refType="primFontSz" refFor="ch" refForName="parTx1" op="equ"/>
      <dgm:constr type="primFontSz" for="des" forName="desTx6" refType="primFontSz" refFor="des" refForName="desTx1" op="equ"/>
      <dgm:constr type="w" for="ch" forName="parTx7" refType="w"/>
      <dgm:constr type="w" for="ch" forName="chLin7" refType="w" refFor="ch" refForName="parTx7" fact="1.38"/>
      <dgm:constr type="h" for="ch" forName="chLin7" refType="h"/>
      <dgm:constr type="w" for="ch" forName="spPre7" refType="w" fact="0.54"/>
      <dgm:constr type="w" for="ch" forName="spPost7" refType="w" fact="0.54"/>
      <dgm:constr type="h" for="ch" forName="spPre7" refType="h"/>
      <dgm:constr type="h" for="ch" forName="spPost7" refType="h"/>
      <dgm:constr type="primFontSz" for="ch" forName="parTx7" refType="primFontSz" refFor="ch" refForName="parTx1" op="equ"/>
      <dgm:constr type="primFontSz" for="des" forName="desTx7" refType="primFontSz" refFor="des" refForName="desTx1" op="equ"/>
    </dgm:constrLst>
    <dgm:forEach name="Name4" axis="ch" ptType="node">
      <dgm:choose name="Name5">
        <dgm:if name="Name6" axis="self" ptType="node" func="pos" op="equ" val="1">
          <dgm:layoutNode name="parTx1"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
            <dgm:if name="Name8" axis="ch" ptType="node" func="cnt" op="gte" val="1">
              <dgm:layoutNode name="spPre1">
                <dgm:alg type="sp"/>
                <dgm:shape xmlns:r="http://schemas.openxmlformats.org/officeDocument/2006/relationships" r:blip="">
                  <dgm:adjLst/>
                </dgm:shape>
              </dgm:layoutNode>
              <dgm:layoutNode name="chLin1">
                <dgm:alg type="lin">
                  <dgm:param type="linDir" val="fromT"/>
                </dgm:alg>
                <dgm:shape xmlns:r="http://schemas.openxmlformats.org/officeDocument/2006/relationships" r:blip="">
                  <dgm:adjLst/>
                </dgm:shape>
                <dgm:presOf/>
                <dgm:constrLst>
                  <dgm:constr type="w" for="ch" forName="txAndLines1" refType="w" fact="0.77"/>
                  <dgm:constr type="w" for="ch" forName="top1" refType="w" refFor="ch" refForName="txAndLines1" fact="0.78"/>
                </dgm:constrLst>
                <dgm:forEach name="Name9" axis="ch">
                  <dgm:forEach name="Name10" axis="self" ptType="parTrans">
                    <dgm:layoutNode name="Name11" styleLbl="parChTrans1D1">
                      <dgm:choose name="Name12">
                        <dgm:if name="Name13" func="var" arg="dir" op="equ" val="norm">
                          <dgm:alg type="conn">
                            <dgm:param type="dim" val="1D"/>
                            <dgm:param type="begPts" val="midR"/>
                            <dgm:param type="endSty" val="noArr"/>
                            <dgm:param type="dstNode" val="anchor1"/>
                          </dgm:alg>
                        </dgm:if>
                        <dgm:else name="Name14">
                          <dgm:alg type="conn">
                            <dgm:param type="dim" val="1D"/>
                            <dgm:param type="begPts" val="midL"/>
                            <dgm:param type="endSty" val="noArr"/>
                            <dgm:param type="srcNode" val="parTx1"/>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 axis="self" ptType="node">
                    <dgm:choose name="Name16">
                      <dgm:if name="Name17" axis="par ch" ptType="node node" func="cnt" op="equ" val="1">
                        <dgm:layoutNode name="top1">
                          <dgm:alg type="sp"/>
                          <dgm:shape xmlns:r="http://schemas.openxmlformats.org/officeDocument/2006/relationships" r:blip="">
                            <dgm:adjLst/>
                          </dgm:shape>
                          <dgm:constrLst>
                            <dgm:constr type="h" refType="w" fact="0.6"/>
                          </dgm:constrLst>
                        </dgm:layoutNode>
                      </dgm:if>
                      <dgm:else name="Name18"/>
                    </dgm:choose>
                    <dgm:layoutNode name="txAndLines1">
                      <dgm:choose name="Name19">
                        <dgm:if name="Name20" func="var" arg="dir" op="equ" val="norm">
                          <dgm:alg type="lin"/>
                        </dgm:if>
                        <dgm:else name="Name21">
                          <dgm:alg type="lin">
                            <dgm:param type="linDir" val="fromR"/>
                          </dgm:alg>
                        </dgm:else>
                      </dgm:choose>
                      <dgm:shape xmlns:r="http://schemas.openxmlformats.org/officeDocument/2006/relationships" r:blip="">
                        <dgm:adjLst/>
                      </dgm:shape>
                      <dgm:presOf/>
                      <dgm:choose name="Name22">
                        <dgm:if name="Name23" axis="root ch" ptType="all node" func="cnt" op="gte" val="2">
                          <dgm:constrLst>
                            <dgm:constr type="w" for="ch" forName="anchor1" refType="w"/>
                            <dgm:constr type="w" for="ch" forName="backup1" refType="w" fact="-1"/>
                            <dgm:constr type="w" for="ch" forName="preLine1" refType="w" fact="0.11"/>
                            <dgm:constr type="w" for="ch" forName="desTx1" refType="w" fact="0.78"/>
                            <dgm:constr type="w" for="ch" forName="postLine1" refType="w" fact="0.11"/>
                          </dgm:constrLst>
                        </dgm:if>
                        <dgm:else name="Name24">
                          <dgm:constrLst>
                            <dgm:constr type="w" for="ch" forName="anchor1" refType="w" fact="0.89"/>
                            <dgm:constr type="w" for="ch" forName="backup1" refType="w" fact="-0.89"/>
                            <dgm:constr type="w" for="ch" forName="preLine1" refType="w" fact="0.11"/>
                            <dgm:constr type="w" for="ch" forName="desTx1" refType="w" fact="0.78"/>
                          </dgm:constrLst>
                        </dgm:else>
                      </dgm:choose>
                      <dgm:layoutNode name="anchor1" moveWith="desTx1">
                        <dgm:alg type="sp"/>
                        <dgm:shape xmlns:r="http://schemas.openxmlformats.org/officeDocument/2006/relationships" r:blip="">
                          <dgm:adjLst/>
                        </dgm:shape>
                      </dgm:layoutNode>
                      <dgm:layoutNode name="backup1" moveWith="desTx1">
                        <dgm:alg type="sp"/>
                        <dgm:shape xmlns:r="http://schemas.openxmlformats.org/officeDocument/2006/relationships" r:blip="">
                          <dgm:adjLst/>
                        </dgm:shape>
                      </dgm:layoutNode>
                      <dgm:layoutNode name="preLine1" styleLbl="parChTrans1D1" moveWith="desTx1">
                        <dgm:alg type="sp"/>
                        <dgm:shape xmlns:r="http://schemas.openxmlformats.org/officeDocument/2006/relationships" type="line" r:blip="">
                          <dgm:adjLst/>
                        </dgm:shape>
                        <dgm:presOf/>
                      </dgm:layoutNode>
                      <dgm:layoutNode name="desTx1"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25">
                        <dgm:if name="Name26" axis="root ch" ptType="all node" func="cnt" op="gte" val="2">
                          <dgm:layoutNode name="postLine1" styleLbl="parChTrans1D1" moveWith="desTx1">
                            <dgm:alg type="sp"/>
                            <dgm:shape xmlns:r="http://schemas.openxmlformats.org/officeDocument/2006/relationships" type="line" r:blip="">
                              <dgm:adjLst/>
                            </dgm:shape>
                            <dgm:presOf/>
                          </dgm:layoutNode>
                        </dgm:if>
                        <dgm:else name="Name27"/>
                      </dgm:choose>
                    </dgm:layoutNode>
                  </dgm:forEach>
                  <dgm:choose name="Name28">
                    <dgm:if name="Name29" axis="root ch" ptType="all node" func="cnt" op="gte" val="2">
                      <dgm:forEach name="Name30" axis="self" ptType="parTrans">
                        <dgm:layoutNode name="Name31" styleLbl="parChTrans1D1">
                          <dgm:choose name="Name32">
                            <dgm:if name="Name33" func="var" arg="dir" op="equ" val="norm">
                              <dgm:alg type="conn">
                                <dgm:param type="dim" val="1D"/>
                                <dgm:param type="begPts" val="midL"/>
                                <dgm:param type="srcNode" val="parTx2"/>
                                <dgm:param type="endSty" val="noArr"/>
                                <dgm:param type="dstNode" val="anchor1"/>
                              </dgm:alg>
                            </dgm:if>
                            <dgm:else name="Name34">
                              <dgm:alg type="conn">
                                <dgm:param type="dim" val="1D"/>
                                <dgm:param type="begPts" val="midR"/>
                                <dgm:param type="endSty" val="noArr"/>
                                <dgm:param type="srcNode" val="parTx2"/>
                                <dgm:param type="dstNode" val="anchor1"/>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35"/>
                  </dgm:choose>
                </dgm:forEach>
              </dgm:layoutNode>
              <dgm:choose name="Name36">
                <dgm:if name="Name37" axis="root ch" ptType="all node" func="cnt" op="gte" val="2">
                  <dgm:layoutNode name="spPost1">
                    <dgm:alg type="sp"/>
                    <dgm:shape xmlns:r="http://schemas.openxmlformats.org/officeDocument/2006/relationships" r:blip="">
                      <dgm:adjLst/>
                    </dgm:shape>
                  </dgm:layoutNode>
                </dgm:if>
                <dgm:else name="Name38"/>
              </dgm:choose>
            </dgm:if>
            <dgm:else name="Name39"/>
          </dgm:choose>
        </dgm:if>
        <dgm:if name="Name40" axis="self" ptType="node" func="pos" op="equ" val="2">
          <dgm:layoutNode name="parTx2"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41">
            <dgm:if name="Name42" axis="ch" ptType="node" func="cnt" op="gte" val="1">
              <dgm:layoutNode name="spPre2">
                <dgm:alg type="sp"/>
                <dgm:shape xmlns:r="http://schemas.openxmlformats.org/officeDocument/2006/relationships" r:blip="">
                  <dgm:adjLst/>
                </dgm:shape>
              </dgm:layoutNode>
              <dgm:layoutNode name="chLin2">
                <dgm:alg type="lin">
                  <dgm:param type="linDir" val="fromT"/>
                </dgm:alg>
                <dgm:shape xmlns:r="http://schemas.openxmlformats.org/officeDocument/2006/relationships" r:blip="">
                  <dgm:adjLst/>
                </dgm:shape>
                <dgm:presOf/>
                <dgm:constrLst>
                  <dgm:constr type="w" for="ch" forName="txAndLines2" refType="w" fact="0.77"/>
                  <dgm:constr type="w" for="ch" forName="top2" refType="w" refFor="ch" refForName="txAndLines2" fact="0.78"/>
                </dgm:constrLst>
                <dgm:forEach name="Name43" axis="ch">
                  <dgm:forEach name="Name44" axis="self" ptType="parTrans">
                    <dgm:layoutNode name="Name45" styleLbl="parChTrans1D1">
                      <dgm:choose name="Name46">
                        <dgm:if name="Name47" func="var" arg="dir" op="equ" val="norm">
                          <dgm:alg type="conn">
                            <dgm:param type="dim" val="1D"/>
                            <dgm:param type="begPts" val="midR"/>
                            <dgm:param type="endSty" val="noArr"/>
                            <dgm:param type="dstNode" val="anchor2"/>
                          </dgm:alg>
                        </dgm:if>
                        <dgm:else name="Name48">
                          <dgm:alg type="conn">
                            <dgm:param type="dim" val="1D"/>
                            <dgm:param type="begPts" val="midL"/>
                            <dgm:param type="endSty" val="noArr"/>
                            <dgm:param type="srcNode" val="parTx2"/>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49" axis="self" ptType="node">
                    <dgm:choose name="Name50">
                      <dgm:if name="Name51" axis="par ch" ptType="node node" func="cnt" op="equ" val="1">
                        <dgm:layoutNode name="top2">
                          <dgm:alg type="sp"/>
                          <dgm:shape xmlns:r="http://schemas.openxmlformats.org/officeDocument/2006/relationships" r:blip="">
                            <dgm:adjLst/>
                          </dgm:shape>
                          <dgm:constrLst>
                            <dgm:constr type="h" refType="w" fact="0.6"/>
                          </dgm:constrLst>
                        </dgm:layoutNode>
                      </dgm:if>
                      <dgm:else name="Name52"/>
                    </dgm:choose>
                    <dgm:layoutNode name="txAndLines2">
                      <dgm:choose name="Name53">
                        <dgm:if name="Name54" func="var" arg="dir" op="equ" val="norm">
                          <dgm:alg type="lin"/>
                        </dgm:if>
                        <dgm:else name="Name55">
                          <dgm:alg type="lin">
                            <dgm:param type="linDir" val="fromR"/>
                          </dgm:alg>
                        </dgm:else>
                      </dgm:choose>
                      <dgm:shape xmlns:r="http://schemas.openxmlformats.org/officeDocument/2006/relationships" r:blip="">
                        <dgm:adjLst/>
                      </dgm:shape>
                      <dgm:presOf/>
                      <dgm:choose name="Name56">
                        <dgm:if name="Name57" axis="root ch" ptType="all node" func="cnt" op="gte" val="3">
                          <dgm:constrLst>
                            <dgm:constr type="w" for="ch" forName="anchor2" refType="w"/>
                            <dgm:constr type="w" for="ch" forName="backup2" refType="w" fact="-1"/>
                            <dgm:constr type="w" for="ch" forName="preLine2" refType="w" fact="0.11"/>
                            <dgm:constr type="w" for="ch" forName="desTx2" refType="w" fact="0.78"/>
                            <dgm:constr type="w" for="ch" forName="postLine2" refType="w" fact="0.11"/>
                          </dgm:constrLst>
                        </dgm:if>
                        <dgm:else name="Name58">
                          <dgm:constrLst>
                            <dgm:constr type="w" for="ch" forName="anchor2" refType="w" fact="0.89"/>
                            <dgm:constr type="w" for="ch" forName="backup2" refType="w" fact="-0.89"/>
                            <dgm:constr type="w" for="ch" forName="preLine2" refType="w" fact="0.11"/>
                            <dgm:constr type="w" for="ch" forName="desTx2" refType="w" fact="0.78"/>
                          </dgm:constrLst>
                        </dgm:else>
                      </dgm:choose>
                      <dgm:layoutNode name="anchor2" moveWith="desTx2">
                        <dgm:alg type="sp"/>
                        <dgm:shape xmlns:r="http://schemas.openxmlformats.org/officeDocument/2006/relationships" r:blip="">
                          <dgm:adjLst/>
                        </dgm:shape>
                      </dgm:layoutNode>
                      <dgm:layoutNode name="backup2" moveWith="desTx2">
                        <dgm:alg type="sp"/>
                        <dgm:shape xmlns:r="http://schemas.openxmlformats.org/officeDocument/2006/relationships" r:blip="">
                          <dgm:adjLst/>
                        </dgm:shape>
                      </dgm:layoutNode>
                      <dgm:layoutNode name="preLine2" styleLbl="parChTrans1D1" moveWith="desTx2">
                        <dgm:alg type="sp"/>
                        <dgm:shape xmlns:r="http://schemas.openxmlformats.org/officeDocument/2006/relationships" type="line" r:blip="">
                          <dgm:adjLst/>
                        </dgm:shape>
                        <dgm:presOf/>
                      </dgm:layoutNode>
                      <dgm:layoutNode name="desTx2"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59">
                        <dgm:if name="Name60" axis="root ch" ptType="all node" func="cnt" op="gte" val="3">
                          <dgm:layoutNode name="postLine2" styleLbl="parChTrans1D1" moveWith="desTx2">
                            <dgm:alg type="sp"/>
                            <dgm:shape xmlns:r="http://schemas.openxmlformats.org/officeDocument/2006/relationships" type="line" r:blip="">
                              <dgm:adjLst/>
                            </dgm:shape>
                            <dgm:presOf/>
                          </dgm:layoutNode>
                        </dgm:if>
                        <dgm:else name="Name61"/>
                      </dgm:choose>
                    </dgm:layoutNode>
                  </dgm:forEach>
                  <dgm:choose name="Name62">
                    <dgm:if name="Name63" axis="root ch" ptType="all node" func="cnt" op="gte" val="3">
                      <dgm:forEach name="Name64" axis="self" ptType="parTrans">
                        <dgm:layoutNode name="Name65" styleLbl="parChTrans1D1">
                          <dgm:choose name="Name66">
                            <dgm:if name="Name67" func="var" arg="dir" op="equ" val="norm">
                              <dgm:alg type="conn">
                                <dgm:param type="dim" val="1D"/>
                                <dgm:param type="begPts" val="midL"/>
                                <dgm:param type="srcNode" val="parTx3"/>
                                <dgm:param type="endSty" val="noArr"/>
                                <dgm:param type="dstNode" val="anchor2"/>
                              </dgm:alg>
                            </dgm:if>
                            <dgm:else name="Name68">
                              <dgm:alg type="conn">
                                <dgm:param type="dim" val="1D"/>
                                <dgm:param type="begPts" val="midR"/>
                                <dgm:param type="endSty" val="noArr"/>
                                <dgm:param type="srcNode" val="parTx3"/>
                                <dgm:param type="dstNode" val="anchor2"/>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69"/>
                  </dgm:choose>
                </dgm:forEach>
              </dgm:layoutNode>
              <dgm:choose name="Name70">
                <dgm:if name="Name71" axis="root ch" ptType="all node" func="cnt" op="gte" val="3">
                  <dgm:layoutNode name="spPost2">
                    <dgm:alg type="sp"/>
                    <dgm:shape xmlns:r="http://schemas.openxmlformats.org/officeDocument/2006/relationships" r:blip="">
                      <dgm:adjLst/>
                    </dgm:shape>
                  </dgm:layoutNode>
                </dgm:if>
                <dgm:else name="Name72"/>
              </dgm:choose>
            </dgm:if>
            <dgm:else name="Name73"/>
          </dgm:choose>
        </dgm:if>
        <dgm:if name="Name74" axis="self" ptType="node" func="pos" op="equ" val="3">
          <dgm:layoutNode name="parTx3"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75">
            <dgm:if name="Name76" axis="ch" ptType="node" func="cnt" op="gte" val="1">
              <dgm:layoutNode name="spPre3">
                <dgm:alg type="sp"/>
                <dgm:shape xmlns:r="http://schemas.openxmlformats.org/officeDocument/2006/relationships" r:blip="">
                  <dgm:adjLst/>
                </dgm:shape>
              </dgm:layoutNode>
              <dgm:layoutNode name="chLin3">
                <dgm:alg type="lin">
                  <dgm:param type="linDir" val="fromT"/>
                </dgm:alg>
                <dgm:shape xmlns:r="http://schemas.openxmlformats.org/officeDocument/2006/relationships" r:blip="">
                  <dgm:adjLst/>
                </dgm:shape>
                <dgm:presOf/>
                <dgm:constrLst>
                  <dgm:constr type="w" for="ch" forName="txAndLines3" refType="w" fact="0.77"/>
                  <dgm:constr type="w" for="ch" forName="top3" refType="w" refFor="ch" refForName="txAndLines3" fact="0.78"/>
                </dgm:constrLst>
                <dgm:forEach name="Name77" axis="ch">
                  <dgm:forEach name="Name78" axis="self" ptType="parTrans">
                    <dgm:layoutNode name="Name79" styleLbl="parChTrans1D1">
                      <dgm:choose name="Name80">
                        <dgm:if name="Name81" func="var" arg="dir" op="equ" val="norm">
                          <dgm:alg type="conn">
                            <dgm:param type="dim" val="1D"/>
                            <dgm:param type="begPts" val="midR"/>
                            <dgm:param type="endSty" val="noArr"/>
                            <dgm:param type="dstNode" val="anchor3"/>
                          </dgm:alg>
                        </dgm:if>
                        <dgm:else name="Name82">
                          <dgm:alg type="conn">
                            <dgm:param type="dim" val="1D"/>
                            <dgm:param type="begPts" val="midL"/>
                            <dgm:param type="endSty" val="noArr"/>
                            <dgm:param type="srcNode" val="parTx3"/>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83" axis="self" ptType="node">
                    <dgm:choose name="Name84">
                      <dgm:if name="Name85" axis="par ch" ptType="node node" func="cnt" op="equ" val="1">
                        <dgm:layoutNode name="top3">
                          <dgm:alg type="sp"/>
                          <dgm:shape xmlns:r="http://schemas.openxmlformats.org/officeDocument/2006/relationships" r:blip="">
                            <dgm:adjLst/>
                          </dgm:shape>
                          <dgm:constrLst>
                            <dgm:constr type="h" refType="w" fact="0.6"/>
                          </dgm:constrLst>
                        </dgm:layoutNode>
                      </dgm:if>
                      <dgm:else name="Name86"/>
                    </dgm:choose>
                    <dgm:layoutNode name="txAndLines3">
                      <dgm:choose name="Name87">
                        <dgm:if name="Name88" func="var" arg="dir" op="equ" val="norm">
                          <dgm:alg type="lin"/>
                        </dgm:if>
                        <dgm:else name="Name89">
                          <dgm:alg type="lin">
                            <dgm:param type="linDir" val="fromR"/>
                          </dgm:alg>
                        </dgm:else>
                      </dgm:choose>
                      <dgm:shape xmlns:r="http://schemas.openxmlformats.org/officeDocument/2006/relationships" r:blip="">
                        <dgm:adjLst/>
                      </dgm:shape>
                      <dgm:presOf/>
                      <dgm:choose name="Name90">
                        <dgm:if name="Name91" axis="root ch" ptType="all node" func="cnt" op="gte" val="4">
                          <dgm:constrLst>
                            <dgm:constr type="w" for="ch" forName="anchor3" refType="w"/>
                            <dgm:constr type="w" for="ch" forName="backup3" refType="w" fact="-1"/>
                            <dgm:constr type="w" for="ch" forName="preLine3" refType="w" fact="0.11"/>
                            <dgm:constr type="w" for="ch" forName="desTx3" refType="w" fact="0.78"/>
                            <dgm:constr type="w" for="ch" forName="postLine3" refType="w" fact="0.11"/>
                          </dgm:constrLst>
                        </dgm:if>
                        <dgm:else name="Name92">
                          <dgm:constrLst>
                            <dgm:constr type="w" for="ch" forName="anchor3" refType="w" fact="0.89"/>
                            <dgm:constr type="w" for="ch" forName="backup3" refType="w" fact="-0.89"/>
                            <dgm:constr type="w" for="ch" forName="preLine3" refType="w" fact="0.11"/>
                            <dgm:constr type="w" for="ch" forName="desTx3" refType="w" fact="0.78"/>
                          </dgm:constrLst>
                        </dgm:else>
                      </dgm:choose>
                      <dgm:layoutNode name="anchor3" moveWith="desTx3">
                        <dgm:alg type="sp"/>
                        <dgm:shape xmlns:r="http://schemas.openxmlformats.org/officeDocument/2006/relationships" r:blip="">
                          <dgm:adjLst/>
                        </dgm:shape>
                      </dgm:layoutNode>
                      <dgm:layoutNode name="backup3" moveWith="desTx3">
                        <dgm:alg type="sp"/>
                        <dgm:shape xmlns:r="http://schemas.openxmlformats.org/officeDocument/2006/relationships" r:blip="">
                          <dgm:adjLst/>
                        </dgm:shape>
                      </dgm:layoutNode>
                      <dgm:layoutNode name="preLine3" styleLbl="parChTrans1D1" moveWith="desTx3">
                        <dgm:alg type="sp"/>
                        <dgm:shape xmlns:r="http://schemas.openxmlformats.org/officeDocument/2006/relationships" type="line" r:blip="">
                          <dgm:adjLst/>
                        </dgm:shape>
                        <dgm:presOf/>
                      </dgm:layoutNode>
                      <dgm:layoutNode name="desTx3"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93">
                        <dgm:if name="Name94" axis="root ch" ptType="all node" func="cnt" op="gte" val="4">
                          <dgm:layoutNode name="postLine3" styleLbl="parChTrans1D1" moveWith="desTx3">
                            <dgm:alg type="sp"/>
                            <dgm:shape xmlns:r="http://schemas.openxmlformats.org/officeDocument/2006/relationships" type="line" r:blip="">
                              <dgm:adjLst/>
                            </dgm:shape>
                            <dgm:presOf/>
                          </dgm:layoutNode>
                        </dgm:if>
                        <dgm:else name="Name95"/>
                      </dgm:choose>
                    </dgm:layoutNode>
                  </dgm:forEach>
                  <dgm:choose name="Name96">
                    <dgm:if name="Name97" axis="root ch" ptType="all node" func="cnt" op="gte" val="4">
                      <dgm:forEach name="Name98" axis="self" ptType="parTrans">
                        <dgm:layoutNode name="Name99" styleLbl="parChTrans1D1">
                          <dgm:choose name="Name100">
                            <dgm:if name="Name101" func="var" arg="dir" op="equ" val="norm">
                              <dgm:alg type="conn">
                                <dgm:param type="dim" val="1D"/>
                                <dgm:param type="begPts" val="midL"/>
                                <dgm:param type="srcNode" val="parTx4"/>
                                <dgm:param type="endSty" val="noArr"/>
                                <dgm:param type="dstNode" val="anchor3"/>
                              </dgm:alg>
                            </dgm:if>
                            <dgm:else name="Name102">
                              <dgm:alg type="conn">
                                <dgm:param type="dim" val="1D"/>
                                <dgm:param type="begPts" val="midR"/>
                                <dgm:param type="endSty" val="noArr"/>
                                <dgm:param type="srcNode" val="parTx4"/>
                                <dgm:param type="dstNode" val="anchor3"/>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03"/>
                  </dgm:choose>
                </dgm:forEach>
              </dgm:layoutNode>
              <dgm:choose name="Name104">
                <dgm:if name="Name105" axis="root ch" ptType="all node" func="cnt" op="gte" val="4">
                  <dgm:layoutNode name="spPost3">
                    <dgm:alg type="sp"/>
                    <dgm:shape xmlns:r="http://schemas.openxmlformats.org/officeDocument/2006/relationships" r:blip="">
                      <dgm:adjLst/>
                    </dgm:shape>
                  </dgm:layoutNode>
                </dgm:if>
                <dgm:else name="Name106"/>
              </dgm:choose>
            </dgm:if>
            <dgm:else name="Name107"/>
          </dgm:choose>
        </dgm:if>
        <dgm:if name="Name108" axis="self" ptType="node" func="pos" op="equ" val="4">
          <dgm:layoutNode name="parTx4"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09">
            <dgm:if name="Name110" axis="ch" ptType="node" func="cnt" op="gte" val="1">
              <dgm:layoutNode name="spPre4">
                <dgm:alg type="sp"/>
                <dgm:shape xmlns:r="http://schemas.openxmlformats.org/officeDocument/2006/relationships" r:blip="">
                  <dgm:adjLst/>
                </dgm:shape>
              </dgm:layoutNode>
              <dgm:layoutNode name="chLin4">
                <dgm:alg type="lin">
                  <dgm:param type="linDir" val="fromT"/>
                </dgm:alg>
                <dgm:shape xmlns:r="http://schemas.openxmlformats.org/officeDocument/2006/relationships" r:blip="">
                  <dgm:adjLst/>
                </dgm:shape>
                <dgm:presOf/>
                <dgm:constrLst>
                  <dgm:constr type="w" for="ch" forName="txAndLines4" refType="w" fact="0.77"/>
                  <dgm:constr type="w" for="ch" forName="top4" refType="w" refFor="ch" refForName="txAndLines4" fact="0.78"/>
                </dgm:constrLst>
                <dgm:forEach name="Name111" axis="ch">
                  <dgm:forEach name="Name112" axis="self" ptType="parTrans">
                    <dgm:layoutNode name="Name113" styleLbl="parChTrans1D1">
                      <dgm:choose name="Name114">
                        <dgm:if name="Name115" func="var" arg="dir" op="equ" val="norm">
                          <dgm:alg type="conn">
                            <dgm:param type="dim" val="1D"/>
                            <dgm:param type="begPts" val="midR"/>
                            <dgm:param type="endSty" val="noArr"/>
                            <dgm:param type="dstNode" val="anchor4"/>
                          </dgm:alg>
                        </dgm:if>
                        <dgm:else name="Name116">
                          <dgm:alg type="conn">
                            <dgm:param type="dim" val="1D"/>
                            <dgm:param type="begPts" val="midL"/>
                            <dgm:param type="endSty" val="noArr"/>
                            <dgm:param type="srcNode" val="parTx4"/>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17" axis="self" ptType="node">
                    <dgm:choose name="Name118">
                      <dgm:if name="Name119" axis="par ch" ptType="node node" func="cnt" op="equ" val="1">
                        <dgm:layoutNode name="top4">
                          <dgm:alg type="sp"/>
                          <dgm:shape xmlns:r="http://schemas.openxmlformats.org/officeDocument/2006/relationships" r:blip="">
                            <dgm:adjLst/>
                          </dgm:shape>
                          <dgm:constrLst>
                            <dgm:constr type="h" refType="w" fact="0.6"/>
                          </dgm:constrLst>
                        </dgm:layoutNode>
                      </dgm:if>
                      <dgm:else name="Name120"/>
                    </dgm:choose>
                    <dgm:layoutNode name="txAndLines4">
                      <dgm:choose name="Name121">
                        <dgm:if name="Name122" func="var" arg="dir" op="equ" val="norm">
                          <dgm:alg type="lin"/>
                        </dgm:if>
                        <dgm:else name="Name123">
                          <dgm:alg type="lin">
                            <dgm:param type="linDir" val="fromR"/>
                          </dgm:alg>
                        </dgm:else>
                      </dgm:choose>
                      <dgm:shape xmlns:r="http://schemas.openxmlformats.org/officeDocument/2006/relationships" r:blip="">
                        <dgm:adjLst/>
                      </dgm:shape>
                      <dgm:presOf/>
                      <dgm:choose name="Name124">
                        <dgm:if name="Name125" axis="root ch" ptType="all node" func="cnt" op="gte" val="5">
                          <dgm:constrLst>
                            <dgm:constr type="w" for="ch" forName="anchor4" refType="w"/>
                            <dgm:constr type="w" for="ch" forName="backup4" refType="w" fact="-1"/>
                            <dgm:constr type="w" for="ch" forName="preLine4" refType="w" fact="0.11"/>
                            <dgm:constr type="w" for="ch" forName="desTx4" refType="w" fact="0.78"/>
                            <dgm:constr type="w" for="ch" forName="postLine4" refType="w" fact="0.11"/>
                          </dgm:constrLst>
                        </dgm:if>
                        <dgm:else name="Name126">
                          <dgm:constrLst>
                            <dgm:constr type="w" for="ch" forName="anchor4" refType="w" fact="0.89"/>
                            <dgm:constr type="w" for="ch" forName="backup4" refType="w" fact="-0.89"/>
                            <dgm:constr type="w" for="ch" forName="preLine4" refType="w" fact="0.11"/>
                            <dgm:constr type="w" for="ch" forName="desTx4" refType="w" fact="0.78"/>
                          </dgm:constrLst>
                        </dgm:else>
                      </dgm:choose>
                      <dgm:layoutNode name="anchor4" moveWith="desTx4">
                        <dgm:alg type="sp"/>
                        <dgm:shape xmlns:r="http://schemas.openxmlformats.org/officeDocument/2006/relationships" r:blip="">
                          <dgm:adjLst/>
                        </dgm:shape>
                      </dgm:layoutNode>
                      <dgm:layoutNode name="backup4" moveWith="desTx4">
                        <dgm:alg type="sp"/>
                        <dgm:shape xmlns:r="http://schemas.openxmlformats.org/officeDocument/2006/relationships" r:blip="">
                          <dgm:adjLst/>
                        </dgm:shape>
                      </dgm:layoutNode>
                      <dgm:layoutNode name="preLine4" styleLbl="parChTrans1D1" moveWith="desTx4">
                        <dgm:alg type="sp"/>
                        <dgm:shape xmlns:r="http://schemas.openxmlformats.org/officeDocument/2006/relationships" type="line" r:blip="">
                          <dgm:adjLst/>
                        </dgm:shape>
                        <dgm:presOf/>
                      </dgm:layoutNode>
                      <dgm:layoutNode name="desTx4"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27">
                        <dgm:if name="Name128" axis="root ch" ptType="all node" func="cnt" op="gte" val="5">
                          <dgm:layoutNode name="postLine4" styleLbl="parChTrans1D1" moveWith="desTx4">
                            <dgm:alg type="sp"/>
                            <dgm:shape xmlns:r="http://schemas.openxmlformats.org/officeDocument/2006/relationships" type="line" r:blip="">
                              <dgm:adjLst/>
                            </dgm:shape>
                            <dgm:presOf/>
                          </dgm:layoutNode>
                        </dgm:if>
                        <dgm:else name="Name129"/>
                      </dgm:choose>
                    </dgm:layoutNode>
                  </dgm:forEach>
                  <dgm:choose name="Name130">
                    <dgm:if name="Name131" axis="root ch" ptType="all node" func="cnt" op="gte" val="5">
                      <dgm:forEach name="Name132" axis="self" ptType="parTrans">
                        <dgm:layoutNode name="Name133" styleLbl="parChTrans1D1">
                          <dgm:choose name="Name134">
                            <dgm:if name="Name135" func="var" arg="dir" op="equ" val="norm">
                              <dgm:alg type="conn">
                                <dgm:param type="dim" val="1D"/>
                                <dgm:param type="begPts" val="midL"/>
                                <dgm:param type="srcNode" val="parTx5"/>
                                <dgm:param type="endSty" val="noArr"/>
                                <dgm:param type="dstNode" val="anchor4"/>
                              </dgm:alg>
                            </dgm:if>
                            <dgm:else name="Name136">
                              <dgm:alg type="conn">
                                <dgm:param type="dim" val="1D"/>
                                <dgm:param type="begPts" val="midR"/>
                                <dgm:param type="endSty" val="noArr"/>
                                <dgm:param type="srcNode" val="parTx5"/>
                                <dgm:param type="dstNode" val="anchor4"/>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37"/>
                  </dgm:choose>
                </dgm:forEach>
              </dgm:layoutNode>
              <dgm:choose name="Name138">
                <dgm:if name="Name139" axis="root ch" ptType="all node" func="cnt" op="gte" val="5">
                  <dgm:layoutNode name="spPost4">
                    <dgm:alg type="sp"/>
                    <dgm:shape xmlns:r="http://schemas.openxmlformats.org/officeDocument/2006/relationships" r:blip="">
                      <dgm:adjLst/>
                    </dgm:shape>
                  </dgm:layoutNode>
                </dgm:if>
                <dgm:else name="Name140"/>
              </dgm:choose>
            </dgm:if>
            <dgm:else name="Name141"/>
          </dgm:choose>
        </dgm:if>
        <dgm:if name="Name142" axis="self" ptType="node" func="pos" op="equ" val="5">
          <dgm:layoutNode name="parTx5"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43">
            <dgm:if name="Name144" axis="ch" ptType="node" func="cnt" op="gte" val="1">
              <dgm:layoutNode name="spPre5">
                <dgm:alg type="sp"/>
                <dgm:shape xmlns:r="http://schemas.openxmlformats.org/officeDocument/2006/relationships" r:blip="">
                  <dgm:adjLst/>
                </dgm:shape>
              </dgm:layoutNode>
              <dgm:layoutNode name="chLin5">
                <dgm:alg type="lin">
                  <dgm:param type="linDir" val="fromT"/>
                </dgm:alg>
                <dgm:shape xmlns:r="http://schemas.openxmlformats.org/officeDocument/2006/relationships" r:blip="">
                  <dgm:adjLst/>
                </dgm:shape>
                <dgm:presOf/>
                <dgm:constrLst>
                  <dgm:constr type="w" for="ch" forName="txAndLines5" refType="w" fact="0.77"/>
                  <dgm:constr type="w" for="ch" forName="top5" refType="w" refFor="ch" refForName="txAndLines5" fact="0.78"/>
                </dgm:constrLst>
                <dgm:forEach name="Name145" axis="ch">
                  <dgm:forEach name="Name146" axis="self" ptType="parTrans">
                    <dgm:layoutNode name="Name147" styleLbl="parChTrans1D1">
                      <dgm:choose name="Name148">
                        <dgm:if name="Name149" func="var" arg="dir" op="equ" val="norm">
                          <dgm:alg type="conn">
                            <dgm:param type="dim" val="1D"/>
                            <dgm:param type="begPts" val="midR"/>
                            <dgm:param type="endSty" val="noArr"/>
                            <dgm:param type="dstNode" val="anchor5"/>
                          </dgm:alg>
                        </dgm:if>
                        <dgm:else name="Name150">
                          <dgm:alg type="conn">
                            <dgm:param type="dim" val="1D"/>
                            <dgm:param type="begPts" val="midL"/>
                            <dgm:param type="endSty" val="noArr"/>
                            <dgm:param type="srcNode" val="parTx5"/>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51" axis="self" ptType="node">
                    <dgm:choose name="Name152">
                      <dgm:if name="Name153" axis="par ch" ptType="node node" func="cnt" op="equ" val="1">
                        <dgm:layoutNode name="top5">
                          <dgm:alg type="sp"/>
                          <dgm:shape xmlns:r="http://schemas.openxmlformats.org/officeDocument/2006/relationships" r:blip="">
                            <dgm:adjLst/>
                          </dgm:shape>
                          <dgm:constrLst>
                            <dgm:constr type="h" refType="w" fact="0.6"/>
                          </dgm:constrLst>
                        </dgm:layoutNode>
                      </dgm:if>
                      <dgm:else name="Name154"/>
                    </dgm:choose>
                    <dgm:layoutNode name="txAndLines5">
                      <dgm:choose name="Name155">
                        <dgm:if name="Name156" func="var" arg="dir" op="equ" val="norm">
                          <dgm:alg type="lin"/>
                        </dgm:if>
                        <dgm:else name="Name157">
                          <dgm:alg type="lin">
                            <dgm:param type="linDir" val="fromR"/>
                          </dgm:alg>
                        </dgm:else>
                      </dgm:choose>
                      <dgm:shape xmlns:r="http://schemas.openxmlformats.org/officeDocument/2006/relationships" r:blip="">
                        <dgm:adjLst/>
                      </dgm:shape>
                      <dgm:presOf/>
                      <dgm:choose name="Name158">
                        <dgm:if name="Name159" axis="root ch" ptType="all node" func="cnt" op="gte" val="6">
                          <dgm:constrLst>
                            <dgm:constr type="w" for="ch" forName="anchor5" refType="w"/>
                            <dgm:constr type="w" for="ch" forName="backup5" refType="w" fact="-1"/>
                            <dgm:constr type="w" for="ch" forName="preLine5" refType="w" fact="0.11"/>
                            <dgm:constr type="w" for="ch" forName="desTx5" refType="w" fact="0.78"/>
                            <dgm:constr type="w" for="ch" forName="postLine5" refType="w" fact="0.11"/>
                          </dgm:constrLst>
                        </dgm:if>
                        <dgm:else name="Name160">
                          <dgm:constrLst>
                            <dgm:constr type="w" for="ch" forName="anchor5" refType="w" fact="0.89"/>
                            <dgm:constr type="w" for="ch" forName="backup5" refType="w" fact="-0.89"/>
                            <dgm:constr type="w" for="ch" forName="preLine5" refType="w" fact="0.11"/>
                            <dgm:constr type="w" for="ch" forName="desTx5" refType="w" fact="0.78"/>
                          </dgm:constrLst>
                        </dgm:else>
                      </dgm:choose>
                      <dgm:layoutNode name="anchor5" moveWith="desTx5">
                        <dgm:alg type="sp"/>
                        <dgm:shape xmlns:r="http://schemas.openxmlformats.org/officeDocument/2006/relationships" r:blip="">
                          <dgm:adjLst/>
                        </dgm:shape>
                      </dgm:layoutNode>
                      <dgm:layoutNode name="backup5" moveWith="desTx5">
                        <dgm:alg type="sp"/>
                        <dgm:shape xmlns:r="http://schemas.openxmlformats.org/officeDocument/2006/relationships" r:blip="">
                          <dgm:adjLst/>
                        </dgm:shape>
                      </dgm:layoutNode>
                      <dgm:layoutNode name="preLine5" styleLbl="parChTrans1D1" moveWith="desTx5">
                        <dgm:alg type="sp"/>
                        <dgm:shape xmlns:r="http://schemas.openxmlformats.org/officeDocument/2006/relationships" type="line" r:blip="">
                          <dgm:adjLst/>
                        </dgm:shape>
                        <dgm:presOf/>
                      </dgm:layoutNode>
                      <dgm:layoutNode name="desTx5"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61">
                        <dgm:if name="Name162" axis="root ch" ptType="all node" func="cnt" op="gte" val="6">
                          <dgm:layoutNode name="postLine5" styleLbl="parChTrans1D1" moveWith="desTx5">
                            <dgm:alg type="sp"/>
                            <dgm:shape xmlns:r="http://schemas.openxmlformats.org/officeDocument/2006/relationships" type="line" r:blip="">
                              <dgm:adjLst/>
                            </dgm:shape>
                            <dgm:presOf/>
                          </dgm:layoutNode>
                        </dgm:if>
                        <dgm:else name="Name163"/>
                      </dgm:choose>
                    </dgm:layoutNode>
                  </dgm:forEach>
                  <dgm:choose name="Name164">
                    <dgm:if name="Name165" axis="root ch" ptType="all node" func="cnt" op="gte" val="6">
                      <dgm:forEach name="Name166" axis="self" ptType="parTrans">
                        <dgm:layoutNode name="Name167" styleLbl="parChTrans1D1">
                          <dgm:choose name="Name168">
                            <dgm:if name="Name169" func="var" arg="dir" op="equ" val="norm">
                              <dgm:alg type="conn">
                                <dgm:param type="dim" val="1D"/>
                                <dgm:param type="begPts" val="midL"/>
                                <dgm:param type="srcNode" val="parTx6"/>
                                <dgm:param type="endSty" val="noArr"/>
                                <dgm:param type="dstNode" val="anchor5"/>
                              </dgm:alg>
                            </dgm:if>
                            <dgm:else name="Name170">
                              <dgm:alg type="conn">
                                <dgm:param type="dim" val="1D"/>
                                <dgm:param type="begPts" val="midR"/>
                                <dgm:param type="endSty" val="noArr"/>
                                <dgm:param type="srcNode" val="parTx6"/>
                                <dgm:param type="dstNode" val="anchor5"/>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171"/>
                  </dgm:choose>
                </dgm:forEach>
              </dgm:layoutNode>
              <dgm:choose name="Name172">
                <dgm:if name="Name173" axis="root ch" ptType="all node" func="cnt" op="gte" val="6">
                  <dgm:layoutNode name="spPost5">
                    <dgm:alg type="sp"/>
                    <dgm:shape xmlns:r="http://schemas.openxmlformats.org/officeDocument/2006/relationships" r:blip="">
                      <dgm:adjLst/>
                    </dgm:shape>
                  </dgm:layoutNode>
                </dgm:if>
                <dgm:else name="Name174"/>
              </dgm:choose>
            </dgm:if>
            <dgm:else name="Name175"/>
          </dgm:choose>
        </dgm:if>
        <dgm:if name="Name176" axis="self" ptType="node" func="pos" op="equ" val="6">
          <dgm:layoutNode name="parTx6"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177">
            <dgm:if name="Name178" axis="ch" ptType="node" func="cnt" op="gte" val="1">
              <dgm:layoutNode name="spPre6">
                <dgm:alg type="sp"/>
                <dgm:shape xmlns:r="http://schemas.openxmlformats.org/officeDocument/2006/relationships" r:blip="">
                  <dgm:adjLst/>
                </dgm:shape>
              </dgm:layoutNode>
              <dgm:layoutNode name="chLin6">
                <dgm:alg type="lin">
                  <dgm:param type="linDir" val="fromT"/>
                </dgm:alg>
                <dgm:shape xmlns:r="http://schemas.openxmlformats.org/officeDocument/2006/relationships" r:blip="">
                  <dgm:adjLst/>
                </dgm:shape>
                <dgm:presOf/>
                <dgm:constrLst>
                  <dgm:constr type="w" for="ch" forName="txAndLines6" refType="w" fact="0.77"/>
                  <dgm:constr type="w" for="ch" forName="top6" refType="w" refFor="ch" refForName="txAndLines6" fact="0.78"/>
                </dgm:constrLst>
                <dgm:forEach name="Name179" axis="ch">
                  <dgm:forEach name="Name180" axis="self" ptType="parTrans">
                    <dgm:layoutNode name="Name181" styleLbl="parChTrans1D1">
                      <dgm:choose name="Name182">
                        <dgm:if name="Name183" func="var" arg="dir" op="equ" val="norm">
                          <dgm:alg type="conn">
                            <dgm:param type="dim" val="1D"/>
                            <dgm:param type="begPts" val="midR"/>
                            <dgm:param type="endSty" val="noArr"/>
                            <dgm:param type="dstNode" val="anchor6"/>
                          </dgm:alg>
                        </dgm:if>
                        <dgm:else name="Name184">
                          <dgm:alg type="conn">
                            <dgm:param type="dim" val="1D"/>
                            <dgm:param type="begPts" val="midL"/>
                            <dgm:param type="endSty" val="noArr"/>
                            <dgm:param type="srcNode" val="parTx6"/>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185" axis="self" ptType="node">
                    <dgm:choose name="Name186">
                      <dgm:if name="Name187" axis="par ch" ptType="node node" func="cnt" op="equ" val="1">
                        <dgm:layoutNode name="top6">
                          <dgm:alg type="sp"/>
                          <dgm:shape xmlns:r="http://schemas.openxmlformats.org/officeDocument/2006/relationships" r:blip="">
                            <dgm:adjLst/>
                          </dgm:shape>
                          <dgm:constrLst>
                            <dgm:constr type="h" refType="w" fact="0.6"/>
                          </dgm:constrLst>
                        </dgm:layoutNode>
                      </dgm:if>
                      <dgm:else name="Name188"/>
                    </dgm:choose>
                    <dgm:layoutNode name="txAndLines6">
                      <dgm:choose name="Name189">
                        <dgm:if name="Name190" func="var" arg="dir" op="equ" val="norm">
                          <dgm:alg type="lin"/>
                        </dgm:if>
                        <dgm:else name="Name191">
                          <dgm:alg type="lin">
                            <dgm:param type="linDir" val="fromR"/>
                          </dgm:alg>
                        </dgm:else>
                      </dgm:choose>
                      <dgm:shape xmlns:r="http://schemas.openxmlformats.org/officeDocument/2006/relationships" r:blip="">
                        <dgm:adjLst/>
                      </dgm:shape>
                      <dgm:presOf/>
                      <dgm:choose name="Name192">
                        <dgm:if name="Name193" axis="root ch" ptType="all node" func="cnt" op="gte" val="7">
                          <dgm:constrLst>
                            <dgm:constr type="w" for="ch" forName="anchor6" refType="w"/>
                            <dgm:constr type="w" for="ch" forName="backup6" refType="w" fact="-1"/>
                            <dgm:constr type="w" for="ch" forName="preLine6" refType="w" fact="0.11"/>
                            <dgm:constr type="w" for="ch" forName="desTx6" refType="w" fact="0.78"/>
                            <dgm:constr type="w" for="ch" forName="postLine6" refType="w" fact="0.11"/>
                          </dgm:constrLst>
                        </dgm:if>
                        <dgm:else name="Name194">
                          <dgm:constrLst>
                            <dgm:constr type="w" for="ch" forName="anchor6" refType="w" fact="0.89"/>
                            <dgm:constr type="w" for="ch" forName="backup6" refType="w" fact="-0.89"/>
                            <dgm:constr type="w" for="ch" forName="preLine6" refType="w" fact="0.11"/>
                            <dgm:constr type="w" for="ch" forName="desTx6" refType="w" fact="0.78"/>
                          </dgm:constrLst>
                        </dgm:else>
                      </dgm:choose>
                      <dgm:layoutNode name="anchor6" moveWith="desTx6">
                        <dgm:alg type="sp"/>
                        <dgm:shape xmlns:r="http://schemas.openxmlformats.org/officeDocument/2006/relationships" r:blip="">
                          <dgm:adjLst/>
                        </dgm:shape>
                      </dgm:layoutNode>
                      <dgm:layoutNode name="backup6" moveWith="desTx6">
                        <dgm:alg type="sp"/>
                        <dgm:shape xmlns:r="http://schemas.openxmlformats.org/officeDocument/2006/relationships" r:blip="">
                          <dgm:adjLst/>
                        </dgm:shape>
                      </dgm:layoutNode>
                      <dgm:layoutNode name="preLine6" styleLbl="parChTrans1D1" moveWith="desTx6">
                        <dgm:alg type="sp"/>
                        <dgm:shape xmlns:r="http://schemas.openxmlformats.org/officeDocument/2006/relationships" type="line" r:blip="">
                          <dgm:adjLst/>
                        </dgm:shape>
                        <dgm:presOf/>
                      </dgm:layoutNode>
                      <dgm:layoutNode name="desTx6"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choose name="Name195">
                        <dgm:if name="Name196" axis="root ch" ptType="all node" func="cnt" op="gte" val="7">
                          <dgm:layoutNode name="postLine6" styleLbl="parChTrans1D1" moveWith="desTx6">
                            <dgm:alg type="sp"/>
                            <dgm:shape xmlns:r="http://schemas.openxmlformats.org/officeDocument/2006/relationships" type="line" r:blip="">
                              <dgm:adjLst/>
                            </dgm:shape>
                            <dgm:presOf/>
                          </dgm:layoutNode>
                        </dgm:if>
                        <dgm:else name="Name197"/>
                      </dgm:choose>
                    </dgm:layoutNode>
                  </dgm:forEach>
                  <dgm:choose name="Name198">
                    <dgm:if name="Name199" axis="root ch" ptType="all node" func="cnt" op="gte" val="7">
                      <dgm:forEach name="Name200" axis="self" ptType="parTrans">
                        <dgm:layoutNode name="Name201" styleLbl="parChTrans1D1">
                          <dgm:choose name="Name202">
                            <dgm:if name="Name203" func="var" arg="dir" op="equ" val="norm">
                              <dgm:alg type="conn">
                                <dgm:param type="dim" val="1D"/>
                                <dgm:param type="begPts" val="midL"/>
                                <dgm:param type="srcNode" val="parTx7"/>
                                <dgm:param type="endSty" val="noArr"/>
                                <dgm:param type="dstNode" val="anchor6"/>
                              </dgm:alg>
                            </dgm:if>
                            <dgm:else name="Name204">
                              <dgm:alg type="conn">
                                <dgm:param type="dim" val="1D"/>
                                <dgm:param type="begPts" val="midR"/>
                                <dgm:param type="endSty" val="noArr"/>
                                <dgm:param type="srcNode" val="parTx7"/>
                                <dgm:param type="dstNode" val="anchor6"/>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if>
                    <dgm:else name="Name205"/>
                  </dgm:choose>
                </dgm:forEach>
              </dgm:layoutNode>
              <dgm:choose name="Name206">
                <dgm:if name="Name207" axis="root ch" ptType="all node" func="cnt" op="gte" val="7">
                  <dgm:layoutNode name="spPost6">
                    <dgm:alg type="sp"/>
                    <dgm:shape xmlns:r="http://schemas.openxmlformats.org/officeDocument/2006/relationships" r:blip="">
                      <dgm:adjLst/>
                    </dgm:shape>
                  </dgm:layoutNode>
                </dgm:if>
                <dgm:else name="Name208"/>
              </dgm:choose>
            </dgm:if>
            <dgm:else name="Name209"/>
          </dgm:choose>
        </dgm:if>
        <dgm:if name="Name210" axis="self" ptType="node" func="pos" op="equ" val="7">
          <dgm:layoutNode name="parTx7" styleLbl="node1">
            <dgm:alg type="tx"/>
            <dgm:shape xmlns:r="http://schemas.openxmlformats.org/officeDocument/2006/relationships" type="ellipse" r:blip="">
              <dgm:adjLst/>
            </dgm:shape>
            <dgm:presOf axis="self" ptType="node"/>
            <dgm:constrLst>
              <dgm:constr type="h" refType="w"/>
              <dgm:constr type="w" refType="h" op="lte"/>
              <dgm:constr type="tMarg"/>
              <dgm:constr type="bMarg"/>
              <dgm:constr type="lMarg"/>
              <dgm:constr type="rMarg"/>
            </dgm:constrLst>
            <dgm:ruleLst>
              <dgm:rule type="primFontSz" val="5" fact="NaN" max="NaN"/>
            </dgm:ruleLst>
          </dgm:layoutNode>
          <dgm:choose name="Name211">
            <dgm:if name="Name212" axis="ch" ptType="node" func="cnt" op="gte" val="1">
              <dgm:layoutNode name="spPre7">
                <dgm:alg type="sp"/>
                <dgm:shape xmlns:r="http://schemas.openxmlformats.org/officeDocument/2006/relationships" r:blip="">
                  <dgm:adjLst/>
                </dgm:shape>
              </dgm:layoutNode>
              <dgm:layoutNode name="chLin7">
                <dgm:alg type="lin">
                  <dgm:param type="linDir" val="fromT"/>
                </dgm:alg>
                <dgm:shape xmlns:r="http://schemas.openxmlformats.org/officeDocument/2006/relationships" r:blip="">
                  <dgm:adjLst/>
                </dgm:shape>
                <dgm:presOf/>
                <dgm:constrLst>
                  <dgm:constr type="w" for="ch" forName="txAndLines7" refType="w" fact="0.77"/>
                  <dgm:constr type="w" for="ch" forName="top7" refType="w" refFor="ch" refForName="txAndLines7" fact="0.78"/>
                </dgm:constrLst>
                <dgm:forEach name="Name213" axis="ch">
                  <dgm:forEach name="Name214" axis="self" ptType="parTrans">
                    <dgm:layoutNode name="Name215" styleLbl="parChTrans1D1">
                      <dgm:choose name="Name216">
                        <dgm:if name="Name217" func="var" arg="dir" op="equ" val="norm">
                          <dgm:alg type="conn">
                            <dgm:param type="dim" val="1D"/>
                            <dgm:param type="begPts" val="midR"/>
                            <dgm:param type="endSty" val="noArr"/>
                            <dgm:param type="dstNode" val="anchor7"/>
                          </dgm:alg>
                        </dgm:if>
                        <dgm:else name="Name218">
                          <dgm:alg type="conn">
                            <dgm:param type="dim" val="1D"/>
                            <dgm:param type="begPts" val="midL"/>
                            <dgm:param type="endSty" val="noArr"/>
                            <dgm:param type="srcNode" val="parTx7"/>
                            <dgm:param type="dstNode" val="anchor7"/>
                          </dgm:alg>
                        </dgm:else>
                      </dgm:choose>
                      <dgm:shape xmlns:r="http://schemas.openxmlformats.org/officeDocument/2006/relationships" type="conn" r:blip="">
                        <dgm:adjLst/>
                      </dgm:shape>
                      <dgm:presOf/>
                      <dgm:constrLst>
                        <dgm:constr type="connDist"/>
                        <dgm:constr type="begPad" refType="connDist" fact="0.11"/>
                        <dgm:constr type="endPad"/>
                      </dgm:constrLst>
                    </dgm:layoutNode>
                  </dgm:forEach>
                  <dgm:forEach name="Name219" axis="self" ptType="node">
                    <dgm:choose name="Name220">
                      <dgm:if name="Name221" axis="par ch" ptType="node node" func="cnt" op="equ" val="1">
                        <dgm:layoutNode name="top7">
                          <dgm:alg type="sp"/>
                          <dgm:shape xmlns:r="http://schemas.openxmlformats.org/officeDocument/2006/relationships" r:blip="">
                            <dgm:adjLst/>
                          </dgm:shape>
                          <dgm:constrLst>
                            <dgm:constr type="h" refType="w" fact="0.6"/>
                          </dgm:constrLst>
                        </dgm:layoutNode>
                      </dgm:if>
                      <dgm:else name="Name222"/>
                    </dgm:choose>
                    <dgm:layoutNode name="txAndLines7">
                      <dgm:choose name="Name223">
                        <dgm:if name="Name224" func="var" arg="dir" op="equ" val="norm">
                          <dgm:alg type="lin"/>
                        </dgm:if>
                        <dgm:else name="Name225">
                          <dgm:alg type="lin">
                            <dgm:param type="linDir" val="fromR"/>
                          </dgm:alg>
                        </dgm:else>
                      </dgm:choose>
                      <dgm:shape xmlns:r="http://schemas.openxmlformats.org/officeDocument/2006/relationships" r:blip="">
                        <dgm:adjLst/>
                      </dgm:shape>
                      <dgm:presOf/>
                      <dgm:constrLst>
                        <dgm:constr type="w" for="ch" forName="anchor7" refType="w" fact="0.89"/>
                        <dgm:constr type="w" for="ch" forName="backup7" refType="w" fact="-0.89"/>
                        <dgm:constr type="w" for="ch" forName="preLine7" refType="w" fact="0.11"/>
                        <dgm:constr type="w" for="ch" forName="desTx7" refType="w" fact="0.78"/>
                      </dgm:constrLst>
                      <dgm:layoutNode name="anchor7" moveWith="desTx7">
                        <dgm:alg type="sp"/>
                        <dgm:shape xmlns:r="http://schemas.openxmlformats.org/officeDocument/2006/relationships" r:blip="">
                          <dgm:adjLst/>
                        </dgm:shape>
                      </dgm:layoutNode>
                      <dgm:layoutNode name="backup7" moveWith="desTx7">
                        <dgm:alg type="sp"/>
                        <dgm:shape xmlns:r="http://schemas.openxmlformats.org/officeDocument/2006/relationships" r:blip="">
                          <dgm:adjLst/>
                        </dgm:shape>
                      </dgm:layoutNode>
                      <dgm:layoutNode name="preLine7" styleLbl="parChTrans1D1" moveWith="desTx7">
                        <dgm:alg type="sp"/>
                        <dgm:shape xmlns:r="http://schemas.openxmlformats.org/officeDocument/2006/relationships" type="line" r:blip="">
                          <dgm:adjLst/>
                        </dgm:shape>
                        <dgm:presOf/>
                      </dgm:layoutNode>
                      <dgm:layoutNode name="desTx7" styleLbl="revTx">
                        <dgm:varLst>
                          <dgm:bulletEnabled val="1"/>
                        </dgm:varLst>
                        <dgm:alg type="tx"/>
                        <dgm:shape xmlns:r="http://schemas.openxmlformats.org/officeDocument/2006/relationships" type="rect" r:blip="" hideGeom="1">
                          <dgm:adjLst/>
                        </dgm:shape>
                        <dgm:presOf axis="desOrSelf" ptType="node"/>
                        <dgm:constrLst>
                          <dgm:constr type="h" refType="w" fact="0.6"/>
                        </dgm:constrLst>
                        <dgm:ruleLst>
                          <dgm:rule type="primFontSz" val="5" fact="NaN" max="NaN"/>
                        </dgm:ruleLst>
                      </dgm:layoutNode>
                    </dgm:layoutNode>
                  </dgm:forEach>
                </dgm:forEach>
              </dgm:layoutNode>
            </dgm:if>
            <dgm:else name="Name226"/>
          </dgm:choose>
        </dgm:if>
        <dgm:else name="Name227"/>
      </dgm:choose>
    </dgm:forEach>
  </dgm:layoutNode>
</dgm:layoutDef>
</file>

<file path=word/diagrams/layout22.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23.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4.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25.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26.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27.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8.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9.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0.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3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33.xml><?xml version="1.0" encoding="utf-8"?>
<dgm:layoutDef xmlns:dgm="http://schemas.openxmlformats.org/drawingml/2006/diagram" xmlns:a="http://schemas.openxmlformats.org/drawingml/2006/main" uniqueId="urn:microsoft.com/office/officeart/2005/8/layout/chart3">
  <dgm:title val=""/>
  <dgm:desc val=""/>
  <dgm:catLst>
    <dgm:cat type="relationship" pri="27000"/>
    <dgm:cat type="cycle" pri="8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ompositeShape">
    <dgm:varLst>
      <dgm:chMax val="7"/>
      <dgm:dir/>
      <dgm:resizeHandles val="exact"/>
    </dgm:varLst>
    <dgm:alg type="composite">
      <dgm:param type="horzAlign" val="ctr"/>
      <dgm:param type="vertAlign" val="mid"/>
      <dgm:param type="ar" val="1"/>
    </dgm:alg>
    <dgm:presOf/>
    <dgm:shape xmlns:r="http://schemas.openxmlformats.org/officeDocument/2006/relationships" r:blip="">
      <dgm:adjLst/>
    </dgm:shape>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wedge1Tx" refType="w" fact="0.205"/>
          <dgm:constr type="t" for="ch" forName="wedge1Tx" refType="h" fact="0.205"/>
          <dgm:constr type="w" for="ch" forName="wedge1Tx" refType="w" fact="0.59"/>
          <dgm:constr type="h" for="ch" forName="wedge1Tx" refType="h" fact="0.59"/>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wedge1Tx" refType="w" fact="0.52"/>
          <dgm:constr type="t" for="ch" forName="wedge1Tx" refType="h" fact="0.205"/>
          <dgm:constr type="w" for="ch" forName="wedge1Tx" refType="w" fact="0.295"/>
          <dgm:constr type="h" for="ch" forName="wedge1Tx" refType="h" fact="0.59"/>
          <dgm:constr type="l" for="ch" forName="wedge2" refType="w" fact="0.08"/>
          <dgm:constr type="t" for="ch" forName="wedge2" refType="w" fact="0.08"/>
          <dgm:constr type="w" for="ch" forName="wedge2" refType="w" fact="0.84"/>
          <dgm:constr type="h" for="ch" forName="wedge2" refType="h" fact="0.84"/>
          <dgm:constr type="l" for="ch" forName="wedge2Tx" refType="w" fact="0.2"/>
          <dgm:constr type="t" for="ch" forName="wedge2Tx" refType="h" fact="0.205"/>
          <dgm:constr type="w" for="ch" forName="wedge2Tx" refType="w" fact="0.295"/>
          <dgm:constr type="h" for="ch" forName="wedge2Tx" refType="h" fact="0.59"/>
          <dgm:constr type="primFontSz" for="ch" ptType="node" op="equ"/>
        </dgm:constrLst>
      </dgm:if>
      <dgm:if name="Name3" axis="ch" ptType="node" func="cnt" op="equ" val="3">
        <dgm:choose name="Name4">
          <dgm:if name="Name5" func="var" arg="dir" op="equ" val="norm">
            <dgm:constrLst>
              <dgm:constr type="l" for="ch" forName="wedge1" refType="w" fact="0.1233"/>
              <dgm:constr type="t" for="ch" forName="wedge1" refType="w" fact="0.055"/>
              <dgm:constr type="w" for="ch" forName="wedge1" refType="w" fact="0.84"/>
              <dgm:constr type="h" for="ch" forName="wedge1" refType="h" fact="0.84"/>
              <dgm:constr type="l" for="ch" forName="wedge1Tx" refType="w" fact="0.58"/>
              <dgm:constr type="t" for="ch" forName="wedge1Tx" refType="h" fact="0.21"/>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8"/>
              <dgm:constr type="t" for="ch" forName="wedge3" refType="w" fact="0.08"/>
              <dgm:constr type="w" for="ch" forName="wedge3" refType="w" fact="0.84"/>
              <dgm:constr type="h" for="ch" forName="wedge3" refType="h" fact="0.84"/>
              <dgm:constr type="l" for="ch" forName="wedge3Tx" refType="w" fact="0.17"/>
              <dgm:constr type="t" for="ch" forName="wedge3Tx" refType="h" fact="0.245"/>
              <dgm:constr type="w" for="ch" forName="wedge3Tx" refType="w" fact="0.285"/>
              <dgm:constr type="h" for="ch" forName="wedge3Tx" refType="h" fact="0.28"/>
              <dgm:constr type="primFontSz" for="ch" ptType="node" op="equ"/>
            </dgm:constrLst>
          </dgm:if>
          <dgm:else name="Name6">
            <dgm:constrLst>
              <dgm:constr type="l" for="ch" forName="wedge1" refType="w" fact="0.08"/>
              <dgm:constr type="t" for="ch" forName="wedge1" refType="w" fact="0.08"/>
              <dgm:constr type="w" for="ch" forName="wedge1" refType="w" fact="0.84"/>
              <dgm:constr type="h" for="ch" forName="wedge1" refType="h" fact="0.84"/>
              <dgm:constr type="l" for="ch" forName="wedge1Tx" refType="w" fact="0.545"/>
              <dgm:constr type="t" for="ch" forName="wedge1Tx" refType="h" fact="0.245"/>
              <dgm:constr type="w" for="ch" forName="wedge1Tx" refType="w" fact="0.285"/>
              <dgm:constr type="h" for="ch" forName="wedge1Tx" refType="h" fact="0.28"/>
              <dgm:constr type="l" for="ch" forName="wedge2" refType="w" fact="0.08"/>
              <dgm:constr type="t" for="ch" forName="wedge2" refType="w" fact="0.08"/>
              <dgm:constr type="w" for="ch" forName="wedge2" refType="w" fact="0.84"/>
              <dgm:constr type="h" for="ch" forName="wedge2" refType="h" fact="0.84"/>
              <dgm:constr type="l" for="ch" forName="wedge2Tx" refType="w" fact="0.31"/>
              <dgm:constr type="t" for="ch" forName="wedge2Tx" refType="h" fact="0.61"/>
              <dgm:constr type="w" for="ch" forName="wedge2Tx" refType="w" fact="0.38"/>
              <dgm:constr type="h" for="ch" forName="wedge2Tx" refType="h" fact="0.26"/>
              <dgm:constr type="l" for="ch" forName="wedge3" refType="w" fact="0.0367"/>
              <dgm:constr type="t" for="ch" forName="wedge3" refType="w" fact="0.055"/>
              <dgm:constr type="w" for="ch" forName="wedge3" refType="w" fact="0.84"/>
              <dgm:constr type="h" for="ch" forName="wedge3" refType="h" fact="0.84"/>
              <dgm:constr type="l" for="ch" forName="wedge3Tx" refType="w" fact="0.14"/>
              <dgm:constr type="t" for="ch" forName="wedge3Tx" refType="h" fact="0.21"/>
              <dgm:constr type="w" for="ch" forName="wedge3Tx" refType="w" fact="0.285"/>
              <dgm:constr type="h" for="ch" forName="wedge3Tx" refType="h" fact="0.28"/>
              <dgm:constr type="primFontSz" for="ch" ptType="node" op="equ"/>
            </dgm:constrLst>
          </dgm:else>
        </dgm:choose>
      </dgm:if>
      <dgm:if name="Name7" axis="ch" ptType="node" func="cnt" op="equ" val="4">
        <dgm:choose name="Name8">
          <dgm:if name="Name9" func="var" arg="dir" op="equ" val="norm">
            <dgm:constrLst>
              <dgm:constr type="l" for="ch" forName="wedge1" refType="w" fact="0.1154"/>
              <dgm:constr type="t" for="ch" forName="wedge1" refType="w" fact="0.0446"/>
              <dgm:constr type="w" for="ch" forName="wedge1" refType="w" fact="0.84"/>
              <dgm:constr type="h" for="ch" forName="wedge1" refType="h" fact="0.84"/>
              <dgm:constr type="l" for="ch" forName="wedge1Tx" refType="w" fact="0.545"/>
              <dgm:constr type="t" for="ch" forName="wedge1Tx" refType="h" fact="0.2"/>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8"/>
              <dgm:constr type="t" for="ch" forName="wedge4" refType="h" fact="0.08"/>
              <dgm:constr type="w" for="ch" forName="wedge4" refType="w" fact="0.84"/>
              <dgm:constr type="h" for="ch" forName="wedge4" refType="h" fact="0.84"/>
              <dgm:constr type="l" for="ch" forName="wedge4Tx" refType="w" fact="0.175"/>
              <dgm:constr type="t" for="ch" forName="wedge4Tx" refType="h" fact="0.235"/>
              <dgm:constr type="w" for="ch" forName="wedge4Tx" refType="w" fact="0.31"/>
              <dgm:constr type="h" for="ch" forName="wedge4Tx" refType="h" fact="0.25"/>
              <dgm:constr type="primFontSz" for="ch" ptType="node" op="equ"/>
            </dgm:constrLst>
          </dgm:if>
          <dgm:else name="Name10">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5"/>
              <dgm:constr type="t" for="ch" forName="wedge1Tx" refType="h" fact="0.235"/>
              <dgm:constr type="w" for="ch" forName="wedge1Tx" refType="w" fact="0.31"/>
              <dgm:constr type="h" for="ch" forName="wedge1Tx" refType="h" fact="0.25"/>
              <dgm:constr type="l" for="ch" forName="wedge2" refType="w" fact="0.08"/>
              <dgm:constr type="t" for="ch" forName="wedge2" refType="w" fact="0.08"/>
              <dgm:constr type="w" for="ch" forName="wedge2" refType="w" fact="0.84"/>
              <dgm:constr type="h" for="ch" forName="wedge2" refType="h" fact="0.84"/>
              <dgm:constr type="l" for="ch" forName="wedge2Tx" refType="w" fact="0.515"/>
              <dgm:constr type="t" for="ch" forName="wedge2Tx" refType="h" fact="0.515"/>
              <dgm:constr type="w" for="ch" forName="wedge2Tx" refType="w" fact="0.31"/>
              <dgm:constr type="h" for="ch" forName="wedge2Tx" refType="h" fact="0.25"/>
              <dgm:constr type="l" for="ch" forName="wedge3" refType="w" fact="0.08"/>
              <dgm:constr type="t" for="ch" forName="wedge3" refType="w" fact="0.08"/>
              <dgm:constr type="w" for="ch" forName="wedge3" refType="w" fact="0.84"/>
              <dgm:constr type="h" for="ch" forName="wedge3" refType="h" fact="0.84"/>
              <dgm:constr type="l" for="ch" forName="wedge3Tx" refType="w" fact="0.175"/>
              <dgm:constr type="t" for="ch" forName="wedge3Tx" refType="h" fact="0.515"/>
              <dgm:constr type="w" for="ch" forName="wedge3Tx" refType="w" fact="0.31"/>
              <dgm:constr type="h" for="ch" forName="wedge3Tx" refType="h" fact="0.25"/>
              <dgm:constr type="l" for="ch" forName="wedge4" refType="w" fact="0.0446"/>
              <dgm:constr type="t" for="ch" forName="wedge4" refType="h" fact="0.0446"/>
              <dgm:constr type="w" for="ch" forName="wedge4" refType="w" fact="0.84"/>
              <dgm:constr type="h" for="ch" forName="wedge4" refType="h" fact="0.84"/>
              <dgm:constr type="l" for="ch" forName="wedge4Tx" refType="w" fact="0.145"/>
              <dgm:constr type="t" for="ch" forName="wedge4Tx" refType="h" fact="0.2"/>
              <dgm:constr type="w" for="ch" forName="wedge4Tx" refType="w" fact="0.31"/>
              <dgm:constr type="h" for="ch" forName="wedge4Tx" refType="h" fact="0.25"/>
              <dgm:constr type="primFontSz" for="ch" ptType="node" op="equ"/>
            </dgm:constrLst>
          </dgm:else>
        </dgm:choose>
      </dgm:if>
      <dgm:if name="Name11" axis="ch" ptType="node" func="cnt" op="equ" val="5">
        <dgm:choose name="Name12">
          <dgm:if name="Name13" func="var" arg="dir" op="equ" val="norm">
            <dgm:constrLst>
              <dgm:constr type="l" for="ch" forName="wedge1" refType="w" fact="0.1094"/>
              <dgm:constr type="t" for="ch" forName="wedge1" refType="w" fact="0.0395"/>
              <dgm:constr type="w" for="ch" forName="wedge1" refType="w" fact="0.84"/>
              <dgm:constr type="h" for="ch" forName="wedge1" refType="h" fact="0.84"/>
              <dgm:constr type="l" for="ch" forName="wedge1Tx" refType="w" fact="0.54"/>
              <dgm:constr type="t" for="ch" forName="wedge1Tx" refType="h" fact="0.165"/>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8"/>
              <dgm:constr type="t" for="ch" forName="wedge5" refType="h" fact="0.08"/>
              <dgm:constr type="w" for="ch" forName="wedge5" refType="w" fact="0.84"/>
              <dgm:constr type="h" for="ch" forName="wedge5" refType="h" fact="0.84"/>
              <dgm:constr type="l" for="ch" forName="wedge5Tx" refType="w" fact="0.2025"/>
              <dgm:constr type="t" for="ch" forName="wedge5Tx" refType="h" fact="0.208"/>
              <dgm:constr type="w" for="ch" forName="wedge5Tx" refType="w" fact="0.285"/>
              <dgm:constr type="h" for="ch" forName="wedge5Tx" refType="h" fact="0.195"/>
              <dgm:constr type="primFontSz" for="ch" ptType="node" op="equ"/>
            </dgm:constrLst>
          </dgm:if>
          <dgm:else name="Name14">
            <dgm:constrLst>
              <dgm:constr type="l" for="ch" forName="wedge1" refType="w" fact="0.08"/>
              <dgm:constr type="t" for="ch" forName="wedge1" refType="w" fact="0.08"/>
              <dgm:constr type="w" for="ch" forName="wedge1" refType="w" fact="0.84"/>
              <dgm:constr type="h" for="ch" forName="wedge1" refType="h" fact="0.84"/>
              <dgm:constr type="l" for="ch" forName="wedge1Tx" refType="w" fact="0.51"/>
              <dgm:constr type="t" for="ch" forName="wedge1Tx" refType="h" fact="0.208"/>
              <dgm:constr type="w" for="ch" forName="wedge1Tx" refType="w" fact="0.285"/>
              <dgm:constr type="h" for="ch" forName="wedge1Tx" refType="h" fact="0.195"/>
              <dgm:constr type="l" for="ch" forName="wedge2" refType="w" fact="0.08"/>
              <dgm:constr type="t" for="ch" forName="wedge2" refType="w" fact="0.08"/>
              <dgm:constr type="w" for="ch" forName="wedge2" refType="w" fact="0.84"/>
              <dgm:constr type="h" for="ch" forName="wedge2" refType="h" fact="0.84"/>
              <dgm:constr type="l" for="ch" forName="wedge2Tx" refType="w" fact="0.629"/>
              <dgm:constr type="t" for="ch" forName="wedge2Tx" refType="h" fact="0.46"/>
              <dgm:constr type="w" for="ch" forName="wedge2Tx" refType="w" fact="0.25"/>
              <dgm:constr type="h" for="ch" forName="wedge2Tx" refType="h" fact="0.211"/>
              <dgm:constr type="l" for="ch" forName="wedge3" refType="w" fact="0.08"/>
              <dgm:constr type="t" for="ch" forName="wedge3" refType="w" fact="0.08"/>
              <dgm:constr type="w" for="ch" forName="wedge3" refType="w" fact="0.84"/>
              <dgm:constr type="h" for="ch" forName="wedge3" refType="h" fact="0.84"/>
              <dgm:constr type="l" for="ch" forName="wedge3Tx" refType="w" fact="0.35"/>
              <dgm:constr type="t" for="ch" forName="wedge3Tx" refType="h" fact="0.71"/>
              <dgm:constr type="w" for="ch" forName="wedge3Tx" refType="w" fact="0.3"/>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12"/>
              <dgm:constr type="t" for="ch" forName="wedge4Tx" refType="h" fact="0.46"/>
              <dgm:constr type="w" for="ch" forName="wedge4Tx" refType="w" fact="0.25"/>
              <dgm:constr type="h" for="ch" forName="wedge4Tx" refType="h" fact="0.211"/>
              <dgm:constr type="l" for="ch" forName="wedge5" refType="w" fact="0.0506"/>
              <dgm:constr type="t" for="ch" forName="wedge5" refType="h" fact="0.0395"/>
              <dgm:constr type="w" for="ch" forName="wedge5" refType="w" fact="0.84"/>
              <dgm:constr type="h" for="ch" forName="wedge5" refType="h" fact="0.84"/>
              <dgm:constr type="l" for="ch" forName="wedge5Tx" refType="w" fact="0.18"/>
              <dgm:constr type="t" for="ch" forName="wedge5Tx" refType="h" fact="0.165"/>
              <dgm:constr type="w" for="ch" forName="wedge5Tx" refType="w" fact="0.285"/>
              <dgm:constr type="h" for="ch" forName="wedge5Tx" refType="h" fact="0.195"/>
              <dgm:constr type="primFontSz" for="ch" ptType="node" op="equ"/>
            </dgm:constrLst>
          </dgm:else>
        </dgm:choose>
      </dgm:if>
      <dgm:if name="Name15" axis="ch" ptType="node" func="cnt" op="equ" val="6">
        <dgm:choose name="Name16">
          <dgm:if name="Name17" func="var" arg="dir" op="equ" val="norm">
            <dgm:constrLst>
              <dgm:constr type="l" for="ch" forName="wedge1" refType="w" fact="0.105"/>
              <dgm:constr type="t" for="ch" forName="wedge1" refType="w" fact="0.0367"/>
              <dgm:constr type="w" for="ch" forName="wedge1" refType="w" fact="0.84"/>
              <dgm:constr type="h" for="ch" forName="wedge1" refType="h" fact="0.84"/>
              <dgm:constr type="l" for="ch" forName="wedge1Tx" refType="w" fact="0.534"/>
              <dgm:constr type="t" for="ch" forName="wedge1Tx" refType="h" fact="0.126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8"/>
              <dgm:constr type="t" for="ch" forName="wedge6" refType="h" fact="0.08"/>
              <dgm:constr type="w" for="ch" forName="wedge6" refType="w" fact="0.84"/>
              <dgm:constr type="h" for="ch" forName="wedge6" refType="h" fact="0.84"/>
              <dgm:constr type="l" for="ch" forName="wedge6Tx" refType="w" fact="0.246"/>
              <dgm:constr type="t" for="ch" forName="wedge6Tx" refType="h" fact="0.17"/>
              <dgm:constr type="w" for="ch" forName="wedge6Tx" refType="w" fact="0.245"/>
              <dgm:constr type="h" for="ch" forName="wedge6Tx" refType="h" fact="0.18"/>
              <dgm:constr type="primFontSz" for="ch" ptType="node" op="equ"/>
            </dgm:constrLst>
          </dgm:if>
          <dgm:else name="Name18">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9"/>
              <dgm:constr type="t" for="ch" forName="wedge1Tx" refType="h" fact="0.17"/>
              <dgm:constr type="w" for="ch" forName="wedge1Tx" refType="w" fact="0.245"/>
              <dgm:constr type="h" for="ch" forName="wedge1Tx" refType="h" fact="0.18"/>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415"/>
              <dgm:constr type="w" for="ch" forName="wedge2Tx" refType="w" fact="0.254"/>
              <dgm:constr type="h" for="ch" forName="wedge2Tx" refType="h" fact="0.17"/>
              <dgm:constr type="l" for="ch" forName="wedge3" refType="w" fact="0.08"/>
              <dgm:constr type="t" for="ch" forName="wedge3" refType="w" fact="0.08"/>
              <dgm:constr type="w" for="ch" forName="wedge3" refType="w" fact="0.84"/>
              <dgm:constr type="h" for="ch" forName="wedge3" refType="h" fact="0.84"/>
              <dgm:constr type="l" for="ch" forName="wedge3Tx" refType="w" fact="0.509"/>
              <dgm:constr type="t" for="ch" forName="wedge3Tx" refType="h" fact="0.65"/>
              <dgm:constr type="w" for="ch" forName="wedge3Tx" refType="w" fact="0.245"/>
              <dgm:constr type="h" for="ch" forName="wedge3Tx" refType="h" fact="0.18"/>
              <dgm:constr type="l" for="ch" forName="wedge4" refType="w" fact="0.08"/>
              <dgm:constr type="t" for="ch" forName="wedge4" refType="h" fact="0.08"/>
              <dgm:constr type="w" for="ch" forName="wedge4" refType="w" fact="0.84"/>
              <dgm:constr type="h" for="ch" forName="wedge4" refType="h" fact="0.84"/>
              <dgm:constr type="l" for="ch" forName="wedge4Tx" refType="w" fact="0.246"/>
              <dgm:constr type="t" for="ch" forName="wedge4Tx" refType="h" fact="0.65"/>
              <dgm:constr type="w" for="ch" forName="wedge4Tx" refType="w" fact="0.245"/>
              <dgm:constr type="h" for="ch" forName="wedge4Tx" refType="h" fact="0.18"/>
              <dgm:constr type="l" for="ch" forName="wedge5" refType="w" fact="0.08"/>
              <dgm:constr type="t" for="ch" forName="wedge5" refType="h" fact="0.08"/>
              <dgm:constr type="w" for="ch" forName="wedge5" refType="w" fact="0.84"/>
              <dgm:constr type="h" for="ch" forName="wedge5" refType="h" fact="0.84"/>
              <dgm:constr type="l" for="ch" forName="wedge5Tx" refType="w" fact="0.093"/>
              <dgm:constr type="t" for="ch" forName="wedge5Tx" refType="h" fact="0.415"/>
              <dgm:constr type="w" for="ch" forName="wedge5Tx" refType="w" fact="0.254"/>
              <dgm:constr type="h" for="ch" forName="wedge5Tx" refType="h" fact="0.17"/>
              <dgm:constr type="l" for="ch" forName="wedge6" refType="w" fact="0.055"/>
              <dgm:constr type="t" for="ch" forName="wedge6" refType="h" fact="0.0367"/>
              <dgm:constr type="w" for="ch" forName="wedge6" refType="w" fact="0.84"/>
              <dgm:constr type="h" for="ch" forName="wedge6" refType="h" fact="0.84"/>
              <dgm:constr type="l" for="ch" forName="wedge6Tx" refType="w" fact="0.221"/>
              <dgm:constr type="t" for="ch" forName="wedge6Tx" refType="h" fact="0.1267"/>
              <dgm:constr type="w" for="ch" forName="wedge6Tx" refType="w" fact="0.245"/>
              <dgm:constr type="h" for="ch" forName="wedge6Tx" refType="h" fact="0.18"/>
              <dgm:constr type="primFontSz" for="ch" ptType="node" op="equ"/>
            </dgm:constrLst>
          </dgm:else>
        </dgm:choose>
      </dgm:if>
      <dgm:else name="Name19">
        <dgm:choose name="Name20">
          <dgm:if name="Name21" func="var" arg="dir" op="equ" val="norm">
            <dgm:constrLst>
              <dgm:constr type="l" for="ch" forName="wedge1" refType="w" fact="0.1017"/>
              <dgm:constr type="t" for="ch" forName="wedge1" refType="w" fact="0.035"/>
              <dgm:constr type="w" for="ch" forName="wedge1" refType="w" fact="0.84"/>
              <dgm:constr type="h" for="ch" forName="wedge1" refType="h" fact="0.84"/>
              <dgm:constr type="l" for="ch" forName="wedge1Tx" refType="w" fact="0.53"/>
              <dgm:constr type="t" for="ch" forName="wedge1Tx" refType="h" fact="0.115"/>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8"/>
              <dgm:constr type="t" for="ch" forName="wedge7" refType="h" fact="0.08"/>
              <dgm:constr type="w" for="ch" forName="wedge7" refType="w" fact="0.84"/>
              <dgm:constr type="h" for="ch" forName="wedge7" refType="h" fact="0.84"/>
              <dgm:constr type="l" for="ch" forName="wedge7Tx" refType="w" fact="0.262"/>
              <dgm:constr type="t" for="ch" forName="wedge7Tx" refType="h" fact="0.16"/>
              <dgm:constr type="w" for="ch" forName="wedge7Tx" refType="w" fact="0.23"/>
              <dgm:constr type="h" for="ch" forName="wedge7Tx" refType="h" fact="0.145"/>
              <dgm:constr type="primFontSz" for="ch" ptType="node" op="equ"/>
            </dgm:constrLst>
          </dgm:if>
          <dgm:else name="Name22">
            <dgm:constrLst>
              <dgm:constr type="l" for="ch" forName="wedge1" refType="w" fact="0.08"/>
              <dgm:constr type="t" for="ch" forName="wedge1" refType="w" fact="0.08"/>
              <dgm:constr type="w" for="ch" forName="wedge1" refType="w" fact="0.84"/>
              <dgm:constr type="h" for="ch" forName="wedge1" refType="h" fact="0.84"/>
              <dgm:constr type="l" for="ch" forName="wedge1Tx" refType="w" fact="0.508"/>
              <dgm:constr type="t" for="ch" forName="wedge1Tx" refType="h" fact="0.16"/>
              <dgm:constr type="w" for="ch" forName="wedge1Tx" refType="w" fact="0.23"/>
              <dgm:constr type="h" for="ch" forName="wedge1Tx" refType="h" fact="0.145"/>
              <dgm:constr type="l" for="ch" forName="wedge2" refType="w" fact="0.08"/>
              <dgm:constr type="t" for="ch" forName="wedge2" refType="w" fact="0.08"/>
              <dgm:constr type="w" for="ch" forName="wedge2" refType="w" fact="0.84"/>
              <dgm:constr type="h" for="ch" forName="wedge2" refType="h" fact="0.84"/>
              <dgm:constr type="l" for="ch" forName="wedge2Tx" refType="w" fact="0.655"/>
              <dgm:constr type="t" for="ch" forName="wedge2Tx" refType="h" fact="0.38"/>
              <dgm:constr type="w" for="ch" forName="wedge2Tx" refType="w" fact="0.244"/>
              <dgm:constr type="h" for="ch" forName="wedge2Tx" refType="h" fact="0.155"/>
              <dgm:constr type="l" for="ch" forName="wedge3" refType="w" fact="0.08"/>
              <dgm:constr type="t" for="ch" forName="wedge3" refType="w" fact="0.08"/>
              <dgm:constr type="w" for="ch" forName="wedge3" refType="w" fact="0.84"/>
              <dgm:constr type="h" for="ch" forName="wedge3" refType="h" fact="0.84"/>
              <dgm:constr type="l" for="ch" forName="wedge3Tx" refType="w" fact="0.62"/>
              <dgm:constr type="t" for="ch" forName="wedge3Tx" refType="h" fact="0.58"/>
              <dgm:constr type="w" for="ch" forName="wedge3Tx" refType="w" fact="0.22"/>
              <dgm:constr type="h" for="ch" forName="wedge3Tx" refType="h" fact="0.16"/>
              <dgm:constr type="l" for="ch" forName="wedge4" refType="w" fact="0.08"/>
              <dgm:constr type="t" for="ch" forName="wedge4" refType="h" fact="0.08"/>
              <dgm:constr type="w" for="ch" forName="wedge4" refType="w" fact="0.84"/>
              <dgm:constr type="h" for="ch" forName="wedge4" refType="h" fact="0.84"/>
              <dgm:constr type="l" for="ch" forName="wedge4Tx" refType="w" fact="0.3875"/>
              <dgm:constr type="t" for="ch" forName="wedge4Tx" refType="h" fact="0.74"/>
              <dgm:constr type="w" for="ch" forName="wedge4Tx" refType="w" fact="0.225"/>
              <dgm:constr type="h" for="ch" forName="wedge4Tx" refType="h" fact="0.16"/>
              <dgm:constr type="l" for="ch" forName="wedge5" refType="w" fact="0.08"/>
              <dgm:constr type="t" for="ch" forName="wedge5" refType="h" fact="0.08"/>
              <dgm:constr type="w" for="ch" forName="wedge5" refType="w" fact="0.84"/>
              <dgm:constr type="h" for="ch" forName="wedge5" refType="h" fact="0.84"/>
              <dgm:constr type="l" for="ch" forName="wedge5Tx" refType="w" fact="0.16"/>
              <dgm:constr type="t" for="ch" forName="wedge5Tx" refType="h" fact="0.58"/>
              <dgm:constr type="w" for="ch" forName="wedge5Tx" refType="w" fact="0.22"/>
              <dgm:constr type="h" for="ch" forName="wedge5Tx" refType="h" fact="0.16"/>
              <dgm:constr type="l" for="ch" forName="wedge6" refType="w" fact="0.08"/>
              <dgm:constr type="t" for="ch" forName="wedge6" refType="h" fact="0.08"/>
              <dgm:constr type="w" for="ch" forName="wedge6" refType="w" fact="0.84"/>
              <dgm:constr type="h" for="ch" forName="wedge6" refType="h" fact="0.84"/>
              <dgm:constr type="l" for="ch" forName="wedge6Tx" refType="w" fact="0.101"/>
              <dgm:constr type="t" for="ch" forName="wedge6Tx" refType="h" fact="0.38"/>
              <dgm:constr type="w" for="ch" forName="wedge6Tx" refType="w" fact="0.244"/>
              <dgm:constr type="h" for="ch" forName="wedge6Tx" refType="h" fact="0.155"/>
              <dgm:constr type="l" for="ch" forName="wedge7" refType="w" fact="0.0583"/>
              <dgm:constr type="t" for="ch" forName="wedge7" refType="h" fact="0.035"/>
              <dgm:constr type="w" for="ch" forName="wedge7" refType="w" fact="0.84"/>
              <dgm:constr type="h" for="ch" forName="wedge7" refType="h" fact="0.84"/>
              <dgm:constr type="l" for="ch" forName="wedge7Tx" refType="w" fact="0.2403"/>
              <dgm:constr type="t" for="ch" forName="wedge7Tx" refType="h" fact="0.115"/>
              <dgm:constr type="w" for="ch" forName="wedge7Tx" refType="w" fact="0.23"/>
              <dgm:constr type="h" for="ch" forName="wedge7Tx" refType="h" fact="0.145"/>
              <dgm:constr type="primFontSz" for="ch" ptType="node" op="equ"/>
            </dgm:constrLst>
          </dgm:else>
        </dgm:choose>
      </dgm:else>
    </dgm:choose>
    <dgm:ruleLst/>
    <dgm:choose name="Name23">
      <dgm:if name="Name24" axis="ch" ptType="node" func="cnt" op="gte" val="1">
        <dgm:layoutNode name="wedge1">
          <dgm:alg type="sp"/>
          <dgm:choose name="Name25">
            <dgm:if name="Name26" axis="ch" ptType="node" func="cnt" op="equ" val="1">
              <dgm:shape xmlns:r="http://schemas.openxmlformats.org/officeDocument/2006/relationships" type="ellipse" r:blip="">
                <dgm:adjLst/>
              </dgm:shape>
            </dgm:if>
            <dgm:if name="Name27" axis="ch" ptType="node" func="cnt" op="equ" val="2">
              <dgm:shape xmlns:r="http://schemas.openxmlformats.org/officeDocument/2006/relationships" type="pie" r:blip="">
                <dgm:adjLst>
                  <dgm:adj idx="1" val="270"/>
                  <dgm:adj idx="2" val="90"/>
                </dgm:adjLst>
              </dgm:shape>
            </dgm:if>
            <dgm:if name="Name28" axis="ch" ptType="node" func="cnt" op="equ" val="3">
              <dgm:shape xmlns:r="http://schemas.openxmlformats.org/officeDocument/2006/relationships" type="pie" r:blip="">
                <dgm:adjLst>
                  <dgm:adj idx="1" val="270"/>
                  <dgm:adj idx="2" val="30"/>
                </dgm:adjLst>
              </dgm:shape>
            </dgm:if>
            <dgm:if name="Name29" axis="ch" ptType="node" func="cnt" op="equ" val="4">
              <dgm:shape xmlns:r="http://schemas.openxmlformats.org/officeDocument/2006/relationships" type="pie" r:blip="">
                <dgm:adjLst>
                  <dgm:adj idx="1" val="270"/>
                  <dgm:adj idx="2" val="0"/>
                </dgm:adjLst>
              </dgm:shape>
            </dgm:if>
            <dgm:if name="Name30" axis="ch" ptType="node" func="cnt" op="equ" val="5">
              <dgm:shape xmlns:r="http://schemas.openxmlformats.org/officeDocument/2006/relationships" type="pie" r:blip="">
                <dgm:adjLst>
                  <dgm:adj idx="1" val="270"/>
                  <dgm:adj idx="2" val="342"/>
                </dgm:adjLst>
              </dgm:shape>
            </dgm:if>
            <dgm:if name="Name31" axis="ch" ptType="node" func="cnt" op="equ" val="6">
              <dgm:shape xmlns:r="http://schemas.openxmlformats.org/officeDocument/2006/relationships" type="pie" r:blip="">
                <dgm:adjLst>
                  <dgm:adj idx="1" val="270"/>
                  <dgm:adj idx="2" val="330"/>
                </dgm:adjLst>
              </dgm:shape>
            </dgm:if>
            <dgm:else name="Name32">
              <dgm:shape xmlns:r="http://schemas.openxmlformats.org/officeDocument/2006/relationships" type="pie" r:blip="">
                <dgm:adjLst>
                  <dgm:adj idx="1" val="270"/>
                  <dgm:adj idx="2" val="321.4286"/>
                </dgm:adjLst>
              </dgm:shape>
            </dgm:else>
          </dgm:choose>
          <dgm:choose name="Name33">
            <dgm:if name="Name34" func="var" arg="dir" op="equ" val="norm">
              <dgm:presOf axis="ch desOrSelf" ptType="node node" st="1 1" cnt="1 0"/>
            </dgm:if>
            <dgm:else name="Name35">
              <dgm:choose name="Name36">
                <dgm:if name="Name37" axis="ch" ptType="node" func="cnt" op="equ" val="1">
                  <dgm:presOf axis="ch desOrSelf" ptType="node node" st="1 1" cnt="1 0"/>
                </dgm:if>
                <dgm:if name="Name38" axis="ch" ptType="node" func="cnt" op="equ" val="2">
                  <dgm:presOf axis="ch desOrSelf" ptType="node node" st="2 1" cnt="1 0"/>
                </dgm:if>
                <dgm:if name="Name39" axis="ch" ptType="node" func="cnt" op="equ" val="3">
                  <dgm:presOf axis="ch desOrSelf" ptType="node node" st="3 1" cnt="1 0"/>
                </dgm:if>
                <dgm:if name="Name40" axis="ch" ptType="node" func="cnt" op="equ" val="4">
                  <dgm:presOf axis="ch desOrSelf" ptType="node node" st="4 1" cnt="1 0"/>
                </dgm:if>
                <dgm:if name="Name41" axis="ch" ptType="node" func="cnt" op="equ" val="5">
                  <dgm:presOf axis="ch desOrSelf" ptType="node node" st="5 1" cnt="1 0"/>
                </dgm:if>
                <dgm:if name="Name42" axis="ch" ptType="node" func="cnt" op="equ" val="6">
                  <dgm:presOf axis="ch desOrSelf" ptType="node node" st="6 1" cnt="1 0"/>
                </dgm:if>
                <dgm:else name="Name43">
                  <dgm:presOf axis="ch desOrSelf" ptType="node node" st="7 1" cnt="1 0"/>
                </dgm:else>
              </dgm:choose>
            </dgm:else>
          </dgm:choose>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44">
            <dgm:if name="Name45" func="var" arg="dir" op="equ" val="norm">
              <dgm:presOf axis="ch desOrSelf" ptType="node node" st="1 1" cnt="1 0"/>
            </dgm:if>
            <dgm:else name="Name46">
              <dgm:choose name="Name47">
                <dgm:if name="Name48" axis="ch" ptType="node" func="cnt" op="equ" val="1">
                  <dgm:presOf axis="ch desOrSelf" ptType="node node" st="1 1" cnt="1 0"/>
                </dgm:if>
                <dgm:if name="Name49" axis="ch" ptType="node" func="cnt" op="equ" val="2">
                  <dgm:presOf axis="ch desOrSelf" ptType="node node" st="2 1" cnt="1 0"/>
                </dgm:if>
                <dgm:if name="Name50" axis="ch" ptType="node" func="cnt" op="equ" val="3">
                  <dgm:presOf axis="ch desOrSelf" ptType="node node" st="3 1" cnt="1 0"/>
                </dgm:if>
                <dgm:if name="Name51" axis="ch" ptType="node" func="cnt" op="equ" val="4">
                  <dgm:presOf axis="ch desOrSelf" ptType="node node" st="4 1" cnt="1 0"/>
                </dgm:if>
                <dgm:if name="Name52" axis="ch" ptType="node" func="cnt" op="equ" val="5">
                  <dgm:presOf axis="ch desOrSelf" ptType="node node" st="5 1" cnt="1 0"/>
                </dgm:if>
                <dgm:if name="Name53" axis="ch" ptType="node" func="cnt" op="equ" val="6">
                  <dgm:presOf axis="ch desOrSelf" ptType="node node" st="6 1" cnt="1 0"/>
                </dgm:if>
                <dgm:else name="Name54">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55"/>
    </dgm:choose>
    <dgm:choose name="Name56">
      <dgm:if name="Name57" axis="ch" ptType="node" func="cnt" op="gte" val="2">
        <dgm:layoutNode name="wedge2">
          <dgm:alg type="sp"/>
          <dgm:choose name="Name58">
            <dgm:if name="Name59" axis="ch" ptType="node" func="cnt" op="equ" val="2">
              <dgm:shape xmlns:r="http://schemas.openxmlformats.org/officeDocument/2006/relationships" type="pie" r:blip="">
                <dgm:adjLst>
                  <dgm:adj idx="1" val="90"/>
                  <dgm:adj idx="2" val="270"/>
                </dgm:adjLst>
              </dgm:shape>
            </dgm:if>
            <dgm:if name="Name60" axis="ch" ptType="node" func="cnt" op="equ" val="3">
              <dgm:shape xmlns:r="http://schemas.openxmlformats.org/officeDocument/2006/relationships" type="pie" r:blip="">
                <dgm:adjLst>
                  <dgm:adj idx="1" val="30"/>
                  <dgm:adj idx="2" val="150"/>
                </dgm:adjLst>
              </dgm:shape>
            </dgm:if>
            <dgm:if name="Name61" axis="ch" ptType="node" func="cnt" op="equ" val="4">
              <dgm:shape xmlns:r="http://schemas.openxmlformats.org/officeDocument/2006/relationships" type="pie" r:blip="">
                <dgm:adjLst>
                  <dgm:adj idx="1" val="0"/>
                  <dgm:adj idx="2" val="90"/>
                </dgm:adjLst>
              </dgm:shape>
            </dgm:if>
            <dgm:if name="Name62" axis="ch" ptType="node" func="cnt" op="equ" val="5">
              <dgm:shape xmlns:r="http://schemas.openxmlformats.org/officeDocument/2006/relationships" type="pie" r:blip="">
                <dgm:adjLst>
                  <dgm:adj idx="1" val="342"/>
                  <dgm:adj idx="2" val="54"/>
                </dgm:adjLst>
              </dgm:shape>
            </dgm:if>
            <dgm:if name="Name63" axis="ch" ptType="node" func="cnt" op="equ" val="6">
              <dgm:shape xmlns:r="http://schemas.openxmlformats.org/officeDocument/2006/relationships" type="pie" r:blip="">
                <dgm:adjLst>
                  <dgm:adj idx="1" val="330"/>
                  <dgm:adj idx="2" val="30"/>
                </dgm:adjLst>
              </dgm:shape>
            </dgm:if>
            <dgm:else name="Name64">
              <dgm:shape xmlns:r="http://schemas.openxmlformats.org/officeDocument/2006/relationships" type="pie" r:blip="">
                <dgm:adjLst>
                  <dgm:adj idx="1" val="321.4286"/>
                  <dgm:adj idx="2" val="12.85714"/>
                </dgm:adjLst>
              </dgm:shape>
            </dgm:else>
          </dgm:choose>
          <dgm:choose name="Name65">
            <dgm:if name="Name66" func="var" arg="dir" op="equ" val="norm">
              <dgm:presOf axis="ch desOrSelf" ptType="node node" st="2 1" cnt="1 0"/>
            </dgm:if>
            <dgm:else name="Name67">
              <dgm:choose name="Name68">
                <dgm:if name="Name69" axis="ch" ptType="node" func="cnt" op="equ" val="2">
                  <dgm:presOf axis="ch desOrSelf" ptType="node node" st="1 1" cnt="1 0"/>
                </dgm:if>
                <dgm:if name="Name70" axis="ch" ptType="node" func="cnt" op="equ" val="3">
                  <dgm:presOf axis="ch desOrSelf" ptType="node node" st="2 1" cnt="1 0"/>
                </dgm:if>
                <dgm:if name="Name71" axis="ch" ptType="node" func="cnt" op="equ" val="4">
                  <dgm:presOf axis="ch desOrSelf" ptType="node node" st="3 1" cnt="1 0"/>
                </dgm:if>
                <dgm:if name="Name72" axis="ch" ptType="node" func="cnt" op="equ" val="5">
                  <dgm:presOf axis="ch desOrSelf" ptType="node node" st="4 1" cnt="1 0"/>
                </dgm:if>
                <dgm:if name="Name73" axis="ch" ptType="node" func="cnt" op="equ" val="6">
                  <dgm:presOf axis="ch desOrSelf" ptType="node node" st="5 1" cnt="1 0"/>
                </dgm:if>
                <dgm:else name="Name74">
                  <dgm:presOf axis="ch desOrSelf" ptType="node node" st="6 1" cnt="1 0"/>
                </dgm:else>
              </dgm:choose>
            </dgm:else>
          </dgm:choose>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75">
            <dgm:if name="Name76" func="var" arg="dir" op="equ" val="norm">
              <dgm:presOf axis="ch desOrSelf" ptType="node node" st="2 1" cnt="1 0"/>
            </dgm:if>
            <dgm:else name="Name77">
              <dgm:choose name="Name78">
                <dgm:if name="Name79" axis="ch" ptType="node" func="cnt" op="equ" val="2">
                  <dgm:presOf axis="ch desOrSelf" ptType="node node" st="1 1" cnt="1 0"/>
                </dgm:if>
                <dgm:if name="Name80" axis="ch" ptType="node" func="cnt" op="equ" val="3">
                  <dgm:presOf axis="ch desOrSelf" ptType="node node" st="2 1" cnt="1 0"/>
                </dgm:if>
                <dgm:if name="Name81" axis="ch" ptType="node" func="cnt" op="equ" val="4">
                  <dgm:presOf axis="ch desOrSelf" ptType="node node" st="3 1" cnt="1 0"/>
                </dgm:if>
                <dgm:if name="Name82" axis="ch" ptType="node" func="cnt" op="equ" val="5">
                  <dgm:presOf axis="ch desOrSelf" ptType="node node" st="4 1" cnt="1 0"/>
                </dgm:if>
                <dgm:if name="Name83" axis="ch" ptType="node" func="cnt" op="equ" val="6">
                  <dgm:presOf axis="ch desOrSelf" ptType="node node" st="5 1" cnt="1 0"/>
                </dgm:if>
                <dgm:else name="Name84">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85"/>
    </dgm:choose>
    <dgm:choose name="Name86">
      <dgm:if name="Name87" axis="ch" ptType="node" func="cnt" op="gte" val="3">
        <dgm:layoutNode name="wedge3">
          <dgm:alg type="sp"/>
          <dgm:choose name="Name88">
            <dgm:if name="Name89" axis="ch" ptType="node" func="cnt" op="equ" val="3">
              <dgm:shape xmlns:r="http://schemas.openxmlformats.org/officeDocument/2006/relationships" type="pie" r:blip="">
                <dgm:adjLst>
                  <dgm:adj idx="1" val="150"/>
                  <dgm:adj idx="2" val="270"/>
                </dgm:adjLst>
              </dgm:shape>
            </dgm:if>
            <dgm:if name="Name90" axis="ch" ptType="node" func="cnt" op="equ" val="4">
              <dgm:shape xmlns:r="http://schemas.openxmlformats.org/officeDocument/2006/relationships" type="pie" r:blip="">
                <dgm:adjLst>
                  <dgm:adj idx="1" val="90"/>
                  <dgm:adj idx="2" val="180"/>
                </dgm:adjLst>
              </dgm:shape>
            </dgm:if>
            <dgm:if name="Name91" axis="ch" ptType="node" func="cnt" op="equ" val="5">
              <dgm:shape xmlns:r="http://schemas.openxmlformats.org/officeDocument/2006/relationships" type="pie" r:blip="">
                <dgm:adjLst>
                  <dgm:adj idx="1" val="54"/>
                  <dgm:adj idx="2" val="126"/>
                </dgm:adjLst>
              </dgm:shape>
            </dgm:if>
            <dgm:if name="Name92" axis="ch" ptType="node" func="cnt" op="equ" val="6">
              <dgm:shape xmlns:r="http://schemas.openxmlformats.org/officeDocument/2006/relationships" type="pie" r:blip="">
                <dgm:adjLst>
                  <dgm:adj idx="1" val="30"/>
                  <dgm:adj idx="2" val="90"/>
                </dgm:adjLst>
              </dgm:shape>
            </dgm:if>
            <dgm:else name="Name93">
              <dgm:shape xmlns:r="http://schemas.openxmlformats.org/officeDocument/2006/relationships" type="pie" r:blip="">
                <dgm:adjLst>
                  <dgm:adj idx="1" val="12.85714"/>
                  <dgm:adj idx="2" val="64.28571"/>
                </dgm:adjLst>
              </dgm:shape>
            </dgm:else>
          </dgm:choose>
          <dgm:choose name="Name94">
            <dgm:if name="Name95" func="var" arg="dir" op="equ" val="norm">
              <dgm:presOf axis="ch desOrSelf" ptType="node node" st="3 1" cnt="1 0"/>
            </dgm:if>
            <dgm:else name="Name96">
              <dgm:choose name="Name97">
                <dgm:if name="Name98" axis="ch" ptType="node" func="cnt" op="equ" val="3">
                  <dgm:presOf axis="ch desOrSelf" ptType="node node" st="1 1" cnt="1 0"/>
                </dgm:if>
                <dgm:if name="Name99" axis="ch" ptType="node" func="cnt" op="equ" val="4">
                  <dgm:presOf axis="ch desOrSelf" ptType="node node" st="2 1" cnt="1 0"/>
                </dgm:if>
                <dgm:if name="Name100" axis="ch" ptType="node" func="cnt" op="equ" val="5">
                  <dgm:presOf axis="ch desOrSelf" ptType="node node" st="3 1" cnt="1 0"/>
                </dgm:if>
                <dgm:if name="Name101" axis="ch" ptType="node" func="cnt" op="equ" val="6">
                  <dgm:presOf axis="ch desOrSelf" ptType="node node" st="4 1" cnt="1 0"/>
                </dgm:if>
                <dgm:else name="Name102">
                  <dgm:presOf axis="ch desOrSelf" ptType="node node" st="5 1" cnt="1 0"/>
                </dgm:else>
              </dgm:choose>
            </dgm:else>
          </dgm:choose>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103">
            <dgm:if name="Name104" func="var" arg="dir" op="equ" val="norm">
              <dgm:presOf axis="ch desOrSelf" ptType="node node" st="3 1" cnt="1 0"/>
            </dgm:if>
            <dgm:else name="Name105">
              <dgm:choose name="Name106">
                <dgm:if name="Name107" axis="ch" ptType="node" func="cnt" op="equ" val="3">
                  <dgm:presOf axis="ch desOrSelf" ptType="node node" st="1 1" cnt="1 0"/>
                </dgm:if>
                <dgm:if name="Name108" axis="ch" ptType="node" func="cnt" op="equ" val="4">
                  <dgm:presOf axis="ch desOrSelf" ptType="node node" st="2 1" cnt="1 0"/>
                </dgm:if>
                <dgm:if name="Name109" axis="ch" ptType="node" func="cnt" op="equ" val="5">
                  <dgm:presOf axis="ch desOrSelf" ptType="node node" st="3 1" cnt="1 0"/>
                </dgm:if>
                <dgm:if name="Name110" axis="ch" ptType="node" func="cnt" op="equ" val="6">
                  <dgm:presOf axis="ch desOrSelf" ptType="node node" st="4 1" cnt="1 0"/>
                </dgm:if>
                <dgm:else name="Name111">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12"/>
    </dgm:choose>
    <dgm:choose name="Name113">
      <dgm:if name="Name114" axis="ch" ptType="node" func="cnt" op="gte" val="4">
        <dgm:layoutNode name="wedge4">
          <dgm:alg type="sp"/>
          <dgm:choose name="Name115">
            <dgm:if name="Name116" axis="ch" ptType="node" func="cnt" op="equ" val="4">
              <dgm:shape xmlns:r="http://schemas.openxmlformats.org/officeDocument/2006/relationships" type="pie" r:blip="">
                <dgm:adjLst>
                  <dgm:adj idx="1" val="180"/>
                  <dgm:adj idx="2" val="270"/>
                </dgm:adjLst>
              </dgm:shape>
            </dgm:if>
            <dgm:if name="Name117" axis="ch" ptType="node" func="cnt" op="equ" val="5">
              <dgm:shape xmlns:r="http://schemas.openxmlformats.org/officeDocument/2006/relationships" type="pie" r:blip="">
                <dgm:adjLst>
                  <dgm:adj idx="1" val="126"/>
                  <dgm:adj idx="2" val="198"/>
                </dgm:adjLst>
              </dgm:shape>
            </dgm:if>
            <dgm:if name="Name118" axis="ch" ptType="node" func="cnt" op="equ" val="6">
              <dgm:shape xmlns:r="http://schemas.openxmlformats.org/officeDocument/2006/relationships" type="pie" r:blip="">
                <dgm:adjLst>
                  <dgm:adj idx="1" val="90"/>
                  <dgm:adj idx="2" val="150"/>
                </dgm:adjLst>
              </dgm:shape>
            </dgm:if>
            <dgm:else name="Name119">
              <dgm:shape xmlns:r="http://schemas.openxmlformats.org/officeDocument/2006/relationships" type="pie" r:blip="">
                <dgm:adjLst>
                  <dgm:adj idx="1" val="64.2871"/>
                  <dgm:adj idx="2" val="115.7143"/>
                </dgm:adjLst>
              </dgm:shape>
            </dgm:else>
          </dgm:choose>
          <dgm:choose name="Name120">
            <dgm:if name="Name121" func="var" arg="dir" op="equ" val="norm">
              <dgm:presOf axis="ch desOrSelf" ptType="node node" st="4 1" cnt="1 0"/>
            </dgm:if>
            <dgm:else name="Name122">
              <dgm:choose name="Name123">
                <dgm:if name="Name124" axis="ch" ptType="node" func="cnt" op="equ" val="4">
                  <dgm:presOf axis="ch desOrSelf" ptType="node node" st="1 1" cnt="1 0"/>
                </dgm:if>
                <dgm:if name="Name125" axis="ch" ptType="node" func="cnt" op="equ" val="5">
                  <dgm:presOf axis="ch desOrSelf" ptType="node node" st="2 1" cnt="1 0"/>
                </dgm:if>
                <dgm:if name="Name126" axis="ch" ptType="node" func="cnt" op="equ" val="6">
                  <dgm:presOf axis="ch desOrSelf" ptType="node node" st="3 1" cnt="1 0"/>
                </dgm:if>
                <dgm:else name="Name127">
                  <dgm:presOf axis="ch desOrSelf" ptType="node node" st="4 1" cnt="1 0"/>
                </dgm:else>
              </dgm:choose>
            </dgm:else>
          </dgm:choose>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28">
            <dgm:if name="Name129" func="var" arg="dir" op="equ" val="norm">
              <dgm:presOf axis="ch desOrSelf" ptType="node node" st="4 1" cnt="1 0"/>
            </dgm:if>
            <dgm:else name="Name130">
              <dgm:choose name="Name131">
                <dgm:if name="Name132" axis="ch" ptType="node" func="cnt" op="equ" val="4">
                  <dgm:presOf axis="ch desOrSelf" ptType="node node" st="1 1" cnt="1 0"/>
                </dgm:if>
                <dgm:if name="Name133" axis="ch" ptType="node" func="cnt" op="equ" val="5">
                  <dgm:presOf axis="ch desOrSelf" ptType="node node" st="2 1" cnt="1 0"/>
                </dgm:if>
                <dgm:if name="Name134" axis="ch" ptType="node" func="cnt" op="equ" val="6">
                  <dgm:presOf axis="ch desOrSelf" ptType="node node" st="3 1" cnt="1 0"/>
                </dgm:if>
                <dgm:else name="Name135">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36"/>
    </dgm:choose>
    <dgm:choose name="Name137">
      <dgm:if name="Name138" axis="ch" ptType="node" func="cnt" op="gte" val="5">
        <dgm:layoutNode name="wedge5">
          <dgm:alg type="sp"/>
          <dgm:choose name="Name139">
            <dgm:if name="Name140" axis="ch" ptType="node" func="cnt" op="equ" val="5">
              <dgm:shape xmlns:r="http://schemas.openxmlformats.org/officeDocument/2006/relationships" type="pie" r:blip="">
                <dgm:adjLst>
                  <dgm:adj idx="1" val="198"/>
                  <dgm:adj idx="2" val="270"/>
                </dgm:adjLst>
              </dgm:shape>
            </dgm:if>
            <dgm:if name="Name141" axis="ch" ptType="node" func="cnt" op="equ" val="6">
              <dgm:shape xmlns:r="http://schemas.openxmlformats.org/officeDocument/2006/relationships" type="pie" r:blip="">
                <dgm:adjLst>
                  <dgm:adj idx="1" val="150"/>
                  <dgm:adj idx="2" val="210"/>
                </dgm:adjLst>
              </dgm:shape>
            </dgm:if>
            <dgm:else name="Name142">
              <dgm:shape xmlns:r="http://schemas.openxmlformats.org/officeDocument/2006/relationships" type="pie" r:blip="">
                <dgm:adjLst>
                  <dgm:adj idx="1" val="115.7143"/>
                  <dgm:adj idx="2" val="167.1429"/>
                </dgm:adjLst>
              </dgm:shape>
            </dgm:else>
          </dgm:choose>
          <dgm:choose name="Name143">
            <dgm:if name="Name144" func="var" arg="dir" op="equ" val="norm">
              <dgm:presOf axis="ch desOrSelf" ptType="node node" st="5 1" cnt="1 0"/>
            </dgm:if>
            <dgm:else name="Name145">
              <dgm:choose name="Name146">
                <dgm:if name="Name147" axis="ch" ptType="node" func="cnt" op="equ" val="5">
                  <dgm:presOf axis="ch desOrSelf" ptType="node node" st="1 1" cnt="1 0"/>
                </dgm:if>
                <dgm:if name="Name148" axis="ch" ptType="node" func="cnt" op="equ" val="6">
                  <dgm:presOf axis="ch desOrSelf" ptType="node node" st="2 1" cnt="1 0"/>
                </dgm:if>
                <dgm:else name="Name149">
                  <dgm:presOf axis="ch desOrSelf" ptType="node node" st="3 1" cnt="1 0"/>
                </dgm:else>
              </dgm:choose>
            </dgm:else>
          </dgm:choose>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50">
            <dgm:if name="Name151" func="var" arg="dir" op="equ" val="norm">
              <dgm:presOf axis="ch desOrSelf" ptType="node node" st="5 1" cnt="1 0"/>
            </dgm:if>
            <dgm:else name="Name152">
              <dgm:choose name="Name153">
                <dgm:if name="Name154" axis="ch" ptType="node" func="cnt" op="equ" val="5">
                  <dgm:presOf axis="ch desOrSelf" ptType="node node" st="1 1" cnt="1 0"/>
                </dgm:if>
                <dgm:if name="Name155" axis="ch" ptType="node" func="cnt" op="equ" val="6">
                  <dgm:presOf axis="ch desOrSelf" ptType="node node" st="2 1" cnt="1 0"/>
                </dgm:if>
                <dgm:else name="Name156">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57"/>
    </dgm:choose>
    <dgm:choose name="Name158">
      <dgm:if name="Name159" axis="ch" ptType="node" func="cnt" op="gte" val="6">
        <dgm:layoutNode name="wedge6">
          <dgm:alg type="sp"/>
          <dgm:choose name="Name160">
            <dgm:if name="Name161" axis="ch" ptType="node" func="cnt" op="equ" val="6">
              <dgm:shape xmlns:r="http://schemas.openxmlformats.org/officeDocument/2006/relationships" type="pie" r:blip="">
                <dgm:adjLst>
                  <dgm:adj idx="1" val="210"/>
                  <dgm:adj idx="2" val="270"/>
                </dgm:adjLst>
              </dgm:shape>
            </dgm:if>
            <dgm:else name="Name162">
              <dgm:shape xmlns:r="http://schemas.openxmlformats.org/officeDocument/2006/relationships" type="pie" r:blip="">
                <dgm:adjLst>
                  <dgm:adj idx="1" val="167.1429"/>
                  <dgm:adj idx="2" val="218.5714"/>
                </dgm:adjLst>
              </dgm:shape>
            </dgm:else>
          </dgm:choose>
          <dgm:choose name="Name163">
            <dgm:if name="Name164" func="var" arg="dir" op="equ" val="norm">
              <dgm:presOf axis="ch desOrSelf" ptType="node node" st="6 1" cnt="1 0"/>
            </dgm:if>
            <dgm:else name="Name165">
              <dgm:choose name="Name166">
                <dgm:if name="Name167" axis="ch" ptType="node" func="cnt" op="equ" val="6">
                  <dgm:presOf axis="ch desOrSelf" ptType="node node" st="1 1" cnt="1 0"/>
                </dgm:if>
                <dgm:else name="Name168">
                  <dgm:presOf axis="ch desOrSelf" ptType="node node" st="2 1" cnt="1 0"/>
                </dgm:else>
              </dgm:choose>
            </dgm:else>
          </dgm:choose>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69">
            <dgm:if name="Name170" func="var" arg="dir" op="equ" val="norm">
              <dgm:presOf axis="ch desOrSelf" ptType="node node" st="6 1" cnt="1 0"/>
            </dgm:if>
            <dgm:else name="Name171">
              <dgm:choose name="Name172">
                <dgm:if name="Name173" axis="ch" ptType="node" func="cnt" op="equ" val="6">
                  <dgm:presOf axis="ch desOrSelf" ptType="node node" st="1 1" cnt="1 0"/>
                </dgm:if>
                <dgm:else name="Name174">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75"/>
    </dgm:choose>
    <dgm:choose name="Name176">
      <dgm:if name="Name177" axis="ch" ptType="node" func="cnt" op="gte" val="7">
        <dgm:layoutNode name="wedge7">
          <dgm:alg type="sp"/>
          <dgm:shape xmlns:r="http://schemas.openxmlformats.org/officeDocument/2006/relationships" type="pie" r:blip="">
            <dgm:adjLst>
              <dgm:adj idx="1" val="218.5714"/>
              <dgm:adj idx="2" val="270"/>
            </dgm:adjLst>
          </dgm:shape>
          <dgm:choose name="Name178">
            <dgm:if name="Name179" func="var" arg="dir" op="equ" val="norm">
              <dgm:presOf axis="ch desOrSelf" ptType="node node" st="7 1" cnt="1 0"/>
            </dgm:if>
            <dgm:else name="Name180">
              <dgm:presOf axis="ch desOrSelf" ptType="node node" st="1 1" cnt="1 0"/>
            </dgm:else>
          </dgm:choose>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81">
            <dgm:if name="Name182" func="var" arg="dir" op="equ" val="norm">
              <dgm:presOf axis="ch desOrSelf" ptType="node node" st="7 1" cnt="1 0"/>
            </dgm:if>
            <dgm:else name="Name183">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84"/>
    </dgm:choose>
  </dgm:layoutNode>
</dgm:layoutDef>
</file>

<file path=word/diagrams/layout34.xml><?xml version="1.0" encoding="utf-8"?>
<dgm:layoutDef xmlns:dgm="http://schemas.openxmlformats.org/drawingml/2006/diagram" xmlns:a="http://schemas.openxmlformats.org/drawingml/2006/main" uniqueId="urn:microsoft.com/office/officeart/2005/8/layout/target1">
  <dgm:title val=""/>
  <dgm:desc val=""/>
  <dgm:catLst>
    <dgm:cat type="relationship" pri="25000"/>
    <dgm:cat type="convert" pri="2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resizeHandles val="exact"/>
    </dgm:varLst>
    <dgm:alg type="composite">
      <dgm:param type="ar" val="1.25"/>
    </dgm:alg>
    <dgm:shape xmlns:r="http://schemas.openxmlformats.org/officeDocument/2006/relationships" r:blip="">
      <dgm:adjLst/>
    </dgm:shape>
    <dgm:presOf/>
    <dgm:choose name="Name0">
      <dgm:if name="Name1" func="var" arg="dir" op="equ" val="norm">
        <dgm:choose name="Name2">
          <dgm:if name="Name3" axis="ch" ptType="node" func="cnt" op="equ" val="0">
            <dgm:constrLst/>
          </dgm:if>
          <dgm:if name="Name4"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r" for="ch" forName="line1" refType="l" refFor="ch" refForName="text1"/>
              <dgm:constr type="h" for="ch" forName="line1"/>
              <dgm:constr type="l" for="ch" forName="d1" refType="w" fact="0.3"/>
              <dgm:constr type="b" for="ch" forName="d1" refType="h" fact="0.625"/>
              <dgm:constr type="w" for="ch" forName="d1" refType="w" fact="0.32475"/>
              <dgm:constr type="h" for="ch" forName="d1" refType="h" fact="0.469"/>
            </dgm:constrLst>
          </dgm:if>
          <dgm:if name="Name5"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312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312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44325"/>
              <dgm:constr type="b" for="ch" forName="d2" refType="h" fact="0.7975"/>
              <dgm:constr type="w" for="ch" forName="d2" refType="w" fact="0.1815"/>
              <dgm:constr type="h" for="ch" forName="d2" refType="h" fact="0.3283"/>
            </dgm:constrLst>
          </dgm:if>
          <dgm:if name="Name6"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21875"/>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21875"/>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86"/>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7175"/>
              <dgm:constr type="b" for="ch" forName="d3" refType="h" fact="0.83375"/>
              <dgm:constr type="w" for="ch" forName="d3" refType="w" fact="0.1527"/>
              <dgm:constr type="h" for="ch" forName="d3" refType="h" fact="0.287"/>
            </dgm:constrLst>
          </dgm:if>
          <dgm:if name="Name7"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7938"/>
              <dgm:constr type="r" for="ch" forName="text1" refType="w"/>
              <dgm:constr type="t" for="ch" forName="text1"/>
              <dgm:constr type="l" for="ch" forName="line1" refType="w" fact="0.625"/>
              <dgm:constr type="ctrY" for="ch" forName="line1" refType="ctrY" refFor="ch" refForName="text1"/>
              <dgm:constr type="w" for="ch" forName="line1" refType="w" fact="0.075"/>
              <dgm:constr type="h" for="ch" forName="line1"/>
              <dgm:constr type="l" for="ch" forName="d1" refType="w" fact="0.29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7938"/>
              <dgm:constr type="r" for="ch" forName="text2" refType="w"/>
              <dgm:constr type="t" for="ch" forName="text2" refType="b" refFor="ch" refForName="text1"/>
              <dgm:constr type="l" for="ch" forName="line2" refType="w" fact="0.625"/>
              <dgm:constr type="ctrY" for="ch" forName="line2" refType="ctrY" refFor="ch" refForName="text2"/>
              <dgm:constr type="w" for="ch" forName="line2" refType="w" fact="0.075"/>
              <dgm:constr type="h" for="ch" forName="line2"/>
              <dgm:constr type="l" for="ch" forName="d2" refType="w" fact="0.3662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r" for="ch" forName="text3" refType="w"/>
              <dgm:constr type="t" for="ch" forName="text3" refType="b" refFor="ch" refForName="text2"/>
              <dgm:constr type="l" for="ch" forName="line3" refType="w" fact="0.625"/>
              <dgm:constr type="ctrY" for="ch" forName="line3" refType="ctrY" refFor="ch" refForName="text3"/>
              <dgm:constr type="w" for="ch" forName="line3" refType="w" fact="0.075"/>
              <dgm:constr type="h" for="ch" forName="line3"/>
              <dgm:constr type="l" for="ch" forName="d3" refType="w" fact="0.425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r" for="ch" forName="text4" refType="w"/>
              <dgm:constr type="t" for="ch" forName="text4" refType="b" refFor="ch" refForName="text3"/>
              <dgm:constr type="l" for="ch" forName="line4" refType="w" fact="0.625"/>
              <dgm:constr type="ctrY" for="ch" forName="line4" refType="ctrY" refFor="ch" refForName="text4"/>
              <dgm:constr type="w" for="ch" forName="line4" refType="w" fact="0.075"/>
              <dgm:constr type="h" for="ch" forName="line4"/>
              <dgm:constr type="l" for="ch" forName="d4" refType="w" fact="0.48525"/>
              <dgm:constr type="b" for="ch" forName="d4" refType="h" fact="0.85594"/>
              <dgm:constr type="w" for="ch" forName="d4" refType="w" fact="0.1394"/>
              <dgm:constr type="h" for="ch" forName="d4" refType="h" fact="0.2282"/>
            </dgm:constrLst>
          </dgm:if>
          <dgm:if name="Name8"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3"/>
              <dgm:constr type="ctrY" for="ch" forName="circle1" refType="h" fact="0.625"/>
              <dgm:constr type="w" for="ch" forName="text1" refType="w" fact="0.3"/>
              <dgm:constr type="h" for="ch" forName="text1" refType="h" fact="0.1324"/>
              <dgm:constr type="r" for="ch" forName="text1" refType="w"/>
              <dgm:constr type="ctrY" for="ch" forName="text1" refType="h" fact="0.13"/>
              <dgm:constr type="l" for="ch" forName="line1" refType="w" fact="0.625"/>
              <dgm:constr type="ctrY" for="ch" forName="line1" refType="ctrY" refFor="ch" refForName="text1"/>
              <dgm:constr type="w" for="ch" forName="line1" refType="w" fact="0.075"/>
              <dgm:constr type="h" for="ch" forName="line1"/>
              <dgm:constr type="l" for="ch" forName="d1" refType="w" fact="0.3"/>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3"/>
              <dgm:constr type="ctrY" for="ch" forName="circle2" refType="h" fact="0.625"/>
              <dgm:constr type="w" for="ch" forName="text2" refType="w" fact="0.3"/>
              <dgm:constr type="h" for="ch" forName="text2" refType="h" fact="0.1324"/>
              <dgm:constr type="r" for="ch" forName="text2" refType="w"/>
              <dgm:constr type="ctrY" for="ch" forName="text2" refType="h" fact="0.27"/>
              <dgm:constr type="l" for="ch" forName="line2" refType="w" fact="0.625"/>
              <dgm:constr type="ctrY" for="ch" forName="line2" refType="ctrY" refFor="ch" refForName="text2"/>
              <dgm:constr type="w" for="ch" forName="line2" refType="w" fact="0.075"/>
              <dgm:constr type="h" for="ch" forName="line2"/>
              <dgm:constr type="l" for="ch" forName="d2" refType="w" fact="0.3498"/>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r" for="ch" forName="text3" refType="w"/>
              <dgm:constr type="ctrY" for="ch" forName="text3" refType="h" fact="0.41"/>
              <dgm:constr type="l" for="ch" forName="line3" refType="w" fact="0.625"/>
              <dgm:constr type="ctrY" for="ch" forName="line3" refType="ctrY" refFor="ch" refForName="text3"/>
              <dgm:constr type="w" for="ch" forName="line3" refType="w" fact="0.075"/>
              <dgm:constr type="h" for="ch" forName="line3"/>
              <dgm:constr type="l" for="ch" forName="d3" refType="w" fact="0.394"/>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r" for="ch" forName="text4" refType="w"/>
              <dgm:constr type="ctrY" for="ch" forName="text4" refType="h" fact="0.547"/>
              <dgm:constr type="l" for="ch" forName="line4" refType="w" fact="0.625"/>
              <dgm:constr type="ctrY" for="ch" forName="line4" refType="ctrY" refFor="ch" refForName="text4"/>
              <dgm:constr type="w" for="ch" forName="line4" refType="w" fact="0.075"/>
              <dgm:constr type="h" for="ch" forName="line4"/>
              <dgm:constr type="l" for="ch" forName="d4" refType="w" fact="0.446"/>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r" for="ch" forName="text5" refType="w"/>
              <dgm:constr type="ctrY" for="ch" forName="text5" refType="h" fact="0.68"/>
              <dgm:constr type="l" for="ch" forName="line5" refType="w" fact="0.625"/>
              <dgm:constr type="ctrY" for="ch" forName="line5" refType="ctrY" refFor="ch" refForName="text5"/>
              <dgm:constr type="w" for="ch" forName="line5" refType="w" fact="0.075"/>
              <dgm:constr type="h" for="ch" forName="line5"/>
              <dgm:constr type="l" for="ch" forName="d5" refType="w" fact="0.495"/>
              <dgm:constr type="b" for="ch" forName="d5" refType="h" fact="0.855"/>
              <dgm:constr type="w" for="ch" forName="d5" refType="w" fact="0.13"/>
              <dgm:constr type="h" for="ch" forName="d5" refType="h" fact="0.175"/>
            </dgm:constrLst>
          </dgm:if>
          <dgm:else name="Name9"/>
        </dgm:choose>
      </dgm:if>
      <dgm:else name="Name10">
        <dgm:choose name="Name11">
          <dgm:if name="Name12" axis="ch" ptType="node" func="cnt" op="equ" val="0">
            <dgm:constrLst/>
          </dgm:if>
          <dgm:if name="Name13" axis="ch" ptType="node" func="cnt" op="equ" val="1">
            <dgm:constrLst>
              <dgm:constr type="primFontSz" for="des" ptType="node" op="equ" val="65"/>
              <dgm:constr type="w" for="ch" forName="circle1" refType="w" fact="0.6"/>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Lst>
          </dgm:if>
          <dgm:if name="Name14" axis="ch" ptType="node" func="cnt" op="equ" val="2">
            <dgm:constrLst>
              <dgm:constr type="primFontSz" for="des" ptType="node" op="equ" val="65"/>
              <dgm:constr type="w" for="ch" forName="circle1" refType="w" fact="0.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312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5"/>
              <dgm:constr type="h" for="ch" forName="d1" refType="h" fact="0.469"/>
              <dgm:constr type="w" for="ch" forName="circle2" refType="w" fact="0.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312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55675"/>
              <dgm:constr type="b" for="ch" forName="d2" refType="h" fact="0.7975"/>
              <dgm:constr type="w" for="ch" forName="d2" refType="w" fact="0.1815"/>
              <dgm:constr type="h" for="ch" forName="d2" refType="h" fact="0.3283"/>
            </dgm:constrLst>
          </dgm:if>
          <dgm:if name="Name15" axis="ch" ptType="node" func="cnt" op="equ" val="3">
            <dgm:constrLst>
              <dgm:constr type="primFontSz" for="des" ptType="node" op="equ" val="65"/>
              <dgm:constr type="w" for="ch" forName="circle1" refType="w" fact="0.12"/>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21875"/>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7"/>
              <dgm:constr type="h" for="ch" forName="d1" refType="h" fact="0.5155"/>
              <dgm:constr type="w" for="ch" forName="circle2" refType="w" fact="0.36"/>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21875"/>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14"/>
              <dgm:constr type="b" for="ch" forName="d2" refType="h" fact="0.72969"/>
              <dgm:constr type="w" for="ch" forName="d2" refType="w" fact="0.2387"/>
              <dgm:constr type="h" for="ch" forName="d2" refType="h" fact="0.4017"/>
              <dgm:constr type="w" for="ch" forName="circle3" refType="w" fact="0.6"/>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21875"/>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2825"/>
              <dgm:constr type="b" for="ch" forName="d3" refType="h" fact="0.83375"/>
              <dgm:constr type="w" for="ch" forName="d3" refType="w" fact="0.1527"/>
              <dgm:constr type="h" for="ch" forName="d3" refType="h" fact="0.287"/>
            </dgm:constrLst>
          </dgm:if>
          <dgm:if name="Name16" axis="ch" ptType="node" func="cnt" op="equ" val="4">
            <dgm:constrLst>
              <dgm:constr type="primFontSz" for="des" ptType="node" op="equ" val="65"/>
              <dgm:constr type="w" for="ch" forName="circle1" refType="w" fact="0.085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7938"/>
              <dgm:constr type="l" for="ch" forName="text1"/>
              <dgm:constr type="t" for="ch" forName="text1"/>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05"/>
              <dgm:constr type="b" for="ch" forName="d1" refType="h" fact="0.62"/>
              <dgm:constr type="w" for="ch" forName="d1" refType="w" fact="0.33"/>
              <dgm:constr type="h" for="ch" forName="d1" refType="h" fact="0.53"/>
              <dgm:constr type="w" for="ch" forName="circle2" refType="w" fact="0.2571"/>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7938"/>
              <dgm:constr type="l" for="ch" forName="text2"/>
              <dgm:constr type="t" for="ch" forName="text2" refType="b" refFor="ch" refForName="text1"/>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3375"/>
              <dgm:constr type="b" for="ch" forName="d2" refType="h" fact="0.70438"/>
              <dgm:constr type="w" for="ch" forName="d2" refType="w" fact="0.2585"/>
              <dgm:constr type="h" for="ch" forName="d2" refType="h" fact="0.43525"/>
              <dgm:constr type="w" for="ch" forName="circle3" refType="w" fact="0.4285"/>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7938"/>
              <dgm:constr type="l" for="ch" forName="text3"/>
              <dgm:constr type="t" for="ch" forName="text3" refType="b" refFor="ch" refForName="text2"/>
              <dgm:constr type="l" for="ch" forName="line3" refType="r" refFor="ch" refForName="text3"/>
              <dgm:constr type="ctrY" for="ch" forName="line3" refType="ctrY" refFor="ch" refForName="text3"/>
              <dgm:constr type="r" for="ch" forName="line3" refType="w" fact="0.375"/>
              <dgm:constr type="h" for="ch" forName="line3"/>
              <dgm:constr type="r" for="ch" forName="d3" refType="w" fact="0.5745"/>
              <dgm:constr type="b" for="ch" forName="d3" refType="h" fact="0.78031"/>
              <dgm:constr type="w" for="ch" forName="d3" refType="w" fact="0.1995"/>
              <dgm:constr type="h" for="ch" forName="d3" refType="h" fact="0.332"/>
              <dgm:constr type="w" for="ch" forName="circle4" refType="w" fact="0.6"/>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7938"/>
              <dgm:constr type="l" for="ch" forName="text4"/>
              <dgm:constr type="t" for="ch" forName="text4" refType="b" refFor="ch" refForName="text3"/>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1475"/>
              <dgm:constr type="b" for="ch" forName="d4" refType="h" fact="0.85594"/>
              <dgm:constr type="w" for="ch" forName="d4" refType="w" fact="0.1394"/>
              <dgm:constr type="h" for="ch" forName="d4" refType="h" fact="0.2282"/>
            </dgm:constrLst>
          </dgm:if>
          <dgm:if name="Name17" axis="ch" ptType="node" func="cnt" op="gte" val="5">
            <dgm:constrLst>
              <dgm:constr type="primFontSz" for="des" ptType="node" op="equ" val="65"/>
              <dgm:constr type="w" for="ch" forName="circle1" refType="w" fact="0.0667"/>
              <dgm:constr type="h" for="ch" forName="circle1" refType="w" refFor="ch" refForName="circle1"/>
              <dgm:constr type="ctrX" for="ch" forName="circle1" refType="w" fact="0.7"/>
              <dgm:constr type="ctrY" for="ch" forName="circle1" refType="h" fact="0.625"/>
              <dgm:constr type="w" for="ch" forName="text1" refType="w" fact="0.3"/>
              <dgm:constr type="h" for="ch" forName="text1" refType="h" fact="0.1324"/>
              <dgm:constr type="l" for="ch" forName="text1"/>
              <dgm:constr type="ctrY" for="ch" forName="text1" refType="h" fact="0.13"/>
              <dgm:constr type="l" for="ch" forName="line1" refType="r" refFor="ch" refForName="text1"/>
              <dgm:constr type="ctrY" for="ch" forName="line1" refType="ctrY" refFor="ch" refForName="text1"/>
              <dgm:constr type="r" for="ch" forName="line1" refType="w" fact="0.375"/>
              <dgm:constr type="h" for="ch" forName="line1"/>
              <dgm:constr type="r" for="ch" forName="d1" refType="w" fact="0.7"/>
              <dgm:constr type="b" for="ch" forName="d1" refType="h" fact="0.625"/>
              <dgm:constr type="w" for="ch" forName="d1" refType="w" fact="0.3245"/>
              <dgm:constr type="h" for="ch" forName="d1" refType="h" fact="0.495"/>
              <dgm:constr type="w" for="ch" forName="circle2" refType="w" fact="0.2"/>
              <dgm:constr type="h" for="ch" forName="circle2" refType="w" refFor="ch" refForName="circle2"/>
              <dgm:constr type="ctrX" for="ch" forName="circle2" refType="w" fact="0.7"/>
              <dgm:constr type="ctrY" for="ch" forName="circle2" refType="h" fact="0.625"/>
              <dgm:constr type="w" for="ch" forName="text2" refType="w" fact="0.3"/>
              <dgm:constr type="h" for="ch" forName="text2" refType="h" fact="0.1324"/>
              <dgm:constr type="l" for="ch" forName="text2"/>
              <dgm:constr type="ctrY" for="ch" forName="text2" refType="h" fact="0.27"/>
              <dgm:constr type="l" for="ch" forName="line2" refType="r" refFor="ch" refForName="text2"/>
              <dgm:constr type="ctrY" for="ch" forName="line2" refType="ctrY" refFor="ch" refForName="text2"/>
              <dgm:constr type="r" for="ch" forName="line2" refType="w" fact="0.375"/>
              <dgm:constr type="h" for="ch" forName="line2"/>
              <dgm:constr type="r" for="ch" forName="d2" refType="w" fact="0.6502"/>
              <dgm:constr type="b" for="ch" forName="d2" refType="h" fact="0.682"/>
              <dgm:constr type="w" for="ch" forName="d2" refType="w" fact="0.275"/>
              <dgm:constr type="h" for="ch" forName="d2" refType="h" fact="0.41215"/>
              <dgm:constr type="w" for="ch" forName="circle3" refType="w" fact="0.3334"/>
              <dgm:constr type="h" for="ch" forName="circle3" refType="w" refFor="ch" refForName="circle3"/>
              <dgm:constr type="ctrX" for="ch" forName="circle3" refType="ctrX" refFor="ch" refForName="circle1"/>
              <dgm:constr type="ctrY" for="ch" forName="circle3" refType="ctrY" refFor="ch" refForName="circle1"/>
              <dgm:constr type="w" for="ch" forName="text3" refType="w" fact="0.3"/>
              <dgm:constr type="h" for="ch" forName="text3" refType="h" fact="0.1324"/>
              <dgm:constr type="l" for="ch" forName="text3"/>
              <dgm:constr type="ctrY" for="ch" forName="text3" refType="h" fact="0.41"/>
              <dgm:constr type="l" for="ch" forName="line3" refType="r" refFor="ch" refForName="text3"/>
              <dgm:constr type="ctrY" for="ch" forName="line3" refType="ctrY" refFor="ch" refForName="text3"/>
              <dgm:constr type="r" for="ch" forName="line3" refType="w" fact="0.375"/>
              <dgm:constr type="h" for="ch" forName="line3"/>
              <dgm:constr type="r" for="ch" forName="d3" refType="w" fact="0.606"/>
              <dgm:constr type="b" for="ch" forName="d3" refType="h" fact="0.735"/>
              <dgm:constr type="w" for="ch" forName="d3" refType="w" fact="0.231"/>
              <dgm:constr type="h" for="ch" forName="d3" refType="h" fact="0.325"/>
              <dgm:constr type="w" for="ch" forName="circle4" refType="w" fact="0.4667"/>
              <dgm:constr type="h" for="ch" forName="circle4" refType="w" refFor="ch" refForName="circle4"/>
              <dgm:constr type="ctrX" for="ch" forName="circle4" refType="ctrX" refFor="ch" refForName="circle1"/>
              <dgm:constr type="ctrY" for="ch" forName="circle4" refType="ctrY" refFor="ch" refForName="circle1"/>
              <dgm:constr type="w" for="ch" forName="text4" refType="w" fact="0.3"/>
              <dgm:constr type="h" for="ch" forName="text4" refType="h" fact="0.1324"/>
              <dgm:constr type="l" for="ch" forName="text4"/>
              <dgm:constr type="ctrY" for="ch" forName="text4" refType="h" fact="0.547"/>
              <dgm:constr type="l" for="ch" forName="line4" refType="r" refFor="ch" refForName="text4"/>
              <dgm:constr type="ctrY" for="ch" forName="line4" refType="ctrY" refFor="ch" refForName="text4"/>
              <dgm:constr type="r" for="ch" forName="line4" refType="w" fact="0.375"/>
              <dgm:constr type="h" for="ch" forName="line4"/>
              <dgm:constr type="r" for="ch" forName="d4" refType="w" fact="0.554"/>
              <dgm:constr type="b" for="ch" forName="d4" refType="h" fact="0.795"/>
              <dgm:constr type="w" for="ch" forName="d4" refType="w" fact="0.179"/>
              <dgm:constr type="h" for="ch" forName="d4" refType="h" fact="0.248"/>
              <dgm:constr type="w" for="ch" forName="circle5" refType="w" fact="0.6"/>
              <dgm:constr type="h" for="ch" forName="circle5" refType="w" refFor="ch" refForName="circle5"/>
              <dgm:constr type="ctrX" for="ch" forName="circle5" refType="ctrX" refFor="ch" refForName="circle1"/>
              <dgm:constr type="ctrY" for="ch" forName="circle5" refType="ctrY" refFor="ch" refForName="circle1"/>
              <dgm:constr type="w" for="ch" forName="text5" refType="w" fact="0.3"/>
              <dgm:constr type="h" for="ch" forName="text5" refType="h" fact="0.1324"/>
              <dgm:constr type="l" for="ch" forName="text5"/>
              <dgm:constr type="ctrY" for="ch" forName="text5" refType="h" fact="0.68"/>
              <dgm:constr type="l" for="ch" forName="line5" refType="r" refFor="ch" refForName="text5"/>
              <dgm:constr type="ctrY" for="ch" forName="line5" refType="ctrY" refFor="ch" refForName="text5"/>
              <dgm:constr type="r" for="ch" forName="line5" refType="w" fact="0.375"/>
              <dgm:constr type="h" for="ch" forName="line5"/>
              <dgm:constr type="r" for="ch" forName="d5" refType="w" fact="0.505"/>
              <dgm:constr type="b" for="ch" forName="d5" refType="h" fact="0.855"/>
              <dgm:constr type="w" for="ch" forName="d5" refType="w" fact="0.13"/>
              <dgm:constr type="h" for="ch" forName="d5" refType="h" fact="0.175"/>
            </dgm:constrLst>
          </dgm:if>
          <dgm:else name="Name18"/>
        </dgm:choose>
      </dgm:else>
    </dgm:choose>
    <dgm:ruleLst/>
    <dgm:forEach name="Name19" axis="ch" ptType="node" cnt="1">
      <dgm:layoutNode name="circle1" styleLbl="lnNode1">
        <dgm:alg type="sp"/>
        <dgm:shape xmlns:r="http://schemas.openxmlformats.org/officeDocument/2006/relationships" type="ellipse" r:blip="">
          <dgm:adjLst/>
        </dgm:shape>
        <dgm:presOf/>
        <dgm:constrLst/>
        <dgm:ruleLst/>
      </dgm:layoutNode>
      <dgm:layoutNode name="text1" styleLbl="revTx">
        <dgm:varLst>
          <dgm:bulletEnabled val="1"/>
        </dgm:varLst>
        <dgm:choose name="Name20">
          <dgm:if name="Name21" func="var" arg="dir" op="equ" val="norm">
            <dgm:choose name="Name22">
              <dgm:if name="Name23" axis="root des" ptType="all node" func="maxDepth" op="gt" val="1">
                <dgm:alg type="tx">
                  <dgm:param type="parTxLTRAlign" val="l"/>
                  <dgm:param type="parTxRTLAlign" val="r"/>
                </dgm:alg>
              </dgm:if>
              <dgm:else name="Name24">
                <dgm:alg type="tx">
                  <dgm:param type="parTxLTRAlign" val="l"/>
                  <dgm:param type="parTxRTLAlign" val="l"/>
                </dgm:alg>
              </dgm:else>
            </dgm:choose>
          </dgm:if>
          <dgm:else name="Name25">
            <dgm:choose name="Name26">
              <dgm:if name="Name27" axis="root des" ptType="all node" func="maxDepth" op="gt" val="1">
                <dgm:alg type="tx">
                  <dgm:param type="parTxLTRAlign" val="l"/>
                  <dgm:param type="parTxRTLAlign" val="r"/>
                </dgm:alg>
              </dgm:if>
              <dgm:else name="Name28">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29">
          <dgm:if name="Name30" func="var" arg="dir" op="equ" val="norm">
            <dgm:constrLst>
              <dgm:constr type="tMarg" refType="primFontSz" fact="0.1"/>
              <dgm:constr type="bMarg" refType="primFontSz" fact="0.1"/>
              <dgm:constr type="rMarg" refType="primFontSz" fact="0.1"/>
            </dgm:constrLst>
          </dgm:if>
          <dgm:else name="Name31">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1" styleLbl="callout">
        <dgm:alg type="sp"/>
        <dgm:shape xmlns:r="http://schemas.openxmlformats.org/officeDocument/2006/relationships" type="line" r:blip="">
          <dgm:adjLst/>
        </dgm:shape>
        <dgm:presOf/>
        <dgm:constrLst/>
        <dgm:ruleLst/>
      </dgm:layoutNode>
      <dgm:layoutNode name="d1" styleLbl="callout">
        <dgm:alg type="sp"/>
        <dgm:choose name="Name32">
          <dgm:if name="Name33" func="var" arg="dir" op="equ" val="norm">
            <dgm:shape xmlns:r="http://schemas.openxmlformats.org/officeDocument/2006/relationships" rot="90" type="line" r:blip="">
              <dgm:adjLst/>
            </dgm:shape>
          </dgm:if>
          <dgm:else name="Name34">
            <dgm:shape xmlns:r="http://schemas.openxmlformats.org/officeDocument/2006/relationships" rot="180" type="line" r:blip="">
              <dgm:adjLst/>
            </dgm:shape>
          </dgm:else>
        </dgm:choose>
        <dgm:presOf/>
        <dgm:constrLst/>
        <dgm:ruleLst/>
      </dgm:layoutNode>
    </dgm:forEach>
    <dgm:forEach name="Name35" axis="ch" ptType="node" st="2" cnt="1">
      <dgm:layoutNode name="circle2" styleLbl="lnNode1">
        <dgm:alg type="sp"/>
        <dgm:shape xmlns:r="http://schemas.openxmlformats.org/officeDocument/2006/relationships" type="ellipse" r:blip="" zOrderOff="-5">
          <dgm:adjLst/>
        </dgm:shape>
        <dgm:presOf/>
        <dgm:constrLst/>
        <dgm:ruleLst/>
      </dgm:layoutNode>
      <dgm:layoutNode name="text2" styleLbl="revTx">
        <dgm:varLst>
          <dgm:bulletEnabled val="1"/>
        </dgm:varLst>
        <dgm:choose name="Name36">
          <dgm:if name="Name37" func="var" arg="dir" op="equ" val="norm">
            <dgm:choose name="Name38">
              <dgm:if name="Name39" axis="root des" ptType="all node" func="maxDepth" op="gt" val="1">
                <dgm:alg type="tx">
                  <dgm:param type="parTxLTRAlign" val="l"/>
                  <dgm:param type="parTxRTLAlign" val="r"/>
                </dgm:alg>
              </dgm:if>
              <dgm:else name="Name40">
                <dgm:alg type="tx">
                  <dgm:param type="parTxLTRAlign" val="l"/>
                  <dgm:param type="parTxRTLAlign" val="l"/>
                </dgm:alg>
              </dgm:else>
            </dgm:choose>
          </dgm:if>
          <dgm:else name="Name41">
            <dgm:choose name="Name42">
              <dgm:if name="Name43" axis="root des" ptType="all node" func="maxDepth" op="gt" val="1">
                <dgm:alg type="tx">
                  <dgm:param type="parTxLTRAlign" val="l"/>
                  <dgm:param type="parTxRTLAlign" val="r"/>
                </dgm:alg>
              </dgm:if>
              <dgm:else name="Name44">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45">
          <dgm:if name="Name46" func="var" arg="dir" op="equ" val="norm">
            <dgm:constrLst>
              <dgm:constr type="tMarg" refType="primFontSz" fact="0.1"/>
              <dgm:constr type="bMarg" refType="primFontSz" fact="0.1"/>
              <dgm:constr type="rMarg" refType="primFontSz" fact="0.1"/>
            </dgm:constrLst>
          </dgm:if>
          <dgm:else name="Name47">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2" styleLbl="callout">
        <dgm:alg type="sp"/>
        <dgm:shape xmlns:r="http://schemas.openxmlformats.org/officeDocument/2006/relationships" type="line" r:blip="">
          <dgm:adjLst/>
        </dgm:shape>
        <dgm:presOf/>
        <dgm:constrLst/>
        <dgm:ruleLst/>
      </dgm:layoutNode>
      <dgm:layoutNode name="d2" styleLbl="callout">
        <dgm:alg type="sp"/>
        <dgm:choose name="Name48">
          <dgm:if name="Name49" func="var" arg="dir" op="equ" val="norm">
            <dgm:shape xmlns:r="http://schemas.openxmlformats.org/officeDocument/2006/relationships" rot="90" type="line" r:blip="">
              <dgm:adjLst/>
            </dgm:shape>
          </dgm:if>
          <dgm:else name="Name50">
            <dgm:shape xmlns:r="http://schemas.openxmlformats.org/officeDocument/2006/relationships" rot="180" type="line" r:blip="">
              <dgm:adjLst/>
            </dgm:shape>
          </dgm:else>
        </dgm:choose>
        <dgm:presOf/>
        <dgm:constrLst/>
        <dgm:ruleLst/>
      </dgm:layoutNode>
    </dgm:forEach>
    <dgm:forEach name="Name51" axis="ch" ptType="node" st="3" cnt="1">
      <dgm:layoutNode name="circle3" styleLbl="lnNode1">
        <dgm:alg type="sp"/>
        <dgm:shape xmlns:r="http://schemas.openxmlformats.org/officeDocument/2006/relationships" type="ellipse" r:blip="" zOrderOff="-10">
          <dgm:adjLst/>
        </dgm:shape>
        <dgm:presOf/>
        <dgm:constrLst/>
        <dgm:ruleLst/>
      </dgm:layoutNode>
      <dgm:layoutNode name="text3" styleLbl="revTx">
        <dgm:varLst>
          <dgm:bulletEnabled val="1"/>
        </dgm:varLst>
        <dgm:choose name="Name52">
          <dgm:if name="Name53" func="var" arg="dir" op="equ" val="norm">
            <dgm:choose name="Name54">
              <dgm:if name="Name55" axis="root des" ptType="all node" func="maxDepth" op="gt" val="1">
                <dgm:alg type="tx">
                  <dgm:param type="parTxLTRAlign" val="l"/>
                  <dgm:param type="parTxRTLAlign" val="r"/>
                </dgm:alg>
              </dgm:if>
              <dgm:else name="Name56">
                <dgm:alg type="tx">
                  <dgm:param type="parTxLTRAlign" val="l"/>
                  <dgm:param type="parTxRTLAlign" val="l"/>
                </dgm:alg>
              </dgm:else>
            </dgm:choose>
          </dgm:if>
          <dgm:else name="Name57">
            <dgm:choose name="Name58">
              <dgm:if name="Name59" axis="root des" ptType="all node" func="maxDepth" op="gt" val="1">
                <dgm:alg type="tx">
                  <dgm:param type="parTxLTRAlign" val="l"/>
                  <dgm:param type="parTxRTLAlign" val="r"/>
                </dgm:alg>
              </dgm:if>
              <dgm:else name="Name60">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61">
          <dgm:if name="Name62" func="var" arg="dir" op="equ" val="norm">
            <dgm:constrLst>
              <dgm:constr type="tMarg" refType="primFontSz" fact="0.1"/>
              <dgm:constr type="bMarg" refType="primFontSz" fact="0.1"/>
              <dgm:constr type="rMarg" refType="primFontSz" fact="0.1"/>
            </dgm:constrLst>
          </dgm:if>
          <dgm:else name="Name63">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3" styleLbl="callout">
        <dgm:alg type="sp"/>
        <dgm:shape xmlns:r="http://schemas.openxmlformats.org/officeDocument/2006/relationships" type="line" r:blip="">
          <dgm:adjLst/>
        </dgm:shape>
        <dgm:presOf/>
        <dgm:constrLst/>
        <dgm:ruleLst/>
      </dgm:layoutNode>
      <dgm:layoutNode name="d3" styleLbl="callout">
        <dgm:alg type="sp"/>
        <dgm:choose name="Name64">
          <dgm:if name="Name65" func="var" arg="dir" op="equ" val="norm">
            <dgm:shape xmlns:r="http://schemas.openxmlformats.org/officeDocument/2006/relationships" rot="90" type="line" r:blip="">
              <dgm:adjLst/>
            </dgm:shape>
          </dgm:if>
          <dgm:else name="Name66">
            <dgm:shape xmlns:r="http://schemas.openxmlformats.org/officeDocument/2006/relationships" rot="180" type="line" r:blip="">
              <dgm:adjLst/>
            </dgm:shape>
          </dgm:else>
        </dgm:choose>
        <dgm:presOf/>
        <dgm:constrLst/>
        <dgm:ruleLst/>
      </dgm:layoutNode>
    </dgm:forEach>
    <dgm:forEach name="Name67" axis="ch" ptType="node" st="4" cnt="1">
      <dgm:layoutNode name="circle4" styleLbl="lnNode1">
        <dgm:alg type="sp"/>
        <dgm:shape xmlns:r="http://schemas.openxmlformats.org/officeDocument/2006/relationships" type="ellipse" r:blip="" zOrderOff="-15">
          <dgm:adjLst/>
        </dgm:shape>
        <dgm:presOf/>
        <dgm:constrLst/>
        <dgm:ruleLst/>
      </dgm:layoutNode>
      <dgm:layoutNode name="text4" styleLbl="revTx">
        <dgm:varLst>
          <dgm:bulletEnabled val="1"/>
        </dgm:varLst>
        <dgm:choose name="Name68">
          <dgm:if name="Name69" func="var" arg="dir" op="equ" val="norm">
            <dgm:choose name="Name70">
              <dgm:if name="Name71" axis="root des" ptType="all node" func="maxDepth" op="gt" val="1">
                <dgm:alg type="tx">
                  <dgm:param type="parTxLTRAlign" val="l"/>
                  <dgm:param type="parTxRTLAlign" val="r"/>
                </dgm:alg>
              </dgm:if>
              <dgm:else name="Name72">
                <dgm:alg type="tx">
                  <dgm:param type="parTxLTRAlign" val="l"/>
                  <dgm:param type="parTxRTLAlign" val="l"/>
                </dgm:alg>
              </dgm:else>
            </dgm:choose>
          </dgm:if>
          <dgm:else name="Name73">
            <dgm:choose name="Name74">
              <dgm:if name="Name75" axis="root des" ptType="all node" func="maxDepth" op="gt" val="1">
                <dgm:alg type="tx">
                  <dgm:param type="parTxLTRAlign" val="l"/>
                  <dgm:param type="parTxRTLAlign" val="r"/>
                </dgm:alg>
              </dgm:if>
              <dgm:else name="Name76">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77">
          <dgm:if name="Name78" func="var" arg="dir" op="equ" val="norm">
            <dgm:constrLst>
              <dgm:constr type="tMarg" refType="primFontSz" fact="0.1"/>
              <dgm:constr type="bMarg" refType="primFontSz" fact="0.1"/>
              <dgm:constr type="rMarg" refType="primFontSz" fact="0.1"/>
            </dgm:constrLst>
          </dgm:if>
          <dgm:else name="Name79">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4" styleLbl="callout">
        <dgm:alg type="sp"/>
        <dgm:shape xmlns:r="http://schemas.openxmlformats.org/officeDocument/2006/relationships" type="line" r:blip="">
          <dgm:adjLst/>
        </dgm:shape>
        <dgm:presOf/>
        <dgm:constrLst/>
        <dgm:ruleLst/>
      </dgm:layoutNode>
      <dgm:layoutNode name="d4" styleLbl="callout">
        <dgm:alg type="sp"/>
        <dgm:choose name="Name80">
          <dgm:if name="Name81" func="var" arg="dir" op="equ" val="norm">
            <dgm:shape xmlns:r="http://schemas.openxmlformats.org/officeDocument/2006/relationships" rot="90" type="line" r:blip="">
              <dgm:adjLst/>
            </dgm:shape>
          </dgm:if>
          <dgm:else name="Name82">
            <dgm:shape xmlns:r="http://schemas.openxmlformats.org/officeDocument/2006/relationships" rot="180" type="line" r:blip="">
              <dgm:adjLst/>
            </dgm:shape>
          </dgm:else>
        </dgm:choose>
        <dgm:presOf/>
        <dgm:constrLst/>
        <dgm:ruleLst/>
      </dgm:layoutNode>
    </dgm:forEach>
    <dgm:forEach name="Name83" axis="ch" ptType="node" st="5" cnt="1">
      <dgm:layoutNode name="circle5" styleLbl="lnNode1">
        <dgm:alg type="sp"/>
        <dgm:shape xmlns:r="http://schemas.openxmlformats.org/officeDocument/2006/relationships" type="ellipse" r:blip="" zOrderOff="-20">
          <dgm:adjLst/>
        </dgm:shape>
        <dgm:presOf/>
        <dgm:constrLst/>
        <dgm:ruleLst/>
      </dgm:layoutNode>
      <dgm:layoutNode name="text5" styleLbl="revTx">
        <dgm:varLst>
          <dgm:bulletEnabled val="1"/>
        </dgm:varLst>
        <dgm:choose name="Name84">
          <dgm:if name="Name85" func="var" arg="dir" op="equ" val="norm">
            <dgm:choose name="Name86">
              <dgm:if name="Name87" axis="root des" ptType="all node" func="maxDepth" op="gt" val="1">
                <dgm:alg type="tx">
                  <dgm:param type="parTxLTRAlign" val="l"/>
                  <dgm:param type="parTxRTLAlign" val="r"/>
                </dgm:alg>
              </dgm:if>
              <dgm:else name="Name88">
                <dgm:alg type="tx">
                  <dgm:param type="parTxLTRAlign" val="l"/>
                  <dgm:param type="parTxRTLAlign" val="l"/>
                </dgm:alg>
              </dgm:else>
            </dgm:choose>
          </dgm:if>
          <dgm:else name="Name89">
            <dgm:choose name="Name90">
              <dgm:if name="Name91" axis="root des" ptType="all node" func="maxDepth" op="gt" val="1">
                <dgm:alg type="tx">
                  <dgm:param type="parTxLTRAlign" val="l"/>
                  <dgm:param type="parTxRTLAlign" val="r"/>
                </dgm:alg>
              </dgm:if>
              <dgm:else name="Name92">
                <dgm:alg type="tx">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tMarg" refType="primFontSz" fact="0.1"/>
              <dgm:constr type="bMarg" refType="primFontSz" fact="0.1"/>
              <dgm:constr type="rMarg" refType="primFontSz" fact="0.1"/>
            </dgm:constrLst>
          </dgm:if>
          <dgm:else name="Name95">
            <dgm:constrLst>
              <dgm:constr type="tMarg" refType="primFontSz" fact="0.1"/>
              <dgm:constr type="bMarg" refType="primFontSz" fact="0.1"/>
              <dgm:constr type="lMarg" refType="primFontSz" fact="0.1"/>
            </dgm:constrLst>
          </dgm:else>
        </dgm:choose>
        <dgm:ruleLst>
          <dgm:rule type="primFontSz" val="5" fact="NaN" max="NaN"/>
        </dgm:ruleLst>
      </dgm:layoutNode>
      <dgm:layoutNode name="line5" styleLbl="callout">
        <dgm:alg type="sp"/>
        <dgm:shape xmlns:r="http://schemas.openxmlformats.org/officeDocument/2006/relationships" type="line" r:blip="">
          <dgm:adjLst/>
        </dgm:shape>
        <dgm:presOf/>
        <dgm:constrLst/>
        <dgm:ruleLst/>
      </dgm:layoutNode>
      <dgm:layoutNode name="d5" styleLbl="callout">
        <dgm:alg type="sp"/>
        <dgm:choose name="Name96">
          <dgm:if name="Name97" func="var" arg="dir" op="equ" val="norm">
            <dgm:shape xmlns:r="http://schemas.openxmlformats.org/officeDocument/2006/relationships" rot="90" type="line" r:blip="">
              <dgm:adjLst/>
            </dgm:shape>
          </dgm:if>
          <dgm:else name="Name98">
            <dgm:shape xmlns:r="http://schemas.openxmlformats.org/officeDocument/2006/relationships" rot="180" type="line" r:blip="">
              <dgm:adjLst/>
            </dgm:shape>
          </dgm:else>
        </dgm:choos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7.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8.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16:32:58.968"/>
    </inkml:context>
    <inkml:brush xml:id="br0">
      <inkml:brushProperty name="width" value="0.05" units="cm"/>
      <inkml:brushProperty name="height" value="0.05" units="cm"/>
      <inkml:brushProperty name="color" value="#AE198D"/>
      <inkml:brushProperty name="inkEffects" value="galaxy"/>
      <inkml:brushProperty name="anchorX" value="-23101.64453"/>
      <inkml:brushProperty name="anchorY" value="-15113.4082"/>
      <inkml:brushProperty name="scaleFactor" value="0.5"/>
    </inkml:brush>
  </inkml:definitions>
  <inkml:trace contextRef="#ctx0" brushRef="#br0">159 167 24575,'-44'43'0,"0"-1"0,4-3 0,11-2 0,27 6 0,4 0 0,4-4 0,2-6 0,4-11 0,3-5 0,6-8 0,4-3 0,-1-3 0,-6-3 0,-9-2 0,-6-73 0,-3 46 0,0-55 0,0 69 0,0 4 0,0 3 0,2 3 0,0 2 0,3-7 0,7 59 0,5-30 0,6 44 0,-2-40 0,-2-9 0,2-6 0,1-4 0,4-3 0,18-25 0,-22 13 0,11-23 0,-26 19 0,-1-3 0,-3 1 0,-1 2 0,-2-23 0,0 21 0,0-18 0,0 30 0,0 7 0,25 38 0,12 8 0,-9-19 0,9 19 0,0-9 0,-17-37 0,-7-8 0,-4-8 0,0-8 0,2-66 0,-4 55 0,0-42 0,-7 71 0,0-2 0,0-1 0,0-1 0,3 26 0,9-3 0,14 22 0,22-9 0,19 0 0,8-4 0,-2-5 0,-22-10 0,-38-67 0,-10 31 0,-26-50 0,12 52 0,0 1 0,-1 1 0,-5-2 0,-63-30 0,48 33 0,-43-17 0,71 42 0,0 1 0,1-3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6:27.921"/>
    </inkml:context>
    <inkml:brush xml:id="br0">
      <inkml:brushProperty name="width" value="0.05" units="cm"/>
      <inkml:brushProperty name="height" value="0.05" units="cm"/>
    </inkml:brush>
  </inkml:definitions>
  <inkml:trace contextRef="#ctx0" brushRef="#br0">855 1 24575,'-13'3'0,"-58"48"0,20-14 0,1 1 0,0 0 0,-12 7 0,-3-3 0,4-8 0,7-6 0,15-8 0,9-4 0,9-3 0,6-1 0,3 2 0,1 0 0,0 1 0,-2 1 0,-3 0 0,-2-3 0,-1-1 0,2-2 0,4-1 0,5-3 0,4-3 0,3-2 0</inkml:trace>
  <inkml:trace contextRef="#ctx0" brushRef="#br0" timeOffset="1606">155 87 24575,'-9'52'0,"-1"0"0,-3 3 0,-1 0 0,-3 2 0,0-1 0,1-3 0,0-3 0,-6 29 0,10-22 0,8-21 0,3-14 0,0-11 0,0-6 0,0-2 0,1-4 0,3-2 0,7-5 0,7-3 0,13-3 0,19 0 0,29-4 0,-5 6 0,5 1 0,-17 2 0,0 2 0,13-1 0,-5 2 0,-4 3 0,-30 3 0,-20 0 0,-7 0 0,-7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16:32:55.601"/>
    </inkml:context>
    <inkml:brush xml:id="br0">
      <inkml:brushProperty name="width" value="0.05" units="cm"/>
      <inkml:brushProperty name="height" value="0.05" units="cm"/>
      <inkml:brushProperty name="color" value="#AE198D"/>
      <inkml:brushProperty name="inkEffects" value="galaxy"/>
      <inkml:brushProperty name="anchorX" value="-10242.10059"/>
      <inkml:brushProperty name="anchorY" value="-7777.48828"/>
      <inkml:brushProperty name="scaleFactor" value="0.5"/>
    </inkml:brush>
  </inkml:definitions>
  <inkml:trace contextRef="#ctx0" brushRef="#br0">0 1 24575,'5'66'0,"18"30"0,-6-36 0,2 2 0,3 0 0,1-2 0,0-7 0,-1-2 0,-4-1 0,-2-5 0,2 4 0,-5 0 0,-13-45 0,0-1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16:32:51.805"/>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05" units="cm"/>
      <inkml:brushProperty name="height" value="0.05" units="cm"/>
      <inkml:brushProperty name="color" value="#AE198D"/>
      <inkml:brushProperty name="inkEffects" value="galaxy"/>
      <inkml:brushProperty name="anchorX" value="-5112.50488"/>
      <inkml:brushProperty name="anchorY" value="-4005.7522"/>
      <inkml:brushProperty name="scaleFactor" value="0.5"/>
    </inkml:brush>
  </inkml:definitions>
  <inkml:trace contextRef="#ctx0" brushRef="#br0">833 688 24575,'-35'-48'0,"0"0"0,-17 5 0,-2-13 0,-3 5 0,-17 28 0,10 12 0,10 14 0,13 14 0,18 33 0,7 10 0,-2 14 0,8-3 0,7 2 0,27 11 0,11-3 0,14-2 0,6-1 0,0 2 0,-27-39 0,1 1 0,24 38 0,-8-12 0,-14-16 0,-18-18 0,-34-17 0,-32-12 0,-28-4 0,32-1 0,-2-2 0,0-3 0,2-4 0,-47-18 0,10-14 0,17-8 0,17 7 0,18 9 0,17 9 0,12 12 0,14-1 0,24 5 0,41-7 0,-16 2 0,6-3 0,15-7 0,2-3 0,-1-4 0,-3-1 0,-9 2 0,-6 0 0,-14 6 0,-5 1 0,9-4 0,-20 9 0,-17 7 0,-10 0 0,-5 0 0,0-1 0,2 0 0,3 2 0,4 3 0,4-1 0,12-2 0,15-4 0,12-3 0,2 2 0,-11 3 0,-25 6 0,-20 4 0,-18 2 0,-5 3 0,-3 1 0,-5 3 0,-8 4 0,-7 6 0,0 9 0,7 7 0,9 8 0,9 3 0,10 1 0,3 0 0,7-2 0,2-3 0,3-7 0,5-8 0,5-9 0,5-6 0,8-5 0,7-16 0,3-26 0,-2-24 0,-5-20 0,-4-1 0,-4 9 0,0 12 0,-4 12 0,-7 10 0,-5 10 0,-3 10 0,-3 9 0,-1 7 0,-3 12 0,1 12 0,1 16 0,5 13 0,13 5 0,15 0 0,9-8 0,-1-11 0,-8-10 0,-10-11 0,-9-11 0,0-13 0,-4-15 0,2-12 0,0-11 0,-2-5 0,-3-7 0,-1-9 0,7-4 0,11 5 0,13 10 0,10 16 0,-3 17 0,-7 10 0,-8 9 0,-3 4 0,0 0 0,1 0 0,-3 0 0,-10 0 0,-16 0 0,-21 0 0,-10 0 0,-3 1 0,12 3 0,12 2 0,7 1 0,-3 2 0,-9 0 0,-9 2 0,0 2 0,8 0 0,10 3 0,9 0 0,3 0 0,0 0 0,0 0 0,0 6 0,0 5 0,3 4 0,9 2 0,8-5 0,8-3 0,2-4 0,6-7 0,5-5 0,7-6 0,3-10 0,-6-8 0,-11-8 0,-10-3 0,0-8 0,6-19 0,8-14 0,2-18 0,-7-5 0,-13 7 0,-10 6 0,-6 12 0,-4 7 0,0 4 0,0 4 0,-3 5 0,-1 10 0,1 17 0,8 17 0,9 22 0,4 10 0,-3 6 0,-6 4 0,4 6 0,14 9 0,20 11 0,13 4 0,-1-5 0,-14-10 0,-14-18 0,-4-15 0,4-11 0,8-19 0,6-24 0,0-20 0,-2-11 0,-5 7 0,-5 18 0,-6 17 0,-7 10 0,-8 5 0,-8 1 0,-7 0 0,-2 2 0,0 2 0,2 0 0</inkml:trace>
  <inkml:trace contextRef="#ctx0" brushRef="#br1" timeOffset="1131">1661 257 24575,'34'0'0,"24"-2"0,-8-4 0,6-2 0,9-3 0,7-4 0,7-8 0,6-6 0,-9 4 0,-14 7 0,-3 0 0,26-15 0,-19 8 0,-53 24 0,-8 1 0,0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09:39:20.975"/>
    </inkml:context>
    <inkml:brush xml:id="br0">
      <inkml:brushProperty name="width" value="0.05" units="cm"/>
      <inkml:brushProperty name="height" value="0.05" units="cm"/>
      <inkml:brushProperty name="color" value="#AE198D"/>
      <inkml:brushProperty name="inkEffects" value="galaxy"/>
      <inkml:brushProperty name="anchorX" value="-89448.67188"/>
      <inkml:brushProperty name="anchorY" value="-70559.54688"/>
      <inkml:brushProperty name="scaleFactor" value="0.5"/>
    </inkml:brush>
    <inkml:brush xml:id="br1">
      <inkml:brushProperty name="width" value="0.05" units="cm"/>
      <inkml:brushProperty name="height" value="0.05" units="cm"/>
      <inkml:brushProperty name="color" value="#AE198D"/>
      <inkml:brushProperty name="inkEffects" value="galaxy"/>
      <inkml:brushProperty name="anchorX" value="-112446.6875"/>
      <inkml:brushProperty name="anchorY" value="-79113.71875"/>
      <inkml:brushProperty name="scaleFactor" value="0.5"/>
    </inkml:brush>
    <inkml:brush xml:id="br2">
      <inkml:brushProperty name="width" value="0.05" units="cm"/>
      <inkml:brushProperty name="height" value="0.05" units="cm"/>
      <inkml:brushProperty name="color" value="#AE198D"/>
      <inkml:brushProperty name="inkEffects" value="galaxy"/>
      <inkml:brushProperty name="anchorX" value="-136986.64063"/>
      <inkml:brushProperty name="anchorY" value="-87136.78906"/>
      <inkml:brushProperty name="scaleFactor" value="0.5"/>
    </inkml:brush>
  </inkml:definitions>
  <inkml:trace contextRef="#ctx0" brushRef="#br0">1 3269 24575,'79'-24'0,"-21"5"0,6-2 0,22-5 0,8-1-958,-14 6 1,5-1 0,3 1 957,-12 4 0,3 0 0,1 0 0,-1 0 0,1 2 0,0 0 0,-1 1 0,1 0 0,-4 1 0,-2 0 0,4 1 0,10-1 0,-9 2 0,10 0 0,8 0 0,3-1 0,0 1 0,-4 0 0,-6 1 0,-11 1 0,9 0 0,-12 0 0,-1 1 0,10 0 0,-1-1 0,12 0 0,6-1 0,1 0 0,-6 1 0,-12 1 0,-17 2 0,6 2 0,-12 1 449,17-5 1,1-3-450,4-3 0,3-3 0,1-4 0,8-1 0,-21 8 0,8 1 0,1 0 0,-8 2 0,19-4 0,-2 4 0,-1 2 0,5 2 0,-13 6-2907,-27 6 1,-9 4 2906,26 7 0,-28-2 0,23-10 498,-17-7 0,6-4-498,18-1 0,6-1 0,-16 0 0,4 0 0,-1 0-112,3-2 1,0 1 0,-1 0 111,1 0 0,0 1 0,0 1 0,-4 1 0,0 2 0,8-3 0,1-2 0,10-3 0,4-1 0,-5 1 0,-11 2 0,18 0 0,-3-1 0,-6-2 0,12-3 0,-5 0 0,-23 4 6615,-2-2-6615,1-2 0,0-1 0,6-5 0,14-6 0,-18 6 0,10-4 0,-3 2 0,3-1 0,2 1-72,8-4 1,8-2-1,-6 3 72,-24 7 0,-5 2 0,2-1 0,4-1 0,1-1 0,-1 0 0,-3 1 0,-1-1 0,-1 2 0,18-8 0,0 3 0,9 3 0,-8 5 0,1-1 0,-11 6 0,13 0 0,-5 0 0,-3-1 0,3-1-306,7-1 1,8-2 0,-1-1 305,-10 1 0,-1 0 0,0 0 0,-3 0 0,-1 0 0,0 0 0,-1-1 0,-1 0 0,0 0 0,-5 1 0,-1-1 0,4 1 0,-1 1 0,5 0 0,-1 1 0,-6 1 0,22-6 0,-2 1 0,-9 4 0,4-1 0,-11 2 0,-18 2 0,-5 0 345,4-2 0,0-1-345,1 0 0,-1 0 0,-2 1 0,0 0 0,-5 0 0,7-1 0,20-6 0,12-3 0,-10 3 0,-16 6 0,-1 0 316,15-5 1,8-1 0,-14 5-317,4 8 0,-7 3 0,-12 3 0,-19 7 0,-17-4 0,16 4 0,33-5 0,-18 0 0,6 0 0,20-1 0,5-1 0,12-2 0,4-3 0,-31 1 0,1-1 0,6-3 0,10-4 0,9-3 0,0 0 0,-9 1 0,-13 4 0,-6 1 0,3-1 0,27-7 0,4-2 0,-16 5 0,11 4 0,-20 2 0,-12 0 0,-11 0 0,15-3 0,-23 4 0,5-1 0,-28 6 0,-11 2 0,-2 0 0,-2 2 0,2-1 0,2 0 0,2-2 0,-1 1 0,-3 0 0,-1 0 0,-5-8 0,8-20 0,9-22 0,9-18 0,4-1 0,-7 15 0,-9 17 0,-7 17 0,-1 5 0,0 2 0,4-3 0,2-1 0,1 2 0,0 2 0,-1 3 0,2-2 0,-1-4 0,0-3 0,1 0 0,1 2 0,-1 5 0,-1 4 0,-5 3 0,-4 1 0,-2 1 0,-3 0 0,2 2 0,0 1 0,3 1 0,3 1 0,3 0 0,-1 0 0,-1 0 0,-4 0 0,1 0 0,2 1 0,2 4 0,0 10 0,-2 10 0,-10 7 0,-10 8 0,-7 1 0,-3 0 0,-17 28 0,19-30 0,-11 19 0,23-35 0,1-3 0,1-5 0,1-3 0,-1-2 0,0 1 0,-1-1 0,0 0 0,-1 1 0,-4 1 0,-3 2 0,-3 3 0,-1 2 0,4-3 0,5-2 0,2-5 0,1-2 0,-4-2 0,-3 0 0,-3-1 0,6-1 0,0-2 0,5-1 0,-5 2 0,-5 3 0,-3 2 0,2 1 0,5-2 0,6-3 0,3-2 0</inkml:trace>
  <inkml:trace contextRef="#ctx0" brushRef="#br1" timeOffset="1683">12508 487 24575,'54'0'0,"-1"0"0,12 0 0,6 0 0,7-1 0,9 0 0,1 0-791,2 1 1,0-1-1,1-1 791,4 0 0,1 0 0,0-2 0,-1 0 0,-1 0 0,-1-1 0,-3 1 0,-1 0 0,-1 0 0,-8 0 0,-2 1 0,5-1 0,1 0 0,5 0 0,1 0 0,-9 0 0,-8 1 0,-5 0 0,3 0 174,26-4 1,4 0 0,-11-2-175,-17 0 0,-6-2 223,-3 1 0,-1-2-223,-5 1 0,-2 0 0,40-11 0,0-3 1211,-29 7-1211,4-1 191,-25 7-191,4 0 0,6-1 0,0 4 0,11 4 0,-26 1 0,7 1 0,-16-2 0,11-3 0,8 0 0,-7 2 0,-17 2 0,-16 3 0</inkml:trace>
  <inkml:trace contextRef="#ctx0" brushRef="#br2" timeOffset="3139">16005 1 24575,'26'0'0,"23"9"0,11 9 0,21 12 0,3 1 0,-13-6 0,-10-7 0,-1 1 0,11 6 0,14 7 0,-6-3 0,-23-11 0,-22-14 0,-7-1 0,-6-2 0,-12 1 0,-19 6 0,-15 8 0,-27 14 0,-12 13 0,-8 8 0,-5 11 0,37-29 0,-1 3 0,-10 13 0,0 1 0,13-13 0,1 1 0,-5 6 0,4-1 0,-4 6 0,8-4 0,5-3 0,4-6 0,2 1 0,12-20 0,1-2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09:39:15.174"/>
    </inkml:context>
    <inkml:brush xml:id="br0">
      <inkml:brushProperty name="width" value="0.05" units="cm"/>
      <inkml:brushProperty name="height" value="0.05" units="cm"/>
      <inkml:brushProperty name="color" value="#AE198D"/>
      <inkml:brushProperty name="inkEffects" value="galaxy"/>
      <inkml:brushProperty name="anchorX" value="-66171.73438"/>
      <inkml:brushProperty name="anchorY" value="-62649.25"/>
      <inkml:brushProperty name="scaleFactor" value="0.5"/>
    </inkml:brush>
  </inkml:definitions>
  <inkml:trace contextRef="#ctx0" brushRef="#br0">0 0 24575,'98'13'0,"0"0"0,0 0 0,0 0 0,1 0 0,-1-1 0,0 1 0,0 0 0,0 0 0,0 0 0,0 0 0,0 0 0,0 0 0,0 0 0,0-1 0,0 1 0,0 0 0,0 0 0,3 8 0,-4 2 0,-4 1 0,-3 2 0,-1-1 0,-1 2 0,0 0 0,0 0 0,2-1 0,3 1 0,3-1 0,4-1 0,5-2-447,-19-5 0,4 0 0,4-2 0,2 1 0,4-1 1,1 0-1,3-1 0,1 0 0,1 1 0,1-1 0,0 0 1,-1 0-1,0 0 0,-1 0 0,-1 1 0,-3-1 1,-1 2-1,-4-1 0,-3 1 0,-3 0 0,-4 1 0,-4 0 311,25 9 1,-2 3-1,-4 1 1,-3 1-1,-4 0 1,-3-1 0,-3 0-1,-4-3 1,-4-1-1,-3-4 1,-4-3 135,20 1 0,-10-4 0,-5-4 0,-2-1 0,0-1 461,12 1 0,-1-2 0,-3-2 1,-1 0-462,13 0 0,-2-3 0,-3 2 534,-8 0 0,-1 1 0,-4 1-534,21 4 0,-7 3 0,-12 2 0,-4 2 0,-8 1 0,-3 0 3122,-5-1 0,-2-1-3122,0-1 0,-1-2 618,-4-2 1,0-2-619,44 5 393,-9-7-393,-26-6 0,23 0 0,-38 2 0,6 4 0,37 10 0,12 8-524,-35-8 1,4 2-1,3 2 1,1 2 523,10 5 0,4 2 0,0 1 0,1 1 0,2 1 0,0 2 0,0-1 0,-1 1 0,-6-3 0,-2 1 0,0-2 0,-3 0-273,14 6 0,-2-1 0,-2-3 273,-11-5 0,-3-3 0,0-2 0,-7-3 0,-1-3 0,-2-1 0,22 4 0,-5-3 0,-11-4 0,-4-1 0,-10-2 0,-2 0 0,37 10 2001,-16-3-2001,-6-3 912,-7-2-912,-1-1 0,6 1 0,-2-1 0,-1 2 0,0 0 0,-1 0 0,8-2 0,3-4 0,-3-3 0,-5-3 0,-15-2 0,-15-2 0,-14 0 0,-9 0 0,-1 0 0,2 1 0,1 0 0,-2 1 0,-8-1 0,2-1 0,40 0 0,2 0 0,7 1 0,27 1 0,7 1 0,-19-1 0,3 0 0,1 0-186,0 0 0,1 0 1,-1 0 185,-1-1 0,0 0 0,-2-1 0,-5-2 0,-2 0 0,0-1 0,25-1 0,-4-1 0,-10 0 0,-3 0 0,-9 1 0,-2 1 0,-7 2 0,-3 0 0,40 1 0,-9 2 557,-10 1-557,3 1 0,10 0 0,9-3 0,-45-1 0,1 0 0,45 0 0,-12 0 0,-16-1 0,-17-1 0,-15-1 0,-10 0 0,-7 2 0,-5 0 0,-3 4 0,-2 3 0,-6 0 0,1 2 0,-4-5 0,0-1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2T08:11:07.099"/>
    </inkml:context>
    <inkml:brush xml:id="br0">
      <inkml:brushProperty name="width" value="0.05" units="cm"/>
      <inkml:brushProperty name="height" value="0.05" units="cm"/>
      <inkml:brushProperty name="color" value="#AE198D"/>
      <inkml:brushProperty name="inkEffects" value="galaxy"/>
      <inkml:brushProperty name="anchorX" value="0"/>
      <inkml:brushProperty name="anchorY" value="0"/>
      <inkml:brushProperty name="scaleFactor" value="0.5"/>
    </inkml:brush>
    <inkml:brush xml:id="br1">
      <inkml:brushProperty name="width" value="0.05" units="cm"/>
      <inkml:brushProperty name="height" value="0.05" units="cm"/>
      <inkml:brushProperty name="color" value="#AE198D"/>
      <inkml:brushProperty name="inkEffects" value="galaxy"/>
      <inkml:brushProperty name="anchorX" value="-6949.90674"/>
      <inkml:brushProperty name="anchorY" value="-7591.50195"/>
      <inkml:brushProperty name="scaleFactor" value="0.5"/>
    </inkml:brush>
    <inkml:brush xml:id="br2">
      <inkml:brushProperty name="width" value="0.05" units="cm"/>
      <inkml:brushProperty name="height" value="0.05" units="cm"/>
      <inkml:brushProperty name="color" value="#AE198D"/>
      <inkml:brushProperty name="inkEffects" value="galaxy"/>
      <inkml:brushProperty name="anchorX" value="-15011.38086"/>
      <inkml:brushProperty name="anchorY" value="-14353.35742"/>
      <inkml:brushProperty name="scaleFactor" value="0.5"/>
    </inkml:brush>
    <inkml:brush xml:id="br3">
      <inkml:brushProperty name="width" value="0.05" units="cm"/>
      <inkml:brushProperty name="height" value="0.05" units="cm"/>
      <inkml:brushProperty name="color" value="#AE198D"/>
      <inkml:brushProperty name="inkEffects" value="galaxy"/>
      <inkml:brushProperty name="anchorX" value="-19571.98047"/>
      <inkml:brushProperty name="anchorY" value="-20254.5293"/>
      <inkml:brushProperty name="scaleFactor" value="0.5"/>
    </inkml:brush>
    <inkml:brush xml:id="br4">
      <inkml:brushProperty name="width" value="0.05" units="cm"/>
      <inkml:brushProperty name="height" value="0.05" units="cm"/>
      <inkml:brushProperty name="color" value="#AE198D"/>
      <inkml:brushProperty name="inkEffects" value="galaxy"/>
      <inkml:brushProperty name="anchorX" value="-27523.36328"/>
      <inkml:brushProperty name="anchorY" value="-28027.19922"/>
      <inkml:brushProperty name="scaleFactor" value="0.5"/>
    </inkml:brush>
    <inkml:brush xml:id="br5">
      <inkml:brushProperty name="width" value="0.05" units="cm"/>
      <inkml:brushProperty name="height" value="0.05" units="cm"/>
      <inkml:brushProperty name="color" value="#AE198D"/>
      <inkml:brushProperty name="inkEffects" value="galaxy"/>
      <inkml:brushProperty name="anchorX" value="-35523.69531"/>
      <inkml:brushProperty name="anchorY" value="-36381.05078"/>
      <inkml:brushProperty name="scaleFactor" value="0.5"/>
    </inkml:brush>
    <inkml:brush xml:id="br6">
      <inkml:brushProperty name="width" value="0.05" units="cm"/>
      <inkml:brushProperty name="height" value="0.05" units="cm"/>
      <inkml:brushProperty name="color" value="#AE198D"/>
      <inkml:brushProperty name="inkEffects" value="galaxy"/>
      <inkml:brushProperty name="anchorX" value="-44324.21875"/>
      <inkml:brushProperty name="anchorY" value="-44399.78516"/>
      <inkml:brushProperty name="scaleFactor" value="0.5"/>
    </inkml:brush>
    <inkml:brush xml:id="br7">
      <inkml:brushProperty name="width" value="0.05" units="cm"/>
      <inkml:brushProperty name="height" value="0.05" units="cm"/>
      <inkml:brushProperty name="color" value="#AE198D"/>
      <inkml:brushProperty name="inkEffects" value="galaxy"/>
      <inkml:brushProperty name="anchorX" value="-53046.51563"/>
      <inkml:brushProperty name="anchorY" value="-52232.00781"/>
      <inkml:brushProperty name="scaleFactor" value="0.5"/>
    </inkml:brush>
    <inkml:brush xml:id="br8">
      <inkml:brushProperty name="width" value="0.05" units="cm"/>
      <inkml:brushProperty name="height" value="0.05" units="cm"/>
      <inkml:brushProperty name="color" value="#AE198D"/>
      <inkml:brushProperty name="inkEffects" value="galaxy"/>
      <inkml:brushProperty name="anchorX" value="-59414.98438"/>
      <inkml:brushProperty name="anchorY" value="-57442.93359"/>
      <inkml:brushProperty name="scaleFactor" value="0.5"/>
    </inkml:brush>
  </inkml:definitions>
  <inkml:trace contextRef="#ctx0" brushRef="#br0">321 52 24575,'-43'81'0,"1"0"0,0 0 0,-2 8 0,0-5 0,-8 16 0,17-26 0,22-35 0,8-11 0,60-36 0,22-12 0,11 12 0,-26-7 0,7-4 0,-6 4 0,-9 8 0,-5 3 0,32-4 0,-29 0 0,-23-1 0,-19-1 0,-9-2 0,-5-1 0,-2 0 0,-5-2 0,-10-1 0,-11-4 0,-8-5 0,4-3 0,12-2 0,11 1 0,10 7 0,3 3 0,0 5 0,-1-4 0,-8-12 0,-8-11 0,-7-9 0,-2 1 0,5 9 0,4 10 0,0 11 0,7 8 0,-1 3 0,9 6 0,-1 2 0,1 16 0,0 31 0,1 44 0,1-25 0,0 5 0,1 14 0,-1 3 0,1 9 0,0 0 0,2 0 0,0-2 0,0-11 0,1-3 0,1-12 0,0-4 0,7 33 0,-1-30 0,-2-17 0,-5-19 0,-2-17 0,0-6 0,-1-9 0,4 0 0,-2 0 0,0 0 0,-2 0 0</inkml:trace>
  <inkml:trace contextRef="#ctx0" brushRef="#br1" timeOffset="2126">810 370 24575,'-7'78'0,"0"0"0,0 1 0,-1 28 0,8-19 0,20-42 0,15-13 0,12-9 0,4-12 0,8-36 0,-2-13 0,-2-19 0,-4 2 0,-9-3 0,-28-20 0,-17 18 0,-21 17 0,-18 15 0,-13 11 0,-9 7 0,30 4 0,0-1 0,26-2 0,-1-4 0,2-4 0,4-3 0,2-8 0,5 5 0,18-20 0,29-10 0,-14 19 0,3 0 0,8-3 0,3 1 0,-1 5 0,-1 3 0,37-8 0,-18 16 0,-23 20 0,-16 16 0,-12 14 0,-7 11 0,-5 3 0,-16 25 0,3-31 0,-9 14 0,9-38 0,5-11 0,24-27 0,41-5 0,10 2 0,-11-2 0,12 7 0,-13 17 0,-54 40 0,-15 13 0,-17 7 0,-14 2 0,-1-14 0,-2-2 0,-5 6 0,-20 16 0,49-45 0,5-6 0,7-9 0,3-3 0,4-4 0,0 1 0</inkml:trace>
  <inkml:trace contextRef="#ctx0" brushRef="#br2" timeOffset="3991">761 1795 24575,'-66'25'0,"0"0"0,5 0 0,11 4 0,12 33 0,8-6 0,10-11 0,6-10 0,8-13 0,10 0 0,17-12 0,19-1 0,23-8 0,8-4 0,-3 1 0,-12 7 0,-20 11 0,-14 14 0,-19 12 0,-18 3 0,-21-2 0,-16-14 0,-5-12 0,6-12 0,18-10 0,15-8 0,12-5 0,7-1 0,7 4 0,6 3 0,-5 6 0,1 1 0</inkml:trace>
  <inkml:trace contextRef="#ctx0" brushRef="#br3" timeOffset="5342">1001 1774 24575,'37'-13'0,"16"-6"0,20-6 0,-8 5 0,-1 0 0,-2 1 0,25-7 0,-76 21 0,0 1 0,2-1 0,3 2 0,0 0 0,0 2 0,-9 0 0,-8 0 0,-12 0 0,-14 2 0,-6 6 0,12-3 0,3 3 0</inkml:trace>
  <inkml:trace contextRef="#ctx0" brushRef="#br4" timeOffset="7458">1050 1824 24575,'67'-6'0,"-2"-3"0,0-5 0,-4-4 0,-13 2 0,-6 0 0,-5 2 0,-20 7 0,1 0 0,-12 4 0,1 0 0,2-1 0,-2 1 0,1 1 0,-2 2 0,-1-1 0,-3-1 0,-3 1 0,-5 0 0,-8 1 0,-18 0 0,7 0 0,-5 0 0,16 0 0,3 0 0,0 0 0,4 1 0,2 2 0,6 4 0,3 6 0,0 8 0,0 8 0,0 8 0,6 22 0,-1-13 0,6 13 0,-6-19 0,-3 0 0,-3-2 0,-1-4 0,-2-5 0,2-11 0,1-4 0,3-8 0,0 0 0,-1 0 0,-1-2 0,-2-3 0,0 0 0,0-1 0,-1 0 0,0 0 0</inkml:trace>
  <inkml:trace contextRef="#ctx0" brushRef="#br5" timeOffset="9492">2004 1409 24575,'-13'0'0,"-8"1"0,-12 2 0,-38 19 0,35-8 0,-20 11 0,49-16 0,2-2 0,0-2 0,-1 1 0,-18 13 0,11-8 0,-10 8 0,17-11 0,-1 1 0,-1 0 0,-1 3 0,4-4 0,3 0 0,8 1 0,9 10 0,12 12 0,11 17 0,5 13 0,-2 5 0,-5 3 0,-6-6 0,-7-11 0,-1-5 0,-12-26 0,0-6 0,-8-15 0,8-6 0,5-12 0,11-10 0,7-8 0,7 0 0,3 7 0,2 3 0,5-1 0,-25 14 0,0 0 0</inkml:trace>
  <inkml:trace contextRef="#ctx0" brushRef="#br6" timeOffset="11528">1808 1843 24575,'25'-5'0,"9"-10"0,11-9 0,8-8 0,-1-2 0,-6 5-6784,-16 13 6784,-12 7 0,-14 8 0,-1 1 0,2 0 0,4 0 0,8-3 0,-9 4 6784,2 0-6784,-13 8 0,3-4 0,6-2 0,2-6 0,0 0 0,-4 1 0</inkml:trace>
  <inkml:trace contextRef="#ctx0" brushRef="#br7" timeOffset="13593">2707 1901 24575,'-29'-35'0,"-20"-22"0,13 15 0,-2-4 0,-5-10 0,2-1 0,5 1 0,3 0 0,6 5 0,3 1 0,-10-28 0,6 20 0,-3 13 0,0 2 0,6 2 0,-20-28 0,45 52 0,-1 0 0,-1 1 0,1 2 0,0-1 0,2 2 0,2 2 0,1 3 0,2 3 0,6 0 0,7-1 0,9-3 0,4-1 0,-3 0 0,-6 3 0,-5 2 0,-1 2 0,4 2 0,3 0 0,2 1 0,1 0 0,-4 1 0,-3 6 0,-1 8 0,0 10 0,-1 7 0,2 14 0,-6-11 0,-2 10 0,-8-9 0,-3 5 0,-5 1 0,-5-4 0,-13 7 0,1-11 0,-7 7 0,8-13 0,3-4 0,4-5 0,3-6 0,-10 23 0,11-20 0,-10 20 0,16-30 0,0 1 0,1-1 0,-1 3 0,-3 7 0,3-8 0,-1 1 0</inkml:trace>
  <inkml:trace contextRef="#ctx0" brushRef="#br8" timeOffset="17677">2844 879 24575,'-2'4'0,"3"-1"0,10-1 0,3-2 0,5 0 0,-3 0 0,-9 1 0,-2 0 0,-7 1 0,-1-1 0,-1-1 0,-1 0 0,0 0 0,-2 2 0,-3 1 0,-3 0 0,-9-1 0,-8-3 0,-9-1 0,-3 1 0,-37 20 0,40-3 0,-25 21 0,48-8 0,2 1 0,4 1 0,5-1 0,12 25 0,5-22 0,10 19 0,2-27 0,3 1 0,2 0 0,5-4 0,32-3 0,-22-11 0,22 0 0,-31-6 0,-3 1 0,0 1 0,-4 0 0,-4 1 0,7 11 0,-14-5 0,3 6 0,-18-8 0,-1 2 0,-1 3 0,0 2 0,0 7 0,-2-4 0,-3 4 0,-2-9 0,-3 0 0,-1-1 0,-2 0 0,-3-2 0,0-1 0,3-3 0,3-3 0,2-3 0,0-1 0,-2 0 0,3 0 0,-1 0 0,5 0 0,-3 0 0,-2 0 0,-1 0 0,-1 0 0,1 0 0,-1 0 0,-2 0 0,-7 0 0,-1 0 0,1 0 0,5-1 0,7-4 0,4 2 0,2-4 0,1 4 0,0-1 0,0 0 0,0 2 0,0 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6:36.211"/>
    </inkml:context>
    <inkml:brush xml:id="br0">
      <inkml:brushProperty name="width" value="0.05" units="cm"/>
      <inkml:brushProperty name="height" value="0.05" units="cm"/>
    </inkml:brush>
  </inkml:definitions>
  <inkml:trace contextRef="#ctx0" brushRef="#br0">0 338 24575,'0'20'0,"3"11"0,9 30 0,11 22 0,4 1 0,3 1 0,-10-33 0,0-1 0,7 23 0,-1-9 0,-4-24 0,-5-13 0,-3-8 0,-5-7 0,-2-4 0,-1-3 0,0-1 0,2 0 0,3 1 0,0 4 0,-1 0 0,-1-5 0,-4-2 0,2-7 0,0-5 0,3-3 0,2-7 0,5-17 0,10-25 0,16-27 0,-17 37 0,2-1 0,1 0 0,2 0 0,-2 3 0,-1 0 0,-1 0 0,0-1 0,-1-2 0,1-1 0,-1 1 0,1 1 0,0 3 0,1 4 0,24-26 0,-9 24 0,-10 17 0,-11 13 0,-11 9 0,-3 4 0,-4 3 0,-1 0 0,0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6:34.027"/>
    </inkml:context>
    <inkml:brush xml:id="br0">
      <inkml:brushProperty name="width" value="0.05" units="cm"/>
      <inkml:brushProperty name="height" value="0.05" units="cm"/>
    </inkml:brush>
  </inkml:definitions>
  <inkml:trace contextRef="#ctx0" brushRef="#br0">0 14 24575,'19'24'0,"24"28"0,-11-12 0,2 5 0,7 12 0,0 3 0,0 4 0,-3 0 0,-6-6 0,-4-1 0,-1 2 0,-2-5 0,1-1 0,-3-9 0,-16-48 0,0-6 0,2-10 0,9-16 0,10-16 0,6-14 0,3-3 0,-1-1 0,-2-2 0,2 0 0,3 0 0,13-4 0,-19 32 0,3 3 0,-26 30 0,-4 2 0,-2 1 0,1 1 0,1 3 0,3 2 0,-1 2 0,-3 0 0,-3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10T20:16:32.312"/>
    </inkml:context>
    <inkml:brush xml:id="br0">
      <inkml:brushProperty name="width" value="0.05" units="cm"/>
      <inkml:brushProperty name="height" value="0.05" units="cm"/>
    </inkml:brush>
  </inkml:definitions>
  <inkml:trace contextRef="#ctx0" brushRef="#br0">1315 569 24575,'-32'0'0,"-60"-17"0,23 1 0,-10-4 0,-13-3 0,-10-5 0,9 2 0,6 0 0,3 1 0,13 4 0,-3 0 0,16 4 0,13 4 0,8 1 0,4 0 0,5 0 0,7 0 0,6 0 0,-2 1 0,-6-2 0,-12-2 0,-9-3 0,3-3 0,14-1 0,14 2 0,11 8 0,4 2 0,3 8 0,0-1 0,-1-1 0,-2-2 0,1 3 0,-1 2 0,-2 56 0,1-6 0,-4 40 0,4-27 0,3-13 0,2-14 0,0-13 0,-1-8 0,-2-6 0,-2 0 0,-1-6 0,16-35 0,-8 6 0,10-36 0,-16 19 0,-7 0 0,-3 8 0,1 8 0,5 8 0,9 5 0,5 3 0,3 3 0,-1 3 0,1-1 0,13-3 0,21-5 0,14-4 0,4-1 0,-11 2 0,-15 2 0,-8 4 0,-9 2 0,-3 1 0,-5 3 0,-3 1 0,-6 4 0,0-2 0,-2 3 0,-2 0 0,1 0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CE67F-BBE6-454B-B7C8-F59FD000B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56</Pages>
  <Words>15772</Words>
  <Characters>89902</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Hyein Song</dc:creator>
  <cp:keywords/>
  <dc:description/>
  <cp:lastModifiedBy>Hyein Song</cp:lastModifiedBy>
  <cp:revision>145</cp:revision>
  <dcterms:created xsi:type="dcterms:W3CDTF">2023-11-06T01:46:00Z</dcterms:created>
  <dcterms:modified xsi:type="dcterms:W3CDTF">2023-12-09T01:05:00Z</dcterms:modified>
</cp:coreProperties>
</file>