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ink/ink8.xml" ContentType="application/inkml+xml"/>
  <Override PartName="/word/ink/ink9.xml" ContentType="application/inkml+xml"/>
  <Override PartName="/word/ink/ink10.xml" ContentType="application/inkml+xml"/>
  <Override PartName="/word/ink/ink11.xml" ContentType="application/inkml+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ink/ink18.xml" ContentType="application/inkml+xml"/>
  <Override PartName="/word/ink/ink19.xml" ContentType="application/inkml+xml"/>
  <Override PartName="/word/ink/ink20.xml" ContentType="application/inkml+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ink/ink21.xml" ContentType="application/inkml+xml"/>
  <Override PartName="/word/ink/ink22.xml" ContentType="application/inkml+xml"/>
  <Override PartName="/word/ink/ink23.xml" ContentType="application/inkml+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ink/ink33.xml" ContentType="application/inkml+xml"/>
  <Override PartName="/word/ink/ink34.xml" ContentType="application/inkml+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ink/ink35.xml" ContentType="application/inkml+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ink/ink36.xml" ContentType="application/inkml+xml"/>
  <Override PartName="/word/ink/ink37.xml" ContentType="application/inkml+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ink/ink42.xml" ContentType="application/inkml+xml"/>
  <Override PartName="/word/ink/ink43.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AA84B" w14:textId="7CCBE995" w:rsidR="003436AE" w:rsidRPr="00A265EA" w:rsidRDefault="003436AE" w:rsidP="00F22140">
      <w:pPr>
        <w:jc w:val="both"/>
        <w:rPr>
          <w:rFonts w:ascii="Calibri" w:hAnsi="Calibri" w:cs="Calibri"/>
          <w:sz w:val="22"/>
          <w:szCs w:val="22"/>
        </w:rPr>
      </w:pPr>
      <w:r w:rsidRPr="00A265EA">
        <w:rPr>
          <w:rFonts w:ascii="Calibri" w:hAnsi="Calibri" w:cs="Calibri"/>
          <w:sz w:val="22"/>
          <w:szCs w:val="22"/>
        </w:rPr>
        <w:t>Oct 3</w:t>
      </w:r>
      <w:r w:rsidRPr="00A265EA">
        <w:rPr>
          <w:rFonts w:ascii="Calibri" w:hAnsi="Calibri" w:cs="Calibri"/>
          <w:sz w:val="22"/>
          <w:szCs w:val="22"/>
          <w:vertAlign w:val="superscript"/>
        </w:rPr>
        <w:t>rd</w:t>
      </w:r>
      <w:proofErr w:type="gramStart"/>
      <w:r w:rsidRPr="00A265EA">
        <w:rPr>
          <w:rFonts w:ascii="Calibri" w:hAnsi="Calibri" w:cs="Calibri"/>
          <w:sz w:val="22"/>
          <w:szCs w:val="22"/>
        </w:rPr>
        <w:t xml:space="preserve"> 2023</w:t>
      </w:r>
      <w:proofErr w:type="gramEnd"/>
      <w:r w:rsidRPr="00A265EA">
        <w:rPr>
          <w:rFonts w:ascii="Calibri" w:hAnsi="Calibri" w:cs="Calibri"/>
          <w:sz w:val="22"/>
          <w:szCs w:val="22"/>
        </w:rPr>
        <w:t xml:space="preserve"> TA </w:t>
      </w:r>
    </w:p>
    <w:p w14:paraId="12FEE9A2" w14:textId="07819E91" w:rsidR="003436AE" w:rsidRPr="00A265EA" w:rsidRDefault="003436AE" w:rsidP="00F22140">
      <w:pPr>
        <w:jc w:val="both"/>
        <w:rPr>
          <w:rFonts w:ascii="Calibri" w:hAnsi="Calibri" w:cs="Calibri"/>
          <w:sz w:val="22"/>
          <w:szCs w:val="22"/>
        </w:rPr>
      </w:pPr>
      <w:proofErr w:type="spellStart"/>
      <w:r w:rsidRPr="00A265EA">
        <w:rPr>
          <w:rFonts w:ascii="Calibri" w:hAnsi="Calibri" w:cs="Calibri"/>
          <w:sz w:val="22"/>
          <w:szCs w:val="22"/>
        </w:rPr>
        <w:t>Santillanes</w:t>
      </w:r>
      <w:proofErr w:type="spellEnd"/>
      <w:r w:rsidRPr="00A265EA">
        <w:rPr>
          <w:rFonts w:ascii="Calibri" w:hAnsi="Calibri" w:cs="Calibri"/>
          <w:sz w:val="22"/>
          <w:szCs w:val="22"/>
        </w:rPr>
        <w:t xml:space="preserve"> v. Offenses criminal negligence.</w:t>
      </w:r>
    </w:p>
    <w:p w14:paraId="0A50F97C" w14:textId="0E000B00" w:rsidR="003436AE" w:rsidRPr="00A265EA" w:rsidRDefault="003436AE" w:rsidP="00F22140">
      <w:pPr>
        <w:jc w:val="both"/>
        <w:rPr>
          <w:rFonts w:ascii="Calibri" w:hAnsi="Calibri" w:cs="Calibri"/>
          <w:sz w:val="22"/>
          <w:szCs w:val="22"/>
        </w:rPr>
      </w:pPr>
      <w:r w:rsidRPr="00A265EA">
        <w:rPr>
          <w:rFonts w:ascii="Calibri" w:hAnsi="Calibri" w:cs="Calibri"/>
          <w:sz w:val="22"/>
          <w:szCs w:val="22"/>
        </w:rPr>
        <w:t>Elonis: What Elonis thinks matters. Had to know what he was threatening.</w:t>
      </w:r>
    </w:p>
    <w:p w14:paraId="0B986DF4" w14:textId="395FAC8C" w:rsidR="003436AE" w:rsidRPr="00A265EA" w:rsidRDefault="003436AE" w:rsidP="00F22140">
      <w:pPr>
        <w:jc w:val="both"/>
        <w:rPr>
          <w:rFonts w:ascii="Calibri" w:hAnsi="Calibri" w:cs="Calibri"/>
          <w:i/>
          <w:iCs/>
          <w:sz w:val="22"/>
          <w:szCs w:val="22"/>
        </w:rPr>
      </w:pPr>
      <w:proofErr w:type="spellStart"/>
      <w:r w:rsidRPr="00A265EA">
        <w:rPr>
          <w:rFonts w:ascii="Calibri" w:hAnsi="Calibri" w:cs="Calibri"/>
          <w:i/>
          <w:iCs/>
          <w:sz w:val="22"/>
          <w:szCs w:val="22"/>
        </w:rPr>
        <w:t>Mens</w:t>
      </w:r>
      <w:proofErr w:type="spellEnd"/>
      <w:r w:rsidRPr="00A265EA">
        <w:rPr>
          <w:rFonts w:ascii="Calibri" w:hAnsi="Calibri" w:cs="Calibri"/>
          <w:i/>
          <w:iCs/>
          <w:sz w:val="22"/>
          <w:szCs w:val="22"/>
        </w:rPr>
        <w:t xml:space="preserve"> rea</w:t>
      </w:r>
    </w:p>
    <w:p w14:paraId="7CA50479" w14:textId="152B9740" w:rsidR="003436AE" w:rsidRPr="00A265EA" w:rsidRDefault="003436AE" w:rsidP="00F22140">
      <w:pPr>
        <w:jc w:val="both"/>
        <w:rPr>
          <w:rFonts w:ascii="Calibri" w:hAnsi="Calibri" w:cs="Calibri"/>
          <w:sz w:val="22"/>
          <w:szCs w:val="22"/>
        </w:rPr>
      </w:pPr>
      <w:r w:rsidRPr="00A265EA">
        <w:rPr>
          <w:rFonts w:ascii="Calibri" w:hAnsi="Calibri" w:cs="Calibri"/>
          <w:sz w:val="22"/>
          <w:szCs w:val="22"/>
        </w:rPr>
        <w:t>MPC 2.02 (3) Reckless D</w:t>
      </w:r>
      <w:r w:rsidR="000C4BA3" w:rsidRPr="00A265EA">
        <w:rPr>
          <w:rFonts w:ascii="Calibri" w:hAnsi="Calibri" w:cs="Calibri"/>
          <w:sz w:val="22"/>
          <w:szCs w:val="22"/>
        </w:rPr>
        <w:t>e</w:t>
      </w:r>
      <w:r w:rsidRPr="00A265EA">
        <w:rPr>
          <w:rFonts w:ascii="Calibri" w:hAnsi="Calibri" w:cs="Calibri"/>
          <w:sz w:val="22"/>
          <w:szCs w:val="22"/>
        </w:rPr>
        <w:t>fault</w:t>
      </w:r>
    </w:p>
    <w:p w14:paraId="4C5C12B9" w14:textId="321FFC5B" w:rsidR="003436AE" w:rsidRPr="00A265EA" w:rsidRDefault="003436AE" w:rsidP="00F22140">
      <w:pPr>
        <w:jc w:val="both"/>
        <w:rPr>
          <w:rFonts w:ascii="Calibri" w:hAnsi="Calibri" w:cs="Calibri"/>
          <w:sz w:val="22"/>
          <w:szCs w:val="22"/>
        </w:rPr>
      </w:pPr>
      <w:r w:rsidRPr="00A265EA">
        <w:rPr>
          <w:rFonts w:ascii="Calibri" w:hAnsi="Calibri" w:cs="Calibri"/>
          <w:sz w:val="22"/>
          <w:szCs w:val="22"/>
        </w:rPr>
        <w:t xml:space="preserve">Statute says, </w:t>
      </w:r>
      <w:r w:rsidRPr="00A265EA">
        <w:rPr>
          <w:rFonts w:ascii="Calibri" w:hAnsi="Calibri" w:cs="Calibri"/>
          <w:noProof/>
          <w:sz w:val="22"/>
          <w:szCs w:val="22"/>
        </w:rPr>
        <w:drawing>
          <wp:inline distT="0" distB="0" distL="0" distR="0" wp14:anchorId="1020F7BE" wp14:editId="01ACABAE">
            <wp:extent cx="5969000" cy="1308847"/>
            <wp:effectExtent l="25400" t="12700" r="12700" b="37465"/>
            <wp:docPr id="1490103101"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D2430F6" w14:textId="09514E11" w:rsidR="003436AE" w:rsidRPr="00A265EA" w:rsidRDefault="00FA33CA" w:rsidP="00F22140">
      <w:pPr>
        <w:jc w:val="both"/>
        <w:rPr>
          <w:rFonts w:ascii="Calibri" w:hAnsi="Calibri" w:cs="Calibri"/>
          <w:sz w:val="22"/>
          <w:szCs w:val="22"/>
        </w:rPr>
      </w:pPr>
      <w:r w:rsidRPr="00A265EA">
        <w:rPr>
          <w:rFonts w:ascii="Calibri" w:hAnsi="Calibri" w:cs="Calibri"/>
          <w:sz w:val="22"/>
          <w:szCs w:val="22"/>
        </w:rPr>
        <w:t xml:space="preserve">Speeding: </w:t>
      </w:r>
      <w:proofErr w:type="spellStart"/>
      <w:r w:rsidRPr="00A265EA">
        <w:rPr>
          <w:rFonts w:ascii="Calibri" w:hAnsi="Calibri" w:cs="Calibri"/>
          <w:sz w:val="22"/>
          <w:szCs w:val="22"/>
        </w:rPr>
        <w:t>mens</w:t>
      </w:r>
      <w:proofErr w:type="spellEnd"/>
      <w:r w:rsidRPr="00A265EA">
        <w:rPr>
          <w:rFonts w:ascii="Calibri" w:hAnsi="Calibri" w:cs="Calibri"/>
          <w:sz w:val="22"/>
          <w:szCs w:val="22"/>
        </w:rPr>
        <w:t xml:space="preserve"> rea term (O)</w:t>
      </w:r>
    </w:p>
    <w:p w14:paraId="427C6E6F" w14:textId="77777777" w:rsidR="003436AE" w:rsidRPr="00A265EA" w:rsidRDefault="003436AE" w:rsidP="00F22140">
      <w:pPr>
        <w:jc w:val="both"/>
        <w:rPr>
          <w:rFonts w:ascii="Calibri" w:hAnsi="Calibri" w:cs="Calibri"/>
          <w:sz w:val="22"/>
          <w:szCs w:val="22"/>
        </w:rPr>
      </w:pPr>
    </w:p>
    <w:p w14:paraId="190B5264" w14:textId="3E410070" w:rsidR="00876732" w:rsidRPr="00A265EA" w:rsidRDefault="00876732" w:rsidP="00F22140">
      <w:pPr>
        <w:jc w:val="both"/>
        <w:rPr>
          <w:rFonts w:ascii="Calibri" w:hAnsi="Calibri" w:cs="Calibri"/>
          <w:sz w:val="22"/>
          <w:szCs w:val="22"/>
        </w:rPr>
      </w:pPr>
      <w:r w:rsidRPr="00A265EA">
        <w:rPr>
          <w:rFonts w:ascii="Calibri" w:hAnsi="Calibri" w:cs="Calibri"/>
          <w:sz w:val="22"/>
          <w:szCs w:val="22"/>
        </w:rPr>
        <w:t>Stric</w:t>
      </w:r>
      <w:r w:rsidR="003436AE" w:rsidRPr="00A265EA">
        <w:rPr>
          <w:rFonts w:ascii="Calibri" w:hAnsi="Calibri" w:cs="Calibri"/>
          <w:sz w:val="22"/>
          <w:szCs w:val="22"/>
        </w:rPr>
        <w:t>t</w:t>
      </w:r>
      <w:r w:rsidRPr="00A265EA">
        <w:rPr>
          <w:rFonts w:ascii="Calibri" w:hAnsi="Calibri" w:cs="Calibri"/>
          <w:sz w:val="22"/>
          <w:szCs w:val="22"/>
        </w:rPr>
        <w:t xml:space="preserve"> liability: </w:t>
      </w:r>
      <w:r w:rsidRPr="00A265EA">
        <w:rPr>
          <w:rFonts w:ascii="Calibri" w:hAnsi="Calibri" w:cs="Calibri"/>
          <w:sz w:val="22"/>
          <w:szCs w:val="22"/>
        </w:rPr>
        <w:t>증명의무</w:t>
      </w:r>
      <w:r w:rsidRPr="00A265EA">
        <w:rPr>
          <w:rFonts w:ascii="Calibri" w:hAnsi="Calibri" w:cs="Calibri"/>
          <w:sz w:val="22"/>
          <w:szCs w:val="22"/>
        </w:rPr>
        <w:sym w:font="Wingdings" w:char="F0E0"/>
      </w:r>
      <w:r w:rsidRPr="00A265EA">
        <w:rPr>
          <w:rFonts w:ascii="Calibri" w:hAnsi="Calibri" w:cs="Calibri"/>
          <w:sz w:val="22"/>
          <w:szCs w:val="22"/>
        </w:rPr>
        <w:t xml:space="preserve"> </w:t>
      </w:r>
      <w:r w:rsidRPr="00A265EA">
        <w:rPr>
          <w:rFonts w:ascii="Calibri" w:hAnsi="Calibri" w:cs="Calibri"/>
          <w:sz w:val="22"/>
          <w:szCs w:val="22"/>
        </w:rPr>
        <w:t>금지된</w:t>
      </w:r>
      <w:r w:rsidRPr="00A265EA">
        <w:rPr>
          <w:rFonts w:ascii="Calibri" w:hAnsi="Calibri" w:cs="Calibri"/>
          <w:sz w:val="22"/>
          <w:szCs w:val="22"/>
        </w:rPr>
        <w:t xml:space="preserve"> </w:t>
      </w:r>
      <w:r w:rsidRPr="00A265EA">
        <w:rPr>
          <w:rFonts w:ascii="Calibri" w:hAnsi="Calibri" w:cs="Calibri"/>
          <w:sz w:val="22"/>
          <w:szCs w:val="22"/>
        </w:rPr>
        <w:t>행동</w:t>
      </w:r>
      <w:r w:rsidRPr="00A265EA">
        <w:rPr>
          <w:rFonts w:ascii="Calibri" w:hAnsi="Calibri" w:cs="Calibri"/>
          <w:sz w:val="22"/>
          <w:szCs w:val="22"/>
        </w:rPr>
        <w:t xml:space="preserve"> </w:t>
      </w:r>
      <w:r w:rsidRPr="00A265EA">
        <w:rPr>
          <w:rFonts w:ascii="Calibri" w:hAnsi="Calibri" w:cs="Calibri"/>
          <w:sz w:val="22"/>
          <w:szCs w:val="22"/>
        </w:rPr>
        <w:t>자체</w:t>
      </w:r>
      <w:r w:rsidRPr="00A265EA">
        <w:rPr>
          <w:rFonts w:ascii="Calibri" w:hAnsi="Calibri" w:cs="Calibri"/>
          <w:sz w:val="22"/>
          <w:szCs w:val="22"/>
        </w:rPr>
        <w:t xml:space="preserve">. Ex. </w:t>
      </w:r>
      <w:r w:rsidRPr="00A265EA">
        <w:rPr>
          <w:rFonts w:ascii="Calibri" w:hAnsi="Calibri" w:cs="Calibri"/>
          <w:sz w:val="22"/>
          <w:szCs w:val="22"/>
        </w:rPr>
        <w:t>금지된</w:t>
      </w:r>
      <w:r w:rsidRPr="00A265EA">
        <w:rPr>
          <w:rFonts w:ascii="Calibri" w:hAnsi="Calibri" w:cs="Calibri"/>
          <w:sz w:val="22"/>
          <w:szCs w:val="22"/>
        </w:rPr>
        <w:t xml:space="preserve"> </w:t>
      </w:r>
      <w:r w:rsidRPr="00A265EA">
        <w:rPr>
          <w:rFonts w:ascii="Calibri" w:hAnsi="Calibri" w:cs="Calibri"/>
          <w:sz w:val="22"/>
          <w:szCs w:val="22"/>
        </w:rPr>
        <w:t>장소의</w:t>
      </w:r>
      <w:r w:rsidRPr="00A265EA">
        <w:rPr>
          <w:rFonts w:ascii="Calibri" w:hAnsi="Calibri" w:cs="Calibri"/>
          <w:sz w:val="22"/>
          <w:szCs w:val="22"/>
        </w:rPr>
        <w:t xml:space="preserve"> </w:t>
      </w:r>
      <w:r w:rsidRPr="00A265EA">
        <w:rPr>
          <w:rFonts w:ascii="Calibri" w:hAnsi="Calibri" w:cs="Calibri"/>
          <w:sz w:val="22"/>
          <w:szCs w:val="22"/>
        </w:rPr>
        <w:t>낚시</w:t>
      </w:r>
      <w:r w:rsidRPr="00A265EA">
        <w:rPr>
          <w:rFonts w:ascii="Calibri" w:hAnsi="Calibri" w:cs="Calibri"/>
          <w:sz w:val="22"/>
          <w:szCs w:val="22"/>
        </w:rPr>
        <w:t xml:space="preserve"> </w:t>
      </w:r>
      <w:r w:rsidRPr="00A265EA">
        <w:rPr>
          <w:rFonts w:ascii="Calibri" w:hAnsi="Calibri" w:cs="Calibri"/>
          <w:sz w:val="22"/>
          <w:szCs w:val="22"/>
        </w:rPr>
        <w:t>등</w:t>
      </w:r>
      <w:r w:rsidRPr="00A265EA">
        <w:rPr>
          <w:rFonts w:ascii="Calibri" w:hAnsi="Calibri" w:cs="Calibri"/>
          <w:sz w:val="22"/>
          <w:szCs w:val="22"/>
        </w:rPr>
        <w:t xml:space="preserve">. </w:t>
      </w:r>
      <w:proofErr w:type="spellStart"/>
      <w:r w:rsidRPr="00A265EA">
        <w:rPr>
          <w:rFonts w:ascii="Calibri" w:hAnsi="Calibri" w:cs="Calibri"/>
          <w:sz w:val="22"/>
          <w:szCs w:val="22"/>
        </w:rPr>
        <w:t>등산시</w:t>
      </w:r>
      <w:proofErr w:type="spellEnd"/>
      <w:r w:rsidRPr="00A265EA">
        <w:rPr>
          <w:rFonts w:ascii="Calibri" w:hAnsi="Calibri" w:cs="Calibri"/>
          <w:sz w:val="22"/>
          <w:szCs w:val="22"/>
        </w:rPr>
        <w:t xml:space="preserve"> </w:t>
      </w:r>
      <w:r w:rsidRPr="00A265EA">
        <w:rPr>
          <w:rFonts w:ascii="Calibri" w:hAnsi="Calibri" w:cs="Calibri"/>
          <w:sz w:val="22"/>
          <w:szCs w:val="22"/>
        </w:rPr>
        <w:t>취식</w:t>
      </w:r>
      <w:r w:rsidRPr="00A265EA">
        <w:rPr>
          <w:rFonts w:ascii="Calibri" w:hAnsi="Calibri" w:cs="Calibri"/>
          <w:sz w:val="22"/>
          <w:szCs w:val="22"/>
        </w:rPr>
        <w:t xml:space="preserve"> </w:t>
      </w:r>
      <w:r w:rsidRPr="00A265EA">
        <w:rPr>
          <w:rFonts w:ascii="Calibri" w:hAnsi="Calibri" w:cs="Calibri"/>
          <w:sz w:val="22"/>
          <w:szCs w:val="22"/>
        </w:rPr>
        <w:t>등</w:t>
      </w:r>
      <w:r w:rsidRPr="00A265EA">
        <w:rPr>
          <w:rFonts w:ascii="Calibri" w:hAnsi="Calibri" w:cs="Calibri"/>
          <w:sz w:val="22"/>
          <w:szCs w:val="22"/>
        </w:rPr>
        <w:t>.</w:t>
      </w:r>
    </w:p>
    <w:tbl>
      <w:tblPr>
        <w:tblStyle w:val="GridTable1Light-Accent1"/>
        <w:tblW w:w="0" w:type="auto"/>
        <w:jc w:val="center"/>
        <w:tblLook w:val="04A0" w:firstRow="1" w:lastRow="0" w:firstColumn="1" w:lastColumn="0" w:noHBand="0" w:noVBand="1"/>
      </w:tblPr>
      <w:tblGrid>
        <w:gridCol w:w="4675"/>
        <w:gridCol w:w="4675"/>
      </w:tblGrid>
      <w:tr w:rsidR="003436AE" w:rsidRPr="00A265EA" w14:paraId="06EF2D91" w14:textId="77777777" w:rsidTr="00FA33C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1DFC7F8" w14:textId="7289DDB5" w:rsidR="003436AE" w:rsidRPr="00A265EA" w:rsidRDefault="003436AE" w:rsidP="00FA33CA">
            <w:pPr>
              <w:jc w:val="center"/>
              <w:rPr>
                <w:rFonts w:ascii="Calibri" w:hAnsi="Calibri" w:cs="Calibri"/>
                <w:sz w:val="22"/>
                <w:szCs w:val="22"/>
              </w:rPr>
            </w:pPr>
            <w:r w:rsidRPr="00A265EA">
              <w:rPr>
                <w:rFonts w:ascii="Calibri" w:hAnsi="Calibri" w:cs="Calibri"/>
                <w:sz w:val="22"/>
                <w:szCs w:val="22"/>
              </w:rPr>
              <w:t>Mala in se</w:t>
            </w:r>
          </w:p>
        </w:tc>
        <w:tc>
          <w:tcPr>
            <w:tcW w:w="4675" w:type="dxa"/>
          </w:tcPr>
          <w:p w14:paraId="31077A64" w14:textId="6F5C6A9A" w:rsidR="003436AE" w:rsidRPr="00A265EA" w:rsidRDefault="003436AE" w:rsidP="00FA33CA">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A265EA">
              <w:rPr>
                <w:rFonts w:ascii="Calibri" w:hAnsi="Calibri" w:cs="Calibri"/>
                <w:sz w:val="22"/>
                <w:szCs w:val="22"/>
              </w:rPr>
              <w:t>Mala prohibitum:</w:t>
            </w:r>
          </w:p>
        </w:tc>
      </w:tr>
      <w:tr w:rsidR="003436AE" w:rsidRPr="00A265EA" w14:paraId="5D222B0A" w14:textId="77777777" w:rsidTr="00FA33CA">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20B3C1FC" w14:textId="45D3B83D" w:rsidR="003436AE" w:rsidRPr="00A265EA" w:rsidRDefault="003436AE" w:rsidP="00FA33CA">
            <w:pPr>
              <w:jc w:val="center"/>
              <w:rPr>
                <w:rFonts w:ascii="Calibri" w:hAnsi="Calibri" w:cs="Calibri"/>
                <w:sz w:val="22"/>
                <w:szCs w:val="22"/>
              </w:rPr>
            </w:pPr>
            <w:r w:rsidRPr="00A265EA">
              <w:rPr>
                <w:rFonts w:ascii="Calibri" w:hAnsi="Calibri" w:cs="Calibri"/>
                <w:sz w:val="22"/>
                <w:szCs w:val="22"/>
              </w:rPr>
              <w:t>illegal in tradition</w:t>
            </w:r>
          </w:p>
        </w:tc>
        <w:tc>
          <w:tcPr>
            <w:tcW w:w="4675" w:type="dxa"/>
          </w:tcPr>
          <w:p w14:paraId="2B259DC4" w14:textId="2BC65FFE" w:rsidR="003436AE" w:rsidRPr="00A265EA" w:rsidRDefault="003436AE" w:rsidP="00FA33C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A265EA">
              <w:rPr>
                <w:rFonts w:ascii="Calibri" w:hAnsi="Calibri" w:cs="Calibri"/>
                <w:sz w:val="22"/>
                <w:szCs w:val="22"/>
              </w:rPr>
              <w:t>Question of life</w:t>
            </w:r>
          </w:p>
        </w:tc>
      </w:tr>
      <w:tr w:rsidR="003436AE" w:rsidRPr="00A265EA" w14:paraId="307114E7" w14:textId="77777777" w:rsidTr="00FA33CA">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2BEE324C" w14:textId="17265FBC" w:rsidR="003436AE" w:rsidRPr="00A265EA" w:rsidRDefault="003436AE" w:rsidP="00FA33CA">
            <w:pPr>
              <w:jc w:val="center"/>
              <w:rPr>
                <w:rFonts w:ascii="Calibri" w:hAnsi="Calibri" w:cs="Calibri"/>
                <w:sz w:val="22"/>
                <w:szCs w:val="22"/>
              </w:rPr>
            </w:pPr>
            <w:r w:rsidRPr="00A265EA">
              <w:rPr>
                <w:rFonts w:ascii="Calibri" w:hAnsi="Calibri" w:cs="Calibri"/>
                <w:sz w:val="22"/>
                <w:szCs w:val="22"/>
              </w:rPr>
              <w:t>Felony, assault, burglary</w:t>
            </w:r>
          </w:p>
        </w:tc>
        <w:tc>
          <w:tcPr>
            <w:tcW w:w="4675" w:type="dxa"/>
          </w:tcPr>
          <w:p w14:paraId="6C0C56F6" w14:textId="4A2D130F" w:rsidR="003436AE" w:rsidRPr="00A265EA" w:rsidRDefault="003436AE" w:rsidP="00FA33C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A265EA">
              <w:rPr>
                <w:rFonts w:ascii="Calibri" w:hAnsi="Calibri" w:cs="Calibri"/>
                <w:sz w:val="22"/>
                <w:szCs w:val="22"/>
              </w:rPr>
              <w:t>Nuisance</w:t>
            </w:r>
          </w:p>
        </w:tc>
      </w:tr>
      <w:tr w:rsidR="003436AE" w:rsidRPr="00A265EA" w14:paraId="7017A71F" w14:textId="77777777" w:rsidTr="00FA33CA">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6794F542" w14:textId="3A60F6CD" w:rsidR="003436AE" w:rsidRPr="00A265EA" w:rsidRDefault="003436AE" w:rsidP="00FA33CA">
            <w:pPr>
              <w:jc w:val="center"/>
              <w:rPr>
                <w:rFonts w:ascii="Calibri" w:hAnsi="Calibri" w:cs="Calibri"/>
                <w:sz w:val="22"/>
                <w:szCs w:val="22"/>
              </w:rPr>
            </w:pPr>
            <w:r w:rsidRPr="00A265EA">
              <w:rPr>
                <w:rFonts w:ascii="Calibri" w:hAnsi="Calibri" w:cs="Calibri"/>
                <w:sz w:val="22"/>
                <w:szCs w:val="22"/>
              </w:rPr>
              <w:t xml:space="preserve">Serious. </w:t>
            </w:r>
            <w:r w:rsidR="00FA33CA" w:rsidRPr="00A265EA">
              <w:rPr>
                <w:rFonts w:ascii="Calibri" w:hAnsi="Calibri" w:cs="Calibri"/>
                <w:sz w:val="22"/>
                <w:szCs w:val="22"/>
              </w:rPr>
              <w:t xml:space="preserve">Just </w:t>
            </w:r>
            <w:r w:rsidRPr="00A265EA">
              <w:rPr>
                <w:rFonts w:ascii="Calibri" w:hAnsi="Calibri" w:cs="Calibri"/>
                <w:sz w:val="22"/>
                <w:szCs w:val="22"/>
              </w:rPr>
              <w:t>Not killing</w:t>
            </w:r>
          </w:p>
        </w:tc>
        <w:tc>
          <w:tcPr>
            <w:tcW w:w="4675" w:type="dxa"/>
          </w:tcPr>
          <w:p w14:paraId="5891E554" w14:textId="1C753DF2" w:rsidR="003436AE" w:rsidRPr="00A265EA" w:rsidRDefault="003436AE" w:rsidP="00FA33C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A265EA">
              <w:rPr>
                <w:rFonts w:ascii="Calibri" w:hAnsi="Calibri" w:cs="Calibri"/>
                <w:sz w:val="22"/>
                <w:szCs w:val="22"/>
              </w:rPr>
              <w:t>Not that serious</w:t>
            </w:r>
          </w:p>
        </w:tc>
      </w:tr>
    </w:tbl>
    <w:p w14:paraId="4A4D45EA" w14:textId="77777777" w:rsidR="003436AE" w:rsidRPr="00A265EA" w:rsidRDefault="003436AE" w:rsidP="00F22140">
      <w:pPr>
        <w:jc w:val="both"/>
        <w:rPr>
          <w:rFonts w:ascii="Calibri" w:hAnsi="Calibri" w:cs="Calibri"/>
          <w:sz w:val="22"/>
          <w:szCs w:val="22"/>
        </w:rPr>
      </w:pPr>
    </w:p>
    <w:p w14:paraId="7489158A" w14:textId="1DFAE991" w:rsidR="003436AE" w:rsidRPr="00A265EA" w:rsidRDefault="003436AE" w:rsidP="00F22140">
      <w:pPr>
        <w:jc w:val="both"/>
        <w:rPr>
          <w:rFonts w:ascii="Calibri" w:hAnsi="Calibri" w:cs="Calibri"/>
          <w:sz w:val="22"/>
          <w:szCs w:val="22"/>
        </w:rPr>
      </w:pPr>
      <w:r w:rsidRPr="00A265EA">
        <w:rPr>
          <w:rFonts w:ascii="Calibri" w:hAnsi="Calibri" w:cs="Calibri"/>
          <w:sz w:val="22"/>
          <w:szCs w:val="22"/>
        </w:rPr>
        <w:t>U.S. v. Balint</w:t>
      </w:r>
    </w:p>
    <w:p w14:paraId="3F956FCE" w14:textId="6EDAB2E1" w:rsidR="003436AE" w:rsidRPr="00A265EA" w:rsidRDefault="003436AE" w:rsidP="00F22140">
      <w:pPr>
        <w:jc w:val="both"/>
        <w:rPr>
          <w:rFonts w:ascii="Calibri" w:hAnsi="Calibri" w:cs="Calibri"/>
          <w:sz w:val="22"/>
          <w:szCs w:val="22"/>
        </w:rPr>
      </w:pPr>
      <w:r w:rsidRPr="00A265EA">
        <w:rPr>
          <w:rFonts w:ascii="Calibri" w:hAnsi="Calibri" w:cs="Calibri"/>
          <w:sz w:val="22"/>
          <w:szCs w:val="22"/>
        </w:rPr>
        <w:t xml:space="preserve">&gt; Illegal Drug Seller </w:t>
      </w:r>
      <w:r w:rsidRPr="00A265EA">
        <w:rPr>
          <w:rFonts w:ascii="Calibri" w:hAnsi="Calibri" w:cs="Calibri"/>
          <w:sz w:val="22"/>
          <w:szCs w:val="22"/>
        </w:rPr>
        <w:t>파는</w:t>
      </w:r>
      <w:r w:rsidRPr="00A265EA">
        <w:rPr>
          <w:rFonts w:ascii="Calibri" w:hAnsi="Calibri" w:cs="Calibri"/>
          <w:sz w:val="22"/>
          <w:szCs w:val="22"/>
        </w:rPr>
        <w:t xml:space="preserve"> </w:t>
      </w:r>
      <w:r w:rsidRPr="00A265EA">
        <w:rPr>
          <w:rFonts w:ascii="Calibri" w:hAnsi="Calibri" w:cs="Calibri"/>
          <w:sz w:val="22"/>
          <w:szCs w:val="22"/>
        </w:rPr>
        <w:t>것을</w:t>
      </w:r>
      <w:r w:rsidRPr="00A265EA">
        <w:rPr>
          <w:rFonts w:ascii="Calibri" w:hAnsi="Calibri" w:cs="Calibri"/>
          <w:sz w:val="22"/>
          <w:szCs w:val="22"/>
        </w:rPr>
        <w:t xml:space="preserve"> </w:t>
      </w:r>
      <w:r w:rsidRPr="00A265EA">
        <w:rPr>
          <w:rFonts w:ascii="Calibri" w:hAnsi="Calibri" w:cs="Calibri"/>
          <w:sz w:val="22"/>
          <w:szCs w:val="22"/>
        </w:rPr>
        <w:t>모르는</w:t>
      </w:r>
      <w:r w:rsidRPr="00A265EA">
        <w:rPr>
          <w:rFonts w:ascii="Calibri" w:hAnsi="Calibri" w:cs="Calibri"/>
          <w:sz w:val="22"/>
          <w:szCs w:val="22"/>
        </w:rPr>
        <w:t xml:space="preserve"> </w:t>
      </w:r>
      <w:r w:rsidRPr="00A265EA">
        <w:rPr>
          <w:rFonts w:ascii="Calibri" w:hAnsi="Calibri" w:cs="Calibri"/>
          <w:sz w:val="22"/>
          <w:szCs w:val="22"/>
        </w:rPr>
        <w:t>사람</w:t>
      </w:r>
    </w:p>
    <w:p w14:paraId="22597EAE" w14:textId="65A1DBFC" w:rsidR="003436AE" w:rsidRPr="00A265EA" w:rsidRDefault="003436AE" w:rsidP="00F22140">
      <w:pPr>
        <w:pStyle w:val="ListParagraph"/>
        <w:numPr>
          <w:ilvl w:val="0"/>
          <w:numId w:val="14"/>
        </w:numPr>
        <w:jc w:val="both"/>
        <w:rPr>
          <w:rFonts w:ascii="Calibri" w:hAnsi="Calibri" w:cs="Calibri"/>
          <w:sz w:val="22"/>
          <w:szCs w:val="22"/>
        </w:rPr>
      </w:pPr>
      <w:proofErr w:type="spellStart"/>
      <w:r w:rsidRPr="00A265EA">
        <w:rPr>
          <w:rFonts w:ascii="Calibri" w:hAnsi="Calibri" w:cs="Calibri"/>
          <w:sz w:val="22"/>
          <w:szCs w:val="22"/>
        </w:rPr>
        <w:t>Mens</w:t>
      </w:r>
      <w:proofErr w:type="spellEnd"/>
      <w:r w:rsidRPr="00A265EA">
        <w:rPr>
          <w:rFonts w:ascii="Calibri" w:hAnsi="Calibri" w:cs="Calibri"/>
          <w:sz w:val="22"/>
          <w:szCs w:val="22"/>
        </w:rPr>
        <w:t xml:space="preserve"> rea</w:t>
      </w:r>
      <w:r w:rsidRPr="00A265EA">
        <w:rPr>
          <w:rFonts w:ascii="Calibri" w:hAnsi="Calibri" w:cs="Calibri"/>
          <w:sz w:val="22"/>
          <w:szCs w:val="22"/>
        </w:rPr>
        <w:t>필요</w:t>
      </w:r>
      <w:r w:rsidRPr="00A265EA">
        <w:rPr>
          <w:rFonts w:ascii="Calibri" w:hAnsi="Calibri" w:cs="Calibri"/>
          <w:sz w:val="22"/>
          <w:szCs w:val="22"/>
        </w:rPr>
        <w:t xml:space="preserve"> </w:t>
      </w:r>
      <w:r w:rsidRPr="00A265EA">
        <w:rPr>
          <w:rFonts w:ascii="Calibri" w:hAnsi="Calibri" w:cs="Calibri"/>
          <w:sz w:val="22"/>
          <w:szCs w:val="22"/>
        </w:rPr>
        <w:t>없음</w:t>
      </w:r>
    </w:p>
    <w:p w14:paraId="53ADB3E5" w14:textId="77777777" w:rsidR="003436AE" w:rsidRPr="00A265EA" w:rsidRDefault="003436AE" w:rsidP="00F22140">
      <w:pPr>
        <w:pStyle w:val="ListParagraph"/>
        <w:numPr>
          <w:ilvl w:val="0"/>
          <w:numId w:val="14"/>
        </w:numPr>
        <w:jc w:val="both"/>
        <w:rPr>
          <w:rFonts w:ascii="Calibri" w:hAnsi="Calibri" w:cs="Calibri"/>
          <w:sz w:val="22"/>
          <w:szCs w:val="22"/>
        </w:rPr>
      </w:pPr>
      <w:r w:rsidRPr="00A265EA">
        <w:rPr>
          <w:rFonts w:ascii="Calibri" w:hAnsi="Calibri" w:cs="Calibri"/>
          <w:sz w:val="22"/>
          <w:szCs w:val="22"/>
        </w:rPr>
        <w:t>Strict liability</w:t>
      </w:r>
    </w:p>
    <w:p w14:paraId="1487B531" w14:textId="13E85912" w:rsidR="003436AE" w:rsidRPr="00A265EA" w:rsidRDefault="003436AE" w:rsidP="00F22140">
      <w:pPr>
        <w:pStyle w:val="ListParagraph"/>
        <w:numPr>
          <w:ilvl w:val="0"/>
          <w:numId w:val="14"/>
        </w:numPr>
        <w:jc w:val="both"/>
        <w:rPr>
          <w:rFonts w:ascii="Calibri" w:hAnsi="Calibri" w:cs="Calibri"/>
          <w:sz w:val="22"/>
          <w:szCs w:val="22"/>
        </w:rPr>
      </w:pPr>
      <w:r w:rsidRPr="00A265EA">
        <w:rPr>
          <w:rFonts w:ascii="Calibri" w:hAnsi="Calibri" w:cs="Calibri"/>
          <w:sz w:val="22"/>
          <w:szCs w:val="22"/>
        </w:rPr>
        <w:t xml:space="preserve">Public welfare offenses don’t require a </w:t>
      </w:r>
      <w:proofErr w:type="spellStart"/>
      <w:r w:rsidRPr="00A265EA">
        <w:rPr>
          <w:rFonts w:ascii="Calibri" w:hAnsi="Calibri" w:cs="Calibri"/>
          <w:sz w:val="22"/>
          <w:szCs w:val="22"/>
        </w:rPr>
        <w:t>mens</w:t>
      </w:r>
      <w:proofErr w:type="spellEnd"/>
      <w:r w:rsidRPr="00A265EA">
        <w:rPr>
          <w:rFonts w:ascii="Calibri" w:hAnsi="Calibri" w:cs="Calibri"/>
          <w:sz w:val="22"/>
          <w:szCs w:val="22"/>
        </w:rPr>
        <w:t xml:space="preserve"> rea term.</w:t>
      </w:r>
    </w:p>
    <w:p w14:paraId="04622BC6" w14:textId="62533251" w:rsidR="003436AE" w:rsidRPr="00A265EA" w:rsidRDefault="003436AE" w:rsidP="003436AE">
      <w:pPr>
        <w:pStyle w:val="ListParagraph"/>
        <w:numPr>
          <w:ilvl w:val="0"/>
          <w:numId w:val="13"/>
        </w:numPr>
        <w:jc w:val="both"/>
        <w:rPr>
          <w:rFonts w:ascii="Calibri" w:hAnsi="Calibri" w:cs="Calibri"/>
          <w:sz w:val="22"/>
          <w:szCs w:val="22"/>
        </w:rPr>
      </w:pPr>
      <w:proofErr w:type="spellStart"/>
      <w:r w:rsidRPr="00A265EA">
        <w:rPr>
          <w:rFonts w:ascii="Calibri" w:hAnsi="Calibri" w:cs="Calibri"/>
          <w:sz w:val="22"/>
          <w:szCs w:val="22"/>
        </w:rPr>
        <w:t>Dotterweich</w:t>
      </w:r>
      <w:proofErr w:type="spellEnd"/>
      <w:r w:rsidRPr="00A265EA">
        <w:rPr>
          <w:rFonts w:ascii="Calibri" w:hAnsi="Calibri" w:cs="Calibri"/>
          <w:sz w:val="22"/>
          <w:szCs w:val="22"/>
        </w:rPr>
        <w:t xml:space="preserve">: No </w:t>
      </w:r>
      <w:proofErr w:type="spellStart"/>
      <w:r w:rsidRPr="00A265EA">
        <w:rPr>
          <w:rFonts w:ascii="Calibri" w:hAnsi="Calibri" w:cs="Calibri"/>
          <w:sz w:val="22"/>
          <w:szCs w:val="22"/>
        </w:rPr>
        <w:t>mens</w:t>
      </w:r>
      <w:proofErr w:type="spellEnd"/>
      <w:r w:rsidRPr="00A265EA">
        <w:rPr>
          <w:rFonts w:ascii="Calibri" w:hAnsi="Calibri" w:cs="Calibri"/>
          <w:sz w:val="22"/>
          <w:szCs w:val="22"/>
        </w:rPr>
        <w:t xml:space="preserve"> rea required because statute a person to be found guilty.</w:t>
      </w:r>
    </w:p>
    <w:p w14:paraId="303F2AB6" w14:textId="68E24DF0" w:rsidR="003436AE" w:rsidRPr="00A265EA" w:rsidRDefault="003436AE" w:rsidP="003436AE">
      <w:pPr>
        <w:pStyle w:val="ListParagraph"/>
        <w:numPr>
          <w:ilvl w:val="0"/>
          <w:numId w:val="13"/>
        </w:numPr>
        <w:jc w:val="both"/>
        <w:rPr>
          <w:rFonts w:ascii="Calibri" w:hAnsi="Calibri" w:cs="Calibri"/>
          <w:sz w:val="22"/>
          <w:szCs w:val="22"/>
        </w:rPr>
      </w:pPr>
      <w:r w:rsidRPr="00A265EA">
        <w:rPr>
          <w:rFonts w:ascii="Calibri" w:hAnsi="Calibri" w:cs="Calibri"/>
          <w:sz w:val="22"/>
          <w:szCs w:val="22"/>
        </w:rPr>
        <w:t>Morrissette</w:t>
      </w:r>
    </w:p>
    <w:p w14:paraId="62C6774F" w14:textId="4DA73F6A" w:rsidR="003436AE" w:rsidRPr="00A265EA" w:rsidRDefault="003436AE" w:rsidP="003436AE">
      <w:pPr>
        <w:pStyle w:val="ListParagraph"/>
        <w:numPr>
          <w:ilvl w:val="1"/>
          <w:numId w:val="13"/>
        </w:numPr>
        <w:jc w:val="both"/>
        <w:rPr>
          <w:rFonts w:ascii="Calibri" w:hAnsi="Calibri" w:cs="Calibri"/>
          <w:sz w:val="22"/>
          <w:szCs w:val="22"/>
        </w:rPr>
      </w:pPr>
      <w:proofErr w:type="gramStart"/>
      <w:r w:rsidRPr="00A265EA">
        <w:rPr>
          <w:rFonts w:ascii="Calibri" w:hAnsi="Calibri" w:cs="Calibri"/>
          <w:sz w:val="22"/>
          <w:szCs w:val="22"/>
        </w:rPr>
        <w:t>Crime :</w:t>
      </w:r>
      <w:proofErr w:type="gramEnd"/>
      <w:r w:rsidRPr="00A265EA">
        <w:rPr>
          <w:rFonts w:ascii="Calibri" w:hAnsi="Calibri" w:cs="Calibri"/>
          <w:sz w:val="22"/>
          <w:szCs w:val="22"/>
        </w:rPr>
        <w:t xml:space="preserve"> Grand larceny: Common law crime</w:t>
      </w:r>
      <w:r w:rsidRPr="00A265EA">
        <w:rPr>
          <w:rFonts w:ascii="Calibri" w:hAnsi="Calibri" w:cs="Calibri"/>
          <w:sz w:val="22"/>
          <w:szCs w:val="22"/>
        </w:rPr>
        <w:sym w:font="Wingdings" w:char="F0E0"/>
      </w:r>
      <w:r w:rsidRPr="00A265EA">
        <w:rPr>
          <w:rFonts w:ascii="Calibri" w:hAnsi="Calibri" w:cs="Calibri"/>
          <w:sz w:val="22"/>
          <w:szCs w:val="22"/>
        </w:rPr>
        <w:t xml:space="preserve"> needs </w:t>
      </w:r>
      <w:proofErr w:type="spellStart"/>
      <w:r w:rsidRPr="00A265EA">
        <w:rPr>
          <w:rFonts w:ascii="Calibri" w:hAnsi="Calibri" w:cs="Calibri"/>
          <w:sz w:val="22"/>
          <w:szCs w:val="22"/>
        </w:rPr>
        <w:t>mens</w:t>
      </w:r>
      <w:proofErr w:type="spellEnd"/>
      <w:r w:rsidRPr="00A265EA">
        <w:rPr>
          <w:rFonts w:ascii="Calibri" w:hAnsi="Calibri" w:cs="Calibri"/>
          <w:sz w:val="22"/>
          <w:szCs w:val="22"/>
        </w:rPr>
        <w:t xml:space="preserve"> rea.</w:t>
      </w:r>
    </w:p>
    <w:p w14:paraId="53E382E3" w14:textId="3892A0A8" w:rsidR="003436AE" w:rsidRPr="00A265EA" w:rsidRDefault="003436AE" w:rsidP="003436AE">
      <w:pPr>
        <w:pStyle w:val="ListParagraph"/>
        <w:numPr>
          <w:ilvl w:val="0"/>
          <w:numId w:val="13"/>
        </w:numPr>
        <w:jc w:val="both"/>
        <w:rPr>
          <w:rFonts w:ascii="Calibri" w:hAnsi="Calibri" w:cs="Calibri"/>
          <w:sz w:val="22"/>
          <w:szCs w:val="22"/>
        </w:rPr>
      </w:pPr>
      <w:r w:rsidRPr="00A265EA">
        <w:rPr>
          <w:rFonts w:ascii="Calibri" w:hAnsi="Calibri" w:cs="Calibri"/>
          <w:sz w:val="22"/>
          <w:szCs w:val="22"/>
        </w:rPr>
        <w:t xml:space="preserve">Staples: altered military assault rifle. </w:t>
      </w:r>
    </w:p>
    <w:p w14:paraId="245F1602" w14:textId="57910373" w:rsidR="003436AE" w:rsidRPr="00A265EA" w:rsidRDefault="003436AE" w:rsidP="003436AE">
      <w:pPr>
        <w:pStyle w:val="ListParagraph"/>
        <w:numPr>
          <w:ilvl w:val="0"/>
          <w:numId w:val="13"/>
        </w:numPr>
        <w:jc w:val="both"/>
        <w:rPr>
          <w:rFonts w:ascii="Calibri" w:hAnsi="Calibri" w:cs="Calibri"/>
          <w:sz w:val="22"/>
          <w:szCs w:val="22"/>
        </w:rPr>
      </w:pPr>
      <w:r w:rsidRPr="00A265EA">
        <w:rPr>
          <w:rFonts w:ascii="Calibri" w:hAnsi="Calibri" w:cs="Calibri"/>
          <w:sz w:val="22"/>
          <w:szCs w:val="22"/>
        </w:rPr>
        <w:t xml:space="preserve">Common law crime: needs </w:t>
      </w:r>
      <w:proofErr w:type="spellStart"/>
      <w:r w:rsidRPr="00A265EA">
        <w:rPr>
          <w:rFonts w:ascii="Calibri" w:hAnsi="Calibri" w:cs="Calibri"/>
          <w:sz w:val="22"/>
          <w:szCs w:val="22"/>
        </w:rPr>
        <w:t>mens</w:t>
      </w:r>
      <w:proofErr w:type="spellEnd"/>
      <w:r w:rsidRPr="00A265EA">
        <w:rPr>
          <w:rFonts w:ascii="Calibri" w:hAnsi="Calibri" w:cs="Calibri"/>
          <w:sz w:val="22"/>
          <w:szCs w:val="22"/>
        </w:rPr>
        <w:t xml:space="preserve"> rea.</w:t>
      </w:r>
    </w:p>
    <w:p w14:paraId="72971CA2" w14:textId="77777777" w:rsidR="00876732" w:rsidRPr="00A265EA" w:rsidRDefault="00876732" w:rsidP="00F22140">
      <w:pPr>
        <w:jc w:val="both"/>
        <w:rPr>
          <w:rFonts w:ascii="Calibri" w:hAnsi="Calibri" w:cs="Calibri"/>
          <w:sz w:val="22"/>
          <w:szCs w:val="22"/>
        </w:rPr>
      </w:pPr>
    </w:p>
    <w:p w14:paraId="40EA79D5" w14:textId="2EDBA49D" w:rsidR="00876732" w:rsidRPr="00A265EA" w:rsidRDefault="00876732" w:rsidP="00F22140">
      <w:pPr>
        <w:jc w:val="both"/>
        <w:rPr>
          <w:rFonts w:ascii="Calibri" w:hAnsi="Calibri" w:cs="Calibri"/>
          <w:sz w:val="22"/>
          <w:szCs w:val="22"/>
        </w:rPr>
      </w:pPr>
      <w:r w:rsidRPr="00A265EA">
        <w:rPr>
          <w:rFonts w:ascii="Calibri" w:hAnsi="Calibri" w:cs="Calibri"/>
          <w:sz w:val="22"/>
          <w:szCs w:val="22"/>
        </w:rPr>
        <w:t xml:space="preserve">MPC homicide </w:t>
      </w:r>
    </w:p>
    <w:p w14:paraId="2B789B7A" w14:textId="77777777" w:rsidR="00876732" w:rsidRPr="00A265EA" w:rsidRDefault="00876732" w:rsidP="00F22140">
      <w:pPr>
        <w:jc w:val="both"/>
        <w:rPr>
          <w:rFonts w:ascii="Calibri" w:hAnsi="Calibri" w:cs="Calibri"/>
          <w:sz w:val="22"/>
          <w:szCs w:val="22"/>
        </w:rPr>
      </w:pPr>
    </w:p>
    <w:p w14:paraId="6028CCD9" w14:textId="7D8AE10B" w:rsidR="00876732" w:rsidRPr="00A265EA" w:rsidRDefault="00876732" w:rsidP="00F22140">
      <w:pPr>
        <w:jc w:val="both"/>
        <w:rPr>
          <w:rFonts w:ascii="Calibri" w:hAnsi="Calibri" w:cs="Calibri"/>
          <w:sz w:val="22"/>
          <w:szCs w:val="22"/>
        </w:rPr>
      </w:pPr>
      <w:r w:rsidRPr="00A265EA">
        <w:rPr>
          <w:rFonts w:ascii="Calibri" w:hAnsi="Calibri" w:cs="Calibri"/>
          <w:noProof/>
          <w:sz w:val="22"/>
          <w:szCs w:val="22"/>
        </w:rPr>
        <w:drawing>
          <wp:anchor distT="0" distB="0" distL="114300" distR="114300" simplePos="0" relativeHeight="251689984" behindDoc="1" locked="0" layoutInCell="1" allowOverlap="1" wp14:anchorId="53E85184" wp14:editId="4F35CCA4">
            <wp:simplePos x="0" y="0"/>
            <wp:positionH relativeFrom="column">
              <wp:posOffset>12700</wp:posOffset>
            </wp:positionH>
            <wp:positionV relativeFrom="paragraph">
              <wp:posOffset>23495</wp:posOffset>
            </wp:positionV>
            <wp:extent cx="3116580" cy="1445895"/>
            <wp:effectExtent l="12700" t="0" r="20320" b="14605"/>
            <wp:wrapSquare wrapText="bothSides"/>
            <wp:docPr id="208411501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p>
    <w:p w14:paraId="595161A6" w14:textId="77777777" w:rsidR="00876732" w:rsidRPr="00A265EA" w:rsidRDefault="00876732" w:rsidP="00F22140">
      <w:pPr>
        <w:jc w:val="both"/>
        <w:rPr>
          <w:rFonts w:ascii="Calibri" w:hAnsi="Calibri" w:cs="Calibri"/>
          <w:sz w:val="22"/>
          <w:szCs w:val="22"/>
        </w:rPr>
      </w:pPr>
    </w:p>
    <w:p w14:paraId="09A44560" w14:textId="77777777" w:rsidR="00876732" w:rsidRPr="00A265EA" w:rsidRDefault="00876732" w:rsidP="00F22140">
      <w:pPr>
        <w:jc w:val="both"/>
        <w:rPr>
          <w:rFonts w:ascii="Calibri" w:hAnsi="Calibri" w:cs="Calibri"/>
          <w:sz w:val="22"/>
          <w:szCs w:val="22"/>
        </w:rPr>
      </w:pPr>
    </w:p>
    <w:p w14:paraId="4D349876" w14:textId="77777777" w:rsidR="00876732" w:rsidRPr="00A265EA" w:rsidRDefault="00876732" w:rsidP="00F22140">
      <w:pPr>
        <w:jc w:val="both"/>
        <w:rPr>
          <w:rFonts w:ascii="Calibri" w:hAnsi="Calibri" w:cs="Calibri"/>
          <w:sz w:val="22"/>
          <w:szCs w:val="22"/>
        </w:rPr>
      </w:pPr>
    </w:p>
    <w:p w14:paraId="09E356E7" w14:textId="3791B753" w:rsidR="00876732" w:rsidRPr="00A265EA" w:rsidRDefault="00876732" w:rsidP="00F22140">
      <w:pPr>
        <w:jc w:val="both"/>
        <w:rPr>
          <w:rFonts w:ascii="Calibri" w:hAnsi="Calibri" w:cs="Calibri"/>
          <w:sz w:val="22"/>
          <w:szCs w:val="22"/>
        </w:rPr>
      </w:pPr>
      <w:r w:rsidRPr="00A265EA">
        <w:rPr>
          <w:rFonts w:ascii="Calibri" w:hAnsi="Calibri" w:cs="Calibri"/>
          <w:noProof/>
          <w:sz w:val="22"/>
          <w:szCs w:val="22"/>
        </w:rPr>
        <mc:AlternateContent>
          <mc:Choice Requires="wps">
            <w:drawing>
              <wp:anchor distT="0" distB="0" distL="114300" distR="114300" simplePos="0" relativeHeight="251692032" behindDoc="0" locked="0" layoutInCell="1" allowOverlap="1" wp14:anchorId="429E9B69" wp14:editId="7E619354">
                <wp:simplePos x="0" y="0"/>
                <wp:positionH relativeFrom="column">
                  <wp:posOffset>2025650</wp:posOffset>
                </wp:positionH>
                <wp:positionV relativeFrom="paragraph">
                  <wp:posOffset>112358</wp:posOffset>
                </wp:positionV>
                <wp:extent cx="179070" cy="495935"/>
                <wp:effectExtent l="0" t="12700" r="11430" b="12065"/>
                <wp:wrapNone/>
                <wp:docPr id="1893128316" name="Right Brace 4"/>
                <wp:cNvGraphicFramePr/>
                <a:graphic xmlns:a="http://schemas.openxmlformats.org/drawingml/2006/main">
                  <a:graphicData uri="http://schemas.microsoft.com/office/word/2010/wordprocessingShape">
                    <wps:wsp>
                      <wps:cNvSpPr/>
                      <wps:spPr>
                        <a:xfrm>
                          <a:off x="0" y="0"/>
                          <a:ext cx="179070" cy="495935"/>
                        </a:xfrm>
                        <a:prstGeom prst="rightBrace">
                          <a:avLst>
                            <a:gd name="adj1" fmla="val 8333"/>
                            <a:gd name="adj2" fmla="val 62051"/>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F9B1A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 o:spid="_x0000_s1026" type="#_x0000_t88" style="position:absolute;margin-left:159.5pt;margin-top:8.85pt;width:14.1pt;height:39.0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" adj="650,13403" strokecolor="black [3200]" strokeweight="1.5pt">
                <v:stroke joinstyle="miter"/>
              </v:shape>
            </w:pict>
          </mc:Fallback>
        </mc:AlternateContent>
      </w:r>
    </w:p>
    <w:p w14:paraId="18FDB87B" w14:textId="05340432" w:rsidR="00876732" w:rsidRPr="00A265EA" w:rsidRDefault="00876732" w:rsidP="00F22140">
      <w:pPr>
        <w:jc w:val="both"/>
        <w:rPr>
          <w:rFonts w:ascii="Calibri" w:hAnsi="Calibri" w:cs="Calibri"/>
          <w:b/>
          <w:bCs/>
          <w:i/>
          <w:iCs/>
          <w:sz w:val="22"/>
          <w:szCs w:val="22"/>
          <w:u w:val="single"/>
        </w:rPr>
      </w:pPr>
      <w:r w:rsidRPr="00A265EA">
        <w:rPr>
          <w:rFonts w:ascii="Calibri" w:hAnsi="Calibri" w:cs="Calibri"/>
          <w:b/>
          <w:bCs/>
          <w:i/>
          <w:iCs/>
          <w:noProof/>
          <w:sz w:val="22"/>
          <w:szCs w:val="22"/>
          <w:u w:val="single"/>
        </w:rPr>
        <mc:AlternateContent>
          <mc:Choice Requires="wps">
            <w:drawing>
              <wp:anchor distT="0" distB="0" distL="114300" distR="114300" simplePos="0" relativeHeight="251691008" behindDoc="0" locked="0" layoutInCell="1" allowOverlap="1" wp14:anchorId="6B99736A" wp14:editId="716458D7">
                <wp:simplePos x="0" y="0"/>
                <wp:positionH relativeFrom="column">
                  <wp:posOffset>2055906</wp:posOffset>
                </wp:positionH>
                <wp:positionV relativeFrom="paragraph">
                  <wp:posOffset>10196</wp:posOffset>
                </wp:positionV>
                <wp:extent cx="599664" cy="50053"/>
                <wp:effectExtent l="0" t="25400" r="48260" b="64770"/>
                <wp:wrapNone/>
                <wp:docPr id="2059045632" name="Straight Arrow Connector 3"/>
                <wp:cNvGraphicFramePr/>
                <a:graphic xmlns:a="http://schemas.openxmlformats.org/drawingml/2006/main">
                  <a:graphicData uri="http://schemas.microsoft.com/office/word/2010/wordprocessingShape">
                    <wps:wsp>
                      <wps:cNvCnPr/>
                      <wps:spPr>
                        <a:xfrm>
                          <a:off x="0" y="0"/>
                          <a:ext cx="599664" cy="500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B0CE42" id="_x0000_t32" coordsize="21600,21600" o:spt="32" o:oned="t" path="m,l21600,21600e" filled="f">
                <v:path arrowok="t" fillok="f" o:connecttype="none"/>
                <o:lock v:ext="edit" shapetype="t"/>
              </v:shapetype>
              <v:shape id="Straight Arrow Connector 3" o:spid="_x0000_s1026" type="#_x0000_t32" style="position:absolute;margin-left:161.9pt;margin-top:.8pt;width:47.2pt;height:3.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" strokecolor="black [3200]" strokeweight=".5pt">
                <v:stroke endarrow="block" joinstyle="miter"/>
              </v:shape>
            </w:pict>
          </mc:Fallback>
        </mc:AlternateContent>
      </w:r>
      <w:r w:rsidRPr="00A265EA">
        <w:rPr>
          <w:rFonts w:ascii="Calibri" w:hAnsi="Calibri" w:cs="Calibri"/>
          <w:b/>
          <w:bCs/>
          <w:i/>
          <w:iCs/>
          <w:sz w:val="22"/>
          <w:szCs w:val="22"/>
          <w:u w:val="single"/>
        </w:rPr>
        <w:t>Default rule</w:t>
      </w:r>
    </w:p>
    <w:p w14:paraId="2F194048" w14:textId="51D51D16" w:rsidR="00876732" w:rsidRPr="00A265EA" w:rsidRDefault="00876732" w:rsidP="00F22140">
      <w:pPr>
        <w:jc w:val="both"/>
        <w:rPr>
          <w:rFonts w:ascii="Calibri" w:hAnsi="Calibri" w:cs="Calibri"/>
          <w:sz w:val="22"/>
          <w:szCs w:val="22"/>
        </w:rPr>
      </w:pPr>
      <w:proofErr w:type="spellStart"/>
      <w:r w:rsidRPr="00A265EA">
        <w:rPr>
          <w:rFonts w:ascii="Calibri" w:hAnsi="Calibri" w:cs="Calibri"/>
          <w:sz w:val="22"/>
          <w:szCs w:val="22"/>
        </w:rPr>
        <w:t>Welansky</w:t>
      </w:r>
      <w:proofErr w:type="spellEnd"/>
      <w:r w:rsidR="003436AE" w:rsidRPr="00A265EA">
        <w:rPr>
          <w:rFonts w:ascii="Calibri" w:hAnsi="Calibri" w:cs="Calibri"/>
          <w:sz w:val="22"/>
          <w:szCs w:val="22"/>
        </w:rPr>
        <w:t>: Involuntary manslaughter. Wanton &amp; reckless conduct.</w:t>
      </w:r>
    </w:p>
    <w:p w14:paraId="4EFB5BCA" w14:textId="77777777" w:rsidR="00876732" w:rsidRPr="00A265EA" w:rsidRDefault="00876732" w:rsidP="00F22140">
      <w:pPr>
        <w:jc w:val="both"/>
        <w:rPr>
          <w:rFonts w:ascii="Calibri" w:hAnsi="Calibri" w:cs="Calibri"/>
          <w:sz w:val="22"/>
          <w:szCs w:val="22"/>
        </w:rPr>
      </w:pPr>
    </w:p>
    <w:p w14:paraId="114A5BC6" w14:textId="677B7050" w:rsidR="003436AE" w:rsidRPr="00A265EA" w:rsidRDefault="003436AE" w:rsidP="00F22140">
      <w:pPr>
        <w:jc w:val="both"/>
        <w:rPr>
          <w:rFonts w:ascii="Calibri" w:hAnsi="Calibri" w:cs="Calibri"/>
          <w:sz w:val="22"/>
          <w:szCs w:val="22"/>
        </w:rPr>
      </w:pPr>
      <w:r w:rsidRPr="00A265EA">
        <w:rPr>
          <w:rFonts w:ascii="Calibri" w:hAnsi="Calibri" w:cs="Calibri"/>
          <w:sz w:val="22"/>
          <w:szCs w:val="22"/>
        </w:rPr>
        <w:t xml:space="preserve">MPC 210.2 (b) </w:t>
      </w:r>
    </w:p>
    <w:p w14:paraId="15911236" w14:textId="6DCE4454" w:rsidR="003436AE" w:rsidRPr="00A265EA" w:rsidRDefault="003436AE" w:rsidP="00F22140">
      <w:pPr>
        <w:jc w:val="both"/>
        <w:rPr>
          <w:rFonts w:ascii="Calibri" w:hAnsi="Calibri" w:cs="Calibri"/>
          <w:sz w:val="22"/>
          <w:szCs w:val="22"/>
        </w:rPr>
      </w:pPr>
      <w:r w:rsidRPr="00A265EA">
        <w:rPr>
          <w:rFonts w:ascii="Calibri" w:hAnsi="Calibri" w:cs="Calibri"/>
          <w:sz w:val="22"/>
          <w:szCs w:val="22"/>
        </w:rPr>
        <w:t>Unintentional killing as murder.</w:t>
      </w:r>
    </w:p>
    <w:p w14:paraId="76C055FA" w14:textId="7815EE6A" w:rsidR="003436AE" w:rsidRPr="00A265EA" w:rsidRDefault="003436AE" w:rsidP="00F22140">
      <w:pPr>
        <w:jc w:val="both"/>
        <w:rPr>
          <w:rFonts w:ascii="Calibri" w:hAnsi="Calibri" w:cs="Calibri"/>
          <w:sz w:val="22"/>
          <w:szCs w:val="22"/>
        </w:rPr>
      </w:pPr>
      <w:r w:rsidRPr="00A265EA">
        <w:rPr>
          <w:rFonts w:ascii="Calibri" w:hAnsi="Calibri" w:cs="Calibri"/>
          <w:sz w:val="22"/>
          <w:szCs w:val="22"/>
        </w:rPr>
        <w:lastRenderedPageBreak/>
        <w:t>Felonies Extreme indifference.</w:t>
      </w:r>
    </w:p>
    <w:p w14:paraId="68F02C5E" w14:textId="77777777" w:rsidR="00FA33CA" w:rsidRPr="00A265EA" w:rsidRDefault="00FA33CA" w:rsidP="00F22140">
      <w:pPr>
        <w:jc w:val="both"/>
        <w:rPr>
          <w:rFonts w:ascii="Calibri" w:hAnsi="Calibri" w:cs="Calibri"/>
          <w:sz w:val="22"/>
          <w:szCs w:val="22"/>
        </w:rPr>
      </w:pPr>
    </w:p>
    <w:p w14:paraId="38E8B268" w14:textId="4DE27C8B" w:rsidR="00FA33CA" w:rsidRPr="00A265EA" w:rsidRDefault="00FA33CA" w:rsidP="00F22140">
      <w:pPr>
        <w:jc w:val="both"/>
        <w:rPr>
          <w:rFonts w:ascii="Calibri" w:hAnsi="Calibri" w:cs="Calibri"/>
          <w:sz w:val="22"/>
          <w:szCs w:val="22"/>
        </w:rPr>
      </w:pPr>
    </w:p>
    <w:p w14:paraId="00BCE9F6" w14:textId="37375168" w:rsidR="00FA33CA" w:rsidRPr="00A265EA" w:rsidRDefault="00FA33CA" w:rsidP="00F22140">
      <w:pPr>
        <w:jc w:val="both"/>
        <w:rPr>
          <w:rFonts w:ascii="Calibri" w:hAnsi="Calibri" w:cs="Calibri"/>
          <w:sz w:val="22"/>
          <w:szCs w:val="22"/>
        </w:rPr>
      </w:pPr>
      <w:r w:rsidRPr="00A265EA">
        <w:rPr>
          <w:rFonts w:ascii="Calibri" w:hAnsi="Calibri" w:cs="Calibri"/>
          <w:sz w:val="22"/>
          <w:szCs w:val="22"/>
        </w:rPr>
        <w:t>Homicide Chart</w:t>
      </w:r>
    </w:p>
    <w:p w14:paraId="0199A374" w14:textId="0062F566" w:rsidR="00FA33CA" w:rsidRPr="00A265EA" w:rsidRDefault="00FA33CA" w:rsidP="00F22140">
      <w:pPr>
        <w:jc w:val="both"/>
        <w:rPr>
          <w:rFonts w:ascii="Calibri" w:hAnsi="Calibri" w:cs="Calibri"/>
          <w:sz w:val="22"/>
          <w:szCs w:val="22"/>
        </w:rPr>
      </w:pPr>
      <w:r w:rsidRPr="00A265EA">
        <w:rPr>
          <w:rFonts w:ascii="Calibri" w:hAnsi="Calibri" w:cs="Calibri"/>
          <w:noProof/>
          <w:sz w:val="22"/>
          <w:szCs w:val="22"/>
        </w:rPr>
        <w:drawing>
          <wp:anchor distT="0" distB="0" distL="114300" distR="114300" simplePos="0" relativeHeight="251693056" behindDoc="0" locked="0" layoutInCell="1" allowOverlap="1" wp14:anchorId="4B00E877" wp14:editId="70B315A6">
            <wp:simplePos x="0" y="0"/>
            <wp:positionH relativeFrom="column">
              <wp:posOffset>0</wp:posOffset>
            </wp:positionH>
            <wp:positionV relativeFrom="paragraph">
              <wp:posOffset>635</wp:posOffset>
            </wp:positionV>
            <wp:extent cx="5253318" cy="2922494"/>
            <wp:effectExtent l="0" t="0" r="0" b="11430"/>
            <wp:wrapSquare wrapText="bothSides"/>
            <wp:docPr id="1580806155"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page">
              <wp14:pctWidth>0</wp14:pctWidth>
            </wp14:sizeRelH>
            <wp14:sizeRelV relativeFrom="page">
              <wp14:pctHeight>0</wp14:pctHeight>
            </wp14:sizeRelV>
          </wp:anchor>
        </w:drawing>
      </w:r>
    </w:p>
    <w:p w14:paraId="38964BC9" w14:textId="71B29D87" w:rsidR="00FA33CA" w:rsidRPr="00A265EA" w:rsidRDefault="000E44EF" w:rsidP="00F22140">
      <w:pPr>
        <w:jc w:val="both"/>
        <w:rPr>
          <w:rFonts w:ascii="Calibri" w:hAnsi="Calibri" w:cs="Calibri"/>
          <w:sz w:val="22"/>
          <w:szCs w:val="22"/>
        </w:rPr>
      </w:pPr>
      <w:r w:rsidRPr="00A265EA">
        <w:rPr>
          <w:rFonts w:ascii="Calibri" w:hAnsi="Calibri" w:cs="Calibri"/>
          <w:noProof/>
          <w:sz w:val="22"/>
          <w:szCs w:val="22"/>
        </w:rPr>
        <mc:AlternateContent>
          <mc:Choice Requires="aink">
            <w:drawing>
              <wp:anchor distT="0" distB="0" distL="114300" distR="114300" simplePos="0" relativeHeight="251741184" behindDoc="0" locked="0" layoutInCell="1" allowOverlap="1" wp14:anchorId="5EEB704C" wp14:editId="5364F4D1">
                <wp:simplePos x="0" y="0"/>
                <wp:positionH relativeFrom="column">
                  <wp:posOffset>4914265</wp:posOffset>
                </wp:positionH>
                <wp:positionV relativeFrom="paragraph">
                  <wp:posOffset>-471805</wp:posOffset>
                </wp:positionV>
                <wp:extent cx="1330960" cy="968375"/>
                <wp:effectExtent l="50800" t="50800" r="53340" b="60325"/>
                <wp:wrapNone/>
                <wp:docPr id="1016576645" name="Ink 57"/>
                <wp:cNvGraphicFramePr/>
                <a:graphic xmlns:a="http://schemas.openxmlformats.org/drawingml/2006/main">
                  <a:graphicData uri="http://schemas.microsoft.com/office/word/2010/wordprocessingInk">
                    <w14:contentPart bwMode="auto" r:id="rId23">
                      <w14:nvContentPartPr>
                        <w14:cNvContentPartPr/>
                      </w14:nvContentPartPr>
                      <w14:xfrm>
                        <a:off x="0" y="0"/>
                        <a:ext cx="1330960" cy="968375"/>
                      </w14:xfrm>
                    </w14:contentPart>
                  </a:graphicData>
                </a:graphic>
              </wp:anchor>
            </w:drawing>
          </mc:Choice>
          <mc:Fallback>
            <w:drawing>
              <wp:anchor distT="0" distB="0" distL="114300" distR="114300" simplePos="0" relativeHeight="251741184" behindDoc="0" locked="0" layoutInCell="1" allowOverlap="1" wp14:anchorId="5EEB704C" wp14:editId="5364F4D1">
                <wp:simplePos x="0" y="0"/>
                <wp:positionH relativeFrom="column">
                  <wp:posOffset>4914265</wp:posOffset>
                </wp:positionH>
                <wp:positionV relativeFrom="paragraph">
                  <wp:posOffset>-471805</wp:posOffset>
                </wp:positionV>
                <wp:extent cx="1330960" cy="968375"/>
                <wp:effectExtent l="50800" t="50800" r="53340" b="60325"/>
                <wp:wrapNone/>
                <wp:docPr id="1016576645" name="Ink 57"/>
                <wp:cNvGraphicFramePr/>
                <a:graphic xmlns:a="http://schemas.openxmlformats.org/drawingml/2006/main">
                  <a:graphicData uri="http://schemas.openxmlformats.org/drawingml/2006/picture">
                    <pic:pic xmlns:pic="http://schemas.openxmlformats.org/drawingml/2006/picture">
                      <pic:nvPicPr>
                        <pic:cNvPr id="1016576645" name="Ink 57"/>
                        <pic:cNvPicPr/>
                      </pic:nvPicPr>
                      <pic:blipFill>
                        <a:blip r:embed="rId24"/>
                        <a:stretch>
                          <a:fillRect/>
                        </a:stretch>
                      </pic:blipFill>
                      <pic:spPr>
                        <a:xfrm>
                          <a:off x="0" y="0"/>
                          <a:ext cx="1366591" cy="1004014"/>
                        </a:xfrm>
                        <a:prstGeom prst="rect">
                          <a:avLst/>
                        </a:prstGeom>
                      </pic:spPr>
                    </pic:pic>
                  </a:graphicData>
                </a:graphic>
              </wp:anchor>
            </w:drawing>
          </mc:Fallback>
        </mc:AlternateContent>
      </w:r>
    </w:p>
    <w:p w14:paraId="5E2ABA53" w14:textId="3A93AC7A" w:rsidR="003436AE" w:rsidRPr="00A265EA" w:rsidRDefault="00700ACC" w:rsidP="00F22140">
      <w:pPr>
        <w:jc w:val="both"/>
        <w:rPr>
          <w:rFonts w:ascii="Calibri" w:hAnsi="Calibri" w:cs="Calibri"/>
          <w:sz w:val="22"/>
          <w:szCs w:val="22"/>
        </w:rPr>
      </w:pPr>
      <w:r w:rsidRPr="00A265EA">
        <w:rPr>
          <w:rFonts w:ascii="Calibri" w:hAnsi="Calibri" w:cs="Calibri"/>
          <w:noProof/>
          <w:sz w:val="22"/>
          <w:szCs w:val="22"/>
        </w:rPr>
        <mc:AlternateContent>
          <mc:Choice Requires="aink">
            <w:drawing>
              <wp:anchor distT="0" distB="0" distL="114300" distR="114300" simplePos="0" relativeHeight="251745280" behindDoc="0" locked="0" layoutInCell="1" allowOverlap="1" wp14:anchorId="02E5A3D5" wp14:editId="6B78CE2F">
                <wp:simplePos x="0" y="0"/>
                <wp:positionH relativeFrom="column">
                  <wp:posOffset>1710267</wp:posOffset>
                </wp:positionH>
                <wp:positionV relativeFrom="paragraph">
                  <wp:posOffset>1726706</wp:posOffset>
                </wp:positionV>
                <wp:extent cx="710640" cy="498960"/>
                <wp:effectExtent l="50800" t="50800" r="51435" b="60325"/>
                <wp:wrapNone/>
                <wp:docPr id="1665859014" name="Ink 61"/>
                <wp:cNvGraphicFramePr/>
                <a:graphic xmlns:a="http://schemas.openxmlformats.org/drawingml/2006/main">
                  <a:graphicData uri="http://schemas.microsoft.com/office/word/2010/wordprocessingInk">
                    <w14:contentPart bwMode="auto" r:id="rId25">
                      <w14:nvContentPartPr>
                        <w14:cNvContentPartPr/>
                      </w14:nvContentPartPr>
                      <w14:xfrm>
                        <a:off x="0" y="0"/>
                        <a:ext cx="710640" cy="498960"/>
                      </w14:xfrm>
                    </w14:contentPart>
                  </a:graphicData>
                </a:graphic>
              </wp:anchor>
            </w:drawing>
          </mc:Choice>
          <mc:Fallback>
            <w:drawing>
              <wp:anchor distT="0" distB="0" distL="114300" distR="114300" simplePos="0" relativeHeight="251745280" behindDoc="0" locked="0" layoutInCell="1" allowOverlap="1" wp14:anchorId="02E5A3D5" wp14:editId="6B78CE2F">
                <wp:simplePos x="0" y="0"/>
                <wp:positionH relativeFrom="column">
                  <wp:posOffset>1710267</wp:posOffset>
                </wp:positionH>
                <wp:positionV relativeFrom="paragraph">
                  <wp:posOffset>1726706</wp:posOffset>
                </wp:positionV>
                <wp:extent cx="710640" cy="498960"/>
                <wp:effectExtent l="50800" t="50800" r="51435" b="60325"/>
                <wp:wrapNone/>
                <wp:docPr id="1665859014" name="Ink 61"/>
                <wp:cNvGraphicFramePr/>
                <a:graphic xmlns:a="http://schemas.openxmlformats.org/drawingml/2006/main">
                  <a:graphicData uri="http://schemas.openxmlformats.org/drawingml/2006/picture">
                    <pic:pic xmlns:pic="http://schemas.openxmlformats.org/drawingml/2006/picture">
                      <pic:nvPicPr>
                        <pic:cNvPr id="1665859014" name="Ink 61"/>
                        <pic:cNvPicPr/>
                      </pic:nvPicPr>
                      <pic:blipFill>
                        <a:blip r:embed="rId26"/>
                        <a:stretch>
                          <a:fillRect/>
                        </a:stretch>
                      </pic:blipFill>
                      <pic:spPr>
                        <a:xfrm>
                          <a:off x="0" y="0"/>
                          <a:ext cx="746280" cy="534574"/>
                        </a:xfrm>
                        <a:prstGeom prst="rect">
                          <a:avLst/>
                        </a:prstGeom>
                      </pic:spPr>
                    </pic:pic>
                  </a:graphicData>
                </a:graphic>
              </wp:anchor>
            </w:drawing>
          </mc:Fallback>
        </mc:AlternateContent>
      </w:r>
      <w:r w:rsidRPr="00A265EA">
        <w:rPr>
          <w:rFonts w:ascii="Calibri" w:hAnsi="Calibri" w:cs="Calibri"/>
          <w:noProof/>
          <w:sz w:val="22"/>
          <w:szCs w:val="22"/>
        </w:rPr>
        <mc:AlternateContent>
          <mc:Choice Requires="aink">
            <w:drawing>
              <wp:anchor distT="0" distB="0" distL="114300" distR="114300" simplePos="0" relativeHeight="251719680" behindDoc="0" locked="0" layoutInCell="1" allowOverlap="1" wp14:anchorId="2F53E010" wp14:editId="08E2DBF2">
                <wp:simplePos x="0" y="0"/>
                <wp:positionH relativeFrom="column">
                  <wp:posOffset>623852</wp:posOffset>
                </wp:positionH>
                <wp:positionV relativeFrom="paragraph">
                  <wp:posOffset>1243189</wp:posOffset>
                </wp:positionV>
                <wp:extent cx="2111400" cy="1472760"/>
                <wp:effectExtent l="50800" t="50800" r="47625" b="51435"/>
                <wp:wrapNone/>
                <wp:docPr id="1292386393" name="Ink 36"/>
                <wp:cNvGraphicFramePr/>
                <a:graphic xmlns:a="http://schemas.openxmlformats.org/drawingml/2006/main">
                  <a:graphicData uri="http://schemas.microsoft.com/office/word/2010/wordprocessingInk">
                    <w14:contentPart bwMode="auto" r:id="rId27">
                      <w14:nvContentPartPr>
                        <w14:cNvContentPartPr/>
                      </w14:nvContentPartPr>
                      <w14:xfrm>
                        <a:off x="0" y="0"/>
                        <a:ext cx="2111400" cy="1472760"/>
                      </w14:xfrm>
                    </w14:contentPart>
                  </a:graphicData>
                </a:graphic>
              </wp:anchor>
            </w:drawing>
          </mc:Choice>
          <mc:Fallback>
            <w:drawing>
              <wp:anchor distT="0" distB="0" distL="114300" distR="114300" simplePos="0" relativeHeight="251719680" behindDoc="0" locked="0" layoutInCell="1" allowOverlap="1" wp14:anchorId="2F53E010" wp14:editId="08E2DBF2">
                <wp:simplePos x="0" y="0"/>
                <wp:positionH relativeFrom="column">
                  <wp:posOffset>623852</wp:posOffset>
                </wp:positionH>
                <wp:positionV relativeFrom="paragraph">
                  <wp:posOffset>1243189</wp:posOffset>
                </wp:positionV>
                <wp:extent cx="2111400" cy="1472760"/>
                <wp:effectExtent l="50800" t="50800" r="47625" b="51435"/>
                <wp:wrapNone/>
                <wp:docPr id="1292386393" name="Ink 36"/>
                <wp:cNvGraphicFramePr/>
                <a:graphic xmlns:a="http://schemas.openxmlformats.org/drawingml/2006/main">
                  <a:graphicData uri="http://schemas.openxmlformats.org/drawingml/2006/picture">
                    <pic:pic xmlns:pic="http://schemas.openxmlformats.org/drawingml/2006/picture">
                      <pic:nvPicPr>
                        <pic:cNvPr id="1292386393" name="Ink 36"/>
                        <pic:cNvPicPr/>
                      </pic:nvPicPr>
                      <pic:blipFill>
                        <a:blip r:embed="rId28"/>
                        <a:stretch>
                          <a:fillRect/>
                        </a:stretch>
                      </pic:blipFill>
                      <pic:spPr>
                        <a:xfrm>
                          <a:off x="0" y="0"/>
                          <a:ext cx="2147040" cy="1508400"/>
                        </a:xfrm>
                        <a:prstGeom prst="rect">
                          <a:avLst/>
                        </a:prstGeom>
                      </pic:spPr>
                    </pic:pic>
                  </a:graphicData>
                </a:graphic>
              </wp:anchor>
            </w:drawing>
          </mc:Fallback>
        </mc:AlternateContent>
      </w:r>
      <w:r w:rsidRPr="00A265EA">
        <w:rPr>
          <w:rFonts w:ascii="Calibri" w:hAnsi="Calibri" w:cs="Calibri"/>
          <w:noProof/>
          <w:sz w:val="22"/>
          <w:szCs w:val="22"/>
        </w:rPr>
        <mc:AlternateContent>
          <mc:Choice Requires="aink">
            <w:drawing>
              <wp:anchor distT="0" distB="0" distL="114300" distR="114300" simplePos="0" relativeHeight="251744256" behindDoc="0" locked="0" layoutInCell="1" allowOverlap="1" wp14:anchorId="0F808BAD" wp14:editId="2F5D5BDB">
                <wp:simplePos x="0" y="0"/>
                <wp:positionH relativeFrom="column">
                  <wp:posOffset>3085465</wp:posOffset>
                </wp:positionH>
                <wp:positionV relativeFrom="paragraph">
                  <wp:posOffset>431165</wp:posOffset>
                </wp:positionV>
                <wp:extent cx="783590" cy="606755"/>
                <wp:effectExtent l="50800" t="50800" r="54610" b="53975"/>
                <wp:wrapNone/>
                <wp:docPr id="1189451878" name="Ink 60"/>
                <wp:cNvGraphicFramePr/>
                <a:graphic xmlns:a="http://schemas.openxmlformats.org/drawingml/2006/main">
                  <a:graphicData uri="http://schemas.microsoft.com/office/word/2010/wordprocessingInk">
                    <w14:contentPart bwMode="auto" r:id="rId29">
                      <w14:nvContentPartPr>
                        <w14:cNvContentPartPr/>
                      </w14:nvContentPartPr>
                      <w14:xfrm>
                        <a:off x="0" y="0"/>
                        <a:ext cx="783590" cy="606755"/>
                      </w14:xfrm>
                    </w14:contentPart>
                  </a:graphicData>
                </a:graphic>
              </wp:anchor>
            </w:drawing>
          </mc:Choice>
          <mc:Fallback>
            <w:drawing>
              <wp:anchor distT="0" distB="0" distL="114300" distR="114300" simplePos="0" relativeHeight="251744256" behindDoc="0" locked="0" layoutInCell="1" allowOverlap="1" wp14:anchorId="0F808BAD" wp14:editId="2F5D5BDB">
                <wp:simplePos x="0" y="0"/>
                <wp:positionH relativeFrom="column">
                  <wp:posOffset>3085465</wp:posOffset>
                </wp:positionH>
                <wp:positionV relativeFrom="paragraph">
                  <wp:posOffset>431165</wp:posOffset>
                </wp:positionV>
                <wp:extent cx="783590" cy="606755"/>
                <wp:effectExtent l="50800" t="50800" r="54610" b="53975"/>
                <wp:wrapNone/>
                <wp:docPr id="1189451878" name="Ink 60"/>
                <wp:cNvGraphicFramePr/>
                <a:graphic xmlns:a="http://schemas.openxmlformats.org/drawingml/2006/main">
                  <a:graphicData uri="http://schemas.openxmlformats.org/drawingml/2006/picture">
                    <pic:pic xmlns:pic="http://schemas.openxmlformats.org/drawingml/2006/picture">
                      <pic:nvPicPr>
                        <pic:cNvPr id="1189451878" name="Ink 60"/>
                        <pic:cNvPicPr/>
                      </pic:nvPicPr>
                      <pic:blipFill>
                        <a:blip r:embed="rId30"/>
                        <a:stretch>
                          <a:fillRect/>
                        </a:stretch>
                      </pic:blipFill>
                      <pic:spPr>
                        <a:xfrm>
                          <a:off x="0" y="0"/>
                          <a:ext cx="819208" cy="642383"/>
                        </a:xfrm>
                        <a:prstGeom prst="rect">
                          <a:avLst/>
                        </a:prstGeom>
                      </pic:spPr>
                    </pic:pic>
                  </a:graphicData>
                </a:graphic>
              </wp:anchor>
            </w:drawing>
          </mc:Fallback>
        </mc:AlternateContent>
      </w:r>
      <w:r w:rsidRPr="00A265EA">
        <w:rPr>
          <w:rFonts w:ascii="Calibri" w:hAnsi="Calibri" w:cs="Calibri"/>
          <w:noProof/>
          <w:sz w:val="22"/>
          <w:szCs w:val="22"/>
        </w:rPr>
        <mc:AlternateContent>
          <mc:Choice Requires="aink">
            <w:drawing>
              <wp:anchor distT="0" distB="0" distL="114300" distR="114300" simplePos="0" relativeHeight="251718656" behindDoc="0" locked="0" layoutInCell="1" allowOverlap="1" wp14:anchorId="1CBF5DE1" wp14:editId="36A2D8FE">
                <wp:simplePos x="0" y="0"/>
                <wp:positionH relativeFrom="column">
                  <wp:posOffset>2854818</wp:posOffset>
                </wp:positionH>
                <wp:positionV relativeFrom="paragraph">
                  <wp:posOffset>75071</wp:posOffset>
                </wp:positionV>
                <wp:extent cx="3307320" cy="1425240"/>
                <wp:effectExtent l="50800" t="50800" r="58420" b="60960"/>
                <wp:wrapNone/>
                <wp:docPr id="1009796860" name="Ink 35"/>
                <wp:cNvGraphicFramePr/>
                <a:graphic xmlns:a="http://schemas.openxmlformats.org/drawingml/2006/main">
                  <a:graphicData uri="http://schemas.microsoft.com/office/word/2010/wordprocessingInk">
                    <w14:contentPart bwMode="auto" r:id="rId31">
                      <w14:nvContentPartPr>
                        <w14:cNvContentPartPr/>
                      </w14:nvContentPartPr>
                      <w14:xfrm>
                        <a:off x="0" y="0"/>
                        <a:ext cx="3307320" cy="1425240"/>
                      </w14:xfrm>
                    </w14:contentPart>
                  </a:graphicData>
                </a:graphic>
              </wp:anchor>
            </w:drawing>
          </mc:Choice>
          <mc:Fallback>
            <w:drawing>
              <wp:anchor distT="0" distB="0" distL="114300" distR="114300" simplePos="0" relativeHeight="251718656" behindDoc="0" locked="0" layoutInCell="1" allowOverlap="1" wp14:anchorId="1CBF5DE1" wp14:editId="36A2D8FE">
                <wp:simplePos x="0" y="0"/>
                <wp:positionH relativeFrom="column">
                  <wp:posOffset>2854818</wp:posOffset>
                </wp:positionH>
                <wp:positionV relativeFrom="paragraph">
                  <wp:posOffset>75071</wp:posOffset>
                </wp:positionV>
                <wp:extent cx="3307320" cy="1425240"/>
                <wp:effectExtent l="50800" t="50800" r="58420" b="60960"/>
                <wp:wrapNone/>
                <wp:docPr id="1009796860" name="Ink 35"/>
                <wp:cNvGraphicFramePr/>
                <a:graphic xmlns:a="http://schemas.openxmlformats.org/drawingml/2006/main">
                  <a:graphicData uri="http://schemas.openxmlformats.org/drawingml/2006/picture">
                    <pic:pic xmlns:pic="http://schemas.openxmlformats.org/drawingml/2006/picture">
                      <pic:nvPicPr>
                        <pic:cNvPr id="1009796860" name="Ink 35"/>
                        <pic:cNvPicPr/>
                      </pic:nvPicPr>
                      <pic:blipFill>
                        <a:blip r:embed="rId32"/>
                        <a:stretch>
                          <a:fillRect/>
                        </a:stretch>
                      </pic:blipFill>
                      <pic:spPr>
                        <a:xfrm>
                          <a:off x="0" y="0"/>
                          <a:ext cx="3342960" cy="1460889"/>
                        </a:xfrm>
                        <a:prstGeom prst="rect">
                          <a:avLst/>
                        </a:prstGeom>
                      </pic:spPr>
                    </pic:pic>
                  </a:graphicData>
                </a:graphic>
              </wp:anchor>
            </w:drawing>
          </mc:Fallback>
        </mc:AlternateContent>
      </w:r>
      <w:r w:rsidRPr="00A265EA">
        <w:rPr>
          <w:rFonts w:ascii="Calibri" w:hAnsi="Calibri" w:cs="Calibri"/>
          <w:noProof/>
          <w:sz w:val="22"/>
          <w:szCs w:val="22"/>
        </w:rPr>
        <mc:AlternateContent>
          <mc:Choice Requires="aink">
            <w:drawing>
              <wp:anchor distT="0" distB="0" distL="114300" distR="114300" simplePos="0" relativeHeight="251746304" behindDoc="0" locked="0" layoutInCell="1" allowOverlap="1" wp14:anchorId="4C64B438" wp14:editId="0FD51983">
                <wp:simplePos x="0" y="0"/>
                <wp:positionH relativeFrom="column">
                  <wp:posOffset>1290743</wp:posOffset>
                </wp:positionH>
                <wp:positionV relativeFrom="paragraph">
                  <wp:posOffset>215477</wp:posOffset>
                </wp:positionV>
                <wp:extent cx="2025000" cy="1876320"/>
                <wp:effectExtent l="50800" t="50800" r="45720" b="54610"/>
                <wp:wrapNone/>
                <wp:docPr id="1716376246" name="Ink 79"/>
                <wp:cNvGraphicFramePr/>
                <a:graphic xmlns:a="http://schemas.openxmlformats.org/drawingml/2006/main">
                  <a:graphicData uri="http://schemas.microsoft.com/office/word/2010/wordprocessingInk">
                    <w14:contentPart bwMode="auto" r:id="rId33">
                      <w14:nvContentPartPr>
                        <w14:cNvContentPartPr/>
                      </w14:nvContentPartPr>
                      <w14:xfrm>
                        <a:off x="0" y="0"/>
                        <a:ext cx="2025000" cy="1876320"/>
                      </w14:xfrm>
                    </w14:contentPart>
                  </a:graphicData>
                </a:graphic>
              </wp:anchor>
            </w:drawing>
          </mc:Choice>
          <mc:Fallback>
            <w:drawing>
              <wp:anchor distT="0" distB="0" distL="114300" distR="114300" simplePos="0" relativeHeight="251746304" behindDoc="0" locked="0" layoutInCell="1" allowOverlap="1" wp14:anchorId="4C64B438" wp14:editId="0FD51983">
                <wp:simplePos x="0" y="0"/>
                <wp:positionH relativeFrom="column">
                  <wp:posOffset>1290743</wp:posOffset>
                </wp:positionH>
                <wp:positionV relativeFrom="paragraph">
                  <wp:posOffset>215477</wp:posOffset>
                </wp:positionV>
                <wp:extent cx="2025000" cy="1876320"/>
                <wp:effectExtent l="50800" t="50800" r="45720" b="54610"/>
                <wp:wrapNone/>
                <wp:docPr id="1716376246" name="Ink 79"/>
                <wp:cNvGraphicFramePr/>
                <a:graphic xmlns:a="http://schemas.openxmlformats.org/drawingml/2006/main">
                  <a:graphicData uri="http://schemas.openxmlformats.org/drawingml/2006/picture">
                    <pic:pic xmlns:pic="http://schemas.openxmlformats.org/drawingml/2006/picture">
                      <pic:nvPicPr>
                        <pic:cNvPr id="1716376246" name="Ink 79"/>
                        <pic:cNvPicPr/>
                      </pic:nvPicPr>
                      <pic:blipFill>
                        <a:blip r:embed="rId34"/>
                        <a:stretch>
                          <a:fillRect/>
                        </a:stretch>
                      </pic:blipFill>
                      <pic:spPr>
                        <a:xfrm>
                          <a:off x="0" y="0"/>
                          <a:ext cx="2060640" cy="1911960"/>
                        </a:xfrm>
                        <a:prstGeom prst="rect">
                          <a:avLst/>
                        </a:prstGeom>
                      </pic:spPr>
                    </pic:pic>
                  </a:graphicData>
                </a:graphic>
              </wp:anchor>
            </w:drawing>
          </mc:Fallback>
        </mc:AlternateContent>
      </w:r>
      <w:r w:rsidRPr="00A265EA">
        <w:rPr>
          <w:rFonts w:ascii="Calibri" w:hAnsi="Calibri" w:cs="Calibri"/>
          <w:noProof/>
          <w:sz w:val="22"/>
          <w:szCs w:val="22"/>
        </w:rPr>
        <mc:AlternateContent>
          <mc:Choice Requires="aink">
            <w:drawing>
              <wp:anchor distT="0" distB="0" distL="114300" distR="114300" simplePos="0" relativeHeight="251761664" behindDoc="0" locked="0" layoutInCell="1" allowOverlap="1" wp14:anchorId="1EC42E37" wp14:editId="23098202">
                <wp:simplePos x="0" y="0"/>
                <wp:positionH relativeFrom="column">
                  <wp:posOffset>-187113</wp:posOffset>
                </wp:positionH>
                <wp:positionV relativeFrom="paragraph">
                  <wp:posOffset>-155787</wp:posOffset>
                </wp:positionV>
                <wp:extent cx="3594735" cy="2209165"/>
                <wp:effectExtent l="50800" t="50800" r="50165" b="51435"/>
                <wp:wrapNone/>
                <wp:docPr id="1630441172" name="Ink 94"/>
                <wp:cNvGraphicFramePr/>
                <a:graphic xmlns:a="http://schemas.openxmlformats.org/drawingml/2006/main">
                  <a:graphicData uri="http://schemas.microsoft.com/office/word/2010/wordprocessingInk">
                    <w14:contentPart bwMode="auto" r:id="rId35">
                      <w14:nvContentPartPr>
                        <w14:cNvContentPartPr/>
                      </w14:nvContentPartPr>
                      <w14:xfrm>
                        <a:off x="0" y="0"/>
                        <a:ext cx="3594735" cy="2209165"/>
                      </w14:xfrm>
                    </w14:contentPart>
                  </a:graphicData>
                </a:graphic>
              </wp:anchor>
            </w:drawing>
          </mc:Choice>
          <mc:Fallback>
            <w:drawing>
              <wp:anchor distT="0" distB="0" distL="114300" distR="114300" simplePos="0" relativeHeight="251761664" behindDoc="0" locked="0" layoutInCell="1" allowOverlap="1" wp14:anchorId="1EC42E37" wp14:editId="23098202">
                <wp:simplePos x="0" y="0"/>
                <wp:positionH relativeFrom="column">
                  <wp:posOffset>-187113</wp:posOffset>
                </wp:positionH>
                <wp:positionV relativeFrom="paragraph">
                  <wp:posOffset>-155787</wp:posOffset>
                </wp:positionV>
                <wp:extent cx="3594735" cy="2209165"/>
                <wp:effectExtent l="50800" t="50800" r="50165" b="51435"/>
                <wp:wrapNone/>
                <wp:docPr id="1630441172" name="Ink 94"/>
                <wp:cNvGraphicFramePr/>
                <a:graphic xmlns:a="http://schemas.openxmlformats.org/drawingml/2006/main">
                  <a:graphicData uri="http://schemas.openxmlformats.org/drawingml/2006/picture">
                    <pic:pic xmlns:pic="http://schemas.openxmlformats.org/drawingml/2006/picture">
                      <pic:nvPicPr>
                        <pic:cNvPr id="1630441172" name="Ink 94"/>
                        <pic:cNvPicPr/>
                      </pic:nvPicPr>
                      <pic:blipFill>
                        <a:blip r:embed="rId36"/>
                        <a:stretch>
                          <a:fillRect/>
                        </a:stretch>
                      </pic:blipFill>
                      <pic:spPr>
                        <a:xfrm>
                          <a:off x="0" y="0"/>
                          <a:ext cx="3630369" cy="2244797"/>
                        </a:xfrm>
                        <a:prstGeom prst="rect">
                          <a:avLst/>
                        </a:prstGeom>
                      </pic:spPr>
                    </pic:pic>
                  </a:graphicData>
                </a:graphic>
              </wp:anchor>
            </w:drawing>
          </mc:Fallback>
        </mc:AlternateContent>
      </w:r>
    </w:p>
    <w:p w14:paraId="46239DB3" w14:textId="4454CA67" w:rsidR="003436AE" w:rsidRPr="00A265EA" w:rsidRDefault="000E44EF" w:rsidP="00F22140">
      <w:pPr>
        <w:jc w:val="both"/>
        <w:rPr>
          <w:rFonts w:ascii="Calibri" w:hAnsi="Calibri" w:cs="Calibri"/>
          <w:sz w:val="22"/>
          <w:szCs w:val="22"/>
        </w:rPr>
      </w:pPr>
      <w:r w:rsidRPr="00A265EA">
        <w:rPr>
          <w:rFonts w:ascii="Calibri" w:hAnsi="Calibri" w:cs="Calibri"/>
          <w:sz w:val="22"/>
          <w:szCs w:val="22"/>
        </w:rPr>
        <w:t>Unintentional Killing MPC</w:t>
      </w:r>
    </w:p>
    <w:p w14:paraId="0D63FFD7" w14:textId="27E80F95" w:rsidR="000E44EF" w:rsidRPr="00A265EA" w:rsidRDefault="000E44EF" w:rsidP="00F22140">
      <w:pPr>
        <w:jc w:val="both"/>
        <w:rPr>
          <w:rFonts w:ascii="Calibri" w:hAnsi="Calibri" w:cs="Calibri"/>
          <w:sz w:val="22"/>
          <w:szCs w:val="22"/>
        </w:rPr>
      </w:pPr>
      <w:r w:rsidRPr="00A265EA">
        <w:rPr>
          <w:rFonts w:ascii="Calibri" w:hAnsi="Calibri" w:cs="Calibri"/>
          <w:sz w:val="22"/>
          <w:szCs w:val="22"/>
        </w:rPr>
        <w:t>210.3: Reckless Manslaughter.</w:t>
      </w:r>
    </w:p>
    <w:p w14:paraId="4214C8DA" w14:textId="0E640881" w:rsidR="000E44EF" w:rsidRPr="00A265EA" w:rsidRDefault="000E44EF" w:rsidP="00F22140">
      <w:pPr>
        <w:jc w:val="both"/>
        <w:rPr>
          <w:rFonts w:ascii="Calibri" w:hAnsi="Calibri" w:cs="Calibri"/>
          <w:sz w:val="22"/>
          <w:szCs w:val="22"/>
        </w:rPr>
      </w:pPr>
      <w:r w:rsidRPr="00A265EA">
        <w:rPr>
          <w:rFonts w:ascii="Calibri" w:hAnsi="Calibri" w:cs="Calibri"/>
          <w:sz w:val="22"/>
          <w:szCs w:val="22"/>
        </w:rPr>
        <w:t>210.4: Negligence homicide.</w:t>
      </w:r>
    </w:p>
    <w:p w14:paraId="60C3B870" w14:textId="1F470055" w:rsidR="000E44EF" w:rsidRPr="00A265EA" w:rsidRDefault="000E44EF" w:rsidP="00F22140">
      <w:pPr>
        <w:jc w:val="both"/>
        <w:rPr>
          <w:rFonts w:ascii="Calibri" w:hAnsi="Calibri" w:cs="Calibri"/>
          <w:sz w:val="22"/>
          <w:szCs w:val="22"/>
        </w:rPr>
      </w:pPr>
      <w:r w:rsidRPr="00A265EA">
        <w:rPr>
          <w:rFonts w:ascii="Calibri" w:hAnsi="Calibri" w:cs="Calibri"/>
          <w:sz w:val="22"/>
          <w:szCs w:val="22"/>
        </w:rPr>
        <w:t>And THIS.</w:t>
      </w:r>
    </w:p>
    <w:p w14:paraId="2EEDAB51" w14:textId="77777777" w:rsidR="00214890" w:rsidRPr="00A265EA" w:rsidRDefault="00214890" w:rsidP="00F22140">
      <w:pPr>
        <w:jc w:val="both"/>
        <w:rPr>
          <w:rFonts w:ascii="Calibri" w:hAnsi="Calibri" w:cs="Calibri"/>
          <w:sz w:val="22"/>
          <w:szCs w:val="22"/>
        </w:rPr>
      </w:pPr>
    </w:p>
    <w:p w14:paraId="091B21DA" w14:textId="77777777" w:rsidR="00214890" w:rsidRPr="00A265EA" w:rsidRDefault="00214890" w:rsidP="00F22140">
      <w:pPr>
        <w:jc w:val="both"/>
        <w:rPr>
          <w:rFonts w:ascii="Calibri" w:hAnsi="Calibri" w:cs="Calibri"/>
          <w:sz w:val="22"/>
          <w:szCs w:val="22"/>
        </w:rPr>
      </w:pPr>
    </w:p>
    <w:p w14:paraId="01C4383B" w14:textId="53F7676C" w:rsidR="00214890" w:rsidRPr="00A265EA" w:rsidRDefault="00195934" w:rsidP="00F22140">
      <w:pPr>
        <w:jc w:val="both"/>
        <w:rPr>
          <w:rFonts w:ascii="Calibri" w:hAnsi="Calibri" w:cs="Calibri"/>
          <w:sz w:val="22"/>
          <w:szCs w:val="22"/>
        </w:rPr>
      </w:pPr>
      <w:r w:rsidRPr="00A265EA">
        <w:rPr>
          <w:rFonts w:ascii="Calibri" w:hAnsi="Calibri" w:cs="Calibri"/>
          <w:sz w:val="22"/>
          <w:szCs w:val="22"/>
        </w:rPr>
        <w:t xml:space="preserve">Provocation: Maher. </w:t>
      </w:r>
    </w:p>
    <w:p w14:paraId="345BEA9F" w14:textId="16021444" w:rsidR="00195934" w:rsidRPr="00A265EA" w:rsidRDefault="00195934" w:rsidP="00F22140">
      <w:pPr>
        <w:jc w:val="both"/>
        <w:rPr>
          <w:rFonts w:ascii="Calibri" w:hAnsi="Calibri" w:cs="Calibri"/>
          <w:sz w:val="22"/>
          <w:szCs w:val="22"/>
        </w:rPr>
      </w:pPr>
      <w:r w:rsidRPr="00A265EA">
        <w:rPr>
          <w:rFonts w:ascii="Calibri" w:hAnsi="Calibri" w:cs="Calibri"/>
          <w:sz w:val="22"/>
          <w:szCs w:val="22"/>
        </w:rPr>
        <w:t xml:space="preserve">EED: </w:t>
      </w:r>
      <w:proofErr w:type="spellStart"/>
      <w:r w:rsidRPr="00A265EA">
        <w:rPr>
          <w:rFonts w:ascii="Calibri" w:hAnsi="Calibri" w:cs="Calibri"/>
          <w:sz w:val="22"/>
          <w:szCs w:val="22"/>
        </w:rPr>
        <w:t>Cassessa</w:t>
      </w:r>
      <w:proofErr w:type="spellEnd"/>
    </w:p>
    <w:p w14:paraId="01A3AA28" w14:textId="77777777" w:rsidR="00195934" w:rsidRPr="00A265EA" w:rsidRDefault="00195934" w:rsidP="00F22140">
      <w:pPr>
        <w:jc w:val="both"/>
        <w:rPr>
          <w:rFonts w:ascii="Calibri" w:hAnsi="Calibri" w:cs="Calibri"/>
          <w:sz w:val="22"/>
          <w:szCs w:val="22"/>
        </w:rPr>
      </w:pPr>
    </w:p>
    <w:p w14:paraId="41BF5F08" w14:textId="77777777" w:rsidR="00214890" w:rsidRPr="00A265EA" w:rsidRDefault="00214890" w:rsidP="00F22140">
      <w:pPr>
        <w:jc w:val="both"/>
        <w:rPr>
          <w:rFonts w:ascii="Calibri" w:hAnsi="Calibri" w:cs="Calibri"/>
          <w:sz w:val="22"/>
          <w:szCs w:val="22"/>
        </w:rPr>
      </w:pPr>
    </w:p>
    <w:p w14:paraId="349E76C8" w14:textId="77777777" w:rsidR="00331BCC" w:rsidRPr="00A265EA" w:rsidRDefault="00331BCC" w:rsidP="00F22140">
      <w:pPr>
        <w:jc w:val="both"/>
        <w:rPr>
          <w:rFonts w:ascii="Calibri" w:hAnsi="Calibri" w:cs="Calibri"/>
          <w:sz w:val="22"/>
          <w:szCs w:val="22"/>
        </w:rPr>
      </w:pPr>
    </w:p>
    <w:p w14:paraId="4BA4396F" w14:textId="763C3A9A" w:rsidR="00D50CB9" w:rsidRPr="00A265EA" w:rsidRDefault="00D50CB9" w:rsidP="00F22140">
      <w:pPr>
        <w:jc w:val="both"/>
        <w:rPr>
          <w:rFonts w:ascii="Calibri" w:hAnsi="Calibri" w:cs="Calibri"/>
          <w:sz w:val="22"/>
          <w:szCs w:val="22"/>
        </w:rPr>
      </w:pPr>
      <m:oMathPara>
        <m:oMath>
          <m:r>
            <w:rPr>
              <w:rFonts w:ascii="Cambria Math" w:hAnsi="Cambria Math" w:cs="Calibri"/>
              <w:sz w:val="22"/>
              <w:szCs w:val="22"/>
              <w:highlight w:val="yellow"/>
            </w:rPr>
            <m:t>≠≠≠≠≠≠≠≠≠≠≠≠≠≠≠≠≠≠≠≠≠≠≠≠≠≠≠≠≠≠≠≠≠≠≠≠≠≠≠≠≠≠≠≠</m:t>
          </m:r>
        </m:oMath>
      </m:oMathPara>
    </w:p>
    <w:p w14:paraId="05AEF37B" w14:textId="77777777" w:rsidR="00D50CB9" w:rsidRPr="00A265EA" w:rsidRDefault="00D50CB9" w:rsidP="00F22140">
      <w:pPr>
        <w:jc w:val="both"/>
        <w:rPr>
          <w:rFonts w:ascii="Calibri" w:hAnsi="Calibri" w:cs="Calibri"/>
          <w:sz w:val="22"/>
          <w:szCs w:val="22"/>
        </w:rPr>
      </w:pPr>
    </w:p>
    <w:p w14:paraId="62F013F6" w14:textId="77777777" w:rsidR="000E44EF" w:rsidRPr="00A265EA" w:rsidRDefault="000E44EF" w:rsidP="000E44EF">
      <w:pPr>
        <w:jc w:val="both"/>
        <w:rPr>
          <w:rFonts w:ascii="Calibri" w:hAnsi="Calibri" w:cs="Calibri"/>
          <w:sz w:val="22"/>
          <w:szCs w:val="22"/>
        </w:rPr>
      </w:pPr>
    </w:p>
    <w:tbl>
      <w:tblPr>
        <w:tblStyle w:val="TableGrid"/>
        <w:tblW w:w="0" w:type="auto"/>
        <w:tblLook w:val="04A0" w:firstRow="1" w:lastRow="0" w:firstColumn="1" w:lastColumn="0" w:noHBand="0" w:noVBand="1"/>
      </w:tblPr>
      <w:tblGrid>
        <w:gridCol w:w="4675"/>
        <w:gridCol w:w="4675"/>
      </w:tblGrid>
      <w:tr w:rsidR="000E44EF" w:rsidRPr="00A265EA" w14:paraId="29DA6FCD" w14:textId="77777777" w:rsidTr="000E44EF">
        <w:tc>
          <w:tcPr>
            <w:tcW w:w="4675" w:type="dxa"/>
          </w:tcPr>
          <w:p w14:paraId="71339F22" w14:textId="77777777" w:rsidR="000E44EF" w:rsidRPr="00A265EA" w:rsidRDefault="000E44EF" w:rsidP="000E44EF">
            <w:pPr>
              <w:pStyle w:val="ListParagraph"/>
              <w:numPr>
                <w:ilvl w:val="0"/>
                <w:numId w:val="13"/>
              </w:numPr>
              <w:jc w:val="both"/>
              <w:rPr>
                <w:rFonts w:ascii="Calibri" w:hAnsi="Calibri" w:cs="Calibri"/>
                <w:sz w:val="22"/>
                <w:szCs w:val="22"/>
              </w:rPr>
            </w:pPr>
            <w:r w:rsidRPr="00A265EA">
              <w:rPr>
                <w:rFonts w:ascii="Calibri" w:hAnsi="Calibri" w:cs="Calibri"/>
                <w:sz w:val="22"/>
                <w:szCs w:val="22"/>
              </w:rPr>
              <w:t>Motive.</w:t>
            </w:r>
          </w:p>
          <w:p w14:paraId="0E6289F9" w14:textId="77777777" w:rsidR="000E44EF" w:rsidRPr="00A265EA" w:rsidRDefault="000E44EF" w:rsidP="000E44EF">
            <w:pPr>
              <w:jc w:val="both"/>
              <w:rPr>
                <w:rFonts w:ascii="Calibri" w:hAnsi="Calibri" w:cs="Calibri"/>
                <w:sz w:val="22"/>
                <w:szCs w:val="22"/>
              </w:rPr>
            </w:pPr>
          </w:p>
        </w:tc>
        <w:tc>
          <w:tcPr>
            <w:tcW w:w="4675" w:type="dxa"/>
          </w:tcPr>
          <w:p w14:paraId="62E559D7" w14:textId="77777777" w:rsidR="000E44EF" w:rsidRPr="00A265EA" w:rsidRDefault="000E44EF" w:rsidP="000E44EF">
            <w:pPr>
              <w:pStyle w:val="ListParagraph"/>
              <w:numPr>
                <w:ilvl w:val="0"/>
                <w:numId w:val="13"/>
              </w:numPr>
              <w:jc w:val="both"/>
              <w:rPr>
                <w:rFonts w:ascii="Calibri" w:hAnsi="Calibri" w:cs="Calibri"/>
                <w:sz w:val="22"/>
                <w:szCs w:val="22"/>
              </w:rPr>
            </w:pPr>
            <w:r w:rsidRPr="00A265EA">
              <w:rPr>
                <w:rFonts w:ascii="Calibri" w:hAnsi="Calibri" w:cs="Calibri"/>
                <w:sz w:val="22"/>
                <w:szCs w:val="22"/>
              </w:rPr>
              <w:t>Opportunity to reflect.</w:t>
            </w:r>
          </w:p>
          <w:p w14:paraId="7553C5DC" w14:textId="77777777" w:rsidR="000E44EF" w:rsidRPr="00A265EA" w:rsidRDefault="000E44EF" w:rsidP="000E44EF">
            <w:pPr>
              <w:jc w:val="both"/>
              <w:rPr>
                <w:rFonts w:ascii="Calibri" w:hAnsi="Calibri" w:cs="Calibri"/>
                <w:sz w:val="22"/>
                <w:szCs w:val="22"/>
              </w:rPr>
            </w:pPr>
          </w:p>
        </w:tc>
      </w:tr>
    </w:tbl>
    <w:p w14:paraId="2C09D737" w14:textId="77777777" w:rsidR="000E44EF" w:rsidRPr="00A265EA" w:rsidRDefault="000E44EF" w:rsidP="000E44EF">
      <w:pPr>
        <w:jc w:val="both"/>
        <w:rPr>
          <w:rFonts w:ascii="Calibri" w:hAnsi="Calibri" w:cs="Calibri"/>
          <w:sz w:val="22"/>
          <w:szCs w:val="22"/>
        </w:rPr>
      </w:pPr>
    </w:p>
    <w:p w14:paraId="3961013F" w14:textId="0F135A7C" w:rsidR="000E44EF" w:rsidRPr="00A265EA" w:rsidRDefault="000E44EF" w:rsidP="000E44EF">
      <w:pPr>
        <w:jc w:val="both"/>
        <w:rPr>
          <w:rFonts w:ascii="Calibri" w:hAnsi="Calibri" w:cs="Calibri"/>
          <w:sz w:val="22"/>
          <w:szCs w:val="22"/>
        </w:rPr>
      </w:pPr>
      <w:r w:rsidRPr="00A265EA">
        <w:rPr>
          <w:rFonts w:ascii="Calibri" w:hAnsi="Calibri" w:cs="Calibri"/>
          <w:sz w:val="22"/>
          <w:szCs w:val="22"/>
        </w:rPr>
        <w:t>EED:</w:t>
      </w:r>
    </w:p>
    <w:p w14:paraId="5E05CD0B" w14:textId="764AC9AC" w:rsidR="000E44EF" w:rsidRPr="00A265EA" w:rsidRDefault="000E44EF" w:rsidP="000E44EF">
      <w:pPr>
        <w:pStyle w:val="ListParagraph"/>
        <w:numPr>
          <w:ilvl w:val="0"/>
          <w:numId w:val="13"/>
        </w:numPr>
        <w:jc w:val="both"/>
        <w:rPr>
          <w:rFonts w:ascii="Calibri" w:hAnsi="Calibri" w:cs="Calibri"/>
          <w:sz w:val="22"/>
          <w:szCs w:val="22"/>
        </w:rPr>
      </w:pPr>
      <w:r w:rsidRPr="00A265EA">
        <w:rPr>
          <w:rFonts w:ascii="Calibri" w:hAnsi="Calibri" w:cs="Calibri"/>
          <w:sz w:val="22"/>
          <w:szCs w:val="22"/>
        </w:rPr>
        <w:t>Extreme Emotional Disturbance</w:t>
      </w:r>
    </w:p>
    <w:p w14:paraId="3812985D" w14:textId="3B594F01" w:rsidR="000E44EF" w:rsidRPr="00A265EA" w:rsidRDefault="000E44EF" w:rsidP="000E44EF">
      <w:pPr>
        <w:jc w:val="both"/>
        <w:rPr>
          <w:rFonts w:ascii="Calibri" w:hAnsi="Calibri" w:cs="Calibri"/>
          <w:sz w:val="22"/>
          <w:szCs w:val="22"/>
        </w:rPr>
      </w:pPr>
      <m:oMath>
        <m:r>
          <w:rPr>
            <w:rFonts w:ascii="Cambria Math" w:hAnsi="Cambria Math" w:cs="Calibri"/>
            <w:sz w:val="22"/>
            <w:szCs w:val="22"/>
          </w:rPr>
          <m:t>≠</m:t>
        </m:r>
      </m:oMath>
      <w:r w:rsidRPr="00A265EA">
        <w:rPr>
          <w:rFonts w:ascii="Calibri" w:hAnsi="Calibri" w:cs="Calibri"/>
          <w:sz w:val="22"/>
          <w:szCs w:val="22"/>
        </w:rPr>
        <w:t xml:space="preserve"> Provocation</w:t>
      </w:r>
    </w:p>
    <w:p w14:paraId="57BC8263" w14:textId="0B740345" w:rsidR="000E44EF" w:rsidRPr="00A265EA" w:rsidRDefault="000E44EF" w:rsidP="000E44EF">
      <w:pPr>
        <w:jc w:val="both"/>
        <w:rPr>
          <w:rFonts w:ascii="Calibri" w:hAnsi="Calibri" w:cs="Calibri"/>
          <w:sz w:val="22"/>
          <w:szCs w:val="22"/>
        </w:rPr>
      </w:pPr>
      <w:r w:rsidRPr="00A265EA">
        <w:rPr>
          <w:rFonts w:ascii="Calibri" w:hAnsi="Calibri" w:cs="Calibri"/>
          <w:sz w:val="22"/>
          <w:szCs w:val="22"/>
        </w:rPr>
        <w:t>“Reasonable” Explanation</w:t>
      </w:r>
    </w:p>
    <w:p w14:paraId="3E74ECBD" w14:textId="078FB544" w:rsidR="000E44EF" w:rsidRPr="00A265EA" w:rsidRDefault="000E44EF" w:rsidP="000E44EF">
      <w:pPr>
        <w:jc w:val="both"/>
        <w:rPr>
          <w:rFonts w:ascii="Calibri" w:hAnsi="Calibri" w:cs="Calibri"/>
          <w:sz w:val="22"/>
          <w:szCs w:val="22"/>
        </w:rPr>
      </w:pPr>
      <w:r w:rsidRPr="00A265EA">
        <w:rPr>
          <w:rFonts w:ascii="Calibri" w:hAnsi="Calibri" w:cs="Calibri"/>
          <w:sz w:val="22"/>
          <w:szCs w:val="22"/>
        </w:rPr>
        <w:sym w:font="Wingdings" w:char="F0E0"/>
      </w:r>
      <w:r w:rsidRPr="00A265EA">
        <w:rPr>
          <w:rFonts w:ascii="Calibri" w:hAnsi="Calibri" w:cs="Calibri"/>
          <w:sz w:val="22"/>
          <w:szCs w:val="22"/>
        </w:rPr>
        <w:t xml:space="preserve"> </w:t>
      </w:r>
      <w:r w:rsidRPr="00A265EA">
        <w:rPr>
          <w:rFonts w:ascii="Calibri" w:hAnsi="Calibri" w:cs="Calibri"/>
          <w:sz w:val="22"/>
          <w:szCs w:val="22"/>
        </w:rPr>
        <w:t>가족을</w:t>
      </w:r>
      <w:r w:rsidRPr="00A265EA">
        <w:rPr>
          <w:rFonts w:ascii="Calibri" w:hAnsi="Calibri" w:cs="Calibri"/>
          <w:sz w:val="22"/>
          <w:szCs w:val="22"/>
        </w:rPr>
        <w:t xml:space="preserve"> </w:t>
      </w:r>
      <w:r w:rsidRPr="00A265EA">
        <w:rPr>
          <w:rFonts w:ascii="Calibri" w:hAnsi="Calibri" w:cs="Calibri"/>
          <w:sz w:val="22"/>
          <w:szCs w:val="22"/>
        </w:rPr>
        <w:t>죽인</w:t>
      </w:r>
      <w:r w:rsidRPr="00A265EA">
        <w:rPr>
          <w:rFonts w:ascii="Calibri" w:hAnsi="Calibri" w:cs="Calibri"/>
          <w:sz w:val="22"/>
          <w:szCs w:val="22"/>
        </w:rPr>
        <w:t xml:space="preserve"> </w:t>
      </w:r>
      <w:r w:rsidRPr="00A265EA">
        <w:rPr>
          <w:rFonts w:ascii="Calibri" w:hAnsi="Calibri" w:cs="Calibri"/>
          <w:sz w:val="22"/>
          <w:szCs w:val="22"/>
        </w:rPr>
        <w:t>장면을</w:t>
      </w:r>
      <w:r w:rsidRPr="00A265EA">
        <w:rPr>
          <w:rFonts w:ascii="Calibri" w:hAnsi="Calibri" w:cs="Calibri"/>
          <w:sz w:val="22"/>
          <w:szCs w:val="22"/>
        </w:rPr>
        <w:t xml:space="preserve"> </w:t>
      </w:r>
      <w:r w:rsidRPr="00A265EA">
        <w:rPr>
          <w:rFonts w:ascii="Calibri" w:hAnsi="Calibri" w:cs="Calibri"/>
          <w:sz w:val="22"/>
          <w:szCs w:val="22"/>
        </w:rPr>
        <w:t>직접</w:t>
      </w:r>
      <w:r w:rsidRPr="00A265EA">
        <w:rPr>
          <w:rFonts w:ascii="Calibri" w:hAnsi="Calibri" w:cs="Calibri"/>
          <w:sz w:val="22"/>
          <w:szCs w:val="22"/>
        </w:rPr>
        <w:t xml:space="preserve"> </w:t>
      </w:r>
      <w:r w:rsidRPr="00A265EA">
        <w:rPr>
          <w:rFonts w:ascii="Calibri" w:hAnsi="Calibri" w:cs="Calibri"/>
          <w:sz w:val="22"/>
          <w:szCs w:val="22"/>
        </w:rPr>
        <w:t>봄</w:t>
      </w:r>
      <w:r w:rsidRPr="00A265EA">
        <w:rPr>
          <w:rFonts w:ascii="Calibri" w:hAnsi="Calibri" w:cs="Calibri"/>
          <w:sz w:val="22"/>
          <w:szCs w:val="22"/>
        </w:rPr>
        <w:t xml:space="preserve"> </w:t>
      </w:r>
      <w:r w:rsidRPr="00A265EA">
        <w:rPr>
          <w:rFonts w:ascii="Calibri" w:hAnsi="Calibri" w:cs="Calibri"/>
          <w:sz w:val="22"/>
          <w:szCs w:val="22"/>
        </w:rPr>
        <w:sym w:font="Wingdings" w:char="F0E0"/>
      </w:r>
      <w:r w:rsidRPr="00A265EA">
        <w:rPr>
          <w:rFonts w:ascii="Calibri" w:hAnsi="Calibri" w:cs="Calibri"/>
          <w:sz w:val="22"/>
          <w:szCs w:val="22"/>
        </w:rPr>
        <w:t xml:space="preserve"> </w:t>
      </w:r>
      <w:r w:rsidRPr="00A265EA">
        <w:rPr>
          <w:rFonts w:ascii="Calibri" w:hAnsi="Calibri" w:cs="Calibri"/>
          <w:sz w:val="22"/>
          <w:szCs w:val="22"/>
        </w:rPr>
        <w:t>죽인자를</w:t>
      </w:r>
      <w:r w:rsidRPr="00A265EA">
        <w:rPr>
          <w:rFonts w:ascii="Calibri" w:hAnsi="Calibri" w:cs="Calibri"/>
          <w:sz w:val="22"/>
          <w:szCs w:val="22"/>
        </w:rPr>
        <w:t xml:space="preserve"> </w:t>
      </w:r>
      <w:r w:rsidRPr="00A265EA">
        <w:rPr>
          <w:rFonts w:ascii="Calibri" w:hAnsi="Calibri" w:cs="Calibri"/>
          <w:sz w:val="22"/>
          <w:szCs w:val="22"/>
        </w:rPr>
        <w:t>보복</w:t>
      </w:r>
      <w:r w:rsidRPr="00A265EA">
        <w:rPr>
          <w:rFonts w:ascii="Calibri" w:hAnsi="Calibri" w:cs="Calibri"/>
          <w:sz w:val="22"/>
          <w:szCs w:val="22"/>
        </w:rPr>
        <w:t xml:space="preserve"> </w:t>
      </w:r>
      <w:r w:rsidRPr="00A265EA">
        <w:rPr>
          <w:rFonts w:ascii="Calibri" w:hAnsi="Calibri" w:cs="Calibri"/>
          <w:sz w:val="22"/>
          <w:szCs w:val="22"/>
        </w:rPr>
        <w:t>살인</w:t>
      </w:r>
      <w:r w:rsidRPr="00A265EA">
        <w:rPr>
          <w:rFonts w:ascii="Calibri" w:hAnsi="Calibri" w:cs="Calibri"/>
          <w:sz w:val="22"/>
          <w:szCs w:val="22"/>
        </w:rPr>
        <w:t>.</w:t>
      </w:r>
    </w:p>
    <w:p w14:paraId="6D1FB6F5" w14:textId="32C57DDA" w:rsidR="000E44EF" w:rsidRPr="00A265EA" w:rsidRDefault="000E44EF" w:rsidP="000E44EF">
      <w:pPr>
        <w:jc w:val="both"/>
        <w:rPr>
          <w:rFonts w:ascii="Calibri" w:hAnsi="Calibri" w:cs="Calibri"/>
          <w:sz w:val="22"/>
          <w:szCs w:val="22"/>
        </w:rPr>
      </w:pPr>
      <w:r w:rsidRPr="00A265EA">
        <w:rPr>
          <w:rFonts w:ascii="Calibri" w:hAnsi="Calibri" w:cs="Calibri"/>
          <w:sz w:val="22"/>
          <w:szCs w:val="22"/>
        </w:rPr>
        <w:sym w:font="Wingdings" w:char="F0E0"/>
      </w:r>
      <w:r w:rsidRPr="00A265EA">
        <w:rPr>
          <w:rFonts w:ascii="Calibri" w:hAnsi="Calibri" w:cs="Calibri"/>
          <w:sz w:val="22"/>
          <w:szCs w:val="22"/>
        </w:rPr>
        <w:t xml:space="preserve"> In MPC, no cooling off period.</w:t>
      </w:r>
    </w:p>
    <w:p w14:paraId="2AD2D3C0" w14:textId="3A172FC6" w:rsidR="000E44EF" w:rsidRPr="00A265EA" w:rsidRDefault="000E44EF" w:rsidP="000E44EF">
      <w:pPr>
        <w:jc w:val="both"/>
        <w:rPr>
          <w:rFonts w:ascii="Calibri" w:hAnsi="Calibri" w:cs="Calibri"/>
          <w:sz w:val="22"/>
          <w:szCs w:val="22"/>
        </w:rPr>
      </w:pPr>
      <w:r w:rsidRPr="00A265EA">
        <w:rPr>
          <w:rFonts w:ascii="Calibri" w:hAnsi="Calibri" w:cs="Calibri"/>
          <w:sz w:val="22"/>
          <w:szCs w:val="22"/>
        </w:rPr>
        <w:sym w:font="Wingdings" w:char="F0E0"/>
      </w:r>
      <w:r w:rsidRPr="00A265EA">
        <w:rPr>
          <w:rFonts w:ascii="Calibri" w:hAnsi="Calibri" w:cs="Calibri"/>
          <w:sz w:val="22"/>
          <w:szCs w:val="22"/>
        </w:rPr>
        <w:t xml:space="preserve"> EEC is broader than provocation.</w:t>
      </w:r>
    </w:p>
    <w:p w14:paraId="15022694" w14:textId="77777777" w:rsidR="000E44EF" w:rsidRPr="00A265EA" w:rsidRDefault="000E44EF" w:rsidP="000E44EF">
      <w:pPr>
        <w:jc w:val="both"/>
        <w:rPr>
          <w:rFonts w:ascii="Calibri" w:hAnsi="Calibri" w:cs="Calibri"/>
          <w:sz w:val="22"/>
          <w:szCs w:val="22"/>
        </w:rPr>
      </w:pPr>
    </w:p>
    <w:p w14:paraId="3FC7B246" w14:textId="77777777" w:rsidR="000E44EF" w:rsidRPr="00A265EA" w:rsidRDefault="000E44EF" w:rsidP="000E44EF">
      <w:pPr>
        <w:jc w:val="both"/>
        <w:rPr>
          <w:rFonts w:ascii="Calibri" w:hAnsi="Calibri" w:cs="Calibri"/>
          <w:sz w:val="22"/>
          <w:szCs w:val="22"/>
        </w:rPr>
      </w:pPr>
    </w:p>
    <w:p w14:paraId="504A9B46" w14:textId="77777777" w:rsidR="000E44EF" w:rsidRPr="00A265EA" w:rsidRDefault="000E44EF" w:rsidP="000E44EF">
      <w:pPr>
        <w:jc w:val="both"/>
        <w:rPr>
          <w:rFonts w:ascii="Calibri" w:hAnsi="Calibri" w:cs="Calibri"/>
          <w:sz w:val="22"/>
          <w:szCs w:val="22"/>
        </w:rPr>
      </w:pPr>
    </w:p>
    <w:p w14:paraId="7B887289" w14:textId="14C61894" w:rsidR="00D50CB9" w:rsidRPr="00A265EA" w:rsidRDefault="00D50CB9" w:rsidP="00D50CB9">
      <w:pPr>
        <w:pStyle w:val="ListParagraph"/>
        <w:numPr>
          <w:ilvl w:val="0"/>
          <w:numId w:val="13"/>
        </w:numPr>
        <w:jc w:val="both"/>
        <w:rPr>
          <w:rFonts w:ascii="Calibri" w:hAnsi="Calibri" w:cs="Calibri"/>
          <w:sz w:val="22"/>
          <w:szCs w:val="22"/>
        </w:rPr>
      </w:pPr>
      <w:proofErr w:type="spellStart"/>
      <w:r w:rsidRPr="00A265EA">
        <w:rPr>
          <w:rFonts w:ascii="Calibri" w:hAnsi="Calibri" w:cs="Calibri"/>
          <w:sz w:val="22"/>
          <w:szCs w:val="22"/>
        </w:rPr>
        <w:t>Cassessa</w:t>
      </w:r>
      <w:proofErr w:type="spellEnd"/>
      <w:r w:rsidRPr="00A265EA">
        <w:rPr>
          <w:rFonts w:ascii="Calibri" w:hAnsi="Calibri" w:cs="Calibri"/>
          <w:sz w:val="22"/>
          <w:szCs w:val="22"/>
        </w:rPr>
        <w:t>: EED: objective O, and subjective O.</w:t>
      </w:r>
    </w:p>
    <w:p w14:paraId="1CD8A0A5" w14:textId="0DEC1652" w:rsidR="00D50CB9" w:rsidRPr="00A265EA" w:rsidRDefault="00D50CB9" w:rsidP="00D50CB9">
      <w:pPr>
        <w:pStyle w:val="ListParagraph"/>
        <w:numPr>
          <w:ilvl w:val="0"/>
          <w:numId w:val="13"/>
        </w:numPr>
        <w:jc w:val="both"/>
        <w:rPr>
          <w:rFonts w:ascii="Calibri" w:hAnsi="Calibri" w:cs="Calibri"/>
          <w:sz w:val="22"/>
          <w:szCs w:val="22"/>
        </w:rPr>
      </w:pPr>
      <w:r w:rsidRPr="00A265EA">
        <w:rPr>
          <w:rFonts w:ascii="Calibri" w:hAnsi="Calibri" w:cs="Calibri"/>
          <w:sz w:val="22"/>
          <w:szCs w:val="22"/>
        </w:rPr>
        <w:t>Cooling off period: no need.</w:t>
      </w:r>
    </w:p>
    <w:p w14:paraId="5053C5D9" w14:textId="59E92DD2" w:rsidR="00D50CB9" w:rsidRPr="00A265EA" w:rsidRDefault="00D50CB9" w:rsidP="00D50CB9">
      <w:pPr>
        <w:pStyle w:val="ListParagraph"/>
        <w:numPr>
          <w:ilvl w:val="0"/>
          <w:numId w:val="13"/>
        </w:numPr>
        <w:jc w:val="both"/>
        <w:rPr>
          <w:rFonts w:ascii="Calibri" w:hAnsi="Calibri" w:cs="Calibri"/>
          <w:sz w:val="22"/>
          <w:szCs w:val="22"/>
        </w:rPr>
      </w:pPr>
      <w:r w:rsidRPr="00A265EA">
        <w:rPr>
          <w:rFonts w:ascii="Calibri" w:hAnsi="Calibri" w:cs="Calibri"/>
          <w:sz w:val="22"/>
          <w:szCs w:val="22"/>
        </w:rPr>
        <w:t xml:space="preserve">People v. Warner-Lambert </w:t>
      </w:r>
      <w:proofErr w:type="gramStart"/>
      <w:r w:rsidRPr="00A265EA">
        <w:rPr>
          <w:rFonts w:ascii="Calibri" w:hAnsi="Calibri" w:cs="Calibri"/>
          <w:sz w:val="22"/>
          <w:szCs w:val="22"/>
        </w:rPr>
        <w:t>Co</w:t>
      </w:r>
      <w:r w:rsidR="00832A5A" w:rsidRPr="00A265EA">
        <w:rPr>
          <w:rFonts w:ascii="Calibri" w:hAnsi="Calibri" w:cs="Calibri"/>
          <w:sz w:val="22"/>
          <w:szCs w:val="22"/>
        </w:rPr>
        <w:t>. :</w:t>
      </w:r>
      <w:proofErr w:type="gramEnd"/>
      <w:r w:rsidR="00832A5A" w:rsidRPr="00A265EA">
        <w:rPr>
          <w:rFonts w:ascii="Calibri" w:hAnsi="Calibri" w:cs="Calibri"/>
          <w:sz w:val="22"/>
          <w:szCs w:val="22"/>
        </w:rPr>
        <w:t xml:space="preserve"> 2</w:t>
      </w:r>
      <w:r w:rsidR="00832A5A" w:rsidRPr="00A265EA">
        <w:rPr>
          <w:rFonts w:ascii="Calibri" w:hAnsi="Calibri" w:cs="Calibri"/>
          <w:sz w:val="22"/>
          <w:szCs w:val="22"/>
          <w:vertAlign w:val="superscript"/>
        </w:rPr>
        <w:t>nd</w:t>
      </w:r>
      <w:r w:rsidR="00832A5A" w:rsidRPr="00A265EA">
        <w:rPr>
          <w:rFonts w:ascii="Calibri" w:hAnsi="Calibri" w:cs="Calibri"/>
          <w:sz w:val="22"/>
          <w:szCs w:val="22"/>
        </w:rPr>
        <w:t xml:space="preserve"> degree manslaughter aware, disregard the risk and criminally negligent homicide: failure to perceive the risk.</w:t>
      </w:r>
    </w:p>
    <w:p w14:paraId="57C6E71A" w14:textId="77777777" w:rsidR="00832A5A" w:rsidRPr="00A265EA" w:rsidRDefault="00D50CB9" w:rsidP="00D50CB9">
      <w:pPr>
        <w:pStyle w:val="ListParagraph"/>
        <w:numPr>
          <w:ilvl w:val="0"/>
          <w:numId w:val="13"/>
        </w:numPr>
        <w:jc w:val="both"/>
        <w:rPr>
          <w:rFonts w:ascii="Calibri" w:hAnsi="Calibri" w:cs="Calibri"/>
          <w:sz w:val="22"/>
          <w:szCs w:val="22"/>
        </w:rPr>
      </w:pPr>
      <w:r w:rsidRPr="00A265EA">
        <w:rPr>
          <w:rFonts w:ascii="Calibri" w:hAnsi="Calibri" w:cs="Calibri"/>
          <w:sz w:val="22"/>
          <w:szCs w:val="22"/>
        </w:rPr>
        <w:t>State v. Lane</w:t>
      </w:r>
      <w:r w:rsidR="00832A5A" w:rsidRPr="00A265EA">
        <w:rPr>
          <w:rFonts w:ascii="Calibri" w:hAnsi="Calibri" w:cs="Calibri"/>
          <w:sz w:val="22"/>
          <w:szCs w:val="22"/>
        </w:rPr>
        <w:t xml:space="preserve"> 1990. 9.</w:t>
      </w:r>
    </w:p>
    <w:p w14:paraId="66B7CBD4" w14:textId="17DEC20B" w:rsidR="00D50CB9" w:rsidRPr="00A265EA" w:rsidRDefault="00D50CB9" w:rsidP="00832A5A">
      <w:pPr>
        <w:pStyle w:val="ListParagraph"/>
        <w:numPr>
          <w:ilvl w:val="1"/>
          <w:numId w:val="13"/>
        </w:numPr>
        <w:jc w:val="both"/>
        <w:rPr>
          <w:rFonts w:ascii="Calibri" w:hAnsi="Calibri" w:cs="Calibri"/>
          <w:sz w:val="22"/>
          <w:szCs w:val="22"/>
        </w:rPr>
      </w:pPr>
      <w:r w:rsidRPr="00A265EA">
        <w:rPr>
          <w:rFonts w:ascii="Calibri" w:hAnsi="Calibri" w:cs="Calibri"/>
          <w:sz w:val="22"/>
          <w:szCs w:val="22"/>
        </w:rPr>
        <w:sym w:font="Wingdings" w:char="F0E0"/>
      </w:r>
      <w:r w:rsidRPr="00A265EA">
        <w:rPr>
          <w:rFonts w:ascii="Calibri" w:hAnsi="Calibri" w:cs="Calibri"/>
          <w:sz w:val="22"/>
          <w:szCs w:val="22"/>
        </w:rPr>
        <w:t xml:space="preserve"> involuntary manslaughter.</w:t>
      </w:r>
    </w:p>
    <w:p w14:paraId="61934C6A" w14:textId="2DFB4C72" w:rsidR="00832A5A" w:rsidRPr="00A265EA" w:rsidRDefault="00832A5A" w:rsidP="00832A5A">
      <w:pPr>
        <w:pStyle w:val="ListParagraph"/>
        <w:numPr>
          <w:ilvl w:val="1"/>
          <w:numId w:val="13"/>
        </w:numPr>
        <w:jc w:val="both"/>
        <w:rPr>
          <w:rFonts w:ascii="Calibri" w:hAnsi="Calibri" w:cs="Calibri"/>
          <w:sz w:val="22"/>
          <w:szCs w:val="22"/>
        </w:rPr>
      </w:pPr>
      <w:r w:rsidRPr="00A265EA">
        <w:rPr>
          <w:rFonts w:ascii="Calibri" w:hAnsi="Calibri" w:cs="Calibri"/>
          <w:sz w:val="22"/>
          <w:szCs w:val="22"/>
        </w:rPr>
        <w:t>Lane … cousins:</w:t>
      </w:r>
      <w:r w:rsidRPr="00A265EA">
        <w:rPr>
          <w:rFonts w:ascii="Calibri" w:hAnsi="Calibri" w:cs="Calibri"/>
          <w:sz w:val="22"/>
          <w:szCs w:val="22"/>
        </w:rPr>
        <w:t>맥주</w:t>
      </w:r>
      <w:r w:rsidRPr="00A265EA">
        <w:rPr>
          <w:rFonts w:ascii="Calibri" w:hAnsi="Calibri" w:cs="Calibri"/>
          <w:sz w:val="22"/>
          <w:szCs w:val="22"/>
        </w:rPr>
        <w:t xml:space="preserve"> </w:t>
      </w:r>
      <w:proofErr w:type="spellStart"/>
      <w:r w:rsidRPr="00A265EA">
        <w:rPr>
          <w:rFonts w:ascii="Calibri" w:hAnsi="Calibri" w:cs="Calibri"/>
          <w:sz w:val="22"/>
          <w:szCs w:val="22"/>
        </w:rPr>
        <w:t>사러갔다가</w:t>
      </w:r>
      <w:proofErr w:type="spellEnd"/>
      <w:r w:rsidRPr="00A265EA">
        <w:rPr>
          <w:rFonts w:ascii="Calibri" w:hAnsi="Calibri" w:cs="Calibri"/>
          <w:sz w:val="22"/>
          <w:szCs w:val="22"/>
        </w:rPr>
        <w:t xml:space="preserve"> </w:t>
      </w:r>
      <w:r w:rsidRPr="00A265EA">
        <w:rPr>
          <w:rFonts w:ascii="Calibri" w:hAnsi="Calibri" w:cs="Calibri"/>
          <w:sz w:val="22"/>
          <w:szCs w:val="22"/>
        </w:rPr>
        <w:t>집에</w:t>
      </w:r>
      <w:r w:rsidRPr="00A265EA">
        <w:rPr>
          <w:rFonts w:ascii="Calibri" w:hAnsi="Calibri" w:cs="Calibri"/>
          <w:sz w:val="22"/>
          <w:szCs w:val="22"/>
        </w:rPr>
        <w:t xml:space="preserve"> </w:t>
      </w:r>
      <w:r w:rsidRPr="00A265EA">
        <w:rPr>
          <w:rFonts w:ascii="Calibri" w:hAnsi="Calibri" w:cs="Calibri"/>
          <w:sz w:val="22"/>
          <w:szCs w:val="22"/>
        </w:rPr>
        <w:t>옴</w:t>
      </w:r>
      <w:r w:rsidRPr="00A265EA">
        <w:rPr>
          <w:rFonts w:ascii="Calibri" w:hAnsi="Calibri" w:cs="Calibri"/>
          <w:sz w:val="22"/>
          <w:szCs w:val="22"/>
        </w:rPr>
        <w:sym w:font="Wingdings" w:char="F0E0"/>
      </w:r>
      <w:r w:rsidRPr="00A265EA">
        <w:rPr>
          <w:rFonts w:ascii="Calibri" w:hAnsi="Calibri" w:cs="Calibri"/>
          <w:sz w:val="22"/>
          <w:szCs w:val="22"/>
        </w:rPr>
        <w:t xml:space="preserve"> </w:t>
      </w:r>
      <w:r w:rsidRPr="00A265EA">
        <w:rPr>
          <w:rFonts w:ascii="Calibri" w:hAnsi="Calibri" w:cs="Calibri"/>
          <w:sz w:val="22"/>
          <w:szCs w:val="22"/>
        </w:rPr>
        <w:t>취한</w:t>
      </w:r>
      <w:r w:rsidRPr="00A265EA">
        <w:rPr>
          <w:rFonts w:ascii="Calibri" w:hAnsi="Calibri" w:cs="Calibri"/>
          <w:sz w:val="22"/>
          <w:szCs w:val="22"/>
        </w:rPr>
        <w:t xml:space="preserve"> </w:t>
      </w:r>
      <w:r w:rsidRPr="00A265EA">
        <w:rPr>
          <w:rFonts w:ascii="Calibri" w:hAnsi="Calibri" w:cs="Calibri"/>
          <w:sz w:val="22"/>
          <w:szCs w:val="22"/>
        </w:rPr>
        <w:t>린턴</w:t>
      </w:r>
      <w:r w:rsidRPr="00A265EA">
        <w:rPr>
          <w:rFonts w:ascii="Calibri" w:hAnsi="Calibri" w:cs="Calibri"/>
          <w:sz w:val="22"/>
          <w:szCs w:val="22"/>
        </w:rPr>
        <w:t xml:space="preserve">. </w:t>
      </w:r>
      <w:r w:rsidRPr="00A265EA">
        <w:rPr>
          <w:rFonts w:ascii="Calibri" w:hAnsi="Calibri" w:cs="Calibri"/>
          <w:sz w:val="22"/>
          <w:szCs w:val="22"/>
        </w:rPr>
        <w:t>머리</w:t>
      </w:r>
      <w:r w:rsidRPr="00A265EA">
        <w:rPr>
          <w:rFonts w:ascii="Calibri" w:hAnsi="Calibri" w:cs="Calibri"/>
          <w:sz w:val="22"/>
          <w:szCs w:val="22"/>
        </w:rPr>
        <w:t xml:space="preserve"> </w:t>
      </w:r>
      <w:r w:rsidRPr="00A265EA">
        <w:rPr>
          <w:rFonts w:ascii="Calibri" w:hAnsi="Calibri" w:cs="Calibri"/>
          <w:sz w:val="22"/>
          <w:szCs w:val="22"/>
        </w:rPr>
        <w:t>때려눕힘</w:t>
      </w:r>
      <w:r w:rsidRPr="00A265EA">
        <w:rPr>
          <w:rFonts w:ascii="Calibri" w:hAnsi="Calibri" w:cs="Calibri"/>
          <w:sz w:val="22"/>
          <w:szCs w:val="22"/>
        </w:rPr>
        <w:t xml:space="preserve"> public intoxication</w:t>
      </w:r>
    </w:p>
    <w:p w14:paraId="3BFF9A6E" w14:textId="0245F5E4" w:rsidR="00832A5A" w:rsidRPr="00A265EA" w:rsidRDefault="00832A5A" w:rsidP="00832A5A">
      <w:pPr>
        <w:pStyle w:val="ListParagraph"/>
        <w:numPr>
          <w:ilvl w:val="1"/>
          <w:numId w:val="13"/>
        </w:numPr>
        <w:jc w:val="both"/>
        <w:rPr>
          <w:rFonts w:ascii="Calibri" w:hAnsi="Calibri" w:cs="Calibri"/>
          <w:sz w:val="22"/>
          <w:szCs w:val="22"/>
        </w:rPr>
      </w:pPr>
      <w:r w:rsidRPr="00A265EA">
        <w:rPr>
          <w:rFonts w:ascii="Calibri" w:hAnsi="Calibri" w:cs="Calibri"/>
          <w:sz w:val="22"/>
          <w:szCs w:val="22"/>
        </w:rPr>
        <w:t>린턴</w:t>
      </w:r>
      <w:r w:rsidRPr="00A265EA">
        <w:rPr>
          <w:rFonts w:ascii="Calibri" w:hAnsi="Calibri" w:cs="Calibri"/>
          <w:sz w:val="22"/>
          <w:szCs w:val="22"/>
        </w:rPr>
        <w:t xml:space="preserve"> </w:t>
      </w:r>
      <w:r w:rsidRPr="00A265EA">
        <w:rPr>
          <w:rFonts w:ascii="Calibri" w:hAnsi="Calibri" w:cs="Calibri"/>
          <w:sz w:val="22"/>
          <w:szCs w:val="22"/>
        </w:rPr>
        <w:t>경찰이</w:t>
      </w:r>
      <w:r w:rsidRPr="00A265EA">
        <w:rPr>
          <w:rFonts w:ascii="Calibri" w:hAnsi="Calibri" w:cs="Calibri"/>
          <w:sz w:val="22"/>
          <w:szCs w:val="22"/>
        </w:rPr>
        <w:t xml:space="preserve"> </w:t>
      </w:r>
      <w:r w:rsidRPr="00A265EA">
        <w:rPr>
          <w:rFonts w:ascii="Calibri" w:hAnsi="Calibri" w:cs="Calibri"/>
          <w:sz w:val="22"/>
          <w:szCs w:val="22"/>
        </w:rPr>
        <w:t>발견해서</w:t>
      </w:r>
      <w:r w:rsidRPr="00A265EA">
        <w:rPr>
          <w:rFonts w:ascii="Calibri" w:hAnsi="Calibri" w:cs="Calibri"/>
          <w:sz w:val="22"/>
          <w:szCs w:val="22"/>
        </w:rPr>
        <w:t xml:space="preserve"> </w:t>
      </w:r>
      <w:proofErr w:type="spellStart"/>
      <w:r w:rsidRPr="00A265EA">
        <w:rPr>
          <w:rFonts w:ascii="Calibri" w:hAnsi="Calibri" w:cs="Calibri"/>
          <w:sz w:val="22"/>
          <w:szCs w:val="22"/>
        </w:rPr>
        <w:t>병원갔지만</w:t>
      </w:r>
      <w:proofErr w:type="spellEnd"/>
      <w:r w:rsidRPr="00A265EA">
        <w:rPr>
          <w:rFonts w:ascii="Calibri" w:hAnsi="Calibri" w:cs="Calibri"/>
          <w:sz w:val="22"/>
          <w:szCs w:val="22"/>
        </w:rPr>
        <w:t xml:space="preserve"> </w:t>
      </w:r>
      <w:r w:rsidRPr="00A265EA">
        <w:rPr>
          <w:rFonts w:ascii="Calibri" w:hAnsi="Calibri" w:cs="Calibri"/>
          <w:sz w:val="22"/>
          <w:szCs w:val="22"/>
        </w:rPr>
        <w:t>사망</w:t>
      </w:r>
      <w:r w:rsidRPr="00A265EA">
        <w:rPr>
          <w:rFonts w:ascii="Calibri" w:hAnsi="Calibri" w:cs="Calibri"/>
          <w:sz w:val="22"/>
          <w:szCs w:val="22"/>
        </w:rPr>
        <w:t xml:space="preserve">. </w:t>
      </w:r>
      <w:r w:rsidRPr="00A265EA">
        <w:rPr>
          <w:rFonts w:ascii="Calibri" w:hAnsi="Calibri" w:cs="Calibri"/>
          <w:sz w:val="22"/>
          <w:szCs w:val="22"/>
        </w:rPr>
        <w:t>부검을</w:t>
      </w:r>
      <w:r w:rsidRPr="00A265EA">
        <w:rPr>
          <w:rFonts w:ascii="Calibri" w:hAnsi="Calibri" w:cs="Calibri"/>
          <w:sz w:val="22"/>
          <w:szCs w:val="22"/>
        </w:rPr>
        <w:t xml:space="preserve"> </w:t>
      </w:r>
      <w:r w:rsidRPr="00A265EA">
        <w:rPr>
          <w:rFonts w:ascii="Calibri" w:hAnsi="Calibri" w:cs="Calibri"/>
          <w:sz w:val="22"/>
          <w:szCs w:val="22"/>
        </w:rPr>
        <w:t>해보니</w:t>
      </w:r>
      <w:r w:rsidRPr="00A265EA">
        <w:rPr>
          <w:rFonts w:ascii="Calibri" w:hAnsi="Calibri" w:cs="Calibri"/>
          <w:sz w:val="22"/>
          <w:szCs w:val="22"/>
        </w:rPr>
        <w:t>, Swollen brain. Blunt force injury to the head.</w:t>
      </w:r>
    </w:p>
    <w:p w14:paraId="293ACC83" w14:textId="62CEAF9A" w:rsidR="00832A5A" w:rsidRPr="00A265EA" w:rsidRDefault="00832A5A" w:rsidP="00832A5A">
      <w:pPr>
        <w:pStyle w:val="ListParagraph"/>
        <w:numPr>
          <w:ilvl w:val="1"/>
          <w:numId w:val="13"/>
        </w:numPr>
        <w:jc w:val="both"/>
        <w:rPr>
          <w:rFonts w:ascii="Calibri" w:hAnsi="Calibri" w:cs="Calibri"/>
          <w:sz w:val="22"/>
          <w:szCs w:val="22"/>
        </w:rPr>
      </w:pPr>
      <w:r w:rsidRPr="00A265EA">
        <w:rPr>
          <w:rFonts w:ascii="Calibri" w:hAnsi="Calibri" w:cs="Calibri"/>
          <w:sz w:val="22"/>
          <w:szCs w:val="22"/>
        </w:rPr>
        <w:t>Involuntary manslaughter</w:t>
      </w:r>
    </w:p>
    <w:p w14:paraId="0A6FFEB8" w14:textId="78CC3E08" w:rsidR="00832A5A" w:rsidRPr="00A265EA" w:rsidRDefault="00832A5A" w:rsidP="00832A5A">
      <w:pPr>
        <w:pStyle w:val="ListParagraph"/>
        <w:numPr>
          <w:ilvl w:val="1"/>
          <w:numId w:val="13"/>
        </w:numPr>
        <w:jc w:val="both"/>
        <w:rPr>
          <w:rFonts w:ascii="Calibri" w:hAnsi="Calibri" w:cs="Calibri"/>
          <w:sz w:val="22"/>
          <w:szCs w:val="22"/>
        </w:rPr>
      </w:pPr>
      <w:r w:rsidRPr="00A265EA">
        <w:rPr>
          <w:rFonts w:ascii="Calibri" w:hAnsi="Calibri" w:cs="Calibri"/>
          <w:sz w:val="22"/>
          <w:szCs w:val="22"/>
        </w:rPr>
        <w:t xml:space="preserve">Proximate causation: police? Because </w:t>
      </w:r>
      <w:r w:rsidRPr="00A265EA">
        <w:rPr>
          <w:rFonts w:ascii="Calibri" w:hAnsi="Calibri" w:cs="Calibri"/>
          <w:sz w:val="22"/>
          <w:szCs w:val="22"/>
        </w:rPr>
        <w:t>린턴</w:t>
      </w:r>
      <w:r w:rsidRPr="00A265EA">
        <w:rPr>
          <w:rFonts w:ascii="Calibri" w:hAnsi="Calibri" w:cs="Calibri"/>
          <w:sz w:val="22"/>
          <w:szCs w:val="22"/>
        </w:rPr>
        <w:t xml:space="preserve"> was in custody?</w:t>
      </w:r>
    </w:p>
    <w:p w14:paraId="24E3092E" w14:textId="3FB2B1AE" w:rsidR="00832A5A" w:rsidRPr="00A265EA" w:rsidRDefault="00832A5A" w:rsidP="00832A5A">
      <w:pPr>
        <w:pStyle w:val="ListParagraph"/>
        <w:numPr>
          <w:ilvl w:val="2"/>
          <w:numId w:val="13"/>
        </w:numPr>
        <w:jc w:val="both"/>
        <w:rPr>
          <w:rFonts w:ascii="Calibri" w:hAnsi="Calibri" w:cs="Calibri"/>
          <w:sz w:val="22"/>
          <w:szCs w:val="22"/>
        </w:rPr>
      </w:pPr>
      <w:r w:rsidRPr="00A265EA">
        <w:rPr>
          <w:rFonts w:ascii="Calibri" w:hAnsi="Calibri" w:cs="Calibri"/>
          <w:sz w:val="22"/>
          <w:szCs w:val="22"/>
        </w:rPr>
        <w:t>Cause in fact X …</w:t>
      </w:r>
    </w:p>
    <w:p w14:paraId="1D808F20" w14:textId="42862031" w:rsidR="00832A5A" w:rsidRPr="00A265EA" w:rsidRDefault="00832A5A" w:rsidP="00832A5A">
      <w:pPr>
        <w:pStyle w:val="ListParagraph"/>
        <w:numPr>
          <w:ilvl w:val="2"/>
          <w:numId w:val="13"/>
        </w:numPr>
        <w:jc w:val="both"/>
        <w:rPr>
          <w:rFonts w:ascii="Calibri" w:hAnsi="Calibri" w:cs="Calibri"/>
          <w:sz w:val="22"/>
          <w:szCs w:val="22"/>
        </w:rPr>
      </w:pPr>
      <w:r w:rsidRPr="00A265EA">
        <w:rPr>
          <w:rFonts w:ascii="Calibri" w:hAnsi="Calibri" w:cs="Calibri"/>
          <w:sz w:val="22"/>
          <w:szCs w:val="22"/>
        </w:rPr>
        <w:t>Proximate causation O.</w:t>
      </w:r>
    </w:p>
    <w:p w14:paraId="64E1600C" w14:textId="2AD11B1F" w:rsidR="00832A5A" w:rsidRPr="00A265EA" w:rsidRDefault="00832A5A" w:rsidP="00832A5A">
      <w:pPr>
        <w:pStyle w:val="ListParagraph"/>
        <w:numPr>
          <w:ilvl w:val="1"/>
          <w:numId w:val="13"/>
        </w:numPr>
        <w:jc w:val="both"/>
        <w:rPr>
          <w:rFonts w:ascii="Calibri" w:hAnsi="Calibri" w:cs="Calibri"/>
          <w:sz w:val="22"/>
          <w:szCs w:val="22"/>
        </w:rPr>
      </w:pPr>
      <w:r w:rsidRPr="00A265EA">
        <w:rPr>
          <w:rFonts w:ascii="Calibri" w:hAnsi="Calibri" w:cs="Calibri"/>
          <w:sz w:val="22"/>
          <w:szCs w:val="22"/>
        </w:rPr>
        <w:t>No evidence linking his actions to Linton’s death by blunt force trauma because Linton did not fall on his head. Lane struck</w:t>
      </w:r>
      <w:r w:rsidRPr="00A265EA">
        <w:rPr>
          <w:rFonts w:ascii="Calibri" w:hAnsi="Calibri" w:cs="Calibri"/>
          <w:sz w:val="22"/>
          <w:szCs w:val="22"/>
        </w:rPr>
        <w:sym w:font="Wingdings" w:char="F0E0"/>
      </w:r>
      <w:r w:rsidRPr="00A265EA">
        <w:rPr>
          <w:rFonts w:ascii="Calibri" w:hAnsi="Calibri" w:cs="Calibri"/>
          <w:sz w:val="22"/>
          <w:szCs w:val="22"/>
        </w:rPr>
        <w:t xml:space="preserve"> Lanes punch was cause-in-fact.</w:t>
      </w:r>
    </w:p>
    <w:p w14:paraId="2866C68A" w14:textId="5171C920" w:rsidR="00832A5A" w:rsidRPr="00A265EA" w:rsidRDefault="006D6568" w:rsidP="00832A5A">
      <w:pPr>
        <w:pStyle w:val="ListParagraph"/>
        <w:numPr>
          <w:ilvl w:val="1"/>
          <w:numId w:val="13"/>
        </w:numPr>
        <w:jc w:val="both"/>
        <w:rPr>
          <w:rFonts w:ascii="Calibri" w:hAnsi="Calibri" w:cs="Calibri"/>
          <w:sz w:val="22"/>
          <w:szCs w:val="22"/>
        </w:rPr>
      </w:pP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cause in fact. Of Linton’s death.</w:t>
      </w:r>
    </w:p>
    <w:p w14:paraId="78F55215" w14:textId="6CCA93C0" w:rsidR="006D6568" w:rsidRPr="00A265EA" w:rsidRDefault="006D6568" w:rsidP="00832A5A">
      <w:pPr>
        <w:pStyle w:val="ListParagraph"/>
        <w:numPr>
          <w:ilvl w:val="1"/>
          <w:numId w:val="13"/>
        </w:numPr>
        <w:jc w:val="both"/>
        <w:rPr>
          <w:rFonts w:ascii="Calibri" w:hAnsi="Calibri" w:cs="Calibri"/>
          <w:sz w:val="22"/>
          <w:szCs w:val="22"/>
        </w:rPr>
      </w:pPr>
      <w:r w:rsidRPr="00A265EA">
        <w:rPr>
          <w:rFonts w:ascii="Calibri" w:hAnsi="Calibri" w:cs="Calibri"/>
          <w:sz w:val="22"/>
          <w:szCs w:val="22"/>
        </w:rPr>
        <w:t xml:space="preserve">Commonwealth Intervening </w:t>
      </w:r>
      <w:proofErr w:type="gramStart"/>
      <w:r w:rsidRPr="00A265EA">
        <w:rPr>
          <w:rFonts w:ascii="Calibri" w:hAnsi="Calibri" w:cs="Calibri"/>
          <w:sz w:val="22"/>
          <w:szCs w:val="22"/>
        </w:rPr>
        <w:t>cause</w:t>
      </w:r>
      <w:proofErr w:type="gramEnd"/>
    </w:p>
    <w:p w14:paraId="500B8299" w14:textId="5A5A4CAA" w:rsidR="006D6568" w:rsidRPr="00A265EA" w:rsidRDefault="006D6568" w:rsidP="006D6568">
      <w:pPr>
        <w:pStyle w:val="ListParagraph"/>
        <w:numPr>
          <w:ilvl w:val="2"/>
          <w:numId w:val="13"/>
        </w:numPr>
        <w:jc w:val="both"/>
        <w:rPr>
          <w:rFonts w:ascii="Calibri" w:hAnsi="Calibri" w:cs="Calibri"/>
          <w:sz w:val="22"/>
          <w:szCs w:val="22"/>
        </w:rPr>
      </w:pPr>
      <w:r w:rsidRPr="00A265EA">
        <w:rPr>
          <w:rFonts w:ascii="Calibri" w:hAnsi="Calibri" w:cs="Calibri"/>
          <w:sz w:val="22"/>
          <w:szCs w:val="22"/>
        </w:rPr>
        <w:t xml:space="preserve">Linton sustained any injuries </w:t>
      </w:r>
      <w:r w:rsidRPr="00A265EA">
        <w:rPr>
          <w:rFonts w:ascii="Calibri" w:hAnsi="Calibri" w:cs="Calibri"/>
          <w:sz w:val="22"/>
          <w:szCs w:val="22"/>
        </w:rPr>
        <w:t>전에</w:t>
      </w:r>
      <w:r w:rsidRPr="00A265EA">
        <w:rPr>
          <w:rFonts w:ascii="Calibri" w:hAnsi="Calibri" w:cs="Calibri"/>
          <w:sz w:val="22"/>
          <w:szCs w:val="22"/>
        </w:rPr>
        <w:sym w:font="Wingdings" w:char="F0E0"/>
      </w:r>
      <w:r w:rsidRPr="00A265EA">
        <w:rPr>
          <w:rFonts w:ascii="Calibri" w:hAnsi="Calibri" w:cs="Calibri"/>
          <w:sz w:val="22"/>
          <w:szCs w:val="22"/>
        </w:rPr>
        <w:t xml:space="preserve"> no</w:t>
      </w:r>
    </w:p>
    <w:p w14:paraId="79FE743F" w14:textId="1A6FE776" w:rsidR="006D6568" w:rsidRPr="00A265EA" w:rsidRDefault="006D6568" w:rsidP="006D6568">
      <w:pPr>
        <w:pStyle w:val="ListParagraph"/>
        <w:numPr>
          <w:ilvl w:val="2"/>
          <w:numId w:val="13"/>
        </w:numPr>
        <w:jc w:val="both"/>
        <w:rPr>
          <w:rFonts w:ascii="Calibri" w:hAnsi="Calibri" w:cs="Calibri"/>
          <w:sz w:val="22"/>
          <w:szCs w:val="22"/>
        </w:rPr>
      </w:pPr>
      <w:r w:rsidRPr="00A265EA">
        <w:rPr>
          <w:rFonts w:ascii="Calibri" w:hAnsi="Calibri" w:cs="Calibri"/>
          <w:sz w:val="22"/>
          <w:szCs w:val="22"/>
        </w:rPr>
        <w:t xml:space="preserve">Actual and legal cause </w:t>
      </w:r>
      <w:r w:rsidRPr="00A265EA">
        <w:rPr>
          <w:rFonts w:ascii="Calibri" w:hAnsi="Calibri" w:cs="Calibri"/>
          <w:sz w:val="22"/>
          <w:szCs w:val="22"/>
        </w:rPr>
        <w:sym w:font="Wingdings" w:char="F0E0"/>
      </w:r>
      <w:r w:rsidRPr="00A265EA">
        <w:rPr>
          <w:rFonts w:ascii="Calibri" w:hAnsi="Calibri" w:cs="Calibri"/>
          <w:sz w:val="22"/>
          <w:szCs w:val="22"/>
        </w:rPr>
        <w:t xml:space="preserve"> O.</w:t>
      </w:r>
    </w:p>
    <w:p w14:paraId="20764D4C" w14:textId="47686501" w:rsidR="00D50CB9" w:rsidRPr="00A265EA" w:rsidRDefault="00D50CB9" w:rsidP="00D50CB9">
      <w:pPr>
        <w:pStyle w:val="ListParagraph"/>
        <w:numPr>
          <w:ilvl w:val="0"/>
          <w:numId w:val="13"/>
        </w:numPr>
        <w:jc w:val="both"/>
        <w:rPr>
          <w:rFonts w:ascii="Calibri" w:hAnsi="Calibri" w:cs="Calibri"/>
          <w:sz w:val="22"/>
          <w:szCs w:val="22"/>
        </w:rPr>
      </w:pPr>
      <w:r w:rsidRPr="00A265EA">
        <w:rPr>
          <w:rFonts w:ascii="Calibri" w:hAnsi="Calibri" w:cs="Calibri"/>
          <w:sz w:val="22"/>
          <w:szCs w:val="22"/>
        </w:rPr>
        <w:t>King v. commonwealth: imputing malice aforethought.</w:t>
      </w:r>
    </w:p>
    <w:p w14:paraId="52553144" w14:textId="0621528B" w:rsidR="00D50CB9" w:rsidRPr="00A265EA" w:rsidRDefault="00D50CB9" w:rsidP="00D50CB9">
      <w:pPr>
        <w:pStyle w:val="ListParagraph"/>
        <w:numPr>
          <w:ilvl w:val="1"/>
          <w:numId w:val="13"/>
        </w:numPr>
        <w:jc w:val="both"/>
        <w:rPr>
          <w:rFonts w:ascii="Calibri" w:hAnsi="Calibri" w:cs="Calibri"/>
          <w:sz w:val="22"/>
          <w:szCs w:val="22"/>
        </w:rPr>
      </w:pPr>
      <w:r w:rsidRPr="00A265EA">
        <w:rPr>
          <w:rFonts w:ascii="Calibri" w:hAnsi="Calibri" w:cs="Calibri"/>
          <w:sz w:val="22"/>
          <w:szCs w:val="22"/>
        </w:rPr>
        <w:t>Furtherance of felony. 2</w:t>
      </w:r>
      <w:r w:rsidRPr="00A265EA">
        <w:rPr>
          <w:rFonts w:ascii="Calibri" w:hAnsi="Calibri" w:cs="Calibri"/>
          <w:sz w:val="22"/>
          <w:szCs w:val="22"/>
          <w:vertAlign w:val="superscript"/>
        </w:rPr>
        <w:t>nd</w:t>
      </w:r>
      <w:r w:rsidRPr="00A265EA">
        <w:rPr>
          <w:rFonts w:ascii="Calibri" w:hAnsi="Calibri" w:cs="Calibri"/>
          <w:sz w:val="22"/>
          <w:szCs w:val="22"/>
        </w:rPr>
        <w:t xml:space="preserve"> degree Felony murder.</w:t>
      </w:r>
    </w:p>
    <w:p w14:paraId="5BC86CAD" w14:textId="5E6720B6" w:rsidR="00D50CB9" w:rsidRPr="00A265EA" w:rsidRDefault="00D50CB9" w:rsidP="00D50CB9">
      <w:pPr>
        <w:pStyle w:val="ListParagraph"/>
        <w:numPr>
          <w:ilvl w:val="1"/>
          <w:numId w:val="13"/>
        </w:numPr>
        <w:jc w:val="both"/>
        <w:rPr>
          <w:rFonts w:ascii="Calibri" w:hAnsi="Calibri" w:cs="Calibri"/>
          <w:sz w:val="22"/>
          <w:szCs w:val="22"/>
        </w:rPr>
      </w:pPr>
      <w:r w:rsidRPr="00A265EA">
        <w:rPr>
          <w:rFonts w:ascii="Calibri" w:hAnsi="Calibri" w:cs="Calibri"/>
          <w:sz w:val="22"/>
          <w:szCs w:val="22"/>
        </w:rPr>
        <w:t xml:space="preserve">Foreseeable: </w:t>
      </w:r>
    </w:p>
    <w:p w14:paraId="5AE5CE9B" w14:textId="66A1EEA3" w:rsidR="00D50CB9" w:rsidRPr="00A265EA" w:rsidRDefault="00D50CB9" w:rsidP="00D50CB9">
      <w:pPr>
        <w:pStyle w:val="ListParagraph"/>
        <w:numPr>
          <w:ilvl w:val="0"/>
          <w:numId w:val="13"/>
        </w:numPr>
        <w:jc w:val="both"/>
        <w:rPr>
          <w:rFonts w:ascii="Calibri" w:hAnsi="Calibri" w:cs="Calibri"/>
          <w:sz w:val="22"/>
          <w:szCs w:val="22"/>
        </w:rPr>
      </w:pPr>
      <w:r w:rsidRPr="00A265EA">
        <w:rPr>
          <w:rFonts w:ascii="Calibri" w:hAnsi="Calibri" w:cs="Calibri"/>
          <w:sz w:val="22"/>
          <w:szCs w:val="22"/>
        </w:rPr>
        <w:t xml:space="preserve">Kibbe: direct cause of </w:t>
      </w:r>
      <w:proofErr w:type="gramStart"/>
      <w:r w:rsidRPr="00A265EA">
        <w:rPr>
          <w:rFonts w:ascii="Calibri" w:hAnsi="Calibri" w:cs="Calibri"/>
          <w:sz w:val="22"/>
          <w:szCs w:val="22"/>
        </w:rPr>
        <w:t>death.--</w:t>
      </w:r>
      <w:proofErr w:type="gramEnd"/>
      <w:r w:rsidRPr="00A265EA">
        <w:rPr>
          <w:rFonts w:ascii="Calibri" w:hAnsi="Calibri" w:cs="Calibri"/>
          <w:sz w:val="22"/>
          <w:szCs w:val="22"/>
        </w:rPr>
        <w:t xml:space="preserve">&gt; to prove murder. </w:t>
      </w:r>
      <w:r w:rsidRPr="00A265EA">
        <w:rPr>
          <w:rFonts w:ascii="Calibri" w:hAnsi="Calibri" w:cs="Calibri"/>
          <w:sz w:val="22"/>
          <w:szCs w:val="22"/>
        </w:rPr>
        <w:t>검사</w:t>
      </w:r>
      <w:r w:rsidRPr="00A265EA">
        <w:rPr>
          <w:rFonts w:ascii="Calibri" w:hAnsi="Calibri" w:cs="Calibri"/>
          <w:sz w:val="22"/>
          <w:szCs w:val="22"/>
        </w:rPr>
        <w:t>: actual, proximate cause of another’s death.</w:t>
      </w:r>
    </w:p>
    <w:p w14:paraId="3BD19496" w14:textId="7FE0B87E" w:rsidR="00D50CB9" w:rsidRPr="00A265EA" w:rsidRDefault="00D50CB9" w:rsidP="00D50CB9">
      <w:pPr>
        <w:pStyle w:val="ListParagraph"/>
        <w:numPr>
          <w:ilvl w:val="0"/>
          <w:numId w:val="13"/>
        </w:numPr>
        <w:jc w:val="both"/>
        <w:rPr>
          <w:rFonts w:ascii="Calibri" w:hAnsi="Calibri" w:cs="Calibri"/>
          <w:sz w:val="22"/>
          <w:szCs w:val="22"/>
        </w:rPr>
      </w:pPr>
      <w:proofErr w:type="spellStart"/>
      <w:r w:rsidRPr="00A265EA">
        <w:rPr>
          <w:rFonts w:ascii="Calibri" w:hAnsi="Calibri" w:cs="Calibri"/>
          <w:sz w:val="22"/>
          <w:szCs w:val="22"/>
        </w:rPr>
        <w:t>Arzon</w:t>
      </w:r>
      <w:proofErr w:type="spellEnd"/>
      <w:r w:rsidRPr="00A265EA">
        <w:rPr>
          <w:rFonts w:ascii="Calibri" w:hAnsi="Calibri" w:cs="Calibri"/>
          <w:sz w:val="22"/>
          <w:szCs w:val="22"/>
        </w:rPr>
        <w:t>: 5-6</w:t>
      </w:r>
      <w:r w:rsidRPr="00A265EA">
        <w:rPr>
          <w:rFonts w:ascii="Calibri" w:hAnsi="Calibri" w:cs="Calibri"/>
          <w:sz w:val="22"/>
          <w:szCs w:val="22"/>
          <w:vertAlign w:val="superscript"/>
        </w:rPr>
        <w:t>th</w:t>
      </w:r>
      <w:r w:rsidRPr="00A265EA">
        <w:rPr>
          <w:rFonts w:ascii="Calibri" w:hAnsi="Calibri" w:cs="Calibri"/>
          <w:sz w:val="22"/>
          <w:szCs w:val="22"/>
        </w:rPr>
        <w:t xml:space="preserve"> floor </w:t>
      </w:r>
      <w:proofErr w:type="gramStart"/>
      <w:r w:rsidRPr="00A265EA">
        <w:rPr>
          <w:rFonts w:ascii="Calibri" w:hAnsi="Calibri" w:cs="Calibri"/>
          <w:sz w:val="22"/>
          <w:szCs w:val="22"/>
        </w:rPr>
        <w:t>arson</w:t>
      </w:r>
      <w:r w:rsidR="005331FA" w:rsidRPr="00A265EA">
        <w:rPr>
          <w:rFonts w:ascii="Calibri" w:hAnsi="Calibri" w:cs="Calibri"/>
          <w:sz w:val="22"/>
          <w:szCs w:val="22"/>
        </w:rPr>
        <w:t xml:space="preserve"> </w:t>
      </w:r>
      <w:r w:rsidR="00832A5A" w:rsidRPr="00A265EA">
        <w:rPr>
          <w:rFonts w:ascii="Calibri" w:hAnsi="Calibri" w:cs="Calibri"/>
          <w:sz w:val="22"/>
          <w:szCs w:val="22"/>
        </w:rPr>
        <w:t>.</w:t>
      </w:r>
      <w:proofErr w:type="gramEnd"/>
      <m:oMath>
        <m:r>
          <w:rPr>
            <w:rFonts w:ascii="Cambria Math" w:hAnsi="Cambria Math" w:cs="Calibri"/>
            <w:sz w:val="22"/>
            <w:szCs w:val="22"/>
          </w:rPr>
          <m:t>∝</m:t>
        </m:r>
      </m:oMath>
      <w:r w:rsidR="00832A5A" w:rsidRPr="00A265EA">
        <w:rPr>
          <w:rFonts w:ascii="Calibri" w:hAnsi="Calibri" w:cs="Calibri"/>
          <w:sz w:val="22"/>
          <w:szCs w:val="22"/>
        </w:rPr>
        <w:t xml:space="preserve"> 2</w:t>
      </w:r>
      <w:proofErr w:type="spellStart"/>
      <w:r w:rsidR="00832A5A" w:rsidRPr="00A265EA">
        <w:rPr>
          <w:rFonts w:ascii="Calibri" w:hAnsi="Calibri" w:cs="Calibri"/>
          <w:sz w:val="22"/>
          <w:szCs w:val="22"/>
          <w:vertAlign w:val="superscript"/>
        </w:rPr>
        <w:t>nd</w:t>
      </w:r>
      <w:proofErr w:type="spellEnd"/>
      <w:r w:rsidR="00832A5A" w:rsidRPr="00A265EA">
        <w:rPr>
          <w:rFonts w:ascii="Calibri" w:hAnsi="Calibri" w:cs="Calibri"/>
          <w:sz w:val="22"/>
          <w:szCs w:val="22"/>
        </w:rPr>
        <w:t xml:space="preserve"> floor??? No substantial factor </w:t>
      </w:r>
      <w:proofErr w:type="gramStart"/>
      <w:r w:rsidR="00832A5A" w:rsidRPr="00A265EA">
        <w:rPr>
          <w:rFonts w:ascii="Calibri" w:hAnsi="Calibri" w:cs="Calibri"/>
          <w:sz w:val="22"/>
          <w:szCs w:val="22"/>
        </w:rPr>
        <w:t>test</w:t>
      </w:r>
      <w:proofErr w:type="gramEnd"/>
      <w:r w:rsidR="00832A5A" w:rsidRPr="00A265EA">
        <w:rPr>
          <w:rFonts w:ascii="Calibri" w:hAnsi="Calibri" w:cs="Calibri"/>
          <w:sz w:val="22"/>
          <w:szCs w:val="22"/>
        </w:rPr>
        <w:t>.</w:t>
      </w:r>
    </w:p>
    <w:p w14:paraId="11A2A1D6" w14:textId="76C850FE" w:rsidR="00D50CB9" w:rsidRPr="00A265EA" w:rsidRDefault="005331FA" w:rsidP="00D50CB9">
      <w:pPr>
        <w:jc w:val="both"/>
        <w:rPr>
          <w:rFonts w:ascii="Calibri" w:hAnsi="Calibri" w:cs="Calibri"/>
          <w:sz w:val="22"/>
          <w:szCs w:val="22"/>
        </w:rPr>
      </w:pPr>
      <w:r w:rsidRPr="00A265EA">
        <w:rPr>
          <w:rFonts w:ascii="Calibri" w:hAnsi="Calibri" w:cs="Calibri"/>
          <w:noProof/>
          <w:sz w:val="22"/>
          <w:szCs w:val="22"/>
        </w:rPr>
        <w:drawing>
          <wp:inline distT="0" distB="0" distL="0" distR="0" wp14:anchorId="7DD81FDF" wp14:editId="2DE346F8">
            <wp:extent cx="5918042" cy="1794510"/>
            <wp:effectExtent l="0" t="25400" r="0" b="8890"/>
            <wp:docPr id="2067271516"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5282925E" w14:textId="77777777" w:rsidR="00D50CB9" w:rsidRPr="00A265EA" w:rsidRDefault="00D50CB9" w:rsidP="00F22140">
      <w:pPr>
        <w:jc w:val="both"/>
        <w:rPr>
          <w:rFonts w:ascii="Calibri" w:hAnsi="Calibri" w:cs="Calibri"/>
          <w:sz w:val="22"/>
          <w:szCs w:val="22"/>
        </w:rPr>
      </w:pPr>
    </w:p>
    <w:p w14:paraId="290FF017" w14:textId="77777777" w:rsidR="00331BCC" w:rsidRPr="00A265EA" w:rsidRDefault="00331BCC" w:rsidP="00F22140">
      <w:pPr>
        <w:jc w:val="both"/>
        <w:rPr>
          <w:rFonts w:ascii="Calibri" w:hAnsi="Calibri" w:cs="Calibri"/>
          <w:sz w:val="22"/>
          <w:szCs w:val="22"/>
        </w:rPr>
      </w:pPr>
    </w:p>
    <w:p w14:paraId="4D46BDE7" w14:textId="40CE5768" w:rsidR="00832A5A" w:rsidRPr="00A265EA" w:rsidRDefault="00832A5A" w:rsidP="006D6568">
      <w:pPr>
        <w:jc w:val="both"/>
        <w:rPr>
          <w:rFonts w:ascii="Calibri" w:hAnsi="Calibri" w:cs="Calibri"/>
          <w:sz w:val="22"/>
          <w:szCs w:val="22"/>
        </w:rPr>
      </w:pPr>
      <w:r w:rsidRPr="00A265EA">
        <w:rPr>
          <w:rFonts w:ascii="Calibri" w:hAnsi="Calibri" w:cs="Calibri"/>
          <w:sz w:val="22"/>
          <w:szCs w:val="22"/>
        </w:rPr>
        <w:t>Foreseeable?</w:t>
      </w:r>
    </w:p>
    <w:p w14:paraId="4C18B8DA" w14:textId="77777777" w:rsidR="006D6568" w:rsidRPr="00A265EA" w:rsidRDefault="006D6568" w:rsidP="006D6568">
      <w:pPr>
        <w:jc w:val="both"/>
        <w:rPr>
          <w:rFonts w:ascii="Calibri" w:hAnsi="Calibri" w:cs="Calibri"/>
          <w:sz w:val="22"/>
          <w:szCs w:val="22"/>
        </w:rPr>
      </w:pPr>
    </w:p>
    <w:p w14:paraId="1F970083" w14:textId="77777777" w:rsidR="006D6568" w:rsidRPr="00A265EA" w:rsidRDefault="006D6568" w:rsidP="006D6568">
      <w:pPr>
        <w:jc w:val="both"/>
        <w:rPr>
          <w:rFonts w:ascii="Calibri" w:hAnsi="Calibri" w:cs="Calibri"/>
          <w:sz w:val="22"/>
          <w:szCs w:val="22"/>
        </w:rPr>
      </w:pPr>
      <w:r w:rsidRPr="00A265EA">
        <w:rPr>
          <w:rFonts w:ascii="Calibri" w:hAnsi="Calibri" w:cs="Calibri"/>
          <w:sz w:val="22"/>
          <w:szCs w:val="22"/>
        </w:rPr>
        <w:t>Hypo: X</w:t>
      </w:r>
    </w:p>
    <w:p w14:paraId="054AE04A" w14:textId="4F08CC6B" w:rsidR="006D6568" w:rsidRPr="00A265EA" w:rsidRDefault="006D6568" w:rsidP="006D6568">
      <w:pPr>
        <w:jc w:val="both"/>
        <w:rPr>
          <w:rFonts w:ascii="Calibri" w:hAnsi="Calibri" w:cs="Calibri"/>
          <w:sz w:val="22"/>
          <w:szCs w:val="22"/>
        </w:rPr>
      </w:pPr>
      <w:r w:rsidRPr="00A265EA">
        <w:rPr>
          <w:rFonts w:ascii="Calibri" w:hAnsi="Calibri" w:cs="Calibri"/>
          <w:sz w:val="22"/>
          <w:szCs w:val="22"/>
        </w:rPr>
        <w:sym w:font="Wingdings" w:char="F0E0"/>
      </w:r>
      <w:r w:rsidRPr="00A265EA">
        <w:rPr>
          <w:rFonts w:ascii="Calibri" w:hAnsi="Calibri" w:cs="Calibri"/>
          <w:sz w:val="22"/>
          <w:szCs w:val="22"/>
        </w:rPr>
        <w:t xml:space="preserve"> intends to kill Y instead causes S physical </w:t>
      </w:r>
      <w:proofErr w:type="gramStart"/>
      <w:r w:rsidRPr="00A265EA">
        <w:rPr>
          <w:rFonts w:ascii="Calibri" w:hAnsi="Calibri" w:cs="Calibri"/>
          <w:sz w:val="22"/>
          <w:szCs w:val="22"/>
        </w:rPr>
        <w:t>injuries</w:t>
      </w:r>
      <w:proofErr w:type="gramEnd"/>
      <w:r w:rsidRPr="00A265EA">
        <w:rPr>
          <w:rFonts w:ascii="Calibri" w:hAnsi="Calibri" w:cs="Calibri"/>
          <w:sz w:val="22"/>
          <w:szCs w:val="22"/>
        </w:rPr>
        <w:t xml:space="preserve"> </w:t>
      </w:r>
    </w:p>
    <w:p w14:paraId="0BD2D527" w14:textId="05A5E0A1" w:rsidR="006D6568" w:rsidRPr="00A265EA" w:rsidRDefault="006D6568" w:rsidP="006D6568">
      <w:pPr>
        <w:pStyle w:val="ListParagraph"/>
        <w:numPr>
          <w:ilvl w:val="0"/>
          <w:numId w:val="13"/>
        </w:numPr>
        <w:jc w:val="both"/>
        <w:rPr>
          <w:rFonts w:ascii="Calibri" w:hAnsi="Calibri" w:cs="Calibri"/>
          <w:sz w:val="22"/>
          <w:szCs w:val="22"/>
        </w:rPr>
      </w:pPr>
      <w:r w:rsidRPr="00A265EA">
        <w:rPr>
          <w:rFonts w:ascii="Calibri" w:hAnsi="Calibri" w:cs="Calibri"/>
          <w:sz w:val="22"/>
          <w:szCs w:val="22"/>
        </w:rPr>
        <w:t>Transfe</w:t>
      </w:r>
      <w:r w:rsidR="00D2088D" w:rsidRPr="00A265EA">
        <w:rPr>
          <w:rFonts w:ascii="Calibri" w:hAnsi="Calibri" w:cs="Calibri"/>
          <w:sz w:val="22"/>
          <w:szCs w:val="22"/>
        </w:rPr>
        <w:t>r</w:t>
      </w:r>
      <w:r w:rsidRPr="00A265EA">
        <w:rPr>
          <w:rFonts w:ascii="Calibri" w:hAnsi="Calibri" w:cs="Calibri"/>
          <w:sz w:val="22"/>
          <w:szCs w:val="22"/>
        </w:rPr>
        <w:t>r</w:t>
      </w:r>
      <w:r w:rsidR="00D2088D" w:rsidRPr="00A265EA">
        <w:rPr>
          <w:rFonts w:ascii="Calibri" w:hAnsi="Calibri" w:cs="Calibri"/>
          <w:sz w:val="22"/>
          <w:szCs w:val="22"/>
        </w:rPr>
        <w:t>ed</w:t>
      </w:r>
      <w:r w:rsidRPr="00A265EA">
        <w:rPr>
          <w:rFonts w:ascii="Calibri" w:hAnsi="Calibri" w:cs="Calibri"/>
          <w:sz w:val="22"/>
          <w:szCs w:val="22"/>
        </w:rPr>
        <w:t xml:space="preserve"> </w:t>
      </w:r>
      <w:proofErr w:type="gramStart"/>
      <w:r w:rsidRPr="00A265EA">
        <w:rPr>
          <w:rFonts w:ascii="Calibri" w:hAnsi="Calibri" w:cs="Calibri"/>
          <w:sz w:val="22"/>
          <w:szCs w:val="22"/>
        </w:rPr>
        <w:t>intent</w:t>
      </w:r>
      <w:proofErr w:type="gramEnd"/>
    </w:p>
    <w:p w14:paraId="2D2BFF80" w14:textId="4FEFBB78" w:rsidR="006D6568" w:rsidRPr="00A265EA" w:rsidRDefault="006D6568" w:rsidP="006D6568">
      <w:pPr>
        <w:jc w:val="both"/>
        <w:rPr>
          <w:rFonts w:ascii="Calibri" w:hAnsi="Calibri" w:cs="Calibri"/>
          <w:sz w:val="22"/>
          <w:szCs w:val="22"/>
        </w:rPr>
      </w:pPr>
      <w:r w:rsidRPr="00A265EA">
        <w:rPr>
          <w:rFonts w:ascii="Calibri" w:hAnsi="Calibri" w:cs="Calibri"/>
          <w:sz w:val="22"/>
          <w:szCs w:val="22"/>
        </w:rPr>
        <w:sym w:font="Wingdings" w:char="F0E0"/>
      </w:r>
      <w:r w:rsidRPr="00A265EA">
        <w:rPr>
          <w:rFonts w:ascii="Calibri" w:hAnsi="Calibri" w:cs="Calibri"/>
          <w:sz w:val="22"/>
          <w:szCs w:val="22"/>
        </w:rPr>
        <w:t xml:space="preserve"> X: charged assault</w:t>
      </w:r>
    </w:p>
    <w:p w14:paraId="4E2C2883" w14:textId="0A7690CA" w:rsidR="006D6568" w:rsidRPr="00A265EA" w:rsidRDefault="006D6568" w:rsidP="006D6568">
      <w:pPr>
        <w:pStyle w:val="ListParagraph"/>
        <w:numPr>
          <w:ilvl w:val="0"/>
          <w:numId w:val="13"/>
        </w:numPr>
        <w:jc w:val="both"/>
        <w:rPr>
          <w:rFonts w:ascii="Calibri" w:hAnsi="Calibri" w:cs="Calibri"/>
          <w:sz w:val="22"/>
          <w:szCs w:val="22"/>
        </w:rPr>
      </w:pPr>
      <w:r w:rsidRPr="00A265EA">
        <w:rPr>
          <w:rFonts w:ascii="Calibri" w:hAnsi="Calibri" w:cs="Calibri"/>
          <w:sz w:val="22"/>
          <w:szCs w:val="22"/>
        </w:rPr>
        <w:t>Physical injury because intended to kill.</w:t>
      </w:r>
    </w:p>
    <w:p w14:paraId="0BBB9DAE" w14:textId="0792D162" w:rsidR="006D6568" w:rsidRPr="00A265EA" w:rsidRDefault="006D6568" w:rsidP="006D6568">
      <w:pPr>
        <w:jc w:val="both"/>
        <w:rPr>
          <w:rFonts w:ascii="Calibri" w:hAnsi="Calibri" w:cs="Calibri"/>
          <w:sz w:val="22"/>
          <w:szCs w:val="22"/>
        </w:rPr>
      </w:pPr>
      <w:r w:rsidRPr="00A265EA">
        <w:rPr>
          <w:rFonts w:ascii="Calibri" w:hAnsi="Calibri" w:cs="Calibri"/>
          <w:sz w:val="22"/>
          <w:szCs w:val="22"/>
        </w:rPr>
        <w:lastRenderedPageBreak/>
        <w:sym w:font="Wingdings" w:char="F0E0"/>
      </w:r>
      <w:r w:rsidRPr="00A265EA">
        <w:rPr>
          <w:rFonts w:ascii="Calibri" w:hAnsi="Calibri" w:cs="Calibri"/>
          <w:sz w:val="22"/>
          <w:szCs w:val="22"/>
        </w:rPr>
        <w:t xml:space="preserve"> Results: foreseeability.</w:t>
      </w:r>
    </w:p>
    <w:p w14:paraId="4B22571C" w14:textId="77777777" w:rsidR="006D6568" w:rsidRPr="00A265EA" w:rsidRDefault="006D6568" w:rsidP="006D6568">
      <w:pPr>
        <w:jc w:val="both"/>
        <w:rPr>
          <w:rFonts w:ascii="Calibri" w:hAnsi="Calibri" w:cs="Calibri"/>
          <w:sz w:val="22"/>
          <w:szCs w:val="22"/>
        </w:rPr>
      </w:pPr>
    </w:p>
    <w:p w14:paraId="38353B67" w14:textId="247FB3F4" w:rsidR="006D6568" w:rsidRPr="00A265EA" w:rsidRDefault="006D6568" w:rsidP="006D6568">
      <w:pPr>
        <w:jc w:val="both"/>
        <w:rPr>
          <w:rFonts w:ascii="Calibri" w:hAnsi="Calibri" w:cs="Calibri"/>
          <w:sz w:val="22"/>
          <w:szCs w:val="22"/>
        </w:rPr>
      </w:pPr>
      <w:r w:rsidRPr="00A265EA">
        <w:rPr>
          <w:rFonts w:ascii="Calibri" w:hAnsi="Calibri" w:cs="Calibri"/>
          <w:noProof/>
          <w:sz w:val="22"/>
          <w:szCs w:val="22"/>
        </w:rPr>
        <w:drawing>
          <wp:anchor distT="0" distB="0" distL="114300" distR="114300" simplePos="0" relativeHeight="251694080" behindDoc="0" locked="0" layoutInCell="1" allowOverlap="1" wp14:anchorId="73172616" wp14:editId="42E8BB99">
            <wp:simplePos x="0" y="0"/>
            <wp:positionH relativeFrom="column">
              <wp:posOffset>12700</wp:posOffset>
            </wp:positionH>
            <wp:positionV relativeFrom="paragraph">
              <wp:posOffset>12700</wp:posOffset>
            </wp:positionV>
            <wp:extent cx="3841376" cy="1864659"/>
            <wp:effectExtent l="12700" t="12700" r="0" b="2540"/>
            <wp:wrapSquare wrapText="bothSides"/>
            <wp:docPr id="662535874"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page">
              <wp14:pctWidth>0</wp14:pctWidth>
            </wp14:sizeRelH>
            <wp14:sizeRelV relativeFrom="page">
              <wp14:pctHeight>0</wp14:pctHeight>
            </wp14:sizeRelV>
          </wp:anchor>
        </w:drawing>
      </w:r>
    </w:p>
    <w:p w14:paraId="6F1335EE" w14:textId="038E1D4C" w:rsidR="006D6568" w:rsidRPr="00A265EA" w:rsidRDefault="006D6568" w:rsidP="006D6568">
      <w:pPr>
        <w:jc w:val="both"/>
        <w:rPr>
          <w:rFonts w:ascii="Calibri" w:hAnsi="Calibri" w:cs="Calibri"/>
          <w:sz w:val="22"/>
          <w:szCs w:val="22"/>
        </w:rPr>
      </w:pPr>
    </w:p>
    <w:p w14:paraId="43044259" w14:textId="28A182EC" w:rsidR="00331BCC" w:rsidRPr="00A265EA" w:rsidRDefault="00331BCC" w:rsidP="00F22140">
      <w:pPr>
        <w:jc w:val="both"/>
        <w:rPr>
          <w:rFonts w:ascii="Calibri" w:hAnsi="Calibri" w:cs="Calibri"/>
          <w:sz w:val="22"/>
          <w:szCs w:val="22"/>
        </w:rPr>
      </w:pPr>
    </w:p>
    <w:p w14:paraId="5747517A" w14:textId="631EF081" w:rsidR="00331BCC" w:rsidRPr="00A265EA" w:rsidRDefault="00331BCC" w:rsidP="00F22140">
      <w:pPr>
        <w:jc w:val="both"/>
        <w:rPr>
          <w:rFonts w:ascii="Calibri" w:hAnsi="Calibri" w:cs="Calibri"/>
          <w:sz w:val="22"/>
          <w:szCs w:val="22"/>
        </w:rPr>
      </w:pPr>
    </w:p>
    <w:p w14:paraId="4DFD1706" w14:textId="77777777" w:rsidR="006D6568" w:rsidRPr="00A265EA" w:rsidRDefault="006D6568" w:rsidP="00F22140">
      <w:pPr>
        <w:jc w:val="both"/>
        <w:rPr>
          <w:rFonts w:ascii="Calibri" w:hAnsi="Calibri" w:cs="Calibri"/>
          <w:sz w:val="22"/>
          <w:szCs w:val="22"/>
        </w:rPr>
      </w:pPr>
    </w:p>
    <w:p w14:paraId="37278D09" w14:textId="1E6FCC0B" w:rsidR="006D6568" w:rsidRPr="00A265EA" w:rsidRDefault="00FD09E5" w:rsidP="00F22140">
      <w:pPr>
        <w:jc w:val="both"/>
        <w:rPr>
          <w:rFonts w:ascii="Calibri" w:hAnsi="Calibri" w:cs="Calibri"/>
          <w:sz w:val="22"/>
          <w:szCs w:val="22"/>
        </w:rPr>
      </w:pPr>
      <w:r w:rsidRPr="00A265EA">
        <w:rPr>
          <w:rFonts w:ascii="Calibri" w:hAnsi="Calibri" w:cs="Calibri"/>
          <w:noProof/>
          <w:sz w:val="22"/>
          <w:szCs w:val="22"/>
        </w:rPr>
        <mc:AlternateContent>
          <mc:Choice Requires="aink">
            <w:drawing>
              <wp:anchor distT="0" distB="0" distL="114300" distR="114300" simplePos="0" relativeHeight="251717632" behindDoc="0" locked="0" layoutInCell="1" allowOverlap="1" wp14:anchorId="77535011" wp14:editId="5AC12C3B">
                <wp:simplePos x="0" y="0"/>
                <wp:positionH relativeFrom="column">
                  <wp:posOffset>-30480</wp:posOffset>
                </wp:positionH>
                <wp:positionV relativeFrom="paragraph">
                  <wp:posOffset>-1183640</wp:posOffset>
                </wp:positionV>
                <wp:extent cx="6001970" cy="2431415"/>
                <wp:effectExtent l="50800" t="38100" r="18415" b="32385"/>
                <wp:wrapNone/>
                <wp:docPr id="929077352" name="Ink 33"/>
                <wp:cNvGraphicFramePr/>
                <a:graphic xmlns:a="http://schemas.openxmlformats.org/drawingml/2006/main">
                  <a:graphicData uri="http://schemas.microsoft.com/office/word/2010/wordprocessingInk">
                    <w14:contentPart bwMode="auto" r:id="rId47">
                      <w14:nvContentPartPr>
                        <w14:cNvContentPartPr/>
                      </w14:nvContentPartPr>
                      <w14:xfrm>
                        <a:off x="0" y="0"/>
                        <a:ext cx="6001970" cy="2431415"/>
                      </w14:xfrm>
                    </w14:contentPart>
                  </a:graphicData>
                </a:graphic>
              </wp:anchor>
            </w:drawing>
          </mc:Choice>
          <mc:Fallback>
            <w:drawing>
              <wp:anchor distT="0" distB="0" distL="114300" distR="114300" simplePos="0" relativeHeight="251717632" behindDoc="0" locked="0" layoutInCell="1" allowOverlap="1" wp14:anchorId="77535011" wp14:editId="5AC12C3B">
                <wp:simplePos x="0" y="0"/>
                <wp:positionH relativeFrom="column">
                  <wp:posOffset>-30480</wp:posOffset>
                </wp:positionH>
                <wp:positionV relativeFrom="paragraph">
                  <wp:posOffset>-1183640</wp:posOffset>
                </wp:positionV>
                <wp:extent cx="6001970" cy="2431415"/>
                <wp:effectExtent l="50800" t="38100" r="18415" b="32385"/>
                <wp:wrapNone/>
                <wp:docPr id="929077352" name="Ink 33"/>
                <wp:cNvGraphicFramePr/>
                <a:graphic xmlns:a="http://schemas.openxmlformats.org/drawingml/2006/main">
                  <a:graphicData uri="http://schemas.openxmlformats.org/drawingml/2006/picture">
                    <pic:pic xmlns:pic="http://schemas.openxmlformats.org/drawingml/2006/picture">
                      <pic:nvPicPr>
                        <pic:cNvPr id="929077352" name="Ink 33"/>
                        <pic:cNvPicPr/>
                      </pic:nvPicPr>
                      <pic:blipFill>
                        <a:blip r:embed="rId48"/>
                        <a:stretch>
                          <a:fillRect/>
                        </a:stretch>
                      </pic:blipFill>
                      <pic:spPr>
                        <a:xfrm>
                          <a:off x="0" y="0"/>
                          <a:ext cx="6037612" cy="2647053"/>
                        </a:xfrm>
                        <a:prstGeom prst="rect">
                          <a:avLst/>
                        </a:prstGeom>
                      </pic:spPr>
                    </pic:pic>
                  </a:graphicData>
                </a:graphic>
              </wp:anchor>
            </w:drawing>
          </mc:Fallback>
        </mc:AlternateContent>
      </w:r>
    </w:p>
    <w:p w14:paraId="3B8B527E" w14:textId="77777777" w:rsidR="006D6568" w:rsidRPr="00A265EA" w:rsidRDefault="006D6568" w:rsidP="00F22140">
      <w:pPr>
        <w:jc w:val="both"/>
        <w:rPr>
          <w:rFonts w:ascii="Calibri" w:hAnsi="Calibri" w:cs="Calibri"/>
          <w:sz w:val="22"/>
          <w:szCs w:val="22"/>
        </w:rPr>
      </w:pPr>
    </w:p>
    <w:p w14:paraId="773D93FA" w14:textId="77777777" w:rsidR="006D6568" w:rsidRPr="00A265EA" w:rsidRDefault="006D6568" w:rsidP="00F22140">
      <w:pPr>
        <w:jc w:val="both"/>
        <w:rPr>
          <w:rFonts w:ascii="Calibri" w:hAnsi="Calibri" w:cs="Calibri"/>
          <w:sz w:val="22"/>
          <w:szCs w:val="22"/>
        </w:rPr>
      </w:pPr>
    </w:p>
    <w:p w14:paraId="3B9BE18C" w14:textId="77777777" w:rsidR="006D6568" w:rsidRPr="00A265EA" w:rsidRDefault="006D6568" w:rsidP="00F22140">
      <w:pPr>
        <w:jc w:val="both"/>
        <w:rPr>
          <w:rFonts w:ascii="Calibri" w:hAnsi="Calibri" w:cs="Calibri"/>
          <w:sz w:val="22"/>
          <w:szCs w:val="22"/>
        </w:rPr>
      </w:pPr>
    </w:p>
    <w:p w14:paraId="30345556" w14:textId="77777777" w:rsidR="00331BCC" w:rsidRPr="00A265EA" w:rsidRDefault="00331BCC" w:rsidP="00F22140">
      <w:pPr>
        <w:jc w:val="both"/>
        <w:rPr>
          <w:rFonts w:ascii="Calibri" w:hAnsi="Calibri" w:cs="Calibri"/>
          <w:sz w:val="22"/>
          <w:szCs w:val="22"/>
        </w:rPr>
      </w:pPr>
    </w:p>
    <w:p w14:paraId="57DE245A" w14:textId="231A5B3F" w:rsidR="00FD09E5" w:rsidRPr="00A265EA" w:rsidRDefault="00FD09E5" w:rsidP="00F22140">
      <w:pPr>
        <w:jc w:val="both"/>
        <w:rPr>
          <w:rFonts w:ascii="Calibri" w:hAnsi="Calibri" w:cs="Calibri"/>
          <w:sz w:val="22"/>
          <w:szCs w:val="22"/>
        </w:rPr>
      </w:pPr>
    </w:p>
    <w:p w14:paraId="396E992C" w14:textId="77777777" w:rsidR="00FD09E5" w:rsidRPr="00A265EA" w:rsidRDefault="00FD09E5" w:rsidP="00F22140">
      <w:pPr>
        <w:jc w:val="both"/>
        <w:rPr>
          <w:rFonts w:ascii="Calibri" w:hAnsi="Calibri" w:cs="Calibri"/>
          <w:sz w:val="22"/>
          <w:szCs w:val="22"/>
        </w:rPr>
      </w:pPr>
    </w:p>
    <w:p w14:paraId="370D6C65" w14:textId="77777777" w:rsidR="00FD09E5" w:rsidRDefault="00FD09E5" w:rsidP="00F22140">
      <w:pPr>
        <w:jc w:val="both"/>
        <w:rPr>
          <w:rFonts w:ascii="Calibri" w:hAnsi="Calibri" w:cs="Calibri"/>
          <w:sz w:val="22"/>
          <w:szCs w:val="22"/>
        </w:rPr>
      </w:pPr>
    </w:p>
    <w:p w14:paraId="26AF5893" w14:textId="77777777" w:rsidR="0026016D" w:rsidRDefault="0026016D" w:rsidP="00F22140">
      <w:pPr>
        <w:jc w:val="both"/>
        <w:rPr>
          <w:rFonts w:ascii="Calibri" w:hAnsi="Calibri" w:cs="Calibri"/>
          <w:sz w:val="22"/>
          <w:szCs w:val="22"/>
        </w:rPr>
      </w:pPr>
    </w:p>
    <w:p w14:paraId="507698A2" w14:textId="77641DDD" w:rsidR="007A4F59" w:rsidRPr="007A4F59" w:rsidRDefault="007A4F59" w:rsidP="00F22140">
      <w:pPr>
        <w:jc w:val="both"/>
        <w:rPr>
          <w:rFonts w:ascii="Calibri" w:hAnsi="Calibri" w:cs="Calibri"/>
          <w:b/>
          <w:bCs/>
          <w:sz w:val="22"/>
          <w:szCs w:val="22"/>
        </w:rPr>
      </w:pPr>
      <w:r w:rsidRPr="007A4F59">
        <w:rPr>
          <w:rFonts w:ascii="Calibri" w:hAnsi="Calibri" w:cs="Calibri"/>
          <w:b/>
          <w:bCs/>
          <w:sz w:val="22"/>
          <w:szCs w:val="22"/>
        </w:rPr>
        <w:t>Attempt</w:t>
      </w:r>
    </w:p>
    <w:p w14:paraId="1A307C93" w14:textId="77777777" w:rsidR="007A4F59" w:rsidRDefault="007A4F59" w:rsidP="00F22140">
      <w:pPr>
        <w:jc w:val="both"/>
        <w:rPr>
          <w:rFonts w:ascii="Calibri" w:hAnsi="Calibri" w:cs="Calibri"/>
          <w:sz w:val="22"/>
          <w:szCs w:val="22"/>
        </w:rPr>
      </w:pPr>
    </w:p>
    <w:p w14:paraId="06E597D1" w14:textId="6FEB0188" w:rsidR="00916B1F" w:rsidRDefault="00916B1F" w:rsidP="00F22140">
      <w:pPr>
        <w:jc w:val="both"/>
        <w:rPr>
          <w:rFonts w:ascii="Calibri" w:hAnsi="Calibri" w:cs="Calibri"/>
          <w:sz w:val="22"/>
          <w:szCs w:val="22"/>
        </w:rPr>
      </w:pPr>
      <w:r>
        <w:rPr>
          <w:rFonts w:ascii="Calibri" w:hAnsi="Calibri" w:cs="Calibri"/>
          <w:sz w:val="22"/>
          <w:szCs w:val="22"/>
        </w:rPr>
        <w:t>Smallwood v. State</w:t>
      </w:r>
    </w:p>
    <w:p w14:paraId="086CBE1D" w14:textId="77777777" w:rsidR="00916B1F" w:rsidRDefault="00916B1F" w:rsidP="00F22140">
      <w:pPr>
        <w:jc w:val="both"/>
        <w:rPr>
          <w:rFonts w:ascii="Calibri" w:hAnsi="Calibri" w:cs="Calibri"/>
          <w:sz w:val="22"/>
          <w:szCs w:val="22"/>
        </w:rPr>
      </w:pPr>
    </w:p>
    <w:p w14:paraId="4ABD6ABA" w14:textId="4BDBA197" w:rsidR="007A4F59" w:rsidRDefault="00916B1F" w:rsidP="00F22140">
      <w:pPr>
        <w:jc w:val="both"/>
        <w:rPr>
          <w:rFonts w:ascii="Calibri" w:hAnsi="Calibri" w:cs="Calibri"/>
          <w:sz w:val="22"/>
          <w:szCs w:val="22"/>
        </w:rPr>
      </w:pPr>
      <w:r>
        <w:rPr>
          <w:rFonts w:ascii="Calibri" w:hAnsi="Calibri" w:cs="Calibri"/>
          <w:noProof/>
          <w:sz w:val="22"/>
          <w:szCs w:val="22"/>
        </w:rPr>
        <w:drawing>
          <wp:anchor distT="0" distB="0" distL="114300" distR="114300" simplePos="0" relativeHeight="251869184" behindDoc="0" locked="0" layoutInCell="1" allowOverlap="1" wp14:anchorId="43D2FBE4" wp14:editId="044A95EA">
            <wp:simplePos x="0" y="0"/>
            <wp:positionH relativeFrom="column">
              <wp:posOffset>0</wp:posOffset>
            </wp:positionH>
            <wp:positionV relativeFrom="paragraph">
              <wp:posOffset>0</wp:posOffset>
            </wp:positionV>
            <wp:extent cx="3820160" cy="2387600"/>
            <wp:effectExtent l="0" t="0" r="2540" b="0"/>
            <wp:wrapSquare wrapText="bothSides"/>
            <wp:docPr id="1895373838" name="Picture 7" descr="A person and person talking to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73838" name="Picture 7" descr="A person and person talking to each oth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20160" cy="2387600"/>
                    </a:xfrm>
                    <a:prstGeom prst="rect">
                      <a:avLst/>
                    </a:prstGeom>
                  </pic:spPr>
                </pic:pic>
              </a:graphicData>
            </a:graphic>
            <wp14:sizeRelH relativeFrom="page">
              <wp14:pctWidth>0</wp14:pctWidth>
            </wp14:sizeRelH>
            <wp14:sizeRelV relativeFrom="page">
              <wp14:pctHeight>0</wp14:pctHeight>
            </wp14:sizeRelV>
          </wp:anchor>
        </w:drawing>
      </w:r>
    </w:p>
    <w:p w14:paraId="011BF3DA" w14:textId="328EE9EC" w:rsidR="007A4F59" w:rsidRDefault="00916B1F" w:rsidP="00916B1F">
      <w:pPr>
        <w:pStyle w:val="ListParagraph"/>
        <w:numPr>
          <w:ilvl w:val="0"/>
          <w:numId w:val="13"/>
        </w:numPr>
        <w:jc w:val="both"/>
        <w:rPr>
          <w:rFonts w:ascii="Calibri" w:hAnsi="Calibri" w:cs="Calibri"/>
          <w:sz w:val="22"/>
          <w:szCs w:val="22"/>
        </w:rPr>
      </w:pPr>
      <w:r w:rsidRPr="00916B1F">
        <w:rPr>
          <w:rFonts w:ascii="Calibri" w:hAnsi="Calibri" w:cs="Calibri"/>
          <w:sz w:val="22"/>
          <w:szCs w:val="22"/>
        </w:rPr>
        <w:t>Intent?</w:t>
      </w:r>
      <w:r>
        <w:rPr>
          <w:rFonts w:ascii="Calibri" w:hAnsi="Calibri" w:cs="Calibri"/>
          <w:sz w:val="22"/>
          <w:szCs w:val="22"/>
        </w:rPr>
        <w:t xml:space="preserve"> </w:t>
      </w:r>
      <w:r>
        <w:rPr>
          <w:rFonts w:ascii="Calibri" w:hAnsi="Calibri" w:cs="Calibri" w:hint="eastAsia"/>
          <w:sz w:val="22"/>
          <w:szCs w:val="22"/>
        </w:rPr>
        <w:t>있는가</w:t>
      </w:r>
      <w:r>
        <w:rPr>
          <w:rFonts w:ascii="Calibri" w:hAnsi="Calibri" w:cs="Calibri" w:hint="eastAsia"/>
          <w:sz w:val="22"/>
          <w:szCs w:val="22"/>
        </w:rPr>
        <w:t>?</w:t>
      </w:r>
    </w:p>
    <w:p w14:paraId="2CD75E6C" w14:textId="4C04ACD5" w:rsidR="00916B1F" w:rsidRDefault="00916B1F" w:rsidP="00916B1F">
      <w:pPr>
        <w:pStyle w:val="ListParagraph"/>
        <w:numPr>
          <w:ilvl w:val="0"/>
          <w:numId w:val="13"/>
        </w:numPr>
        <w:jc w:val="both"/>
        <w:rPr>
          <w:rFonts w:ascii="Calibri" w:hAnsi="Calibri" w:cs="Calibri"/>
          <w:sz w:val="22"/>
          <w:szCs w:val="22"/>
        </w:rPr>
      </w:pPr>
      <w:r>
        <w:rPr>
          <w:rFonts w:ascii="Calibri" w:hAnsi="Calibri" w:cs="Calibri"/>
          <w:sz w:val="22"/>
          <w:szCs w:val="22"/>
        </w:rPr>
        <w:t>Natural probable cause of action</w:t>
      </w:r>
    </w:p>
    <w:p w14:paraId="15A579DF" w14:textId="37701C9C" w:rsidR="00916B1F" w:rsidRDefault="00916B1F" w:rsidP="00916B1F">
      <w:pPr>
        <w:pStyle w:val="ListParagraph"/>
        <w:numPr>
          <w:ilvl w:val="0"/>
          <w:numId w:val="13"/>
        </w:numPr>
        <w:jc w:val="both"/>
        <w:rPr>
          <w:rFonts w:ascii="Calibri" w:hAnsi="Calibri" w:cs="Calibri"/>
          <w:sz w:val="22"/>
          <w:szCs w:val="22"/>
        </w:rPr>
      </w:pPr>
      <w:r>
        <w:rPr>
          <w:rFonts w:ascii="Calibri" w:hAnsi="Calibri" w:cs="Calibri"/>
          <w:sz w:val="22"/>
          <w:szCs w:val="22"/>
        </w:rPr>
        <w:t>Risk of transmission</w:t>
      </w:r>
    </w:p>
    <w:p w14:paraId="068F0D2A" w14:textId="7E10C8DF" w:rsidR="00916B1F" w:rsidRDefault="00916B1F" w:rsidP="00916B1F">
      <w:pPr>
        <w:pStyle w:val="ListParagraph"/>
        <w:numPr>
          <w:ilvl w:val="0"/>
          <w:numId w:val="13"/>
        </w:numPr>
        <w:jc w:val="both"/>
        <w:rPr>
          <w:rFonts w:ascii="Calibri" w:hAnsi="Calibri" w:cs="Calibri"/>
          <w:sz w:val="22"/>
          <w:szCs w:val="22"/>
        </w:rPr>
      </w:pPr>
      <w:r>
        <w:rPr>
          <w:rFonts w:ascii="Calibri" w:hAnsi="Calibri" w:cs="Calibri"/>
          <w:sz w:val="22"/>
          <w:szCs w:val="22"/>
        </w:rPr>
        <w:t>1991. Positive HIV: safe sex educated by social workers.</w:t>
      </w:r>
    </w:p>
    <w:p w14:paraId="7372B047" w14:textId="35E118BF" w:rsidR="00916B1F" w:rsidRDefault="00916B1F" w:rsidP="00916B1F">
      <w:pPr>
        <w:pStyle w:val="ListParagraph"/>
        <w:numPr>
          <w:ilvl w:val="0"/>
          <w:numId w:val="13"/>
        </w:numPr>
        <w:jc w:val="both"/>
        <w:rPr>
          <w:rFonts w:ascii="Calibri" w:hAnsi="Calibri" w:cs="Calibri"/>
          <w:sz w:val="22"/>
          <w:szCs w:val="22"/>
        </w:rPr>
      </w:pPr>
      <w:r>
        <w:rPr>
          <w:rFonts w:ascii="Calibri" w:hAnsi="Calibri" w:cs="Calibri"/>
          <w:sz w:val="22"/>
          <w:szCs w:val="22"/>
        </w:rPr>
        <w:t>1993. 3 times. 3 women were robbed and raped at gunpoint.</w:t>
      </w:r>
    </w:p>
    <w:p w14:paraId="0470DCAE" w14:textId="225C9268" w:rsidR="00916B1F" w:rsidRDefault="00916B1F" w:rsidP="00916B1F">
      <w:pPr>
        <w:pStyle w:val="ListParagraph"/>
        <w:numPr>
          <w:ilvl w:val="0"/>
          <w:numId w:val="13"/>
        </w:numPr>
        <w:jc w:val="both"/>
        <w:rPr>
          <w:rFonts w:ascii="Calibri" w:hAnsi="Calibri" w:cs="Calibri"/>
          <w:sz w:val="22"/>
          <w:szCs w:val="22"/>
        </w:rPr>
      </w:pPr>
      <w:r>
        <w:rPr>
          <w:rFonts w:ascii="Calibri" w:hAnsi="Calibri" w:cs="Calibri"/>
          <w:sz w:val="22"/>
          <w:szCs w:val="22"/>
        </w:rPr>
        <w:t>Did not say AIDS.</w:t>
      </w:r>
    </w:p>
    <w:p w14:paraId="6AD3984E" w14:textId="66331AB8" w:rsidR="00916B1F" w:rsidRDefault="00916B1F" w:rsidP="00916B1F">
      <w:pPr>
        <w:pStyle w:val="ListParagraph"/>
        <w:numPr>
          <w:ilvl w:val="0"/>
          <w:numId w:val="13"/>
        </w:numPr>
        <w:jc w:val="both"/>
        <w:rPr>
          <w:rFonts w:ascii="Calibri" w:hAnsi="Calibri" w:cs="Calibri"/>
          <w:sz w:val="22"/>
          <w:szCs w:val="22"/>
        </w:rPr>
      </w:pPr>
      <w:r>
        <w:rPr>
          <w:rFonts w:ascii="Calibri" w:hAnsi="Calibri" w:cs="Calibri"/>
          <w:sz w:val="22"/>
          <w:szCs w:val="22"/>
        </w:rPr>
        <w:t>Attempted to murder.</w:t>
      </w:r>
    </w:p>
    <w:p w14:paraId="7584C646" w14:textId="2D965B8F" w:rsidR="00916B1F" w:rsidRDefault="00916B1F" w:rsidP="00916B1F">
      <w:pPr>
        <w:pStyle w:val="ListParagraph"/>
        <w:numPr>
          <w:ilvl w:val="0"/>
          <w:numId w:val="13"/>
        </w:numPr>
        <w:jc w:val="both"/>
        <w:rPr>
          <w:rFonts w:ascii="Calibri" w:hAnsi="Calibri" w:cs="Calibri"/>
          <w:sz w:val="22"/>
          <w:szCs w:val="22"/>
        </w:rPr>
      </w:pPr>
      <w:r>
        <w:rPr>
          <w:rFonts w:ascii="Calibri" w:hAnsi="Calibri" w:cs="Calibri"/>
          <w:sz w:val="22"/>
          <w:szCs w:val="22"/>
        </w:rPr>
        <w:t>Attempted reckless manslaughter.</w:t>
      </w:r>
    </w:p>
    <w:p w14:paraId="3BFE30BB" w14:textId="12074497" w:rsidR="00916B1F" w:rsidRDefault="00916B1F" w:rsidP="00916B1F">
      <w:pPr>
        <w:pStyle w:val="ListParagraph"/>
        <w:numPr>
          <w:ilvl w:val="0"/>
          <w:numId w:val="13"/>
        </w:numPr>
        <w:jc w:val="both"/>
        <w:rPr>
          <w:rFonts w:ascii="Calibri" w:hAnsi="Calibri" w:cs="Calibri"/>
          <w:sz w:val="22"/>
          <w:szCs w:val="22"/>
        </w:rPr>
      </w:pPr>
      <w:r>
        <w:rPr>
          <w:rFonts w:ascii="Calibri" w:hAnsi="Calibri" w:cs="Calibri"/>
          <w:sz w:val="22"/>
          <w:szCs w:val="22"/>
        </w:rPr>
        <w:t>Smallwood deadly weapon all 3 instances</w:t>
      </w:r>
    </w:p>
    <w:p w14:paraId="766C3541" w14:textId="01057014" w:rsidR="00916B1F" w:rsidRDefault="00916B1F" w:rsidP="00916B1F">
      <w:pPr>
        <w:pStyle w:val="ListParagraph"/>
        <w:numPr>
          <w:ilvl w:val="0"/>
          <w:numId w:val="13"/>
        </w:numPr>
        <w:jc w:val="both"/>
        <w:rPr>
          <w:rFonts w:ascii="Calibri" w:hAnsi="Calibri" w:cs="Calibri"/>
          <w:sz w:val="22"/>
          <w:szCs w:val="22"/>
        </w:rPr>
      </w:pPr>
      <w:r>
        <w:rPr>
          <w:rFonts w:ascii="Calibri" w:hAnsi="Calibri" w:cs="Calibri"/>
          <w:sz w:val="22"/>
          <w:szCs w:val="22"/>
        </w:rPr>
        <w:t>Intent to murder.</w:t>
      </w:r>
    </w:p>
    <w:p w14:paraId="237D78E0" w14:textId="6439FCF5" w:rsidR="00916B1F" w:rsidRDefault="00916B1F" w:rsidP="00916B1F">
      <w:pPr>
        <w:pStyle w:val="ListParagraph"/>
        <w:numPr>
          <w:ilvl w:val="0"/>
          <w:numId w:val="13"/>
        </w:numPr>
        <w:jc w:val="both"/>
        <w:rPr>
          <w:rFonts w:ascii="Calibri" w:hAnsi="Calibri" w:cs="Calibri"/>
          <w:sz w:val="22"/>
          <w:szCs w:val="22"/>
        </w:rPr>
      </w:pPr>
      <w:r>
        <w:rPr>
          <w:rFonts w:ascii="Calibri" w:hAnsi="Calibri" w:cs="Calibri"/>
          <w:sz w:val="22"/>
          <w:szCs w:val="22"/>
        </w:rPr>
        <w:t>Attempt to murder.</w:t>
      </w:r>
    </w:p>
    <w:p w14:paraId="2207F24D" w14:textId="5D4749B1" w:rsidR="00916B1F" w:rsidRDefault="00916B1F" w:rsidP="00916B1F">
      <w:pPr>
        <w:pStyle w:val="ListParagraph"/>
        <w:numPr>
          <w:ilvl w:val="0"/>
          <w:numId w:val="13"/>
        </w:numPr>
        <w:jc w:val="both"/>
        <w:rPr>
          <w:rFonts w:ascii="Calibri" w:hAnsi="Calibri" w:cs="Calibri"/>
          <w:sz w:val="22"/>
          <w:szCs w:val="22"/>
        </w:rPr>
      </w:pPr>
      <w:r>
        <w:rPr>
          <w:rFonts w:ascii="Calibri" w:hAnsi="Calibri" w:cs="Calibri"/>
          <w:sz w:val="22"/>
          <w:szCs w:val="22"/>
        </w:rPr>
        <w:t xml:space="preserve">May facts infer an intent to kill if defendant’s natural and probable acts, conducts, and words directly led to the death of the </w:t>
      </w:r>
      <w:proofErr w:type="gramStart"/>
      <w:r>
        <w:rPr>
          <w:rFonts w:ascii="Calibri" w:hAnsi="Calibri" w:cs="Calibri"/>
          <w:sz w:val="22"/>
          <w:szCs w:val="22"/>
        </w:rPr>
        <w:t>victim?</w:t>
      </w:r>
      <w:proofErr w:type="gramEnd"/>
    </w:p>
    <w:p w14:paraId="28C7A1DC" w14:textId="3516FB3B" w:rsidR="00916B1F" w:rsidRDefault="00916B1F" w:rsidP="00916B1F">
      <w:pPr>
        <w:pStyle w:val="ListParagraph"/>
        <w:numPr>
          <w:ilvl w:val="1"/>
          <w:numId w:val="13"/>
        </w:numPr>
        <w:jc w:val="both"/>
        <w:rPr>
          <w:rFonts w:ascii="Calibri" w:hAnsi="Calibri" w:cs="Calibri"/>
          <w:sz w:val="22"/>
          <w:szCs w:val="22"/>
        </w:rPr>
      </w:pPr>
      <w:r>
        <w:rPr>
          <w:rFonts w:ascii="Calibri" w:hAnsi="Calibri" w:cs="Calibri"/>
          <w:sz w:val="22"/>
          <w:szCs w:val="22"/>
        </w:rPr>
        <w:t xml:space="preserve">Yes. Smallwood argues his engaging in unprotected sex while HIV-positive is insufficient to infer an intent to kill those he sexually </w:t>
      </w:r>
      <w:proofErr w:type="spellStart"/>
      <w:r>
        <w:rPr>
          <w:rFonts w:ascii="Calibri" w:hAnsi="Calibri" w:cs="Calibri"/>
          <w:sz w:val="22"/>
          <w:szCs w:val="22"/>
        </w:rPr>
        <w:t>assuatled</w:t>
      </w:r>
      <w:proofErr w:type="spellEnd"/>
      <w:r>
        <w:rPr>
          <w:rFonts w:ascii="Calibri" w:hAnsi="Calibri" w:cs="Calibri"/>
          <w:sz w:val="22"/>
          <w:szCs w:val="22"/>
        </w:rPr>
        <w:t>.</w:t>
      </w:r>
    </w:p>
    <w:p w14:paraId="11E6F9A7" w14:textId="1522C436" w:rsidR="00916B1F" w:rsidRDefault="00916B1F" w:rsidP="00916B1F">
      <w:pPr>
        <w:pStyle w:val="ListParagraph"/>
        <w:numPr>
          <w:ilvl w:val="1"/>
          <w:numId w:val="13"/>
        </w:numPr>
        <w:jc w:val="both"/>
        <w:rPr>
          <w:rFonts w:ascii="Calibri" w:hAnsi="Calibri" w:cs="Calibri"/>
          <w:sz w:val="22"/>
          <w:szCs w:val="22"/>
        </w:rPr>
      </w:pPr>
      <w:r>
        <w:rPr>
          <w:rFonts w:ascii="Calibri" w:hAnsi="Calibri" w:cs="Calibri"/>
          <w:sz w:val="22"/>
          <w:szCs w:val="22"/>
        </w:rPr>
        <w:t>AIDS</w:t>
      </w:r>
      <w:r w:rsidRPr="00916B1F">
        <w:rPr>
          <w:rFonts w:ascii="Calibri" w:hAnsi="Calibri" w:cs="Calibri"/>
          <w:sz w:val="22"/>
          <w:szCs w:val="22"/>
        </w:rPr>
        <w:sym w:font="Wingdings" w:char="F0E0"/>
      </w:r>
      <w:r>
        <w:rPr>
          <w:rFonts w:ascii="Calibri" w:hAnsi="Calibri" w:cs="Calibri"/>
          <w:sz w:val="22"/>
          <w:szCs w:val="22"/>
        </w:rPr>
        <w:t xml:space="preserve"> deadly weapon.</w:t>
      </w:r>
    </w:p>
    <w:p w14:paraId="079A8391" w14:textId="1B674E15" w:rsidR="00916B1F" w:rsidRDefault="00916B1F" w:rsidP="00916B1F">
      <w:pPr>
        <w:pStyle w:val="ListParagraph"/>
        <w:numPr>
          <w:ilvl w:val="0"/>
          <w:numId w:val="13"/>
        </w:numPr>
        <w:jc w:val="both"/>
        <w:rPr>
          <w:rFonts w:ascii="Calibri" w:hAnsi="Calibri" w:cs="Calibri"/>
          <w:sz w:val="22"/>
          <w:szCs w:val="22"/>
        </w:rPr>
      </w:pPr>
      <w:r>
        <w:rPr>
          <w:rFonts w:ascii="Calibri" w:hAnsi="Calibri" w:cs="Calibri"/>
          <w:sz w:val="22"/>
          <w:szCs w:val="22"/>
        </w:rPr>
        <w:t xml:space="preserve">Required intent: of assault with intent to murder and attempted murder is the SPECIFIC INTENT </w:t>
      </w:r>
      <w:r w:rsidR="0064346F">
        <w:rPr>
          <w:rFonts w:ascii="Calibri" w:hAnsi="Calibri" w:cs="Calibri"/>
          <w:sz w:val="22"/>
          <w:szCs w:val="22"/>
        </w:rPr>
        <w:t xml:space="preserve">TO </w:t>
      </w:r>
      <w:proofErr w:type="gramStart"/>
      <w:r w:rsidR="0064346F">
        <w:rPr>
          <w:rFonts w:ascii="Calibri" w:hAnsi="Calibri" w:cs="Calibri"/>
          <w:sz w:val="22"/>
          <w:szCs w:val="22"/>
        </w:rPr>
        <w:t>MURDER.--</w:t>
      </w:r>
      <w:proofErr w:type="gramEnd"/>
      <w:r w:rsidR="0064346F">
        <w:rPr>
          <w:rFonts w:ascii="Calibri" w:hAnsi="Calibri" w:cs="Calibri"/>
          <w:sz w:val="22"/>
          <w:szCs w:val="22"/>
        </w:rPr>
        <w:t>&gt; GUILTY if there is sufficient evidence at trial that he had a specific intent to kill at the time of assault.</w:t>
      </w:r>
    </w:p>
    <w:p w14:paraId="661BB1E6" w14:textId="47B20ED9" w:rsidR="0064346F" w:rsidRPr="0064346F" w:rsidRDefault="0064346F" w:rsidP="0064346F">
      <w:pPr>
        <w:pStyle w:val="ListParagraph"/>
        <w:numPr>
          <w:ilvl w:val="0"/>
          <w:numId w:val="13"/>
        </w:numPr>
        <w:jc w:val="both"/>
        <w:rPr>
          <w:rFonts w:ascii="Calibri" w:hAnsi="Calibri" w:cs="Calibri"/>
          <w:sz w:val="22"/>
          <w:szCs w:val="22"/>
        </w:rPr>
      </w:pPr>
      <w:r>
        <w:rPr>
          <w:rFonts w:ascii="Calibri" w:hAnsi="Calibri" w:cs="Calibri"/>
          <w:sz w:val="22"/>
          <w:szCs w:val="22"/>
        </w:rPr>
        <w:t>Circumstantial evidence such as the surrounding circumstances like,</w:t>
      </w:r>
    </w:p>
    <w:p w14:paraId="132DEC0A" w14:textId="69F38CE3" w:rsidR="0064346F" w:rsidRDefault="0064346F" w:rsidP="0064346F">
      <w:pPr>
        <w:pStyle w:val="ListParagraph"/>
        <w:numPr>
          <w:ilvl w:val="1"/>
          <w:numId w:val="13"/>
        </w:numPr>
        <w:jc w:val="both"/>
        <w:rPr>
          <w:rFonts w:ascii="Calibri" w:hAnsi="Calibri" w:cs="Calibri"/>
          <w:sz w:val="22"/>
          <w:szCs w:val="22"/>
        </w:rPr>
      </w:pPr>
      <w:r>
        <w:rPr>
          <w:rFonts w:ascii="Calibri" w:hAnsi="Calibri" w:cs="Calibri"/>
          <w:sz w:val="22"/>
          <w:szCs w:val="22"/>
        </w:rPr>
        <w:t>The accused acts, conducts, and words.</w:t>
      </w:r>
    </w:p>
    <w:p w14:paraId="689E6F55" w14:textId="30D5383A" w:rsidR="0064346F" w:rsidRDefault="0064346F" w:rsidP="0064346F">
      <w:pPr>
        <w:pStyle w:val="ListParagraph"/>
        <w:numPr>
          <w:ilvl w:val="0"/>
          <w:numId w:val="13"/>
        </w:numPr>
        <w:jc w:val="both"/>
        <w:rPr>
          <w:rFonts w:ascii="Calibri" w:hAnsi="Calibri" w:cs="Calibri"/>
          <w:sz w:val="22"/>
          <w:szCs w:val="22"/>
        </w:rPr>
      </w:pPr>
      <w:r>
        <w:rPr>
          <w:rFonts w:ascii="Calibri" w:hAnsi="Calibri" w:cs="Calibri"/>
          <w:sz w:val="22"/>
          <w:szCs w:val="22"/>
        </w:rPr>
        <w:t xml:space="preserve">Deadly weapon directed at a vital part of the human </w:t>
      </w:r>
      <w:proofErr w:type="gramStart"/>
      <w:r>
        <w:rPr>
          <w:rFonts w:ascii="Calibri" w:hAnsi="Calibri" w:cs="Calibri"/>
          <w:sz w:val="22"/>
          <w:szCs w:val="22"/>
        </w:rPr>
        <w:t>body</w:t>
      </w:r>
      <w:proofErr w:type="gramEnd"/>
    </w:p>
    <w:p w14:paraId="29F8A797" w14:textId="4307D47E" w:rsidR="0064346F" w:rsidRDefault="0064346F" w:rsidP="0064346F">
      <w:pPr>
        <w:pStyle w:val="ListParagraph"/>
        <w:numPr>
          <w:ilvl w:val="0"/>
          <w:numId w:val="13"/>
        </w:numPr>
        <w:jc w:val="both"/>
        <w:rPr>
          <w:rFonts w:ascii="Calibri" w:hAnsi="Calibri" w:cs="Calibri"/>
          <w:sz w:val="22"/>
          <w:szCs w:val="22"/>
        </w:rPr>
      </w:pPr>
      <w:r>
        <w:rPr>
          <w:rFonts w:ascii="Calibri" w:hAnsi="Calibri" w:cs="Calibri"/>
          <w:sz w:val="22"/>
          <w:szCs w:val="22"/>
        </w:rPr>
        <w:lastRenderedPageBreak/>
        <w:t xml:space="preserve">INS v. Raines </w:t>
      </w:r>
      <w:r w:rsidRPr="0064346F">
        <w:rPr>
          <w:rFonts w:ascii="Calibri" w:hAnsi="Calibri" w:cs="Calibri"/>
          <w:sz w:val="22"/>
          <w:szCs w:val="22"/>
        </w:rPr>
        <w:sym w:font="Wingdings" w:char="F0E0"/>
      </w:r>
      <w:r>
        <w:rPr>
          <w:rFonts w:ascii="Calibri" w:hAnsi="Calibri" w:cs="Calibri"/>
          <w:sz w:val="22"/>
          <w:szCs w:val="22"/>
        </w:rPr>
        <w:t xml:space="preserve"> pistol </w:t>
      </w:r>
      <w:r w:rsidRPr="0064346F">
        <w:rPr>
          <w:rFonts w:ascii="Calibri" w:hAnsi="Calibri" w:cs="Calibri"/>
          <w:sz w:val="22"/>
          <w:szCs w:val="22"/>
        </w:rPr>
        <w:sym w:font="Wingdings" w:char="F0E0"/>
      </w:r>
      <w:r>
        <w:rPr>
          <w:rFonts w:ascii="Calibri" w:hAnsi="Calibri" w:cs="Calibri" w:hint="eastAsia"/>
          <w:sz w:val="22"/>
          <w:szCs w:val="22"/>
        </w:rPr>
        <w:t>차</w:t>
      </w:r>
      <w:r>
        <w:rPr>
          <w:rFonts w:ascii="Calibri" w:hAnsi="Calibri" w:cs="Calibri" w:hint="eastAsia"/>
          <w:sz w:val="22"/>
          <w:szCs w:val="22"/>
        </w:rPr>
        <w:t xml:space="preserve"> </w:t>
      </w:r>
      <w:r>
        <w:rPr>
          <w:rFonts w:ascii="Calibri" w:hAnsi="Calibri" w:cs="Calibri" w:hint="eastAsia"/>
          <w:sz w:val="22"/>
          <w:szCs w:val="22"/>
        </w:rPr>
        <w:t>좌석</w:t>
      </w:r>
      <w:r>
        <w:rPr>
          <w:rFonts w:ascii="Calibri" w:hAnsi="Calibri" w:cs="Calibri" w:hint="eastAsia"/>
          <w:sz w:val="22"/>
          <w:szCs w:val="22"/>
        </w:rPr>
        <w:t xml:space="preserve"> </w:t>
      </w:r>
      <w:r>
        <w:rPr>
          <w:rFonts w:ascii="Calibri" w:hAnsi="Calibri" w:cs="Calibri" w:hint="eastAsia"/>
          <w:sz w:val="22"/>
          <w:szCs w:val="22"/>
        </w:rPr>
        <w:t>알고</w:t>
      </w:r>
      <w:r>
        <w:rPr>
          <w:rFonts w:ascii="Calibri" w:hAnsi="Calibri" w:cs="Calibri" w:hint="eastAsia"/>
          <w:sz w:val="22"/>
          <w:szCs w:val="22"/>
        </w:rPr>
        <w:t xml:space="preserve"> </w:t>
      </w:r>
      <w:r>
        <w:rPr>
          <w:rFonts w:ascii="Calibri" w:hAnsi="Calibri" w:cs="Calibri" w:hint="eastAsia"/>
          <w:sz w:val="22"/>
          <w:szCs w:val="22"/>
        </w:rPr>
        <w:t>쏨</w:t>
      </w:r>
      <w:r>
        <w:rPr>
          <w:rFonts w:ascii="Calibri" w:hAnsi="Calibri" w:cs="Calibri"/>
          <w:sz w:val="22"/>
          <w:szCs w:val="22"/>
        </w:rPr>
        <w:t>.</w:t>
      </w:r>
    </w:p>
    <w:p w14:paraId="6620BD12" w14:textId="09C0381C" w:rsidR="0064346F" w:rsidRDefault="0064346F" w:rsidP="0064346F">
      <w:pPr>
        <w:pStyle w:val="ListParagraph"/>
        <w:numPr>
          <w:ilvl w:val="0"/>
          <w:numId w:val="13"/>
        </w:numPr>
        <w:jc w:val="both"/>
        <w:rPr>
          <w:rFonts w:ascii="Calibri" w:hAnsi="Calibri" w:cs="Calibri"/>
          <w:sz w:val="22"/>
          <w:szCs w:val="22"/>
        </w:rPr>
      </w:pPr>
      <w:r>
        <w:rPr>
          <w:rFonts w:ascii="Calibri" w:hAnsi="Calibri" w:cs="Calibri"/>
          <w:sz w:val="22"/>
          <w:szCs w:val="22"/>
        </w:rPr>
        <w:t>Raines knew his weapon deadly and fired someone head.</w:t>
      </w:r>
    </w:p>
    <w:p w14:paraId="4B0F408A" w14:textId="5052A59F" w:rsidR="0064346F" w:rsidRDefault="0064346F" w:rsidP="0064346F">
      <w:pPr>
        <w:pStyle w:val="ListParagraph"/>
        <w:numPr>
          <w:ilvl w:val="0"/>
          <w:numId w:val="13"/>
        </w:numPr>
        <w:jc w:val="both"/>
        <w:rPr>
          <w:rFonts w:ascii="Calibri" w:hAnsi="Calibri" w:cs="Calibri"/>
          <w:sz w:val="22"/>
          <w:szCs w:val="22"/>
        </w:rPr>
      </w:pPr>
      <w:r>
        <w:rPr>
          <w:rFonts w:ascii="Calibri" w:hAnsi="Calibri" w:cs="Calibri"/>
          <w:sz w:val="22"/>
          <w:szCs w:val="22"/>
        </w:rPr>
        <w:t>HIV-</w:t>
      </w:r>
      <w:r w:rsidRPr="0064346F">
        <w:rPr>
          <w:rFonts w:ascii="Calibri" w:hAnsi="Calibri" w:cs="Calibri"/>
          <w:sz w:val="22"/>
          <w:szCs w:val="22"/>
        </w:rPr>
        <w:sym w:font="Wingdings" w:char="F0E0"/>
      </w:r>
      <w:r>
        <w:rPr>
          <w:rFonts w:ascii="Calibri" w:hAnsi="Calibri" w:cs="Calibri"/>
          <w:sz w:val="22"/>
          <w:szCs w:val="22"/>
        </w:rPr>
        <w:t xml:space="preserve"> one intends the natural and probable consequences of his act.</w:t>
      </w:r>
    </w:p>
    <w:p w14:paraId="1ACD751E" w14:textId="23DA920B" w:rsidR="0064346F" w:rsidRDefault="0064346F" w:rsidP="0064346F">
      <w:pPr>
        <w:pStyle w:val="ListParagraph"/>
        <w:numPr>
          <w:ilvl w:val="0"/>
          <w:numId w:val="13"/>
        </w:numPr>
        <w:jc w:val="both"/>
        <w:rPr>
          <w:rFonts w:ascii="Calibri" w:hAnsi="Calibri" w:cs="Calibri"/>
          <w:sz w:val="22"/>
          <w:szCs w:val="22"/>
        </w:rPr>
      </w:pPr>
      <w:r>
        <w:rPr>
          <w:rFonts w:ascii="Calibri" w:hAnsi="Calibri" w:cs="Calibri"/>
          <w:sz w:val="22"/>
          <w:szCs w:val="22"/>
        </w:rPr>
        <w:t>Raine’s pistol at truck driver.</w:t>
      </w:r>
    </w:p>
    <w:p w14:paraId="02CC8C50" w14:textId="58362088" w:rsidR="0064346F" w:rsidRDefault="0064346F" w:rsidP="0064346F">
      <w:pPr>
        <w:pStyle w:val="ListParagraph"/>
        <w:numPr>
          <w:ilvl w:val="0"/>
          <w:numId w:val="13"/>
        </w:numPr>
        <w:jc w:val="both"/>
        <w:rPr>
          <w:rFonts w:ascii="Calibri" w:hAnsi="Calibri" w:cs="Calibri"/>
          <w:sz w:val="22"/>
          <w:szCs w:val="22"/>
        </w:rPr>
      </w:pPr>
      <w:r>
        <w:rPr>
          <w:rFonts w:ascii="Calibri" w:hAnsi="Calibri" w:cs="Calibri"/>
          <w:sz w:val="22"/>
          <w:szCs w:val="22"/>
        </w:rPr>
        <w:t>Sufficiently probable to support an inference that Smallwood intended to kill his victims.</w:t>
      </w:r>
    </w:p>
    <w:p w14:paraId="7E62C209" w14:textId="275CBCA9" w:rsidR="0064346F" w:rsidRDefault="0064346F" w:rsidP="0064346F">
      <w:pPr>
        <w:pStyle w:val="ListParagraph"/>
        <w:numPr>
          <w:ilvl w:val="0"/>
          <w:numId w:val="13"/>
        </w:numPr>
        <w:jc w:val="both"/>
        <w:rPr>
          <w:rFonts w:ascii="Calibri" w:hAnsi="Calibri" w:cs="Calibri"/>
          <w:sz w:val="22"/>
          <w:szCs w:val="22"/>
        </w:rPr>
      </w:pPr>
      <w:r>
        <w:rPr>
          <w:rFonts w:ascii="Calibri" w:hAnsi="Calibri" w:cs="Calibri"/>
          <w:sz w:val="22"/>
          <w:szCs w:val="22"/>
        </w:rPr>
        <w:t>S exposed his victims to be risky of HIV.</w:t>
      </w:r>
    </w:p>
    <w:p w14:paraId="4426F103" w14:textId="6BEA5570" w:rsidR="0064346F" w:rsidRPr="00916B1F" w:rsidRDefault="0064346F" w:rsidP="0064346F">
      <w:pPr>
        <w:pStyle w:val="ListParagraph"/>
        <w:numPr>
          <w:ilvl w:val="0"/>
          <w:numId w:val="13"/>
        </w:numPr>
        <w:jc w:val="both"/>
        <w:rPr>
          <w:rFonts w:ascii="Calibri" w:hAnsi="Calibri" w:cs="Calibri"/>
          <w:sz w:val="22"/>
          <w:szCs w:val="22"/>
        </w:rPr>
      </w:pPr>
      <w:r>
        <w:rPr>
          <w:rFonts w:ascii="Calibri" w:hAnsi="Calibri" w:cs="Calibri"/>
          <w:sz w:val="22"/>
          <w:szCs w:val="22"/>
        </w:rPr>
        <w:t>CT</w:t>
      </w:r>
      <w:r w:rsidRPr="0064346F">
        <w:rPr>
          <w:rFonts w:ascii="Calibri" w:hAnsi="Calibri" w:cs="Calibri"/>
          <w:sz w:val="22"/>
          <w:szCs w:val="22"/>
        </w:rPr>
        <w:sym w:font="Wingdings" w:char="F0E0"/>
      </w:r>
      <w:r>
        <w:rPr>
          <w:rFonts w:ascii="Calibri" w:hAnsi="Calibri" w:cs="Calibri"/>
          <w:sz w:val="22"/>
          <w:szCs w:val="22"/>
        </w:rPr>
        <w:t xml:space="preserve"> You can infer intent.</w:t>
      </w:r>
    </w:p>
    <w:p w14:paraId="5CDB4FEF" w14:textId="72D1CBCF" w:rsidR="00916B1F" w:rsidRDefault="00916B1F" w:rsidP="00916B1F">
      <w:pPr>
        <w:pStyle w:val="ListParagraph"/>
        <w:numPr>
          <w:ilvl w:val="0"/>
          <w:numId w:val="13"/>
        </w:numPr>
        <w:jc w:val="both"/>
        <w:rPr>
          <w:rFonts w:ascii="Calibri" w:hAnsi="Calibri" w:cs="Calibri"/>
          <w:sz w:val="22"/>
          <w:szCs w:val="22"/>
        </w:rPr>
      </w:pPr>
      <w:proofErr w:type="spellStart"/>
      <w:r>
        <w:rPr>
          <w:rFonts w:ascii="Calibri" w:hAnsi="Calibri" w:cs="Calibri"/>
          <w:sz w:val="22"/>
          <w:szCs w:val="22"/>
        </w:rPr>
        <w:t>Knowlingly</w:t>
      </w:r>
      <w:proofErr w:type="spellEnd"/>
      <w:r>
        <w:rPr>
          <w:rFonts w:ascii="Calibri" w:hAnsi="Calibri" w:cs="Calibri"/>
          <w:sz w:val="22"/>
          <w:szCs w:val="22"/>
        </w:rPr>
        <w:t xml:space="preserve"> risk infect the victim.</w:t>
      </w:r>
    </w:p>
    <w:p w14:paraId="36F730CA" w14:textId="1EBBF650" w:rsidR="00916B1F" w:rsidRDefault="0064346F" w:rsidP="00916B1F">
      <w:pPr>
        <w:pStyle w:val="ListParagraph"/>
        <w:numPr>
          <w:ilvl w:val="0"/>
          <w:numId w:val="13"/>
        </w:numPr>
        <w:jc w:val="both"/>
        <w:rPr>
          <w:rFonts w:ascii="Calibri" w:hAnsi="Calibri" w:cs="Calibri"/>
          <w:sz w:val="22"/>
          <w:szCs w:val="22"/>
        </w:rPr>
      </w:pPr>
      <w:r w:rsidRPr="0064346F">
        <w:rPr>
          <w:rFonts w:ascii="Calibri" w:hAnsi="Calibri" w:cs="Calibri"/>
          <w:sz w:val="22"/>
          <w:szCs w:val="22"/>
        </w:rPr>
        <w:t>State v. Raines, 326 Md. 582, 591 (1992). In Raines, the defendant, while driving on the highway, fired a pistol into the driver’s side of a truck with knowledge that a driver was sitting where the pistol was aimed. Consequently, Raines’s conviction was upheld, because he knew his weapon was deadly and that he was firing at someone’s head. </w:t>
      </w:r>
    </w:p>
    <w:p w14:paraId="0E6B6A4C" w14:textId="77777777" w:rsidR="0064346F" w:rsidRDefault="0064346F" w:rsidP="0064346F">
      <w:pPr>
        <w:jc w:val="both"/>
        <w:rPr>
          <w:rFonts w:ascii="Calibri" w:hAnsi="Calibri" w:cs="Calibri"/>
          <w:sz w:val="22"/>
          <w:szCs w:val="22"/>
        </w:rPr>
      </w:pPr>
    </w:p>
    <w:p w14:paraId="1816B099" w14:textId="77777777" w:rsidR="0064346F" w:rsidRDefault="0064346F" w:rsidP="0064346F">
      <w:pPr>
        <w:jc w:val="both"/>
        <w:rPr>
          <w:rFonts w:ascii="Calibri" w:hAnsi="Calibri" w:cs="Calibri"/>
          <w:sz w:val="22"/>
          <w:szCs w:val="22"/>
        </w:rPr>
      </w:pPr>
    </w:p>
    <w:p w14:paraId="59BCC492" w14:textId="246B023C" w:rsidR="0064346F" w:rsidRDefault="0064346F" w:rsidP="0064346F">
      <w:pPr>
        <w:jc w:val="both"/>
        <w:rPr>
          <w:rFonts w:ascii="Calibri" w:hAnsi="Calibri" w:cs="Calibri"/>
          <w:sz w:val="22"/>
          <w:szCs w:val="22"/>
        </w:rPr>
      </w:pPr>
      <w:r>
        <w:rPr>
          <w:rFonts w:ascii="Calibri" w:hAnsi="Calibri" w:cs="Calibri"/>
          <w:sz w:val="22"/>
          <w:szCs w:val="22"/>
        </w:rPr>
        <w:t>People v. Thomas</w:t>
      </w:r>
    </w:p>
    <w:p w14:paraId="4A6A1F0E" w14:textId="77777777" w:rsidR="00812F95" w:rsidRDefault="00812F95" w:rsidP="0064346F">
      <w:pPr>
        <w:jc w:val="both"/>
        <w:rPr>
          <w:rFonts w:ascii="Calibri" w:hAnsi="Calibri" w:cs="Calibri"/>
          <w:sz w:val="22"/>
          <w:szCs w:val="22"/>
        </w:rPr>
      </w:pPr>
    </w:p>
    <w:p w14:paraId="4418A76F" w14:textId="4710F9CD" w:rsidR="0064346F" w:rsidRDefault="00812F95" w:rsidP="0064346F">
      <w:pPr>
        <w:jc w:val="both"/>
        <w:rPr>
          <w:rFonts w:ascii="Calibri" w:hAnsi="Calibri" w:cs="Calibri"/>
          <w:sz w:val="22"/>
          <w:szCs w:val="22"/>
        </w:rPr>
      </w:pPr>
      <w:r>
        <w:rPr>
          <w:rFonts w:ascii="Calibri" w:hAnsi="Calibri" w:cs="Calibri"/>
          <w:noProof/>
          <w:sz w:val="22"/>
          <w:szCs w:val="22"/>
        </w:rPr>
        <w:drawing>
          <wp:anchor distT="0" distB="0" distL="114300" distR="114300" simplePos="0" relativeHeight="251870208" behindDoc="0" locked="0" layoutInCell="1" allowOverlap="1" wp14:anchorId="2DFC1D58" wp14:editId="692E0A81">
            <wp:simplePos x="0" y="0"/>
            <wp:positionH relativeFrom="column">
              <wp:posOffset>0</wp:posOffset>
            </wp:positionH>
            <wp:positionV relativeFrom="paragraph">
              <wp:posOffset>76660</wp:posOffset>
            </wp:positionV>
            <wp:extent cx="3275330" cy="1529080"/>
            <wp:effectExtent l="0" t="0" r="1270" b="0"/>
            <wp:wrapSquare wrapText="bothSides"/>
            <wp:docPr id="242133033" name="Picture 9" descr="A red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33033" name="Picture 9" descr="A red rectangular sign with whit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275330" cy="152908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sz w:val="22"/>
          <w:szCs w:val="22"/>
        </w:rPr>
        <w:t>Intent: unintentional.</w:t>
      </w:r>
    </w:p>
    <w:p w14:paraId="0EA44403" w14:textId="6973ED5E" w:rsidR="00812F95" w:rsidRPr="00812F95" w:rsidRDefault="003B61BC" w:rsidP="00812F95">
      <w:pPr>
        <w:pStyle w:val="ListParagraph"/>
        <w:numPr>
          <w:ilvl w:val="0"/>
          <w:numId w:val="13"/>
        </w:numPr>
        <w:jc w:val="both"/>
        <w:rPr>
          <w:rFonts w:ascii="Calibri" w:hAnsi="Calibri" w:cs="Calibri"/>
          <w:sz w:val="22"/>
          <w:szCs w:val="22"/>
        </w:rPr>
      </w:pPr>
      <w:r>
        <w:rPr>
          <w:rFonts w:ascii="Calibri" w:hAnsi="Calibri" w:cs="Calibri"/>
          <w:noProof/>
          <w:sz w:val="22"/>
          <w:szCs w:val="22"/>
        </w:rPr>
        <mc:AlternateContent>
          <mc:Choice Requires="aink">
            <w:drawing>
              <wp:anchor distT="0" distB="0" distL="114300" distR="114300" simplePos="0" relativeHeight="251875328" behindDoc="0" locked="0" layoutInCell="1" allowOverlap="1" wp14:anchorId="1F66162D" wp14:editId="34F38131">
                <wp:simplePos x="0" y="0"/>
                <wp:positionH relativeFrom="column">
                  <wp:posOffset>2618950</wp:posOffset>
                </wp:positionH>
                <wp:positionV relativeFrom="paragraph">
                  <wp:posOffset>137770</wp:posOffset>
                </wp:positionV>
                <wp:extent cx="152640" cy="365040"/>
                <wp:effectExtent l="38100" t="38100" r="0" b="41910"/>
                <wp:wrapNone/>
                <wp:docPr id="308403032" name="Ink 13"/>
                <wp:cNvGraphicFramePr/>
                <a:graphic xmlns:a="http://schemas.openxmlformats.org/drawingml/2006/main">
                  <a:graphicData uri="http://schemas.microsoft.com/office/word/2010/wordprocessingInk">
                    <w14:contentPart bwMode="auto" r:id="rId51">
                      <w14:nvContentPartPr>
                        <w14:cNvContentPartPr/>
                      </w14:nvContentPartPr>
                      <w14:xfrm>
                        <a:off x="0" y="0"/>
                        <a:ext cx="152640" cy="365040"/>
                      </w14:xfrm>
                    </w14:contentPart>
                  </a:graphicData>
                </a:graphic>
              </wp:anchor>
            </w:drawing>
          </mc:Choice>
          <mc:Fallback>
            <w:drawing>
              <wp:anchor distT="0" distB="0" distL="114300" distR="114300" simplePos="0" relativeHeight="251875328" behindDoc="0" locked="0" layoutInCell="1" allowOverlap="1" wp14:anchorId="1F66162D" wp14:editId="34F38131">
                <wp:simplePos x="0" y="0"/>
                <wp:positionH relativeFrom="column">
                  <wp:posOffset>2618950</wp:posOffset>
                </wp:positionH>
                <wp:positionV relativeFrom="paragraph">
                  <wp:posOffset>137770</wp:posOffset>
                </wp:positionV>
                <wp:extent cx="152640" cy="365040"/>
                <wp:effectExtent l="38100" t="38100" r="0" b="41910"/>
                <wp:wrapNone/>
                <wp:docPr id="308403032" name="Ink 13"/>
                <wp:cNvGraphicFramePr/>
                <a:graphic xmlns:a="http://schemas.openxmlformats.org/drawingml/2006/main">
                  <a:graphicData uri="http://schemas.openxmlformats.org/drawingml/2006/picture">
                    <pic:pic xmlns:pic="http://schemas.openxmlformats.org/drawingml/2006/picture">
                      <pic:nvPicPr>
                        <pic:cNvPr id="308403032" name="Ink 13"/>
                        <pic:cNvPicPr/>
                      </pic:nvPicPr>
                      <pic:blipFill>
                        <a:blip r:embed="rId52"/>
                        <a:stretch>
                          <a:fillRect/>
                        </a:stretch>
                      </pic:blipFill>
                      <pic:spPr>
                        <a:xfrm>
                          <a:off x="0" y="0"/>
                          <a:ext cx="170280" cy="382680"/>
                        </a:xfrm>
                        <a:prstGeom prst="rect">
                          <a:avLst/>
                        </a:prstGeom>
                      </pic:spPr>
                    </pic:pic>
                  </a:graphicData>
                </a:graphic>
              </wp:anchor>
            </w:drawing>
          </mc:Fallback>
        </mc:AlternateContent>
      </w:r>
      <w:proofErr w:type="gramStart"/>
      <w:r w:rsidR="00812F95" w:rsidRPr="00812F95">
        <w:rPr>
          <w:rFonts w:ascii="Calibri" w:hAnsi="Calibri" w:cs="Calibri"/>
          <w:sz w:val="22"/>
          <w:szCs w:val="22"/>
        </w:rPr>
        <w:t>Thomas :</w:t>
      </w:r>
      <w:proofErr w:type="gramEnd"/>
      <w:r w:rsidR="00812F95" w:rsidRPr="00812F95">
        <w:rPr>
          <w:rFonts w:ascii="Calibri" w:hAnsi="Calibri" w:cs="Calibri"/>
          <w:sz w:val="22"/>
          <w:szCs w:val="22"/>
        </w:rPr>
        <w:t xml:space="preserve"> 3 times shot: 1 : warning. 2: accidental.</w:t>
      </w:r>
    </w:p>
    <w:p w14:paraId="7D988577" w14:textId="06BD4D14" w:rsidR="00812F95" w:rsidRDefault="00812F95" w:rsidP="00812F95">
      <w:pPr>
        <w:pStyle w:val="ListParagraph"/>
        <w:numPr>
          <w:ilvl w:val="0"/>
          <w:numId w:val="13"/>
        </w:numPr>
        <w:jc w:val="both"/>
        <w:rPr>
          <w:rFonts w:ascii="Calibri" w:hAnsi="Calibri" w:cs="Calibri"/>
          <w:sz w:val="22"/>
          <w:szCs w:val="22"/>
        </w:rPr>
      </w:pPr>
      <w:r>
        <w:rPr>
          <w:rFonts w:ascii="Calibri" w:hAnsi="Calibri" w:cs="Calibri"/>
          <w:sz w:val="22"/>
          <w:szCs w:val="22"/>
        </w:rPr>
        <w:t>1</w:t>
      </w:r>
      <w:r w:rsidRPr="00812F95">
        <w:rPr>
          <w:rFonts w:ascii="Calibri" w:hAnsi="Calibri" w:cs="Calibri"/>
          <w:sz w:val="22"/>
          <w:szCs w:val="22"/>
          <w:vertAlign w:val="superscript"/>
        </w:rPr>
        <w:t>st</w:t>
      </w:r>
      <w:r>
        <w:rPr>
          <w:rFonts w:ascii="Calibri" w:hAnsi="Calibri" w:cs="Calibri"/>
          <w:sz w:val="22"/>
          <w:szCs w:val="22"/>
        </w:rPr>
        <w:t xml:space="preserve"> degree assault and attempted (</w:t>
      </w:r>
      <w:r w:rsidRPr="00812F95">
        <w:rPr>
          <w:rFonts w:ascii="Calibri" w:hAnsi="Calibri" w:cs="Calibri"/>
          <w:sz w:val="22"/>
          <w:szCs w:val="22"/>
        </w:rPr>
        <w:sym w:font="Wingdings" w:char="F0DF"/>
      </w:r>
      <w:r>
        <w:rPr>
          <w:rFonts w:ascii="Calibri" w:hAnsi="Calibri" w:cs="Calibri"/>
          <w:sz w:val="22"/>
          <w:szCs w:val="22"/>
        </w:rPr>
        <w:t xml:space="preserve"> Intent O) reckless (</w:t>
      </w:r>
      <w:r w:rsidRPr="00812F95">
        <w:rPr>
          <w:rFonts w:ascii="Calibri" w:hAnsi="Calibri" w:cs="Calibri"/>
          <w:sz w:val="22"/>
          <w:szCs w:val="22"/>
        </w:rPr>
        <w:sym w:font="Wingdings" w:char="F0DF"/>
      </w:r>
      <w:r>
        <w:rPr>
          <w:rFonts w:ascii="Calibri" w:hAnsi="Calibri" w:cs="Calibri"/>
          <w:sz w:val="22"/>
          <w:szCs w:val="22"/>
        </w:rPr>
        <w:t xml:space="preserve"> Intent X) manslaughter.</w:t>
      </w:r>
    </w:p>
    <w:p w14:paraId="16F475BE" w14:textId="77777777" w:rsidR="00812F95" w:rsidRDefault="00812F95" w:rsidP="008A3A3E">
      <w:pPr>
        <w:jc w:val="both"/>
        <w:rPr>
          <w:rFonts w:ascii="Calibri" w:hAnsi="Calibri" w:cs="Calibri"/>
          <w:sz w:val="22"/>
          <w:szCs w:val="22"/>
        </w:rPr>
      </w:pPr>
    </w:p>
    <w:p w14:paraId="4411A16D" w14:textId="77777777" w:rsidR="008A3A3E" w:rsidRDefault="008A3A3E" w:rsidP="008A3A3E">
      <w:pPr>
        <w:jc w:val="both"/>
        <w:rPr>
          <w:rFonts w:ascii="Calibri" w:hAnsi="Calibri" w:cs="Calibri"/>
          <w:sz w:val="22"/>
          <w:szCs w:val="22"/>
        </w:rPr>
      </w:pPr>
    </w:p>
    <w:p w14:paraId="5D8E800F" w14:textId="43274CFA" w:rsidR="008A3A3E" w:rsidRDefault="003B61BC" w:rsidP="008A3A3E">
      <w:pPr>
        <w:jc w:val="both"/>
        <w:rPr>
          <w:rFonts w:ascii="Calibri" w:hAnsi="Calibri" w:cs="Calibri"/>
          <w:sz w:val="22"/>
          <w:szCs w:val="22"/>
        </w:rPr>
      </w:pPr>
      <w:r>
        <w:rPr>
          <w:rFonts w:ascii="Calibri" w:hAnsi="Calibri" w:cs="Calibri"/>
          <w:noProof/>
          <w:sz w:val="22"/>
          <w:szCs w:val="22"/>
        </w:rPr>
        <mc:AlternateContent>
          <mc:Choice Requires="aink">
            <w:drawing>
              <wp:anchor distT="0" distB="0" distL="114300" distR="114300" simplePos="0" relativeHeight="251873280" behindDoc="0" locked="0" layoutInCell="1" allowOverlap="1" wp14:anchorId="55C0EA8F" wp14:editId="4A15F557">
                <wp:simplePos x="0" y="0"/>
                <wp:positionH relativeFrom="column">
                  <wp:posOffset>1274483</wp:posOffset>
                </wp:positionH>
                <wp:positionV relativeFrom="paragraph">
                  <wp:posOffset>122655</wp:posOffset>
                </wp:positionV>
                <wp:extent cx="1955160" cy="37440"/>
                <wp:effectExtent l="38100" t="38100" r="39370" b="39370"/>
                <wp:wrapNone/>
                <wp:docPr id="775284398" name="Ink 11"/>
                <wp:cNvGraphicFramePr/>
                <a:graphic xmlns:a="http://schemas.openxmlformats.org/drawingml/2006/main">
                  <a:graphicData uri="http://schemas.microsoft.com/office/word/2010/wordprocessingInk">
                    <w14:contentPart bwMode="auto" r:id="rId53">
                      <w14:nvContentPartPr>
                        <w14:cNvContentPartPr/>
                      </w14:nvContentPartPr>
                      <w14:xfrm>
                        <a:off x="0" y="0"/>
                        <a:ext cx="1955160" cy="37440"/>
                      </w14:xfrm>
                    </w14:contentPart>
                  </a:graphicData>
                </a:graphic>
              </wp:anchor>
            </w:drawing>
          </mc:Choice>
          <mc:Fallback>
            <w:drawing>
              <wp:anchor distT="0" distB="0" distL="114300" distR="114300" simplePos="0" relativeHeight="251873280" behindDoc="0" locked="0" layoutInCell="1" allowOverlap="1" wp14:anchorId="55C0EA8F" wp14:editId="4A15F557">
                <wp:simplePos x="0" y="0"/>
                <wp:positionH relativeFrom="column">
                  <wp:posOffset>1274483</wp:posOffset>
                </wp:positionH>
                <wp:positionV relativeFrom="paragraph">
                  <wp:posOffset>122655</wp:posOffset>
                </wp:positionV>
                <wp:extent cx="1955160" cy="37440"/>
                <wp:effectExtent l="38100" t="38100" r="39370" b="39370"/>
                <wp:wrapNone/>
                <wp:docPr id="775284398" name="Ink 11"/>
                <wp:cNvGraphicFramePr/>
                <a:graphic xmlns:a="http://schemas.openxmlformats.org/drawingml/2006/main">
                  <a:graphicData uri="http://schemas.openxmlformats.org/drawingml/2006/picture">
                    <pic:pic xmlns:pic="http://schemas.openxmlformats.org/drawingml/2006/picture">
                      <pic:nvPicPr>
                        <pic:cNvPr id="775284398" name="Ink 11"/>
                        <pic:cNvPicPr/>
                      </pic:nvPicPr>
                      <pic:blipFill>
                        <a:blip r:embed="rId54"/>
                        <a:stretch>
                          <a:fillRect/>
                        </a:stretch>
                      </pic:blipFill>
                      <pic:spPr>
                        <a:xfrm>
                          <a:off x="0" y="0"/>
                          <a:ext cx="1972800" cy="55080"/>
                        </a:xfrm>
                        <a:prstGeom prst="rect">
                          <a:avLst/>
                        </a:prstGeom>
                      </pic:spPr>
                    </pic:pic>
                  </a:graphicData>
                </a:graphic>
              </wp:anchor>
            </w:drawing>
          </mc:Fallback>
        </mc:AlternateContent>
      </w:r>
    </w:p>
    <w:p w14:paraId="56F17A73" w14:textId="757B706C" w:rsidR="008A3A3E" w:rsidRDefault="003B61BC" w:rsidP="008A3A3E">
      <w:pPr>
        <w:jc w:val="both"/>
        <w:rPr>
          <w:rFonts w:ascii="Calibri" w:hAnsi="Calibri" w:cs="Calibri"/>
          <w:sz w:val="22"/>
          <w:szCs w:val="22"/>
        </w:rPr>
      </w:pPr>
      <w:r>
        <w:rPr>
          <w:rFonts w:ascii="Calibri" w:hAnsi="Calibri" w:cs="Calibri"/>
          <w:noProof/>
          <w:sz w:val="22"/>
          <w:szCs w:val="22"/>
        </w:rPr>
        <mc:AlternateContent>
          <mc:Choice Requires="aink">
            <w:drawing>
              <wp:anchor distT="0" distB="0" distL="114300" distR="114300" simplePos="0" relativeHeight="251874304" behindDoc="0" locked="0" layoutInCell="1" allowOverlap="1" wp14:anchorId="1B94D46D" wp14:editId="62691DF7">
                <wp:simplePos x="0" y="0"/>
                <wp:positionH relativeFrom="column">
                  <wp:posOffset>313643</wp:posOffset>
                </wp:positionH>
                <wp:positionV relativeFrom="paragraph">
                  <wp:posOffset>137155</wp:posOffset>
                </wp:positionV>
                <wp:extent cx="2689560" cy="39960"/>
                <wp:effectExtent l="0" t="38100" r="0" b="49530"/>
                <wp:wrapNone/>
                <wp:docPr id="1938695930" name="Ink 12"/>
                <wp:cNvGraphicFramePr/>
                <a:graphic xmlns:a="http://schemas.openxmlformats.org/drawingml/2006/main">
                  <a:graphicData uri="http://schemas.microsoft.com/office/word/2010/wordprocessingInk">
                    <w14:contentPart bwMode="auto" r:id="rId55">
                      <w14:nvContentPartPr>
                        <w14:cNvContentPartPr/>
                      </w14:nvContentPartPr>
                      <w14:xfrm>
                        <a:off x="0" y="0"/>
                        <a:ext cx="2689560" cy="39960"/>
                      </w14:xfrm>
                    </w14:contentPart>
                  </a:graphicData>
                </a:graphic>
              </wp:anchor>
            </w:drawing>
          </mc:Choice>
          <mc:Fallback>
            <w:drawing>
              <wp:anchor distT="0" distB="0" distL="114300" distR="114300" simplePos="0" relativeHeight="251874304" behindDoc="0" locked="0" layoutInCell="1" allowOverlap="1" wp14:anchorId="1B94D46D" wp14:editId="62691DF7">
                <wp:simplePos x="0" y="0"/>
                <wp:positionH relativeFrom="column">
                  <wp:posOffset>313643</wp:posOffset>
                </wp:positionH>
                <wp:positionV relativeFrom="paragraph">
                  <wp:posOffset>137155</wp:posOffset>
                </wp:positionV>
                <wp:extent cx="2689560" cy="39960"/>
                <wp:effectExtent l="0" t="38100" r="0" b="49530"/>
                <wp:wrapNone/>
                <wp:docPr id="1938695930" name="Ink 12"/>
                <wp:cNvGraphicFramePr/>
                <a:graphic xmlns:a="http://schemas.openxmlformats.org/drawingml/2006/main">
                  <a:graphicData uri="http://schemas.openxmlformats.org/drawingml/2006/picture">
                    <pic:pic xmlns:pic="http://schemas.openxmlformats.org/drawingml/2006/picture">
                      <pic:nvPicPr>
                        <pic:cNvPr id="1938695930" name="Ink 12"/>
                        <pic:cNvPicPr/>
                      </pic:nvPicPr>
                      <pic:blipFill>
                        <a:blip r:embed="rId56"/>
                        <a:stretch>
                          <a:fillRect/>
                        </a:stretch>
                      </pic:blipFill>
                      <pic:spPr>
                        <a:xfrm>
                          <a:off x="0" y="0"/>
                          <a:ext cx="2707200" cy="57600"/>
                        </a:xfrm>
                        <a:prstGeom prst="rect">
                          <a:avLst/>
                        </a:prstGeom>
                      </pic:spPr>
                    </pic:pic>
                  </a:graphicData>
                </a:graphic>
              </wp:anchor>
            </w:drawing>
          </mc:Fallback>
        </mc:AlternateContent>
      </w:r>
    </w:p>
    <w:p w14:paraId="7F368EE9" w14:textId="77777777" w:rsidR="008A3A3E" w:rsidRDefault="008A3A3E" w:rsidP="008A3A3E">
      <w:pPr>
        <w:jc w:val="both"/>
        <w:rPr>
          <w:rFonts w:ascii="Calibri" w:hAnsi="Calibri" w:cs="Calibri"/>
          <w:sz w:val="22"/>
          <w:szCs w:val="22"/>
        </w:rPr>
      </w:pPr>
    </w:p>
    <w:p w14:paraId="2FB57C58" w14:textId="77777777" w:rsidR="008A3A3E" w:rsidRDefault="008A3A3E" w:rsidP="008A3A3E">
      <w:pPr>
        <w:jc w:val="both"/>
        <w:rPr>
          <w:rFonts w:ascii="Calibri" w:hAnsi="Calibri" w:cs="Calibri"/>
          <w:sz w:val="22"/>
          <w:szCs w:val="22"/>
        </w:rPr>
      </w:pPr>
    </w:p>
    <w:p w14:paraId="445B1664" w14:textId="77777777" w:rsidR="008A3A3E" w:rsidRDefault="008A3A3E" w:rsidP="008A3A3E">
      <w:pPr>
        <w:jc w:val="both"/>
        <w:rPr>
          <w:rFonts w:ascii="Calibri" w:hAnsi="Calibri" w:cs="Calibri"/>
          <w:sz w:val="22"/>
          <w:szCs w:val="22"/>
        </w:rPr>
      </w:pPr>
    </w:p>
    <w:p w14:paraId="6CAA70CA" w14:textId="4E8E5916" w:rsidR="008A3A3E" w:rsidRDefault="008A3A3E" w:rsidP="008A3A3E">
      <w:pPr>
        <w:jc w:val="both"/>
        <w:rPr>
          <w:rFonts w:ascii="Calibri" w:hAnsi="Calibri" w:cs="Calibri"/>
          <w:sz w:val="22"/>
          <w:szCs w:val="22"/>
        </w:rPr>
      </w:pPr>
      <w:r>
        <w:rPr>
          <w:rFonts w:ascii="Calibri" w:hAnsi="Calibri" w:cs="Calibri"/>
          <w:sz w:val="22"/>
          <w:szCs w:val="22"/>
        </w:rPr>
        <w:t>Attempt</w:t>
      </w:r>
    </w:p>
    <w:p w14:paraId="68005153" w14:textId="0E1DFB91" w:rsidR="008A3A3E" w:rsidRDefault="008A3A3E" w:rsidP="008A3A3E">
      <w:pPr>
        <w:jc w:val="both"/>
        <w:rPr>
          <w:rFonts w:ascii="Calibri" w:hAnsi="Calibri" w:cs="Calibri"/>
          <w:sz w:val="22"/>
          <w:szCs w:val="22"/>
        </w:rPr>
      </w:pPr>
      <w:r>
        <w:rPr>
          <w:rFonts w:ascii="Calibri" w:hAnsi="Calibri" w:cs="Calibri"/>
          <w:noProof/>
          <w:sz w:val="22"/>
          <w:szCs w:val="22"/>
        </w:rPr>
        <w:drawing>
          <wp:anchor distT="0" distB="0" distL="114300" distR="114300" simplePos="0" relativeHeight="251872256" behindDoc="0" locked="0" layoutInCell="1" allowOverlap="1" wp14:anchorId="2661BD07" wp14:editId="142033A6">
            <wp:simplePos x="0" y="0"/>
            <wp:positionH relativeFrom="column">
              <wp:posOffset>0</wp:posOffset>
            </wp:positionH>
            <wp:positionV relativeFrom="paragraph">
              <wp:posOffset>173355</wp:posOffset>
            </wp:positionV>
            <wp:extent cx="5785485" cy="2637790"/>
            <wp:effectExtent l="0" t="0" r="0" b="0"/>
            <wp:wrapSquare wrapText="bothSides"/>
            <wp:docPr id="1387341231"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14:sizeRelH relativeFrom="page">
              <wp14:pctWidth>0</wp14:pctWidth>
            </wp14:sizeRelH>
            <wp14:sizeRelV relativeFrom="page">
              <wp14:pctHeight>0</wp14:pctHeight>
            </wp14:sizeRelV>
          </wp:anchor>
        </w:drawing>
      </w:r>
      <w:r>
        <w:rPr>
          <w:rFonts w:ascii="Calibri" w:hAnsi="Calibri" w:cs="Calibri" w:hint="eastAsia"/>
          <w:sz w:val="22"/>
          <w:szCs w:val="22"/>
        </w:rPr>
        <w:t>다</w:t>
      </w:r>
      <w:r>
        <w:rPr>
          <w:rFonts w:ascii="Calibri" w:hAnsi="Calibri" w:cs="Calibri" w:hint="eastAsia"/>
          <w:sz w:val="22"/>
          <w:szCs w:val="22"/>
        </w:rPr>
        <w:t xml:space="preserve"> </w:t>
      </w:r>
      <w:r>
        <w:rPr>
          <w:rFonts w:ascii="Calibri" w:hAnsi="Calibri" w:cs="Calibri" w:hint="eastAsia"/>
          <w:sz w:val="22"/>
          <w:szCs w:val="22"/>
        </w:rPr>
        <w:t>거론</w:t>
      </w:r>
      <w:r>
        <w:rPr>
          <w:rFonts w:ascii="Calibri" w:hAnsi="Calibri" w:cs="Calibri" w:hint="eastAsia"/>
          <w:sz w:val="22"/>
          <w:szCs w:val="22"/>
        </w:rPr>
        <w:t xml:space="preserve"> </w:t>
      </w:r>
      <w:r>
        <w:rPr>
          <w:rFonts w:ascii="Calibri" w:hAnsi="Calibri" w:cs="Calibri" w:hint="eastAsia"/>
          <w:sz w:val="22"/>
          <w:szCs w:val="22"/>
        </w:rPr>
        <w:t>할</w:t>
      </w:r>
      <w:r>
        <w:rPr>
          <w:rFonts w:ascii="Calibri" w:hAnsi="Calibri" w:cs="Calibri" w:hint="eastAsia"/>
          <w:sz w:val="22"/>
          <w:szCs w:val="22"/>
        </w:rPr>
        <w:t xml:space="preserve"> </w:t>
      </w:r>
      <w:r>
        <w:rPr>
          <w:rFonts w:ascii="Calibri" w:hAnsi="Calibri" w:cs="Calibri" w:hint="eastAsia"/>
          <w:sz w:val="22"/>
          <w:szCs w:val="22"/>
        </w:rPr>
        <w:t>것</w:t>
      </w:r>
      <w:r>
        <w:rPr>
          <w:rFonts w:ascii="Calibri" w:hAnsi="Calibri" w:cs="Calibri" w:hint="eastAsia"/>
          <w:sz w:val="22"/>
          <w:szCs w:val="22"/>
        </w:rPr>
        <w:t>.</w:t>
      </w:r>
    </w:p>
    <w:p w14:paraId="2E14710A" w14:textId="47BEF267" w:rsidR="0048765C" w:rsidRDefault="0048765C" w:rsidP="008A3A3E">
      <w:pPr>
        <w:jc w:val="both"/>
        <w:rPr>
          <w:rFonts w:ascii="Calibri" w:hAnsi="Calibri" w:cs="Calibri"/>
          <w:sz w:val="22"/>
          <w:szCs w:val="22"/>
        </w:rPr>
      </w:pPr>
      <w:r>
        <w:rPr>
          <w:rFonts w:ascii="Calibri" w:hAnsi="Calibri" w:cs="Calibri"/>
          <w:sz w:val="22"/>
          <w:szCs w:val="22"/>
        </w:rPr>
        <w:lastRenderedPageBreak/>
        <w:t>People v. Rizzo 1927</w:t>
      </w:r>
      <w:r w:rsidR="0010774D">
        <w:rPr>
          <w:rFonts w:ascii="Calibri" w:hAnsi="Calibri" w:cs="Calibri"/>
          <w:sz w:val="22"/>
          <w:szCs w:val="22"/>
        </w:rPr>
        <w:t xml:space="preserve"> NY</w:t>
      </w:r>
    </w:p>
    <w:p w14:paraId="4E3A45E0" w14:textId="77777777" w:rsidR="0048765C" w:rsidRDefault="0048765C" w:rsidP="008A3A3E">
      <w:pPr>
        <w:jc w:val="both"/>
        <w:rPr>
          <w:rFonts w:ascii="Calibri" w:hAnsi="Calibri" w:cs="Calibri"/>
          <w:sz w:val="22"/>
          <w:szCs w:val="22"/>
        </w:rPr>
      </w:pPr>
    </w:p>
    <w:p w14:paraId="153B707F" w14:textId="03257326" w:rsidR="00C66C3F" w:rsidRPr="00C66C3F" w:rsidRDefault="00C66C3F" w:rsidP="00C66C3F">
      <w:pPr>
        <w:pStyle w:val="ListParagraph"/>
        <w:numPr>
          <w:ilvl w:val="0"/>
          <w:numId w:val="13"/>
        </w:numPr>
        <w:jc w:val="both"/>
        <w:rPr>
          <w:rFonts w:ascii="Calibri" w:hAnsi="Calibri" w:cs="Calibri"/>
          <w:sz w:val="22"/>
          <w:szCs w:val="22"/>
        </w:rPr>
      </w:pPr>
      <w:r>
        <w:rPr>
          <w:rFonts w:ascii="Calibri" w:hAnsi="Calibri" w:cs="Calibri"/>
          <w:sz w:val="22"/>
          <w:szCs w:val="22"/>
        </w:rPr>
        <w:t xml:space="preserve">Rao </w:t>
      </w:r>
      <w:r>
        <w:rPr>
          <w:rFonts w:ascii="Apple Color Emoji" w:hAnsi="Apple Color Emoji" w:cs="Apple Color Emoji"/>
          <w:color w:val="000000"/>
          <w:kern w:val="0"/>
          <w:sz w:val="26"/>
          <w:szCs w:val="26"/>
        </w:rPr>
        <w:t>🤹🏻‍♂️</w:t>
      </w:r>
      <w:proofErr w:type="spellStart"/>
      <w:r>
        <w:rPr>
          <w:rFonts w:ascii="Apple Color Emoji" w:hAnsi="Apple Color Emoji" w:cs="Apple Color Emoji" w:hint="eastAsia"/>
          <w:color w:val="000000"/>
          <w:kern w:val="0"/>
          <w:sz w:val="26"/>
          <w:szCs w:val="26"/>
        </w:rPr>
        <w:t>를</w:t>
      </w:r>
      <w:proofErr w:type="spellEnd"/>
      <w:r>
        <w:rPr>
          <w:rFonts w:ascii="Apple Color Emoji" w:hAnsi="Apple Color Emoji" w:cs="Apple Color Emoji" w:hint="eastAsia"/>
          <w:color w:val="000000"/>
          <w:kern w:val="0"/>
          <w:sz w:val="26"/>
          <w:szCs w:val="26"/>
        </w:rPr>
        <w:t xml:space="preserve"> </w:t>
      </w:r>
      <w:r>
        <w:rPr>
          <w:rFonts w:ascii="Apple Color Emoji" w:hAnsi="Apple Color Emoji" w:cs="Apple Color Emoji" w:hint="eastAsia"/>
          <w:color w:val="000000"/>
          <w:kern w:val="0"/>
          <w:sz w:val="26"/>
          <w:szCs w:val="26"/>
        </w:rPr>
        <w:t>찾아라</w:t>
      </w:r>
      <w:r>
        <w:rPr>
          <w:rFonts w:ascii="Apple Color Emoji" w:hAnsi="Apple Color Emoji" w:cs="Apple Color Emoji" w:hint="eastAsia"/>
          <w:color w:val="000000"/>
          <w:kern w:val="0"/>
          <w:sz w:val="26"/>
          <w:szCs w:val="26"/>
        </w:rPr>
        <w:t>.</w:t>
      </w:r>
    </w:p>
    <w:p w14:paraId="1868A872" w14:textId="170943D3" w:rsidR="00C66C3F" w:rsidRPr="00C66C3F" w:rsidRDefault="0010774D" w:rsidP="00C66C3F">
      <w:pPr>
        <w:pStyle w:val="ListParagraph"/>
        <w:numPr>
          <w:ilvl w:val="0"/>
          <w:numId w:val="13"/>
        </w:numPr>
        <w:jc w:val="both"/>
        <w:rPr>
          <w:rFonts w:ascii="Calibri" w:hAnsi="Calibri" w:cs="Calibri"/>
          <w:sz w:val="22"/>
          <w:szCs w:val="22"/>
        </w:rPr>
      </w:pPr>
      <w:r>
        <w:rPr>
          <w:rFonts w:ascii="Calibri" w:hAnsi="Calibri" w:cs="Calibri"/>
          <w:sz w:val="22"/>
          <w:szCs w:val="22"/>
        </w:rPr>
        <w:t xml:space="preserve">Actus reus: Intent? </w:t>
      </w:r>
    </w:p>
    <w:p w14:paraId="07FCF7AC" w14:textId="17A78B33" w:rsidR="008A3A3E" w:rsidRDefault="0010774D" w:rsidP="008A3A3E">
      <w:pPr>
        <w:pStyle w:val="ListParagraph"/>
        <w:numPr>
          <w:ilvl w:val="0"/>
          <w:numId w:val="13"/>
        </w:numPr>
        <w:jc w:val="both"/>
        <w:rPr>
          <w:rFonts w:ascii="Calibri" w:hAnsi="Calibri" w:cs="Calibri"/>
          <w:sz w:val="22"/>
          <w:szCs w:val="22"/>
        </w:rPr>
      </w:pPr>
      <w:r>
        <w:rPr>
          <w:rFonts w:ascii="Calibri" w:hAnsi="Calibri" w:cs="Calibri"/>
          <w:sz w:val="22"/>
          <w:szCs w:val="22"/>
        </w:rPr>
        <w:t xml:space="preserve">Rizzo </w:t>
      </w:r>
      <w:r>
        <w:rPr>
          <w:rFonts w:ascii="Apple Color Emoji" w:hAnsi="Apple Color Emoji" w:cs="Apple Color Emoji"/>
          <w:color w:val="000000"/>
          <w:kern w:val="0"/>
          <w:sz w:val="26"/>
          <w:szCs w:val="26"/>
        </w:rPr>
        <w:t>🙎‍♂️🙎‍♂️🙍🏽‍♂️</w:t>
      </w:r>
      <w:r w:rsidRPr="0010774D">
        <w:rPr>
          <w:rFonts w:ascii="Calibri" w:hAnsi="Calibri" w:cs="Calibri"/>
          <w:sz w:val="22"/>
          <w:szCs w:val="22"/>
        </w:rPr>
        <w:t>Armed robbe</w:t>
      </w:r>
      <w:r>
        <w:rPr>
          <w:rFonts w:ascii="Calibri" w:hAnsi="Calibri" w:cs="Calibri"/>
          <w:sz w:val="22"/>
          <w:szCs w:val="22"/>
        </w:rPr>
        <w:t>r</w:t>
      </w:r>
      <w:r w:rsidRPr="0010774D">
        <w:rPr>
          <w:rFonts w:ascii="Calibri" w:hAnsi="Calibri" w:cs="Calibri"/>
          <w:sz w:val="22"/>
          <w:szCs w:val="22"/>
        </w:rPr>
        <w:t>y</w:t>
      </w:r>
      <w:r>
        <w:rPr>
          <w:rFonts w:ascii="Calibri" w:hAnsi="Calibri" w:cs="Calibri"/>
          <w:sz w:val="22"/>
          <w:szCs w:val="22"/>
        </w:rPr>
        <w:t xml:space="preserve"> in a payroll courier.</w:t>
      </w:r>
    </w:p>
    <w:p w14:paraId="736C27D6" w14:textId="287133CC" w:rsidR="0010774D" w:rsidRDefault="0010774D" w:rsidP="008A3A3E">
      <w:pPr>
        <w:pStyle w:val="ListParagraph"/>
        <w:numPr>
          <w:ilvl w:val="0"/>
          <w:numId w:val="13"/>
        </w:numPr>
        <w:jc w:val="both"/>
        <w:rPr>
          <w:rFonts w:ascii="Calibri" w:hAnsi="Calibri" w:cs="Calibri"/>
          <w:sz w:val="22"/>
          <w:szCs w:val="22"/>
        </w:rPr>
      </w:pPr>
      <w:r>
        <w:rPr>
          <w:rFonts w:ascii="Calibri" w:hAnsi="Calibri" w:cs="Calibri"/>
          <w:sz w:val="22"/>
          <w:szCs w:val="22"/>
        </w:rPr>
        <w:t>Police: timely interfered.</w:t>
      </w:r>
    </w:p>
    <w:p w14:paraId="4B50123C" w14:textId="6D191061" w:rsidR="0010774D" w:rsidRDefault="0010774D" w:rsidP="008A3A3E">
      <w:pPr>
        <w:pStyle w:val="ListParagraph"/>
        <w:numPr>
          <w:ilvl w:val="0"/>
          <w:numId w:val="13"/>
        </w:numPr>
        <w:jc w:val="both"/>
        <w:rPr>
          <w:rFonts w:ascii="Calibri" w:hAnsi="Calibri" w:cs="Calibri"/>
          <w:sz w:val="22"/>
          <w:szCs w:val="22"/>
        </w:rPr>
      </w:pPr>
      <w:r>
        <w:rPr>
          <w:rFonts w:ascii="Calibri" w:hAnsi="Calibri" w:cs="Calibri"/>
          <w:sz w:val="22"/>
          <w:szCs w:val="22"/>
        </w:rPr>
        <w:t xml:space="preserve">Rizzo </w:t>
      </w:r>
      <w:r>
        <w:rPr>
          <w:rFonts w:ascii="Apple Color Emoji" w:hAnsi="Apple Color Emoji" w:cs="Apple Color Emoji"/>
          <w:color w:val="000000"/>
          <w:kern w:val="0"/>
          <w:sz w:val="26"/>
          <w:szCs w:val="26"/>
        </w:rPr>
        <w:t>🙎‍♂️🙎‍♂️🙍🏽‍♂️</w:t>
      </w:r>
      <w:r>
        <w:rPr>
          <w:rFonts w:ascii="Calibri" w:hAnsi="Calibri" w:cs="Calibri"/>
          <w:sz w:val="22"/>
          <w:szCs w:val="22"/>
        </w:rPr>
        <w:t xml:space="preserve">firearm </w:t>
      </w:r>
      <w:r w:rsidRPr="0010774D">
        <w:rPr>
          <w:rFonts w:ascii="Calibri" w:hAnsi="Calibri" w:cs="Calibri"/>
          <w:sz w:val="22"/>
          <w:szCs w:val="22"/>
        </w:rPr>
        <w:sym w:font="Wingdings" w:char="F0E0"/>
      </w:r>
      <w:r>
        <w:rPr>
          <w:rFonts w:ascii="Calibri" w:hAnsi="Calibri" w:cs="Calibri"/>
          <w:sz w:val="22"/>
          <w:szCs w:val="22"/>
        </w:rPr>
        <w:t xml:space="preserve"> courier,</w:t>
      </w:r>
      <w:r w:rsidRPr="0010774D">
        <w:rPr>
          <w:rFonts w:ascii="Calibri" w:hAnsi="Calibri" w:cs="Calibri"/>
          <w:sz w:val="22"/>
          <w:szCs w:val="22"/>
        </w:rPr>
        <w:sym w:font="Wingdings" w:char="F0E0"/>
      </w:r>
      <w:r>
        <w:rPr>
          <w:rFonts w:ascii="Calibri" w:hAnsi="Calibri" w:cs="Calibri"/>
          <w:sz w:val="22"/>
          <w:szCs w:val="22"/>
        </w:rPr>
        <w:t xml:space="preserve"> did not find Rao </w:t>
      </w:r>
      <w:r>
        <w:rPr>
          <w:rFonts w:ascii="Apple Color Emoji" w:hAnsi="Apple Color Emoji" w:cs="Apple Color Emoji"/>
          <w:color w:val="000000"/>
          <w:kern w:val="0"/>
          <w:sz w:val="26"/>
          <w:szCs w:val="26"/>
        </w:rPr>
        <w:t>🤹🏻‍♂️</w:t>
      </w:r>
      <w:r w:rsidRPr="0010774D">
        <w:rPr>
          <w:rFonts w:ascii="Calibri" w:hAnsi="Calibri" w:cs="Calibri"/>
          <w:sz w:val="22"/>
          <w:szCs w:val="22"/>
        </w:rPr>
        <w:sym w:font="Wingdings" w:char="F0E0"/>
      </w:r>
      <w:r>
        <w:rPr>
          <w:rFonts w:ascii="Calibri" w:hAnsi="Calibri" w:cs="Calibri"/>
          <w:sz w:val="22"/>
          <w:szCs w:val="22"/>
        </w:rPr>
        <w:t xml:space="preserve"> police</w:t>
      </w:r>
      <w:r>
        <w:rPr>
          <w:rFonts w:ascii="Calibri" w:hAnsi="Calibri" w:cs="Calibri" w:hint="eastAsia"/>
          <w:sz w:val="22"/>
          <w:szCs w:val="22"/>
        </w:rPr>
        <w:t>의심</w:t>
      </w:r>
      <w:r>
        <w:rPr>
          <w:rFonts w:ascii="Calibri" w:hAnsi="Calibri" w:cs="Calibri"/>
          <w:sz w:val="22"/>
          <w:szCs w:val="22"/>
        </w:rPr>
        <w:t xml:space="preserve"> .</w:t>
      </w:r>
    </w:p>
    <w:p w14:paraId="24035506" w14:textId="16C054B8" w:rsidR="0010774D" w:rsidRDefault="00005A39" w:rsidP="008A3A3E">
      <w:pPr>
        <w:pStyle w:val="ListParagraph"/>
        <w:numPr>
          <w:ilvl w:val="0"/>
          <w:numId w:val="13"/>
        </w:numPr>
        <w:jc w:val="both"/>
        <w:rPr>
          <w:rFonts w:ascii="Calibri" w:hAnsi="Calibri" w:cs="Calibri"/>
          <w:sz w:val="22"/>
          <w:szCs w:val="22"/>
        </w:rPr>
      </w:pPr>
      <w:r>
        <w:rPr>
          <w:rFonts w:ascii="Calibri" w:hAnsi="Calibri" w:cs="Calibri"/>
          <w:sz w:val="22"/>
          <w:szCs w:val="22"/>
        </w:rPr>
        <w:t xml:space="preserve">May the defendant be </w:t>
      </w:r>
      <w:proofErr w:type="gramStart"/>
      <w:r>
        <w:rPr>
          <w:rFonts w:ascii="Calibri" w:hAnsi="Calibri" w:cs="Calibri"/>
          <w:sz w:val="22"/>
          <w:szCs w:val="22"/>
        </w:rPr>
        <w:t>attempt</w:t>
      </w:r>
      <w:proofErr w:type="gramEnd"/>
      <w:r>
        <w:rPr>
          <w:rFonts w:ascii="Calibri" w:hAnsi="Calibri" w:cs="Calibri"/>
          <w:sz w:val="22"/>
          <w:szCs w:val="22"/>
        </w:rPr>
        <w:t xml:space="preserve"> if the defendant has not committed an act tending to the commission of a crime, which is so near to accomplishment of the crime that in all reasonable probability the crime itself would have been committed but for timely interference?</w:t>
      </w:r>
    </w:p>
    <w:p w14:paraId="7BC26AD6" w14:textId="6E883303" w:rsidR="00005A39" w:rsidRDefault="00005A39" w:rsidP="00005A39">
      <w:pPr>
        <w:pStyle w:val="ListParagraph"/>
        <w:numPr>
          <w:ilvl w:val="1"/>
          <w:numId w:val="13"/>
        </w:numPr>
        <w:jc w:val="both"/>
        <w:rPr>
          <w:rFonts w:ascii="Calibri" w:hAnsi="Calibri" w:cs="Calibri"/>
          <w:sz w:val="22"/>
          <w:szCs w:val="22"/>
        </w:rPr>
      </w:pPr>
      <w:r>
        <w:rPr>
          <w:rFonts w:ascii="Calibri" w:hAnsi="Calibri" w:cs="Calibri"/>
          <w:sz w:val="22"/>
          <w:szCs w:val="22"/>
        </w:rPr>
        <w:t xml:space="preserve">No. Act done with intent to commit a </w:t>
      </w:r>
      <w:proofErr w:type="gramStart"/>
      <w:r>
        <w:rPr>
          <w:rFonts w:ascii="Calibri" w:hAnsi="Calibri" w:cs="Calibri"/>
          <w:sz w:val="22"/>
          <w:szCs w:val="22"/>
        </w:rPr>
        <w:t>crime, and</w:t>
      </w:r>
      <w:proofErr w:type="gramEnd"/>
      <w:r>
        <w:rPr>
          <w:rFonts w:ascii="Calibri" w:hAnsi="Calibri" w:cs="Calibri"/>
          <w:sz w:val="22"/>
          <w:szCs w:val="22"/>
        </w:rPr>
        <w:t xml:space="preserve"> tending but failing to effect its commission….</w:t>
      </w:r>
    </w:p>
    <w:p w14:paraId="51DD5E68" w14:textId="72E7365A" w:rsidR="00005A39" w:rsidRDefault="00005A39" w:rsidP="00005A39">
      <w:pPr>
        <w:pStyle w:val="ListParagraph"/>
        <w:numPr>
          <w:ilvl w:val="1"/>
          <w:numId w:val="13"/>
        </w:numPr>
        <w:jc w:val="both"/>
        <w:rPr>
          <w:rFonts w:ascii="Calibri" w:hAnsi="Calibri" w:cs="Calibri"/>
          <w:sz w:val="22"/>
          <w:szCs w:val="22"/>
        </w:rPr>
      </w:pPr>
      <w:r>
        <w:rPr>
          <w:rFonts w:ascii="Calibri" w:hAnsi="Calibri" w:cs="Calibri"/>
          <w:sz w:val="22"/>
          <w:szCs w:val="22"/>
        </w:rPr>
        <w:t>Very near to the accomplishment of the intended crime will support an attempt conviction.</w:t>
      </w:r>
    </w:p>
    <w:p w14:paraId="169ADB82" w14:textId="4ACA87F6" w:rsidR="00005A39" w:rsidRPr="00005A39" w:rsidRDefault="00005A39" w:rsidP="00005A39">
      <w:pPr>
        <w:pStyle w:val="ListParagraph"/>
        <w:numPr>
          <w:ilvl w:val="0"/>
          <w:numId w:val="13"/>
        </w:numPr>
        <w:jc w:val="both"/>
        <w:rPr>
          <w:rFonts w:ascii="Calibri" w:hAnsi="Calibri" w:cs="Calibri"/>
          <w:sz w:val="22"/>
          <w:szCs w:val="22"/>
        </w:rPr>
      </w:pPr>
      <w:r>
        <w:rPr>
          <w:rFonts w:ascii="Calibri" w:hAnsi="Calibri" w:cs="Calibri"/>
          <w:sz w:val="22"/>
          <w:szCs w:val="22"/>
        </w:rPr>
        <w:t xml:space="preserve">Dangerous proximity: </w:t>
      </w:r>
      <w:r>
        <w:rPr>
          <w:rFonts w:ascii="Calibri" w:hAnsi="Calibri" w:cs="Calibri" w:hint="eastAsia"/>
          <w:sz w:val="22"/>
          <w:szCs w:val="22"/>
        </w:rPr>
        <w:t>물리적</w:t>
      </w:r>
      <w:r>
        <w:rPr>
          <w:rFonts w:ascii="Calibri" w:hAnsi="Calibri" w:cs="Calibri" w:hint="eastAsia"/>
          <w:sz w:val="22"/>
          <w:szCs w:val="22"/>
        </w:rPr>
        <w:t xml:space="preserve"> </w:t>
      </w:r>
      <w:r>
        <w:rPr>
          <w:rFonts w:ascii="Calibri" w:hAnsi="Calibri" w:cs="Calibri" w:hint="eastAsia"/>
          <w:sz w:val="22"/>
          <w:szCs w:val="22"/>
        </w:rPr>
        <w:t>거리와는</w:t>
      </w:r>
      <w:r>
        <w:rPr>
          <w:rFonts w:ascii="Calibri" w:hAnsi="Calibri" w:cs="Calibri" w:hint="eastAsia"/>
          <w:sz w:val="22"/>
          <w:szCs w:val="22"/>
        </w:rPr>
        <w:t xml:space="preserve"> </w:t>
      </w:r>
      <w:r>
        <w:rPr>
          <w:rFonts w:ascii="Calibri" w:hAnsi="Calibri" w:cs="Calibri" w:hint="eastAsia"/>
          <w:sz w:val="22"/>
          <w:szCs w:val="22"/>
        </w:rPr>
        <w:t>무관</w:t>
      </w:r>
    </w:p>
    <w:p w14:paraId="672F8E51" w14:textId="40872E45" w:rsidR="0010774D" w:rsidRDefault="00005A39" w:rsidP="008A3A3E">
      <w:pPr>
        <w:pStyle w:val="ListParagraph"/>
        <w:numPr>
          <w:ilvl w:val="0"/>
          <w:numId w:val="13"/>
        </w:numPr>
        <w:jc w:val="both"/>
        <w:rPr>
          <w:rFonts w:ascii="Calibri" w:hAnsi="Calibri" w:cs="Calibri"/>
          <w:sz w:val="22"/>
          <w:szCs w:val="22"/>
        </w:rPr>
      </w:pPr>
      <w:r>
        <w:rPr>
          <w:rFonts w:ascii="Calibri" w:hAnsi="Calibri" w:cs="Calibri"/>
          <w:sz w:val="22"/>
          <w:szCs w:val="22"/>
        </w:rPr>
        <w:t>Successful commission of crime</w:t>
      </w:r>
    </w:p>
    <w:p w14:paraId="43977609" w14:textId="23E0C5CD" w:rsidR="0010774D" w:rsidRDefault="00005A39" w:rsidP="008A3A3E">
      <w:pPr>
        <w:pStyle w:val="ListParagraph"/>
        <w:numPr>
          <w:ilvl w:val="0"/>
          <w:numId w:val="13"/>
        </w:numPr>
        <w:jc w:val="both"/>
        <w:rPr>
          <w:rFonts w:ascii="Calibri" w:hAnsi="Calibri" w:cs="Calibri"/>
          <w:sz w:val="22"/>
          <w:szCs w:val="22"/>
        </w:rPr>
      </w:pPr>
      <w:r>
        <w:rPr>
          <w:rFonts w:ascii="Calibri" w:hAnsi="Calibri" w:cs="Calibri"/>
          <w:sz w:val="22"/>
          <w:szCs w:val="22"/>
        </w:rPr>
        <w:t>Rizzo looked for Rao to rob him of the payroll, but never located Rao.</w:t>
      </w:r>
    </w:p>
    <w:p w14:paraId="047CBFAD" w14:textId="3BE72885" w:rsidR="00005A39" w:rsidRDefault="00005A39" w:rsidP="008A3A3E">
      <w:pPr>
        <w:pStyle w:val="ListParagraph"/>
        <w:numPr>
          <w:ilvl w:val="0"/>
          <w:numId w:val="13"/>
        </w:numPr>
        <w:jc w:val="both"/>
        <w:rPr>
          <w:rFonts w:ascii="Calibri" w:hAnsi="Calibri" w:cs="Calibri"/>
          <w:sz w:val="22"/>
          <w:szCs w:val="22"/>
        </w:rPr>
      </w:pPr>
      <w:r>
        <w:rPr>
          <w:rFonts w:ascii="Calibri" w:hAnsi="Calibri" w:cs="Calibri"/>
          <w:sz w:val="22"/>
          <w:szCs w:val="22"/>
        </w:rPr>
        <w:t xml:space="preserve">Intent (O). </w:t>
      </w:r>
      <w:r w:rsidRPr="00005A39">
        <w:rPr>
          <w:rFonts w:ascii="Calibri" w:hAnsi="Calibri" w:cs="Calibri"/>
          <w:sz w:val="22"/>
          <w:szCs w:val="22"/>
        </w:rPr>
        <w:sym w:font="Wingdings" w:char="F0E0"/>
      </w:r>
      <w:r>
        <w:rPr>
          <w:rFonts w:ascii="Calibri" w:hAnsi="Calibri" w:cs="Calibri"/>
          <w:sz w:val="22"/>
          <w:szCs w:val="22"/>
        </w:rPr>
        <w:t xml:space="preserve"> just they had no chance.</w:t>
      </w:r>
    </w:p>
    <w:p w14:paraId="5DCB9387" w14:textId="64BD1203" w:rsidR="00005A39" w:rsidRDefault="00005A39" w:rsidP="008A3A3E">
      <w:pPr>
        <w:pStyle w:val="ListParagraph"/>
        <w:numPr>
          <w:ilvl w:val="0"/>
          <w:numId w:val="13"/>
        </w:numPr>
        <w:jc w:val="both"/>
        <w:rPr>
          <w:rFonts w:ascii="Calibri" w:hAnsi="Calibri" w:cs="Calibri"/>
          <w:sz w:val="22"/>
          <w:szCs w:val="22"/>
        </w:rPr>
      </w:pPr>
      <w:r>
        <w:rPr>
          <w:rFonts w:ascii="Calibri" w:hAnsi="Calibri" w:cs="Calibri"/>
          <w:sz w:val="22"/>
          <w:szCs w:val="22"/>
        </w:rPr>
        <w:t>Their acts are too remote to support conviction for attempted 1</w:t>
      </w:r>
      <w:r w:rsidRPr="00005A39">
        <w:rPr>
          <w:rFonts w:ascii="Calibri" w:hAnsi="Calibri" w:cs="Calibri"/>
          <w:sz w:val="22"/>
          <w:szCs w:val="22"/>
          <w:vertAlign w:val="superscript"/>
        </w:rPr>
        <w:t>st</w:t>
      </w:r>
      <w:r>
        <w:rPr>
          <w:rFonts w:ascii="Calibri" w:hAnsi="Calibri" w:cs="Calibri"/>
          <w:sz w:val="22"/>
          <w:szCs w:val="22"/>
        </w:rPr>
        <w:t xml:space="preserve"> robbery.</w:t>
      </w:r>
    </w:p>
    <w:p w14:paraId="0649573F" w14:textId="72FA897A" w:rsidR="00005A39" w:rsidRDefault="00005A39" w:rsidP="008A3A3E">
      <w:pPr>
        <w:pStyle w:val="ListParagraph"/>
        <w:numPr>
          <w:ilvl w:val="0"/>
          <w:numId w:val="13"/>
        </w:numPr>
        <w:jc w:val="both"/>
        <w:rPr>
          <w:rFonts w:ascii="Calibri" w:hAnsi="Calibri" w:cs="Calibri"/>
          <w:sz w:val="22"/>
          <w:szCs w:val="22"/>
        </w:rPr>
      </w:pPr>
      <w:r w:rsidRPr="00005A39">
        <w:rPr>
          <w:rFonts w:ascii="Calibri" w:hAnsi="Calibri" w:cs="Calibri"/>
          <w:sz w:val="22"/>
          <w:szCs w:val="22"/>
        </w:rPr>
        <w:sym w:font="Wingdings" w:char="F0E0"/>
      </w:r>
      <w:r>
        <w:rPr>
          <w:rFonts w:ascii="Calibri" w:hAnsi="Calibri" w:cs="Calibri"/>
          <w:sz w:val="22"/>
          <w:szCs w:val="22"/>
        </w:rPr>
        <w:t xml:space="preserve"> reversed.</w:t>
      </w:r>
    </w:p>
    <w:p w14:paraId="1019B338" w14:textId="433BF3FC" w:rsidR="00005A39" w:rsidRDefault="00005A39" w:rsidP="008A3A3E">
      <w:pPr>
        <w:pStyle w:val="ListParagraph"/>
        <w:numPr>
          <w:ilvl w:val="0"/>
          <w:numId w:val="13"/>
        </w:numPr>
        <w:jc w:val="both"/>
        <w:rPr>
          <w:rFonts w:ascii="Calibri" w:hAnsi="Calibri" w:cs="Calibri"/>
          <w:sz w:val="22"/>
          <w:szCs w:val="22"/>
        </w:rPr>
      </w:pPr>
      <w:r>
        <w:rPr>
          <w:rFonts w:ascii="Calibri" w:hAnsi="Calibri" w:cs="Calibri"/>
          <w:sz w:val="22"/>
          <w:szCs w:val="22"/>
        </w:rPr>
        <w:t>Why the court reject?</w:t>
      </w:r>
    </w:p>
    <w:p w14:paraId="583D0789" w14:textId="77777777" w:rsidR="00005A39" w:rsidRDefault="00005A39" w:rsidP="00005A39">
      <w:pPr>
        <w:jc w:val="both"/>
        <w:rPr>
          <w:rFonts w:ascii="Calibri" w:hAnsi="Calibri" w:cs="Calibri"/>
          <w:sz w:val="22"/>
          <w:szCs w:val="22"/>
        </w:rPr>
      </w:pPr>
    </w:p>
    <w:p w14:paraId="7FC70B47" w14:textId="7888A248" w:rsidR="008A3A3E" w:rsidRDefault="00005A39" w:rsidP="008A3A3E">
      <w:pPr>
        <w:jc w:val="both"/>
        <w:rPr>
          <w:rFonts w:ascii="Calibri" w:hAnsi="Calibri" w:cs="Calibri"/>
          <w:sz w:val="22"/>
          <w:szCs w:val="22"/>
        </w:rPr>
      </w:pPr>
      <w:r>
        <w:rPr>
          <w:rFonts w:ascii="Calibri" w:hAnsi="Calibri" w:cs="Calibri"/>
          <w:noProof/>
          <w:sz w:val="22"/>
          <w:szCs w:val="22"/>
        </w:rPr>
        <w:drawing>
          <wp:inline distT="0" distB="0" distL="0" distR="0" wp14:anchorId="005CAEB9" wp14:editId="3D031482">
            <wp:extent cx="5538952" cy="2222938"/>
            <wp:effectExtent l="0" t="25400" r="11430" b="12700"/>
            <wp:docPr id="1327091885"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6DC140A5" w14:textId="77777777" w:rsidR="008A3A3E" w:rsidRDefault="008A3A3E" w:rsidP="008A3A3E">
      <w:pPr>
        <w:jc w:val="both"/>
        <w:rPr>
          <w:rFonts w:ascii="Calibri" w:hAnsi="Calibri" w:cs="Calibri"/>
          <w:sz w:val="22"/>
          <w:szCs w:val="22"/>
        </w:rPr>
      </w:pPr>
    </w:p>
    <w:p w14:paraId="322DC9C8" w14:textId="132B5B69" w:rsidR="008A3A3E" w:rsidRDefault="00000000" w:rsidP="008A3A3E">
      <w:pPr>
        <w:jc w:val="both"/>
        <w:rPr>
          <w:rFonts w:ascii="Calibri" w:hAnsi="Calibri" w:cs="Calibri"/>
          <w:sz w:val="22"/>
          <w:szCs w:val="22"/>
        </w:rPr>
      </w:pPr>
      <w:hyperlink r:id="rId67" w:history="1">
        <w:r w:rsidR="00C03252" w:rsidRPr="004F4C42">
          <w:rPr>
            <w:rStyle w:val="Hyperlink"/>
            <w:rFonts w:ascii="Calibri" w:hAnsi="Calibri" w:cs="Calibri"/>
            <w:sz w:val="22"/>
            <w:szCs w:val="22"/>
          </w:rPr>
          <w:t>https://open.lib.umn.edu/criminallaw/chapter/8-1-attempt/</w:t>
        </w:r>
      </w:hyperlink>
    </w:p>
    <w:p w14:paraId="4554B257" w14:textId="77777777" w:rsidR="00C03252" w:rsidRDefault="00C03252" w:rsidP="008A3A3E">
      <w:pPr>
        <w:jc w:val="both"/>
        <w:rPr>
          <w:rFonts w:ascii="Calibri" w:hAnsi="Calibri" w:cs="Calibri"/>
          <w:sz w:val="22"/>
          <w:szCs w:val="22"/>
        </w:rPr>
      </w:pPr>
    </w:p>
    <w:p w14:paraId="7F14DA20" w14:textId="7501F60C" w:rsidR="008A3A3E" w:rsidRPr="008A3A3E" w:rsidRDefault="00C03252" w:rsidP="008A3A3E">
      <w:pPr>
        <w:jc w:val="both"/>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876352" behindDoc="0" locked="0" layoutInCell="1" allowOverlap="1" wp14:anchorId="67492E3B" wp14:editId="148D3BBC">
            <wp:simplePos x="0" y="0"/>
            <wp:positionH relativeFrom="column">
              <wp:posOffset>0</wp:posOffset>
            </wp:positionH>
            <wp:positionV relativeFrom="paragraph">
              <wp:posOffset>0</wp:posOffset>
            </wp:positionV>
            <wp:extent cx="4479925" cy="3007995"/>
            <wp:effectExtent l="0" t="0" r="3175" b="1905"/>
            <wp:wrapSquare wrapText="bothSides"/>
            <wp:docPr id="1710858682"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58682" name="Picture 18" descr="A diagram of a 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479925" cy="3007995"/>
                    </a:xfrm>
                    <a:prstGeom prst="rect">
                      <a:avLst/>
                    </a:prstGeom>
                  </pic:spPr>
                </pic:pic>
              </a:graphicData>
            </a:graphic>
            <wp14:sizeRelH relativeFrom="page">
              <wp14:pctWidth>0</wp14:pctWidth>
            </wp14:sizeRelH>
            <wp14:sizeRelV relativeFrom="page">
              <wp14:pctHeight>0</wp14:pctHeight>
            </wp14:sizeRelV>
          </wp:anchor>
        </w:drawing>
      </w:r>
    </w:p>
    <w:p w14:paraId="7C16B41A" w14:textId="77777777" w:rsidR="00812F95" w:rsidRPr="0064346F" w:rsidRDefault="00812F95" w:rsidP="0064346F">
      <w:pPr>
        <w:jc w:val="both"/>
        <w:rPr>
          <w:rFonts w:ascii="Calibri" w:hAnsi="Calibri" w:cs="Calibri"/>
          <w:sz w:val="22"/>
          <w:szCs w:val="22"/>
        </w:rPr>
      </w:pPr>
    </w:p>
    <w:p w14:paraId="69ED0FD4" w14:textId="41181565" w:rsidR="00916B1F" w:rsidRDefault="00916B1F" w:rsidP="00F22140">
      <w:pPr>
        <w:jc w:val="both"/>
        <w:rPr>
          <w:rFonts w:ascii="Calibri" w:hAnsi="Calibri" w:cs="Calibri"/>
          <w:sz w:val="22"/>
          <w:szCs w:val="22"/>
        </w:rPr>
      </w:pPr>
    </w:p>
    <w:p w14:paraId="01C10DC3" w14:textId="35FD40C3" w:rsidR="007A4F59" w:rsidRDefault="007A4F59" w:rsidP="00F22140">
      <w:pPr>
        <w:jc w:val="both"/>
        <w:rPr>
          <w:rFonts w:ascii="Calibri" w:hAnsi="Calibri" w:cs="Calibri"/>
          <w:sz w:val="22"/>
          <w:szCs w:val="22"/>
        </w:rPr>
      </w:pPr>
    </w:p>
    <w:p w14:paraId="0F8CA037" w14:textId="77777777" w:rsidR="00C03252" w:rsidRDefault="00C03252" w:rsidP="00F22140">
      <w:pPr>
        <w:jc w:val="both"/>
        <w:rPr>
          <w:rFonts w:ascii="Calibri" w:hAnsi="Calibri" w:cs="Calibri"/>
          <w:sz w:val="22"/>
          <w:szCs w:val="22"/>
        </w:rPr>
      </w:pPr>
    </w:p>
    <w:p w14:paraId="7611FB46" w14:textId="77777777" w:rsidR="00C03252" w:rsidRDefault="00C03252" w:rsidP="00F22140">
      <w:pPr>
        <w:jc w:val="both"/>
        <w:rPr>
          <w:rFonts w:ascii="Calibri" w:hAnsi="Calibri" w:cs="Calibri"/>
          <w:sz w:val="22"/>
          <w:szCs w:val="22"/>
        </w:rPr>
      </w:pPr>
    </w:p>
    <w:p w14:paraId="2F43CD9E" w14:textId="77777777" w:rsidR="00C03252" w:rsidRDefault="00C03252" w:rsidP="00F22140">
      <w:pPr>
        <w:jc w:val="both"/>
        <w:rPr>
          <w:rFonts w:ascii="Calibri" w:hAnsi="Calibri" w:cs="Calibri"/>
          <w:sz w:val="22"/>
          <w:szCs w:val="22"/>
        </w:rPr>
      </w:pPr>
    </w:p>
    <w:p w14:paraId="7D597F9A" w14:textId="77777777" w:rsidR="00C03252" w:rsidRDefault="00C03252" w:rsidP="00F22140">
      <w:pPr>
        <w:jc w:val="both"/>
        <w:rPr>
          <w:rFonts w:ascii="Calibri" w:hAnsi="Calibri" w:cs="Calibri"/>
          <w:sz w:val="22"/>
          <w:szCs w:val="22"/>
        </w:rPr>
      </w:pPr>
    </w:p>
    <w:p w14:paraId="0F5EB373" w14:textId="77777777" w:rsidR="00C03252" w:rsidRDefault="00C03252" w:rsidP="00F22140">
      <w:pPr>
        <w:jc w:val="both"/>
        <w:rPr>
          <w:rFonts w:ascii="Calibri" w:hAnsi="Calibri" w:cs="Calibri"/>
          <w:sz w:val="22"/>
          <w:szCs w:val="22"/>
        </w:rPr>
      </w:pPr>
    </w:p>
    <w:p w14:paraId="72AC4259" w14:textId="77777777" w:rsidR="00C03252" w:rsidRDefault="00C03252" w:rsidP="00F22140">
      <w:pPr>
        <w:jc w:val="both"/>
        <w:rPr>
          <w:rFonts w:ascii="Calibri" w:hAnsi="Calibri" w:cs="Calibri"/>
          <w:sz w:val="22"/>
          <w:szCs w:val="22"/>
        </w:rPr>
      </w:pPr>
    </w:p>
    <w:p w14:paraId="4C8DD643" w14:textId="77777777" w:rsidR="00C03252" w:rsidRDefault="00C03252" w:rsidP="00F22140">
      <w:pPr>
        <w:jc w:val="both"/>
        <w:rPr>
          <w:rFonts w:ascii="Calibri" w:hAnsi="Calibri" w:cs="Calibri"/>
          <w:sz w:val="22"/>
          <w:szCs w:val="22"/>
        </w:rPr>
      </w:pPr>
    </w:p>
    <w:p w14:paraId="5688DA02" w14:textId="77777777" w:rsidR="00C03252" w:rsidRDefault="00C03252" w:rsidP="00F22140">
      <w:pPr>
        <w:jc w:val="both"/>
        <w:rPr>
          <w:rFonts w:ascii="Calibri" w:hAnsi="Calibri" w:cs="Calibri"/>
          <w:sz w:val="22"/>
          <w:szCs w:val="22"/>
        </w:rPr>
      </w:pPr>
    </w:p>
    <w:p w14:paraId="05486974" w14:textId="77777777" w:rsidR="00C03252" w:rsidRDefault="00C03252" w:rsidP="00F22140">
      <w:pPr>
        <w:jc w:val="both"/>
        <w:rPr>
          <w:rFonts w:ascii="Calibri" w:hAnsi="Calibri" w:cs="Calibri"/>
          <w:sz w:val="22"/>
          <w:szCs w:val="22"/>
        </w:rPr>
      </w:pPr>
    </w:p>
    <w:p w14:paraId="5C84689B" w14:textId="77777777" w:rsidR="00C03252" w:rsidRDefault="00C03252" w:rsidP="00F22140">
      <w:pPr>
        <w:jc w:val="both"/>
        <w:rPr>
          <w:rFonts w:ascii="Calibri" w:hAnsi="Calibri" w:cs="Calibri"/>
          <w:sz w:val="22"/>
          <w:szCs w:val="22"/>
        </w:rPr>
      </w:pPr>
    </w:p>
    <w:p w14:paraId="51FCCBC8" w14:textId="77777777" w:rsidR="00C03252" w:rsidRDefault="00C03252" w:rsidP="00F22140">
      <w:pPr>
        <w:jc w:val="both"/>
        <w:rPr>
          <w:rFonts w:ascii="Calibri" w:hAnsi="Calibri" w:cs="Calibri"/>
          <w:sz w:val="22"/>
          <w:szCs w:val="22"/>
        </w:rPr>
      </w:pPr>
    </w:p>
    <w:p w14:paraId="4D28B04E" w14:textId="77777777" w:rsidR="00C03252" w:rsidRDefault="00C03252" w:rsidP="00F22140">
      <w:pPr>
        <w:jc w:val="both"/>
        <w:rPr>
          <w:rFonts w:ascii="Calibri" w:hAnsi="Calibri" w:cs="Calibri"/>
          <w:sz w:val="22"/>
          <w:szCs w:val="22"/>
        </w:rPr>
      </w:pPr>
    </w:p>
    <w:p w14:paraId="0810CE5E" w14:textId="77777777" w:rsidR="00C03252" w:rsidRDefault="00C03252" w:rsidP="00F22140">
      <w:pPr>
        <w:jc w:val="both"/>
        <w:rPr>
          <w:rFonts w:ascii="Calibri" w:hAnsi="Calibri" w:cs="Calibri"/>
          <w:sz w:val="22"/>
          <w:szCs w:val="22"/>
        </w:rPr>
      </w:pPr>
    </w:p>
    <w:p w14:paraId="5B09654C" w14:textId="77777777" w:rsidR="00C03252" w:rsidRDefault="00C03252" w:rsidP="00F22140">
      <w:pPr>
        <w:jc w:val="both"/>
        <w:rPr>
          <w:rFonts w:ascii="Calibri" w:hAnsi="Calibri" w:cs="Calibri"/>
          <w:sz w:val="22"/>
          <w:szCs w:val="22"/>
        </w:rPr>
      </w:pPr>
    </w:p>
    <w:p w14:paraId="54D3D671" w14:textId="77777777" w:rsidR="00C03252" w:rsidRDefault="00C03252" w:rsidP="00F22140">
      <w:pPr>
        <w:jc w:val="both"/>
        <w:rPr>
          <w:rFonts w:ascii="Calibri" w:hAnsi="Calibri" w:cs="Calibri"/>
          <w:sz w:val="22"/>
          <w:szCs w:val="22"/>
        </w:rPr>
      </w:pPr>
    </w:p>
    <w:p w14:paraId="0D7CC26A" w14:textId="77777777" w:rsidR="00C03252" w:rsidRDefault="00C03252" w:rsidP="00F22140">
      <w:pPr>
        <w:jc w:val="both"/>
        <w:rPr>
          <w:rFonts w:ascii="Calibri" w:hAnsi="Calibri" w:cs="Calibri"/>
          <w:sz w:val="22"/>
          <w:szCs w:val="22"/>
        </w:rPr>
      </w:pPr>
    </w:p>
    <w:p w14:paraId="21151CEA" w14:textId="77777777" w:rsidR="00C03252" w:rsidRDefault="00C03252" w:rsidP="00F22140">
      <w:pPr>
        <w:jc w:val="both"/>
        <w:rPr>
          <w:rFonts w:ascii="Calibri" w:hAnsi="Calibri" w:cs="Calibri"/>
          <w:sz w:val="22"/>
          <w:szCs w:val="22"/>
        </w:rPr>
      </w:pPr>
    </w:p>
    <w:p w14:paraId="0ECA0A26" w14:textId="77777777" w:rsidR="004D401B" w:rsidRDefault="004D401B" w:rsidP="00F22140">
      <w:pPr>
        <w:jc w:val="both"/>
        <w:rPr>
          <w:rFonts w:ascii="Calibri" w:hAnsi="Calibri" w:cs="Calibri"/>
          <w:sz w:val="22"/>
          <w:szCs w:val="22"/>
        </w:rPr>
      </w:pPr>
    </w:p>
    <w:p w14:paraId="59DACF5B" w14:textId="44807309" w:rsidR="004D401B" w:rsidRDefault="004D401B" w:rsidP="00F22140">
      <w:pPr>
        <w:jc w:val="both"/>
        <w:rPr>
          <w:rFonts w:ascii="Calibri" w:hAnsi="Calibri" w:cs="Calibri"/>
          <w:sz w:val="22"/>
          <w:szCs w:val="22"/>
        </w:rPr>
      </w:pPr>
      <w:r>
        <w:rPr>
          <w:rFonts w:ascii="Calibri" w:hAnsi="Calibri" w:cs="Calibri"/>
          <w:sz w:val="22"/>
          <w:szCs w:val="22"/>
        </w:rPr>
        <w:t>McQuirter v. State 1953</w:t>
      </w:r>
    </w:p>
    <w:p w14:paraId="2FBEC460" w14:textId="77777777" w:rsidR="004D401B" w:rsidRDefault="004D401B" w:rsidP="00F22140">
      <w:pPr>
        <w:jc w:val="both"/>
        <w:rPr>
          <w:rFonts w:ascii="Calibri" w:hAnsi="Calibri" w:cs="Calibri"/>
          <w:sz w:val="22"/>
          <w:szCs w:val="22"/>
        </w:rPr>
      </w:pPr>
    </w:p>
    <w:p w14:paraId="65D11D75" w14:textId="4DA8435D" w:rsidR="004D401B" w:rsidRDefault="004D401B" w:rsidP="004D401B">
      <w:pPr>
        <w:pStyle w:val="ListParagraph"/>
        <w:numPr>
          <w:ilvl w:val="0"/>
          <w:numId w:val="13"/>
        </w:numPr>
        <w:jc w:val="both"/>
        <w:rPr>
          <w:rFonts w:ascii="Calibri" w:hAnsi="Calibri" w:cs="Calibri"/>
          <w:sz w:val="22"/>
          <w:szCs w:val="22"/>
        </w:rPr>
      </w:pPr>
      <w:r w:rsidRPr="004D401B">
        <w:rPr>
          <w:rFonts w:ascii="Calibri" w:hAnsi="Calibri" w:cs="Calibri"/>
          <w:sz w:val="22"/>
          <w:szCs w:val="22"/>
        </w:rPr>
        <w:t xml:space="preserve">Blackman assaulted </w:t>
      </w:r>
      <w:r w:rsidRPr="004D401B">
        <w:sym w:font="Wingdings" w:char="F0E0"/>
      </w:r>
      <w:r w:rsidRPr="004D401B">
        <w:rPr>
          <w:rFonts w:ascii="Calibri" w:hAnsi="Calibri" w:cs="Calibri"/>
          <w:sz w:val="22"/>
          <w:szCs w:val="22"/>
        </w:rPr>
        <w:t xml:space="preserve"> white woman in Alabama.</w:t>
      </w:r>
    </w:p>
    <w:p w14:paraId="77229010" w14:textId="044FA305" w:rsidR="004D401B" w:rsidRDefault="004D401B" w:rsidP="004D401B">
      <w:pPr>
        <w:pStyle w:val="ListParagraph"/>
        <w:numPr>
          <w:ilvl w:val="0"/>
          <w:numId w:val="13"/>
        </w:numPr>
        <w:jc w:val="both"/>
        <w:rPr>
          <w:rFonts w:ascii="Calibri" w:hAnsi="Calibri" w:cs="Calibri"/>
          <w:sz w:val="22"/>
          <w:szCs w:val="22"/>
        </w:rPr>
      </w:pPr>
      <w:r>
        <w:rPr>
          <w:rFonts w:ascii="Calibri" w:hAnsi="Calibri" w:cs="Calibri"/>
          <w:sz w:val="22"/>
          <w:szCs w:val="22"/>
        </w:rPr>
        <w:t>Telephone booth.</w:t>
      </w:r>
    </w:p>
    <w:p w14:paraId="36333037" w14:textId="5463825A" w:rsidR="004D401B" w:rsidRDefault="004D401B" w:rsidP="004D401B">
      <w:pPr>
        <w:pStyle w:val="ListParagraph"/>
        <w:numPr>
          <w:ilvl w:val="0"/>
          <w:numId w:val="13"/>
        </w:numPr>
        <w:jc w:val="both"/>
        <w:rPr>
          <w:rFonts w:ascii="Calibri" w:hAnsi="Calibri" w:cs="Calibri"/>
          <w:sz w:val="22"/>
          <w:szCs w:val="22"/>
        </w:rPr>
      </w:pPr>
      <w:r>
        <w:rPr>
          <w:rFonts w:ascii="Calibri" w:hAnsi="Calibri" w:cs="Calibri"/>
          <w:sz w:val="22"/>
          <w:szCs w:val="22"/>
        </w:rPr>
        <w:t>Daughter confirmed the story.</w:t>
      </w:r>
    </w:p>
    <w:p w14:paraId="16ADE59F" w14:textId="237A4DD9" w:rsidR="004D401B" w:rsidRDefault="004D401B" w:rsidP="004D401B">
      <w:pPr>
        <w:pStyle w:val="ListParagraph"/>
        <w:numPr>
          <w:ilvl w:val="0"/>
          <w:numId w:val="13"/>
        </w:numPr>
        <w:jc w:val="both"/>
        <w:rPr>
          <w:rFonts w:ascii="Calibri" w:hAnsi="Calibri" w:cs="Calibri"/>
          <w:sz w:val="22"/>
          <w:szCs w:val="22"/>
        </w:rPr>
      </w:pPr>
      <w:r>
        <w:rPr>
          <w:rFonts w:ascii="Calibri" w:hAnsi="Calibri" w:cs="Calibri"/>
          <w:sz w:val="22"/>
          <w:szCs w:val="22"/>
        </w:rPr>
        <w:t>Different testimony</w:t>
      </w:r>
    </w:p>
    <w:p w14:paraId="4CAF3319" w14:textId="634BADA2" w:rsidR="004D401B" w:rsidRDefault="004D401B" w:rsidP="004D401B">
      <w:pPr>
        <w:pStyle w:val="ListParagraph"/>
        <w:numPr>
          <w:ilvl w:val="0"/>
          <w:numId w:val="13"/>
        </w:numPr>
        <w:jc w:val="both"/>
        <w:rPr>
          <w:rFonts w:ascii="Calibri" w:hAnsi="Calibri" w:cs="Calibri"/>
          <w:sz w:val="22"/>
          <w:szCs w:val="22"/>
        </w:rPr>
      </w:pPr>
      <w:r>
        <w:rPr>
          <w:rFonts w:ascii="Calibri" w:hAnsi="Calibri" w:cs="Calibri"/>
          <w:sz w:val="22"/>
          <w:szCs w:val="22"/>
        </w:rPr>
        <w:t>Police testifies, “McQuirter told us he would come to town with the intention of getting him a white woman that night.”</w:t>
      </w:r>
    </w:p>
    <w:p w14:paraId="6398E0AF" w14:textId="5B63E5EE" w:rsidR="004D401B" w:rsidRDefault="004D401B" w:rsidP="004D401B">
      <w:pPr>
        <w:pStyle w:val="ListParagraph"/>
        <w:numPr>
          <w:ilvl w:val="0"/>
          <w:numId w:val="13"/>
        </w:numPr>
        <w:jc w:val="both"/>
        <w:rPr>
          <w:rFonts w:ascii="Calibri" w:hAnsi="Calibri" w:cs="Calibri"/>
          <w:sz w:val="22"/>
          <w:szCs w:val="22"/>
        </w:rPr>
      </w:pPr>
      <w:r>
        <w:rPr>
          <w:rFonts w:ascii="Calibri" w:hAnsi="Calibri" w:cs="Calibri"/>
          <w:sz w:val="22"/>
          <w:szCs w:val="22"/>
        </w:rPr>
        <w:t>McQuirter testifies, “</w:t>
      </w:r>
      <w:r>
        <w:rPr>
          <w:rFonts w:ascii="Calibri" w:hAnsi="Calibri" w:cs="Calibri" w:hint="eastAsia"/>
          <w:sz w:val="22"/>
          <w:szCs w:val="22"/>
        </w:rPr>
        <w:t>다름</w:t>
      </w:r>
      <w:r>
        <w:rPr>
          <w:rFonts w:ascii="Calibri" w:hAnsi="Calibri" w:cs="Calibri"/>
          <w:sz w:val="22"/>
          <w:szCs w:val="22"/>
        </w:rPr>
        <w:t>…” Plaintiff testifies, “</w:t>
      </w:r>
      <w:r>
        <w:rPr>
          <w:rFonts w:ascii="Calibri" w:hAnsi="Calibri" w:cs="Calibri" w:hint="eastAsia"/>
          <w:sz w:val="22"/>
          <w:szCs w:val="22"/>
        </w:rPr>
        <w:t>다름</w:t>
      </w:r>
      <w:r>
        <w:rPr>
          <w:rFonts w:ascii="Calibri" w:hAnsi="Calibri" w:cs="Calibri"/>
          <w:sz w:val="22"/>
          <w:szCs w:val="22"/>
        </w:rPr>
        <w:t>”</w:t>
      </w:r>
    </w:p>
    <w:p w14:paraId="02F8161F" w14:textId="59A30EC6" w:rsidR="004D401B" w:rsidRDefault="004D401B" w:rsidP="00EB6022">
      <w:pPr>
        <w:pStyle w:val="ListParagraph"/>
        <w:numPr>
          <w:ilvl w:val="0"/>
          <w:numId w:val="13"/>
        </w:numPr>
        <w:jc w:val="both"/>
        <w:rPr>
          <w:rFonts w:ascii="Calibri" w:hAnsi="Calibri" w:cs="Calibri"/>
          <w:sz w:val="22"/>
          <w:szCs w:val="22"/>
        </w:rPr>
      </w:pPr>
      <w:r>
        <w:rPr>
          <w:rFonts w:ascii="Calibri" w:hAnsi="Calibri" w:cs="Calibri"/>
          <w:sz w:val="22"/>
          <w:szCs w:val="22"/>
        </w:rPr>
        <w:t>Social justice customs, and conditions in 1950s</w:t>
      </w:r>
    </w:p>
    <w:p w14:paraId="005747FB" w14:textId="77777777" w:rsidR="00EB6022" w:rsidRDefault="00EB6022" w:rsidP="00EB6022">
      <w:pPr>
        <w:jc w:val="both"/>
        <w:rPr>
          <w:rFonts w:ascii="Calibri" w:hAnsi="Calibri" w:cs="Calibri"/>
          <w:sz w:val="22"/>
          <w:szCs w:val="22"/>
        </w:rPr>
      </w:pPr>
    </w:p>
    <w:p w14:paraId="0F4B7127" w14:textId="77777777" w:rsidR="00EB6022" w:rsidRDefault="00EB6022" w:rsidP="00EB6022">
      <w:pPr>
        <w:jc w:val="both"/>
        <w:rPr>
          <w:rFonts w:ascii="Calibri" w:hAnsi="Calibri" w:cs="Calibri"/>
          <w:sz w:val="22"/>
          <w:szCs w:val="22"/>
        </w:rPr>
      </w:pPr>
    </w:p>
    <w:p w14:paraId="37492B4D" w14:textId="4124F768" w:rsidR="00EB6022" w:rsidRDefault="00EB6022" w:rsidP="00EB6022">
      <w:pPr>
        <w:jc w:val="both"/>
        <w:rPr>
          <w:rFonts w:ascii="Calibri" w:hAnsi="Calibri" w:cs="Calibri"/>
          <w:sz w:val="22"/>
          <w:szCs w:val="22"/>
        </w:rPr>
      </w:pPr>
      <w:r>
        <w:rPr>
          <w:rFonts w:ascii="Calibri" w:hAnsi="Calibri" w:cs="Calibri"/>
          <w:sz w:val="22"/>
          <w:szCs w:val="22"/>
        </w:rPr>
        <w:t>Thacker v. Commonwealth</w:t>
      </w:r>
    </w:p>
    <w:p w14:paraId="63152CCF" w14:textId="77777777" w:rsidR="00EB6022" w:rsidRDefault="00EB6022" w:rsidP="00EB6022">
      <w:pPr>
        <w:jc w:val="both"/>
        <w:rPr>
          <w:rFonts w:ascii="Calibri" w:hAnsi="Calibri" w:cs="Calibri"/>
          <w:sz w:val="22"/>
          <w:szCs w:val="22"/>
        </w:rPr>
      </w:pPr>
    </w:p>
    <w:p w14:paraId="3E64BE1B" w14:textId="37F7F172" w:rsidR="00EB6022" w:rsidRDefault="00EB6022" w:rsidP="00EB6022">
      <w:pPr>
        <w:pStyle w:val="ListParagraph"/>
        <w:numPr>
          <w:ilvl w:val="0"/>
          <w:numId w:val="13"/>
        </w:numPr>
        <w:jc w:val="both"/>
        <w:rPr>
          <w:rFonts w:ascii="Calibri" w:hAnsi="Calibri" w:cs="Calibri"/>
          <w:sz w:val="22"/>
          <w:szCs w:val="22"/>
        </w:rPr>
      </w:pPr>
      <w:r>
        <w:rPr>
          <w:rFonts w:ascii="Calibri" w:hAnsi="Calibri" w:cs="Calibri"/>
          <w:sz w:val="22"/>
          <w:szCs w:val="22"/>
        </w:rPr>
        <w:t>May defendant be found guilty of an attempt to commit a crime if it can be shown by direct or circumstantial evidence that the defendant had specific intent to commit a particular crime?</w:t>
      </w:r>
    </w:p>
    <w:p w14:paraId="33742203" w14:textId="0401BBFA" w:rsidR="00EB6022" w:rsidRDefault="00EB6022" w:rsidP="00EB6022">
      <w:pPr>
        <w:pStyle w:val="ListParagraph"/>
        <w:numPr>
          <w:ilvl w:val="0"/>
          <w:numId w:val="13"/>
        </w:numPr>
        <w:jc w:val="both"/>
        <w:rPr>
          <w:rFonts w:ascii="Calibri" w:hAnsi="Calibri" w:cs="Calibri"/>
          <w:sz w:val="22"/>
          <w:szCs w:val="22"/>
        </w:rPr>
      </w:pPr>
      <w:r>
        <w:rPr>
          <w:rFonts w:ascii="Calibri" w:hAnsi="Calibri" w:cs="Calibri"/>
          <w:sz w:val="22"/>
          <w:szCs w:val="22"/>
        </w:rPr>
        <w:t xml:space="preserve">Attempt to commit a </w:t>
      </w:r>
      <w:proofErr w:type="gramStart"/>
      <w:r>
        <w:rPr>
          <w:rFonts w:ascii="Calibri" w:hAnsi="Calibri" w:cs="Calibri"/>
          <w:sz w:val="22"/>
          <w:szCs w:val="22"/>
        </w:rPr>
        <w:t>crime</w:t>
      </w:r>
      <w:proofErr w:type="gramEnd"/>
    </w:p>
    <w:p w14:paraId="763335CC" w14:textId="3422AC64" w:rsidR="00EB6022" w:rsidRDefault="00EB6022" w:rsidP="00EB6022">
      <w:pPr>
        <w:pStyle w:val="ListParagraph"/>
        <w:numPr>
          <w:ilvl w:val="1"/>
          <w:numId w:val="13"/>
        </w:numPr>
        <w:jc w:val="both"/>
        <w:rPr>
          <w:rFonts w:ascii="Calibri" w:hAnsi="Calibri" w:cs="Calibri"/>
          <w:sz w:val="22"/>
          <w:szCs w:val="22"/>
        </w:rPr>
      </w:pPr>
      <w:r>
        <w:rPr>
          <w:rFonts w:ascii="Calibri" w:hAnsi="Calibri" w:cs="Calibri"/>
          <w:sz w:val="22"/>
          <w:szCs w:val="22"/>
        </w:rPr>
        <w:t xml:space="preserve">Intent to </w:t>
      </w:r>
      <w:proofErr w:type="gramStart"/>
      <w:r>
        <w:rPr>
          <w:rFonts w:ascii="Calibri" w:hAnsi="Calibri" w:cs="Calibri"/>
          <w:sz w:val="22"/>
          <w:szCs w:val="22"/>
        </w:rPr>
        <w:t>commit</w:t>
      </w:r>
      <w:proofErr w:type="gramEnd"/>
    </w:p>
    <w:p w14:paraId="6F8E2B4B" w14:textId="52010E11" w:rsidR="00EB6022" w:rsidRDefault="00EB6022" w:rsidP="00EB6022">
      <w:pPr>
        <w:pStyle w:val="ListParagraph"/>
        <w:numPr>
          <w:ilvl w:val="1"/>
          <w:numId w:val="13"/>
        </w:numPr>
        <w:jc w:val="both"/>
        <w:rPr>
          <w:rFonts w:ascii="Calibri" w:hAnsi="Calibri" w:cs="Calibri"/>
          <w:sz w:val="22"/>
          <w:szCs w:val="22"/>
        </w:rPr>
      </w:pPr>
      <w:r>
        <w:rPr>
          <w:rFonts w:ascii="Calibri" w:hAnsi="Calibri" w:cs="Calibri"/>
          <w:sz w:val="22"/>
          <w:szCs w:val="22"/>
        </w:rPr>
        <w:t>Direct. Ineffectual act</w:t>
      </w:r>
    </w:p>
    <w:p w14:paraId="572C9D84" w14:textId="5FC766B2" w:rsidR="00EB6022" w:rsidRDefault="00EB6022" w:rsidP="00EB6022">
      <w:pPr>
        <w:pStyle w:val="ListParagraph"/>
        <w:numPr>
          <w:ilvl w:val="2"/>
          <w:numId w:val="13"/>
        </w:numPr>
        <w:jc w:val="both"/>
        <w:rPr>
          <w:rFonts w:ascii="Calibri" w:hAnsi="Calibri" w:cs="Calibri"/>
          <w:sz w:val="22"/>
          <w:szCs w:val="22"/>
        </w:rPr>
      </w:pPr>
      <w:r>
        <w:rPr>
          <w:rFonts w:ascii="Calibri" w:hAnsi="Calibri" w:cs="Calibri"/>
          <w:sz w:val="22"/>
          <w:szCs w:val="22"/>
        </w:rPr>
        <w:t>Reach to desired result.</w:t>
      </w:r>
    </w:p>
    <w:p w14:paraId="23478B5E" w14:textId="77777777" w:rsidR="00EB6022" w:rsidRPr="00EB6022" w:rsidRDefault="00EB6022" w:rsidP="00EB6022">
      <w:pPr>
        <w:pStyle w:val="ListParagraph"/>
        <w:numPr>
          <w:ilvl w:val="0"/>
          <w:numId w:val="13"/>
        </w:numPr>
        <w:jc w:val="both"/>
        <w:rPr>
          <w:rFonts w:ascii="Calibri" w:hAnsi="Calibri" w:cs="Calibri"/>
          <w:sz w:val="22"/>
          <w:szCs w:val="22"/>
        </w:rPr>
      </w:pPr>
    </w:p>
    <w:p w14:paraId="3D444758" w14:textId="77777777" w:rsidR="004D401B" w:rsidRDefault="004D401B" w:rsidP="00F22140">
      <w:pPr>
        <w:jc w:val="both"/>
        <w:rPr>
          <w:rFonts w:ascii="Calibri" w:hAnsi="Calibri" w:cs="Calibri"/>
          <w:sz w:val="22"/>
          <w:szCs w:val="22"/>
        </w:rPr>
      </w:pPr>
    </w:p>
    <w:p w14:paraId="6F734712" w14:textId="77777777" w:rsidR="004D401B" w:rsidRDefault="004D401B" w:rsidP="00F22140">
      <w:pPr>
        <w:jc w:val="both"/>
        <w:rPr>
          <w:rFonts w:ascii="Calibri" w:hAnsi="Calibri" w:cs="Calibri"/>
          <w:sz w:val="22"/>
          <w:szCs w:val="22"/>
        </w:rPr>
      </w:pPr>
    </w:p>
    <w:p w14:paraId="59481E6E" w14:textId="77777777" w:rsidR="004D401B" w:rsidRDefault="004D401B" w:rsidP="00F22140">
      <w:pPr>
        <w:jc w:val="both"/>
        <w:rPr>
          <w:rFonts w:ascii="Calibri" w:hAnsi="Calibri" w:cs="Calibri"/>
          <w:sz w:val="22"/>
          <w:szCs w:val="22"/>
        </w:rPr>
      </w:pPr>
    </w:p>
    <w:p w14:paraId="0032E712" w14:textId="5C563F01" w:rsidR="0026016D" w:rsidRPr="0026016D" w:rsidRDefault="0026016D" w:rsidP="00F22140">
      <w:pPr>
        <w:jc w:val="both"/>
        <w:rPr>
          <w:rFonts w:ascii="Calibri" w:hAnsi="Calibri" w:cs="Calibri"/>
          <w:b/>
          <w:bCs/>
          <w:sz w:val="22"/>
          <w:szCs w:val="22"/>
        </w:rPr>
      </w:pPr>
      <w:r w:rsidRPr="0026016D">
        <w:rPr>
          <w:rFonts w:ascii="Calibri" w:hAnsi="Calibri" w:cs="Calibri"/>
          <w:b/>
          <w:bCs/>
          <w:sz w:val="22"/>
          <w:szCs w:val="22"/>
        </w:rPr>
        <w:t>Mistake</w:t>
      </w:r>
    </w:p>
    <w:p w14:paraId="0CCE139F" w14:textId="77777777" w:rsidR="0026016D" w:rsidRDefault="0026016D" w:rsidP="00F22140">
      <w:pPr>
        <w:jc w:val="both"/>
        <w:rPr>
          <w:rFonts w:ascii="Calibri" w:hAnsi="Calibri" w:cs="Calibri"/>
          <w:sz w:val="22"/>
          <w:szCs w:val="22"/>
        </w:rPr>
      </w:pPr>
    </w:p>
    <w:p w14:paraId="44D98D92" w14:textId="070D563F" w:rsidR="0026016D" w:rsidRDefault="005C03CD" w:rsidP="00F22140">
      <w:pPr>
        <w:jc w:val="both"/>
        <w:rPr>
          <w:rFonts w:ascii="Calibri" w:hAnsi="Calibri" w:cs="Calibri"/>
          <w:sz w:val="22"/>
          <w:szCs w:val="22"/>
        </w:rPr>
      </w:pPr>
      <w:r>
        <w:rPr>
          <w:rFonts w:ascii="Calibri" w:hAnsi="Calibri" w:cs="Calibri"/>
          <w:sz w:val="22"/>
          <w:szCs w:val="22"/>
        </w:rPr>
        <w:t>Mistake of fact</w:t>
      </w:r>
    </w:p>
    <w:p w14:paraId="44F9180A" w14:textId="5DEB0B07" w:rsidR="005C03CD" w:rsidRDefault="005C03CD" w:rsidP="00F22140">
      <w:pPr>
        <w:jc w:val="both"/>
        <w:rPr>
          <w:rFonts w:ascii="Calibri" w:hAnsi="Calibri" w:cs="Calibri"/>
          <w:sz w:val="22"/>
          <w:szCs w:val="22"/>
        </w:rPr>
      </w:pPr>
    </w:p>
    <w:p w14:paraId="7B103A16" w14:textId="6787A571" w:rsidR="00867E8D" w:rsidRDefault="00867E8D" w:rsidP="00F22140">
      <w:pPr>
        <w:jc w:val="both"/>
        <w:rPr>
          <w:rFonts w:ascii="Calibri" w:hAnsi="Calibri" w:cs="Calibri"/>
          <w:sz w:val="22"/>
          <w:szCs w:val="22"/>
        </w:rPr>
      </w:pPr>
      <w:r>
        <w:rPr>
          <w:rFonts w:ascii="Calibri" w:hAnsi="Calibri" w:cs="Calibri"/>
          <w:sz w:val="22"/>
          <w:szCs w:val="22"/>
        </w:rPr>
        <w:t>Regina v. Prince</w:t>
      </w:r>
    </w:p>
    <w:p w14:paraId="6D498BBC" w14:textId="77777777" w:rsidR="00867E8D" w:rsidRDefault="00867E8D" w:rsidP="00F22140">
      <w:pPr>
        <w:jc w:val="both"/>
        <w:rPr>
          <w:rFonts w:ascii="Calibri" w:hAnsi="Calibri" w:cs="Calibri"/>
          <w:sz w:val="22"/>
          <w:szCs w:val="22"/>
        </w:rPr>
      </w:pPr>
    </w:p>
    <w:p w14:paraId="62CC7856" w14:textId="653A7869" w:rsidR="00867E8D" w:rsidRDefault="00867E8D" w:rsidP="00F22140">
      <w:pPr>
        <w:jc w:val="both"/>
        <w:rPr>
          <w:rFonts w:ascii="Calibri" w:hAnsi="Calibri" w:cs="Calibri"/>
          <w:sz w:val="22"/>
          <w:szCs w:val="22"/>
        </w:rPr>
      </w:pPr>
      <w:r>
        <w:rPr>
          <w:rFonts w:ascii="Calibri" w:hAnsi="Calibri" w:cs="Calibri"/>
          <w:sz w:val="22"/>
          <w:szCs w:val="22"/>
        </w:rPr>
        <w:t>Elements in Prince</w:t>
      </w:r>
    </w:p>
    <w:p w14:paraId="60808ABA" w14:textId="25AD7700" w:rsidR="00867E8D" w:rsidRDefault="00867E8D" w:rsidP="00F22140">
      <w:pPr>
        <w:jc w:val="both"/>
        <w:rPr>
          <w:rFonts w:ascii="Calibri" w:hAnsi="Calibri" w:cs="Calibri"/>
          <w:sz w:val="22"/>
          <w:szCs w:val="22"/>
        </w:rPr>
      </w:pPr>
      <w:r>
        <w:rPr>
          <w:rFonts w:ascii="Calibri" w:hAnsi="Calibri" w:cs="Calibri"/>
          <w:noProof/>
          <w:sz w:val="22"/>
          <w:szCs w:val="22"/>
        </w:rPr>
        <w:drawing>
          <wp:inline distT="0" distB="0" distL="0" distR="0" wp14:anchorId="0ABAF466" wp14:editId="2FAA05E7">
            <wp:extent cx="6006465" cy="1297305"/>
            <wp:effectExtent l="0" t="0" r="13335" b="10795"/>
            <wp:docPr id="973045218"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7C765A3C" w14:textId="20C8E9D6" w:rsidR="0026016D" w:rsidRDefault="00700ACC" w:rsidP="00F22140">
      <w:pPr>
        <w:jc w:val="both"/>
        <w:rPr>
          <w:rFonts w:ascii="Calibri" w:hAnsi="Calibri" w:cs="Calibri"/>
          <w:sz w:val="22"/>
          <w:szCs w:val="22"/>
        </w:rPr>
      </w:pPr>
      <w:r>
        <w:rPr>
          <w:rFonts w:ascii="Calibri" w:hAnsi="Calibri" w:cs="Calibri"/>
          <w:noProof/>
          <w:sz w:val="22"/>
          <w:szCs w:val="22"/>
        </w:rPr>
        <mc:AlternateContent>
          <mc:Choice Requires="aink">
            <w:drawing>
              <wp:anchor distT="0" distB="0" distL="114300" distR="114300" simplePos="0" relativeHeight="251868160" behindDoc="0" locked="0" layoutInCell="1" allowOverlap="1" wp14:anchorId="56BF6C9D" wp14:editId="6D717A39">
                <wp:simplePos x="0" y="0"/>
                <wp:positionH relativeFrom="column">
                  <wp:posOffset>3153107</wp:posOffset>
                </wp:positionH>
                <wp:positionV relativeFrom="paragraph">
                  <wp:posOffset>832636</wp:posOffset>
                </wp:positionV>
                <wp:extent cx="372960" cy="439920"/>
                <wp:effectExtent l="0" t="50800" r="33655" b="43180"/>
                <wp:wrapNone/>
                <wp:docPr id="294340753" name="Ink 6"/>
                <wp:cNvGraphicFramePr/>
                <a:graphic xmlns:a="http://schemas.openxmlformats.org/drawingml/2006/main">
                  <a:graphicData uri="http://schemas.microsoft.com/office/word/2010/wordprocessingInk">
                    <w14:contentPart bwMode="auto" r:id="rId74">
                      <w14:nvContentPartPr>
                        <w14:cNvContentPartPr/>
                      </w14:nvContentPartPr>
                      <w14:xfrm>
                        <a:off x="0" y="0"/>
                        <a:ext cx="372960" cy="439920"/>
                      </w14:xfrm>
                    </w14:contentPart>
                  </a:graphicData>
                </a:graphic>
              </wp:anchor>
            </w:drawing>
          </mc:Choice>
          <mc:Fallback>
            <w:drawing>
              <wp:anchor distT="0" distB="0" distL="114300" distR="114300" simplePos="0" relativeHeight="251868160" behindDoc="0" locked="0" layoutInCell="1" allowOverlap="1" wp14:anchorId="56BF6C9D" wp14:editId="6D717A39">
                <wp:simplePos x="0" y="0"/>
                <wp:positionH relativeFrom="column">
                  <wp:posOffset>3153107</wp:posOffset>
                </wp:positionH>
                <wp:positionV relativeFrom="paragraph">
                  <wp:posOffset>832636</wp:posOffset>
                </wp:positionV>
                <wp:extent cx="372960" cy="439920"/>
                <wp:effectExtent l="0" t="50800" r="33655" b="43180"/>
                <wp:wrapNone/>
                <wp:docPr id="294340753" name="Ink 6"/>
                <wp:cNvGraphicFramePr/>
                <a:graphic xmlns:a="http://schemas.openxmlformats.org/drawingml/2006/main">
                  <a:graphicData uri="http://schemas.openxmlformats.org/drawingml/2006/picture">
                    <pic:pic xmlns:pic="http://schemas.openxmlformats.org/drawingml/2006/picture">
                      <pic:nvPicPr>
                        <pic:cNvPr id="294340753" name="Ink 6"/>
                        <pic:cNvPicPr/>
                      </pic:nvPicPr>
                      <pic:blipFill>
                        <a:blip r:embed="rId75"/>
                        <a:stretch>
                          <a:fillRect/>
                        </a:stretch>
                      </pic:blipFill>
                      <pic:spPr>
                        <a:xfrm>
                          <a:off x="0" y="0"/>
                          <a:ext cx="444600" cy="871560"/>
                        </a:xfrm>
                        <a:prstGeom prst="rect">
                          <a:avLst/>
                        </a:prstGeom>
                      </pic:spPr>
                    </pic:pic>
                  </a:graphicData>
                </a:graphic>
              </wp:anchor>
            </w:drawing>
          </mc:Fallback>
        </mc:AlternateContent>
      </w:r>
      <w:r>
        <w:rPr>
          <w:rFonts w:ascii="Calibri" w:hAnsi="Calibri" w:cs="Calibri"/>
          <w:noProof/>
          <w:sz w:val="22"/>
          <w:szCs w:val="22"/>
        </w:rPr>
        <mc:AlternateContent>
          <mc:Choice Requires="aink">
            <w:drawing>
              <wp:anchor distT="0" distB="0" distL="114300" distR="114300" simplePos="0" relativeHeight="251867136" behindDoc="0" locked="0" layoutInCell="1" allowOverlap="1" wp14:anchorId="7FF37FB1" wp14:editId="67CC212A">
                <wp:simplePos x="0" y="0"/>
                <wp:positionH relativeFrom="column">
                  <wp:posOffset>3663227</wp:posOffset>
                </wp:positionH>
                <wp:positionV relativeFrom="paragraph">
                  <wp:posOffset>842716</wp:posOffset>
                </wp:positionV>
                <wp:extent cx="340920" cy="411120"/>
                <wp:effectExtent l="12700" t="50800" r="27940" b="46355"/>
                <wp:wrapNone/>
                <wp:docPr id="285554252" name="Ink 5"/>
                <wp:cNvGraphicFramePr/>
                <a:graphic xmlns:a="http://schemas.openxmlformats.org/drawingml/2006/main">
                  <a:graphicData uri="http://schemas.microsoft.com/office/word/2010/wordprocessingInk">
                    <w14:contentPart bwMode="auto" r:id="rId76">
                      <w14:nvContentPartPr>
                        <w14:cNvContentPartPr/>
                      </w14:nvContentPartPr>
                      <w14:xfrm>
                        <a:off x="0" y="0"/>
                        <a:ext cx="340920" cy="411120"/>
                      </w14:xfrm>
                    </w14:contentPart>
                  </a:graphicData>
                </a:graphic>
              </wp:anchor>
            </w:drawing>
          </mc:Choice>
          <mc:Fallback>
            <w:drawing>
              <wp:anchor distT="0" distB="0" distL="114300" distR="114300" simplePos="0" relativeHeight="251867136" behindDoc="0" locked="0" layoutInCell="1" allowOverlap="1" wp14:anchorId="7FF37FB1" wp14:editId="67CC212A">
                <wp:simplePos x="0" y="0"/>
                <wp:positionH relativeFrom="column">
                  <wp:posOffset>3663227</wp:posOffset>
                </wp:positionH>
                <wp:positionV relativeFrom="paragraph">
                  <wp:posOffset>842716</wp:posOffset>
                </wp:positionV>
                <wp:extent cx="340920" cy="411120"/>
                <wp:effectExtent l="12700" t="50800" r="27940" b="46355"/>
                <wp:wrapNone/>
                <wp:docPr id="285554252" name="Ink 5"/>
                <wp:cNvGraphicFramePr/>
                <a:graphic xmlns:a="http://schemas.openxmlformats.org/drawingml/2006/main">
                  <a:graphicData uri="http://schemas.openxmlformats.org/drawingml/2006/picture">
                    <pic:pic xmlns:pic="http://schemas.openxmlformats.org/drawingml/2006/picture">
                      <pic:nvPicPr>
                        <pic:cNvPr id="285554252" name="Ink 5"/>
                        <pic:cNvPicPr/>
                      </pic:nvPicPr>
                      <pic:blipFill>
                        <a:blip r:embed="rId77"/>
                        <a:stretch>
                          <a:fillRect/>
                        </a:stretch>
                      </pic:blipFill>
                      <pic:spPr>
                        <a:xfrm>
                          <a:off x="0" y="0"/>
                          <a:ext cx="412560" cy="842760"/>
                        </a:xfrm>
                        <a:prstGeom prst="rect">
                          <a:avLst/>
                        </a:prstGeom>
                      </pic:spPr>
                    </pic:pic>
                  </a:graphicData>
                </a:graphic>
              </wp:anchor>
            </w:drawing>
          </mc:Fallback>
        </mc:AlternateContent>
      </w:r>
      <w:r>
        <w:rPr>
          <w:rFonts w:ascii="Calibri" w:hAnsi="Calibri" w:cs="Calibri"/>
          <w:noProof/>
          <w:sz w:val="22"/>
          <w:szCs w:val="22"/>
        </w:rPr>
        <mc:AlternateContent>
          <mc:Choice Requires="aink">
            <w:drawing>
              <wp:anchor distT="0" distB="0" distL="114300" distR="114300" simplePos="0" relativeHeight="251866112" behindDoc="0" locked="0" layoutInCell="1" allowOverlap="1" wp14:anchorId="5D394305" wp14:editId="495F031F">
                <wp:simplePos x="0" y="0"/>
                <wp:positionH relativeFrom="column">
                  <wp:posOffset>3117467</wp:posOffset>
                </wp:positionH>
                <wp:positionV relativeFrom="paragraph">
                  <wp:posOffset>828316</wp:posOffset>
                </wp:positionV>
                <wp:extent cx="407880" cy="444960"/>
                <wp:effectExtent l="12700" t="50800" r="0" b="50800"/>
                <wp:wrapNone/>
                <wp:docPr id="959090662" name="Ink 4"/>
                <wp:cNvGraphicFramePr/>
                <a:graphic xmlns:a="http://schemas.openxmlformats.org/drawingml/2006/main">
                  <a:graphicData uri="http://schemas.microsoft.com/office/word/2010/wordprocessingInk">
                    <w14:contentPart bwMode="auto" r:id="rId78">
                      <w14:nvContentPartPr>
                        <w14:cNvContentPartPr/>
                      </w14:nvContentPartPr>
                      <w14:xfrm>
                        <a:off x="0" y="0"/>
                        <a:ext cx="407880" cy="444960"/>
                      </w14:xfrm>
                    </w14:contentPart>
                  </a:graphicData>
                </a:graphic>
              </wp:anchor>
            </w:drawing>
          </mc:Choice>
          <mc:Fallback>
            <w:drawing>
              <wp:anchor distT="0" distB="0" distL="114300" distR="114300" simplePos="0" relativeHeight="251866112" behindDoc="0" locked="0" layoutInCell="1" allowOverlap="1" wp14:anchorId="5D394305" wp14:editId="495F031F">
                <wp:simplePos x="0" y="0"/>
                <wp:positionH relativeFrom="column">
                  <wp:posOffset>3117467</wp:posOffset>
                </wp:positionH>
                <wp:positionV relativeFrom="paragraph">
                  <wp:posOffset>828316</wp:posOffset>
                </wp:positionV>
                <wp:extent cx="407880" cy="444960"/>
                <wp:effectExtent l="12700" t="50800" r="0" b="50800"/>
                <wp:wrapNone/>
                <wp:docPr id="959090662" name="Ink 4"/>
                <wp:cNvGraphicFramePr/>
                <a:graphic xmlns:a="http://schemas.openxmlformats.org/drawingml/2006/main">
                  <a:graphicData uri="http://schemas.openxmlformats.org/drawingml/2006/picture">
                    <pic:pic xmlns:pic="http://schemas.openxmlformats.org/drawingml/2006/picture">
                      <pic:nvPicPr>
                        <pic:cNvPr id="959090662" name="Ink 4"/>
                        <pic:cNvPicPr/>
                      </pic:nvPicPr>
                      <pic:blipFill>
                        <a:blip r:embed="rId79"/>
                        <a:stretch>
                          <a:fillRect/>
                        </a:stretch>
                      </pic:blipFill>
                      <pic:spPr>
                        <a:xfrm>
                          <a:off x="0" y="0"/>
                          <a:ext cx="479520" cy="876600"/>
                        </a:xfrm>
                        <a:prstGeom prst="rect">
                          <a:avLst/>
                        </a:prstGeom>
                      </pic:spPr>
                    </pic:pic>
                  </a:graphicData>
                </a:graphic>
              </wp:anchor>
            </w:drawing>
          </mc:Fallback>
        </mc:AlternateContent>
      </w:r>
      <w:r w:rsidR="00733C4B">
        <w:rPr>
          <w:rFonts w:ascii="Calibri" w:hAnsi="Calibri" w:cs="Calibri"/>
          <w:noProof/>
          <w:sz w:val="22"/>
          <w:szCs w:val="22"/>
        </w:rPr>
        <mc:AlternateContent>
          <mc:Choice Requires="aink">
            <w:drawing>
              <wp:anchor distT="0" distB="0" distL="114300" distR="114300" simplePos="0" relativeHeight="251862016" behindDoc="0" locked="0" layoutInCell="1" allowOverlap="1" wp14:anchorId="084D470B" wp14:editId="79941D3E">
                <wp:simplePos x="0" y="0"/>
                <wp:positionH relativeFrom="column">
                  <wp:posOffset>3516630</wp:posOffset>
                </wp:positionH>
                <wp:positionV relativeFrom="paragraph">
                  <wp:posOffset>601980</wp:posOffset>
                </wp:positionV>
                <wp:extent cx="742605" cy="191135"/>
                <wp:effectExtent l="38100" t="38100" r="6985" b="50165"/>
                <wp:wrapNone/>
                <wp:docPr id="1115673910" name="Ink 57"/>
                <wp:cNvGraphicFramePr/>
                <a:graphic xmlns:a="http://schemas.openxmlformats.org/drawingml/2006/main">
                  <a:graphicData uri="http://schemas.microsoft.com/office/word/2010/wordprocessingInk">
                    <w14:contentPart bwMode="auto" r:id="rId80">
                      <w14:nvContentPartPr>
                        <w14:cNvContentPartPr/>
                      </w14:nvContentPartPr>
                      <w14:xfrm>
                        <a:off x="0" y="0"/>
                        <a:ext cx="742605" cy="191135"/>
                      </w14:xfrm>
                    </w14:contentPart>
                  </a:graphicData>
                </a:graphic>
              </wp:anchor>
            </w:drawing>
          </mc:Choice>
          <mc:Fallback>
            <w:drawing>
              <wp:anchor distT="0" distB="0" distL="114300" distR="114300" simplePos="0" relativeHeight="251862016" behindDoc="0" locked="0" layoutInCell="1" allowOverlap="1" wp14:anchorId="084D470B" wp14:editId="79941D3E">
                <wp:simplePos x="0" y="0"/>
                <wp:positionH relativeFrom="column">
                  <wp:posOffset>3516630</wp:posOffset>
                </wp:positionH>
                <wp:positionV relativeFrom="paragraph">
                  <wp:posOffset>601980</wp:posOffset>
                </wp:positionV>
                <wp:extent cx="742605" cy="191135"/>
                <wp:effectExtent l="38100" t="38100" r="6985" b="50165"/>
                <wp:wrapNone/>
                <wp:docPr id="1115673910" name="Ink 57"/>
                <wp:cNvGraphicFramePr/>
                <a:graphic xmlns:a="http://schemas.openxmlformats.org/drawingml/2006/main">
                  <a:graphicData uri="http://schemas.openxmlformats.org/drawingml/2006/picture">
                    <pic:pic xmlns:pic="http://schemas.openxmlformats.org/drawingml/2006/picture">
                      <pic:nvPicPr>
                        <pic:cNvPr id="1115673910" name="Ink 57"/>
                        <pic:cNvPicPr/>
                      </pic:nvPicPr>
                      <pic:blipFill>
                        <a:blip r:embed="rId81"/>
                        <a:stretch>
                          <a:fillRect/>
                        </a:stretch>
                      </pic:blipFill>
                      <pic:spPr>
                        <a:xfrm>
                          <a:off x="0" y="0"/>
                          <a:ext cx="760252" cy="208707"/>
                        </a:xfrm>
                        <a:prstGeom prst="rect">
                          <a:avLst/>
                        </a:prstGeom>
                      </pic:spPr>
                    </pic:pic>
                  </a:graphicData>
                </a:graphic>
              </wp:anchor>
            </w:drawing>
          </mc:Fallback>
        </mc:AlternateContent>
      </w:r>
      <w:r w:rsidR="00222FC3">
        <w:rPr>
          <w:rFonts w:ascii="Calibri" w:hAnsi="Calibri" w:cs="Calibri"/>
          <w:noProof/>
          <w:sz w:val="22"/>
          <w:szCs w:val="22"/>
        </w:rPr>
        <mc:AlternateContent>
          <mc:Choice Requires="aink">
            <w:drawing>
              <wp:anchor distT="0" distB="0" distL="114300" distR="114300" simplePos="0" relativeHeight="251835392" behindDoc="0" locked="0" layoutInCell="1" allowOverlap="1" wp14:anchorId="3255B701" wp14:editId="1ACBD7ED">
                <wp:simplePos x="0" y="0"/>
                <wp:positionH relativeFrom="column">
                  <wp:posOffset>2942590</wp:posOffset>
                </wp:positionH>
                <wp:positionV relativeFrom="paragraph">
                  <wp:posOffset>805815</wp:posOffset>
                </wp:positionV>
                <wp:extent cx="1057325" cy="486590"/>
                <wp:effectExtent l="38100" t="38100" r="0" b="46990"/>
                <wp:wrapNone/>
                <wp:docPr id="1203844457" name="Ink 31"/>
                <wp:cNvGraphicFramePr/>
                <a:graphic xmlns:a="http://schemas.openxmlformats.org/drawingml/2006/main">
                  <a:graphicData uri="http://schemas.microsoft.com/office/word/2010/wordprocessingInk">
                    <w14:contentPart bwMode="auto" r:id="rId82">
                      <w14:nvContentPartPr>
                        <w14:cNvContentPartPr/>
                      </w14:nvContentPartPr>
                      <w14:xfrm>
                        <a:off x="0" y="0"/>
                        <a:ext cx="1057325" cy="486590"/>
                      </w14:xfrm>
                    </w14:contentPart>
                  </a:graphicData>
                </a:graphic>
              </wp:anchor>
            </w:drawing>
          </mc:Choice>
          <mc:Fallback>
            <w:drawing>
              <wp:anchor distT="0" distB="0" distL="114300" distR="114300" simplePos="0" relativeHeight="251835392" behindDoc="0" locked="0" layoutInCell="1" allowOverlap="1" wp14:anchorId="3255B701" wp14:editId="1ACBD7ED">
                <wp:simplePos x="0" y="0"/>
                <wp:positionH relativeFrom="column">
                  <wp:posOffset>2942590</wp:posOffset>
                </wp:positionH>
                <wp:positionV relativeFrom="paragraph">
                  <wp:posOffset>805815</wp:posOffset>
                </wp:positionV>
                <wp:extent cx="1057325" cy="486590"/>
                <wp:effectExtent l="38100" t="38100" r="0" b="46990"/>
                <wp:wrapNone/>
                <wp:docPr id="1203844457" name="Ink 31"/>
                <wp:cNvGraphicFramePr/>
                <a:graphic xmlns:a="http://schemas.openxmlformats.org/drawingml/2006/main">
                  <a:graphicData uri="http://schemas.openxmlformats.org/drawingml/2006/picture">
                    <pic:pic xmlns:pic="http://schemas.openxmlformats.org/drawingml/2006/picture">
                      <pic:nvPicPr>
                        <pic:cNvPr id="1203844457" name="Ink 31"/>
                        <pic:cNvPicPr/>
                      </pic:nvPicPr>
                      <pic:blipFill>
                        <a:blip r:embed="rId83"/>
                        <a:stretch>
                          <a:fillRect/>
                        </a:stretch>
                      </pic:blipFill>
                      <pic:spPr>
                        <a:xfrm>
                          <a:off x="0" y="0"/>
                          <a:ext cx="1074971" cy="504225"/>
                        </a:xfrm>
                        <a:prstGeom prst="rect">
                          <a:avLst/>
                        </a:prstGeom>
                      </pic:spPr>
                    </pic:pic>
                  </a:graphicData>
                </a:graphic>
              </wp:anchor>
            </w:drawing>
          </mc:Fallback>
        </mc:AlternateContent>
      </w:r>
      <w:r w:rsidR="00222FC3">
        <w:rPr>
          <w:rFonts w:ascii="Calibri" w:hAnsi="Calibri" w:cs="Calibri"/>
          <w:noProof/>
          <w:sz w:val="22"/>
          <w:szCs w:val="22"/>
        </w:rPr>
        <mc:AlternateContent>
          <mc:Choice Requires="aink">
            <w:drawing>
              <wp:anchor distT="0" distB="0" distL="114300" distR="114300" simplePos="0" relativeHeight="251830272" behindDoc="0" locked="0" layoutInCell="1" allowOverlap="1" wp14:anchorId="57D3950C" wp14:editId="2547677D">
                <wp:simplePos x="0" y="0"/>
                <wp:positionH relativeFrom="column">
                  <wp:posOffset>2923560</wp:posOffset>
                </wp:positionH>
                <wp:positionV relativeFrom="paragraph">
                  <wp:posOffset>810950</wp:posOffset>
                </wp:positionV>
                <wp:extent cx="636120" cy="497520"/>
                <wp:effectExtent l="38100" t="38100" r="0" b="48895"/>
                <wp:wrapNone/>
                <wp:docPr id="1936009742" name="Ink 26"/>
                <wp:cNvGraphicFramePr/>
                <a:graphic xmlns:a="http://schemas.openxmlformats.org/drawingml/2006/main">
                  <a:graphicData uri="http://schemas.microsoft.com/office/word/2010/wordprocessingInk">
                    <w14:contentPart bwMode="auto" r:id="rId84">
                      <w14:nvContentPartPr>
                        <w14:cNvContentPartPr/>
                      </w14:nvContentPartPr>
                      <w14:xfrm>
                        <a:off x="0" y="0"/>
                        <a:ext cx="636120" cy="497520"/>
                      </w14:xfrm>
                    </w14:contentPart>
                  </a:graphicData>
                </a:graphic>
              </wp:anchor>
            </w:drawing>
          </mc:Choice>
          <mc:Fallback>
            <w:drawing>
              <wp:anchor distT="0" distB="0" distL="114300" distR="114300" simplePos="0" relativeHeight="251830272" behindDoc="0" locked="0" layoutInCell="1" allowOverlap="1" wp14:anchorId="57D3950C" wp14:editId="2547677D">
                <wp:simplePos x="0" y="0"/>
                <wp:positionH relativeFrom="column">
                  <wp:posOffset>2923560</wp:posOffset>
                </wp:positionH>
                <wp:positionV relativeFrom="paragraph">
                  <wp:posOffset>810950</wp:posOffset>
                </wp:positionV>
                <wp:extent cx="636120" cy="497520"/>
                <wp:effectExtent l="38100" t="38100" r="0" b="48895"/>
                <wp:wrapNone/>
                <wp:docPr id="1936009742" name="Ink 26"/>
                <wp:cNvGraphicFramePr/>
                <a:graphic xmlns:a="http://schemas.openxmlformats.org/drawingml/2006/main">
                  <a:graphicData uri="http://schemas.openxmlformats.org/drawingml/2006/picture">
                    <pic:pic xmlns:pic="http://schemas.openxmlformats.org/drawingml/2006/picture">
                      <pic:nvPicPr>
                        <pic:cNvPr id="1936009742" name="Ink 26"/>
                        <pic:cNvPicPr/>
                      </pic:nvPicPr>
                      <pic:blipFill>
                        <a:blip r:embed="rId85"/>
                        <a:stretch>
                          <a:fillRect/>
                        </a:stretch>
                      </pic:blipFill>
                      <pic:spPr>
                        <a:xfrm>
                          <a:off x="0" y="0"/>
                          <a:ext cx="653760" cy="515160"/>
                        </a:xfrm>
                        <a:prstGeom prst="rect">
                          <a:avLst/>
                        </a:prstGeom>
                      </pic:spPr>
                    </pic:pic>
                  </a:graphicData>
                </a:graphic>
              </wp:anchor>
            </w:drawing>
          </mc:Fallback>
        </mc:AlternateContent>
      </w:r>
    </w:p>
    <w:p w14:paraId="58520710" w14:textId="130742A9" w:rsidR="001F2B67" w:rsidRDefault="001F2B67" w:rsidP="00F22140">
      <w:pPr>
        <w:jc w:val="both"/>
        <w:rPr>
          <w:rFonts w:ascii="Calibri" w:hAnsi="Calibri" w:cs="Calibri"/>
          <w:sz w:val="22"/>
          <w:szCs w:val="22"/>
        </w:rPr>
      </w:pPr>
      <w:r>
        <w:rPr>
          <w:rFonts w:ascii="Calibri" w:hAnsi="Calibri" w:cs="Calibri"/>
          <w:noProof/>
          <w:sz w:val="22"/>
          <w:szCs w:val="22"/>
        </w:rPr>
        <w:drawing>
          <wp:anchor distT="0" distB="0" distL="114300" distR="114300" simplePos="0" relativeHeight="251829248" behindDoc="0" locked="0" layoutInCell="1" allowOverlap="1" wp14:anchorId="05FDC79C" wp14:editId="03EFBB57">
            <wp:simplePos x="0" y="0"/>
            <wp:positionH relativeFrom="column">
              <wp:posOffset>0</wp:posOffset>
            </wp:positionH>
            <wp:positionV relativeFrom="paragraph">
              <wp:posOffset>1905</wp:posOffset>
            </wp:positionV>
            <wp:extent cx="6006465" cy="1143000"/>
            <wp:effectExtent l="0" t="0" r="0" b="38100"/>
            <wp:wrapSquare wrapText="bothSides"/>
            <wp:docPr id="544870652"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14:sizeRelH relativeFrom="page">
              <wp14:pctWidth>0</wp14:pctWidth>
            </wp14:sizeRelH>
            <wp14:sizeRelV relativeFrom="page">
              <wp14:pctHeight>0</wp14:pctHeight>
            </wp14:sizeRelV>
          </wp:anchor>
        </w:drawing>
      </w:r>
    </w:p>
    <w:p w14:paraId="4FB607D5" w14:textId="1F1A95E8" w:rsidR="0026016D" w:rsidRDefault="0026016D" w:rsidP="00F22140">
      <w:pPr>
        <w:jc w:val="both"/>
        <w:rPr>
          <w:rFonts w:ascii="Calibri" w:hAnsi="Calibri" w:cs="Calibri"/>
          <w:sz w:val="22"/>
          <w:szCs w:val="22"/>
        </w:rPr>
      </w:pPr>
    </w:p>
    <w:p w14:paraId="50B05165" w14:textId="7FD6532F" w:rsidR="0026016D" w:rsidRDefault="001F2B67" w:rsidP="001F2B67">
      <w:pPr>
        <w:pStyle w:val="ListParagraph"/>
        <w:numPr>
          <w:ilvl w:val="0"/>
          <w:numId w:val="13"/>
        </w:numPr>
        <w:jc w:val="both"/>
        <w:rPr>
          <w:rFonts w:ascii="Calibri" w:hAnsi="Calibri" w:cs="Calibri"/>
          <w:sz w:val="22"/>
          <w:szCs w:val="22"/>
        </w:rPr>
      </w:pPr>
      <w:r>
        <w:rPr>
          <w:rFonts w:ascii="Calibri" w:hAnsi="Calibri" w:cs="Calibri"/>
          <w:sz w:val="22"/>
          <w:szCs w:val="22"/>
        </w:rPr>
        <w:t xml:space="preserve">Unlawfully taking a girl younger than 16 </w:t>
      </w:r>
      <w:proofErr w:type="spellStart"/>
      <w:r>
        <w:rPr>
          <w:rFonts w:ascii="Calibri" w:hAnsi="Calibri" w:cs="Calibri"/>
          <w:sz w:val="22"/>
          <w:szCs w:val="22"/>
        </w:rPr>
        <w:t>yrs</w:t>
      </w:r>
      <w:proofErr w:type="spellEnd"/>
      <w:r>
        <w:rPr>
          <w:rFonts w:ascii="Calibri" w:hAnsi="Calibri" w:cs="Calibri"/>
          <w:sz w:val="22"/>
          <w:szCs w:val="22"/>
        </w:rPr>
        <w:t xml:space="preserve"> old without guardian</w:t>
      </w:r>
    </w:p>
    <w:p w14:paraId="71422E8A" w14:textId="2379107B" w:rsidR="001F2B67" w:rsidRDefault="001F2B67" w:rsidP="001F2B67">
      <w:pPr>
        <w:pStyle w:val="ListParagraph"/>
        <w:numPr>
          <w:ilvl w:val="0"/>
          <w:numId w:val="13"/>
        </w:numPr>
        <w:jc w:val="both"/>
        <w:rPr>
          <w:rFonts w:ascii="Calibri" w:hAnsi="Calibri" w:cs="Calibri"/>
          <w:sz w:val="22"/>
          <w:szCs w:val="22"/>
        </w:rPr>
      </w:pPr>
      <w:r>
        <w:rPr>
          <w:rFonts w:ascii="Calibri" w:hAnsi="Calibri" w:cs="Calibri"/>
          <w:sz w:val="22"/>
          <w:szCs w:val="22"/>
        </w:rPr>
        <w:t xml:space="preserve">Statute: silent on </w:t>
      </w:r>
      <w:proofErr w:type="spellStart"/>
      <w:r>
        <w:rPr>
          <w:rFonts w:ascii="Calibri" w:hAnsi="Calibri" w:cs="Calibri"/>
          <w:sz w:val="22"/>
          <w:szCs w:val="22"/>
        </w:rPr>
        <w:t>mens</w:t>
      </w:r>
      <w:proofErr w:type="spellEnd"/>
      <w:r>
        <w:rPr>
          <w:rFonts w:ascii="Calibri" w:hAnsi="Calibri" w:cs="Calibri"/>
          <w:sz w:val="22"/>
          <w:szCs w:val="22"/>
        </w:rPr>
        <w:t xml:space="preserve"> rea</w:t>
      </w:r>
    </w:p>
    <w:p w14:paraId="408DD215" w14:textId="1B54E127" w:rsidR="001F2B67" w:rsidRDefault="001F2B67" w:rsidP="001F2B67">
      <w:pPr>
        <w:pStyle w:val="ListParagraph"/>
        <w:numPr>
          <w:ilvl w:val="0"/>
          <w:numId w:val="13"/>
        </w:numPr>
        <w:jc w:val="both"/>
        <w:rPr>
          <w:rFonts w:ascii="Calibri" w:hAnsi="Calibri" w:cs="Calibri"/>
          <w:sz w:val="22"/>
          <w:szCs w:val="22"/>
        </w:rPr>
      </w:pPr>
      <w:r>
        <w:rPr>
          <w:rFonts w:ascii="Calibri" w:hAnsi="Calibri" w:cs="Calibri"/>
          <w:sz w:val="22"/>
          <w:szCs w:val="22"/>
        </w:rPr>
        <w:t>MPC: reckless</w:t>
      </w:r>
      <w:r w:rsidRPr="001F2B67">
        <w:rPr>
          <w:rFonts w:ascii="Calibri" w:hAnsi="Calibri" w:cs="Calibri"/>
          <w:sz w:val="22"/>
          <w:szCs w:val="22"/>
        </w:rPr>
        <w:sym w:font="Wingdings" w:char="F0E0"/>
      </w:r>
      <w:r>
        <w:rPr>
          <w:rFonts w:ascii="Calibri" w:hAnsi="Calibri" w:cs="Calibri"/>
          <w:sz w:val="22"/>
          <w:szCs w:val="22"/>
        </w:rPr>
        <w:t xml:space="preserve"> he should’ve known.</w:t>
      </w:r>
    </w:p>
    <w:p w14:paraId="48DC85B4" w14:textId="60AF5A98" w:rsidR="001F2B67" w:rsidRDefault="00C57E35" w:rsidP="001F2B67">
      <w:pPr>
        <w:pStyle w:val="ListParagraph"/>
        <w:numPr>
          <w:ilvl w:val="0"/>
          <w:numId w:val="13"/>
        </w:numPr>
        <w:jc w:val="both"/>
        <w:rPr>
          <w:rFonts w:ascii="Calibri" w:hAnsi="Calibri" w:cs="Calibri"/>
          <w:sz w:val="22"/>
          <w:szCs w:val="22"/>
        </w:rPr>
      </w:pPr>
      <w:r>
        <w:rPr>
          <w:rFonts w:ascii="Calibri" w:hAnsi="Calibri" w:cs="Calibri"/>
          <w:sz w:val="22"/>
          <w:szCs w:val="22"/>
        </w:rPr>
        <w:t xml:space="preserve">Annie Phillips </w:t>
      </w:r>
      <w:r w:rsidRPr="00C57E35">
        <w:rPr>
          <w:rFonts w:ascii="Calibri" w:hAnsi="Calibri" w:cs="Calibri"/>
          <w:sz w:val="22"/>
          <w:szCs w:val="22"/>
        </w:rPr>
        <w:sym w:font="Wingdings" w:char="F0E0"/>
      </w:r>
      <w:r>
        <w:rPr>
          <w:rFonts w:ascii="Calibri" w:hAnsi="Calibri" w:cs="Calibri"/>
          <w:sz w:val="22"/>
          <w:szCs w:val="22"/>
        </w:rPr>
        <w:t xml:space="preserve">14 </w:t>
      </w:r>
      <w:proofErr w:type="spellStart"/>
      <w:r>
        <w:rPr>
          <w:rFonts w:ascii="Calibri" w:hAnsi="Calibri" w:cs="Calibri"/>
          <w:sz w:val="22"/>
          <w:szCs w:val="22"/>
        </w:rPr>
        <w:t>yrs</w:t>
      </w:r>
      <w:proofErr w:type="spellEnd"/>
      <w:r>
        <w:rPr>
          <w:rFonts w:ascii="Calibri" w:hAnsi="Calibri" w:cs="Calibri"/>
          <w:sz w:val="22"/>
          <w:szCs w:val="22"/>
        </w:rPr>
        <w:t xml:space="preserve"> old</w:t>
      </w:r>
      <w:r w:rsidRPr="00C57E35">
        <w:rPr>
          <w:rFonts w:ascii="Calibri" w:hAnsi="Calibri" w:cs="Calibri"/>
          <w:sz w:val="22"/>
          <w:szCs w:val="22"/>
        </w:rPr>
        <w:sym w:font="Wingdings" w:char="F0E0"/>
      </w:r>
      <w:r>
        <w:rPr>
          <w:rFonts w:ascii="Calibri" w:hAnsi="Calibri" w:cs="Calibri"/>
          <w:sz w:val="22"/>
          <w:szCs w:val="22"/>
        </w:rPr>
        <w:t xml:space="preserve"> against her father’s wishes.</w:t>
      </w:r>
    </w:p>
    <w:p w14:paraId="45FAB8A3" w14:textId="6B60586E" w:rsidR="00C57E35" w:rsidRDefault="00C57E35" w:rsidP="00C57E35">
      <w:pPr>
        <w:pStyle w:val="ListParagraph"/>
        <w:numPr>
          <w:ilvl w:val="1"/>
          <w:numId w:val="13"/>
        </w:numPr>
        <w:jc w:val="both"/>
        <w:rPr>
          <w:rFonts w:ascii="Calibri" w:hAnsi="Calibri" w:cs="Calibri"/>
          <w:sz w:val="22"/>
          <w:szCs w:val="22"/>
        </w:rPr>
      </w:pPr>
      <w:r>
        <w:rPr>
          <w:rFonts w:ascii="Calibri" w:hAnsi="Calibri" w:cs="Calibri"/>
          <w:sz w:val="22"/>
          <w:szCs w:val="22"/>
        </w:rPr>
        <w:t>If her father consented</w:t>
      </w:r>
      <w:r w:rsidRPr="00C57E35">
        <w:rPr>
          <w:rFonts w:ascii="Calibri" w:hAnsi="Calibri" w:cs="Calibri"/>
          <w:sz w:val="22"/>
          <w:szCs w:val="22"/>
        </w:rPr>
        <w:sym w:font="Wingdings" w:char="F0E0"/>
      </w:r>
      <w:r>
        <w:rPr>
          <w:rFonts w:ascii="Calibri" w:hAnsi="Calibri" w:cs="Calibri"/>
          <w:sz w:val="22"/>
          <w:szCs w:val="22"/>
        </w:rPr>
        <w:t xml:space="preserve"> then, consent.</w:t>
      </w:r>
    </w:p>
    <w:p w14:paraId="15791CC1" w14:textId="10CCF7FE" w:rsidR="00C57E35" w:rsidRDefault="00C57E35" w:rsidP="00C57E35">
      <w:pPr>
        <w:pStyle w:val="ListParagraph"/>
        <w:numPr>
          <w:ilvl w:val="0"/>
          <w:numId w:val="13"/>
        </w:numPr>
        <w:jc w:val="both"/>
        <w:rPr>
          <w:rFonts w:ascii="Calibri" w:hAnsi="Calibri" w:cs="Calibri"/>
          <w:sz w:val="22"/>
          <w:szCs w:val="22"/>
        </w:rPr>
      </w:pPr>
      <w:r>
        <w:rPr>
          <w:rFonts w:ascii="Calibri" w:hAnsi="Calibri" w:cs="Calibri"/>
          <w:sz w:val="22"/>
          <w:szCs w:val="22"/>
        </w:rPr>
        <w:t xml:space="preserve">Annie lied that she is 16 years old. </w:t>
      </w:r>
    </w:p>
    <w:p w14:paraId="2E5725CA" w14:textId="4ABA5152" w:rsidR="00C57E35" w:rsidRDefault="00C57E35" w:rsidP="00C57E35">
      <w:pPr>
        <w:pStyle w:val="ListParagraph"/>
        <w:numPr>
          <w:ilvl w:val="0"/>
          <w:numId w:val="13"/>
        </w:numPr>
        <w:jc w:val="both"/>
        <w:rPr>
          <w:rFonts w:ascii="Calibri" w:hAnsi="Calibri" w:cs="Calibri"/>
          <w:sz w:val="22"/>
          <w:szCs w:val="22"/>
        </w:rPr>
      </w:pPr>
      <w:r>
        <w:rPr>
          <w:rFonts w:ascii="Calibri" w:hAnsi="Calibri" w:cs="Calibri"/>
          <w:sz w:val="22"/>
          <w:szCs w:val="22"/>
        </w:rPr>
        <w:t xml:space="preserve">Jury and Prince believed 18 </w:t>
      </w:r>
      <w:proofErr w:type="spellStart"/>
      <w:r>
        <w:rPr>
          <w:rFonts w:ascii="Calibri" w:hAnsi="Calibri" w:cs="Calibri"/>
          <w:sz w:val="22"/>
          <w:szCs w:val="22"/>
        </w:rPr>
        <w:t>yrs</w:t>
      </w:r>
      <w:proofErr w:type="spellEnd"/>
      <w:r>
        <w:rPr>
          <w:rFonts w:ascii="Calibri" w:hAnsi="Calibri" w:cs="Calibri"/>
          <w:sz w:val="22"/>
          <w:szCs w:val="22"/>
        </w:rPr>
        <w:t xml:space="preserve"> old.</w:t>
      </w:r>
    </w:p>
    <w:p w14:paraId="5ED62440" w14:textId="4A724ECB" w:rsidR="00C57E35" w:rsidRDefault="00C57E35" w:rsidP="00C57E35">
      <w:pPr>
        <w:pStyle w:val="ListParagraph"/>
        <w:numPr>
          <w:ilvl w:val="0"/>
          <w:numId w:val="13"/>
        </w:numPr>
        <w:jc w:val="both"/>
        <w:rPr>
          <w:rFonts w:ascii="Calibri" w:hAnsi="Calibri" w:cs="Calibri"/>
          <w:sz w:val="22"/>
          <w:szCs w:val="22"/>
        </w:rPr>
      </w:pPr>
      <w:r>
        <w:rPr>
          <w:rFonts w:ascii="Calibri" w:hAnsi="Calibri" w:cs="Calibri"/>
          <w:sz w:val="22"/>
          <w:szCs w:val="22"/>
        </w:rPr>
        <w:t xml:space="preserve">Is reasonable mistake of fact as to victim’s age a defense to a crime if the statute contained no explicit </w:t>
      </w:r>
      <w:proofErr w:type="spellStart"/>
      <w:r>
        <w:rPr>
          <w:rFonts w:ascii="Calibri" w:hAnsi="Calibri" w:cs="Calibri"/>
          <w:sz w:val="22"/>
          <w:szCs w:val="22"/>
        </w:rPr>
        <w:t>mens</w:t>
      </w:r>
      <w:proofErr w:type="spellEnd"/>
      <w:r>
        <w:rPr>
          <w:rFonts w:ascii="Calibri" w:hAnsi="Calibri" w:cs="Calibri"/>
          <w:sz w:val="22"/>
          <w:szCs w:val="22"/>
        </w:rPr>
        <w:t xml:space="preserve"> rea requirement?</w:t>
      </w:r>
    </w:p>
    <w:p w14:paraId="497FF289" w14:textId="30EA9AF6" w:rsidR="00C57E35" w:rsidRDefault="00C57E35" w:rsidP="00C57E35">
      <w:pPr>
        <w:pStyle w:val="ListParagraph"/>
        <w:numPr>
          <w:ilvl w:val="1"/>
          <w:numId w:val="13"/>
        </w:numPr>
        <w:jc w:val="both"/>
        <w:rPr>
          <w:rFonts w:ascii="Calibri" w:hAnsi="Calibri" w:cs="Calibri"/>
          <w:sz w:val="22"/>
          <w:szCs w:val="22"/>
        </w:rPr>
      </w:pPr>
      <w:r>
        <w:rPr>
          <w:rFonts w:ascii="Calibri" w:hAnsi="Calibri" w:cs="Calibri"/>
          <w:sz w:val="22"/>
          <w:szCs w:val="22"/>
        </w:rPr>
        <w:t>NO.</w:t>
      </w:r>
    </w:p>
    <w:p w14:paraId="0EBA0135" w14:textId="32DE2610" w:rsidR="00C57E35" w:rsidRDefault="00C57E35" w:rsidP="00C57E35">
      <w:pPr>
        <w:pStyle w:val="ListParagraph"/>
        <w:numPr>
          <w:ilvl w:val="0"/>
          <w:numId w:val="13"/>
        </w:numPr>
        <w:jc w:val="both"/>
        <w:rPr>
          <w:rFonts w:ascii="Calibri" w:hAnsi="Calibri" w:cs="Calibri"/>
          <w:sz w:val="22"/>
          <w:szCs w:val="22"/>
        </w:rPr>
      </w:pPr>
      <w:r>
        <w:rPr>
          <w:rFonts w:ascii="Calibri" w:hAnsi="Calibri" w:cs="Calibri"/>
          <w:sz w:val="22"/>
          <w:szCs w:val="22"/>
        </w:rPr>
        <w:t>“</w:t>
      </w:r>
      <w:proofErr w:type="spellStart"/>
      <w:r>
        <w:rPr>
          <w:rFonts w:ascii="Calibri" w:hAnsi="Calibri" w:cs="Calibri"/>
          <w:sz w:val="22"/>
          <w:szCs w:val="22"/>
        </w:rPr>
        <w:t>Knowlingly</w:t>
      </w:r>
      <w:proofErr w:type="spellEnd"/>
      <w:r>
        <w:rPr>
          <w:rFonts w:ascii="Calibri" w:hAnsi="Calibri" w:cs="Calibri"/>
          <w:sz w:val="22"/>
          <w:szCs w:val="22"/>
        </w:rPr>
        <w:t>” word into a criminal statute if the legislature clearly intended to omit.</w:t>
      </w:r>
    </w:p>
    <w:p w14:paraId="004428AE" w14:textId="20B9BE26" w:rsidR="00C57E35" w:rsidRPr="000F5FD9" w:rsidRDefault="00C57E35" w:rsidP="00C57E35">
      <w:pPr>
        <w:pStyle w:val="ListParagraph"/>
        <w:numPr>
          <w:ilvl w:val="0"/>
          <w:numId w:val="13"/>
        </w:numPr>
        <w:jc w:val="both"/>
        <w:rPr>
          <w:rFonts w:ascii="Calibri" w:hAnsi="Calibri" w:cs="Calibri"/>
          <w:b/>
          <w:bCs/>
          <w:i/>
          <w:iCs/>
          <w:sz w:val="28"/>
          <w:szCs w:val="28"/>
          <w:highlight w:val="yellow"/>
          <w:u w:val="single"/>
        </w:rPr>
      </w:pPr>
      <w:r w:rsidRPr="000F5FD9">
        <w:rPr>
          <w:rFonts w:ascii="Calibri" w:hAnsi="Calibri" w:cs="Calibri"/>
          <w:b/>
          <w:bCs/>
          <w:i/>
          <w:iCs/>
          <w:sz w:val="28"/>
          <w:szCs w:val="28"/>
          <w:highlight w:val="yellow"/>
          <w:u w:val="single"/>
        </w:rPr>
        <w:t>Reckless</w:t>
      </w:r>
    </w:p>
    <w:p w14:paraId="13B1CB30" w14:textId="0763C04F" w:rsidR="00C57E35" w:rsidRDefault="00C57E35" w:rsidP="00C57E35">
      <w:pPr>
        <w:pStyle w:val="ListParagraph"/>
        <w:numPr>
          <w:ilvl w:val="0"/>
          <w:numId w:val="13"/>
        </w:numPr>
        <w:jc w:val="both"/>
        <w:rPr>
          <w:rFonts w:ascii="Calibri" w:hAnsi="Calibri" w:cs="Calibri"/>
          <w:sz w:val="22"/>
          <w:szCs w:val="22"/>
        </w:rPr>
      </w:pPr>
      <w:r>
        <w:rPr>
          <w:rFonts w:ascii="Calibri" w:hAnsi="Calibri" w:cs="Calibri"/>
          <w:sz w:val="22"/>
          <w:szCs w:val="22"/>
        </w:rPr>
        <w:t>Knowledge of the girl’s age</w:t>
      </w:r>
      <w:r w:rsidRPr="00C57E35">
        <w:rPr>
          <w:rFonts w:ascii="Calibri" w:hAnsi="Calibri" w:cs="Calibri"/>
          <w:sz w:val="22"/>
          <w:szCs w:val="22"/>
        </w:rPr>
        <w:sym w:font="Wingdings" w:char="F0E0"/>
      </w:r>
      <w:r>
        <w:rPr>
          <w:rFonts w:ascii="Calibri" w:hAnsi="Calibri" w:cs="Calibri"/>
          <w:sz w:val="22"/>
          <w:szCs w:val="22"/>
        </w:rPr>
        <w:t xml:space="preserve"> element to convict.</w:t>
      </w:r>
    </w:p>
    <w:p w14:paraId="5DF9D605" w14:textId="3DBE96D9" w:rsidR="00C57E35" w:rsidRDefault="00C57E35" w:rsidP="00C57E35">
      <w:pPr>
        <w:pStyle w:val="ListParagraph"/>
        <w:numPr>
          <w:ilvl w:val="0"/>
          <w:numId w:val="13"/>
        </w:numPr>
        <w:jc w:val="both"/>
        <w:rPr>
          <w:rFonts w:ascii="Calibri" w:hAnsi="Calibri" w:cs="Calibri"/>
          <w:sz w:val="22"/>
          <w:szCs w:val="22"/>
        </w:rPr>
      </w:pPr>
      <w:r>
        <w:rPr>
          <w:rFonts w:ascii="Calibri" w:hAnsi="Calibri" w:cs="Calibri" w:hint="eastAsia"/>
          <w:sz w:val="22"/>
          <w:szCs w:val="22"/>
        </w:rPr>
        <w:t>법안에</w:t>
      </w:r>
      <w:r>
        <w:rPr>
          <w:rFonts w:ascii="Calibri" w:hAnsi="Calibri" w:cs="Calibri" w:hint="eastAsia"/>
          <w:sz w:val="22"/>
          <w:szCs w:val="22"/>
        </w:rPr>
        <w:t xml:space="preserve"> </w:t>
      </w:r>
      <w:r>
        <w:rPr>
          <w:rFonts w:ascii="Calibri" w:hAnsi="Calibri" w:cs="Calibri" w:hint="eastAsia"/>
          <w:sz w:val="22"/>
          <w:szCs w:val="22"/>
        </w:rPr>
        <w:t>없으면</w:t>
      </w:r>
      <w:r>
        <w:rPr>
          <w:rFonts w:ascii="Calibri" w:hAnsi="Calibri" w:cs="Calibri" w:hint="eastAsia"/>
          <w:sz w:val="22"/>
          <w:szCs w:val="22"/>
        </w:rPr>
        <w:t>,</w:t>
      </w:r>
      <w:r>
        <w:rPr>
          <w:rFonts w:ascii="Calibri" w:hAnsi="Calibri" w:cs="Calibri"/>
          <w:sz w:val="22"/>
          <w:szCs w:val="22"/>
        </w:rPr>
        <w:t xml:space="preserve"> “know”</w:t>
      </w:r>
      <w:r>
        <w:rPr>
          <w:rFonts w:ascii="Calibri" w:hAnsi="Calibri" w:cs="Calibri" w:hint="eastAsia"/>
          <w:sz w:val="22"/>
          <w:szCs w:val="22"/>
        </w:rPr>
        <w:t>가정</w:t>
      </w:r>
      <w:r w:rsidRPr="00C57E35">
        <w:rPr>
          <w:rFonts w:ascii="Calibri" w:hAnsi="Calibri" w:cs="Calibri"/>
          <w:sz w:val="22"/>
          <w:szCs w:val="22"/>
        </w:rPr>
        <w:sym w:font="Wingdings" w:char="F0E0"/>
      </w:r>
      <w:r>
        <w:rPr>
          <w:rFonts w:ascii="Calibri" w:hAnsi="Calibri" w:cs="Calibri"/>
          <w:sz w:val="22"/>
          <w:szCs w:val="22"/>
        </w:rPr>
        <w:t xml:space="preserve"> </w:t>
      </w:r>
      <w:r>
        <w:rPr>
          <w:rFonts w:ascii="Calibri" w:hAnsi="Calibri" w:cs="Calibri" w:hint="eastAsia"/>
          <w:sz w:val="22"/>
          <w:szCs w:val="22"/>
        </w:rPr>
        <w:t>법</w:t>
      </w:r>
      <w:r>
        <w:rPr>
          <w:rFonts w:ascii="Calibri" w:hAnsi="Calibri" w:cs="Calibri" w:hint="eastAsia"/>
          <w:sz w:val="22"/>
          <w:szCs w:val="22"/>
        </w:rPr>
        <w:t xml:space="preserve"> </w:t>
      </w:r>
      <w:r>
        <w:rPr>
          <w:rFonts w:ascii="Calibri" w:hAnsi="Calibri" w:cs="Calibri" w:hint="eastAsia"/>
          <w:sz w:val="22"/>
          <w:szCs w:val="22"/>
        </w:rPr>
        <w:t>목적이</w:t>
      </w:r>
      <w:r>
        <w:rPr>
          <w:rFonts w:ascii="Calibri" w:hAnsi="Calibri" w:cs="Calibri" w:hint="eastAsia"/>
          <w:sz w:val="22"/>
          <w:szCs w:val="22"/>
        </w:rPr>
        <w:t xml:space="preserve"> </w:t>
      </w:r>
      <w:r>
        <w:rPr>
          <w:rFonts w:ascii="Calibri" w:hAnsi="Calibri" w:cs="Calibri" w:hint="eastAsia"/>
          <w:sz w:val="22"/>
          <w:szCs w:val="22"/>
        </w:rPr>
        <w:t>여성을</w:t>
      </w:r>
      <w:r>
        <w:rPr>
          <w:rFonts w:ascii="Calibri" w:hAnsi="Calibri" w:cs="Calibri" w:hint="eastAsia"/>
          <w:sz w:val="22"/>
          <w:szCs w:val="22"/>
        </w:rPr>
        <w:t xml:space="preserve"> </w:t>
      </w:r>
      <w:r>
        <w:rPr>
          <w:rFonts w:ascii="Calibri" w:hAnsi="Calibri" w:cs="Calibri" w:hint="eastAsia"/>
          <w:sz w:val="22"/>
          <w:szCs w:val="22"/>
        </w:rPr>
        <w:t>보호하기</w:t>
      </w:r>
      <w:r>
        <w:rPr>
          <w:rFonts w:ascii="Calibri" w:hAnsi="Calibri" w:cs="Calibri" w:hint="eastAsia"/>
          <w:sz w:val="22"/>
          <w:szCs w:val="22"/>
        </w:rPr>
        <w:t xml:space="preserve"> </w:t>
      </w:r>
      <w:r>
        <w:rPr>
          <w:rFonts w:ascii="Calibri" w:hAnsi="Calibri" w:cs="Calibri" w:hint="eastAsia"/>
          <w:sz w:val="22"/>
          <w:szCs w:val="22"/>
        </w:rPr>
        <w:t>위한</w:t>
      </w:r>
      <w:r>
        <w:rPr>
          <w:rFonts w:ascii="Calibri" w:hAnsi="Calibri" w:cs="Calibri" w:hint="eastAsia"/>
          <w:sz w:val="22"/>
          <w:szCs w:val="22"/>
        </w:rPr>
        <w:t xml:space="preserve"> </w:t>
      </w:r>
      <w:r>
        <w:rPr>
          <w:rFonts w:ascii="Calibri" w:hAnsi="Calibri" w:cs="Calibri" w:hint="eastAsia"/>
          <w:sz w:val="22"/>
          <w:szCs w:val="22"/>
        </w:rPr>
        <w:t>것이기</w:t>
      </w:r>
      <w:r>
        <w:rPr>
          <w:rFonts w:ascii="Calibri" w:hAnsi="Calibri" w:cs="Calibri" w:hint="eastAsia"/>
          <w:sz w:val="22"/>
          <w:szCs w:val="22"/>
        </w:rPr>
        <w:t xml:space="preserve"> </w:t>
      </w:r>
      <w:r>
        <w:rPr>
          <w:rFonts w:ascii="Calibri" w:hAnsi="Calibri" w:cs="Calibri" w:hint="eastAsia"/>
          <w:sz w:val="22"/>
          <w:szCs w:val="22"/>
        </w:rPr>
        <w:t>때문</w:t>
      </w:r>
      <w:r>
        <w:rPr>
          <w:rFonts w:ascii="Calibri" w:hAnsi="Calibri" w:cs="Calibri" w:hint="eastAsia"/>
          <w:sz w:val="22"/>
          <w:szCs w:val="22"/>
        </w:rPr>
        <w:t>.</w:t>
      </w:r>
    </w:p>
    <w:p w14:paraId="6A17CD16" w14:textId="4836F14C" w:rsidR="00F12DD9" w:rsidRDefault="00F12DD9" w:rsidP="00C57E35">
      <w:pPr>
        <w:pStyle w:val="ListParagraph"/>
        <w:numPr>
          <w:ilvl w:val="0"/>
          <w:numId w:val="13"/>
        </w:numPr>
        <w:jc w:val="both"/>
        <w:rPr>
          <w:rFonts w:ascii="Calibri" w:hAnsi="Calibri" w:cs="Calibri"/>
          <w:sz w:val="22"/>
          <w:szCs w:val="22"/>
        </w:rPr>
      </w:pPr>
      <w:r>
        <w:rPr>
          <w:rFonts w:ascii="Calibri" w:hAnsi="Calibri" w:cs="Calibri"/>
          <w:sz w:val="22"/>
          <w:szCs w:val="22"/>
        </w:rPr>
        <w:t xml:space="preserve">No defense to a </w:t>
      </w:r>
      <w:proofErr w:type="spellStart"/>
      <w:r>
        <w:rPr>
          <w:rFonts w:ascii="Calibri" w:hAnsi="Calibri" w:cs="Calibri"/>
          <w:sz w:val="22"/>
          <w:szCs w:val="22"/>
        </w:rPr>
        <w:t>felon</w:t>
      </w:r>
      <w:proofErr w:type="spellEnd"/>
      <w:r>
        <w:rPr>
          <w:rFonts w:ascii="Calibri" w:hAnsi="Calibri" w:cs="Calibri"/>
          <w:sz w:val="22"/>
          <w:szCs w:val="22"/>
        </w:rPr>
        <w:t xml:space="preserve"> charge if a man fucked a </w:t>
      </w:r>
      <w:proofErr w:type="gramStart"/>
      <w:r>
        <w:rPr>
          <w:rFonts w:ascii="Calibri" w:hAnsi="Calibri" w:cs="Calibri"/>
          <w:sz w:val="22"/>
          <w:szCs w:val="22"/>
        </w:rPr>
        <w:t>girl</w:t>
      </w:r>
      <w:proofErr w:type="gramEnd"/>
      <w:r>
        <w:rPr>
          <w:rFonts w:ascii="Calibri" w:hAnsi="Calibri" w:cs="Calibri"/>
          <w:sz w:val="22"/>
          <w:szCs w:val="22"/>
        </w:rPr>
        <w:t xml:space="preserve"> he believed her 11</w:t>
      </w:r>
      <w:r w:rsidRPr="00F12DD9">
        <w:rPr>
          <w:rFonts w:ascii="Calibri" w:hAnsi="Calibri" w:cs="Calibri"/>
          <w:sz w:val="22"/>
          <w:szCs w:val="22"/>
        </w:rPr>
        <w:sym w:font="Wingdings" w:char="F0E0"/>
      </w:r>
      <w:r>
        <w:rPr>
          <w:rFonts w:ascii="Calibri" w:hAnsi="Calibri" w:cs="Calibri"/>
          <w:sz w:val="22"/>
          <w:szCs w:val="22"/>
        </w:rPr>
        <w:t xml:space="preserve"> in fact, 9 years old</w:t>
      </w:r>
    </w:p>
    <w:p w14:paraId="24D4E695" w14:textId="266D7442" w:rsidR="00F12DD9" w:rsidRDefault="00F12DD9" w:rsidP="00C57E35">
      <w:pPr>
        <w:pStyle w:val="ListParagraph"/>
        <w:numPr>
          <w:ilvl w:val="0"/>
          <w:numId w:val="13"/>
        </w:numPr>
        <w:jc w:val="both"/>
        <w:rPr>
          <w:rFonts w:ascii="Calibri" w:hAnsi="Calibri" w:cs="Calibri"/>
          <w:sz w:val="22"/>
          <w:szCs w:val="22"/>
        </w:rPr>
      </w:pPr>
      <w:r w:rsidRPr="00F12DD9">
        <w:rPr>
          <w:rFonts w:ascii="Calibri" w:hAnsi="Calibri" w:cs="Calibri"/>
          <w:sz w:val="22"/>
          <w:szCs w:val="22"/>
        </w:rPr>
        <w:sym w:font="Wingdings" w:char="F0E0"/>
      </w:r>
      <w:r>
        <w:rPr>
          <w:rFonts w:ascii="Calibri" w:hAnsi="Calibri" w:cs="Calibri"/>
          <w:sz w:val="22"/>
          <w:szCs w:val="22"/>
        </w:rPr>
        <w:t xml:space="preserve"> to prevent abduct.</w:t>
      </w:r>
    </w:p>
    <w:p w14:paraId="4049ABBC" w14:textId="26E05120" w:rsidR="00F12DD9" w:rsidRDefault="00F12DD9" w:rsidP="00C57E35">
      <w:pPr>
        <w:pStyle w:val="ListParagraph"/>
        <w:numPr>
          <w:ilvl w:val="0"/>
          <w:numId w:val="13"/>
        </w:numPr>
        <w:jc w:val="both"/>
        <w:rPr>
          <w:rFonts w:ascii="Calibri" w:hAnsi="Calibri" w:cs="Calibri"/>
          <w:sz w:val="22"/>
          <w:szCs w:val="22"/>
        </w:rPr>
      </w:pPr>
      <w:r>
        <w:rPr>
          <w:rFonts w:ascii="Calibri" w:hAnsi="Calibri" w:cs="Calibri"/>
          <w:sz w:val="22"/>
          <w:szCs w:val="22"/>
        </w:rPr>
        <w:t>Regardless of the man’s knowledge.</w:t>
      </w:r>
    </w:p>
    <w:p w14:paraId="1EE3F109" w14:textId="1AD8606A" w:rsidR="00F12DD9" w:rsidRDefault="00F12DD9" w:rsidP="00C57E35">
      <w:pPr>
        <w:pStyle w:val="ListParagraph"/>
        <w:numPr>
          <w:ilvl w:val="0"/>
          <w:numId w:val="13"/>
        </w:numPr>
        <w:jc w:val="both"/>
        <w:rPr>
          <w:rFonts w:ascii="Calibri" w:hAnsi="Calibri" w:cs="Calibri"/>
          <w:sz w:val="22"/>
          <w:szCs w:val="22"/>
        </w:rPr>
      </w:pPr>
      <w:r>
        <w:rPr>
          <w:rFonts w:ascii="Calibri" w:hAnsi="Calibri" w:cs="Calibri" w:hint="eastAsia"/>
          <w:sz w:val="22"/>
          <w:szCs w:val="22"/>
        </w:rPr>
        <w:t>법안</w:t>
      </w:r>
      <w:r>
        <w:rPr>
          <w:rFonts w:ascii="Calibri" w:hAnsi="Calibri" w:cs="Calibri" w:hint="eastAsia"/>
          <w:sz w:val="22"/>
          <w:szCs w:val="22"/>
        </w:rPr>
        <w:t>:</w:t>
      </w:r>
      <w:r>
        <w:rPr>
          <w:rFonts w:ascii="Calibri" w:hAnsi="Calibri" w:cs="Calibri"/>
          <w:sz w:val="22"/>
          <w:szCs w:val="22"/>
        </w:rPr>
        <w:t xml:space="preserve"> Interpret</w:t>
      </w:r>
    </w:p>
    <w:p w14:paraId="7FF7EF17" w14:textId="248F4EFF" w:rsidR="00F12DD9" w:rsidRDefault="00F12DD9" w:rsidP="00C57E35">
      <w:pPr>
        <w:pStyle w:val="ListParagraph"/>
        <w:numPr>
          <w:ilvl w:val="0"/>
          <w:numId w:val="13"/>
        </w:numPr>
        <w:jc w:val="both"/>
        <w:rPr>
          <w:rFonts w:ascii="Calibri" w:hAnsi="Calibri" w:cs="Calibri"/>
          <w:sz w:val="22"/>
          <w:szCs w:val="22"/>
        </w:rPr>
      </w:pPr>
      <w:r>
        <w:rPr>
          <w:rFonts w:ascii="Calibri" w:hAnsi="Calibri" w:cs="Calibri"/>
          <w:sz w:val="22"/>
          <w:szCs w:val="22"/>
        </w:rPr>
        <w:t>“unlawfully”</w:t>
      </w:r>
      <w:r w:rsidRPr="00F12DD9">
        <w:rPr>
          <w:rFonts w:ascii="Calibri" w:hAnsi="Calibri" w:cs="Calibri"/>
          <w:sz w:val="22"/>
          <w:szCs w:val="22"/>
        </w:rPr>
        <w:sym w:font="Wingdings" w:char="F0E0"/>
      </w:r>
      <w:r>
        <w:rPr>
          <w:rFonts w:ascii="Calibri" w:hAnsi="Calibri" w:cs="Calibri"/>
          <w:sz w:val="22"/>
          <w:szCs w:val="22"/>
        </w:rPr>
        <w:t xml:space="preserve"> “without lawful excuse.”</w:t>
      </w:r>
    </w:p>
    <w:p w14:paraId="291C5271" w14:textId="1116C453" w:rsidR="00F12DD9" w:rsidRDefault="00F12DD9" w:rsidP="00C57E35">
      <w:pPr>
        <w:pStyle w:val="ListParagraph"/>
        <w:numPr>
          <w:ilvl w:val="0"/>
          <w:numId w:val="13"/>
        </w:numPr>
        <w:jc w:val="both"/>
        <w:rPr>
          <w:rFonts w:ascii="Calibri" w:hAnsi="Calibri" w:cs="Calibri"/>
          <w:sz w:val="22"/>
          <w:szCs w:val="22"/>
        </w:rPr>
      </w:pPr>
      <w:r>
        <w:rPr>
          <w:rFonts w:ascii="Calibri" w:hAnsi="Calibri" w:cs="Calibri"/>
          <w:sz w:val="22"/>
          <w:szCs w:val="22"/>
        </w:rPr>
        <w:t xml:space="preserve">Concurrent: Jury </w:t>
      </w:r>
      <w:r w:rsidRPr="00F12DD9">
        <w:rPr>
          <w:rFonts w:ascii="Calibri" w:hAnsi="Calibri" w:cs="Calibri"/>
          <w:sz w:val="22"/>
          <w:szCs w:val="22"/>
        </w:rPr>
        <w:sym w:font="Wingdings" w:char="F0E0"/>
      </w:r>
      <w:r>
        <w:rPr>
          <w:rFonts w:ascii="Calibri" w:hAnsi="Calibri" w:cs="Calibri"/>
          <w:sz w:val="22"/>
          <w:szCs w:val="22"/>
        </w:rPr>
        <w:t xml:space="preserve"> Prince did everything necessary for conviction. Bona fide, reasonable </w:t>
      </w:r>
      <w:proofErr w:type="spellStart"/>
      <w:r>
        <w:rPr>
          <w:rFonts w:ascii="Calibri" w:hAnsi="Calibri" w:cs="Calibri"/>
          <w:sz w:val="22"/>
          <w:szCs w:val="22"/>
        </w:rPr>
        <w:t>beliefe</w:t>
      </w:r>
      <w:proofErr w:type="spellEnd"/>
      <w:r w:rsidRPr="00F12DD9">
        <w:rPr>
          <w:rFonts w:ascii="Calibri" w:hAnsi="Calibri" w:cs="Calibri"/>
          <w:sz w:val="22"/>
          <w:szCs w:val="22"/>
        </w:rPr>
        <w:sym w:font="Wingdings" w:char="F0E0"/>
      </w:r>
      <w:r>
        <w:rPr>
          <w:rFonts w:ascii="Calibri" w:hAnsi="Calibri" w:cs="Calibri"/>
          <w:sz w:val="22"/>
          <w:szCs w:val="22"/>
        </w:rPr>
        <w:t xml:space="preserve"> excuses his acts.</w:t>
      </w:r>
    </w:p>
    <w:p w14:paraId="5F3B97A6" w14:textId="25378303" w:rsidR="00F12DD9" w:rsidRDefault="00F12DD9" w:rsidP="00C57E35">
      <w:pPr>
        <w:pStyle w:val="ListParagraph"/>
        <w:numPr>
          <w:ilvl w:val="0"/>
          <w:numId w:val="13"/>
        </w:numPr>
        <w:jc w:val="both"/>
        <w:rPr>
          <w:rFonts w:ascii="Calibri" w:hAnsi="Calibri" w:cs="Calibri"/>
          <w:sz w:val="22"/>
          <w:szCs w:val="22"/>
        </w:rPr>
      </w:pPr>
      <w:r>
        <w:rPr>
          <w:rFonts w:ascii="Calibri" w:hAnsi="Calibri" w:cs="Calibri"/>
          <w:sz w:val="22"/>
          <w:szCs w:val="22"/>
        </w:rPr>
        <w:t>Prince was guilty of aiding Phillips unlawful act of escaping from the custody of her father.</w:t>
      </w:r>
    </w:p>
    <w:p w14:paraId="57BCC89A" w14:textId="4045198F" w:rsidR="00F12DD9" w:rsidRDefault="00F12DD9" w:rsidP="00F12DD9">
      <w:pPr>
        <w:pStyle w:val="ListParagraph"/>
        <w:numPr>
          <w:ilvl w:val="1"/>
          <w:numId w:val="13"/>
        </w:numPr>
        <w:jc w:val="both"/>
        <w:rPr>
          <w:rFonts w:ascii="Calibri" w:hAnsi="Calibri" w:cs="Calibri"/>
          <w:sz w:val="22"/>
          <w:szCs w:val="22"/>
        </w:rPr>
      </w:pPr>
      <w:proofErr w:type="spellStart"/>
      <w:r>
        <w:rPr>
          <w:rFonts w:ascii="Calibri" w:hAnsi="Calibri" w:cs="Calibri"/>
          <w:sz w:val="22"/>
          <w:szCs w:val="22"/>
        </w:rPr>
        <w:t>Mens</w:t>
      </w:r>
      <w:proofErr w:type="spellEnd"/>
      <w:r>
        <w:rPr>
          <w:rFonts w:ascii="Calibri" w:hAnsi="Calibri" w:cs="Calibri"/>
          <w:sz w:val="22"/>
          <w:szCs w:val="22"/>
        </w:rPr>
        <w:t xml:space="preserve"> rea</w:t>
      </w:r>
      <w:r w:rsidRPr="00F12DD9">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Defence</w:t>
      </w:r>
      <w:proofErr w:type="spellEnd"/>
      <w:r>
        <w:rPr>
          <w:rFonts w:ascii="Calibri" w:hAnsi="Calibri" w:cs="Calibri"/>
          <w:sz w:val="22"/>
          <w:szCs w:val="22"/>
        </w:rPr>
        <w:t>.</w:t>
      </w:r>
    </w:p>
    <w:p w14:paraId="2D268B55" w14:textId="6372F6FF" w:rsidR="00F12DD9" w:rsidRDefault="00F12DD9" w:rsidP="00F12DD9">
      <w:pPr>
        <w:pStyle w:val="ListParagraph"/>
        <w:numPr>
          <w:ilvl w:val="0"/>
          <w:numId w:val="13"/>
        </w:numPr>
        <w:jc w:val="both"/>
        <w:rPr>
          <w:rFonts w:ascii="Calibri" w:hAnsi="Calibri" w:cs="Calibri"/>
          <w:sz w:val="22"/>
          <w:szCs w:val="22"/>
        </w:rPr>
      </w:pPr>
      <w:proofErr w:type="spellStart"/>
      <w:r>
        <w:rPr>
          <w:rFonts w:ascii="Calibri" w:hAnsi="Calibri" w:cs="Calibri"/>
          <w:sz w:val="22"/>
          <w:szCs w:val="22"/>
        </w:rPr>
        <w:lastRenderedPageBreak/>
        <w:t>Mistake</w:t>
      </w:r>
      <w:proofErr w:type="spellEnd"/>
      <w:r>
        <w:rPr>
          <w:rFonts w:ascii="Calibri" w:hAnsi="Calibri" w:cs="Calibri"/>
          <w:sz w:val="22"/>
          <w:szCs w:val="22"/>
        </w:rPr>
        <w:t xml:space="preserve"> belief about Dad’s consent, or not knowing </w:t>
      </w:r>
      <w:r w:rsidRPr="00F12DD9">
        <w:rPr>
          <w:rFonts w:ascii="Calibri" w:hAnsi="Calibri" w:cs="Calibri"/>
          <w:sz w:val="22"/>
          <w:szCs w:val="22"/>
        </w:rPr>
        <w:sym w:font="Wingdings" w:char="F0E0"/>
      </w:r>
      <w:r>
        <w:rPr>
          <w:rFonts w:ascii="Calibri" w:hAnsi="Calibri" w:cs="Calibri"/>
          <w:sz w:val="22"/>
          <w:szCs w:val="22"/>
        </w:rPr>
        <w:t xml:space="preserve"> Phillips was under guardianship.</w:t>
      </w:r>
    </w:p>
    <w:p w14:paraId="125CD3EE" w14:textId="63810E97" w:rsidR="00F12DD9" w:rsidRDefault="00F12DD9" w:rsidP="00F12DD9">
      <w:pPr>
        <w:pStyle w:val="ListParagraph"/>
        <w:numPr>
          <w:ilvl w:val="0"/>
          <w:numId w:val="13"/>
        </w:numPr>
        <w:jc w:val="both"/>
        <w:rPr>
          <w:rFonts w:ascii="Calibri" w:hAnsi="Calibri" w:cs="Calibri"/>
          <w:sz w:val="22"/>
          <w:szCs w:val="22"/>
        </w:rPr>
      </w:pPr>
      <w:r>
        <w:rPr>
          <w:rFonts w:ascii="Calibri" w:hAnsi="Calibri" w:cs="Calibri"/>
          <w:sz w:val="22"/>
          <w:szCs w:val="22"/>
        </w:rPr>
        <w:t>Prince did not know about age: irrelevant.</w:t>
      </w:r>
    </w:p>
    <w:p w14:paraId="17858F2C" w14:textId="3548241F" w:rsidR="00F12DD9" w:rsidRDefault="00F12DD9" w:rsidP="00F12DD9">
      <w:pPr>
        <w:pStyle w:val="ListParagraph"/>
        <w:numPr>
          <w:ilvl w:val="0"/>
          <w:numId w:val="13"/>
        </w:numPr>
        <w:jc w:val="both"/>
        <w:rPr>
          <w:rFonts w:ascii="Calibri" w:hAnsi="Calibri" w:cs="Calibri"/>
          <w:sz w:val="22"/>
          <w:szCs w:val="22"/>
        </w:rPr>
      </w:pPr>
      <w:r>
        <w:rPr>
          <w:rFonts w:ascii="Calibri" w:hAnsi="Calibri" w:cs="Calibri"/>
          <w:sz w:val="22"/>
          <w:szCs w:val="22"/>
        </w:rPr>
        <w:t>Dissent: The man’s belief is not a crime.</w:t>
      </w:r>
    </w:p>
    <w:p w14:paraId="32A734A3" w14:textId="170472F4" w:rsidR="00F12DD9" w:rsidRDefault="00F12DD9" w:rsidP="00F12DD9">
      <w:pPr>
        <w:pStyle w:val="ListParagraph"/>
        <w:numPr>
          <w:ilvl w:val="1"/>
          <w:numId w:val="13"/>
        </w:numPr>
        <w:jc w:val="both"/>
        <w:rPr>
          <w:rFonts w:ascii="Calibri" w:hAnsi="Calibri" w:cs="Calibri"/>
          <w:sz w:val="22"/>
          <w:szCs w:val="22"/>
        </w:rPr>
      </w:pPr>
      <w:r>
        <w:rPr>
          <w:rFonts w:ascii="Calibri" w:hAnsi="Calibri" w:cs="Calibri"/>
          <w:sz w:val="22"/>
          <w:szCs w:val="22"/>
        </w:rPr>
        <w:t xml:space="preserve">No </w:t>
      </w:r>
      <w:proofErr w:type="spellStart"/>
      <w:r>
        <w:rPr>
          <w:rFonts w:ascii="Calibri" w:hAnsi="Calibri" w:cs="Calibri"/>
          <w:sz w:val="22"/>
          <w:szCs w:val="22"/>
        </w:rPr>
        <w:t>mens</w:t>
      </w:r>
      <w:proofErr w:type="spellEnd"/>
      <w:r>
        <w:rPr>
          <w:rFonts w:ascii="Calibri" w:hAnsi="Calibri" w:cs="Calibri"/>
          <w:sz w:val="22"/>
          <w:szCs w:val="22"/>
        </w:rPr>
        <w:t xml:space="preserve"> rea required.</w:t>
      </w:r>
    </w:p>
    <w:p w14:paraId="35F59837" w14:textId="1C3D4CB9" w:rsidR="00F12DD9" w:rsidRDefault="00F12DD9" w:rsidP="00F12DD9">
      <w:pPr>
        <w:pStyle w:val="ListParagraph"/>
        <w:numPr>
          <w:ilvl w:val="1"/>
          <w:numId w:val="13"/>
        </w:numPr>
        <w:jc w:val="both"/>
        <w:rPr>
          <w:rFonts w:ascii="Calibri" w:hAnsi="Calibri" w:cs="Calibri"/>
          <w:sz w:val="22"/>
          <w:szCs w:val="22"/>
        </w:rPr>
      </w:pPr>
      <w:r>
        <w:rPr>
          <w:rFonts w:ascii="Calibri" w:hAnsi="Calibri" w:cs="Calibri"/>
          <w:sz w:val="22"/>
          <w:szCs w:val="22"/>
        </w:rPr>
        <w:t>Such an omission alters the burden of proof</w:t>
      </w:r>
      <w:r w:rsidRPr="00F12DD9">
        <w:rPr>
          <w:rFonts w:ascii="Calibri" w:hAnsi="Calibri" w:cs="Calibri"/>
          <w:sz w:val="22"/>
          <w:szCs w:val="22"/>
        </w:rPr>
        <w:sym w:font="Wingdings" w:char="F0E0"/>
      </w:r>
      <w:r>
        <w:rPr>
          <w:rFonts w:ascii="Calibri" w:hAnsi="Calibri" w:cs="Calibri"/>
          <w:sz w:val="22"/>
          <w:szCs w:val="22"/>
        </w:rPr>
        <w:t xml:space="preserve"> create assumption that the man knew absence of </w:t>
      </w:r>
      <w:proofErr w:type="spellStart"/>
      <w:r>
        <w:rPr>
          <w:rFonts w:ascii="Calibri" w:hAnsi="Calibri" w:cs="Calibri"/>
          <w:sz w:val="22"/>
          <w:szCs w:val="22"/>
        </w:rPr>
        <w:t>mens</w:t>
      </w:r>
      <w:proofErr w:type="spellEnd"/>
      <w:r>
        <w:rPr>
          <w:rFonts w:ascii="Calibri" w:hAnsi="Calibri" w:cs="Calibri"/>
          <w:sz w:val="22"/>
          <w:szCs w:val="22"/>
        </w:rPr>
        <w:t xml:space="preserve"> </w:t>
      </w:r>
      <w:proofErr w:type="gramStart"/>
      <w:r>
        <w:rPr>
          <w:rFonts w:ascii="Calibri" w:hAnsi="Calibri" w:cs="Calibri"/>
          <w:sz w:val="22"/>
          <w:szCs w:val="22"/>
        </w:rPr>
        <w:t>rea</w:t>
      </w:r>
      <w:proofErr w:type="gramEnd"/>
    </w:p>
    <w:p w14:paraId="1A03F449" w14:textId="069B2FC0" w:rsidR="00F12DD9" w:rsidRDefault="00F12DD9" w:rsidP="00F12DD9">
      <w:pPr>
        <w:pStyle w:val="ListParagraph"/>
        <w:numPr>
          <w:ilvl w:val="1"/>
          <w:numId w:val="13"/>
        </w:numPr>
        <w:jc w:val="both"/>
        <w:rPr>
          <w:rFonts w:ascii="Calibri" w:hAnsi="Calibri" w:cs="Calibri"/>
          <w:sz w:val="22"/>
          <w:szCs w:val="22"/>
        </w:rPr>
      </w:pPr>
      <w:r>
        <w:rPr>
          <w:rFonts w:ascii="Calibri" w:hAnsi="Calibri" w:cs="Calibri"/>
          <w:sz w:val="22"/>
          <w:szCs w:val="22"/>
        </w:rPr>
        <w:t xml:space="preserve">Mistake of fact negate </w:t>
      </w:r>
      <w:proofErr w:type="spellStart"/>
      <w:r>
        <w:rPr>
          <w:rFonts w:ascii="Calibri" w:hAnsi="Calibri" w:cs="Calibri"/>
          <w:sz w:val="22"/>
          <w:szCs w:val="22"/>
        </w:rPr>
        <w:t>mens</w:t>
      </w:r>
      <w:proofErr w:type="spellEnd"/>
      <w:r>
        <w:rPr>
          <w:rFonts w:ascii="Calibri" w:hAnsi="Calibri" w:cs="Calibri"/>
          <w:sz w:val="22"/>
          <w:szCs w:val="22"/>
        </w:rPr>
        <w:t xml:space="preserve"> </w:t>
      </w:r>
      <w:proofErr w:type="gramStart"/>
      <w:r>
        <w:rPr>
          <w:rFonts w:ascii="Calibri" w:hAnsi="Calibri" w:cs="Calibri"/>
          <w:sz w:val="22"/>
          <w:szCs w:val="22"/>
        </w:rPr>
        <w:t>rea</w:t>
      </w:r>
      <w:proofErr w:type="gramEnd"/>
    </w:p>
    <w:p w14:paraId="74EC3020" w14:textId="77777777" w:rsidR="00F12DD9" w:rsidRPr="00F12DD9" w:rsidRDefault="00F12DD9" w:rsidP="00F12DD9">
      <w:pPr>
        <w:jc w:val="both"/>
        <w:rPr>
          <w:rFonts w:ascii="Calibri" w:hAnsi="Calibri" w:cs="Calibri"/>
          <w:sz w:val="22"/>
          <w:szCs w:val="22"/>
        </w:rPr>
      </w:pPr>
    </w:p>
    <w:p w14:paraId="1B0EE7C6" w14:textId="31766BB6" w:rsidR="0026016D" w:rsidRDefault="001002B3" w:rsidP="00F22140">
      <w:pPr>
        <w:jc w:val="both"/>
        <w:rPr>
          <w:rFonts w:ascii="Calibri" w:hAnsi="Calibri" w:cs="Calibri"/>
          <w:sz w:val="22"/>
          <w:szCs w:val="22"/>
        </w:rPr>
      </w:pPr>
      <w:r>
        <w:rPr>
          <w:rFonts w:ascii="Calibri" w:hAnsi="Calibri" w:cs="Calibri"/>
          <w:noProof/>
          <w:sz w:val="22"/>
          <w:szCs w:val="22"/>
        </w:rPr>
        <w:drawing>
          <wp:anchor distT="0" distB="0" distL="114300" distR="114300" simplePos="0" relativeHeight="251836416" behindDoc="0" locked="0" layoutInCell="1" allowOverlap="1" wp14:anchorId="35B6F0B0" wp14:editId="270EEA81">
            <wp:simplePos x="0" y="0"/>
            <wp:positionH relativeFrom="column">
              <wp:posOffset>3287216</wp:posOffset>
            </wp:positionH>
            <wp:positionV relativeFrom="paragraph">
              <wp:posOffset>150429</wp:posOffset>
            </wp:positionV>
            <wp:extent cx="2780030" cy="1737360"/>
            <wp:effectExtent l="0" t="0" r="1270" b="2540"/>
            <wp:wrapSquare wrapText="bothSides"/>
            <wp:docPr id="1992242230" name="Picture 32" descr="A group of men with a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42230" name="Picture 32" descr="A group of men with a knife&#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780030" cy="1737360"/>
                    </a:xfrm>
                    <a:prstGeom prst="rect">
                      <a:avLst/>
                    </a:prstGeom>
                  </pic:spPr>
                </pic:pic>
              </a:graphicData>
            </a:graphic>
            <wp14:sizeRelH relativeFrom="page">
              <wp14:pctWidth>0</wp14:pctWidth>
            </wp14:sizeRelH>
            <wp14:sizeRelV relativeFrom="page">
              <wp14:pctHeight>0</wp14:pctHeight>
            </wp14:sizeRelV>
          </wp:anchor>
        </w:drawing>
      </w:r>
    </w:p>
    <w:p w14:paraId="4720C962" w14:textId="3F5D2289" w:rsidR="00222FC3" w:rsidRDefault="00222FC3" w:rsidP="00F22140">
      <w:pPr>
        <w:jc w:val="both"/>
        <w:rPr>
          <w:rFonts w:ascii="Calibri" w:hAnsi="Calibri" w:cs="Calibri"/>
          <w:sz w:val="22"/>
          <w:szCs w:val="22"/>
        </w:rPr>
      </w:pPr>
      <w:r>
        <w:rPr>
          <w:rFonts w:ascii="Calibri" w:hAnsi="Calibri" w:cs="Calibri"/>
          <w:sz w:val="22"/>
          <w:szCs w:val="22"/>
        </w:rPr>
        <w:t>People v. Olsen 1984</w:t>
      </w:r>
    </w:p>
    <w:p w14:paraId="0E4150E3" w14:textId="7302C6B2" w:rsidR="0026016D" w:rsidRDefault="00BA7EC4" w:rsidP="00222FC3">
      <w:pPr>
        <w:pStyle w:val="ListParagraph"/>
        <w:numPr>
          <w:ilvl w:val="0"/>
          <w:numId w:val="13"/>
        </w:numPr>
        <w:jc w:val="both"/>
        <w:rPr>
          <w:rFonts w:ascii="Calibri" w:hAnsi="Calibri" w:cs="Calibri"/>
          <w:sz w:val="22"/>
          <w:szCs w:val="22"/>
        </w:rPr>
      </w:pPr>
      <w:r>
        <w:rPr>
          <w:rFonts w:ascii="Calibri" w:hAnsi="Calibri" w:cs="Calibri"/>
          <w:noProof/>
          <w:sz w:val="22"/>
          <w:szCs w:val="22"/>
        </w:rPr>
        <mc:AlternateContent>
          <mc:Choice Requires="aink">
            <w:drawing>
              <wp:anchor distT="0" distB="0" distL="114300" distR="114300" simplePos="0" relativeHeight="251848704" behindDoc="0" locked="0" layoutInCell="1" allowOverlap="1" wp14:anchorId="0E851A09" wp14:editId="1184E367">
                <wp:simplePos x="0" y="0"/>
                <wp:positionH relativeFrom="column">
                  <wp:posOffset>3623310</wp:posOffset>
                </wp:positionH>
                <wp:positionV relativeFrom="paragraph">
                  <wp:posOffset>-60960</wp:posOffset>
                </wp:positionV>
                <wp:extent cx="852485" cy="303530"/>
                <wp:effectExtent l="38100" t="38100" r="0" b="39370"/>
                <wp:wrapNone/>
                <wp:docPr id="1308317822" name="Ink 44"/>
                <wp:cNvGraphicFramePr/>
                <a:graphic xmlns:a="http://schemas.openxmlformats.org/drawingml/2006/main">
                  <a:graphicData uri="http://schemas.microsoft.com/office/word/2010/wordprocessingInk">
                    <w14:contentPart bwMode="auto" r:id="rId92">
                      <w14:nvContentPartPr>
                        <w14:cNvContentPartPr/>
                      </w14:nvContentPartPr>
                      <w14:xfrm>
                        <a:off x="0" y="0"/>
                        <a:ext cx="852485" cy="303530"/>
                      </w14:xfrm>
                    </w14:contentPart>
                  </a:graphicData>
                </a:graphic>
              </wp:anchor>
            </w:drawing>
          </mc:Choice>
          <mc:Fallback>
            <w:drawing>
              <wp:anchor distT="0" distB="0" distL="114300" distR="114300" simplePos="0" relativeHeight="251848704" behindDoc="0" locked="0" layoutInCell="1" allowOverlap="1" wp14:anchorId="0E851A09" wp14:editId="1184E367">
                <wp:simplePos x="0" y="0"/>
                <wp:positionH relativeFrom="column">
                  <wp:posOffset>3623310</wp:posOffset>
                </wp:positionH>
                <wp:positionV relativeFrom="paragraph">
                  <wp:posOffset>-60960</wp:posOffset>
                </wp:positionV>
                <wp:extent cx="852485" cy="303530"/>
                <wp:effectExtent l="38100" t="38100" r="0" b="39370"/>
                <wp:wrapNone/>
                <wp:docPr id="1308317822" name="Ink 44"/>
                <wp:cNvGraphicFramePr/>
                <a:graphic xmlns:a="http://schemas.openxmlformats.org/drawingml/2006/main">
                  <a:graphicData uri="http://schemas.openxmlformats.org/drawingml/2006/picture">
                    <pic:pic xmlns:pic="http://schemas.openxmlformats.org/drawingml/2006/picture">
                      <pic:nvPicPr>
                        <pic:cNvPr id="1308317822" name="Ink 44"/>
                        <pic:cNvPicPr/>
                      </pic:nvPicPr>
                      <pic:blipFill>
                        <a:blip r:embed="rId93"/>
                        <a:stretch>
                          <a:fillRect/>
                        </a:stretch>
                      </pic:blipFill>
                      <pic:spPr>
                        <a:xfrm>
                          <a:off x="0" y="0"/>
                          <a:ext cx="870133" cy="321152"/>
                        </a:xfrm>
                        <a:prstGeom prst="rect">
                          <a:avLst/>
                        </a:prstGeom>
                      </pic:spPr>
                    </pic:pic>
                  </a:graphicData>
                </a:graphic>
              </wp:anchor>
            </w:drawing>
          </mc:Fallback>
        </mc:AlternateContent>
      </w:r>
      <w:r>
        <w:rPr>
          <w:rFonts w:ascii="Calibri" w:hAnsi="Calibri" w:cs="Calibri"/>
          <w:noProof/>
          <w:sz w:val="22"/>
          <w:szCs w:val="22"/>
        </w:rPr>
        <mc:AlternateContent>
          <mc:Choice Requires="aink">
            <w:drawing>
              <wp:anchor distT="0" distB="0" distL="114300" distR="114300" simplePos="0" relativeHeight="251841536" behindDoc="0" locked="0" layoutInCell="1" allowOverlap="1" wp14:anchorId="48A2EAE0" wp14:editId="395B38D6">
                <wp:simplePos x="0" y="0"/>
                <wp:positionH relativeFrom="column">
                  <wp:posOffset>5240655</wp:posOffset>
                </wp:positionH>
                <wp:positionV relativeFrom="paragraph">
                  <wp:posOffset>9525</wp:posOffset>
                </wp:positionV>
                <wp:extent cx="736295" cy="236855"/>
                <wp:effectExtent l="38100" t="38100" r="38735" b="42545"/>
                <wp:wrapNone/>
                <wp:docPr id="820917286" name="Ink 37"/>
                <wp:cNvGraphicFramePr/>
                <a:graphic xmlns:a="http://schemas.openxmlformats.org/drawingml/2006/main">
                  <a:graphicData uri="http://schemas.microsoft.com/office/word/2010/wordprocessingInk">
                    <w14:contentPart bwMode="auto" r:id="rId94">
                      <w14:nvContentPartPr>
                        <w14:cNvContentPartPr/>
                      </w14:nvContentPartPr>
                      <w14:xfrm>
                        <a:off x="0" y="0"/>
                        <a:ext cx="736295" cy="236855"/>
                      </w14:xfrm>
                    </w14:contentPart>
                  </a:graphicData>
                </a:graphic>
              </wp:anchor>
            </w:drawing>
          </mc:Choice>
          <mc:Fallback>
            <w:drawing>
              <wp:anchor distT="0" distB="0" distL="114300" distR="114300" simplePos="0" relativeHeight="251841536" behindDoc="0" locked="0" layoutInCell="1" allowOverlap="1" wp14:anchorId="48A2EAE0" wp14:editId="395B38D6">
                <wp:simplePos x="0" y="0"/>
                <wp:positionH relativeFrom="column">
                  <wp:posOffset>5240655</wp:posOffset>
                </wp:positionH>
                <wp:positionV relativeFrom="paragraph">
                  <wp:posOffset>9525</wp:posOffset>
                </wp:positionV>
                <wp:extent cx="736295" cy="236855"/>
                <wp:effectExtent l="38100" t="38100" r="38735" b="42545"/>
                <wp:wrapNone/>
                <wp:docPr id="820917286" name="Ink 37"/>
                <wp:cNvGraphicFramePr/>
                <a:graphic xmlns:a="http://schemas.openxmlformats.org/drawingml/2006/main">
                  <a:graphicData uri="http://schemas.openxmlformats.org/drawingml/2006/picture">
                    <pic:pic xmlns:pic="http://schemas.openxmlformats.org/drawingml/2006/picture">
                      <pic:nvPicPr>
                        <pic:cNvPr id="820917286" name="Ink 37"/>
                        <pic:cNvPicPr/>
                      </pic:nvPicPr>
                      <pic:blipFill>
                        <a:blip r:embed="rId95"/>
                        <a:stretch>
                          <a:fillRect/>
                        </a:stretch>
                      </pic:blipFill>
                      <pic:spPr>
                        <a:xfrm>
                          <a:off x="0" y="0"/>
                          <a:ext cx="753937" cy="254466"/>
                        </a:xfrm>
                        <a:prstGeom prst="rect">
                          <a:avLst/>
                        </a:prstGeom>
                      </pic:spPr>
                    </pic:pic>
                  </a:graphicData>
                </a:graphic>
              </wp:anchor>
            </w:drawing>
          </mc:Fallback>
        </mc:AlternateContent>
      </w:r>
      <w:r w:rsidR="00222FC3">
        <w:rPr>
          <w:rFonts w:ascii="Calibri" w:hAnsi="Calibri" w:cs="Calibri"/>
          <w:sz w:val="22"/>
          <w:szCs w:val="22"/>
        </w:rPr>
        <w:t>Mistake of fact</w:t>
      </w:r>
      <w:r w:rsidR="00222FC3" w:rsidRPr="00222FC3">
        <w:rPr>
          <w:rFonts w:ascii="Calibri" w:hAnsi="Calibri" w:cs="Calibri"/>
          <w:sz w:val="22"/>
          <w:szCs w:val="22"/>
        </w:rPr>
        <w:sym w:font="Wingdings" w:char="F0E0"/>
      </w:r>
      <w:r w:rsidR="00222FC3">
        <w:rPr>
          <w:rFonts w:ascii="Calibri" w:hAnsi="Calibri" w:cs="Calibri"/>
          <w:sz w:val="22"/>
          <w:szCs w:val="22"/>
        </w:rPr>
        <w:t xml:space="preserve"> defense </w:t>
      </w:r>
      <w:r w:rsidR="00222FC3">
        <w:rPr>
          <w:rFonts w:ascii="Calibri" w:hAnsi="Calibri" w:cs="Calibri" w:hint="eastAsia"/>
          <w:sz w:val="22"/>
          <w:szCs w:val="22"/>
        </w:rPr>
        <w:t>가</w:t>
      </w:r>
      <w:r w:rsidR="00222FC3">
        <w:rPr>
          <w:rFonts w:ascii="Calibri" w:hAnsi="Calibri" w:cs="Calibri" w:hint="eastAsia"/>
          <w:sz w:val="22"/>
          <w:szCs w:val="22"/>
        </w:rPr>
        <w:t xml:space="preserve"> </w:t>
      </w:r>
      <w:r w:rsidR="00222FC3">
        <w:rPr>
          <w:rFonts w:ascii="Calibri" w:hAnsi="Calibri" w:cs="Calibri" w:hint="eastAsia"/>
          <w:sz w:val="22"/>
          <w:szCs w:val="22"/>
        </w:rPr>
        <w:t>안</w:t>
      </w:r>
      <w:r w:rsidR="00222FC3">
        <w:rPr>
          <w:rFonts w:ascii="Calibri" w:hAnsi="Calibri" w:cs="Calibri" w:hint="eastAsia"/>
          <w:sz w:val="22"/>
          <w:szCs w:val="22"/>
        </w:rPr>
        <w:t xml:space="preserve"> </w:t>
      </w:r>
      <w:r w:rsidR="00222FC3">
        <w:rPr>
          <w:rFonts w:ascii="Calibri" w:hAnsi="Calibri" w:cs="Calibri" w:hint="eastAsia"/>
          <w:sz w:val="22"/>
          <w:szCs w:val="22"/>
        </w:rPr>
        <w:t>된</w:t>
      </w:r>
      <w:r w:rsidR="00222FC3">
        <w:rPr>
          <w:rFonts w:ascii="Calibri" w:hAnsi="Calibri" w:cs="Calibri" w:hint="eastAsia"/>
          <w:sz w:val="22"/>
          <w:szCs w:val="22"/>
        </w:rPr>
        <w:t xml:space="preserve"> </w:t>
      </w:r>
      <w:r w:rsidR="00222FC3">
        <w:rPr>
          <w:rFonts w:ascii="Calibri" w:hAnsi="Calibri" w:cs="Calibri" w:hint="eastAsia"/>
          <w:sz w:val="22"/>
          <w:szCs w:val="22"/>
        </w:rPr>
        <w:t>경우</w:t>
      </w:r>
      <w:r w:rsidR="00222FC3">
        <w:rPr>
          <w:rFonts w:ascii="Calibri" w:hAnsi="Calibri" w:cs="Calibri"/>
          <w:sz w:val="22"/>
          <w:szCs w:val="22"/>
        </w:rPr>
        <w:t>.</w:t>
      </w:r>
    </w:p>
    <w:p w14:paraId="7740003D" w14:textId="483431FC" w:rsidR="00222FC3" w:rsidRDefault="00222FC3" w:rsidP="00222FC3">
      <w:pPr>
        <w:pStyle w:val="ListParagraph"/>
        <w:numPr>
          <w:ilvl w:val="0"/>
          <w:numId w:val="13"/>
        </w:numPr>
        <w:jc w:val="both"/>
        <w:rPr>
          <w:rFonts w:ascii="Calibri" w:hAnsi="Calibri" w:cs="Calibri"/>
          <w:sz w:val="22"/>
          <w:szCs w:val="22"/>
        </w:rPr>
      </w:pPr>
      <w:r>
        <w:rPr>
          <w:rFonts w:ascii="Calibri" w:hAnsi="Calibri" w:cs="Calibri"/>
          <w:sz w:val="22"/>
          <w:szCs w:val="22"/>
        </w:rPr>
        <w:t xml:space="preserve">The defendant believed in good faith </w:t>
      </w:r>
      <w:proofErr w:type="gramStart"/>
      <w:r>
        <w:rPr>
          <w:rFonts w:ascii="Calibri" w:hAnsi="Calibri" w:cs="Calibri"/>
          <w:sz w:val="22"/>
          <w:szCs w:val="22"/>
        </w:rPr>
        <w:t>that</w:t>
      </w:r>
      <w:proofErr w:type="gramEnd"/>
    </w:p>
    <w:p w14:paraId="4855E53D" w14:textId="16861923" w:rsidR="00222FC3" w:rsidRDefault="00222FC3" w:rsidP="00222FC3">
      <w:pPr>
        <w:pStyle w:val="ListParagraph"/>
        <w:numPr>
          <w:ilvl w:val="1"/>
          <w:numId w:val="13"/>
        </w:numPr>
        <w:jc w:val="both"/>
        <w:rPr>
          <w:rFonts w:ascii="Calibri" w:hAnsi="Calibri" w:cs="Calibri"/>
          <w:sz w:val="22"/>
          <w:szCs w:val="22"/>
        </w:rPr>
      </w:pPr>
      <w:r>
        <w:rPr>
          <w:rFonts w:ascii="Calibri" w:hAnsi="Calibri" w:cs="Calibri"/>
          <w:sz w:val="22"/>
          <w:szCs w:val="22"/>
        </w:rPr>
        <w:t>13 years old girl was in the camping car in her bedroom; houseguest was there.</w:t>
      </w:r>
    </w:p>
    <w:p w14:paraId="75852375" w14:textId="7A9C4CE6" w:rsidR="00222FC3" w:rsidRDefault="00BA7EC4" w:rsidP="00222FC3">
      <w:pPr>
        <w:pStyle w:val="ListParagraph"/>
        <w:numPr>
          <w:ilvl w:val="1"/>
          <w:numId w:val="13"/>
        </w:numPr>
        <w:jc w:val="both"/>
        <w:rPr>
          <w:rFonts w:ascii="Calibri" w:hAnsi="Calibri" w:cs="Calibri"/>
          <w:sz w:val="22"/>
          <w:szCs w:val="22"/>
        </w:rPr>
      </w:pPr>
      <w:r>
        <w:rPr>
          <w:rFonts w:ascii="Calibri" w:hAnsi="Calibri" w:cs="Calibri"/>
          <w:noProof/>
          <w:sz w:val="22"/>
          <w:szCs w:val="22"/>
        </w:rPr>
        <mc:AlternateContent>
          <mc:Choice Requires="aink">
            <w:drawing>
              <wp:anchor distT="0" distB="0" distL="114300" distR="114300" simplePos="0" relativeHeight="251852800" behindDoc="0" locked="0" layoutInCell="1" allowOverlap="1" wp14:anchorId="41011E63" wp14:editId="7C1F7AD9">
                <wp:simplePos x="0" y="0"/>
                <wp:positionH relativeFrom="column">
                  <wp:posOffset>4694555</wp:posOffset>
                </wp:positionH>
                <wp:positionV relativeFrom="paragraph">
                  <wp:posOffset>158115</wp:posOffset>
                </wp:positionV>
                <wp:extent cx="585505" cy="329565"/>
                <wp:effectExtent l="38100" t="38100" r="36830" b="38735"/>
                <wp:wrapNone/>
                <wp:docPr id="1178596647" name="Ink 48"/>
                <wp:cNvGraphicFramePr/>
                <a:graphic xmlns:a="http://schemas.openxmlformats.org/drawingml/2006/main">
                  <a:graphicData uri="http://schemas.microsoft.com/office/word/2010/wordprocessingInk">
                    <w14:contentPart bwMode="auto" r:id="rId96">
                      <w14:nvContentPartPr>
                        <w14:cNvContentPartPr/>
                      </w14:nvContentPartPr>
                      <w14:xfrm>
                        <a:off x="0" y="0"/>
                        <a:ext cx="585505" cy="329565"/>
                      </w14:xfrm>
                    </w14:contentPart>
                  </a:graphicData>
                </a:graphic>
              </wp:anchor>
            </w:drawing>
          </mc:Choice>
          <mc:Fallback>
            <w:drawing>
              <wp:anchor distT="0" distB="0" distL="114300" distR="114300" simplePos="0" relativeHeight="251852800" behindDoc="0" locked="0" layoutInCell="1" allowOverlap="1" wp14:anchorId="41011E63" wp14:editId="7C1F7AD9">
                <wp:simplePos x="0" y="0"/>
                <wp:positionH relativeFrom="column">
                  <wp:posOffset>4694555</wp:posOffset>
                </wp:positionH>
                <wp:positionV relativeFrom="paragraph">
                  <wp:posOffset>158115</wp:posOffset>
                </wp:positionV>
                <wp:extent cx="585505" cy="329565"/>
                <wp:effectExtent l="38100" t="38100" r="36830" b="38735"/>
                <wp:wrapNone/>
                <wp:docPr id="1178596647" name="Ink 48"/>
                <wp:cNvGraphicFramePr/>
                <a:graphic xmlns:a="http://schemas.openxmlformats.org/drawingml/2006/main">
                  <a:graphicData uri="http://schemas.openxmlformats.org/drawingml/2006/picture">
                    <pic:pic xmlns:pic="http://schemas.openxmlformats.org/drawingml/2006/picture">
                      <pic:nvPicPr>
                        <pic:cNvPr id="1178596647" name="Ink 48"/>
                        <pic:cNvPicPr/>
                      </pic:nvPicPr>
                      <pic:blipFill>
                        <a:blip r:embed="rId97"/>
                        <a:stretch>
                          <a:fillRect/>
                        </a:stretch>
                      </pic:blipFill>
                      <pic:spPr>
                        <a:xfrm>
                          <a:off x="0" y="0"/>
                          <a:ext cx="603160" cy="347175"/>
                        </a:xfrm>
                        <a:prstGeom prst="rect">
                          <a:avLst/>
                        </a:prstGeom>
                      </pic:spPr>
                    </pic:pic>
                  </a:graphicData>
                </a:graphic>
              </wp:anchor>
            </w:drawing>
          </mc:Fallback>
        </mc:AlternateContent>
      </w:r>
      <w:r w:rsidR="00222FC3">
        <w:rPr>
          <w:rFonts w:ascii="Calibri" w:hAnsi="Calibri" w:cs="Calibri"/>
          <w:sz w:val="22"/>
          <w:szCs w:val="22"/>
        </w:rPr>
        <w:t>Father: Olsen had sex with my girl while Garcia watched.</w:t>
      </w:r>
    </w:p>
    <w:p w14:paraId="1CFD922B" w14:textId="013F369D" w:rsidR="00222FC3" w:rsidRDefault="001002B3" w:rsidP="001002B3">
      <w:pPr>
        <w:pStyle w:val="ListParagraph"/>
        <w:numPr>
          <w:ilvl w:val="0"/>
          <w:numId w:val="13"/>
        </w:numPr>
        <w:jc w:val="both"/>
        <w:rPr>
          <w:rFonts w:ascii="Calibri" w:hAnsi="Calibri" w:cs="Calibri"/>
          <w:sz w:val="22"/>
          <w:szCs w:val="22"/>
        </w:rPr>
      </w:pPr>
      <w:r>
        <w:rPr>
          <w:rFonts w:ascii="Calibri" w:hAnsi="Calibri" w:cs="Calibri"/>
          <w:sz w:val="22"/>
          <w:szCs w:val="22"/>
        </w:rPr>
        <w:t xml:space="preserve">Olsen (friend)+ Garcia (Boyfriend): flee: </w:t>
      </w:r>
    </w:p>
    <w:p w14:paraId="48F1996A" w14:textId="3B788766" w:rsidR="00914ED1" w:rsidRDefault="00914ED1" w:rsidP="001002B3">
      <w:pPr>
        <w:pStyle w:val="ListParagraph"/>
        <w:numPr>
          <w:ilvl w:val="0"/>
          <w:numId w:val="13"/>
        </w:numPr>
        <w:jc w:val="both"/>
        <w:rPr>
          <w:rFonts w:ascii="Calibri" w:hAnsi="Calibri" w:cs="Calibri"/>
          <w:sz w:val="22"/>
          <w:szCs w:val="22"/>
        </w:rPr>
      </w:pPr>
      <w:r>
        <w:rPr>
          <w:rFonts w:ascii="Calibri" w:hAnsi="Calibri" w:cs="Calibri"/>
          <w:sz w:val="22"/>
          <w:szCs w:val="22"/>
        </w:rPr>
        <w:t xml:space="preserve">Shawn testifies, that on that night, Garcia said he would </w:t>
      </w:r>
      <w:proofErr w:type="gramStart"/>
      <w:r>
        <w:rPr>
          <w:rFonts w:ascii="Calibri" w:hAnsi="Calibri" w:cs="Calibri"/>
          <w:sz w:val="22"/>
          <w:szCs w:val="22"/>
        </w:rPr>
        <w:t>stabbed</w:t>
      </w:r>
      <w:proofErr w:type="gramEnd"/>
      <w:r>
        <w:rPr>
          <w:rFonts w:ascii="Calibri" w:hAnsi="Calibri" w:cs="Calibri"/>
          <w:sz w:val="22"/>
          <w:szCs w:val="22"/>
        </w:rPr>
        <w:t xml:space="preserve"> me if I did not have sex with Olsen.</w:t>
      </w:r>
    </w:p>
    <w:p w14:paraId="059894B3" w14:textId="4A7F3948" w:rsidR="00914ED1" w:rsidRDefault="00914ED1" w:rsidP="001002B3">
      <w:pPr>
        <w:pStyle w:val="ListParagraph"/>
        <w:numPr>
          <w:ilvl w:val="0"/>
          <w:numId w:val="13"/>
        </w:numPr>
        <w:jc w:val="both"/>
        <w:rPr>
          <w:rFonts w:ascii="Calibri" w:hAnsi="Calibri" w:cs="Calibri"/>
          <w:sz w:val="22"/>
          <w:szCs w:val="22"/>
        </w:rPr>
      </w:pPr>
      <w:r>
        <w:rPr>
          <w:rFonts w:ascii="Calibri" w:hAnsi="Calibri" w:cs="Calibri"/>
          <w:sz w:val="22"/>
          <w:szCs w:val="22"/>
        </w:rPr>
        <w:t xml:space="preserve">“I didn’t want </w:t>
      </w:r>
      <w:proofErr w:type="gramStart"/>
      <w:r>
        <w:rPr>
          <w:rFonts w:ascii="Calibri" w:hAnsi="Calibri" w:cs="Calibri"/>
          <w:sz w:val="22"/>
          <w:szCs w:val="22"/>
        </w:rPr>
        <w:t>to</w:t>
      </w:r>
      <w:proofErr w:type="gramEnd"/>
      <w:r>
        <w:rPr>
          <w:rFonts w:ascii="Calibri" w:hAnsi="Calibri" w:cs="Calibri"/>
          <w:sz w:val="22"/>
          <w:szCs w:val="22"/>
        </w:rPr>
        <w:t xml:space="preserve"> but Olsen forced himself on me.”</w:t>
      </w:r>
    </w:p>
    <w:p w14:paraId="13BE6031" w14:textId="14C83AE4" w:rsidR="00914ED1" w:rsidRDefault="00914ED1" w:rsidP="00914ED1">
      <w:pPr>
        <w:pStyle w:val="ListParagraph"/>
        <w:numPr>
          <w:ilvl w:val="0"/>
          <w:numId w:val="13"/>
        </w:numPr>
        <w:jc w:val="both"/>
        <w:rPr>
          <w:rFonts w:ascii="Calibri" w:hAnsi="Calibri" w:cs="Calibri"/>
          <w:sz w:val="22"/>
          <w:szCs w:val="22"/>
        </w:rPr>
      </w:pPr>
      <w:r>
        <w:rPr>
          <w:rFonts w:ascii="Calibri" w:hAnsi="Calibri" w:cs="Calibri"/>
          <w:sz w:val="22"/>
          <w:szCs w:val="22"/>
        </w:rPr>
        <w:t>Garcia says, “Shawn and I have had consensual sex.” “Shawn wanted to have sex with 2 years old boy.” “I did not threat her with knife.” “I did not threat her to have sex.”</w:t>
      </w:r>
    </w:p>
    <w:p w14:paraId="5B654322" w14:textId="45B5D8C0" w:rsidR="00914ED1" w:rsidRDefault="00914ED1" w:rsidP="00914ED1">
      <w:pPr>
        <w:pStyle w:val="ListParagraph"/>
        <w:numPr>
          <w:ilvl w:val="0"/>
          <w:numId w:val="13"/>
        </w:numPr>
        <w:jc w:val="both"/>
        <w:rPr>
          <w:rFonts w:ascii="Calibri" w:hAnsi="Calibri" w:cs="Calibri"/>
          <w:sz w:val="22"/>
          <w:szCs w:val="22"/>
        </w:rPr>
      </w:pPr>
      <w:r>
        <w:rPr>
          <w:rFonts w:ascii="Calibri" w:hAnsi="Calibri" w:cs="Calibri"/>
          <w:sz w:val="22"/>
          <w:szCs w:val="22"/>
        </w:rPr>
        <w:t>Shawn says, “I said I am 16 years old.”</w:t>
      </w:r>
    </w:p>
    <w:p w14:paraId="4CDB395A" w14:textId="79810319" w:rsidR="00914ED1" w:rsidRDefault="00914ED1" w:rsidP="00914ED1">
      <w:pPr>
        <w:pStyle w:val="ListParagraph"/>
        <w:numPr>
          <w:ilvl w:val="0"/>
          <w:numId w:val="13"/>
        </w:numPr>
        <w:jc w:val="both"/>
        <w:rPr>
          <w:rFonts w:ascii="Calibri" w:hAnsi="Calibri" w:cs="Calibri"/>
          <w:sz w:val="22"/>
          <w:szCs w:val="22"/>
        </w:rPr>
      </w:pPr>
      <w:r>
        <w:rPr>
          <w:rFonts w:ascii="Calibri" w:hAnsi="Calibri" w:cs="Calibri"/>
          <w:sz w:val="22"/>
          <w:szCs w:val="22"/>
        </w:rPr>
        <w:t xml:space="preserve">Trial Court: Olsen, “acquitted but convicted lewd acts on </w:t>
      </w:r>
      <w:proofErr w:type="spellStart"/>
      <w:r>
        <w:rPr>
          <w:rFonts w:ascii="Calibri" w:hAnsi="Calibri" w:cs="Calibri"/>
          <w:sz w:val="22"/>
          <w:szCs w:val="22"/>
        </w:rPr>
        <w:t>childe</w:t>
      </w:r>
      <w:proofErr w:type="spellEnd"/>
      <w:r>
        <w:rPr>
          <w:rFonts w:ascii="Calibri" w:hAnsi="Calibri" w:cs="Calibri"/>
          <w:sz w:val="22"/>
          <w:szCs w:val="22"/>
        </w:rPr>
        <w:t xml:space="preserve"> under 14.</w:t>
      </w:r>
    </w:p>
    <w:p w14:paraId="4D491471" w14:textId="3B23BBD5" w:rsidR="00914ED1" w:rsidRDefault="00914ED1" w:rsidP="00914ED1">
      <w:pPr>
        <w:pStyle w:val="ListParagraph"/>
        <w:numPr>
          <w:ilvl w:val="0"/>
          <w:numId w:val="13"/>
        </w:numPr>
        <w:jc w:val="both"/>
        <w:rPr>
          <w:rFonts w:ascii="Calibri" w:hAnsi="Calibri" w:cs="Calibri"/>
          <w:sz w:val="22"/>
          <w:szCs w:val="22"/>
        </w:rPr>
      </w:pPr>
      <w:r>
        <w:rPr>
          <w:rFonts w:ascii="Calibri" w:hAnsi="Calibri" w:cs="Calibri"/>
          <w:sz w:val="22"/>
          <w:szCs w:val="22"/>
        </w:rPr>
        <w:t xml:space="preserve">Statutory rape&lt;&lt;&lt;&lt; </w:t>
      </w:r>
      <w:r w:rsidRPr="00914ED1">
        <w:rPr>
          <w:rFonts w:ascii="Calibri" w:hAnsi="Calibri" w:cs="Calibri"/>
          <w:b/>
          <w:i/>
          <w:sz w:val="22"/>
          <w:szCs w:val="22"/>
          <w:u w:val="single"/>
        </w:rPr>
        <w:t>forceable</w:t>
      </w:r>
      <w:r>
        <w:rPr>
          <w:rFonts w:ascii="Calibri" w:hAnsi="Calibri" w:cs="Calibri"/>
          <w:sz w:val="22"/>
          <w:szCs w:val="22"/>
        </w:rPr>
        <w:t xml:space="preserve"> rape.</w:t>
      </w:r>
    </w:p>
    <w:p w14:paraId="729A1232" w14:textId="57756751" w:rsidR="00914ED1" w:rsidRDefault="00914ED1" w:rsidP="00914ED1">
      <w:pPr>
        <w:pStyle w:val="ListParagraph"/>
        <w:numPr>
          <w:ilvl w:val="0"/>
          <w:numId w:val="13"/>
        </w:numPr>
        <w:jc w:val="both"/>
        <w:rPr>
          <w:rFonts w:ascii="Calibri" w:hAnsi="Calibri" w:cs="Calibri"/>
          <w:sz w:val="22"/>
          <w:szCs w:val="22"/>
        </w:rPr>
      </w:pPr>
      <w:r>
        <w:rPr>
          <w:rFonts w:ascii="Calibri" w:hAnsi="Calibri" w:cs="Calibri"/>
          <w:sz w:val="22"/>
          <w:szCs w:val="22"/>
        </w:rPr>
        <w:t xml:space="preserve">Is reasonable mistake as to the victim’s age a </w:t>
      </w:r>
      <w:r w:rsidRPr="00914ED1">
        <w:rPr>
          <w:rFonts w:ascii="Calibri" w:hAnsi="Calibri" w:cs="Calibri"/>
          <w:b/>
          <w:i/>
          <w:sz w:val="22"/>
          <w:szCs w:val="22"/>
          <w:u w:val="single"/>
        </w:rPr>
        <w:t>defense</w:t>
      </w:r>
      <w:r>
        <w:rPr>
          <w:rFonts w:ascii="Calibri" w:hAnsi="Calibri" w:cs="Calibri"/>
          <w:sz w:val="22"/>
          <w:szCs w:val="22"/>
        </w:rPr>
        <w:t xml:space="preserve"> to a charge of commit a lewd act on child under 14 years old?</w:t>
      </w:r>
    </w:p>
    <w:p w14:paraId="441009A8" w14:textId="20E57773" w:rsidR="00914ED1" w:rsidRDefault="00914ED1" w:rsidP="00914ED1">
      <w:pPr>
        <w:pStyle w:val="ListParagraph"/>
        <w:numPr>
          <w:ilvl w:val="1"/>
          <w:numId w:val="13"/>
        </w:numPr>
        <w:jc w:val="both"/>
        <w:rPr>
          <w:rFonts w:ascii="Calibri" w:hAnsi="Calibri" w:cs="Calibri"/>
          <w:sz w:val="22"/>
          <w:szCs w:val="22"/>
        </w:rPr>
      </w:pPr>
      <w:r w:rsidRPr="001D274B">
        <w:rPr>
          <w:rFonts w:ascii="Calibri" w:hAnsi="Calibri" w:cs="Calibri"/>
          <w:b/>
          <w:bCs/>
          <w:i/>
          <w:iCs/>
          <w:sz w:val="22"/>
          <w:szCs w:val="22"/>
          <w:u w:val="single"/>
        </w:rPr>
        <w:t>No</w:t>
      </w:r>
      <w:r>
        <w:rPr>
          <w:rFonts w:ascii="Calibri" w:hAnsi="Calibri" w:cs="Calibri"/>
          <w:sz w:val="22"/>
          <w:szCs w:val="22"/>
        </w:rPr>
        <w:t>.</w:t>
      </w:r>
    </w:p>
    <w:p w14:paraId="6DA3A3B4" w14:textId="6AC723C4" w:rsidR="00914ED1" w:rsidRDefault="00914ED1" w:rsidP="00914ED1">
      <w:pPr>
        <w:pStyle w:val="ListParagraph"/>
        <w:numPr>
          <w:ilvl w:val="1"/>
          <w:numId w:val="13"/>
        </w:numPr>
        <w:jc w:val="both"/>
        <w:rPr>
          <w:rFonts w:ascii="Calibri" w:hAnsi="Calibri" w:cs="Calibri"/>
          <w:sz w:val="22"/>
          <w:szCs w:val="22"/>
        </w:rPr>
      </w:pPr>
      <w:r>
        <w:rPr>
          <w:rFonts w:ascii="Calibri" w:hAnsi="Calibri" w:cs="Calibri"/>
          <w:sz w:val="22"/>
          <w:szCs w:val="22"/>
        </w:rPr>
        <w:t>Tender years, “Shawn included.</w:t>
      </w:r>
    </w:p>
    <w:p w14:paraId="39AA3E1A" w14:textId="15416D09" w:rsidR="00914ED1" w:rsidRDefault="00914ED1" w:rsidP="00914ED1">
      <w:pPr>
        <w:pStyle w:val="ListParagraph"/>
        <w:numPr>
          <w:ilvl w:val="1"/>
          <w:numId w:val="13"/>
        </w:numPr>
        <w:jc w:val="both"/>
        <w:rPr>
          <w:rFonts w:ascii="Calibri" w:hAnsi="Calibri" w:cs="Calibri"/>
          <w:sz w:val="22"/>
          <w:szCs w:val="22"/>
        </w:rPr>
      </w:pPr>
      <w:r>
        <w:rPr>
          <w:rFonts w:ascii="Calibri" w:hAnsi="Calibri" w:cs="Calibri"/>
          <w:sz w:val="22"/>
          <w:szCs w:val="22"/>
        </w:rPr>
        <w:t>Public policy</w:t>
      </w:r>
    </w:p>
    <w:p w14:paraId="57870F2D" w14:textId="1CDFBD7A" w:rsidR="00914ED1" w:rsidRDefault="00866FE1" w:rsidP="00866FE1">
      <w:pPr>
        <w:pStyle w:val="ListParagraph"/>
        <w:numPr>
          <w:ilvl w:val="0"/>
          <w:numId w:val="13"/>
        </w:numPr>
        <w:jc w:val="both"/>
        <w:rPr>
          <w:rFonts w:ascii="Calibri" w:hAnsi="Calibri" w:cs="Calibri"/>
          <w:sz w:val="22"/>
          <w:szCs w:val="22"/>
        </w:rPr>
      </w:pPr>
      <w:r>
        <w:rPr>
          <w:rFonts w:ascii="Calibri" w:hAnsi="Calibri" w:cs="Calibri"/>
          <w:sz w:val="22"/>
          <w:szCs w:val="22"/>
        </w:rPr>
        <w:t xml:space="preserve">People v. Hernandez, the court overturned </w:t>
      </w:r>
      <w:r w:rsidRPr="00866FE1">
        <w:rPr>
          <w:rFonts w:ascii="Calibri" w:hAnsi="Calibri" w:cs="Calibri"/>
          <w:sz w:val="22"/>
          <w:szCs w:val="22"/>
        </w:rPr>
        <w:sym w:font="Wingdings" w:char="F0E0"/>
      </w:r>
      <w:r>
        <w:rPr>
          <w:rFonts w:ascii="Calibri" w:hAnsi="Calibri" w:cs="Calibri"/>
          <w:sz w:val="22"/>
          <w:szCs w:val="22"/>
        </w:rPr>
        <w:t xml:space="preserve"> the defendant’s good faith reasonable </w:t>
      </w:r>
      <w:proofErr w:type="spellStart"/>
      <w:r>
        <w:rPr>
          <w:rFonts w:ascii="Calibri" w:hAnsi="Calibri" w:cs="Calibri"/>
          <w:sz w:val="22"/>
          <w:szCs w:val="22"/>
        </w:rPr>
        <w:t>beliefe</w:t>
      </w:r>
      <w:proofErr w:type="spellEnd"/>
      <w:r>
        <w:rPr>
          <w:rFonts w:ascii="Calibri" w:hAnsi="Calibri" w:cs="Calibri"/>
          <w:sz w:val="22"/>
          <w:szCs w:val="22"/>
        </w:rPr>
        <w:t xml:space="preserve"> that the age over 18 years old was a victim: mistake of fact</w:t>
      </w:r>
      <w:r w:rsidR="001D274B">
        <w:rPr>
          <w:rFonts w:ascii="Calibri" w:hAnsi="Calibri" w:cs="Calibri"/>
          <w:sz w:val="22"/>
          <w:szCs w:val="22"/>
        </w:rPr>
        <w:t>= defense to a charge of statutory rape.</w:t>
      </w:r>
    </w:p>
    <w:p w14:paraId="6B367F8A" w14:textId="60C75478" w:rsidR="001D274B" w:rsidRDefault="001D274B" w:rsidP="00866FE1">
      <w:pPr>
        <w:pStyle w:val="ListParagraph"/>
        <w:numPr>
          <w:ilvl w:val="0"/>
          <w:numId w:val="13"/>
        </w:numPr>
        <w:jc w:val="both"/>
        <w:rPr>
          <w:rFonts w:ascii="Calibri" w:hAnsi="Calibri" w:cs="Calibri"/>
          <w:sz w:val="22"/>
          <w:szCs w:val="22"/>
        </w:rPr>
      </w:pPr>
      <w:r>
        <w:rPr>
          <w:rFonts w:ascii="Calibri" w:hAnsi="Calibri" w:cs="Calibri"/>
          <w:sz w:val="22"/>
          <w:szCs w:val="22"/>
        </w:rPr>
        <w:t>1203.066 (a) (3)</w:t>
      </w:r>
      <w:r w:rsidRPr="001D274B">
        <w:rPr>
          <w:rFonts w:ascii="Calibri" w:hAnsi="Calibri" w:cs="Calibri"/>
          <w:sz w:val="22"/>
          <w:szCs w:val="22"/>
        </w:rPr>
        <w:sym w:font="Wingdings" w:char="F0E0"/>
      </w:r>
      <w:r>
        <w:rPr>
          <w:rFonts w:ascii="Calibri" w:hAnsi="Calibri" w:cs="Calibri"/>
          <w:sz w:val="22"/>
          <w:szCs w:val="22"/>
        </w:rPr>
        <w:t xml:space="preserve"> “probation,” </w:t>
      </w:r>
      <w:r w:rsidRPr="001D274B">
        <w:rPr>
          <w:rFonts w:ascii="Calibri" w:hAnsi="Calibri" w:cs="Calibri"/>
          <w:sz w:val="22"/>
          <w:szCs w:val="22"/>
        </w:rPr>
        <w:sym w:font="Wingdings" w:char="F0E0"/>
      </w:r>
      <w:r>
        <w:rPr>
          <w:rFonts w:ascii="Calibri" w:hAnsi="Calibri" w:cs="Calibri"/>
          <w:sz w:val="22"/>
          <w:szCs w:val="22"/>
        </w:rPr>
        <w:t xml:space="preserve"> ok, if the defendant reasonably believed the victim’s age to be more than 14 years old.</w:t>
      </w:r>
    </w:p>
    <w:p w14:paraId="5F1F9332" w14:textId="78F39FB3" w:rsidR="001D274B" w:rsidRDefault="001D274B" w:rsidP="00866FE1">
      <w:pPr>
        <w:pStyle w:val="ListParagraph"/>
        <w:numPr>
          <w:ilvl w:val="0"/>
          <w:numId w:val="13"/>
        </w:numPr>
        <w:jc w:val="both"/>
        <w:rPr>
          <w:rFonts w:ascii="Calibri" w:hAnsi="Calibri" w:cs="Calibri"/>
          <w:sz w:val="22"/>
          <w:szCs w:val="22"/>
        </w:rPr>
      </w:pPr>
      <w:r>
        <w:rPr>
          <w:rFonts w:ascii="Calibri" w:hAnsi="Calibri" w:cs="Calibri"/>
          <w:sz w:val="22"/>
          <w:szCs w:val="22"/>
        </w:rPr>
        <w:t>Reasonable mistake of facts</w:t>
      </w:r>
    </w:p>
    <w:p w14:paraId="7913A047" w14:textId="27B46B12" w:rsidR="001D274B" w:rsidRDefault="001D274B" w:rsidP="00866FE1">
      <w:pPr>
        <w:pStyle w:val="ListParagraph"/>
        <w:numPr>
          <w:ilvl w:val="0"/>
          <w:numId w:val="13"/>
        </w:numPr>
        <w:jc w:val="both"/>
        <w:rPr>
          <w:rFonts w:ascii="Calibri" w:hAnsi="Calibri" w:cs="Calibri"/>
          <w:sz w:val="22"/>
          <w:szCs w:val="22"/>
        </w:rPr>
      </w:pPr>
      <w:r>
        <w:rPr>
          <w:rFonts w:ascii="Calibri" w:hAnsi="Calibri" w:cs="Calibri"/>
          <w:sz w:val="22"/>
          <w:szCs w:val="22"/>
        </w:rPr>
        <w:t>Violation of 288: much harsher penalty than that for statutory rape.</w:t>
      </w:r>
    </w:p>
    <w:p w14:paraId="71E2C8E9" w14:textId="1979641C" w:rsidR="001D274B" w:rsidRDefault="001D274B" w:rsidP="00866FE1">
      <w:pPr>
        <w:pStyle w:val="ListParagraph"/>
        <w:numPr>
          <w:ilvl w:val="0"/>
          <w:numId w:val="13"/>
        </w:numPr>
        <w:jc w:val="both"/>
        <w:rPr>
          <w:rFonts w:ascii="Calibri" w:hAnsi="Calibri" w:cs="Calibri"/>
          <w:sz w:val="22"/>
          <w:szCs w:val="22"/>
        </w:rPr>
      </w:pPr>
      <w:r>
        <w:rPr>
          <w:rFonts w:ascii="Calibri" w:hAnsi="Calibri" w:cs="Calibri"/>
          <w:sz w:val="22"/>
          <w:szCs w:val="22"/>
        </w:rPr>
        <w:t>Concurrent: Cruel, unusual punishment</w:t>
      </w:r>
    </w:p>
    <w:p w14:paraId="2D8725AF" w14:textId="22FF814E" w:rsidR="001D274B" w:rsidRDefault="001D274B" w:rsidP="001D274B">
      <w:pPr>
        <w:pStyle w:val="ListParagraph"/>
        <w:numPr>
          <w:ilvl w:val="1"/>
          <w:numId w:val="13"/>
        </w:numPr>
        <w:jc w:val="both"/>
        <w:rPr>
          <w:rFonts w:ascii="Calibri" w:hAnsi="Calibri" w:cs="Calibri"/>
          <w:sz w:val="22"/>
          <w:szCs w:val="22"/>
        </w:rPr>
      </w:pPr>
      <w:r>
        <w:rPr>
          <w:rFonts w:ascii="Calibri" w:hAnsi="Calibri" w:cs="Calibri"/>
          <w:sz w:val="22"/>
          <w:szCs w:val="22"/>
        </w:rPr>
        <w:t>Reasonable,</w:t>
      </w:r>
    </w:p>
    <w:p w14:paraId="6F98A5F4" w14:textId="27C1946A" w:rsidR="001D274B" w:rsidRDefault="001D274B" w:rsidP="001D274B">
      <w:pPr>
        <w:pStyle w:val="ListParagraph"/>
        <w:numPr>
          <w:ilvl w:val="1"/>
          <w:numId w:val="13"/>
        </w:numPr>
        <w:jc w:val="both"/>
        <w:rPr>
          <w:rFonts w:ascii="Calibri" w:hAnsi="Calibri" w:cs="Calibri"/>
          <w:sz w:val="22"/>
          <w:szCs w:val="22"/>
        </w:rPr>
      </w:pPr>
      <w:r>
        <w:rPr>
          <w:rFonts w:ascii="Calibri" w:hAnsi="Calibri" w:cs="Calibri"/>
          <w:sz w:val="22"/>
          <w:szCs w:val="22"/>
        </w:rPr>
        <w:t>Tender years</w:t>
      </w:r>
    </w:p>
    <w:p w14:paraId="44D37217" w14:textId="4E9AF5BC" w:rsidR="001D274B" w:rsidRDefault="001D274B" w:rsidP="001D274B">
      <w:pPr>
        <w:pStyle w:val="ListParagraph"/>
        <w:numPr>
          <w:ilvl w:val="1"/>
          <w:numId w:val="13"/>
        </w:numPr>
        <w:jc w:val="both"/>
        <w:rPr>
          <w:rFonts w:ascii="Calibri" w:hAnsi="Calibri" w:cs="Calibri"/>
          <w:sz w:val="22"/>
          <w:szCs w:val="22"/>
        </w:rPr>
      </w:pPr>
      <w:r>
        <w:rPr>
          <w:rFonts w:ascii="Calibri" w:hAnsi="Calibri" w:cs="Calibri"/>
          <w:sz w:val="22"/>
          <w:szCs w:val="22"/>
        </w:rPr>
        <w:t>Belief, reasonable.</w:t>
      </w:r>
    </w:p>
    <w:p w14:paraId="7A938DEF" w14:textId="77777777" w:rsidR="001D274B" w:rsidRPr="001D274B" w:rsidRDefault="001D274B" w:rsidP="001D274B">
      <w:pPr>
        <w:jc w:val="both"/>
        <w:rPr>
          <w:rFonts w:ascii="Calibri" w:hAnsi="Calibri" w:cs="Calibri"/>
          <w:sz w:val="22"/>
          <w:szCs w:val="22"/>
        </w:rPr>
      </w:pPr>
    </w:p>
    <w:p w14:paraId="5B5907EB" w14:textId="0BDC31ED" w:rsidR="001D274B" w:rsidRDefault="001D274B" w:rsidP="001D274B">
      <w:pPr>
        <w:jc w:val="both"/>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855872" behindDoc="0" locked="0" layoutInCell="1" allowOverlap="1" wp14:anchorId="51767C35" wp14:editId="6F580C49">
            <wp:simplePos x="0" y="0"/>
            <wp:positionH relativeFrom="column">
              <wp:posOffset>-8890</wp:posOffset>
            </wp:positionH>
            <wp:positionV relativeFrom="paragraph">
              <wp:posOffset>165349</wp:posOffset>
            </wp:positionV>
            <wp:extent cx="2978785" cy="1861820"/>
            <wp:effectExtent l="0" t="0" r="5715" b="5080"/>
            <wp:wrapSquare wrapText="bothSides"/>
            <wp:docPr id="2072771981" name="Picture 49" descr="A comparison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71981" name="Picture 49" descr="A comparison of a person's face&#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978785" cy="1861820"/>
                    </a:xfrm>
                    <a:prstGeom prst="rect">
                      <a:avLst/>
                    </a:prstGeom>
                  </pic:spPr>
                </pic:pic>
              </a:graphicData>
            </a:graphic>
            <wp14:sizeRelH relativeFrom="page">
              <wp14:pctWidth>0</wp14:pctWidth>
            </wp14:sizeRelH>
            <wp14:sizeRelV relativeFrom="page">
              <wp14:pctHeight>0</wp14:pctHeight>
            </wp14:sizeRelV>
          </wp:anchor>
        </w:drawing>
      </w:r>
      <w:r w:rsidR="00973908">
        <w:rPr>
          <w:rFonts w:ascii="Calibri" w:hAnsi="Calibri" w:cs="Calibri"/>
          <w:b/>
          <w:bCs/>
          <w:sz w:val="22"/>
          <w:szCs w:val="22"/>
        </w:rPr>
        <w:t>B.</w:t>
      </w:r>
      <w:r w:rsidRPr="00973908">
        <w:rPr>
          <w:rFonts w:ascii="Calibri" w:hAnsi="Calibri" w:cs="Calibri"/>
          <w:b/>
          <w:bCs/>
          <w:sz w:val="22"/>
          <w:szCs w:val="22"/>
        </w:rPr>
        <w:t xml:space="preserve"> v. Director of Public Prosecution</w:t>
      </w:r>
    </w:p>
    <w:p w14:paraId="1165B65F" w14:textId="0EA81F17" w:rsidR="001D274B" w:rsidRPr="001D274B" w:rsidRDefault="001D274B" w:rsidP="001D274B">
      <w:pPr>
        <w:jc w:val="both"/>
        <w:rPr>
          <w:rFonts w:ascii="Calibri" w:hAnsi="Calibri" w:cs="Calibri"/>
          <w:sz w:val="22"/>
          <w:szCs w:val="22"/>
        </w:rPr>
      </w:pPr>
    </w:p>
    <w:p w14:paraId="001C57E2" w14:textId="5329B66E" w:rsidR="001002B3" w:rsidRDefault="001002B3" w:rsidP="001002B3">
      <w:pPr>
        <w:jc w:val="both"/>
        <w:rPr>
          <w:rFonts w:ascii="Calibri" w:hAnsi="Calibri" w:cs="Calibri"/>
          <w:sz w:val="22"/>
          <w:szCs w:val="22"/>
        </w:rPr>
      </w:pPr>
    </w:p>
    <w:p w14:paraId="624531FB" w14:textId="5C36D695" w:rsidR="001D274B" w:rsidRDefault="001D274B" w:rsidP="001002B3">
      <w:pPr>
        <w:jc w:val="both"/>
        <w:rPr>
          <w:rFonts w:ascii="Calibri" w:hAnsi="Calibri" w:cs="Calibri"/>
          <w:sz w:val="22"/>
          <w:szCs w:val="22"/>
        </w:rPr>
      </w:pPr>
    </w:p>
    <w:p w14:paraId="199626ED" w14:textId="3ED2F243" w:rsidR="001D274B" w:rsidRDefault="001D274B" w:rsidP="001002B3">
      <w:pPr>
        <w:jc w:val="both"/>
        <w:rPr>
          <w:rFonts w:ascii="Calibri" w:hAnsi="Calibri" w:cs="Calibri"/>
          <w:sz w:val="22"/>
          <w:szCs w:val="22"/>
        </w:rPr>
      </w:pPr>
      <w:r>
        <w:rPr>
          <w:rFonts w:ascii="Calibri" w:hAnsi="Calibri" w:cs="Calibri"/>
          <w:noProof/>
          <w:sz w:val="22"/>
          <w:szCs w:val="22"/>
        </w:rPr>
        <w:drawing>
          <wp:anchor distT="0" distB="0" distL="114300" distR="114300" simplePos="0" relativeHeight="251854848" behindDoc="0" locked="0" layoutInCell="1" allowOverlap="1" wp14:anchorId="6029CB95" wp14:editId="0B4BA07A">
            <wp:simplePos x="0" y="0"/>
            <wp:positionH relativeFrom="column">
              <wp:posOffset>2918206</wp:posOffset>
            </wp:positionH>
            <wp:positionV relativeFrom="paragraph">
              <wp:posOffset>251460</wp:posOffset>
            </wp:positionV>
            <wp:extent cx="2967355" cy="1854835"/>
            <wp:effectExtent l="0" t="0" r="4445" b="0"/>
            <wp:wrapSquare wrapText="bothSides"/>
            <wp:docPr id="161059676" name="Picture 50" descr="A cartoon of a person speaking to a ju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676" name="Picture 50" descr="A cartoon of a person speaking to a judge&#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967355" cy="1854835"/>
                    </a:xfrm>
                    <a:prstGeom prst="rect">
                      <a:avLst/>
                    </a:prstGeom>
                  </pic:spPr>
                </pic:pic>
              </a:graphicData>
            </a:graphic>
            <wp14:sizeRelH relativeFrom="page">
              <wp14:pctWidth>0</wp14:pctWidth>
            </wp14:sizeRelH>
            <wp14:sizeRelV relativeFrom="page">
              <wp14:pctHeight>0</wp14:pctHeight>
            </wp14:sizeRelV>
          </wp:anchor>
        </w:drawing>
      </w:r>
    </w:p>
    <w:p w14:paraId="707D5628" w14:textId="7A7D3699" w:rsidR="001D274B" w:rsidRDefault="001D274B" w:rsidP="001002B3">
      <w:pPr>
        <w:jc w:val="both"/>
        <w:rPr>
          <w:rFonts w:ascii="Calibri" w:hAnsi="Calibri" w:cs="Calibri"/>
          <w:sz w:val="22"/>
          <w:szCs w:val="22"/>
        </w:rPr>
      </w:pPr>
      <w:r>
        <w:rPr>
          <w:rFonts w:ascii="Calibri" w:hAnsi="Calibri" w:cs="Calibri"/>
          <w:noProof/>
          <w:sz w:val="22"/>
          <w:szCs w:val="22"/>
        </w:rPr>
        <w:drawing>
          <wp:anchor distT="0" distB="0" distL="114300" distR="114300" simplePos="0" relativeHeight="251853824" behindDoc="0" locked="0" layoutInCell="1" allowOverlap="1" wp14:anchorId="712C9729" wp14:editId="41E1B78E">
            <wp:simplePos x="0" y="0"/>
            <wp:positionH relativeFrom="column">
              <wp:posOffset>-59745</wp:posOffset>
            </wp:positionH>
            <wp:positionV relativeFrom="paragraph">
              <wp:posOffset>1373505</wp:posOffset>
            </wp:positionV>
            <wp:extent cx="3160395" cy="1974850"/>
            <wp:effectExtent l="0" t="0" r="1905" b="6350"/>
            <wp:wrapSquare wrapText="bothSides"/>
            <wp:docPr id="759300355" name="Picture 51" descr="A cartoon of a person speaking to a person at a po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00355" name="Picture 51" descr="A cartoon of a person speaking to a person at a podium&#10;&#10;Description automatically generat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160395" cy="1974850"/>
                    </a:xfrm>
                    <a:prstGeom prst="rect">
                      <a:avLst/>
                    </a:prstGeom>
                  </pic:spPr>
                </pic:pic>
              </a:graphicData>
            </a:graphic>
            <wp14:sizeRelH relativeFrom="page">
              <wp14:pctWidth>0</wp14:pctWidth>
            </wp14:sizeRelH>
            <wp14:sizeRelV relativeFrom="page">
              <wp14:pctHeight>0</wp14:pctHeight>
            </wp14:sizeRelV>
          </wp:anchor>
        </w:drawing>
      </w:r>
    </w:p>
    <w:p w14:paraId="44796EC6" w14:textId="3CCF4137" w:rsidR="001D274B" w:rsidRDefault="001D274B" w:rsidP="001002B3">
      <w:pPr>
        <w:jc w:val="both"/>
        <w:rPr>
          <w:rFonts w:ascii="Calibri" w:hAnsi="Calibri" w:cs="Calibri"/>
          <w:sz w:val="22"/>
          <w:szCs w:val="22"/>
        </w:rPr>
      </w:pPr>
    </w:p>
    <w:p w14:paraId="430DBB94" w14:textId="5CA3D0BA" w:rsidR="001D274B" w:rsidRDefault="001D274B" w:rsidP="001002B3">
      <w:pPr>
        <w:jc w:val="both"/>
        <w:rPr>
          <w:rFonts w:ascii="Calibri" w:hAnsi="Calibri" w:cs="Calibri"/>
          <w:sz w:val="22"/>
          <w:szCs w:val="22"/>
        </w:rPr>
      </w:pPr>
    </w:p>
    <w:p w14:paraId="7617E874" w14:textId="49BA6C96" w:rsidR="001D274B" w:rsidRDefault="001D274B" w:rsidP="001002B3">
      <w:pPr>
        <w:jc w:val="both"/>
        <w:rPr>
          <w:rFonts w:ascii="Calibri" w:hAnsi="Calibri" w:cs="Calibri"/>
          <w:sz w:val="22"/>
          <w:szCs w:val="22"/>
        </w:rPr>
      </w:pPr>
    </w:p>
    <w:p w14:paraId="6C446BB4" w14:textId="3985BD4E" w:rsidR="001D274B" w:rsidRDefault="001D274B" w:rsidP="001002B3">
      <w:pPr>
        <w:jc w:val="both"/>
        <w:rPr>
          <w:rFonts w:ascii="Calibri" w:hAnsi="Calibri" w:cs="Calibri"/>
          <w:sz w:val="22"/>
          <w:szCs w:val="22"/>
        </w:rPr>
      </w:pPr>
    </w:p>
    <w:p w14:paraId="400B7FC3" w14:textId="66D0F5B5" w:rsidR="001D274B" w:rsidRDefault="001D274B" w:rsidP="001002B3">
      <w:pPr>
        <w:jc w:val="both"/>
        <w:rPr>
          <w:rFonts w:ascii="Calibri" w:hAnsi="Calibri" w:cs="Calibri"/>
          <w:sz w:val="22"/>
          <w:szCs w:val="22"/>
        </w:rPr>
      </w:pPr>
    </w:p>
    <w:p w14:paraId="40DC2F40" w14:textId="77777777" w:rsidR="001D274B" w:rsidRDefault="001D274B" w:rsidP="001002B3">
      <w:pPr>
        <w:jc w:val="both"/>
        <w:rPr>
          <w:rFonts w:ascii="Calibri" w:hAnsi="Calibri" w:cs="Calibri"/>
          <w:sz w:val="22"/>
          <w:szCs w:val="22"/>
        </w:rPr>
      </w:pPr>
    </w:p>
    <w:p w14:paraId="54A80B7B" w14:textId="77777777" w:rsidR="001D274B" w:rsidRDefault="001D274B" w:rsidP="001002B3">
      <w:pPr>
        <w:jc w:val="both"/>
        <w:rPr>
          <w:rFonts w:ascii="Calibri" w:hAnsi="Calibri" w:cs="Calibri"/>
          <w:sz w:val="22"/>
          <w:szCs w:val="22"/>
        </w:rPr>
      </w:pPr>
    </w:p>
    <w:p w14:paraId="2FA2EE8B" w14:textId="1CE87395" w:rsidR="001D274B" w:rsidRDefault="001D274B" w:rsidP="001002B3">
      <w:pPr>
        <w:jc w:val="both"/>
        <w:rPr>
          <w:rFonts w:ascii="Calibri" w:hAnsi="Calibri" w:cs="Calibri"/>
          <w:sz w:val="22"/>
          <w:szCs w:val="22"/>
        </w:rPr>
      </w:pPr>
      <w:r>
        <w:rPr>
          <w:rFonts w:ascii="Calibri" w:hAnsi="Calibri" w:cs="Calibri"/>
          <w:sz w:val="22"/>
          <w:szCs w:val="22"/>
        </w:rPr>
        <w:t xml:space="preserve">Mental element: </w:t>
      </w:r>
      <w:r>
        <w:rPr>
          <w:rFonts w:ascii="Calibri" w:hAnsi="Calibri" w:cs="Calibri" w:hint="eastAsia"/>
          <w:sz w:val="22"/>
          <w:szCs w:val="22"/>
        </w:rPr>
        <w:t>보통</w:t>
      </w:r>
      <w:r>
        <w:rPr>
          <w:rFonts w:ascii="Calibri" w:hAnsi="Calibri" w:cs="Calibri" w:hint="eastAsia"/>
          <w:sz w:val="22"/>
          <w:szCs w:val="22"/>
        </w:rPr>
        <w:t xml:space="preserve"> </w:t>
      </w:r>
      <w:r>
        <w:rPr>
          <w:rFonts w:ascii="Calibri" w:hAnsi="Calibri" w:cs="Calibri" w:hint="eastAsia"/>
          <w:sz w:val="22"/>
          <w:szCs w:val="22"/>
        </w:rPr>
        <w:t>법안은</w:t>
      </w:r>
      <w:r>
        <w:rPr>
          <w:rFonts w:ascii="Calibri" w:hAnsi="Calibri" w:cs="Calibri" w:hint="eastAsia"/>
          <w:sz w:val="22"/>
          <w:szCs w:val="22"/>
        </w:rPr>
        <w:t xml:space="preserve"> </w:t>
      </w:r>
      <w:r>
        <w:rPr>
          <w:rFonts w:ascii="Calibri" w:hAnsi="Calibri" w:cs="Calibri"/>
          <w:sz w:val="22"/>
          <w:szCs w:val="22"/>
        </w:rPr>
        <w:t>silent.</w:t>
      </w:r>
    </w:p>
    <w:p w14:paraId="45E686C4" w14:textId="4F71CA1E" w:rsidR="001D274B" w:rsidRDefault="001D274B" w:rsidP="001002B3">
      <w:pPr>
        <w:jc w:val="both"/>
        <w:rPr>
          <w:rFonts w:ascii="Calibri" w:hAnsi="Calibri" w:cs="Calibri"/>
          <w:sz w:val="22"/>
          <w:szCs w:val="22"/>
        </w:rPr>
      </w:pPr>
      <w:r w:rsidRPr="001D274B">
        <w:rPr>
          <w:rFonts w:ascii="Calibri" w:hAnsi="Calibri" w:cs="Calibri"/>
          <w:sz w:val="22"/>
          <w:szCs w:val="22"/>
        </w:rPr>
        <w:sym w:font="Wingdings" w:char="F0E0"/>
      </w:r>
      <w:r>
        <w:rPr>
          <w:rFonts w:ascii="Calibri" w:hAnsi="Calibri" w:cs="Calibri"/>
          <w:sz w:val="22"/>
          <w:szCs w:val="22"/>
        </w:rPr>
        <w:t xml:space="preserve"> inciting indecency</w:t>
      </w:r>
    </w:p>
    <w:p w14:paraId="1BF716B9" w14:textId="531E05A1" w:rsidR="001D274B" w:rsidRDefault="001D274B" w:rsidP="001002B3">
      <w:pPr>
        <w:jc w:val="both"/>
        <w:rPr>
          <w:rFonts w:ascii="Calibri" w:hAnsi="Calibri" w:cs="Calibri"/>
          <w:sz w:val="22"/>
          <w:szCs w:val="22"/>
        </w:rPr>
      </w:pPr>
      <w:r>
        <w:rPr>
          <w:rFonts w:ascii="Calibri" w:hAnsi="Calibri" w:cs="Calibri"/>
          <w:sz w:val="22"/>
          <w:szCs w:val="22"/>
        </w:rPr>
        <w:t xml:space="preserve">B: not guilty because I believed she was over 14. </w:t>
      </w:r>
    </w:p>
    <w:p w14:paraId="1C574225" w14:textId="78D97D93" w:rsidR="001D274B" w:rsidRDefault="001D274B" w:rsidP="001D274B">
      <w:pPr>
        <w:pStyle w:val="ListParagraph"/>
        <w:numPr>
          <w:ilvl w:val="0"/>
          <w:numId w:val="13"/>
        </w:numPr>
        <w:jc w:val="both"/>
        <w:rPr>
          <w:rFonts w:ascii="Calibri" w:hAnsi="Calibri" w:cs="Calibri"/>
          <w:sz w:val="22"/>
          <w:szCs w:val="22"/>
        </w:rPr>
      </w:pPr>
      <w:r>
        <w:rPr>
          <w:rFonts w:ascii="Calibri" w:hAnsi="Calibri" w:cs="Calibri"/>
          <w:sz w:val="22"/>
          <w:szCs w:val="22"/>
        </w:rPr>
        <w:t>Is it a defense to a criminal offense that defendant had an honest belief essential fact related to crime?</w:t>
      </w:r>
    </w:p>
    <w:p w14:paraId="5E0B3D79" w14:textId="7114379A" w:rsidR="001D274B" w:rsidRDefault="001D274B" w:rsidP="001D274B">
      <w:pPr>
        <w:pStyle w:val="ListParagraph"/>
        <w:numPr>
          <w:ilvl w:val="0"/>
          <w:numId w:val="13"/>
        </w:numPr>
        <w:jc w:val="both"/>
        <w:rPr>
          <w:rFonts w:ascii="Calibri" w:hAnsi="Calibri" w:cs="Calibri"/>
          <w:sz w:val="22"/>
          <w:szCs w:val="22"/>
        </w:rPr>
      </w:pPr>
      <w:r>
        <w:rPr>
          <w:rFonts w:ascii="Calibri" w:hAnsi="Calibri" w:cs="Calibri"/>
          <w:sz w:val="22"/>
          <w:szCs w:val="22"/>
        </w:rPr>
        <w:t>YES.</w:t>
      </w:r>
    </w:p>
    <w:p w14:paraId="0D58B33F" w14:textId="3DBB2521" w:rsidR="001D274B" w:rsidRDefault="001D274B" w:rsidP="001D274B">
      <w:pPr>
        <w:pStyle w:val="ListParagraph"/>
        <w:numPr>
          <w:ilvl w:val="0"/>
          <w:numId w:val="13"/>
        </w:numPr>
        <w:jc w:val="both"/>
        <w:rPr>
          <w:rFonts w:ascii="Calibri" w:hAnsi="Calibri" w:cs="Calibri"/>
          <w:sz w:val="22"/>
          <w:szCs w:val="22"/>
        </w:rPr>
      </w:pPr>
      <w:r>
        <w:rPr>
          <w:rFonts w:ascii="Calibri" w:hAnsi="Calibri" w:cs="Calibri"/>
          <w:sz w:val="22"/>
          <w:szCs w:val="22"/>
        </w:rPr>
        <w:t xml:space="preserve">Defendant’s </w:t>
      </w:r>
      <w:proofErr w:type="spellStart"/>
      <w:r>
        <w:rPr>
          <w:rFonts w:ascii="Calibri" w:hAnsi="Calibri" w:cs="Calibri"/>
          <w:sz w:val="22"/>
          <w:szCs w:val="22"/>
        </w:rPr>
        <w:t>mens</w:t>
      </w:r>
      <w:proofErr w:type="spellEnd"/>
      <w:r>
        <w:rPr>
          <w:rFonts w:ascii="Calibri" w:hAnsi="Calibri" w:cs="Calibri"/>
          <w:sz w:val="22"/>
          <w:szCs w:val="22"/>
        </w:rPr>
        <w:t xml:space="preserve"> rea at the time of act is an essential element unless Parliament expressly or implicitly indicated a contrary.</w:t>
      </w:r>
    </w:p>
    <w:p w14:paraId="53E66D17" w14:textId="6D665F53" w:rsidR="001D274B" w:rsidRDefault="001D274B" w:rsidP="001D274B">
      <w:pPr>
        <w:pStyle w:val="ListParagraph"/>
        <w:numPr>
          <w:ilvl w:val="0"/>
          <w:numId w:val="13"/>
        </w:numPr>
        <w:jc w:val="both"/>
        <w:rPr>
          <w:rFonts w:ascii="Calibri" w:hAnsi="Calibri" w:cs="Calibri"/>
          <w:sz w:val="22"/>
          <w:szCs w:val="22"/>
        </w:rPr>
      </w:pPr>
      <w:r>
        <w:rPr>
          <w:rFonts w:ascii="Calibri" w:hAnsi="Calibri" w:cs="Calibri"/>
          <w:sz w:val="22"/>
          <w:szCs w:val="22"/>
        </w:rPr>
        <w:t>“Reasonable Belief.” “Honestly believed”</w:t>
      </w:r>
    </w:p>
    <w:p w14:paraId="1073CA29" w14:textId="2016805E" w:rsidR="001D274B" w:rsidRDefault="001D274B" w:rsidP="001D274B">
      <w:pPr>
        <w:pStyle w:val="ListParagraph"/>
        <w:numPr>
          <w:ilvl w:val="0"/>
          <w:numId w:val="13"/>
        </w:numPr>
        <w:jc w:val="both"/>
        <w:rPr>
          <w:rFonts w:ascii="Calibri" w:hAnsi="Calibri" w:cs="Calibri"/>
          <w:sz w:val="22"/>
          <w:szCs w:val="22"/>
        </w:rPr>
      </w:pPr>
      <w:r>
        <w:rPr>
          <w:rFonts w:ascii="Calibri" w:hAnsi="Calibri" w:cs="Calibri"/>
          <w:sz w:val="22"/>
          <w:szCs w:val="22"/>
        </w:rPr>
        <w:t>No intent to grossly indecent act.</w:t>
      </w:r>
    </w:p>
    <w:p w14:paraId="3E3BF5A4" w14:textId="77777777" w:rsidR="001D274B" w:rsidRDefault="001D274B" w:rsidP="001D274B">
      <w:pPr>
        <w:jc w:val="both"/>
        <w:rPr>
          <w:rFonts w:ascii="Calibri" w:hAnsi="Calibri" w:cs="Calibri"/>
          <w:sz w:val="22"/>
          <w:szCs w:val="22"/>
        </w:rPr>
      </w:pPr>
    </w:p>
    <w:p w14:paraId="4ED0CFE1" w14:textId="77777777" w:rsidR="001D274B" w:rsidRDefault="001D274B" w:rsidP="001D274B">
      <w:pPr>
        <w:jc w:val="both"/>
        <w:rPr>
          <w:rFonts w:ascii="Calibri" w:hAnsi="Calibri" w:cs="Calibri"/>
          <w:sz w:val="22"/>
          <w:szCs w:val="22"/>
        </w:rPr>
      </w:pPr>
    </w:p>
    <w:p w14:paraId="5F848878" w14:textId="46384072" w:rsidR="001D274B" w:rsidRDefault="001D274B" w:rsidP="001D274B">
      <w:pPr>
        <w:jc w:val="both"/>
        <w:rPr>
          <w:rFonts w:ascii="Calibri" w:hAnsi="Calibri" w:cs="Calibri"/>
          <w:sz w:val="22"/>
          <w:szCs w:val="22"/>
        </w:rPr>
      </w:pPr>
      <w:r>
        <w:rPr>
          <w:rFonts w:ascii="Calibri" w:hAnsi="Calibri" w:cs="Calibri"/>
          <w:sz w:val="22"/>
          <w:szCs w:val="22"/>
        </w:rPr>
        <w:t>Mistake of fact</w:t>
      </w:r>
      <w:r w:rsidRPr="001D274B">
        <w:rPr>
          <w:rFonts w:ascii="Calibri" w:hAnsi="Calibri" w:cs="Calibri"/>
          <w:sz w:val="22"/>
          <w:szCs w:val="22"/>
        </w:rPr>
        <w:sym w:font="Wingdings" w:char="F0E0"/>
      </w:r>
      <w:r>
        <w:rPr>
          <w:rFonts w:ascii="Calibri" w:hAnsi="Calibri" w:cs="Calibri"/>
          <w:sz w:val="22"/>
          <w:szCs w:val="22"/>
        </w:rPr>
        <w:t xml:space="preserve"> Defense?</w:t>
      </w:r>
    </w:p>
    <w:p w14:paraId="523926FF" w14:textId="65865114" w:rsidR="001D274B" w:rsidRDefault="001D274B" w:rsidP="001D274B">
      <w:pPr>
        <w:jc w:val="both"/>
        <w:rPr>
          <w:rFonts w:ascii="Calibri" w:hAnsi="Calibri" w:cs="Calibri"/>
          <w:sz w:val="22"/>
          <w:szCs w:val="22"/>
        </w:rPr>
      </w:pPr>
      <w:r>
        <w:rPr>
          <w:rFonts w:ascii="Calibri" w:hAnsi="Calibri" w:cs="Calibri"/>
          <w:sz w:val="22"/>
          <w:szCs w:val="22"/>
        </w:rPr>
        <w:t>MPC: Reckless</w:t>
      </w:r>
    </w:p>
    <w:p w14:paraId="5A822BB7" w14:textId="531F7965" w:rsidR="001D274B" w:rsidRDefault="001D274B" w:rsidP="001002B3">
      <w:pPr>
        <w:jc w:val="both"/>
        <w:rPr>
          <w:rFonts w:ascii="Calibri" w:hAnsi="Calibri" w:cs="Calibri"/>
          <w:sz w:val="22"/>
          <w:szCs w:val="22"/>
        </w:rPr>
      </w:pPr>
      <w:r>
        <w:rPr>
          <w:rFonts w:ascii="Calibri" w:hAnsi="Calibri" w:cs="Calibri"/>
          <w:sz w:val="22"/>
          <w:szCs w:val="22"/>
        </w:rPr>
        <w:t xml:space="preserve">MPC: </w:t>
      </w:r>
      <w:r w:rsidR="00003584">
        <w:rPr>
          <w:rFonts w:ascii="Calibri" w:hAnsi="Calibri" w:cs="Calibri"/>
          <w:sz w:val="22"/>
          <w:szCs w:val="22"/>
        </w:rPr>
        <w:t xml:space="preserve">honestly believed to be </w:t>
      </w:r>
      <w:proofErr w:type="gramStart"/>
      <w:r w:rsidR="00003584">
        <w:rPr>
          <w:rFonts w:ascii="Calibri" w:hAnsi="Calibri" w:cs="Calibri"/>
          <w:sz w:val="22"/>
          <w:szCs w:val="22"/>
        </w:rPr>
        <w:t>18.--</w:t>
      </w:r>
      <w:proofErr w:type="gramEnd"/>
      <w:r w:rsidR="00003584">
        <w:rPr>
          <w:rFonts w:ascii="Calibri" w:hAnsi="Calibri" w:cs="Calibri"/>
          <w:sz w:val="22"/>
          <w:szCs w:val="22"/>
        </w:rPr>
        <w:t xml:space="preserve">&gt; </w:t>
      </w:r>
      <m:oMath>
        <m:r>
          <w:rPr>
            <w:rFonts w:ascii="Cambria Math" w:hAnsi="Cambria Math" w:cs="Calibri"/>
            <w:sz w:val="22"/>
            <w:szCs w:val="22"/>
          </w:rPr>
          <m:t>≠</m:t>
        </m:r>
      </m:oMath>
      <w:r w:rsidR="00003584">
        <w:rPr>
          <w:rFonts w:ascii="Calibri" w:hAnsi="Calibri" w:cs="Calibri"/>
          <w:sz w:val="22"/>
          <w:szCs w:val="22"/>
        </w:rPr>
        <w:t xml:space="preserve">Common law: </w:t>
      </w:r>
      <w:r w:rsidR="00003584">
        <w:rPr>
          <w:rFonts w:ascii="Calibri" w:hAnsi="Calibri" w:cs="Calibri" w:hint="eastAsia"/>
          <w:sz w:val="22"/>
          <w:szCs w:val="22"/>
        </w:rPr>
        <w:t>명시된</w:t>
      </w:r>
      <w:r w:rsidR="00003584">
        <w:rPr>
          <w:rFonts w:ascii="Calibri" w:hAnsi="Calibri" w:cs="Calibri" w:hint="eastAsia"/>
          <w:sz w:val="22"/>
          <w:szCs w:val="22"/>
        </w:rPr>
        <w:t xml:space="preserve"> </w:t>
      </w:r>
      <w:r w:rsidR="00003584">
        <w:rPr>
          <w:rFonts w:ascii="Calibri" w:hAnsi="Calibri" w:cs="Calibri" w:hint="eastAsia"/>
          <w:sz w:val="22"/>
          <w:szCs w:val="22"/>
        </w:rPr>
        <w:t>것</w:t>
      </w:r>
      <w:r w:rsidR="00003584">
        <w:rPr>
          <w:rFonts w:ascii="Calibri" w:hAnsi="Calibri" w:cs="Calibri" w:hint="eastAsia"/>
          <w:sz w:val="22"/>
          <w:szCs w:val="22"/>
        </w:rPr>
        <w:t xml:space="preserve"> </w:t>
      </w:r>
      <w:r w:rsidR="00003584">
        <w:rPr>
          <w:rFonts w:ascii="Calibri" w:hAnsi="Calibri" w:cs="Calibri" w:hint="eastAsia"/>
          <w:sz w:val="22"/>
          <w:szCs w:val="22"/>
        </w:rPr>
        <w:t>없음</w:t>
      </w:r>
      <w:r w:rsidR="00003584">
        <w:rPr>
          <w:rFonts w:ascii="Calibri" w:hAnsi="Calibri" w:cs="Calibri"/>
          <w:sz w:val="22"/>
          <w:szCs w:val="22"/>
        </w:rPr>
        <w:t>.</w:t>
      </w:r>
    </w:p>
    <w:p w14:paraId="36417C39" w14:textId="77777777" w:rsidR="001D274B" w:rsidRDefault="001D274B" w:rsidP="001002B3">
      <w:pPr>
        <w:jc w:val="both"/>
        <w:rPr>
          <w:rFonts w:ascii="Calibri" w:hAnsi="Calibri" w:cs="Calibri"/>
          <w:sz w:val="22"/>
          <w:szCs w:val="22"/>
        </w:rPr>
      </w:pPr>
    </w:p>
    <w:p w14:paraId="26F9458F" w14:textId="77777777" w:rsidR="00562979" w:rsidRDefault="00562979" w:rsidP="001002B3">
      <w:pPr>
        <w:jc w:val="both"/>
        <w:rPr>
          <w:rFonts w:ascii="Calibri" w:hAnsi="Calibri" w:cs="Calibri"/>
          <w:sz w:val="22"/>
          <w:szCs w:val="22"/>
        </w:rPr>
      </w:pPr>
    </w:p>
    <w:p w14:paraId="599F99C9" w14:textId="3A00CA60" w:rsidR="00562979" w:rsidRDefault="00562979" w:rsidP="001002B3">
      <w:pPr>
        <w:jc w:val="both"/>
        <w:rPr>
          <w:rFonts w:ascii="Calibri" w:hAnsi="Calibri" w:cs="Calibri"/>
          <w:sz w:val="22"/>
          <w:szCs w:val="22"/>
        </w:rPr>
      </w:pPr>
      <w:r w:rsidRPr="00210090">
        <w:rPr>
          <w:rFonts w:ascii="Calibri" w:hAnsi="Calibri" w:cs="Calibri"/>
          <w:sz w:val="22"/>
          <w:szCs w:val="22"/>
          <w:highlight w:val="yellow"/>
        </w:rPr>
        <w:t>Morally wrong</w:t>
      </w:r>
      <w:r>
        <w:rPr>
          <w:rFonts w:ascii="Calibri" w:hAnsi="Calibri" w:cs="Calibri"/>
          <w:sz w:val="22"/>
          <w:szCs w:val="22"/>
        </w:rPr>
        <w:t xml:space="preserve">: </w:t>
      </w:r>
      <w:r w:rsidRPr="00210090">
        <w:rPr>
          <w:rFonts w:ascii="Calibri" w:hAnsi="Calibri" w:cs="Calibri"/>
          <w:sz w:val="22"/>
          <w:szCs w:val="22"/>
          <w:highlight w:val="yellow"/>
        </w:rPr>
        <w:t>Prince. Immoral.: giving marijuana to a minor</w:t>
      </w:r>
      <w:r>
        <w:rPr>
          <w:rFonts w:ascii="Calibri" w:hAnsi="Calibri" w:cs="Calibri"/>
          <w:sz w:val="22"/>
          <w:szCs w:val="22"/>
        </w:rPr>
        <w:t>.</w:t>
      </w:r>
      <w:r w:rsidR="00210090">
        <w:rPr>
          <w:rFonts w:ascii="Calibri" w:hAnsi="Calibri" w:cs="Calibri"/>
          <w:sz w:val="22"/>
          <w:szCs w:val="22"/>
        </w:rPr>
        <w:t xml:space="preserve"> Mistake of facts. </w:t>
      </w:r>
      <w:proofErr w:type="spellStart"/>
      <w:r w:rsidR="00210090">
        <w:rPr>
          <w:rFonts w:ascii="Calibri" w:hAnsi="Calibri" w:cs="Calibri"/>
          <w:sz w:val="22"/>
          <w:szCs w:val="22"/>
        </w:rPr>
        <w:t>Mens</w:t>
      </w:r>
      <w:proofErr w:type="spellEnd"/>
      <w:r w:rsidR="00210090">
        <w:rPr>
          <w:rFonts w:ascii="Calibri" w:hAnsi="Calibri" w:cs="Calibri"/>
          <w:sz w:val="22"/>
          <w:szCs w:val="22"/>
        </w:rPr>
        <w:t xml:space="preserve"> rea not issue. Reasonable mistake. </w:t>
      </w:r>
    </w:p>
    <w:p w14:paraId="732BA9AD" w14:textId="77777777" w:rsidR="00210090" w:rsidRDefault="00562979" w:rsidP="001002B3">
      <w:pPr>
        <w:jc w:val="both"/>
        <w:rPr>
          <w:rFonts w:ascii="Calibri" w:hAnsi="Calibri" w:cs="Calibri"/>
          <w:sz w:val="22"/>
          <w:szCs w:val="22"/>
        </w:rPr>
      </w:pPr>
      <w:r w:rsidRPr="00210090">
        <w:rPr>
          <w:rFonts w:ascii="Calibri" w:hAnsi="Calibri" w:cs="Calibri"/>
          <w:sz w:val="22"/>
          <w:szCs w:val="22"/>
          <w:highlight w:val="yellow"/>
        </w:rPr>
        <w:t>Legally wrong: lesser crime: giving marijuana to the adult</w:t>
      </w:r>
      <w:r w:rsidR="00210090">
        <w:rPr>
          <w:rFonts w:ascii="Calibri" w:hAnsi="Calibri" w:cs="Calibri"/>
          <w:sz w:val="22"/>
          <w:szCs w:val="22"/>
        </w:rPr>
        <w:t>: mistake of law</w:t>
      </w:r>
      <w:r>
        <w:rPr>
          <w:rFonts w:ascii="Calibri" w:hAnsi="Calibri" w:cs="Calibri"/>
          <w:sz w:val="22"/>
          <w:szCs w:val="22"/>
        </w:rPr>
        <w:t>.</w:t>
      </w:r>
    </w:p>
    <w:p w14:paraId="328CDD18" w14:textId="7F786B64" w:rsidR="00562979" w:rsidRDefault="007E771A" w:rsidP="001002B3">
      <w:pPr>
        <w:jc w:val="both"/>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863040" behindDoc="0" locked="0" layoutInCell="1" allowOverlap="1" wp14:anchorId="0FAA0C7C" wp14:editId="719D3135">
            <wp:simplePos x="0" y="0"/>
            <wp:positionH relativeFrom="column">
              <wp:posOffset>10795</wp:posOffset>
            </wp:positionH>
            <wp:positionV relativeFrom="paragraph">
              <wp:posOffset>340360</wp:posOffset>
            </wp:positionV>
            <wp:extent cx="5768340" cy="1327785"/>
            <wp:effectExtent l="0" t="0" r="0" b="18415"/>
            <wp:wrapSquare wrapText="bothSides"/>
            <wp:docPr id="1515735057" name="Diagram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1" r:lo="rId102" r:qs="rId103" r:cs="rId104"/>
              </a:graphicData>
            </a:graphic>
            <wp14:sizeRelH relativeFrom="page">
              <wp14:pctWidth>0</wp14:pctWidth>
            </wp14:sizeRelH>
            <wp14:sizeRelV relativeFrom="page">
              <wp14:pctHeight>0</wp14:pctHeight>
            </wp14:sizeRelV>
          </wp:anchor>
        </w:drawing>
      </w:r>
      <w:proofErr w:type="spellStart"/>
      <w:r w:rsidR="00210090">
        <w:rPr>
          <w:rFonts w:ascii="Calibri" w:hAnsi="Calibri" w:cs="Calibri"/>
          <w:sz w:val="22"/>
          <w:szCs w:val="22"/>
        </w:rPr>
        <w:t>Mens</w:t>
      </w:r>
      <w:proofErr w:type="spellEnd"/>
      <w:r w:rsidR="00210090">
        <w:rPr>
          <w:rFonts w:ascii="Calibri" w:hAnsi="Calibri" w:cs="Calibri"/>
          <w:sz w:val="22"/>
          <w:szCs w:val="22"/>
        </w:rPr>
        <w:t xml:space="preserve"> rea: mistake </w:t>
      </w:r>
      <w:r w:rsidR="00210090">
        <w:rPr>
          <w:rFonts w:ascii="Calibri" w:hAnsi="Calibri" w:cs="Calibri" w:hint="eastAsia"/>
          <w:sz w:val="22"/>
          <w:szCs w:val="22"/>
        </w:rPr>
        <w:t>없음</w:t>
      </w:r>
      <w:r w:rsidR="00210090">
        <w:rPr>
          <w:rFonts w:ascii="Calibri" w:hAnsi="Calibri" w:cs="Calibri" w:hint="eastAsia"/>
          <w:sz w:val="22"/>
          <w:szCs w:val="22"/>
        </w:rPr>
        <w:t>.</w:t>
      </w:r>
    </w:p>
    <w:p w14:paraId="51FE35CB" w14:textId="493216E1" w:rsidR="00DB368C" w:rsidRDefault="00DB368C" w:rsidP="001002B3">
      <w:pPr>
        <w:jc w:val="both"/>
        <w:rPr>
          <w:rFonts w:ascii="Calibri" w:hAnsi="Calibri" w:cs="Calibri"/>
          <w:sz w:val="22"/>
          <w:szCs w:val="22"/>
        </w:rPr>
      </w:pPr>
      <w:r>
        <w:rPr>
          <w:rFonts w:ascii="Calibri" w:hAnsi="Calibri" w:cs="Calibri"/>
          <w:sz w:val="22"/>
          <w:szCs w:val="22"/>
        </w:rPr>
        <w:t>Mistake of fact: MPC 2.04 (1) and (2)</w:t>
      </w:r>
    </w:p>
    <w:p w14:paraId="42F97D5C" w14:textId="77777777" w:rsidR="00DB368C" w:rsidRDefault="00DB368C" w:rsidP="001002B3">
      <w:pPr>
        <w:jc w:val="both"/>
        <w:rPr>
          <w:rFonts w:ascii="Calibri" w:hAnsi="Calibri" w:cs="Calibri"/>
          <w:sz w:val="22"/>
          <w:szCs w:val="22"/>
        </w:rPr>
      </w:pPr>
    </w:p>
    <w:p w14:paraId="1251DB84" w14:textId="6C9CB078" w:rsidR="00DB368C" w:rsidRDefault="00DB368C" w:rsidP="001002B3">
      <w:pPr>
        <w:jc w:val="both"/>
        <w:rPr>
          <w:rFonts w:ascii="Calibri" w:hAnsi="Calibri" w:cs="Calibri"/>
          <w:sz w:val="22"/>
          <w:szCs w:val="22"/>
        </w:rPr>
      </w:pPr>
    </w:p>
    <w:p w14:paraId="748DA5D3" w14:textId="3B646462" w:rsidR="00562979" w:rsidRDefault="00562979" w:rsidP="001002B3">
      <w:pPr>
        <w:jc w:val="both"/>
        <w:rPr>
          <w:rFonts w:ascii="Calibri" w:hAnsi="Calibri" w:cs="Calibri"/>
          <w:sz w:val="22"/>
          <w:szCs w:val="22"/>
        </w:rPr>
      </w:pPr>
    </w:p>
    <w:p w14:paraId="472F06AB" w14:textId="77777777" w:rsidR="00562979" w:rsidRDefault="00562979" w:rsidP="001002B3">
      <w:pPr>
        <w:jc w:val="both"/>
        <w:rPr>
          <w:rFonts w:ascii="Calibri" w:hAnsi="Calibri" w:cs="Calibri"/>
          <w:sz w:val="22"/>
          <w:szCs w:val="22"/>
        </w:rPr>
      </w:pPr>
    </w:p>
    <w:p w14:paraId="4BEE0E13" w14:textId="13FBAE69" w:rsidR="007E771A" w:rsidRDefault="000F5FD9" w:rsidP="001002B3">
      <w:pPr>
        <w:jc w:val="both"/>
        <w:rPr>
          <w:rFonts w:ascii="Calibri" w:hAnsi="Calibri" w:cs="Calibri"/>
          <w:sz w:val="22"/>
          <w:szCs w:val="22"/>
        </w:rPr>
      </w:pPr>
      <w:r>
        <w:rPr>
          <w:rFonts w:ascii="Calibri" w:hAnsi="Calibri" w:cs="Calibri"/>
          <w:sz w:val="22"/>
          <w:szCs w:val="22"/>
        </w:rPr>
        <w:t>O’s PPT flowchart</w:t>
      </w:r>
    </w:p>
    <w:p w14:paraId="7DA02677" w14:textId="4380D6A3" w:rsidR="000F5FD9" w:rsidRDefault="000F5FD9" w:rsidP="001002B3">
      <w:pPr>
        <w:jc w:val="both"/>
        <w:rPr>
          <w:rFonts w:ascii="Calibri" w:hAnsi="Calibri" w:cs="Calibri"/>
          <w:sz w:val="22"/>
          <w:szCs w:val="22"/>
        </w:rPr>
      </w:pPr>
      <w:r>
        <w:rPr>
          <w:rFonts w:ascii="Calibri" w:hAnsi="Calibri" w:cs="Calibri"/>
          <w:noProof/>
          <w:sz w:val="22"/>
          <w:szCs w:val="22"/>
        </w:rPr>
        <w:drawing>
          <wp:inline distT="0" distB="0" distL="0" distR="0" wp14:anchorId="40B70C9F" wp14:editId="248E6EE5">
            <wp:extent cx="5870222" cy="3143956"/>
            <wp:effectExtent l="0" t="38100" r="0" b="5715"/>
            <wp:docPr id="182613963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14:paraId="20A1C98F" w14:textId="77777777" w:rsidR="005165E3" w:rsidRDefault="005165E3" w:rsidP="001002B3">
      <w:pPr>
        <w:jc w:val="both"/>
        <w:rPr>
          <w:rFonts w:ascii="Calibri" w:hAnsi="Calibri" w:cs="Calibri"/>
          <w:sz w:val="22"/>
          <w:szCs w:val="22"/>
        </w:rPr>
      </w:pPr>
    </w:p>
    <w:p w14:paraId="049661ED" w14:textId="40AF19B0" w:rsidR="005165E3" w:rsidRDefault="005165E3" w:rsidP="001002B3">
      <w:pPr>
        <w:jc w:val="both"/>
        <w:rPr>
          <w:rFonts w:ascii="Calibri" w:hAnsi="Calibri" w:cs="Calibri"/>
          <w:sz w:val="22"/>
          <w:szCs w:val="22"/>
        </w:rPr>
      </w:pPr>
      <w:r>
        <w:rPr>
          <w:rFonts w:ascii="Calibri" w:hAnsi="Calibri" w:cs="Calibri"/>
          <w:sz w:val="22"/>
          <w:szCs w:val="22"/>
        </w:rPr>
        <w:t>O’s PPT Mistake of Law: Overview</w:t>
      </w:r>
    </w:p>
    <w:p w14:paraId="018511D2" w14:textId="74D55BE4" w:rsidR="005165E3" w:rsidRDefault="005165E3" w:rsidP="005165E3">
      <w:pPr>
        <w:pStyle w:val="ListParagraph"/>
        <w:numPr>
          <w:ilvl w:val="0"/>
          <w:numId w:val="13"/>
        </w:numPr>
        <w:jc w:val="both"/>
        <w:rPr>
          <w:rFonts w:ascii="Calibri" w:hAnsi="Calibri" w:cs="Calibri"/>
          <w:sz w:val="22"/>
          <w:szCs w:val="22"/>
        </w:rPr>
      </w:pPr>
      <w:r>
        <w:rPr>
          <w:rFonts w:ascii="Calibri" w:hAnsi="Calibri" w:cs="Calibri"/>
          <w:sz w:val="22"/>
          <w:szCs w:val="22"/>
        </w:rPr>
        <w:t>In general, it is not a defense.</w:t>
      </w:r>
    </w:p>
    <w:p w14:paraId="1EF2E5EA" w14:textId="7CE816CD" w:rsidR="005165E3" w:rsidRDefault="005165E3" w:rsidP="005165E3">
      <w:pPr>
        <w:pStyle w:val="ListParagraph"/>
        <w:numPr>
          <w:ilvl w:val="0"/>
          <w:numId w:val="13"/>
        </w:numPr>
        <w:jc w:val="both"/>
        <w:rPr>
          <w:rFonts w:ascii="Calibri" w:hAnsi="Calibri" w:cs="Calibri"/>
          <w:sz w:val="22"/>
          <w:szCs w:val="22"/>
        </w:rPr>
      </w:pPr>
      <w:r>
        <w:rPr>
          <w:rFonts w:ascii="Calibri" w:hAnsi="Calibri" w:cs="Calibri"/>
          <w:sz w:val="22"/>
          <w:szCs w:val="22"/>
        </w:rPr>
        <w:t>Where things get complicated:</w:t>
      </w:r>
    </w:p>
    <w:p w14:paraId="4B378386" w14:textId="572C0986" w:rsidR="005165E3" w:rsidRDefault="005165E3" w:rsidP="005165E3">
      <w:pPr>
        <w:pStyle w:val="ListParagraph"/>
        <w:numPr>
          <w:ilvl w:val="1"/>
          <w:numId w:val="13"/>
        </w:numPr>
        <w:jc w:val="both"/>
        <w:rPr>
          <w:rFonts w:ascii="Calibri" w:hAnsi="Calibri" w:cs="Calibri"/>
          <w:sz w:val="22"/>
          <w:szCs w:val="22"/>
        </w:rPr>
      </w:pPr>
      <w:r>
        <w:rPr>
          <w:rFonts w:ascii="Calibri" w:hAnsi="Calibri" w:cs="Calibri"/>
          <w:sz w:val="22"/>
          <w:szCs w:val="22"/>
        </w:rPr>
        <w:t xml:space="preserve">When person misinterprets meaning of the law, VERSUS, doesn’t know the </w:t>
      </w:r>
      <w:proofErr w:type="gramStart"/>
      <w:r>
        <w:rPr>
          <w:rFonts w:ascii="Calibri" w:hAnsi="Calibri" w:cs="Calibri"/>
          <w:sz w:val="22"/>
          <w:szCs w:val="22"/>
        </w:rPr>
        <w:t>law</w:t>
      </w:r>
      <w:proofErr w:type="gramEnd"/>
    </w:p>
    <w:p w14:paraId="05809D09" w14:textId="270A2142" w:rsidR="005165E3" w:rsidRDefault="005165E3" w:rsidP="005165E3">
      <w:pPr>
        <w:pStyle w:val="ListParagraph"/>
        <w:numPr>
          <w:ilvl w:val="2"/>
          <w:numId w:val="13"/>
        </w:numPr>
        <w:jc w:val="both"/>
        <w:rPr>
          <w:rFonts w:ascii="Calibri" w:hAnsi="Calibri" w:cs="Calibri"/>
          <w:sz w:val="22"/>
          <w:szCs w:val="22"/>
        </w:rPr>
      </w:pPr>
      <w:r>
        <w:rPr>
          <w:rFonts w:ascii="Calibri" w:hAnsi="Calibri" w:cs="Calibri"/>
          <w:sz w:val="22"/>
          <w:szCs w:val="22"/>
        </w:rPr>
        <w:t>People v. Marrero: “what the peace officer” means.</w:t>
      </w:r>
    </w:p>
    <w:p w14:paraId="5F3DE1B1" w14:textId="6DF608AA" w:rsidR="005165E3" w:rsidRDefault="005165E3" w:rsidP="005165E3">
      <w:pPr>
        <w:pStyle w:val="ListParagraph"/>
        <w:numPr>
          <w:ilvl w:val="1"/>
          <w:numId w:val="13"/>
        </w:numPr>
        <w:jc w:val="both"/>
        <w:rPr>
          <w:rFonts w:ascii="Calibri" w:hAnsi="Calibri" w:cs="Calibri"/>
          <w:sz w:val="22"/>
          <w:szCs w:val="22"/>
        </w:rPr>
      </w:pPr>
      <w:r>
        <w:rPr>
          <w:rFonts w:ascii="Calibri" w:hAnsi="Calibri" w:cs="Calibri"/>
          <w:sz w:val="22"/>
          <w:szCs w:val="22"/>
        </w:rPr>
        <w:t xml:space="preserve">When misinterpretation or ignorance is relevant because awareness or knowledge of some legal standard is part of offense, </w:t>
      </w:r>
      <w:r w:rsidRPr="005165E3">
        <w:rPr>
          <w:rFonts w:ascii="Calibri" w:hAnsi="Calibri" w:cs="Calibri"/>
          <w:sz w:val="22"/>
          <w:szCs w:val="22"/>
        </w:rPr>
        <w:sym w:font="Wingdings" w:char="F0E0"/>
      </w:r>
      <w:r>
        <w:rPr>
          <w:rFonts w:ascii="Calibri" w:hAnsi="Calibri" w:cs="Calibri"/>
          <w:sz w:val="22"/>
          <w:szCs w:val="22"/>
        </w:rPr>
        <w:t xml:space="preserve"> that mistake as a matter is an “on point </w:t>
      </w:r>
      <w:proofErr w:type="gramStart"/>
      <w:r>
        <w:rPr>
          <w:rFonts w:ascii="Calibri" w:hAnsi="Calibri" w:cs="Calibri"/>
          <w:sz w:val="22"/>
          <w:szCs w:val="22"/>
        </w:rPr>
        <w:t>issue”</w:t>
      </w:r>
      <w:proofErr w:type="gramEnd"/>
    </w:p>
    <w:p w14:paraId="205B4A5C" w14:textId="24F0A395" w:rsidR="005165E3" w:rsidRDefault="005165E3" w:rsidP="005165E3">
      <w:pPr>
        <w:pStyle w:val="ListParagraph"/>
        <w:numPr>
          <w:ilvl w:val="1"/>
          <w:numId w:val="13"/>
        </w:numPr>
        <w:jc w:val="both"/>
        <w:rPr>
          <w:rFonts w:ascii="Calibri" w:hAnsi="Calibri" w:cs="Calibri"/>
          <w:sz w:val="22"/>
          <w:szCs w:val="22"/>
        </w:rPr>
      </w:pPr>
      <w:r>
        <w:rPr>
          <w:rFonts w:ascii="Calibri" w:hAnsi="Calibri" w:cs="Calibri"/>
          <w:sz w:val="22"/>
          <w:szCs w:val="22"/>
        </w:rPr>
        <w:t>What about when Defendant misinterpretation based on official document or official advice.</w:t>
      </w:r>
    </w:p>
    <w:p w14:paraId="6E0ED30A" w14:textId="77777777" w:rsidR="000F5FD9" w:rsidRDefault="000F5FD9" w:rsidP="001002B3">
      <w:pPr>
        <w:jc w:val="both"/>
        <w:rPr>
          <w:rFonts w:ascii="Calibri" w:hAnsi="Calibri" w:cs="Calibri"/>
          <w:sz w:val="22"/>
          <w:szCs w:val="22"/>
        </w:rPr>
      </w:pPr>
    </w:p>
    <w:p w14:paraId="5BDB9256" w14:textId="77777777" w:rsidR="000F5FD9" w:rsidRDefault="000F5FD9" w:rsidP="001002B3">
      <w:pPr>
        <w:jc w:val="both"/>
        <w:rPr>
          <w:rFonts w:ascii="Calibri" w:hAnsi="Calibri" w:cs="Calibri"/>
          <w:sz w:val="22"/>
          <w:szCs w:val="22"/>
        </w:rPr>
      </w:pPr>
    </w:p>
    <w:p w14:paraId="21EF0E10" w14:textId="0AF31D0F" w:rsidR="00003584" w:rsidRPr="00210090" w:rsidRDefault="00003584" w:rsidP="001002B3">
      <w:pPr>
        <w:jc w:val="both"/>
        <w:rPr>
          <w:rFonts w:ascii="Calibri" w:hAnsi="Calibri" w:cs="Calibri"/>
          <w:b/>
          <w:bCs/>
          <w:sz w:val="22"/>
          <w:szCs w:val="22"/>
        </w:rPr>
      </w:pPr>
      <w:r w:rsidRPr="00210090">
        <w:rPr>
          <w:rFonts w:ascii="Calibri" w:hAnsi="Calibri" w:cs="Calibri"/>
          <w:b/>
          <w:bCs/>
          <w:sz w:val="22"/>
          <w:szCs w:val="22"/>
        </w:rPr>
        <w:t>Mistake of Law</w:t>
      </w:r>
    </w:p>
    <w:p w14:paraId="5F0EADB1" w14:textId="77777777" w:rsidR="00003584" w:rsidRDefault="00003584" w:rsidP="001002B3">
      <w:pPr>
        <w:jc w:val="both"/>
        <w:rPr>
          <w:rFonts w:ascii="Calibri" w:hAnsi="Calibri" w:cs="Calibri"/>
          <w:sz w:val="22"/>
          <w:szCs w:val="22"/>
        </w:rPr>
      </w:pPr>
    </w:p>
    <w:p w14:paraId="15E45326" w14:textId="649CAC01" w:rsidR="002B7F44" w:rsidRPr="005165E3" w:rsidRDefault="002B7F44" w:rsidP="001002B3">
      <w:pPr>
        <w:jc w:val="both"/>
        <w:rPr>
          <w:rFonts w:ascii="Calibri" w:hAnsi="Calibri" w:cs="Calibri"/>
          <w:sz w:val="22"/>
          <w:szCs w:val="22"/>
        </w:rPr>
      </w:pPr>
      <w:r w:rsidRPr="005165E3">
        <w:rPr>
          <w:rFonts w:ascii="Calibri" w:hAnsi="Calibri" w:cs="Calibri"/>
          <w:sz w:val="22"/>
          <w:szCs w:val="22"/>
        </w:rPr>
        <w:t>People v. Marrero</w:t>
      </w:r>
      <w:r w:rsidR="005165E3" w:rsidRPr="005165E3">
        <w:rPr>
          <w:rFonts w:ascii="Calibri" w:hAnsi="Calibri" w:cs="Calibri"/>
          <w:sz w:val="22"/>
          <w:szCs w:val="22"/>
        </w:rPr>
        <w:t xml:space="preserve"> 1987</w:t>
      </w:r>
    </w:p>
    <w:p w14:paraId="2FCED943" w14:textId="1923CF37" w:rsidR="00003584" w:rsidRPr="005165E3" w:rsidRDefault="005165E3" w:rsidP="001002B3">
      <w:pPr>
        <w:pStyle w:val="ListParagraph"/>
        <w:numPr>
          <w:ilvl w:val="0"/>
          <w:numId w:val="13"/>
        </w:numPr>
        <w:jc w:val="both"/>
        <w:rPr>
          <w:rFonts w:ascii="Calibri" w:hAnsi="Calibri" w:cs="Calibri"/>
          <w:sz w:val="22"/>
          <w:szCs w:val="22"/>
        </w:rPr>
      </w:pPr>
      <w:r w:rsidRPr="005165E3">
        <w:rPr>
          <w:rFonts w:ascii="Apple Color Emoji" w:hAnsi="Apple Color Emoji" w:cs="Apple Color Emoji"/>
          <w:color w:val="000000"/>
          <w:kern w:val="0"/>
          <w:sz w:val="22"/>
          <w:szCs w:val="22"/>
        </w:rPr>
        <w:t>🙎🏻</w:t>
      </w:r>
      <w:r w:rsidRPr="005165E3">
        <w:rPr>
          <w:rFonts w:ascii="Calibri" w:hAnsi="Calibri" w:cs="Calibri"/>
          <w:color w:val="000000"/>
          <w:kern w:val="0"/>
          <w:sz w:val="22"/>
          <w:szCs w:val="22"/>
        </w:rPr>
        <w:t>Federal</w:t>
      </w:r>
      <w:r w:rsidRPr="005165E3">
        <w:rPr>
          <w:rFonts w:ascii="Calibri" w:hAnsi="Calibri" w:cs="Calibri"/>
          <w:color w:val="000000"/>
          <w:kern w:val="0"/>
          <w:sz w:val="22"/>
          <w:szCs w:val="22"/>
        </w:rPr>
        <w:t>교도관</w:t>
      </w:r>
      <w:r w:rsidRPr="005165E3">
        <w:rPr>
          <w:rFonts w:ascii="Calibri" w:hAnsi="Calibri" w:cs="Calibri"/>
          <w:color w:val="000000"/>
          <w:kern w:val="0"/>
          <w:sz w:val="22"/>
          <w:szCs w:val="22"/>
        </w:rPr>
        <w:t xml:space="preserve"> </w:t>
      </w:r>
      <w:r w:rsidRPr="005165E3">
        <w:rPr>
          <w:rFonts w:ascii="Calibri" w:hAnsi="Calibri" w:cs="Calibri"/>
          <w:sz w:val="22"/>
          <w:szCs w:val="22"/>
        </w:rPr>
        <w:sym w:font="Wingdings" w:char="F0E0"/>
      </w:r>
      <w:r w:rsidRPr="005165E3">
        <w:rPr>
          <w:rFonts w:ascii="Calibri" w:hAnsi="Calibri" w:cs="Calibri"/>
          <w:color w:val="000000"/>
          <w:kern w:val="0"/>
          <w:sz w:val="22"/>
          <w:szCs w:val="22"/>
        </w:rPr>
        <w:t>총기소지</w:t>
      </w:r>
    </w:p>
    <w:p w14:paraId="1339E82A" w14:textId="3F9865A1" w:rsidR="005165E3" w:rsidRPr="005165E3" w:rsidRDefault="005165E3" w:rsidP="001002B3">
      <w:pPr>
        <w:pStyle w:val="ListParagraph"/>
        <w:numPr>
          <w:ilvl w:val="0"/>
          <w:numId w:val="13"/>
        </w:numPr>
        <w:jc w:val="both"/>
        <w:rPr>
          <w:rFonts w:ascii="Calibri" w:hAnsi="Calibri" w:cs="Calibri"/>
          <w:sz w:val="22"/>
          <w:szCs w:val="22"/>
        </w:rPr>
      </w:pPr>
      <w:r w:rsidRPr="005165E3">
        <w:rPr>
          <w:rFonts w:ascii="Calibri" w:hAnsi="Calibri" w:cs="Calibri"/>
          <w:sz w:val="22"/>
          <w:szCs w:val="22"/>
        </w:rPr>
        <w:t>Different reading</w:t>
      </w:r>
    </w:p>
    <w:p w14:paraId="414F8204" w14:textId="2FCD084C" w:rsidR="005165E3" w:rsidRPr="005165E3" w:rsidRDefault="005165E3" w:rsidP="001002B3">
      <w:pPr>
        <w:pStyle w:val="ListParagraph"/>
        <w:numPr>
          <w:ilvl w:val="0"/>
          <w:numId w:val="13"/>
        </w:numPr>
        <w:jc w:val="both"/>
        <w:rPr>
          <w:rFonts w:ascii="Calibri" w:hAnsi="Calibri" w:cs="Calibri"/>
          <w:sz w:val="22"/>
          <w:szCs w:val="22"/>
        </w:rPr>
      </w:pPr>
      <w:r w:rsidRPr="005165E3">
        <w:rPr>
          <w:rFonts w:ascii="Calibri" w:hAnsi="Calibri" w:cs="Calibri"/>
          <w:sz w:val="22"/>
          <w:szCs w:val="22"/>
        </w:rPr>
        <w:t>Honest mistake of law:</w:t>
      </w:r>
      <w:r w:rsidRPr="005165E3">
        <w:rPr>
          <w:rFonts w:ascii="Calibri" w:hAnsi="Calibri" w:cs="Calibri"/>
          <w:sz w:val="22"/>
          <w:szCs w:val="22"/>
        </w:rPr>
        <w:sym w:font="Wingdings" w:char="F0E0"/>
      </w:r>
      <w:r w:rsidRPr="005165E3">
        <w:rPr>
          <w:rFonts w:ascii="Calibri" w:hAnsi="Calibri" w:cs="Calibri"/>
          <w:sz w:val="22"/>
          <w:szCs w:val="22"/>
        </w:rPr>
        <w:t xml:space="preserve"> defense?</w:t>
      </w:r>
    </w:p>
    <w:p w14:paraId="6745A7D5" w14:textId="4F1E5387" w:rsidR="005165E3" w:rsidRPr="005165E3" w:rsidRDefault="005165E3" w:rsidP="001002B3">
      <w:pPr>
        <w:pStyle w:val="ListParagraph"/>
        <w:numPr>
          <w:ilvl w:val="0"/>
          <w:numId w:val="13"/>
        </w:numPr>
        <w:jc w:val="both"/>
        <w:rPr>
          <w:rFonts w:ascii="Calibri" w:hAnsi="Calibri" w:cs="Calibri"/>
          <w:sz w:val="22"/>
          <w:szCs w:val="22"/>
        </w:rPr>
      </w:pPr>
      <w:r w:rsidRPr="005165E3">
        <w:rPr>
          <w:rFonts w:ascii="Apple Color Emoji" w:hAnsi="Apple Color Emoji" w:cs="Apple Color Emoji"/>
          <w:color w:val="000000"/>
          <w:kern w:val="0"/>
          <w:sz w:val="22"/>
          <w:szCs w:val="22"/>
        </w:rPr>
        <w:t>🙎🏻</w:t>
      </w:r>
      <w:r w:rsidRPr="005165E3">
        <w:rPr>
          <w:rFonts w:ascii="Calibri" w:hAnsi="Calibri" w:cs="Calibri"/>
          <w:color w:val="000000"/>
          <w:kern w:val="0"/>
          <w:sz w:val="22"/>
          <w:szCs w:val="22"/>
        </w:rPr>
        <w:t>Federal</w:t>
      </w:r>
      <w:r w:rsidRPr="005165E3">
        <w:rPr>
          <w:rFonts w:ascii="Calibri" w:hAnsi="Calibri" w:cs="Calibri"/>
          <w:color w:val="000000"/>
          <w:kern w:val="0"/>
          <w:sz w:val="22"/>
          <w:szCs w:val="22"/>
        </w:rPr>
        <w:t>교도관</w:t>
      </w:r>
      <w:r w:rsidRPr="005165E3">
        <w:rPr>
          <w:rFonts w:ascii="Calibri" w:hAnsi="Calibri" w:cs="Calibri"/>
          <w:sz w:val="22"/>
          <w:szCs w:val="22"/>
        </w:rPr>
        <w:t>Arrested for possession of an unlicensed pistol.</w:t>
      </w:r>
    </w:p>
    <w:p w14:paraId="5193F87E" w14:textId="0BB82B25" w:rsidR="005165E3" w:rsidRPr="005165E3" w:rsidRDefault="005165E3" w:rsidP="001002B3">
      <w:pPr>
        <w:pStyle w:val="ListParagraph"/>
        <w:numPr>
          <w:ilvl w:val="0"/>
          <w:numId w:val="13"/>
        </w:numPr>
        <w:jc w:val="both"/>
        <w:rPr>
          <w:rFonts w:ascii="Calibri" w:hAnsi="Calibri" w:cs="Calibri"/>
          <w:sz w:val="22"/>
          <w:szCs w:val="22"/>
        </w:rPr>
      </w:pPr>
      <w:r w:rsidRPr="005165E3">
        <w:rPr>
          <w:rFonts w:ascii="Calibri" w:hAnsi="Calibri" w:cs="Calibri"/>
          <w:sz w:val="22"/>
          <w:szCs w:val="22"/>
        </w:rPr>
        <w:t>Felon. NY Law</w:t>
      </w:r>
    </w:p>
    <w:p w14:paraId="68DE5533" w14:textId="760AF720" w:rsidR="005165E3" w:rsidRPr="005165E3" w:rsidRDefault="005165E3" w:rsidP="001002B3">
      <w:pPr>
        <w:pStyle w:val="ListParagraph"/>
        <w:numPr>
          <w:ilvl w:val="0"/>
          <w:numId w:val="13"/>
        </w:numPr>
        <w:jc w:val="both"/>
        <w:rPr>
          <w:rFonts w:ascii="Calibri" w:hAnsi="Calibri" w:cs="Calibri"/>
          <w:sz w:val="22"/>
          <w:szCs w:val="22"/>
        </w:rPr>
      </w:pPr>
      <w:r w:rsidRPr="005165E3">
        <w:rPr>
          <w:rFonts w:ascii="Apple Color Emoji" w:hAnsi="Apple Color Emoji" w:cs="Apple Color Emoji"/>
          <w:color w:val="000000"/>
          <w:kern w:val="0"/>
          <w:sz w:val="22"/>
          <w:szCs w:val="22"/>
        </w:rPr>
        <w:t>🙎🏻</w:t>
      </w:r>
      <w:r w:rsidRPr="005165E3">
        <w:rPr>
          <w:rFonts w:ascii="Calibri" w:hAnsi="Calibri" w:cs="Calibri"/>
          <w:color w:val="000000"/>
          <w:kern w:val="0"/>
          <w:sz w:val="22"/>
          <w:szCs w:val="22"/>
        </w:rPr>
        <w:t>Federal</w:t>
      </w:r>
      <w:r w:rsidRPr="005165E3">
        <w:rPr>
          <w:rFonts w:ascii="Calibri" w:hAnsi="Calibri" w:cs="Calibri"/>
          <w:color w:val="000000"/>
          <w:kern w:val="0"/>
          <w:sz w:val="22"/>
          <w:szCs w:val="22"/>
        </w:rPr>
        <w:t>교도관</w:t>
      </w:r>
      <w:r w:rsidRPr="005165E3">
        <w:rPr>
          <w:rFonts w:ascii="Calibri" w:hAnsi="Calibri" w:cs="Calibri"/>
          <w:color w:val="000000"/>
          <w:kern w:val="0"/>
          <w:sz w:val="22"/>
          <w:szCs w:val="22"/>
        </w:rPr>
        <w:t xml:space="preserve"> “Oh, I thought peace officers are allowed to carry unlicensed firearms.”</w:t>
      </w:r>
    </w:p>
    <w:p w14:paraId="148691FD" w14:textId="1FD45BF9" w:rsidR="005165E3" w:rsidRPr="005165E3" w:rsidRDefault="005165E3" w:rsidP="005165E3">
      <w:pPr>
        <w:pStyle w:val="ListParagraph"/>
        <w:numPr>
          <w:ilvl w:val="0"/>
          <w:numId w:val="13"/>
        </w:numPr>
        <w:jc w:val="both"/>
        <w:rPr>
          <w:rFonts w:ascii="Calibri" w:hAnsi="Calibri" w:cs="Calibri"/>
          <w:sz w:val="22"/>
          <w:szCs w:val="22"/>
        </w:rPr>
      </w:pPr>
      <w:r w:rsidRPr="005165E3">
        <w:rPr>
          <w:rFonts w:ascii="Calibri" w:hAnsi="Calibri" w:cs="Calibri"/>
          <w:color w:val="000000"/>
          <w:kern w:val="0"/>
          <w:sz w:val="22"/>
          <w:szCs w:val="22"/>
        </w:rPr>
        <w:t>“peace</w:t>
      </w:r>
      <w:r w:rsidR="005F7794">
        <w:rPr>
          <w:rFonts w:ascii="Calibri" w:hAnsi="Calibri" w:cs="Calibri"/>
          <w:color w:val="000000"/>
          <w:kern w:val="0"/>
          <w:sz w:val="22"/>
          <w:szCs w:val="22"/>
        </w:rPr>
        <w:t xml:space="preserve"> </w:t>
      </w:r>
      <w:r w:rsidRPr="005165E3">
        <w:rPr>
          <w:rFonts w:ascii="Calibri" w:hAnsi="Calibri" w:cs="Calibri"/>
          <w:color w:val="000000"/>
          <w:kern w:val="0"/>
          <w:sz w:val="22"/>
          <w:szCs w:val="22"/>
        </w:rPr>
        <w:t>officer</w:t>
      </w:r>
      <w:proofErr w:type="gramStart"/>
      <w:r w:rsidRPr="005165E3">
        <w:rPr>
          <w:rFonts w:ascii="Calibri" w:hAnsi="Calibri" w:cs="Calibri"/>
          <w:color w:val="000000"/>
          <w:kern w:val="0"/>
          <w:sz w:val="22"/>
          <w:szCs w:val="22"/>
        </w:rPr>
        <w:t>” ?</w:t>
      </w:r>
      <w:proofErr w:type="gramEnd"/>
      <w:r w:rsidRPr="005165E3">
        <w:rPr>
          <w:rFonts w:ascii="Calibri" w:hAnsi="Calibri" w:cs="Calibri"/>
          <w:color w:val="000000"/>
          <w:kern w:val="0"/>
          <w:sz w:val="22"/>
          <w:szCs w:val="22"/>
        </w:rPr>
        <w:t xml:space="preserve"> </w:t>
      </w:r>
      <w:r w:rsidRPr="005165E3">
        <w:rPr>
          <w:rFonts w:ascii="Calibri" w:hAnsi="Calibri" w:cs="Calibri"/>
          <w:color w:val="000000"/>
          <w:kern w:val="0"/>
          <w:sz w:val="22"/>
          <w:szCs w:val="22"/>
        </w:rPr>
        <w:sym w:font="Wingdings" w:char="F0E0"/>
      </w:r>
      <w:r w:rsidRPr="005165E3">
        <w:rPr>
          <w:rFonts w:ascii="Calibri" w:hAnsi="Calibri" w:cs="Calibri"/>
          <w:color w:val="000000"/>
          <w:kern w:val="0"/>
          <w:sz w:val="22"/>
          <w:szCs w:val="22"/>
        </w:rPr>
        <w:t xml:space="preserve"> correction officers of any state </w:t>
      </w:r>
      <w:proofErr w:type="gramStart"/>
      <w:r w:rsidRPr="005165E3">
        <w:rPr>
          <w:rFonts w:ascii="Calibri" w:hAnsi="Calibri" w:cs="Calibri"/>
          <w:color w:val="000000"/>
          <w:kern w:val="0"/>
          <w:sz w:val="22"/>
          <w:szCs w:val="22"/>
        </w:rPr>
        <w:t>correctional facility</w:t>
      </w:r>
      <w:proofErr w:type="gramEnd"/>
      <w:r w:rsidRPr="005165E3">
        <w:rPr>
          <w:rFonts w:ascii="Calibri" w:hAnsi="Calibri" w:cs="Calibri"/>
          <w:color w:val="000000"/>
          <w:kern w:val="0"/>
          <w:sz w:val="22"/>
          <w:szCs w:val="22"/>
        </w:rPr>
        <w:t xml:space="preserve"> or of any penal correctional facility</w:t>
      </w:r>
    </w:p>
    <w:p w14:paraId="63FDE655" w14:textId="5E9AB7AD" w:rsidR="005165E3" w:rsidRPr="005165E3" w:rsidRDefault="005165E3" w:rsidP="005165E3">
      <w:pPr>
        <w:pStyle w:val="ListParagraph"/>
        <w:numPr>
          <w:ilvl w:val="0"/>
          <w:numId w:val="13"/>
        </w:numPr>
        <w:jc w:val="both"/>
        <w:rPr>
          <w:rFonts w:ascii="Calibri" w:hAnsi="Calibri" w:cs="Calibri"/>
          <w:sz w:val="22"/>
          <w:szCs w:val="22"/>
        </w:rPr>
      </w:pPr>
      <w:r w:rsidRPr="005165E3">
        <w:rPr>
          <w:rFonts w:ascii="Apple Color Emoji" w:hAnsi="Apple Color Emoji" w:cs="Apple Color Emoji"/>
          <w:color w:val="000000"/>
          <w:kern w:val="0"/>
          <w:sz w:val="22"/>
          <w:szCs w:val="22"/>
        </w:rPr>
        <w:t>🙎🏻</w:t>
      </w:r>
      <w:r w:rsidRPr="005165E3">
        <w:rPr>
          <w:rFonts w:ascii="Calibri" w:hAnsi="Calibri" w:cs="Calibri"/>
          <w:color w:val="000000"/>
          <w:kern w:val="0"/>
          <w:sz w:val="22"/>
          <w:szCs w:val="22"/>
        </w:rPr>
        <w:t>Federal</w:t>
      </w:r>
      <w:r w:rsidRPr="005165E3">
        <w:rPr>
          <w:rFonts w:ascii="Calibri" w:hAnsi="Calibri" w:cs="Calibri"/>
          <w:color w:val="000000"/>
          <w:kern w:val="0"/>
          <w:sz w:val="22"/>
          <w:szCs w:val="22"/>
        </w:rPr>
        <w:t>교도관</w:t>
      </w:r>
      <w:r w:rsidRPr="005165E3">
        <w:rPr>
          <w:rFonts w:ascii="Calibri" w:hAnsi="Calibri" w:cs="Calibri"/>
          <w:color w:val="000000"/>
          <w:kern w:val="0"/>
          <w:sz w:val="22"/>
          <w:szCs w:val="22"/>
        </w:rPr>
        <w:t xml:space="preserve"> interprets “any penal corrections facility” includes federal facilities</w:t>
      </w:r>
    </w:p>
    <w:p w14:paraId="44440274" w14:textId="60452ED5" w:rsidR="005165E3" w:rsidRPr="005165E3" w:rsidRDefault="005165E3" w:rsidP="005165E3">
      <w:pPr>
        <w:pStyle w:val="ListParagraph"/>
        <w:numPr>
          <w:ilvl w:val="0"/>
          <w:numId w:val="13"/>
        </w:numPr>
        <w:jc w:val="both"/>
        <w:rPr>
          <w:rFonts w:ascii="Calibri" w:hAnsi="Calibri" w:cs="Calibri"/>
          <w:sz w:val="22"/>
          <w:szCs w:val="22"/>
        </w:rPr>
      </w:pPr>
      <w:r w:rsidRPr="005165E3">
        <w:rPr>
          <w:rFonts w:ascii="Calibri" w:hAnsi="Calibri" w:cs="Calibri"/>
          <w:color w:val="000000"/>
          <w:kern w:val="0"/>
          <w:sz w:val="22"/>
          <w:szCs w:val="22"/>
        </w:rPr>
        <w:t xml:space="preserve">Prosecution says, “only </w:t>
      </w:r>
      <w:proofErr w:type="gramStart"/>
      <w:r w:rsidRPr="005165E3">
        <w:rPr>
          <w:rFonts w:ascii="Calibri" w:hAnsi="Calibri" w:cs="Calibri"/>
          <w:color w:val="000000"/>
          <w:kern w:val="0"/>
          <w:sz w:val="22"/>
          <w:szCs w:val="22"/>
        </w:rPr>
        <w:t>State</w:t>
      </w:r>
      <w:proofErr w:type="gramEnd"/>
      <w:r w:rsidRPr="005165E3">
        <w:rPr>
          <w:rFonts w:ascii="Calibri" w:hAnsi="Calibri" w:cs="Calibri"/>
          <w:color w:val="000000"/>
          <w:kern w:val="0"/>
          <w:sz w:val="22"/>
          <w:szCs w:val="22"/>
        </w:rPr>
        <w:t>”</w:t>
      </w:r>
    </w:p>
    <w:p w14:paraId="4987D983" w14:textId="0B37EF35" w:rsidR="005F7794" w:rsidRPr="005F7794" w:rsidRDefault="005165E3" w:rsidP="005165E3">
      <w:pPr>
        <w:pStyle w:val="ListParagraph"/>
        <w:numPr>
          <w:ilvl w:val="0"/>
          <w:numId w:val="13"/>
        </w:numPr>
        <w:jc w:val="both"/>
        <w:rPr>
          <w:rFonts w:ascii="Calibri" w:hAnsi="Calibri" w:cs="Calibri"/>
          <w:sz w:val="22"/>
          <w:szCs w:val="22"/>
        </w:rPr>
      </w:pPr>
      <w:r w:rsidRPr="005165E3">
        <w:rPr>
          <w:rFonts w:ascii="Apple Color Emoji" w:hAnsi="Apple Color Emoji" w:cs="Apple Color Emoji"/>
          <w:color w:val="000000"/>
          <w:kern w:val="0"/>
          <w:sz w:val="22"/>
          <w:szCs w:val="22"/>
        </w:rPr>
        <w:t>🙎🏻</w:t>
      </w:r>
      <w:r w:rsidRPr="005165E3">
        <w:rPr>
          <w:rFonts w:ascii="Calibri" w:hAnsi="Calibri" w:cs="Calibri"/>
          <w:color w:val="000000"/>
          <w:kern w:val="0"/>
          <w:sz w:val="22"/>
          <w:szCs w:val="22"/>
        </w:rPr>
        <w:t>Federal</w:t>
      </w:r>
      <w:r w:rsidRPr="005165E3">
        <w:rPr>
          <w:rFonts w:ascii="Calibri" w:hAnsi="Calibri" w:cs="Calibri"/>
          <w:color w:val="000000"/>
          <w:kern w:val="0"/>
          <w:sz w:val="22"/>
          <w:szCs w:val="22"/>
        </w:rPr>
        <w:t>교도관</w:t>
      </w:r>
      <w:r w:rsidRPr="005165E3">
        <w:rPr>
          <w:rFonts w:ascii="Calibri" w:hAnsi="Calibri" w:cs="Calibri"/>
          <w:color w:val="000000"/>
          <w:kern w:val="0"/>
          <w:sz w:val="22"/>
          <w:szCs w:val="22"/>
        </w:rPr>
        <w:t xml:space="preserve"> his mistaken belief about his conduct was “official statements” of the law contained in the statute itself.</w:t>
      </w:r>
    </w:p>
    <w:p w14:paraId="1F3E15CE" w14:textId="1817218A" w:rsidR="005F7794" w:rsidRDefault="005F7794" w:rsidP="005165E3">
      <w:pPr>
        <w:jc w:val="both"/>
        <w:rPr>
          <w:rFonts w:ascii="Calibri" w:hAnsi="Calibri" w:cs="Calibri"/>
          <w:sz w:val="22"/>
          <w:szCs w:val="22"/>
        </w:rPr>
      </w:pPr>
      <w:r>
        <w:rPr>
          <w:rFonts w:ascii="Calibri" w:hAnsi="Calibri" w:cs="Calibri"/>
          <w:noProof/>
          <w:sz w:val="22"/>
          <w:szCs w:val="22"/>
        </w:rPr>
        <w:drawing>
          <wp:anchor distT="0" distB="0" distL="114300" distR="114300" simplePos="0" relativeHeight="251864064" behindDoc="0" locked="0" layoutInCell="1" allowOverlap="1" wp14:anchorId="4A6E5DC9" wp14:editId="41DB713F">
            <wp:simplePos x="0" y="0"/>
            <wp:positionH relativeFrom="column">
              <wp:posOffset>0</wp:posOffset>
            </wp:positionH>
            <wp:positionV relativeFrom="paragraph">
              <wp:posOffset>1270</wp:posOffset>
            </wp:positionV>
            <wp:extent cx="3073726" cy="1921079"/>
            <wp:effectExtent l="0" t="0" r="0" b="0"/>
            <wp:wrapSquare wrapText="bothSides"/>
            <wp:docPr id="1937871686" name="Picture 2" descr="A person standing next to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71686" name="Picture 2" descr="A person standing next to a group of people&#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073726" cy="1921079"/>
                    </a:xfrm>
                    <a:prstGeom prst="rect">
                      <a:avLst/>
                    </a:prstGeom>
                  </pic:spPr>
                </pic:pic>
              </a:graphicData>
            </a:graphic>
            <wp14:sizeRelH relativeFrom="page">
              <wp14:pctWidth>0</wp14:pctWidth>
            </wp14:sizeRelH>
            <wp14:sizeRelV relativeFrom="page">
              <wp14:pctHeight>0</wp14:pctHeight>
            </wp14:sizeRelV>
          </wp:anchor>
        </w:drawing>
      </w:r>
    </w:p>
    <w:p w14:paraId="7F029A3E" w14:textId="77777777" w:rsidR="005F7794" w:rsidRDefault="005F7794" w:rsidP="005165E3">
      <w:pPr>
        <w:jc w:val="both"/>
        <w:rPr>
          <w:rFonts w:ascii="Calibri" w:hAnsi="Calibri" w:cs="Calibri"/>
          <w:sz w:val="22"/>
          <w:szCs w:val="22"/>
        </w:rPr>
      </w:pPr>
    </w:p>
    <w:p w14:paraId="6CEDF7A6" w14:textId="77777777" w:rsidR="005F7794" w:rsidRDefault="005F7794" w:rsidP="005165E3">
      <w:pPr>
        <w:jc w:val="both"/>
        <w:rPr>
          <w:rFonts w:ascii="Calibri" w:hAnsi="Calibri" w:cs="Calibri"/>
          <w:sz w:val="22"/>
          <w:szCs w:val="22"/>
        </w:rPr>
      </w:pPr>
    </w:p>
    <w:p w14:paraId="119D524B" w14:textId="77777777" w:rsidR="005F7794" w:rsidRDefault="005F7794" w:rsidP="005165E3">
      <w:pPr>
        <w:jc w:val="both"/>
        <w:rPr>
          <w:rFonts w:ascii="Calibri" w:hAnsi="Calibri" w:cs="Calibri"/>
          <w:sz w:val="22"/>
          <w:szCs w:val="22"/>
        </w:rPr>
      </w:pPr>
    </w:p>
    <w:p w14:paraId="2A30B83D" w14:textId="77777777" w:rsidR="005F7794" w:rsidRDefault="005F7794" w:rsidP="005165E3">
      <w:pPr>
        <w:jc w:val="both"/>
        <w:rPr>
          <w:rFonts w:ascii="Calibri" w:hAnsi="Calibri" w:cs="Calibri"/>
          <w:sz w:val="22"/>
          <w:szCs w:val="22"/>
        </w:rPr>
      </w:pPr>
    </w:p>
    <w:p w14:paraId="11AEFF87" w14:textId="77777777" w:rsidR="005F7794" w:rsidRDefault="005F7794" w:rsidP="005165E3">
      <w:pPr>
        <w:jc w:val="both"/>
        <w:rPr>
          <w:rFonts w:ascii="Calibri" w:hAnsi="Calibri" w:cs="Calibri"/>
          <w:sz w:val="22"/>
          <w:szCs w:val="22"/>
        </w:rPr>
      </w:pPr>
    </w:p>
    <w:p w14:paraId="2D8D7E94" w14:textId="77777777" w:rsidR="005F7794" w:rsidRDefault="005F7794" w:rsidP="005165E3">
      <w:pPr>
        <w:jc w:val="both"/>
        <w:rPr>
          <w:rFonts w:ascii="Calibri" w:hAnsi="Calibri" w:cs="Calibri"/>
          <w:sz w:val="22"/>
          <w:szCs w:val="22"/>
        </w:rPr>
      </w:pPr>
    </w:p>
    <w:p w14:paraId="63B56B1F" w14:textId="77777777" w:rsidR="005F7794" w:rsidRPr="005165E3" w:rsidRDefault="005F7794" w:rsidP="005165E3">
      <w:pPr>
        <w:jc w:val="both"/>
        <w:rPr>
          <w:rFonts w:ascii="Calibri" w:hAnsi="Calibri" w:cs="Calibri"/>
          <w:sz w:val="22"/>
          <w:szCs w:val="22"/>
        </w:rPr>
      </w:pPr>
    </w:p>
    <w:p w14:paraId="20AAF606" w14:textId="3223967B" w:rsidR="001D274B" w:rsidRDefault="005165E3" w:rsidP="001002B3">
      <w:pPr>
        <w:jc w:val="both"/>
        <w:rPr>
          <w:rFonts w:ascii="Calibri" w:hAnsi="Calibri" w:cs="Calibri"/>
          <w:sz w:val="22"/>
          <w:szCs w:val="22"/>
        </w:rPr>
      </w:pPr>
      <w:r>
        <w:rPr>
          <w:rFonts w:ascii="Calibri" w:hAnsi="Calibri" w:cs="Calibri"/>
          <w:sz w:val="22"/>
          <w:szCs w:val="22"/>
        </w:rPr>
        <w:t>People v. Weiss</w:t>
      </w:r>
    </w:p>
    <w:p w14:paraId="2752DA90" w14:textId="77777777" w:rsidR="005165E3" w:rsidRDefault="005165E3" w:rsidP="001002B3">
      <w:pPr>
        <w:jc w:val="both"/>
        <w:rPr>
          <w:rFonts w:ascii="Calibri" w:hAnsi="Calibri" w:cs="Calibri"/>
          <w:sz w:val="22"/>
          <w:szCs w:val="22"/>
        </w:rPr>
      </w:pPr>
    </w:p>
    <w:p w14:paraId="3EFCC27C" w14:textId="36690D1D" w:rsidR="005165E3" w:rsidRDefault="005165E3" w:rsidP="001002B3">
      <w:pPr>
        <w:jc w:val="both"/>
        <w:rPr>
          <w:rFonts w:ascii="Calibri" w:hAnsi="Calibri" w:cs="Calibri"/>
          <w:sz w:val="22"/>
          <w:szCs w:val="22"/>
        </w:rPr>
      </w:pPr>
      <w:r>
        <w:rPr>
          <w:rFonts w:ascii="Calibri" w:hAnsi="Calibri" w:cs="Calibri"/>
          <w:sz w:val="22"/>
          <w:szCs w:val="22"/>
        </w:rPr>
        <w:t>NJ: Ellis Parker, Police</w:t>
      </w:r>
    </w:p>
    <w:p w14:paraId="785ECD98" w14:textId="3BF682A8" w:rsidR="005165E3" w:rsidRDefault="005F7794" w:rsidP="005F7794">
      <w:pPr>
        <w:pStyle w:val="ListParagraph"/>
        <w:numPr>
          <w:ilvl w:val="0"/>
          <w:numId w:val="13"/>
        </w:numPr>
        <w:jc w:val="both"/>
        <w:rPr>
          <w:rFonts w:ascii="Calibri" w:hAnsi="Calibri" w:cs="Calibri"/>
          <w:sz w:val="22"/>
          <w:szCs w:val="22"/>
        </w:rPr>
      </w:pPr>
      <w:r w:rsidRPr="005F7794">
        <w:rPr>
          <w:rFonts w:ascii="Calibri" w:hAnsi="Calibri" w:cs="Calibri"/>
          <w:sz w:val="22"/>
          <w:szCs w:val="22"/>
        </w:rPr>
        <w:t xml:space="preserve">A girl was </w:t>
      </w:r>
      <w:r w:rsidRPr="005F7794">
        <w:sym w:font="Wingdings" w:char="F0E0"/>
      </w:r>
      <w:r w:rsidRPr="005F7794">
        <w:rPr>
          <w:rFonts w:ascii="Calibri" w:hAnsi="Calibri" w:cs="Calibri"/>
          <w:sz w:val="22"/>
          <w:szCs w:val="22"/>
        </w:rPr>
        <w:t>20 days,</w:t>
      </w:r>
      <w:r w:rsidRPr="005F7794">
        <w:sym w:font="Wingdings" w:char="F0E0"/>
      </w:r>
      <w:r w:rsidRPr="005F7794">
        <w:rPr>
          <w:rFonts w:ascii="Calibri" w:hAnsi="Calibri" w:cs="Calibri"/>
          <w:sz w:val="22"/>
          <w:szCs w:val="22"/>
        </w:rPr>
        <w:t xml:space="preserve">abducted </w:t>
      </w:r>
      <w:r w:rsidRPr="005F7794">
        <w:sym w:font="Wingdings" w:char="F0E0"/>
      </w:r>
      <w:proofErr w:type="gramStart"/>
      <w:r w:rsidRPr="005F7794">
        <w:rPr>
          <w:rFonts w:ascii="Calibri" w:hAnsi="Calibri" w:cs="Calibri"/>
          <w:sz w:val="22"/>
          <w:szCs w:val="22"/>
        </w:rPr>
        <w:t>died</w:t>
      </w:r>
      <w:proofErr w:type="gramEnd"/>
    </w:p>
    <w:p w14:paraId="07519C30" w14:textId="1B6CAF4C" w:rsidR="005F7794" w:rsidRDefault="005F7794" w:rsidP="005F7794">
      <w:pPr>
        <w:pStyle w:val="ListParagraph"/>
        <w:numPr>
          <w:ilvl w:val="0"/>
          <w:numId w:val="13"/>
        </w:numPr>
        <w:jc w:val="both"/>
        <w:rPr>
          <w:rFonts w:ascii="Calibri" w:hAnsi="Calibri" w:cs="Calibri"/>
          <w:sz w:val="22"/>
          <w:szCs w:val="22"/>
        </w:rPr>
      </w:pPr>
      <w:r>
        <w:rPr>
          <w:rFonts w:ascii="Calibri" w:hAnsi="Calibri" w:cs="Calibri"/>
          <w:sz w:val="22"/>
          <w:szCs w:val="22"/>
        </w:rPr>
        <w:t>Harry and Martin believed that they were helping kidnapping. However, they were committing crime something else.</w:t>
      </w:r>
    </w:p>
    <w:p w14:paraId="617FE916" w14:textId="65BF94F6" w:rsidR="005F7794" w:rsidRDefault="005F7794" w:rsidP="005F7794">
      <w:pPr>
        <w:pStyle w:val="ListParagraph"/>
        <w:numPr>
          <w:ilvl w:val="0"/>
          <w:numId w:val="13"/>
        </w:numPr>
        <w:jc w:val="both"/>
        <w:rPr>
          <w:rFonts w:ascii="Calibri" w:hAnsi="Calibri" w:cs="Calibri"/>
          <w:sz w:val="22"/>
          <w:szCs w:val="22"/>
        </w:rPr>
      </w:pPr>
      <w:r>
        <w:rPr>
          <w:rFonts w:ascii="Calibri" w:hAnsi="Calibri" w:cs="Calibri"/>
          <w:sz w:val="22"/>
          <w:szCs w:val="22"/>
        </w:rPr>
        <w:t>“I need your help to apprehend and interrogate Wendel.”</w:t>
      </w:r>
    </w:p>
    <w:p w14:paraId="6A91FD71" w14:textId="77777777" w:rsidR="005F7794" w:rsidRDefault="005F7794" w:rsidP="005F7794">
      <w:pPr>
        <w:pStyle w:val="ListParagraph"/>
        <w:numPr>
          <w:ilvl w:val="0"/>
          <w:numId w:val="13"/>
        </w:numPr>
        <w:jc w:val="both"/>
        <w:rPr>
          <w:rFonts w:ascii="Calibri" w:hAnsi="Calibri" w:cs="Calibri"/>
          <w:sz w:val="22"/>
          <w:szCs w:val="22"/>
        </w:rPr>
      </w:pPr>
      <w:r>
        <w:rPr>
          <w:rFonts w:ascii="Calibri" w:hAnsi="Calibri" w:cs="Calibri"/>
          <w:sz w:val="22"/>
          <w:szCs w:val="22"/>
        </w:rPr>
        <w:t>“you’ll act under legal authority.”</w:t>
      </w:r>
    </w:p>
    <w:p w14:paraId="1B28028B" w14:textId="104CDAEE" w:rsidR="005F7794" w:rsidRDefault="005F7794" w:rsidP="005F7794">
      <w:pPr>
        <w:pStyle w:val="ListParagraph"/>
        <w:numPr>
          <w:ilvl w:val="0"/>
          <w:numId w:val="13"/>
        </w:numPr>
        <w:jc w:val="both"/>
        <w:rPr>
          <w:rFonts w:ascii="Calibri" w:hAnsi="Calibri" w:cs="Calibri"/>
          <w:sz w:val="22"/>
          <w:szCs w:val="22"/>
        </w:rPr>
      </w:pPr>
      <w:r>
        <w:rPr>
          <w:rFonts w:ascii="Calibri" w:hAnsi="Calibri" w:cs="Calibri"/>
          <w:sz w:val="22"/>
          <w:szCs w:val="22"/>
        </w:rPr>
        <w:t xml:space="preserve">“with </w:t>
      </w:r>
      <w:proofErr w:type="gramStart"/>
      <w:r>
        <w:rPr>
          <w:rFonts w:ascii="Calibri" w:hAnsi="Calibri" w:cs="Calibri"/>
          <w:sz w:val="22"/>
          <w:szCs w:val="22"/>
        </w:rPr>
        <w:t>intent.--</w:t>
      </w:r>
      <w:proofErr w:type="gramEnd"/>
      <w:r>
        <w:rPr>
          <w:rFonts w:ascii="Calibri" w:hAnsi="Calibri" w:cs="Calibri"/>
          <w:sz w:val="22"/>
          <w:szCs w:val="22"/>
        </w:rPr>
        <w:t xml:space="preserve">&gt; ?? </w:t>
      </w:r>
      <w:r w:rsidRPr="005F7794">
        <w:rPr>
          <w:rFonts w:ascii="Calibri" w:hAnsi="Calibri" w:cs="Calibri"/>
          <w:sz w:val="22"/>
          <w:szCs w:val="22"/>
          <w:highlight w:val="yellow"/>
        </w:rPr>
        <w:t>NO MENS REA.</w:t>
      </w:r>
    </w:p>
    <w:p w14:paraId="1E5F0205" w14:textId="2E840E5E" w:rsidR="005F7794" w:rsidRDefault="005F7794" w:rsidP="005F7794">
      <w:pPr>
        <w:pStyle w:val="ListParagraph"/>
        <w:numPr>
          <w:ilvl w:val="0"/>
          <w:numId w:val="13"/>
        </w:numPr>
        <w:jc w:val="both"/>
        <w:rPr>
          <w:rFonts w:ascii="Calibri" w:hAnsi="Calibri" w:cs="Calibri"/>
          <w:sz w:val="22"/>
          <w:szCs w:val="22"/>
        </w:rPr>
      </w:pPr>
      <w:r>
        <w:rPr>
          <w:rFonts w:ascii="Calibri" w:hAnsi="Calibri" w:cs="Calibri"/>
          <w:sz w:val="22"/>
          <w:szCs w:val="22"/>
        </w:rPr>
        <w:t xml:space="preserve"> </w:t>
      </w:r>
      <w:r>
        <w:rPr>
          <w:rFonts w:ascii="Calibri" w:hAnsi="Calibri" w:cs="Calibri" w:hint="eastAsia"/>
          <w:sz w:val="22"/>
          <w:szCs w:val="22"/>
        </w:rPr>
        <w:t>차</w:t>
      </w:r>
      <w:r>
        <w:rPr>
          <w:rFonts w:ascii="Calibri" w:hAnsi="Calibri" w:cs="Calibri" w:hint="eastAsia"/>
          <w:sz w:val="22"/>
          <w:szCs w:val="22"/>
        </w:rPr>
        <w:t xml:space="preserve"> </w:t>
      </w:r>
      <w:r>
        <w:rPr>
          <w:rFonts w:ascii="Calibri" w:hAnsi="Calibri" w:cs="Calibri" w:hint="eastAsia"/>
          <w:sz w:val="22"/>
          <w:szCs w:val="22"/>
        </w:rPr>
        <w:t>타고</w:t>
      </w:r>
      <w:r>
        <w:rPr>
          <w:rFonts w:ascii="Calibri" w:hAnsi="Calibri" w:cs="Calibri" w:hint="eastAsia"/>
          <w:sz w:val="22"/>
          <w:szCs w:val="22"/>
        </w:rPr>
        <w:t xml:space="preserve"> </w:t>
      </w:r>
      <w:r>
        <w:rPr>
          <w:rFonts w:ascii="Calibri" w:hAnsi="Calibri" w:cs="Calibri" w:hint="eastAsia"/>
          <w:sz w:val="22"/>
          <w:szCs w:val="22"/>
        </w:rPr>
        <w:t>가서</w:t>
      </w:r>
      <w:r>
        <w:rPr>
          <w:rFonts w:ascii="Calibri" w:hAnsi="Calibri" w:cs="Calibri"/>
          <w:sz w:val="22"/>
          <w:szCs w:val="22"/>
        </w:rPr>
        <w:t xml:space="preserve"> </w:t>
      </w:r>
      <w:r>
        <w:rPr>
          <w:rFonts w:ascii="Calibri" w:hAnsi="Calibri" w:cs="Calibri" w:hint="eastAsia"/>
          <w:sz w:val="22"/>
          <w:szCs w:val="22"/>
        </w:rPr>
        <w:t>1</w:t>
      </w:r>
      <w:r>
        <w:rPr>
          <w:rFonts w:ascii="Calibri" w:hAnsi="Calibri" w:cs="Calibri"/>
          <w:sz w:val="22"/>
          <w:szCs w:val="22"/>
        </w:rPr>
        <w:t>0</w:t>
      </w:r>
      <w:r>
        <w:rPr>
          <w:rFonts w:ascii="Calibri" w:hAnsi="Calibri" w:cs="Calibri" w:hint="eastAsia"/>
          <w:sz w:val="22"/>
          <w:szCs w:val="22"/>
        </w:rPr>
        <w:t>일동안</w:t>
      </w:r>
      <w:r>
        <w:rPr>
          <w:rFonts w:ascii="Calibri" w:hAnsi="Calibri" w:cs="Calibri" w:hint="eastAsia"/>
          <w:sz w:val="22"/>
          <w:szCs w:val="22"/>
        </w:rPr>
        <w:t xml:space="preserve"> </w:t>
      </w:r>
      <w:r>
        <w:rPr>
          <w:rFonts w:ascii="Calibri" w:hAnsi="Calibri" w:cs="Calibri"/>
          <w:sz w:val="22"/>
          <w:szCs w:val="22"/>
        </w:rPr>
        <w:t>Wendel</w:t>
      </w:r>
      <w:proofErr w:type="spellStart"/>
      <w:r>
        <w:rPr>
          <w:rFonts w:ascii="Calibri" w:hAnsi="Calibri" w:cs="Calibri" w:hint="eastAsia"/>
          <w:sz w:val="22"/>
          <w:szCs w:val="22"/>
        </w:rPr>
        <w:t>묶어놓고</w:t>
      </w:r>
      <w:proofErr w:type="spellEnd"/>
      <w:r>
        <w:rPr>
          <w:rFonts w:ascii="Calibri" w:hAnsi="Calibri" w:cs="Calibri" w:hint="eastAsia"/>
          <w:sz w:val="22"/>
          <w:szCs w:val="22"/>
        </w:rPr>
        <w:t xml:space="preserve"> </w:t>
      </w:r>
      <w:r>
        <w:rPr>
          <w:rFonts w:ascii="Calibri" w:hAnsi="Calibri" w:cs="Calibri" w:hint="eastAsia"/>
          <w:sz w:val="22"/>
          <w:szCs w:val="22"/>
        </w:rPr>
        <w:t>고문함</w:t>
      </w:r>
      <w:r>
        <w:rPr>
          <w:rFonts w:ascii="Calibri" w:hAnsi="Calibri" w:cs="Calibri" w:hint="eastAsia"/>
          <w:sz w:val="22"/>
          <w:szCs w:val="22"/>
        </w:rPr>
        <w:t>.</w:t>
      </w:r>
    </w:p>
    <w:p w14:paraId="6567EB02" w14:textId="06D0F3A7" w:rsidR="005F7794" w:rsidRDefault="005F7794" w:rsidP="005F7794">
      <w:pPr>
        <w:pStyle w:val="ListParagraph"/>
        <w:numPr>
          <w:ilvl w:val="0"/>
          <w:numId w:val="13"/>
        </w:numPr>
        <w:jc w:val="both"/>
        <w:rPr>
          <w:rFonts w:ascii="Calibri" w:hAnsi="Calibri" w:cs="Calibri"/>
          <w:sz w:val="22"/>
          <w:szCs w:val="22"/>
        </w:rPr>
      </w:pPr>
      <w:r>
        <w:rPr>
          <w:rFonts w:ascii="Calibri" w:hAnsi="Calibri" w:cs="Calibri"/>
          <w:sz w:val="22"/>
          <w:szCs w:val="22"/>
        </w:rPr>
        <w:t>“</w:t>
      </w:r>
      <w:proofErr w:type="gramStart"/>
      <w:r>
        <w:rPr>
          <w:rFonts w:ascii="Calibri" w:hAnsi="Calibri" w:cs="Calibri"/>
          <w:sz w:val="22"/>
          <w:szCs w:val="22"/>
        </w:rPr>
        <w:t>we</w:t>
      </w:r>
      <w:proofErr w:type="gramEnd"/>
      <w:r>
        <w:rPr>
          <w:rFonts w:ascii="Calibri" w:hAnsi="Calibri" w:cs="Calibri"/>
          <w:sz w:val="22"/>
          <w:szCs w:val="22"/>
        </w:rPr>
        <w:t xml:space="preserve"> made a mistake.”</w:t>
      </w:r>
    </w:p>
    <w:p w14:paraId="7D3D2A13" w14:textId="64E6C462" w:rsidR="005F7794" w:rsidRDefault="005F7794" w:rsidP="005F7794">
      <w:pPr>
        <w:pStyle w:val="ListParagraph"/>
        <w:numPr>
          <w:ilvl w:val="0"/>
          <w:numId w:val="13"/>
        </w:numPr>
        <w:jc w:val="both"/>
        <w:rPr>
          <w:rFonts w:ascii="Calibri" w:hAnsi="Calibri" w:cs="Calibri"/>
          <w:sz w:val="22"/>
          <w:szCs w:val="22"/>
        </w:rPr>
      </w:pPr>
      <w:r>
        <w:rPr>
          <w:rFonts w:ascii="Calibri" w:hAnsi="Calibri" w:cs="Calibri"/>
          <w:sz w:val="22"/>
          <w:szCs w:val="22"/>
        </w:rPr>
        <w:t>In NY, the defendant is permitted to prove that he believed he was acting with authority as a defense to a charge of kidnap.</w:t>
      </w:r>
    </w:p>
    <w:p w14:paraId="623B13FA" w14:textId="31CFEEE0" w:rsidR="005F7794" w:rsidRDefault="005F7794" w:rsidP="005F7794">
      <w:pPr>
        <w:pStyle w:val="ListParagraph"/>
        <w:numPr>
          <w:ilvl w:val="0"/>
          <w:numId w:val="13"/>
        </w:numPr>
        <w:jc w:val="both"/>
        <w:rPr>
          <w:rFonts w:ascii="Calibri" w:hAnsi="Calibri" w:cs="Calibri"/>
          <w:sz w:val="22"/>
          <w:szCs w:val="22"/>
        </w:rPr>
      </w:pPr>
      <w:r>
        <w:rPr>
          <w:rFonts w:ascii="Calibri" w:hAnsi="Calibri" w:cs="Calibri"/>
          <w:sz w:val="22"/>
          <w:szCs w:val="22"/>
        </w:rPr>
        <w:t>“</w:t>
      </w:r>
      <w:proofErr w:type="gramStart"/>
      <w:r>
        <w:rPr>
          <w:rFonts w:ascii="Calibri" w:hAnsi="Calibri" w:cs="Calibri"/>
          <w:sz w:val="22"/>
          <w:szCs w:val="22"/>
        </w:rPr>
        <w:t>even</w:t>
      </w:r>
      <w:proofErr w:type="gramEnd"/>
      <w:r>
        <w:rPr>
          <w:rFonts w:ascii="Calibri" w:hAnsi="Calibri" w:cs="Calibri"/>
          <w:sz w:val="22"/>
          <w:szCs w:val="22"/>
        </w:rPr>
        <w:t xml:space="preserve"> if they did </w:t>
      </w:r>
      <w:proofErr w:type="spellStart"/>
      <w:r>
        <w:rPr>
          <w:rFonts w:ascii="Calibri" w:hAnsi="Calibri" w:cs="Calibri"/>
          <w:sz w:val="22"/>
          <w:szCs w:val="22"/>
        </w:rPr>
        <w:t>believ</w:t>
      </w:r>
      <w:proofErr w:type="spellEnd"/>
      <w:r>
        <w:rPr>
          <w:rFonts w:ascii="Calibri" w:hAnsi="Calibri" w:cs="Calibri"/>
          <w:sz w:val="22"/>
          <w:szCs w:val="22"/>
        </w:rPr>
        <w:t xml:space="preserve"> it, it is no defense.</w:t>
      </w:r>
    </w:p>
    <w:p w14:paraId="0C4DD4E0" w14:textId="26FD4789" w:rsidR="005F7794" w:rsidRDefault="005F7794" w:rsidP="005F7794">
      <w:pPr>
        <w:pStyle w:val="ListParagraph"/>
        <w:numPr>
          <w:ilvl w:val="0"/>
          <w:numId w:val="13"/>
        </w:numPr>
        <w:jc w:val="both"/>
        <w:rPr>
          <w:rFonts w:ascii="Calibri" w:hAnsi="Calibri" w:cs="Calibri"/>
          <w:sz w:val="22"/>
          <w:szCs w:val="22"/>
        </w:rPr>
      </w:pPr>
      <w:r>
        <w:rPr>
          <w:rFonts w:ascii="Calibri" w:hAnsi="Calibri" w:cs="Calibri"/>
          <w:sz w:val="22"/>
          <w:szCs w:val="22"/>
        </w:rPr>
        <w:t xml:space="preserve">Acted in sincere belief (X) </w:t>
      </w:r>
    </w:p>
    <w:p w14:paraId="7D17B82B" w14:textId="283A7E5B" w:rsidR="005F7794" w:rsidRDefault="005F7794" w:rsidP="005F7794">
      <w:pPr>
        <w:pStyle w:val="ListParagraph"/>
        <w:numPr>
          <w:ilvl w:val="0"/>
          <w:numId w:val="13"/>
        </w:numPr>
        <w:jc w:val="both"/>
        <w:rPr>
          <w:rFonts w:ascii="Calibri" w:hAnsi="Calibri" w:cs="Calibri"/>
          <w:sz w:val="22"/>
          <w:szCs w:val="22"/>
        </w:rPr>
      </w:pPr>
      <m:oMath>
        <m:r>
          <w:rPr>
            <w:rFonts w:ascii="Cambria Math" w:hAnsi="Cambria Math" w:cs="Calibri"/>
            <w:sz w:val="22"/>
            <w:szCs w:val="22"/>
          </w:rPr>
          <m:t>∵</m:t>
        </m:r>
      </m:oMath>
      <w:r>
        <w:rPr>
          <w:rFonts w:ascii="Calibri" w:hAnsi="Calibri" w:cs="Calibri"/>
          <w:sz w:val="22"/>
          <w:szCs w:val="22"/>
        </w:rPr>
        <w:t>“Without authority of law”</w:t>
      </w:r>
    </w:p>
    <w:p w14:paraId="253290E1" w14:textId="347CE4CC" w:rsidR="005F7794" w:rsidRDefault="005F7794" w:rsidP="005F7794">
      <w:pPr>
        <w:pStyle w:val="ListParagraph"/>
        <w:numPr>
          <w:ilvl w:val="0"/>
          <w:numId w:val="13"/>
        </w:numPr>
        <w:jc w:val="both"/>
        <w:rPr>
          <w:rFonts w:ascii="Calibri" w:hAnsi="Calibri" w:cs="Calibri"/>
          <w:sz w:val="22"/>
          <w:szCs w:val="22"/>
        </w:rPr>
      </w:pPr>
      <w:r>
        <w:rPr>
          <w:rFonts w:ascii="Calibri" w:hAnsi="Calibri" w:cs="Calibri"/>
          <w:sz w:val="22"/>
          <w:szCs w:val="22"/>
        </w:rPr>
        <w:t>Intent, or lack of it.</w:t>
      </w:r>
    </w:p>
    <w:p w14:paraId="6DE0D120" w14:textId="1627535C" w:rsidR="005F7794" w:rsidRDefault="005F7794" w:rsidP="005F7794">
      <w:pPr>
        <w:pStyle w:val="ListParagraph"/>
        <w:numPr>
          <w:ilvl w:val="0"/>
          <w:numId w:val="13"/>
        </w:numPr>
        <w:jc w:val="both"/>
        <w:rPr>
          <w:rFonts w:ascii="Calibri" w:hAnsi="Calibri" w:cs="Calibri"/>
          <w:sz w:val="22"/>
          <w:szCs w:val="22"/>
        </w:rPr>
      </w:pPr>
      <w:r>
        <w:rPr>
          <w:rFonts w:ascii="Calibri" w:hAnsi="Calibri" w:cs="Calibri"/>
          <w:sz w:val="22"/>
          <w:szCs w:val="22"/>
        </w:rPr>
        <w:t>Weiss and the others</w:t>
      </w:r>
      <w:r w:rsidRPr="005F7794">
        <w:rPr>
          <w:rFonts w:ascii="Calibri" w:hAnsi="Calibri" w:cs="Calibri"/>
          <w:sz w:val="22"/>
          <w:szCs w:val="22"/>
        </w:rPr>
        <w:sym w:font="Wingdings" w:char="F0E0"/>
      </w:r>
      <w:r>
        <w:rPr>
          <w:rFonts w:ascii="Calibri" w:hAnsi="Calibri" w:cs="Calibri"/>
          <w:sz w:val="22"/>
          <w:szCs w:val="22"/>
        </w:rPr>
        <w:t xml:space="preserve"> opportunity to testify regarding their intent.</w:t>
      </w:r>
    </w:p>
    <w:p w14:paraId="3E5A4956" w14:textId="13FD6E5F" w:rsidR="005F7794" w:rsidRDefault="005F7794" w:rsidP="005F7794">
      <w:pPr>
        <w:pStyle w:val="ListParagraph"/>
        <w:numPr>
          <w:ilvl w:val="0"/>
          <w:numId w:val="13"/>
        </w:numPr>
        <w:jc w:val="both"/>
        <w:rPr>
          <w:rFonts w:ascii="Calibri" w:hAnsi="Calibri" w:cs="Calibri"/>
          <w:sz w:val="22"/>
          <w:szCs w:val="22"/>
        </w:rPr>
      </w:pPr>
      <w:r>
        <w:rPr>
          <w:rFonts w:ascii="Calibri" w:hAnsi="Calibri" w:cs="Calibri"/>
          <w:sz w:val="22"/>
          <w:szCs w:val="22"/>
        </w:rPr>
        <w:t>Dissent: Good faith belief defense:</w:t>
      </w:r>
    </w:p>
    <w:p w14:paraId="5195AD5B" w14:textId="4A2F669A" w:rsidR="005F7794" w:rsidRDefault="005F7794" w:rsidP="005F7794">
      <w:pPr>
        <w:pStyle w:val="ListParagraph"/>
        <w:numPr>
          <w:ilvl w:val="0"/>
          <w:numId w:val="13"/>
        </w:numPr>
        <w:jc w:val="both"/>
        <w:rPr>
          <w:rFonts w:ascii="Calibri" w:hAnsi="Calibri" w:cs="Calibri"/>
          <w:sz w:val="22"/>
          <w:szCs w:val="22"/>
        </w:rPr>
      </w:pPr>
      <w:r>
        <w:rPr>
          <w:rFonts w:ascii="Calibri" w:hAnsi="Calibri" w:cs="Calibri"/>
          <w:sz w:val="22"/>
          <w:szCs w:val="22"/>
        </w:rPr>
        <w:t>Authority to confine Wendel</w:t>
      </w:r>
      <w:r w:rsidRPr="005F7794">
        <w:rPr>
          <w:rFonts w:ascii="Calibri" w:hAnsi="Calibri" w:cs="Calibri"/>
          <w:sz w:val="22"/>
          <w:szCs w:val="22"/>
        </w:rPr>
        <w:sym w:font="Wingdings" w:char="F0E0"/>
      </w:r>
      <w:r>
        <w:rPr>
          <w:rFonts w:ascii="Calibri" w:hAnsi="Calibri" w:cs="Calibri"/>
          <w:sz w:val="22"/>
          <w:szCs w:val="22"/>
        </w:rPr>
        <w:t>no excuse to crime.</w:t>
      </w:r>
    </w:p>
    <w:p w14:paraId="221C5484" w14:textId="3E3D2FC1" w:rsidR="005F7794" w:rsidRDefault="005F7794" w:rsidP="005F7794">
      <w:pPr>
        <w:pStyle w:val="ListParagraph"/>
        <w:numPr>
          <w:ilvl w:val="0"/>
          <w:numId w:val="13"/>
        </w:numPr>
        <w:jc w:val="both"/>
        <w:rPr>
          <w:rFonts w:ascii="Calibri" w:hAnsi="Calibri" w:cs="Calibri"/>
          <w:sz w:val="22"/>
          <w:szCs w:val="22"/>
        </w:rPr>
      </w:pPr>
      <w:r>
        <w:rPr>
          <w:rFonts w:ascii="Calibri" w:hAnsi="Calibri" w:cs="Calibri"/>
          <w:sz w:val="22"/>
          <w:szCs w:val="22"/>
        </w:rPr>
        <w:t>Immaterial.</w:t>
      </w:r>
    </w:p>
    <w:p w14:paraId="49823161" w14:textId="77777777" w:rsidR="005F7794" w:rsidRPr="005F7794" w:rsidRDefault="005F7794" w:rsidP="005F7794">
      <w:pPr>
        <w:jc w:val="both"/>
        <w:rPr>
          <w:rFonts w:ascii="Calibri" w:hAnsi="Calibri" w:cs="Calibri"/>
          <w:sz w:val="22"/>
          <w:szCs w:val="22"/>
        </w:rPr>
      </w:pPr>
    </w:p>
    <w:p w14:paraId="4D153DB6" w14:textId="27646137" w:rsidR="001002B3" w:rsidRDefault="005F7794" w:rsidP="001002B3">
      <w:pPr>
        <w:jc w:val="both"/>
        <w:rPr>
          <w:rFonts w:ascii="Calibri" w:hAnsi="Calibri" w:cs="Calibri"/>
          <w:sz w:val="22"/>
          <w:szCs w:val="22"/>
        </w:rPr>
      </w:pPr>
      <w:r>
        <w:rPr>
          <w:rFonts w:ascii="Calibri" w:hAnsi="Calibri" w:cs="Calibri"/>
          <w:sz w:val="22"/>
          <w:szCs w:val="22"/>
        </w:rPr>
        <w:t>Regina v. David Smith 1974</w:t>
      </w:r>
    </w:p>
    <w:p w14:paraId="7BC98CAA" w14:textId="2BEFDB9F" w:rsidR="005F7794" w:rsidRDefault="00616CF0" w:rsidP="00616CF0">
      <w:pPr>
        <w:pStyle w:val="ListParagraph"/>
        <w:numPr>
          <w:ilvl w:val="0"/>
          <w:numId w:val="13"/>
        </w:numPr>
        <w:jc w:val="both"/>
        <w:rPr>
          <w:rFonts w:ascii="Calibri" w:hAnsi="Calibri" w:cs="Calibri"/>
          <w:sz w:val="22"/>
          <w:szCs w:val="22"/>
        </w:rPr>
      </w:pPr>
      <w:r>
        <w:rPr>
          <w:rFonts w:ascii="Calibri" w:hAnsi="Calibri" w:cs="Calibri"/>
          <w:sz w:val="22"/>
          <w:szCs w:val="22"/>
        </w:rPr>
        <w:lastRenderedPageBreak/>
        <w:t>Honest mistake</w:t>
      </w:r>
    </w:p>
    <w:p w14:paraId="3F2535FE" w14:textId="2DA78CB2" w:rsidR="00616CF0" w:rsidRDefault="00616CF0" w:rsidP="00616CF0">
      <w:pPr>
        <w:pStyle w:val="ListParagraph"/>
        <w:numPr>
          <w:ilvl w:val="0"/>
          <w:numId w:val="13"/>
        </w:numPr>
        <w:jc w:val="both"/>
        <w:rPr>
          <w:rFonts w:ascii="Calibri" w:hAnsi="Calibri" w:cs="Calibri"/>
          <w:sz w:val="22"/>
          <w:szCs w:val="22"/>
        </w:rPr>
      </w:pPr>
      <w:r>
        <w:rPr>
          <w:rFonts w:ascii="Calibri" w:hAnsi="Calibri" w:cs="Calibri"/>
          <w:sz w:val="22"/>
          <w:szCs w:val="22"/>
        </w:rPr>
        <w:t xml:space="preserve">Roof, Wall </w:t>
      </w:r>
      <w:proofErr w:type="spellStart"/>
      <w:r>
        <w:rPr>
          <w:rFonts w:ascii="Calibri" w:hAnsi="Calibri" w:cs="Calibri"/>
          <w:sz w:val="22"/>
          <w:szCs w:val="22"/>
        </w:rPr>
        <w:t>penals</w:t>
      </w:r>
      <w:proofErr w:type="spellEnd"/>
      <w:r>
        <w:rPr>
          <w:rFonts w:ascii="Calibri" w:hAnsi="Calibri" w:cs="Calibri"/>
          <w:sz w:val="22"/>
          <w:szCs w:val="22"/>
        </w:rPr>
        <w:t>, floor,</w:t>
      </w:r>
      <w:r w:rsidRPr="00616CF0">
        <w:rPr>
          <w:rFonts w:ascii="Calibri" w:hAnsi="Calibri" w:cs="Calibri"/>
          <w:sz w:val="22"/>
          <w:szCs w:val="22"/>
        </w:rPr>
        <w:sym w:font="Wingdings" w:char="F0E0"/>
      </w:r>
      <w:r>
        <w:rPr>
          <w:rFonts w:ascii="Calibri" w:hAnsi="Calibri" w:cs="Calibri"/>
          <w:sz w:val="22"/>
          <w:szCs w:val="22"/>
        </w:rPr>
        <w:t xml:space="preserve"> </w:t>
      </w:r>
      <w:r>
        <w:rPr>
          <w:rFonts w:ascii="Calibri" w:hAnsi="Calibri" w:cs="Calibri" w:hint="eastAsia"/>
          <w:sz w:val="22"/>
          <w:szCs w:val="22"/>
        </w:rPr>
        <w:t>법</w:t>
      </w:r>
      <w:r>
        <w:rPr>
          <w:rFonts w:ascii="Calibri" w:hAnsi="Calibri" w:cs="Calibri" w:hint="eastAsia"/>
          <w:sz w:val="22"/>
          <w:szCs w:val="22"/>
        </w:rPr>
        <w:t>:</w:t>
      </w:r>
      <w:r>
        <w:rPr>
          <w:rFonts w:ascii="Calibri" w:hAnsi="Calibri" w:cs="Calibri"/>
          <w:sz w:val="22"/>
          <w:szCs w:val="22"/>
        </w:rPr>
        <w:t xml:space="preserve"> once installed (</w:t>
      </w:r>
      <w:r>
        <w:rPr>
          <w:rFonts w:ascii="Calibri" w:hAnsi="Calibri" w:cs="Calibri" w:hint="eastAsia"/>
          <w:sz w:val="22"/>
          <w:szCs w:val="22"/>
        </w:rPr>
        <w:t>고치면</w:t>
      </w:r>
      <w:r>
        <w:rPr>
          <w:rFonts w:ascii="Calibri" w:hAnsi="Calibri" w:cs="Calibri"/>
          <w:sz w:val="22"/>
          <w:szCs w:val="22"/>
        </w:rPr>
        <w:t>), it is a part of landlord’s property</w:t>
      </w:r>
    </w:p>
    <w:p w14:paraId="6ADE9456" w14:textId="7358B109" w:rsidR="00616CF0" w:rsidRDefault="00616CF0" w:rsidP="00616CF0">
      <w:pPr>
        <w:pStyle w:val="ListParagraph"/>
        <w:numPr>
          <w:ilvl w:val="0"/>
          <w:numId w:val="13"/>
        </w:numPr>
        <w:jc w:val="both"/>
        <w:rPr>
          <w:rFonts w:ascii="Calibri" w:hAnsi="Calibri" w:cs="Calibri"/>
          <w:sz w:val="22"/>
          <w:szCs w:val="22"/>
        </w:rPr>
      </w:pPr>
      <w:r>
        <w:rPr>
          <w:rFonts w:ascii="Calibri" w:hAnsi="Calibri" w:cs="Calibri"/>
          <w:sz w:val="22"/>
          <w:szCs w:val="22"/>
        </w:rPr>
        <w:t>They were destroyed once the owner refused the brother staying there.</w:t>
      </w:r>
    </w:p>
    <w:p w14:paraId="06FE13F2" w14:textId="5AF3A155" w:rsidR="0026016D" w:rsidRDefault="00616CF0" w:rsidP="00F22140">
      <w:pPr>
        <w:pStyle w:val="ListParagraph"/>
        <w:numPr>
          <w:ilvl w:val="0"/>
          <w:numId w:val="13"/>
        </w:numPr>
        <w:jc w:val="both"/>
        <w:rPr>
          <w:rFonts w:ascii="Calibri" w:hAnsi="Calibri" w:cs="Calibri"/>
          <w:sz w:val="22"/>
          <w:szCs w:val="22"/>
        </w:rPr>
      </w:pPr>
      <w:r>
        <w:rPr>
          <w:rFonts w:ascii="Calibri" w:hAnsi="Calibri" w:cs="Calibri"/>
          <w:sz w:val="22"/>
          <w:szCs w:val="22"/>
        </w:rPr>
        <w:t>Smith</w:t>
      </w:r>
      <w:r w:rsidRPr="00616CF0">
        <w:rPr>
          <w:rFonts w:ascii="Times" w:hAnsi="Times" w:cs="Times"/>
          <w:color w:val="000000"/>
          <w:kern w:val="0"/>
          <w:sz w:val="26"/>
          <w:szCs w:val="26"/>
        </w:rPr>
        <w:t xml:space="preserve"> </w:t>
      </w:r>
      <w:r>
        <w:rPr>
          <w:rFonts w:ascii="Apple Color Emoji" w:hAnsi="Apple Color Emoji" w:cs="Apple Color Emoji"/>
          <w:color w:val="000000"/>
          <w:kern w:val="0"/>
          <w:sz w:val="26"/>
          <w:szCs w:val="26"/>
        </w:rPr>
        <w:t xml:space="preserve">🙎🏻 </w:t>
      </w:r>
      <w:r w:rsidRPr="00616CF0">
        <w:rPr>
          <w:rFonts w:ascii="Calibri" w:hAnsi="Calibri" w:cs="Calibri"/>
          <w:sz w:val="22"/>
          <w:szCs w:val="22"/>
        </w:rPr>
        <w:t>Thought it’s his.</w:t>
      </w:r>
    </w:p>
    <w:p w14:paraId="28736DC6" w14:textId="6CEB178A" w:rsidR="00616CF0" w:rsidRDefault="00616CF0" w:rsidP="00F22140">
      <w:pPr>
        <w:pStyle w:val="ListParagraph"/>
        <w:numPr>
          <w:ilvl w:val="0"/>
          <w:numId w:val="13"/>
        </w:numPr>
        <w:jc w:val="both"/>
        <w:rPr>
          <w:rFonts w:ascii="Calibri" w:hAnsi="Calibri" w:cs="Calibri"/>
          <w:sz w:val="22"/>
          <w:szCs w:val="22"/>
        </w:rPr>
      </w:pPr>
      <w:r>
        <w:rPr>
          <w:rFonts w:ascii="Calibri" w:hAnsi="Calibri" w:cs="Calibri"/>
          <w:sz w:val="22"/>
          <w:szCs w:val="22"/>
        </w:rPr>
        <w:t>“How can I be liable for damaging my own property?”</w:t>
      </w:r>
    </w:p>
    <w:p w14:paraId="30AEFCF6" w14:textId="5B73B5A4" w:rsidR="00616CF0" w:rsidRDefault="00616CF0" w:rsidP="00F22140">
      <w:pPr>
        <w:pStyle w:val="ListParagraph"/>
        <w:numPr>
          <w:ilvl w:val="0"/>
          <w:numId w:val="13"/>
        </w:numPr>
        <w:jc w:val="both"/>
        <w:rPr>
          <w:rFonts w:ascii="Calibri" w:hAnsi="Calibri" w:cs="Calibri"/>
          <w:sz w:val="22"/>
          <w:szCs w:val="22"/>
        </w:rPr>
      </w:pPr>
      <w:r>
        <w:rPr>
          <w:rFonts w:ascii="Calibri" w:hAnsi="Calibri" w:cs="Calibri"/>
          <w:sz w:val="22"/>
          <w:szCs w:val="22"/>
        </w:rPr>
        <w:t>Consequence of mistake.</w:t>
      </w:r>
    </w:p>
    <w:p w14:paraId="4F06A662" w14:textId="5F41A8CB" w:rsidR="00616CF0" w:rsidRDefault="00616CF0" w:rsidP="00F22140">
      <w:pPr>
        <w:pStyle w:val="ListParagraph"/>
        <w:numPr>
          <w:ilvl w:val="0"/>
          <w:numId w:val="13"/>
        </w:numPr>
        <w:jc w:val="both"/>
        <w:rPr>
          <w:rFonts w:ascii="Calibri" w:hAnsi="Calibri" w:cs="Calibri"/>
          <w:sz w:val="22"/>
          <w:szCs w:val="22"/>
        </w:rPr>
      </w:pPr>
      <w:r>
        <w:rPr>
          <w:rFonts w:ascii="Calibri" w:hAnsi="Calibri" w:cs="Calibri"/>
          <w:sz w:val="22"/>
          <w:szCs w:val="22"/>
        </w:rPr>
        <w:t>Jury</w:t>
      </w:r>
      <w:r w:rsidRPr="00616CF0">
        <w:rPr>
          <w:rFonts w:ascii="Calibri" w:hAnsi="Calibri" w:cs="Calibri"/>
          <w:sz w:val="22"/>
          <w:szCs w:val="22"/>
        </w:rPr>
        <w:sym w:font="Wingdings" w:char="F0E0"/>
      </w:r>
      <w:r>
        <w:rPr>
          <w:rFonts w:ascii="Calibri" w:hAnsi="Calibri" w:cs="Calibri"/>
          <w:sz w:val="22"/>
          <w:szCs w:val="22"/>
        </w:rPr>
        <w:t xml:space="preserve"> it is not a defense</w:t>
      </w:r>
      <w:proofErr w:type="gramStart"/>
      <w:r>
        <w:rPr>
          <w:rFonts w:ascii="Calibri" w:hAnsi="Calibri" w:cs="Calibri"/>
          <w:sz w:val="22"/>
          <w:szCs w:val="22"/>
        </w:rPr>
        <w:t>…..</w:t>
      </w:r>
      <w:proofErr w:type="gramEnd"/>
      <w:r w:rsidRPr="00616CF0">
        <w:rPr>
          <w:rFonts w:ascii="Calibri" w:hAnsi="Calibri" w:cs="Calibri"/>
          <w:strike/>
          <w:sz w:val="22"/>
          <w:szCs w:val="22"/>
        </w:rPr>
        <w:t>Reckless X</w:t>
      </w:r>
    </w:p>
    <w:p w14:paraId="60AC5E05" w14:textId="29FB2DAE" w:rsidR="00616CF0" w:rsidRDefault="00527D4C" w:rsidP="00F22140">
      <w:pPr>
        <w:pStyle w:val="ListParagraph"/>
        <w:numPr>
          <w:ilvl w:val="0"/>
          <w:numId w:val="13"/>
        </w:numPr>
        <w:jc w:val="both"/>
        <w:rPr>
          <w:rFonts w:ascii="Calibri" w:hAnsi="Calibri" w:cs="Calibri"/>
          <w:sz w:val="22"/>
          <w:szCs w:val="22"/>
        </w:rPr>
      </w:pPr>
      <w:r>
        <w:rPr>
          <w:rFonts w:ascii="Calibri" w:hAnsi="Calibri" w:cs="Calibri"/>
          <w:sz w:val="22"/>
          <w:szCs w:val="22"/>
        </w:rPr>
        <w:t xml:space="preserve">May an honest mistake of fact negate </w:t>
      </w:r>
      <w:proofErr w:type="spellStart"/>
      <w:r>
        <w:rPr>
          <w:rFonts w:ascii="Calibri" w:hAnsi="Calibri" w:cs="Calibri"/>
          <w:sz w:val="22"/>
          <w:szCs w:val="22"/>
        </w:rPr>
        <w:t>mens</w:t>
      </w:r>
      <w:proofErr w:type="spellEnd"/>
      <w:r>
        <w:rPr>
          <w:rFonts w:ascii="Calibri" w:hAnsi="Calibri" w:cs="Calibri"/>
          <w:sz w:val="22"/>
          <w:szCs w:val="22"/>
        </w:rPr>
        <w:t xml:space="preserve"> rea as to an element of an offence?</w:t>
      </w:r>
    </w:p>
    <w:p w14:paraId="345545FF" w14:textId="1DD75B5B" w:rsidR="00527D4C" w:rsidRDefault="00527D4C" w:rsidP="00F22140">
      <w:pPr>
        <w:pStyle w:val="ListParagraph"/>
        <w:numPr>
          <w:ilvl w:val="0"/>
          <w:numId w:val="13"/>
        </w:numPr>
        <w:jc w:val="both"/>
        <w:rPr>
          <w:rFonts w:ascii="Calibri" w:hAnsi="Calibri" w:cs="Calibri"/>
          <w:sz w:val="22"/>
          <w:szCs w:val="22"/>
        </w:rPr>
      </w:pPr>
      <w:r>
        <w:rPr>
          <w:rFonts w:ascii="Calibri" w:hAnsi="Calibri" w:cs="Calibri"/>
          <w:sz w:val="22"/>
          <w:szCs w:val="22"/>
        </w:rPr>
        <w:t xml:space="preserve">The usual element of </w:t>
      </w:r>
      <w:proofErr w:type="spellStart"/>
      <w:r>
        <w:rPr>
          <w:rFonts w:ascii="Calibri" w:hAnsi="Calibri" w:cs="Calibri"/>
          <w:sz w:val="22"/>
          <w:szCs w:val="22"/>
        </w:rPr>
        <w:t>mens</w:t>
      </w:r>
      <w:proofErr w:type="spellEnd"/>
      <w:r>
        <w:rPr>
          <w:rFonts w:ascii="Calibri" w:hAnsi="Calibri" w:cs="Calibri"/>
          <w:sz w:val="22"/>
          <w:szCs w:val="22"/>
        </w:rPr>
        <w:t xml:space="preserve"> rea</w:t>
      </w:r>
      <w:r w:rsidRPr="00527D4C">
        <w:rPr>
          <w:rFonts w:ascii="Calibri" w:hAnsi="Calibri" w:cs="Calibri"/>
          <w:sz w:val="22"/>
          <w:szCs w:val="22"/>
        </w:rPr>
        <w:sym w:font="Wingdings" w:char="F0E0"/>
      </w:r>
      <w:r>
        <w:rPr>
          <w:rFonts w:ascii="Calibri" w:hAnsi="Calibri" w:cs="Calibri"/>
          <w:sz w:val="22"/>
          <w:szCs w:val="22"/>
        </w:rPr>
        <w:t xml:space="preserve"> applies to each element of an offense.</w:t>
      </w:r>
    </w:p>
    <w:p w14:paraId="46E95BBD" w14:textId="1CE113EC" w:rsidR="00527D4C" w:rsidRDefault="00527D4C" w:rsidP="00527D4C">
      <w:pPr>
        <w:pStyle w:val="ListParagraph"/>
        <w:numPr>
          <w:ilvl w:val="0"/>
          <w:numId w:val="13"/>
        </w:numPr>
        <w:jc w:val="both"/>
        <w:rPr>
          <w:rFonts w:ascii="Calibri" w:hAnsi="Calibri" w:cs="Calibri"/>
          <w:sz w:val="22"/>
          <w:szCs w:val="22"/>
        </w:rPr>
      </w:pPr>
      <w:r>
        <w:rPr>
          <w:rFonts w:ascii="Calibri" w:hAnsi="Calibri" w:cs="Calibri"/>
          <w:sz w:val="22"/>
          <w:szCs w:val="22"/>
        </w:rPr>
        <w:t xml:space="preserve">No </w:t>
      </w:r>
      <w:proofErr w:type="spellStart"/>
      <w:r>
        <w:rPr>
          <w:rFonts w:ascii="Calibri" w:hAnsi="Calibri" w:cs="Calibri"/>
          <w:sz w:val="22"/>
          <w:szCs w:val="22"/>
        </w:rPr>
        <w:t>mens</w:t>
      </w:r>
      <w:proofErr w:type="spellEnd"/>
      <w:r>
        <w:rPr>
          <w:rFonts w:ascii="Calibri" w:hAnsi="Calibri" w:cs="Calibri"/>
          <w:sz w:val="22"/>
          <w:szCs w:val="22"/>
        </w:rPr>
        <w:t xml:space="preserve"> rea. </w:t>
      </w:r>
      <w:proofErr w:type="gramStart"/>
      <w:r>
        <w:rPr>
          <w:rFonts w:ascii="Calibri" w:hAnsi="Calibri" w:cs="Calibri"/>
          <w:sz w:val="22"/>
          <w:szCs w:val="22"/>
        </w:rPr>
        <w:t>Yes</w:t>
      </w:r>
      <w:proofErr w:type="gramEnd"/>
      <w:r>
        <w:rPr>
          <w:rFonts w:ascii="Calibri" w:hAnsi="Calibri" w:cs="Calibri"/>
          <w:sz w:val="22"/>
          <w:szCs w:val="22"/>
        </w:rPr>
        <w:t xml:space="preserve"> actus reus: to destroy</w:t>
      </w:r>
    </w:p>
    <w:p w14:paraId="65C7CD46" w14:textId="6A15ADB4" w:rsidR="00527D4C" w:rsidRDefault="00527D4C" w:rsidP="00527D4C">
      <w:pPr>
        <w:pStyle w:val="ListParagraph"/>
        <w:numPr>
          <w:ilvl w:val="0"/>
          <w:numId w:val="13"/>
        </w:numPr>
        <w:jc w:val="both"/>
        <w:rPr>
          <w:rFonts w:ascii="Calibri" w:hAnsi="Calibri" w:cs="Calibri"/>
          <w:sz w:val="22"/>
          <w:szCs w:val="22"/>
        </w:rPr>
      </w:pPr>
      <w:r>
        <w:rPr>
          <w:rFonts w:ascii="Calibri" w:hAnsi="Calibri" w:cs="Calibri"/>
          <w:sz w:val="22"/>
          <w:szCs w:val="22"/>
        </w:rPr>
        <w:t xml:space="preserve">O’s PPT: Smith’s good faith misbelief negated the </w:t>
      </w:r>
      <w:proofErr w:type="spellStart"/>
      <w:r>
        <w:rPr>
          <w:rFonts w:ascii="Calibri" w:hAnsi="Calibri" w:cs="Calibri"/>
          <w:sz w:val="22"/>
          <w:szCs w:val="22"/>
        </w:rPr>
        <w:t>mens</w:t>
      </w:r>
      <w:proofErr w:type="spellEnd"/>
      <w:r>
        <w:rPr>
          <w:rFonts w:ascii="Calibri" w:hAnsi="Calibri" w:cs="Calibri"/>
          <w:sz w:val="22"/>
          <w:szCs w:val="22"/>
        </w:rPr>
        <w:t xml:space="preserve"> rea of what he was charged with. </w:t>
      </w:r>
    </w:p>
    <w:p w14:paraId="46C45E3C" w14:textId="7F69A22F" w:rsidR="00527D4C" w:rsidRDefault="00527D4C" w:rsidP="00527D4C">
      <w:pPr>
        <w:pStyle w:val="ListParagraph"/>
        <w:numPr>
          <w:ilvl w:val="0"/>
          <w:numId w:val="13"/>
        </w:numPr>
        <w:jc w:val="both"/>
        <w:rPr>
          <w:rFonts w:ascii="Calibri" w:hAnsi="Calibri" w:cs="Calibri"/>
          <w:sz w:val="22"/>
          <w:szCs w:val="22"/>
        </w:rPr>
      </w:pPr>
      <w:r>
        <w:rPr>
          <w:rFonts w:ascii="Calibri" w:hAnsi="Calibri" w:cs="Calibri"/>
          <w:sz w:val="22"/>
          <w:szCs w:val="22"/>
        </w:rPr>
        <w:t>O’s PPT: the guy thought he was damaging his own property.</w:t>
      </w:r>
    </w:p>
    <w:p w14:paraId="10876359" w14:textId="77777777" w:rsidR="00527D4C" w:rsidRDefault="00527D4C" w:rsidP="00527D4C">
      <w:pPr>
        <w:jc w:val="both"/>
        <w:rPr>
          <w:rFonts w:ascii="Calibri" w:hAnsi="Calibri" w:cs="Calibri"/>
          <w:sz w:val="22"/>
          <w:szCs w:val="22"/>
        </w:rPr>
      </w:pPr>
    </w:p>
    <w:p w14:paraId="1F68B3B2" w14:textId="27C035AE" w:rsidR="00527D4C" w:rsidRDefault="00527D4C" w:rsidP="00527D4C">
      <w:pPr>
        <w:jc w:val="both"/>
        <w:rPr>
          <w:rFonts w:ascii="Calibri" w:hAnsi="Calibri" w:cs="Calibri"/>
          <w:sz w:val="22"/>
          <w:szCs w:val="22"/>
        </w:rPr>
      </w:pPr>
      <w:r>
        <w:rPr>
          <w:rFonts w:ascii="Calibri" w:hAnsi="Calibri" w:cs="Calibri"/>
          <w:sz w:val="22"/>
          <w:szCs w:val="22"/>
        </w:rPr>
        <w:t xml:space="preserve">State v. </w:t>
      </w:r>
      <w:proofErr w:type="spellStart"/>
      <w:r>
        <w:rPr>
          <w:rFonts w:ascii="Calibri" w:hAnsi="Calibri" w:cs="Calibri"/>
          <w:sz w:val="22"/>
          <w:szCs w:val="22"/>
        </w:rPr>
        <w:t>Varszegi</w:t>
      </w:r>
      <w:proofErr w:type="spellEnd"/>
    </w:p>
    <w:p w14:paraId="655C9D13" w14:textId="14FD42BB" w:rsidR="00527D4C" w:rsidRDefault="00527D4C" w:rsidP="00527D4C">
      <w:pPr>
        <w:pStyle w:val="ListParagraph"/>
        <w:numPr>
          <w:ilvl w:val="0"/>
          <w:numId w:val="13"/>
        </w:numPr>
        <w:jc w:val="both"/>
        <w:rPr>
          <w:rFonts w:ascii="Calibri" w:hAnsi="Calibri" w:cs="Calibri"/>
          <w:sz w:val="22"/>
          <w:szCs w:val="22"/>
        </w:rPr>
      </w:pPr>
      <w:r>
        <w:rPr>
          <w:rFonts w:ascii="Calibri" w:hAnsi="Calibri" w:cs="Calibri"/>
          <w:sz w:val="22"/>
          <w:szCs w:val="22"/>
        </w:rPr>
        <w:t xml:space="preserve">O’s PPT: Defendant’s good faith misbelief that he could evict the tenant </w:t>
      </w:r>
      <w:r w:rsidRPr="0011266B">
        <w:rPr>
          <w:rFonts w:ascii="Calibri" w:hAnsi="Calibri" w:cs="Calibri"/>
          <w:sz w:val="22"/>
          <w:szCs w:val="22"/>
          <w:highlight w:val="yellow"/>
        </w:rPr>
        <w:t>negated</w:t>
      </w:r>
      <w:r>
        <w:rPr>
          <w:rFonts w:ascii="Calibri" w:hAnsi="Calibri" w:cs="Calibri"/>
          <w:sz w:val="22"/>
          <w:szCs w:val="22"/>
        </w:rPr>
        <w:t xml:space="preserve"> the </w:t>
      </w:r>
      <w:proofErr w:type="spellStart"/>
      <w:r>
        <w:rPr>
          <w:rFonts w:ascii="Calibri" w:hAnsi="Calibri" w:cs="Calibri"/>
          <w:sz w:val="22"/>
          <w:szCs w:val="22"/>
        </w:rPr>
        <w:t>mens</w:t>
      </w:r>
      <w:proofErr w:type="spellEnd"/>
      <w:r>
        <w:rPr>
          <w:rFonts w:ascii="Calibri" w:hAnsi="Calibri" w:cs="Calibri"/>
          <w:sz w:val="22"/>
          <w:szCs w:val="22"/>
        </w:rPr>
        <w:t xml:space="preserve"> rea for larceny.</w:t>
      </w:r>
    </w:p>
    <w:p w14:paraId="372A123B" w14:textId="45DB3944" w:rsidR="00527D4C" w:rsidRDefault="00527D4C" w:rsidP="00527D4C">
      <w:pPr>
        <w:pStyle w:val="ListParagraph"/>
        <w:numPr>
          <w:ilvl w:val="0"/>
          <w:numId w:val="13"/>
        </w:numPr>
        <w:jc w:val="both"/>
        <w:rPr>
          <w:rFonts w:ascii="Calibri" w:hAnsi="Calibri" w:cs="Calibri"/>
          <w:sz w:val="22"/>
          <w:szCs w:val="22"/>
        </w:rPr>
      </w:pPr>
      <w:proofErr w:type="spellStart"/>
      <w:r>
        <w:rPr>
          <w:rFonts w:ascii="Calibri" w:hAnsi="Calibri" w:cs="Calibri"/>
          <w:sz w:val="22"/>
          <w:szCs w:val="22"/>
        </w:rPr>
        <w:t>Varszegi</w:t>
      </w:r>
      <w:proofErr w:type="spellEnd"/>
      <w:r>
        <w:rPr>
          <w:rFonts w:ascii="Calibri" w:hAnsi="Calibri" w:cs="Calibri"/>
          <w:sz w:val="22"/>
          <w:szCs w:val="22"/>
        </w:rPr>
        <w:t>: landlord</w:t>
      </w:r>
      <w:r w:rsidRPr="00527D4C">
        <w:rPr>
          <w:rFonts w:ascii="Calibri" w:hAnsi="Calibri" w:cs="Calibri"/>
          <w:sz w:val="22"/>
          <w:szCs w:val="22"/>
        </w:rPr>
        <w:sym w:font="Wingdings" w:char="F0E0"/>
      </w:r>
      <w:r>
        <w:rPr>
          <w:rFonts w:ascii="Calibri" w:hAnsi="Calibri" w:cs="Calibri"/>
          <w:sz w:val="22"/>
          <w:szCs w:val="22"/>
        </w:rPr>
        <w:t xml:space="preserve"> 1</w:t>
      </w:r>
      <w:r w:rsidRPr="00527D4C">
        <w:rPr>
          <w:rFonts w:ascii="Calibri" w:hAnsi="Calibri" w:cs="Calibri"/>
          <w:sz w:val="22"/>
          <w:szCs w:val="22"/>
          <w:vertAlign w:val="superscript"/>
        </w:rPr>
        <w:t>st</w:t>
      </w:r>
      <w:r>
        <w:rPr>
          <w:rFonts w:ascii="Calibri" w:hAnsi="Calibri" w:cs="Calibri"/>
          <w:sz w:val="22"/>
          <w:szCs w:val="22"/>
        </w:rPr>
        <w:t xml:space="preserve"> degree larceny and criminal coercion.</w:t>
      </w:r>
    </w:p>
    <w:p w14:paraId="094072AB" w14:textId="69EE39BD" w:rsidR="00527D4C" w:rsidRDefault="00527D4C" w:rsidP="00527D4C">
      <w:pPr>
        <w:pStyle w:val="ListParagraph"/>
        <w:numPr>
          <w:ilvl w:val="0"/>
          <w:numId w:val="13"/>
        </w:numPr>
        <w:jc w:val="both"/>
        <w:rPr>
          <w:rFonts w:ascii="Calibri" w:hAnsi="Calibri" w:cs="Calibri"/>
          <w:sz w:val="22"/>
          <w:szCs w:val="22"/>
        </w:rPr>
      </w:pPr>
      <w:r>
        <w:rPr>
          <w:rFonts w:ascii="Calibri" w:hAnsi="Calibri" w:cs="Calibri"/>
          <w:sz w:val="22"/>
          <w:szCs w:val="22"/>
        </w:rPr>
        <w:t>The 3</w:t>
      </w:r>
      <w:r w:rsidRPr="00527D4C">
        <w:rPr>
          <w:rFonts w:ascii="Calibri" w:hAnsi="Calibri" w:cs="Calibri"/>
          <w:sz w:val="22"/>
          <w:szCs w:val="22"/>
          <w:vertAlign w:val="superscript"/>
        </w:rPr>
        <w:t>rd</w:t>
      </w:r>
      <w:r>
        <w:rPr>
          <w:rFonts w:ascii="Calibri" w:hAnsi="Calibri" w:cs="Calibri"/>
          <w:sz w:val="22"/>
          <w:szCs w:val="22"/>
        </w:rPr>
        <w:t xml:space="preserve"> degree larceny:</w:t>
      </w:r>
    </w:p>
    <w:p w14:paraId="2D010C08" w14:textId="7DCB2EB2" w:rsidR="00527D4C" w:rsidRDefault="00527D4C" w:rsidP="00527D4C">
      <w:pPr>
        <w:pStyle w:val="ListParagraph"/>
        <w:numPr>
          <w:ilvl w:val="1"/>
          <w:numId w:val="13"/>
        </w:numPr>
        <w:jc w:val="both"/>
        <w:rPr>
          <w:rFonts w:ascii="Calibri" w:hAnsi="Calibri" w:cs="Calibri"/>
          <w:sz w:val="22"/>
          <w:szCs w:val="22"/>
        </w:rPr>
      </w:pPr>
      <w:r>
        <w:rPr>
          <w:rFonts w:ascii="Calibri" w:hAnsi="Calibri" w:cs="Calibri"/>
          <w:sz w:val="22"/>
          <w:szCs w:val="22"/>
        </w:rPr>
        <w:t xml:space="preserve">Under state law, good faith </w:t>
      </w:r>
      <w:proofErr w:type="gramStart"/>
      <w:r>
        <w:rPr>
          <w:rFonts w:ascii="Calibri" w:hAnsi="Calibri" w:cs="Calibri"/>
          <w:sz w:val="22"/>
          <w:szCs w:val="22"/>
        </w:rPr>
        <w:t>claim</w:t>
      </w:r>
      <w:proofErr w:type="gramEnd"/>
      <w:r>
        <w:rPr>
          <w:rFonts w:ascii="Calibri" w:hAnsi="Calibri" w:cs="Calibri"/>
          <w:sz w:val="22"/>
          <w:szCs w:val="22"/>
        </w:rPr>
        <w:t xml:space="preserve"> of right negate the required intent for larceny? YES</w:t>
      </w:r>
    </w:p>
    <w:p w14:paraId="560A21A3" w14:textId="51678373" w:rsidR="00527D4C" w:rsidRDefault="00527D4C" w:rsidP="00527D4C">
      <w:pPr>
        <w:pStyle w:val="ListParagraph"/>
        <w:numPr>
          <w:ilvl w:val="0"/>
          <w:numId w:val="13"/>
        </w:numPr>
        <w:jc w:val="both"/>
        <w:rPr>
          <w:rFonts w:ascii="Calibri" w:hAnsi="Calibri" w:cs="Calibri"/>
          <w:sz w:val="22"/>
          <w:szCs w:val="22"/>
        </w:rPr>
      </w:pPr>
      <w:r>
        <w:rPr>
          <w:rFonts w:ascii="Calibri" w:hAnsi="Calibri" w:cs="Calibri"/>
          <w:sz w:val="22"/>
          <w:szCs w:val="22"/>
        </w:rPr>
        <w:t>Larceny: specific intent crime</w:t>
      </w:r>
      <w:r w:rsidRPr="00527D4C">
        <w:rPr>
          <w:rFonts w:ascii="Calibri" w:hAnsi="Calibri" w:cs="Calibri"/>
          <w:sz w:val="22"/>
          <w:szCs w:val="22"/>
        </w:rPr>
        <w:sym w:font="Wingdings" w:char="F0E0"/>
      </w:r>
      <w:r>
        <w:rPr>
          <w:rFonts w:ascii="Calibri" w:hAnsi="Calibri" w:cs="Calibri"/>
          <w:sz w:val="22"/>
          <w:szCs w:val="22"/>
        </w:rPr>
        <w:t xml:space="preserve"> to steal </w:t>
      </w:r>
      <w:proofErr w:type="spellStart"/>
      <w:r>
        <w:rPr>
          <w:rFonts w:ascii="Calibri" w:hAnsi="Calibri" w:cs="Calibri"/>
          <w:sz w:val="22"/>
          <w:szCs w:val="22"/>
        </w:rPr>
        <w:t>someones</w:t>
      </w:r>
      <w:proofErr w:type="spellEnd"/>
      <w:r>
        <w:rPr>
          <w:rFonts w:ascii="Calibri" w:hAnsi="Calibri" w:cs="Calibri"/>
          <w:sz w:val="22"/>
          <w:szCs w:val="22"/>
        </w:rPr>
        <w:t xml:space="preserve"> property. Stole and </w:t>
      </w:r>
      <w:r w:rsidRPr="00527D4C">
        <w:rPr>
          <w:rFonts w:ascii="Calibri" w:hAnsi="Calibri" w:cs="Calibri"/>
          <w:sz w:val="22"/>
          <w:szCs w:val="22"/>
        </w:rPr>
        <w:sym w:font="Wingdings" w:char="F0E0"/>
      </w:r>
      <w:r>
        <w:rPr>
          <w:rFonts w:ascii="Calibri" w:hAnsi="Calibri" w:cs="Calibri"/>
          <w:sz w:val="22"/>
          <w:szCs w:val="22"/>
        </w:rPr>
        <w:t>intent “I need to get out of here now.”</w:t>
      </w:r>
    </w:p>
    <w:p w14:paraId="0DA36122" w14:textId="71885619" w:rsidR="0011266B" w:rsidRDefault="0011266B" w:rsidP="00527D4C">
      <w:pPr>
        <w:pStyle w:val="ListParagraph"/>
        <w:numPr>
          <w:ilvl w:val="0"/>
          <w:numId w:val="13"/>
        </w:numPr>
        <w:jc w:val="both"/>
        <w:rPr>
          <w:rFonts w:ascii="Calibri" w:hAnsi="Calibri" w:cs="Calibri"/>
          <w:sz w:val="22"/>
          <w:szCs w:val="22"/>
        </w:rPr>
      </w:pPr>
      <w:r>
        <w:rPr>
          <w:rFonts w:ascii="Calibri" w:hAnsi="Calibri" w:cs="Calibri"/>
          <w:sz w:val="22"/>
          <w:szCs w:val="22"/>
        </w:rPr>
        <w:t xml:space="preserve">Conscious believed he was entitled to take </w:t>
      </w:r>
      <w:proofErr w:type="spellStart"/>
      <w:r>
        <w:rPr>
          <w:rFonts w:ascii="Calibri" w:hAnsi="Calibri" w:cs="Calibri"/>
          <w:sz w:val="22"/>
          <w:szCs w:val="22"/>
        </w:rPr>
        <w:t>Topp’s</w:t>
      </w:r>
      <w:proofErr w:type="spellEnd"/>
      <w:r>
        <w:rPr>
          <w:rFonts w:ascii="Calibri" w:hAnsi="Calibri" w:cs="Calibri"/>
          <w:sz w:val="22"/>
          <w:szCs w:val="22"/>
        </w:rPr>
        <w:t xml:space="preserve"> property under the lease.</w:t>
      </w:r>
    </w:p>
    <w:p w14:paraId="5E14391A" w14:textId="37344A01" w:rsidR="0011266B" w:rsidRDefault="0011266B" w:rsidP="00527D4C">
      <w:pPr>
        <w:pStyle w:val="ListParagraph"/>
        <w:numPr>
          <w:ilvl w:val="0"/>
          <w:numId w:val="13"/>
        </w:numPr>
        <w:jc w:val="both"/>
        <w:rPr>
          <w:rFonts w:ascii="Calibri" w:hAnsi="Calibri" w:cs="Calibri"/>
          <w:sz w:val="22"/>
          <w:szCs w:val="22"/>
        </w:rPr>
      </w:pPr>
      <w:r>
        <w:rPr>
          <w:rFonts w:ascii="Calibri" w:hAnsi="Calibri" w:cs="Calibri"/>
          <w:sz w:val="22"/>
          <w:szCs w:val="22"/>
        </w:rPr>
        <w:t>Police don’t believe the authority to negate civil contracts.</w:t>
      </w:r>
    </w:p>
    <w:p w14:paraId="7FB1351E" w14:textId="03491456" w:rsidR="00527D4C" w:rsidRDefault="0011266B" w:rsidP="00527D4C">
      <w:pPr>
        <w:jc w:val="both"/>
        <w:rPr>
          <w:rFonts w:ascii="Calibri" w:hAnsi="Calibri" w:cs="Calibri"/>
          <w:sz w:val="22"/>
          <w:szCs w:val="22"/>
        </w:rPr>
      </w:pPr>
      <w:r>
        <w:rPr>
          <w:rFonts w:ascii="Calibri" w:hAnsi="Calibri" w:cs="Calibri"/>
          <w:noProof/>
          <w:sz w:val="22"/>
          <w:szCs w:val="22"/>
        </w:rPr>
        <w:drawing>
          <wp:anchor distT="0" distB="0" distL="114300" distR="114300" simplePos="0" relativeHeight="251865088" behindDoc="0" locked="0" layoutInCell="1" allowOverlap="1" wp14:anchorId="52CDE81F" wp14:editId="52EA2FA3">
            <wp:simplePos x="0" y="0"/>
            <wp:positionH relativeFrom="column">
              <wp:posOffset>0</wp:posOffset>
            </wp:positionH>
            <wp:positionV relativeFrom="paragraph">
              <wp:posOffset>35701</wp:posOffset>
            </wp:positionV>
            <wp:extent cx="2697480" cy="2026285"/>
            <wp:effectExtent l="0" t="0" r="0" b="18415"/>
            <wp:wrapSquare wrapText="bothSides"/>
            <wp:docPr id="1315674736"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14:sizeRelH relativeFrom="page">
              <wp14:pctWidth>0</wp14:pctWidth>
            </wp14:sizeRelH>
            <wp14:sizeRelV relativeFrom="page">
              <wp14:pctHeight>0</wp14:pctHeight>
            </wp14:sizeRelV>
          </wp:anchor>
        </w:drawing>
      </w:r>
    </w:p>
    <w:p w14:paraId="744FEBD8" w14:textId="63DF2987" w:rsidR="00527D4C" w:rsidRDefault="00527D4C" w:rsidP="00527D4C">
      <w:pPr>
        <w:jc w:val="both"/>
        <w:rPr>
          <w:rFonts w:ascii="Calibri" w:hAnsi="Calibri" w:cs="Calibri"/>
          <w:sz w:val="22"/>
          <w:szCs w:val="22"/>
        </w:rPr>
      </w:pPr>
    </w:p>
    <w:p w14:paraId="349574FD" w14:textId="77777777" w:rsidR="0011266B" w:rsidRDefault="0011266B" w:rsidP="00527D4C">
      <w:pPr>
        <w:jc w:val="both"/>
        <w:rPr>
          <w:rFonts w:ascii="Calibri" w:hAnsi="Calibri" w:cs="Calibri"/>
          <w:sz w:val="22"/>
          <w:szCs w:val="22"/>
        </w:rPr>
      </w:pPr>
    </w:p>
    <w:p w14:paraId="24A66B70" w14:textId="77777777" w:rsidR="0011266B" w:rsidRDefault="0011266B" w:rsidP="00527D4C">
      <w:pPr>
        <w:jc w:val="both"/>
        <w:rPr>
          <w:rFonts w:ascii="Calibri" w:hAnsi="Calibri" w:cs="Calibri"/>
          <w:sz w:val="22"/>
          <w:szCs w:val="22"/>
        </w:rPr>
      </w:pPr>
    </w:p>
    <w:p w14:paraId="515543D7" w14:textId="77777777" w:rsidR="0011266B" w:rsidRDefault="0011266B" w:rsidP="00527D4C">
      <w:pPr>
        <w:jc w:val="both"/>
        <w:rPr>
          <w:rFonts w:ascii="Calibri" w:hAnsi="Calibri" w:cs="Calibri"/>
          <w:sz w:val="22"/>
          <w:szCs w:val="22"/>
        </w:rPr>
      </w:pPr>
    </w:p>
    <w:p w14:paraId="74B2F246" w14:textId="77777777" w:rsidR="0011266B" w:rsidRDefault="0011266B" w:rsidP="00527D4C">
      <w:pPr>
        <w:jc w:val="both"/>
        <w:rPr>
          <w:rFonts w:ascii="Calibri" w:hAnsi="Calibri" w:cs="Calibri"/>
          <w:sz w:val="22"/>
          <w:szCs w:val="22"/>
        </w:rPr>
      </w:pPr>
    </w:p>
    <w:p w14:paraId="3B6837F6" w14:textId="77777777" w:rsidR="0011266B" w:rsidRDefault="0011266B" w:rsidP="00527D4C">
      <w:pPr>
        <w:jc w:val="both"/>
        <w:rPr>
          <w:rFonts w:ascii="Calibri" w:hAnsi="Calibri" w:cs="Calibri"/>
          <w:sz w:val="22"/>
          <w:szCs w:val="22"/>
        </w:rPr>
      </w:pPr>
    </w:p>
    <w:p w14:paraId="78DF6DE7" w14:textId="77777777" w:rsidR="0011266B" w:rsidRDefault="0011266B" w:rsidP="00527D4C">
      <w:pPr>
        <w:jc w:val="both"/>
        <w:rPr>
          <w:rFonts w:ascii="Calibri" w:hAnsi="Calibri" w:cs="Calibri"/>
          <w:sz w:val="22"/>
          <w:szCs w:val="22"/>
        </w:rPr>
      </w:pPr>
    </w:p>
    <w:p w14:paraId="37283B15" w14:textId="77777777" w:rsidR="0011266B" w:rsidRDefault="0011266B" w:rsidP="00527D4C">
      <w:pPr>
        <w:jc w:val="both"/>
        <w:rPr>
          <w:rFonts w:ascii="Calibri" w:hAnsi="Calibri" w:cs="Calibri"/>
          <w:sz w:val="22"/>
          <w:szCs w:val="22"/>
        </w:rPr>
      </w:pPr>
    </w:p>
    <w:p w14:paraId="53810AB6" w14:textId="77777777" w:rsidR="0011266B" w:rsidRDefault="0011266B" w:rsidP="00527D4C">
      <w:pPr>
        <w:jc w:val="both"/>
        <w:rPr>
          <w:rFonts w:ascii="Calibri" w:hAnsi="Calibri" w:cs="Calibri"/>
          <w:sz w:val="22"/>
          <w:szCs w:val="22"/>
        </w:rPr>
      </w:pPr>
    </w:p>
    <w:p w14:paraId="36A4961A" w14:textId="77777777" w:rsidR="0011266B" w:rsidRDefault="0011266B" w:rsidP="00527D4C">
      <w:pPr>
        <w:jc w:val="both"/>
        <w:rPr>
          <w:rFonts w:ascii="Calibri" w:hAnsi="Calibri" w:cs="Calibri"/>
          <w:sz w:val="22"/>
          <w:szCs w:val="22"/>
        </w:rPr>
      </w:pPr>
    </w:p>
    <w:p w14:paraId="3E5FA3A2" w14:textId="77777777" w:rsidR="0011266B" w:rsidRDefault="0011266B" w:rsidP="00527D4C">
      <w:pPr>
        <w:jc w:val="both"/>
        <w:rPr>
          <w:rFonts w:ascii="Calibri" w:hAnsi="Calibri" w:cs="Calibri"/>
          <w:sz w:val="22"/>
          <w:szCs w:val="22"/>
        </w:rPr>
      </w:pPr>
    </w:p>
    <w:p w14:paraId="2D7E3FB4" w14:textId="77777777" w:rsidR="0011266B" w:rsidRDefault="0011266B" w:rsidP="00527D4C">
      <w:pPr>
        <w:jc w:val="both"/>
        <w:rPr>
          <w:rFonts w:ascii="Calibri" w:hAnsi="Calibri" w:cs="Calibri"/>
          <w:sz w:val="22"/>
          <w:szCs w:val="22"/>
        </w:rPr>
      </w:pPr>
    </w:p>
    <w:p w14:paraId="4F6AC824" w14:textId="77777777" w:rsidR="0011266B" w:rsidRPr="00527D4C" w:rsidRDefault="0011266B" w:rsidP="00527D4C">
      <w:pPr>
        <w:jc w:val="both"/>
        <w:rPr>
          <w:rFonts w:ascii="Calibri" w:hAnsi="Calibri" w:cs="Calibri"/>
          <w:sz w:val="22"/>
          <w:szCs w:val="22"/>
        </w:rPr>
      </w:pPr>
    </w:p>
    <w:p w14:paraId="56EC9EAF" w14:textId="77777777" w:rsidR="00527D4C" w:rsidRPr="00527D4C" w:rsidRDefault="00527D4C" w:rsidP="00527D4C">
      <w:pPr>
        <w:pStyle w:val="ListParagraph"/>
        <w:numPr>
          <w:ilvl w:val="0"/>
          <w:numId w:val="13"/>
        </w:numPr>
        <w:jc w:val="both"/>
        <w:rPr>
          <w:rFonts w:ascii="Calibri" w:hAnsi="Calibri" w:cs="Calibri"/>
          <w:sz w:val="22"/>
          <w:szCs w:val="22"/>
        </w:rPr>
      </w:pPr>
    </w:p>
    <w:p w14:paraId="3FBA0CFE" w14:textId="77777777" w:rsidR="00616CF0" w:rsidRPr="005165E3" w:rsidRDefault="00616CF0" w:rsidP="00F22140">
      <w:pPr>
        <w:jc w:val="both"/>
        <w:rPr>
          <w:rFonts w:ascii="Calibri" w:hAnsi="Calibri" w:cs="Calibri"/>
          <w:sz w:val="22"/>
          <w:szCs w:val="22"/>
        </w:rPr>
      </w:pPr>
    </w:p>
    <w:p w14:paraId="2C4ED2A9" w14:textId="5C8F20E6" w:rsidR="0089145D" w:rsidRPr="005165E3" w:rsidRDefault="000F6423" w:rsidP="00F22140">
      <w:pPr>
        <w:jc w:val="both"/>
        <w:rPr>
          <w:rFonts w:ascii="Calibri" w:hAnsi="Calibri" w:cs="Calibri"/>
          <w:sz w:val="22"/>
          <w:szCs w:val="22"/>
        </w:rPr>
      </w:pPr>
      <w:r w:rsidRPr="005165E3">
        <w:rPr>
          <w:rFonts w:ascii="Calibri" w:hAnsi="Calibri" w:cs="Calibri"/>
          <w:noProof/>
          <w:sz w:val="22"/>
          <w:szCs w:val="22"/>
        </w:rPr>
        <mc:AlternateContent>
          <mc:Choice Requires="wpi">
            <w:drawing>
              <wp:anchor distT="0" distB="0" distL="114300" distR="114300" simplePos="0" relativeHeight="251791360" behindDoc="0" locked="0" layoutInCell="1" allowOverlap="1" wp14:anchorId="2E2497F9" wp14:editId="641EF068">
                <wp:simplePos x="0" y="0"/>
                <wp:positionH relativeFrom="column">
                  <wp:posOffset>-9393</wp:posOffset>
                </wp:positionH>
                <wp:positionV relativeFrom="paragraph">
                  <wp:posOffset>184548</wp:posOffset>
                </wp:positionV>
                <wp:extent cx="844200" cy="33120"/>
                <wp:effectExtent l="38100" t="38100" r="45085" b="43180"/>
                <wp:wrapNone/>
                <wp:docPr id="1971271026" name="Ink 124"/>
                <wp:cNvGraphicFramePr/>
                <a:graphic xmlns:a="http://schemas.openxmlformats.org/drawingml/2006/main">
                  <a:graphicData uri="http://schemas.microsoft.com/office/word/2010/wordprocessingInk">
                    <w14:contentPart bwMode="auto" r:id="rId117">
                      <w14:nvContentPartPr>
                        <w14:cNvContentPartPr/>
                      </w14:nvContentPartPr>
                      <w14:xfrm>
                        <a:off x="0" y="0"/>
                        <a:ext cx="844200" cy="33120"/>
                      </w14:xfrm>
                    </w14:contentPart>
                  </a:graphicData>
                </a:graphic>
              </wp:anchor>
            </w:drawing>
          </mc:Choice>
          <mc:Fallback>
            <w:pict>
              <v:shapetype w14:anchorId="2F5AB8E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4" o:spid="_x0000_s1026" type="#_x0000_t75" style="position:absolute;margin-left:-1.45pt;margin-top:13.85pt;width:67.85pt;height:4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">
                <v:imagedata r:id="rId118" o:title=""/>
              </v:shape>
            </w:pict>
          </mc:Fallback>
        </mc:AlternateContent>
      </w:r>
      <w:r w:rsidR="007773B7" w:rsidRPr="005165E3">
        <w:rPr>
          <w:rFonts w:ascii="Calibri" w:hAnsi="Calibri" w:cs="Calibri"/>
          <w:sz w:val="22"/>
          <w:szCs w:val="22"/>
        </w:rPr>
        <w:t>Self Defense</w:t>
      </w:r>
    </w:p>
    <w:p w14:paraId="22EB1FA9" w14:textId="3FFC7E4A" w:rsidR="00655775" w:rsidRPr="00A265EA" w:rsidRDefault="000F6423" w:rsidP="00F22140">
      <w:pPr>
        <w:jc w:val="both"/>
        <w:rPr>
          <w:rFonts w:ascii="Calibri" w:hAnsi="Calibri" w:cs="Calibri"/>
          <w:sz w:val="22"/>
          <w:szCs w:val="22"/>
        </w:rPr>
      </w:pPr>
      <w:r w:rsidRPr="00A265EA">
        <w:rPr>
          <w:rFonts w:ascii="Calibri" w:hAnsi="Calibri" w:cs="Calibri"/>
          <w:noProof/>
          <w:sz w:val="22"/>
          <w:szCs w:val="22"/>
        </w:rPr>
        <mc:AlternateContent>
          <mc:Choice Requires="wpi">
            <w:drawing>
              <wp:anchor distT="0" distB="0" distL="114300" distR="114300" simplePos="0" relativeHeight="251789312" behindDoc="0" locked="0" layoutInCell="1" allowOverlap="1" wp14:anchorId="5485AB7B" wp14:editId="1764B963">
                <wp:simplePos x="0" y="0"/>
                <wp:positionH relativeFrom="column">
                  <wp:posOffset>794487</wp:posOffset>
                </wp:positionH>
                <wp:positionV relativeFrom="paragraph">
                  <wp:posOffset>-64867</wp:posOffset>
                </wp:positionV>
                <wp:extent cx="279000" cy="335880"/>
                <wp:effectExtent l="38100" t="38100" r="38735" b="45720"/>
                <wp:wrapNone/>
                <wp:docPr id="141079087" name="Ink 122"/>
                <wp:cNvGraphicFramePr/>
                <a:graphic xmlns:a="http://schemas.openxmlformats.org/drawingml/2006/main">
                  <a:graphicData uri="http://schemas.microsoft.com/office/word/2010/wordprocessingInk">
                    <w14:contentPart bwMode="auto" r:id="rId119">
                      <w14:nvContentPartPr>
                        <w14:cNvContentPartPr/>
                      </w14:nvContentPartPr>
                      <w14:xfrm>
                        <a:off x="0" y="0"/>
                        <a:ext cx="279000" cy="335880"/>
                      </w14:xfrm>
                    </w14:contentPart>
                  </a:graphicData>
                </a:graphic>
              </wp:anchor>
            </w:drawing>
          </mc:Choice>
          <mc:Fallback>
            <w:pict>
              <v:shape w14:anchorId="1B41BCC7" id="Ink 122" o:spid="_x0000_s1026" type="#_x0000_t75" style="position:absolute;margin-left:61.85pt;margin-top:-5.8pt;width:23.35pt;height:27.9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">
                <v:imagedata r:id="rId120" o:title=""/>
              </v:shape>
            </w:pict>
          </mc:Fallback>
        </mc:AlternateContent>
      </w:r>
    </w:p>
    <w:p w14:paraId="3E7D8064" w14:textId="071222DE" w:rsidR="00655775" w:rsidRPr="00A265EA" w:rsidRDefault="00655775" w:rsidP="00F22140">
      <w:pPr>
        <w:jc w:val="both"/>
        <w:rPr>
          <w:rFonts w:ascii="Calibri" w:hAnsi="Calibri" w:cs="Calibri"/>
          <w:sz w:val="22"/>
          <w:szCs w:val="22"/>
        </w:rPr>
      </w:pPr>
      <w:r w:rsidRPr="00A265EA">
        <w:rPr>
          <w:rFonts w:ascii="Calibri" w:hAnsi="Calibri" w:cs="Calibri"/>
          <w:sz w:val="22"/>
          <w:szCs w:val="22"/>
        </w:rPr>
        <w:t>People v. Goetz (NY) 1986</w:t>
      </w:r>
    </w:p>
    <w:p w14:paraId="0C70A10A" w14:textId="4D4C9925" w:rsidR="00655775" w:rsidRPr="00A265EA" w:rsidRDefault="000F6423" w:rsidP="00F22140">
      <w:pPr>
        <w:pStyle w:val="ListParagraph"/>
        <w:numPr>
          <w:ilvl w:val="0"/>
          <w:numId w:val="15"/>
        </w:numPr>
        <w:jc w:val="both"/>
        <w:rPr>
          <w:rFonts w:ascii="Calibri" w:hAnsi="Calibri" w:cs="Calibri"/>
          <w:sz w:val="22"/>
          <w:szCs w:val="22"/>
        </w:rPr>
      </w:pPr>
      <w:r w:rsidRPr="00A265EA">
        <w:rPr>
          <w:rFonts w:ascii="Calibri" w:hAnsi="Calibri" w:cs="Calibri"/>
          <w:noProof/>
          <w:sz w:val="22"/>
          <w:szCs w:val="22"/>
        </w:rPr>
        <mc:AlternateContent>
          <mc:Choice Requires="wpi">
            <w:drawing>
              <wp:anchor distT="0" distB="0" distL="114300" distR="114300" simplePos="0" relativeHeight="251790336" behindDoc="0" locked="0" layoutInCell="1" allowOverlap="1" wp14:anchorId="0E9BEF1F" wp14:editId="20C14193">
                <wp:simplePos x="0" y="0"/>
                <wp:positionH relativeFrom="column">
                  <wp:posOffset>596127</wp:posOffset>
                </wp:positionH>
                <wp:positionV relativeFrom="paragraph">
                  <wp:posOffset>-4977</wp:posOffset>
                </wp:positionV>
                <wp:extent cx="375840" cy="26280"/>
                <wp:effectExtent l="38100" t="38100" r="31115" b="50165"/>
                <wp:wrapNone/>
                <wp:docPr id="804582105" name="Ink 123"/>
                <wp:cNvGraphicFramePr/>
                <a:graphic xmlns:a="http://schemas.openxmlformats.org/drawingml/2006/main">
                  <a:graphicData uri="http://schemas.microsoft.com/office/word/2010/wordprocessingInk">
                    <w14:contentPart bwMode="auto" r:id="rId121">
                      <w14:nvContentPartPr>
                        <w14:cNvContentPartPr/>
                      </w14:nvContentPartPr>
                      <w14:xfrm>
                        <a:off x="0" y="0"/>
                        <a:ext cx="375840" cy="26280"/>
                      </w14:xfrm>
                    </w14:contentPart>
                  </a:graphicData>
                </a:graphic>
              </wp:anchor>
            </w:drawing>
          </mc:Choice>
          <mc:Fallback>
            <w:pict>
              <v:shape w14:anchorId="7A8DCD4C" id="Ink 123" o:spid="_x0000_s1026" type="#_x0000_t75" style="position:absolute;margin-left:46.25pt;margin-top:-1.1pt;width:31.05pt;height:3.4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">
                <v:imagedata r:id="rId122" o:title=""/>
              </v:shape>
            </w:pict>
          </mc:Fallback>
        </mc:AlternateContent>
      </w:r>
      <w:r w:rsidR="00655775" w:rsidRPr="00A265EA">
        <w:rPr>
          <w:rFonts w:ascii="Calibri" w:hAnsi="Calibri" w:cs="Calibri"/>
          <w:sz w:val="22"/>
          <w:szCs w:val="22"/>
        </w:rPr>
        <w:t>Dec 22</w:t>
      </w:r>
      <w:r w:rsidR="00655775" w:rsidRPr="00A265EA">
        <w:rPr>
          <w:rFonts w:ascii="Calibri" w:hAnsi="Calibri" w:cs="Calibri"/>
          <w:sz w:val="22"/>
          <w:szCs w:val="22"/>
          <w:vertAlign w:val="superscript"/>
        </w:rPr>
        <w:t>nd</w:t>
      </w:r>
      <w:proofErr w:type="gramStart"/>
      <w:r w:rsidR="00655775" w:rsidRPr="00A265EA">
        <w:rPr>
          <w:rFonts w:ascii="Calibri" w:hAnsi="Calibri" w:cs="Calibri"/>
          <w:sz w:val="22"/>
          <w:szCs w:val="22"/>
        </w:rPr>
        <w:t xml:space="preserve"> 1984</w:t>
      </w:r>
      <w:proofErr w:type="gramEnd"/>
      <w:r w:rsidR="00655775" w:rsidRPr="00A265EA">
        <w:rPr>
          <w:rFonts w:ascii="Calibri" w:hAnsi="Calibri" w:cs="Calibri"/>
          <w:sz w:val="22"/>
          <w:szCs w:val="22"/>
        </w:rPr>
        <w:t>: Jury acquitted.</w:t>
      </w:r>
    </w:p>
    <w:p w14:paraId="6F38B92F" w14:textId="398BD54C" w:rsidR="00655775" w:rsidRPr="00A265EA" w:rsidRDefault="00655775" w:rsidP="00F22140">
      <w:pPr>
        <w:pStyle w:val="ListParagraph"/>
        <w:numPr>
          <w:ilvl w:val="0"/>
          <w:numId w:val="15"/>
        </w:numPr>
        <w:jc w:val="both"/>
        <w:rPr>
          <w:rFonts w:ascii="Calibri" w:hAnsi="Calibri" w:cs="Calibri"/>
          <w:sz w:val="22"/>
          <w:szCs w:val="22"/>
        </w:rPr>
      </w:pPr>
      <w:r w:rsidRPr="00A265EA">
        <w:rPr>
          <w:rFonts w:ascii="Calibri" w:hAnsi="Calibri" w:cs="Calibri"/>
          <w:sz w:val="22"/>
          <w:szCs w:val="22"/>
        </w:rPr>
        <w:t>NY</w:t>
      </w:r>
      <w:r w:rsidRPr="00A265EA">
        <w:rPr>
          <w:rFonts w:ascii="Calibri" w:hAnsi="Calibri" w:cs="Calibri"/>
          <w:sz w:val="22"/>
          <w:szCs w:val="22"/>
        </w:rPr>
        <w:t>지하철에</w:t>
      </w:r>
      <w:r w:rsidRPr="00A265EA">
        <w:rPr>
          <w:rFonts w:ascii="Calibri" w:hAnsi="Calibri" w:cs="Calibri"/>
          <w:sz w:val="22"/>
          <w:szCs w:val="22"/>
        </w:rPr>
        <w:t xml:space="preserve"> </w:t>
      </w:r>
      <w:r w:rsidRPr="00A265EA">
        <w:rPr>
          <w:rFonts w:ascii="Calibri" w:hAnsi="Calibri" w:cs="Calibri"/>
          <w:sz w:val="22"/>
          <w:szCs w:val="22"/>
        </w:rPr>
        <w:t>총</w:t>
      </w:r>
      <w:r w:rsidRPr="00A265EA">
        <w:rPr>
          <w:rFonts w:ascii="Calibri" w:hAnsi="Calibri" w:cs="Calibri"/>
          <w:sz w:val="22"/>
          <w:szCs w:val="22"/>
        </w:rPr>
        <w:t xml:space="preserve"> </w:t>
      </w:r>
      <w:r w:rsidRPr="00A265EA">
        <w:rPr>
          <w:rFonts w:ascii="Calibri" w:hAnsi="Calibri" w:cs="Calibri"/>
          <w:sz w:val="22"/>
          <w:szCs w:val="22"/>
        </w:rPr>
        <w:t>들고</w:t>
      </w:r>
      <w:r w:rsidRPr="00A265EA">
        <w:rPr>
          <w:rFonts w:ascii="Calibri" w:hAnsi="Calibri" w:cs="Calibri"/>
          <w:sz w:val="22"/>
          <w:szCs w:val="22"/>
        </w:rPr>
        <w:t xml:space="preserve"> </w:t>
      </w:r>
      <w:r w:rsidRPr="00A265EA">
        <w:rPr>
          <w:rFonts w:ascii="Calibri" w:hAnsi="Calibri" w:cs="Calibri"/>
          <w:sz w:val="22"/>
          <w:szCs w:val="22"/>
        </w:rPr>
        <w:t>탐</w:t>
      </w:r>
    </w:p>
    <w:p w14:paraId="12EC2CCF" w14:textId="582A4F6D" w:rsidR="00655775" w:rsidRPr="00A265EA" w:rsidRDefault="00655775" w:rsidP="00F22140">
      <w:pPr>
        <w:pStyle w:val="ListParagraph"/>
        <w:numPr>
          <w:ilvl w:val="0"/>
          <w:numId w:val="15"/>
        </w:numPr>
        <w:jc w:val="both"/>
        <w:rPr>
          <w:rFonts w:ascii="Calibri" w:hAnsi="Calibri" w:cs="Calibri"/>
          <w:sz w:val="22"/>
          <w:szCs w:val="22"/>
        </w:rPr>
      </w:pPr>
      <w:r w:rsidRPr="00A265EA">
        <w:rPr>
          <w:rFonts w:ascii="Calibri" w:hAnsi="Calibri" w:cs="Calibri"/>
          <w:sz w:val="22"/>
          <w:szCs w:val="22"/>
        </w:rPr>
        <w:t>4 people young men: “Give me 5 $.”</w:t>
      </w:r>
    </w:p>
    <w:p w14:paraId="31D20220" w14:textId="06DB223F" w:rsidR="00655775" w:rsidRPr="00A265EA" w:rsidRDefault="00655775" w:rsidP="00F22140">
      <w:pPr>
        <w:pStyle w:val="ListParagraph"/>
        <w:numPr>
          <w:ilvl w:val="0"/>
          <w:numId w:val="15"/>
        </w:numPr>
        <w:jc w:val="both"/>
        <w:rPr>
          <w:rFonts w:ascii="Calibri" w:hAnsi="Calibri" w:cs="Calibri"/>
          <w:sz w:val="22"/>
          <w:szCs w:val="22"/>
        </w:rPr>
      </w:pPr>
      <w:r w:rsidRPr="00A265EA">
        <w:rPr>
          <w:rFonts w:ascii="Calibri" w:hAnsi="Calibri" w:cs="Calibri"/>
          <w:sz w:val="22"/>
          <w:szCs w:val="22"/>
        </w:rPr>
        <w:t>In response</w:t>
      </w:r>
      <w:r w:rsidRPr="00A265EA">
        <w:rPr>
          <w:rFonts w:ascii="Calibri" w:hAnsi="Calibri" w:cs="Calibri"/>
          <w:sz w:val="22"/>
          <w:szCs w:val="22"/>
        </w:rPr>
        <w:sym w:font="Wingdings" w:char="F0E0"/>
      </w:r>
      <w:r w:rsidRPr="00A265EA">
        <w:rPr>
          <w:rFonts w:ascii="Calibri" w:hAnsi="Calibri" w:cs="Calibri"/>
          <w:sz w:val="22"/>
          <w:szCs w:val="22"/>
        </w:rPr>
        <w:t xml:space="preserve"> Goetz shot 3 </w:t>
      </w:r>
      <w:proofErr w:type="gramStart"/>
      <w:r w:rsidRPr="00A265EA">
        <w:rPr>
          <w:rFonts w:ascii="Calibri" w:hAnsi="Calibri" w:cs="Calibri"/>
          <w:sz w:val="22"/>
          <w:szCs w:val="22"/>
        </w:rPr>
        <w:t>people .</w:t>
      </w:r>
      <w:proofErr w:type="gramEnd"/>
    </w:p>
    <w:p w14:paraId="44046330" w14:textId="5499BEFD" w:rsidR="00655775" w:rsidRPr="00A265EA" w:rsidRDefault="00655775" w:rsidP="00F22140">
      <w:pPr>
        <w:pStyle w:val="ListParagraph"/>
        <w:numPr>
          <w:ilvl w:val="0"/>
          <w:numId w:val="15"/>
        </w:numPr>
        <w:jc w:val="both"/>
        <w:rPr>
          <w:rFonts w:ascii="Calibri" w:hAnsi="Calibri" w:cs="Calibri"/>
          <w:sz w:val="22"/>
          <w:szCs w:val="22"/>
        </w:rPr>
      </w:pPr>
      <w:r w:rsidRPr="00A265EA">
        <w:rPr>
          <w:rFonts w:ascii="Calibri" w:hAnsi="Calibri" w:cs="Calibri"/>
          <w:sz w:val="22"/>
          <w:szCs w:val="22"/>
        </w:rPr>
        <w:t>Goetz prior experience: 3 years ago, mugged.</w:t>
      </w:r>
    </w:p>
    <w:p w14:paraId="3C3F0F71" w14:textId="3588501C" w:rsidR="00114A4F" w:rsidRPr="00A265EA" w:rsidRDefault="00114A4F" w:rsidP="00114A4F">
      <w:pPr>
        <w:pStyle w:val="ListParagraph"/>
        <w:numPr>
          <w:ilvl w:val="1"/>
          <w:numId w:val="15"/>
        </w:numPr>
        <w:jc w:val="both"/>
        <w:rPr>
          <w:rFonts w:ascii="Calibri" w:hAnsi="Calibri" w:cs="Calibri"/>
          <w:sz w:val="22"/>
          <w:szCs w:val="22"/>
        </w:rPr>
      </w:pPr>
      <w:r w:rsidRPr="00A265EA">
        <w:rPr>
          <w:rFonts w:ascii="Calibri" w:hAnsi="Calibri" w:cs="Calibri"/>
          <w:sz w:val="22"/>
          <w:szCs w:val="22"/>
        </w:rPr>
        <w:lastRenderedPageBreak/>
        <w:t xml:space="preserve">O’s note: ppt </w:t>
      </w:r>
      <w:proofErr w:type="gramStart"/>
      <w:r w:rsidRPr="00A265EA">
        <w:rPr>
          <w:rFonts w:ascii="Calibri" w:hAnsi="Calibri" w:cs="Calibri"/>
          <w:sz w:val="22"/>
          <w:szCs w:val="22"/>
        </w:rPr>
        <w:t>5</w:t>
      </w:r>
      <w:r w:rsidRPr="00A265EA">
        <w:rPr>
          <w:rFonts w:ascii="Calibri" w:hAnsi="Calibri" w:cs="Calibri"/>
          <w:sz w:val="22"/>
          <w:szCs w:val="22"/>
          <w:vertAlign w:val="superscript"/>
        </w:rPr>
        <w:t xml:space="preserve"> </w:t>
      </w:r>
      <w:r w:rsidRPr="00A265EA">
        <w:rPr>
          <w:rFonts w:ascii="Calibri" w:hAnsi="Calibri" w:cs="Calibri"/>
          <w:sz w:val="22"/>
          <w:szCs w:val="22"/>
        </w:rPr>
        <w:t>:</w:t>
      </w:r>
      <w:proofErr w:type="gramEnd"/>
      <w:r w:rsidRPr="00A265EA">
        <w:rPr>
          <w:rFonts w:ascii="Calibri" w:hAnsi="Calibri" w:cs="Calibri"/>
          <w:sz w:val="22"/>
          <w:szCs w:val="22"/>
        </w:rPr>
        <w:t xml:space="preserve"> Prior experience in </w:t>
      </w:r>
      <w:proofErr w:type="spellStart"/>
      <w:r w:rsidRPr="00A265EA">
        <w:rPr>
          <w:rFonts w:ascii="Calibri" w:hAnsi="Calibri" w:cs="Calibri"/>
          <w:sz w:val="22"/>
          <w:szCs w:val="22"/>
        </w:rPr>
        <w:t>self defense</w:t>
      </w:r>
      <w:proofErr w:type="spellEnd"/>
      <w:r w:rsidRPr="00A265EA">
        <w:rPr>
          <w:rFonts w:ascii="Calibri" w:hAnsi="Calibri" w:cs="Calibri"/>
          <w:sz w:val="22"/>
          <w:szCs w:val="22"/>
        </w:rPr>
        <w:t>:</w:t>
      </w:r>
    </w:p>
    <w:p w14:paraId="515D04F0" w14:textId="145FA955" w:rsidR="00114A4F" w:rsidRPr="00A265EA" w:rsidRDefault="00114A4F" w:rsidP="00114A4F">
      <w:pPr>
        <w:pStyle w:val="ListParagraph"/>
        <w:numPr>
          <w:ilvl w:val="2"/>
          <w:numId w:val="15"/>
        </w:numPr>
        <w:jc w:val="both"/>
        <w:rPr>
          <w:rFonts w:ascii="Calibri" w:hAnsi="Calibri" w:cs="Calibri"/>
          <w:sz w:val="22"/>
          <w:szCs w:val="22"/>
        </w:rPr>
      </w:pPr>
      <w:r w:rsidRPr="00A265EA">
        <w:rPr>
          <w:rFonts w:ascii="Calibri" w:hAnsi="Calibri" w:cs="Calibri"/>
          <w:sz w:val="22"/>
          <w:szCs w:val="22"/>
        </w:rPr>
        <w:t xml:space="preserve">The same </w:t>
      </w:r>
      <m:oMath>
        <m:r>
          <w:rPr>
            <w:rFonts w:ascii="Cambria Math" w:hAnsi="Cambria Math" w:cs="Calibri"/>
            <w:sz w:val="22"/>
            <w:szCs w:val="22"/>
          </w:rPr>
          <m:t>∆</m:t>
        </m:r>
      </m:oMath>
      <w:r w:rsidRPr="00A265EA">
        <w:rPr>
          <w:rFonts w:ascii="Calibri" w:hAnsi="Calibri" w:cs="Calibri"/>
          <w:sz w:val="22"/>
          <w:szCs w:val="22"/>
        </w:rPr>
        <w:t xml:space="preserve"> has assaulted victim before.</w:t>
      </w:r>
    </w:p>
    <w:p w14:paraId="6EBF300F" w14:textId="4E894C92" w:rsidR="00114A4F" w:rsidRPr="00A265EA" w:rsidRDefault="00114A4F" w:rsidP="00114A4F">
      <w:pPr>
        <w:pStyle w:val="ListParagraph"/>
        <w:numPr>
          <w:ilvl w:val="2"/>
          <w:numId w:val="15"/>
        </w:numPr>
        <w:jc w:val="both"/>
        <w:rPr>
          <w:rFonts w:ascii="Calibri" w:hAnsi="Calibri" w:cs="Calibri"/>
          <w:sz w:val="22"/>
          <w:szCs w:val="22"/>
        </w:rPr>
      </w:pPr>
      <w:r w:rsidRPr="00A265EA">
        <w:rPr>
          <w:rFonts w:ascii="Calibri" w:hAnsi="Calibri" w:cs="Calibri"/>
          <w:sz w:val="22"/>
          <w:szCs w:val="22"/>
        </w:rPr>
        <w:t xml:space="preserve">Prior incidences </w:t>
      </w:r>
      <m:oMath>
        <m:r>
          <w:rPr>
            <w:rFonts w:ascii="Cambria Math" w:hAnsi="Cambria Math" w:cs="Calibri"/>
            <w:sz w:val="22"/>
            <w:szCs w:val="22"/>
          </w:rPr>
          <m:t>∆</m:t>
        </m:r>
      </m:oMath>
      <w:r w:rsidRPr="00A265EA">
        <w:rPr>
          <w:rFonts w:ascii="Calibri" w:hAnsi="Calibri" w:cs="Calibri"/>
          <w:sz w:val="22"/>
          <w:szCs w:val="22"/>
        </w:rPr>
        <w:t xml:space="preserve"> of violence by known to victim.</w:t>
      </w:r>
    </w:p>
    <w:p w14:paraId="586DB1A0" w14:textId="76A7E324" w:rsidR="00114A4F" w:rsidRPr="00A265EA" w:rsidRDefault="00114A4F" w:rsidP="00114A4F">
      <w:pPr>
        <w:pStyle w:val="ListParagraph"/>
        <w:numPr>
          <w:ilvl w:val="2"/>
          <w:numId w:val="15"/>
        </w:numPr>
        <w:jc w:val="both"/>
        <w:rPr>
          <w:rFonts w:ascii="Calibri" w:hAnsi="Calibri" w:cs="Calibri"/>
          <w:sz w:val="22"/>
          <w:szCs w:val="22"/>
        </w:rPr>
      </w:pPr>
      <w:r w:rsidRPr="00A265EA">
        <w:rPr>
          <w:rFonts w:ascii="Calibri" w:hAnsi="Calibri" w:cs="Calibri"/>
          <w:sz w:val="22"/>
          <w:szCs w:val="22"/>
        </w:rPr>
        <w:t xml:space="preserve">Threats </w:t>
      </w:r>
      <m:oMath>
        <m:r>
          <w:rPr>
            <w:rFonts w:ascii="Cambria Math" w:hAnsi="Cambria Math" w:cs="Calibri"/>
            <w:sz w:val="22"/>
            <w:szCs w:val="22"/>
          </w:rPr>
          <m:t>∆</m:t>
        </m:r>
      </m:oMath>
      <w:r w:rsidRPr="00A265EA">
        <w:rPr>
          <w:rFonts w:ascii="Calibri" w:hAnsi="Calibri" w:cs="Calibri"/>
          <w:sz w:val="22"/>
          <w:szCs w:val="22"/>
        </w:rPr>
        <w:t xml:space="preserve"> has made to </w:t>
      </w:r>
      <w:proofErr w:type="gramStart"/>
      <w:r w:rsidRPr="00A265EA">
        <w:rPr>
          <w:rFonts w:ascii="Calibri" w:hAnsi="Calibri" w:cs="Calibri"/>
          <w:sz w:val="22"/>
          <w:szCs w:val="22"/>
        </w:rPr>
        <w:t>complainant</w:t>
      </w:r>
      <w:proofErr w:type="gramEnd"/>
    </w:p>
    <w:p w14:paraId="2623BCC8" w14:textId="6CD2D4C1" w:rsidR="00114A4F" w:rsidRPr="00A265EA" w:rsidRDefault="00114A4F" w:rsidP="00114A4F">
      <w:pPr>
        <w:pStyle w:val="ListParagraph"/>
        <w:numPr>
          <w:ilvl w:val="2"/>
          <w:numId w:val="15"/>
        </w:numPr>
        <w:jc w:val="both"/>
        <w:rPr>
          <w:rFonts w:ascii="Calibri" w:hAnsi="Calibri" w:cs="Calibri"/>
          <w:sz w:val="22"/>
          <w:szCs w:val="22"/>
        </w:rPr>
      </w:pPr>
      <w:r w:rsidRPr="00A265EA">
        <w:rPr>
          <w:rFonts w:ascii="Calibri" w:hAnsi="Calibri" w:cs="Calibri"/>
          <w:sz w:val="22"/>
          <w:szCs w:val="22"/>
        </w:rPr>
        <w:t xml:space="preserve">Victim has knowledge that </w:t>
      </w:r>
      <m:oMath>
        <m:r>
          <w:rPr>
            <w:rFonts w:ascii="Cambria Math" w:hAnsi="Cambria Math" w:cs="Calibri"/>
            <w:sz w:val="22"/>
            <w:szCs w:val="22"/>
          </w:rPr>
          <m:t>∆</m:t>
        </m:r>
      </m:oMath>
      <w:r w:rsidRPr="00A265EA">
        <w:rPr>
          <w:rFonts w:ascii="Calibri" w:hAnsi="Calibri" w:cs="Calibri"/>
          <w:sz w:val="22"/>
          <w:szCs w:val="22"/>
        </w:rPr>
        <w:t xml:space="preserve"> carries weapon.</w:t>
      </w:r>
    </w:p>
    <w:p w14:paraId="767C4457" w14:textId="51B94D87" w:rsidR="00114A4F" w:rsidRPr="00A265EA" w:rsidRDefault="00114A4F" w:rsidP="00114A4F">
      <w:pPr>
        <w:pStyle w:val="ListParagraph"/>
        <w:numPr>
          <w:ilvl w:val="2"/>
          <w:numId w:val="15"/>
        </w:numPr>
        <w:jc w:val="both"/>
        <w:rPr>
          <w:rFonts w:ascii="Calibri" w:hAnsi="Calibri" w:cs="Calibri"/>
          <w:sz w:val="22"/>
          <w:szCs w:val="22"/>
        </w:rPr>
      </w:pPr>
      <m:oMath>
        <m:r>
          <w:rPr>
            <w:rFonts w:ascii="Cambria Math" w:hAnsi="Cambria Math" w:cs="Calibri"/>
            <w:sz w:val="22"/>
            <w:szCs w:val="22"/>
          </w:rPr>
          <m:t>∆</m:t>
        </m:r>
      </m:oMath>
      <w:r w:rsidRPr="00A265EA">
        <w:rPr>
          <w:rFonts w:ascii="Calibri" w:hAnsi="Calibri" w:cs="Calibri"/>
          <w:sz w:val="22"/>
          <w:szCs w:val="22"/>
        </w:rPr>
        <w:t xml:space="preserve"> has a reputation for </w:t>
      </w:r>
      <w:proofErr w:type="gramStart"/>
      <w:r w:rsidRPr="00A265EA">
        <w:rPr>
          <w:rFonts w:ascii="Calibri" w:hAnsi="Calibri" w:cs="Calibri"/>
          <w:sz w:val="22"/>
          <w:szCs w:val="22"/>
        </w:rPr>
        <w:t>violence</w:t>
      </w:r>
      <w:proofErr w:type="gramEnd"/>
    </w:p>
    <w:p w14:paraId="4E69BBC4" w14:textId="0D2AE53C" w:rsidR="00114A4F" w:rsidRPr="00A265EA" w:rsidRDefault="00114A4F" w:rsidP="00114A4F">
      <w:pPr>
        <w:pStyle w:val="ListParagraph"/>
        <w:numPr>
          <w:ilvl w:val="1"/>
          <w:numId w:val="15"/>
        </w:numPr>
        <w:jc w:val="both"/>
        <w:rPr>
          <w:rFonts w:ascii="Calibri" w:hAnsi="Calibri" w:cs="Calibri"/>
          <w:sz w:val="22"/>
          <w:szCs w:val="22"/>
        </w:rPr>
      </w:pPr>
      <w:r w:rsidRPr="00A265EA">
        <w:rPr>
          <w:rFonts w:ascii="Calibri" w:hAnsi="Calibri" w:cs="Calibri"/>
          <w:sz w:val="22"/>
          <w:szCs w:val="22"/>
        </w:rPr>
        <w:t xml:space="preserve">Goetz: Prior experiences can be considered when determining if a </w:t>
      </w:r>
      <m:oMath>
        <m:r>
          <w:rPr>
            <w:rFonts w:ascii="Cambria Math" w:hAnsi="Cambria Math" w:cs="Calibri"/>
            <w:sz w:val="22"/>
            <w:szCs w:val="22"/>
          </w:rPr>
          <m:t>∆</m:t>
        </m:r>
      </m:oMath>
      <w:r w:rsidRPr="00A265EA">
        <w:rPr>
          <w:rFonts w:ascii="Calibri" w:hAnsi="Calibri" w:cs="Calibri"/>
          <w:sz w:val="22"/>
          <w:szCs w:val="22"/>
        </w:rPr>
        <w:t xml:space="preserve"> has a valid self-defense claim.</w:t>
      </w:r>
    </w:p>
    <w:p w14:paraId="6DCE566E" w14:textId="53BB5FB6" w:rsidR="00655775" w:rsidRPr="00A265EA" w:rsidRDefault="00655775" w:rsidP="00655775">
      <w:pPr>
        <w:pStyle w:val="ListParagraph"/>
        <w:numPr>
          <w:ilvl w:val="0"/>
          <w:numId w:val="15"/>
        </w:numPr>
        <w:jc w:val="both"/>
        <w:rPr>
          <w:rFonts w:ascii="Calibri" w:hAnsi="Calibri" w:cs="Calibri"/>
          <w:sz w:val="22"/>
          <w:szCs w:val="22"/>
        </w:rPr>
      </w:pPr>
      <w:r w:rsidRPr="00A265EA">
        <w:rPr>
          <w:rFonts w:ascii="Calibri" w:hAnsi="Calibri" w:cs="Calibri"/>
          <w:sz w:val="22"/>
          <w:szCs w:val="22"/>
        </w:rPr>
        <w:t>4 people were recovered.</w:t>
      </w:r>
    </w:p>
    <w:p w14:paraId="60E1AB36" w14:textId="08464644" w:rsidR="00655775" w:rsidRPr="00A265EA" w:rsidRDefault="00655775" w:rsidP="00655775">
      <w:pPr>
        <w:pStyle w:val="ListParagraph"/>
        <w:numPr>
          <w:ilvl w:val="0"/>
          <w:numId w:val="15"/>
        </w:numPr>
        <w:jc w:val="both"/>
        <w:rPr>
          <w:rFonts w:ascii="Calibri" w:hAnsi="Calibri" w:cs="Calibri"/>
          <w:sz w:val="22"/>
          <w:szCs w:val="22"/>
        </w:rPr>
      </w:pPr>
      <w:r w:rsidRPr="00A265EA">
        <w:rPr>
          <w:rFonts w:ascii="Calibri" w:hAnsi="Calibri" w:cs="Calibri"/>
          <w:sz w:val="22"/>
          <w:szCs w:val="22"/>
        </w:rPr>
        <w:t>Attempted murder.</w:t>
      </w:r>
    </w:p>
    <w:p w14:paraId="0FC69311" w14:textId="38E681FD" w:rsidR="00655775" w:rsidRPr="00A265EA" w:rsidRDefault="00655775" w:rsidP="00655775">
      <w:pPr>
        <w:pStyle w:val="ListParagraph"/>
        <w:numPr>
          <w:ilvl w:val="0"/>
          <w:numId w:val="15"/>
        </w:numPr>
        <w:jc w:val="both"/>
        <w:rPr>
          <w:rFonts w:ascii="Calibri" w:hAnsi="Calibri" w:cs="Calibri"/>
          <w:b/>
          <w:bCs/>
          <w:i/>
          <w:iCs/>
          <w:sz w:val="22"/>
          <w:szCs w:val="22"/>
        </w:rPr>
      </w:pPr>
      <w:r w:rsidRPr="00A265EA">
        <w:rPr>
          <w:rFonts w:ascii="Calibri" w:hAnsi="Calibri" w:cs="Calibri"/>
          <w:b/>
          <w:bCs/>
          <w:i/>
          <w:iCs/>
          <w:sz w:val="22"/>
          <w:szCs w:val="22"/>
        </w:rPr>
        <w:t>Illegal possession of firearm</w:t>
      </w:r>
    </w:p>
    <w:tbl>
      <w:tblPr>
        <w:tblStyle w:val="TableGrid"/>
        <w:tblW w:w="0" w:type="auto"/>
        <w:tblInd w:w="720" w:type="dxa"/>
        <w:tblLook w:val="04A0" w:firstRow="1" w:lastRow="0" w:firstColumn="1" w:lastColumn="0" w:noHBand="0" w:noVBand="1"/>
      </w:tblPr>
      <w:tblGrid>
        <w:gridCol w:w="4303"/>
        <w:gridCol w:w="4327"/>
      </w:tblGrid>
      <w:tr w:rsidR="00655775" w:rsidRPr="00A265EA" w14:paraId="2F8DF1E6" w14:textId="77777777" w:rsidTr="00655775">
        <w:tc>
          <w:tcPr>
            <w:tcW w:w="4675" w:type="dxa"/>
          </w:tcPr>
          <w:p w14:paraId="0C6CF205" w14:textId="5E78F32D" w:rsidR="00655775" w:rsidRPr="00A265EA" w:rsidRDefault="00655775" w:rsidP="00655775">
            <w:pPr>
              <w:pStyle w:val="ListParagraph"/>
              <w:ind w:left="0"/>
              <w:jc w:val="both"/>
              <w:rPr>
                <w:rFonts w:ascii="Calibri" w:hAnsi="Calibri" w:cs="Calibri"/>
                <w:sz w:val="22"/>
                <w:szCs w:val="22"/>
              </w:rPr>
            </w:pPr>
            <w:r w:rsidRPr="00A265EA">
              <w:rPr>
                <w:rFonts w:ascii="Calibri" w:hAnsi="Calibri" w:cs="Calibri"/>
                <w:sz w:val="22"/>
                <w:szCs w:val="22"/>
              </w:rPr>
              <w:t>Subjective standard V</w:t>
            </w:r>
          </w:p>
        </w:tc>
        <w:tc>
          <w:tcPr>
            <w:tcW w:w="4675" w:type="dxa"/>
          </w:tcPr>
          <w:p w14:paraId="4A8D7352" w14:textId="1432EBA9" w:rsidR="00655775" w:rsidRPr="00A265EA" w:rsidRDefault="00655775" w:rsidP="00655775">
            <w:pPr>
              <w:pStyle w:val="ListParagraph"/>
              <w:ind w:left="0"/>
              <w:jc w:val="both"/>
              <w:rPr>
                <w:rFonts w:ascii="Calibri" w:hAnsi="Calibri" w:cs="Calibri"/>
                <w:sz w:val="22"/>
                <w:szCs w:val="22"/>
              </w:rPr>
            </w:pPr>
            <w:r w:rsidRPr="00A265EA">
              <w:rPr>
                <w:rFonts w:ascii="Calibri" w:hAnsi="Calibri" w:cs="Calibri"/>
                <w:sz w:val="22"/>
                <w:szCs w:val="22"/>
              </w:rPr>
              <w:t>Objective standard X</w:t>
            </w:r>
          </w:p>
        </w:tc>
      </w:tr>
      <w:tr w:rsidR="00655775" w:rsidRPr="00A265EA" w14:paraId="51DDFC90" w14:textId="77777777" w:rsidTr="00655775">
        <w:tc>
          <w:tcPr>
            <w:tcW w:w="4675" w:type="dxa"/>
          </w:tcPr>
          <w:p w14:paraId="7385C79D" w14:textId="7754A303" w:rsidR="00655775" w:rsidRPr="00A265EA" w:rsidRDefault="00655775" w:rsidP="00655775">
            <w:pPr>
              <w:jc w:val="both"/>
              <w:rPr>
                <w:rFonts w:ascii="Calibri" w:hAnsi="Calibri" w:cs="Calibri"/>
                <w:sz w:val="22"/>
                <w:szCs w:val="22"/>
              </w:rPr>
            </w:pPr>
            <w:r w:rsidRPr="00A265EA">
              <w:rPr>
                <w:rFonts w:ascii="Calibri" w:hAnsi="Calibri" w:cs="Calibri"/>
                <w:sz w:val="22"/>
                <w:szCs w:val="22"/>
              </w:rPr>
              <w:t>Goetz shot four people</w:t>
            </w:r>
            <w:r w:rsidRPr="00A265EA">
              <w:rPr>
                <w:rFonts w:ascii="Calibri" w:hAnsi="Calibri" w:cs="Calibri"/>
                <w:sz w:val="22"/>
                <w:szCs w:val="22"/>
              </w:rPr>
              <w:sym w:font="Wingdings" w:char="F0E0"/>
            </w:r>
            <w:r w:rsidRPr="00A265EA">
              <w:rPr>
                <w:rFonts w:ascii="Calibri" w:hAnsi="Calibri" w:cs="Calibri"/>
                <w:sz w:val="22"/>
                <w:szCs w:val="22"/>
              </w:rPr>
              <w:t xml:space="preserve"> no remorse. “I had a fear of </w:t>
            </w:r>
            <w:proofErr w:type="gramStart"/>
            <w:r w:rsidRPr="00A265EA">
              <w:rPr>
                <w:rFonts w:ascii="Calibri" w:hAnsi="Calibri" w:cs="Calibri"/>
                <w:sz w:val="22"/>
                <w:szCs w:val="22"/>
              </w:rPr>
              <w:t>maimed.--</w:t>
            </w:r>
            <w:proofErr w:type="gramEnd"/>
            <w:r w:rsidRPr="00A265EA">
              <w:rPr>
                <w:rFonts w:ascii="Calibri" w:hAnsi="Calibri" w:cs="Calibri"/>
                <w:sz w:val="22"/>
                <w:szCs w:val="22"/>
              </w:rPr>
              <w:t>&gt; that I was about to be robbed”</w:t>
            </w:r>
          </w:p>
        </w:tc>
        <w:tc>
          <w:tcPr>
            <w:tcW w:w="4675" w:type="dxa"/>
          </w:tcPr>
          <w:p w14:paraId="6E47C1AD" w14:textId="5C5340F1" w:rsidR="00655775" w:rsidRPr="00A265EA" w:rsidRDefault="00655775" w:rsidP="00655775">
            <w:pPr>
              <w:pStyle w:val="ListParagraph"/>
              <w:ind w:left="0"/>
              <w:jc w:val="both"/>
              <w:rPr>
                <w:rFonts w:ascii="Calibri" w:hAnsi="Calibri" w:cs="Calibri"/>
                <w:sz w:val="22"/>
                <w:szCs w:val="22"/>
              </w:rPr>
            </w:pPr>
          </w:p>
        </w:tc>
      </w:tr>
      <w:tr w:rsidR="00655775" w:rsidRPr="00A265EA" w14:paraId="20838FF9" w14:textId="77777777" w:rsidTr="00655775">
        <w:tc>
          <w:tcPr>
            <w:tcW w:w="4675" w:type="dxa"/>
          </w:tcPr>
          <w:p w14:paraId="20D61C9E" w14:textId="0F7BABE4" w:rsidR="00655775" w:rsidRPr="00A265EA" w:rsidRDefault="00655775" w:rsidP="00655775">
            <w:pPr>
              <w:jc w:val="both"/>
              <w:rPr>
                <w:rFonts w:ascii="Calibri" w:hAnsi="Calibri" w:cs="Calibri"/>
                <w:sz w:val="22"/>
                <w:szCs w:val="22"/>
              </w:rPr>
            </w:pPr>
            <w:r w:rsidRPr="00A265EA">
              <w:rPr>
                <w:rFonts w:ascii="Calibri" w:hAnsi="Calibri" w:cs="Calibri"/>
                <w:sz w:val="22"/>
                <w:szCs w:val="22"/>
              </w:rPr>
              <w:t xml:space="preserve">Heuristics: It justifies </w:t>
            </w:r>
            <w:proofErr w:type="spellStart"/>
            <w:r w:rsidRPr="00A265EA">
              <w:rPr>
                <w:rFonts w:ascii="Calibri" w:hAnsi="Calibri" w:cs="Calibri"/>
                <w:sz w:val="22"/>
                <w:szCs w:val="22"/>
              </w:rPr>
              <w:t>self defense</w:t>
            </w:r>
            <w:proofErr w:type="spellEnd"/>
            <w:r w:rsidRPr="00A265EA">
              <w:rPr>
                <w:rFonts w:ascii="Calibri" w:hAnsi="Calibri" w:cs="Calibri"/>
                <w:sz w:val="22"/>
                <w:szCs w:val="22"/>
              </w:rPr>
              <w:t xml:space="preserve"> in NY.</w:t>
            </w:r>
          </w:p>
        </w:tc>
        <w:tc>
          <w:tcPr>
            <w:tcW w:w="4675" w:type="dxa"/>
          </w:tcPr>
          <w:p w14:paraId="5114A826" w14:textId="77777777" w:rsidR="00655775" w:rsidRPr="00A265EA" w:rsidRDefault="00655775" w:rsidP="00655775">
            <w:pPr>
              <w:pStyle w:val="ListParagraph"/>
              <w:ind w:left="0"/>
              <w:jc w:val="both"/>
              <w:rPr>
                <w:rFonts w:ascii="Calibri" w:hAnsi="Calibri" w:cs="Calibri"/>
                <w:sz w:val="22"/>
                <w:szCs w:val="22"/>
              </w:rPr>
            </w:pPr>
          </w:p>
        </w:tc>
      </w:tr>
      <w:tr w:rsidR="00655775" w:rsidRPr="00A265EA" w14:paraId="32FB02AF" w14:textId="77777777" w:rsidTr="00655775">
        <w:tc>
          <w:tcPr>
            <w:tcW w:w="4675" w:type="dxa"/>
          </w:tcPr>
          <w:p w14:paraId="5A4F128C" w14:textId="6DA1EADD" w:rsidR="00655775" w:rsidRPr="00A265EA" w:rsidRDefault="00655775" w:rsidP="00655775">
            <w:pPr>
              <w:jc w:val="both"/>
              <w:rPr>
                <w:rFonts w:ascii="Calibri" w:hAnsi="Calibri" w:cs="Calibri"/>
                <w:sz w:val="22"/>
                <w:szCs w:val="22"/>
              </w:rPr>
            </w:pPr>
            <w:r w:rsidRPr="00A265EA">
              <w:rPr>
                <w:rFonts w:ascii="Calibri" w:hAnsi="Calibri" w:cs="Calibri"/>
                <w:sz w:val="22"/>
                <w:szCs w:val="22"/>
              </w:rPr>
              <w:t>Not a law</w:t>
            </w:r>
          </w:p>
        </w:tc>
        <w:tc>
          <w:tcPr>
            <w:tcW w:w="4675" w:type="dxa"/>
          </w:tcPr>
          <w:p w14:paraId="26876359" w14:textId="77777777" w:rsidR="00655775" w:rsidRPr="00A265EA" w:rsidRDefault="00655775" w:rsidP="00655775">
            <w:pPr>
              <w:pStyle w:val="ListParagraph"/>
              <w:ind w:left="0"/>
              <w:jc w:val="both"/>
              <w:rPr>
                <w:rFonts w:ascii="Calibri" w:hAnsi="Calibri" w:cs="Calibri"/>
                <w:sz w:val="22"/>
                <w:szCs w:val="22"/>
              </w:rPr>
            </w:pPr>
          </w:p>
        </w:tc>
      </w:tr>
      <w:tr w:rsidR="00655775" w:rsidRPr="00A265EA" w14:paraId="6BD7F533" w14:textId="77777777" w:rsidTr="00655775">
        <w:tc>
          <w:tcPr>
            <w:tcW w:w="4675" w:type="dxa"/>
          </w:tcPr>
          <w:p w14:paraId="436F0662" w14:textId="5C6D452F" w:rsidR="00655775" w:rsidRPr="00A265EA" w:rsidRDefault="00655775" w:rsidP="00655775">
            <w:pPr>
              <w:jc w:val="both"/>
              <w:rPr>
                <w:rFonts w:ascii="Calibri" w:hAnsi="Calibri" w:cs="Calibri"/>
                <w:sz w:val="22"/>
                <w:szCs w:val="22"/>
              </w:rPr>
            </w:pPr>
            <w:r w:rsidRPr="00A265EA">
              <w:rPr>
                <w:rFonts w:ascii="Calibri" w:hAnsi="Calibri" w:cs="Calibri"/>
                <w:sz w:val="22"/>
                <w:szCs w:val="22"/>
              </w:rPr>
              <w:t>자신의</w:t>
            </w:r>
            <w:r w:rsidRPr="00A265EA">
              <w:rPr>
                <w:rFonts w:ascii="Calibri" w:hAnsi="Calibri" w:cs="Calibri"/>
                <w:sz w:val="22"/>
                <w:szCs w:val="22"/>
              </w:rPr>
              <w:t xml:space="preserve"> </w:t>
            </w:r>
            <w:r w:rsidRPr="00A265EA">
              <w:rPr>
                <w:rFonts w:ascii="Calibri" w:hAnsi="Calibri" w:cs="Calibri"/>
                <w:sz w:val="22"/>
                <w:szCs w:val="22"/>
              </w:rPr>
              <w:t>관점</w:t>
            </w:r>
            <w:r w:rsidRPr="00A265EA">
              <w:rPr>
                <w:rFonts w:ascii="Calibri" w:hAnsi="Calibri" w:cs="Calibri"/>
                <w:sz w:val="22"/>
                <w:szCs w:val="22"/>
              </w:rPr>
              <w:t xml:space="preserve"> </w:t>
            </w:r>
          </w:p>
        </w:tc>
        <w:tc>
          <w:tcPr>
            <w:tcW w:w="4675" w:type="dxa"/>
          </w:tcPr>
          <w:p w14:paraId="1554A8AF" w14:textId="77777777" w:rsidR="00655775" w:rsidRPr="00A265EA" w:rsidRDefault="00655775" w:rsidP="00655775">
            <w:pPr>
              <w:pStyle w:val="ListParagraph"/>
              <w:ind w:left="0"/>
              <w:jc w:val="both"/>
              <w:rPr>
                <w:rFonts w:ascii="Calibri" w:hAnsi="Calibri" w:cs="Calibri"/>
                <w:sz w:val="22"/>
                <w:szCs w:val="22"/>
              </w:rPr>
            </w:pPr>
          </w:p>
        </w:tc>
      </w:tr>
      <w:tr w:rsidR="00655775" w:rsidRPr="00A265EA" w14:paraId="035549AF" w14:textId="77777777" w:rsidTr="00655775">
        <w:tc>
          <w:tcPr>
            <w:tcW w:w="4675" w:type="dxa"/>
          </w:tcPr>
          <w:p w14:paraId="007D305C" w14:textId="7A5D1F7A" w:rsidR="00655775" w:rsidRPr="00A265EA" w:rsidRDefault="00655775" w:rsidP="00655775">
            <w:pPr>
              <w:jc w:val="both"/>
              <w:rPr>
                <w:rFonts w:ascii="Calibri" w:hAnsi="Calibri" w:cs="Calibri"/>
                <w:sz w:val="22"/>
                <w:szCs w:val="22"/>
              </w:rPr>
            </w:pPr>
            <w:r w:rsidRPr="00A265EA">
              <w:rPr>
                <w:rFonts w:ascii="Calibri" w:hAnsi="Calibri" w:cs="Calibri"/>
                <w:sz w:val="22"/>
                <w:szCs w:val="22"/>
              </w:rPr>
              <w:t xml:space="preserve">He was </w:t>
            </w:r>
            <w:r w:rsidRPr="00A265EA">
              <w:rPr>
                <w:rFonts w:ascii="Calibri" w:hAnsi="Calibri" w:cs="Calibri"/>
                <w:b/>
                <w:bCs/>
                <w:i/>
                <w:iCs/>
                <w:sz w:val="22"/>
                <w:szCs w:val="22"/>
                <w:highlight w:val="yellow"/>
                <w:u w:val="single"/>
              </w:rPr>
              <w:t>reasonable</w:t>
            </w:r>
            <w:r w:rsidRPr="00A265EA">
              <w:rPr>
                <w:rFonts w:ascii="Calibri" w:hAnsi="Calibri" w:cs="Calibri"/>
                <w:sz w:val="22"/>
                <w:szCs w:val="22"/>
              </w:rPr>
              <w:t xml:space="preserve"> on his own perception</w:t>
            </w:r>
          </w:p>
        </w:tc>
        <w:tc>
          <w:tcPr>
            <w:tcW w:w="4675" w:type="dxa"/>
          </w:tcPr>
          <w:p w14:paraId="5DB4FCDB" w14:textId="4171486C" w:rsidR="00655775" w:rsidRPr="00A265EA" w:rsidRDefault="00655775" w:rsidP="00655775">
            <w:pPr>
              <w:pStyle w:val="ListParagraph"/>
              <w:ind w:left="0"/>
              <w:jc w:val="both"/>
              <w:rPr>
                <w:rFonts w:ascii="Calibri" w:hAnsi="Calibri" w:cs="Calibri"/>
                <w:sz w:val="22"/>
                <w:szCs w:val="22"/>
              </w:rPr>
            </w:pPr>
            <w:r w:rsidRPr="00A265EA">
              <w:rPr>
                <w:rFonts w:ascii="Calibri" w:hAnsi="Calibri" w:cs="Calibri"/>
                <w:sz w:val="22"/>
                <w:szCs w:val="22"/>
              </w:rPr>
              <w:t>The reasonable man in the same circumstances would have done…</w:t>
            </w:r>
          </w:p>
        </w:tc>
      </w:tr>
      <w:tr w:rsidR="00655775" w:rsidRPr="00A265EA" w14:paraId="7B19865A" w14:textId="77777777" w:rsidTr="00655775">
        <w:tc>
          <w:tcPr>
            <w:tcW w:w="4675" w:type="dxa"/>
          </w:tcPr>
          <w:p w14:paraId="7BDCA0CD" w14:textId="5D9FB001" w:rsidR="00655775" w:rsidRPr="00A265EA" w:rsidRDefault="00655775" w:rsidP="00655775">
            <w:pPr>
              <w:jc w:val="both"/>
              <w:rPr>
                <w:rFonts w:ascii="Calibri" w:hAnsi="Calibri" w:cs="Calibri"/>
                <w:sz w:val="22"/>
                <w:szCs w:val="22"/>
              </w:rPr>
            </w:pPr>
            <w:r w:rsidRPr="00A265EA">
              <w:rPr>
                <w:rFonts w:ascii="Calibri" w:hAnsi="Calibri" w:cs="Calibri"/>
                <w:sz w:val="22"/>
                <w:szCs w:val="22"/>
              </w:rPr>
              <w:t>Deadly force was necessary</w:t>
            </w:r>
          </w:p>
        </w:tc>
        <w:tc>
          <w:tcPr>
            <w:tcW w:w="4675" w:type="dxa"/>
          </w:tcPr>
          <w:p w14:paraId="5A11E20A" w14:textId="77777777" w:rsidR="00655775" w:rsidRPr="00A265EA" w:rsidRDefault="00655775" w:rsidP="00655775">
            <w:pPr>
              <w:pStyle w:val="ListParagraph"/>
              <w:ind w:left="0"/>
              <w:jc w:val="both"/>
              <w:rPr>
                <w:rFonts w:ascii="Calibri" w:hAnsi="Calibri" w:cs="Calibri"/>
                <w:sz w:val="22"/>
                <w:szCs w:val="22"/>
              </w:rPr>
            </w:pPr>
          </w:p>
        </w:tc>
      </w:tr>
      <w:tr w:rsidR="006C72CC" w:rsidRPr="00A265EA" w14:paraId="466898A2" w14:textId="77777777" w:rsidTr="00655775">
        <w:tc>
          <w:tcPr>
            <w:tcW w:w="4675" w:type="dxa"/>
          </w:tcPr>
          <w:p w14:paraId="55046D89" w14:textId="3DA5C69E" w:rsidR="006C72CC" w:rsidRPr="00A265EA" w:rsidRDefault="006C72CC" w:rsidP="00655775">
            <w:pPr>
              <w:jc w:val="both"/>
              <w:rPr>
                <w:rFonts w:ascii="Calibri" w:hAnsi="Calibri" w:cs="Calibri"/>
                <w:sz w:val="22"/>
                <w:szCs w:val="22"/>
              </w:rPr>
            </w:pPr>
            <w:r w:rsidRPr="00A265EA">
              <w:rPr>
                <w:rFonts w:ascii="Calibri" w:hAnsi="Calibri" w:cs="Calibri"/>
                <w:sz w:val="22"/>
                <w:szCs w:val="22"/>
              </w:rPr>
              <w:t>Goetz’s reasonable: just what Goetz thinks.</w:t>
            </w:r>
          </w:p>
        </w:tc>
        <w:tc>
          <w:tcPr>
            <w:tcW w:w="4675" w:type="dxa"/>
          </w:tcPr>
          <w:p w14:paraId="25EB13F0" w14:textId="75CFF394" w:rsidR="006C72CC" w:rsidRPr="00A265EA" w:rsidRDefault="006C72CC" w:rsidP="00655775">
            <w:pPr>
              <w:pStyle w:val="ListParagraph"/>
              <w:ind w:left="0"/>
              <w:jc w:val="both"/>
              <w:rPr>
                <w:rFonts w:ascii="Calibri" w:hAnsi="Calibri" w:cs="Calibri"/>
                <w:sz w:val="22"/>
                <w:szCs w:val="22"/>
              </w:rPr>
            </w:pPr>
            <m:oMath>
              <m:r>
                <w:rPr>
                  <w:rFonts w:ascii="Cambria Math" w:hAnsi="Cambria Math" w:cs="Calibri"/>
                  <w:sz w:val="22"/>
                  <w:szCs w:val="22"/>
                </w:rPr>
                <m:t>≠</m:t>
              </m:r>
            </m:oMath>
            <w:r w:rsidRPr="00A265EA">
              <w:rPr>
                <w:rFonts w:ascii="Calibri" w:hAnsi="Calibri" w:cs="Calibri"/>
                <w:sz w:val="22"/>
                <w:szCs w:val="22"/>
              </w:rPr>
              <w:t xml:space="preserve"> NY: reasonable</w:t>
            </w:r>
          </w:p>
        </w:tc>
      </w:tr>
    </w:tbl>
    <w:p w14:paraId="759E4348" w14:textId="2E76C718" w:rsidR="00655775" w:rsidRPr="00A265EA" w:rsidRDefault="00655775" w:rsidP="00655775">
      <w:pPr>
        <w:pStyle w:val="ListParagraph"/>
        <w:numPr>
          <w:ilvl w:val="0"/>
          <w:numId w:val="15"/>
        </w:numPr>
        <w:jc w:val="both"/>
        <w:rPr>
          <w:rFonts w:ascii="Calibri" w:hAnsi="Calibri" w:cs="Calibri"/>
          <w:sz w:val="22"/>
          <w:szCs w:val="22"/>
        </w:rPr>
      </w:pPr>
      <w:r w:rsidRPr="00A265EA">
        <w:rPr>
          <w:rFonts w:ascii="Calibri" w:hAnsi="Calibri" w:cs="Calibri"/>
          <w:sz w:val="22"/>
          <w:szCs w:val="22"/>
        </w:rPr>
        <w:t xml:space="preserve">Deadly force will be used against </w:t>
      </w:r>
      <w:proofErr w:type="gramStart"/>
      <w:r w:rsidRPr="00A265EA">
        <w:rPr>
          <w:rFonts w:ascii="Calibri" w:hAnsi="Calibri" w:cs="Calibri"/>
          <w:sz w:val="22"/>
          <w:szCs w:val="22"/>
        </w:rPr>
        <w:t>Goetz</w:t>
      </w:r>
      <w:proofErr w:type="gramEnd"/>
    </w:p>
    <w:p w14:paraId="059C8F7B" w14:textId="18FFA692" w:rsidR="00655775" w:rsidRPr="00A265EA" w:rsidRDefault="00655775" w:rsidP="00655775">
      <w:pPr>
        <w:pStyle w:val="ListParagraph"/>
        <w:numPr>
          <w:ilvl w:val="0"/>
          <w:numId w:val="15"/>
        </w:numPr>
        <w:jc w:val="both"/>
        <w:rPr>
          <w:rFonts w:ascii="Calibri" w:hAnsi="Calibri" w:cs="Calibri"/>
          <w:sz w:val="22"/>
          <w:szCs w:val="22"/>
        </w:rPr>
      </w:pPr>
      <w:r w:rsidRPr="00A265EA">
        <w:rPr>
          <w:rFonts w:ascii="Calibri" w:hAnsi="Calibri" w:cs="Calibri"/>
          <w:sz w:val="22"/>
          <w:szCs w:val="22"/>
        </w:rPr>
        <w:t xml:space="preserve">An attacker is attempting to commit a kidnap, forcible rape, forcible sodomy, </w:t>
      </w:r>
      <w:proofErr w:type="gramStart"/>
      <w:r w:rsidRPr="00A265EA">
        <w:rPr>
          <w:rFonts w:ascii="Calibri" w:hAnsi="Calibri" w:cs="Calibri"/>
          <w:sz w:val="22"/>
          <w:szCs w:val="22"/>
        </w:rPr>
        <w:t>robbery</w:t>
      </w:r>
      <w:proofErr w:type="gramEnd"/>
    </w:p>
    <w:p w14:paraId="514E8F5B" w14:textId="296BEF11" w:rsidR="00655775" w:rsidRPr="00A265EA" w:rsidRDefault="00655775" w:rsidP="00655775">
      <w:pPr>
        <w:pStyle w:val="ListParagraph"/>
        <w:numPr>
          <w:ilvl w:val="0"/>
          <w:numId w:val="15"/>
        </w:numPr>
        <w:jc w:val="both"/>
        <w:rPr>
          <w:rFonts w:ascii="Calibri" w:hAnsi="Calibri" w:cs="Calibri"/>
          <w:sz w:val="22"/>
          <w:szCs w:val="22"/>
        </w:rPr>
      </w:pPr>
      <m:oMath>
        <m:r>
          <w:rPr>
            <w:rFonts w:ascii="Cambria Math" w:hAnsi="Cambria Math" w:cs="Calibri"/>
            <w:sz w:val="22"/>
            <w:szCs w:val="22"/>
          </w:rPr>
          <m:t>∆</m:t>
        </m:r>
      </m:oMath>
      <w:r w:rsidRPr="00A265EA">
        <w:rPr>
          <w:rFonts w:ascii="Calibri" w:hAnsi="Calibri" w:cs="Calibri"/>
          <w:sz w:val="22"/>
          <w:szCs w:val="22"/>
        </w:rPr>
        <w:t xml:space="preserve">Goetz believed that deadly force was necessary but intent </w:t>
      </w:r>
      <w:r w:rsidR="005E2804" w:rsidRPr="00A265EA">
        <w:rPr>
          <w:rFonts w:ascii="Calibri" w:hAnsi="Calibri" w:cs="Calibri"/>
          <w:sz w:val="22"/>
          <w:szCs w:val="22"/>
        </w:rPr>
        <w:t xml:space="preserve">negated if the belief was </w:t>
      </w:r>
      <w:proofErr w:type="gramStart"/>
      <w:r w:rsidR="005E2804" w:rsidRPr="00A265EA">
        <w:rPr>
          <w:rFonts w:ascii="Calibri" w:hAnsi="Calibri" w:cs="Calibri"/>
          <w:sz w:val="22"/>
          <w:szCs w:val="22"/>
        </w:rPr>
        <w:t>mistaken</w:t>
      </w:r>
      <w:proofErr w:type="gramEnd"/>
      <w:r w:rsidR="005E2804" w:rsidRPr="00A265EA">
        <w:rPr>
          <w:rFonts w:ascii="Calibri" w:hAnsi="Calibri" w:cs="Calibri"/>
          <w:sz w:val="22"/>
          <w:szCs w:val="22"/>
        </w:rPr>
        <w:t xml:space="preserve"> </w:t>
      </w:r>
    </w:p>
    <w:p w14:paraId="401914DD" w14:textId="6370B5D7" w:rsidR="006C72CC" w:rsidRPr="00A265EA" w:rsidRDefault="006C72CC" w:rsidP="00F22140">
      <w:pPr>
        <w:pStyle w:val="ListParagraph"/>
        <w:numPr>
          <w:ilvl w:val="0"/>
          <w:numId w:val="15"/>
        </w:numPr>
        <w:jc w:val="both"/>
        <w:rPr>
          <w:rFonts w:ascii="Calibri" w:hAnsi="Calibri" w:cs="Calibri"/>
          <w:sz w:val="22"/>
          <w:szCs w:val="22"/>
        </w:rPr>
      </w:pPr>
      <m:oMath>
        <m:r>
          <m:rPr>
            <m:nor/>
          </m:rPr>
          <w:rPr>
            <w:rFonts w:ascii="Calibri" w:hAnsi="Calibri" w:cs="Calibri"/>
            <w:sz w:val="22"/>
            <w:szCs w:val="22"/>
          </w:rPr>
          <m:t>reasonably</m:t>
        </m:r>
        <m:r>
          <m:rPr>
            <m:nor/>
          </m:rPr>
          <w:rPr>
            <w:rFonts w:ascii="Cambria Math" w:hAnsi="Calibri" w:cs="Calibri"/>
            <w:sz w:val="22"/>
            <w:szCs w:val="22"/>
          </w:rPr>
          <m:t xml:space="preserve"> </m:t>
        </m:r>
        <m:r>
          <m:rPr>
            <m:nor/>
          </m:rPr>
          <w:rPr>
            <w:rFonts w:ascii="Calibri" w:hAnsi="Calibri" w:cs="Calibri"/>
            <w:sz w:val="22"/>
            <w:szCs w:val="22"/>
          </w:rPr>
          <m:t>believe.</m:t>
        </m:r>
      </m:oMath>
    </w:p>
    <w:p w14:paraId="1FA50BB6" w14:textId="1FAD9F80" w:rsidR="00655775" w:rsidRPr="00A265EA" w:rsidRDefault="00165E62" w:rsidP="00F22140">
      <w:pPr>
        <w:pStyle w:val="ListParagraph"/>
        <w:numPr>
          <w:ilvl w:val="0"/>
          <w:numId w:val="15"/>
        </w:numPr>
        <w:jc w:val="both"/>
        <w:rPr>
          <w:rFonts w:ascii="Calibri" w:hAnsi="Calibri" w:cs="Calibri"/>
          <w:sz w:val="22"/>
          <w:szCs w:val="22"/>
        </w:rPr>
      </w:pPr>
      <w:r w:rsidRPr="00A265EA">
        <w:rPr>
          <w:rFonts w:ascii="Calibri" w:hAnsi="Calibri" w:cs="Calibri"/>
          <w:noProof/>
          <w:sz w:val="22"/>
          <w:szCs w:val="22"/>
        </w:rPr>
        <w:drawing>
          <wp:anchor distT="0" distB="0" distL="114300" distR="114300" simplePos="0" relativeHeight="251792384" behindDoc="0" locked="0" layoutInCell="1" allowOverlap="1" wp14:anchorId="7BB0EC7D" wp14:editId="27A0567E">
            <wp:simplePos x="0" y="0"/>
            <wp:positionH relativeFrom="column">
              <wp:posOffset>-635</wp:posOffset>
            </wp:positionH>
            <wp:positionV relativeFrom="paragraph">
              <wp:posOffset>-1905</wp:posOffset>
            </wp:positionV>
            <wp:extent cx="3412490" cy="2826385"/>
            <wp:effectExtent l="0" t="0" r="0" b="18415"/>
            <wp:wrapTopAndBottom/>
            <wp:docPr id="2007273530" name="Diagram 1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3" r:lo="rId124" r:qs="rId125" r:cs="rId126"/>
              </a:graphicData>
            </a:graphic>
            <wp14:sizeRelH relativeFrom="page">
              <wp14:pctWidth>0</wp14:pctWidth>
            </wp14:sizeRelH>
            <wp14:sizeRelV relativeFrom="page">
              <wp14:pctHeight>0</wp14:pctHeight>
            </wp14:sizeRelV>
          </wp:anchor>
        </w:drawing>
      </w:r>
      <w:r w:rsidR="006C72CC" w:rsidRPr="00A265EA">
        <w:rPr>
          <w:rFonts w:ascii="Calibri" w:hAnsi="Calibri" w:cs="Calibri"/>
          <w:sz w:val="22"/>
          <w:szCs w:val="22"/>
        </w:rPr>
        <w:t>전</w:t>
      </w:r>
      <w:r w:rsidR="006C72CC" w:rsidRPr="00A265EA">
        <w:rPr>
          <w:rFonts w:ascii="Calibri" w:hAnsi="Calibri" w:cs="Calibri"/>
          <w:sz w:val="22"/>
          <w:szCs w:val="22"/>
        </w:rPr>
        <w:t xml:space="preserve"> </w:t>
      </w:r>
      <w:r w:rsidR="006C72CC" w:rsidRPr="00A265EA">
        <w:rPr>
          <w:rFonts w:ascii="Calibri" w:hAnsi="Calibri" w:cs="Calibri"/>
          <w:sz w:val="22"/>
          <w:szCs w:val="22"/>
        </w:rPr>
        <w:t>경험</w:t>
      </w:r>
      <w:r w:rsidR="006C72CC" w:rsidRPr="00A265EA">
        <w:rPr>
          <w:rFonts w:ascii="Calibri" w:hAnsi="Calibri" w:cs="Calibri"/>
          <w:sz w:val="22"/>
          <w:szCs w:val="22"/>
        </w:rPr>
        <w:t xml:space="preserve"> EEC etc. </w:t>
      </w:r>
      <m:oMath>
        <m:r>
          <w:rPr>
            <w:rFonts w:ascii="Cambria Math" w:hAnsi="Cambria Math" w:cs="Calibri"/>
            <w:sz w:val="22"/>
            <w:szCs w:val="22"/>
          </w:rPr>
          <m:t>∝</m:t>
        </m:r>
      </m:oMath>
      <w:r w:rsidR="006C72CC" w:rsidRPr="00A265EA">
        <w:rPr>
          <w:rFonts w:ascii="Calibri" w:hAnsi="Calibri" w:cs="Calibri"/>
          <w:sz w:val="22"/>
          <w:szCs w:val="22"/>
        </w:rPr>
        <w:t>현</w:t>
      </w:r>
      <w:r w:rsidR="006C72CC" w:rsidRPr="00A265EA">
        <w:rPr>
          <w:rFonts w:ascii="Calibri" w:hAnsi="Calibri" w:cs="Calibri"/>
          <w:sz w:val="22"/>
          <w:szCs w:val="22"/>
        </w:rPr>
        <w:t xml:space="preserve"> </w:t>
      </w:r>
      <w:r w:rsidR="006C72CC" w:rsidRPr="00A265EA">
        <w:rPr>
          <w:rFonts w:ascii="Calibri" w:hAnsi="Calibri" w:cs="Calibri"/>
          <w:sz w:val="22"/>
          <w:szCs w:val="22"/>
        </w:rPr>
        <w:t>범죄</w:t>
      </w:r>
    </w:p>
    <w:p w14:paraId="003CFA7C" w14:textId="126F11E8" w:rsidR="007773B7" w:rsidRDefault="006C72CC" w:rsidP="00F22140">
      <w:pPr>
        <w:pStyle w:val="ListParagraph"/>
        <w:numPr>
          <w:ilvl w:val="0"/>
          <w:numId w:val="15"/>
        </w:numPr>
        <w:jc w:val="both"/>
        <w:rPr>
          <w:rFonts w:ascii="Calibri" w:hAnsi="Calibri" w:cs="Calibri"/>
          <w:sz w:val="22"/>
          <w:szCs w:val="22"/>
        </w:rPr>
      </w:pPr>
      <w:r w:rsidRPr="00A265EA">
        <w:rPr>
          <w:rFonts w:ascii="Calibri" w:hAnsi="Calibri" w:cs="Calibri"/>
          <w:sz w:val="22"/>
          <w:szCs w:val="22"/>
        </w:rPr>
        <w:t>Imminent deadly force</w:t>
      </w:r>
    </w:p>
    <w:p w14:paraId="0840DD4B" w14:textId="77777777" w:rsidR="00DF38A4" w:rsidRDefault="00DF38A4" w:rsidP="00DF38A4">
      <w:pPr>
        <w:jc w:val="both"/>
        <w:rPr>
          <w:rFonts w:ascii="Calibri" w:hAnsi="Calibri" w:cs="Calibri"/>
          <w:sz w:val="22"/>
          <w:szCs w:val="22"/>
        </w:rPr>
      </w:pPr>
    </w:p>
    <w:p w14:paraId="2341C621" w14:textId="77777777" w:rsidR="00DF38A4" w:rsidRPr="00DF38A4" w:rsidRDefault="00DF38A4" w:rsidP="00DF38A4">
      <w:pPr>
        <w:jc w:val="both"/>
        <w:rPr>
          <w:rFonts w:ascii="Calibri" w:hAnsi="Calibri" w:cs="Calibri"/>
          <w:sz w:val="22"/>
          <w:szCs w:val="22"/>
        </w:rPr>
      </w:pPr>
    </w:p>
    <w:p w14:paraId="060C720B" w14:textId="0727EEA7" w:rsidR="00114A4F" w:rsidRPr="00A265EA" w:rsidRDefault="00114A4F" w:rsidP="00114A4F">
      <w:pPr>
        <w:jc w:val="both"/>
        <w:rPr>
          <w:rFonts w:ascii="Calibri" w:hAnsi="Calibri" w:cs="Calibri"/>
          <w:sz w:val="22"/>
          <w:szCs w:val="22"/>
        </w:rPr>
      </w:pPr>
      <w:r w:rsidRPr="00A265EA">
        <w:rPr>
          <w:rFonts w:ascii="Calibri" w:hAnsi="Calibri" w:cs="Calibri"/>
          <w:sz w:val="22"/>
          <w:szCs w:val="22"/>
        </w:rPr>
        <w:t>O’s note Self-defense</w:t>
      </w:r>
    </w:p>
    <w:p w14:paraId="4C3B8F62" w14:textId="4186FC63" w:rsidR="007A54AD" w:rsidRPr="00A265EA" w:rsidRDefault="007A54AD" w:rsidP="00F22140">
      <w:pPr>
        <w:jc w:val="both"/>
        <w:rPr>
          <w:rFonts w:ascii="Calibri" w:hAnsi="Calibri" w:cs="Calibri"/>
          <w:sz w:val="22"/>
          <w:szCs w:val="22"/>
        </w:rPr>
      </w:pPr>
      <w:r w:rsidRPr="00A265EA">
        <w:rPr>
          <w:rFonts w:ascii="Calibri" w:hAnsi="Calibri" w:cs="Calibri"/>
          <w:noProof/>
          <w:sz w:val="22"/>
          <w:szCs w:val="22"/>
        </w:rPr>
        <w:drawing>
          <wp:inline distT="0" distB="0" distL="0" distR="0" wp14:anchorId="7069D2FB" wp14:editId="52289B99">
            <wp:extent cx="6014594" cy="2390140"/>
            <wp:effectExtent l="25400" t="25400" r="18415" b="0"/>
            <wp:docPr id="327118820" name="Diagram 1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8" r:lo="rId129" r:qs="rId130" r:cs="rId131"/>
              </a:graphicData>
            </a:graphic>
          </wp:inline>
        </w:drawing>
      </w:r>
    </w:p>
    <w:p w14:paraId="12068E29" w14:textId="601FCACC" w:rsidR="007A54AD" w:rsidRPr="00A265EA" w:rsidRDefault="001F6DFB" w:rsidP="00F22140">
      <w:pPr>
        <w:jc w:val="both"/>
        <w:rPr>
          <w:rFonts w:ascii="Calibri" w:hAnsi="Calibri" w:cs="Calibri"/>
          <w:sz w:val="22"/>
          <w:szCs w:val="22"/>
        </w:rPr>
      </w:pPr>
      <w:r w:rsidRPr="00A265EA">
        <w:rPr>
          <w:rFonts w:ascii="Calibri" w:hAnsi="Calibri" w:cs="Calibri"/>
          <w:sz w:val="22"/>
          <w:szCs w:val="22"/>
        </w:rPr>
        <w:t xml:space="preserve">O’s </w:t>
      </w:r>
      <w:r w:rsidR="0026016D">
        <w:rPr>
          <w:rFonts w:ascii="Calibri" w:hAnsi="Calibri" w:cs="Calibri"/>
          <w:sz w:val="22"/>
          <w:szCs w:val="22"/>
        </w:rPr>
        <w:t>PPT</w:t>
      </w:r>
    </w:p>
    <w:p w14:paraId="63E8AD9D" w14:textId="563424CF" w:rsidR="001F6DFB" w:rsidRPr="00A265EA" w:rsidRDefault="001F6DFB" w:rsidP="00F22140">
      <w:pPr>
        <w:jc w:val="both"/>
        <w:rPr>
          <w:rFonts w:ascii="Calibri" w:hAnsi="Calibri" w:cs="Calibri"/>
          <w:sz w:val="22"/>
          <w:szCs w:val="22"/>
        </w:rPr>
      </w:pPr>
      <w:r w:rsidRPr="00A265EA">
        <w:rPr>
          <w:rFonts w:ascii="Calibri" w:hAnsi="Calibri" w:cs="Calibri"/>
          <w:sz w:val="22"/>
          <w:szCs w:val="22"/>
        </w:rPr>
        <w:t>Jahnke v. State: Battered-persons-syndrome:</w:t>
      </w:r>
    </w:p>
    <w:p w14:paraId="06F8942C" w14:textId="1E7A6B00" w:rsidR="001F6DFB" w:rsidRPr="00A265EA" w:rsidRDefault="001F6DFB" w:rsidP="001F6DFB">
      <w:pPr>
        <w:pStyle w:val="ListParagraph"/>
        <w:numPr>
          <w:ilvl w:val="0"/>
          <w:numId w:val="13"/>
        </w:numPr>
        <w:jc w:val="both"/>
        <w:rPr>
          <w:rFonts w:ascii="Calibri" w:hAnsi="Calibri" w:cs="Calibri"/>
          <w:sz w:val="22"/>
          <w:szCs w:val="22"/>
        </w:rPr>
      </w:pPr>
      <w:r w:rsidRPr="00A265EA">
        <w:rPr>
          <w:rFonts w:ascii="Calibri" w:hAnsi="Calibri" w:cs="Calibri"/>
          <w:sz w:val="22"/>
          <w:szCs w:val="22"/>
        </w:rPr>
        <w:t>Past incidence of abuse was not an imminent threat.</w:t>
      </w:r>
    </w:p>
    <w:p w14:paraId="35A49C31" w14:textId="74DEB6F8" w:rsidR="001F6DFB" w:rsidRPr="00A265EA" w:rsidRDefault="001F6DFB" w:rsidP="001F6DFB">
      <w:pPr>
        <w:pStyle w:val="ListParagraph"/>
        <w:numPr>
          <w:ilvl w:val="0"/>
          <w:numId w:val="13"/>
        </w:numPr>
        <w:jc w:val="both"/>
        <w:rPr>
          <w:rFonts w:ascii="Calibri" w:hAnsi="Calibri" w:cs="Calibri"/>
          <w:sz w:val="22"/>
          <w:szCs w:val="22"/>
        </w:rPr>
      </w:pPr>
      <w:r w:rsidRPr="00A265EA">
        <w:rPr>
          <w:rFonts w:ascii="Calibri" w:hAnsi="Calibri" w:cs="Calibri"/>
          <w:sz w:val="22"/>
          <w:szCs w:val="22"/>
        </w:rPr>
        <w:t>Counter to Goetz</w:t>
      </w:r>
      <w:r w:rsidRPr="00A265EA">
        <w:rPr>
          <w:rFonts w:ascii="Calibri" w:hAnsi="Calibri" w:cs="Calibri"/>
          <w:sz w:val="22"/>
          <w:szCs w:val="22"/>
        </w:rPr>
        <w:sym w:font="Wingdings" w:char="F0E0"/>
      </w:r>
      <w:r w:rsidRPr="00A265EA">
        <w:rPr>
          <w:rFonts w:ascii="Calibri" w:hAnsi="Calibri" w:cs="Calibri"/>
          <w:sz w:val="22"/>
          <w:szCs w:val="22"/>
        </w:rPr>
        <w:t xml:space="preserve"> prior experiences cannot be considered.</w:t>
      </w:r>
    </w:p>
    <w:p w14:paraId="65D713CD" w14:textId="5015F704" w:rsidR="001F6DFB" w:rsidRPr="00A265EA" w:rsidRDefault="001F6DFB" w:rsidP="001F6DFB">
      <w:pPr>
        <w:pStyle w:val="ListParagraph"/>
        <w:numPr>
          <w:ilvl w:val="0"/>
          <w:numId w:val="13"/>
        </w:numPr>
        <w:jc w:val="both"/>
        <w:rPr>
          <w:rFonts w:ascii="Calibri" w:hAnsi="Calibri" w:cs="Calibri"/>
          <w:sz w:val="22"/>
          <w:szCs w:val="22"/>
        </w:rPr>
      </w:pPr>
      <w:r w:rsidRPr="00A265EA">
        <w:rPr>
          <w:rFonts w:ascii="Calibri" w:hAnsi="Calibri" w:cs="Calibri"/>
          <w:sz w:val="22"/>
          <w:szCs w:val="22"/>
        </w:rPr>
        <w:t>Threat was not imminent.</w:t>
      </w:r>
    </w:p>
    <w:p w14:paraId="53023E40" w14:textId="0CBB7D84" w:rsidR="001F6DFB" w:rsidRPr="00A265EA" w:rsidRDefault="001F6DFB" w:rsidP="001F6DFB">
      <w:pPr>
        <w:jc w:val="both"/>
        <w:rPr>
          <w:rFonts w:ascii="Calibri" w:hAnsi="Calibri" w:cs="Calibri"/>
          <w:sz w:val="22"/>
          <w:szCs w:val="22"/>
        </w:rPr>
      </w:pPr>
      <w:r w:rsidRPr="00A265EA">
        <w:rPr>
          <w:rFonts w:ascii="Calibri" w:hAnsi="Calibri" w:cs="Calibri"/>
          <w:sz w:val="22"/>
          <w:szCs w:val="22"/>
        </w:rPr>
        <w:t>Smiley v. State: Guy shot a man in his cab.</w:t>
      </w:r>
    </w:p>
    <w:p w14:paraId="459A75D8" w14:textId="704FC7BC" w:rsidR="001F6DFB" w:rsidRPr="00A265EA" w:rsidRDefault="001F6DFB" w:rsidP="001F6DFB">
      <w:pPr>
        <w:pStyle w:val="ListParagraph"/>
        <w:numPr>
          <w:ilvl w:val="0"/>
          <w:numId w:val="13"/>
        </w:numPr>
        <w:jc w:val="both"/>
        <w:rPr>
          <w:rFonts w:ascii="Calibri" w:hAnsi="Calibri" w:cs="Calibri"/>
          <w:sz w:val="22"/>
          <w:szCs w:val="22"/>
        </w:rPr>
      </w:pPr>
      <w:r w:rsidRPr="00A265EA">
        <w:rPr>
          <w:rFonts w:ascii="Calibri" w:hAnsi="Calibri" w:cs="Calibri"/>
          <w:sz w:val="22"/>
          <w:szCs w:val="22"/>
        </w:rPr>
        <w:t>Retreat required</w:t>
      </w:r>
      <w:r w:rsidRPr="00A265EA">
        <w:rPr>
          <w:rFonts w:ascii="Calibri" w:hAnsi="Calibri" w:cs="Calibri"/>
          <w:sz w:val="22"/>
          <w:szCs w:val="22"/>
        </w:rPr>
        <w:sym w:font="Wingdings" w:char="F0E0"/>
      </w:r>
      <w:r w:rsidRPr="00A265EA">
        <w:rPr>
          <w:rFonts w:ascii="Calibri" w:hAnsi="Calibri" w:cs="Calibri"/>
          <w:sz w:val="22"/>
          <w:szCs w:val="22"/>
        </w:rPr>
        <w:t xml:space="preserve"> cannot just stand your ground.</w:t>
      </w:r>
    </w:p>
    <w:p w14:paraId="2011DEF1" w14:textId="0012958B" w:rsidR="001F6DFB" w:rsidRPr="00A265EA" w:rsidRDefault="001F6DFB" w:rsidP="001F6DFB">
      <w:pPr>
        <w:jc w:val="both"/>
        <w:rPr>
          <w:rFonts w:ascii="Calibri" w:hAnsi="Calibri" w:cs="Calibri"/>
          <w:sz w:val="22"/>
          <w:szCs w:val="22"/>
        </w:rPr>
      </w:pPr>
      <w:r w:rsidRPr="00A265EA">
        <w:rPr>
          <w:rFonts w:ascii="Calibri" w:hAnsi="Calibri" w:cs="Calibri"/>
          <w:sz w:val="22"/>
          <w:szCs w:val="22"/>
        </w:rPr>
        <w:t xml:space="preserve">Commonwealth v. Sands: </w:t>
      </w:r>
      <w:r w:rsidRPr="00A265EA">
        <w:rPr>
          <w:rFonts w:ascii="Calibri" w:hAnsi="Calibri" w:cs="Calibri"/>
          <w:sz w:val="22"/>
          <w:szCs w:val="22"/>
        </w:rPr>
        <w:sym w:font="Wingdings" w:char="F0E0"/>
      </w:r>
      <w:r w:rsidRPr="00A265EA">
        <w:rPr>
          <w:rFonts w:ascii="Calibri" w:hAnsi="Calibri" w:cs="Calibri"/>
          <w:sz w:val="22"/>
          <w:szCs w:val="22"/>
        </w:rPr>
        <w:t xml:space="preserve"> Battered wife killed her </w:t>
      </w:r>
      <w:proofErr w:type="gramStart"/>
      <w:r w:rsidRPr="00A265EA">
        <w:rPr>
          <w:rFonts w:ascii="Calibri" w:hAnsi="Calibri" w:cs="Calibri"/>
          <w:sz w:val="22"/>
          <w:szCs w:val="22"/>
        </w:rPr>
        <w:t>husband</w:t>
      </w:r>
      <w:proofErr w:type="gramEnd"/>
    </w:p>
    <w:p w14:paraId="61589D42" w14:textId="42C89408" w:rsidR="001F6DFB" w:rsidRPr="00A265EA" w:rsidRDefault="001F6DFB" w:rsidP="001F6DFB">
      <w:pPr>
        <w:pStyle w:val="ListParagraph"/>
        <w:numPr>
          <w:ilvl w:val="0"/>
          <w:numId w:val="13"/>
        </w:numPr>
        <w:jc w:val="both"/>
        <w:rPr>
          <w:rFonts w:ascii="Calibri" w:hAnsi="Calibri" w:cs="Calibri"/>
          <w:sz w:val="22"/>
          <w:szCs w:val="22"/>
        </w:rPr>
      </w:pPr>
      <w:r w:rsidRPr="00A265EA">
        <w:rPr>
          <w:rFonts w:ascii="Calibri" w:hAnsi="Calibri" w:cs="Calibri"/>
          <w:sz w:val="22"/>
          <w:szCs w:val="22"/>
        </w:rPr>
        <w:t xml:space="preserve">Imperfect </w:t>
      </w:r>
      <w:proofErr w:type="spellStart"/>
      <w:r w:rsidRPr="00A265EA">
        <w:rPr>
          <w:rFonts w:ascii="Calibri" w:hAnsi="Calibri" w:cs="Calibri"/>
          <w:sz w:val="22"/>
          <w:szCs w:val="22"/>
        </w:rPr>
        <w:t>self defense</w:t>
      </w:r>
      <w:proofErr w:type="spellEnd"/>
      <w:r w:rsidRPr="00A265EA">
        <w:rPr>
          <w:rFonts w:ascii="Calibri" w:hAnsi="Calibri" w:cs="Calibri"/>
          <w:sz w:val="22"/>
          <w:szCs w:val="22"/>
        </w:rPr>
        <w:t xml:space="preserve"> denied</w:t>
      </w:r>
      <w:r w:rsidRPr="00A265EA">
        <w:rPr>
          <w:rFonts w:ascii="Calibri" w:hAnsi="Calibri" w:cs="Calibri"/>
          <w:sz w:val="22"/>
          <w:szCs w:val="22"/>
        </w:rPr>
        <w:sym w:font="Wingdings" w:char="F0E0"/>
      </w:r>
      <w:r w:rsidRPr="00A265EA">
        <w:rPr>
          <w:rFonts w:ascii="Calibri" w:hAnsi="Calibri" w:cs="Calibri"/>
          <w:sz w:val="22"/>
          <w:szCs w:val="22"/>
        </w:rPr>
        <w:t xml:space="preserve"> because threat was not imminent.</w:t>
      </w:r>
    </w:p>
    <w:p w14:paraId="76E5B462" w14:textId="1336EAB6" w:rsidR="001F6DFB" w:rsidRPr="00A265EA" w:rsidRDefault="001F6DFB" w:rsidP="001F6DFB">
      <w:pPr>
        <w:jc w:val="both"/>
        <w:rPr>
          <w:rFonts w:ascii="Calibri" w:hAnsi="Calibri" w:cs="Calibri"/>
          <w:sz w:val="22"/>
          <w:szCs w:val="22"/>
        </w:rPr>
      </w:pPr>
      <w:r w:rsidRPr="00A265EA">
        <w:rPr>
          <w:rFonts w:ascii="Calibri" w:hAnsi="Calibri" w:cs="Calibri"/>
          <w:sz w:val="22"/>
          <w:szCs w:val="22"/>
        </w:rPr>
        <w:t xml:space="preserve">State v. Schroeder: prisoner stabbed his </w:t>
      </w:r>
      <w:proofErr w:type="gramStart"/>
      <w:r w:rsidRPr="00A265EA">
        <w:rPr>
          <w:rFonts w:ascii="Calibri" w:hAnsi="Calibri" w:cs="Calibri"/>
          <w:sz w:val="22"/>
          <w:szCs w:val="22"/>
        </w:rPr>
        <w:t>cellmate</w:t>
      </w:r>
      <w:proofErr w:type="gramEnd"/>
    </w:p>
    <w:p w14:paraId="1E53A9D5" w14:textId="586CEA56" w:rsidR="001F6DFB" w:rsidRPr="00A265EA" w:rsidRDefault="001F6DFB" w:rsidP="001F6DFB">
      <w:pPr>
        <w:pStyle w:val="ListParagraph"/>
        <w:numPr>
          <w:ilvl w:val="0"/>
          <w:numId w:val="13"/>
        </w:numPr>
        <w:jc w:val="both"/>
        <w:rPr>
          <w:rFonts w:ascii="Calibri" w:hAnsi="Calibri" w:cs="Calibri"/>
          <w:sz w:val="22"/>
          <w:szCs w:val="22"/>
        </w:rPr>
      </w:pPr>
      <w:r w:rsidRPr="00A265EA">
        <w:rPr>
          <w:rFonts w:ascii="Calibri" w:hAnsi="Calibri" w:cs="Calibri"/>
          <w:sz w:val="22"/>
          <w:szCs w:val="22"/>
        </w:rPr>
        <w:t>Threat of violence does not equal imminence.</w:t>
      </w:r>
    </w:p>
    <w:p w14:paraId="33F96091" w14:textId="272C33F0" w:rsidR="001F6DFB" w:rsidRPr="00A265EA" w:rsidRDefault="001F6DFB" w:rsidP="001F6DFB">
      <w:pPr>
        <w:jc w:val="both"/>
        <w:rPr>
          <w:rFonts w:ascii="Calibri" w:hAnsi="Calibri" w:cs="Calibri"/>
          <w:sz w:val="22"/>
          <w:szCs w:val="22"/>
        </w:rPr>
      </w:pPr>
      <w:r w:rsidRPr="00A265EA">
        <w:rPr>
          <w:rFonts w:ascii="Calibri" w:hAnsi="Calibri" w:cs="Calibri"/>
          <w:sz w:val="22"/>
          <w:szCs w:val="22"/>
        </w:rPr>
        <w:t>Ha v. State: guy got beat up, so he tracked down the guy who did it and killed him.</w:t>
      </w:r>
    </w:p>
    <w:p w14:paraId="25F51239" w14:textId="5A60CF50" w:rsidR="001F6DFB" w:rsidRPr="00A265EA" w:rsidRDefault="001F6DFB" w:rsidP="001F6DFB">
      <w:pPr>
        <w:pStyle w:val="ListParagraph"/>
        <w:numPr>
          <w:ilvl w:val="0"/>
          <w:numId w:val="13"/>
        </w:numPr>
        <w:jc w:val="both"/>
        <w:rPr>
          <w:rFonts w:ascii="Calibri" w:hAnsi="Calibri" w:cs="Calibri"/>
          <w:sz w:val="22"/>
          <w:szCs w:val="22"/>
        </w:rPr>
      </w:pPr>
      <w:r w:rsidRPr="00A265EA">
        <w:rPr>
          <w:rFonts w:ascii="Calibri" w:hAnsi="Calibri" w:cs="Calibri"/>
          <w:sz w:val="22"/>
          <w:szCs w:val="22"/>
        </w:rPr>
        <w:t>Inevitable harm does not equal imminence.</w:t>
      </w:r>
    </w:p>
    <w:p w14:paraId="7ADE5194" w14:textId="77777777" w:rsidR="001F6DFB" w:rsidRPr="00A265EA" w:rsidRDefault="001F6DFB" w:rsidP="00F22140">
      <w:pPr>
        <w:jc w:val="both"/>
        <w:rPr>
          <w:rFonts w:ascii="Calibri" w:hAnsi="Calibri" w:cs="Calibri"/>
          <w:sz w:val="22"/>
          <w:szCs w:val="22"/>
        </w:rPr>
      </w:pPr>
    </w:p>
    <w:p w14:paraId="4CA4B6C3" w14:textId="77777777" w:rsidR="008D1792" w:rsidRPr="00A265EA" w:rsidRDefault="008D1792" w:rsidP="00F22140">
      <w:pPr>
        <w:jc w:val="both"/>
        <w:rPr>
          <w:rFonts w:ascii="Calibri" w:hAnsi="Calibri" w:cs="Calibri"/>
          <w:sz w:val="22"/>
          <w:szCs w:val="22"/>
        </w:rPr>
      </w:pPr>
      <w:r w:rsidRPr="00A265EA">
        <w:rPr>
          <w:rFonts w:ascii="Calibri" w:hAnsi="Calibri" w:cs="Calibri"/>
          <w:sz w:val="22"/>
          <w:szCs w:val="22"/>
        </w:rPr>
        <w:t>*</w:t>
      </w:r>
    </w:p>
    <w:p w14:paraId="4ACE95E4" w14:textId="77777777" w:rsidR="008D1792" w:rsidRPr="008D1792" w:rsidRDefault="008D1792" w:rsidP="008D1792">
      <w:pPr>
        <w:shd w:val="clear" w:color="auto" w:fill="FFFFFF"/>
        <w:spacing w:before="100" w:beforeAutospacing="1" w:after="100" w:afterAutospacing="1"/>
        <w:outlineLvl w:val="1"/>
        <w:rPr>
          <w:rFonts w:ascii="Calibri" w:eastAsia="Times New Roman" w:hAnsi="Calibri" w:cs="Calibri"/>
          <w:b/>
          <w:bCs/>
          <w:color w:val="272727"/>
          <w:kern w:val="0"/>
          <w:sz w:val="22"/>
          <w:szCs w:val="22"/>
          <w14:ligatures w14:val="none"/>
        </w:rPr>
      </w:pPr>
      <w:r w:rsidRPr="008D1792">
        <w:rPr>
          <w:rFonts w:ascii="Calibri" w:eastAsia="Times New Roman" w:hAnsi="Calibri" w:cs="Calibri"/>
          <w:b/>
          <w:bCs/>
          <w:color w:val="272727"/>
          <w:kern w:val="0"/>
          <w:sz w:val="22"/>
          <w:szCs w:val="22"/>
          <w14:ligatures w14:val="none"/>
        </w:rPr>
        <w:t>Limited to Murder Charges</w:t>
      </w:r>
    </w:p>
    <w:p w14:paraId="72593194" w14:textId="77777777" w:rsidR="008D1792" w:rsidRPr="008D1792" w:rsidRDefault="008D1792" w:rsidP="008D1792">
      <w:pPr>
        <w:shd w:val="clear" w:color="auto" w:fill="FFFFFF"/>
        <w:spacing w:after="100" w:afterAutospacing="1"/>
        <w:rPr>
          <w:rFonts w:ascii="Calibri" w:eastAsia="Times New Roman" w:hAnsi="Calibri" w:cs="Calibri"/>
          <w:color w:val="272727"/>
          <w:kern w:val="0"/>
          <w:sz w:val="22"/>
          <w:szCs w:val="22"/>
          <w14:ligatures w14:val="none"/>
        </w:rPr>
      </w:pPr>
      <w:r w:rsidRPr="008D1792">
        <w:rPr>
          <w:rFonts w:ascii="Calibri" w:eastAsia="Times New Roman" w:hAnsi="Calibri" w:cs="Calibri"/>
          <w:color w:val="272727"/>
          <w:kern w:val="0"/>
          <w:sz w:val="22"/>
          <w:szCs w:val="22"/>
          <w14:ligatures w14:val="none"/>
        </w:rPr>
        <w:t>Unlike "perfect" self-defense, which is available for most violent crimes, imperfect self-defense applies only to murder and attempted-murder charges. It negates only the type of malice required to prove murder; it doesn't apply to other crimes, even those that have malice as an element. For instance, even though the crime of </w:t>
      </w:r>
      <w:hyperlink r:id="rId133" w:history="1">
        <w:r w:rsidRPr="008D1792">
          <w:rPr>
            <w:rFonts w:ascii="Calibri" w:eastAsia="Times New Roman" w:hAnsi="Calibri" w:cs="Calibri"/>
            <w:color w:val="006FBB"/>
            <w:kern w:val="0"/>
            <w:sz w:val="22"/>
            <w:szCs w:val="22"/>
            <w:u w:val="single"/>
            <w14:ligatures w14:val="none"/>
          </w:rPr>
          <w:t>mayhem</w:t>
        </w:r>
      </w:hyperlink>
      <w:r w:rsidRPr="008D1792">
        <w:rPr>
          <w:rFonts w:ascii="Calibri" w:eastAsia="Times New Roman" w:hAnsi="Calibri" w:cs="Calibri"/>
          <w:color w:val="272727"/>
          <w:kern w:val="0"/>
          <w:sz w:val="22"/>
          <w:szCs w:val="22"/>
          <w14:ligatures w14:val="none"/>
        </w:rPr>
        <w:t> often includes a malice element, imperfect self-defense doesn't apply to it.</w:t>
      </w:r>
    </w:p>
    <w:p w14:paraId="6FF95D75" w14:textId="77777777" w:rsidR="008D1792" w:rsidRPr="008D1792" w:rsidRDefault="008D1792" w:rsidP="008D1792">
      <w:pPr>
        <w:shd w:val="clear" w:color="auto" w:fill="FFFFFF"/>
        <w:spacing w:after="100" w:afterAutospacing="1"/>
        <w:rPr>
          <w:rFonts w:ascii="Calibri" w:eastAsia="Times New Roman" w:hAnsi="Calibri" w:cs="Calibri"/>
          <w:color w:val="272727"/>
          <w:kern w:val="0"/>
          <w:sz w:val="22"/>
          <w:szCs w:val="22"/>
          <w14:ligatures w14:val="none"/>
        </w:rPr>
      </w:pPr>
      <w:r w:rsidRPr="008D1792">
        <w:rPr>
          <w:rFonts w:ascii="Calibri" w:eastAsia="Times New Roman" w:hAnsi="Calibri" w:cs="Calibri"/>
          <w:color w:val="272727"/>
          <w:kern w:val="0"/>
          <w:sz w:val="22"/>
          <w:szCs w:val="22"/>
          <w14:ligatures w14:val="none"/>
        </w:rPr>
        <w:t>In the states that recognize it, imperfect self-defense typically applies where a defendant kills someone pursuant to an actual, but unreasonable belief that:</w:t>
      </w:r>
    </w:p>
    <w:p w14:paraId="4C8341F9" w14:textId="77777777" w:rsidR="008D1792" w:rsidRPr="008D1792" w:rsidRDefault="008D1792" w:rsidP="008D1792">
      <w:pPr>
        <w:numPr>
          <w:ilvl w:val="0"/>
          <w:numId w:val="20"/>
        </w:numPr>
        <w:shd w:val="clear" w:color="auto" w:fill="FFFFFF"/>
        <w:spacing w:before="100" w:beforeAutospacing="1" w:after="180" w:line="420" w:lineRule="atLeast"/>
        <w:rPr>
          <w:rFonts w:ascii="Calibri" w:eastAsia="Times New Roman" w:hAnsi="Calibri" w:cs="Calibri"/>
          <w:color w:val="272727"/>
          <w:kern w:val="0"/>
          <w:sz w:val="22"/>
          <w:szCs w:val="22"/>
          <w14:ligatures w14:val="none"/>
        </w:rPr>
      </w:pPr>
      <w:r w:rsidRPr="008D1792">
        <w:rPr>
          <w:rFonts w:ascii="Calibri" w:eastAsia="Times New Roman" w:hAnsi="Calibri" w:cs="Calibri"/>
          <w:color w:val="272727"/>
          <w:kern w:val="0"/>
          <w:sz w:val="22"/>
          <w:szCs w:val="22"/>
          <w14:ligatures w14:val="none"/>
        </w:rPr>
        <w:t>there was an imminent threat of death or great bodily injury, or</w:t>
      </w:r>
    </w:p>
    <w:p w14:paraId="6286B9A8" w14:textId="77777777" w:rsidR="008D1792" w:rsidRPr="008D1792" w:rsidRDefault="008D1792" w:rsidP="008D1792">
      <w:pPr>
        <w:numPr>
          <w:ilvl w:val="0"/>
          <w:numId w:val="20"/>
        </w:numPr>
        <w:shd w:val="clear" w:color="auto" w:fill="FFFFFF"/>
        <w:spacing w:before="100" w:beforeAutospacing="1" w:line="420" w:lineRule="atLeast"/>
        <w:rPr>
          <w:rFonts w:ascii="Calibri" w:eastAsia="Times New Roman" w:hAnsi="Calibri" w:cs="Calibri"/>
          <w:color w:val="272727"/>
          <w:kern w:val="0"/>
          <w:sz w:val="22"/>
          <w:szCs w:val="22"/>
          <w14:ligatures w14:val="none"/>
        </w:rPr>
      </w:pPr>
      <w:r w:rsidRPr="008D1792">
        <w:rPr>
          <w:rFonts w:ascii="Calibri" w:eastAsia="Times New Roman" w:hAnsi="Calibri" w:cs="Calibri"/>
          <w:color w:val="272727"/>
          <w:kern w:val="0"/>
          <w:sz w:val="22"/>
          <w:szCs w:val="22"/>
          <w14:ligatures w14:val="none"/>
        </w:rPr>
        <w:t>deadly force was necessary to stop a threat.</w:t>
      </w:r>
    </w:p>
    <w:p w14:paraId="658D57D1" w14:textId="77777777" w:rsidR="008D1792" w:rsidRPr="008D1792" w:rsidRDefault="008D1792" w:rsidP="008D1792">
      <w:pPr>
        <w:shd w:val="clear" w:color="auto" w:fill="FFFFFF"/>
        <w:spacing w:after="100" w:afterAutospacing="1"/>
        <w:rPr>
          <w:rFonts w:ascii="Calibri" w:eastAsia="Times New Roman" w:hAnsi="Calibri" w:cs="Calibri"/>
          <w:color w:val="272727"/>
          <w:kern w:val="0"/>
          <w:sz w:val="22"/>
          <w:szCs w:val="22"/>
          <w14:ligatures w14:val="none"/>
        </w:rPr>
      </w:pPr>
      <w:r w:rsidRPr="008D1792">
        <w:rPr>
          <w:rFonts w:ascii="Calibri" w:eastAsia="Times New Roman" w:hAnsi="Calibri" w:cs="Calibri"/>
          <w:color w:val="272727"/>
          <w:kern w:val="0"/>
          <w:sz w:val="22"/>
          <w:szCs w:val="22"/>
          <w14:ligatures w14:val="none"/>
        </w:rPr>
        <w:lastRenderedPageBreak/>
        <w:t xml:space="preserve">If there is evidence that the defendant </w:t>
      </w:r>
      <w:proofErr w:type="gramStart"/>
      <w:r w:rsidRPr="008D1792">
        <w:rPr>
          <w:rFonts w:ascii="Calibri" w:eastAsia="Times New Roman" w:hAnsi="Calibri" w:cs="Calibri"/>
          <w:color w:val="272727"/>
          <w:kern w:val="0"/>
          <w:sz w:val="22"/>
          <w:szCs w:val="22"/>
          <w14:ligatures w14:val="none"/>
        </w:rPr>
        <w:t>actually believed</w:t>
      </w:r>
      <w:proofErr w:type="gramEnd"/>
      <w:r w:rsidRPr="008D1792">
        <w:rPr>
          <w:rFonts w:ascii="Calibri" w:eastAsia="Times New Roman" w:hAnsi="Calibri" w:cs="Calibri"/>
          <w:color w:val="272727"/>
          <w:kern w:val="0"/>
          <w:sz w:val="22"/>
          <w:szCs w:val="22"/>
          <w14:ligatures w14:val="none"/>
        </w:rPr>
        <w:t xml:space="preserve"> in the need for self-defense, both imperfect and perfect self-defense could apply. Which defense is successful depends on whether the defendant's belief was reasonable. It's for the jury to ultimately determine the reasonableness of the belief.</w:t>
      </w:r>
    </w:p>
    <w:p w14:paraId="7A6EDB71" w14:textId="77777777" w:rsidR="008D1792" w:rsidRPr="008D1792" w:rsidRDefault="008D1792" w:rsidP="008D1792">
      <w:pPr>
        <w:shd w:val="clear" w:color="auto" w:fill="FFFFFF"/>
        <w:spacing w:after="100" w:afterAutospacing="1"/>
        <w:rPr>
          <w:rFonts w:ascii="Calibri" w:eastAsia="Times New Roman" w:hAnsi="Calibri" w:cs="Calibri"/>
          <w:color w:val="272727"/>
          <w:kern w:val="0"/>
          <w:sz w:val="22"/>
          <w:szCs w:val="22"/>
          <w14:ligatures w14:val="none"/>
        </w:rPr>
      </w:pPr>
      <w:r w:rsidRPr="008D1792">
        <w:rPr>
          <w:rFonts w:ascii="Calibri" w:eastAsia="Times New Roman" w:hAnsi="Calibri" w:cs="Calibri"/>
          <w:b/>
          <w:bCs/>
          <w:color w:val="272727"/>
          <w:kern w:val="0"/>
          <w:sz w:val="22"/>
          <w:szCs w:val="22"/>
          <w14:ligatures w14:val="none"/>
        </w:rPr>
        <w:t>Example: </w:t>
      </w:r>
      <w:r w:rsidRPr="008D1792">
        <w:rPr>
          <w:rFonts w:ascii="Calibri" w:eastAsia="Times New Roman" w:hAnsi="Calibri" w:cs="Calibri"/>
          <w:color w:val="272727"/>
          <w:kern w:val="0"/>
          <w:sz w:val="22"/>
          <w:szCs w:val="22"/>
          <w14:ligatures w14:val="none"/>
        </w:rPr>
        <w:t xml:space="preserve">Oscar, who lives alone, awakens in the middle of the night in his bedroom and hears someone moving around in the next room. He hears footsteps coming toward his bedroom door and gets his gun from the nightstand. As he sees the doorknob begin to turn, he starts firing, killing the person on the other side of the door. Oscar doesn't qualify for "perfect" self-defense if he didn't reasonably believe that he faced an imminent threat of death or great bodily injury when he started shooting. Firing through the door without knowing who was on the other side may have been unreasonable. As a backup to self-defense, Oscar could argue imperfect self-defense </w:t>
      </w:r>
      <w:proofErr w:type="gramStart"/>
      <w:r w:rsidRPr="008D1792">
        <w:rPr>
          <w:rFonts w:ascii="Calibri" w:eastAsia="Times New Roman" w:hAnsi="Calibri" w:cs="Calibri"/>
          <w:color w:val="272727"/>
          <w:kern w:val="0"/>
          <w:sz w:val="22"/>
          <w:szCs w:val="22"/>
          <w14:ligatures w14:val="none"/>
        </w:rPr>
        <w:t>in order to</w:t>
      </w:r>
      <w:proofErr w:type="gramEnd"/>
      <w:r w:rsidRPr="008D1792">
        <w:rPr>
          <w:rFonts w:ascii="Calibri" w:eastAsia="Times New Roman" w:hAnsi="Calibri" w:cs="Calibri"/>
          <w:color w:val="272727"/>
          <w:kern w:val="0"/>
          <w:sz w:val="22"/>
          <w:szCs w:val="22"/>
          <w14:ligatures w14:val="none"/>
        </w:rPr>
        <w:t xml:space="preserve"> reduce the murder charge he faces to manslaughter.</w:t>
      </w:r>
    </w:p>
    <w:p w14:paraId="49481AD5" w14:textId="308EB7B8" w:rsidR="008D1792" w:rsidRPr="00A265EA" w:rsidRDefault="00000000" w:rsidP="00F22140">
      <w:pPr>
        <w:jc w:val="both"/>
        <w:rPr>
          <w:rFonts w:ascii="Calibri" w:hAnsi="Calibri" w:cs="Calibri"/>
          <w:sz w:val="22"/>
          <w:szCs w:val="22"/>
        </w:rPr>
      </w:pPr>
      <w:hyperlink r:id="rId134" w:anchor=":~:text=Unlike%20%22perfect%22%20self%2Ddefense,have%20malice%20as%20an%20element" w:history="1">
        <w:r w:rsidR="008D1792" w:rsidRPr="00A265EA">
          <w:rPr>
            <w:rStyle w:val="Hyperlink"/>
            <w:rFonts w:ascii="Calibri" w:hAnsi="Calibri" w:cs="Calibri"/>
            <w:sz w:val="22"/>
            <w:szCs w:val="22"/>
          </w:rPr>
          <w:t>https://www.nolo.com/legal-encyclopedia/imperfect-self-defense.html#:~:text=Unlike%20%22perfect%22%20self%2Ddefense,have%20malice%20as%20an%20element</w:t>
        </w:r>
      </w:hyperlink>
      <w:r w:rsidR="008D1792" w:rsidRPr="00A265EA">
        <w:rPr>
          <w:rFonts w:ascii="Calibri" w:hAnsi="Calibri" w:cs="Calibri"/>
          <w:sz w:val="22"/>
          <w:szCs w:val="22"/>
        </w:rPr>
        <w:t xml:space="preserve">. </w:t>
      </w:r>
    </w:p>
    <w:p w14:paraId="54FD8BFC" w14:textId="66CC74AB" w:rsidR="008D1792" w:rsidRPr="00A265EA" w:rsidRDefault="008D1792" w:rsidP="00F22140">
      <w:pPr>
        <w:jc w:val="both"/>
        <w:rPr>
          <w:rFonts w:ascii="Calibri" w:hAnsi="Calibri" w:cs="Calibri"/>
          <w:sz w:val="22"/>
          <w:szCs w:val="22"/>
        </w:rPr>
      </w:pPr>
      <w:r w:rsidRPr="00A265EA">
        <w:rPr>
          <w:rFonts w:ascii="Calibri" w:hAnsi="Calibri" w:cs="Calibri"/>
          <w:sz w:val="22"/>
          <w:szCs w:val="22"/>
        </w:rPr>
        <w:t>*</w:t>
      </w:r>
    </w:p>
    <w:p w14:paraId="73F5E867" w14:textId="77777777" w:rsidR="008D1792" w:rsidRPr="00A265EA" w:rsidRDefault="008D1792" w:rsidP="00F22140">
      <w:pPr>
        <w:jc w:val="both"/>
        <w:rPr>
          <w:rFonts w:ascii="Calibri" w:hAnsi="Calibri" w:cs="Calibri"/>
          <w:sz w:val="22"/>
          <w:szCs w:val="22"/>
        </w:rPr>
      </w:pPr>
    </w:p>
    <w:p w14:paraId="25FF6999" w14:textId="77777777" w:rsidR="001F6DFB" w:rsidRPr="00A265EA" w:rsidRDefault="001F6DFB" w:rsidP="00F22140">
      <w:pPr>
        <w:jc w:val="both"/>
        <w:rPr>
          <w:rFonts w:ascii="Calibri" w:hAnsi="Calibri" w:cs="Calibri"/>
          <w:sz w:val="22"/>
          <w:szCs w:val="22"/>
        </w:rPr>
      </w:pPr>
    </w:p>
    <w:p w14:paraId="6F23232B" w14:textId="5B4E0975" w:rsidR="008879EE" w:rsidRPr="00A265EA" w:rsidRDefault="008879EE" w:rsidP="00F22140">
      <w:pPr>
        <w:jc w:val="both"/>
        <w:rPr>
          <w:rFonts w:ascii="Calibri" w:hAnsi="Calibri" w:cs="Calibri"/>
          <w:color w:val="000000"/>
          <w:kern w:val="0"/>
          <w:sz w:val="22"/>
          <w:szCs w:val="22"/>
        </w:rPr>
      </w:pP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 xml:space="preserve"> </w:t>
      </w: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 xml:space="preserve"> </w:t>
      </w: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 xml:space="preserve"> </w:t>
      </w: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 xml:space="preserve"> </w:t>
      </w: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 xml:space="preserve"> </w:t>
      </w: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 xml:space="preserve"> </w:t>
      </w: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 xml:space="preserve"> </w:t>
      </w: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 xml:space="preserve"> </w:t>
      </w: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 xml:space="preserve"> </w:t>
      </w: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 xml:space="preserve"> </w:t>
      </w: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 xml:space="preserve"> </w:t>
      </w: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 xml:space="preserve"> </w:t>
      </w: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 xml:space="preserve"> </w:t>
      </w:r>
      <w:r w:rsidRPr="00A265EA">
        <w:rPr>
          <w:rFonts w:ascii="Apple Color Emoji" w:hAnsi="Apple Color Emoji" w:cs="Apple Color Emoji"/>
          <w:color w:val="000000"/>
          <w:kern w:val="0"/>
          <w:sz w:val="22"/>
          <w:szCs w:val="22"/>
        </w:rPr>
        <w:t>🔫</w:t>
      </w:r>
    </w:p>
    <w:p w14:paraId="14723B65" w14:textId="77777777" w:rsidR="008879EE" w:rsidRPr="00A265EA" w:rsidRDefault="008879EE" w:rsidP="00F22140">
      <w:pPr>
        <w:jc w:val="both"/>
        <w:rPr>
          <w:rFonts w:ascii="Calibri" w:hAnsi="Calibri" w:cs="Calibri"/>
          <w:color w:val="000000"/>
          <w:kern w:val="0"/>
          <w:sz w:val="22"/>
          <w:szCs w:val="22"/>
        </w:rPr>
      </w:pPr>
    </w:p>
    <w:p w14:paraId="30C1F8DC" w14:textId="01890A50" w:rsidR="007A54AD" w:rsidRPr="00A265EA" w:rsidRDefault="008879EE" w:rsidP="00F22140">
      <w:pPr>
        <w:jc w:val="both"/>
        <w:rPr>
          <w:rFonts w:ascii="Calibri" w:hAnsi="Calibri" w:cs="Calibri"/>
          <w:sz w:val="22"/>
          <w:szCs w:val="22"/>
        </w:rPr>
      </w:pPr>
      <w:r w:rsidRPr="00A265EA">
        <w:rPr>
          <w:rFonts w:ascii="Calibri" w:hAnsi="Calibri" w:cs="Calibri"/>
          <w:sz w:val="22"/>
          <w:szCs w:val="22"/>
        </w:rPr>
        <w:t>U.S. v. Norman</w:t>
      </w:r>
    </w:p>
    <w:p w14:paraId="5EB7455D" w14:textId="5463EA20" w:rsidR="007770EE" w:rsidRPr="00A265EA" w:rsidRDefault="007770EE" w:rsidP="007770EE">
      <w:pPr>
        <w:pStyle w:val="ListParagraph"/>
        <w:numPr>
          <w:ilvl w:val="0"/>
          <w:numId w:val="18"/>
        </w:numPr>
        <w:jc w:val="both"/>
        <w:rPr>
          <w:rFonts w:ascii="Calibri" w:hAnsi="Calibri" w:cs="Calibri"/>
          <w:sz w:val="22"/>
          <w:szCs w:val="22"/>
        </w:rPr>
      </w:pPr>
      <w:r w:rsidRPr="00A265EA">
        <w:rPr>
          <w:rFonts w:ascii="Calibri" w:hAnsi="Calibri" w:cs="Calibri"/>
          <w:sz w:val="22"/>
          <w:szCs w:val="22"/>
        </w:rPr>
        <w:t>Self defense</w:t>
      </w:r>
    </w:p>
    <w:p w14:paraId="75455D84" w14:textId="1C0002B2" w:rsidR="008879EE" w:rsidRPr="00A265EA" w:rsidRDefault="007770EE" w:rsidP="007770EE">
      <w:pPr>
        <w:pStyle w:val="ListParagraph"/>
        <w:numPr>
          <w:ilvl w:val="0"/>
          <w:numId w:val="18"/>
        </w:numPr>
        <w:jc w:val="both"/>
        <w:rPr>
          <w:rFonts w:ascii="Calibri" w:hAnsi="Calibri" w:cs="Calibri"/>
          <w:sz w:val="22"/>
          <w:szCs w:val="22"/>
        </w:rPr>
      </w:pPr>
      <w:r w:rsidRPr="00A265EA">
        <w:rPr>
          <w:rFonts w:ascii="Calibri" w:hAnsi="Calibri" w:cs="Calibri"/>
          <w:sz w:val="22"/>
          <w:szCs w:val="22"/>
        </w:rPr>
        <w:t xml:space="preserve">Battered wife </w:t>
      </w:r>
      <w:proofErr w:type="gramStart"/>
      <w:r w:rsidRPr="00A265EA">
        <w:rPr>
          <w:rFonts w:ascii="Calibri" w:hAnsi="Calibri" w:cs="Calibri"/>
          <w:sz w:val="22"/>
          <w:szCs w:val="22"/>
        </w:rPr>
        <w:t>syndrome</w:t>
      </w:r>
      <w:proofErr w:type="gramEnd"/>
    </w:p>
    <w:p w14:paraId="095F1F63" w14:textId="23CDE24F" w:rsidR="007770EE" w:rsidRPr="00A265EA" w:rsidRDefault="007770EE" w:rsidP="007770EE">
      <w:pPr>
        <w:pStyle w:val="ListParagraph"/>
        <w:numPr>
          <w:ilvl w:val="0"/>
          <w:numId w:val="18"/>
        </w:numPr>
        <w:jc w:val="both"/>
        <w:rPr>
          <w:rFonts w:ascii="Calibri" w:hAnsi="Calibri" w:cs="Calibri"/>
          <w:sz w:val="22"/>
          <w:szCs w:val="22"/>
        </w:rPr>
      </w:pPr>
      <w:r w:rsidRPr="00A265EA">
        <w:rPr>
          <w:rFonts w:ascii="Calibri" w:hAnsi="Calibri" w:cs="Calibri"/>
          <w:sz w:val="22"/>
          <w:szCs w:val="22"/>
        </w:rPr>
        <w:t xml:space="preserve">Defendant killed her husband lawfully in perfect </w:t>
      </w:r>
      <w:proofErr w:type="spellStart"/>
      <w:r w:rsidRPr="00A265EA">
        <w:rPr>
          <w:rFonts w:ascii="Calibri" w:hAnsi="Calibri" w:cs="Calibri"/>
          <w:sz w:val="22"/>
          <w:szCs w:val="22"/>
        </w:rPr>
        <w:t>sef</w:t>
      </w:r>
      <w:proofErr w:type="spellEnd"/>
      <w:r w:rsidRPr="00A265EA">
        <w:rPr>
          <w:rFonts w:ascii="Calibri" w:hAnsi="Calibri" w:cs="Calibri"/>
          <w:sz w:val="22"/>
          <w:szCs w:val="22"/>
        </w:rPr>
        <w:t xml:space="preserve"> defense.</w:t>
      </w:r>
    </w:p>
    <w:p w14:paraId="2AA41E74" w14:textId="5FCDB4DE" w:rsidR="007770EE" w:rsidRPr="00A265EA" w:rsidRDefault="007770EE" w:rsidP="007770EE">
      <w:pPr>
        <w:pStyle w:val="ListParagraph"/>
        <w:numPr>
          <w:ilvl w:val="0"/>
          <w:numId w:val="18"/>
        </w:numPr>
        <w:jc w:val="both"/>
        <w:rPr>
          <w:rFonts w:ascii="Calibri" w:hAnsi="Calibri" w:cs="Calibri"/>
          <w:sz w:val="22"/>
          <w:szCs w:val="22"/>
        </w:rPr>
      </w:pPr>
      <w:r w:rsidRPr="00A265EA">
        <w:rPr>
          <w:rFonts w:ascii="Calibri" w:hAnsi="Calibri" w:cs="Calibri"/>
          <w:sz w:val="22"/>
          <w:szCs w:val="22"/>
        </w:rPr>
        <w:t>1</w:t>
      </w:r>
      <w:r w:rsidRPr="00A265EA">
        <w:rPr>
          <w:rFonts w:ascii="Calibri" w:hAnsi="Calibri" w:cs="Calibri"/>
          <w:sz w:val="22"/>
          <w:szCs w:val="22"/>
          <w:vertAlign w:val="superscript"/>
        </w:rPr>
        <w:t>st</w:t>
      </w:r>
      <w:r w:rsidRPr="00A265EA">
        <w:rPr>
          <w:rFonts w:ascii="Calibri" w:hAnsi="Calibri" w:cs="Calibri"/>
          <w:sz w:val="22"/>
          <w:szCs w:val="22"/>
        </w:rPr>
        <w:t xml:space="preserve"> degree murder. Dr Tyson said, “torture abuse inevitable </w:t>
      </w:r>
      <w:proofErr w:type="gramStart"/>
      <w:r w:rsidRPr="00A265EA">
        <w:rPr>
          <w:rFonts w:ascii="Calibri" w:hAnsi="Calibri" w:cs="Calibri"/>
          <w:sz w:val="22"/>
          <w:szCs w:val="22"/>
        </w:rPr>
        <w:t>death</w:t>
      </w:r>
      <w:proofErr w:type="gramEnd"/>
    </w:p>
    <w:p w14:paraId="3AB9ED88" w14:textId="57278DCA" w:rsidR="007770EE" w:rsidRPr="00A265EA" w:rsidRDefault="007770EE" w:rsidP="007770EE">
      <w:pPr>
        <w:pStyle w:val="ListParagraph"/>
        <w:numPr>
          <w:ilvl w:val="0"/>
          <w:numId w:val="18"/>
        </w:numPr>
        <w:jc w:val="both"/>
        <w:rPr>
          <w:rFonts w:ascii="Calibri" w:hAnsi="Calibri" w:cs="Calibri"/>
          <w:sz w:val="22"/>
          <w:szCs w:val="22"/>
        </w:rPr>
      </w:pPr>
      <w:r w:rsidRPr="00A265EA">
        <w:rPr>
          <w:rFonts w:ascii="Calibri" w:hAnsi="Calibri" w:cs="Calibri"/>
          <w:sz w:val="22"/>
          <w:szCs w:val="22"/>
        </w:rPr>
        <w:t>Will evidence of battered wife syndrome absolutely justify a killing of an abusive spouse?</w:t>
      </w:r>
    </w:p>
    <w:p w14:paraId="359FC772" w14:textId="33E85552" w:rsidR="007770EE" w:rsidRPr="00A265EA" w:rsidRDefault="007770EE" w:rsidP="007770EE">
      <w:pPr>
        <w:pStyle w:val="ListParagraph"/>
        <w:numPr>
          <w:ilvl w:val="0"/>
          <w:numId w:val="18"/>
        </w:numPr>
        <w:jc w:val="both"/>
        <w:rPr>
          <w:rFonts w:ascii="Calibri" w:hAnsi="Calibri" w:cs="Calibri"/>
          <w:sz w:val="22"/>
          <w:szCs w:val="22"/>
        </w:rPr>
      </w:pPr>
      <w:proofErr w:type="gramStart"/>
      <w:r w:rsidRPr="00A265EA">
        <w:rPr>
          <w:rFonts w:ascii="Calibri" w:hAnsi="Calibri" w:cs="Calibri"/>
          <w:sz w:val="22"/>
          <w:szCs w:val="22"/>
        </w:rPr>
        <w:t>No .</w:t>
      </w:r>
      <w:proofErr w:type="gramEnd"/>
      <w:r w:rsidRPr="00A265EA">
        <w:rPr>
          <w:rFonts w:ascii="Calibri" w:hAnsi="Calibri" w:cs="Calibri"/>
          <w:sz w:val="22"/>
          <w:szCs w:val="22"/>
        </w:rPr>
        <w:t xml:space="preserve"> defendant</w:t>
      </w:r>
      <w:r w:rsidRPr="00A265EA">
        <w:rPr>
          <w:rFonts w:ascii="Calibri" w:hAnsi="Calibri" w:cs="Calibri"/>
          <w:sz w:val="22"/>
          <w:szCs w:val="22"/>
        </w:rPr>
        <w:sym w:font="Wingdings" w:char="F0E0"/>
      </w:r>
      <w:r w:rsidRPr="00A265EA">
        <w:rPr>
          <w:rFonts w:ascii="Calibri" w:hAnsi="Calibri" w:cs="Calibri"/>
          <w:sz w:val="22"/>
          <w:szCs w:val="22"/>
        </w:rPr>
        <w:t xml:space="preserve"> most favorable necessitate killing </w:t>
      </w:r>
      <w:r w:rsidRPr="00A265EA">
        <w:rPr>
          <w:rFonts w:ascii="Calibri" w:hAnsi="Calibri" w:cs="Calibri"/>
          <w:sz w:val="22"/>
          <w:szCs w:val="22"/>
        </w:rPr>
        <w:sym w:font="Wingdings" w:char="F0E0"/>
      </w:r>
      <w:r w:rsidRPr="00A265EA">
        <w:rPr>
          <w:rFonts w:ascii="Calibri" w:hAnsi="Calibri" w:cs="Calibri"/>
          <w:sz w:val="22"/>
          <w:szCs w:val="22"/>
        </w:rPr>
        <w:t xml:space="preserve"> reasonable from imminent </w:t>
      </w:r>
      <w:proofErr w:type="gramStart"/>
      <w:r w:rsidRPr="00A265EA">
        <w:rPr>
          <w:rFonts w:ascii="Calibri" w:hAnsi="Calibri" w:cs="Calibri"/>
          <w:sz w:val="22"/>
          <w:szCs w:val="22"/>
        </w:rPr>
        <w:t>death</w:t>
      </w:r>
      <w:proofErr w:type="gramEnd"/>
    </w:p>
    <w:p w14:paraId="626ABD3C" w14:textId="0DCCB14A" w:rsidR="007770EE" w:rsidRPr="00A265EA" w:rsidRDefault="007770EE" w:rsidP="007770EE">
      <w:pPr>
        <w:pStyle w:val="ListParagraph"/>
        <w:numPr>
          <w:ilvl w:val="0"/>
          <w:numId w:val="18"/>
        </w:numPr>
        <w:jc w:val="both"/>
        <w:rPr>
          <w:rFonts w:ascii="Calibri" w:hAnsi="Calibri" w:cs="Calibri"/>
          <w:sz w:val="22"/>
          <w:szCs w:val="22"/>
        </w:rPr>
      </w:pPr>
      <w:r w:rsidRPr="00A265EA">
        <w:rPr>
          <w:rFonts w:ascii="Calibri" w:hAnsi="Calibri" w:cs="Calibri"/>
          <w:sz w:val="22"/>
          <w:szCs w:val="22"/>
        </w:rPr>
        <w:t>Norman reasonably believed she was faced with the threat of imminent death or great bodily injury.</w:t>
      </w:r>
    </w:p>
    <w:p w14:paraId="7D897CD1" w14:textId="18415257" w:rsidR="007770EE" w:rsidRPr="00A265EA" w:rsidRDefault="007770EE" w:rsidP="007770EE">
      <w:pPr>
        <w:pStyle w:val="ListParagraph"/>
        <w:numPr>
          <w:ilvl w:val="0"/>
          <w:numId w:val="18"/>
        </w:numPr>
        <w:jc w:val="both"/>
        <w:rPr>
          <w:rFonts w:ascii="Calibri" w:hAnsi="Calibri" w:cs="Calibri"/>
          <w:sz w:val="22"/>
          <w:szCs w:val="22"/>
        </w:rPr>
      </w:pPr>
      <w:r w:rsidRPr="00A265EA">
        <w:rPr>
          <w:rFonts w:ascii="Calibri" w:hAnsi="Calibri" w:cs="Calibri"/>
          <w:sz w:val="22"/>
          <w:szCs w:val="22"/>
        </w:rPr>
        <w:t>기준</w:t>
      </w:r>
      <w:r w:rsidRPr="00A265EA">
        <w:rPr>
          <w:rFonts w:ascii="Calibri" w:hAnsi="Calibri" w:cs="Calibri"/>
          <w:sz w:val="22"/>
          <w:szCs w:val="22"/>
        </w:rPr>
        <w:t xml:space="preserve">: </w:t>
      </w:r>
      <w:r w:rsidRPr="00A265EA">
        <w:rPr>
          <w:rFonts w:ascii="Calibri" w:hAnsi="Calibri" w:cs="Calibri"/>
          <w:sz w:val="22"/>
          <w:szCs w:val="22"/>
        </w:rPr>
        <w:t>주관</w:t>
      </w:r>
      <w:r w:rsidRPr="00A265EA">
        <w:rPr>
          <w:rFonts w:ascii="Calibri" w:hAnsi="Calibri" w:cs="Calibri"/>
          <w:sz w:val="22"/>
          <w:szCs w:val="22"/>
        </w:rPr>
        <w:t>.</w:t>
      </w:r>
    </w:p>
    <w:p w14:paraId="37AFC949" w14:textId="33DED4AA" w:rsidR="007770EE" w:rsidRPr="00A265EA" w:rsidRDefault="007770EE" w:rsidP="007770EE">
      <w:pPr>
        <w:pStyle w:val="ListParagraph"/>
        <w:numPr>
          <w:ilvl w:val="0"/>
          <w:numId w:val="18"/>
        </w:numPr>
        <w:jc w:val="both"/>
        <w:rPr>
          <w:rFonts w:ascii="Calibri" w:hAnsi="Calibri" w:cs="Calibri"/>
          <w:sz w:val="22"/>
          <w:szCs w:val="22"/>
        </w:rPr>
      </w:pPr>
      <w:r w:rsidRPr="00A265EA">
        <w:rPr>
          <w:rFonts w:ascii="Calibri" w:hAnsi="Calibri" w:cs="Calibri"/>
          <w:sz w:val="22"/>
          <w:szCs w:val="22"/>
        </w:rPr>
        <w:t xml:space="preserve">Jury: </w:t>
      </w:r>
      <w:proofErr w:type="spellStart"/>
      <w:r w:rsidRPr="00A265EA">
        <w:rPr>
          <w:rFonts w:ascii="Calibri" w:hAnsi="Calibri" w:cs="Calibri"/>
          <w:sz w:val="22"/>
          <w:szCs w:val="22"/>
        </w:rPr>
        <w:t>Self defense</w:t>
      </w:r>
      <w:proofErr w:type="spellEnd"/>
      <w:r w:rsidRPr="00A265EA">
        <w:rPr>
          <w:rFonts w:ascii="Calibri" w:hAnsi="Calibri" w:cs="Calibri"/>
          <w:sz w:val="22"/>
          <w:szCs w:val="22"/>
        </w:rPr>
        <w:t>. Cool off.</w:t>
      </w:r>
    </w:p>
    <w:p w14:paraId="10D49A84" w14:textId="6BCE3981" w:rsidR="007770EE" w:rsidRPr="00A265EA" w:rsidRDefault="007770EE" w:rsidP="007770EE">
      <w:pPr>
        <w:pStyle w:val="ListParagraph"/>
        <w:numPr>
          <w:ilvl w:val="0"/>
          <w:numId w:val="18"/>
        </w:numPr>
        <w:jc w:val="both"/>
        <w:rPr>
          <w:rFonts w:ascii="Calibri" w:hAnsi="Calibri" w:cs="Calibri"/>
          <w:sz w:val="22"/>
          <w:szCs w:val="22"/>
        </w:rPr>
      </w:pPr>
      <w:r w:rsidRPr="00A265EA">
        <w:rPr>
          <w:rFonts w:ascii="Calibri" w:hAnsi="Calibri" w:cs="Calibri"/>
          <w:sz w:val="22"/>
          <w:szCs w:val="22"/>
        </w:rPr>
        <w:t>Norman was in prison for 2 months.</w:t>
      </w:r>
    </w:p>
    <w:p w14:paraId="2DE20622" w14:textId="2BBEBFC5" w:rsidR="007770EE" w:rsidRPr="00A265EA" w:rsidRDefault="007770EE" w:rsidP="007770EE">
      <w:pPr>
        <w:pStyle w:val="ListParagraph"/>
        <w:numPr>
          <w:ilvl w:val="0"/>
          <w:numId w:val="18"/>
        </w:numPr>
        <w:jc w:val="both"/>
        <w:rPr>
          <w:rFonts w:ascii="Calibri" w:hAnsi="Calibri" w:cs="Calibri"/>
          <w:sz w:val="22"/>
          <w:szCs w:val="22"/>
        </w:rPr>
      </w:pPr>
      <w:proofErr w:type="spellStart"/>
      <w:r w:rsidRPr="00A265EA">
        <w:rPr>
          <w:rFonts w:ascii="Calibri" w:hAnsi="Calibri" w:cs="Calibri"/>
          <w:sz w:val="22"/>
          <w:szCs w:val="22"/>
        </w:rPr>
        <w:t>Self defense</w:t>
      </w:r>
      <w:proofErr w:type="spellEnd"/>
      <w:r w:rsidRPr="00A265EA">
        <w:rPr>
          <w:rFonts w:ascii="Calibri" w:hAnsi="Calibri" w:cs="Calibri"/>
          <w:sz w:val="22"/>
          <w:szCs w:val="22"/>
        </w:rPr>
        <w:t xml:space="preserve"> not counted. Only provocation</w:t>
      </w:r>
      <w:r w:rsidRPr="00A265EA">
        <w:rPr>
          <w:rFonts w:ascii="Calibri" w:hAnsi="Calibri" w:cs="Calibri"/>
          <w:noProof/>
          <w:sz w:val="22"/>
          <w:szCs w:val="22"/>
        </w:rPr>
        <w:drawing>
          <wp:inline distT="0" distB="0" distL="0" distR="0" wp14:anchorId="4D7E4C11" wp14:editId="4483E9BF">
            <wp:extent cx="5002306" cy="633506"/>
            <wp:effectExtent l="0" t="0" r="1905" b="0"/>
            <wp:docPr id="1454785560" name="Diagram 1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5" r:lo="rId136" r:qs="rId137" r:cs="rId138"/>
              </a:graphicData>
            </a:graphic>
          </wp:inline>
        </w:drawing>
      </w:r>
    </w:p>
    <w:p w14:paraId="23CAEA3D" w14:textId="77777777" w:rsidR="007770EE" w:rsidRPr="00A265EA" w:rsidRDefault="007770EE" w:rsidP="007770EE">
      <w:pPr>
        <w:jc w:val="both"/>
        <w:rPr>
          <w:rFonts w:ascii="Calibri" w:hAnsi="Calibri" w:cs="Calibri"/>
          <w:sz w:val="22"/>
          <w:szCs w:val="22"/>
        </w:rPr>
      </w:pPr>
    </w:p>
    <w:p w14:paraId="004490D2" w14:textId="77777777" w:rsidR="008879EE" w:rsidRPr="00A265EA" w:rsidRDefault="008879EE" w:rsidP="00F22140">
      <w:pPr>
        <w:jc w:val="both"/>
        <w:rPr>
          <w:rFonts w:ascii="Calibri" w:hAnsi="Calibri" w:cs="Calibri"/>
          <w:sz w:val="22"/>
          <w:szCs w:val="22"/>
        </w:rPr>
      </w:pPr>
    </w:p>
    <w:p w14:paraId="10800A54" w14:textId="77777777" w:rsidR="0087214F" w:rsidRPr="00A265EA" w:rsidRDefault="0087214F" w:rsidP="00F22140">
      <w:pPr>
        <w:jc w:val="both"/>
        <w:rPr>
          <w:rFonts w:ascii="Calibri" w:hAnsi="Calibri" w:cs="Calibri"/>
          <w:sz w:val="22"/>
          <w:szCs w:val="22"/>
        </w:rPr>
      </w:pPr>
    </w:p>
    <w:p w14:paraId="2533ABAE" w14:textId="51C3A6B4" w:rsidR="0087214F" w:rsidRPr="00A265EA" w:rsidRDefault="0087214F" w:rsidP="00F22140">
      <w:pPr>
        <w:jc w:val="both"/>
        <w:rPr>
          <w:rFonts w:ascii="Calibri" w:hAnsi="Calibri" w:cs="Calibri"/>
          <w:sz w:val="22"/>
          <w:szCs w:val="22"/>
        </w:rPr>
      </w:pPr>
      <w:r w:rsidRPr="00A265EA">
        <w:rPr>
          <w:rFonts w:ascii="Calibri" w:hAnsi="Calibri" w:cs="Calibri"/>
          <w:sz w:val="22"/>
          <w:szCs w:val="22"/>
        </w:rPr>
        <w:t xml:space="preserve">O’s </w:t>
      </w:r>
      <w:r w:rsidR="00370557" w:rsidRPr="00A265EA">
        <w:rPr>
          <w:rFonts w:ascii="Calibri" w:hAnsi="Calibri" w:cs="Calibri"/>
          <w:sz w:val="22"/>
          <w:szCs w:val="22"/>
        </w:rPr>
        <w:t>PPT</w:t>
      </w:r>
      <w:r w:rsidR="00037434">
        <w:rPr>
          <w:rFonts w:ascii="Calibri" w:hAnsi="Calibri" w:cs="Calibri"/>
          <w:sz w:val="22"/>
          <w:szCs w:val="22"/>
        </w:rPr>
        <w:t>, M’s PPT Class 26</w:t>
      </w:r>
    </w:p>
    <w:p w14:paraId="3A97949B" w14:textId="3AFF2DCA" w:rsidR="0087214F" w:rsidRPr="00A265EA" w:rsidRDefault="0087214F" w:rsidP="00F22140">
      <w:pPr>
        <w:jc w:val="both"/>
        <w:rPr>
          <w:rFonts w:ascii="Calibri" w:hAnsi="Calibri" w:cs="Calibri"/>
          <w:sz w:val="22"/>
          <w:szCs w:val="22"/>
        </w:rPr>
      </w:pPr>
      <w:r w:rsidRPr="00A265EA">
        <w:rPr>
          <w:rFonts w:ascii="Calibri" w:hAnsi="Calibri" w:cs="Calibri"/>
          <w:sz w:val="22"/>
          <w:szCs w:val="22"/>
        </w:rPr>
        <w:t>Initial Aggressor</w:t>
      </w:r>
    </w:p>
    <w:p w14:paraId="29C1D652" w14:textId="202B5DA5" w:rsidR="0087214F" w:rsidRPr="00A265EA" w:rsidRDefault="0087214F" w:rsidP="0087214F">
      <w:pPr>
        <w:pStyle w:val="ListParagraph"/>
        <w:numPr>
          <w:ilvl w:val="0"/>
          <w:numId w:val="13"/>
        </w:numPr>
        <w:jc w:val="both"/>
        <w:rPr>
          <w:rFonts w:ascii="Calibri" w:hAnsi="Calibri" w:cs="Calibri"/>
          <w:sz w:val="22"/>
          <w:szCs w:val="22"/>
        </w:rPr>
      </w:pPr>
      <w:r w:rsidRPr="00A265EA">
        <w:rPr>
          <w:rFonts w:ascii="Calibri" w:hAnsi="Calibri" w:cs="Calibri"/>
          <w:sz w:val="22"/>
          <w:szCs w:val="22"/>
        </w:rPr>
        <w:t>Overall rule: initial aggressor forfeits right to self-defense.</w:t>
      </w:r>
    </w:p>
    <w:p w14:paraId="32D9E788" w14:textId="427C2F92" w:rsidR="0087214F" w:rsidRPr="00A265EA" w:rsidRDefault="0087214F" w:rsidP="00370557">
      <w:pPr>
        <w:pStyle w:val="mean"/>
        <w:numPr>
          <w:ilvl w:val="0"/>
          <w:numId w:val="22"/>
        </w:numPr>
        <w:shd w:val="clear" w:color="auto" w:fill="FFFFFF"/>
        <w:wordWrap w:val="0"/>
        <w:spacing w:before="0" w:beforeAutospacing="0" w:after="0" w:afterAutospacing="0"/>
        <w:rPr>
          <w:rFonts w:ascii="Calibri" w:eastAsia="Malgun Gothic" w:hAnsi="Calibri" w:cs="Calibri"/>
          <w:color w:val="222225"/>
          <w:spacing w:val="-5"/>
          <w:sz w:val="22"/>
          <w:szCs w:val="22"/>
        </w:rPr>
      </w:pPr>
      <w:r w:rsidRPr="00A265EA">
        <w:rPr>
          <w:rFonts w:ascii="Calibri" w:hAnsi="Calibri" w:cs="Calibri"/>
          <w:sz w:val="22"/>
          <w:szCs w:val="22"/>
        </w:rPr>
        <w:t>Common law</w:t>
      </w:r>
      <w:r w:rsidRPr="00A265EA">
        <w:rPr>
          <w:rFonts w:ascii="Calibri" w:hAnsi="Calibri" w:cs="Calibri"/>
          <w:sz w:val="22"/>
          <w:szCs w:val="22"/>
        </w:rPr>
        <w:sym w:font="Wingdings" w:char="F0E0"/>
      </w:r>
      <w:r w:rsidRPr="00A265EA">
        <w:rPr>
          <w:rFonts w:ascii="Calibri" w:hAnsi="Calibri" w:cs="Calibri"/>
          <w:sz w:val="22"/>
          <w:szCs w:val="22"/>
        </w:rPr>
        <w:t xml:space="preserve"> initial aggressor is someone who commits “an affirmative unlawful act reasonably calculated to produce an affray (</w:t>
      </w:r>
      <w:r w:rsidRPr="00A265EA">
        <w:rPr>
          <w:rFonts w:ascii="Malgun Gothic" w:eastAsia="Malgun Gothic" w:hAnsi="Malgun Gothic" w:cs="Malgun Gothic" w:hint="eastAsia"/>
          <w:sz w:val="22"/>
          <w:szCs w:val="22"/>
        </w:rPr>
        <w:t>공공장소에서의</w:t>
      </w:r>
      <w:r w:rsidRPr="00A265EA">
        <w:rPr>
          <w:rFonts w:ascii="Calibri" w:hAnsi="Calibri" w:cs="Calibri"/>
          <w:sz w:val="22"/>
          <w:szCs w:val="22"/>
        </w:rPr>
        <w:t xml:space="preserve">) </w:t>
      </w:r>
      <w:r w:rsidRPr="00A265EA">
        <w:rPr>
          <w:rFonts w:ascii="Malgun Gothic" w:eastAsia="Malgun Gothic" w:hAnsi="Malgun Gothic" w:cs="Malgun Gothic" w:hint="eastAsia"/>
          <w:sz w:val="22"/>
          <w:szCs w:val="22"/>
        </w:rPr>
        <w:t>소란</w:t>
      </w:r>
      <w:r w:rsidRPr="00A265EA">
        <w:rPr>
          <w:rFonts w:ascii="Calibri" w:hAnsi="Calibri" w:cs="Calibri"/>
          <w:sz w:val="22"/>
          <w:szCs w:val="22"/>
        </w:rPr>
        <w:t>[</w:t>
      </w:r>
      <w:r w:rsidRPr="00A265EA">
        <w:rPr>
          <w:rFonts w:ascii="Malgun Gothic" w:eastAsia="Malgun Gothic" w:hAnsi="Malgun Gothic" w:cs="Malgun Gothic" w:hint="eastAsia"/>
          <w:sz w:val="22"/>
          <w:szCs w:val="22"/>
        </w:rPr>
        <w:t>폭력</w:t>
      </w:r>
      <w:r w:rsidRPr="00A265EA">
        <w:rPr>
          <w:rFonts w:ascii="Calibri" w:hAnsi="Calibri" w:cs="Calibri"/>
          <w:sz w:val="22"/>
          <w:szCs w:val="22"/>
        </w:rPr>
        <w:t xml:space="preserve">] </w:t>
      </w:r>
      <w:r w:rsidRPr="00A265EA">
        <w:rPr>
          <w:rFonts w:ascii="Malgun Gothic" w:eastAsia="Malgun Gothic" w:hAnsi="Malgun Gothic" w:cs="Malgun Gothic" w:hint="eastAsia"/>
          <w:sz w:val="22"/>
          <w:szCs w:val="22"/>
        </w:rPr>
        <w:t>행위</w:t>
      </w:r>
      <w:r w:rsidRPr="00A265EA">
        <w:rPr>
          <w:rFonts w:ascii="Calibri" w:hAnsi="Calibri" w:cs="Calibri"/>
          <w:sz w:val="22"/>
          <w:szCs w:val="22"/>
        </w:rPr>
        <w:t xml:space="preserve"> </w:t>
      </w:r>
      <w:proofErr w:type="spellStart"/>
      <w:r w:rsidR="00370557" w:rsidRPr="00A265EA">
        <w:rPr>
          <w:rFonts w:ascii="Calibri" w:hAnsi="Calibri" w:cs="Calibri"/>
          <w:sz w:val="22"/>
          <w:szCs w:val="22"/>
        </w:rPr>
        <w:t>forebodying</w:t>
      </w:r>
      <w:proofErr w:type="spellEnd"/>
      <w:r w:rsidR="00370557" w:rsidRPr="00A265EA">
        <w:rPr>
          <w:rFonts w:ascii="Calibri" w:hAnsi="Calibri" w:cs="Calibri"/>
          <w:sz w:val="22"/>
          <w:szCs w:val="22"/>
        </w:rPr>
        <w:t xml:space="preserve"> (forebody: </w:t>
      </w:r>
      <w:r w:rsidR="00370557" w:rsidRPr="00A265EA">
        <w:rPr>
          <w:rFonts w:ascii="Calibri" w:eastAsia="Malgun Gothic" w:hAnsi="Calibri" w:cs="Calibri"/>
          <w:color w:val="222225"/>
          <w:spacing w:val="-5"/>
          <w:sz w:val="22"/>
          <w:szCs w:val="22"/>
        </w:rPr>
        <w:t>전부</w:t>
      </w:r>
      <w:r w:rsidR="00370557" w:rsidRPr="00A265EA">
        <w:rPr>
          <w:rFonts w:ascii="Calibri" w:eastAsia="Malgun Gothic" w:hAnsi="Calibri" w:cs="Calibri"/>
          <w:color w:val="222225"/>
          <w:spacing w:val="-5"/>
          <w:sz w:val="22"/>
          <w:szCs w:val="22"/>
        </w:rPr>
        <w:t>(</w:t>
      </w:r>
      <w:proofErr w:type="spellStart"/>
      <w:r w:rsidR="00370557" w:rsidRPr="00A265EA">
        <w:rPr>
          <w:rFonts w:ascii="Calibri" w:eastAsia="Malgun Gothic" w:hAnsi="Calibri" w:cs="Calibri"/>
          <w:color w:val="222225"/>
          <w:spacing w:val="-5"/>
          <w:sz w:val="22"/>
          <w:szCs w:val="22"/>
        </w:rPr>
        <w:t>前部</w:t>
      </w:r>
      <w:proofErr w:type="spellEnd"/>
      <w:r w:rsidR="00370557" w:rsidRPr="00A265EA">
        <w:rPr>
          <w:rFonts w:ascii="Calibri" w:eastAsia="Malgun Gothic" w:hAnsi="Calibri" w:cs="Calibri"/>
          <w:color w:val="222225"/>
          <w:spacing w:val="-5"/>
          <w:sz w:val="22"/>
          <w:szCs w:val="22"/>
        </w:rPr>
        <w:t xml:space="preserve">) </w:t>
      </w:r>
      <w:r w:rsidR="00370557" w:rsidRPr="00A265EA">
        <w:rPr>
          <w:rFonts w:ascii="Calibri" w:eastAsia="Malgun Gothic" w:hAnsi="Calibri" w:cs="Calibri"/>
          <w:color w:val="222225"/>
          <w:spacing w:val="-5"/>
          <w:sz w:val="22"/>
          <w:szCs w:val="22"/>
        </w:rPr>
        <w:t>선체</w:t>
      </w:r>
      <w:r w:rsidR="00370557" w:rsidRPr="00A265EA">
        <w:rPr>
          <w:rFonts w:ascii="Calibri" w:eastAsia="Malgun Gothic" w:hAnsi="Calibri" w:cs="Calibri"/>
          <w:color w:val="222225"/>
          <w:spacing w:val="-5"/>
          <w:sz w:val="22"/>
          <w:szCs w:val="22"/>
        </w:rPr>
        <w:t xml:space="preserve">, </w:t>
      </w:r>
      <w:r w:rsidR="00370557" w:rsidRPr="00A265EA">
        <w:rPr>
          <w:rFonts w:ascii="Calibri" w:eastAsia="Malgun Gothic" w:hAnsi="Calibri" w:cs="Calibri"/>
          <w:color w:val="222225"/>
          <w:spacing w:val="-5"/>
          <w:sz w:val="22"/>
          <w:szCs w:val="22"/>
        </w:rPr>
        <w:t>선체</w:t>
      </w:r>
      <w:r w:rsidR="00370557" w:rsidRPr="00A265EA">
        <w:rPr>
          <w:rFonts w:ascii="Calibri" w:eastAsia="Malgun Gothic" w:hAnsi="Calibri" w:cs="Calibri"/>
          <w:color w:val="222225"/>
          <w:spacing w:val="-5"/>
          <w:sz w:val="22"/>
          <w:szCs w:val="22"/>
        </w:rPr>
        <w:t xml:space="preserve"> </w:t>
      </w:r>
      <w:r w:rsidR="00370557" w:rsidRPr="00A265EA">
        <w:rPr>
          <w:rFonts w:ascii="Calibri" w:eastAsia="Malgun Gothic" w:hAnsi="Calibri" w:cs="Calibri"/>
          <w:color w:val="222225"/>
          <w:spacing w:val="-5"/>
          <w:sz w:val="22"/>
          <w:szCs w:val="22"/>
        </w:rPr>
        <w:t>앞부분</w:t>
      </w:r>
      <w:r w:rsidR="00370557" w:rsidRPr="00A265EA">
        <w:rPr>
          <w:rFonts w:ascii="Calibri" w:eastAsia="Malgun Gothic" w:hAnsi="Calibri" w:cs="Calibri"/>
          <w:color w:val="222225"/>
          <w:spacing w:val="-5"/>
          <w:sz w:val="22"/>
          <w:szCs w:val="22"/>
        </w:rPr>
        <w:t>.</w:t>
      </w:r>
      <w:r w:rsidR="00370557" w:rsidRPr="00A265EA">
        <w:rPr>
          <w:rFonts w:ascii="Calibri" w:hAnsi="Calibri" w:cs="Calibri"/>
          <w:sz w:val="22"/>
          <w:szCs w:val="22"/>
        </w:rPr>
        <w:t>)</w:t>
      </w:r>
      <w:r w:rsidR="00120CFF" w:rsidRPr="00A265EA">
        <w:rPr>
          <w:rFonts w:ascii="Calibri" w:hAnsi="Calibri" w:cs="Calibri"/>
          <w:sz w:val="22"/>
          <w:szCs w:val="22"/>
        </w:rPr>
        <w:t xml:space="preserve"> injurious or fatal consequences.</w:t>
      </w:r>
    </w:p>
    <w:p w14:paraId="0ECA82E0" w14:textId="7F3B26DD" w:rsidR="00120CFF" w:rsidRPr="00A265EA" w:rsidRDefault="00120CFF" w:rsidP="00120CFF">
      <w:pPr>
        <w:pStyle w:val="mean"/>
        <w:numPr>
          <w:ilvl w:val="1"/>
          <w:numId w:val="22"/>
        </w:numPr>
        <w:shd w:val="clear" w:color="auto" w:fill="FFFFFF"/>
        <w:wordWrap w:val="0"/>
        <w:spacing w:before="0" w:beforeAutospacing="0" w:after="0" w:afterAutospacing="0"/>
        <w:rPr>
          <w:rFonts w:ascii="Calibri" w:eastAsia="Malgun Gothic" w:hAnsi="Calibri" w:cs="Calibri"/>
          <w:color w:val="222225"/>
          <w:spacing w:val="-5"/>
          <w:sz w:val="22"/>
          <w:szCs w:val="22"/>
        </w:rPr>
      </w:pPr>
      <w:r w:rsidRPr="00A265EA">
        <w:rPr>
          <w:rFonts w:ascii="Calibri" w:hAnsi="Calibri" w:cs="Calibri"/>
          <w:sz w:val="22"/>
          <w:szCs w:val="22"/>
        </w:rPr>
        <w:lastRenderedPageBreak/>
        <w:t>Peterson.</w:t>
      </w:r>
    </w:p>
    <w:p w14:paraId="2EE78AC4" w14:textId="67E77729" w:rsidR="00120CFF" w:rsidRPr="00A265EA" w:rsidRDefault="00120CFF" w:rsidP="00120CFF">
      <w:pPr>
        <w:pStyle w:val="mean"/>
        <w:numPr>
          <w:ilvl w:val="0"/>
          <w:numId w:val="22"/>
        </w:numPr>
        <w:shd w:val="clear" w:color="auto" w:fill="FFFFFF"/>
        <w:wordWrap w:val="0"/>
        <w:spacing w:before="0" w:beforeAutospacing="0" w:after="0" w:afterAutospacing="0"/>
        <w:rPr>
          <w:rFonts w:ascii="Calibri" w:eastAsia="Malgun Gothic" w:hAnsi="Calibri" w:cs="Calibri"/>
          <w:color w:val="222225"/>
          <w:spacing w:val="-5"/>
          <w:sz w:val="22"/>
          <w:szCs w:val="22"/>
        </w:rPr>
      </w:pPr>
      <w:r w:rsidRPr="00A265EA">
        <w:rPr>
          <w:rFonts w:ascii="Calibri" w:hAnsi="Calibri" w:cs="Calibri"/>
          <w:sz w:val="22"/>
          <w:szCs w:val="22"/>
        </w:rPr>
        <w:t>MPC 3.04(2)(b)(</w:t>
      </w:r>
      <w:proofErr w:type="spellStart"/>
      <w:r w:rsidRPr="00A265EA">
        <w:rPr>
          <w:rFonts w:ascii="Calibri" w:hAnsi="Calibri" w:cs="Calibri"/>
          <w:sz w:val="22"/>
          <w:szCs w:val="22"/>
        </w:rPr>
        <w:t>i</w:t>
      </w:r>
      <w:proofErr w:type="spellEnd"/>
      <w:r w:rsidRPr="00A265EA">
        <w:rPr>
          <w:rFonts w:ascii="Calibri" w:hAnsi="Calibri" w:cs="Calibri"/>
          <w:sz w:val="22"/>
          <w:szCs w:val="22"/>
        </w:rPr>
        <w:t>) initial aggressor is, “</w:t>
      </w:r>
      <w:r w:rsidR="00627337" w:rsidRPr="00A265EA">
        <w:rPr>
          <w:rFonts w:ascii="Calibri" w:hAnsi="Calibri" w:cs="Calibri"/>
          <w:sz w:val="22"/>
          <w:szCs w:val="22"/>
        </w:rPr>
        <w:t>(</w:t>
      </w:r>
      <w:proofErr w:type="spellStart"/>
      <w:r w:rsidR="00627337" w:rsidRPr="00A265EA">
        <w:rPr>
          <w:rFonts w:ascii="Calibri" w:hAnsi="Calibri" w:cs="Calibri"/>
          <w:sz w:val="22"/>
          <w:szCs w:val="22"/>
        </w:rPr>
        <w:t>i</w:t>
      </w:r>
      <w:proofErr w:type="spellEnd"/>
      <w:r w:rsidR="00627337" w:rsidRPr="00A265EA">
        <w:rPr>
          <w:rFonts w:ascii="Calibri" w:hAnsi="Calibri" w:cs="Calibri"/>
          <w:sz w:val="22"/>
          <w:szCs w:val="22"/>
        </w:rPr>
        <w:t xml:space="preserve">) the actor, with the </w:t>
      </w:r>
      <w:r w:rsidR="00627337" w:rsidRPr="00A265EA">
        <w:rPr>
          <w:rFonts w:ascii="Calibri" w:hAnsi="Calibri" w:cs="Calibri"/>
          <w:b/>
          <w:i/>
          <w:sz w:val="22"/>
          <w:szCs w:val="22"/>
          <w:u w:val="single"/>
        </w:rPr>
        <w:t>purpose</w:t>
      </w:r>
      <w:r w:rsidR="00627337" w:rsidRPr="00A265EA">
        <w:rPr>
          <w:rFonts w:ascii="Calibri" w:hAnsi="Calibri" w:cs="Calibri"/>
          <w:sz w:val="22"/>
          <w:szCs w:val="22"/>
        </w:rPr>
        <w:t xml:space="preserve"> of causing death or serious bodily injury, provoked the use of force against himself in the same </w:t>
      </w:r>
      <w:proofErr w:type="gramStart"/>
      <w:r w:rsidR="00627337" w:rsidRPr="00A265EA">
        <w:rPr>
          <w:rFonts w:ascii="Calibri" w:hAnsi="Calibri" w:cs="Calibri"/>
          <w:sz w:val="22"/>
          <w:szCs w:val="22"/>
        </w:rPr>
        <w:t>encounter;  or</w:t>
      </w:r>
      <w:proofErr w:type="gramEnd"/>
      <w:r w:rsidRPr="00A265EA">
        <w:rPr>
          <w:rFonts w:ascii="Calibri" w:hAnsi="Calibri" w:cs="Calibri"/>
          <w:sz w:val="22"/>
          <w:szCs w:val="22"/>
        </w:rPr>
        <w:t>.”</w:t>
      </w:r>
    </w:p>
    <w:p w14:paraId="5E36C482" w14:textId="77777777" w:rsidR="00120CFF" w:rsidRPr="00A265EA" w:rsidRDefault="00120CFF" w:rsidP="00120CFF">
      <w:pPr>
        <w:pStyle w:val="mean"/>
        <w:shd w:val="clear" w:color="auto" w:fill="FFFFFF"/>
        <w:wordWrap w:val="0"/>
        <w:spacing w:before="0" w:beforeAutospacing="0" w:after="0" w:afterAutospacing="0"/>
        <w:rPr>
          <w:rFonts w:ascii="Calibri" w:eastAsia="Malgun Gothic" w:hAnsi="Calibri" w:cs="Calibri"/>
          <w:color w:val="222225"/>
          <w:spacing w:val="-5"/>
          <w:sz w:val="22"/>
          <w:szCs w:val="22"/>
        </w:rPr>
      </w:pPr>
    </w:p>
    <w:p w14:paraId="265527EF" w14:textId="77777777" w:rsidR="0087214F" w:rsidRPr="00A265EA" w:rsidRDefault="0087214F" w:rsidP="00F22140">
      <w:pPr>
        <w:jc w:val="both"/>
        <w:rPr>
          <w:rFonts w:ascii="Calibri" w:hAnsi="Calibri" w:cs="Calibri"/>
          <w:sz w:val="22"/>
          <w:szCs w:val="22"/>
        </w:rPr>
      </w:pPr>
    </w:p>
    <w:p w14:paraId="53FC7FB9" w14:textId="70A8E5FB" w:rsidR="007773B7" w:rsidRPr="00A265EA" w:rsidRDefault="00341995" w:rsidP="00F22140">
      <w:pPr>
        <w:jc w:val="both"/>
        <w:rPr>
          <w:rFonts w:ascii="Calibri" w:hAnsi="Calibri" w:cs="Calibri"/>
          <w:b/>
          <w:bCs/>
          <w:sz w:val="22"/>
          <w:szCs w:val="22"/>
        </w:rPr>
      </w:pPr>
      <w:r w:rsidRPr="00A265EA">
        <w:rPr>
          <w:rFonts w:ascii="Calibri" w:hAnsi="Calibri" w:cs="Calibri"/>
          <w:b/>
          <w:bCs/>
          <w:sz w:val="22"/>
          <w:szCs w:val="22"/>
        </w:rPr>
        <w:t>U.S. v. Peterson</w:t>
      </w:r>
      <w:r w:rsidR="00592C95" w:rsidRPr="00A265EA">
        <w:rPr>
          <w:rFonts w:ascii="Calibri" w:hAnsi="Calibri" w:cs="Calibri"/>
          <w:b/>
          <w:bCs/>
          <w:sz w:val="22"/>
          <w:szCs w:val="22"/>
        </w:rPr>
        <w:t xml:space="preserve"> 1973</w:t>
      </w:r>
    </w:p>
    <w:p w14:paraId="191B2B64" w14:textId="2E7D3257" w:rsidR="00592C95" w:rsidRPr="00A265EA" w:rsidRDefault="00592C95" w:rsidP="00592C95">
      <w:pPr>
        <w:pStyle w:val="ListParagraph"/>
        <w:numPr>
          <w:ilvl w:val="0"/>
          <w:numId w:val="23"/>
        </w:numPr>
        <w:jc w:val="both"/>
        <w:rPr>
          <w:rFonts w:ascii="Calibri" w:hAnsi="Calibri" w:cs="Calibri"/>
          <w:sz w:val="22"/>
          <w:szCs w:val="22"/>
        </w:rPr>
      </w:pPr>
      <w:r w:rsidRPr="00A265EA">
        <w:rPr>
          <w:rFonts w:ascii="Calibri" w:hAnsi="Calibri" w:cs="Calibri"/>
          <w:sz w:val="22"/>
          <w:szCs w:val="22"/>
        </w:rPr>
        <w:t xml:space="preserve">Who escalated </w:t>
      </w:r>
      <w:proofErr w:type="gramStart"/>
      <w:r w:rsidRPr="00A265EA">
        <w:rPr>
          <w:rFonts w:ascii="Calibri" w:hAnsi="Calibri" w:cs="Calibri"/>
          <w:sz w:val="22"/>
          <w:szCs w:val="22"/>
        </w:rPr>
        <w:t>it</w:t>
      </w:r>
      <w:proofErr w:type="gramEnd"/>
    </w:p>
    <w:p w14:paraId="4D6D33E7" w14:textId="77777777" w:rsidR="00592C95" w:rsidRPr="00A265EA" w:rsidRDefault="00592C95" w:rsidP="00592C95">
      <w:pPr>
        <w:pStyle w:val="ListParagraph"/>
        <w:numPr>
          <w:ilvl w:val="0"/>
          <w:numId w:val="23"/>
        </w:numPr>
        <w:jc w:val="both"/>
        <w:rPr>
          <w:rFonts w:ascii="Calibri" w:hAnsi="Calibri" w:cs="Calibri"/>
          <w:sz w:val="22"/>
          <w:szCs w:val="22"/>
        </w:rPr>
      </w:pPr>
      <w:r w:rsidRPr="00A265EA">
        <w:rPr>
          <w:rFonts w:ascii="Calibri" w:hAnsi="Calibri" w:cs="Calibri"/>
          <w:sz w:val="22"/>
          <w:szCs w:val="22"/>
        </w:rPr>
        <w:t>Whether they are allowed</w:t>
      </w:r>
    </w:p>
    <w:p w14:paraId="73EC0EB0" w14:textId="37D1082D" w:rsidR="00592C95" w:rsidRPr="00A265EA" w:rsidRDefault="00592C95" w:rsidP="00592C95">
      <w:pPr>
        <w:pStyle w:val="ListParagraph"/>
        <w:numPr>
          <w:ilvl w:val="0"/>
          <w:numId w:val="23"/>
        </w:numPr>
        <w:jc w:val="both"/>
        <w:rPr>
          <w:rFonts w:ascii="Calibri" w:hAnsi="Calibri" w:cs="Calibri"/>
          <w:sz w:val="22"/>
          <w:szCs w:val="22"/>
        </w:rPr>
      </w:pPr>
      <w:r w:rsidRPr="00A265EA">
        <w:rPr>
          <w:rFonts w:ascii="Calibri" w:hAnsi="Calibri" w:cs="Calibri"/>
          <w:sz w:val="22"/>
          <w:szCs w:val="22"/>
        </w:rPr>
        <w:t>No self-defense</w:t>
      </w:r>
    </w:p>
    <w:p w14:paraId="7F015A51" w14:textId="2E095C99" w:rsidR="00592C95" w:rsidRPr="00A265EA" w:rsidRDefault="00592C95" w:rsidP="00592C95">
      <w:pPr>
        <w:pStyle w:val="ListParagraph"/>
        <w:numPr>
          <w:ilvl w:val="0"/>
          <w:numId w:val="23"/>
        </w:numPr>
        <w:jc w:val="both"/>
        <w:rPr>
          <w:rFonts w:ascii="Calibri" w:hAnsi="Calibri" w:cs="Calibri"/>
          <w:sz w:val="22"/>
          <w:szCs w:val="22"/>
        </w:rPr>
      </w:pPr>
      <w:r w:rsidRPr="00A265EA">
        <w:rPr>
          <w:rFonts w:ascii="Calibri" w:hAnsi="Calibri" w:cs="Calibri"/>
          <w:color w:val="000000"/>
          <w:kern w:val="0"/>
          <w:sz w:val="22"/>
          <w:szCs w:val="22"/>
        </w:rPr>
        <w:t xml:space="preserve"> </w:t>
      </w: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 xml:space="preserve"> </w:t>
      </w:r>
      <w:proofErr w:type="spellStart"/>
      <w:r w:rsidRPr="00A265EA">
        <w:rPr>
          <w:rFonts w:ascii="Calibri" w:hAnsi="Calibri" w:cs="Calibri"/>
          <w:color w:val="000000"/>
          <w:kern w:val="0"/>
          <w:sz w:val="22"/>
          <w:szCs w:val="22"/>
        </w:rPr>
        <w:t>Keitt</w:t>
      </w:r>
      <w:proofErr w:type="spellEnd"/>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 xml:space="preserve">  </w:t>
      </w: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 xml:space="preserve"> </w:t>
      </w:r>
      <w:r w:rsidRPr="00A265EA">
        <w:rPr>
          <w:rFonts w:ascii="Calibri" w:hAnsi="Calibri" w:cs="Calibri"/>
          <w:color w:val="000000"/>
          <w:kern w:val="0"/>
          <w:sz w:val="22"/>
          <w:szCs w:val="22"/>
        </w:rPr>
        <w:t>차</w:t>
      </w:r>
      <w:r w:rsidRPr="00A265EA">
        <w:rPr>
          <w:rFonts w:ascii="Calibri" w:hAnsi="Calibri" w:cs="Calibri"/>
          <w:color w:val="000000"/>
          <w:kern w:val="0"/>
          <w:sz w:val="22"/>
          <w:szCs w:val="22"/>
        </w:rPr>
        <w:t xml:space="preserve"> windshield</w:t>
      </w:r>
      <w:r w:rsidRPr="00A265EA">
        <w:rPr>
          <w:rFonts w:ascii="Calibri" w:hAnsi="Calibri" w:cs="Calibri"/>
          <w:color w:val="000000"/>
          <w:kern w:val="0"/>
          <w:sz w:val="22"/>
          <w:szCs w:val="22"/>
        </w:rPr>
        <w:t>가지고</w:t>
      </w:r>
      <w:r w:rsidRPr="00A265EA">
        <w:rPr>
          <w:rFonts w:ascii="Calibri" w:hAnsi="Calibri" w:cs="Calibri"/>
          <w:color w:val="000000"/>
          <w:kern w:val="0"/>
          <w:sz w:val="22"/>
          <w:szCs w:val="22"/>
        </w:rPr>
        <w:t xml:space="preserve"> </w:t>
      </w:r>
      <w:r w:rsidRPr="00A265EA">
        <w:rPr>
          <w:rFonts w:ascii="Calibri" w:hAnsi="Calibri" w:cs="Calibri"/>
          <w:color w:val="000000"/>
          <w:kern w:val="0"/>
          <w:sz w:val="22"/>
          <w:szCs w:val="22"/>
        </w:rPr>
        <w:t>장난</w:t>
      </w:r>
      <w:r w:rsidRPr="00A265EA">
        <w:rPr>
          <w:rFonts w:ascii="Calibri" w:hAnsi="Calibri" w:cs="Calibri"/>
          <w:color w:val="000000"/>
          <w:kern w:val="0"/>
          <w:sz w:val="22"/>
          <w:szCs w:val="22"/>
        </w:rPr>
        <w:t xml:space="preserve"> </w:t>
      </w: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Peterson &lt;</w:t>
      </w:r>
      <w:r w:rsidRPr="00A265EA">
        <w:rPr>
          <w:rFonts w:ascii="Calibri" w:hAnsi="Calibri" w:cs="Calibri"/>
          <w:color w:val="000000"/>
          <w:kern w:val="0"/>
          <w:sz w:val="22"/>
          <w:szCs w:val="22"/>
        </w:rPr>
        <w:t>그만해</w:t>
      </w:r>
      <w:r w:rsidRPr="00A265EA">
        <w:rPr>
          <w:rFonts w:ascii="Calibri" w:hAnsi="Calibri" w:cs="Calibri"/>
          <w:color w:val="000000"/>
          <w:kern w:val="0"/>
          <w:sz w:val="22"/>
          <w:szCs w:val="22"/>
        </w:rPr>
        <w:t>!&gt;</w:t>
      </w:r>
    </w:p>
    <w:p w14:paraId="7639A6F1" w14:textId="4A129283" w:rsidR="00592C95" w:rsidRPr="00A265EA" w:rsidRDefault="00592C95" w:rsidP="00592C95">
      <w:pPr>
        <w:pStyle w:val="ListParagraph"/>
        <w:numPr>
          <w:ilvl w:val="0"/>
          <w:numId w:val="23"/>
        </w:numPr>
        <w:jc w:val="both"/>
        <w:rPr>
          <w:rFonts w:ascii="Calibri" w:hAnsi="Calibri" w:cs="Calibri"/>
          <w:sz w:val="22"/>
          <w:szCs w:val="22"/>
        </w:rPr>
      </w:pP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Peterson&lt;</w:t>
      </w:r>
      <w:r w:rsidRPr="00A265EA">
        <w:rPr>
          <w:rFonts w:ascii="Calibri" w:hAnsi="Calibri" w:cs="Calibri"/>
          <w:color w:val="000000"/>
          <w:kern w:val="0"/>
          <w:sz w:val="22"/>
          <w:szCs w:val="22"/>
        </w:rPr>
        <w:t>총가지고</w:t>
      </w:r>
      <w:r w:rsidRPr="00A265EA">
        <w:rPr>
          <w:rFonts w:ascii="Calibri" w:hAnsi="Calibri" w:cs="Calibri"/>
          <w:color w:val="000000"/>
          <w:kern w:val="0"/>
          <w:sz w:val="22"/>
          <w:szCs w:val="22"/>
        </w:rPr>
        <w:t xml:space="preserve"> </w:t>
      </w:r>
      <w:r w:rsidRPr="00A265EA">
        <w:rPr>
          <w:rFonts w:ascii="Calibri" w:hAnsi="Calibri" w:cs="Calibri"/>
          <w:color w:val="000000"/>
          <w:kern w:val="0"/>
          <w:sz w:val="22"/>
          <w:szCs w:val="22"/>
        </w:rPr>
        <w:t>옴</w:t>
      </w:r>
      <w:r w:rsidRPr="00A265EA">
        <w:rPr>
          <w:rFonts w:ascii="Calibri" w:hAnsi="Calibri" w:cs="Calibri"/>
          <w:color w:val="000000"/>
          <w:kern w:val="0"/>
          <w:sz w:val="22"/>
          <w:szCs w:val="22"/>
        </w:rPr>
        <w:t>&gt;</w:t>
      </w:r>
    </w:p>
    <w:p w14:paraId="14E97A5E" w14:textId="3D2E2FFA" w:rsidR="00592C95" w:rsidRPr="00A265EA" w:rsidRDefault="00592C95" w:rsidP="00592C95">
      <w:pPr>
        <w:pStyle w:val="ListParagraph"/>
        <w:numPr>
          <w:ilvl w:val="0"/>
          <w:numId w:val="23"/>
        </w:numPr>
        <w:jc w:val="both"/>
        <w:rPr>
          <w:rFonts w:ascii="Calibri" w:hAnsi="Calibri" w:cs="Calibri"/>
          <w:sz w:val="22"/>
          <w:szCs w:val="22"/>
        </w:rPr>
      </w:pP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 xml:space="preserve"> </w:t>
      </w:r>
      <w:proofErr w:type="spellStart"/>
      <w:r w:rsidRPr="00A265EA">
        <w:rPr>
          <w:rFonts w:ascii="Calibri" w:hAnsi="Calibri" w:cs="Calibri"/>
          <w:color w:val="000000"/>
          <w:kern w:val="0"/>
          <w:sz w:val="22"/>
          <w:szCs w:val="22"/>
        </w:rPr>
        <w:t>Keitt</w:t>
      </w:r>
      <w:proofErr w:type="spellEnd"/>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 xml:space="preserve">  </w:t>
      </w: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Peterson</w:t>
      </w:r>
      <w:r w:rsidRPr="00A265EA">
        <w:rPr>
          <w:rFonts w:ascii="Calibri" w:hAnsi="Calibri" w:cs="Calibri"/>
          <w:color w:val="000000"/>
          <w:kern w:val="0"/>
          <w:sz w:val="22"/>
          <w:szCs w:val="22"/>
        </w:rPr>
        <w:t>대화</w:t>
      </w:r>
      <w:r w:rsidRPr="00A265EA">
        <w:rPr>
          <w:rFonts w:ascii="Calibri" w:hAnsi="Calibri" w:cs="Calibri"/>
          <w:color w:val="000000"/>
          <w:kern w:val="0"/>
          <w:sz w:val="22"/>
          <w:szCs w:val="22"/>
        </w:rPr>
        <w:t xml:space="preserve">.--&gt; </w:t>
      </w: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 xml:space="preserve">Peterson </w:t>
      </w:r>
      <w:r w:rsidRPr="00A265EA">
        <w:rPr>
          <w:rFonts w:ascii="Calibri" w:hAnsi="Calibri" w:cs="Calibri"/>
          <w:color w:val="000000"/>
          <w:kern w:val="0"/>
          <w:sz w:val="22"/>
          <w:szCs w:val="22"/>
        </w:rPr>
        <w:t>총으로</w:t>
      </w:r>
      <w:r w:rsidRPr="00A265EA">
        <w:rPr>
          <w:rFonts w:ascii="Calibri" w:hAnsi="Calibri" w:cs="Calibri"/>
          <w:color w:val="000000"/>
          <w:kern w:val="0"/>
          <w:sz w:val="22"/>
          <w:szCs w:val="22"/>
        </w:rPr>
        <w:t xml:space="preserve"> </w:t>
      </w:r>
      <w:r w:rsidRPr="00A265EA">
        <w:rPr>
          <w:rFonts w:ascii="Calibri" w:hAnsi="Calibri" w:cs="Calibri"/>
          <w:color w:val="000000"/>
          <w:kern w:val="0"/>
          <w:sz w:val="22"/>
          <w:szCs w:val="22"/>
        </w:rPr>
        <w:t>쏴</w:t>
      </w:r>
      <w:r w:rsidRPr="00A265EA">
        <w:rPr>
          <w:rFonts w:ascii="Calibri" w:hAnsi="Calibri" w:cs="Calibri"/>
          <w:color w:val="000000"/>
          <w:kern w:val="0"/>
          <w:sz w:val="22"/>
          <w:szCs w:val="22"/>
        </w:rPr>
        <w:t xml:space="preserve"> </w:t>
      </w:r>
      <w:r w:rsidRPr="00A265EA">
        <w:rPr>
          <w:rFonts w:ascii="Calibri" w:hAnsi="Calibri" w:cs="Calibri"/>
          <w:color w:val="000000"/>
          <w:kern w:val="0"/>
          <w:sz w:val="22"/>
          <w:szCs w:val="22"/>
        </w:rPr>
        <w:t>죽임</w:t>
      </w:r>
      <w:r w:rsidRPr="00A265EA">
        <w:rPr>
          <w:rFonts w:ascii="Calibri" w:hAnsi="Calibri" w:cs="Calibri"/>
          <w:color w:val="000000"/>
          <w:kern w:val="0"/>
          <w:sz w:val="22"/>
          <w:szCs w:val="22"/>
        </w:rPr>
        <w:t>.</w:t>
      </w:r>
    </w:p>
    <w:p w14:paraId="2DEA2936" w14:textId="4058EF1B" w:rsidR="00341995" w:rsidRPr="00A265EA" w:rsidRDefault="00592C95" w:rsidP="00592C95">
      <w:pPr>
        <w:pStyle w:val="ListParagraph"/>
        <w:numPr>
          <w:ilvl w:val="0"/>
          <w:numId w:val="23"/>
        </w:numPr>
        <w:jc w:val="both"/>
        <w:rPr>
          <w:rFonts w:ascii="Calibri" w:hAnsi="Calibri" w:cs="Calibri"/>
          <w:sz w:val="22"/>
          <w:szCs w:val="22"/>
        </w:rPr>
      </w:pP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 xml:space="preserve">Peterson: </w:t>
      </w:r>
      <w:r w:rsidR="00341995" w:rsidRPr="00A265EA">
        <w:rPr>
          <w:rFonts w:ascii="Calibri" w:hAnsi="Calibri" w:cs="Calibri"/>
          <w:sz w:val="22"/>
          <w:szCs w:val="22"/>
        </w:rPr>
        <w:t>Second degree murder, manslaughter</w:t>
      </w:r>
    </w:p>
    <w:p w14:paraId="76BB4F43" w14:textId="723FD8B5" w:rsidR="00592C95" w:rsidRPr="00A265EA" w:rsidRDefault="00592C95" w:rsidP="00592C95">
      <w:pPr>
        <w:pStyle w:val="ListParagraph"/>
        <w:numPr>
          <w:ilvl w:val="0"/>
          <w:numId w:val="23"/>
        </w:numPr>
        <w:jc w:val="both"/>
        <w:rPr>
          <w:rFonts w:ascii="Calibri" w:hAnsi="Calibri" w:cs="Calibri"/>
          <w:sz w:val="22"/>
          <w:szCs w:val="22"/>
        </w:rPr>
      </w:pPr>
      <w:r w:rsidRPr="00A265EA">
        <w:rPr>
          <w:rFonts w:ascii="Calibri" w:hAnsi="Calibri" w:cs="Calibri"/>
          <w:sz w:val="22"/>
          <w:szCs w:val="22"/>
        </w:rPr>
        <w:t xml:space="preserve">Law of </w:t>
      </w:r>
      <w:proofErr w:type="spellStart"/>
      <w:r w:rsidRPr="00A265EA">
        <w:rPr>
          <w:rFonts w:ascii="Calibri" w:hAnsi="Calibri" w:cs="Calibri"/>
          <w:sz w:val="22"/>
          <w:szCs w:val="22"/>
        </w:rPr>
        <w:t>self defense</w:t>
      </w:r>
      <w:proofErr w:type="spellEnd"/>
      <w:r w:rsidRPr="00A265EA">
        <w:rPr>
          <w:rFonts w:ascii="Calibri" w:hAnsi="Calibri" w:cs="Calibri"/>
          <w:sz w:val="22"/>
          <w:szCs w:val="22"/>
        </w:rPr>
        <w:t>:</w:t>
      </w:r>
    </w:p>
    <w:p w14:paraId="6B286D0F" w14:textId="7FD77BE3" w:rsidR="00592C95" w:rsidRPr="00A265EA" w:rsidRDefault="00592C95" w:rsidP="00592C95">
      <w:pPr>
        <w:pStyle w:val="ListParagraph"/>
        <w:numPr>
          <w:ilvl w:val="1"/>
          <w:numId w:val="23"/>
        </w:numPr>
        <w:jc w:val="both"/>
        <w:rPr>
          <w:rFonts w:ascii="Calibri" w:hAnsi="Calibri" w:cs="Calibri"/>
          <w:sz w:val="22"/>
          <w:szCs w:val="22"/>
        </w:rPr>
      </w:pPr>
      <w:r w:rsidRPr="00A265EA">
        <w:rPr>
          <w:rFonts w:ascii="Calibri" w:hAnsi="Calibri" w:cs="Calibri"/>
          <w:sz w:val="22"/>
          <w:szCs w:val="22"/>
        </w:rPr>
        <w:t xml:space="preserve">If you find Peterson provoked </w:t>
      </w:r>
      <w:proofErr w:type="spellStart"/>
      <w:r w:rsidRPr="00A265EA">
        <w:rPr>
          <w:rFonts w:ascii="Calibri" w:hAnsi="Calibri" w:cs="Calibri"/>
          <w:sz w:val="22"/>
          <w:szCs w:val="22"/>
        </w:rPr>
        <w:t>Keitt</w:t>
      </w:r>
      <w:proofErr w:type="spellEnd"/>
      <w:r w:rsidRPr="00A265EA">
        <w:rPr>
          <w:rFonts w:ascii="Calibri" w:hAnsi="Calibri" w:cs="Calibri"/>
          <w:sz w:val="22"/>
          <w:szCs w:val="22"/>
        </w:rPr>
        <w:t xml:space="preserve"> to engage in threatening behavior</w:t>
      </w:r>
    </w:p>
    <w:p w14:paraId="59402C55" w14:textId="529FACEC" w:rsidR="00592C95" w:rsidRPr="00A265EA" w:rsidRDefault="00592C95" w:rsidP="0044559B">
      <w:pPr>
        <w:pStyle w:val="ListParagraph"/>
        <w:numPr>
          <w:ilvl w:val="1"/>
          <w:numId w:val="23"/>
        </w:numPr>
        <w:jc w:val="both"/>
        <w:rPr>
          <w:rFonts w:ascii="Calibri" w:hAnsi="Calibri" w:cs="Calibri"/>
          <w:sz w:val="22"/>
          <w:szCs w:val="22"/>
        </w:rPr>
      </w:pPr>
      <w:r w:rsidRPr="00A265EA">
        <w:rPr>
          <w:rFonts w:ascii="Calibri" w:hAnsi="Calibri" w:cs="Calibri"/>
          <w:sz w:val="22"/>
          <w:szCs w:val="22"/>
        </w:rPr>
        <w:t xml:space="preserve">Peterson cannot rely on </w:t>
      </w:r>
      <w:proofErr w:type="spellStart"/>
      <w:r w:rsidRPr="00A265EA">
        <w:rPr>
          <w:rFonts w:ascii="Calibri" w:hAnsi="Calibri" w:cs="Calibri"/>
          <w:sz w:val="22"/>
          <w:szCs w:val="22"/>
        </w:rPr>
        <w:t>self defense</w:t>
      </w:r>
      <w:proofErr w:type="spellEnd"/>
      <w:r w:rsidR="0044559B" w:rsidRPr="00A265EA">
        <w:rPr>
          <w:rFonts w:ascii="Calibri" w:hAnsi="Calibri" w:cs="Calibri"/>
          <w:sz w:val="22"/>
          <w:szCs w:val="22"/>
        </w:rPr>
        <w:t xml:space="preserve"> u</w:t>
      </w:r>
      <w:r w:rsidRPr="00A265EA">
        <w:rPr>
          <w:rFonts w:ascii="Calibri" w:hAnsi="Calibri" w:cs="Calibri"/>
          <w:sz w:val="22"/>
          <w:szCs w:val="22"/>
        </w:rPr>
        <w:t xml:space="preserve">nless he attempted to withdraw and communicated his intention to </w:t>
      </w:r>
      <w:proofErr w:type="spellStart"/>
      <w:r w:rsidRPr="00A265EA">
        <w:rPr>
          <w:rFonts w:ascii="Calibri" w:hAnsi="Calibri" w:cs="Calibri"/>
          <w:sz w:val="22"/>
          <w:szCs w:val="22"/>
        </w:rPr>
        <w:t>Keitt</w:t>
      </w:r>
      <w:proofErr w:type="spellEnd"/>
      <w:r w:rsidR="0044559B" w:rsidRPr="00A265EA">
        <w:rPr>
          <w:rFonts w:ascii="Calibri" w:hAnsi="Calibri" w:cs="Calibri"/>
          <w:sz w:val="22"/>
          <w:szCs w:val="22"/>
        </w:rPr>
        <w:t xml:space="preserve"> by words or acts.</w:t>
      </w:r>
    </w:p>
    <w:p w14:paraId="056A24F2" w14:textId="4AD83A72" w:rsidR="00592C95" w:rsidRPr="00A265EA" w:rsidRDefault="00522D97" w:rsidP="00592C95">
      <w:pPr>
        <w:pStyle w:val="ListParagraph"/>
        <w:numPr>
          <w:ilvl w:val="0"/>
          <w:numId w:val="23"/>
        </w:numPr>
        <w:jc w:val="both"/>
        <w:rPr>
          <w:rFonts w:ascii="Calibri" w:hAnsi="Calibri" w:cs="Calibri"/>
          <w:sz w:val="22"/>
          <w:szCs w:val="22"/>
        </w:rPr>
      </w:pPr>
      <w:r w:rsidRPr="00A265EA">
        <w:rPr>
          <w:rFonts w:ascii="Calibri" w:hAnsi="Calibri" w:cs="Calibri"/>
          <w:noProof/>
          <w:sz w:val="22"/>
          <w:szCs w:val="22"/>
        </w:rPr>
        <mc:AlternateContent>
          <mc:Choice Requires="aink">
            <w:drawing>
              <wp:anchor distT="0" distB="0" distL="114300" distR="114300" simplePos="0" relativeHeight="251815936" behindDoc="0" locked="0" layoutInCell="1" allowOverlap="1" wp14:anchorId="644709A5" wp14:editId="753CFEA8">
                <wp:simplePos x="0" y="0"/>
                <wp:positionH relativeFrom="column">
                  <wp:posOffset>2582918</wp:posOffset>
                </wp:positionH>
                <wp:positionV relativeFrom="paragraph">
                  <wp:posOffset>1252389</wp:posOffset>
                </wp:positionV>
                <wp:extent cx="608400" cy="11520"/>
                <wp:effectExtent l="38100" t="38100" r="39370" b="39370"/>
                <wp:wrapNone/>
                <wp:docPr id="1417212479" name="Ink 7"/>
                <wp:cNvGraphicFramePr/>
                <a:graphic xmlns:a="http://schemas.openxmlformats.org/drawingml/2006/main">
                  <a:graphicData uri="http://schemas.microsoft.com/office/word/2010/wordprocessingInk">
                    <w14:contentPart bwMode="auto" r:id="rId140">
                      <w14:nvContentPartPr>
                        <w14:cNvContentPartPr/>
                      </w14:nvContentPartPr>
                      <w14:xfrm>
                        <a:off x="0" y="0"/>
                        <a:ext cx="608400" cy="11520"/>
                      </w14:xfrm>
                    </w14:contentPart>
                  </a:graphicData>
                </a:graphic>
              </wp:anchor>
            </w:drawing>
          </mc:Choice>
          <mc:Fallback>
            <w:drawing>
              <wp:anchor distT="0" distB="0" distL="114300" distR="114300" simplePos="0" relativeHeight="251815936" behindDoc="0" locked="0" layoutInCell="1" allowOverlap="1" wp14:anchorId="644709A5" wp14:editId="753CFEA8">
                <wp:simplePos x="0" y="0"/>
                <wp:positionH relativeFrom="column">
                  <wp:posOffset>2582918</wp:posOffset>
                </wp:positionH>
                <wp:positionV relativeFrom="paragraph">
                  <wp:posOffset>1252389</wp:posOffset>
                </wp:positionV>
                <wp:extent cx="608400" cy="11520"/>
                <wp:effectExtent l="38100" t="38100" r="39370" b="39370"/>
                <wp:wrapNone/>
                <wp:docPr id="1417212479" name="Ink 7"/>
                <wp:cNvGraphicFramePr/>
                <a:graphic xmlns:a="http://schemas.openxmlformats.org/drawingml/2006/main">
                  <a:graphicData uri="http://schemas.openxmlformats.org/drawingml/2006/picture">
                    <pic:pic xmlns:pic="http://schemas.openxmlformats.org/drawingml/2006/picture">
                      <pic:nvPicPr>
                        <pic:cNvPr id="1417212479" name="Ink 7"/>
                        <pic:cNvPicPr/>
                      </pic:nvPicPr>
                      <pic:blipFill>
                        <a:blip r:embed="rId141"/>
                        <a:stretch>
                          <a:fillRect/>
                        </a:stretch>
                      </pic:blipFill>
                      <pic:spPr>
                        <a:xfrm>
                          <a:off x="0" y="0"/>
                          <a:ext cx="626040" cy="29160"/>
                        </a:xfrm>
                        <a:prstGeom prst="rect">
                          <a:avLst/>
                        </a:prstGeom>
                      </pic:spPr>
                    </pic:pic>
                  </a:graphicData>
                </a:graphic>
              </wp:anchor>
            </w:drawing>
          </mc:Fallback>
        </mc:AlternateContent>
      </w:r>
      <w:r w:rsidRPr="00A265EA">
        <w:rPr>
          <w:rFonts w:ascii="Calibri" w:hAnsi="Calibri" w:cs="Calibri"/>
          <w:noProof/>
          <w:sz w:val="22"/>
          <w:szCs w:val="22"/>
        </w:rPr>
        <mc:AlternateContent>
          <mc:Choice Requires="aink">
            <w:drawing>
              <wp:anchor distT="0" distB="0" distL="114300" distR="114300" simplePos="0" relativeHeight="251814912" behindDoc="0" locked="0" layoutInCell="1" allowOverlap="1" wp14:anchorId="07BD6E69" wp14:editId="4A812094">
                <wp:simplePos x="0" y="0"/>
                <wp:positionH relativeFrom="column">
                  <wp:posOffset>2208518</wp:posOffset>
                </wp:positionH>
                <wp:positionV relativeFrom="paragraph">
                  <wp:posOffset>1076709</wp:posOffset>
                </wp:positionV>
                <wp:extent cx="1315080" cy="46440"/>
                <wp:effectExtent l="38100" t="38100" r="0" b="42545"/>
                <wp:wrapNone/>
                <wp:docPr id="1553623310" name="Ink 6"/>
                <wp:cNvGraphicFramePr/>
                <a:graphic xmlns:a="http://schemas.openxmlformats.org/drawingml/2006/main">
                  <a:graphicData uri="http://schemas.microsoft.com/office/word/2010/wordprocessingInk">
                    <w14:contentPart bwMode="auto" r:id="rId142">
                      <w14:nvContentPartPr>
                        <w14:cNvContentPartPr/>
                      </w14:nvContentPartPr>
                      <w14:xfrm>
                        <a:off x="0" y="0"/>
                        <a:ext cx="1315080" cy="46440"/>
                      </w14:xfrm>
                    </w14:contentPart>
                  </a:graphicData>
                </a:graphic>
              </wp:anchor>
            </w:drawing>
          </mc:Choice>
          <mc:Fallback>
            <w:drawing>
              <wp:anchor distT="0" distB="0" distL="114300" distR="114300" simplePos="0" relativeHeight="251814912" behindDoc="0" locked="0" layoutInCell="1" allowOverlap="1" wp14:anchorId="07BD6E69" wp14:editId="4A812094">
                <wp:simplePos x="0" y="0"/>
                <wp:positionH relativeFrom="column">
                  <wp:posOffset>2208518</wp:posOffset>
                </wp:positionH>
                <wp:positionV relativeFrom="paragraph">
                  <wp:posOffset>1076709</wp:posOffset>
                </wp:positionV>
                <wp:extent cx="1315080" cy="46440"/>
                <wp:effectExtent l="38100" t="38100" r="0" b="42545"/>
                <wp:wrapNone/>
                <wp:docPr id="1553623310" name="Ink 6"/>
                <wp:cNvGraphicFramePr/>
                <a:graphic xmlns:a="http://schemas.openxmlformats.org/drawingml/2006/main">
                  <a:graphicData uri="http://schemas.openxmlformats.org/drawingml/2006/picture">
                    <pic:pic xmlns:pic="http://schemas.openxmlformats.org/drawingml/2006/picture">
                      <pic:nvPicPr>
                        <pic:cNvPr id="1553623310" name="Ink 6"/>
                        <pic:cNvPicPr/>
                      </pic:nvPicPr>
                      <pic:blipFill>
                        <a:blip r:embed="rId143"/>
                        <a:stretch>
                          <a:fillRect/>
                        </a:stretch>
                      </pic:blipFill>
                      <pic:spPr>
                        <a:xfrm>
                          <a:off x="0" y="0"/>
                          <a:ext cx="1332720" cy="64080"/>
                        </a:xfrm>
                        <a:prstGeom prst="rect">
                          <a:avLst/>
                        </a:prstGeom>
                      </pic:spPr>
                    </pic:pic>
                  </a:graphicData>
                </a:graphic>
              </wp:anchor>
            </w:drawing>
          </mc:Fallback>
        </mc:AlternateContent>
      </w:r>
      <w:r w:rsidRPr="00A265EA">
        <w:rPr>
          <w:rFonts w:ascii="Calibri" w:hAnsi="Calibri" w:cs="Calibri"/>
          <w:noProof/>
          <w:sz w:val="22"/>
          <w:szCs w:val="22"/>
        </w:rPr>
        <mc:AlternateContent>
          <mc:Choice Requires="aink">
            <w:drawing>
              <wp:anchor distT="0" distB="0" distL="114300" distR="114300" simplePos="0" relativeHeight="251813888" behindDoc="0" locked="0" layoutInCell="1" allowOverlap="1" wp14:anchorId="76974BB4" wp14:editId="56CBB517">
                <wp:simplePos x="0" y="0"/>
                <wp:positionH relativeFrom="column">
                  <wp:posOffset>2215358</wp:posOffset>
                </wp:positionH>
                <wp:positionV relativeFrom="paragraph">
                  <wp:posOffset>976269</wp:posOffset>
                </wp:positionV>
                <wp:extent cx="1238040" cy="25920"/>
                <wp:effectExtent l="38100" t="38100" r="45085" b="38100"/>
                <wp:wrapNone/>
                <wp:docPr id="1792266365" name="Ink 5"/>
                <wp:cNvGraphicFramePr/>
                <a:graphic xmlns:a="http://schemas.openxmlformats.org/drawingml/2006/main">
                  <a:graphicData uri="http://schemas.microsoft.com/office/word/2010/wordprocessingInk">
                    <w14:contentPart bwMode="auto" r:id="rId144">
                      <w14:nvContentPartPr>
                        <w14:cNvContentPartPr/>
                      </w14:nvContentPartPr>
                      <w14:xfrm>
                        <a:off x="0" y="0"/>
                        <a:ext cx="1238040" cy="25920"/>
                      </w14:xfrm>
                    </w14:contentPart>
                  </a:graphicData>
                </a:graphic>
              </wp:anchor>
            </w:drawing>
          </mc:Choice>
          <mc:Fallback>
            <w:drawing>
              <wp:anchor distT="0" distB="0" distL="114300" distR="114300" simplePos="0" relativeHeight="251813888" behindDoc="0" locked="0" layoutInCell="1" allowOverlap="1" wp14:anchorId="76974BB4" wp14:editId="56CBB517">
                <wp:simplePos x="0" y="0"/>
                <wp:positionH relativeFrom="column">
                  <wp:posOffset>2215358</wp:posOffset>
                </wp:positionH>
                <wp:positionV relativeFrom="paragraph">
                  <wp:posOffset>976269</wp:posOffset>
                </wp:positionV>
                <wp:extent cx="1238040" cy="25920"/>
                <wp:effectExtent l="38100" t="38100" r="45085" b="38100"/>
                <wp:wrapNone/>
                <wp:docPr id="1792266365" name="Ink 5"/>
                <wp:cNvGraphicFramePr/>
                <a:graphic xmlns:a="http://schemas.openxmlformats.org/drawingml/2006/main">
                  <a:graphicData uri="http://schemas.openxmlformats.org/drawingml/2006/picture">
                    <pic:pic xmlns:pic="http://schemas.openxmlformats.org/drawingml/2006/picture">
                      <pic:nvPicPr>
                        <pic:cNvPr id="1792266365" name="Ink 5"/>
                        <pic:cNvPicPr/>
                      </pic:nvPicPr>
                      <pic:blipFill>
                        <a:blip r:embed="rId145"/>
                        <a:stretch>
                          <a:fillRect/>
                        </a:stretch>
                      </pic:blipFill>
                      <pic:spPr>
                        <a:xfrm>
                          <a:off x="0" y="0"/>
                          <a:ext cx="1255680" cy="43560"/>
                        </a:xfrm>
                        <a:prstGeom prst="rect">
                          <a:avLst/>
                        </a:prstGeom>
                      </pic:spPr>
                    </pic:pic>
                  </a:graphicData>
                </a:graphic>
              </wp:anchor>
            </w:drawing>
          </mc:Fallback>
        </mc:AlternateContent>
      </w:r>
      <w:r w:rsidRPr="00A265EA">
        <w:rPr>
          <w:rFonts w:ascii="Calibri" w:hAnsi="Calibri" w:cs="Calibri"/>
          <w:noProof/>
          <w:sz w:val="22"/>
          <w:szCs w:val="22"/>
        </w:rPr>
        <mc:AlternateContent>
          <mc:Choice Requires="aink">
            <w:drawing>
              <wp:anchor distT="0" distB="0" distL="114300" distR="114300" simplePos="0" relativeHeight="251812864" behindDoc="0" locked="0" layoutInCell="1" allowOverlap="1" wp14:anchorId="6656C9AF" wp14:editId="5FEF1FB3">
                <wp:simplePos x="0" y="0"/>
                <wp:positionH relativeFrom="column">
                  <wp:posOffset>2058038</wp:posOffset>
                </wp:positionH>
                <wp:positionV relativeFrom="paragraph">
                  <wp:posOffset>1608789</wp:posOffset>
                </wp:positionV>
                <wp:extent cx="1679760" cy="23760"/>
                <wp:effectExtent l="25400" t="38100" r="47625" b="40005"/>
                <wp:wrapNone/>
                <wp:docPr id="883549567" name="Ink 4"/>
                <wp:cNvGraphicFramePr/>
                <a:graphic xmlns:a="http://schemas.openxmlformats.org/drawingml/2006/main">
                  <a:graphicData uri="http://schemas.microsoft.com/office/word/2010/wordprocessingInk">
                    <w14:contentPart bwMode="auto" r:id="rId146">
                      <w14:nvContentPartPr>
                        <w14:cNvContentPartPr/>
                      </w14:nvContentPartPr>
                      <w14:xfrm>
                        <a:off x="0" y="0"/>
                        <a:ext cx="1679760" cy="23760"/>
                      </w14:xfrm>
                    </w14:contentPart>
                  </a:graphicData>
                </a:graphic>
              </wp:anchor>
            </w:drawing>
          </mc:Choice>
          <mc:Fallback>
            <w:drawing>
              <wp:anchor distT="0" distB="0" distL="114300" distR="114300" simplePos="0" relativeHeight="251812864" behindDoc="0" locked="0" layoutInCell="1" allowOverlap="1" wp14:anchorId="6656C9AF" wp14:editId="5FEF1FB3">
                <wp:simplePos x="0" y="0"/>
                <wp:positionH relativeFrom="column">
                  <wp:posOffset>2058038</wp:posOffset>
                </wp:positionH>
                <wp:positionV relativeFrom="paragraph">
                  <wp:posOffset>1608789</wp:posOffset>
                </wp:positionV>
                <wp:extent cx="1679760" cy="23760"/>
                <wp:effectExtent l="25400" t="38100" r="47625" b="40005"/>
                <wp:wrapNone/>
                <wp:docPr id="883549567" name="Ink 4"/>
                <wp:cNvGraphicFramePr/>
                <a:graphic xmlns:a="http://schemas.openxmlformats.org/drawingml/2006/main">
                  <a:graphicData uri="http://schemas.openxmlformats.org/drawingml/2006/picture">
                    <pic:pic xmlns:pic="http://schemas.openxmlformats.org/drawingml/2006/picture">
                      <pic:nvPicPr>
                        <pic:cNvPr id="883549567" name="Ink 4"/>
                        <pic:cNvPicPr/>
                      </pic:nvPicPr>
                      <pic:blipFill>
                        <a:blip r:embed="rId147"/>
                        <a:stretch>
                          <a:fillRect/>
                        </a:stretch>
                      </pic:blipFill>
                      <pic:spPr>
                        <a:xfrm>
                          <a:off x="0" y="0"/>
                          <a:ext cx="1697400" cy="41400"/>
                        </a:xfrm>
                        <a:prstGeom prst="rect">
                          <a:avLst/>
                        </a:prstGeom>
                      </pic:spPr>
                    </pic:pic>
                  </a:graphicData>
                </a:graphic>
              </wp:anchor>
            </w:drawing>
          </mc:Fallback>
        </mc:AlternateContent>
      </w:r>
      <w:r w:rsidRPr="00A265EA">
        <w:rPr>
          <w:rFonts w:ascii="Calibri" w:hAnsi="Calibri" w:cs="Calibri"/>
          <w:noProof/>
          <w:sz w:val="22"/>
          <w:szCs w:val="22"/>
        </w:rPr>
        <mc:AlternateContent>
          <mc:Choice Requires="aink">
            <w:drawing>
              <wp:anchor distT="0" distB="0" distL="114300" distR="114300" simplePos="0" relativeHeight="251811840" behindDoc="0" locked="0" layoutInCell="1" allowOverlap="1" wp14:anchorId="0BEE22D8" wp14:editId="73A008E4">
                <wp:simplePos x="0" y="0"/>
                <wp:positionH relativeFrom="column">
                  <wp:posOffset>2057678</wp:posOffset>
                </wp:positionH>
                <wp:positionV relativeFrom="paragraph">
                  <wp:posOffset>1481709</wp:posOffset>
                </wp:positionV>
                <wp:extent cx="1619640" cy="14400"/>
                <wp:effectExtent l="38100" t="38100" r="31750" b="49530"/>
                <wp:wrapNone/>
                <wp:docPr id="355176946" name="Ink 3"/>
                <wp:cNvGraphicFramePr/>
                <a:graphic xmlns:a="http://schemas.openxmlformats.org/drawingml/2006/main">
                  <a:graphicData uri="http://schemas.microsoft.com/office/word/2010/wordprocessingInk">
                    <w14:contentPart bwMode="auto" r:id="rId148">
                      <w14:nvContentPartPr>
                        <w14:cNvContentPartPr/>
                      </w14:nvContentPartPr>
                      <w14:xfrm>
                        <a:off x="0" y="0"/>
                        <a:ext cx="1619640" cy="14400"/>
                      </w14:xfrm>
                    </w14:contentPart>
                  </a:graphicData>
                </a:graphic>
              </wp:anchor>
            </w:drawing>
          </mc:Choice>
          <mc:Fallback>
            <w:drawing>
              <wp:anchor distT="0" distB="0" distL="114300" distR="114300" simplePos="0" relativeHeight="251811840" behindDoc="0" locked="0" layoutInCell="1" allowOverlap="1" wp14:anchorId="0BEE22D8" wp14:editId="73A008E4">
                <wp:simplePos x="0" y="0"/>
                <wp:positionH relativeFrom="column">
                  <wp:posOffset>2057678</wp:posOffset>
                </wp:positionH>
                <wp:positionV relativeFrom="paragraph">
                  <wp:posOffset>1481709</wp:posOffset>
                </wp:positionV>
                <wp:extent cx="1619640" cy="14400"/>
                <wp:effectExtent l="38100" t="38100" r="31750" b="49530"/>
                <wp:wrapNone/>
                <wp:docPr id="355176946" name="Ink 3"/>
                <wp:cNvGraphicFramePr/>
                <a:graphic xmlns:a="http://schemas.openxmlformats.org/drawingml/2006/main">
                  <a:graphicData uri="http://schemas.openxmlformats.org/drawingml/2006/picture">
                    <pic:pic xmlns:pic="http://schemas.openxmlformats.org/drawingml/2006/picture">
                      <pic:nvPicPr>
                        <pic:cNvPr id="355176946" name="Ink 3"/>
                        <pic:cNvPicPr/>
                      </pic:nvPicPr>
                      <pic:blipFill>
                        <a:blip r:embed="rId149"/>
                        <a:stretch>
                          <a:fillRect/>
                        </a:stretch>
                      </pic:blipFill>
                      <pic:spPr>
                        <a:xfrm>
                          <a:off x="0" y="0"/>
                          <a:ext cx="1637280" cy="32040"/>
                        </a:xfrm>
                        <a:prstGeom prst="rect">
                          <a:avLst/>
                        </a:prstGeom>
                      </pic:spPr>
                    </pic:pic>
                  </a:graphicData>
                </a:graphic>
              </wp:anchor>
            </w:drawing>
          </mc:Fallback>
        </mc:AlternateContent>
      </w:r>
      <w:r w:rsidR="00592C95" w:rsidRPr="00A265EA">
        <w:rPr>
          <w:rFonts w:ascii="Calibri" w:hAnsi="Calibri" w:cs="Calibri"/>
          <w:noProof/>
          <w:sz w:val="22"/>
          <w:szCs w:val="22"/>
        </w:rPr>
        <w:drawing>
          <wp:inline distT="0" distB="0" distL="0" distR="0" wp14:anchorId="358984DF" wp14:editId="74CC9835">
            <wp:extent cx="3433864" cy="2146165"/>
            <wp:effectExtent l="0" t="0" r="0" b="635"/>
            <wp:docPr id="1212803774" name="Picture 2" descr="A person in a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03774" name="Picture 2" descr="A person in a circle with text&#10;&#10;Description automatically generated"/>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3438081" cy="2148801"/>
                    </a:xfrm>
                    <a:prstGeom prst="rect">
                      <a:avLst/>
                    </a:prstGeom>
                  </pic:spPr>
                </pic:pic>
              </a:graphicData>
            </a:graphic>
          </wp:inline>
        </w:drawing>
      </w:r>
    </w:p>
    <w:p w14:paraId="5B85D3CA" w14:textId="6E402B11" w:rsidR="00341995" w:rsidRPr="00A265EA" w:rsidRDefault="00341995" w:rsidP="00F22140">
      <w:pPr>
        <w:pStyle w:val="ListParagraph"/>
        <w:numPr>
          <w:ilvl w:val="0"/>
          <w:numId w:val="1"/>
        </w:numPr>
        <w:jc w:val="both"/>
        <w:rPr>
          <w:rFonts w:ascii="Calibri" w:hAnsi="Calibri" w:cs="Calibri"/>
          <w:sz w:val="22"/>
          <w:szCs w:val="22"/>
        </w:rPr>
      </w:pPr>
      <w:r w:rsidRPr="00A265EA">
        <w:rPr>
          <w:rFonts w:ascii="Calibri" w:hAnsi="Calibri" w:cs="Calibri"/>
          <w:sz w:val="22"/>
          <w:szCs w:val="22"/>
        </w:rPr>
        <w:t>MPC 3.09</w:t>
      </w:r>
    </w:p>
    <w:p w14:paraId="4165541C" w14:textId="2C18BE39" w:rsidR="00341995" w:rsidRPr="00A265EA" w:rsidRDefault="00341995" w:rsidP="00F22140">
      <w:pPr>
        <w:pStyle w:val="ListParagraph"/>
        <w:numPr>
          <w:ilvl w:val="0"/>
          <w:numId w:val="1"/>
        </w:numPr>
        <w:jc w:val="both"/>
        <w:rPr>
          <w:rFonts w:ascii="Calibri" w:hAnsi="Calibri" w:cs="Calibri"/>
          <w:sz w:val="22"/>
          <w:szCs w:val="22"/>
        </w:rPr>
      </w:pPr>
      <w:r w:rsidRPr="00A265EA">
        <w:rPr>
          <w:rFonts w:ascii="Calibri" w:hAnsi="Calibri" w:cs="Calibri"/>
          <w:sz w:val="22"/>
          <w:szCs w:val="22"/>
        </w:rPr>
        <w:t>Initial aggressor changes.</w:t>
      </w:r>
    </w:p>
    <w:p w14:paraId="09545107" w14:textId="4513381D" w:rsidR="0044559B" w:rsidRPr="00A265EA" w:rsidRDefault="00B356DF" w:rsidP="00F22140">
      <w:pPr>
        <w:pStyle w:val="ListParagraph"/>
        <w:numPr>
          <w:ilvl w:val="0"/>
          <w:numId w:val="1"/>
        </w:numPr>
        <w:jc w:val="both"/>
        <w:rPr>
          <w:rFonts w:ascii="Calibri" w:hAnsi="Calibri" w:cs="Calibri"/>
          <w:sz w:val="22"/>
          <w:szCs w:val="22"/>
        </w:rPr>
      </w:pPr>
      <w:r w:rsidRPr="00A265EA">
        <w:rPr>
          <w:rFonts w:ascii="Calibri" w:hAnsi="Calibri" w:cs="Calibri"/>
          <w:noProof/>
          <w:sz w:val="22"/>
          <w:szCs w:val="22"/>
        </w:rPr>
        <w:lastRenderedPageBreak/>
        <mc:AlternateContent>
          <mc:Choice Requires="aink">
            <w:drawing>
              <wp:anchor distT="0" distB="0" distL="114300" distR="114300" simplePos="0" relativeHeight="251825152" behindDoc="0" locked="0" layoutInCell="1" allowOverlap="1" wp14:anchorId="25B65689" wp14:editId="1C243B03">
                <wp:simplePos x="0" y="0"/>
                <wp:positionH relativeFrom="column">
                  <wp:posOffset>3655695</wp:posOffset>
                </wp:positionH>
                <wp:positionV relativeFrom="paragraph">
                  <wp:posOffset>457200</wp:posOffset>
                </wp:positionV>
                <wp:extent cx="775880" cy="961390"/>
                <wp:effectExtent l="38100" t="38100" r="12065" b="41910"/>
                <wp:wrapNone/>
                <wp:docPr id="435512287" name="Ink 16"/>
                <wp:cNvGraphicFramePr/>
                <a:graphic xmlns:a="http://schemas.openxmlformats.org/drawingml/2006/main">
                  <a:graphicData uri="http://schemas.microsoft.com/office/word/2010/wordprocessingInk">
                    <w14:contentPart bwMode="auto" r:id="rId151">
                      <w14:nvContentPartPr>
                        <w14:cNvContentPartPr/>
                      </w14:nvContentPartPr>
                      <w14:xfrm>
                        <a:off x="0" y="0"/>
                        <a:ext cx="775880" cy="961390"/>
                      </w14:xfrm>
                    </w14:contentPart>
                  </a:graphicData>
                </a:graphic>
              </wp:anchor>
            </w:drawing>
          </mc:Choice>
          <mc:Fallback>
            <w:drawing>
              <wp:anchor distT="0" distB="0" distL="114300" distR="114300" simplePos="0" relativeHeight="251825152" behindDoc="0" locked="0" layoutInCell="1" allowOverlap="1" wp14:anchorId="25B65689" wp14:editId="1C243B03">
                <wp:simplePos x="0" y="0"/>
                <wp:positionH relativeFrom="column">
                  <wp:posOffset>3655695</wp:posOffset>
                </wp:positionH>
                <wp:positionV relativeFrom="paragraph">
                  <wp:posOffset>457200</wp:posOffset>
                </wp:positionV>
                <wp:extent cx="775880" cy="961390"/>
                <wp:effectExtent l="38100" t="38100" r="12065" b="41910"/>
                <wp:wrapNone/>
                <wp:docPr id="435512287" name="Ink 16"/>
                <wp:cNvGraphicFramePr/>
                <a:graphic xmlns:a="http://schemas.openxmlformats.org/drawingml/2006/main">
                  <a:graphicData uri="http://schemas.openxmlformats.org/drawingml/2006/picture">
                    <pic:pic xmlns:pic="http://schemas.openxmlformats.org/drawingml/2006/picture">
                      <pic:nvPicPr>
                        <pic:cNvPr id="435512287" name="Ink 16"/>
                        <pic:cNvPicPr/>
                      </pic:nvPicPr>
                      <pic:blipFill>
                        <a:blip r:embed="rId152"/>
                        <a:stretch>
                          <a:fillRect/>
                        </a:stretch>
                      </pic:blipFill>
                      <pic:spPr>
                        <a:xfrm>
                          <a:off x="0" y="0"/>
                          <a:ext cx="793522" cy="979020"/>
                        </a:xfrm>
                        <a:prstGeom prst="rect">
                          <a:avLst/>
                        </a:prstGeom>
                      </pic:spPr>
                    </pic:pic>
                  </a:graphicData>
                </a:graphic>
              </wp:anchor>
            </w:drawing>
          </mc:Fallback>
        </mc:AlternateContent>
      </w:r>
      <w:r w:rsidRPr="00A265EA">
        <w:rPr>
          <w:rFonts w:ascii="Calibri" w:hAnsi="Calibri" w:cs="Calibri"/>
          <w:noProof/>
          <w:sz w:val="22"/>
          <w:szCs w:val="22"/>
        </w:rPr>
        <mc:AlternateContent>
          <mc:Choice Requires="aink">
            <w:drawing>
              <wp:anchor distT="0" distB="0" distL="114300" distR="114300" simplePos="0" relativeHeight="251820032" behindDoc="0" locked="0" layoutInCell="1" allowOverlap="1" wp14:anchorId="57B58942" wp14:editId="3592FA5E">
                <wp:simplePos x="0" y="0"/>
                <wp:positionH relativeFrom="column">
                  <wp:posOffset>1622978</wp:posOffset>
                </wp:positionH>
                <wp:positionV relativeFrom="paragraph">
                  <wp:posOffset>418256</wp:posOffset>
                </wp:positionV>
                <wp:extent cx="295560" cy="255600"/>
                <wp:effectExtent l="38100" t="38100" r="34925" b="49530"/>
                <wp:wrapNone/>
                <wp:docPr id="1015994911" name="Ink 11"/>
                <wp:cNvGraphicFramePr/>
                <a:graphic xmlns:a="http://schemas.openxmlformats.org/drawingml/2006/main">
                  <a:graphicData uri="http://schemas.microsoft.com/office/word/2010/wordprocessingInk">
                    <w14:contentPart bwMode="auto" r:id="rId153">
                      <w14:nvContentPartPr>
                        <w14:cNvContentPartPr/>
                      </w14:nvContentPartPr>
                      <w14:xfrm>
                        <a:off x="0" y="0"/>
                        <a:ext cx="295560" cy="255600"/>
                      </w14:xfrm>
                    </w14:contentPart>
                  </a:graphicData>
                </a:graphic>
              </wp:anchor>
            </w:drawing>
          </mc:Choice>
          <mc:Fallback>
            <w:drawing>
              <wp:anchor distT="0" distB="0" distL="114300" distR="114300" simplePos="0" relativeHeight="251820032" behindDoc="0" locked="0" layoutInCell="1" allowOverlap="1" wp14:anchorId="57B58942" wp14:editId="3592FA5E">
                <wp:simplePos x="0" y="0"/>
                <wp:positionH relativeFrom="column">
                  <wp:posOffset>1622978</wp:posOffset>
                </wp:positionH>
                <wp:positionV relativeFrom="paragraph">
                  <wp:posOffset>418256</wp:posOffset>
                </wp:positionV>
                <wp:extent cx="295560" cy="255600"/>
                <wp:effectExtent l="38100" t="38100" r="34925" b="49530"/>
                <wp:wrapNone/>
                <wp:docPr id="1015994911" name="Ink 11"/>
                <wp:cNvGraphicFramePr/>
                <a:graphic xmlns:a="http://schemas.openxmlformats.org/drawingml/2006/main">
                  <a:graphicData uri="http://schemas.openxmlformats.org/drawingml/2006/picture">
                    <pic:pic xmlns:pic="http://schemas.openxmlformats.org/drawingml/2006/picture">
                      <pic:nvPicPr>
                        <pic:cNvPr id="1015994911" name="Ink 11"/>
                        <pic:cNvPicPr/>
                      </pic:nvPicPr>
                      <pic:blipFill>
                        <a:blip r:embed="rId154"/>
                        <a:stretch>
                          <a:fillRect/>
                        </a:stretch>
                      </pic:blipFill>
                      <pic:spPr>
                        <a:xfrm>
                          <a:off x="0" y="0"/>
                          <a:ext cx="313200" cy="273240"/>
                        </a:xfrm>
                        <a:prstGeom prst="rect">
                          <a:avLst/>
                        </a:prstGeom>
                      </pic:spPr>
                    </pic:pic>
                  </a:graphicData>
                </a:graphic>
              </wp:anchor>
            </w:drawing>
          </mc:Fallback>
        </mc:AlternateContent>
      </w:r>
      <w:r w:rsidRPr="00A265EA">
        <w:rPr>
          <w:rFonts w:ascii="Calibri" w:hAnsi="Calibri" w:cs="Calibri"/>
          <w:noProof/>
          <w:sz w:val="22"/>
          <w:szCs w:val="22"/>
        </w:rPr>
        <mc:AlternateContent>
          <mc:Choice Requires="aink">
            <w:drawing>
              <wp:anchor distT="0" distB="0" distL="114300" distR="114300" simplePos="0" relativeHeight="251819008" behindDoc="0" locked="0" layoutInCell="1" allowOverlap="1" wp14:anchorId="062F330C" wp14:editId="2DB080CE">
                <wp:simplePos x="0" y="0"/>
                <wp:positionH relativeFrom="column">
                  <wp:posOffset>1348298</wp:posOffset>
                </wp:positionH>
                <wp:positionV relativeFrom="paragraph">
                  <wp:posOffset>784376</wp:posOffset>
                </wp:positionV>
                <wp:extent cx="178560" cy="392400"/>
                <wp:effectExtent l="38100" t="38100" r="37465" b="40005"/>
                <wp:wrapNone/>
                <wp:docPr id="501105760" name="Ink 10"/>
                <wp:cNvGraphicFramePr/>
                <a:graphic xmlns:a="http://schemas.openxmlformats.org/drawingml/2006/main">
                  <a:graphicData uri="http://schemas.microsoft.com/office/word/2010/wordprocessingInk">
                    <w14:contentPart bwMode="auto" r:id="rId155">
                      <w14:nvContentPartPr>
                        <w14:cNvContentPartPr/>
                      </w14:nvContentPartPr>
                      <w14:xfrm>
                        <a:off x="0" y="0"/>
                        <a:ext cx="178560" cy="392400"/>
                      </w14:xfrm>
                    </w14:contentPart>
                  </a:graphicData>
                </a:graphic>
              </wp:anchor>
            </w:drawing>
          </mc:Choice>
          <mc:Fallback>
            <w:drawing>
              <wp:anchor distT="0" distB="0" distL="114300" distR="114300" simplePos="0" relativeHeight="251819008" behindDoc="0" locked="0" layoutInCell="1" allowOverlap="1" wp14:anchorId="062F330C" wp14:editId="2DB080CE">
                <wp:simplePos x="0" y="0"/>
                <wp:positionH relativeFrom="column">
                  <wp:posOffset>1348298</wp:posOffset>
                </wp:positionH>
                <wp:positionV relativeFrom="paragraph">
                  <wp:posOffset>784376</wp:posOffset>
                </wp:positionV>
                <wp:extent cx="178560" cy="392400"/>
                <wp:effectExtent l="38100" t="38100" r="37465" b="40005"/>
                <wp:wrapNone/>
                <wp:docPr id="501105760" name="Ink 10"/>
                <wp:cNvGraphicFramePr/>
                <a:graphic xmlns:a="http://schemas.openxmlformats.org/drawingml/2006/main">
                  <a:graphicData uri="http://schemas.openxmlformats.org/drawingml/2006/picture">
                    <pic:pic xmlns:pic="http://schemas.openxmlformats.org/drawingml/2006/picture">
                      <pic:nvPicPr>
                        <pic:cNvPr id="501105760" name="Ink 10"/>
                        <pic:cNvPicPr/>
                      </pic:nvPicPr>
                      <pic:blipFill>
                        <a:blip r:embed="rId156"/>
                        <a:stretch>
                          <a:fillRect/>
                        </a:stretch>
                      </pic:blipFill>
                      <pic:spPr>
                        <a:xfrm>
                          <a:off x="0" y="0"/>
                          <a:ext cx="196200" cy="410040"/>
                        </a:xfrm>
                        <a:prstGeom prst="rect">
                          <a:avLst/>
                        </a:prstGeom>
                      </pic:spPr>
                    </pic:pic>
                  </a:graphicData>
                </a:graphic>
              </wp:anchor>
            </w:drawing>
          </mc:Fallback>
        </mc:AlternateContent>
      </w:r>
      <w:r w:rsidRPr="00A265EA">
        <w:rPr>
          <w:rFonts w:ascii="Calibri" w:hAnsi="Calibri" w:cs="Calibri"/>
          <w:noProof/>
          <w:sz w:val="22"/>
          <w:szCs w:val="22"/>
        </w:rPr>
        <mc:AlternateContent>
          <mc:Choice Requires="aink">
            <w:drawing>
              <wp:anchor distT="0" distB="0" distL="114300" distR="114300" simplePos="0" relativeHeight="251817984" behindDoc="0" locked="0" layoutInCell="1" allowOverlap="1" wp14:anchorId="21601471" wp14:editId="64207644">
                <wp:simplePos x="0" y="0"/>
                <wp:positionH relativeFrom="column">
                  <wp:posOffset>472058</wp:posOffset>
                </wp:positionH>
                <wp:positionV relativeFrom="paragraph">
                  <wp:posOffset>7856</wp:posOffset>
                </wp:positionV>
                <wp:extent cx="977760" cy="16920"/>
                <wp:effectExtent l="38100" t="38100" r="38735" b="46990"/>
                <wp:wrapNone/>
                <wp:docPr id="1306825745" name="Ink 9"/>
                <wp:cNvGraphicFramePr/>
                <a:graphic xmlns:a="http://schemas.openxmlformats.org/drawingml/2006/main">
                  <a:graphicData uri="http://schemas.microsoft.com/office/word/2010/wordprocessingInk">
                    <w14:contentPart bwMode="auto" r:id="rId157">
                      <w14:nvContentPartPr>
                        <w14:cNvContentPartPr/>
                      </w14:nvContentPartPr>
                      <w14:xfrm>
                        <a:off x="0" y="0"/>
                        <a:ext cx="977760" cy="16920"/>
                      </w14:xfrm>
                    </w14:contentPart>
                  </a:graphicData>
                </a:graphic>
              </wp:anchor>
            </w:drawing>
          </mc:Choice>
          <mc:Fallback>
            <w:drawing>
              <wp:anchor distT="0" distB="0" distL="114300" distR="114300" simplePos="0" relativeHeight="251817984" behindDoc="0" locked="0" layoutInCell="1" allowOverlap="1" wp14:anchorId="21601471" wp14:editId="64207644">
                <wp:simplePos x="0" y="0"/>
                <wp:positionH relativeFrom="column">
                  <wp:posOffset>472058</wp:posOffset>
                </wp:positionH>
                <wp:positionV relativeFrom="paragraph">
                  <wp:posOffset>7856</wp:posOffset>
                </wp:positionV>
                <wp:extent cx="977760" cy="16920"/>
                <wp:effectExtent l="38100" t="38100" r="38735" b="46990"/>
                <wp:wrapNone/>
                <wp:docPr id="1306825745" name="Ink 9"/>
                <wp:cNvGraphicFramePr/>
                <a:graphic xmlns:a="http://schemas.openxmlformats.org/drawingml/2006/main">
                  <a:graphicData uri="http://schemas.openxmlformats.org/drawingml/2006/picture">
                    <pic:pic xmlns:pic="http://schemas.openxmlformats.org/drawingml/2006/picture">
                      <pic:nvPicPr>
                        <pic:cNvPr id="1306825745" name="Ink 9"/>
                        <pic:cNvPicPr/>
                      </pic:nvPicPr>
                      <pic:blipFill>
                        <a:blip r:embed="rId158"/>
                        <a:stretch>
                          <a:fillRect/>
                        </a:stretch>
                      </pic:blipFill>
                      <pic:spPr>
                        <a:xfrm>
                          <a:off x="0" y="0"/>
                          <a:ext cx="995400" cy="34560"/>
                        </a:xfrm>
                        <a:prstGeom prst="rect">
                          <a:avLst/>
                        </a:prstGeom>
                      </pic:spPr>
                    </pic:pic>
                  </a:graphicData>
                </a:graphic>
              </wp:anchor>
            </w:drawing>
          </mc:Fallback>
        </mc:AlternateContent>
      </w:r>
      <w:r w:rsidR="005F36DC" w:rsidRPr="00A265EA">
        <w:rPr>
          <w:rFonts w:ascii="Calibri" w:hAnsi="Calibri" w:cs="Calibri"/>
          <w:noProof/>
          <w:sz w:val="22"/>
          <w:szCs w:val="22"/>
        </w:rPr>
        <w:drawing>
          <wp:anchor distT="0" distB="0" distL="114300" distR="114300" simplePos="0" relativeHeight="251816960" behindDoc="0" locked="0" layoutInCell="1" allowOverlap="1" wp14:anchorId="70CC248D" wp14:editId="502AFD3E">
            <wp:simplePos x="0" y="0"/>
            <wp:positionH relativeFrom="column">
              <wp:posOffset>12065</wp:posOffset>
            </wp:positionH>
            <wp:positionV relativeFrom="paragraph">
              <wp:posOffset>171450</wp:posOffset>
            </wp:positionV>
            <wp:extent cx="6114415" cy="2653665"/>
            <wp:effectExtent l="25400" t="0" r="32385" b="0"/>
            <wp:wrapSquare wrapText="bothSides"/>
            <wp:docPr id="771772126"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9" r:lo="rId160" r:qs="rId161" r:cs="rId162"/>
              </a:graphicData>
            </a:graphic>
            <wp14:sizeRelH relativeFrom="page">
              <wp14:pctWidth>0</wp14:pctWidth>
            </wp14:sizeRelH>
            <wp14:sizeRelV relativeFrom="page">
              <wp14:pctHeight>0</wp14:pctHeight>
            </wp14:sizeRelV>
          </wp:anchor>
        </w:drawing>
      </w:r>
      <w:r w:rsidR="0044559B" w:rsidRPr="00A265EA">
        <w:rPr>
          <w:rFonts w:ascii="Calibri" w:hAnsi="Calibri" w:cs="Calibri"/>
          <w:sz w:val="22"/>
          <w:szCs w:val="22"/>
        </w:rPr>
        <w:t xml:space="preserve">O’s ppt: If you are the initial </w:t>
      </w:r>
      <w:proofErr w:type="gramStart"/>
      <w:r w:rsidR="0044559B" w:rsidRPr="00A265EA">
        <w:rPr>
          <w:rFonts w:ascii="Calibri" w:hAnsi="Calibri" w:cs="Calibri"/>
          <w:sz w:val="22"/>
          <w:szCs w:val="22"/>
        </w:rPr>
        <w:t>aggressor</w:t>
      </w:r>
      <w:proofErr w:type="gramEnd"/>
      <w:r w:rsidR="0044559B" w:rsidRPr="00A265EA">
        <w:rPr>
          <w:rFonts w:ascii="Calibri" w:hAnsi="Calibri" w:cs="Calibri"/>
          <w:sz w:val="22"/>
          <w:szCs w:val="22"/>
        </w:rPr>
        <w:t xml:space="preserve"> you cannot claim self-defense.</w:t>
      </w:r>
    </w:p>
    <w:p w14:paraId="3955FE23" w14:textId="14B0BBEC" w:rsidR="0044559B" w:rsidRPr="00A265EA" w:rsidRDefault="0044559B" w:rsidP="0044559B">
      <w:pPr>
        <w:jc w:val="both"/>
        <w:rPr>
          <w:rFonts w:ascii="Calibri" w:hAnsi="Calibri" w:cs="Calibri"/>
          <w:sz w:val="22"/>
          <w:szCs w:val="22"/>
        </w:rPr>
      </w:pPr>
    </w:p>
    <w:p w14:paraId="0FDC4696" w14:textId="77777777" w:rsidR="0044559B" w:rsidRPr="00A265EA" w:rsidRDefault="0044559B" w:rsidP="0044559B">
      <w:pPr>
        <w:jc w:val="both"/>
        <w:rPr>
          <w:rFonts w:ascii="Calibri" w:hAnsi="Calibri" w:cs="Calibri"/>
          <w:sz w:val="22"/>
          <w:szCs w:val="22"/>
        </w:rPr>
      </w:pPr>
    </w:p>
    <w:p w14:paraId="009E045C" w14:textId="77777777" w:rsidR="0044559B" w:rsidRPr="00A265EA" w:rsidRDefault="0044559B" w:rsidP="0044559B">
      <w:pPr>
        <w:jc w:val="both"/>
        <w:rPr>
          <w:rFonts w:ascii="Calibri" w:hAnsi="Calibri" w:cs="Calibri"/>
          <w:sz w:val="22"/>
          <w:szCs w:val="22"/>
        </w:rPr>
      </w:pPr>
    </w:p>
    <w:p w14:paraId="03B713AC" w14:textId="77777777" w:rsidR="0044559B" w:rsidRPr="00A265EA" w:rsidRDefault="0044559B" w:rsidP="0044559B">
      <w:pPr>
        <w:jc w:val="both"/>
        <w:rPr>
          <w:rFonts w:ascii="Calibri" w:hAnsi="Calibri" w:cs="Calibri"/>
          <w:sz w:val="22"/>
          <w:szCs w:val="22"/>
        </w:rPr>
      </w:pPr>
    </w:p>
    <w:p w14:paraId="6CFDE506" w14:textId="77777777" w:rsidR="0044559B" w:rsidRPr="00A265EA" w:rsidRDefault="0044559B" w:rsidP="0044559B">
      <w:pPr>
        <w:jc w:val="both"/>
        <w:rPr>
          <w:rFonts w:ascii="Calibri" w:hAnsi="Calibri" w:cs="Calibri"/>
          <w:sz w:val="22"/>
          <w:szCs w:val="22"/>
        </w:rPr>
      </w:pPr>
    </w:p>
    <w:p w14:paraId="6056F900" w14:textId="4C46612E" w:rsidR="00341995" w:rsidRPr="00A265EA" w:rsidRDefault="004906BB" w:rsidP="00F22140">
      <w:pPr>
        <w:pStyle w:val="ListParagraph"/>
        <w:numPr>
          <w:ilvl w:val="0"/>
          <w:numId w:val="1"/>
        </w:numPr>
        <w:jc w:val="both"/>
        <w:rPr>
          <w:rFonts w:ascii="Calibri" w:hAnsi="Calibri" w:cs="Calibri"/>
          <w:sz w:val="22"/>
          <w:szCs w:val="22"/>
        </w:rPr>
      </w:pPr>
      <w:r w:rsidRPr="00A265EA">
        <w:rPr>
          <w:rFonts w:ascii="Calibri" w:hAnsi="Calibri" w:cs="Calibri"/>
          <w:noProof/>
          <w:sz w:val="22"/>
          <w:szCs w:val="22"/>
        </w:rPr>
        <w:drawing>
          <wp:anchor distT="0" distB="0" distL="114300" distR="114300" simplePos="0" relativeHeight="251658240" behindDoc="1" locked="0" layoutInCell="1" allowOverlap="1" wp14:anchorId="02A7F823" wp14:editId="4BDD4FAE">
            <wp:simplePos x="0" y="0"/>
            <wp:positionH relativeFrom="column">
              <wp:posOffset>2743200</wp:posOffset>
            </wp:positionH>
            <wp:positionV relativeFrom="paragraph">
              <wp:posOffset>80574</wp:posOffset>
            </wp:positionV>
            <wp:extent cx="3288030" cy="2464435"/>
            <wp:effectExtent l="0" t="0" r="0" b="12065"/>
            <wp:wrapTight wrapText="bothSides">
              <wp:wrapPolygon edited="0">
                <wp:start x="10095" y="0"/>
                <wp:lineTo x="9594" y="111"/>
                <wp:lineTo x="8343" y="1447"/>
                <wp:lineTo x="8009" y="3228"/>
                <wp:lineTo x="8009" y="3673"/>
                <wp:lineTo x="8343" y="5343"/>
                <wp:lineTo x="7342" y="6233"/>
                <wp:lineTo x="7008" y="6679"/>
                <wp:lineTo x="7008" y="7124"/>
                <wp:lineTo x="4756" y="7235"/>
                <wp:lineTo x="2920" y="8014"/>
                <wp:lineTo x="2920" y="8905"/>
                <wp:lineTo x="2586" y="10018"/>
                <wp:lineTo x="2503" y="10797"/>
                <wp:lineTo x="2753" y="12801"/>
                <wp:lineTo x="4171" y="14248"/>
                <wp:lineTo x="4505" y="14248"/>
                <wp:lineTo x="8426" y="16029"/>
                <wp:lineTo x="8009" y="17699"/>
                <wp:lineTo x="8176" y="19813"/>
                <wp:lineTo x="9344" y="21372"/>
                <wp:lineTo x="10012" y="21594"/>
                <wp:lineTo x="11513" y="21594"/>
                <wp:lineTo x="12181" y="21372"/>
                <wp:lineTo x="13432" y="19813"/>
                <wp:lineTo x="13683" y="17810"/>
                <wp:lineTo x="13349" y="16697"/>
                <wp:lineTo x="13182" y="16029"/>
                <wp:lineTo x="17020" y="14248"/>
                <wp:lineTo x="17353" y="14248"/>
                <wp:lineTo x="18772" y="12801"/>
                <wp:lineTo x="18772" y="12467"/>
                <wp:lineTo x="19105" y="10686"/>
                <wp:lineTo x="18772" y="9461"/>
                <wp:lineTo x="18688" y="8014"/>
                <wp:lineTo x="16769" y="7235"/>
                <wp:lineTo x="14183" y="7124"/>
                <wp:lineTo x="14350" y="6679"/>
                <wp:lineTo x="14100" y="6122"/>
                <wp:lineTo x="13265" y="5343"/>
                <wp:lineTo x="13683" y="3562"/>
                <wp:lineTo x="13349" y="1447"/>
                <wp:lineTo x="12014" y="111"/>
                <wp:lineTo x="11513" y="0"/>
                <wp:lineTo x="10095" y="0"/>
              </wp:wrapPolygon>
            </wp:wrapTight>
            <wp:docPr id="806305741"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4" r:lo="rId165" r:qs="rId166" r:cs="rId167"/>
              </a:graphicData>
            </a:graphic>
            <wp14:sizeRelH relativeFrom="page">
              <wp14:pctWidth>0</wp14:pctWidth>
            </wp14:sizeRelH>
            <wp14:sizeRelV relativeFrom="page">
              <wp14:pctHeight>0</wp14:pctHeight>
            </wp14:sizeRelV>
          </wp:anchor>
        </w:drawing>
      </w:r>
      <w:r w:rsidR="00341995" w:rsidRPr="00A265EA">
        <w:rPr>
          <w:rFonts w:ascii="Calibri" w:hAnsi="Calibri" w:cs="Calibri"/>
          <w:sz w:val="22"/>
          <w:szCs w:val="22"/>
        </w:rPr>
        <w:t>Deadly force</w:t>
      </w:r>
      <w:r w:rsidR="005004DC" w:rsidRPr="00A265EA">
        <w:rPr>
          <w:rFonts w:ascii="Calibri" w:hAnsi="Calibri" w:cs="Calibri"/>
          <w:sz w:val="22"/>
          <w:szCs w:val="22"/>
        </w:rPr>
        <w:t xml:space="preserve"> </w:t>
      </w:r>
    </w:p>
    <w:p w14:paraId="76D63887" w14:textId="1308A885" w:rsidR="005004DC" w:rsidRPr="00A265EA" w:rsidRDefault="005004DC" w:rsidP="00F22140">
      <w:pPr>
        <w:jc w:val="both"/>
        <w:rPr>
          <w:rFonts w:ascii="Calibri" w:hAnsi="Calibri" w:cs="Calibri"/>
          <w:sz w:val="22"/>
          <w:szCs w:val="22"/>
        </w:rPr>
      </w:pPr>
    </w:p>
    <w:p w14:paraId="22B9A688" w14:textId="79F5CA9E" w:rsidR="005004DC" w:rsidRPr="00A265EA" w:rsidRDefault="005004DC" w:rsidP="00F22140">
      <w:pPr>
        <w:jc w:val="both"/>
        <w:rPr>
          <w:rFonts w:ascii="Calibri" w:hAnsi="Calibri" w:cs="Calibri"/>
          <w:sz w:val="22"/>
          <w:szCs w:val="22"/>
        </w:rPr>
      </w:pPr>
    </w:p>
    <w:p w14:paraId="4862813B" w14:textId="44DE068D" w:rsidR="00341995" w:rsidRPr="00A265EA" w:rsidRDefault="00341995" w:rsidP="00F22140">
      <w:pPr>
        <w:jc w:val="both"/>
        <w:rPr>
          <w:rFonts w:ascii="Calibri" w:hAnsi="Calibri" w:cs="Calibri"/>
          <w:sz w:val="22"/>
          <w:szCs w:val="22"/>
        </w:rPr>
      </w:pPr>
    </w:p>
    <w:p w14:paraId="2783FE23" w14:textId="18E5DABA" w:rsidR="005004DC" w:rsidRPr="00A265EA" w:rsidRDefault="004906BB" w:rsidP="00F22140">
      <w:pPr>
        <w:jc w:val="both"/>
        <w:rPr>
          <w:rFonts w:ascii="Calibri" w:hAnsi="Calibri" w:cs="Calibri"/>
          <w:sz w:val="22"/>
          <w:szCs w:val="22"/>
        </w:rPr>
      </w:pPr>
      <w:r w:rsidRPr="00A265EA">
        <w:rPr>
          <w:rFonts w:ascii="Calibri" w:hAnsi="Calibri" w:cs="Calibri"/>
          <w:noProof/>
          <w:sz w:val="22"/>
          <w:szCs w:val="22"/>
        </w:rPr>
        <w:drawing>
          <wp:anchor distT="0" distB="0" distL="114300" distR="114300" simplePos="0" relativeHeight="251659264" behindDoc="1" locked="0" layoutInCell="1" allowOverlap="1" wp14:anchorId="7723DA2B" wp14:editId="01786FFD">
            <wp:simplePos x="0" y="0"/>
            <wp:positionH relativeFrom="column">
              <wp:posOffset>12700</wp:posOffset>
            </wp:positionH>
            <wp:positionV relativeFrom="paragraph">
              <wp:posOffset>24765</wp:posOffset>
            </wp:positionV>
            <wp:extent cx="2536825" cy="1635125"/>
            <wp:effectExtent l="0" t="0" r="15875" b="0"/>
            <wp:wrapTight wrapText="bothSides">
              <wp:wrapPolygon edited="0">
                <wp:start x="3893" y="503"/>
                <wp:lineTo x="2055" y="1678"/>
                <wp:lineTo x="757" y="2684"/>
                <wp:lineTo x="865" y="3523"/>
                <wp:lineTo x="433" y="3859"/>
                <wp:lineTo x="433" y="4530"/>
                <wp:lineTo x="757" y="6207"/>
                <wp:lineTo x="0" y="7717"/>
                <wp:lineTo x="0" y="8556"/>
                <wp:lineTo x="541" y="8892"/>
                <wp:lineTo x="541" y="9898"/>
                <wp:lineTo x="1298" y="11576"/>
                <wp:lineTo x="1730" y="12079"/>
                <wp:lineTo x="9300" y="14260"/>
                <wp:lineTo x="10922" y="14260"/>
                <wp:lineTo x="1189" y="15099"/>
                <wp:lineTo x="1189" y="16777"/>
                <wp:lineTo x="2379" y="17112"/>
                <wp:lineTo x="2487" y="18958"/>
                <wp:lineTo x="16112" y="19461"/>
                <wp:lineTo x="16545" y="19461"/>
                <wp:lineTo x="21086" y="19125"/>
                <wp:lineTo x="21627" y="18958"/>
                <wp:lineTo x="21194" y="16944"/>
                <wp:lineTo x="21411" y="15435"/>
                <wp:lineTo x="19681" y="14931"/>
                <wp:lineTo x="10922" y="14260"/>
                <wp:lineTo x="12544" y="14260"/>
                <wp:lineTo x="19789" y="12079"/>
                <wp:lineTo x="19897" y="11576"/>
                <wp:lineTo x="21086" y="9059"/>
                <wp:lineTo x="21194" y="6207"/>
                <wp:lineTo x="20438" y="4026"/>
                <wp:lineTo x="20438" y="2349"/>
                <wp:lineTo x="17734" y="2013"/>
                <wp:lineTo x="4650" y="503"/>
                <wp:lineTo x="3893" y="503"/>
              </wp:wrapPolygon>
            </wp:wrapTight>
            <wp:docPr id="520147911"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9" r:lo="rId170" r:qs="rId171" r:cs="rId172"/>
              </a:graphicData>
            </a:graphic>
            <wp14:sizeRelH relativeFrom="page">
              <wp14:pctWidth>0</wp14:pctWidth>
            </wp14:sizeRelH>
            <wp14:sizeRelV relativeFrom="page">
              <wp14:pctHeight>0</wp14:pctHeight>
            </wp14:sizeRelV>
          </wp:anchor>
        </w:drawing>
      </w:r>
    </w:p>
    <w:p w14:paraId="007271AF" w14:textId="7CF18952" w:rsidR="00313C7A" w:rsidRPr="00A265EA" w:rsidRDefault="00313C7A" w:rsidP="00F22140">
      <w:pPr>
        <w:jc w:val="both"/>
        <w:rPr>
          <w:rFonts w:ascii="Calibri" w:hAnsi="Calibri" w:cs="Calibri"/>
          <w:sz w:val="22"/>
          <w:szCs w:val="22"/>
        </w:rPr>
      </w:pPr>
      <w:r w:rsidRPr="00A265EA">
        <w:rPr>
          <w:rFonts w:ascii="Calibri" w:hAnsi="Calibri" w:cs="Calibri"/>
          <w:noProof/>
          <w:sz w:val="22"/>
          <w:szCs w:val="22"/>
        </w:rPr>
        <mc:AlternateContent>
          <mc:Choice Requires="wps">
            <w:drawing>
              <wp:anchor distT="0" distB="0" distL="114300" distR="114300" simplePos="0" relativeHeight="251671552" behindDoc="0" locked="0" layoutInCell="1" allowOverlap="1" wp14:anchorId="592E0CF8" wp14:editId="3570AF84">
                <wp:simplePos x="0" y="0"/>
                <wp:positionH relativeFrom="column">
                  <wp:posOffset>3992691</wp:posOffset>
                </wp:positionH>
                <wp:positionV relativeFrom="paragraph">
                  <wp:posOffset>134324</wp:posOffset>
                </wp:positionV>
                <wp:extent cx="778092" cy="488437"/>
                <wp:effectExtent l="0" t="0" r="9525" b="6985"/>
                <wp:wrapNone/>
                <wp:docPr id="238889441" name="Text Box 20"/>
                <wp:cNvGraphicFramePr/>
                <a:graphic xmlns:a="http://schemas.openxmlformats.org/drawingml/2006/main">
                  <a:graphicData uri="http://schemas.microsoft.com/office/word/2010/wordprocessingShape">
                    <wps:wsp>
                      <wps:cNvSpPr txBox="1"/>
                      <wps:spPr>
                        <a:xfrm>
                          <a:off x="0" y="0"/>
                          <a:ext cx="778092" cy="488437"/>
                        </a:xfrm>
                        <a:prstGeom prst="rect">
                          <a:avLst/>
                        </a:prstGeom>
                        <a:solidFill>
                          <a:schemeClr val="lt1"/>
                        </a:solidFill>
                        <a:ln w="6350">
                          <a:solidFill>
                            <a:prstClr val="black"/>
                          </a:solidFill>
                        </a:ln>
                      </wps:spPr>
                      <wps:txbx>
                        <w:txbxContent>
                          <w:p w14:paraId="7C97862C" w14:textId="2E766FF4" w:rsidR="00313C7A" w:rsidRPr="00313C7A" w:rsidRDefault="00313C7A" w:rsidP="00313C7A">
                            <w:pPr>
                              <w:rPr>
                                <w:rFonts w:ascii="Cambria" w:hAnsi="Cambria"/>
                                <w:sz w:val="11"/>
                                <w:szCs w:val="11"/>
                              </w:rPr>
                            </w:pPr>
                            <w:r w:rsidRPr="00313C7A">
                              <w:rPr>
                                <w:rFonts w:ascii="Apple Color Emoji" w:hAnsi="Apple Color Emoji" w:cs="Apple Color Emoji"/>
                                <w:sz w:val="11"/>
                                <w:szCs w:val="11"/>
                              </w:rPr>
                              <w:t>🙉</w:t>
                            </w:r>
                            <w:r w:rsidRPr="00313C7A">
                              <w:rPr>
                                <w:rFonts w:ascii="Apple Color Emoji" w:hAnsi="Apple Color Emoji" w:cs="Apple Color Emoji" w:hint="eastAsia"/>
                                <w:sz w:val="11"/>
                                <w:szCs w:val="11"/>
                              </w:rPr>
                              <w:t>을</w:t>
                            </w:r>
                            <w:r w:rsidRPr="00313C7A">
                              <w:rPr>
                                <w:rFonts w:ascii="Apple Color Emoji" w:hAnsi="Apple Color Emoji" w:cs="Apple Color Emoji" w:hint="eastAsia"/>
                                <w:sz w:val="11"/>
                                <w:szCs w:val="11"/>
                              </w:rPr>
                              <w:t xml:space="preserve"> </w:t>
                            </w:r>
                            <w:r w:rsidRPr="00313C7A">
                              <w:rPr>
                                <w:rFonts w:ascii="Apple Color Emoji" w:hAnsi="Apple Color Emoji" w:cs="Apple Color Emoji" w:hint="eastAsia"/>
                                <w:sz w:val="11"/>
                                <w:szCs w:val="11"/>
                              </w:rPr>
                              <w:t>죽일</w:t>
                            </w:r>
                            <w:r w:rsidRPr="00313C7A">
                              <w:rPr>
                                <w:rFonts w:ascii="Apple Color Emoji" w:hAnsi="Apple Color Emoji" w:cs="Apple Color Emoji" w:hint="eastAsia"/>
                                <w:sz w:val="11"/>
                                <w:szCs w:val="11"/>
                              </w:rPr>
                              <w:t xml:space="preserve"> </w:t>
                            </w:r>
                            <w:r w:rsidRPr="00313C7A">
                              <w:rPr>
                                <w:rFonts w:ascii="Apple Color Emoji" w:hAnsi="Apple Color Emoji" w:cs="Apple Color Emoji" w:hint="eastAsia"/>
                                <w:sz w:val="11"/>
                                <w:szCs w:val="11"/>
                              </w:rPr>
                              <w:t>필요</w:t>
                            </w:r>
                            <w:r w:rsidRPr="00313C7A">
                              <w:rPr>
                                <w:rFonts w:ascii="Cambria" w:hAnsi="Cambria" w:cs="Apple Color Emoji"/>
                                <w:sz w:val="11"/>
                                <w:szCs w:val="11"/>
                              </w:rPr>
                              <w:sym w:font="Wingdings" w:char="F0E0"/>
                            </w:r>
                            <w:r w:rsidRPr="00313C7A">
                              <w:rPr>
                                <w:rFonts w:ascii="Cambria" w:hAnsi="Cambria" w:cs="Apple Color Emoji"/>
                                <w:sz w:val="11"/>
                                <w:szCs w:val="11"/>
                              </w:rPr>
                              <w:t xml:space="preserve"> </w:t>
                            </w:r>
                            <w:r w:rsidRPr="00313C7A">
                              <w:rPr>
                                <w:rFonts w:ascii="Cambria" w:hAnsi="Cambria" w:cs="Apple Color Emoji" w:hint="eastAsia"/>
                                <w:sz w:val="11"/>
                                <w:szCs w:val="11"/>
                              </w:rPr>
                              <w:t>내가</w:t>
                            </w:r>
                            <w:r w:rsidRPr="00313C7A">
                              <w:rPr>
                                <w:rFonts w:ascii="Cambria" w:hAnsi="Cambria" w:cs="Apple Color Emoji" w:hint="eastAsia"/>
                                <w:sz w:val="11"/>
                                <w:szCs w:val="11"/>
                              </w:rPr>
                              <w:t xml:space="preserve"> </w:t>
                            </w:r>
                            <w:r w:rsidRPr="00313C7A">
                              <w:rPr>
                                <w:rFonts w:ascii="Cambria" w:hAnsi="Cambria" w:cs="Apple Color Emoji" w:hint="eastAsia"/>
                                <w:sz w:val="11"/>
                                <w:szCs w:val="11"/>
                              </w:rPr>
                              <w:t>당장</w:t>
                            </w:r>
                            <w:r w:rsidRPr="00313C7A">
                              <w:rPr>
                                <w:rFonts w:ascii="Cambria" w:hAnsi="Cambria" w:cs="Apple Color Emoji" w:hint="eastAsia"/>
                                <w:sz w:val="11"/>
                                <w:szCs w:val="11"/>
                              </w:rPr>
                              <w:t xml:space="preserve"> </w:t>
                            </w:r>
                            <w:r w:rsidRPr="00313C7A">
                              <w:rPr>
                                <w:rFonts w:ascii="Cambria" w:hAnsi="Cambria" w:cs="Apple Color Emoji" w:hint="eastAsia"/>
                                <w:sz w:val="11"/>
                                <w:szCs w:val="11"/>
                              </w:rPr>
                              <w:t>죽음</w:t>
                            </w:r>
                          </w:p>
                          <w:p w14:paraId="72C00719" w14:textId="4A012F03" w:rsidR="00313C7A" w:rsidRPr="00313C7A" w:rsidRDefault="00313C7A">
                            <w:pPr>
                              <w:rPr>
                                <w:sz w:val="11"/>
                                <w:szCs w:val="1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92E0CF8" id="_x0000_t202" coordsize="21600,21600" o:spt="202" path="m,l,21600r21600,l21600,xe">
                <v:stroke joinstyle="miter"/>
                <v:path gradientshapeok="t" o:connecttype="rect"/>
              </v:shapetype>
              <v:shape id="Text Box 20" o:spid="_x0000_s1026" type="#_x0000_t202" style="position:absolute;left:0;text-align:left;margin-left:314.4pt;margin-top:10.6pt;width:61.25pt;height:38.4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" fillcolor="white [3201]" strokeweight=".5pt">
                <v:textbox>
                  <w:txbxContent>
                    <w:p w14:paraId="7C97862C" w14:textId="2E766FF4" w:rsidR="00313C7A" w:rsidRPr="00313C7A" w:rsidRDefault="00313C7A" w:rsidP="00313C7A">
                      <w:pPr>
                        <w:rPr>
                          <w:rFonts w:ascii="Cambria" w:hAnsi="Cambria"/>
                          <w:sz w:val="11"/>
                          <w:szCs w:val="11"/>
                        </w:rPr>
                      </w:pPr>
                      <w:r w:rsidRPr="00313C7A">
                        <w:rPr>
                          <w:rFonts w:ascii="Apple Color Emoji" w:hAnsi="Apple Color Emoji" w:cs="Apple Color Emoji"/>
                          <w:sz w:val="11"/>
                          <w:szCs w:val="11"/>
                        </w:rPr>
                        <w:t>🙉</w:t>
                      </w:r>
                      <w:r w:rsidRPr="00313C7A">
                        <w:rPr>
                          <w:rFonts w:ascii="Apple Color Emoji" w:hAnsi="Apple Color Emoji" w:cs="Apple Color Emoji" w:hint="eastAsia"/>
                          <w:sz w:val="11"/>
                          <w:szCs w:val="11"/>
                        </w:rPr>
                        <w:t>을</w:t>
                      </w:r>
                      <w:r w:rsidRPr="00313C7A">
                        <w:rPr>
                          <w:rFonts w:ascii="Apple Color Emoji" w:hAnsi="Apple Color Emoji" w:cs="Apple Color Emoji" w:hint="eastAsia"/>
                          <w:sz w:val="11"/>
                          <w:szCs w:val="11"/>
                        </w:rPr>
                        <w:t xml:space="preserve"> </w:t>
                      </w:r>
                      <w:r w:rsidRPr="00313C7A">
                        <w:rPr>
                          <w:rFonts w:ascii="Apple Color Emoji" w:hAnsi="Apple Color Emoji" w:cs="Apple Color Emoji" w:hint="eastAsia"/>
                          <w:sz w:val="11"/>
                          <w:szCs w:val="11"/>
                        </w:rPr>
                        <w:t>죽일</w:t>
                      </w:r>
                      <w:r w:rsidRPr="00313C7A">
                        <w:rPr>
                          <w:rFonts w:ascii="Apple Color Emoji" w:hAnsi="Apple Color Emoji" w:cs="Apple Color Emoji" w:hint="eastAsia"/>
                          <w:sz w:val="11"/>
                          <w:szCs w:val="11"/>
                        </w:rPr>
                        <w:t xml:space="preserve"> </w:t>
                      </w:r>
                      <w:r w:rsidRPr="00313C7A">
                        <w:rPr>
                          <w:rFonts w:ascii="Apple Color Emoji" w:hAnsi="Apple Color Emoji" w:cs="Apple Color Emoji" w:hint="eastAsia"/>
                          <w:sz w:val="11"/>
                          <w:szCs w:val="11"/>
                        </w:rPr>
                        <w:t>필요</w:t>
                      </w:r>
                      <w:r w:rsidRPr="00313C7A">
                        <w:rPr>
                          <w:rFonts w:ascii="Cambria" w:hAnsi="Cambria" w:cs="Apple Color Emoji"/>
                          <w:sz w:val="11"/>
                          <w:szCs w:val="11"/>
                        </w:rPr>
                        <w:sym w:font="Wingdings" w:char="F0E0"/>
                      </w:r>
                      <w:r w:rsidRPr="00313C7A">
                        <w:rPr>
                          <w:rFonts w:ascii="Cambria" w:hAnsi="Cambria" w:cs="Apple Color Emoji"/>
                          <w:sz w:val="11"/>
                          <w:szCs w:val="11"/>
                        </w:rPr>
                        <w:t xml:space="preserve"> </w:t>
                      </w:r>
                      <w:r w:rsidRPr="00313C7A">
                        <w:rPr>
                          <w:rFonts w:ascii="Cambria" w:hAnsi="Cambria" w:cs="Apple Color Emoji" w:hint="eastAsia"/>
                          <w:sz w:val="11"/>
                          <w:szCs w:val="11"/>
                        </w:rPr>
                        <w:t>내가</w:t>
                      </w:r>
                      <w:r w:rsidRPr="00313C7A">
                        <w:rPr>
                          <w:rFonts w:ascii="Cambria" w:hAnsi="Cambria" w:cs="Apple Color Emoji" w:hint="eastAsia"/>
                          <w:sz w:val="11"/>
                          <w:szCs w:val="11"/>
                        </w:rPr>
                        <w:t xml:space="preserve"> </w:t>
                      </w:r>
                      <w:r w:rsidRPr="00313C7A">
                        <w:rPr>
                          <w:rFonts w:ascii="Cambria" w:hAnsi="Cambria" w:cs="Apple Color Emoji" w:hint="eastAsia"/>
                          <w:sz w:val="11"/>
                          <w:szCs w:val="11"/>
                        </w:rPr>
                        <w:t>당장</w:t>
                      </w:r>
                      <w:r w:rsidRPr="00313C7A">
                        <w:rPr>
                          <w:rFonts w:ascii="Cambria" w:hAnsi="Cambria" w:cs="Apple Color Emoji" w:hint="eastAsia"/>
                          <w:sz w:val="11"/>
                          <w:szCs w:val="11"/>
                        </w:rPr>
                        <w:t xml:space="preserve"> </w:t>
                      </w:r>
                      <w:r w:rsidRPr="00313C7A">
                        <w:rPr>
                          <w:rFonts w:ascii="Cambria" w:hAnsi="Cambria" w:cs="Apple Color Emoji" w:hint="eastAsia"/>
                          <w:sz w:val="11"/>
                          <w:szCs w:val="11"/>
                        </w:rPr>
                        <w:t>죽음</w:t>
                      </w:r>
                    </w:p>
                    <w:p w14:paraId="72C00719" w14:textId="4A012F03" w:rsidR="00313C7A" w:rsidRPr="00313C7A" w:rsidRDefault="00313C7A">
                      <w:pPr>
                        <w:rPr>
                          <w:sz w:val="11"/>
                          <w:szCs w:val="11"/>
                        </w:rPr>
                      </w:pPr>
                    </w:p>
                  </w:txbxContent>
                </v:textbox>
              </v:shape>
            </w:pict>
          </mc:Fallback>
        </mc:AlternateContent>
      </w:r>
    </w:p>
    <w:p w14:paraId="630DCB65" w14:textId="77777777" w:rsidR="00313C7A" w:rsidRPr="00A265EA" w:rsidRDefault="00313C7A" w:rsidP="00F22140">
      <w:pPr>
        <w:jc w:val="both"/>
        <w:rPr>
          <w:rFonts w:ascii="Calibri" w:hAnsi="Calibri" w:cs="Calibri"/>
          <w:sz w:val="22"/>
          <w:szCs w:val="22"/>
        </w:rPr>
      </w:pPr>
    </w:p>
    <w:p w14:paraId="0669D671" w14:textId="4A3D2534" w:rsidR="00313C7A" w:rsidRPr="00A265EA" w:rsidRDefault="00313C7A" w:rsidP="00F22140">
      <w:pPr>
        <w:jc w:val="both"/>
        <w:rPr>
          <w:rFonts w:ascii="Calibri" w:hAnsi="Calibri" w:cs="Calibri"/>
          <w:sz w:val="22"/>
          <w:szCs w:val="22"/>
        </w:rPr>
      </w:pPr>
      <w:r w:rsidRPr="00A265EA">
        <w:rPr>
          <w:rFonts w:ascii="Calibri" w:hAnsi="Calibri" w:cs="Calibri"/>
          <w:noProof/>
          <w:sz w:val="22"/>
          <w:szCs w:val="22"/>
        </w:rPr>
        <mc:AlternateContent>
          <mc:Choice Requires="wpi">
            <w:drawing>
              <wp:anchor distT="0" distB="0" distL="114300" distR="114300" simplePos="0" relativeHeight="251670528" behindDoc="0" locked="0" layoutInCell="1" allowOverlap="1" wp14:anchorId="039BCB6D" wp14:editId="4A0117F1">
                <wp:simplePos x="0" y="0"/>
                <wp:positionH relativeFrom="column">
                  <wp:posOffset>2655570</wp:posOffset>
                </wp:positionH>
                <wp:positionV relativeFrom="paragraph">
                  <wp:posOffset>-285987</wp:posOffset>
                </wp:positionV>
                <wp:extent cx="473950" cy="638175"/>
                <wp:effectExtent l="50800" t="50800" r="21590" b="60325"/>
                <wp:wrapNone/>
                <wp:docPr id="1378994277" name="Ink 19"/>
                <wp:cNvGraphicFramePr/>
                <a:graphic xmlns:a="http://schemas.openxmlformats.org/drawingml/2006/main">
                  <a:graphicData uri="http://schemas.microsoft.com/office/word/2010/wordprocessingInk">
                    <w14:contentPart bwMode="auto" r:id="rId174">
                      <w14:nvContentPartPr>
                        <w14:cNvContentPartPr/>
                      </w14:nvContentPartPr>
                      <w14:xfrm>
                        <a:off x="0" y="0"/>
                        <a:ext cx="473950" cy="638175"/>
                      </w14:xfrm>
                    </w14:contentPart>
                  </a:graphicData>
                </a:graphic>
              </wp:anchor>
            </w:drawing>
          </mc:Choice>
          <mc:Fallback>
            <w:pict>
              <v:shapetype w14:anchorId="68C003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207.7pt;margin-top:-23.9pt;width:40.1pt;height:53.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">
                <v:imagedata r:id="rId175" o:title=""/>
              </v:shape>
            </w:pict>
          </mc:Fallback>
        </mc:AlternateContent>
      </w:r>
    </w:p>
    <w:p w14:paraId="32DF5782" w14:textId="37332EBF" w:rsidR="00313C7A" w:rsidRPr="00A265EA" w:rsidRDefault="00313C7A" w:rsidP="00F22140">
      <w:pPr>
        <w:jc w:val="both"/>
        <w:rPr>
          <w:rFonts w:ascii="Calibri" w:hAnsi="Calibri" w:cs="Calibri"/>
          <w:sz w:val="22"/>
          <w:szCs w:val="22"/>
        </w:rPr>
      </w:pPr>
      <w:r w:rsidRPr="00A265EA">
        <w:rPr>
          <w:rFonts w:ascii="Calibri" w:hAnsi="Calibri" w:cs="Calibri"/>
          <w:noProof/>
          <w:sz w:val="22"/>
          <w:szCs w:val="22"/>
        </w:rPr>
        <mc:AlternateContent>
          <mc:Choice Requires="wpi">
            <w:drawing>
              <wp:anchor distT="0" distB="0" distL="114300" distR="114300" simplePos="0" relativeHeight="251660288" behindDoc="0" locked="0" layoutInCell="1" allowOverlap="1" wp14:anchorId="77F5A0B3" wp14:editId="309E1975">
                <wp:simplePos x="0" y="0"/>
                <wp:positionH relativeFrom="column">
                  <wp:posOffset>2461260</wp:posOffset>
                </wp:positionH>
                <wp:positionV relativeFrom="paragraph">
                  <wp:posOffset>-82444</wp:posOffset>
                </wp:positionV>
                <wp:extent cx="577080" cy="319320"/>
                <wp:effectExtent l="50800" t="50800" r="58420" b="62230"/>
                <wp:wrapNone/>
                <wp:docPr id="638425472" name="Ink 9"/>
                <wp:cNvGraphicFramePr/>
                <a:graphic xmlns:a="http://schemas.openxmlformats.org/drawingml/2006/main">
                  <a:graphicData uri="http://schemas.microsoft.com/office/word/2010/wordprocessingInk">
                    <w14:contentPart bwMode="auto" r:id="rId176">
                      <w14:nvContentPartPr>
                        <w14:cNvContentPartPr/>
                      </w14:nvContentPartPr>
                      <w14:xfrm>
                        <a:off x="0" y="0"/>
                        <a:ext cx="577080" cy="319320"/>
                      </w14:xfrm>
                    </w14:contentPart>
                  </a:graphicData>
                </a:graphic>
              </wp:anchor>
            </w:drawing>
          </mc:Choice>
          <mc:Fallback>
            <w:pict>
              <v:shape w14:anchorId="00BFE16C" id="Ink 9" o:spid="_x0000_s1026" type="#_x0000_t75" style="position:absolute;margin-left:192.4pt;margin-top:-7.9pt;width:48.3pt;height:2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">
                <v:imagedata r:id="rId177" o:title=""/>
              </v:shape>
            </w:pict>
          </mc:Fallback>
        </mc:AlternateContent>
      </w:r>
    </w:p>
    <w:p w14:paraId="7C64F77D" w14:textId="5DF4EF1E" w:rsidR="00313C7A" w:rsidRPr="00A265EA" w:rsidRDefault="00313C7A" w:rsidP="00F22140">
      <w:pPr>
        <w:jc w:val="both"/>
        <w:rPr>
          <w:rFonts w:ascii="Calibri" w:hAnsi="Calibri" w:cs="Calibri"/>
          <w:sz w:val="22"/>
          <w:szCs w:val="22"/>
        </w:rPr>
      </w:pPr>
    </w:p>
    <w:p w14:paraId="27A152B8" w14:textId="7043FFAD" w:rsidR="00313C7A" w:rsidRPr="00A265EA" w:rsidRDefault="00313C7A" w:rsidP="00F22140">
      <w:pPr>
        <w:jc w:val="both"/>
        <w:rPr>
          <w:rFonts w:ascii="Calibri" w:hAnsi="Calibri" w:cs="Calibri"/>
          <w:sz w:val="22"/>
          <w:szCs w:val="22"/>
        </w:rPr>
      </w:pPr>
    </w:p>
    <w:p w14:paraId="5A76F2C2" w14:textId="1F8C8023" w:rsidR="00313C7A" w:rsidRPr="00A265EA" w:rsidRDefault="00313C7A" w:rsidP="00F22140">
      <w:pPr>
        <w:jc w:val="both"/>
        <w:rPr>
          <w:rFonts w:ascii="Calibri" w:hAnsi="Calibri" w:cs="Calibri"/>
          <w:sz w:val="22"/>
          <w:szCs w:val="22"/>
        </w:rPr>
      </w:pPr>
    </w:p>
    <w:p w14:paraId="308B9D75" w14:textId="53532159" w:rsidR="00341995" w:rsidRPr="00A265EA" w:rsidRDefault="00341995" w:rsidP="00F22140">
      <w:pPr>
        <w:jc w:val="both"/>
        <w:rPr>
          <w:rFonts w:ascii="Calibri" w:hAnsi="Calibri" w:cs="Calibri"/>
          <w:sz w:val="22"/>
          <w:szCs w:val="22"/>
        </w:rPr>
      </w:pPr>
    </w:p>
    <w:p w14:paraId="10F73021" w14:textId="77777777" w:rsidR="00313C7A" w:rsidRPr="00A265EA" w:rsidRDefault="00313C7A" w:rsidP="00F22140">
      <w:pPr>
        <w:jc w:val="both"/>
        <w:rPr>
          <w:rFonts w:ascii="Calibri" w:hAnsi="Calibri" w:cs="Calibri"/>
          <w:sz w:val="22"/>
          <w:szCs w:val="22"/>
        </w:rPr>
      </w:pPr>
    </w:p>
    <w:p w14:paraId="17B43D8C" w14:textId="2B753077" w:rsidR="00D2088D" w:rsidRPr="00A265EA" w:rsidRDefault="00D2088D" w:rsidP="00D2088D">
      <w:pPr>
        <w:pStyle w:val="ListParagraph"/>
        <w:numPr>
          <w:ilvl w:val="0"/>
          <w:numId w:val="13"/>
        </w:numPr>
        <w:jc w:val="both"/>
        <w:rPr>
          <w:rFonts w:ascii="Calibri" w:hAnsi="Calibri" w:cs="Calibri"/>
          <w:sz w:val="22"/>
          <w:szCs w:val="22"/>
        </w:rPr>
      </w:pPr>
      <w:r w:rsidRPr="00A265EA">
        <w:rPr>
          <w:rFonts w:ascii="Calibri" w:hAnsi="Calibri" w:cs="Calibri"/>
          <w:sz w:val="22"/>
          <w:szCs w:val="22"/>
        </w:rPr>
        <w:t>This approach is called the "true man" doctrine, it stands for the proposition that a "true person," or someone who is without fault, does not have to retreat from an actual or threatened attack even if he could safely do so before the person may use physical force in self-defense. See Beard v. United States, 158 U.S. Marquette Law Review Volume 86 Issue 4Spring 2003 Article 1 Of the Enemy Within, The Castle Doctrine, and Self-Defense Catherine L. Carpenter</w:t>
      </w:r>
    </w:p>
    <w:p w14:paraId="13848937" w14:textId="77777777" w:rsidR="000C4BA3" w:rsidRPr="00A265EA" w:rsidRDefault="000C4BA3" w:rsidP="000C4BA3">
      <w:pPr>
        <w:jc w:val="both"/>
        <w:rPr>
          <w:rFonts w:ascii="Calibri" w:hAnsi="Calibri" w:cs="Calibri"/>
          <w:sz w:val="22"/>
          <w:szCs w:val="22"/>
        </w:rPr>
      </w:pPr>
    </w:p>
    <w:p w14:paraId="69C3BB74" w14:textId="26DBD87F" w:rsidR="000C4BA3" w:rsidRPr="00A265EA" w:rsidRDefault="000C4BA3" w:rsidP="000C4BA3">
      <w:pPr>
        <w:pStyle w:val="ListParagraph"/>
        <w:numPr>
          <w:ilvl w:val="0"/>
          <w:numId w:val="13"/>
        </w:numPr>
        <w:jc w:val="both"/>
        <w:rPr>
          <w:rFonts w:ascii="Calibri" w:hAnsi="Calibri" w:cs="Calibri"/>
          <w:sz w:val="22"/>
          <w:szCs w:val="22"/>
          <w:highlight w:val="yellow"/>
        </w:rPr>
      </w:pPr>
      <w:r w:rsidRPr="00A265EA">
        <w:rPr>
          <w:rFonts w:ascii="Calibri" w:hAnsi="Calibri" w:cs="Calibri"/>
          <w:sz w:val="22"/>
          <w:szCs w:val="22"/>
          <w:highlight w:val="yellow"/>
        </w:rPr>
        <w:t xml:space="preserve">Imminence: </w:t>
      </w:r>
    </w:p>
    <w:p w14:paraId="2A0DDFD2" w14:textId="0BE7ED49" w:rsidR="000C4BA3" w:rsidRPr="00A265EA" w:rsidRDefault="000C4BA3" w:rsidP="000C4BA3">
      <w:pPr>
        <w:pStyle w:val="ListParagraph"/>
        <w:numPr>
          <w:ilvl w:val="1"/>
          <w:numId w:val="13"/>
        </w:numPr>
        <w:jc w:val="both"/>
        <w:rPr>
          <w:rFonts w:ascii="Calibri" w:hAnsi="Calibri" w:cs="Calibri"/>
          <w:sz w:val="22"/>
          <w:szCs w:val="22"/>
        </w:rPr>
      </w:pPr>
      <w:r w:rsidRPr="00A265EA">
        <w:rPr>
          <w:rFonts w:ascii="Calibri" w:hAnsi="Calibri" w:cs="Calibri"/>
          <w:sz w:val="22"/>
          <w:szCs w:val="22"/>
        </w:rPr>
        <w:t>Norman and the relationship between imminence and necessity</w:t>
      </w:r>
    </w:p>
    <w:p w14:paraId="473C485C" w14:textId="423DF64B" w:rsidR="000C4BA3" w:rsidRPr="00A265EA" w:rsidRDefault="000C4BA3" w:rsidP="000C4BA3">
      <w:pPr>
        <w:pStyle w:val="ListParagraph"/>
        <w:numPr>
          <w:ilvl w:val="1"/>
          <w:numId w:val="13"/>
        </w:numPr>
        <w:jc w:val="both"/>
        <w:rPr>
          <w:rFonts w:ascii="Calibri" w:hAnsi="Calibri" w:cs="Calibri"/>
          <w:sz w:val="22"/>
          <w:szCs w:val="22"/>
        </w:rPr>
      </w:pPr>
      <w:r w:rsidRPr="00A265EA">
        <w:rPr>
          <w:rFonts w:ascii="Calibri" w:hAnsi="Calibri" w:cs="Calibri"/>
          <w:sz w:val="22"/>
          <w:szCs w:val="22"/>
        </w:rPr>
        <w:t xml:space="preserve">Norman </w:t>
      </w:r>
      <w:r w:rsidRPr="00A265EA">
        <w:rPr>
          <w:rFonts w:ascii="Calibri" w:hAnsi="Calibri" w:cs="Calibri"/>
          <w:sz w:val="22"/>
          <w:szCs w:val="22"/>
        </w:rPr>
        <w:t>판례</w:t>
      </w:r>
      <w:r w:rsidRPr="00A265EA">
        <w:rPr>
          <w:rFonts w:ascii="Calibri" w:hAnsi="Calibri" w:cs="Calibri"/>
          <w:sz w:val="22"/>
          <w:szCs w:val="22"/>
        </w:rPr>
        <w:t xml:space="preserve">: Provocation V. No imperfect </w:t>
      </w:r>
      <w:proofErr w:type="spellStart"/>
      <w:r w:rsidRPr="00A265EA">
        <w:rPr>
          <w:rFonts w:ascii="Calibri" w:hAnsi="Calibri" w:cs="Calibri"/>
          <w:sz w:val="22"/>
          <w:szCs w:val="22"/>
        </w:rPr>
        <w:t>self defense</w:t>
      </w:r>
      <w:proofErr w:type="spellEnd"/>
      <w:r w:rsidRPr="00A265EA">
        <w:rPr>
          <w:rFonts w:ascii="Calibri" w:hAnsi="Calibri" w:cs="Calibri"/>
          <w:sz w:val="22"/>
          <w:szCs w:val="22"/>
        </w:rPr>
        <w:t xml:space="preserve">. No perfect </w:t>
      </w:r>
      <w:proofErr w:type="spellStart"/>
      <w:r w:rsidRPr="00A265EA">
        <w:rPr>
          <w:rFonts w:ascii="Calibri" w:hAnsi="Calibri" w:cs="Calibri"/>
          <w:sz w:val="22"/>
          <w:szCs w:val="22"/>
        </w:rPr>
        <w:t>self defense</w:t>
      </w:r>
      <w:proofErr w:type="spellEnd"/>
      <w:r w:rsidRPr="00A265EA">
        <w:rPr>
          <w:rFonts w:ascii="Calibri" w:hAnsi="Calibri" w:cs="Calibri"/>
          <w:sz w:val="22"/>
          <w:szCs w:val="22"/>
        </w:rPr>
        <w:t>.</w:t>
      </w:r>
    </w:p>
    <w:p w14:paraId="4F6516D9" w14:textId="6007CAD5" w:rsidR="000C4BA3" w:rsidRPr="00A265EA" w:rsidRDefault="000C4BA3" w:rsidP="000C4BA3">
      <w:pPr>
        <w:pStyle w:val="ListParagraph"/>
        <w:numPr>
          <w:ilvl w:val="1"/>
          <w:numId w:val="13"/>
        </w:numPr>
        <w:jc w:val="both"/>
        <w:rPr>
          <w:rFonts w:ascii="Calibri" w:hAnsi="Calibri" w:cs="Calibri"/>
          <w:sz w:val="22"/>
          <w:szCs w:val="22"/>
        </w:rPr>
      </w:pPr>
      <w:r w:rsidRPr="00A265EA">
        <w:rPr>
          <w:rFonts w:ascii="Calibri" w:hAnsi="Calibri" w:cs="Calibri"/>
          <w:sz w:val="22"/>
          <w:szCs w:val="22"/>
        </w:rPr>
        <w:t xml:space="preserve">Norman: imperfect </w:t>
      </w:r>
      <w:proofErr w:type="spellStart"/>
      <w:r w:rsidRPr="00A265EA">
        <w:rPr>
          <w:rFonts w:ascii="Calibri" w:hAnsi="Calibri" w:cs="Calibri"/>
          <w:sz w:val="22"/>
          <w:szCs w:val="22"/>
        </w:rPr>
        <w:t>self defense</w:t>
      </w:r>
      <w:proofErr w:type="spellEnd"/>
      <w:r w:rsidRPr="00A265EA">
        <w:rPr>
          <w:rFonts w:ascii="Calibri" w:hAnsi="Calibri" w:cs="Calibri"/>
          <w:sz w:val="22"/>
          <w:szCs w:val="22"/>
        </w:rPr>
        <w:t xml:space="preserve"> as a defense to murder that downgrades it to voluntary manslaughter. Used </w:t>
      </w:r>
      <w:proofErr w:type="gramStart"/>
      <w:r w:rsidRPr="00A265EA">
        <w:rPr>
          <w:rFonts w:ascii="Calibri" w:hAnsi="Calibri" w:cs="Calibri"/>
          <w:sz w:val="22"/>
          <w:szCs w:val="22"/>
        </w:rPr>
        <w:t>when</w:t>
      </w:r>
      <w:proofErr w:type="gramEnd"/>
    </w:p>
    <w:p w14:paraId="00376E95" w14:textId="55E2858E" w:rsidR="000C4BA3" w:rsidRPr="00A265EA" w:rsidRDefault="000C4BA3" w:rsidP="000C4BA3">
      <w:pPr>
        <w:pStyle w:val="ListParagraph"/>
        <w:numPr>
          <w:ilvl w:val="2"/>
          <w:numId w:val="13"/>
        </w:numPr>
        <w:jc w:val="both"/>
        <w:rPr>
          <w:rFonts w:ascii="Calibri" w:hAnsi="Calibri" w:cs="Calibri"/>
          <w:sz w:val="22"/>
          <w:szCs w:val="22"/>
        </w:rPr>
      </w:pPr>
      <w:r w:rsidRPr="00A265EA">
        <w:rPr>
          <w:rFonts w:ascii="Calibri" w:hAnsi="Calibri" w:cs="Calibri"/>
          <w:sz w:val="22"/>
          <w:szCs w:val="22"/>
        </w:rPr>
        <w:t xml:space="preserve">The defendant is the initial </w:t>
      </w:r>
      <w:proofErr w:type="gramStart"/>
      <w:r w:rsidRPr="00A265EA">
        <w:rPr>
          <w:rFonts w:ascii="Calibri" w:hAnsi="Calibri" w:cs="Calibri"/>
          <w:sz w:val="22"/>
          <w:szCs w:val="22"/>
        </w:rPr>
        <w:t>aggressor</w:t>
      </w:r>
      <w:proofErr w:type="gramEnd"/>
      <w:r w:rsidRPr="00A265EA">
        <w:rPr>
          <w:rFonts w:ascii="Calibri" w:hAnsi="Calibri" w:cs="Calibri"/>
          <w:sz w:val="22"/>
          <w:szCs w:val="22"/>
        </w:rPr>
        <w:t xml:space="preserve"> but victim disproportionately escalates and</w:t>
      </w:r>
    </w:p>
    <w:p w14:paraId="6C9FDAD6" w14:textId="1EE9ACB7" w:rsidR="000C4BA3" w:rsidRPr="00A265EA" w:rsidRDefault="000C4BA3" w:rsidP="000C4BA3">
      <w:pPr>
        <w:pStyle w:val="ListParagraph"/>
        <w:numPr>
          <w:ilvl w:val="2"/>
          <w:numId w:val="13"/>
        </w:numPr>
        <w:jc w:val="both"/>
        <w:rPr>
          <w:rFonts w:ascii="Calibri" w:hAnsi="Calibri" w:cs="Calibri"/>
          <w:sz w:val="22"/>
          <w:szCs w:val="22"/>
        </w:rPr>
      </w:pPr>
      <w:r w:rsidRPr="00A265EA">
        <w:rPr>
          <w:rFonts w:ascii="Calibri" w:hAnsi="Calibri" w:cs="Calibri"/>
          <w:sz w:val="22"/>
          <w:szCs w:val="22"/>
        </w:rPr>
        <w:lastRenderedPageBreak/>
        <w:t>When a defendant has an honest but unreasonable belief of having to kill because of imminent threat.</w:t>
      </w:r>
    </w:p>
    <w:p w14:paraId="0BC44CD1" w14:textId="26AA8CB1" w:rsidR="000C4BA3" w:rsidRPr="00A265EA" w:rsidRDefault="000C4BA3" w:rsidP="000C4BA3">
      <w:pPr>
        <w:pStyle w:val="ListParagraph"/>
        <w:numPr>
          <w:ilvl w:val="2"/>
          <w:numId w:val="13"/>
        </w:numPr>
        <w:jc w:val="both"/>
        <w:rPr>
          <w:rFonts w:ascii="Calibri" w:hAnsi="Calibri" w:cs="Calibri"/>
          <w:sz w:val="22"/>
          <w:szCs w:val="22"/>
        </w:rPr>
      </w:pPr>
      <w:r w:rsidRPr="00A265EA">
        <w:rPr>
          <w:rFonts w:ascii="Calibri" w:hAnsi="Calibri" w:cs="Calibri"/>
          <w:sz w:val="22"/>
          <w:szCs w:val="22"/>
        </w:rPr>
        <w:t>Immediately necessary</w:t>
      </w:r>
      <w:r w:rsidRPr="00A265EA">
        <w:rPr>
          <w:rFonts w:ascii="Calibri" w:hAnsi="Calibri" w:cs="Calibri"/>
          <w:sz w:val="22"/>
          <w:szCs w:val="22"/>
        </w:rPr>
        <w:sym w:font="Wingdings" w:char="F0E0"/>
      </w:r>
      <w:r w:rsidRPr="00A265EA">
        <w:rPr>
          <w:rFonts w:ascii="Calibri" w:hAnsi="Calibri" w:cs="Calibri"/>
          <w:sz w:val="22"/>
          <w:szCs w:val="22"/>
        </w:rPr>
        <w:t xml:space="preserve"> ALTERNATIVE. In MPC 3.04 (1)</w:t>
      </w:r>
      <w:r w:rsidR="008D1792" w:rsidRPr="00A265EA">
        <w:rPr>
          <w:rFonts w:ascii="Calibri" w:hAnsi="Calibri" w:cs="Calibri"/>
          <w:sz w:val="22"/>
          <w:szCs w:val="22"/>
        </w:rPr>
        <w:t xml:space="preserve"> lower standard</w:t>
      </w:r>
    </w:p>
    <w:p w14:paraId="64A7E556" w14:textId="77E42416" w:rsidR="000C4BA3" w:rsidRPr="00A265EA" w:rsidRDefault="00CB2EC8" w:rsidP="000C4BA3">
      <w:pPr>
        <w:jc w:val="both"/>
        <w:rPr>
          <w:rFonts w:ascii="Calibri" w:hAnsi="Calibri" w:cs="Calibri"/>
          <w:sz w:val="22"/>
          <w:szCs w:val="22"/>
        </w:rPr>
      </w:pPr>
      <w:r w:rsidRPr="00A265EA">
        <w:rPr>
          <w:rFonts w:ascii="Calibri" w:hAnsi="Calibri" w:cs="Calibri"/>
          <w:noProof/>
          <w:sz w:val="22"/>
          <w:szCs w:val="22"/>
        </w:rPr>
        <w:drawing>
          <wp:anchor distT="0" distB="0" distL="114300" distR="114300" simplePos="0" relativeHeight="251810816" behindDoc="0" locked="0" layoutInCell="1" allowOverlap="1" wp14:anchorId="6B83DFA4" wp14:editId="70292DA7">
            <wp:simplePos x="0" y="0"/>
            <wp:positionH relativeFrom="column">
              <wp:posOffset>0</wp:posOffset>
            </wp:positionH>
            <wp:positionV relativeFrom="paragraph">
              <wp:posOffset>13970</wp:posOffset>
            </wp:positionV>
            <wp:extent cx="3781425" cy="1324610"/>
            <wp:effectExtent l="0" t="12700" r="0" b="0"/>
            <wp:wrapSquare wrapText="bothSides"/>
            <wp:docPr id="125668177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8" r:lo="rId179" r:qs="rId180" r:cs="rId181"/>
              </a:graphicData>
            </a:graphic>
            <wp14:sizeRelH relativeFrom="page">
              <wp14:pctWidth>0</wp14:pctWidth>
            </wp14:sizeRelH>
            <wp14:sizeRelV relativeFrom="page">
              <wp14:pctHeight>0</wp14:pctHeight>
            </wp14:sizeRelV>
          </wp:anchor>
        </w:drawing>
      </w:r>
    </w:p>
    <w:p w14:paraId="1CA2A52A" w14:textId="7307F666" w:rsidR="007E3FFD" w:rsidRPr="00A265EA" w:rsidRDefault="007E3FFD" w:rsidP="007E3FFD">
      <w:pPr>
        <w:pStyle w:val="ListParagraph"/>
        <w:numPr>
          <w:ilvl w:val="0"/>
          <w:numId w:val="13"/>
        </w:numPr>
        <w:jc w:val="both"/>
        <w:rPr>
          <w:rFonts w:ascii="Calibri" w:hAnsi="Calibri" w:cs="Calibri"/>
          <w:sz w:val="22"/>
          <w:szCs w:val="22"/>
        </w:rPr>
      </w:pPr>
      <w:r w:rsidRPr="00A265EA">
        <w:rPr>
          <w:rFonts w:ascii="Calibri" w:hAnsi="Calibri" w:cs="Calibri"/>
          <w:sz w:val="22"/>
          <w:szCs w:val="22"/>
        </w:rPr>
        <w:t>Retreat is only required if you know you can do so in complete safety.</w:t>
      </w:r>
    </w:p>
    <w:p w14:paraId="1E18E192" w14:textId="33124F28" w:rsidR="007E3FFD" w:rsidRPr="00A265EA" w:rsidRDefault="007E3FFD" w:rsidP="000C4BA3">
      <w:pPr>
        <w:pStyle w:val="ListParagraph"/>
        <w:numPr>
          <w:ilvl w:val="0"/>
          <w:numId w:val="13"/>
        </w:numPr>
        <w:jc w:val="both"/>
        <w:rPr>
          <w:rFonts w:ascii="Calibri" w:hAnsi="Calibri" w:cs="Calibri"/>
          <w:sz w:val="22"/>
          <w:szCs w:val="22"/>
        </w:rPr>
      </w:pPr>
      <w:r w:rsidRPr="00A265EA">
        <w:rPr>
          <w:rFonts w:ascii="Calibri" w:hAnsi="Calibri" w:cs="Calibri"/>
          <w:sz w:val="22"/>
          <w:szCs w:val="22"/>
        </w:rPr>
        <w:t>You need never to retreat before using non-deadly force.</w:t>
      </w:r>
    </w:p>
    <w:p w14:paraId="4C54A612" w14:textId="29B3D53B" w:rsidR="000C4BA3" w:rsidRPr="00A265EA" w:rsidRDefault="000C4BA3" w:rsidP="000C4BA3">
      <w:pPr>
        <w:pStyle w:val="ListParagraph"/>
        <w:numPr>
          <w:ilvl w:val="1"/>
          <w:numId w:val="13"/>
        </w:numPr>
        <w:jc w:val="both"/>
        <w:rPr>
          <w:rFonts w:ascii="Calibri" w:hAnsi="Calibri" w:cs="Calibri"/>
          <w:sz w:val="22"/>
          <w:szCs w:val="22"/>
        </w:rPr>
      </w:pPr>
      <w:r w:rsidRPr="00A265EA">
        <w:rPr>
          <w:rFonts w:ascii="Calibri" w:hAnsi="Calibri" w:cs="Calibri"/>
          <w:sz w:val="22"/>
          <w:szCs w:val="22"/>
        </w:rPr>
        <w:t>These rules apply for CL and MPC.</w:t>
      </w:r>
    </w:p>
    <w:p w14:paraId="7204DA64" w14:textId="77777777" w:rsidR="007E3FFD" w:rsidRPr="00A265EA" w:rsidRDefault="007E3FFD" w:rsidP="00F22140">
      <w:pPr>
        <w:jc w:val="both"/>
        <w:rPr>
          <w:rFonts w:ascii="Calibri" w:hAnsi="Calibri" w:cs="Calibri"/>
          <w:sz w:val="22"/>
          <w:szCs w:val="22"/>
        </w:rPr>
      </w:pPr>
    </w:p>
    <w:p w14:paraId="600ED9CB" w14:textId="2AB1C2CF" w:rsidR="00540726" w:rsidRPr="005D2485" w:rsidRDefault="00540726" w:rsidP="00F22140">
      <w:pPr>
        <w:jc w:val="both"/>
        <w:rPr>
          <w:rFonts w:ascii="Calibri" w:hAnsi="Calibri" w:cs="Calibri"/>
          <w:b/>
          <w:bCs/>
          <w:sz w:val="22"/>
          <w:szCs w:val="22"/>
        </w:rPr>
      </w:pPr>
      <w:r w:rsidRPr="005D2485">
        <w:rPr>
          <w:rFonts w:ascii="Calibri" w:hAnsi="Calibri" w:cs="Calibri"/>
          <w:b/>
          <w:bCs/>
          <w:sz w:val="22"/>
          <w:szCs w:val="22"/>
        </w:rPr>
        <w:t>Stat</w:t>
      </w:r>
      <w:r w:rsidR="00617E5E" w:rsidRPr="005D2485">
        <w:rPr>
          <w:rFonts w:ascii="Calibri" w:hAnsi="Calibri" w:cs="Calibri"/>
          <w:b/>
          <w:bCs/>
          <w:sz w:val="22"/>
          <w:szCs w:val="22"/>
        </w:rPr>
        <w:t>e</w:t>
      </w:r>
      <w:r w:rsidRPr="005D2485">
        <w:rPr>
          <w:rFonts w:ascii="Calibri" w:hAnsi="Calibri" w:cs="Calibri"/>
          <w:b/>
          <w:bCs/>
          <w:sz w:val="22"/>
          <w:szCs w:val="22"/>
        </w:rPr>
        <w:t xml:space="preserve"> v. Abbott</w:t>
      </w:r>
    </w:p>
    <w:p w14:paraId="12EF97EE" w14:textId="41963056" w:rsidR="00540726" w:rsidRPr="00A265EA" w:rsidRDefault="00540726" w:rsidP="00F22140">
      <w:pPr>
        <w:jc w:val="both"/>
        <w:rPr>
          <w:rFonts w:ascii="Calibri" w:hAnsi="Calibri" w:cs="Calibri"/>
          <w:sz w:val="22"/>
          <w:szCs w:val="22"/>
        </w:rPr>
      </w:pPr>
      <w:r w:rsidRPr="00A265EA">
        <w:rPr>
          <w:rFonts w:ascii="Calibri" w:hAnsi="Calibri" w:cs="Calibri"/>
          <w:sz w:val="22"/>
          <w:szCs w:val="22"/>
        </w:rPr>
        <w:t>Self-defense: Retreat: duty?</w:t>
      </w:r>
    </w:p>
    <w:p w14:paraId="7488BF2C" w14:textId="77777777" w:rsidR="00540726" w:rsidRPr="00A265EA" w:rsidRDefault="00540726" w:rsidP="00F22140">
      <w:pPr>
        <w:jc w:val="both"/>
        <w:rPr>
          <w:rFonts w:ascii="Calibri" w:hAnsi="Calibri" w:cs="Calibri"/>
          <w:sz w:val="22"/>
          <w:szCs w:val="22"/>
        </w:rPr>
      </w:pPr>
    </w:p>
    <w:p w14:paraId="4B5A7DD7" w14:textId="3D8F7CF2" w:rsidR="00540726" w:rsidRPr="00A265EA" w:rsidRDefault="00271111" w:rsidP="00271111">
      <w:pPr>
        <w:pStyle w:val="ListParagraph"/>
        <w:numPr>
          <w:ilvl w:val="0"/>
          <w:numId w:val="21"/>
        </w:numPr>
        <w:jc w:val="both"/>
        <w:rPr>
          <w:rFonts w:ascii="Calibri" w:hAnsi="Calibri" w:cs="Calibri"/>
          <w:sz w:val="22"/>
          <w:szCs w:val="22"/>
        </w:rPr>
      </w:pPr>
      <w:r w:rsidRPr="00A265EA">
        <w:rPr>
          <w:rFonts w:ascii="Calibri" w:hAnsi="Calibri" w:cs="Calibri"/>
          <w:sz w:val="22"/>
          <w:szCs w:val="22"/>
        </w:rPr>
        <w:t>Abbott: atrocious assault and battery</w:t>
      </w:r>
    </w:p>
    <w:p w14:paraId="685B46C2" w14:textId="696B8A73" w:rsidR="00271111" w:rsidRPr="00A265EA" w:rsidRDefault="00271111" w:rsidP="00271111">
      <w:pPr>
        <w:pStyle w:val="ListParagraph"/>
        <w:numPr>
          <w:ilvl w:val="0"/>
          <w:numId w:val="21"/>
        </w:numPr>
        <w:jc w:val="both"/>
        <w:rPr>
          <w:rFonts w:ascii="Calibri" w:hAnsi="Calibri" w:cs="Calibri"/>
          <w:sz w:val="22"/>
          <w:szCs w:val="22"/>
        </w:rPr>
      </w:pPr>
      <w:r w:rsidRPr="00A265EA">
        <w:rPr>
          <w:rFonts w:ascii="Calibri" w:hAnsi="Calibri" w:cs="Calibri"/>
          <w:sz w:val="22"/>
          <w:szCs w:val="22"/>
        </w:rPr>
        <w:t>Abbott</w:t>
      </w:r>
      <w:r w:rsidRPr="00A265EA">
        <w:rPr>
          <w:rFonts w:ascii="Calibri" w:hAnsi="Calibri" w:cs="Calibri"/>
          <w:sz w:val="22"/>
          <w:szCs w:val="22"/>
        </w:rPr>
        <w:sym w:font="Wingdings" w:char="F0E0"/>
      </w:r>
      <w:r w:rsidRPr="00A265EA">
        <w:rPr>
          <w:rFonts w:ascii="Calibri" w:hAnsi="Calibri" w:cs="Calibri"/>
          <w:sz w:val="22"/>
          <w:szCs w:val="22"/>
        </w:rPr>
        <w:t xml:space="preserve"> self defense</w:t>
      </w:r>
    </w:p>
    <w:p w14:paraId="10F0E6FD" w14:textId="0B6DDF30" w:rsidR="00271111" w:rsidRPr="00A265EA" w:rsidRDefault="00271111" w:rsidP="00271111">
      <w:pPr>
        <w:pStyle w:val="ListParagraph"/>
        <w:numPr>
          <w:ilvl w:val="0"/>
          <w:numId w:val="21"/>
        </w:numPr>
        <w:jc w:val="both"/>
        <w:rPr>
          <w:rFonts w:ascii="Calibri" w:hAnsi="Calibri" w:cs="Calibri"/>
          <w:sz w:val="22"/>
          <w:szCs w:val="22"/>
        </w:rPr>
      </w:pPr>
      <w:r w:rsidRPr="00A265EA">
        <w:rPr>
          <w:rFonts w:ascii="Calibri" w:hAnsi="Calibri" w:cs="Calibri"/>
          <w:sz w:val="22"/>
          <w:szCs w:val="22"/>
        </w:rPr>
        <w:t>Jury: Abbott had a duty to retreat before using force if he was not in imminent danger.</w:t>
      </w:r>
    </w:p>
    <w:p w14:paraId="5EDADA26" w14:textId="034B88FD" w:rsidR="00271111" w:rsidRPr="00A265EA" w:rsidRDefault="00271111" w:rsidP="00271111">
      <w:pPr>
        <w:pStyle w:val="ListParagraph"/>
        <w:numPr>
          <w:ilvl w:val="0"/>
          <w:numId w:val="21"/>
        </w:numPr>
        <w:jc w:val="both"/>
        <w:rPr>
          <w:rFonts w:ascii="Calibri" w:hAnsi="Calibri" w:cs="Calibri"/>
          <w:sz w:val="22"/>
          <w:szCs w:val="22"/>
        </w:rPr>
      </w:pPr>
      <w:r w:rsidRPr="00A265EA">
        <w:rPr>
          <w:rFonts w:ascii="Calibri" w:hAnsi="Calibri" w:cs="Calibri"/>
          <w:sz w:val="22"/>
          <w:szCs w:val="22"/>
        </w:rPr>
        <w:t>Does an individual have a duty to retreat before using deadly force to defend himself only to the point that he knows that he may retreat with complete safety?</w:t>
      </w:r>
    </w:p>
    <w:p w14:paraId="25ACCBA3" w14:textId="00B560D6" w:rsidR="00313C7A" w:rsidRPr="00A265EA" w:rsidRDefault="00271111" w:rsidP="00F22140">
      <w:pPr>
        <w:pStyle w:val="ListParagraph"/>
        <w:numPr>
          <w:ilvl w:val="1"/>
          <w:numId w:val="21"/>
        </w:numPr>
        <w:jc w:val="both"/>
        <w:rPr>
          <w:rFonts w:ascii="Calibri" w:hAnsi="Calibri" w:cs="Calibri"/>
          <w:sz w:val="22"/>
          <w:szCs w:val="22"/>
        </w:rPr>
      </w:pPr>
      <w:r w:rsidRPr="00A265EA">
        <w:rPr>
          <w:rFonts w:ascii="Calibri" w:hAnsi="Calibri" w:cs="Calibri"/>
          <w:sz w:val="22"/>
          <w:szCs w:val="22"/>
        </w:rPr>
        <w:t>Yes</w:t>
      </w:r>
    </w:p>
    <w:p w14:paraId="348ED626" w14:textId="5308D885" w:rsidR="00F60EA1" w:rsidRPr="00A265EA" w:rsidRDefault="00F60EA1" w:rsidP="00F60EA1">
      <w:pPr>
        <w:pStyle w:val="ListParagraph"/>
        <w:numPr>
          <w:ilvl w:val="0"/>
          <w:numId w:val="21"/>
        </w:numPr>
        <w:jc w:val="both"/>
        <w:rPr>
          <w:rFonts w:ascii="Calibri" w:hAnsi="Calibri" w:cs="Calibri"/>
          <w:sz w:val="22"/>
          <w:szCs w:val="22"/>
        </w:rPr>
      </w:pPr>
      <w:r w:rsidRPr="00A265EA">
        <w:rPr>
          <w:rFonts w:ascii="Calibri" w:hAnsi="Calibri" w:cs="Calibri"/>
          <w:sz w:val="22"/>
          <w:szCs w:val="22"/>
        </w:rPr>
        <w:t>Advocates of the no-retreat rule argue that an individual must hold one’s ground.</w:t>
      </w:r>
    </w:p>
    <w:p w14:paraId="38A16756" w14:textId="2A955E8A" w:rsidR="00F60EA1" w:rsidRPr="00A265EA" w:rsidRDefault="00F60EA1" w:rsidP="00F60EA1">
      <w:pPr>
        <w:pStyle w:val="ListParagraph"/>
        <w:numPr>
          <w:ilvl w:val="0"/>
          <w:numId w:val="21"/>
        </w:numPr>
        <w:jc w:val="both"/>
        <w:rPr>
          <w:rFonts w:ascii="Calibri" w:hAnsi="Calibri" w:cs="Calibri"/>
          <w:sz w:val="22"/>
          <w:szCs w:val="22"/>
        </w:rPr>
      </w:pPr>
      <w:r w:rsidRPr="00A265EA">
        <w:rPr>
          <w:rFonts w:ascii="Calibri" w:hAnsi="Calibri" w:cs="Calibri"/>
          <w:sz w:val="22"/>
          <w:szCs w:val="22"/>
        </w:rPr>
        <w:t xml:space="preserve">The individual doesn’t use deadly force to defend himself, he may stand his ground regardless of the force used by an </w:t>
      </w:r>
      <w:r w:rsidR="00010D40" w:rsidRPr="00A265EA">
        <w:rPr>
          <w:rFonts w:ascii="Calibri" w:hAnsi="Calibri" w:cs="Calibri"/>
          <w:sz w:val="22"/>
          <w:szCs w:val="22"/>
        </w:rPr>
        <w:t>aggressor.</w:t>
      </w:r>
    </w:p>
    <w:p w14:paraId="07EFA5F2" w14:textId="734560C1" w:rsidR="00F60EA1" w:rsidRPr="00A265EA" w:rsidRDefault="00F60EA1" w:rsidP="00F60EA1">
      <w:pPr>
        <w:pStyle w:val="ListParagraph"/>
        <w:numPr>
          <w:ilvl w:val="0"/>
          <w:numId w:val="21"/>
        </w:numPr>
        <w:jc w:val="both"/>
        <w:rPr>
          <w:rFonts w:ascii="Calibri" w:hAnsi="Calibri" w:cs="Calibri"/>
          <w:sz w:val="22"/>
          <w:szCs w:val="22"/>
        </w:rPr>
      </w:pPr>
      <w:r w:rsidRPr="00A265EA">
        <w:rPr>
          <w:rFonts w:ascii="Calibri" w:hAnsi="Calibri" w:cs="Calibri"/>
          <w:sz w:val="22"/>
          <w:szCs w:val="22"/>
        </w:rPr>
        <w:t xml:space="preserve">Jury: Abbott would hold his ground when Nicholas came at him with his fists </w:t>
      </w:r>
      <w:proofErr w:type="gramStart"/>
      <w:r w:rsidRPr="00A265EA">
        <w:rPr>
          <w:rFonts w:ascii="Calibri" w:hAnsi="Calibri" w:cs="Calibri"/>
          <w:sz w:val="22"/>
          <w:szCs w:val="22"/>
        </w:rPr>
        <w:t>and also</w:t>
      </w:r>
      <w:proofErr w:type="gramEnd"/>
      <w:r w:rsidRPr="00A265EA">
        <w:rPr>
          <w:rFonts w:ascii="Calibri" w:hAnsi="Calibri" w:cs="Calibri"/>
          <w:sz w:val="22"/>
          <w:szCs w:val="22"/>
        </w:rPr>
        <w:t xml:space="preserve"> when Mike and Mary came at him with instruments.</w:t>
      </w:r>
    </w:p>
    <w:p w14:paraId="2E4ED6EC" w14:textId="7D2688C3" w:rsidR="00CB2EC8" w:rsidRPr="00A265EA" w:rsidRDefault="00CB2EC8" w:rsidP="00F60EA1">
      <w:pPr>
        <w:pStyle w:val="ListParagraph"/>
        <w:numPr>
          <w:ilvl w:val="0"/>
          <w:numId w:val="21"/>
        </w:numPr>
        <w:jc w:val="both"/>
        <w:rPr>
          <w:rFonts w:ascii="Calibri" w:hAnsi="Calibri" w:cs="Calibri"/>
          <w:sz w:val="22"/>
          <w:szCs w:val="22"/>
        </w:rPr>
      </w:pPr>
      <w:r w:rsidRPr="00A265EA">
        <w:rPr>
          <w:rFonts w:ascii="Calibri" w:hAnsi="Calibri" w:cs="Calibri"/>
          <w:sz w:val="22"/>
          <w:szCs w:val="22"/>
        </w:rPr>
        <w:t>The question of retreat only arises if Abbott intended to use deadly force himself.</w:t>
      </w:r>
    </w:p>
    <w:p w14:paraId="682E3B3A" w14:textId="49E3721D" w:rsidR="00CB2EC8" w:rsidRPr="00A265EA" w:rsidRDefault="00CB2EC8" w:rsidP="00F60EA1">
      <w:pPr>
        <w:pStyle w:val="ListParagraph"/>
        <w:numPr>
          <w:ilvl w:val="0"/>
          <w:numId w:val="21"/>
        </w:numPr>
        <w:jc w:val="both"/>
        <w:rPr>
          <w:rFonts w:ascii="Calibri" w:hAnsi="Calibri" w:cs="Calibri"/>
          <w:sz w:val="22"/>
          <w:szCs w:val="22"/>
        </w:rPr>
      </w:pPr>
      <w:r w:rsidRPr="00A265EA">
        <w:rPr>
          <w:rFonts w:ascii="Calibri" w:hAnsi="Calibri" w:cs="Calibri"/>
          <w:sz w:val="22"/>
          <w:szCs w:val="22"/>
        </w:rPr>
        <w:t>Altercation with Scaranos</w:t>
      </w:r>
    </w:p>
    <w:p w14:paraId="7A84E08B" w14:textId="4094BFB2" w:rsidR="00CB2EC8" w:rsidRPr="00A265EA" w:rsidRDefault="00CB2EC8" w:rsidP="00F60EA1">
      <w:pPr>
        <w:pStyle w:val="ListParagraph"/>
        <w:numPr>
          <w:ilvl w:val="0"/>
          <w:numId w:val="21"/>
        </w:numPr>
        <w:jc w:val="both"/>
        <w:rPr>
          <w:rFonts w:ascii="Calibri" w:hAnsi="Calibri" w:cs="Calibri"/>
          <w:sz w:val="22"/>
          <w:szCs w:val="22"/>
        </w:rPr>
      </w:pPr>
      <w:r w:rsidRPr="00A265EA">
        <w:rPr>
          <w:rFonts w:ascii="Calibri" w:hAnsi="Calibri" w:cs="Calibri"/>
          <w:sz w:val="22"/>
          <w:szCs w:val="22"/>
        </w:rPr>
        <w:t>An individual has a duty to retreat before using deadly force to defend himself the point that he knows that he may retreat with complete safety.</w:t>
      </w:r>
    </w:p>
    <w:p w14:paraId="1E6AF178" w14:textId="49C2C3E2" w:rsidR="00CB2EC8" w:rsidRPr="00A265EA" w:rsidRDefault="00CB2EC8" w:rsidP="00F60EA1">
      <w:pPr>
        <w:pStyle w:val="ListParagraph"/>
        <w:numPr>
          <w:ilvl w:val="0"/>
          <w:numId w:val="21"/>
        </w:numPr>
        <w:jc w:val="both"/>
        <w:rPr>
          <w:rFonts w:ascii="Calibri" w:hAnsi="Calibri" w:cs="Calibri"/>
          <w:b/>
          <w:bCs/>
          <w:sz w:val="22"/>
          <w:szCs w:val="22"/>
        </w:rPr>
      </w:pPr>
      <w:r w:rsidRPr="00A265EA">
        <w:rPr>
          <w:rFonts w:ascii="Calibri" w:hAnsi="Calibri" w:cs="Calibri"/>
          <w:b/>
          <w:bCs/>
          <w:sz w:val="22"/>
          <w:szCs w:val="22"/>
        </w:rPr>
        <w:t>Castle Exception</w:t>
      </w:r>
    </w:p>
    <w:p w14:paraId="1DD626F6" w14:textId="0B3B1FD2" w:rsidR="00CB2EC8" w:rsidRPr="00A265EA" w:rsidRDefault="00CB2EC8" w:rsidP="00CB2EC8">
      <w:pPr>
        <w:pStyle w:val="ListParagraph"/>
        <w:numPr>
          <w:ilvl w:val="1"/>
          <w:numId w:val="21"/>
        </w:numPr>
        <w:jc w:val="both"/>
        <w:rPr>
          <w:rFonts w:ascii="Calibri" w:hAnsi="Calibri" w:cs="Calibri"/>
          <w:sz w:val="22"/>
          <w:szCs w:val="22"/>
        </w:rPr>
      </w:pPr>
      <w:r w:rsidRPr="00A265EA">
        <w:rPr>
          <w:rFonts w:ascii="Calibri" w:hAnsi="Calibri" w:cs="Calibri"/>
          <w:sz w:val="22"/>
          <w:szCs w:val="22"/>
        </w:rPr>
        <w:t>Your business or your home.</w:t>
      </w:r>
    </w:p>
    <w:p w14:paraId="6F7EA238" w14:textId="38C4D122" w:rsidR="00CB2EC8" w:rsidRPr="00A265EA" w:rsidRDefault="00CB2EC8" w:rsidP="0087214F">
      <w:pPr>
        <w:pStyle w:val="ListParagraph"/>
        <w:numPr>
          <w:ilvl w:val="1"/>
          <w:numId w:val="21"/>
        </w:numPr>
        <w:jc w:val="both"/>
        <w:rPr>
          <w:rFonts w:ascii="Calibri" w:hAnsi="Calibri" w:cs="Calibri"/>
          <w:sz w:val="22"/>
          <w:szCs w:val="22"/>
        </w:rPr>
      </w:pPr>
      <w:r w:rsidRPr="00A265EA">
        <w:rPr>
          <w:rFonts w:ascii="Calibri" w:hAnsi="Calibri" w:cs="Calibri"/>
          <w:sz w:val="22"/>
          <w:szCs w:val="22"/>
        </w:rPr>
        <w:t>No duty to retreat.</w:t>
      </w:r>
    </w:p>
    <w:p w14:paraId="6D4590F5" w14:textId="6FF51F59" w:rsidR="00C164C5" w:rsidRDefault="00C164C5" w:rsidP="0087214F">
      <w:pPr>
        <w:jc w:val="both"/>
        <w:rPr>
          <w:rFonts w:ascii="Calibri" w:hAnsi="Calibri" w:cs="Calibri"/>
          <w:sz w:val="22"/>
          <w:szCs w:val="22"/>
        </w:rPr>
      </w:pPr>
    </w:p>
    <w:p w14:paraId="340C7415" w14:textId="77777777" w:rsidR="00C164C5" w:rsidRDefault="00C164C5" w:rsidP="0087214F">
      <w:pPr>
        <w:jc w:val="both"/>
        <w:rPr>
          <w:rFonts w:ascii="Calibri" w:hAnsi="Calibri" w:cs="Calibri"/>
          <w:sz w:val="22"/>
          <w:szCs w:val="22"/>
        </w:rPr>
      </w:pPr>
      <w:r>
        <w:rPr>
          <w:rFonts w:ascii="Calibri" w:hAnsi="Calibri" w:cs="Calibri"/>
          <w:sz w:val="22"/>
          <w:szCs w:val="22"/>
        </w:rPr>
        <w:t>O’s ppt</w:t>
      </w:r>
    </w:p>
    <w:p w14:paraId="738BEACB" w14:textId="312A04F2" w:rsidR="00C164C5" w:rsidRDefault="00C164C5" w:rsidP="0087214F">
      <w:pPr>
        <w:jc w:val="both"/>
        <w:rPr>
          <w:rFonts w:ascii="Calibri" w:hAnsi="Calibri" w:cs="Calibri"/>
          <w:sz w:val="22"/>
          <w:szCs w:val="22"/>
        </w:rPr>
      </w:pPr>
      <w:r>
        <w:rPr>
          <w:rFonts w:ascii="Calibri" w:hAnsi="Calibri" w:cs="Calibri"/>
          <w:sz w:val="22"/>
          <w:szCs w:val="22"/>
        </w:rPr>
        <w:t xml:space="preserve">Allen v. State (1997? </w:t>
      </w:r>
      <w:proofErr w:type="spellStart"/>
      <w:r>
        <w:rPr>
          <w:rFonts w:ascii="Calibri" w:hAnsi="Calibri" w:cs="Calibri" w:hint="eastAsia"/>
          <w:sz w:val="22"/>
          <w:szCs w:val="22"/>
        </w:rPr>
        <w:t>큄비에</w:t>
      </w:r>
      <w:proofErr w:type="spellEnd"/>
      <w:r>
        <w:rPr>
          <w:rFonts w:ascii="Calibri" w:hAnsi="Calibri" w:cs="Calibri" w:hint="eastAsia"/>
          <w:sz w:val="22"/>
          <w:szCs w:val="22"/>
        </w:rPr>
        <w:t xml:space="preserve"> </w:t>
      </w:r>
      <w:r>
        <w:rPr>
          <w:rFonts w:ascii="Calibri" w:hAnsi="Calibri" w:cs="Calibri" w:hint="eastAsia"/>
          <w:sz w:val="22"/>
          <w:szCs w:val="22"/>
        </w:rPr>
        <w:t>없음</w:t>
      </w:r>
      <w:r>
        <w:rPr>
          <w:rFonts w:ascii="Calibri" w:hAnsi="Calibri" w:cs="Calibri"/>
          <w:sz w:val="22"/>
          <w:szCs w:val="22"/>
        </w:rPr>
        <w:t>)</w:t>
      </w:r>
    </w:p>
    <w:p w14:paraId="12B1B644" w14:textId="091EE28B" w:rsidR="00C164C5" w:rsidRDefault="00C164C5" w:rsidP="0087214F">
      <w:pPr>
        <w:jc w:val="both"/>
        <w:rPr>
          <w:rFonts w:ascii="Calibri" w:hAnsi="Calibri" w:cs="Calibri"/>
          <w:sz w:val="22"/>
          <w:szCs w:val="22"/>
        </w:rPr>
      </w:pPr>
      <w:r>
        <w:rPr>
          <w:rFonts w:ascii="Calibri" w:hAnsi="Calibri" w:cs="Calibri"/>
          <w:sz w:val="22"/>
          <w:szCs w:val="22"/>
        </w:rPr>
        <w:t>Allen got attacked with a rake (</w:t>
      </w:r>
      <w:r>
        <w:rPr>
          <w:rFonts w:ascii="Calibri" w:hAnsi="Calibri" w:cs="Calibri" w:hint="eastAsia"/>
          <w:sz w:val="22"/>
          <w:szCs w:val="22"/>
        </w:rPr>
        <w:t>갈퀴</w:t>
      </w:r>
      <w:r>
        <w:rPr>
          <w:rFonts w:ascii="Calibri" w:hAnsi="Calibri" w:cs="Calibri"/>
          <w:sz w:val="22"/>
          <w:szCs w:val="22"/>
        </w:rPr>
        <w:t>) then killed someone</w:t>
      </w:r>
    </w:p>
    <w:p w14:paraId="02A95479" w14:textId="7C949918" w:rsidR="00C164C5" w:rsidRDefault="00C164C5" w:rsidP="0087214F">
      <w:pPr>
        <w:jc w:val="both"/>
        <w:rPr>
          <w:rFonts w:ascii="Calibri" w:hAnsi="Calibri" w:cs="Calibri"/>
          <w:sz w:val="22"/>
          <w:szCs w:val="22"/>
        </w:rPr>
      </w:pPr>
      <w:r>
        <w:rPr>
          <w:rFonts w:ascii="Calibri" w:hAnsi="Calibri" w:cs="Calibri"/>
          <w:sz w:val="22"/>
          <w:szCs w:val="22"/>
        </w:rPr>
        <w:tab/>
        <w:t>Initial aggressor can switch throughout the confrontation.</w:t>
      </w:r>
    </w:p>
    <w:p w14:paraId="069573AE" w14:textId="7AA78F2D" w:rsidR="00C164C5" w:rsidRPr="00A265EA" w:rsidRDefault="00331FB6" w:rsidP="0087214F">
      <w:pPr>
        <w:jc w:val="both"/>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826176" behindDoc="0" locked="0" layoutInCell="1" allowOverlap="1" wp14:anchorId="3A33B104" wp14:editId="30EFB437">
            <wp:simplePos x="0" y="0"/>
            <wp:positionH relativeFrom="column">
              <wp:posOffset>0</wp:posOffset>
            </wp:positionH>
            <wp:positionV relativeFrom="paragraph">
              <wp:posOffset>193040</wp:posOffset>
            </wp:positionV>
            <wp:extent cx="6016625" cy="2556510"/>
            <wp:effectExtent l="0" t="0" r="15875" b="186690"/>
            <wp:wrapSquare wrapText="bothSides"/>
            <wp:docPr id="1262551428"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3" r:lo="rId184" r:qs="rId185" r:cs="rId186"/>
              </a:graphicData>
            </a:graphic>
            <wp14:sizeRelH relativeFrom="page">
              <wp14:pctWidth>0</wp14:pctWidth>
            </wp14:sizeRelH>
            <wp14:sizeRelV relativeFrom="page">
              <wp14:pctHeight>0</wp14:pctHeight>
            </wp14:sizeRelV>
          </wp:anchor>
        </w:drawing>
      </w:r>
    </w:p>
    <w:p w14:paraId="24BF90C2" w14:textId="77777777" w:rsidR="00D57D0F" w:rsidRPr="00A265EA" w:rsidRDefault="00D57D0F" w:rsidP="0087214F">
      <w:pPr>
        <w:jc w:val="both"/>
        <w:rPr>
          <w:rFonts w:ascii="Calibri" w:hAnsi="Calibri" w:cs="Calibri"/>
          <w:sz w:val="22"/>
          <w:szCs w:val="22"/>
        </w:rPr>
      </w:pPr>
    </w:p>
    <w:p w14:paraId="39394E3D" w14:textId="2E839435" w:rsidR="00D57D0F" w:rsidRDefault="00D57D0F" w:rsidP="0087214F">
      <w:pPr>
        <w:jc w:val="both"/>
        <w:rPr>
          <w:rFonts w:ascii="Calibri" w:hAnsi="Calibri" w:cs="Calibri"/>
          <w:b/>
          <w:bCs/>
          <w:sz w:val="22"/>
          <w:szCs w:val="22"/>
        </w:rPr>
      </w:pPr>
      <w:r w:rsidRPr="0026016D">
        <w:rPr>
          <w:rFonts w:ascii="Calibri" w:hAnsi="Calibri" w:cs="Calibri"/>
          <w:b/>
          <w:bCs/>
          <w:sz w:val="22"/>
          <w:szCs w:val="22"/>
        </w:rPr>
        <w:t>Accomplice</w:t>
      </w:r>
    </w:p>
    <w:p w14:paraId="35ADD6DA" w14:textId="77777777" w:rsidR="00B91750" w:rsidRDefault="00B91750" w:rsidP="0087214F">
      <w:pPr>
        <w:jc w:val="both"/>
        <w:rPr>
          <w:rFonts w:ascii="Calibri" w:hAnsi="Calibri" w:cs="Calibri"/>
          <w:b/>
          <w:bCs/>
          <w:sz w:val="22"/>
          <w:szCs w:val="22"/>
        </w:rPr>
      </w:pPr>
    </w:p>
    <w:p w14:paraId="6163725D" w14:textId="77777777" w:rsidR="00B91750" w:rsidRDefault="00B91750" w:rsidP="0087214F">
      <w:pPr>
        <w:jc w:val="both"/>
        <w:rPr>
          <w:rFonts w:ascii="Calibri" w:hAnsi="Calibri" w:cs="Calibri"/>
          <w:b/>
          <w:bCs/>
          <w:sz w:val="22"/>
          <w:szCs w:val="22"/>
        </w:rPr>
      </w:pPr>
    </w:p>
    <w:p w14:paraId="6194C906" w14:textId="4DE784C2" w:rsidR="00B91750" w:rsidRDefault="00B91750" w:rsidP="0087214F">
      <w:pPr>
        <w:jc w:val="both"/>
        <w:rPr>
          <w:rFonts w:ascii="Calibri" w:hAnsi="Calibri" w:cs="Calibri"/>
          <w:b/>
          <w:bCs/>
          <w:sz w:val="22"/>
          <w:szCs w:val="22"/>
        </w:rPr>
      </w:pPr>
      <w:r>
        <w:rPr>
          <w:rFonts w:ascii="Calibri" w:hAnsi="Calibri" w:cs="Calibri"/>
          <w:b/>
          <w:bCs/>
          <w:noProof/>
          <w:sz w:val="22"/>
          <w:szCs w:val="22"/>
        </w:rPr>
        <w:drawing>
          <wp:inline distT="0" distB="0" distL="0" distR="0" wp14:anchorId="45DCF7B1" wp14:editId="7681A471">
            <wp:extent cx="5943600" cy="1908175"/>
            <wp:effectExtent l="0" t="0" r="0" b="0"/>
            <wp:docPr id="1680085362" name="Picture 1" descr="A green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85362" name="Picture 1" descr="A green square with white text&#10;&#10;Description automatically generated"/>
                    <pic:cNvPicPr/>
                  </pic:nvPicPr>
                  <pic:blipFill>
                    <a:blip r:embed="rId188">
                      <a:extLst>
                        <a:ext uri="{28A0092B-C50C-407E-A947-70E740481C1C}">
                          <a14:useLocalDpi xmlns:a14="http://schemas.microsoft.com/office/drawing/2010/main" val="0"/>
                        </a:ext>
                      </a:extLst>
                    </a:blip>
                    <a:stretch>
                      <a:fillRect/>
                    </a:stretch>
                  </pic:blipFill>
                  <pic:spPr>
                    <a:xfrm>
                      <a:off x="0" y="0"/>
                      <a:ext cx="5943600" cy="1908175"/>
                    </a:xfrm>
                    <a:prstGeom prst="rect">
                      <a:avLst/>
                    </a:prstGeom>
                  </pic:spPr>
                </pic:pic>
              </a:graphicData>
            </a:graphic>
          </wp:inline>
        </w:drawing>
      </w:r>
    </w:p>
    <w:p w14:paraId="0442A6E2" w14:textId="77777777" w:rsidR="00B91750" w:rsidRPr="0026016D" w:rsidRDefault="00B91750" w:rsidP="0087214F">
      <w:pPr>
        <w:jc w:val="both"/>
        <w:rPr>
          <w:rFonts w:ascii="Calibri" w:hAnsi="Calibri" w:cs="Calibri"/>
          <w:b/>
          <w:bCs/>
          <w:sz w:val="22"/>
          <w:szCs w:val="22"/>
        </w:rPr>
      </w:pPr>
    </w:p>
    <w:p w14:paraId="2D8E0583" w14:textId="77777777" w:rsidR="005C075A" w:rsidRDefault="005C075A" w:rsidP="0087214F">
      <w:pPr>
        <w:jc w:val="both"/>
        <w:rPr>
          <w:rFonts w:ascii="Calibri" w:hAnsi="Calibri" w:cs="Calibri"/>
          <w:sz w:val="22"/>
          <w:szCs w:val="22"/>
        </w:rPr>
      </w:pPr>
    </w:p>
    <w:p w14:paraId="21398B51" w14:textId="311607BC" w:rsidR="005C075A" w:rsidRDefault="005C075A" w:rsidP="0087214F">
      <w:pPr>
        <w:jc w:val="both"/>
        <w:rPr>
          <w:rFonts w:ascii="Calibri" w:hAnsi="Calibri" w:cs="Calibri"/>
          <w:sz w:val="22"/>
          <w:szCs w:val="22"/>
        </w:rPr>
      </w:pPr>
      <w:r>
        <w:rPr>
          <w:rFonts w:ascii="Calibri" w:hAnsi="Calibri" w:cs="Calibri"/>
          <w:sz w:val="22"/>
          <w:szCs w:val="22"/>
        </w:rPr>
        <w:t>Hicks v. U.S. 1893 (</w:t>
      </w:r>
      <w:r>
        <w:rPr>
          <w:rFonts w:ascii="Calibri" w:hAnsi="Calibri" w:cs="Calibri" w:hint="eastAsia"/>
          <w:sz w:val="22"/>
          <w:szCs w:val="22"/>
        </w:rPr>
        <w:t>예습</w:t>
      </w:r>
      <w:r>
        <w:rPr>
          <w:rFonts w:ascii="Calibri" w:hAnsi="Calibri" w:cs="Calibri" w:hint="eastAsia"/>
          <w:sz w:val="22"/>
          <w:szCs w:val="22"/>
        </w:rPr>
        <w:t xml:space="preserve"> </w:t>
      </w:r>
      <w:r>
        <w:rPr>
          <w:rFonts w:ascii="Calibri" w:hAnsi="Calibri" w:cs="Calibri" w:hint="eastAsia"/>
          <w:sz w:val="22"/>
          <w:szCs w:val="22"/>
        </w:rPr>
        <w:t>빼먹음</w:t>
      </w:r>
      <w:r>
        <w:rPr>
          <w:rFonts w:ascii="Calibri" w:hAnsi="Calibri" w:cs="Calibri"/>
          <w:sz w:val="22"/>
          <w:szCs w:val="22"/>
        </w:rPr>
        <w:t>)</w:t>
      </w:r>
    </w:p>
    <w:p w14:paraId="70A50822" w14:textId="77777777" w:rsidR="005C075A" w:rsidRDefault="005C075A" w:rsidP="0087214F">
      <w:pPr>
        <w:jc w:val="both"/>
        <w:rPr>
          <w:rFonts w:ascii="Calibri" w:hAnsi="Calibri" w:cs="Calibri"/>
          <w:sz w:val="22"/>
          <w:szCs w:val="22"/>
        </w:rPr>
      </w:pPr>
    </w:p>
    <w:p w14:paraId="14DE0E34" w14:textId="313A84DD" w:rsidR="005C075A" w:rsidRDefault="005C075A" w:rsidP="0087214F">
      <w:pPr>
        <w:jc w:val="both"/>
        <w:rPr>
          <w:rFonts w:ascii="Calibri" w:hAnsi="Calibri" w:cs="Calibri"/>
          <w:sz w:val="22"/>
          <w:szCs w:val="22"/>
        </w:rPr>
      </w:pPr>
      <w:r>
        <w:rPr>
          <w:rFonts w:ascii="Calibri" w:hAnsi="Calibri" w:cs="Calibri"/>
          <w:sz w:val="22"/>
          <w:szCs w:val="22"/>
        </w:rPr>
        <w:t xml:space="preserve">PPT: What </w:t>
      </w:r>
      <w:proofErr w:type="spellStart"/>
      <w:r>
        <w:rPr>
          <w:rFonts w:ascii="Calibri" w:hAnsi="Calibri" w:cs="Calibri"/>
          <w:sz w:val="22"/>
          <w:szCs w:val="22"/>
        </w:rPr>
        <w:t>mens</w:t>
      </w:r>
      <w:proofErr w:type="spellEnd"/>
      <w:r>
        <w:rPr>
          <w:rFonts w:ascii="Calibri" w:hAnsi="Calibri" w:cs="Calibri"/>
          <w:sz w:val="22"/>
          <w:szCs w:val="22"/>
        </w:rPr>
        <w:t xml:space="preserve"> rea is required for an </w:t>
      </w:r>
      <w:proofErr w:type="gramStart"/>
      <w:r>
        <w:rPr>
          <w:rFonts w:ascii="Calibri" w:hAnsi="Calibri" w:cs="Calibri"/>
          <w:sz w:val="22"/>
          <w:szCs w:val="22"/>
        </w:rPr>
        <w:t>accomplice ?</w:t>
      </w:r>
      <w:proofErr w:type="gramEnd"/>
    </w:p>
    <w:p w14:paraId="21D831DF" w14:textId="649D67E4" w:rsidR="005C075A" w:rsidRDefault="005C075A" w:rsidP="005C075A">
      <w:pPr>
        <w:pStyle w:val="ListParagraph"/>
        <w:numPr>
          <w:ilvl w:val="0"/>
          <w:numId w:val="13"/>
        </w:numPr>
        <w:jc w:val="both"/>
        <w:rPr>
          <w:rFonts w:ascii="Calibri" w:hAnsi="Calibri" w:cs="Calibri"/>
          <w:sz w:val="22"/>
          <w:szCs w:val="22"/>
        </w:rPr>
      </w:pPr>
      <w:r>
        <w:rPr>
          <w:rFonts w:ascii="Calibri" w:hAnsi="Calibri" w:cs="Calibri"/>
          <w:sz w:val="22"/>
          <w:szCs w:val="22"/>
        </w:rPr>
        <w:t>Purpose.</w:t>
      </w:r>
    </w:p>
    <w:p w14:paraId="06F77C51" w14:textId="69B2120B" w:rsidR="005C075A" w:rsidRDefault="005C075A" w:rsidP="005C075A">
      <w:pPr>
        <w:pStyle w:val="ListParagraph"/>
        <w:numPr>
          <w:ilvl w:val="0"/>
          <w:numId w:val="13"/>
        </w:numPr>
        <w:jc w:val="both"/>
        <w:rPr>
          <w:rFonts w:ascii="Calibri" w:hAnsi="Calibri" w:cs="Calibri"/>
          <w:sz w:val="22"/>
          <w:szCs w:val="22"/>
        </w:rPr>
      </w:pPr>
      <w:r>
        <w:rPr>
          <w:rFonts w:ascii="Calibri" w:hAnsi="Calibri" w:cs="Calibri"/>
          <w:sz w:val="22"/>
          <w:szCs w:val="22"/>
        </w:rPr>
        <w:t xml:space="preserve">The accomplice must intend their acts or words to encourage and abet the </w:t>
      </w:r>
      <w:proofErr w:type="spellStart"/>
      <w:r>
        <w:rPr>
          <w:rFonts w:ascii="Calibri" w:hAnsi="Calibri" w:cs="Calibri"/>
          <w:sz w:val="22"/>
          <w:szCs w:val="22"/>
        </w:rPr>
        <w:t>prinaipal’s</w:t>
      </w:r>
      <w:proofErr w:type="spellEnd"/>
      <w:r>
        <w:rPr>
          <w:rFonts w:ascii="Calibri" w:hAnsi="Calibri" w:cs="Calibri"/>
          <w:sz w:val="22"/>
          <w:szCs w:val="22"/>
        </w:rPr>
        <w:t xml:space="preserve"> conduct.</w:t>
      </w:r>
    </w:p>
    <w:tbl>
      <w:tblPr>
        <w:tblStyle w:val="GridTable1Light-Accent1"/>
        <w:tblW w:w="0" w:type="auto"/>
        <w:tblLook w:val="04A0" w:firstRow="1" w:lastRow="0" w:firstColumn="1" w:lastColumn="0" w:noHBand="0" w:noVBand="1"/>
      </w:tblPr>
      <w:tblGrid>
        <w:gridCol w:w="4675"/>
        <w:gridCol w:w="4675"/>
      </w:tblGrid>
      <w:tr w:rsidR="005C075A" w14:paraId="2C4CF1DE" w14:textId="77777777" w:rsidTr="005C0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064045" w14:textId="3F45D045" w:rsidR="005C075A" w:rsidRDefault="005C075A" w:rsidP="005C075A">
            <w:pPr>
              <w:jc w:val="both"/>
              <w:rPr>
                <w:rFonts w:ascii="Calibri" w:hAnsi="Calibri" w:cs="Calibri"/>
                <w:sz w:val="22"/>
                <w:szCs w:val="22"/>
              </w:rPr>
            </w:pPr>
            <w:r>
              <w:rPr>
                <w:rFonts w:ascii="Calibri" w:hAnsi="Calibri" w:cs="Calibri"/>
                <w:sz w:val="22"/>
                <w:szCs w:val="22"/>
              </w:rPr>
              <w:t>Actus Reus</w:t>
            </w:r>
          </w:p>
        </w:tc>
        <w:tc>
          <w:tcPr>
            <w:tcW w:w="4675" w:type="dxa"/>
          </w:tcPr>
          <w:p w14:paraId="5BDC44EC" w14:textId="32178CD2" w:rsidR="005C075A" w:rsidRDefault="005C075A" w:rsidP="005C075A">
            <w:pPr>
              <w:jc w:val="both"/>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proofErr w:type="spellStart"/>
            <w:r>
              <w:rPr>
                <w:rFonts w:ascii="Calibri" w:hAnsi="Calibri" w:cs="Calibri"/>
                <w:sz w:val="22"/>
                <w:szCs w:val="22"/>
              </w:rPr>
              <w:t>Mens</w:t>
            </w:r>
            <w:proofErr w:type="spellEnd"/>
            <w:r>
              <w:rPr>
                <w:rFonts w:ascii="Calibri" w:hAnsi="Calibri" w:cs="Calibri"/>
                <w:sz w:val="22"/>
                <w:szCs w:val="22"/>
              </w:rPr>
              <w:t xml:space="preserve"> rea</w:t>
            </w:r>
          </w:p>
        </w:tc>
      </w:tr>
      <w:tr w:rsidR="005C075A" w14:paraId="6EEBFE80" w14:textId="77777777" w:rsidTr="005C075A">
        <w:tc>
          <w:tcPr>
            <w:cnfStyle w:val="001000000000" w:firstRow="0" w:lastRow="0" w:firstColumn="1" w:lastColumn="0" w:oddVBand="0" w:evenVBand="0" w:oddHBand="0" w:evenHBand="0" w:firstRowFirstColumn="0" w:firstRowLastColumn="0" w:lastRowFirstColumn="0" w:lastRowLastColumn="0"/>
            <w:tcW w:w="4675" w:type="dxa"/>
          </w:tcPr>
          <w:p w14:paraId="1EE7AD37" w14:textId="6846B107" w:rsidR="005C075A" w:rsidRDefault="005C075A" w:rsidP="005C075A">
            <w:pPr>
              <w:jc w:val="both"/>
              <w:rPr>
                <w:rFonts w:ascii="Calibri" w:hAnsi="Calibri" w:cs="Calibri"/>
                <w:sz w:val="22"/>
                <w:szCs w:val="22"/>
              </w:rPr>
            </w:pPr>
            <w:r>
              <w:rPr>
                <w:rFonts w:ascii="Calibri" w:hAnsi="Calibri" w:cs="Calibri"/>
                <w:sz w:val="22"/>
                <w:szCs w:val="22"/>
              </w:rPr>
              <w:t>What acts or words are actus reus?</w:t>
            </w:r>
          </w:p>
        </w:tc>
        <w:tc>
          <w:tcPr>
            <w:tcW w:w="4675" w:type="dxa"/>
          </w:tcPr>
          <w:p w14:paraId="38ECC91C" w14:textId="7824FB50" w:rsidR="005C075A" w:rsidRDefault="005C075A" w:rsidP="005C075A">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Purpose</w:t>
            </w:r>
          </w:p>
        </w:tc>
      </w:tr>
      <w:tr w:rsidR="005C075A" w14:paraId="029C8161" w14:textId="77777777" w:rsidTr="005C075A">
        <w:tc>
          <w:tcPr>
            <w:cnfStyle w:val="001000000000" w:firstRow="0" w:lastRow="0" w:firstColumn="1" w:lastColumn="0" w:oddVBand="0" w:evenVBand="0" w:oddHBand="0" w:evenHBand="0" w:firstRowFirstColumn="0" w:firstRowLastColumn="0" w:lastRowFirstColumn="0" w:lastRowLastColumn="0"/>
            <w:tcW w:w="4675" w:type="dxa"/>
          </w:tcPr>
          <w:p w14:paraId="712284AC" w14:textId="6061CF52" w:rsidR="005C075A" w:rsidRDefault="005C075A" w:rsidP="005C075A">
            <w:pPr>
              <w:jc w:val="both"/>
              <w:rPr>
                <w:rFonts w:ascii="Calibri" w:hAnsi="Calibri" w:cs="Calibri"/>
                <w:sz w:val="22"/>
                <w:szCs w:val="22"/>
              </w:rPr>
            </w:pPr>
            <w:r>
              <w:rPr>
                <w:rFonts w:ascii="Calibri" w:hAnsi="Calibri" w:cs="Calibri"/>
                <w:sz w:val="22"/>
                <w:szCs w:val="22"/>
              </w:rPr>
              <w:t>Where an accomplice is present but does not aid and abet, there can be no actus reus, unless they had a previous agreement to aid or abet.</w:t>
            </w:r>
          </w:p>
        </w:tc>
        <w:tc>
          <w:tcPr>
            <w:tcW w:w="4675" w:type="dxa"/>
          </w:tcPr>
          <w:p w14:paraId="5448A987" w14:textId="77777777" w:rsidR="005C075A" w:rsidRDefault="005C075A" w:rsidP="005C075A">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5C075A" w14:paraId="3E6C6670" w14:textId="77777777" w:rsidTr="005C075A">
        <w:tc>
          <w:tcPr>
            <w:cnfStyle w:val="001000000000" w:firstRow="0" w:lastRow="0" w:firstColumn="1" w:lastColumn="0" w:oddVBand="0" w:evenVBand="0" w:oddHBand="0" w:evenHBand="0" w:firstRowFirstColumn="0" w:firstRowLastColumn="0" w:lastRowFirstColumn="0" w:lastRowLastColumn="0"/>
            <w:tcW w:w="4675" w:type="dxa"/>
          </w:tcPr>
          <w:p w14:paraId="0D2F87D4" w14:textId="0B6C792F" w:rsidR="005C075A" w:rsidRDefault="005C075A" w:rsidP="005C075A">
            <w:pPr>
              <w:jc w:val="both"/>
              <w:rPr>
                <w:rFonts w:ascii="Calibri" w:hAnsi="Calibri" w:cs="Calibri"/>
                <w:sz w:val="22"/>
                <w:szCs w:val="22"/>
              </w:rPr>
            </w:pPr>
            <w:r>
              <w:rPr>
                <w:rFonts w:ascii="Calibri" w:hAnsi="Calibri" w:cs="Calibri"/>
                <w:sz w:val="22"/>
                <w:szCs w:val="22"/>
              </w:rPr>
              <w:t xml:space="preserve">Accomplice must either actually aid, </w:t>
            </w:r>
            <w:proofErr w:type="gramStart"/>
            <w:r>
              <w:rPr>
                <w:rFonts w:ascii="Calibri" w:hAnsi="Calibri" w:cs="Calibri"/>
                <w:sz w:val="22"/>
                <w:szCs w:val="22"/>
              </w:rPr>
              <w:t>abet</w:t>
            </w:r>
            <w:proofErr w:type="gramEnd"/>
            <w:r>
              <w:rPr>
                <w:rFonts w:ascii="Calibri" w:hAnsi="Calibri" w:cs="Calibri"/>
                <w:sz w:val="22"/>
                <w:szCs w:val="22"/>
              </w:rPr>
              <w:t xml:space="preserve"> or encourage or have an agreement to aid and abet.</w:t>
            </w:r>
          </w:p>
        </w:tc>
        <w:tc>
          <w:tcPr>
            <w:tcW w:w="4675" w:type="dxa"/>
          </w:tcPr>
          <w:p w14:paraId="737A85D0" w14:textId="77777777" w:rsidR="005C075A" w:rsidRDefault="005C075A" w:rsidP="005C075A">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bl>
    <w:p w14:paraId="730C9AA3" w14:textId="77777777" w:rsidR="005C075A" w:rsidRPr="00A265EA" w:rsidRDefault="005C075A" w:rsidP="0087214F">
      <w:pPr>
        <w:jc w:val="both"/>
        <w:rPr>
          <w:rFonts w:ascii="Calibri" w:hAnsi="Calibri" w:cs="Calibri"/>
          <w:sz w:val="22"/>
          <w:szCs w:val="22"/>
        </w:rPr>
      </w:pPr>
    </w:p>
    <w:p w14:paraId="113FC4F3" w14:textId="2D08C2E4" w:rsidR="00DF38A4" w:rsidRDefault="00506967" w:rsidP="00F60EA1">
      <w:pPr>
        <w:jc w:val="both"/>
        <w:rPr>
          <w:rFonts w:ascii="Calibri" w:hAnsi="Calibri" w:cs="Calibri"/>
          <w:sz w:val="22"/>
          <w:szCs w:val="22"/>
        </w:rPr>
      </w:pPr>
      <w:r>
        <w:rPr>
          <w:rFonts w:ascii="Calibri" w:hAnsi="Calibri" w:cs="Calibri"/>
          <w:sz w:val="22"/>
          <w:szCs w:val="22"/>
        </w:rPr>
        <w:lastRenderedPageBreak/>
        <w:t xml:space="preserve">State v. </w:t>
      </w:r>
      <w:r w:rsidR="00DF38A4">
        <w:rPr>
          <w:rFonts w:ascii="Calibri" w:hAnsi="Calibri" w:cs="Calibri"/>
          <w:sz w:val="22"/>
          <w:szCs w:val="22"/>
        </w:rPr>
        <w:t>Gladstone</w:t>
      </w:r>
      <w:r>
        <w:rPr>
          <w:rFonts w:ascii="Calibri" w:hAnsi="Calibri" w:cs="Calibri"/>
          <w:sz w:val="22"/>
          <w:szCs w:val="22"/>
        </w:rPr>
        <w:t xml:space="preserve"> (1970) (</w:t>
      </w:r>
      <w:r>
        <w:rPr>
          <w:rFonts w:ascii="Calibri" w:hAnsi="Calibri" w:cs="Calibri" w:hint="eastAsia"/>
          <w:sz w:val="22"/>
          <w:szCs w:val="22"/>
        </w:rPr>
        <w:t>예습</w:t>
      </w:r>
      <w:r>
        <w:rPr>
          <w:rFonts w:ascii="Calibri" w:hAnsi="Calibri" w:cs="Calibri" w:hint="eastAsia"/>
          <w:sz w:val="22"/>
          <w:szCs w:val="22"/>
        </w:rPr>
        <w:t xml:space="preserve"> </w:t>
      </w:r>
      <w:r>
        <w:rPr>
          <w:rFonts w:ascii="Calibri" w:hAnsi="Calibri" w:cs="Calibri" w:hint="eastAsia"/>
          <w:sz w:val="22"/>
          <w:szCs w:val="22"/>
        </w:rPr>
        <w:t>안함</w:t>
      </w:r>
      <w:r>
        <w:rPr>
          <w:rFonts w:ascii="Calibri" w:hAnsi="Calibri" w:cs="Calibri"/>
          <w:sz w:val="22"/>
          <w:szCs w:val="22"/>
        </w:rPr>
        <w:t>)</w:t>
      </w:r>
    </w:p>
    <w:p w14:paraId="03F939CF" w14:textId="7CB71800" w:rsidR="00506967" w:rsidRDefault="00506967" w:rsidP="00F60EA1">
      <w:pPr>
        <w:jc w:val="both"/>
        <w:rPr>
          <w:rFonts w:ascii="Calibri" w:hAnsi="Calibri" w:cs="Calibri"/>
          <w:sz w:val="22"/>
          <w:szCs w:val="22"/>
        </w:rPr>
      </w:pPr>
      <w:r>
        <w:rPr>
          <w:rFonts w:ascii="Calibri" w:hAnsi="Calibri" w:cs="Calibri"/>
          <w:sz w:val="22"/>
          <w:szCs w:val="22"/>
        </w:rPr>
        <w:t>Accomplice: Giving Map</w:t>
      </w:r>
    </w:p>
    <w:p w14:paraId="3F1C1C46" w14:textId="34756D8A" w:rsidR="00506967" w:rsidRDefault="00506967" w:rsidP="00F60EA1">
      <w:pPr>
        <w:jc w:val="both"/>
        <w:rPr>
          <w:rFonts w:ascii="Calibri" w:hAnsi="Calibri" w:cs="Calibri"/>
          <w:sz w:val="22"/>
          <w:szCs w:val="22"/>
        </w:rPr>
      </w:pPr>
      <w:r>
        <w:rPr>
          <w:rFonts w:ascii="Calibri" w:hAnsi="Calibri" w:cs="Calibri"/>
          <w:sz w:val="22"/>
          <w:szCs w:val="22"/>
        </w:rPr>
        <w:t xml:space="preserve">Does the </w:t>
      </w:r>
      <w:proofErr w:type="spellStart"/>
      <w:r>
        <w:rPr>
          <w:rFonts w:ascii="Calibri" w:hAnsi="Calibri" w:cs="Calibri"/>
          <w:sz w:val="22"/>
          <w:szCs w:val="22"/>
        </w:rPr>
        <w:t>mens</w:t>
      </w:r>
      <w:proofErr w:type="spellEnd"/>
      <w:r>
        <w:rPr>
          <w:rFonts w:ascii="Calibri" w:hAnsi="Calibri" w:cs="Calibri"/>
          <w:sz w:val="22"/>
          <w:szCs w:val="22"/>
        </w:rPr>
        <w:t xml:space="preserve"> rea w</w:t>
      </w:r>
    </w:p>
    <w:p w14:paraId="25B99AC2" w14:textId="206C9ECD" w:rsidR="00506967" w:rsidRDefault="00506967" w:rsidP="00F60EA1">
      <w:pPr>
        <w:jc w:val="both"/>
        <w:rPr>
          <w:rFonts w:ascii="Calibri" w:hAnsi="Calibri" w:cs="Calibri"/>
          <w:sz w:val="22"/>
          <w:szCs w:val="22"/>
        </w:rPr>
      </w:pPr>
      <w:r>
        <w:rPr>
          <w:rFonts w:ascii="Calibri" w:hAnsi="Calibri" w:cs="Calibri"/>
          <w:sz w:val="22"/>
          <w:szCs w:val="22"/>
        </w:rPr>
        <w:t xml:space="preserve">Principal’s conduct </w:t>
      </w:r>
      <w:proofErr w:type="gramStart"/>
      <w:r>
        <w:rPr>
          <w:rFonts w:ascii="Calibri" w:hAnsi="Calibri" w:cs="Calibri"/>
          <w:sz w:val="22"/>
          <w:szCs w:val="22"/>
        </w:rPr>
        <w:t>require</w:t>
      </w:r>
      <w:proofErr w:type="gramEnd"/>
      <w:r>
        <w:rPr>
          <w:rFonts w:ascii="Calibri" w:hAnsi="Calibri" w:cs="Calibri"/>
          <w:sz w:val="22"/>
          <w:szCs w:val="22"/>
        </w:rPr>
        <w:t xml:space="preserve"> </w:t>
      </w:r>
    </w:p>
    <w:p w14:paraId="6B461C96" w14:textId="44E890F6" w:rsidR="00506967" w:rsidRDefault="00506967" w:rsidP="00506967">
      <w:pPr>
        <w:pStyle w:val="ListParagraph"/>
        <w:numPr>
          <w:ilvl w:val="0"/>
          <w:numId w:val="13"/>
        </w:numPr>
        <w:jc w:val="both"/>
        <w:rPr>
          <w:rFonts w:ascii="Calibri" w:hAnsi="Calibri" w:cs="Calibri"/>
          <w:sz w:val="22"/>
          <w:szCs w:val="22"/>
        </w:rPr>
      </w:pPr>
      <w:r>
        <w:rPr>
          <w:rFonts w:ascii="Calibri" w:hAnsi="Calibri" w:cs="Calibri"/>
          <w:sz w:val="22"/>
          <w:szCs w:val="22"/>
        </w:rPr>
        <w:t>Genuine purpose to promote commission of the crime or</w:t>
      </w:r>
    </w:p>
    <w:p w14:paraId="1BFA99A0" w14:textId="5D402160" w:rsidR="00506967" w:rsidRDefault="00506967" w:rsidP="00506967">
      <w:pPr>
        <w:pStyle w:val="ListParagraph"/>
        <w:numPr>
          <w:ilvl w:val="0"/>
          <w:numId w:val="13"/>
        </w:numPr>
        <w:jc w:val="both"/>
        <w:rPr>
          <w:rFonts w:ascii="Calibri" w:hAnsi="Calibri" w:cs="Calibri"/>
          <w:sz w:val="22"/>
          <w:szCs w:val="22"/>
        </w:rPr>
      </w:pPr>
      <w:r>
        <w:rPr>
          <w:rFonts w:ascii="Calibri" w:hAnsi="Calibri" w:cs="Calibri"/>
          <w:sz w:val="22"/>
          <w:szCs w:val="22"/>
        </w:rPr>
        <w:t xml:space="preserve">Knowledge that one’s actions will aid the </w:t>
      </w:r>
      <w:proofErr w:type="gramStart"/>
      <w:r>
        <w:rPr>
          <w:rFonts w:ascii="Calibri" w:hAnsi="Calibri" w:cs="Calibri"/>
          <w:sz w:val="22"/>
          <w:szCs w:val="22"/>
        </w:rPr>
        <w:t>principal?</w:t>
      </w:r>
      <w:proofErr w:type="gramEnd"/>
    </w:p>
    <w:p w14:paraId="2F74FE97" w14:textId="77777777" w:rsidR="00506967" w:rsidRDefault="00506967" w:rsidP="00506967">
      <w:pPr>
        <w:jc w:val="both"/>
        <w:rPr>
          <w:rFonts w:ascii="Calibri" w:hAnsi="Calibri" w:cs="Calibri"/>
          <w:sz w:val="22"/>
          <w:szCs w:val="22"/>
        </w:rPr>
      </w:pPr>
    </w:p>
    <w:p w14:paraId="4649486D" w14:textId="230D2F8E" w:rsidR="00506967" w:rsidRDefault="00506967" w:rsidP="00506967">
      <w:pPr>
        <w:jc w:val="both"/>
        <w:rPr>
          <w:rFonts w:ascii="Calibri" w:hAnsi="Calibri" w:cs="Calibri"/>
          <w:sz w:val="22"/>
          <w:szCs w:val="22"/>
        </w:rPr>
      </w:pPr>
      <w:r>
        <w:rPr>
          <w:rFonts w:ascii="Calibri" w:hAnsi="Calibri" w:cs="Calibri"/>
          <w:sz w:val="22"/>
          <w:szCs w:val="22"/>
        </w:rPr>
        <w:t>NO.</w:t>
      </w:r>
    </w:p>
    <w:p w14:paraId="5939ADFC" w14:textId="5D64D8B3" w:rsidR="00506967" w:rsidRDefault="00506967" w:rsidP="00506967">
      <w:pPr>
        <w:pStyle w:val="ListParagraph"/>
        <w:numPr>
          <w:ilvl w:val="0"/>
          <w:numId w:val="13"/>
        </w:numPr>
        <w:jc w:val="both"/>
        <w:rPr>
          <w:rFonts w:ascii="Calibri" w:hAnsi="Calibri" w:cs="Calibri"/>
          <w:sz w:val="22"/>
          <w:szCs w:val="22"/>
        </w:rPr>
      </w:pPr>
      <w:r>
        <w:rPr>
          <w:rFonts w:ascii="Calibri" w:hAnsi="Calibri" w:cs="Calibri"/>
          <w:sz w:val="22"/>
          <w:szCs w:val="22"/>
        </w:rPr>
        <w:t>Giving a map is not enough.</w:t>
      </w:r>
    </w:p>
    <w:p w14:paraId="4FEF9A57" w14:textId="08F2E21B" w:rsidR="00506967" w:rsidRPr="00506967" w:rsidRDefault="00506967" w:rsidP="00506967">
      <w:pPr>
        <w:pStyle w:val="ListParagraph"/>
        <w:numPr>
          <w:ilvl w:val="0"/>
          <w:numId w:val="13"/>
        </w:numPr>
        <w:jc w:val="both"/>
        <w:rPr>
          <w:rFonts w:ascii="Calibri" w:hAnsi="Calibri" w:cs="Calibri"/>
          <w:b/>
          <w:bCs/>
          <w:sz w:val="22"/>
          <w:szCs w:val="22"/>
          <w:highlight w:val="yellow"/>
        </w:rPr>
      </w:pPr>
      <w:r w:rsidRPr="00506967">
        <w:rPr>
          <w:rFonts w:ascii="Calibri" w:hAnsi="Calibri" w:cs="Calibri"/>
          <w:b/>
          <w:bCs/>
          <w:sz w:val="22"/>
          <w:szCs w:val="22"/>
          <w:highlight w:val="yellow"/>
        </w:rPr>
        <w:t xml:space="preserve">Profit secured. </w:t>
      </w:r>
      <w:r w:rsidRPr="00506967">
        <w:rPr>
          <w:rFonts w:ascii="Calibri" w:hAnsi="Calibri" w:cs="Calibri" w:hint="eastAsia"/>
          <w:b/>
          <w:bCs/>
          <w:sz w:val="22"/>
          <w:szCs w:val="22"/>
          <w:highlight w:val="yellow"/>
        </w:rPr>
        <w:t>정도는</w:t>
      </w:r>
      <w:r w:rsidRPr="00506967">
        <w:rPr>
          <w:rFonts w:ascii="Calibri" w:hAnsi="Calibri" w:cs="Calibri" w:hint="eastAsia"/>
          <w:b/>
          <w:bCs/>
          <w:sz w:val="22"/>
          <w:szCs w:val="22"/>
          <w:highlight w:val="yellow"/>
        </w:rPr>
        <w:t xml:space="preserve"> </w:t>
      </w:r>
      <w:r w:rsidRPr="00506967">
        <w:rPr>
          <w:rFonts w:ascii="Calibri" w:hAnsi="Calibri" w:cs="Calibri" w:hint="eastAsia"/>
          <w:b/>
          <w:bCs/>
          <w:sz w:val="22"/>
          <w:szCs w:val="22"/>
          <w:highlight w:val="yellow"/>
        </w:rPr>
        <w:t>되어야</w:t>
      </w:r>
      <w:r w:rsidRPr="00506967">
        <w:rPr>
          <w:rFonts w:ascii="Calibri" w:hAnsi="Calibri" w:cs="Calibri" w:hint="eastAsia"/>
          <w:b/>
          <w:bCs/>
          <w:sz w:val="22"/>
          <w:szCs w:val="22"/>
          <w:highlight w:val="yellow"/>
        </w:rPr>
        <w:t xml:space="preserve"> </w:t>
      </w:r>
      <w:r w:rsidRPr="00506967">
        <w:rPr>
          <w:rFonts w:ascii="Calibri" w:hAnsi="Calibri" w:cs="Calibri" w:hint="eastAsia"/>
          <w:b/>
          <w:bCs/>
          <w:sz w:val="22"/>
          <w:szCs w:val="22"/>
          <w:highlight w:val="yellow"/>
        </w:rPr>
        <w:t>함</w:t>
      </w:r>
      <w:r w:rsidRPr="00506967">
        <w:rPr>
          <w:rFonts w:ascii="Calibri" w:hAnsi="Calibri" w:cs="Calibri"/>
          <w:b/>
          <w:bCs/>
          <w:sz w:val="22"/>
          <w:szCs w:val="22"/>
          <w:highlight w:val="yellow"/>
        </w:rPr>
        <w:t>OK</w:t>
      </w:r>
    </w:p>
    <w:p w14:paraId="3735D579" w14:textId="77777777" w:rsidR="00506967" w:rsidRDefault="00506967" w:rsidP="00506967">
      <w:pPr>
        <w:jc w:val="both"/>
        <w:rPr>
          <w:rFonts w:ascii="Calibri" w:hAnsi="Calibri" w:cs="Calibri"/>
          <w:sz w:val="22"/>
          <w:szCs w:val="22"/>
        </w:rPr>
      </w:pPr>
    </w:p>
    <w:p w14:paraId="4D689E15" w14:textId="77777777" w:rsidR="00506967" w:rsidRPr="00506967" w:rsidRDefault="00506967" w:rsidP="00506967">
      <w:pPr>
        <w:jc w:val="both"/>
        <w:rPr>
          <w:rFonts w:ascii="Calibri" w:hAnsi="Calibri" w:cs="Calibri"/>
          <w:sz w:val="22"/>
          <w:szCs w:val="22"/>
        </w:rPr>
      </w:pPr>
    </w:p>
    <w:p w14:paraId="222DDE1D" w14:textId="31A46AAB" w:rsidR="00DF38A4" w:rsidRDefault="00DF38A4" w:rsidP="00F60EA1">
      <w:pPr>
        <w:jc w:val="both"/>
        <w:rPr>
          <w:rFonts w:ascii="Calibri" w:hAnsi="Calibri" w:cs="Calibri"/>
          <w:sz w:val="22"/>
          <w:szCs w:val="22"/>
        </w:rPr>
      </w:pPr>
      <w:r>
        <w:rPr>
          <w:rFonts w:ascii="Calibri" w:hAnsi="Calibri" w:cs="Calibri"/>
          <w:sz w:val="22"/>
          <w:szCs w:val="22"/>
        </w:rPr>
        <w:t>State v. Wilson</w:t>
      </w:r>
      <w:r w:rsidR="003B6421">
        <w:rPr>
          <w:rFonts w:ascii="Calibri" w:hAnsi="Calibri" w:cs="Calibri"/>
          <w:sz w:val="22"/>
          <w:szCs w:val="22"/>
        </w:rPr>
        <w:t xml:space="preserve"> X</w:t>
      </w:r>
    </w:p>
    <w:p w14:paraId="67992B0B" w14:textId="77777777" w:rsidR="00DF38A4" w:rsidRDefault="00DF38A4" w:rsidP="00F60EA1">
      <w:pPr>
        <w:jc w:val="both"/>
        <w:rPr>
          <w:rFonts w:ascii="Calibri" w:hAnsi="Calibri" w:cs="Calibri"/>
          <w:sz w:val="22"/>
          <w:szCs w:val="22"/>
        </w:rPr>
      </w:pPr>
    </w:p>
    <w:p w14:paraId="1AF7B88D" w14:textId="77777777" w:rsidR="00C164C5" w:rsidRPr="00A265EA" w:rsidRDefault="00C164C5" w:rsidP="00F60EA1">
      <w:pPr>
        <w:jc w:val="both"/>
        <w:rPr>
          <w:rFonts w:ascii="Calibri" w:hAnsi="Calibri" w:cs="Calibri"/>
          <w:sz w:val="22"/>
          <w:szCs w:val="22"/>
        </w:rPr>
      </w:pPr>
    </w:p>
    <w:p w14:paraId="221E6905" w14:textId="188CE376" w:rsidR="00313C7A" w:rsidRPr="00A265EA" w:rsidRDefault="00313C7A" w:rsidP="00F22140">
      <w:pPr>
        <w:jc w:val="both"/>
        <w:rPr>
          <w:rFonts w:ascii="Calibri" w:hAnsi="Calibri" w:cs="Calibri"/>
          <w:b/>
          <w:bCs/>
          <w:sz w:val="22"/>
          <w:szCs w:val="22"/>
        </w:rPr>
      </w:pPr>
      <w:r w:rsidRPr="00A265EA">
        <w:rPr>
          <w:rFonts w:ascii="Calibri" w:hAnsi="Calibri" w:cs="Calibri"/>
          <w:b/>
          <w:bCs/>
          <w:sz w:val="22"/>
          <w:szCs w:val="22"/>
        </w:rPr>
        <w:t xml:space="preserve">State v. </w:t>
      </w:r>
      <w:proofErr w:type="spellStart"/>
      <w:r w:rsidRPr="00A265EA">
        <w:rPr>
          <w:rFonts w:ascii="Calibri" w:hAnsi="Calibri" w:cs="Calibri"/>
          <w:b/>
          <w:bCs/>
          <w:sz w:val="22"/>
          <w:szCs w:val="22"/>
        </w:rPr>
        <w:t>McVay</w:t>
      </w:r>
      <w:proofErr w:type="spellEnd"/>
      <w:r w:rsidRPr="00A265EA">
        <w:rPr>
          <w:rFonts w:ascii="Calibri" w:hAnsi="Calibri" w:cs="Calibri"/>
          <w:b/>
          <w:bCs/>
          <w:sz w:val="22"/>
          <w:szCs w:val="22"/>
        </w:rPr>
        <w:t xml:space="preserve"> 1926</w:t>
      </w:r>
    </w:p>
    <w:p w14:paraId="22518F33" w14:textId="6ED34150" w:rsidR="00313C7A" w:rsidRPr="00A265EA" w:rsidRDefault="00031291" w:rsidP="00F22140">
      <w:pPr>
        <w:pStyle w:val="ListParagraph"/>
        <w:numPr>
          <w:ilvl w:val="0"/>
          <w:numId w:val="3"/>
        </w:numPr>
        <w:jc w:val="both"/>
        <w:rPr>
          <w:rFonts w:ascii="Calibri" w:hAnsi="Calibri" w:cs="Calibri"/>
          <w:sz w:val="22"/>
          <w:szCs w:val="22"/>
        </w:rPr>
      </w:pPr>
      <w:r w:rsidRPr="00A265EA">
        <w:rPr>
          <w:rFonts w:ascii="Calibri" w:hAnsi="Calibri" w:cs="Calibri"/>
          <w:sz w:val="22"/>
          <w:szCs w:val="22"/>
        </w:rPr>
        <w:t>Liability accomplices</w:t>
      </w:r>
    </w:p>
    <w:p w14:paraId="46F7C691" w14:textId="77777777" w:rsidR="00031291" w:rsidRPr="00A265EA" w:rsidRDefault="00031291" w:rsidP="00F22140">
      <w:pPr>
        <w:pStyle w:val="ListParagraph"/>
        <w:numPr>
          <w:ilvl w:val="0"/>
          <w:numId w:val="3"/>
        </w:numPr>
        <w:jc w:val="both"/>
        <w:rPr>
          <w:rFonts w:ascii="Calibri" w:hAnsi="Calibri" w:cs="Calibri"/>
          <w:sz w:val="22"/>
          <w:szCs w:val="22"/>
        </w:rPr>
      </w:pPr>
      <w:r w:rsidRPr="00A265EA">
        <w:rPr>
          <w:rFonts w:ascii="Calibri" w:hAnsi="Calibri" w:cs="Calibri"/>
          <w:sz w:val="22"/>
          <w:szCs w:val="22"/>
        </w:rPr>
        <w:t xml:space="preserve">Involuntary Manslaughter: </w:t>
      </w:r>
    </w:p>
    <w:p w14:paraId="1E020903" w14:textId="7E5611DA" w:rsidR="00031291" w:rsidRPr="00A265EA" w:rsidRDefault="00031291" w:rsidP="00F22140">
      <w:pPr>
        <w:pStyle w:val="ListParagraph"/>
        <w:numPr>
          <w:ilvl w:val="1"/>
          <w:numId w:val="3"/>
        </w:numPr>
        <w:jc w:val="both"/>
        <w:rPr>
          <w:rFonts w:ascii="Calibri" w:hAnsi="Calibri" w:cs="Calibri"/>
          <w:sz w:val="22"/>
          <w:szCs w:val="22"/>
        </w:rPr>
      </w:pPr>
      <w:r w:rsidRPr="00A265EA">
        <w:rPr>
          <w:rFonts w:ascii="Calibri" w:hAnsi="Calibri" w:cs="Calibri"/>
          <w:sz w:val="22"/>
          <w:szCs w:val="22"/>
        </w:rPr>
        <w:t xml:space="preserve">Unintentional killings result from grossly negligent performance of otherwise lawful </w:t>
      </w:r>
      <w:proofErr w:type="gramStart"/>
      <w:r w:rsidRPr="00A265EA">
        <w:rPr>
          <w:rFonts w:ascii="Calibri" w:hAnsi="Calibri" w:cs="Calibri"/>
          <w:sz w:val="22"/>
          <w:szCs w:val="22"/>
        </w:rPr>
        <w:t>act</w:t>
      </w:r>
      <w:proofErr w:type="gramEnd"/>
    </w:p>
    <w:p w14:paraId="09CFA769" w14:textId="72E48D06" w:rsidR="00031291" w:rsidRPr="00A265EA" w:rsidRDefault="00031291" w:rsidP="00F22140">
      <w:pPr>
        <w:pStyle w:val="ListParagraph"/>
        <w:numPr>
          <w:ilvl w:val="0"/>
          <w:numId w:val="3"/>
        </w:numPr>
        <w:jc w:val="both"/>
        <w:rPr>
          <w:rFonts w:ascii="Calibri" w:hAnsi="Calibri" w:cs="Calibri"/>
          <w:sz w:val="22"/>
          <w:szCs w:val="22"/>
        </w:rPr>
      </w:pPr>
      <w:r w:rsidRPr="00A265EA">
        <w:rPr>
          <w:rFonts w:ascii="Calibri" w:hAnsi="Calibri" w:cs="Calibri"/>
          <w:sz w:val="22"/>
          <w:szCs w:val="22"/>
        </w:rPr>
        <w:t>보일러</w:t>
      </w:r>
      <w:r w:rsidRPr="00A265EA">
        <w:rPr>
          <w:rFonts w:ascii="Calibri" w:hAnsi="Calibri" w:cs="Calibri"/>
          <w:sz w:val="22"/>
          <w:szCs w:val="22"/>
        </w:rPr>
        <w:t xml:space="preserve"> </w:t>
      </w:r>
      <w:r w:rsidRPr="00A265EA">
        <w:rPr>
          <w:rFonts w:ascii="Calibri" w:hAnsi="Calibri" w:cs="Calibri"/>
          <w:sz w:val="22"/>
          <w:szCs w:val="22"/>
        </w:rPr>
        <w:t>터짐</w:t>
      </w:r>
      <w:r w:rsidRPr="00A265EA">
        <w:rPr>
          <w:rFonts w:ascii="Calibri" w:hAnsi="Calibri" w:cs="Calibri"/>
          <w:sz w:val="22"/>
          <w:szCs w:val="22"/>
        </w:rPr>
        <w:t>.</w:t>
      </w:r>
      <m:oMath>
        <m:r>
          <w:rPr>
            <w:rFonts w:ascii="Cambria Math" w:hAnsi="Cambria Math" w:cs="Calibri"/>
            <w:sz w:val="22"/>
            <w:szCs w:val="22"/>
          </w:rPr>
          <m:t>∞</m:t>
        </m:r>
      </m:oMath>
      <w:r w:rsidRPr="00A265EA">
        <w:rPr>
          <w:rFonts w:ascii="Calibri" w:hAnsi="Calibri" w:cs="Calibri"/>
          <w:sz w:val="22"/>
          <w:szCs w:val="22"/>
        </w:rPr>
        <w:t xml:space="preserve"> 3</w:t>
      </w:r>
      <w:r w:rsidRPr="00A265EA">
        <w:rPr>
          <w:rFonts w:ascii="Calibri" w:hAnsi="Calibri" w:cs="Calibri"/>
          <w:sz w:val="22"/>
          <w:szCs w:val="22"/>
        </w:rPr>
        <w:t>명</w:t>
      </w:r>
      <w:r w:rsidRPr="00A265EA">
        <w:rPr>
          <w:rFonts w:ascii="Calibri" w:hAnsi="Calibri" w:cs="Calibri"/>
          <w:sz w:val="22"/>
          <w:szCs w:val="22"/>
        </w:rPr>
        <w:t xml:space="preserve"> </w:t>
      </w:r>
      <w:r w:rsidRPr="00A265EA">
        <w:rPr>
          <w:rFonts w:ascii="Calibri" w:hAnsi="Calibri" w:cs="Calibri"/>
          <w:sz w:val="22"/>
          <w:szCs w:val="22"/>
        </w:rPr>
        <w:t>죽음</w:t>
      </w:r>
      <w:r w:rsidRPr="00A265EA">
        <w:rPr>
          <w:rFonts w:ascii="Calibri" w:hAnsi="Calibri" w:cs="Calibri"/>
          <w:sz w:val="22"/>
          <w:szCs w:val="22"/>
        </w:rPr>
        <w:t>….</w:t>
      </w:r>
    </w:p>
    <w:p w14:paraId="1F93757F" w14:textId="35B026BF" w:rsidR="00031291" w:rsidRPr="00A265EA" w:rsidRDefault="00031291" w:rsidP="00F22140">
      <w:pPr>
        <w:pStyle w:val="ListParagraph"/>
        <w:numPr>
          <w:ilvl w:val="0"/>
          <w:numId w:val="3"/>
        </w:numPr>
        <w:jc w:val="both"/>
        <w:rPr>
          <w:rFonts w:ascii="Calibri" w:hAnsi="Calibri" w:cs="Calibri"/>
          <w:sz w:val="22"/>
          <w:szCs w:val="22"/>
        </w:rPr>
      </w:pPr>
      <w:r w:rsidRPr="00A265EA">
        <w:rPr>
          <w:rFonts w:ascii="Calibri" w:hAnsi="Calibri" w:cs="Calibri"/>
          <w:sz w:val="22"/>
          <w:szCs w:val="22"/>
        </w:rPr>
        <w:t>Underlying offence: unrelated.</w:t>
      </w:r>
    </w:p>
    <w:p w14:paraId="2C6A4569" w14:textId="77777777" w:rsidR="00031291" w:rsidRPr="00A265EA" w:rsidRDefault="00031291" w:rsidP="00F22140">
      <w:pPr>
        <w:jc w:val="both"/>
        <w:rPr>
          <w:rFonts w:ascii="Calibri" w:hAnsi="Calibri" w:cs="Calibri"/>
          <w:sz w:val="22"/>
          <w:szCs w:val="22"/>
        </w:rPr>
      </w:pPr>
    </w:p>
    <w:p w14:paraId="1BCD45C6" w14:textId="1FA2CCDA" w:rsidR="00031291" w:rsidRPr="00A265EA" w:rsidRDefault="00031291" w:rsidP="00F22140">
      <w:pPr>
        <w:jc w:val="both"/>
        <w:rPr>
          <w:rFonts w:ascii="Calibri" w:hAnsi="Calibri" w:cs="Calibri"/>
          <w:sz w:val="22"/>
          <w:szCs w:val="22"/>
        </w:rPr>
      </w:pPr>
      <w:r w:rsidRPr="00A265EA">
        <w:rPr>
          <w:rFonts w:ascii="Calibri" w:hAnsi="Calibri" w:cs="Calibri"/>
          <w:noProof/>
          <w:sz w:val="22"/>
          <w:szCs w:val="22"/>
        </w:rPr>
        <w:drawing>
          <wp:inline distT="0" distB="0" distL="0" distR="0" wp14:anchorId="43998191" wp14:editId="6359E6AD">
            <wp:extent cx="5421243" cy="2003524"/>
            <wp:effectExtent l="25400" t="101600" r="14605" b="28575"/>
            <wp:docPr id="1198707364"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9" r:lo="rId190" r:qs="rId191" r:cs="rId192"/>
              </a:graphicData>
            </a:graphic>
          </wp:inline>
        </w:drawing>
      </w:r>
    </w:p>
    <w:p w14:paraId="5880FBE9" w14:textId="77777777" w:rsidR="00DC5098" w:rsidRPr="00A265EA" w:rsidRDefault="00DC5098" w:rsidP="00F22140">
      <w:pPr>
        <w:jc w:val="both"/>
        <w:rPr>
          <w:rFonts w:ascii="Calibri" w:hAnsi="Calibri" w:cs="Calibri"/>
          <w:sz w:val="22"/>
          <w:szCs w:val="22"/>
        </w:rPr>
      </w:pPr>
    </w:p>
    <w:p w14:paraId="0F679F3D" w14:textId="77777777" w:rsidR="00DC5098" w:rsidRPr="00A265EA" w:rsidRDefault="00DC5098" w:rsidP="00F22140">
      <w:pPr>
        <w:jc w:val="both"/>
        <w:rPr>
          <w:rFonts w:ascii="Calibri" w:hAnsi="Calibri" w:cs="Calibri"/>
          <w:sz w:val="22"/>
          <w:szCs w:val="22"/>
        </w:rPr>
      </w:pPr>
    </w:p>
    <w:p w14:paraId="697DF3BB" w14:textId="5CDACEF3" w:rsidR="00DC5098" w:rsidRPr="00A265EA" w:rsidRDefault="00871339" w:rsidP="00F22140">
      <w:pPr>
        <w:jc w:val="both"/>
        <w:rPr>
          <w:rFonts w:ascii="Calibri" w:hAnsi="Calibri" w:cs="Calibri"/>
          <w:sz w:val="22"/>
          <w:szCs w:val="22"/>
        </w:rPr>
      </w:pPr>
      <w:r w:rsidRPr="00A265EA">
        <w:rPr>
          <w:rFonts w:ascii="Calibri" w:hAnsi="Calibri" w:cs="Calibri"/>
          <w:noProof/>
          <w:sz w:val="22"/>
          <w:szCs w:val="22"/>
        </w:rPr>
        <mc:AlternateContent>
          <mc:Choice Requires="wpi">
            <w:drawing>
              <wp:anchor distT="0" distB="0" distL="114300" distR="114300" simplePos="0" relativeHeight="251686912" behindDoc="0" locked="0" layoutInCell="1" allowOverlap="1" wp14:anchorId="3BD92B56" wp14:editId="4171C266">
                <wp:simplePos x="0" y="0"/>
                <wp:positionH relativeFrom="column">
                  <wp:posOffset>1273175</wp:posOffset>
                </wp:positionH>
                <wp:positionV relativeFrom="paragraph">
                  <wp:posOffset>862965</wp:posOffset>
                </wp:positionV>
                <wp:extent cx="360330" cy="579045"/>
                <wp:effectExtent l="50800" t="50800" r="59055" b="56515"/>
                <wp:wrapNone/>
                <wp:docPr id="1308712105" name="Ink 38"/>
                <wp:cNvGraphicFramePr/>
                <a:graphic xmlns:a="http://schemas.openxmlformats.org/drawingml/2006/main">
                  <a:graphicData uri="http://schemas.microsoft.com/office/word/2010/wordprocessingInk">
                    <w14:contentPart bwMode="auto" r:id="rId194">
                      <w14:nvContentPartPr>
                        <w14:cNvContentPartPr/>
                      </w14:nvContentPartPr>
                      <w14:xfrm>
                        <a:off x="0" y="0"/>
                        <a:ext cx="360330" cy="579045"/>
                      </w14:xfrm>
                    </w14:contentPart>
                  </a:graphicData>
                </a:graphic>
              </wp:anchor>
            </w:drawing>
          </mc:Choice>
          <mc:Fallback>
            <w:pict>
              <v:shape w14:anchorId="7FDE6B7F" id="Ink 38" o:spid="_x0000_s1026" type="#_x0000_t75" style="position:absolute;margin-left:98.85pt;margin-top:66.55pt;width:31.2pt;height:48.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">
                <v:imagedata r:id="rId195" o:title=""/>
              </v:shape>
            </w:pict>
          </mc:Fallback>
        </mc:AlternateContent>
      </w:r>
      <w:r w:rsidR="00DC5098" w:rsidRPr="00A265EA">
        <w:rPr>
          <w:rFonts w:ascii="Calibri" w:hAnsi="Calibri" w:cs="Calibri"/>
          <w:noProof/>
          <w:sz w:val="22"/>
          <w:szCs w:val="22"/>
        </w:rPr>
        <w:drawing>
          <wp:inline distT="0" distB="0" distL="0" distR="0" wp14:anchorId="29A253C1" wp14:editId="30136DCA">
            <wp:extent cx="5899663" cy="1481009"/>
            <wp:effectExtent l="0" t="12700" r="0" b="30480"/>
            <wp:docPr id="489031669"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6" r:lo="rId197" r:qs="rId198" r:cs="rId199"/>
              </a:graphicData>
            </a:graphic>
          </wp:inline>
        </w:drawing>
      </w:r>
    </w:p>
    <w:p w14:paraId="6D5E16F2" w14:textId="77777777" w:rsidR="00871339" w:rsidRPr="00A265EA" w:rsidRDefault="00871339" w:rsidP="00F22140">
      <w:pPr>
        <w:jc w:val="both"/>
        <w:rPr>
          <w:rFonts w:ascii="Calibri" w:hAnsi="Calibri" w:cs="Calibri"/>
          <w:sz w:val="22"/>
          <w:szCs w:val="22"/>
        </w:rPr>
      </w:pPr>
    </w:p>
    <w:p w14:paraId="754C8635" w14:textId="7032A13E" w:rsidR="00A739CE" w:rsidRPr="00A265EA" w:rsidRDefault="00A739CE" w:rsidP="00F22140">
      <w:pPr>
        <w:pStyle w:val="ListParagraph"/>
        <w:numPr>
          <w:ilvl w:val="0"/>
          <w:numId w:val="3"/>
        </w:numPr>
        <w:jc w:val="both"/>
        <w:rPr>
          <w:rFonts w:ascii="Calibri" w:hAnsi="Calibri" w:cs="Calibri"/>
          <w:sz w:val="22"/>
          <w:szCs w:val="22"/>
        </w:rPr>
      </w:pPr>
      <w:r w:rsidRPr="00A265EA">
        <w:rPr>
          <w:rFonts w:ascii="Calibri" w:hAnsi="Calibri" w:cs="Calibri"/>
          <w:sz w:val="22"/>
          <w:szCs w:val="22"/>
        </w:rPr>
        <w:lastRenderedPageBreak/>
        <w:t>May an individual be charged as an accessory before the fact to manslaughter even though manslaughter is a sudden and unpremeditated act resulting in death?</w:t>
      </w:r>
    </w:p>
    <w:p w14:paraId="567C7787" w14:textId="7E473E5F" w:rsidR="00A739CE" w:rsidRPr="00A265EA" w:rsidRDefault="00A739CE" w:rsidP="00F22140">
      <w:pPr>
        <w:pStyle w:val="ListParagraph"/>
        <w:numPr>
          <w:ilvl w:val="1"/>
          <w:numId w:val="3"/>
        </w:numPr>
        <w:jc w:val="both"/>
        <w:rPr>
          <w:rFonts w:ascii="Calibri" w:hAnsi="Calibri" w:cs="Calibri"/>
          <w:sz w:val="22"/>
          <w:szCs w:val="22"/>
        </w:rPr>
      </w:pPr>
      <w:r w:rsidRPr="00A265EA">
        <w:rPr>
          <w:rFonts w:ascii="Calibri" w:hAnsi="Calibri" w:cs="Calibri"/>
          <w:sz w:val="22"/>
          <w:szCs w:val="22"/>
        </w:rPr>
        <w:t>Yes. Kelley because manslaughter is an act committed “without malice” and “involuntary” in a sudden and unpremeditated manner, he cannot be found guilty as an accessory before the fact.</w:t>
      </w:r>
    </w:p>
    <w:p w14:paraId="0076CF20" w14:textId="5D191561" w:rsidR="00A739CE" w:rsidRPr="00A265EA" w:rsidRDefault="00A739CE" w:rsidP="00F22140">
      <w:pPr>
        <w:pStyle w:val="ListParagraph"/>
        <w:numPr>
          <w:ilvl w:val="1"/>
          <w:numId w:val="3"/>
        </w:numPr>
        <w:jc w:val="both"/>
        <w:rPr>
          <w:rFonts w:ascii="Calibri" w:hAnsi="Calibri" w:cs="Calibri"/>
          <w:sz w:val="22"/>
          <w:szCs w:val="22"/>
        </w:rPr>
      </w:pPr>
      <w:r w:rsidRPr="00A265EA">
        <w:rPr>
          <w:rFonts w:ascii="Calibri" w:hAnsi="Calibri" w:cs="Calibri"/>
          <w:sz w:val="22"/>
          <w:szCs w:val="22"/>
        </w:rPr>
        <w:t>Manslaughter</w:t>
      </w:r>
      <w:r w:rsidRPr="00A265EA">
        <w:rPr>
          <w:rFonts w:ascii="Calibri" w:hAnsi="Calibri" w:cs="Calibri"/>
          <w:sz w:val="22"/>
          <w:szCs w:val="22"/>
        </w:rPr>
        <w:sym w:font="Wingdings" w:char="F0E0"/>
      </w:r>
      <w:r w:rsidRPr="00A265EA">
        <w:rPr>
          <w:rFonts w:ascii="Calibri" w:hAnsi="Calibri" w:cs="Calibri"/>
          <w:sz w:val="22"/>
          <w:szCs w:val="22"/>
        </w:rPr>
        <w:t xml:space="preserve"> unintentional killing occurs </w:t>
      </w:r>
      <w:proofErr w:type="gramStart"/>
      <w:r w:rsidRPr="00A265EA">
        <w:rPr>
          <w:rFonts w:ascii="Calibri" w:hAnsi="Calibri" w:cs="Calibri"/>
          <w:sz w:val="22"/>
          <w:szCs w:val="22"/>
        </w:rPr>
        <w:t>as a result of</w:t>
      </w:r>
      <w:proofErr w:type="gramEnd"/>
      <w:r w:rsidRPr="00A265EA">
        <w:rPr>
          <w:rFonts w:ascii="Calibri" w:hAnsi="Calibri" w:cs="Calibri"/>
          <w:sz w:val="22"/>
          <w:szCs w:val="22"/>
        </w:rPr>
        <w:t xml:space="preserve"> gross negligence and a person who aids or abets another in such gross negligence may certainly be guilty as an accessory before the fact of the resulting death.</w:t>
      </w:r>
    </w:p>
    <w:p w14:paraId="4E88122F" w14:textId="2BF46A3D" w:rsidR="00A739CE" w:rsidRPr="00A265EA" w:rsidRDefault="00A739CE" w:rsidP="00F22140">
      <w:pPr>
        <w:pStyle w:val="ListParagraph"/>
        <w:numPr>
          <w:ilvl w:val="1"/>
          <w:numId w:val="3"/>
        </w:numPr>
        <w:jc w:val="both"/>
        <w:rPr>
          <w:rFonts w:ascii="Calibri" w:hAnsi="Calibri" w:cs="Calibri"/>
          <w:sz w:val="22"/>
          <w:szCs w:val="22"/>
        </w:rPr>
      </w:pPr>
      <w:r w:rsidRPr="00506967">
        <w:rPr>
          <w:rFonts w:ascii="Calibri" w:hAnsi="Calibri" w:cs="Calibri"/>
          <w:b/>
          <w:bCs/>
          <w:sz w:val="22"/>
          <w:szCs w:val="22"/>
        </w:rPr>
        <w:t>Kelley: intentionally directed and counseled the grossly negligent act which resulted in the death of 3 passengers</w:t>
      </w:r>
      <w:r w:rsidRPr="00A265EA">
        <w:rPr>
          <w:rFonts w:ascii="Calibri" w:hAnsi="Calibri" w:cs="Calibri"/>
          <w:sz w:val="22"/>
          <w:szCs w:val="22"/>
        </w:rPr>
        <w:t>.</w:t>
      </w:r>
    </w:p>
    <w:p w14:paraId="3D32BC5A" w14:textId="6B94C961" w:rsidR="00A739CE" w:rsidRPr="00A265EA" w:rsidRDefault="00A739CE" w:rsidP="00F22140">
      <w:pPr>
        <w:pStyle w:val="ListParagraph"/>
        <w:numPr>
          <w:ilvl w:val="0"/>
          <w:numId w:val="3"/>
        </w:numPr>
        <w:jc w:val="both"/>
        <w:rPr>
          <w:rFonts w:ascii="Calibri" w:hAnsi="Calibri" w:cs="Calibri"/>
          <w:sz w:val="22"/>
          <w:szCs w:val="22"/>
        </w:rPr>
      </w:pPr>
      <w:r w:rsidRPr="00A265EA">
        <w:rPr>
          <w:rFonts w:ascii="Calibri" w:hAnsi="Calibri" w:cs="Calibri"/>
          <w:sz w:val="22"/>
          <w:szCs w:val="22"/>
        </w:rPr>
        <w:t>Indictment</w:t>
      </w:r>
      <w:r w:rsidRPr="00A265EA">
        <w:rPr>
          <w:rFonts w:ascii="Calibri" w:hAnsi="Calibri" w:cs="Calibri"/>
          <w:sz w:val="22"/>
          <w:szCs w:val="22"/>
        </w:rPr>
        <w:sym w:font="Wingdings" w:char="F0E0"/>
      </w:r>
      <w:r w:rsidRPr="00A265EA">
        <w:rPr>
          <w:rFonts w:ascii="Calibri" w:hAnsi="Calibri" w:cs="Calibri"/>
          <w:sz w:val="22"/>
          <w:szCs w:val="22"/>
        </w:rPr>
        <w:t xml:space="preserve"> Jury could find that Kelley with knowledge of the possible danger to human life, recklessly and willfully advised, counselled, and commanded </w:t>
      </w:r>
      <w:proofErr w:type="spellStart"/>
      <w:r w:rsidRPr="00A265EA">
        <w:rPr>
          <w:rFonts w:ascii="Calibri" w:hAnsi="Calibri" w:cs="Calibri"/>
          <w:sz w:val="22"/>
          <w:szCs w:val="22"/>
        </w:rPr>
        <w:t>MCVay</w:t>
      </w:r>
      <w:proofErr w:type="spellEnd"/>
      <w:r w:rsidRPr="00A265EA">
        <w:rPr>
          <w:rFonts w:ascii="Calibri" w:hAnsi="Calibri" w:cs="Calibri"/>
          <w:sz w:val="22"/>
          <w:szCs w:val="22"/>
        </w:rPr>
        <w:t xml:space="preserve"> and Grant </w:t>
      </w:r>
      <w:proofErr w:type="gramStart"/>
      <w:r w:rsidRPr="00A265EA">
        <w:rPr>
          <w:rFonts w:ascii="Calibri" w:hAnsi="Calibri" w:cs="Calibri"/>
          <w:sz w:val="22"/>
          <w:szCs w:val="22"/>
        </w:rPr>
        <w:t>to..</w:t>
      </w:r>
      <w:proofErr w:type="gramEnd"/>
      <w:r w:rsidRPr="00A265EA">
        <w:rPr>
          <w:rFonts w:ascii="Calibri" w:hAnsi="Calibri" w:cs="Calibri"/>
          <w:sz w:val="22"/>
          <w:szCs w:val="22"/>
        </w:rPr>
        <w:t xml:space="preserve"> …. Negligence.</w:t>
      </w:r>
    </w:p>
    <w:p w14:paraId="7C2A9DC4" w14:textId="77777777" w:rsidR="00A739CE" w:rsidRDefault="00A739CE" w:rsidP="00F22140">
      <w:pPr>
        <w:jc w:val="both"/>
        <w:rPr>
          <w:rFonts w:ascii="Calibri" w:hAnsi="Calibri" w:cs="Calibri"/>
          <w:sz w:val="22"/>
          <w:szCs w:val="22"/>
        </w:rPr>
      </w:pPr>
    </w:p>
    <w:p w14:paraId="53037E05" w14:textId="3DFAD4AF" w:rsidR="00506967" w:rsidRDefault="00506967" w:rsidP="00F22140">
      <w:pPr>
        <w:jc w:val="both"/>
        <w:rPr>
          <w:rFonts w:ascii="Calibri" w:hAnsi="Calibri" w:cs="Calibri"/>
          <w:sz w:val="22"/>
          <w:szCs w:val="22"/>
        </w:rPr>
      </w:pPr>
      <w:r>
        <w:rPr>
          <w:rFonts w:ascii="Calibri" w:hAnsi="Calibri" w:cs="Calibri"/>
          <w:sz w:val="22"/>
          <w:szCs w:val="22"/>
        </w:rPr>
        <w:t xml:space="preserve">M’s ppt: </w:t>
      </w:r>
      <w:proofErr w:type="spellStart"/>
      <w:r>
        <w:rPr>
          <w:rFonts w:ascii="Calibri" w:hAnsi="Calibri" w:cs="Calibri"/>
          <w:sz w:val="22"/>
          <w:szCs w:val="22"/>
        </w:rPr>
        <w:t>McVay</w:t>
      </w:r>
      <w:proofErr w:type="spellEnd"/>
    </w:p>
    <w:p w14:paraId="4A69DC9D" w14:textId="77777777" w:rsidR="00506967" w:rsidRDefault="00506967" w:rsidP="00F22140">
      <w:pPr>
        <w:jc w:val="both"/>
        <w:rPr>
          <w:rFonts w:ascii="Calibri" w:hAnsi="Calibri" w:cs="Calibri"/>
          <w:sz w:val="22"/>
          <w:szCs w:val="22"/>
        </w:rPr>
      </w:pPr>
    </w:p>
    <w:p w14:paraId="150CAC1D" w14:textId="290BBCD6" w:rsidR="00506967" w:rsidRDefault="00506967" w:rsidP="00F22140">
      <w:pPr>
        <w:jc w:val="both"/>
        <w:rPr>
          <w:rFonts w:ascii="Calibri" w:hAnsi="Calibri" w:cs="Calibri"/>
          <w:sz w:val="22"/>
          <w:szCs w:val="22"/>
        </w:rPr>
      </w:pPr>
      <w:r>
        <w:rPr>
          <w:rFonts w:ascii="Calibri" w:hAnsi="Calibri" w:cs="Calibri"/>
          <w:sz w:val="22"/>
          <w:szCs w:val="22"/>
        </w:rPr>
        <w:t xml:space="preserve">Question: What </w:t>
      </w:r>
      <w:proofErr w:type="spellStart"/>
      <w:r w:rsidRPr="00506967">
        <w:rPr>
          <w:rFonts w:ascii="Calibri" w:hAnsi="Calibri" w:cs="Calibri"/>
          <w:b/>
          <w:bCs/>
          <w:i/>
          <w:iCs/>
          <w:sz w:val="22"/>
          <w:szCs w:val="22"/>
        </w:rPr>
        <w:t>mens</w:t>
      </w:r>
      <w:proofErr w:type="spellEnd"/>
      <w:r w:rsidRPr="00506967">
        <w:rPr>
          <w:rFonts w:ascii="Calibri" w:hAnsi="Calibri" w:cs="Calibri"/>
          <w:b/>
          <w:bCs/>
          <w:i/>
          <w:iCs/>
          <w:sz w:val="22"/>
          <w:szCs w:val="22"/>
        </w:rPr>
        <w:t xml:space="preserve"> rea</w:t>
      </w:r>
      <w:r>
        <w:rPr>
          <w:rFonts w:ascii="Calibri" w:hAnsi="Calibri" w:cs="Calibri"/>
          <w:sz w:val="22"/>
          <w:szCs w:val="22"/>
        </w:rPr>
        <w:t xml:space="preserve"> for the result does the accomplice need?</w:t>
      </w:r>
    </w:p>
    <w:p w14:paraId="48D2B4EB" w14:textId="22F3DD78" w:rsidR="00506967" w:rsidRDefault="00506967" w:rsidP="00F22140">
      <w:pPr>
        <w:jc w:val="both"/>
        <w:rPr>
          <w:rFonts w:ascii="Calibri" w:hAnsi="Calibri" w:cs="Calibri"/>
          <w:sz w:val="22"/>
          <w:szCs w:val="22"/>
        </w:rPr>
      </w:pPr>
      <w:r>
        <w:rPr>
          <w:rFonts w:ascii="Calibri" w:hAnsi="Calibri" w:cs="Calibri"/>
          <w:sz w:val="22"/>
          <w:szCs w:val="22"/>
        </w:rPr>
        <w:t>Yes. Counselling to negligence.</w:t>
      </w:r>
    </w:p>
    <w:p w14:paraId="4918101F" w14:textId="77777777" w:rsidR="00506967" w:rsidRDefault="00506967" w:rsidP="00F22140">
      <w:pPr>
        <w:jc w:val="both"/>
        <w:rPr>
          <w:rFonts w:ascii="Calibri" w:hAnsi="Calibri" w:cs="Calibri"/>
          <w:sz w:val="22"/>
          <w:szCs w:val="22"/>
        </w:rPr>
      </w:pPr>
    </w:p>
    <w:p w14:paraId="0CD4FC3E" w14:textId="77777777" w:rsidR="00A739CE" w:rsidRPr="00A265EA" w:rsidRDefault="00A739CE" w:rsidP="00F22140">
      <w:pPr>
        <w:jc w:val="both"/>
        <w:rPr>
          <w:rFonts w:ascii="Calibri" w:hAnsi="Calibri" w:cs="Calibri"/>
          <w:sz w:val="22"/>
          <w:szCs w:val="22"/>
        </w:rPr>
      </w:pPr>
    </w:p>
    <w:p w14:paraId="51FD47D7" w14:textId="345F7D1E" w:rsidR="001A7023" w:rsidRPr="00A265EA" w:rsidRDefault="00420146" w:rsidP="00F22140">
      <w:pPr>
        <w:jc w:val="both"/>
        <w:rPr>
          <w:rFonts w:ascii="Calibri" w:hAnsi="Calibri" w:cs="Calibri"/>
          <w:b/>
          <w:bCs/>
          <w:sz w:val="22"/>
          <w:szCs w:val="22"/>
        </w:rPr>
      </w:pPr>
      <w:r w:rsidRPr="00A265EA">
        <w:rPr>
          <w:rFonts w:ascii="Calibri" w:hAnsi="Calibri" w:cs="Calibri"/>
          <w:noProof/>
          <w:sz w:val="22"/>
          <w:szCs w:val="22"/>
        </w:rPr>
        <w:drawing>
          <wp:anchor distT="0" distB="0" distL="114300" distR="114300" simplePos="0" relativeHeight="251687936" behindDoc="1" locked="0" layoutInCell="1" allowOverlap="1" wp14:anchorId="794FEB19" wp14:editId="3C9AB11F">
            <wp:simplePos x="0" y="0"/>
            <wp:positionH relativeFrom="column">
              <wp:posOffset>-207716</wp:posOffset>
            </wp:positionH>
            <wp:positionV relativeFrom="paragraph">
              <wp:posOffset>206375</wp:posOffset>
            </wp:positionV>
            <wp:extent cx="2328545" cy="1919605"/>
            <wp:effectExtent l="0" t="0" r="0" b="0"/>
            <wp:wrapTight wrapText="bothSides">
              <wp:wrapPolygon edited="0">
                <wp:start x="4123" y="3573"/>
                <wp:lineTo x="3534" y="4573"/>
                <wp:lineTo x="3416" y="16148"/>
                <wp:lineTo x="3770" y="17577"/>
                <wp:lineTo x="4123" y="18006"/>
                <wp:lineTo x="17436" y="18006"/>
                <wp:lineTo x="17789" y="17577"/>
                <wp:lineTo x="18260" y="16005"/>
                <wp:lineTo x="18025" y="4716"/>
                <wp:lineTo x="17436" y="3573"/>
                <wp:lineTo x="4123" y="3573"/>
              </wp:wrapPolygon>
            </wp:wrapTight>
            <wp:docPr id="340969995"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1" r:lo="rId202" r:qs="rId203" r:cs="rId204"/>
              </a:graphicData>
            </a:graphic>
            <wp14:sizeRelH relativeFrom="page">
              <wp14:pctWidth>0</wp14:pctWidth>
            </wp14:sizeRelH>
            <wp14:sizeRelV relativeFrom="page">
              <wp14:pctHeight>0</wp14:pctHeight>
            </wp14:sizeRelV>
          </wp:anchor>
        </w:drawing>
      </w:r>
      <w:r w:rsidR="001A7023" w:rsidRPr="00A265EA">
        <w:rPr>
          <w:rFonts w:ascii="Calibri" w:hAnsi="Calibri" w:cs="Calibri"/>
          <w:b/>
          <w:bCs/>
          <w:sz w:val="22"/>
          <w:szCs w:val="22"/>
        </w:rPr>
        <w:t>Commonwealth v. Roebuck</w:t>
      </w:r>
    </w:p>
    <w:p w14:paraId="167F7900" w14:textId="3194CBE9" w:rsidR="00420146" w:rsidRPr="00A265EA" w:rsidRDefault="00420146" w:rsidP="00F22140">
      <w:pPr>
        <w:jc w:val="both"/>
        <w:rPr>
          <w:rFonts w:ascii="Calibri" w:hAnsi="Calibri" w:cs="Calibri"/>
          <w:b/>
          <w:bCs/>
          <w:sz w:val="22"/>
          <w:szCs w:val="22"/>
        </w:rPr>
      </w:pPr>
    </w:p>
    <w:p w14:paraId="47C94278" w14:textId="0947B72F" w:rsidR="001A7023" w:rsidRPr="00A265EA" w:rsidRDefault="00420146" w:rsidP="00F22140">
      <w:pPr>
        <w:jc w:val="both"/>
        <w:rPr>
          <w:rFonts w:ascii="Calibri" w:hAnsi="Calibri" w:cs="Calibri"/>
          <w:sz w:val="22"/>
          <w:szCs w:val="22"/>
        </w:rPr>
      </w:pPr>
      <w:r w:rsidRPr="00A265EA">
        <w:rPr>
          <w:rFonts w:ascii="Calibri" w:hAnsi="Calibri" w:cs="Calibri"/>
          <w:sz w:val="22"/>
          <w:szCs w:val="22"/>
        </w:rPr>
        <w:t>1. Unintended consequence of principal’s action.</w:t>
      </w:r>
    </w:p>
    <w:p w14:paraId="42AEAC33" w14:textId="2988C81F" w:rsidR="00B415F3" w:rsidRPr="00A265EA" w:rsidRDefault="00B415F3" w:rsidP="00F22140">
      <w:pPr>
        <w:jc w:val="both"/>
        <w:rPr>
          <w:rFonts w:ascii="Calibri" w:hAnsi="Calibri" w:cs="Calibri"/>
          <w:sz w:val="22"/>
          <w:szCs w:val="22"/>
        </w:rPr>
      </w:pPr>
      <w:r w:rsidRPr="00A265EA">
        <w:rPr>
          <w:rFonts w:ascii="Calibri" w:hAnsi="Calibri" w:cs="Calibri"/>
          <w:sz w:val="22"/>
          <w:szCs w:val="22"/>
        </w:rPr>
        <w:t>PA</w:t>
      </w:r>
    </w:p>
    <w:p w14:paraId="1DD6A727" w14:textId="75D0D75E" w:rsidR="00B415F3" w:rsidRPr="00A265EA" w:rsidRDefault="00B415F3" w:rsidP="00F22140">
      <w:pPr>
        <w:jc w:val="both"/>
        <w:rPr>
          <w:rFonts w:ascii="Calibri" w:hAnsi="Calibri" w:cs="Calibri"/>
          <w:sz w:val="22"/>
          <w:szCs w:val="22"/>
        </w:rPr>
      </w:pPr>
      <w:r w:rsidRPr="00A265E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64E"/>
          </mc:Choice>
          <mc:Fallback>
            <w:t>🙎</w:t>
          </mc:Fallback>
        </mc:AlternateContent>
      </w:r>
      <w:r w:rsidRPr="00A265E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3FB"/>
          </mc:Choice>
          <mc:Fallback>
            <w:t>🏻</w:t>
          </mc:Fallback>
        </mc:AlternateContent>
      </w:r>
      <w:r w:rsidRPr="00A265E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9D1"/>
          </mc:Choice>
          <mc:Fallback>
            <w:t>🧑</w:t>
          </mc:Fallback>
        </mc:AlternateContent>
      </w:r>
      <w:r w:rsidRPr="00A265E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3FB"/>
          </mc:Choice>
          <mc:Fallback>
            <w:t>🏻</w:t>
          </mc:Fallback>
        </mc:AlternateContent>
      </w:r>
      <w:r w:rsidRPr="00A265EA">
        <w:rPr>
          <w:rFonts w:ascii="Calibri" w:hAnsi="Calibri" w:cs="Calibri"/>
          <w:sz w:val="22"/>
          <w:szCs w:val="22"/>
        </w:rPr>
        <w:t>‍</w:t>
      </w:r>
      <w:r w:rsidRPr="00A265E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3A8"/>
          </mc:Choice>
          <mc:Fallback>
            <w:t>🎨</w:t>
          </mc:Fallback>
        </mc:AlternateContent>
      </w:r>
      <w:r w:rsidRPr="00A265E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468"/>
          </mc:Choice>
          <mc:Fallback>
            <w:t>👨</w:t>
          </mc:Fallback>
        </mc:AlternateContent>
      </w:r>
      <w:r w:rsidRPr="00A265E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3FB"/>
          </mc:Choice>
          <mc:Fallback>
            <w:t>🏻</w:t>
          </mc:Fallback>
        </mc:AlternateContent>
      </w:r>
      <w:r w:rsidRPr="00A265EA">
        <w:rPr>
          <w:rFonts w:ascii="Calibri" w:hAnsi="Calibri" w:cs="Calibri"/>
          <w:sz w:val="22"/>
          <w:szCs w:val="22"/>
        </w:rPr>
        <w:t>‍</w:t>
      </w:r>
      <w:r w:rsidRPr="00A265E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4BC"/>
          </mc:Choice>
          <mc:Fallback>
            <w:t>💼</w:t>
          </mc:Fallback>
        </mc:AlternateContent>
      </w:r>
      <w:r w:rsidRPr="00A265EA">
        <w:rPr>
          <w:rFonts w:ascii="Calibri" w:hAnsi="Calibri" w:cs="Calibri"/>
          <w:sz w:val="22"/>
          <w:szCs w:val="22"/>
        </w:rPr>
        <w:t>”</w:t>
      </w:r>
      <w:r w:rsidRPr="00A265EA">
        <w:rPr>
          <w:rFonts w:ascii="Calibri" w:hAnsi="Calibri" w:cs="Calibri"/>
          <w:sz w:val="22"/>
          <w:szCs w:val="22"/>
        </w:rPr>
        <w:t>야</w:t>
      </w:r>
      <w:r w:rsidRPr="00A265EA">
        <w:rPr>
          <w:rFonts w:ascii="Calibri" w:hAnsi="Calibri" w:cs="Calibri"/>
          <w:sz w:val="22"/>
          <w:szCs w:val="22"/>
        </w:rPr>
        <w:t xml:space="preserve">, </w:t>
      </w:r>
      <w:proofErr w:type="spellStart"/>
      <w:r w:rsidRPr="00A265EA">
        <w:rPr>
          <w:rFonts w:ascii="Calibri" w:hAnsi="Calibri" w:cs="Calibri"/>
          <w:sz w:val="22"/>
          <w:szCs w:val="22"/>
        </w:rPr>
        <w:t>니</w:t>
      </w:r>
      <w:proofErr w:type="spellEnd"/>
      <w:r w:rsidRPr="00A265EA">
        <w:rPr>
          <w:rFonts w:ascii="Calibri" w:hAnsi="Calibri" w:cs="Calibri"/>
          <w:sz w:val="22"/>
          <w:szCs w:val="22"/>
        </w:rPr>
        <w:t xml:space="preserve"> </w:t>
      </w:r>
      <w:r w:rsidRPr="00A265EA">
        <w:rPr>
          <w:rFonts w:ascii="Calibri" w:hAnsi="Calibri" w:cs="Calibri"/>
          <w:sz w:val="22"/>
          <w:szCs w:val="22"/>
        </w:rPr>
        <w:t>아파트</w:t>
      </w:r>
      <w:r w:rsidRPr="00A265EA">
        <w:rPr>
          <w:rFonts w:ascii="Calibri" w:hAnsi="Calibri" w:cs="Calibri"/>
          <w:sz w:val="22"/>
          <w:szCs w:val="22"/>
        </w:rPr>
        <w:t xml:space="preserve"> </w:t>
      </w:r>
      <w:r w:rsidRPr="00A265EA">
        <w:rPr>
          <w:rFonts w:ascii="Calibri" w:hAnsi="Calibri" w:cs="Calibri"/>
          <w:sz w:val="22"/>
          <w:szCs w:val="22"/>
        </w:rPr>
        <w:t>간다</w:t>
      </w:r>
      <w:r w:rsidRPr="00A265EA">
        <w:rPr>
          <w:rFonts w:ascii="Calibri" w:hAnsi="Calibri" w:cs="Calibri"/>
          <w:sz w:val="22"/>
          <w:szCs w:val="22"/>
        </w:rPr>
        <w:t xml:space="preserve">.” </w:t>
      </w:r>
      <w:r w:rsidRPr="00A265EA">
        <w:rPr>
          <w:rFonts w:ascii="Calibri" w:hAnsi="Calibri" w:cs="Calibri"/>
          <w:sz w:val="22"/>
          <w:szCs w:val="22"/>
        </w:rPr>
        <w:sym w:font="Wingdings" w:char="F0E0"/>
      </w:r>
      <w:r w:rsidRPr="00A265E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9D1"/>
          </mc:Choice>
          <mc:Fallback>
            <w:t>🧑</w:t>
          </mc:Fallback>
        </mc:AlternateContent>
      </w:r>
      <w:r w:rsidRPr="00A265EA">
        <w:rPr>
          <w:rFonts w:ascii="Calibri" w:hAnsi="Calibri" w:cs="Calibri"/>
          <w:sz w:val="22"/>
          <w:szCs w:val="22"/>
        </w:rPr>
        <w:t>‍</w:t>
      </w:r>
      <w:r w:rsidRPr="00A265E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2696"/>
          </mc:Choice>
          <mc:Fallback>
            <w:t>⚖</w:t>
          </mc:Fallback>
        </mc:AlternateContent>
      </w:r>
      <w:r w:rsidRPr="00A265EA">
        <w:rPr>
          <w:rFonts w:ascii="Calibri" w:hAnsi="Calibri" w:cs="Calibri"/>
          <w:sz w:val="22"/>
          <w:szCs w:val="22"/>
        </w:rPr>
        <w:t>️Jones</w:t>
      </w:r>
      <w:proofErr w:type="spellStart"/>
      <w:r w:rsidRPr="00A265EA">
        <w:rPr>
          <w:rFonts w:ascii="Calibri" w:hAnsi="Calibri" w:cs="Calibri"/>
          <w:sz w:val="22"/>
          <w:szCs w:val="22"/>
        </w:rPr>
        <w:t>총쏴서</w:t>
      </w:r>
      <w:proofErr w:type="spellEnd"/>
      <w:r w:rsidRPr="00A265EA">
        <w:rPr>
          <w:rFonts w:ascii="Calibri" w:hAnsi="Calibri" w:cs="Calibri"/>
          <w:sz w:val="22"/>
          <w:szCs w:val="22"/>
        </w:rPr>
        <w:t xml:space="preserve"> </w:t>
      </w:r>
      <w:r w:rsidRPr="00A265EA">
        <w:rPr>
          <w:rFonts w:ascii="Calibri" w:hAnsi="Calibri" w:cs="Calibri"/>
          <w:sz w:val="22"/>
          <w:szCs w:val="22"/>
        </w:rPr>
        <w:t>죽임</w:t>
      </w:r>
      <w:r w:rsidRPr="00A265EA">
        <w:rPr>
          <w:rFonts w:ascii="Calibri" w:hAnsi="Calibri" w:cs="Calibri"/>
          <w:sz w:val="22"/>
          <w:szCs w:val="22"/>
        </w:rPr>
        <w:t>.</w:t>
      </w:r>
    </w:p>
    <w:p w14:paraId="549D74C8" w14:textId="77777777" w:rsidR="00B415F3" w:rsidRPr="00A265EA" w:rsidRDefault="00B415F3" w:rsidP="00B415F3">
      <w:pPr>
        <w:pStyle w:val="ListParagraph"/>
        <w:numPr>
          <w:ilvl w:val="0"/>
          <w:numId w:val="7"/>
        </w:numPr>
        <w:jc w:val="both"/>
        <w:rPr>
          <w:rFonts w:ascii="Calibri" w:hAnsi="Calibri" w:cs="Calibri"/>
          <w:sz w:val="22"/>
          <w:szCs w:val="22"/>
        </w:rPr>
      </w:pPr>
      <w:r w:rsidRPr="00A265E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64B"/>
          </mc:Choice>
          <mc:Fallback>
            <w:t>🙋</w:t>
          </mc:Fallback>
        </mc:AlternateContent>
      </w:r>
      <w:r w:rsidRPr="00A265EA">
        <w:rPr>
          <w:rFonts w:ascii="Calibri" w:hAnsi="Calibri" w:cs="Calibri"/>
          <w:sz w:val="22"/>
          <w:szCs w:val="22"/>
        </w:rPr>
        <w:t xml:space="preserve">Roebuck: involved in planning ambush. </w:t>
      </w:r>
    </w:p>
    <w:p w14:paraId="352E598D" w14:textId="77777777" w:rsidR="00B415F3" w:rsidRPr="00A265EA" w:rsidRDefault="00B415F3" w:rsidP="00F22140">
      <w:pPr>
        <w:pStyle w:val="ListParagraph"/>
        <w:numPr>
          <w:ilvl w:val="0"/>
          <w:numId w:val="7"/>
        </w:numPr>
        <w:jc w:val="both"/>
        <w:rPr>
          <w:rFonts w:ascii="Calibri" w:hAnsi="Calibri" w:cs="Calibri"/>
          <w:sz w:val="22"/>
          <w:szCs w:val="22"/>
        </w:rPr>
      </w:pPr>
      <w:r w:rsidRPr="00A265E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64B"/>
          </mc:Choice>
          <mc:Fallback>
            <w:t>🙋</w:t>
          </mc:Fallback>
        </mc:AlternateContent>
      </w:r>
      <w:r w:rsidRPr="00A265EA">
        <w:rPr>
          <w:rFonts w:ascii="Calibri" w:hAnsi="Calibri" w:cs="Calibri"/>
          <w:sz w:val="22"/>
          <w:szCs w:val="22"/>
        </w:rPr>
        <w:t xml:space="preserve">Roebuck did not </w:t>
      </w:r>
      <w:proofErr w:type="gramStart"/>
      <w:r w:rsidRPr="00A265EA">
        <w:rPr>
          <w:rFonts w:ascii="Calibri" w:hAnsi="Calibri" w:cs="Calibri"/>
          <w:sz w:val="22"/>
          <w:szCs w:val="22"/>
        </w:rPr>
        <w:t>shot</w:t>
      </w:r>
      <w:proofErr w:type="gramEnd"/>
      <w:r w:rsidRPr="00A265EA">
        <w:rPr>
          <w:rFonts w:ascii="Calibri" w:hAnsi="Calibri" w:cs="Calibri"/>
          <w:sz w:val="22"/>
          <w:szCs w:val="22"/>
        </w:rPr>
        <w:t>.</w:t>
      </w:r>
    </w:p>
    <w:p w14:paraId="271E40C8" w14:textId="4A593B70" w:rsidR="00B415F3" w:rsidRPr="00A265EA" w:rsidRDefault="00B415F3" w:rsidP="00F22140">
      <w:pPr>
        <w:pStyle w:val="ListParagraph"/>
        <w:numPr>
          <w:ilvl w:val="0"/>
          <w:numId w:val="7"/>
        </w:numPr>
        <w:jc w:val="both"/>
        <w:rPr>
          <w:rFonts w:ascii="Calibri" w:hAnsi="Calibri" w:cs="Calibri"/>
          <w:sz w:val="22"/>
          <w:szCs w:val="22"/>
        </w:rPr>
      </w:pPr>
      <w:r w:rsidRPr="00A265EA">
        <w:rPr>
          <w:rFonts w:ascii="Calibri" w:hAnsi="Calibri" w:cs="Calibri"/>
          <w:sz w:val="22"/>
          <w:szCs w:val="22"/>
        </w:rPr>
        <w:t>The 3</w:t>
      </w:r>
      <w:r w:rsidRPr="00A265EA">
        <w:rPr>
          <w:rFonts w:ascii="Calibri" w:hAnsi="Calibri" w:cs="Calibri"/>
          <w:sz w:val="22"/>
          <w:szCs w:val="22"/>
          <w:vertAlign w:val="superscript"/>
        </w:rPr>
        <w:t>rd</w:t>
      </w:r>
      <w:r w:rsidRPr="00A265EA">
        <w:rPr>
          <w:rFonts w:ascii="Calibri" w:hAnsi="Calibri" w:cs="Calibri"/>
          <w:sz w:val="22"/>
          <w:szCs w:val="22"/>
        </w:rPr>
        <w:t xml:space="preserve"> degree murder </w:t>
      </w:r>
      <w:r w:rsidR="0090784B">
        <w:rPr>
          <w:rFonts w:ascii="Calibri" w:hAnsi="Calibri" w:cs="Calibri"/>
          <w:sz w:val="22"/>
          <w:szCs w:val="22"/>
        </w:rPr>
        <w:t>(involuntary manslaughter)</w:t>
      </w:r>
      <w:r w:rsidRPr="00A265EA">
        <w:rPr>
          <w:rFonts w:ascii="Calibri" w:hAnsi="Calibri" w:cs="Calibri"/>
          <w:sz w:val="22"/>
          <w:szCs w:val="22"/>
        </w:rPr>
        <w:t>: A killing with malice but with no specific intent to kill.</w:t>
      </w:r>
    </w:p>
    <w:p w14:paraId="2A84A917" w14:textId="7F84DCF9" w:rsidR="00B415F3" w:rsidRPr="00A265EA" w:rsidRDefault="00B415F3" w:rsidP="00F22140">
      <w:pPr>
        <w:pStyle w:val="ListParagraph"/>
        <w:numPr>
          <w:ilvl w:val="0"/>
          <w:numId w:val="7"/>
        </w:numPr>
        <w:jc w:val="both"/>
        <w:rPr>
          <w:rFonts w:ascii="Calibri" w:hAnsi="Calibri" w:cs="Calibri"/>
          <w:sz w:val="22"/>
          <w:szCs w:val="22"/>
        </w:rPr>
      </w:pPr>
      <w:r w:rsidRPr="00A265E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64B"/>
          </mc:Choice>
          <mc:Fallback>
            <w:t>🙋</w:t>
          </mc:Fallback>
        </mc:AlternateContent>
      </w:r>
      <w:r w:rsidRPr="00A265EA">
        <w:rPr>
          <w:rFonts w:ascii="Calibri" w:hAnsi="Calibri" w:cs="Calibri"/>
          <w:sz w:val="22"/>
          <w:szCs w:val="22"/>
        </w:rPr>
        <w:t>Roebuck is accomplice.</w:t>
      </w:r>
    </w:p>
    <w:p w14:paraId="316BA83E" w14:textId="430DE14A" w:rsidR="00B415F3" w:rsidRPr="00A265EA" w:rsidRDefault="00B415F3" w:rsidP="00B415F3">
      <w:pPr>
        <w:jc w:val="both"/>
        <w:rPr>
          <w:rFonts w:ascii="Calibri" w:hAnsi="Calibri" w:cs="Calibri"/>
          <w:sz w:val="22"/>
          <w:szCs w:val="22"/>
        </w:rPr>
      </w:pPr>
      <w:r w:rsidRPr="00A265EA">
        <w:rPr>
          <w:rFonts w:ascii="Calibri" w:hAnsi="Calibri" w:cs="Calibri"/>
          <w:sz w:val="22"/>
          <w:szCs w:val="22"/>
        </w:rPr>
        <w:t>Appeal: the 3</w:t>
      </w:r>
      <w:r w:rsidRPr="00A265EA">
        <w:rPr>
          <w:rFonts w:ascii="Calibri" w:hAnsi="Calibri" w:cs="Calibri"/>
          <w:sz w:val="22"/>
          <w:szCs w:val="22"/>
          <w:vertAlign w:val="superscript"/>
        </w:rPr>
        <w:t>rd</w:t>
      </w:r>
      <w:r w:rsidRPr="00A265EA">
        <w:rPr>
          <w:rFonts w:ascii="Calibri" w:hAnsi="Calibri" w:cs="Calibri"/>
          <w:sz w:val="22"/>
          <w:szCs w:val="22"/>
        </w:rPr>
        <w:t xml:space="preserve"> degree murder + accomplice </w:t>
      </w:r>
      <w:r w:rsidRPr="00A265EA">
        <w:rPr>
          <mc:AlternateContent>
            <mc:Choice Requires="w16se">
              <w:rFonts w:ascii="Calibri" w:hAnsi="Calibri" w:cs="Calibri"/>
            </mc:Choice>
            <mc:Fallback>
              <w:rFonts w:ascii="Apple Color Emoji" w:eastAsia="Apple Color Emoji" w:hAnsi="Apple Color Emoji" w:cs="Apple Color Emoji"/>
            </mc:Fallback>
          </mc:AlternateContent>
          <w:sz w:val="22"/>
          <w:szCs w:val="22"/>
        </w:rPr>
        <mc:AlternateContent>
          <mc:Choice Requires="w16se">
            <w16se:symEx w16se:font="Apple Color Emoji" w16se:char="1F64B"/>
          </mc:Choice>
          <mc:Fallback>
            <w:t>🙋</w:t>
          </mc:Fallback>
        </mc:AlternateContent>
      </w:r>
      <w:r w:rsidRPr="00A265EA">
        <w:rPr>
          <w:rFonts w:ascii="Calibri" w:hAnsi="Calibri" w:cs="Calibri"/>
          <w:sz w:val="22"/>
          <w:szCs w:val="22"/>
        </w:rPr>
        <w:t xml:space="preserve">Roebuck </w:t>
      </w:r>
      <w:r w:rsidRPr="00A265EA">
        <w:rPr>
          <w:rFonts w:ascii="Calibri" w:hAnsi="Calibri" w:cs="Calibri"/>
          <w:sz w:val="22"/>
          <w:szCs w:val="22"/>
        </w:rPr>
        <w:sym w:font="Wingdings" w:char="F0E0"/>
      </w:r>
      <w:r w:rsidRPr="00A265EA">
        <w:rPr>
          <w:rFonts w:ascii="Calibri" w:hAnsi="Calibri" w:cs="Calibri"/>
          <w:sz w:val="22"/>
          <w:szCs w:val="22"/>
        </w:rPr>
        <w:t xml:space="preserve"> </w:t>
      </w:r>
      <w:r w:rsidRPr="00A265EA">
        <w:rPr>
          <w:rFonts w:ascii="Calibri" w:hAnsi="Calibri" w:cs="Calibri"/>
          <w:sz w:val="22"/>
          <w:szCs w:val="22"/>
          <w:highlight w:val="yellow"/>
        </w:rPr>
        <w:t>impossible</w:t>
      </w:r>
      <w:r w:rsidRPr="00A265EA">
        <w:rPr>
          <w:rFonts w:ascii="Calibri" w:hAnsi="Calibri" w:cs="Calibri"/>
          <w:sz w:val="22"/>
          <w:szCs w:val="22"/>
        </w:rPr>
        <w:t>. Because only if appropriate.</w:t>
      </w:r>
    </w:p>
    <w:p w14:paraId="7C903224" w14:textId="21DCAAB7" w:rsidR="00AA1F2A" w:rsidRPr="0090784B" w:rsidRDefault="00AA1F2A" w:rsidP="00AA1F2A">
      <w:pPr>
        <w:pStyle w:val="ListParagraph"/>
        <w:numPr>
          <w:ilvl w:val="0"/>
          <w:numId w:val="7"/>
        </w:numPr>
        <w:jc w:val="both"/>
        <w:rPr>
          <w:rFonts w:ascii="Calibri" w:hAnsi="Calibri" w:cs="Calibri"/>
          <w:b/>
          <w:bCs/>
          <w:sz w:val="22"/>
          <w:szCs w:val="22"/>
        </w:rPr>
      </w:pPr>
      <w:r w:rsidRPr="0090784B">
        <w:rPr>
          <w:rFonts w:ascii="Calibri" w:hAnsi="Calibri" w:cs="Calibri"/>
          <w:b/>
          <w:bCs/>
          <w:sz w:val="22"/>
          <w:szCs w:val="22"/>
        </w:rPr>
        <w:t xml:space="preserve">If </w:t>
      </w:r>
      <m:oMath>
        <m:r>
          <m:rPr>
            <m:sty m:val="bi"/>
          </m:rPr>
          <w:rPr>
            <w:rFonts w:ascii="Cambria Math" w:hAnsi="Cambria Math" w:cs="Calibri"/>
            <w:sz w:val="22"/>
            <w:szCs w:val="22"/>
          </w:rPr>
          <m:t>∆</m:t>
        </m:r>
      </m:oMath>
      <w:r w:rsidRPr="0090784B">
        <w:rPr>
          <w:rFonts w:ascii="Calibri" w:hAnsi="Calibri" w:cs="Calibri"/>
          <w:b/>
          <w:bCs/>
          <w:sz w:val="22"/>
          <w:szCs w:val="22"/>
        </w:rPr>
        <w:t xml:space="preserve"> intended to promote or facilitate the underlying crime.</w:t>
      </w:r>
    </w:p>
    <w:p w14:paraId="405D4DD6" w14:textId="7ECCC21D" w:rsidR="00E67801" w:rsidRPr="0090784B" w:rsidRDefault="00E67801" w:rsidP="00AA1F2A">
      <w:pPr>
        <w:pStyle w:val="ListParagraph"/>
        <w:numPr>
          <w:ilvl w:val="0"/>
          <w:numId w:val="7"/>
        </w:numPr>
        <w:jc w:val="both"/>
        <w:rPr>
          <w:rFonts w:ascii="Calibri" w:hAnsi="Calibri" w:cs="Calibri"/>
          <w:b/>
          <w:bCs/>
          <w:sz w:val="22"/>
          <w:szCs w:val="22"/>
        </w:rPr>
      </w:pPr>
      <w:r w:rsidRPr="0090784B">
        <w:rPr>
          <w:rFonts w:ascii="Calibri" w:hAnsi="Calibri" w:cs="Calibri"/>
          <w:b/>
          <w:bCs/>
          <w:sz w:val="22"/>
          <w:szCs w:val="22"/>
        </w:rPr>
        <w:t xml:space="preserve">Can a </w:t>
      </w:r>
      <m:oMath>
        <m:r>
          <m:rPr>
            <m:sty m:val="bi"/>
          </m:rPr>
          <w:rPr>
            <w:rFonts w:ascii="Cambria Math" w:hAnsi="Cambria Math" w:cs="Calibri"/>
            <w:sz w:val="22"/>
            <w:szCs w:val="22"/>
          </w:rPr>
          <m:t xml:space="preserve">∆ </m:t>
        </m:r>
      </m:oMath>
      <w:r w:rsidRPr="0090784B">
        <w:rPr>
          <w:rFonts w:ascii="Calibri" w:hAnsi="Calibri" w:cs="Calibri"/>
          <w:b/>
          <w:bCs/>
          <w:sz w:val="22"/>
          <w:szCs w:val="22"/>
        </w:rPr>
        <w:t>be convicted as an accomplice to the 3</w:t>
      </w:r>
      <w:r w:rsidRPr="0090784B">
        <w:rPr>
          <w:rFonts w:ascii="Calibri" w:hAnsi="Calibri" w:cs="Calibri"/>
          <w:b/>
          <w:bCs/>
          <w:sz w:val="22"/>
          <w:szCs w:val="22"/>
          <w:vertAlign w:val="superscript"/>
        </w:rPr>
        <w:t>rd</w:t>
      </w:r>
      <w:r w:rsidRPr="0090784B">
        <w:rPr>
          <w:rFonts w:ascii="Calibri" w:hAnsi="Calibri" w:cs="Calibri"/>
          <w:b/>
          <w:bCs/>
          <w:sz w:val="22"/>
          <w:szCs w:val="22"/>
        </w:rPr>
        <w:t xml:space="preserve"> d</w:t>
      </w:r>
      <w:r w:rsidR="0090784B" w:rsidRPr="0090784B">
        <w:rPr>
          <w:rFonts w:ascii="Calibri" w:hAnsi="Calibri" w:cs="Calibri"/>
          <w:b/>
          <w:bCs/>
          <w:sz w:val="22"/>
          <w:szCs w:val="22"/>
        </w:rPr>
        <w:t>e</w:t>
      </w:r>
      <w:r w:rsidRPr="0090784B">
        <w:rPr>
          <w:rFonts w:ascii="Calibri" w:hAnsi="Calibri" w:cs="Calibri"/>
          <w:b/>
          <w:bCs/>
          <w:sz w:val="22"/>
          <w:szCs w:val="22"/>
        </w:rPr>
        <w:t>gree murder?</w:t>
      </w:r>
    </w:p>
    <w:p w14:paraId="2FB7DC4D" w14:textId="7D10A33B" w:rsidR="00E67801" w:rsidRPr="00A265EA" w:rsidRDefault="00E67801" w:rsidP="00AA1F2A">
      <w:pPr>
        <w:pStyle w:val="ListParagraph"/>
        <w:numPr>
          <w:ilvl w:val="0"/>
          <w:numId w:val="7"/>
        </w:numPr>
        <w:jc w:val="both"/>
        <w:rPr>
          <w:rFonts w:ascii="Calibri" w:hAnsi="Calibri" w:cs="Calibri"/>
          <w:sz w:val="22"/>
          <w:szCs w:val="22"/>
        </w:rPr>
      </w:pPr>
      <w:r w:rsidRPr="00A265EA">
        <w:rPr>
          <w:rFonts w:ascii="Calibri" w:hAnsi="Calibri" w:cs="Calibri"/>
          <w:sz w:val="22"/>
          <w:szCs w:val="22"/>
        </w:rPr>
        <w:t>Yes. Every crime has many elements that individually must be established to establish guilty.</w:t>
      </w:r>
    </w:p>
    <w:p w14:paraId="6B4F443C" w14:textId="249F0809" w:rsidR="00E67801" w:rsidRPr="00A265EA" w:rsidRDefault="00E67801" w:rsidP="00E67801">
      <w:pPr>
        <w:pStyle w:val="ListParagraph"/>
        <w:numPr>
          <w:ilvl w:val="0"/>
          <w:numId w:val="7"/>
        </w:numPr>
        <w:jc w:val="both"/>
        <w:rPr>
          <w:rFonts w:ascii="Calibri" w:hAnsi="Calibri" w:cs="Calibri"/>
          <w:sz w:val="22"/>
          <w:szCs w:val="22"/>
        </w:rPr>
      </w:pPr>
      <w:r w:rsidRPr="00A265EA">
        <w:rPr>
          <w:rFonts w:ascii="Calibri" w:hAnsi="Calibri" w:cs="Calibri"/>
          <w:sz w:val="22"/>
          <w:szCs w:val="22"/>
        </w:rPr>
        <w:t xml:space="preserve">The culpability requirement: </w:t>
      </w:r>
      <w:proofErr w:type="spellStart"/>
      <w:r w:rsidRPr="00A265EA">
        <w:rPr>
          <w:rFonts w:ascii="Calibri" w:hAnsi="Calibri" w:cs="Calibri"/>
          <w:sz w:val="22"/>
          <w:szCs w:val="22"/>
        </w:rPr>
        <w:t>knowlingly</w:t>
      </w:r>
      <w:proofErr w:type="spellEnd"/>
      <w:r w:rsidRPr="00A265EA">
        <w:rPr>
          <w:rFonts w:ascii="Calibri" w:hAnsi="Calibri" w:cs="Calibri"/>
          <w:sz w:val="22"/>
          <w:szCs w:val="22"/>
        </w:rPr>
        <w:t xml:space="preserve">, purposefully, </w:t>
      </w:r>
      <w:proofErr w:type="gramStart"/>
      <w:r w:rsidRPr="00A265EA">
        <w:rPr>
          <w:rFonts w:ascii="Calibri" w:hAnsi="Calibri" w:cs="Calibri"/>
          <w:sz w:val="22"/>
          <w:szCs w:val="22"/>
        </w:rPr>
        <w:t>recklessly</w:t>
      </w:r>
      <w:proofErr w:type="gramEnd"/>
      <w:r w:rsidRPr="00A265EA">
        <w:rPr>
          <w:rFonts w:ascii="Calibri" w:hAnsi="Calibri" w:cs="Calibri"/>
          <w:sz w:val="22"/>
          <w:szCs w:val="22"/>
        </w:rPr>
        <w:t xml:space="preserve"> or negligently</w:t>
      </w:r>
      <w:r w:rsidRPr="00A265EA">
        <w:rPr>
          <w:rFonts w:ascii="Calibri" w:hAnsi="Calibri" w:cs="Calibri"/>
          <w:sz w:val="22"/>
          <w:szCs w:val="22"/>
        </w:rPr>
        <w:sym w:font="Wingdings" w:char="F0E0"/>
      </w:r>
      <w:r w:rsidRPr="00A265EA">
        <w:rPr>
          <w:rFonts w:ascii="Calibri" w:hAnsi="Calibri" w:cs="Calibri"/>
          <w:sz w:val="22"/>
          <w:szCs w:val="22"/>
        </w:rPr>
        <w:t xml:space="preserve"> not the same.</w:t>
      </w:r>
    </w:p>
    <w:p w14:paraId="4C2F4FC7" w14:textId="77777777" w:rsidR="00DE77F9" w:rsidRPr="00A265EA" w:rsidRDefault="00E67801" w:rsidP="00B415F3">
      <w:pPr>
        <w:pStyle w:val="ListParagraph"/>
        <w:numPr>
          <w:ilvl w:val="0"/>
          <w:numId w:val="7"/>
        </w:numPr>
        <w:jc w:val="both"/>
        <w:rPr>
          <w:rFonts w:ascii="Calibri" w:hAnsi="Calibri" w:cs="Calibri"/>
          <w:sz w:val="22"/>
          <w:szCs w:val="22"/>
        </w:rPr>
      </w:pPr>
      <w:r w:rsidRPr="00A265EA">
        <w:rPr>
          <w:rFonts w:ascii="Calibri" w:hAnsi="Calibri" w:cs="Calibri"/>
          <w:sz w:val="22"/>
          <w:szCs w:val="22"/>
        </w:rPr>
        <w:t>Accomplice</w:t>
      </w:r>
      <w:r w:rsidRPr="00A265EA">
        <w:rPr>
          <w:rFonts w:ascii="Calibri" w:hAnsi="Calibri" w:cs="Calibri"/>
          <w:sz w:val="22"/>
          <w:szCs w:val="22"/>
        </w:rPr>
        <w:sym w:font="Wingdings" w:char="F0E0"/>
      </w:r>
      <w:r w:rsidRPr="00A265EA">
        <w:rPr>
          <w:rFonts w:ascii="Calibri" w:hAnsi="Calibri" w:cs="Calibri"/>
          <w:sz w:val="22"/>
          <w:szCs w:val="22"/>
        </w:rPr>
        <w:t xml:space="preserve"> </w:t>
      </w:r>
      <m:oMath>
        <m:r>
          <w:rPr>
            <w:rFonts w:ascii="Cambria Math" w:hAnsi="Cambria Math" w:cs="Calibri"/>
            <w:sz w:val="22"/>
            <w:szCs w:val="22"/>
          </w:rPr>
          <m:t>∆</m:t>
        </m:r>
      </m:oMath>
      <w:r w:rsidRPr="00A265EA">
        <w:rPr>
          <w:rFonts w:ascii="Calibri" w:hAnsi="Calibri" w:cs="Calibri"/>
          <w:sz w:val="22"/>
          <w:szCs w:val="22"/>
        </w:rPr>
        <w:t xml:space="preserve"> doesn’t necessarily have to intend the result that are essential to the principal act.</w:t>
      </w:r>
    </w:p>
    <w:p w14:paraId="7F30803E" w14:textId="0B22CC26" w:rsidR="00DE77F9" w:rsidRPr="00A265EA" w:rsidRDefault="00DE77F9" w:rsidP="00DE77F9">
      <w:pPr>
        <w:pStyle w:val="ListParagraph"/>
        <w:numPr>
          <w:ilvl w:val="0"/>
          <w:numId w:val="7"/>
        </w:numPr>
        <w:jc w:val="both"/>
        <w:rPr>
          <w:rFonts w:ascii="Calibri" w:hAnsi="Calibri" w:cs="Calibri"/>
          <w:sz w:val="22"/>
          <w:szCs w:val="22"/>
        </w:rPr>
      </w:pPr>
      <w:r w:rsidRPr="00A265EA">
        <w:rPr>
          <w:rFonts w:ascii="Calibri" w:hAnsi="Calibri" w:cs="Calibri"/>
          <w:sz w:val="22"/>
          <w:szCs w:val="22"/>
        </w:rPr>
        <w:t xml:space="preserve">EX. Accomplice to </w:t>
      </w:r>
      <w:r w:rsidR="00A81EA1">
        <w:rPr>
          <w:rFonts w:ascii="Calibri" w:hAnsi="Calibri" w:cs="Calibri"/>
          <w:sz w:val="22"/>
          <w:szCs w:val="22"/>
        </w:rPr>
        <w:t>involuntary manslaughter (3</w:t>
      </w:r>
      <w:r w:rsidR="00A81EA1" w:rsidRPr="00A81EA1">
        <w:rPr>
          <w:rFonts w:ascii="Calibri" w:hAnsi="Calibri" w:cs="Calibri"/>
          <w:sz w:val="22"/>
          <w:szCs w:val="22"/>
          <w:vertAlign w:val="superscript"/>
        </w:rPr>
        <w:t>rd</w:t>
      </w:r>
      <w:r w:rsidR="00A81EA1">
        <w:rPr>
          <w:rFonts w:ascii="Calibri" w:hAnsi="Calibri" w:cs="Calibri"/>
          <w:sz w:val="22"/>
          <w:szCs w:val="22"/>
        </w:rPr>
        <w:t xml:space="preserve"> degree </w:t>
      </w:r>
      <w:r w:rsidRPr="00A265EA">
        <w:rPr>
          <w:rFonts w:ascii="Calibri" w:hAnsi="Calibri" w:cs="Calibri"/>
          <w:sz w:val="22"/>
          <w:szCs w:val="22"/>
        </w:rPr>
        <w:t>murder</w:t>
      </w:r>
      <w:r w:rsidR="00A81EA1">
        <w:rPr>
          <w:rFonts w:ascii="Calibri" w:hAnsi="Calibri" w:cs="Calibri"/>
          <w:sz w:val="22"/>
          <w:szCs w:val="22"/>
        </w:rPr>
        <w:t>)</w:t>
      </w:r>
    </w:p>
    <w:p w14:paraId="1CE0B448" w14:textId="46BB35AC" w:rsidR="00DE77F9" w:rsidRPr="00A81EA1" w:rsidRDefault="00A81EA1" w:rsidP="00DE77F9">
      <w:pPr>
        <w:pStyle w:val="ListParagraph"/>
        <w:numPr>
          <w:ilvl w:val="1"/>
          <w:numId w:val="7"/>
        </w:numPr>
        <w:jc w:val="both"/>
        <w:rPr>
          <w:rFonts w:ascii="Calibri" w:hAnsi="Calibri" w:cs="Calibri"/>
          <w:b/>
          <w:i/>
          <w:sz w:val="22"/>
          <w:szCs w:val="22"/>
          <w:u w:val="single"/>
        </w:rPr>
      </w:pPr>
      <m:oMath>
        <m:r>
          <m:rPr>
            <m:sty m:val="bi"/>
          </m:rPr>
          <w:rPr>
            <w:rFonts w:ascii="Cambria Math" w:hAnsi="Cambria Math" w:cs="Calibri"/>
            <w:sz w:val="22"/>
            <w:szCs w:val="22"/>
            <w:u w:val="single"/>
          </w:rPr>
          <m:t>∆</m:t>
        </m:r>
      </m:oMath>
      <w:r w:rsidR="00DE77F9" w:rsidRPr="00A81EA1">
        <w:rPr>
          <w:rFonts w:ascii="Calibri" w:hAnsi="Calibri" w:cs="Calibri"/>
          <w:b/>
          <w:i/>
          <w:sz w:val="22"/>
          <w:szCs w:val="22"/>
          <w:u w:val="single"/>
        </w:rPr>
        <w:t xml:space="preserve"> doesn’t necessarily intent the victim dies.</w:t>
      </w:r>
    </w:p>
    <w:p w14:paraId="46F5C76D" w14:textId="155E807C" w:rsidR="00B415F3" w:rsidRPr="00A81EA1" w:rsidRDefault="00A81EA1" w:rsidP="00DE77F9">
      <w:pPr>
        <w:pStyle w:val="ListParagraph"/>
        <w:numPr>
          <w:ilvl w:val="1"/>
          <w:numId w:val="7"/>
        </w:numPr>
        <w:jc w:val="both"/>
        <w:rPr>
          <w:rFonts w:ascii="Calibri" w:hAnsi="Calibri" w:cs="Calibri"/>
          <w:b/>
          <w:i/>
          <w:sz w:val="22"/>
          <w:szCs w:val="22"/>
          <w:u w:val="single"/>
        </w:rPr>
      </w:pPr>
      <m:oMath>
        <m:r>
          <m:rPr>
            <m:sty m:val="bi"/>
          </m:rPr>
          <w:rPr>
            <w:rFonts w:ascii="Cambria Math" w:hAnsi="Cambria Math" w:cs="Calibri"/>
            <w:sz w:val="22"/>
            <w:szCs w:val="22"/>
            <w:u w:val="single"/>
          </w:rPr>
          <m:t>∆</m:t>
        </m:r>
      </m:oMath>
      <w:r w:rsidR="00DE77F9" w:rsidRPr="00A81EA1">
        <w:rPr>
          <w:rFonts w:ascii="Calibri" w:hAnsi="Calibri" w:cs="Calibri"/>
          <w:b/>
          <w:i/>
          <w:sz w:val="22"/>
          <w:szCs w:val="22"/>
          <w:u w:val="single"/>
        </w:rPr>
        <w:t xml:space="preserve"> acted with in culpable mental state required for principal.</w:t>
      </w:r>
    </w:p>
    <w:p w14:paraId="369A7B40" w14:textId="79DEDEE7" w:rsidR="00DE77F9" w:rsidRPr="00A81EA1" w:rsidRDefault="00DE77F9" w:rsidP="00DE77F9">
      <w:pPr>
        <w:pStyle w:val="ListParagraph"/>
        <w:numPr>
          <w:ilvl w:val="1"/>
          <w:numId w:val="7"/>
        </w:numPr>
        <w:jc w:val="both"/>
        <w:rPr>
          <w:rFonts w:ascii="Calibri" w:hAnsi="Calibri" w:cs="Calibri"/>
          <w:b/>
          <w:i/>
          <w:sz w:val="22"/>
          <w:szCs w:val="22"/>
          <w:u w:val="single"/>
        </w:rPr>
      </w:pPr>
      <w:r w:rsidRPr="00A81EA1">
        <w:rPr>
          <w:rFonts w:ascii="Calibri" w:hAnsi="Calibri" w:cs="Calibri"/>
          <w:b/>
          <w:i/>
          <w:sz w:val="22"/>
          <w:szCs w:val="22"/>
          <w:u w:val="single"/>
        </w:rPr>
        <w:t>The 3</w:t>
      </w:r>
      <w:r w:rsidRPr="00A81EA1">
        <w:rPr>
          <w:rFonts w:ascii="Calibri" w:hAnsi="Calibri" w:cs="Calibri"/>
          <w:b/>
          <w:i/>
          <w:sz w:val="22"/>
          <w:szCs w:val="22"/>
          <w:u w:val="single"/>
          <w:vertAlign w:val="superscript"/>
        </w:rPr>
        <w:t>rd</w:t>
      </w:r>
      <w:r w:rsidRPr="00A81EA1">
        <w:rPr>
          <w:rFonts w:ascii="Calibri" w:hAnsi="Calibri" w:cs="Calibri"/>
          <w:b/>
          <w:i/>
          <w:sz w:val="22"/>
          <w:szCs w:val="22"/>
          <w:u w:val="single"/>
        </w:rPr>
        <w:t xml:space="preserve"> degree murder: Recklessness</w:t>
      </w:r>
      <w:r w:rsidRPr="00A81EA1">
        <w:rPr>
          <w:rFonts w:ascii="Calibri" w:hAnsi="Calibri" w:cs="Calibri"/>
          <w:b/>
          <w:i/>
          <w:sz w:val="22"/>
          <w:szCs w:val="22"/>
          <w:u w:val="single"/>
        </w:rPr>
        <w:sym w:font="Wingdings" w:char="F0E0"/>
      </w:r>
      <w:r w:rsidRPr="00A81EA1">
        <w:rPr>
          <w:rFonts w:ascii="Calibri" w:hAnsi="Calibri" w:cs="Calibri"/>
          <w:b/>
          <w:i/>
          <w:sz w:val="22"/>
          <w:szCs w:val="22"/>
          <w:u w:val="single"/>
        </w:rPr>
        <w:t xml:space="preserve"> required </w:t>
      </w:r>
      <w:proofErr w:type="spellStart"/>
      <w:r w:rsidRPr="00A81EA1">
        <w:rPr>
          <w:rFonts w:ascii="Calibri" w:hAnsi="Calibri" w:cs="Calibri"/>
          <w:b/>
          <w:i/>
          <w:sz w:val="22"/>
          <w:szCs w:val="22"/>
          <w:u w:val="single"/>
        </w:rPr>
        <w:t>mens</w:t>
      </w:r>
      <w:proofErr w:type="spellEnd"/>
      <w:r w:rsidRPr="00A81EA1">
        <w:rPr>
          <w:rFonts w:ascii="Calibri" w:hAnsi="Calibri" w:cs="Calibri"/>
          <w:b/>
          <w:i/>
          <w:sz w:val="22"/>
          <w:szCs w:val="22"/>
          <w:u w:val="single"/>
        </w:rPr>
        <w:t xml:space="preserve"> rea.</w:t>
      </w:r>
    </w:p>
    <w:p w14:paraId="72310BA7" w14:textId="50325956" w:rsidR="00DE77F9" w:rsidRPr="00A265EA" w:rsidRDefault="00DE77F9" w:rsidP="00DE77F9">
      <w:pPr>
        <w:pStyle w:val="ListParagraph"/>
        <w:numPr>
          <w:ilvl w:val="0"/>
          <w:numId w:val="7"/>
        </w:numPr>
        <w:jc w:val="both"/>
        <w:rPr>
          <w:rFonts w:ascii="Calibri" w:hAnsi="Calibri" w:cs="Calibri"/>
          <w:sz w:val="22"/>
          <w:szCs w:val="22"/>
        </w:rPr>
      </w:pPr>
      <w:r w:rsidRPr="00A265EA">
        <w:rPr>
          <w:rFonts w:ascii="Calibri" w:hAnsi="Calibri" w:cs="Calibri"/>
          <w:sz w:val="22"/>
          <w:szCs w:val="22"/>
        </w:rPr>
        <w:t>Concurrent: Eakin: the 3</w:t>
      </w:r>
      <w:r w:rsidRPr="00A265EA">
        <w:rPr>
          <w:rFonts w:ascii="Calibri" w:hAnsi="Calibri" w:cs="Calibri"/>
          <w:sz w:val="22"/>
          <w:szCs w:val="22"/>
          <w:vertAlign w:val="superscript"/>
        </w:rPr>
        <w:t>rd</w:t>
      </w:r>
      <w:r w:rsidRPr="00A265EA">
        <w:rPr>
          <w:rFonts w:ascii="Calibri" w:hAnsi="Calibri" w:cs="Calibri"/>
          <w:sz w:val="22"/>
          <w:szCs w:val="22"/>
        </w:rPr>
        <w:t xml:space="preserve"> degree murder is not necessarily unintentional killing.</w:t>
      </w:r>
    </w:p>
    <w:p w14:paraId="4F24C7C4" w14:textId="4A41F4DA" w:rsidR="00DE77F9" w:rsidRPr="00A81EA1" w:rsidRDefault="00DE77F9" w:rsidP="00DE77F9">
      <w:pPr>
        <w:pStyle w:val="ListParagraph"/>
        <w:numPr>
          <w:ilvl w:val="0"/>
          <w:numId w:val="7"/>
        </w:numPr>
        <w:jc w:val="both"/>
        <w:rPr>
          <w:rFonts w:ascii="Calibri" w:hAnsi="Calibri" w:cs="Calibri"/>
          <w:b/>
          <w:i/>
          <w:sz w:val="22"/>
          <w:szCs w:val="22"/>
          <w:u w:val="single"/>
        </w:rPr>
      </w:pPr>
      <w:r w:rsidRPr="00A81EA1">
        <w:rPr>
          <w:rFonts w:ascii="Calibri" w:hAnsi="Calibri" w:cs="Calibri"/>
          <w:b/>
          <w:i/>
          <w:sz w:val="22"/>
          <w:szCs w:val="22"/>
          <w:u w:val="single"/>
        </w:rPr>
        <w:t xml:space="preserve">It’s a killing where the prosecution did not prove that </w:t>
      </w:r>
      <m:oMath>
        <m:r>
          <m:rPr>
            <m:sty m:val="bi"/>
          </m:rPr>
          <w:rPr>
            <w:rFonts w:ascii="Cambria Math" w:hAnsi="Cambria Math" w:cs="Calibri"/>
            <w:sz w:val="22"/>
            <w:szCs w:val="22"/>
            <w:u w:val="single"/>
          </w:rPr>
          <m:t>∆</m:t>
        </m:r>
      </m:oMath>
      <w:r w:rsidRPr="00A81EA1">
        <w:rPr>
          <w:rFonts w:ascii="Calibri" w:hAnsi="Calibri" w:cs="Calibri"/>
          <w:b/>
          <w:i/>
          <w:sz w:val="22"/>
          <w:szCs w:val="22"/>
          <w:u w:val="single"/>
        </w:rPr>
        <w:t xml:space="preserve"> acted with intent to kill.</w:t>
      </w:r>
    </w:p>
    <w:p w14:paraId="19BA1F82" w14:textId="77777777" w:rsidR="00DE77F9" w:rsidRDefault="00DE77F9" w:rsidP="00DE77F9">
      <w:pPr>
        <w:jc w:val="both"/>
        <w:rPr>
          <w:rFonts w:ascii="Calibri" w:hAnsi="Calibri" w:cs="Calibri"/>
          <w:sz w:val="22"/>
          <w:szCs w:val="22"/>
        </w:rPr>
      </w:pPr>
    </w:p>
    <w:p w14:paraId="5C84C70E" w14:textId="13FAD7CC" w:rsidR="00A81EA1" w:rsidRDefault="00A81EA1" w:rsidP="00DE77F9">
      <w:pPr>
        <w:jc w:val="both"/>
        <w:rPr>
          <w:rFonts w:ascii="Calibri" w:hAnsi="Calibri" w:cs="Calibri"/>
          <w:sz w:val="22"/>
          <w:szCs w:val="22"/>
        </w:rPr>
      </w:pPr>
    </w:p>
    <w:p w14:paraId="50CD1CB9" w14:textId="201C243D" w:rsidR="00A81EA1" w:rsidRDefault="001E62F3" w:rsidP="00DE77F9">
      <w:pPr>
        <w:jc w:val="both"/>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827200" behindDoc="0" locked="0" layoutInCell="1" allowOverlap="1" wp14:anchorId="353328AF" wp14:editId="584A2858">
            <wp:simplePos x="0" y="0"/>
            <wp:positionH relativeFrom="column">
              <wp:posOffset>0</wp:posOffset>
            </wp:positionH>
            <wp:positionV relativeFrom="paragraph">
              <wp:posOffset>94650</wp:posOffset>
            </wp:positionV>
            <wp:extent cx="3407410" cy="2129790"/>
            <wp:effectExtent l="0" t="0" r="0" b="3810"/>
            <wp:wrapSquare wrapText="bothSides"/>
            <wp:docPr id="1875175637" name="Picture 1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75637" name="Picture 18" descr="A white background with black text&#10;&#10;Description automatically generated"/>
                    <pic:cNvPicPr/>
                  </pic:nvPicPr>
                  <pic:blipFill>
                    <a:blip r:embed="rId206" cstate="print">
                      <a:extLst>
                        <a:ext uri="{28A0092B-C50C-407E-A947-70E740481C1C}">
                          <a14:useLocalDpi xmlns:a14="http://schemas.microsoft.com/office/drawing/2010/main" val="0"/>
                        </a:ext>
                      </a:extLst>
                    </a:blip>
                    <a:stretch>
                      <a:fillRect/>
                    </a:stretch>
                  </pic:blipFill>
                  <pic:spPr>
                    <a:xfrm>
                      <a:off x="0" y="0"/>
                      <a:ext cx="3407410" cy="2129790"/>
                    </a:xfrm>
                    <a:prstGeom prst="rect">
                      <a:avLst/>
                    </a:prstGeom>
                  </pic:spPr>
                </pic:pic>
              </a:graphicData>
            </a:graphic>
            <wp14:sizeRelH relativeFrom="page">
              <wp14:pctWidth>0</wp14:pctWidth>
            </wp14:sizeRelH>
            <wp14:sizeRelV relativeFrom="page">
              <wp14:pctHeight>0</wp14:pctHeight>
            </wp14:sizeRelV>
          </wp:anchor>
        </w:drawing>
      </w:r>
    </w:p>
    <w:p w14:paraId="4C6A969F" w14:textId="05EFB6F2" w:rsidR="00A81EA1" w:rsidRDefault="001E62F3" w:rsidP="00DE77F9">
      <w:pPr>
        <w:jc w:val="both"/>
        <w:rPr>
          <w:rFonts w:ascii="Calibri" w:hAnsi="Calibri" w:cs="Calibri"/>
          <w:sz w:val="22"/>
          <w:szCs w:val="22"/>
        </w:rPr>
      </w:pPr>
      <w:r>
        <w:rPr>
          <w:rFonts w:ascii="Calibri" w:hAnsi="Calibri" w:cs="Calibri"/>
          <w:noProof/>
          <w:sz w:val="22"/>
          <w:szCs w:val="22"/>
        </w:rPr>
        <w:drawing>
          <wp:anchor distT="0" distB="0" distL="114300" distR="114300" simplePos="0" relativeHeight="251828224" behindDoc="0" locked="0" layoutInCell="1" allowOverlap="1" wp14:anchorId="2E96A560" wp14:editId="32B481E9">
            <wp:simplePos x="0" y="0"/>
            <wp:positionH relativeFrom="column">
              <wp:posOffset>3208549</wp:posOffset>
            </wp:positionH>
            <wp:positionV relativeFrom="paragraph">
              <wp:posOffset>96638</wp:posOffset>
            </wp:positionV>
            <wp:extent cx="2024380" cy="2379345"/>
            <wp:effectExtent l="0" t="0" r="0" b="0"/>
            <wp:wrapSquare wrapText="bothSides"/>
            <wp:docPr id="1801575503" name="Picture 19" descr="A person in a green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75503" name="Picture 19" descr="A person in a green shirt&#10;&#10;Description automatically generated"/>
                    <pic:cNvPicPr/>
                  </pic:nvPicPr>
                  <pic:blipFill>
                    <a:blip r:embed="rId207">
                      <a:extLst>
                        <a:ext uri="{28A0092B-C50C-407E-A947-70E740481C1C}">
                          <a14:useLocalDpi xmlns:a14="http://schemas.microsoft.com/office/drawing/2010/main" val="0"/>
                        </a:ext>
                      </a:extLst>
                    </a:blip>
                    <a:stretch>
                      <a:fillRect/>
                    </a:stretch>
                  </pic:blipFill>
                  <pic:spPr>
                    <a:xfrm>
                      <a:off x="0" y="0"/>
                      <a:ext cx="2024380" cy="2379345"/>
                    </a:xfrm>
                    <a:prstGeom prst="rect">
                      <a:avLst/>
                    </a:prstGeom>
                  </pic:spPr>
                </pic:pic>
              </a:graphicData>
            </a:graphic>
            <wp14:sizeRelH relativeFrom="page">
              <wp14:pctWidth>0</wp14:pctWidth>
            </wp14:sizeRelH>
            <wp14:sizeRelV relativeFrom="page">
              <wp14:pctHeight>0</wp14:pctHeight>
            </wp14:sizeRelV>
          </wp:anchor>
        </w:drawing>
      </w:r>
    </w:p>
    <w:p w14:paraId="04DA35E1" w14:textId="1D6BD770" w:rsidR="00A81EA1" w:rsidRDefault="00A81EA1" w:rsidP="00DE77F9">
      <w:pPr>
        <w:jc w:val="both"/>
        <w:rPr>
          <w:rFonts w:ascii="Calibri" w:hAnsi="Calibri" w:cs="Calibri"/>
          <w:sz w:val="22"/>
          <w:szCs w:val="22"/>
        </w:rPr>
      </w:pPr>
    </w:p>
    <w:p w14:paraId="7DCD1860" w14:textId="77777777" w:rsidR="001E62F3" w:rsidRDefault="001E62F3" w:rsidP="00DE77F9">
      <w:pPr>
        <w:jc w:val="both"/>
        <w:rPr>
          <w:rFonts w:ascii="Calibri" w:hAnsi="Calibri" w:cs="Calibri"/>
          <w:sz w:val="22"/>
          <w:szCs w:val="22"/>
        </w:rPr>
      </w:pPr>
    </w:p>
    <w:p w14:paraId="39EFE4BC" w14:textId="77777777" w:rsidR="001E62F3" w:rsidRDefault="001E62F3" w:rsidP="00DE77F9">
      <w:pPr>
        <w:jc w:val="both"/>
        <w:rPr>
          <w:rFonts w:ascii="Calibri" w:hAnsi="Calibri" w:cs="Calibri"/>
          <w:sz w:val="22"/>
          <w:szCs w:val="22"/>
        </w:rPr>
      </w:pPr>
    </w:p>
    <w:p w14:paraId="41FEBFBE" w14:textId="77777777" w:rsidR="001E62F3" w:rsidRDefault="001E62F3" w:rsidP="00DE77F9">
      <w:pPr>
        <w:jc w:val="both"/>
        <w:rPr>
          <w:rFonts w:ascii="Calibri" w:hAnsi="Calibri" w:cs="Calibri"/>
          <w:sz w:val="22"/>
          <w:szCs w:val="22"/>
        </w:rPr>
      </w:pPr>
    </w:p>
    <w:p w14:paraId="0288B843" w14:textId="77777777" w:rsidR="001E62F3" w:rsidRDefault="001E62F3" w:rsidP="00DE77F9">
      <w:pPr>
        <w:jc w:val="both"/>
        <w:rPr>
          <w:rFonts w:ascii="Calibri" w:hAnsi="Calibri" w:cs="Calibri"/>
          <w:sz w:val="22"/>
          <w:szCs w:val="22"/>
        </w:rPr>
      </w:pPr>
    </w:p>
    <w:p w14:paraId="04A247A7" w14:textId="460444F2" w:rsidR="001E62F3" w:rsidRDefault="001E62F3" w:rsidP="00DE77F9">
      <w:pPr>
        <w:jc w:val="both"/>
        <w:rPr>
          <w:rFonts w:ascii="Calibri" w:hAnsi="Calibri" w:cs="Calibri"/>
          <w:sz w:val="22"/>
          <w:szCs w:val="22"/>
        </w:rPr>
      </w:pPr>
    </w:p>
    <w:p w14:paraId="7A7D0207" w14:textId="1F25BDD1" w:rsidR="001E62F3" w:rsidRDefault="001E62F3" w:rsidP="00DE77F9">
      <w:pPr>
        <w:jc w:val="both"/>
        <w:rPr>
          <w:rFonts w:ascii="Calibri" w:hAnsi="Calibri" w:cs="Calibri"/>
          <w:sz w:val="22"/>
          <w:szCs w:val="22"/>
        </w:rPr>
      </w:pPr>
    </w:p>
    <w:p w14:paraId="76FA7E2B" w14:textId="59555CA7" w:rsidR="001E62F3" w:rsidRDefault="001E62F3" w:rsidP="00DE77F9">
      <w:pPr>
        <w:jc w:val="both"/>
        <w:rPr>
          <w:rFonts w:ascii="Calibri" w:hAnsi="Calibri" w:cs="Calibri"/>
          <w:sz w:val="22"/>
          <w:szCs w:val="22"/>
        </w:rPr>
      </w:pPr>
    </w:p>
    <w:p w14:paraId="2F6D8EB5" w14:textId="43034156" w:rsidR="001E62F3" w:rsidRDefault="001E62F3" w:rsidP="00DE77F9">
      <w:pPr>
        <w:jc w:val="both"/>
        <w:rPr>
          <w:rFonts w:ascii="Calibri" w:hAnsi="Calibri" w:cs="Calibri"/>
          <w:sz w:val="22"/>
          <w:szCs w:val="22"/>
        </w:rPr>
      </w:pPr>
    </w:p>
    <w:p w14:paraId="78B0406F" w14:textId="7057D117" w:rsidR="001E62F3" w:rsidRDefault="001E62F3" w:rsidP="00DE77F9">
      <w:pPr>
        <w:jc w:val="both"/>
        <w:rPr>
          <w:rFonts w:ascii="Calibri" w:hAnsi="Calibri" w:cs="Calibri"/>
          <w:sz w:val="22"/>
          <w:szCs w:val="22"/>
        </w:rPr>
      </w:pPr>
    </w:p>
    <w:p w14:paraId="7AE9B9ED" w14:textId="77777777" w:rsidR="001E62F3" w:rsidRDefault="001E62F3" w:rsidP="00DE77F9">
      <w:pPr>
        <w:jc w:val="both"/>
        <w:rPr>
          <w:rFonts w:ascii="Calibri" w:hAnsi="Calibri" w:cs="Calibri"/>
          <w:sz w:val="22"/>
          <w:szCs w:val="22"/>
        </w:rPr>
      </w:pPr>
    </w:p>
    <w:p w14:paraId="45CC2C45" w14:textId="36FF0B77" w:rsidR="001E62F3" w:rsidRDefault="001E62F3" w:rsidP="00DE77F9">
      <w:pPr>
        <w:jc w:val="both"/>
        <w:rPr>
          <w:rFonts w:ascii="Calibri" w:hAnsi="Calibri" w:cs="Calibri"/>
          <w:sz w:val="22"/>
          <w:szCs w:val="22"/>
        </w:rPr>
      </w:pPr>
      <w:r>
        <w:rPr>
          <w:rFonts w:ascii="Calibri" w:hAnsi="Calibri" w:cs="Calibri"/>
          <w:noProof/>
          <w:sz w:val="22"/>
          <w:szCs w:val="22"/>
        </w:rPr>
        <w:drawing>
          <wp:inline distT="0" distB="0" distL="0" distR="0" wp14:anchorId="7167A440" wp14:editId="30152B27">
            <wp:extent cx="2349912" cy="2442186"/>
            <wp:effectExtent l="0" t="0" r="0" b="0"/>
            <wp:docPr id="2078780892" name="Picture 20" descr="A person pointing at a po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80892" name="Picture 20" descr="A person pointing at a podium&#10;&#10;Description automatically generated"/>
                    <pic:cNvPicPr/>
                  </pic:nvPicPr>
                  <pic:blipFill>
                    <a:blip r:embed="rId208">
                      <a:extLst>
                        <a:ext uri="{28A0092B-C50C-407E-A947-70E740481C1C}">
                          <a14:useLocalDpi xmlns:a14="http://schemas.microsoft.com/office/drawing/2010/main" val="0"/>
                        </a:ext>
                      </a:extLst>
                    </a:blip>
                    <a:stretch>
                      <a:fillRect/>
                    </a:stretch>
                  </pic:blipFill>
                  <pic:spPr>
                    <a:xfrm>
                      <a:off x="0" y="0"/>
                      <a:ext cx="2363793" cy="2456612"/>
                    </a:xfrm>
                    <a:prstGeom prst="rect">
                      <a:avLst/>
                    </a:prstGeom>
                  </pic:spPr>
                </pic:pic>
              </a:graphicData>
            </a:graphic>
          </wp:inline>
        </w:drawing>
      </w:r>
    </w:p>
    <w:p w14:paraId="3F30ACDA" w14:textId="77777777" w:rsidR="001E62F3" w:rsidRDefault="001E62F3" w:rsidP="00DE77F9">
      <w:pPr>
        <w:jc w:val="both"/>
        <w:rPr>
          <w:rFonts w:ascii="Calibri" w:hAnsi="Calibri" w:cs="Calibri"/>
          <w:sz w:val="22"/>
          <w:szCs w:val="22"/>
        </w:rPr>
      </w:pPr>
    </w:p>
    <w:p w14:paraId="50BFB42C" w14:textId="4CC0CF3F" w:rsidR="001E62F3" w:rsidRDefault="003B6421" w:rsidP="00DE77F9">
      <w:pPr>
        <w:jc w:val="both"/>
        <w:rPr>
          <w:rFonts w:ascii="Calibri" w:hAnsi="Calibri" w:cs="Calibri"/>
          <w:sz w:val="22"/>
          <w:szCs w:val="22"/>
        </w:rPr>
      </w:pPr>
      <w:r>
        <w:rPr>
          <w:rFonts w:ascii="Calibri" w:hAnsi="Calibri" w:cs="Calibri"/>
          <w:sz w:val="22"/>
          <w:szCs w:val="22"/>
        </w:rPr>
        <w:t>M’s PPT</w:t>
      </w:r>
    </w:p>
    <w:p w14:paraId="4CC9AD62" w14:textId="7C5CF222" w:rsidR="003B6421" w:rsidRDefault="003B6421" w:rsidP="00DE77F9">
      <w:pPr>
        <w:jc w:val="both"/>
        <w:rPr>
          <w:rFonts w:ascii="Calibri" w:hAnsi="Calibri" w:cs="Calibri"/>
          <w:sz w:val="22"/>
          <w:szCs w:val="22"/>
        </w:rPr>
      </w:pPr>
      <w:r>
        <w:rPr>
          <w:rFonts w:ascii="Calibri" w:hAnsi="Calibri" w:cs="Calibri"/>
          <w:sz w:val="22"/>
          <w:szCs w:val="22"/>
        </w:rPr>
        <w:t xml:space="preserve">Roebuck </w:t>
      </w:r>
    </w:p>
    <w:p w14:paraId="6FE92A5A" w14:textId="53CCED63" w:rsidR="003B6421" w:rsidRDefault="003B6421" w:rsidP="00DE77F9">
      <w:pPr>
        <w:jc w:val="both"/>
        <w:rPr>
          <w:rFonts w:ascii="Calibri" w:hAnsi="Calibri" w:cs="Calibri"/>
          <w:sz w:val="22"/>
          <w:szCs w:val="22"/>
        </w:rPr>
      </w:pPr>
      <w:r>
        <w:rPr>
          <w:rFonts w:ascii="Calibri" w:hAnsi="Calibri" w:cs="Calibri"/>
          <w:sz w:val="22"/>
          <w:szCs w:val="22"/>
        </w:rPr>
        <w:t>MPC 2.06</w:t>
      </w:r>
    </w:p>
    <w:p w14:paraId="7DD36D4F" w14:textId="0C17AC2C" w:rsidR="003B6421" w:rsidRDefault="003B6421" w:rsidP="00DE77F9">
      <w:pPr>
        <w:jc w:val="both"/>
        <w:rPr>
          <w:rFonts w:ascii="Calibri" w:hAnsi="Calibri" w:cs="Calibri"/>
          <w:sz w:val="22"/>
          <w:szCs w:val="22"/>
        </w:rPr>
      </w:pPr>
      <w:r>
        <w:rPr>
          <w:rFonts w:ascii="Calibri" w:hAnsi="Calibri" w:cs="Calibri"/>
          <w:sz w:val="22"/>
          <w:szCs w:val="22"/>
        </w:rPr>
        <w:t xml:space="preserve">The same logic as </w:t>
      </w:r>
      <w:proofErr w:type="spellStart"/>
      <w:r>
        <w:rPr>
          <w:rFonts w:ascii="Calibri" w:hAnsi="Calibri" w:cs="Calibri"/>
          <w:sz w:val="22"/>
          <w:szCs w:val="22"/>
        </w:rPr>
        <w:t>McVay</w:t>
      </w:r>
      <w:proofErr w:type="spellEnd"/>
      <w:r>
        <w:rPr>
          <w:rFonts w:ascii="Calibri" w:hAnsi="Calibri" w:cs="Calibri"/>
          <w:sz w:val="22"/>
          <w:szCs w:val="22"/>
        </w:rPr>
        <w:t>:</w:t>
      </w:r>
    </w:p>
    <w:p w14:paraId="0664F09F" w14:textId="74A9B268" w:rsidR="003B6421" w:rsidRDefault="003B6421" w:rsidP="003B6421">
      <w:pPr>
        <w:pStyle w:val="ListParagraph"/>
        <w:numPr>
          <w:ilvl w:val="0"/>
          <w:numId w:val="7"/>
        </w:numPr>
        <w:jc w:val="both"/>
        <w:rPr>
          <w:rFonts w:ascii="Calibri" w:hAnsi="Calibri" w:cs="Calibri"/>
          <w:sz w:val="22"/>
          <w:szCs w:val="22"/>
        </w:rPr>
      </w:pPr>
      <w:r w:rsidRPr="003B6421">
        <w:rPr>
          <w:rFonts w:ascii="Calibri" w:hAnsi="Calibri" w:cs="Calibri"/>
          <w:sz w:val="22"/>
          <w:szCs w:val="22"/>
        </w:rPr>
        <w:t>Accomplice must act with the same culpability as to the result as</w:t>
      </w:r>
      <w:r w:rsidRPr="003B6421">
        <w:sym w:font="Wingdings" w:char="F0E0"/>
      </w:r>
      <w:r w:rsidRPr="003B6421">
        <w:rPr>
          <w:rFonts w:ascii="Calibri" w:hAnsi="Calibri" w:cs="Calibri"/>
          <w:sz w:val="22"/>
          <w:szCs w:val="22"/>
        </w:rPr>
        <w:t xml:space="preserve"> is sufficient for the commission of the offense.</w:t>
      </w:r>
    </w:p>
    <w:p w14:paraId="2B1C1EC6" w14:textId="38401938" w:rsidR="003B6421" w:rsidRDefault="003B6421" w:rsidP="003B6421">
      <w:pPr>
        <w:pStyle w:val="ListParagraph"/>
        <w:numPr>
          <w:ilvl w:val="0"/>
          <w:numId w:val="7"/>
        </w:numPr>
        <w:jc w:val="both"/>
        <w:rPr>
          <w:rFonts w:ascii="Calibri" w:hAnsi="Calibri" w:cs="Calibri"/>
          <w:sz w:val="22"/>
          <w:szCs w:val="22"/>
        </w:rPr>
      </w:pPr>
      <w:r>
        <w:rPr>
          <w:rFonts w:ascii="Calibri" w:hAnsi="Calibri" w:cs="Calibri"/>
          <w:sz w:val="22"/>
          <w:szCs w:val="22"/>
        </w:rPr>
        <w:t xml:space="preserve">Roebuck relies on the </w:t>
      </w:r>
      <w:proofErr w:type="gramStart"/>
      <w:r>
        <w:rPr>
          <w:rFonts w:ascii="Calibri" w:hAnsi="Calibri" w:cs="Calibri"/>
          <w:sz w:val="22"/>
          <w:szCs w:val="22"/>
        </w:rPr>
        <w:t>following</w:t>
      </w:r>
      <w:proofErr w:type="gramEnd"/>
    </w:p>
    <w:p w14:paraId="3E4EF228" w14:textId="4C2F129E" w:rsidR="003B6421" w:rsidRDefault="003B6421" w:rsidP="003B6421">
      <w:pPr>
        <w:pStyle w:val="ListParagraph"/>
        <w:numPr>
          <w:ilvl w:val="1"/>
          <w:numId w:val="7"/>
        </w:numPr>
        <w:jc w:val="both"/>
        <w:rPr>
          <w:rFonts w:ascii="Calibri" w:hAnsi="Calibri" w:cs="Calibri"/>
          <w:sz w:val="22"/>
          <w:szCs w:val="22"/>
        </w:rPr>
      </w:pPr>
      <w:r>
        <w:rPr>
          <w:rFonts w:ascii="Calibri" w:hAnsi="Calibri" w:cs="Calibri"/>
          <w:sz w:val="22"/>
          <w:szCs w:val="22"/>
        </w:rPr>
        <w:t xml:space="preserve">MPC 2.06 </w:t>
      </w:r>
      <w:r w:rsidR="003524A3" w:rsidRPr="003524A3">
        <w:rPr>
          <w:rFonts w:ascii="Calibri" w:hAnsi="Calibri" w:cs="Calibri"/>
          <w:sz w:val="22"/>
          <w:szCs w:val="22"/>
        </w:rPr>
        <w:t>(4)    When causing a particular result is an element of an offense, an accomplice in the conduct causing such result is an accomplice in the commission of that offense, if he acts with the kind of culpability, if any, with respect to that result that is sufficient for the commission of the offense.</w:t>
      </w:r>
    </w:p>
    <w:p w14:paraId="70458661" w14:textId="2C42D46C" w:rsidR="003B6421" w:rsidRPr="003B6421" w:rsidRDefault="003B6421" w:rsidP="003B6421">
      <w:pPr>
        <w:pStyle w:val="ListParagraph"/>
        <w:numPr>
          <w:ilvl w:val="1"/>
          <w:numId w:val="7"/>
        </w:numPr>
        <w:jc w:val="both"/>
        <w:rPr>
          <w:rFonts w:ascii="Calibri" w:hAnsi="Calibri" w:cs="Calibri"/>
          <w:sz w:val="22"/>
          <w:szCs w:val="22"/>
        </w:rPr>
      </w:pPr>
      <w:r>
        <w:rPr>
          <w:rFonts w:ascii="Calibri" w:hAnsi="Calibri" w:cs="Calibri"/>
          <w:sz w:val="22"/>
          <w:szCs w:val="22"/>
        </w:rPr>
        <w:t xml:space="preserve">MPC 2.06 (3) </w:t>
      </w:r>
      <w:r w:rsidRPr="003B6421">
        <w:rPr>
          <w:rFonts w:ascii="Calibri" w:hAnsi="Calibri" w:cs="Calibri"/>
          <w:sz w:val="22"/>
          <w:szCs w:val="22"/>
        </w:rPr>
        <w:t>A person is an accomplice of another person in the commission of an offense if:</w:t>
      </w:r>
      <w:r>
        <w:rPr>
          <w:rFonts w:ascii="Calibri" w:hAnsi="Calibri" w:cs="Calibri"/>
          <w:sz w:val="22"/>
          <w:szCs w:val="22"/>
        </w:rPr>
        <w:t xml:space="preserve"> </w:t>
      </w:r>
      <w:r w:rsidRPr="003B6421">
        <w:rPr>
          <w:rFonts w:ascii="Calibri" w:hAnsi="Calibri" w:cs="Calibri"/>
          <w:sz w:val="22"/>
          <w:szCs w:val="22"/>
        </w:rPr>
        <w:t>(</w:t>
      </w:r>
      <w:proofErr w:type="gramStart"/>
      <w:r w:rsidRPr="003B6421">
        <w:rPr>
          <w:rFonts w:ascii="Calibri" w:hAnsi="Calibri" w:cs="Calibri"/>
          <w:sz w:val="22"/>
          <w:szCs w:val="22"/>
        </w:rPr>
        <w:t xml:space="preserve">a)   </w:t>
      </w:r>
      <w:proofErr w:type="gramEnd"/>
      <w:r w:rsidRPr="003B6421">
        <w:rPr>
          <w:rFonts w:ascii="Calibri" w:hAnsi="Calibri" w:cs="Calibri"/>
          <w:sz w:val="22"/>
          <w:szCs w:val="22"/>
        </w:rPr>
        <w:t xml:space="preserve"> with the purpose of promoting or facilitating the commission of the offense, he</w:t>
      </w:r>
    </w:p>
    <w:p w14:paraId="7FBBC098" w14:textId="36412F80" w:rsidR="003B6421" w:rsidRDefault="003B6421" w:rsidP="003524A3">
      <w:pPr>
        <w:pStyle w:val="ListParagraph"/>
        <w:ind w:left="1440"/>
        <w:jc w:val="both"/>
        <w:rPr>
          <w:rFonts w:ascii="Calibri" w:hAnsi="Calibri" w:cs="Calibri"/>
          <w:sz w:val="22"/>
          <w:szCs w:val="22"/>
        </w:rPr>
      </w:pPr>
      <w:r w:rsidRPr="003B6421">
        <w:rPr>
          <w:rFonts w:ascii="Calibri" w:hAnsi="Calibri" w:cs="Calibri"/>
          <w:sz w:val="22"/>
          <w:szCs w:val="22"/>
        </w:rPr>
        <w:t>(ii)    aids or agrees or attempts to aid such other person in planning or committing it; or having a legal duty to prevent the commission of the offense, fails to make proper effort so to do; or</w:t>
      </w:r>
    </w:p>
    <w:p w14:paraId="76878964" w14:textId="77777777" w:rsidR="003B6421" w:rsidRPr="003524A3" w:rsidRDefault="003B6421" w:rsidP="003524A3">
      <w:pPr>
        <w:jc w:val="both"/>
        <w:rPr>
          <w:rFonts w:ascii="Calibri" w:hAnsi="Calibri" w:cs="Calibri"/>
          <w:sz w:val="22"/>
          <w:szCs w:val="22"/>
        </w:rPr>
      </w:pPr>
    </w:p>
    <w:p w14:paraId="46043951" w14:textId="77777777" w:rsidR="003B6421" w:rsidRPr="00A265EA" w:rsidRDefault="003B6421" w:rsidP="00DE77F9">
      <w:pPr>
        <w:jc w:val="both"/>
        <w:rPr>
          <w:rFonts w:ascii="Calibri" w:hAnsi="Calibri" w:cs="Calibri"/>
          <w:sz w:val="22"/>
          <w:szCs w:val="22"/>
        </w:rPr>
      </w:pPr>
    </w:p>
    <w:p w14:paraId="726EBC37" w14:textId="3F85284E" w:rsidR="00DE77F9" w:rsidRPr="00A265EA" w:rsidRDefault="00DE77F9" w:rsidP="00DE77F9">
      <w:pPr>
        <w:jc w:val="both"/>
        <w:rPr>
          <w:rFonts w:ascii="Calibri" w:hAnsi="Calibri" w:cs="Calibri"/>
          <w:sz w:val="22"/>
          <w:szCs w:val="22"/>
        </w:rPr>
      </w:pPr>
      <w:r w:rsidRPr="00A265EA">
        <w:rPr>
          <w:rFonts w:ascii="Calibri" w:hAnsi="Calibri" w:cs="Calibri"/>
          <w:sz w:val="22"/>
          <w:szCs w:val="22"/>
        </w:rPr>
        <w:t>Hypo ppt 7</w:t>
      </w:r>
    </w:p>
    <w:p w14:paraId="5735AEFF" w14:textId="7F0CFD91" w:rsidR="00DE77F9" w:rsidRPr="00A265EA" w:rsidRDefault="00DE77F9" w:rsidP="00DE77F9">
      <w:pPr>
        <w:jc w:val="both"/>
        <w:rPr>
          <w:rFonts w:ascii="Calibri" w:hAnsi="Calibri" w:cs="Calibri"/>
          <w:sz w:val="22"/>
          <w:szCs w:val="22"/>
        </w:rPr>
      </w:pPr>
      <w:r w:rsidRPr="00A265EA">
        <w:rPr>
          <w:rFonts w:ascii="Calibri" w:hAnsi="Calibri" w:cs="Calibri"/>
          <w:sz w:val="22"/>
          <w:szCs w:val="22"/>
        </w:rPr>
        <w:lastRenderedPageBreak/>
        <w:t>Felony murder: Accomplice</w:t>
      </w:r>
      <w:r w:rsidRPr="00A265EA">
        <w:rPr>
          <w:rFonts w:ascii="Calibri" w:hAnsi="Calibri" w:cs="Calibri"/>
          <w:sz w:val="22"/>
          <w:szCs w:val="22"/>
        </w:rPr>
        <w:sym w:font="Wingdings" w:char="F0E0"/>
      </w:r>
      <w:r w:rsidRPr="00A265EA">
        <w:rPr>
          <w:rFonts w:ascii="Calibri" w:hAnsi="Calibri" w:cs="Calibri"/>
          <w:sz w:val="22"/>
          <w:szCs w:val="22"/>
        </w:rPr>
        <w:t xml:space="preserve"> </w:t>
      </w:r>
      <w:proofErr w:type="gramStart"/>
      <w:r w:rsidRPr="00A265EA">
        <w:rPr>
          <w:rFonts w:ascii="Calibri" w:hAnsi="Calibri" w:cs="Calibri"/>
          <w:sz w:val="22"/>
          <w:szCs w:val="22"/>
        </w:rPr>
        <w:t>Sergio :</w:t>
      </w:r>
      <w:proofErr w:type="gramEnd"/>
      <w:r w:rsidRPr="00A265EA">
        <w:rPr>
          <w:rFonts w:ascii="Calibri" w:hAnsi="Calibri" w:cs="Calibri"/>
          <w:sz w:val="22"/>
          <w:szCs w:val="22"/>
        </w:rPr>
        <w:t xml:space="preserve"> Burglary. YES.</w:t>
      </w:r>
    </w:p>
    <w:p w14:paraId="06529EDB" w14:textId="3AEDA01C" w:rsidR="00DE77F9" w:rsidRPr="00A265EA" w:rsidRDefault="00DE77F9" w:rsidP="00DE77F9">
      <w:pPr>
        <w:jc w:val="both"/>
        <w:rPr>
          <w:rFonts w:ascii="Calibri" w:hAnsi="Calibri" w:cs="Calibri"/>
          <w:sz w:val="22"/>
          <w:szCs w:val="22"/>
        </w:rPr>
      </w:pPr>
      <w:r w:rsidRPr="00A265EA">
        <w:rPr>
          <w:rFonts w:ascii="Calibri" w:hAnsi="Calibri" w:cs="Calibri"/>
          <w:sz w:val="22"/>
          <w:szCs w:val="22"/>
        </w:rPr>
        <w:t xml:space="preserve">1. </w:t>
      </w:r>
      <w:r w:rsidRPr="00A265EA">
        <w:rPr>
          <w:rFonts w:ascii="Calibri" w:hAnsi="Calibri" w:cs="Calibri"/>
          <w:sz w:val="22"/>
          <w:szCs w:val="22"/>
        </w:rPr>
        <w:t>다수의</w:t>
      </w:r>
      <w:r w:rsidRPr="00A265EA">
        <w:rPr>
          <w:rFonts w:ascii="Calibri" w:hAnsi="Calibri" w:cs="Calibri"/>
          <w:sz w:val="22"/>
          <w:szCs w:val="22"/>
        </w:rPr>
        <w:t xml:space="preserve"> </w:t>
      </w:r>
      <w:proofErr w:type="gramStart"/>
      <w:r w:rsidRPr="00A265EA">
        <w:rPr>
          <w:rFonts w:ascii="Calibri" w:hAnsi="Calibri" w:cs="Calibri"/>
          <w:sz w:val="22"/>
          <w:szCs w:val="22"/>
        </w:rPr>
        <w:t>주</w:t>
      </w:r>
      <w:r w:rsidRPr="00A265EA">
        <w:rPr>
          <w:rFonts w:ascii="Calibri" w:hAnsi="Calibri" w:cs="Calibri"/>
          <w:sz w:val="22"/>
          <w:szCs w:val="22"/>
        </w:rPr>
        <w:t>:But</w:t>
      </w:r>
      <w:proofErr w:type="gramEnd"/>
      <w:r w:rsidRPr="00A265EA">
        <w:rPr>
          <w:rFonts w:ascii="Calibri" w:hAnsi="Calibri" w:cs="Calibri"/>
          <w:sz w:val="22"/>
          <w:szCs w:val="22"/>
        </w:rPr>
        <w:t xml:space="preserve"> for, foreseeable,</w:t>
      </w:r>
    </w:p>
    <w:p w14:paraId="6C419CE5" w14:textId="1FABE75A" w:rsidR="00460766" w:rsidRPr="00A265EA" w:rsidRDefault="00DE77F9" w:rsidP="00DE77F9">
      <w:pPr>
        <w:jc w:val="both"/>
        <w:rPr>
          <w:rFonts w:ascii="Calibri" w:hAnsi="Calibri" w:cs="Calibri"/>
          <w:sz w:val="22"/>
          <w:szCs w:val="22"/>
        </w:rPr>
      </w:pPr>
      <w:r w:rsidRPr="00A265EA">
        <w:rPr>
          <w:rFonts w:ascii="Calibri" w:hAnsi="Calibri" w:cs="Calibri"/>
          <w:sz w:val="22"/>
          <w:szCs w:val="22"/>
        </w:rPr>
        <w:t xml:space="preserve">2. </w:t>
      </w:r>
      <w:r w:rsidRPr="00A265EA">
        <w:rPr>
          <w:rFonts w:ascii="Calibri" w:hAnsi="Calibri" w:cs="Calibri"/>
          <w:sz w:val="22"/>
          <w:szCs w:val="22"/>
        </w:rPr>
        <w:t>소수의</w:t>
      </w:r>
      <w:r w:rsidRPr="00A265EA">
        <w:rPr>
          <w:rFonts w:ascii="Calibri" w:hAnsi="Calibri" w:cs="Calibri"/>
          <w:sz w:val="22"/>
          <w:szCs w:val="22"/>
        </w:rPr>
        <w:t xml:space="preserve"> </w:t>
      </w:r>
      <w:r w:rsidRPr="00A265EA">
        <w:rPr>
          <w:rFonts w:ascii="Calibri" w:hAnsi="Calibri" w:cs="Calibri"/>
          <w:sz w:val="22"/>
          <w:szCs w:val="22"/>
        </w:rPr>
        <w:t>주</w:t>
      </w:r>
      <w:r w:rsidRPr="00A265EA">
        <w:rPr>
          <w:rFonts w:ascii="Calibri" w:hAnsi="Calibri" w:cs="Calibri"/>
          <w:sz w:val="22"/>
          <w:szCs w:val="22"/>
        </w:rPr>
        <w:t>: Felony = being inherent danger.</w:t>
      </w:r>
      <w:r w:rsidR="00460766" w:rsidRPr="00A265EA">
        <w:rPr>
          <w:rFonts w:ascii="Calibri" w:hAnsi="Calibri" w:cs="Calibri"/>
          <w:sz w:val="22"/>
          <w:szCs w:val="22"/>
        </w:rPr>
        <w:tab/>
      </w:r>
      <w:r w:rsidR="00460766" w:rsidRPr="00A265EA">
        <w:rPr>
          <w:rFonts w:ascii="Calibri" w:hAnsi="Calibri" w:cs="Calibri"/>
          <w:sz w:val="22"/>
          <w:szCs w:val="22"/>
        </w:rPr>
        <w:tab/>
      </w:r>
      <w:r w:rsidR="00460766" w:rsidRPr="00A265EA">
        <w:rPr>
          <w:rFonts w:ascii="Calibri" w:hAnsi="Calibri" w:cs="Calibri"/>
          <w:sz w:val="22"/>
          <w:szCs w:val="22"/>
        </w:rPr>
        <w:tab/>
      </w:r>
      <w:r w:rsidR="00460766" w:rsidRPr="00A265EA">
        <w:rPr>
          <w:rFonts w:ascii="Calibri" w:hAnsi="Calibri" w:cs="Calibri"/>
          <w:sz w:val="22"/>
          <w:szCs w:val="22"/>
        </w:rPr>
        <w:tab/>
      </w:r>
    </w:p>
    <w:p w14:paraId="327AA000" w14:textId="77777777" w:rsidR="00460766" w:rsidRPr="00A265EA" w:rsidRDefault="00460766" w:rsidP="00DE77F9">
      <w:pPr>
        <w:jc w:val="both"/>
        <w:rPr>
          <w:rFonts w:ascii="Calibri" w:hAnsi="Calibri" w:cs="Calibri"/>
          <w:sz w:val="22"/>
          <w:szCs w:val="22"/>
        </w:rPr>
      </w:pPr>
    </w:p>
    <w:p w14:paraId="7B30823D" w14:textId="77777777" w:rsidR="00460766" w:rsidRPr="00A265EA" w:rsidRDefault="00460766" w:rsidP="00DE77F9">
      <w:pPr>
        <w:jc w:val="both"/>
        <w:rPr>
          <w:rFonts w:ascii="Calibri" w:hAnsi="Calibri" w:cs="Calibri"/>
          <w:sz w:val="22"/>
          <w:szCs w:val="22"/>
        </w:rPr>
      </w:pPr>
    </w:p>
    <w:p w14:paraId="432EE04A" w14:textId="4D954D9A" w:rsidR="00460766" w:rsidRPr="00A265EA" w:rsidRDefault="00460766" w:rsidP="00DE77F9">
      <w:pPr>
        <w:jc w:val="both"/>
        <w:rPr>
          <w:rFonts w:ascii="Calibri" w:hAnsi="Calibri" w:cs="Calibri"/>
          <w:sz w:val="22"/>
          <w:szCs w:val="22"/>
        </w:rPr>
      </w:pPr>
      <w:proofErr w:type="spellStart"/>
      <w:r w:rsidRPr="00A265EA">
        <w:rPr>
          <w:rFonts w:ascii="Calibri" w:hAnsi="Calibri" w:cs="Calibri"/>
          <w:sz w:val="22"/>
          <w:szCs w:val="22"/>
        </w:rPr>
        <w:t>Welansky</w:t>
      </w:r>
      <w:proofErr w:type="spellEnd"/>
      <w:r w:rsidRPr="00A265EA">
        <w:rPr>
          <w:rFonts w:ascii="Calibri" w:hAnsi="Calibri" w:cs="Calibri"/>
          <w:sz w:val="22"/>
          <w:szCs w:val="22"/>
        </w:rPr>
        <w:t xml:space="preserve"> </w:t>
      </w:r>
    </w:p>
    <w:p w14:paraId="6510AC53" w14:textId="77B7E3F5" w:rsidR="00460766" w:rsidRPr="00A265EA" w:rsidRDefault="00563F1A" w:rsidP="00460766">
      <w:pPr>
        <w:pStyle w:val="ListParagraph"/>
        <w:numPr>
          <w:ilvl w:val="0"/>
          <w:numId w:val="8"/>
        </w:numPr>
        <w:jc w:val="both"/>
        <w:rPr>
          <w:rFonts w:ascii="Calibri" w:hAnsi="Calibri" w:cs="Calibri"/>
          <w:sz w:val="22"/>
          <w:szCs w:val="22"/>
        </w:rPr>
      </w:pPr>
      <w:r w:rsidRPr="00A265EA">
        <w:rPr>
          <w:rFonts w:ascii="Calibri" w:hAnsi="Calibri" w:cs="Calibri"/>
          <w:noProof/>
          <w:sz w:val="22"/>
          <w:szCs w:val="22"/>
        </w:rPr>
        <mc:AlternateContent>
          <mc:Choice Requires="aink">
            <w:drawing>
              <wp:anchor distT="0" distB="0" distL="114300" distR="114300" simplePos="0" relativeHeight="251762688" behindDoc="0" locked="0" layoutInCell="1" allowOverlap="1" wp14:anchorId="64B12F41" wp14:editId="57CA7256">
                <wp:simplePos x="0" y="0"/>
                <wp:positionH relativeFrom="column">
                  <wp:posOffset>7012047</wp:posOffset>
                </wp:positionH>
                <wp:positionV relativeFrom="paragraph">
                  <wp:posOffset>248919</wp:posOffset>
                </wp:positionV>
                <wp:extent cx="360" cy="360"/>
                <wp:effectExtent l="50800" t="50800" r="50800" b="50800"/>
                <wp:wrapNone/>
                <wp:docPr id="731468217" name="Ink 95"/>
                <wp:cNvGraphicFramePr/>
                <a:graphic xmlns:a="http://schemas.openxmlformats.org/drawingml/2006/main">
                  <a:graphicData uri="http://schemas.microsoft.com/office/word/2010/wordprocessingInk">
                    <w14:contentPart bwMode="auto" r:id="rId209">
                      <w14:nvContentPartPr>
                        <w14:cNvContentPartPr/>
                      </w14:nvContentPartPr>
                      <w14:xfrm>
                        <a:off x="0" y="0"/>
                        <a:ext cx="360" cy="360"/>
                      </w14:xfrm>
                    </w14:contentPart>
                  </a:graphicData>
                </a:graphic>
              </wp:anchor>
            </w:drawing>
          </mc:Choice>
          <mc:Fallback>
            <w:drawing>
              <wp:anchor distT="0" distB="0" distL="114300" distR="114300" simplePos="0" relativeHeight="251762688" behindDoc="0" locked="0" layoutInCell="1" allowOverlap="1" wp14:anchorId="64B12F41" wp14:editId="57CA7256">
                <wp:simplePos x="0" y="0"/>
                <wp:positionH relativeFrom="column">
                  <wp:posOffset>7012047</wp:posOffset>
                </wp:positionH>
                <wp:positionV relativeFrom="paragraph">
                  <wp:posOffset>248919</wp:posOffset>
                </wp:positionV>
                <wp:extent cx="360" cy="360"/>
                <wp:effectExtent l="50800" t="50800" r="50800" b="50800"/>
                <wp:wrapNone/>
                <wp:docPr id="731468217" name="Ink 95"/>
                <wp:cNvGraphicFramePr/>
                <a:graphic xmlns:a="http://schemas.openxmlformats.org/drawingml/2006/main">
                  <a:graphicData uri="http://schemas.openxmlformats.org/drawingml/2006/picture">
                    <pic:pic xmlns:pic="http://schemas.openxmlformats.org/drawingml/2006/picture">
                      <pic:nvPicPr>
                        <pic:cNvPr id="731468217" name="Ink 95"/>
                        <pic:cNvPicPr/>
                      </pic:nvPicPr>
                      <pic:blipFill>
                        <a:blip r:embed="rId210"/>
                        <a:stretch>
                          <a:fillRect/>
                        </a:stretch>
                      </pic:blipFill>
                      <pic:spPr>
                        <a:xfrm>
                          <a:off x="0" y="0"/>
                          <a:ext cx="36000" cy="36000"/>
                        </a:xfrm>
                        <a:prstGeom prst="rect">
                          <a:avLst/>
                        </a:prstGeom>
                      </pic:spPr>
                    </pic:pic>
                  </a:graphicData>
                </a:graphic>
              </wp:anchor>
            </w:drawing>
          </mc:Fallback>
        </mc:AlternateContent>
      </w:r>
      <w:r w:rsidR="00460766" w:rsidRPr="00A265EA">
        <w:rPr>
          <w:rFonts w:ascii="Calibri" w:hAnsi="Calibri" w:cs="Calibri"/>
          <w:sz w:val="22"/>
          <w:szCs w:val="22"/>
        </w:rPr>
        <w:t>Reckless, and</w:t>
      </w:r>
    </w:p>
    <w:p w14:paraId="6192ECE4" w14:textId="77F6D2CD" w:rsidR="00460766" w:rsidRPr="00A265EA" w:rsidRDefault="00460766" w:rsidP="00460766">
      <w:pPr>
        <w:pStyle w:val="ListParagraph"/>
        <w:numPr>
          <w:ilvl w:val="0"/>
          <w:numId w:val="8"/>
        </w:numPr>
        <w:jc w:val="both"/>
        <w:rPr>
          <w:rFonts w:ascii="Calibri" w:hAnsi="Calibri" w:cs="Calibri"/>
          <w:sz w:val="22"/>
          <w:szCs w:val="22"/>
        </w:rPr>
      </w:pPr>
      <w:r w:rsidRPr="00A265EA">
        <w:rPr>
          <w:rFonts w:ascii="Calibri" w:hAnsi="Calibri" w:cs="Calibri"/>
          <w:sz w:val="22"/>
          <w:szCs w:val="22"/>
        </w:rPr>
        <w:t>Negligence (</w:t>
      </w:r>
      <w:r w:rsidRPr="00A265EA">
        <w:rPr>
          <w:rFonts w:ascii="Calibri" w:hAnsi="Calibri" w:cs="Calibri"/>
          <w:sz w:val="22"/>
          <w:szCs w:val="22"/>
        </w:rPr>
        <w:t>알아야</w:t>
      </w:r>
      <w:r w:rsidRPr="00A265EA">
        <w:rPr>
          <w:rFonts w:ascii="Calibri" w:hAnsi="Calibri" w:cs="Calibri"/>
          <w:sz w:val="22"/>
          <w:szCs w:val="22"/>
        </w:rPr>
        <w:t xml:space="preserve"> </w:t>
      </w:r>
      <w:r w:rsidRPr="00A265EA">
        <w:rPr>
          <w:rFonts w:ascii="Calibri" w:hAnsi="Calibri" w:cs="Calibri"/>
          <w:sz w:val="22"/>
          <w:szCs w:val="22"/>
        </w:rPr>
        <w:t>했다</w:t>
      </w:r>
      <w:r w:rsidRPr="00A265EA">
        <w:rPr>
          <w:rFonts w:ascii="Calibri" w:hAnsi="Calibri" w:cs="Calibri"/>
          <w:sz w:val="22"/>
          <w:szCs w:val="22"/>
        </w:rPr>
        <w:t>)</w:t>
      </w:r>
    </w:p>
    <w:p w14:paraId="0ECE9CF1" w14:textId="77777777" w:rsidR="00460766" w:rsidRPr="00A265EA" w:rsidRDefault="00460766" w:rsidP="00460766">
      <w:pPr>
        <w:jc w:val="both"/>
        <w:rPr>
          <w:rFonts w:ascii="Calibri" w:hAnsi="Calibri" w:cs="Calibri"/>
          <w:sz w:val="22"/>
          <w:szCs w:val="22"/>
        </w:rPr>
      </w:pPr>
    </w:p>
    <w:p w14:paraId="23514A28" w14:textId="1CA8D77D" w:rsidR="00460766" w:rsidRDefault="00460766" w:rsidP="00460766">
      <w:pPr>
        <w:jc w:val="both"/>
        <w:rPr>
          <w:rFonts w:ascii="Calibri" w:hAnsi="Calibri" w:cs="Calibri"/>
          <w:sz w:val="22"/>
          <w:szCs w:val="22"/>
        </w:rPr>
      </w:pPr>
      <w:r w:rsidRPr="00A265EA">
        <w:rPr>
          <w:rFonts w:ascii="Calibri" w:hAnsi="Calibri" w:cs="Calibri"/>
          <w:sz w:val="22"/>
          <w:szCs w:val="22"/>
        </w:rPr>
        <w:t>Accomplice:</w:t>
      </w:r>
    </w:p>
    <w:tbl>
      <w:tblPr>
        <w:tblStyle w:val="GridTable1Light-Accent1"/>
        <w:tblW w:w="0" w:type="auto"/>
        <w:tblLook w:val="04A0" w:firstRow="1" w:lastRow="0" w:firstColumn="1" w:lastColumn="0" w:noHBand="0" w:noVBand="1"/>
      </w:tblPr>
      <w:tblGrid>
        <w:gridCol w:w="4675"/>
        <w:gridCol w:w="4675"/>
      </w:tblGrid>
      <w:tr w:rsidR="0099245D" w14:paraId="08DE8469" w14:textId="77777777" w:rsidTr="003B64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1AECBE" w14:textId="3EF8AC1B" w:rsidR="0099245D" w:rsidRDefault="0099245D" w:rsidP="00460766">
            <w:pPr>
              <w:jc w:val="both"/>
              <w:rPr>
                <w:rFonts w:ascii="Calibri" w:hAnsi="Calibri" w:cs="Calibri"/>
                <w:sz w:val="22"/>
                <w:szCs w:val="22"/>
              </w:rPr>
            </w:pPr>
            <m:oMathPara>
              <m:oMath>
                <m:r>
                  <m:rPr>
                    <m:sty m:val="bi"/>
                  </m:rPr>
                  <w:rPr>
                    <w:rFonts w:ascii="Cambria Math" w:hAnsi="Cambria Math" w:cs="Calibri"/>
                    <w:sz w:val="22"/>
                    <w:szCs w:val="22"/>
                  </w:rPr>
                  <m:t>Accomplic</m:t>
                </m:r>
                <m:sSup>
                  <m:sSupPr>
                    <m:ctrlPr>
                      <w:rPr>
                        <w:rFonts w:ascii="Cambria Math" w:hAnsi="Cambria Math" w:cs="Calibri"/>
                        <w:i/>
                        <w:sz w:val="22"/>
                        <w:szCs w:val="22"/>
                      </w:rPr>
                    </m:ctrlPr>
                  </m:sSupPr>
                  <m:e>
                    <m:r>
                      <m:rPr>
                        <m:sty m:val="bi"/>
                      </m:rPr>
                      <w:rPr>
                        <w:rFonts w:ascii="Cambria Math" w:hAnsi="Cambria Math" w:cs="Calibri"/>
                        <w:sz w:val="22"/>
                        <w:szCs w:val="22"/>
                      </w:rPr>
                      <m:t>e</m:t>
                    </m:r>
                  </m:e>
                  <m:sup>
                    <m:r>
                      <m:rPr>
                        <m:sty m:val="bi"/>
                      </m:rPr>
                      <w:rPr>
                        <w:rFonts w:ascii="Cambria Math" w:hAnsi="Cambria Math" w:cs="Calibri"/>
                        <w:sz w:val="22"/>
                        <w:szCs w:val="22"/>
                      </w:rPr>
                      <m:t>'</m:t>
                    </m:r>
                  </m:sup>
                </m:sSup>
                <m:r>
                  <m:rPr>
                    <m:sty m:val="bi"/>
                  </m:rPr>
                  <w:rPr>
                    <w:rFonts w:ascii="Cambria Math" w:hAnsi="Cambria Math" w:cs="Calibri"/>
                    <w:sz w:val="22"/>
                    <w:szCs w:val="22"/>
                  </w:rPr>
                  <m:t>s mens rea=Principa</m:t>
                </m:r>
                <m:sSup>
                  <m:sSupPr>
                    <m:ctrlPr>
                      <w:rPr>
                        <w:rFonts w:ascii="Cambria Math" w:hAnsi="Cambria Math" w:cs="Calibri"/>
                        <w:i/>
                        <w:sz w:val="22"/>
                        <w:szCs w:val="22"/>
                      </w:rPr>
                    </m:ctrlPr>
                  </m:sSupPr>
                  <m:e>
                    <m:r>
                      <m:rPr>
                        <m:sty m:val="bi"/>
                      </m:rPr>
                      <w:rPr>
                        <w:rFonts w:ascii="Cambria Math" w:hAnsi="Cambria Math" w:cs="Calibri"/>
                        <w:sz w:val="22"/>
                        <w:szCs w:val="22"/>
                      </w:rPr>
                      <m:t>l</m:t>
                    </m:r>
                  </m:e>
                  <m:sup>
                    <m:r>
                      <m:rPr>
                        <m:sty m:val="bi"/>
                      </m:rPr>
                      <w:rPr>
                        <w:rFonts w:ascii="Cambria Math" w:hAnsi="Cambria Math" w:cs="Calibri"/>
                        <w:sz w:val="22"/>
                        <w:szCs w:val="22"/>
                      </w:rPr>
                      <m:t>'</m:t>
                    </m:r>
                  </m:sup>
                </m:sSup>
                <m:r>
                  <m:rPr>
                    <m:sty m:val="bi"/>
                  </m:rPr>
                  <w:rPr>
                    <w:rFonts w:ascii="Cambria Math" w:hAnsi="Cambria Math" w:cs="Calibri"/>
                    <w:sz w:val="22"/>
                    <w:szCs w:val="22"/>
                  </w:rPr>
                  <m:t>s mens rea</m:t>
                </m:r>
              </m:oMath>
            </m:oMathPara>
          </w:p>
        </w:tc>
        <w:tc>
          <w:tcPr>
            <w:tcW w:w="4675" w:type="dxa"/>
          </w:tcPr>
          <w:p w14:paraId="57F90FC3" w14:textId="43483CB7" w:rsidR="0099245D" w:rsidRDefault="0099245D" w:rsidP="00460766">
            <w:pPr>
              <w:jc w:val="both"/>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m:oMathPara>
              <m:oMath>
                <m:r>
                  <m:rPr>
                    <m:sty m:val="bi"/>
                  </m:rPr>
                  <w:rPr>
                    <w:rFonts w:ascii="Cambria Math" w:hAnsi="Cambria Math" w:cs="Calibri"/>
                    <w:sz w:val="22"/>
                    <w:szCs w:val="22"/>
                  </w:rPr>
                  <m:t>Accomplic</m:t>
                </m:r>
                <m:sSup>
                  <m:sSupPr>
                    <m:ctrlPr>
                      <w:rPr>
                        <w:rFonts w:ascii="Cambria Math" w:hAnsi="Cambria Math" w:cs="Calibri"/>
                        <w:i/>
                        <w:sz w:val="22"/>
                        <w:szCs w:val="22"/>
                      </w:rPr>
                    </m:ctrlPr>
                  </m:sSupPr>
                  <m:e>
                    <m:r>
                      <m:rPr>
                        <m:sty m:val="bi"/>
                      </m:rPr>
                      <w:rPr>
                        <w:rFonts w:ascii="Cambria Math" w:hAnsi="Cambria Math" w:cs="Calibri"/>
                        <w:sz w:val="22"/>
                        <w:szCs w:val="22"/>
                      </w:rPr>
                      <m:t>e</m:t>
                    </m:r>
                  </m:e>
                  <m:sup>
                    <m:r>
                      <m:rPr>
                        <m:sty m:val="bi"/>
                      </m:rPr>
                      <w:rPr>
                        <w:rFonts w:ascii="Cambria Math" w:hAnsi="Cambria Math" w:cs="Calibri"/>
                        <w:sz w:val="22"/>
                        <w:szCs w:val="22"/>
                      </w:rPr>
                      <m:t>'</m:t>
                    </m:r>
                  </m:sup>
                </m:sSup>
                <m:r>
                  <m:rPr>
                    <m:sty m:val="bi"/>
                  </m:rPr>
                  <w:rPr>
                    <w:rFonts w:ascii="Cambria Math" w:hAnsi="Cambria Math" w:cs="Calibri"/>
                    <w:sz w:val="22"/>
                    <w:szCs w:val="22"/>
                  </w:rPr>
                  <m:t>s mens rea≠Principa</m:t>
                </m:r>
                <m:sSup>
                  <m:sSupPr>
                    <m:ctrlPr>
                      <w:rPr>
                        <w:rFonts w:ascii="Cambria Math" w:hAnsi="Cambria Math" w:cs="Calibri"/>
                        <w:i/>
                        <w:sz w:val="22"/>
                        <w:szCs w:val="22"/>
                      </w:rPr>
                    </m:ctrlPr>
                  </m:sSupPr>
                  <m:e>
                    <m:r>
                      <m:rPr>
                        <m:sty m:val="bi"/>
                      </m:rPr>
                      <w:rPr>
                        <w:rFonts w:ascii="Cambria Math" w:hAnsi="Cambria Math" w:cs="Calibri"/>
                        <w:sz w:val="22"/>
                        <w:szCs w:val="22"/>
                      </w:rPr>
                      <m:t>l</m:t>
                    </m:r>
                  </m:e>
                  <m:sup>
                    <m:r>
                      <m:rPr>
                        <m:sty m:val="bi"/>
                      </m:rPr>
                      <w:rPr>
                        <w:rFonts w:ascii="Cambria Math" w:hAnsi="Cambria Math" w:cs="Calibri"/>
                        <w:sz w:val="22"/>
                        <w:szCs w:val="22"/>
                      </w:rPr>
                      <m:t>'</m:t>
                    </m:r>
                  </m:sup>
                </m:sSup>
                <m:r>
                  <m:rPr>
                    <m:sty m:val="bi"/>
                  </m:rPr>
                  <w:rPr>
                    <w:rFonts w:ascii="Cambria Math" w:hAnsi="Cambria Math" w:cs="Calibri"/>
                    <w:sz w:val="22"/>
                    <w:szCs w:val="22"/>
                  </w:rPr>
                  <m:t>s mens rea</m:t>
                </m:r>
              </m:oMath>
            </m:oMathPara>
          </w:p>
        </w:tc>
      </w:tr>
      <w:tr w:rsidR="0099245D" w14:paraId="794E748C" w14:textId="77777777" w:rsidTr="003B6421">
        <w:tc>
          <w:tcPr>
            <w:cnfStyle w:val="001000000000" w:firstRow="0" w:lastRow="0" w:firstColumn="1" w:lastColumn="0" w:oddVBand="0" w:evenVBand="0" w:oddHBand="0" w:evenHBand="0" w:firstRowFirstColumn="0" w:firstRowLastColumn="0" w:lastRowFirstColumn="0" w:lastRowLastColumn="0"/>
            <w:tcW w:w="4675" w:type="dxa"/>
          </w:tcPr>
          <w:p w14:paraId="5B8A5814" w14:textId="3EA658EB" w:rsidR="0099245D" w:rsidRDefault="0099245D" w:rsidP="00460766">
            <w:pPr>
              <w:jc w:val="both"/>
              <w:rPr>
                <w:rFonts w:ascii="Calibri" w:hAnsi="Calibri" w:cs="Calibri"/>
                <w:sz w:val="22"/>
                <w:szCs w:val="22"/>
              </w:rPr>
            </w:pPr>
            <w:r>
              <w:rPr>
                <w:rFonts w:ascii="Calibri" w:hAnsi="Calibri" w:cs="Calibri"/>
                <w:sz w:val="22"/>
                <w:szCs w:val="22"/>
              </w:rPr>
              <w:t xml:space="preserve">Accomplice’s </w:t>
            </w:r>
            <w:proofErr w:type="spellStart"/>
            <w:r>
              <w:rPr>
                <w:rFonts w:ascii="Calibri" w:hAnsi="Calibri" w:cs="Calibri"/>
                <w:sz w:val="22"/>
                <w:szCs w:val="22"/>
              </w:rPr>
              <w:t>mens</w:t>
            </w:r>
            <w:proofErr w:type="spellEnd"/>
            <w:r>
              <w:rPr>
                <w:rFonts w:ascii="Calibri" w:hAnsi="Calibri" w:cs="Calibri"/>
                <w:sz w:val="22"/>
                <w:szCs w:val="22"/>
              </w:rPr>
              <w:t xml:space="preserve"> rea</w:t>
            </w:r>
            <w:r w:rsidRPr="0099245D">
              <w:rPr>
                <w:rFonts w:ascii="Calibri" w:hAnsi="Calibri" w:cs="Calibri"/>
                <w:sz w:val="22"/>
                <w:szCs w:val="22"/>
              </w:rPr>
              <w:sym w:font="Wingdings" w:char="F0E0"/>
            </w:r>
            <w:r>
              <w:rPr>
                <w:rFonts w:ascii="Calibri" w:hAnsi="Calibri" w:cs="Calibri"/>
                <w:sz w:val="22"/>
                <w:szCs w:val="22"/>
              </w:rPr>
              <w:t xml:space="preserve"> recklessness</w:t>
            </w:r>
          </w:p>
        </w:tc>
        <w:tc>
          <w:tcPr>
            <w:tcW w:w="4675" w:type="dxa"/>
          </w:tcPr>
          <w:p w14:paraId="6561F059" w14:textId="7F5CB228" w:rsidR="0099245D" w:rsidRDefault="0099245D" w:rsidP="00460766">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Accomplice’s </w:t>
            </w:r>
            <w:proofErr w:type="spellStart"/>
            <w:r>
              <w:rPr>
                <w:rFonts w:ascii="Calibri" w:hAnsi="Calibri" w:cs="Calibri"/>
                <w:sz w:val="22"/>
                <w:szCs w:val="22"/>
              </w:rPr>
              <w:t>mens</w:t>
            </w:r>
            <w:proofErr w:type="spellEnd"/>
            <w:r>
              <w:rPr>
                <w:rFonts w:ascii="Calibri" w:hAnsi="Calibri" w:cs="Calibri"/>
                <w:sz w:val="22"/>
                <w:szCs w:val="22"/>
              </w:rPr>
              <w:t xml:space="preserve"> rea</w:t>
            </w:r>
            <w:r w:rsidRPr="0099245D">
              <w:rPr>
                <w:rFonts w:ascii="Calibri" w:hAnsi="Calibri" w:cs="Calibri"/>
                <w:sz w:val="22"/>
                <w:szCs w:val="22"/>
              </w:rPr>
              <w:sym w:font="Wingdings" w:char="F0E0"/>
            </w:r>
            <w:r>
              <w:rPr>
                <w:rFonts w:ascii="Calibri" w:hAnsi="Calibri" w:cs="Calibri"/>
                <w:sz w:val="22"/>
                <w:szCs w:val="22"/>
              </w:rPr>
              <w:t xml:space="preserve"> intent to aid</w:t>
            </w:r>
          </w:p>
        </w:tc>
      </w:tr>
      <w:tr w:rsidR="0099245D" w14:paraId="4536735A" w14:textId="77777777" w:rsidTr="003B6421">
        <w:tc>
          <w:tcPr>
            <w:cnfStyle w:val="001000000000" w:firstRow="0" w:lastRow="0" w:firstColumn="1" w:lastColumn="0" w:oddVBand="0" w:evenVBand="0" w:oddHBand="0" w:evenHBand="0" w:firstRowFirstColumn="0" w:firstRowLastColumn="0" w:lastRowFirstColumn="0" w:lastRowLastColumn="0"/>
            <w:tcW w:w="4675" w:type="dxa"/>
          </w:tcPr>
          <w:p w14:paraId="51DA267B" w14:textId="66465B1C" w:rsidR="0099245D" w:rsidRDefault="0099245D" w:rsidP="00460766">
            <w:pPr>
              <w:jc w:val="both"/>
              <w:rPr>
                <w:rFonts w:ascii="Calibri" w:hAnsi="Calibri" w:cs="Calibri"/>
                <w:sz w:val="22"/>
                <w:szCs w:val="22"/>
              </w:rPr>
            </w:pPr>
            <w:r>
              <w:rPr>
                <w:rFonts w:ascii="Calibri" w:hAnsi="Calibri" w:cs="Calibri"/>
                <w:sz w:val="22"/>
                <w:szCs w:val="22"/>
              </w:rPr>
              <w:t xml:space="preserve">Principal’s </w:t>
            </w:r>
            <w:proofErr w:type="spellStart"/>
            <w:r>
              <w:rPr>
                <w:rFonts w:ascii="Calibri" w:hAnsi="Calibri" w:cs="Calibri"/>
                <w:sz w:val="22"/>
                <w:szCs w:val="22"/>
              </w:rPr>
              <w:t>mens</w:t>
            </w:r>
            <w:proofErr w:type="spellEnd"/>
            <w:r>
              <w:rPr>
                <w:rFonts w:ascii="Calibri" w:hAnsi="Calibri" w:cs="Calibri"/>
                <w:sz w:val="22"/>
                <w:szCs w:val="22"/>
              </w:rPr>
              <w:t xml:space="preserve"> rea</w:t>
            </w:r>
            <w:r w:rsidRPr="0099245D">
              <w:rPr>
                <w:rFonts w:ascii="Calibri" w:hAnsi="Calibri" w:cs="Calibri"/>
                <w:sz w:val="22"/>
                <w:szCs w:val="22"/>
              </w:rPr>
              <w:sym w:font="Wingdings" w:char="F0E0"/>
            </w:r>
            <w:r>
              <w:rPr>
                <w:rFonts w:ascii="Calibri" w:hAnsi="Calibri" w:cs="Calibri"/>
                <w:sz w:val="22"/>
                <w:szCs w:val="22"/>
              </w:rPr>
              <w:t xml:space="preserve"> recklessness, involuntary manslaughter</w:t>
            </w:r>
          </w:p>
        </w:tc>
        <w:tc>
          <w:tcPr>
            <w:tcW w:w="4675" w:type="dxa"/>
          </w:tcPr>
          <w:p w14:paraId="39030DD5" w14:textId="5FC9AE8D" w:rsidR="0099245D" w:rsidRDefault="0099245D" w:rsidP="00460766">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 xml:space="preserve">Principal’s </w:t>
            </w:r>
            <w:proofErr w:type="spellStart"/>
            <w:r>
              <w:rPr>
                <w:rFonts w:ascii="Calibri" w:hAnsi="Calibri" w:cs="Calibri"/>
                <w:sz w:val="22"/>
                <w:szCs w:val="22"/>
              </w:rPr>
              <w:t>mens</w:t>
            </w:r>
            <w:proofErr w:type="spellEnd"/>
            <w:r>
              <w:rPr>
                <w:rFonts w:ascii="Calibri" w:hAnsi="Calibri" w:cs="Calibri"/>
                <w:sz w:val="22"/>
                <w:szCs w:val="22"/>
              </w:rPr>
              <w:t xml:space="preserve"> rea</w:t>
            </w:r>
            <w:r w:rsidRPr="0099245D">
              <w:rPr>
                <w:rFonts w:ascii="Calibri" w:hAnsi="Calibri" w:cs="Calibri"/>
                <w:sz w:val="22"/>
                <w:szCs w:val="22"/>
              </w:rPr>
              <w:sym w:font="Wingdings" w:char="F0E0"/>
            </w:r>
            <w:r>
              <w:rPr>
                <w:rFonts w:ascii="Calibri" w:hAnsi="Calibri" w:cs="Calibri"/>
                <w:sz w:val="22"/>
                <w:szCs w:val="22"/>
              </w:rPr>
              <w:t xml:space="preserve"> more than intent to aid</w:t>
            </w:r>
          </w:p>
        </w:tc>
      </w:tr>
      <w:tr w:rsidR="0099245D" w14:paraId="39A52532" w14:textId="77777777" w:rsidTr="003B6421">
        <w:tc>
          <w:tcPr>
            <w:cnfStyle w:val="001000000000" w:firstRow="0" w:lastRow="0" w:firstColumn="1" w:lastColumn="0" w:oddVBand="0" w:evenVBand="0" w:oddHBand="0" w:evenHBand="0" w:firstRowFirstColumn="0" w:firstRowLastColumn="0" w:lastRowFirstColumn="0" w:lastRowLastColumn="0"/>
            <w:tcW w:w="4675" w:type="dxa"/>
          </w:tcPr>
          <w:p w14:paraId="00901C08" w14:textId="5AF7C411" w:rsidR="0099245D" w:rsidRDefault="0099245D" w:rsidP="00460766">
            <w:pPr>
              <w:jc w:val="both"/>
              <w:rPr>
                <w:rFonts w:ascii="Calibri" w:hAnsi="Calibri" w:cs="Calibri"/>
                <w:sz w:val="22"/>
                <w:szCs w:val="22"/>
              </w:rPr>
            </w:pPr>
            <w:r>
              <w:rPr>
                <w:rFonts w:ascii="Calibri" w:hAnsi="Calibri" w:cs="Calibri"/>
                <w:sz w:val="22"/>
                <w:szCs w:val="22"/>
              </w:rPr>
              <w:t>Commonwealth v. Roebuck</w:t>
            </w:r>
          </w:p>
        </w:tc>
        <w:tc>
          <w:tcPr>
            <w:tcW w:w="4675" w:type="dxa"/>
          </w:tcPr>
          <w:p w14:paraId="339015E8" w14:textId="77777777" w:rsidR="0099245D" w:rsidRDefault="0099245D" w:rsidP="00460766">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99245D" w14:paraId="595F529D" w14:textId="77777777" w:rsidTr="003B6421">
        <w:tc>
          <w:tcPr>
            <w:cnfStyle w:val="001000000000" w:firstRow="0" w:lastRow="0" w:firstColumn="1" w:lastColumn="0" w:oddVBand="0" w:evenVBand="0" w:oddHBand="0" w:evenHBand="0" w:firstRowFirstColumn="0" w:firstRowLastColumn="0" w:lastRowFirstColumn="0" w:lastRowLastColumn="0"/>
            <w:tcW w:w="4675" w:type="dxa"/>
          </w:tcPr>
          <w:p w14:paraId="70A20E9B" w14:textId="119957CB" w:rsidR="0099245D" w:rsidRDefault="0099245D" w:rsidP="00460766">
            <w:pPr>
              <w:jc w:val="both"/>
              <w:rPr>
                <w:rFonts w:ascii="Calibri" w:hAnsi="Calibri" w:cs="Calibri"/>
                <w:sz w:val="22"/>
                <w:szCs w:val="22"/>
              </w:rPr>
            </w:pPr>
            <w:r>
              <w:rPr>
                <w:rFonts w:ascii="Calibri" w:hAnsi="Calibri" w:cs="Calibri"/>
                <w:sz w:val="22"/>
                <w:szCs w:val="22"/>
              </w:rPr>
              <w:t>Unintended consequence of principal’s action</w:t>
            </w:r>
          </w:p>
        </w:tc>
        <w:tc>
          <w:tcPr>
            <w:tcW w:w="4675" w:type="dxa"/>
          </w:tcPr>
          <w:p w14:paraId="1417352A" w14:textId="77777777" w:rsidR="0099245D" w:rsidRDefault="0099245D" w:rsidP="00460766">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p>
        </w:tc>
      </w:tr>
      <w:tr w:rsidR="003524A3" w14:paraId="09B88E17" w14:textId="77777777" w:rsidTr="003B6421">
        <w:tc>
          <w:tcPr>
            <w:cnfStyle w:val="001000000000" w:firstRow="0" w:lastRow="0" w:firstColumn="1" w:lastColumn="0" w:oddVBand="0" w:evenVBand="0" w:oddHBand="0" w:evenHBand="0" w:firstRowFirstColumn="0" w:firstRowLastColumn="0" w:lastRowFirstColumn="0" w:lastRowLastColumn="0"/>
            <w:tcW w:w="4675" w:type="dxa"/>
          </w:tcPr>
          <w:p w14:paraId="1C087334" w14:textId="25299FA0" w:rsidR="003524A3" w:rsidRDefault="003524A3" w:rsidP="00460766">
            <w:pPr>
              <w:jc w:val="both"/>
              <w:rPr>
                <w:rFonts w:ascii="Calibri" w:hAnsi="Calibri" w:cs="Calibri"/>
                <w:sz w:val="22"/>
                <w:szCs w:val="22"/>
              </w:rPr>
            </w:pPr>
            <w:r>
              <w:rPr>
                <w:rFonts w:ascii="Calibri" w:hAnsi="Calibri" w:cs="Calibri"/>
                <w:sz w:val="22"/>
                <w:szCs w:val="22"/>
              </w:rPr>
              <w:t>Not a target crime</w:t>
            </w:r>
          </w:p>
        </w:tc>
        <w:tc>
          <w:tcPr>
            <w:tcW w:w="4675" w:type="dxa"/>
          </w:tcPr>
          <w:p w14:paraId="0B384B97" w14:textId="168C081C" w:rsidR="003524A3" w:rsidRDefault="003524A3" w:rsidP="00460766">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Target crime O</w:t>
            </w:r>
          </w:p>
        </w:tc>
      </w:tr>
    </w:tbl>
    <w:p w14:paraId="47B25587" w14:textId="4F241AB4" w:rsidR="0099245D" w:rsidRDefault="0099245D" w:rsidP="00460766">
      <w:pPr>
        <w:jc w:val="both"/>
        <w:rPr>
          <w:rFonts w:ascii="Calibri" w:hAnsi="Calibri" w:cs="Calibri"/>
          <w:sz w:val="22"/>
          <w:szCs w:val="22"/>
        </w:rPr>
      </w:pPr>
    </w:p>
    <w:p w14:paraId="3E4CACA3" w14:textId="77777777" w:rsidR="0099245D" w:rsidRPr="00A265EA" w:rsidRDefault="0099245D" w:rsidP="00460766">
      <w:pPr>
        <w:jc w:val="both"/>
        <w:rPr>
          <w:rFonts w:ascii="Calibri" w:hAnsi="Calibri" w:cs="Calibri"/>
          <w:sz w:val="22"/>
          <w:szCs w:val="22"/>
        </w:rPr>
      </w:pPr>
    </w:p>
    <w:p w14:paraId="30FA3279" w14:textId="031832D1" w:rsidR="00460766" w:rsidRPr="00A265EA" w:rsidRDefault="00460766" w:rsidP="00460766">
      <w:pPr>
        <w:pStyle w:val="ListParagraph"/>
        <w:numPr>
          <w:ilvl w:val="0"/>
          <w:numId w:val="9"/>
        </w:numPr>
        <w:jc w:val="both"/>
        <w:rPr>
          <w:rFonts w:ascii="Calibri" w:hAnsi="Calibri" w:cs="Calibri"/>
          <w:b/>
          <w:bCs/>
          <w:i/>
          <w:iCs/>
          <w:sz w:val="22"/>
          <w:szCs w:val="22"/>
          <w:highlight w:val="yellow"/>
          <w:u w:val="single"/>
        </w:rPr>
      </w:pPr>
      <w:r w:rsidRPr="00A265EA">
        <w:rPr>
          <w:rFonts w:ascii="Calibri" w:hAnsi="Calibri" w:cs="Calibri"/>
          <w:b/>
          <w:bCs/>
          <w:i/>
          <w:iCs/>
          <w:sz w:val="22"/>
          <w:szCs w:val="22"/>
          <w:highlight w:val="yellow"/>
          <w:u w:val="single"/>
        </w:rPr>
        <w:t>intent to aid</w:t>
      </w:r>
      <w:r w:rsidRPr="00A265EA">
        <w:rPr>
          <w:rFonts w:ascii="Calibri" w:hAnsi="Calibri" w:cs="Calibri"/>
          <w:b/>
          <w:bCs/>
          <w:i/>
          <w:iCs/>
          <w:sz w:val="22"/>
          <w:szCs w:val="22"/>
          <w:u w:val="single"/>
        </w:rPr>
        <w:t xml:space="preserve"> the conduct</w:t>
      </w:r>
      <m:oMath>
        <m:r>
          <m:rPr>
            <m:sty m:val="bi"/>
          </m:rPr>
          <w:rPr>
            <w:rFonts w:ascii="Cambria Math" w:hAnsi="Cambria Math" w:cs="Calibri"/>
            <w:sz w:val="22"/>
            <w:szCs w:val="22"/>
            <w:u w:val="single"/>
          </w:rPr>
          <m:t>≠Principa</m:t>
        </m:r>
        <m:sSup>
          <m:sSupPr>
            <m:ctrlPr>
              <w:rPr>
                <w:rFonts w:ascii="Cambria Math" w:hAnsi="Cambria Math" w:cs="Calibri"/>
                <w:b/>
                <w:bCs/>
                <w:i/>
                <w:iCs/>
                <w:sz w:val="22"/>
                <w:szCs w:val="22"/>
                <w:u w:val="single"/>
              </w:rPr>
            </m:ctrlPr>
          </m:sSupPr>
          <m:e>
            <m:r>
              <m:rPr>
                <m:sty m:val="bi"/>
              </m:rPr>
              <w:rPr>
                <w:rFonts w:ascii="Cambria Math" w:hAnsi="Cambria Math" w:cs="Calibri"/>
                <w:sz w:val="22"/>
                <w:szCs w:val="22"/>
                <w:u w:val="single"/>
              </w:rPr>
              <m:t>l</m:t>
            </m:r>
          </m:e>
          <m:sup>
            <m:r>
              <m:rPr>
                <m:sty m:val="bi"/>
              </m:rPr>
              <w:rPr>
                <w:rFonts w:ascii="Cambria Math" w:hAnsi="Cambria Math" w:cs="Calibri"/>
                <w:sz w:val="22"/>
                <w:szCs w:val="22"/>
                <w:u w:val="single"/>
              </w:rPr>
              <m:t>'</m:t>
            </m:r>
          </m:sup>
        </m:sSup>
        <m:r>
          <m:rPr>
            <m:sty m:val="bi"/>
          </m:rPr>
          <w:rPr>
            <w:rFonts w:ascii="Cambria Math" w:hAnsi="Cambria Math" w:cs="Calibri"/>
            <w:sz w:val="22"/>
            <w:szCs w:val="22"/>
            <w:u w:val="single"/>
          </w:rPr>
          <m:t>sMens  rea</m:t>
        </m:r>
      </m:oMath>
      <w:r w:rsidR="00563F1A" w:rsidRPr="00A265EA">
        <w:rPr>
          <w:rFonts w:ascii="Calibri" w:hAnsi="Calibri" w:cs="Calibri"/>
          <w:b/>
          <w:bCs/>
          <w:i/>
          <w:iCs/>
          <w:sz w:val="22"/>
          <w:szCs w:val="22"/>
          <w:u w:val="single"/>
        </w:rPr>
        <w:t>)</w:t>
      </w:r>
      <w:r w:rsidR="007C6A50" w:rsidRPr="00A265EA">
        <w:rPr>
          <w:rFonts w:ascii="Calibri" w:hAnsi="Calibri" w:cs="Calibri"/>
          <w:b/>
          <w:bCs/>
          <w:i/>
          <w:iCs/>
          <w:sz w:val="22"/>
          <w:szCs w:val="22"/>
          <w:u w:val="single"/>
        </w:rPr>
        <w:t xml:space="preserve"> </w:t>
      </w:r>
    </w:p>
    <w:p w14:paraId="65E73346" w14:textId="77777777" w:rsidR="00700ACC" w:rsidRDefault="002A228F" w:rsidP="007C6A50">
      <w:pPr>
        <w:pStyle w:val="ListParagraph"/>
        <w:numPr>
          <w:ilvl w:val="0"/>
          <w:numId w:val="9"/>
        </w:numPr>
        <w:jc w:val="both"/>
        <w:rPr>
          <w:rFonts w:ascii="Calibri" w:hAnsi="Calibri" w:cs="Calibri"/>
          <w:sz w:val="22"/>
          <w:szCs w:val="22"/>
        </w:rPr>
      </w:pPr>
      <w:r>
        <w:rPr>
          <w:rFonts w:ascii="Calibri" w:hAnsi="Calibri" w:cs="Calibri"/>
          <w:b/>
          <w:bCs/>
          <w:i/>
          <w:iCs/>
          <w:sz w:val="48"/>
          <w:szCs w:val="48"/>
          <w:highlight w:val="yellow"/>
        </w:rPr>
        <w:t>NOT</w:t>
      </w:r>
      <w:r w:rsidR="00460766" w:rsidRPr="00A265EA">
        <w:rPr>
          <w:rFonts w:ascii="Calibri" w:hAnsi="Calibri" w:cs="Calibri"/>
          <w:sz w:val="22"/>
          <w:szCs w:val="22"/>
        </w:rPr>
        <w:t xml:space="preserve"> the same </w:t>
      </w:r>
      <w:proofErr w:type="spellStart"/>
      <w:r w:rsidR="00460766" w:rsidRPr="00A265EA">
        <w:rPr>
          <w:rFonts w:ascii="Calibri" w:hAnsi="Calibri" w:cs="Calibri"/>
          <w:i/>
          <w:iCs/>
          <w:sz w:val="22"/>
          <w:szCs w:val="22"/>
        </w:rPr>
        <w:t>mens</w:t>
      </w:r>
      <w:proofErr w:type="spellEnd"/>
      <w:r w:rsidR="00460766" w:rsidRPr="00A265EA">
        <w:rPr>
          <w:rFonts w:ascii="Calibri" w:hAnsi="Calibri" w:cs="Calibri"/>
          <w:i/>
          <w:iCs/>
          <w:sz w:val="22"/>
          <w:szCs w:val="22"/>
        </w:rPr>
        <w:t xml:space="preserve"> rea</w:t>
      </w:r>
      <w:r w:rsidR="00460766" w:rsidRPr="00A265EA">
        <w:rPr>
          <w:rFonts w:ascii="Calibri" w:hAnsi="Calibri" w:cs="Calibri"/>
          <w:sz w:val="22"/>
          <w:szCs w:val="22"/>
        </w:rPr>
        <w:t xml:space="preserve"> as the principal.</w:t>
      </w:r>
    </w:p>
    <w:p w14:paraId="374DE25E" w14:textId="4E9C86AB" w:rsidR="007C6A50" w:rsidRPr="00691B27" w:rsidRDefault="007C6A50" w:rsidP="007C6A50">
      <w:pPr>
        <w:pStyle w:val="ListParagraph"/>
        <w:numPr>
          <w:ilvl w:val="0"/>
          <w:numId w:val="9"/>
        </w:numPr>
        <w:jc w:val="both"/>
        <w:rPr>
          <w:rFonts w:ascii="Calibri" w:hAnsi="Calibri" w:cs="Calibri"/>
          <w:sz w:val="22"/>
          <w:szCs w:val="22"/>
        </w:rPr>
      </w:pPr>
      <w:r w:rsidRPr="00A265EA">
        <w:rPr>
          <w:rFonts w:ascii="Calibri" w:hAnsi="Calibri" w:cs="Calibri"/>
          <w:sz w:val="22"/>
          <w:szCs w:val="22"/>
        </w:rPr>
        <w:t>(</w:t>
      </w:r>
      <w:r w:rsidRPr="00A265EA">
        <w:rPr>
          <w:rFonts w:ascii="Calibri" w:hAnsi="Calibri" w:cs="Calibri"/>
          <w:b/>
          <w:bCs/>
          <w:i/>
          <w:iCs/>
          <w:sz w:val="22"/>
          <w:szCs w:val="22"/>
          <w:u w:val="single"/>
        </w:rPr>
        <w:t>정범의</w:t>
      </w:r>
      <w:r w:rsidRPr="00A265EA">
        <w:rPr>
          <w:rFonts w:ascii="Calibri" w:hAnsi="Calibri" w:cs="Calibri"/>
          <w:b/>
          <w:bCs/>
          <w:i/>
          <w:iCs/>
          <w:sz w:val="22"/>
          <w:szCs w:val="22"/>
          <w:u w:val="single"/>
        </w:rPr>
        <w:t xml:space="preserve"> </w:t>
      </w:r>
      <w:r w:rsidRPr="00A265EA">
        <w:rPr>
          <w:rFonts w:ascii="Calibri" w:hAnsi="Calibri" w:cs="Calibri"/>
          <w:b/>
          <w:bCs/>
          <w:i/>
          <w:iCs/>
          <w:sz w:val="22"/>
          <w:szCs w:val="22"/>
          <w:u w:val="single"/>
        </w:rPr>
        <w:t>행위</w:t>
      </w:r>
      <w:r w:rsidRPr="00A265EA">
        <w:rPr>
          <w:rFonts w:ascii="Calibri" w:hAnsi="Calibri" w:cs="Calibri"/>
          <w:b/>
          <w:bCs/>
          <w:i/>
          <w:iCs/>
          <w:sz w:val="22"/>
          <w:szCs w:val="22"/>
          <w:u w:val="single"/>
        </w:rPr>
        <w:t xml:space="preserve"> </w:t>
      </w:r>
      <w:r w:rsidRPr="00A265EA">
        <w:rPr>
          <w:rFonts w:ascii="Calibri" w:hAnsi="Calibri" w:cs="Calibri"/>
          <w:b/>
          <w:bCs/>
          <w:i/>
          <w:iCs/>
          <w:sz w:val="22"/>
          <w:szCs w:val="22"/>
          <w:u w:val="single"/>
        </w:rPr>
        <w:t>자체가</w:t>
      </w:r>
      <w:r w:rsidRPr="00A265EA">
        <w:rPr>
          <w:rFonts w:ascii="Calibri" w:hAnsi="Calibri" w:cs="Calibri"/>
          <w:b/>
          <w:bCs/>
          <w:i/>
          <w:iCs/>
          <w:sz w:val="22"/>
          <w:szCs w:val="22"/>
          <w:u w:val="single"/>
        </w:rPr>
        <w:t xml:space="preserve"> unintentional crime, involuntary manslaughter</w:t>
      </w:r>
      <w:r w:rsidRPr="00A265EA">
        <w:rPr>
          <w:rFonts w:ascii="Calibri" w:hAnsi="Calibri" w:cs="Calibri"/>
          <w:b/>
          <w:bCs/>
          <w:i/>
          <w:iCs/>
          <w:sz w:val="22"/>
          <w:szCs w:val="22"/>
          <w:u w:val="single"/>
        </w:rPr>
        <w:t>일</w:t>
      </w:r>
      <w:r w:rsidRPr="00A265EA">
        <w:rPr>
          <w:rFonts w:ascii="Calibri" w:hAnsi="Calibri" w:cs="Calibri"/>
          <w:b/>
          <w:bCs/>
          <w:i/>
          <w:iCs/>
          <w:sz w:val="22"/>
          <w:szCs w:val="22"/>
          <w:u w:val="single"/>
        </w:rPr>
        <w:t xml:space="preserve"> </w:t>
      </w:r>
      <w:r w:rsidRPr="00A265EA">
        <w:rPr>
          <w:rFonts w:ascii="Calibri" w:hAnsi="Calibri" w:cs="Calibri"/>
          <w:b/>
          <w:bCs/>
          <w:i/>
          <w:iCs/>
          <w:sz w:val="22"/>
          <w:szCs w:val="22"/>
          <w:u w:val="single"/>
        </w:rPr>
        <w:t>경우</w:t>
      </w:r>
      <w:r w:rsidRPr="00A265EA">
        <w:rPr>
          <w:rFonts w:ascii="Calibri" w:hAnsi="Calibri" w:cs="Calibri"/>
          <w:b/>
          <w:bCs/>
          <w:i/>
          <w:iCs/>
          <w:sz w:val="22"/>
          <w:szCs w:val="22"/>
          <w:u w:val="single"/>
        </w:rPr>
        <w:t xml:space="preserve"> </w:t>
      </w:r>
      <w:r w:rsidRPr="00A265EA">
        <w:rPr>
          <w:rFonts w:ascii="Calibri" w:hAnsi="Calibri" w:cs="Calibri"/>
          <w:b/>
          <w:bCs/>
          <w:i/>
          <w:iCs/>
          <w:sz w:val="22"/>
          <w:szCs w:val="22"/>
          <w:u w:val="single"/>
        </w:rPr>
        <w:t>만</w:t>
      </w:r>
      <w:r w:rsidR="00CD53CA">
        <w:rPr>
          <w:rFonts w:ascii="Calibri" w:hAnsi="Calibri" w:cs="Calibri" w:hint="eastAsia"/>
          <w:b/>
          <w:bCs/>
          <w:i/>
          <w:iCs/>
          <w:sz w:val="22"/>
          <w:szCs w:val="22"/>
          <w:u w:val="single"/>
        </w:rPr>
        <w:t xml:space="preserve"> </w:t>
      </w:r>
      <w:r w:rsidR="00CD53CA">
        <w:rPr>
          <w:rFonts w:ascii="Calibri" w:hAnsi="Calibri" w:cs="Calibri"/>
          <w:b/>
          <w:bCs/>
          <w:i/>
          <w:iCs/>
          <w:sz w:val="22"/>
          <w:szCs w:val="22"/>
          <w:u w:val="single"/>
        </w:rPr>
        <w:t xml:space="preserve">the same </w:t>
      </w:r>
      <w:proofErr w:type="spellStart"/>
      <w:r w:rsidR="00CD53CA">
        <w:rPr>
          <w:rFonts w:ascii="Calibri" w:hAnsi="Calibri" w:cs="Calibri"/>
          <w:b/>
          <w:bCs/>
          <w:i/>
          <w:iCs/>
          <w:sz w:val="22"/>
          <w:szCs w:val="22"/>
          <w:u w:val="single"/>
        </w:rPr>
        <w:t>mens</w:t>
      </w:r>
      <w:proofErr w:type="spellEnd"/>
      <w:r w:rsidR="00CD53CA">
        <w:rPr>
          <w:rFonts w:ascii="Calibri" w:hAnsi="Calibri" w:cs="Calibri"/>
          <w:b/>
          <w:bCs/>
          <w:i/>
          <w:iCs/>
          <w:sz w:val="22"/>
          <w:szCs w:val="22"/>
          <w:u w:val="single"/>
        </w:rPr>
        <w:t xml:space="preserve"> rea</w:t>
      </w:r>
      <w:r w:rsidRPr="00A265EA">
        <w:rPr>
          <w:rFonts w:ascii="Calibri" w:hAnsi="Calibri" w:cs="Calibri"/>
          <w:sz w:val="22"/>
          <w:szCs w:val="22"/>
        </w:rPr>
        <w:t>)</w:t>
      </w:r>
    </w:p>
    <w:p w14:paraId="394CF685" w14:textId="77777777" w:rsidR="007C6A50" w:rsidRPr="00A265EA" w:rsidRDefault="007C6A50" w:rsidP="007C6A50">
      <w:pPr>
        <w:jc w:val="both"/>
        <w:rPr>
          <w:rFonts w:ascii="Calibri" w:hAnsi="Calibri" w:cs="Calibri"/>
          <w:sz w:val="22"/>
          <w:szCs w:val="22"/>
        </w:rPr>
      </w:pPr>
    </w:p>
    <w:p w14:paraId="1CDAE569" w14:textId="1ADDDF57" w:rsidR="00460766" w:rsidRPr="00A265EA" w:rsidRDefault="00460766" w:rsidP="00460766">
      <w:pPr>
        <w:pStyle w:val="ListParagraph"/>
        <w:numPr>
          <w:ilvl w:val="0"/>
          <w:numId w:val="9"/>
        </w:numPr>
        <w:jc w:val="both"/>
        <w:rPr>
          <w:rFonts w:ascii="Calibri" w:hAnsi="Calibri" w:cs="Calibri"/>
          <w:sz w:val="22"/>
          <w:szCs w:val="22"/>
        </w:rPr>
      </w:pPr>
      <w:r w:rsidRPr="00A265EA">
        <w:rPr>
          <w:rFonts w:ascii="Calibri" w:hAnsi="Calibri" w:cs="Calibri"/>
          <w:sz w:val="22"/>
          <w:szCs w:val="22"/>
        </w:rPr>
        <w:t>Hypo ppt 8: attendant circumstance hypo 1: Aider: accomplice: should have known.</w:t>
      </w:r>
    </w:p>
    <w:p w14:paraId="0FEF2D88" w14:textId="77777777" w:rsidR="00460766" w:rsidRPr="00A265EA" w:rsidRDefault="00460766" w:rsidP="00460766">
      <w:pPr>
        <w:jc w:val="both"/>
        <w:rPr>
          <w:rFonts w:ascii="Calibri" w:hAnsi="Calibri" w:cs="Calibri"/>
          <w:sz w:val="22"/>
          <w:szCs w:val="22"/>
        </w:rPr>
      </w:pPr>
    </w:p>
    <w:p w14:paraId="56C59F4E" w14:textId="0F33A80C" w:rsidR="00DD3AA6" w:rsidRPr="00A265EA" w:rsidRDefault="00DD3AA6" w:rsidP="00460766">
      <w:pPr>
        <w:jc w:val="both"/>
        <w:rPr>
          <w:rFonts w:ascii="Calibri" w:hAnsi="Calibri" w:cs="Calibri"/>
          <w:sz w:val="22"/>
          <w:szCs w:val="22"/>
        </w:rPr>
      </w:pPr>
      <w:r w:rsidRPr="00A265EA">
        <w:rPr>
          <w:rFonts w:ascii="Calibri" w:hAnsi="Calibri" w:cs="Calibri"/>
          <w:sz w:val="22"/>
          <w:szCs w:val="22"/>
        </w:rPr>
        <w:t>People v. Luparello 1986</w:t>
      </w:r>
    </w:p>
    <w:p w14:paraId="011E4BB4" w14:textId="77777777" w:rsidR="00DD3AA6" w:rsidRPr="00A265EA" w:rsidRDefault="00DD3AA6" w:rsidP="00460766">
      <w:pPr>
        <w:jc w:val="both"/>
        <w:rPr>
          <w:rFonts w:ascii="Calibri" w:hAnsi="Calibri" w:cs="Calibri"/>
          <w:sz w:val="22"/>
          <w:szCs w:val="22"/>
        </w:rPr>
      </w:pPr>
    </w:p>
    <w:p w14:paraId="0DBDA70B" w14:textId="118F9A96" w:rsidR="00DD3AA6" w:rsidRPr="00A265EA" w:rsidRDefault="00DD3AA6" w:rsidP="00DD3AA6">
      <w:pPr>
        <w:pStyle w:val="ListParagraph"/>
        <w:numPr>
          <w:ilvl w:val="0"/>
          <w:numId w:val="11"/>
        </w:numPr>
        <w:jc w:val="both"/>
        <w:rPr>
          <w:rFonts w:ascii="Calibri" w:hAnsi="Calibri" w:cs="Calibri"/>
          <w:sz w:val="22"/>
          <w:szCs w:val="22"/>
        </w:rPr>
      </w:pPr>
      <w:r w:rsidRPr="00A265EA">
        <w:rPr>
          <w:rFonts w:ascii="Calibri" w:hAnsi="Calibri" w:cs="Calibri"/>
          <w:sz w:val="22"/>
          <w:szCs w:val="22"/>
        </w:rPr>
        <w:t xml:space="preserve">Find </w:t>
      </w:r>
      <w:proofErr w:type="spellStart"/>
      <w:r w:rsidRPr="00A265EA">
        <w:rPr>
          <w:rFonts w:ascii="Calibri" w:hAnsi="Calibri" w:cs="Calibri"/>
          <w:sz w:val="22"/>
          <w:szCs w:val="22"/>
        </w:rPr>
        <w:t>exgirlfriend</w:t>
      </w:r>
      <w:proofErr w:type="spellEnd"/>
      <w:r w:rsidRPr="00A265EA">
        <w:rPr>
          <w:rFonts w:ascii="Calibri" w:hAnsi="Calibri" w:cs="Calibri"/>
          <w:sz w:val="22"/>
          <w:szCs w:val="22"/>
        </w:rPr>
        <w:t>.</w:t>
      </w:r>
    </w:p>
    <w:p w14:paraId="5D7E6356" w14:textId="59791E10" w:rsidR="00DD3AA6" w:rsidRPr="00A265EA" w:rsidRDefault="00DD3AA6" w:rsidP="00DD3AA6">
      <w:pPr>
        <w:pStyle w:val="ListParagraph"/>
        <w:numPr>
          <w:ilvl w:val="0"/>
          <w:numId w:val="11"/>
        </w:numPr>
        <w:jc w:val="both"/>
        <w:rPr>
          <w:rFonts w:ascii="Calibri" w:hAnsi="Calibri" w:cs="Calibri"/>
          <w:sz w:val="22"/>
          <w:szCs w:val="22"/>
        </w:rPr>
      </w:pPr>
      <w:r w:rsidRPr="00A265EA">
        <w:rPr>
          <w:rFonts w:ascii="Calibri" w:hAnsi="Calibri" w:cs="Calibri"/>
          <w:sz w:val="22"/>
          <w:szCs w:val="22"/>
        </w:rPr>
        <w:t>“</w:t>
      </w:r>
      <w:proofErr w:type="gramStart"/>
      <w:r w:rsidRPr="00A265EA">
        <w:rPr>
          <w:rFonts w:ascii="Calibri" w:hAnsi="Calibri" w:cs="Calibri"/>
          <w:sz w:val="22"/>
          <w:szCs w:val="22"/>
        </w:rPr>
        <w:t>whatever</w:t>
      </w:r>
      <w:proofErr w:type="gramEnd"/>
      <w:r w:rsidRPr="00A265EA">
        <w:rPr>
          <w:rFonts w:ascii="Calibri" w:hAnsi="Calibri" w:cs="Calibri"/>
          <w:sz w:val="22"/>
          <w:szCs w:val="22"/>
        </w:rPr>
        <w:t xml:space="preserve"> it takes.”</w:t>
      </w:r>
    </w:p>
    <w:p w14:paraId="401D2B48" w14:textId="45CDBE73" w:rsidR="00DD3AA6" w:rsidRPr="00A265EA" w:rsidRDefault="00DD3AA6" w:rsidP="00DD3AA6">
      <w:pPr>
        <w:pStyle w:val="ListParagraph"/>
        <w:numPr>
          <w:ilvl w:val="0"/>
          <w:numId w:val="11"/>
        </w:numPr>
        <w:jc w:val="both"/>
        <w:rPr>
          <w:rFonts w:ascii="Calibri" w:hAnsi="Calibri" w:cs="Calibri"/>
          <w:sz w:val="22"/>
          <w:szCs w:val="22"/>
        </w:rPr>
      </w:pPr>
      <w:r w:rsidRPr="00A265EA">
        <w:rPr>
          <w:rFonts w:ascii="Calibri" w:hAnsi="Calibri" w:cs="Calibri"/>
          <w:sz w:val="22"/>
          <w:szCs w:val="22"/>
        </w:rPr>
        <w:t xml:space="preserve">Martin </w:t>
      </w:r>
      <w:proofErr w:type="gramStart"/>
      <w:r w:rsidRPr="00A265EA">
        <w:rPr>
          <w:rFonts w:ascii="Calibri" w:hAnsi="Calibri" w:cs="Calibri"/>
          <w:sz w:val="22"/>
          <w:szCs w:val="22"/>
        </w:rPr>
        <w:t>know</w:t>
      </w:r>
      <w:proofErr w:type="gramEnd"/>
      <w:r w:rsidRPr="00A265EA">
        <w:rPr>
          <w:rFonts w:ascii="Calibri" w:hAnsi="Calibri" w:cs="Calibri"/>
          <w:sz w:val="22"/>
          <w:szCs w:val="22"/>
        </w:rPr>
        <w:t xml:space="preserve"> her location.</w:t>
      </w:r>
    </w:p>
    <w:p w14:paraId="610BF910" w14:textId="76235517" w:rsidR="00DD3AA6" w:rsidRPr="00A265EA" w:rsidRDefault="00DD3AA6" w:rsidP="00DD3AA6">
      <w:pPr>
        <w:pStyle w:val="ListParagraph"/>
        <w:numPr>
          <w:ilvl w:val="0"/>
          <w:numId w:val="11"/>
        </w:numPr>
        <w:jc w:val="both"/>
        <w:rPr>
          <w:rFonts w:ascii="Calibri" w:hAnsi="Calibri" w:cs="Calibri"/>
          <w:sz w:val="22"/>
          <w:szCs w:val="22"/>
        </w:rPr>
      </w:pPr>
      <w:r w:rsidRPr="00A265EA">
        <w:rPr>
          <w:rFonts w:ascii="Calibri" w:hAnsi="Calibri" w:cs="Calibri"/>
          <w:sz w:val="22"/>
          <w:szCs w:val="22"/>
        </w:rPr>
        <w:t>Accomplice.</w:t>
      </w:r>
    </w:p>
    <w:p w14:paraId="223335F5" w14:textId="64198066" w:rsidR="00DD3AA6" w:rsidRPr="00A265EA" w:rsidRDefault="00DD3AA6" w:rsidP="00DD3AA6">
      <w:pPr>
        <w:pStyle w:val="ListParagraph"/>
        <w:numPr>
          <w:ilvl w:val="0"/>
          <w:numId w:val="11"/>
        </w:numPr>
        <w:jc w:val="both"/>
        <w:rPr>
          <w:rFonts w:ascii="Calibri" w:hAnsi="Calibri" w:cs="Calibri"/>
          <w:sz w:val="22"/>
          <w:szCs w:val="22"/>
        </w:rPr>
      </w:pPr>
      <w:r w:rsidRPr="00A265EA">
        <w:rPr>
          <w:rFonts w:ascii="Calibri" w:hAnsi="Calibri" w:cs="Calibri"/>
          <w:sz w:val="22"/>
          <w:szCs w:val="22"/>
        </w:rPr>
        <w:t xml:space="preserve">200 USD. </w:t>
      </w:r>
      <w:r w:rsidRPr="00A265EA">
        <w:rPr>
          <w:rFonts w:ascii="Calibri" w:hAnsi="Calibri" w:cs="Calibri"/>
          <w:sz w:val="22"/>
          <w:szCs w:val="22"/>
        </w:rPr>
        <w:t>칼과</w:t>
      </w:r>
      <w:r w:rsidRPr="00A265EA">
        <w:rPr>
          <w:rFonts w:ascii="Calibri" w:hAnsi="Calibri" w:cs="Calibri"/>
          <w:sz w:val="22"/>
          <w:szCs w:val="22"/>
        </w:rPr>
        <w:t xml:space="preserve"> </w:t>
      </w:r>
      <w:proofErr w:type="spellStart"/>
      <w:r w:rsidRPr="00A265EA">
        <w:rPr>
          <w:rFonts w:ascii="Calibri" w:hAnsi="Calibri" w:cs="Calibri"/>
          <w:sz w:val="22"/>
          <w:szCs w:val="22"/>
        </w:rPr>
        <w:t>쌍절곤으로</w:t>
      </w:r>
      <w:proofErr w:type="spellEnd"/>
      <w:r w:rsidRPr="00A265EA">
        <w:rPr>
          <w:rFonts w:ascii="Calibri" w:hAnsi="Calibri" w:cs="Calibri"/>
          <w:sz w:val="22"/>
          <w:szCs w:val="22"/>
        </w:rPr>
        <w:t xml:space="preserve"> </w:t>
      </w:r>
      <w:r w:rsidRPr="00A265EA">
        <w:rPr>
          <w:rFonts w:ascii="Calibri" w:hAnsi="Calibri" w:cs="Calibri"/>
          <w:sz w:val="22"/>
          <w:szCs w:val="22"/>
        </w:rPr>
        <w:t>무장</w:t>
      </w:r>
    </w:p>
    <w:p w14:paraId="7A53133D" w14:textId="0D02490A" w:rsidR="00DD3AA6" w:rsidRPr="00A265EA" w:rsidRDefault="00DD3AA6" w:rsidP="00DD3AA6">
      <w:pPr>
        <w:pStyle w:val="ListParagraph"/>
        <w:numPr>
          <w:ilvl w:val="0"/>
          <w:numId w:val="11"/>
        </w:numPr>
        <w:jc w:val="both"/>
        <w:rPr>
          <w:rFonts w:ascii="Calibri" w:hAnsi="Calibri" w:cs="Calibri"/>
          <w:sz w:val="22"/>
          <w:szCs w:val="22"/>
        </w:rPr>
      </w:pPr>
      <w:proofErr w:type="spellStart"/>
      <w:r w:rsidRPr="00A265EA">
        <w:rPr>
          <w:rFonts w:ascii="Calibri" w:hAnsi="Calibri" w:cs="Calibri"/>
          <w:sz w:val="22"/>
          <w:szCs w:val="22"/>
        </w:rPr>
        <w:t>Lupellelo</w:t>
      </w:r>
      <w:proofErr w:type="spellEnd"/>
      <w:r w:rsidRPr="00A265EA">
        <w:rPr>
          <w:rFonts w:ascii="Calibri" w:hAnsi="Calibri" w:cs="Calibri"/>
          <w:sz w:val="22"/>
          <w:szCs w:val="22"/>
        </w:rPr>
        <w:t xml:space="preserve"> says, “</w:t>
      </w:r>
      <w:r w:rsidRPr="00A265EA">
        <w:rPr>
          <w:rFonts w:ascii="Calibri" w:hAnsi="Calibri" w:cs="Calibri"/>
          <w:sz w:val="22"/>
          <w:szCs w:val="22"/>
        </w:rPr>
        <w:t>돈은</w:t>
      </w:r>
      <w:r w:rsidRPr="00A265EA">
        <w:rPr>
          <w:rFonts w:ascii="Calibri" w:hAnsi="Calibri" w:cs="Calibri"/>
          <w:sz w:val="22"/>
          <w:szCs w:val="22"/>
        </w:rPr>
        <w:t xml:space="preserve"> </w:t>
      </w:r>
      <w:r w:rsidRPr="00A265EA">
        <w:rPr>
          <w:rFonts w:ascii="Calibri" w:hAnsi="Calibri" w:cs="Calibri"/>
          <w:sz w:val="22"/>
          <w:szCs w:val="22"/>
        </w:rPr>
        <w:t>잘</w:t>
      </w:r>
      <w:r w:rsidRPr="00A265EA">
        <w:rPr>
          <w:rFonts w:ascii="Calibri" w:hAnsi="Calibri" w:cs="Calibri"/>
          <w:sz w:val="22"/>
          <w:szCs w:val="22"/>
        </w:rPr>
        <w:t xml:space="preserve"> </w:t>
      </w:r>
      <w:proofErr w:type="spellStart"/>
      <w:r w:rsidRPr="00A265EA">
        <w:rPr>
          <w:rFonts w:ascii="Calibri" w:hAnsi="Calibri" w:cs="Calibri"/>
          <w:sz w:val="22"/>
          <w:szCs w:val="22"/>
        </w:rPr>
        <w:t>줄께</w:t>
      </w:r>
      <w:proofErr w:type="spellEnd"/>
      <w:r w:rsidRPr="00A265EA">
        <w:rPr>
          <w:rFonts w:ascii="Calibri" w:hAnsi="Calibri" w:cs="Calibri"/>
          <w:sz w:val="22"/>
          <w:szCs w:val="22"/>
        </w:rPr>
        <w:t xml:space="preserve">. </w:t>
      </w:r>
      <w:r w:rsidRPr="00A265EA">
        <w:rPr>
          <w:rFonts w:ascii="Calibri" w:hAnsi="Calibri" w:cs="Calibri"/>
          <w:sz w:val="22"/>
          <w:szCs w:val="22"/>
        </w:rPr>
        <w:t>정보를</w:t>
      </w:r>
      <w:r w:rsidRPr="00A265EA">
        <w:rPr>
          <w:rFonts w:ascii="Calibri" w:hAnsi="Calibri" w:cs="Calibri"/>
          <w:sz w:val="22"/>
          <w:szCs w:val="22"/>
        </w:rPr>
        <w:t xml:space="preserve"> </w:t>
      </w:r>
      <w:r w:rsidRPr="00A265EA">
        <w:rPr>
          <w:rFonts w:ascii="Calibri" w:hAnsi="Calibri" w:cs="Calibri"/>
          <w:sz w:val="22"/>
          <w:szCs w:val="22"/>
        </w:rPr>
        <w:t>찾아</w:t>
      </w:r>
      <w:r w:rsidRPr="00A265EA">
        <w:rPr>
          <w:rFonts w:ascii="Calibri" w:hAnsi="Calibri" w:cs="Calibri"/>
          <w:sz w:val="22"/>
          <w:szCs w:val="22"/>
        </w:rPr>
        <w:t>.”</w:t>
      </w:r>
    </w:p>
    <w:p w14:paraId="0DBF53F1" w14:textId="55D75022" w:rsidR="00DD3AA6" w:rsidRPr="00A265EA" w:rsidRDefault="00DD3AA6" w:rsidP="00DD3AA6">
      <w:pPr>
        <w:pStyle w:val="ListParagraph"/>
        <w:numPr>
          <w:ilvl w:val="0"/>
          <w:numId w:val="11"/>
        </w:numPr>
        <w:jc w:val="both"/>
        <w:rPr>
          <w:rFonts w:ascii="Calibri" w:hAnsi="Calibri" w:cs="Calibri"/>
          <w:sz w:val="22"/>
          <w:szCs w:val="22"/>
        </w:rPr>
      </w:pPr>
      <w:r w:rsidRPr="00A265EA">
        <w:rPr>
          <w:rFonts w:ascii="Calibri" w:hAnsi="Calibri" w:cs="Calibri"/>
          <w:sz w:val="22"/>
          <w:szCs w:val="22"/>
        </w:rPr>
        <w:t>Martin, “</w:t>
      </w:r>
      <w:r w:rsidRPr="00A265EA">
        <w:rPr>
          <w:rFonts w:ascii="Calibri" w:hAnsi="Calibri" w:cs="Calibri"/>
          <w:sz w:val="22"/>
          <w:szCs w:val="22"/>
        </w:rPr>
        <w:t>난</w:t>
      </w:r>
      <w:r w:rsidRPr="00A265EA">
        <w:rPr>
          <w:rFonts w:ascii="Calibri" w:hAnsi="Calibri" w:cs="Calibri"/>
          <w:sz w:val="22"/>
          <w:szCs w:val="22"/>
        </w:rPr>
        <w:t xml:space="preserve"> </w:t>
      </w:r>
      <w:r w:rsidRPr="00A265EA">
        <w:rPr>
          <w:rFonts w:ascii="Calibri" w:hAnsi="Calibri" w:cs="Calibri"/>
          <w:sz w:val="22"/>
          <w:szCs w:val="22"/>
        </w:rPr>
        <w:t>몰라</w:t>
      </w:r>
      <w:r w:rsidRPr="00A265EA">
        <w:rPr>
          <w:rFonts w:ascii="Calibri" w:hAnsi="Calibri" w:cs="Calibri"/>
          <w:sz w:val="22"/>
          <w:szCs w:val="22"/>
        </w:rPr>
        <w:t>”</w:t>
      </w:r>
    </w:p>
    <w:p w14:paraId="7A2F6A7C" w14:textId="2091C2EA" w:rsidR="00460766" w:rsidRPr="00A265EA" w:rsidRDefault="00DD3AA6" w:rsidP="00460766">
      <w:pPr>
        <w:pStyle w:val="ListParagraph"/>
        <w:numPr>
          <w:ilvl w:val="0"/>
          <w:numId w:val="11"/>
        </w:numPr>
        <w:jc w:val="both"/>
        <w:rPr>
          <w:rFonts w:ascii="Calibri" w:hAnsi="Calibri" w:cs="Calibri"/>
          <w:sz w:val="22"/>
          <w:szCs w:val="22"/>
        </w:rPr>
      </w:pPr>
      <w:r w:rsidRPr="00A265EA">
        <w:rPr>
          <w:rFonts w:ascii="Calibri" w:hAnsi="Calibri" w:cs="Calibri"/>
          <w:sz w:val="22"/>
          <w:szCs w:val="22"/>
        </w:rPr>
        <w:t>다음날</w:t>
      </w:r>
      <w:r w:rsidRPr="00A265EA">
        <w:rPr>
          <w:rFonts w:ascii="Calibri" w:hAnsi="Calibri" w:cs="Calibri"/>
          <w:sz w:val="22"/>
          <w:szCs w:val="22"/>
        </w:rPr>
        <w:t xml:space="preserve"> </w:t>
      </w:r>
      <w:r w:rsidRPr="00A265EA">
        <w:rPr>
          <w:rFonts w:ascii="Calibri" w:hAnsi="Calibri" w:cs="Calibri"/>
          <w:sz w:val="22"/>
          <w:szCs w:val="22"/>
        </w:rPr>
        <w:t>마틴을</w:t>
      </w:r>
      <w:r w:rsidRPr="00A265EA">
        <w:rPr>
          <w:rFonts w:ascii="Calibri" w:hAnsi="Calibri" w:cs="Calibri"/>
          <w:sz w:val="22"/>
          <w:szCs w:val="22"/>
        </w:rPr>
        <w:t xml:space="preserve"> </w:t>
      </w:r>
      <w:r w:rsidRPr="00A265EA">
        <w:rPr>
          <w:rFonts w:ascii="Calibri" w:hAnsi="Calibri" w:cs="Calibri"/>
          <w:sz w:val="22"/>
          <w:szCs w:val="22"/>
        </w:rPr>
        <w:t>죽임</w:t>
      </w:r>
      <w:r w:rsidRPr="00A265EA">
        <w:rPr>
          <w:rFonts w:ascii="Calibri" w:hAnsi="Calibri" w:cs="Calibri"/>
          <w:sz w:val="22"/>
          <w:szCs w:val="22"/>
        </w:rPr>
        <w:t>. “</w:t>
      </w:r>
      <w:proofErr w:type="gramStart"/>
      <w:r w:rsidRPr="00A265EA">
        <w:rPr>
          <w:rFonts w:ascii="Calibri" w:hAnsi="Calibri" w:cs="Calibri"/>
          <w:sz w:val="22"/>
          <w:szCs w:val="22"/>
        </w:rPr>
        <w:t>wait</w:t>
      </w:r>
      <w:proofErr w:type="gramEnd"/>
      <w:r w:rsidRPr="00A265EA">
        <w:rPr>
          <w:rFonts w:ascii="Calibri" w:hAnsi="Calibri" w:cs="Calibri"/>
          <w:sz w:val="22"/>
          <w:szCs w:val="22"/>
        </w:rPr>
        <w:t xml:space="preserve"> here”</w:t>
      </w:r>
    </w:p>
    <w:p w14:paraId="0472B0B7" w14:textId="24AD3277" w:rsidR="00DD3AA6" w:rsidRPr="00A265EA" w:rsidRDefault="00DD3AA6" w:rsidP="00460766">
      <w:pPr>
        <w:pStyle w:val="ListParagraph"/>
        <w:numPr>
          <w:ilvl w:val="0"/>
          <w:numId w:val="11"/>
        </w:numPr>
        <w:jc w:val="both"/>
        <w:rPr>
          <w:rFonts w:ascii="Calibri" w:hAnsi="Calibri" w:cs="Calibri"/>
          <w:sz w:val="22"/>
          <w:szCs w:val="22"/>
        </w:rPr>
      </w:pP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Luparello+…</w:t>
      </w:r>
      <w:r w:rsidRPr="00A265EA">
        <w:rPr>
          <w:rFonts w:ascii="Calibri" w:hAnsi="Calibri" w:cs="Calibri"/>
          <w:sz w:val="22"/>
          <w:szCs w:val="22"/>
        </w:rPr>
        <w:t xml:space="preserve"> </w:t>
      </w:r>
      <w:r w:rsidRPr="00A265EA">
        <w:rPr>
          <w:rFonts w:ascii="Calibri" w:hAnsi="Calibri" w:cs="Calibri"/>
          <w:sz w:val="22"/>
          <w:szCs w:val="22"/>
        </w:rPr>
        <w:sym w:font="Wingdings" w:char="F0E0"/>
      </w:r>
      <w:r w:rsidRPr="00A265EA">
        <w:rPr>
          <w:rFonts w:ascii="Calibri" w:hAnsi="Calibri" w:cs="Calibri"/>
          <w:sz w:val="22"/>
          <w:szCs w:val="22"/>
        </w:rPr>
        <w:t>1</w:t>
      </w:r>
      <w:r w:rsidRPr="00A265EA">
        <w:rPr>
          <w:rFonts w:ascii="Calibri" w:hAnsi="Calibri" w:cs="Calibri"/>
          <w:sz w:val="22"/>
          <w:szCs w:val="22"/>
          <w:vertAlign w:val="superscript"/>
        </w:rPr>
        <w:t>st</w:t>
      </w:r>
      <w:r w:rsidRPr="00A265EA">
        <w:rPr>
          <w:rFonts w:ascii="Calibri" w:hAnsi="Calibri" w:cs="Calibri"/>
          <w:sz w:val="22"/>
          <w:szCs w:val="22"/>
        </w:rPr>
        <w:t xml:space="preserve"> degree murder. Conspiracy to commit assault. Aid and abet.</w:t>
      </w:r>
    </w:p>
    <w:p w14:paraId="7926EF74" w14:textId="26E20A4A" w:rsidR="00DD3AA6" w:rsidRPr="00A265EA" w:rsidRDefault="00DD3AA6" w:rsidP="00460766">
      <w:pPr>
        <w:pStyle w:val="ListParagraph"/>
        <w:numPr>
          <w:ilvl w:val="0"/>
          <w:numId w:val="11"/>
        </w:numPr>
        <w:jc w:val="both"/>
        <w:rPr>
          <w:rFonts w:ascii="Calibri" w:hAnsi="Calibri" w:cs="Calibri"/>
          <w:sz w:val="22"/>
          <w:szCs w:val="22"/>
        </w:rPr>
      </w:pPr>
      <w:r w:rsidRPr="00A265EA">
        <w:rPr>
          <w:rFonts w:ascii="Calibri" w:hAnsi="Calibri" w:cs="Calibri"/>
          <w:sz w:val="22"/>
          <w:szCs w:val="22"/>
        </w:rPr>
        <w:t xml:space="preserve">May </w:t>
      </w:r>
      <m:oMath>
        <m:r>
          <w:rPr>
            <w:rFonts w:ascii="Cambria Math" w:hAnsi="Cambria Math" w:cs="Calibri"/>
            <w:sz w:val="22"/>
            <w:szCs w:val="22"/>
          </w:rPr>
          <m:t>∆</m:t>
        </m:r>
      </m:oMath>
      <w:r w:rsidRPr="00A265EA">
        <w:rPr>
          <w:rFonts w:ascii="Calibri" w:hAnsi="Calibri" w:cs="Calibri"/>
          <w:sz w:val="22"/>
          <w:szCs w:val="22"/>
        </w:rPr>
        <w:t xml:space="preserve"> be found guilty as an aider and abettor or </w:t>
      </w:r>
      <w:proofErr w:type="gramStart"/>
      <w:r w:rsidRPr="00A265EA">
        <w:rPr>
          <w:rFonts w:ascii="Calibri" w:hAnsi="Calibri" w:cs="Calibri"/>
          <w:sz w:val="22"/>
          <w:szCs w:val="22"/>
        </w:rPr>
        <w:t>co-conspirator</w:t>
      </w:r>
      <w:proofErr w:type="gramEnd"/>
    </w:p>
    <w:p w14:paraId="5E879E30" w14:textId="0AF54E78" w:rsidR="00DD3AA6" w:rsidRPr="00A265EA" w:rsidRDefault="00DD3AA6" w:rsidP="00460766">
      <w:pPr>
        <w:pStyle w:val="ListParagraph"/>
        <w:numPr>
          <w:ilvl w:val="0"/>
          <w:numId w:val="11"/>
        </w:numPr>
        <w:jc w:val="both"/>
        <w:rPr>
          <w:rFonts w:ascii="Calibri" w:hAnsi="Calibri" w:cs="Calibri"/>
          <w:sz w:val="22"/>
          <w:szCs w:val="22"/>
        </w:rPr>
      </w:pPr>
      <w:r w:rsidRPr="00A265EA">
        <w:rPr>
          <w:rFonts w:ascii="Calibri" w:hAnsi="Calibri" w:cs="Calibri"/>
          <w:sz w:val="22"/>
          <w:szCs w:val="22"/>
        </w:rPr>
        <w:t>He intended to facilitate or encourage?</w:t>
      </w:r>
    </w:p>
    <w:p w14:paraId="6BEC035D" w14:textId="00D0FE0C" w:rsidR="00DD3AA6" w:rsidRPr="00A265EA" w:rsidRDefault="00DD3AA6" w:rsidP="00460766">
      <w:pPr>
        <w:pStyle w:val="ListParagraph"/>
        <w:numPr>
          <w:ilvl w:val="0"/>
          <w:numId w:val="11"/>
        </w:numPr>
        <w:jc w:val="both"/>
        <w:rPr>
          <w:rFonts w:ascii="Calibri" w:hAnsi="Calibri" w:cs="Calibri"/>
          <w:sz w:val="22"/>
          <w:szCs w:val="22"/>
        </w:rPr>
      </w:pPr>
      <w:r w:rsidRPr="00A265EA">
        <w:rPr>
          <w:rFonts w:ascii="Calibri" w:hAnsi="Calibri" w:cs="Calibri"/>
          <w:sz w:val="22"/>
          <w:szCs w:val="22"/>
        </w:rPr>
        <w:t>No. Luparello argues that trial court improperly imposed</w:t>
      </w:r>
      <w:r w:rsidR="004738F4" w:rsidRPr="00A265EA">
        <w:rPr>
          <w:rFonts w:ascii="Calibri" w:hAnsi="Calibri" w:cs="Calibri"/>
          <w:sz w:val="22"/>
          <w:szCs w:val="22"/>
        </w:rPr>
        <w:t xml:space="preserve"> </w:t>
      </w:r>
      <w:proofErr w:type="spellStart"/>
      <w:r w:rsidR="004738F4" w:rsidRPr="00A265EA">
        <w:rPr>
          <w:rFonts w:ascii="Calibri" w:hAnsi="Calibri" w:cs="Calibri"/>
          <w:sz w:val="22"/>
          <w:szCs w:val="22"/>
        </w:rPr>
        <w:t>mens</w:t>
      </w:r>
      <w:proofErr w:type="spellEnd"/>
      <w:r w:rsidR="004738F4" w:rsidRPr="00A265EA">
        <w:rPr>
          <w:rFonts w:ascii="Calibri" w:hAnsi="Calibri" w:cs="Calibri"/>
          <w:sz w:val="22"/>
          <w:szCs w:val="22"/>
        </w:rPr>
        <w:t xml:space="preserve"> rea on him in the killing of Martin.</w:t>
      </w:r>
    </w:p>
    <w:p w14:paraId="061109A1" w14:textId="296CB437" w:rsidR="004738F4" w:rsidRPr="00A265EA" w:rsidRDefault="004738F4" w:rsidP="00460766">
      <w:pPr>
        <w:pStyle w:val="ListParagraph"/>
        <w:numPr>
          <w:ilvl w:val="0"/>
          <w:numId w:val="11"/>
        </w:numPr>
        <w:jc w:val="both"/>
        <w:rPr>
          <w:rFonts w:ascii="Calibri" w:hAnsi="Calibri" w:cs="Calibri"/>
          <w:sz w:val="22"/>
          <w:szCs w:val="22"/>
        </w:rPr>
      </w:pPr>
      <w:r w:rsidRPr="00A265EA">
        <w:rPr>
          <w:rFonts w:ascii="Calibri" w:hAnsi="Calibri" w:cs="Calibri"/>
          <w:sz w:val="22"/>
          <w:szCs w:val="22"/>
        </w:rPr>
        <w:t xml:space="preserve">He argues he did not share the killer’s intent and cannot be </w:t>
      </w:r>
      <w:proofErr w:type="spellStart"/>
      <w:r w:rsidRPr="00A265EA">
        <w:rPr>
          <w:rFonts w:ascii="Calibri" w:hAnsi="Calibri" w:cs="Calibri"/>
          <w:sz w:val="22"/>
          <w:szCs w:val="22"/>
        </w:rPr>
        <w:t>hled</w:t>
      </w:r>
      <w:proofErr w:type="spellEnd"/>
      <w:r w:rsidRPr="00A265EA">
        <w:rPr>
          <w:rFonts w:ascii="Calibri" w:hAnsi="Calibri" w:cs="Calibri"/>
          <w:sz w:val="22"/>
          <w:szCs w:val="22"/>
        </w:rPr>
        <w:t xml:space="preserve"> equally liable.</w:t>
      </w:r>
    </w:p>
    <w:p w14:paraId="24B10DA8" w14:textId="6332D4CD" w:rsidR="004738F4" w:rsidRPr="00F94F91" w:rsidRDefault="0047455B" w:rsidP="00460766">
      <w:pPr>
        <w:pStyle w:val="ListParagraph"/>
        <w:numPr>
          <w:ilvl w:val="0"/>
          <w:numId w:val="11"/>
        </w:numPr>
        <w:jc w:val="both"/>
        <w:rPr>
          <w:rFonts w:ascii="Calibri" w:hAnsi="Calibri" w:cs="Calibri"/>
          <w:b/>
          <w:bCs/>
          <w:sz w:val="22"/>
          <w:szCs w:val="22"/>
        </w:rPr>
      </w:pPr>
      <w:r w:rsidRPr="00F94F91">
        <w:rPr>
          <w:rFonts w:ascii="Calibri" w:hAnsi="Calibri" w:cs="Calibri"/>
          <w:b/>
          <w:bCs/>
          <w:sz w:val="22"/>
          <w:szCs w:val="22"/>
        </w:rPr>
        <w:lastRenderedPageBreak/>
        <w:t>Accomplice liability, the individual must be found to have intentionally encouraged, assisted, or influenced the illegal act.</w:t>
      </w:r>
    </w:p>
    <w:p w14:paraId="0C54EF91" w14:textId="1034BACB" w:rsidR="0047455B" w:rsidRPr="00A265EA" w:rsidRDefault="0047455B" w:rsidP="00460766">
      <w:pPr>
        <w:pStyle w:val="ListParagraph"/>
        <w:numPr>
          <w:ilvl w:val="0"/>
          <w:numId w:val="11"/>
        </w:numPr>
        <w:jc w:val="both"/>
        <w:rPr>
          <w:rFonts w:ascii="Calibri" w:hAnsi="Calibri" w:cs="Calibri"/>
          <w:sz w:val="22"/>
          <w:szCs w:val="22"/>
        </w:rPr>
      </w:pPr>
      <w:r w:rsidRPr="00A265EA">
        <w:rPr>
          <w:rFonts w:ascii="Calibri" w:hAnsi="Calibri" w:cs="Calibri"/>
          <w:sz w:val="22"/>
          <w:szCs w:val="22"/>
        </w:rPr>
        <w:t>The policy that aiders and abettors should be responsible for the criminal.</w:t>
      </w:r>
    </w:p>
    <w:p w14:paraId="509FCA53" w14:textId="745E3195" w:rsidR="0047455B" w:rsidRPr="00A265EA" w:rsidRDefault="0047455B" w:rsidP="00460766">
      <w:pPr>
        <w:pStyle w:val="ListParagraph"/>
        <w:numPr>
          <w:ilvl w:val="0"/>
          <w:numId w:val="11"/>
        </w:numPr>
        <w:jc w:val="both"/>
        <w:rPr>
          <w:rFonts w:ascii="Calibri" w:hAnsi="Calibri" w:cs="Calibri"/>
          <w:sz w:val="22"/>
          <w:szCs w:val="22"/>
        </w:rPr>
      </w:pP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Luparello</w:t>
      </w:r>
      <w:r w:rsidRPr="00A265EA">
        <w:rPr>
          <w:rFonts w:ascii="Calibri" w:hAnsi="Calibri" w:cs="Calibri"/>
          <w:sz w:val="22"/>
          <w:szCs w:val="22"/>
        </w:rPr>
        <w:t xml:space="preserve"> 1</w:t>
      </w:r>
      <w:r w:rsidRPr="00A265EA">
        <w:rPr>
          <w:rFonts w:ascii="Calibri" w:hAnsi="Calibri" w:cs="Calibri"/>
          <w:sz w:val="22"/>
          <w:szCs w:val="22"/>
          <w:vertAlign w:val="superscript"/>
        </w:rPr>
        <w:t>st</w:t>
      </w:r>
      <w:r w:rsidRPr="00A265EA">
        <w:rPr>
          <w:rFonts w:ascii="Calibri" w:hAnsi="Calibri" w:cs="Calibri"/>
          <w:sz w:val="22"/>
          <w:szCs w:val="22"/>
        </w:rPr>
        <w:t xml:space="preserve"> degree murder under Aid Abet of Criminal responsibility.</w:t>
      </w:r>
    </w:p>
    <w:p w14:paraId="27FE4744" w14:textId="61467141" w:rsidR="0047455B" w:rsidRPr="00A265EA" w:rsidRDefault="0047455B" w:rsidP="00460766">
      <w:pPr>
        <w:pStyle w:val="ListParagraph"/>
        <w:numPr>
          <w:ilvl w:val="0"/>
          <w:numId w:val="11"/>
        </w:numPr>
        <w:jc w:val="both"/>
        <w:rPr>
          <w:rFonts w:ascii="Calibri" w:hAnsi="Calibri" w:cs="Calibri"/>
          <w:sz w:val="22"/>
          <w:szCs w:val="22"/>
        </w:rPr>
      </w:pPr>
      <w:r w:rsidRPr="00A265EA">
        <w:rPr>
          <w:rFonts w:ascii="Calibri" w:hAnsi="Calibri" w:cs="Calibri"/>
          <w:sz w:val="22"/>
          <w:szCs w:val="22"/>
        </w:rPr>
        <w:t>Concurrent: Weiner: “Foreseeable consequence.”</w:t>
      </w:r>
    </w:p>
    <w:p w14:paraId="7EEE76FF" w14:textId="6410C9EB" w:rsidR="0047455B" w:rsidRPr="00A265EA" w:rsidRDefault="0047455B" w:rsidP="0047455B">
      <w:pPr>
        <w:pStyle w:val="ListParagraph"/>
        <w:numPr>
          <w:ilvl w:val="1"/>
          <w:numId w:val="11"/>
        </w:numPr>
        <w:jc w:val="both"/>
        <w:rPr>
          <w:rFonts w:ascii="Calibri" w:hAnsi="Calibri" w:cs="Calibri"/>
          <w:sz w:val="22"/>
          <w:szCs w:val="22"/>
        </w:rPr>
      </w:pPr>
      <w:r w:rsidRPr="00A265EA">
        <w:rPr>
          <w:rFonts w:ascii="Calibri" w:hAnsi="Calibri" w:cs="Calibri"/>
          <w:sz w:val="22"/>
          <w:szCs w:val="22"/>
        </w:rPr>
        <w:t>Mental state of perpetrator and or circumstance of the crime on the actor not directly involved shooter intentionally killed Martin “lying in wait.” (</w:t>
      </w:r>
      <w:proofErr w:type="spellStart"/>
      <w:r w:rsidRPr="00A265EA">
        <w:rPr>
          <w:rFonts w:ascii="Calibri" w:hAnsi="Calibri" w:cs="Calibri"/>
          <w:sz w:val="22"/>
          <w:szCs w:val="22"/>
        </w:rPr>
        <w:t>조준중</w:t>
      </w:r>
      <w:proofErr w:type="spellEnd"/>
      <w:r w:rsidRPr="00A265EA">
        <w:rPr>
          <w:rFonts w:ascii="Calibri" w:hAnsi="Calibri" w:cs="Calibri"/>
          <w:sz w:val="22"/>
          <w:szCs w:val="22"/>
        </w:rPr>
        <w:t>)</w:t>
      </w:r>
    </w:p>
    <w:p w14:paraId="43F83E1E" w14:textId="7A9F7C7F" w:rsidR="0047455B" w:rsidRPr="00A265EA" w:rsidRDefault="0047455B" w:rsidP="0047455B">
      <w:pPr>
        <w:pStyle w:val="ListParagraph"/>
        <w:numPr>
          <w:ilvl w:val="1"/>
          <w:numId w:val="11"/>
        </w:numPr>
        <w:jc w:val="both"/>
        <w:rPr>
          <w:rFonts w:ascii="Calibri" w:hAnsi="Calibri" w:cs="Calibri"/>
          <w:sz w:val="22"/>
          <w:szCs w:val="22"/>
        </w:rPr>
      </w:pPr>
      <w:r w:rsidRPr="00A265EA">
        <w:rPr>
          <w:rFonts w:ascii="Calibri" w:hAnsi="Calibri" w:cs="Calibri"/>
          <w:b/>
          <w:i/>
          <w:sz w:val="22"/>
          <w:szCs w:val="22"/>
          <w:u w:val="single"/>
        </w:rPr>
        <w:t>Foreseeable Consequence Doctrine</w:t>
      </w:r>
      <w:r w:rsidRPr="00A265EA">
        <w:rPr>
          <w:rFonts w:ascii="Calibri" w:hAnsi="Calibri" w:cs="Calibri"/>
          <w:sz w:val="22"/>
          <w:szCs w:val="22"/>
        </w:rPr>
        <w:t>.</w:t>
      </w:r>
    </w:p>
    <w:p w14:paraId="3EABB6A2" w14:textId="3F2AAAC9" w:rsidR="0047455B" w:rsidRPr="00A265EA" w:rsidRDefault="0047455B" w:rsidP="0047455B">
      <w:pPr>
        <w:pStyle w:val="ListParagraph"/>
        <w:numPr>
          <w:ilvl w:val="1"/>
          <w:numId w:val="11"/>
        </w:numPr>
        <w:jc w:val="both"/>
        <w:rPr>
          <w:rFonts w:ascii="Calibri" w:hAnsi="Calibri" w:cs="Calibri"/>
          <w:sz w:val="22"/>
          <w:szCs w:val="22"/>
        </w:rPr>
      </w:pPr>
      <w:r w:rsidRPr="00A265EA">
        <w:rPr>
          <w:rFonts w:ascii="Calibri" w:hAnsi="Calibri" w:cs="Calibri"/>
          <w:sz w:val="22"/>
          <w:szCs w:val="22"/>
        </w:rPr>
        <w:t>Felony Murder Rule</w:t>
      </w:r>
    </w:p>
    <w:p w14:paraId="48B25A8F" w14:textId="77777777" w:rsidR="0047455B" w:rsidRPr="00A265EA" w:rsidRDefault="0047455B" w:rsidP="001F01C2">
      <w:pPr>
        <w:jc w:val="both"/>
        <w:rPr>
          <w:rFonts w:ascii="Calibri" w:hAnsi="Calibri" w:cs="Calibri"/>
          <w:sz w:val="22"/>
          <w:szCs w:val="22"/>
        </w:rPr>
      </w:pPr>
    </w:p>
    <w:p w14:paraId="22E80056" w14:textId="77777777" w:rsidR="001F01C2" w:rsidRPr="00A265EA" w:rsidRDefault="001F01C2" w:rsidP="001F01C2">
      <w:pPr>
        <w:jc w:val="both"/>
        <w:rPr>
          <w:rFonts w:ascii="Calibri" w:hAnsi="Calibri" w:cs="Calibri"/>
          <w:sz w:val="22"/>
          <w:szCs w:val="22"/>
        </w:rPr>
      </w:pPr>
    </w:p>
    <w:p w14:paraId="4C0723C0" w14:textId="3C17CA57" w:rsidR="00B60D22" w:rsidRPr="00A265EA" w:rsidRDefault="00B60D22" w:rsidP="001F01C2">
      <w:pPr>
        <w:jc w:val="both"/>
        <w:rPr>
          <w:rFonts w:ascii="Calibri" w:hAnsi="Calibri" w:cs="Calibri"/>
          <w:sz w:val="22"/>
          <w:szCs w:val="22"/>
        </w:rPr>
      </w:pPr>
      <w:r w:rsidRPr="00A265EA">
        <w:rPr>
          <w:rFonts w:ascii="Calibri" w:hAnsi="Calibri" w:cs="Calibri"/>
          <w:sz w:val="22"/>
          <w:szCs w:val="22"/>
        </w:rPr>
        <w:t xml:space="preserve">Now they have the same </w:t>
      </w:r>
      <w:proofErr w:type="spellStart"/>
      <w:r w:rsidRPr="00A265EA">
        <w:rPr>
          <w:rFonts w:ascii="Calibri" w:hAnsi="Calibri" w:cs="Calibri"/>
          <w:sz w:val="22"/>
          <w:szCs w:val="22"/>
        </w:rPr>
        <w:t>mens</w:t>
      </w:r>
      <w:proofErr w:type="spellEnd"/>
      <w:r w:rsidRPr="00A265EA">
        <w:rPr>
          <w:rFonts w:ascii="Calibri" w:hAnsi="Calibri" w:cs="Calibri"/>
          <w:sz w:val="22"/>
          <w:szCs w:val="22"/>
        </w:rPr>
        <w:t xml:space="preserve"> </w:t>
      </w:r>
      <w:proofErr w:type="gramStart"/>
      <w:r w:rsidRPr="00A265EA">
        <w:rPr>
          <w:rFonts w:ascii="Calibri" w:hAnsi="Calibri" w:cs="Calibri"/>
          <w:sz w:val="22"/>
          <w:szCs w:val="22"/>
        </w:rPr>
        <w:t>rea</w:t>
      </w:r>
      <w:proofErr w:type="gramEnd"/>
    </w:p>
    <w:p w14:paraId="74C52A20" w14:textId="12651C9B" w:rsidR="001F01C2" w:rsidRPr="00A265EA" w:rsidRDefault="005151FC" w:rsidP="001F01C2">
      <w:pPr>
        <w:jc w:val="both"/>
        <w:rPr>
          <w:rFonts w:ascii="Calibri" w:hAnsi="Calibri" w:cs="Calibri"/>
          <w:sz w:val="22"/>
          <w:szCs w:val="22"/>
        </w:rPr>
      </w:pPr>
      <w:r w:rsidRPr="00A265EA">
        <w:rPr>
          <w:rFonts w:ascii="Calibri" w:hAnsi="Calibri" w:cs="Calibri"/>
          <w:noProof/>
          <w:sz w:val="22"/>
          <w:szCs w:val="22"/>
        </w:rPr>
        <mc:AlternateContent>
          <mc:Choice Requires="aink">
            <w:drawing>
              <wp:anchor distT="0" distB="0" distL="114300" distR="114300" simplePos="0" relativeHeight="251788288" behindDoc="0" locked="0" layoutInCell="1" allowOverlap="1" wp14:anchorId="43885095" wp14:editId="4CC93350">
                <wp:simplePos x="0" y="0"/>
                <wp:positionH relativeFrom="column">
                  <wp:posOffset>373380</wp:posOffset>
                </wp:positionH>
                <wp:positionV relativeFrom="paragraph">
                  <wp:posOffset>-499110</wp:posOffset>
                </wp:positionV>
                <wp:extent cx="5723255" cy="3535045"/>
                <wp:effectExtent l="50800" t="50800" r="17145" b="59055"/>
                <wp:wrapNone/>
                <wp:docPr id="551565580" name="Ink 121"/>
                <wp:cNvGraphicFramePr/>
                <a:graphic xmlns:a="http://schemas.openxmlformats.org/drawingml/2006/main">
                  <a:graphicData uri="http://schemas.microsoft.com/office/word/2010/wordprocessingInk">
                    <w14:contentPart bwMode="auto" r:id="rId211">
                      <w14:nvContentPartPr>
                        <w14:cNvContentPartPr/>
                      </w14:nvContentPartPr>
                      <w14:xfrm>
                        <a:off x="0" y="0"/>
                        <a:ext cx="5723255" cy="3535045"/>
                      </w14:xfrm>
                    </w14:contentPart>
                  </a:graphicData>
                </a:graphic>
              </wp:anchor>
            </w:drawing>
          </mc:Choice>
          <mc:Fallback>
            <w:drawing>
              <wp:anchor distT="0" distB="0" distL="114300" distR="114300" simplePos="0" relativeHeight="251788288" behindDoc="0" locked="0" layoutInCell="1" allowOverlap="1" wp14:anchorId="43885095" wp14:editId="4CC93350">
                <wp:simplePos x="0" y="0"/>
                <wp:positionH relativeFrom="column">
                  <wp:posOffset>373380</wp:posOffset>
                </wp:positionH>
                <wp:positionV relativeFrom="paragraph">
                  <wp:posOffset>-499110</wp:posOffset>
                </wp:positionV>
                <wp:extent cx="5723255" cy="3535045"/>
                <wp:effectExtent l="50800" t="50800" r="17145" b="59055"/>
                <wp:wrapNone/>
                <wp:docPr id="551565580" name="Ink 121"/>
                <wp:cNvGraphicFramePr/>
                <a:graphic xmlns:a="http://schemas.openxmlformats.org/drawingml/2006/main">
                  <a:graphicData uri="http://schemas.openxmlformats.org/drawingml/2006/picture">
                    <pic:pic xmlns:pic="http://schemas.openxmlformats.org/drawingml/2006/picture">
                      <pic:nvPicPr>
                        <pic:cNvPr id="551565580" name="Ink 121"/>
                        <pic:cNvPicPr/>
                      </pic:nvPicPr>
                      <pic:blipFill>
                        <a:blip r:embed="rId212"/>
                        <a:stretch>
                          <a:fillRect/>
                        </a:stretch>
                      </pic:blipFill>
                      <pic:spPr>
                        <a:xfrm>
                          <a:off x="0" y="0"/>
                          <a:ext cx="5758890" cy="3570683"/>
                        </a:xfrm>
                        <a:prstGeom prst="rect">
                          <a:avLst/>
                        </a:prstGeom>
                      </pic:spPr>
                    </pic:pic>
                  </a:graphicData>
                </a:graphic>
              </wp:anchor>
            </w:drawing>
          </mc:Fallback>
        </mc:AlternateContent>
      </w:r>
      <w:r w:rsidR="001F01C2" w:rsidRPr="00A265EA">
        <w:rPr>
          <w:rFonts w:ascii="Calibri" w:hAnsi="Calibri" w:cs="Calibri"/>
          <w:noProof/>
          <w:sz w:val="22"/>
          <w:szCs w:val="22"/>
        </w:rPr>
        <w:drawing>
          <wp:inline distT="0" distB="0" distL="0" distR="0" wp14:anchorId="79960FAB" wp14:editId="1C844D38">
            <wp:extent cx="5486400" cy="2952376"/>
            <wp:effectExtent l="0" t="0" r="0" b="6985"/>
            <wp:docPr id="1484006252" name="Diagram 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3" r:lo="rId214" r:qs="rId215" r:cs="rId216"/>
              </a:graphicData>
            </a:graphic>
          </wp:inline>
        </w:drawing>
      </w:r>
    </w:p>
    <w:p w14:paraId="75A3B1F6" w14:textId="77777777" w:rsidR="001F01C2" w:rsidRPr="00A265EA" w:rsidRDefault="001F01C2" w:rsidP="001F01C2">
      <w:pPr>
        <w:jc w:val="both"/>
        <w:rPr>
          <w:rFonts w:ascii="Calibri" w:hAnsi="Calibri" w:cs="Calibri"/>
          <w:sz w:val="22"/>
          <w:szCs w:val="22"/>
        </w:rPr>
      </w:pPr>
    </w:p>
    <w:p w14:paraId="2AA564C0" w14:textId="6DD36318" w:rsidR="001F01C2" w:rsidRPr="00A265EA" w:rsidRDefault="00B60D22" w:rsidP="001F01C2">
      <w:pPr>
        <w:jc w:val="both"/>
        <w:rPr>
          <w:rFonts w:ascii="Calibri" w:hAnsi="Calibri" w:cs="Calibri"/>
          <w:sz w:val="22"/>
          <w:szCs w:val="22"/>
        </w:rPr>
      </w:pPr>
      <w:r w:rsidRPr="00A265EA">
        <w:rPr>
          <w:rFonts w:ascii="Calibri" w:hAnsi="Calibri" w:cs="Calibri"/>
          <w:sz w:val="22"/>
          <w:szCs w:val="22"/>
        </w:rPr>
        <w:t>Only intent to aid.</w:t>
      </w:r>
    </w:p>
    <w:p w14:paraId="574873D8" w14:textId="77777777" w:rsidR="00B60D22" w:rsidRPr="00A265EA" w:rsidRDefault="00B60D22" w:rsidP="001F01C2">
      <w:pPr>
        <w:jc w:val="both"/>
        <w:rPr>
          <w:rFonts w:ascii="Calibri" w:hAnsi="Calibri" w:cs="Calibri"/>
          <w:sz w:val="22"/>
          <w:szCs w:val="22"/>
        </w:rPr>
      </w:pPr>
    </w:p>
    <w:p w14:paraId="58AE637C" w14:textId="349B4F6D" w:rsidR="001F01C2" w:rsidRPr="00A265EA" w:rsidRDefault="009F7D68" w:rsidP="001F01C2">
      <w:pPr>
        <w:jc w:val="both"/>
        <w:rPr>
          <w:rFonts w:ascii="Calibri" w:hAnsi="Calibri" w:cs="Calibri"/>
          <w:sz w:val="22"/>
          <w:szCs w:val="22"/>
        </w:rPr>
      </w:pPr>
      <w:r w:rsidRPr="00A265EA">
        <w:rPr>
          <w:rFonts w:ascii="Calibri" w:hAnsi="Calibri" w:cs="Calibri"/>
          <w:sz w:val="22"/>
          <w:szCs w:val="22"/>
        </w:rPr>
        <w:sym w:font="Wingdings" w:char="F0E0"/>
      </w:r>
      <w:r w:rsidR="00E75DB4" w:rsidRPr="00A265EA">
        <w:rPr>
          <w:rFonts w:ascii="Calibri" w:hAnsi="Calibri" w:cs="Calibri"/>
          <w:sz w:val="22"/>
          <w:szCs w:val="22"/>
        </w:rPr>
        <w:t xml:space="preserve">Aider </w:t>
      </w:r>
      <w:r w:rsidR="00E75DB4" w:rsidRPr="00A265EA">
        <w:rPr>
          <w:rFonts w:ascii="Calibri" w:hAnsi="Calibri" w:cs="Calibri"/>
          <w:sz w:val="22"/>
          <w:szCs w:val="22"/>
        </w:rPr>
        <w:t>가</w:t>
      </w:r>
      <w:r w:rsidR="00E75DB4" w:rsidRPr="00A265EA">
        <w:rPr>
          <w:rFonts w:ascii="Calibri" w:hAnsi="Calibri" w:cs="Calibri"/>
          <w:sz w:val="22"/>
          <w:szCs w:val="22"/>
        </w:rPr>
        <w:t xml:space="preserve"> </w:t>
      </w:r>
      <w:r w:rsidR="00E75DB4" w:rsidRPr="00A265EA">
        <w:rPr>
          <w:rFonts w:ascii="Calibri" w:hAnsi="Calibri" w:cs="Calibri"/>
          <w:sz w:val="22"/>
          <w:szCs w:val="22"/>
        </w:rPr>
        <w:t>정범과</w:t>
      </w:r>
      <w:r w:rsidR="00E75DB4" w:rsidRPr="00A265EA">
        <w:rPr>
          <w:rFonts w:ascii="Calibri" w:hAnsi="Calibri" w:cs="Calibri"/>
          <w:sz w:val="22"/>
          <w:szCs w:val="22"/>
        </w:rPr>
        <w:t xml:space="preserve"> </w:t>
      </w:r>
      <w:r w:rsidR="00E75DB4" w:rsidRPr="00A265EA">
        <w:rPr>
          <w:rFonts w:ascii="Calibri" w:hAnsi="Calibri" w:cs="Calibri"/>
          <w:sz w:val="22"/>
          <w:szCs w:val="22"/>
        </w:rPr>
        <w:t>같은</w:t>
      </w:r>
      <w:r w:rsidR="00E75DB4" w:rsidRPr="00A265EA">
        <w:rPr>
          <w:rFonts w:ascii="Calibri" w:hAnsi="Calibri" w:cs="Calibri"/>
          <w:sz w:val="22"/>
          <w:szCs w:val="22"/>
        </w:rPr>
        <w:t xml:space="preserve"> </w:t>
      </w:r>
      <w:proofErr w:type="spellStart"/>
      <w:r w:rsidR="00E75DB4" w:rsidRPr="00A265EA">
        <w:rPr>
          <w:rFonts w:ascii="Calibri" w:hAnsi="Calibri" w:cs="Calibri"/>
          <w:sz w:val="22"/>
          <w:szCs w:val="22"/>
        </w:rPr>
        <w:t>mens</w:t>
      </w:r>
      <w:proofErr w:type="spellEnd"/>
      <w:r w:rsidR="00E75DB4" w:rsidRPr="00A265EA">
        <w:rPr>
          <w:rFonts w:ascii="Calibri" w:hAnsi="Calibri" w:cs="Calibri"/>
          <w:sz w:val="22"/>
          <w:szCs w:val="22"/>
        </w:rPr>
        <w:t xml:space="preserve"> rea</w:t>
      </w:r>
      <w:proofErr w:type="spellStart"/>
      <w:r w:rsidR="00E75DB4" w:rsidRPr="00A265EA">
        <w:rPr>
          <w:rFonts w:ascii="Calibri" w:hAnsi="Calibri" w:cs="Calibri"/>
          <w:sz w:val="22"/>
          <w:szCs w:val="22"/>
        </w:rPr>
        <w:t>를</w:t>
      </w:r>
      <w:proofErr w:type="spellEnd"/>
      <w:r w:rsidR="00E75DB4" w:rsidRPr="00A265EA">
        <w:rPr>
          <w:rFonts w:ascii="Calibri" w:hAnsi="Calibri" w:cs="Calibri"/>
          <w:sz w:val="22"/>
          <w:szCs w:val="22"/>
        </w:rPr>
        <w:t xml:space="preserve"> </w:t>
      </w:r>
      <w:r w:rsidR="00E75DB4" w:rsidRPr="00A265EA">
        <w:rPr>
          <w:rFonts w:ascii="Calibri" w:hAnsi="Calibri" w:cs="Calibri"/>
          <w:sz w:val="22"/>
          <w:szCs w:val="22"/>
        </w:rPr>
        <w:t>가지고</w:t>
      </w:r>
      <w:r w:rsidR="00E75DB4" w:rsidRPr="00A265EA">
        <w:rPr>
          <w:rFonts w:ascii="Calibri" w:hAnsi="Calibri" w:cs="Calibri"/>
          <w:sz w:val="22"/>
          <w:szCs w:val="22"/>
        </w:rPr>
        <w:t xml:space="preserve"> </w:t>
      </w:r>
      <w:r w:rsidR="00E75DB4" w:rsidRPr="00A265EA">
        <w:rPr>
          <w:rFonts w:ascii="Calibri" w:hAnsi="Calibri" w:cs="Calibri"/>
          <w:sz w:val="22"/>
          <w:szCs w:val="22"/>
        </w:rPr>
        <w:t>있을</w:t>
      </w:r>
      <w:r w:rsidR="00E75DB4" w:rsidRPr="00A265EA">
        <w:rPr>
          <w:rFonts w:ascii="Calibri" w:hAnsi="Calibri" w:cs="Calibri"/>
          <w:sz w:val="22"/>
          <w:szCs w:val="22"/>
        </w:rPr>
        <w:t xml:space="preserve"> </w:t>
      </w:r>
      <w:r w:rsidR="00E75DB4" w:rsidRPr="00A265EA">
        <w:rPr>
          <w:rFonts w:ascii="Calibri" w:hAnsi="Calibri" w:cs="Calibri"/>
          <w:sz w:val="22"/>
          <w:szCs w:val="22"/>
        </w:rPr>
        <w:t>경우</w:t>
      </w:r>
      <w:r w:rsidR="00E75DB4" w:rsidRPr="00A265EA">
        <w:rPr>
          <w:rFonts w:ascii="Calibri" w:hAnsi="Calibri" w:cs="Calibri"/>
          <w:sz w:val="22"/>
          <w:szCs w:val="22"/>
        </w:rPr>
        <w:sym w:font="Wingdings" w:char="F0E0"/>
      </w:r>
      <w:r w:rsidR="00E75DB4" w:rsidRPr="00A265EA">
        <w:rPr>
          <w:rFonts w:ascii="Calibri" w:hAnsi="Calibri" w:cs="Calibri"/>
          <w:sz w:val="22"/>
          <w:szCs w:val="22"/>
        </w:rPr>
        <w:t xml:space="preserve"> </w:t>
      </w:r>
      <w:r w:rsidR="00E75DB4" w:rsidRPr="00A265EA">
        <w:rPr>
          <w:rFonts w:ascii="Calibri" w:hAnsi="Calibri" w:cs="Calibri"/>
          <w:sz w:val="22"/>
          <w:szCs w:val="22"/>
        </w:rPr>
        <w:t>같이</w:t>
      </w:r>
      <w:r w:rsidR="00E75DB4" w:rsidRPr="00A265EA">
        <w:rPr>
          <w:rFonts w:ascii="Calibri" w:hAnsi="Calibri" w:cs="Calibri"/>
          <w:sz w:val="22"/>
          <w:szCs w:val="22"/>
        </w:rPr>
        <w:t>Liable.</w:t>
      </w:r>
    </w:p>
    <w:p w14:paraId="3F3C6BA6" w14:textId="66F851F4" w:rsidR="00E75DB4" w:rsidRPr="00A265EA" w:rsidRDefault="00B84CB2" w:rsidP="001F01C2">
      <w:pPr>
        <w:jc w:val="both"/>
        <w:rPr>
          <w:rFonts w:ascii="Calibri" w:hAnsi="Calibri" w:cs="Calibri"/>
          <w:sz w:val="22"/>
          <w:szCs w:val="22"/>
        </w:rPr>
      </w:pPr>
      <w:r w:rsidRPr="00A265EA">
        <w:rPr>
          <w:rFonts w:ascii="Calibri" w:hAnsi="Calibri" w:cs="Calibri"/>
          <w:sz w:val="22"/>
          <w:szCs w:val="22"/>
        </w:rPr>
        <w:sym w:font="Wingdings" w:char="F0E0"/>
      </w:r>
      <w:r w:rsidRPr="00A265EA">
        <w:rPr>
          <w:rFonts w:ascii="Calibri" w:hAnsi="Calibri" w:cs="Calibri"/>
          <w:sz w:val="22"/>
          <w:szCs w:val="22"/>
        </w:rPr>
        <w:t xml:space="preserve"> </w:t>
      </w:r>
      <w:r w:rsidRPr="00A265EA">
        <w:rPr>
          <w:rFonts w:ascii="Calibri" w:hAnsi="Calibri" w:cs="Calibri"/>
          <w:sz w:val="22"/>
          <w:szCs w:val="22"/>
        </w:rPr>
        <w:t>요건</w:t>
      </w:r>
      <w:r w:rsidRPr="00A265EA">
        <w:rPr>
          <w:rFonts w:ascii="Calibri" w:hAnsi="Calibri" w:cs="Calibri"/>
          <w:sz w:val="22"/>
          <w:szCs w:val="22"/>
        </w:rPr>
        <w:t>: aider</w:t>
      </w:r>
      <w:r w:rsidRPr="00A265EA">
        <w:rPr>
          <w:rFonts w:ascii="Calibri" w:hAnsi="Calibri" w:cs="Calibri"/>
          <w:sz w:val="22"/>
          <w:szCs w:val="22"/>
        </w:rPr>
        <w:t>가</w:t>
      </w:r>
      <w:r w:rsidRPr="00A265EA">
        <w:rPr>
          <w:rFonts w:ascii="Calibri" w:hAnsi="Calibri" w:cs="Calibri"/>
          <w:sz w:val="22"/>
          <w:szCs w:val="22"/>
        </w:rPr>
        <w:t xml:space="preserve"> </w:t>
      </w:r>
      <w:r w:rsidRPr="00A265EA">
        <w:rPr>
          <w:rFonts w:ascii="Calibri" w:hAnsi="Calibri" w:cs="Calibri"/>
          <w:sz w:val="22"/>
          <w:szCs w:val="22"/>
        </w:rPr>
        <w:t>미리</w:t>
      </w:r>
      <w:r w:rsidRPr="00A265EA">
        <w:rPr>
          <w:rFonts w:ascii="Calibri" w:hAnsi="Calibri" w:cs="Calibri"/>
          <w:sz w:val="22"/>
          <w:szCs w:val="22"/>
        </w:rPr>
        <w:t xml:space="preserve"> </w:t>
      </w:r>
      <w:r w:rsidRPr="00A265EA">
        <w:rPr>
          <w:rFonts w:ascii="Calibri" w:hAnsi="Calibri" w:cs="Calibri"/>
          <w:sz w:val="22"/>
          <w:szCs w:val="22"/>
        </w:rPr>
        <w:t>알고</w:t>
      </w:r>
      <w:r w:rsidRPr="00A265EA">
        <w:rPr>
          <w:rFonts w:ascii="Calibri" w:hAnsi="Calibri" w:cs="Calibri"/>
          <w:sz w:val="22"/>
          <w:szCs w:val="22"/>
        </w:rPr>
        <w:t xml:space="preserve"> </w:t>
      </w:r>
      <w:r w:rsidRPr="00A265EA">
        <w:rPr>
          <w:rFonts w:ascii="Calibri" w:hAnsi="Calibri" w:cs="Calibri"/>
          <w:sz w:val="22"/>
          <w:szCs w:val="22"/>
        </w:rPr>
        <w:t>있어야</w:t>
      </w:r>
      <w:r w:rsidRPr="00A265EA">
        <w:rPr>
          <w:rFonts w:ascii="Calibri" w:hAnsi="Calibri" w:cs="Calibri"/>
          <w:sz w:val="22"/>
          <w:szCs w:val="22"/>
        </w:rPr>
        <w:t xml:space="preserve"> </w:t>
      </w:r>
      <w:r w:rsidRPr="00A265EA">
        <w:rPr>
          <w:rFonts w:ascii="Calibri" w:hAnsi="Calibri" w:cs="Calibri"/>
          <w:sz w:val="22"/>
          <w:szCs w:val="22"/>
        </w:rPr>
        <w:t>했다</w:t>
      </w:r>
      <w:r w:rsidRPr="00A265EA">
        <w:rPr>
          <w:rFonts w:ascii="Calibri" w:hAnsi="Calibri" w:cs="Calibri"/>
          <w:sz w:val="22"/>
          <w:szCs w:val="22"/>
        </w:rPr>
        <w:t>.</w:t>
      </w:r>
    </w:p>
    <w:p w14:paraId="0D2AD0C0" w14:textId="06AD7ADD" w:rsidR="00290D19" w:rsidRPr="00A265EA" w:rsidRDefault="00290D19" w:rsidP="001F01C2">
      <w:pPr>
        <w:jc w:val="both"/>
        <w:rPr>
          <w:rFonts w:ascii="Calibri" w:hAnsi="Calibri" w:cs="Calibri"/>
          <w:color w:val="000000"/>
          <w:kern w:val="0"/>
          <w:sz w:val="22"/>
          <w:szCs w:val="22"/>
        </w:rPr>
      </w:pPr>
      <w:r w:rsidRPr="00A265EA">
        <w:rPr>
          <w:rFonts w:ascii="Calibri" w:hAnsi="Calibri" w:cs="Calibri"/>
          <w:sz w:val="22"/>
          <w:szCs w:val="22"/>
        </w:rPr>
        <w:sym w:font="Wingdings" w:char="F0E0"/>
      </w:r>
      <w:r w:rsidRPr="00A265EA">
        <w:rPr>
          <w:rFonts w:ascii="Calibri" w:hAnsi="Calibri" w:cs="Calibri"/>
          <w:sz w:val="22"/>
          <w:szCs w:val="22"/>
        </w:rPr>
        <w:t xml:space="preserve"> Accomplice: </w:t>
      </w:r>
      <w:r w:rsidRPr="00A265EA">
        <w:rPr>
          <w:rFonts w:ascii="Apple Color Emoji" w:hAnsi="Apple Color Emoji" w:cs="Apple Color Emoji"/>
          <w:color w:val="000000"/>
          <w:kern w:val="0"/>
          <w:sz w:val="22"/>
          <w:szCs w:val="22"/>
        </w:rPr>
        <w:t>📲</w:t>
      </w:r>
      <w:r w:rsidRPr="00A265EA">
        <w:rPr>
          <w:rFonts w:ascii="Calibri" w:hAnsi="Calibri" w:cs="Calibri"/>
          <w:color w:val="000000"/>
          <w:kern w:val="0"/>
          <w:sz w:val="22"/>
          <w:szCs w:val="22"/>
        </w:rPr>
        <w:t xml:space="preserve"> </w:t>
      </w:r>
      <w:r w:rsidRPr="00A265EA">
        <w:rPr>
          <w:rFonts w:ascii="Calibri" w:hAnsi="Calibri" w:cs="Calibri"/>
          <w:color w:val="000000"/>
          <w:kern w:val="0"/>
          <w:sz w:val="22"/>
          <w:szCs w:val="22"/>
        </w:rPr>
        <w:t>같은</w:t>
      </w:r>
      <w:r w:rsidRPr="00A265EA">
        <w:rPr>
          <w:rFonts w:ascii="Calibri" w:hAnsi="Calibri" w:cs="Calibri"/>
          <w:color w:val="000000"/>
          <w:kern w:val="0"/>
          <w:sz w:val="22"/>
          <w:szCs w:val="22"/>
        </w:rPr>
        <w:t xml:space="preserve"> </w:t>
      </w:r>
      <w:r w:rsidRPr="00A265EA">
        <w:rPr>
          <w:rFonts w:ascii="Calibri" w:hAnsi="Calibri" w:cs="Calibri"/>
          <w:color w:val="000000"/>
          <w:kern w:val="0"/>
          <w:sz w:val="22"/>
          <w:szCs w:val="22"/>
        </w:rPr>
        <w:t>장소에</w:t>
      </w:r>
      <w:r w:rsidRPr="00A265EA">
        <w:rPr>
          <w:rFonts w:ascii="Calibri" w:hAnsi="Calibri" w:cs="Calibri"/>
          <w:color w:val="000000"/>
          <w:kern w:val="0"/>
          <w:sz w:val="22"/>
          <w:szCs w:val="22"/>
        </w:rPr>
        <w:t xml:space="preserve"> </w:t>
      </w:r>
      <w:r w:rsidRPr="00A265EA">
        <w:rPr>
          <w:rFonts w:ascii="Calibri" w:hAnsi="Calibri" w:cs="Calibri"/>
          <w:color w:val="000000"/>
          <w:kern w:val="0"/>
          <w:sz w:val="22"/>
          <w:szCs w:val="22"/>
        </w:rPr>
        <w:t>없어도</w:t>
      </w:r>
      <w:r w:rsidRPr="00A265EA">
        <w:rPr>
          <w:rFonts w:ascii="Calibri" w:hAnsi="Calibri" w:cs="Calibri"/>
          <w:color w:val="000000"/>
          <w:kern w:val="0"/>
          <w:sz w:val="22"/>
          <w:szCs w:val="22"/>
        </w:rPr>
        <w:t xml:space="preserve"> </w:t>
      </w:r>
      <w:r w:rsidRPr="00A265EA">
        <w:rPr>
          <w:rFonts w:ascii="Calibri" w:hAnsi="Calibri" w:cs="Calibri"/>
          <w:color w:val="000000"/>
          <w:kern w:val="0"/>
          <w:sz w:val="22"/>
          <w:szCs w:val="22"/>
        </w:rPr>
        <w:t>정범</w:t>
      </w:r>
      <w:r w:rsidRPr="00A265EA">
        <w:rPr>
          <w:rFonts w:ascii="Calibri" w:hAnsi="Calibri" w:cs="Calibri"/>
          <w:color w:val="000000"/>
          <w:kern w:val="0"/>
          <w:sz w:val="22"/>
          <w:szCs w:val="22"/>
        </w:rPr>
        <w:t xml:space="preserve"> </w:t>
      </w:r>
      <w:r w:rsidRPr="00A265EA">
        <w:rPr>
          <w:rFonts w:ascii="Calibri" w:hAnsi="Calibri" w:cs="Calibri"/>
          <w:color w:val="000000"/>
          <w:kern w:val="0"/>
          <w:sz w:val="22"/>
          <w:szCs w:val="22"/>
        </w:rPr>
        <w:t>도움</w:t>
      </w:r>
      <w:r w:rsidRPr="00A265EA">
        <w:rPr>
          <w:rFonts w:ascii="Calibri" w:hAnsi="Calibri" w:cs="Calibri"/>
          <w:color w:val="000000"/>
          <w:kern w:val="0"/>
          <w:sz w:val="22"/>
          <w:szCs w:val="22"/>
        </w:rPr>
        <w:t xml:space="preserve"> </w:t>
      </w:r>
      <w:r w:rsidRPr="00A265EA">
        <w:rPr>
          <w:rFonts w:ascii="Calibri" w:hAnsi="Calibri" w:cs="Calibri"/>
          <w:color w:val="000000"/>
          <w:kern w:val="0"/>
          <w:sz w:val="22"/>
          <w:szCs w:val="22"/>
        </w:rPr>
        <w:t>가능</w:t>
      </w:r>
      <w:r w:rsidRPr="00A265EA">
        <w:rPr>
          <w:rFonts w:ascii="Calibri" w:hAnsi="Calibri" w:cs="Calibri"/>
          <w:color w:val="000000"/>
          <w:kern w:val="0"/>
          <w:sz w:val="22"/>
          <w:szCs w:val="22"/>
        </w:rPr>
        <w:t>.</w:t>
      </w:r>
    </w:p>
    <w:p w14:paraId="1DB471AE" w14:textId="33595907" w:rsidR="00290D19" w:rsidRPr="00A265EA" w:rsidRDefault="00817146" w:rsidP="001F01C2">
      <w:pPr>
        <w:jc w:val="both"/>
        <w:rPr>
          <w:rFonts w:ascii="Calibri" w:hAnsi="Calibri" w:cs="Calibri"/>
          <w:sz w:val="22"/>
          <w:szCs w:val="22"/>
        </w:rPr>
      </w:pPr>
      <w:r w:rsidRPr="00A265EA">
        <w:rPr>
          <w:rFonts w:ascii="Calibri" w:hAnsi="Calibri" w:cs="Calibri"/>
          <w:sz w:val="22"/>
          <w:szCs w:val="22"/>
        </w:rPr>
        <w:sym w:font="Wingdings" w:char="F0E0"/>
      </w:r>
      <w:r w:rsidRPr="00A265EA">
        <w:rPr>
          <w:rFonts w:ascii="Calibri" w:hAnsi="Calibri" w:cs="Calibri"/>
          <w:sz w:val="22"/>
          <w:szCs w:val="22"/>
        </w:rPr>
        <w:t xml:space="preserve"> </w:t>
      </w:r>
      <w:r w:rsidRPr="00A265EA">
        <w:rPr>
          <w:rFonts w:ascii="Calibri" w:hAnsi="Calibri" w:cs="Calibri"/>
          <w:sz w:val="22"/>
          <w:szCs w:val="22"/>
        </w:rPr>
        <w:t>정범의</w:t>
      </w:r>
      <w:r w:rsidRPr="00A265EA">
        <w:rPr>
          <w:rFonts w:ascii="Calibri" w:hAnsi="Calibri" w:cs="Calibri"/>
          <w:sz w:val="22"/>
          <w:szCs w:val="22"/>
        </w:rPr>
        <w:t xml:space="preserve"> </w:t>
      </w:r>
      <w:r w:rsidRPr="00A265EA">
        <w:rPr>
          <w:rFonts w:ascii="Calibri" w:hAnsi="Calibri" w:cs="Calibri"/>
          <w:sz w:val="22"/>
          <w:szCs w:val="22"/>
        </w:rPr>
        <w:t>상황이</w:t>
      </w:r>
      <w:r w:rsidRPr="00A265EA">
        <w:rPr>
          <w:rFonts w:ascii="Calibri" w:hAnsi="Calibri" w:cs="Calibri"/>
          <w:sz w:val="22"/>
          <w:szCs w:val="22"/>
        </w:rPr>
        <w:t xml:space="preserve"> aid</w:t>
      </w:r>
      <w:r w:rsidRPr="00A265EA">
        <w:rPr>
          <w:rFonts w:ascii="Calibri" w:hAnsi="Calibri" w:cs="Calibri"/>
          <w:sz w:val="22"/>
          <w:szCs w:val="22"/>
        </w:rPr>
        <w:t>당시</w:t>
      </w:r>
      <w:r w:rsidRPr="00A265EA">
        <w:rPr>
          <w:rFonts w:ascii="Calibri" w:hAnsi="Calibri" w:cs="Calibri"/>
          <w:sz w:val="22"/>
          <w:szCs w:val="22"/>
        </w:rPr>
        <w:t xml:space="preserve"> </w:t>
      </w:r>
      <w:r w:rsidRPr="00A265EA">
        <w:rPr>
          <w:rFonts w:ascii="Calibri" w:hAnsi="Calibri" w:cs="Calibri"/>
          <w:sz w:val="22"/>
          <w:szCs w:val="22"/>
        </w:rPr>
        <w:t>처음에</w:t>
      </w:r>
      <w:r w:rsidRPr="00A265EA">
        <w:rPr>
          <w:rFonts w:ascii="Calibri" w:hAnsi="Calibri" w:cs="Calibri"/>
          <w:sz w:val="22"/>
          <w:szCs w:val="22"/>
        </w:rPr>
        <w:t xml:space="preserve"> </w:t>
      </w:r>
      <w:r w:rsidRPr="00A265EA">
        <w:rPr>
          <w:rFonts w:ascii="Calibri" w:hAnsi="Calibri" w:cs="Calibri"/>
          <w:sz w:val="22"/>
          <w:szCs w:val="22"/>
        </w:rPr>
        <w:t>예측할</w:t>
      </w:r>
      <w:r w:rsidRPr="00A265EA">
        <w:rPr>
          <w:rFonts w:ascii="Calibri" w:hAnsi="Calibri" w:cs="Calibri"/>
          <w:sz w:val="22"/>
          <w:szCs w:val="22"/>
        </w:rPr>
        <w:t xml:space="preserve"> </w:t>
      </w:r>
      <w:r w:rsidRPr="00A265EA">
        <w:rPr>
          <w:rFonts w:ascii="Calibri" w:hAnsi="Calibri" w:cs="Calibri"/>
          <w:sz w:val="22"/>
          <w:szCs w:val="22"/>
        </w:rPr>
        <w:t>수</w:t>
      </w:r>
      <w:r w:rsidRPr="00A265EA">
        <w:rPr>
          <w:rFonts w:ascii="Calibri" w:hAnsi="Calibri" w:cs="Calibri"/>
          <w:sz w:val="22"/>
          <w:szCs w:val="22"/>
        </w:rPr>
        <w:t xml:space="preserve"> </w:t>
      </w:r>
      <w:r w:rsidRPr="00A265EA">
        <w:rPr>
          <w:rFonts w:ascii="Calibri" w:hAnsi="Calibri" w:cs="Calibri"/>
          <w:sz w:val="22"/>
          <w:szCs w:val="22"/>
        </w:rPr>
        <w:t>없는</w:t>
      </w:r>
      <w:r w:rsidRPr="00A265EA">
        <w:rPr>
          <w:rFonts w:ascii="Calibri" w:hAnsi="Calibri" w:cs="Calibri"/>
          <w:sz w:val="22"/>
          <w:szCs w:val="22"/>
        </w:rPr>
        <w:t xml:space="preserve"> </w:t>
      </w:r>
      <w:r w:rsidRPr="00A265EA">
        <w:rPr>
          <w:rFonts w:ascii="Calibri" w:hAnsi="Calibri" w:cs="Calibri"/>
          <w:sz w:val="22"/>
          <w:szCs w:val="22"/>
        </w:rPr>
        <w:t>경우</w:t>
      </w:r>
      <w:r w:rsidRPr="00A265EA">
        <w:rPr>
          <w:rFonts w:ascii="Calibri" w:hAnsi="Calibri" w:cs="Calibri"/>
          <w:sz w:val="22"/>
          <w:szCs w:val="22"/>
        </w:rPr>
        <w:t>.</w:t>
      </w:r>
      <w:r w:rsidR="000E78FB" w:rsidRPr="00A265EA">
        <w:rPr>
          <w:rFonts w:ascii="Calibri" w:hAnsi="Calibri" w:cs="Calibri"/>
          <w:sz w:val="22"/>
          <w:szCs w:val="22"/>
        </w:rPr>
        <w:t>--&gt; they should be reasonably foreseeable.</w:t>
      </w:r>
    </w:p>
    <w:p w14:paraId="2F41A39A" w14:textId="78F702D0" w:rsidR="000E78FB" w:rsidRPr="00A265EA" w:rsidRDefault="00817146" w:rsidP="001F01C2">
      <w:pPr>
        <w:jc w:val="both"/>
        <w:rPr>
          <w:rFonts w:ascii="Calibri" w:hAnsi="Calibri" w:cs="Calibri"/>
          <w:sz w:val="22"/>
          <w:szCs w:val="22"/>
        </w:rPr>
      </w:pPr>
      <w:r w:rsidRPr="00A265EA">
        <w:rPr>
          <w:rFonts w:ascii="Calibri" w:hAnsi="Calibri" w:cs="Calibri"/>
          <w:sz w:val="22"/>
          <w:szCs w:val="22"/>
        </w:rPr>
        <w:sym w:font="Wingdings" w:char="F0E0"/>
      </w:r>
      <w:r w:rsidR="000E78FB" w:rsidRPr="00A265EA">
        <w:rPr>
          <w:rFonts w:ascii="Calibri" w:hAnsi="Calibri" w:cs="Calibri"/>
          <w:sz w:val="22"/>
          <w:szCs w:val="22"/>
        </w:rPr>
        <w:t>Luparello</w:t>
      </w:r>
    </w:p>
    <w:tbl>
      <w:tblPr>
        <w:tblStyle w:val="GridTable1Light"/>
        <w:tblW w:w="0" w:type="auto"/>
        <w:tblLook w:val="04A0" w:firstRow="1" w:lastRow="0" w:firstColumn="1" w:lastColumn="0" w:noHBand="0" w:noVBand="1"/>
      </w:tblPr>
      <w:tblGrid>
        <w:gridCol w:w="2734"/>
        <w:gridCol w:w="3245"/>
        <w:gridCol w:w="3371"/>
      </w:tblGrid>
      <w:tr w:rsidR="000E78FB" w:rsidRPr="00A265EA" w14:paraId="4B07E3D3" w14:textId="77777777" w:rsidTr="000E7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4" w:type="dxa"/>
          </w:tcPr>
          <w:p w14:paraId="30628C57" w14:textId="77777777" w:rsidR="000E78FB" w:rsidRPr="00A265EA" w:rsidRDefault="000E78FB" w:rsidP="001F01C2">
            <w:pPr>
              <w:jc w:val="both"/>
              <w:rPr>
                <w:rFonts w:ascii="Calibri" w:hAnsi="Calibri" w:cs="Calibri"/>
                <w:sz w:val="22"/>
                <w:szCs w:val="22"/>
              </w:rPr>
            </w:pPr>
          </w:p>
        </w:tc>
        <w:tc>
          <w:tcPr>
            <w:tcW w:w="3245" w:type="dxa"/>
          </w:tcPr>
          <w:p w14:paraId="2A44A9DE" w14:textId="10A8A22F" w:rsidR="000E78FB" w:rsidRPr="00A265EA" w:rsidRDefault="000E78FB" w:rsidP="001F01C2">
            <w:pPr>
              <w:jc w:val="both"/>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A265EA">
              <w:rPr>
                <w:rFonts w:ascii="Calibri" w:hAnsi="Calibri" w:cs="Calibri"/>
                <w:sz w:val="22"/>
                <w:szCs w:val="22"/>
              </w:rPr>
              <w:t>Target Crime</w:t>
            </w:r>
          </w:p>
        </w:tc>
        <w:tc>
          <w:tcPr>
            <w:tcW w:w="3371" w:type="dxa"/>
          </w:tcPr>
          <w:p w14:paraId="273583A4" w14:textId="016DF89A" w:rsidR="000E78FB" w:rsidRPr="00A265EA" w:rsidRDefault="000E78FB" w:rsidP="001F01C2">
            <w:pPr>
              <w:jc w:val="both"/>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A265EA">
              <w:rPr>
                <w:rFonts w:ascii="Calibri" w:hAnsi="Calibri" w:cs="Calibri"/>
                <w:sz w:val="22"/>
                <w:szCs w:val="22"/>
              </w:rPr>
              <w:t>Unforeseeable crime</w:t>
            </w:r>
          </w:p>
        </w:tc>
      </w:tr>
      <w:tr w:rsidR="000E78FB" w:rsidRPr="00A265EA" w14:paraId="1E4DA17D" w14:textId="77777777" w:rsidTr="000E78FB">
        <w:tc>
          <w:tcPr>
            <w:cnfStyle w:val="001000000000" w:firstRow="0" w:lastRow="0" w:firstColumn="1" w:lastColumn="0" w:oddVBand="0" w:evenVBand="0" w:oddHBand="0" w:evenHBand="0" w:firstRowFirstColumn="0" w:firstRowLastColumn="0" w:lastRowFirstColumn="0" w:lastRowLastColumn="0"/>
            <w:tcW w:w="2734" w:type="dxa"/>
          </w:tcPr>
          <w:p w14:paraId="793C0066" w14:textId="175F04D5" w:rsidR="000E78FB" w:rsidRPr="00A265EA" w:rsidRDefault="000E78FB" w:rsidP="001F01C2">
            <w:pPr>
              <w:jc w:val="both"/>
              <w:rPr>
                <w:rFonts w:ascii="Calibri" w:hAnsi="Calibri" w:cs="Calibri"/>
                <w:sz w:val="22"/>
                <w:szCs w:val="22"/>
              </w:rPr>
            </w:pPr>
            <w:r w:rsidRPr="00A265EA">
              <w:rPr>
                <w:rFonts w:ascii="Calibri" w:hAnsi="Calibri" w:cs="Calibri"/>
                <w:sz w:val="22"/>
                <w:szCs w:val="22"/>
              </w:rPr>
              <w:t>Aider</w:t>
            </w:r>
          </w:p>
        </w:tc>
        <w:tc>
          <w:tcPr>
            <w:tcW w:w="3245" w:type="dxa"/>
          </w:tcPr>
          <w:p w14:paraId="08BBE6CE" w14:textId="09A69A5E" w:rsidR="000E78FB" w:rsidRPr="00A265EA" w:rsidRDefault="000E78FB" w:rsidP="001F01C2">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A265EA">
              <w:rPr>
                <w:rFonts w:ascii="Calibri" w:hAnsi="Calibri" w:cs="Calibri"/>
                <w:sz w:val="22"/>
                <w:szCs w:val="22"/>
              </w:rPr>
              <w:t>reasonably foreseeable</w:t>
            </w:r>
          </w:p>
        </w:tc>
        <w:tc>
          <w:tcPr>
            <w:tcW w:w="3371" w:type="dxa"/>
          </w:tcPr>
          <w:p w14:paraId="2B921573" w14:textId="00AAB6DF" w:rsidR="000E78FB" w:rsidRPr="00A265EA" w:rsidRDefault="000E78FB" w:rsidP="001F01C2">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A265EA">
              <w:rPr>
                <w:rFonts w:ascii="Calibri" w:hAnsi="Calibri" w:cs="Calibri"/>
                <w:sz w:val="22"/>
                <w:szCs w:val="22"/>
              </w:rPr>
              <w:t>Not reasonably foreseeable.</w:t>
            </w:r>
          </w:p>
        </w:tc>
      </w:tr>
      <w:tr w:rsidR="000E78FB" w:rsidRPr="00A265EA" w14:paraId="6E86E381" w14:textId="77777777" w:rsidTr="000E78FB">
        <w:tc>
          <w:tcPr>
            <w:cnfStyle w:val="001000000000" w:firstRow="0" w:lastRow="0" w:firstColumn="1" w:lastColumn="0" w:oddVBand="0" w:evenVBand="0" w:oddHBand="0" w:evenHBand="0" w:firstRowFirstColumn="0" w:firstRowLastColumn="0" w:lastRowFirstColumn="0" w:lastRowLastColumn="0"/>
            <w:tcW w:w="2734" w:type="dxa"/>
          </w:tcPr>
          <w:p w14:paraId="23EA73BE" w14:textId="6EA4F103" w:rsidR="000E78FB" w:rsidRPr="00A265EA" w:rsidRDefault="000E78FB" w:rsidP="001F01C2">
            <w:pPr>
              <w:jc w:val="both"/>
              <w:rPr>
                <w:rFonts w:ascii="Calibri" w:hAnsi="Calibri" w:cs="Calibri"/>
                <w:sz w:val="22"/>
                <w:szCs w:val="22"/>
              </w:rPr>
            </w:pPr>
            <w:r w:rsidRPr="00A265EA">
              <w:rPr>
                <w:rFonts w:ascii="Calibri" w:hAnsi="Calibri" w:cs="Calibri"/>
                <w:sz w:val="22"/>
                <w:szCs w:val="22"/>
              </w:rPr>
              <w:t>Principal</w:t>
            </w:r>
          </w:p>
        </w:tc>
        <w:tc>
          <w:tcPr>
            <w:tcW w:w="3245" w:type="dxa"/>
          </w:tcPr>
          <w:p w14:paraId="2339018B" w14:textId="14F2BC75" w:rsidR="000E78FB" w:rsidRPr="00A265EA" w:rsidRDefault="000E78FB" w:rsidP="001F01C2">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A265EA">
              <w:rPr>
                <w:rFonts w:ascii="Calibri" w:hAnsi="Calibri" w:cs="Calibri"/>
                <w:sz w:val="22"/>
                <w:szCs w:val="22"/>
              </w:rPr>
              <w:t>Contemplated</w:t>
            </w:r>
          </w:p>
        </w:tc>
        <w:tc>
          <w:tcPr>
            <w:tcW w:w="3371" w:type="dxa"/>
          </w:tcPr>
          <w:p w14:paraId="5CFCEFC3" w14:textId="739A052D" w:rsidR="000E78FB" w:rsidRPr="00A265EA" w:rsidRDefault="000E78FB" w:rsidP="001F01C2">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A265EA">
              <w:rPr>
                <w:rFonts w:ascii="Calibri" w:hAnsi="Calibri" w:cs="Calibri"/>
                <w:sz w:val="22"/>
                <w:szCs w:val="22"/>
              </w:rPr>
              <w:t>Not Contemplated</w:t>
            </w:r>
          </w:p>
        </w:tc>
      </w:tr>
      <w:tr w:rsidR="000E78FB" w:rsidRPr="00A265EA" w14:paraId="6445ECEF" w14:textId="77777777" w:rsidTr="000E78FB">
        <w:tc>
          <w:tcPr>
            <w:cnfStyle w:val="001000000000" w:firstRow="0" w:lastRow="0" w:firstColumn="1" w:lastColumn="0" w:oddVBand="0" w:evenVBand="0" w:oddHBand="0" w:evenHBand="0" w:firstRowFirstColumn="0" w:firstRowLastColumn="0" w:lastRowFirstColumn="0" w:lastRowLastColumn="0"/>
            <w:tcW w:w="2734" w:type="dxa"/>
          </w:tcPr>
          <w:p w14:paraId="69CF766B" w14:textId="6E643A83" w:rsidR="000E78FB" w:rsidRPr="00A265EA" w:rsidRDefault="000E78FB" w:rsidP="001F01C2">
            <w:pPr>
              <w:jc w:val="both"/>
              <w:rPr>
                <w:rFonts w:ascii="Calibri" w:hAnsi="Calibri" w:cs="Calibri"/>
                <w:sz w:val="22"/>
                <w:szCs w:val="22"/>
              </w:rPr>
            </w:pPr>
            <w:r w:rsidRPr="00A265EA">
              <w:rPr>
                <w:rFonts w:ascii="Calibri" w:hAnsi="Calibri" w:cs="Calibri"/>
                <w:sz w:val="22"/>
                <w:szCs w:val="22"/>
              </w:rPr>
              <w:t>Luparello</w:t>
            </w:r>
          </w:p>
        </w:tc>
        <w:tc>
          <w:tcPr>
            <w:tcW w:w="3245" w:type="dxa"/>
          </w:tcPr>
          <w:p w14:paraId="56FECC3F" w14:textId="7ED3393E" w:rsidR="000E78FB" w:rsidRPr="00A265EA" w:rsidRDefault="000E78FB" w:rsidP="001F01C2">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A265EA">
              <w:rPr>
                <w:rFonts w:ascii="Calibri" w:hAnsi="Calibri" w:cs="Calibri"/>
                <w:sz w:val="22"/>
                <w:szCs w:val="22"/>
              </w:rPr>
              <w:t>X Aider is liable</w:t>
            </w:r>
          </w:p>
        </w:tc>
        <w:tc>
          <w:tcPr>
            <w:tcW w:w="3371" w:type="dxa"/>
          </w:tcPr>
          <w:p w14:paraId="07EE83E0" w14:textId="714A8620" w:rsidR="000E78FB" w:rsidRPr="00A265EA" w:rsidRDefault="00031C9F" w:rsidP="001F01C2">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highlight w:val="yellow"/>
              </w:rPr>
            </w:pPr>
            <w:r w:rsidRPr="00A265EA">
              <w:rPr>
                <w:rFonts w:ascii="Calibri" w:hAnsi="Calibri" w:cs="Calibri"/>
                <w:noProof/>
                <w:sz w:val="22"/>
                <w:szCs w:val="22"/>
              </w:rPr>
              <mc:AlternateContent>
                <mc:Choice Requires="aink">
                  <w:drawing>
                    <wp:anchor distT="0" distB="0" distL="114300" distR="114300" simplePos="0" relativeHeight="251803648" behindDoc="0" locked="0" layoutInCell="1" allowOverlap="1" wp14:anchorId="53086153" wp14:editId="6050F730">
                      <wp:simplePos x="0" y="0"/>
                      <wp:positionH relativeFrom="column">
                        <wp:posOffset>161798</wp:posOffset>
                      </wp:positionH>
                      <wp:positionV relativeFrom="paragraph">
                        <wp:posOffset>164106</wp:posOffset>
                      </wp:positionV>
                      <wp:extent cx="365760" cy="31320"/>
                      <wp:effectExtent l="38100" t="38100" r="40640" b="45085"/>
                      <wp:wrapNone/>
                      <wp:docPr id="713192872" name="Ink 2"/>
                      <wp:cNvGraphicFramePr/>
                      <a:graphic xmlns:a="http://schemas.openxmlformats.org/drawingml/2006/main">
                        <a:graphicData uri="http://schemas.microsoft.com/office/word/2010/wordprocessingInk">
                          <w14:contentPart bwMode="auto" r:id="rId218">
                            <w14:nvContentPartPr>
                              <w14:cNvContentPartPr/>
                            </w14:nvContentPartPr>
                            <w14:xfrm>
                              <a:off x="0" y="0"/>
                              <a:ext cx="365760" cy="31320"/>
                            </w14:xfrm>
                          </w14:contentPart>
                        </a:graphicData>
                      </a:graphic>
                    </wp:anchor>
                  </w:drawing>
                </mc:Choice>
                <mc:Fallback>
                  <w:drawing>
                    <wp:anchor distT="0" distB="0" distL="114300" distR="114300" simplePos="0" relativeHeight="251803648" behindDoc="0" locked="0" layoutInCell="1" allowOverlap="1" wp14:anchorId="53086153" wp14:editId="6050F730">
                      <wp:simplePos x="0" y="0"/>
                      <wp:positionH relativeFrom="column">
                        <wp:posOffset>161798</wp:posOffset>
                      </wp:positionH>
                      <wp:positionV relativeFrom="paragraph">
                        <wp:posOffset>164106</wp:posOffset>
                      </wp:positionV>
                      <wp:extent cx="365760" cy="31320"/>
                      <wp:effectExtent l="38100" t="38100" r="40640" b="45085"/>
                      <wp:wrapNone/>
                      <wp:docPr id="713192872" name="Ink 2"/>
                      <wp:cNvGraphicFramePr/>
                      <a:graphic xmlns:a="http://schemas.openxmlformats.org/drawingml/2006/main">
                        <a:graphicData uri="http://schemas.openxmlformats.org/drawingml/2006/picture">
                          <pic:pic xmlns:pic="http://schemas.openxmlformats.org/drawingml/2006/picture">
                            <pic:nvPicPr>
                              <pic:cNvPr id="713192872" name="Ink 2"/>
                              <pic:cNvPicPr/>
                            </pic:nvPicPr>
                            <pic:blipFill>
                              <a:blip r:embed="rId219"/>
                              <a:stretch>
                                <a:fillRect/>
                              </a:stretch>
                            </pic:blipFill>
                            <pic:spPr>
                              <a:xfrm>
                                <a:off x="0" y="0"/>
                                <a:ext cx="383400" cy="48960"/>
                              </a:xfrm>
                              <a:prstGeom prst="rect">
                                <a:avLst/>
                              </a:prstGeom>
                            </pic:spPr>
                          </pic:pic>
                        </a:graphicData>
                      </a:graphic>
                    </wp:anchor>
                  </w:drawing>
                </mc:Fallback>
              </mc:AlternateContent>
            </w:r>
            <w:r w:rsidRPr="00A265EA">
              <w:rPr>
                <w:rFonts w:ascii="Calibri" w:hAnsi="Calibri" w:cs="Calibri"/>
                <w:noProof/>
                <w:sz w:val="22"/>
                <w:szCs w:val="22"/>
              </w:rPr>
              <mc:AlternateContent>
                <mc:Choice Requires="aink">
                  <w:drawing>
                    <wp:anchor distT="0" distB="0" distL="114300" distR="114300" simplePos="0" relativeHeight="251802624" behindDoc="0" locked="0" layoutInCell="1" allowOverlap="1" wp14:anchorId="13907B1E" wp14:editId="3141B048">
                      <wp:simplePos x="0" y="0"/>
                      <wp:positionH relativeFrom="column">
                        <wp:posOffset>440078</wp:posOffset>
                      </wp:positionH>
                      <wp:positionV relativeFrom="paragraph">
                        <wp:posOffset>22626</wp:posOffset>
                      </wp:positionV>
                      <wp:extent cx="1256400" cy="208800"/>
                      <wp:effectExtent l="38100" t="38100" r="39370" b="45720"/>
                      <wp:wrapNone/>
                      <wp:docPr id="1366396884" name="Ink 1"/>
                      <wp:cNvGraphicFramePr/>
                      <a:graphic xmlns:a="http://schemas.openxmlformats.org/drawingml/2006/main">
                        <a:graphicData uri="http://schemas.microsoft.com/office/word/2010/wordprocessingInk">
                          <w14:contentPart bwMode="auto" r:id="rId220">
                            <w14:nvContentPartPr>
                              <w14:cNvContentPartPr/>
                            </w14:nvContentPartPr>
                            <w14:xfrm>
                              <a:off x="0" y="0"/>
                              <a:ext cx="1256400" cy="208800"/>
                            </w14:xfrm>
                          </w14:contentPart>
                        </a:graphicData>
                      </a:graphic>
                    </wp:anchor>
                  </w:drawing>
                </mc:Choice>
                <mc:Fallback>
                  <w:drawing>
                    <wp:anchor distT="0" distB="0" distL="114300" distR="114300" simplePos="0" relativeHeight="251802624" behindDoc="0" locked="0" layoutInCell="1" allowOverlap="1" wp14:anchorId="13907B1E" wp14:editId="3141B048">
                      <wp:simplePos x="0" y="0"/>
                      <wp:positionH relativeFrom="column">
                        <wp:posOffset>440078</wp:posOffset>
                      </wp:positionH>
                      <wp:positionV relativeFrom="paragraph">
                        <wp:posOffset>22626</wp:posOffset>
                      </wp:positionV>
                      <wp:extent cx="1256400" cy="208800"/>
                      <wp:effectExtent l="38100" t="38100" r="39370" b="45720"/>
                      <wp:wrapNone/>
                      <wp:docPr id="1366396884" name="Ink 1"/>
                      <wp:cNvGraphicFramePr/>
                      <a:graphic xmlns:a="http://schemas.openxmlformats.org/drawingml/2006/main">
                        <a:graphicData uri="http://schemas.openxmlformats.org/drawingml/2006/picture">
                          <pic:pic xmlns:pic="http://schemas.openxmlformats.org/drawingml/2006/picture">
                            <pic:nvPicPr>
                              <pic:cNvPr id="1366396884" name="Ink 1"/>
                              <pic:cNvPicPr/>
                            </pic:nvPicPr>
                            <pic:blipFill>
                              <a:blip r:embed="rId221"/>
                              <a:stretch>
                                <a:fillRect/>
                              </a:stretch>
                            </pic:blipFill>
                            <pic:spPr>
                              <a:xfrm>
                                <a:off x="0" y="0"/>
                                <a:ext cx="1274040" cy="226440"/>
                              </a:xfrm>
                              <a:prstGeom prst="rect">
                                <a:avLst/>
                              </a:prstGeom>
                            </pic:spPr>
                          </pic:pic>
                        </a:graphicData>
                      </a:graphic>
                    </wp:anchor>
                  </w:drawing>
                </mc:Fallback>
              </mc:AlternateContent>
            </w:r>
            <w:r w:rsidR="000E78FB" w:rsidRPr="00A265EA">
              <w:rPr>
                <w:rFonts w:ascii="Calibri" w:hAnsi="Calibri" w:cs="Calibri"/>
                <w:sz w:val="22"/>
                <w:szCs w:val="22"/>
                <w:highlight w:val="yellow"/>
              </w:rPr>
              <w:t>XX Aider is liable.</w:t>
            </w:r>
          </w:p>
        </w:tc>
      </w:tr>
      <w:tr w:rsidR="000E78FB" w:rsidRPr="00A265EA" w14:paraId="1A1C6EF1" w14:textId="77777777" w:rsidTr="000E78FB">
        <w:tc>
          <w:tcPr>
            <w:cnfStyle w:val="001000000000" w:firstRow="0" w:lastRow="0" w:firstColumn="1" w:lastColumn="0" w:oddVBand="0" w:evenVBand="0" w:oddHBand="0" w:evenHBand="0" w:firstRowFirstColumn="0" w:firstRowLastColumn="0" w:lastRowFirstColumn="0" w:lastRowLastColumn="0"/>
            <w:tcW w:w="2734" w:type="dxa"/>
          </w:tcPr>
          <w:p w14:paraId="733011E0" w14:textId="77777777" w:rsidR="000E78FB" w:rsidRPr="00A265EA" w:rsidRDefault="000E78FB" w:rsidP="001F01C2">
            <w:pPr>
              <w:jc w:val="both"/>
              <w:rPr>
                <w:rFonts w:ascii="Calibri" w:hAnsi="Calibri" w:cs="Calibri"/>
                <w:sz w:val="22"/>
                <w:szCs w:val="22"/>
              </w:rPr>
            </w:pPr>
          </w:p>
        </w:tc>
        <w:tc>
          <w:tcPr>
            <w:tcW w:w="3245" w:type="dxa"/>
          </w:tcPr>
          <w:p w14:paraId="162AAB66" w14:textId="45DDCDD8" w:rsidR="000E78FB" w:rsidRPr="00A265EA" w:rsidRDefault="000E78FB" w:rsidP="001F01C2">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A265EA">
              <w:rPr>
                <w:rFonts w:ascii="Calibri" w:hAnsi="Calibri" w:cs="Calibri"/>
                <w:sz w:val="22"/>
                <w:szCs w:val="22"/>
              </w:rPr>
              <w:t>Target: Assault</w:t>
            </w:r>
          </w:p>
        </w:tc>
        <w:tc>
          <w:tcPr>
            <w:tcW w:w="3371" w:type="dxa"/>
          </w:tcPr>
          <w:p w14:paraId="7DFE269E" w14:textId="23FA302B" w:rsidR="000E78FB" w:rsidRPr="00A265EA" w:rsidRDefault="000E78FB" w:rsidP="001F01C2">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highlight w:val="yellow"/>
              </w:rPr>
            </w:pPr>
            <w:r w:rsidRPr="00A265EA">
              <w:rPr>
                <w:rFonts w:ascii="Calibri" w:hAnsi="Calibri" w:cs="Calibri"/>
                <w:sz w:val="22"/>
                <w:szCs w:val="22"/>
                <w:highlight w:val="yellow"/>
              </w:rPr>
              <w:t>Result: Martin DIED</w:t>
            </w:r>
            <w:r w:rsidR="00031C9F" w:rsidRPr="00A265EA">
              <w:rPr>
                <w:rFonts w:ascii="Calibri" w:hAnsi="Calibri" w:cs="Calibri"/>
                <w:sz w:val="22"/>
                <w:szCs w:val="22"/>
                <w:highlight w:val="yellow"/>
              </w:rPr>
              <w:sym w:font="Wingdings" w:char="F0E0"/>
            </w:r>
            <w:r w:rsidR="00031C9F" w:rsidRPr="00A265EA">
              <w:rPr>
                <w:rFonts w:ascii="Calibri" w:hAnsi="Calibri" w:cs="Calibri"/>
                <w:sz w:val="22"/>
                <w:szCs w:val="22"/>
                <w:highlight w:val="yellow"/>
              </w:rPr>
              <w:t xml:space="preserve"> Murder.</w:t>
            </w:r>
          </w:p>
        </w:tc>
      </w:tr>
    </w:tbl>
    <w:p w14:paraId="44B7F40C" w14:textId="7F05194B" w:rsidR="000E78FB" w:rsidRPr="00A265EA" w:rsidRDefault="002658AF" w:rsidP="001F01C2">
      <w:pPr>
        <w:jc w:val="both"/>
        <w:rPr>
          <w:rFonts w:ascii="Calibri" w:hAnsi="Calibri" w:cs="Calibri"/>
          <w:sz w:val="22"/>
          <w:szCs w:val="22"/>
        </w:rPr>
      </w:pPr>
      <w:r w:rsidRPr="00A265EA">
        <w:rPr>
          <w:rFonts w:ascii="Calibri" w:hAnsi="Calibri" w:cs="Calibri"/>
          <w:sz w:val="22"/>
          <w:szCs w:val="22"/>
        </w:rPr>
        <w:t>Luparello</w:t>
      </w:r>
    </w:p>
    <w:p w14:paraId="3189B649" w14:textId="77777777" w:rsidR="002658AF" w:rsidRPr="00A265EA" w:rsidRDefault="002658AF" w:rsidP="001F01C2">
      <w:pPr>
        <w:jc w:val="both"/>
        <w:rPr>
          <w:rFonts w:ascii="Calibri" w:hAnsi="Calibri" w:cs="Calibri"/>
          <w:sz w:val="22"/>
          <w:szCs w:val="22"/>
        </w:rPr>
      </w:pPr>
    </w:p>
    <w:p w14:paraId="20C9BAC4" w14:textId="12A5086D" w:rsidR="00031C9F" w:rsidRPr="00A265EA" w:rsidRDefault="00031C9F" w:rsidP="001F01C2">
      <w:pPr>
        <w:jc w:val="both"/>
        <w:rPr>
          <w:rFonts w:ascii="Calibri" w:hAnsi="Calibri" w:cs="Calibri"/>
          <w:sz w:val="22"/>
          <w:szCs w:val="22"/>
        </w:rPr>
      </w:pPr>
    </w:p>
    <w:p w14:paraId="147EA7BA" w14:textId="6040F56B" w:rsidR="002658AF" w:rsidRPr="00A265EA" w:rsidRDefault="002658AF" w:rsidP="001F01C2">
      <w:pPr>
        <w:jc w:val="both"/>
        <w:rPr>
          <w:rFonts w:ascii="Calibri" w:hAnsi="Calibri" w:cs="Calibri"/>
          <w:sz w:val="22"/>
          <w:szCs w:val="22"/>
        </w:rPr>
      </w:pPr>
      <w:r w:rsidRPr="00A265EA">
        <w:rPr>
          <w:rFonts w:ascii="Calibri" w:hAnsi="Calibri" w:cs="Calibri"/>
          <w:noProof/>
          <w:sz w:val="22"/>
          <w:szCs w:val="22"/>
        </w:rPr>
        <w:lastRenderedPageBreak/>
        <mc:AlternateContent>
          <mc:Choice Requires="aink">
            <w:drawing>
              <wp:anchor distT="0" distB="0" distL="114300" distR="114300" simplePos="0" relativeHeight="251807744" behindDoc="0" locked="0" layoutInCell="1" allowOverlap="1" wp14:anchorId="1B7C288D" wp14:editId="49BBF4BB">
                <wp:simplePos x="0" y="0"/>
                <wp:positionH relativeFrom="column">
                  <wp:posOffset>1971675</wp:posOffset>
                </wp:positionH>
                <wp:positionV relativeFrom="paragraph">
                  <wp:posOffset>-325755</wp:posOffset>
                </wp:positionV>
                <wp:extent cx="2425800" cy="1153420"/>
                <wp:effectExtent l="38100" t="38100" r="38100" b="40640"/>
                <wp:wrapNone/>
                <wp:docPr id="2095952307" name="Ink 7"/>
                <wp:cNvGraphicFramePr/>
                <a:graphic xmlns:a="http://schemas.openxmlformats.org/drawingml/2006/main">
                  <a:graphicData uri="http://schemas.microsoft.com/office/word/2010/wordprocessingInk">
                    <w14:contentPart bwMode="auto" r:id="rId222">
                      <w14:nvContentPartPr>
                        <w14:cNvContentPartPr/>
                      </w14:nvContentPartPr>
                      <w14:xfrm>
                        <a:off x="0" y="0"/>
                        <a:ext cx="2425800" cy="1153420"/>
                      </w14:xfrm>
                    </w14:contentPart>
                  </a:graphicData>
                </a:graphic>
              </wp:anchor>
            </w:drawing>
          </mc:Choice>
          <mc:Fallback>
            <w:drawing>
              <wp:anchor distT="0" distB="0" distL="114300" distR="114300" simplePos="0" relativeHeight="251807744" behindDoc="0" locked="0" layoutInCell="1" allowOverlap="1" wp14:anchorId="1B7C288D" wp14:editId="49BBF4BB">
                <wp:simplePos x="0" y="0"/>
                <wp:positionH relativeFrom="column">
                  <wp:posOffset>1971675</wp:posOffset>
                </wp:positionH>
                <wp:positionV relativeFrom="paragraph">
                  <wp:posOffset>-325755</wp:posOffset>
                </wp:positionV>
                <wp:extent cx="2425800" cy="1153420"/>
                <wp:effectExtent l="38100" t="38100" r="38100" b="40640"/>
                <wp:wrapNone/>
                <wp:docPr id="2095952307" name="Ink 7"/>
                <wp:cNvGraphicFramePr/>
                <a:graphic xmlns:a="http://schemas.openxmlformats.org/drawingml/2006/main">
                  <a:graphicData uri="http://schemas.openxmlformats.org/drawingml/2006/picture">
                    <pic:pic xmlns:pic="http://schemas.openxmlformats.org/drawingml/2006/picture">
                      <pic:nvPicPr>
                        <pic:cNvPr id="2095952307" name="Ink 7"/>
                        <pic:cNvPicPr/>
                      </pic:nvPicPr>
                      <pic:blipFill>
                        <a:blip r:embed="rId223"/>
                        <a:stretch>
                          <a:fillRect/>
                        </a:stretch>
                      </pic:blipFill>
                      <pic:spPr>
                        <a:xfrm>
                          <a:off x="0" y="0"/>
                          <a:ext cx="2443438" cy="1171065"/>
                        </a:xfrm>
                        <a:prstGeom prst="rect">
                          <a:avLst/>
                        </a:prstGeom>
                      </pic:spPr>
                    </pic:pic>
                  </a:graphicData>
                </a:graphic>
              </wp:anchor>
            </w:drawing>
          </mc:Fallback>
        </mc:AlternateContent>
      </w:r>
      <w:r w:rsidRPr="00A265EA">
        <w:rPr>
          <w:rFonts w:ascii="Calibri" w:hAnsi="Calibri" w:cs="Calibri"/>
          <w:noProof/>
          <w:sz w:val="22"/>
          <w:szCs w:val="22"/>
        </w:rPr>
        <mc:AlternateContent>
          <mc:Choice Requires="aink">
            <w:drawing>
              <wp:anchor distT="0" distB="0" distL="114300" distR="114300" simplePos="0" relativeHeight="251804672" behindDoc="0" locked="0" layoutInCell="1" allowOverlap="1" wp14:anchorId="0FC0EB90" wp14:editId="7ACECBD6">
                <wp:simplePos x="0" y="0"/>
                <wp:positionH relativeFrom="column">
                  <wp:posOffset>860778</wp:posOffset>
                </wp:positionH>
                <wp:positionV relativeFrom="paragraph">
                  <wp:posOffset>99884</wp:posOffset>
                </wp:positionV>
                <wp:extent cx="1103760" cy="499320"/>
                <wp:effectExtent l="38100" t="38100" r="26670" b="46990"/>
                <wp:wrapNone/>
                <wp:docPr id="2133611317" name="Ink 4"/>
                <wp:cNvGraphicFramePr/>
                <a:graphic xmlns:a="http://schemas.openxmlformats.org/drawingml/2006/main">
                  <a:graphicData uri="http://schemas.microsoft.com/office/word/2010/wordprocessingInk">
                    <w14:contentPart bwMode="auto" r:id="rId224">
                      <w14:nvContentPartPr>
                        <w14:cNvContentPartPr/>
                      </w14:nvContentPartPr>
                      <w14:xfrm>
                        <a:off x="0" y="0"/>
                        <a:ext cx="1103760" cy="499320"/>
                      </w14:xfrm>
                    </w14:contentPart>
                  </a:graphicData>
                </a:graphic>
              </wp:anchor>
            </w:drawing>
          </mc:Choice>
          <mc:Fallback>
            <w:drawing>
              <wp:anchor distT="0" distB="0" distL="114300" distR="114300" simplePos="0" relativeHeight="251804672" behindDoc="0" locked="0" layoutInCell="1" allowOverlap="1" wp14:anchorId="0FC0EB90" wp14:editId="7ACECBD6">
                <wp:simplePos x="0" y="0"/>
                <wp:positionH relativeFrom="column">
                  <wp:posOffset>860778</wp:posOffset>
                </wp:positionH>
                <wp:positionV relativeFrom="paragraph">
                  <wp:posOffset>99884</wp:posOffset>
                </wp:positionV>
                <wp:extent cx="1103760" cy="499320"/>
                <wp:effectExtent l="38100" t="38100" r="26670" b="46990"/>
                <wp:wrapNone/>
                <wp:docPr id="2133611317" name="Ink 4"/>
                <wp:cNvGraphicFramePr/>
                <a:graphic xmlns:a="http://schemas.openxmlformats.org/drawingml/2006/main">
                  <a:graphicData uri="http://schemas.openxmlformats.org/drawingml/2006/picture">
                    <pic:pic xmlns:pic="http://schemas.openxmlformats.org/drawingml/2006/picture">
                      <pic:nvPicPr>
                        <pic:cNvPr id="2133611317" name="Ink 4"/>
                        <pic:cNvPicPr/>
                      </pic:nvPicPr>
                      <pic:blipFill>
                        <a:blip r:embed="rId225"/>
                        <a:stretch>
                          <a:fillRect/>
                        </a:stretch>
                      </pic:blipFill>
                      <pic:spPr>
                        <a:xfrm>
                          <a:off x="0" y="0"/>
                          <a:ext cx="1121400" cy="516960"/>
                        </a:xfrm>
                        <a:prstGeom prst="rect">
                          <a:avLst/>
                        </a:prstGeom>
                      </pic:spPr>
                    </pic:pic>
                  </a:graphicData>
                </a:graphic>
              </wp:anchor>
            </w:drawing>
          </mc:Fallback>
        </mc:AlternateContent>
      </w:r>
      <w:r w:rsidRPr="00A265EA">
        <w:rPr>
          <w:rFonts w:ascii="Calibri" w:hAnsi="Calibri" w:cs="Calibri"/>
          <w:noProof/>
          <w:sz w:val="22"/>
          <w:szCs w:val="22"/>
        </w:rPr>
        <w:drawing>
          <wp:inline distT="0" distB="0" distL="0" distR="0" wp14:anchorId="753C9F15" wp14:editId="5F0820CB">
            <wp:extent cx="4197153" cy="1493709"/>
            <wp:effectExtent l="0" t="12700" r="0" b="0"/>
            <wp:docPr id="1623931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6" r:lo="rId227" r:qs="rId228" r:cs="rId229"/>
              </a:graphicData>
            </a:graphic>
          </wp:inline>
        </w:drawing>
      </w:r>
    </w:p>
    <w:p w14:paraId="1FFAEE0F" w14:textId="77777777" w:rsidR="002658AF" w:rsidRPr="00A265EA" w:rsidRDefault="002658AF" w:rsidP="001F01C2">
      <w:pPr>
        <w:jc w:val="both"/>
        <w:rPr>
          <w:rFonts w:ascii="Calibri" w:hAnsi="Calibri" w:cs="Calibri"/>
          <w:sz w:val="22"/>
          <w:szCs w:val="22"/>
        </w:rPr>
      </w:pPr>
    </w:p>
    <w:p w14:paraId="3F29D209" w14:textId="6931B961" w:rsidR="007C6A50" w:rsidRPr="00A265EA" w:rsidRDefault="002658AF" w:rsidP="007C6A50">
      <w:pPr>
        <w:pStyle w:val="ListParagraph"/>
        <w:numPr>
          <w:ilvl w:val="0"/>
          <w:numId w:val="7"/>
        </w:numPr>
        <w:jc w:val="both"/>
        <w:rPr>
          <w:rFonts w:ascii="Calibri" w:hAnsi="Calibri" w:cs="Calibri"/>
          <w:sz w:val="22"/>
          <w:szCs w:val="22"/>
        </w:rPr>
      </w:pPr>
      <w:r w:rsidRPr="00A265EA">
        <w:rPr>
          <w:rFonts w:ascii="Calibri" w:hAnsi="Calibri" w:cs="Calibri"/>
          <w:noProof/>
          <w:sz w:val="22"/>
          <w:szCs w:val="22"/>
        </w:rPr>
        <mc:AlternateContent>
          <mc:Choice Requires="aink">
            <w:drawing>
              <wp:anchor distT="0" distB="0" distL="114300" distR="114300" simplePos="0" relativeHeight="251808768" behindDoc="0" locked="0" layoutInCell="1" allowOverlap="1" wp14:anchorId="1B9C8C10" wp14:editId="16055EFD">
                <wp:simplePos x="0" y="0"/>
                <wp:positionH relativeFrom="column">
                  <wp:posOffset>3755178</wp:posOffset>
                </wp:positionH>
                <wp:positionV relativeFrom="paragraph">
                  <wp:posOffset>320283</wp:posOffset>
                </wp:positionV>
                <wp:extent cx="360" cy="360"/>
                <wp:effectExtent l="38100" t="38100" r="38100" b="38100"/>
                <wp:wrapNone/>
                <wp:docPr id="1880033888" name="Ink 8"/>
                <wp:cNvGraphicFramePr/>
                <a:graphic xmlns:a="http://schemas.openxmlformats.org/drawingml/2006/main">
                  <a:graphicData uri="http://schemas.microsoft.com/office/word/2010/wordprocessingInk">
                    <w14:contentPart bwMode="auto" r:id="rId231">
                      <w14:nvContentPartPr>
                        <w14:cNvContentPartPr/>
                      </w14:nvContentPartPr>
                      <w14:xfrm>
                        <a:off x="0" y="0"/>
                        <a:ext cx="360" cy="360"/>
                      </w14:xfrm>
                    </w14:contentPart>
                  </a:graphicData>
                </a:graphic>
              </wp:anchor>
            </w:drawing>
          </mc:Choice>
          <mc:Fallback>
            <w:drawing>
              <wp:anchor distT="0" distB="0" distL="114300" distR="114300" simplePos="0" relativeHeight="251808768" behindDoc="0" locked="0" layoutInCell="1" allowOverlap="1" wp14:anchorId="1B9C8C10" wp14:editId="16055EFD">
                <wp:simplePos x="0" y="0"/>
                <wp:positionH relativeFrom="column">
                  <wp:posOffset>3755178</wp:posOffset>
                </wp:positionH>
                <wp:positionV relativeFrom="paragraph">
                  <wp:posOffset>320283</wp:posOffset>
                </wp:positionV>
                <wp:extent cx="360" cy="360"/>
                <wp:effectExtent l="38100" t="38100" r="38100" b="38100"/>
                <wp:wrapNone/>
                <wp:docPr id="1880033888" name="Ink 8"/>
                <wp:cNvGraphicFramePr/>
                <a:graphic xmlns:a="http://schemas.openxmlformats.org/drawingml/2006/main">
                  <a:graphicData uri="http://schemas.openxmlformats.org/drawingml/2006/picture">
                    <pic:pic xmlns:pic="http://schemas.openxmlformats.org/drawingml/2006/picture">
                      <pic:nvPicPr>
                        <pic:cNvPr id="1880033888" name="Ink 8"/>
                        <pic:cNvPicPr/>
                      </pic:nvPicPr>
                      <pic:blipFill>
                        <a:blip r:embed="rId232"/>
                        <a:stretch>
                          <a:fillRect/>
                        </a:stretch>
                      </pic:blipFill>
                      <pic:spPr>
                        <a:xfrm>
                          <a:off x="0" y="0"/>
                          <a:ext cx="18000" cy="18000"/>
                        </a:xfrm>
                        <a:prstGeom prst="rect">
                          <a:avLst/>
                        </a:prstGeom>
                      </pic:spPr>
                    </pic:pic>
                  </a:graphicData>
                </a:graphic>
              </wp:anchor>
            </w:drawing>
          </mc:Fallback>
        </mc:AlternateContent>
      </w:r>
      <w:r w:rsidR="007C6A50" w:rsidRPr="00A265EA">
        <w:rPr>
          <w:rFonts w:ascii="Calibri" w:hAnsi="Calibri" w:cs="Calibri"/>
          <w:sz w:val="22"/>
          <w:szCs w:val="22"/>
        </w:rPr>
        <w:t xml:space="preserve">Aider’s knowledge: </w:t>
      </w:r>
      <w:r w:rsidR="007C6A50" w:rsidRPr="00A265EA">
        <w:rPr>
          <w:rFonts w:ascii="Calibri" w:hAnsi="Calibri" w:cs="Calibri"/>
          <w:b/>
          <w:bCs/>
          <w:i/>
          <w:iCs/>
          <w:sz w:val="22"/>
          <w:szCs w:val="22"/>
        </w:rPr>
        <w:t xml:space="preserve">not </w:t>
      </w:r>
      <w:proofErr w:type="spellStart"/>
      <w:r w:rsidR="007C6A50" w:rsidRPr="00A265EA">
        <w:rPr>
          <w:rFonts w:ascii="Calibri" w:hAnsi="Calibri" w:cs="Calibri"/>
          <w:b/>
          <w:bCs/>
          <w:i/>
          <w:iCs/>
          <w:sz w:val="22"/>
          <w:szCs w:val="22"/>
        </w:rPr>
        <w:t>mens</w:t>
      </w:r>
      <w:proofErr w:type="spellEnd"/>
      <w:r w:rsidR="007C6A50" w:rsidRPr="00A265EA">
        <w:rPr>
          <w:rFonts w:ascii="Calibri" w:hAnsi="Calibri" w:cs="Calibri"/>
          <w:b/>
          <w:bCs/>
          <w:i/>
          <w:iCs/>
          <w:sz w:val="22"/>
          <w:szCs w:val="22"/>
        </w:rPr>
        <w:t xml:space="preserve"> rea knowledge</w:t>
      </w:r>
      <w:r w:rsidR="007C6A50" w:rsidRPr="00A265EA">
        <w:rPr>
          <w:rFonts w:ascii="Calibri" w:hAnsi="Calibri" w:cs="Calibri"/>
          <w:sz w:val="22"/>
          <w:szCs w:val="22"/>
        </w:rPr>
        <w:t>., knowledge about principal: ex. Principal holding a gun all the time.</w:t>
      </w:r>
    </w:p>
    <w:p w14:paraId="7531CCBA" w14:textId="77777777" w:rsidR="007C6A50" w:rsidRDefault="007C6A50" w:rsidP="007C6A50">
      <w:pPr>
        <w:jc w:val="both"/>
        <w:rPr>
          <w:rFonts w:ascii="Calibri" w:hAnsi="Calibri" w:cs="Calibri"/>
          <w:sz w:val="22"/>
          <w:szCs w:val="22"/>
        </w:rPr>
      </w:pPr>
    </w:p>
    <w:p w14:paraId="6066FC5C" w14:textId="77777777" w:rsidR="004F7EE8" w:rsidRDefault="004F7EE8" w:rsidP="007C6A50">
      <w:pPr>
        <w:jc w:val="both"/>
        <w:rPr>
          <w:rFonts w:ascii="Calibri" w:hAnsi="Calibri" w:cs="Calibri"/>
          <w:sz w:val="22"/>
          <w:szCs w:val="22"/>
        </w:rPr>
      </w:pPr>
    </w:p>
    <w:p w14:paraId="58877BEB" w14:textId="48CB92A4" w:rsidR="004F7EE8" w:rsidRPr="00A265EA" w:rsidRDefault="004F7EE8" w:rsidP="007C6A50">
      <w:pPr>
        <w:jc w:val="both"/>
        <w:rPr>
          <w:rFonts w:ascii="Calibri" w:hAnsi="Calibri" w:cs="Calibri"/>
          <w:sz w:val="22"/>
          <w:szCs w:val="22"/>
        </w:rPr>
      </w:pPr>
      <w:proofErr w:type="spellStart"/>
      <w:r>
        <w:rPr>
          <w:rFonts w:ascii="Calibri" w:hAnsi="Calibri" w:cs="Calibri" w:hint="eastAsia"/>
          <w:sz w:val="22"/>
          <w:szCs w:val="22"/>
        </w:rPr>
        <w:t>안나옴</w:t>
      </w:r>
      <w:proofErr w:type="spellEnd"/>
    </w:p>
    <w:p w14:paraId="63AA7D87" w14:textId="77777777" w:rsidR="00906B9B" w:rsidRPr="00A265EA" w:rsidRDefault="00906B9B" w:rsidP="00906B9B">
      <w:pPr>
        <w:numPr>
          <w:ilvl w:val="0"/>
          <w:numId w:val="19"/>
        </w:numPr>
        <w:jc w:val="both"/>
        <w:rPr>
          <w:rFonts w:ascii="Calibri" w:hAnsi="Calibri" w:cs="Calibri"/>
          <w:sz w:val="22"/>
          <w:szCs w:val="22"/>
        </w:rPr>
      </w:pPr>
      <w:r w:rsidRPr="00A265EA">
        <w:rPr>
          <w:rFonts w:ascii="Calibri" w:hAnsi="Calibri" w:cs="Calibri"/>
          <w:sz w:val="22"/>
          <w:szCs w:val="22"/>
        </w:rPr>
        <w:t>Conspiracy</w:t>
      </w:r>
    </w:p>
    <w:p w14:paraId="1322ACA1" w14:textId="444616B5" w:rsidR="007C6A50" w:rsidRPr="00A265EA" w:rsidRDefault="001D793E" w:rsidP="007C6A50">
      <w:pPr>
        <w:jc w:val="both"/>
        <w:rPr>
          <w:rFonts w:ascii="Calibri" w:hAnsi="Calibri" w:cs="Calibri"/>
          <w:sz w:val="22"/>
          <w:szCs w:val="22"/>
        </w:rPr>
      </w:pPr>
      <w:r w:rsidRPr="00A265EA">
        <w:rPr>
          <w:rFonts w:ascii="Calibri" w:hAnsi="Calibri" w:cs="Calibri"/>
          <w:noProof/>
          <w:sz w:val="22"/>
          <w:szCs w:val="22"/>
        </w:rPr>
        <mc:AlternateContent>
          <mc:Choice Requires="aink">
            <w:drawing>
              <wp:anchor distT="0" distB="0" distL="114300" distR="114300" simplePos="0" relativeHeight="251809792" behindDoc="0" locked="0" layoutInCell="1" allowOverlap="1" wp14:anchorId="4FE209CD" wp14:editId="0C1A0876">
                <wp:simplePos x="0" y="0"/>
                <wp:positionH relativeFrom="column">
                  <wp:posOffset>5058</wp:posOffset>
                </wp:positionH>
                <wp:positionV relativeFrom="paragraph">
                  <wp:posOffset>-35845</wp:posOffset>
                </wp:positionV>
                <wp:extent cx="4859640" cy="1353960"/>
                <wp:effectExtent l="38100" t="38100" r="30480" b="43180"/>
                <wp:wrapNone/>
                <wp:docPr id="1602436914" name="Ink 11"/>
                <wp:cNvGraphicFramePr/>
                <a:graphic xmlns:a="http://schemas.openxmlformats.org/drawingml/2006/main">
                  <a:graphicData uri="http://schemas.microsoft.com/office/word/2010/wordprocessingInk">
                    <w14:contentPart bwMode="auto" r:id="rId233">
                      <w14:nvContentPartPr>
                        <w14:cNvContentPartPr/>
                      </w14:nvContentPartPr>
                      <w14:xfrm>
                        <a:off x="0" y="0"/>
                        <a:ext cx="4859640" cy="1353960"/>
                      </w14:xfrm>
                    </w14:contentPart>
                  </a:graphicData>
                </a:graphic>
              </wp:anchor>
            </w:drawing>
          </mc:Choice>
          <mc:Fallback>
            <w:drawing>
              <wp:anchor distT="0" distB="0" distL="114300" distR="114300" simplePos="0" relativeHeight="251809792" behindDoc="0" locked="0" layoutInCell="1" allowOverlap="1" wp14:anchorId="4FE209CD" wp14:editId="0C1A0876">
                <wp:simplePos x="0" y="0"/>
                <wp:positionH relativeFrom="column">
                  <wp:posOffset>5058</wp:posOffset>
                </wp:positionH>
                <wp:positionV relativeFrom="paragraph">
                  <wp:posOffset>-35845</wp:posOffset>
                </wp:positionV>
                <wp:extent cx="4859640" cy="1353960"/>
                <wp:effectExtent l="38100" t="38100" r="30480" b="43180"/>
                <wp:wrapNone/>
                <wp:docPr id="1602436914" name="Ink 11"/>
                <wp:cNvGraphicFramePr/>
                <a:graphic xmlns:a="http://schemas.openxmlformats.org/drawingml/2006/main">
                  <a:graphicData uri="http://schemas.openxmlformats.org/drawingml/2006/picture">
                    <pic:pic xmlns:pic="http://schemas.openxmlformats.org/drawingml/2006/picture">
                      <pic:nvPicPr>
                        <pic:cNvPr id="1602436914" name="Ink 11"/>
                        <pic:cNvPicPr/>
                      </pic:nvPicPr>
                      <pic:blipFill>
                        <a:blip r:embed="rId234"/>
                        <a:stretch>
                          <a:fillRect/>
                        </a:stretch>
                      </pic:blipFill>
                      <pic:spPr>
                        <a:xfrm>
                          <a:off x="0" y="0"/>
                          <a:ext cx="4877280" cy="1371600"/>
                        </a:xfrm>
                        <a:prstGeom prst="rect">
                          <a:avLst/>
                        </a:prstGeom>
                      </pic:spPr>
                    </pic:pic>
                  </a:graphicData>
                </a:graphic>
              </wp:anchor>
            </w:drawing>
          </mc:Fallback>
        </mc:AlternateContent>
      </w:r>
      <w:r w:rsidR="00906B9B" w:rsidRPr="00A265EA">
        <w:rPr>
          <w:rFonts w:ascii="Calibri" w:hAnsi="Calibri" w:cs="Calibri"/>
          <w:noProof/>
          <w:sz w:val="22"/>
          <w:szCs w:val="22"/>
        </w:rPr>
        <w:drawing>
          <wp:inline distT="0" distB="0" distL="0" distR="0" wp14:anchorId="04F0161E" wp14:editId="0E03BFC5">
            <wp:extent cx="2445971" cy="772412"/>
            <wp:effectExtent l="0" t="0" r="5715" b="2540"/>
            <wp:docPr id="697803012" name="Picture 9" descr="A yellow pain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03012" name="Picture 9" descr="A yellow paint on a white background&#10;&#10;Description automatically generated"/>
                    <pic:cNvPicPr/>
                  </pic:nvPicPr>
                  <pic:blipFill>
                    <a:blip r:embed="rId235">
                      <a:extLst>
                        <a:ext uri="{28A0092B-C50C-407E-A947-70E740481C1C}">
                          <a14:useLocalDpi xmlns:a14="http://schemas.microsoft.com/office/drawing/2010/main" val="0"/>
                        </a:ext>
                      </a:extLst>
                    </a:blip>
                    <a:stretch>
                      <a:fillRect/>
                    </a:stretch>
                  </pic:blipFill>
                  <pic:spPr>
                    <a:xfrm>
                      <a:off x="0" y="0"/>
                      <a:ext cx="2461537" cy="777328"/>
                    </a:xfrm>
                    <a:prstGeom prst="rect">
                      <a:avLst/>
                    </a:prstGeom>
                  </pic:spPr>
                </pic:pic>
              </a:graphicData>
            </a:graphic>
          </wp:inline>
        </w:drawing>
      </w:r>
      <w:r w:rsidR="00906B9B" w:rsidRPr="00A265EA">
        <w:rPr>
          <w:rFonts w:ascii="Calibri" w:hAnsi="Calibri" w:cs="Calibri"/>
          <w:noProof/>
          <w:sz w:val="22"/>
          <w:szCs w:val="22"/>
        </w:rPr>
        <w:drawing>
          <wp:inline distT="0" distB="0" distL="0" distR="0" wp14:anchorId="21DAC24B" wp14:editId="43F01E24">
            <wp:extent cx="1953748" cy="976874"/>
            <wp:effectExtent l="0" t="0" r="2540" b="1270"/>
            <wp:docPr id="2094238943" name="Picture 10" descr="A yellow writ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38943" name="Picture 10" descr="A yellow writing on a white background&#10;&#10;Description automatically generated"/>
                    <pic:cNvPicPr/>
                  </pic:nvPicPr>
                  <pic:blipFill>
                    <a:blip r:embed="rId236">
                      <a:extLst>
                        <a:ext uri="{28A0092B-C50C-407E-A947-70E740481C1C}">
                          <a14:useLocalDpi xmlns:a14="http://schemas.microsoft.com/office/drawing/2010/main" val="0"/>
                        </a:ext>
                      </a:extLst>
                    </a:blip>
                    <a:stretch>
                      <a:fillRect/>
                    </a:stretch>
                  </pic:blipFill>
                  <pic:spPr>
                    <a:xfrm>
                      <a:off x="0" y="0"/>
                      <a:ext cx="1989338" cy="994669"/>
                    </a:xfrm>
                    <a:prstGeom prst="rect">
                      <a:avLst/>
                    </a:prstGeom>
                  </pic:spPr>
                </pic:pic>
              </a:graphicData>
            </a:graphic>
          </wp:inline>
        </w:drawing>
      </w:r>
    </w:p>
    <w:p w14:paraId="1DE77395" w14:textId="77777777" w:rsidR="00906B9B" w:rsidRPr="00A265EA" w:rsidRDefault="00906B9B" w:rsidP="007C6A50">
      <w:pPr>
        <w:jc w:val="both"/>
        <w:rPr>
          <w:rFonts w:ascii="Calibri" w:hAnsi="Calibri" w:cs="Calibri"/>
          <w:sz w:val="22"/>
          <w:szCs w:val="22"/>
        </w:rPr>
      </w:pPr>
    </w:p>
    <w:p w14:paraId="3FAB2D2A" w14:textId="77777777" w:rsidR="00906B9B" w:rsidRPr="00A265EA" w:rsidRDefault="00906B9B" w:rsidP="007C6A50">
      <w:pPr>
        <w:jc w:val="both"/>
        <w:rPr>
          <w:rFonts w:ascii="Calibri" w:hAnsi="Calibri" w:cs="Calibri"/>
          <w:sz w:val="22"/>
          <w:szCs w:val="22"/>
        </w:rPr>
      </w:pPr>
    </w:p>
    <w:p w14:paraId="37E3451C" w14:textId="700375F0" w:rsidR="00906B9B" w:rsidRPr="00A265EA" w:rsidRDefault="001D793E" w:rsidP="007C6A50">
      <w:pPr>
        <w:jc w:val="both"/>
        <w:rPr>
          <w:rFonts w:ascii="Calibri" w:hAnsi="Calibri" w:cs="Calibri"/>
          <w:sz w:val="22"/>
          <w:szCs w:val="22"/>
        </w:rPr>
      </w:pPr>
      <w:r w:rsidRPr="00A265EA">
        <w:rPr>
          <w:rFonts w:ascii="Calibri" w:hAnsi="Calibri" w:cs="Calibri"/>
          <w:sz w:val="22"/>
          <w:szCs w:val="22"/>
        </w:rPr>
        <w:t xml:space="preserve">Elements: </w:t>
      </w:r>
    </w:p>
    <w:p w14:paraId="356FAEFE" w14:textId="329A7334" w:rsidR="001D793E" w:rsidRPr="00A265EA" w:rsidRDefault="001D793E" w:rsidP="007C6A50">
      <w:pPr>
        <w:pStyle w:val="ListParagraph"/>
        <w:numPr>
          <w:ilvl w:val="0"/>
          <w:numId w:val="7"/>
        </w:numPr>
        <w:jc w:val="both"/>
        <w:rPr>
          <w:rFonts w:ascii="Calibri" w:hAnsi="Calibri" w:cs="Calibri"/>
          <w:sz w:val="22"/>
          <w:szCs w:val="22"/>
        </w:rPr>
      </w:pPr>
      <w:r w:rsidRPr="00A265EA">
        <w:rPr>
          <w:rFonts w:ascii="Calibri" w:hAnsi="Calibri" w:cs="Calibri"/>
          <w:sz w:val="22"/>
          <w:szCs w:val="22"/>
        </w:rPr>
        <w:t>Agreement</w:t>
      </w:r>
      <w:r w:rsidR="00C23690" w:rsidRPr="00A265EA">
        <w:rPr>
          <w:rFonts w:ascii="Calibri" w:hAnsi="Calibri" w:cs="Calibri"/>
          <w:sz w:val="22"/>
          <w:szCs w:val="22"/>
        </w:rPr>
        <w:t>: ex. Apple.</w:t>
      </w:r>
    </w:p>
    <w:p w14:paraId="0F85351F" w14:textId="79E8BF46" w:rsidR="00876B8F" w:rsidRPr="00A265EA" w:rsidRDefault="00876B8F" w:rsidP="007C6A50">
      <w:pPr>
        <w:pStyle w:val="ListParagraph"/>
        <w:numPr>
          <w:ilvl w:val="0"/>
          <w:numId w:val="7"/>
        </w:numPr>
        <w:jc w:val="both"/>
        <w:rPr>
          <w:rFonts w:ascii="Calibri" w:hAnsi="Calibri" w:cs="Calibri"/>
          <w:sz w:val="22"/>
          <w:szCs w:val="22"/>
        </w:rPr>
      </w:pPr>
      <w:r w:rsidRPr="00A265EA">
        <w:rPr>
          <w:rFonts w:ascii="Calibri" w:hAnsi="Calibri" w:cs="Calibri"/>
          <w:sz w:val="22"/>
          <w:szCs w:val="22"/>
        </w:rPr>
        <w:t xml:space="preserve">Overt act not required. </w:t>
      </w:r>
      <w:r w:rsidRPr="00A265EA">
        <w:rPr>
          <w:rFonts w:ascii="Calibri" w:hAnsi="Calibri" w:cs="Calibri"/>
          <w:sz w:val="22"/>
          <w:szCs w:val="22"/>
        </w:rPr>
        <w:sym w:font="Wingdings" w:char="F0DF"/>
      </w:r>
      <w:r w:rsidRPr="00A265EA">
        <w:rPr>
          <w:rFonts w:ascii="Calibri" w:hAnsi="Calibri" w:cs="Calibri"/>
          <w:sz w:val="22"/>
          <w:szCs w:val="22"/>
        </w:rPr>
        <w:sym w:font="Wingdings" w:char="F0E0"/>
      </w:r>
      <w:r w:rsidRPr="00A265EA">
        <w:rPr>
          <w:rFonts w:ascii="Calibri" w:hAnsi="Calibri" w:cs="Calibri"/>
          <w:sz w:val="22"/>
          <w:szCs w:val="22"/>
        </w:rPr>
        <w:t xml:space="preserve"> covert.</w:t>
      </w:r>
    </w:p>
    <w:sectPr w:rsidR="00876B8F" w:rsidRPr="00A265EA">
      <w:footerReference w:type="even" r:id="rId237"/>
      <w:footerReference w:type="default" r:id="rId2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04C16" w14:textId="77777777" w:rsidR="00524523" w:rsidRDefault="00524523" w:rsidP="00DA1BF4">
      <w:r>
        <w:separator/>
      </w:r>
    </w:p>
  </w:endnote>
  <w:endnote w:type="continuationSeparator" w:id="0">
    <w:p w14:paraId="7C7E140B" w14:textId="77777777" w:rsidR="00524523" w:rsidRDefault="00524523" w:rsidP="00DA1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1907404"/>
      <w:docPartObj>
        <w:docPartGallery w:val="Page Numbers (Bottom of Page)"/>
        <w:docPartUnique/>
      </w:docPartObj>
    </w:sdtPr>
    <w:sdtContent>
      <w:p w14:paraId="2BCF3B4F" w14:textId="02089627" w:rsidR="00DA1BF4" w:rsidRDefault="00DA1BF4" w:rsidP="00915C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74D2FE" w14:textId="77777777" w:rsidR="00DA1BF4" w:rsidRDefault="00DA1B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5768818"/>
      <w:docPartObj>
        <w:docPartGallery w:val="Page Numbers (Bottom of Page)"/>
        <w:docPartUnique/>
      </w:docPartObj>
    </w:sdtPr>
    <w:sdtContent>
      <w:p w14:paraId="7AD63BD5" w14:textId="41EB1D09" w:rsidR="00DA1BF4" w:rsidRDefault="00DA1BF4" w:rsidP="00915C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7B23634" w14:textId="77777777" w:rsidR="00DA1BF4" w:rsidRDefault="00DA1B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8B86A" w14:textId="77777777" w:rsidR="00524523" w:rsidRDefault="00524523" w:rsidP="00DA1BF4">
      <w:r>
        <w:separator/>
      </w:r>
    </w:p>
  </w:footnote>
  <w:footnote w:type="continuationSeparator" w:id="0">
    <w:p w14:paraId="4D6BBD47" w14:textId="77777777" w:rsidR="00524523" w:rsidRDefault="00524523" w:rsidP="00DA1B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6736C"/>
    <w:multiLevelType w:val="hybridMultilevel"/>
    <w:tmpl w:val="A0E86E8E"/>
    <w:lvl w:ilvl="0" w:tplc="C818C2AA">
      <w:start w:val="2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47149A"/>
    <w:multiLevelType w:val="hybridMultilevel"/>
    <w:tmpl w:val="2E746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0225A9"/>
    <w:multiLevelType w:val="hybridMultilevel"/>
    <w:tmpl w:val="31B8BFB2"/>
    <w:lvl w:ilvl="0" w:tplc="9A52B88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D957F6"/>
    <w:multiLevelType w:val="hybridMultilevel"/>
    <w:tmpl w:val="2A962D24"/>
    <w:lvl w:ilvl="0" w:tplc="8B84CB6A">
      <w:start w:val="21"/>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DB6FFD"/>
    <w:multiLevelType w:val="multilevel"/>
    <w:tmpl w:val="3E187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2F13B2"/>
    <w:multiLevelType w:val="hybridMultilevel"/>
    <w:tmpl w:val="CB6809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705223B"/>
    <w:multiLevelType w:val="hybridMultilevel"/>
    <w:tmpl w:val="149608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E83758"/>
    <w:multiLevelType w:val="hybridMultilevel"/>
    <w:tmpl w:val="EB78EC86"/>
    <w:lvl w:ilvl="0" w:tplc="5498B256">
      <w:start w:val="1"/>
      <w:numFmt w:val="bullet"/>
      <w:lvlText w:val="•"/>
      <w:lvlJc w:val="left"/>
      <w:pPr>
        <w:tabs>
          <w:tab w:val="num" w:pos="720"/>
        </w:tabs>
        <w:ind w:left="720" w:hanging="360"/>
      </w:pPr>
      <w:rPr>
        <w:rFonts w:ascii="Times New Roman" w:hAnsi="Times New Roman" w:hint="default"/>
      </w:rPr>
    </w:lvl>
    <w:lvl w:ilvl="1" w:tplc="3DDEC730" w:tentative="1">
      <w:start w:val="1"/>
      <w:numFmt w:val="bullet"/>
      <w:lvlText w:val="•"/>
      <w:lvlJc w:val="left"/>
      <w:pPr>
        <w:tabs>
          <w:tab w:val="num" w:pos="1440"/>
        </w:tabs>
        <w:ind w:left="1440" w:hanging="360"/>
      </w:pPr>
      <w:rPr>
        <w:rFonts w:ascii="Times New Roman" w:hAnsi="Times New Roman" w:hint="default"/>
      </w:rPr>
    </w:lvl>
    <w:lvl w:ilvl="2" w:tplc="0B3A1FF0" w:tentative="1">
      <w:start w:val="1"/>
      <w:numFmt w:val="bullet"/>
      <w:lvlText w:val="•"/>
      <w:lvlJc w:val="left"/>
      <w:pPr>
        <w:tabs>
          <w:tab w:val="num" w:pos="2160"/>
        </w:tabs>
        <w:ind w:left="2160" w:hanging="360"/>
      </w:pPr>
      <w:rPr>
        <w:rFonts w:ascii="Times New Roman" w:hAnsi="Times New Roman" w:hint="default"/>
      </w:rPr>
    </w:lvl>
    <w:lvl w:ilvl="3" w:tplc="A52E7842" w:tentative="1">
      <w:start w:val="1"/>
      <w:numFmt w:val="bullet"/>
      <w:lvlText w:val="•"/>
      <w:lvlJc w:val="left"/>
      <w:pPr>
        <w:tabs>
          <w:tab w:val="num" w:pos="2880"/>
        </w:tabs>
        <w:ind w:left="2880" w:hanging="360"/>
      </w:pPr>
      <w:rPr>
        <w:rFonts w:ascii="Times New Roman" w:hAnsi="Times New Roman" w:hint="default"/>
      </w:rPr>
    </w:lvl>
    <w:lvl w:ilvl="4" w:tplc="F036EAF6" w:tentative="1">
      <w:start w:val="1"/>
      <w:numFmt w:val="bullet"/>
      <w:lvlText w:val="•"/>
      <w:lvlJc w:val="left"/>
      <w:pPr>
        <w:tabs>
          <w:tab w:val="num" w:pos="3600"/>
        </w:tabs>
        <w:ind w:left="3600" w:hanging="360"/>
      </w:pPr>
      <w:rPr>
        <w:rFonts w:ascii="Times New Roman" w:hAnsi="Times New Roman" w:hint="default"/>
      </w:rPr>
    </w:lvl>
    <w:lvl w:ilvl="5" w:tplc="97168B7E" w:tentative="1">
      <w:start w:val="1"/>
      <w:numFmt w:val="bullet"/>
      <w:lvlText w:val="•"/>
      <w:lvlJc w:val="left"/>
      <w:pPr>
        <w:tabs>
          <w:tab w:val="num" w:pos="4320"/>
        </w:tabs>
        <w:ind w:left="4320" w:hanging="360"/>
      </w:pPr>
      <w:rPr>
        <w:rFonts w:ascii="Times New Roman" w:hAnsi="Times New Roman" w:hint="default"/>
      </w:rPr>
    </w:lvl>
    <w:lvl w:ilvl="6" w:tplc="C3728FC0" w:tentative="1">
      <w:start w:val="1"/>
      <w:numFmt w:val="bullet"/>
      <w:lvlText w:val="•"/>
      <w:lvlJc w:val="left"/>
      <w:pPr>
        <w:tabs>
          <w:tab w:val="num" w:pos="5040"/>
        </w:tabs>
        <w:ind w:left="5040" w:hanging="360"/>
      </w:pPr>
      <w:rPr>
        <w:rFonts w:ascii="Times New Roman" w:hAnsi="Times New Roman" w:hint="default"/>
      </w:rPr>
    </w:lvl>
    <w:lvl w:ilvl="7" w:tplc="602E1D1A" w:tentative="1">
      <w:start w:val="1"/>
      <w:numFmt w:val="bullet"/>
      <w:lvlText w:val="•"/>
      <w:lvlJc w:val="left"/>
      <w:pPr>
        <w:tabs>
          <w:tab w:val="num" w:pos="5760"/>
        </w:tabs>
        <w:ind w:left="5760" w:hanging="360"/>
      </w:pPr>
      <w:rPr>
        <w:rFonts w:ascii="Times New Roman" w:hAnsi="Times New Roman" w:hint="default"/>
      </w:rPr>
    </w:lvl>
    <w:lvl w:ilvl="8" w:tplc="C568CE6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9473A73"/>
    <w:multiLevelType w:val="multilevel"/>
    <w:tmpl w:val="1A326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BB2CE0"/>
    <w:multiLevelType w:val="hybridMultilevel"/>
    <w:tmpl w:val="A1CA6D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B12164"/>
    <w:multiLevelType w:val="hybridMultilevel"/>
    <w:tmpl w:val="156C5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EF6B21"/>
    <w:multiLevelType w:val="hybridMultilevel"/>
    <w:tmpl w:val="B67A1464"/>
    <w:lvl w:ilvl="0" w:tplc="B13839EE">
      <w:start w:val="1"/>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5F5A10"/>
    <w:multiLevelType w:val="hybridMultilevel"/>
    <w:tmpl w:val="70025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C1588B"/>
    <w:multiLevelType w:val="hybridMultilevel"/>
    <w:tmpl w:val="B2C83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1F7E86"/>
    <w:multiLevelType w:val="hybridMultilevel"/>
    <w:tmpl w:val="383E2F6E"/>
    <w:lvl w:ilvl="0" w:tplc="D1A2EFA6">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6F00B6"/>
    <w:multiLevelType w:val="hybridMultilevel"/>
    <w:tmpl w:val="0C80F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FD38EF"/>
    <w:multiLevelType w:val="hybridMultilevel"/>
    <w:tmpl w:val="BB1211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E16840"/>
    <w:multiLevelType w:val="hybridMultilevel"/>
    <w:tmpl w:val="62804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2A1661"/>
    <w:multiLevelType w:val="hybridMultilevel"/>
    <w:tmpl w:val="172C6A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8F1676"/>
    <w:multiLevelType w:val="hybridMultilevel"/>
    <w:tmpl w:val="DCC630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C11228"/>
    <w:multiLevelType w:val="hybridMultilevel"/>
    <w:tmpl w:val="628860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BE17F1"/>
    <w:multiLevelType w:val="hybridMultilevel"/>
    <w:tmpl w:val="409283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8D109B"/>
    <w:multiLevelType w:val="hybridMultilevel"/>
    <w:tmpl w:val="7B88A726"/>
    <w:lvl w:ilvl="0" w:tplc="D97C19FA">
      <w:start w:val="1"/>
      <w:numFmt w:val="bullet"/>
      <w:lvlText w:val="•"/>
      <w:lvlJc w:val="left"/>
      <w:pPr>
        <w:tabs>
          <w:tab w:val="num" w:pos="720"/>
        </w:tabs>
        <w:ind w:left="720" w:hanging="360"/>
      </w:pPr>
      <w:rPr>
        <w:rFonts w:ascii="Times New Roman" w:hAnsi="Times New Roman" w:hint="default"/>
      </w:rPr>
    </w:lvl>
    <w:lvl w:ilvl="1" w:tplc="E6C82EE2" w:tentative="1">
      <w:start w:val="1"/>
      <w:numFmt w:val="bullet"/>
      <w:lvlText w:val="•"/>
      <w:lvlJc w:val="left"/>
      <w:pPr>
        <w:tabs>
          <w:tab w:val="num" w:pos="1440"/>
        </w:tabs>
        <w:ind w:left="1440" w:hanging="360"/>
      </w:pPr>
      <w:rPr>
        <w:rFonts w:ascii="Times New Roman" w:hAnsi="Times New Roman" w:hint="default"/>
      </w:rPr>
    </w:lvl>
    <w:lvl w:ilvl="2" w:tplc="078CE3C2" w:tentative="1">
      <w:start w:val="1"/>
      <w:numFmt w:val="bullet"/>
      <w:lvlText w:val="•"/>
      <w:lvlJc w:val="left"/>
      <w:pPr>
        <w:tabs>
          <w:tab w:val="num" w:pos="2160"/>
        </w:tabs>
        <w:ind w:left="2160" w:hanging="360"/>
      </w:pPr>
      <w:rPr>
        <w:rFonts w:ascii="Times New Roman" w:hAnsi="Times New Roman" w:hint="default"/>
      </w:rPr>
    </w:lvl>
    <w:lvl w:ilvl="3" w:tplc="422CF492" w:tentative="1">
      <w:start w:val="1"/>
      <w:numFmt w:val="bullet"/>
      <w:lvlText w:val="•"/>
      <w:lvlJc w:val="left"/>
      <w:pPr>
        <w:tabs>
          <w:tab w:val="num" w:pos="2880"/>
        </w:tabs>
        <w:ind w:left="2880" w:hanging="360"/>
      </w:pPr>
      <w:rPr>
        <w:rFonts w:ascii="Times New Roman" w:hAnsi="Times New Roman" w:hint="default"/>
      </w:rPr>
    </w:lvl>
    <w:lvl w:ilvl="4" w:tplc="116CC0B6" w:tentative="1">
      <w:start w:val="1"/>
      <w:numFmt w:val="bullet"/>
      <w:lvlText w:val="•"/>
      <w:lvlJc w:val="left"/>
      <w:pPr>
        <w:tabs>
          <w:tab w:val="num" w:pos="3600"/>
        </w:tabs>
        <w:ind w:left="3600" w:hanging="360"/>
      </w:pPr>
      <w:rPr>
        <w:rFonts w:ascii="Times New Roman" w:hAnsi="Times New Roman" w:hint="default"/>
      </w:rPr>
    </w:lvl>
    <w:lvl w:ilvl="5" w:tplc="8CF29284" w:tentative="1">
      <w:start w:val="1"/>
      <w:numFmt w:val="bullet"/>
      <w:lvlText w:val="•"/>
      <w:lvlJc w:val="left"/>
      <w:pPr>
        <w:tabs>
          <w:tab w:val="num" w:pos="4320"/>
        </w:tabs>
        <w:ind w:left="4320" w:hanging="360"/>
      </w:pPr>
      <w:rPr>
        <w:rFonts w:ascii="Times New Roman" w:hAnsi="Times New Roman" w:hint="default"/>
      </w:rPr>
    </w:lvl>
    <w:lvl w:ilvl="6" w:tplc="3B3E1DEE" w:tentative="1">
      <w:start w:val="1"/>
      <w:numFmt w:val="bullet"/>
      <w:lvlText w:val="•"/>
      <w:lvlJc w:val="left"/>
      <w:pPr>
        <w:tabs>
          <w:tab w:val="num" w:pos="5040"/>
        </w:tabs>
        <w:ind w:left="5040" w:hanging="360"/>
      </w:pPr>
      <w:rPr>
        <w:rFonts w:ascii="Times New Roman" w:hAnsi="Times New Roman" w:hint="default"/>
      </w:rPr>
    </w:lvl>
    <w:lvl w:ilvl="7" w:tplc="A12A68D2" w:tentative="1">
      <w:start w:val="1"/>
      <w:numFmt w:val="bullet"/>
      <w:lvlText w:val="•"/>
      <w:lvlJc w:val="left"/>
      <w:pPr>
        <w:tabs>
          <w:tab w:val="num" w:pos="5760"/>
        </w:tabs>
        <w:ind w:left="5760" w:hanging="360"/>
      </w:pPr>
      <w:rPr>
        <w:rFonts w:ascii="Times New Roman" w:hAnsi="Times New Roman" w:hint="default"/>
      </w:rPr>
    </w:lvl>
    <w:lvl w:ilvl="8" w:tplc="BE0ED0E2" w:tentative="1">
      <w:start w:val="1"/>
      <w:numFmt w:val="bullet"/>
      <w:lvlText w:val="•"/>
      <w:lvlJc w:val="left"/>
      <w:pPr>
        <w:tabs>
          <w:tab w:val="num" w:pos="6480"/>
        </w:tabs>
        <w:ind w:left="6480" w:hanging="360"/>
      </w:pPr>
      <w:rPr>
        <w:rFonts w:ascii="Times New Roman" w:hAnsi="Times New Roman" w:hint="default"/>
      </w:rPr>
    </w:lvl>
  </w:abstractNum>
  <w:num w:numId="1" w16cid:durableId="1240941441">
    <w:abstractNumId w:val="17"/>
  </w:num>
  <w:num w:numId="2" w16cid:durableId="291907430">
    <w:abstractNumId w:val="22"/>
  </w:num>
  <w:num w:numId="3" w16cid:durableId="677735748">
    <w:abstractNumId w:val="9"/>
  </w:num>
  <w:num w:numId="4" w16cid:durableId="584385601">
    <w:abstractNumId w:val="13"/>
  </w:num>
  <w:num w:numId="5" w16cid:durableId="480388001">
    <w:abstractNumId w:val="1"/>
  </w:num>
  <w:num w:numId="6" w16cid:durableId="54815726">
    <w:abstractNumId w:val="2"/>
  </w:num>
  <w:num w:numId="7" w16cid:durableId="1728840599">
    <w:abstractNumId w:val="11"/>
  </w:num>
  <w:num w:numId="8" w16cid:durableId="1327443719">
    <w:abstractNumId w:val="14"/>
  </w:num>
  <w:num w:numId="9" w16cid:durableId="1119883854">
    <w:abstractNumId w:val="21"/>
  </w:num>
  <w:num w:numId="10" w16cid:durableId="1702366308">
    <w:abstractNumId w:val="18"/>
  </w:num>
  <w:num w:numId="11" w16cid:durableId="1700008997">
    <w:abstractNumId w:val="19"/>
  </w:num>
  <w:num w:numId="12" w16cid:durableId="932784258">
    <w:abstractNumId w:val="12"/>
  </w:num>
  <w:num w:numId="13" w16cid:durableId="1063943344">
    <w:abstractNumId w:val="3"/>
  </w:num>
  <w:num w:numId="14" w16cid:durableId="2025788716">
    <w:abstractNumId w:val="0"/>
  </w:num>
  <w:num w:numId="15" w16cid:durableId="1639990380">
    <w:abstractNumId w:val="6"/>
  </w:num>
  <w:num w:numId="16" w16cid:durableId="744307235">
    <w:abstractNumId w:val="10"/>
  </w:num>
  <w:num w:numId="17" w16cid:durableId="1010640991">
    <w:abstractNumId w:val="5"/>
  </w:num>
  <w:num w:numId="18" w16cid:durableId="1042170535">
    <w:abstractNumId w:val="15"/>
  </w:num>
  <w:num w:numId="19" w16cid:durableId="1879589310">
    <w:abstractNumId w:val="7"/>
  </w:num>
  <w:num w:numId="20" w16cid:durableId="1512404045">
    <w:abstractNumId w:val="8"/>
  </w:num>
  <w:num w:numId="21" w16cid:durableId="873035122">
    <w:abstractNumId w:val="16"/>
  </w:num>
  <w:num w:numId="22" w16cid:durableId="1880429850">
    <w:abstractNumId w:val="4"/>
  </w:num>
  <w:num w:numId="23" w16cid:durableId="5217446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3B7"/>
    <w:rsid w:val="0000293A"/>
    <w:rsid w:val="00003584"/>
    <w:rsid w:val="00005A39"/>
    <w:rsid w:val="00010D40"/>
    <w:rsid w:val="00023142"/>
    <w:rsid w:val="00027228"/>
    <w:rsid w:val="00031291"/>
    <w:rsid w:val="00031C9F"/>
    <w:rsid w:val="00037434"/>
    <w:rsid w:val="0004793B"/>
    <w:rsid w:val="000732A3"/>
    <w:rsid w:val="00090827"/>
    <w:rsid w:val="000A12A5"/>
    <w:rsid w:val="000B035D"/>
    <w:rsid w:val="000C4BA3"/>
    <w:rsid w:val="000E44EF"/>
    <w:rsid w:val="000E78FB"/>
    <w:rsid w:val="000F5F3A"/>
    <w:rsid w:val="000F5FD9"/>
    <w:rsid w:val="000F6423"/>
    <w:rsid w:val="001002B3"/>
    <w:rsid w:val="00100CCE"/>
    <w:rsid w:val="0010774D"/>
    <w:rsid w:val="0011266B"/>
    <w:rsid w:val="00114A4F"/>
    <w:rsid w:val="001174D5"/>
    <w:rsid w:val="00120CFF"/>
    <w:rsid w:val="00125235"/>
    <w:rsid w:val="00165E62"/>
    <w:rsid w:val="00170AFF"/>
    <w:rsid w:val="00171DA2"/>
    <w:rsid w:val="001721DD"/>
    <w:rsid w:val="00194B83"/>
    <w:rsid w:val="00195934"/>
    <w:rsid w:val="001A6C6C"/>
    <w:rsid w:val="001A7023"/>
    <w:rsid w:val="001C3BF4"/>
    <w:rsid w:val="001D26E7"/>
    <w:rsid w:val="001D274B"/>
    <w:rsid w:val="001D793E"/>
    <w:rsid w:val="001E4777"/>
    <w:rsid w:val="001E62F3"/>
    <w:rsid w:val="001F01C2"/>
    <w:rsid w:val="001F2B67"/>
    <w:rsid w:val="001F6DFB"/>
    <w:rsid w:val="00205423"/>
    <w:rsid w:val="00210090"/>
    <w:rsid w:val="00214890"/>
    <w:rsid w:val="002163C2"/>
    <w:rsid w:val="00222FC3"/>
    <w:rsid w:val="0024759E"/>
    <w:rsid w:val="0026016D"/>
    <w:rsid w:val="002658AF"/>
    <w:rsid w:val="00271111"/>
    <w:rsid w:val="00282052"/>
    <w:rsid w:val="00282EA6"/>
    <w:rsid w:val="00290D19"/>
    <w:rsid w:val="00290DDD"/>
    <w:rsid w:val="00294830"/>
    <w:rsid w:val="002A18D7"/>
    <w:rsid w:val="002A228F"/>
    <w:rsid w:val="002B7F44"/>
    <w:rsid w:val="002C60CC"/>
    <w:rsid w:val="002C77DE"/>
    <w:rsid w:val="002E7F67"/>
    <w:rsid w:val="00313C7A"/>
    <w:rsid w:val="00325962"/>
    <w:rsid w:val="003315D7"/>
    <w:rsid w:val="00331BCC"/>
    <w:rsid w:val="00331FB6"/>
    <w:rsid w:val="00341995"/>
    <w:rsid w:val="003436AE"/>
    <w:rsid w:val="003524A3"/>
    <w:rsid w:val="00353A73"/>
    <w:rsid w:val="00366758"/>
    <w:rsid w:val="00370557"/>
    <w:rsid w:val="003756EF"/>
    <w:rsid w:val="003B61BC"/>
    <w:rsid w:val="003B6421"/>
    <w:rsid w:val="003F2F18"/>
    <w:rsid w:val="00405176"/>
    <w:rsid w:val="00420146"/>
    <w:rsid w:val="00420E09"/>
    <w:rsid w:val="004215F1"/>
    <w:rsid w:val="004260A9"/>
    <w:rsid w:val="00434571"/>
    <w:rsid w:val="0044418B"/>
    <w:rsid w:val="0044559B"/>
    <w:rsid w:val="00460766"/>
    <w:rsid w:val="004738F4"/>
    <w:rsid w:val="0047455B"/>
    <w:rsid w:val="0048765C"/>
    <w:rsid w:val="004906BB"/>
    <w:rsid w:val="00490FB0"/>
    <w:rsid w:val="004C33C0"/>
    <w:rsid w:val="004C47A4"/>
    <w:rsid w:val="004D401B"/>
    <w:rsid w:val="004F7EE8"/>
    <w:rsid w:val="005004DC"/>
    <w:rsid w:val="00506967"/>
    <w:rsid w:val="00513499"/>
    <w:rsid w:val="005151FC"/>
    <w:rsid w:val="005165E3"/>
    <w:rsid w:val="00522D97"/>
    <w:rsid w:val="00524523"/>
    <w:rsid w:val="00527D4C"/>
    <w:rsid w:val="005331FA"/>
    <w:rsid w:val="005378F5"/>
    <w:rsid w:val="00540726"/>
    <w:rsid w:val="00546EB6"/>
    <w:rsid w:val="00551AE2"/>
    <w:rsid w:val="00562979"/>
    <w:rsid w:val="00563F1A"/>
    <w:rsid w:val="0057709F"/>
    <w:rsid w:val="00592C95"/>
    <w:rsid w:val="005C03CD"/>
    <w:rsid w:val="005C075A"/>
    <w:rsid w:val="005C71A6"/>
    <w:rsid w:val="005D2485"/>
    <w:rsid w:val="005D626A"/>
    <w:rsid w:val="005E2804"/>
    <w:rsid w:val="005F36DC"/>
    <w:rsid w:val="005F7794"/>
    <w:rsid w:val="00610315"/>
    <w:rsid w:val="00616CF0"/>
    <w:rsid w:val="00617E5E"/>
    <w:rsid w:val="00627337"/>
    <w:rsid w:val="00630CF2"/>
    <w:rsid w:val="0064346F"/>
    <w:rsid w:val="006465BB"/>
    <w:rsid w:val="006537DB"/>
    <w:rsid w:val="00655775"/>
    <w:rsid w:val="00677789"/>
    <w:rsid w:val="00680974"/>
    <w:rsid w:val="00681816"/>
    <w:rsid w:val="00691B27"/>
    <w:rsid w:val="006B4056"/>
    <w:rsid w:val="006C72CC"/>
    <w:rsid w:val="006D6568"/>
    <w:rsid w:val="006F3C24"/>
    <w:rsid w:val="00700ACC"/>
    <w:rsid w:val="00722EBF"/>
    <w:rsid w:val="007238C8"/>
    <w:rsid w:val="00724559"/>
    <w:rsid w:val="00733C4B"/>
    <w:rsid w:val="007521E1"/>
    <w:rsid w:val="00760713"/>
    <w:rsid w:val="0076119B"/>
    <w:rsid w:val="00761D89"/>
    <w:rsid w:val="007770EE"/>
    <w:rsid w:val="007773B7"/>
    <w:rsid w:val="007911C1"/>
    <w:rsid w:val="00793205"/>
    <w:rsid w:val="007A4F59"/>
    <w:rsid w:val="007A54AD"/>
    <w:rsid w:val="007B6F12"/>
    <w:rsid w:val="007C41CE"/>
    <w:rsid w:val="007C6A50"/>
    <w:rsid w:val="007D3B9E"/>
    <w:rsid w:val="007E3FFD"/>
    <w:rsid w:val="007E5160"/>
    <w:rsid w:val="007E771A"/>
    <w:rsid w:val="007F59D0"/>
    <w:rsid w:val="00800C25"/>
    <w:rsid w:val="008115C8"/>
    <w:rsid w:val="00812F95"/>
    <w:rsid w:val="008130A5"/>
    <w:rsid w:val="00817146"/>
    <w:rsid w:val="00822707"/>
    <w:rsid w:val="00832A5A"/>
    <w:rsid w:val="00832D66"/>
    <w:rsid w:val="00841042"/>
    <w:rsid w:val="0084744B"/>
    <w:rsid w:val="0085405C"/>
    <w:rsid w:val="00866FE1"/>
    <w:rsid w:val="00867E8D"/>
    <w:rsid w:val="00871339"/>
    <w:rsid w:val="0087214F"/>
    <w:rsid w:val="00876732"/>
    <w:rsid w:val="00876B8F"/>
    <w:rsid w:val="008879EE"/>
    <w:rsid w:val="0089145D"/>
    <w:rsid w:val="008A3A3E"/>
    <w:rsid w:val="008D1792"/>
    <w:rsid w:val="008E5BE4"/>
    <w:rsid w:val="00906B9B"/>
    <w:rsid w:val="0090784B"/>
    <w:rsid w:val="00913633"/>
    <w:rsid w:val="00914ED1"/>
    <w:rsid w:val="00916B1F"/>
    <w:rsid w:val="00973908"/>
    <w:rsid w:val="00980EBD"/>
    <w:rsid w:val="0099245D"/>
    <w:rsid w:val="009C21C5"/>
    <w:rsid w:val="009D34E0"/>
    <w:rsid w:val="009F39FE"/>
    <w:rsid w:val="009F5C21"/>
    <w:rsid w:val="009F7D68"/>
    <w:rsid w:val="00A10E59"/>
    <w:rsid w:val="00A265EA"/>
    <w:rsid w:val="00A3691D"/>
    <w:rsid w:val="00A60B31"/>
    <w:rsid w:val="00A62B9F"/>
    <w:rsid w:val="00A739CE"/>
    <w:rsid w:val="00A81EA1"/>
    <w:rsid w:val="00AA1F2A"/>
    <w:rsid w:val="00AC7D71"/>
    <w:rsid w:val="00AF28DC"/>
    <w:rsid w:val="00B04F6D"/>
    <w:rsid w:val="00B10930"/>
    <w:rsid w:val="00B15E95"/>
    <w:rsid w:val="00B2363F"/>
    <w:rsid w:val="00B30BCC"/>
    <w:rsid w:val="00B356DF"/>
    <w:rsid w:val="00B415F3"/>
    <w:rsid w:val="00B60D22"/>
    <w:rsid w:val="00B84CB2"/>
    <w:rsid w:val="00B91750"/>
    <w:rsid w:val="00B944E3"/>
    <w:rsid w:val="00BA7EC4"/>
    <w:rsid w:val="00BB2438"/>
    <w:rsid w:val="00BE5691"/>
    <w:rsid w:val="00C03252"/>
    <w:rsid w:val="00C164C5"/>
    <w:rsid w:val="00C17224"/>
    <w:rsid w:val="00C17466"/>
    <w:rsid w:val="00C23690"/>
    <w:rsid w:val="00C57E35"/>
    <w:rsid w:val="00C60236"/>
    <w:rsid w:val="00C66C3F"/>
    <w:rsid w:val="00C91897"/>
    <w:rsid w:val="00C95AE1"/>
    <w:rsid w:val="00CB2EC8"/>
    <w:rsid w:val="00CB56A2"/>
    <w:rsid w:val="00CC408A"/>
    <w:rsid w:val="00CC56C7"/>
    <w:rsid w:val="00CD53CA"/>
    <w:rsid w:val="00CE4656"/>
    <w:rsid w:val="00CE4D1A"/>
    <w:rsid w:val="00D2088D"/>
    <w:rsid w:val="00D50CB9"/>
    <w:rsid w:val="00D57D0F"/>
    <w:rsid w:val="00D66ED0"/>
    <w:rsid w:val="00DA1BF4"/>
    <w:rsid w:val="00DA5C75"/>
    <w:rsid w:val="00DB368C"/>
    <w:rsid w:val="00DC5098"/>
    <w:rsid w:val="00DD3AA6"/>
    <w:rsid w:val="00DE4A5D"/>
    <w:rsid w:val="00DE77F9"/>
    <w:rsid w:val="00DF38A4"/>
    <w:rsid w:val="00DF69A7"/>
    <w:rsid w:val="00DF6ED0"/>
    <w:rsid w:val="00E063E4"/>
    <w:rsid w:val="00E07089"/>
    <w:rsid w:val="00E1572C"/>
    <w:rsid w:val="00E253E0"/>
    <w:rsid w:val="00E368FC"/>
    <w:rsid w:val="00E54BFF"/>
    <w:rsid w:val="00E64B6B"/>
    <w:rsid w:val="00E67801"/>
    <w:rsid w:val="00E72141"/>
    <w:rsid w:val="00E75DB4"/>
    <w:rsid w:val="00E77E7E"/>
    <w:rsid w:val="00EA1AB7"/>
    <w:rsid w:val="00EB6022"/>
    <w:rsid w:val="00EC1444"/>
    <w:rsid w:val="00ED006F"/>
    <w:rsid w:val="00EF20E3"/>
    <w:rsid w:val="00F12DD9"/>
    <w:rsid w:val="00F16E3A"/>
    <w:rsid w:val="00F22140"/>
    <w:rsid w:val="00F344F9"/>
    <w:rsid w:val="00F57EB0"/>
    <w:rsid w:val="00F60EA1"/>
    <w:rsid w:val="00F77DCE"/>
    <w:rsid w:val="00F94F91"/>
    <w:rsid w:val="00FA2BC3"/>
    <w:rsid w:val="00FA33CA"/>
    <w:rsid w:val="00FD09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F97A9"/>
  <w15:chartTrackingRefBased/>
  <w15:docId w15:val="{062C8E80-54A5-2245-9781-72A402EF6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D1792"/>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1995"/>
    <w:pPr>
      <w:ind w:left="720"/>
      <w:contextualSpacing/>
    </w:pPr>
  </w:style>
  <w:style w:type="character" w:styleId="PlaceholderText">
    <w:name w:val="Placeholder Text"/>
    <w:basedOn w:val="DefaultParagraphFont"/>
    <w:uiPriority w:val="99"/>
    <w:semiHidden/>
    <w:rsid w:val="00031291"/>
    <w:rPr>
      <w:color w:val="666666"/>
    </w:rPr>
  </w:style>
  <w:style w:type="paragraph" w:styleId="Footer">
    <w:name w:val="footer"/>
    <w:basedOn w:val="Normal"/>
    <w:link w:val="FooterChar"/>
    <w:uiPriority w:val="99"/>
    <w:unhideWhenUsed/>
    <w:rsid w:val="00DA1BF4"/>
    <w:pPr>
      <w:tabs>
        <w:tab w:val="center" w:pos="4680"/>
        <w:tab w:val="right" w:pos="9360"/>
      </w:tabs>
    </w:pPr>
  </w:style>
  <w:style w:type="character" w:customStyle="1" w:styleId="FooterChar">
    <w:name w:val="Footer Char"/>
    <w:basedOn w:val="DefaultParagraphFont"/>
    <w:link w:val="Footer"/>
    <w:uiPriority w:val="99"/>
    <w:rsid w:val="00DA1BF4"/>
  </w:style>
  <w:style w:type="character" w:styleId="PageNumber">
    <w:name w:val="page number"/>
    <w:basedOn w:val="DefaultParagraphFont"/>
    <w:uiPriority w:val="99"/>
    <w:semiHidden/>
    <w:unhideWhenUsed/>
    <w:rsid w:val="00DA1BF4"/>
  </w:style>
  <w:style w:type="table" w:styleId="TableGrid">
    <w:name w:val="Table Grid"/>
    <w:basedOn w:val="TableNormal"/>
    <w:uiPriority w:val="39"/>
    <w:rsid w:val="004201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A33C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0E78F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8D1792"/>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8D1792"/>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8D1792"/>
    <w:rPr>
      <w:color w:val="0000FF"/>
      <w:u w:val="single"/>
    </w:rPr>
  </w:style>
  <w:style w:type="character" w:styleId="UnresolvedMention">
    <w:name w:val="Unresolved Mention"/>
    <w:basedOn w:val="DefaultParagraphFont"/>
    <w:uiPriority w:val="99"/>
    <w:semiHidden/>
    <w:unhideWhenUsed/>
    <w:rsid w:val="008D1792"/>
    <w:rPr>
      <w:color w:val="605E5C"/>
      <w:shd w:val="clear" w:color="auto" w:fill="E1DFDD"/>
    </w:rPr>
  </w:style>
  <w:style w:type="paragraph" w:customStyle="1" w:styleId="mean">
    <w:name w:val="mean"/>
    <w:basedOn w:val="Normal"/>
    <w:rsid w:val="00370557"/>
    <w:pPr>
      <w:spacing w:before="100" w:beforeAutospacing="1" w:after="100" w:afterAutospacing="1"/>
    </w:pPr>
    <w:rPr>
      <w:rFonts w:ascii="Times New Roman" w:eastAsia="Times New Roman" w:hAnsi="Times New Roman" w:cs="Times New Roman"/>
      <w:kern w:val="0"/>
      <w14:ligatures w14:val="none"/>
    </w:rPr>
  </w:style>
  <w:style w:type="table" w:styleId="PlainTable2">
    <w:name w:val="Plain Table 2"/>
    <w:basedOn w:val="TableNormal"/>
    <w:uiPriority w:val="42"/>
    <w:rsid w:val="003B642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B642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241930">
      <w:bodyDiv w:val="1"/>
      <w:marLeft w:val="0"/>
      <w:marRight w:val="0"/>
      <w:marTop w:val="0"/>
      <w:marBottom w:val="0"/>
      <w:divBdr>
        <w:top w:val="none" w:sz="0" w:space="0" w:color="auto"/>
        <w:left w:val="none" w:sz="0" w:space="0" w:color="auto"/>
        <w:bottom w:val="none" w:sz="0" w:space="0" w:color="auto"/>
        <w:right w:val="none" w:sz="0" w:space="0" w:color="auto"/>
      </w:divBdr>
      <w:divsChild>
        <w:div w:id="826244686">
          <w:marLeft w:val="0"/>
          <w:marRight w:val="0"/>
          <w:marTop w:val="0"/>
          <w:marBottom w:val="0"/>
          <w:divBdr>
            <w:top w:val="none" w:sz="0" w:space="0" w:color="auto"/>
            <w:left w:val="none" w:sz="0" w:space="0" w:color="auto"/>
            <w:bottom w:val="none" w:sz="0" w:space="0" w:color="auto"/>
            <w:right w:val="none" w:sz="0" w:space="0" w:color="auto"/>
          </w:divBdr>
        </w:div>
      </w:divsChild>
    </w:div>
    <w:div w:id="623846631">
      <w:bodyDiv w:val="1"/>
      <w:marLeft w:val="0"/>
      <w:marRight w:val="0"/>
      <w:marTop w:val="0"/>
      <w:marBottom w:val="0"/>
      <w:divBdr>
        <w:top w:val="none" w:sz="0" w:space="0" w:color="auto"/>
        <w:left w:val="none" w:sz="0" w:space="0" w:color="auto"/>
        <w:bottom w:val="none" w:sz="0" w:space="0" w:color="auto"/>
        <w:right w:val="none" w:sz="0" w:space="0" w:color="auto"/>
      </w:divBdr>
    </w:div>
    <w:div w:id="876545390">
      <w:bodyDiv w:val="1"/>
      <w:marLeft w:val="0"/>
      <w:marRight w:val="0"/>
      <w:marTop w:val="0"/>
      <w:marBottom w:val="0"/>
      <w:divBdr>
        <w:top w:val="none" w:sz="0" w:space="0" w:color="auto"/>
        <w:left w:val="none" w:sz="0" w:space="0" w:color="auto"/>
        <w:bottom w:val="none" w:sz="0" w:space="0" w:color="auto"/>
        <w:right w:val="none" w:sz="0" w:space="0" w:color="auto"/>
      </w:divBdr>
      <w:divsChild>
        <w:div w:id="828523296">
          <w:marLeft w:val="547"/>
          <w:marRight w:val="0"/>
          <w:marTop w:val="0"/>
          <w:marBottom w:val="0"/>
          <w:divBdr>
            <w:top w:val="none" w:sz="0" w:space="0" w:color="auto"/>
            <w:left w:val="none" w:sz="0" w:space="0" w:color="auto"/>
            <w:bottom w:val="none" w:sz="0" w:space="0" w:color="auto"/>
            <w:right w:val="none" w:sz="0" w:space="0" w:color="auto"/>
          </w:divBdr>
        </w:div>
      </w:divsChild>
    </w:div>
    <w:div w:id="1298996819">
      <w:bodyDiv w:val="1"/>
      <w:marLeft w:val="0"/>
      <w:marRight w:val="0"/>
      <w:marTop w:val="0"/>
      <w:marBottom w:val="0"/>
      <w:divBdr>
        <w:top w:val="none" w:sz="0" w:space="0" w:color="auto"/>
        <w:left w:val="none" w:sz="0" w:space="0" w:color="auto"/>
        <w:bottom w:val="none" w:sz="0" w:space="0" w:color="auto"/>
        <w:right w:val="none" w:sz="0" w:space="0" w:color="auto"/>
      </w:divBdr>
      <w:divsChild>
        <w:div w:id="156923397">
          <w:marLeft w:val="547"/>
          <w:marRight w:val="0"/>
          <w:marTop w:val="0"/>
          <w:marBottom w:val="0"/>
          <w:divBdr>
            <w:top w:val="none" w:sz="0" w:space="0" w:color="auto"/>
            <w:left w:val="none" w:sz="0" w:space="0" w:color="auto"/>
            <w:bottom w:val="none" w:sz="0" w:space="0" w:color="auto"/>
            <w:right w:val="none" w:sz="0" w:space="0" w:color="auto"/>
          </w:divBdr>
        </w:div>
      </w:divsChild>
    </w:div>
    <w:div w:id="1911573742">
      <w:bodyDiv w:val="1"/>
      <w:marLeft w:val="0"/>
      <w:marRight w:val="0"/>
      <w:marTop w:val="0"/>
      <w:marBottom w:val="0"/>
      <w:divBdr>
        <w:top w:val="none" w:sz="0" w:space="0" w:color="auto"/>
        <w:left w:val="none" w:sz="0" w:space="0" w:color="auto"/>
        <w:bottom w:val="none" w:sz="0" w:space="0" w:color="auto"/>
        <w:right w:val="none" w:sz="0" w:space="0" w:color="auto"/>
      </w:divBdr>
      <w:divsChild>
        <w:div w:id="100957793">
          <w:marLeft w:val="547"/>
          <w:marRight w:val="0"/>
          <w:marTop w:val="0"/>
          <w:marBottom w:val="0"/>
          <w:divBdr>
            <w:top w:val="none" w:sz="0" w:space="0" w:color="auto"/>
            <w:left w:val="none" w:sz="0" w:space="0" w:color="auto"/>
            <w:bottom w:val="none" w:sz="0" w:space="0" w:color="auto"/>
            <w:right w:val="none" w:sz="0" w:space="0" w:color="auto"/>
          </w:divBdr>
        </w:div>
      </w:divsChild>
    </w:div>
    <w:div w:id="1936934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21.xml"/><Relationship Id="rId21" Type="http://schemas.openxmlformats.org/officeDocument/2006/relationships/diagramColors" Target="diagrams/colors3.xml"/><Relationship Id="rId42" Type="http://schemas.openxmlformats.org/officeDocument/2006/relationships/diagramData" Target="diagrams/data5.xml"/><Relationship Id="rId63" Type="http://schemas.openxmlformats.org/officeDocument/2006/relationships/diagramLayout" Target="diagrams/layout7.xml"/><Relationship Id="rId84" Type="http://schemas.openxmlformats.org/officeDocument/2006/relationships/customXml" Target="ink/ink17.xml"/><Relationship Id="rId138" Type="http://schemas.openxmlformats.org/officeDocument/2006/relationships/diagramColors" Target="diagrams/colors15.xml"/><Relationship Id="rId159" Type="http://schemas.openxmlformats.org/officeDocument/2006/relationships/diagramData" Target="diagrams/data16.xml"/><Relationship Id="rId170" Type="http://schemas.openxmlformats.org/officeDocument/2006/relationships/diagramLayout" Target="diagrams/layout18.xml"/><Relationship Id="rId191" Type="http://schemas.openxmlformats.org/officeDocument/2006/relationships/diagramQuickStyle" Target="diagrams/quickStyle21.xml"/><Relationship Id="rId205" Type="http://schemas.microsoft.com/office/2007/relationships/diagramDrawing" Target="diagrams/drawing23.xml"/><Relationship Id="rId226" Type="http://schemas.openxmlformats.org/officeDocument/2006/relationships/diagramData" Target="diagrams/data25.xml"/><Relationship Id="rId107" Type="http://schemas.openxmlformats.org/officeDocument/2006/relationships/diagramLayout" Target="diagrams/layout11.xml"/><Relationship Id="rId11" Type="http://schemas.openxmlformats.org/officeDocument/2006/relationships/diagramColors" Target="diagrams/colors1.xml"/><Relationship Id="rId32" Type="http://schemas.openxmlformats.org/officeDocument/2006/relationships/image" Target="media/image5.png"/><Relationship Id="rId53" Type="http://schemas.openxmlformats.org/officeDocument/2006/relationships/customXml" Target="ink/ink10.xml"/><Relationship Id="rId74" Type="http://schemas.openxmlformats.org/officeDocument/2006/relationships/customXml" Target="ink/ink12.xml"/><Relationship Id="rId128" Type="http://schemas.openxmlformats.org/officeDocument/2006/relationships/diagramData" Target="diagrams/data14.xml"/><Relationship Id="rId149" Type="http://schemas.openxmlformats.org/officeDocument/2006/relationships/image" Target="media/image24.png"/><Relationship Id="rId5" Type="http://schemas.openxmlformats.org/officeDocument/2006/relationships/webSettings" Target="webSettings.xml"/><Relationship Id="rId95" Type="http://schemas.openxmlformats.org/officeDocument/2006/relationships/image" Target="media/image151.png"/><Relationship Id="rId160" Type="http://schemas.openxmlformats.org/officeDocument/2006/relationships/diagramLayout" Target="diagrams/layout16.xml"/><Relationship Id="rId181" Type="http://schemas.openxmlformats.org/officeDocument/2006/relationships/diagramColors" Target="diagrams/colors19.xml"/><Relationship Id="rId216" Type="http://schemas.openxmlformats.org/officeDocument/2006/relationships/diagramColors" Target="diagrams/colors24.xml"/><Relationship Id="rId237" Type="http://schemas.openxmlformats.org/officeDocument/2006/relationships/footer" Target="footer1.xml"/><Relationship Id="rId22" Type="http://schemas.microsoft.com/office/2007/relationships/diagramDrawing" Target="diagrams/drawing3.xml"/><Relationship Id="rId43" Type="http://schemas.openxmlformats.org/officeDocument/2006/relationships/diagramLayout" Target="diagrams/layout5.xml"/><Relationship Id="rId64" Type="http://schemas.openxmlformats.org/officeDocument/2006/relationships/diagramQuickStyle" Target="diagrams/quickStyle7.xml"/><Relationship Id="rId118" Type="http://schemas.openxmlformats.org/officeDocument/2006/relationships/image" Target="media/image90.png"/><Relationship Id="rId139" Type="http://schemas.microsoft.com/office/2007/relationships/diagramDrawing" Target="diagrams/drawing15.xml"/><Relationship Id="rId85" Type="http://schemas.openxmlformats.org/officeDocument/2006/relationships/image" Target="media/image120.png"/><Relationship Id="rId150" Type="http://schemas.openxmlformats.org/officeDocument/2006/relationships/image" Target="media/image25.png"/><Relationship Id="rId171" Type="http://schemas.openxmlformats.org/officeDocument/2006/relationships/diagramQuickStyle" Target="diagrams/quickStyle18.xml"/><Relationship Id="rId192" Type="http://schemas.openxmlformats.org/officeDocument/2006/relationships/diagramColors" Target="diagrams/colors21.xml"/><Relationship Id="rId206" Type="http://schemas.openxmlformats.org/officeDocument/2006/relationships/image" Target="media/image31.png"/><Relationship Id="rId227" Type="http://schemas.openxmlformats.org/officeDocument/2006/relationships/diagramLayout" Target="diagrams/layout25.xml"/><Relationship Id="rId12" Type="http://schemas.microsoft.com/office/2007/relationships/diagramDrawing" Target="diagrams/drawing1.xml"/><Relationship Id="rId33" Type="http://schemas.openxmlformats.org/officeDocument/2006/relationships/customXml" Target="ink/ink6.xml"/><Relationship Id="rId108" Type="http://schemas.openxmlformats.org/officeDocument/2006/relationships/diagramQuickStyle" Target="diagrams/quickStyle11.xml"/><Relationship Id="rId129" Type="http://schemas.openxmlformats.org/officeDocument/2006/relationships/diagramLayout" Target="diagrams/layout14.xml"/><Relationship Id="rId54" Type="http://schemas.openxmlformats.org/officeDocument/2006/relationships/image" Target="media/image12.png"/><Relationship Id="rId75" Type="http://schemas.openxmlformats.org/officeDocument/2006/relationships/image" Target="media/image15.png"/><Relationship Id="rId96" Type="http://schemas.openxmlformats.org/officeDocument/2006/relationships/customXml" Target="ink/ink20.xml"/><Relationship Id="rId140" Type="http://schemas.openxmlformats.org/officeDocument/2006/relationships/customXml" Target="ink/ink24.xml"/><Relationship Id="rId161" Type="http://schemas.openxmlformats.org/officeDocument/2006/relationships/diagramQuickStyle" Target="diagrams/quickStyle16.xml"/><Relationship Id="rId182" Type="http://schemas.microsoft.com/office/2007/relationships/diagramDrawing" Target="diagrams/drawing19.xml"/><Relationship Id="rId217" Type="http://schemas.microsoft.com/office/2007/relationships/diagramDrawing" Target="diagrams/drawing24.xml"/><Relationship Id="rId6" Type="http://schemas.openxmlformats.org/officeDocument/2006/relationships/footnotes" Target="footnotes.xml"/><Relationship Id="rId238" Type="http://schemas.openxmlformats.org/officeDocument/2006/relationships/footer" Target="footer2.xml"/><Relationship Id="rId23" Type="http://schemas.openxmlformats.org/officeDocument/2006/relationships/customXml" Target="ink/ink1.xml"/><Relationship Id="rId119" Type="http://schemas.openxmlformats.org/officeDocument/2006/relationships/customXml" Target="ink/ink22.xml"/><Relationship Id="rId44" Type="http://schemas.openxmlformats.org/officeDocument/2006/relationships/diagramQuickStyle" Target="diagrams/quickStyle5.xml"/><Relationship Id="rId65" Type="http://schemas.openxmlformats.org/officeDocument/2006/relationships/diagramColors" Target="diagrams/colors7.xml"/><Relationship Id="rId86" Type="http://schemas.openxmlformats.org/officeDocument/2006/relationships/diagramData" Target="diagrams/data9.xml"/><Relationship Id="rId130" Type="http://schemas.openxmlformats.org/officeDocument/2006/relationships/diagramQuickStyle" Target="diagrams/quickStyle14.xml"/><Relationship Id="rId151" Type="http://schemas.openxmlformats.org/officeDocument/2006/relationships/customXml" Target="ink/ink29.xml"/><Relationship Id="rId172" Type="http://schemas.openxmlformats.org/officeDocument/2006/relationships/diagramColors" Target="diagrams/colors18.xml"/><Relationship Id="rId193" Type="http://schemas.microsoft.com/office/2007/relationships/diagramDrawing" Target="diagrams/drawing21.xml"/><Relationship Id="rId207" Type="http://schemas.openxmlformats.org/officeDocument/2006/relationships/image" Target="media/image32.png"/><Relationship Id="rId228" Type="http://schemas.openxmlformats.org/officeDocument/2006/relationships/diagramQuickStyle" Target="diagrams/quickStyle25.xml"/><Relationship Id="rId13" Type="http://schemas.openxmlformats.org/officeDocument/2006/relationships/diagramData" Target="diagrams/data2.xml"/><Relationship Id="rId109" Type="http://schemas.openxmlformats.org/officeDocument/2006/relationships/diagramColors" Target="diagrams/colors11.xml"/><Relationship Id="rId34" Type="http://schemas.openxmlformats.org/officeDocument/2006/relationships/image" Target="media/image6.png"/><Relationship Id="rId55" Type="http://schemas.openxmlformats.org/officeDocument/2006/relationships/customXml" Target="ink/ink11.xml"/><Relationship Id="rId76" Type="http://schemas.openxmlformats.org/officeDocument/2006/relationships/customXml" Target="ink/ink13.xml"/><Relationship Id="rId97" Type="http://schemas.openxmlformats.org/officeDocument/2006/relationships/image" Target="media/image161.png"/><Relationship Id="rId120" Type="http://schemas.openxmlformats.org/officeDocument/2006/relationships/image" Target="media/image100.png"/><Relationship Id="rId141" Type="http://schemas.openxmlformats.org/officeDocument/2006/relationships/image" Target="media/image201.png"/><Relationship Id="rId7" Type="http://schemas.openxmlformats.org/officeDocument/2006/relationships/endnotes" Target="endnotes.xml"/><Relationship Id="rId162" Type="http://schemas.openxmlformats.org/officeDocument/2006/relationships/diagramColors" Target="diagrams/colors16.xml"/><Relationship Id="rId183" Type="http://schemas.openxmlformats.org/officeDocument/2006/relationships/diagramData" Target="diagrams/data20.xml"/><Relationship Id="rId218" Type="http://schemas.openxmlformats.org/officeDocument/2006/relationships/customXml" Target="ink/ink38.xml"/><Relationship Id="rId239" Type="http://schemas.openxmlformats.org/officeDocument/2006/relationships/fontTable" Target="fontTable.xml"/><Relationship Id="rId24" Type="http://schemas.openxmlformats.org/officeDocument/2006/relationships/image" Target="media/image1.png"/><Relationship Id="rId45" Type="http://schemas.openxmlformats.org/officeDocument/2006/relationships/diagramColors" Target="diagrams/colors5.xml"/><Relationship Id="rId66" Type="http://schemas.microsoft.com/office/2007/relationships/diagramDrawing" Target="diagrams/drawing7.xml"/><Relationship Id="rId87" Type="http://schemas.openxmlformats.org/officeDocument/2006/relationships/diagramLayout" Target="diagrams/layout9.xml"/><Relationship Id="rId110" Type="http://schemas.microsoft.com/office/2007/relationships/diagramDrawing" Target="diagrams/drawing11.xml"/><Relationship Id="rId131" Type="http://schemas.openxmlformats.org/officeDocument/2006/relationships/diagramColors" Target="diagrams/colors14.xml"/><Relationship Id="rId152" Type="http://schemas.openxmlformats.org/officeDocument/2006/relationships/image" Target="media/image26.png"/><Relationship Id="rId173" Type="http://schemas.microsoft.com/office/2007/relationships/diagramDrawing" Target="diagrams/drawing18.xml"/><Relationship Id="rId194" Type="http://schemas.openxmlformats.org/officeDocument/2006/relationships/customXml" Target="ink/ink35.xml"/><Relationship Id="rId208" Type="http://schemas.openxmlformats.org/officeDocument/2006/relationships/image" Target="media/image33.png"/><Relationship Id="rId229" Type="http://schemas.openxmlformats.org/officeDocument/2006/relationships/diagramColors" Target="diagrams/colors25.xml"/><Relationship Id="rId240" Type="http://schemas.openxmlformats.org/officeDocument/2006/relationships/theme" Target="theme/theme1.xml"/><Relationship Id="rId14" Type="http://schemas.openxmlformats.org/officeDocument/2006/relationships/diagramLayout" Target="diagrams/layout2.xml"/><Relationship Id="rId35" Type="http://schemas.openxmlformats.org/officeDocument/2006/relationships/customXml" Target="ink/ink7.xml"/><Relationship Id="rId56" Type="http://schemas.openxmlformats.org/officeDocument/2006/relationships/image" Target="media/image13.png"/><Relationship Id="rId77" Type="http://schemas.openxmlformats.org/officeDocument/2006/relationships/image" Target="media/image16.png"/><Relationship Id="rId100" Type="http://schemas.openxmlformats.org/officeDocument/2006/relationships/image" Target="media/image22.png"/><Relationship Id="rId8" Type="http://schemas.openxmlformats.org/officeDocument/2006/relationships/diagramData" Target="diagrams/data1.xml"/><Relationship Id="rId98" Type="http://schemas.openxmlformats.org/officeDocument/2006/relationships/image" Target="media/image20.png"/><Relationship Id="rId121" Type="http://schemas.openxmlformats.org/officeDocument/2006/relationships/customXml" Target="ink/ink23.xml"/><Relationship Id="rId142" Type="http://schemas.openxmlformats.org/officeDocument/2006/relationships/customXml" Target="ink/ink25.xml"/><Relationship Id="rId163" Type="http://schemas.microsoft.com/office/2007/relationships/diagramDrawing" Target="diagrams/drawing16.xml"/><Relationship Id="rId184" Type="http://schemas.openxmlformats.org/officeDocument/2006/relationships/diagramLayout" Target="diagrams/layout20.xml"/><Relationship Id="rId219" Type="http://schemas.openxmlformats.org/officeDocument/2006/relationships/image" Target="media/image160.png"/><Relationship Id="rId230" Type="http://schemas.microsoft.com/office/2007/relationships/diagramDrawing" Target="diagrams/drawing25.xml"/><Relationship Id="rId25" Type="http://schemas.openxmlformats.org/officeDocument/2006/relationships/customXml" Target="ink/ink2.xml"/><Relationship Id="rId46" Type="http://schemas.microsoft.com/office/2007/relationships/diagramDrawing" Target="diagrams/drawing5.xml"/><Relationship Id="rId67" Type="http://schemas.openxmlformats.org/officeDocument/2006/relationships/hyperlink" Target="https://open.lib.umn.edu/criminallaw/chapter/8-1-attempt/" TargetMode="External"/><Relationship Id="rId88" Type="http://schemas.openxmlformats.org/officeDocument/2006/relationships/diagramQuickStyle" Target="diagrams/quickStyle9.xml"/><Relationship Id="rId111" Type="http://schemas.openxmlformats.org/officeDocument/2006/relationships/image" Target="media/image23.png"/><Relationship Id="rId132" Type="http://schemas.microsoft.com/office/2007/relationships/diagramDrawing" Target="diagrams/drawing14.xml"/><Relationship Id="rId153" Type="http://schemas.openxmlformats.org/officeDocument/2006/relationships/customXml" Target="ink/ink30.xml"/><Relationship Id="rId174" Type="http://schemas.openxmlformats.org/officeDocument/2006/relationships/customXml" Target="ink/ink33.xml"/><Relationship Id="rId195" Type="http://schemas.openxmlformats.org/officeDocument/2006/relationships/image" Target="media/image300.png"/><Relationship Id="rId209" Type="http://schemas.openxmlformats.org/officeDocument/2006/relationships/customXml" Target="ink/ink36.xml"/><Relationship Id="rId190" Type="http://schemas.openxmlformats.org/officeDocument/2006/relationships/diagramLayout" Target="diagrams/layout21.xml"/><Relationship Id="rId204" Type="http://schemas.openxmlformats.org/officeDocument/2006/relationships/diagramColors" Target="diagrams/colors23.xml"/><Relationship Id="rId220" Type="http://schemas.openxmlformats.org/officeDocument/2006/relationships/customXml" Target="ink/ink39.xml"/><Relationship Id="rId225" Type="http://schemas.openxmlformats.org/officeDocument/2006/relationships/image" Target="media/image190.png"/><Relationship Id="rId15" Type="http://schemas.openxmlformats.org/officeDocument/2006/relationships/diagramQuickStyle" Target="diagrams/quickStyle2.xml"/><Relationship Id="rId36" Type="http://schemas.openxmlformats.org/officeDocument/2006/relationships/image" Target="media/image7.png"/><Relationship Id="rId57" Type="http://schemas.openxmlformats.org/officeDocument/2006/relationships/diagramData" Target="diagrams/data6.xml"/><Relationship Id="rId106" Type="http://schemas.openxmlformats.org/officeDocument/2006/relationships/diagramData" Target="diagrams/data11.xml"/><Relationship Id="rId127" Type="http://schemas.microsoft.com/office/2007/relationships/diagramDrawing" Target="diagrams/drawing13.xml"/><Relationship Id="rId10" Type="http://schemas.openxmlformats.org/officeDocument/2006/relationships/diagramQuickStyle" Target="diagrams/quickStyle1.xml"/><Relationship Id="rId31" Type="http://schemas.openxmlformats.org/officeDocument/2006/relationships/customXml" Target="ink/ink5.xml"/><Relationship Id="rId52" Type="http://schemas.openxmlformats.org/officeDocument/2006/relationships/image" Target="media/image11.png"/><Relationship Id="rId73" Type="http://schemas.microsoft.com/office/2007/relationships/diagramDrawing" Target="diagrams/drawing8.xml"/><Relationship Id="rId78" Type="http://schemas.openxmlformats.org/officeDocument/2006/relationships/customXml" Target="ink/ink14.xml"/><Relationship Id="rId94" Type="http://schemas.openxmlformats.org/officeDocument/2006/relationships/customXml" Target="ink/ink19.xml"/><Relationship Id="rId99" Type="http://schemas.openxmlformats.org/officeDocument/2006/relationships/image" Target="media/image21.png"/><Relationship Id="rId101" Type="http://schemas.openxmlformats.org/officeDocument/2006/relationships/diagramData" Target="diagrams/data10.xml"/><Relationship Id="rId122" Type="http://schemas.openxmlformats.org/officeDocument/2006/relationships/image" Target="media/image110.png"/><Relationship Id="rId143" Type="http://schemas.openxmlformats.org/officeDocument/2006/relationships/image" Target="media/image211.png"/><Relationship Id="rId148" Type="http://schemas.openxmlformats.org/officeDocument/2006/relationships/customXml" Target="ink/ink28.xml"/><Relationship Id="rId164" Type="http://schemas.openxmlformats.org/officeDocument/2006/relationships/diagramData" Target="diagrams/data17.xml"/><Relationship Id="rId169" Type="http://schemas.openxmlformats.org/officeDocument/2006/relationships/diagramData" Target="diagrams/data18.xml"/><Relationship Id="rId185" Type="http://schemas.openxmlformats.org/officeDocument/2006/relationships/diagramQuickStyle" Target="diagrams/quickStyle20.xml"/><Relationship Id="rId4" Type="http://schemas.openxmlformats.org/officeDocument/2006/relationships/settings" Target="settings.xml"/><Relationship Id="rId9" Type="http://schemas.openxmlformats.org/officeDocument/2006/relationships/diagramLayout" Target="diagrams/layout1.xml"/><Relationship Id="rId180" Type="http://schemas.openxmlformats.org/officeDocument/2006/relationships/diagramQuickStyle" Target="diagrams/quickStyle19.xml"/><Relationship Id="rId210" Type="http://schemas.openxmlformats.org/officeDocument/2006/relationships/image" Target="media/image130.png"/><Relationship Id="rId215" Type="http://schemas.openxmlformats.org/officeDocument/2006/relationships/diagramQuickStyle" Target="diagrams/quickStyle24.xml"/><Relationship Id="rId236" Type="http://schemas.openxmlformats.org/officeDocument/2006/relationships/image" Target="media/image35.png"/><Relationship Id="rId26" Type="http://schemas.openxmlformats.org/officeDocument/2006/relationships/image" Target="media/image2.png"/><Relationship Id="rId231" Type="http://schemas.openxmlformats.org/officeDocument/2006/relationships/customXml" Target="ink/ink42.xml"/><Relationship Id="rId47" Type="http://schemas.openxmlformats.org/officeDocument/2006/relationships/customXml" Target="ink/ink8.xml"/><Relationship Id="rId68" Type="http://schemas.openxmlformats.org/officeDocument/2006/relationships/image" Target="media/image14.png"/><Relationship Id="rId89" Type="http://schemas.openxmlformats.org/officeDocument/2006/relationships/diagramColors" Target="diagrams/colors9.xml"/><Relationship Id="rId112" Type="http://schemas.openxmlformats.org/officeDocument/2006/relationships/diagramData" Target="diagrams/data12.xml"/><Relationship Id="rId133" Type="http://schemas.openxmlformats.org/officeDocument/2006/relationships/hyperlink" Target="https://www.criminaldefenselawyer.com/resources/the-crime-mayhem.htm" TargetMode="External"/><Relationship Id="rId154" Type="http://schemas.openxmlformats.org/officeDocument/2006/relationships/image" Target="media/image27.png"/><Relationship Id="rId175" Type="http://schemas.openxmlformats.org/officeDocument/2006/relationships/image" Target="media/image150.png"/><Relationship Id="rId196" Type="http://schemas.openxmlformats.org/officeDocument/2006/relationships/diagramData" Target="diagrams/data22.xml"/><Relationship Id="rId200" Type="http://schemas.microsoft.com/office/2007/relationships/diagramDrawing" Target="diagrams/drawing22.xml"/><Relationship Id="rId16" Type="http://schemas.openxmlformats.org/officeDocument/2006/relationships/diagramColors" Target="diagrams/colors2.xml"/><Relationship Id="rId221" Type="http://schemas.openxmlformats.org/officeDocument/2006/relationships/image" Target="media/image170.png"/><Relationship Id="rId37" Type="http://schemas.openxmlformats.org/officeDocument/2006/relationships/diagramData" Target="diagrams/data4.xml"/><Relationship Id="rId58" Type="http://schemas.openxmlformats.org/officeDocument/2006/relationships/diagramLayout" Target="diagrams/layout6.xml"/><Relationship Id="rId79" Type="http://schemas.openxmlformats.org/officeDocument/2006/relationships/image" Target="media/image17.png"/><Relationship Id="rId102" Type="http://schemas.openxmlformats.org/officeDocument/2006/relationships/diagramLayout" Target="diagrams/layout10.xml"/><Relationship Id="rId123" Type="http://schemas.openxmlformats.org/officeDocument/2006/relationships/diagramData" Target="diagrams/data13.xml"/><Relationship Id="rId144" Type="http://schemas.openxmlformats.org/officeDocument/2006/relationships/customXml" Target="ink/ink26.xml"/><Relationship Id="rId90" Type="http://schemas.microsoft.com/office/2007/relationships/diagramDrawing" Target="diagrams/drawing9.xml"/><Relationship Id="rId165" Type="http://schemas.openxmlformats.org/officeDocument/2006/relationships/diagramLayout" Target="diagrams/layout17.xml"/><Relationship Id="rId186" Type="http://schemas.openxmlformats.org/officeDocument/2006/relationships/diagramColors" Target="diagrams/colors20.xml"/><Relationship Id="rId211" Type="http://schemas.openxmlformats.org/officeDocument/2006/relationships/customXml" Target="ink/ink37.xml"/><Relationship Id="rId232" Type="http://schemas.openxmlformats.org/officeDocument/2006/relationships/image" Target="media/image210.png"/><Relationship Id="rId27" Type="http://schemas.openxmlformats.org/officeDocument/2006/relationships/customXml" Target="ink/ink3.xml"/><Relationship Id="rId48" Type="http://schemas.openxmlformats.org/officeDocument/2006/relationships/image" Target="media/image8.png"/><Relationship Id="rId69" Type="http://schemas.openxmlformats.org/officeDocument/2006/relationships/diagramData" Target="diagrams/data8.xml"/><Relationship Id="rId113" Type="http://schemas.openxmlformats.org/officeDocument/2006/relationships/diagramLayout" Target="diagrams/layout12.xml"/><Relationship Id="rId134" Type="http://schemas.openxmlformats.org/officeDocument/2006/relationships/hyperlink" Target="https://www.nolo.com/legal-encyclopedia/imperfect-self-defense.html" TargetMode="External"/><Relationship Id="rId80" Type="http://schemas.openxmlformats.org/officeDocument/2006/relationships/customXml" Target="ink/ink15.xml"/><Relationship Id="rId155" Type="http://schemas.openxmlformats.org/officeDocument/2006/relationships/customXml" Target="ink/ink31.xml"/><Relationship Id="rId176" Type="http://schemas.openxmlformats.org/officeDocument/2006/relationships/customXml" Target="ink/ink34.xml"/><Relationship Id="rId197" Type="http://schemas.openxmlformats.org/officeDocument/2006/relationships/diagramLayout" Target="diagrams/layout22.xml"/><Relationship Id="rId201" Type="http://schemas.openxmlformats.org/officeDocument/2006/relationships/diagramData" Target="diagrams/data23.xml"/><Relationship Id="rId222" Type="http://schemas.openxmlformats.org/officeDocument/2006/relationships/customXml" Target="ink/ink40.xml"/><Relationship Id="rId17" Type="http://schemas.microsoft.com/office/2007/relationships/diagramDrawing" Target="diagrams/drawing2.xml"/><Relationship Id="rId38" Type="http://schemas.openxmlformats.org/officeDocument/2006/relationships/diagramLayout" Target="diagrams/layout4.xml"/><Relationship Id="rId59" Type="http://schemas.openxmlformats.org/officeDocument/2006/relationships/diagramQuickStyle" Target="diagrams/quickStyle6.xml"/><Relationship Id="rId103" Type="http://schemas.openxmlformats.org/officeDocument/2006/relationships/diagramQuickStyle" Target="diagrams/quickStyle10.xml"/><Relationship Id="rId124" Type="http://schemas.openxmlformats.org/officeDocument/2006/relationships/diagramLayout" Target="diagrams/layout13.xml"/><Relationship Id="rId70" Type="http://schemas.openxmlformats.org/officeDocument/2006/relationships/diagramLayout" Target="diagrams/layout8.xml"/><Relationship Id="rId91" Type="http://schemas.openxmlformats.org/officeDocument/2006/relationships/image" Target="media/image19.png"/><Relationship Id="rId145" Type="http://schemas.openxmlformats.org/officeDocument/2006/relationships/image" Target="media/image221.png"/><Relationship Id="rId166" Type="http://schemas.openxmlformats.org/officeDocument/2006/relationships/diagramQuickStyle" Target="diagrams/quickStyle17.xml"/><Relationship Id="rId187" Type="http://schemas.microsoft.com/office/2007/relationships/diagramDrawing" Target="diagrams/drawing20.xml"/><Relationship Id="rId1" Type="http://schemas.openxmlformats.org/officeDocument/2006/relationships/customXml" Target="../customXml/item1.xml"/><Relationship Id="rId212" Type="http://schemas.openxmlformats.org/officeDocument/2006/relationships/image" Target="media/image140.png"/><Relationship Id="rId233" Type="http://schemas.openxmlformats.org/officeDocument/2006/relationships/customXml" Target="ink/ink43.xml"/><Relationship Id="rId28" Type="http://schemas.openxmlformats.org/officeDocument/2006/relationships/image" Target="media/image3.png"/><Relationship Id="rId49" Type="http://schemas.openxmlformats.org/officeDocument/2006/relationships/image" Target="media/image9.png"/><Relationship Id="rId114" Type="http://schemas.openxmlformats.org/officeDocument/2006/relationships/diagramQuickStyle" Target="diagrams/quickStyle12.xml"/><Relationship Id="rId60" Type="http://schemas.openxmlformats.org/officeDocument/2006/relationships/diagramColors" Target="diagrams/colors6.xml"/><Relationship Id="rId81" Type="http://schemas.openxmlformats.org/officeDocument/2006/relationships/image" Target="media/image91.png"/><Relationship Id="rId135" Type="http://schemas.openxmlformats.org/officeDocument/2006/relationships/diagramData" Target="diagrams/data15.xml"/><Relationship Id="rId156" Type="http://schemas.openxmlformats.org/officeDocument/2006/relationships/image" Target="media/image28.png"/><Relationship Id="rId177" Type="http://schemas.openxmlformats.org/officeDocument/2006/relationships/image" Target="media/image200.png"/><Relationship Id="rId198" Type="http://schemas.openxmlformats.org/officeDocument/2006/relationships/diagramQuickStyle" Target="diagrams/quickStyle22.xml"/><Relationship Id="rId202" Type="http://schemas.openxmlformats.org/officeDocument/2006/relationships/diagramLayout" Target="diagrams/layout23.xml"/><Relationship Id="rId223" Type="http://schemas.openxmlformats.org/officeDocument/2006/relationships/image" Target="media/image180.png"/><Relationship Id="rId18" Type="http://schemas.openxmlformats.org/officeDocument/2006/relationships/diagramData" Target="diagrams/data3.xml"/><Relationship Id="rId39" Type="http://schemas.openxmlformats.org/officeDocument/2006/relationships/diagramQuickStyle" Target="diagrams/quickStyle4.xml"/><Relationship Id="rId50" Type="http://schemas.openxmlformats.org/officeDocument/2006/relationships/image" Target="media/image10.png"/><Relationship Id="rId104" Type="http://schemas.openxmlformats.org/officeDocument/2006/relationships/diagramColors" Target="diagrams/colors10.xml"/><Relationship Id="rId125" Type="http://schemas.openxmlformats.org/officeDocument/2006/relationships/diagramQuickStyle" Target="diagrams/quickStyle13.xml"/><Relationship Id="rId146" Type="http://schemas.openxmlformats.org/officeDocument/2006/relationships/customXml" Target="ink/ink27.xml"/><Relationship Id="rId167" Type="http://schemas.openxmlformats.org/officeDocument/2006/relationships/diagramColors" Target="diagrams/colors17.xml"/><Relationship Id="rId188" Type="http://schemas.openxmlformats.org/officeDocument/2006/relationships/image" Target="media/image30.png"/><Relationship Id="rId71" Type="http://schemas.openxmlformats.org/officeDocument/2006/relationships/diagramQuickStyle" Target="diagrams/quickStyle8.xml"/><Relationship Id="rId92" Type="http://schemas.openxmlformats.org/officeDocument/2006/relationships/customXml" Target="ink/ink18.xml"/><Relationship Id="rId213" Type="http://schemas.openxmlformats.org/officeDocument/2006/relationships/diagramData" Target="diagrams/data24.xml"/><Relationship Id="rId234" Type="http://schemas.openxmlformats.org/officeDocument/2006/relationships/image" Target="media/image220.png"/><Relationship Id="rId2" Type="http://schemas.openxmlformats.org/officeDocument/2006/relationships/numbering" Target="numbering.xml"/><Relationship Id="rId29" Type="http://schemas.openxmlformats.org/officeDocument/2006/relationships/customXml" Target="ink/ink4.xml"/><Relationship Id="rId40" Type="http://schemas.openxmlformats.org/officeDocument/2006/relationships/diagramColors" Target="diagrams/colors4.xml"/><Relationship Id="rId115" Type="http://schemas.openxmlformats.org/officeDocument/2006/relationships/diagramColors" Target="diagrams/colors12.xml"/><Relationship Id="rId136" Type="http://schemas.openxmlformats.org/officeDocument/2006/relationships/diagramLayout" Target="diagrams/layout15.xml"/><Relationship Id="rId157" Type="http://schemas.openxmlformats.org/officeDocument/2006/relationships/customXml" Target="ink/ink32.xml"/><Relationship Id="rId178" Type="http://schemas.openxmlformats.org/officeDocument/2006/relationships/diagramData" Target="diagrams/data19.xml"/><Relationship Id="rId61" Type="http://schemas.microsoft.com/office/2007/relationships/diagramDrawing" Target="diagrams/drawing6.xml"/><Relationship Id="rId82" Type="http://schemas.openxmlformats.org/officeDocument/2006/relationships/customXml" Target="ink/ink16.xml"/><Relationship Id="rId199" Type="http://schemas.openxmlformats.org/officeDocument/2006/relationships/diagramColors" Target="diagrams/colors22.xml"/><Relationship Id="rId203" Type="http://schemas.openxmlformats.org/officeDocument/2006/relationships/diagramQuickStyle" Target="diagrams/quickStyle23.xml"/><Relationship Id="rId19" Type="http://schemas.openxmlformats.org/officeDocument/2006/relationships/diagramLayout" Target="diagrams/layout3.xml"/><Relationship Id="rId224" Type="http://schemas.openxmlformats.org/officeDocument/2006/relationships/customXml" Target="ink/ink41.xml"/><Relationship Id="rId30" Type="http://schemas.openxmlformats.org/officeDocument/2006/relationships/image" Target="media/image4.png"/><Relationship Id="rId105" Type="http://schemas.microsoft.com/office/2007/relationships/diagramDrawing" Target="diagrams/drawing10.xml"/><Relationship Id="rId126" Type="http://schemas.openxmlformats.org/officeDocument/2006/relationships/diagramColors" Target="diagrams/colors13.xml"/><Relationship Id="rId147" Type="http://schemas.openxmlformats.org/officeDocument/2006/relationships/image" Target="media/image230.png"/><Relationship Id="rId168" Type="http://schemas.microsoft.com/office/2007/relationships/diagramDrawing" Target="diagrams/drawing17.xml"/><Relationship Id="rId51" Type="http://schemas.openxmlformats.org/officeDocument/2006/relationships/customXml" Target="ink/ink9.xml"/><Relationship Id="rId72" Type="http://schemas.openxmlformats.org/officeDocument/2006/relationships/diagramColors" Target="diagrams/colors8.xml"/><Relationship Id="rId93" Type="http://schemas.openxmlformats.org/officeDocument/2006/relationships/image" Target="media/image141.png"/><Relationship Id="rId189" Type="http://schemas.openxmlformats.org/officeDocument/2006/relationships/diagramData" Target="diagrams/data21.xml"/><Relationship Id="rId3" Type="http://schemas.openxmlformats.org/officeDocument/2006/relationships/styles" Target="styles.xml"/><Relationship Id="rId214" Type="http://schemas.openxmlformats.org/officeDocument/2006/relationships/diagramLayout" Target="diagrams/layout24.xml"/><Relationship Id="rId235" Type="http://schemas.openxmlformats.org/officeDocument/2006/relationships/image" Target="media/image34.png"/><Relationship Id="rId116" Type="http://schemas.microsoft.com/office/2007/relationships/diagramDrawing" Target="diagrams/drawing12.xml"/><Relationship Id="rId137" Type="http://schemas.openxmlformats.org/officeDocument/2006/relationships/diagramQuickStyle" Target="diagrams/quickStyle15.xml"/><Relationship Id="rId158" Type="http://schemas.openxmlformats.org/officeDocument/2006/relationships/image" Target="media/image29.png"/><Relationship Id="rId20" Type="http://schemas.openxmlformats.org/officeDocument/2006/relationships/diagramQuickStyle" Target="diagrams/quickStyle3.xml"/><Relationship Id="rId41" Type="http://schemas.microsoft.com/office/2007/relationships/diagramDrawing" Target="diagrams/drawing4.xml"/><Relationship Id="rId62" Type="http://schemas.openxmlformats.org/officeDocument/2006/relationships/diagramData" Target="diagrams/data7.xml"/><Relationship Id="rId83" Type="http://schemas.openxmlformats.org/officeDocument/2006/relationships/image" Target="media/image18.png"/><Relationship Id="rId179" Type="http://schemas.openxmlformats.org/officeDocument/2006/relationships/diagramLayout" Target="diagrams/layout19.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526500-1731-894D-A125-BCBE260C7263}" type="doc">
      <dgm:prSet loTypeId="urn:microsoft.com/office/officeart/2005/8/layout/vProcess5" loCatId="" qsTypeId="urn:microsoft.com/office/officeart/2005/8/quickstyle/simple1" qsCatId="simple" csTypeId="urn:microsoft.com/office/officeart/2005/8/colors/colorful4" csCatId="colorful" phldr="1"/>
      <dgm:spPr/>
      <dgm:t>
        <a:bodyPr/>
        <a:lstStyle/>
        <a:p>
          <a:endParaRPr lang="en-US"/>
        </a:p>
      </dgm:t>
    </dgm:pt>
    <dgm:pt modelId="{ED3D9AF5-DA9A-C34F-8FC3-031A1465D1BE}">
      <dgm:prSet phldrT="[Text]"/>
      <dgm:spPr/>
      <dgm:t>
        <a:bodyPr/>
        <a:lstStyle/>
        <a:p>
          <a:r>
            <a:rPr lang="en-US">
              <a:solidFill>
                <a:sysClr val="windowText" lastClr="000000"/>
              </a:solidFill>
            </a:rPr>
            <a:t>"you should not park your car"</a:t>
          </a:r>
        </a:p>
      </dgm:t>
    </dgm:pt>
    <dgm:pt modelId="{A07C3F32-E3E9-8442-8A31-FE091DC19E6F}" type="parTrans" cxnId="{7A4DDD4F-3E7D-084D-A1D4-82C53E470887}">
      <dgm:prSet/>
      <dgm:spPr/>
      <dgm:t>
        <a:bodyPr/>
        <a:lstStyle/>
        <a:p>
          <a:endParaRPr lang="en-US"/>
        </a:p>
      </dgm:t>
    </dgm:pt>
    <dgm:pt modelId="{C2AEBC35-92F2-194B-BBF2-F1F76EAFC972}" type="sibTrans" cxnId="{7A4DDD4F-3E7D-084D-A1D4-82C53E470887}">
      <dgm:prSet/>
      <dgm:spPr/>
      <dgm:t>
        <a:bodyPr/>
        <a:lstStyle/>
        <a:p>
          <a:endParaRPr lang="en-US"/>
        </a:p>
      </dgm:t>
    </dgm:pt>
    <dgm:pt modelId="{045792B7-34A5-F74A-A884-5EF42C75910C}">
      <dgm:prSet phldrT="[Text]"/>
      <dgm:spPr/>
      <dgm:t>
        <a:bodyPr/>
        <a:lstStyle/>
        <a:p>
          <a:r>
            <a:rPr lang="en-US">
              <a:solidFill>
                <a:sysClr val="windowText" lastClr="000000"/>
              </a:solidFill>
            </a:rPr>
            <a:t>Strict liability. no need to show INTENT.</a:t>
          </a:r>
        </a:p>
      </dgm:t>
    </dgm:pt>
    <dgm:pt modelId="{D1B57ABD-F548-1243-B373-163E548F5D9D}" type="parTrans" cxnId="{FC19B70E-04B4-3A48-AACA-D71E524E4AC7}">
      <dgm:prSet/>
      <dgm:spPr/>
      <dgm:t>
        <a:bodyPr/>
        <a:lstStyle/>
        <a:p>
          <a:endParaRPr lang="en-US"/>
        </a:p>
      </dgm:t>
    </dgm:pt>
    <dgm:pt modelId="{1D25258B-1061-C144-85DF-8A27A69C1827}" type="sibTrans" cxnId="{FC19B70E-04B4-3A48-AACA-D71E524E4AC7}">
      <dgm:prSet/>
      <dgm:spPr/>
      <dgm:t>
        <a:bodyPr/>
        <a:lstStyle/>
        <a:p>
          <a:endParaRPr lang="en-US"/>
        </a:p>
      </dgm:t>
    </dgm:pt>
    <dgm:pt modelId="{1394BD27-F94E-2745-B4D3-B1F080276775}">
      <dgm:prSet phldrT="[Text]"/>
      <dgm:spPr/>
      <dgm:t>
        <a:bodyPr/>
        <a:lstStyle/>
        <a:p>
          <a:r>
            <a:rPr lang="en-US">
              <a:solidFill>
                <a:sysClr val="windowText" lastClr="000000"/>
              </a:solidFill>
            </a:rPr>
            <a:t>MPC 2.02 (4) You should not knowlingly park your car.</a:t>
          </a:r>
        </a:p>
      </dgm:t>
    </dgm:pt>
    <dgm:pt modelId="{4073FC8B-F5EF-7546-9F94-5D1966DA95E3}" type="parTrans" cxnId="{5728734C-E578-A941-84B4-244679249438}">
      <dgm:prSet/>
      <dgm:spPr/>
      <dgm:t>
        <a:bodyPr/>
        <a:lstStyle/>
        <a:p>
          <a:endParaRPr lang="en-US"/>
        </a:p>
      </dgm:t>
    </dgm:pt>
    <dgm:pt modelId="{E2A17ED5-B262-4E48-A9FF-D6FA68653D9B}" type="sibTrans" cxnId="{5728734C-E578-A941-84B4-244679249438}">
      <dgm:prSet/>
      <dgm:spPr/>
      <dgm:t>
        <a:bodyPr/>
        <a:lstStyle/>
        <a:p>
          <a:endParaRPr lang="en-US"/>
        </a:p>
      </dgm:t>
    </dgm:pt>
    <dgm:pt modelId="{429B2D84-4510-A447-8A29-C2631D2542B3}">
      <dgm:prSet phldrT="[Text]"/>
      <dgm:spPr/>
      <dgm:t>
        <a:bodyPr/>
        <a:lstStyle/>
        <a:p>
          <a:r>
            <a:rPr lang="en-US">
              <a:solidFill>
                <a:sysClr val="windowText" lastClr="000000"/>
              </a:solidFill>
            </a:rPr>
            <a:t>Cite the MPC... Strict liability is not MPC. Common law.</a:t>
          </a:r>
        </a:p>
      </dgm:t>
    </dgm:pt>
    <dgm:pt modelId="{AF613F7E-F13D-634D-9892-6AE46D2F2AA1}" type="parTrans" cxnId="{04FF97F7-8522-3142-BEC6-0B2627AA11CC}">
      <dgm:prSet/>
      <dgm:spPr/>
      <dgm:t>
        <a:bodyPr/>
        <a:lstStyle/>
        <a:p>
          <a:endParaRPr lang="en-US"/>
        </a:p>
      </dgm:t>
    </dgm:pt>
    <dgm:pt modelId="{A9E2EE29-3FE6-1A44-900C-90764C6184BB}" type="sibTrans" cxnId="{04FF97F7-8522-3142-BEC6-0B2627AA11CC}">
      <dgm:prSet/>
      <dgm:spPr/>
      <dgm:t>
        <a:bodyPr/>
        <a:lstStyle/>
        <a:p>
          <a:endParaRPr lang="en-US"/>
        </a:p>
      </dgm:t>
    </dgm:pt>
    <dgm:pt modelId="{6A1D6E30-7B24-D840-9F72-6847449D375A}" type="pres">
      <dgm:prSet presAssocID="{EA526500-1731-894D-A125-BCBE260C7263}" presName="outerComposite" presStyleCnt="0">
        <dgm:presLayoutVars>
          <dgm:chMax val="5"/>
          <dgm:dir/>
          <dgm:resizeHandles val="exact"/>
        </dgm:presLayoutVars>
      </dgm:prSet>
      <dgm:spPr/>
    </dgm:pt>
    <dgm:pt modelId="{1BCCB51B-C029-F043-A794-B675AE3576C8}" type="pres">
      <dgm:prSet presAssocID="{EA526500-1731-894D-A125-BCBE260C7263}" presName="dummyMaxCanvas" presStyleCnt="0">
        <dgm:presLayoutVars/>
      </dgm:prSet>
      <dgm:spPr/>
    </dgm:pt>
    <dgm:pt modelId="{355B5CC4-D386-AA49-85B4-8D76D1CF799D}" type="pres">
      <dgm:prSet presAssocID="{EA526500-1731-894D-A125-BCBE260C7263}" presName="FourNodes_1" presStyleLbl="node1" presStyleIdx="0" presStyleCnt="4">
        <dgm:presLayoutVars>
          <dgm:bulletEnabled val="1"/>
        </dgm:presLayoutVars>
      </dgm:prSet>
      <dgm:spPr/>
    </dgm:pt>
    <dgm:pt modelId="{E6BBD56B-7ECF-B547-B914-361AAA4B06DC}" type="pres">
      <dgm:prSet presAssocID="{EA526500-1731-894D-A125-BCBE260C7263}" presName="FourNodes_2" presStyleLbl="node1" presStyleIdx="1" presStyleCnt="4">
        <dgm:presLayoutVars>
          <dgm:bulletEnabled val="1"/>
        </dgm:presLayoutVars>
      </dgm:prSet>
      <dgm:spPr/>
    </dgm:pt>
    <dgm:pt modelId="{C557EDE3-E777-934E-83B4-D36CBF8264BD}" type="pres">
      <dgm:prSet presAssocID="{EA526500-1731-894D-A125-BCBE260C7263}" presName="FourNodes_3" presStyleLbl="node1" presStyleIdx="2" presStyleCnt="4">
        <dgm:presLayoutVars>
          <dgm:bulletEnabled val="1"/>
        </dgm:presLayoutVars>
      </dgm:prSet>
      <dgm:spPr/>
    </dgm:pt>
    <dgm:pt modelId="{132AF7B5-D130-AE4E-B5D5-C9A0CB96DE7F}" type="pres">
      <dgm:prSet presAssocID="{EA526500-1731-894D-A125-BCBE260C7263}" presName="FourNodes_4" presStyleLbl="node1" presStyleIdx="3" presStyleCnt="4">
        <dgm:presLayoutVars>
          <dgm:bulletEnabled val="1"/>
        </dgm:presLayoutVars>
      </dgm:prSet>
      <dgm:spPr/>
    </dgm:pt>
    <dgm:pt modelId="{B7193B39-A08D-7C48-8239-1CD78B890F14}" type="pres">
      <dgm:prSet presAssocID="{EA526500-1731-894D-A125-BCBE260C7263}" presName="FourConn_1-2" presStyleLbl="fgAccFollowNode1" presStyleIdx="0" presStyleCnt="3">
        <dgm:presLayoutVars>
          <dgm:bulletEnabled val="1"/>
        </dgm:presLayoutVars>
      </dgm:prSet>
      <dgm:spPr/>
    </dgm:pt>
    <dgm:pt modelId="{617A3FE4-C10F-C143-9B35-318D2113314C}" type="pres">
      <dgm:prSet presAssocID="{EA526500-1731-894D-A125-BCBE260C7263}" presName="FourConn_2-3" presStyleLbl="fgAccFollowNode1" presStyleIdx="1" presStyleCnt="3">
        <dgm:presLayoutVars>
          <dgm:bulletEnabled val="1"/>
        </dgm:presLayoutVars>
      </dgm:prSet>
      <dgm:spPr/>
    </dgm:pt>
    <dgm:pt modelId="{8F8D5BBA-E95F-EE40-A1C1-3C1818AD95F1}" type="pres">
      <dgm:prSet presAssocID="{EA526500-1731-894D-A125-BCBE260C7263}" presName="FourConn_3-4" presStyleLbl="fgAccFollowNode1" presStyleIdx="2" presStyleCnt="3">
        <dgm:presLayoutVars>
          <dgm:bulletEnabled val="1"/>
        </dgm:presLayoutVars>
      </dgm:prSet>
      <dgm:spPr/>
    </dgm:pt>
    <dgm:pt modelId="{10233AB8-7A20-D740-B2DF-6E1765915646}" type="pres">
      <dgm:prSet presAssocID="{EA526500-1731-894D-A125-BCBE260C7263}" presName="FourNodes_1_text" presStyleLbl="node1" presStyleIdx="3" presStyleCnt="4">
        <dgm:presLayoutVars>
          <dgm:bulletEnabled val="1"/>
        </dgm:presLayoutVars>
      </dgm:prSet>
      <dgm:spPr/>
    </dgm:pt>
    <dgm:pt modelId="{8431D946-9F89-9D43-9CEE-ABA06436F363}" type="pres">
      <dgm:prSet presAssocID="{EA526500-1731-894D-A125-BCBE260C7263}" presName="FourNodes_2_text" presStyleLbl="node1" presStyleIdx="3" presStyleCnt="4">
        <dgm:presLayoutVars>
          <dgm:bulletEnabled val="1"/>
        </dgm:presLayoutVars>
      </dgm:prSet>
      <dgm:spPr/>
    </dgm:pt>
    <dgm:pt modelId="{2772719B-4C9B-5C45-80CF-C0299768BE14}" type="pres">
      <dgm:prSet presAssocID="{EA526500-1731-894D-A125-BCBE260C7263}" presName="FourNodes_3_text" presStyleLbl="node1" presStyleIdx="3" presStyleCnt="4">
        <dgm:presLayoutVars>
          <dgm:bulletEnabled val="1"/>
        </dgm:presLayoutVars>
      </dgm:prSet>
      <dgm:spPr/>
    </dgm:pt>
    <dgm:pt modelId="{499F28E1-A3DB-4948-82A6-0C4BACC42C2F}" type="pres">
      <dgm:prSet presAssocID="{EA526500-1731-894D-A125-BCBE260C7263}" presName="FourNodes_4_text" presStyleLbl="node1" presStyleIdx="3" presStyleCnt="4">
        <dgm:presLayoutVars>
          <dgm:bulletEnabled val="1"/>
        </dgm:presLayoutVars>
      </dgm:prSet>
      <dgm:spPr/>
    </dgm:pt>
  </dgm:ptLst>
  <dgm:cxnLst>
    <dgm:cxn modelId="{5247800C-85CF-E848-813A-26B3C66F0C24}" type="presOf" srcId="{C2AEBC35-92F2-194B-BBF2-F1F76EAFC972}" destId="{B7193B39-A08D-7C48-8239-1CD78B890F14}" srcOrd="0" destOrd="0" presId="urn:microsoft.com/office/officeart/2005/8/layout/vProcess5"/>
    <dgm:cxn modelId="{FC19B70E-04B4-3A48-AACA-D71E524E4AC7}" srcId="{EA526500-1731-894D-A125-BCBE260C7263}" destId="{045792B7-34A5-F74A-A884-5EF42C75910C}" srcOrd="1" destOrd="0" parTransId="{D1B57ABD-F548-1243-B373-163E548F5D9D}" sibTransId="{1D25258B-1061-C144-85DF-8A27A69C1827}"/>
    <dgm:cxn modelId="{5728734C-E578-A941-84B4-244679249438}" srcId="{EA526500-1731-894D-A125-BCBE260C7263}" destId="{1394BD27-F94E-2745-B4D3-B1F080276775}" srcOrd="2" destOrd="0" parTransId="{4073FC8B-F5EF-7546-9F94-5D1966DA95E3}" sibTransId="{E2A17ED5-B262-4E48-A9FF-D6FA68653D9B}"/>
    <dgm:cxn modelId="{7A4DDD4F-3E7D-084D-A1D4-82C53E470887}" srcId="{EA526500-1731-894D-A125-BCBE260C7263}" destId="{ED3D9AF5-DA9A-C34F-8FC3-031A1465D1BE}" srcOrd="0" destOrd="0" parTransId="{A07C3F32-E3E9-8442-8A31-FE091DC19E6F}" sibTransId="{C2AEBC35-92F2-194B-BBF2-F1F76EAFC972}"/>
    <dgm:cxn modelId="{44A0C752-78E2-EE41-A114-C5215CEC359D}" type="presOf" srcId="{ED3D9AF5-DA9A-C34F-8FC3-031A1465D1BE}" destId="{355B5CC4-D386-AA49-85B4-8D76D1CF799D}" srcOrd="0" destOrd="0" presId="urn:microsoft.com/office/officeart/2005/8/layout/vProcess5"/>
    <dgm:cxn modelId="{93FB775C-E298-EC45-AD10-86B18422F1E5}" type="presOf" srcId="{1394BD27-F94E-2745-B4D3-B1F080276775}" destId="{2772719B-4C9B-5C45-80CF-C0299768BE14}" srcOrd="1" destOrd="0" presId="urn:microsoft.com/office/officeart/2005/8/layout/vProcess5"/>
    <dgm:cxn modelId="{D2C10F60-FB1D-2E41-8DC0-31226239D4C5}" type="presOf" srcId="{1394BD27-F94E-2745-B4D3-B1F080276775}" destId="{C557EDE3-E777-934E-83B4-D36CBF8264BD}" srcOrd="0" destOrd="0" presId="urn:microsoft.com/office/officeart/2005/8/layout/vProcess5"/>
    <dgm:cxn modelId="{C16A0874-DCD3-9C4E-8CBF-970D53A4FBB7}" type="presOf" srcId="{E2A17ED5-B262-4E48-A9FF-D6FA68653D9B}" destId="{8F8D5BBA-E95F-EE40-A1C1-3C1818AD95F1}" srcOrd="0" destOrd="0" presId="urn:microsoft.com/office/officeart/2005/8/layout/vProcess5"/>
    <dgm:cxn modelId="{1C792998-0D72-B040-8349-450A3AC8E0AD}" type="presOf" srcId="{ED3D9AF5-DA9A-C34F-8FC3-031A1465D1BE}" destId="{10233AB8-7A20-D740-B2DF-6E1765915646}" srcOrd="1" destOrd="0" presId="urn:microsoft.com/office/officeart/2005/8/layout/vProcess5"/>
    <dgm:cxn modelId="{162A1DAF-A8E3-AE49-9204-B973EF53616F}" type="presOf" srcId="{1D25258B-1061-C144-85DF-8A27A69C1827}" destId="{617A3FE4-C10F-C143-9B35-318D2113314C}" srcOrd="0" destOrd="0" presId="urn:microsoft.com/office/officeart/2005/8/layout/vProcess5"/>
    <dgm:cxn modelId="{CD5722B2-6AE3-A441-AD20-1B0735ABC469}" type="presOf" srcId="{429B2D84-4510-A447-8A29-C2631D2542B3}" destId="{499F28E1-A3DB-4948-82A6-0C4BACC42C2F}" srcOrd="1" destOrd="0" presId="urn:microsoft.com/office/officeart/2005/8/layout/vProcess5"/>
    <dgm:cxn modelId="{228DE3CA-A208-974F-967F-27669BD68C40}" type="presOf" srcId="{429B2D84-4510-A447-8A29-C2631D2542B3}" destId="{132AF7B5-D130-AE4E-B5D5-C9A0CB96DE7F}" srcOrd="0" destOrd="0" presId="urn:microsoft.com/office/officeart/2005/8/layout/vProcess5"/>
    <dgm:cxn modelId="{50E994EA-0A6F-A54F-81B2-8FF7E2E417BD}" type="presOf" srcId="{045792B7-34A5-F74A-A884-5EF42C75910C}" destId="{8431D946-9F89-9D43-9CEE-ABA06436F363}" srcOrd="1" destOrd="0" presId="urn:microsoft.com/office/officeart/2005/8/layout/vProcess5"/>
    <dgm:cxn modelId="{FEA62AEB-515B-D745-8ED7-180F502D92FF}" type="presOf" srcId="{EA526500-1731-894D-A125-BCBE260C7263}" destId="{6A1D6E30-7B24-D840-9F72-6847449D375A}" srcOrd="0" destOrd="0" presId="urn:microsoft.com/office/officeart/2005/8/layout/vProcess5"/>
    <dgm:cxn modelId="{FE28E6F3-445F-4443-B731-5609D5EFF608}" type="presOf" srcId="{045792B7-34A5-F74A-A884-5EF42C75910C}" destId="{E6BBD56B-7ECF-B547-B914-361AAA4B06DC}" srcOrd="0" destOrd="0" presId="urn:microsoft.com/office/officeart/2005/8/layout/vProcess5"/>
    <dgm:cxn modelId="{04FF97F7-8522-3142-BEC6-0B2627AA11CC}" srcId="{EA526500-1731-894D-A125-BCBE260C7263}" destId="{429B2D84-4510-A447-8A29-C2631D2542B3}" srcOrd="3" destOrd="0" parTransId="{AF613F7E-F13D-634D-9892-6AE46D2F2AA1}" sibTransId="{A9E2EE29-3FE6-1A44-900C-90764C6184BB}"/>
    <dgm:cxn modelId="{A9D32311-4D65-D748-90C8-85DC71AD763C}" type="presParOf" srcId="{6A1D6E30-7B24-D840-9F72-6847449D375A}" destId="{1BCCB51B-C029-F043-A794-B675AE3576C8}" srcOrd="0" destOrd="0" presId="urn:microsoft.com/office/officeart/2005/8/layout/vProcess5"/>
    <dgm:cxn modelId="{D8FFE70C-2E6E-1845-9847-C13706FA89A7}" type="presParOf" srcId="{6A1D6E30-7B24-D840-9F72-6847449D375A}" destId="{355B5CC4-D386-AA49-85B4-8D76D1CF799D}" srcOrd="1" destOrd="0" presId="urn:microsoft.com/office/officeart/2005/8/layout/vProcess5"/>
    <dgm:cxn modelId="{BE5F5FB3-D7C2-5448-B565-C70B686BAC41}" type="presParOf" srcId="{6A1D6E30-7B24-D840-9F72-6847449D375A}" destId="{E6BBD56B-7ECF-B547-B914-361AAA4B06DC}" srcOrd="2" destOrd="0" presId="urn:microsoft.com/office/officeart/2005/8/layout/vProcess5"/>
    <dgm:cxn modelId="{1944C463-B7E9-D240-BF3A-6E9BBFF6E95F}" type="presParOf" srcId="{6A1D6E30-7B24-D840-9F72-6847449D375A}" destId="{C557EDE3-E777-934E-83B4-D36CBF8264BD}" srcOrd="3" destOrd="0" presId="urn:microsoft.com/office/officeart/2005/8/layout/vProcess5"/>
    <dgm:cxn modelId="{255C12F0-85CF-E647-90B6-C2B1CD3AC354}" type="presParOf" srcId="{6A1D6E30-7B24-D840-9F72-6847449D375A}" destId="{132AF7B5-D130-AE4E-B5D5-C9A0CB96DE7F}" srcOrd="4" destOrd="0" presId="urn:microsoft.com/office/officeart/2005/8/layout/vProcess5"/>
    <dgm:cxn modelId="{D7B7FFA0-FF78-5644-9920-73E1A7924195}" type="presParOf" srcId="{6A1D6E30-7B24-D840-9F72-6847449D375A}" destId="{B7193B39-A08D-7C48-8239-1CD78B890F14}" srcOrd="5" destOrd="0" presId="urn:microsoft.com/office/officeart/2005/8/layout/vProcess5"/>
    <dgm:cxn modelId="{1670F397-6075-8349-8B54-25ED390F30DC}" type="presParOf" srcId="{6A1D6E30-7B24-D840-9F72-6847449D375A}" destId="{617A3FE4-C10F-C143-9B35-318D2113314C}" srcOrd="6" destOrd="0" presId="urn:microsoft.com/office/officeart/2005/8/layout/vProcess5"/>
    <dgm:cxn modelId="{E99DDC4F-FB6A-F54E-822F-B8B685A70C11}" type="presParOf" srcId="{6A1D6E30-7B24-D840-9F72-6847449D375A}" destId="{8F8D5BBA-E95F-EE40-A1C1-3C1818AD95F1}" srcOrd="7" destOrd="0" presId="urn:microsoft.com/office/officeart/2005/8/layout/vProcess5"/>
    <dgm:cxn modelId="{ECF4D6B5-FAF0-9F4F-9396-156882F741C2}" type="presParOf" srcId="{6A1D6E30-7B24-D840-9F72-6847449D375A}" destId="{10233AB8-7A20-D740-B2DF-6E1765915646}" srcOrd="8" destOrd="0" presId="urn:microsoft.com/office/officeart/2005/8/layout/vProcess5"/>
    <dgm:cxn modelId="{7646BA80-A4BB-3E45-9E2E-F41E380F23B0}" type="presParOf" srcId="{6A1D6E30-7B24-D840-9F72-6847449D375A}" destId="{8431D946-9F89-9D43-9CEE-ABA06436F363}" srcOrd="9" destOrd="0" presId="urn:microsoft.com/office/officeart/2005/8/layout/vProcess5"/>
    <dgm:cxn modelId="{FFC094A9-E23A-D449-BDFE-08C54E394433}" type="presParOf" srcId="{6A1D6E30-7B24-D840-9F72-6847449D375A}" destId="{2772719B-4C9B-5C45-80CF-C0299768BE14}" srcOrd="10" destOrd="0" presId="urn:microsoft.com/office/officeart/2005/8/layout/vProcess5"/>
    <dgm:cxn modelId="{C92CD540-35F7-3B44-AA88-4EEB54A7744A}" type="presParOf" srcId="{6A1D6E30-7B24-D840-9F72-6847449D375A}" destId="{499F28E1-A3DB-4948-82A6-0C4BACC42C2F}" srcOrd="11" destOrd="0" presId="urn:microsoft.com/office/officeart/2005/8/layout/vProcess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150A5D9D-B34C-F54B-A0B8-B283436B31E4}" type="doc">
      <dgm:prSet loTypeId="urn:microsoft.com/office/officeart/2005/8/layout/target1" loCatId="" qsTypeId="urn:microsoft.com/office/officeart/2005/8/quickstyle/simple1" qsCatId="simple" csTypeId="urn:microsoft.com/office/officeart/2005/8/colors/colorful2" csCatId="colorful" phldr="1"/>
      <dgm:spPr/>
    </dgm:pt>
    <mc:AlternateContent xmlns:mc="http://schemas.openxmlformats.org/markup-compatibility/2006" xmlns:a14="http://schemas.microsoft.com/office/drawing/2010/main">
      <mc:Choice Requires="a14">
        <dgm:pt modelId="{2960ABD3-5835-CC47-9119-6A6CB3719844}">
          <dgm:prSet phldrT="[Text]" custT="1"/>
          <dgm:spPr/>
          <dgm:t>
            <a:bodyPr/>
            <a:lstStyle/>
            <a:p>
              <a:r>
                <a:rPr lang="en-US" sz="900"/>
                <a:t>Law Wrong: lesser crime principle: if </a:t>
              </a:r>
              <a14:m>
                <m:oMath xmlns:m="http://schemas.openxmlformats.org/officeDocument/2006/math">
                  <m:r>
                    <a:rPr lang="en-US" sz="900" i="1">
                      <a:latin typeface="Cambria Math" panose="02040503050406030204" pitchFamily="18" charset="0"/>
                      <a:ea typeface="Cambria Math" panose="02040503050406030204" pitchFamily="18" charset="0"/>
                    </a:rPr>
                    <m:t>∆</m:t>
                  </m:r>
                </m:oMath>
              </a14:m>
              <a:r>
                <a:rPr lang="en-US" sz="900"/>
                <a:t>'s mens rea with respect to the other elements shows they are knowlingly committing a legal wrong, not entitled to mistake of fact as a defense.</a:t>
              </a:r>
            </a:p>
          </dgm:t>
        </dgm:pt>
      </mc:Choice>
      <mc:Fallback xmlns="">
        <dgm:pt modelId="{2960ABD3-5835-CC47-9119-6A6CB3719844}">
          <dgm:prSet phldrT="[Text]" custT="1"/>
          <dgm:spPr/>
          <dgm:t>
            <a:bodyPr/>
            <a:lstStyle/>
            <a:p>
              <a:r>
                <a:rPr lang="en-US" sz="900"/>
                <a:t>Law Wrong: lesser crime principle: if </a:t>
              </a:r>
              <a:r>
                <a:rPr lang="en-US" sz="900" i="0">
                  <a:latin typeface="Cambria Math" panose="02040503050406030204" pitchFamily="18" charset="0"/>
                  <a:ea typeface="Cambria Math" panose="02040503050406030204" pitchFamily="18" charset="0"/>
                </a:rPr>
                <a:t>∆</a:t>
              </a:r>
              <a:r>
                <a:rPr lang="en-US" sz="900"/>
                <a:t>'s mens rea with respect to the other elements shows they are knowlingly committing a legal wrong, not entitled to mistake of fact as a defense.</a:t>
              </a:r>
            </a:p>
          </dgm:t>
        </dgm:pt>
      </mc:Fallback>
    </mc:AlternateContent>
    <dgm:pt modelId="{4B59E677-8471-274E-ACD7-2424E48D2672}" type="parTrans" cxnId="{7826B414-518F-0244-8230-E0837CD63141}">
      <dgm:prSet/>
      <dgm:spPr/>
      <dgm:t>
        <a:bodyPr/>
        <a:lstStyle/>
        <a:p>
          <a:endParaRPr lang="en-US" sz="2400"/>
        </a:p>
      </dgm:t>
    </dgm:pt>
    <dgm:pt modelId="{A2787E4B-7431-F54F-BCC3-F842E88F0F86}" type="sibTrans" cxnId="{7826B414-518F-0244-8230-E0837CD63141}">
      <dgm:prSet/>
      <dgm:spPr/>
      <dgm:t>
        <a:bodyPr/>
        <a:lstStyle/>
        <a:p>
          <a:endParaRPr lang="en-US" sz="2400"/>
        </a:p>
      </dgm:t>
    </dgm:pt>
    <mc:AlternateContent xmlns:mc="http://schemas.openxmlformats.org/markup-compatibility/2006" xmlns:a14="http://schemas.microsoft.com/office/drawing/2010/main">
      <mc:Choice Requires="a14">
        <dgm:pt modelId="{C0CFB50B-60E3-9744-B97E-35E1AB15A10A}">
          <dgm:prSet phldrT="[Text]" custT="1"/>
          <dgm:spPr/>
          <dgm:t>
            <a:bodyPr/>
            <a:lstStyle/>
            <a:p>
              <a:r>
                <a:rPr lang="en-US" sz="900"/>
                <a:t>Moral Wrong: if </a:t>
              </a:r>
              <a14:m>
                <m:oMath xmlns:m="http://schemas.openxmlformats.org/officeDocument/2006/math">
                  <m:sSup>
                    <m:sSupPr>
                      <m:ctrlPr>
                        <a:rPr lang="en-US" sz="900" b="0" i="1">
                          <a:latin typeface="Cambria Math" panose="02040503050406030204" pitchFamily="18" charset="0"/>
                          <a:ea typeface="Cambria Math" panose="02040503050406030204" pitchFamily="18" charset="0"/>
                        </a:rPr>
                      </m:ctrlPr>
                    </m:sSupPr>
                    <m:e>
                      <m:r>
                        <a:rPr lang="en-US" sz="900" i="1">
                          <a:latin typeface="Cambria Math" panose="02040503050406030204" pitchFamily="18" charset="0"/>
                          <a:ea typeface="Cambria Math" panose="02040503050406030204" pitchFamily="18" charset="0"/>
                        </a:rPr>
                        <m:t>∆</m:t>
                      </m:r>
                    </m:e>
                    <m:sup>
                      <m:r>
                        <a:rPr lang="en-US" sz="900" b="0" i="1">
                          <a:latin typeface="Cambria Math" panose="02040503050406030204" pitchFamily="18" charset="0"/>
                          <a:ea typeface="Cambria Math" panose="02040503050406030204" pitchFamily="18" charset="0"/>
                        </a:rPr>
                        <m:t>′</m:t>
                      </m:r>
                    </m:sup>
                  </m:sSup>
                  <m:r>
                    <a:rPr lang="en-US" sz="900" b="0" i="1">
                      <a:latin typeface="Cambria Math" panose="02040503050406030204" pitchFamily="18" charset="0"/>
                      <a:ea typeface="Cambria Math" panose="02040503050406030204" pitchFamily="18" charset="0"/>
                    </a:rPr>
                    <m:t>𝑠</m:t>
                  </m:r>
                  <m:r>
                    <a:rPr lang="en-US" sz="900" b="0" i="1">
                      <a:latin typeface="Cambria Math" panose="02040503050406030204" pitchFamily="18" charset="0"/>
                      <a:ea typeface="Cambria Math" panose="02040503050406030204" pitchFamily="18" charset="0"/>
                    </a:rPr>
                    <m:t> </m:t>
                  </m:r>
                  <m:r>
                    <a:rPr lang="en-US" sz="900" b="0" i="1">
                      <a:latin typeface="Cambria Math" panose="02040503050406030204" pitchFamily="18" charset="0"/>
                      <a:ea typeface="Cambria Math" panose="02040503050406030204" pitchFamily="18" charset="0"/>
                    </a:rPr>
                    <m:t>𝑚𝑒𝑛𝑠</m:t>
                  </m:r>
                  <m:r>
                    <a:rPr lang="en-US" sz="900" b="0" i="1">
                      <a:latin typeface="Cambria Math" panose="02040503050406030204" pitchFamily="18" charset="0"/>
                      <a:ea typeface="Cambria Math" panose="02040503050406030204" pitchFamily="18" charset="0"/>
                    </a:rPr>
                    <m:t> </m:t>
                  </m:r>
                  <m:r>
                    <a:rPr lang="en-US" sz="900" b="0" i="1">
                      <a:latin typeface="Cambria Math" panose="02040503050406030204" pitchFamily="18" charset="0"/>
                      <a:ea typeface="Cambria Math" panose="02040503050406030204" pitchFamily="18" charset="0"/>
                    </a:rPr>
                    <m:t>𝑟𝑒𝑎</m:t>
                  </m:r>
                </m:oMath>
              </a14:m>
              <a:r>
                <a:rPr lang="en-US" sz="900"/>
                <a:t> with respect to the other elements show they are knowlingly committing a moral wrong, not entitle to mistake of fact as a defense.</a:t>
              </a:r>
            </a:p>
          </dgm:t>
        </dgm:pt>
      </mc:Choice>
      <mc:Fallback xmlns="">
        <dgm:pt modelId="{C0CFB50B-60E3-9744-B97E-35E1AB15A10A}">
          <dgm:prSet phldrT="[Text]" custT="1"/>
          <dgm:spPr/>
          <dgm:t>
            <a:bodyPr/>
            <a:lstStyle/>
            <a:p>
              <a:r>
                <a:rPr lang="en-US" sz="900"/>
                <a:t>Moral Wrong: if </a:t>
              </a:r>
              <a:r>
                <a:rPr lang="en-US" sz="900" i="0">
                  <a:latin typeface="Cambria Math" panose="02040503050406030204" pitchFamily="18" charset="0"/>
                  <a:ea typeface="Cambria Math" panose="02040503050406030204" pitchFamily="18" charset="0"/>
                </a:rPr>
                <a:t>∆</a:t>
              </a:r>
              <a:r>
                <a:rPr lang="en-US" sz="900" b="0" i="0">
                  <a:latin typeface="Cambria Math" panose="02040503050406030204" pitchFamily="18" charset="0"/>
                  <a:ea typeface="Cambria Math" panose="02040503050406030204" pitchFamily="18" charset="0"/>
                </a:rPr>
                <a:t>^′ 𝑠 𝑚𝑒𝑛𝑠 𝑟𝑒𝑎</a:t>
              </a:r>
              <a:r>
                <a:rPr lang="en-US" sz="900"/>
                <a:t> with respect to the other elements show they are knowlingly committing a moral wrong, not entitle to mistake of fact as a defense.</a:t>
              </a:r>
            </a:p>
          </dgm:t>
        </dgm:pt>
      </mc:Fallback>
    </mc:AlternateContent>
    <dgm:pt modelId="{2977BC51-E8B0-F041-B980-7E087971DD4E}" type="parTrans" cxnId="{028FF68D-0863-0A4D-AE63-F25184D5AFCB}">
      <dgm:prSet/>
      <dgm:spPr/>
      <dgm:t>
        <a:bodyPr/>
        <a:lstStyle/>
        <a:p>
          <a:endParaRPr lang="en-US" sz="2400"/>
        </a:p>
      </dgm:t>
    </dgm:pt>
    <dgm:pt modelId="{8E749D0B-C83C-DA41-9392-D7757995BE97}" type="sibTrans" cxnId="{028FF68D-0863-0A4D-AE63-F25184D5AFCB}">
      <dgm:prSet/>
      <dgm:spPr/>
      <dgm:t>
        <a:bodyPr/>
        <a:lstStyle/>
        <a:p>
          <a:endParaRPr lang="en-US" sz="2400"/>
        </a:p>
      </dgm:t>
    </dgm:pt>
    <dgm:pt modelId="{BA45D92B-6C5A-4F48-87B1-21BD85947084}" type="pres">
      <dgm:prSet presAssocID="{150A5D9D-B34C-F54B-A0B8-B283436B31E4}" presName="composite" presStyleCnt="0">
        <dgm:presLayoutVars>
          <dgm:chMax val="5"/>
          <dgm:dir/>
          <dgm:resizeHandles val="exact"/>
        </dgm:presLayoutVars>
      </dgm:prSet>
      <dgm:spPr/>
    </dgm:pt>
    <dgm:pt modelId="{161764BA-5F10-6346-A10C-AF6A8975E469}" type="pres">
      <dgm:prSet presAssocID="{2960ABD3-5835-CC47-9119-6A6CB3719844}" presName="circle1" presStyleLbl="lnNode1" presStyleIdx="0" presStyleCnt="2"/>
      <dgm:spPr/>
    </dgm:pt>
    <dgm:pt modelId="{0E78DAC4-560D-1C47-A3DD-72EAC6D15D1A}" type="pres">
      <dgm:prSet presAssocID="{2960ABD3-5835-CC47-9119-6A6CB3719844}" presName="text1" presStyleLbl="revTx" presStyleIdx="0" presStyleCnt="2" custScaleX="916012" custLinFactX="88179" custLinFactNeighborX="100000">
        <dgm:presLayoutVars>
          <dgm:bulletEnabled val="1"/>
        </dgm:presLayoutVars>
      </dgm:prSet>
      <dgm:spPr/>
    </dgm:pt>
    <dgm:pt modelId="{4C5EDBEB-68D6-4B40-9425-BE92ADC46267}" type="pres">
      <dgm:prSet presAssocID="{2960ABD3-5835-CC47-9119-6A6CB3719844}" presName="line1" presStyleLbl="callout" presStyleIdx="0" presStyleCnt="4"/>
      <dgm:spPr/>
    </dgm:pt>
    <dgm:pt modelId="{F508F5EF-4BC3-4345-A102-9514A37BA5CB}" type="pres">
      <dgm:prSet presAssocID="{2960ABD3-5835-CC47-9119-6A6CB3719844}" presName="d1" presStyleLbl="callout" presStyleIdx="1" presStyleCnt="4"/>
      <dgm:spPr/>
    </dgm:pt>
    <dgm:pt modelId="{D3777F3B-5DFD-1F4E-B2B0-19FDEB0D8F9C}" type="pres">
      <dgm:prSet presAssocID="{C0CFB50B-60E3-9744-B97E-35E1AB15A10A}" presName="circle2" presStyleLbl="lnNode1" presStyleIdx="1" presStyleCnt="2"/>
      <dgm:spPr/>
    </dgm:pt>
    <dgm:pt modelId="{EF0EB9B3-897F-B745-83A0-7CE8FE37D81F}" type="pres">
      <dgm:prSet presAssocID="{C0CFB50B-60E3-9744-B97E-35E1AB15A10A}" presName="text2" presStyleLbl="revTx" presStyleIdx="1" presStyleCnt="2" custScaleX="571585" custLinFactX="100000" custLinFactNeighborX="111984" custLinFactNeighborY="6802">
        <dgm:presLayoutVars>
          <dgm:bulletEnabled val="1"/>
        </dgm:presLayoutVars>
      </dgm:prSet>
      <dgm:spPr/>
    </dgm:pt>
    <dgm:pt modelId="{D4ACE7E6-228B-184D-A0F7-6D4ACBD7AFEF}" type="pres">
      <dgm:prSet presAssocID="{C0CFB50B-60E3-9744-B97E-35E1AB15A10A}" presName="line2" presStyleLbl="callout" presStyleIdx="2" presStyleCnt="4"/>
      <dgm:spPr/>
    </dgm:pt>
    <dgm:pt modelId="{6A47D226-909A-C545-85A5-1DF36377DEEA}" type="pres">
      <dgm:prSet presAssocID="{C0CFB50B-60E3-9744-B97E-35E1AB15A10A}" presName="d2" presStyleLbl="callout" presStyleIdx="3" presStyleCnt="4"/>
      <dgm:spPr/>
    </dgm:pt>
  </dgm:ptLst>
  <dgm:cxnLst>
    <dgm:cxn modelId="{7826B414-518F-0244-8230-E0837CD63141}" srcId="{150A5D9D-B34C-F54B-A0B8-B283436B31E4}" destId="{2960ABD3-5835-CC47-9119-6A6CB3719844}" srcOrd="0" destOrd="0" parTransId="{4B59E677-8471-274E-ACD7-2424E48D2672}" sibTransId="{A2787E4B-7431-F54F-BCC3-F842E88F0F86}"/>
    <dgm:cxn modelId="{9F7F0F71-EC25-F64D-807E-FA4BB174BDF2}" type="presOf" srcId="{2960ABD3-5835-CC47-9119-6A6CB3719844}" destId="{0E78DAC4-560D-1C47-A3DD-72EAC6D15D1A}" srcOrd="0" destOrd="0" presId="urn:microsoft.com/office/officeart/2005/8/layout/target1"/>
    <dgm:cxn modelId="{028FF68D-0863-0A4D-AE63-F25184D5AFCB}" srcId="{150A5D9D-B34C-F54B-A0B8-B283436B31E4}" destId="{C0CFB50B-60E3-9744-B97E-35E1AB15A10A}" srcOrd="1" destOrd="0" parTransId="{2977BC51-E8B0-F041-B980-7E087971DD4E}" sibTransId="{8E749D0B-C83C-DA41-9392-D7757995BE97}"/>
    <dgm:cxn modelId="{80DB66CC-A5DF-934B-90F8-1B8A44C21DFF}" type="presOf" srcId="{150A5D9D-B34C-F54B-A0B8-B283436B31E4}" destId="{BA45D92B-6C5A-4F48-87B1-21BD85947084}" srcOrd="0" destOrd="0" presId="urn:microsoft.com/office/officeart/2005/8/layout/target1"/>
    <dgm:cxn modelId="{1CA1E5CC-C6BE-F342-9BDA-DCD99628756F}" type="presOf" srcId="{C0CFB50B-60E3-9744-B97E-35E1AB15A10A}" destId="{EF0EB9B3-897F-B745-83A0-7CE8FE37D81F}" srcOrd="0" destOrd="0" presId="urn:microsoft.com/office/officeart/2005/8/layout/target1"/>
    <dgm:cxn modelId="{EEC094EB-AC6D-9B4B-9881-8DD9D050CC8E}" type="presParOf" srcId="{BA45D92B-6C5A-4F48-87B1-21BD85947084}" destId="{161764BA-5F10-6346-A10C-AF6A8975E469}" srcOrd="0" destOrd="0" presId="urn:microsoft.com/office/officeart/2005/8/layout/target1"/>
    <dgm:cxn modelId="{5F04414A-3823-6248-BD11-4CF60B9B08A8}" type="presParOf" srcId="{BA45D92B-6C5A-4F48-87B1-21BD85947084}" destId="{0E78DAC4-560D-1C47-A3DD-72EAC6D15D1A}" srcOrd="1" destOrd="0" presId="urn:microsoft.com/office/officeart/2005/8/layout/target1"/>
    <dgm:cxn modelId="{5CDCEED3-EC49-F243-88FC-7524EA30FDDD}" type="presParOf" srcId="{BA45D92B-6C5A-4F48-87B1-21BD85947084}" destId="{4C5EDBEB-68D6-4B40-9425-BE92ADC46267}" srcOrd="2" destOrd="0" presId="urn:microsoft.com/office/officeart/2005/8/layout/target1"/>
    <dgm:cxn modelId="{F58A3E2E-21CE-1646-902F-C9EC8B105A03}" type="presParOf" srcId="{BA45D92B-6C5A-4F48-87B1-21BD85947084}" destId="{F508F5EF-4BC3-4345-A102-9514A37BA5CB}" srcOrd="3" destOrd="0" presId="urn:microsoft.com/office/officeart/2005/8/layout/target1"/>
    <dgm:cxn modelId="{77BC14C2-93C1-1840-97A2-6908563878C0}" type="presParOf" srcId="{BA45D92B-6C5A-4F48-87B1-21BD85947084}" destId="{D3777F3B-5DFD-1F4E-B2B0-19FDEB0D8F9C}" srcOrd="4" destOrd="0" presId="urn:microsoft.com/office/officeart/2005/8/layout/target1"/>
    <dgm:cxn modelId="{18071555-18E3-734E-8AF8-5720B367EA0F}" type="presParOf" srcId="{BA45D92B-6C5A-4F48-87B1-21BD85947084}" destId="{EF0EB9B3-897F-B745-83A0-7CE8FE37D81F}" srcOrd="5" destOrd="0" presId="urn:microsoft.com/office/officeart/2005/8/layout/target1"/>
    <dgm:cxn modelId="{C4139001-AAAD-FE4E-ADEA-89185B1753DB}" type="presParOf" srcId="{BA45D92B-6C5A-4F48-87B1-21BD85947084}" destId="{D4ACE7E6-228B-184D-A0F7-6D4ACBD7AFEF}" srcOrd="6" destOrd="0" presId="urn:microsoft.com/office/officeart/2005/8/layout/target1"/>
    <dgm:cxn modelId="{E86AECA0-6A17-3842-A858-1B1D17D10C24}" type="presParOf" srcId="{BA45D92B-6C5A-4F48-87B1-21BD85947084}" destId="{6A47D226-909A-C545-85A5-1DF36377DEEA}" srcOrd="7" destOrd="0" presId="urn:microsoft.com/office/officeart/2005/8/layout/target1"/>
  </dgm:cxnLst>
  <dgm:bg/>
  <dgm:whole/>
  <dgm:extLst>
    <a:ext uri="http://schemas.microsoft.com/office/drawing/2008/diagram">
      <dsp:dataModelExt xmlns:dsp="http://schemas.microsoft.com/office/drawing/2008/diagram" relId="rId105"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69D96FBE-0272-A040-8E39-712657CE35FF}" type="doc">
      <dgm:prSet loTypeId="urn:microsoft.com/office/officeart/2005/8/layout/hierarchy2" loCatId="" qsTypeId="urn:microsoft.com/office/officeart/2005/8/quickstyle/simple1" qsCatId="simple" csTypeId="urn:microsoft.com/office/officeart/2005/8/colors/colorful3" csCatId="colorful" phldr="1"/>
      <dgm:spPr/>
      <dgm:t>
        <a:bodyPr/>
        <a:lstStyle/>
        <a:p>
          <a:endParaRPr lang="en-US"/>
        </a:p>
      </dgm:t>
    </dgm:pt>
    <dgm:pt modelId="{52944F34-995A-C34D-8A55-2EF2B9289B1B}">
      <dgm:prSet phldrT="[Text]" custT="1"/>
      <dgm:spPr/>
      <dgm:t>
        <a:bodyPr/>
        <a:lstStyle/>
        <a:p>
          <a:r>
            <a:rPr lang="en-US" sz="900">
              <a:solidFill>
                <a:sysClr val="windowText" lastClr="000000"/>
              </a:solidFill>
            </a:rPr>
            <a:t>No. Statute is silent about Mens Rea</a:t>
          </a:r>
        </a:p>
      </dgm:t>
    </dgm:pt>
    <dgm:pt modelId="{5B755198-3135-A84B-8263-37FE2896D9BA}" type="parTrans" cxnId="{0DC62374-04D6-A94B-9B19-5B2816010D51}">
      <dgm:prSet/>
      <dgm:spPr/>
      <dgm:t>
        <a:bodyPr/>
        <a:lstStyle/>
        <a:p>
          <a:endParaRPr lang="en-US" sz="2400">
            <a:solidFill>
              <a:sysClr val="windowText" lastClr="000000"/>
            </a:solidFill>
          </a:endParaRPr>
        </a:p>
      </dgm:t>
    </dgm:pt>
    <dgm:pt modelId="{1EE95303-5017-104C-ACF5-55A75F11A727}" type="sibTrans" cxnId="{0DC62374-04D6-A94B-9B19-5B2816010D51}">
      <dgm:prSet/>
      <dgm:spPr/>
      <dgm:t>
        <a:bodyPr/>
        <a:lstStyle/>
        <a:p>
          <a:endParaRPr lang="en-US" sz="2400">
            <a:solidFill>
              <a:sysClr val="windowText" lastClr="000000"/>
            </a:solidFill>
          </a:endParaRPr>
        </a:p>
      </dgm:t>
    </dgm:pt>
    <dgm:pt modelId="{BF9DB6ED-C594-864A-B474-D41F505F42E6}">
      <dgm:prSet phldrT="[Text]" custT="1"/>
      <dgm:spPr/>
      <dgm:t>
        <a:bodyPr/>
        <a:lstStyle/>
        <a:p>
          <a:r>
            <a:rPr lang="en-US" sz="900">
              <a:solidFill>
                <a:sysClr val="windowText" lastClr="000000"/>
              </a:solidFill>
            </a:rPr>
            <a:t>MPC</a:t>
          </a:r>
        </a:p>
      </dgm:t>
    </dgm:pt>
    <dgm:pt modelId="{A8170482-837D-5845-B785-9DD822FD2B61}" type="parTrans" cxnId="{B7CD55A9-3CFA-D743-BB0A-6CB838C06C96}">
      <dgm:prSet custT="1"/>
      <dgm:spPr/>
      <dgm:t>
        <a:bodyPr/>
        <a:lstStyle/>
        <a:p>
          <a:endParaRPr lang="en-US" sz="700">
            <a:solidFill>
              <a:sysClr val="windowText" lastClr="000000"/>
            </a:solidFill>
          </a:endParaRPr>
        </a:p>
      </dgm:t>
    </dgm:pt>
    <dgm:pt modelId="{1FE949F9-4430-684A-BBA4-B216077DBFB2}" type="sibTrans" cxnId="{B7CD55A9-3CFA-D743-BB0A-6CB838C06C96}">
      <dgm:prSet/>
      <dgm:spPr/>
      <dgm:t>
        <a:bodyPr/>
        <a:lstStyle/>
        <a:p>
          <a:endParaRPr lang="en-US" sz="2400">
            <a:solidFill>
              <a:sysClr val="windowText" lastClr="000000"/>
            </a:solidFill>
          </a:endParaRPr>
        </a:p>
      </dgm:t>
    </dgm:pt>
    <dgm:pt modelId="{E068FEB3-FF05-A447-9D89-E642091DD274}">
      <dgm:prSet phldrT="[Text]" custT="1"/>
      <dgm:spPr/>
      <dgm:t>
        <a:bodyPr/>
        <a:lstStyle/>
        <a:p>
          <a:r>
            <a:rPr lang="en-US" sz="900">
              <a:solidFill>
                <a:sysClr val="windowText" lastClr="000000"/>
              </a:solidFill>
            </a:rPr>
            <a:t>1. Default rule: Recklessness (Prince)</a:t>
          </a:r>
        </a:p>
      </dgm:t>
    </dgm:pt>
    <dgm:pt modelId="{301A942C-FD28-8D4D-A69A-384572737C62}" type="parTrans" cxnId="{C87952BD-F172-774A-B196-6429519309E9}">
      <dgm:prSet custT="1"/>
      <dgm:spPr/>
      <dgm:t>
        <a:bodyPr/>
        <a:lstStyle/>
        <a:p>
          <a:endParaRPr lang="en-US" sz="700">
            <a:solidFill>
              <a:sysClr val="windowText" lastClr="000000"/>
            </a:solidFill>
          </a:endParaRPr>
        </a:p>
      </dgm:t>
    </dgm:pt>
    <dgm:pt modelId="{434FBD35-EB46-7241-8B5E-E720EF53DC47}" type="sibTrans" cxnId="{C87952BD-F172-774A-B196-6429519309E9}">
      <dgm:prSet/>
      <dgm:spPr/>
      <dgm:t>
        <a:bodyPr/>
        <a:lstStyle/>
        <a:p>
          <a:endParaRPr lang="en-US" sz="2400">
            <a:solidFill>
              <a:sysClr val="windowText" lastClr="000000"/>
            </a:solidFill>
          </a:endParaRPr>
        </a:p>
      </dgm:t>
    </dgm:pt>
    <dgm:pt modelId="{CA47DEA4-B9C4-1847-A5D2-4F7FFDE36ACF}">
      <dgm:prSet phldrT="[Text]" custT="1"/>
      <dgm:spPr/>
      <dgm:t>
        <a:bodyPr/>
        <a:lstStyle/>
        <a:p>
          <a:r>
            <a:rPr lang="en-US" sz="900">
              <a:solidFill>
                <a:sysClr val="windowText" lastClr="000000"/>
              </a:solidFill>
            </a:rPr>
            <a:t>Common Law</a:t>
          </a:r>
        </a:p>
      </dgm:t>
    </dgm:pt>
    <dgm:pt modelId="{CE5D512A-DA08-E04E-B790-D49CB9AA981F}" type="parTrans" cxnId="{BB1C2B03-0A85-DB4B-936A-AD358E1CB88A}">
      <dgm:prSet custT="1"/>
      <dgm:spPr/>
      <dgm:t>
        <a:bodyPr/>
        <a:lstStyle/>
        <a:p>
          <a:endParaRPr lang="en-US" sz="700">
            <a:solidFill>
              <a:sysClr val="windowText" lastClr="000000"/>
            </a:solidFill>
          </a:endParaRPr>
        </a:p>
      </dgm:t>
    </dgm:pt>
    <dgm:pt modelId="{B38CFDBC-C86C-6D48-A474-41F25E5674B7}" type="sibTrans" cxnId="{BB1C2B03-0A85-DB4B-936A-AD358E1CB88A}">
      <dgm:prSet/>
      <dgm:spPr/>
      <dgm:t>
        <a:bodyPr/>
        <a:lstStyle/>
        <a:p>
          <a:endParaRPr lang="en-US" sz="2400">
            <a:solidFill>
              <a:sysClr val="windowText" lastClr="000000"/>
            </a:solidFill>
          </a:endParaRPr>
        </a:p>
      </dgm:t>
    </dgm:pt>
    <dgm:pt modelId="{94312B65-B619-7A46-ABCE-D439858E9592}">
      <dgm:prSet phldrT="[Text]" custT="1"/>
      <dgm:spPr/>
      <dgm:t>
        <a:bodyPr/>
        <a:lstStyle/>
        <a:p>
          <a:r>
            <a:rPr lang="en-US" sz="900">
              <a:solidFill>
                <a:sysClr val="windowText" lastClr="000000"/>
              </a:solidFill>
            </a:rPr>
            <a:t>If yes, P was reckless. Then no Mistake of Fact Defense</a:t>
          </a:r>
        </a:p>
      </dgm:t>
    </dgm:pt>
    <dgm:pt modelId="{FD8844FC-C1DF-C947-A8F2-9679333E4ECF}" type="parTrans" cxnId="{39737D20-3857-BD47-A4E6-3BF03F2DE34B}">
      <dgm:prSet custT="1"/>
      <dgm:spPr/>
      <dgm:t>
        <a:bodyPr/>
        <a:lstStyle/>
        <a:p>
          <a:endParaRPr lang="en-US" sz="700">
            <a:solidFill>
              <a:sysClr val="windowText" lastClr="000000"/>
            </a:solidFill>
          </a:endParaRPr>
        </a:p>
      </dgm:t>
    </dgm:pt>
    <dgm:pt modelId="{7E4FAE42-EF41-0448-9E46-9478A6ED5C6C}" type="sibTrans" cxnId="{39737D20-3857-BD47-A4E6-3BF03F2DE34B}">
      <dgm:prSet/>
      <dgm:spPr/>
      <dgm:t>
        <a:bodyPr/>
        <a:lstStyle/>
        <a:p>
          <a:endParaRPr lang="en-US" sz="2400">
            <a:solidFill>
              <a:sysClr val="windowText" lastClr="000000"/>
            </a:solidFill>
          </a:endParaRPr>
        </a:p>
      </dgm:t>
    </dgm:pt>
    <dgm:pt modelId="{40B817FB-DBC1-1F4F-ABC0-E4D60910DD1E}">
      <dgm:prSet phldrT="[Text]" custT="1"/>
      <dgm:spPr/>
      <dgm:t>
        <a:bodyPr/>
        <a:lstStyle/>
        <a:p>
          <a:r>
            <a:rPr lang="en-US" sz="900">
              <a:solidFill>
                <a:sysClr val="windowText" lastClr="000000"/>
              </a:solidFill>
            </a:rPr>
            <a:t>No, P was not reckless, then MoF Defense</a:t>
          </a:r>
        </a:p>
      </dgm:t>
    </dgm:pt>
    <dgm:pt modelId="{BC8A8E9D-46F5-B14E-B83D-A7EB79890170}" type="parTrans" cxnId="{5A05D393-1390-3041-B50E-357EA36CD169}">
      <dgm:prSet custT="1"/>
      <dgm:spPr/>
      <dgm:t>
        <a:bodyPr/>
        <a:lstStyle/>
        <a:p>
          <a:endParaRPr lang="en-US" sz="700">
            <a:solidFill>
              <a:sysClr val="windowText" lastClr="000000"/>
            </a:solidFill>
          </a:endParaRPr>
        </a:p>
      </dgm:t>
    </dgm:pt>
    <dgm:pt modelId="{3E607C5B-B5E9-1F4F-8E03-0BA04850501E}" type="sibTrans" cxnId="{5A05D393-1390-3041-B50E-357EA36CD169}">
      <dgm:prSet/>
      <dgm:spPr/>
      <dgm:t>
        <a:bodyPr/>
        <a:lstStyle/>
        <a:p>
          <a:endParaRPr lang="en-US" sz="2400">
            <a:solidFill>
              <a:sysClr val="windowText" lastClr="000000"/>
            </a:solidFill>
          </a:endParaRPr>
        </a:p>
      </dgm:t>
    </dgm:pt>
    <dgm:pt modelId="{5FDC5253-1E8A-B544-8489-8AA068DD15B7}">
      <dgm:prSet phldrT="[Text]" custT="1"/>
      <dgm:spPr/>
      <dgm:t>
        <a:bodyPr/>
        <a:lstStyle/>
        <a:p>
          <a:r>
            <a:rPr lang="en-US" sz="900">
              <a:solidFill>
                <a:sysClr val="windowText" lastClr="000000"/>
              </a:solidFill>
            </a:rPr>
            <a:t>Moral Wrong: is the person had "honest belief" on the facts that it is immoral?</a:t>
          </a:r>
        </a:p>
      </dgm:t>
    </dgm:pt>
    <dgm:pt modelId="{779C3BD8-391D-FE4C-A7F7-87408704ED91}" type="parTrans" cxnId="{418856EC-DB1B-BD46-A3D4-A6C2B11FB35D}">
      <dgm:prSet custT="1"/>
      <dgm:spPr/>
      <dgm:t>
        <a:bodyPr/>
        <a:lstStyle/>
        <a:p>
          <a:endParaRPr lang="en-US" sz="700">
            <a:solidFill>
              <a:sysClr val="windowText" lastClr="000000"/>
            </a:solidFill>
          </a:endParaRPr>
        </a:p>
      </dgm:t>
    </dgm:pt>
    <dgm:pt modelId="{2AE0782B-543E-3449-80AF-2E654F90D3E5}" type="sibTrans" cxnId="{418856EC-DB1B-BD46-A3D4-A6C2B11FB35D}">
      <dgm:prSet/>
      <dgm:spPr/>
      <dgm:t>
        <a:bodyPr/>
        <a:lstStyle/>
        <a:p>
          <a:endParaRPr lang="en-US" sz="2400">
            <a:solidFill>
              <a:sysClr val="windowText" lastClr="000000"/>
            </a:solidFill>
          </a:endParaRPr>
        </a:p>
      </dgm:t>
    </dgm:pt>
    <dgm:pt modelId="{C457614A-74F9-174E-BFFA-97C90B331894}">
      <dgm:prSet phldrT="[Text]" custT="1"/>
      <dgm:spPr/>
      <dgm:t>
        <a:bodyPr/>
        <a:lstStyle/>
        <a:p>
          <a:r>
            <a:rPr lang="en-US" sz="900">
              <a:solidFill>
                <a:sysClr val="windowText" lastClr="000000"/>
              </a:solidFill>
            </a:rPr>
            <a:t>Legal Wrong: is the perptrator had an honest belief about facts as to be?</a:t>
          </a:r>
        </a:p>
      </dgm:t>
    </dgm:pt>
    <dgm:pt modelId="{E7161B60-501E-164C-9C28-90290820B8FA}" type="parTrans" cxnId="{5AFBB967-1F21-AC44-9E94-1D4B36EFA1C6}">
      <dgm:prSet custT="1"/>
      <dgm:spPr/>
      <dgm:t>
        <a:bodyPr/>
        <a:lstStyle/>
        <a:p>
          <a:endParaRPr lang="en-US" sz="700">
            <a:solidFill>
              <a:sysClr val="windowText" lastClr="000000"/>
            </a:solidFill>
          </a:endParaRPr>
        </a:p>
      </dgm:t>
    </dgm:pt>
    <dgm:pt modelId="{5B94169A-B8E0-1E4E-9FB1-C99E2B38213C}" type="sibTrans" cxnId="{5AFBB967-1F21-AC44-9E94-1D4B36EFA1C6}">
      <dgm:prSet/>
      <dgm:spPr/>
      <dgm:t>
        <a:bodyPr/>
        <a:lstStyle/>
        <a:p>
          <a:endParaRPr lang="en-US" sz="2400">
            <a:solidFill>
              <a:sysClr val="windowText" lastClr="000000"/>
            </a:solidFill>
          </a:endParaRPr>
        </a:p>
      </dgm:t>
    </dgm:pt>
    <dgm:pt modelId="{0373F9E2-01AD-D846-8833-DB4DC0290375}">
      <dgm:prSet phldrT="[Text]" custT="1"/>
      <dgm:spPr/>
      <dgm:t>
        <a:bodyPr/>
        <a:lstStyle/>
        <a:p>
          <a:r>
            <a:rPr lang="en-US" sz="900">
              <a:solidFill>
                <a:sysClr val="windowText" lastClr="000000"/>
              </a:solidFill>
            </a:rPr>
            <a:t>yes, then no MoF defense</a:t>
          </a:r>
        </a:p>
      </dgm:t>
    </dgm:pt>
    <dgm:pt modelId="{CBE1A755-6EAF-E54E-AF57-322798E46627}" type="parTrans" cxnId="{B86C4666-DCB1-7843-ABD9-5A94863842D2}">
      <dgm:prSet custT="1"/>
      <dgm:spPr/>
      <dgm:t>
        <a:bodyPr/>
        <a:lstStyle/>
        <a:p>
          <a:endParaRPr lang="en-US" sz="700">
            <a:solidFill>
              <a:sysClr val="windowText" lastClr="000000"/>
            </a:solidFill>
          </a:endParaRPr>
        </a:p>
      </dgm:t>
    </dgm:pt>
    <dgm:pt modelId="{929083C7-8710-D747-83E7-60258211B017}" type="sibTrans" cxnId="{B86C4666-DCB1-7843-ABD9-5A94863842D2}">
      <dgm:prSet/>
      <dgm:spPr/>
      <dgm:t>
        <a:bodyPr/>
        <a:lstStyle/>
        <a:p>
          <a:endParaRPr lang="en-US" sz="2400">
            <a:solidFill>
              <a:sysClr val="windowText" lastClr="000000"/>
            </a:solidFill>
          </a:endParaRPr>
        </a:p>
      </dgm:t>
    </dgm:pt>
    <dgm:pt modelId="{1BE4B922-77D2-BB44-A09D-76E258BCC8B6}">
      <dgm:prSet phldrT="[Text]" custT="1"/>
      <dgm:spPr/>
      <dgm:t>
        <a:bodyPr/>
        <a:lstStyle/>
        <a:p>
          <a:r>
            <a:rPr lang="en-US" sz="900">
              <a:solidFill>
                <a:sysClr val="windowText" lastClr="000000"/>
              </a:solidFill>
            </a:rPr>
            <a:t>no, then MoF defense</a:t>
          </a:r>
        </a:p>
      </dgm:t>
    </dgm:pt>
    <dgm:pt modelId="{7A5661B9-A7F0-EB49-8854-9B26032CA1ED}" type="parTrans" cxnId="{4EA8DF8C-D919-7749-86F0-EA1EE2258A47}">
      <dgm:prSet custT="1"/>
      <dgm:spPr/>
      <dgm:t>
        <a:bodyPr/>
        <a:lstStyle/>
        <a:p>
          <a:endParaRPr lang="en-US" sz="700">
            <a:solidFill>
              <a:sysClr val="windowText" lastClr="000000"/>
            </a:solidFill>
          </a:endParaRPr>
        </a:p>
      </dgm:t>
    </dgm:pt>
    <dgm:pt modelId="{0B1C0B0C-AFAB-B546-9F3C-15C00C2BBBF0}" type="sibTrans" cxnId="{4EA8DF8C-D919-7749-86F0-EA1EE2258A47}">
      <dgm:prSet/>
      <dgm:spPr/>
      <dgm:t>
        <a:bodyPr/>
        <a:lstStyle/>
        <a:p>
          <a:endParaRPr lang="en-US" sz="2400">
            <a:solidFill>
              <a:sysClr val="windowText" lastClr="000000"/>
            </a:solidFill>
          </a:endParaRPr>
        </a:p>
      </dgm:t>
    </dgm:pt>
    <dgm:pt modelId="{C6CD0D70-6E82-964B-AED7-2A088188285E}">
      <dgm:prSet phldrT="[Text]" custT="1"/>
      <dgm:spPr/>
      <dgm:t>
        <a:bodyPr/>
        <a:lstStyle/>
        <a:p>
          <a:r>
            <a:rPr lang="en-US" sz="900">
              <a:solidFill>
                <a:sysClr val="windowText" lastClr="000000"/>
              </a:solidFill>
            </a:rPr>
            <a:t>If Yes, no MoF Defense</a:t>
          </a:r>
        </a:p>
      </dgm:t>
    </dgm:pt>
    <dgm:pt modelId="{432E2D46-41CE-8A45-A4AC-0C034E6462C0}" type="parTrans" cxnId="{4ACA2AFF-C2C8-8A40-B2AB-A09D63B2BCE4}">
      <dgm:prSet custT="1"/>
      <dgm:spPr/>
      <dgm:t>
        <a:bodyPr/>
        <a:lstStyle/>
        <a:p>
          <a:endParaRPr lang="en-US" sz="700">
            <a:solidFill>
              <a:sysClr val="windowText" lastClr="000000"/>
            </a:solidFill>
          </a:endParaRPr>
        </a:p>
      </dgm:t>
    </dgm:pt>
    <dgm:pt modelId="{13065D59-FCAE-B746-819B-9256C5348DC2}" type="sibTrans" cxnId="{4ACA2AFF-C2C8-8A40-B2AB-A09D63B2BCE4}">
      <dgm:prSet/>
      <dgm:spPr/>
      <dgm:t>
        <a:bodyPr/>
        <a:lstStyle/>
        <a:p>
          <a:endParaRPr lang="en-US" sz="2400">
            <a:solidFill>
              <a:sysClr val="windowText" lastClr="000000"/>
            </a:solidFill>
          </a:endParaRPr>
        </a:p>
      </dgm:t>
    </dgm:pt>
    <dgm:pt modelId="{122F8900-9569-6E45-9182-D40B9F506C98}">
      <dgm:prSet phldrT="[Text]" custT="1"/>
      <dgm:spPr/>
      <dgm:t>
        <a:bodyPr/>
        <a:lstStyle/>
        <a:p>
          <a:r>
            <a:rPr lang="en-US" sz="900">
              <a:solidFill>
                <a:sysClr val="windowText" lastClr="000000"/>
              </a:solidFill>
            </a:rPr>
            <a:t>If No, then MoF Defense </a:t>
          </a:r>
        </a:p>
      </dgm:t>
    </dgm:pt>
    <dgm:pt modelId="{C83B1261-2CB9-FC41-8D67-63DF3FB5C5DC}" type="parTrans" cxnId="{09DF1676-7740-8940-A40C-92407A9E2279}">
      <dgm:prSet custT="1"/>
      <dgm:spPr/>
      <dgm:t>
        <a:bodyPr/>
        <a:lstStyle/>
        <a:p>
          <a:endParaRPr lang="en-US" sz="700">
            <a:solidFill>
              <a:sysClr val="windowText" lastClr="000000"/>
            </a:solidFill>
          </a:endParaRPr>
        </a:p>
      </dgm:t>
    </dgm:pt>
    <dgm:pt modelId="{21B145C8-DE4E-AD40-AB97-5FF2CBE0CC81}" type="sibTrans" cxnId="{09DF1676-7740-8940-A40C-92407A9E2279}">
      <dgm:prSet/>
      <dgm:spPr/>
      <dgm:t>
        <a:bodyPr/>
        <a:lstStyle/>
        <a:p>
          <a:endParaRPr lang="en-US" sz="2400">
            <a:solidFill>
              <a:sysClr val="windowText" lastClr="000000"/>
            </a:solidFill>
          </a:endParaRPr>
        </a:p>
      </dgm:t>
    </dgm:pt>
    <dgm:pt modelId="{9FF08C27-AA6F-0D49-B18E-DAF625CCB686}" type="pres">
      <dgm:prSet presAssocID="{69D96FBE-0272-A040-8E39-712657CE35FF}" presName="diagram" presStyleCnt="0">
        <dgm:presLayoutVars>
          <dgm:chPref val="1"/>
          <dgm:dir/>
          <dgm:animOne val="branch"/>
          <dgm:animLvl val="lvl"/>
          <dgm:resizeHandles val="exact"/>
        </dgm:presLayoutVars>
      </dgm:prSet>
      <dgm:spPr/>
    </dgm:pt>
    <dgm:pt modelId="{1C95C57F-FD1C-864A-964D-5741E16884E9}" type="pres">
      <dgm:prSet presAssocID="{52944F34-995A-C34D-8A55-2EF2B9289B1B}" presName="root1" presStyleCnt="0"/>
      <dgm:spPr/>
    </dgm:pt>
    <dgm:pt modelId="{B40B176B-61EB-E34F-B07B-CC651A5253AF}" type="pres">
      <dgm:prSet presAssocID="{52944F34-995A-C34D-8A55-2EF2B9289B1B}" presName="LevelOneTextNode" presStyleLbl="node0" presStyleIdx="0" presStyleCnt="1">
        <dgm:presLayoutVars>
          <dgm:chPref val="3"/>
        </dgm:presLayoutVars>
      </dgm:prSet>
      <dgm:spPr/>
    </dgm:pt>
    <dgm:pt modelId="{2BB0C3CA-A0B1-4A4D-A827-E7D10BDA9929}" type="pres">
      <dgm:prSet presAssocID="{52944F34-995A-C34D-8A55-2EF2B9289B1B}" presName="level2hierChild" presStyleCnt="0"/>
      <dgm:spPr/>
    </dgm:pt>
    <dgm:pt modelId="{8D9026D9-BC4C-3842-84C0-DC46D6FEE859}" type="pres">
      <dgm:prSet presAssocID="{A8170482-837D-5845-B785-9DD822FD2B61}" presName="conn2-1" presStyleLbl="parChTrans1D2" presStyleIdx="0" presStyleCnt="2"/>
      <dgm:spPr/>
    </dgm:pt>
    <dgm:pt modelId="{88EBEEA1-7F39-3C44-9DC0-B4613904859F}" type="pres">
      <dgm:prSet presAssocID="{A8170482-837D-5845-B785-9DD822FD2B61}" presName="connTx" presStyleLbl="parChTrans1D2" presStyleIdx="0" presStyleCnt="2"/>
      <dgm:spPr/>
    </dgm:pt>
    <dgm:pt modelId="{59A141D6-6652-7C47-9F67-6B21EFC088D2}" type="pres">
      <dgm:prSet presAssocID="{BF9DB6ED-C594-864A-B474-D41F505F42E6}" presName="root2" presStyleCnt="0"/>
      <dgm:spPr/>
    </dgm:pt>
    <dgm:pt modelId="{821652EC-54A1-0248-BFCA-7083B5B304AA}" type="pres">
      <dgm:prSet presAssocID="{BF9DB6ED-C594-864A-B474-D41F505F42E6}" presName="LevelTwoTextNode" presStyleLbl="node2" presStyleIdx="0" presStyleCnt="2">
        <dgm:presLayoutVars>
          <dgm:chPref val="3"/>
        </dgm:presLayoutVars>
      </dgm:prSet>
      <dgm:spPr/>
    </dgm:pt>
    <dgm:pt modelId="{B9C81AB5-E42E-3344-A738-A15F3B563A84}" type="pres">
      <dgm:prSet presAssocID="{BF9DB6ED-C594-864A-B474-D41F505F42E6}" presName="level3hierChild" presStyleCnt="0"/>
      <dgm:spPr/>
    </dgm:pt>
    <dgm:pt modelId="{129A87B3-FA00-8746-8813-1C1A7010EAD0}" type="pres">
      <dgm:prSet presAssocID="{301A942C-FD28-8D4D-A69A-384572737C62}" presName="conn2-1" presStyleLbl="parChTrans1D3" presStyleIdx="0" presStyleCnt="3"/>
      <dgm:spPr/>
    </dgm:pt>
    <dgm:pt modelId="{97408DBE-E2FE-1549-AB5F-336BF8D732FD}" type="pres">
      <dgm:prSet presAssocID="{301A942C-FD28-8D4D-A69A-384572737C62}" presName="connTx" presStyleLbl="parChTrans1D3" presStyleIdx="0" presStyleCnt="3"/>
      <dgm:spPr/>
    </dgm:pt>
    <dgm:pt modelId="{2A72B541-5D5B-7943-8CA0-8D9558DAAD95}" type="pres">
      <dgm:prSet presAssocID="{E068FEB3-FF05-A447-9D89-E642091DD274}" presName="root2" presStyleCnt="0"/>
      <dgm:spPr/>
    </dgm:pt>
    <dgm:pt modelId="{96542D41-EDDF-7342-A77A-4EC286D8213C}" type="pres">
      <dgm:prSet presAssocID="{E068FEB3-FF05-A447-9D89-E642091DD274}" presName="LevelTwoTextNode" presStyleLbl="node3" presStyleIdx="0" presStyleCnt="3">
        <dgm:presLayoutVars>
          <dgm:chPref val="3"/>
        </dgm:presLayoutVars>
      </dgm:prSet>
      <dgm:spPr/>
    </dgm:pt>
    <dgm:pt modelId="{5D2564EA-F140-8144-AD41-3A7C133D64C4}" type="pres">
      <dgm:prSet presAssocID="{E068FEB3-FF05-A447-9D89-E642091DD274}" presName="level3hierChild" presStyleCnt="0"/>
      <dgm:spPr/>
    </dgm:pt>
    <dgm:pt modelId="{A249F1E8-B21E-444B-8A8D-35657A42BC3E}" type="pres">
      <dgm:prSet presAssocID="{FD8844FC-C1DF-C947-A8F2-9679333E4ECF}" presName="conn2-1" presStyleLbl="parChTrans1D4" presStyleIdx="0" presStyleCnt="6"/>
      <dgm:spPr/>
    </dgm:pt>
    <dgm:pt modelId="{5FEE8F31-3C2D-7641-8835-78C822A2A9DC}" type="pres">
      <dgm:prSet presAssocID="{FD8844FC-C1DF-C947-A8F2-9679333E4ECF}" presName="connTx" presStyleLbl="parChTrans1D4" presStyleIdx="0" presStyleCnt="6"/>
      <dgm:spPr/>
    </dgm:pt>
    <dgm:pt modelId="{D43DD21E-E212-1147-98F1-EA52220AF63A}" type="pres">
      <dgm:prSet presAssocID="{94312B65-B619-7A46-ABCE-D439858E9592}" presName="root2" presStyleCnt="0"/>
      <dgm:spPr/>
    </dgm:pt>
    <dgm:pt modelId="{848D0F33-60CB-C548-BC8E-C3EDA128C3CF}" type="pres">
      <dgm:prSet presAssocID="{94312B65-B619-7A46-ABCE-D439858E9592}" presName="LevelTwoTextNode" presStyleLbl="node4" presStyleIdx="0" presStyleCnt="6">
        <dgm:presLayoutVars>
          <dgm:chPref val="3"/>
        </dgm:presLayoutVars>
      </dgm:prSet>
      <dgm:spPr/>
    </dgm:pt>
    <dgm:pt modelId="{2FF45DE6-69B9-CE4C-A449-3A07727736E3}" type="pres">
      <dgm:prSet presAssocID="{94312B65-B619-7A46-ABCE-D439858E9592}" presName="level3hierChild" presStyleCnt="0"/>
      <dgm:spPr/>
    </dgm:pt>
    <dgm:pt modelId="{E055AF67-E4A9-AA4C-B96B-AE03EE339A11}" type="pres">
      <dgm:prSet presAssocID="{BC8A8E9D-46F5-B14E-B83D-A7EB79890170}" presName="conn2-1" presStyleLbl="parChTrans1D4" presStyleIdx="1" presStyleCnt="6"/>
      <dgm:spPr/>
    </dgm:pt>
    <dgm:pt modelId="{6436536A-5D46-994C-BA1B-F8BB0DEC2D86}" type="pres">
      <dgm:prSet presAssocID="{BC8A8E9D-46F5-B14E-B83D-A7EB79890170}" presName="connTx" presStyleLbl="parChTrans1D4" presStyleIdx="1" presStyleCnt="6"/>
      <dgm:spPr/>
    </dgm:pt>
    <dgm:pt modelId="{8595B4C1-0607-C143-8EE4-EB5176C89DF0}" type="pres">
      <dgm:prSet presAssocID="{40B817FB-DBC1-1F4F-ABC0-E4D60910DD1E}" presName="root2" presStyleCnt="0"/>
      <dgm:spPr/>
    </dgm:pt>
    <dgm:pt modelId="{5C8959E9-45B3-5144-AEDA-D2AFAB9F2CCD}" type="pres">
      <dgm:prSet presAssocID="{40B817FB-DBC1-1F4F-ABC0-E4D60910DD1E}" presName="LevelTwoTextNode" presStyleLbl="node4" presStyleIdx="1" presStyleCnt="6">
        <dgm:presLayoutVars>
          <dgm:chPref val="3"/>
        </dgm:presLayoutVars>
      </dgm:prSet>
      <dgm:spPr/>
    </dgm:pt>
    <dgm:pt modelId="{4B798C8D-91F7-444E-850E-18EE0B5E6047}" type="pres">
      <dgm:prSet presAssocID="{40B817FB-DBC1-1F4F-ABC0-E4D60910DD1E}" presName="level3hierChild" presStyleCnt="0"/>
      <dgm:spPr/>
    </dgm:pt>
    <dgm:pt modelId="{FF9D5953-668A-C441-9870-BE705FCEAF27}" type="pres">
      <dgm:prSet presAssocID="{CE5D512A-DA08-E04E-B790-D49CB9AA981F}" presName="conn2-1" presStyleLbl="parChTrans1D2" presStyleIdx="1" presStyleCnt="2"/>
      <dgm:spPr/>
    </dgm:pt>
    <dgm:pt modelId="{510F6831-B0D5-444B-8536-7C0A32D5D261}" type="pres">
      <dgm:prSet presAssocID="{CE5D512A-DA08-E04E-B790-D49CB9AA981F}" presName="connTx" presStyleLbl="parChTrans1D2" presStyleIdx="1" presStyleCnt="2"/>
      <dgm:spPr/>
    </dgm:pt>
    <dgm:pt modelId="{6BA07A33-386E-E545-B84F-258F4506BA92}" type="pres">
      <dgm:prSet presAssocID="{CA47DEA4-B9C4-1847-A5D2-4F7FFDE36ACF}" presName="root2" presStyleCnt="0"/>
      <dgm:spPr/>
    </dgm:pt>
    <dgm:pt modelId="{7DF4E93E-220A-EE46-9CC1-5C47831798FE}" type="pres">
      <dgm:prSet presAssocID="{CA47DEA4-B9C4-1847-A5D2-4F7FFDE36ACF}" presName="LevelTwoTextNode" presStyleLbl="node2" presStyleIdx="1" presStyleCnt="2">
        <dgm:presLayoutVars>
          <dgm:chPref val="3"/>
        </dgm:presLayoutVars>
      </dgm:prSet>
      <dgm:spPr/>
    </dgm:pt>
    <dgm:pt modelId="{70C2A3E1-0454-C142-BDCF-58CEADAE0BAE}" type="pres">
      <dgm:prSet presAssocID="{CA47DEA4-B9C4-1847-A5D2-4F7FFDE36ACF}" presName="level3hierChild" presStyleCnt="0"/>
      <dgm:spPr/>
    </dgm:pt>
    <dgm:pt modelId="{2CA285A1-1A30-5245-ABCE-9AC676307162}" type="pres">
      <dgm:prSet presAssocID="{779C3BD8-391D-FE4C-A7F7-87408704ED91}" presName="conn2-1" presStyleLbl="parChTrans1D3" presStyleIdx="1" presStyleCnt="3"/>
      <dgm:spPr/>
    </dgm:pt>
    <dgm:pt modelId="{78C17AA0-7022-B24C-8F19-CBCCCBA229EA}" type="pres">
      <dgm:prSet presAssocID="{779C3BD8-391D-FE4C-A7F7-87408704ED91}" presName="connTx" presStyleLbl="parChTrans1D3" presStyleIdx="1" presStyleCnt="3"/>
      <dgm:spPr/>
    </dgm:pt>
    <dgm:pt modelId="{F52926EE-E589-0C49-8A32-159D1D2FCBE9}" type="pres">
      <dgm:prSet presAssocID="{5FDC5253-1E8A-B544-8489-8AA068DD15B7}" presName="root2" presStyleCnt="0"/>
      <dgm:spPr/>
    </dgm:pt>
    <dgm:pt modelId="{B9973084-69FA-6D4D-8905-6EBB21A4B701}" type="pres">
      <dgm:prSet presAssocID="{5FDC5253-1E8A-B544-8489-8AA068DD15B7}" presName="LevelTwoTextNode" presStyleLbl="node3" presStyleIdx="1" presStyleCnt="3">
        <dgm:presLayoutVars>
          <dgm:chPref val="3"/>
        </dgm:presLayoutVars>
      </dgm:prSet>
      <dgm:spPr/>
    </dgm:pt>
    <dgm:pt modelId="{120E54FC-E7BC-0846-BE8A-1DE5219BF37B}" type="pres">
      <dgm:prSet presAssocID="{5FDC5253-1E8A-B544-8489-8AA068DD15B7}" presName="level3hierChild" presStyleCnt="0"/>
      <dgm:spPr/>
    </dgm:pt>
    <dgm:pt modelId="{AFCCD783-706B-3A45-AE5D-DCADF15CB7B9}" type="pres">
      <dgm:prSet presAssocID="{CBE1A755-6EAF-E54E-AF57-322798E46627}" presName="conn2-1" presStyleLbl="parChTrans1D4" presStyleIdx="2" presStyleCnt="6"/>
      <dgm:spPr/>
    </dgm:pt>
    <dgm:pt modelId="{DB835155-0818-B34E-8A09-A32D2CDDD55C}" type="pres">
      <dgm:prSet presAssocID="{CBE1A755-6EAF-E54E-AF57-322798E46627}" presName="connTx" presStyleLbl="parChTrans1D4" presStyleIdx="2" presStyleCnt="6"/>
      <dgm:spPr/>
    </dgm:pt>
    <dgm:pt modelId="{2604BD14-C933-164F-B7F4-0B5A402269FE}" type="pres">
      <dgm:prSet presAssocID="{0373F9E2-01AD-D846-8833-DB4DC0290375}" presName="root2" presStyleCnt="0"/>
      <dgm:spPr/>
    </dgm:pt>
    <dgm:pt modelId="{9AE7D971-D23B-D44F-B6C1-4E0C4E5F30F4}" type="pres">
      <dgm:prSet presAssocID="{0373F9E2-01AD-D846-8833-DB4DC0290375}" presName="LevelTwoTextNode" presStyleLbl="node4" presStyleIdx="2" presStyleCnt="6">
        <dgm:presLayoutVars>
          <dgm:chPref val="3"/>
        </dgm:presLayoutVars>
      </dgm:prSet>
      <dgm:spPr/>
    </dgm:pt>
    <dgm:pt modelId="{32839565-403C-FE4A-A8B8-5AA29A9FEE7D}" type="pres">
      <dgm:prSet presAssocID="{0373F9E2-01AD-D846-8833-DB4DC0290375}" presName="level3hierChild" presStyleCnt="0"/>
      <dgm:spPr/>
    </dgm:pt>
    <dgm:pt modelId="{970F0A4F-496A-844C-955F-FB78A4BE4782}" type="pres">
      <dgm:prSet presAssocID="{7A5661B9-A7F0-EB49-8854-9B26032CA1ED}" presName="conn2-1" presStyleLbl="parChTrans1D4" presStyleIdx="3" presStyleCnt="6"/>
      <dgm:spPr/>
    </dgm:pt>
    <dgm:pt modelId="{17DE41CC-E09A-054E-B691-1799ACD1EAB3}" type="pres">
      <dgm:prSet presAssocID="{7A5661B9-A7F0-EB49-8854-9B26032CA1ED}" presName="connTx" presStyleLbl="parChTrans1D4" presStyleIdx="3" presStyleCnt="6"/>
      <dgm:spPr/>
    </dgm:pt>
    <dgm:pt modelId="{F2852D98-D469-614B-9870-E7847B228C6E}" type="pres">
      <dgm:prSet presAssocID="{1BE4B922-77D2-BB44-A09D-76E258BCC8B6}" presName="root2" presStyleCnt="0"/>
      <dgm:spPr/>
    </dgm:pt>
    <dgm:pt modelId="{E6E93A30-CE42-0C40-A029-B72FCC1097CD}" type="pres">
      <dgm:prSet presAssocID="{1BE4B922-77D2-BB44-A09D-76E258BCC8B6}" presName="LevelTwoTextNode" presStyleLbl="node4" presStyleIdx="3" presStyleCnt="6">
        <dgm:presLayoutVars>
          <dgm:chPref val="3"/>
        </dgm:presLayoutVars>
      </dgm:prSet>
      <dgm:spPr/>
    </dgm:pt>
    <dgm:pt modelId="{CFDD0539-C3B8-5E42-9B9E-447B58792C61}" type="pres">
      <dgm:prSet presAssocID="{1BE4B922-77D2-BB44-A09D-76E258BCC8B6}" presName="level3hierChild" presStyleCnt="0"/>
      <dgm:spPr/>
    </dgm:pt>
    <dgm:pt modelId="{59BB36CB-95D8-6247-ABBA-342F93B66E9C}" type="pres">
      <dgm:prSet presAssocID="{E7161B60-501E-164C-9C28-90290820B8FA}" presName="conn2-1" presStyleLbl="parChTrans1D3" presStyleIdx="2" presStyleCnt="3"/>
      <dgm:spPr/>
    </dgm:pt>
    <dgm:pt modelId="{E350F1CB-29DD-C140-B7C7-C88E447650C6}" type="pres">
      <dgm:prSet presAssocID="{E7161B60-501E-164C-9C28-90290820B8FA}" presName="connTx" presStyleLbl="parChTrans1D3" presStyleIdx="2" presStyleCnt="3"/>
      <dgm:spPr/>
    </dgm:pt>
    <dgm:pt modelId="{4E9CC015-7B3D-664B-8CCB-C73615339066}" type="pres">
      <dgm:prSet presAssocID="{C457614A-74F9-174E-BFFA-97C90B331894}" presName="root2" presStyleCnt="0"/>
      <dgm:spPr/>
    </dgm:pt>
    <dgm:pt modelId="{57E0E3F1-F5AD-8546-81AB-2FEE6169B757}" type="pres">
      <dgm:prSet presAssocID="{C457614A-74F9-174E-BFFA-97C90B331894}" presName="LevelTwoTextNode" presStyleLbl="node3" presStyleIdx="2" presStyleCnt="3">
        <dgm:presLayoutVars>
          <dgm:chPref val="3"/>
        </dgm:presLayoutVars>
      </dgm:prSet>
      <dgm:spPr/>
    </dgm:pt>
    <dgm:pt modelId="{8C1C55B9-E1E9-4445-AD76-1C3D4624F4BE}" type="pres">
      <dgm:prSet presAssocID="{C457614A-74F9-174E-BFFA-97C90B331894}" presName="level3hierChild" presStyleCnt="0"/>
      <dgm:spPr/>
    </dgm:pt>
    <dgm:pt modelId="{32C463E8-F684-BD47-92FE-8B90F9605C93}" type="pres">
      <dgm:prSet presAssocID="{432E2D46-41CE-8A45-A4AC-0C034E6462C0}" presName="conn2-1" presStyleLbl="parChTrans1D4" presStyleIdx="4" presStyleCnt="6"/>
      <dgm:spPr/>
    </dgm:pt>
    <dgm:pt modelId="{3E28996B-E5C1-814D-BD7E-880BDD08279B}" type="pres">
      <dgm:prSet presAssocID="{432E2D46-41CE-8A45-A4AC-0C034E6462C0}" presName="connTx" presStyleLbl="parChTrans1D4" presStyleIdx="4" presStyleCnt="6"/>
      <dgm:spPr/>
    </dgm:pt>
    <dgm:pt modelId="{523059FD-094E-6B4E-9072-DB6887866364}" type="pres">
      <dgm:prSet presAssocID="{C6CD0D70-6E82-964B-AED7-2A088188285E}" presName="root2" presStyleCnt="0"/>
      <dgm:spPr/>
    </dgm:pt>
    <dgm:pt modelId="{2F46AEB5-B7D1-794E-A019-4CFF75084CA4}" type="pres">
      <dgm:prSet presAssocID="{C6CD0D70-6E82-964B-AED7-2A088188285E}" presName="LevelTwoTextNode" presStyleLbl="node4" presStyleIdx="4" presStyleCnt="6">
        <dgm:presLayoutVars>
          <dgm:chPref val="3"/>
        </dgm:presLayoutVars>
      </dgm:prSet>
      <dgm:spPr/>
    </dgm:pt>
    <dgm:pt modelId="{1F37DE99-20FE-F847-9F38-ED486D7001CD}" type="pres">
      <dgm:prSet presAssocID="{C6CD0D70-6E82-964B-AED7-2A088188285E}" presName="level3hierChild" presStyleCnt="0"/>
      <dgm:spPr/>
    </dgm:pt>
    <dgm:pt modelId="{484F2556-FF69-894E-A996-6B147AEBD1AF}" type="pres">
      <dgm:prSet presAssocID="{C83B1261-2CB9-FC41-8D67-63DF3FB5C5DC}" presName="conn2-1" presStyleLbl="parChTrans1D4" presStyleIdx="5" presStyleCnt="6"/>
      <dgm:spPr/>
    </dgm:pt>
    <dgm:pt modelId="{2BE9E81B-2821-7842-BB5F-36DDFC0C3031}" type="pres">
      <dgm:prSet presAssocID="{C83B1261-2CB9-FC41-8D67-63DF3FB5C5DC}" presName="connTx" presStyleLbl="parChTrans1D4" presStyleIdx="5" presStyleCnt="6"/>
      <dgm:spPr/>
    </dgm:pt>
    <dgm:pt modelId="{6E626BE5-4420-F946-8199-42E6AACE1C6B}" type="pres">
      <dgm:prSet presAssocID="{122F8900-9569-6E45-9182-D40B9F506C98}" presName="root2" presStyleCnt="0"/>
      <dgm:spPr/>
    </dgm:pt>
    <dgm:pt modelId="{53DC35D6-24F6-8B44-9209-36E47C580360}" type="pres">
      <dgm:prSet presAssocID="{122F8900-9569-6E45-9182-D40B9F506C98}" presName="LevelTwoTextNode" presStyleLbl="node4" presStyleIdx="5" presStyleCnt="6">
        <dgm:presLayoutVars>
          <dgm:chPref val="3"/>
        </dgm:presLayoutVars>
      </dgm:prSet>
      <dgm:spPr/>
    </dgm:pt>
    <dgm:pt modelId="{2A18E813-F1D7-5346-AEE6-611AA17047ED}" type="pres">
      <dgm:prSet presAssocID="{122F8900-9569-6E45-9182-D40B9F506C98}" presName="level3hierChild" presStyleCnt="0"/>
      <dgm:spPr/>
    </dgm:pt>
  </dgm:ptLst>
  <dgm:cxnLst>
    <dgm:cxn modelId="{3BABDB02-485A-BA4A-A032-149AF253E5B2}" type="presOf" srcId="{E068FEB3-FF05-A447-9D89-E642091DD274}" destId="{96542D41-EDDF-7342-A77A-4EC286D8213C}" srcOrd="0" destOrd="0" presId="urn:microsoft.com/office/officeart/2005/8/layout/hierarchy2"/>
    <dgm:cxn modelId="{BB1C2B03-0A85-DB4B-936A-AD358E1CB88A}" srcId="{52944F34-995A-C34D-8A55-2EF2B9289B1B}" destId="{CA47DEA4-B9C4-1847-A5D2-4F7FFDE36ACF}" srcOrd="1" destOrd="0" parTransId="{CE5D512A-DA08-E04E-B790-D49CB9AA981F}" sibTransId="{B38CFDBC-C86C-6D48-A474-41F25E5674B7}"/>
    <dgm:cxn modelId="{C828E00F-30BE-8545-B273-B9DFBE5C16B5}" type="presOf" srcId="{CBE1A755-6EAF-E54E-AF57-322798E46627}" destId="{AFCCD783-706B-3A45-AE5D-DCADF15CB7B9}" srcOrd="0" destOrd="0" presId="urn:microsoft.com/office/officeart/2005/8/layout/hierarchy2"/>
    <dgm:cxn modelId="{39737D20-3857-BD47-A4E6-3BF03F2DE34B}" srcId="{E068FEB3-FF05-A447-9D89-E642091DD274}" destId="{94312B65-B619-7A46-ABCE-D439858E9592}" srcOrd="0" destOrd="0" parTransId="{FD8844FC-C1DF-C947-A8F2-9679333E4ECF}" sibTransId="{7E4FAE42-EF41-0448-9E46-9478A6ED5C6C}"/>
    <dgm:cxn modelId="{3171E026-D5AA-6C4E-845F-3ECA854AFE7C}" type="presOf" srcId="{FD8844FC-C1DF-C947-A8F2-9679333E4ECF}" destId="{5FEE8F31-3C2D-7641-8835-78C822A2A9DC}" srcOrd="1" destOrd="0" presId="urn:microsoft.com/office/officeart/2005/8/layout/hierarchy2"/>
    <dgm:cxn modelId="{D63F6E2B-0AB0-7B4A-B362-BC59D8CA30EB}" type="presOf" srcId="{432E2D46-41CE-8A45-A4AC-0C034E6462C0}" destId="{32C463E8-F684-BD47-92FE-8B90F9605C93}" srcOrd="0" destOrd="0" presId="urn:microsoft.com/office/officeart/2005/8/layout/hierarchy2"/>
    <dgm:cxn modelId="{EC980B36-768B-5840-BF02-0329517429AB}" type="presOf" srcId="{1BE4B922-77D2-BB44-A09D-76E258BCC8B6}" destId="{E6E93A30-CE42-0C40-A029-B72FCC1097CD}" srcOrd="0" destOrd="0" presId="urn:microsoft.com/office/officeart/2005/8/layout/hierarchy2"/>
    <dgm:cxn modelId="{6D0A4939-A2E9-C946-9431-794D3DF10FC2}" type="presOf" srcId="{A8170482-837D-5845-B785-9DD822FD2B61}" destId="{88EBEEA1-7F39-3C44-9DC0-B4613904859F}" srcOrd="1" destOrd="0" presId="urn:microsoft.com/office/officeart/2005/8/layout/hierarchy2"/>
    <dgm:cxn modelId="{F1F40946-E7AA-CB4F-BD76-C9902DA14CB9}" type="presOf" srcId="{0373F9E2-01AD-D846-8833-DB4DC0290375}" destId="{9AE7D971-D23B-D44F-B6C1-4E0C4E5F30F4}" srcOrd="0" destOrd="0" presId="urn:microsoft.com/office/officeart/2005/8/layout/hierarchy2"/>
    <dgm:cxn modelId="{EC92314D-67E2-E044-B06D-8E93D30EBB35}" type="presOf" srcId="{52944F34-995A-C34D-8A55-2EF2B9289B1B}" destId="{B40B176B-61EB-E34F-B07B-CC651A5253AF}" srcOrd="0" destOrd="0" presId="urn:microsoft.com/office/officeart/2005/8/layout/hierarchy2"/>
    <dgm:cxn modelId="{E9C7D051-8E90-7D4E-B10A-3EA64A5450F2}" type="presOf" srcId="{FD8844FC-C1DF-C947-A8F2-9679333E4ECF}" destId="{A249F1E8-B21E-444B-8A8D-35657A42BC3E}" srcOrd="0" destOrd="0" presId="urn:microsoft.com/office/officeart/2005/8/layout/hierarchy2"/>
    <dgm:cxn modelId="{B9083858-70E1-6A49-8833-82EFD90D3DA4}" type="presOf" srcId="{CE5D512A-DA08-E04E-B790-D49CB9AA981F}" destId="{FF9D5953-668A-C441-9870-BE705FCEAF27}" srcOrd="0" destOrd="0" presId="urn:microsoft.com/office/officeart/2005/8/layout/hierarchy2"/>
    <dgm:cxn modelId="{E0448960-F2AE-FA4C-8109-862851364C56}" type="presOf" srcId="{122F8900-9569-6E45-9182-D40B9F506C98}" destId="{53DC35D6-24F6-8B44-9209-36E47C580360}" srcOrd="0" destOrd="0" presId="urn:microsoft.com/office/officeart/2005/8/layout/hierarchy2"/>
    <dgm:cxn modelId="{7D24A262-5567-DD4A-B126-E994988A77CD}" type="presOf" srcId="{779C3BD8-391D-FE4C-A7F7-87408704ED91}" destId="{2CA285A1-1A30-5245-ABCE-9AC676307162}" srcOrd="0" destOrd="0" presId="urn:microsoft.com/office/officeart/2005/8/layout/hierarchy2"/>
    <dgm:cxn modelId="{B86C4666-DCB1-7843-ABD9-5A94863842D2}" srcId="{5FDC5253-1E8A-B544-8489-8AA068DD15B7}" destId="{0373F9E2-01AD-D846-8833-DB4DC0290375}" srcOrd="0" destOrd="0" parTransId="{CBE1A755-6EAF-E54E-AF57-322798E46627}" sibTransId="{929083C7-8710-D747-83E7-60258211B017}"/>
    <dgm:cxn modelId="{5AFBB967-1F21-AC44-9E94-1D4B36EFA1C6}" srcId="{CA47DEA4-B9C4-1847-A5D2-4F7FFDE36ACF}" destId="{C457614A-74F9-174E-BFFA-97C90B331894}" srcOrd="1" destOrd="0" parTransId="{E7161B60-501E-164C-9C28-90290820B8FA}" sibTransId="{5B94169A-B8E0-1E4E-9FB1-C99E2B38213C}"/>
    <dgm:cxn modelId="{BE78476B-9CFC-2647-805F-C70368079788}" type="presOf" srcId="{BC8A8E9D-46F5-B14E-B83D-A7EB79890170}" destId="{E055AF67-E4A9-AA4C-B96B-AE03EE339A11}" srcOrd="0" destOrd="0" presId="urn:microsoft.com/office/officeart/2005/8/layout/hierarchy2"/>
    <dgm:cxn modelId="{4CA0F96F-A9C8-C640-B2A9-FC58E3D1D6DC}" type="presOf" srcId="{5FDC5253-1E8A-B544-8489-8AA068DD15B7}" destId="{B9973084-69FA-6D4D-8905-6EBB21A4B701}" srcOrd="0" destOrd="0" presId="urn:microsoft.com/office/officeart/2005/8/layout/hierarchy2"/>
    <dgm:cxn modelId="{0DC62374-04D6-A94B-9B19-5B2816010D51}" srcId="{69D96FBE-0272-A040-8E39-712657CE35FF}" destId="{52944F34-995A-C34D-8A55-2EF2B9289B1B}" srcOrd="0" destOrd="0" parTransId="{5B755198-3135-A84B-8263-37FE2896D9BA}" sibTransId="{1EE95303-5017-104C-ACF5-55A75F11A727}"/>
    <dgm:cxn modelId="{0E5EB074-D2A7-3146-885D-CDA783AB3801}" type="presOf" srcId="{A8170482-837D-5845-B785-9DD822FD2B61}" destId="{8D9026D9-BC4C-3842-84C0-DC46D6FEE859}" srcOrd="0" destOrd="0" presId="urn:microsoft.com/office/officeart/2005/8/layout/hierarchy2"/>
    <dgm:cxn modelId="{09DF1676-7740-8940-A40C-92407A9E2279}" srcId="{C457614A-74F9-174E-BFFA-97C90B331894}" destId="{122F8900-9569-6E45-9182-D40B9F506C98}" srcOrd="1" destOrd="0" parTransId="{C83B1261-2CB9-FC41-8D67-63DF3FB5C5DC}" sibTransId="{21B145C8-DE4E-AD40-AB97-5FF2CBE0CC81}"/>
    <dgm:cxn modelId="{4EA8DF8C-D919-7749-86F0-EA1EE2258A47}" srcId="{5FDC5253-1E8A-B544-8489-8AA068DD15B7}" destId="{1BE4B922-77D2-BB44-A09D-76E258BCC8B6}" srcOrd="1" destOrd="0" parTransId="{7A5661B9-A7F0-EB49-8854-9B26032CA1ED}" sibTransId="{0B1C0B0C-AFAB-B546-9F3C-15C00C2BBBF0}"/>
    <dgm:cxn modelId="{8CB6598E-5471-AB47-A7DA-ADDC5146EF92}" type="presOf" srcId="{94312B65-B619-7A46-ABCE-D439858E9592}" destId="{848D0F33-60CB-C548-BC8E-C3EDA128C3CF}" srcOrd="0" destOrd="0" presId="urn:microsoft.com/office/officeart/2005/8/layout/hierarchy2"/>
    <dgm:cxn modelId="{5A05D393-1390-3041-B50E-357EA36CD169}" srcId="{E068FEB3-FF05-A447-9D89-E642091DD274}" destId="{40B817FB-DBC1-1F4F-ABC0-E4D60910DD1E}" srcOrd="1" destOrd="0" parTransId="{BC8A8E9D-46F5-B14E-B83D-A7EB79890170}" sibTransId="{3E607C5B-B5E9-1F4F-8E03-0BA04850501E}"/>
    <dgm:cxn modelId="{E787E197-B3D1-DC4D-9664-91060CF02597}" type="presOf" srcId="{CE5D512A-DA08-E04E-B790-D49CB9AA981F}" destId="{510F6831-B0D5-444B-8536-7C0A32D5D261}" srcOrd="1" destOrd="0" presId="urn:microsoft.com/office/officeart/2005/8/layout/hierarchy2"/>
    <dgm:cxn modelId="{D191F197-09A0-5F40-B505-75323F16A592}" type="presOf" srcId="{CA47DEA4-B9C4-1847-A5D2-4F7FFDE36ACF}" destId="{7DF4E93E-220A-EE46-9CC1-5C47831798FE}" srcOrd="0" destOrd="0" presId="urn:microsoft.com/office/officeart/2005/8/layout/hierarchy2"/>
    <dgm:cxn modelId="{E4F1FC9D-9FDC-6C49-8E75-A482A9D3C3B1}" type="presOf" srcId="{7A5661B9-A7F0-EB49-8854-9B26032CA1ED}" destId="{17DE41CC-E09A-054E-B691-1799ACD1EAB3}" srcOrd="1" destOrd="0" presId="urn:microsoft.com/office/officeart/2005/8/layout/hierarchy2"/>
    <dgm:cxn modelId="{B7CD55A9-3CFA-D743-BB0A-6CB838C06C96}" srcId="{52944F34-995A-C34D-8A55-2EF2B9289B1B}" destId="{BF9DB6ED-C594-864A-B474-D41F505F42E6}" srcOrd="0" destOrd="0" parTransId="{A8170482-837D-5845-B785-9DD822FD2B61}" sibTransId="{1FE949F9-4430-684A-BBA4-B216077DBFB2}"/>
    <dgm:cxn modelId="{96BA5FAA-0146-7F45-9EF7-E94AED188740}" type="presOf" srcId="{69D96FBE-0272-A040-8E39-712657CE35FF}" destId="{9FF08C27-AA6F-0D49-B18E-DAF625CCB686}" srcOrd="0" destOrd="0" presId="urn:microsoft.com/office/officeart/2005/8/layout/hierarchy2"/>
    <dgm:cxn modelId="{EC48FEAD-ABF1-564D-B07A-ED616D0D5F0B}" type="presOf" srcId="{C83B1261-2CB9-FC41-8D67-63DF3FB5C5DC}" destId="{2BE9E81B-2821-7842-BB5F-36DDFC0C3031}" srcOrd="1" destOrd="0" presId="urn:microsoft.com/office/officeart/2005/8/layout/hierarchy2"/>
    <dgm:cxn modelId="{25A509B3-552A-C944-BB23-2EC3C6F5D055}" type="presOf" srcId="{C457614A-74F9-174E-BFFA-97C90B331894}" destId="{57E0E3F1-F5AD-8546-81AB-2FEE6169B757}" srcOrd="0" destOrd="0" presId="urn:microsoft.com/office/officeart/2005/8/layout/hierarchy2"/>
    <dgm:cxn modelId="{580544B8-0591-EC4A-81DA-9A47DC79296D}" type="presOf" srcId="{301A942C-FD28-8D4D-A69A-384572737C62}" destId="{97408DBE-E2FE-1549-AB5F-336BF8D732FD}" srcOrd="1" destOrd="0" presId="urn:microsoft.com/office/officeart/2005/8/layout/hierarchy2"/>
    <dgm:cxn modelId="{4335E1B9-6608-1145-A86F-3103B5B8037B}" type="presOf" srcId="{432E2D46-41CE-8A45-A4AC-0C034E6462C0}" destId="{3E28996B-E5C1-814D-BD7E-880BDD08279B}" srcOrd="1" destOrd="0" presId="urn:microsoft.com/office/officeart/2005/8/layout/hierarchy2"/>
    <dgm:cxn modelId="{C87952BD-F172-774A-B196-6429519309E9}" srcId="{BF9DB6ED-C594-864A-B474-D41F505F42E6}" destId="{E068FEB3-FF05-A447-9D89-E642091DD274}" srcOrd="0" destOrd="0" parTransId="{301A942C-FD28-8D4D-A69A-384572737C62}" sibTransId="{434FBD35-EB46-7241-8B5E-E720EF53DC47}"/>
    <dgm:cxn modelId="{A3BF46C2-2C6E-FD4C-A162-A4EDC97D01CD}" type="presOf" srcId="{E7161B60-501E-164C-9C28-90290820B8FA}" destId="{E350F1CB-29DD-C140-B7C7-C88E447650C6}" srcOrd="1" destOrd="0" presId="urn:microsoft.com/office/officeart/2005/8/layout/hierarchy2"/>
    <dgm:cxn modelId="{032E1CC9-CE14-AD47-A3A3-F554D20E926A}" type="presOf" srcId="{C6CD0D70-6E82-964B-AED7-2A088188285E}" destId="{2F46AEB5-B7D1-794E-A019-4CFF75084CA4}" srcOrd="0" destOrd="0" presId="urn:microsoft.com/office/officeart/2005/8/layout/hierarchy2"/>
    <dgm:cxn modelId="{086B4FC9-FC68-4842-A419-A141DAC7B108}" type="presOf" srcId="{301A942C-FD28-8D4D-A69A-384572737C62}" destId="{129A87B3-FA00-8746-8813-1C1A7010EAD0}" srcOrd="0" destOrd="0" presId="urn:microsoft.com/office/officeart/2005/8/layout/hierarchy2"/>
    <dgm:cxn modelId="{BB4889D0-8191-E446-A602-DC32480FAFA2}" type="presOf" srcId="{CBE1A755-6EAF-E54E-AF57-322798E46627}" destId="{DB835155-0818-B34E-8A09-A32D2CDDD55C}" srcOrd="1" destOrd="0" presId="urn:microsoft.com/office/officeart/2005/8/layout/hierarchy2"/>
    <dgm:cxn modelId="{9199F1D1-B0FC-7248-88E5-096B2121450E}" type="presOf" srcId="{779C3BD8-391D-FE4C-A7F7-87408704ED91}" destId="{78C17AA0-7022-B24C-8F19-CBCCCBA229EA}" srcOrd="1" destOrd="0" presId="urn:microsoft.com/office/officeart/2005/8/layout/hierarchy2"/>
    <dgm:cxn modelId="{98F093D7-ACC5-444C-A99C-3C523AAFFD12}" type="presOf" srcId="{40B817FB-DBC1-1F4F-ABC0-E4D60910DD1E}" destId="{5C8959E9-45B3-5144-AEDA-D2AFAB9F2CCD}" srcOrd="0" destOrd="0" presId="urn:microsoft.com/office/officeart/2005/8/layout/hierarchy2"/>
    <dgm:cxn modelId="{8A22C0E7-F76A-2546-8BE4-DF208FDE2C79}" type="presOf" srcId="{BF9DB6ED-C594-864A-B474-D41F505F42E6}" destId="{821652EC-54A1-0248-BFCA-7083B5B304AA}" srcOrd="0" destOrd="0" presId="urn:microsoft.com/office/officeart/2005/8/layout/hierarchy2"/>
    <dgm:cxn modelId="{103290EA-BB7D-8B4D-8AA4-A667038E5FDD}" type="presOf" srcId="{C83B1261-2CB9-FC41-8D67-63DF3FB5C5DC}" destId="{484F2556-FF69-894E-A996-6B147AEBD1AF}" srcOrd="0" destOrd="0" presId="urn:microsoft.com/office/officeart/2005/8/layout/hierarchy2"/>
    <dgm:cxn modelId="{418856EC-DB1B-BD46-A3D4-A6C2B11FB35D}" srcId="{CA47DEA4-B9C4-1847-A5D2-4F7FFDE36ACF}" destId="{5FDC5253-1E8A-B544-8489-8AA068DD15B7}" srcOrd="0" destOrd="0" parTransId="{779C3BD8-391D-FE4C-A7F7-87408704ED91}" sibTransId="{2AE0782B-543E-3449-80AF-2E654F90D3E5}"/>
    <dgm:cxn modelId="{0D7E91ED-3B8A-7F4A-9FD5-F914F189D53A}" type="presOf" srcId="{7A5661B9-A7F0-EB49-8854-9B26032CA1ED}" destId="{970F0A4F-496A-844C-955F-FB78A4BE4782}" srcOrd="0" destOrd="0" presId="urn:microsoft.com/office/officeart/2005/8/layout/hierarchy2"/>
    <dgm:cxn modelId="{A0F004FB-C3E0-E549-B5BD-27A23892A8C6}" type="presOf" srcId="{BC8A8E9D-46F5-B14E-B83D-A7EB79890170}" destId="{6436536A-5D46-994C-BA1B-F8BB0DEC2D86}" srcOrd="1" destOrd="0" presId="urn:microsoft.com/office/officeart/2005/8/layout/hierarchy2"/>
    <dgm:cxn modelId="{63A89BFC-8C2C-BE45-8B36-2500694E12E5}" type="presOf" srcId="{E7161B60-501E-164C-9C28-90290820B8FA}" destId="{59BB36CB-95D8-6247-ABBA-342F93B66E9C}" srcOrd="0" destOrd="0" presId="urn:microsoft.com/office/officeart/2005/8/layout/hierarchy2"/>
    <dgm:cxn modelId="{4ACA2AFF-C2C8-8A40-B2AB-A09D63B2BCE4}" srcId="{C457614A-74F9-174E-BFFA-97C90B331894}" destId="{C6CD0D70-6E82-964B-AED7-2A088188285E}" srcOrd="0" destOrd="0" parTransId="{432E2D46-41CE-8A45-A4AC-0C034E6462C0}" sibTransId="{13065D59-FCAE-B746-819B-9256C5348DC2}"/>
    <dgm:cxn modelId="{1DBEA9BF-AA63-3446-B560-8182B20207D6}" type="presParOf" srcId="{9FF08C27-AA6F-0D49-B18E-DAF625CCB686}" destId="{1C95C57F-FD1C-864A-964D-5741E16884E9}" srcOrd="0" destOrd="0" presId="urn:microsoft.com/office/officeart/2005/8/layout/hierarchy2"/>
    <dgm:cxn modelId="{73F5D60D-84A8-0542-8DC6-628A3D8F8EED}" type="presParOf" srcId="{1C95C57F-FD1C-864A-964D-5741E16884E9}" destId="{B40B176B-61EB-E34F-B07B-CC651A5253AF}" srcOrd="0" destOrd="0" presId="urn:microsoft.com/office/officeart/2005/8/layout/hierarchy2"/>
    <dgm:cxn modelId="{5C14E9F4-3354-FF49-BB36-01AFEEC6EC9B}" type="presParOf" srcId="{1C95C57F-FD1C-864A-964D-5741E16884E9}" destId="{2BB0C3CA-A0B1-4A4D-A827-E7D10BDA9929}" srcOrd="1" destOrd="0" presId="urn:microsoft.com/office/officeart/2005/8/layout/hierarchy2"/>
    <dgm:cxn modelId="{A12A0B29-BB25-1340-A09F-0FC497F24087}" type="presParOf" srcId="{2BB0C3CA-A0B1-4A4D-A827-E7D10BDA9929}" destId="{8D9026D9-BC4C-3842-84C0-DC46D6FEE859}" srcOrd="0" destOrd="0" presId="urn:microsoft.com/office/officeart/2005/8/layout/hierarchy2"/>
    <dgm:cxn modelId="{31FBB28B-3B7E-7248-8BD3-45518A8ED945}" type="presParOf" srcId="{8D9026D9-BC4C-3842-84C0-DC46D6FEE859}" destId="{88EBEEA1-7F39-3C44-9DC0-B4613904859F}" srcOrd="0" destOrd="0" presId="urn:microsoft.com/office/officeart/2005/8/layout/hierarchy2"/>
    <dgm:cxn modelId="{761FD8CF-C784-A14A-A01D-5182F2020D43}" type="presParOf" srcId="{2BB0C3CA-A0B1-4A4D-A827-E7D10BDA9929}" destId="{59A141D6-6652-7C47-9F67-6B21EFC088D2}" srcOrd="1" destOrd="0" presId="urn:microsoft.com/office/officeart/2005/8/layout/hierarchy2"/>
    <dgm:cxn modelId="{EA29FDF8-44F0-8548-83E5-D9748A752AD6}" type="presParOf" srcId="{59A141D6-6652-7C47-9F67-6B21EFC088D2}" destId="{821652EC-54A1-0248-BFCA-7083B5B304AA}" srcOrd="0" destOrd="0" presId="urn:microsoft.com/office/officeart/2005/8/layout/hierarchy2"/>
    <dgm:cxn modelId="{481B9790-FD2D-3741-B25F-BA96B48A3475}" type="presParOf" srcId="{59A141D6-6652-7C47-9F67-6B21EFC088D2}" destId="{B9C81AB5-E42E-3344-A738-A15F3B563A84}" srcOrd="1" destOrd="0" presId="urn:microsoft.com/office/officeart/2005/8/layout/hierarchy2"/>
    <dgm:cxn modelId="{89899AAA-22D2-3644-A2CB-C682D46C4627}" type="presParOf" srcId="{B9C81AB5-E42E-3344-A738-A15F3B563A84}" destId="{129A87B3-FA00-8746-8813-1C1A7010EAD0}" srcOrd="0" destOrd="0" presId="urn:microsoft.com/office/officeart/2005/8/layout/hierarchy2"/>
    <dgm:cxn modelId="{ADDC1206-9E55-0746-918A-D5789E71EADB}" type="presParOf" srcId="{129A87B3-FA00-8746-8813-1C1A7010EAD0}" destId="{97408DBE-E2FE-1549-AB5F-336BF8D732FD}" srcOrd="0" destOrd="0" presId="urn:microsoft.com/office/officeart/2005/8/layout/hierarchy2"/>
    <dgm:cxn modelId="{858557DD-72BD-064B-A30B-3AE7BAF377A0}" type="presParOf" srcId="{B9C81AB5-E42E-3344-A738-A15F3B563A84}" destId="{2A72B541-5D5B-7943-8CA0-8D9558DAAD95}" srcOrd="1" destOrd="0" presId="urn:microsoft.com/office/officeart/2005/8/layout/hierarchy2"/>
    <dgm:cxn modelId="{BF21570C-3123-9040-97BD-D59332DBF711}" type="presParOf" srcId="{2A72B541-5D5B-7943-8CA0-8D9558DAAD95}" destId="{96542D41-EDDF-7342-A77A-4EC286D8213C}" srcOrd="0" destOrd="0" presId="urn:microsoft.com/office/officeart/2005/8/layout/hierarchy2"/>
    <dgm:cxn modelId="{FA10C9AB-6B3C-614B-872D-22169FAD6931}" type="presParOf" srcId="{2A72B541-5D5B-7943-8CA0-8D9558DAAD95}" destId="{5D2564EA-F140-8144-AD41-3A7C133D64C4}" srcOrd="1" destOrd="0" presId="urn:microsoft.com/office/officeart/2005/8/layout/hierarchy2"/>
    <dgm:cxn modelId="{F8E8600B-433A-8540-9B8B-2C4DE06BAA74}" type="presParOf" srcId="{5D2564EA-F140-8144-AD41-3A7C133D64C4}" destId="{A249F1E8-B21E-444B-8A8D-35657A42BC3E}" srcOrd="0" destOrd="0" presId="urn:microsoft.com/office/officeart/2005/8/layout/hierarchy2"/>
    <dgm:cxn modelId="{F212A4B6-C0C6-BE47-8437-77228EF2A98C}" type="presParOf" srcId="{A249F1E8-B21E-444B-8A8D-35657A42BC3E}" destId="{5FEE8F31-3C2D-7641-8835-78C822A2A9DC}" srcOrd="0" destOrd="0" presId="urn:microsoft.com/office/officeart/2005/8/layout/hierarchy2"/>
    <dgm:cxn modelId="{9E033A43-C612-9345-A8B7-96289806C4CB}" type="presParOf" srcId="{5D2564EA-F140-8144-AD41-3A7C133D64C4}" destId="{D43DD21E-E212-1147-98F1-EA52220AF63A}" srcOrd="1" destOrd="0" presId="urn:microsoft.com/office/officeart/2005/8/layout/hierarchy2"/>
    <dgm:cxn modelId="{59E524B7-CB29-4F44-8493-E515B479C102}" type="presParOf" srcId="{D43DD21E-E212-1147-98F1-EA52220AF63A}" destId="{848D0F33-60CB-C548-BC8E-C3EDA128C3CF}" srcOrd="0" destOrd="0" presId="urn:microsoft.com/office/officeart/2005/8/layout/hierarchy2"/>
    <dgm:cxn modelId="{8B4F3634-A6B1-2E4A-A73C-20051EBC9E3D}" type="presParOf" srcId="{D43DD21E-E212-1147-98F1-EA52220AF63A}" destId="{2FF45DE6-69B9-CE4C-A449-3A07727736E3}" srcOrd="1" destOrd="0" presId="urn:microsoft.com/office/officeart/2005/8/layout/hierarchy2"/>
    <dgm:cxn modelId="{328EB10A-A3F1-9F40-8D0A-A217F190CEA7}" type="presParOf" srcId="{5D2564EA-F140-8144-AD41-3A7C133D64C4}" destId="{E055AF67-E4A9-AA4C-B96B-AE03EE339A11}" srcOrd="2" destOrd="0" presId="urn:microsoft.com/office/officeart/2005/8/layout/hierarchy2"/>
    <dgm:cxn modelId="{6165A302-85A6-114E-9FA8-A2C7D00A1FDF}" type="presParOf" srcId="{E055AF67-E4A9-AA4C-B96B-AE03EE339A11}" destId="{6436536A-5D46-994C-BA1B-F8BB0DEC2D86}" srcOrd="0" destOrd="0" presId="urn:microsoft.com/office/officeart/2005/8/layout/hierarchy2"/>
    <dgm:cxn modelId="{2B664B8D-616F-6C43-ADBE-E012011F5852}" type="presParOf" srcId="{5D2564EA-F140-8144-AD41-3A7C133D64C4}" destId="{8595B4C1-0607-C143-8EE4-EB5176C89DF0}" srcOrd="3" destOrd="0" presId="urn:microsoft.com/office/officeart/2005/8/layout/hierarchy2"/>
    <dgm:cxn modelId="{E8EB5047-AB59-E74C-A826-C0AE0123A49B}" type="presParOf" srcId="{8595B4C1-0607-C143-8EE4-EB5176C89DF0}" destId="{5C8959E9-45B3-5144-AEDA-D2AFAB9F2CCD}" srcOrd="0" destOrd="0" presId="urn:microsoft.com/office/officeart/2005/8/layout/hierarchy2"/>
    <dgm:cxn modelId="{9B00EB84-7703-7D4B-B7AE-A97237EC2E39}" type="presParOf" srcId="{8595B4C1-0607-C143-8EE4-EB5176C89DF0}" destId="{4B798C8D-91F7-444E-850E-18EE0B5E6047}" srcOrd="1" destOrd="0" presId="urn:microsoft.com/office/officeart/2005/8/layout/hierarchy2"/>
    <dgm:cxn modelId="{5F8416DA-D027-1542-AA61-FBA7BF0EF8BD}" type="presParOf" srcId="{2BB0C3CA-A0B1-4A4D-A827-E7D10BDA9929}" destId="{FF9D5953-668A-C441-9870-BE705FCEAF27}" srcOrd="2" destOrd="0" presId="urn:microsoft.com/office/officeart/2005/8/layout/hierarchy2"/>
    <dgm:cxn modelId="{C2B17838-121C-3B4E-A18C-E2C3C34CD32E}" type="presParOf" srcId="{FF9D5953-668A-C441-9870-BE705FCEAF27}" destId="{510F6831-B0D5-444B-8536-7C0A32D5D261}" srcOrd="0" destOrd="0" presId="urn:microsoft.com/office/officeart/2005/8/layout/hierarchy2"/>
    <dgm:cxn modelId="{99FE7D7F-8D96-7F47-BF97-57090DE1C383}" type="presParOf" srcId="{2BB0C3CA-A0B1-4A4D-A827-E7D10BDA9929}" destId="{6BA07A33-386E-E545-B84F-258F4506BA92}" srcOrd="3" destOrd="0" presId="urn:microsoft.com/office/officeart/2005/8/layout/hierarchy2"/>
    <dgm:cxn modelId="{BA356F50-2A01-A440-BD90-D99AE528B515}" type="presParOf" srcId="{6BA07A33-386E-E545-B84F-258F4506BA92}" destId="{7DF4E93E-220A-EE46-9CC1-5C47831798FE}" srcOrd="0" destOrd="0" presId="urn:microsoft.com/office/officeart/2005/8/layout/hierarchy2"/>
    <dgm:cxn modelId="{BABB3732-3672-4941-AAAB-58E5B1EFCC49}" type="presParOf" srcId="{6BA07A33-386E-E545-B84F-258F4506BA92}" destId="{70C2A3E1-0454-C142-BDCF-58CEADAE0BAE}" srcOrd="1" destOrd="0" presId="urn:microsoft.com/office/officeart/2005/8/layout/hierarchy2"/>
    <dgm:cxn modelId="{E69DF9C1-4C63-8149-98AC-67412F63BB4E}" type="presParOf" srcId="{70C2A3E1-0454-C142-BDCF-58CEADAE0BAE}" destId="{2CA285A1-1A30-5245-ABCE-9AC676307162}" srcOrd="0" destOrd="0" presId="urn:microsoft.com/office/officeart/2005/8/layout/hierarchy2"/>
    <dgm:cxn modelId="{9BE1FCB3-C3ED-AE4C-B16C-CCA96A29DDE8}" type="presParOf" srcId="{2CA285A1-1A30-5245-ABCE-9AC676307162}" destId="{78C17AA0-7022-B24C-8F19-CBCCCBA229EA}" srcOrd="0" destOrd="0" presId="urn:microsoft.com/office/officeart/2005/8/layout/hierarchy2"/>
    <dgm:cxn modelId="{6E97DC84-4252-CB43-A24A-13AED2D32E80}" type="presParOf" srcId="{70C2A3E1-0454-C142-BDCF-58CEADAE0BAE}" destId="{F52926EE-E589-0C49-8A32-159D1D2FCBE9}" srcOrd="1" destOrd="0" presId="urn:microsoft.com/office/officeart/2005/8/layout/hierarchy2"/>
    <dgm:cxn modelId="{CE60ECBD-EFBE-3642-8382-8232F080BBA0}" type="presParOf" srcId="{F52926EE-E589-0C49-8A32-159D1D2FCBE9}" destId="{B9973084-69FA-6D4D-8905-6EBB21A4B701}" srcOrd="0" destOrd="0" presId="urn:microsoft.com/office/officeart/2005/8/layout/hierarchy2"/>
    <dgm:cxn modelId="{0B958269-85B6-E841-B65E-B7A2C5F7F579}" type="presParOf" srcId="{F52926EE-E589-0C49-8A32-159D1D2FCBE9}" destId="{120E54FC-E7BC-0846-BE8A-1DE5219BF37B}" srcOrd="1" destOrd="0" presId="urn:microsoft.com/office/officeart/2005/8/layout/hierarchy2"/>
    <dgm:cxn modelId="{3C9DF296-AA73-9342-BB3E-E555BD405569}" type="presParOf" srcId="{120E54FC-E7BC-0846-BE8A-1DE5219BF37B}" destId="{AFCCD783-706B-3A45-AE5D-DCADF15CB7B9}" srcOrd="0" destOrd="0" presId="urn:microsoft.com/office/officeart/2005/8/layout/hierarchy2"/>
    <dgm:cxn modelId="{247D57F0-6A12-EB4B-885C-57CE01C4389C}" type="presParOf" srcId="{AFCCD783-706B-3A45-AE5D-DCADF15CB7B9}" destId="{DB835155-0818-B34E-8A09-A32D2CDDD55C}" srcOrd="0" destOrd="0" presId="urn:microsoft.com/office/officeart/2005/8/layout/hierarchy2"/>
    <dgm:cxn modelId="{2A902E38-4199-D24A-8593-FFEF50996902}" type="presParOf" srcId="{120E54FC-E7BC-0846-BE8A-1DE5219BF37B}" destId="{2604BD14-C933-164F-B7F4-0B5A402269FE}" srcOrd="1" destOrd="0" presId="urn:microsoft.com/office/officeart/2005/8/layout/hierarchy2"/>
    <dgm:cxn modelId="{5EAE76CF-D2D2-904D-8FFB-52EE632DBDB6}" type="presParOf" srcId="{2604BD14-C933-164F-B7F4-0B5A402269FE}" destId="{9AE7D971-D23B-D44F-B6C1-4E0C4E5F30F4}" srcOrd="0" destOrd="0" presId="urn:microsoft.com/office/officeart/2005/8/layout/hierarchy2"/>
    <dgm:cxn modelId="{12AF14D7-923D-D74A-BCC7-9585601F2DEF}" type="presParOf" srcId="{2604BD14-C933-164F-B7F4-0B5A402269FE}" destId="{32839565-403C-FE4A-A8B8-5AA29A9FEE7D}" srcOrd="1" destOrd="0" presId="urn:microsoft.com/office/officeart/2005/8/layout/hierarchy2"/>
    <dgm:cxn modelId="{A67B83BF-EE12-4A4D-8576-6614494DEDBD}" type="presParOf" srcId="{120E54FC-E7BC-0846-BE8A-1DE5219BF37B}" destId="{970F0A4F-496A-844C-955F-FB78A4BE4782}" srcOrd="2" destOrd="0" presId="urn:microsoft.com/office/officeart/2005/8/layout/hierarchy2"/>
    <dgm:cxn modelId="{CE3F602D-4C39-9A4D-B49F-15CE8A9AE6A3}" type="presParOf" srcId="{970F0A4F-496A-844C-955F-FB78A4BE4782}" destId="{17DE41CC-E09A-054E-B691-1799ACD1EAB3}" srcOrd="0" destOrd="0" presId="urn:microsoft.com/office/officeart/2005/8/layout/hierarchy2"/>
    <dgm:cxn modelId="{FACA5BD7-FCB1-DA40-830F-829F1313F57E}" type="presParOf" srcId="{120E54FC-E7BC-0846-BE8A-1DE5219BF37B}" destId="{F2852D98-D469-614B-9870-E7847B228C6E}" srcOrd="3" destOrd="0" presId="urn:microsoft.com/office/officeart/2005/8/layout/hierarchy2"/>
    <dgm:cxn modelId="{116A8C08-969F-904B-9E99-179D8F4999F8}" type="presParOf" srcId="{F2852D98-D469-614B-9870-E7847B228C6E}" destId="{E6E93A30-CE42-0C40-A029-B72FCC1097CD}" srcOrd="0" destOrd="0" presId="urn:microsoft.com/office/officeart/2005/8/layout/hierarchy2"/>
    <dgm:cxn modelId="{C81B9473-9322-4844-910E-CD041C7D9F61}" type="presParOf" srcId="{F2852D98-D469-614B-9870-E7847B228C6E}" destId="{CFDD0539-C3B8-5E42-9B9E-447B58792C61}" srcOrd="1" destOrd="0" presId="urn:microsoft.com/office/officeart/2005/8/layout/hierarchy2"/>
    <dgm:cxn modelId="{B9EB6DC3-53E6-2E47-A18E-8BD746274E5C}" type="presParOf" srcId="{70C2A3E1-0454-C142-BDCF-58CEADAE0BAE}" destId="{59BB36CB-95D8-6247-ABBA-342F93B66E9C}" srcOrd="2" destOrd="0" presId="urn:microsoft.com/office/officeart/2005/8/layout/hierarchy2"/>
    <dgm:cxn modelId="{F7AA18EF-C3F9-154D-92D8-135A9EC44F1D}" type="presParOf" srcId="{59BB36CB-95D8-6247-ABBA-342F93B66E9C}" destId="{E350F1CB-29DD-C140-B7C7-C88E447650C6}" srcOrd="0" destOrd="0" presId="urn:microsoft.com/office/officeart/2005/8/layout/hierarchy2"/>
    <dgm:cxn modelId="{5A244525-F5B3-9D47-B53B-F44C6E08AC3B}" type="presParOf" srcId="{70C2A3E1-0454-C142-BDCF-58CEADAE0BAE}" destId="{4E9CC015-7B3D-664B-8CCB-C73615339066}" srcOrd="3" destOrd="0" presId="urn:microsoft.com/office/officeart/2005/8/layout/hierarchy2"/>
    <dgm:cxn modelId="{C9BB60C7-F9AE-374A-8263-9A520C2C48CD}" type="presParOf" srcId="{4E9CC015-7B3D-664B-8CCB-C73615339066}" destId="{57E0E3F1-F5AD-8546-81AB-2FEE6169B757}" srcOrd="0" destOrd="0" presId="urn:microsoft.com/office/officeart/2005/8/layout/hierarchy2"/>
    <dgm:cxn modelId="{70404F8B-2903-CC48-86B7-6E99FFFACE69}" type="presParOf" srcId="{4E9CC015-7B3D-664B-8CCB-C73615339066}" destId="{8C1C55B9-E1E9-4445-AD76-1C3D4624F4BE}" srcOrd="1" destOrd="0" presId="urn:microsoft.com/office/officeart/2005/8/layout/hierarchy2"/>
    <dgm:cxn modelId="{0B73FC79-C71F-E14B-A47A-CDF6548EE361}" type="presParOf" srcId="{8C1C55B9-E1E9-4445-AD76-1C3D4624F4BE}" destId="{32C463E8-F684-BD47-92FE-8B90F9605C93}" srcOrd="0" destOrd="0" presId="urn:microsoft.com/office/officeart/2005/8/layout/hierarchy2"/>
    <dgm:cxn modelId="{446452AD-67A7-8A41-B5ED-F5644406CCDB}" type="presParOf" srcId="{32C463E8-F684-BD47-92FE-8B90F9605C93}" destId="{3E28996B-E5C1-814D-BD7E-880BDD08279B}" srcOrd="0" destOrd="0" presId="urn:microsoft.com/office/officeart/2005/8/layout/hierarchy2"/>
    <dgm:cxn modelId="{1C1582CE-FC4F-B149-AF86-FE83B6E642A0}" type="presParOf" srcId="{8C1C55B9-E1E9-4445-AD76-1C3D4624F4BE}" destId="{523059FD-094E-6B4E-9072-DB6887866364}" srcOrd="1" destOrd="0" presId="urn:microsoft.com/office/officeart/2005/8/layout/hierarchy2"/>
    <dgm:cxn modelId="{46945D2E-F223-2E48-BCEE-4342CAC4667E}" type="presParOf" srcId="{523059FD-094E-6B4E-9072-DB6887866364}" destId="{2F46AEB5-B7D1-794E-A019-4CFF75084CA4}" srcOrd="0" destOrd="0" presId="urn:microsoft.com/office/officeart/2005/8/layout/hierarchy2"/>
    <dgm:cxn modelId="{18FC8414-9353-0944-AED1-C9BCD0D056B7}" type="presParOf" srcId="{523059FD-094E-6B4E-9072-DB6887866364}" destId="{1F37DE99-20FE-F847-9F38-ED486D7001CD}" srcOrd="1" destOrd="0" presId="urn:microsoft.com/office/officeart/2005/8/layout/hierarchy2"/>
    <dgm:cxn modelId="{280C6E22-4FEE-FF4B-8F54-743DC7501C07}" type="presParOf" srcId="{8C1C55B9-E1E9-4445-AD76-1C3D4624F4BE}" destId="{484F2556-FF69-894E-A996-6B147AEBD1AF}" srcOrd="2" destOrd="0" presId="urn:microsoft.com/office/officeart/2005/8/layout/hierarchy2"/>
    <dgm:cxn modelId="{C5E45A57-4A0F-F943-8A68-433EF790F70D}" type="presParOf" srcId="{484F2556-FF69-894E-A996-6B147AEBD1AF}" destId="{2BE9E81B-2821-7842-BB5F-36DDFC0C3031}" srcOrd="0" destOrd="0" presId="urn:microsoft.com/office/officeart/2005/8/layout/hierarchy2"/>
    <dgm:cxn modelId="{3B5AD11F-29CA-8447-9C36-6B30A537BF52}" type="presParOf" srcId="{8C1C55B9-E1E9-4445-AD76-1C3D4624F4BE}" destId="{6E626BE5-4420-F946-8199-42E6AACE1C6B}" srcOrd="3" destOrd="0" presId="urn:microsoft.com/office/officeart/2005/8/layout/hierarchy2"/>
    <dgm:cxn modelId="{3B5385A4-C2CF-9B49-98A2-992958974819}" type="presParOf" srcId="{6E626BE5-4420-F946-8199-42E6AACE1C6B}" destId="{53DC35D6-24F6-8B44-9209-36E47C580360}" srcOrd="0" destOrd="0" presId="urn:microsoft.com/office/officeart/2005/8/layout/hierarchy2"/>
    <dgm:cxn modelId="{7FE833B5-253A-E94F-88A0-9388FC4DA54C}" type="presParOf" srcId="{6E626BE5-4420-F946-8199-42E6AACE1C6B}" destId="{2A18E813-F1D7-5346-AEE6-611AA17047ED}" srcOrd="1" destOrd="0" presId="urn:microsoft.com/office/officeart/2005/8/layout/hierarchy2"/>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BE13BCBC-A6C8-EC41-9895-936FA0489418}" type="doc">
      <dgm:prSet loTypeId="urn:microsoft.com/office/officeart/2005/8/layout/venn2" loCatId="" qsTypeId="urn:microsoft.com/office/officeart/2005/8/quickstyle/simple1" qsCatId="simple" csTypeId="urn:microsoft.com/office/officeart/2005/8/colors/colorful5" csCatId="colorful" phldr="1"/>
      <dgm:spPr/>
      <dgm:t>
        <a:bodyPr/>
        <a:lstStyle/>
        <a:p>
          <a:endParaRPr lang="en-US"/>
        </a:p>
      </dgm:t>
    </dgm:pt>
    <dgm:pt modelId="{95FF5419-55F4-F94A-872B-473E46E9325C}">
      <dgm:prSet phldrT="[Text]" custT="1"/>
      <dgm:spPr/>
      <dgm:t>
        <a:bodyPr/>
        <a:lstStyle/>
        <a:p>
          <a:r>
            <a:rPr lang="en-US" sz="900">
              <a:solidFill>
                <a:sysClr val="windowText" lastClr="000000"/>
              </a:solidFill>
            </a:rPr>
            <a:t>Larceny Specific intent</a:t>
          </a:r>
        </a:p>
      </dgm:t>
    </dgm:pt>
    <dgm:pt modelId="{F8C197ED-EE9F-EB4D-A299-7D49E2086E72}" type="parTrans" cxnId="{C4181103-B05D-C643-B67E-84D0A9AA793D}">
      <dgm:prSet/>
      <dgm:spPr/>
      <dgm:t>
        <a:bodyPr/>
        <a:lstStyle/>
        <a:p>
          <a:endParaRPr lang="en-US"/>
        </a:p>
      </dgm:t>
    </dgm:pt>
    <dgm:pt modelId="{6984D593-DAE1-C840-ABDB-49EE3F3DF296}" type="sibTrans" cxnId="{C4181103-B05D-C643-B67E-84D0A9AA793D}">
      <dgm:prSet/>
      <dgm:spPr/>
      <dgm:t>
        <a:bodyPr/>
        <a:lstStyle/>
        <a:p>
          <a:endParaRPr lang="en-US"/>
        </a:p>
      </dgm:t>
    </dgm:pt>
    <dgm:pt modelId="{E91EED08-B491-5E46-9A6F-DC60AE6286E9}">
      <dgm:prSet phldrT="[Text]" custT="1"/>
      <dgm:spPr/>
      <dgm:t>
        <a:bodyPr/>
        <a:lstStyle/>
        <a:p>
          <a:r>
            <a:rPr lang="en-US" sz="900">
              <a:solidFill>
                <a:sysClr val="windowText" lastClr="000000"/>
              </a:solidFill>
            </a:rPr>
            <a:t>Intent 1: to deprive or appropriate</a:t>
          </a:r>
        </a:p>
      </dgm:t>
    </dgm:pt>
    <dgm:pt modelId="{DB0823ED-F6D0-DA49-8FE9-999A8310C05D}" type="parTrans" cxnId="{00ACD892-2092-7842-AFFD-683B2DF8B3E0}">
      <dgm:prSet/>
      <dgm:spPr/>
      <dgm:t>
        <a:bodyPr/>
        <a:lstStyle/>
        <a:p>
          <a:endParaRPr lang="en-US"/>
        </a:p>
      </dgm:t>
    </dgm:pt>
    <dgm:pt modelId="{CC7C9849-639E-AC40-84AC-1139E266F0E0}" type="sibTrans" cxnId="{00ACD892-2092-7842-AFFD-683B2DF8B3E0}">
      <dgm:prSet/>
      <dgm:spPr/>
      <dgm:t>
        <a:bodyPr/>
        <a:lstStyle/>
        <a:p>
          <a:endParaRPr lang="en-US"/>
        </a:p>
      </dgm:t>
    </dgm:pt>
    <dgm:pt modelId="{D194447F-BCAC-AF4E-9188-11A38593AFE6}">
      <dgm:prSet phldrT="[Text]" custT="1"/>
      <dgm:spPr/>
      <dgm:t>
        <a:bodyPr/>
        <a:lstStyle/>
        <a:p>
          <a:r>
            <a:rPr lang="en-US" sz="900">
              <a:solidFill>
                <a:sysClr val="windowText" lastClr="000000"/>
              </a:solidFill>
            </a:rPr>
            <a:t>Intent 2: "I need to get out of here."</a:t>
          </a:r>
        </a:p>
      </dgm:t>
    </dgm:pt>
    <dgm:pt modelId="{43617F48-F5FC-3841-BAE7-2AB12A0A0EFB}" type="parTrans" cxnId="{59E34400-EC5F-254A-A90C-62D6811CD7D3}">
      <dgm:prSet/>
      <dgm:spPr/>
      <dgm:t>
        <a:bodyPr/>
        <a:lstStyle/>
        <a:p>
          <a:endParaRPr lang="en-US"/>
        </a:p>
      </dgm:t>
    </dgm:pt>
    <dgm:pt modelId="{9C6862DA-44EB-9946-A563-5DF522AF4E94}" type="sibTrans" cxnId="{59E34400-EC5F-254A-A90C-62D6811CD7D3}">
      <dgm:prSet/>
      <dgm:spPr/>
      <dgm:t>
        <a:bodyPr/>
        <a:lstStyle/>
        <a:p>
          <a:endParaRPr lang="en-US"/>
        </a:p>
      </dgm:t>
    </dgm:pt>
    <dgm:pt modelId="{0BF4024E-98C3-F54D-83CB-3F08FBAD22FB}" type="pres">
      <dgm:prSet presAssocID="{BE13BCBC-A6C8-EC41-9895-936FA0489418}" presName="Name0" presStyleCnt="0">
        <dgm:presLayoutVars>
          <dgm:chMax val="7"/>
          <dgm:resizeHandles val="exact"/>
        </dgm:presLayoutVars>
      </dgm:prSet>
      <dgm:spPr/>
    </dgm:pt>
    <dgm:pt modelId="{95618FEB-2125-A646-B0AD-23E9D3D3E830}" type="pres">
      <dgm:prSet presAssocID="{BE13BCBC-A6C8-EC41-9895-936FA0489418}" presName="comp1" presStyleCnt="0"/>
      <dgm:spPr/>
    </dgm:pt>
    <dgm:pt modelId="{ED287020-FC8E-EA49-B0E5-CBA103C7E71B}" type="pres">
      <dgm:prSet presAssocID="{BE13BCBC-A6C8-EC41-9895-936FA0489418}" presName="circle1" presStyleLbl="node1" presStyleIdx="0" presStyleCnt="3"/>
      <dgm:spPr/>
    </dgm:pt>
    <dgm:pt modelId="{442CB8E5-5C80-114F-97F9-D9B8AAE4499B}" type="pres">
      <dgm:prSet presAssocID="{BE13BCBC-A6C8-EC41-9895-936FA0489418}" presName="c1text" presStyleLbl="node1" presStyleIdx="0" presStyleCnt="3">
        <dgm:presLayoutVars>
          <dgm:bulletEnabled val="1"/>
        </dgm:presLayoutVars>
      </dgm:prSet>
      <dgm:spPr/>
    </dgm:pt>
    <dgm:pt modelId="{84F49562-CC20-0C4F-9DD1-653471AC6D21}" type="pres">
      <dgm:prSet presAssocID="{BE13BCBC-A6C8-EC41-9895-936FA0489418}" presName="comp2" presStyleCnt="0"/>
      <dgm:spPr/>
    </dgm:pt>
    <dgm:pt modelId="{A43AECD9-0ADB-2E42-8EB1-CD113A695F55}" type="pres">
      <dgm:prSet presAssocID="{BE13BCBC-A6C8-EC41-9895-936FA0489418}" presName="circle2" presStyleLbl="node1" presStyleIdx="1" presStyleCnt="3"/>
      <dgm:spPr/>
    </dgm:pt>
    <dgm:pt modelId="{98D1CD00-86FA-CC49-94A0-395422552929}" type="pres">
      <dgm:prSet presAssocID="{BE13BCBC-A6C8-EC41-9895-936FA0489418}" presName="c2text" presStyleLbl="node1" presStyleIdx="1" presStyleCnt="3">
        <dgm:presLayoutVars>
          <dgm:bulletEnabled val="1"/>
        </dgm:presLayoutVars>
      </dgm:prSet>
      <dgm:spPr/>
    </dgm:pt>
    <dgm:pt modelId="{4406C97E-88D3-204F-9B3D-71ECAFDB9EC3}" type="pres">
      <dgm:prSet presAssocID="{BE13BCBC-A6C8-EC41-9895-936FA0489418}" presName="comp3" presStyleCnt="0"/>
      <dgm:spPr/>
    </dgm:pt>
    <dgm:pt modelId="{20D2821A-500B-614B-8A1F-6EDEAA7B98BF}" type="pres">
      <dgm:prSet presAssocID="{BE13BCBC-A6C8-EC41-9895-936FA0489418}" presName="circle3" presStyleLbl="node1" presStyleIdx="2" presStyleCnt="3"/>
      <dgm:spPr/>
    </dgm:pt>
    <dgm:pt modelId="{DDA95065-1C71-DE47-B4A8-9827851D8F43}" type="pres">
      <dgm:prSet presAssocID="{BE13BCBC-A6C8-EC41-9895-936FA0489418}" presName="c3text" presStyleLbl="node1" presStyleIdx="2" presStyleCnt="3">
        <dgm:presLayoutVars>
          <dgm:bulletEnabled val="1"/>
        </dgm:presLayoutVars>
      </dgm:prSet>
      <dgm:spPr/>
    </dgm:pt>
  </dgm:ptLst>
  <dgm:cxnLst>
    <dgm:cxn modelId="{59E34400-EC5F-254A-A90C-62D6811CD7D3}" srcId="{BE13BCBC-A6C8-EC41-9895-936FA0489418}" destId="{D194447F-BCAC-AF4E-9188-11A38593AFE6}" srcOrd="2" destOrd="0" parTransId="{43617F48-F5FC-3841-BAE7-2AB12A0A0EFB}" sibTransId="{9C6862DA-44EB-9946-A563-5DF522AF4E94}"/>
    <dgm:cxn modelId="{C4181103-B05D-C643-B67E-84D0A9AA793D}" srcId="{BE13BCBC-A6C8-EC41-9895-936FA0489418}" destId="{95FF5419-55F4-F94A-872B-473E46E9325C}" srcOrd="0" destOrd="0" parTransId="{F8C197ED-EE9F-EB4D-A299-7D49E2086E72}" sibTransId="{6984D593-DAE1-C840-ABDB-49EE3F3DF296}"/>
    <dgm:cxn modelId="{42AF2128-0942-A44E-9F83-5A97387BB406}" type="presOf" srcId="{E91EED08-B491-5E46-9A6F-DC60AE6286E9}" destId="{A43AECD9-0ADB-2E42-8EB1-CD113A695F55}" srcOrd="0" destOrd="0" presId="urn:microsoft.com/office/officeart/2005/8/layout/venn2"/>
    <dgm:cxn modelId="{B18F7575-E582-4741-8588-C79EE5093244}" type="presOf" srcId="{95FF5419-55F4-F94A-872B-473E46E9325C}" destId="{ED287020-FC8E-EA49-B0E5-CBA103C7E71B}" srcOrd="0" destOrd="0" presId="urn:microsoft.com/office/officeart/2005/8/layout/venn2"/>
    <dgm:cxn modelId="{00ACD892-2092-7842-AFFD-683B2DF8B3E0}" srcId="{BE13BCBC-A6C8-EC41-9895-936FA0489418}" destId="{E91EED08-B491-5E46-9A6F-DC60AE6286E9}" srcOrd="1" destOrd="0" parTransId="{DB0823ED-F6D0-DA49-8FE9-999A8310C05D}" sibTransId="{CC7C9849-639E-AC40-84AC-1139E266F0E0}"/>
    <dgm:cxn modelId="{31B48793-3D7D-584E-9A1F-BBC3F3D05471}" type="presOf" srcId="{D194447F-BCAC-AF4E-9188-11A38593AFE6}" destId="{20D2821A-500B-614B-8A1F-6EDEAA7B98BF}" srcOrd="0" destOrd="0" presId="urn:microsoft.com/office/officeart/2005/8/layout/venn2"/>
    <dgm:cxn modelId="{70423298-8D37-7E49-8E36-3AC9567C74F3}" type="presOf" srcId="{95FF5419-55F4-F94A-872B-473E46E9325C}" destId="{442CB8E5-5C80-114F-97F9-D9B8AAE4499B}" srcOrd="1" destOrd="0" presId="urn:microsoft.com/office/officeart/2005/8/layout/venn2"/>
    <dgm:cxn modelId="{80376DA5-CBD5-3543-964D-F92D76B6A9E6}" type="presOf" srcId="{E91EED08-B491-5E46-9A6F-DC60AE6286E9}" destId="{98D1CD00-86FA-CC49-94A0-395422552929}" srcOrd="1" destOrd="0" presId="urn:microsoft.com/office/officeart/2005/8/layout/venn2"/>
    <dgm:cxn modelId="{4ABDECB3-5680-E44E-AE69-50697185C37B}" type="presOf" srcId="{D194447F-BCAC-AF4E-9188-11A38593AFE6}" destId="{DDA95065-1C71-DE47-B4A8-9827851D8F43}" srcOrd="1" destOrd="0" presId="urn:microsoft.com/office/officeart/2005/8/layout/venn2"/>
    <dgm:cxn modelId="{B366F9E4-B471-4A48-B7CD-094D867D1B3F}" type="presOf" srcId="{BE13BCBC-A6C8-EC41-9895-936FA0489418}" destId="{0BF4024E-98C3-F54D-83CB-3F08FBAD22FB}" srcOrd="0" destOrd="0" presId="urn:microsoft.com/office/officeart/2005/8/layout/venn2"/>
    <dgm:cxn modelId="{6E35C9BC-D676-6F4D-B5E2-CE70E10E391A}" type="presParOf" srcId="{0BF4024E-98C3-F54D-83CB-3F08FBAD22FB}" destId="{95618FEB-2125-A646-B0AD-23E9D3D3E830}" srcOrd="0" destOrd="0" presId="urn:microsoft.com/office/officeart/2005/8/layout/venn2"/>
    <dgm:cxn modelId="{D8A5F33C-15FA-494E-B442-1BF6B5C2C4FE}" type="presParOf" srcId="{95618FEB-2125-A646-B0AD-23E9D3D3E830}" destId="{ED287020-FC8E-EA49-B0E5-CBA103C7E71B}" srcOrd="0" destOrd="0" presId="urn:microsoft.com/office/officeart/2005/8/layout/venn2"/>
    <dgm:cxn modelId="{8A4F859A-1F21-304F-8234-C4C6204A6C4A}" type="presParOf" srcId="{95618FEB-2125-A646-B0AD-23E9D3D3E830}" destId="{442CB8E5-5C80-114F-97F9-D9B8AAE4499B}" srcOrd="1" destOrd="0" presId="urn:microsoft.com/office/officeart/2005/8/layout/venn2"/>
    <dgm:cxn modelId="{B4DFFF0F-950A-984C-A5DB-38AB4737E308}" type="presParOf" srcId="{0BF4024E-98C3-F54D-83CB-3F08FBAD22FB}" destId="{84F49562-CC20-0C4F-9DD1-653471AC6D21}" srcOrd="1" destOrd="0" presId="urn:microsoft.com/office/officeart/2005/8/layout/venn2"/>
    <dgm:cxn modelId="{DFC2F1A6-A46C-AB4D-8D99-060FDBB178B1}" type="presParOf" srcId="{84F49562-CC20-0C4F-9DD1-653471AC6D21}" destId="{A43AECD9-0ADB-2E42-8EB1-CD113A695F55}" srcOrd="0" destOrd="0" presId="urn:microsoft.com/office/officeart/2005/8/layout/venn2"/>
    <dgm:cxn modelId="{55D35D53-FA0B-5B43-9984-CDB24B411A15}" type="presParOf" srcId="{84F49562-CC20-0C4F-9DD1-653471AC6D21}" destId="{98D1CD00-86FA-CC49-94A0-395422552929}" srcOrd="1" destOrd="0" presId="urn:microsoft.com/office/officeart/2005/8/layout/venn2"/>
    <dgm:cxn modelId="{0D84F82F-799A-B045-9E7D-BF8D691C7146}" type="presParOf" srcId="{0BF4024E-98C3-F54D-83CB-3F08FBAD22FB}" destId="{4406C97E-88D3-204F-9B3D-71ECAFDB9EC3}" srcOrd="2" destOrd="0" presId="urn:microsoft.com/office/officeart/2005/8/layout/venn2"/>
    <dgm:cxn modelId="{58A71B43-D6CC-7645-BC65-F3BB20A37BDB}" type="presParOf" srcId="{4406C97E-88D3-204F-9B3D-71ECAFDB9EC3}" destId="{20D2821A-500B-614B-8A1F-6EDEAA7B98BF}" srcOrd="0" destOrd="0" presId="urn:microsoft.com/office/officeart/2005/8/layout/venn2"/>
    <dgm:cxn modelId="{3190D37C-445A-A244-B655-95376BD28D6C}" type="presParOf" srcId="{4406C97E-88D3-204F-9B3D-71ECAFDB9EC3}" destId="{DDA95065-1C71-DE47-B4A8-9827851D8F43}" srcOrd="1" destOrd="0" presId="urn:microsoft.com/office/officeart/2005/8/layout/venn2"/>
  </dgm:cxnLst>
  <dgm:bg/>
  <dgm:whole/>
  <dgm:extLst>
    <a:ext uri="http://schemas.microsoft.com/office/drawing/2008/diagram">
      <dsp:dataModelExt xmlns:dsp="http://schemas.microsoft.com/office/drawing/2008/diagram" relId="rId116"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6DD96733-C87D-A846-AFDB-DD1180360C47}" type="doc">
      <dgm:prSet loTypeId="urn:microsoft.com/office/officeart/2005/8/layout/radial3" loCatId="" qsTypeId="urn:microsoft.com/office/officeart/2005/8/quickstyle/simple1" qsCatId="simple" csTypeId="urn:microsoft.com/office/officeart/2005/8/colors/colorful5" csCatId="colorful" phldr="1"/>
      <dgm:spPr/>
      <dgm:t>
        <a:bodyPr/>
        <a:lstStyle/>
        <a:p>
          <a:endParaRPr lang="en-US"/>
        </a:p>
      </dgm:t>
    </dgm:pt>
    <mc:AlternateContent xmlns:mc="http://schemas.openxmlformats.org/markup-compatibility/2006" xmlns:a14="http://schemas.microsoft.com/office/drawing/2010/main">
      <mc:Choice Requires="a14">
        <dgm:pt modelId="{67421006-C1FE-3843-915E-13FB18C916B9}">
          <dgm:prSet phldrT="[Text]"/>
          <dgm:spPr/>
          <dgm:t>
            <a:bodyPr/>
            <a:lstStyle/>
            <a:p>
              <a:r>
                <a:rPr lang="en-US"/>
                <a:t>"Was G belief reasonable, "based on the cir facing </a:t>
              </a:r>
              <a14:m>
                <m:oMath xmlns:m="http://schemas.openxmlformats.org/officeDocument/2006/math">
                  <m:r>
                    <a:rPr lang="en-US" i="1">
                      <a:latin typeface="Cambria Math" panose="02040503050406030204" pitchFamily="18" charset="0"/>
                      <a:ea typeface="Cambria Math" panose="02040503050406030204" pitchFamily="18" charset="0"/>
                    </a:rPr>
                    <m:t>∆</m:t>
                  </m:r>
                </m:oMath>
              </a14:m>
              <a:r>
                <a:rPr lang="en-US"/>
                <a:t> or his situation which encompass any prior experiences D had which could provide "a reasonable basis" for a belief that another person's intentions were to injure or rob him or that the use of deadly force was necessary</a:t>
              </a:r>
            </a:p>
          </dgm:t>
        </dgm:pt>
      </mc:Choice>
      <mc:Fallback xmlns="">
        <dgm:pt modelId="{67421006-C1FE-3843-915E-13FB18C916B9}">
          <dgm:prSet phldrT="[Text]"/>
          <dgm:spPr/>
          <dgm:t>
            <a:bodyPr/>
            <a:lstStyle/>
            <a:p>
              <a:r>
                <a:rPr lang="en-US"/>
                <a:t>"Was G belief reasonable, "based on the cir facing </a:t>
              </a:r>
              <a:r>
                <a:rPr lang="en-US" i="0">
                  <a:latin typeface="Cambria Math" panose="02040503050406030204" pitchFamily="18" charset="0"/>
                  <a:ea typeface="Cambria Math" panose="02040503050406030204" pitchFamily="18" charset="0"/>
                </a:rPr>
                <a:t>∆</a:t>
              </a:r>
              <a:r>
                <a:rPr lang="en-US"/>
                <a:t> or his situation which encompass any prior experiences D had which could provide "a reasonable basis" for a belief that another person's intentions were to injure or rob him or that the use of deadly force was necessary</a:t>
              </a:r>
            </a:p>
          </dgm:t>
        </dgm:pt>
      </mc:Fallback>
    </mc:AlternateContent>
    <dgm:pt modelId="{10EB1D1C-5F0C-9044-B5C0-9867142F4BC9}" type="parTrans" cxnId="{DD663C69-570B-2E4F-A28D-009F1525B855}">
      <dgm:prSet/>
      <dgm:spPr/>
      <dgm:t>
        <a:bodyPr/>
        <a:lstStyle/>
        <a:p>
          <a:endParaRPr lang="en-US"/>
        </a:p>
      </dgm:t>
    </dgm:pt>
    <dgm:pt modelId="{B5618DEE-0132-C344-B518-C58119403652}" type="sibTrans" cxnId="{DD663C69-570B-2E4F-A28D-009F1525B855}">
      <dgm:prSet/>
      <dgm:spPr/>
      <dgm:t>
        <a:bodyPr/>
        <a:lstStyle/>
        <a:p>
          <a:endParaRPr lang="en-US"/>
        </a:p>
      </dgm:t>
    </dgm:pt>
    <dgm:pt modelId="{D9A8FE29-3311-2341-8C42-16D92B1992CD}">
      <dgm:prSet phldrT="[Text]"/>
      <dgm:spPr/>
      <dgm:t>
        <a:bodyPr/>
        <a:lstStyle/>
        <a:p>
          <a:r>
            <a:rPr lang="en-US"/>
            <a:t>Objective +</a:t>
          </a:r>
        </a:p>
      </dgm:t>
    </dgm:pt>
    <dgm:pt modelId="{87CD66C6-1587-3D47-950B-9B196BC12EAA}" type="parTrans" cxnId="{F05E1A66-B8D8-7344-9BC1-9DFDB642C8AA}">
      <dgm:prSet/>
      <dgm:spPr/>
      <dgm:t>
        <a:bodyPr/>
        <a:lstStyle/>
        <a:p>
          <a:endParaRPr lang="en-US"/>
        </a:p>
      </dgm:t>
    </dgm:pt>
    <dgm:pt modelId="{D20DC206-6021-9144-8EFB-94EAA931FCFA}" type="sibTrans" cxnId="{F05E1A66-B8D8-7344-9BC1-9DFDB642C8AA}">
      <dgm:prSet/>
      <dgm:spPr/>
      <dgm:t>
        <a:bodyPr/>
        <a:lstStyle/>
        <a:p>
          <a:endParaRPr lang="en-US"/>
        </a:p>
      </dgm:t>
    </dgm:pt>
    <dgm:pt modelId="{979531B0-F6F4-B547-9F31-3CC419C47850}">
      <dgm:prSet phldrT="[Text]"/>
      <dgm:spPr/>
      <dgm:t>
        <a:bodyPr/>
        <a:lstStyle/>
        <a:p>
          <a:r>
            <a:rPr lang="en-US"/>
            <a:t>Subjective component</a:t>
          </a:r>
        </a:p>
      </dgm:t>
    </dgm:pt>
    <dgm:pt modelId="{83FFB65A-4691-AF4D-8003-F193DF393651}" type="parTrans" cxnId="{894F91E8-705E-B844-9209-9A3BCF5D14E6}">
      <dgm:prSet/>
      <dgm:spPr/>
      <dgm:t>
        <a:bodyPr/>
        <a:lstStyle/>
        <a:p>
          <a:endParaRPr lang="en-US"/>
        </a:p>
      </dgm:t>
    </dgm:pt>
    <dgm:pt modelId="{85361AAB-676D-2A4C-B4D5-F1A4BFFF4905}" type="sibTrans" cxnId="{894F91E8-705E-B844-9209-9A3BCF5D14E6}">
      <dgm:prSet/>
      <dgm:spPr/>
      <dgm:t>
        <a:bodyPr/>
        <a:lstStyle/>
        <a:p>
          <a:endParaRPr lang="en-US"/>
        </a:p>
      </dgm:t>
    </dgm:pt>
    <dgm:pt modelId="{3877655F-8C00-C946-BE54-B57C9E406FD6}" type="pres">
      <dgm:prSet presAssocID="{6DD96733-C87D-A846-AFDB-DD1180360C47}" presName="composite" presStyleCnt="0">
        <dgm:presLayoutVars>
          <dgm:chMax val="1"/>
          <dgm:dir/>
          <dgm:resizeHandles val="exact"/>
        </dgm:presLayoutVars>
      </dgm:prSet>
      <dgm:spPr/>
    </dgm:pt>
    <dgm:pt modelId="{E03B5CF7-9DA1-8D4F-B233-518D19DDC0C6}" type="pres">
      <dgm:prSet presAssocID="{6DD96733-C87D-A846-AFDB-DD1180360C47}" presName="radial" presStyleCnt="0">
        <dgm:presLayoutVars>
          <dgm:animLvl val="ctr"/>
        </dgm:presLayoutVars>
      </dgm:prSet>
      <dgm:spPr/>
    </dgm:pt>
    <dgm:pt modelId="{DD4CDEBC-944D-ED46-A5CE-795C550DA9D2}" type="pres">
      <dgm:prSet presAssocID="{67421006-C1FE-3843-915E-13FB18C916B9}" presName="centerShape" presStyleLbl="vennNode1" presStyleIdx="0" presStyleCnt="3"/>
      <dgm:spPr/>
    </dgm:pt>
    <dgm:pt modelId="{73DB27ED-6CDE-7F48-A25E-834AFF797F98}" type="pres">
      <dgm:prSet presAssocID="{D9A8FE29-3311-2341-8C42-16D92B1992CD}" presName="node" presStyleLbl="vennNode1" presStyleIdx="1" presStyleCnt="3">
        <dgm:presLayoutVars>
          <dgm:bulletEnabled val="1"/>
        </dgm:presLayoutVars>
      </dgm:prSet>
      <dgm:spPr/>
    </dgm:pt>
    <dgm:pt modelId="{A305692F-0EAC-4146-80E6-1605BC13044D}" type="pres">
      <dgm:prSet presAssocID="{979531B0-F6F4-B547-9F31-3CC419C47850}" presName="node" presStyleLbl="vennNode1" presStyleIdx="2" presStyleCnt="3">
        <dgm:presLayoutVars>
          <dgm:bulletEnabled val="1"/>
        </dgm:presLayoutVars>
      </dgm:prSet>
      <dgm:spPr/>
    </dgm:pt>
  </dgm:ptLst>
  <dgm:cxnLst>
    <dgm:cxn modelId="{609F4031-AF35-4848-A11D-501AC2DF6F02}" type="presOf" srcId="{979531B0-F6F4-B547-9F31-3CC419C47850}" destId="{A305692F-0EAC-4146-80E6-1605BC13044D}" srcOrd="0" destOrd="0" presId="urn:microsoft.com/office/officeart/2005/8/layout/radial3"/>
    <dgm:cxn modelId="{F05E1A66-B8D8-7344-9BC1-9DFDB642C8AA}" srcId="{67421006-C1FE-3843-915E-13FB18C916B9}" destId="{D9A8FE29-3311-2341-8C42-16D92B1992CD}" srcOrd="0" destOrd="0" parTransId="{87CD66C6-1587-3D47-950B-9B196BC12EAA}" sibTransId="{D20DC206-6021-9144-8EFB-94EAA931FCFA}"/>
    <dgm:cxn modelId="{DD663C69-570B-2E4F-A28D-009F1525B855}" srcId="{6DD96733-C87D-A846-AFDB-DD1180360C47}" destId="{67421006-C1FE-3843-915E-13FB18C916B9}" srcOrd="0" destOrd="0" parTransId="{10EB1D1C-5F0C-9044-B5C0-9867142F4BC9}" sibTransId="{B5618DEE-0132-C344-B518-C58119403652}"/>
    <dgm:cxn modelId="{1935E67B-2536-9A47-850F-FB63D595B4BC}" type="presOf" srcId="{67421006-C1FE-3843-915E-13FB18C916B9}" destId="{DD4CDEBC-944D-ED46-A5CE-795C550DA9D2}" srcOrd="0" destOrd="0" presId="urn:microsoft.com/office/officeart/2005/8/layout/radial3"/>
    <dgm:cxn modelId="{E8742581-4244-374C-ADA8-994AE3C5F490}" type="presOf" srcId="{6DD96733-C87D-A846-AFDB-DD1180360C47}" destId="{3877655F-8C00-C946-BE54-B57C9E406FD6}" srcOrd="0" destOrd="0" presId="urn:microsoft.com/office/officeart/2005/8/layout/radial3"/>
    <dgm:cxn modelId="{11D932DB-B90F-BF4D-9CA0-183A6677E659}" type="presOf" srcId="{D9A8FE29-3311-2341-8C42-16D92B1992CD}" destId="{73DB27ED-6CDE-7F48-A25E-834AFF797F98}" srcOrd="0" destOrd="0" presId="urn:microsoft.com/office/officeart/2005/8/layout/radial3"/>
    <dgm:cxn modelId="{894F91E8-705E-B844-9209-9A3BCF5D14E6}" srcId="{67421006-C1FE-3843-915E-13FB18C916B9}" destId="{979531B0-F6F4-B547-9F31-3CC419C47850}" srcOrd="1" destOrd="0" parTransId="{83FFB65A-4691-AF4D-8003-F193DF393651}" sibTransId="{85361AAB-676D-2A4C-B4D5-F1A4BFFF4905}"/>
    <dgm:cxn modelId="{9CAC5D98-391C-B84F-AE00-947BBC491901}" type="presParOf" srcId="{3877655F-8C00-C946-BE54-B57C9E406FD6}" destId="{E03B5CF7-9DA1-8D4F-B233-518D19DDC0C6}" srcOrd="0" destOrd="0" presId="urn:microsoft.com/office/officeart/2005/8/layout/radial3"/>
    <dgm:cxn modelId="{6D826409-62FD-7C40-9C89-B2A9F1B3B546}" type="presParOf" srcId="{E03B5CF7-9DA1-8D4F-B233-518D19DDC0C6}" destId="{DD4CDEBC-944D-ED46-A5CE-795C550DA9D2}" srcOrd="0" destOrd="0" presId="urn:microsoft.com/office/officeart/2005/8/layout/radial3"/>
    <dgm:cxn modelId="{9F061091-2923-1D41-B824-E28A18E9E1E9}" type="presParOf" srcId="{E03B5CF7-9DA1-8D4F-B233-518D19DDC0C6}" destId="{73DB27ED-6CDE-7F48-A25E-834AFF797F98}" srcOrd="1" destOrd="0" presId="urn:microsoft.com/office/officeart/2005/8/layout/radial3"/>
    <dgm:cxn modelId="{2FA14406-8C38-4341-9A5C-23F4E50A7E32}" type="presParOf" srcId="{E03B5CF7-9DA1-8D4F-B233-518D19DDC0C6}" destId="{A305692F-0EAC-4146-80E6-1605BC13044D}" srcOrd="2" destOrd="0" presId="urn:microsoft.com/office/officeart/2005/8/layout/radial3"/>
  </dgm:cxnLst>
  <dgm:bg/>
  <dgm:whole/>
  <dgm:extLst>
    <a:ext uri="http://schemas.microsoft.com/office/drawing/2008/diagram">
      <dsp:dataModelExt xmlns:dsp="http://schemas.microsoft.com/office/drawing/2008/diagram" relId="rId127"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F70F4C94-6E2E-9F46-80CC-016F514449A7}" type="doc">
      <dgm:prSet loTypeId="urn:microsoft.com/office/officeart/2008/layout/LinedList" loCatId="" qsTypeId="urn:microsoft.com/office/officeart/2005/8/quickstyle/simple1" qsCatId="simple" csTypeId="urn:microsoft.com/office/officeart/2005/8/colors/colorful5" csCatId="colorful" phldr="1"/>
      <dgm:spPr/>
      <dgm:t>
        <a:bodyPr/>
        <a:lstStyle/>
        <a:p>
          <a:endParaRPr lang="en-US"/>
        </a:p>
      </dgm:t>
    </dgm:pt>
    <dgm:pt modelId="{419EEC4F-8BC8-5948-B102-C30220B41F49}">
      <dgm:prSet phldrT="[Text]" custT="1"/>
      <dgm:spPr/>
      <dgm:t>
        <a:bodyPr/>
        <a:lstStyle/>
        <a:p>
          <a:r>
            <a:rPr lang="en-US" sz="1200">
              <a:solidFill>
                <a:sysClr val="windowText" lastClr="000000"/>
              </a:solidFill>
            </a:rPr>
            <a:t>nondeadly force</a:t>
          </a:r>
        </a:p>
      </dgm:t>
    </dgm:pt>
    <dgm:pt modelId="{9B674EB5-1107-C84D-AE24-08A36BEB2F57}" type="parTrans" cxnId="{BF01661C-E7C6-1848-B819-40F3F4AC5259}">
      <dgm:prSet/>
      <dgm:spPr/>
      <dgm:t>
        <a:bodyPr/>
        <a:lstStyle/>
        <a:p>
          <a:endParaRPr lang="en-US" sz="2000"/>
        </a:p>
      </dgm:t>
    </dgm:pt>
    <dgm:pt modelId="{1EBEBF33-881E-AE44-9F1C-19215F23F268}" type="sibTrans" cxnId="{BF01661C-E7C6-1848-B819-40F3F4AC5259}">
      <dgm:prSet/>
      <dgm:spPr/>
      <dgm:t>
        <a:bodyPr/>
        <a:lstStyle/>
        <a:p>
          <a:endParaRPr lang="en-US" sz="2000"/>
        </a:p>
      </dgm:t>
    </dgm:pt>
    <dgm:pt modelId="{E31E8841-E3E3-034B-AD55-24DED0807F23}">
      <dgm:prSet phldrT="[Text]" custT="1"/>
      <dgm:spPr/>
      <dgm:t>
        <a:bodyPr/>
        <a:lstStyle/>
        <a:p>
          <a:r>
            <a:rPr lang="en-US" sz="1050" b="1" i="1">
              <a:solidFill>
                <a:sysClr val="windowText" lastClr="000000"/>
              </a:solidFill>
              <a:highlight>
                <a:srgbClr val="FFFF00"/>
              </a:highlight>
            </a:rPr>
            <a:t>justifiable</a:t>
          </a:r>
          <a:r>
            <a:rPr lang="en-US" sz="1050">
              <a:solidFill>
                <a:sysClr val="windowText" lastClr="000000"/>
              </a:solidFill>
            </a:rPr>
            <a:t> when the actor reasonably believes such force is immediately necessary for the purpose of protecting himself against the use of unlawful force 3.04.(1)</a:t>
          </a:r>
        </a:p>
      </dgm:t>
    </dgm:pt>
    <dgm:pt modelId="{EDBEAE89-4E29-784B-B368-A3191C4F974B}" type="parTrans" cxnId="{9043E9F6-DAE5-4E4B-86AE-AD048E33328F}">
      <dgm:prSet/>
      <dgm:spPr/>
      <dgm:t>
        <a:bodyPr/>
        <a:lstStyle/>
        <a:p>
          <a:endParaRPr lang="en-US" sz="2000"/>
        </a:p>
      </dgm:t>
    </dgm:pt>
    <dgm:pt modelId="{0D83AB42-D196-6D47-8035-F8890C37A3F9}" type="sibTrans" cxnId="{9043E9F6-DAE5-4E4B-86AE-AD048E33328F}">
      <dgm:prSet/>
      <dgm:spPr/>
      <dgm:t>
        <a:bodyPr/>
        <a:lstStyle/>
        <a:p>
          <a:endParaRPr lang="en-US" sz="2000"/>
        </a:p>
      </dgm:t>
    </dgm:pt>
    <dgm:pt modelId="{62A837C9-9944-B041-AA81-713258290712}">
      <dgm:prSet phldrT="[Text]" custT="1"/>
      <dgm:spPr/>
      <dgm:t>
        <a:bodyPr/>
        <a:lstStyle/>
        <a:p>
          <a:r>
            <a:rPr lang="en-US" sz="1200">
              <a:solidFill>
                <a:sysClr val="windowText" lastClr="000000"/>
              </a:solidFill>
            </a:rPr>
            <a:t>deadly force</a:t>
          </a:r>
        </a:p>
      </dgm:t>
    </dgm:pt>
    <dgm:pt modelId="{CAA7326D-722F-2B4F-BECD-EF4E0CE7CA3F}" type="parTrans" cxnId="{A6B30B9E-E721-104A-9001-707299DE39BE}">
      <dgm:prSet/>
      <dgm:spPr/>
      <dgm:t>
        <a:bodyPr/>
        <a:lstStyle/>
        <a:p>
          <a:endParaRPr lang="en-US" sz="2000"/>
        </a:p>
      </dgm:t>
    </dgm:pt>
    <dgm:pt modelId="{8A20290D-E883-3043-ADE2-F8773904419A}" type="sibTrans" cxnId="{A6B30B9E-E721-104A-9001-707299DE39BE}">
      <dgm:prSet/>
      <dgm:spPr/>
      <dgm:t>
        <a:bodyPr/>
        <a:lstStyle/>
        <a:p>
          <a:endParaRPr lang="en-US" sz="2000"/>
        </a:p>
      </dgm:t>
    </dgm:pt>
    <dgm:pt modelId="{44D08FDF-2F8E-D743-A711-D2F854ABCA6E}">
      <dgm:prSet phldrT="[Text]" custT="1"/>
      <dgm:spPr/>
      <dgm:t>
        <a:bodyPr/>
        <a:lstStyle/>
        <a:p>
          <a:r>
            <a:rPr lang="en-US" sz="1050">
              <a:solidFill>
                <a:sysClr val="windowText" lastClr="000000"/>
              </a:solidFill>
            </a:rPr>
            <a:t>not justifiable unless the actor reasonably believes such force is necessary to protect himself agasint death, serious bodily harm, kidnap, or sexual intercourse compelled by force or threat 3.04 (2) (b)</a:t>
          </a:r>
        </a:p>
      </dgm:t>
    </dgm:pt>
    <dgm:pt modelId="{90D2D26D-8F33-8541-8459-4C14DB95B9BB}" type="parTrans" cxnId="{44E8C4DD-3E13-534C-9804-940977F19682}">
      <dgm:prSet/>
      <dgm:spPr/>
      <dgm:t>
        <a:bodyPr/>
        <a:lstStyle/>
        <a:p>
          <a:endParaRPr lang="en-US" sz="2000"/>
        </a:p>
      </dgm:t>
    </dgm:pt>
    <dgm:pt modelId="{562572AD-1233-5A4F-BFA1-3DF86057C69D}" type="sibTrans" cxnId="{44E8C4DD-3E13-534C-9804-940977F19682}">
      <dgm:prSet/>
      <dgm:spPr/>
      <dgm:t>
        <a:bodyPr/>
        <a:lstStyle/>
        <a:p>
          <a:endParaRPr lang="en-US" sz="2000"/>
        </a:p>
      </dgm:t>
    </dgm:pt>
    <dgm:pt modelId="{48420C69-F814-9940-874D-D4CCD27DD3A3}">
      <dgm:prSet phldrT="[Text]" custT="1"/>
      <dgm:spPr/>
      <dgm:t>
        <a:bodyPr/>
        <a:lstStyle/>
        <a:p>
          <a:endParaRPr lang="en-US" sz="1050">
            <a:solidFill>
              <a:sysClr val="windowText" lastClr="000000"/>
            </a:solidFill>
          </a:endParaRPr>
        </a:p>
      </dgm:t>
    </dgm:pt>
    <dgm:pt modelId="{95B30F20-27D9-B447-898C-29704016E5B6}" type="parTrans" cxnId="{2659D15C-DE02-144E-A1FF-1716C6EEE9B6}">
      <dgm:prSet/>
      <dgm:spPr/>
      <dgm:t>
        <a:bodyPr/>
        <a:lstStyle/>
        <a:p>
          <a:endParaRPr lang="en-US" sz="2000"/>
        </a:p>
      </dgm:t>
    </dgm:pt>
    <dgm:pt modelId="{58838989-9799-CA42-91E1-0C463FC34BAD}" type="sibTrans" cxnId="{2659D15C-DE02-144E-A1FF-1716C6EEE9B6}">
      <dgm:prSet/>
      <dgm:spPr/>
      <dgm:t>
        <a:bodyPr/>
        <a:lstStyle/>
        <a:p>
          <a:endParaRPr lang="en-US" sz="2000"/>
        </a:p>
      </dgm:t>
    </dgm:pt>
    <dgm:pt modelId="{F3C96872-3484-A14A-9788-BDB4483BDA12}">
      <dgm:prSet phldrT="[Text]" custT="1"/>
      <dgm:spPr/>
      <dgm:t>
        <a:bodyPr/>
        <a:lstStyle/>
        <a:p>
          <a:r>
            <a:rPr lang="en-US" sz="1200">
              <a:solidFill>
                <a:sysClr val="windowText" lastClr="000000"/>
              </a:solidFill>
            </a:rPr>
            <a:t>Self defense</a:t>
          </a:r>
        </a:p>
      </dgm:t>
    </dgm:pt>
    <dgm:pt modelId="{691713DA-F45D-D34D-AEBC-A6CA56B8EEA7}" type="parTrans" cxnId="{01E609DF-AA85-4445-9527-D69632C4D2DB}">
      <dgm:prSet/>
      <dgm:spPr/>
      <dgm:t>
        <a:bodyPr/>
        <a:lstStyle/>
        <a:p>
          <a:endParaRPr lang="en-US" sz="2000"/>
        </a:p>
      </dgm:t>
    </dgm:pt>
    <dgm:pt modelId="{96AB8632-FAFE-BB45-8875-964C07ACCA7A}" type="sibTrans" cxnId="{01E609DF-AA85-4445-9527-D69632C4D2DB}">
      <dgm:prSet/>
      <dgm:spPr/>
      <dgm:t>
        <a:bodyPr/>
        <a:lstStyle/>
        <a:p>
          <a:endParaRPr lang="en-US" sz="2000"/>
        </a:p>
      </dgm:t>
    </dgm:pt>
    <dgm:pt modelId="{AC901D47-B695-3641-B3BC-68B6BED08DE0}">
      <dgm:prSet phldrT="[Text]" custT="1"/>
      <dgm:spPr/>
      <dgm:t>
        <a:bodyPr/>
        <a:lstStyle/>
        <a:p>
          <a:r>
            <a:rPr lang="en-US" sz="1050">
              <a:solidFill>
                <a:sysClr val="windowText" lastClr="000000"/>
              </a:solidFill>
            </a:rPr>
            <a:t>MPC 3.09. In English: Unreasonable mistakes are a defense to murder but not negligent homicide AND reckless mistakes are a defense to murder but NOT reckless manslaughter</a:t>
          </a:r>
        </a:p>
      </dgm:t>
    </dgm:pt>
    <dgm:pt modelId="{7D257067-12D3-1942-A3D6-E14F9AC180B5}" type="parTrans" cxnId="{E98C90DB-5F68-2B42-B81E-46CC92B4D900}">
      <dgm:prSet/>
      <dgm:spPr/>
      <dgm:t>
        <a:bodyPr/>
        <a:lstStyle/>
        <a:p>
          <a:endParaRPr lang="en-US" sz="2000"/>
        </a:p>
      </dgm:t>
    </dgm:pt>
    <dgm:pt modelId="{AF101CE0-2855-CB43-8405-F1AB5A1374BA}" type="sibTrans" cxnId="{E98C90DB-5F68-2B42-B81E-46CC92B4D900}">
      <dgm:prSet/>
      <dgm:spPr/>
      <dgm:t>
        <a:bodyPr/>
        <a:lstStyle/>
        <a:p>
          <a:endParaRPr lang="en-US" sz="2000"/>
        </a:p>
      </dgm:t>
    </dgm:pt>
    <dgm:pt modelId="{569C59A7-A449-EF40-B3C9-3071A4605DF3}" type="pres">
      <dgm:prSet presAssocID="{F70F4C94-6E2E-9F46-80CC-016F514449A7}" presName="vert0" presStyleCnt="0">
        <dgm:presLayoutVars>
          <dgm:dir/>
          <dgm:animOne val="branch"/>
          <dgm:animLvl val="lvl"/>
        </dgm:presLayoutVars>
      </dgm:prSet>
      <dgm:spPr/>
    </dgm:pt>
    <dgm:pt modelId="{DF2F4A2F-F6AA-FD45-97C2-52E14058EEA3}" type="pres">
      <dgm:prSet presAssocID="{419EEC4F-8BC8-5948-B102-C30220B41F49}" presName="thickLine" presStyleLbl="alignNode1" presStyleIdx="0" presStyleCnt="3"/>
      <dgm:spPr/>
    </dgm:pt>
    <dgm:pt modelId="{CA1517D9-AB52-824F-AE48-63F51DFB0DCE}" type="pres">
      <dgm:prSet presAssocID="{419EEC4F-8BC8-5948-B102-C30220B41F49}" presName="horz1" presStyleCnt="0"/>
      <dgm:spPr/>
    </dgm:pt>
    <dgm:pt modelId="{E861E1CB-EA44-F04B-A3E1-463FB220D9F4}" type="pres">
      <dgm:prSet presAssocID="{419EEC4F-8BC8-5948-B102-C30220B41F49}" presName="tx1" presStyleLbl="revTx" presStyleIdx="0" presStyleCnt="7"/>
      <dgm:spPr/>
    </dgm:pt>
    <dgm:pt modelId="{F5BA347B-7598-8C40-AAEC-0542F9CCA357}" type="pres">
      <dgm:prSet presAssocID="{419EEC4F-8BC8-5948-B102-C30220B41F49}" presName="vert1" presStyleCnt="0"/>
      <dgm:spPr/>
    </dgm:pt>
    <dgm:pt modelId="{A65ADC96-8B1C-7348-8466-343850ECC223}" type="pres">
      <dgm:prSet presAssocID="{E31E8841-E3E3-034B-AD55-24DED0807F23}" presName="vertSpace2a" presStyleCnt="0"/>
      <dgm:spPr/>
    </dgm:pt>
    <dgm:pt modelId="{C1C57251-23AF-F145-9025-32F8B943E81A}" type="pres">
      <dgm:prSet presAssocID="{E31E8841-E3E3-034B-AD55-24DED0807F23}" presName="horz2" presStyleCnt="0"/>
      <dgm:spPr/>
    </dgm:pt>
    <dgm:pt modelId="{F314BBB8-CE83-C145-9E7A-474EF71A3A2E}" type="pres">
      <dgm:prSet presAssocID="{E31E8841-E3E3-034B-AD55-24DED0807F23}" presName="horzSpace2" presStyleCnt="0"/>
      <dgm:spPr/>
    </dgm:pt>
    <dgm:pt modelId="{07D82382-47F8-3B4A-927F-5D18DE83038F}" type="pres">
      <dgm:prSet presAssocID="{E31E8841-E3E3-034B-AD55-24DED0807F23}" presName="tx2" presStyleLbl="revTx" presStyleIdx="1" presStyleCnt="7"/>
      <dgm:spPr/>
    </dgm:pt>
    <dgm:pt modelId="{367AD9B8-B79E-B940-ACDE-F5C742B44F91}" type="pres">
      <dgm:prSet presAssocID="{E31E8841-E3E3-034B-AD55-24DED0807F23}" presName="vert2" presStyleCnt="0"/>
      <dgm:spPr/>
    </dgm:pt>
    <dgm:pt modelId="{F3110138-DEB6-0044-BE93-77A55295A8EF}" type="pres">
      <dgm:prSet presAssocID="{E31E8841-E3E3-034B-AD55-24DED0807F23}" presName="thinLine2b" presStyleLbl="callout" presStyleIdx="0" presStyleCnt="4"/>
      <dgm:spPr/>
    </dgm:pt>
    <dgm:pt modelId="{5A5B2C8C-A4D8-3F4B-ADF0-F0D7754C6BF1}" type="pres">
      <dgm:prSet presAssocID="{E31E8841-E3E3-034B-AD55-24DED0807F23}" presName="vertSpace2b" presStyleCnt="0"/>
      <dgm:spPr/>
    </dgm:pt>
    <dgm:pt modelId="{E5FB97FF-9865-0E45-90C5-110BF490862D}" type="pres">
      <dgm:prSet presAssocID="{48420C69-F814-9940-874D-D4CCD27DD3A3}" presName="horz2" presStyleCnt="0"/>
      <dgm:spPr/>
    </dgm:pt>
    <dgm:pt modelId="{820032E8-27C3-EE44-8ABD-ADE01068964A}" type="pres">
      <dgm:prSet presAssocID="{48420C69-F814-9940-874D-D4CCD27DD3A3}" presName="horzSpace2" presStyleCnt="0"/>
      <dgm:spPr/>
    </dgm:pt>
    <dgm:pt modelId="{B1F791A6-FCC1-1B40-A2D0-2118A280A1A1}" type="pres">
      <dgm:prSet presAssocID="{48420C69-F814-9940-874D-D4CCD27DD3A3}" presName="tx2" presStyleLbl="revTx" presStyleIdx="2" presStyleCnt="7"/>
      <dgm:spPr/>
    </dgm:pt>
    <dgm:pt modelId="{1C9DA8EF-FE81-7F45-85F2-62CC1432D2A2}" type="pres">
      <dgm:prSet presAssocID="{48420C69-F814-9940-874D-D4CCD27DD3A3}" presName="vert2" presStyleCnt="0"/>
      <dgm:spPr/>
    </dgm:pt>
    <dgm:pt modelId="{BD3575D8-3A64-B24E-940E-28B57804165D}" type="pres">
      <dgm:prSet presAssocID="{48420C69-F814-9940-874D-D4CCD27DD3A3}" presName="thinLine2b" presStyleLbl="callout" presStyleIdx="1" presStyleCnt="4"/>
      <dgm:spPr/>
    </dgm:pt>
    <dgm:pt modelId="{FFF870D8-9D7B-9946-B195-275CE5D8D308}" type="pres">
      <dgm:prSet presAssocID="{48420C69-F814-9940-874D-D4CCD27DD3A3}" presName="vertSpace2b" presStyleCnt="0"/>
      <dgm:spPr/>
    </dgm:pt>
    <dgm:pt modelId="{061D86E1-AE97-1D4D-965F-15B9A39CA9C5}" type="pres">
      <dgm:prSet presAssocID="{62A837C9-9944-B041-AA81-713258290712}" presName="thickLine" presStyleLbl="alignNode1" presStyleIdx="1" presStyleCnt="3"/>
      <dgm:spPr/>
    </dgm:pt>
    <dgm:pt modelId="{04076099-3BCA-2046-AB11-AF21832C256C}" type="pres">
      <dgm:prSet presAssocID="{62A837C9-9944-B041-AA81-713258290712}" presName="horz1" presStyleCnt="0"/>
      <dgm:spPr/>
    </dgm:pt>
    <dgm:pt modelId="{5C9206DC-C754-4245-94DD-621F3A2DE21E}" type="pres">
      <dgm:prSet presAssocID="{62A837C9-9944-B041-AA81-713258290712}" presName="tx1" presStyleLbl="revTx" presStyleIdx="3" presStyleCnt="7"/>
      <dgm:spPr/>
    </dgm:pt>
    <dgm:pt modelId="{9D2BFBCC-DD36-8A4B-8106-960A0221EAAB}" type="pres">
      <dgm:prSet presAssocID="{62A837C9-9944-B041-AA81-713258290712}" presName="vert1" presStyleCnt="0"/>
      <dgm:spPr/>
    </dgm:pt>
    <dgm:pt modelId="{61F75161-0709-6441-880C-889F1E334011}" type="pres">
      <dgm:prSet presAssocID="{44D08FDF-2F8E-D743-A711-D2F854ABCA6E}" presName="vertSpace2a" presStyleCnt="0"/>
      <dgm:spPr/>
    </dgm:pt>
    <dgm:pt modelId="{08CD30F3-9F73-4E41-A850-A36C51ADF50B}" type="pres">
      <dgm:prSet presAssocID="{44D08FDF-2F8E-D743-A711-D2F854ABCA6E}" presName="horz2" presStyleCnt="0"/>
      <dgm:spPr/>
    </dgm:pt>
    <dgm:pt modelId="{236EC26B-A455-5B4B-A4A0-9E80EB125D30}" type="pres">
      <dgm:prSet presAssocID="{44D08FDF-2F8E-D743-A711-D2F854ABCA6E}" presName="horzSpace2" presStyleCnt="0"/>
      <dgm:spPr/>
    </dgm:pt>
    <dgm:pt modelId="{610BE0F8-4800-7F40-81B8-E4B1ABA82740}" type="pres">
      <dgm:prSet presAssocID="{44D08FDF-2F8E-D743-A711-D2F854ABCA6E}" presName="tx2" presStyleLbl="revTx" presStyleIdx="4" presStyleCnt="7"/>
      <dgm:spPr/>
    </dgm:pt>
    <dgm:pt modelId="{EE44F258-9B90-F04D-B292-E3A3C23AEF39}" type="pres">
      <dgm:prSet presAssocID="{44D08FDF-2F8E-D743-A711-D2F854ABCA6E}" presName="vert2" presStyleCnt="0"/>
      <dgm:spPr/>
    </dgm:pt>
    <dgm:pt modelId="{F57D1FBC-9A87-BE48-A364-9150D369433A}" type="pres">
      <dgm:prSet presAssocID="{44D08FDF-2F8E-D743-A711-D2F854ABCA6E}" presName="thinLine2b" presStyleLbl="callout" presStyleIdx="2" presStyleCnt="4"/>
      <dgm:spPr/>
    </dgm:pt>
    <dgm:pt modelId="{5BE66756-E930-2640-A962-743EAC659E0D}" type="pres">
      <dgm:prSet presAssocID="{44D08FDF-2F8E-D743-A711-D2F854ABCA6E}" presName="vertSpace2b" presStyleCnt="0"/>
      <dgm:spPr/>
    </dgm:pt>
    <dgm:pt modelId="{51C848F8-354A-1444-928D-6694A31A0258}" type="pres">
      <dgm:prSet presAssocID="{F3C96872-3484-A14A-9788-BDB4483BDA12}" presName="thickLine" presStyleLbl="alignNode1" presStyleIdx="2" presStyleCnt="3"/>
      <dgm:spPr/>
    </dgm:pt>
    <dgm:pt modelId="{87ECB4CA-267C-6A47-96DA-D75AA44E1E47}" type="pres">
      <dgm:prSet presAssocID="{F3C96872-3484-A14A-9788-BDB4483BDA12}" presName="horz1" presStyleCnt="0"/>
      <dgm:spPr/>
    </dgm:pt>
    <dgm:pt modelId="{0801A9C1-676E-3442-908E-F20EB38BA1E8}" type="pres">
      <dgm:prSet presAssocID="{F3C96872-3484-A14A-9788-BDB4483BDA12}" presName="tx1" presStyleLbl="revTx" presStyleIdx="5" presStyleCnt="7"/>
      <dgm:spPr/>
    </dgm:pt>
    <dgm:pt modelId="{46B4DA91-317F-2041-9B60-F4913BC31D84}" type="pres">
      <dgm:prSet presAssocID="{F3C96872-3484-A14A-9788-BDB4483BDA12}" presName="vert1" presStyleCnt="0"/>
      <dgm:spPr/>
    </dgm:pt>
    <dgm:pt modelId="{CCA16674-85C8-DC4B-97BF-813C2D7EACB4}" type="pres">
      <dgm:prSet presAssocID="{AC901D47-B695-3641-B3BC-68B6BED08DE0}" presName="vertSpace2a" presStyleCnt="0"/>
      <dgm:spPr/>
    </dgm:pt>
    <dgm:pt modelId="{0D7FEF10-DD0E-5542-9A8C-8CFE4A95CC2B}" type="pres">
      <dgm:prSet presAssocID="{AC901D47-B695-3641-B3BC-68B6BED08DE0}" presName="horz2" presStyleCnt="0"/>
      <dgm:spPr/>
    </dgm:pt>
    <dgm:pt modelId="{C8F78982-8536-C34C-AE70-421DC026EDE2}" type="pres">
      <dgm:prSet presAssocID="{AC901D47-B695-3641-B3BC-68B6BED08DE0}" presName="horzSpace2" presStyleCnt="0"/>
      <dgm:spPr/>
    </dgm:pt>
    <dgm:pt modelId="{BE8E2885-D05C-A642-8F70-21F122E1753E}" type="pres">
      <dgm:prSet presAssocID="{AC901D47-B695-3641-B3BC-68B6BED08DE0}" presName="tx2" presStyleLbl="revTx" presStyleIdx="6" presStyleCnt="7"/>
      <dgm:spPr/>
    </dgm:pt>
    <dgm:pt modelId="{74801D00-EECF-7C4B-9189-D50DBEC938CF}" type="pres">
      <dgm:prSet presAssocID="{AC901D47-B695-3641-B3BC-68B6BED08DE0}" presName="vert2" presStyleCnt="0"/>
      <dgm:spPr/>
    </dgm:pt>
    <dgm:pt modelId="{AA7B5C2A-F192-8047-92AC-06695E6C27BF}" type="pres">
      <dgm:prSet presAssocID="{AC901D47-B695-3641-B3BC-68B6BED08DE0}" presName="thinLine2b" presStyleLbl="callout" presStyleIdx="3" presStyleCnt="4"/>
      <dgm:spPr/>
    </dgm:pt>
    <dgm:pt modelId="{5221BAA8-60C1-B643-B013-4DB48858FAA0}" type="pres">
      <dgm:prSet presAssocID="{AC901D47-B695-3641-B3BC-68B6BED08DE0}" presName="vertSpace2b" presStyleCnt="0"/>
      <dgm:spPr/>
    </dgm:pt>
  </dgm:ptLst>
  <dgm:cxnLst>
    <dgm:cxn modelId="{BF01661C-E7C6-1848-B819-40F3F4AC5259}" srcId="{F70F4C94-6E2E-9F46-80CC-016F514449A7}" destId="{419EEC4F-8BC8-5948-B102-C30220B41F49}" srcOrd="0" destOrd="0" parTransId="{9B674EB5-1107-C84D-AE24-08A36BEB2F57}" sibTransId="{1EBEBF33-881E-AE44-9F1C-19215F23F268}"/>
    <dgm:cxn modelId="{F715CB1D-2A77-7E45-94FF-3F687DB3094E}" type="presOf" srcId="{44D08FDF-2F8E-D743-A711-D2F854ABCA6E}" destId="{610BE0F8-4800-7F40-81B8-E4B1ABA82740}" srcOrd="0" destOrd="0" presId="urn:microsoft.com/office/officeart/2008/layout/LinedList"/>
    <dgm:cxn modelId="{7048DF3E-658C-9E4B-8075-E9CA6F66CB8A}" type="presOf" srcId="{F70F4C94-6E2E-9F46-80CC-016F514449A7}" destId="{569C59A7-A449-EF40-B3C9-3071A4605DF3}" srcOrd="0" destOrd="0" presId="urn:microsoft.com/office/officeart/2008/layout/LinedList"/>
    <dgm:cxn modelId="{2659D15C-DE02-144E-A1FF-1716C6EEE9B6}" srcId="{419EEC4F-8BC8-5948-B102-C30220B41F49}" destId="{48420C69-F814-9940-874D-D4CCD27DD3A3}" srcOrd="1" destOrd="0" parTransId="{95B30F20-27D9-B447-898C-29704016E5B6}" sibTransId="{58838989-9799-CA42-91E1-0C463FC34BAD}"/>
    <dgm:cxn modelId="{60027D72-7A16-E249-A3D9-6EBCADAF1AD7}" type="presOf" srcId="{F3C96872-3484-A14A-9788-BDB4483BDA12}" destId="{0801A9C1-676E-3442-908E-F20EB38BA1E8}" srcOrd="0" destOrd="0" presId="urn:microsoft.com/office/officeart/2008/layout/LinedList"/>
    <dgm:cxn modelId="{910B8076-13B2-6349-BAC8-E02273C207A9}" type="presOf" srcId="{E31E8841-E3E3-034B-AD55-24DED0807F23}" destId="{07D82382-47F8-3B4A-927F-5D18DE83038F}" srcOrd="0" destOrd="0" presId="urn:microsoft.com/office/officeart/2008/layout/LinedList"/>
    <dgm:cxn modelId="{A6B30B9E-E721-104A-9001-707299DE39BE}" srcId="{F70F4C94-6E2E-9F46-80CC-016F514449A7}" destId="{62A837C9-9944-B041-AA81-713258290712}" srcOrd="1" destOrd="0" parTransId="{CAA7326D-722F-2B4F-BECD-EF4E0CE7CA3F}" sibTransId="{8A20290D-E883-3043-ADE2-F8773904419A}"/>
    <dgm:cxn modelId="{9D119AB3-7D66-334B-8382-055393DAF506}" type="presOf" srcId="{48420C69-F814-9940-874D-D4CCD27DD3A3}" destId="{B1F791A6-FCC1-1B40-A2D0-2118A280A1A1}" srcOrd="0" destOrd="0" presId="urn:microsoft.com/office/officeart/2008/layout/LinedList"/>
    <dgm:cxn modelId="{481B89B4-2864-C74B-BC1B-3EF72B88A168}" type="presOf" srcId="{62A837C9-9944-B041-AA81-713258290712}" destId="{5C9206DC-C754-4245-94DD-621F3A2DE21E}" srcOrd="0" destOrd="0" presId="urn:microsoft.com/office/officeart/2008/layout/LinedList"/>
    <dgm:cxn modelId="{F81E2DD7-C128-0C4F-B1BD-5AFC2FC8BE8F}" type="presOf" srcId="{AC901D47-B695-3641-B3BC-68B6BED08DE0}" destId="{BE8E2885-D05C-A642-8F70-21F122E1753E}" srcOrd="0" destOrd="0" presId="urn:microsoft.com/office/officeart/2008/layout/LinedList"/>
    <dgm:cxn modelId="{846B21DA-F6A0-674A-A401-920F1C9AADB4}" type="presOf" srcId="{419EEC4F-8BC8-5948-B102-C30220B41F49}" destId="{E861E1CB-EA44-F04B-A3E1-463FB220D9F4}" srcOrd="0" destOrd="0" presId="urn:microsoft.com/office/officeart/2008/layout/LinedList"/>
    <dgm:cxn modelId="{E98C90DB-5F68-2B42-B81E-46CC92B4D900}" srcId="{F3C96872-3484-A14A-9788-BDB4483BDA12}" destId="{AC901D47-B695-3641-B3BC-68B6BED08DE0}" srcOrd="0" destOrd="0" parTransId="{7D257067-12D3-1942-A3D6-E14F9AC180B5}" sibTransId="{AF101CE0-2855-CB43-8405-F1AB5A1374BA}"/>
    <dgm:cxn modelId="{44E8C4DD-3E13-534C-9804-940977F19682}" srcId="{62A837C9-9944-B041-AA81-713258290712}" destId="{44D08FDF-2F8E-D743-A711-D2F854ABCA6E}" srcOrd="0" destOrd="0" parTransId="{90D2D26D-8F33-8541-8459-4C14DB95B9BB}" sibTransId="{562572AD-1233-5A4F-BFA1-3DF86057C69D}"/>
    <dgm:cxn modelId="{01E609DF-AA85-4445-9527-D69632C4D2DB}" srcId="{F70F4C94-6E2E-9F46-80CC-016F514449A7}" destId="{F3C96872-3484-A14A-9788-BDB4483BDA12}" srcOrd="2" destOrd="0" parTransId="{691713DA-F45D-D34D-AEBC-A6CA56B8EEA7}" sibTransId="{96AB8632-FAFE-BB45-8875-964C07ACCA7A}"/>
    <dgm:cxn modelId="{9043E9F6-DAE5-4E4B-86AE-AD048E33328F}" srcId="{419EEC4F-8BC8-5948-B102-C30220B41F49}" destId="{E31E8841-E3E3-034B-AD55-24DED0807F23}" srcOrd="0" destOrd="0" parTransId="{EDBEAE89-4E29-784B-B368-A3191C4F974B}" sibTransId="{0D83AB42-D196-6D47-8035-F8890C37A3F9}"/>
    <dgm:cxn modelId="{9CC049A4-23B9-A748-84FA-2E65C392E7C3}" type="presParOf" srcId="{569C59A7-A449-EF40-B3C9-3071A4605DF3}" destId="{DF2F4A2F-F6AA-FD45-97C2-52E14058EEA3}" srcOrd="0" destOrd="0" presId="urn:microsoft.com/office/officeart/2008/layout/LinedList"/>
    <dgm:cxn modelId="{454ECBE6-ED5B-D846-A556-C3C1DA0738E8}" type="presParOf" srcId="{569C59A7-A449-EF40-B3C9-3071A4605DF3}" destId="{CA1517D9-AB52-824F-AE48-63F51DFB0DCE}" srcOrd="1" destOrd="0" presId="urn:microsoft.com/office/officeart/2008/layout/LinedList"/>
    <dgm:cxn modelId="{696E1C6F-1D31-6C4F-AF60-93CBA4924707}" type="presParOf" srcId="{CA1517D9-AB52-824F-AE48-63F51DFB0DCE}" destId="{E861E1CB-EA44-F04B-A3E1-463FB220D9F4}" srcOrd="0" destOrd="0" presId="urn:microsoft.com/office/officeart/2008/layout/LinedList"/>
    <dgm:cxn modelId="{03A72965-99B2-E745-9BE9-6924E3CE993D}" type="presParOf" srcId="{CA1517D9-AB52-824F-AE48-63F51DFB0DCE}" destId="{F5BA347B-7598-8C40-AAEC-0542F9CCA357}" srcOrd="1" destOrd="0" presId="urn:microsoft.com/office/officeart/2008/layout/LinedList"/>
    <dgm:cxn modelId="{7BB0A837-9E42-5B44-9420-913394CFF325}" type="presParOf" srcId="{F5BA347B-7598-8C40-AAEC-0542F9CCA357}" destId="{A65ADC96-8B1C-7348-8466-343850ECC223}" srcOrd="0" destOrd="0" presId="urn:microsoft.com/office/officeart/2008/layout/LinedList"/>
    <dgm:cxn modelId="{1F699F2F-52BD-9144-8634-8AB806E67D47}" type="presParOf" srcId="{F5BA347B-7598-8C40-AAEC-0542F9CCA357}" destId="{C1C57251-23AF-F145-9025-32F8B943E81A}" srcOrd="1" destOrd="0" presId="urn:microsoft.com/office/officeart/2008/layout/LinedList"/>
    <dgm:cxn modelId="{1662C67A-0F44-FB41-A0B0-6F5247DB0642}" type="presParOf" srcId="{C1C57251-23AF-F145-9025-32F8B943E81A}" destId="{F314BBB8-CE83-C145-9E7A-474EF71A3A2E}" srcOrd="0" destOrd="0" presId="urn:microsoft.com/office/officeart/2008/layout/LinedList"/>
    <dgm:cxn modelId="{5C59475C-907D-1649-98E2-97D04A6BC55B}" type="presParOf" srcId="{C1C57251-23AF-F145-9025-32F8B943E81A}" destId="{07D82382-47F8-3B4A-927F-5D18DE83038F}" srcOrd="1" destOrd="0" presId="urn:microsoft.com/office/officeart/2008/layout/LinedList"/>
    <dgm:cxn modelId="{1E247405-CDAF-DC4B-9878-10AAFB4A61EB}" type="presParOf" srcId="{C1C57251-23AF-F145-9025-32F8B943E81A}" destId="{367AD9B8-B79E-B940-ACDE-F5C742B44F91}" srcOrd="2" destOrd="0" presId="urn:microsoft.com/office/officeart/2008/layout/LinedList"/>
    <dgm:cxn modelId="{333260B2-51EC-4043-8737-0BE20F5C5AF1}" type="presParOf" srcId="{F5BA347B-7598-8C40-AAEC-0542F9CCA357}" destId="{F3110138-DEB6-0044-BE93-77A55295A8EF}" srcOrd="2" destOrd="0" presId="urn:microsoft.com/office/officeart/2008/layout/LinedList"/>
    <dgm:cxn modelId="{1FC03EE9-9DFD-3E42-8493-19A2C7C55DCF}" type="presParOf" srcId="{F5BA347B-7598-8C40-AAEC-0542F9CCA357}" destId="{5A5B2C8C-A4D8-3F4B-ADF0-F0D7754C6BF1}" srcOrd="3" destOrd="0" presId="urn:microsoft.com/office/officeart/2008/layout/LinedList"/>
    <dgm:cxn modelId="{F0DEA8F8-9054-E943-9722-AF617EC4C64F}" type="presParOf" srcId="{F5BA347B-7598-8C40-AAEC-0542F9CCA357}" destId="{E5FB97FF-9865-0E45-90C5-110BF490862D}" srcOrd="4" destOrd="0" presId="urn:microsoft.com/office/officeart/2008/layout/LinedList"/>
    <dgm:cxn modelId="{7440A5D6-BFBB-484F-96D3-067DA62C28BE}" type="presParOf" srcId="{E5FB97FF-9865-0E45-90C5-110BF490862D}" destId="{820032E8-27C3-EE44-8ABD-ADE01068964A}" srcOrd="0" destOrd="0" presId="urn:microsoft.com/office/officeart/2008/layout/LinedList"/>
    <dgm:cxn modelId="{C31DE87F-8953-EC48-A43D-6AC68DB9C61E}" type="presParOf" srcId="{E5FB97FF-9865-0E45-90C5-110BF490862D}" destId="{B1F791A6-FCC1-1B40-A2D0-2118A280A1A1}" srcOrd="1" destOrd="0" presId="urn:microsoft.com/office/officeart/2008/layout/LinedList"/>
    <dgm:cxn modelId="{25286195-C649-D646-8807-A7A59EBEEAC7}" type="presParOf" srcId="{E5FB97FF-9865-0E45-90C5-110BF490862D}" destId="{1C9DA8EF-FE81-7F45-85F2-62CC1432D2A2}" srcOrd="2" destOrd="0" presId="urn:microsoft.com/office/officeart/2008/layout/LinedList"/>
    <dgm:cxn modelId="{3D74060E-BB52-7D47-AE3B-EEE87A6FE66F}" type="presParOf" srcId="{F5BA347B-7598-8C40-AAEC-0542F9CCA357}" destId="{BD3575D8-3A64-B24E-940E-28B57804165D}" srcOrd="5" destOrd="0" presId="urn:microsoft.com/office/officeart/2008/layout/LinedList"/>
    <dgm:cxn modelId="{A7DF167F-21AB-0E44-BD3B-00C9F614C918}" type="presParOf" srcId="{F5BA347B-7598-8C40-AAEC-0542F9CCA357}" destId="{FFF870D8-9D7B-9946-B195-275CE5D8D308}" srcOrd="6" destOrd="0" presId="urn:microsoft.com/office/officeart/2008/layout/LinedList"/>
    <dgm:cxn modelId="{174A7459-1D2A-1A41-9F8F-FDB949D13263}" type="presParOf" srcId="{569C59A7-A449-EF40-B3C9-3071A4605DF3}" destId="{061D86E1-AE97-1D4D-965F-15B9A39CA9C5}" srcOrd="2" destOrd="0" presId="urn:microsoft.com/office/officeart/2008/layout/LinedList"/>
    <dgm:cxn modelId="{B815C14D-420A-C643-B854-F3ED27D9B04E}" type="presParOf" srcId="{569C59A7-A449-EF40-B3C9-3071A4605DF3}" destId="{04076099-3BCA-2046-AB11-AF21832C256C}" srcOrd="3" destOrd="0" presId="urn:microsoft.com/office/officeart/2008/layout/LinedList"/>
    <dgm:cxn modelId="{33115374-B25F-1143-9437-8B46260DFEE7}" type="presParOf" srcId="{04076099-3BCA-2046-AB11-AF21832C256C}" destId="{5C9206DC-C754-4245-94DD-621F3A2DE21E}" srcOrd="0" destOrd="0" presId="urn:microsoft.com/office/officeart/2008/layout/LinedList"/>
    <dgm:cxn modelId="{6937CE13-225D-834F-B189-F5B2FFD712BA}" type="presParOf" srcId="{04076099-3BCA-2046-AB11-AF21832C256C}" destId="{9D2BFBCC-DD36-8A4B-8106-960A0221EAAB}" srcOrd="1" destOrd="0" presId="urn:microsoft.com/office/officeart/2008/layout/LinedList"/>
    <dgm:cxn modelId="{15CCD271-CEAC-CF43-93F1-94F1AC26F2EF}" type="presParOf" srcId="{9D2BFBCC-DD36-8A4B-8106-960A0221EAAB}" destId="{61F75161-0709-6441-880C-889F1E334011}" srcOrd="0" destOrd="0" presId="urn:microsoft.com/office/officeart/2008/layout/LinedList"/>
    <dgm:cxn modelId="{58A28E5B-14B8-134C-9E17-BAA3FADC5768}" type="presParOf" srcId="{9D2BFBCC-DD36-8A4B-8106-960A0221EAAB}" destId="{08CD30F3-9F73-4E41-A850-A36C51ADF50B}" srcOrd="1" destOrd="0" presId="urn:microsoft.com/office/officeart/2008/layout/LinedList"/>
    <dgm:cxn modelId="{9946C978-6122-DF4F-887E-20DFD5AA41C6}" type="presParOf" srcId="{08CD30F3-9F73-4E41-A850-A36C51ADF50B}" destId="{236EC26B-A455-5B4B-A4A0-9E80EB125D30}" srcOrd="0" destOrd="0" presId="urn:microsoft.com/office/officeart/2008/layout/LinedList"/>
    <dgm:cxn modelId="{2976E210-2BAA-AC41-AC26-44DFC6465AB4}" type="presParOf" srcId="{08CD30F3-9F73-4E41-A850-A36C51ADF50B}" destId="{610BE0F8-4800-7F40-81B8-E4B1ABA82740}" srcOrd="1" destOrd="0" presId="urn:microsoft.com/office/officeart/2008/layout/LinedList"/>
    <dgm:cxn modelId="{1E1DF095-B8EB-C643-BF71-62D4E0F9B524}" type="presParOf" srcId="{08CD30F3-9F73-4E41-A850-A36C51ADF50B}" destId="{EE44F258-9B90-F04D-B292-E3A3C23AEF39}" srcOrd="2" destOrd="0" presId="urn:microsoft.com/office/officeart/2008/layout/LinedList"/>
    <dgm:cxn modelId="{8D0FA3D7-DF56-8D42-B6CF-577DFF3AF2A7}" type="presParOf" srcId="{9D2BFBCC-DD36-8A4B-8106-960A0221EAAB}" destId="{F57D1FBC-9A87-BE48-A364-9150D369433A}" srcOrd="2" destOrd="0" presId="urn:microsoft.com/office/officeart/2008/layout/LinedList"/>
    <dgm:cxn modelId="{861F85A6-D8E1-6341-8291-B331DA88D574}" type="presParOf" srcId="{9D2BFBCC-DD36-8A4B-8106-960A0221EAAB}" destId="{5BE66756-E930-2640-A962-743EAC659E0D}" srcOrd="3" destOrd="0" presId="urn:microsoft.com/office/officeart/2008/layout/LinedList"/>
    <dgm:cxn modelId="{1E286A84-46F3-CB43-A003-7E0F2101336E}" type="presParOf" srcId="{569C59A7-A449-EF40-B3C9-3071A4605DF3}" destId="{51C848F8-354A-1444-928D-6694A31A0258}" srcOrd="4" destOrd="0" presId="urn:microsoft.com/office/officeart/2008/layout/LinedList"/>
    <dgm:cxn modelId="{7BB3BF18-F0E4-5547-B6AE-2AC36B3D07A2}" type="presParOf" srcId="{569C59A7-A449-EF40-B3C9-3071A4605DF3}" destId="{87ECB4CA-267C-6A47-96DA-D75AA44E1E47}" srcOrd="5" destOrd="0" presId="urn:microsoft.com/office/officeart/2008/layout/LinedList"/>
    <dgm:cxn modelId="{06DADD5D-2D3A-F242-80BB-9408DA3B2B62}" type="presParOf" srcId="{87ECB4CA-267C-6A47-96DA-D75AA44E1E47}" destId="{0801A9C1-676E-3442-908E-F20EB38BA1E8}" srcOrd="0" destOrd="0" presId="urn:microsoft.com/office/officeart/2008/layout/LinedList"/>
    <dgm:cxn modelId="{41375317-B235-2547-B4C8-8E5C8F45C718}" type="presParOf" srcId="{87ECB4CA-267C-6A47-96DA-D75AA44E1E47}" destId="{46B4DA91-317F-2041-9B60-F4913BC31D84}" srcOrd="1" destOrd="0" presId="urn:microsoft.com/office/officeart/2008/layout/LinedList"/>
    <dgm:cxn modelId="{C0067EA8-5463-3A41-A709-4F2320DE695E}" type="presParOf" srcId="{46B4DA91-317F-2041-9B60-F4913BC31D84}" destId="{CCA16674-85C8-DC4B-97BF-813C2D7EACB4}" srcOrd="0" destOrd="0" presId="urn:microsoft.com/office/officeart/2008/layout/LinedList"/>
    <dgm:cxn modelId="{B71ABEBA-8B2B-164A-A357-B7D91287D72C}" type="presParOf" srcId="{46B4DA91-317F-2041-9B60-F4913BC31D84}" destId="{0D7FEF10-DD0E-5542-9A8C-8CFE4A95CC2B}" srcOrd="1" destOrd="0" presId="urn:microsoft.com/office/officeart/2008/layout/LinedList"/>
    <dgm:cxn modelId="{2335F65C-F299-FA46-A1C3-9A60C4ABBA78}" type="presParOf" srcId="{0D7FEF10-DD0E-5542-9A8C-8CFE4A95CC2B}" destId="{C8F78982-8536-C34C-AE70-421DC026EDE2}" srcOrd="0" destOrd="0" presId="urn:microsoft.com/office/officeart/2008/layout/LinedList"/>
    <dgm:cxn modelId="{3AF3BEE1-3772-B048-9223-A7C0FB0C6510}" type="presParOf" srcId="{0D7FEF10-DD0E-5542-9A8C-8CFE4A95CC2B}" destId="{BE8E2885-D05C-A642-8F70-21F122E1753E}" srcOrd="1" destOrd="0" presId="urn:microsoft.com/office/officeart/2008/layout/LinedList"/>
    <dgm:cxn modelId="{ACECA8F0-1D93-E54E-9948-C121B91860A7}" type="presParOf" srcId="{0D7FEF10-DD0E-5542-9A8C-8CFE4A95CC2B}" destId="{74801D00-EECF-7C4B-9189-D50DBEC938CF}" srcOrd="2" destOrd="0" presId="urn:microsoft.com/office/officeart/2008/layout/LinedList"/>
    <dgm:cxn modelId="{F685F1A3-4F21-5E42-ACA1-4E7A6894F2CA}" type="presParOf" srcId="{46B4DA91-317F-2041-9B60-F4913BC31D84}" destId="{AA7B5C2A-F192-8047-92AC-06695E6C27BF}" srcOrd="2" destOrd="0" presId="urn:microsoft.com/office/officeart/2008/layout/LinedList"/>
    <dgm:cxn modelId="{5C1540B0-26EC-E34F-8502-8F0CE6E4DE4A}" type="presParOf" srcId="{46B4DA91-317F-2041-9B60-F4913BC31D84}" destId="{5221BAA8-60C1-B643-B013-4DB48858FAA0}" srcOrd="3" destOrd="0" presId="urn:microsoft.com/office/officeart/2008/layout/LinedList"/>
  </dgm:cxnLst>
  <dgm:bg/>
  <dgm:whole/>
  <dgm:extLst>
    <a:ext uri="http://schemas.microsoft.com/office/drawing/2008/diagram">
      <dsp:dataModelExt xmlns:dsp="http://schemas.microsoft.com/office/drawing/2008/diagram" relId="rId132"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C6F7B3C3-C402-744D-AF3D-E158F4F274BA}" type="doc">
      <dgm:prSet loTypeId="urn:microsoft.com/office/officeart/2005/8/layout/hProcess11" loCatId="" qsTypeId="urn:microsoft.com/office/officeart/2005/8/quickstyle/simple1" qsCatId="simple" csTypeId="urn:microsoft.com/office/officeart/2005/8/colors/colorful3" csCatId="colorful" phldr="1"/>
      <dgm:spPr/>
    </dgm:pt>
    <dgm:pt modelId="{2BAA3FF2-195A-0D47-A12E-FEED4A39D038}">
      <dgm:prSet phldrT="[Text]"/>
      <dgm:spPr/>
      <dgm:t>
        <a:bodyPr/>
        <a:lstStyle/>
        <a:p>
          <a:r>
            <a:rPr lang="en-US"/>
            <a:t>imminent</a:t>
          </a:r>
        </a:p>
      </dgm:t>
    </dgm:pt>
    <dgm:pt modelId="{7DFFFD80-923B-E74B-8558-2E5FD49E218E}" type="parTrans" cxnId="{F26A8772-A391-FF4E-833A-224421C80F3D}">
      <dgm:prSet/>
      <dgm:spPr/>
      <dgm:t>
        <a:bodyPr/>
        <a:lstStyle/>
        <a:p>
          <a:endParaRPr lang="en-US"/>
        </a:p>
      </dgm:t>
    </dgm:pt>
    <dgm:pt modelId="{C8DED1A2-230F-894F-82A1-990DEC825AE2}" type="sibTrans" cxnId="{F26A8772-A391-FF4E-833A-224421C80F3D}">
      <dgm:prSet/>
      <dgm:spPr/>
      <dgm:t>
        <a:bodyPr/>
        <a:lstStyle/>
        <a:p>
          <a:endParaRPr lang="en-US"/>
        </a:p>
      </dgm:t>
    </dgm:pt>
    <dgm:pt modelId="{05577265-C6CC-4949-86B6-340231B7FA90}">
      <dgm:prSet phldrT="[Text]"/>
      <dgm:spPr/>
      <dgm:t>
        <a:bodyPr/>
        <a:lstStyle/>
        <a:p>
          <a:r>
            <a:rPr lang="en-US"/>
            <a:t>death</a:t>
          </a:r>
        </a:p>
      </dgm:t>
    </dgm:pt>
    <dgm:pt modelId="{C177CF69-8DC7-104D-8F10-1D9DE83006A9}" type="parTrans" cxnId="{86DF5B06-F6DA-3544-B90F-3EBE5CA38D58}">
      <dgm:prSet/>
      <dgm:spPr/>
      <dgm:t>
        <a:bodyPr/>
        <a:lstStyle/>
        <a:p>
          <a:endParaRPr lang="en-US"/>
        </a:p>
      </dgm:t>
    </dgm:pt>
    <dgm:pt modelId="{F78D620C-8C92-1745-BB27-F612837A5F36}" type="sibTrans" cxnId="{86DF5B06-F6DA-3544-B90F-3EBE5CA38D58}">
      <dgm:prSet/>
      <dgm:spPr/>
      <dgm:t>
        <a:bodyPr/>
        <a:lstStyle/>
        <a:p>
          <a:endParaRPr lang="en-US"/>
        </a:p>
      </dgm:t>
    </dgm:pt>
    <dgm:pt modelId="{6F745D24-7AFE-FD41-9ADB-EE9A90539B61}">
      <dgm:prSet phldrT="[Text]"/>
      <dgm:spPr/>
      <dgm:t>
        <a:bodyPr/>
        <a:lstStyle/>
        <a:p>
          <a:r>
            <a:rPr lang="en-US"/>
            <a:t>necessary</a:t>
          </a:r>
        </a:p>
      </dgm:t>
    </dgm:pt>
    <dgm:pt modelId="{A98DE83B-A306-7F44-A228-70CB568E1D38}" type="parTrans" cxnId="{0881C833-BB25-C147-A25C-98F3BCA180CA}">
      <dgm:prSet/>
      <dgm:spPr/>
      <dgm:t>
        <a:bodyPr/>
        <a:lstStyle/>
        <a:p>
          <a:endParaRPr lang="en-US"/>
        </a:p>
      </dgm:t>
    </dgm:pt>
    <dgm:pt modelId="{7761961D-277E-2C4B-ADB2-1626FCCE197A}" type="sibTrans" cxnId="{0881C833-BB25-C147-A25C-98F3BCA180CA}">
      <dgm:prSet/>
      <dgm:spPr/>
      <dgm:t>
        <a:bodyPr/>
        <a:lstStyle/>
        <a:p>
          <a:endParaRPr lang="en-US"/>
        </a:p>
      </dgm:t>
    </dgm:pt>
    <dgm:pt modelId="{DC1BFBAF-D380-4649-8CB9-91C192054D0A}" type="pres">
      <dgm:prSet presAssocID="{C6F7B3C3-C402-744D-AF3D-E158F4F274BA}" presName="Name0" presStyleCnt="0">
        <dgm:presLayoutVars>
          <dgm:dir/>
          <dgm:resizeHandles val="exact"/>
        </dgm:presLayoutVars>
      </dgm:prSet>
      <dgm:spPr/>
    </dgm:pt>
    <dgm:pt modelId="{04E8D149-3F25-714A-9D7F-A2128380877F}" type="pres">
      <dgm:prSet presAssocID="{C6F7B3C3-C402-744D-AF3D-E158F4F274BA}" presName="arrow" presStyleLbl="bgShp" presStyleIdx="0" presStyleCnt="1"/>
      <dgm:spPr/>
    </dgm:pt>
    <dgm:pt modelId="{0829DC47-18E8-9E46-8CD3-39AEFD11F459}" type="pres">
      <dgm:prSet presAssocID="{C6F7B3C3-C402-744D-AF3D-E158F4F274BA}" presName="points" presStyleCnt="0"/>
      <dgm:spPr/>
    </dgm:pt>
    <dgm:pt modelId="{9BF2C93C-6E14-414F-92D5-48E60EB1C35A}" type="pres">
      <dgm:prSet presAssocID="{2BAA3FF2-195A-0D47-A12E-FEED4A39D038}" presName="compositeA" presStyleCnt="0"/>
      <dgm:spPr/>
    </dgm:pt>
    <dgm:pt modelId="{04EC49FC-F94C-0B4D-B4A6-11ECB0A8CACF}" type="pres">
      <dgm:prSet presAssocID="{2BAA3FF2-195A-0D47-A12E-FEED4A39D038}" presName="textA" presStyleLbl="revTx" presStyleIdx="0" presStyleCnt="3">
        <dgm:presLayoutVars>
          <dgm:bulletEnabled val="1"/>
        </dgm:presLayoutVars>
      </dgm:prSet>
      <dgm:spPr/>
    </dgm:pt>
    <dgm:pt modelId="{78AA3053-72C7-6C44-B214-96F4CB83DD07}" type="pres">
      <dgm:prSet presAssocID="{2BAA3FF2-195A-0D47-A12E-FEED4A39D038}" presName="circleA" presStyleLbl="node1" presStyleIdx="0" presStyleCnt="3"/>
      <dgm:spPr/>
    </dgm:pt>
    <dgm:pt modelId="{5452D051-8222-C140-B651-B4D756D7DB58}" type="pres">
      <dgm:prSet presAssocID="{2BAA3FF2-195A-0D47-A12E-FEED4A39D038}" presName="spaceA" presStyleCnt="0"/>
      <dgm:spPr/>
    </dgm:pt>
    <dgm:pt modelId="{452BF481-B79F-C249-9221-19D116CCB1AB}" type="pres">
      <dgm:prSet presAssocID="{C8DED1A2-230F-894F-82A1-990DEC825AE2}" presName="space" presStyleCnt="0"/>
      <dgm:spPr/>
    </dgm:pt>
    <dgm:pt modelId="{A2ADE0C2-4A45-734B-B6C1-16BE6E441A81}" type="pres">
      <dgm:prSet presAssocID="{05577265-C6CC-4949-86B6-340231B7FA90}" presName="compositeB" presStyleCnt="0"/>
      <dgm:spPr/>
    </dgm:pt>
    <dgm:pt modelId="{EDB543E5-AB71-2044-9563-F6FB19F1C681}" type="pres">
      <dgm:prSet presAssocID="{05577265-C6CC-4949-86B6-340231B7FA90}" presName="textB" presStyleLbl="revTx" presStyleIdx="1" presStyleCnt="3">
        <dgm:presLayoutVars>
          <dgm:bulletEnabled val="1"/>
        </dgm:presLayoutVars>
      </dgm:prSet>
      <dgm:spPr/>
    </dgm:pt>
    <dgm:pt modelId="{3AB759B1-1EAC-0F4C-8EF9-48DFAEF55A90}" type="pres">
      <dgm:prSet presAssocID="{05577265-C6CC-4949-86B6-340231B7FA90}" presName="circleB" presStyleLbl="node1" presStyleIdx="1" presStyleCnt="3"/>
      <dgm:spPr/>
    </dgm:pt>
    <dgm:pt modelId="{3D43787C-5825-F24B-B9E5-67ACC533A9B9}" type="pres">
      <dgm:prSet presAssocID="{05577265-C6CC-4949-86B6-340231B7FA90}" presName="spaceB" presStyleCnt="0"/>
      <dgm:spPr/>
    </dgm:pt>
    <dgm:pt modelId="{F93983DE-3962-EE4F-BF5F-989589BC77B8}" type="pres">
      <dgm:prSet presAssocID="{F78D620C-8C92-1745-BB27-F612837A5F36}" presName="space" presStyleCnt="0"/>
      <dgm:spPr/>
    </dgm:pt>
    <dgm:pt modelId="{B2DEA96C-2C6F-9344-93CC-924215D7BD3F}" type="pres">
      <dgm:prSet presAssocID="{6F745D24-7AFE-FD41-9ADB-EE9A90539B61}" presName="compositeA" presStyleCnt="0"/>
      <dgm:spPr/>
    </dgm:pt>
    <dgm:pt modelId="{ABAFD8EC-A94F-CA46-B1BD-D885CA33EF03}" type="pres">
      <dgm:prSet presAssocID="{6F745D24-7AFE-FD41-9ADB-EE9A90539B61}" presName="textA" presStyleLbl="revTx" presStyleIdx="2" presStyleCnt="3">
        <dgm:presLayoutVars>
          <dgm:bulletEnabled val="1"/>
        </dgm:presLayoutVars>
      </dgm:prSet>
      <dgm:spPr/>
    </dgm:pt>
    <dgm:pt modelId="{EB63817D-7F59-9A41-B134-D53D695FE58F}" type="pres">
      <dgm:prSet presAssocID="{6F745D24-7AFE-FD41-9ADB-EE9A90539B61}" presName="circleA" presStyleLbl="node1" presStyleIdx="2" presStyleCnt="3"/>
      <dgm:spPr/>
    </dgm:pt>
    <dgm:pt modelId="{23F24B8A-191C-F848-B9BD-345CE01E4E48}" type="pres">
      <dgm:prSet presAssocID="{6F745D24-7AFE-FD41-9ADB-EE9A90539B61}" presName="spaceA" presStyleCnt="0"/>
      <dgm:spPr/>
    </dgm:pt>
  </dgm:ptLst>
  <dgm:cxnLst>
    <dgm:cxn modelId="{86DF5B06-F6DA-3544-B90F-3EBE5CA38D58}" srcId="{C6F7B3C3-C402-744D-AF3D-E158F4F274BA}" destId="{05577265-C6CC-4949-86B6-340231B7FA90}" srcOrd="1" destOrd="0" parTransId="{C177CF69-8DC7-104D-8F10-1D9DE83006A9}" sibTransId="{F78D620C-8C92-1745-BB27-F612837A5F36}"/>
    <dgm:cxn modelId="{27011412-7598-FC4F-B0B9-C0AAA137E418}" type="presOf" srcId="{05577265-C6CC-4949-86B6-340231B7FA90}" destId="{EDB543E5-AB71-2044-9563-F6FB19F1C681}" srcOrd="0" destOrd="0" presId="urn:microsoft.com/office/officeart/2005/8/layout/hProcess11"/>
    <dgm:cxn modelId="{0881C833-BB25-C147-A25C-98F3BCA180CA}" srcId="{C6F7B3C3-C402-744D-AF3D-E158F4F274BA}" destId="{6F745D24-7AFE-FD41-9ADB-EE9A90539B61}" srcOrd="2" destOrd="0" parTransId="{A98DE83B-A306-7F44-A228-70CB568E1D38}" sibTransId="{7761961D-277E-2C4B-ADB2-1626FCCE197A}"/>
    <dgm:cxn modelId="{6C6FC149-D2DE-E74C-82B1-D2C3EC1C8144}" type="presOf" srcId="{6F745D24-7AFE-FD41-9ADB-EE9A90539B61}" destId="{ABAFD8EC-A94F-CA46-B1BD-D885CA33EF03}" srcOrd="0" destOrd="0" presId="urn:microsoft.com/office/officeart/2005/8/layout/hProcess11"/>
    <dgm:cxn modelId="{E8FE2271-97BC-164A-89A8-75C6241EB2AD}" type="presOf" srcId="{2BAA3FF2-195A-0D47-A12E-FEED4A39D038}" destId="{04EC49FC-F94C-0B4D-B4A6-11ECB0A8CACF}" srcOrd="0" destOrd="0" presId="urn:microsoft.com/office/officeart/2005/8/layout/hProcess11"/>
    <dgm:cxn modelId="{F26A8772-A391-FF4E-833A-224421C80F3D}" srcId="{C6F7B3C3-C402-744D-AF3D-E158F4F274BA}" destId="{2BAA3FF2-195A-0D47-A12E-FEED4A39D038}" srcOrd="0" destOrd="0" parTransId="{7DFFFD80-923B-E74B-8558-2E5FD49E218E}" sibTransId="{C8DED1A2-230F-894F-82A1-990DEC825AE2}"/>
    <dgm:cxn modelId="{F34FFD97-2118-B446-B1C7-292FE745E488}" type="presOf" srcId="{C6F7B3C3-C402-744D-AF3D-E158F4F274BA}" destId="{DC1BFBAF-D380-4649-8CB9-91C192054D0A}" srcOrd="0" destOrd="0" presId="urn:microsoft.com/office/officeart/2005/8/layout/hProcess11"/>
    <dgm:cxn modelId="{6F756E53-3DEB-E446-AB39-293BBEC32BBD}" type="presParOf" srcId="{DC1BFBAF-D380-4649-8CB9-91C192054D0A}" destId="{04E8D149-3F25-714A-9D7F-A2128380877F}" srcOrd="0" destOrd="0" presId="urn:microsoft.com/office/officeart/2005/8/layout/hProcess11"/>
    <dgm:cxn modelId="{DA3F772E-AEBC-A04C-8D12-EEC03BF89E86}" type="presParOf" srcId="{DC1BFBAF-D380-4649-8CB9-91C192054D0A}" destId="{0829DC47-18E8-9E46-8CD3-39AEFD11F459}" srcOrd="1" destOrd="0" presId="urn:microsoft.com/office/officeart/2005/8/layout/hProcess11"/>
    <dgm:cxn modelId="{53A78EA5-46D1-3747-B063-8D5A6838B8AF}" type="presParOf" srcId="{0829DC47-18E8-9E46-8CD3-39AEFD11F459}" destId="{9BF2C93C-6E14-414F-92D5-48E60EB1C35A}" srcOrd="0" destOrd="0" presId="urn:microsoft.com/office/officeart/2005/8/layout/hProcess11"/>
    <dgm:cxn modelId="{33E63CEE-5472-5746-BF8A-282BC462331A}" type="presParOf" srcId="{9BF2C93C-6E14-414F-92D5-48E60EB1C35A}" destId="{04EC49FC-F94C-0B4D-B4A6-11ECB0A8CACF}" srcOrd="0" destOrd="0" presId="urn:microsoft.com/office/officeart/2005/8/layout/hProcess11"/>
    <dgm:cxn modelId="{59ABB94A-E64D-FA47-AF8A-00682B3FCD8D}" type="presParOf" srcId="{9BF2C93C-6E14-414F-92D5-48E60EB1C35A}" destId="{78AA3053-72C7-6C44-B214-96F4CB83DD07}" srcOrd="1" destOrd="0" presId="urn:microsoft.com/office/officeart/2005/8/layout/hProcess11"/>
    <dgm:cxn modelId="{033186F8-DED4-BD43-9815-F0225A5D3DE6}" type="presParOf" srcId="{9BF2C93C-6E14-414F-92D5-48E60EB1C35A}" destId="{5452D051-8222-C140-B651-B4D756D7DB58}" srcOrd="2" destOrd="0" presId="urn:microsoft.com/office/officeart/2005/8/layout/hProcess11"/>
    <dgm:cxn modelId="{D5B306A0-B750-C740-ADCA-44D4C8C7EEB6}" type="presParOf" srcId="{0829DC47-18E8-9E46-8CD3-39AEFD11F459}" destId="{452BF481-B79F-C249-9221-19D116CCB1AB}" srcOrd="1" destOrd="0" presId="urn:microsoft.com/office/officeart/2005/8/layout/hProcess11"/>
    <dgm:cxn modelId="{7DFA284A-C092-B445-9B12-FB54D721E175}" type="presParOf" srcId="{0829DC47-18E8-9E46-8CD3-39AEFD11F459}" destId="{A2ADE0C2-4A45-734B-B6C1-16BE6E441A81}" srcOrd="2" destOrd="0" presId="urn:microsoft.com/office/officeart/2005/8/layout/hProcess11"/>
    <dgm:cxn modelId="{A7EB36D0-11FE-0345-A983-C2E18E6FCB62}" type="presParOf" srcId="{A2ADE0C2-4A45-734B-B6C1-16BE6E441A81}" destId="{EDB543E5-AB71-2044-9563-F6FB19F1C681}" srcOrd="0" destOrd="0" presId="urn:microsoft.com/office/officeart/2005/8/layout/hProcess11"/>
    <dgm:cxn modelId="{BDEB41AE-528A-6049-AD6E-63DD1D2CB79E}" type="presParOf" srcId="{A2ADE0C2-4A45-734B-B6C1-16BE6E441A81}" destId="{3AB759B1-1EAC-0F4C-8EF9-48DFAEF55A90}" srcOrd="1" destOrd="0" presId="urn:microsoft.com/office/officeart/2005/8/layout/hProcess11"/>
    <dgm:cxn modelId="{30713E9A-60A2-0745-8FA3-DCDB6648A701}" type="presParOf" srcId="{A2ADE0C2-4A45-734B-B6C1-16BE6E441A81}" destId="{3D43787C-5825-F24B-B9E5-67ACC533A9B9}" srcOrd="2" destOrd="0" presId="urn:microsoft.com/office/officeart/2005/8/layout/hProcess11"/>
    <dgm:cxn modelId="{F77D590C-7251-9C40-9872-3AC30D5DE120}" type="presParOf" srcId="{0829DC47-18E8-9E46-8CD3-39AEFD11F459}" destId="{F93983DE-3962-EE4F-BF5F-989589BC77B8}" srcOrd="3" destOrd="0" presId="urn:microsoft.com/office/officeart/2005/8/layout/hProcess11"/>
    <dgm:cxn modelId="{2590925B-681D-024F-9629-21CE429F4D8A}" type="presParOf" srcId="{0829DC47-18E8-9E46-8CD3-39AEFD11F459}" destId="{B2DEA96C-2C6F-9344-93CC-924215D7BD3F}" srcOrd="4" destOrd="0" presId="urn:microsoft.com/office/officeart/2005/8/layout/hProcess11"/>
    <dgm:cxn modelId="{18C6C8BE-D269-0E4B-9A0B-89EA4140D2EF}" type="presParOf" srcId="{B2DEA96C-2C6F-9344-93CC-924215D7BD3F}" destId="{ABAFD8EC-A94F-CA46-B1BD-D885CA33EF03}" srcOrd="0" destOrd="0" presId="urn:microsoft.com/office/officeart/2005/8/layout/hProcess11"/>
    <dgm:cxn modelId="{8173CCE5-507C-584D-A3F7-0625A9931EF5}" type="presParOf" srcId="{B2DEA96C-2C6F-9344-93CC-924215D7BD3F}" destId="{EB63817D-7F59-9A41-B134-D53D695FE58F}" srcOrd="1" destOrd="0" presId="urn:microsoft.com/office/officeart/2005/8/layout/hProcess11"/>
    <dgm:cxn modelId="{70743343-5DEF-7E40-B396-83FD3CAD94E3}" type="presParOf" srcId="{B2DEA96C-2C6F-9344-93CC-924215D7BD3F}" destId="{23F24B8A-191C-F848-B9BD-345CE01E4E48}" srcOrd="2" destOrd="0" presId="urn:microsoft.com/office/officeart/2005/8/layout/hProcess11"/>
  </dgm:cxnLst>
  <dgm:bg/>
  <dgm:whole/>
  <dgm:extLst>
    <a:ext uri="http://schemas.microsoft.com/office/drawing/2008/diagram">
      <dsp:dataModelExt xmlns:dsp="http://schemas.microsoft.com/office/drawing/2008/diagram" relId="rId139"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8D4CB878-04A1-1047-B47E-585FAA5019E0}" type="doc">
      <dgm:prSet loTypeId="urn:microsoft.com/office/officeart/2005/8/layout/hProcess7" loCatId="" qsTypeId="urn:microsoft.com/office/officeart/2005/8/quickstyle/simple1" qsCatId="simple" csTypeId="urn:microsoft.com/office/officeart/2005/8/colors/colorful2" csCatId="colorful" phldr="1"/>
      <dgm:spPr/>
      <dgm:t>
        <a:bodyPr/>
        <a:lstStyle/>
        <a:p>
          <a:endParaRPr lang="en-US"/>
        </a:p>
      </dgm:t>
    </dgm:pt>
    <dgm:pt modelId="{BEF53949-6D6D-9F44-A1DA-D09689625892}">
      <dgm:prSet phldrT="[Text]" custT="1"/>
      <dgm:spPr/>
      <dgm:t>
        <a:bodyPr/>
        <a:lstStyle/>
        <a:p>
          <a:r>
            <a:rPr lang="en-US" sz="700">
              <a:solidFill>
                <a:sysClr val="windowText" lastClr="000000"/>
              </a:solidFill>
            </a:rPr>
            <a:t>Initial aggressor(Keitt--&gt; Peterson) in a fatal conflit--&gt;</a:t>
          </a:r>
        </a:p>
      </dgm:t>
    </dgm:pt>
    <dgm:pt modelId="{13D5F79F-AD8E-9645-AD1F-D6BA1D64BAE8}" type="parTrans" cxnId="{30533027-09E5-C741-A8F0-9AEBBCD6B4C5}">
      <dgm:prSet/>
      <dgm:spPr/>
      <dgm:t>
        <a:bodyPr/>
        <a:lstStyle/>
        <a:p>
          <a:endParaRPr lang="en-US"/>
        </a:p>
      </dgm:t>
    </dgm:pt>
    <dgm:pt modelId="{08921C50-04B6-8C4B-B62F-07EDA7DE737A}" type="sibTrans" cxnId="{30533027-09E5-C741-A8F0-9AEBBCD6B4C5}">
      <dgm:prSet/>
      <dgm:spPr/>
      <dgm:t>
        <a:bodyPr/>
        <a:lstStyle/>
        <a:p>
          <a:endParaRPr lang="en-US"/>
        </a:p>
      </dgm:t>
    </dgm:pt>
    <dgm:pt modelId="{035322FB-1097-6346-996F-8B847C75687D}">
      <dgm:prSet phldrT="[Text]" custT="1"/>
      <dgm:spPr/>
      <dgm:t>
        <a:bodyPr/>
        <a:lstStyle/>
        <a:p>
          <a:r>
            <a:rPr lang="en-US" sz="800">
              <a:solidFill>
                <a:sysClr val="windowText" lastClr="000000"/>
              </a:solidFill>
            </a:rPr>
            <a:t>self-defense unless withdrew from conflict in good faith and communicated his withdrawal by words or acts</a:t>
          </a:r>
        </a:p>
      </dgm:t>
    </dgm:pt>
    <dgm:pt modelId="{312A0363-7E5C-5344-8A56-D1A8B1B17787}" type="parTrans" cxnId="{9A96FF85-66E8-6248-A828-BD56EE94E7C6}">
      <dgm:prSet/>
      <dgm:spPr/>
      <dgm:t>
        <a:bodyPr/>
        <a:lstStyle/>
        <a:p>
          <a:endParaRPr lang="en-US"/>
        </a:p>
      </dgm:t>
    </dgm:pt>
    <dgm:pt modelId="{50C10756-6272-684C-88FF-D1E164F6A763}" type="sibTrans" cxnId="{9A96FF85-66E8-6248-A828-BD56EE94E7C6}">
      <dgm:prSet/>
      <dgm:spPr/>
      <dgm:t>
        <a:bodyPr/>
        <a:lstStyle/>
        <a:p>
          <a:endParaRPr lang="en-US"/>
        </a:p>
      </dgm:t>
    </dgm:pt>
    <dgm:pt modelId="{F97D57B3-396B-EC4B-BCCF-38C63BB185BA}">
      <dgm:prSet phldrT="[Text]" custT="1"/>
      <dgm:spPr/>
      <dgm:t>
        <a:bodyPr/>
        <a:lstStyle/>
        <a:p>
          <a:r>
            <a:rPr lang="en-US" sz="700">
              <a:solidFill>
                <a:sysClr val="windowText" lastClr="000000"/>
              </a:solidFill>
            </a:rPr>
            <a:t>the initial aggressor has duty to retreat</a:t>
          </a:r>
        </a:p>
      </dgm:t>
    </dgm:pt>
    <dgm:pt modelId="{7203A772-E52C-D848-A34E-6402E034849A}" type="parTrans" cxnId="{1B5B47C7-DDDC-0C45-8C6D-FF886FADB1BD}">
      <dgm:prSet/>
      <dgm:spPr/>
      <dgm:t>
        <a:bodyPr/>
        <a:lstStyle/>
        <a:p>
          <a:endParaRPr lang="en-US"/>
        </a:p>
      </dgm:t>
    </dgm:pt>
    <dgm:pt modelId="{9B298570-C862-4344-93C6-88C8E6247E10}" type="sibTrans" cxnId="{1B5B47C7-DDDC-0C45-8C6D-FF886FADB1BD}">
      <dgm:prSet/>
      <dgm:spPr/>
      <dgm:t>
        <a:bodyPr/>
        <a:lstStyle/>
        <a:p>
          <a:endParaRPr lang="en-US"/>
        </a:p>
      </dgm:t>
    </dgm:pt>
    <dgm:pt modelId="{2F1504F4-63A8-7248-874A-75367C393E83}">
      <dgm:prSet phldrT="[Text]" custT="1"/>
      <dgm:spPr/>
      <dgm:t>
        <a:bodyPr/>
        <a:lstStyle/>
        <a:p>
          <a:r>
            <a:rPr lang="en-US" sz="800">
              <a:solidFill>
                <a:sysClr val="windowText" lastClr="000000"/>
              </a:solidFill>
            </a:rPr>
            <a:t>If he may do so safely, before using deadly force in self-defense.</a:t>
          </a:r>
        </a:p>
        <a:p>
          <a:r>
            <a:rPr lang="en-US" sz="800">
              <a:solidFill>
                <a:sysClr val="windowText" lastClr="000000"/>
              </a:solidFill>
            </a:rPr>
            <a:t>Strict necessity of killing the attacker.</a:t>
          </a:r>
        </a:p>
        <a:p>
          <a:r>
            <a:rPr lang="en-US" sz="800">
              <a:solidFill>
                <a:sysClr val="windowText" lastClr="000000"/>
              </a:solidFill>
            </a:rPr>
            <a:t>Castle doctrine?? he was standing in yard but </a:t>
          </a:r>
          <a:r>
            <a:rPr lang="en-US" sz="800" b="1">
              <a:solidFill>
                <a:sysClr val="windowText" lastClr="000000"/>
              </a:solidFill>
            </a:rPr>
            <a:t>no</a:t>
          </a:r>
          <a:r>
            <a:rPr lang="en-US" sz="800">
              <a:solidFill>
                <a:sysClr val="windowText" lastClr="000000"/>
              </a:solidFill>
            </a:rPr>
            <a:t> as "initial aggressor"</a:t>
          </a:r>
        </a:p>
      </dgm:t>
    </dgm:pt>
    <dgm:pt modelId="{D7A4D0A9-4C95-6349-B872-72E1E420A4E1}" type="parTrans" cxnId="{70E5739E-CF55-1542-99AB-07587CB00E7D}">
      <dgm:prSet/>
      <dgm:spPr/>
      <dgm:t>
        <a:bodyPr/>
        <a:lstStyle/>
        <a:p>
          <a:endParaRPr lang="en-US"/>
        </a:p>
      </dgm:t>
    </dgm:pt>
    <dgm:pt modelId="{66C18BA6-338A-7B4D-BD20-6368586E35A6}" type="sibTrans" cxnId="{70E5739E-CF55-1542-99AB-07587CB00E7D}">
      <dgm:prSet/>
      <dgm:spPr/>
      <dgm:t>
        <a:bodyPr/>
        <a:lstStyle/>
        <a:p>
          <a:endParaRPr lang="en-US"/>
        </a:p>
      </dgm:t>
    </dgm:pt>
    <dgm:pt modelId="{49299816-9867-9B4D-B8B6-B016BB757930}">
      <dgm:prSet phldrT="[Text]" custT="1"/>
      <dgm:spPr/>
      <dgm:t>
        <a:bodyPr/>
        <a:lstStyle/>
        <a:p>
          <a:r>
            <a:rPr lang="en-US" sz="700">
              <a:solidFill>
                <a:sysClr val="windowText" lastClr="000000"/>
              </a:solidFill>
            </a:rPr>
            <a:t>Self defense doesn't excuse a killing if a defendant?</a:t>
          </a:r>
        </a:p>
      </dgm:t>
    </dgm:pt>
    <dgm:pt modelId="{F5AE3D82-914A-5446-AACE-DCCC3C653735}" type="parTrans" cxnId="{138EA18B-E5E3-CE4B-91AC-50D5C7C955E4}">
      <dgm:prSet/>
      <dgm:spPr/>
      <dgm:t>
        <a:bodyPr/>
        <a:lstStyle/>
        <a:p>
          <a:endParaRPr lang="en-US"/>
        </a:p>
      </dgm:t>
    </dgm:pt>
    <dgm:pt modelId="{CBF97937-1862-C343-BB5C-5347369D0B79}" type="sibTrans" cxnId="{138EA18B-E5E3-CE4B-91AC-50D5C7C955E4}">
      <dgm:prSet/>
      <dgm:spPr/>
      <dgm:t>
        <a:bodyPr/>
        <a:lstStyle/>
        <a:p>
          <a:endParaRPr lang="en-US"/>
        </a:p>
      </dgm:t>
    </dgm:pt>
    <dgm:pt modelId="{AB4BB215-2566-9649-BF12-33D537ACB3D3}">
      <dgm:prSet phldrT="[Text]" custT="1"/>
      <dgm:spPr/>
      <dgm:t>
        <a:bodyPr/>
        <a:lstStyle/>
        <a:p>
          <a:r>
            <a:rPr lang="en-US" sz="800">
              <a:solidFill>
                <a:sysClr val="windowText" lastClr="000000"/>
              </a:solidFill>
            </a:rPr>
            <a:t>altercation through words alone did not consitute provocation.</a:t>
          </a:r>
        </a:p>
      </dgm:t>
    </dgm:pt>
    <dgm:pt modelId="{5C568D91-25FF-E14B-A976-9A2B760E6F5C}" type="parTrans" cxnId="{C7E80530-6F8C-6F4B-AE16-C865304D3BE8}">
      <dgm:prSet/>
      <dgm:spPr/>
      <dgm:t>
        <a:bodyPr/>
        <a:lstStyle/>
        <a:p>
          <a:endParaRPr lang="en-US"/>
        </a:p>
      </dgm:t>
    </dgm:pt>
    <dgm:pt modelId="{F1E9AAB3-0DDF-3E45-B439-6DDE11DA9706}" type="sibTrans" cxnId="{C7E80530-6F8C-6F4B-AE16-C865304D3BE8}">
      <dgm:prSet/>
      <dgm:spPr/>
      <dgm:t>
        <a:bodyPr/>
        <a:lstStyle/>
        <a:p>
          <a:endParaRPr lang="en-US"/>
        </a:p>
      </dgm:t>
    </dgm:pt>
    <dgm:pt modelId="{938FDB8B-7E16-FA43-B9DF-F9C4BCEC08BC}">
      <dgm:prSet phldrT="[Text]" custT="1"/>
      <dgm:spPr/>
      <dgm:t>
        <a:bodyPr/>
        <a:lstStyle/>
        <a:p>
          <a:r>
            <a:rPr lang="en-US" sz="800">
              <a:solidFill>
                <a:sysClr val="windowText" lastClr="000000"/>
              </a:solidFill>
            </a:rPr>
            <a:t>Even if Peterson started the fight, self-defense is available if he withdrew from the conflict in good faith and let Keitt know by words or acts.</a:t>
          </a:r>
        </a:p>
      </dgm:t>
    </dgm:pt>
    <dgm:pt modelId="{A24F0DCB-B1A6-9644-B708-5142BCEFC20E}" type="parTrans" cxnId="{D60DC0F3-B7E1-294D-AA8D-A17198C45D23}">
      <dgm:prSet/>
      <dgm:spPr/>
      <dgm:t>
        <a:bodyPr/>
        <a:lstStyle/>
        <a:p>
          <a:endParaRPr lang="en-US"/>
        </a:p>
      </dgm:t>
    </dgm:pt>
    <dgm:pt modelId="{83E05DD4-3666-3D42-9971-06103C03CF09}" type="sibTrans" cxnId="{D60DC0F3-B7E1-294D-AA8D-A17198C45D23}">
      <dgm:prSet/>
      <dgm:spPr/>
      <dgm:t>
        <a:bodyPr/>
        <a:lstStyle/>
        <a:p>
          <a:endParaRPr lang="en-US"/>
        </a:p>
      </dgm:t>
    </dgm:pt>
    <dgm:pt modelId="{81F97D9F-B49C-9E42-A013-DF6CCA3DBAF9}">
      <dgm:prSet phldrT="[Text]" custT="1"/>
      <dgm:spPr/>
      <dgm:t>
        <a:bodyPr/>
        <a:lstStyle/>
        <a:p>
          <a:r>
            <a:rPr lang="en-US" sz="700">
              <a:solidFill>
                <a:sysClr val="windowText" lastClr="000000"/>
              </a:solidFill>
            </a:rPr>
            <a:t>The right to use deadly force</a:t>
          </a:r>
        </a:p>
      </dgm:t>
    </dgm:pt>
    <dgm:pt modelId="{70780604-7D17-2445-8133-843C43D156A7}" type="parTrans" cxnId="{AC10BF35-21B2-7D4A-A980-7EFE5535F0C5}">
      <dgm:prSet/>
      <dgm:spPr/>
      <dgm:t>
        <a:bodyPr/>
        <a:lstStyle/>
        <a:p>
          <a:endParaRPr lang="en-US"/>
        </a:p>
      </dgm:t>
    </dgm:pt>
    <dgm:pt modelId="{61E27BC1-90EC-E246-821B-7C602DEF6B48}" type="sibTrans" cxnId="{AC10BF35-21B2-7D4A-A980-7EFE5535F0C5}">
      <dgm:prSet/>
      <dgm:spPr/>
      <dgm:t>
        <a:bodyPr/>
        <a:lstStyle/>
        <a:p>
          <a:endParaRPr lang="en-US"/>
        </a:p>
      </dgm:t>
    </dgm:pt>
    <dgm:pt modelId="{5F242495-0277-0C47-BC50-09761510D80A}">
      <dgm:prSet phldrT="[Text]" custT="1"/>
      <dgm:spPr/>
      <dgm:t>
        <a:bodyPr/>
        <a:lstStyle/>
        <a:p>
          <a:r>
            <a:rPr lang="en-US" sz="800">
              <a:solidFill>
                <a:sysClr val="windowText" lastClr="000000"/>
              </a:solidFill>
            </a:rPr>
            <a:t>is </a:t>
          </a:r>
          <a:r>
            <a:rPr lang="en-US" sz="800" b="1">
              <a:solidFill>
                <a:sysClr val="windowText" lastClr="000000"/>
              </a:solidFill>
            </a:rPr>
            <a:t>not</a:t>
          </a:r>
          <a:r>
            <a:rPr lang="en-US" sz="800">
              <a:solidFill>
                <a:sysClr val="windowText" lastClr="000000"/>
              </a:solidFill>
            </a:rPr>
            <a:t> available to the initial aggressor in an altercation.</a:t>
          </a:r>
        </a:p>
      </dgm:t>
    </dgm:pt>
    <dgm:pt modelId="{B2D4FC21-F96F-374D-86C0-8657CC47CE41}" type="parTrans" cxnId="{38C7E312-ABC5-AF4A-AAFE-3DD72560CAE4}">
      <dgm:prSet/>
      <dgm:spPr/>
      <dgm:t>
        <a:bodyPr/>
        <a:lstStyle/>
        <a:p>
          <a:endParaRPr lang="en-US"/>
        </a:p>
      </dgm:t>
    </dgm:pt>
    <dgm:pt modelId="{7F5AD6B3-C3D4-734C-BE2D-C2E9021C942A}" type="sibTrans" cxnId="{38C7E312-ABC5-AF4A-AAFE-3DD72560CAE4}">
      <dgm:prSet/>
      <dgm:spPr/>
      <dgm:t>
        <a:bodyPr/>
        <a:lstStyle/>
        <a:p>
          <a:endParaRPr lang="en-US"/>
        </a:p>
      </dgm:t>
    </dgm:pt>
    <dgm:pt modelId="{548E0455-0BDC-1C47-AF78-190A13802000}">
      <dgm:prSet phldrT="[Text]" custT="1"/>
      <dgm:spPr/>
      <dgm:t>
        <a:bodyPr/>
        <a:lstStyle/>
        <a:p>
          <a:r>
            <a:rPr lang="en-US" sz="700">
              <a:solidFill>
                <a:sysClr val="windowText" lastClr="000000"/>
              </a:solidFill>
            </a:rPr>
            <a:t>Necessity</a:t>
          </a:r>
        </a:p>
      </dgm:t>
    </dgm:pt>
    <dgm:pt modelId="{2DC2502D-0D6E-C44F-9EDE-869E9FD56FC2}" type="parTrans" cxnId="{4A57534C-6272-A84F-A7B6-AE4166D6DF16}">
      <dgm:prSet/>
      <dgm:spPr/>
      <dgm:t>
        <a:bodyPr/>
        <a:lstStyle/>
        <a:p>
          <a:endParaRPr lang="en-US"/>
        </a:p>
      </dgm:t>
    </dgm:pt>
    <dgm:pt modelId="{F02E899E-95F5-B74F-A396-BD64C58108B2}" type="sibTrans" cxnId="{4A57534C-6272-A84F-A7B6-AE4166D6DF16}">
      <dgm:prSet/>
      <dgm:spPr/>
      <dgm:t>
        <a:bodyPr/>
        <a:lstStyle/>
        <a:p>
          <a:endParaRPr lang="en-US"/>
        </a:p>
      </dgm:t>
    </dgm:pt>
    <dgm:pt modelId="{2309F496-263E-0443-9D11-08CDCDF05228}">
      <dgm:prSet phldrT="[Text]" custT="1"/>
      <dgm:spPr/>
      <dgm:t>
        <a:bodyPr/>
        <a:lstStyle/>
        <a:p>
          <a:r>
            <a:rPr lang="en-US" sz="800">
              <a:solidFill>
                <a:sysClr val="windowText" lastClr="000000"/>
              </a:solidFill>
            </a:rPr>
            <a:t>If there is no alternative imminent threat of death or serious injury</a:t>
          </a:r>
        </a:p>
      </dgm:t>
    </dgm:pt>
    <dgm:pt modelId="{F70791F5-5B11-864A-9508-CDA9C29203A7}" type="parTrans" cxnId="{E52C03C1-1BB2-364C-901C-C4A3530110AA}">
      <dgm:prSet/>
      <dgm:spPr/>
      <dgm:t>
        <a:bodyPr/>
        <a:lstStyle/>
        <a:p>
          <a:endParaRPr lang="en-US"/>
        </a:p>
      </dgm:t>
    </dgm:pt>
    <dgm:pt modelId="{4D56B45B-371E-8B46-BCBA-7E57F8259593}" type="sibTrans" cxnId="{E52C03C1-1BB2-364C-901C-C4A3530110AA}">
      <dgm:prSet/>
      <dgm:spPr/>
      <dgm:t>
        <a:bodyPr/>
        <a:lstStyle/>
        <a:p>
          <a:endParaRPr lang="en-US"/>
        </a:p>
      </dgm:t>
    </dgm:pt>
    <dgm:pt modelId="{19566FC1-35FF-2347-8730-29DD919A92B4}">
      <dgm:prSet phldrT="[Text]" custT="1"/>
      <dgm:spPr/>
      <dgm:t>
        <a:bodyPr/>
        <a:lstStyle/>
        <a:p>
          <a:r>
            <a:rPr lang="en-US" sz="800">
              <a:solidFill>
                <a:sysClr val="windowText" lastClr="000000"/>
              </a:solidFill>
            </a:rPr>
            <a:t>🤹🏼‍♀️ Keitt🦯 provokes a fatal conflith--&gt; no right to kill 🤹🏼‍♀️ Keitt🦯  in self defense</a:t>
          </a:r>
        </a:p>
      </dgm:t>
    </dgm:pt>
    <dgm:pt modelId="{FC86B8C3-D562-314C-92CF-D74DB4B3B6EC}" type="parTrans" cxnId="{0EB86624-6100-E34A-8F9E-D395E2944790}">
      <dgm:prSet/>
      <dgm:spPr/>
      <dgm:t>
        <a:bodyPr/>
        <a:lstStyle/>
        <a:p>
          <a:endParaRPr lang="en-US"/>
        </a:p>
      </dgm:t>
    </dgm:pt>
    <dgm:pt modelId="{5BB7E592-CD4E-5549-BCE2-7993A2AB4FAC}" type="sibTrans" cxnId="{0EB86624-6100-E34A-8F9E-D395E2944790}">
      <dgm:prSet/>
      <dgm:spPr/>
      <dgm:t>
        <a:bodyPr/>
        <a:lstStyle/>
        <a:p>
          <a:endParaRPr lang="en-US"/>
        </a:p>
      </dgm:t>
    </dgm:pt>
    <dgm:pt modelId="{3664329F-91B5-D74C-941E-7BE0F966986C}" type="pres">
      <dgm:prSet presAssocID="{8D4CB878-04A1-1047-B47E-585FAA5019E0}" presName="Name0" presStyleCnt="0">
        <dgm:presLayoutVars>
          <dgm:dir/>
          <dgm:animLvl val="lvl"/>
          <dgm:resizeHandles val="exact"/>
        </dgm:presLayoutVars>
      </dgm:prSet>
      <dgm:spPr/>
    </dgm:pt>
    <dgm:pt modelId="{8EA4F54B-E6F0-CD47-8542-536F1F9F4FF0}" type="pres">
      <dgm:prSet presAssocID="{BEF53949-6D6D-9F44-A1DA-D09689625892}" presName="compositeNode" presStyleCnt="0">
        <dgm:presLayoutVars>
          <dgm:bulletEnabled val="1"/>
        </dgm:presLayoutVars>
      </dgm:prSet>
      <dgm:spPr/>
    </dgm:pt>
    <dgm:pt modelId="{AB1A2E9E-E8C2-F146-8E76-3D6D6E8C7A0D}" type="pres">
      <dgm:prSet presAssocID="{BEF53949-6D6D-9F44-A1DA-D09689625892}" presName="bgRect" presStyleLbl="node1" presStyleIdx="0" presStyleCnt="5"/>
      <dgm:spPr/>
    </dgm:pt>
    <dgm:pt modelId="{116ADBCB-37FD-6244-AF9D-90292299F759}" type="pres">
      <dgm:prSet presAssocID="{BEF53949-6D6D-9F44-A1DA-D09689625892}" presName="parentNode" presStyleLbl="node1" presStyleIdx="0" presStyleCnt="5">
        <dgm:presLayoutVars>
          <dgm:chMax val="0"/>
          <dgm:bulletEnabled val="1"/>
        </dgm:presLayoutVars>
      </dgm:prSet>
      <dgm:spPr/>
    </dgm:pt>
    <dgm:pt modelId="{A3BBD8A9-2150-F847-8008-4AC1FD86A2C6}" type="pres">
      <dgm:prSet presAssocID="{BEF53949-6D6D-9F44-A1DA-D09689625892}" presName="childNode" presStyleLbl="node1" presStyleIdx="0" presStyleCnt="5">
        <dgm:presLayoutVars>
          <dgm:bulletEnabled val="1"/>
        </dgm:presLayoutVars>
      </dgm:prSet>
      <dgm:spPr/>
    </dgm:pt>
    <dgm:pt modelId="{85620DF9-E302-7648-B164-53DA18C82A9F}" type="pres">
      <dgm:prSet presAssocID="{08921C50-04B6-8C4B-B62F-07EDA7DE737A}" presName="hSp" presStyleCnt="0"/>
      <dgm:spPr/>
    </dgm:pt>
    <dgm:pt modelId="{DF218BB1-71D8-AD48-AB92-492D3A0AEB7B}" type="pres">
      <dgm:prSet presAssocID="{08921C50-04B6-8C4B-B62F-07EDA7DE737A}" presName="vProcSp" presStyleCnt="0"/>
      <dgm:spPr/>
    </dgm:pt>
    <dgm:pt modelId="{1864CB52-6297-1C4C-9099-8DBCF5C63708}" type="pres">
      <dgm:prSet presAssocID="{08921C50-04B6-8C4B-B62F-07EDA7DE737A}" presName="vSp1" presStyleCnt="0"/>
      <dgm:spPr/>
    </dgm:pt>
    <dgm:pt modelId="{588C66F1-79A9-6146-8C66-73566942C27A}" type="pres">
      <dgm:prSet presAssocID="{08921C50-04B6-8C4B-B62F-07EDA7DE737A}" presName="simulatedConn" presStyleLbl="solidFgAcc1" presStyleIdx="0" presStyleCnt="4"/>
      <dgm:spPr/>
    </dgm:pt>
    <dgm:pt modelId="{301211EE-A89A-0048-9C8C-FE0B76D6978E}" type="pres">
      <dgm:prSet presAssocID="{08921C50-04B6-8C4B-B62F-07EDA7DE737A}" presName="vSp2" presStyleCnt="0"/>
      <dgm:spPr/>
    </dgm:pt>
    <dgm:pt modelId="{ADD7AB15-7AE9-3240-B336-8FEE92423DC1}" type="pres">
      <dgm:prSet presAssocID="{08921C50-04B6-8C4B-B62F-07EDA7DE737A}" presName="sibTrans" presStyleCnt="0"/>
      <dgm:spPr/>
    </dgm:pt>
    <dgm:pt modelId="{D0D7BC77-02C4-B448-92B7-1933ABA9CCC9}" type="pres">
      <dgm:prSet presAssocID="{F97D57B3-396B-EC4B-BCCF-38C63BB185BA}" presName="compositeNode" presStyleCnt="0">
        <dgm:presLayoutVars>
          <dgm:bulletEnabled val="1"/>
        </dgm:presLayoutVars>
      </dgm:prSet>
      <dgm:spPr/>
    </dgm:pt>
    <dgm:pt modelId="{06C9481D-5C39-0C46-BD84-4C8CA52CFD55}" type="pres">
      <dgm:prSet presAssocID="{F97D57B3-396B-EC4B-BCCF-38C63BB185BA}" presName="bgRect" presStyleLbl="node1" presStyleIdx="1" presStyleCnt="5"/>
      <dgm:spPr/>
    </dgm:pt>
    <dgm:pt modelId="{E1D9F412-4AEE-CC4B-83AD-26CEFB798451}" type="pres">
      <dgm:prSet presAssocID="{F97D57B3-396B-EC4B-BCCF-38C63BB185BA}" presName="parentNode" presStyleLbl="node1" presStyleIdx="1" presStyleCnt="5">
        <dgm:presLayoutVars>
          <dgm:chMax val="0"/>
          <dgm:bulletEnabled val="1"/>
        </dgm:presLayoutVars>
      </dgm:prSet>
      <dgm:spPr/>
    </dgm:pt>
    <dgm:pt modelId="{C0BB447F-3D86-8B4E-95B2-FE6371EA98B7}" type="pres">
      <dgm:prSet presAssocID="{F97D57B3-396B-EC4B-BCCF-38C63BB185BA}" presName="childNode" presStyleLbl="node1" presStyleIdx="1" presStyleCnt="5">
        <dgm:presLayoutVars>
          <dgm:bulletEnabled val="1"/>
        </dgm:presLayoutVars>
      </dgm:prSet>
      <dgm:spPr/>
    </dgm:pt>
    <dgm:pt modelId="{0EF0B0C1-64C1-A94D-9F22-131519ABFC04}" type="pres">
      <dgm:prSet presAssocID="{9B298570-C862-4344-93C6-88C8E6247E10}" presName="hSp" presStyleCnt="0"/>
      <dgm:spPr/>
    </dgm:pt>
    <dgm:pt modelId="{9CAD7009-DFD2-4A46-AF41-9226FAFADE2F}" type="pres">
      <dgm:prSet presAssocID="{9B298570-C862-4344-93C6-88C8E6247E10}" presName="vProcSp" presStyleCnt="0"/>
      <dgm:spPr/>
    </dgm:pt>
    <dgm:pt modelId="{4A4A4A51-A5D0-EB42-AA5F-785F314F0940}" type="pres">
      <dgm:prSet presAssocID="{9B298570-C862-4344-93C6-88C8E6247E10}" presName="vSp1" presStyleCnt="0"/>
      <dgm:spPr/>
    </dgm:pt>
    <dgm:pt modelId="{23BCD7CF-BA9C-9149-8DB1-B7D40DC4C97F}" type="pres">
      <dgm:prSet presAssocID="{9B298570-C862-4344-93C6-88C8E6247E10}" presName="simulatedConn" presStyleLbl="solidFgAcc1" presStyleIdx="1" presStyleCnt="4"/>
      <dgm:spPr/>
    </dgm:pt>
    <dgm:pt modelId="{D89C4A9E-75B5-594D-94DA-269CCECBE93C}" type="pres">
      <dgm:prSet presAssocID="{9B298570-C862-4344-93C6-88C8E6247E10}" presName="vSp2" presStyleCnt="0"/>
      <dgm:spPr/>
    </dgm:pt>
    <dgm:pt modelId="{290250B4-6544-684F-9EC8-BF1D6F0D2969}" type="pres">
      <dgm:prSet presAssocID="{9B298570-C862-4344-93C6-88C8E6247E10}" presName="sibTrans" presStyleCnt="0"/>
      <dgm:spPr/>
    </dgm:pt>
    <dgm:pt modelId="{6F0C99A5-4644-134B-BC0B-D0F3E642E610}" type="pres">
      <dgm:prSet presAssocID="{49299816-9867-9B4D-B8B6-B016BB757930}" presName="compositeNode" presStyleCnt="0">
        <dgm:presLayoutVars>
          <dgm:bulletEnabled val="1"/>
        </dgm:presLayoutVars>
      </dgm:prSet>
      <dgm:spPr/>
    </dgm:pt>
    <dgm:pt modelId="{D41E86B7-BF2B-CA41-A559-565266B80EDE}" type="pres">
      <dgm:prSet presAssocID="{49299816-9867-9B4D-B8B6-B016BB757930}" presName="bgRect" presStyleLbl="node1" presStyleIdx="2" presStyleCnt="5"/>
      <dgm:spPr/>
    </dgm:pt>
    <dgm:pt modelId="{CFE38017-3A34-764D-B7DA-E8A0A2392812}" type="pres">
      <dgm:prSet presAssocID="{49299816-9867-9B4D-B8B6-B016BB757930}" presName="parentNode" presStyleLbl="node1" presStyleIdx="2" presStyleCnt="5">
        <dgm:presLayoutVars>
          <dgm:chMax val="0"/>
          <dgm:bulletEnabled val="1"/>
        </dgm:presLayoutVars>
      </dgm:prSet>
      <dgm:spPr/>
    </dgm:pt>
    <dgm:pt modelId="{9B5C946F-BBD6-DD43-801E-159DCE4BA57D}" type="pres">
      <dgm:prSet presAssocID="{49299816-9867-9B4D-B8B6-B016BB757930}" presName="childNode" presStyleLbl="node1" presStyleIdx="2" presStyleCnt="5">
        <dgm:presLayoutVars>
          <dgm:bulletEnabled val="1"/>
        </dgm:presLayoutVars>
      </dgm:prSet>
      <dgm:spPr/>
    </dgm:pt>
    <dgm:pt modelId="{DC152BF7-097B-6E47-9343-438F915E5567}" type="pres">
      <dgm:prSet presAssocID="{CBF97937-1862-C343-BB5C-5347369D0B79}" presName="hSp" presStyleCnt="0"/>
      <dgm:spPr/>
    </dgm:pt>
    <dgm:pt modelId="{D7CC4847-E612-B246-AD43-372287B41180}" type="pres">
      <dgm:prSet presAssocID="{CBF97937-1862-C343-BB5C-5347369D0B79}" presName="vProcSp" presStyleCnt="0"/>
      <dgm:spPr/>
    </dgm:pt>
    <dgm:pt modelId="{9D8D3A29-B526-2D48-82E6-CB2E16344BAD}" type="pres">
      <dgm:prSet presAssocID="{CBF97937-1862-C343-BB5C-5347369D0B79}" presName="vSp1" presStyleCnt="0"/>
      <dgm:spPr/>
    </dgm:pt>
    <dgm:pt modelId="{721F3E52-C38B-764B-BD25-57A9046B4EC7}" type="pres">
      <dgm:prSet presAssocID="{CBF97937-1862-C343-BB5C-5347369D0B79}" presName="simulatedConn" presStyleLbl="solidFgAcc1" presStyleIdx="2" presStyleCnt="4"/>
      <dgm:spPr/>
    </dgm:pt>
    <dgm:pt modelId="{AC820580-7FB1-154F-92F4-C0B735FAECB4}" type="pres">
      <dgm:prSet presAssocID="{CBF97937-1862-C343-BB5C-5347369D0B79}" presName="vSp2" presStyleCnt="0"/>
      <dgm:spPr/>
    </dgm:pt>
    <dgm:pt modelId="{3BB0B833-9980-3940-873E-61F247F67E2D}" type="pres">
      <dgm:prSet presAssocID="{CBF97937-1862-C343-BB5C-5347369D0B79}" presName="sibTrans" presStyleCnt="0"/>
      <dgm:spPr/>
    </dgm:pt>
    <dgm:pt modelId="{ED8DF8CC-5F92-3C48-8A99-A28C542BF12A}" type="pres">
      <dgm:prSet presAssocID="{81F97D9F-B49C-9E42-A013-DF6CCA3DBAF9}" presName="compositeNode" presStyleCnt="0">
        <dgm:presLayoutVars>
          <dgm:bulletEnabled val="1"/>
        </dgm:presLayoutVars>
      </dgm:prSet>
      <dgm:spPr/>
    </dgm:pt>
    <dgm:pt modelId="{AEC193A7-96F8-7B4A-9912-26C4DBAB4CC1}" type="pres">
      <dgm:prSet presAssocID="{81F97D9F-B49C-9E42-A013-DF6CCA3DBAF9}" presName="bgRect" presStyleLbl="node1" presStyleIdx="3" presStyleCnt="5"/>
      <dgm:spPr/>
    </dgm:pt>
    <dgm:pt modelId="{5A0D83A7-0347-CC4A-B4AC-6E73E98C797A}" type="pres">
      <dgm:prSet presAssocID="{81F97D9F-B49C-9E42-A013-DF6CCA3DBAF9}" presName="parentNode" presStyleLbl="node1" presStyleIdx="3" presStyleCnt="5">
        <dgm:presLayoutVars>
          <dgm:chMax val="0"/>
          <dgm:bulletEnabled val="1"/>
        </dgm:presLayoutVars>
      </dgm:prSet>
      <dgm:spPr/>
    </dgm:pt>
    <dgm:pt modelId="{F0B7B262-8FEE-F043-A1F2-1B42C474806C}" type="pres">
      <dgm:prSet presAssocID="{81F97D9F-B49C-9E42-A013-DF6CCA3DBAF9}" presName="childNode" presStyleLbl="node1" presStyleIdx="3" presStyleCnt="5">
        <dgm:presLayoutVars>
          <dgm:bulletEnabled val="1"/>
        </dgm:presLayoutVars>
      </dgm:prSet>
      <dgm:spPr/>
    </dgm:pt>
    <dgm:pt modelId="{248748CB-7EF6-6A44-8E84-BD88683A3660}" type="pres">
      <dgm:prSet presAssocID="{61E27BC1-90EC-E246-821B-7C602DEF6B48}" presName="hSp" presStyleCnt="0"/>
      <dgm:spPr/>
    </dgm:pt>
    <dgm:pt modelId="{3BD1DEC5-EC92-014E-908E-B1D623498D40}" type="pres">
      <dgm:prSet presAssocID="{61E27BC1-90EC-E246-821B-7C602DEF6B48}" presName="vProcSp" presStyleCnt="0"/>
      <dgm:spPr/>
    </dgm:pt>
    <dgm:pt modelId="{FAF2EC5E-2588-5645-8D8B-A61F3B5BB385}" type="pres">
      <dgm:prSet presAssocID="{61E27BC1-90EC-E246-821B-7C602DEF6B48}" presName="vSp1" presStyleCnt="0"/>
      <dgm:spPr/>
    </dgm:pt>
    <dgm:pt modelId="{05FDC10E-3738-3B43-8083-0751495B0F9A}" type="pres">
      <dgm:prSet presAssocID="{61E27BC1-90EC-E246-821B-7C602DEF6B48}" presName="simulatedConn" presStyleLbl="solidFgAcc1" presStyleIdx="3" presStyleCnt="4"/>
      <dgm:spPr/>
    </dgm:pt>
    <dgm:pt modelId="{088039B4-3F93-B940-977A-1AE48F93442C}" type="pres">
      <dgm:prSet presAssocID="{61E27BC1-90EC-E246-821B-7C602DEF6B48}" presName="vSp2" presStyleCnt="0"/>
      <dgm:spPr/>
    </dgm:pt>
    <dgm:pt modelId="{1EB09756-AF66-004B-8DE2-733C3AC4A4DB}" type="pres">
      <dgm:prSet presAssocID="{61E27BC1-90EC-E246-821B-7C602DEF6B48}" presName="sibTrans" presStyleCnt="0"/>
      <dgm:spPr/>
    </dgm:pt>
    <dgm:pt modelId="{D853E304-EBFF-6048-9D4E-C98A0CBD0026}" type="pres">
      <dgm:prSet presAssocID="{548E0455-0BDC-1C47-AF78-190A13802000}" presName="compositeNode" presStyleCnt="0">
        <dgm:presLayoutVars>
          <dgm:bulletEnabled val="1"/>
        </dgm:presLayoutVars>
      </dgm:prSet>
      <dgm:spPr/>
    </dgm:pt>
    <dgm:pt modelId="{59F7BCEC-14D4-6042-9F65-9CFDB02EE549}" type="pres">
      <dgm:prSet presAssocID="{548E0455-0BDC-1C47-AF78-190A13802000}" presName="bgRect" presStyleLbl="node1" presStyleIdx="4" presStyleCnt="5"/>
      <dgm:spPr/>
    </dgm:pt>
    <dgm:pt modelId="{5ABF09F4-4BEA-734C-8649-572B04332C16}" type="pres">
      <dgm:prSet presAssocID="{548E0455-0BDC-1C47-AF78-190A13802000}" presName="parentNode" presStyleLbl="node1" presStyleIdx="4" presStyleCnt="5">
        <dgm:presLayoutVars>
          <dgm:chMax val="0"/>
          <dgm:bulletEnabled val="1"/>
        </dgm:presLayoutVars>
      </dgm:prSet>
      <dgm:spPr/>
    </dgm:pt>
    <dgm:pt modelId="{3CD033D1-1499-6243-A7C7-F68ED66078F3}" type="pres">
      <dgm:prSet presAssocID="{548E0455-0BDC-1C47-AF78-190A13802000}" presName="childNode" presStyleLbl="node1" presStyleIdx="4" presStyleCnt="5">
        <dgm:presLayoutVars>
          <dgm:bulletEnabled val="1"/>
        </dgm:presLayoutVars>
      </dgm:prSet>
      <dgm:spPr/>
    </dgm:pt>
  </dgm:ptLst>
  <dgm:cxnLst>
    <dgm:cxn modelId="{67CFE300-901F-904B-8893-5C433DE9D685}" type="presOf" srcId="{8D4CB878-04A1-1047-B47E-585FAA5019E0}" destId="{3664329F-91B5-D74C-941E-7BE0F966986C}" srcOrd="0" destOrd="0" presId="urn:microsoft.com/office/officeart/2005/8/layout/hProcess7"/>
    <dgm:cxn modelId="{74A72009-63B1-6849-8778-02BAEFDED540}" type="presOf" srcId="{035322FB-1097-6346-996F-8B847C75687D}" destId="{A3BBD8A9-2150-F847-8008-4AC1FD86A2C6}" srcOrd="0" destOrd="0" presId="urn:microsoft.com/office/officeart/2005/8/layout/hProcess7"/>
    <dgm:cxn modelId="{3A42B110-A0A4-5D4C-A772-E3E67C23E9D6}" type="presOf" srcId="{548E0455-0BDC-1C47-AF78-190A13802000}" destId="{5ABF09F4-4BEA-734C-8649-572B04332C16}" srcOrd="1" destOrd="0" presId="urn:microsoft.com/office/officeart/2005/8/layout/hProcess7"/>
    <dgm:cxn modelId="{38C7E312-ABC5-AF4A-AAFE-3DD72560CAE4}" srcId="{81F97D9F-B49C-9E42-A013-DF6CCA3DBAF9}" destId="{5F242495-0277-0C47-BC50-09761510D80A}" srcOrd="0" destOrd="0" parTransId="{B2D4FC21-F96F-374D-86C0-8657CC47CE41}" sibTransId="{7F5AD6B3-C3D4-734C-BE2D-C2E9021C942A}"/>
    <dgm:cxn modelId="{0EB86624-6100-E34A-8F9E-D395E2944790}" srcId="{548E0455-0BDC-1C47-AF78-190A13802000}" destId="{19566FC1-35FF-2347-8730-29DD919A92B4}" srcOrd="1" destOrd="0" parTransId="{FC86B8C3-D562-314C-92CF-D74DB4B3B6EC}" sibTransId="{5BB7E592-CD4E-5549-BCE2-7993A2AB4FAC}"/>
    <dgm:cxn modelId="{30533027-09E5-C741-A8F0-9AEBBCD6B4C5}" srcId="{8D4CB878-04A1-1047-B47E-585FAA5019E0}" destId="{BEF53949-6D6D-9F44-A1DA-D09689625892}" srcOrd="0" destOrd="0" parTransId="{13D5F79F-AD8E-9645-AD1F-D6BA1D64BAE8}" sibTransId="{08921C50-04B6-8C4B-B62F-07EDA7DE737A}"/>
    <dgm:cxn modelId="{C7E80530-6F8C-6F4B-AE16-C865304D3BE8}" srcId="{49299816-9867-9B4D-B8B6-B016BB757930}" destId="{AB4BB215-2566-9649-BF12-33D537ACB3D3}" srcOrd="0" destOrd="0" parTransId="{5C568D91-25FF-E14B-A976-9A2B760E6F5C}" sibTransId="{F1E9AAB3-0DDF-3E45-B439-6DDE11DA9706}"/>
    <dgm:cxn modelId="{AC10BF35-21B2-7D4A-A980-7EFE5535F0C5}" srcId="{8D4CB878-04A1-1047-B47E-585FAA5019E0}" destId="{81F97D9F-B49C-9E42-A013-DF6CCA3DBAF9}" srcOrd="3" destOrd="0" parTransId="{70780604-7D17-2445-8133-843C43D156A7}" sibTransId="{61E27BC1-90EC-E246-821B-7C602DEF6B48}"/>
    <dgm:cxn modelId="{E412D443-5F21-0442-94EF-329D9F184238}" type="presOf" srcId="{49299816-9867-9B4D-B8B6-B016BB757930}" destId="{CFE38017-3A34-764D-B7DA-E8A0A2392812}" srcOrd="1" destOrd="0" presId="urn:microsoft.com/office/officeart/2005/8/layout/hProcess7"/>
    <dgm:cxn modelId="{4A57534C-6272-A84F-A7B6-AE4166D6DF16}" srcId="{8D4CB878-04A1-1047-B47E-585FAA5019E0}" destId="{548E0455-0BDC-1C47-AF78-190A13802000}" srcOrd="4" destOrd="0" parTransId="{2DC2502D-0D6E-C44F-9EDE-869E9FD56FC2}" sibTransId="{F02E899E-95F5-B74F-A396-BD64C58108B2}"/>
    <dgm:cxn modelId="{11E91E67-9908-554C-88B4-750E7A0EEFA3}" type="presOf" srcId="{AB4BB215-2566-9649-BF12-33D537ACB3D3}" destId="{9B5C946F-BBD6-DD43-801E-159DCE4BA57D}" srcOrd="0" destOrd="0" presId="urn:microsoft.com/office/officeart/2005/8/layout/hProcess7"/>
    <dgm:cxn modelId="{29183E71-08EB-6346-98D8-1EF7B1DA73B7}" type="presOf" srcId="{F97D57B3-396B-EC4B-BCCF-38C63BB185BA}" destId="{06C9481D-5C39-0C46-BD84-4C8CA52CFD55}" srcOrd="0" destOrd="0" presId="urn:microsoft.com/office/officeart/2005/8/layout/hProcess7"/>
    <dgm:cxn modelId="{EDDE7C84-E554-8D4A-886F-57DAD850ACA7}" type="presOf" srcId="{BEF53949-6D6D-9F44-A1DA-D09689625892}" destId="{AB1A2E9E-E8C2-F146-8E76-3D6D6E8C7A0D}" srcOrd="0" destOrd="0" presId="urn:microsoft.com/office/officeart/2005/8/layout/hProcess7"/>
    <dgm:cxn modelId="{9698E684-B8D1-B042-B28C-A306A6DAE25F}" type="presOf" srcId="{F97D57B3-396B-EC4B-BCCF-38C63BB185BA}" destId="{E1D9F412-4AEE-CC4B-83AD-26CEFB798451}" srcOrd="1" destOrd="0" presId="urn:microsoft.com/office/officeart/2005/8/layout/hProcess7"/>
    <dgm:cxn modelId="{9A96FF85-66E8-6248-A828-BD56EE94E7C6}" srcId="{BEF53949-6D6D-9F44-A1DA-D09689625892}" destId="{035322FB-1097-6346-996F-8B847C75687D}" srcOrd="0" destOrd="0" parTransId="{312A0363-7E5C-5344-8A56-D1A8B1B17787}" sibTransId="{50C10756-6272-684C-88FF-D1E164F6A763}"/>
    <dgm:cxn modelId="{138EA18B-E5E3-CE4B-91AC-50D5C7C955E4}" srcId="{8D4CB878-04A1-1047-B47E-585FAA5019E0}" destId="{49299816-9867-9B4D-B8B6-B016BB757930}" srcOrd="2" destOrd="0" parTransId="{F5AE3D82-914A-5446-AACE-DCCC3C653735}" sibTransId="{CBF97937-1862-C343-BB5C-5347369D0B79}"/>
    <dgm:cxn modelId="{5AA3309A-0DDE-2F4C-9455-D61265CAF580}" type="presOf" srcId="{548E0455-0BDC-1C47-AF78-190A13802000}" destId="{59F7BCEC-14D4-6042-9F65-9CFDB02EE549}" srcOrd="0" destOrd="0" presId="urn:microsoft.com/office/officeart/2005/8/layout/hProcess7"/>
    <dgm:cxn modelId="{70E5739E-CF55-1542-99AB-07587CB00E7D}" srcId="{F97D57B3-396B-EC4B-BCCF-38C63BB185BA}" destId="{2F1504F4-63A8-7248-874A-75367C393E83}" srcOrd="0" destOrd="0" parTransId="{D7A4D0A9-4C95-6349-B872-72E1E420A4E1}" sibTransId="{66C18BA6-338A-7B4D-BD20-6368586E35A6}"/>
    <dgm:cxn modelId="{C75AE6B1-A756-6340-A2BE-806D710A7B57}" type="presOf" srcId="{5F242495-0277-0C47-BC50-09761510D80A}" destId="{F0B7B262-8FEE-F043-A1F2-1B42C474806C}" srcOrd="0" destOrd="0" presId="urn:microsoft.com/office/officeart/2005/8/layout/hProcess7"/>
    <dgm:cxn modelId="{E52C03C1-1BB2-364C-901C-C4A3530110AA}" srcId="{548E0455-0BDC-1C47-AF78-190A13802000}" destId="{2309F496-263E-0443-9D11-08CDCDF05228}" srcOrd="0" destOrd="0" parTransId="{F70791F5-5B11-864A-9508-CDA9C29203A7}" sibTransId="{4D56B45B-371E-8B46-BCBA-7E57F8259593}"/>
    <dgm:cxn modelId="{1B5B47C7-DDDC-0C45-8C6D-FF886FADB1BD}" srcId="{8D4CB878-04A1-1047-B47E-585FAA5019E0}" destId="{F97D57B3-396B-EC4B-BCCF-38C63BB185BA}" srcOrd="1" destOrd="0" parTransId="{7203A772-E52C-D848-A34E-6402E034849A}" sibTransId="{9B298570-C862-4344-93C6-88C8E6247E10}"/>
    <dgm:cxn modelId="{CBEDB2C9-475F-EB4E-8C2F-CAA86395A386}" type="presOf" srcId="{2309F496-263E-0443-9D11-08CDCDF05228}" destId="{3CD033D1-1499-6243-A7C7-F68ED66078F3}" srcOrd="0" destOrd="0" presId="urn:microsoft.com/office/officeart/2005/8/layout/hProcess7"/>
    <dgm:cxn modelId="{F179BBD0-92B5-874F-AEE7-88AD58D051DB}" type="presOf" srcId="{19566FC1-35FF-2347-8730-29DD919A92B4}" destId="{3CD033D1-1499-6243-A7C7-F68ED66078F3}" srcOrd="0" destOrd="1" presId="urn:microsoft.com/office/officeart/2005/8/layout/hProcess7"/>
    <dgm:cxn modelId="{CB3865D3-B13C-B740-830D-6D9FC7F6BF3F}" type="presOf" srcId="{2F1504F4-63A8-7248-874A-75367C393E83}" destId="{C0BB447F-3D86-8B4E-95B2-FE6371EA98B7}" srcOrd="0" destOrd="0" presId="urn:microsoft.com/office/officeart/2005/8/layout/hProcess7"/>
    <dgm:cxn modelId="{E02571D7-9356-5944-9B73-9F91897B59AE}" type="presOf" srcId="{49299816-9867-9B4D-B8B6-B016BB757930}" destId="{D41E86B7-BF2B-CA41-A559-565266B80EDE}" srcOrd="0" destOrd="0" presId="urn:microsoft.com/office/officeart/2005/8/layout/hProcess7"/>
    <dgm:cxn modelId="{E44557E3-A5AA-B047-B9B7-E9A655251AA2}" type="presOf" srcId="{81F97D9F-B49C-9E42-A013-DF6CCA3DBAF9}" destId="{5A0D83A7-0347-CC4A-B4AC-6E73E98C797A}" srcOrd="1" destOrd="0" presId="urn:microsoft.com/office/officeart/2005/8/layout/hProcess7"/>
    <dgm:cxn modelId="{787178F1-0E15-864D-8C40-4E0DBD95F729}" type="presOf" srcId="{81F97D9F-B49C-9E42-A013-DF6CCA3DBAF9}" destId="{AEC193A7-96F8-7B4A-9912-26C4DBAB4CC1}" srcOrd="0" destOrd="0" presId="urn:microsoft.com/office/officeart/2005/8/layout/hProcess7"/>
    <dgm:cxn modelId="{369555F2-D056-E245-AF9B-0266238EE215}" type="presOf" srcId="{938FDB8B-7E16-FA43-B9DF-F9C4BCEC08BC}" destId="{9B5C946F-BBD6-DD43-801E-159DCE4BA57D}" srcOrd="0" destOrd="1" presId="urn:microsoft.com/office/officeart/2005/8/layout/hProcess7"/>
    <dgm:cxn modelId="{D60DC0F3-B7E1-294D-AA8D-A17198C45D23}" srcId="{49299816-9867-9B4D-B8B6-B016BB757930}" destId="{938FDB8B-7E16-FA43-B9DF-F9C4BCEC08BC}" srcOrd="1" destOrd="0" parTransId="{A24F0DCB-B1A6-9644-B708-5142BCEFC20E}" sibTransId="{83E05DD4-3666-3D42-9971-06103C03CF09}"/>
    <dgm:cxn modelId="{F4E547F5-5ED4-834B-9040-7F4DDB32B392}" type="presOf" srcId="{BEF53949-6D6D-9F44-A1DA-D09689625892}" destId="{116ADBCB-37FD-6244-AF9D-90292299F759}" srcOrd="1" destOrd="0" presId="urn:microsoft.com/office/officeart/2005/8/layout/hProcess7"/>
    <dgm:cxn modelId="{D83A1C55-FA8B-2D48-86FD-127E1B39820E}" type="presParOf" srcId="{3664329F-91B5-D74C-941E-7BE0F966986C}" destId="{8EA4F54B-E6F0-CD47-8542-536F1F9F4FF0}" srcOrd="0" destOrd="0" presId="urn:microsoft.com/office/officeart/2005/8/layout/hProcess7"/>
    <dgm:cxn modelId="{5D5C2101-1027-224A-8E01-0E0A3F17B009}" type="presParOf" srcId="{8EA4F54B-E6F0-CD47-8542-536F1F9F4FF0}" destId="{AB1A2E9E-E8C2-F146-8E76-3D6D6E8C7A0D}" srcOrd="0" destOrd="0" presId="urn:microsoft.com/office/officeart/2005/8/layout/hProcess7"/>
    <dgm:cxn modelId="{2492AE55-FCFC-9247-A08E-8CC333596DBF}" type="presParOf" srcId="{8EA4F54B-E6F0-CD47-8542-536F1F9F4FF0}" destId="{116ADBCB-37FD-6244-AF9D-90292299F759}" srcOrd="1" destOrd="0" presId="urn:microsoft.com/office/officeart/2005/8/layout/hProcess7"/>
    <dgm:cxn modelId="{90778869-7D11-5E40-8EB2-B5C01B323592}" type="presParOf" srcId="{8EA4F54B-E6F0-CD47-8542-536F1F9F4FF0}" destId="{A3BBD8A9-2150-F847-8008-4AC1FD86A2C6}" srcOrd="2" destOrd="0" presId="urn:microsoft.com/office/officeart/2005/8/layout/hProcess7"/>
    <dgm:cxn modelId="{DCADB664-4A09-9248-B07B-C028972FB2EB}" type="presParOf" srcId="{3664329F-91B5-D74C-941E-7BE0F966986C}" destId="{85620DF9-E302-7648-B164-53DA18C82A9F}" srcOrd="1" destOrd="0" presId="urn:microsoft.com/office/officeart/2005/8/layout/hProcess7"/>
    <dgm:cxn modelId="{D10BC809-7E1F-2744-B7C7-897B1A6C3CD3}" type="presParOf" srcId="{3664329F-91B5-D74C-941E-7BE0F966986C}" destId="{DF218BB1-71D8-AD48-AB92-492D3A0AEB7B}" srcOrd="2" destOrd="0" presId="urn:microsoft.com/office/officeart/2005/8/layout/hProcess7"/>
    <dgm:cxn modelId="{5E4F938B-B7B2-0644-B05B-58605852E929}" type="presParOf" srcId="{DF218BB1-71D8-AD48-AB92-492D3A0AEB7B}" destId="{1864CB52-6297-1C4C-9099-8DBCF5C63708}" srcOrd="0" destOrd="0" presId="urn:microsoft.com/office/officeart/2005/8/layout/hProcess7"/>
    <dgm:cxn modelId="{386AED63-2650-6E46-9099-6FBC85834328}" type="presParOf" srcId="{DF218BB1-71D8-AD48-AB92-492D3A0AEB7B}" destId="{588C66F1-79A9-6146-8C66-73566942C27A}" srcOrd="1" destOrd="0" presId="urn:microsoft.com/office/officeart/2005/8/layout/hProcess7"/>
    <dgm:cxn modelId="{9B0D9C7A-B6B8-DD42-B387-F806C0E0339A}" type="presParOf" srcId="{DF218BB1-71D8-AD48-AB92-492D3A0AEB7B}" destId="{301211EE-A89A-0048-9C8C-FE0B76D6978E}" srcOrd="2" destOrd="0" presId="urn:microsoft.com/office/officeart/2005/8/layout/hProcess7"/>
    <dgm:cxn modelId="{9B681A13-BAC2-F04C-9442-4C72A809F4DA}" type="presParOf" srcId="{3664329F-91B5-D74C-941E-7BE0F966986C}" destId="{ADD7AB15-7AE9-3240-B336-8FEE92423DC1}" srcOrd="3" destOrd="0" presId="urn:microsoft.com/office/officeart/2005/8/layout/hProcess7"/>
    <dgm:cxn modelId="{30851853-FBB9-7641-9741-E855140D9EA8}" type="presParOf" srcId="{3664329F-91B5-D74C-941E-7BE0F966986C}" destId="{D0D7BC77-02C4-B448-92B7-1933ABA9CCC9}" srcOrd="4" destOrd="0" presId="urn:microsoft.com/office/officeart/2005/8/layout/hProcess7"/>
    <dgm:cxn modelId="{7EF53352-E8A1-E945-BAF2-63FD7244A2AE}" type="presParOf" srcId="{D0D7BC77-02C4-B448-92B7-1933ABA9CCC9}" destId="{06C9481D-5C39-0C46-BD84-4C8CA52CFD55}" srcOrd="0" destOrd="0" presId="urn:microsoft.com/office/officeart/2005/8/layout/hProcess7"/>
    <dgm:cxn modelId="{F5EA3622-DDEF-0B42-BC5E-1EDD4F869144}" type="presParOf" srcId="{D0D7BC77-02C4-B448-92B7-1933ABA9CCC9}" destId="{E1D9F412-4AEE-CC4B-83AD-26CEFB798451}" srcOrd="1" destOrd="0" presId="urn:microsoft.com/office/officeart/2005/8/layout/hProcess7"/>
    <dgm:cxn modelId="{8D82A6FF-00AC-9A42-A3AB-3EF3D0F56A0F}" type="presParOf" srcId="{D0D7BC77-02C4-B448-92B7-1933ABA9CCC9}" destId="{C0BB447F-3D86-8B4E-95B2-FE6371EA98B7}" srcOrd="2" destOrd="0" presId="urn:microsoft.com/office/officeart/2005/8/layout/hProcess7"/>
    <dgm:cxn modelId="{91B4C51F-5B82-F147-88A2-FC4B901709AD}" type="presParOf" srcId="{3664329F-91B5-D74C-941E-7BE0F966986C}" destId="{0EF0B0C1-64C1-A94D-9F22-131519ABFC04}" srcOrd="5" destOrd="0" presId="urn:microsoft.com/office/officeart/2005/8/layout/hProcess7"/>
    <dgm:cxn modelId="{90DFF6E7-C51C-D04A-B60A-AA6F4110BF95}" type="presParOf" srcId="{3664329F-91B5-D74C-941E-7BE0F966986C}" destId="{9CAD7009-DFD2-4A46-AF41-9226FAFADE2F}" srcOrd="6" destOrd="0" presId="urn:microsoft.com/office/officeart/2005/8/layout/hProcess7"/>
    <dgm:cxn modelId="{8E0CDE79-FC4D-F646-8CAE-A98C581FF438}" type="presParOf" srcId="{9CAD7009-DFD2-4A46-AF41-9226FAFADE2F}" destId="{4A4A4A51-A5D0-EB42-AA5F-785F314F0940}" srcOrd="0" destOrd="0" presId="urn:microsoft.com/office/officeart/2005/8/layout/hProcess7"/>
    <dgm:cxn modelId="{4871951D-AB3E-E34E-AC84-DCD2AB54A62C}" type="presParOf" srcId="{9CAD7009-DFD2-4A46-AF41-9226FAFADE2F}" destId="{23BCD7CF-BA9C-9149-8DB1-B7D40DC4C97F}" srcOrd="1" destOrd="0" presId="urn:microsoft.com/office/officeart/2005/8/layout/hProcess7"/>
    <dgm:cxn modelId="{8FDD3529-FE77-B24A-8C9C-10E2667322BD}" type="presParOf" srcId="{9CAD7009-DFD2-4A46-AF41-9226FAFADE2F}" destId="{D89C4A9E-75B5-594D-94DA-269CCECBE93C}" srcOrd="2" destOrd="0" presId="urn:microsoft.com/office/officeart/2005/8/layout/hProcess7"/>
    <dgm:cxn modelId="{3E095A79-23C5-CE41-9846-B026878B063C}" type="presParOf" srcId="{3664329F-91B5-D74C-941E-7BE0F966986C}" destId="{290250B4-6544-684F-9EC8-BF1D6F0D2969}" srcOrd="7" destOrd="0" presId="urn:microsoft.com/office/officeart/2005/8/layout/hProcess7"/>
    <dgm:cxn modelId="{E3F4A969-132E-5440-8238-146F62517864}" type="presParOf" srcId="{3664329F-91B5-D74C-941E-7BE0F966986C}" destId="{6F0C99A5-4644-134B-BC0B-D0F3E642E610}" srcOrd="8" destOrd="0" presId="urn:microsoft.com/office/officeart/2005/8/layout/hProcess7"/>
    <dgm:cxn modelId="{81B7922C-2426-1C48-8F78-E4C20A9BC45F}" type="presParOf" srcId="{6F0C99A5-4644-134B-BC0B-D0F3E642E610}" destId="{D41E86B7-BF2B-CA41-A559-565266B80EDE}" srcOrd="0" destOrd="0" presId="urn:microsoft.com/office/officeart/2005/8/layout/hProcess7"/>
    <dgm:cxn modelId="{3E5113A3-DB1C-F14B-8795-3F84E17DE2F8}" type="presParOf" srcId="{6F0C99A5-4644-134B-BC0B-D0F3E642E610}" destId="{CFE38017-3A34-764D-B7DA-E8A0A2392812}" srcOrd="1" destOrd="0" presId="urn:microsoft.com/office/officeart/2005/8/layout/hProcess7"/>
    <dgm:cxn modelId="{5856736E-7A13-1E49-82FD-C25510212476}" type="presParOf" srcId="{6F0C99A5-4644-134B-BC0B-D0F3E642E610}" destId="{9B5C946F-BBD6-DD43-801E-159DCE4BA57D}" srcOrd="2" destOrd="0" presId="urn:microsoft.com/office/officeart/2005/8/layout/hProcess7"/>
    <dgm:cxn modelId="{92DB487E-4F16-884C-9C7D-D681B59256DD}" type="presParOf" srcId="{3664329F-91B5-D74C-941E-7BE0F966986C}" destId="{DC152BF7-097B-6E47-9343-438F915E5567}" srcOrd="9" destOrd="0" presId="urn:microsoft.com/office/officeart/2005/8/layout/hProcess7"/>
    <dgm:cxn modelId="{00B27B64-8D7D-0D40-9F29-9A2E991406A4}" type="presParOf" srcId="{3664329F-91B5-D74C-941E-7BE0F966986C}" destId="{D7CC4847-E612-B246-AD43-372287B41180}" srcOrd="10" destOrd="0" presId="urn:microsoft.com/office/officeart/2005/8/layout/hProcess7"/>
    <dgm:cxn modelId="{11087416-5C41-7B4C-9BA8-E52EED2B96C6}" type="presParOf" srcId="{D7CC4847-E612-B246-AD43-372287B41180}" destId="{9D8D3A29-B526-2D48-82E6-CB2E16344BAD}" srcOrd="0" destOrd="0" presId="urn:microsoft.com/office/officeart/2005/8/layout/hProcess7"/>
    <dgm:cxn modelId="{D6D038A4-C24F-474F-A7B8-4620ABB9F8F1}" type="presParOf" srcId="{D7CC4847-E612-B246-AD43-372287B41180}" destId="{721F3E52-C38B-764B-BD25-57A9046B4EC7}" srcOrd="1" destOrd="0" presId="urn:microsoft.com/office/officeart/2005/8/layout/hProcess7"/>
    <dgm:cxn modelId="{98FE9EEE-C929-9848-86B5-8FF1F2673E5A}" type="presParOf" srcId="{D7CC4847-E612-B246-AD43-372287B41180}" destId="{AC820580-7FB1-154F-92F4-C0B735FAECB4}" srcOrd="2" destOrd="0" presId="urn:microsoft.com/office/officeart/2005/8/layout/hProcess7"/>
    <dgm:cxn modelId="{D96DAF2A-2CE7-3D4D-A054-E4C81B2C2171}" type="presParOf" srcId="{3664329F-91B5-D74C-941E-7BE0F966986C}" destId="{3BB0B833-9980-3940-873E-61F247F67E2D}" srcOrd="11" destOrd="0" presId="urn:microsoft.com/office/officeart/2005/8/layout/hProcess7"/>
    <dgm:cxn modelId="{AC6A800B-6745-9841-AACE-5125A79A2548}" type="presParOf" srcId="{3664329F-91B5-D74C-941E-7BE0F966986C}" destId="{ED8DF8CC-5F92-3C48-8A99-A28C542BF12A}" srcOrd="12" destOrd="0" presId="urn:microsoft.com/office/officeart/2005/8/layout/hProcess7"/>
    <dgm:cxn modelId="{3EEA1E67-DCF6-6C4B-8355-0CBE7DDBF5CF}" type="presParOf" srcId="{ED8DF8CC-5F92-3C48-8A99-A28C542BF12A}" destId="{AEC193A7-96F8-7B4A-9912-26C4DBAB4CC1}" srcOrd="0" destOrd="0" presId="urn:microsoft.com/office/officeart/2005/8/layout/hProcess7"/>
    <dgm:cxn modelId="{C3A52346-A180-9B43-99C3-4E8FEC7CC8C9}" type="presParOf" srcId="{ED8DF8CC-5F92-3C48-8A99-A28C542BF12A}" destId="{5A0D83A7-0347-CC4A-B4AC-6E73E98C797A}" srcOrd="1" destOrd="0" presId="urn:microsoft.com/office/officeart/2005/8/layout/hProcess7"/>
    <dgm:cxn modelId="{9C2341FC-0866-254F-9E1D-7BA824B51F08}" type="presParOf" srcId="{ED8DF8CC-5F92-3C48-8A99-A28C542BF12A}" destId="{F0B7B262-8FEE-F043-A1F2-1B42C474806C}" srcOrd="2" destOrd="0" presId="urn:microsoft.com/office/officeart/2005/8/layout/hProcess7"/>
    <dgm:cxn modelId="{ECAA20CB-AC7A-6543-B70A-008C151D7612}" type="presParOf" srcId="{3664329F-91B5-D74C-941E-7BE0F966986C}" destId="{248748CB-7EF6-6A44-8E84-BD88683A3660}" srcOrd="13" destOrd="0" presId="urn:microsoft.com/office/officeart/2005/8/layout/hProcess7"/>
    <dgm:cxn modelId="{49B1B9D3-E634-524A-8B34-0DC3F2023B64}" type="presParOf" srcId="{3664329F-91B5-D74C-941E-7BE0F966986C}" destId="{3BD1DEC5-EC92-014E-908E-B1D623498D40}" srcOrd="14" destOrd="0" presId="urn:microsoft.com/office/officeart/2005/8/layout/hProcess7"/>
    <dgm:cxn modelId="{F0752970-061C-0C4C-8B58-0A485D53FB6A}" type="presParOf" srcId="{3BD1DEC5-EC92-014E-908E-B1D623498D40}" destId="{FAF2EC5E-2588-5645-8D8B-A61F3B5BB385}" srcOrd="0" destOrd="0" presId="urn:microsoft.com/office/officeart/2005/8/layout/hProcess7"/>
    <dgm:cxn modelId="{C1B52D76-0469-6147-9935-9B7EC176A8DF}" type="presParOf" srcId="{3BD1DEC5-EC92-014E-908E-B1D623498D40}" destId="{05FDC10E-3738-3B43-8083-0751495B0F9A}" srcOrd="1" destOrd="0" presId="urn:microsoft.com/office/officeart/2005/8/layout/hProcess7"/>
    <dgm:cxn modelId="{4D50E159-9B64-004F-8ED9-A8A0FC26D560}" type="presParOf" srcId="{3BD1DEC5-EC92-014E-908E-B1D623498D40}" destId="{088039B4-3F93-B940-977A-1AE48F93442C}" srcOrd="2" destOrd="0" presId="urn:microsoft.com/office/officeart/2005/8/layout/hProcess7"/>
    <dgm:cxn modelId="{16AFB316-2B16-794E-BB45-0EAEFB0313C2}" type="presParOf" srcId="{3664329F-91B5-D74C-941E-7BE0F966986C}" destId="{1EB09756-AF66-004B-8DE2-733C3AC4A4DB}" srcOrd="15" destOrd="0" presId="urn:microsoft.com/office/officeart/2005/8/layout/hProcess7"/>
    <dgm:cxn modelId="{C63B0E4D-4011-2B4A-8CA4-897F6E86BECA}" type="presParOf" srcId="{3664329F-91B5-D74C-941E-7BE0F966986C}" destId="{D853E304-EBFF-6048-9D4E-C98A0CBD0026}" srcOrd="16" destOrd="0" presId="urn:microsoft.com/office/officeart/2005/8/layout/hProcess7"/>
    <dgm:cxn modelId="{5501B0B4-2283-9241-8FA9-D5DA67DA908D}" type="presParOf" srcId="{D853E304-EBFF-6048-9D4E-C98A0CBD0026}" destId="{59F7BCEC-14D4-6042-9F65-9CFDB02EE549}" srcOrd="0" destOrd="0" presId="urn:microsoft.com/office/officeart/2005/8/layout/hProcess7"/>
    <dgm:cxn modelId="{13031A39-7BF2-5742-AEA8-55E1DE5C7719}" type="presParOf" srcId="{D853E304-EBFF-6048-9D4E-C98A0CBD0026}" destId="{5ABF09F4-4BEA-734C-8649-572B04332C16}" srcOrd="1" destOrd="0" presId="urn:microsoft.com/office/officeart/2005/8/layout/hProcess7"/>
    <dgm:cxn modelId="{67EA7213-73C5-3C47-B073-2540E2B1EF04}" type="presParOf" srcId="{D853E304-EBFF-6048-9D4E-C98A0CBD0026}" destId="{3CD033D1-1499-6243-A7C7-F68ED66078F3}" srcOrd="2" destOrd="0" presId="urn:microsoft.com/office/officeart/2005/8/layout/hProcess7"/>
  </dgm:cxnLst>
  <dgm:bg/>
  <dgm:whole/>
  <dgm:extLst>
    <a:ext uri="http://schemas.microsoft.com/office/drawing/2008/diagram">
      <dsp:dataModelExt xmlns:dsp="http://schemas.microsoft.com/office/drawing/2008/diagram" relId="rId163"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E126EBDD-0202-5F48-B835-159B8A51E981}" type="doc">
      <dgm:prSet loTypeId="urn:microsoft.com/office/officeart/2005/8/layout/cycle2" loCatId="" qsTypeId="urn:microsoft.com/office/officeart/2005/8/quickstyle/simple1" qsCatId="simple" csTypeId="urn:microsoft.com/office/officeart/2005/8/colors/colorful5" csCatId="colorful" phldr="1"/>
      <dgm:spPr/>
      <dgm:t>
        <a:bodyPr/>
        <a:lstStyle/>
        <a:p>
          <a:endParaRPr lang="en-US"/>
        </a:p>
      </dgm:t>
    </dgm:pt>
    <dgm:pt modelId="{9BACEE85-AFB8-214C-AEF8-5AE646036EB5}">
      <dgm:prSet phldrT="[Text]" custT="1"/>
      <dgm:spPr/>
      <dgm:t>
        <a:bodyPr/>
        <a:lstStyle/>
        <a:p>
          <a:r>
            <a:rPr lang="en-US" sz="1400">
              <a:solidFill>
                <a:sysClr val="windowText" lastClr="000000"/>
              </a:solidFill>
            </a:rPr>
            <a:t>necessary to kill</a:t>
          </a:r>
        </a:p>
      </dgm:t>
    </dgm:pt>
    <dgm:pt modelId="{1DC0FB6A-FCF9-BF47-BBBC-443E18FD20FB}" type="parTrans" cxnId="{3859D879-204B-0848-997E-38578D166D9B}">
      <dgm:prSet/>
      <dgm:spPr/>
      <dgm:t>
        <a:bodyPr/>
        <a:lstStyle/>
        <a:p>
          <a:endParaRPr lang="en-US"/>
        </a:p>
      </dgm:t>
    </dgm:pt>
    <dgm:pt modelId="{759531E3-4EF4-274D-847C-41EC5F831A5E}" type="sibTrans" cxnId="{3859D879-204B-0848-997E-38578D166D9B}">
      <dgm:prSet/>
      <dgm:spPr/>
      <dgm:t>
        <a:bodyPr/>
        <a:lstStyle/>
        <a:p>
          <a:endParaRPr lang="en-US"/>
        </a:p>
      </dgm:t>
    </dgm:pt>
    <dgm:pt modelId="{1280E6B8-DEC0-0A4C-A024-FB8481C01BAF}">
      <dgm:prSet phldrT="[Text]" custT="1"/>
      <dgm:spPr/>
      <dgm:t>
        <a:bodyPr/>
        <a:lstStyle/>
        <a:p>
          <a:r>
            <a:rPr lang="en-US" sz="1400">
              <a:solidFill>
                <a:sysClr val="windowText" lastClr="000000"/>
              </a:solidFill>
            </a:rPr>
            <a:t>🙉</a:t>
          </a:r>
        </a:p>
      </dgm:t>
    </dgm:pt>
    <dgm:pt modelId="{49DEB688-C7EE-0646-B10C-FC8EC79F1505}" type="parTrans" cxnId="{265F0D00-98D3-A147-A53F-E5B5AC4C3E86}">
      <dgm:prSet/>
      <dgm:spPr/>
      <dgm:t>
        <a:bodyPr/>
        <a:lstStyle/>
        <a:p>
          <a:endParaRPr lang="en-US"/>
        </a:p>
      </dgm:t>
    </dgm:pt>
    <dgm:pt modelId="{36B80E25-B2DB-1B4F-8C2E-11BA23D3B70F}" type="sibTrans" cxnId="{265F0D00-98D3-A147-A53F-E5B5AC4C3E86}">
      <dgm:prSet/>
      <dgm:spPr/>
      <dgm:t>
        <a:bodyPr/>
        <a:lstStyle/>
        <a:p>
          <a:endParaRPr lang="en-US"/>
        </a:p>
      </dgm:t>
    </dgm:pt>
    <dgm:pt modelId="{E66A14A3-406B-4D42-AB60-8D5CC865B8CD}">
      <dgm:prSet phldrT="[Text]" custT="1"/>
      <dgm:spPr/>
      <dgm:t>
        <a:bodyPr/>
        <a:lstStyle/>
        <a:p>
          <a:r>
            <a:rPr lang="en-US" sz="1400">
              <a:solidFill>
                <a:sysClr val="windowText" lastClr="000000"/>
              </a:solidFill>
            </a:rPr>
            <a:t>immiment death</a:t>
          </a:r>
        </a:p>
      </dgm:t>
    </dgm:pt>
    <dgm:pt modelId="{44A6CFF5-3C7D-E148-AE5D-0189AB0D1A23}" type="parTrans" cxnId="{BC452628-DF75-6841-88E3-C7E2FC8448F9}">
      <dgm:prSet/>
      <dgm:spPr/>
      <dgm:t>
        <a:bodyPr/>
        <a:lstStyle/>
        <a:p>
          <a:endParaRPr lang="en-US"/>
        </a:p>
      </dgm:t>
    </dgm:pt>
    <dgm:pt modelId="{B70E92F1-6D79-6247-8204-3C30D194F935}" type="sibTrans" cxnId="{BC452628-DF75-6841-88E3-C7E2FC8448F9}">
      <dgm:prSet/>
      <dgm:spPr/>
      <dgm:t>
        <a:bodyPr/>
        <a:lstStyle/>
        <a:p>
          <a:endParaRPr lang="en-US"/>
        </a:p>
      </dgm:t>
    </dgm:pt>
    <dgm:pt modelId="{923AAD08-2C92-4048-A41A-346AFC0A2344}">
      <dgm:prSet phldrT="[Text]" custT="1"/>
      <dgm:spPr/>
      <dgm:t>
        <a:bodyPr/>
        <a:lstStyle/>
        <a:p>
          <a:r>
            <a:rPr lang="en-US" sz="1400">
              <a:solidFill>
                <a:sysClr val="windowText" lastClr="000000"/>
              </a:solidFill>
              <a:sym typeface="Apple Color Emoji" pitchFamily="2" charset="0"/>
            </a:rPr>
            <a:t>🦀 Self defense</a:t>
          </a:r>
          <a:endParaRPr lang="en-US" sz="1400">
            <a:solidFill>
              <a:sysClr val="windowText" lastClr="000000"/>
            </a:solidFill>
          </a:endParaRPr>
        </a:p>
      </dgm:t>
    </dgm:pt>
    <dgm:pt modelId="{F339B5E0-C7AF-B342-83BB-D61CDB1D727D}" type="parTrans" cxnId="{EF91562C-6F82-7C45-8E55-41BCD4FA0216}">
      <dgm:prSet/>
      <dgm:spPr/>
      <dgm:t>
        <a:bodyPr/>
        <a:lstStyle/>
        <a:p>
          <a:endParaRPr lang="en-US"/>
        </a:p>
      </dgm:t>
    </dgm:pt>
    <dgm:pt modelId="{1A3E5CEE-0416-0043-8F07-2CF0FB061780}" type="sibTrans" cxnId="{EF91562C-6F82-7C45-8E55-41BCD4FA0216}">
      <dgm:prSet/>
      <dgm:spPr/>
      <dgm:t>
        <a:bodyPr/>
        <a:lstStyle/>
        <a:p>
          <a:endParaRPr lang="en-US"/>
        </a:p>
      </dgm:t>
    </dgm:pt>
    <dgm:pt modelId="{17DA8F40-1C7B-DD41-8DE5-571EE224EC1E}" type="pres">
      <dgm:prSet presAssocID="{E126EBDD-0202-5F48-B835-159B8A51E981}" presName="cycle" presStyleCnt="0">
        <dgm:presLayoutVars>
          <dgm:dir/>
          <dgm:resizeHandles val="exact"/>
        </dgm:presLayoutVars>
      </dgm:prSet>
      <dgm:spPr/>
    </dgm:pt>
    <dgm:pt modelId="{AD31A860-52EE-8C42-9302-047CA644373C}" type="pres">
      <dgm:prSet presAssocID="{9BACEE85-AFB8-214C-AEF8-5AE646036EB5}" presName="node" presStyleLbl="node1" presStyleIdx="0" presStyleCnt="4">
        <dgm:presLayoutVars>
          <dgm:bulletEnabled val="1"/>
        </dgm:presLayoutVars>
      </dgm:prSet>
      <dgm:spPr/>
    </dgm:pt>
    <dgm:pt modelId="{31DD497C-97EB-0D46-8860-2EFFDA33206F}" type="pres">
      <dgm:prSet presAssocID="{759531E3-4EF4-274D-847C-41EC5F831A5E}" presName="sibTrans" presStyleLbl="sibTrans2D1" presStyleIdx="0" presStyleCnt="4"/>
      <dgm:spPr/>
    </dgm:pt>
    <dgm:pt modelId="{73CA80C0-F6E6-F741-A01E-24BAC92F814C}" type="pres">
      <dgm:prSet presAssocID="{759531E3-4EF4-274D-847C-41EC5F831A5E}" presName="connectorText" presStyleLbl="sibTrans2D1" presStyleIdx="0" presStyleCnt="4"/>
      <dgm:spPr/>
    </dgm:pt>
    <dgm:pt modelId="{D4267C5E-6A8F-2642-A5DB-922967BBDAEC}" type="pres">
      <dgm:prSet presAssocID="{1280E6B8-DEC0-0A4C-A024-FB8481C01BAF}" presName="node" presStyleLbl="node1" presStyleIdx="1" presStyleCnt="4">
        <dgm:presLayoutVars>
          <dgm:bulletEnabled val="1"/>
        </dgm:presLayoutVars>
      </dgm:prSet>
      <dgm:spPr/>
    </dgm:pt>
    <dgm:pt modelId="{1E1343D1-B19C-E749-A1C5-8661536080A1}" type="pres">
      <dgm:prSet presAssocID="{36B80E25-B2DB-1B4F-8C2E-11BA23D3B70F}" presName="sibTrans" presStyleLbl="sibTrans2D1" presStyleIdx="1" presStyleCnt="4"/>
      <dgm:spPr/>
    </dgm:pt>
    <dgm:pt modelId="{09CC8369-067D-5848-8DC7-DBAB113EC133}" type="pres">
      <dgm:prSet presAssocID="{36B80E25-B2DB-1B4F-8C2E-11BA23D3B70F}" presName="connectorText" presStyleLbl="sibTrans2D1" presStyleIdx="1" presStyleCnt="4"/>
      <dgm:spPr/>
    </dgm:pt>
    <dgm:pt modelId="{BF429413-161A-FD4B-8092-68CEAC162963}" type="pres">
      <dgm:prSet presAssocID="{E66A14A3-406B-4D42-AB60-8D5CC865B8CD}" presName="node" presStyleLbl="node1" presStyleIdx="2" presStyleCnt="4">
        <dgm:presLayoutVars>
          <dgm:bulletEnabled val="1"/>
        </dgm:presLayoutVars>
      </dgm:prSet>
      <dgm:spPr/>
    </dgm:pt>
    <dgm:pt modelId="{6B665EF6-2D50-F84F-9869-87D613B9C747}" type="pres">
      <dgm:prSet presAssocID="{B70E92F1-6D79-6247-8204-3C30D194F935}" presName="sibTrans" presStyleLbl="sibTrans2D1" presStyleIdx="2" presStyleCnt="4"/>
      <dgm:spPr/>
    </dgm:pt>
    <dgm:pt modelId="{1C899548-CA02-B84E-B9EE-AB8C36AFF033}" type="pres">
      <dgm:prSet presAssocID="{B70E92F1-6D79-6247-8204-3C30D194F935}" presName="connectorText" presStyleLbl="sibTrans2D1" presStyleIdx="2" presStyleCnt="4"/>
      <dgm:spPr/>
    </dgm:pt>
    <dgm:pt modelId="{B180E969-D001-BF47-A792-8F8D4503CB0F}" type="pres">
      <dgm:prSet presAssocID="{923AAD08-2C92-4048-A41A-346AFC0A2344}" presName="node" presStyleLbl="node1" presStyleIdx="3" presStyleCnt="4">
        <dgm:presLayoutVars>
          <dgm:bulletEnabled val="1"/>
        </dgm:presLayoutVars>
      </dgm:prSet>
      <dgm:spPr/>
    </dgm:pt>
    <dgm:pt modelId="{49A34E1B-282A-A343-A4A0-DABC3E222B62}" type="pres">
      <dgm:prSet presAssocID="{1A3E5CEE-0416-0043-8F07-2CF0FB061780}" presName="sibTrans" presStyleLbl="sibTrans2D1" presStyleIdx="3" presStyleCnt="4"/>
      <dgm:spPr/>
    </dgm:pt>
    <dgm:pt modelId="{B7F34EEB-50F8-6648-8115-3F1C71A264DE}" type="pres">
      <dgm:prSet presAssocID="{1A3E5CEE-0416-0043-8F07-2CF0FB061780}" presName="connectorText" presStyleLbl="sibTrans2D1" presStyleIdx="3" presStyleCnt="4"/>
      <dgm:spPr/>
    </dgm:pt>
  </dgm:ptLst>
  <dgm:cxnLst>
    <dgm:cxn modelId="{265F0D00-98D3-A147-A53F-E5B5AC4C3E86}" srcId="{E126EBDD-0202-5F48-B835-159B8A51E981}" destId="{1280E6B8-DEC0-0A4C-A024-FB8481C01BAF}" srcOrd="1" destOrd="0" parTransId="{49DEB688-C7EE-0646-B10C-FC8EC79F1505}" sibTransId="{36B80E25-B2DB-1B4F-8C2E-11BA23D3B70F}"/>
    <dgm:cxn modelId="{4A492C0B-2BA8-8E43-97BD-470362E6A286}" type="presOf" srcId="{1A3E5CEE-0416-0043-8F07-2CF0FB061780}" destId="{B7F34EEB-50F8-6648-8115-3F1C71A264DE}" srcOrd="1" destOrd="0" presId="urn:microsoft.com/office/officeart/2005/8/layout/cycle2"/>
    <dgm:cxn modelId="{EF2DB61F-584C-9548-9282-DA55F8FE6837}" type="presOf" srcId="{E126EBDD-0202-5F48-B835-159B8A51E981}" destId="{17DA8F40-1C7B-DD41-8DE5-571EE224EC1E}" srcOrd="0" destOrd="0" presId="urn:microsoft.com/office/officeart/2005/8/layout/cycle2"/>
    <dgm:cxn modelId="{B8157F24-7FFF-8348-B37C-9D228879B610}" type="presOf" srcId="{E66A14A3-406B-4D42-AB60-8D5CC865B8CD}" destId="{BF429413-161A-FD4B-8092-68CEAC162963}" srcOrd="0" destOrd="0" presId="urn:microsoft.com/office/officeart/2005/8/layout/cycle2"/>
    <dgm:cxn modelId="{BC452628-DF75-6841-88E3-C7E2FC8448F9}" srcId="{E126EBDD-0202-5F48-B835-159B8A51E981}" destId="{E66A14A3-406B-4D42-AB60-8D5CC865B8CD}" srcOrd="2" destOrd="0" parTransId="{44A6CFF5-3C7D-E148-AE5D-0189AB0D1A23}" sibTransId="{B70E92F1-6D79-6247-8204-3C30D194F935}"/>
    <dgm:cxn modelId="{EF91562C-6F82-7C45-8E55-41BCD4FA0216}" srcId="{E126EBDD-0202-5F48-B835-159B8A51E981}" destId="{923AAD08-2C92-4048-A41A-346AFC0A2344}" srcOrd="3" destOrd="0" parTransId="{F339B5E0-C7AF-B342-83BB-D61CDB1D727D}" sibTransId="{1A3E5CEE-0416-0043-8F07-2CF0FB061780}"/>
    <dgm:cxn modelId="{5C037247-A72D-B84B-B4C6-7C0F16C2572A}" type="presOf" srcId="{36B80E25-B2DB-1B4F-8C2E-11BA23D3B70F}" destId="{1E1343D1-B19C-E749-A1C5-8661536080A1}" srcOrd="0" destOrd="0" presId="urn:microsoft.com/office/officeart/2005/8/layout/cycle2"/>
    <dgm:cxn modelId="{45FED54B-EB25-6345-ACD6-C926DC969E93}" type="presOf" srcId="{B70E92F1-6D79-6247-8204-3C30D194F935}" destId="{1C899548-CA02-B84E-B9EE-AB8C36AFF033}" srcOrd="1" destOrd="0" presId="urn:microsoft.com/office/officeart/2005/8/layout/cycle2"/>
    <dgm:cxn modelId="{CFC28C68-94FA-1240-B19E-DCAEB8FB050B}" type="presOf" srcId="{9BACEE85-AFB8-214C-AEF8-5AE646036EB5}" destId="{AD31A860-52EE-8C42-9302-047CA644373C}" srcOrd="0" destOrd="0" presId="urn:microsoft.com/office/officeart/2005/8/layout/cycle2"/>
    <dgm:cxn modelId="{42C7A36E-77CE-1246-B85F-22DDFAE23494}" type="presOf" srcId="{B70E92F1-6D79-6247-8204-3C30D194F935}" destId="{6B665EF6-2D50-F84F-9869-87D613B9C747}" srcOrd="0" destOrd="0" presId="urn:microsoft.com/office/officeart/2005/8/layout/cycle2"/>
    <dgm:cxn modelId="{815F0370-C8AD-4E44-A321-B555935109B1}" type="presOf" srcId="{1A3E5CEE-0416-0043-8F07-2CF0FB061780}" destId="{49A34E1B-282A-A343-A4A0-DABC3E222B62}" srcOrd="0" destOrd="0" presId="urn:microsoft.com/office/officeart/2005/8/layout/cycle2"/>
    <dgm:cxn modelId="{A53F9073-8D6F-0545-A616-754F3C3A193E}" type="presOf" srcId="{923AAD08-2C92-4048-A41A-346AFC0A2344}" destId="{B180E969-D001-BF47-A792-8F8D4503CB0F}" srcOrd="0" destOrd="0" presId="urn:microsoft.com/office/officeart/2005/8/layout/cycle2"/>
    <dgm:cxn modelId="{3859D879-204B-0848-997E-38578D166D9B}" srcId="{E126EBDD-0202-5F48-B835-159B8A51E981}" destId="{9BACEE85-AFB8-214C-AEF8-5AE646036EB5}" srcOrd="0" destOrd="0" parTransId="{1DC0FB6A-FCF9-BF47-BBBC-443E18FD20FB}" sibTransId="{759531E3-4EF4-274D-847C-41EC5F831A5E}"/>
    <dgm:cxn modelId="{595A729F-729B-634E-AE04-E11EC2448730}" type="presOf" srcId="{759531E3-4EF4-274D-847C-41EC5F831A5E}" destId="{73CA80C0-F6E6-F741-A01E-24BAC92F814C}" srcOrd="1" destOrd="0" presId="urn:microsoft.com/office/officeart/2005/8/layout/cycle2"/>
    <dgm:cxn modelId="{2189A9C0-8D04-4045-90C1-64D9AC8476EF}" type="presOf" srcId="{759531E3-4EF4-274D-847C-41EC5F831A5E}" destId="{31DD497C-97EB-0D46-8860-2EFFDA33206F}" srcOrd="0" destOrd="0" presId="urn:microsoft.com/office/officeart/2005/8/layout/cycle2"/>
    <dgm:cxn modelId="{996F15D2-2B2C-F34C-AEF4-2B79D57995BB}" type="presOf" srcId="{36B80E25-B2DB-1B4F-8C2E-11BA23D3B70F}" destId="{09CC8369-067D-5848-8DC7-DBAB113EC133}" srcOrd="1" destOrd="0" presId="urn:microsoft.com/office/officeart/2005/8/layout/cycle2"/>
    <dgm:cxn modelId="{0776A7F1-C104-BB4D-A591-168AF3A25A49}" type="presOf" srcId="{1280E6B8-DEC0-0A4C-A024-FB8481C01BAF}" destId="{D4267C5E-6A8F-2642-A5DB-922967BBDAEC}" srcOrd="0" destOrd="0" presId="urn:microsoft.com/office/officeart/2005/8/layout/cycle2"/>
    <dgm:cxn modelId="{79D8C944-FFA2-6D46-9AD7-FC299FB122F6}" type="presParOf" srcId="{17DA8F40-1C7B-DD41-8DE5-571EE224EC1E}" destId="{AD31A860-52EE-8C42-9302-047CA644373C}" srcOrd="0" destOrd="0" presId="urn:microsoft.com/office/officeart/2005/8/layout/cycle2"/>
    <dgm:cxn modelId="{A1D7A693-3428-9E40-B601-58A313A812FC}" type="presParOf" srcId="{17DA8F40-1C7B-DD41-8DE5-571EE224EC1E}" destId="{31DD497C-97EB-0D46-8860-2EFFDA33206F}" srcOrd="1" destOrd="0" presId="urn:microsoft.com/office/officeart/2005/8/layout/cycle2"/>
    <dgm:cxn modelId="{66035E6A-18EC-FB43-95A2-FE95F2CC62D9}" type="presParOf" srcId="{31DD497C-97EB-0D46-8860-2EFFDA33206F}" destId="{73CA80C0-F6E6-F741-A01E-24BAC92F814C}" srcOrd="0" destOrd="0" presId="urn:microsoft.com/office/officeart/2005/8/layout/cycle2"/>
    <dgm:cxn modelId="{9ADC97A3-6D8D-D649-9366-86B97DF6E766}" type="presParOf" srcId="{17DA8F40-1C7B-DD41-8DE5-571EE224EC1E}" destId="{D4267C5E-6A8F-2642-A5DB-922967BBDAEC}" srcOrd="2" destOrd="0" presId="urn:microsoft.com/office/officeart/2005/8/layout/cycle2"/>
    <dgm:cxn modelId="{E25F66A9-BD70-E144-A578-0464FF48A1CA}" type="presParOf" srcId="{17DA8F40-1C7B-DD41-8DE5-571EE224EC1E}" destId="{1E1343D1-B19C-E749-A1C5-8661536080A1}" srcOrd="3" destOrd="0" presId="urn:microsoft.com/office/officeart/2005/8/layout/cycle2"/>
    <dgm:cxn modelId="{99240CFA-8D20-F54F-9D9A-DA410BC115FC}" type="presParOf" srcId="{1E1343D1-B19C-E749-A1C5-8661536080A1}" destId="{09CC8369-067D-5848-8DC7-DBAB113EC133}" srcOrd="0" destOrd="0" presId="urn:microsoft.com/office/officeart/2005/8/layout/cycle2"/>
    <dgm:cxn modelId="{2E6AD5BA-AA58-D546-BD94-C9F1F2180772}" type="presParOf" srcId="{17DA8F40-1C7B-DD41-8DE5-571EE224EC1E}" destId="{BF429413-161A-FD4B-8092-68CEAC162963}" srcOrd="4" destOrd="0" presId="urn:microsoft.com/office/officeart/2005/8/layout/cycle2"/>
    <dgm:cxn modelId="{774D7235-8034-7445-9DF5-7A31EDC25686}" type="presParOf" srcId="{17DA8F40-1C7B-DD41-8DE5-571EE224EC1E}" destId="{6B665EF6-2D50-F84F-9869-87D613B9C747}" srcOrd="5" destOrd="0" presId="urn:microsoft.com/office/officeart/2005/8/layout/cycle2"/>
    <dgm:cxn modelId="{590ECDC7-6357-9348-BB56-1AA99A7CD4BF}" type="presParOf" srcId="{6B665EF6-2D50-F84F-9869-87D613B9C747}" destId="{1C899548-CA02-B84E-B9EE-AB8C36AFF033}" srcOrd="0" destOrd="0" presId="urn:microsoft.com/office/officeart/2005/8/layout/cycle2"/>
    <dgm:cxn modelId="{4744BF7B-1803-C44D-9B8F-61A106EC9078}" type="presParOf" srcId="{17DA8F40-1C7B-DD41-8DE5-571EE224EC1E}" destId="{B180E969-D001-BF47-A792-8F8D4503CB0F}" srcOrd="6" destOrd="0" presId="urn:microsoft.com/office/officeart/2005/8/layout/cycle2"/>
    <dgm:cxn modelId="{0E7EBAE0-61BE-9340-BCCE-8D01247A4AE0}" type="presParOf" srcId="{17DA8F40-1C7B-DD41-8DE5-571EE224EC1E}" destId="{49A34E1B-282A-A343-A4A0-DABC3E222B62}" srcOrd="7" destOrd="0" presId="urn:microsoft.com/office/officeart/2005/8/layout/cycle2"/>
    <dgm:cxn modelId="{CB53FA80-05A2-364B-B9CD-DFA727022D86}" type="presParOf" srcId="{49A34E1B-282A-A343-A4A0-DABC3E222B62}" destId="{B7F34EEB-50F8-6648-8115-3F1C71A264DE}" srcOrd="0" destOrd="0" presId="urn:microsoft.com/office/officeart/2005/8/layout/cycle2"/>
  </dgm:cxnLst>
  <dgm:bg/>
  <dgm:whole/>
  <dgm:extLst>
    <a:ext uri="http://schemas.microsoft.com/office/drawing/2008/diagram">
      <dsp:dataModelExt xmlns:dsp="http://schemas.microsoft.com/office/drawing/2008/diagram" relId="rId168"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51940E0D-D503-EA48-88E1-DFBD07331FF6}" type="doc">
      <dgm:prSet loTypeId="urn:microsoft.com/office/officeart/2009/3/layout/RandomtoResultProcess" loCatId="" qsTypeId="urn:microsoft.com/office/officeart/2005/8/quickstyle/simple1" qsCatId="simple" csTypeId="urn:microsoft.com/office/officeart/2005/8/colors/accent1_2" csCatId="accent1" phldr="1"/>
      <dgm:spPr/>
      <dgm:t>
        <a:bodyPr/>
        <a:lstStyle/>
        <a:p>
          <a:endParaRPr lang="en-US"/>
        </a:p>
      </dgm:t>
    </dgm:pt>
    <dgm:pt modelId="{FAACFF5F-ECD8-804D-8A43-5D85D457CAE6}">
      <dgm:prSet phldrT="[Text]" custT="1"/>
      <dgm:spPr/>
      <dgm:t>
        <a:bodyPr/>
        <a:lstStyle/>
        <a:p>
          <a:r>
            <a:rPr lang="en-US" sz="1000" b="1">
              <a:solidFill>
                <a:sysClr val="windowText" lastClr="000000"/>
              </a:solidFill>
            </a:rPr>
            <a:t>Deadly force: O</a:t>
          </a:r>
        </a:p>
      </dgm:t>
    </dgm:pt>
    <dgm:pt modelId="{929071C9-30AF-7646-86B1-A7BF5C28BA3C}" type="parTrans" cxnId="{ABE19961-B93D-C248-B54A-104B6DC03C3A}">
      <dgm:prSet/>
      <dgm:spPr/>
      <dgm:t>
        <a:bodyPr/>
        <a:lstStyle/>
        <a:p>
          <a:endParaRPr lang="en-US"/>
        </a:p>
      </dgm:t>
    </dgm:pt>
    <dgm:pt modelId="{1BD0A230-58B1-A04A-9F53-7D98193648D2}" type="sibTrans" cxnId="{ABE19961-B93D-C248-B54A-104B6DC03C3A}">
      <dgm:prSet/>
      <dgm:spPr/>
      <dgm:t>
        <a:bodyPr/>
        <a:lstStyle/>
        <a:p>
          <a:endParaRPr lang="en-US"/>
        </a:p>
      </dgm:t>
    </dgm:pt>
    <dgm:pt modelId="{8CEB33E5-CB27-744F-A168-169BC2DC6861}">
      <dgm:prSet phldrT="[Text]" custT="1"/>
      <dgm:spPr/>
      <dgm:t>
        <a:bodyPr/>
        <a:lstStyle/>
        <a:p>
          <a:r>
            <a:rPr lang="en-US" sz="1200" b="1">
              <a:solidFill>
                <a:sysClr val="windowText" lastClr="000000"/>
              </a:solidFill>
            </a:rPr>
            <a:t>Non-deadly force X</a:t>
          </a:r>
        </a:p>
      </dgm:t>
    </dgm:pt>
    <dgm:pt modelId="{ED32EC67-99AA-DC40-8708-B48643C294D3}" type="parTrans" cxnId="{23F459B3-51D1-0E45-BAF5-982C3DF64E5E}">
      <dgm:prSet/>
      <dgm:spPr/>
      <dgm:t>
        <a:bodyPr/>
        <a:lstStyle/>
        <a:p>
          <a:endParaRPr lang="en-US"/>
        </a:p>
      </dgm:t>
    </dgm:pt>
    <dgm:pt modelId="{3A61B50D-43BC-4247-A698-015DC389D299}" type="sibTrans" cxnId="{23F459B3-51D1-0E45-BAF5-982C3DF64E5E}">
      <dgm:prSet/>
      <dgm:spPr/>
      <dgm:t>
        <a:bodyPr/>
        <a:lstStyle/>
        <a:p>
          <a:endParaRPr lang="en-US"/>
        </a:p>
      </dgm:t>
    </dgm:pt>
    <dgm:pt modelId="{BB87EA91-F291-2D42-92D9-D2A008F31B28}">
      <dgm:prSet phldrT="[Text]" custT="1"/>
      <dgm:spPr/>
      <dgm:t>
        <a:bodyPr/>
        <a:lstStyle/>
        <a:p>
          <a:r>
            <a:rPr lang="en-US" sz="1000" b="1">
              <a:solidFill>
                <a:sysClr val="windowText" lastClr="000000"/>
              </a:solidFill>
            </a:rPr>
            <a:t>Duty to retreat</a:t>
          </a:r>
        </a:p>
      </dgm:t>
    </dgm:pt>
    <dgm:pt modelId="{E41FFACA-452A-3543-B6A4-F361C5A268A8}" type="parTrans" cxnId="{2732E599-9CA7-974A-A0D1-C67E94EBD152}">
      <dgm:prSet/>
      <dgm:spPr/>
      <dgm:t>
        <a:bodyPr/>
        <a:lstStyle/>
        <a:p>
          <a:endParaRPr lang="en-US"/>
        </a:p>
      </dgm:t>
    </dgm:pt>
    <dgm:pt modelId="{91FBB621-B026-6A4D-AF7B-44C4CBD54A6A}" type="sibTrans" cxnId="{2732E599-9CA7-974A-A0D1-C67E94EBD152}">
      <dgm:prSet/>
      <dgm:spPr/>
      <dgm:t>
        <a:bodyPr/>
        <a:lstStyle/>
        <a:p>
          <a:endParaRPr lang="en-US"/>
        </a:p>
      </dgm:t>
    </dgm:pt>
    <mc:AlternateContent xmlns:mc="http://schemas.openxmlformats.org/markup-compatibility/2006" xmlns:a14="http://schemas.microsoft.com/office/drawing/2010/main">
      <mc:Choice Requires="a14">
        <dgm:pt modelId="{96A3485F-BBFE-8040-872C-5E282B6714E2}">
          <dgm:prSet phldrT="[Text]"/>
          <dgm:spPr/>
          <dgm:t>
            <a:bodyPr/>
            <a:lstStyle/>
            <a:p>
              <a:r>
                <a:rPr lang="en-US"/>
                <a:t>Majority: "true man rule" no need. </a:t>
              </a:r>
              <a14:m>
                <m:oMath xmlns:m="http://schemas.openxmlformats.org/officeDocument/2006/math">
                  <m:r>
                    <a:rPr lang="en-US" i="1">
                      <a:latin typeface="Cambria Math" panose="02040503050406030204" pitchFamily="18" charset="0"/>
                      <a:ea typeface="Cambria Math" panose="02040503050406030204" pitchFamily="18" charset="0"/>
                    </a:rPr>
                    <m:t>≈</m:t>
                  </m:r>
                </m:oMath>
              </a14:m>
              <a:r>
                <a:rPr lang="en-US"/>
                <a:t>Castle</a:t>
              </a:r>
            </a:p>
            <a:p>
              <a:r>
                <a:rPr lang="en-US"/>
                <a:t>Minority: MUST retreat.</a:t>
              </a:r>
            </a:p>
          </dgm:t>
        </dgm:pt>
      </mc:Choice>
      <mc:Fallback xmlns="">
        <dgm:pt modelId="{96A3485F-BBFE-8040-872C-5E282B6714E2}">
          <dgm:prSet phldrT="[Text]"/>
          <dgm:spPr/>
          <dgm:t>
            <a:bodyPr/>
            <a:lstStyle/>
            <a:p>
              <a:r>
                <a:rPr lang="en-US"/>
                <a:t>Majority: "true man rule" no need. </a:t>
              </a:r>
              <a:r>
                <a:rPr lang="en-US" i="0">
                  <a:latin typeface="Cambria Math" panose="02040503050406030204" pitchFamily="18" charset="0"/>
                  <a:ea typeface="Cambria Math" panose="02040503050406030204" pitchFamily="18" charset="0"/>
                </a:rPr>
                <a:t>≈</a:t>
              </a:r>
              <a:r>
                <a:rPr lang="en-US"/>
                <a:t>Castle</a:t>
              </a:r>
            </a:p>
            <a:p>
              <a:r>
                <a:rPr lang="en-US"/>
                <a:t>Minority: MUST retreat.</a:t>
              </a:r>
            </a:p>
          </dgm:t>
        </dgm:pt>
      </mc:Fallback>
    </mc:AlternateContent>
    <dgm:pt modelId="{23C23EB7-5C1C-754C-8E96-5F0B9B06094B}" type="parTrans" cxnId="{4ED6B6F3-766D-5249-8EB0-6C72B56C7C4F}">
      <dgm:prSet/>
      <dgm:spPr/>
      <dgm:t>
        <a:bodyPr/>
        <a:lstStyle/>
        <a:p>
          <a:endParaRPr lang="en-US"/>
        </a:p>
      </dgm:t>
    </dgm:pt>
    <dgm:pt modelId="{E85568F8-7D38-9F4B-B9CA-4CF014134B66}" type="sibTrans" cxnId="{4ED6B6F3-766D-5249-8EB0-6C72B56C7C4F}">
      <dgm:prSet/>
      <dgm:spPr/>
      <dgm:t>
        <a:bodyPr/>
        <a:lstStyle/>
        <a:p>
          <a:endParaRPr lang="en-US"/>
        </a:p>
      </dgm:t>
    </dgm:pt>
    <dgm:pt modelId="{5EE3B0D1-BF67-2048-B800-F90E7A7710CA}" type="pres">
      <dgm:prSet presAssocID="{51940E0D-D503-EA48-88E1-DFBD07331FF6}" presName="Name0" presStyleCnt="0">
        <dgm:presLayoutVars>
          <dgm:dir/>
          <dgm:animOne val="branch"/>
          <dgm:animLvl val="lvl"/>
        </dgm:presLayoutVars>
      </dgm:prSet>
      <dgm:spPr/>
    </dgm:pt>
    <dgm:pt modelId="{695DC8E7-24A8-784A-91DE-F0140DE5BF6B}" type="pres">
      <dgm:prSet presAssocID="{FAACFF5F-ECD8-804D-8A43-5D85D457CAE6}" presName="chaos" presStyleCnt="0"/>
      <dgm:spPr/>
    </dgm:pt>
    <dgm:pt modelId="{DC7FEE40-2DE9-4A4F-BAA2-0189599A9F44}" type="pres">
      <dgm:prSet presAssocID="{FAACFF5F-ECD8-804D-8A43-5D85D457CAE6}" presName="parTx1" presStyleLbl="revTx" presStyleIdx="0" presStyleCnt="3"/>
      <dgm:spPr/>
    </dgm:pt>
    <dgm:pt modelId="{9032F365-77AF-3B44-9466-FC5D8AAD4DD8}" type="pres">
      <dgm:prSet presAssocID="{FAACFF5F-ECD8-804D-8A43-5D85D457CAE6}" presName="desTx1" presStyleLbl="revTx" presStyleIdx="1" presStyleCnt="3">
        <dgm:presLayoutVars>
          <dgm:bulletEnabled val="1"/>
        </dgm:presLayoutVars>
      </dgm:prSet>
      <dgm:spPr/>
    </dgm:pt>
    <dgm:pt modelId="{632B99AD-3471-C04A-9969-7FEFA8EFFA9E}" type="pres">
      <dgm:prSet presAssocID="{FAACFF5F-ECD8-804D-8A43-5D85D457CAE6}" presName="c1" presStyleLbl="node1" presStyleIdx="0" presStyleCnt="19"/>
      <dgm:spPr/>
    </dgm:pt>
    <dgm:pt modelId="{9C92BF0D-50FF-434D-8A92-4DC4AEE5B83F}" type="pres">
      <dgm:prSet presAssocID="{FAACFF5F-ECD8-804D-8A43-5D85D457CAE6}" presName="c2" presStyleLbl="node1" presStyleIdx="1" presStyleCnt="19"/>
      <dgm:spPr/>
    </dgm:pt>
    <dgm:pt modelId="{4E67D49E-A7B7-F34E-9DDB-464459C408B7}" type="pres">
      <dgm:prSet presAssocID="{FAACFF5F-ECD8-804D-8A43-5D85D457CAE6}" presName="c3" presStyleLbl="node1" presStyleIdx="2" presStyleCnt="19"/>
      <dgm:spPr/>
    </dgm:pt>
    <dgm:pt modelId="{FA441D3C-DB66-4D4B-8D10-5A46FB3CF3BA}" type="pres">
      <dgm:prSet presAssocID="{FAACFF5F-ECD8-804D-8A43-5D85D457CAE6}" presName="c4" presStyleLbl="node1" presStyleIdx="3" presStyleCnt="19"/>
      <dgm:spPr/>
    </dgm:pt>
    <dgm:pt modelId="{73C117CF-241B-8941-977E-82AB80BDF6A3}" type="pres">
      <dgm:prSet presAssocID="{FAACFF5F-ECD8-804D-8A43-5D85D457CAE6}" presName="c5" presStyleLbl="node1" presStyleIdx="4" presStyleCnt="19"/>
      <dgm:spPr/>
    </dgm:pt>
    <dgm:pt modelId="{5487BCE3-602F-BC4E-A365-382754F048E8}" type="pres">
      <dgm:prSet presAssocID="{FAACFF5F-ECD8-804D-8A43-5D85D457CAE6}" presName="c6" presStyleLbl="node1" presStyleIdx="5" presStyleCnt="19"/>
      <dgm:spPr/>
    </dgm:pt>
    <dgm:pt modelId="{EDFFF96E-C481-A14B-822F-8DAA028497CB}" type="pres">
      <dgm:prSet presAssocID="{FAACFF5F-ECD8-804D-8A43-5D85D457CAE6}" presName="c7" presStyleLbl="node1" presStyleIdx="6" presStyleCnt="19"/>
      <dgm:spPr/>
    </dgm:pt>
    <dgm:pt modelId="{C5E7FFAC-9985-F64A-8677-16C0BA4407B6}" type="pres">
      <dgm:prSet presAssocID="{FAACFF5F-ECD8-804D-8A43-5D85D457CAE6}" presName="c8" presStyleLbl="node1" presStyleIdx="7" presStyleCnt="19"/>
      <dgm:spPr/>
    </dgm:pt>
    <dgm:pt modelId="{5BDC8812-6C79-A64C-A4CE-16854BF5D49F}" type="pres">
      <dgm:prSet presAssocID="{FAACFF5F-ECD8-804D-8A43-5D85D457CAE6}" presName="c9" presStyleLbl="node1" presStyleIdx="8" presStyleCnt="19"/>
      <dgm:spPr/>
    </dgm:pt>
    <dgm:pt modelId="{F8383DBF-0530-FF41-B775-40CBE013E655}" type="pres">
      <dgm:prSet presAssocID="{FAACFF5F-ECD8-804D-8A43-5D85D457CAE6}" presName="c10" presStyleLbl="node1" presStyleIdx="9" presStyleCnt="19" custLinFactNeighborX="3386"/>
      <dgm:spPr/>
    </dgm:pt>
    <dgm:pt modelId="{4115B5DB-03E6-AD40-931E-F5C10A5EA5F7}" type="pres">
      <dgm:prSet presAssocID="{FAACFF5F-ECD8-804D-8A43-5D85D457CAE6}" presName="c11" presStyleLbl="node1" presStyleIdx="10" presStyleCnt="19"/>
      <dgm:spPr/>
    </dgm:pt>
    <dgm:pt modelId="{E254DFDA-FB2C-DF43-9EAA-69CAFABA8479}" type="pres">
      <dgm:prSet presAssocID="{FAACFF5F-ECD8-804D-8A43-5D85D457CAE6}" presName="c12" presStyleLbl="node1" presStyleIdx="11" presStyleCnt="19"/>
      <dgm:spPr/>
    </dgm:pt>
    <dgm:pt modelId="{68A31A92-6AF2-E246-B2BF-F19582A0D386}" type="pres">
      <dgm:prSet presAssocID="{FAACFF5F-ECD8-804D-8A43-5D85D457CAE6}" presName="c13" presStyleLbl="node1" presStyleIdx="12" presStyleCnt="19"/>
      <dgm:spPr/>
    </dgm:pt>
    <dgm:pt modelId="{1585F9BB-78F2-E049-8A1C-7A466383EC6A}" type="pres">
      <dgm:prSet presAssocID="{FAACFF5F-ECD8-804D-8A43-5D85D457CAE6}" presName="c14" presStyleLbl="node1" presStyleIdx="13" presStyleCnt="19"/>
      <dgm:spPr/>
    </dgm:pt>
    <dgm:pt modelId="{E47271B0-5C1A-1B40-B178-AA1141CB0C37}" type="pres">
      <dgm:prSet presAssocID="{FAACFF5F-ECD8-804D-8A43-5D85D457CAE6}" presName="c15" presStyleLbl="node1" presStyleIdx="14" presStyleCnt="19"/>
      <dgm:spPr/>
    </dgm:pt>
    <dgm:pt modelId="{532A9454-7D8E-EA4B-8915-50BFAC61F529}" type="pres">
      <dgm:prSet presAssocID="{FAACFF5F-ECD8-804D-8A43-5D85D457CAE6}" presName="c16" presStyleLbl="node1" presStyleIdx="15" presStyleCnt="19"/>
      <dgm:spPr/>
    </dgm:pt>
    <dgm:pt modelId="{2F9EA701-1B2B-1D4A-9BD6-5DD052EAD52F}" type="pres">
      <dgm:prSet presAssocID="{FAACFF5F-ECD8-804D-8A43-5D85D457CAE6}" presName="c17" presStyleLbl="node1" presStyleIdx="16" presStyleCnt="19"/>
      <dgm:spPr/>
    </dgm:pt>
    <dgm:pt modelId="{453F9A85-365D-BB42-A446-FCEBC0DEE78C}" type="pres">
      <dgm:prSet presAssocID="{FAACFF5F-ECD8-804D-8A43-5D85D457CAE6}" presName="c18" presStyleLbl="node1" presStyleIdx="17" presStyleCnt="19"/>
      <dgm:spPr/>
    </dgm:pt>
    <dgm:pt modelId="{D9C6214E-FF94-D645-B49A-549163293929}" type="pres">
      <dgm:prSet presAssocID="{1BD0A230-58B1-A04A-9F53-7D98193648D2}" presName="chevronComposite1" presStyleCnt="0"/>
      <dgm:spPr/>
    </dgm:pt>
    <dgm:pt modelId="{F1C93AE3-E9BA-ED4B-B8E0-D40694B44C81}" type="pres">
      <dgm:prSet presAssocID="{1BD0A230-58B1-A04A-9F53-7D98193648D2}" presName="chevron1" presStyleLbl="sibTrans2D1" presStyleIdx="0" presStyleCnt="2"/>
      <dgm:spPr/>
    </dgm:pt>
    <dgm:pt modelId="{35F9013E-92AB-CA41-8E7A-54D07BA8DBF3}" type="pres">
      <dgm:prSet presAssocID="{1BD0A230-58B1-A04A-9F53-7D98193648D2}" presName="spChevron1" presStyleCnt="0"/>
      <dgm:spPr/>
    </dgm:pt>
    <dgm:pt modelId="{6E29412F-20AE-5749-806C-0FDE0E942094}" type="pres">
      <dgm:prSet presAssocID="{1BD0A230-58B1-A04A-9F53-7D98193648D2}" presName="overlap" presStyleCnt="0"/>
      <dgm:spPr/>
    </dgm:pt>
    <dgm:pt modelId="{C983C268-0274-5149-80A5-FD5CC93B3776}" type="pres">
      <dgm:prSet presAssocID="{1BD0A230-58B1-A04A-9F53-7D98193648D2}" presName="chevronComposite2" presStyleCnt="0"/>
      <dgm:spPr/>
    </dgm:pt>
    <dgm:pt modelId="{48B3E7FE-81B3-2641-A8EB-C0E9B550F65B}" type="pres">
      <dgm:prSet presAssocID="{1BD0A230-58B1-A04A-9F53-7D98193648D2}" presName="chevron2" presStyleLbl="sibTrans2D1" presStyleIdx="1" presStyleCnt="2"/>
      <dgm:spPr/>
    </dgm:pt>
    <dgm:pt modelId="{C1B0D848-6F9E-664B-BA0B-856A20A82610}" type="pres">
      <dgm:prSet presAssocID="{1BD0A230-58B1-A04A-9F53-7D98193648D2}" presName="spChevron2" presStyleCnt="0"/>
      <dgm:spPr/>
    </dgm:pt>
    <dgm:pt modelId="{67AC4BFD-828F-344F-9D5F-3960D3BD326C}" type="pres">
      <dgm:prSet presAssocID="{BB87EA91-F291-2D42-92D9-D2A008F31B28}" presName="last" presStyleCnt="0"/>
      <dgm:spPr/>
    </dgm:pt>
    <dgm:pt modelId="{B127D7ED-40A3-704D-B2AD-D29C7C2AA13B}" type="pres">
      <dgm:prSet presAssocID="{BB87EA91-F291-2D42-92D9-D2A008F31B28}" presName="circleTx" presStyleLbl="node1" presStyleIdx="18" presStyleCnt="19"/>
      <dgm:spPr/>
    </dgm:pt>
    <dgm:pt modelId="{166863CB-6695-F349-BDCD-AB278CB0F235}" type="pres">
      <dgm:prSet presAssocID="{BB87EA91-F291-2D42-92D9-D2A008F31B28}" presName="desTxN" presStyleLbl="revTx" presStyleIdx="2" presStyleCnt="3">
        <dgm:presLayoutVars>
          <dgm:bulletEnabled val="1"/>
        </dgm:presLayoutVars>
      </dgm:prSet>
      <dgm:spPr/>
    </dgm:pt>
    <dgm:pt modelId="{8C8C2B9E-2693-5548-BD63-B85B122EF15F}" type="pres">
      <dgm:prSet presAssocID="{BB87EA91-F291-2D42-92D9-D2A008F31B28}" presName="spN" presStyleCnt="0"/>
      <dgm:spPr/>
    </dgm:pt>
  </dgm:ptLst>
  <dgm:cxnLst>
    <dgm:cxn modelId="{C7C6D501-FDA1-194B-A5E2-DE085FC785A2}" type="presOf" srcId="{FAACFF5F-ECD8-804D-8A43-5D85D457CAE6}" destId="{DC7FEE40-2DE9-4A4F-BAA2-0189599A9F44}" srcOrd="0" destOrd="0" presId="urn:microsoft.com/office/officeart/2009/3/layout/RandomtoResultProcess"/>
    <dgm:cxn modelId="{ABE19961-B93D-C248-B54A-104B6DC03C3A}" srcId="{51940E0D-D503-EA48-88E1-DFBD07331FF6}" destId="{FAACFF5F-ECD8-804D-8A43-5D85D457CAE6}" srcOrd="0" destOrd="0" parTransId="{929071C9-30AF-7646-86B1-A7BF5C28BA3C}" sibTransId="{1BD0A230-58B1-A04A-9F53-7D98193648D2}"/>
    <dgm:cxn modelId="{2732E599-9CA7-974A-A0D1-C67E94EBD152}" srcId="{51940E0D-D503-EA48-88E1-DFBD07331FF6}" destId="{BB87EA91-F291-2D42-92D9-D2A008F31B28}" srcOrd="1" destOrd="0" parTransId="{E41FFACA-452A-3543-B6A4-F361C5A268A8}" sibTransId="{91FBB621-B026-6A4D-AF7B-44C4CBD54A6A}"/>
    <dgm:cxn modelId="{23F459B3-51D1-0E45-BAF5-982C3DF64E5E}" srcId="{FAACFF5F-ECD8-804D-8A43-5D85D457CAE6}" destId="{8CEB33E5-CB27-744F-A168-169BC2DC6861}" srcOrd="0" destOrd="0" parTransId="{ED32EC67-99AA-DC40-8708-B48643C294D3}" sibTransId="{3A61B50D-43BC-4247-A698-015DC389D299}"/>
    <dgm:cxn modelId="{D582F4B8-64A8-4B41-B70A-5AC202A41D3A}" type="presOf" srcId="{96A3485F-BBFE-8040-872C-5E282B6714E2}" destId="{166863CB-6695-F349-BDCD-AB278CB0F235}" srcOrd="0" destOrd="0" presId="urn:microsoft.com/office/officeart/2009/3/layout/RandomtoResultProcess"/>
    <dgm:cxn modelId="{8178CDCF-5DE6-9142-84A6-6B5156E3B39A}" type="presOf" srcId="{8CEB33E5-CB27-744F-A168-169BC2DC6861}" destId="{9032F365-77AF-3B44-9466-FC5D8AAD4DD8}" srcOrd="0" destOrd="0" presId="urn:microsoft.com/office/officeart/2009/3/layout/RandomtoResultProcess"/>
    <dgm:cxn modelId="{63341EE3-5B10-7546-8756-A3505243813D}" type="presOf" srcId="{51940E0D-D503-EA48-88E1-DFBD07331FF6}" destId="{5EE3B0D1-BF67-2048-B800-F90E7A7710CA}" srcOrd="0" destOrd="0" presId="urn:microsoft.com/office/officeart/2009/3/layout/RandomtoResultProcess"/>
    <dgm:cxn modelId="{4ED6B6F3-766D-5249-8EB0-6C72B56C7C4F}" srcId="{BB87EA91-F291-2D42-92D9-D2A008F31B28}" destId="{96A3485F-BBFE-8040-872C-5E282B6714E2}" srcOrd="0" destOrd="0" parTransId="{23C23EB7-5C1C-754C-8E96-5F0B9B06094B}" sibTransId="{E85568F8-7D38-9F4B-B9CA-4CF014134B66}"/>
    <dgm:cxn modelId="{871A94FC-8320-8441-BBC3-8EE74A002BDC}" type="presOf" srcId="{BB87EA91-F291-2D42-92D9-D2A008F31B28}" destId="{B127D7ED-40A3-704D-B2AD-D29C7C2AA13B}" srcOrd="0" destOrd="0" presId="urn:microsoft.com/office/officeart/2009/3/layout/RandomtoResultProcess"/>
    <dgm:cxn modelId="{7D14FC66-40A0-4B46-8B0C-EC1EF490246E}" type="presParOf" srcId="{5EE3B0D1-BF67-2048-B800-F90E7A7710CA}" destId="{695DC8E7-24A8-784A-91DE-F0140DE5BF6B}" srcOrd="0" destOrd="0" presId="urn:microsoft.com/office/officeart/2009/3/layout/RandomtoResultProcess"/>
    <dgm:cxn modelId="{4475ACB5-51CC-C047-9A4B-22DC8BD1A14F}" type="presParOf" srcId="{695DC8E7-24A8-784A-91DE-F0140DE5BF6B}" destId="{DC7FEE40-2DE9-4A4F-BAA2-0189599A9F44}" srcOrd="0" destOrd="0" presId="urn:microsoft.com/office/officeart/2009/3/layout/RandomtoResultProcess"/>
    <dgm:cxn modelId="{28278999-E067-1D48-BC24-F2AA0970C177}" type="presParOf" srcId="{695DC8E7-24A8-784A-91DE-F0140DE5BF6B}" destId="{9032F365-77AF-3B44-9466-FC5D8AAD4DD8}" srcOrd="1" destOrd="0" presId="urn:microsoft.com/office/officeart/2009/3/layout/RandomtoResultProcess"/>
    <dgm:cxn modelId="{B019D3F1-64CA-A540-B6D4-16EAC542D67F}" type="presParOf" srcId="{695DC8E7-24A8-784A-91DE-F0140DE5BF6B}" destId="{632B99AD-3471-C04A-9969-7FEFA8EFFA9E}" srcOrd="2" destOrd="0" presId="urn:microsoft.com/office/officeart/2009/3/layout/RandomtoResultProcess"/>
    <dgm:cxn modelId="{C8AC3A83-560C-744B-A768-234F41739B08}" type="presParOf" srcId="{695DC8E7-24A8-784A-91DE-F0140DE5BF6B}" destId="{9C92BF0D-50FF-434D-8A92-4DC4AEE5B83F}" srcOrd="3" destOrd="0" presId="urn:microsoft.com/office/officeart/2009/3/layout/RandomtoResultProcess"/>
    <dgm:cxn modelId="{FF6447F7-5757-6F4C-AD91-7135B706603C}" type="presParOf" srcId="{695DC8E7-24A8-784A-91DE-F0140DE5BF6B}" destId="{4E67D49E-A7B7-F34E-9DDB-464459C408B7}" srcOrd="4" destOrd="0" presId="urn:microsoft.com/office/officeart/2009/3/layout/RandomtoResultProcess"/>
    <dgm:cxn modelId="{59F16DA1-1620-0542-875E-3E3954313F24}" type="presParOf" srcId="{695DC8E7-24A8-784A-91DE-F0140DE5BF6B}" destId="{FA441D3C-DB66-4D4B-8D10-5A46FB3CF3BA}" srcOrd="5" destOrd="0" presId="urn:microsoft.com/office/officeart/2009/3/layout/RandomtoResultProcess"/>
    <dgm:cxn modelId="{65484A17-0C10-3944-BB5F-1B993F962C3D}" type="presParOf" srcId="{695DC8E7-24A8-784A-91DE-F0140DE5BF6B}" destId="{73C117CF-241B-8941-977E-82AB80BDF6A3}" srcOrd="6" destOrd="0" presId="urn:microsoft.com/office/officeart/2009/3/layout/RandomtoResultProcess"/>
    <dgm:cxn modelId="{1AEDD23E-937E-1240-A519-E38BB09A8FA5}" type="presParOf" srcId="{695DC8E7-24A8-784A-91DE-F0140DE5BF6B}" destId="{5487BCE3-602F-BC4E-A365-382754F048E8}" srcOrd="7" destOrd="0" presId="urn:microsoft.com/office/officeart/2009/3/layout/RandomtoResultProcess"/>
    <dgm:cxn modelId="{DF999790-40F3-0A4F-96B5-783205AB0012}" type="presParOf" srcId="{695DC8E7-24A8-784A-91DE-F0140DE5BF6B}" destId="{EDFFF96E-C481-A14B-822F-8DAA028497CB}" srcOrd="8" destOrd="0" presId="urn:microsoft.com/office/officeart/2009/3/layout/RandomtoResultProcess"/>
    <dgm:cxn modelId="{800875F6-1656-CC41-A1BC-29C16D8A62E0}" type="presParOf" srcId="{695DC8E7-24A8-784A-91DE-F0140DE5BF6B}" destId="{C5E7FFAC-9985-F64A-8677-16C0BA4407B6}" srcOrd="9" destOrd="0" presId="urn:microsoft.com/office/officeart/2009/3/layout/RandomtoResultProcess"/>
    <dgm:cxn modelId="{1C3BEA49-9338-D745-B1EE-21D4B0FE109A}" type="presParOf" srcId="{695DC8E7-24A8-784A-91DE-F0140DE5BF6B}" destId="{5BDC8812-6C79-A64C-A4CE-16854BF5D49F}" srcOrd="10" destOrd="0" presId="urn:microsoft.com/office/officeart/2009/3/layout/RandomtoResultProcess"/>
    <dgm:cxn modelId="{6C9CDDE2-D6A2-C642-A512-CE861F75C66E}" type="presParOf" srcId="{695DC8E7-24A8-784A-91DE-F0140DE5BF6B}" destId="{F8383DBF-0530-FF41-B775-40CBE013E655}" srcOrd="11" destOrd="0" presId="urn:microsoft.com/office/officeart/2009/3/layout/RandomtoResultProcess"/>
    <dgm:cxn modelId="{DAB4A692-8297-554C-B353-58B11BC06006}" type="presParOf" srcId="{695DC8E7-24A8-784A-91DE-F0140DE5BF6B}" destId="{4115B5DB-03E6-AD40-931E-F5C10A5EA5F7}" srcOrd="12" destOrd="0" presId="urn:microsoft.com/office/officeart/2009/3/layout/RandomtoResultProcess"/>
    <dgm:cxn modelId="{B5B0D962-7204-AD41-93EC-68438461808D}" type="presParOf" srcId="{695DC8E7-24A8-784A-91DE-F0140DE5BF6B}" destId="{E254DFDA-FB2C-DF43-9EAA-69CAFABA8479}" srcOrd="13" destOrd="0" presId="urn:microsoft.com/office/officeart/2009/3/layout/RandomtoResultProcess"/>
    <dgm:cxn modelId="{4F3A4F24-75AA-3149-A281-5EF0D3002501}" type="presParOf" srcId="{695DC8E7-24A8-784A-91DE-F0140DE5BF6B}" destId="{68A31A92-6AF2-E246-B2BF-F19582A0D386}" srcOrd="14" destOrd="0" presId="urn:microsoft.com/office/officeart/2009/3/layout/RandomtoResultProcess"/>
    <dgm:cxn modelId="{68D839AD-1471-2840-9506-80B6DA861CA2}" type="presParOf" srcId="{695DC8E7-24A8-784A-91DE-F0140DE5BF6B}" destId="{1585F9BB-78F2-E049-8A1C-7A466383EC6A}" srcOrd="15" destOrd="0" presId="urn:microsoft.com/office/officeart/2009/3/layout/RandomtoResultProcess"/>
    <dgm:cxn modelId="{2BA3E76C-6A31-0B4C-98DE-CC95814DFFB7}" type="presParOf" srcId="{695DC8E7-24A8-784A-91DE-F0140DE5BF6B}" destId="{E47271B0-5C1A-1B40-B178-AA1141CB0C37}" srcOrd="16" destOrd="0" presId="urn:microsoft.com/office/officeart/2009/3/layout/RandomtoResultProcess"/>
    <dgm:cxn modelId="{F384B2E7-C440-894F-906B-F3F6A2D3487C}" type="presParOf" srcId="{695DC8E7-24A8-784A-91DE-F0140DE5BF6B}" destId="{532A9454-7D8E-EA4B-8915-50BFAC61F529}" srcOrd="17" destOrd="0" presId="urn:microsoft.com/office/officeart/2009/3/layout/RandomtoResultProcess"/>
    <dgm:cxn modelId="{ED6B89BF-1193-324E-B448-E5588A71B7E3}" type="presParOf" srcId="{695DC8E7-24A8-784A-91DE-F0140DE5BF6B}" destId="{2F9EA701-1B2B-1D4A-9BD6-5DD052EAD52F}" srcOrd="18" destOrd="0" presId="urn:microsoft.com/office/officeart/2009/3/layout/RandomtoResultProcess"/>
    <dgm:cxn modelId="{056B962D-C96D-5C4A-9DF6-95436FC0DADD}" type="presParOf" srcId="{695DC8E7-24A8-784A-91DE-F0140DE5BF6B}" destId="{453F9A85-365D-BB42-A446-FCEBC0DEE78C}" srcOrd="19" destOrd="0" presId="urn:microsoft.com/office/officeart/2009/3/layout/RandomtoResultProcess"/>
    <dgm:cxn modelId="{46C88F34-E35E-CE44-B059-B0F46CE2469E}" type="presParOf" srcId="{5EE3B0D1-BF67-2048-B800-F90E7A7710CA}" destId="{D9C6214E-FF94-D645-B49A-549163293929}" srcOrd="1" destOrd="0" presId="urn:microsoft.com/office/officeart/2009/3/layout/RandomtoResultProcess"/>
    <dgm:cxn modelId="{70EA34A6-CF4F-D941-93B9-492F3A608D68}" type="presParOf" srcId="{D9C6214E-FF94-D645-B49A-549163293929}" destId="{F1C93AE3-E9BA-ED4B-B8E0-D40694B44C81}" srcOrd="0" destOrd="0" presId="urn:microsoft.com/office/officeart/2009/3/layout/RandomtoResultProcess"/>
    <dgm:cxn modelId="{8B20E78B-C22F-BF4D-AF8C-1DE9713E74F8}" type="presParOf" srcId="{D9C6214E-FF94-D645-B49A-549163293929}" destId="{35F9013E-92AB-CA41-8E7A-54D07BA8DBF3}" srcOrd="1" destOrd="0" presId="urn:microsoft.com/office/officeart/2009/3/layout/RandomtoResultProcess"/>
    <dgm:cxn modelId="{45F5F507-C92A-C84A-AE3C-5A54B0188861}" type="presParOf" srcId="{5EE3B0D1-BF67-2048-B800-F90E7A7710CA}" destId="{6E29412F-20AE-5749-806C-0FDE0E942094}" srcOrd="2" destOrd="0" presId="urn:microsoft.com/office/officeart/2009/3/layout/RandomtoResultProcess"/>
    <dgm:cxn modelId="{13E4AB3F-EBFB-4E4B-839C-4034A9E722D3}" type="presParOf" srcId="{5EE3B0D1-BF67-2048-B800-F90E7A7710CA}" destId="{C983C268-0274-5149-80A5-FD5CC93B3776}" srcOrd="3" destOrd="0" presId="urn:microsoft.com/office/officeart/2009/3/layout/RandomtoResultProcess"/>
    <dgm:cxn modelId="{72A7F149-3D68-4C49-A250-3DBBA40D600F}" type="presParOf" srcId="{C983C268-0274-5149-80A5-FD5CC93B3776}" destId="{48B3E7FE-81B3-2641-A8EB-C0E9B550F65B}" srcOrd="0" destOrd="0" presId="urn:microsoft.com/office/officeart/2009/3/layout/RandomtoResultProcess"/>
    <dgm:cxn modelId="{AB1DCD1B-1A1D-234D-8024-2068F6785FE0}" type="presParOf" srcId="{C983C268-0274-5149-80A5-FD5CC93B3776}" destId="{C1B0D848-6F9E-664B-BA0B-856A20A82610}" srcOrd="1" destOrd="0" presId="urn:microsoft.com/office/officeart/2009/3/layout/RandomtoResultProcess"/>
    <dgm:cxn modelId="{A86573D3-9FD2-9845-A65C-FF02C566FBD4}" type="presParOf" srcId="{5EE3B0D1-BF67-2048-B800-F90E7A7710CA}" destId="{67AC4BFD-828F-344F-9D5F-3960D3BD326C}" srcOrd="4" destOrd="0" presId="urn:microsoft.com/office/officeart/2009/3/layout/RandomtoResultProcess"/>
    <dgm:cxn modelId="{8BD02112-C157-D745-AAA8-70B82988F68B}" type="presParOf" srcId="{67AC4BFD-828F-344F-9D5F-3960D3BD326C}" destId="{B127D7ED-40A3-704D-B2AD-D29C7C2AA13B}" srcOrd="0" destOrd="0" presId="urn:microsoft.com/office/officeart/2009/3/layout/RandomtoResultProcess"/>
    <dgm:cxn modelId="{35467D6E-B834-274E-8A6F-A4E61960E675}" type="presParOf" srcId="{67AC4BFD-828F-344F-9D5F-3960D3BD326C}" destId="{166863CB-6695-F349-BDCD-AB278CB0F235}" srcOrd="1" destOrd="0" presId="urn:microsoft.com/office/officeart/2009/3/layout/RandomtoResultProcess"/>
    <dgm:cxn modelId="{67DBAE8B-EFA9-0640-A573-D9BEA571EC84}" type="presParOf" srcId="{67AC4BFD-828F-344F-9D5F-3960D3BD326C}" destId="{8C8C2B9E-2693-5548-BD63-B85B122EF15F}" srcOrd="2" destOrd="0" presId="urn:microsoft.com/office/officeart/2009/3/layout/RandomtoResultProcess"/>
  </dgm:cxnLst>
  <dgm:bg/>
  <dgm:whole/>
  <dgm:extLst>
    <a:ext uri="http://schemas.microsoft.com/office/drawing/2008/diagram">
      <dsp:dataModelExt xmlns:dsp="http://schemas.microsoft.com/office/drawing/2008/diagram" relId="rId173"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5C007898-1827-E849-BDDE-84B5F64818C0}" type="doc">
      <dgm:prSet loTypeId="urn:microsoft.com/office/officeart/2009/3/layout/StepUpProcess" loCatId="" qsTypeId="urn:microsoft.com/office/officeart/2005/8/quickstyle/simple1" qsCatId="simple" csTypeId="urn:microsoft.com/office/officeart/2005/8/colors/colorful3" csCatId="colorful" phldr="1"/>
      <dgm:spPr/>
      <dgm:t>
        <a:bodyPr/>
        <a:lstStyle/>
        <a:p>
          <a:endParaRPr lang="en-US"/>
        </a:p>
      </dgm:t>
    </dgm:pt>
    <dgm:pt modelId="{7D4A56AE-5AA7-F74F-8807-AF9E0AF2C13A}">
      <dgm:prSet phldrT="[Text]" custT="1"/>
      <dgm:spPr/>
      <dgm:t>
        <a:bodyPr/>
        <a:lstStyle/>
        <a:p>
          <a:r>
            <a:rPr lang="en-US" sz="1100"/>
            <a:t>Immediately necessary</a:t>
          </a:r>
        </a:p>
        <a:p>
          <a:r>
            <a:rPr lang="en-US" sz="1100"/>
            <a:t>-MPC. Alternative</a:t>
          </a:r>
        </a:p>
      </dgm:t>
    </dgm:pt>
    <dgm:pt modelId="{5B8DB62D-1ACE-C24B-94B1-7B2045B94B63}" type="parTrans" cxnId="{B4BD0046-D30F-BB42-8608-12620F6CA09E}">
      <dgm:prSet/>
      <dgm:spPr/>
      <dgm:t>
        <a:bodyPr/>
        <a:lstStyle/>
        <a:p>
          <a:endParaRPr lang="en-US" sz="1100"/>
        </a:p>
      </dgm:t>
    </dgm:pt>
    <dgm:pt modelId="{5B34DB2F-AA55-5243-8E2E-98428629A32B}" type="sibTrans" cxnId="{B4BD0046-D30F-BB42-8608-12620F6CA09E}">
      <dgm:prSet/>
      <dgm:spPr/>
      <dgm:t>
        <a:bodyPr/>
        <a:lstStyle/>
        <a:p>
          <a:endParaRPr lang="en-US" sz="1100"/>
        </a:p>
      </dgm:t>
    </dgm:pt>
    <dgm:pt modelId="{DC4D8EF9-1357-A946-809B-3900FE6D2CBD}">
      <dgm:prSet phldrT="[Text]" custT="1"/>
      <dgm:spPr/>
      <dgm:t>
        <a:bodyPr/>
        <a:lstStyle/>
        <a:p>
          <a:r>
            <a:rPr lang="en-US" sz="1100"/>
            <a:t>Imminent </a:t>
          </a:r>
        </a:p>
      </dgm:t>
    </dgm:pt>
    <dgm:pt modelId="{51EB17D0-6CF5-7143-B237-36623B7A7192}" type="parTrans" cxnId="{13649F4C-DCD1-2342-9B9C-AE54E1EA65DC}">
      <dgm:prSet/>
      <dgm:spPr/>
      <dgm:t>
        <a:bodyPr/>
        <a:lstStyle/>
        <a:p>
          <a:endParaRPr lang="en-US" sz="1100"/>
        </a:p>
      </dgm:t>
    </dgm:pt>
    <dgm:pt modelId="{D86D0915-0FC4-8246-9F77-55EC221363BD}" type="sibTrans" cxnId="{13649F4C-DCD1-2342-9B9C-AE54E1EA65DC}">
      <dgm:prSet/>
      <dgm:spPr/>
      <dgm:t>
        <a:bodyPr/>
        <a:lstStyle/>
        <a:p>
          <a:endParaRPr lang="en-US" sz="1100"/>
        </a:p>
      </dgm:t>
    </dgm:pt>
    <dgm:pt modelId="{959A4160-08A7-EB46-8926-C24DEFE9E235}">
      <dgm:prSet phldrT="[Text]" custT="1"/>
      <dgm:spPr/>
      <dgm:t>
        <a:bodyPr/>
        <a:lstStyle/>
        <a:p>
          <a:r>
            <a:rPr lang="en-US" sz="1100"/>
            <a:t>Imminence</a:t>
          </a:r>
        </a:p>
      </dgm:t>
    </dgm:pt>
    <dgm:pt modelId="{3AC3AF34-C689-F84F-8AA4-3B7B413D2B8C}" type="parTrans" cxnId="{5B72F8F2-8563-B347-978A-C31731C41C12}">
      <dgm:prSet/>
      <dgm:spPr/>
      <dgm:t>
        <a:bodyPr/>
        <a:lstStyle/>
        <a:p>
          <a:endParaRPr lang="en-US" sz="1100"/>
        </a:p>
      </dgm:t>
    </dgm:pt>
    <dgm:pt modelId="{6B878970-27A7-AB45-B09D-99639BCF8FF1}" type="sibTrans" cxnId="{5B72F8F2-8563-B347-978A-C31731C41C12}">
      <dgm:prSet/>
      <dgm:spPr/>
      <dgm:t>
        <a:bodyPr/>
        <a:lstStyle/>
        <a:p>
          <a:endParaRPr lang="en-US" sz="1100"/>
        </a:p>
      </dgm:t>
    </dgm:pt>
    <dgm:pt modelId="{62D46E8A-7A6E-A945-ADBF-7F072D825F6F}" type="pres">
      <dgm:prSet presAssocID="{5C007898-1827-E849-BDDE-84B5F64818C0}" presName="rootnode" presStyleCnt="0">
        <dgm:presLayoutVars>
          <dgm:chMax/>
          <dgm:chPref/>
          <dgm:dir/>
          <dgm:animLvl val="lvl"/>
        </dgm:presLayoutVars>
      </dgm:prSet>
      <dgm:spPr/>
    </dgm:pt>
    <dgm:pt modelId="{D629A8AB-EFDB-1E46-9700-B24843326247}" type="pres">
      <dgm:prSet presAssocID="{7D4A56AE-5AA7-F74F-8807-AF9E0AF2C13A}" presName="composite" presStyleCnt="0"/>
      <dgm:spPr/>
    </dgm:pt>
    <dgm:pt modelId="{67098A15-629D-6742-A7B7-8E598000EF53}" type="pres">
      <dgm:prSet presAssocID="{7D4A56AE-5AA7-F74F-8807-AF9E0AF2C13A}" presName="LShape" presStyleLbl="alignNode1" presStyleIdx="0" presStyleCnt="5"/>
      <dgm:spPr/>
    </dgm:pt>
    <dgm:pt modelId="{8C3AE531-3093-9345-9DD3-841CB2661A9F}" type="pres">
      <dgm:prSet presAssocID="{7D4A56AE-5AA7-F74F-8807-AF9E0AF2C13A}" presName="ParentText" presStyleLbl="revTx" presStyleIdx="0" presStyleCnt="3">
        <dgm:presLayoutVars>
          <dgm:chMax val="0"/>
          <dgm:chPref val="0"/>
          <dgm:bulletEnabled val="1"/>
        </dgm:presLayoutVars>
      </dgm:prSet>
      <dgm:spPr/>
    </dgm:pt>
    <dgm:pt modelId="{3EA24FBD-E751-AA47-8096-9582D78059F3}" type="pres">
      <dgm:prSet presAssocID="{7D4A56AE-5AA7-F74F-8807-AF9E0AF2C13A}" presName="Triangle" presStyleLbl="alignNode1" presStyleIdx="1" presStyleCnt="5"/>
      <dgm:spPr/>
    </dgm:pt>
    <dgm:pt modelId="{5CCFE0CB-C75E-2A4B-9899-D90A6D938507}" type="pres">
      <dgm:prSet presAssocID="{5B34DB2F-AA55-5243-8E2E-98428629A32B}" presName="sibTrans" presStyleCnt="0"/>
      <dgm:spPr/>
    </dgm:pt>
    <dgm:pt modelId="{7038F623-D2AA-264C-981B-F04C24285FA3}" type="pres">
      <dgm:prSet presAssocID="{5B34DB2F-AA55-5243-8E2E-98428629A32B}" presName="space" presStyleCnt="0"/>
      <dgm:spPr/>
    </dgm:pt>
    <dgm:pt modelId="{FB0BC3F4-2F5C-1248-A7E5-7DBA443A5FCF}" type="pres">
      <dgm:prSet presAssocID="{DC4D8EF9-1357-A946-809B-3900FE6D2CBD}" presName="composite" presStyleCnt="0"/>
      <dgm:spPr/>
    </dgm:pt>
    <dgm:pt modelId="{D4E62DF7-3722-344F-B827-CB3AFC457400}" type="pres">
      <dgm:prSet presAssocID="{DC4D8EF9-1357-A946-809B-3900FE6D2CBD}" presName="LShape" presStyleLbl="alignNode1" presStyleIdx="2" presStyleCnt="5"/>
      <dgm:spPr/>
    </dgm:pt>
    <dgm:pt modelId="{F0A1BF59-9670-AC4E-A953-C307467C3DF2}" type="pres">
      <dgm:prSet presAssocID="{DC4D8EF9-1357-A946-809B-3900FE6D2CBD}" presName="ParentText" presStyleLbl="revTx" presStyleIdx="1" presStyleCnt="3">
        <dgm:presLayoutVars>
          <dgm:chMax val="0"/>
          <dgm:chPref val="0"/>
          <dgm:bulletEnabled val="1"/>
        </dgm:presLayoutVars>
      </dgm:prSet>
      <dgm:spPr/>
    </dgm:pt>
    <dgm:pt modelId="{5C28B567-EF43-7E41-9A60-2869D3171949}" type="pres">
      <dgm:prSet presAssocID="{DC4D8EF9-1357-A946-809B-3900FE6D2CBD}" presName="Triangle" presStyleLbl="alignNode1" presStyleIdx="3" presStyleCnt="5"/>
      <dgm:spPr/>
    </dgm:pt>
    <dgm:pt modelId="{141021EF-E499-294E-AC24-7E6234B3C1FE}" type="pres">
      <dgm:prSet presAssocID="{D86D0915-0FC4-8246-9F77-55EC221363BD}" presName="sibTrans" presStyleCnt="0"/>
      <dgm:spPr/>
    </dgm:pt>
    <dgm:pt modelId="{C3C5C824-C1AF-7F45-9468-C74EE7B21E00}" type="pres">
      <dgm:prSet presAssocID="{D86D0915-0FC4-8246-9F77-55EC221363BD}" presName="space" presStyleCnt="0"/>
      <dgm:spPr/>
    </dgm:pt>
    <dgm:pt modelId="{4FE16F91-9A21-D340-9DD3-8655A5F4A39D}" type="pres">
      <dgm:prSet presAssocID="{959A4160-08A7-EB46-8926-C24DEFE9E235}" presName="composite" presStyleCnt="0"/>
      <dgm:spPr/>
    </dgm:pt>
    <dgm:pt modelId="{91A8B5E2-8962-D948-B5D6-A2579253110C}" type="pres">
      <dgm:prSet presAssocID="{959A4160-08A7-EB46-8926-C24DEFE9E235}" presName="LShape" presStyleLbl="alignNode1" presStyleIdx="4" presStyleCnt="5"/>
      <dgm:spPr/>
    </dgm:pt>
    <dgm:pt modelId="{346CA6EF-4AD0-F546-9821-A759308A7734}" type="pres">
      <dgm:prSet presAssocID="{959A4160-08A7-EB46-8926-C24DEFE9E235}" presName="ParentText" presStyleLbl="revTx" presStyleIdx="2" presStyleCnt="3">
        <dgm:presLayoutVars>
          <dgm:chMax val="0"/>
          <dgm:chPref val="0"/>
          <dgm:bulletEnabled val="1"/>
        </dgm:presLayoutVars>
      </dgm:prSet>
      <dgm:spPr/>
    </dgm:pt>
  </dgm:ptLst>
  <dgm:cxnLst>
    <dgm:cxn modelId="{2A7A4023-648E-0047-913F-9C1E5DB21F34}" type="presOf" srcId="{DC4D8EF9-1357-A946-809B-3900FE6D2CBD}" destId="{F0A1BF59-9670-AC4E-A953-C307467C3DF2}" srcOrd="0" destOrd="0" presId="urn:microsoft.com/office/officeart/2009/3/layout/StepUpProcess"/>
    <dgm:cxn modelId="{B4BD0046-D30F-BB42-8608-12620F6CA09E}" srcId="{5C007898-1827-E849-BDDE-84B5F64818C0}" destId="{7D4A56AE-5AA7-F74F-8807-AF9E0AF2C13A}" srcOrd="0" destOrd="0" parTransId="{5B8DB62D-1ACE-C24B-94B1-7B2045B94B63}" sibTransId="{5B34DB2F-AA55-5243-8E2E-98428629A32B}"/>
    <dgm:cxn modelId="{13649F4C-DCD1-2342-9B9C-AE54E1EA65DC}" srcId="{5C007898-1827-E849-BDDE-84B5F64818C0}" destId="{DC4D8EF9-1357-A946-809B-3900FE6D2CBD}" srcOrd="1" destOrd="0" parTransId="{51EB17D0-6CF5-7143-B237-36623B7A7192}" sibTransId="{D86D0915-0FC4-8246-9F77-55EC221363BD}"/>
    <dgm:cxn modelId="{FF07B380-4BF0-E54E-AABA-C9150A2937A4}" type="presOf" srcId="{5C007898-1827-E849-BDDE-84B5F64818C0}" destId="{62D46E8A-7A6E-A945-ADBF-7F072D825F6F}" srcOrd="0" destOrd="0" presId="urn:microsoft.com/office/officeart/2009/3/layout/StepUpProcess"/>
    <dgm:cxn modelId="{6C2023AC-1F7F-CC43-85CE-F2778070CFE4}" type="presOf" srcId="{7D4A56AE-5AA7-F74F-8807-AF9E0AF2C13A}" destId="{8C3AE531-3093-9345-9DD3-841CB2661A9F}" srcOrd="0" destOrd="0" presId="urn:microsoft.com/office/officeart/2009/3/layout/StepUpProcess"/>
    <dgm:cxn modelId="{42B4F3CA-74F2-2147-83E7-2E4FCF294E4E}" type="presOf" srcId="{959A4160-08A7-EB46-8926-C24DEFE9E235}" destId="{346CA6EF-4AD0-F546-9821-A759308A7734}" srcOrd="0" destOrd="0" presId="urn:microsoft.com/office/officeart/2009/3/layout/StepUpProcess"/>
    <dgm:cxn modelId="{5B72F8F2-8563-B347-978A-C31731C41C12}" srcId="{5C007898-1827-E849-BDDE-84B5F64818C0}" destId="{959A4160-08A7-EB46-8926-C24DEFE9E235}" srcOrd="2" destOrd="0" parTransId="{3AC3AF34-C689-F84F-8AA4-3B7B413D2B8C}" sibTransId="{6B878970-27A7-AB45-B09D-99639BCF8FF1}"/>
    <dgm:cxn modelId="{4DDC4D7E-062F-EA4C-8412-5C1011716591}" type="presParOf" srcId="{62D46E8A-7A6E-A945-ADBF-7F072D825F6F}" destId="{D629A8AB-EFDB-1E46-9700-B24843326247}" srcOrd="0" destOrd="0" presId="urn:microsoft.com/office/officeart/2009/3/layout/StepUpProcess"/>
    <dgm:cxn modelId="{BA6E624E-8292-4347-A458-9CF611DF3D6F}" type="presParOf" srcId="{D629A8AB-EFDB-1E46-9700-B24843326247}" destId="{67098A15-629D-6742-A7B7-8E598000EF53}" srcOrd="0" destOrd="0" presId="urn:microsoft.com/office/officeart/2009/3/layout/StepUpProcess"/>
    <dgm:cxn modelId="{D08A46EB-AC33-4449-9D3D-814E07D33E0E}" type="presParOf" srcId="{D629A8AB-EFDB-1E46-9700-B24843326247}" destId="{8C3AE531-3093-9345-9DD3-841CB2661A9F}" srcOrd="1" destOrd="0" presId="urn:microsoft.com/office/officeart/2009/3/layout/StepUpProcess"/>
    <dgm:cxn modelId="{906F7BCC-3759-FD45-B035-1F42A65C7096}" type="presParOf" srcId="{D629A8AB-EFDB-1E46-9700-B24843326247}" destId="{3EA24FBD-E751-AA47-8096-9582D78059F3}" srcOrd="2" destOrd="0" presId="urn:microsoft.com/office/officeart/2009/3/layout/StepUpProcess"/>
    <dgm:cxn modelId="{D3A039A4-800A-6040-9452-36D2D8168790}" type="presParOf" srcId="{62D46E8A-7A6E-A945-ADBF-7F072D825F6F}" destId="{5CCFE0CB-C75E-2A4B-9899-D90A6D938507}" srcOrd="1" destOrd="0" presId="urn:microsoft.com/office/officeart/2009/3/layout/StepUpProcess"/>
    <dgm:cxn modelId="{DB2E10DC-209D-904F-A8A0-2E3F9C459E7A}" type="presParOf" srcId="{5CCFE0CB-C75E-2A4B-9899-D90A6D938507}" destId="{7038F623-D2AA-264C-981B-F04C24285FA3}" srcOrd="0" destOrd="0" presId="urn:microsoft.com/office/officeart/2009/3/layout/StepUpProcess"/>
    <dgm:cxn modelId="{16EBB747-471A-5F49-B98A-8E2198787E37}" type="presParOf" srcId="{62D46E8A-7A6E-A945-ADBF-7F072D825F6F}" destId="{FB0BC3F4-2F5C-1248-A7E5-7DBA443A5FCF}" srcOrd="2" destOrd="0" presId="urn:microsoft.com/office/officeart/2009/3/layout/StepUpProcess"/>
    <dgm:cxn modelId="{DD2A5B79-489F-874E-9F4A-52CCDD1AF604}" type="presParOf" srcId="{FB0BC3F4-2F5C-1248-A7E5-7DBA443A5FCF}" destId="{D4E62DF7-3722-344F-B827-CB3AFC457400}" srcOrd="0" destOrd="0" presId="urn:microsoft.com/office/officeart/2009/3/layout/StepUpProcess"/>
    <dgm:cxn modelId="{93A26D91-B1A8-DE4D-B5D7-D6F3F3134EF6}" type="presParOf" srcId="{FB0BC3F4-2F5C-1248-A7E5-7DBA443A5FCF}" destId="{F0A1BF59-9670-AC4E-A953-C307467C3DF2}" srcOrd="1" destOrd="0" presId="urn:microsoft.com/office/officeart/2009/3/layout/StepUpProcess"/>
    <dgm:cxn modelId="{7FD64CA7-AFFF-2F46-A786-111548D5FA13}" type="presParOf" srcId="{FB0BC3F4-2F5C-1248-A7E5-7DBA443A5FCF}" destId="{5C28B567-EF43-7E41-9A60-2869D3171949}" srcOrd="2" destOrd="0" presId="urn:microsoft.com/office/officeart/2009/3/layout/StepUpProcess"/>
    <dgm:cxn modelId="{C4E31FDE-A3CC-FD40-B24B-84C1D8C57101}" type="presParOf" srcId="{62D46E8A-7A6E-A945-ADBF-7F072D825F6F}" destId="{141021EF-E499-294E-AC24-7E6234B3C1FE}" srcOrd="3" destOrd="0" presId="urn:microsoft.com/office/officeart/2009/3/layout/StepUpProcess"/>
    <dgm:cxn modelId="{AC92F7D4-FE05-E240-971B-48D98101EDF3}" type="presParOf" srcId="{141021EF-E499-294E-AC24-7E6234B3C1FE}" destId="{C3C5C824-C1AF-7F45-9468-C74EE7B21E00}" srcOrd="0" destOrd="0" presId="urn:microsoft.com/office/officeart/2009/3/layout/StepUpProcess"/>
    <dgm:cxn modelId="{285A573B-0BAF-5647-8899-E633F5DEDFAC}" type="presParOf" srcId="{62D46E8A-7A6E-A945-ADBF-7F072D825F6F}" destId="{4FE16F91-9A21-D340-9DD3-8655A5F4A39D}" srcOrd="4" destOrd="0" presId="urn:microsoft.com/office/officeart/2009/3/layout/StepUpProcess"/>
    <dgm:cxn modelId="{B68A4AF9-066D-CC40-829B-252516484CB2}" type="presParOf" srcId="{4FE16F91-9A21-D340-9DD3-8655A5F4A39D}" destId="{91A8B5E2-8962-D948-B5D6-A2579253110C}" srcOrd="0" destOrd="0" presId="urn:microsoft.com/office/officeart/2009/3/layout/StepUpProcess"/>
    <dgm:cxn modelId="{D8EFB6D1-ECC1-3F43-A020-8AFF7AA11863}" type="presParOf" srcId="{4FE16F91-9A21-D340-9DD3-8655A5F4A39D}" destId="{346CA6EF-4AD0-F546-9821-A759308A7734}" srcOrd="1" destOrd="0" presId="urn:microsoft.com/office/officeart/2009/3/layout/StepUpProcess"/>
  </dgm:cxnLst>
  <dgm:bg/>
  <dgm:whole/>
  <dgm:extLst>
    <a:ext uri="http://schemas.microsoft.com/office/drawing/2008/diagram">
      <dsp:dataModelExt xmlns:dsp="http://schemas.microsoft.com/office/drawing/2008/diagram" relId="rId18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CDF2CBC-F306-4244-ADEE-6DDAA5DDA5B3}" type="doc">
      <dgm:prSet loTypeId="urn:microsoft.com/office/officeart/2005/8/layout/pyramid3" loCatId="" qsTypeId="urn:microsoft.com/office/officeart/2005/8/quickstyle/simple1" qsCatId="simple" csTypeId="urn:microsoft.com/office/officeart/2005/8/colors/colorful4" csCatId="colorful" phldr="1"/>
      <dgm:spPr/>
    </dgm:pt>
    <dgm:pt modelId="{C8867AD6-E8B5-0B44-BE51-5784B700748A}">
      <dgm:prSet phldrT="[Text]" custT="1"/>
      <dgm:spPr/>
      <dgm:t>
        <a:bodyPr/>
        <a:lstStyle/>
        <a:p>
          <a:r>
            <a:rPr lang="en-US" sz="1100"/>
            <a:t>Purpose</a:t>
          </a:r>
        </a:p>
      </dgm:t>
    </dgm:pt>
    <dgm:pt modelId="{D0C8D71C-7819-7042-9222-CB09DAC39E95}" type="parTrans" cxnId="{D7A72633-7E6A-F04A-9C85-4740412C5CBC}">
      <dgm:prSet/>
      <dgm:spPr/>
      <dgm:t>
        <a:bodyPr/>
        <a:lstStyle/>
        <a:p>
          <a:endParaRPr lang="en-US" sz="1100"/>
        </a:p>
      </dgm:t>
    </dgm:pt>
    <dgm:pt modelId="{2D67E129-6049-0741-BC3C-A2287FF72D90}" type="sibTrans" cxnId="{D7A72633-7E6A-F04A-9C85-4740412C5CBC}">
      <dgm:prSet/>
      <dgm:spPr/>
      <dgm:t>
        <a:bodyPr/>
        <a:lstStyle/>
        <a:p>
          <a:endParaRPr lang="en-US" sz="1100"/>
        </a:p>
      </dgm:t>
    </dgm:pt>
    <dgm:pt modelId="{081A15F2-E895-094B-91FC-A0721634E149}">
      <dgm:prSet phldrT="[Text]" custT="1"/>
      <dgm:spPr/>
      <dgm:t>
        <a:bodyPr/>
        <a:lstStyle/>
        <a:p>
          <a:r>
            <a:rPr lang="en-US" sz="1100" b="1" i="1"/>
            <a:t>Recklessness</a:t>
          </a:r>
        </a:p>
      </dgm:t>
    </dgm:pt>
    <dgm:pt modelId="{842128EB-6535-5C45-85B8-11A29C12DB74}" type="parTrans" cxnId="{34B5AA7E-9B16-6049-8454-F95888DF04A9}">
      <dgm:prSet/>
      <dgm:spPr/>
      <dgm:t>
        <a:bodyPr/>
        <a:lstStyle/>
        <a:p>
          <a:endParaRPr lang="en-US" sz="1100"/>
        </a:p>
      </dgm:t>
    </dgm:pt>
    <dgm:pt modelId="{970C0F48-62E7-BE40-A1AD-0DE4E87B3975}" type="sibTrans" cxnId="{34B5AA7E-9B16-6049-8454-F95888DF04A9}">
      <dgm:prSet/>
      <dgm:spPr/>
      <dgm:t>
        <a:bodyPr/>
        <a:lstStyle/>
        <a:p>
          <a:endParaRPr lang="en-US" sz="1100"/>
        </a:p>
      </dgm:t>
    </dgm:pt>
    <dgm:pt modelId="{E5F1AA78-24CF-8343-89C0-B1169B85FF55}">
      <dgm:prSet phldrT="[Text]" custT="1"/>
      <dgm:spPr/>
      <dgm:t>
        <a:bodyPr/>
        <a:lstStyle/>
        <a:p>
          <a:r>
            <a:rPr lang="en-US" sz="1100"/>
            <a:t>Negligence</a:t>
          </a:r>
        </a:p>
      </dgm:t>
    </dgm:pt>
    <dgm:pt modelId="{98B55E30-1107-6547-B157-E40AEDC7FF34}" type="parTrans" cxnId="{CB068ACB-D3BE-2E4D-A927-E6AEDBC12701}">
      <dgm:prSet/>
      <dgm:spPr/>
      <dgm:t>
        <a:bodyPr/>
        <a:lstStyle/>
        <a:p>
          <a:endParaRPr lang="en-US" sz="1100"/>
        </a:p>
      </dgm:t>
    </dgm:pt>
    <dgm:pt modelId="{08652DCD-9F9B-474F-9C6F-2A05F180DCF0}" type="sibTrans" cxnId="{CB068ACB-D3BE-2E4D-A927-E6AEDBC12701}">
      <dgm:prSet/>
      <dgm:spPr/>
      <dgm:t>
        <a:bodyPr/>
        <a:lstStyle/>
        <a:p>
          <a:endParaRPr lang="en-US" sz="1100"/>
        </a:p>
      </dgm:t>
    </dgm:pt>
    <dgm:pt modelId="{86BACB5A-4D17-D34A-8B95-7906FF4DAEB2}">
      <dgm:prSet phldrT="[Text]" custT="1"/>
      <dgm:spPr/>
      <dgm:t>
        <a:bodyPr/>
        <a:lstStyle/>
        <a:p>
          <a:r>
            <a:rPr lang="en-US" sz="1100"/>
            <a:t>know</a:t>
          </a:r>
        </a:p>
      </dgm:t>
    </dgm:pt>
    <dgm:pt modelId="{6373B831-BCDF-4A4A-86DC-43A4E153A0D9}" type="parTrans" cxnId="{3B73DBBE-2C48-504C-AE48-39EED4FAE7FF}">
      <dgm:prSet/>
      <dgm:spPr/>
      <dgm:t>
        <a:bodyPr/>
        <a:lstStyle/>
        <a:p>
          <a:endParaRPr lang="en-US" sz="1100"/>
        </a:p>
      </dgm:t>
    </dgm:pt>
    <dgm:pt modelId="{878FF420-A239-7D40-8507-ADE1AEC43911}" type="sibTrans" cxnId="{3B73DBBE-2C48-504C-AE48-39EED4FAE7FF}">
      <dgm:prSet/>
      <dgm:spPr/>
      <dgm:t>
        <a:bodyPr/>
        <a:lstStyle/>
        <a:p>
          <a:endParaRPr lang="en-US" sz="1100"/>
        </a:p>
      </dgm:t>
    </dgm:pt>
    <dgm:pt modelId="{68735947-B9E6-604C-B199-B30B89926F5A}" type="pres">
      <dgm:prSet presAssocID="{ECDF2CBC-F306-4244-ADEE-6DDAA5DDA5B3}" presName="Name0" presStyleCnt="0">
        <dgm:presLayoutVars>
          <dgm:dir/>
          <dgm:animLvl val="lvl"/>
          <dgm:resizeHandles val="exact"/>
        </dgm:presLayoutVars>
      </dgm:prSet>
      <dgm:spPr/>
    </dgm:pt>
    <dgm:pt modelId="{E1DB3014-9BAE-9243-82A0-4B8FB4EEABEC}" type="pres">
      <dgm:prSet presAssocID="{C8867AD6-E8B5-0B44-BE51-5784B700748A}" presName="Name8" presStyleCnt="0"/>
      <dgm:spPr/>
    </dgm:pt>
    <dgm:pt modelId="{3E376BB4-44BE-1047-81EF-D95E737E9DE3}" type="pres">
      <dgm:prSet presAssocID="{C8867AD6-E8B5-0B44-BE51-5784B700748A}" presName="level" presStyleLbl="node1" presStyleIdx="0" presStyleCnt="4">
        <dgm:presLayoutVars>
          <dgm:chMax val="1"/>
          <dgm:bulletEnabled val="1"/>
        </dgm:presLayoutVars>
      </dgm:prSet>
      <dgm:spPr/>
    </dgm:pt>
    <dgm:pt modelId="{C3DE3AA7-7606-6C41-A93D-DCF79EB2C245}" type="pres">
      <dgm:prSet presAssocID="{C8867AD6-E8B5-0B44-BE51-5784B700748A}" presName="levelTx" presStyleLbl="revTx" presStyleIdx="0" presStyleCnt="0">
        <dgm:presLayoutVars>
          <dgm:chMax val="1"/>
          <dgm:bulletEnabled val="1"/>
        </dgm:presLayoutVars>
      </dgm:prSet>
      <dgm:spPr/>
    </dgm:pt>
    <dgm:pt modelId="{0D47A3B3-96FE-974D-B941-B751A8F29249}" type="pres">
      <dgm:prSet presAssocID="{86BACB5A-4D17-D34A-8B95-7906FF4DAEB2}" presName="Name8" presStyleCnt="0"/>
      <dgm:spPr/>
    </dgm:pt>
    <dgm:pt modelId="{9F52F51B-B5B6-3549-9DCD-B084C7E3E6AC}" type="pres">
      <dgm:prSet presAssocID="{86BACB5A-4D17-D34A-8B95-7906FF4DAEB2}" presName="level" presStyleLbl="node1" presStyleIdx="1" presStyleCnt="4">
        <dgm:presLayoutVars>
          <dgm:chMax val="1"/>
          <dgm:bulletEnabled val="1"/>
        </dgm:presLayoutVars>
      </dgm:prSet>
      <dgm:spPr/>
    </dgm:pt>
    <dgm:pt modelId="{81121FA7-0D6B-6D4F-B9D7-EDCF3AEF140E}" type="pres">
      <dgm:prSet presAssocID="{86BACB5A-4D17-D34A-8B95-7906FF4DAEB2}" presName="levelTx" presStyleLbl="revTx" presStyleIdx="0" presStyleCnt="0">
        <dgm:presLayoutVars>
          <dgm:chMax val="1"/>
          <dgm:bulletEnabled val="1"/>
        </dgm:presLayoutVars>
      </dgm:prSet>
      <dgm:spPr/>
    </dgm:pt>
    <dgm:pt modelId="{9CFC29CA-4A1A-6740-80AD-69448F5B482F}" type="pres">
      <dgm:prSet presAssocID="{081A15F2-E895-094B-91FC-A0721634E149}" presName="Name8" presStyleCnt="0"/>
      <dgm:spPr/>
    </dgm:pt>
    <dgm:pt modelId="{ADAACE1F-F226-754E-9C54-9B8E54A1E8D8}" type="pres">
      <dgm:prSet presAssocID="{081A15F2-E895-094B-91FC-A0721634E149}" presName="level" presStyleLbl="node1" presStyleIdx="2" presStyleCnt="4">
        <dgm:presLayoutVars>
          <dgm:chMax val="1"/>
          <dgm:bulletEnabled val="1"/>
        </dgm:presLayoutVars>
      </dgm:prSet>
      <dgm:spPr/>
    </dgm:pt>
    <dgm:pt modelId="{16E0619F-9829-EB42-AC39-FC82A39B56B4}" type="pres">
      <dgm:prSet presAssocID="{081A15F2-E895-094B-91FC-A0721634E149}" presName="levelTx" presStyleLbl="revTx" presStyleIdx="0" presStyleCnt="0">
        <dgm:presLayoutVars>
          <dgm:chMax val="1"/>
          <dgm:bulletEnabled val="1"/>
        </dgm:presLayoutVars>
      </dgm:prSet>
      <dgm:spPr/>
    </dgm:pt>
    <dgm:pt modelId="{100B9D4F-F3F0-BF42-89DC-A6ABDCD45C3F}" type="pres">
      <dgm:prSet presAssocID="{E5F1AA78-24CF-8343-89C0-B1169B85FF55}" presName="Name8" presStyleCnt="0"/>
      <dgm:spPr/>
    </dgm:pt>
    <dgm:pt modelId="{382D5B04-85FE-8843-AAF1-7550BE2B36E8}" type="pres">
      <dgm:prSet presAssocID="{E5F1AA78-24CF-8343-89C0-B1169B85FF55}" presName="level" presStyleLbl="node1" presStyleIdx="3" presStyleCnt="4" custFlipVert="1" custScaleX="104530">
        <dgm:presLayoutVars>
          <dgm:chMax val="1"/>
          <dgm:bulletEnabled val="1"/>
        </dgm:presLayoutVars>
      </dgm:prSet>
      <dgm:spPr/>
    </dgm:pt>
    <dgm:pt modelId="{55F66EB4-809C-014E-A53D-9D97E6A2A58B}" type="pres">
      <dgm:prSet presAssocID="{E5F1AA78-24CF-8343-89C0-B1169B85FF55}" presName="levelTx" presStyleLbl="revTx" presStyleIdx="0" presStyleCnt="0">
        <dgm:presLayoutVars>
          <dgm:chMax val="1"/>
          <dgm:bulletEnabled val="1"/>
        </dgm:presLayoutVars>
      </dgm:prSet>
      <dgm:spPr/>
    </dgm:pt>
  </dgm:ptLst>
  <dgm:cxnLst>
    <dgm:cxn modelId="{B6E3620F-197A-3345-81CE-3FFA83794561}" type="presOf" srcId="{ECDF2CBC-F306-4244-ADEE-6DDAA5DDA5B3}" destId="{68735947-B9E6-604C-B199-B30B89926F5A}" srcOrd="0" destOrd="0" presId="urn:microsoft.com/office/officeart/2005/8/layout/pyramid3"/>
    <dgm:cxn modelId="{D7A72633-7E6A-F04A-9C85-4740412C5CBC}" srcId="{ECDF2CBC-F306-4244-ADEE-6DDAA5DDA5B3}" destId="{C8867AD6-E8B5-0B44-BE51-5784B700748A}" srcOrd="0" destOrd="0" parTransId="{D0C8D71C-7819-7042-9222-CB09DAC39E95}" sibTransId="{2D67E129-6049-0741-BC3C-A2287FF72D90}"/>
    <dgm:cxn modelId="{05C3C641-3F1C-C24C-B15D-E96F43515147}" type="presOf" srcId="{86BACB5A-4D17-D34A-8B95-7906FF4DAEB2}" destId="{9F52F51B-B5B6-3549-9DCD-B084C7E3E6AC}" srcOrd="0" destOrd="0" presId="urn:microsoft.com/office/officeart/2005/8/layout/pyramid3"/>
    <dgm:cxn modelId="{D655F358-F9B8-7542-9BDB-73FD2A17FF3A}" type="presOf" srcId="{C8867AD6-E8B5-0B44-BE51-5784B700748A}" destId="{3E376BB4-44BE-1047-81EF-D95E737E9DE3}" srcOrd="0" destOrd="0" presId="urn:microsoft.com/office/officeart/2005/8/layout/pyramid3"/>
    <dgm:cxn modelId="{F92A7261-F1C8-704A-AEC1-7F5C5C43D61A}" type="presOf" srcId="{081A15F2-E895-094B-91FC-A0721634E149}" destId="{16E0619F-9829-EB42-AC39-FC82A39B56B4}" srcOrd="1" destOrd="0" presId="urn:microsoft.com/office/officeart/2005/8/layout/pyramid3"/>
    <dgm:cxn modelId="{B2E0A270-2B30-2B48-8747-6025DD635391}" type="presOf" srcId="{081A15F2-E895-094B-91FC-A0721634E149}" destId="{ADAACE1F-F226-754E-9C54-9B8E54A1E8D8}" srcOrd="0" destOrd="0" presId="urn:microsoft.com/office/officeart/2005/8/layout/pyramid3"/>
    <dgm:cxn modelId="{34B5AA7E-9B16-6049-8454-F95888DF04A9}" srcId="{ECDF2CBC-F306-4244-ADEE-6DDAA5DDA5B3}" destId="{081A15F2-E895-094B-91FC-A0721634E149}" srcOrd="2" destOrd="0" parTransId="{842128EB-6535-5C45-85B8-11A29C12DB74}" sibTransId="{970C0F48-62E7-BE40-A1AD-0DE4E87B3975}"/>
    <dgm:cxn modelId="{694AA485-44DD-ED47-8AF3-BC1F12349F31}" type="presOf" srcId="{E5F1AA78-24CF-8343-89C0-B1169B85FF55}" destId="{55F66EB4-809C-014E-A53D-9D97E6A2A58B}" srcOrd="1" destOrd="0" presId="urn:microsoft.com/office/officeart/2005/8/layout/pyramid3"/>
    <dgm:cxn modelId="{56E109A5-33E3-6541-A4DC-943B8EAA4970}" type="presOf" srcId="{C8867AD6-E8B5-0B44-BE51-5784B700748A}" destId="{C3DE3AA7-7606-6C41-A93D-DCF79EB2C245}" srcOrd="1" destOrd="0" presId="urn:microsoft.com/office/officeart/2005/8/layout/pyramid3"/>
    <dgm:cxn modelId="{2919C8B6-D506-3E47-AF52-5056E2BE7489}" type="presOf" srcId="{86BACB5A-4D17-D34A-8B95-7906FF4DAEB2}" destId="{81121FA7-0D6B-6D4F-B9D7-EDCF3AEF140E}" srcOrd="1" destOrd="0" presId="urn:microsoft.com/office/officeart/2005/8/layout/pyramid3"/>
    <dgm:cxn modelId="{3B73DBBE-2C48-504C-AE48-39EED4FAE7FF}" srcId="{ECDF2CBC-F306-4244-ADEE-6DDAA5DDA5B3}" destId="{86BACB5A-4D17-D34A-8B95-7906FF4DAEB2}" srcOrd="1" destOrd="0" parTransId="{6373B831-BCDF-4A4A-86DC-43A4E153A0D9}" sibTransId="{878FF420-A239-7D40-8507-ADE1AEC43911}"/>
    <dgm:cxn modelId="{89DA89C3-9677-C349-BEC3-377E849AF142}" type="presOf" srcId="{E5F1AA78-24CF-8343-89C0-B1169B85FF55}" destId="{382D5B04-85FE-8843-AAF1-7550BE2B36E8}" srcOrd="0" destOrd="0" presId="urn:microsoft.com/office/officeart/2005/8/layout/pyramid3"/>
    <dgm:cxn modelId="{CB068ACB-D3BE-2E4D-A927-E6AEDBC12701}" srcId="{ECDF2CBC-F306-4244-ADEE-6DDAA5DDA5B3}" destId="{E5F1AA78-24CF-8343-89C0-B1169B85FF55}" srcOrd="3" destOrd="0" parTransId="{98B55E30-1107-6547-B157-E40AEDC7FF34}" sibTransId="{08652DCD-9F9B-474F-9C6F-2A05F180DCF0}"/>
    <dgm:cxn modelId="{B18AD874-9B3B-DA44-B9AE-CC235F55EF59}" type="presParOf" srcId="{68735947-B9E6-604C-B199-B30B89926F5A}" destId="{E1DB3014-9BAE-9243-82A0-4B8FB4EEABEC}" srcOrd="0" destOrd="0" presId="urn:microsoft.com/office/officeart/2005/8/layout/pyramid3"/>
    <dgm:cxn modelId="{27E575C0-79F9-2741-93E5-98EF5C060F00}" type="presParOf" srcId="{E1DB3014-9BAE-9243-82A0-4B8FB4EEABEC}" destId="{3E376BB4-44BE-1047-81EF-D95E737E9DE3}" srcOrd="0" destOrd="0" presId="urn:microsoft.com/office/officeart/2005/8/layout/pyramid3"/>
    <dgm:cxn modelId="{E0935BC2-5D16-C743-8D80-65DB149A79BC}" type="presParOf" srcId="{E1DB3014-9BAE-9243-82A0-4B8FB4EEABEC}" destId="{C3DE3AA7-7606-6C41-A93D-DCF79EB2C245}" srcOrd="1" destOrd="0" presId="urn:microsoft.com/office/officeart/2005/8/layout/pyramid3"/>
    <dgm:cxn modelId="{4488ED69-5052-6D48-B483-82655B527CA9}" type="presParOf" srcId="{68735947-B9E6-604C-B199-B30B89926F5A}" destId="{0D47A3B3-96FE-974D-B941-B751A8F29249}" srcOrd="1" destOrd="0" presId="urn:microsoft.com/office/officeart/2005/8/layout/pyramid3"/>
    <dgm:cxn modelId="{14A98B39-E525-BB4B-AF58-BBD382E82C6C}" type="presParOf" srcId="{0D47A3B3-96FE-974D-B941-B751A8F29249}" destId="{9F52F51B-B5B6-3549-9DCD-B084C7E3E6AC}" srcOrd="0" destOrd="0" presId="urn:microsoft.com/office/officeart/2005/8/layout/pyramid3"/>
    <dgm:cxn modelId="{A72AD0D5-91FC-434B-8CC6-308F7DE2CD17}" type="presParOf" srcId="{0D47A3B3-96FE-974D-B941-B751A8F29249}" destId="{81121FA7-0D6B-6D4F-B9D7-EDCF3AEF140E}" srcOrd="1" destOrd="0" presId="urn:microsoft.com/office/officeart/2005/8/layout/pyramid3"/>
    <dgm:cxn modelId="{FB2B0127-99E8-F343-AB6A-C77C0A7DA495}" type="presParOf" srcId="{68735947-B9E6-604C-B199-B30B89926F5A}" destId="{9CFC29CA-4A1A-6740-80AD-69448F5B482F}" srcOrd="2" destOrd="0" presId="urn:microsoft.com/office/officeart/2005/8/layout/pyramid3"/>
    <dgm:cxn modelId="{746F1BC1-65C2-6D47-9C23-28F09FE941E6}" type="presParOf" srcId="{9CFC29CA-4A1A-6740-80AD-69448F5B482F}" destId="{ADAACE1F-F226-754E-9C54-9B8E54A1E8D8}" srcOrd="0" destOrd="0" presId="urn:microsoft.com/office/officeart/2005/8/layout/pyramid3"/>
    <dgm:cxn modelId="{ED9E9A41-76F3-2449-A8D0-DAF4A8A662D6}" type="presParOf" srcId="{9CFC29CA-4A1A-6740-80AD-69448F5B482F}" destId="{16E0619F-9829-EB42-AC39-FC82A39B56B4}" srcOrd="1" destOrd="0" presId="urn:microsoft.com/office/officeart/2005/8/layout/pyramid3"/>
    <dgm:cxn modelId="{531C71C8-13D1-6D44-8A4C-F89D7FBD01F0}" type="presParOf" srcId="{68735947-B9E6-604C-B199-B30B89926F5A}" destId="{100B9D4F-F3F0-BF42-89DC-A6ABDCD45C3F}" srcOrd="3" destOrd="0" presId="urn:microsoft.com/office/officeart/2005/8/layout/pyramid3"/>
    <dgm:cxn modelId="{2F6A2E86-2E01-EB40-ABAF-83507E163054}" type="presParOf" srcId="{100B9D4F-F3F0-BF42-89DC-A6ABDCD45C3F}" destId="{382D5B04-85FE-8843-AAF1-7550BE2B36E8}" srcOrd="0" destOrd="0" presId="urn:microsoft.com/office/officeart/2005/8/layout/pyramid3"/>
    <dgm:cxn modelId="{62CC8A11-246D-C74A-80AE-53A37A180FF9}" type="presParOf" srcId="{100B9D4F-F3F0-BF42-89DC-A6ABDCD45C3F}" destId="{55F66EB4-809C-014E-A53D-9D97E6A2A58B}" srcOrd="1" destOrd="0" presId="urn:microsoft.com/office/officeart/2005/8/layout/pyramid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12A5DED8-68A1-0A49-94C9-E7D34533EF15}" type="doc">
      <dgm:prSet loTypeId="urn:microsoft.com/office/officeart/2005/8/layout/hierarchy4" loCatId="" qsTypeId="urn:microsoft.com/office/officeart/2005/8/quickstyle/simple1" qsCatId="simple" csTypeId="urn:microsoft.com/office/officeart/2005/8/colors/colorful3" csCatId="colorful" phldr="1"/>
      <dgm:spPr/>
      <dgm:t>
        <a:bodyPr/>
        <a:lstStyle/>
        <a:p>
          <a:endParaRPr lang="en-US"/>
        </a:p>
      </dgm:t>
    </dgm:pt>
    <dgm:pt modelId="{86E9D0F3-4E28-C848-8D18-78408F9DC054}">
      <dgm:prSet phldrT="[Text]" custT="1"/>
      <dgm:spPr/>
      <dgm:t>
        <a:bodyPr/>
        <a:lstStyle/>
        <a:p>
          <a:r>
            <a:rPr lang="en-US" sz="1200">
              <a:solidFill>
                <a:sysClr val="windowText" lastClr="000000"/>
              </a:solidFill>
            </a:rPr>
            <a:t>Deadly force CL</a:t>
          </a:r>
        </a:p>
      </dgm:t>
    </dgm:pt>
    <dgm:pt modelId="{EBD33A58-78AA-1A4B-AD22-A5B62185916E}" type="parTrans" cxnId="{877B2D79-2839-B04C-9E14-B36603CB3F5C}">
      <dgm:prSet/>
      <dgm:spPr/>
      <dgm:t>
        <a:bodyPr/>
        <a:lstStyle/>
        <a:p>
          <a:endParaRPr lang="en-US"/>
        </a:p>
      </dgm:t>
    </dgm:pt>
    <dgm:pt modelId="{0173AEBB-92B1-7C47-8E2E-BB325C61C0C1}" type="sibTrans" cxnId="{877B2D79-2839-B04C-9E14-B36603CB3F5C}">
      <dgm:prSet/>
      <dgm:spPr/>
      <dgm:t>
        <a:bodyPr/>
        <a:lstStyle/>
        <a:p>
          <a:endParaRPr lang="en-US"/>
        </a:p>
      </dgm:t>
    </dgm:pt>
    <dgm:pt modelId="{879BE46E-035B-374A-9638-83FC358AAF70}">
      <dgm:prSet phldrT="[Text]" custT="1"/>
      <dgm:spPr/>
      <dgm:t>
        <a:bodyPr/>
        <a:lstStyle/>
        <a:p>
          <a:r>
            <a:rPr lang="en-US" sz="600">
              <a:solidFill>
                <a:sysClr val="windowText" lastClr="000000"/>
              </a:solidFill>
            </a:rPr>
            <a:t>must have reasonable beliefe in necessity to use in all cases</a:t>
          </a:r>
        </a:p>
      </dgm:t>
    </dgm:pt>
    <dgm:pt modelId="{99C472D9-1EEE-8B46-A15E-B099BD312329}" type="parTrans" cxnId="{E6A802D9-A754-134C-9ECF-D3BD439963D3}">
      <dgm:prSet/>
      <dgm:spPr/>
      <dgm:t>
        <a:bodyPr/>
        <a:lstStyle/>
        <a:p>
          <a:endParaRPr lang="en-US"/>
        </a:p>
      </dgm:t>
    </dgm:pt>
    <dgm:pt modelId="{155E5F43-7C43-B345-AE05-EE8F485E72A1}" type="sibTrans" cxnId="{E6A802D9-A754-134C-9ECF-D3BD439963D3}">
      <dgm:prSet/>
      <dgm:spPr/>
      <dgm:t>
        <a:bodyPr/>
        <a:lstStyle/>
        <a:p>
          <a:endParaRPr lang="en-US"/>
        </a:p>
      </dgm:t>
    </dgm:pt>
    <dgm:pt modelId="{4FF495C6-ADCA-9D47-AD26-057DE59D0096}">
      <dgm:prSet phldrT="[Text]" custT="1"/>
      <dgm:spPr/>
      <dgm:t>
        <a:bodyPr/>
        <a:lstStyle/>
        <a:p>
          <a:r>
            <a:rPr lang="en-US" sz="600">
              <a:solidFill>
                <a:sysClr val="windowText" lastClr="000000"/>
              </a:solidFill>
            </a:rPr>
            <a:t>Imminent</a:t>
          </a:r>
        </a:p>
      </dgm:t>
    </dgm:pt>
    <dgm:pt modelId="{C6744D4A-6155-F54F-AB9C-9F385B6207DB}" type="parTrans" cxnId="{31A105BB-9A6E-5A44-A05C-F51C988FDB7D}">
      <dgm:prSet/>
      <dgm:spPr/>
      <dgm:t>
        <a:bodyPr/>
        <a:lstStyle/>
        <a:p>
          <a:endParaRPr lang="en-US"/>
        </a:p>
      </dgm:t>
    </dgm:pt>
    <dgm:pt modelId="{4E7A5DDB-5A93-9F45-A05E-91E3D38252A0}" type="sibTrans" cxnId="{31A105BB-9A6E-5A44-A05C-F51C988FDB7D}">
      <dgm:prSet/>
      <dgm:spPr/>
      <dgm:t>
        <a:bodyPr/>
        <a:lstStyle/>
        <a:p>
          <a:endParaRPr lang="en-US"/>
        </a:p>
      </dgm:t>
    </dgm:pt>
    <dgm:pt modelId="{01B753C1-2544-584B-9474-28F45C16C701}">
      <dgm:prSet phldrT="[Text]" custT="1"/>
      <dgm:spPr/>
      <dgm:t>
        <a:bodyPr/>
        <a:lstStyle/>
        <a:p>
          <a:r>
            <a:rPr lang="en-US" sz="600">
              <a:solidFill>
                <a:sysClr val="windowText" lastClr="000000"/>
              </a:solidFill>
            </a:rPr>
            <a:t>Majority: no retreat requirement</a:t>
          </a:r>
        </a:p>
      </dgm:t>
    </dgm:pt>
    <dgm:pt modelId="{4AEA2815-940B-CC45-9FB9-FFC2FC4CAED4}" type="parTrans" cxnId="{68D5D45B-672F-314E-B57D-1A7587E00CA0}">
      <dgm:prSet/>
      <dgm:spPr/>
      <dgm:t>
        <a:bodyPr/>
        <a:lstStyle/>
        <a:p>
          <a:endParaRPr lang="en-US"/>
        </a:p>
      </dgm:t>
    </dgm:pt>
    <dgm:pt modelId="{DDF86D3C-39D9-E04E-B527-DA0E469CF0B8}" type="sibTrans" cxnId="{68D5D45B-672F-314E-B57D-1A7587E00CA0}">
      <dgm:prSet/>
      <dgm:spPr/>
      <dgm:t>
        <a:bodyPr/>
        <a:lstStyle/>
        <a:p>
          <a:endParaRPr lang="en-US"/>
        </a:p>
      </dgm:t>
    </dgm:pt>
    <dgm:pt modelId="{8209656B-8E4B-804C-8222-CA5B266E9174}">
      <dgm:prSet phldrT="[Text]" custT="1"/>
      <dgm:spPr/>
      <dgm:t>
        <a:bodyPr/>
        <a:lstStyle/>
        <a:p>
          <a:r>
            <a:rPr lang="en-US" sz="600">
              <a:solidFill>
                <a:sysClr val="windowText" lastClr="000000"/>
              </a:solidFill>
            </a:rPr>
            <a:t>cannot be initial aggressor, which can mean that the defendant must be "free from fault" or not engaging in acts reasonably calculated to produce an affray(</a:t>
          </a:r>
          <a:r>
            <a:rPr lang="ko-KR" altLang="en-US" sz="600">
              <a:solidFill>
                <a:sysClr val="windowText" lastClr="000000"/>
              </a:solidFill>
            </a:rPr>
            <a:t>소란</a:t>
          </a:r>
          <a:r>
            <a:rPr lang="en-US" sz="600">
              <a:solidFill>
                <a:sysClr val="windowText" lastClr="000000"/>
              </a:solidFill>
            </a:rPr>
            <a:t>)</a:t>
          </a:r>
        </a:p>
      </dgm:t>
    </dgm:pt>
    <dgm:pt modelId="{D33D1514-A95D-AC4D-848F-AC4159D13C56}" type="parTrans" cxnId="{C6005FD2-7E71-B744-9310-865978992377}">
      <dgm:prSet/>
      <dgm:spPr/>
      <dgm:t>
        <a:bodyPr/>
        <a:lstStyle/>
        <a:p>
          <a:endParaRPr lang="en-US"/>
        </a:p>
      </dgm:t>
    </dgm:pt>
    <dgm:pt modelId="{E375B51D-3562-9043-94D9-5D5171CD6057}" type="sibTrans" cxnId="{C6005FD2-7E71-B744-9310-865978992377}">
      <dgm:prSet/>
      <dgm:spPr/>
      <dgm:t>
        <a:bodyPr/>
        <a:lstStyle/>
        <a:p>
          <a:endParaRPr lang="en-US"/>
        </a:p>
      </dgm:t>
    </dgm:pt>
    <dgm:pt modelId="{DBC3A0E4-024B-584C-9B62-007038A8B19E}">
      <dgm:prSet phldrT="[Text]" custT="1"/>
      <dgm:spPr/>
      <dgm:t>
        <a:bodyPr/>
        <a:lstStyle/>
        <a:p>
          <a:r>
            <a:rPr lang="en-US" sz="1200">
              <a:solidFill>
                <a:sysClr val="windowText" lastClr="000000"/>
              </a:solidFill>
            </a:rPr>
            <a:t>Deadly Force MPC</a:t>
          </a:r>
        </a:p>
      </dgm:t>
    </dgm:pt>
    <dgm:pt modelId="{E410F73D-39F7-6944-A0DA-6F6A3307ED6F}" type="parTrans" cxnId="{800A7D53-19BD-DB4A-8415-0A148CF118C0}">
      <dgm:prSet/>
      <dgm:spPr/>
      <dgm:t>
        <a:bodyPr/>
        <a:lstStyle/>
        <a:p>
          <a:endParaRPr lang="en-US"/>
        </a:p>
      </dgm:t>
    </dgm:pt>
    <dgm:pt modelId="{AFECE7A7-9CF5-F74A-868E-8C7EECD771DC}" type="sibTrans" cxnId="{800A7D53-19BD-DB4A-8415-0A148CF118C0}">
      <dgm:prSet/>
      <dgm:spPr/>
      <dgm:t>
        <a:bodyPr/>
        <a:lstStyle/>
        <a:p>
          <a:endParaRPr lang="en-US"/>
        </a:p>
      </dgm:t>
    </dgm:pt>
    <dgm:pt modelId="{499CB5FF-8E19-7740-800C-79C3D4FB32A3}">
      <dgm:prSet phldrT="[Text]" custT="1"/>
      <dgm:spPr/>
      <dgm:t>
        <a:bodyPr/>
        <a:lstStyle/>
        <a:p>
          <a:r>
            <a:rPr lang="en-US" sz="600">
              <a:solidFill>
                <a:sysClr val="windowText" lastClr="000000"/>
              </a:solidFill>
            </a:rPr>
            <a:t>Honest but unreasonable belief can be a defense in cases of purposeful killings, but if reckless in having belief, not a defense to charge of reckless killing; if negligent in having belief, not a defense to charge of negligent killing.</a:t>
          </a:r>
        </a:p>
      </dgm:t>
    </dgm:pt>
    <dgm:pt modelId="{14555F99-54DD-E047-B976-040A3B4A169F}" type="parTrans" cxnId="{1DABFA7A-AEC9-9A47-BF43-3A9D3CF97B94}">
      <dgm:prSet/>
      <dgm:spPr/>
      <dgm:t>
        <a:bodyPr/>
        <a:lstStyle/>
        <a:p>
          <a:endParaRPr lang="en-US"/>
        </a:p>
      </dgm:t>
    </dgm:pt>
    <dgm:pt modelId="{31FEAA18-D891-0945-9279-D6C7F8C15A6E}" type="sibTrans" cxnId="{1DABFA7A-AEC9-9A47-BF43-3A9D3CF97B94}">
      <dgm:prSet/>
      <dgm:spPr/>
      <dgm:t>
        <a:bodyPr/>
        <a:lstStyle/>
        <a:p>
          <a:endParaRPr lang="en-US"/>
        </a:p>
      </dgm:t>
    </dgm:pt>
    <dgm:pt modelId="{3D39B85F-7C82-8C47-A44B-7BA9E35C324D}">
      <dgm:prSet phldrT="[Text]" custT="1"/>
      <dgm:spPr/>
      <dgm:t>
        <a:bodyPr/>
        <a:lstStyle/>
        <a:p>
          <a:r>
            <a:rPr lang="en-US" sz="600">
              <a:solidFill>
                <a:sysClr val="windowText" lastClr="000000"/>
              </a:solidFill>
            </a:rPr>
            <a:t>immediately necessary</a:t>
          </a:r>
        </a:p>
      </dgm:t>
    </dgm:pt>
    <dgm:pt modelId="{0C448533-7C23-4244-A75A-797882A6E186}" type="parTrans" cxnId="{C1E9DD7B-42B2-6B4F-A09C-3F5041B8F4BF}">
      <dgm:prSet/>
      <dgm:spPr/>
      <dgm:t>
        <a:bodyPr/>
        <a:lstStyle/>
        <a:p>
          <a:endParaRPr lang="en-US"/>
        </a:p>
      </dgm:t>
    </dgm:pt>
    <dgm:pt modelId="{DCDD347C-820D-DB43-B397-5FA7046AE6C5}" type="sibTrans" cxnId="{C1E9DD7B-42B2-6B4F-A09C-3F5041B8F4BF}">
      <dgm:prSet/>
      <dgm:spPr/>
      <dgm:t>
        <a:bodyPr/>
        <a:lstStyle/>
        <a:p>
          <a:endParaRPr lang="en-US"/>
        </a:p>
      </dgm:t>
    </dgm:pt>
    <dgm:pt modelId="{0090A4F0-4763-3447-9DBF-48CBFEAF8904}">
      <dgm:prSet phldrT="[Text]" custT="1"/>
      <dgm:spPr/>
      <dgm:t>
        <a:bodyPr/>
        <a:lstStyle/>
        <a:p>
          <a:r>
            <a:rPr lang="en-US" sz="600">
              <a:solidFill>
                <a:sysClr val="windowText" lastClr="000000"/>
              </a:solidFill>
            </a:rPr>
            <a:t>must retreat if know you can in complete safety</a:t>
          </a:r>
        </a:p>
      </dgm:t>
    </dgm:pt>
    <dgm:pt modelId="{1FEE48A2-6C7F-3D4D-824B-5DA1F3FE2F24}" type="parTrans" cxnId="{F7246774-F77F-E445-98A4-C3A9489CF7F6}">
      <dgm:prSet/>
      <dgm:spPr/>
      <dgm:t>
        <a:bodyPr/>
        <a:lstStyle/>
        <a:p>
          <a:endParaRPr lang="en-US"/>
        </a:p>
      </dgm:t>
    </dgm:pt>
    <dgm:pt modelId="{099AC725-0780-544A-95AB-E1B243A37DC4}" type="sibTrans" cxnId="{F7246774-F77F-E445-98A4-C3A9489CF7F6}">
      <dgm:prSet/>
      <dgm:spPr/>
      <dgm:t>
        <a:bodyPr/>
        <a:lstStyle/>
        <a:p>
          <a:endParaRPr lang="en-US"/>
        </a:p>
      </dgm:t>
    </dgm:pt>
    <dgm:pt modelId="{92BB90DC-E332-E844-8CE0-9F8957702DA2}">
      <dgm:prSet phldrT="[Text]" custT="1"/>
      <dgm:spPr/>
      <dgm:t>
        <a:bodyPr/>
        <a:lstStyle/>
        <a:p>
          <a:r>
            <a:rPr lang="en-US" sz="600">
              <a:solidFill>
                <a:sysClr val="windowText" lastClr="000000"/>
              </a:solidFill>
            </a:rPr>
            <a:t>but not if in one's home or office unless confronted by coworker</a:t>
          </a:r>
        </a:p>
      </dgm:t>
    </dgm:pt>
    <dgm:pt modelId="{A6802413-5893-0949-93FD-32D0A0BE4D5A}" type="parTrans" cxnId="{1568F131-6E3D-E543-9E56-C50B09A5F589}">
      <dgm:prSet/>
      <dgm:spPr/>
      <dgm:t>
        <a:bodyPr/>
        <a:lstStyle/>
        <a:p>
          <a:endParaRPr lang="en-US"/>
        </a:p>
      </dgm:t>
    </dgm:pt>
    <dgm:pt modelId="{8B8A0748-B63C-294A-9C50-EFA12DFDA2DA}" type="sibTrans" cxnId="{1568F131-6E3D-E543-9E56-C50B09A5F589}">
      <dgm:prSet/>
      <dgm:spPr/>
      <dgm:t>
        <a:bodyPr/>
        <a:lstStyle/>
        <a:p>
          <a:endParaRPr lang="en-US"/>
        </a:p>
      </dgm:t>
    </dgm:pt>
    <dgm:pt modelId="{8CBFB654-EEF5-FD4D-99C7-DF95A2472A2D}">
      <dgm:prSet phldrT="[Text]" custT="1"/>
      <dgm:spPr/>
      <dgm:t>
        <a:bodyPr/>
        <a:lstStyle/>
        <a:p>
          <a:r>
            <a:rPr lang="en-US" sz="600">
              <a:solidFill>
                <a:sysClr val="windowText" lastClr="000000"/>
              </a:solidFill>
            </a:rPr>
            <a:t>cannot be initial aggressor who uses dealy force</a:t>
          </a:r>
        </a:p>
      </dgm:t>
    </dgm:pt>
    <dgm:pt modelId="{C1D1593A-2CF0-3C4F-9524-F4C9F7B54881}" type="parTrans" cxnId="{D721647B-D8AD-8C45-9B68-75E40D305BA8}">
      <dgm:prSet/>
      <dgm:spPr/>
      <dgm:t>
        <a:bodyPr/>
        <a:lstStyle/>
        <a:p>
          <a:endParaRPr lang="en-US"/>
        </a:p>
      </dgm:t>
    </dgm:pt>
    <dgm:pt modelId="{C9C8F6D0-0B87-D344-8CBB-86F57A67132E}" type="sibTrans" cxnId="{D721647B-D8AD-8C45-9B68-75E40D305BA8}">
      <dgm:prSet/>
      <dgm:spPr/>
      <dgm:t>
        <a:bodyPr/>
        <a:lstStyle/>
        <a:p>
          <a:endParaRPr lang="en-US"/>
        </a:p>
      </dgm:t>
    </dgm:pt>
    <dgm:pt modelId="{20F1BE84-7CD2-394B-8D93-3D169A82F2B4}">
      <dgm:prSet phldrT="[Text]" custT="1"/>
      <dgm:spPr/>
      <dgm:t>
        <a:bodyPr/>
        <a:lstStyle/>
        <a:p>
          <a:r>
            <a:rPr lang="en-US" sz="600">
              <a:solidFill>
                <a:sysClr val="windowText" lastClr="000000"/>
              </a:solidFill>
            </a:rPr>
            <a:t>defnied as force with purpose of causing death or serious bodily injury provoked use of force</a:t>
          </a:r>
        </a:p>
      </dgm:t>
    </dgm:pt>
    <dgm:pt modelId="{51E660A5-8A21-414C-85D5-883CD937541C}" type="parTrans" cxnId="{AAFCA36D-6073-074D-AA97-51E36A5D270D}">
      <dgm:prSet/>
      <dgm:spPr/>
      <dgm:t>
        <a:bodyPr/>
        <a:lstStyle/>
        <a:p>
          <a:endParaRPr lang="en-US"/>
        </a:p>
      </dgm:t>
    </dgm:pt>
    <dgm:pt modelId="{855E804D-B73D-8F47-ADDA-1770E2BD533F}" type="sibTrans" cxnId="{AAFCA36D-6073-074D-AA97-51E36A5D270D}">
      <dgm:prSet/>
      <dgm:spPr/>
      <dgm:t>
        <a:bodyPr/>
        <a:lstStyle/>
        <a:p>
          <a:endParaRPr lang="en-US"/>
        </a:p>
      </dgm:t>
    </dgm:pt>
    <dgm:pt modelId="{6FE44CF1-716A-C44C-99CC-92AD6BA113D0}" type="pres">
      <dgm:prSet presAssocID="{12A5DED8-68A1-0A49-94C9-E7D34533EF15}" presName="Name0" presStyleCnt="0">
        <dgm:presLayoutVars>
          <dgm:chPref val="1"/>
          <dgm:dir/>
          <dgm:animOne val="branch"/>
          <dgm:animLvl val="lvl"/>
          <dgm:resizeHandles/>
        </dgm:presLayoutVars>
      </dgm:prSet>
      <dgm:spPr/>
    </dgm:pt>
    <dgm:pt modelId="{AD0070F9-D144-0347-9890-D91FEDAA8C3B}" type="pres">
      <dgm:prSet presAssocID="{86E9D0F3-4E28-C848-8D18-78408F9DC054}" presName="vertOne" presStyleCnt="0"/>
      <dgm:spPr/>
    </dgm:pt>
    <dgm:pt modelId="{0272B03B-2284-5B40-B70F-7AC246594818}" type="pres">
      <dgm:prSet presAssocID="{86E9D0F3-4E28-C848-8D18-78408F9DC054}" presName="txOne" presStyleLbl="node0" presStyleIdx="0" presStyleCnt="2">
        <dgm:presLayoutVars>
          <dgm:chPref val="3"/>
        </dgm:presLayoutVars>
      </dgm:prSet>
      <dgm:spPr/>
    </dgm:pt>
    <dgm:pt modelId="{76F427D8-F055-EF41-ADBE-E608DF38599D}" type="pres">
      <dgm:prSet presAssocID="{86E9D0F3-4E28-C848-8D18-78408F9DC054}" presName="parTransOne" presStyleCnt="0"/>
      <dgm:spPr/>
    </dgm:pt>
    <dgm:pt modelId="{42B8E3BF-5869-DD4F-BDD2-095CE55A78D9}" type="pres">
      <dgm:prSet presAssocID="{86E9D0F3-4E28-C848-8D18-78408F9DC054}" presName="horzOne" presStyleCnt="0"/>
      <dgm:spPr/>
    </dgm:pt>
    <dgm:pt modelId="{A78FC687-634B-1641-ABF2-43E61FF670CE}" type="pres">
      <dgm:prSet presAssocID="{879BE46E-035B-374A-9638-83FC358AAF70}" presName="vertTwo" presStyleCnt="0"/>
      <dgm:spPr/>
    </dgm:pt>
    <dgm:pt modelId="{F13E1BA6-4430-9B46-AF9C-DB3E17173F4B}" type="pres">
      <dgm:prSet presAssocID="{879BE46E-035B-374A-9638-83FC358AAF70}" presName="txTwo" presStyleLbl="node2" presStyleIdx="0" presStyleCnt="10">
        <dgm:presLayoutVars>
          <dgm:chPref val="3"/>
        </dgm:presLayoutVars>
      </dgm:prSet>
      <dgm:spPr/>
    </dgm:pt>
    <dgm:pt modelId="{DA6101DD-6BBF-BE44-8335-10F7A8F15848}" type="pres">
      <dgm:prSet presAssocID="{879BE46E-035B-374A-9638-83FC358AAF70}" presName="horzTwo" presStyleCnt="0"/>
      <dgm:spPr/>
    </dgm:pt>
    <dgm:pt modelId="{1360CD0E-D246-834D-888B-7115309149CB}" type="pres">
      <dgm:prSet presAssocID="{155E5F43-7C43-B345-AE05-EE8F485E72A1}" presName="sibSpaceTwo" presStyleCnt="0"/>
      <dgm:spPr/>
    </dgm:pt>
    <dgm:pt modelId="{2F0B1398-0819-1B47-9485-3C9FB3BB15F4}" type="pres">
      <dgm:prSet presAssocID="{4FF495C6-ADCA-9D47-AD26-057DE59D0096}" presName="vertTwo" presStyleCnt="0"/>
      <dgm:spPr/>
    </dgm:pt>
    <dgm:pt modelId="{403AD71D-2992-3F45-9B36-C185ED0522E8}" type="pres">
      <dgm:prSet presAssocID="{4FF495C6-ADCA-9D47-AD26-057DE59D0096}" presName="txTwo" presStyleLbl="node2" presStyleIdx="1" presStyleCnt="10">
        <dgm:presLayoutVars>
          <dgm:chPref val="3"/>
        </dgm:presLayoutVars>
      </dgm:prSet>
      <dgm:spPr/>
    </dgm:pt>
    <dgm:pt modelId="{E7F26C11-F308-4149-8599-917412A6E424}" type="pres">
      <dgm:prSet presAssocID="{4FF495C6-ADCA-9D47-AD26-057DE59D0096}" presName="horzTwo" presStyleCnt="0"/>
      <dgm:spPr/>
    </dgm:pt>
    <dgm:pt modelId="{3368B25C-D8B9-1044-BB4B-7941E15178C6}" type="pres">
      <dgm:prSet presAssocID="{4E7A5DDB-5A93-9F45-A05E-91E3D38252A0}" presName="sibSpaceTwo" presStyleCnt="0"/>
      <dgm:spPr/>
    </dgm:pt>
    <dgm:pt modelId="{233838B6-7915-1442-8F5D-AE99D4BFCE0D}" type="pres">
      <dgm:prSet presAssocID="{01B753C1-2544-584B-9474-28F45C16C701}" presName="vertTwo" presStyleCnt="0"/>
      <dgm:spPr/>
    </dgm:pt>
    <dgm:pt modelId="{677C586D-558A-8044-9BA7-F664B83F4516}" type="pres">
      <dgm:prSet presAssocID="{01B753C1-2544-584B-9474-28F45C16C701}" presName="txTwo" presStyleLbl="node2" presStyleIdx="2" presStyleCnt="10">
        <dgm:presLayoutVars>
          <dgm:chPref val="3"/>
        </dgm:presLayoutVars>
      </dgm:prSet>
      <dgm:spPr/>
    </dgm:pt>
    <dgm:pt modelId="{FD68A050-A4BE-D647-B94E-9034022103BD}" type="pres">
      <dgm:prSet presAssocID="{01B753C1-2544-584B-9474-28F45C16C701}" presName="horzTwo" presStyleCnt="0"/>
      <dgm:spPr/>
    </dgm:pt>
    <dgm:pt modelId="{54F9D67D-1676-AC44-B1B0-EC0023C5CBC9}" type="pres">
      <dgm:prSet presAssocID="{DDF86D3C-39D9-E04E-B527-DA0E469CF0B8}" presName="sibSpaceTwo" presStyleCnt="0"/>
      <dgm:spPr/>
    </dgm:pt>
    <dgm:pt modelId="{D3E7205F-EAD0-5944-A877-10DC9C61AC94}" type="pres">
      <dgm:prSet presAssocID="{8209656B-8E4B-804C-8222-CA5B266E9174}" presName="vertTwo" presStyleCnt="0"/>
      <dgm:spPr/>
    </dgm:pt>
    <dgm:pt modelId="{6B95F22C-8D80-5242-A46E-DA644B4D5443}" type="pres">
      <dgm:prSet presAssocID="{8209656B-8E4B-804C-8222-CA5B266E9174}" presName="txTwo" presStyleLbl="node2" presStyleIdx="3" presStyleCnt="10">
        <dgm:presLayoutVars>
          <dgm:chPref val="3"/>
        </dgm:presLayoutVars>
      </dgm:prSet>
      <dgm:spPr/>
    </dgm:pt>
    <dgm:pt modelId="{5C74838D-F6CA-6D44-B20A-FABE0FA2166F}" type="pres">
      <dgm:prSet presAssocID="{8209656B-8E4B-804C-8222-CA5B266E9174}" presName="horzTwo" presStyleCnt="0"/>
      <dgm:spPr/>
    </dgm:pt>
    <dgm:pt modelId="{17349CE8-4CAD-8348-ADC1-CA8F75EF627E}" type="pres">
      <dgm:prSet presAssocID="{0173AEBB-92B1-7C47-8E2E-BB325C61C0C1}" presName="sibSpaceOne" presStyleCnt="0"/>
      <dgm:spPr/>
    </dgm:pt>
    <dgm:pt modelId="{FB3CD166-4D40-424D-A2E2-249FFCCF3230}" type="pres">
      <dgm:prSet presAssocID="{DBC3A0E4-024B-584C-9B62-007038A8B19E}" presName="vertOne" presStyleCnt="0"/>
      <dgm:spPr/>
    </dgm:pt>
    <dgm:pt modelId="{273708BB-3891-BC47-9139-A5F7E5B4F758}" type="pres">
      <dgm:prSet presAssocID="{DBC3A0E4-024B-584C-9B62-007038A8B19E}" presName="txOne" presStyleLbl="node0" presStyleIdx="1" presStyleCnt="2">
        <dgm:presLayoutVars>
          <dgm:chPref val="3"/>
        </dgm:presLayoutVars>
      </dgm:prSet>
      <dgm:spPr/>
    </dgm:pt>
    <dgm:pt modelId="{D5F20CB6-FD08-1B4D-B81D-9F388F21CA5D}" type="pres">
      <dgm:prSet presAssocID="{DBC3A0E4-024B-584C-9B62-007038A8B19E}" presName="parTransOne" presStyleCnt="0"/>
      <dgm:spPr/>
    </dgm:pt>
    <dgm:pt modelId="{BCDA9857-DDBA-C44E-889A-6265CCC73127}" type="pres">
      <dgm:prSet presAssocID="{DBC3A0E4-024B-584C-9B62-007038A8B19E}" presName="horzOne" presStyleCnt="0"/>
      <dgm:spPr/>
    </dgm:pt>
    <dgm:pt modelId="{11ED900A-EF37-B04E-8BB3-5D79CA56219A}" type="pres">
      <dgm:prSet presAssocID="{499CB5FF-8E19-7740-800C-79C3D4FB32A3}" presName="vertTwo" presStyleCnt="0"/>
      <dgm:spPr/>
    </dgm:pt>
    <dgm:pt modelId="{2B321B9A-9BCF-2942-A11B-6CD78F83DDAB}" type="pres">
      <dgm:prSet presAssocID="{499CB5FF-8E19-7740-800C-79C3D4FB32A3}" presName="txTwo" presStyleLbl="node2" presStyleIdx="4" presStyleCnt="10">
        <dgm:presLayoutVars>
          <dgm:chPref val="3"/>
        </dgm:presLayoutVars>
      </dgm:prSet>
      <dgm:spPr/>
    </dgm:pt>
    <dgm:pt modelId="{C06CD237-F667-C040-A0B2-B11EE38C7799}" type="pres">
      <dgm:prSet presAssocID="{499CB5FF-8E19-7740-800C-79C3D4FB32A3}" presName="horzTwo" presStyleCnt="0"/>
      <dgm:spPr/>
    </dgm:pt>
    <dgm:pt modelId="{70019B55-0C42-D448-AF60-A5F046032DEE}" type="pres">
      <dgm:prSet presAssocID="{31FEAA18-D891-0945-9279-D6C7F8C15A6E}" presName="sibSpaceTwo" presStyleCnt="0"/>
      <dgm:spPr/>
    </dgm:pt>
    <dgm:pt modelId="{EAED4397-0FE5-1749-A7B7-A6A58ABD92A5}" type="pres">
      <dgm:prSet presAssocID="{3D39B85F-7C82-8C47-A44B-7BA9E35C324D}" presName="vertTwo" presStyleCnt="0"/>
      <dgm:spPr/>
    </dgm:pt>
    <dgm:pt modelId="{C813D761-9C2D-9747-A4D8-B8B07E2A8D68}" type="pres">
      <dgm:prSet presAssocID="{3D39B85F-7C82-8C47-A44B-7BA9E35C324D}" presName="txTwo" presStyleLbl="node2" presStyleIdx="5" presStyleCnt="10">
        <dgm:presLayoutVars>
          <dgm:chPref val="3"/>
        </dgm:presLayoutVars>
      </dgm:prSet>
      <dgm:spPr/>
    </dgm:pt>
    <dgm:pt modelId="{07BFCD30-83E5-C045-947F-7EBDE8745621}" type="pres">
      <dgm:prSet presAssocID="{3D39B85F-7C82-8C47-A44B-7BA9E35C324D}" presName="horzTwo" presStyleCnt="0"/>
      <dgm:spPr/>
    </dgm:pt>
    <dgm:pt modelId="{F01411A3-2E54-6640-B153-AA9E5E5A659A}" type="pres">
      <dgm:prSet presAssocID="{DCDD347C-820D-DB43-B397-5FA7046AE6C5}" presName="sibSpaceTwo" presStyleCnt="0"/>
      <dgm:spPr/>
    </dgm:pt>
    <dgm:pt modelId="{2B23E21D-DD9B-6849-9146-4A28B69EA6DC}" type="pres">
      <dgm:prSet presAssocID="{0090A4F0-4763-3447-9DBF-48CBFEAF8904}" presName="vertTwo" presStyleCnt="0"/>
      <dgm:spPr/>
    </dgm:pt>
    <dgm:pt modelId="{7AF2B90E-0375-1049-97FB-62DB59CE6A36}" type="pres">
      <dgm:prSet presAssocID="{0090A4F0-4763-3447-9DBF-48CBFEAF8904}" presName="txTwo" presStyleLbl="node2" presStyleIdx="6" presStyleCnt="10">
        <dgm:presLayoutVars>
          <dgm:chPref val="3"/>
        </dgm:presLayoutVars>
      </dgm:prSet>
      <dgm:spPr/>
    </dgm:pt>
    <dgm:pt modelId="{210FE6C5-F8B2-924B-855A-F13A2A47D43C}" type="pres">
      <dgm:prSet presAssocID="{0090A4F0-4763-3447-9DBF-48CBFEAF8904}" presName="horzTwo" presStyleCnt="0"/>
      <dgm:spPr/>
    </dgm:pt>
    <dgm:pt modelId="{3E9B7FB9-B7A4-8941-9F47-C70ADCB77BA1}" type="pres">
      <dgm:prSet presAssocID="{099AC725-0780-544A-95AB-E1B243A37DC4}" presName="sibSpaceTwo" presStyleCnt="0"/>
      <dgm:spPr/>
    </dgm:pt>
    <dgm:pt modelId="{443F3453-E232-EC47-BEB0-BE0E1ED00094}" type="pres">
      <dgm:prSet presAssocID="{92BB90DC-E332-E844-8CE0-9F8957702DA2}" presName="vertTwo" presStyleCnt="0"/>
      <dgm:spPr/>
    </dgm:pt>
    <dgm:pt modelId="{21CF1FD6-AE78-FD4F-A9B3-B621F78AEE52}" type="pres">
      <dgm:prSet presAssocID="{92BB90DC-E332-E844-8CE0-9F8957702DA2}" presName="txTwo" presStyleLbl="node2" presStyleIdx="7" presStyleCnt="10">
        <dgm:presLayoutVars>
          <dgm:chPref val="3"/>
        </dgm:presLayoutVars>
      </dgm:prSet>
      <dgm:spPr/>
    </dgm:pt>
    <dgm:pt modelId="{A09C1038-3391-8F4F-930C-6487D9B8284B}" type="pres">
      <dgm:prSet presAssocID="{92BB90DC-E332-E844-8CE0-9F8957702DA2}" presName="horzTwo" presStyleCnt="0"/>
      <dgm:spPr/>
    </dgm:pt>
    <dgm:pt modelId="{C2FC5A15-B936-F342-AD15-201A80D90CE8}" type="pres">
      <dgm:prSet presAssocID="{8B8A0748-B63C-294A-9C50-EFA12DFDA2DA}" presName="sibSpaceTwo" presStyleCnt="0"/>
      <dgm:spPr/>
    </dgm:pt>
    <dgm:pt modelId="{74FAFA69-785C-0A45-87CD-DA2A7966B031}" type="pres">
      <dgm:prSet presAssocID="{8CBFB654-EEF5-FD4D-99C7-DF95A2472A2D}" presName="vertTwo" presStyleCnt="0"/>
      <dgm:spPr/>
    </dgm:pt>
    <dgm:pt modelId="{63FDF609-437F-D144-BAB4-ED970997C8E1}" type="pres">
      <dgm:prSet presAssocID="{8CBFB654-EEF5-FD4D-99C7-DF95A2472A2D}" presName="txTwo" presStyleLbl="node2" presStyleIdx="8" presStyleCnt="10">
        <dgm:presLayoutVars>
          <dgm:chPref val="3"/>
        </dgm:presLayoutVars>
      </dgm:prSet>
      <dgm:spPr/>
    </dgm:pt>
    <dgm:pt modelId="{B52FA2AF-70C3-BD48-A112-A75E03AFB9CC}" type="pres">
      <dgm:prSet presAssocID="{8CBFB654-EEF5-FD4D-99C7-DF95A2472A2D}" presName="horzTwo" presStyleCnt="0"/>
      <dgm:spPr/>
    </dgm:pt>
    <dgm:pt modelId="{EF7BE9FB-6612-104B-A568-A0DC67F9F77E}" type="pres">
      <dgm:prSet presAssocID="{C9C8F6D0-0B87-D344-8CBB-86F57A67132E}" presName="sibSpaceTwo" presStyleCnt="0"/>
      <dgm:spPr/>
    </dgm:pt>
    <dgm:pt modelId="{3C52267D-EDA2-F548-97AD-C2908E44B79A}" type="pres">
      <dgm:prSet presAssocID="{20F1BE84-7CD2-394B-8D93-3D169A82F2B4}" presName="vertTwo" presStyleCnt="0"/>
      <dgm:spPr/>
    </dgm:pt>
    <dgm:pt modelId="{BF22E72C-829F-6C4E-B923-6A6D2305C229}" type="pres">
      <dgm:prSet presAssocID="{20F1BE84-7CD2-394B-8D93-3D169A82F2B4}" presName="txTwo" presStyleLbl="node2" presStyleIdx="9" presStyleCnt="10">
        <dgm:presLayoutVars>
          <dgm:chPref val="3"/>
        </dgm:presLayoutVars>
      </dgm:prSet>
      <dgm:spPr/>
    </dgm:pt>
    <dgm:pt modelId="{943E4872-3445-3C4E-A0A7-B54164FFC3F8}" type="pres">
      <dgm:prSet presAssocID="{20F1BE84-7CD2-394B-8D93-3D169A82F2B4}" presName="horzTwo" presStyleCnt="0"/>
      <dgm:spPr/>
    </dgm:pt>
  </dgm:ptLst>
  <dgm:cxnLst>
    <dgm:cxn modelId="{F4EEAA15-0C1E-D649-8FF4-197D597812C1}" type="presOf" srcId="{01B753C1-2544-584B-9474-28F45C16C701}" destId="{677C586D-558A-8044-9BA7-F664B83F4516}" srcOrd="0" destOrd="0" presId="urn:microsoft.com/office/officeart/2005/8/layout/hierarchy4"/>
    <dgm:cxn modelId="{D75B312C-139B-1D4B-AF2D-EFD9E04EE3D0}" type="presOf" srcId="{879BE46E-035B-374A-9638-83FC358AAF70}" destId="{F13E1BA6-4430-9B46-AF9C-DB3E17173F4B}" srcOrd="0" destOrd="0" presId="urn:microsoft.com/office/officeart/2005/8/layout/hierarchy4"/>
    <dgm:cxn modelId="{1568F131-6E3D-E543-9E56-C50B09A5F589}" srcId="{DBC3A0E4-024B-584C-9B62-007038A8B19E}" destId="{92BB90DC-E332-E844-8CE0-9F8957702DA2}" srcOrd="3" destOrd="0" parTransId="{A6802413-5893-0949-93FD-32D0A0BE4D5A}" sibTransId="{8B8A0748-B63C-294A-9C50-EFA12DFDA2DA}"/>
    <dgm:cxn modelId="{DF267D3D-6E82-8D4B-BCC1-D444B1A032F2}" type="presOf" srcId="{DBC3A0E4-024B-584C-9B62-007038A8B19E}" destId="{273708BB-3891-BC47-9139-A5F7E5B4F758}" srcOrd="0" destOrd="0" presId="urn:microsoft.com/office/officeart/2005/8/layout/hierarchy4"/>
    <dgm:cxn modelId="{CF4B3C44-5BED-AA4A-A7C7-875F06337931}" type="presOf" srcId="{12A5DED8-68A1-0A49-94C9-E7D34533EF15}" destId="{6FE44CF1-716A-C44C-99CC-92AD6BA113D0}" srcOrd="0" destOrd="0" presId="urn:microsoft.com/office/officeart/2005/8/layout/hierarchy4"/>
    <dgm:cxn modelId="{120C9944-A3CC-3E41-922D-4B2AF0F1AF79}" type="presOf" srcId="{8CBFB654-EEF5-FD4D-99C7-DF95A2472A2D}" destId="{63FDF609-437F-D144-BAB4-ED970997C8E1}" srcOrd="0" destOrd="0" presId="urn:microsoft.com/office/officeart/2005/8/layout/hierarchy4"/>
    <dgm:cxn modelId="{E0385245-02AE-6B41-945D-0EC567E84B38}" type="presOf" srcId="{0090A4F0-4763-3447-9DBF-48CBFEAF8904}" destId="{7AF2B90E-0375-1049-97FB-62DB59CE6A36}" srcOrd="0" destOrd="0" presId="urn:microsoft.com/office/officeart/2005/8/layout/hierarchy4"/>
    <dgm:cxn modelId="{800A7D53-19BD-DB4A-8415-0A148CF118C0}" srcId="{12A5DED8-68A1-0A49-94C9-E7D34533EF15}" destId="{DBC3A0E4-024B-584C-9B62-007038A8B19E}" srcOrd="1" destOrd="0" parTransId="{E410F73D-39F7-6944-A0DA-6F6A3307ED6F}" sibTransId="{AFECE7A7-9CF5-F74A-868E-8C7EECD771DC}"/>
    <dgm:cxn modelId="{68D5D45B-672F-314E-B57D-1A7587E00CA0}" srcId="{86E9D0F3-4E28-C848-8D18-78408F9DC054}" destId="{01B753C1-2544-584B-9474-28F45C16C701}" srcOrd="2" destOrd="0" parTransId="{4AEA2815-940B-CC45-9FB9-FFC2FC4CAED4}" sibTransId="{DDF86D3C-39D9-E04E-B527-DA0E469CF0B8}"/>
    <dgm:cxn modelId="{CBD90263-5DD7-CB4C-A2CA-164D023D30A3}" type="presOf" srcId="{8209656B-8E4B-804C-8222-CA5B266E9174}" destId="{6B95F22C-8D80-5242-A46E-DA644B4D5443}" srcOrd="0" destOrd="0" presId="urn:microsoft.com/office/officeart/2005/8/layout/hierarchy4"/>
    <dgm:cxn modelId="{AAFCA36D-6073-074D-AA97-51E36A5D270D}" srcId="{DBC3A0E4-024B-584C-9B62-007038A8B19E}" destId="{20F1BE84-7CD2-394B-8D93-3D169A82F2B4}" srcOrd="5" destOrd="0" parTransId="{51E660A5-8A21-414C-85D5-883CD937541C}" sibTransId="{855E804D-B73D-8F47-ADDA-1770E2BD533F}"/>
    <dgm:cxn modelId="{F7246774-F77F-E445-98A4-C3A9489CF7F6}" srcId="{DBC3A0E4-024B-584C-9B62-007038A8B19E}" destId="{0090A4F0-4763-3447-9DBF-48CBFEAF8904}" srcOrd="2" destOrd="0" parTransId="{1FEE48A2-6C7F-3D4D-824B-5DA1F3FE2F24}" sibTransId="{099AC725-0780-544A-95AB-E1B243A37DC4}"/>
    <dgm:cxn modelId="{877B2D79-2839-B04C-9E14-B36603CB3F5C}" srcId="{12A5DED8-68A1-0A49-94C9-E7D34533EF15}" destId="{86E9D0F3-4E28-C848-8D18-78408F9DC054}" srcOrd="0" destOrd="0" parTransId="{EBD33A58-78AA-1A4B-AD22-A5B62185916E}" sibTransId="{0173AEBB-92B1-7C47-8E2E-BB325C61C0C1}"/>
    <dgm:cxn modelId="{1DABFA7A-AEC9-9A47-BF43-3A9D3CF97B94}" srcId="{DBC3A0E4-024B-584C-9B62-007038A8B19E}" destId="{499CB5FF-8E19-7740-800C-79C3D4FB32A3}" srcOrd="0" destOrd="0" parTransId="{14555F99-54DD-E047-B976-040A3B4A169F}" sibTransId="{31FEAA18-D891-0945-9279-D6C7F8C15A6E}"/>
    <dgm:cxn modelId="{D721647B-D8AD-8C45-9B68-75E40D305BA8}" srcId="{DBC3A0E4-024B-584C-9B62-007038A8B19E}" destId="{8CBFB654-EEF5-FD4D-99C7-DF95A2472A2D}" srcOrd="4" destOrd="0" parTransId="{C1D1593A-2CF0-3C4F-9524-F4C9F7B54881}" sibTransId="{C9C8F6D0-0B87-D344-8CBB-86F57A67132E}"/>
    <dgm:cxn modelId="{C1E9DD7B-42B2-6B4F-A09C-3F5041B8F4BF}" srcId="{DBC3A0E4-024B-584C-9B62-007038A8B19E}" destId="{3D39B85F-7C82-8C47-A44B-7BA9E35C324D}" srcOrd="1" destOrd="0" parTransId="{0C448533-7C23-4244-A75A-797882A6E186}" sibTransId="{DCDD347C-820D-DB43-B397-5FA7046AE6C5}"/>
    <dgm:cxn modelId="{9DA34E86-9713-1642-AD33-ABA6973B7432}" type="presOf" srcId="{20F1BE84-7CD2-394B-8D93-3D169A82F2B4}" destId="{BF22E72C-829F-6C4E-B923-6A6D2305C229}" srcOrd="0" destOrd="0" presId="urn:microsoft.com/office/officeart/2005/8/layout/hierarchy4"/>
    <dgm:cxn modelId="{1528F091-AEEC-9E4A-880A-A97C44A35221}" type="presOf" srcId="{86E9D0F3-4E28-C848-8D18-78408F9DC054}" destId="{0272B03B-2284-5B40-B70F-7AC246594818}" srcOrd="0" destOrd="0" presId="urn:microsoft.com/office/officeart/2005/8/layout/hierarchy4"/>
    <dgm:cxn modelId="{7E437098-1955-6B46-931C-043ACDFED325}" type="presOf" srcId="{4FF495C6-ADCA-9D47-AD26-057DE59D0096}" destId="{403AD71D-2992-3F45-9B36-C185ED0522E8}" srcOrd="0" destOrd="0" presId="urn:microsoft.com/office/officeart/2005/8/layout/hierarchy4"/>
    <dgm:cxn modelId="{DEBFE99F-9668-C94E-8D5A-0BF771F350F2}" type="presOf" srcId="{3D39B85F-7C82-8C47-A44B-7BA9E35C324D}" destId="{C813D761-9C2D-9747-A4D8-B8B07E2A8D68}" srcOrd="0" destOrd="0" presId="urn:microsoft.com/office/officeart/2005/8/layout/hierarchy4"/>
    <dgm:cxn modelId="{0F2298A0-E58B-E042-9AAB-5F7F65523CF3}" type="presOf" srcId="{499CB5FF-8E19-7740-800C-79C3D4FB32A3}" destId="{2B321B9A-9BCF-2942-A11B-6CD78F83DDAB}" srcOrd="0" destOrd="0" presId="urn:microsoft.com/office/officeart/2005/8/layout/hierarchy4"/>
    <dgm:cxn modelId="{31A105BB-9A6E-5A44-A05C-F51C988FDB7D}" srcId="{86E9D0F3-4E28-C848-8D18-78408F9DC054}" destId="{4FF495C6-ADCA-9D47-AD26-057DE59D0096}" srcOrd="1" destOrd="0" parTransId="{C6744D4A-6155-F54F-AB9C-9F385B6207DB}" sibTransId="{4E7A5DDB-5A93-9F45-A05E-91E3D38252A0}"/>
    <dgm:cxn modelId="{97A3D1BC-76BA-DB48-AB4F-6A60022D6F18}" type="presOf" srcId="{92BB90DC-E332-E844-8CE0-9F8957702DA2}" destId="{21CF1FD6-AE78-FD4F-A9B3-B621F78AEE52}" srcOrd="0" destOrd="0" presId="urn:microsoft.com/office/officeart/2005/8/layout/hierarchy4"/>
    <dgm:cxn modelId="{C6005FD2-7E71-B744-9310-865978992377}" srcId="{86E9D0F3-4E28-C848-8D18-78408F9DC054}" destId="{8209656B-8E4B-804C-8222-CA5B266E9174}" srcOrd="3" destOrd="0" parTransId="{D33D1514-A95D-AC4D-848F-AC4159D13C56}" sibTransId="{E375B51D-3562-9043-94D9-5D5171CD6057}"/>
    <dgm:cxn modelId="{E6A802D9-A754-134C-9ECF-D3BD439963D3}" srcId="{86E9D0F3-4E28-C848-8D18-78408F9DC054}" destId="{879BE46E-035B-374A-9638-83FC358AAF70}" srcOrd="0" destOrd="0" parTransId="{99C472D9-1EEE-8B46-A15E-B099BD312329}" sibTransId="{155E5F43-7C43-B345-AE05-EE8F485E72A1}"/>
    <dgm:cxn modelId="{E68018BD-8F9A-594E-8433-0ADEE22AD8F1}" type="presParOf" srcId="{6FE44CF1-716A-C44C-99CC-92AD6BA113D0}" destId="{AD0070F9-D144-0347-9890-D91FEDAA8C3B}" srcOrd="0" destOrd="0" presId="urn:microsoft.com/office/officeart/2005/8/layout/hierarchy4"/>
    <dgm:cxn modelId="{14181C27-DCCC-8B48-9F0D-89F0CCCD2C92}" type="presParOf" srcId="{AD0070F9-D144-0347-9890-D91FEDAA8C3B}" destId="{0272B03B-2284-5B40-B70F-7AC246594818}" srcOrd="0" destOrd="0" presId="urn:microsoft.com/office/officeart/2005/8/layout/hierarchy4"/>
    <dgm:cxn modelId="{0A0FEB59-EBF9-3F4E-AD76-9D07B813C0DF}" type="presParOf" srcId="{AD0070F9-D144-0347-9890-D91FEDAA8C3B}" destId="{76F427D8-F055-EF41-ADBE-E608DF38599D}" srcOrd="1" destOrd="0" presId="urn:microsoft.com/office/officeart/2005/8/layout/hierarchy4"/>
    <dgm:cxn modelId="{5A2759B8-41DB-5D47-A0FD-7ADEB3208516}" type="presParOf" srcId="{AD0070F9-D144-0347-9890-D91FEDAA8C3B}" destId="{42B8E3BF-5869-DD4F-BDD2-095CE55A78D9}" srcOrd="2" destOrd="0" presId="urn:microsoft.com/office/officeart/2005/8/layout/hierarchy4"/>
    <dgm:cxn modelId="{CF255114-AE57-E84B-BD58-CAEE45BA39EA}" type="presParOf" srcId="{42B8E3BF-5869-DD4F-BDD2-095CE55A78D9}" destId="{A78FC687-634B-1641-ABF2-43E61FF670CE}" srcOrd="0" destOrd="0" presId="urn:microsoft.com/office/officeart/2005/8/layout/hierarchy4"/>
    <dgm:cxn modelId="{71A00426-D758-5C46-838B-563A2BE115AB}" type="presParOf" srcId="{A78FC687-634B-1641-ABF2-43E61FF670CE}" destId="{F13E1BA6-4430-9B46-AF9C-DB3E17173F4B}" srcOrd="0" destOrd="0" presId="urn:microsoft.com/office/officeart/2005/8/layout/hierarchy4"/>
    <dgm:cxn modelId="{13DB20A1-5E05-E94E-BB41-788AB260F4E0}" type="presParOf" srcId="{A78FC687-634B-1641-ABF2-43E61FF670CE}" destId="{DA6101DD-6BBF-BE44-8335-10F7A8F15848}" srcOrd="1" destOrd="0" presId="urn:microsoft.com/office/officeart/2005/8/layout/hierarchy4"/>
    <dgm:cxn modelId="{D250AAFC-CA8E-704C-BF83-33786699E145}" type="presParOf" srcId="{42B8E3BF-5869-DD4F-BDD2-095CE55A78D9}" destId="{1360CD0E-D246-834D-888B-7115309149CB}" srcOrd="1" destOrd="0" presId="urn:microsoft.com/office/officeart/2005/8/layout/hierarchy4"/>
    <dgm:cxn modelId="{2FA11A80-02AC-E745-B973-6900D9965F3C}" type="presParOf" srcId="{42B8E3BF-5869-DD4F-BDD2-095CE55A78D9}" destId="{2F0B1398-0819-1B47-9485-3C9FB3BB15F4}" srcOrd="2" destOrd="0" presId="urn:microsoft.com/office/officeart/2005/8/layout/hierarchy4"/>
    <dgm:cxn modelId="{7A8E628C-0CFA-2B40-A383-D2864F90F793}" type="presParOf" srcId="{2F0B1398-0819-1B47-9485-3C9FB3BB15F4}" destId="{403AD71D-2992-3F45-9B36-C185ED0522E8}" srcOrd="0" destOrd="0" presId="urn:microsoft.com/office/officeart/2005/8/layout/hierarchy4"/>
    <dgm:cxn modelId="{EF9ADF2B-8532-964D-9114-980D9D1780DD}" type="presParOf" srcId="{2F0B1398-0819-1B47-9485-3C9FB3BB15F4}" destId="{E7F26C11-F308-4149-8599-917412A6E424}" srcOrd="1" destOrd="0" presId="urn:microsoft.com/office/officeart/2005/8/layout/hierarchy4"/>
    <dgm:cxn modelId="{A0F0DEB0-92E7-3F4F-9BD2-8BD67F9AF9B8}" type="presParOf" srcId="{42B8E3BF-5869-DD4F-BDD2-095CE55A78D9}" destId="{3368B25C-D8B9-1044-BB4B-7941E15178C6}" srcOrd="3" destOrd="0" presId="urn:microsoft.com/office/officeart/2005/8/layout/hierarchy4"/>
    <dgm:cxn modelId="{2D79B9BA-C2DE-8940-B671-E7F45CDDE5CD}" type="presParOf" srcId="{42B8E3BF-5869-DD4F-BDD2-095CE55A78D9}" destId="{233838B6-7915-1442-8F5D-AE99D4BFCE0D}" srcOrd="4" destOrd="0" presId="urn:microsoft.com/office/officeart/2005/8/layout/hierarchy4"/>
    <dgm:cxn modelId="{B36CEBDA-0F6D-294D-884F-66DF7D6CF783}" type="presParOf" srcId="{233838B6-7915-1442-8F5D-AE99D4BFCE0D}" destId="{677C586D-558A-8044-9BA7-F664B83F4516}" srcOrd="0" destOrd="0" presId="urn:microsoft.com/office/officeart/2005/8/layout/hierarchy4"/>
    <dgm:cxn modelId="{3B187E51-FECB-294E-800A-98140F92557F}" type="presParOf" srcId="{233838B6-7915-1442-8F5D-AE99D4BFCE0D}" destId="{FD68A050-A4BE-D647-B94E-9034022103BD}" srcOrd="1" destOrd="0" presId="urn:microsoft.com/office/officeart/2005/8/layout/hierarchy4"/>
    <dgm:cxn modelId="{F25EB153-3049-3340-A391-F285785E36AE}" type="presParOf" srcId="{42B8E3BF-5869-DD4F-BDD2-095CE55A78D9}" destId="{54F9D67D-1676-AC44-B1B0-EC0023C5CBC9}" srcOrd="5" destOrd="0" presId="urn:microsoft.com/office/officeart/2005/8/layout/hierarchy4"/>
    <dgm:cxn modelId="{FBDCE7E2-C292-AE49-AE43-DC9570BC9EC6}" type="presParOf" srcId="{42B8E3BF-5869-DD4F-BDD2-095CE55A78D9}" destId="{D3E7205F-EAD0-5944-A877-10DC9C61AC94}" srcOrd="6" destOrd="0" presId="urn:microsoft.com/office/officeart/2005/8/layout/hierarchy4"/>
    <dgm:cxn modelId="{9D8138D3-868D-724F-A31C-D5EFE0681646}" type="presParOf" srcId="{D3E7205F-EAD0-5944-A877-10DC9C61AC94}" destId="{6B95F22C-8D80-5242-A46E-DA644B4D5443}" srcOrd="0" destOrd="0" presId="urn:microsoft.com/office/officeart/2005/8/layout/hierarchy4"/>
    <dgm:cxn modelId="{C9DC43D6-C192-D142-B606-7A9B79D1AE9C}" type="presParOf" srcId="{D3E7205F-EAD0-5944-A877-10DC9C61AC94}" destId="{5C74838D-F6CA-6D44-B20A-FABE0FA2166F}" srcOrd="1" destOrd="0" presId="urn:microsoft.com/office/officeart/2005/8/layout/hierarchy4"/>
    <dgm:cxn modelId="{6D9BECDF-88AA-9244-94ED-58FF4A4FEA0C}" type="presParOf" srcId="{6FE44CF1-716A-C44C-99CC-92AD6BA113D0}" destId="{17349CE8-4CAD-8348-ADC1-CA8F75EF627E}" srcOrd="1" destOrd="0" presId="urn:microsoft.com/office/officeart/2005/8/layout/hierarchy4"/>
    <dgm:cxn modelId="{8E7E1C86-53D7-DE4F-85DC-B8E41203AF83}" type="presParOf" srcId="{6FE44CF1-716A-C44C-99CC-92AD6BA113D0}" destId="{FB3CD166-4D40-424D-A2E2-249FFCCF3230}" srcOrd="2" destOrd="0" presId="urn:microsoft.com/office/officeart/2005/8/layout/hierarchy4"/>
    <dgm:cxn modelId="{81360C2E-3780-024A-978D-C841FFE98AF3}" type="presParOf" srcId="{FB3CD166-4D40-424D-A2E2-249FFCCF3230}" destId="{273708BB-3891-BC47-9139-A5F7E5B4F758}" srcOrd="0" destOrd="0" presId="urn:microsoft.com/office/officeart/2005/8/layout/hierarchy4"/>
    <dgm:cxn modelId="{711E8D53-F56A-CF4E-A072-5180878EC245}" type="presParOf" srcId="{FB3CD166-4D40-424D-A2E2-249FFCCF3230}" destId="{D5F20CB6-FD08-1B4D-B81D-9F388F21CA5D}" srcOrd="1" destOrd="0" presId="urn:microsoft.com/office/officeart/2005/8/layout/hierarchy4"/>
    <dgm:cxn modelId="{7F9B8A57-001B-BC4D-A519-8052E38A3193}" type="presParOf" srcId="{FB3CD166-4D40-424D-A2E2-249FFCCF3230}" destId="{BCDA9857-DDBA-C44E-889A-6265CCC73127}" srcOrd="2" destOrd="0" presId="urn:microsoft.com/office/officeart/2005/8/layout/hierarchy4"/>
    <dgm:cxn modelId="{E06E4E0A-428A-794F-824A-936D11291B4B}" type="presParOf" srcId="{BCDA9857-DDBA-C44E-889A-6265CCC73127}" destId="{11ED900A-EF37-B04E-8BB3-5D79CA56219A}" srcOrd="0" destOrd="0" presId="urn:microsoft.com/office/officeart/2005/8/layout/hierarchy4"/>
    <dgm:cxn modelId="{0B9DF26C-9502-5342-AE33-3B9EDC971076}" type="presParOf" srcId="{11ED900A-EF37-B04E-8BB3-5D79CA56219A}" destId="{2B321B9A-9BCF-2942-A11B-6CD78F83DDAB}" srcOrd="0" destOrd="0" presId="urn:microsoft.com/office/officeart/2005/8/layout/hierarchy4"/>
    <dgm:cxn modelId="{40B624A2-D109-B645-980F-F98DF799A8C5}" type="presParOf" srcId="{11ED900A-EF37-B04E-8BB3-5D79CA56219A}" destId="{C06CD237-F667-C040-A0B2-B11EE38C7799}" srcOrd="1" destOrd="0" presId="urn:microsoft.com/office/officeart/2005/8/layout/hierarchy4"/>
    <dgm:cxn modelId="{42190A11-2D87-014A-AAA3-AC8B1EB4BC80}" type="presParOf" srcId="{BCDA9857-DDBA-C44E-889A-6265CCC73127}" destId="{70019B55-0C42-D448-AF60-A5F046032DEE}" srcOrd="1" destOrd="0" presId="urn:microsoft.com/office/officeart/2005/8/layout/hierarchy4"/>
    <dgm:cxn modelId="{B6465FF7-EF7D-F94D-920A-2F6FC6615CD6}" type="presParOf" srcId="{BCDA9857-DDBA-C44E-889A-6265CCC73127}" destId="{EAED4397-0FE5-1749-A7B7-A6A58ABD92A5}" srcOrd="2" destOrd="0" presId="urn:microsoft.com/office/officeart/2005/8/layout/hierarchy4"/>
    <dgm:cxn modelId="{6990D3F1-CA3D-FA4F-920B-E816A8BC7097}" type="presParOf" srcId="{EAED4397-0FE5-1749-A7B7-A6A58ABD92A5}" destId="{C813D761-9C2D-9747-A4D8-B8B07E2A8D68}" srcOrd="0" destOrd="0" presId="urn:microsoft.com/office/officeart/2005/8/layout/hierarchy4"/>
    <dgm:cxn modelId="{28979A79-0BE5-B946-8B97-F9B4F5EEFDED}" type="presParOf" srcId="{EAED4397-0FE5-1749-A7B7-A6A58ABD92A5}" destId="{07BFCD30-83E5-C045-947F-7EBDE8745621}" srcOrd="1" destOrd="0" presId="urn:microsoft.com/office/officeart/2005/8/layout/hierarchy4"/>
    <dgm:cxn modelId="{A5341ADD-0D19-0A40-A3F1-938BF0E0060E}" type="presParOf" srcId="{BCDA9857-DDBA-C44E-889A-6265CCC73127}" destId="{F01411A3-2E54-6640-B153-AA9E5E5A659A}" srcOrd="3" destOrd="0" presId="urn:microsoft.com/office/officeart/2005/8/layout/hierarchy4"/>
    <dgm:cxn modelId="{BFA80415-F850-4049-BD3E-BEB6CBF62D5E}" type="presParOf" srcId="{BCDA9857-DDBA-C44E-889A-6265CCC73127}" destId="{2B23E21D-DD9B-6849-9146-4A28B69EA6DC}" srcOrd="4" destOrd="0" presId="urn:microsoft.com/office/officeart/2005/8/layout/hierarchy4"/>
    <dgm:cxn modelId="{3F6D3830-C01F-8044-944C-DCB4E0254978}" type="presParOf" srcId="{2B23E21D-DD9B-6849-9146-4A28B69EA6DC}" destId="{7AF2B90E-0375-1049-97FB-62DB59CE6A36}" srcOrd="0" destOrd="0" presId="urn:microsoft.com/office/officeart/2005/8/layout/hierarchy4"/>
    <dgm:cxn modelId="{1CE0DC48-C726-9744-A1BC-8893DD927861}" type="presParOf" srcId="{2B23E21D-DD9B-6849-9146-4A28B69EA6DC}" destId="{210FE6C5-F8B2-924B-855A-F13A2A47D43C}" srcOrd="1" destOrd="0" presId="urn:microsoft.com/office/officeart/2005/8/layout/hierarchy4"/>
    <dgm:cxn modelId="{8DC609B4-0E95-2D4F-941B-14BC2CE40B0C}" type="presParOf" srcId="{BCDA9857-DDBA-C44E-889A-6265CCC73127}" destId="{3E9B7FB9-B7A4-8941-9F47-C70ADCB77BA1}" srcOrd="5" destOrd="0" presId="urn:microsoft.com/office/officeart/2005/8/layout/hierarchy4"/>
    <dgm:cxn modelId="{FED44CEF-A746-984A-8631-942F569E2C6E}" type="presParOf" srcId="{BCDA9857-DDBA-C44E-889A-6265CCC73127}" destId="{443F3453-E232-EC47-BEB0-BE0E1ED00094}" srcOrd="6" destOrd="0" presId="urn:microsoft.com/office/officeart/2005/8/layout/hierarchy4"/>
    <dgm:cxn modelId="{A17C871E-3996-1042-BBD3-0E10D09AA9D7}" type="presParOf" srcId="{443F3453-E232-EC47-BEB0-BE0E1ED00094}" destId="{21CF1FD6-AE78-FD4F-A9B3-B621F78AEE52}" srcOrd="0" destOrd="0" presId="urn:microsoft.com/office/officeart/2005/8/layout/hierarchy4"/>
    <dgm:cxn modelId="{AF3C1F12-0035-8044-B464-2E5F22015D5E}" type="presParOf" srcId="{443F3453-E232-EC47-BEB0-BE0E1ED00094}" destId="{A09C1038-3391-8F4F-930C-6487D9B8284B}" srcOrd="1" destOrd="0" presId="urn:microsoft.com/office/officeart/2005/8/layout/hierarchy4"/>
    <dgm:cxn modelId="{C9D952A3-1AE5-C342-978D-B5CD5D306DE6}" type="presParOf" srcId="{BCDA9857-DDBA-C44E-889A-6265CCC73127}" destId="{C2FC5A15-B936-F342-AD15-201A80D90CE8}" srcOrd="7" destOrd="0" presId="urn:microsoft.com/office/officeart/2005/8/layout/hierarchy4"/>
    <dgm:cxn modelId="{307DE9F2-83CA-FF44-A3B9-1ECC8BEE9DF0}" type="presParOf" srcId="{BCDA9857-DDBA-C44E-889A-6265CCC73127}" destId="{74FAFA69-785C-0A45-87CD-DA2A7966B031}" srcOrd="8" destOrd="0" presId="urn:microsoft.com/office/officeart/2005/8/layout/hierarchy4"/>
    <dgm:cxn modelId="{460B85B7-35C7-4E42-93FB-D391EA0FC81F}" type="presParOf" srcId="{74FAFA69-785C-0A45-87CD-DA2A7966B031}" destId="{63FDF609-437F-D144-BAB4-ED970997C8E1}" srcOrd="0" destOrd="0" presId="urn:microsoft.com/office/officeart/2005/8/layout/hierarchy4"/>
    <dgm:cxn modelId="{804B304B-8A13-9647-827D-083823770EF7}" type="presParOf" srcId="{74FAFA69-785C-0A45-87CD-DA2A7966B031}" destId="{B52FA2AF-70C3-BD48-A112-A75E03AFB9CC}" srcOrd="1" destOrd="0" presId="urn:microsoft.com/office/officeart/2005/8/layout/hierarchy4"/>
    <dgm:cxn modelId="{07B89F82-1028-3B43-A600-3EA3456FC9AE}" type="presParOf" srcId="{BCDA9857-DDBA-C44E-889A-6265CCC73127}" destId="{EF7BE9FB-6612-104B-A568-A0DC67F9F77E}" srcOrd="9" destOrd="0" presId="urn:microsoft.com/office/officeart/2005/8/layout/hierarchy4"/>
    <dgm:cxn modelId="{8EA41ABF-BA66-7647-8347-FC07E1D2596D}" type="presParOf" srcId="{BCDA9857-DDBA-C44E-889A-6265CCC73127}" destId="{3C52267D-EDA2-F548-97AD-C2908E44B79A}" srcOrd="10" destOrd="0" presId="urn:microsoft.com/office/officeart/2005/8/layout/hierarchy4"/>
    <dgm:cxn modelId="{2FAC9691-D099-CB41-9A5A-5E2AD59B95E2}" type="presParOf" srcId="{3C52267D-EDA2-F548-97AD-C2908E44B79A}" destId="{BF22E72C-829F-6C4E-B923-6A6D2305C229}" srcOrd="0" destOrd="0" presId="urn:microsoft.com/office/officeart/2005/8/layout/hierarchy4"/>
    <dgm:cxn modelId="{6F9F403D-4D23-3644-A21B-86F7E9D40212}" type="presParOf" srcId="{3C52267D-EDA2-F548-97AD-C2908E44B79A}" destId="{943E4872-3445-3C4E-A0A7-B54164FFC3F8}" srcOrd="1" destOrd="0" presId="urn:microsoft.com/office/officeart/2005/8/layout/hierarchy4"/>
  </dgm:cxnLst>
  <dgm:bg/>
  <dgm:whole/>
  <dgm:extLst>
    <a:ext uri="http://schemas.microsoft.com/office/drawing/2008/diagram">
      <dsp:dataModelExt xmlns:dsp="http://schemas.microsoft.com/office/drawing/2008/diagram" relId="rId187"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2F69596D-5C09-B246-9FE1-B057D3F9A0DC}" type="doc">
      <dgm:prSet loTypeId="urn:microsoft.com/office/officeart/2005/8/layout/chevron2" loCatId="" qsTypeId="urn:microsoft.com/office/officeart/2005/8/quickstyle/simple1" qsCatId="simple" csTypeId="urn:microsoft.com/office/officeart/2005/8/colors/colorful1" csCatId="colorful" phldr="1"/>
      <dgm:spPr/>
      <dgm:t>
        <a:bodyPr/>
        <a:lstStyle/>
        <a:p>
          <a:endParaRPr lang="en-US"/>
        </a:p>
      </dgm:t>
    </dgm:pt>
    <dgm:pt modelId="{A7F05391-5045-7542-9263-7008FE2411F3}">
      <dgm:prSet phldrT="[Text]" custT="1"/>
      <dgm:spPr/>
      <dgm:t>
        <a:bodyPr/>
        <a:lstStyle/>
        <a:p>
          <a:r>
            <a:rPr lang="ko-KR" altLang="en-US" sz="1100" b="1">
              <a:solidFill>
                <a:sysClr val="windowText" lastClr="000000"/>
              </a:solidFill>
            </a:rPr>
            <a:t>선장</a:t>
          </a:r>
          <a:r>
            <a:rPr lang="en-US" altLang="ko-KR" sz="1100" b="1">
              <a:solidFill>
                <a:sysClr val="windowText" lastClr="000000"/>
              </a:solidFill>
            </a:rPr>
            <a:t>,</a:t>
          </a:r>
          <a:r>
            <a:rPr lang="ko-KR" altLang="en-US" sz="1100" b="1">
              <a:solidFill>
                <a:sysClr val="windowText" lastClr="000000"/>
              </a:solidFill>
            </a:rPr>
            <a:t> </a:t>
          </a:r>
          <a:r>
            <a:rPr lang="en-US" altLang="ko-KR" sz="1100" b="1">
              <a:solidFill>
                <a:sysClr val="windowText" lastClr="000000"/>
              </a:solidFill>
            </a:rPr>
            <a:t>McVay</a:t>
          </a:r>
          <a:endParaRPr lang="en-US" sz="1100" b="1">
            <a:solidFill>
              <a:sysClr val="windowText" lastClr="000000"/>
            </a:solidFill>
          </a:endParaRPr>
        </a:p>
      </dgm:t>
    </dgm:pt>
    <dgm:pt modelId="{B43AE2F9-E82F-A74C-8905-753EA339E146}" type="parTrans" cxnId="{7981D6FE-3D42-394E-9ADF-6FA38059C451}">
      <dgm:prSet/>
      <dgm:spPr/>
      <dgm:t>
        <a:bodyPr/>
        <a:lstStyle/>
        <a:p>
          <a:endParaRPr lang="en-US"/>
        </a:p>
      </dgm:t>
    </dgm:pt>
    <dgm:pt modelId="{E23883A4-BACA-3848-BC46-097B707409C8}" type="sibTrans" cxnId="{7981D6FE-3D42-394E-9ADF-6FA38059C451}">
      <dgm:prSet/>
      <dgm:spPr/>
      <dgm:t>
        <a:bodyPr/>
        <a:lstStyle/>
        <a:p>
          <a:endParaRPr lang="en-US"/>
        </a:p>
      </dgm:t>
    </dgm:pt>
    <dgm:pt modelId="{CF564778-9AF2-3044-B392-CE7572FBD010}">
      <dgm:prSet phldrT="[Text]" custT="1"/>
      <dgm:spPr/>
      <dgm:t>
        <a:bodyPr/>
        <a:lstStyle/>
        <a:p>
          <a:r>
            <a:rPr lang="en-US" sz="1100" b="1">
              <a:solidFill>
                <a:sysClr val="windowText" lastClr="000000"/>
              </a:solidFill>
            </a:rPr>
            <a:t>Involuntary manslaughter</a:t>
          </a:r>
        </a:p>
      </dgm:t>
    </dgm:pt>
    <dgm:pt modelId="{B4485C21-52C4-5740-AC56-482FFF1CB395}" type="parTrans" cxnId="{FD133B2F-B138-DB43-816B-632B071CAE42}">
      <dgm:prSet/>
      <dgm:spPr/>
      <dgm:t>
        <a:bodyPr/>
        <a:lstStyle/>
        <a:p>
          <a:endParaRPr lang="en-US"/>
        </a:p>
      </dgm:t>
    </dgm:pt>
    <dgm:pt modelId="{E8922662-427E-DB4D-B8D0-D39FC92ABFC7}" type="sibTrans" cxnId="{FD133B2F-B138-DB43-816B-632B071CAE42}">
      <dgm:prSet/>
      <dgm:spPr/>
      <dgm:t>
        <a:bodyPr/>
        <a:lstStyle/>
        <a:p>
          <a:endParaRPr lang="en-US"/>
        </a:p>
      </dgm:t>
    </dgm:pt>
    <dgm:pt modelId="{554FDD8F-203A-6E42-BC72-F0CA0AA3BCFF}">
      <dgm:prSet phldrT="[Text]" custT="1"/>
      <dgm:spPr/>
      <dgm:t>
        <a:bodyPr/>
        <a:lstStyle/>
        <a:p>
          <a:r>
            <a:rPr lang="ko-KR" altLang="en-US" sz="1100" b="1">
              <a:solidFill>
                <a:sysClr val="windowText" lastClr="000000"/>
              </a:solidFill>
            </a:rPr>
            <a:t>배 보일러</a:t>
          </a:r>
          <a:endParaRPr lang="en-US" sz="1100" b="1">
            <a:solidFill>
              <a:sysClr val="windowText" lastClr="000000"/>
            </a:solidFill>
          </a:endParaRPr>
        </a:p>
      </dgm:t>
    </dgm:pt>
    <dgm:pt modelId="{71637D8F-134C-1D4C-A8BB-42772840980B}" type="parTrans" cxnId="{943588D8-F3EF-1E49-97AF-E13012B5205E}">
      <dgm:prSet/>
      <dgm:spPr/>
      <dgm:t>
        <a:bodyPr/>
        <a:lstStyle/>
        <a:p>
          <a:endParaRPr lang="en-US"/>
        </a:p>
      </dgm:t>
    </dgm:pt>
    <dgm:pt modelId="{A1C8B3C5-B2AF-534C-9A66-C268AD421A3E}" type="sibTrans" cxnId="{943588D8-F3EF-1E49-97AF-E13012B5205E}">
      <dgm:prSet/>
      <dgm:spPr/>
      <dgm:t>
        <a:bodyPr/>
        <a:lstStyle/>
        <a:p>
          <a:endParaRPr lang="en-US"/>
        </a:p>
      </dgm:t>
    </dgm:pt>
    <dgm:pt modelId="{80C87140-833D-A14E-959F-296790CF1A80}">
      <dgm:prSet phldrT="[Text]" custT="1"/>
      <dgm:spPr/>
      <dgm:t>
        <a:bodyPr/>
        <a:lstStyle/>
        <a:p>
          <a:r>
            <a:rPr lang="en-US" sz="1100" b="1">
              <a:solidFill>
                <a:sysClr val="windowText" lastClr="000000"/>
              </a:solidFill>
            </a:rPr>
            <a:t>Ct:</a:t>
          </a:r>
        </a:p>
      </dgm:t>
    </dgm:pt>
    <dgm:pt modelId="{FE57EDB0-857E-B94B-A530-7F474FE355B8}" type="parTrans" cxnId="{04043415-B06A-614E-9146-602BB3E080E3}">
      <dgm:prSet/>
      <dgm:spPr/>
      <dgm:t>
        <a:bodyPr/>
        <a:lstStyle/>
        <a:p>
          <a:endParaRPr lang="en-US"/>
        </a:p>
      </dgm:t>
    </dgm:pt>
    <dgm:pt modelId="{E7340ED8-FFA0-CE41-9C7B-6FA2CC33A5AE}" type="sibTrans" cxnId="{04043415-B06A-614E-9146-602BB3E080E3}">
      <dgm:prSet/>
      <dgm:spPr/>
      <dgm:t>
        <a:bodyPr/>
        <a:lstStyle/>
        <a:p>
          <a:endParaRPr lang="en-US"/>
        </a:p>
      </dgm:t>
    </dgm:pt>
    <dgm:pt modelId="{88202D01-6BE3-E646-A7BA-493A4FC0D12C}">
      <dgm:prSet phldrT="[Text]" custT="1"/>
      <dgm:spPr/>
      <dgm:t>
        <a:bodyPr/>
        <a:lstStyle/>
        <a:p>
          <a:r>
            <a:rPr lang="en-US" altLang="ko-KR" sz="1100" b="1">
              <a:solidFill>
                <a:sysClr val="windowText" lastClr="000000"/>
              </a:solidFill>
            </a:rPr>
            <a:t>Negligently</a:t>
          </a:r>
          <a:endParaRPr lang="en-US" sz="1100" b="1">
            <a:solidFill>
              <a:sysClr val="windowText" lastClr="000000"/>
            </a:solidFill>
          </a:endParaRPr>
        </a:p>
      </dgm:t>
    </dgm:pt>
    <dgm:pt modelId="{38FC6A98-4829-F746-86A7-064D4E50D1F3}" type="parTrans" cxnId="{98638310-4670-294A-84CE-9D5AF8C09E9D}">
      <dgm:prSet/>
      <dgm:spPr/>
      <dgm:t>
        <a:bodyPr/>
        <a:lstStyle/>
        <a:p>
          <a:endParaRPr lang="en-US"/>
        </a:p>
      </dgm:t>
    </dgm:pt>
    <dgm:pt modelId="{5411358C-2524-3649-94F5-02917E79618A}" type="sibTrans" cxnId="{98638310-4670-294A-84CE-9D5AF8C09E9D}">
      <dgm:prSet/>
      <dgm:spPr/>
      <dgm:t>
        <a:bodyPr/>
        <a:lstStyle/>
        <a:p>
          <a:endParaRPr lang="en-US"/>
        </a:p>
      </dgm:t>
    </dgm:pt>
    <dgm:pt modelId="{F47F7BA2-1B07-434C-BC71-961141A1C143}">
      <dgm:prSet phldrT="[Text]" custT="1"/>
      <dgm:spPr/>
      <dgm:t>
        <a:bodyPr/>
        <a:lstStyle/>
        <a:p>
          <a:r>
            <a:rPr lang="en-US" sz="1100" b="1">
              <a:solidFill>
                <a:sysClr val="windowText" lastClr="000000"/>
              </a:solidFill>
            </a:rPr>
            <a:t>George Kelley</a:t>
          </a:r>
        </a:p>
      </dgm:t>
    </dgm:pt>
    <dgm:pt modelId="{AA23390A-2A18-814E-B477-716C95168A35}" type="parTrans" cxnId="{C940CD19-9D5D-6848-9DD4-6CD25C1B17D5}">
      <dgm:prSet/>
      <dgm:spPr/>
      <dgm:t>
        <a:bodyPr/>
        <a:lstStyle/>
        <a:p>
          <a:endParaRPr lang="en-US"/>
        </a:p>
      </dgm:t>
    </dgm:pt>
    <dgm:pt modelId="{8E79C7F7-1483-D842-8082-7C731AD2F303}" type="sibTrans" cxnId="{C940CD19-9D5D-6848-9DD4-6CD25C1B17D5}">
      <dgm:prSet/>
      <dgm:spPr/>
      <dgm:t>
        <a:bodyPr/>
        <a:lstStyle/>
        <a:p>
          <a:endParaRPr lang="en-US"/>
        </a:p>
      </dgm:t>
    </dgm:pt>
    <dgm:pt modelId="{4761894C-BAA3-AF42-B0D1-56C3F1DEA7E2}">
      <dgm:prSet phldrT="[Text]" custT="1"/>
      <dgm:spPr/>
      <dgm:t>
        <a:bodyPr/>
        <a:lstStyle/>
        <a:p>
          <a:r>
            <a:rPr lang="ko-KR" altLang="en-US" sz="1100" b="1">
              <a:solidFill>
                <a:sysClr val="windowText" lastClr="000000"/>
              </a:solidFill>
            </a:rPr>
            <a:t>배 관리만 하고 배에 타지 않음</a:t>
          </a:r>
          <a:endParaRPr lang="en-US" sz="1100" b="1">
            <a:solidFill>
              <a:sysClr val="windowText" lastClr="000000"/>
            </a:solidFill>
          </a:endParaRPr>
        </a:p>
      </dgm:t>
    </dgm:pt>
    <dgm:pt modelId="{89AD771F-46C1-6F40-8018-86F55FC99671}" type="parTrans" cxnId="{2D93E541-0AB4-3F45-9DCE-E46BFE639FB4}">
      <dgm:prSet/>
      <dgm:spPr/>
      <dgm:t>
        <a:bodyPr/>
        <a:lstStyle/>
        <a:p>
          <a:endParaRPr lang="en-US"/>
        </a:p>
      </dgm:t>
    </dgm:pt>
    <dgm:pt modelId="{7917B072-374F-444C-B6FE-BAFD9D85F4C1}" type="sibTrans" cxnId="{2D93E541-0AB4-3F45-9DCE-E46BFE639FB4}">
      <dgm:prSet/>
      <dgm:spPr/>
      <dgm:t>
        <a:bodyPr/>
        <a:lstStyle/>
        <a:p>
          <a:endParaRPr lang="en-US"/>
        </a:p>
      </dgm:t>
    </dgm:pt>
    <dgm:pt modelId="{2295E51F-D7D9-B248-B185-2658B8851CF2}">
      <dgm:prSet phldrT="[Text]" custT="1"/>
      <dgm:spPr/>
      <dgm:t>
        <a:bodyPr/>
        <a:lstStyle/>
        <a:p>
          <a:r>
            <a:rPr lang="en-US" sz="1100" b="1">
              <a:solidFill>
                <a:sysClr val="windowText" lastClr="000000"/>
              </a:solidFill>
            </a:rPr>
            <a:t>indicted accessory before the fact to involuntary manslaughter.</a:t>
          </a:r>
        </a:p>
      </dgm:t>
    </dgm:pt>
    <dgm:pt modelId="{7B5B2082-FF6D-994B-965D-CF8A031675D9}" type="parTrans" cxnId="{CF8B18B2-7B9B-EF4D-88D3-8EEEFAFA77E4}">
      <dgm:prSet/>
      <dgm:spPr/>
      <dgm:t>
        <a:bodyPr/>
        <a:lstStyle/>
        <a:p>
          <a:endParaRPr lang="en-US"/>
        </a:p>
      </dgm:t>
    </dgm:pt>
    <dgm:pt modelId="{D7944085-A025-CD4E-9C14-A26D8AC6CB10}" type="sibTrans" cxnId="{CF8B18B2-7B9B-EF4D-88D3-8EEEFAFA77E4}">
      <dgm:prSet/>
      <dgm:spPr/>
      <dgm:t>
        <a:bodyPr/>
        <a:lstStyle/>
        <a:p>
          <a:endParaRPr lang="en-US"/>
        </a:p>
      </dgm:t>
    </dgm:pt>
    <dgm:pt modelId="{E263FB30-D178-B54A-BD8E-DA00B4ADBC32}">
      <dgm:prSet phldrT="[Text]" custT="1"/>
      <dgm:spPr/>
      <dgm:t>
        <a:bodyPr/>
        <a:lstStyle/>
        <a:p>
          <a:r>
            <a:rPr lang="en-US" altLang="ko-KR" sz="1100" b="1">
              <a:solidFill>
                <a:sysClr val="windowText" lastClr="000000"/>
              </a:solidFill>
            </a:rPr>
            <a:t>"You used boiler knowling it defective."</a:t>
          </a:r>
          <a:endParaRPr lang="en-US" sz="1100" b="1">
            <a:solidFill>
              <a:sysClr val="windowText" lastClr="000000"/>
            </a:solidFill>
          </a:endParaRPr>
        </a:p>
      </dgm:t>
    </dgm:pt>
    <dgm:pt modelId="{27E4DFE4-CA63-DE44-92AB-F0BAEFAD555B}" type="parTrans" cxnId="{18A20D69-621B-B64C-864E-35BB7D6FD089}">
      <dgm:prSet/>
      <dgm:spPr/>
      <dgm:t>
        <a:bodyPr/>
        <a:lstStyle/>
        <a:p>
          <a:endParaRPr lang="en-US"/>
        </a:p>
      </dgm:t>
    </dgm:pt>
    <dgm:pt modelId="{69B20E07-8A80-AD4D-8FE8-598A75D28EDB}" type="sibTrans" cxnId="{18A20D69-621B-B64C-864E-35BB7D6FD089}">
      <dgm:prSet/>
      <dgm:spPr/>
      <dgm:t>
        <a:bodyPr/>
        <a:lstStyle/>
        <a:p>
          <a:endParaRPr lang="en-US"/>
        </a:p>
      </dgm:t>
    </dgm:pt>
    <dgm:pt modelId="{8F1E9261-AB56-AA46-80D5-47BEC5140EBE}">
      <dgm:prSet phldrT="[Text]" custT="1"/>
      <dgm:spPr/>
      <dgm:t>
        <a:bodyPr/>
        <a:lstStyle/>
        <a:p>
          <a:r>
            <a:rPr lang="en-US" sz="1100" b="1">
              <a:solidFill>
                <a:sysClr val="windowText" lastClr="000000"/>
              </a:solidFill>
            </a:rPr>
            <a:t>Ct</a:t>
          </a:r>
        </a:p>
      </dgm:t>
    </dgm:pt>
    <dgm:pt modelId="{C28AF651-0F9A-FB42-A75F-C326B822D19C}" type="parTrans" cxnId="{5E173F1A-EDAD-7C4B-8BB0-CC980B024A0D}">
      <dgm:prSet/>
      <dgm:spPr/>
      <dgm:t>
        <a:bodyPr/>
        <a:lstStyle/>
        <a:p>
          <a:endParaRPr lang="en-US"/>
        </a:p>
      </dgm:t>
    </dgm:pt>
    <dgm:pt modelId="{02084B04-FB05-4548-8316-B435108FFE7C}" type="sibTrans" cxnId="{5E173F1A-EDAD-7C4B-8BB0-CC980B024A0D}">
      <dgm:prSet/>
      <dgm:spPr/>
      <dgm:t>
        <a:bodyPr/>
        <a:lstStyle/>
        <a:p>
          <a:endParaRPr lang="en-US"/>
        </a:p>
      </dgm:t>
    </dgm:pt>
    <dgm:pt modelId="{581BFFF5-E84B-F845-8E72-BBEB96EE62CB}">
      <dgm:prSet phldrT="[Text]" custT="1"/>
      <dgm:spPr/>
      <dgm:t>
        <a:bodyPr/>
        <a:lstStyle/>
        <a:p>
          <a:r>
            <a:rPr lang="en-US" sz="1100" b="1">
              <a:solidFill>
                <a:sysClr val="windowText" lastClr="000000"/>
              </a:solidFill>
            </a:rPr>
            <a:t>"you maliciously aided and abetted McVay and Grant by advising them to use the boiler."</a:t>
          </a:r>
        </a:p>
      </dgm:t>
    </dgm:pt>
    <dgm:pt modelId="{884639F1-831E-7F4E-8666-765D68EBE926}" type="parTrans" cxnId="{166CE657-13B7-964C-95A4-BD5C6A46DC4D}">
      <dgm:prSet/>
      <dgm:spPr/>
      <dgm:t>
        <a:bodyPr/>
        <a:lstStyle/>
        <a:p>
          <a:endParaRPr lang="en-US"/>
        </a:p>
      </dgm:t>
    </dgm:pt>
    <dgm:pt modelId="{E1A42D01-DC54-4A40-BE42-3921A868D9D0}" type="sibTrans" cxnId="{166CE657-13B7-964C-95A4-BD5C6A46DC4D}">
      <dgm:prSet/>
      <dgm:spPr/>
      <dgm:t>
        <a:bodyPr/>
        <a:lstStyle/>
        <a:p>
          <a:endParaRPr lang="en-US"/>
        </a:p>
      </dgm:t>
    </dgm:pt>
    <dgm:pt modelId="{B15FCD08-EEAB-6847-9F62-62B20E988D72}">
      <dgm:prSet phldrT="[Text]" custT="1"/>
      <dgm:spPr/>
      <dgm:t>
        <a:bodyPr/>
        <a:lstStyle/>
        <a:p>
          <a:r>
            <a:rPr lang="en-US" sz="1100" b="1">
              <a:solidFill>
                <a:sysClr val="windowText" lastClr="000000"/>
              </a:solidFill>
            </a:rPr>
            <a:t>Pawtucket --&gt; 700 passengers ---&gt; Newport via Narragansett Bay.</a:t>
          </a:r>
        </a:p>
      </dgm:t>
    </dgm:pt>
    <dgm:pt modelId="{3B43310A-8837-474C-B8E0-55864E4504B4}" type="parTrans" cxnId="{16970102-10F5-6747-A84C-E159D1646300}">
      <dgm:prSet/>
      <dgm:spPr/>
    </dgm:pt>
    <dgm:pt modelId="{CC129741-659D-DE46-939A-44D7AA678C5C}" type="sibTrans" cxnId="{16970102-10F5-6747-A84C-E159D1646300}">
      <dgm:prSet/>
      <dgm:spPr/>
    </dgm:pt>
    <dgm:pt modelId="{13F7098A-EDE1-9F45-8A5C-0DE5A38CCCED}">
      <dgm:prSet phldrT="[Text]" custT="1"/>
      <dgm:spPr/>
      <dgm:t>
        <a:bodyPr/>
        <a:lstStyle/>
        <a:p>
          <a:r>
            <a:rPr lang="en-US" sz="1100" b="1">
              <a:solidFill>
                <a:sysClr val="windowText" lastClr="000000"/>
              </a:solidFill>
            </a:rPr>
            <a:t>Feloniously , maliciously aided</a:t>
          </a:r>
        </a:p>
      </dgm:t>
    </dgm:pt>
    <dgm:pt modelId="{B6B431AA-AEA4-CB4D-B2D5-184D1FAEDFD0}" type="parTrans" cxnId="{7ECFF391-A2E1-1343-B868-5A8B80500697}">
      <dgm:prSet/>
      <dgm:spPr/>
    </dgm:pt>
    <dgm:pt modelId="{39F650AD-8185-AD41-9C79-3CF998C5ED44}" type="sibTrans" cxnId="{7ECFF391-A2E1-1343-B868-5A8B80500697}">
      <dgm:prSet/>
      <dgm:spPr/>
    </dgm:pt>
    <dgm:pt modelId="{70869550-E7DA-344C-9F55-C6EFEDEB9741}" type="pres">
      <dgm:prSet presAssocID="{2F69596D-5C09-B246-9FE1-B057D3F9A0DC}" presName="linearFlow" presStyleCnt="0">
        <dgm:presLayoutVars>
          <dgm:dir/>
          <dgm:animLvl val="lvl"/>
          <dgm:resizeHandles val="exact"/>
        </dgm:presLayoutVars>
      </dgm:prSet>
      <dgm:spPr/>
    </dgm:pt>
    <dgm:pt modelId="{821F8A38-2626-234C-A520-75E1A50DFA57}" type="pres">
      <dgm:prSet presAssocID="{A7F05391-5045-7542-9263-7008FE2411F3}" presName="composite" presStyleCnt="0"/>
      <dgm:spPr/>
    </dgm:pt>
    <dgm:pt modelId="{81474E83-7732-5D41-8A66-5A85032ECD49}" type="pres">
      <dgm:prSet presAssocID="{A7F05391-5045-7542-9263-7008FE2411F3}" presName="parentText" presStyleLbl="alignNode1" presStyleIdx="0" presStyleCnt="4">
        <dgm:presLayoutVars>
          <dgm:chMax val="1"/>
          <dgm:bulletEnabled val="1"/>
        </dgm:presLayoutVars>
      </dgm:prSet>
      <dgm:spPr/>
    </dgm:pt>
    <dgm:pt modelId="{E424944E-342D-E342-8784-E50C75A19AC0}" type="pres">
      <dgm:prSet presAssocID="{A7F05391-5045-7542-9263-7008FE2411F3}" presName="descendantText" presStyleLbl="alignAcc1" presStyleIdx="0" presStyleCnt="4">
        <dgm:presLayoutVars>
          <dgm:bulletEnabled val="1"/>
        </dgm:presLayoutVars>
      </dgm:prSet>
      <dgm:spPr/>
    </dgm:pt>
    <dgm:pt modelId="{8D042005-1C10-494F-AB70-1DC3FEB64DEE}" type="pres">
      <dgm:prSet presAssocID="{E23883A4-BACA-3848-BC46-097B707409C8}" presName="sp" presStyleCnt="0"/>
      <dgm:spPr/>
    </dgm:pt>
    <dgm:pt modelId="{D50C1620-53FD-5C4C-BEBC-FBAA7F4BAA90}" type="pres">
      <dgm:prSet presAssocID="{80C87140-833D-A14E-959F-296790CF1A80}" presName="composite" presStyleCnt="0"/>
      <dgm:spPr/>
    </dgm:pt>
    <dgm:pt modelId="{EC326BD8-1AE8-BD40-AD94-CDA617602C65}" type="pres">
      <dgm:prSet presAssocID="{80C87140-833D-A14E-959F-296790CF1A80}" presName="parentText" presStyleLbl="alignNode1" presStyleIdx="1" presStyleCnt="4">
        <dgm:presLayoutVars>
          <dgm:chMax val="1"/>
          <dgm:bulletEnabled val="1"/>
        </dgm:presLayoutVars>
      </dgm:prSet>
      <dgm:spPr/>
    </dgm:pt>
    <dgm:pt modelId="{B7D76F6F-D607-864D-9854-DBF1937BCCE6}" type="pres">
      <dgm:prSet presAssocID="{80C87140-833D-A14E-959F-296790CF1A80}" presName="descendantText" presStyleLbl="alignAcc1" presStyleIdx="1" presStyleCnt="4">
        <dgm:presLayoutVars>
          <dgm:bulletEnabled val="1"/>
        </dgm:presLayoutVars>
      </dgm:prSet>
      <dgm:spPr/>
    </dgm:pt>
    <dgm:pt modelId="{8788896C-B4B0-8847-80B7-844DE8EC1806}" type="pres">
      <dgm:prSet presAssocID="{E7340ED8-FFA0-CE41-9C7B-6FA2CC33A5AE}" presName="sp" presStyleCnt="0"/>
      <dgm:spPr/>
    </dgm:pt>
    <dgm:pt modelId="{33129B20-483F-DA4B-8477-EBA536A33D62}" type="pres">
      <dgm:prSet presAssocID="{F47F7BA2-1B07-434C-BC71-961141A1C143}" presName="composite" presStyleCnt="0"/>
      <dgm:spPr/>
    </dgm:pt>
    <dgm:pt modelId="{C352A146-E393-FD46-864B-D9B0B6D07CB2}" type="pres">
      <dgm:prSet presAssocID="{F47F7BA2-1B07-434C-BC71-961141A1C143}" presName="parentText" presStyleLbl="alignNode1" presStyleIdx="2" presStyleCnt="4">
        <dgm:presLayoutVars>
          <dgm:chMax val="1"/>
          <dgm:bulletEnabled val="1"/>
        </dgm:presLayoutVars>
      </dgm:prSet>
      <dgm:spPr/>
    </dgm:pt>
    <dgm:pt modelId="{1F6DE747-DAFA-3944-9C45-BDCB219C2046}" type="pres">
      <dgm:prSet presAssocID="{F47F7BA2-1B07-434C-BC71-961141A1C143}" presName="descendantText" presStyleLbl="alignAcc1" presStyleIdx="2" presStyleCnt="4">
        <dgm:presLayoutVars>
          <dgm:bulletEnabled val="1"/>
        </dgm:presLayoutVars>
      </dgm:prSet>
      <dgm:spPr/>
    </dgm:pt>
    <dgm:pt modelId="{63417A25-D066-E244-BE81-3A22C0A887DB}" type="pres">
      <dgm:prSet presAssocID="{8E79C7F7-1483-D842-8082-7C731AD2F303}" presName="sp" presStyleCnt="0"/>
      <dgm:spPr/>
    </dgm:pt>
    <dgm:pt modelId="{3C244680-C252-BD48-AB9B-D3A1C2533DFB}" type="pres">
      <dgm:prSet presAssocID="{8F1E9261-AB56-AA46-80D5-47BEC5140EBE}" presName="composite" presStyleCnt="0"/>
      <dgm:spPr/>
    </dgm:pt>
    <dgm:pt modelId="{5FCCF1B2-CF0A-ED4F-A9F3-3E2ADD3095F2}" type="pres">
      <dgm:prSet presAssocID="{8F1E9261-AB56-AA46-80D5-47BEC5140EBE}" presName="parentText" presStyleLbl="alignNode1" presStyleIdx="3" presStyleCnt="4">
        <dgm:presLayoutVars>
          <dgm:chMax val="1"/>
          <dgm:bulletEnabled val="1"/>
        </dgm:presLayoutVars>
      </dgm:prSet>
      <dgm:spPr/>
    </dgm:pt>
    <dgm:pt modelId="{7A667F93-2D71-7F43-B802-05916596F0EF}" type="pres">
      <dgm:prSet presAssocID="{8F1E9261-AB56-AA46-80D5-47BEC5140EBE}" presName="descendantText" presStyleLbl="alignAcc1" presStyleIdx="3" presStyleCnt="4">
        <dgm:presLayoutVars>
          <dgm:bulletEnabled val="1"/>
        </dgm:presLayoutVars>
      </dgm:prSet>
      <dgm:spPr/>
    </dgm:pt>
  </dgm:ptLst>
  <dgm:cxnLst>
    <dgm:cxn modelId="{16970102-10F5-6747-A84C-E159D1646300}" srcId="{A7F05391-5045-7542-9263-7008FE2411F3}" destId="{B15FCD08-EEAB-6847-9F62-62B20E988D72}" srcOrd="2" destOrd="0" parTransId="{3B43310A-8837-474C-B8E0-55864E4504B4}" sibTransId="{CC129741-659D-DE46-939A-44D7AA678C5C}"/>
    <dgm:cxn modelId="{7815E70D-F84D-C243-A565-44F146BFB5C9}" type="presOf" srcId="{A7F05391-5045-7542-9263-7008FE2411F3}" destId="{81474E83-7732-5D41-8A66-5A85032ECD49}" srcOrd="0" destOrd="0" presId="urn:microsoft.com/office/officeart/2005/8/layout/chevron2"/>
    <dgm:cxn modelId="{98638310-4670-294A-84CE-9D5AF8C09E9D}" srcId="{80C87140-833D-A14E-959F-296790CF1A80}" destId="{88202D01-6BE3-E646-A7BA-493A4FC0D12C}" srcOrd="0" destOrd="0" parTransId="{38FC6A98-4829-F746-86A7-064D4E50D1F3}" sibTransId="{5411358C-2524-3649-94F5-02917E79618A}"/>
    <dgm:cxn modelId="{04043415-B06A-614E-9146-602BB3E080E3}" srcId="{2F69596D-5C09-B246-9FE1-B057D3F9A0DC}" destId="{80C87140-833D-A14E-959F-296790CF1A80}" srcOrd="1" destOrd="0" parTransId="{FE57EDB0-857E-B94B-A530-7F474FE355B8}" sibTransId="{E7340ED8-FFA0-CE41-9C7B-6FA2CC33A5AE}"/>
    <dgm:cxn modelId="{D20A1018-BCD7-C143-8BDF-937878D860B5}" type="presOf" srcId="{13F7098A-EDE1-9F45-8A5C-0DE5A38CCCED}" destId="{1F6DE747-DAFA-3944-9C45-BDCB219C2046}" srcOrd="0" destOrd="2" presId="urn:microsoft.com/office/officeart/2005/8/layout/chevron2"/>
    <dgm:cxn modelId="{C940CD19-9D5D-6848-9DD4-6CD25C1B17D5}" srcId="{2F69596D-5C09-B246-9FE1-B057D3F9A0DC}" destId="{F47F7BA2-1B07-434C-BC71-961141A1C143}" srcOrd="2" destOrd="0" parTransId="{AA23390A-2A18-814E-B477-716C95168A35}" sibTransId="{8E79C7F7-1483-D842-8082-7C731AD2F303}"/>
    <dgm:cxn modelId="{5E173F1A-EDAD-7C4B-8BB0-CC980B024A0D}" srcId="{2F69596D-5C09-B246-9FE1-B057D3F9A0DC}" destId="{8F1E9261-AB56-AA46-80D5-47BEC5140EBE}" srcOrd="3" destOrd="0" parTransId="{C28AF651-0F9A-FB42-A75F-C326B822D19C}" sibTransId="{02084B04-FB05-4548-8316-B435108FFE7C}"/>
    <dgm:cxn modelId="{5E402D1C-BCE0-AD47-86D8-92A9D21C382D}" type="presOf" srcId="{2F69596D-5C09-B246-9FE1-B057D3F9A0DC}" destId="{70869550-E7DA-344C-9F55-C6EFEDEB9741}" srcOrd="0" destOrd="0" presId="urn:microsoft.com/office/officeart/2005/8/layout/chevron2"/>
    <dgm:cxn modelId="{8CE07128-4DB2-A746-AD06-15B7128761ED}" type="presOf" srcId="{F47F7BA2-1B07-434C-BC71-961141A1C143}" destId="{C352A146-E393-FD46-864B-D9B0B6D07CB2}" srcOrd="0" destOrd="0" presId="urn:microsoft.com/office/officeart/2005/8/layout/chevron2"/>
    <dgm:cxn modelId="{FD133B2F-B138-DB43-816B-632B071CAE42}" srcId="{A7F05391-5045-7542-9263-7008FE2411F3}" destId="{CF564778-9AF2-3044-B392-CE7572FBD010}" srcOrd="0" destOrd="0" parTransId="{B4485C21-52C4-5740-AC56-482FFF1CB395}" sibTransId="{E8922662-427E-DB4D-B8D0-D39FC92ABFC7}"/>
    <dgm:cxn modelId="{2D93E541-0AB4-3F45-9DCE-E46BFE639FB4}" srcId="{F47F7BA2-1B07-434C-BC71-961141A1C143}" destId="{4761894C-BAA3-AF42-B0D1-56C3F1DEA7E2}" srcOrd="0" destOrd="0" parTransId="{89AD771F-46C1-6F40-8018-86F55FC99671}" sibTransId="{7917B072-374F-444C-B6FE-BAFD9D85F4C1}"/>
    <dgm:cxn modelId="{936C6057-0850-B345-917E-C23D8794553A}" type="presOf" srcId="{E263FB30-D178-B54A-BD8E-DA00B4ADBC32}" destId="{B7D76F6F-D607-864D-9854-DBF1937BCCE6}" srcOrd="0" destOrd="1" presId="urn:microsoft.com/office/officeart/2005/8/layout/chevron2"/>
    <dgm:cxn modelId="{166CE657-13B7-964C-95A4-BD5C6A46DC4D}" srcId="{8F1E9261-AB56-AA46-80D5-47BEC5140EBE}" destId="{581BFFF5-E84B-F845-8E72-BBEB96EE62CB}" srcOrd="0" destOrd="0" parTransId="{884639F1-831E-7F4E-8666-765D68EBE926}" sibTransId="{E1A42D01-DC54-4A40-BE42-3921A868D9D0}"/>
    <dgm:cxn modelId="{B4CA395F-6B33-AC43-AB78-CB7B66DFF711}" type="presOf" srcId="{88202D01-6BE3-E646-A7BA-493A4FC0D12C}" destId="{B7D76F6F-D607-864D-9854-DBF1937BCCE6}" srcOrd="0" destOrd="0" presId="urn:microsoft.com/office/officeart/2005/8/layout/chevron2"/>
    <dgm:cxn modelId="{18A20D69-621B-B64C-864E-35BB7D6FD089}" srcId="{80C87140-833D-A14E-959F-296790CF1A80}" destId="{E263FB30-D178-B54A-BD8E-DA00B4ADBC32}" srcOrd="1" destOrd="0" parTransId="{27E4DFE4-CA63-DE44-92AB-F0BAEFAD555B}" sibTransId="{69B20E07-8A80-AD4D-8FE8-598A75D28EDB}"/>
    <dgm:cxn modelId="{26E14770-5975-1A45-B6AE-976834127961}" type="presOf" srcId="{80C87140-833D-A14E-959F-296790CF1A80}" destId="{EC326BD8-1AE8-BD40-AD94-CDA617602C65}" srcOrd="0" destOrd="0" presId="urn:microsoft.com/office/officeart/2005/8/layout/chevron2"/>
    <dgm:cxn modelId="{52C57A83-9B6D-A943-BBE0-154BD92E8654}" type="presOf" srcId="{581BFFF5-E84B-F845-8E72-BBEB96EE62CB}" destId="{7A667F93-2D71-7F43-B802-05916596F0EF}" srcOrd="0" destOrd="0" presId="urn:microsoft.com/office/officeart/2005/8/layout/chevron2"/>
    <dgm:cxn modelId="{7ECFF391-A2E1-1343-B868-5A8B80500697}" srcId="{F47F7BA2-1B07-434C-BC71-961141A1C143}" destId="{13F7098A-EDE1-9F45-8A5C-0DE5A38CCCED}" srcOrd="2" destOrd="0" parTransId="{B6B431AA-AEA4-CB4D-B2D5-184D1FAEDFD0}" sibTransId="{39F650AD-8185-AD41-9C79-3CF998C5ED44}"/>
    <dgm:cxn modelId="{AFCE699B-DF84-5944-B9E1-D2AE8AAFB317}" type="presOf" srcId="{B15FCD08-EEAB-6847-9F62-62B20E988D72}" destId="{E424944E-342D-E342-8784-E50C75A19AC0}" srcOrd="0" destOrd="2" presId="urn:microsoft.com/office/officeart/2005/8/layout/chevron2"/>
    <dgm:cxn modelId="{20210BA7-52B6-CE47-BB44-9E72703BBF73}" type="presOf" srcId="{554FDD8F-203A-6E42-BC72-F0CA0AA3BCFF}" destId="{E424944E-342D-E342-8784-E50C75A19AC0}" srcOrd="0" destOrd="1" presId="urn:microsoft.com/office/officeart/2005/8/layout/chevron2"/>
    <dgm:cxn modelId="{CF8B18B2-7B9B-EF4D-88D3-8EEEFAFA77E4}" srcId="{F47F7BA2-1B07-434C-BC71-961141A1C143}" destId="{2295E51F-D7D9-B248-B185-2658B8851CF2}" srcOrd="1" destOrd="0" parTransId="{7B5B2082-FF6D-994B-965D-CF8A031675D9}" sibTransId="{D7944085-A025-CD4E-9C14-A26D8AC6CB10}"/>
    <dgm:cxn modelId="{B273D8CC-056C-734A-8068-93093D5D71AE}" type="presOf" srcId="{2295E51F-D7D9-B248-B185-2658B8851CF2}" destId="{1F6DE747-DAFA-3944-9C45-BDCB219C2046}" srcOrd="0" destOrd="1" presId="urn:microsoft.com/office/officeart/2005/8/layout/chevron2"/>
    <dgm:cxn modelId="{943588D8-F3EF-1E49-97AF-E13012B5205E}" srcId="{A7F05391-5045-7542-9263-7008FE2411F3}" destId="{554FDD8F-203A-6E42-BC72-F0CA0AA3BCFF}" srcOrd="1" destOrd="0" parTransId="{71637D8F-134C-1D4C-A8BB-42772840980B}" sibTransId="{A1C8B3C5-B2AF-534C-9A66-C268AD421A3E}"/>
    <dgm:cxn modelId="{560E16E4-F56A-CD48-8BB7-9C57EF75BA9B}" type="presOf" srcId="{CF564778-9AF2-3044-B392-CE7572FBD010}" destId="{E424944E-342D-E342-8784-E50C75A19AC0}" srcOrd="0" destOrd="0" presId="urn:microsoft.com/office/officeart/2005/8/layout/chevron2"/>
    <dgm:cxn modelId="{EFD834ED-BEE4-DB48-B2CB-BBB23E7AB1A2}" type="presOf" srcId="{8F1E9261-AB56-AA46-80D5-47BEC5140EBE}" destId="{5FCCF1B2-CF0A-ED4F-A9F3-3E2ADD3095F2}" srcOrd="0" destOrd="0" presId="urn:microsoft.com/office/officeart/2005/8/layout/chevron2"/>
    <dgm:cxn modelId="{566318F6-C26E-514A-9502-ED98609C4C83}" type="presOf" srcId="{4761894C-BAA3-AF42-B0D1-56C3F1DEA7E2}" destId="{1F6DE747-DAFA-3944-9C45-BDCB219C2046}" srcOrd="0" destOrd="0" presId="urn:microsoft.com/office/officeart/2005/8/layout/chevron2"/>
    <dgm:cxn modelId="{7981D6FE-3D42-394E-9ADF-6FA38059C451}" srcId="{2F69596D-5C09-B246-9FE1-B057D3F9A0DC}" destId="{A7F05391-5045-7542-9263-7008FE2411F3}" srcOrd="0" destOrd="0" parTransId="{B43AE2F9-E82F-A74C-8905-753EA339E146}" sibTransId="{E23883A4-BACA-3848-BC46-097B707409C8}"/>
    <dgm:cxn modelId="{B1B14557-D46B-374A-843A-404CF882AC91}" type="presParOf" srcId="{70869550-E7DA-344C-9F55-C6EFEDEB9741}" destId="{821F8A38-2626-234C-A520-75E1A50DFA57}" srcOrd="0" destOrd="0" presId="urn:microsoft.com/office/officeart/2005/8/layout/chevron2"/>
    <dgm:cxn modelId="{682CF2E5-DCBF-7A4B-8B89-DDD67A2033B8}" type="presParOf" srcId="{821F8A38-2626-234C-A520-75E1A50DFA57}" destId="{81474E83-7732-5D41-8A66-5A85032ECD49}" srcOrd="0" destOrd="0" presId="urn:microsoft.com/office/officeart/2005/8/layout/chevron2"/>
    <dgm:cxn modelId="{FCDBCFBE-CD45-BF41-92F9-1DE0B67FD1A7}" type="presParOf" srcId="{821F8A38-2626-234C-A520-75E1A50DFA57}" destId="{E424944E-342D-E342-8784-E50C75A19AC0}" srcOrd="1" destOrd="0" presId="urn:microsoft.com/office/officeart/2005/8/layout/chevron2"/>
    <dgm:cxn modelId="{057CD2F2-B091-244E-BD87-E8E09DD96C34}" type="presParOf" srcId="{70869550-E7DA-344C-9F55-C6EFEDEB9741}" destId="{8D042005-1C10-494F-AB70-1DC3FEB64DEE}" srcOrd="1" destOrd="0" presId="urn:microsoft.com/office/officeart/2005/8/layout/chevron2"/>
    <dgm:cxn modelId="{8A6A63A6-7D6E-0A48-873B-E5F70667D3F0}" type="presParOf" srcId="{70869550-E7DA-344C-9F55-C6EFEDEB9741}" destId="{D50C1620-53FD-5C4C-BEBC-FBAA7F4BAA90}" srcOrd="2" destOrd="0" presId="urn:microsoft.com/office/officeart/2005/8/layout/chevron2"/>
    <dgm:cxn modelId="{40D9A05A-6DDA-414E-A7A4-89CA53CE141B}" type="presParOf" srcId="{D50C1620-53FD-5C4C-BEBC-FBAA7F4BAA90}" destId="{EC326BD8-1AE8-BD40-AD94-CDA617602C65}" srcOrd="0" destOrd="0" presId="urn:microsoft.com/office/officeart/2005/8/layout/chevron2"/>
    <dgm:cxn modelId="{1B868BA2-8B5B-8646-B112-8186489C9D6C}" type="presParOf" srcId="{D50C1620-53FD-5C4C-BEBC-FBAA7F4BAA90}" destId="{B7D76F6F-D607-864D-9854-DBF1937BCCE6}" srcOrd="1" destOrd="0" presId="urn:microsoft.com/office/officeart/2005/8/layout/chevron2"/>
    <dgm:cxn modelId="{A7436AED-1ABD-A748-A73F-EABB731E181D}" type="presParOf" srcId="{70869550-E7DA-344C-9F55-C6EFEDEB9741}" destId="{8788896C-B4B0-8847-80B7-844DE8EC1806}" srcOrd="3" destOrd="0" presId="urn:microsoft.com/office/officeart/2005/8/layout/chevron2"/>
    <dgm:cxn modelId="{0C570BF9-0735-8B44-9C3D-7DCBE8F85E5A}" type="presParOf" srcId="{70869550-E7DA-344C-9F55-C6EFEDEB9741}" destId="{33129B20-483F-DA4B-8477-EBA536A33D62}" srcOrd="4" destOrd="0" presId="urn:microsoft.com/office/officeart/2005/8/layout/chevron2"/>
    <dgm:cxn modelId="{4675D59B-7D45-F647-8385-9376A0D75AE1}" type="presParOf" srcId="{33129B20-483F-DA4B-8477-EBA536A33D62}" destId="{C352A146-E393-FD46-864B-D9B0B6D07CB2}" srcOrd="0" destOrd="0" presId="urn:microsoft.com/office/officeart/2005/8/layout/chevron2"/>
    <dgm:cxn modelId="{40C410ED-F602-3341-A1EC-66592A43D3FA}" type="presParOf" srcId="{33129B20-483F-DA4B-8477-EBA536A33D62}" destId="{1F6DE747-DAFA-3944-9C45-BDCB219C2046}" srcOrd="1" destOrd="0" presId="urn:microsoft.com/office/officeart/2005/8/layout/chevron2"/>
    <dgm:cxn modelId="{042A7EBF-6C36-6245-928C-6BE80C1BD2B8}" type="presParOf" srcId="{70869550-E7DA-344C-9F55-C6EFEDEB9741}" destId="{63417A25-D066-E244-BE81-3A22C0A887DB}" srcOrd="5" destOrd="0" presId="urn:microsoft.com/office/officeart/2005/8/layout/chevron2"/>
    <dgm:cxn modelId="{9AB1A721-6EEB-084E-832F-915B118A58F5}" type="presParOf" srcId="{70869550-E7DA-344C-9F55-C6EFEDEB9741}" destId="{3C244680-C252-BD48-AB9B-D3A1C2533DFB}" srcOrd="6" destOrd="0" presId="urn:microsoft.com/office/officeart/2005/8/layout/chevron2"/>
    <dgm:cxn modelId="{51D6BE52-3EE6-CC46-AE25-2D787CE82F11}" type="presParOf" srcId="{3C244680-C252-BD48-AB9B-D3A1C2533DFB}" destId="{5FCCF1B2-CF0A-ED4F-A9F3-3E2ADD3095F2}" srcOrd="0" destOrd="0" presId="urn:microsoft.com/office/officeart/2005/8/layout/chevron2"/>
    <dgm:cxn modelId="{BEDF9127-4362-0B46-B941-36183EC2DB51}" type="presParOf" srcId="{3C244680-C252-BD48-AB9B-D3A1C2533DFB}" destId="{7A667F93-2D71-7F43-B802-05916596F0EF}" srcOrd="1" destOrd="0" presId="urn:microsoft.com/office/officeart/2005/8/layout/chevron2"/>
  </dgm:cxnLst>
  <dgm:bg/>
  <dgm:whole/>
  <dgm:extLst>
    <a:ext uri="http://schemas.microsoft.com/office/drawing/2008/diagram">
      <dsp:dataModelExt xmlns:dsp="http://schemas.microsoft.com/office/drawing/2008/diagram" relId="rId193"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B121B3B3-42DF-D749-A32B-E9CB51E52014}" type="doc">
      <dgm:prSet loTypeId="urn:microsoft.com/office/officeart/2005/8/layout/arrow4" loCatId="" qsTypeId="urn:microsoft.com/office/officeart/2005/8/quickstyle/simple1" qsCatId="simple" csTypeId="urn:microsoft.com/office/officeart/2005/8/colors/colorful3" csCatId="colorful" phldr="1"/>
      <dgm:spPr/>
      <dgm:t>
        <a:bodyPr/>
        <a:lstStyle/>
        <a:p>
          <a:endParaRPr lang="en-US"/>
        </a:p>
      </dgm:t>
    </dgm:pt>
    <dgm:pt modelId="{31EE0763-EB10-B045-92FC-AC1A19CCB1AD}">
      <dgm:prSet phldrT="[Text]"/>
      <dgm:spPr/>
      <dgm:t>
        <a:bodyPr/>
        <a:lstStyle/>
        <a:p>
          <a:r>
            <a:rPr lang="en-US" b="1"/>
            <a:t>Kelley's Principal: involuntary manslaughter</a:t>
          </a:r>
        </a:p>
      </dgm:t>
    </dgm:pt>
    <dgm:pt modelId="{03B9BBC3-9085-C74E-AC07-6BBA4360699E}" type="parTrans" cxnId="{19693D42-5ED9-BD4D-89B2-08C63B89280F}">
      <dgm:prSet/>
      <dgm:spPr/>
      <dgm:t>
        <a:bodyPr/>
        <a:lstStyle/>
        <a:p>
          <a:endParaRPr lang="en-US"/>
        </a:p>
      </dgm:t>
    </dgm:pt>
    <dgm:pt modelId="{22381EBC-F74E-5F4A-9DBA-B48232470A6C}" type="sibTrans" cxnId="{19693D42-5ED9-BD4D-89B2-08C63B89280F}">
      <dgm:prSet/>
      <dgm:spPr/>
      <dgm:t>
        <a:bodyPr/>
        <a:lstStyle/>
        <a:p>
          <a:endParaRPr lang="en-US"/>
        </a:p>
      </dgm:t>
    </dgm:pt>
    <dgm:pt modelId="{0BF27745-7FDA-E145-826F-7FF053DC009E}">
      <dgm:prSet phldrT="[Text]"/>
      <dgm:spPr/>
      <dgm:t>
        <a:bodyPr/>
        <a:lstStyle/>
        <a:p>
          <a:r>
            <a:rPr lang="en-US"/>
            <a:t>Accessory:</a:t>
          </a:r>
        </a:p>
      </dgm:t>
    </dgm:pt>
    <dgm:pt modelId="{1CFF54D4-D6C2-2A47-9E03-617BD619FD78}" type="parTrans" cxnId="{C1B062B9-A420-6346-82C8-15493C8CEA93}">
      <dgm:prSet/>
      <dgm:spPr/>
      <dgm:t>
        <a:bodyPr/>
        <a:lstStyle/>
        <a:p>
          <a:endParaRPr lang="en-US"/>
        </a:p>
      </dgm:t>
    </dgm:pt>
    <dgm:pt modelId="{BEDA065F-2799-2F4D-BF4F-1D1F2137325A}" type="sibTrans" cxnId="{C1B062B9-A420-6346-82C8-15493C8CEA93}">
      <dgm:prSet/>
      <dgm:spPr/>
      <dgm:t>
        <a:bodyPr/>
        <a:lstStyle/>
        <a:p>
          <a:endParaRPr lang="en-US"/>
        </a:p>
      </dgm:t>
    </dgm:pt>
    <dgm:pt modelId="{B01C874C-B1CA-D547-A5AE-9C96C259A598}">
      <dgm:prSet phldrT="[Text]"/>
      <dgm:spPr/>
      <dgm:t>
        <a:bodyPr/>
        <a:lstStyle/>
        <a:p>
          <a:r>
            <a:rPr lang="en-US" b="1"/>
            <a:t>accidental violence</a:t>
          </a:r>
        </a:p>
      </dgm:t>
    </dgm:pt>
    <dgm:pt modelId="{69C36D19-AC35-0643-AAD3-DD6F4268C9BC}" type="parTrans" cxnId="{A7DC0878-B832-954C-B70A-8321C7C145B4}">
      <dgm:prSet/>
      <dgm:spPr/>
      <dgm:t>
        <a:bodyPr/>
        <a:lstStyle/>
        <a:p>
          <a:endParaRPr lang="en-US"/>
        </a:p>
      </dgm:t>
    </dgm:pt>
    <dgm:pt modelId="{51788033-EC21-4F49-B039-DAA16FD4692F}" type="sibTrans" cxnId="{A7DC0878-B832-954C-B70A-8321C7C145B4}">
      <dgm:prSet/>
      <dgm:spPr/>
      <dgm:t>
        <a:bodyPr/>
        <a:lstStyle/>
        <a:p>
          <a:endParaRPr lang="en-US"/>
        </a:p>
      </dgm:t>
    </dgm:pt>
    <dgm:pt modelId="{4D0AE0FB-EDFF-9943-A589-5B892945AE27}">
      <dgm:prSet phldrT="[Text]"/>
      <dgm:spPr/>
      <dgm:t>
        <a:bodyPr/>
        <a:lstStyle/>
        <a:p>
          <a:r>
            <a:rPr lang="en-US"/>
            <a:t>it's impossible to maliciously incite another's un-intentional conduct</a:t>
          </a:r>
        </a:p>
      </dgm:t>
    </dgm:pt>
    <dgm:pt modelId="{34D877CB-DAD6-EA4B-8297-8A433B9F8AC9}" type="parTrans" cxnId="{1625046A-8A07-0442-B11F-7D91EF391C13}">
      <dgm:prSet/>
      <dgm:spPr/>
      <dgm:t>
        <a:bodyPr/>
        <a:lstStyle/>
        <a:p>
          <a:endParaRPr lang="en-US"/>
        </a:p>
      </dgm:t>
    </dgm:pt>
    <dgm:pt modelId="{6B58B634-9EC9-C448-8F40-F06A05040E1F}" type="sibTrans" cxnId="{1625046A-8A07-0442-B11F-7D91EF391C13}">
      <dgm:prSet/>
      <dgm:spPr/>
      <dgm:t>
        <a:bodyPr/>
        <a:lstStyle/>
        <a:p>
          <a:endParaRPr lang="en-US"/>
        </a:p>
      </dgm:t>
    </dgm:pt>
    <dgm:pt modelId="{BDD16B41-CB47-1D48-B968-206A64860A96}">
      <dgm:prSet phldrT="[Text]"/>
      <dgm:spPr/>
      <dgm:t>
        <a:bodyPr/>
        <a:lstStyle/>
        <a:p>
          <a:r>
            <a:rPr lang="en-US">
              <a:highlight>
                <a:srgbClr val="FFFF00"/>
              </a:highlight>
            </a:rPr>
            <a:t>Counselling to negligence.</a:t>
          </a:r>
        </a:p>
      </dgm:t>
    </dgm:pt>
    <dgm:pt modelId="{4E0233ED-8BAE-8147-9A7D-D0AA3B2EC8B6}" type="parTrans" cxnId="{58D73094-54F6-BF48-B64D-F8ED338122B1}">
      <dgm:prSet/>
      <dgm:spPr/>
      <dgm:t>
        <a:bodyPr/>
        <a:lstStyle/>
        <a:p>
          <a:endParaRPr lang="en-US"/>
        </a:p>
      </dgm:t>
    </dgm:pt>
    <dgm:pt modelId="{94F563A3-9A2D-F346-8A8B-E1C818A40EAF}" type="sibTrans" cxnId="{58D73094-54F6-BF48-B64D-F8ED338122B1}">
      <dgm:prSet/>
      <dgm:spPr/>
      <dgm:t>
        <a:bodyPr/>
        <a:lstStyle/>
        <a:p>
          <a:endParaRPr lang="en-US"/>
        </a:p>
      </dgm:t>
    </dgm:pt>
    <dgm:pt modelId="{3CAEDEBC-1AA7-6340-869F-E4E68ED6D6C5}" type="pres">
      <dgm:prSet presAssocID="{B121B3B3-42DF-D749-A32B-E9CB51E52014}" presName="compositeShape" presStyleCnt="0">
        <dgm:presLayoutVars>
          <dgm:chMax val="2"/>
          <dgm:dir/>
          <dgm:resizeHandles val="exact"/>
        </dgm:presLayoutVars>
      </dgm:prSet>
      <dgm:spPr/>
    </dgm:pt>
    <dgm:pt modelId="{913651FF-993B-2B47-9A2C-EA7E766FBA2B}" type="pres">
      <dgm:prSet presAssocID="{31EE0763-EB10-B045-92FC-AC1A19CCB1AD}" presName="upArrow" presStyleLbl="node1" presStyleIdx="0" presStyleCnt="2"/>
      <dgm:spPr/>
    </dgm:pt>
    <dgm:pt modelId="{A6C54C04-C982-864E-9F9C-66461B3849DD}" type="pres">
      <dgm:prSet presAssocID="{31EE0763-EB10-B045-92FC-AC1A19CCB1AD}" presName="upArrowText" presStyleLbl="revTx" presStyleIdx="0" presStyleCnt="2">
        <dgm:presLayoutVars>
          <dgm:chMax val="0"/>
          <dgm:bulletEnabled val="1"/>
        </dgm:presLayoutVars>
      </dgm:prSet>
      <dgm:spPr/>
    </dgm:pt>
    <dgm:pt modelId="{7B610C16-8A4C-144E-8884-6CE0ACD7D90E}" type="pres">
      <dgm:prSet presAssocID="{0BF27745-7FDA-E145-826F-7FF053DC009E}" presName="downArrow" presStyleLbl="node1" presStyleIdx="1" presStyleCnt="2"/>
      <dgm:spPr/>
    </dgm:pt>
    <dgm:pt modelId="{5E2EB81B-971A-C441-B5BB-6EA2BE314C2A}" type="pres">
      <dgm:prSet presAssocID="{0BF27745-7FDA-E145-826F-7FF053DC009E}" presName="downArrowText" presStyleLbl="revTx" presStyleIdx="1" presStyleCnt="2">
        <dgm:presLayoutVars>
          <dgm:chMax val="0"/>
          <dgm:bulletEnabled val="1"/>
        </dgm:presLayoutVars>
      </dgm:prSet>
      <dgm:spPr/>
    </dgm:pt>
  </dgm:ptLst>
  <dgm:cxnLst>
    <dgm:cxn modelId="{0FBE9E0A-E258-174A-B82B-35120DFBC260}" type="presOf" srcId="{4D0AE0FB-EDFF-9943-A589-5B892945AE27}" destId="{5E2EB81B-971A-C441-B5BB-6EA2BE314C2A}" srcOrd="0" destOrd="1" presId="urn:microsoft.com/office/officeart/2005/8/layout/arrow4"/>
    <dgm:cxn modelId="{F0F8B72D-DB6F-764D-A99F-491673A55D1E}" type="presOf" srcId="{31EE0763-EB10-B045-92FC-AC1A19CCB1AD}" destId="{A6C54C04-C982-864E-9F9C-66461B3849DD}" srcOrd="0" destOrd="0" presId="urn:microsoft.com/office/officeart/2005/8/layout/arrow4"/>
    <dgm:cxn modelId="{19693D42-5ED9-BD4D-89B2-08C63B89280F}" srcId="{B121B3B3-42DF-D749-A32B-E9CB51E52014}" destId="{31EE0763-EB10-B045-92FC-AC1A19CCB1AD}" srcOrd="0" destOrd="0" parTransId="{03B9BBC3-9085-C74E-AC07-6BBA4360699E}" sibTransId="{22381EBC-F74E-5F4A-9DBA-B48232470A6C}"/>
    <dgm:cxn modelId="{1625046A-8A07-0442-B11F-7D91EF391C13}" srcId="{0BF27745-7FDA-E145-826F-7FF053DC009E}" destId="{4D0AE0FB-EDFF-9943-A589-5B892945AE27}" srcOrd="0" destOrd="0" parTransId="{34D877CB-DAD6-EA4B-8297-8A433B9F8AC9}" sibTransId="{6B58B634-9EC9-C448-8F40-F06A05040E1F}"/>
    <dgm:cxn modelId="{A7DC0878-B832-954C-B70A-8321C7C145B4}" srcId="{31EE0763-EB10-B045-92FC-AC1A19CCB1AD}" destId="{B01C874C-B1CA-D547-A5AE-9C96C259A598}" srcOrd="0" destOrd="0" parTransId="{69C36D19-AC35-0643-AAD3-DD6F4268C9BC}" sibTransId="{51788033-EC21-4F49-B039-DAA16FD4692F}"/>
    <dgm:cxn modelId="{58D73094-54F6-BF48-B64D-F8ED338122B1}" srcId="{0BF27745-7FDA-E145-826F-7FF053DC009E}" destId="{BDD16B41-CB47-1D48-B968-206A64860A96}" srcOrd="1" destOrd="0" parTransId="{4E0233ED-8BAE-8147-9A7D-D0AA3B2EC8B6}" sibTransId="{94F563A3-9A2D-F346-8A8B-E1C818A40EAF}"/>
    <dgm:cxn modelId="{3BA926A5-2BF4-4242-99EA-19C7699FCA72}" type="presOf" srcId="{B121B3B3-42DF-D749-A32B-E9CB51E52014}" destId="{3CAEDEBC-1AA7-6340-869F-E4E68ED6D6C5}" srcOrd="0" destOrd="0" presId="urn:microsoft.com/office/officeart/2005/8/layout/arrow4"/>
    <dgm:cxn modelId="{E5574FA6-E865-4742-911F-8BADA1BD9F51}" type="presOf" srcId="{B01C874C-B1CA-D547-A5AE-9C96C259A598}" destId="{A6C54C04-C982-864E-9F9C-66461B3849DD}" srcOrd="0" destOrd="1" presId="urn:microsoft.com/office/officeart/2005/8/layout/arrow4"/>
    <dgm:cxn modelId="{34A062B7-8EA1-C94E-99FB-0E75BF0B325B}" type="presOf" srcId="{0BF27745-7FDA-E145-826F-7FF053DC009E}" destId="{5E2EB81B-971A-C441-B5BB-6EA2BE314C2A}" srcOrd="0" destOrd="0" presId="urn:microsoft.com/office/officeart/2005/8/layout/arrow4"/>
    <dgm:cxn modelId="{C1B062B9-A420-6346-82C8-15493C8CEA93}" srcId="{B121B3B3-42DF-D749-A32B-E9CB51E52014}" destId="{0BF27745-7FDA-E145-826F-7FF053DC009E}" srcOrd="1" destOrd="0" parTransId="{1CFF54D4-D6C2-2A47-9E03-617BD619FD78}" sibTransId="{BEDA065F-2799-2F4D-BF4F-1D1F2137325A}"/>
    <dgm:cxn modelId="{9192A3F5-9402-2F47-8E12-6FFD2116C14A}" type="presOf" srcId="{BDD16B41-CB47-1D48-B968-206A64860A96}" destId="{5E2EB81B-971A-C441-B5BB-6EA2BE314C2A}" srcOrd="0" destOrd="2" presId="urn:microsoft.com/office/officeart/2005/8/layout/arrow4"/>
    <dgm:cxn modelId="{524B27EA-E392-D14B-864A-D3F364969726}" type="presParOf" srcId="{3CAEDEBC-1AA7-6340-869F-E4E68ED6D6C5}" destId="{913651FF-993B-2B47-9A2C-EA7E766FBA2B}" srcOrd="0" destOrd="0" presId="urn:microsoft.com/office/officeart/2005/8/layout/arrow4"/>
    <dgm:cxn modelId="{56AC2BA2-E584-224B-B6B3-FD656D90C70A}" type="presParOf" srcId="{3CAEDEBC-1AA7-6340-869F-E4E68ED6D6C5}" destId="{A6C54C04-C982-864E-9F9C-66461B3849DD}" srcOrd="1" destOrd="0" presId="urn:microsoft.com/office/officeart/2005/8/layout/arrow4"/>
    <dgm:cxn modelId="{AEE6C444-06F3-004D-BC19-F9D943D0E7AE}" type="presParOf" srcId="{3CAEDEBC-1AA7-6340-869F-E4E68ED6D6C5}" destId="{7B610C16-8A4C-144E-8884-6CE0ACD7D90E}" srcOrd="2" destOrd="0" presId="urn:microsoft.com/office/officeart/2005/8/layout/arrow4"/>
    <dgm:cxn modelId="{04F147D4-ECCC-E342-98B4-E3937B2B23FF}" type="presParOf" srcId="{3CAEDEBC-1AA7-6340-869F-E4E68ED6D6C5}" destId="{5E2EB81B-971A-C441-B5BB-6EA2BE314C2A}" srcOrd="3" destOrd="0" presId="urn:microsoft.com/office/officeart/2005/8/layout/arrow4"/>
  </dgm:cxnLst>
  <dgm:bg/>
  <dgm:whole/>
  <dgm:extLst>
    <a:ext uri="http://schemas.microsoft.com/office/drawing/2008/diagram">
      <dsp:dataModelExt xmlns:dsp="http://schemas.microsoft.com/office/drawing/2008/diagram" relId="rId200"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B5C62AE1-E2E4-C340-8952-58B4FD5D4AFA}" type="doc">
      <dgm:prSet loTypeId="urn:microsoft.com/office/officeart/2009/layout/ReverseList" loCatId="" qsTypeId="urn:microsoft.com/office/officeart/2005/8/quickstyle/simple1" qsCatId="simple" csTypeId="urn:microsoft.com/office/officeart/2005/8/colors/colorful3" csCatId="colorful" phldr="1"/>
      <dgm:spPr/>
      <dgm:t>
        <a:bodyPr/>
        <a:lstStyle/>
        <a:p>
          <a:endParaRPr lang="en-US"/>
        </a:p>
      </dgm:t>
    </dgm:pt>
    <dgm:pt modelId="{1A1D12DC-37F0-734E-8A71-A24896A56DF4}">
      <dgm:prSet phldrT="[Text]"/>
      <dgm:spPr/>
      <dgm:t>
        <a:bodyPr/>
        <a:lstStyle/>
        <a:p>
          <a:r>
            <a:rPr lang="en-US"/>
            <a:t>Principal	</a:t>
          </a:r>
        </a:p>
      </dgm:t>
    </dgm:pt>
    <dgm:pt modelId="{8FD0D70C-F0F2-4E44-8544-75F9B573C153}" type="parTrans" cxnId="{06032778-C157-0F44-8CB9-47460CA1A575}">
      <dgm:prSet/>
      <dgm:spPr/>
      <dgm:t>
        <a:bodyPr/>
        <a:lstStyle/>
        <a:p>
          <a:endParaRPr lang="en-US"/>
        </a:p>
      </dgm:t>
    </dgm:pt>
    <dgm:pt modelId="{39331967-C5FE-244A-B1D6-DE17C7A3D0AB}" type="sibTrans" cxnId="{06032778-C157-0F44-8CB9-47460CA1A575}">
      <dgm:prSet/>
      <dgm:spPr/>
      <dgm:t>
        <a:bodyPr/>
        <a:lstStyle/>
        <a:p>
          <a:endParaRPr lang="en-US"/>
        </a:p>
      </dgm:t>
    </dgm:pt>
    <dgm:pt modelId="{5ADBBBCB-39DA-A643-993F-AF1FC9ED55BF}">
      <dgm:prSet phldrT="[Text]"/>
      <dgm:spPr/>
      <dgm:t>
        <a:bodyPr/>
        <a:lstStyle/>
        <a:p>
          <a:r>
            <a:rPr lang="en-US"/>
            <a:t>Accomplice</a:t>
          </a:r>
        </a:p>
      </dgm:t>
    </dgm:pt>
    <dgm:pt modelId="{0445DD23-2842-514A-A58F-D614A327D8A1}" type="parTrans" cxnId="{FBB901FE-6F73-3C47-A865-824FD32BF445}">
      <dgm:prSet/>
      <dgm:spPr/>
      <dgm:t>
        <a:bodyPr/>
        <a:lstStyle/>
        <a:p>
          <a:endParaRPr lang="en-US"/>
        </a:p>
      </dgm:t>
    </dgm:pt>
    <dgm:pt modelId="{6B866445-AD12-114A-A216-6AD10013378D}" type="sibTrans" cxnId="{FBB901FE-6F73-3C47-A865-824FD32BF445}">
      <dgm:prSet/>
      <dgm:spPr/>
      <dgm:t>
        <a:bodyPr/>
        <a:lstStyle/>
        <a:p>
          <a:endParaRPr lang="en-US"/>
        </a:p>
      </dgm:t>
    </dgm:pt>
    <dgm:pt modelId="{E0042B07-7A6F-B549-A031-745C197C0045}">
      <dgm:prSet/>
      <dgm:spPr/>
      <dgm:t>
        <a:bodyPr/>
        <a:lstStyle/>
        <a:p>
          <a:r>
            <a:rPr lang="en-US"/>
            <a:t>intentionally aides</a:t>
          </a:r>
        </a:p>
      </dgm:t>
    </dgm:pt>
    <dgm:pt modelId="{7C2432FE-3B01-DF41-8EB3-9FA4DEE90A19}" type="parTrans" cxnId="{0044A26F-F57E-D04D-9712-F8317C6F0718}">
      <dgm:prSet/>
      <dgm:spPr/>
      <dgm:t>
        <a:bodyPr/>
        <a:lstStyle/>
        <a:p>
          <a:endParaRPr lang="en-US"/>
        </a:p>
      </dgm:t>
    </dgm:pt>
    <dgm:pt modelId="{41D1BBAF-2E36-E442-AAA1-9EA3192CCFD0}" type="sibTrans" cxnId="{0044A26F-F57E-D04D-9712-F8317C6F0718}">
      <dgm:prSet/>
      <dgm:spPr/>
      <dgm:t>
        <a:bodyPr/>
        <a:lstStyle/>
        <a:p>
          <a:endParaRPr lang="en-US"/>
        </a:p>
      </dgm:t>
    </dgm:pt>
    <dgm:pt modelId="{7CE24262-0AE4-8040-B161-AFBF03B0A570}" type="pres">
      <dgm:prSet presAssocID="{B5C62AE1-E2E4-C340-8952-58B4FD5D4AFA}" presName="Name0" presStyleCnt="0">
        <dgm:presLayoutVars>
          <dgm:chMax val="2"/>
          <dgm:chPref val="2"/>
          <dgm:animLvl val="lvl"/>
        </dgm:presLayoutVars>
      </dgm:prSet>
      <dgm:spPr/>
    </dgm:pt>
    <dgm:pt modelId="{6046016F-6627-1D44-BA4F-261BD23E4782}" type="pres">
      <dgm:prSet presAssocID="{B5C62AE1-E2E4-C340-8952-58B4FD5D4AFA}" presName="LeftText" presStyleLbl="revTx" presStyleIdx="0" presStyleCnt="0">
        <dgm:presLayoutVars>
          <dgm:bulletEnabled val="1"/>
        </dgm:presLayoutVars>
      </dgm:prSet>
      <dgm:spPr/>
    </dgm:pt>
    <dgm:pt modelId="{DEB29767-63D1-B744-8780-214A227E1FB3}" type="pres">
      <dgm:prSet presAssocID="{B5C62AE1-E2E4-C340-8952-58B4FD5D4AFA}" presName="LeftNode" presStyleLbl="bgImgPlace1" presStyleIdx="0" presStyleCnt="2">
        <dgm:presLayoutVars>
          <dgm:chMax val="2"/>
          <dgm:chPref val="2"/>
        </dgm:presLayoutVars>
      </dgm:prSet>
      <dgm:spPr/>
    </dgm:pt>
    <dgm:pt modelId="{55650951-5F13-2845-BC71-FC3AF5C39576}" type="pres">
      <dgm:prSet presAssocID="{B5C62AE1-E2E4-C340-8952-58B4FD5D4AFA}" presName="RightText" presStyleLbl="revTx" presStyleIdx="0" presStyleCnt="0">
        <dgm:presLayoutVars>
          <dgm:bulletEnabled val="1"/>
        </dgm:presLayoutVars>
      </dgm:prSet>
      <dgm:spPr/>
    </dgm:pt>
    <dgm:pt modelId="{8BAAC205-5636-4348-AE73-96638F5D64CE}" type="pres">
      <dgm:prSet presAssocID="{B5C62AE1-E2E4-C340-8952-58B4FD5D4AFA}" presName="RightNode" presStyleLbl="bgImgPlace1" presStyleIdx="1" presStyleCnt="2">
        <dgm:presLayoutVars>
          <dgm:chMax val="0"/>
          <dgm:chPref val="0"/>
        </dgm:presLayoutVars>
      </dgm:prSet>
      <dgm:spPr/>
    </dgm:pt>
    <dgm:pt modelId="{D476C6A3-47FF-2948-916B-B058FC6E90D6}" type="pres">
      <dgm:prSet presAssocID="{B5C62AE1-E2E4-C340-8952-58B4FD5D4AFA}" presName="TopArrow" presStyleLbl="node1" presStyleIdx="0" presStyleCnt="2" custAng="11063874" custLinFactNeighborX="-2160" custLinFactNeighborY="57160"/>
      <dgm:spPr/>
    </dgm:pt>
    <dgm:pt modelId="{BB1B5910-07D8-4047-84E9-3C67D0D6D9F4}" type="pres">
      <dgm:prSet presAssocID="{B5C62AE1-E2E4-C340-8952-58B4FD5D4AFA}" presName="BottomArrow" presStyleLbl="node1" presStyleIdx="1" presStyleCnt="2" custLinFactNeighborX="-3025" custLinFactNeighborY="-43210"/>
      <dgm:spPr/>
    </dgm:pt>
  </dgm:ptLst>
  <dgm:cxnLst>
    <dgm:cxn modelId="{43F3C35F-3720-6D40-AE70-62B709A89AB0}" type="presOf" srcId="{5ADBBBCB-39DA-A643-993F-AF1FC9ED55BF}" destId="{55650951-5F13-2845-BC71-FC3AF5C39576}" srcOrd="0" destOrd="0" presId="urn:microsoft.com/office/officeart/2009/layout/ReverseList"/>
    <dgm:cxn modelId="{0044A26F-F57E-D04D-9712-F8317C6F0718}" srcId="{5ADBBBCB-39DA-A643-993F-AF1FC9ED55BF}" destId="{E0042B07-7A6F-B549-A031-745C197C0045}" srcOrd="0" destOrd="0" parTransId="{7C2432FE-3B01-DF41-8EB3-9FA4DEE90A19}" sibTransId="{41D1BBAF-2E36-E442-AAA1-9EA3192CCFD0}"/>
    <dgm:cxn modelId="{06032778-C157-0F44-8CB9-47460CA1A575}" srcId="{B5C62AE1-E2E4-C340-8952-58B4FD5D4AFA}" destId="{1A1D12DC-37F0-734E-8A71-A24896A56DF4}" srcOrd="0" destOrd="0" parTransId="{8FD0D70C-F0F2-4E44-8544-75F9B573C153}" sibTransId="{39331967-C5FE-244A-B1D6-DE17C7A3D0AB}"/>
    <dgm:cxn modelId="{B6FD27A2-B615-AD4C-B6CC-154DDC09CFBE}" type="presOf" srcId="{E0042B07-7A6F-B549-A031-745C197C0045}" destId="{8BAAC205-5636-4348-AE73-96638F5D64CE}" srcOrd="1" destOrd="1" presId="urn:microsoft.com/office/officeart/2009/layout/ReverseList"/>
    <dgm:cxn modelId="{2605AFAC-2975-964C-A8ED-46DAE30A4A58}" type="presOf" srcId="{1A1D12DC-37F0-734E-8A71-A24896A56DF4}" destId="{DEB29767-63D1-B744-8780-214A227E1FB3}" srcOrd="1" destOrd="0" presId="urn:microsoft.com/office/officeart/2009/layout/ReverseList"/>
    <dgm:cxn modelId="{871B25AE-CD3C-1E4C-9C4A-98AA04FFE2A8}" type="presOf" srcId="{E0042B07-7A6F-B549-A031-745C197C0045}" destId="{55650951-5F13-2845-BC71-FC3AF5C39576}" srcOrd="0" destOrd="1" presId="urn:microsoft.com/office/officeart/2009/layout/ReverseList"/>
    <dgm:cxn modelId="{06AA8BB6-83EA-9845-907E-DE3F17547A09}" type="presOf" srcId="{B5C62AE1-E2E4-C340-8952-58B4FD5D4AFA}" destId="{7CE24262-0AE4-8040-B161-AFBF03B0A570}" srcOrd="0" destOrd="0" presId="urn:microsoft.com/office/officeart/2009/layout/ReverseList"/>
    <dgm:cxn modelId="{C4FF10BC-0118-F44E-B24E-036A486E6CB7}" type="presOf" srcId="{1A1D12DC-37F0-734E-8A71-A24896A56DF4}" destId="{6046016F-6627-1D44-BA4F-261BD23E4782}" srcOrd="0" destOrd="0" presId="urn:microsoft.com/office/officeart/2009/layout/ReverseList"/>
    <dgm:cxn modelId="{E3B038E4-E66E-B747-87FA-252D5D544123}" type="presOf" srcId="{5ADBBBCB-39DA-A643-993F-AF1FC9ED55BF}" destId="{8BAAC205-5636-4348-AE73-96638F5D64CE}" srcOrd="1" destOrd="0" presId="urn:microsoft.com/office/officeart/2009/layout/ReverseList"/>
    <dgm:cxn modelId="{FBB901FE-6F73-3C47-A865-824FD32BF445}" srcId="{B5C62AE1-E2E4-C340-8952-58B4FD5D4AFA}" destId="{5ADBBBCB-39DA-A643-993F-AF1FC9ED55BF}" srcOrd="1" destOrd="0" parTransId="{0445DD23-2842-514A-A58F-D614A327D8A1}" sibTransId="{6B866445-AD12-114A-A216-6AD10013378D}"/>
    <dgm:cxn modelId="{D3DEB020-C831-714C-8D0C-D5018BE69CD6}" type="presParOf" srcId="{7CE24262-0AE4-8040-B161-AFBF03B0A570}" destId="{6046016F-6627-1D44-BA4F-261BD23E4782}" srcOrd="0" destOrd="0" presId="urn:microsoft.com/office/officeart/2009/layout/ReverseList"/>
    <dgm:cxn modelId="{5AF0946F-1429-B34D-A7EA-0F78C250BAD1}" type="presParOf" srcId="{7CE24262-0AE4-8040-B161-AFBF03B0A570}" destId="{DEB29767-63D1-B744-8780-214A227E1FB3}" srcOrd="1" destOrd="0" presId="urn:microsoft.com/office/officeart/2009/layout/ReverseList"/>
    <dgm:cxn modelId="{97F8A148-D80D-F840-864D-564350F2BD1C}" type="presParOf" srcId="{7CE24262-0AE4-8040-B161-AFBF03B0A570}" destId="{55650951-5F13-2845-BC71-FC3AF5C39576}" srcOrd="2" destOrd="0" presId="urn:microsoft.com/office/officeart/2009/layout/ReverseList"/>
    <dgm:cxn modelId="{10945134-78D3-8B44-9FE6-5376739D6355}" type="presParOf" srcId="{7CE24262-0AE4-8040-B161-AFBF03B0A570}" destId="{8BAAC205-5636-4348-AE73-96638F5D64CE}" srcOrd="3" destOrd="0" presId="urn:microsoft.com/office/officeart/2009/layout/ReverseList"/>
    <dgm:cxn modelId="{B233A257-47AB-364F-8806-AEB3B72035D9}" type="presParOf" srcId="{7CE24262-0AE4-8040-B161-AFBF03B0A570}" destId="{D476C6A3-47FF-2948-916B-B058FC6E90D6}" srcOrd="4" destOrd="0" presId="urn:microsoft.com/office/officeart/2009/layout/ReverseList"/>
    <dgm:cxn modelId="{2411588F-C441-5947-B26E-8D6ABE8023DB}" type="presParOf" srcId="{7CE24262-0AE4-8040-B161-AFBF03B0A570}" destId="{BB1B5910-07D8-4047-84E9-3C67D0D6D9F4}" srcOrd="5" destOrd="0" presId="urn:microsoft.com/office/officeart/2009/layout/ReverseList"/>
  </dgm:cxnLst>
  <dgm:bg/>
  <dgm:whole/>
  <dgm:extLst>
    <a:ext uri="http://schemas.microsoft.com/office/drawing/2008/diagram">
      <dsp:dataModelExt xmlns:dsp="http://schemas.microsoft.com/office/drawing/2008/diagram" relId="rId205"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D1D285A3-EFA4-AD48-90DA-543B55C8B71E}" type="doc">
      <dgm:prSet loTypeId="urn:microsoft.com/office/officeart/2005/8/layout/default" loCatId="" qsTypeId="urn:microsoft.com/office/officeart/2005/8/quickstyle/simple1" qsCatId="simple" csTypeId="urn:microsoft.com/office/officeart/2005/8/colors/colorful3" csCatId="colorful" phldr="1"/>
      <dgm:spPr/>
      <dgm:t>
        <a:bodyPr/>
        <a:lstStyle/>
        <a:p>
          <a:endParaRPr lang="en-US"/>
        </a:p>
      </dgm:t>
    </dgm:pt>
    <dgm:pt modelId="{E69592CE-66F3-6643-AFAE-E2F553953ECF}">
      <dgm:prSet phldrT="[Text]" custT="1"/>
      <dgm:spPr/>
      <dgm:t>
        <a:bodyPr/>
        <a:lstStyle/>
        <a:p>
          <a:r>
            <a:rPr lang="en-US" sz="1400">
              <a:solidFill>
                <a:sysClr val="windowText" lastClr="000000"/>
              </a:solidFill>
            </a:rPr>
            <a:t>Conspiracy</a:t>
          </a:r>
        </a:p>
      </dgm:t>
    </dgm:pt>
    <dgm:pt modelId="{81B75F23-200B-A847-BD41-E60B1B09C015}" type="parTrans" cxnId="{1B736279-50C4-2F47-A5E6-C288476691C9}">
      <dgm:prSet/>
      <dgm:spPr/>
      <dgm:t>
        <a:bodyPr/>
        <a:lstStyle/>
        <a:p>
          <a:endParaRPr lang="en-US"/>
        </a:p>
      </dgm:t>
    </dgm:pt>
    <dgm:pt modelId="{A13937D8-1C4B-FA4A-8616-0E8CBBCFC83F}" type="sibTrans" cxnId="{1B736279-50C4-2F47-A5E6-C288476691C9}">
      <dgm:prSet/>
      <dgm:spPr/>
      <dgm:t>
        <a:bodyPr/>
        <a:lstStyle/>
        <a:p>
          <a:endParaRPr lang="en-US"/>
        </a:p>
      </dgm:t>
    </dgm:pt>
    <dgm:pt modelId="{3DEABB06-2BF9-1549-8C8F-C1E0A5BA6EF1}">
      <dgm:prSet phldrT="[Text]" custT="1"/>
      <dgm:spPr/>
      <dgm:t>
        <a:bodyPr/>
        <a:lstStyle/>
        <a:p>
          <a:endParaRPr lang="en-US" sz="1400">
            <a:solidFill>
              <a:sysClr val="windowText" lastClr="000000"/>
            </a:solidFill>
          </a:endParaRPr>
        </a:p>
      </dgm:t>
    </dgm:pt>
    <dgm:pt modelId="{82DB4844-413A-0C4E-9F0D-2FD10BD93A99}" type="parTrans" cxnId="{EF4C44D2-E6C3-1C46-A810-43F635FA6417}">
      <dgm:prSet/>
      <dgm:spPr/>
      <dgm:t>
        <a:bodyPr/>
        <a:lstStyle/>
        <a:p>
          <a:endParaRPr lang="en-US"/>
        </a:p>
      </dgm:t>
    </dgm:pt>
    <dgm:pt modelId="{DE57AD89-D27D-D841-AAE0-B0F322F02183}" type="sibTrans" cxnId="{EF4C44D2-E6C3-1C46-A810-43F635FA6417}">
      <dgm:prSet/>
      <dgm:spPr/>
      <dgm:t>
        <a:bodyPr/>
        <a:lstStyle/>
        <a:p>
          <a:endParaRPr lang="en-US"/>
        </a:p>
      </dgm:t>
    </dgm:pt>
    <dgm:pt modelId="{A5E9EC7C-99C9-EF40-A735-718668EB4CDB}">
      <dgm:prSet phldrT="[Text]" custT="1"/>
      <dgm:spPr/>
      <dgm:t>
        <a:bodyPr/>
        <a:lstStyle/>
        <a:p>
          <a:r>
            <a:rPr lang="en-US" sz="1400">
              <a:solidFill>
                <a:sysClr val="windowText" lastClr="000000"/>
              </a:solidFill>
            </a:rPr>
            <a:t>Counselling</a:t>
          </a:r>
        </a:p>
      </dgm:t>
    </dgm:pt>
    <dgm:pt modelId="{F4A7E1CF-03FD-984F-999E-FB295AA55AE4}" type="parTrans" cxnId="{FF0262C5-0C97-6544-BE67-009FBD5BC206}">
      <dgm:prSet/>
      <dgm:spPr/>
      <dgm:t>
        <a:bodyPr/>
        <a:lstStyle/>
        <a:p>
          <a:endParaRPr lang="en-US"/>
        </a:p>
      </dgm:t>
    </dgm:pt>
    <dgm:pt modelId="{60AD3C44-F5E8-F045-9A19-D814A5CD3AAA}" type="sibTrans" cxnId="{FF0262C5-0C97-6544-BE67-009FBD5BC206}">
      <dgm:prSet/>
      <dgm:spPr/>
      <dgm:t>
        <a:bodyPr/>
        <a:lstStyle/>
        <a:p>
          <a:endParaRPr lang="en-US"/>
        </a:p>
      </dgm:t>
    </dgm:pt>
    <dgm:pt modelId="{B6E4AADB-5A30-5144-8F05-B2F517A7A680}">
      <dgm:prSet phldrT="[Text]" custT="1"/>
      <dgm:spPr/>
      <dgm:t>
        <a:bodyPr/>
        <a:lstStyle/>
        <a:p>
          <a:r>
            <a:rPr lang="en-US" sz="1400">
              <a:solidFill>
                <a:sysClr val="windowText" lastClr="000000"/>
              </a:solidFill>
            </a:rPr>
            <a:t>knowledge is not enough to be guilty</a:t>
          </a:r>
        </a:p>
      </dgm:t>
    </dgm:pt>
    <dgm:pt modelId="{E173297F-9A5B-BD4E-98A7-7F0C79F98AA4}" type="parTrans" cxnId="{1494C109-2D10-0340-BD21-36A0EB31D9DF}">
      <dgm:prSet/>
      <dgm:spPr/>
      <dgm:t>
        <a:bodyPr/>
        <a:lstStyle/>
        <a:p>
          <a:endParaRPr lang="en-US"/>
        </a:p>
      </dgm:t>
    </dgm:pt>
    <dgm:pt modelId="{0866B3F5-0EF2-B240-8444-22782C756253}" type="sibTrans" cxnId="{1494C109-2D10-0340-BD21-36A0EB31D9DF}">
      <dgm:prSet/>
      <dgm:spPr/>
      <dgm:t>
        <a:bodyPr/>
        <a:lstStyle/>
        <a:p>
          <a:endParaRPr lang="en-US"/>
        </a:p>
      </dgm:t>
    </dgm:pt>
    <dgm:pt modelId="{C1DAD4CE-3ECB-CC46-A552-460A3F461EDF}">
      <dgm:prSet phldrT="[Text]" custT="1"/>
      <dgm:spPr/>
      <dgm:t>
        <a:bodyPr/>
        <a:lstStyle/>
        <a:p>
          <a:endParaRPr lang="en-US" sz="1400">
            <a:solidFill>
              <a:sysClr val="windowText" lastClr="000000"/>
            </a:solidFill>
          </a:endParaRPr>
        </a:p>
      </dgm:t>
    </dgm:pt>
    <dgm:pt modelId="{28F2E734-BAAC-B442-AA82-85B82E286A31}" type="parTrans" cxnId="{37B5A991-48EE-224B-9109-48596FDFD0D6}">
      <dgm:prSet/>
      <dgm:spPr/>
      <dgm:t>
        <a:bodyPr/>
        <a:lstStyle/>
        <a:p>
          <a:endParaRPr lang="en-US"/>
        </a:p>
      </dgm:t>
    </dgm:pt>
    <dgm:pt modelId="{F13847DE-3C01-2D4F-855B-A00789CF6397}" type="sibTrans" cxnId="{37B5A991-48EE-224B-9109-48596FDFD0D6}">
      <dgm:prSet/>
      <dgm:spPr/>
      <dgm:t>
        <a:bodyPr/>
        <a:lstStyle/>
        <a:p>
          <a:endParaRPr lang="en-US"/>
        </a:p>
      </dgm:t>
    </dgm:pt>
    <dgm:pt modelId="{F8288341-A646-854A-B2B9-EB36A3C96121}">
      <dgm:prSet phldrT="[Text]" custT="1"/>
      <dgm:spPr/>
      <dgm:t>
        <a:bodyPr/>
        <a:lstStyle/>
        <a:p>
          <a:endParaRPr lang="en-US" sz="1400">
            <a:solidFill>
              <a:sysClr val="windowText" lastClr="000000"/>
            </a:solidFill>
          </a:endParaRPr>
        </a:p>
      </dgm:t>
    </dgm:pt>
    <dgm:pt modelId="{33245E14-E0C2-1343-8697-DC8D336D97CC}" type="parTrans" cxnId="{0CBFFD69-ADD1-F444-8304-4D954E376875}">
      <dgm:prSet/>
      <dgm:spPr/>
      <dgm:t>
        <a:bodyPr/>
        <a:lstStyle/>
        <a:p>
          <a:endParaRPr lang="en-US"/>
        </a:p>
      </dgm:t>
    </dgm:pt>
    <dgm:pt modelId="{8628C8E8-2816-0A4C-B444-D240BE515382}" type="sibTrans" cxnId="{0CBFFD69-ADD1-F444-8304-4D954E376875}">
      <dgm:prSet/>
      <dgm:spPr/>
      <dgm:t>
        <a:bodyPr/>
        <a:lstStyle/>
        <a:p>
          <a:endParaRPr lang="en-US"/>
        </a:p>
      </dgm:t>
    </dgm:pt>
    <dgm:pt modelId="{D89A1C86-1F54-8740-87BF-21957D3EB9EB}">
      <dgm:prSet phldrT="[Text]" custT="1"/>
      <dgm:spPr/>
      <dgm:t>
        <a:bodyPr/>
        <a:lstStyle/>
        <a:p>
          <a:r>
            <a:rPr lang="en-US" sz="1400">
              <a:solidFill>
                <a:sysClr val="windowText" lastClr="000000"/>
              </a:solidFill>
            </a:rPr>
            <a:t>💾🪢</a:t>
          </a:r>
        </a:p>
      </dgm:t>
    </dgm:pt>
    <dgm:pt modelId="{51F9D151-E141-AC4A-8437-4C8AE4AAC01C}" type="parTrans" cxnId="{E2ACF7CC-3EFB-1C4F-8B24-A61E9BD4711E}">
      <dgm:prSet/>
      <dgm:spPr/>
      <dgm:t>
        <a:bodyPr/>
        <a:lstStyle/>
        <a:p>
          <a:endParaRPr lang="en-US"/>
        </a:p>
      </dgm:t>
    </dgm:pt>
    <dgm:pt modelId="{DF62647B-E7D3-8346-A1DE-1CBFA36C9DB1}" type="sibTrans" cxnId="{E2ACF7CC-3EFB-1C4F-8B24-A61E9BD4711E}">
      <dgm:prSet/>
      <dgm:spPr/>
      <dgm:t>
        <a:bodyPr/>
        <a:lstStyle/>
        <a:p>
          <a:endParaRPr lang="en-US"/>
        </a:p>
      </dgm:t>
    </dgm:pt>
    <dgm:pt modelId="{E4622227-D260-B044-9521-1F311E8C00BD}">
      <dgm:prSet phldrT="[Text]" custT="1"/>
      <dgm:spPr/>
      <dgm:t>
        <a:bodyPr/>
        <a:lstStyle/>
        <a:p>
          <a:r>
            <a:rPr lang="en-US" sz="1400">
              <a:solidFill>
                <a:sysClr val="windowText" lastClr="000000"/>
              </a:solidFill>
            </a:rPr>
            <a:t>ex. secure profit by riding to a killer's home</a:t>
          </a:r>
        </a:p>
      </dgm:t>
    </dgm:pt>
    <dgm:pt modelId="{87CA816D-D221-FD4F-BDC4-612527614731}" type="parTrans" cxnId="{8DE5F578-6CD4-FF45-89F8-5E3F4E8C39B3}">
      <dgm:prSet/>
      <dgm:spPr/>
      <dgm:t>
        <a:bodyPr/>
        <a:lstStyle/>
        <a:p>
          <a:endParaRPr lang="en-US"/>
        </a:p>
      </dgm:t>
    </dgm:pt>
    <dgm:pt modelId="{C52DCC59-5978-E145-A86A-82E816DDD8DC}" type="sibTrans" cxnId="{8DE5F578-6CD4-FF45-89F8-5E3F4E8C39B3}">
      <dgm:prSet/>
      <dgm:spPr/>
      <dgm:t>
        <a:bodyPr/>
        <a:lstStyle/>
        <a:p>
          <a:endParaRPr lang="en-US"/>
        </a:p>
      </dgm:t>
    </dgm:pt>
    <dgm:pt modelId="{B1CF5DE5-4E5D-C14E-9491-C90A1530AB8A}" type="pres">
      <dgm:prSet presAssocID="{D1D285A3-EFA4-AD48-90DA-543B55C8B71E}" presName="diagram" presStyleCnt="0">
        <dgm:presLayoutVars>
          <dgm:dir/>
          <dgm:resizeHandles val="exact"/>
        </dgm:presLayoutVars>
      </dgm:prSet>
      <dgm:spPr/>
    </dgm:pt>
    <dgm:pt modelId="{4D956124-D081-AE42-9AAA-ECDCFBBA8ACC}" type="pres">
      <dgm:prSet presAssocID="{E69592CE-66F3-6643-AFAE-E2F553953ECF}" presName="node" presStyleLbl="node1" presStyleIdx="0" presStyleCnt="8">
        <dgm:presLayoutVars>
          <dgm:bulletEnabled val="1"/>
        </dgm:presLayoutVars>
      </dgm:prSet>
      <dgm:spPr/>
    </dgm:pt>
    <dgm:pt modelId="{2AE3B943-7AC1-984B-8EEF-9AC7BFE37965}" type="pres">
      <dgm:prSet presAssocID="{A13937D8-1C4B-FA4A-8616-0E8CBBCFC83F}" presName="sibTrans" presStyleCnt="0"/>
      <dgm:spPr/>
    </dgm:pt>
    <dgm:pt modelId="{A4D1BEB7-D3CE-6044-982D-4F15AEAD10CA}" type="pres">
      <dgm:prSet presAssocID="{3DEABB06-2BF9-1549-8C8F-C1E0A5BA6EF1}" presName="node" presStyleLbl="node1" presStyleIdx="1" presStyleCnt="8">
        <dgm:presLayoutVars>
          <dgm:bulletEnabled val="1"/>
        </dgm:presLayoutVars>
      </dgm:prSet>
      <dgm:spPr/>
    </dgm:pt>
    <dgm:pt modelId="{BEC0CC7F-9667-B743-94CA-F28E7D531E39}" type="pres">
      <dgm:prSet presAssocID="{DE57AD89-D27D-D841-AAE0-B0F322F02183}" presName="sibTrans" presStyleCnt="0"/>
      <dgm:spPr/>
    </dgm:pt>
    <dgm:pt modelId="{B029899C-073F-AC4D-B92A-2A2D13D1DD34}" type="pres">
      <dgm:prSet presAssocID="{A5E9EC7C-99C9-EF40-A735-718668EB4CDB}" presName="node" presStyleLbl="node1" presStyleIdx="2" presStyleCnt="8">
        <dgm:presLayoutVars>
          <dgm:bulletEnabled val="1"/>
        </dgm:presLayoutVars>
      </dgm:prSet>
      <dgm:spPr/>
    </dgm:pt>
    <dgm:pt modelId="{1ABB4ED3-6FEA-A647-9D19-32BD1E4BE0C1}" type="pres">
      <dgm:prSet presAssocID="{60AD3C44-F5E8-F045-9A19-D814A5CD3AAA}" presName="sibTrans" presStyleCnt="0"/>
      <dgm:spPr/>
    </dgm:pt>
    <dgm:pt modelId="{B2ED6FA3-D642-CB43-97EE-4351644C2649}" type="pres">
      <dgm:prSet presAssocID="{C1DAD4CE-3ECB-CC46-A552-460A3F461EDF}" presName="node" presStyleLbl="node1" presStyleIdx="3" presStyleCnt="8">
        <dgm:presLayoutVars>
          <dgm:bulletEnabled val="1"/>
        </dgm:presLayoutVars>
      </dgm:prSet>
      <dgm:spPr/>
    </dgm:pt>
    <dgm:pt modelId="{F55C9886-7AB6-6F44-B848-5597F7254FC1}" type="pres">
      <dgm:prSet presAssocID="{F13847DE-3C01-2D4F-855B-A00789CF6397}" presName="sibTrans" presStyleCnt="0"/>
      <dgm:spPr/>
    </dgm:pt>
    <dgm:pt modelId="{DAAE2B27-CE2F-354A-8F00-887118C01F89}" type="pres">
      <dgm:prSet presAssocID="{F8288341-A646-854A-B2B9-EB36A3C96121}" presName="node" presStyleLbl="node1" presStyleIdx="4" presStyleCnt="8">
        <dgm:presLayoutVars>
          <dgm:bulletEnabled val="1"/>
        </dgm:presLayoutVars>
      </dgm:prSet>
      <dgm:spPr/>
    </dgm:pt>
    <dgm:pt modelId="{0849B933-B020-AF46-A662-FE637365FFDC}" type="pres">
      <dgm:prSet presAssocID="{8628C8E8-2816-0A4C-B444-D240BE515382}" presName="sibTrans" presStyleCnt="0"/>
      <dgm:spPr/>
    </dgm:pt>
    <dgm:pt modelId="{9EF73245-40C2-7E40-B897-F126AC86F410}" type="pres">
      <dgm:prSet presAssocID="{B6E4AADB-5A30-5144-8F05-B2F517A7A680}" presName="node" presStyleLbl="node1" presStyleIdx="5" presStyleCnt="8">
        <dgm:presLayoutVars>
          <dgm:bulletEnabled val="1"/>
        </dgm:presLayoutVars>
      </dgm:prSet>
      <dgm:spPr/>
    </dgm:pt>
    <dgm:pt modelId="{DCEAC161-4E51-C444-8CB0-84EDDBCDD0F7}" type="pres">
      <dgm:prSet presAssocID="{0866B3F5-0EF2-B240-8444-22782C756253}" presName="sibTrans" presStyleCnt="0"/>
      <dgm:spPr/>
    </dgm:pt>
    <dgm:pt modelId="{B379BA45-534F-5F4D-BC44-2D8C7615DC37}" type="pres">
      <dgm:prSet presAssocID="{D89A1C86-1F54-8740-87BF-21957D3EB9EB}" presName="node" presStyleLbl="node1" presStyleIdx="6" presStyleCnt="8">
        <dgm:presLayoutVars>
          <dgm:bulletEnabled val="1"/>
        </dgm:presLayoutVars>
      </dgm:prSet>
      <dgm:spPr/>
    </dgm:pt>
    <dgm:pt modelId="{F37683F5-678F-884F-AAF3-B8BE558B2239}" type="pres">
      <dgm:prSet presAssocID="{DF62647B-E7D3-8346-A1DE-1CBFA36C9DB1}" presName="sibTrans" presStyleCnt="0"/>
      <dgm:spPr/>
    </dgm:pt>
    <dgm:pt modelId="{09F31FD9-9E6B-2D4E-827F-9D37E18A2F8D}" type="pres">
      <dgm:prSet presAssocID="{E4622227-D260-B044-9521-1F311E8C00BD}" presName="node" presStyleLbl="node1" presStyleIdx="7" presStyleCnt="8">
        <dgm:presLayoutVars>
          <dgm:bulletEnabled val="1"/>
        </dgm:presLayoutVars>
      </dgm:prSet>
      <dgm:spPr/>
    </dgm:pt>
  </dgm:ptLst>
  <dgm:cxnLst>
    <dgm:cxn modelId="{4BB7BB01-9AAC-B24C-902F-4CB2EDA874B1}" type="presOf" srcId="{E4622227-D260-B044-9521-1F311E8C00BD}" destId="{09F31FD9-9E6B-2D4E-827F-9D37E18A2F8D}" srcOrd="0" destOrd="0" presId="urn:microsoft.com/office/officeart/2005/8/layout/default"/>
    <dgm:cxn modelId="{1494C109-2D10-0340-BD21-36A0EB31D9DF}" srcId="{D1D285A3-EFA4-AD48-90DA-543B55C8B71E}" destId="{B6E4AADB-5A30-5144-8F05-B2F517A7A680}" srcOrd="5" destOrd="0" parTransId="{E173297F-9A5B-BD4E-98A7-7F0C79F98AA4}" sibTransId="{0866B3F5-0EF2-B240-8444-22782C756253}"/>
    <dgm:cxn modelId="{A0F2CF1B-506A-C048-95A6-F11F865F4C06}" type="presOf" srcId="{D89A1C86-1F54-8740-87BF-21957D3EB9EB}" destId="{B379BA45-534F-5F4D-BC44-2D8C7615DC37}" srcOrd="0" destOrd="0" presId="urn:microsoft.com/office/officeart/2005/8/layout/default"/>
    <dgm:cxn modelId="{7F2F2C24-9DD9-604E-941A-9B0102158B62}" type="presOf" srcId="{D1D285A3-EFA4-AD48-90DA-543B55C8B71E}" destId="{B1CF5DE5-4E5D-C14E-9491-C90A1530AB8A}" srcOrd="0" destOrd="0" presId="urn:microsoft.com/office/officeart/2005/8/layout/default"/>
    <dgm:cxn modelId="{44865527-45EB-EA4A-875C-9D83DA9C7A47}" type="presOf" srcId="{F8288341-A646-854A-B2B9-EB36A3C96121}" destId="{DAAE2B27-CE2F-354A-8F00-887118C01F89}" srcOrd="0" destOrd="0" presId="urn:microsoft.com/office/officeart/2005/8/layout/default"/>
    <dgm:cxn modelId="{53027639-0C49-D14F-B445-6F0CCB762D39}" type="presOf" srcId="{C1DAD4CE-3ECB-CC46-A552-460A3F461EDF}" destId="{B2ED6FA3-D642-CB43-97EE-4351644C2649}" srcOrd="0" destOrd="0" presId="urn:microsoft.com/office/officeart/2005/8/layout/default"/>
    <dgm:cxn modelId="{1C66DF52-9041-A74A-84A7-20CA6F85ACC3}" type="presOf" srcId="{E69592CE-66F3-6643-AFAE-E2F553953ECF}" destId="{4D956124-D081-AE42-9AAA-ECDCFBBA8ACC}" srcOrd="0" destOrd="0" presId="urn:microsoft.com/office/officeart/2005/8/layout/default"/>
    <dgm:cxn modelId="{0CBFFD69-ADD1-F444-8304-4D954E376875}" srcId="{D1D285A3-EFA4-AD48-90DA-543B55C8B71E}" destId="{F8288341-A646-854A-B2B9-EB36A3C96121}" srcOrd="4" destOrd="0" parTransId="{33245E14-E0C2-1343-8697-DC8D336D97CC}" sibTransId="{8628C8E8-2816-0A4C-B444-D240BE515382}"/>
    <dgm:cxn modelId="{8DE5F578-6CD4-FF45-89F8-5E3F4E8C39B3}" srcId="{D1D285A3-EFA4-AD48-90DA-543B55C8B71E}" destId="{E4622227-D260-B044-9521-1F311E8C00BD}" srcOrd="7" destOrd="0" parTransId="{87CA816D-D221-FD4F-BDC4-612527614731}" sibTransId="{C52DCC59-5978-E145-A86A-82E816DDD8DC}"/>
    <dgm:cxn modelId="{1B736279-50C4-2F47-A5E6-C288476691C9}" srcId="{D1D285A3-EFA4-AD48-90DA-543B55C8B71E}" destId="{E69592CE-66F3-6643-AFAE-E2F553953ECF}" srcOrd="0" destOrd="0" parTransId="{81B75F23-200B-A847-BD41-E60B1B09C015}" sibTransId="{A13937D8-1C4B-FA4A-8616-0E8CBBCFC83F}"/>
    <dgm:cxn modelId="{37B5A991-48EE-224B-9109-48596FDFD0D6}" srcId="{D1D285A3-EFA4-AD48-90DA-543B55C8B71E}" destId="{C1DAD4CE-3ECB-CC46-A552-460A3F461EDF}" srcOrd="3" destOrd="0" parTransId="{28F2E734-BAAC-B442-AA82-85B82E286A31}" sibTransId="{F13847DE-3C01-2D4F-855B-A00789CF6397}"/>
    <dgm:cxn modelId="{BDF80FC1-959C-3841-B6A7-76D2CD558CCF}" type="presOf" srcId="{B6E4AADB-5A30-5144-8F05-B2F517A7A680}" destId="{9EF73245-40C2-7E40-B897-F126AC86F410}" srcOrd="0" destOrd="0" presId="urn:microsoft.com/office/officeart/2005/8/layout/default"/>
    <dgm:cxn modelId="{FF0262C5-0C97-6544-BE67-009FBD5BC206}" srcId="{D1D285A3-EFA4-AD48-90DA-543B55C8B71E}" destId="{A5E9EC7C-99C9-EF40-A735-718668EB4CDB}" srcOrd="2" destOrd="0" parTransId="{F4A7E1CF-03FD-984F-999E-FB295AA55AE4}" sibTransId="{60AD3C44-F5E8-F045-9A19-D814A5CD3AAA}"/>
    <dgm:cxn modelId="{E2ACF7CC-3EFB-1C4F-8B24-A61E9BD4711E}" srcId="{D1D285A3-EFA4-AD48-90DA-543B55C8B71E}" destId="{D89A1C86-1F54-8740-87BF-21957D3EB9EB}" srcOrd="6" destOrd="0" parTransId="{51F9D151-E141-AC4A-8437-4C8AE4AAC01C}" sibTransId="{DF62647B-E7D3-8346-A1DE-1CBFA36C9DB1}"/>
    <dgm:cxn modelId="{97BB1DD2-57D9-0646-AA37-59E074684863}" type="presOf" srcId="{3DEABB06-2BF9-1549-8C8F-C1E0A5BA6EF1}" destId="{A4D1BEB7-D3CE-6044-982D-4F15AEAD10CA}" srcOrd="0" destOrd="0" presId="urn:microsoft.com/office/officeart/2005/8/layout/default"/>
    <dgm:cxn modelId="{EF4C44D2-E6C3-1C46-A810-43F635FA6417}" srcId="{D1D285A3-EFA4-AD48-90DA-543B55C8B71E}" destId="{3DEABB06-2BF9-1549-8C8F-C1E0A5BA6EF1}" srcOrd="1" destOrd="0" parTransId="{82DB4844-413A-0C4E-9F0D-2FD10BD93A99}" sibTransId="{DE57AD89-D27D-D841-AAE0-B0F322F02183}"/>
    <dgm:cxn modelId="{ACDF6EE7-BFE2-0D4F-9C44-CCD6BC5FBEB8}" type="presOf" srcId="{A5E9EC7C-99C9-EF40-A735-718668EB4CDB}" destId="{B029899C-073F-AC4D-B92A-2A2D13D1DD34}" srcOrd="0" destOrd="0" presId="urn:microsoft.com/office/officeart/2005/8/layout/default"/>
    <dgm:cxn modelId="{AAC14884-5968-3341-899B-CA6487D1A3A7}" type="presParOf" srcId="{B1CF5DE5-4E5D-C14E-9491-C90A1530AB8A}" destId="{4D956124-D081-AE42-9AAA-ECDCFBBA8ACC}" srcOrd="0" destOrd="0" presId="urn:microsoft.com/office/officeart/2005/8/layout/default"/>
    <dgm:cxn modelId="{CD5BA526-42F7-9245-87C7-FBE62DBB3E8B}" type="presParOf" srcId="{B1CF5DE5-4E5D-C14E-9491-C90A1530AB8A}" destId="{2AE3B943-7AC1-984B-8EEF-9AC7BFE37965}" srcOrd="1" destOrd="0" presId="urn:microsoft.com/office/officeart/2005/8/layout/default"/>
    <dgm:cxn modelId="{4F61CBA9-EF61-1449-8BD4-B84184A618F6}" type="presParOf" srcId="{B1CF5DE5-4E5D-C14E-9491-C90A1530AB8A}" destId="{A4D1BEB7-D3CE-6044-982D-4F15AEAD10CA}" srcOrd="2" destOrd="0" presId="urn:microsoft.com/office/officeart/2005/8/layout/default"/>
    <dgm:cxn modelId="{1E225804-EA29-BD4F-BEA7-B0CDAAD1318B}" type="presParOf" srcId="{B1CF5DE5-4E5D-C14E-9491-C90A1530AB8A}" destId="{BEC0CC7F-9667-B743-94CA-F28E7D531E39}" srcOrd="3" destOrd="0" presId="urn:microsoft.com/office/officeart/2005/8/layout/default"/>
    <dgm:cxn modelId="{C9EFEB35-1F70-7D43-950D-4CDD32E747C9}" type="presParOf" srcId="{B1CF5DE5-4E5D-C14E-9491-C90A1530AB8A}" destId="{B029899C-073F-AC4D-B92A-2A2D13D1DD34}" srcOrd="4" destOrd="0" presId="urn:microsoft.com/office/officeart/2005/8/layout/default"/>
    <dgm:cxn modelId="{F59BAF29-5D24-B24C-B9F8-8CDB08B514DE}" type="presParOf" srcId="{B1CF5DE5-4E5D-C14E-9491-C90A1530AB8A}" destId="{1ABB4ED3-6FEA-A647-9D19-32BD1E4BE0C1}" srcOrd="5" destOrd="0" presId="urn:microsoft.com/office/officeart/2005/8/layout/default"/>
    <dgm:cxn modelId="{F872697C-50AB-F649-AC82-552C73334717}" type="presParOf" srcId="{B1CF5DE5-4E5D-C14E-9491-C90A1530AB8A}" destId="{B2ED6FA3-D642-CB43-97EE-4351644C2649}" srcOrd="6" destOrd="0" presId="urn:microsoft.com/office/officeart/2005/8/layout/default"/>
    <dgm:cxn modelId="{43B6824F-A07F-5E45-A451-C42DCC96C695}" type="presParOf" srcId="{B1CF5DE5-4E5D-C14E-9491-C90A1530AB8A}" destId="{F55C9886-7AB6-6F44-B848-5597F7254FC1}" srcOrd="7" destOrd="0" presId="urn:microsoft.com/office/officeart/2005/8/layout/default"/>
    <dgm:cxn modelId="{05C3CFD5-55F8-6948-8481-38F50DB878CC}" type="presParOf" srcId="{B1CF5DE5-4E5D-C14E-9491-C90A1530AB8A}" destId="{DAAE2B27-CE2F-354A-8F00-887118C01F89}" srcOrd="8" destOrd="0" presId="urn:microsoft.com/office/officeart/2005/8/layout/default"/>
    <dgm:cxn modelId="{88FE22A7-B259-2147-AF41-1FB3D34230B6}" type="presParOf" srcId="{B1CF5DE5-4E5D-C14E-9491-C90A1530AB8A}" destId="{0849B933-B020-AF46-A662-FE637365FFDC}" srcOrd="9" destOrd="0" presId="urn:microsoft.com/office/officeart/2005/8/layout/default"/>
    <dgm:cxn modelId="{353A6922-8ECF-F247-A261-0D1284F5A52E}" type="presParOf" srcId="{B1CF5DE5-4E5D-C14E-9491-C90A1530AB8A}" destId="{9EF73245-40C2-7E40-B897-F126AC86F410}" srcOrd="10" destOrd="0" presId="urn:microsoft.com/office/officeart/2005/8/layout/default"/>
    <dgm:cxn modelId="{57854F84-9514-6048-8580-345599CF6118}" type="presParOf" srcId="{B1CF5DE5-4E5D-C14E-9491-C90A1530AB8A}" destId="{DCEAC161-4E51-C444-8CB0-84EDDBCDD0F7}" srcOrd="11" destOrd="0" presId="urn:microsoft.com/office/officeart/2005/8/layout/default"/>
    <dgm:cxn modelId="{112EC326-CBD7-B547-817A-1E53DA0296B3}" type="presParOf" srcId="{B1CF5DE5-4E5D-C14E-9491-C90A1530AB8A}" destId="{B379BA45-534F-5F4D-BC44-2D8C7615DC37}" srcOrd="12" destOrd="0" presId="urn:microsoft.com/office/officeart/2005/8/layout/default"/>
    <dgm:cxn modelId="{5322274A-DD0F-CF45-A260-C8BC3713C6AD}" type="presParOf" srcId="{B1CF5DE5-4E5D-C14E-9491-C90A1530AB8A}" destId="{F37683F5-678F-884F-AAF3-B8BE558B2239}" srcOrd="13" destOrd="0" presId="urn:microsoft.com/office/officeart/2005/8/layout/default"/>
    <dgm:cxn modelId="{602D5FFB-77F2-F942-A12C-26E88B158BAD}" type="presParOf" srcId="{B1CF5DE5-4E5D-C14E-9491-C90A1530AB8A}" destId="{09F31FD9-9E6B-2D4E-827F-9D37E18A2F8D}" srcOrd="14" destOrd="0" presId="urn:microsoft.com/office/officeart/2005/8/layout/default"/>
  </dgm:cxnLst>
  <dgm:bg/>
  <dgm:whole/>
  <dgm:extLst>
    <a:ext uri="http://schemas.microsoft.com/office/drawing/2008/diagram">
      <dsp:dataModelExt xmlns:dsp="http://schemas.microsoft.com/office/drawing/2008/diagram" relId="rId217"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89488A27-484B-D84C-85F4-5552CD38BC7C}" type="doc">
      <dgm:prSet loTypeId="urn:microsoft.com/office/officeart/2009/3/layout/StepUpProcess" loCatId="" qsTypeId="urn:microsoft.com/office/officeart/2005/8/quickstyle/simple1" qsCatId="simple" csTypeId="urn:microsoft.com/office/officeart/2005/8/colors/colorful2" csCatId="colorful" phldr="1"/>
      <dgm:spPr/>
      <dgm:t>
        <a:bodyPr/>
        <a:lstStyle/>
        <a:p>
          <a:endParaRPr lang="en-US"/>
        </a:p>
      </dgm:t>
    </dgm:pt>
    <dgm:pt modelId="{4A48A62C-B567-4544-9655-50C438893D08}">
      <dgm:prSet phldrT="[Text]"/>
      <dgm:spPr/>
      <dgm:t>
        <a:bodyPr/>
        <a:lstStyle/>
        <a:p>
          <a:r>
            <a:rPr lang="en-US"/>
            <a:t>Aider</a:t>
          </a:r>
        </a:p>
      </dgm:t>
    </dgm:pt>
    <dgm:pt modelId="{9AA7EFC5-0B29-0A4F-8817-CD33D5282276}" type="parTrans" cxnId="{6C66A0CE-E452-304B-9080-1047F0E340BD}">
      <dgm:prSet/>
      <dgm:spPr/>
      <dgm:t>
        <a:bodyPr/>
        <a:lstStyle/>
        <a:p>
          <a:endParaRPr lang="en-US"/>
        </a:p>
      </dgm:t>
    </dgm:pt>
    <dgm:pt modelId="{83DB3AA2-1E5E-6C4F-8F0F-D17C61F04589}" type="sibTrans" cxnId="{6C66A0CE-E452-304B-9080-1047F0E340BD}">
      <dgm:prSet/>
      <dgm:spPr/>
      <dgm:t>
        <a:bodyPr/>
        <a:lstStyle/>
        <a:p>
          <a:endParaRPr lang="en-US"/>
        </a:p>
      </dgm:t>
    </dgm:pt>
    <dgm:pt modelId="{CF3B4A50-DC56-6445-BD4F-1CB1816D8CB9}">
      <dgm:prSet phldrT="[Text]"/>
      <dgm:spPr/>
      <dgm:t>
        <a:bodyPr/>
        <a:lstStyle/>
        <a:p>
          <a:r>
            <a:rPr lang="en-US"/>
            <a:t>Target crime: assault</a:t>
          </a:r>
        </a:p>
        <a:p>
          <a:r>
            <a:rPr lang="en-US"/>
            <a:t>Mens Rea</a:t>
          </a:r>
        </a:p>
      </dgm:t>
    </dgm:pt>
    <dgm:pt modelId="{CA48CB97-F964-6345-BED4-7470904BC7BD}" type="parTrans" cxnId="{276DAC8B-E8F6-AB47-BF92-8D0B9CBA070A}">
      <dgm:prSet/>
      <dgm:spPr/>
      <dgm:t>
        <a:bodyPr/>
        <a:lstStyle/>
        <a:p>
          <a:endParaRPr lang="en-US"/>
        </a:p>
      </dgm:t>
    </dgm:pt>
    <dgm:pt modelId="{C1DC52FD-BF7D-D944-8D88-D0006BD413F5}" type="sibTrans" cxnId="{276DAC8B-E8F6-AB47-BF92-8D0B9CBA070A}">
      <dgm:prSet/>
      <dgm:spPr/>
      <dgm:t>
        <a:bodyPr/>
        <a:lstStyle/>
        <a:p>
          <a:endParaRPr lang="en-US"/>
        </a:p>
      </dgm:t>
    </dgm:pt>
    <dgm:pt modelId="{5744319D-75D0-C541-ADA1-140F5737D036}">
      <dgm:prSet phldrT="[Text]"/>
      <dgm:spPr/>
      <dgm:t>
        <a:bodyPr/>
        <a:lstStyle/>
        <a:p>
          <a:r>
            <a:rPr lang="en-US"/>
            <a:t>not foreseeable</a:t>
          </a:r>
        </a:p>
        <a:p>
          <a:r>
            <a:rPr lang="en-US"/>
            <a:t>Murder</a:t>
          </a:r>
        </a:p>
        <a:p>
          <a:r>
            <a:rPr lang="en-US"/>
            <a:t>&gt;???</a:t>
          </a:r>
        </a:p>
      </dgm:t>
    </dgm:pt>
    <dgm:pt modelId="{2B9A2349-150B-2A48-A2C4-657D6ED58ACF}" type="parTrans" cxnId="{9D8C2A7C-E5C3-6C46-83B5-81C19B1FA305}">
      <dgm:prSet/>
      <dgm:spPr/>
      <dgm:t>
        <a:bodyPr/>
        <a:lstStyle/>
        <a:p>
          <a:endParaRPr lang="en-US"/>
        </a:p>
      </dgm:t>
    </dgm:pt>
    <dgm:pt modelId="{1A3B20BE-FD45-1849-BB15-22EF65E8A48F}" type="sibTrans" cxnId="{9D8C2A7C-E5C3-6C46-83B5-81C19B1FA305}">
      <dgm:prSet/>
      <dgm:spPr/>
      <dgm:t>
        <a:bodyPr/>
        <a:lstStyle/>
        <a:p>
          <a:endParaRPr lang="en-US"/>
        </a:p>
      </dgm:t>
    </dgm:pt>
    <dgm:pt modelId="{62189C09-852F-0D4B-ABCF-9B85646FB72D}" type="pres">
      <dgm:prSet presAssocID="{89488A27-484B-D84C-85F4-5552CD38BC7C}" presName="rootnode" presStyleCnt="0">
        <dgm:presLayoutVars>
          <dgm:chMax/>
          <dgm:chPref/>
          <dgm:dir/>
          <dgm:animLvl val="lvl"/>
        </dgm:presLayoutVars>
      </dgm:prSet>
      <dgm:spPr/>
    </dgm:pt>
    <dgm:pt modelId="{2219043F-FFD6-B645-ABB1-00C06CDA2AD5}" type="pres">
      <dgm:prSet presAssocID="{4A48A62C-B567-4544-9655-50C438893D08}" presName="composite" presStyleCnt="0"/>
      <dgm:spPr/>
    </dgm:pt>
    <dgm:pt modelId="{C4200CB7-D360-F540-B887-5BC641496CC3}" type="pres">
      <dgm:prSet presAssocID="{4A48A62C-B567-4544-9655-50C438893D08}" presName="LShape" presStyleLbl="alignNode1" presStyleIdx="0" presStyleCnt="5"/>
      <dgm:spPr/>
    </dgm:pt>
    <dgm:pt modelId="{8FAC6DF8-3DC4-0D4B-9202-3DD328B9F6B6}" type="pres">
      <dgm:prSet presAssocID="{4A48A62C-B567-4544-9655-50C438893D08}" presName="ParentText" presStyleLbl="revTx" presStyleIdx="0" presStyleCnt="3">
        <dgm:presLayoutVars>
          <dgm:chMax val="0"/>
          <dgm:chPref val="0"/>
          <dgm:bulletEnabled val="1"/>
        </dgm:presLayoutVars>
      </dgm:prSet>
      <dgm:spPr/>
    </dgm:pt>
    <dgm:pt modelId="{F419F5D4-D9D3-464D-9307-8806C89DF331}" type="pres">
      <dgm:prSet presAssocID="{4A48A62C-B567-4544-9655-50C438893D08}" presName="Triangle" presStyleLbl="alignNode1" presStyleIdx="1" presStyleCnt="5"/>
      <dgm:spPr/>
    </dgm:pt>
    <dgm:pt modelId="{453B948A-DD07-B749-92D0-4A882A66CCD4}" type="pres">
      <dgm:prSet presAssocID="{83DB3AA2-1E5E-6C4F-8F0F-D17C61F04589}" presName="sibTrans" presStyleCnt="0"/>
      <dgm:spPr/>
    </dgm:pt>
    <dgm:pt modelId="{FDD74A28-1271-1544-9644-3439DF76A8CD}" type="pres">
      <dgm:prSet presAssocID="{83DB3AA2-1E5E-6C4F-8F0F-D17C61F04589}" presName="space" presStyleCnt="0"/>
      <dgm:spPr/>
    </dgm:pt>
    <dgm:pt modelId="{AA8E53BD-3782-5D4A-B4BD-62B47D22B46F}" type="pres">
      <dgm:prSet presAssocID="{CF3B4A50-DC56-6445-BD4F-1CB1816D8CB9}" presName="composite" presStyleCnt="0"/>
      <dgm:spPr/>
    </dgm:pt>
    <dgm:pt modelId="{536CFB60-2048-BF48-A73B-DFB6BF854333}" type="pres">
      <dgm:prSet presAssocID="{CF3B4A50-DC56-6445-BD4F-1CB1816D8CB9}" presName="LShape" presStyleLbl="alignNode1" presStyleIdx="2" presStyleCnt="5"/>
      <dgm:spPr/>
    </dgm:pt>
    <dgm:pt modelId="{146A587B-E27D-4146-8620-171F437C803E}" type="pres">
      <dgm:prSet presAssocID="{CF3B4A50-DC56-6445-BD4F-1CB1816D8CB9}" presName="ParentText" presStyleLbl="revTx" presStyleIdx="1" presStyleCnt="3">
        <dgm:presLayoutVars>
          <dgm:chMax val="0"/>
          <dgm:chPref val="0"/>
          <dgm:bulletEnabled val="1"/>
        </dgm:presLayoutVars>
      </dgm:prSet>
      <dgm:spPr/>
    </dgm:pt>
    <dgm:pt modelId="{6EA0197F-8F7E-8640-858C-E5465E5623A9}" type="pres">
      <dgm:prSet presAssocID="{CF3B4A50-DC56-6445-BD4F-1CB1816D8CB9}" presName="Triangle" presStyleLbl="alignNode1" presStyleIdx="3" presStyleCnt="5"/>
      <dgm:spPr/>
    </dgm:pt>
    <dgm:pt modelId="{9BAD9F90-D7CC-8C43-8691-A4B153B23A55}" type="pres">
      <dgm:prSet presAssocID="{C1DC52FD-BF7D-D944-8D88-D0006BD413F5}" presName="sibTrans" presStyleCnt="0"/>
      <dgm:spPr/>
    </dgm:pt>
    <dgm:pt modelId="{1BFFE0FB-F95A-F445-9C21-2788F9971D92}" type="pres">
      <dgm:prSet presAssocID="{C1DC52FD-BF7D-D944-8D88-D0006BD413F5}" presName="space" presStyleCnt="0"/>
      <dgm:spPr/>
    </dgm:pt>
    <dgm:pt modelId="{A3B66F67-A8BE-664C-933B-48790562598A}" type="pres">
      <dgm:prSet presAssocID="{5744319D-75D0-C541-ADA1-140F5737D036}" presName="composite" presStyleCnt="0"/>
      <dgm:spPr/>
    </dgm:pt>
    <dgm:pt modelId="{2E3AD015-B147-EE4D-9161-F03CD93901F8}" type="pres">
      <dgm:prSet presAssocID="{5744319D-75D0-C541-ADA1-140F5737D036}" presName="LShape" presStyleLbl="alignNode1" presStyleIdx="4" presStyleCnt="5"/>
      <dgm:spPr/>
    </dgm:pt>
    <dgm:pt modelId="{238B71CD-29D0-1642-BB2C-C34DD49635AB}" type="pres">
      <dgm:prSet presAssocID="{5744319D-75D0-C541-ADA1-140F5737D036}" presName="ParentText" presStyleLbl="revTx" presStyleIdx="2" presStyleCnt="3">
        <dgm:presLayoutVars>
          <dgm:chMax val="0"/>
          <dgm:chPref val="0"/>
          <dgm:bulletEnabled val="1"/>
        </dgm:presLayoutVars>
      </dgm:prSet>
      <dgm:spPr/>
    </dgm:pt>
  </dgm:ptLst>
  <dgm:cxnLst>
    <dgm:cxn modelId="{1E593440-3322-CA4E-97C8-CE1AC56576D7}" type="presOf" srcId="{89488A27-484B-D84C-85F4-5552CD38BC7C}" destId="{62189C09-852F-0D4B-ABCF-9B85646FB72D}" srcOrd="0" destOrd="0" presId="urn:microsoft.com/office/officeart/2009/3/layout/StepUpProcess"/>
    <dgm:cxn modelId="{9D8C2A7C-E5C3-6C46-83B5-81C19B1FA305}" srcId="{89488A27-484B-D84C-85F4-5552CD38BC7C}" destId="{5744319D-75D0-C541-ADA1-140F5737D036}" srcOrd="2" destOrd="0" parTransId="{2B9A2349-150B-2A48-A2C4-657D6ED58ACF}" sibTransId="{1A3B20BE-FD45-1849-BB15-22EF65E8A48F}"/>
    <dgm:cxn modelId="{276DAC8B-E8F6-AB47-BF92-8D0B9CBA070A}" srcId="{89488A27-484B-D84C-85F4-5552CD38BC7C}" destId="{CF3B4A50-DC56-6445-BD4F-1CB1816D8CB9}" srcOrd="1" destOrd="0" parTransId="{CA48CB97-F964-6345-BED4-7470904BC7BD}" sibTransId="{C1DC52FD-BF7D-D944-8D88-D0006BD413F5}"/>
    <dgm:cxn modelId="{47B44898-8814-1140-9D55-9BD23216FF35}" type="presOf" srcId="{4A48A62C-B567-4544-9655-50C438893D08}" destId="{8FAC6DF8-3DC4-0D4B-9202-3DD328B9F6B6}" srcOrd="0" destOrd="0" presId="urn:microsoft.com/office/officeart/2009/3/layout/StepUpProcess"/>
    <dgm:cxn modelId="{FEDFB6B4-5CB5-E547-88AB-4DFA0FDA1057}" type="presOf" srcId="{CF3B4A50-DC56-6445-BD4F-1CB1816D8CB9}" destId="{146A587B-E27D-4146-8620-171F437C803E}" srcOrd="0" destOrd="0" presId="urn:microsoft.com/office/officeart/2009/3/layout/StepUpProcess"/>
    <dgm:cxn modelId="{A1D2EAC4-7712-C04E-894A-EACCF2C3CCA4}" type="presOf" srcId="{5744319D-75D0-C541-ADA1-140F5737D036}" destId="{238B71CD-29D0-1642-BB2C-C34DD49635AB}" srcOrd="0" destOrd="0" presId="urn:microsoft.com/office/officeart/2009/3/layout/StepUpProcess"/>
    <dgm:cxn modelId="{6C66A0CE-E452-304B-9080-1047F0E340BD}" srcId="{89488A27-484B-D84C-85F4-5552CD38BC7C}" destId="{4A48A62C-B567-4544-9655-50C438893D08}" srcOrd="0" destOrd="0" parTransId="{9AA7EFC5-0B29-0A4F-8817-CD33D5282276}" sibTransId="{83DB3AA2-1E5E-6C4F-8F0F-D17C61F04589}"/>
    <dgm:cxn modelId="{18B2F079-C35E-8A48-BC86-F1E5EDAD934C}" type="presParOf" srcId="{62189C09-852F-0D4B-ABCF-9B85646FB72D}" destId="{2219043F-FFD6-B645-ABB1-00C06CDA2AD5}" srcOrd="0" destOrd="0" presId="urn:microsoft.com/office/officeart/2009/3/layout/StepUpProcess"/>
    <dgm:cxn modelId="{DDEDA3A1-D2D3-3046-B19A-002297555343}" type="presParOf" srcId="{2219043F-FFD6-B645-ABB1-00C06CDA2AD5}" destId="{C4200CB7-D360-F540-B887-5BC641496CC3}" srcOrd="0" destOrd="0" presId="urn:microsoft.com/office/officeart/2009/3/layout/StepUpProcess"/>
    <dgm:cxn modelId="{677EEAAB-F691-7449-87FE-1DC7FB20F2DE}" type="presParOf" srcId="{2219043F-FFD6-B645-ABB1-00C06CDA2AD5}" destId="{8FAC6DF8-3DC4-0D4B-9202-3DD328B9F6B6}" srcOrd="1" destOrd="0" presId="urn:microsoft.com/office/officeart/2009/3/layout/StepUpProcess"/>
    <dgm:cxn modelId="{581D881F-6AE8-AB4C-A33F-0FE0F98BC632}" type="presParOf" srcId="{2219043F-FFD6-B645-ABB1-00C06CDA2AD5}" destId="{F419F5D4-D9D3-464D-9307-8806C89DF331}" srcOrd="2" destOrd="0" presId="urn:microsoft.com/office/officeart/2009/3/layout/StepUpProcess"/>
    <dgm:cxn modelId="{B5E7E584-2CD6-D341-B7DC-B5F0739C0751}" type="presParOf" srcId="{62189C09-852F-0D4B-ABCF-9B85646FB72D}" destId="{453B948A-DD07-B749-92D0-4A882A66CCD4}" srcOrd="1" destOrd="0" presId="urn:microsoft.com/office/officeart/2009/3/layout/StepUpProcess"/>
    <dgm:cxn modelId="{E623085E-EF34-9745-9924-0061BE96AEEE}" type="presParOf" srcId="{453B948A-DD07-B749-92D0-4A882A66CCD4}" destId="{FDD74A28-1271-1544-9644-3439DF76A8CD}" srcOrd="0" destOrd="0" presId="urn:microsoft.com/office/officeart/2009/3/layout/StepUpProcess"/>
    <dgm:cxn modelId="{4B0591F7-BEE3-8141-9DE5-19839D8A97AD}" type="presParOf" srcId="{62189C09-852F-0D4B-ABCF-9B85646FB72D}" destId="{AA8E53BD-3782-5D4A-B4BD-62B47D22B46F}" srcOrd="2" destOrd="0" presId="urn:microsoft.com/office/officeart/2009/3/layout/StepUpProcess"/>
    <dgm:cxn modelId="{6104AFD5-5C76-DB4B-AC4C-2DACA73F94F3}" type="presParOf" srcId="{AA8E53BD-3782-5D4A-B4BD-62B47D22B46F}" destId="{536CFB60-2048-BF48-A73B-DFB6BF854333}" srcOrd="0" destOrd="0" presId="urn:microsoft.com/office/officeart/2009/3/layout/StepUpProcess"/>
    <dgm:cxn modelId="{CA7976E7-A086-604D-B568-8BD249417570}" type="presParOf" srcId="{AA8E53BD-3782-5D4A-B4BD-62B47D22B46F}" destId="{146A587B-E27D-4146-8620-171F437C803E}" srcOrd="1" destOrd="0" presId="urn:microsoft.com/office/officeart/2009/3/layout/StepUpProcess"/>
    <dgm:cxn modelId="{9C933465-5A78-A94D-968E-B1316527097C}" type="presParOf" srcId="{AA8E53BD-3782-5D4A-B4BD-62B47D22B46F}" destId="{6EA0197F-8F7E-8640-858C-E5465E5623A9}" srcOrd="2" destOrd="0" presId="urn:microsoft.com/office/officeart/2009/3/layout/StepUpProcess"/>
    <dgm:cxn modelId="{023E54B3-0074-0B41-82E9-CD49CE5D405A}" type="presParOf" srcId="{62189C09-852F-0D4B-ABCF-9B85646FB72D}" destId="{9BAD9F90-D7CC-8C43-8691-A4B153B23A55}" srcOrd="3" destOrd="0" presId="urn:microsoft.com/office/officeart/2009/3/layout/StepUpProcess"/>
    <dgm:cxn modelId="{24DE8B07-86D5-1648-AD0A-D71414FF75E7}" type="presParOf" srcId="{9BAD9F90-D7CC-8C43-8691-A4B153B23A55}" destId="{1BFFE0FB-F95A-F445-9C21-2788F9971D92}" srcOrd="0" destOrd="0" presId="urn:microsoft.com/office/officeart/2009/3/layout/StepUpProcess"/>
    <dgm:cxn modelId="{6DFDEECA-8CA4-A04A-9192-F846C2495D44}" type="presParOf" srcId="{62189C09-852F-0D4B-ABCF-9B85646FB72D}" destId="{A3B66F67-A8BE-664C-933B-48790562598A}" srcOrd="4" destOrd="0" presId="urn:microsoft.com/office/officeart/2009/3/layout/StepUpProcess"/>
    <dgm:cxn modelId="{68C7467A-4927-2F41-A41B-F06AC1838E95}" type="presParOf" srcId="{A3B66F67-A8BE-664C-933B-48790562598A}" destId="{2E3AD015-B147-EE4D-9161-F03CD93901F8}" srcOrd="0" destOrd="0" presId="urn:microsoft.com/office/officeart/2009/3/layout/StepUpProcess"/>
    <dgm:cxn modelId="{DDA7344D-8733-9F48-A4BF-0EFB97BD1C76}" type="presParOf" srcId="{A3B66F67-A8BE-664C-933B-48790562598A}" destId="{238B71CD-29D0-1642-BB2C-C34DD49635AB}" srcOrd="1" destOrd="0" presId="urn:microsoft.com/office/officeart/2009/3/layout/StepUpProcess"/>
  </dgm:cxnLst>
  <dgm:bg/>
  <dgm:whole/>
  <dgm:extLst>
    <a:ext uri="http://schemas.microsoft.com/office/drawing/2008/diagram">
      <dsp:dataModelExt xmlns:dsp="http://schemas.microsoft.com/office/drawing/2008/diagram" relId="rId2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34427ED-781F-C549-98F7-347E9B4352D9}" type="doc">
      <dgm:prSet loTypeId="urn:microsoft.com/office/officeart/2005/8/layout/cycle4" loCatId="" qsTypeId="urn:microsoft.com/office/officeart/2005/8/quickstyle/simple1" qsCatId="simple" csTypeId="urn:microsoft.com/office/officeart/2005/8/colors/colorful1" csCatId="colorful" phldr="1"/>
      <dgm:spPr/>
      <dgm:t>
        <a:bodyPr/>
        <a:lstStyle/>
        <a:p>
          <a:endParaRPr lang="en-US"/>
        </a:p>
      </dgm:t>
    </dgm:pt>
    <dgm:pt modelId="{80028FA4-35F5-AB4A-8CB4-812066C18685}">
      <dgm:prSet phldrT="[Text]"/>
      <dgm:spPr/>
      <dgm:t>
        <a:bodyPr/>
        <a:lstStyle/>
        <a:p>
          <a:r>
            <a:rPr lang="en-US">
              <a:solidFill>
                <a:sysClr val="windowText" lastClr="000000"/>
              </a:solidFill>
            </a:rPr>
            <a:t>1st degree murder</a:t>
          </a:r>
        </a:p>
      </dgm:t>
    </dgm:pt>
    <dgm:pt modelId="{B6B7120A-1954-624F-AEC7-53C8A5060F3C}" type="parTrans" cxnId="{6C7C96BF-24E5-114E-B55B-338E8A7CB61C}">
      <dgm:prSet/>
      <dgm:spPr/>
      <dgm:t>
        <a:bodyPr/>
        <a:lstStyle/>
        <a:p>
          <a:endParaRPr lang="en-US"/>
        </a:p>
      </dgm:t>
    </dgm:pt>
    <dgm:pt modelId="{742747BF-6E64-D84E-A03B-530747547475}" type="sibTrans" cxnId="{6C7C96BF-24E5-114E-B55B-338E8A7CB61C}">
      <dgm:prSet/>
      <dgm:spPr/>
      <dgm:t>
        <a:bodyPr/>
        <a:lstStyle/>
        <a:p>
          <a:endParaRPr lang="en-US"/>
        </a:p>
      </dgm:t>
    </dgm:pt>
    <dgm:pt modelId="{E78FE9CF-46C7-A345-A065-404E60E12585}">
      <dgm:prSet phldrT="[Text]"/>
      <dgm:spPr/>
      <dgm:t>
        <a:bodyPr/>
        <a:lstStyle/>
        <a:p>
          <a:r>
            <a:rPr lang="en-US">
              <a:solidFill>
                <a:sysClr val="windowText" lastClr="000000"/>
              </a:solidFill>
            </a:rPr>
            <a:t>Premeditate.</a:t>
          </a:r>
        </a:p>
      </dgm:t>
    </dgm:pt>
    <dgm:pt modelId="{FEBC7A06-B114-3143-A1B4-807D24658375}" type="parTrans" cxnId="{AD1CCC08-BE4B-5A47-AD21-91B4DF882DA5}">
      <dgm:prSet/>
      <dgm:spPr/>
      <dgm:t>
        <a:bodyPr/>
        <a:lstStyle/>
        <a:p>
          <a:endParaRPr lang="en-US"/>
        </a:p>
      </dgm:t>
    </dgm:pt>
    <dgm:pt modelId="{5E6E2FFC-116A-D34B-8494-FC364F3683BA}" type="sibTrans" cxnId="{AD1CCC08-BE4B-5A47-AD21-91B4DF882DA5}">
      <dgm:prSet/>
      <dgm:spPr/>
      <dgm:t>
        <a:bodyPr/>
        <a:lstStyle/>
        <a:p>
          <a:endParaRPr lang="en-US"/>
        </a:p>
      </dgm:t>
    </dgm:pt>
    <dgm:pt modelId="{5035F658-5437-A54F-B168-B6AEFD80D0EB}">
      <dgm:prSet phldrT="[Text]"/>
      <dgm:spPr/>
      <dgm:t>
        <a:bodyPr/>
        <a:lstStyle/>
        <a:p>
          <a:r>
            <a:rPr lang="en-US">
              <a:solidFill>
                <a:sysClr val="windowText" lastClr="000000"/>
              </a:solidFill>
            </a:rPr>
            <a:t>2nd degree murder</a:t>
          </a:r>
        </a:p>
      </dgm:t>
    </dgm:pt>
    <dgm:pt modelId="{753D217D-4BA7-3A44-BF33-9181BD8CC271}" type="parTrans" cxnId="{F78E2C22-CE12-9544-8B12-3CB5481C9949}">
      <dgm:prSet/>
      <dgm:spPr/>
      <dgm:t>
        <a:bodyPr/>
        <a:lstStyle/>
        <a:p>
          <a:endParaRPr lang="en-US"/>
        </a:p>
      </dgm:t>
    </dgm:pt>
    <dgm:pt modelId="{A4329EE6-AB50-0F40-9BF4-0AB98AC20497}" type="sibTrans" cxnId="{F78E2C22-CE12-9544-8B12-3CB5481C9949}">
      <dgm:prSet/>
      <dgm:spPr/>
      <dgm:t>
        <a:bodyPr/>
        <a:lstStyle/>
        <a:p>
          <a:endParaRPr lang="en-US"/>
        </a:p>
      </dgm:t>
    </dgm:pt>
    <dgm:pt modelId="{088075C7-527D-8941-A86E-55DFBB2F7358}">
      <dgm:prSet phldrT="[Text]"/>
      <dgm:spPr/>
      <dgm:t>
        <a:bodyPr/>
        <a:lstStyle/>
        <a:p>
          <a:r>
            <a:rPr lang="en-US">
              <a:solidFill>
                <a:sysClr val="windowText" lastClr="000000"/>
              </a:solidFill>
            </a:rPr>
            <a:t>1. Intent to kill</a:t>
          </a:r>
        </a:p>
      </dgm:t>
    </dgm:pt>
    <dgm:pt modelId="{B7D10EAB-C1E2-194B-9769-0937D37B23D1}" type="parTrans" cxnId="{427630B4-5D5D-994C-A141-AA8DEA10EC78}">
      <dgm:prSet/>
      <dgm:spPr/>
      <dgm:t>
        <a:bodyPr/>
        <a:lstStyle/>
        <a:p>
          <a:endParaRPr lang="en-US"/>
        </a:p>
      </dgm:t>
    </dgm:pt>
    <dgm:pt modelId="{3797FCA6-5041-5A4F-A3DD-9A6745AE261C}" type="sibTrans" cxnId="{427630B4-5D5D-994C-A141-AA8DEA10EC78}">
      <dgm:prSet/>
      <dgm:spPr/>
      <dgm:t>
        <a:bodyPr/>
        <a:lstStyle/>
        <a:p>
          <a:endParaRPr lang="en-US"/>
        </a:p>
      </dgm:t>
    </dgm:pt>
    <dgm:pt modelId="{7CD5E466-0CA8-DC4E-B9CD-17E5DFA45C30}">
      <dgm:prSet phldrT="[Text]"/>
      <dgm:spPr/>
      <dgm:t>
        <a:bodyPr/>
        <a:lstStyle/>
        <a:p>
          <a:r>
            <a:rPr lang="en-US" b="1" i="1">
              <a:solidFill>
                <a:sysClr val="windowText" lastClr="000000"/>
              </a:solidFill>
            </a:rPr>
            <a:t>DEFENCE: Provocation, EED, Battered Wife Syndrome, PTSD</a:t>
          </a:r>
        </a:p>
      </dgm:t>
    </dgm:pt>
    <dgm:pt modelId="{7C208200-3D7C-A948-A121-B1250BA42CEA}" type="parTrans" cxnId="{B14366F2-7EF0-6544-A176-C530A0F6B762}">
      <dgm:prSet/>
      <dgm:spPr/>
      <dgm:t>
        <a:bodyPr/>
        <a:lstStyle/>
        <a:p>
          <a:endParaRPr lang="en-US"/>
        </a:p>
      </dgm:t>
    </dgm:pt>
    <dgm:pt modelId="{980008FB-6500-EF45-ABB6-A437CD63A35F}" type="sibTrans" cxnId="{B14366F2-7EF0-6544-A176-C530A0F6B762}">
      <dgm:prSet/>
      <dgm:spPr/>
      <dgm:t>
        <a:bodyPr/>
        <a:lstStyle/>
        <a:p>
          <a:endParaRPr lang="en-US"/>
        </a:p>
      </dgm:t>
    </dgm:pt>
    <dgm:pt modelId="{72B5B335-0A91-1747-AA1C-CA1C252E90FF}">
      <dgm:prSet phldrT="[Text]"/>
      <dgm:spPr/>
      <dgm:t>
        <a:bodyPr/>
        <a:lstStyle/>
        <a:p>
          <a:r>
            <a:rPr lang="en-US">
              <a:solidFill>
                <a:sysClr val="windowText" lastClr="000000"/>
              </a:solidFill>
            </a:rPr>
            <a:t>2nd degree murder</a:t>
          </a:r>
          <a:r>
            <a:rPr lang="en-US" altLang="ko-KR">
              <a:solidFill>
                <a:sysClr val="windowText" lastClr="000000"/>
              </a:solidFill>
            </a:rPr>
            <a:t>--&gt;manslaughter</a:t>
          </a:r>
          <a:endParaRPr lang="en-US">
            <a:solidFill>
              <a:sysClr val="windowText" lastClr="000000"/>
            </a:solidFill>
          </a:endParaRPr>
        </a:p>
      </dgm:t>
    </dgm:pt>
    <dgm:pt modelId="{F6B06941-60F1-9444-BBB0-03837CA9FA5C}" type="parTrans" cxnId="{230F9A97-BC85-4D44-91C8-7F395421BE08}">
      <dgm:prSet/>
      <dgm:spPr/>
      <dgm:t>
        <a:bodyPr/>
        <a:lstStyle/>
        <a:p>
          <a:endParaRPr lang="en-US"/>
        </a:p>
      </dgm:t>
    </dgm:pt>
    <dgm:pt modelId="{7BABF8CD-19F1-2B48-B372-E8D1CF3CADF9}" type="sibTrans" cxnId="{230F9A97-BC85-4D44-91C8-7F395421BE08}">
      <dgm:prSet/>
      <dgm:spPr/>
      <dgm:t>
        <a:bodyPr/>
        <a:lstStyle/>
        <a:p>
          <a:endParaRPr lang="en-US"/>
        </a:p>
      </dgm:t>
    </dgm:pt>
    <dgm:pt modelId="{6F124DD5-DEF8-9A4E-8749-A256F98DB49A}">
      <dgm:prSet phldrT="[Text]"/>
      <dgm:spPr/>
      <dgm:t>
        <a:bodyPr/>
        <a:lstStyle/>
        <a:p>
          <a:r>
            <a:rPr lang="en-US">
              <a:solidFill>
                <a:sysClr val="windowText" lastClr="000000"/>
              </a:solidFill>
            </a:rPr>
            <a:t>Manslaughter</a:t>
          </a:r>
        </a:p>
      </dgm:t>
    </dgm:pt>
    <dgm:pt modelId="{1AFB3226-E5CA-E04A-8546-32364BB8552A}" type="parTrans" cxnId="{F7D531EA-65E6-4D41-AEC2-559499C7582B}">
      <dgm:prSet/>
      <dgm:spPr/>
      <dgm:t>
        <a:bodyPr/>
        <a:lstStyle/>
        <a:p>
          <a:endParaRPr lang="en-US"/>
        </a:p>
      </dgm:t>
    </dgm:pt>
    <dgm:pt modelId="{42A33ACC-91F5-6641-B485-9A0A6D92DCFB}" type="sibTrans" cxnId="{F7D531EA-65E6-4D41-AEC2-559499C7582B}">
      <dgm:prSet/>
      <dgm:spPr/>
      <dgm:t>
        <a:bodyPr/>
        <a:lstStyle/>
        <a:p>
          <a:endParaRPr lang="en-US"/>
        </a:p>
      </dgm:t>
    </dgm:pt>
    <dgm:pt modelId="{32BDD192-8872-6B42-9DEE-34C648363982}">
      <dgm:prSet phldrT="[Text]"/>
      <dgm:spPr/>
      <dgm:t>
        <a:bodyPr/>
        <a:lstStyle/>
        <a:p>
          <a:r>
            <a:rPr lang="en-US">
              <a:solidFill>
                <a:sysClr val="windowText" lastClr="000000"/>
              </a:solidFill>
            </a:rPr>
            <a:t>Voluntary</a:t>
          </a:r>
        </a:p>
      </dgm:t>
    </dgm:pt>
    <dgm:pt modelId="{11732EF5-6FCC-7746-8573-0194175B24F5}" type="parTrans" cxnId="{20AF0F9F-623B-9644-84DA-951433CF721B}">
      <dgm:prSet/>
      <dgm:spPr/>
      <dgm:t>
        <a:bodyPr/>
        <a:lstStyle/>
        <a:p>
          <a:endParaRPr lang="en-US"/>
        </a:p>
      </dgm:t>
    </dgm:pt>
    <dgm:pt modelId="{77829AA8-5E9C-404B-ADEA-B71C64943539}" type="sibTrans" cxnId="{20AF0F9F-623B-9644-84DA-951433CF721B}">
      <dgm:prSet/>
      <dgm:spPr/>
      <dgm:t>
        <a:bodyPr/>
        <a:lstStyle/>
        <a:p>
          <a:endParaRPr lang="en-US"/>
        </a:p>
      </dgm:t>
    </dgm:pt>
    <dgm:pt modelId="{1189EE2F-AF4A-6840-B4E1-35E74D1533B7}">
      <dgm:prSet phldrT="[Text]"/>
      <dgm:spPr/>
      <dgm:t>
        <a:bodyPr/>
        <a:lstStyle/>
        <a:p>
          <a:r>
            <a:rPr lang="en-US">
              <a:solidFill>
                <a:sysClr val="windowText" lastClr="000000"/>
              </a:solidFill>
            </a:rPr>
            <a:t>Guthrie. Caroll</a:t>
          </a:r>
        </a:p>
      </dgm:t>
    </dgm:pt>
    <dgm:pt modelId="{B24D60E2-C5BB-AC4D-94B3-5AB89169F28F}" type="parTrans" cxnId="{4E853252-A084-9748-A05E-1BB63680B53B}">
      <dgm:prSet/>
      <dgm:spPr/>
      <dgm:t>
        <a:bodyPr/>
        <a:lstStyle/>
        <a:p>
          <a:endParaRPr lang="en-US"/>
        </a:p>
      </dgm:t>
    </dgm:pt>
    <dgm:pt modelId="{7DBF8267-C44F-3C47-86AE-B811B9FEBD19}" type="sibTrans" cxnId="{4E853252-A084-9748-A05E-1BB63680B53B}">
      <dgm:prSet/>
      <dgm:spPr/>
      <dgm:t>
        <a:bodyPr/>
        <a:lstStyle/>
        <a:p>
          <a:endParaRPr lang="en-US"/>
        </a:p>
      </dgm:t>
    </dgm:pt>
    <dgm:pt modelId="{5263CA3F-33B3-5741-9C0E-473867D12DBE}">
      <dgm:prSet phldrT="[Text]"/>
      <dgm:spPr/>
      <dgm:t>
        <a:bodyPr/>
        <a:lstStyle/>
        <a:p>
          <a:r>
            <a:rPr lang="en-US">
              <a:solidFill>
                <a:sysClr val="windowText" lastClr="000000"/>
              </a:solidFill>
            </a:rPr>
            <a:t>1st degree felony murder. King</a:t>
          </a:r>
        </a:p>
      </dgm:t>
    </dgm:pt>
    <dgm:pt modelId="{43534F1B-6484-3A4D-9689-3FE0AE1EE74E}" type="parTrans" cxnId="{9E6D0E5C-685F-F842-B568-A9837A7E9A8A}">
      <dgm:prSet/>
      <dgm:spPr/>
      <dgm:t>
        <a:bodyPr/>
        <a:lstStyle/>
        <a:p>
          <a:endParaRPr lang="en-US"/>
        </a:p>
      </dgm:t>
    </dgm:pt>
    <dgm:pt modelId="{C1D16862-A915-8A42-A711-AD76497E7E02}" type="sibTrans" cxnId="{9E6D0E5C-685F-F842-B568-A9837A7E9A8A}">
      <dgm:prSet/>
      <dgm:spPr/>
      <dgm:t>
        <a:bodyPr/>
        <a:lstStyle/>
        <a:p>
          <a:endParaRPr lang="en-US"/>
        </a:p>
      </dgm:t>
    </dgm:pt>
    <dgm:pt modelId="{93D9338D-0B12-7949-96A0-61D26722F18A}">
      <dgm:prSet phldrT="[Text]"/>
      <dgm:spPr/>
      <dgm:t>
        <a:bodyPr/>
        <a:lstStyle/>
        <a:p>
          <a:r>
            <a:rPr lang="en-US">
              <a:solidFill>
                <a:sysClr val="windowText" lastClr="000000"/>
              </a:solidFill>
            </a:rPr>
            <a:t>2. Intent to commit bodily injury</a:t>
          </a:r>
        </a:p>
      </dgm:t>
    </dgm:pt>
    <dgm:pt modelId="{5C409EA5-BFFB-2147-8711-A328B0833500}" type="parTrans" cxnId="{64D18262-79E7-3B49-B405-15E0AE3A0B5B}">
      <dgm:prSet/>
      <dgm:spPr/>
      <dgm:t>
        <a:bodyPr/>
        <a:lstStyle/>
        <a:p>
          <a:endParaRPr lang="en-US"/>
        </a:p>
      </dgm:t>
    </dgm:pt>
    <dgm:pt modelId="{C60F0799-ED77-B84E-852B-31D24614E58E}" type="sibTrans" cxnId="{64D18262-79E7-3B49-B405-15E0AE3A0B5B}">
      <dgm:prSet/>
      <dgm:spPr/>
      <dgm:t>
        <a:bodyPr/>
        <a:lstStyle/>
        <a:p>
          <a:endParaRPr lang="en-US"/>
        </a:p>
      </dgm:t>
    </dgm:pt>
    <dgm:pt modelId="{993D23E2-2EF2-784C-8CBF-F26BAD2B758C}">
      <dgm:prSet phldrT="[Text]"/>
      <dgm:spPr/>
      <dgm:t>
        <a:bodyPr/>
        <a:lstStyle/>
        <a:p>
          <a:r>
            <a:rPr lang="en-US">
              <a:solidFill>
                <a:sysClr val="windowText" lastClr="000000"/>
              </a:solidFill>
            </a:rPr>
            <a:t>3. depraved heart or reckless indifference</a:t>
          </a:r>
        </a:p>
      </dgm:t>
    </dgm:pt>
    <dgm:pt modelId="{98571F07-3B77-294B-BDB9-83B7050F4E1E}" type="parTrans" cxnId="{B031DB66-7D45-7440-9A26-AB58C621D9DB}">
      <dgm:prSet/>
      <dgm:spPr/>
      <dgm:t>
        <a:bodyPr/>
        <a:lstStyle/>
        <a:p>
          <a:endParaRPr lang="en-US"/>
        </a:p>
      </dgm:t>
    </dgm:pt>
    <dgm:pt modelId="{AC7EB108-2905-5C43-821F-16BA93CACA39}" type="sibTrans" cxnId="{B031DB66-7D45-7440-9A26-AB58C621D9DB}">
      <dgm:prSet/>
      <dgm:spPr/>
      <dgm:t>
        <a:bodyPr/>
        <a:lstStyle/>
        <a:p>
          <a:endParaRPr lang="en-US"/>
        </a:p>
      </dgm:t>
    </dgm:pt>
    <dgm:pt modelId="{341DC0C7-AAFF-C749-B660-B2E1E2CE5DEF}">
      <dgm:prSet phldrT="[Text]"/>
      <dgm:spPr/>
      <dgm:t>
        <a:bodyPr/>
        <a:lstStyle/>
        <a:p>
          <a:r>
            <a:rPr lang="en-US">
              <a:solidFill>
                <a:sysClr val="windowText" lastClr="000000"/>
              </a:solidFill>
            </a:rPr>
            <a:t>Intent </a:t>
          </a:r>
          <a:r>
            <a:rPr lang="ko-KR" altLang="en-US">
              <a:solidFill>
                <a:sysClr val="windowText" lastClr="000000"/>
              </a:solidFill>
            </a:rPr>
            <a:t>그대로 유지</a:t>
          </a:r>
          <a:r>
            <a:rPr lang="en-US">
              <a:solidFill>
                <a:sysClr val="windowText" lastClr="000000"/>
              </a:solidFill>
            </a:rPr>
            <a:t>:</a:t>
          </a:r>
        </a:p>
      </dgm:t>
    </dgm:pt>
    <dgm:pt modelId="{46F3967E-58A1-B84D-90A0-A68C6ED2D7C8}" type="parTrans" cxnId="{5EA48C63-86A2-5A4C-8F86-E98EE610A8C2}">
      <dgm:prSet/>
      <dgm:spPr/>
      <dgm:t>
        <a:bodyPr/>
        <a:lstStyle/>
        <a:p>
          <a:endParaRPr lang="en-US"/>
        </a:p>
      </dgm:t>
    </dgm:pt>
    <dgm:pt modelId="{FD467F83-040D-8440-BAF5-7B64B8C92139}" type="sibTrans" cxnId="{5EA48C63-86A2-5A4C-8F86-E98EE610A8C2}">
      <dgm:prSet/>
      <dgm:spPr/>
      <dgm:t>
        <a:bodyPr/>
        <a:lstStyle/>
        <a:p>
          <a:endParaRPr lang="en-US"/>
        </a:p>
      </dgm:t>
    </dgm:pt>
    <dgm:pt modelId="{90F4FB68-0199-A547-A0E7-A7345EC5DF8A}">
      <dgm:prSet phldrT="[Text]"/>
      <dgm:spPr/>
      <dgm:t>
        <a:bodyPr/>
        <a:lstStyle/>
        <a:p>
          <a:r>
            <a:rPr lang="en-US">
              <a:solidFill>
                <a:sysClr val="windowText" lastClr="000000"/>
              </a:solidFill>
            </a:rPr>
            <a:t>Involuntary</a:t>
          </a:r>
        </a:p>
      </dgm:t>
    </dgm:pt>
    <dgm:pt modelId="{4F9FDA37-C79E-AD4A-9A16-DBD8193E754C}" type="parTrans" cxnId="{43F48DF3-25E3-9E4A-8B40-7F8B6FC00E49}">
      <dgm:prSet/>
      <dgm:spPr/>
      <dgm:t>
        <a:bodyPr/>
        <a:lstStyle/>
        <a:p>
          <a:endParaRPr lang="en-US"/>
        </a:p>
      </dgm:t>
    </dgm:pt>
    <dgm:pt modelId="{AE2AE851-7FB2-494D-9196-E0BEB30D1231}" type="sibTrans" cxnId="{43F48DF3-25E3-9E4A-8B40-7F8B6FC00E49}">
      <dgm:prSet/>
      <dgm:spPr/>
      <dgm:t>
        <a:bodyPr/>
        <a:lstStyle/>
        <a:p>
          <a:endParaRPr lang="en-US"/>
        </a:p>
      </dgm:t>
    </dgm:pt>
    <dgm:pt modelId="{C00881D4-7BFA-ED42-AC3D-E91C0A7375C8}" type="pres">
      <dgm:prSet presAssocID="{934427ED-781F-C549-98F7-347E9B4352D9}" presName="cycleMatrixDiagram" presStyleCnt="0">
        <dgm:presLayoutVars>
          <dgm:chMax val="1"/>
          <dgm:dir/>
          <dgm:animLvl val="lvl"/>
          <dgm:resizeHandles val="exact"/>
        </dgm:presLayoutVars>
      </dgm:prSet>
      <dgm:spPr/>
    </dgm:pt>
    <dgm:pt modelId="{68627244-96CF-8E4D-8D02-FD60AC0E2AD3}" type="pres">
      <dgm:prSet presAssocID="{934427ED-781F-C549-98F7-347E9B4352D9}" presName="children" presStyleCnt="0"/>
      <dgm:spPr/>
    </dgm:pt>
    <dgm:pt modelId="{0F23CDF5-60D7-CD4C-8FFD-8B7BB789E86F}" type="pres">
      <dgm:prSet presAssocID="{934427ED-781F-C549-98F7-347E9B4352D9}" presName="child1group" presStyleCnt="0"/>
      <dgm:spPr/>
    </dgm:pt>
    <dgm:pt modelId="{D78CB237-F273-3A4F-93BD-4DCEF500126D}" type="pres">
      <dgm:prSet presAssocID="{934427ED-781F-C549-98F7-347E9B4352D9}" presName="child1" presStyleLbl="bgAcc1" presStyleIdx="0" presStyleCnt="4"/>
      <dgm:spPr/>
    </dgm:pt>
    <dgm:pt modelId="{1374604D-D1BA-7346-85A8-F2596C0A547C}" type="pres">
      <dgm:prSet presAssocID="{934427ED-781F-C549-98F7-347E9B4352D9}" presName="child1Text" presStyleLbl="bgAcc1" presStyleIdx="0" presStyleCnt="4">
        <dgm:presLayoutVars>
          <dgm:bulletEnabled val="1"/>
        </dgm:presLayoutVars>
      </dgm:prSet>
      <dgm:spPr/>
    </dgm:pt>
    <dgm:pt modelId="{76D7F72F-A9A7-1D4F-81B1-6FFB6EB7390B}" type="pres">
      <dgm:prSet presAssocID="{934427ED-781F-C549-98F7-347E9B4352D9}" presName="child2group" presStyleCnt="0"/>
      <dgm:spPr/>
    </dgm:pt>
    <dgm:pt modelId="{C52A8648-54C3-5243-8CF9-E22E6A5A4223}" type="pres">
      <dgm:prSet presAssocID="{934427ED-781F-C549-98F7-347E9B4352D9}" presName="child2" presStyleLbl="bgAcc1" presStyleIdx="1" presStyleCnt="4"/>
      <dgm:spPr/>
    </dgm:pt>
    <dgm:pt modelId="{1B161772-7121-1843-94B0-5A1173A6CD74}" type="pres">
      <dgm:prSet presAssocID="{934427ED-781F-C549-98F7-347E9B4352D9}" presName="child2Text" presStyleLbl="bgAcc1" presStyleIdx="1" presStyleCnt="4">
        <dgm:presLayoutVars>
          <dgm:bulletEnabled val="1"/>
        </dgm:presLayoutVars>
      </dgm:prSet>
      <dgm:spPr/>
    </dgm:pt>
    <dgm:pt modelId="{B03E45A4-D179-AC4B-AB04-73DC4D5680D6}" type="pres">
      <dgm:prSet presAssocID="{934427ED-781F-C549-98F7-347E9B4352D9}" presName="child3group" presStyleCnt="0"/>
      <dgm:spPr/>
    </dgm:pt>
    <dgm:pt modelId="{1253F146-943C-654D-880C-A9CD80CB26EA}" type="pres">
      <dgm:prSet presAssocID="{934427ED-781F-C549-98F7-347E9B4352D9}" presName="child3" presStyleLbl="bgAcc1" presStyleIdx="2" presStyleCnt="4"/>
      <dgm:spPr/>
    </dgm:pt>
    <dgm:pt modelId="{573D5416-F511-854A-9CD8-4FDEA198846C}" type="pres">
      <dgm:prSet presAssocID="{934427ED-781F-C549-98F7-347E9B4352D9}" presName="child3Text" presStyleLbl="bgAcc1" presStyleIdx="2" presStyleCnt="4">
        <dgm:presLayoutVars>
          <dgm:bulletEnabled val="1"/>
        </dgm:presLayoutVars>
      </dgm:prSet>
      <dgm:spPr/>
    </dgm:pt>
    <dgm:pt modelId="{B0EA30E9-B94D-934D-ABDB-CFE16964A971}" type="pres">
      <dgm:prSet presAssocID="{934427ED-781F-C549-98F7-347E9B4352D9}" presName="child4group" presStyleCnt="0"/>
      <dgm:spPr/>
    </dgm:pt>
    <dgm:pt modelId="{C43C706A-94DC-C840-8E71-5C1BE87E2F9B}" type="pres">
      <dgm:prSet presAssocID="{934427ED-781F-C549-98F7-347E9B4352D9}" presName="child4" presStyleLbl="bgAcc1" presStyleIdx="3" presStyleCnt="4"/>
      <dgm:spPr/>
    </dgm:pt>
    <dgm:pt modelId="{F79D8C65-01A8-9245-87B4-1B5245F6E673}" type="pres">
      <dgm:prSet presAssocID="{934427ED-781F-C549-98F7-347E9B4352D9}" presName="child4Text" presStyleLbl="bgAcc1" presStyleIdx="3" presStyleCnt="4">
        <dgm:presLayoutVars>
          <dgm:bulletEnabled val="1"/>
        </dgm:presLayoutVars>
      </dgm:prSet>
      <dgm:spPr/>
    </dgm:pt>
    <dgm:pt modelId="{ECE1AD4F-F3A9-434D-BB3C-E9BA3A580C56}" type="pres">
      <dgm:prSet presAssocID="{934427ED-781F-C549-98F7-347E9B4352D9}" presName="childPlaceholder" presStyleCnt="0"/>
      <dgm:spPr/>
    </dgm:pt>
    <dgm:pt modelId="{D324913A-BF32-424B-8FF9-C0896B03EB12}" type="pres">
      <dgm:prSet presAssocID="{934427ED-781F-C549-98F7-347E9B4352D9}" presName="circle" presStyleCnt="0"/>
      <dgm:spPr/>
    </dgm:pt>
    <dgm:pt modelId="{7DFC045B-AF2D-2148-9F1E-BD99F0797F93}" type="pres">
      <dgm:prSet presAssocID="{934427ED-781F-C549-98F7-347E9B4352D9}" presName="quadrant1" presStyleLbl="node1" presStyleIdx="0" presStyleCnt="4">
        <dgm:presLayoutVars>
          <dgm:chMax val="1"/>
          <dgm:bulletEnabled val="1"/>
        </dgm:presLayoutVars>
      </dgm:prSet>
      <dgm:spPr/>
    </dgm:pt>
    <dgm:pt modelId="{74EB4B86-5C73-DA4D-AC0E-982FCFE18DCA}" type="pres">
      <dgm:prSet presAssocID="{934427ED-781F-C549-98F7-347E9B4352D9}" presName="quadrant2" presStyleLbl="node1" presStyleIdx="1" presStyleCnt="4">
        <dgm:presLayoutVars>
          <dgm:chMax val="1"/>
          <dgm:bulletEnabled val="1"/>
        </dgm:presLayoutVars>
      </dgm:prSet>
      <dgm:spPr/>
    </dgm:pt>
    <dgm:pt modelId="{1B367D99-2C0F-0A47-BB43-CB9B92DC8227}" type="pres">
      <dgm:prSet presAssocID="{934427ED-781F-C549-98F7-347E9B4352D9}" presName="quadrant3" presStyleLbl="node1" presStyleIdx="2" presStyleCnt="4">
        <dgm:presLayoutVars>
          <dgm:chMax val="1"/>
          <dgm:bulletEnabled val="1"/>
        </dgm:presLayoutVars>
      </dgm:prSet>
      <dgm:spPr/>
    </dgm:pt>
    <dgm:pt modelId="{4239A5B9-FB5E-7B45-A6E6-67B2234708DF}" type="pres">
      <dgm:prSet presAssocID="{934427ED-781F-C549-98F7-347E9B4352D9}" presName="quadrant4" presStyleLbl="node1" presStyleIdx="3" presStyleCnt="4">
        <dgm:presLayoutVars>
          <dgm:chMax val="1"/>
          <dgm:bulletEnabled val="1"/>
        </dgm:presLayoutVars>
      </dgm:prSet>
      <dgm:spPr/>
    </dgm:pt>
    <dgm:pt modelId="{372EE66A-7629-7543-B89C-6E3BA2E26B4C}" type="pres">
      <dgm:prSet presAssocID="{934427ED-781F-C549-98F7-347E9B4352D9}" presName="quadrantPlaceholder" presStyleCnt="0"/>
      <dgm:spPr/>
    </dgm:pt>
    <dgm:pt modelId="{C0016DEF-6BCB-6B40-98D9-789FA6662AD3}" type="pres">
      <dgm:prSet presAssocID="{934427ED-781F-C549-98F7-347E9B4352D9}" presName="center1" presStyleLbl="fgShp" presStyleIdx="0" presStyleCnt="2"/>
      <dgm:spPr/>
    </dgm:pt>
    <dgm:pt modelId="{7C08CECD-ED63-FA41-8D21-FECE5709BF6B}" type="pres">
      <dgm:prSet presAssocID="{934427ED-781F-C549-98F7-347E9B4352D9}" presName="center2" presStyleLbl="fgShp" presStyleIdx="1" presStyleCnt="2"/>
      <dgm:spPr/>
    </dgm:pt>
  </dgm:ptLst>
  <dgm:cxnLst>
    <dgm:cxn modelId="{49F54303-6CC7-EE4A-BF89-59162440A398}" type="presOf" srcId="{6F124DD5-DEF8-9A4E-8749-A256F98DB49A}" destId="{4239A5B9-FB5E-7B45-A6E6-67B2234708DF}" srcOrd="0" destOrd="0" presId="urn:microsoft.com/office/officeart/2005/8/layout/cycle4"/>
    <dgm:cxn modelId="{AD1CCC08-BE4B-5A47-AD21-91B4DF882DA5}" srcId="{80028FA4-35F5-AB4A-8CB4-812066C18685}" destId="{E78FE9CF-46C7-A345-A065-404E60E12585}" srcOrd="0" destOrd="0" parTransId="{FEBC7A06-B114-3143-A1B4-807D24658375}" sibTransId="{5E6E2FFC-116A-D34B-8494-FC364F3683BA}"/>
    <dgm:cxn modelId="{9391C21D-574D-AD4E-A352-B36003FF02C7}" type="presOf" srcId="{80028FA4-35F5-AB4A-8CB4-812066C18685}" destId="{7DFC045B-AF2D-2148-9F1E-BD99F0797F93}" srcOrd="0" destOrd="0" presId="urn:microsoft.com/office/officeart/2005/8/layout/cycle4"/>
    <dgm:cxn modelId="{F78E2C22-CE12-9544-8B12-3CB5481C9949}" srcId="{934427ED-781F-C549-98F7-347E9B4352D9}" destId="{5035F658-5437-A54F-B168-B6AEFD80D0EB}" srcOrd="1" destOrd="0" parTransId="{753D217D-4BA7-3A44-BF33-9181BD8CC271}" sibTransId="{A4329EE6-AB50-0F40-9BF4-0AB98AC20497}"/>
    <dgm:cxn modelId="{3AF1E424-1B3E-284D-A189-DBFE245A2077}" type="presOf" srcId="{993D23E2-2EF2-784C-8CBF-F26BAD2B758C}" destId="{1B161772-7121-1843-94B0-5A1173A6CD74}" srcOrd="1" destOrd="2" presId="urn:microsoft.com/office/officeart/2005/8/layout/cycle4"/>
    <dgm:cxn modelId="{D0D00828-09DE-BC4E-8F0F-06E17AA90B4F}" type="presOf" srcId="{088075C7-527D-8941-A86E-55DFBB2F7358}" destId="{C52A8648-54C3-5243-8CF9-E22E6A5A4223}" srcOrd="0" destOrd="0" presId="urn:microsoft.com/office/officeart/2005/8/layout/cycle4"/>
    <dgm:cxn modelId="{42608846-C09E-9646-A976-A10EF24DD61E}" type="presOf" srcId="{E78FE9CF-46C7-A345-A065-404E60E12585}" destId="{D78CB237-F273-3A4F-93BD-4DCEF500126D}" srcOrd="0" destOrd="0" presId="urn:microsoft.com/office/officeart/2005/8/layout/cycle4"/>
    <dgm:cxn modelId="{4E853252-A084-9748-A05E-1BB63680B53B}" srcId="{80028FA4-35F5-AB4A-8CB4-812066C18685}" destId="{1189EE2F-AF4A-6840-B4E1-35E74D1533B7}" srcOrd="1" destOrd="0" parTransId="{B24D60E2-C5BB-AC4D-94B3-5AB89169F28F}" sibTransId="{7DBF8267-C44F-3C47-86AE-B811B9FEBD19}"/>
    <dgm:cxn modelId="{9E6D0E5C-685F-F842-B568-A9837A7E9A8A}" srcId="{80028FA4-35F5-AB4A-8CB4-812066C18685}" destId="{5263CA3F-33B3-5741-9C0E-473867D12DBE}" srcOrd="2" destOrd="0" parTransId="{43534F1B-6484-3A4D-9689-3FE0AE1EE74E}" sibTransId="{C1D16862-A915-8A42-A711-AD76497E7E02}"/>
    <dgm:cxn modelId="{7BEECC5E-5EE6-4F4D-B5CF-7017FCB39583}" type="presOf" srcId="{32BDD192-8872-6B42-9DEE-34C648363982}" destId="{F79D8C65-01A8-9245-87B4-1B5245F6E673}" srcOrd="1" destOrd="0" presId="urn:microsoft.com/office/officeart/2005/8/layout/cycle4"/>
    <dgm:cxn modelId="{E05F5B60-DD97-1146-8D24-ACEC207B00C8}" type="presOf" srcId="{72B5B335-0A91-1747-AA1C-CA1C252E90FF}" destId="{1253F146-943C-654D-880C-A9CD80CB26EA}" srcOrd="0" destOrd="0" presId="urn:microsoft.com/office/officeart/2005/8/layout/cycle4"/>
    <dgm:cxn modelId="{6B918960-D93D-1C45-9EE1-DFE06F47589A}" type="presOf" srcId="{088075C7-527D-8941-A86E-55DFBB2F7358}" destId="{1B161772-7121-1843-94B0-5A1173A6CD74}" srcOrd="1" destOrd="0" presId="urn:microsoft.com/office/officeart/2005/8/layout/cycle4"/>
    <dgm:cxn modelId="{64D18262-79E7-3B49-B405-15E0AE3A0B5B}" srcId="{5035F658-5437-A54F-B168-B6AEFD80D0EB}" destId="{93D9338D-0B12-7949-96A0-61D26722F18A}" srcOrd="1" destOrd="0" parTransId="{5C409EA5-BFFB-2147-8711-A328B0833500}" sibTransId="{C60F0799-ED77-B84E-852B-31D24614E58E}"/>
    <dgm:cxn modelId="{5EA48C63-86A2-5A4C-8F86-E98EE610A8C2}" srcId="{7CD5E466-0CA8-DC4E-B9CD-17E5DFA45C30}" destId="{341DC0C7-AAFF-C749-B660-B2E1E2CE5DEF}" srcOrd="1" destOrd="0" parTransId="{46F3967E-58A1-B84D-90A0-A68C6ED2D7C8}" sibTransId="{FD467F83-040D-8440-BAF5-7B64B8C92139}"/>
    <dgm:cxn modelId="{35484964-6D62-6E4C-9F2E-C018A60F55A1}" type="presOf" srcId="{993D23E2-2EF2-784C-8CBF-F26BAD2B758C}" destId="{C52A8648-54C3-5243-8CF9-E22E6A5A4223}" srcOrd="0" destOrd="2" presId="urn:microsoft.com/office/officeart/2005/8/layout/cycle4"/>
    <dgm:cxn modelId="{B031DB66-7D45-7440-9A26-AB58C621D9DB}" srcId="{5035F658-5437-A54F-B168-B6AEFD80D0EB}" destId="{993D23E2-2EF2-784C-8CBF-F26BAD2B758C}" srcOrd="2" destOrd="0" parTransId="{98571F07-3B77-294B-BDB9-83B7050F4E1E}" sibTransId="{AC7EB108-2905-5C43-821F-16BA93CACA39}"/>
    <dgm:cxn modelId="{0D746D81-0ADC-994C-A288-573960A46EDA}" type="presOf" srcId="{90F4FB68-0199-A547-A0E7-A7345EC5DF8A}" destId="{F79D8C65-01A8-9245-87B4-1B5245F6E673}" srcOrd="1" destOrd="1" presId="urn:microsoft.com/office/officeart/2005/8/layout/cycle4"/>
    <dgm:cxn modelId="{DF3ADC87-5F52-534D-B90E-251CFA3509FC}" type="presOf" srcId="{7CD5E466-0CA8-DC4E-B9CD-17E5DFA45C30}" destId="{1B367D99-2C0F-0A47-BB43-CB9B92DC8227}" srcOrd="0" destOrd="0" presId="urn:microsoft.com/office/officeart/2005/8/layout/cycle4"/>
    <dgm:cxn modelId="{5541CA89-5EA2-B647-B161-8E9A87008167}" type="presOf" srcId="{93D9338D-0B12-7949-96A0-61D26722F18A}" destId="{C52A8648-54C3-5243-8CF9-E22E6A5A4223}" srcOrd="0" destOrd="1" presId="urn:microsoft.com/office/officeart/2005/8/layout/cycle4"/>
    <dgm:cxn modelId="{8C92CD8A-920A-F94B-922F-C799820C225B}" type="presOf" srcId="{5263CA3F-33B3-5741-9C0E-473867D12DBE}" destId="{D78CB237-F273-3A4F-93BD-4DCEF500126D}" srcOrd="0" destOrd="2" presId="urn:microsoft.com/office/officeart/2005/8/layout/cycle4"/>
    <dgm:cxn modelId="{E258468D-576E-8641-9F16-2AE3653C5B25}" type="presOf" srcId="{93D9338D-0B12-7949-96A0-61D26722F18A}" destId="{1B161772-7121-1843-94B0-5A1173A6CD74}" srcOrd="1" destOrd="1" presId="urn:microsoft.com/office/officeart/2005/8/layout/cycle4"/>
    <dgm:cxn modelId="{230F9A97-BC85-4D44-91C8-7F395421BE08}" srcId="{7CD5E466-0CA8-DC4E-B9CD-17E5DFA45C30}" destId="{72B5B335-0A91-1747-AA1C-CA1C252E90FF}" srcOrd="0" destOrd="0" parTransId="{F6B06941-60F1-9444-BBB0-03837CA9FA5C}" sibTransId="{7BABF8CD-19F1-2B48-B372-E8D1CF3CADF9}"/>
    <dgm:cxn modelId="{20AF0F9F-623B-9644-84DA-951433CF721B}" srcId="{6F124DD5-DEF8-9A4E-8749-A256F98DB49A}" destId="{32BDD192-8872-6B42-9DEE-34C648363982}" srcOrd="0" destOrd="0" parTransId="{11732EF5-6FCC-7746-8573-0194175B24F5}" sibTransId="{77829AA8-5E9C-404B-ADEA-B71C64943539}"/>
    <dgm:cxn modelId="{B81352A1-02C3-FD49-9832-863BB59B684C}" type="presOf" srcId="{5263CA3F-33B3-5741-9C0E-473867D12DBE}" destId="{1374604D-D1BA-7346-85A8-F2596C0A547C}" srcOrd="1" destOrd="2" presId="urn:microsoft.com/office/officeart/2005/8/layout/cycle4"/>
    <dgm:cxn modelId="{427630B4-5D5D-994C-A141-AA8DEA10EC78}" srcId="{5035F658-5437-A54F-B168-B6AEFD80D0EB}" destId="{088075C7-527D-8941-A86E-55DFBB2F7358}" srcOrd="0" destOrd="0" parTransId="{B7D10EAB-C1E2-194B-9769-0937D37B23D1}" sibTransId="{3797FCA6-5041-5A4F-A3DD-9A6745AE261C}"/>
    <dgm:cxn modelId="{6C7C96BF-24E5-114E-B55B-338E8A7CB61C}" srcId="{934427ED-781F-C549-98F7-347E9B4352D9}" destId="{80028FA4-35F5-AB4A-8CB4-812066C18685}" srcOrd="0" destOrd="0" parTransId="{B6B7120A-1954-624F-AEC7-53C8A5060F3C}" sibTransId="{742747BF-6E64-D84E-A03B-530747547475}"/>
    <dgm:cxn modelId="{F23AD2BF-B94E-1744-BB07-DFC93C9FA7C5}" type="presOf" srcId="{1189EE2F-AF4A-6840-B4E1-35E74D1533B7}" destId="{1374604D-D1BA-7346-85A8-F2596C0A547C}" srcOrd="1" destOrd="1" presId="urn:microsoft.com/office/officeart/2005/8/layout/cycle4"/>
    <dgm:cxn modelId="{DE5617C3-493E-C941-98D2-69E8FAC0EF2C}" type="presOf" srcId="{90F4FB68-0199-A547-A0E7-A7345EC5DF8A}" destId="{C43C706A-94DC-C840-8E71-5C1BE87E2F9B}" srcOrd="0" destOrd="1" presId="urn:microsoft.com/office/officeart/2005/8/layout/cycle4"/>
    <dgm:cxn modelId="{F2306CC6-407F-154C-99F5-757411A2E04F}" type="presOf" srcId="{341DC0C7-AAFF-C749-B660-B2E1E2CE5DEF}" destId="{1253F146-943C-654D-880C-A9CD80CB26EA}" srcOrd="0" destOrd="1" presId="urn:microsoft.com/office/officeart/2005/8/layout/cycle4"/>
    <dgm:cxn modelId="{4DC9B3C9-B4C3-224F-A14C-0B0FF4AD67DD}" type="presOf" srcId="{32BDD192-8872-6B42-9DEE-34C648363982}" destId="{C43C706A-94DC-C840-8E71-5C1BE87E2F9B}" srcOrd="0" destOrd="0" presId="urn:microsoft.com/office/officeart/2005/8/layout/cycle4"/>
    <dgm:cxn modelId="{446D63D7-44AC-C046-93FD-679C2B003071}" type="presOf" srcId="{1189EE2F-AF4A-6840-B4E1-35E74D1533B7}" destId="{D78CB237-F273-3A4F-93BD-4DCEF500126D}" srcOrd="0" destOrd="1" presId="urn:microsoft.com/office/officeart/2005/8/layout/cycle4"/>
    <dgm:cxn modelId="{67EC70D8-7EE3-D840-95C4-955ED34EF856}" type="presOf" srcId="{E78FE9CF-46C7-A345-A065-404E60E12585}" destId="{1374604D-D1BA-7346-85A8-F2596C0A547C}" srcOrd="1" destOrd="0" presId="urn:microsoft.com/office/officeart/2005/8/layout/cycle4"/>
    <dgm:cxn modelId="{F7D531EA-65E6-4D41-AEC2-559499C7582B}" srcId="{934427ED-781F-C549-98F7-347E9B4352D9}" destId="{6F124DD5-DEF8-9A4E-8749-A256F98DB49A}" srcOrd="3" destOrd="0" parTransId="{1AFB3226-E5CA-E04A-8546-32364BB8552A}" sibTransId="{42A33ACC-91F5-6641-B485-9A0A6D92DCFB}"/>
    <dgm:cxn modelId="{942B79EA-B47F-224D-B53B-38B0A83CEDB6}" type="presOf" srcId="{5035F658-5437-A54F-B168-B6AEFD80D0EB}" destId="{74EB4B86-5C73-DA4D-AC0E-982FCFE18DCA}" srcOrd="0" destOrd="0" presId="urn:microsoft.com/office/officeart/2005/8/layout/cycle4"/>
    <dgm:cxn modelId="{A5E253EF-5A0F-EB49-814C-78BCAF0806A8}" type="presOf" srcId="{934427ED-781F-C549-98F7-347E9B4352D9}" destId="{C00881D4-7BFA-ED42-AC3D-E91C0A7375C8}" srcOrd="0" destOrd="0" presId="urn:microsoft.com/office/officeart/2005/8/layout/cycle4"/>
    <dgm:cxn modelId="{4B048DEF-37CB-EC49-9DD1-C3C8B5AB38C3}" type="presOf" srcId="{341DC0C7-AAFF-C749-B660-B2E1E2CE5DEF}" destId="{573D5416-F511-854A-9CD8-4FDEA198846C}" srcOrd="1" destOrd="1" presId="urn:microsoft.com/office/officeart/2005/8/layout/cycle4"/>
    <dgm:cxn modelId="{B723E4EF-2771-484C-B9DE-F1C5EEDE1788}" type="presOf" srcId="{72B5B335-0A91-1747-AA1C-CA1C252E90FF}" destId="{573D5416-F511-854A-9CD8-4FDEA198846C}" srcOrd="1" destOrd="0" presId="urn:microsoft.com/office/officeart/2005/8/layout/cycle4"/>
    <dgm:cxn modelId="{B14366F2-7EF0-6544-A176-C530A0F6B762}" srcId="{934427ED-781F-C549-98F7-347E9B4352D9}" destId="{7CD5E466-0CA8-DC4E-B9CD-17E5DFA45C30}" srcOrd="2" destOrd="0" parTransId="{7C208200-3D7C-A948-A121-B1250BA42CEA}" sibTransId="{980008FB-6500-EF45-ABB6-A437CD63A35F}"/>
    <dgm:cxn modelId="{43F48DF3-25E3-9E4A-8B40-7F8B6FC00E49}" srcId="{6F124DD5-DEF8-9A4E-8749-A256F98DB49A}" destId="{90F4FB68-0199-A547-A0E7-A7345EC5DF8A}" srcOrd="1" destOrd="0" parTransId="{4F9FDA37-C79E-AD4A-9A16-DBD8193E754C}" sibTransId="{AE2AE851-7FB2-494D-9196-E0BEB30D1231}"/>
    <dgm:cxn modelId="{7BF2245E-90B1-6F4F-803E-1051D4EB2AF7}" type="presParOf" srcId="{C00881D4-7BFA-ED42-AC3D-E91C0A7375C8}" destId="{68627244-96CF-8E4D-8D02-FD60AC0E2AD3}" srcOrd="0" destOrd="0" presId="urn:microsoft.com/office/officeart/2005/8/layout/cycle4"/>
    <dgm:cxn modelId="{05F4FD2B-0249-4E4D-8CDE-E6A72E2FD846}" type="presParOf" srcId="{68627244-96CF-8E4D-8D02-FD60AC0E2AD3}" destId="{0F23CDF5-60D7-CD4C-8FFD-8B7BB789E86F}" srcOrd="0" destOrd="0" presId="urn:microsoft.com/office/officeart/2005/8/layout/cycle4"/>
    <dgm:cxn modelId="{5604397A-C4A7-7249-9CB1-2B2AAD0AA63C}" type="presParOf" srcId="{0F23CDF5-60D7-CD4C-8FFD-8B7BB789E86F}" destId="{D78CB237-F273-3A4F-93BD-4DCEF500126D}" srcOrd="0" destOrd="0" presId="urn:microsoft.com/office/officeart/2005/8/layout/cycle4"/>
    <dgm:cxn modelId="{B0439920-46EE-9C42-9392-61AB6BD25E85}" type="presParOf" srcId="{0F23CDF5-60D7-CD4C-8FFD-8B7BB789E86F}" destId="{1374604D-D1BA-7346-85A8-F2596C0A547C}" srcOrd="1" destOrd="0" presId="urn:microsoft.com/office/officeart/2005/8/layout/cycle4"/>
    <dgm:cxn modelId="{58303AC9-0964-FC46-ACBD-47E058DF9C5A}" type="presParOf" srcId="{68627244-96CF-8E4D-8D02-FD60AC0E2AD3}" destId="{76D7F72F-A9A7-1D4F-81B1-6FFB6EB7390B}" srcOrd="1" destOrd="0" presId="urn:microsoft.com/office/officeart/2005/8/layout/cycle4"/>
    <dgm:cxn modelId="{458AE84D-4328-C143-B455-0F1F8F74CBAA}" type="presParOf" srcId="{76D7F72F-A9A7-1D4F-81B1-6FFB6EB7390B}" destId="{C52A8648-54C3-5243-8CF9-E22E6A5A4223}" srcOrd="0" destOrd="0" presId="urn:microsoft.com/office/officeart/2005/8/layout/cycle4"/>
    <dgm:cxn modelId="{5BE0F18F-0D59-F44D-A332-61988147A0AD}" type="presParOf" srcId="{76D7F72F-A9A7-1D4F-81B1-6FFB6EB7390B}" destId="{1B161772-7121-1843-94B0-5A1173A6CD74}" srcOrd="1" destOrd="0" presId="urn:microsoft.com/office/officeart/2005/8/layout/cycle4"/>
    <dgm:cxn modelId="{EB822C6D-26A8-0441-8C66-7534F3F17448}" type="presParOf" srcId="{68627244-96CF-8E4D-8D02-FD60AC0E2AD3}" destId="{B03E45A4-D179-AC4B-AB04-73DC4D5680D6}" srcOrd="2" destOrd="0" presId="urn:microsoft.com/office/officeart/2005/8/layout/cycle4"/>
    <dgm:cxn modelId="{6B27E252-2D41-0947-B41B-97DACD4FC501}" type="presParOf" srcId="{B03E45A4-D179-AC4B-AB04-73DC4D5680D6}" destId="{1253F146-943C-654D-880C-A9CD80CB26EA}" srcOrd="0" destOrd="0" presId="urn:microsoft.com/office/officeart/2005/8/layout/cycle4"/>
    <dgm:cxn modelId="{B61479CD-03A1-E849-85D9-7E342386AE6C}" type="presParOf" srcId="{B03E45A4-D179-AC4B-AB04-73DC4D5680D6}" destId="{573D5416-F511-854A-9CD8-4FDEA198846C}" srcOrd="1" destOrd="0" presId="urn:microsoft.com/office/officeart/2005/8/layout/cycle4"/>
    <dgm:cxn modelId="{1A81497D-8D02-9948-B546-CC8C9A73FCDC}" type="presParOf" srcId="{68627244-96CF-8E4D-8D02-FD60AC0E2AD3}" destId="{B0EA30E9-B94D-934D-ABDB-CFE16964A971}" srcOrd="3" destOrd="0" presId="urn:microsoft.com/office/officeart/2005/8/layout/cycle4"/>
    <dgm:cxn modelId="{7939B121-0912-664D-B64A-31C97834D4F7}" type="presParOf" srcId="{B0EA30E9-B94D-934D-ABDB-CFE16964A971}" destId="{C43C706A-94DC-C840-8E71-5C1BE87E2F9B}" srcOrd="0" destOrd="0" presId="urn:microsoft.com/office/officeart/2005/8/layout/cycle4"/>
    <dgm:cxn modelId="{EB9068F4-9F3E-0B4A-8D12-7CAF77D040F5}" type="presParOf" srcId="{B0EA30E9-B94D-934D-ABDB-CFE16964A971}" destId="{F79D8C65-01A8-9245-87B4-1B5245F6E673}" srcOrd="1" destOrd="0" presId="urn:microsoft.com/office/officeart/2005/8/layout/cycle4"/>
    <dgm:cxn modelId="{7631EB86-86BB-C64D-AC1F-536C747050E6}" type="presParOf" srcId="{68627244-96CF-8E4D-8D02-FD60AC0E2AD3}" destId="{ECE1AD4F-F3A9-434D-BB3C-E9BA3A580C56}" srcOrd="4" destOrd="0" presId="urn:microsoft.com/office/officeart/2005/8/layout/cycle4"/>
    <dgm:cxn modelId="{06F3A446-B2D1-CE47-890F-F0BA6924A4E7}" type="presParOf" srcId="{C00881D4-7BFA-ED42-AC3D-E91C0A7375C8}" destId="{D324913A-BF32-424B-8FF9-C0896B03EB12}" srcOrd="1" destOrd="0" presId="urn:microsoft.com/office/officeart/2005/8/layout/cycle4"/>
    <dgm:cxn modelId="{4A970040-7BF8-B644-91B7-B2C1253F2636}" type="presParOf" srcId="{D324913A-BF32-424B-8FF9-C0896B03EB12}" destId="{7DFC045B-AF2D-2148-9F1E-BD99F0797F93}" srcOrd="0" destOrd="0" presId="urn:microsoft.com/office/officeart/2005/8/layout/cycle4"/>
    <dgm:cxn modelId="{C98576F9-581D-D841-83FE-7AEB5798C543}" type="presParOf" srcId="{D324913A-BF32-424B-8FF9-C0896B03EB12}" destId="{74EB4B86-5C73-DA4D-AC0E-982FCFE18DCA}" srcOrd="1" destOrd="0" presId="urn:microsoft.com/office/officeart/2005/8/layout/cycle4"/>
    <dgm:cxn modelId="{B250E8CA-E977-3C40-AD8C-3A19E0E94857}" type="presParOf" srcId="{D324913A-BF32-424B-8FF9-C0896B03EB12}" destId="{1B367D99-2C0F-0A47-BB43-CB9B92DC8227}" srcOrd="2" destOrd="0" presId="urn:microsoft.com/office/officeart/2005/8/layout/cycle4"/>
    <dgm:cxn modelId="{9FEE70AC-060C-9E40-B16C-38D902D76B8D}" type="presParOf" srcId="{D324913A-BF32-424B-8FF9-C0896B03EB12}" destId="{4239A5B9-FB5E-7B45-A6E6-67B2234708DF}" srcOrd="3" destOrd="0" presId="urn:microsoft.com/office/officeart/2005/8/layout/cycle4"/>
    <dgm:cxn modelId="{3A1F57F5-EF17-4442-B092-16A98BE82152}" type="presParOf" srcId="{D324913A-BF32-424B-8FF9-C0896B03EB12}" destId="{372EE66A-7629-7543-B89C-6E3BA2E26B4C}" srcOrd="4" destOrd="0" presId="urn:microsoft.com/office/officeart/2005/8/layout/cycle4"/>
    <dgm:cxn modelId="{66F87A0A-EE7B-664E-A3F4-5506CFEA687A}" type="presParOf" srcId="{C00881D4-7BFA-ED42-AC3D-E91C0A7375C8}" destId="{C0016DEF-6BCB-6B40-98D9-789FA6662AD3}" srcOrd="2" destOrd="0" presId="urn:microsoft.com/office/officeart/2005/8/layout/cycle4"/>
    <dgm:cxn modelId="{AEF0554D-2D27-5B40-8800-22A611CB7BAC}" type="presParOf" srcId="{C00881D4-7BFA-ED42-AC3D-E91C0A7375C8}" destId="{7C08CECD-ED63-FA41-8D21-FECE5709BF6B}" srcOrd="3" destOrd="0" presId="urn:microsoft.com/office/officeart/2005/8/layout/cycle4"/>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3FBE299-E017-1A41-BA0A-40595006AD26}" type="doc">
      <dgm:prSet loTypeId="urn:microsoft.com/office/officeart/2005/8/layout/lProcess3" loCatId="" qsTypeId="urn:microsoft.com/office/officeart/2005/8/quickstyle/simple1" qsCatId="simple" csTypeId="urn:microsoft.com/office/officeart/2005/8/colors/colorful1" csCatId="colorful" phldr="1"/>
      <dgm:spPr/>
      <dgm:t>
        <a:bodyPr/>
        <a:lstStyle/>
        <a:p>
          <a:endParaRPr lang="en-US"/>
        </a:p>
      </dgm:t>
    </dgm:pt>
    <dgm:pt modelId="{36F3035E-1080-4F44-AB24-33072190E886}">
      <dgm:prSet phldrT="[Text]"/>
      <dgm:spPr/>
      <dgm:t>
        <a:bodyPr/>
        <a:lstStyle/>
        <a:p>
          <a:r>
            <a:rPr lang="en-US">
              <a:solidFill>
                <a:sysClr val="windowText" lastClr="000000"/>
              </a:solidFill>
            </a:rPr>
            <a:t>Factual causation</a:t>
          </a:r>
        </a:p>
      </dgm:t>
    </dgm:pt>
    <dgm:pt modelId="{06574636-F8E7-E24F-9E1A-913542127BEB}" type="parTrans" cxnId="{6E7D4A01-CF51-594C-BE78-0E28CAD1D672}">
      <dgm:prSet/>
      <dgm:spPr/>
      <dgm:t>
        <a:bodyPr/>
        <a:lstStyle/>
        <a:p>
          <a:endParaRPr lang="en-US"/>
        </a:p>
      </dgm:t>
    </dgm:pt>
    <dgm:pt modelId="{98200B85-63B8-BD44-8992-1C2AE841DBE5}" type="sibTrans" cxnId="{6E7D4A01-CF51-594C-BE78-0E28CAD1D672}">
      <dgm:prSet/>
      <dgm:spPr/>
      <dgm:t>
        <a:bodyPr/>
        <a:lstStyle/>
        <a:p>
          <a:endParaRPr lang="en-US"/>
        </a:p>
      </dgm:t>
    </dgm:pt>
    <dgm:pt modelId="{6C918535-D2A3-D84F-AA76-4AA186BA1531}">
      <dgm:prSet phldrT="[Text]"/>
      <dgm:spPr/>
      <dgm:t>
        <a:bodyPr/>
        <a:lstStyle/>
        <a:p>
          <a:r>
            <a:rPr lang="en-US">
              <a:solidFill>
                <a:sysClr val="windowText" lastClr="000000"/>
              </a:solidFill>
            </a:rPr>
            <a:t>But for, Direct causation of death</a:t>
          </a:r>
        </a:p>
      </dgm:t>
    </dgm:pt>
    <dgm:pt modelId="{FE6ABEA2-1CFA-C449-89DB-2CF2256C8D1B}" type="parTrans" cxnId="{AD3015CB-12FD-6D43-B44A-C3A3478BF558}">
      <dgm:prSet/>
      <dgm:spPr/>
      <dgm:t>
        <a:bodyPr/>
        <a:lstStyle/>
        <a:p>
          <a:endParaRPr lang="en-US"/>
        </a:p>
      </dgm:t>
    </dgm:pt>
    <dgm:pt modelId="{54409A5D-16DB-F54A-8688-F10059D2070C}" type="sibTrans" cxnId="{AD3015CB-12FD-6D43-B44A-C3A3478BF558}">
      <dgm:prSet/>
      <dgm:spPr/>
      <dgm:t>
        <a:bodyPr/>
        <a:lstStyle/>
        <a:p>
          <a:endParaRPr lang="en-US"/>
        </a:p>
      </dgm:t>
    </dgm:pt>
    <dgm:pt modelId="{8A900F77-08D4-C647-9FDE-600E350A618E}">
      <dgm:prSet phldrT="[Text]"/>
      <dgm:spPr/>
      <dgm:t>
        <a:bodyPr/>
        <a:lstStyle/>
        <a:p>
          <a:r>
            <a:rPr lang="en-US">
              <a:solidFill>
                <a:sysClr val="windowText" lastClr="000000"/>
              </a:solidFill>
            </a:rPr>
            <a:t>X</a:t>
          </a:r>
        </a:p>
      </dgm:t>
    </dgm:pt>
    <dgm:pt modelId="{1E8EB065-AE03-DD4E-9635-D43463724FF5}" type="parTrans" cxnId="{500ACE01-EA60-6B44-9926-CBEB865879FD}">
      <dgm:prSet/>
      <dgm:spPr/>
      <dgm:t>
        <a:bodyPr/>
        <a:lstStyle/>
        <a:p>
          <a:endParaRPr lang="en-US"/>
        </a:p>
      </dgm:t>
    </dgm:pt>
    <dgm:pt modelId="{4524B155-EB8B-0541-996B-156049BD7684}" type="sibTrans" cxnId="{500ACE01-EA60-6B44-9926-CBEB865879FD}">
      <dgm:prSet/>
      <dgm:spPr/>
      <dgm:t>
        <a:bodyPr/>
        <a:lstStyle/>
        <a:p>
          <a:endParaRPr lang="en-US"/>
        </a:p>
      </dgm:t>
    </dgm:pt>
    <dgm:pt modelId="{5F3B1A1F-2D77-534B-9A8F-A8C1D6A4CFBD}">
      <dgm:prSet phldrT="[Text]"/>
      <dgm:spPr/>
      <dgm:t>
        <a:bodyPr/>
        <a:lstStyle/>
        <a:p>
          <a:r>
            <a:rPr lang="en-US">
              <a:solidFill>
                <a:sysClr val="windowText" lastClr="000000"/>
              </a:solidFill>
            </a:rPr>
            <a:t>Proximate causation</a:t>
          </a:r>
        </a:p>
      </dgm:t>
    </dgm:pt>
    <dgm:pt modelId="{94B7AE80-297E-3444-AB10-789263D6BD3A}" type="parTrans" cxnId="{E69FDD46-F713-9A47-9203-4FB8B36143F4}">
      <dgm:prSet/>
      <dgm:spPr/>
      <dgm:t>
        <a:bodyPr/>
        <a:lstStyle/>
        <a:p>
          <a:endParaRPr lang="en-US"/>
        </a:p>
      </dgm:t>
    </dgm:pt>
    <dgm:pt modelId="{D87AAE3F-1891-F242-AD31-915213BF45D8}" type="sibTrans" cxnId="{E69FDD46-F713-9A47-9203-4FB8B36143F4}">
      <dgm:prSet/>
      <dgm:spPr/>
      <dgm:t>
        <a:bodyPr/>
        <a:lstStyle/>
        <a:p>
          <a:endParaRPr lang="en-US"/>
        </a:p>
      </dgm:t>
    </dgm:pt>
    <dgm:pt modelId="{788E6DD4-9030-E34D-B8FD-756C78FCC347}">
      <dgm:prSet phldrT="[Text]"/>
      <dgm:spPr/>
      <dgm:t>
        <a:bodyPr/>
        <a:lstStyle/>
        <a:p>
          <a:r>
            <a:rPr lang="en-US">
              <a:solidFill>
                <a:sysClr val="windowText" lastClr="000000"/>
              </a:solidFill>
            </a:rPr>
            <a:t>Foreseeability </a:t>
          </a:r>
        </a:p>
      </dgm:t>
    </dgm:pt>
    <dgm:pt modelId="{41FFDC76-7343-FA49-9F50-7E454161F284}" type="parTrans" cxnId="{A8AE3AC4-F023-4E43-83ED-50316DEC699A}">
      <dgm:prSet/>
      <dgm:spPr/>
      <dgm:t>
        <a:bodyPr/>
        <a:lstStyle/>
        <a:p>
          <a:endParaRPr lang="en-US"/>
        </a:p>
      </dgm:t>
    </dgm:pt>
    <dgm:pt modelId="{2E62C463-71C1-D741-86E6-E85EEF70DC35}" type="sibTrans" cxnId="{A8AE3AC4-F023-4E43-83ED-50316DEC699A}">
      <dgm:prSet/>
      <dgm:spPr/>
      <dgm:t>
        <a:bodyPr/>
        <a:lstStyle/>
        <a:p>
          <a:endParaRPr lang="en-US"/>
        </a:p>
      </dgm:t>
    </dgm:pt>
    <dgm:pt modelId="{7142EAA5-CE5B-9642-A52B-8CEE5712BA43}">
      <dgm:prSet phldrT="[Text]"/>
      <dgm:spPr/>
      <dgm:t>
        <a:bodyPr/>
        <a:lstStyle/>
        <a:p>
          <a:r>
            <a:rPr lang="en-US">
              <a:solidFill>
                <a:sysClr val="windowText" lastClr="000000"/>
              </a:solidFill>
            </a:rPr>
            <a:t>O</a:t>
          </a:r>
        </a:p>
      </dgm:t>
    </dgm:pt>
    <dgm:pt modelId="{D52CE115-303A-E444-BE27-6B04806CCEE1}" type="parTrans" cxnId="{14E41EC9-EDFA-B347-9AB2-58C4494C77AA}">
      <dgm:prSet/>
      <dgm:spPr/>
      <dgm:t>
        <a:bodyPr/>
        <a:lstStyle/>
        <a:p>
          <a:endParaRPr lang="en-US"/>
        </a:p>
      </dgm:t>
    </dgm:pt>
    <dgm:pt modelId="{06ECE682-1C0D-C240-BC71-2DD1F8748D70}" type="sibTrans" cxnId="{14E41EC9-EDFA-B347-9AB2-58C4494C77AA}">
      <dgm:prSet/>
      <dgm:spPr/>
      <dgm:t>
        <a:bodyPr/>
        <a:lstStyle/>
        <a:p>
          <a:endParaRPr lang="en-US"/>
        </a:p>
      </dgm:t>
    </dgm:pt>
    <dgm:pt modelId="{85FF58E2-3105-ED49-ABFE-BD66571F5635}">
      <dgm:prSet phldrT="[Text]"/>
      <dgm:spPr/>
      <dgm:t>
        <a:bodyPr/>
        <a:lstStyle/>
        <a:p>
          <a:r>
            <a:rPr lang="en-US">
              <a:solidFill>
                <a:sysClr val="windowText" lastClr="000000"/>
              </a:solidFill>
            </a:rPr>
            <a:t>Firefighter</a:t>
          </a:r>
        </a:p>
      </dgm:t>
    </dgm:pt>
    <dgm:pt modelId="{5E76EBE3-E193-AE47-985A-5E2EEBABB05F}" type="parTrans" cxnId="{1F4C815D-1191-0342-A178-BCA5E12BA85B}">
      <dgm:prSet/>
      <dgm:spPr/>
      <dgm:t>
        <a:bodyPr/>
        <a:lstStyle/>
        <a:p>
          <a:endParaRPr lang="en-US"/>
        </a:p>
      </dgm:t>
    </dgm:pt>
    <dgm:pt modelId="{AECD856B-C7BF-D140-9A7B-CA0D6F02A7A4}" type="sibTrans" cxnId="{1F4C815D-1191-0342-A178-BCA5E12BA85B}">
      <dgm:prSet/>
      <dgm:spPr/>
      <dgm:t>
        <a:bodyPr/>
        <a:lstStyle/>
        <a:p>
          <a:endParaRPr lang="en-US"/>
        </a:p>
      </dgm:t>
    </dgm:pt>
    <dgm:pt modelId="{2F18F821-BF6B-0743-B0C4-EE3EE1235456}">
      <dgm:prSet phldrT="[Text]"/>
      <dgm:spPr/>
      <dgm:t>
        <a:bodyPr/>
        <a:lstStyle/>
        <a:p>
          <a:r>
            <a:rPr lang="en-US">
              <a:solidFill>
                <a:sysClr val="windowText" lastClr="000000"/>
              </a:solidFill>
            </a:rPr>
            <a:t>Made him vulnerable</a:t>
          </a:r>
        </a:p>
      </dgm:t>
    </dgm:pt>
    <dgm:pt modelId="{6680103B-DA1B-1440-B72D-233BC0F97A47}" type="parTrans" cxnId="{82EAB121-7698-994D-9691-499B4900DE75}">
      <dgm:prSet/>
      <dgm:spPr/>
      <dgm:t>
        <a:bodyPr/>
        <a:lstStyle/>
        <a:p>
          <a:endParaRPr lang="en-US"/>
        </a:p>
      </dgm:t>
    </dgm:pt>
    <dgm:pt modelId="{905F46B3-10E8-A641-8379-707AAB976E32}" type="sibTrans" cxnId="{82EAB121-7698-994D-9691-499B4900DE75}">
      <dgm:prSet/>
      <dgm:spPr/>
      <dgm:t>
        <a:bodyPr/>
        <a:lstStyle/>
        <a:p>
          <a:endParaRPr lang="en-US"/>
        </a:p>
      </dgm:t>
    </dgm:pt>
    <dgm:pt modelId="{8AFA8485-BF11-0B4F-A262-ADCAF2886542}">
      <dgm:prSet phldrT="[Text]"/>
      <dgm:spPr/>
      <dgm:t>
        <a:bodyPr/>
        <a:lstStyle/>
        <a:p>
          <a:r>
            <a:rPr lang="en-US">
              <a:solidFill>
                <a:sysClr val="windowText" lastClr="000000"/>
              </a:solidFill>
            </a:rPr>
            <a:t>VICTIM O</a:t>
          </a:r>
        </a:p>
      </dgm:t>
    </dgm:pt>
    <dgm:pt modelId="{6CFBFB58-3C1E-8748-BBE3-81E70AB7C732}" type="parTrans" cxnId="{755DBC2F-0DED-E141-8BDF-3E9D337C1E7C}">
      <dgm:prSet/>
      <dgm:spPr/>
      <dgm:t>
        <a:bodyPr/>
        <a:lstStyle/>
        <a:p>
          <a:endParaRPr lang="en-US"/>
        </a:p>
      </dgm:t>
    </dgm:pt>
    <dgm:pt modelId="{D0000EDF-FB35-6849-8D0E-C8B14359540B}" type="sibTrans" cxnId="{755DBC2F-0DED-E141-8BDF-3E9D337C1E7C}">
      <dgm:prSet/>
      <dgm:spPr/>
      <dgm:t>
        <a:bodyPr/>
        <a:lstStyle/>
        <a:p>
          <a:endParaRPr lang="en-US"/>
        </a:p>
      </dgm:t>
    </dgm:pt>
    <dgm:pt modelId="{3A3F447F-8DEC-7842-851B-1BAC4E2BFCF9}" type="pres">
      <dgm:prSet presAssocID="{03FBE299-E017-1A41-BA0A-40595006AD26}" presName="Name0" presStyleCnt="0">
        <dgm:presLayoutVars>
          <dgm:chPref val="3"/>
          <dgm:dir/>
          <dgm:animLvl val="lvl"/>
          <dgm:resizeHandles/>
        </dgm:presLayoutVars>
      </dgm:prSet>
      <dgm:spPr/>
    </dgm:pt>
    <dgm:pt modelId="{8AB13E26-450A-3E44-82B5-EA3DD94B91D9}" type="pres">
      <dgm:prSet presAssocID="{36F3035E-1080-4F44-AB24-33072190E886}" presName="horFlow" presStyleCnt="0"/>
      <dgm:spPr/>
    </dgm:pt>
    <dgm:pt modelId="{779E5B34-CF1E-254B-A10D-EE4878C21D7A}" type="pres">
      <dgm:prSet presAssocID="{36F3035E-1080-4F44-AB24-33072190E886}" presName="bigChev" presStyleLbl="node1" presStyleIdx="0" presStyleCnt="3"/>
      <dgm:spPr/>
    </dgm:pt>
    <dgm:pt modelId="{6A06B650-E31A-FF47-9C53-BC8049483743}" type="pres">
      <dgm:prSet presAssocID="{FE6ABEA2-1CFA-C449-89DB-2CF2256C8D1B}" presName="parTrans" presStyleCnt="0"/>
      <dgm:spPr/>
    </dgm:pt>
    <dgm:pt modelId="{93DAF456-D313-E14B-952A-CA623B10225C}" type="pres">
      <dgm:prSet presAssocID="{6C918535-D2A3-D84F-AA76-4AA186BA1531}" presName="node" presStyleLbl="alignAccFollowNode1" presStyleIdx="0" presStyleCnt="6">
        <dgm:presLayoutVars>
          <dgm:bulletEnabled val="1"/>
        </dgm:presLayoutVars>
      </dgm:prSet>
      <dgm:spPr/>
    </dgm:pt>
    <dgm:pt modelId="{DD1E18C8-3231-D846-8F2E-A7ED66406C96}" type="pres">
      <dgm:prSet presAssocID="{54409A5D-16DB-F54A-8688-F10059D2070C}" presName="sibTrans" presStyleCnt="0"/>
      <dgm:spPr/>
    </dgm:pt>
    <dgm:pt modelId="{FD39982F-0B00-6B42-AD31-2DD5D264216F}" type="pres">
      <dgm:prSet presAssocID="{8A900F77-08D4-C647-9FDE-600E350A618E}" presName="node" presStyleLbl="alignAccFollowNode1" presStyleIdx="1" presStyleCnt="6">
        <dgm:presLayoutVars>
          <dgm:bulletEnabled val="1"/>
        </dgm:presLayoutVars>
      </dgm:prSet>
      <dgm:spPr/>
    </dgm:pt>
    <dgm:pt modelId="{FA909CF6-B617-3C4E-964E-E9E09B4A8616}" type="pres">
      <dgm:prSet presAssocID="{36F3035E-1080-4F44-AB24-33072190E886}" presName="vSp" presStyleCnt="0"/>
      <dgm:spPr/>
    </dgm:pt>
    <dgm:pt modelId="{C7056B1D-D744-5F4D-AFA6-545BAEB6F96B}" type="pres">
      <dgm:prSet presAssocID="{5F3B1A1F-2D77-534B-9A8F-A8C1D6A4CFBD}" presName="horFlow" presStyleCnt="0"/>
      <dgm:spPr/>
    </dgm:pt>
    <dgm:pt modelId="{5E5A0F03-49EA-ED4F-B756-F01C0CF525AF}" type="pres">
      <dgm:prSet presAssocID="{5F3B1A1F-2D77-534B-9A8F-A8C1D6A4CFBD}" presName="bigChev" presStyleLbl="node1" presStyleIdx="1" presStyleCnt="3"/>
      <dgm:spPr/>
    </dgm:pt>
    <dgm:pt modelId="{9E2E49D9-3E21-D347-8A4B-321BD6F8D63C}" type="pres">
      <dgm:prSet presAssocID="{41FFDC76-7343-FA49-9F50-7E454161F284}" presName="parTrans" presStyleCnt="0"/>
      <dgm:spPr/>
    </dgm:pt>
    <dgm:pt modelId="{1C0F0E7E-C353-6247-BDAD-61743744E30B}" type="pres">
      <dgm:prSet presAssocID="{788E6DD4-9030-E34D-B8FD-756C78FCC347}" presName="node" presStyleLbl="alignAccFollowNode1" presStyleIdx="2" presStyleCnt="6">
        <dgm:presLayoutVars>
          <dgm:bulletEnabled val="1"/>
        </dgm:presLayoutVars>
      </dgm:prSet>
      <dgm:spPr/>
    </dgm:pt>
    <dgm:pt modelId="{2F8FC779-A54B-A34F-887C-67ADD69CD5EA}" type="pres">
      <dgm:prSet presAssocID="{2E62C463-71C1-D741-86E6-E85EEF70DC35}" presName="sibTrans" presStyleCnt="0"/>
      <dgm:spPr/>
    </dgm:pt>
    <dgm:pt modelId="{616BC5F0-6FA1-9A4F-B315-C21C731668C7}" type="pres">
      <dgm:prSet presAssocID="{7142EAA5-CE5B-9642-A52B-8CEE5712BA43}" presName="node" presStyleLbl="alignAccFollowNode1" presStyleIdx="3" presStyleCnt="6">
        <dgm:presLayoutVars>
          <dgm:bulletEnabled val="1"/>
        </dgm:presLayoutVars>
      </dgm:prSet>
      <dgm:spPr/>
    </dgm:pt>
    <dgm:pt modelId="{B3323080-8FEE-554D-A573-BFD311A8EABD}" type="pres">
      <dgm:prSet presAssocID="{5F3B1A1F-2D77-534B-9A8F-A8C1D6A4CFBD}" presName="vSp" presStyleCnt="0"/>
      <dgm:spPr/>
    </dgm:pt>
    <dgm:pt modelId="{F156B49F-78B2-E041-86A2-94B7D7CC62D2}" type="pres">
      <dgm:prSet presAssocID="{85FF58E2-3105-ED49-ABFE-BD66571F5635}" presName="horFlow" presStyleCnt="0"/>
      <dgm:spPr/>
    </dgm:pt>
    <dgm:pt modelId="{22452729-5DE8-734C-9CD7-70FDF731E888}" type="pres">
      <dgm:prSet presAssocID="{85FF58E2-3105-ED49-ABFE-BD66571F5635}" presName="bigChev" presStyleLbl="node1" presStyleIdx="2" presStyleCnt="3"/>
      <dgm:spPr/>
    </dgm:pt>
    <dgm:pt modelId="{32ADAE12-FE57-B841-A67E-826AC429EA0B}" type="pres">
      <dgm:prSet presAssocID="{6680103B-DA1B-1440-B72D-233BC0F97A47}" presName="parTrans" presStyleCnt="0"/>
      <dgm:spPr/>
    </dgm:pt>
    <dgm:pt modelId="{55596689-C138-3944-82E4-F6755C99D7E8}" type="pres">
      <dgm:prSet presAssocID="{2F18F821-BF6B-0743-B0C4-EE3EE1235456}" presName="node" presStyleLbl="alignAccFollowNode1" presStyleIdx="4" presStyleCnt="6">
        <dgm:presLayoutVars>
          <dgm:bulletEnabled val="1"/>
        </dgm:presLayoutVars>
      </dgm:prSet>
      <dgm:spPr/>
    </dgm:pt>
    <dgm:pt modelId="{7DF92F7B-7654-9343-82E2-E65CB34ACEC6}" type="pres">
      <dgm:prSet presAssocID="{905F46B3-10E8-A641-8379-707AAB976E32}" presName="sibTrans" presStyleCnt="0"/>
      <dgm:spPr/>
    </dgm:pt>
    <dgm:pt modelId="{EA82E5DC-5717-3145-966E-0261B46B72D2}" type="pres">
      <dgm:prSet presAssocID="{8AFA8485-BF11-0B4F-A262-ADCAF2886542}" presName="node" presStyleLbl="alignAccFollowNode1" presStyleIdx="5" presStyleCnt="6">
        <dgm:presLayoutVars>
          <dgm:bulletEnabled val="1"/>
        </dgm:presLayoutVars>
      </dgm:prSet>
      <dgm:spPr/>
    </dgm:pt>
  </dgm:ptLst>
  <dgm:cxnLst>
    <dgm:cxn modelId="{6E7D4A01-CF51-594C-BE78-0E28CAD1D672}" srcId="{03FBE299-E017-1A41-BA0A-40595006AD26}" destId="{36F3035E-1080-4F44-AB24-33072190E886}" srcOrd="0" destOrd="0" parTransId="{06574636-F8E7-E24F-9E1A-913542127BEB}" sibTransId="{98200B85-63B8-BD44-8992-1C2AE841DBE5}"/>
    <dgm:cxn modelId="{500ACE01-EA60-6B44-9926-CBEB865879FD}" srcId="{36F3035E-1080-4F44-AB24-33072190E886}" destId="{8A900F77-08D4-C647-9FDE-600E350A618E}" srcOrd="1" destOrd="0" parTransId="{1E8EB065-AE03-DD4E-9635-D43463724FF5}" sibTransId="{4524B155-EB8B-0541-996B-156049BD7684}"/>
    <dgm:cxn modelId="{84CE1A0E-4A93-1246-B304-384095F0F61A}" type="presOf" srcId="{03FBE299-E017-1A41-BA0A-40595006AD26}" destId="{3A3F447F-8DEC-7842-851B-1BAC4E2BFCF9}" srcOrd="0" destOrd="0" presId="urn:microsoft.com/office/officeart/2005/8/layout/lProcess3"/>
    <dgm:cxn modelId="{82EAB121-7698-994D-9691-499B4900DE75}" srcId="{85FF58E2-3105-ED49-ABFE-BD66571F5635}" destId="{2F18F821-BF6B-0743-B0C4-EE3EE1235456}" srcOrd="0" destOrd="0" parTransId="{6680103B-DA1B-1440-B72D-233BC0F97A47}" sibTransId="{905F46B3-10E8-A641-8379-707AAB976E32}"/>
    <dgm:cxn modelId="{108A492A-293D-3C41-A9B2-B2A271763495}" type="presOf" srcId="{8A900F77-08D4-C647-9FDE-600E350A618E}" destId="{FD39982F-0B00-6B42-AD31-2DD5D264216F}" srcOrd="0" destOrd="0" presId="urn:microsoft.com/office/officeart/2005/8/layout/lProcess3"/>
    <dgm:cxn modelId="{1ABA3C2C-319C-9849-A3D5-89FA9FA411C9}" type="presOf" srcId="{8AFA8485-BF11-0B4F-A262-ADCAF2886542}" destId="{EA82E5DC-5717-3145-966E-0261B46B72D2}" srcOrd="0" destOrd="0" presId="urn:microsoft.com/office/officeart/2005/8/layout/lProcess3"/>
    <dgm:cxn modelId="{755DBC2F-0DED-E141-8BDF-3E9D337C1E7C}" srcId="{85FF58E2-3105-ED49-ABFE-BD66571F5635}" destId="{8AFA8485-BF11-0B4F-A262-ADCAF2886542}" srcOrd="1" destOrd="0" parTransId="{6CFBFB58-3C1E-8748-BBE3-81E70AB7C732}" sibTransId="{D0000EDF-FB35-6849-8D0E-C8B14359540B}"/>
    <dgm:cxn modelId="{E69FDD46-F713-9A47-9203-4FB8B36143F4}" srcId="{03FBE299-E017-1A41-BA0A-40595006AD26}" destId="{5F3B1A1F-2D77-534B-9A8F-A8C1D6A4CFBD}" srcOrd="1" destOrd="0" parTransId="{94B7AE80-297E-3444-AB10-789263D6BD3A}" sibTransId="{D87AAE3F-1891-F242-AD31-915213BF45D8}"/>
    <dgm:cxn modelId="{1F4C815D-1191-0342-A178-BCA5E12BA85B}" srcId="{03FBE299-E017-1A41-BA0A-40595006AD26}" destId="{85FF58E2-3105-ED49-ABFE-BD66571F5635}" srcOrd="2" destOrd="0" parTransId="{5E76EBE3-E193-AE47-985A-5E2EEBABB05F}" sibTransId="{AECD856B-C7BF-D140-9A7B-CA0D6F02A7A4}"/>
    <dgm:cxn modelId="{67D6406F-2B4F-3B45-B9E5-F90A31D631D9}" type="presOf" srcId="{7142EAA5-CE5B-9642-A52B-8CEE5712BA43}" destId="{616BC5F0-6FA1-9A4F-B315-C21C731668C7}" srcOrd="0" destOrd="0" presId="urn:microsoft.com/office/officeart/2005/8/layout/lProcess3"/>
    <dgm:cxn modelId="{A0F4B790-8784-244E-81B1-05A4207800B0}" type="presOf" srcId="{788E6DD4-9030-E34D-B8FD-756C78FCC347}" destId="{1C0F0E7E-C353-6247-BDAD-61743744E30B}" srcOrd="0" destOrd="0" presId="urn:microsoft.com/office/officeart/2005/8/layout/lProcess3"/>
    <dgm:cxn modelId="{88A52EA0-2F06-684B-A8C4-3FC430B46B8B}" type="presOf" srcId="{2F18F821-BF6B-0743-B0C4-EE3EE1235456}" destId="{55596689-C138-3944-82E4-F6755C99D7E8}" srcOrd="0" destOrd="0" presId="urn:microsoft.com/office/officeart/2005/8/layout/lProcess3"/>
    <dgm:cxn modelId="{97BFA9A6-364A-3B4F-B85B-CD7512BA65E6}" type="presOf" srcId="{85FF58E2-3105-ED49-ABFE-BD66571F5635}" destId="{22452729-5DE8-734C-9CD7-70FDF731E888}" srcOrd="0" destOrd="0" presId="urn:microsoft.com/office/officeart/2005/8/layout/lProcess3"/>
    <dgm:cxn modelId="{A8AE3AC4-F023-4E43-83ED-50316DEC699A}" srcId="{5F3B1A1F-2D77-534B-9A8F-A8C1D6A4CFBD}" destId="{788E6DD4-9030-E34D-B8FD-756C78FCC347}" srcOrd="0" destOrd="0" parTransId="{41FFDC76-7343-FA49-9F50-7E454161F284}" sibTransId="{2E62C463-71C1-D741-86E6-E85EEF70DC35}"/>
    <dgm:cxn modelId="{14E41EC9-EDFA-B347-9AB2-58C4494C77AA}" srcId="{5F3B1A1F-2D77-534B-9A8F-A8C1D6A4CFBD}" destId="{7142EAA5-CE5B-9642-A52B-8CEE5712BA43}" srcOrd="1" destOrd="0" parTransId="{D52CE115-303A-E444-BE27-6B04806CCEE1}" sibTransId="{06ECE682-1C0D-C240-BC71-2DD1F8748D70}"/>
    <dgm:cxn modelId="{AD3015CB-12FD-6D43-B44A-C3A3478BF558}" srcId="{36F3035E-1080-4F44-AB24-33072190E886}" destId="{6C918535-D2A3-D84F-AA76-4AA186BA1531}" srcOrd="0" destOrd="0" parTransId="{FE6ABEA2-1CFA-C449-89DB-2CF2256C8D1B}" sibTransId="{54409A5D-16DB-F54A-8688-F10059D2070C}"/>
    <dgm:cxn modelId="{CA84DBD6-F68F-344B-AAEB-74AC53394EA2}" type="presOf" srcId="{36F3035E-1080-4F44-AB24-33072190E886}" destId="{779E5B34-CF1E-254B-A10D-EE4878C21D7A}" srcOrd="0" destOrd="0" presId="urn:microsoft.com/office/officeart/2005/8/layout/lProcess3"/>
    <dgm:cxn modelId="{DA9637DC-E056-E642-A676-3695327CF04B}" type="presOf" srcId="{5F3B1A1F-2D77-534B-9A8F-A8C1D6A4CFBD}" destId="{5E5A0F03-49EA-ED4F-B756-F01C0CF525AF}" srcOrd="0" destOrd="0" presId="urn:microsoft.com/office/officeart/2005/8/layout/lProcess3"/>
    <dgm:cxn modelId="{16801AEC-535E-E047-9FD6-F49C57293E7D}" type="presOf" srcId="{6C918535-D2A3-D84F-AA76-4AA186BA1531}" destId="{93DAF456-D313-E14B-952A-CA623B10225C}" srcOrd="0" destOrd="0" presId="urn:microsoft.com/office/officeart/2005/8/layout/lProcess3"/>
    <dgm:cxn modelId="{CE305498-4F12-094E-B895-ACC51F89800D}" type="presParOf" srcId="{3A3F447F-8DEC-7842-851B-1BAC4E2BFCF9}" destId="{8AB13E26-450A-3E44-82B5-EA3DD94B91D9}" srcOrd="0" destOrd="0" presId="urn:microsoft.com/office/officeart/2005/8/layout/lProcess3"/>
    <dgm:cxn modelId="{6E0A6713-3D1D-4041-B9A3-94CC9CE2D053}" type="presParOf" srcId="{8AB13E26-450A-3E44-82B5-EA3DD94B91D9}" destId="{779E5B34-CF1E-254B-A10D-EE4878C21D7A}" srcOrd="0" destOrd="0" presId="urn:microsoft.com/office/officeart/2005/8/layout/lProcess3"/>
    <dgm:cxn modelId="{69AB946B-AB74-9A4E-861C-CB6D67A5232C}" type="presParOf" srcId="{8AB13E26-450A-3E44-82B5-EA3DD94B91D9}" destId="{6A06B650-E31A-FF47-9C53-BC8049483743}" srcOrd="1" destOrd="0" presId="urn:microsoft.com/office/officeart/2005/8/layout/lProcess3"/>
    <dgm:cxn modelId="{70F00406-9130-F54D-A663-0CF46D18CD4F}" type="presParOf" srcId="{8AB13E26-450A-3E44-82B5-EA3DD94B91D9}" destId="{93DAF456-D313-E14B-952A-CA623B10225C}" srcOrd="2" destOrd="0" presId="urn:microsoft.com/office/officeart/2005/8/layout/lProcess3"/>
    <dgm:cxn modelId="{FBFCD770-3DE7-FF4C-ACBD-DBF82D0E133F}" type="presParOf" srcId="{8AB13E26-450A-3E44-82B5-EA3DD94B91D9}" destId="{DD1E18C8-3231-D846-8F2E-A7ED66406C96}" srcOrd="3" destOrd="0" presId="urn:microsoft.com/office/officeart/2005/8/layout/lProcess3"/>
    <dgm:cxn modelId="{B5FCC626-53D6-104E-8644-A9AA6E3B5A9A}" type="presParOf" srcId="{8AB13E26-450A-3E44-82B5-EA3DD94B91D9}" destId="{FD39982F-0B00-6B42-AD31-2DD5D264216F}" srcOrd="4" destOrd="0" presId="urn:microsoft.com/office/officeart/2005/8/layout/lProcess3"/>
    <dgm:cxn modelId="{92B9B48A-BE5E-884A-8AF6-DC9F6C88C33E}" type="presParOf" srcId="{3A3F447F-8DEC-7842-851B-1BAC4E2BFCF9}" destId="{FA909CF6-B617-3C4E-964E-E9E09B4A8616}" srcOrd="1" destOrd="0" presId="urn:microsoft.com/office/officeart/2005/8/layout/lProcess3"/>
    <dgm:cxn modelId="{A401B6F5-113D-F74C-B152-692F362EBFF1}" type="presParOf" srcId="{3A3F447F-8DEC-7842-851B-1BAC4E2BFCF9}" destId="{C7056B1D-D744-5F4D-AFA6-545BAEB6F96B}" srcOrd="2" destOrd="0" presId="urn:microsoft.com/office/officeart/2005/8/layout/lProcess3"/>
    <dgm:cxn modelId="{17B45AB9-1231-D144-82D1-8EF15724E079}" type="presParOf" srcId="{C7056B1D-D744-5F4D-AFA6-545BAEB6F96B}" destId="{5E5A0F03-49EA-ED4F-B756-F01C0CF525AF}" srcOrd="0" destOrd="0" presId="urn:microsoft.com/office/officeart/2005/8/layout/lProcess3"/>
    <dgm:cxn modelId="{16B4D9DB-E8C0-4743-A110-98956B82BE47}" type="presParOf" srcId="{C7056B1D-D744-5F4D-AFA6-545BAEB6F96B}" destId="{9E2E49D9-3E21-D347-8A4B-321BD6F8D63C}" srcOrd="1" destOrd="0" presId="urn:microsoft.com/office/officeart/2005/8/layout/lProcess3"/>
    <dgm:cxn modelId="{7C79B8EF-E7CB-BD4F-9BFF-D42BD935D7E3}" type="presParOf" srcId="{C7056B1D-D744-5F4D-AFA6-545BAEB6F96B}" destId="{1C0F0E7E-C353-6247-BDAD-61743744E30B}" srcOrd="2" destOrd="0" presId="urn:microsoft.com/office/officeart/2005/8/layout/lProcess3"/>
    <dgm:cxn modelId="{92657A83-9C9C-FE45-80AD-3A7ADB85201F}" type="presParOf" srcId="{C7056B1D-D744-5F4D-AFA6-545BAEB6F96B}" destId="{2F8FC779-A54B-A34F-887C-67ADD69CD5EA}" srcOrd="3" destOrd="0" presId="urn:microsoft.com/office/officeart/2005/8/layout/lProcess3"/>
    <dgm:cxn modelId="{23CE856E-25C5-AD46-8292-855F02C442E4}" type="presParOf" srcId="{C7056B1D-D744-5F4D-AFA6-545BAEB6F96B}" destId="{616BC5F0-6FA1-9A4F-B315-C21C731668C7}" srcOrd="4" destOrd="0" presId="urn:microsoft.com/office/officeart/2005/8/layout/lProcess3"/>
    <dgm:cxn modelId="{89B0C61A-981D-8B45-9E92-33E3E89CE3AB}" type="presParOf" srcId="{3A3F447F-8DEC-7842-851B-1BAC4E2BFCF9}" destId="{B3323080-8FEE-554D-A573-BFD311A8EABD}" srcOrd="3" destOrd="0" presId="urn:microsoft.com/office/officeart/2005/8/layout/lProcess3"/>
    <dgm:cxn modelId="{AC07F7E3-5430-B942-A845-B5C957C30A65}" type="presParOf" srcId="{3A3F447F-8DEC-7842-851B-1BAC4E2BFCF9}" destId="{F156B49F-78B2-E041-86A2-94B7D7CC62D2}" srcOrd="4" destOrd="0" presId="urn:microsoft.com/office/officeart/2005/8/layout/lProcess3"/>
    <dgm:cxn modelId="{1CABFEC1-7412-424D-9C1E-9666EE85AEA3}" type="presParOf" srcId="{F156B49F-78B2-E041-86A2-94B7D7CC62D2}" destId="{22452729-5DE8-734C-9CD7-70FDF731E888}" srcOrd="0" destOrd="0" presId="urn:microsoft.com/office/officeart/2005/8/layout/lProcess3"/>
    <dgm:cxn modelId="{CE39F8E8-D0B0-CE46-896F-36591BEF24B3}" type="presParOf" srcId="{F156B49F-78B2-E041-86A2-94B7D7CC62D2}" destId="{32ADAE12-FE57-B841-A67E-826AC429EA0B}" srcOrd="1" destOrd="0" presId="urn:microsoft.com/office/officeart/2005/8/layout/lProcess3"/>
    <dgm:cxn modelId="{14F8D725-3FA6-0341-A5F3-343186E0A0E4}" type="presParOf" srcId="{F156B49F-78B2-E041-86A2-94B7D7CC62D2}" destId="{55596689-C138-3944-82E4-F6755C99D7E8}" srcOrd="2" destOrd="0" presId="urn:microsoft.com/office/officeart/2005/8/layout/lProcess3"/>
    <dgm:cxn modelId="{767B62DB-814E-AC44-9924-FBCC00855309}" type="presParOf" srcId="{F156B49F-78B2-E041-86A2-94B7D7CC62D2}" destId="{7DF92F7B-7654-9343-82E2-E65CB34ACEC6}" srcOrd="3" destOrd="0" presId="urn:microsoft.com/office/officeart/2005/8/layout/lProcess3"/>
    <dgm:cxn modelId="{82FD42A9-9478-864A-89A1-1F336E591413}" type="presParOf" srcId="{F156B49F-78B2-E041-86A2-94B7D7CC62D2}" destId="{EA82E5DC-5717-3145-966E-0261B46B72D2}" srcOrd="4" destOrd="0" presId="urn:microsoft.com/office/officeart/2005/8/layout/lProcess3"/>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5BA0B5C-374D-0042-88EC-D63C33767DA2}" type="doc">
      <dgm:prSet loTypeId="urn:microsoft.com/office/officeart/2009/3/layout/IncreasingArrowsProcess" loCatId="" qsTypeId="urn:microsoft.com/office/officeart/2005/8/quickstyle/simple1" qsCatId="simple" csTypeId="urn:microsoft.com/office/officeart/2005/8/colors/colorful2" csCatId="colorful" phldr="1"/>
      <dgm:spPr/>
      <dgm:t>
        <a:bodyPr/>
        <a:lstStyle/>
        <a:p>
          <a:endParaRPr lang="en-US"/>
        </a:p>
      </dgm:t>
    </dgm:pt>
    <dgm:pt modelId="{7507320F-1814-FC4A-B23A-55C85CF4BECB}">
      <dgm:prSet phldrT="[Text]"/>
      <dgm:spPr/>
      <dgm:t>
        <a:bodyPr/>
        <a:lstStyle/>
        <a:p>
          <a:r>
            <a:rPr lang="en-US"/>
            <a:t>Preparation</a:t>
          </a:r>
        </a:p>
      </dgm:t>
    </dgm:pt>
    <dgm:pt modelId="{31092EE9-D0F0-AE4F-BBA0-986ADCDC3953}" type="parTrans" cxnId="{5456001F-66FC-7547-8EF9-1DF6C7167F34}">
      <dgm:prSet/>
      <dgm:spPr/>
      <dgm:t>
        <a:bodyPr/>
        <a:lstStyle/>
        <a:p>
          <a:endParaRPr lang="en-US"/>
        </a:p>
      </dgm:t>
    </dgm:pt>
    <dgm:pt modelId="{D6451D5B-3818-3346-B0F4-99D27A7C6B8F}" type="sibTrans" cxnId="{5456001F-66FC-7547-8EF9-1DF6C7167F34}">
      <dgm:prSet/>
      <dgm:spPr/>
      <dgm:t>
        <a:bodyPr/>
        <a:lstStyle/>
        <a:p>
          <a:endParaRPr lang="en-US"/>
        </a:p>
      </dgm:t>
    </dgm:pt>
    <dgm:pt modelId="{3CEB278C-467F-454A-87E0-FF0C383BA410}">
      <dgm:prSet phldrT="[Text]"/>
      <dgm:spPr/>
      <dgm:t>
        <a:bodyPr/>
        <a:lstStyle/>
        <a:p>
          <a:r>
            <a:rPr lang="en-US"/>
            <a:t>ACT</a:t>
          </a:r>
        </a:p>
      </dgm:t>
    </dgm:pt>
    <dgm:pt modelId="{1E4EA28C-9109-3548-95D9-89AC5E33B80F}" type="parTrans" cxnId="{F3FD739B-20B0-BF41-8842-FBF0F38E773B}">
      <dgm:prSet/>
      <dgm:spPr/>
      <dgm:t>
        <a:bodyPr/>
        <a:lstStyle/>
        <a:p>
          <a:endParaRPr lang="en-US"/>
        </a:p>
      </dgm:t>
    </dgm:pt>
    <dgm:pt modelId="{06E8FEAC-E5B1-F44B-AE07-E8E47133C80A}" type="sibTrans" cxnId="{F3FD739B-20B0-BF41-8842-FBF0F38E773B}">
      <dgm:prSet/>
      <dgm:spPr/>
      <dgm:t>
        <a:bodyPr/>
        <a:lstStyle/>
        <a:p>
          <a:endParaRPr lang="en-US"/>
        </a:p>
      </dgm:t>
    </dgm:pt>
    <dgm:pt modelId="{309D263B-DDAD-6D4D-AD09-C12D39FEC76E}">
      <dgm:prSet phldrT="[Text]"/>
      <dgm:spPr/>
      <dgm:t>
        <a:bodyPr/>
        <a:lstStyle/>
        <a:p>
          <a:r>
            <a:rPr lang="en-US"/>
            <a:t>Attempt</a:t>
          </a:r>
        </a:p>
      </dgm:t>
    </dgm:pt>
    <dgm:pt modelId="{776BDEF6-9857-8244-B9AD-311B21066A83}" type="parTrans" cxnId="{BE0F5C81-A590-B149-94B3-FB20E39715F9}">
      <dgm:prSet/>
      <dgm:spPr/>
      <dgm:t>
        <a:bodyPr/>
        <a:lstStyle/>
        <a:p>
          <a:endParaRPr lang="en-US"/>
        </a:p>
      </dgm:t>
    </dgm:pt>
    <dgm:pt modelId="{8CD587D2-08D6-C141-A92B-709421D3DF01}" type="sibTrans" cxnId="{BE0F5C81-A590-B149-94B3-FB20E39715F9}">
      <dgm:prSet/>
      <dgm:spPr/>
      <dgm:t>
        <a:bodyPr/>
        <a:lstStyle/>
        <a:p>
          <a:endParaRPr lang="en-US"/>
        </a:p>
      </dgm:t>
    </dgm:pt>
    <dgm:pt modelId="{76E91868-4402-5A4C-B6CA-3081AE583EC8}">
      <dgm:prSet phldrT="[Text]"/>
      <dgm:spPr/>
      <dgm:t>
        <a:bodyPr/>
        <a:lstStyle/>
        <a:p>
          <a:r>
            <a:rPr lang="en-US"/>
            <a:t>incomplete</a:t>
          </a:r>
        </a:p>
      </dgm:t>
    </dgm:pt>
    <dgm:pt modelId="{84A98A29-BE0D-1A42-9A0C-3E7D9B4656FE}" type="parTrans" cxnId="{74B9FE89-60FB-1F4A-86A5-F3149C9239C2}">
      <dgm:prSet/>
      <dgm:spPr/>
      <dgm:t>
        <a:bodyPr/>
        <a:lstStyle/>
        <a:p>
          <a:endParaRPr lang="en-US"/>
        </a:p>
      </dgm:t>
    </dgm:pt>
    <dgm:pt modelId="{5CB6549A-CED1-1647-A6CF-2E42DDB38E17}" type="sibTrans" cxnId="{74B9FE89-60FB-1F4A-86A5-F3149C9239C2}">
      <dgm:prSet/>
      <dgm:spPr/>
      <dgm:t>
        <a:bodyPr/>
        <a:lstStyle/>
        <a:p>
          <a:endParaRPr lang="en-US"/>
        </a:p>
      </dgm:t>
    </dgm:pt>
    <dgm:pt modelId="{20D1A10E-D8D2-4D4A-86BC-9BAE5F9D769E}">
      <dgm:prSet phldrT="[Text]"/>
      <dgm:spPr/>
      <dgm:t>
        <a:bodyPr/>
        <a:lstStyle/>
        <a:p>
          <a:r>
            <a:rPr lang="en-US"/>
            <a:t>Complete</a:t>
          </a:r>
        </a:p>
      </dgm:t>
    </dgm:pt>
    <dgm:pt modelId="{BA060E02-99D6-9B44-B474-E56D814E3D77}" type="parTrans" cxnId="{DFD06533-8CB0-4548-8ED7-2E6029A80D47}">
      <dgm:prSet/>
      <dgm:spPr/>
      <dgm:t>
        <a:bodyPr/>
        <a:lstStyle/>
        <a:p>
          <a:endParaRPr lang="en-US"/>
        </a:p>
      </dgm:t>
    </dgm:pt>
    <dgm:pt modelId="{AFDC6B70-C4BD-574A-9302-4D4E61E5E521}" type="sibTrans" cxnId="{DFD06533-8CB0-4548-8ED7-2E6029A80D47}">
      <dgm:prSet/>
      <dgm:spPr/>
      <dgm:t>
        <a:bodyPr/>
        <a:lstStyle/>
        <a:p>
          <a:endParaRPr lang="en-US"/>
        </a:p>
      </dgm:t>
    </dgm:pt>
    <dgm:pt modelId="{7320609A-F234-4244-A8AB-04886510CD42}">
      <dgm:prSet phldrT="[Text]"/>
      <dgm:spPr/>
      <dgm:t>
        <a:bodyPr/>
        <a:lstStyle/>
        <a:p>
          <a:r>
            <a:rPr lang="en-US"/>
            <a:t>Result</a:t>
          </a:r>
        </a:p>
      </dgm:t>
    </dgm:pt>
    <dgm:pt modelId="{27194617-3693-0C4F-852F-CB2BD7F161DD}" type="parTrans" cxnId="{001D53E2-3362-944D-B62B-87BE6DEEEA89}">
      <dgm:prSet/>
      <dgm:spPr/>
      <dgm:t>
        <a:bodyPr/>
        <a:lstStyle/>
        <a:p>
          <a:endParaRPr lang="en-US"/>
        </a:p>
      </dgm:t>
    </dgm:pt>
    <dgm:pt modelId="{77E2C299-F7DD-1445-8A73-4224D6AC01AB}" type="sibTrans" cxnId="{001D53E2-3362-944D-B62B-87BE6DEEEA89}">
      <dgm:prSet/>
      <dgm:spPr/>
      <dgm:t>
        <a:bodyPr/>
        <a:lstStyle/>
        <a:p>
          <a:endParaRPr lang="en-US"/>
        </a:p>
      </dgm:t>
    </dgm:pt>
    <dgm:pt modelId="{41B360ED-AB9C-5D47-A26F-263CD5A8C9B5}" type="pres">
      <dgm:prSet presAssocID="{55BA0B5C-374D-0042-88EC-D63C33767DA2}" presName="Name0" presStyleCnt="0">
        <dgm:presLayoutVars>
          <dgm:chMax val="5"/>
          <dgm:chPref val="5"/>
          <dgm:dir/>
          <dgm:animLvl val="lvl"/>
        </dgm:presLayoutVars>
      </dgm:prSet>
      <dgm:spPr/>
    </dgm:pt>
    <dgm:pt modelId="{CDAD2EDF-67CD-A84D-8027-BADD7EA3C8DD}" type="pres">
      <dgm:prSet presAssocID="{7507320F-1814-FC4A-B23A-55C85CF4BECB}" presName="parentText1" presStyleLbl="node1" presStyleIdx="0" presStyleCnt="3">
        <dgm:presLayoutVars>
          <dgm:chMax/>
          <dgm:chPref val="3"/>
          <dgm:bulletEnabled val="1"/>
        </dgm:presLayoutVars>
      </dgm:prSet>
      <dgm:spPr/>
    </dgm:pt>
    <dgm:pt modelId="{5B050D49-4F8F-0748-BF8A-CD5ABFEDC9B4}" type="pres">
      <dgm:prSet presAssocID="{7507320F-1814-FC4A-B23A-55C85CF4BECB}" presName="childText1" presStyleLbl="solidAlignAcc1" presStyleIdx="0" presStyleCnt="3">
        <dgm:presLayoutVars>
          <dgm:chMax val="0"/>
          <dgm:chPref val="0"/>
          <dgm:bulletEnabled val="1"/>
        </dgm:presLayoutVars>
      </dgm:prSet>
      <dgm:spPr/>
    </dgm:pt>
    <dgm:pt modelId="{C0C02182-300B-6A4F-A138-6AD86364795C}" type="pres">
      <dgm:prSet presAssocID="{309D263B-DDAD-6D4D-AD09-C12D39FEC76E}" presName="parentText2" presStyleLbl="node1" presStyleIdx="1" presStyleCnt="3">
        <dgm:presLayoutVars>
          <dgm:chMax/>
          <dgm:chPref val="3"/>
          <dgm:bulletEnabled val="1"/>
        </dgm:presLayoutVars>
      </dgm:prSet>
      <dgm:spPr/>
    </dgm:pt>
    <dgm:pt modelId="{DE2FBD62-AF93-A640-BE06-5FAC6D55507B}" type="pres">
      <dgm:prSet presAssocID="{309D263B-DDAD-6D4D-AD09-C12D39FEC76E}" presName="childText2" presStyleLbl="solidAlignAcc1" presStyleIdx="1" presStyleCnt="3">
        <dgm:presLayoutVars>
          <dgm:chMax val="0"/>
          <dgm:chPref val="0"/>
          <dgm:bulletEnabled val="1"/>
        </dgm:presLayoutVars>
      </dgm:prSet>
      <dgm:spPr/>
    </dgm:pt>
    <dgm:pt modelId="{A4668B38-2FB9-0F45-A880-6B3DC13A6964}" type="pres">
      <dgm:prSet presAssocID="{20D1A10E-D8D2-4D4A-86BC-9BAE5F9D769E}" presName="parentText3" presStyleLbl="node1" presStyleIdx="2" presStyleCnt="3">
        <dgm:presLayoutVars>
          <dgm:chMax/>
          <dgm:chPref val="3"/>
          <dgm:bulletEnabled val="1"/>
        </dgm:presLayoutVars>
      </dgm:prSet>
      <dgm:spPr/>
    </dgm:pt>
    <dgm:pt modelId="{4B6E7901-873F-A349-82F6-566E842087E6}" type="pres">
      <dgm:prSet presAssocID="{20D1A10E-D8D2-4D4A-86BC-9BAE5F9D769E}" presName="childText3" presStyleLbl="solidAlignAcc1" presStyleIdx="2" presStyleCnt="3">
        <dgm:presLayoutVars>
          <dgm:chMax val="0"/>
          <dgm:chPref val="0"/>
          <dgm:bulletEnabled val="1"/>
        </dgm:presLayoutVars>
      </dgm:prSet>
      <dgm:spPr/>
    </dgm:pt>
  </dgm:ptLst>
  <dgm:cxnLst>
    <dgm:cxn modelId="{5456001F-66FC-7547-8EF9-1DF6C7167F34}" srcId="{55BA0B5C-374D-0042-88EC-D63C33767DA2}" destId="{7507320F-1814-FC4A-B23A-55C85CF4BECB}" srcOrd="0" destOrd="0" parTransId="{31092EE9-D0F0-AE4F-BBA0-986ADCDC3953}" sibTransId="{D6451D5B-3818-3346-B0F4-99D27A7C6B8F}"/>
    <dgm:cxn modelId="{DFD06533-8CB0-4548-8ED7-2E6029A80D47}" srcId="{55BA0B5C-374D-0042-88EC-D63C33767DA2}" destId="{20D1A10E-D8D2-4D4A-86BC-9BAE5F9D769E}" srcOrd="2" destOrd="0" parTransId="{BA060E02-99D6-9B44-B474-E56D814E3D77}" sibTransId="{AFDC6B70-C4BD-574A-9302-4D4E61E5E521}"/>
    <dgm:cxn modelId="{44C01781-9FE9-7C49-A611-C7FBDC09E653}" type="presOf" srcId="{3CEB278C-467F-454A-87E0-FF0C383BA410}" destId="{5B050D49-4F8F-0748-BF8A-CD5ABFEDC9B4}" srcOrd="0" destOrd="0" presId="urn:microsoft.com/office/officeart/2009/3/layout/IncreasingArrowsProcess"/>
    <dgm:cxn modelId="{BE0F5C81-A590-B149-94B3-FB20E39715F9}" srcId="{55BA0B5C-374D-0042-88EC-D63C33767DA2}" destId="{309D263B-DDAD-6D4D-AD09-C12D39FEC76E}" srcOrd="1" destOrd="0" parTransId="{776BDEF6-9857-8244-B9AD-311B21066A83}" sibTransId="{8CD587D2-08D6-C141-A92B-709421D3DF01}"/>
    <dgm:cxn modelId="{74B9FE89-60FB-1F4A-86A5-F3149C9239C2}" srcId="{309D263B-DDAD-6D4D-AD09-C12D39FEC76E}" destId="{76E91868-4402-5A4C-B6CA-3081AE583EC8}" srcOrd="0" destOrd="0" parTransId="{84A98A29-BE0D-1A42-9A0C-3E7D9B4656FE}" sibTransId="{5CB6549A-CED1-1647-A6CF-2E42DDB38E17}"/>
    <dgm:cxn modelId="{907E668C-440F-FE44-BA69-677E441A933F}" type="presOf" srcId="{7507320F-1814-FC4A-B23A-55C85CF4BECB}" destId="{CDAD2EDF-67CD-A84D-8027-BADD7EA3C8DD}" srcOrd="0" destOrd="0" presId="urn:microsoft.com/office/officeart/2009/3/layout/IncreasingArrowsProcess"/>
    <dgm:cxn modelId="{F3FD739B-20B0-BF41-8842-FBF0F38E773B}" srcId="{7507320F-1814-FC4A-B23A-55C85CF4BECB}" destId="{3CEB278C-467F-454A-87E0-FF0C383BA410}" srcOrd="0" destOrd="0" parTransId="{1E4EA28C-9109-3548-95D9-89AC5E33B80F}" sibTransId="{06E8FEAC-E5B1-F44B-AE07-E8E47133C80A}"/>
    <dgm:cxn modelId="{C3932EA1-0977-9E4A-8D99-E12FD16F21D7}" type="presOf" srcId="{309D263B-DDAD-6D4D-AD09-C12D39FEC76E}" destId="{C0C02182-300B-6A4F-A138-6AD86364795C}" srcOrd="0" destOrd="0" presId="urn:microsoft.com/office/officeart/2009/3/layout/IncreasingArrowsProcess"/>
    <dgm:cxn modelId="{C45923A5-EE5D-D442-A1A1-821EE72156BB}" type="presOf" srcId="{20D1A10E-D8D2-4D4A-86BC-9BAE5F9D769E}" destId="{A4668B38-2FB9-0F45-A880-6B3DC13A6964}" srcOrd="0" destOrd="0" presId="urn:microsoft.com/office/officeart/2009/3/layout/IncreasingArrowsProcess"/>
    <dgm:cxn modelId="{43907BA8-0D1D-4047-A22D-BD93C25BB5F3}" type="presOf" srcId="{7320609A-F234-4244-A8AB-04886510CD42}" destId="{4B6E7901-873F-A349-82F6-566E842087E6}" srcOrd="0" destOrd="0" presId="urn:microsoft.com/office/officeart/2009/3/layout/IncreasingArrowsProcess"/>
    <dgm:cxn modelId="{001D53E2-3362-944D-B62B-87BE6DEEEA89}" srcId="{20D1A10E-D8D2-4D4A-86BC-9BAE5F9D769E}" destId="{7320609A-F234-4244-A8AB-04886510CD42}" srcOrd="0" destOrd="0" parTransId="{27194617-3693-0C4F-852F-CB2BD7F161DD}" sibTransId="{77E2C299-F7DD-1445-8A73-4224D6AC01AB}"/>
    <dgm:cxn modelId="{9EA2B6E3-38EA-6348-9C06-0ACDE762C42D}" type="presOf" srcId="{55BA0B5C-374D-0042-88EC-D63C33767DA2}" destId="{41B360ED-AB9C-5D47-A26F-263CD5A8C9B5}" srcOrd="0" destOrd="0" presId="urn:microsoft.com/office/officeart/2009/3/layout/IncreasingArrowsProcess"/>
    <dgm:cxn modelId="{FBA0DFF6-EAE2-764D-B74E-D1AA9EC39796}" type="presOf" srcId="{76E91868-4402-5A4C-B6CA-3081AE583EC8}" destId="{DE2FBD62-AF93-A640-BE06-5FAC6D55507B}" srcOrd="0" destOrd="0" presId="urn:microsoft.com/office/officeart/2009/3/layout/IncreasingArrowsProcess"/>
    <dgm:cxn modelId="{78A59C7C-B1A8-AF43-9AEF-98B5DBB08F95}" type="presParOf" srcId="{41B360ED-AB9C-5D47-A26F-263CD5A8C9B5}" destId="{CDAD2EDF-67CD-A84D-8027-BADD7EA3C8DD}" srcOrd="0" destOrd="0" presId="urn:microsoft.com/office/officeart/2009/3/layout/IncreasingArrowsProcess"/>
    <dgm:cxn modelId="{FCE4288A-6A27-ED48-81C2-D62F52CE36C2}" type="presParOf" srcId="{41B360ED-AB9C-5D47-A26F-263CD5A8C9B5}" destId="{5B050D49-4F8F-0748-BF8A-CD5ABFEDC9B4}" srcOrd="1" destOrd="0" presId="urn:microsoft.com/office/officeart/2009/3/layout/IncreasingArrowsProcess"/>
    <dgm:cxn modelId="{1D8D0738-71D6-D948-BD85-E2E6125D62B2}" type="presParOf" srcId="{41B360ED-AB9C-5D47-A26F-263CD5A8C9B5}" destId="{C0C02182-300B-6A4F-A138-6AD86364795C}" srcOrd="2" destOrd="0" presId="urn:microsoft.com/office/officeart/2009/3/layout/IncreasingArrowsProcess"/>
    <dgm:cxn modelId="{DCBEB7F1-679D-E84D-A460-8B1327D14111}" type="presParOf" srcId="{41B360ED-AB9C-5D47-A26F-263CD5A8C9B5}" destId="{DE2FBD62-AF93-A640-BE06-5FAC6D55507B}" srcOrd="3" destOrd="0" presId="urn:microsoft.com/office/officeart/2009/3/layout/IncreasingArrowsProcess"/>
    <dgm:cxn modelId="{44599BAA-031F-6E45-9489-0198149CAE85}" type="presParOf" srcId="{41B360ED-AB9C-5D47-A26F-263CD5A8C9B5}" destId="{A4668B38-2FB9-0F45-A880-6B3DC13A6964}" srcOrd="4" destOrd="0" presId="urn:microsoft.com/office/officeart/2009/3/layout/IncreasingArrowsProcess"/>
    <dgm:cxn modelId="{6D8974DB-7CA4-374E-8171-7DB80168ACBF}" type="presParOf" srcId="{41B360ED-AB9C-5D47-A26F-263CD5A8C9B5}" destId="{4B6E7901-873F-A349-82F6-566E842087E6}" srcOrd="5" destOrd="0" presId="urn:microsoft.com/office/officeart/2009/3/layout/IncreasingArrowsProcess"/>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B77280E-D020-F549-99FA-9A7F63F036EA}" type="doc">
      <dgm:prSet loTypeId="urn:microsoft.com/office/officeart/2005/8/layout/cycle8" loCatId="" qsTypeId="urn:microsoft.com/office/officeart/2005/8/quickstyle/simple1" qsCatId="simple" csTypeId="urn:microsoft.com/office/officeart/2005/8/colors/colorful3" csCatId="colorful" phldr="1"/>
      <dgm:spPr/>
    </dgm:pt>
    <dgm:pt modelId="{4F9F6FF8-D828-E24D-81A0-06E60233FF9B}">
      <dgm:prSet phldrT="[Text]" custT="1"/>
      <dgm:spPr/>
      <dgm:t>
        <a:bodyPr/>
        <a:lstStyle/>
        <a:p>
          <a:r>
            <a:rPr lang="en-US" sz="900">
              <a:solidFill>
                <a:sysClr val="windowText" lastClr="000000"/>
              </a:solidFill>
            </a:rPr>
            <a:t>Act</a:t>
          </a:r>
        </a:p>
      </dgm:t>
    </dgm:pt>
    <dgm:pt modelId="{ECD78CDA-2ED3-724B-B679-91AB501AAC7E}" type="parTrans" cxnId="{30294781-C1C4-FA4E-AF1E-27A7BB572B8B}">
      <dgm:prSet/>
      <dgm:spPr/>
      <dgm:t>
        <a:bodyPr/>
        <a:lstStyle/>
        <a:p>
          <a:endParaRPr lang="en-US"/>
        </a:p>
      </dgm:t>
    </dgm:pt>
    <dgm:pt modelId="{5597A5D0-89A2-AC47-9A6A-B1DD6A97E935}" type="sibTrans" cxnId="{30294781-C1C4-FA4E-AF1E-27A7BB572B8B}">
      <dgm:prSet/>
      <dgm:spPr/>
      <dgm:t>
        <a:bodyPr/>
        <a:lstStyle/>
        <a:p>
          <a:endParaRPr lang="en-US"/>
        </a:p>
      </dgm:t>
    </dgm:pt>
    <dgm:pt modelId="{C7623217-9FB0-6F40-B276-D0CEEA55062F}">
      <dgm:prSet phldrT="[Text]" custT="1"/>
      <dgm:spPr/>
      <dgm:t>
        <a:bodyPr/>
        <a:lstStyle/>
        <a:p>
          <a:r>
            <a:rPr lang="en-US" sz="900">
              <a:solidFill>
                <a:sysClr val="windowText" lastClr="000000"/>
              </a:solidFill>
            </a:rPr>
            <a:t>Attendant Circumstances</a:t>
          </a:r>
        </a:p>
      </dgm:t>
    </dgm:pt>
    <dgm:pt modelId="{2736EB00-D996-9643-A67A-F03F4D3DE36C}" type="parTrans" cxnId="{8911D59A-2AEE-EB4D-96C0-2B968B8249A6}">
      <dgm:prSet/>
      <dgm:spPr/>
      <dgm:t>
        <a:bodyPr/>
        <a:lstStyle/>
        <a:p>
          <a:endParaRPr lang="en-US"/>
        </a:p>
      </dgm:t>
    </dgm:pt>
    <dgm:pt modelId="{1388666E-3ECF-8E42-B1C9-9D537BB5B15F}" type="sibTrans" cxnId="{8911D59A-2AEE-EB4D-96C0-2B968B8249A6}">
      <dgm:prSet/>
      <dgm:spPr/>
      <dgm:t>
        <a:bodyPr/>
        <a:lstStyle/>
        <a:p>
          <a:endParaRPr lang="en-US"/>
        </a:p>
      </dgm:t>
    </dgm:pt>
    <dgm:pt modelId="{2022CD09-406A-F24B-A0D5-F48DE5CC1C20}">
      <dgm:prSet phldrT="[Text]" custT="1"/>
      <dgm:spPr/>
      <dgm:t>
        <a:bodyPr/>
        <a:lstStyle/>
        <a:p>
          <a:r>
            <a:rPr lang="en-US" sz="900">
              <a:solidFill>
                <a:sysClr val="windowText" lastClr="000000"/>
              </a:solidFill>
            </a:rPr>
            <a:t>Result:</a:t>
          </a:r>
        </a:p>
      </dgm:t>
    </dgm:pt>
    <dgm:pt modelId="{1615894E-B889-F848-AF4E-1707BE472FF7}" type="parTrans" cxnId="{644448C1-F302-7949-81E2-BDD2077237A3}">
      <dgm:prSet/>
      <dgm:spPr/>
      <dgm:t>
        <a:bodyPr/>
        <a:lstStyle/>
        <a:p>
          <a:endParaRPr lang="en-US"/>
        </a:p>
      </dgm:t>
    </dgm:pt>
    <dgm:pt modelId="{63B6B518-3E93-0047-853F-7190AFE8878D}" type="sibTrans" cxnId="{644448C1-F302-7949-81E2-BDD2077237A3}">
      <dgm:prSet/>
      <dgm:spPr/>
      <dgm:t>
        <a:bodyPr/>
        <a:lstStyle/>
        <a:p>
          <a:endParaRPr lang="en-US"/>
        </a:p>
      </dgm:t>
    </dgm:pt>
    <dgm:pt modelId="{98D1719A-7A7F-AC44-BB94-AD091B50DD5D}">
      <dgm:prSet phldrT="[Text]" custT="1"/>
      <dgm:spPr/>
      <dgm:t>
        <a:bodyPr/>
        <a:lstStyle/>
        <a:p>
          <a:r>
            <a:rPr lang="en-US" sz="900">
              <a:solidFill>
                <a:sysClr val="windowText" lastClr="000000"/>
              </a:solidFill>
            </a:rPr>
            <a:t>Defense</a:t>
          </a:r>
        </a:p>
      </dgm:t>
    </dgm:pt>
    <dgm:pt modelId="{44078021-7CC5-A14F-A77D-F6AA49A2CA33}" type="parTrans" cxnId="{451F8501-108B-B744-8F50-EFB9F3E830FF}">
      <dgm:prSet/>
      <dgm:spPr/>
      <dgm:t>
        <a:bodyPr/>
        <a:lstStyle/>
        <a:p>
          <a:endParaRPr lang="en-US"/>
        </a:p>
      </dgm:t>
    </dgm:pt>
    <dgm:pt modelId="{2259E1CD-A095-C74F-9A96-0652584F75F3}" type="sibTrans" cxnId="{451F8501-108B-B744-8F50-EFB9F3E830FF}">
      <dgm:prSet/>
      <dgm:spPr/>
      <dgm:t>
        <a:bodyPr/>
        <a:lstStyle/>
        <a:p>
          <a:endParaRPr lang="en-US"/>
        </a:p>
      </dgm:t>
    </dgm:pt>
    <dgm:pt modelId="{23BAF6EF-141A-2F4F-9AE4-38E5858C1E99}">
      <dgm:prSet phldrT="[Text]" custT="1"/>
      <dgm:spPr/>
      <dgm:t>
        <a:bodyPr/>
        <a:lstStyle/>
        <a:p>
          <a:r>
            <a:rPr lang="en-US" sz="700">
              <a:solidFill>
                <a:sysClr val="windowText" lastClr="000000"/>
              </a:solidFill>
            </a:rPr>
            <a:t>ex. giving poison.</a:t>
          </a:r>
        </a:p>
      </dgm:t>
    </dgm:pt>
    <dgm:pt modelId="{62106FB2-6121-A344-9591-DF981DD6C548}" type="parTrans" cxnId="{8B9DF2F0-3F49-2748-94B3-C98466C6AF1C}">
      <dgm:prSet/>
      <dgm:spPr/>
      <dgm:t>
        <a:bodyPr/>
        <a:lstStyle/>
        <a:p>
          <a:endParaRPr lang="en-US"/>
        </a:p>
      </dgm:t>
    </dgm:pt>
    <dgm:pt modelId="{E8C4A135-1A8E-0C45-8E12-958B608BA8A5}" type="sibTrans" cxnId="{8B9DF2F0-3F49-2748-94B3-C98466C6AF1C}">
      <dgm:prSet/>
      <dgm:spPr/>
      <dgm:t>
        <a:bodyPr/>
        <a:lstStyle/>
        <a:p>
          <a:endParaRPr lang="en-US"/>
        </a:p>
      </dgm:t>
    </dgm:pt>
    <dgm:pt modelId="{6DB357BC-D250-9A45-B99A-35503EDB2CC5}">
      <dgm:prSet phldrT="[Text]" custT="1"/>
      <dgm:spPr/>
      <dgm:t>
        <a:bodyPr/>
        <a:lstStyle/>
        <a:p>
          <a:r>
            <a:rPr lang="en-US" sz="700">
              <a:solidFill>
                <a:sysClr val="windowText" lastClr="000000"/>
              </a:solidFill>
            </a:rPr>
            <a:t>must be voluntary</a:t>
          </a:r>
        </a:p>
      </dgm:t>
    </dgm:pt>
    <dgm:pt modelId="{FD19740F-D068-8741-AB6C-89C5A7037A67}" type="parTrans" cxnId="{985A02F7-7147-2040-B3E5-13826DD91AE8}">
      <dgm:prSet/>
      <dgm:spPr/>
      <dgm:t>
        <a:bodyPr/>
        <a:lstStyle/>
        <a:p>
          <a:endParaRPr lang="en-US"/>
        </a:p>
      </dgm:t>
    </dgm:pt>
    <dgm:pt modelId="{C5A68037-BF02-F24B-ABA2-9D09C5489B8B}" type="sibTrans" cxnId="{985A02F7-7147-2040-B3E5-13826DD91AE8}">
      <dgm:prSet/>
      <dgm:spPr/>
      <dgm:t>
        <a:bodyPr/>
        <a:lstStyle/>
        <a:p>
          <a:endParaRPr lang="en-US"/>
        </a:p>
      </dgm:t>
    </dgm:pt>
    <dgm:pt modelId="{D45CCE65-AC30-F747-93AD-AF8E884B71CB}">
      <dgm:prSet phldrT="[Text]" custT="1"/>
      <dgm:spPr/>
      <dgm:t>
        <a:bodyPr/>
        <a:lstStyle/>
        <a:p>
          <a:r>
            <a:rPr lang="en-US" sz="700">
              <a:solidFill>
                <a:sysClr val="windowText" lastClr="000000"/>
              </a:solidFill>
            </a:rPr>
            <a:t>Renounciation</a:t>
          </a:r>
        </a:p>
      </dgm:t>
    </dgm:pt>
    <dgm:pt modelId="{47168627-F79E-1241-BB8E-7C8085D37D0B}" type="parTrans" cxnId="{C22A640B-95A4-3D42-BB0A-5B951FE252BE}">
      <dgm:prSet/>
      <dgm:spPr/>
      <dgm:t>
        <a:bodyPr/>
        <a:lstStyle/>
        <a:p>
          <a:endParaRPr lang="en-US"/>
        </a:p>
      </dgm:t>
    </dgm:pt>
    <dgm:pt modelId="{22F271AB-9E24-BE4C-A717-06C04766C85B}" type="sibTrans" cxnId="{C22A640B-95A4-3D42-BB0A-5B951FE252BE}">
      <dgm:prSet/>
      <dgm:spPr/>
      <dgm:t>
        <a:bodyPr/>
        <a:lstStyle/>
        <a:p>
          <a:endParaRPr lang="en-US"/>
        </a:p>
      </dgm:t>
    </dgm:pt>
    <dgm:pt modelId="{4E89AF5C-AA78-EE47-B54E-F93711A2A13A}">
      <dgm:prSet phldrT="[Text]" custT="1"/>
      <dgm:spPr/>
      <dgm:t>
        <a:bodyPr/>
        <a:lstStyle/>
        <a:p>
          <a:r>
            <a:rPr lang="en-US" sz="700">
              <a:solidFill>
                <a:sysClr val="windowText" lastClr="000000"/>
              </a:solidFill>
            </a:rPr>
            <a:t>MPC 5.01 (1)(b) can't attempt unintentional crime</a:t>
          </a:r>
        </a:p>
      </dgm:t>
    </dgm:pt>
    <dgm:pt modelId="{2FAE67AD-15AF-5544-9F19-1C3ADF5FA43E}" type="parTrans" cxnId="{0194151B-4559-4D47-B8C3-792B498FBBB3}">
      <dgm:prSet/>
      <dgm:spPr/>
      <dgm:t>
        <a:bodyPr/>
        <a:lstStyle/>
        <a:p>
          <a:endParaRPr lang="en-US"/>
        </a:p>
      </dgm:t>
    </dgm:pt>
    <dgm:pt modelId="{243D328A-1087-7146-A50A-5415A16C9924}" type="sibTrans" cxnId="{0194151B-4559-4D47-B8C3-792B498FBBB3}">
      <dgm:prSet/>
      <dgm:spPr/>
      <dgm:t>
        <a:bodyPr/>
        <a:lstStyle/>
        <a:p>
          <a:endParaRPr lang="en-US"/>
        </a:p>
      </dgm:t>
    </dgm:pt>
    <dgm:pt modelId="{7CCAAE21-3584-5B49-88C8-D4C4A1670280}">
      <dgm:prSet phldrT="[Text]" custT="1"/>
      <dgm:spPr/>
      <dgm:t>
        <a:bodyPr/>
        <a:lstStyle/>
        <a:p>
          <a:r>
            <a:rPr lang="en-US" sz="700">
              <a:solidFill>
                <a:sysClr val="windowText" lastClr="000000"/>
              </a:solidFill>
            </a:rPr>
            <a:t>MPC 1.13(5)</a:t>
          </a:r>
        </a:p>
      </dgm:t>
    </dgm:pt>
    <dgm:pt modelId="{2E67E4D2-E1FB-AE4B-83DE-E3E8FF57E743}" type="parTrans" cxnId="{EC932261-94DB-2544-AC7E-8949C46E0F98}">
      <dgm:prSet/>
      <dgm:spPr/>
    </dgm:pt>
    <dgm:pt modelId="{7D5696A2-5149-034B-9117-AA3AF76D9DC5}" type="sibTrans" cxnId="{EC932261-94DB-2544-AC7E-8949C46E0F98}">
      <dgm:prSet/>
      <dgm:spPr/>
    </dgm:pt>
    <dgm:pt modelId="{22F09AAF-349A-904B-AADA-B264FB65A7DC}">
      <dgm:prSet phldrT="[Text]" custT="1"/>
      <dgm:spPr/>
      <dgm:t>
        <a:bodyPr/>
        <a:lstStyle/>
        <a:p>
          <a:r>
            <a:rPr lang="en-US" sz="700">
              <a:solidFill>
                <a:sysClr val="windowText" lastClr="000000"/>
              </a:solidFill>
            </a:rPr>
            <a:t>Engage in conduct that would compose a crime</a:t>
          </a:r>
        </a:p>
      </dgm:t>
    </dgm:pt>
    <dgm:pt modelId="{856FCA03-0F0E-CC43-83D6-4C5430B3819E}" type="parTrans" cxnId="{844A5D83-68E6-DA4A-99E4-C91136C9ACC8}">
      <dgm:prSet/>
      <dgm:spPr/>
    </dgm:pt>
    <dgm:pt modelId="{0249BD18-11C0-FD41-B78D-A72506E536F0}" type="sibTrans" cxnId="{844A5D83-68E6-DA4A-99E4-C91136C9ACC8}">
      <dgm:prSet/>
      <dgm:spPr/>
    </dgm:pt>
    <dgm:pt modelId="{91FCD98E-399C-1A41-B67C-F8004786286D}">
      <dgm:prSet phldrT="[Text]" custT="1"/>
      <dgm:spPr/>
      <dgm:t>
        <a:bodyPr/>
        <a:lstStyle/>
        <a:p>
          <a:r>
            <a:rPr lang="en-US" sz="700">
              <a:solidFill>
                <a:sysClr val="windowText" lastClr="000000"/>
              </a:solidFill>
            </a:rPr>
            <a:t>Mens rea for attempt is the same mens rea required for the offense</a:t>
          </a:r>
        </a:p>
      </dgm:t>
    </dgm:pt>
    <dgm:pt modelId="{ADD85495-8461-3F44-8AB3-E507FB05CB1A}" type="parTrans" cxnId="{12CFB57D-8510-7F4F-96B5-D25F4C26F477}">
      <dgm:prSet/>
      <dgm:spPr/>
    </dgm:pt>
    <dgm:pt modelId="{F439AF87-56B4-D84A-BC99-04FE4BB31C6A}" type="sibTrans" cxnId="{12CFB57D-8510-7F4F-96B5-D25F4C26F477}">
      <dgm:prSet/>
      <dgm:spPr/>
    </dgm:pt>
    <dgm:pt modelId="{E53AEB4C-48C5-E148-A492-98EE5FDE1898}" type="pres">
      <dgm:prSet presAssocID="{FB77280E-D020-F549-99FA-9A7F63F036EA}" presName="compositeShape" presStyleCnt="0">
        <dgm:presLayoutVars>
          <dgm:chMax val="7"/>
          <dgm:dir/>
          <dgm:resizeHandles val="exact"/>
        </dgm:presLayoutVars>
      </dgm:prSet>
      <dgm:spPr/>
    </dgm:pt>
    <dgm:pt modelId="{3CFA183A-40F6-9541-8599-5FFCC6BA4416}" type="pres">
      <dgm:prSet presAssocID="{FB77280E-D020-F549-99FA-9A7F63F036EA}" presName="wedge1" presStyleLbl="node1" presStyleIdx="0" presStyleCnt="4"/>
      <dgm:spPr/>
    </dgm:pt>
    <dgm:pt modelId="{F06C81A4-AFD8-CA41-969E-A0DE778D4B5B}" type="pres">
      <dgm:prSet presAssocID="{FB77280E-D020-F549-99FA-9A7F63F036EA}" presName="dummy1a" presStyleCnt="0"/>
      <dgm:spPr/>
    </dgm:pt>
    <dgm:pt modelId="{1E7DECF7-F823-6D41-AD77-EAF86A17F849}" type="pres">
      <dgm:prSet presAssocID="{FB77280E-D020-F549-99FA-9A7F63F036EA}" presName="dummy1b" presStyleCnt="0"/>
      <dgm:spPr/>
    </dgm:pt>
    <dgm:pt modelId="{6F4C3E66-0CCB-9B44-87E6-8DC7F94FD9D3}" type="pres">
      <dgm:prSet presAssocID="{FB77280E-D020-F549-99FA-9A7F63F036EA}" presName="wedge1Tx" presStyleLbl="node1" presStyleIdx="0" presStyleCnt="4">
        <dgm:presLayoutVars>
          <dgm:chMax val="0"/>
          <dgm:chPref val="0"/>
          <dgm:bulletEnabled val="1"/>
        </dgm:presLayoutVars>
      </dgm:prSet>
      <dgm:spPr/>
    </dgm:pt>
    <dgm:pt modelId="{9ADC0AE3-27B4-3745-9501-BE7E30E32F1A}" type="pres">
      <dgm:prSet presAssocID="{FB77280E-D020-F549-99FA-9A7F63F036EA}" presName="wedge2" presStyleLbl="node1" presStyleIdx="1" presStyleCnt="4"/>
      <dgm:spPr/>
    </dgm:pt>
    <dgm:pt modelId="{C90F686B-E945-BF47-AC34-FDA96D6A620D}" type="pres">
      <dgm:prSet presAssocID="{FB77280E-D020-F549-99FA-9A7F63F036EA}" presName="dummy2a" presStyleCnt="0"/>
      <dgm:spPr/>
    </dgm:pt>
    <dgm:pt modelId="{DFF06DE4-A51A-0D4E-8696-1BC3E103462D}" type="pres">
      <dgm:prSet presAssocID="{FB77280E-D020-F549-99FA-9A7F63F036EA}" presName="dummy2b" presStyleCnt="0"/>
      <dgm:spPr/>
    </dgm:pt>
    <dgm:pt modelId="{685A5184-1FEC-494B-A9E9-B286DA282364}" type="pres">
      <dgm:prSet presAssocID="{FB77280E-D020-F549-99FA-9A7F63F036EA}" presName="wedge2Tx" presStyleLbl="node1" presStyleIdx="1" presStyleCnt="4">
        <dgm:presLayoutVars>
          <dgm:chMax val="0"/>
          <dgm:chPref val="0"/>
          <dgm:bulletEnabled val="1"/>
        </dgm:presLayoutVars>
      </dgm:prSet>
      <dgm:spPr/>
    </dgm:pt>
    <dgm:pt modelId="{5E002A38-0504-D245-8C60-EFB586126EC3}" type="pres">
      <dgm:prSet presAssocID="{FB77280E-D020-F549-99FA-9A7F63F036EA}" presName="wedge3" presStyleLbl="node1" presStyleIdx="2" presStyleCnt="4"/>
      <dgm:spPr/>
    </dgm:pt>
    <dgm:pt modelId="{BBDC8722-A25E-D443-A727-24C091041460}" type="pres">
      <dgm:prSet presAssocID="{FB77280E-D020-F549-99FA-9A7F63F036EA}" presName="dummy3a" presStyleCnt="0"/>
      <dgm:spPr/>
    </dgm:pt>
    <dgm:pt modelId="{E7339E4A-2B95-2D44-B8C3-F1B6712D83B3}" type="pres">
      <dgm:prSet presAssocID="{FB77280E-D020-F549-99FA-9A7F63F036EA}" presName="dummy3b" presStyleCnt="0"/>
      <dgm:spPr/>
    </dgm:pt>
    <dgm:pt modelId="{0F1CCC5E-8FB2-814D-A996-DDA1657C3817}" type="pres">
      <dgm:prSet presAssocID="{FB77280E-D020-F549-99FA-9A7F63F036EA}" presName="wedge3Tx" presStyleLbl="node1" presStyleIdx="2" presStyleCnt="4">
        <dgm:presLayoutVars>
          <dgm:chMax val="0"/>
          <dgm:chPref val="0"/>
          <dgm:bulletEnabled val="1"/>
        </dgm:presLayoutVars>
      </dgm:prSet>
      <dgm:spPr/>
    </dgm:pt>
    <dgm:pt modelId="{BCA944C4-AE56-1F43-A603-B6C863FDB81E}" type="pres">
      <dgm:prSet presAssocID="{FB77280E-D020-F549-99FA-9A7F63F036EA}" presName="wedge4" presStyleLbl="node1" presStyleIdx="3" presStyleCnt="4"/>
      <dgm:spPr/>
    </dgm:pt>
    <dgm:pt modelId="{EF00FA40-482B-B446-BBA5-8BB233FBB864}" type="pres">
      <dgm:prSet presAssocID="{FB77280E-D020-F549-99FA-9A7F63F036EA}" presName="dummy4a" presStyleCnt="0"/>
      <dgm:spPr/>
    </dgm:pt>
    <dgm:pt modelId="{2CAB5C02-3384-8B47-90C2-FF509C9E571E}" type="pres">
      <dgm:prSet presAssocID="{FB77280E-D020-F549-99FA-9A7F63F036EA}" presName="dummy4b" presStyleCnt="0"/>
      <dgm:spPr/>
    </dgm:pt>
    <dgm:pt modelId="{1623D87B-24AB-DB4E-B465-4DE0F3B28B13}" type="pres">
      <dgm:prSet presAssocID="{FB77280E-D020-F549-99FA-9A7F63F036EA}" presName="wedge4Tx" presStyleLbl="node1" presStyleIdx="3" presStyleCnt="4">
        <dgm:presLayoutVars>
          <dgm:chMax val="0"/>
          <dgm:chPref val="0"/>
          <dgm:bulletEnabled val="1"/>
        </dgm:presLayoutVars>
      </dgm:prSet>
      <dgm:spPr/>
    </dgm:pt>
    <dgm:pt modelId="{FD160AD7-E263-D447-A9EF-3E2D08B4EF74}" type="pres">
      <dgm:prSet presAssocID="{5597A5D0-89A2-AC47-9A6A-B1DD6A97E935}" presName="arrowWedge1" presStyleLbl="fgSibTrans2D1" presStyleIdx="0" presStyleCnt="4"/>
      <dgm:spPr/>
    </dgm:pt>
    <dgm:pt modelId="{95B50AD6-E1F8-DE4B-BF0C-A6220E9B1D37}" type="pres">
      <dgm:prSet presAssocID="{1388666E-3ECF-8E42-B1C9-9D537BB5B15F}" presName="arrowWedge2" presStyleLbl="fgSibTrans2D1" presStyleIdx="1" presStyleCnt="4"/>
      <dgm:spPr/>
    </dgm:pt>
    <dgm:pt modelId="{B732ABF3-93F0-6E47-84B3-A850E1D1C7B3}" type="pres">
      <dgm:prSet presAssocID="{63B6B518-3E93-0047-853F-7190AFE8878D}" presName="arrowWedge3" presStyleLbl="fgSibTrans2D1" presStyleIdx="2" presStyleCnt="4"/>
      <dgm:spPr/>
    </dgm:pt>
    <dgm:pt modelId="{ED3B7D97-68DD-D54D-B3D1-3FA361B41269}" type="pres">
      <dgm:prSet presAssocID="{2259E1CD-A095-C74F-9A96-0652584F75F3}" presName="arrowWedge4" presStyleLbl="fgSibTrans2D1" presStyleIdx="3" presStyleCnt="4"/>
      <dgm:spPr/>
    </dgm:pt>
  </dgm:ptLst>
  <dgm:cxnLst>
    <dgm:cxn modelId="{451F8501-108B-B744-8F50-EFB9F3E830FF}" srcId="{FB77280E-D020-F549-99FA-9A7F63F036EA}" destId="{98D1719A-7A7F-AC44-BB94-AD091B50DD5D}" srcOrd="3" destOrd="0" parTransId="{44078021-7CC5-A14F-A77D-F6AA49A2CA33}" sibTransId="{2259E1CD-A095-C74F-9A96-0652584F75F3}"/>
    <dgm:cxn modelId="{C22A640B-95A4-3D42-BB0A-5B951FE252BE}" srcId="{98D1719A-7A7F-AC44-BB94-AD091B50DD5D}" destId="{D45CCE65-AC30-F747-93AD-AF8E884B71CB}" srcOrd="0" destOrd="0" parTransId="{47168627-F79E-1241-BB8E-7C8085D37D0B}" sibTransId="{22F271AB-9E24-BE4C-A717-06C04766C85B}"/>
    <dgm:cxn modelId="{008EF214-3274-CC49-96E3-8CE4D34C11EF}" type="presOf" srcId="{22F09AAF-349A-904B-AADA-B264FB65A7DC}" destId="{6F4C3E66-0CCB-9B44-87E6-8DC7F94FD9D3}" srcOrd="1" destOrd="3" presId="urn:microsoft.com/office/officeart/2005/8/layout/cycle8"/>
    <dgm:cxn modelId="{0194151B-4559-4D47-B8C3-792B498FBBB3}" srcId="{2022CD09-406A-F24B-A0D5-F48DE5CC1C20}" destId="{4E89AF5C-AA78-EE47-B54E-F93711A2A13A}" srcOrd="0" destOrd="0" parTransId="{2FAE67AD-15AF-5544-9F19-1C3ADF5FA43E}" sibTransId="{243D328A-1087-7146-A50A-5415A16C9924}"/>
    <dgm:cxn modelId="{FB204331-37FC-0A4F-82A9-A226905662F3}" type="presOf" srcId="{2022CD09-406A-F24B-A0D5-F48DE5CC1C20}" destId="{5E002A38-0504-D245-8C60-EFB586126EC3}" srcOrd="0" destOrd="0" presId="urn:microsoft.com/office/officeart/2005/8/layout/cycle8"/>
    <dgm:cxn modelId="{67B9BC32-35B5-5C4A-AB6F-205D3603CFB5}" type="presOf" srcId="{98D1719A-7A7F-AC44-BB94-AD091B50DD5D}" destId="{BCA944C4-AE56-1F43-A603-B6C863FDB81E}" srcOrd="0" destOrd="0" presId="urn:microsoft.com/office/officeart/2005/8/layout/cycle8"/>
    <dgm:cxn modelId="{95949439-0390-9148-9FAE-768E47AAA617}" type="presOf" srcId="{4F9F6FF8-D828-E24D-81A0-06E60233FF9B}" destId="{6F4C3E66-0CCB-9B44-87E6-8DC7F94FD9D3}" srcOrd="1" destOrd="0" presId="urn:microsoft.com/office/officeart/2005/8/layout/cycle8"/>
    <dgm:cxn modelId="{6893D339-1194-594A-885B-9E78673B1619}" type="presOf" srcId="{23BAF6EF-141A-2F4F-9AE4-38E5858C1E99}" destId="{6F4C3E66-0CCB-9B44-87E6-8DC7F94FD9D3}" srcOrd="1" destOrd="1" presId="urn:microsoft.com/office/officeart/2005/8/layout/cycle8"/>
    <dgm:cxn modelId="{724E3145-0F92-D248-98CE-291990E6D305}" type="presOf" srcId="{4F9F6FF8-D828-E24D-81A0-06E60233FF9B}" destId="{3CFA183A-40F6-9541-8599-5FFCC6BA4416}" srcOrd="0" destOrd="0" presId="urn:microsoft.com/office/officeart/2005/8/layout/cycle8"/>
    <dgm:cxn modelId="{27FE6047-269E-F346-9A37-0F361BECCD5C}" type="presOf" srcId="{C7623217-9FB0-6F40-B276-D0CEEA55062F}" destId="{9ADC0AE3-27B4-3745-9501-BE7E30E32F1A}" srcOrd="0" destOrd="0" presId="urn:microsoft.com/office/officeart/2005/8/layout/cycle8"/>
    <dgm:cxn modelId="{8DD96F4E-BFB3-2E47-A08F-98DF328E6B20}" type="presOf" srcId="{6DB357BC-D250-9A45-B99A-35503EDB2CC5}" destId="{1623D87B-24AB-DB4E-B465-4DE0F3B28B13}" srcOrd="1" destOrd="2" presId="urn:microsoft.com/office/officeart/2005/8/layout/cycle8"/>
    <dgm:cxn modelId="{E1FFB558-67F1-9F45-8F63-1AAB1322957E}" type="presOf" srcId="{91FCD98E-399C-1A41-B67C-F8004786286D}" destId="{685A5184-1FEC-494B-A9E9-B286DA282364}" srcOrd="1" destOrd="1" presId="urn:microsoft.com/office/officeart/2005/8/layout/cycle8"/>
    <dgm:cxn modelId="{EC932261-94DB-2544-AC7E-8949C46E0F98}" srcId="{4F9F6FF8-D828-E24D-81A0-06E60233FF9B}" destId="{7CCAAE21-3584-5B49-88C8-D4C4A1670280}" srcOrd="1" destOrd="0" parTransId="{2E67E4D2-E1FB-AE4B-83DE-E3E8FF57E743}" sibTransId="{7D5696A2-5149-034B-9117-AA3AF76D9DC5}"/>
    <dgm:cxn modelId="{32753C79-C241-8441-BC7F-6CCABB4A83C6}" type="presOf" srcId="{4E89AF5C-AA78-EE47-B54E-F93711A2A13A}" destId="{0F1CCC5E-8FB2-814D-A996-DDA1657C3817}" srcOrd="1" destOrd="1" presId="urn:microsoft.com/office/officeart/2005/8/layout/cycle8"/>
    <dgm:cxn modelId="{12CFB57D-8510-7F4F-96B5-D25F4C26F477}" srcId="{C7623217-9FB0-6F40-B276-D0CEEA55062F}" destId="{91FCD98E-399C-1A41-B67C-F8004786286D}" srcOrd="0" destOrd="0" parTransId="{ADD85495-8461-3F44-8AB3-E507FB05CB1A}" sibTransId="{F439AF87-56B4-D84A-BC99-04FE4BB31C6A}"/>
    <dgm:cxn modelId="{26D36680-5E75-D04A-9815-A295267B5E80}" type="presOf" srcId="{7CCAAE21-3584-5B49-88C8-D4C4A1670280}" destId="{6F4C3E66-0CCB-9B44-87E6-8DC7F94FD9D3}" srcOrd="1" destOrd="2" presId="urn:microsoft.com/office/officeart/2005/8/layout/cycle8"/>
    <dgm:cxn modelId="{30294781-C1C4-FA4E-AF1E-27A7BB572B8B}" srcId="{FB77280E-D020-F549-99FA-9A7F63F036EA}" destId="{4F9F6FF8-D828-E24D-81A0-06E60233FF9B}" srcOrd="0" destOrd="0" parTransId="{ECD78CDA-2ED3-724B-B679-91AB501AAC7E}" sibTransId="{5597A5D0-89A2-AC47-9A6A-B1DD6A97E935}"/>
    <dgm:cxn modelId="{D1A08982-F596-A84B-9F32-0918F9A49A02}" type="presOf" srcId="{91FCD98E-399C-1A41-B67C-F8004786286D}" destId="{9ADC0AE3-27B4-3745-9501-BE7E30E32F1A}" srcOrd="0" destOrd="1" presId="urn:microsoft.com/office/officeart/2005/8/layout/cycle8"/>
    <dgm:cxn modelId="{844A5D83-68E6-DA4A-99E4-C91136C9ACC8}" srcId="{4F9F6FF8-D828-E24D-81A0-06E60233FF9B}" destId="{22F09AAF-349A-904B-AADA-B264FB65A7DC}" srcOrd="2" destOrd="0" parTransId="{856FCA03-0F0E-CC43-83D6-4C5430B3819E}" sibTransId="{0249BD18-11C0-FD41-B78D-A72506E536F0}"/>
    <dgm:cxn modelId="{EECC1198-E99F-3A40-BDE4-D79DD018CDF3}" type="presOf" srcId="{2022CD09-406A-F24B-A0D5-F48DE5CC1C20}" destId="{0F1CCC5E-8FB2-814D-A996-DDA1657C3817}" srcOrd="1" destOrd="0" presId="urn:microsoft.com/office/officeart/2005/8/layout/cycle8"/>
    <dgm:cxn modelId="{8911D59A-2AEE-EB4D-96C0-2B968B8249A6}" srcId="{FB77280E-D020-F549-99FA-9A7F63F036EA}" destId="{C7623217-9FB0-6F40-B276-D0CEEA55062F}" srcOrd="1" destOrd="0" parTransId="{2736EB00-D996-9643-A67A-F03F4D3DE36C}" sibTransId="{1388666E-3ECF-8E42-B1C9-9D537BB5B15F}"/>
    <dgm:cxn modelId="{42925CAC-217F-3242-A929-F9D6609DF3F7}" type="presOf" srcId="{D45CCE65-AC30-F747-93AD-AF8E884B71CB}" destId="{BCA944C4-AE56-1F43-A603-B6C863FDB81E}" srcOrd="0" destOrd="1" presId="urn:microsoft.com/office/officeart/2005/8/layout/cycle8"/>
    <dgm:cxn modelId="{E236AEBD-2845-B947-837E-A907F9801523}" type="presOf" srcId="{22F09AAF-349A-904B-AADA-B264FB65A7DC}" destId="{3CFA183A-40F6-9541-8599-5FFCC6BA4416}" srcOrd="0" destOrd="3" presId="urn:microsoft.com/office/officeart/2005/8/layout/cycle8"/>
    <dgm:cxn modelId="{644448C1-F302-7949-81E2-BDD2077237A3}" srcId="{FB77280E-D020-F549-99FA-9A7F63F036EA}" destId="{2022CD09-406A-F24B-A0D5-F48DE5CC1C20}" srcOrd="2" destOrd="0" parTransId="{1615894E-B889-F848-AF4E-1707BE472FF7}" sibTransId="{63B6B518-3E93-0047-853F-7190AFE8878D}"/>
    <dgm:cxn modelId="{60BFF5CA-8F69-944B-A926-D84253DFFA91}" type="presOf" srcId="{98D1719A-7A7F-AC44-BB94-AD091B50DD5D}" destId="{1623D87B-24AB-DB4E-B465-4DE0F3B28B13}" srcOrd="1" destOrd="0" presId="urn:microsoft.com/office/officeart/2005/8/layout/cycle8"/>
    <dgm:cxn modelId="{25D5A2DF-FDE7-FC45-A984-DEA4B7D047F8}" type="presOf" srcId="{23BAF6EF-141A-2F4F-9AE4-38E5858C1E99}" destId="{3CFA183A-40F6-9541-8599-5FFCC6BA4416}" srcOrd="0" destOrd="1" presId="urn:microsoft.com/office/officeart/2005/8/layout/cycle8"/>
    <dgm:cxn modelId="{D5796AE1-E94D-DC4E-9AE6-AB9956D6EE9A}" type="presOf" srcId="{4E89AF5C-AA78-EE47-B54E-F93711A2A13A}" destId="{5E002A38-0504-D245-8C60-EFB586126EC3}" srcOrd="0" destOrd="1" presId="urn:microsoft.com/office/officeart/2005/8/layout/cycle8"/>
    <dgm:cxn modelId="{51046AE4-9E45-6246-A907-8DEB43965292}" type="presOf" srcId="{D45CCE65-AC30-F747-93AD-AF8E884B71CB}" destId="{1623D87B-24AB-DB4E-B465-4DE0F3B28B13}" srcOrd="1" destOrd="1" presId="urn:microsoft.com/office/officeart/2005/8/layout/cycle8"/>
    <dgm:cxn modelId="{8B9DF2F0-3F49-2748-94B3-C98466C6AF1C}" srcId="{4F9F6FF8-D828-E24D-81A0-06E60233FF9B}" destId="{23BAF6EF-141A-2F4F-9AE4-38E5858C1E99}" srcOrd="0" destOrd="0" parTransId="{62106FB2-6121-A344-9591-DF981DD6C548}" sibTransId="{E8C4A135-1A8E-0C45-8E12-958B608BA8A5}"/>
    <dgm:cxn modelId="{A89556F5-B623-7347-A315-8CDDC05E2D88}" type="presOf" srcId="{C7623217-9FB0-6F40-B276-D0CEEA55062F}" destId="{685A5184-1FEC-494B-A9E9-B286DA282364}" srcOrd="1" destOrd="0" presId="urn:microsoft.com/office/officeart/2005/8/layout/cycle8"/>
    <dgm:cxn modelId="{985A02F7-7147-2040-B3E5-13826DD91AE8}" srcId="{98D1719A-7A7F-AC44-BB94-AD091B50DD5D}" destId="{6DB357BC-D250-9A45-B99A-35503EDB2CC5}" srcOrd="1" destOrd="0" parTransId="{FD19740F-D068-8741-AB6C-89C5A7037A67}" sibTransId="{C5A68037-BF02-F24B-ABA2-9D09C5489B8B}"/>
    <dgm:cxn modelId="{EAAB7AF9-00DA-174D-A1D8-73B6AFB55426}" type="presOf" srcId="{FB77280E-D020-F549-99FA-9A7F63F036EA}" destId="{E53AEB4C-48C5-E148-A492-98EE5FDE1898}" srcOrd="0" destOrd="0" presId="urn:microsoft.com/office/officeart/2005/8/layout/cycle8"/>
    <dgm:cxn modelId="{7142E6FA-6EF2-0647-8D07-500117415140}" type="presOf" srcId="{7CCAAE21-3584-5B49-88C8-D4C4A1670280}" destId="{3CFA183A-40F6-9541-8599-5FFCC6BA4416}" srcOrd="0" destOrd="2" presId="urn:microsoft.com/office/officeart/2005/8/layout/cycle8"/>
    <dgm:cxn modelId="{41D823FB-023A-3A40-AD1A-5391460714A2}" type="presOf" srcId="{6DB357BC-D250-9A45-B99A-35503EDB2CC5}" destId="{BCA944C4-AE56-1F43-A603-B6C863FDB81E}" srcOrd="0" destOrd="2" presId="urn:microsoft.com/office/officeart/2005/8/layout/cycle8"/>
    <dgm:cxn modelId="{04C32958-80AC-0443-AA49-2A4B1D5BF68C}" type="presParOf" srcId="{E53AEB4C-48C5-E148-A492-98EE5FDE1898}" destId="{3CFA183A-40F6-9541-8599-5FFCC6BA4416}" srcOrd="0" destOrd="0" presId="urn:microsoft.com/office/officeart/2005/8/layout/cycle8"/>
    <dgm:cxn modelId="{FBD97306-43F5-4644-B320-EAB45AFF4A37}" type="presParOf" srcId="{E53AEB4C-48C5-E148-A492-98EE5FDE1898}" destId="{F06C81A4-AFD8-CA41-969E-A0DE778D4B5B}" srcOrd="1" destOrd="0" presId="urn:microsoft.com/office/officeart/2005/8/layout/cycle8"/>
    <dgm:cxn modelId="{461E2875-DACD-974A-8231-AA319AD2EC59}" type="presParOf" srcId="{E53AEB4C-48C5-E148-A492-98EE5FDE1898}" destId="{1E7DECF7-F823-6D41-AD77-EAF86A17F849}" srcOrd="2" destOrd="0" presId="urn:microsoft.com/office/officeart/2005/8/layout/cycle8"/>
    <dgm:cxn modelId="{4E3310CC-FF02-CE48-B498-ED3741AD061E}" type="presParOf" srcId="{E53AEB4C-48C5-E148-A492-98EE5FDE1898}" destId="{6F4C3E66-0CCB-9B44-87E6-8DC7F94FD9D3}" srcOrd="3" destOrd="0" presId="urn:microsoft.com/office/officeart/2005/8/layout/cycle8"/>
    <dgm:cxn modelId="{48CD4CE3-87FF-E141-9251-8B2FD711BD55}" type="presParOf" srcId="{E53AEB4C-48C5-E148-A492-98EE5FDE1898}" destId="{9ADC0AE3-27B4-3745-9501-BE7E30E32F1A}" srcOrd="4" destOrd="0" presId="urn:microsoft.com/office/officeart/2005/8/layout/cycle8"/>
    <dgm:cxn modelId="{0EA98A74-47DC-9A49-9A99-FCF3B5354F6B}" type="presParOf" srcId="{E53AEB4C-48C5-E148-A492-98EE5FDE1898}" destId="{C90F686B-E945-BF47-AC34-FDA96D6A620D}" srcOrd="5" destOrd="0" presId="urn:microsoft.com/office/officeart/2005/8/layout/cycle8"/>
    <dgm:cxn modelId="{FD16A3D2-7183-914F-A9C9-1398F5BCA5E5}" type="presParOf" srcId="{E53AEB4C-48C5-E148-A492-98EE5FDE1898}" destId="{DFF06DE4-A51A-0D4E-8696-1BC3E103462D}" srcOrd="6" destOrd="0" presId="urn:microsoft.com/office/officeart/2005/8/layout/cycle8"/>
    <dgm:cxn modelId="{72F061A6-F642-6842-B7BB-3B60A54D60F1}" type="presParOf" srcId="{E53AEB4C-48C5-E148-A492-98EE5FDE1898}" destId="{685A5184-1FEC-494B-A9E9-B286DA282364}" srcOrd="7" destOrd="0" presId="urn:microsoft.com/office/officeart/2005/8/layout/cycle8"/>
    <dgm:cxn modelId="{D00CA068-BEB0-D04D-8A35-7F588A8E5DA8}" type="presParOf" srcId="{E53AEB4C-48C5-E148-A492-98EE5FDE1898}" destId="{5E002A38-0504-D245-8C60-EFB586126EC3}" srcOrd="8" destOrd="0" presId="urn:microsoft.com/office/officeart/2005/8/layout/cycle8"/>
    <dgm:cxn modelId="{94C15048-39CE-5242-8722-D9048DC2FBB8}" type="presParOf" srcId="{E53AEB4C-48C5-E148-A492-98EE5FDE1898}" destId="{BBDC8722-A25E-D443-A727-24C091041460}" srcOrd="9" destOrd="0" presId="urn:microsoft.com/office/officeart/2005/8/layout/cycle8"/>
    <dgm:cxn modelId="{BE8DAD20-CA86-EF47-99D5-D12CD638C74C}" type="presParOf" srcId="{E53AEB4C-48C5-E148-A492-98EE5FDE1898}" destId="{E7339E4A-2B95-2D44-B8C3-F1B6712D83B3}" srcOrd="10" destOrd="0" presId="urn:microsoft.com/office/officeart/2005/8/layout/cycle8"/>
    <dgm:cxn modelId="{29C6DDBD-94C8-C04F-8206-01A025372A94}" type="presParOf" srcId="{E53AEB4C-48C5-E148-A492-98EE5FDE1898}" destId="{0F1CCC5E-8FB2-814D-A996-DDA1657C3817}" srcOrd="11" destOrd="0" presId="urn:microsoft.com/office/officeart/2005/8/layout/cycle8"/>
    <dgm:cxn modelId="{6A93D0F2-1279-A645-9A4F-78E15EEA2FD8}" type="presParOf" srcId="{E53AEB4C-48C5-E148-A492-98EE5FDE1898}" destId="{BCA944C4-AE56-1F43-A603-B6C863FDB81E}" srcOrd="12" destOrd="0" presId="urn:microsoft.com/office/officeart/2005/8/layout/cycle8"/>
    <dgm:cxn modelId="{3E51D639-DEDA-604A-9FD8-0E7CF4A19058}" type="presParOf" srcId="{E53AEB4C-48C5-E148-A492-98EE5FDE1898}" destId="{EF00FA40-482B-B446-BBA5-8BB233FBB864}" srcOrd="13" destOrd="0" presId="urn:microsoft.com/office/officeart/2005/8/layout/cycle8"/>
    <dgm:cxn modelId="{B11C1AE6-9EFD-B741-9949-C81BC44CACC4}" type="presParOf" srcId="{E53AEB4C-48C5-E148-A492-98EE5FDE1898}" destId="{2CAB5C02-3384-8B47-90C2-FF509C9E571E}" srcOrd="14" destOrd="0" presId="urn:microsoft.com/office/officeart/2005/8/layout/cycle8"/>
    <dgm:cxn modelId="{962DF828-2408-B643-B5D8-982829D56457}" type="presParOf" srcId="{E53AEB4C-48C5-E148-A492-98EE5FDE1898}" destId="{1623D87B-24AB-DB4E-B465-4DE0F3B28B13}" srcOrd="15" destOrd="0" presId="urn:microsoft.com/office/officeart/2005/8/layout/cycle8"/>
    <dgm:cxn modelId="{2FECB8C7-3935-8846-A543-63D6F7462062}" type="presParOf" srcId="{E53AEB4C-48C5-E148-A492-98EE5FDE1898}" destId="{FD160AD7-E263-D447-A9EF-3E2D08B4EF74}" srcOrd="16" destOrd="0" presId="urn:microsoft.com/office/officeart/2005/8/layout/cycle8"/>
    <dgm:cxn modelId="{06A79C47-BFEE-9A42-BBD3-DAAF44043036}" type="presParOf" srcId="{E53AEB4C-48C5-E148-A492-98EE5FDE1898}" destId="{95B50AD6-E1F8-DE4B-BF0C-A6220E9B1D37}" srcOrd="17" destOrd="0" presId="urn:microsoft.com/office/officeart/2005/8/layout/cycle8"/>
    <dgm:cxn modelId="{8C80C0A0-0F6D-BB40-8AC2-03FD67D9128A}" type="presParOf" srcId="{E53AEB4C-48C5-E148-A492-98EE5FDE1898}" destId="{B732ABF3-93F0-6E47-84B3-A850E1D1C7B3}" srcOrd="18" destOrd="0" presId="urn:microsoft.com/office/officeart/2005/8/layout/cycle8"/>
    <dgm:cxn modelId="{4D54D61D-B896-554A-AD1B-94AAC30D86B3}" type="presParOf" srcId="{E53AEB4C-48C5-E148-A492-98EE5FDE1898}" destId="{ED3B7D97-68DD-D54D-B3D1-3FA361B41269}" srcOrd="19" destOrd="0" presId="urn:microsoft.com/office/officeart/2005/8/layout/cycle8"/>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AD74B75-E831-F446-89D6-D0E8B2D80772}" type="doc">
      <dgm:prSet loTypeId="urn:microsoft.com/office/officeart/2005/8/layout/vList5" loCatId="" qsTypeId="urn:microsoft.com/office/officeart/2005/8/quickstyle/simple1" qsCatId="simple" csTypeId="urn:microsoft.com/office/officeart/2005/8/colors/colorful1" csCatId="colorful" phldr="1"/>
      <dgm:spPr/>
      <dgm:t>
        <a:bodyPr/>
        <a:lstStyle/>
        <a:p>
          <a:endParaRPr lang="en-US"/>
        </a:p>
      </dgm:t>
    </dgm:pt>
    <dgm:pt modelId="{665B904D-AB10-1D42-BFE9-3666513BFBD0}">
      <dgm:prSet phldrT="[Text]" custT="1"/>
      <dgm:spPr/>
      <dgm:t>
        <a:bodyPr/>
        <a:lstStyle/>
        <a:p>
          <a:r>
            <a:rPr lang="en-US" sz="1400">
              <a:solidFill>
                <a:sysClr val="windowText" lastClr="000000"/>
              </a:solidFill>
            </a:rPr>
            <a:t>Dangerous proximity</a:t>
          </a:r>
        </a:p>
      </dgm:t>
    </dgm:pt>
    <dgm:pt modelId="{D24E58B5-B44B-F641-9B42-FC369FC58F8D}" type="parTrans" cxnId="{E653BDC3-9347-2C4A-AB61-DC04C8F2DE09}">
      <dgm:prSet/>
      <dgm:spPr/>
      <dgm:t>
        <a:bodyPr/>
        <a:lstStyle/>
        <a:p>
          <a:endParaRPr lang="en-US"/>
        </a:p>
      </dgm:t>
    </dgm:pt>
    <dgm:pt modelId="{E60A22DC-CD19-2D45-8A9E-9046C769496A}" type="sibTrans" cxnId="{E653BDC3-9347-2C4A-AB61-DC04C8F2DE09}">
      <dgm:prSet/>
      <dgm:spPr/>
      <dgm:t>
        <a:bodyPr/>
        <a:lstStyle/>
        <a:p>
          <a:endParaRPr lang="en-US"/>
        </a:p>
      </dgm:t>
    </dgm:pt>
    <dgm:pt modelId="{1298DADC-2E49-6544-BDB9-873E21FA4E66}">
      <dgm:prSet phldrT="[Text]" custT="1"/>
      <dgm:spPr/>
      <dgm:t>
        <a:bodyPr/>
        <a:lstStyle/>
        <a:p>
          <a:r>
            <a:rPr lang="en-US" sz="1000">
              <a:solidFill>
                <a:sysClr val="windowText" lastClr="000000"/>
              </a:solidFill>
            </a:rPr>
            <a:t>MPC</a:t>
          </a:r>
        </a:p>
      </dgm:t>
    </dgm:pt>
    <dgm:pt modelId="{89BD1429-F519-EE49-980C-16D8A1F77E83}" type="parTrans" cxnId="{768AB9AD-EAEA-3C44-BCCF-14A386461803}">
      <dgm:prSet/>
      <dgm:spPr/>
      <dgm:t>
        <a:bodyPr/>
        <a:lstStyle/>
        <a:p>
          <a:endParaRPr lang="en-US"/>
        </a:p>
      </dgm:t>
    </dgm:pt>
    <dgm:pt modelId="{64093DCD-6A5D-1B4C-8E3A-A4F07A0F015C}" type="sibTrans" cxnId="{768AB9AD-EAEA-3C44-BCCF-14A386461803}">
      <dgm:prSet/>
      <dgm:spPr/>
      <dgm:t>
        <a:bodyPr/>
        <a:lstStyle/>
        <a:p>
          <a:endParaRPr lang="en-US"/>
        </a:p>
      </dgm:t>
    </dgm:pt>
    <dgm:pt modelId="{ECA2B98E-21FF-584C-BB89-5347B64E01C3}">
      <dgm:prSet phldrT="[Text]" custT="1"/>
      <dgm:spPr/>
      <dgm:t>
        <a:bodyPr/>
        <a:lstStyle/>
        <a:p>
          <a:r>
            <a:rPr lang="en-US" sz="1000">
              <a:solidFill>
                <a:sysClr val="windowText" lastClr="000000"/>
              </a:solidFill>
            </a:rPr>
            <a:t>Rizzo: Opportunity to repent(</a:t>
          </a:r>
          <a:r>
            <a:rPr lang="ko-KR" altLang="en-US" sz="1000" b="0" i="0"/>
            <a:t>뉘우치다</a:t>
          </a:r>
          <a:r>
            <a:rPr lang="en-US" altLang="ko-KR" sz="1000" b="0" i="0"/>
            <a:t>, </a:t>
          </a:r>
          <a:r>
            <a:rPr lang="ko-KR" altLang="en-US" sz="1000" b="0" i="0"/>
            <a:t>회개</a:t>
          </a:r>
          <a:r>
            <a:rPr lang="en-US" altLang="ko-KR" sz="1000" b="0" i="0"/>
            <a:t>[</a:t>
          </a:r>
          <a:r>
            <a:rPr lang="ko-KR" altLang="en-US" sz="1000" b="0" i="0"/>
            <a:t>후회</a:t>
          </a:r>
          <a:r>
            <a:rPr lang="en-US" altLang="ko-KR" sz="1000" b="0" i="0"/>
            <a:t>]</a:t>
          </a:r>
          <a:r>
            <a:rPr lang="ko-KR" altLang="en-US" sz="1000" b="0" i="0"/>
            <a:t>하다</a:t>
          </a:r>
          <a:r>
            <a:rPr lang="en-US" sz="1000">
              <a:solidFill>
                <a:sysClr val="windowText" lastClr="000000"/>
              </a:solidFill>
            </a:rPr>
            <a:t>)</a:t>
          </a:r>
        </a:p>
      </dgm:t>
    </dgm:pt>
    <dgm:pt modelId="{5699D928-810C-664D-BB86-BD69B47570E8}" type="parTrans" cxnId="{AF287C1E-8728-D140-9000-943AD3154C4B}">
      <dgm:prSet/>
      <dgm:spPr/>
      <dgm:t>
        <a:bodyPr/>
        <a:lstStyle/>
        <a:p>
          <a:endParaRPr lang="en-US"/>
        </a:p>
      </dgm:t>
    </dgm:pt>
    <dgm:pt modelId="{0807013C-1DF0-E64D-BEA0-644340249E14}" type="sibTrans" cxnId="{AF287C1E-8728-D140-9000-943AD3154C4B}">
      <dgm:prSet/>
      <dgm:spPr/>
      <dgm:t>
        <a:bodyPr/>
        <a:lstStyle/>
        <a:p>
          <a:endParaRPr lang="en-US"/>
        </a:p>
      </dgm:t>
    </dgm:pt>
    <dgm:pt modelId="{8D981634-F322-2543-B29C-F322291561E5}">
      <dgm:prSet phldrT="[Text]" custT="1"/>
      <dgm:spPr/>
      <dgm:t>
        <a:bodyPr/>
        <a:lstStyle/>
        <a:p>
          <a:r>
            <a:rPr lang="en-US" sz="1400">
              <a:solidFill>
                <a:sysClr val="windowText" lastClr="000000"/>
              </a:solidFill>
            </a:rPr>
            <a:t>Unequivocal</a:t>
          </a:r>
        </a:p>
      </dgm:t>
    </dgm:pt>
    <dgm:pt modelId="{76EAF7BA-6DA7-F24A-96D1-6B449654FC6E}" type="parTrans" cxnId="{101DF936-0C32-004C-B97F-D6079F5DF95D}">
      <dgm:prSet/>
      <dgm:spPr/>
      <dgm:t>
        <a:bodyPr/>
        <a:lstStyle/>
        <a:p>
          <a:endParaRPr lang="en-US"/>
        </a:p>
      </dgm:t>
    </dgm:pt>
    <dgm:pt modelId="{AAFC2141-5F03-B44F-A752-EDB8AE9F451D}" type="sibTrans" cxnId="{101DF936-0C32-004C-B97F-D6079F5DF95D}">
      <dgm:prSet/>
      <dgm:spPr/>
      <dgm:t>
        <a:bodyPr/>
        <a:lstStyle/>
        <a:p>
          <a:endParaRPr lang="en-US"/>
        </a:p>
      </dgm:t>
    </dgm:pt>
    <dgm:pt modelId="{71DF2F3F-0417-8546-AF80-C74A1BCD3CB0}">
      <dgm:prSet phldrT="[Text]" custT="1"/>
      <dgm:spPr/>
      <dgm:t>
        <a:bodyPr/>
        <a:lstStyle/>
        <a:p>
          <a:r>
            <a:rPr lang="en-US" sz="1000">
              <a:solidFill>
                <a:sysClr val="windowText" lastClr="000000"/>
              </a:solidFill>
            </a:rPr>
            <a:t> 장</a:t>
          </a:r>
          <a:r>
            <a:rPr lang="ko-KR" altLang="en-US" sz="1000">
              <a:solidFill>
                <a:sysClr val="windowText" lastClr="000000"/>
              </a:solidFill>
            </a:rPr>
            <a:t>터에서 성냥을 사며</a:t>
          </a:r>
          <a:r>
            <a:rPr lang="en-US" altLang="ko-KR" sz="1000">
              <a:solidFill>
                <a:sysClr val="windowText" lastClr="000000"/>
              </a:solidFill>
            </a:rPr>
            <a:t>,"</a:t>
          </a:r>
          <a:r>
            <a:rPr lang="ko-KR" altLang="en-US" sz="1000">
              <a:solidFill>
                <a:sysClr val="windowText" lastClr="000000"/>
              </a:solidFill>
            </a:rPr>
            <a:t>나는 방화할 것이다</a:t>
          </a:r>
          <a:r>
            <a:rPr lang="en-US" altLang="ko-KR" sz="1000">
              <a:solidFill>
                <a:sysClr val="windowText" lastClr="000000"/>
              </a:solidFill>
            </a:rPr>
            <a:t>."</a:t>
          </a:r>
          <a:endParaRPr lang="en-US" sz="1000">
            <a:solidFill>
              <a:sysClr val="windowText" lastClr="000000"/>
            </a:solidFill>
          </a:endParaRPr>
        </a:p>
      </dgm:t>
    </dgm:pt>
    <dgm:pt modelId="{EBE034E6-90FD-B04E-A0D6-197458405AC0}" type="parTrans" cxnId="{E2B605DF-F96A-B944-9DD2-2982C36BD5B9}">
      <dgm:prSet/>
      <dgm:spPr/>
      <dgm:t>
        <a:bodyPr/>
        <a:lstStyle/>
        <a:p>
          <a:endParaRPr lang="en-US"/>
        </a:p>
      </dgm:t>
    </dgm:pt>
    <dgm:pt modelId="{A5C17952-06DC-3944-9211-35B39AD4A117}" type="sibTrans" cxnId="{E2B605DF-F96A-B944-9DD2-2982C36BD5B9}">
      <dgm:prSet/>
      <dgm:spPr/>
      <dgm:t>
        <a:bodyPr/>
        <a:lstStyle/>
        <a:p>
          <a:endParaRPr lang="en-US"/>
        </a:p>
      </dgm:t>
    </dgm:pt>
    <dgm:pt modelId="{850A6FC4-4AC0-1140-A8DC-FD8AD44362A5}">
      <dgm:prSet phldrT="[Text]" custT="1"/>
      <dgm:spPr/>
      <dgm:t>
        <a:bodyPr/>
        <a:lstStyle/>
        <a:p>
          <a:r>
            <a:rPr lang="en-US" sz="1400">
              <a:solidFill>
                <a:sysClr val="windowText" lastClr="000000"/>
              </a:solidFill>
            </a:rPr>
            <a:t>Last step</a:t>
          </a:r>
        </a:p>
      </dgm:t>
    </dgm:pt>
    <dgm:pt modelId="{C3FA145F-B064-514E-BB61-7F510E9B78AC}" type="parTrans" cxnId="{563E5F8C-3F24-6F49-BAEB-C7DBD67481FA}">
      <dgm:prSet/>
      <dgm:spPr/>
      <dgm:t>
        <a:bodyPr/>
        <a:lstStyle/>
        <a:p>
          <a:endParaRPr lang="en-US"/>
        </a:p>
      </dgm:t>
    </dgm:pt>
    <dgm:pt modelId="{ECE94F67-0849-9B41-ABD5-F89554558261}" type="sibTrans" cxnId="{563E5F8C-3F24-6F49-BAEB-C7DBD67481FA}">
      <dgm:prSet/>
      <dgm:spPr/>
      <dgm:t>
        <a:bodyPr/>
        <a:lstStyle/>
        <a:p>
          <a:endParaRPr lang="en-US"/>
        </a:p>
      </dgm:t>
    </dgm:pt>
    <dgm:pt modelId="{54BB4637-5FEC-D64F-887A-B8677CDC4E45}">
      <dgm:prSet phldrT="[Text]" custT="1"/>
      <dgm:spPr/>
      <dgm:t>
        <a:bodyPr/>
        <a:lstStyle/>
        <a:p>
          <a:r>
            <a:rPr lang="en-US" sz="1000">
              <a:solidFill>
                <a:sysClr val="windowText" lastClr="000000"/>
              </a:solidFill>
            </a:rPr>
            <a:t>&gt;&gt;&gt; substantial steps</a:t>
          </a:r>
        </a:p>
      </dgm:t>
    </dgm:pt>
    <dgm:pt modelId="{33CC532D-F0F9-BB4C-AEE5-687AA459305C}" type="parTrans" cxnId="{531FF2DB-CE9B-B646-B306-A0895A113099}">
      <dgm:prSet/>
      <dgm:spPr/>
      <dgm:t>
        <a:bodyPr/>
        <a:lstStyle/>
        <a:p>
          <a:endParaRPr lang="en-US"/>
        </a:p>
      </dgm:t>
    </dgm:pt>
    <dgm:pt modelId="{210B5F7D-0122-F541-AED8-10FAA80DDBD9}" type="sibTrans" cxnId="{531FF2DB-CE9B-B646-B306-A0895A113099}">
      <dgm:prSet/>
      <dgm:spPr/>
      <dgm:t>
        <a:bodyPr/>
        <a:lstStyle/>
        <a:p>
          <a:endParaRPr lang="en-US"/>
        </a:p>
      </dgm:t>
    </dgm:pt>
    <dgm:pt modelId="{BC7D5F34-21B9-AE48-8DCF-0AA11F1396EE}">
      <dgm:prSet phldrT="[Text]" custT="1"/>
      <dgm:spPr/>
      <dgm:t>
        <a:bodyPr/>
        <a:lstStyle/>
        <a:p>
          <a:r>
            <a:rPr lang="en-US" sz="1400">
              <a:solidFill>
                <a:sysClr val="windowText" lastClr="000000"/>
              </a:solidFill>
            </a:rPr>
            <a:t>Eagleton Test</a:t>
          </a:r>
        </a:p>
      </dgm:t>
    </dgm:pt>
    <dgm:pt modelId="{E59AB83F-A164-F140-89AE-2D6A0F7F4399}" type="parTrans" cxnId="{62E6C7F4-E681-6B44-ABB8-EFFB5D761D2A}">
      <dgm:prSet/>
      <dgm:spPr/>
      <dgm:t>
        <a:bodyPr/>
        <a:lstStyle/>
        <a:p>
          <a:endParaRPr lang="en-US"/>
        </a:p>
      </dgm:t>
    </dgm:pt>
    <dgm:pt modelId="{C2775A27-4F6A-224D-9B68-91D556385E60}" type="sibTrans" cxnId="{62E6C7F4-E681-6B44-ABB8-EFFB5D761D2A}">
      <dgm:prSet/>
      <dgm:spPr/>
      <dgm:t>
        <a:bodyPr/>
        <a:lstStyle/>
        <a:p>
          <a:endParaRPr lang="en-US"/>
        </a:p>
      </dgm:t>
    </dgm:pt>
    <dgm:pt modelId="{72162DCD-C97D-EB4B-8CA6-554420AD1924}">
      <dgm:prSet phldrT="[Text]" custT="1"/>
      <dgm:spPr/>
      <dgm:t>
        <a:bodyPr/>
        <a:lstStyle/>
        <a:p>
          <a:r>
            <a:rPr lang="en-US" sz="1000">
              <a:solidFill>
                <a:sysClr val="windowText" lastClr="000000"/>
              </a:solidFill>
            </a:rPr>
            <a:t>MPC 5.01</a:t>
          </a:r>
          <a:r>
            <a:rPr lang="en-US" altLang="ko-KR" sz="1000">
              <a:solidFill>
                <a:sysClr val="windowText" lastClr="000000"/>
              </a:solidFill>
            </a:rPr>
            <a:t>(1),</a:t>
          </a:r>
          <a:r>
            <a:rPr lang="ko-KR" altLang="en-US" sz="1000">
              <a:solidFill>
                <a:sysClr val="windowText" lastClr="000000"/>
              </a:solidFill>
            </a:rPr>
            <a:t> </a:t>
          </a:r>
          <a:r>
            <a:rPr lang="en-US" sz="1000">
              <a:solidFill>
                <a:sysClr val="windowText" lastClr="000000"/>
              </a:solidFill>
            </a:rPr>
            <a:t>(2)</a:t>
          </a:r>
        </a:p>
      </dgm:t>
    </dgm:pt>
    <dgm:pt modelId="{4013610F-A031-8844-ADE5-73B5AE59A9DD}" type="parTrans" cxnId="{6B097A42-668B-DF40-883F-739145DE23B6}">
      <dgm:prSet/>
      <dgm:spPr/>
      <dgm:t>
        <a:bodyPr/>
        <a:lstStyle/>
        <a:p>
          <a:endParaRPr lang="en-US"/>
        </a:p>
      </dgm:t>
    </dgm:pt>
    <dgm:pt modelId="{DED93335-5175-074C-8B47-956B2F7287BD}" type="sibTrans" cxnId="{6B097A42-668B-DF40-883F-739145DE23B6}">
      <dgm:prSet/>
      <dgm:spPr/>
      <dgm:t>
        <a:bodyPr/>
        <a:lstStyle/>
        <a:p>
          <a:endParaRPr lang="en-US"/>
        </a:p>
      </dgm:t>
    </dgm:pt>
    <dgm:pt modelId="{4F5C41E6-D2FD-1F48-8823-F1460ED79B70}">
      <dgm:prSet phldrT="[Text]" custT="1"/>
      <dgm:spPr/>
      <dgm:t>
        <a:bodyPr/>
        <a:lstStyle/>
        <a:p>
          <a:r>
            <a:rPr lang="en-US" sz="1000">
              <a:solidFill>
                <a:sysClr val="windowText" lastClr="000000"/>
              </a:solidFill>
            </a:rPr>
            <a:t>Res ipsa: acts which are sufficient in themselves to declare and proclaim guilty purpose.</a:t>
          </a:r>
        </a:p>
      </dgm:t>
    </dgm:pt>
    <dgm:pt modelId="{6B6F536C-CBAC-E14A-9770-DFFF529D5D46}" type="parTrans" cxnId="{580B0BBB-8461-6B4E-AEE5-A7164FC28E42}">
      <dgm:prSet/>
      <dgm:spPr/>
      <dgm:t>
        <a:bodyPr/>
        <a:lstStyle/>
        <a:p>
          <a:endParaRPr lang="en-US"/>
        </a:p>
      </dgm:t>
    </dgm:pt>
    <dgm:pt modelId="{E7745FCC-ED8C-0E42-A7E6-F62342252FCC}" type="sibTrans" cxnId="{580B0BBB-8461-6B4E-AEE5-A7164FC28E42}">
      <dgm:prSet/>
      <dgm:spPr/>
      <dgm:t>
        <a:bodyPr/>
        <a:lstStyle/>
        <a:p>
          <a:endParaRPr lang="en-US"/>
        </a:p>
      </dgm:t>
    </dgm:pt>
    <dgm:pt modelId="{2C461970-79B0-8445-841E-D351AEFD538E}">
      <dgm:prSet phldrT="[Text]" custT="1"/>
      <dgm:spPr/>
      <dgm:t>
        <a:bodyPr/>
        <a:lstStyle/>
        <a:p>
          <a:r>
            <a:rPr lang="en-US" sz="1000">
              <a:solidFill>
                <a:sysClr val="windowText" lastClr="000000"/>
              </a:solidFill>
            </a:rPr>
            <a:t>Capture defendants whose purpose is firm</a:t>
          </a:r>
        </a:p>
      </dgm:t>
    </dgm:pt>
    <dgm:pt modelId="{089B13F4-082D-4143-8E53-BE1EF5AC3EDD}" type="parTrans" cxnId="{56E3BF51-2B96-2645-AB21-BCC363EE92F8}">
      <dgm:prSet/>
      <dgm:spPr/>
      <dgm:t>
        <a:bodyPr/>
        <a:lstStyle/>
        <a:p>
          <a:endParaRPr lang="en-US"/>
        </a:p>
      </dgm:t>
    </dgm:pt>
    <dgm:pt modelId="{AC5C4157-C41D-DF4A-9601-758E087AC88A}" type="sibTrans" cxnId="{56E3BF51-2B96-2645-AB21-BCC363EE92F8}">
      <dgm:prSet/>
      <dgm:spPr/>
      <dgm:t>
        <a:bodyPr/>
        <a:lstStyle/>
        <a:p>
          <a:endParaRPr lang="en-US"/>
        </a:p>
      </dgm:t>
    </dgm:pt>
    <dgm:pt modelId="{6854A3E8-96C1-034C-A230-EB8CD27F998D}" type="pres">
      <dgm:prSet presAssocID="{1AD74B75-E831-F446-89D6-D0E8B2D80772}" presName="Name0" presStyleCnt="0">
        <dgm:presLayoutVars>
          <dgm:dir/>
          <dgm:animLvl val="lvl"/>
          <dgm:resizeHandles val="exact"/>
        </dgm:presLayoutVars>
      </dgm:prSet>
      <dgm:spPr/>
    </dgm:pt>
    <dgm:pt modelId="{04992B3C-F9C9-1C4A-941A-848506D20A13}" type="pres">
      <dgm:prSet presAssocID="{665B904D-AB10-1D42-BFE9-3666513BFBD0}" presName="linNode" presStyleCnt="0"/>
      <dgm:spPr/>
    </dgm:pt>
    <dgm:pt modelId="{9C866D37-59FE-CE4A-920F-6407B1CB963F}" type="pres">
      <dgm:prSet presAssocID="{665B904D-AB10-1D42-BFE9-3666513BFBD0}" presName="parentText" presStyleLbl="node1" presStyleIdx="0" presStyleCnt="4">
        <dgm:presLayoutVars>
          <dgm:chMax val="1"/>
          <dgm:bulletEnabled val="1"/>
        </dgm:presLayoutVars>
      </dgm:prSet>
      <dgm:spPr/>
    </dgm:pt>
    <dgm:pt modelId="{AF37E886-5474-1941-BAFB-180D86CA0BA7}" type="pres">
      <dgm:prSet presAssocID="{665B904D-AB10-1D42-BFE9-3666513BFBD0}" presName="descendantText" presStyleLbl="alignAccFollowNode1" presStyleIdx="0" presStyleCnt="3">
        <dgm:presLayoutVars>
          <dgm:bulletEnabled val="1"/>
        </dgm:presLayoutVars>
      </dgm:prSet>
      <dgm:spPr/>
    </dgm:pt>
    <dgm:pt modelId="{B7728775-0CE4-D040-8416-CE4084C4BC21}" type="pres">
      <dgm:prSet presAssocID="{E60A22DC-CD19-2D45-8A9E-9046C769496A}" presName="sp" presStyleCnt="0"/>
      <dgm:spPr/>
    </dgm:pt>
    <dgm:pt modelId="{B6F5EF83-9E75-EF41-9D94-47A12C463C70}" type="pres">
      <dgm:prSet presAssocID="{8D981634-F322-2543-B29C-F322291561E5}" presName="linNode" presStyleCnt="0"/>
      <dgm:spPr/>
    </dgm:pt>
    <dgm:pt modelId="{1309F86E-65F7-7F44-9F80-9B4D78766AB8}" type="pres">
      <dgm:prSet presAssocID="{8D981634-F322-2543-B29C-F322291561E5}" presName="parentText" presStyleLbl="node1" presStyleIdx="1" presStyleCnt="4">
        <dgm:presLayoutVars>
          <dgm:chMax val="1"/>
          <dgm:bulletEnabled val="1"/>
        </dgm:presLayoutVars>
      </dgm:prSet>
      <dgm:spPr/>
    </dgm:pt>
    <dgm:pt modelId="{3AA5BC2E-EAF3-C64C-B21C-411D99713B51}" type="pres">
      <dgm:prSet presAssocID="{8D981634-F322-2543-B29C-F322291561E5}" presName="descendantText" presStyleLbl="alignAccFollowNode1" presStyleIdx="1" presStyleCnt="3">
        <dgm:presLayoutVars>
          <dgm:bulletEnabled val="1"/>
        </dgm:presLayoutVars>
      </dgm:prSet>
      <dgm:spPr/>
    </dgm:pt>
    <dgm:pt modelId="{37AE2AD4-81C6-7F46-8033-43377C6D3CCC}" type="pres">
      <dgm:prSet presAssocID="{AAFC2141-5F03-B44F-A752-EDB8AE9F451D}" presName="sp" presStyleCnt="0"/>
      <dgm:spPr/>
    </dgm:pt>
    <dgm:pt modelId="{9DD32453-BE61-0443-A015-9D645ABED0FE}" type="pres">
      <dgm:prSet presAssocID="{850A6FC4-4AC0-1140-A8DC-FD8AD44362A5}" presName="linNode" presStyleCnt="0"/>
      <dgm:spPr/>
    </dgm:pt>
    <dgm:pt modelId="{6879016C-AE19-8745-9A7C-83535957412F}" type="pres">
      <dgm:prSet presAssocID="{850A6FC4-4AC0-1140-A8DC-FD8AD44362A5}" presName="parentText" presStyleLbl="node1" presStyleIdx="2" presStyleCnt="4">
        <dgm:presLayoutVars>
          <dgm:chMax val="1"/>
          <dgm:bulletEnabled val="1"/>
        </dgm:presLayoutVars>
      </dgm:prSet>
      <dgm:spPr/>
    </dgm:pt>
    <dgm:pt modelId="{E6D4F1D1-B16A-0944-A520-3F525DD1B982}" type="pres">
      <dgm:prSet presAssocID="{850A6FC4-4AC0-1140-A8DC-FD8AD44362A5}" presName="descendantText" presStyleLbl="alignAccFollowNode1" presStyleIdx="2" presStyleCnt="3">
        <dgm:presLayoutVars>
          <dgm:bulletEnabled val="1"/>
        </dgm:presLayoutVars>
      </dgm:prSet>
      <dgm:spPr/>
    </dgm:pt>
    <dgm:pt modelId="{2D7E336C-8390-0647-812A-0A337B09FC0B}" type="pres">
      <dgm:prSet presAssocID="{ECE94F67-0849-9B41-ABD5-F89554558261}" presName="sp" presStyleCnt="0"/>
      <dgm:spPr/>
    </dgm:pt>
    <dgm:pt modelId="{73C3F631-8120-2646-AF66-88D7476233AD}" type="pres">
      <dgm:prSet presAssocID="{BC7D5F34-21B9-AE48-8DCF-0AA11F1396EE}" presName="linNode" presStyleCnt="0"/>
      <dgm:spPr/>
    </dgm:pt>
    <dgm:pt modelId="{FC41DE08-1DD3-8B4C-81D2-5CF156D57477}" type="pres">
      <dgm:prSet presAssocID="{BC7D5F34-21B9-AE48-8DCF-0AA11F1396EE}" presName="parentText" presStyleLbl="node1" presStyleIdx="3" presStyleCnt="4">
        <dgm:presLayoutVars>
          <dgm:chMax val="1"/>
          <dgm:bulletEnabled val="1"/>
        </dgm:presLayoutVars>
      </dgm:prSet>
      <dgm:spPr/>
    </dgm:pt>
  </dgm:ptLst>
  <dgm:cxnLst>
    <dgm:cxn modelId="{AF287C1E-8728-D140-9000-943AD3154C4B}" srcId="{665B904D-AB10-1D42-BFE9-3666513BFBD0}" destId="{ECA2B98E-21FF-584C-BB89-5347B64E01C3}" srcOrd="1" destOrd="0" parTransId="{5699D928-810C-664D-BB86-BD69B47570E8}" sibTransId="{0807013C-1DF0-E64D-BEA0-644340249E14}"/>
    <dgm:cxn modelId="{A2D53833-B25A-2143-924F-F8C2BAED51FD}" type="presOf" srcId="{ECA2B98E-21FF-584C-BB89-5347B64E01C3}" destId="{AF37E886-5474-1941-BAFB-180D86CA0BA7}" srcOrd="0" destOrd="1" presId="urn:microsoft.com/office/officeart/2005/8/layout/vList5"/>
    <dgm:cxn modelId="{101DF936-0C32-004C-B97F-D6079F5DF95D}" srcId="{1AD74B75-E831-F446-89D6-D0E8B2D80772}" destId="{8D981634-F322-2543-B29C-F322291561E5}" srcOrd="1" destOrd="0" parTransId="{76EAF7BA-6DA7-F24A-96D1-6B449654FC6E}" sibTransId="{AAFC2141-5F03-B44F-A752-EDB8AE9F451D}"/>
    <dgm:cxn modelId="{6B097A42-668B-DF40-883F-739145DE23B6}" srcId="{850A6FC4-4AC0-1140-A8DC-FD8AD44362A5}" destId="{72162DCD-C97D-EB4B-8CA6-554420AD1924}" srcOrd="1" destOrd="0" parTransId="{4013610F-A031-8844-ADE5-73B5AE59A9DD}" sibTransId="{DED93335-5175-074C-8B47-956B2F7287BD}"/>
    <dgm:cxn modelId="{56E3BF51-2B96-2645-AB21-BCC363EE92F8}" srcId="{665B904D-AB10-1D42-BFE9-3666513BFBD0}" destId="{2C461970-79B0-8445-841E-D351AEFD538E}" srcOrd="2" destOrd="0" parTransId="{089B13F4-082D-4143-8E53-BE1EF5AC3EDD}" sibTransId="{AC5C4157-C41D-DF4A-9601-758E087AC88A}"/>
    <dgm:cxn modelId="{531B985D-A367-C34D-8E48-D5AE2013490E}" type="presOf" srcId="{850A6FC4-4AC0-1140-A8DC-FD8AD44362A5}" destId="{6879016C-AE19-8745-9A7C-83535957412F}" srcOrd="0" destOrd="0" presId="urn:microsoft.com/office/officeart/2005/8/layout/vList5"/>
    <dgm:cxn modelId="{73152E6E-B9CB-B74A-8BE8-89619AE16A6E}" type="presOf" srcId="{BC7D5F34-21B9-AE48-8DCF-0AA11F1396EE}" destId="{FC41DE08-1DD3-8B4C-81D2-5CF156D57477}" srcOrd="0" destOrd="0" presId="urn:microsoft.com/office/officeart/2005/8/layout/vList5"/>
    <dgm:cxn modelId="{40B11980-405F-9E4B-BC36-EAEEF4D21C51}" type="presOf" srcId="{1298DADC-2E49-6544-BDB9-873E21FA4E66}" destId="{AF37E886-5474-1941-BAFB-180D86CA0BA7}" srcOrd="0" destOrd="0" presId="urn:microsoft.com/office/officeart/2005/8/layout/vList5"/>
    <dgm:cxn modelId="{563E5F8C-3F24-6F49-BAEB-C7DBD67481FA}" srcId="{1AD74B75-E831-F446-89D6-D0E8B2D80772}" destId="{850A6FC4-4AC0-1140-A8DC-FD8AD44362A5}" srcOrd="2" destOrd="0" parTransId="{C3FA145F-B064-514E-BB61-7F510E9B78AC}" sibTransId="{ECE94F67-0849-9B41-ABD5-F89554558261}"/>
    <dgm:cxn modelId="{0794DC8F-DC30-8549-BE74-EA3131670449}" type="presOf" srcId="{72162DCD-C97D-EB4B-8CA6-554420AD1924}" destId="{E6D4F1D1-B16A-0944-A520-3F525DD1B982}" srcOrd="0" destOrd="1" presId="urn:microsoft.com/office/officeart/2005/8/layout/vList5"/>
    <dgm:cxn modelId="{4D3FF7A1-1F76-B34E-A3C3-C27C8E1D5E50}" type="presOf" srcId="{8D981634-F322-2543-B29C-F322291561E5}" destId="{1309F86E-65F7-7F44-9F80-9B4D78766AB8}" srcOrd="0" destOrd="0" presId="urn:microsoft.com/office/officeart/2005/8/layout/vList5"/>
    <dgm:cxn modelId="{2CA2F0A7-E36D-0A44-A66A-643D0F661C58}" type="presOf" srcId="{665B904D-AB10-1D42-BFE9-3666513BFBD0}" destId="{9C866D37-59FE-CE4A-920F-6407B1CB963F}" srcOrd="0" destOrd="0" presId="urn:microsoft.com/office/officeart/2005/8/layout/vList5"/>
    <dgm:cxn modelId="{480677AD-3EB2-8D45-982A-10403CFECCC0}" type="presOf" srcId="{1AD74B75-E831-F446-89D6-D0E8B2D80772}" destId="{6854A3E8-96C1-034C-A230-EB8CD27F998D}" srcOrd="0" destOrd="0" presId="urn:microsoft.com/office/officeart/2005/8/layout/vList5"/>
    <dgm:cxn modelId="{768AB9AD-EAEA-3C44-BCCF-14A386461803}" srcId="{665B904D-AB10-1D42-BFE9-3666513BFBD0}" destId="{1298DADC-2E49-6544-BDB9-873E21FA4E66}" srcOrd="0" destOrd="0" parTransId="{89BD1429-F519-EE49-980C-16D8A1F77E83}" sibTransId="{64093DCD-6A5D-1B4C-8E3A-A4F07A0F015C}"/>
    <dgm:cxn modelId="{EE59A4B1-A920-2344-8AF8-97F66CA13ADE}" type="presOf" srcId="{54BB4637-5FEC-D64F-887A-B8677CDC4E45}" destId="{E6D4F1D1-B16A-0944-A520-3F525DD1B982}" srcOrd="0" destOrd="0" presId="urn:microsoft.com/office/officeart/2005/8/layout/vList5"/>
    <dgm:cxn modelId="{580B0BBB-8461-6B4E-AEE5-A7164FC28E42}" srcId="{8D981634-F322-2543-B29C-F322291561E5}" destId="{4F5C41E6-D2FD-1F48-8823-F1460ED79B70}" srcOrd="1" destOrd="0" parTransId="{6B6F536C-CBAC-E14A-9770-DFFF529D5D46}" sibTransId="{E7745FCC-ED8C-0E42-A7E6-F62342252FCC}"/>
    <dgm:cxn modelId="{8DEB95C1-EE93-774A-8ABC-9D7DA1CD4245}" type="presOf" srcId="{71DF2F3F-0417-8546-AF80-C74A1BCD3CB0}" destId="{3AA5BC2E-EAF3-C64C-B21C-411D99713B51}" srcOrd="0" destOrd="0" presId="urn:microsoft.com/office/officeart/2005/8/layout/vList5"/>
    <dgm:cxn modelId="{E653BDC3-9347-2C4A-AB61-DC04C8F2DE09}" srcId="{1AD74B75-E831-F446-89D6-D0E8B2D80772}" destId="{665B904D-AB10-1D42-BFE9-3666513BFBD0}" srcOrd="0" destOrd="0" parTransId="{D24E58B5-B44B-F641-9B42-FC369FC58F8D}" sibTransId="{E60A22DC-CD19-2D45-8A9E-9046C769496A}"/>
    <dgm:cxn modelId="{B150C9D5-B83F-CD4F-AD0D-E5A4BC60A21A}" type="presOf" srcId="{2C461970-79B0-8445-841E-D351AEFD538E}" destId="{AF37E886-5474-1941-BAFB-180D86CA0BA7}" srcOrd="0" destOrd="2" presId="urn:microsoft.com/office/officeart/2005/8/layout/vList5"/>
    <dgm:cxn modelId="{531FF2DB-CE9B-B646-B306-A0895A113099}" srcId="{850A6FC4-4AC0-1140-A8DC-FD8AD44362A5}" destId="{54BB4637-5FEC-D64F-887A-B8677CDC4E45}" srcOrd="0" destOrd="0" parTransId="{33CC532D-F0F9-BB4C-AEE5-687AA459305C}" sibTransId="{210B5F7D-0122-F541-AED8-10FAA80DDBD9}"/>
    <dgm:cxn modelId="{0DDEB8DC-E362-E448-95FA-807AF348929B}" type="presOf" srcId="{4F5C41E6-D2FD-1F48-8823-F1460ED79B70}" destId="{3AA5BC2E-EAF3-C64C-B21C-411D99713B51}" srcOrd="0" destOrd="1" presId="urn:microsoft.com/office/officeart/2005/8/layout/vList5"/>
    <dgm:cxn modelId="{E2B605DF-F96A-B944-9DD2-2982C36BD5B9}" srcId="{8D981634-F322-2543-B29C-F322291561E5}" destId="{71DF2F3F-0417-8546-AF80-C74A1BCD3CB0}" srcOrd="0" destOrd="0" parTransId="{EBE034E6-90FD-B04E-A0D6-197458405AC0}" sibTransId="{A5C17952-06DC-3944-9211-35B39AD4A117}"/>
    <dgm:cxn modelId="{62E6C7F4-E681-6B44-ABB8-EFFB5D761D2A}" srcId="{1AD74B75-E831-F446-89D6-D0E8B2D80772}" destId="{BC7D5F34-21B9-AE48-8DCF-0AA11F1396EE}" srcOrd="3" destOrd="0" parTransId="{E59AB83F-A164-F140-89AE-2D6A0F7F4399}" sibTransId="{C2775A27-4F6A-224D-9B68-91D556385E60}"/>
    <dgm:cxn modelId="{DAD62063-D41D-4843-AFE1-35FEDEB35625}" type="presParOf" srcId="{6854A3E8-96C1-034C-A230-EB8CD27F998D}" destId="{04992B3C-F9C9-1C4A-941A-848506D20A13}" srcOrd="0" destOrd="0" presId="urn:microsoft.com/office/officeart/2005/8/layout/vList5"/>
    <dgm:cxn modelId="{2A6B7907-1A39-A647-914B-007625463145}" type="presParOf" srcId="{04992B3C-F9C9-1C4A-941A-848506D20A13}" destId="{9C866D37-59FE-CE4A-920F-6407B1CB963F}" srcOrd="0" destOrd="0" presId="urn:microsoft.com/office/officeart/2005/8/layout/vList5"/>
    <dgm:cxn modelId="{B10DCDDC-1BC1-1D47-995C-F3B4D47C29B4}" type="presParOf" srcId="{04992B3C-F9C9-1C4A-941A-848506D20A13}" destId="{AF37E886-5474-1941-BAFB-180D86CA0BA7}" srcOrd="1" destOrd="0" presId="urn:microsoft.com/office/officeart/2005/8/layout/vList5"/>
    <dgm:cxn modelId="{111D2F12-57EB-7B43-89AB-1C23576E2F87}" type="presParOf" srcId="{6854A3E8-96C1-034C-A230-EB8CD27F998D}" destId="{B7728775-0CE4-D040-8416-CE4084C4BC21}" srcOrd="1" destOrd="0" presId="urn:microsoft.com/office/officeart/2005/8/layout/vList5"/>
    <dgm:cxn modelId="{4F548863-3FC1-9447-915C-5AD0DCA2BC35}" type="presParOf" srcId="{6854A3E8-96C1-034C-A230-EB8CD27F998D}" destId="{B6F5EF83-9E75-EF41-9D94-47A12C463C70}" srcOrd="2" destOrd="0" presId="urn:microsoft.com/office/officeart/2005/8/layout/vList5"/>
    <dgm:cxn modelId="{9FFF6F18-1A20-004E-B346-B019F9A5A27F}" type="presParOf" srcId="{B6F5EF83-9E75-EF41-9D94-47A12C463C70}" destId="{1309F86E-65F7-7F44-9F80-9B4D78766AB8}" srcOrd="0" destOrd="0" presId="urn:microsoft.com/office/officeart/2005/8/layout/vList5"/>
    <dgm:cxn modelId="{202C0B2B-E465-A849-BF1D-6A7285C04A32}" type="presParOf" srcId="{B6F5EF83-9E75-EF41-9D94-47A12C463C70}" destId="{3AA5BC2E-EAF3-C64C-B21C-411D99713B51}" srcOrd="1" destOrd="0" presId="urn:microsoft.com/office/officeart/2005/8/layout/vList5"/>
    <dgm:cxn modelId="{005CEB9F-AA64-024F-BEEB-542B871B7698}" type="presParOf" srcId="{6854A3E8-96C1-034C-A230-EB8CD27F998D}" destId="{37AE2AD4-81C6-7F46-8033-43377C6D3CCC}" srcOrd="3" destOrd="0" presId="urn:microsoft.com/office/officeart/2005/8/layout/vList5"/>
    <dgm:cxn modelId="{B74C7325-36CC-AC41-BFE5-30564F8CB2E4}" type="presParOf" srcId="{6854A3E8-96C1-034C-A230-EB8CD27F998D}" destId="{9DD32453-BE61-0443-A015-9D645ABED0FE}" srcOrd="4" destOrd="0" presId="urn:microsoft.com/office/officeart/2005/8/layout/vList5"/>
    <dgm:cxn modelId="{EF1845E6-C1CA-734F-AEE3-6465B24CC272}" type="presParOf" srcId="{9DD32453-BE61-0443-A015-9D645ABED0FE}" destId="{6879016C-AE19-8745-9A7C-83535957412F}" srcOrd="0" destOrd="0" presId="urn:microsoft.com/office/officeart/2005/8/layout/vList5"/>
    <dgm:cxn modelId="{7689D140-F557-704F-8645-8D72D99F64EC}" type="presParOf" srcId="{9DD32453-BE61-0443-A015-9D645ABED0FE}" destId="{E6D4F1D1-B16A-0944-A520-3F525DD1B982}" srcOrd="1" destOrd="0" presId="urn:microsoft.com/office/officeart/2005/8/layout/vList5"/>
    <dgm:cxn modelId="{03A41870-768F-1F40-A1ED-48DC9B4D7DD7}" type="presParOf" srcId="{6854A3E8-96C1-034C-A230-EB8CD27F998D}" destId="{2D7E336C-8390-0647-812A-0A337B09FC0B}" srcOrd="5" destOrd="0" presId="urn:microsoft.com/office/officeart/2005/8/layout/vList5"/>
    <dgm:cxn modelId="{C2CB7B95-8A7B-7F42-B7A2-AD7341B5F534}" type="presParOf" srcId="{6854A3E8-96C1-034C-A230-EB8CD27F998D}" destId="{73C3F631-8120-2646-AF66-88D7476233AD}" srcOrd="6" destOrd="0" presId="urn:microsoft.com/office/officeart/2005/8/layout/vList5"/>
    <dgm:cxn modelId="{35EE9436-674D-2945-B56A-827178AB221A}" type="presParOf" srcId="{73C3F631-8120-2646-AF66-88D7476233AD}" destId="{FC41DE08-1DD3-8B4C-81D2-5CF156D57477}" srcOrd="0" destOrd="0" presId="urn:microsoft.com/office/officeart/2005/8/layout/vList5"/>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E23ACDC3-D66B-5141-B64F-4D901BEEA6DE}" type="doc">
      <dgm:prSet loTypeId="urn:microsoft.com/office/officeart/2005/8/layout/matrix1" loCatId="" qsTypeId="urn:microsoft.com/office/officeart/2005/8/quickstyle/simple1" qsCatId="simple" csTypeId="urn:microsoft.com/office/officeart/2005/8/colors/colorful4" csCatId="colorful" phldr="1"/>
      <dgm:spPr/>
      <dgm:t>
        <a:bodyPr/>
        <a:lstStyle/>
        <a:p>
          <a:endParaRPr lang="en-US"/>
        </a:p>
      </dgm:t>
    </dgm:pt>
    <dgm:pt modelId="{F949D278-B505-6A47-B76A-2BD4EE0FC2F7}">
      <dgm:prSet phldrT="[Text]"/>
      <dgm:spPr/>
      <dgm:t>
        <a:bodyPr/>
        <a:lstStyle/>
        <a:p>
          <a:r>
            <a:rPr lang="en-US">
              <a:solidFill>
                <a:sysClr val="windowText" lastClr="000000"/>
              </a:solidFill>
            </a:rPr>
            <a:t>Mistake of fact</a:t>
          </a:r>
        </a:p>
      </dgm:t>
    </dgm:pt>
    <dgm:pt modelId="{56AFB876-CB72-FB4A-A7F6-D5929A1B39F7}" type="parTrans" cxnId="{44A7B4E8-76D8-E64A-89A2-73A5407CE9B0}">
      <dgm:prSet/>
      <dgm:spPr/>
      <dgm:t>
        <a:bodyPr/>
        <a:lstStyle/>
        <a:p>
          <a:endParaRPr lang="en-US"/>
        </a:p>
      </dgm:t>
    </dgm:pt>
    <dgm:pt modelId="{29FF9A32-93BC-3C42-B812-391AE8B7FCC3}" type="sibTrans" cxnId="{44A7B4E8-76D8-E64A-89A2-73A5407CE9B0}">
      <dgm:prSet/>
      <dgm:spPr/>
      <dgm:t>
        <a:bodyPr/>
        <a:lstStyle/>
        <a:p>
          <a:endParaRPr lang="en-US"/>
        </a:p>
      </dgm:t>
    </dgm:pt>
    <dgm:pt modelId="{5FEC720A-6A60-CB47-9554-0F2EF06046EB}">
      <dgm:prSet phldrT="[Text]"/>
      <dgm:spPr/>
      <dgm:t>
        <a:bodyPr/>
        <a:lstStyle/>
        <a:p>
          <a:r>
            <a:rPr lang="en-US" b="0">
              <a:solidFill>
                <a:sysClr val="windowText" lastClr="000000"/>
              </a:solidFill>
            </a:rPr>
            <a:t>Unlawfully take or cause to be taken</a:t>
          </a:r>
        </a:p>
      </dgm:t>
    </dgm:pt>
    <dgm:pt modelId="{9DDD4ECB-E61D-A242-BDE8-1589C1B714A7}" type="parTrans" cxnId="{D919A8FD-C7FB-E347-95D0-1BF06107F631}">
      <dgm:prSet/>
      <dgm:spPr/>
      <dgm:t>
        <a:bodyPr/>
        <a:lstStyle/>
        <a:p>
          <a:endParaRPr lang="en-US"/>
        </a:p>
      </dgm:t>
    </dgm:pt>
    <dgm:pt modelId="{7C880923-ED28-854B-B90B-614BC506E4BB}" type="sibTrans" cxnId="{D919A8FD-C7FB-E347-95D0-1BF06107F631}">
      <dgm:prSet/>
      <dgm:spPr/>
      <dgm:t>
        <a:bodyPr/>
        <a:lstStyle/>
        <a:p>
          <a:endParaRPr lang="en-US"/>
        </a:p>
      </dgm:t>
    </dgm:pt>
    <dgm:pt modelId="{E1EF033F-2D0B-9C41-9B45-B16772A7EF24}">
      <dgm:prSet phldrT="[Text]"/>
      <dgm:spPr/>
      <dgm:t>
        <a:bodyPr/>
        <a:lstStyle/>
        <a:p>
          <a:r>
            <a:rPr lang="en-US">
              <a:solidFill>
                <a:sysClr val="windowText" lastClr="000000"/>
              </a:solidFill>
            </a:rPr>
            <a:t>Unmarried girl</a:t>
          </a:r>
        </a:p>
      </dgm:t>
    </dgm:pt>
    <dgm:pt modelId="{2242E1AC-DBD0-634B-B59D-FCA7B9E08CCB}" type="parTrans" cxnId="{16168C40-D2A5-FD4B-8971-30E6D55D53B0}">
      <dgm:prSet/>
      <dgm:spPr/>
      <dgm:t>
        <a:bodyPr/>
        <a:lstStyle/>
        <a:p>
          <a:endParaRPr lang="en-US"/>
        </a:p>
      </dgm:t>
    </dgm:pt>
    <dgm:pt modelId="{78228A81-F5D0-A947-A66C-AAE96A222CB4}" type="sibTrans" cxnId="{16168C40-D2A5-FD4B-8971-30E6D55D53B0}">
      <dgm:prSet/>
      <dgm:spPr/>
      <dgm:t>
        <a:bodyPr/>
        <a:lstStyle/>
        <a:p>
          <a:endParaRPr lang="en-US"/>
        </a:p>
      </dgm:t>
    </dgm:pt>
    <dgm:pt modelId="{A475851C-C6D6-CE46-94A0-1351AD554F52}">
      <dgm:prSet phldrT="[Text]"/>
      <dgm:spPr/>
      <dgm:t>
        <a:bodyPr/>
        <a:lstStyle/>
        <a:p>
          <a:r>
            <a:rPr lang="en-US">
              <a:solidFill>
                <a:sysClr val="windowText" lastClr="000000"/>
              </a:solidFill>
            </a:rPr>
            <a:t>under the age of 16</a:t>
          </a:r>
        </a:p>
      </dgm:t>
    </dgm:pt>
    <dgm:pt modelId="{C54B76FF-16A0-E847-ADC5-16C98CFD98B1}" type="parTrans" cxnId="{EA752F6B-3049-9048-9EFF-496CB9F77115}">
      <dgm:prSet/>
      <dgm:spPr/>
      <dgm:t>
        <a:bodyPr/>
        <a:lstStyle/>
        <a:p>
          <a:endParaRPr lang="en-US"/>
        </a:p>
      </dgm:t>
    </dgm:pt>
    <dgm:pt modelId="{9A088557-FCB2-EC45-BBA2-CEEEAFC2F1F3}" type="sibTrans" cxnId="{EA752F6B-3049-9048-9EFF-496CB9F77115}">
      <dgm:prSet/>
      <dgm:spPr/>
      <dgm:t>
        <a:bodyPr/>
        <a:lstStyle/>
        <a:p>
          <a:endParaRPr lang="en-US"/>
        </a:p>
      </dgm:t>
    </dgm:pt>
    <dgm:pt modelId="{3D1F0377-653F-0F41-8106-6E55DE368076}">
      <dgm:prSet phldrT="[Text]"/>
      <dgm:spPr/>
      <dgm:t>
        <a:bodyPr/>
        <a:lstStyle/>
        <a:p>
          <a:r>
            <a:rPr lang="en-US">
              <a:solidFill>
                <a:sysClr val="windowText" lastClr="000000"/>
              </a:solidFill>
            </a:rPr>
            <a:t>Out of the possession and against the will of her parents- lawful charge of her</a:t>
          </a:r>
        </a:p>
      </dgm:t>
    </dgm:pt>
    <dgm:pt modelId="{804FB901-4064-E44C-8A78-ACCF8B548304}" type="parTrans" cxnId="{34DF559F-E42A-964C-951A-E2B29CF9674C}">
      <dgm:prSet/>
      <dgm:spPr/>
      <dgm:t>
        <a:bodyPr/>
        <a:lstStyle/>
        <a:p>
          <a:endParaRPr lang="en-US"/>
        </a:p>
      </dgm:t>
    </dgm:pt>
    <dgm:pt modelId="{85D70FBB-274B-D34E-B83F-9A4EBB4FE608}" type="sibTrans" cxnId="{34DF559F-E42A-964C-951A-E2B29CF9674C}">
      <dgm:prSet/>
      <dgm:spPr/>
      <dgm:t>
        <a:bodyPr/>
        <a:lstStyle/>
        <a:p>
          <a:endParaRPr lang="en-US"/>
        </a:p>
      </dgm:t>
    </dgm:pt>
    <dgm:pt modelId="{0A669782-6641-5741-81F2-456B33F39802}" type="pres">
      <dgm:prSet presAssocID="{E23ACDC3-D66B-5141-B64F-4D901BEEA6DE}" presName="diagram" presStyleCnt="0">
        <dgm:presLayoutVars>
          <dgm:chMax val="1"/>
          <dgm:dir/>
          <dgm:animLvl val="ctr"/>
          <dgm:resizeHandles val="exact"/>
        </dgm:presLayoutVars>
      </dgm:prSet>
      <dgm:spPr/>
    </dgm:pt>
    <dgm:pt modelId="{9CB048B8-598C-7F4C-915D-8DAAB131EE9E}" type="pres">
      <dgm:prSet presAssocID="{E23ACDC3-D66B-5141-B64F-4D901BEEA6DE}" presName="matrix" presStyleCnt="0"/>
      <dgm:spPr/>
    </dgm:pt>
    <dgm:pt modelId="{CEAB92C3-1CFE-C846-B834-6A2819ACF009}" type="pres">
      <dgm:prSet presAssocID="{E23ACDC3-D66B-5141-B64F-4D901BEEA6DE}" presName="tile1" presStyleLbl="node1" presStyleIdx="0" presStyleCnt="4"/>
      <dgm:spPr/>
    </dgm:pt>
    <dgm:pt modelId="{91ACD76A-09E3-3E4B-860F-F28B9AAE198C}" type="pres">
      <dgm:prSet presAssocID="{E23ACDC3-D66B-5141-B64F-4D901BEEA6DE}" presName="tile1text" presStyleLbl="node1" presStyleIdx="0" presStyleCnt="4">
        <dgm:presLayoutVars>
          <dgm:chMax val="0"/>
          <dgm:chPref val="0"/>
          <dgm:bulletEnabled val="1"/>
        </dgm:presLayoutVars>
      </dgm:prSet>
      <dgm:spPr/>
    </dgm:pt>
    <dgm:pt modelId="{930D6831-9663-2341-AD95-822EBFF87AE6}" type="pres">
      <dgm:prSet presAssocID="{E23ACDC3-D66B-5141-B64F-4D901BEEA6DE}" presName="tile2" presStyleLbl="node1" presStyleIdx="1" presStyleCnt="4"/>
      <dgm:spPr/>
    </dgm:pt>
    <dgm:pt modelId="{5C853A9B-3953-6044-8372-6345467E101A}" type="pres">
      <dgm:prSet presAssocID="{E23ACDC3-D66B-5141-B64F-4D901BEEA6DE}" presName="tile2text" presStyleLbl="node1" presStyleIdx="1" presStyleCnt="4">
        <dgm:presLayoutVars>
          <dgm:chMax val="0"/>
          <dgm:chPref val="0"/>
          <dgm:bulletEnabled val="1"/>
        </dgm:presLayoutVars>
      </dgm:prSet>
      <dgm:spPr/>
    </dgm:pt>
    <dgm:pt modelId="{93B268BC-D15E-FF46-840C-8DF195168B50}" type="pres">
      <dgm:prSet presAssocID="{E23ACDC3-D66B-5141-B64F-4D901BEEA6DE}" presName="tile3" presStyleLbl="node1" presStyleIdx="2" presStyleCnt="4"/>
      <dgm:spPr/>
    </dgm:pt>
    <dgm:pt modelId="{ABA05C45-7CA1-E141-AE7A-9949D1074653}" type="pres">
      <dgm:prSet presAssocID="{E23ACDC3-D66B-5141-B64F-4D901BEEA6DE}" presName="tile3text" presStyleLbl="node1" presStyleIdx="2" presStyleCnt="4">
        <dgm:presLayoutVars>
          <dgm:chMax val="0"/>
          <dgm:chPref val="0"/>
          <dgm:bulletEnabled val="1"/>
        </dgm:presLayoutVars>
      </dgm:prSet>
      <dgm:spPr/>
    </dgm:pt>
    <dgm:pt modelId="{C516EA15-2DA8-1641-B216-941087FE6C73}" type="pres">
      <dgm:prSet presAssocID="{E23ACDC3-D66B-5141-B64F-4D901BEEA6DE}" presName="tile4" presStyleLbl="node1" presStyleIdx="3" presStyleCnt="4"/>
      <dgm:spPr/>
    </dgm:pt>
    <dgm:pt modelId="{08E51837-D651-A549-8046-68359332202F}" type="pres">
      <dgm:prSet presAssocID="{E23ACDC3-D66B-5141-B64F-4D901BEEA6DE}" presName="tile4text" presStyleLbl="node1" presStyleIdx="3" presStyleCnt="4">
        <dgm:presLayoutVars>
          <dgm:chMax val="0"/>
          <dgm:chPref val="0"/>
          <dgm:bulletEnabled val="1"/>
        </dgm:presLayoutVars>
      </dgm:prSet>
      <dgm:spPr/>
    </dgm:pt>
    <dgm:pt modelId="{D6708D82-0D0E-2D4D-BC05-A627EEA094DE}" type="pres">
      <dgm:prSet presAssocID="{E23ACDC3-D66B-5141-B64F-4D901BEEA6DE}" presName="centerTile" presStyleLbl="fgShp" presStyleIdx="0" presStyleCnt="1">
        <dgm:presLayoutVars>
          <dgm:chMax val="0"/>
          <dgm:chPref val="0"/>
        </dgm:presLayoutVars>
      </dgm:prSet>
      <dgm:spPr/>
    </dgm:pt>
  </dgm:ptLst>
  <dgm:cxnLst>
    <dgm:cxn modelId="{CFCFE51D-957F-6C40-A230-9F2408D17E08}" type="presOf" srcId="{E23ACDC3-D66B-5141-B64F-4D901BEEA6DE}" destId="{0A669782-6641-5741-81F2-456B33F39802}" srcOrd="0" destOrd="0" presId="urn:microsoft.com/office/officeart/2005/8/layout/matrix1"/>
    <dgm:cxn modelId="{03CD0A1E-6630-0742-9C63-56EFA2117160}" type="presOf" srcId="{A475851C-C6D6-CE46-94A0-1351AD554F52}" destId="{ABA05C45-7CA1-E141-AE7A-9949D1074653}" srcOrd="1" destOrd="0" presId="urn:microsoft.com/office/officeart/2005/8/layout/matrix1"/>
    <dgm:cxn modelId="{A9077925-21A2-FB40-B2CB-09E230D61892}" type="presOf" srcId="{A475851C-C6D6-CE46-94A0-1351AD554F52}" destId="{93B268BC-D15E-FF46-840C-8DF195168B50}" srcOrd="0" destOrd="0" presId="urn:microsoft.com/office/officeart/2005/8/layout/matrix1"/>
    <dgm:cxn modelId="{16168C40-D2A5-FD4B-8971-30E6D55D53B0}" srcId="{F949D278-B505-6A47-B76A-2BD4EE0FC2F7}" destId="{E1EF033F-2D0B-9C41-9B45-B16772A7EF24}" srcOrd="1" destOrd="0" parTransId="{2242E1AC-DBD0-634B-B59D-FCA7B9E08CCB}" sibTransId="{78228A81-F5D0-A947-A66C-AAE96A222CB4}"/>
    <dgm:cxn modelId="{3E167F4D-6D81-E643-A4BF-2094CF2B8E5B}" type="presOf" srcId="{F949D278-B505-6A47-B76A-2BD4EE0FC2F7}" destId="{D6708D82-0D0E-2D4D-BC05-A627EEA094DE}" srcOrd="0" destOrd="0" presId="urn:microsoft.com/office/officeart/2005/8/layout/matrix1"/>
    <dgm:cxn modelId="{D5A3BF52-A7CB-D846-87B5-CFE9B909042E}" type="presOf" srcId="{E1EF033F-2D0B-9C41-9B45-B16772A7EF24}" destId="{5C853A9B-3953-6044-8372-6345467E101A}" srcOrd="1" destOrd="0" presId="urn:microsoft.com/office/officeart/2005/8/layout/matrix1"/>
    <dgm:cxn modelId="{FE874267-9E1C-C847-B4AA-FE254881C609}" type="presOf" srcId="{5FEC720A-6A60-CB47-9554-0F2EF06046EB}" destId="{91ACD76A-09E3-3E4B-860F-F28B9AAE198C}" srcOrd="1" destOrd="0" presId="urn:microsoft.com/office/officeart/2005/8/layout/matrix1"/>
    <dgm:cxn modelId="{EA752F6B-3049-9048-9EFF-496CB9F77115}" srcId="{F949D278-B505-6A47-B76A-2BD4EE0FC2F7}" destId="{A475851C-C6D6-CE46-94A0-1351AD554F52}" srcOrd="2" destOrd="0" parTransId="{C54B76FF-16A0-E847-ADC5-16C98CFD98B1}" sibTransId="{9A088557-FCB2-EC45-BBA2-CEEEAFC2F1F3}"/>
    <dgm:cxn modelId="{71A95A80-50A9-7A44-ADAD-B066AA79E5A2}" type="presOf" srcId="{3D1F0377-653F-0F41-8106-6E55DE368076}" destId="{08E51837-D651-A549-8046-68359332202F}" srcOrd="1" destOrd="0" presId="urn:microsoft.com/office/officeart/2005/8/layout/matrix1"/>
    <dgm:cxn modelId="{34DF559F-E42A-964C-951A-E2B29CF9674C}" srcId="{F949D278-B505-6A47-B76A-2BD4EE0FC2F7}" destId="{3D1F0377-653F-0F41-8106-6E55DE368076}" srcOrd="3" destOrd="0" parTransId="{804FB901-4064-E44C-8A78-ACCF8B548304}" sibTransId="{85D70FBB-274B-D34E-B83F-9A4EBB4FE608}"/>
    <dgm:cxn modelId="{AA7297CE-BF3F-2643-A231-2CA37FBE03C6}" type="presOf" srcId="{3D1F0377-653F-0F41-8106-6E55DE368076}" destId="{C516EA15-2DA8-1641-B216-941087FE6C73}" srcOrd="0" destOrd="0" presId="urn:microsoft.com/office/officeart/2005/8/layout/matrix1"/>
    <dgm:cxn modelId="{DAD00BD3-3B58-E448-9E00-FD1211AD2B2E}" type="presOf" srcId="{5FEC720A-6A60-CB47-9554-0F2EF06046EB}" destId="{CEAB92C3-1CFE-C846-B834-6A2819ACF009}" srcOrd="0" destOrd="0" presId="urn:microsoft.com/office/officeart/2005/8/layout/matrix1"/>
    <dgm:cxn modelId="{C0FBB8DF-D005-AA49-B032-3463334CD1FF}" type="presOf" srcId="{E1EF033F-2D0B-9C41-9B45-B16772A7EF24}" destId="{930D6831-9663-2341-AD95-822EBFF87AE6}" srcOrd="0" destOrd="0" presId="urn:microsoft.com/office/officeart/2005/8/layout/matrix1"/>
    <dgm:cxn modelId="{44A7B4E8-76D8-E64A-89A2-73A5407CE9B0}" srcId="{E23ACDC3-D66B-5141-B64F-4D901BEEA6DE}" destId="{F949D278-B505-6A47-B76A-2BD4EE0FC2F7}" srcOrd="0" destOrd="0" parTransId="{56AFB876-CB72-FB4A-A7F6-D5929A1B39F7}" sibTransId="{29FF9A32-93BC-3C42-B812-391AE8B7FCC3}"/>
    <dgm:cxn modelId="{D919A8FD-C7FB-E347-95D0-1BF06107F631}" srcId="{F949D278-B505-6A47-B76A-2BD4EE0FC2F7}" destId="{5FEC720A-6A60-CB47-9554-0F2EF06046EB}" srcOrd="0" destOrd="0" parTransId="{9DDD4ECB-E61D-A242-BDE8-1589C1B714A7}" sibTransId="{7C880923-ED28-854B-B90B-614BC506E4BB}"/>
    <dgm:cxn modelId="{F03D001C-352E-B545-BCBE-BA37E82D6CF9}" type="presParOf" srcId="{0A669782-6641-5741-81F2-456B33F39802}" destId="{9CB048B8-598C-7F4C-915D-8DAAB131EE9E}" srcOrd="0" destOrd="0" presId="urn:microsoft.com/office/officeart/2005/8/layout/matrix1"/>
    <dgm:cxn modelId="{856783C9-C29C-AD45-804E-C78E5747217E}" type="presParOf" srcId="{9CB048B8-598C-7F4C-915D-8DAAB131EE9E}" destId="{CEAB92C3-1CFE-C846-B834-6A2819ACF009}" srcOrd="0" destOrd="0" presId="urn:microsoft.com/office/officeart/2005/8/layout/matrix1"/>
    <dgm:cxn modelId="{3C0840AE-BAD0-BC41-A017-DA26F7BA968D}" type="presParOf" srcId="{9CB048B8-598C-7F4C-915D-8DAAB131EE9E}" destId="{91ACD76A-09E3-3E4B-860F-F28B9AAE198C}" srcOrd="1" destOrd="0" presId="urn:microsoft.com/office/officeart/2005/8/layout/matrix1"/>
    <dgm:cxn modelId="{C5096E6B-49DA-D442-8FD3-43D2385AE68B}" type="presParOf" srcId="{9CB048B8-598C-7F4C-915D-8DAAB131EE9E}" destId="{930D6831-9663-2341-AD95-822EBFF87AE6}" srcOrd="2" destOrd="0" presId="urn:microsoft.com/office/officeart/2005/8/layout/matrix1"/>
    <dgm:cxn modelId="{73B01A6E-49E1-D642-9760-3771D21D77EA}" type="presParOf" srcId="{9CB048B8-598C-7F4C-915D-8DAAB131EE9E}" destId="{5C853A9B-3953-6044-8372-6345467E101A}" srcOrd="3" destOrd="0" presId="urn:microsoft.com/office/officeart/2005/8/layout/matrix1"/>
    <dgm:cxn modelId="{509913FA-656A-8845-A2B7-1641239D231C}" type="presParOf" srcId="{9CB048B8-598C-7F4C-915D-8DAAB131EE9E}" destId="{93B268BC-D15E-FF46-840C-8DF195168B50}" srcOrd="4" destOrd="0" presId="urn:microsoft.com/office/officeart/2005/8/layout/matrix1"/>
    <dgm:cxn modelId="{686DB000-695B-E142-8570-4FDF876A1551}" type="presParOf" srcId="{9CB048B8-598C-7F4C-915D-8DAAB131EE9E}" destId="{ABA05C45-7CA1-E141-AE7A-9949D1074653}" srcOrd="5" destOrd="0" presId="urn:microsoft.com/office/officeart/2005/8/layout/matrix1"/>
    <dgm:cxn modelId="{70E0D37F-F334-B242-B4A7-D52568AC3646}" type="presParOf" srcId="{9CB048B8-598C-7F4C-915D-8DAAB131EE9E}" destId="{C516EA15-2DA8-1641-B216-941087FE6C73}" srcOrd="6" destOrd="0" presId="urn:microsoft.com/office/officeart/2005/8/layout/matrix1"/>
    <dgm:cxn modelId="{59752447-6471-914A-8A20-F478A98971EB}" type="presParOf" srcId="{9CB048B8-598C-7F4C-915D-8DAAB131EE9E}" destId="{08E51837-D651-A549-8046-68359332202F}" srcOrd="7" destOrd="0" presId="urn:microsoft.com/office/officeart/2005/8/layout/matrix1"/>
    <dgm:cxn modelId="{4A7D6233-2321-C24D-B82A-0F45B0951156}" type="presParOf" srcId="{0A669782-6641-5741-81F2-456B33F39802}" destId="{D6708D82-0D0E-2D4D-BC05-A627EEA094DE}" srcOrd="1" destOrd="0" presId="urn:microsoft.com/office/officeart/2005/8/layout/matrix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D08A401C-1C5A-9F4E-8C6D-6C286EB9E104}" type="doc">
      <dgm:prSet loTypeId="urn:microsoft.com/office/officeart/2005/8/layout/hierarchy2" loCatId="" qsTypeId="urn:microsoft.com/office/officeart/2005/8/quickstyle/simple1" qsCatId="simple" csTypeId="urn:microsoft.com/office/officeart/2005/8/colors/colorful1" csCatId="colorful" phldr="1"/>
      <dgm:spPr/>
      <dgm:t>
        <a:bodyPr/>
        <a:lstStyle/>
        <a:p>
          <a:endParaRPr lang="en-US"/>
        </a:p>
      </dgm:t>
    </dgm:pt>
    <dgm:pt modelId="{74D3C53A-87C0-284A-B4EA-D473291400A7}">
      <dgm:prSet phldrT="[Text]"/>
      <dgm:spPr/>
      <dgm:t>
        <a:bodyPr/>
        <a:lstStyle/>
        <a:p>
          <a:r>
            <a:rPr lang="en-US">
              <a:solidFill>
                <a:sysClr val="windowText" lastClr="000000"/>
              </a:solidFill>
            </a:rPr>
            <a:t>Crime</a:t>
          </a:r>
        </a:p>
      </dgm:t>
    </dgm:pt>
    <dgm:pt modelId="{57BB15CB-F127-4147-A899-98F63B7279FE}" type="parTrans" cxnId="{AAD79852-1597-0C47-89F7-68C91061550E}">
      <dgm:prSet/>
      <dgm:spPr/>
      <dgm:t>
        <a:bodyPr/>
        <a:lstStyle/>
        <a:p>
          <a:endParaRPr lang="en-US"/>
        </a:p>
      </dgm:t>
    </dgm:pt>
    <dgm:pt modelId="{6519220A-9C4D-A84E-829B-0938D838A73B}" type="sibTrans" cxnId="{AAD79852-1597-0C47-89F7-68C91061550E}">
      <dgm:prSet/>
      <dgm:spPr/>
      <dgm:t>
        <a:bodyPr/>
        <a:lstStyle/>
        <a:p>
          <a:endParaRPr lang="en-US"/>
        </a:p>
      </dgm:t>
    </dgm:pt>
    <dgm:pt modelId="{FCD09D5A-EA3A-ED45-B568-BDC35D928BF2}">
      <dgm:prSet phldrT="[Text]"/>
      <dgm:spPr/>
      <dgm:t>
        <a:bodyPr/>
        <a:lstStyle/>
        <a:p>
          <a:r>
            <a:rPr lang="en-US">
              <a:solidFill>
                <a:sysClr val="windowText" lastClr="000000"/>
              </a:solidFill>
            </a:rPr>
            <a:t>Actus Reus</a:t>
          </a:r>
        </a:p>
      </dgm:t>
    </dgm:pt>
    <dgm:pt modelId="{7FE343BF-CF14-0D45-A478-CE684F343629}" type="parTrans" cxnId="{B749F31C-0715-CA47-AC6B-EA1762C54321}">
      <dgm:prSet/>
      <dgm:spPr/>
      <dgm:t>
        <a:bodyPr/>
        <a:lstStyle/>
        <a:p>
          <a:endParaRPr lang="en-US">
            <a:solidFill>
              <a:sysClr val="windowText" lastClr="000000"/>
            </a:solidFill>
          </a:endParaRPr>
        </a:p>
      </dgm:t>
    </dgm:pt>
    <dgm:pt modelId="{4AB09FCA-FFA8-1847-8A0C-2A85D50286C4}" type="sibTrans" cxnId="{B749F31C-0715-CA47-AC6B-EA1762C54321}">
      <dgm:prSet/>
      <dgm:spPr/>
      <dgm:t>
        <a:bodyPr/>
        <a:lstStyle/>
        <a:p>
          <a:endParaRPr lang="en-US"/>
        </a:p>
      </dgm:t>
    </dgm:pt>
    <dgm:pt modelId="{79EEFCB1-23A7-8D43-836D-A37052088E58}">
      <dgm:prSet phldrT="[Text]"/>
      <dgm:spPr/>
      <dgm:t>
        <a:bodyPr/>
        <a:lstStyle/>
        <a:p>
          <a:r>
            <a:rPr lang="en-US">
              <a:solidFill>
                <a:sysClr val="windowText" lastClr="000000"/>
              </a:solidFill>
            </a:rPr>
            <a:t>Mens Rea</a:t>
          </a:r>
        </a:p>
      </dgm:t>
    </dgm:pt>
    <dgm:pt modelId="{58E78060-9B10-7A42-90AC-746B88C756B8}" type="parTrans" cxnId="{DD48630B-C5DA-EB4F-9560-C0E76887A1D7}">
      <dgm:prSet/>
      <dgm:spPr/>
      <dgm:t>
        <a:bodyPr/>
        <a:lstStyle/>
        <a:p>
          <a:endParaRPr lang="en-US">
            <a:solidFill>
              <a:sysClr val="windowText" lastClr="000000"/>
            </a:solidFill>
          </a:endParaRPr>
        </a:p>
      </dgm:t>
    </dgm:pt>
    <dgm:pt modelId="{A091FD48-C3FC-884C-8131-A0130CD60323}" type="sibTrans" cxnId="{DD48630B-C5DA-EB4F-9560-C0E76887A1D7}">
      <dgm:prSet/>
      <dgm:spPr/>
      <dgm:t>
        <a:bodyPr/>
        <a:lstStyle/>
        <a:p>
          <a:endParaRPr lang="en-US"/>
        </a:p>
      </dgm:t>
    </dgm:pt>
    <dgm:pt modelId="{6D46CFD9-93EB-294C-B6AE-65F7543D449C}">
      <dgm:prSet phldrT="[Text]"/>
      <dgm:spPr/>
      <dgm:t>
        <a:bodyPr/>
        <a:lstStyle/>
        <a:p>
          <a:r>
            <a:rPr lang="en-US">
              <a:solidFill>
                <a:sysClr val="windowText" lastClr="000000"/>
              </a:solidFill>
            </a:rPr>
            <a:t>Mistake of fact negates</a:t>
          </a:r>
        </a:p>
      </dgm:t>
    </dgm:pt>
    <dgm:pt modelId="{2DB4C0B7-2A35-8143-9533-8506AC2C3968}" type="parTrans" cxnId="{64792166-4D09-C24E-A797-22A4BD339668}">
      <dgm:prSet/>
      <dgm:spPr/>
      <dgm:t>
        <a:bodyPr/>
        <a:lstStyle/>
        <a:p>
          <a:endParaRPr lang="en-US">
            <a:solidFill>
              <a:sysClr val="windowText" lastClr="000000"/>
            </a:solidFill>
          </a:endParaRPr>
        </a:p>
      </dgm:t>
    </dgm:pt>
    <dgm:pt modelId="{6E199CCD-FA45-E546-B991-37D1A4243FD9}" type="sibTrans" cxnId="{64792166-4D09-C24E-A797-22A4BD339668}">
      <dgm:prSet/>
      <dgm:spPr/>
      <dgm:t>
        <a:bodyPr/>
        <a:lstStyle/>
        <a:p>
          <a:endParaRPr lang="en-US"/>
        </a:p>
      </dgm:t>
    </dgm:pt>
    <dgm:pt modelId="{EF89000B-32AC-FD4D-B11F-A9DC2345B6AD}" type="pres">
      <dgm:prSet presAssocID="{D08A401C-1C5A-9F4E-8C6D-6C286EB9E104}" presName="diagram" presStyleCnt="0">
        <dgm:presLayoutVars>
          <dgm:chPref val="1"/>
          <dgm:dir/>
          <dgm:animOne val="branch"/>
          <dgm:animLvl val="lvl"/>
          <dgm:resizeHandles val="exact"/>
        </dgm:presLayoutVars>
      </dgm:prSet>
      <dgm:spPr/>
    </dgm:pt>
    <dgm:pt modelId="{17AE18C5-3FF5-AE43-BB02-7A3ECE1A9169}" type="pres">
      <dgm:prSet presAssocID="{74D3C53A-87C0-284A-B4EA-D473291400A7}" presName="root1" presStyleCnt="0"/>
      <dgm:spPr/>
    </dgm:pt>
    <dgm:pt modelId="{2004B60E-CE01-5744-8009-A9647B58C9F0}" type="pres">
      <dgm:prSet presAssocID="{74D3C53A-87C0-284A-B4EA-D473291400A7}" presName="LevelOneTextNode" presStyleLbl="node0" presStyleIdx="0" presStyleCnt="1">
        <dgm:presLayoutVars>
          <dgm:chPref val="3"/>
        </dgm:presLayoutVars>
      </dgm:prSet>
      <dgm:spPr/>
    </dgm:pt>
    <dgm:pt modelId="{1EEAF5B4-0D87-E145-B727-758F805C64BD}" type="pres">
      <dgm:prSet presAssocID="{74D3C53A-87C0-284A-B4EA-D473291400A7}" presName="level2hierChild" presStyleCnt="0"/>
      <dgm:spPr/>
    </dgm:pt>
    <dgm:pt modelId="{CE946540-E594-2541-83DE-597BAAA2E6C8}" type="pres">
      <dgm:prSet presAssocID="{7FE343BF-CF14-0D45-A478-CE684F343629}" presName="conn2-1" presStyleLbl="parChTrans1D2" presStyleIdx="0" presStyleCnt="2"/>
      <dgm:spPr/>
    </dgm:pt>
    <dgm:pt modelId="{755943A2-AAE4-074D-B474-1F49A762A304}" type="pres">
      <dgm:prSet presAssocID="{7FE343BF-CF14-0D45-A478-CE684F343629}" presName="connTx" presStyleLbl="parChTrans1D2" presStyleIdx="0" presStyleCnt="2"/>
      <dgm:spPr/>
    </dgm:pt>
    <dgm:pt modelId="{EA087401-ED9D-2341-9D75-5074E32FDDEB}" type="pres">
      <dgm:prSet presAssocID="{FCD09D5A-EA3A-ED45-B568-BDC35D928BF2}" presName="root2" presStyleCnt="0"/>
      <dgm:spPr/>
    </dgm:pt>
    <dgm:pt modelId="{9AF3E3B3-470A-B348-9B74-C1AA3EA89A85}" type="pres">
      <dgm:prSet presAssocID="{FCD09D5A-EA3A-ED45-B568-BDC35D928BF2}" presName="LevelTwoTextNode" presStyleLbl="node2" presStyleIdx="0" presStyleCnt="2">
        <dgm:presLayoutVars>
          <dgm:chPref val="3"/>
        </dgm:presLayoutVars>
      </dgm:prSet>
      <dgm:spPr/>
    </dgm:pt>
    <dgm:pt modelId="{8D8322A3-D050-734C-BD61-EE50BC83598A}" type="pres">
      <dgm:prSet presAssocID="{FCD09D5A-EA3A-ED45-B568-BDC35D928BF2}" presName="level3hierChild" presStyleCnt="0"/>
      <dgm:spPr/>
    </dgm:pt>
    <dgm:pt modelId="{6D69DB17-4DE6-2D4D-BDE1-4670297891E1}" type="pres">
      <dgm:prSet presAssocID="{58E78060-9B10-7A42-90AC-746B88C756B8}" presName="conn2-1" presStyleLbl="parChTrans1D2" presStyleIdx="1" presStyleCnt="2"/>
      <dgm:spPr/>
    </dgm:pt>
    <dgm:pt modelId="{6DB9E042-2AC1-F045-ABB9-103E3C71BFDC}" type="pres">
      <dgm:prSet presAssocID="{58E78060-9B10-7A42-90AC-746B88C756B8}" presName="connTx" presStyleLbl="parChTrans1D2" presStyleIdx="1" presStyleCnt="2"/>
      <dgm:spPr/>
    </dgm:pt>
    <dgm:pt modelId="{401072BA-3C4A-A547-A216-9CAE2166346C}" type="pres">
      <dgm:prSet presAssocID="{79EEFCB1-23A7-8D43-836D-A37052088E58}" presName="root2" presStyleCnt="0"/>
      <dgm:spPr/>
    </dgm:pt>
    <dgm:pt modelId="{D322D7A8-4B72-CA49-A74F-9D92097B0886}" type="pres">
      <dgm:prSet presAssocID="{79EEFCB1-23A7-8D43-836D-A37052088E58}" presName="LevelTwoTextNode" presStyleLbl="node2" presStyleIdx="1" presStyleCnt="2">
        <dgm:presLayoutVars>
          <dgm:chPref val="3"/>
        </dgm:presLayoutVars>
      </dgm:prSet>
      <dgm:spPr/>
    </dgm:pt>
    <dgm:pt modelId="{A72A9CF6-359D-2342-B88E-31B3654303BB}" type="pres">
      <dgm:prSet presAssocID="{79EEFCB1-23A7-8D43-836D-A37052088E58}" presName="level3hierChild" presStyleCnt="0"/>
      <dgm:spPr/>
    </dgm:pt>
    <dgm:pt modelId="{8222974D-FD9B-1244-B401-FE7A416A32E2}" type="pres">
      <dgm:prSet presAssocID="{2DB4C0B7-2A35-8143-9533-8506AC2C3968}" presName="conn2-1" presStyleLbl="parChTrans1D3" presStyleIdx="0" presStyleCnt="1"/>
      <dgm:spPr/>
    </dgm:pt>
    <dgm:pt modelId="{BF770195-C682-484F-9F5E-6E9BDDAF294E}" type="pres">
      <dgm:prSet presAssocID="{2DB4C0B7-2A35-8143-9533-8506AC2C3968}" presName="connTx" presStyleLbl="parChTrans1D3" presStyleIdx="0" presStyleCnt="1"/>
      <dgm:spPr/>
    </dgm:pt>
    <dgm:pt modelId="{1B5AC57D-8AB7-4F41-8CB4-0B1568C9621D}" type="pres">
      <dgm:prSet presAssocID="{6D46CFD9-93EB-294C-B6AE-65F7543D449C}" presName="root2" presStyleCnt="0"/>
      <dgm:spPr/>
    </dgm:pt>
    <dgm:pt modelId="{3F924AD8-CFF9-6246-A5E6-E8522A1DBA14}" type="pres">
      <dgm:prSet presAssocID="{6D46CFD9-93EB-294C-B6AE-65F7543D449C}" presName="LevelTwoTextNode" presStyleLbl="node3" presStyleIdx="0" presStyleCnt="1">
        <dgm:presLayoutVars>
          <dgm:chPref val="3"/>
        </dgm:presLayoutVars>
      </dgm:prSet>
      <dgm:spPr/>
    </dgm:pt>
    <dgm:pt modelId="{7915D690-6C41-FC4A-AE83-B1760C95BBDB}" type="pres">
      <dgm:prSet presAssocID="{6D46CFD9-93EB-294C-B6AE-65F7543D449C}" presName="level3hierChild" presStyleCnt="0"/>
      <dgm:spPr/>
    </dgm:pt>
  </dgm:ptLst>
  <dgm:cxnLst>
    <dgm:cxn modelId="{DD48630B-C5DA-EB4F-9560-C0E76887A1D7}" srcId="{74D3C53A-87C0-284A-B4EA-D473291400A7}" destId="{79EEFCB1-23A7-8D43-836D-A37052088E58}" srcOrd="1" destOrd="0" parTransId="{58E78060-9B10-7A42-90AC-746B88C756B8}" sibTransId="{A091FD48-C3FC-884C-8131-A0130CD60323}"/>
    <dgm:cxn modelId="{44EFEE0D-7D8D-DD42-AF04-D15E5C4334A8}" type="presOf" srcId="{2DB4C0B7-2A35-8143-9533-8506AC2C3968}" destId="{BF770195-C682-484F-9F5E-6E9BDDAF294E}" srcOrd="1" destOrd="0" presId="urn:microsoft.com/office/officeart/2005/8/layout/hierarchy2"/>
    <dgm:cxn modelId="{B749F31C-0715-CA47-AC6B-EA1762C54321}" srcId="{74D3C53A-87C0-284A-B4EA-D473291400A7}" destId="{FCD09D5A-EA3A-ED45-B568-BDC35D928BF2}" srcOrd="0" destOrd="0" parTransId="{7FE343BF-CF14-0D45-A478-CE684F343629}" sibTransId="{4AB09FCA-FFA8-1847-8A0C-2A85D50286C4}"/>
    <dgm:cxn modelId="{6053F31C-61ED-324C-9D7C-AD08E9927520}" type="presOf" srcId="{58E78060-9B10-7A42-90AC-746B88C756B8}" destId="{6D69DB17-4DE6-2D4D-BDE1-4670297891E1}" srcOrd="0" destOrd="0" presId="urn:microsoft.com/office/officeart/2005/8/layout/hierarchy2"/>
    <dgm:cxn modelId="{2C374726-0E4B-2A41-A2CD-4D39A3C4C33A}" type="presOf" srcId="{58E78060-9B10-7A42-90AC-746B88C756B8}" destId="{6DB9E042-2AC1-F045-ABB9-103E3C71BFDC}" srcOrd="1" destOrd="0" presId="urn:microsoft.com/office/officeart/2005/8/layout/hierarchy2"/>
    <dgm:cxn modelId="{D57CE83B-F384-6E45-836F-AE267121E523}" type="presOf" srcId="{74D3C53A-87C0-284A-B4EA-D473291400A7}" destId="{2004B60E-CE01-5744-8009-A9647B58C9F0}" srcOrd="0" destOrd="0" presId="urn:microsoft.com/office/officeart/2005/8/layout/hierarchy2"/>
    <dgm:cxn modelId="{AAD79852-1597-0C47-89F7-68C91061550E}" srcId="{D08A401C-1C5A-9F4E-8C6D-6C286EB9E104}" destId="{74D3C53A-87C0-284A-B4EA-D473291400A7}" srcOrd="0" destOrd="0" parTransId="{57BB15CB-F127-4147-A899-98F63B7279FE}" sibTransId="{6519220A-9C4D-A84E-829B-0938D838A73B}"/>
    <dgm:cxn modelId="{2EC6325D-6892-4545-A551-6DB58087F901}" type="presOf" srcId="{79EEFCB1-23A7-8D43-836D-A37052088E58}" destId="{D322D7A8-4B72-CA49-A74F-9D92097B0886}" srcOrd="0" destOrd="0" presId="urn:microsoft.com/office/officeart/2005/8/layout/hierarchy2"/>
    <dgm:cxn modelId="{64792166-4D09-C24E-A797-22A4BD339668}" srcId="{79EEFCB1-23A7-8D43-836D-A37052088E58}" destId="{6D46CFD9-93EB-294C-B6AE-65F7543D449C}" srcOrd="0" destOrd="0" parTransId="{2DB4C0B7-2A35-8143-9533-8506AC2C3968}" sibTransId="{6E199CCD-FA45-E546-B991-37D1A4243FD9}"/>
    <dgm:cxn modelId="{C8CF6A6F-87BF-ED41-BF45-92AF2DFED6FF}" type="presOf" srcId="{6D46CFD9-93EB-294C-B6AE-65F7543D449C}" destId="{3F924AD8-CFF9-6246-A5E6-E8522A1DBA14}" srcOrd="0" destOrd="0" presId="urn:microsoft.com/office/officeart/2005/8/layout/hierarchy2"/>
    <dgm:cxn modelId="{8213229F-A2CF-A84A-A764-C3A986C3D558}" type="presOf" srcId="{7FE343BF-CF14-0D45-A478-CE684F343629}" destId="{CE946540-E594-2541-83DE-597BAAA2E6C8}" srcOrd="0" destOrd="0" presId="urn:microsoft.com/office/officeart/2005/8/layout/hierarchy2"/>
    <dgm:cxn modelId="{97BC30A4-EEC2-F242-BA62-C534939A6E8C}" type="presOf" srcId="{7FE343BF-CF14-0D45-A478-CE684F343629}" destId="{755943A2-AAE4-074D-B474-1F49A762A304}" srcOrd="1" destOrd="0" presId="urn:microsoft.com/office/officeart/2005/8/layout/hierarchy2"/>
    <dgm:cxn modelId="{ADAF0BA8-89E3-BB4D-A827-70035F8F152F}" type="presOf" srcId="{D08A401C-1C5A-9F4E-8C6D-6C286EB9E104}" destId="{EF89000B-32AC-FD4D-B11F-A9DC2345B6AD}" srcOrd="0" destOrd="0" presId="urn:microsoft.com/office/officeart/2005/8/layout/hierarchy2"/>
    <dgm:cxn modelId="{AE2CE1B8-1E12-F94F-A986-51C8C2A6325F}" type="presOf" srcId="{2DB4C0B7-2A35-8143-9533-8506AC2C3968}" destId="{8222974D-FD9B-1244-B401-FE7A416A32E2}" srcOrd="0" destOrd="0" presId="urn:microsoft.com/office/officeart/2005/8/layout/hierarchy2"/>
    <dgm:cxn modelId="{1389E2F0-7FD3-8441-86E8-761F847F2F17}" type="presOf" srcId="{FCD09D5A-EA3A-ED45-B568-BDC35D928BF2}" destId="{9AF3E3B3-470A-B348-9B74-C1AA3EA89A85}" srcOrd="0" destOrd="0" presId="urn:microsoft.com/office/officeart/2005/8/layout/hierarchy2"/>
    <dgm:cxn modelId="{D8B72887-2808-5043-B9EF-74CB78B3CE95}" type="presParOf" srcId="{EF89000B-32AC-FD4D-B11F-A9DC2345B6AD}" destId="{17AE18C5-3FF5-AE43-BB02-7A3ECE1A9169}" srcOrd="0" destOrd="0" presId="urn:microsoft.com/office/officeart/2005/8/layout/hierarchy2"/>
    <dgm:cxn modelId="{B5789DD0-48AC-D64A-ACCB-D201E81F1570}" type="presParOf" srcId="{17AE18C5-3FF5-AE43-BB02-7A3ECE1A9169}" destId="{2004B60E-CE01-5744-8009-A9647B58C9F0}" srcOrd="0" destOrd="0" presId="urn:microsoft.com/office/officeart/2005/8/layout/hierarchy2"/>
    <dgm:cxn modelId="{282050D3-0278-1F47-9C55-2BB9BFB59C1E}" type="presParOf" srcId="{17AE18C5-3FF5-AE43-BB02-7A3ECE1A9169}" destId="{1EEAF5B4-0D87-E145-B727-758F805C64BD}" srcOrd="1" destOrd="0" presId="urn:microsoft.com/office/officeart/2005/8/layout/hierarchy2"/>
    <dgm:cxn modelId="{1181B6A5-4B2F-1642-AF71-950A109D3118}" type="presParOf" srcId="{1EEAF5B4-0D87-E145-B727-758F805C64BD}" destId="{CE946540-E594-2541-83DE-597BAAA2E6C8}" srcOrd="0" destOrd="0" presId="urn:microsoft.com/office/officeart/2005/8/layout/hierarchy2"/>
    <dgm:cxn modelId="{CDF7DC4C-3025-B04A-855E-4887B4BE1D30}" type="presParOf" srcId="{CE946540-E594-2541-83DE-597BAAA2E6C8}" destId="{755943A2-AAE4-074D-B474-1F49A762A304}" srcOrd="0" destOrd="0" presId="urn:microsoft.com/office/officeart/2005/8/layout/hierarchy2"/>
    <dgm:cxn modelId="{2D19CCCC-59AD-6A46-A704-B1FEFBFC52EF}" type="presParOf" srcId="{1EEAF5B4-0D87-E145-B727-758F805C64BD}" destId="{EA087401-ED9D-2341-9D75-5074E32FDDEB}" srcOrd="1" destOrd="0" presId="urn:microsoft.com/office/officeart/2005/8/layout/hierarchy2"/>
    <dgm:cxn modelId="{1E8823C0-5E4D-AC46-A4EA-6E8D0CA8E726}" type="presParOf" srcId="{EA087401-ED9D-2341-9D75-5074E32FDDEB}" destId="{9AF3E3B3-470A-B348-9B74-C1AA3EA89A85}" srcOrd="0" destOrd="0" presId="urn:microsoft.com/office/officeart/2005/8/layout/hierarchy2"/>
    <dgm:cxn modelId="{9C87A9B4-CCDA-C242-9008-C9FB400A96E2}" type="presParOf" srcId="{EA087401-ED9D-2341-9D75-5074E32FDDEB}" destId="{8D8322A3-D050-734C-BD61-EE50BC83598A}" srcOrd="1" destOrd="0" presId="urn:microsoft.com/office/officeart/2005/8/layout/hierarchy2"/>
    <dgm:cxn modelId="{F3B6CB05-283C-4F4F-BAE4-4C0A30216174}" type="presParOf" srcId="{1EEAF5B4-0D87-E145-B727-758F805C64BD}" destId="{6D69DB17-4DE6-2D4D-BDE1-4670297891E1}" srcOrd="2" destOrd="0" presId="urn:microsoft.com/office/officeart/2005/8/layout/hierarchy2"/>
    <dgm:cxn modelId="{EFF88F86-EF29-5245-90AD-527B15652851}" type="presParOf" srcId="{6D69DB17-4DE6-2D4D-BDE1-4670297891E1}" destId="{6DB9E042-2AC1-F045-ABB9-103E3C71BFDC}" srcOrd="0" destOrd="0" presId="urn:microsoft.com/office/officeart/2005/8/layout/hierarchy2"/>
    <dgm:cxn modelId="{4220DEFB-C67C-354C-8FD2-0535476FAC52}" type="presParOf" srcId="{1EEAF5B4-0D87-E145-B727-758F805C64BD}" destId="{401072BA-3C4A-A547-A216-9CAE2166346C}" srcOrd="3" destOrd="0" presId="urn:microsoft.com/office/officeart/2005/8/layout/hierarchy2"/>
    <dgm:cxn modelId="{3EE14706-17CE-2D40-BC8F-E04FEFDAF1B1}" type="presParOf" srcId="{401072BA-3C4A-A547-A216-9CAE2166346C}" destId="{D322D7A8-4B72-CA49-A74F-9D92097B0886}" srcOrd="0" destOrd="0" presId="urn:microsoft.com/office/officeart/2005/8/layout/hierarchy2"/>
    <dgm:cxn modelId="{BB046E89-65DE-E344-ABB3-04FBEEF280AE}" type="presParOf" srcId="{401072BA-3C4A-A547-A216-9CAE2166346C}" destId="{A72A9CF6-359D-2342-B88E-31B3654303BB}" srcOrd="1" destOrd="0" presId="urn:microsoft.com/office/officeart/2005/8/layout/hierarchy2"/>
    <dgm:cxn modelId="{D847B3BB-97A6-B045-A690-7295A168AC6F}" type="presParOf" srcId="{A72A9CF6-359D-2342-B88E-31B3654303BB}" destId="{8222974D-FD9B-1244-B401-FE7A416A32E2}" srcOrd="0" destOrd="0" presId="urn:microsoft.com/office/officeart/2005/8/layout/hierarchy2"/>
    <dgm:cxn modelId="{60BDDBBC-8F7B-6F40-9B1D-5A935D8333C9}" type="presParOf" srcId="{8222974D-FD9B-1244-B401-FE7A416A32E2}" destId="{BF770195-C682-484F-9F5E-6E9BDDAF294E}" srcOrd="0" destOrd="0" presId="urn:microsoft.com/office/officeart/2005/8/layout/hierarchy2"/>
    <dgm:cxn modelId="{C79A7023-6C3B-5C4C-8705-88F72CCF7FB0}" type="presParOf" srcId="{A72A9CF6-359D-2342-B88E-31B3654303BB}" destId="{1B5AC57D-8AB7-4F41-8CB4-0B1568C9621D}" srcOrd="1" destOrd="0" presId="urn:microsoft.com/office/officeart/2005/8/layout/hierarchy2"/>
    <dgm:cxn modelId="{9A6AD54A-D335-424D-8FF3-FB64E3FA64D0}" type="presParOf" srcId="{1B5AC57D-8AB7-4F41-8CB4-0B1568C9621D}" destId="{3F924AD8-CFF9-6246-A5E6-E8522A1DBA14}" srcOrd="0" destOrd="0" presId="urn:microsoft.com/office/officeart/2005/8/layout/hierarchy2"/>
    <dgm:cxn modelId="{92B4F962-59E6-C240-AD3D-75571C1DB193}" type="presParOf" srcId="{1B5AC57D-8AB7-4F41-8CB4-0B1568C9621D}" destId="{7915D690-6C41-FC4A-AE83-B1760C95BBDB}" srcOrd="1" destOrd="0" presId="urn:microsoft.com/office/officeart/2005/8/layout/hierarchy2"/>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5B5CC4-D386-AA49-85B4-8D76D1CF799D}">
      <dsp:nvSpPr>
        <dsp:cNvPr id="0" name=""/>
        <dsp:cNvSpPr/>
      </dsp:nvSpPr>
      <dsp:spPr>
        <a:xfrm>
          <a:off x="0" y="0"/>
          <a:ext cx="4775200" cy="28794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solidFill>
                <a:sysClr val="windowText" lastClr="000000"/>
              </a:solidFill>
            </a:rPr>
            <a:t>"you should not park your car"</a:t>
          </a:r>
        </a:p>
      </dsp:txBody>
      <dsp:txXfrm>
        <a:off x="8434" y="8434"/>
        <a:ext cx="4440151" cy="271078"/>
      </dsp:txXfrm>
    </dsp:sp>
    <dsp:sp modelId="{E6BBD56B-7ECF-B547-B914-361AAA4B06DC}">
      <dsp:nvSpPr>
        <dsp:cNvPr id="0" name=""/>
        <dsp:cNvSpPr/>
      </dsp:nvSpPr>
      <dsp:spPr>
        <a:xfrm>
          <a:off x="399922" y="340300"/>
          <a:ext cx="4775200" cy="287946"/>
        </a:xfrm>
        <a:prstGeom prst="roundRect">
          <a:avLst>
            <a:gd name="adj" fmla="val 10000"/>
          </a:avLst>
        </a:prstGeom>
        <a:solidFill>
          <a:schemeClr val="accent4">
            <a:hueOff val="3266964"/>
            <a:satOff val="-13592"/>
            <a:lumOff val="32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solidFill>
                <a:sysClr val="windowText" lastClr="000000"/>
              </a:solidFill>
            </a:rPr>
            <a:t>Strict liability. no need to show INTENT.</a:t>
          </a:r>
        </a:p>
      </dsp:txBody>
      <dsp:txXfrm>
        <a:off x="408356" y="348734"/>
        <a:ext cx="4171243" cy="271078"/>
      </dsp:txXfrm>
    </dsp:sp>
    <dsp:sp modelId="{C557EDE3-E777-934E-83B4-D36CBF8264BD}">
      <dsp:nvSpPr>
        <dsp:cNvPr id="0" name=""/>
        <dsp:cNvSpPr/>
      </dsp:nvSpPr>
      <dsp:spPr>
        <a:xfrm>
          <a:off x="793877" y="680600"/>
          <a:ext cx="4775200" cy="287946"/>
        </a:xfrm>
        <a:prstGeom prst="roundRect">
          <a:avLst>
            <a:gd name="adj" fmla="val 10000"/>
          </a:avLst>
        </a:prstGeom>
        <a:solidFill>
          <a:schemeClr val="accent4">
            <a:hueOff val="6533927"/>
            <a:satOff val="-27185"/>
            <a:lumOff val="64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solidFill>
                <a:sysClr val="windowText" lastClr="000000"/>
              </a:solidFill>
            </a:rPr>
            <a:t>MPC 2.02 (4) You should not knowlingly park your car.</a:t>
          </a:r>
        </a:p>
      </dsp:txBody>
      <dsp:txXfrm>
        <a:off x="802311" y="689034"/>
        <a:ext cx="4177212" cy="271078"/>
      </dsp:txXfrm>
    </dsp:sp>
    <dsp:sp modelId="{132AF7B5-D130-AE4E-B5D5-C9A0CB96DE7F}">
      <dsp:nvSpPr>
        <dsp:cNvPr id="0" name=""/>
        <dsp:cNvSpPr/>
      </dsp:nvSpPr>
      <dsp:spPr>
        <a:xfrm>
          <a:off x="1193799" y="1020900"/>
          <a:ext cx="4775200" cy="287946"/>
        </a:xfrm>
        <a:prstGeom prst="roundRect">
          <a:avLst>
            <a:gd name="adj" fmla="val 1000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solidFill>
                <a:sysClr val="windowText" lastClr="000000"/>
              </a:solidFill>
            </a:rPr>
            <a:t>Cite the MPC... Strict liability is not MPC. Common law.</a:t>
          </a:r>
        </a:p>
      </dsp:txBody>
      <dsp:txXfrm>
        <a:off x="1202233" y="1029334"/>
        <a:ext cx="4171243" cy="271078"/>
      </dsp:txXfrm>
    </dsp:sp>
    <dsp:sp modelId="{B7193B39-A08D-7C48-8239-1CD78B890F14}">
      <dsp:nvSpPr>
        <dsp:cNvPr id="0" name=""/>
        <dsp:cNvSpPr/>
      </dsp:nvSpPr>
      <dsp:spPr>
        <a:xfrm>
          <a:off x="4588034" y="220540"/>
          <a:ext cx="187165" cy="187165"/>
        </a:xfrm>
        <a:prstGeom prst="downArrow">
          <a:avLst>
            <a:gd name="adj1" fmla="val 55000"/>
            <a:gd name="adj2" fmla="val 45000"/>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630146" y="220540"/>
        <a:ext cx="102941" cy="140842"/>
      </dsp:txXfrm>
    </dsp:sp>
    <dsp:sp modelId="{617A3FE4-C10F-C143-9B35-318D2113314C}">
      <dsp:nvSpPr>
        <dsp:cNvPr id="0" name=""/>
        <dsp:cNvSpPr/>
      </dsp:nvSpPr>
      <dsp:spPr>
        <a:xfrm>
          <a:off x="4987957" y="560840"/>
          <a:ext cx="187165" cy="187165"/>
        </a:xfrm>
        <a:prstGeom prst="downArrow">
          <a:avLst>
            <a:gd name="adj1" fmla="val 55000"/>
            <a:gd name="adj2" fmla="val 45000"/>
          </a:avLst>
        </a:prstGeom>
        <a:solidFill>
          <a:schemeClr val="accent4">
            <a:tint val="40000"/>
            <a:alpha val="90000"/>
            <a:hueOff val="5430963"/>
            <a:satOff val="-25622"/>
            <a:lumOff val="-925"/>
            <a:alphaOff val="0"/>
          </a:schemeClr>
        </a:solidFill>
        <a:ln w="12700" cap="flat" cmpd="sng" algn="ctr">
          <a:solidFill>
            <a:schemeClr val="accent4">
              <a:tint val="40000"/>
              <a:alpha val="90000"/>
              <a:hueOff val="5430963"/>
              <a:satOff val="-25622"/>
              <a:lumOff val="-92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030069" y="560840"/>
        <a:ext cx="102941" cy="140842"/>
      </dsp:txXfrm>
    </dsp:sp>
    <dsp:sp modelId="{8F8D5BBA-E95F-EE40-A1C1-3C1818AD95F1}">
      <dsp:nvSpPr>
        <dsp:cNvPr id="0" name=""/>
        <dsp:cNvSpPr/>
      </dsp:nvSpPr>
      <dsp:spPr>
        <a:xfrm>
          <a:off x="5381911" y="901141"/>
          <a:ext cx="187165" cy="187165"/>
        </a:xfrm>
        <a:prstGeom prst="downArrow">
          <a:avLst>
            <a:gd name="adj1" fmla="val 55000"/>
            <a:gd name="adj2" fmla="val 45000"/>
          </a:avLst>
        </a:prstGeom>
        <a:solidFill>
          <a:schemeClr val="accent4">
            <a:tint val="40000"/>
            <a:alpha val="90000"/>
            <a:hueOff val="10861925"/>
            <a:satOff val="-51245"/>
            <a:lumOff val="-1851"/>
            <a:alphaOff val="0"/>
          </a:schemeClr>
        </a:solidFill>
        <a:ln w="12700" cap="flat" cmpd="sng" algn="ctr">
          <a:solidFill>
            <a:schemeClr val="accent4">
              <a:tint val="40000"/>
              <a:alpha val="90000"/>
              <a:hueOff val="10861925"/>
              <a:satOff val="-51245"/>
              <a:lumOff val="-185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424023" y="901141"/>
        <a:ext cx="102941" cy="140842"/>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777F3B-5DFD-1F4E-B2B0-19FDEB0D8F9C}">
      <dsp:nvSpPr>
        <dsp:cNvPr id="0" name=""/>
        <dsp:cNvSpPr/>
      </dsp:nvSpPr>
      <dsp:spPr>
        <a:xfrm>
          <a:off x="1473398" y="331946"/>
          <a:ext cx="995838" cy="995838"/>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61764BA-5F10-6346-A10C-AF6A8975E469}">
      <dsp:nvSpPr>
        <dsp:cNvPr id="0" name=""/>
        <dsp:cNvSpPr/>
      </dsp:nvSpPr>
      <dsp:spPr>
        <a:xfrm>
          <a:off x="1805344" y="663892"/>
          <a:ext cx="331946" cy="331946"/>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E78DAC4-560D-1C47-A3DD-72EAC6D15D1A}">
      <dsp:nvSpPr>
        <dsp:cNvPr id="0" name=""/>
        <dsp:cNvSpPr/>
      </dsp:nvSpPr>
      <dsp:spPr>
        <a:xfrm>
          <a:off x="1207338" y="0"/>
          <a:ext cx="4561001" cy="4149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marL="0" lvl="0" indent="0" algn="l" defTabSz="400050">
            <a:lnSpc>
              <a:spcPct val="90000"/>
            </a:lnSpc>
            <a:spcBef>
              <a:spcPct val="0"/>
            </a:spcBef>
            <a:spcAft>
              <a:spcPct val="35000"/>
            </a:spcAft>
            <a:buNone/>
          </a:pPr>
          <a:r>
            <a:rPr lang="en-US" sz="900" kern="1200"/>
            <a:t>Law Wrong: lesser crime principle: if </a:t>
          </a:r>
          <a14:m xmlns:a14="http://schemas.microsoft.com/office/drawing/2010/main">
            <m:oMath xmlns:m="http://schemas.openxmlformats.org/officeDocument/2006/math">
              <m:r>
                <a:rPr lang="en-US" sz="900" i="1" kern="1200">
                  <a:latin typeface="Cambria Math" panose="02040503050406030204" pitchFamily="18" charset="0"/>
                  <a:ea typeface="Cambria Math" panose="02040503050406030204" pitchFamily="18" charset="0"/>
                </a:rPr>
                <m:t>∆</m:t>
              </m:r>
            </m:oMath>
          </a14:m>
          <a:r>
            <a:rPr lang="en-US" sz="900" kern="1200"/>
            <a:t>'s mens rea with respect to the other elements shows they are knowlingly committing a legal wrong, not entitled to mistake of fact as a defense.</a:t>
          </a:r>
        </a:p>
      </dsp:txBody>
      <dsp:txXfrm>
        <a:off x="1207338" y="0"/>
        <a:ext cx="4561001" cy="414932"/>
      </dsp:txXfrm>
    </dsp:sp>
    <dsp:sp modelId="{4C5EDBEB-68D6-4B40-9425-BE92ADC46267}">
      <dsp:nvSpPr>
        <dsp:cNvPr id="0" name=""/>
        <dsp:cNvSpPr/>
      </dsp:nvSpPr>
      <dsp:spPr>
        <a:xfrm>
          <a:off x="2510730" y="207466"/>
          <a:ext cx="124479" cy="0"/>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08F5EF-4BC3-4345-A102-9514A37BA5CB}">
      <dsp:nvSpPr>
        <dsp:cNvPr id="0" name=""/>
        <dsp:cNvSpPr/>
      </dsp:nvSpPr>
      <dsp:spPr>
        <a:xfrm rot="5400000">
          <a:off x="1929451" y="249001"/>
          <a:ext cx="622731" cy="538997"/>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F0EB9B3-897F-B745-83A0-7CE8FE37D81F}">
      <dsp:nvSpPr>
        <dsp:cNvPr id="0" name=""/>
        <dsp:cNvSpPr/>
      </dsp:nvSpPr>
      <dsp:spPr>
        <a:xfrm>
          <a:off x="2516663" y="443156"/>
          <a:ext cx="2846032" cy="4149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marL="0" lvl="0" indent="0" algn="l" defTabSz="400050">
            <a:lnSpc>
              <a:spcPct val="90000"/>
            </a:lnSpc>
            <a:spcBef>
              <a:spcPct val="0"/>
            </a:spcBef>
            <a:spcAft>
              <a:spcPct val="35000"/>
            </a:spcAft>
            <a:buNone/>
          </a:pPr>
          <a:r>
            <a:rPr lang="en-US" sz="900" kern="1200"/>
            <a:t>Moral Wrong: if </a:t>
          </a:r>
          <a14:m xmlns:a14="http://schemas.microsoft.com/office/drawing/2010/main">
            <m:oMath xmlns:m="http://schemas.openxmlformats.org/officeDocument/2006/math">
              <m:sSup>
                <m:sSupPr>
                  <m:ctrlPr>
                    <a:rPr lang="en-US" sz="900" b="0" i="1" kern="1200">
                      <a:latin typeface="Cambria Math" panose="02040503050406030204" pitchFamily="18" charset="0"/>
                      <a:ea typeface="Cambria Math" panose="02040503050406030204" pitchFamily="18" charset="0"/>
                    </a:rPr>
                  </m:ctrlPr>
                </m:sSupPr>
                <m:e>
                  <m:r>
                    <a:rPr lang="en-US" sz="900" i="1" kern="1200">
                      <a:latin typeface="Cambria Math" panose="02040503050406030204" pitchFamily="18" charset="0"/>
                      <a:ea typeface="Cambria Math" panose="02040503050406030204" pitchFamily="18" charset="0"/>
                    </a:rPr>
                    <m:t>∆</m:t>
                  </m:r>
                </m:e>
                <m:sup>
                  <m:r>
                    <a:rPr lang="en-US" sz="900" b="0" i="1" kern="1200">
                      <a:latin typeface="Cambria Math" panose="02040503050406030204" pitchFamily="18" charset="0"/>
                      <a:ea typeface="Cambria Math" panose="02040503050406030204" pitchFamily="18" charset="0"/>
                    </a:rPr>
                    <m:t>′</m:t>
                  </m:r>
                </m:sup>
              </m:sSup>
              <m:r>
                <a:rPr lang="en-US" sz="900" b="0" i="1" kern="1200">
                  <a:latin typeface="Cambria Math" panose="02040503050406030204" pitchFamily="18" charset="0"/>
                  <a:ea typeface="Cambria Math" panose="02040503050406030204" pitchFamily="18" charset="0"/>
                </a:rPr>
                <m:t>𝑠</m:t>
              </m:r>
              <m:r>
                <a:rPr lang="en-US" sz="900" b="0" i="1" kern="1200">
                  <a:latin typeface="Cambria Math" panose="02040503050406030204" pitchFamily="18" charset="0"/>
                  <a:ea typeface="Cambria Math" panose="02040503050406030204" pitchFamily="18" charset="0"/>
                </a:rPr>
                <m:t> </m:t>
              </m:r>
              <m:r>
                <a:rPr lang="en-US" sz="900" b="0" i="1" kern="1200">
                  <a:latin typeface="Cambria Math" panose="02040503050406030204" pitchFamily="18" charset="0"/>
                  <a:ea typeface="Cambria Math" panose="02040503050406030204" pitchFamily="18" charset="0"/>
                </a:rPr>
                <m:t>𝑚𝑒𝑛𝑠</m:t>
              </m:r>
              <m:r>
                <a:rPr lang="en-US" sz="900" b="0" i="1" kern="1200">
                  <a:latin typeface="Cambria Math" panose="02040503050406030204" pitchFamily="18" charset="0"/>
                  <a:ea typeface="Cambria Math" panose="02040503050406030204" pitchFamily="18" charset="0"/>
                </a:rPr>
                <m:t> </m:t>
              </m:r>
              <m:r>
                <a:rPr lang="en-US" sz="900" b="0" i="1" kern="1200">
                  <a:latin typeface="Cambria Math" panose="02040503050406030204" pitchFamily="18" charset="0"/>
                  <a:ea typeface="Cambria Math" panose="02040503050406030204" pitchFamily="18" charset="0"/>
                </a:rPr>
                <m:t>𝑟𝑒𝑎</m:t>
              </m:r>
            </m:oMath>
          </a14:m>
          <a:r>
            <a:rPr lang="en-US" sz="900" kern="1200"/>
            <a:t> with respect to the other elements show they are knowlingly committing a moral wrong, not entitle to mistake of fact as a defense.</a:t>
          </a:r>
        </a:p>
      </dsp:txBody>
      <dsp:txXfrm>
        <a:off x="2516663" y="443156"/>
        <a:ext cx="2846032" cy="414932"/>
      </dsp:txXfrm>
    </dsp:sp>
    <dsp:sp modelId="{D4ACE7E6-228B-184D-A0F7-6D4ACBD7AFEF}">
      <dsp:nvSpPr>
        <dsp:cNvPr id="0" name=""/>
        <dsp:cNvSpPr/>
      </dsp:nvSpPr>
      <dsp:spPr>
        <a:xfrm>
          <a:off x="2510730" y="622399"/>
          <a:ext cx="124479" cy="0"/>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A47D226-909A-C545-85A5-1DF36377DEEA}">
      <dsp:nvSpPr>
        <dsp:cNvPr id="0" name=""/>
        <dsp:cNvSpPr/>
      </dsp:nvSpPr>
      <dsp:spPr>
        <a:xfrm rot="5400000">
          <a:off x="2141739" y="690332"/>
          <a:ext cx="435911" cy="301241"/>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0B176B-61EB-E34F-B07B-CC651A5253AF}">
      <dsp:nvSpPr>
        <dsp:cNvPr id="0" name=""/>
        <dsp:cNvSpPr/>
      </dsp:nvSpPr>
      <dsp:spPr>
        <a:xfrm>
          <a:off x="518714" y="1072434"/>
          <a:ext cx="929383" cy="46469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No. Statute is silent about Mens Rea</a:t>
          </a:r>
        </a:p>
      </dsp:txBody>
      <dsp:txXfrm>
        <a:off x="532324" y="1086044"/>
        <a:ext cx="902163" cy="437471"/>
      </dsp:txXfrm>
    </dsp:sp>
    <dsp:sp modelId="{8D9026D9-BC4C-3842-84C0-DC46D6FEE859}">
      <dsp:nvSpPr>
        <dsp:cNvPr id="0" name=""/>
        <dsp:cNvSpPr/>
      </dsp:nvSpPr>
      <dsp:spPr>
        <a:xfrm rot="17692822">
          <a:off x="1192173" y="890681"/>
          <a:ext cx="883601" cy="26604"/>
        </a:xfrm>
        <a:custGeom>
          <a:avLst/>
          <a:gdLst/>
          <a:ahLst/>
          <a:cxnLst/>
          <a:rect l="0" t="0" r="0" b="0"/>
          <a:pathLst>
            <a:path>
              <a:moveTo>
                <a:pt x="0" y="13302"/>
              </a:moveTo>
              <a:lnTo>
                <a:pt x="883601" y="1330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ysClr val="windowText" lastClr="000000"/>
            </a:solidFill>
          </a:endParaRPr>
        </a:p>
      </dsp:txBody>
      <dsp:txXfrm>
        <a:off x="1611884" y="881893"/>
        <a:ext cx="44180" cy="44180"/>
      </dsp:txXfrm>
    </dsp:sp>
    <dsp:sp modelId="{821652EC-54A1-0248-BFCA-7083B5B304AA}">
      <dsp:nvSpPr>
        <dsp:cNvPr id="0" name=""/>
        <dsp:cNvSpPr/>
      </dsp:nvSpPr>
      <dsp:spPr>
        <a:xfrm>
          <a:off x="1819851" y="270841"/>
          <a:ext cx="929383" cy="46469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MPC</a:t>
          </a:r>
        </a:p>
      </dsp:txBody>
      <dsp:txXfrm>
        <a:off x="1833461" y="284451"/>
        <a:ext cx="902163" cy="437471"/>
      </dsp:txXfrm>
    </dsp:sp>
    <dsp:sp modelId="{129A87B3-FA00-8746-8813-1C1A7010EAD0}">
      <dsp:nvSpPr>
        <dsp:cNvPr id="0" name=""/>
        <dsp:cNvSpPr/>
      </dsp:nvSpPr>
      <dsp:spPr>
        <a:xfrm>
          <a:off x="2749234" y="489884"/>
          <a:ext cx="371753" cy="26604"/>
        </a:xfrm>
        <a:custGeom>
          <a:avLst/>
          <a:gdLst/>
          <a:ahLst/>
          <a:cxnLst/>
          <a:rect l="0" t="0" r="0" b="0"/>
          <a:pathLst>
            <a:path>
              <a:moveTo>
                <a:pt x="0" y="13302"/>
              </a:moveTo>
              <a:lnTo>
                <a:pt x="371753" y="1330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ysClr val="windowText" lastClr="000000"/>
            </a:solidFill>
          </a:endParaRPr>
        </a:p>
      </dsp:txBody>
      <dsp:txXfrm>
        <a:off x="2925817" y="493893"/>
        <a:ext cx="18587" cy="18587"/>
      </dsp:txXfrm>
    </dsp:sp>
    <dsp:sp modelId="{96542D41-EDDF-7342-A77A-4EC286D8213C}">
      <dsp:nvSpPr>
        <dsp:cNvPr id="0" name=""/>
        <dsp:cNvSpPr/>
      </dsp:nvSpPr>
      <dsp:spPr>
        <a:xfrm>
          <a:off x="3120987" y="270841"/>
          <a:ext cx="929383" cy="4646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1. Default rule: Recklessness (Prince)</a:t>
          </a:r>
        </a:p>
      </dsp:txBody>
      <dsp:txXfrm>
        <a:off x="3134597" y="284451"/>
        <a:ext cx="902163" cy="437471"/>
      </dsp:txXfrm>
    </dsp:sp>
    <dsp:sp modelId="{A249F1E8-B21E-444B-8A8D-35657A42BC3E}">
      <dsp:nvSpPr>
        <dsp:cNvPr id="0" name=""/>
        <dsp:cNvSpPr/>
      </dsp:nvSpPr>
      <dsp:spPr>
        <a:xfrm rot="19457599">
          <a:off x="4007339" y="356286"/>
          <a:ext cx="457815" cy="26604"/>
        </a:xfrm>
        <a:custGeom>
          <a:avLst/>
          <a:gdLst/>
          <a:ahLst/>
          <a:cxnLst/>
          <a:rect l="0" t="0" r="0" b="0"/>
          <a:pathLst>
            <a:path>
              <a:moveTo>
                <a:pt x="0" y="13302"/>
              </a:moveTo>
              <a:lnTo>
                <a:pt x="457815" y="1330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ysClr val="windowText" lastClr="000000"/>
            </a:solidFill>
          </a:endParaRPr>
        </a:p>
      </dsp:txBody>
      <dsp:txXfrm>
        <a:off x="4224802" y="358143"/>
        <a:ext cx="22890" cy="22890"/>
      </dsp:txXfrm>
    </dsp:sp>
    <dsp:sp modelId="{848D0F33-60CB-C548-BC8E-C3EDA128C3CF}">
      <dsp:nvSpPr>
        <dsp:cNvPr id="0" name=""/>
        <dsp:cNvSpPr/>
      </dsp:nvSpPr>
      <dsp:spPr>
        <a:xfrm>
          <a:off x="4422124" y="3643"/>
          <a:ext cx="929383" cy="46469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If yes, P was reckless. Then no Mistake of Fact Defense</a:t>
          </a:r>
        </a:p>
      </dsp:txBody>
      <dsp:txXfrm>
        <a:off x="4435734" y="17253"/>
        <a:ext cx="902163" cy="437471"/>
      </dsp:txXfrm>
    </dsp:sp>
    <dsp:sp modelId="{E055AF67-E4A9-AA4C-B96B-AE03EE339A11}">
      <dsp:nvSpPr>
        <dsp:cNvPr id="0" name=""/>
        <dsp:cNvSpPr/>
      </dsp:nvSpPr>
      <dsp:spPr>
        <a:xfrm rot="2142401">
          <a:off x="4007339" y="623483"/>
          <a:ext cx="457815" cy="26604"/>
        </a:xfrm>
        <a:custGeom>
          <a:avLst/>
          <a:gdLst/>
          <a:ahLst/>
          <a:cxnLst/>
          <a:rect l="0" t="0" r="0" b="0"/>
          <a:pathLst>
            <a:path>
              <a:moveTo>
                <a:pt x="0" y="13302"/>
              </a:moveTo>
              <a:lnTo>
                <a:pt x="457815" y="1330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ysClr val="windowText" lastClr="000000"/>
            </a:solidFill>
          </a:endParaRPr>
        </a:p>
      </dsp:txBody>
      <dsp:txXfrm>
        <a:off x="4224802" y="625340"/>
        <a:ext cx="22890" cy="22890"/>
      </dsp:txXfrm>
    </dsp:sp>
    <dsp:sp modelId="{5C8959E9-45B3-5144-AEDA-D2AFAB9F2CCD}">
      <dsp:nvSpPr>
        <dsp:cNvPr id="0" name=""/>
        <dsp:cNvSpPr/>
      </dsp:nvSpPr>
      <dsp:spPr>
        <a:xfrm>
          <a:off x="4422124" y="538039"/>
          <a:ext cx="929383" cy="46469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No, P was not reckless, then MoF Defense</a:t>
          </a:r>
        </a:p>
      </dsp:txBody>
      <dsp:txXfrm>
        <a:off x="4435734" y="551649"/>
        <a:ext cx="902163" cy="437471"/>
      </dsp:txXfrm>
    </dsp:sp>
    <dsp:sp modelId="{FF9D5953-668A-C441-9870-BE705FCEAF27}">
      <dsp:nvSpPr>
        <dsp:cNvPr id="0" name=""/>
        <dsp:cNvSpPr/>
      </dsp:nvSpPr>
      <dsp:spPr>
        <a:xfrm rot="3907178">
          <a:off x="1192173" y="1692274"/>
          <a:ext cx="883601" cy="26604"/>
        </a:xfrm>
        <a:custGeom>
          <a:avLst/>
          <a:gdLst/>
          <a:ahLst/>
          <a:cxnLst/>
          <a:rect l="0" t="0" r="0" b="0"/>
          <a:pathLst>
            <a:path>
              <a:moveTo>
                <a:pt x="0" y="13302"/>
              </a:moveTo>
              <a:lnTo>
                <a:pt x="883601" y="1330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ysClr val="windowText" lastClr="000000"/>
            </a:solidFill>
          </a:endParaRPr>
        </a:p>
      </dsp:txBody>
      <dsp:txXfrm>
        <a:off x="1611884" y="1683486"/>
        <a:ext cx="44180" cy="44180"/>
      </dsp:txXfrm>
    </dsp:sp>
    <dsp:sp modelId="{7DF4E93E-220A-EE46-9CC1-5C47831798FE}">
      <dsp:nvSpPr>
        <dsp:cNvPr id="0" name=""/>
        <dsp:cNvSpPr/>
      </dsp:nvSpPr>
      <dsp:spPr>
        <a:xfrm>
          <a:off x="1819851" y="1874027"/>
          <a:ext cx="929383" cy="46469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Common Law</a:t>
          </a:r>
        </a:p>
      </dsp:txBody>
      <dsp:txXfrm>
        <a:off x="1833461" y="1887637"/>
        <a:ext cx="902163" cy="437471"/>
      </dsp:txXfrm>
    </dsp:sp>
    <dsp:sp modelId="{2CA285A1-1A30-5245-ABCE-9AC676307162}">
      <dsp:nvSpPr>
        <dsp:cNvPr id="0" name=""/>
        <dsp:cNvSpPr/>
      </dsp:nvSpPr>
      <dsp:spPr>
        <a:xfrm rot="18289469">
          <a:off x="2609619" y="1825873"/>
          <a:ext cx="650982" cy="26604"/>
        </a:xfrm>
        <a:custGeom>
          <a:avLst/>
          <a:gdLst/>
          <a:ahLst/>
          <a:cxnLst/>
          <a:rect l="0" t="0" r="0" b="0"/>
          <a:pathLst>
            <a:path>
              <a:moveTo>
                <a:pt x="0" y="13302"/>
              </a:moveTo>
              <a:lnTo>
                <a:pt x="650982" y="1330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ysClr val="windowText" lastClr="000000"/>
            </a:solidFill>
          </a:endParaRPr>
        </a:p>
      </dsp:txBody>
      <dsp:txXfrm>
        <a:off x="2918836" y="1822901"/>
        <a:ext cx="32549" cy="32549"/>
      </dsp:txXfrm>
    </dsp:sp>
    <dsp:sp modelId="{B9973084-69FA-6D4D-8905-6EBB21A4B701}">
      <dsp:nvSpPr>
        <dsp:cNvPr id="0" name=""/>
        <dsp:cNvSpPr/>
      </dsp:nvSpPr>
      <dsp:spPr>
        <a:xfrm>
          <a:off x="3120987" y="1339632"/>
          <a:ext cx="929383" cy="4646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Moral Wrong: is the person had "honest belief" on the facts that it is immoral?</a:t>
          </a:r>
        </a:p>
      </dsp:txBody>
      <dsp:txXfrm>
        <a:off x="3134597" y="1353242"/>
        <a:ext cx="902163" cy="437471"/>
      </dsp:txXfrm>
    </dsp:sp>
    <dsp:sp modelId="{AFCCD783-706B-3A45-AE5D-DCADF15CB7B9}">
      <dsp:nvSpPr>
        <dsp:cNvPr id="0" name=""/>
        <dsp:cNvSpPr/>
      </dsp:nvSpPr>
      <dsp:spPr>
        <a:xfrm rot="19457599">
          <a:off x="4007339" y="1425076"/>
          <a:ext cx="457815" cy="26604"/>
        </a:xfrm>
        <a:custGeom>
          <a:avLst/>
          <a:gdLst/>
          <a:ahLst/>
          <a:cxnLst/>
          <a:rect l="0" t="0" r="0" b="0"/>
          <a:pathLst>
            <a:path>
              <a:moveTo>
                <a:pt x="0" y="13302"/>
              </a:moveTo>
              <a:lnTo>
                <a:pt x="457815" y="1330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ysClr val="windowText" lastClr="000000"/>
            </a:solidFill>
          </a:endParaRPr>
        </a:p>
      </dsp:txBody>
      <dsp:txXfrm>
        <a:off x="4224802" y="1426933"/>
        <a:ext cx="22890" cy="22890"/>
      </dsp:txXfrm>
    </dsp:sp>
    <dsp:sp modelId="{9AE7D971-D23B-D44F-B6C1-4E0C4E5F30F4}">
      <dsp:nvSpPr>
        <dsp:cNvPr id="0" name=""/>
        <dsp:cNvSpPr/>
      </dsp:nvSpPr>
      <dsp:spPr>
        <a:xfrm>
          <a:off x="4422124" y="1072434"/>
          <a:ext cx="929383" cy="46469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yes, then no MoF defense</a:t>
          </a:r>
        </a:p>
      </dsp:txBody>
      <dsp:txXfrm>
        <a:off x="4435734" y="1086044"/>
        <a:ext cx="902163" cy="437471"/>
      </dsp:txXfrm>
    </dsp:sp>
    <dsp:sp modelId="{970F0A4F-496A-844C-955F-FB78A4BE4782}">
      <dsp:nvSpPr>
        <dsp:cNvPr id="0" name=""/>
        <dsp:cNvSpPr/>
      </dsp:nvSpPr>
      <dsp:spPr>
        <a:xfrm rot="2142401">
          <a:off x="4007339" y="1692274"/>
          <a:ext cx="457815" cy="26604"/>
        </a:xfrm>
        <a:custGeom>
          <a:avLst/>
          <a:gdLst/>
          <a:ahLst/>
          <a:cxnLst/>
          <a:rect l="0" t="0" r="0" b="0"/>
          <a:pathLst>
            <a:path>
              <a:moveTo>
                <a:pt x="0" y="13302"/>
              </a:moveTo>
              <a:lnTo>
                <a:pt x="457815" y="1330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ysClr val="windowText" lastClr="000000"/>
            </a:solidFill>
          </a:endParaRPr>
        </a:p>
      </dsp:txBody>
      <dsp:txXfrm>
        <a:off x="4224802" y="1694131"/>
        <a:ext cx="22890" cy="22890"/>
      </dsp:txXfrm>
    </dsp:sp>
    <dsp:sp modelId="{E6E93A30-CE42-0C40-A029-B72FCC1097CD}">
      <dsp:nvSpPr>
        <dsp:cNvPr id="0" name=""/>
        <dsp:cNvSpPr/>
      </dsp:nvSpPr>
      <dsp:spPr>
        <a:xfrm>
          <a:off x="4422124" y="1606829"/>
          <a:ext cx="929383" cy="46469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no, then MoF defense</a:t>
          </a:r>
        </a:p>
      </dsp:txBody>
      <dsp:txXfrm>
        <a:off x="4435734" y="1620439"/>
        <a:ext cx="902163" cy="437471"/>
      </dsp:txXfrm>
    </dsp:sp>
    <dsp:sp modelId="{59BB36CB-95D8-6247-ABBA-342F93B66E9C}">
      <dsp:nvSpPr>
        <dsp:cNvPr id="0" name=""/>
        <dsp:cNvSpPr/>
      </dsp:nvSpPr>
      <dsp:spPr>
        <a:xfrm rot="3310531">
          <a:off x="2609619" y="2360268"/>
          <a:ext cx="650982" cy="26604"/>
        </a:xfrm>
        <a:custGeom>
          <a:avLst/>
          <a:gdLst/>
          <a:ahLst/>
          <a:cxnLst/>
          <a:rect l="0" t="0" r="0" b="0"/>
          <a:pathLst>
            <a:path>
              <a:moveTo>
                <a:pt x="0" y="13302"/>
              </a:moveTo>
              <a:lnTo>
                <a:pt x="650982" y="1330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ysClr val="windowText" lastClr="000000"/>
            </a:solidFill>
          </a:endParaRPr>
        </a:p>
      </dsp:txBody>
      <dsp:txXfrm>
        <a:off x="2918836" y="2357296"/>
        <a:ext cx="32549" cy="32549"/>
      </dsp:txXfrm>
    </dsp:sp>
    <dsp:sp modelId="{57E0E3F1-F5AD-8546-81AB-2FEE6169B757}">
      <dsp:nvSpPr>
        <dsp:cNvPr id="0" name=""/>
        <dsp:cNvSpPr/>
      </dsp:nvSpPr>
      <dsp:spPr>
        <a:xfrm>
          <a:off x="3120987" y="2408422"/>
          <a:ext cx="929383" cy="46469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Legal Wrong: is the perptrator had an honest belief about facts as to be?</a:t>
          </a:r>
        </a:p>
      </dsp:txBody>
      <dsp:txXfrm>
        <a:off x="3134597" y="2422032"/>
        <a:ext cx="902163" cy="437471"/>
      </dsp:txXfrm>
    </dsp:sp>
    <dsp:sp modelId="{32C463E8-F684-BD47-92FE-8B90F9605C93}">
      <dsp:nvSpPr>
        <dsp:cNvPr id="0" name=""/>
        <dsp:cNvSpPr/>
      </dsp:nvSpPr>
      <dsp:spPr>
        <a:xfrm rot="19457599">
          <a:off x="4007339" y="2493867"/>
          <a:ext cx="457815" cy="26604"/>
        </a:xfrm>
        <a:custGeom>
          <a:avLst/>
          <a:gdLst/>
          <a:ahLst/>
          <a:cxnLst/>
          <a:rect l="0" t="0" r="0" b="0"/>
          <a:pathLst>
            <a:path>
              <a:moveTo>
                <a:pt x="0" y="13302"/>
              </a:moveTo>
              <a:lnTo>
                <a:pt x="457815" y="1330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ysClr val="windowText" lastClr="000000"/>
            </a:solidFill>
          </a:endParaRPr>
        </a:p>
      </dsp:txBody>
      <dsp:txXfrm>
        <a:off x="4224802" y="2495724"/>
        <a:ext cx="22890" cy="22890"/>
      </dsp:txXfrm>
    </dsp:sp>
    <dsp:sp modelId="{2F46AEB5-B7D1-794E-A019-4CFF75084CA4}">
      <dsp:nvSpPr>
        <dsp:cNvPr id="0" name=""/>
        <dsp:cNvSpPr/>
      </dsp:nvSpPr>
      <dsp:spPr>
        <a:xfrm>
          <a:off x="4422124" y="2141225"/>
          <a:ext cx="929383" cy="46469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If Yes, no MoF Defense</a:t>
          </a:r>
        </a:p>
      </dsp:txBody>
      <dsp:txXfrm>
        <a:off x="4435734" y="2154835"/>
        <a:ext cx="902163" cy="437471"/>
      </dsp:txXfrm>
    </dsp:sp>
    <dsp:sp modelId="{484F2556-FF69-894E-A996-6B147AEBD1AF}">
      <dsp:nvSpPr>
        <dsp:cNvPr id="0" name=""/>
        <dsp:cNvSpPr/>
      </dsp:nvSpPr>
      <dsp:spPr>
        <a:xfrm rot="2142401">
          <a:off x="4007339" y="2761065"/>
          <a:ext cx="457815" cy="26604"/>
        </a:xfrm>
        <a:custGeom>
          <a:avLst/>
          <a:gdLst/>
          <a:ahLst/>
          <a:cxnLst/>
          <a:rect l="0" t="0" r="0" b="0"/>
          <a:pathLst>
            <a:path>
              <a:moveTo>
                <a:pt x="0" y="13302"/>
              </a:moveTo>
              <a:lnTo>
                <a:pt x="457815" y="1330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ysClr val="windowText" lastClr="000000"/>
            </a:solidFill>
          </a:endParaRPr>
        </a:p>
      </dsp:txBody>
      <dsp:txXfrm>
        <a:off x="4224802" y="2762922"/>
        <a:ext cx="22890" cy="22890"/>
      </dsp:txXfrm>
    </dsp:sp>
    <dsp:sp modelId="{53DC35D6-24F6-8B44-9209-36E47C580360}">
      <dsp:nvSpPr>
        <dsp:cNvPr id="0" name=""/>
        <dsp:cNvSpPr/>
      </dsp:nvSpPr>
      <dsp:spPr>
        <a:xfrm>
          <a:off x="4422124" y="2675620"/>
          <a:ext cx="929383" cy="46469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If No, then MoF Defense </a:t>
          </a:r>
        </a:p>
      </dsp:txBody>
      <dsp:txXfrm>
        <a:off x="4435734" y="2689230"/>
        <a:ext cx="902163" cy="437471"/>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287020-FC8E-EA49-B0E5-CBA103C7E71B}">
      <dsp:nvSpPr>
        <dsp:cNvPr id="0" name=""/>
        <dsp:cNvSpPr/>
      </dsp:nvSpPr>
      <dsp:spPr>
        <a:xfrm>
          <a:off x="335597" y="0"/>
          <a:ext cx="2026285" cy="2026285"/>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Larceny Specific intent</a:t>
          </a:r>
        </a:p>
      </dsp:txBody>
      <dsp:txXfrm>
        <a:off x="994646" y="101314"/>
        <a:ext cx="708186" cy="303942"/>
      </dsp:txXfrm>
    </dsp:sp>
    <dsp:sp modelId="{A43AECD9-0ADB-2E42-8EB1-CD113A695F55}">
      <dsp:nvSpPr>
        <dsp:cNvPr id="0" name=""/>
        <dsp:cNvSpPr/>
      </dsp:nvSpPr>
      <dsp:spPr>
        <a:xfrm>
          <a:off x="588883" y="506571"/>
          <a:ext cx="1519713" cy="1519713"/>
        </a:xfrm>
        <a:prstGeom prst="ellipse">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Intent 1: to deprive or appropriate</a:t>
          </a:r>
        </a:p>
      </dsp:txBody>
      <dsp:txXfrm>
        <a:off x="994646" y="601553"/>
        <a:ext cx="708186" cy="284946"/>
      </dsp:txXfrm>
    </dsp:sp>
    <dsp:sp modelId="{20D2821A-500B-614B-8A1F-6EDEAA7B98BF}">
      <dsp:nvSpPr>
        <dsp:cNvPr id="0" name=""/>
        <dsp:cNvSpPr/>
      </dsp:nvSpPr>
      <dsp:spPr>
        <a:xfrm>
          <a:off x="842168" y="1013142"/>
          <a:ext cx="1013142" cy="1013142"/>
        </a:xfrm>
        <a:prstGeom prst="ellipse">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Intent 2: "I need to get out of here."</a:t>
          </a:r>
        </a:p>
      </dsp:txBody>
      <dsp:txXfrm>
        <a:off x="990540" y="1266428"/>
        <a:ext cx="716399" cy="506571"/>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4CDEBC-944D-ED46-A5CE-795C550DA9D2}">
      <dsp:nvSpPr>
        <dsp:cNvPr id="0" name=""/>
        <dsp:cNvSpPr/>
      </dsp:nvSpPr>
      <dsp:spPr>
        <a:xfrm>
          <a:off x="922364" y="629312"/>
          <a:ext cx="1567760" cy="1567760"/>
        </a:xfrm>
        <a:prstGeom prst="ellipse">
          <a:avLst/>
        </a:prstGeom>
        <a:solidFill>
          <a:schemeClr val="accent5">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"Was G belief reasonable, "based on the cir facing </a:t>
          </a:r>
          <a14:m xmlns:a14="http://schemas.microsoft.com/office/drawing/2010/main">
            <m:oMath xmlns:m="http://schemas.openxmlformats.org/officeDocument/2006/math">
              <m:r>
                <a:rPr lang="en-US" sz="700" i="1" kern="1200">
                  <a:latin typeface="Cambria Math" panose="02040503050406030204" pitchFamily="18" charset="0"/>
                  <a:ea typeface="Cambria Math" panose="02040503050406030204" pitchFamily="18" charset="0"/>
                </a:rPr>
                <m:t>∆</m:t>
              </m:r>
            </m:oMath>
          </a14:m>
          <a:r>
            <a:rPr lang="en-US" sz="700" kern="1200"/>
            <a:t> or his situation which encompass any prior experiences D had which could provide "a reasonable basis" for a belief that another person's intentions were to injure or rob him or that the use of deadly force was necessary</a:t>
          </a:r>
        </a:p>
      </dsp:txBody>
      <dsp:txXfrm>
        <a:off x="1151957" y="858905"/>
        <a:ext cx="1108574" cy="1108574"/>
      </dsp:txXfrm>
    </dsp:sp>
    <dsp:sp modelId="{73DB27ED-6CDE-7F48-A25E-834AFF797F98}">
      <dsp:nvSpPr>
        <dsp:cNvPr id="0" name=""/>
        <dsp:cNvSpPr/>
      </dsp:nvSpPr>
      <dsp:spPr>
        <a:xfrm>
          <a:off x="1314304" y="279"/>
          <a:ext cx="783880" cy="783880"/>
        </a:xfrm>
        <a:prstGeom prst="ellipse">
          <a:avLst/>
        </a:prstGeom>
        <a:solidFill>
          <a:schemeClr val="accent5">
            <a:alpha val="50000"/>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Objective +</a:t>
          </a:r>
        </a:p>
      </dsp:txBody>
      <dsp:txXfrm>
        <a:off x="1429101" y="115076"/>
        <a:ext cx="554286" cy="554286"/>
      </dsp:txXfrm>
    </dsp:sp>
    <dsp:sp modelId="{A305692F-0EAC-4146-80E6-1605BC13044D}">
      <dsp:nvSpPr>
        <dsp:cNvPr id="0" name=""/>
        <dsp:cNvSpPr/>
      </dsp:nvSpPr>
      <dsp:spPr>
        <a:xfrm>
          <a:off x="1314304" y="2042224"/>
          <a:ext cx="783880" cy="783880"/>
        </a:xfrm>
        <a:prstGeom prst="ellipse">
          <a:avLst/>
        </a:prstGeom>
        <a:solidFill>
          <a:schemeClr val="accent5">
            <a:alpha val="50000"/>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Subjective component</a:t>
          </a:r>
        </a:p>
      </dsp:txBody>
      <dsp:txXfrm>
        <a:off x="1429101" y="2157021"/>
        <a:ext cx="554286" cy="554286"/>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2F4A2F-F6AA-FD45-97C2-52E14058EEA3}">
      <dsp:nvSpPr>
        <dsp:cNvPr id="0" name=""/>
        <dsp:cNvSpPr/>
      </dsp:nvSpPr>
      <dsp:spPr>
        <a:xfrm>
          <a:off x="0" y="1167"/>
          <a:ext cx="6014594" cy="0"/>
        </a:xfrm>
        <a:prstGeom prst="line">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61E1CB-EA44-F04B-A3E1-463FB220D9F4}">
      <dsp:nvSpPr>
        <dsp:cNvPr id="0" name=""/>
        <dsp:cNvSpPr/>
      </dsp:nvSpPr>
      <dsp:spPr>
        <a:xfrm>
          <a:off x="0" y="1167"/>
          <a:ext cx="1202918" cy="7959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solidFill>
                <a:sysClr val="windowText" lastClr="000000"/>
              </a:solidFill>
            </a:rPr>
            <a:t>nondeadly force</a:t>
          </a:r>
        </a:p>
      </dsp:txBody>
      <dsp:txXfrm>
        <a:off x="0" y="1167"/>
        <a:ext cx="1202918" cy="795935"/>
      </dsp:txXfrm>
    </dsp:sp>
    <dsp:sp modelId="{07D82382-47F8-3B4A-927F-5D18DE83038F}">
      <dsp:nvSpPr>
        <dsp:cNvPr id="0" name=""/>
        <dsp:cNvSpPr/>
      </dsp:nvSpPr>
      <dsp:spPr>
        <a:xfrm>
          <a:off x="1293137" y="19666"/>
          <a:ext cx="4721456" cy="3699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en-US" sz="1050" b="1" i="1" kern="1200">
              <a:solidFill>
                <a:sysClr val="windowText" lastClr="000000"/>
              </a:solidFill>
              <a:highlight>
                <a:srgbClr val="FFFF00"/>
              </a:highlight>
            </a:rPr>
            <a:t>justifiable</a:t>
          </a:r>
          <a:r>
            <a:rPr lang="en-US" sz="1050" kern="1200">
              <a:solidFill>
                <a:sysClr val="windowText" lastClr="000000"/>
              </a:solidFill>
            </a:rPr>
            <a:t> when the actor reasonably believes such force is immediately necessary for the purpose of protecting himself against the use of unlawful force 3.04.(1)</a:t>
          </a:r>
        </a:p>
      </dsp:txBody>
      <dsp:txXfrm>
        <a:off x="1293137" y="19666"/>
        <a:ext cx="4721456" cy="369985"/>
      </dsp:txXfrm>
    </dsp:sp>
    <dsp:sp modelId="{F3110138-DEB6-0044-BE93-77A55295A8EF}">
      <dsp:nvSpPr>
        <dsp:cNvPr id="0" name=""/>
        <dsp:cNvSpPr/>
      </dsp:nvSpPr>
      <dsp:spPr>
        <a:xfrm>
          <a:off x="1202918" y="389651"/>
          <a:ext cx="4811675" cy="0"/>
        </a:xfrm>
        <a:prstGeom prst="line">
          <a:avLst/>
        </a:prstGeom>
        <a:solidFill>
          <a:schemeClr val="accent5">
            <a:hueOff val="0"/>
            <a:satOff val="0"/>
            <a:lumOff val="0"/>
            <a:alphaOff val="0"/>
          </a:schemeClr>
        </a:solidFill>
        <a:ln w="12700" cap="flat" cmpd="sng" algn="ctr">
          <a:solidFill>
            <a:schemeClr val="accent5">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1F791A6-FCC1-1B40-A2D0-2118A280A1A1}">
      <dsp:nvSpPr>
        <dsp:cNvPr id="0" name=""/>
        <dsp:cNvSpPr/>
      </dsp:nvSpPr>
      <dsp:spPr>
        <a:xfrm>
          <a:off x="1293137" y="408151"/>
          <a:ext cx="4721456" cy="3699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endParaRPr lang="en-US" sz="1050" kern="1200">
            <a:solidFill>
              <a:sysClr val="windowText" lastClr="000000"/>
            </a:solidFill>
          </a:endParaRPr>
        </a:p>
      </dsp:txBody>
      <dsp:txXfrm>
        <a:off x="1293137" y="408151"/>
        <a:ext cx="4721456" cy="369985"/>
      </dsp:txXfrm>
    </dsp:sp>
    <dsp:sp modelId="{BD3575D8-3A64-B24E-940E-28B57804165D}">
      <dsp:nvSpPr>
        <dsp:cNvPr id="0" name=""/>
        <dsp:cNvSpPr/>
      </dsp:nvSpPr>
      <dsp:spPr>
        <a:xfrm>
          <a:off x="1202918" y="778136"/>
          <a:ext cx="4811675" cy="0"/>
        </a:xfrm>
        <a:prstGeom prst="line">
          <a:avLst/>
        </a:prstGeom>
        <a:solidFill>
          <a:schemeClr val="accent5">
            <a:hueOff val="0"/>
            <a:satOff val="0"/>
            <a:lumOff val="0"/>
            <a:alphaOff val="0"/>
          </a:schemeClr>
        </a:solidFill>
        <a:ln w="12700" cap="flat" cmpd="sng" algn="ctr">
          <a:solidFill>
            <a:schemeClr val="accent5">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61D86E1-AE97-1D4D-965F-15B9A39CA9C5}">
      <dsp:nvSpPr>
        <dsp:cNvPr id="0" name=""/>
        <dsp:cNvSpPr/>
      </dsp:nvSpPr>
      <dsp:spPr>
        <a:xfrm>
          <a:off x="0" y="797102"/>
          <a:ext cx="6014594" cy="0"/>
        </a:xfrm>
        <a:prstGeom prst="line">
          <a:avLst/>
        </a:prstGeom>
        <a:solidFill>
          <a:schemeClr val="accent5">
            <a:hueOff val="-3379271"/>
            <a:satOff val="-8710"/>
            <a:lumOff val="-5883"/>
            <a:alphaOff val="0"/>
          </a:schemeClr>
        </a:solidFill>
        <a:ln w="12700" cap="flat" cmpd="sng" algn="ctr">
          <a:solidFill>
            <a:schemeClr val="accent5">
              <a:hueOff val="-3379271"/>
              <a:satOff val="-8710"/>
              <a:lumOff val="-588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C9206DC-C754-4245-94DD-621F3A2DE21E}">
      <dsp:nvSpPr>
        <dsp:cNvPr id="0" name=""/>
        <dsp:cNvSpPr/>
      </dsp:nvSpPr>
      <dsp:spPr>
        <a:xfrm>
          <a:off x="0" y="797102"/>
          <a:ext cx="1202918" cy="7959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solidFill>
                <a:sysClr val="windowText" lastClr="000000"/>
              </a:solidFill>
            </a:rPr>
            <a:t>deadly force</a:t>
          </a:r>
        </a:p>
      </dsp:txBody>
      <dsp:txXfrm>
        <a:off x="0" y="797102"/>
        <a:ext cx="1202918" cy="795935"/>
      </dsp:txXfrm>
    </dsp:sp>
    <dsp:sp modelId="{610BE0F8-4800-7F40-81B8-E4B1ABA82740}">
      <dsp:nvSpPr>
        <dsp:cNvPr id="0" name=""/>
        <dsp:cNvSpPr/>
      </dsp:nvSpPr>
      <dsp:spPr>
        <a:xfrm>
          <a:off x="1293137" y="833245"/>
          <a:ext cx="4721456" cy="7228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en-US" sz="1050" kern="1200">
              <a:solidFill>
                <a:sysClr val="windowText" lastClr="000000"/>
              </a:solidFill>
            </a:rPr>
            <a:t>not justifiable unless the actor reasonably believes such force is necessary to protect himself agasint death, serious bodily harm, kidnap, or sexual intercourse compelled by force or threat 3.04 (2) (b)</a:t>
          </a:r>
        </a:p>
      </dsp:txBody>
      <dsp:txXfrm>
        <a:off x="1293137" y="833245"/>
        <a:ext cx="4721456" cy="722870"/>
      </dsp:txXfrm>
    </dsp:sp>
    <dsp:sp modelId="{F57D1FBC-9A87-BE48-A364-9150D369433A}">
      <dsp:nvSpPr>
        <dsp:cNvPr id="0" name=""/>
        <dsp:cNvSpPr/>
      </dsp:nvSpPr>
      <dsp:spPr>
        <a:xfrm>
          <a:off x="1202918" y="1556116"/>
          <a:ext cx="4811675" cy="0"/>
        </a:xfrm>
        <a:prstGeom prst="line">
          <a:avLst/>
        </a:prstGeom>
        <a:solidFill>
          <a:schemeClr val="accent5">
            <a:hueOff val="0"/>
            <a:satOff val="0"/>
            <a:lumOff val="0"/>
            <a:alphaOff val="0"/>
          </a:schemeClr>
        </a:solidFill>
        <a:ln w="12700" cap="flat" cmpd="sng" algn="ctr">
          <a:solidFill>
            <a:schemeClr val="accent5">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1C848F8-354A-1444-928D-6694A31A0258}">
      <dsp:nvSpPr>
        <dsp:cNvPr id="0" name=""/>
        <dsp:cNvSpPr/>
      </dsp:nvSpPr>
      <dsp:spPr>
        <a:xfrm>
          <a:off x="0" y="1593037"/>
          <a:ext cx="6014594" cy="0"/>
        </a:xfrm>
        <a:prstGeom prst="line">
          <a:avLst/>
        </a:prstGeom>
        <a:solidFill>
          <a:schemeClr val="accent5">
            <a:hueOff val="-6758543"/>
            <a:satOff val="-17419"/>
            <a:lumOff val="-11765"/>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801A9C1-676E-3442-908E-F20EB38BA1E8}">
      <dsp:nvSpPr>
        <dsp:cNvPr id="0" name=""/>
        <dsp:cNvSpPr/>
      </dsp:nvSpPr>
      <dsp:spPr>
        <a:xfrm>
          <a:off x="0" y="1593037"/>
          <a:ext cx="1202918" cy="7959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solidFill>
                <a:sysClr val="windowText" lastClr="000000"/>
              </a:solidFill>
            </a:rPr>
            <a:t>Self defense</a:t>
          </a:r>
        </a:p>
      </dsp:txBody>
      <dsp:txXfrm>
        <a:off x="0" y="1593037"/>
        <a:ext cx="1202918" cy="795935"/>
      </dsp:txXfrm>
    </dsp:sp>
    <dsp:sp modelId="{BE8E2885-D05C-A642-8F70-21F122E1753E}">
      <dsp:nvSpPr>
        <dsp:cNvPr id="0" name=""/>
        <dsp:cNvSpPr/>
      </dsp:nvSpPr>
      <dsp:spPr>
        <a:xfrm>
          <a:off x="1293137" y="1629181"/>
          <a:ext cx="4721456" cy="7228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66725">
            <a:lnSpc>
              <a:spcPct val="90000"/>
            </a:lnSpc>
            <a:spcBef>
              <a:spcPct val="0"/>
            </a:spcBef>
            <a:spcAft>
              <a:spcPct val="35000"/>
            </a:spcAft>
            <a:buNone/>
          </a:pPr>
          <a:r>
            <a:rPr lang="en-US" sz="1050" kern="1200">
              <a:solidFill>
                <a:sysClr val="windowText" lastClr="000000"/>
              </a:solidFill>
            </a:rPr>
            <a:t>MPC 3.09. In English: Unreasonable mistakes are a defense to murder but not negligent homicide AND reckless mistakes are a defense to murder but NOT reckless manslaughter</a:t>
          </a:r>
        </a:p>
      </dsp:txBody>
      <dsp:txXfrm>
        <a:off x="1293137" y="1629181"/>
        <a:ext cx="4721456" cy="722870"/>
      </dsp:txXfrm>
    </dsp:sp>
    <dsp:sp modelId="{AA7B5C2A-F192-8047-92AC-06695E6C27BF}">
      <dsp:nvSpPr>
        <dsp:cNvPr id="0" name=""/>
        <dsp:cNvSpPr/>
      </dsp:nvSpPr>
      <dsp:spPr>
        <a:xfrm>
          <a:off x="1202918" y="2352052"/>
          <a:ext cx="4811675" cy="0"/>
        </a:xfrm>
        <a:prstGeom prst="line">
          <a:avLst/>
        </a:prstGeom>
        <a:solidFill>
          <a:schemeClr val="accent5">
            <a:hueOff val="0"/>
            <a:satOff val="0"/>
            <a:lumOff val="0"/>
            <a:alphaOff val="0"/>
          </a:schemeClr>
        </a:solidFill>
        <a:ln w="12700" cap="flat" cmpd="sng" algn="ctr">
          <a:solidFill>
            <a:schemeClr val="accent5">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8D149-3F25-714A-9D7F-A2128380877F}">
      <dsp:nvSpPr>
        <dsp:cNvPr id="0" name=""/>
        <dsp:cNvSpPr/>
      </dsp:nvSpPr>
      <dsp:spPr>
        <a:xfrm>
          <a:off x="0" y="190051"/>
          <a:ext cx="5002306" cy="253402"/>
        </a:xfrm>
        <a:prstGeom prst="notchedRightArrow">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4EC49FC-F94C-0B4D-B4A6-11ECB0A8CACF}">
      <dsp:nvSpPr>
        <dsp:cNvPr id="0" name=""/>
        <dsp:cNvSpPr/>
      </dsp:nvSpPr>
      <dsp:spPr>
        <a:xfrm>
          <a:off x="2198" y="0"/>
          <a:ext cx="1450864" cy="2534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b" anchorCtr="0">
          <a:noAutofit/>
        </a:bodyPr>
        <a:lstStyle/>
        <a:p>
          <a:pPr marL="0" lvl="0" indent="0" algn="ctr" defTabSz="355600">
            <a:lnSpc>
              <a:spcPct val="90000"/>
            </a:lnSpc>
            <a:spcBef>
              <a:spcPct val="0"/>
            </a:spcBef>
            <a:spcAft>
              <a:spcPct val="35000"/>
            </a:spcAft>
            <a:buNone/>
          </a:pPr>
          <a:r>
            <a:rPr lang="en-US" sz="800" kern="1200"/>
            <a:t>imminent</a:t>
          </a:r>
        </a:p>
      </dsp:txBody>
      <dsp:txXfrm>
        <a:off x="2198" y="0"/>
        <a:ext cx="1450864" cy="253402"/>
      </dsp:txXfrm>
    </dsp:sp>
    <dsp:sp modelId="{78AA3053-72C7-6C44-B214-96F4CB83DD07}">
      <dsp:nvSpPr>
        <dsp:cNvPr id="0" name=""/>
        <dsp:cNvSpPr/>
      </dsp:nvSpPr>
      <dsp:spPr>
        <a:xfrm>
          <a:off x="695955" y="285077"/>
          <a:ext cx="63350" cy="63350"/>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B543E5-AB71-2044-9563-F6FB19F1C681}">
      <dsp:nvSpPr>
        <dsp:cNvPr id="0" name=""/>
        <dsp:cNvSpPr/>
      </dsp:nvSpPr>
      <dsp:spPr>
        <a:xfrm>
          <a:off x="1525605" y="380103"/>
          <a:ext cx="1450864" cy="2534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en-US" sz="800" kern="1200"/>
            <a:t>death</a:t>
          </a:r>
        </a:p>
      </dsp:txBody>
      <dsp:txXfrm>
        <a:off x="1525605" y="380103"/>
        <a:ext cx="1450864" cy="253402"/>
      </dsp:txXfrm>
    </dsp:sp>
    <dsp:sp modelId="{3AB759B1-1EAC-0F4C-8EF9-48DFAEF55A90}">
      <dsp:nvSpPr>
        <dsp:cNvPr id="0" name=""/>
        <dsp:cNvSpPr/>
      </dsp:nvSpPr>
      <dsp:spPr>
        <a:xfrm>
          <a:off x="2219362" y="285077"/>
          <a:ext cx="63350" cy="63350"/>
        </a:xfrm>
        <a:prstGeom prst="ellipse">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AFD8EC-A94F-CA46-B1BD-D885CA33EF03}">
      <dsp:nvSpPr>
        <dsp:cNvPr id="0" name=""/>
        <dsp:cNvSpPr/>
      </dsp:nvSpPr>
      <dsp:spPr>
        <a:xfrm>
          <a:off x="3049012" y="0"/>
          <a:ext cx="1450864" cy="2534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b" anchorCtr="0">
          <a:noAutofit/>
        </a:bodyPr>
        <a:lstStyle/>
        <a:p>
          <a:pPr marL="0" lvl="0" indent="0" algn="ctr" defTabSz="355600">
            <a:lnSpc>
              <a:spcPct val="90000"/>
            </a:lnSpc>
            <a:spcBef>
              <a:spcPct val="0"/>
            </a:spcBef>
            <a:spcAft>
              <a:spcPct val="35000"/>
            </a:spcAft>
            <a:buNone/>
          </a:pPr>
          <a:r>
            <a:rPr lang="en-US" sz="800" kern="1200"/>
            <a:t>necessary</a:t>
          </a:r>
        </a:p>
      </dsp:txBody>
      <dsp:txXfrm>
        <a:off x="3049012" y="0"/>
        <a:ext cx="1450864" cy="253402"/>
      </dsp:txXfrm>
    </dsp:sp>
    <dsp:sp modelId="{EB63817D-7F59-9A41-B134-D53D695FE58F}">
      <dsp:nvSpPr>
        <dsp:cNvPr id="0" name=""/>
        <dsp:cNvSpPr/>
      </dsp:nvSpPr>
      <dsp:spPr>
        <a:xfrm>
          <a:off x="3742769" y="285077"/>
          <a:ext cx="63350" cy="63350"/>
        </a:xfrm>
        <a:prstGeom prst="ellipse">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1A2E9E-E8C2-F146-8E76-3D6D6E8C7A0D}">
      <dsp:nvSpPr>
        <dsp:cNvPr id="0" name=""/>
        <dsp:cNvSpPr/>
      </dsp:nvSpPr>
      <dsp:spPr>
        <a:xfrm>
          <a:off x="3403" y="613882"/>
          <a:ext cx="1188250" cy="1425900"/>
        </a:xfrm>
        <a:prstGeom prst="roundRect">
          <a:avLst>
            <a:gd name="adj" fmla="val 5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4003" rIns="31115" bIns="0" numCol="1" spcCol="1270" anchor="t" anchorCtr="0">
          <a:noAutofit/>
        </a:bodyPr>
        <a:lstStyle/>
        <a:p>
          <a:pPr marL="0" lvl="0" indent="0" algn="r" defTabSz="311150">
            <a:lnSpc>
              <a:spcPct val="90000"/>
            </a:lnSpc>
            <a:spcBef>
              <a:spcPct val="0"/>
            </a:spcBef>
            <a:spcAft>
              <a:spcPct val="35000"/>
            </a:spcAft>
            <a:buNone/>
          </a:pPr>
          <a:r>
            <a:rPr lang="en-US" sz="700" kern="1200">
              <a:solidFill>
                <a:sysClr val="windowText" lastClr="000000"/>
              </a:solidFill>
            </a:rPr>
            <a:t>Initial aggressor(Keitt--&gt; Peterson) in a fatal conflit--&gt;</a:t>
          </a:r>
        </a:p>
      </dsp:txBody>
      <dsp:txXfrm rot="16200000">
        <a:off x="-462390" y="1079676"/>
        <a:ext cx="1169238" cy="237650"/>
      </dsp:txXfrm>
    </dsp:sp>
    <dsp:sp modelId="{A3BBD8A9-2150-F847-8008-4AC1FD86A2C6}">
      <dsp:nvSpPr>
        <dsp:cNvPr id="0" name=""/>
        <dsp:cNvSpPr/>
      </dsp:nvSpPr>
      <dsp:spPr>
        <a:xfrm>
          <a:off x="241053" y="613882"/>
          <a:ext cx="885246" cy="142590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7432" rIns="0" bIns="0" numCol="1" spcCol="1270" anchor="t" anchorCtr="0">
          <a:noAutofit/>
        </a:bodyPr>
        <a:lstStyle/>
        <a:p>
          <a:pPr marL="0" lvl="0" indent="0" algn="l" defTabSz="355600">
            <a:lnSpc>
              <a:spcPct val="90000"/>
            </a:lnSpc>
            <a:spcBef>
              <a:spcPct val="0"/>
            </a:spcBef>
            <a:spcAft>
              <a:spcPct val="35000"/>
            </a:spcAft>
            <a:buNone/>
          </a:pPr>
          <a:r>
            <a:rPr lang="en-US" sz="800" kern="1200">
              <a:solidFill>
                <a:sysClr val="windowText" lastClr="000000"/>
              </a:solidFill>
            </a:rPr>
            <a:t>self-defense unless withdrew from conflict in good faith and communicated his withdrawal by words or acts</a:t>
          </a:r>
        </a:p>
      </dsp:txBody>
      <dsp:txXfrm>
        <a:off x="241053" y="613882"/>
        <a:ext cx="885246" cy="1425900"/>
      </dsp:txXfrm>
    </dsp:sp>
    <dsp:sp modelId="{06C9481D-5C39-0C46-BD84-4C8CA52CFD55}">
      <dsp:nvSpPr>
        <dsp:cNvPr id="0" name=""/>
        <dsp:cNvSpPr/>
      </dsp:nvSpPr>
      <dsp:spPr>
        <a:xfrm>
          <a:off x="1233242" y="613882"/>
          <a:ext cx="1188250" cy="1425900"/>
        </a:xfrm>
        <a:prstGeom prst="roundRect">
          <a:avLst>
            <a:gd name="adj" fmla="val 5000"/>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4003" rIns="31115" bIns="0" numCol="1" spcCol="1270" anchor="t" anchorCtr="0">
          <a:noAutofit/>
        </a:bodyPr>
        <a:lstStyle/>
        <a:p>
          <a:pPr marL="0" lvl="0" indent="0" algn="r" defTabSz="311150">
            <a:lnSpc>
              <a:spcPct val="90000"/>
            </a:lnSpc>
            <a:spcBef>
              <a:spcPct val="0"/>
            </a:spcBef>
            <a:spcAft>
              <a:spcPct val="35000"/>
            </a:spcAft>
            <a:buNone/>
          </a:pPr>
          <a:r>
            <a:rPr lang="en-US" sz="700" kern="1200">
              <a:solidFill>
                <a:sysClr val="windowText" lastClr="000000"/>
              </a:solidFill>
            </a:rPr>
            <a:t>the initial aggressor has duty to retreat</a:t>
          </a:r>
        </a:p>
      </dsp:txBody>
      <dsp:txXfrm rot="16200000">
        <a:off x="767448" y="1079676"/>
        <a:ext cx="1169238" cy="237650"/>
      </dsp:txXfrm>
    </dsp:sp>
    <dsp:sp modelId="{588C66F1-79A9-6146-8C66-73566942C27A}">
      <dsp:nvSpPr>
        <dsp:cNvPr id="0" name=""/>
        <dsp:cNvSpPr/>
      </dsp:nvSpPr>
      <dsp:spPr>
        <a:xfrm rot="5400000">
          <a:off x="1134430" y="1746883"/>
          <a:ext cx="209506" cy="178237"/>
        </a:xfrm>
        <a:prstGeom prst="flowChartExtract">
          <a:avLst/>
        </a:prstGeom>
        <a:solidFill>
          <a:schemeClr val="lt1">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0BB447F-3D86-8B4E-95B2-FE6371EA98B7}">
      <dsp:nvSpPr>
        <dsp:cNvPr id="0" name=""/>
        <dsp:cNvSpPr/>
      </dsp:nvSpPr>
      <dsp:spPr>
        <a:xfrm>
          <a:off x="1470892" y="613882"/>
          <a:ext cx="885246" cy="142590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7432" rIns="0" bIns="0" numCol="1" spcCol="1270" anchor="t" anchorCtr="0">
          <a:noAutofit/>
        </a:bodyPr>
        <a:lstStyle/>
        <a:p>
          <a:pPr marL="0" lvl="0" indent="0" algn="l" defTabSz="355600">
            <a:lnSpc>
              <a:spcPct val="90000"/>
            </a:lnSpc>
            <a:spcBef>
              <a:spcPct val="0"/>
            </a:spcBef>
            <a:spcAft>
              <a:spcPct val="35000"/>
            </a:spcAft>
            <a:buNone/>
          </a:pPr>
          <a:r>
            <a:rPr lang="en-US" sz="800" kern="1200">
              <a:solidFill>
                <a:sysClr val="windowText" lastClr="000000"/>
              </a:solidFill>
            </a:rPr>
            <a:t>If he may do so safely, before using deadly force in self-defense.</a:t>
          </a:r>
        </a:p>
        <a:p>
          <a:pPr marL="0" lvl="0" indent="0" algn="l" defTabSz="355600">
            <a:lnSpc>
              <a:spcPct val="90000"/>
            </a:lnSpc>
            <a:spcBef>
              <a:spcPct val="0"/>
            </a:spcBef>
            <a:spcAft>
              <a:spcPct val="35000"/>
            </a:spcAft>
            <a:buNone/>
          </a:pPr>
          <a:r>
            <a:rPr lang="en-US" sz="800" kern="1200">
              <a:solidFill>
                <a:sysClr val="windowText" lastClr="000000"/>
              </a:solidFill>
            </a:rPr>
            <a:t>Strict necessity of killing the attacker.</a:t>
          </a:r>
        </a:p>
        <a:p>
          <a:pPr marL="0" lvl="0" indent="0" algn="l" defTabSz="355600">
            <a:lnSpc>
              <a:spcPct val="90000"/>
            </a:lnSpc>
            <a:spcBef>
              <a:spcPct val="0"/>
            </a:spcBef>
            <a:spcAft>
              <a:spcPct val="35000"/>
            </a:spcAft>
            <a:buNone/>
          </a:pPr>
          <a:r>
            <a:rPr lang="en-US" sz="800" kern="1200">
              <a:solidFill>
                <a:sysClr val="windowText" lastClr="000000"/>
              </a:solidFill>
            </a:rPr>
            <a:t>Castle doctrine?? he was standing in yard but </a:t>
          </a:r>
          <a:r>
            <a:rPr lang="en-US" sz="800" b="1" kern="1200">
              <a:solidFill>
                <a:sysClr val="windowText" lastClr="000000"/>
              </a:solidFill>
            </a:rPr>
            <a:t>no</a:t>
          </a:r>
          <a:r>
            <a:rPr lang="en-US" sz="800" kern="1200">
              <a:solidFill>
                <a:sysClr val="windowText" lastClr="000000"/>
              </a:solidFill>
            </a:rPr>
            <a:t> as "initial aggressor"</a:t>
          </a:r>
        </a:p>
      </dsp:txBody>
      <dsp:txXfrm>
        <a:off x="1470892" y="613882"/>
        <a:ext cx="885246" cy="1425900"/>
      </dsp:txXfrm>
    </dsp:sp>
    <dsp:sp modelId="{D41E86B7-BF2B-CA41-A559-565266B80EDE}">
      <dsp:nvSpPr>
        <dsp:cNvPr id="0" name=""/>
        <dsp:cNvSpPr/>
      </dsp:nvSpPr>
      <dsp:spPr>
        <a:xfrm>
          <a:off x="2463082" y="613882"/>
          <a:ext cx="1188250" cy="1425900"/>
        </a:xfrm>
        <a:prstGeom prst="roundRect">
          <a:avLst>
            <a:gd name="adj" fmla="val 5000"/>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4003" rIns="31115" bIns="0" numCol="1" spcCol="1270" anchor="t" anchorCtr="0">
          <a:noAutofit/>
        </a:bodyPr>
        <a:lstStyle/>
        <a:p>
          <a:pPr marL="0" lvl="0" indent="0" algn="r" defTabSz="311150">
            <a:lnSpc>
              <a:spcPct val="90000"/>
            </a:lnSpc>
            <a:spcBef>
              <a:spcPct val="0"/>
            </a:spcBef>
            <a:spcAft>
              <a:spcPct val="35000"/>
            </a:spcAft>
            <a:buNone/>
          </a:pPr>
          <a:r>
            <a:rPr lang="en-US" sz="700" kern="1200">
              <a:solidFill>
                <a:sysClr val="windowText" lastClr="000000"/>
              </a:solidFill>
            </a:rPr>
            <a:t>Self defense doesn't excuse a killing if a defendant?</a:t>
          </a:r>
        </a:p>
      </dsp:txBody>
      <dsp:txXfrm rot="16200000">
        <a:off x="1997287" y="1079676"/>
        <a:ext cx="1169238" cy="237650"/>
      </dsp:txXfrm>
    </dsp:sp>
    <dsp:sp modelId="{23BCD7CF-BA9C-9149-8DB1-B7D40DC4C97F}">
      <dsp:nvSpPr>
        <dsp:cNvPr id="0" name=""/>
        <dsp:cNvSpPr/>
      </dsp:nvSpPr>
      <dsp:spPr>
        <a:xfrm rot="5400000">
          <a:off x="2364270" y="1746883"/>
          <a:ext cx="209506" cy="178237"/>
        </a:xfrm>
        <a:prstGeom prst="flowChartExtract">
          <a:avLst/>
        </a:prstGeom>
        <a:solidFill>
          <a:schemeClr val="lt1">
            <a:hueOff val="0"/>
            <a:satOff val="0"/>
            <a:lumOff val="0"/>
            <a:alphaOff val="0"/>
          </a:schemeClr>
        </a:solidFill>
        <a:ln w="12700" cap="flat" cmpd="sng" algn="ctr">
          <a:solidFill>
            <a:schemeClr val="accent2">
              <a:hueOff val="-485121"/>
              <a:satOff val="-27976"/>
              <a:lumOff val="2876"/>
              <a:alphaOff val="0"/>
            </a:schemeClr>
          </a:solidFill>
          <a:prstDash val="solid"/>
          <a:miter lim="800000"/>
        </a:ln>
        <a:effectLst/>
      </dsp:spPr>
      <dsp:style>
        <a:lnRef idx="2">
          <a:scrgbClr r="0" g="0" b="0"/>
        </a:lnRef>
        <a:fillRef idx="1">
          <a:scrgbClr r="0" g="0" b="0"/>
        </a:fillRef>
        <a:effectRef idx="0">
          <a:scrgbClr r="0" g="0" b="0"/>
        </a:effectRef>
        <a:fontRef idx="minor"/>
      </dsp:style>
    </dsp:sp>
    <dsp:sp modelId="{9B5C946F-BBD6-DD43-801E-159DCE4BA57D}">
      <dsp:nvSpPr>
        <dsp:cNvPr id="0" name=""/>
        <dsp:cNvSpPr/>
      </dsp:nvSpPr>
      <dsp:spPr>
        <a:xfrm>
          <a:off x="2700732" y="613882"/>
          <a:ext cx="885246" cy="142590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7432" rIns="0" bIns="0" numCol="1" spcCol="1270" anchor="t" anchorCtr="0">
          <a:noAutofit/>
        </a:bodyPr>
        <a:lstStyle/>
        <a:p>
          <a:pPr marL="0" lvl="0" indent="0" algn="l" defTabSz="355600">
            <a:lnSpc>
              <a:spcPct val="90000"/>
            </a:lnSpc>
            <a:spcBef>
              <a:spcPct val="0"/>
            </a:spcBef>
            <a:spcAft>
              <a:spcPct val="35000"/>
            </a:spcAft>
            <a:buNone/>
          </a:pPr>
          <a:r>
            <a:rPr lang="en-US" sz="800" kern="1200">
              <a:solidFill>
                <a:sysClr val="windowText" lastClr="000000"/>
              </a:solidFill>
            </a:rPr>
            <a:t>altercation through words alone did not consitute provocation.</a:t>
          </a:r>
        </a:p>
        <a:p>
          <a:pPr marL="0" lvl="0" indent="0" algn="l" defTabSz="355600">
            <a:lnSpc>
              <a:spcPct val="90000"/>
            </a:lnSpc>
            <a:spcBef>
              <a:spcPct val="0"/>
            </a:spcBef>
            <a:spcAft>
              <a:spcPct val="35000"/>
            </a:spcAft>
            <a:buNone/>
          </a:pPr>
          <a:r>
            <a:rPr lang="en-US" sz="800" kern="1200">
              <a:solidFill>
                <a:sysClr val="windowText" lastClr="000000"/>
              </a:solidFill>
            </a:rPr>
            <a:t>Even if Peterson started the fight, self-defense is available if he withdrew from the conflict in good faith and let Keitt know by words or acts.</a:t>
          </a:r>
        </a:p>
      </dsp:txBody>
      <dsp:txXfrm>
        <a:off x="2700732" y="613882"/>
        <a:ext cx="885246" cy="1425900"/>
      </dsp:txXfrm>
    </dsp:sp>
    <dsp:sp modelId="{AEC193A7-96F8-7B4A-9912-26C4DBAB4CC1}">
      <dsp:nvSpPr>
        <dsp:cNvPr id="0" name=""/>
        <dsp:cNvSpPr/>
      </dsp:nvSpPr>
      <dsp:spPr>
        <a:xfrm>
          <a:off x="3692921" y="613882"/>
          <a:ext cx="1188250" cy="1425900"/>
        </a:xfrm>
        <a:prstGeom prst="roundRect">
          <a:avLst>
            <a:gd name="adj" fmla="val 5000"/>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4003" rIns="31115" bIns="0" numCol="1" spcCol="1270" anchor="t" anchorCtr="0">
          <a:noAutofit/>
        </a:bodyPr>
        <a:lstStyle/>
        <a:p>
          <a:pPr marL="0" lvl="0" indent="0" algn="r" defTabSz="311150">
            <a:lnSpc>
              <a:spcPct val="90000"/>
            </a:lnSpc>
            <a:spcBef>
              <a:spcPct val="0"/>
            </a:spcBef>
            <a:spcAft>
              <a:spcPct val="35000"/>
            </a:spcAft>
            <a:buNone/>
          </a:pPr>
          <a:r>
            <a:rPr lang="en-US" sz="700" kern="1200">
              <a:solidFill>
                <a:sysClr val="windowText" lastClr="000000"/>
              </a:solidFill>
            </a:rPr>
            <a:t>The right to use deadly force</a:t>
          </a:r>
        </a:p>
      </dsp:txBody>
      <dsp:txXfrm rot="16200000">
        <a:off x="3227127" y="1079676"/>
        <a:ext cx="1169238" cy="237650"/>
      </dsp:txXfrm>
    </dsp:sp>
    <dsp:sp modelId="{721F3E52-C38B-764B-BD25-57A9046B4EC7}">
      <dsp:nvSpPr>
        <dsp:cNvPr id="0" name=""/>
        <dsp:cNvSpPr/>
      </dsp:nvSpPr>
      <dsp:spPr>
        <a:xfrm rot="5400000">
          <a:off x="3594109" y="1746883"/>
          <a:ext cx="209506" cy="178237"/>
        </a:xfrm>
        <a:prstGeom prst="flowChartExtract">
          <a:avLst/>
        </a:prstGeom>
        <a:solidFill>
          <a:schemeClr val="lt1">
            <a:hueOff val="0"/>
            <a:satOff val="0"/>
            <a:lumOff val="0"/>
            <a:alphaOff val="0"/>
          </a:schemeClr>
        </a:solidFill>
        <a:ln w="12700" cap="flat" cmpd="sng" algn="ctr">
          <a:solidFill>
            <a:schemeClr val="accent2">
              <a:hueOff val="-970242"/>
              <a:satOff val="-55952"/>
              <a:lumOff val="5752"/>
              <a:alphaOff val="0"/>
            </a:schemeClr>
          </a:solidFill>
          <a:prstDash val="solid"/>
          <a:miter lim="800000"/>
        </a:ln>
        <a:effectLst/>
      </dsp:spPr>
      <dsp:style>
        <a:lnRef idx="2">
          <a:scrgbClr r="0" g="0" b="0"/>
        </a:lnRef>
        <a:fillRef idx="1">
          <a:scrgbClr r="0" g="0" b="0"/>
        </a:fillRef>
        <a:effectRef idx="0">
          <a:scrgbClr r="0" g="0" b="0"/>
        </a:effectRef>
        <a:fontRef idx="minor"/>
      </dsp:style>
    </dsp:sp>
    <dsp:sp modelId="{F0B7B262-8FEE-F043-A1F2-1B42C474806C}">
      <dsp:nvSpPr>
        <dsp:cNvPr id="0" name=""/>
        <dsp:cNvSpPr/>
      </dsp:nvSpPr>
      <dsp:spPr>
        <a:xfrm>
          <a:off x="3930571" y="613882"/>
          <a:ext cx="885246" cy="142590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7432" rIns="0" bIns="0" numCol="1" spcCol="1270" anchor="t" anchorCtr="0">
          <a:noAutofit/>
        </a:bodyPr>
        <a:lstStyle/>
        <a:p>
          <a:pPr marL="0" lvl="0" indent="0" algn="l" defTabSz="355600">
            <a:lnSpc>
              <a:spcPct val="90000"/>
            </a:lnSpc>
            <a:spcBef>
              <a:spcPct val="0"/>
            </a:spcBef>
            <a:spcAft>
              <a:spcPct val="35000"/>
            </a:spcAft>
            <a:buNone/>
          </a:pPr>
          <a:r>
            <a:rPr lang="en-US" sz="800" kern="1200">
              <a:solidFill>
                <a:sysClr val="windowText" lastClr="000000"/>
              </a:solidFill>
            </a:rPr>
            <a:t>is </a:t>
          </a:r>
          <a:r>
            <a:rPr lang="en-US" sz="800" b="1" kern="1200">
              <a:solidFill>
                <a:sysClr val="windowText" lastClr="000000"/>
              </a:solidFill>
            </a:rPr>
            <a:t>not</a:t>
          </a:r>
          <a:r>
            <a:rPr lang="en-US" sz="800" kern="1200">
              <a:solidFill>
                <a:sysClr val="windowText" lastClr="000000"/>
              </a:solidFill>
            </a:rPr>
            <a:t> available to the initial aggressor in an altercation.</a:t>
          </a:r>
        </a:p>
      </dsp:txBody>
      <dsp:txXfrm>
        <a:off x="3930571" y="613882"/>
        <a:ext cx="885246" cy="1425900"/>
      </dsp:txXfrm>
    </dsp:sp>
    <dsp:sp modelId="{59F7BCEC-14D4-6042-9F65-9CFDB02EE549}">
      <dsp:nvSpPr>
        <dsp:cNvPr id="0" name=""/>
        <dsp:cNvSpPr/>
      </dsp:nvSpPr>
      <dsp:spPr>
        <a:xfrm>
          <a:off x="4922760" y="613882"/>
          <a:ext cx="1188250" cy="1425900"/>
        </a:xfrm>
        <a:prstGeom prst="roundRect">
          <a:avLst>
            <a:gd name="adj" fmla="val 5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4003" rIns="31115" bIns="0" numCol="1" spcCol="1270" anchor="t" anchorCtr="0">
          <a:noAutofit/>
        </a:bodyPr>
        <a:lstStyle/>
        <a:p>
          <a:pPr marL="0" lvl="0" indent="0" algn="r" defTabSz="311150">
            <a:lnSpc>
              <a:spcPct val="90000"/>
            </a:lnSpc>
            <a:spcBef>
              <a:spcPct val="0"/>
            </a:spcBef>
            <a:spcAft>
              <a:spcPct val="35000"/>
            </a:spcAft>
            <a:buNone/>
          </a:pPr>
          <a:r>
            <a:rPr lang="en-US" sz="700" kern="1200">
              <a:solidFill>
                <a:sysClr val="windowText" lastClr="000000"/>
              </a:solidFill>
            </a:rPr>
            <a:t>Necessity</a:t>
          </a:r>
        </a:p>
      </dsp:txBody>
      <dsp:txXfrm rot="16200000">
        <a:off x="4456966" y="1079676"/>
        <a:ext cx="1169238" cy="237650"/>
      </dsp:txXfrm>
    </dsp:sp>
    <dsp:sp modelId="{05FDC10E-3738-3B43-8083-0751495B0F9A}">
      <dsp:nvSpPr>
        <dsp:cNvPr id="0" name=""/>
        <dsp:cNvSpPr/>
      </dsp:nvSpPr>
      <dsp:spPr>
        <a:xfrm rot="5400000">
          <a:off x="4823948" y="1746883"/>
          <a:ext cx="209506" cy="178237"/>
        </a:xfrm>
        <a:prstGeom prst="flowChartExtract">
          <a:avLst/>
        </a:prstGeom>
        <a:solidFill>
          <a:schemeClr val="lt1">
            <a:hueOff val="0"/>
            <a:satOff val="0"/>
            <a:lumOff val="0"/>
            <a:alphaOff val="0"/>
          </a:schemeClr>
        </a:solidFill>
        <a:ln w="12700" cap="flat" cmpd="sng" algn="ctr">
          <a:solidFill>
            <a:schemeClr val="accent2">
              <a:hueOff val="-1455363"/>
              <a:satOff val="-83928"/>
              <a:lumOff val="8628"/>
              <a:alphaOff val="0"/>
            </a:schemeClr>
          </a:solidFill>
          <a:prstDash val="solid"/>
          <a:miter lim="800000"/>
        </a:ln>
        <a:effectLst/>
      </dsp:spPr>
      <dsp:style>
        <a:lnRef idx="2">
          <a:scrgbClr r="0" g="0" b="0"/>
        </a:lnRef>
        <a:fillRef idx="1">
          <a:scrgbClr r="0" g="0" b="0"/>
        </a:fillRef>
        <a:effectRef idx="0">
          <a:scrgbClr r="0" g="0" b="0"/>
        </a:effectRef>
        <a:fontRef idx="minor"/>
      </dsp:style>
    </dsp:sp>
    <dsp:sp modelId="{3CD033D1-1499-6243-A7C7-F68ED66078F3}">
      <dsp:nvSpPr>
        <dsp:cNvPr id="0" name=""/>
        <dsp:cNvSpPr/>
      </dsp:nvSpPr>
      <dsp:spPr>
        <a:xfrm>
          <a:off x="5160411" y="613882"/>
          <a:ext cx="885246" cy="1425900"/>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7432" rIns="0" bIns="0" numCol="1" spcCol="1270" anchor="t" anchorCtr="0">
          <a:noAutofit/>
        </a:bodyPr>
        <a:lstStyle/>
        <a:p>
          <a:pPr marL="0" lvl="0" indent="0" algn="l" defTabSz="355600">
            <a:lnSpc>
              <a:spcPct val="90000"/>
            </a:lnSpc>
            <a:spcBef>
              <a:spcPct val="0"/>
            </a:spcBef>
            <a:spcAft>
              <a:spcPct val="35000"/>
            </a:spcAft>
            <a:buNone/>
          </a:pPr>
          <a:r>
            <a:rPr lang="en-US" sz="800" kern="1200">
              <a:solidFill>
                <a:sysClr val="windowText" lastClr="000000"/>
              </a:solidFill>
            </a:rPr>
            <a:t>If there is no alternative imminent threat of death or serious injury</a:t>
          </a:r>
        </a:p>
        <a:p>
          <a:pPr marL="0" lvl="0" indent="0" algn="l" defTabSz="355600">
            <a:lnSpc>
              <a:spcPct val="90000"/>
            </a:lnSpc>
            <a:spcBef>
              <a:spcPct val="0"/>
            </a:spcBef>
            <a:spcAft>
              <a:spcPct val="35000"/>
            </a:spcAft>
            <a:buNone/>
          </a:pPr>
          <a:r>
            <a:rPr lang="en-US" sz="800" kern="1200">
              <a:solidFill>
                <a:sysClr val="windowText" lastClr="000000"/>
              </a:solidFill>
            </a:rPr>
            <a:t>🤹🏼‍♀️ Keitt🦯 provokes a fatal conflith--&gt; no right to kill 🤹🏼‍♀️ Keitt🦯  in self defense</a:t>
          </a:r>
        </a:p>
      </dsp:txBody>
      <dsp:txXfrm>
        <a:off x="5160411" y="613882"/>
        <a:ext cx="885246" cy="1425900"/>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31A860-52EE-8C42-9302-047CA644373C}">
      <dsp:nvSpPr>
        <dsp:cNvPr id="0" name=""/>
        <dsp:cNvSpPr/>
      </dsp:nvSpPr>
      <dsp:spPr>
        <a:xfrm>
          <a:off x="1249467" y="468"/>
          <a:ext cx="789095" cy="789095"/>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necessary to kill</a:t>
          </a:r>
        </a:p>
      </dsp:txBody>
      <dsp:txXfrm>
        <a:off x="1365027" y="116028"/>
        <a:ext cx="557975" cy="557975"/>
      </dsp:txXfrm>
    </dsp:sp>
    <dsp:sp modelId="{31DD497C-97EB-0D46-8860-2EFFDA33206F}">
      <dsp:nvSpPr>
        <dsp:cNvPr id="0" name=""/>
        <dsp:cNvSpPr/>
      </dsp:nvSpPr>
      <dsp:spPr>
        <a:xfrm rot="2700000">
          <a:off x="1953782" y="676268"/>
          <a:ext cx="209289" cy="266319"/>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962977" y="707333"/>
        <a:ext cx="146502" cy="159791"/>
      </dsp:txXfrm>
    </dsp:sp>
    <dsp:sp modelId="{D4267C5E-6A8F-2642-A5DB-922967BBDAEC}">
      <dsp:nvSpPr>
        <dsp:cNvPr id="0" name=""/>
        <dsp:cNvSpPr/>
      </dsp:nvSpPr>
      <dsp:spPr>
        <a:xfrm>
          <a:off x="2086668" y="837669"/>
          <a:ext cx="789095" cy="789095"/>
        </a:xfrm>
        <a:prstGeom prst="ellipse">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a:t>
          </a:r>
        </a:p>
      </dsp:txBody>
      <dsp:txXfrm>
        <a:off x="2202228" y="953229"/>
        <a:ext cx="557975" cy="557975"/>
      </dsp:txXfrm>
    </dsp:sp>
    <dsp:sp modelId="{1E1343D1-B19C-E749-A1C5-8661536080A1}">
      <dsp:nvSpPr>
        <dsp:cNvPr id="0" name=""/>
        <dsp:cNvSpPr/>
      </dsp:nvSpPr>
      <dsp:spPr>
        <a:xfrm rot="8100000">
          <a:off x="1962159" y="1513469"/>
          <a:ext cx="209289" cy="266319"/>
        </a:xfrm>
        <a:prstGeom prst="rightArrow">
          <a:avLst>
            <a:gd name="adj1" fmla="val 60000"/>
            <a:gd name="adj2" fmla="val 50000"/>
          </a:avLst>
        </a:prstGeom>
        <a:solidFill>
          <a:schemeClr val="accent5">
            <a:hueOff val="-2252848"/>
            <a:satOff val="-5806"/>
            <a:lumOff val="-392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2015751" y="1544534"/>
        <a:ext cx="146502" cy="159791"/>
      </dsp:txXfrm>
    </dsp:sp>
    <dsp:sp modelId="{BF429413-161A-FD4B-8092-68CEAC162963}">
      <dsp:nvSpPr>
        <dsp:cNvPr id="0" name=""/>
        <dsp:cNvSpPr/>
      </dsp:nvSpPr>
      <dsp:spPr>
        <a:xfrm>
          <a:off x="1249467" y="1674871"/>
          <a:ext cx="789095" cy="789095"/>
        </a:xfrm>
        <a:prstGeom prst="ellipse">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immiment death</a:t>
          </a:r>
        </a:p>
      </dsp:txBody>
      <dsp:txXfrm>
        <a:off x="1365027" y="1790431"/>
        <a:ext cx="557975" cy="557975"/>
      </dsp:txXfrm>
    </dsp:sp>
    <dsp:sp modelId="{6B665EF6-2D50-F84F-9869-87D613B9C747}">
      <dsp:nvSpPr>
        <dsp:cNvPr id="0" name=""/>
        <dsp:cNvSpPr/>
      </dsp:nvSpPr>
      <dsp:spPr>
        <a:xfrm rot="13500000">
          <a:off x="1124957" y="1521846"/>
          <a:ext cx="209289" cy="266319"/>
        </a:xfrm>
        <a:prstGeom prst="rightArrow">
          <a:avLst>
            <a:gd name="adj1" fmla="val 60000"/>
            <a:gd name="adj2" fmla="val 50000"/>
          </a:avLst>
        </a:prstGeom>
        <a:solidFill>
          <a:schemeClr val="accent5">
            <a:hueOff val="-4505695"/>
            <a:satOff val="-11613"/>
            <a:lumOff val="-784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1178549" y="1597309"/>
        <a:ext cx="146502" cy="159791"/>
      </dsp:txXfrm>
    </dsp:sp>
    <dsp:sp modelId="{B180E969-D001-BF47-A792-8F8D4503CB0F}">
      <dsp:nvSpPr>
        <dsp:cNvPr id="0" name=""/>
        <dsp:cNvSpPr/>
      </dsp:nvSpPr>
      <dsp:spPr>
        <a:xfrm>
          <a:off x="412266" y="837669"/>
          <a:ext cx="789095" cy="789095"/>
        </a:xfrm>
        <a:prstGeom prst="ellipse">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sym typeface="Apple Color Emoji" pitchFamily="2" charset="0"/>
            </a:rPr>
            <a:t>🦀 Self defense</a:t>
          </a:r>
          <a:endParaRPr lang="en-US" sz="1400" kern="1200">
            <a:solidFill>
              <a:sysClr val="windowText" lastClr="000000"/>
            </a:solidFill>
          </a:endParaRPr>
        </a:p>
      </dsp:txBody>
      <dsp:txXfrm>
        <a:off x="527826" y="953229"/>
        <a:ext cx="557975" cy="557975"/>
      </dsp:txXfrm>
    </dsp:sp>
    <dsp:sp modelId="{49A34E1B-282A-A343-A4A0-DABC3E222B62}">
      <dsp:nvSpPr>
        <dsp:cNvPr id="0" name=""/>
        <dsp:cNvSpPr/>
      </dsp:nvSpPr>
      <dsp:spPr>
        <a:xfrm rot="18900000">
          <a:off x="1116581" y="684645"/>
          <a:ext cx="209289" cy="266319"/>
        </a:xfrm>
        <a:prstGeom prst="rightArrow">
          <a:avLst>
            <a:gd name="adj1" fmla="val 60000"/>
            <a:gd name="adj2" fmla="val 50000"/>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125776" y="760108"/>
        <a:ext cx="146502" cy="159791"/>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7FEE40-2DE9-4A4F-BAA2-0189599A9F44}">
      <dsp:nvSpPr>
        <dsp:cNvPr id="0" name=""/>
        <dsp:cNvSpPr/>
      </dsp:nvSpPr>
      <dsp:spPr>
        <a:xfrm>
          <a:off x="61842" y="382131"/>
          <a:ext cx="910998" cy="3002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b="1" kern="1200">
              <a:solidFill>
                <a:sysClr val="windowText" lastClr="000000"/>
              </a:solidFill>
            </a:rPr>
            <a:t>Deadly force: O</a:t>
          </a:r>
        </a:p>
      </dsp:txBody>
      <dsp:txXfrm>
        <a:off x="61842" y="382131"/>
        <a:ext cx="910998" cy="300215"/>
      </dsp:txXfrm>
    </dsp:sp>
    <dsp:sp modelId="{9032F365-77AF-3B44-9466-FC5D8AAD4DD8}">
      <dsp:nvSpPr>
        <dsp:cNvPr id="0" name=""/>
        <dsp:cNvSpPr/>
      </dsp:nvSpPr>
      <dsp:spPr>
        <a:xfrm>
          <a:off x="61842" y="1015182"/>
          <a:ext cx="910998" cy="5624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b="1" kern="1200">
              <a:solidFill>
                <a:sysClr val="windowText" lastClr="000000"/>
              </a:solidFill>
            </a:rPr>
            <a:t>Non-deadly force X</a:t>
          </a:r>
        </a:p>
      </dsp:txBody>
      <dsp:txXfrm>
        <a:off x="61842" y="1015182"/>
        <a:ext cx="910998" cy="562457"/>
      </dsp:txXfrm>
    </dsp:sp>
    <dsp:sp modelId="{632B99AD-3471-C04A-9969-7FEFA8EFFA9E}">
      <dsp:nvSpPr>
        <dsp:cNvPr id="0" name=""/>
        <dsp:cNvSpPr/>
      </dsp:nvSpPr>
      <dsp:spPr>
        <a:xfrm>
          <a:off x="60806" y="290824"/>
          <a:ext cx="72465" cy="7246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92BF0D-50FF-434D-8A92-4DC4AEE5B83F}">
      <dsp:nvSpPr>
        <dsp:cNvPr id="0" name=""/>
        <dsp:cNvSpPr/>
      </dsp:nvSpPr>
      <dsp:spPr>
        <a:xfrm>
          <a:off x="111532" y="189372"/>
          <a:ext cx="72465" cy="7246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E67D49E-A7B7-F34E-9DDB-464459C408B7}">
      <dsp:nvSpPr>
        <dsp:cNvPr id="0" name=""/>
        <dsp:cNvSpPr/>
      </dsp:nvSpPr>
      <dsp:spPr>
        <a:xfrm>
          <a:off x="233275" y="209663"/>
          <a:ext cx="113874" cy="11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A441D3C-DB66-4D4B-8D10-5A46FB3CF3BA}">
      <dsp:nvSpPr>
        <dsp:cNvPr id="0" name=""/>
        <dsp:cNvSpPr/>
      </dsp:nvSpPr>
      <dsp:spPr>
        <a:xfrm>
          <a:off x="334727" y="98065"/>
          <a:ext cx="72465" cy="7246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C117CF-241B-8941-977E-82AB80BDF6A3}">
      <dsp:nvSpPr>
        <dsp:cNvPr id="0" name=""/>
        <dsp:cNvSpPr/>
      </dsp:nvSpPr>
      <dsp:spPr>
        <a:xfrm>
          <a:off x="466615" y="57484"/>
          <a:ext cx="72465" cy="7246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487BCE3-602F-BC4E-A365-382754F048E8}">
      <dsp:nvSpPr>
        <dsp:cNvPr id="0" name=""/>
        <dsp:cNvSpPr/>
      </dsp:nvSpPr>
      <dsp:spPr>
        <a:xfrm>
          <a:off x="628938" y="128501"/>
          <a:ext cx="72465" cy="7246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FFF96E-C481-A14B-822F-8DAA028497CB}">
      <dsp:nvSpPr>
        <dsp:cNvPr id="0" name=""/>
        <dsp:cNvSpPr/>
      </dsp:nvSpPr>
      <dsp:spPr>
        <a:xfrm>
          <a:off x="730390" y="179227"/>
          <a:ext cx="113874" cy="11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5E7FFAC-9985-F64A-8677-16C0BA4407B6}">
      <dsp:nvSpPr>
        <dsp:cNvPr id="0" name=""/>
        <dsp:cNvSpPr/>
      </dsp:nvSpPr>
      <dsp:spPr>
        <a:xfrm>
          <a:off x="872423" y="290824"/>
          <a:ext cx="72465" cy="7246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DC8812-6C79-A64C-A4CE-16854BF5D49F}">
      <dsp:nvSpPr>
        <dsp:cNvPr id="0" name=""/>
        <dsp:cNvSpPr/>
      </dsp:nvSpPr>
      <dsp:spPr>
        <a:xfrm>
          <a:off x="933295" y="402422"/>
          <a:ext cx="72465" cy="7246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383DBF-0530-FF41-B775-40CBE013E655}">
      <dsp:nvSpPr>
        <dsp:cNvPr id="0" name=""/>
        <dsp:cNvSpPr/>
      </dsp:nvSpPr>
      <dsp:spPr>
        <a:xfrm>
          <a:off x="412053" y="189372"/>
          <a:ext cx="186340" cy="18634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115B5DB-03E6-AD40-931E-F5C10A5EA5F7}">
      <dsp:nvSpPr>
        <dsp:cNvPr id="0" name=""/>
        <dsp:cNvSpPr/>
      </dsp:nvSpPr>
      <dsp:spPr>
        <a:xfrm>
          <a:off x="10080" y="574890"/>
          <a:ext cx="72465" cy="7246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254DFDA-FB2C-DF43-9EAA-69CAFABA8479}">
      <dsp:nvSpPr>
        <dsp:cNvPr id="0" name=""/>
        <dsp:cNvSpPr/>
      </dsp:nvSpPr>
      <dsp:spPr>
        <a:xfrm>
          <a:off x="70951" y="666197"/>
          <a:ext cx="113874" cy="11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A31A92-6AF2-E246-B2BF-F19582A0D386}">
      <dsp:nvSpPr>
        <dsp:cNvPr id="0" name=""/>
        <dsp:cNvSpPr/>
      </dsp:nvSpPr>
      <dsp:spPr>
        <a:xfrm>
          <a:off x="223130" y="747359"/>
          <a:ext cx="165636" cy="16563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585F9BB-78F2-E049-8A1C-7A466383EC6A}">
      <dsp:nvSpPr>
        <dsp:cNvPr id="0" name=""/>
        <dsp:cNvSpPr/>
      </dsp:nvSpPr>
      <dsp:spPr>
        <a:xfrm>
          <a:off x="436179" y="879247"/>
          <a:ext cx="72465" cy="7246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47271B0-5C1A-1B40-B178-AA1141CB0C37}">
      <dsp:nvSpPr>
        <dsp:cNvPr id="0" name=""/>
        <dsp:cNvSpPr/>
      </dsp:nvSpPr>
      <dsp:spPr>
        <a:xfrm>
          <a:off x="476760" y="747359"/>
          <a:ext cx="113874" cy="11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32A9454-7D8E-EA4B-8915-50BFAC61F529}">
      <dsp:nvSpPr>
        <dsp:cNvPr id="0" name=""/>
        <dsp:cNvSpPr/>
      </dsp:nvSpPr>
      <dsp:spPr>
        <a:xfrm>
          <a:off x="578212" y="889392"/>
          <a:ext cx="72465" cy="7246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9EA701-1B2B-1D4A-9BD6-5DD052EAD52F}">
      <dsp:nvSpPr>
        <dsp:cNvPr id="0" name=""/>
        <dsp:cNvSpPr/>
      </dsp:nvSpPr>
      <dsp:spPr>
        <a:xfrm>
          <a:off x="669519" y="727068"/>
          <a:ext cx="165636" cy="16563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53F9A85-365D-BB42-A446-FCEBC0DEE78C}">
      <dsp:nvSpPr>
        <dsp:cNvPr id="0" name=""/>
        <dsp:cNvSpPr/>
      </dsp:nvSpPr>
      <dsp:spPr>
        <a:xfrm>
          <a:off x="892714" y="686488"/>
          <a:ext cx="113874" cy="11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1C93AE3-E9BA-ED4B-B8E0-D40694B44C81}">
      <dsp:nvSpPr>
        <dsp:cNvPr id="0" name=""/>
        <dsp:cNvSpPr/>
      </dsp:nvSpPr>
      <dsp:spPr>
        <a:xfrm>
          <a:off x="1006589" y="209494"/>
          <a:ext cx="334434" cy="638471"/>
        </a:xfrm>
        <a:prstGeom prst="chevron">
          <a:avLst>
            <a:gd name="adj" fmla="val 6231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8B3E7FE-81B3-2641-A8EB-C0E9B550F65B}">
      <dsp:nvSpPr>
        <dsp:cNvPr id="0" name=""/>
        <dsp:cNvSpPr/>
      </dsp:nvSpPr>
      <dsp:spPr>
        <a:xfrm>
          <a:off x="1280216" y="209494"/>
          <a:ext cx="334434" cy="638471"/>
        </a:xfrm>
        <a:prstGeom prst="chevron">
          <a:avLst>
            <a:gd name="adj" fmla="val 6231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127D7ED-40A3-704D-B2AD-D29C7C2AA13B}">
      <dsp:nvSpPr>
        <dsp:cNvPr id="0" name=""/>
        <dsp:cNvSpPr/>
      </dsp:nvSpPr>
      <dsp:spPr>
        <a:xfrm>
          <a:off x="1683058" y="164199"/>
          <a:ext cx="775279" cy="77527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r>
            <a:rPr lang="en-US" sz="1000" b="1" kern="1200">
              <a:solidFill>
                <a:sysClr val="windowText" lastClr="000000"/>
              </a:solidFill>
            </a:rPr>
            <a:t>Duty to retreat</a:t>
          </a:r>
        </a:p>
      </dsp:txBody>
      <dsp:txXfrm>
        <a:off x="1796595" y="277736"/>
        <a:ext cx="548205" cy="548205"/>
      </dsp:txXfrm>
    </dsp:sp>
    <dsp:sp modelId="{166863CB-6695-F349-BDCD-AB278CB0F235}">
      <dsp:nvSpPr>
        <dsp:cNvPr id="0" name=""/>
        <dsp:cNvSpPr/>
      </dsp:nvSpPr>
      <dsp:spPr>
        <a:xfrm>
          <a:off x="1614651" y="1015182"/>
          <a:ext cx="912093" cy="5624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Majority: "true man rule" no need. </a:t>
          </a:r>
          <a14:m xmlns:a14="http://schemas.microsoft.com/office/drawing/2010/main">
            <m:oMath xmlns:m="http://schemas.openxmlformats.org/officeDocument/2006/math">
              <m:r>
                <a:rPr lang="en-US" sz="700" i="1" kern="1200">
                  <a:latin typeface="Cambria Math" panose="02040503050406030204" pitchFamily="18" charset="0"/>
                  <a:ea typeface="Cambria Math" panose="02040503050406030204" pitchFamily="18" charset="0"/>
                </a:rPr>
                <m:t>≈</m:t>
              </m:r>
            </m:oMath>
          </a14:m>
          <a:r>
            <a:rPr lang="en-US" sz="700" kern="1200"/>
            <a:t>Castle</a:t>
          </a:r>
        </a:p>
        <a:p>
          <a:pPr marL="0" lvl="0" indent="0" algn="ctr" defTabSz="311150">
            <a:lnSpc>
              <a:spcPct val="90000"/>
            </a:lnSpc>
            <a:spcBef>
              <a:spcPct val="0"/>
            </a:spcBef>
            <a:spcAft>
              <a:spcPct val="35000"/>
            </a:spcAft>
            <a:buNone/>
          </a:pPr>
          <a:r>
            <a:rPr lang="en-US" sz="700" kern="1200"/>
            <a:t>Minority: MUST retreat.</a:t>
          </a:r>
        </a:p>
      </dsp:txBody>
      <dsp:txXfrm>
        <a:off x="1614651" y="1015182"/>
        <a:ext cx="912093" cy="562457"/>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098A15-629D-6742-A7B7-8E598000EF53}">
      <dsp:nvSpPr>
        <dsp:cNvPr id="0" name=""/>
        <dsp:cNvSpPr/>
      </dsp:nvSpPr>
      <dsp:spPr>
        <a:xfrm rot="5400000">
          <a:off x="596061" y="320537"/>
          <a:ext cx="553101" cy="920348"/>
        </a:xfrm>
        <a:prstGeom prst="corner">
          <a:avLst>
            <a:gd name="adj1" fmla="val 16120"/>
            <a:gd name="adj2" fmla="val 16110"/>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3AE531-3093-9345-9DD3-841CB2661A9F}">
      <dsp:nvSpPr>
        <dsp:cNvPr id="0" name=""/>
        <dsp:cNvSpPr/>
      </dsp:nvSpPr>
      <dsp:spPr>
        <a:xfrm>
          <a:off x="503735" y="595523"/>
          <a:ext cx="830895" cy="7283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n-US" sz="1100" kern="1200"/>
            <a:t>Immediately necessary</a:t>
          </a:r>
        </a:p>
        <a:p>
          <a:pPr marL="0" lvl="0" indent="0" algn="l" defTabSz="488950">
            <a:lnSpc>
              <a:spcPct val="90000"/>
            </a:lnSpc>
            <a:spcBef>
              <a:spcPct val="0"/>
            </a:spcBef>
            <a:spcAft>
              <a:spcPct val="35000"/>
            </a:spcAft>
            <a:buNone/>
          </a:pPr>
          <a:r>
            <a:rPr lang="en-US" sz="1100" kern="1200"/>
            <a:t>-MPC. Alternative</a:t>
          </a:r>
        </a:p>
      </dsp:txBody>
      <dsp:txXfrm>
        <a:off x="503735" y="595523"/>
        <a:ext cx="830895" cy="728328"/>
      </dsp:txXfrm>
    </dsp:sp>
    <dsp:sp modelId="{3EA24FBD-E751-AA47-8096-9582D78059F3}">
      <dsp:nvSpPr>
        <dsp:cNvPr id="0" name=""/>
        <dsp:cNvSpPr/>
      </dsp:nvSpPr>
      <dsp:spPr>
        <a:xfrm>
          <a:off x="1177857" y="252780"/>
          <a:ext cx="156772" cy="156772"/>
        </a:xfrm>
        <a:prstGeom prst="triangle">
          <a:avLst>
            <a:gd name="adj" fmla="val 100000"/>
          </a:avLst>
        </a:prstGeom>
        <a:solidFill>
          <a:schemeClr val="accent3">
            <a:hueOff val="677650"/>
            <a:satOff val="25000"/>
            <a:lumOff val="-3676"/>
            <a:alphaOff val="0"/>
          </a:schemeClr>
        </a:solidFill>
        <a:ln w="12700" cap="flat" cmpd="sng" algn="ctr">
          <a:solidFill>
            <a:schemeClr val="accent3">
              <a:hueOff val="677650"/>
              <a:satOff val="25000"/>
              <a:lumOff val="-3676"/>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E62DF7-3722-344F-B827-CB3AFC457400}">
      <dsp:nvSpPr>
        <dsp:cNvPr id="0" name=""/>
        <dsp:cNvSpPr/>
      </dsp:nvSpPr>
      <dsp:spPr>
        <a:xfrm rot="5400000">
          <a:off x="1613239" y="68836"/>
          <a:ext cx="553101" cy="920348"/>
        </a:xfrm>
        <a:prstGeom prst="corner">
          <a:avLst>
            <a:gd name="adj1" fmla="val 16120"/>
            <a:gd name="adj2" fmla="val 16110"/>
          </a:avLst>
        </a:prstGeom>
        <a:solidFill>
          <a:schemeClr val="accent3">
            <a:hueOff val="1355300"/>
            <a:satOff val="50000"/>
            <a:lumOff val="-7353"/>
            <a:alphaOff val="0"/>
          </a:schemeClr>
        </a:solidFill>
        <a:ln w="12700" cap="flat" cmpd="sng" algn="ctr">
          <a:solidFill>
            <a:schemeClr val="accent3">
              <a:hueOff val="1355300"/>
              <a:satOff val="50000"/>
              <a:lumOff val="-735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0A1BF59-9670-AC4E-A953-C307467C3DF2}">
      <dsp:nvSpPr>
        <dsp:cNvPr id="0" name=""/>
        <dsp:cNvSpPr/>
      </dsp:nvSpPr>
      <dsp:spPr>
        <a:xfrm>
          <a:off x="1520913" y="343821"/>
          <a:ext cx="830895" cy="7283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n-US" sz="1100" kern="1200"/>
            <a:t>Imminent </a:t>
          </a:r>
        </a:p>
      </dsp:txBody>
      <dsp:txXfrm>
        <a:off x="1520913" y="343821"/>
        <a:ext cx="830895" cy="728328"/>
      </dsp:txXfrm>
    </dsp:sp>
    <dsp:sp modelId="{5C28B567-EF43-7E41-9A60-2869D3171949}">
      <dsp:nvSpPr>
        <dsp:cNvPr id="0" name=""/>
        <dsp:cNvSpPr/>
      </dsp:nvSpPr>
      <dsp:spPr>
        <a:xfrm>
          <a:off x="2195036" y="1079"/>
          <a:ext cx="156772" cy="156772"/>
        </a:xfrm>
        <a:prstGeom prst="triangle">
          <a:avLst>
            <a:gd name="adj" fmla="val 100000"/>
          </a:avLst>
        </a:prstGeom>
        <a:solidFill>
          <a:schemeClr val="accent3">
            <a:hueOff val="2032949"/>
            <a:satOff val="75000"/>
            <a:lumOff val="-11029"/>
            <a:alphaOff val="0"/>
          </a:schemeClr>
        </a:solidFill>
        <a:ln w="12700" cap="flat" cmpd="sng" algn="ctr">
          <a:solidFill>
            <a:schemeClr val="accent3">
              <a:hueOff val="2032949"/>
              <a:satOff val="75000"/>
              <a:lumOff val="-11029"/>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A8B5E2-8962-D948-B5D6-A2579253110C}">
      <dsp:nvSpPr>
        <dsp:cNvPr id="0" name=""/>
        <dsp:cNvSpPr/>
      </dsp:nvSpPr>
      <dsp:spPr>
        <a:xfrm rot="5400000">
          <a:off x="2630417" y="-182865"/>
          <a:ext cx="553101" cy="920348"/>
        </a:xfrm>
        <a:prstGeom prst="corner">
          <a:avLst>
            <a:gd name="adj1" fmla="val 16120"/>
            <a:gd name="adj2" fmla="val 16110"/>
          </a:avLst>
        </a:prstGeom>
        <a:solidFill>
          <a:schemeClr val="accent3">
            <a:hueOff val="2710599"/>
            <a:satOff val="100000"/>
            <a:lumOff val="-14706"/>
            <a:alphaOff val="0"/>
          </a:schemeClr>
        </a:solidFill>
        <a:ln w="12700" cap="flat" cmpd="sng" algn="ctr">
          <a:solidFill>
            <a:schemeClr val="accent3">
              <a:hueOff val="2710599"/>
              <a:satOff val="100000"/>
              <a:lumOff val="-14706"/>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46CA6EF-4AD0-F546-9821-A759308A7734}">
      <dsp:nvSpPr>
        <dsp:cNvPr id="0" name=""/>
        <dsp:cNvSpPr/>
      </dsp:nvSpPr>
      <dsp:spPr>
        <a:xfrm>
          <a:off x="2538091" y="92120"/>
          <a:ext cx="830895" cy="7283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n-US" sz="1100" kern="1200"/>
            <a:t>Imminence</a:t>
          </a:r>
        </a:p>
      </dsp:txBody>
      <dsp:txXfrm>
        <a:off x="2538091" y="92120"/>
        <a:ext cx="830895" cy="7283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376BB4-44BE-1047-81EF-D95E737E9DE3}">
      <dsp:nvSpPr>
        <dsp:cNvPr id="0" name=""/>
        <dsp:cNvSpPr/>
      </dsp:nvSpPr>
      <dsp:spPr>
        <a:xfrm rot="10800000">
          <a:off x="0" y="0"/>
          <a:ext cx="3116580" cy="361473"/>
        </a:xfrm>
        <a:prstGeom prst="trapezoid">
          <a:avLst>
            <a:gd name="adj" fmla="val 107773"/>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Purpose</a:t>
          </a:r>
        </a:p>
      </dsp:txBody>
      <dsp:txXfrm rot="-10800000">
        <a:off x="545401" y="0"/>
        <a:ext cx="2025777" cy="361473"/>
      </dsp:txXfrm>
    </dsp:sp>
    <dsp:sp modelId="{9F52F51B-B5B6-3549-9DCD-B084C7E3E6AC}">
      <dsp:nvSpPr>
        <dsp:cNvPr id="0" name=""/>
        <dsp:cNvSpPr/>
      </dsp:nvSpPr>
      <dsp:spPr>
        <a:xfrm rot="10800000">
          <a:off x="389572" y="361473"/>
          <a:ext cx="2337435" cy="361473"/>
        </a:xfrm>
        <a:prstGeom prst="trapezoid">
          <a:avLst>
            <a:gd name="adj" fmla="val 107773"/>
          </a:avLst>
        </a:prstGeom>
        <a:solidFill>
          <a:schemeClr val="accent4">
            <a:hueOff val="3266964"/>
            <a:satOff val="-13592"/>
            <a:lumOff val="32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know</a:t>
          </a:r>
        </a:p>
      </dsp:txBody>
      <dsp:txXfrm rot="-10800000">
        <a:off x="798623" y="361473"/>
        <a:ext cx="1519332" cy="361473"/>
      </dsp:txXfrm>
    </dsp:sp>
    <dsp:sp modelId="{ADAACE1F-F226-754E-9C54-9B8E54A1E8D8}">
      <dsp:nvSpPr>
        <dsp:cNvPr id="0" name=""/>
        <dsp:cNvSpPr/>
      </dsp:nvSpPr>
      <dsp:spPr>
        <a:xfrm rot="10800000">
          <a:off x="779145" y="722947"/>
          <a:ext cx="1558290" cy="361473"/>
        </a:xfrm>
        <a:prstGeom prst="trapezoid">
          <a:avLst>
            <a:gd name="adj" fmla="val 107773"/>
          </a:avLst>
        </a:prstGeom>
        <a:solidFill>
          <a:schemeClr val="accent4">
            <a:hueOff val="6533927"/>
            <a:satOff val="-27185"/>
            <a:lumOff val="64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b="1" i="1" kern="1200"/>
            <a:t>Recklessness</a:t>
          </a:r>
        </a:p>
      </dsp:txBody>
      <dsp:txXfrm rot="-10800000">
        <a:off x="1051845" y="722947"/>
        <a:ext cx="1012888" cy="361473"/>
      </dsp:txXfrm>
    </dsp:sp>
    <dsp:sp modelId="{382D5B04-85FE-8843-AAF1-7550BE2B36E8}">
      <dsp:nvSpPr>
        <dsp:cNvPr id="0" name=""/>
        <dsp:cNvSpPr/>
      </dsp:nvSpPr>
      <dsp:spPr>
        <a:xfrm rot="10800000" flipV="1">
          <a:off x="1151069" y="1084421"/>
          <a:ext cx="814440" cy="361473"/>
        </a:xfrm>
        <a:prstGeom prst="trapezoid">
          <a:avLst>
            <a:gd name="adj" fmla="val 107773"/>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Negligence</a:t>
          </a:r>
        </a:p>
      </dsp:txBody>
      <dsp:txXfrm>
        <a:off x="1151069" y="1084421"/>
        <a:ext cx="814440" cy="361473"/>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72B03B-2284-5B40-B70F-7AC246594818}">
      <dsp:nvSpPr>
        <dsp:cNvPr id="0" name=""/>
        <dsp:cNvSpPr/>
      </dsp:nvSpPr>
      <dsp:spPr>
        <a:xfrm>
          <a:off x="2864" y="922"/>
          <a:ext cx="2357779" cy="1198364"/>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rPr>
            <a:t>Deadly force CL</a:t>
          </a:r>
        </a:p>
      </dsp:txBody>
      <dsp:txXfrm>
        <a:off x="37963" y="36021"/>
        <a:ext cx="2287581" cy="1128166"/>
      </dsp:txXfrm>
    </dsp:sp>
    <dsp:sp modelId="{F13E1BA6-4430-9B46-AF9C-DB3E17173F4B}">
      <dsp:nvSpPr>
        <dsp:cNvPr id="0" name=""/>
        <dsp:cNvSpPr/>
      </dsp:nvSpPr>
      <dsp:spPr>
        <a:xfrm>
          <a:off x="2864" y="1357223"/>
          <a:ext cx="554510" cy="1198364"/>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solidFill>
            </a:rPr>
            <a:t>must have reasonable beliefe in necessity to use in all cases</a:t>
          </a:r>
        </a:p>
      </dsp:txBody>
      <dsp:txXfrm>
        <a:off x="19105" y="1373464"/>
        <a:ext cx="522028" cy="1165882"/>
      </dsp:txXfrm>
    </dsp:sp>
    <dsp:sp modelId="{403AD71D-2992-3F45-9B36-C185ED0522E8}">
      <dsp:nvSpPr>
        <dsp:cNvPr id="0" name=""/>
        <dsp:cNvSpPr/>
      </dsp:nvSpPr>
      <dsp:spPr>
        <a:xfrm>
          <a:off x="603953" y="1357223"/>
          <a:ext cx="554510" cy="1198364"/>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solidFill>
            </a:rPr>
            <a:t>Imminent</a:t>
          </a:r>
        </a:p>
      </dsp:txBody>
      <dsp:txXfrm>
        <a:off x="620194" y="1373464"/>
        <a:ext cx="522028" cy="1165882"/>
      </dsp:txXfrm>
    </dsp:sp>
    <dsp:sp modelId="{677C586D-558A-8044-9BA7-F664B83F4516}">
      <dsp:nvSpPr>
        <dsp:cNvPr id="0" name=""/>
        <dsp:cNvSpPr/>
      </dsp:nvSpPr>
      <dsp:spPr>
        <a:xfrm>
          <a:off x="1205043" y="1357223"/>
          <a:ext cx="554510" cy="1198364"/>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solidFill>
            </a:rPr>
            <a:t>Majority: no retreat requirement</a:t>
          </a:r>
        </a:p>
      </dsp:txBody>
      <dsp:txXfrm>
        <a:off x="1221284" y="1373464"/>
        <a:ext cx="522028" cy="1165882"/>
      </dsp:txXfrm>
    </dsp:sp>
    <dsp:sp modelId="{6B95F22C-8D80-5242-A46E-DA644B4D5443}">
      <dsp:nvSpPr>
        <dsp:cNvPr id="0" name=""/>
        <dsp:cNvSpPr/>
      </dsp:nvSpPr>
      <dsp:spPr>
        <a:xfrm>
          <a:off x="1806133" y="1357223"/>
          <a:ext cx="554510" cy="1198364"/>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solidFill>
            </a:rPr>
            <a:t>cannot be initial aggressor, which can mean that the defendant must be "free from fault" or not engaging in acts reasonably calculated to produce an affray(</a:t>
          </a:r>
          <a:r>
            <a:rPr lang="ko-KR" altLang="en-US" sz="600" kern="1200">
              <a:solidFill>
                <a:sysClr val="windowText" lastClr="000000"/>
              </a:solidFill>
            </a:rPr>
            <a:t>소란</a:t>
          </a:r>
          <a:r>
            <a:rPr lang="en-US" sz="600" kern="1200">
              <a:solidFill>
                <a:sysClr val="windowText" lastClr="000000"/>
              </a:solidFill>
            </a:rPr>
            <a:t>)</a:t>
          </a:r>
        </a:p>
      </dsp:txBody>
      <dsp:txXfrm>
        <a:off x="1822374" y="1373464"/>
        <a:ext cx="522028" cy="1165882"/>
      </dsp:txXfrm>
    </dsp:sp>
    <dsp:sp modelId="{273708BB-3891-BC47-9139-A5F7E5B4F758}">
      <dsp:nvSpPr>
        <dsp:cNvPr id="0" name=""/>
        <dsp:cNvSpPr/>
      </dsp:nvSpPr>
      <dsp:spPr>
        <a:xfrm>
          <a:off x="2453801" y="922"/>
          <a:ext cx="3559958" cy="1198364"/>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Text" lastClr="000000"/>
              </a:solidFill>
            </a:rPr>
            <a:t>Deadly Force MPC</a:t>
          </a:r>
        </a:p>
      </dsp:txBody>
      <dsp:txXfrm>
        <a:off x="2488900" y="36021"/>
        <a:ext cx="3489760" cy="1128166"/>
      </dsp:txXfrm>
    </dsp:sp>
    <dsp:sp modelId="{2B321B9A-9BCF-2942-A11B-6CD78F83DDAB}">
      <dsp:nvSpPr>
        <dsp:cNvPr id="0" name=""/>
        <dsp:cNvSpPr/>
      </dsp:nvSpPr>
      <dsp:spPr>
        <a:xfrm>
          <a:off x="2453801" y="1357223"/>
          <a:ext cx="554510" cy="1198364"/>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solidFill>
            </a:rPr>
            <a:t>Honest but unreasonable belief can be a defense in cases of purposeful killings, but if reckless in having belief, not a defense to charge of reckless killing; if negligent in having belief, not a defense to charge of negligent killing.</a:t>
          </a:r>
        </a:p>
      </dsp:txBody>
      <dsp:txXfrm>
        <a:off x="2470042" y="1373464"/>
        <a:ext cx="522028" cy="1165882"/>
      </dsp:txXfrm>
    </dsp:sp>
    <dsp:sp modelId="{C813D761-9C2D-9747-A4D8-B8B07E2A8D68}">
      <dsp:nvSpPr>
        <dsp:cNvPr id="0" name=""/>
        <dsp:cNvSpPr/>
      </dsp:nvSpPr>
      <dsp:spPr>
        <a:xfrm>
          <a:off x="3054891" y="1357223"/>
          <a:ext cx="554510" cy="1198364"/>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solidFill>
            </a:rPr>
            <a:t>immediately necessary</a:t>
          </a:r>
        </a:p>
      </dsp:txBody>
      <dsp:txXfrm>
        <a:off x="3071132" y="1373464"/>
        <a:ext cx="522028" cy="1165882"/>
      </dsp:txXfrm>
    </dsp:sp>
    <dsp:sp modelId="{7AF2B90E-0375-1049-97FB-62DB59CE6A36}">
      <dsp:nvSpPr>
        <dsp:cNvPr id="0" name=""/>
        <dsp:cNvSpPr/>
      </dsp:nvSpPr>
      <dsp:spPr>
        <a:xfrm>
          <a:off x="3655981" y="1357223"/>
          <a:ext cx="554510" cy="1198364"/>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solidFill>
            </a:rPr>
            <a:t>must retreat if know you can in complete safety</a:t>
          </a:r>
        </a:p>
      </dsp:txBody>
      <dsp:txXfrm>
        <a:off x="3672222" y="1373464"/>
        <a:ext cx="522028" cy="1165882"/>
      </dsp:txXfrm>
    </dsp:sp>
    <dsp:sp modelId="{21CF1FD6-AE78-FD4F-A9B3-B621F78AEE52}">
      <dsp:nvSpPr>
        <dsp:cNvPr id="0" name=""/>
        <dsp:cNvSpPr/>
      </dsp:nvSpPr>
      <dsp:spPr>
        <a:xfrm>
          <a:off x="4257070" y="1357223"/>
          <a:ext cx="554510" cy="1198364"/>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solidFill>
            </a:rPr>
            <a:t>but not if in one's home or office unless confronted by coworker</a:t>
          </a:r>
        </a:p>
      </dsp:txBody>
      <dsp:txXfrm>
        <a:off x="4273311" y="1373464"/>
        <a:ext cx="522028" cy="1165882"/>
      </dsp:txXfrm>
    </dsp:sp>
    <dsp:sp modelId="{63FDF609-437F-D144-BAB4-ED970997C8E1}">
      <dsp:nvSpPr>
        <dsp:cNvPr id="0" name=""/>
        <dsp:cNvSpPr/>
      </dsp:nvSpPr>
      <dsp:spPr>
        <a:xfrm>
          <a:off x="4858160" y="1357223"/>
          <a:ext cx="554510" cy="1198364"/>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solidFill>
            </a:rPr>
            <a:t>cannot be initial aggressor who uses dealy force</a:t>
          </a:r>
        </a:p>
      </dsp:txBody>
      <dsp:txXfrm>
        <a:off x="4874401" y="1373464"/>
        <a:ext cx="522028" cy="1165882"/>
      </dsp:txXfrm>
    </dsp:sp>
    <dsp:sp modelId="{BF22E72C-829F-6C4E-B923-6A6D2305C229}">
      <dsp:nvSpPr>
        <dsp:cNvPr id="0" name=""/>
        <dsp:cNvSpPr/>
      </dsp:nvSpPr>
      <dsp:spPr>
        <a:xfrm>
          <a:off x="5459249" y="1357223"/>
          <a:ext cx="554510" cy="1198364"/>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solidFill>
            </a:rPr>
            <a:t>defnied as force with purpose of causing death or serious bodily injury provoked use of force</a:t>
          </a:r>
        </a:p>
      </dsp:txBody>
      <dsp:txXfrm>
        <a:off x="5475490" y="1373464"/>
        <a:ext cx="522028" cy="1165882"/>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474E83-7732-5D41-8A66-5A85032ECD49}">
      <dsp:nvSpPr>
        <dsp:cNvPr id="0" name=""/>
        <dsp:cNvSpPr/>
      </dsp:nvSpPr>
      <dsp:spPr>
        <a:xfrm rot="5400000">
          <a:off x="-93823" y="95460"/>
          <a:ext cx="625489" cy="437842"/>
        </a:xfrm>
        <a:prstGeom prst="chevron">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ko-KR" altLang="en-US" sz="1100" b="1" kern="1200">
              <a:solidFill>
                <a:sysClr val="windowText" lastClr="000000"/>
              </a:solidFill>
            </a:rPr>
            <a:t>선장</a:t>
          </a:r>
          <a:r>
            <a:rPr lang="en-US" altLang="ko-KR" sz="1100" b="1" kern="1200">
              <a:solidFill>
                <a:sysClr val="windowText" lastClr="000000"/>
              </a:solidFill>
            </a:rPr>
            <a:t>,</a:t>
          </a:r>
          <a:r>
            <a:rPr lang="ko-KR" altLang="en-US" sz="1100" b="1" kern="1200">
              <a:solidFill>
                <a:sysClr val="windowText" lastClr="000000"/>
              </a:solidFill>
            </a:rPr>
            <a:t> </a:t>
          </a:r>
          <a:r>
            <a:rPr lang="en-US" altLang="ko-KR" sz="1100" b="1" kern="1200">
              <a:solidFill>
                <a:sysClr val="windowText" lastClr="000000"/>
              </a:solidFill>
            </a:rPr>
            <a:t>McVay</a:t>
          </a:r>
          <a:endParaRPr lang="en-US" sz="1100" b="1" kern="1200">
            <a:solidFill>
              <a:sysClr val="windowText" lastClr="000000"/>
            </a:solidFill>
          </a:endParaRPr>
        </a:p>
      </dsp:txBody>
      <dsp:txXfrm rot="-5400000">
        <a:off x="1" y="220557"/>
        <a:ext cx="437842" cy="187647"/>
      </dsp:txXfrm>
    </dsp:sp>
    <dsp:sp modelId="{E424944E-342D-E342-8784-E50C75A19AC0}">
      <dsp:nvSpPr>
        <dsp:cNvPr id="0" name=""/>
        <dsp:cNvSpPr/>
      </dsp:nvSpPr>
      <dsp:spPr>
        <a:xfrm rot="5400000">
          <a:off x="2726151" y="-2286671"/>
          <a:ext cx="406782" cy="4983400"/>
        </a:xfrm>
        <a:prstGeom prst="round2SameRect">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b="1" kern="1200">
              <a:solidFill>
                <a:sysClr val="windowText" lastClr="000000"/>
              </a:solidFill>
            </a:rPr>
            <a:t>Involuntary manslaughter</a:t>
          </a:r>
        </a:p>
        <a:p>
          <a:pPr marL="57150" lvl="1" indent="-57150" algn="l" defTabSz="488950">
            <a:lnSpc>
              <a:spcPct val="90000"/>
            </a:lnSpc>
            <a:spcBef>
              <a:spcPct val="0"/>
            </a:spcBef>
            <a:spcAft>
              <a:spcPct val="15000"/>
            </a:spcAft>
            <a:buChar char="•"/>
          </a:pPr>
          <a:r>
            <a:rPr lang="ko-KR" altLang="en-US" sz="1100" b="1" kern="1200">
              <a:solidFill>
                <a:sysClr val="windowText" lastClr="000000"/>
              </a:solidFill>
            </a:rPr>
            <a:t>배 보일러</a:t>
          </a:r>
          <a:endParaRPr lang="en-US" sz="1100" b="1" kern="1200">
            <a:solidFill>
              <a:sysClr val="windowText" lastClr="000000"/>
            </a:solidFill>
          </a:endParaRPr>
        </a:p>
        <a:p>
          <a:pPr marL="57150" lvl="1" indent="-57150" algn="l" defTabSz="488950">
            <a:lnSpc>
              <a:spcPct val="90000"/>
            </a:lnSpc>
            <a:spcBef>
              <a:spcPct val="0"/>
            </a:spcBef>
            <a:spcAft>
              <a:spcPct val="15000"/>
            </a:spcAft>
            <a:buChar char="•"/>
          </a:pPr>
          <a:r>
            <a:rPr lang="en-US" sz="1100" b="1" kern="1200">
              <a:solidFill>
                <a:sysClr val="windowText" lastClr="000000"/>
              </a:solidFill>
            </a:rPr>
            <a:t>Pawtucket --&gt; 700 passengers ---&gt; Newport via Narragansett Bay.</a:t>
          </a:r>
        </a:p>
      </dsp:txBody>
      <dsp:txXfrm rot="-5400000">
        <a:off x="437843" y="21494"/>
        <a:ext cx="4963543" cy="367068"/>
      </dsp:txXfrm>
    </dsp:sp>
    <dsp:sp modelId="{EC326BD8-1AE8-BD40-AD94-CDA617602C65}">
      <dsp:nvSpPr>
        <dsp:cNvPr id="0" name=""/>
        <dsp:cNvSpPr/>
      </dsp:nvSpPr>
      <dsp:spPr>
        <a:xfrm rot="5400000">
          <a:off x="-93823" y="553713"/>
          <a:ext cx="625489" cy="437842"/>
        </a:xfrm>
        <a:prstGeom prst="chevron">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solidFill>
                <a:sysClr val="windowText" lastClr="000000"/>
              </a:solidFill>
            </a:rPr>
            <a:t>Ct:</a:t>
          </a:r>
        </a:p>
      </dsp:txBody>
      <dsp:txXfrm rot="-5400000">
        <a:off x="1" y="678810"/>
        <a:ext cx="437842" cy="187647"/>
      </dsp:txXfrm>
    </dsp:sp>
    <dsp:sp modelId="{B7D76F6F-D607-864D-9854-DBF1937BCCE6}">
      <dsp:nvSpPr>
        <dsp:cNvPr id="0" name=""/>
        <dsp:cNvSpPr/>
      </dsp:nvSpPr>
      <dsp:spPr>
        <a:xfrm rot="5400000">
          <a:off x="2726258" y="-1828525"/>
          <a:ext cx="406568" cy="4983400"/>
        </a:xfrm>
        <a:prstGeom prst="round2Same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altLang="ko-KR" sz="1100" b="1" kern="1200">
              <a:solidFill>
                <a:sysClr val="windowText" lastClr="000000"/>
              </a:solidFill>
            </a:rPr>
            <a:t>Negligently</a:t>
          </a:r>
          <a:endParaRPr lang="en-US" sz="1100" b="1" kern="1200">
            <a:solidFill>
              <a:sysClr val="windowText" lastClr="000000"/>
            </a:solidFill>
          </a:endParaRPr>
        </a:p>
        <a:p>
          <a:pPr marL="57150" lvl="1" indent="-57150" algn="l" defTabSz="488950">
            <a:lnSpc>
              <a:spcPct val="90000"/>
            </a:lnSpc>
            <a:spcBef>
              <a:spcPct val="0"/>
            </a:spcBef>
            <a:spcAft>
              <a:spcPct val="15000"/>
            </a:spcAft>
            <a:buChar char="•"/>
          </a:pPr>
          <a:r>
            <a:rPr lang="en-US" altLang="ko-KR" sz="1100" b="1" kern="1200">
              <a:solidFill>
                <a:sysClr val="windowText" lastClr="000000"/>
              </a:solidFill>
            </a:rPr>
            <a:t>"You used boiler knowling it defective."</a:t>
          </a:r>
          <a:endParaRPr lang="en-US" sz="1100" b="1" kern="1200">
            <a:solidFill>
              <a:sysClr val="windowText" lastClr="000000"/>
            </a:solidFill>
          </a:endParaRPr>
        </a:p>
      </dsp:txBody>
      <dsp:txXfrm rot="-5400000">
        <a:off x="437843" y="479737"/>
        <a:ext cx="4963553" cy="366874"/>
      </dsp:txXfrm>
    </dsp:sp>
    <dsp:sp modelId="{C352A146-E393-FD46-864B-D9B0B6D07CB2}">
      <dsp:nvSpPr>
        <dsp:cNvPr id="0" name=""/>
        <dsp:cNvSpPr/>
      </dsp:nvSpPr>
      <dsp:spPr>
        <a:xfrm rot="5400000">
          <a:off x="-93823" y="1011967"/>
          <a:ext cx="625489" cy="437842"/>
        </a:xfrm>
        <a:prstGeom prst="chevron">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solidFill>
                <a:sysClr val="windowText" lastClr="000000"/>
              </a:solidFill>
            </a:rPr>
            <a:t>George Kelley</a:t>
          </a:r>
        </a:p>
      </dsp:txBody>
      <dsp:txXfrm rot="-5400000">
        <a:off x="1" y="1137064"/>
        <a:ext cx="437842" cy="187647"/>
      </dsp:txXfrm>
    </dsp:sp>
    <dsp:sp modelId="{1F6DE747-DAFA-3944-9C45-BDCB219C2046}">
      <dsp:nvSpPr>
        <dsp:cNvPr id="0" name=""/>
        <dsp:cNvSpPr/>
      </dsp:nvSpPr>
      <dsp:spPr>
        <a:xfrm rot="5400000">
          <a:off x="2726258" y="-1370272"/>
          <a:ext cx="406568" cy="4983400"/>
        </a:xfrm>
        <a:prstGeom prst="round2SameRect">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ko-KR" altLang="en-US" sz="1100" b="1" kern="1200">
              <a:solidFill>
                <a:sysClr val="windowText" lastClr="000000"/>
              </a:solidFill>
            </a:rPr>
            <a:t>배 관리만 하고 배에 타지 않음</a:t>
          </a:r>
          <a:endParaRPr lang="en-US" sz="1100" b="1" kern="1200">
            <a:solidFill>
              <a:sysClr val="windowText" lastClr="000000"/>
            </a:solidFill>
          </a:endParaRPr>
        </a:p>
        <a:p>
          <a:pPr marL="57150" lvl="1" indent="-57150" algn="l" defTabSz="488950">
            <a:lnSpc>
              <a:spcPct val="90000"/>
            </a:lnSpc>
            <a:spcBef>
              <a:spcPct val="0"/>
            </a:spcBef>
            <a:spcAft>
              <a:spcPct val="15000"/>
            </a:spcAft>
            <a:buChar char="•"/>
          </a:pPr>
          <a:r>
            <a:rPr lang="en-US" sz="1100" b="1" kern="1200">
              <a:solidFill>
                <a:sysClr val="windowText" lastClr="000000"/>
              </a:solidFill>
            </a:rPr>
            <a:t>indicted accessory before the fact to involuntary manslaughter.</a:t>
          </a:r>
        </a:p>
        <a:p>
          <a:pPr marL="57150" lvl="1" indent="-57150" algn="l" defTabSz="488950">
            <a:lnSpc>
              <a:spcPct val="90000"/>
            </a:lnSpc>
            <a:spcBef>
              <a:spcPct val="0"/>
            </a:spcBef>
            <a:spcAft>
              <a:spcPct val="15000"/>
            </a:spcAft>
            <a:buChar char="•"/>
          </a:pPr>
          <a:r>
            <a:rPr lang="en-US" sz="1100" b="1" kern="1200">
              <a:solidFill>
                <a:sysClr val="windowText" lastClr="000000"/>
              </a:solidFill>
            </a:rPr>
            <a:t>Feloniously , maliciously aided</a:t>
          </a:r>
        </a:p>
      </dsp:txBody>
      <dsp:txXfrm rot="-5400000">
        <a:off x="437843" y="937990"/>
        <a:ext cx="4963553" cy="366874"/>
      </dsp:txXfrm>
    </dsp:sp>
    <dsp:sp modelId="{5FCCF1B2-CF0A-ED4F-A9F3-3E2ADD3095F2}">
      <dsp:nvSpPr>
        <dsp:cNvPr id="0" name=""/>
        <dsp:cNvSpPr/>
      </dsp:nvSpPr>
      <dsp:spPr>
        <a:xfrm rot="5400000">
          <a:off x="-93823" y="1470220"/>
          <a:ext cx="625489" cy="437842"/>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solidFill>
                <a:sysClr val="windowText" lastClr="000000"/>
              </a:solidFill>
            </a:rPr>
            <a:t>Ct</a:t>
          </a:r>
        </a:p>
      </dsp:txBody>
      <dsp:txXfrm rot="-5400000">
        <a:off x="1" y="1595317"/>
        <a:ext cx="437842" cy="187647"/>
      </dsp:txXfrm>
    </dsp:sp>
    <dsp:sp modelId="{7A667F93-2D71-7F43-B802-05916596F0EF}">
      <dsp:nvSpPr>
        <dsp:cNvPr id="0" name=""/>
        <dsp:cNvSpPr/>
      </dsp:nvSpPr>
      <dsp:spPr>
        <a:xfrm rot="5400000">
          <a:off x="2726258" y="-912018"/>
          <a:ext cx="406568" cy="4983400"/>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b="1" kern="1200">
              <a:solidFill>
                <a:sysClr val="windowText" lastClr="000000"/>
              </a:solidFill>
            </a:rPr>
            <a:t>"you maliciously aided and abetted McVay and Grant by advising them to use the boiler."</a:t>
          </a:r>
        </a:p>
      </dsp:txBody>
      <dsp:txXfrm rot="-5400000">
        <a:off x="437843" y="1396244"/>
        <a:ext cx="4963553" cy="366874"/>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3651FF-993B-2B47-9A2C-EA7E766FBA2B}">
      <dsp:nvSpPr>
        <dsp:cNvPr id="0" name=""/>
        <dsp:cNvSpPr/>
      </dsp:nvSpPr>
      <dsp:spPr>
        <a:xfrm>
          <a:off x="667608" y="0"/>
          <a:ext cx="947845" cy="710884"/>
        </a:xfrm>
        <a:prstGeom prst="upArrow">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6C54C04-C982-864E-9F9C-66461B3849DD}">
      <dsp:nvSpPr>
        <dsp:cNvPr id="0" name=""/>
        <dsp:cNvSpPr/>
      </dsp:nvSpPr>
      <dsp:spPr>
        <a:xfrm>
          <a:off x="1643889" y="0"/>
          <a:ext cx="3303811" cy="7108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0" rIns="78232" bIns="78232" numCol="1" spcCol="1270" anchor="ctr" anchorCtr="0">
          <a:noAutofit/>
        </a:bodyPr>
        <a:lstStyle/>
        <a:p>
          <a:pPr marL="0" lvl="0" indent="0" algn="l" defTabSz="488950">
            <a:lnSpc>
              <a:spcPct val="90000"/>
            </a:lnSpc>
            <a:spcBef>
              <a:spcPct val="0"/>
            </a:spcBef>
            <a:spcAft>
              <a:spcPct val="35000"/>
            </a:spcAft>
            <a:buNone/>
          </a:pPr>
          <a:r>
            <a:rPr lang="en-US" sz="1100" b="1" kern="1200"/>
            <a:t>Kelley's Principal: involuntary manslaughter</a:t>
          </a:r>
        </a:p>
        <a:p>
          <a:pPr marL="57150" lvl="1" indent="-57150" algn="l" defTabSz="400050">
            <a:lnSpc>
              <a:spcPct val="90000"/>
            </a:lnSpc>
            <a:spcBef>
              <a:spcPct val="0"/>
            </a:spcBef>
            <a:spcAft>
              <a:spcPct val="15000"/>
            </a:spcAft>
            <a:buChar char="•"/>
          </a:pPr>
          <a:r>
            <a:rPr lang="en-US" sz="900" b="1" kern="1200"/>
            <a:t>accidental violence</a:t>
          </a:r>
        </a:p>
      </dsp:txBody>
      <dsp:txXfrm>
        <a:off x="1643889" y="0"/>
        <a:ext cx="3303811" cy="710884"/>
      </dsp:txXfrm>
    </dsp:sp>
    <dsp:sp modelId="{7B610C16-8A4C-144E-8884-6CE0ACD7D90E}">
      <dsp:nvSpPr>
        <dsp:cNvPr id="0" name=""/>
        <dsp:cNvSpPr/>
      </dsp:nvSpPr>
      <dsp:spPr>
        <a:xfrm>
          <a:off x="951962" y="770124"/>
          <a:ext cx="947845" cy="710884"/>
        </a:xfrm>
        <a:prstGeom prst="downArrow">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E2EB81B-971A-C441-B5BB-6EA2BE314C2A}">
      <dsp:nvSpPr>
        <dsp:cNvPr id="0" name=""/>
        <dsp:cNvSpPr/>
      </dsp:nvSpPr>
      <dsp:spPr>
        <a:xfrm>
          <a:off x="1928243" y="770124"/>
          <a:ext cx="3303811" cy="7108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0" rIns="78232" bIns="78232" numCol="1" spcCol="1270" anchor="ctr" anchorCtr="0">
          <a:noAutofit/>
        </a:bodyPr>
        <a:lstStyle/>
        <a:p>
          <a:pPr marL="0" lvl="0" indent="0" algn="l" defTabSz="488950">
            <a:lnSpc>
              <a:spcPct val="90000"/>
            </a:lnSpc>
            <a:spcBef>
              <a:spcPct val="0"/>
            </a:spcBef>
            <a:spcAft>
              <a:spcPct val="35000"/>
            </a:spcAft>
            <a:buNone/>
          </a:pPr>
          <a:r>
            <a:rPr lang="en-US" sz="1100" kern="1200"/>
            <a:t>Accessory:</a:t>
          </a:r>
        </a:p>
        <a:p>
          <a:pPr marL="57150" lvl="1" indent="-57150" algn="l" defTabSz="400050">
            <a:lnSpc>
              <a:spcPct val="90000"/>
            </a:lnSpc>
            <a:spcBef>
              <a:spcPct val="0"/>
            </a:spcBef>
            <a:spcAft>
              <a:spcPct val="15000"/>
            </a:spcAft>
            <a:buChar char="•"/>
          </a:pPr>
          <a:r>
            <a:rPr lang="en-US" sz="900" kern="1200"/>
            <a:t>it's impossible to maliciously incite another's un-intentional conduct</a:t>
          </a:r>
        </a:p>
        <a:p>
          <a:pPr marL="57150" lvl="1" indent="-57150" algn="l" defTabSz="400050">
            <a:lnSpc>
              <a:spcPct val="90000"/>
            </a:lnSpc>
            <a:spcBef>
              <a:spcPct val="0"/>
            </a:spcBef>
            <a:spcAft>
              <a:spcPct val="15000"/>
            </a:spcAft>
            <a:buChar char="•"/>
          </a:pPr>
          <a:r>
            <a:rPr lang="en-US" sz="900" kern="1200">
              <a:highlight>
                <a:srgbClr val="FFFF00"/>
              </a:highlight>
            </a:rPr>
            <a:t>Counselling to negligence.</a:t>
          </a:r>
        </a:p>
      </dsp:txBody>
      <dsp:txXfrm>
        <a:off x="1928243" y="770124"/>
        <a:ext cx="3303811" cy="710884"/>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B29767-63D1-B744-8780-214A227E1FB3}">
      <dsp:nvSpPr>
        <dsp:cNvPr id="0" name=""/>
        <dsp:cNvSpPr/>
      </dsp:nvSpPr>
      <dsp:spPr>
        <a:xfrm rot="16200000">
          <a:off x="153005" y="582811"/>
          <a:ext cx="1234114" cy="754174"/>
        </a:xfrm>
        <a:prstGeom prst="round2SameRect">
          <a:avLst>
            <a:gd name="adj1" fmla="val 16670"/>
            <a:gd name="adj2" fmla="val 0"/>
          </a:avLst>
        </a:prstGeom>
        <a:solidFill>
          <a:schemeClr val="accent3">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63500" rIns="57150" bIns="63500" numCol="1" spcCol="1270" anchor="t" anchorCtr="0">
          <a:noAutofit/>
        </a:bodyPr>
        <a:lstStyle/>
        <a:p>
          <a:pPr marL="0" lvl="0" indent="0" algn="l" defTabSz="444500">
            <a:lnSpc>
              <a:spcPct val="90000"/>
            </a:lnSpc>
            <a:spcBef>
              <a:spcPct val="0"/>
            </a:spcBef>
            <a:spcAft>
              <a:spcPct val="35000"/>
            </a:spcAft>
            <a:buNone/>
          </a:pPr>
          <a:r>
            <a:rPr lang="en-US" sz="1000" kern="1200"/>
            <a:t>Principal	</a:t>
          </a:r>
        </a:p>
      </dsp:txBody>
      <dsp:txXfrm rot="5400000">
        <a:off x="429797" y="379663"/>
        <a:ext cx="717352" cy="1160470"/>
      </dsp:txXfrm>
    </dsp:sp>
    <dsp:sp modelId="{8BAAC205-5636-4348-AE73-96638F5D64CE}">
      <dsp:nvSpPr>
        <dsp:cNvPr id="0" name=""/>
        <dsp:cNvSpPr/>
      </dsp:nvSpPr>
      <dsp:spPr>
        <a:xfrm rot="5400000">
          <a:off x="941425" y="582811"/>
          <a:ext cx="1234114" cy="754174"/>
        </a:xfrm>
        <a:prstGeom prst="round2SameRect">
          <a:avLst>
            <a:gd name="adj1" fmla="val 16670"/>
            <a:gd name="adj2" fmla="val 0"/>
          </a:avLst>
        </a:prstGeom>
        <a:solidFill>
          <a:schemeClr val="accent3">
            <a:tint val="50000"/>
            <a:hueOff val="1955669"/>
            <a:satOff val="100000"/>
            <a:lumOff val="1053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63500" rIns="38100" bIns="63500" numCol="1" spcCol="1270" anchor="t" anchorCtr="0">
          <a:noAutofit/>
        </a:bodyPr>
        <a:lstStyle/>
        <a:p>
          <a:pPr marL="0" lvl="0" indent="0" algn="l" defTabSz="444500">
            <a:lnSpc>
              <a:spcPct val="90000"/>
            </a:lnSpc>
            <a:spcBef>
              <a:spcPct val="0"/>
            </a:spcBef>
            <a:spcAft>
              <a:spcPct val="35000"/>
            </a:spcAft>
            <a:buNone/>
          </a:pPr>
          <a:r>
            <a:rPr lang="en-US" sz="1000" kern="1200"/>
            <a:t>Accomplice</a:t>
          </a:r>
        </a:p>
        <a:p>
          <a:pPr marL="57150" lvl="1" indent="-57150" algn="l" defTabSz="355600">
            <a:lnSpc>
              <a:spcPct val="90000"/>
            </a:lnSpc>
            <a:spcBef>
              <a:spcPct val="0"/>
            </a:spcBef>
            <a:spcAft>
              <a:spcPct val="15000"/>
            </a:spcAft>
            <a:buChar char="•"/>
          </a:pPr>
          <a:r>
            <a:rPr lang="en-US" sz="800" kern="1200"/>
            <a:t>intentionally aides</a:t>
          </a:r>
        </a:p>
      </dsp:txBody>
      <dsp:txXfrm rot="-5400000">
        <a:off x="1181395" y="379663"/>
        <a:ext cx="717352" cy="1160470"/>
      </dsp:txXfrm>
    </dsp:sp>
    <dsp:sp modelId="{D476C6A3-47FF-2948-916B-B058FC6E90D6}">
      <dsp:nvSpPr>
        <dsp:cNvPr id="0" name=""/>
        <dsp:cNvSpPr/>
      </dsp:nvSpPr>
      <dsp:spPr>
        <a:xfrm rot="11063874">
          <a:off x="752955" y="450639"/>
          <a:ext cx="788420" cy="788381"/>
        </a:xfrm>
        <a:prstGeom prst="circularArrow">
          <a:avLst>
            <a:gd name="adj1" fmla="val 12500"/>
            <a:gd name="adj2" fmla="val 1142322"/>
            <a:gd name="adj3" fmla="val 20457678"/>
            <a:gd name="adj4" fmla="val 10800000"/>
            <a:gd name="adj5" fmla="val 125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B1B5910-07D8-4047-84E9-3C67D0D6D9F4}">
      <dsp:nvSpPr>
        <dsp:cNvPr id="0" name=""/>
        <dsp:cNvSpPr/>
      </dsp:nvSpPr>
      <dsp:spPr>
        <a:xfrm rot="10800000">
          <a:off x="746135" y="790563"/>
          <a:ext cx="788420" cy="788381"/>
        </a:xfrm>
        <a:prstGeom prst="circularArrow">
          <a:avLst>
            <a:gd name="adj1" fmla="val 12500"/>
            <a:gd name="adj2" fmla="val 1142322"/>
            <a:gd name="adj3" fmla="val 20457678"/>
            <a:gd name="adj4" fmla="val 10800000"/>
            <a:gd name="adj5" fmla="val 12500"/>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956124-D081-AE42-9AAA-ECDCFBBA8ACC}">
      <dsp:nvSpPr>
        <dsp:cNvPr id="0" name=""/>
        <dsp:cNvSpPr/>
      </dsp:nvSpPr>
      <dsp:spPr>
        <a:xfrm>
          <a:off x="381476" y="110"/>
          <a:ext cx="1476077" cy="88564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Conspiracy</a:t>
          </a:r>
        </a:p>
      </dsp:txBody>
      <dsp:txXfrm>
        <a:off x="381476" y="110"/>
        <a:ext cx="1476077" cy="885646"/>
      </dsp:txXfrm>
    </dsp:sp>
    <dsp:sp modelId="{A4D1BEB7-D3CE-6044-982D-4F15AEAD10CA}">
      <dsp:nvSpPr>
        <dsp:cNvPr id="0" name=""/>
        <dsp:cNvSpPr/>
      </dsp:nvSpPr>
      <dsp:spPr>
        <a:xfrm>
          <a:off x="2005161" y="110"/>
          <a:ext cx="1476077" cy="885646"/>
        </a:xfrm>
        <a:prstGeom prst="rect">
          <a:avLst/>
        </a:prstGeom>
        <a:solidFill>
          <a:schemeClr val="accent3">
            <a:hueOff val="387228"/>
            <a:satOff val="14286"/>
            <a:lumOff val="-210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endParaRPr lang="en-US" sz="1400" kern="1200">
            <a:solidFill>
              <a:sysClr val="windowText" lastClr="000000"/>
            </a:solidFill>
          </a:endParaRPr>
        </a:p>
      </dsp:txBody>
      <dsp:txXfrm>
        <a:off x="2005161" y="110"/>
        <a:ext cx="1476077" cy="885646"/>
      </dsp:txXfrm>
    </dsp:sp>
    <dsp:sp modelId="{B029899C-073F-AC4D-B92A-2A2D13D1DD34}">
      <dsp:nvSpPr>
        <dsp:cNvPr id="0" name=""/>
        <dsp:cNvSpPr/>
      </dsp:nvSpPr>
      <dsp:spPr>
        <a:xfrm>
          <a:off x="3628846" y="110"/>
          <a:ext cx="1476077" cy="885646"/>
        </a:xfrm>
        <a:prstGeom prst="rect">
          <a:avLst/>
        </a:prstGeom>
        <a:solidFill>
          <a:schemeClr val="accent3">
            <a:hueOff val="774457"/>
            <a:satOff val="28571"/>
            <a:lumOff val="-42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Counselling</a:t>
          </a:r>
        </a:p>
      </dsp:txBody>
      <dsp:txXfrm>
        <a:off x="3628846" y="110"/>
        <a:ext cx="1476077" cy="885646"/>
      </dsp:txXfrm>
    </dsp:sp>
    <dsp:sp modelId="{B2ED6FA3-D642-CB43-97EE-4351644C2649}">
      <dsp:nvSpPr>
        <dsp:cNvPr id="0" name=""/>
        <dsp:cNvSpPr/>
      </dsp:nvSpPr>
      <dsp:spPr>
        <a:xfrm>
          <a:off x="381476" y="1033364"/>
          <a:ext cx="1476077" cy="885646"/>
        </a:xfrm>
        <a:prstGeom prst="rect">
          <a:avLst/>
        </a:prstGeom>
        <a:solidFill>
          <a:schemeClr val="accent3">
            <a:hueOff val="1161685"/>
            <a:satOff val="42857"/>
            <a:lumOff val="-63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endParaRPr lang="en-US" sz="1400" kern="1200">
            <a:solidFill>
              <a:sysClr val="windowText" lastClr="000000"/>
            </a:solidFill>
          </a:endParaRPr>
        </a:p>
      </dsp:txBody>
      <dsp:txXfrm>
        <a:off x="381476" y="1033364"/>
        <a:ext cx="1476077" cy="885646"/>
      </dsp:txXfrm>
    </dsp:sp>
    <dsp:sp modelId="{DAAE2B27-CE2F-354A-8F00-887118C01F89}">
      <dsp:nvSpPr>
        <dsp:cNvPr id="0" name=""/>
        <dsp:cNvSpPr/>
      </dsp:nvSpPr>
      <dsp:spPr>
        <a:xfrm>
          <a:off x="2005161" y="1033364"/>
          <a:ext cx="1476077" cy="885646"/>
        </a:xfrm>
        <a:prstGeom prst="rect">
          <a:avLst/>
        </a:prstGeom>
        <a:solidFill>
          <a:schemeClr val="accent3">
            <a:hueOff val="1548914"/>
            <a:satOff val="57143"/>
            <a:lumOff val="-84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endParaRPr lang="en-US" sz="1400" kern="1200">
            <a:solidFill>
              <a:sysClr val="windowText" lastClr="000000"/>
            </a:solidFill>
          </a:endParaRPr>
        </a:p>
      </dsp:txBody>
      <dsp:txXfrm>
        <a:off x="2005161" y="1033364"/>
        <a:ext cx="1476077" cy="885646"/>
      </dsp:txXfrm>
    </dsp:sp>
    <dsp:sp modelId="{9EF73245-40C2-7E40-B897-F126AC86F410}">
      <dsp:nvSpPr>
        <dsp:cNvPr id="0" name=""/>
        <dsp:cNvSpPr/>
      </dsp:nvSpPr>
      <dsp:spPr>
        <a:xfrm>
          <a:off x="3628846" y="1033364"/>
          <a:ext cx="1476077" cy="885646"/>
        </a:xfrm>
        <a:prstGeom prst="rect">
          <a:avLst/>
        </a:prstGeom>
        <a:solidFill>
          <a:schemeClr val="accent3">
            <a:hueOff val="1936142"/>
            <a:satOff val="71429"/>
            <a:lumOff val="-105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knowledge is not enough to be guilty</a:t>
          </a:r>
        </a:p>
      </dsp:txBody>
      <dsp:txXfrm>
        <a:off x="3628846" y="1033364"/>
        <a:ext cx="1476077" cy="885646"/>
      </dsp:txXfrm>
    </dsp:sp>
    <dsp:sp modelId="{B379BA45-534F-5F4D-BC44-2D8C7615DC37}">
      <dsp:nvSpPr>
        <dsp:cNvPr id="0" name=""/>
        <dsp:cNvSpPr/>
      </dsp:nvSpPr>
      <dsp:spPr>
        <a:xfrm>
          <a:off x="1193318" y="2066618"/>
          <a:ext cx="1476077" cy="885646"/>
        </a:xfrm>
        <a:prstGeom prst="rect">
          <a:avLst/>
        </a:prstGeom>
        <a:solidFill>
          <a:schemeClr val="accent3">
            <a:hueOff val="2323371"/>
            <a:satOff val="85714"/>
            <a:lumOff val="-126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a:t>
          </a:r>
        </a:p>
      </dsp:txBody>
      <dsp:txXfrm>
        <a:off x="1193318" y="2066618"/>
        <a:ext cx="1476077" cy="885646"/>
      </dsp:txXfrm>
    </dsp:sp>
    <dsp:sp modelId="{09F31FD9-9E6B-2D4E-827F-9D37E18A2F8D}">
      <dsp:nvSpPr>
        <dsp:cNvPr id="0" name=""/>
        <dsp:cNvSpPr/>
      </dsp:nvSpPr>
      <dsp:spPr>
        <a:xfrm>
          <a:off x="2817003" y="2066618"/>
          <a:ext cx="1476077" cy="885646"/>
        </a:xfrm>
        <a:prstGeom prst="rect">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ex. secure profit by riding to a killer's home</a:t>
          </a:r>
        </a:p>
      </dsp:txBody>
      <dsp:txXfrm>
        <a:off x="2817003" y="2066618"/>
        <a:ext cx="1476077" cy="885646"/>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200CB7-D360-F540-B887-5BC641496CC3}">
      <dsp:nvSpPr>
        <dsp:cNvPr id="0" name=""/>
        <dsp:cNvSpPr/>
      </dsp:nvSpPr>
      <dsp:spPr>
        <a:xfrm rot="5400000">
          <a:off x="638650" y="361457"/>
          <a:ext cx="623709" cy="1037839"/>
        </a:xfrm>
        <a:prstGeom prst="corner">
          <a:avLst>
            <a:gd name="adj1" fmla="val 16120"/>
            <a:gd name="adj2" fmla="val 16110"/>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FAC6DF8-3DC4-0D4B-9202-3DD328B9F6B6}">
      <dsp:nvSpPr>
        <dsp:cNvPr id="0" name=""/>
        <dsp:cNvSpPr/>
      </dsp:nvSpPr>
      <dsp:spPr>
        <a:xfrm>
          <a:off x="534538" y="671547"/>
          <a:ext cx="936967" cy="8213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n-US" sz="1100" kern="1200"/>
            <a:t>Aider</a:t>
          </a:r>
        </a:p>
      </dsp:txBody>
      <dsp:txXfrm>
        <a:off x="534538" y="671547"/>
        <a:ext cx="936967" cy="821306"/>
      </dsp:txXfrm>
    </dsp:sp>
    <dsp:sp modelId="{F419F5D4-D9D3-464D-9307-8806C89DF331}">
      <dsp:nvSpPr>
        <dsp:cNvPr id="0" name=""/>
        <dsp:cNvSpPr/>
      </dsp:nvSpPr>
      <dsp:spPr>
        <a:xfrm>
          <a:off x="1294719" y="285050"/>
          <a:ext cx="176786" cy="176786"/>
        </a:xfrm>
        <a:prstGeom prst="triangle">
          <a:avLst>
            <a:gd name="adj" fmla="val 100000"/>
          </a:avLst>
        </a:prstGeom>
        <a:solidFill>
          <a:schemeClr val="accent2">
            <a:hueOff val="-363841"/>
            <a:satOff val="-20982"/>
            <a:lumOff val="2157"/>
            <a:alphaOff val="0"/>
          </a:schemeClr>
        </a:solidFill>
        <a:ln w="12700" cap="flat" cmpd="sng" algn="ctr">
          <a:solidFill>
            <a:schemeClr val="accent2">
              <a:hueOff val="-363841"/>
              <a:satOff val="-20982"/>
              <a:lumOff val="2157"/>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36CFB60-2048-BF48-A73B-DFB6BF854333}">
      <dsp:nvSpPr>
        <dsp:cNvPr id="0" name=""/>
        <dsp:cNvSpPr/>
      </dsp:nvSpPr>
      <dsp:spPr>
        <a:xfrm rot="5400000">
          <a:off x="1785681" y="77623"/>
          <a:ext cx="623709" cy="1037839"/>
        </a:xfrm>
        <a:prstGeom prst="corner">
          <a:avLst>
            <a:gd name="adj1" fmla="val 16120"/>
            <a:gd name="adj2" fmla="val 16110"/>
          </a:avLst>
        </a:prstGeom>
        <a:solidFill>
          <a:schemeClr val="accent2">
            <a:hueOff val="-727682"/>
            <a:satOff val="-41964"/>
            <a:lumOff val="4314"/>
            <a:alphaOff val="0"/>
          </a:schemeClr>
        </a:solidFill>
        <a:ln w="12700" cap="flat" cmpd="sng" algn="ctr">
          <a:solidFill>
            <a:schemeClr val="accent2">
              <a:hueOff val="-727682"/>
              <a:satOff val="-41964"/>
              <a:lumOff val="4314"/>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46A587B-E27D-4146-8620-171F437C803E}">
      <dsp:nvSpPr>
        <dsp:cNvPr id="0" name=""/>
        <dsp:cNvSpPr/>
      </dsp:nvSpPr>
      <dsp:spPr>
        <a:xfrm>
          <a:off x="1681568" y="387714"/>
          <a:ext cx="936967" cy="8213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n-US" sz="1100" kern="1200"/>
            <a:t>Target crime: assault</a:t>
          </a:r>
        </a:p>
        <a:p>
          <a:pPr marL="0" lvl="0" indent="0" algn="l" defTabSz="488950">
            <a:lnSpc>
              <a:spcPct val="90000"/>
            </a:lnSpc>
            <a:spcBef>
              <a:spcPct val="0"/>
            </a:spcBef>
            <a:spcAft>
              <a:spcPct val="35000"/>
            </a:spcAft>
            <a:buNone/>
          </a:pPr>
          <a:r>
            <a:rPr lang="en-US" sz="1100" kern="1200"/>
            <a:t>Mens Rea</a:t>
          </a:r>
        </a:p>
      </dsp:txBody>
      <dsp:txXfrm>
        <a:off x="1681568" y="387714"/>
        <a:ext cx="936967" cy="821306"/>
      </dsp:txXfrm>
    </dsp:sp>
    <dsp:sp modelId="{6EA0197F-8F7E-8640-858C-E5465E5623A9}">
      <dsp:nvSpPr>
        <dsp:cNvPr id="0" name=""/>
        <dsp:cNvSpPr/>
      </dsp:nvSpPr>
      <dsp:spPr>
        <a:xfrm>
          <a:off x="2441749" y="1216"/>
          <a:ext cx="176786" cy="176786"/>
        </a:xfrm>
        <a:prstGeom prst="triangle">
          <a:avLst>
            <a:gd name="adj" fmla="val 100000"/>
          </a:avLst>
        </a:prstGeom>
        <a:solidFill>
          <a:schemeClr val="accent2">
            <a:hueOff val="-1091522"/>
            <a:satOff val="-62946"/>
            <a:lumOff val="6471"/>
            <a:alphaOff val="0"/>
          </a:schemeClr>
        </a:solidFill>
        <a:ln w="12700" cap="flat" cmpd="sng" algn="ctr">
          <a:solidFill>
            <a:schemeClr val="accent2">
              <a:hueOff val="-1091522"/>
              <a:satOff val="-62946"/>
              <a:lumOff val="6471"/>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E3AD015-B147-EE4D-9161-F03CD93901F8}">
      <dsp:nvSpPr>
        <dsp:cNvPr id="0" name=""/>
        <dsp:cNvSpPr/>
      </dsp:nvSpPr>
      <dsp:spPr>
        <a:xfrm rot="5400000">
          <a:off x="2932712" y="-206210"/>
          <a:ext cx="623709" cy="1037839"/>
        </a:xfrm>
        <a:prstGeom prst="corner">
          <a:avLst>
            <a:gd name="adj1" fmla="val 16120"/>
            <a:gd name="adj2" fmla="val 16110"/>
          </a:avLst>
        </a:prstGeom>
        <a:solidFill>
          <a:schemeClr val="accent2">
            <a:hueOff val="-1455363"/>
            <a:satOff val="-83928"/>
            <a:lumOff val="8628"/>
            <a:alphaOff val="0"/>
          </a:schemeClr>
        </a:solidFill>
        <a:ln w="12700" cap="flat" cmpd="sng" algn="ctr">
          <a:solidFill>
            <a:schemeClr val="accent2">
              <a:hueOff val="-1455363"/>
              <a:satOff val="-83928"/>
              <a:lumOff val="8628"/>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38B71CD-29D0-1642-BB2C-C34DD49635AB}">
      <dsp:nvSpPr>
        <dsp:cNvPr id="0" name=""/>
        <dsp:cNvSpPr/>
      </dsp:nvSpPr>
      <dsp:spPr>
        <a:xfrm>
          <a:off x="2828599" y="103880"/>
          <a:ext cx="936967" cy="8213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n-US" sz="1100" kern="1200"/>
            <a:t>not foreseeable</a:t>
          </a:r>
        </a:p>
        <a:p>
          <a:pPr marL="0" lvl="0" indent="0" algn="l" defTabSz="488950">
            <a:lnSpc>
              <a:spcPct val="90000"/>
            </a:lnSpc>
            <a:spcBef>
              <a:spcPct val="0"/>
            </a:spcBef>
            <a:spcAft>
              <a:spcPct val="35000"/>
            </a:spcAft>
            <a:buNone/>
          </a:pPr>
          <a:r>
            <a:rPr lang="en-US" sz="1100" kern="1200"/>
            <a:t>Murder</a:t>
          </a:r>
        </a:p>
        <a:p>
          <a:pPr marL="0" lvl="0" indent="0" algn="l" defTabSz="488950">
            <a:lnSpc>
              <a:spcPct val="90000"/>
            </a:lnSpc>
            <a:spcBef>
              <a:spcPct val="0"/>
            </a:spcBef>
            <a:spcAft>
              <a:spcPct val="35000"/>
            </a:spcAft>
            <a:buNone/>
          </a:pPr>
          <a:r>
            <a:rPr lang="en-US" sz="1100" kern="1200"/>
            <a:t>&gt;???</a:t>
          </a:r>
        </a:p>
      </dsp:txBody>
      <dsp:txXfrm>
        <a:off x="2828599" y="103880"/>
        <a:ext cx="936967" cy="82130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53F146-943C-654D-880C-A9CD80CB26EA}">
      <dsp:nvSpPr>
        <dsp:cNvPr id="0" name=""/>
        <dsp:cNvSpPr/>
      </dsp:nvSpPr>
      <dsp:spPr>
        <a:xfrm>
          <a:off x="3082568" y="1987295"/>
          <a:ext cx="1443712" cy="935198"/>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57150" lvl="1" indent="-57150" algn="l" defTabSz="311150">
            <a:lnSpc>
              <a:spcPct val="90000"/>
            </a:lnSpc>
            <a:spcBef>
              <a:spcPct val="0"/>
            </a:spcBef>
            <a:spcAft>
              <a:spcPct val="15000"/>
            </a:spcAft>
            <a:buChar char="•"/>
          </a:pPr>
          <a:r>
            <a:rPr lang="en-US" sz="700" kern="1200">
              <a:solidFill>
                <a:sysClr val="windowText" lastClr="000000"/>
              </a:solidFill>
            </a:rPr>
            <a:t>2nd degree murder</a:t>
          </a:r>
          <a:r>
            <a:rPr lang="en-US" altLang="ko-KR" sz="700" kern="1200">
              <a:solidFill>
                <a:sysClr val="windowText" lastClr="000000"/>
              </a:solidFill>
            </a:rPr>
            <a:t>--&gt;manslaughter</a:t>
          </a:r>
          <a:endParaRPr lang="en-US" sz="700" kern="1200">
            <a:solidFill>
              <a:sysClr val="windowText" lastClr="000000"/>
            </a:solidFill>
          </a:endParaRPr>
        </a:p>
        <a:p>
          <a:pPr marL="57150" lvl="1" indent="-57150" algn="l" defTabSz="311150">
            <a:lnSpc>
              <a:spcPct val="90000"/>
            </a:lnSpc>
            <a:spcBef>
              <a:spcPct val="0"/>
            </a:spcBef>
            <a:spcAft>
              <a:spcPct val="15000"/>
            </a:spcAft>
            <a:buChar char="•"/>
          </a:pPr>
          <a:r>
            <a:rPr lang="en-US" sz="700" kern="1200">
              <a:solidFill>
                <a:sysClr val="windowText" lastClr="000000"/>
              </a:solidFill>
            </a:rPr>
            <a:t>Intent </a:t>
          </a:r>
          <a:r>
            <a:rPr lang="ko-KR" altLang="en-US" sz="700" kern="1200">
              <a:solidFill>
                <a:sysClr val="windowText" lastClr="000000"/>
              </a:solidFill>
            </a:rPr>
            <a:t>그대로 유지</a:t>
          </a:r>
          <a:r>
            <a:rPr lang="en-US" sz="700" kern="1200">
              <a:solidFill>
                <a:sysClr val="windowText" lastClr="000000"/>
              </a:solidFill>
            </a:rPr>
            <a:t>:</a:t>
          </a:r>
        </a:p>
      </dsp:txBody>
      <dsp:txXfrm>
        <a:off x="3536224" y="2241638"/>
        <a:ext cx="969512" cy="660312"/>
      </dsp:txXfrm>
    </dsp:sp>
    <dsp:sp modelId="{C43C706A-94DC-C840-8E71-5C1BE87E2F9B}">
      <dsp:nvSpPr>
        <dsp:cNvPr id="0" name=""/>
        <dsp:cNvSpPr/>
      </dsp:nvSpPr>
      <dsp:spPr>
        <a:xfrm>
          <a:off x="727037" y="1987295"/>
          <a:ext cx="1443712" cy="935198"/>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57150" lvl="1" indent="-57150" algn="l" defTabSz="311150">
            <a:lnSpc>
              <a:spcPct val="90000"/>
            </a:lnSpc>
            <a:spcBef>
              <a:spcPct val="0"/>
            </a:spcBef>
            <a:spcAft>
              <a:spcPct val="15000"/>
            </a:spcAft>
            <a:buChar char="•"/>
          </a:pPr>
          <a:r>
            <a:rPr lang="en-US" sz="700" kern="1200">
              <a:solidFill>
                <a:sysClr val="windowText" lastClr="000000"/>
              </a:solidFill>
            </a:rPr>
            <a:t>Voluntary</a:t>
          </a:r>
        </a:p>
        <a:p>
          <a:pPr marL="57150" lvl="1" indent="-57150" algn="l" defTabSz="311150">
            <a:lnSpc>
              <a:spcPct val="90000"/>
            </a:lnSpc>
            <a:spcBef>
              <a:spcPct val="0"/>
            </a:spcBef>
            <a:spcAft>
              <a:spcPct val="15000"/>
            </a:spcAft>
            <a:buChar char="•"/>
          </a:pPr>
          <a:r>
            <a:rPr lang="en-US" sz="700" kern="1200">
              <a:solidFill>
                <a:sysClr val="windowText" lastClr="000000"/>
              </a:solidFill>
            </a:rPr>
            <a:t>Involuntary</a:t>
          </a:r>
        </a:p>
      </dsp:txBody>
      <dsp:txXfrm>
        <a:off x="747580" y="2241638"/>
        <a:ext cx="969512" cy="660312"/>
      </dsp:txXfrm>
    </dsp:sp>
    <dsp:sp modelId="{C52A8648-54C3-5243-8CF9-E22E6A5A4223}">
      <dsp:nvSpPr>
        <dsp:cNvPr id="0" name=""/>
        <dsp:cNvSpPr/>
      </dsp:nvSpPr>
      <dsp:spPr>
        <a:xfrm>
          <a:off x="3082568" y="0"/>
          <a:ext cx="1443712" cy="935198"/>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57150" lvl="1" indent="-57150" algn="l" defTabSz="311150">
            <a:lnSpc>
              <a:spcPct val="90000"/>
            </a:lnSpc>
            <a:spcBef>
              <a:spcPct val="0"/>
            </a:spcBef>
            <a:spcAft>
              <a:spcPct val="15000"/>
            </a:spcAft>
            <a:buChar char="•"/>
          </a:pPr>
          <a:r>
            <a:rPr lang="en-US" sz="700" kern="1200">
              <a:solidFill>
                <a:sysClr val="windowText" lastClr="000000"/>
              </a:solidFill>
            </a:rPr>
            <a:t>1. Intent to kill</a:t>
          </a:r>
        </a:p>
        <a:p>
          <a:pPr marL="57150" lvl="1" indent="-57150" algn="l" defTabSz="311150">
            <a:lnSpc>
              <a:spcPct val="90000"/>
            </a:lnSpc>
            <a:spcBef>
              <a:spcPct val="0"/>
            </a:spcBef>
            <a:spcAft>
              <a:spcPct val="15000"/>
            </a:spcAft>
            <a:buChar char="•"/>
          </a:pPr>
          <a:r>
            <a:rPr lang="en-US" sz="700" kern="1200">
              <a:solidFill>
                <a:sysClr val="windowText" lastClr="000000"/>
              </a:solidFill>
            </a:rPr>
            <a:t>2. Intent to commit bodily injury</a:t>
          </a:r>
        </a:p>
        <a:p>
          <a:pPr marL="57150" lvl="1" indent="-57150" algn="l" defTabSz="311150">
            <a:lnSpc>
              <a:spcPct val="90000"/>
            </a:lnSpc>
            <a:spcBef>
              <a:spcPct val="0"/>
            </a:spcBef>
            <a:spcAft>
              <a:spcPct val="15000"/>
            </a:spcAft>
            <a:buChar char="•"/>
          </a:pPr>
          <a:r>
            <a:rPr lang="en-US" sz="700" kern="1200">
              <a:solidFill>
                <a:sysClr val="windowText" lastClr="000000"/>
              </a:solidFill>
            </a:rPr>
            <a:t>3. depraved heart or reckless indifference</a:t>
          </a:r>
        </a:p>
      </dsp:txBody>
      <dsp:txXfrm>
        <a:off x="3536224" y="20543"/>
        <a:ext cx="969512" cy="660312"/>
      </dsp:txXfrm>
    </dsp:sp>
    <dsp:sp modelId="{D78CB237-F273-3A4F-93BD-4DCEF500126D}">
      <dsp:nvSpPr>
        <dsp:cNvPr id="0" name=""/>
        <dsp:cNvSpPr/>
      </dsp:nvSpPr>
      <dsp:spPr>
        <a:xfrm>
          <a:off x="727037" y="0"/>
          <a:ext cx="1443712" cy="935198"/>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57150" lvl="1" indent="-57150" algn="l" defTabSz="311150">
            <a:lnSpc>
              <a:spcPct val="90000"/>
            </a:lnSpc>
            <a:spcBef>
              <a:spcPct val="0"/>
            </a:spcBef>
            <a:spcAft>
              <a:spcPct val="15000"/>
            </a:spcAft>
            <a:buChar char="•"/>
          </a:pPr>
          <a:r>
            <a:rPr lang="en-US" sz="700" kern="1200">
              <a:solidFill>
                <a:sysClr val="windowText" lastClr="000000"/>
              </a:solidFill>
            </a:rPr>
            <a:t>Premeditate.</a:t>
          </a:r>
        </a:p>
        <a:p>
          <a:pPr marL="57150" lvl="1" indent="-57150" algn="l" defTabSz="311150">
            <a:lnSpc>
              <a:spcPct val="90000"/>
            </a:lnSpc>
            <a:spcBef>
              <a:spcPct val="0"/>
            </a:spcBef>
            <a:spcAft>
              <a:spcPct val="15000"/>
            </a:spcAft>
            <a:buChar char="•"/>
          </a:pPr>
          <a:r>
            <a:rPr lang="en-US" sz="700" kern="1200">
              <a:solidFill>
                <a:sysClr val="windowText" lastClr="000000"/>
              </a:solidFill>
            </a:rPr>
            <a:t>Guthrie. Caroll</a:t>
          </a:r>
        </a:p>
        <a:p>
          <a:pPr marL="57150" lvl="1" indent="-57150" algn="l" defTabSz="311150">
            <a:lnSpc>
              <a:spcPct val="90000"/>
            </a:lnSpc>
            <a:spcBef>
              <a:spcPct val="0"/>
            </a:spcBef>
            <a:spcAft>
              <a:spcPct val="15000"/>
            </a:spcAft>
            <a:buChar char="•"/>
          </a:pPr>
          <a:r>
            <a:rPr lang="en-US" sz="700" kern="1200">
              <a:solidFill>
                <a:sysClr val="windowText" lastClr="000000"/>
              </a:solidFill>
            </a:rPr>
            <a:t>1st degree felony murder. King</a:t>
          </a:r>
        </a:p>
      </dsp:txBody>
      <dsp:txXfrm>
        <a:off x="747580" y="20543"/>
        <a:ext cx="969512" cy="660312"/>
      </dsp:txXfrm>
    </dsp:sp>
    <dsp:sp modelId="{7DFC045B-AF2D-2148-9F1E-BD99F0797F93}">
      <dsp:nvSpPr>
        <dsp:cNvPr id="0" name=""/>
        <dsp:cNvSpPr/>
      </dsp:nvSpPr>
      <dsp:spPr>
        <a:xfrm>
          <a:off x="1331994" y="166582"/>
          <a:ext cx="1265439" cy="1265439"/>
        </a:xfrm>
        <a:prstGeom prst="pieWedg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1st degree murder</a:t>
          </a:r>
        </a:p>
      </dsp:txBody>
      <dsp:txXfrm>
        <a:off x="1702633" y="537221"/>
        <a:ext cx="894800" cy="894800"/>
      </dsp:txXfrm>
    </dsp:sp>
    <dsp:sp modelId="{74EB4B86-5C73-DA4D-AC0E-982FCFE18DCA}">
      <dsp:nvSpPr>
        <dsp:cNvPr id="0" name=""/>
        <dsp:cNvSpPr/>
      </dsp:nvSpPr>
      <dsp:spPr>
        <a:xfrm rot="5400000">
          <a:off x="2655883" y="166582"/>
          <a:ext cx="1265439" cy="1265439"/>
        </a:xfrm>
        <a:prstGeom prst="pieWedg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2nd degree murder</a:t>
          </a:r>
        </a:p>
      </dsp:txBody>
      <dsp:txXfrm rot="-5400000">
        <a:off x="2655883" y="537221"/>
        <a:ext cx="894800" cy="894800"/>
      </dsp:txXfrm>
    </dsp:sp>
    <dsp:sp modelId="{1B367D99-2C0F-0A47-BB43-CB9B92DC8227}">
      <dsp:nvSpPr>
        <dsp:cNvPr id="0" name=""/>
        <dsp:cNvSpPr/>
      </dsp:nvSpPr>
      <dsp:spPr>
        <a:xfrm rot="10800000">
          <a:off x="2655883" y="1490471"/>
          <a:ext cx="1265439" cy="1265439"/>
        </a:xfrm>
        <a:prstGeom prst="pieWedg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b="1" i="1" kern="1200">
              <a:solidFill>
                <a:sysClr val="windowText" lastClr="000000"/>
              </a:solidFill>
            </a:rPr>
            <a:t>DEFENCE: Provocation, EED, Battered Wife Syndrome, PTSD</a:t>
          </a:r>
        </a:p>
      </dsp:txBody>
      <dsp:txXfrm rot="10800000">
        <a:off x="2655883" y="1490471"/>
        <a:ext cx="894800" cy="894800"/>
      </dsp:txXfrm>
    </dsp:sp>
    <dsp:sp modelId="{4239A5B9-FB5E-7B45-A6E6-67B2234708DF}">
      <dsp:nvSpPr>
        <dsp:cNvPr id="0" name=""/>
        <dsp:cNvSpPr/>
      </dsp:nvSpPr>
      <dsp:spPr>
        <a:xfrm rot="16200000">
          <a:off x="1331994" y="1490471"/>
          <a:ext cx="1265439" cy="1265439"/>
        </a:xfrm>
        <a:prstGeom prst="pieWedg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Manslaughter</a:t>
          </a:r>
        </a:p>
      </dsp:txBody>
      <dsp:txXfrm rot="5400000">
        <a:off x="1702633" y="1490471"/>
        <a:ext cx="894800" cy="894800"/>
      </dsp:txXfrm>
    </dsp:sp>
    <dsp:sp modelId="{C0016DEF-6BCB-6B40-98D9-789FA6662AD3}">
      <dsp:nvSpPr>
        <dsp:cNvPr id="0" name=""/>
        <dsp:cNvSpPr/>
      </dsp:nvSpPr>
      <dsp:spPr>
        <a:xfrm>
          <a:off x="2408202" y="1198222"/>
          <a:ext cx="436912" cy="379924"/>
        </a:xfrm>
        <a:prstGeom prst="circularArrow">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C08CECD-ED63-FA41-8D21-FECE5709BF6B}">
      <dsp:nvSpPr>
        <dsp:cNvPr id="0" name=""/>
        <dsp:cNvSpPr/>
      </dsp:nvSpPr>
      <dsp:spPr>
        <a:xfrm rot="10800000">
          <a:off x="2408202" y="1344347"/>
          <a:ext cx="436912" cy="379924"/>
        </a:xfrm>
        <a:prstGeom prst="circularArrow">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9E5B34-CF1E-254B-A10D-EE4878C21D7A}">
      <dsp:nvSpPr>
        <dsp:cNvPr id="0" name=""/>
        <dsp:cNvSpPr/>
      </dsp:nvSpPr>
      <dsp:spPr>
        <a:xfrm>
          <a:off x="1309413" y="625"/>
          <a:ext cx="1366813" cy="546725"/>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9525" rIns="0" bIns="9525"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Text" lastClr="000000"/>
              </a:solidFill>
            </a:rPr>
            <a:t>Factual causation</a:t>
          </a:r>
        </a:p>
      </dsp:txBody>
      <dsp:txXfrm>
        <a:off x="1582776" y="625"/>
        <a:ext cx="820088" cy="546725"/>
      </dsp:txXfrm>
    </dsp:sp>
    <dsp:sp modelId="{93DAF456-D313-E14B-952A-CA623B10225C}">
      <dsp:nvSpPr>
        <dsp:cNvPr id="0" name=""/>
        <dsp:cNvSpPr/>
      </dsp:nvSpPr>
      <dsp:spPr>
        <a:xfrm>
          <a:off x="2498541" y="47097"/>
          <a:ext cx="1134455" cy="453782"/>
        </a:xfrm>
        <a:prstGeom prst="chevron">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5715" rIns="0"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But for, Direct causation of death</a:t>
          </a:r>
        </a:p>
      </dsp:txBody>
      <dsp:txXfrm>
        <a:off x="2725432" y="47097"/>
        <a:ext cx="680673" cy="453782"/>
      </dsp:txXfrm>
    </dsp:sp>
    <dsp:sp modelId="{FD39982F-0B00-6B42-AD31-2DD5D264216F}">
      <dsp:nvSpPr>
        <dsp:cNvPr id="0" name=""/>
        <dsp:cNvSpPr/>
      </dsp:nvSpPr>
      <dsp:spPr>
        <a:xfrm>
          <a:off x="3474172" y="47097"/>
          <a:ext cx="1134455" cy="453782"/>
        </a:xfrm>
        <a:prstGeom prst="chevron">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5715" rIns="0"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X</a:t>
          </a:r>
        </a:p>
      </dsp:txBody>
      <dsp:txXfrm>
        <a:off x="3701063" y="47097"/>
        <a:ext cx="680673" cy="453782"/>
      </dsp:txXfrm>
    </dsp:sp>
    <dsp:sp modelId="{5E5A0F03-49EA-ED4F-B756-F01C0CF525AF}">
      <dsp:nvSpPr>
        <dsp:cNvPr id="0" name=""/>
        <dsp:cNvSpPr/>
      </dsp:nvSpPr>
      <dsp:spPr>
        <a:xfrm>
          <a:off x="1309413" y="623892"/>
          <a:ext cx="1366813" cy="546725"/>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9525" rIns="0" bIns="9525"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Text" lastClr="000000"/>
              </a:solidFill>
            </a:rPr>
            <a:t>Proximate causation</a:t>
          </a:r>
        </a:p>
      </dsp:txBody>
      <dsp:txXfrm>
        <a:off x="1582776" y="623892"/>
        <a:ext cx="820088" cy="546725"/>
      </dsp:txXfrm>
    </dsp:sp>
    <dsp:sp modelId="{1C0F0E7E-C353-6247-BDAD-61743744E30B}">
      <dsp:nvSpPr>
        <dsp:cNvPr id="0" name=""/>
        <dsp:cNvSpPr/>
      </dsp:nvSpPr>
      <dsp:spPr>
        <a:xfrm>
          <a:off x="2498541" y="670363"/>
          <a:ext cx="1134455" cy="453782"/>
        </a:xfrm>
        <a:prstGeom prst="chevron">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5715" rIns="0"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Foreseeability </a:t>
          </a:r>
        </a:p>
      </dsp:txBody>
      <dsp:txXfrm>
        <a:off x="2725432" y="670363"/>
        <a:ext cx="680673" cy="453782"/>
      </dsp:txXfrm>
    </dsp:sp>
    <dsp:sp modelId="{616BC5F0-6FA1-9A4F-B315-C21C731668C7}">
      <dsp:nvSpPr>
        <dsp:cNvPr id="0" name=""/>
        <dsp:cNvSpPr/>
      </dsp:nvSpPr>
      <dsp:spPr>
        <a:xfrm>
          <a:off x="3474172" y="670363"/>
          <a:ext cx="1134455" cy="453782"/>
        </a:xfrm>
        <a:prstGeom prst="chevron">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5715" rIns="0"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O</a:t>
          </a:r>
        </a:p>
      </dsp:txBody>
      <dsp:txXfrm>
        <a:off x="3701063" y="670363"/>
        <a:ext cx="680673" cy="453782"/>
      </dsp:txXfrm>
    </dsp:sp>
    <dsp:sp modelId="{22452729-5DE8-734C-9CD7-70FDF731E888}">
      <dsp:nvSpPr>
        <dsp:cNvPr id="0" name=""/>
        <dsp:cNvSpPr/>
      </dsp:nvSpPr>
      <dsp:spPr>
        <a:xfrm>
          <a:off x="1309413" y="1247159"/>
          <a:ext cx="1366813" cy="546725"/>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9525" rIns="0" bIns="9525" numCol="1" spcCol="1270" anchor="ctr" anchorCtr="0">
          <a:noAutofit/>
        </a:bodyPr>
        <a:lstStyle/>
        <a:p>
          <a:pPr marL="0" lvl="0" indent="0" algn="ctr" defTabSz="666750">
            <a:lnSpc>
              <a:spcPct val="90000"/>
            </a:lnSpc>
            <a:spcBef>
              <a:spcPct val="0"/>
            </a:spcBef>
            <a:spcAft>
              <a:spcPct val="35000"/>
            </a:spcAft>
            <a:buNone/>
          </a:pPr>
          <a:r>
            <a:rPr lang="en-US" sz="1500" kern="1200">
              <a:solidFill>
                <a:sysClr val="windowText" lastClr="000000"/>
              </a:solidFill>
            </a:rPr>
            <a:t>Firefighter</a:t>
          </a:r>
        </a:p>
      </dsp:txBody>
      <dsp:txXfrm>
        <a:off x="1582776" y="1247159"/>
        <a:ext cx="820088" cy="546725"/>
      </dsp:txXfrm>
    </dsp:sp>
    <dsp:sp modelId="{55596689-C138-3944-82E4-F6755C99D7E8}">
      <dsp:nvSpPr>
        <dsp:cNvPr id="0" name=""/>
        <dsp:cNvSpPr/>
      </dsp:nvSpPr>
      <dsp:spPr>
        <a:xfrm>
          <a:off x="2498541" y="1293630"/>
          <a:ext cx="1134455" cy="453782"/>
        </a:xfrm>
        <a:prstGeom prst="chevron">
          <a:avLst/>
        </a:prstGeom>
        <a:solidFill>
          <a:schemeClr val="accent6">
            <a:tint val="40000"/>
            <a:alpha val="90000"/>
            <a:hueOff val="0"/>
            <a:satOff val="0"/>
            <a:lumOff val="0"/>
            <a:alphaOff val="0"/>
          </a:schemeClr>
        </a:solidFill>
        <a:ln w="12700" cap="flat" cmpd="sng" algn="ctr">
          <a:solidFill>
            <a:schemeClr val="accent6">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5715" rIns="0"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Made him vulnerable</a:t>
          </a:r>
        </a:p>
      </dsp:txBody>
      <dsp:txXfrm>
        <a:off x="2725432" y="1293630"/>
        <a:ext cx="680673" cy="453782"/>
      </dsp:txXfrm>
    </dsp:sp>
    <dsp:sp modelId="{EA82E5DC-5717-3145-966E-0261B46B72D2}">
      <dsp:nvSpPr>
        <dsp:cNvPr id="0" name=""/>
        <dsp:cNvSpPr/>
      </dsp:nvSpPr>
      <dsp:spPr>
        <a:xfrm>
          <a:off x="3474172" y="1293630"/>
          <a:ext cx="1134455" cy="453782"/>
        </a:xfrm>
        <a:prstGeom prst="chevron">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5715" rIns="0"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VICTIM O</a:t>
          </a:r>
        </a:p>
      </dsp:txBody>
      <dsp:txXfrm>
        <a:off x="3701063" y="1293630"/>
        <a:ext cx="680673" cy="45378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AD2EDF-67CD-A84D-8027-BADD7EA3C8DD}">
      <dsp:nvSpPr>
        <dsp:cNvPr id="0" name=""/>
        <dsp:cNvSpPr/>
      </dsp:nvSpPr>
      <dsp:spPr>
        <a:xfrm>
          <a:off x="11075" y="4550"/>
          <a:ext cx="3819224" cy="556224"/>
        </a:xfrm>
        <a:prstGeom prst="rightArrow">
          <a:avLst>
            <a:gd name="adj1" fmla="val 50000"/>
            <a:gd name="adj2" fmla="val 5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254000" bIns="88301" numCol="1" spcCol="1270" anchor="ctr" anchorCtr="0">
          <a:noAutofit/>
        </a:bodyPr>
        <a:lstStyle/>
        <a:p>
          <a:pPr marL="0" lvl="0" indent="0" algn="l" defTabSz="444500">
            <a:lnSpc>
              <a:spcPct val="90000"/>
            </a:lnSpc>
            <a:spcBef>
              <a:spcPct val="0"/>
            </a:spcBef>
            <a:spcAft>
              <a:spcPct val="35000"/>
            </a:spcAft>
            <a:buNone/>
          </a:pPr>
          <a:r>
            <a:rPr lang="en-US" sz="1000" kern="1200"/>
            <a:t>Preparation</a:t>
          </a:r>
        </a:p>
      </dsp:txBody>
      <dsp:txXfrm>
        <a:off x="11075" y="143606"/>
        <a:ext cx="3680168" cy="278112"/>
      </dsp:txXfrm>
    </dsp:sp>
    <dsp:sp modelId="{5B050D49-4F8F-0748-BF8A-CD5ABFEDC9B4}">
      <dsp:nvSpPr>
        <dsp:cNvPr id="0" name=""/>
        <dsp:cNvSpPr/>
      </dsp:nvSpPr>
      <dsp:spPr>
        <a:xfrm>
          <a:off x="11075" y="433479"/>
          <a:ext cx="1176321" cy="1071493"/>
        </a:xfrm>
        <a:prstGeom prst="rect">
          <a:avLst/>
        </a:prstGeom>
        <a:solidFill>
          <a:schemeClr val="lt1">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kern="1200"/>
            <a:t>ACT</a:t>
          </a:r>
        </a:p>
      </dsp:txBody>
      <dsp:txXfrm>
        <a:off x="11075" y="433479"/>
        <a:ext cx="1176321" cy="1071493"/>
      </dsp:txXfrm>
    </dsp:sp>
    <dsp:sp modelId="{C0C02182-300B-6A4F-A138-6AD86364795C}">
      <dsp:nvSpPr>
        <dsp:cNvPr id="0" name=""/>
        <dsp:cNvSpPr/>
      </dsp:nvSpPr>
      <dsp:spPr>
        <a:xfrm>
          <a:off x="1187396" y="189958"/>
          <a:ext cx="2642903" cy="556224"/>
        </a:xfrm>
        <a:prstGeom prst="rightArrow">
          <a:avLst>
            <a:gd name="adj1" fmla="val 50000"/>
            <a:gd name="adj2" fmla="val 50000"/>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254000" bIns="88301" numCol="1" spcCol="1270" anchor="ctr" anchorCtr="0">
          <a:noAutofit/>
        </a:bodyPr>
        <a:lstStyle/>
        <a:p>
          <a:pPr marL="0" lvl="0" indent="0" algn="l" defTabSz="444500">
            <a:lnSpc>
              <a:spcPct val="90000"/>
            </a:lnSpc>
            <a:spcBef>
              <a:spcPct val="0"/>
            </a:spcBef>
            <a:spcAft>
              <a:spcPct val="35000"/>
            </a:spcAft>
            <a:buNone/>
          </a:pPr>
          <a:r>
            <a:rPr lang="en-US" sz="1000" kern="1200"/>
            <a:t>Attempt</a:t>
          </a:r>
        </a:p>
      </dsp:txBody>
      <dsp:txXfrm>
        <a:off x="1187396" y="329014"/>
        <a:ext cx="2503847" cy="278112"/>
      </dsp:txXfrm>
    </dsp:sp>
    <dsp:sp modelId="{DE2FBD62-AF93-A640-BE06-5FAC6D55507B}">
      <dsp:nvSpPr>
        <dsp:cNvPr id="0" name=""/>
        <dsp:cNvSpPr/>
      </dsp:nvSpPr>
      <dsp:spPr>
        <a:xfrm>
          <a:off x="1187396" y="618888"/>
          <a:ext cx="1176321" cy="1071493"/>
        </a:xfrm>
        <a:prstGeom prst="rect">
          <a:avLst/>
        </a:prstGeom>
        <a:solidFill>
          <a:schemeClr val="lt1">
            <a:hueOff val="0"/>
            <a:satOff val="0"/>
            <a:lumOff val="0"/>
            <a:alphaOff val="0"/>
          </a:schemeClr>
        </a:solidFill>
        <a:ln w="12700" cap="flat" cmpd="sng" algn="ctr">
          <a:solidFill>
            <a:schemeClr val="accent2">
              <a:hueOff val="-727682"/>
              <a:satOff val="-41964"/>
              <a:lumOff val="431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kern="1200"/>
            <a:t>incomplete</a:t>
          </a:r>
        </a:p>
      </dsp:txBody>
      <dsp:txXfrm>
        <a:off x="1187396" y="618888"/>
        <a:ext cx="1176321" cy="1071493"/>
      </dsp:txXfrm>
    </dsp:sp>
    <dsp:sp modelId="{A4668B38-2FB9-0F45-A880-6B3DC13A6964}">
      <dsp:nvSpPr>
        <dsp:cNvPr id="0" name=""/>
        <dsp:cNvSpPr/>
      </dsp:nvSpPr>
      <dsp:spPr>
        <a:xfrm>
          <a:off x="2363718" y="375366"/>
          <a:ext cx="1466582" cy="556224"/>
        </a:xfrm>
        <a:prstGeom prst="rightArrow">
          <a:avLst>
            <a:gd name="adj1" fmla="val 50000"/>
            <a:gd name="adj2" fmla="val 5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254000" bIns="88301" numCol="1" spcCol="1270" anchor="ctr" anchorCtr="0">
          <a:noAutofit/>
        </a:bodyPr>
        <a:lstStyle/>
        <a:p>
          <a:pPr marL="0" lvl="0" indent="0" algn="l" defTabSz="444500">
            <a:lnSpc>
              <a:spcPct val="90000"/>
            </a:lnSpc>
            <a:spcBef>
              <a:spcPct val="0"/>
            </a:spcBef>
            <a:spcAft>
              <a:spcPct val="35000"/>
            </a:spcAft>
            <a:buNone/>
          </a:pPr>
          <a:r>
            <a:rPr lang="en-US" sz="1000" kern="1200"/>
            <a:t>Complete</a:t>
          </a:r>
        </a:p>
      </dsp:txBody>
      <dsp:txXfrm>
        <a:off x="2363718" y="514422"/>
        <a:ext cx="1327526" cy="278112"/>
      </dsp:txXfrm>
    </dsp:sp>
    <dsp:sp modelId="{4B6E7901-873F-A349-82F6-566E842087E6}">
      <dsp:nvSpPr>
        <dsp:cNvPr id="0" name=""/>
        <dsp:cNvSpPr/>
      </dsp:nvSpPr>
      <dsp:spPr>
        <a:xfrm>
          <a:off x="2363718" y="804296"/>
          <a:ext cx="1176321" cy="1055812"/>
        </a:xfrm>
        <a:prstGeom prst="rect">
          <a:avLst/>
        </a:prstGeom>
        <a:solidFill>
          <a:schemeClr val="lt1">
            <a:hueOff val="0"/>
            <a:satOff val="0"/>
            <a:lumOff val="0"/>
            <a:alphaOff val="0"/>
          </a:schemeClr>
        </a:solidFill>
        <a:ln w="12700" cap="flat" cmpd="sng" algn="ctr">
          <a:solidFill>
            <a:schemeClr val="accent2">
              <a:hueOff val="-1455363"/>
              <a:satOff val="-83928"/>
              <a:lumOff val="86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kern="1200"/>
            <a:t>Result</a:t>
          </a:r>
        </a:p>
      </dsp:txBody>
      <dsp:txXfrm>
        <a:off x="2363718" y="804296"/>
        <a:ext cx="1176321" cy="105581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FA183A-40F6-9541-8599-5FFCC6BA4416}">
      <dsp:nvSpPr>
        <dsp:cNvPr id="0" name=""/>
        <dsp:cNvSpPr/>
      </dsp:nvSpPr>
      <dsp:spPr>
        <a:xfrm>
          <a:off x="1804063" y="155830"/>
          <a:ext cx="2215743" cy="2215743"/>
        </a:xfrm>
        <a:prstGeom prst="pie">
          <a:avLst>
            <a:gd name="adj1" fmla="val 16200000"/>
            <a:gd name="adj2" fmla="val 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35000"/>
            </a:spcAft>
            <a:buNone/>
          </a:pPr>
          <a:r>
            <a:rPr lang="en-US" sz="900" kern="1200">
              <a:solidFill>
                <a:sysClr val="windowText" lastClr="000000"/>
              </a:solidFill>
            </a:rPr>
            <a:t>Act</a:t>
          </a:r>
        </a:p>
        <a:p>
          <a:pPr marL="57150" lvl="1" indent="-57150" algn="l" defTabSz="311150">
            <a:lnSpc>
              <a:spcPct val="90000"/>
            </a:lnSpc>
            <a:spcBef>
              <a:spcPct val="0"/>
            </a:spcBef>
            <a:spcAft>
              <a:spcPct val="15000"/>
            </a:spcAft>
            <a:buChar char="•"/>
          </a:pPr>
          <a:r>
            <a:rPr lang="en-US" sz="700" kern="1200">
              <a:solidFill>
                <a:sysClr val="windowText" lastClr="000000"/>
              </a:solidFill>
            </a:rPr>
            <a:t>ex. giving poison.</a:t>
          </a:r>
        </a:p>
        <a:p>
          <a:pPr marL="57150" lvl="1" indent="-57150" algn="l" defTabSz="311150">
            <a:lnSpc>
              <a:spcPct val="90000"/>
            </a:lnSpc>
            <a:spcBef>
              <a:spcPct val="0"/>
            </a:spcBef>
            <a:spcAft>
              <a:spcPct val="15000"/>
            </a:spcAft>
            <a:buChar char="•"/>
          </a:pPr>
          <a:r>
            <a:rPr lang="en-US" sz="700" kern="1200">
              <a:solidFill>
                <a:sysClr val="windowText" lastClr="000000"/>
              </a:solidFill>
            </a:rPr>
            <a:t>MPC 1.13(5)</a:t>
          </a:r>
        </a:p>
        <a:p>
          <a:pPr marL="57150" lvl="1" indent="-57150" algn="l" defTabSz="311150">
            <a:lnSpc>
              <a:spcPct val="90000"/>
            </a:lnSpc>
            <a:spcBef>
              <a:spcPct val="0"/>
            </a:spcBef>
            <a:spcAft>
              <a:spcPct val="15000"/>
            </a:spcAft>
            <a:buChar char="•"/>
          </a:pPr>
          <a:r>
            <a:rPr lang="en-US" sz="700" kern="1200">
              <a:solidFill>
                <a:sysClr val="windowText" lastClr="000000"/>
              </a:solidFill>
            </a:rPr>
            <a:t>Engage in conduct that would compose a crime</a:t>
          </a:r>
        </a:p>
      </dsp:txBody>
      <dsp:txXfrm>
        <a:off x="2980254" y="615069"/>
        <a:ext cx="817714" cy="606691"/>
      </dsp:txXfrm>
    </dsp:sp>
    <dsp:sp modelId="{9ADC0AE3-27B4-3745-9501-BE7E30E32F1A}">
      <dsp:nvSpPr>
        <dsp:cNvPr id="0" name=""/>
        <dsp:cNvSpPr/>
      </dsp:nvSpPr>
      <dsp:spPr>
        <a:xfrm>
          <a:off x="1804063" y="230216"/>
          <a:ext cx="2215743" cy="2215743"/>
        </a:xfrm>
        <a:prstGeom prst="pie">
          <a:avLst>
            <a:gd name="adj1" fmla="val 0"/>
            <a:gd name="adj2" fmla="val 5400000"/>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35000"/>
            </a:spcAft>
            <a:buNone/>
          </a:pPr>
          <a:r>
            <a:rPr lang="en-US" sz="900" kern="1200">
              <a:solidFill>
                <a:sysClr val="windowText" lastClr="000000"/>
              </a:solidFill>
            </a:rPr>
            <a:t>Attendant Circumstances</a:t>
          </a:r>
        </a:p>
        <a:p>
          <a:pPr marL="57150" lvl="1" indent="-57150" algn="l" defTabSz="311150">
            <a:lnSpc>
              <a:spcPct val="90000"/>
            </a:lnSpc>
            <a:spcBef>
              <a:spcPct val="0"/>
            </a:spcBef>
            <a:spcAft>
              <a:spcPct val="15000"/>
            </a:spcAft>
            <a:buChar char="•"/>
          </a:pPr>
          <a:r>
            <a:rPr lang="en-US" sz="700" kern="1200">
              <a:solidFill>
                <a:sysClr val="windowText" lastClr="000000"/>
              </a:solidFill>
            </a:rPr>
            <a:t>Mens rea for attempt is the same mens rea required for the offense</a:t>
          </a:r>
        </a:p>
      </dsp:txBody>
      <dsp:txXfrm>
        <a:off x="2980254" y="1380028"/>
        <a:ext cx="817714" cy="606691"/>
      </dsp:txXfrm>
    </dsp:sp>
    <dsp:sp modelId="{5E002A38-0504-D245-8C60-EFB586126EC3}">
      <dsp:nvSpPr>
        <dsp:cNvPr id="0" name=""/>
        <dsp:cNvSpPr/>
      </dsp:nvSpPr>
      <dsp:spPr>
        <a:xfrm>
          <a:off x="1729677" y="230216"/>
          <a:ext cx="2215743" cy="2215743"/>
        </a:xfrm>
        <a:prstGeom prst="pie">
          <a:avLst>
            <a:gd name="adj1" fmla="val 5400000"/>
            <a:gd name="adj2" fmla="val 10800000"/>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35000"/>
            </a:spcAft>
            <a:buNone/>
          </a:pPr>
          <a:r>
            <a:rPr lang="en-US" sz="900" kern="1200">
              <a:solidFill>
                <a:sysClr val="windowText" lastClr="000000"/>
              </a:solidFill>
            </a:rPr>
            <a:t>Result:</a:t>
          </a:r>
        </a:p>
        <a:p>
          <a:pPr marL="57150" lvl="1" indent="-57150" algn="l" defTabSz="311150">
            <a:lnSpc>
              <a:spcPct val="90000"/>
            </a:lnSpc>
            <a:spcBef>
              <a:spcPct val="0"/>
            </a:spcBef>
            <a:spcAft>
              <a:spcPct val="15000"/>
            </a:spcAft>
            <a:buChar char="•"/>
          </a:pPr>
          <a:r>
            <a:rPr lang="en-US" sz="700" kern="1200">
              <a:solidFill>
                <a:sysClr val="windowText" lastClr="000000"/>
              </a:solidFill>
            </a:rPr>
            <a:t>MPC 5.01 (1)(b) can't attempt unintentional crime</a:t>
          </a:r>
        </a:p>
      </dsp:txBody>
      <dsp:txXfrm>
        <a:off x="1951516" y="1380028"/>
        <a:ext cx="817714" cy="606691"/>
      </dsp:txXfrm>
    </dsp:sp>
    <dsp:sp modelId="{BCA944C4-AE56-1F43-A603-B6C863FDB81E}">
      <dsp:nvSpPr>
        <dsp:cNvPr id="0" name=""/>
        <dsp:cNvSpPr/>
      </dsp:nvSpPr>
      <dsp:spPr>
        <a:xfrm>
          <a:off x="1729677" y="155830"/>
          <a:ext cx="2215743" cy="2215743"/>
        </a:xfrm>
        <a:prstGeom prst="pie">
          <a:avLst>
            <a:gd name="adj1" fmla="val 10800000"/>
            <a:gd name="adj2" fmla="val 16200000"/>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35000"/>
            </a:spcAft>
            <a:buNone/>
          </a:pPr>
          <a:r>
            <a:rPr lang="en-US" sz="900" kern="1200">
              <a:solidFill>
                <a:sysClr val="windowText" lastClr="000000"/>
              </a:solidFill>
            </a:rPr>
            <a:t>Defense</a:t>
          </a:r>
        </a:p>
        <a:p>
          <a:pPr marL="57150" lvl="1" indent="-57150" algn="l" defTabSz="311150">
            <a:lnSpc>
              <a:spcPct val="90000"/>
            </a:lnSpc>
            <a:spcBef>
              <a:spcPct val="0"/>
            </a:spcBef>
            <a:spcAft>
              <a:spcPct val="15000"/>
            </a:spcAft>
            <a:buChar char="•"/>
          </a:pPr>
          <a:r>
            <a:rPr lang="en-US" sz="700" kern="1200">
              <a:solidFill>
                <a:sysClr val="windowText" lastClr="000000"/>
              </a:solidFill>
            </a:rPr>
            <a:t>Renounciation</a:t>
          </a:r>
        </a:p>
        <a:p>
          <a:pPr marL="57150" lvl="1" indent="-57150" algn="l" defTabSz="311150">
            <a:lnSpc>
              <a:spcPct val="90000"/>
            </a:lnSpc>
            <a:spcBef>
              <a:spcPct val="0"/>
            </a:spcBef>
            <a:spcAft>
              <a:spcPct val="15000"/>
            </a:spcAft>
            <a:buChar char="•"/>
          </a:pPr>
          <a:r>
            <a:rPr lang="en-US" sz="700" kern="1200">
              <a:solidFill>
                <a:sysClr val="windowText" lastClr="000000"/>
              </a:solidFill>
            </a:rPr>
            <a:t>must be voluntary</a:t>
          </a:r>
        </a:p>
      </dsp:txBody>
      <dsp:txXfrm>
        <a:off x="1951516" y="615069"/>
        <a:ext cx="817714" cy="606691"/>
      </dsp:txXfrm>
    </dsp:sp>
    <dsp:sp modelId="{FD160AD7-E263-D447-A9EF-3E2D08B4EF74}">
      <dsp:nvSpPr>
        <dsp:cNvPr id="0" name=""/>
        <dsp:cNvSpPr/>
      </dsp:nvSpPr>
      <dsp:spPr>
        <a:xfrm>
          <a:off x="1666898" y="18665"/>
          <a:ext cx="2490073" cy="2490073"/>
        </a:xfrm>
        <a:prstGeom prst="circularArrow">
          <a:avLst>
            <a:gd name="adj1" fmla="val 5085"/>
            <a:gd name="adj2" fmla="val 327528"/>
            <a:gd name="adj3" fmla="val 21272472"/>
            <a:gd name="adj4" fmla="val 16200000"/>
            <a:gd name="adj5" fmla="val 5932"/>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5B50AD6-E1F8-DE4B-BF0C-A6220E9B1D37}">
      <dsp:nvSpPr>
        <dsp:cNvPr id="0" name=""/>
        <dsp:cNvSpPr/>
      </dsp:nvSpPr>
      <dsp:spPr>
        <a:xfrm>
          <a:off x="1666898" y="93050"/>
          <a:ext cx="2490073" cy="2490073"/>
        </a:xfrm>
        <a:prstGeom prst="circularArrow">
          <a:avLst>
            <a:gd name="adj1" fmla="val 5085"/>
            <a:gd name="adj2" fmla="val 327528"/>
            <a:gd name="adj3" fmla="val 5072472"/>
            <a:gd name="adj4" fmla="val 0"/>
            <a:gd name="adj5" fmla="val 5932"/>
          </a:avLst>
        </a:prstGeom>
        <a:solidFill>
          <a:schemeClr val="accent3">
            <a:hueOff val="903533"/>
            <a:satOff val="33333"/>
            <a:lumOff val="-490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732ABF3-93F0-6E47-84B3-A850E1D1C7B3}">
      <dsp:nvSpPr>
        <dsp:cNvPr id="0" name=""/>
        <dsp:cNvSpPr/>
      </dsp:nvSpPr>
      <dsp:spPr>
        <a:xfrm>
          <a:off x="1592512" y="93050"/>
          <a:ext cx="2490073" cy="2490073"/>
        </a:xfrm>
        <a:prstGeom prst="circularArrow">
          <a:avLst>
            <a:gd name="adj1" fmla="val 5085"/>
            <a:gd name="adj2" fmla="val 327528"/>
            <a:gd name="adj3" fmla="val 10472472"/>
            <a:gd name="adj4" fmla="val 5400000"/>
            <a:gd name="adj5" fmla="val 5932"/>
          </a:avLst>
        </a:prstGeom>
        <a:solidFill>
          <a:schemeClr val="accent3">
            <a:hueOff val="1807066"/>
            <a:satOff val="66667"/>
            <a:lumOff val="-980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D3B7D97-68DD-D54D-B3D1-3FA361B41269}">
      <dsp:nvSpPr>
        <dsp:cNvPr id="0" name=""/>
        <dsp:cNvSpPr/>
      </dsp:nvSpPr>
      <dsp:spPr>
        <a:xfrm>
          <a:off x="1592512" y="18665"/>
          <a:ext cx="2490073" cy="2490073"/>
        </a:xfrm>
        <a:prstGeom prst="circularArrow">
          <a:avLst>
            <a:gd name="adj1" fmla="val 5085"/>
            <a:gd name="adj2" fmla="val 327528"/>
            <a:gd name="adj3" fmla="val 15872472"/>
            <a:gd name="adj4" fmla="val 10800000"/>
            <a:gd name="adj5" fmla="val 5932"/>
          </a:avLst>
        </a:prstGeom>
        <a:solidFill>
          <a:schemeClr val="accent3">
            <a:hueOff val="2710599"/>
            <a:satOff val="100000"/>
            <a:lumOff val="-14706"/>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37E886-5474-1941-BAFB-180D86CA0BA7}">
      <dsp:nvSpPr>
        <dsp:cNvPr id="0" name=""/>
        <dsp:cNvSpPr/>
      </dsp:nvSpPr>
      <dsp:spPr>
        <a:xfrm rot="5400000">
          <a:off x="3552442" y="-1503796"/>
          <a:ext cx="428089" cy="3544929"/>
        </a:xfrm>
        <a:prstGeom prst="round2SameRect">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kern="1200">
              <a:solidFill>
                <a:sysClr val="windowText" lastClr="000000"/>
              </a:solidFill>
            </a:rPr>
            <a:t>MPC</a:t>
          </a:r>
        </a:p>
        <a:p>
          <a:pPr marL="57150" lvl="1" indent="-57150" algn="l" defTabSz="444500">
            <a:lnSpc>
              <a:spcPct val="90000"/>
            </a:lnSpc>
            <a:spcBef>
              <a:spcPct val="0"/>
            </a:spcBef>
            <a:spcAft>
              <a:spcPct val="15000"/>
            </a:spcAft>
            <a:buChar char="•"/>
          </a:pPr>
          <a:r>
            <a:rPr lang="en-US" sz="1000" kern="1200">
              <a:solidFill>
                <a:sysClr val="windowText" lastClr="000000"/>
              </a:solidFill>
            </a:rPr>
            <a:t>Rizzo: Opportunity to repent(</a:t>
          </a:r>
          <a:r>
            <a:rPr lang="ko-KR" altLang="en-US" sz="1000" b="0" i="0" kern="1200"/>
            <a:t>뉘우치다</a:t>
          </a:r>
          <a:r>
            <a:rPr lang="en-US" altLang="ko-KR" sz="1000" b="0" i="0" kern="1200"/>
            <a:t>, </a:t>
          </a:r>
          <a:r>
            <a:rPr lang="ko-KR" altLang="en-US" sz="1000" b="0" i="0" kern="1200"/>
            <a:t>회개</a:t>
          </a:r>
          <a:r>
            <a:rPr lang="en-US" altLang="ko-KR" sz="1000" b="0" i="0" kern="1200"/>
            <a:t>[</a:t>
          </a:r>
          <a:r>
            <a:rPr lang="ko-KR" altLang="en-US" sz="1000" b="0" i="0" kern="1200"/>
            <a:t>후회</a:t>
          </a:r>
          <a:r>
            <a:rPr lang="en-US" altLang="ko-KR" sz="1000" b="0" i="0" kern="1200"/>
            <a:t>]</a:t>
          </a:r>
          <a:r>
            <a:rPr lang="ko-KR" altLang="en-US" sz="1000" b="0" i="0" kern="1200"/>
            <a:t>하다</a:t>
          </a:r>
          <a:r>
            <a:rPr lang="en-US" sz="1000" kern="1200">
              <a:solidFill>
                <a:sysClr val="windowText" lastClr="000000"/>
              </a:solidFill>
            </a:rPr>
            <a:t>)</a:t>
          </a:r>
        </a:p>
        <a:p>
          <a:pPr marL="57150" lvl="1" indent="-57150" algn="l" defTabSz="444500">
            <a:lnSpc>
              <a:spcPct val="90000"/>
            </a:lnSpc>
            <a:spcBef>
              <a:spcPct val="0"/>
            </a:spcBef>
            <a:spcAft>
              <a:spcPct val="15000"/>
            </a:spcAft>
            <a:buChar char="•"/>
          </a:pPr>
          <a:r>
            <a:rPr lang="en-US" sz="1000" kern="1200">
              <a:solidFill>
                <a:sysClr val="windowText" lastClr="000000"/>
              </a:solidFill>
            </a:rPr>
            <a:t>Capture defendants whose purpose is firm</a:t>
          </a:r>
        </a:p>
      </dsp:txBody>
      <dsp:txXfrm rot="-5400000">
        <a:off x="1994022" y="75522"/>
        <a:ext cx="3524031" cy="386293"/>
      </dsp:txXfrm>
    </dsp:sp>
    <dsp:sp modelId="{9C866D37-59FE-CE4A-920F-6407B1CB963F}">
      <dsp:nvSpPr>
        <dsp:cNvPr id="0" name=""/>
        <dsp:cNvSpPr/>
      </dsp:nvSpPr>
      <dsp:spPr>
        <a:xfrm>
          <a:off x="0" y="1112"/>
          <a:ext cx="1994022" cy="535111"/>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Dangerous proximity</a:t>
          </a:r>
        </a:p>
      </dsp:txBody>
      <dsp:txXfrm>
        <a:off x="26122" y="27234"/>
        <a:ext cx="1941778" cy="482867"/>
      </dsp:txXfrm>
    </dsp:sp>
    <dsp:sp modelId="{3AA5BC2E-EAF3-C64C-B21C-411D99713B51}">
      <dsp:nvSpPr>
        <dsp:cNvPr id="0" name=""/>
        <dsp:cNvSpPr/>
      </dsp:nvSpPr>
      <dsp:spPr>
        <a:xfrm rot="5400000">
          <a:off x="3552442" y="-941929"/>
          <a:ext cx="428089" cy="3544929"/>
        </a:xfrm>
        <a:prstGeom prst="round2SameRect">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kern="1200">
              <a:solidFill>
                <a:sysClr val="windowText" lastClr="000000"/>
              </a:solidFill>
            </a:rPr>
            <a:t> 장</a:t>
          </a:r>
          <a:r>
            <a:rPr lang="ko-KR" altLang="en-US" sz="1000" kern="1200">
              <a:solidFill>
                <a:sysClr val="windowText" lastClr="000000"/>
              </a:solidFill>
            </a:rPr>
            <a:t>터에서 성냥을 사며</a:t>
          </a:r>
          <a:r>
            <a:rPr lang="en-US" altLang="ko-KR" sz="1000" kern="1200">
              <a:solidFill>
                <a:sysClr val="windowText" lastClr="000000"/>
              </a:solidFill>
            </a:rPr>
            <a:t>,"</a:t>
          </a:r>
          <a:r>
            <a:rPr lang="ko-KR" altLang="en-US" sz="1000" kern="1200">
              <a:solidFill>
                <a:sysClr val="windowText" lastClr="000000"/>
              </a:solidFill>
            </a:rPr>
            <a:t>나는 방화할 것이다</a:t>
          </a:r>
          <a:r>
            <a:rPr lang="en-US" altLang="ko-KR" sz="1000" kern="1200">
              <a:solidFill>
                <a:sysClr val="windowText" lastClr="000000"/>
              </a:solidFill>
            </a:rPr>
            <a:t>."</a:t>
          </a:r>
          <a:endParaRPr lang="en-US" sz="1000" kern="1200">
            <a:solidFill>
              <a:sysClr val="windowText" lastClr="000000"/>
            </a:solidFill>
          </a:endParaRPr>
        </a:p>
        <a:p>
          <a:pPr marL="57150" lvl="1" indent="-57150" algn="l" defTabSz="444500">
            <a:lnSpc>
              <a:spcPct val="90000"/>
            </a:lnSpc>
            <a:spcBef>
              <a:spcPct val="0"/>
            </a:spcBef>
            <a:spcAft>
              <a:spcPct val="15000"/>
            </a:spcAft>
            <a:buChar char="•"/>
          </a:pPr>
          <a:r>
            <a:rPr lang="en-US" sz="1000" kern="1200">
              <a:solidFill>
                <a:sysClr val="windowText" lastClr="000000"/>
              </a:solidFill>
            </a:rPr>
            <a:t>Res ipsa: acts which are sufficient in themselves to declare and proclaim guilty purpose.</a:t>
          </a:r>
        </a:p>
      </dsp:txBody>
      <dsp:txXfrm rot="-5400000">
        <a:off x="1994022" y="637389"/>
        <a:ext cx="3524031" cy="386293"/>
      </dsp:txXfrm>
    </dsp:sp>
    <dsp:sp modelId="{1309F86E-65F7-7F44-9F80-9B4D78766AB8}">
      <dsp:nvSpPr>
        <dsp:cNvPr id="0" name=""/>
        <dsp:cNvSpPr/>
      </dsp:nvSpPr>
      <dsp:spPr>
        <a:xfrm>
          <a:off x="0" y="562979"/>
          <a:ext cx="1994022" cy="535111"/>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Unequivocal</a:t>
          </a:r>
        </a:p>
      </dsp:txBody>
      <dsp:txXfrm>
        <a:off x="26122" y="589101"/>
        <a:ext cx="1941778" cy="482867"/>
      </dsp:txXfrm>
    </dsp:sp>
    <dsp:sp modelId="{E6D4F1D1-B16A-0944-A520-3F525DD1B982}">
      <dsp:nvSpPr>
        <dsp:cNvPr id="0" name=""/>
        <dsp:cNvSpPr/>
      </dsp:nvSpPr>
      <dsp:spPr>
        <a:xfrm rot="5400000">
          <a:off x="3552442" y="-380062"/>
          <a:ext cx="428089" cy="3544929"/>
        </a:xfrm>
        <a:prstGeom prst="round2SameRect">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kern="1200">
              <a:solidFill>
                <a:sysClr val="windowText" lastClr="000000"/>
              </a:solidFill>
            </a:rPr>
            <a:t>&gt;&gt;&gt; substantial steps</a:t>
          </a:r>
        </a:p>
        <a:p>
          <a:pPr marL="57150" lvl="1" indent="-57150" algn="l" defTabSz="444500">
            <a:lnSpc>
              <a:spcPct val="90000"/>
            </a:lnSpc>
            <a:spcBef>
              <a:spcPct val="0"/>
            </a:spcBef>
            <a:spcAft>
              <a:spcPct val="15000"/>
            </a:spcAft>
            <a:buChar char="•"/>
          </a:pPr>
          <a:r>
            <a:rPr lang="en-US" sz="1000" kern="1200">
              <a:solidFill>
                <a:sysClr val="windowText" lastClr="000000"/>
              </a:solidFill>
            </a:rPr>
            <a:t>MPC 5.01</a:t>
          </a:r>
          <a:r>
            <a:rPr lang="en-US" altLang="ko-KR" sz="1000" kern="1200">
              <a:solidFill>
                <a:sysClr val="windowText" lastClr="000000"/>
              </a:solidFill>
            </a:rPr>
            <a:t>(1),</a:t>
          </a:r>
          <a:r>
            <a:rPr lang="ko-KR" altLang="en-US" sz="1000" kern="1200">
              <a:solidFill>
                <a:sysClr val="windowText" lastClr="000000"/>
              </a:solidFill>
            </a:rPr>
            <a:t> </a:t>
          </a:r>
          <a:r>
            <a:rPr lang="en-US" sz="1000" kern="1200">
              <a:solidFill>
                <a:sysClr val="windowText" lastClr="000000"/>
              </a:solidFill>
            </a:rPr>
            <a:t>(2)</a:t>
          </a:r>
        </a:p>
      </dsp:txBody>
      <dsp:txXfrm rot="-5400000">
        <a:off x="1994022" y="1199256"/>
        <a:ext cx="3524031" cy="386293"/>
      </dsp:txXfrm>
    </dsp:sp>
    <dsp:sp modelId="{6879016C-AE19-8745-9A7C-83535957412F}">
      <dsp:nvSpPr>
        <dsp:cNvPr id="0" name=""/>
        <dsp:cNvSpPr/>
      </dsp:nvSpPr>
      <dsp:spPr>
        <a:xfrm>
          <a:off x="0" y="1124846"/>
          <a:ext cx="1994022" cy="535111"/>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Last step</a:t>
          </a:r>
        </a:p>
      </dsp:txBody>
      <dsp:txXfrm>
        <a:off x="26122" y="1150968"/>
        <a:ext cx="1941778" cy="482867"/>
      </dsp:txXfrm>
    </dsp:sp>
    <dsp:sp modelId="{FC41DE08-1DD3-8B4C-81D2-5CF156D57477}">
      <dsp:nvSpPr>
        <dsp:cNvPr id="0" name=""/>
        <dsp:cNvSpPr/>
      </dsp:nvSpPr>
      <dsp:spPr>
        <a:xfrm>
          <a:off x="0" y="1686713"/>
          <a:ext cx="1994022" cy="535111"/>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53340" bIns="2667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Eagleton Test</a:t>
          </a:r>
        </a:p>
      </dsp:txBody>
      <dsp:txXfrm>
        <a:off x="26122" y="1712835"/>
        <a:ext cx="1941778" cy="482867"/>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AB92C3-1CFE-C846-B834-6A2819ACF009}">
      <dsp:nvSpPr>
        <dsp:cNvPr id="0" name=""/>
        <dsp:cNvSpPr/>
      </dsp:nvSpPr>
      <dsp:spPr>
        <a:xfrm rot="16200000">
          <a:off x="1177290" y="-1177290"/>
          <a:ext cx="648652" cy="3003232"/>
        </a:xfrm>
        <a:prstGeom prst="round1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b="0" kern="1200">
              <a:solidFill>
                <a:sysClr val="windowText" lastClr="000000"/>
              </a:solidFill>
            </a:rPr>
            <a:t>Unlawfully take or cause to be taken</a:t>
          </a:r>
        </a:p>
      </dsp:txBody>
      <dsp:txXfrm rot="5400000">
        <a:off x="0" y="0"/>
        <a:ext cx="3003232" cy="486489"/>
      </dsp:txXfrm>
    </dsp:sp>
    <dsp:sp modelId="{930D6831-9663-2341-AD95-822EBFF87AE6}">
      <dsp:nvSpPr>
        <dsp:cNvPr id="0" name=""/>
        <dsp:cNvSpPr/>
      </dsp:nvSpPr>
      <dsp:spPr>
        <a:xfrm>
          <a:off x="3003232" y="0"/>
          <a:ext cx="3003232" cy="648652"/>
        </a:xfrm>
        <a:prstGeom prst="round1Rect">
          <a:avLst/>
        </a:prstGeom>
        <a:solidFill>
          <a:schemeClr val="accent4">
            <a:hueOff val="3266964"/>
            <a:satOff val="-13592"/>
            <a:lumOff val="32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Unmarried girl</a:t>
          </a:r>
        </a:p>
      </dsp:txBody>
      <dsp:txXfrm>
        <a:off x="3003232" y="0"/>
        <a:ext cx="3003232" cy="486489"/>
      </dsp:txXfrm>
    </dsp:sp>
    <dsp:sp modelId="{93B268BC-D15E-FF46-840C-8DF195168B50}">
      <dsp:nvSpPr>
        <dsp:cNvPr id="0" name=""/>
        <dsp:cNvSpPr/>
      </dsp:nvSpPr>
      <dsp:spPr>
        <a:xfrm rot="10800000">
          <a:off x="0" y="648652"/>
          <a:ext cx="3003232" cy="648652"/>
        </a:xfrm>
        <a:prstGeom prst="round1Rect">
          <a:avLst/>
        </a:prstGeom>
        <a:solidFill>
          <a:schemeClr val="accent4">
            <a:hueOff val="6533927"/>
            <a:satOff val="-27185"/>
            <a:lumOff val="64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under the age of 16</a:t>
          </a:r>
        </a:p>
      </dsp:txBody>
      <dsp:txXfrm rot="10800000">
        <a:off x="0" y="810815"/>
        <a:ext cx="3003232" cy="486489"/>
      </dsp:txXfrm>
    </dsp:sp>
    <dsp:sp modelId="{C516EA15-2DA8-1641-B216-941087FE6C73}">
      <dsp:nvSpPr>
        <dsp:cNvPr id="0" name=""/>
        <dsp:cNvSpPr/>
      </dsp:nvSpPr>
      <dsp:spPr>
        <a:xfrm rot="5400000">
          <a:off x="4180522" y="-528637"/>
          <a:ext cx="648652" cy="3003232"/>
        </a:xfrm>
        <a:prstGeom prst="round1Rect">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Out of the possession and against the will of her parents- lawful charge of her</a:t>
          </a:r>
        </a:p>
      </dsp:txBody>
      <dsp:txXfrm rot="-5400000">
        <a:off x="3003233" y="810816"/>
        <a:ext cx="3003232" cy="486489"/>
      </dsp:txXfrm>
    </dsp:sp>
    <dsp:sp modelId="{D6708D82-0D0E-2D4D-BC05-A627EEA094DE}">
      <dsp:nvSpPr>
        <dsp:cNvPr id="0" name=""/>
        <dsp:cNvSpPr/>
      </dsp:nvSpPr>
      <dsp:spPr>
        <a:xfrm>
          <a:off x="2102262" y="486489"/>
          <a:ext cx="1801939" cy="324326"/>
        </a:xfrm>
        <a:prstGeom prst="roundRect">
          <a:avLst/>
        </a:prstGeom>
        <a:solidFill>
          <a:schemeClr val="accent4">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Mistake of fact</a:t>
          </a:r>
        </a:p>
      </dsp:txBody>
      <dsp:txXfrm>
        <a:off x="2118094" y="502321"/>
        <a:ext cx="1770275" cy="292662"/>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04B60E-CE01-5744-8009-A9647B58C9F0}">
      <dsp:nvSpPr>
        <dsp:cNvPr id="0" name=""/>
        <dsp:cNvSpPr/>
      </dsp:nvSpPr>
      <dsp:spPr>
        <a:xfrm>
          <a:off x="984230" y="305841"/>
          <a:ext cx="1062632" cy="5313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rPr>
            <a:t>Crime</a:t>
          </a:r>
        </a:p>
      </dsp:txBody>
      <dsp:txXfrm>
        <a:off x="999792" y="321403"/>
        <a:ext cx="1031508" cy="500192"/>
      </dsp:txXfrm>
    </dsp:sp>
    <dsp:sp modelId="{CE946540-E594-2541-83DE-597BAAA2E6C8}">
      <dsp:nvSpPr>
        <dsp:cNvPr id="0" name=""/>
        <dsp:cNvSpPr/>
      </dsp:nvSpPr>
      <dsp:spPr>
        <a:xfrm rot="19457599">
          <a:off x="1997662" y="376910"/>
          <a:ext cx="523454" cy="83671"/>
        </a:xfrm>
        <a:custGeom>
          <a:avLst/>
          <a:gdLst/>
          <a:ahLst/>
          <a:cxnLst/>
          <a:rect l="0" t="0" r="0" b="0"/>
          <a:pathLst>
            <a:path>
              <a:moveTo>
                <a:pt x="0" y="41835"/>
              </a:moveTo>
              <a:lnTo>
                <a:pt x="523454" y="4183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solidFill>
          </a:endParaRPr>
        </a:p>
      </dsp:txBody>
      <dsp:txXfrm>
        <a:off x="2246303" y="405660"/>
        <a:ext cx="26172" cy="26172"/>
      </dsp:txXfrm>
    </dsp:sp>
    <dsp:sp modelId="{9AF3E3B3-470A-B348-9B74-C1AA3EA89A85}">
      <dsp:nvSpPr>
        <dsp:cNvPr id="0" name=""/>
        <dsp:cNvSpPr/>
      </dsp:nvSpPr>
      <dsp:spPr>
        <a:xfrm>
          <a:off x="2471916" y="334"/>
          <a:ext cx="1062632" cy="531316"/>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rPr>
            <a:t>Actus Reus</a:t>
          </a:r>
        </a:p>
      </dsp:txBody>
      <dsp:txXfrm>
        <a:off x="2487478" y="15896"/>
        <a:ext cx="1031508" cy="500192"/>
      </dsp:txXfrm>
    </dsp:sp>
    <dsp:sp modelId="{6D69DB17-4DE6-2D4D-BDE1-4670297891E1}">
      <dsp:nvSpPr>
        <dsp:cNvPr id="0" name=""/>
        <dsp:cNvSpPr/>
      </dsp:nvSpPr>
      <dsp:spPr>
        <a:xfrm rot="2142401">
          <a:off x="1997662" y="682417"/>
          <a:ext cx="523454" cy="83671"/>
        </a:xfrm>
        <a:custGeom>
          <a:avLst/>
          <a:gdLst/>
          <a:ahLst/>
          <a:cxnLst/>
          <a:rect l="0" t="0" r="0" b="0"/>
          <a:pathLst>
            <a:path>
              <a:moveTo>
                <a:pt x="0" y="41835"/>
              </a:moveTo>
              <a:lnTo>
                <a:pt x="523454" y="4183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solidFill>
          </a:endParaRPr>
        </a:p>
      </dsp:txBody>
      <dsp:txXfrm>
        <a:off x="2246303" y="711167"/>
        <a:ext cx="26172" cy="26172"/>
      </dsp:txXfrm>
    </dsp:sp>
    <dsp:sp modelId="{D322D7A8-4B72-CA49-A74F-9D92097B0886}">
      <dsp:nvSpPr>
        <dsp:cNvPr id="0" name=""/>
        <dsp:cNvSpPr/>
      </dsp:nvSpPr>
      <dsp:spPr>
        <a:xfrm>
          <a:off x="2471916" y="611348"/>
          <a:ext cx="1062632" cy="531316"/>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rPr>
            <a:t>Mens Rea</a:t>
          </a:r>
        </a:p>
      </dsp:txBody>
      <dsp:txXfrm>
        <a:off x="2487478" y="626910"/>
        <a:ext cx="1031508" cy="500192"/>
      </dsp:txXfrm>
    </dsp:sp>
    <dsp:sp modelId="{8222974D-FD9B-1244-B401-FE7A416A32E2}">
      <dsp:nvSpPr>
        <dsp:cNvPr id="0" name=""/>
        <dsp:cNvSpPr/>
      </dsp:nvSpPr>
      <dsp:spPr>
        <a:xfrm>
          <a:off x="3534548" y="835170"/>
          <a:ext cx="425053" cy="83671"/>
        </a:xfrm>
        <a:custGeom>
          <a:avLst/>
          <a:gdLst/>
          <a:ahLst/>
          <a:cxnLst/>
          <a:rect l="0" t="0" r="0" b="0"/>
          <a:pathLst>
            <a:path>
              <a:moveTo>
                <a:pt x="0" y="41835"/>
              </a:moveTo>
              <a:lnTo>
                <a:pt x="425053" y="4183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solidFill>
          </a:endParaRPr>
        </a:p>
      </dsp:txBody>
      <dsp:txXfrm>
        <a:off x="3736449" y="866380"/>
        <a:ext cx="21252" cy="21252"/>
      </dsp:txXfrm>
    </dsp:sp>
    <dsp:sp modelId="{3F924AD8-CFF9-6246-A5E6-E8522A1DBA14}">
      <dsp:nvSpPr>
        <dsp:cNvPr id="0" name=""/>
        <dsp:cNvSpPr/>
      </dsp:nvSpPr>
      <dsp:spPr>
        <a:xfrm>
          <a:off x="3959602" y="611348"/>
          <a:ext cx="1062632" cy="531316"/>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Text" lastClr="000000"/>
              </a:solidFill>
            </a:rPr>
            <a:t>Mistake of fact negates</a:t>
          </a:r>
        </a:p>
      </dsp:txBody>
      <dsp:txXfrm>
        <a:off x="3975164" y="626910"/>
        <a:ext cx="1031508" cy="500192"/>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10.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13.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1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15.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16.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18.xml><?xml version="1.0" encoding="utf-8"?>
<dgm:layoutDef xmlns:dgm="http://schemas.openxmlformats.org/drawingml/2006/diagram" xmlns:a="http://schemas.openxmlformats.org/drawingml/2006/main" uniqueId="urn:microsoft.com/office/officeart/2009/3/layout/RandomtoResultProcess">
  <dgm:title val=""/>
  <dgm:desc val=""/>
  <dgm:catLst>
    <dgm:cat type="process" pri="1275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41" srcId="1" destId="11" srcOrd="0" destOrd="0"/>
        <dgm:cxn modelId="5" srcId="0" destId="2" srcOrd="0" destOrd="0"/>
        <dgm:cxn modelId="51" srcId="2" destId="21" srcOrd="0"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clrData>
  <dgm:layoutNode name="Name0">
    <dgm:varLst>
      <dgm:dir/>
      <dgm:animOne val="branch"/>
      <dgm:animLvl val="lvl"/>
    </dgm:varLst>
    <dgm:choose name="Name1">
      <dgm:if name="Name2" func="var" arg="dir" op="equ" val="norm">
        <dgm:alg type="lin">
          <dgm:param type="fallback" val="2D"/>
          <dgm:param type="nodeVertAlign" val="t"/>
        </dgm:alg>
      </dgm:if>
      <dgm:else name="Name3">
        <dgm:alg type="lin">
          <dgm:param type="fallback" val="2D"/>
          <dgm:param type="nodeVertAlign" val="t"/>
          <dgm:param type="linDir" val="fromR"/>
        </dgm:alg>
      </dgm:else>
    </dgm:choose>
    <dgm:shape xmlns:r="http://schemas.openxmlformats.org/officeDocument/2006/relationships" r:blip="">
      <dgm:adjLst/>
    </dgm:shape>
    <dgm:constrLst>
      <dgm:constr type="userH" refType="h" fact="2"/>
      <dgm:constr type="w" for="ch" forName="chaos" refType="userH" fact="0.681"/>
      <dgm:constr type="h" for="ch" forName="chaos" refType="userH"/>
      <dgm:constr type="w" for="ch" forName="middle" refType="userH" fact="0.6"/>
      <dgm:constr type="h" for="ch" forName="middle" refType="userH"/>
      <dgm:constr type="w" for="ch" forName="last" refType="userH" fact="0.6"/>
      <dgm:constr type="h" for="ch" forName="last" refType="userH"/>
      <dgm:constr type="w" for="ch" forName="chevronComposite1" refType="userH" fact="0.22"/>
      <dgm:constr type="h" for="ch" forName="chevronComposite1" refType="userH" fact="0.52"/>
      <dgm:constr type="w" for="ch" forName="chevronComposite2" refType="userH" fact="0.22"/>
      <dgm:constr type="h" for="ch" forName="chevronComposite2" refType="userH" fact="0.52"/>
      <dgm:constr type="w" for="ch" forName="overlap" refType="userH" fact="-0.04"/>
      <dgm:constr type="h" for="ch" forName="overlap" refType="userH" fact="0.06"/>
      <dgm:constr type="primFontSz" for="des" forName="parTx1" op="equ" val="65"/>
      <dgm:constr type="primFontSz" for="des" forName="parTxMid" refType="primFontSz" refFor="des" refForName="parTx1" op="equ"/>
      <dgm:constr type="primFontSz" for="des" forName="circleTx" refType="primFontSz" refFor="des" refForName="parTx1" op="equ"/>
      <dgm:constr type="primFontSz" for="des" forName="desTx1" op="equ" val="65"/>
      <dgm:constr type="primFontSz" for="des" forName="desTxMid" refType="primFontSz" refFor="des" refForName="desTx1" op="equ"/>
      <dgm:constr type="primFontSz" for="des" forName="desTxN" refType="primFontSz" refFor="des" refForName="desTx1" op="equ"/>
    </dgm:constrLst>
    <dgm:forEach name="Name4" axis="ch" ptType="node">
      <dgm:choose name="Name5">
        <dgm:if name="Name6" axis="self" ptType="node" func="pos" op="equ" val="1">
          <dgm:layoutNode name="chaos">
            <dgm:alg type="composite"/>
            <dgm:shape xmlns:r="http://schemas.openxmlformats.org/officeDocument/2006/relationships" r:blip="">
              <dgm:adjLst/>
            </dgm:shape>
            <dgm:presOf/>
            <dgm:constrLst>
              <dgm:constr type="ctrX" for="ch" forName="parTx1" refType="w" fact="0.5"/>
              <dgm:constr type="t" for="ch" forName="parTx1" refType="w" fact="0.32"/>
              <dgm:constr type="w" for="ch" forName="parTx1" refType="w" fact="0.88"/>
              <dgm:constr type="h" for="ch" forName="parTx1" refType="w" fact="0.29"/>
              <dgm:constr type="ctrX" for="ch" forName="desTx1" refType="w" fact="0.5"/>
              <dgm:constr type="b" for="ch" forName="desTx1" refType="h"/>
              <dgm:constr type="w" for="ch" forName="desTx1" refType="w" fact="0.88"/>
              <dgm:constr type="h" for="ch" forName="desTx1" refType="h" fact="0.37"/>
              <dgm:constr type="l" for="ch" forName="c1" refType="w" fact="0.05"/>
              <dgm:constr type="t" for="ch" forName="c1" refType="w" fact="0.23"/>
              <dgm:constr type="w" for="ch" forName="c1" refType="w" fact="0.07"/>
              <dgm:constr type="h" for="ch" forName="c1" refType="w" refFor="ch" refForName="c1"/>
              <dgm:constr type="l" for="ch" forName="c2" refType="w" fact="0.1"/>
              <dgm:constr type="t" for="ch" forName="c2" refType="w" fact="0.13"/>
              <dgm:constr type="w" for="ch" forName="c2" refType="w" fact="0.07"/>
              <dgm:constr type="h" for="ch" forName="c2" refType="w" refFor="ch" refForName="c2"/>
              <dgm:constr type="l" for="ch" forName="c3" refType="w" fact="0.22"/>
              <dgm:constr type="t" for="ch" forName="c3" refType="w" fact="0.15"/>
              <dgm:constr type="w" for="ch" forName="c3" refType="w" fact="0.11"/>
              <dgm:constr type="h" for="ch" forName="c3" refType="w" refFor="ch" refForName="c3"/>
              <dgm:constr type="l" for="ch" forName="c4" refType="w" fact="0.32"/>
              <dgm:constr type="t" for="ch" forName="c4" refType="w" fact="0.04"/>
              <dgm:constr type="w" for="ch" forName="c4" refType="w" fact="0.07"/>
              <dgm:constr type="h" for="ch" forName="c4" refType="w" refFor="ch" refForName="c4"/>
              <dgm:constr type="l" for="ch" forName="c5" refType="w" fact="0.45"/>
              <dgm:constr type="t" for="ch" forName="c5" refType="w" fact="0"/>
              <dgm:constr type="w" for="ch" forName="c5" refType="w" fact="0.07"/>
              <dgm:constr type="h" for="ch" forName="c5" refType="w" refFor="ch" refForName="c5"/>
              <dgm:constr type="l" for="ch" forName="c6" refType="w" fact="0.61"/>
              <dgm:constr type="t" for="ch" forName="c6" refType="w" fact="0.07"/>
              <dgm:constr type="w" for="ch" forName="c6" refType="w" fact="0.07"/>
              <dgm:constr type="h" for="ch" forName="c6" refType="w" refFor="ch" refForName="c6"/>
              <dgm:constr type="l" for="ch" forName="c7" refType="w" fact="0.71"/>
              <dgm:constr type="t" for="ch" forName="c7" refType="w" fact="0.12"/>
              <dgm:constr type="w" for="ch" forName="c7" refType="w" fact="0.11"/>
              <dgm:constr type="h" for="ch" forName="c7" refType="w" refFor="ch" refForName="c7"/>
              <dgm:constr type="l" for="ch" forName="c8" refType="w" fact="0.85"/>
              <dgm:constr type="t" for="ch" forName="c8" refType="w" fact="0.23"/>
              <dgm:constr type="w" for="ch" forName="c8" refType="w" fact="0.07"/>
              <dgm:constr type="h" for="ch" forName="c8" refType="w" refFor="ch" refForName="c8"/>
              <dgm:constr type="l" for="ch" forName="c9" refType="w" fact="0.91"/>
              <dgm:constr type="t" for="ch" forName="c9" refType="w" fact="0.34"/>
              <dgm:constr type="w" for="ch" forName="c9" refType="w" fact="0.07"/>
              <dgm:constr type="h" for="ch" forName="c9" refType="w" refFor="ch" refForName="c9"/>
              <dgm:constr type="l" for="ch" forName="c10" refType="w" fact="0.39"/>
              <dgm:constr type="t" for="ch" forName="c10" refType="w" fact="0.13"/>
              <dgm:constr type="w" for="ch" forName="c10" refType="w" fact="0.18"/>
              <dgm:constr type="h" for="ch" forName="c10" refType="w" refFor="ch" refForName="c10"/>
              <dgm:constr type="l" for="ch" forName="c11" refType="w" fact="0"/>
              <dgm:constr type="t" for="ch" forName="c11" refType="w" fact="0.51"/>
              <dgm:constr type="w" for="ch" forName="c11" refType="w" fact="0.07"/>
              <dgm:constr type="h" for="ch" forName="c11" refType="w" refFor="ch" refForName="c11"/>
              <dgm:constr type="l" for="ch" forName="c12" refType="w" fact="0.06"/>
              <dgm:constr type="t" for="ch" forName="c12" refType="w" fact="0.6"/>
              <dgm:constr type="w" for="ch" forName="c12" refType="w" fact="0.11"/>
              <dgm:constr type="h" for="ch" forName="c12" refType="w" refFor="ch" refForName="c12"/>
              <dgm:constr type="l" for="ch" forName="c13" refType="w" fact="0.21"/>
              <dgm:constr type="t" for="ch" forName="c13" refType="w" fact="0.68"/>
              <dgm:constr type="w" for="ch" forName="c13" refType="w" fact="0.16"/>
              <dgm:constr type="h" for="ch" forName="c13" refType="w" refFor="ch" refForName="c13"/>
              <dgm:constr type="l" for="ch" forName="c14" refType="w" fact="0.42"/>
              <dgm:constr type="t" for="ch" forName="c14" refType="w" fact="0.81"/>
              <dgm:constr type="w" for="ch" forName="c14" refType="w" fact="0.07"/>
              <dgm:constr type="h" for="ch" forName="c14" refType="w" refFor="ch" refForName="c14"/>
              <dgm:constr type="l" for="ch" forName="c15" refType="w" fact="0.46"/>
              <dgm:constr type="t" for="ch" forName="c15" refType="w" fact="0.68"/>
              <dgm:constr type="w" for="ch" forName="c15" refType="w" fact="0.11"/>
              <dgm:constr type="h" for="ch" forName="c15" refType="w" refFor="ch" refForName="c15"/>
              <dgm:constr type="l" for="ch" forName="c16" refType="w" fact="0.56"/>
              <dgm:constr type="t" for="ch" forName="c16" refType="w" fact="0.82"/>
              <dgm:constr type="w" for="ch" forName="c16" refType="w" fact="0.07"/>
              <dgm:constr type="h" for="ch" forName="c16" refType="w" refFor="ch" refForName="c16"/>
              <dgm:constr type="l" for="ch" forName="c17" refType="w" fact="0.65"/>
              <dgm:constr type="t" for="ch" forName="c17" refType="w" fact="0.66"/>
              <dgm:constr type="w" for="ch" forName="c17" refType="w" fact="0.16"/>
              <dgm:constr type="h" for="ch" forName="c17" refType="w" refFor="ch" refForName="c17"/>
              <dgm:constr type="l" for="ch" forName="c18" refType="w" fact="0.87"/>
              <dgm:constr type="t" for="ch" forName="c18" refType="w" fact="0.62"/>
              <dgm:constr type="w" for="ch" forName="c18" refType="w" fact="0.11"/>
              <dgm:constr type="h" for="ch" forName="c18" refType="w" refFor="ch" refForName="c18"/>
            </dgm:constrLst>
            <dgm:layoutNode name="parTx1"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7">
              <dgm:if name="Name8" axis="ch" ptType="node" func="cnt" op="gte" val="1">
                <dgm:layoutNode name="desTx1" styleLbl="revTx">
                  <dgm:varLst>
                    <dgm:bulletEnabled val="1"/>
                  </dgm:varLst>
                  <dgm:choose name="Name9">
                    <dgm:if name="Name10" axis="ch" ptType="node" func="cnt" op="equ" val="1">
                      <dgm:alg type="tx">
                        <dgm:param type="shpTxLTRAlignCh" val="l"/>
                      </dgm:alg>
                    </dgm:if>
                    <dgm:else name="Name11">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2"/>
            </dgm:choose>
            <dgm:layoutNode name="c1" styleLbl="node1">
              <dgm:alg type="sp"/>
              <dgm:shape xmlns:r="http://schemas.openxmlformats.org/officeDocument/2006/relationships" type="ellipse" r:blip="">
                <dgm:adjLst/>
              </dgm:shape>
              <dgm:presOf/>
            </dgm:layoutNode>
            <dgm:layoutNode name="c2" styleLbl="node1">
              <dgm:alg type="sp"/>
              <dgm:shape xmlns:r="http://schemas.openxmlformats.org/officeDocument/2006/relationships" type="ellipse" r:blip="">
                <dgm:adjLst/>
              </dgm:shape>
              <dgm:presOf/>
            </dgm:layoutNode>
            <dgm:layoutNode name="c3" styleLbl="node1">
              <dgm:alg type="sp"/>
              <dgm:shape xmlns:r="http://schemas.openxmlformats.org/officeDocument/2006/relationships" type="ellipse" r:blip="">
                <dgm:adjLst/>
              </dgm:shape>
              <dgm:presOf/>
            </dgm:layoutNode>
            <dgm:layoutNode name="c4" styleLbl="node1">
              <dgm:alg type="sp"/>
              <dgm:shape xmlns:r="http://schemas.openxmlformats.org/officeDocument/2006/relationships" type="ellipse" r:blip="">
                <dgm:adjLst/>
              </dgm:shape>
              <dgm:presOf/>
            </dgm:layoutNode>
            <dgm:layoutNode name="c5" styleLbl="node1">
              <dgm:alg type="sp"/>
              <dgm:shape xmlns:r="http://schemas.openxmlformats.org/officeDocument/2006/relationships" type="ellipse" r:blip="">
                <dgm:adjLst/>
              </dgm:shape>
              <dgm:presOf/>
            </dgm:layoutNode>
            <dgm:layoutNode name="c6" styleLbl="node1">
              <dgm:alg type="sp"/>
              <dgm:shape xmlns:r="http://schemas.openxmlformats.org/officeDocument/2006/relationships" type="ellipse" r:blip="">
                <dgm:adjLst/>
              </dgm:shape>
              <dgm:presOf/>
            </dgm:layoutNode>
            <dgm:layoutNode name="c7" styleLbl="node1">
              <dgm:alg type="sp"/>
              <dgm:shape xmlns:r="http://schemas.openxmlformats.org/officeDocument/2006/relationships" type="ellipse" r:blip="">
                <dgm:adjLst/>
              </dgm:shape>
              <dgm:presOf/>
            </dgm:layoutNode>
            <dgm:layoutNode name="c8" styleLbl="node1">
              <dgm:alg type="sp"/>
              <dgm:shape xmlns:r="http://schemas.openxmlformats.org/officeDocument/2006/relationships" type="ellipse" r:blip="">
                <dgm:adjLst/>
              </dgm:shape>
              <dgm:presOf/>
            </dgm:layoutNode>
            <dgm:layoutNode name="c9" styleLbl="node1">
              <dgm:alg type="sp"/>
              <dgm:shape xmlns:r="http://schemas.openxmlformats.org/officeDocument/2006/relationships" type="ellipse" r:blip="">
                <dgm:adjLst/>
              </dgm:shape>
              <dgm:presOf/>
            </dgm:layoutNode>
            <dgm:layoutNode name="c10" styleLbl="node1">
              <dgm:alg type="sp"/>
              <dgm:shape xmlns:r="http://schemas.openxmlformats.org/officeDocument/2006/relationships" type="ellipse" r:blip="">
                <dgm:adjLst/>
              </dgm:shape>
              <dgm:presOf/>
            </dgm:layoutNode>
            <dgm:layoutNode name="c11" styleLbl="node1">
              <dgm:alg type="sp"/>
              <dgm:shape xmlns:r="http://schemas.openxmlformats.org/officeDocument/2006/relationships" type="ellipse" r:blip="">
                <dgm:adjLst/>
              </dgm:shape>
              <dgm:presOf/>
            </dgm:layoutNode>
            <dgm:layoutNode name="c12" styleLbl="node1">
              <dgm:alg type="sp"/>
              <dgm:shape xmlns:r="http://schemas.openxmlformats.org/officeDocument/2006/relationships" type="ellipse" r:blip="">
                <dgm:adjLst/>
              </dgm:shape>
              <dgm:presOf/>
            </dgm:layoutNode>
            <dgm:layoutNode name="c13" styleLbl="node1">
              <dgm:alg type="sp"/>
              <dgm:shape xmlns:r="http://schemas.openxmlformats.org/officeDocument/2006/relationships" type="ellipse" r:blip="">
                <dgm:adjLst/>
              </dgm:shape>
              <dgm:presOf/>
            </dgm:layoutNode>
            <dgm:layoutNode name="c14" styleLbl="node1">
              <dgm:alg type="sp"/>
              <dgm:shape xmlns:r="http://schemas.openxmlformats.org/officeDocument/2006/relationships" type="ellipse" r:blip="">
                <dgm:adjLst/>
              </dgm:shape>
              <dgm:presOf/>
            </dgm:layoutNode>
            <dgm:layoutNode name="c15" styleLbl="node1">
              <dgm:alg type="sp"/>
              <dgm:shape xmlns:r="http://schemas.openxmlformats.org/officeDocument/2006/relationships" type="ellipse" r:blip="">
                <dgm:adjLst/>
              </dgm:shape>
              <dgm:presOf/>
            </dgm:layoutNode>
            <dgm:layoutNode name="c16" styleLbl="node1">
              <dgm:alg type="sp"/>
              <dgm:shape xmlns:r="http://schemas.openxmlformats.org/officeDocument/2006/relationships" type="ellipse" r:blip="">
                <dgm:adjLst/>
              </dgm:shape>
              <dgm:presOf/>
            </dgm:layoutNode>
            <dgm:layoutNode name="c17" styleLbl="node1">
              <dgm:alg type="sp"/>
              <dgm:shape xmlns:r="http://schemas.openxmlformats.org/officeDocument/2006/relationships" type="ellipse" r:blip="">
                <dgm:adjLst/>
              </dgm:shape>
              <dgm:presOf/>
            </dgm:layoutNode>
            <dgm:layoutNode name="c18" styleLbl="node1">
              <dgm:alg type="sp"/>
              <dgm:shape xmlns:r="http://schemas.openxmlformats.org/officeDocument/2006/relationships" type="ellipse" r:blip="">
                <dgm:adjLst/>
              </dgm:shape>
              <dgm:presOf/>
            </dgm:layoutNode>
          </dgm:layoutNode>
        </dgm:if>
        <dgm:if name="Name13" axis="self" ptType="node" func="revPos" op="equ" val="1">
          <dgm:layoutNode name="last">
            <dgm:alg type="composite"/>
            <dgm:shape xmlns:r="http://schemas.openxmlformats.org/officeDocument/2006/relationships" r:blip="">
              <dgm:adjLst/>
            </dgm:shape>
            <dgm:presOf/>
            <dgm:constrLst>
              <dgm:constr type="ctrX" for="ch" forName="circleTx" refType="w" fact="0.5"/>
              <dgm:constr type="t" for="ch" forName="circleTx" refType="w" fact="0.117"/>
              <dgm:constr type="w" for="ch" forName="circleTx" refType="h" refFor="ch" refForName="circleTx"/>
              <dgm:constr type="h" for="ch" forName="circleTx" refType="w" fact="0.85"/>
              <dgm:constr type="l" for="ch" forName="desTxN"/>
              <dgm:constr type="b" for="ch" forName="desTxN" refType="h"/>
              <dgm:constr type="w" for="ch" forName="desTxN" refType="w"/>
              <dgm:constr type="h" for="ch" forName="desTxN" refType="h" fact="0.37"/>
              <dgm:constr type="ctrX" for="ch" forName="spN" refType="w" fact="0.5"/>
              <dgm:constr type="t" for="ch" forName="spN"/>
              <dgm:constr type="w" for="ch" forName="spN" refType="w" fact="0.93"/>
              <dgm:constr type="h" for="ch" forName="spN" refType="h" fact="0.01"/>
            </dgm:constrLst>
            <dgm:layoutNode name="circleTx" styleLbl="node1">
              <dgm:alg type="tx"/>
              <dgm:shape xmlns:r="http://schemas.openxmlformats.org/officeDocument/2006/relationships" type="ellipse" r:blip="">
                <dgm:adjLst/>
              </dgm:shape>
              <dgm:presOf axis="self" ptType="node"/>
              <dgm:constrLst>
                <dgm:constr type="lMarg"/>
                <dgm:constr type="rMarg"/>
                <dgm:constr type="tMarg"/>
                <dgm:constr type="bMarg"/>
              </dgm:constrLst>
              <dgm:ruleLst>
                <dgm:rule type="primFontSz" val="5" fact="NaN" max="NaN"/>
              </dgm:ruleLst>
            </dgm:layoutNode>
            <dgm:choose name="Name14">
              <dgm:if name="Name15" axis="ch" ptType="node" func="cnt" op="gte" val="1">
                <dgm:layoutNode name="desTxN" styleLbl="revTx">
                  <dgm:varLst>
                    <dgm:bulletEnabled val="1"/>
                  </dgm:varLst>
                  <dgm:choose name="Name16">
                    <dgm:if name="Name17" axis="ch" ptType="node" func="cnt" op="equ" val="1">
                      <dgm:alg type="tx">
                        <dgm:param type="shpTxLTRAlignCh" val="l"/>
                      </dgm:alg>
                    </dgm:if>
                    <dgm:else name="Name18">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9"/>
            </dgm:choose>
            <dgm:layoutNode name="spN">
              <dgm:alg type="sp"/>
              <dgm:shape xmlns:r="http://schemas.openxmlformats.org/officeDocument/2006/relationships" r:blip="">
                <dgm:adjLst/>
              </dgm:shape>
              <dgm:presOf/>
            </dgm:layoutNode>
          </dgm:layoutNode>
        </dgm:if>
        <dgm:else name="Name20">
          <dgm:layoutNode name="middle">
            <dgm:alg type="composite"/>
            <dgm:shape xmlns:r="http://schemas.openxmlformats.org/officeDocument/2006/relationships" r:blip="">
              <dgm:adjLst/>
            </dgm:shape>
            <dgm:presOf/>
            <dgm:constrLst>
              <dgm:constr type="l" for="ch" forName="parTxMid"/>
              <dgm:constr type="t" for="ch" forName="parTxMid" refType="w" fact="0.167"/>
              <dgm:constr type="w" for="ch" forName="parTxMid" refType="w"/>
              <dgm:constr type="h" for="ch" forName="parTxMid" refType="w" fact="0.7"/>
              <dgm:constr type="l" for="ch" forName="desTxMid"/>
              <dgm:constr type="b" for="ch" forName="desTxMid" refType="h"/>
              <dgm:constr type="w" for="ch" forName="desTxMid" refType="w"/>
              <dgm:constr type="h" for="ch" forName="desTxMid" refType="h" fact="0.37"/>
              <dgm:constr type="ctrX" for="ch" forName="spMid" refType="w" fact="0.5"/>
              <dgm:constr type="t" for="ch" forName="spMid"/>
              <dgm:constr type="w" for="ch" forName="spMid" refType="w" fact="0.01"/>
              <dgm:constr type="h" for="ch" forName="spMid" refType="h" fact="0.01"/>
            </dgm:constrLst>
            <dgm:layoutNode name="parTxMid"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21">
              <dgm:if name="Name22" axis="ch" ptType="node" func="cnt" op="gte" val="1">
                <dgm:layoutNode name="desTxMid" styleLbl="revTx">
                  <dgm:varLst>
                    <dgm:bulletEnabled val="1"/>
                  </dgm:varLst>
                  <dgm:choose name="Name23">
                    <dgm:if name="Name24" axis="ch" ptType="node" func="cnt" op="equ" val="1">
                      <dgm:alg type="tx">
                        <dgm:param type="shpTxLTRAlignCh" val="l"/>
                      </dgm:alg>
                    </dgm:if>
                    <dgm:else name="Name25">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26"/>
            </dgm:choose>
            <dgm:layoutNode name="spMid">
              <dgm:alg type="sp"/>
              <dgm:shape xmlns:r="http://schemas.openxmlformats.org/officeDocument/2006/relationships" r:blip="">
                <dgm:adjLst/>
              </dgm:shape>
              <dgm:presOf/>
            </dgm:layoutNode>
          </dgm:layoutNode>
        </dgm:else>
      </dgm:choose>
      <dgm:forEach name="Name27" axis="followSib" ptType="sibTrans" cnt="1">
        <dgm:layoutNode name="chevronComposite1" styleLbl="alignImgPlace1">
          <dgm:alg type="composite"/>
          <dgm:shape xmlns:r="http://schemas.openxmlformats.org/officeDocument/2006/relationships" r:blip="">
            <dgm:adjLst/>
          </dgm:shape>
          <dgm:presOf/>
          <dgm:constrLst>
            <dgm:constr type="l" for="ch" forName="chevron1"/>
            <dgm:constr type="t" for="ch" forName="chevron1" refType="h" fact="0.1923"/>
            <dgm:constr type="w" for="ch" forName="chevron1" refType="w"/>
            <dgm:constr type="b" for="ch" forName="chevron1" refType="h"/>
            <dgm:constr type="l" for="ch" forName="spChevron1"/>
            <dgm:constr type="t" for="ch" forName="spChevron1"/>
            <dgm:constr type="w" for="ch" forName="spChevron1" refType="w" fact="0.01"/>
            <dgm:constr type="h" for="ch" forName="spChevron1" refType="h" fact="0.01"/>
          </dgm:constrLst>
          <dgm:layoutNode name="chevron1">
            <dgm:alg type="sp"/>
            <dgm:choose name="Name28">
              <dgm:if name="Name29" func="var" arg="dir" op="equ" val="norm">
                <dgm:shape xmlns:r="http://schemas.openxmlformats.org/officeDocument/2006/relationships" type="chevron" r:blip="">
                  <dgm:adjLst>
                    <dgm:adj idx="1" val="0.6231"/>
                  </dgm:adjLst>
                </dgm:shape>
              </dgm:if>
              <dgm:else name="Name30">
                <dgm:shape xmlns:r="http://schemas.openxmlformats.org/officeDocument/2006/relationships" rot="180" type="chevron" r:blip="">
                  <dgm:adjLst>
                    <dgm:adj idx="1" val="0.6231"/>
                  </dgm:adjLst>
                </dgm:shape>
              </dgm:else>
            </dgm:choose>
            <dgm:presOf/>
          </dgm:layoutNode>
          <dgm:layoutNode name="spChevron1">
            <dgm:alg type="sp"/>
            <dgm:shape xmlns:r="http://schemas.openxmlformats.org/officeDocument/2006/relationships" r:blip="">
              <dgm:adjLst/>
            </dgm:shape>
            <dgm:presOf/>
          </dgm:layoutNode>
        </dgm:layoutNode>
        <dgm:choose name="Name31">
          <dgm:if name="Name32" axis="root ch" ptType="all node" func="cnt" op="equ" val="2">
            <dgm:layoutNode name="overlap">
              <dgm:alg type="sp"/>
              <dgm:shape xmlns:r="http://schemas.openxmlformats.org/officeDocument/2006/relationships" r:blip="">
                <dgm:adjLst/>
              </dgm:shape>
              <dgm:presOf/>
            </dgm:layoutNode>
            <dgm:layoutNode name="chevronComposite2" styleLbl="alignImgPlace1">
              <dgm:alg type="composite"/>
              <dgm:shape xmlns:r="http://schemas.openxmlformats.org/officeDocument/2006/relationships" r:blip="">
                <dgm:adjLst/>
              </dgm:shape>
              <dgm:presOf/>
              <dgm:constrLst>
                <dgm:constr type="l" for="ch" forName="chevron2"/>
                <dgm:constr type="t" for="ch" forName="chevron2" refType="h" fact="0.1923"/>
                <dgm:constr type="w" for="ch" forName="chevron2" refType="w"/>
                <dgm:constr type="b" for="ch" forName="chevron2" refType="h"/>
                <dgm:constr type="l" for="ch" forName="spChevron2"/>
                <dgm:constr type="t" for="ch" forName="spChevron2"/>
                <dgm:constr type="w" for="ch" forName="spChevron2" refType="w" fact="0.01"/>
                <dgm:constr type="h" for="ch" forName="spChevron2" refType="h" fact="0.01"/>
              </dgm:constrLst>
              <dgm:layoutNode name="chevron2">
                <dgm:alg type="sp"/>
                <dgm:choose name="Name33">
                  <dgm:if name="Name34" func="var" arg="dir" op="equ" val="norm">
                    <dgm:shape xmlns:r="http://schemas.openxmlformats.org/officeDocument/2006/relationships" type="chevron" r:blip="">
                      <dgm:adjLst>
                        <dgm:adj idx="1" val="0.6231"/>
                      </dgm:adjLst>
                    </dgm:shape>
                  </dgm:if>
                  <dgm:else name="Name35">
                    <dgm:shape xmlns:r="http://schemas.openxmlformats.org/officeDocument/2006/relationships" rot="180" type="chevron" r:blip="">
                      <dgm:adjLst>
                        <dgm:adj idx="1" val="0.6231"/>
                      </dgm:adjLst>
                    </dgm:shape>
                  </dgm:else>
                </dgm:choose>
                <dgm:presOf/>
              </dgm:layoutNode>
              <dgm:layoutNode name="spChevron2">
                <dgm:alg type="sp"/>
                <dgm:shape xmlns:r="http://schemas.openxmlformats.org/officeDocument/2006/relationships" r:blip="">
                  <dgm:adjLst/>
                </dgm:shape>
                <dgm:presOf/>
              </dgm:layoutNode>
            </dgm:layoutNode>
          </dgm:if>
          <dgm:else name="Name36"/>
        </dgm:choose>
      </dgm:forEach>
    </dgm:forEach>
  </dgm:layoutNode>
</dgm:layoutDef>
</file>

<file path=word/diagrams/layout19.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0.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arrow4">
  <dgm:title val=""/>
  <dgm:desc val=""/>
  <dgm:catLst>
    <dgm:cat type="relationship" pri="8000"/>
    <dgm:cat type="process" pri="30000"/>
  </dgm:catLst>
  <dgm:samp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shape xmlns:r="http://schemas.openxmlformats.org/officeDocument/2006/relationships" r:blip="">
      <dgm:adjLst/>
    </dgm:shape>
    <dgm:presOf/>
    <dgm:choose name="Name0">
      <dgm:if name="Name1" func="var" arg="dir" op="equ" val="norm">
        <dgm:choose name="Name2">
          <dgm:if name="Name3" axis="ch" ptType="node" func="cnt" op="lte" val="1">
            <dgm:constrLst>
              <dgm:constr type="primFontSz" for="des" ptType="node" op="equ" val="65"/>
              <dgm:constr type="w" for="ch" forName="upArrow" refType="w" fact="0.33"/>
              <dgm:constr type="h" for="ch" forName="upArrow" refType="h"/>
              <dgm:constr type="b" for="ch" forName="upArrow" refType="h" fact="0.48"/>
              <dgm:constr type="l" for="ch" forName="upArrow"/>
              <dgm:constr type="h" for="ch" forName="upArrow" refType="w" refFor="ch" refForName="upArrow" op="gte" fact="0.75"/>
              <dgm:constr type="w" for="ch" forName="upArrowText" refType="w" fact="0.56"/>
              <dgm:constr type="h" for="ch" forName="upArrowText" refType="h"/>
              <dgm:constr type="b" for="ch" forName="upArrowText" refType="h" fact="0.48"/>
              <dgm:constr type="l" for="ch" forName="upArrowText" refType="w" refFor="ch" refForName="upArrow" fact="1.03"/>
            </dgm:constrLst>
          </dgm:if>
          <dgm:else name="Name4">
            <dgm:constrLst>
              <dgm:constr type="primFontSz" for="des" ptType="node" op="equ" val="65"/>
              <dgm:constr type="w" for="ch" forName="upArrow" refType="w" fact="0.33"/>
              <dgm:constr type="h" for="ch" forName="upArrow" refType="h" fact="0.48"/>
              <dgm:constr type="b" for="ch" forName="upArrow" refType="h" fact="0.48"/>
              <dgm:constr type="l" for="ch" forName="upArrow"/>
              <dgm:constr type="h" for="ch" forName="upArrow" refType="w" refFor="ch" refForName="upArrow" op="gte" fact="0.75"/>
              <dgm:constr type="w" for="ch" forName="upArrowText" refType="w" fact="0.56"/>
              <dgm:constr type="h" for="ch" forName="upArrowText" refType="h" fact="0.48"/>
              <dgm:constr type="b" for="ch" forName="upArrowText" refType="h" fact="0.48"/>
              <dgm:constr type="l" for="ch" forName="upArrowText" refType="w" refFor="ch" refForName="upArrow" fact="1.03"/>
              <dgm:constr type="w" for="ch" forName="downArrow" refType="w" fact="0.33"/>
              <dgm:constr type="h" for="ch" forName="downArrow" refType="h" fact="0.48"/>
              <dgm:constr type="t" for="ch" forName="downArrow" refType="h" fact="0.52"/>
              <dgm:constr type="l" for="ch" forName="downArrow" refType="w" refFor="ch" refForName="downArrow" fact="0.3"/>
              <dgm:constr type="h" for="ch" forName="downArrow" refType="w" refFor="ch" refForName="downArrow" op="gte" fact="0.75"/>
              <dgm:constr type="w" for="ch" forName="downArrowText" refType="w" fact="0.56"/>
              <dgm:constr type="h" for="ch" forName="downArrowText" refType="h" fact="0.48"/>
              <dgm:constr type="t" for="ch" forName="downArrowText" refType="h" fact="0.52"/>
              <dgm:constr type="l" for="ch" forName="downArrowText" refType="w" refFor="ch" refForName="downArrow" fact="1.33"/>
            </dgm:constrLst>
          </dgm:else>
        </dgm:choose>
      </dgm:if>
      <dgm:else name="Name5">
        <dgm:choose name="Name6">
          <dgm:if name="Name7" axis="ch" ptType="node" func="cnt" op="lte" val="1">
            <dgm:constrLst>
              <dgm:constr type="primFontSz" for="des" ptType="node" op="equ" val="65"/>
              <dgm:constr type="w" for="ch" forName="upArrow" refType="w" fact="0.33"/>
              <dgm:constr type="h" for="ch" forName="upArrow" refType="h"/>
              <dgm:constr type="t" for="ch" forName="upArrow"/>
              <dgm:constr type="l" for="ch" forName="upArrow" refType="w" fact="0.67"/>
              <dgm:constr type="h" for="ch" forName="upArrow" refType="w" refFor="ch" refForName="upArrow" op="gte" fact="0.75"/>
              <dgm:constr type="w" for="ch" forName="upArrowText" refType="w" fact="0.56"/>
              <dgm:constr type="h" for="ch" forName="upArrowText" refType="h"/>
              <dgm:constr type="t" for="ch" forName="upArrowText"/>
              <dgm:constr type="l" for="ch" forName="upArrowText" refType="w" fact="0.1"/>
            </dgm:constrLst>
          </dgm:if>
          <dgm:else name="Name8">
            <dgm:constrLst>
              <dgm:constr type="primFontSz" for="des" ptType="node" op="equ" val="65"/>
              <dgm:constr type="w" for="ch" forName="upArrow" refType="w" fact="0.33"/>
              <dgm:constr type="h" for="ch" forName="upArrow" refType="h" fact="0.48"/>
              <dgm:constr type="t" for="ch" forName="upArrow"/>
              <dgm:constr type="l" for="ch" forName="upArrow" refType="w" fact="0.67"/>
              <dgm:constr type="h" for="ch" forName="upArrow" refType="w" refFor="ch" refForName="upArrow" op="gte" fact="0.75"/>
              <dgm:constr type="w" for="ch" forName="upArrowText" refType="w" fact="0.56"/>
              <dgm:constr type="h" for="ch" forName="upArrowText" refType="h" fact="0.48"/>
              <dgm:constr type="t" for="ch" forName="upArrowText"/>
              <dgm:constr type="l" for="ch" forName="upArrowText" refType="w" fact="0.1"/>
              <dgm:constr type="w" for="ch" forName="downArrow" refType="w" fact="0.33"/>
              <dgm:constr type="h" for="ch" forName="downArrow" refType="h" fact="0.48"/>
              <dgm:constr type="t" for="ch" forName="downArrow" refType="h" fact="0.52"/>
              <dgm:constr type="l" for="ch" forName="downArrow" refType="w" fact="0.57"/>
              <dgm:constr type="h" for="ch" forName="downArrow" refType="w" refFor="ch" refForName="downArrow" op="gte" fact="0.75"/>
              <dgm:constr type="w" for="ch" forName="downArrowText" refType="w" fact="0.56"/>
              <dgm:constr type="h" for="ch" forName="downArrowText" refType="h" fact="0.48"/>
              <dgm:constr type="t" for="ch" forName="downArrowText" refType="h" fact="0.52"/>
              <dgm:constr type="l" for="ch" forName="downArrowText"/>
            </dgm:constrLst>
          </dgm:else>
        </dgm:choose>
      </dgm:else>
    </dgm:choose>
    <dgm:ruleLst/>
    <dgm:forEach name="Name9" axis="ch" ptType="node" cnt="1">
      <dgm:layoutNode name="upArrow" styleLbl="node1">
        <dgm:alg type="sp"/>
        <dgm:shape xmlns:r="http://schemas.openxmlformats.org/officeDocument/2006/relationships" type="upArrow" r:blip="">
          <dgm:adjLst/>
        </dgm:shape>
        <dgm:presOf/>
        <dgm:constrLst/>
        <dgm:ruleLst/>
      </dgm:layoutNode>
      <dgm:layoutNode name="upArrowText" styleLbl="revTx">
        <dgm:varLst>
          <dgm:chMax val="0"/>
          <dgm:bulletEnabled val="1"/>
        </dgm:varLst>
        <dgm:choose name="Name10">
          <dgm:if name="Name11" axis="root des" ptType="all node" func="maxDepth" op="gt" val="1">
            <dgm:alg type="tx">
              <dgm:param type="parTxLTRAlign" val="l"/>
              <dgm:param type="parTxRTLAlign" val="r"/>
              <dgm:param type="txAnchorVertCh" val="mid"/>
            </dgm:alg>
          </dgm:if>
          <dgm:else name="Name12">
            <dgm:choose name="Name13">
              <dgm:if name="Name14" func="var" arg="dir" op="equ" val="norm">
                <dgm:alg type="tx">
                  <dgm:param type="parTxLTRAlign" val="l"/>
                  <dgm:param type="parTxRTLAlign" val="l"/>
                  <dgm:param type="txAnchorVertCh" val="mid"/>
                </dgm:alg>
              </dgm:if>
              <dgm:else name="Name15">
                <dgm:alg type="tx">
                  <dgm:param type="parTxLTRAlign" val="r"/>
                  <dgm:param type="parTxRTLAlign" val="r"/>
                  <dgm:param type="txAnchorVertCh" val="mid"/>
                </dgm:alg>
              </dgm:else>
            </dgm:choose>
          </dgm:else>
        </dgm:choose>
        <dgm:shape xmlns:r="http://schemas.openxmlformats.org/officeDocument/2006/relationships" type="rect" r:blip="">
          <dgm:adjLst/>
        </dgm:shape>
        <dgm:presOf axis="desOrSelf" ptType="node"/>
        <dgm:constrLst>
          <dgm:constr type="tMarg"/>
        </dgm:constrLst>
        <dgm:ruleLst>
          <dgm:rule type="primFontSz" val="5" fact="NaN" max="NaN"/>
        </dgm:ruleLst>
      </dgm:layoutNode>
    </dgm:forEach>
    <dgm:forEach name="Name16" axis="ch" ptType="node" st="2"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chMax val="0"/>
          <dgm:bulletEnabled val="1"/>
        </dgm:varLst>
        <dgm:choose name="Name17">
          <dgm:if name="Name18" axis="root des" ptType="all node" func="maxDepth" op="gt" val="1">
            <dgm:alg type="tx">
              <dgm:param type="parTxLTRAlign" val="l"/>
              <dgm:param type="parTxRTLAlign" val="r"/>
              <dgm:param type="txAnchorVertCh" val="mid"/>
            </dgm:alg>
          </dgm:if>
          <dgm:else name="Name19">
            <dgm:choose name="Name20">
              <dgm:if name="Name21" func="var" arg="dir" op="equ" val="norm">
                <dgm:alg type="tx">
                  <dgm:param type="parTxLTRAlign" val="l"/>
                  <dgm:param type="parTxRTLAlign" val="l"/>
                  <dgm:param type="txAnchorVertCh" val="mid"/>
                </dgm:alg>
              </dgm:if>
              <dgm:else name="Name22">
                <dgm:alg type="tx">
                  <dgm:param type="parTxLTRAlign" val="r"/>
                  <dgm:param type="parTxRTLAlign" val="r"/>
                  <dgm:param type="txAnchorVertCh" val="mid"/>
                </dgm:alg>
              </dgm:else>
            </dgm:choose>
          </dgm:else>
        </dgm:choose>
        <dgm:shape xmlns:r="http://schemas.openxmlformats.org/officeDocument/2006/relationships" type="rect" r:blip="">
          <dgm:adjLst/>
        </dgm:shape>
        <dgm:presOf axis="desOrSelf" ptType="node"/>
        <dgm:constrLst>
          <dgm:constr type="tMarg"/>
        </dgm:constrLst>
        <dgm:ruleLst>
          <dgm:rule type="primFontSz" val="5" fact="NaN" max="NaN"/>
        </dgm:ruleLst>
      </dgm:layoutNode>
    </dgm:forEach>
  </dgm:layoutNode>
</dgm:layoutDef>
</file>

<file path=word/diagrams/layout23.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layout2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4.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layout5.xml><?xml version="1.0" encoding="utf-8"?>
<dgm:layoutDef xmlns:dgm="http://schemas.openxmlformats.org/drawingml/2006/diagram" xmlns:a="http://schemas.openxmlformats.org/drawingml/2006/main" uniqueId="urn:microsoft.com/office/officeart/2009/3/layout/IncreasingArrowsProcess">
  <dgm:title val=""/>
  <dgm:desc val=""/>
  <dgm:catLst>
    <dgm:cat type="process" pri="5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val="5"/>
      <dgm:chPref val="5"/>
      <dgm:dir/>
      <dgm:animLvl val="lvl"/>
    </dgm:varLst>
    <dgm:shape xmlns:r="http://schemas.openxmlformats.org/officeDocument/2006/relationships" r:blip="">
      <dgm:adjLst/>
    </dgm:shape>
    <dgm:choose name="Name1">
      <dgm:if name="Name2" axis="ch" ptType="node" func="cnt" op="equ" val="1">
        <dgm:choose name="Name3">
          <dgm:if name="Name4" axis="ch ch" ptType="node node" func="cnt" op="equ" val="0">
            <dgm:alg type="composite">
              <dgm:param type="ar" val="6.8662"/>
            </dgm:alg>
            <dgm:choose name="Name5">
              <dgm:if name="Name6" func="var" arg="dir" op="equ" val="norm">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if>
              <dgm:else name="Name7">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else>
            </dgm:choose>
          </dgm:if>
          <dgm:else name="Name8">
            <dgm:alg type="composite">
              <dgm:param type="ar" val="1.9864"/>
            </dgm:alg>
            <dgm:choose name="Name9">
              <dgm:if name="Name10" func="var" arg="dir" op="equ" val="norm">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
                  <dgm:constr type="t" for="ch" forName="childText1" refType="h" fact="0.224"/>
                  <dgm:constr type="w" for="ch" forName="childText1" refType="w" fact="0.9241"/>
                  <dgm:constr type="h" for="ch" forName="childText1" refType="h" fact="0.776"/>
                </dgm:constrLst>
              </dgm:if>
              <dgm:else name="Name11">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076"/>
                  <dgm:constr type="t" for="ch" forName="childText1" refType="h" fact="0.224"/>
                  <dgm:constr type="w" for="ch" forName="childText1" refType="w" fact="0.9241"/>
                  <dgm:constr type="h" for="ch" forName="childText1" refType="h" fact="0.776"/>
                </dgm:constrLst>
              </dgm:else>
            </dgm:choose>
          </dgm:else>
        </dgm:choose>
      </dgm:if>
      <dgm:if name="Name12" axis="ch" ptType="node" func="cnt" op="equ" val="2">
        <dgm:choose name="Name13">
          <dgm:if name="Name14" axis="ch ch" ptType="node node" func="cnt" op="equ" val="0">
            <dgm:alg type="composite">
              <dgm:param type="ar" val="5.1498"/>
            </dgm:alg>
            <dgm:choose name="Name15">
              <dgm:if name="Name16" func="var" arg="dir" op="equ" val="norm">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462"/>
                  <dgm:constr type="t" for="ch" forName="parentText2" refType="h" fact="0.2499"/>
                  <dgm:constr type="w" for="ch" forName="parentText2" refType="w" fact="0.538"/>
                  <dgm:constr type="h" for="ch" forName="parentText2" refType="h" fact="0.7501"/>
                </dgm:constrLst>
              </dgm:if>
              <dgm:else name="Name17">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
                  <dgm:constr type="t" for="ch" forName="parentText2" refType="h" fact="0.2499"/>
                  <dgm:constr type="w" for="ch" forName="parentText2" refType="w" fact="0.538"/>
                  <dgm:constr type="h" for="ch" forName="parentText2" refType="h" fact="0.7501"/>
                </dgm:constrLst>
              </dgm:else>
            </dgm:choose>
          </dgm:if>
          <dgm:else name="Name18">
            <dgm:alg type="composite">
              <dgm:param type="ar" val="2.0563"/>
            </dgm:alg>
            <dgm:choose name="Name19">
              <dgm:if name="Name2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462"/>
                  <dgm:constr type="t" for="ch" forName="parentText2" refType="h" fact="0.0998"/>
                  <dgm:constr type="w" for="ch" forName="parentText2" refType="w" fact="0.538"/>
                  <dgm:constr type="h" for="ch" forName="parentText2" refType="h" fact="0.2995"/>
                  <dgm:constr type="l" for="ch" forName="childText1" refType="w" fact="0"/>
                  <dgm:constr type="t" for="ch" forName="childText1" refType="h" fact="0.2317"/>
                  <dgm:constr type="w" for="ch" forName="childText1" refType="w" fact="0.462"/>
                  <dgm:constr type="h" for="ch" forName="childText1" refType="h" fact="0.6685"/>
                  <dgm:constr type="l" for="ch" forName="childText2" refType="w" fact="0.462"/>
                  <dgm:constr type="t" for="ch" forName="childText2" refType="h" fact="0.3315"/>
                  <dgm:constr type="w" for="ch" forName="childText2" refType="w" fact="0.462"/>
                  <dgm:constr type="h" for="ch" forName="childText2" refType="h" fact="0.6685"/>
                </dgm:constrLst>
              </dgm:if>
              <dgm:else name="Name2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
                  <dgm:constr type="t" for="ch" forName="parentText2" refType="h" fact="0.0998"/>
                  <dgm:constr type="w" for="ch" forName="parentText2" refType="w" fact="0.538"/>
                  <dgm:constr type="h" for="ch" forName="parentText2" refType="h" fact="0.2995"/>
                  <dgm:constr type="l" for="ch" forName="childText1" refType="w" fact="0.538"/>
                  <dgm:constr type="t" for="ch" forName="childText1" refType="h" fact="0.2317"/>
                  <dgm:constr type="w" for="ch" forName="childText1" refType="w" fact="0.462"/>
                  <dgm:constr type="h" for="ch" forName="childText1" refType="h" fact="0.6685"/>
                  <dgm:constr type="l" for="ch" forName="childText2" refType="w" fact="0.076"/>
                  <dgm:constr type="t" for="ch" forName="childText2" refType="h" fact="0.3315"/>
                  <dgm:constr type="w" for="ch" forName="childText2" refType="w" fact="0.462"/>
                  <dgm:constr type="h" for="ch" forName="childText2" refType="h" fact="0.6685"/>
                </dgm:constrLst>
              </dgm:else>
            </dgm:choose>
          </dgm:else>
        </dgm:choose>
      </dgm:if>
      <dgm:if name="Name22" axis="ch" ptType="node" func="cnt" op="equ" val="3">
        <dgm:choose name="Name23">
          <dgm:if name="Name24" axis="ch ch" ptType="node node" func="cnt" op="equ" val="0">
            <dgm:alg type="composite">
              <dgm:param type="ar" val="4.1198"/>
            </dgm:alg>
            <dgm:choose name="Name25">
              <dgm:if name="Name2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308"/>
                  <dgm:constr type="t" for="ch" forName="parentText2" refType="h" fact="0.2"/>
                  <dgm:constr type="w" for="ch" forName="parentText2" refType="w" fact="0.692"/>
                  <dgm:constr type="h" for="ch" forName="parentText2" refType="h" fact="0.6"/>
                  <dgm:constr type="l" for="ch" forName="parentText3" refType="w" fact="0.616"/>
                  <dgm:constr type="t" for="ch" forName="parentText3" refType="h" fact="0.4"/>
                  <dgm:constr type="w" for="ch" forName="parentText3" refType="w" fact="0.384"/>
                  <dgm:constr type="h" for="ch" forName="parentText3" refType="h" fact="0.6"/>
                </dgm:constrLst>
              </dgm:if>
              <dgm:else name="Name2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
                  <dgm:constr type="t" for="ch" forName="parentText2" refType="h" fact="0.2"/>
                  <dgm:constr type="w" for="ch" forName="parentText2" refType="w" fact="0.692"/>
                  <dgm:constr type="h" for="ch" forName="parentText2" refType="h" fact="0.6"/>
                  <dgm:constr type="l" for="ch" forName="parentText3" refType="w" fact="0"/>
                  <dgm:constr type="t" for="ch" forName="parentText3" refType="h" fact="0.4"/>
                  <dgm:constr type="w" for="ch" forName="parentText3" refType="w" fact="0.384"/>
                  <dgm:constr type="h" for="ch" forName="parentText3" refType="h" fact="0.6"/>
                </dgm:constrLst>
              </dgm:else>
            </dgm:choose>
          </dgm:if>
          <dgm:else name="Name28">
            <dgm:alg type="composite">
              <dgm:param type="ar" val="2.0702"/>
            </dgm:alg>
            <dgm:choose name="Name29">
              <dgm:if name="Name3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
                  <dgm:constr type="t" for="ch" forName="childText1" refType="h" fact="0.2325"/>
                  <dgm:constr type="w" for="ch" forName="childText1" refType="w" fact="0.308"/>
                  <dgm:constr type="h" for="ch" forName="childText1" refType="h" fact="0.5808"/>
                  <dgm:constr type="l" for="ch" forName="childText2" refType="w" fact="0.308"/>
                  <dgm:constr type="t" for="ch" forName="childText2" refType="h" fact="0.333"/>
                  <dgm:constr type="w" for="ch" forName="childText2" refType="w" fact="0.308"/>
                  <dgm:constr type="h" for="ch" forName="childText2" refType="h" fact="0.5808"/>
                  <dgm:constr type="l" for="ch" forName="childText3" refType="w" fact="0.61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308"/>
                  <dgm:constr type="t" for="ch" forName="parentText2" refType="h" fact="0.1005"/>
                  <dgm:constr type="w" for="ch" forName="parentText2" refType="w" fact="0.692"/>
                  <dgm:constr type="h" for="ch" forName="parentText2" refType="h" fact="0.3015"/>
                  <dgm:constr type="l" for="ch" forName="parentText3" refType="w" fact="0.616"/>
                  <dgm:constr type="t" for="ch" forName="parentText3" refType="h" fact="0.201"/>
                  <dgm:constr type="w" for="ch" forName="parentText3" refType="w" fact="0.384"/>
                  <dgm:constr type="h" for="ch" forName="parentText3" refType="h" fact="0.3015"/>
                </dgm:constrLst>
              </dgm:if>
              <dgm:else name="Name3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692"/>
                  <dgm:constr type="t" for="ch" forName="childText1" refType="h" fact="0.2325"/>
                  <dgm:constr type="w" for="ch" forName="childText1" refType="w" fact="0.308"/>
                  <dgm:constr type="h" for="ch" forName="childText1" refType="h" fact="0.5808"/>
                  <dgm:constr type="l" for="ch" forName="childText2" refType="w" fact="0.384"/>
                  <dgm:constr type="t" for="ch" forName="childText2" refType="h" fact="0.333"/>
                  <dgm:constr type="w" for="ch" forName="childText2" refType="w" fact="0.308"/>
                  <dgm:constr type="h" for="ch" forName="childText2" refType="h" fact="0.5808"/>
                  <dgm:constr type="l" for="ch" forName="childText3" refType="w" fact="0.07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
                  <dgm:constr type="t" for="ch" forName="parentText2" refType="h" fact="0.1005"/>
                  <dgm:constr type="w" for="ch" forName="parentText2" refType="w" fact="0.692"/>
                  <dgm:constr type="h" for="ch" forName="parentText2" refType="h" fact="0.3015"/>
                  <dgm:constr type="l" for="ch" forName="parentText3" refType="w" fact="0"/>
                  <dgm:constr type="t" for="ch" forName="parentText3" refType="h" fact="0.201"/>
                  <dgm:constr type="w" for="ch" forName="parentText3" refType="w" fact="0.384"/>
                  <dgm:constr type="h" for="ch" forName="parentText3" refType="h" fact="0.3015"/>
                </dgm:constrLst>
              </dgm:else>
            </dgm:choose>
          </dgm:else>
        </dgm:choose>
      </dgm:if>
      <dgm:if name="Name32" axis="ch" ptType="node" func="cnt" op="equ" val="4">
        <dgm:choose name="Name33">
          <dgm:if name="Name34" axis="ch ch" ptType="node node" func="cnt" op="equ" val="0">
            <dgm:alg type="composite">
              <dgm:param type="ar" val="3.435"/>
            </dgm:alg>
            <dgm:choose name="Name35">
              <dgm:if name="Name3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2305"/>
                  <dgm:constr type="t" for="ch" forName="parentText2" refType="h" fact="0.1666"/>
                  <dgm:constr type="w" for="ch" forName="parentText2" refType="w" fact="0.7695"/>
                  <dgm:constr type="h" for="ch" forName="parentText2" refType="h" fact="0.5001"/>
                  <dgm:constr type="l" for="ch" forName="parentText3" refType="w" fact="0.461"/>
                  <dgm:constr type="t" for="ch" forName="parentText3" refType="h" fact="0.3333"/>
                  <dgm:constr type="w" for="ch" forName="parentText3" refType="w" fact="0.539"/>
                  <dgm:constr type="h" for="ch" forName="parentText3" refType="h" fact="0.5001"/>
                  <dgm:constr type="l" for="ch" forName="parentText4" refType="w" fact="0.6915"/>
                  <dgm:constr type="t" for="ch" forName="parentText4" refType="h" fact="0.4999"/>
                  <dgm:constr type="w" for="ch" forName="parentText4" refType="w" fact="0.3085"/>
                  <dgm:constr type="h" for="ch" forName="parentText4" refType="h" fact="0.5001"/>
                </dgm:constrLst>
              </dgm:if>
              <dgm:else name="Name3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
                  <dgm:constr type="t" for="ch" forName="parentText2" refType="h" fact="0.1666"/>
                  <dgm:constr type="w" for="ch" forName="parentText2" refType="w" fact="0.7695"/>
                  <dgm:constr type="h" for="ch" forName="parentText2" refType="h" fact="0.5001"/>
                  <dgm:constr type="l" for="ch" forName="parentText3" refType="w" fact="0"/>
                  <dgm:constr type="t" for="ch" forName="parentText3" refType="h" fact="0.3333"/>
                  <dgm:constr type="w" for="ch" forName="parentText3" refType="w" fact="0.539"/>
                  <dgm:constr type="h" for="ch" forName="parentText3" refType="h" fact="0.5001"/>
                  <dgm:constr type="l" for="ch" forName="parentText4" refType="w" fact="0"/>
                  <dgm:constr type="t" for="ch" forName="parentText4" refType="h" fact="0.4999"/>
                  <dgm:constr type="w" for="ch" forName="parentText4" refType="w" fact="0.3085"/>
                  <dgm:constr type="h" for="ch" forName="parentText4" refType="h" fact="0.5001"/>
                </dgm:constrLst>
              </dgm:else>
            </dgm:choose>
          </dgm:if>
          <dgm:else name="Name38">
            <dgm:alg type="composite">
              <dgm:param type="ar" val="1.9377"/>
            </dgm:alg>
            <dgm:choose name="Name39">
              <dgm:if name="Name4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
                  <dgm:constr type="t" for="ch" forName="childText1" refType="h" fact="0.218"/>
                  <dgm:constr type="w" for="ch" forName="childText1" refType="w" fact="0.2305"/>
                  <dgm:constr type="h" for="ch" forName="childText1" refType="h" fact="0.5218"/>
                  <dgm:constr type="l" for="ch" forName="childText2" refType="w" fact="0.2305"/>
                  <dgm:constr type="t" for="ch" forName="childText2" refType="h" fact="0.312"/>
                  <dgm:constr type="w" for="ch" forName="childText2" refType="w" fact="0.2305"/>
                  <dgm:constr type="h" for="ch" forName="childText2" refType="h" fact="0.5085"/>
                  <dgm:constr type="l" for="ch" forName="childText3" refType="w" fact="0.461"/>
                  <dgm:constr type="t" for="ch" forName="childText3" refType="h" fact="0.406"/>
                  <dgm:constr type="w" for="ch" forName="childText3" refType="w" fact="0.2305"/>
                  <dgm:constr type="h" for="ch" forName="childText3" refType="h" fact="0.5119"/>
                  <dgm:constr type="l" for="ch" forName="childText4" refType="w" fact="0.6915"/>
                  <dgm:constr type="t" for="ch" forName="childText4" refType="h" fact="0.5"/>
                  <dgm:constr type="w" for="ch" forName="childText4" refType="w" fact="0.232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2305"/>
                  <dgm:constr type="t" for="ch" forName="parentText2" refType="h" fact="0.094"/>
                  <dgm:constr type="w" for="ch" forName="parentText2" refType="w" fact="0.7695"/>
                  <dgm:constr type="h" for="ch" forName="parentText2" refType="h" fact="0.2821"/>
                  <dgm:constr type="l" for="ch" forName="parentText3" refType="w" fact="0.461"/>
                  <dgm:constr type="t" for="ch" forName="parentText3" refType="h" fact="0.188"/>
                  <dgm:constr type="w" for="ch" forName="parentText3" refType="w" fact="0.539"/>
                  <dgm:constr type="h" for="ch" forName="parentText3" refType="h" fact="0.2821"/>
                  <dgm:constr type="l" for="ch" forName="parentText4" refType="w" fact="0.6915"/>
                  <dgm:constr type="t" for="ch" forName="parentText4" refType="h" fact="0.282"/>
                  <dgm:constr type="w" for="ch" forName="parentText4" refType="w" fact="0.3085"/>
                  <dgm:constr type="h" for="ch" forName="parentText4" refType="h" fact="0.2821"/>
                </dgm:constrLst>
              </dgm:if>
              <dgm:else name="Name4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7695"/>
                  <dgm:constr type="t" for="ch" forName="childText1" refType="h" fact="0.218"/>
                  <dgm:constr type="w" for="ch" forName="childText1" refType="w" fact="0.2305"/>
                  <dgm:constr type="h" for="ch" forName="childText1" refType="h" fact="0.5218"/>
                  <dgm:constr type="l" for="ch" forName="childText2" refType="w" fact="0.539"/>
                  <dgm:constr type="t" for="ch" forName="childText2" refType="h" fact="0.312"/>
                  <dgm:constr type="w" for="ch" forName="childText2" refType="w" fact="0.2305"/>
                  <dgm:constr type="h" for="ch" forName="childText2" refType="h" fact="0.5085"/>
                  <dgm:constr type="l" for="ch" forName="childText3" refType="w" fact="0.3085"/>
                  <dgm:constr type="t" for="ch" forName="childText3" refType="h" fact="0.406"/>
                  <dgm:constr type="w" for="ch" forName="childText3" refType="w" fact="0.2305"/>
                  <dgm:constr type="h" for="ch" forName="childText3" refType="h" fact="0.5119"/>
                  <dgm:constr type="l" for="ch" forName="childText4" refType="w" fact="0.076"/>
                  <dgm:constr type="t" for="ch" forName="childText4" refType="h" fact="0.5"/>
                  <dgm:constr type="w" for="ch" forName="childText4" refType="w" fact="0.234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
                  <dgm:constr type="t" for="ch" forName="parentText2" refType="h" fact="0.094"/>
                  <dgm:constr type="w" for="ch" forName="parentText2" refType="w" fact="0.7695"/>
                  <dgm:constr type="h" for="ch" forName="parentText2" refType="h" fact="0.2821"/>
                  <dgm:constr type="l" for="ch" forName="parentText3" refType="w" fact="0"/>
                  <dgm:constr type="t" for="ch" forName="parentText3" refType="h" fact="0.188"/>
                  <dgm:constr type="w" for="ch" forName="parentText3" refType="w" fact="0.539"/>
                  <dgm:constr type="h" for="ch" forName="parentText3" refType="h" fact="0.2821"/>
                  <dgm:constr type="l" for="ch" forName="parentText4" refType="w" fact="0"/>
                  <dgm:constr type="t" for="ch" forName="parentText4" refType="h" fact="0.282"/>
                  <dgm:constr type="w" for="ch" forName="parentText4" refType="w" fact="0.3085"/>
                  <dgm:constr type="h" for="ch" forName="parentText4" refType="h" fact="0.2821"/>
                </dgm:constrLst>
              </dgm:else>
            </dgm:choose>
          </dgm:else>
        </dgm:choose>
      </dgm:if>
      <dgm:else name="Name42">
        <dgm:choose name="Name43">
          <dgm:if name="Name44" axis="ch ch" ptType="node node" func="cnt" op="equ" val="0">
            <dgm:alg type="composite">
              <dgm:param type="ar" val="2.9463"/>
            </dgm:alg>
            <dgm:choose name="Name45">
              <dgm:if name="Name4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1848"/>
                  <dgm:constr type="t" for="ch" forName="parentText2" refType="h" fact="0.1429"/>
                  <dgm:constr type="w" for="ch" forName="parentText2" refType="w" fact="0.8152"/>
                  <dgm:constr type="h" for="ch" forName="parentText2" refType="h" fact="0.4285"/>
                  <dgm:constr type="l" for="ch" forName="parentText3" refType="w" fact="0.3696"/>
                  <dgm:constr type="t" for="ch" forName="parentText3" refType="h" fact="0.2858"/>
                  <dgm:constr type="w" for="ch" forName="parentText3" refType="w" fact="0.6304"/>
                  <dgm:constr type="h" for="ch" forName="parentText3" refType="h" fact="0.4285"/>
                  <dgm:constr type="l" for="ch" forName="parentText4" refType="w" fact="0.5545"/>
                  <dgm:constr type="t" for="ch" forName="parentText4" refType="h" fact="0.4286"/>
                  <dgm:constr type="w" for="ch" forName="parentText4" refType="w" fact="0.4455"/>
                  <dgm:constr type="h" for="ch" forName="parentText4" refType="h" fact="0.4285"/>
                  <dgm:constr type="l" for="ch" forName="parentText5" refType="w" fact="0.7393"/>
                  <dgm:constr type="t" for="ch" forName="parentText5" refType="h" fact="0.5715"/>
                  <dgm:constr type="w" for="ch" forName="parentText5" refType="w" fact="0.2607"/>
                  <dgm:constr type="h" for="ch" forName="parentText5" refType="h" fact="0.4285"/>
                </dgm:constrLst>
              </dgm:if>
              <dgm:else name="Name4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
                  <dgm:constr type="t" for="ch" forName="parentText2" refType="h" fact="0.1429"/>
                  <dgm:constr type="w" for="ch" forName="parentText2" refType="w" fact="0.8152"/>
                  <dgm:constr type="h" for="ch" forName="parentText2" refType="h" fact="0.4285"/>
                  <dgm:constr type="l" for="ch" forName="parentText3" refType="w" fact="0"/>
                  <dgm:constr type="t" for="ch" forName="parentText3" refType="h" fact="0.2858"/>
                  <dgm:constr type="w" for="ch" forName="parentText3" refType="w" fact="0.6304"/>
                  <dgm:constr type="h" for="ch" forName="parentText3" refType="h" fact="0.4285"/>
                  <dgm:constr type="l" for="ch" forName="parentText4" refType="w" fact="0"/>
                  <dgm:constr type="t" for="ch" forName="parentText4" refType="h" fact="0.4286"/>
                  <dgm:constr type="w" for="ch" forName="parentText4" refType="w" fact="0.4455"/>
                  <dgm:constr type="h" for="ch" forName="parentText4" refType="h" fact="0.4285"/>
                  <dgm:constr type="l" for="ch" forName="parentText5" refType="w" fact="0"/>
                  <dgm:constr type="t" for="ch" forName="parentText5" refType="h" fact="0.5715"/>
                  <dgm:constr type="w" for="ch" forName="parentText5" refType="w" fact="0.2607"/>
                  <dgm:constr type="h" for="ch" forName="parentText5" refType="h" fact="0.4285"/>
                </dgm:constrLst>
              </dgm:else>
            </dgm:choose>
          </dgm:if>
          <dgm:else name="Name48">
            <dgm:alg type="composite">
              <dgm:param type="ar" val="1.7837"/>
            </dgm:alg>
            <dgm:choose name="Name49">
              <dgm:if name="Name5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
                  <dgm:constr type="t" for="ch" forName="childText1" refType="h" fact="0.1997"/>
                  <dgm:constr type="w" for="ch" forName="childText1" refType="w" fact="0.18482"/>
                  <dgm:constr type="h" for="ch" forName="childText1" refType="h" fact="0.4763"/>
                  <dgm:constr type="l" for="ch" forName="childText2" refType="w" fact="0.1848"/>
                  <dgm:constr type="t" for="ch" forName="childText2" refType="h" fact="0.2862"/>
                  <dgm:constr type="w" for="ch" forName="childText2" refType="w" fact="0.18482"/>
                  <dgm:constr type="h" for="ch" forName="childText2" refType="h" fact="0.4763"/>
                  <dgm:constr type="l" for="ch" forName="childText3" refType="w" fact="0.3696"/>
                  <dgm:constr type="t" for="ch" forName="childText3" refType="h" fact="0.3727"/>
                  <dgm:constr type="w" for="ch" forName="childText3" refType="w" fact="0.18482"/>
                  <dgm:constr type="h" for="ch" forName="childText3" refType="h" fact="0.4763"/>
                  <dgm:constr type="l" for="ch" forName="childText4" refType="w" fact="0.5545"/>
                  <dgm:constr type="t" for="ch" forName="childText4" refType="h" fact="0.4592"/>
                  <dgm:constr type="w" for="ch" forName="childText4" refType="w" fact="0.18482"/>
                  <dgm:constr type="h" for="ch" forName="childText4" refType="h" fact="0.4763"/>
                  <dgm:constr type="l" for="ch" forName="childText5" refType="w" fact="0.7393"/>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1848"/>
                  <dgm:constr type="t" for="ch" forName="parentText2" refType="h" fact="0.0865"/>
                  <dgm:constr type="w" for="ch" forName="parentText2" refType="w" fact="0.8152"/>
                  <dgm:constr type="h" for="ch" forName="parentText2" refType="h" fact="0.2594"/>
                  <dgm:constr type="l" for="ch" forName="parentText3" refType="w" fact="0.3696"/>
                  <dgm:constr type="t" for="ch" forName="parentText3" refType="h" fact="0.173"/>
                  <dgm:constr type="w" for="ch" forName="parentText3" refType="w" fact="0.6304"/>
                  <dgm:constr type="h" for="ch" forName="parentText3" refType="h" fact="0.2594"/>
                  <dgm:constr type="l" for="ch" forName="parentText4" refType="w" fact="0.5545"/>
                  <dgm:constr type="t" for="ch" forName="parentText4" refType="h" fact="0.2595"/>
                  <dgm:constr type="w" for="ch" forName="parentText4" refType="w" fact="0.4455"/>
                  <dgm:constr type="h" for="ch" forName="parentText4" refType="h" fact="0.2594"/>
                  <dgm:constr type="l" for="ch" forName="parentText5" refType="w" fact="0.7393"/>
                  <dgm:constr type="t" for="ch" forName="parentText5" refType="h" fact="0.346"/>
                  <dgm:constr type="w" for="ch" forName="parentText5" refType="w" fact="0.2607"/>
                  <dgm:constr type="h" for="ch" forName="parentText5" refType="h" fact="0.2594"/>
                </dgm:constrLst>
              </dgm:if>
              <dgm:else name="Name5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81518"/>
                  <dgm:constr type="t" for="ch" forName="childText1" refType="h" fact="0.1997"/>
                  <dgm:constr type="w" for="ch" forName="childText1" refType="w" fact="0.18482"/>
                  <dgm:constr type="h" for="ch" forName="childText1" refType="h" fact="0.4763"/>
                  <dgm:constr type="l" for="ch" forName="childText2" refType="w" fact="0.63036"/>
                  <dgm:constr type="t" for="ch" forName="childText2" refType="h" fact="0.2862"/>
                  <dgm:constr type="w" for="ch" forName="childText2" refType="w" fact="0.18482"/>
                  <dgm:constr type="h" for="ch" forName="childText2" refType="h" fact="0.4763"/>
                  <dgm:constr type="l" for="ch" forName="childText3" refType="w" fact="0.44554"/>
                  <dgm:constr type="t" for="ch" forName="childText3" refType="h" fact="0.3727"/>
                  <dgm:constr type="w" for="ch" forName="childText3" refType="w" fact="0.18482"/>
                  <dgm:constr type="h" for="ch" forName="childText3" refType="h" fact="0.4763"/>
                  <dgm:constr type="l" for="ch" forName="childText4" refType="w" fact="0.26072"/>
                  <dgm:constr type="t" for="ch" forName="childText4" refType="h" fact="0.4592"/>
                  <dgm:constr type="w" for="ch" forName="childText4" refType="w" fact="0.18482"/>
                  <dgm:constr type="h" for="ch" forName="childText4" refType="h" fact="0.4763"/>
                  <dgm:constr type="l" for="ch" forName="childText5" refType="w" fact="0.0759"/>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
                  <dgm:constr type="t" for="ch" forName="parentText2" refType="h" fact="0.0865"/>
                  <dgm:constr type="w" for="ch" forName="parentText2" refType="w" fact="0.8152"/>
                  <dgm:constr type="h" for="ch" forName="parentText2" refType="h" fact="0.2594"/>
                  <dgm:constr type="l" for="ch" forName="parentText3" refType="w" fact="0"/>
                  <dgm:constr type="t" for="ch" forName="parentText3" refType="h" fact="0.173"/>
                  <dgm:constr type="w" for="ch" forName="parentText3" refType="w" fact="0.6304"/>
                  <dgm:constr type="h" for="ch" forName="parentText3" refType="h" fact="0.2594"/>
                  <dgm:constr type="l" for="ch" forName="parentText4" refType="w" fact="0"/>
                  <dgm:constr type="t" for="ch" forName="parentText4" refType="h" fact="0.2595"/>
                  <dgm:constr type="w" for="ch" forName="parentText4" refType="w" fact="0.4455"/>
                  <dgm:constr type="h" for="ch" forName="parentText4" refType="h" fact="0.2594"/>
                  <dgm:constr type="l" for="ch" forName="parentText5" refType="w" fact="0"/>
                  <dgm:constr type="t" for="ch" forName="parentText5" refType="h" fact="0.346"/>
                  <dgm:constr type="w" for="ch" forName="parentText5" refType="w" fact="0.2607"/>
                  <dgm:constr type="h" for="ch" forName="parentText5" refType="h" fact="0.2594"/>
                </dgm:constrLst>
              </dgm:else>
            </dgm:choose>
          </dgm:else>
        </dgm:choose>
      </dgm:else>
    </dgm:choose>
    <dgm:forEach name="Name52" axis="ch" ptType="node" cnt="1">
      <dgm:layoutNode name="parentText1" styleLbl="node1">
        <dgm:varLst>
          <dgm:chMax/>
          <dgm:chPref val="3"/>
          <dgm:bulletEnabled val="1"/>
        </dgm:varLst>
        <dgm:choose name="Name53">
          <dgm:if name="Name54"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55">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56">
        <dgm:if name="Name57" axis="ch" ptType="node" func="cnt" op="gte" val="1">
          <dgm:layoutNode name="childText1"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8"/>
      </dgm:choose>
    </dgm:forEach>
    <dgm:forEach name="Name59" axis="ch" ptType="node" st="2" cnt="1">
      <dgm:layoutNode name="parentText2" styleLbl="node1">
        <dgm:varLst>
          <dgm:chMax/>
          <dgm:chPref val="3"/>
          <dgm:bulletEnabled val="1"/>
        </dgm:varLst>
        <dgm:choose name="Name60">
          <dgm:if name="Name61"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2">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63">
        <dgm:if name="Name64" axis="ch" ptType="node" func="cnt" op="gte" val="1">
          <dgm:layoutNode name="childText2"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5"/>
      </dgm:choose>
    </dgm:forEach>
    <dgm:forEach name="Name66" axis="ch" ptType="node" st="3" cnt="1">
      <dgm:layoutNode name="parentText3" styleLbl="node1">
        <dgm:varLst>
          <dgm:chMax/>
          <dgm:chPref val="3"/>
          <dgm:bulletEnabled val="1"/>
        </dgm:varLst>
        <dgm:choose name="Name67">
          <dgm:if name="Name68"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9">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0">
        <dgm:if name="Name71" axis="ch" ptType="node" func="cnt" op="gte" val="1">
          <dgm:layoutNode name="childText3"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forEach>
    <dgm:forEach name="Name73" axis="ch" ptType="node" st="4" cnt="1">
      <dgm:layoutNode name="parentText4" styleLbl="node1">
        <dgm:varLst>
          <dgm:chMax/>
          <dgm:chPref val="3"/>
          <dgm:bulletEnabled val="1"/>
        </dgm:varLst>
        <dgm:choose name="Name74">
          <dgm:if name="Name75"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76">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7">
        <dgm:if name="Name78" axis="ch" ptType="node" func="cnt" op="gte" val="1">
          <dgm:layoutNode name="childText4"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9"/>
      </dgm:choose>
    </dgm:forEach>
    <dgm:forEach name="Name80" axis="ch" ptType="node" st="5" cnt="1">
      <dgm:layoutNode name="parentText5" styleLbl="node1">
        <dgm:varLst>
          <dgm:chMax/>
          <dgm:chPref val="3"/>
          <dgm:bulletEnabled val="1"/>
        </dgm:varLst>
        <dgm:choose name="Name81">
          <dgm:if name="Name82"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83">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84">
        <dgm:if name="Name85" axis="ch" ptType="node" func="cnt" op="gte" val="1">
          <dgm:layoutNode name="childText5"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6"/>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7.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04:56:27.958"/>
    </inkml:context>
    <inkml:brush xml:id="br0">
      <inkml:brushProperty name="width" value="0.1" units="cm"/>
      <inkml:brushProperty name="height" value="0.1" units="cm"/>
      <inkml:brushProperty name="color" value="#AE198D"/>
      <inkml:brushProperty name="inkEffects" value="galaxy"/>
      <inkml:brushProperty name="anchorX" value="-284100.21875"/>
      <inkml:brushProperty name="anchorY" value="-69442.79688"/>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304359.15625"/>
      <inkml:brushProperty name="anchorY" value="-73083.61719"/>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323713.84375"/>
      <inkml:brushProperty name="anchorY" value="-75317.17969"/>
      <inkml:brushProperty name="scaleFactor" value="0.5"/>
    </inkml:brush>
    <inkml:brush xml:id="br3">
      <inkml:brushProperty name="width" value="0.1" units="cm"/>
      <inkml:brushProperty name="height" value="0.1" units="cm"/>
      <inkml:brushProperty name="color" value="#AE198D"/>
      <inkml:brushProperty name="inkEffects" value="galaxy"/>
      <inkml:brushProperty name="anchorX" value="-343475.0625"/>
      <inkml:brushProperty name="anchorY" value="-77602.95313"/>
      <inkml:brushProperty name="scaleFactor" value="0.5"/>
    </inkml:brush>
    <inkml:brush xml:id="br4">
      <inkml:brushProperty name="width" value="0.1" units="cm"/>
      <inkml:brushProperty name="height" value="0.1" units="cm"/>
      <inkml:brushProperty name="color" value="#AE198D"/>
      <inkml:brushProperty name="inkEffects" value="galaxy"/>
      <inkml:brushProperty name="anchorX" value="-363986.59375"/>
      <inkml:brushProperty name="anchorY" value="-80340.21094"/>
      <inkml:brushProperty name="scaleFactor" value="0.5"/>
    </inkml:brush>
    <inkml:brush xml:id="br5">
      <inkml:brushProperty name="width" value="0.1" units="cm"/>
      <inkml:brushProperty name="height" value="0.1" units="cm"/>
      <inkml:brushProperty name="color" value="#AE198D"/>
      <inkml:brushProperty name="inkEffects" value="galaxy"/>
      <inkml:brushProperty name="anchorX" value="-384848.15625"/>
      <inkml:brushProperty name="anchorY" value="-82131.67188"/>
      <inkml:brushProperty name="scaleFactor" value="0.5"/>
    </inkml:brush>
    <inkml:brush xml:id="br6">
      <inkml:brushProperty name="width" value="0.1" units="cm"/>
      <inkml:brushProperty name="height" value="0.1" units="cm"/>
      <inkml:brushProperty name="color" value="#AE198D"/>
      <inkml:brushProperty name="inkEffects" value="galaxy"/>
      <inkml:brushProperty name="anchorX" value="-406509.46875"/>
      <inkml:brushProperty name="anchorY" value="-83804.34375"/>
      <inkml:brushProperty name="scaleFactor" value="0.5"/>
    </inkml:brush>
    <inkml:brush xml:id="br7">
      <inkml:brushProperty name="width" value="0.1" units="cm"/>
      <inkml:brushProperty name="height" value="0.1" units="cm"/>
      <inkml:brushProperty name="color" value="#AE198D"/>
      <inkml:brushProperty name="inkEffects" value="galaxy"/>
      <inkml:brushProperty name="anchorX" value="-428140.65625"/>
      <inkml:brushProperty name="anchorY" value="-85997.01563"/>
      <inkml:brushProperty name="scaleFactor" value="0.5"/>
    </inkml:brush>
    <inkml:brush xml:id="br8">
      <inkml:brushProperty name="width" value="0.1" units="cm"/>
      <inkml:brushProperty name="height" value="0.1" units="cm"/>
      <inkml:brushProperty name="color" value="#AE198D"/>
      <inkml:brushProperty name="inkEffects" value="galaxy"/>
      <inkml:brushProperty name="anchorX" value="-449489.03125"/>
      <inkml:brushProperty name="anchorY" value="-89377.40625"/>
      <inkml:brushProperty name="scaleFactor" value="0.5"/>
    </inkml:brush>
    <inkml:brush xml:id="br9">
      <inkml:brushProperty name="width" value="0.1" units="cm"/>
      <inkml:brushProperty name="height" value="0.1" units="cm"/>
      <inkml:brushProperty name="color" value="#AE198D"/>
      <inkml:brushProperty name="inkEffects" value="galaxy"/>
      <inkml:brushProperty name="anchorX" value="-470785.9375"/>
      <inkml:brushProperty name="anchorY" value="-92540.66406"/>
      <inkml:brushProperty name="scaleFactor" value="0.5"/>
    </inkml:brush>
    <inkml:brush xml:id="br10">
      <inkml:brushProperty name="width" value="0.1" units="cm"/>
      <inkml:brushProperty name="height" value="0.1" units="cm"/>
      <inkml:brushProperty name="color" value="#AE198D"/>
      <inkml:brushProperty name="inkEffects" value="galaxy"/>
      <inkml:brushProperty name="anchorX" value="-492507.28125"/>
      <inkml:brushProperty name="anchorY" value="-95258.66406"/>
      <inkml:brushProperty name="scaleFactor" value="0.5"/>
    </inkml:brush>
    <inkml:brush xml:id="br11">
      <inkml:brushProperty name="width" value="0.1" units="cm"/>
      <inkml:brushProperty name="height" value="0.1" units="cm"/>
      <inkml:brushProperty name="color" value="#AE198D"/>
      <inkml:brushProperty name="inkEffects" value="galaxy"/>
      <inkml:brushProperty name="anchorX" value="-514828.15625"/>
      <inkml:brushProperty name="anchorY" value="-97591.92188"/>
      <inkml:brushProperty name="scaleFactor" value="0.5"/>
    </inkml:brush>
  </inkml:definitions>
  <inkml:trace contextRef="#ctx0" brushRef="#br0">543 2342 24575,'16'27'0,"7"6"0,10 10 0,5 2 0,-5-10 0,0-9 0,-1-8 0,2-4 0,0 1 0,-3 1 0,-7-2 0,-8-2 0,-3 0 0,1-1 0,3-1 0,-1 0 0,0-4 0,-9-5 0,1-9 0,2-14 0,10-11 0,11-11 0,8-5 0,-3 1 0,-1-2 0,1-2 0,10-8 0,11-6 0,5-1 0,-3 4 0,-14 12 0,-12 14 0,-8 13 0,-2 10 0,4 3 0,-2 4 0,-5 2 0,-5 0 0,-9 3 0,-2-1 0</inkml:trace>
  <inkml:trace contextRef="#ctx0" brushRef="#br1" timeOffset="2317">0 1391 24575,'0'-53'0,"0"-1"0,0-4 0,1-3 0,0-8 0,2 1 0,1 7 0,1 4 0,6-23 0,-1 33 0,-1 28 0,-1 17 0,6 17 0,6 12 0,8 12 0,9 11 0,7 4 0,4-3 0,2-4 0,-4-8 0,5-5 0,10-2 0,8 1 0,3 0 0,-8-5 0,-13-8 0,-26-14 0,-8-12 0,-17-15 0,0-12 0,0-13 0,2-15 0,2-18 0,0 29 0,0-3 0,0-3 0,-1 1 0,-2 2 0,-2 2 0,-4-28 0,-1 36 0,3 23 0,6 16 0,2 4 0,-2 1 0,-16 1 0,8-2 0,-12 0 0</inkml:trace>
  <inkml:trace contextRef="#ctx0" brushRef="#br2" timeOffset="3834">1129 620 24575,'-23'77'0,"8"-19"0,-7 26 0,14-30 0,5-3 0,6-5 0,9-4 0,46 33 0,-15-37 0,37 21 0,-30-50 0,-1-16 0,-5-15 0,-8-11 0,-9-10 0,-6-1 0,-7-4 0,-6-7 0,-19-8 0,-22-2 0,-18 7 0,-6 13 0,14 15 0,14 12 0,15 10 0,2 4 0,-8 4 0,-12-3 0,-7-4 0,5-5 0,14-2 0,18 4 0,11 4 0,2 4 0,-2 2 0,-6 0 0</inkml:trace>
  <inkml:trace contextRef="#ctx0" brushRef="#br3" timeOffset="4917">1737 451 24575,'1'42'0,"12"6"0,5 5 0,11 38 0,-5-28 0,1-2 0,7 10 0,-13-28 0,-10-17 0,-7-10 0,-8 28 0,2-27 0,-4 22 0,6-38 0,1-1 0</inkml:trace>
  <inkml:trace contextRef="#ctx0" brushRef="#br4" timeOffset="6868">1942 396 24575,'59'72'0,"0"-1"0,-7-7 0,-6-5 0,2 6 0,-21-14 0,-11-11 0,-12-7 0,2 8 0,-1-18 0,2 7 0,-4-24 0,-4-2 0,-6-12 0,-6-19 0,-22-64 0,-9 8 0,9 21 0,-5 2 0,3 21 0,0 5 0,-28-26 0,21 19 0,29 14 0,21 9 0,12 9 0,3 4 0,-5 3 0,-9 2 0,2 1 0,8 6 0,13 4 0,17 9 0,15 6 0,13 5 0,9 4 0,0 1 0,-8-4 0,-15-9 0,-20-10 0,-16-8 0,-16-4 0,-2-1 0,-3 0 0,4 0 0,3 0 0,-4-1 0,-9-8 0,-21-8 0,-13-11 0,-7-10 0,5-6 0,10-12 0,-1-13 0,-17-9 0,-16 4 0,22 38 0,1 5 0,-2-1 0,20 12 0,46 30 0,-7-6 0,-1 5 0</inkml:trace>
  <inkml:trace contextRef="#ctx0" brushRef="#br5" timeOffset="9917">2460 14 24575,'40'0'0,"19"-1"0,37-1 0,-39 0 0,1 0 0,1 0 0,-2 0 0,37 0 0,-35 2 0,-36 0 0,-27 0 0,-17 0 0</inkml:trace>
  <inkml:trace contextRef="#ctx0" brushRef="#br6" timeOffset="11072">2863 10 24575,'16'94'0,"6"-2"0,5-12 0,-2-9 0,-9-17 0,-8-11 0,-17-4 0,7-21 0,-6 2 0,13-15 0,-1 1 0,-3-1 0,-3-2 0,20-11 0,-14 6 0,16-7 0</inkml:trace>
  <inkml:trace contextRef="#ctx0" brushRef="#br7" timeOffset="12701">2489 1232 24575,'-73'33'0,"-1"1"0,10-1 0,1-1 0,8-3 0,12-8 0,9-8 0,17-7 0,2-3 0,12-2 0,5 6 0,34 49 0,13 13 0,0-1 0,5 10 0,-1-2 0,-13-23 0,-13-14 0,-9-13 0,-6-11 0,-3-8 0,0-5 0,2-2 0,3-3 0,5-8 0,8-15 0,6-13 0,7-3 0,3 5 0,0 11 0,-6 10 0,-9 6 0,-13 3 0,-8 4 0,-5 0 0</inkml:trace>
  <inkml:trace contextRef="#ctx0" brushRef="#br8" timeOffset="14018">2311 1617 24575,'33'-1'0,"6"-5"0,7-6 0,0-3 0,-7-1 0,1-4 0,-12 6 0,4-7 0,-10 9 0,-1 4 0,-11 5 0,-3 3 0,-7 1 0,0 0 0</inkml:trace>
  <inkml:trace contextRef="#ctx0" brushRef="#br9" timeOffset="15719">2982 1614 24575,'-25'-35'0,"-7"-11"0,-10-22 0,18 18 0,2 0 0,-2-15 0,-3-12 0,11 47 0,-6 12 0,-3 8 0,2 4 0,-1-4 0,14 4 0,1-2 0,16 7 0,9 4 0,11 8 0,19 9 0,10 6 0,5 1 0,-12-6 0,1-1 0,20 9 0,-1-2 0,2-2 0,-23-8 0,-25-5 0,-13-6 0,-6-2 0,1-3 0,3 1 0,4-1 0,-6-1 0,0-2 0,-7-3 0,-1-1 0,0-2 0,0-2 0,0-6 0,-2-13 0,-12-15 0,-13-5 0,-6 2 0,0 13 0,12 14 0,11 6 0,7 4 0,4 1 0,0 0 0,-5 0 0,-3 1 0,-1 3 0,4 2 0,3 2 0</inkml:trace>
  <inkml:trace contextRef="#ctx0" brushRef="#br10" timeOffset="16802">3162 850 24575,'34'-7'0,"18"-11"0,10-3 0,6-3 0,-20 4 0,1 0 0,18-6 0,-5 2 0,-18 7 0,-14 5 0,-21 12 0,-3 0 0,-1 0 0</inkml:trace>
  <inkml:trace contextRef="#ctx0" brushRef="#br11" timeOffset="17885">3542 714 24575,'0'22'0,"12"31"0,6 10 0,5 15 0,-2-6 0,1-2 0,3-7 0,-12-20 0,-5-11 0,-3-8 0,-2-2 0,0-11 0,-2-1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0:30:16.195"/>
    </inkml:context>
    <inkml:brush xml:id="br0">
      <inkml:brushProperty name="width" value="0.05" units="cm"/>
      <inkml:brushProperty name="height" value="0.05" units="cm"/>
      <inkml:brushProperty name="color" value="#DA0C07"/>
      <inkml:brushProperty name="inkEffects" value="lava"/>
      <inkml:brushProperty name="anchorX" value="-42525.10938"/>
      <inkml:brushProperty name="anchorY" value="-18826.0625"/>
      <inkml:brushProperty name="scaleFactor" value="0.5"/>
    </inkml:brush>
  </inkml:definitions>
  <inkml:trace contextRef="#ctx0" brushRef="#br0">0 21 24575,'96'0'0,"-1"0"0,0 0 0,0 0 0,0 0 0,-4 4 0,-5 4 0,0-1 0,7-2 0,-7-2 0,8-2 0,4-1 0,-2 1 0,-5 1 0,-11 1 0,21 6 0,-11 1 0,-22-2 0,-18-3 0,3-1 0,0-1 0,3-1 0,2 0 0,-2 0 0,1 0 0,0-1 0,4-1 0,2 0 0,0 0 0,0 0 0,-6 0 0,-6 0 0,-10 0 0,-12 0 0,-11 0 0,-2 0 0,16-3 0,38-6 0,-19 2 0,5 1 0,7-1 0,1 1 0,-1 1 0,-3 0 0,40 1 0,-24 2 0,-16 1 0,-10 1 0,-3 0 0,-2 0 0,-1 0 0,-6 0 0,-5 0 0,-5 0 0,-1-1 0,1-2 0,3-1 0,7-3 0,5 2 0,8 2 0,3 1 0,4 1 0,2-1 0,-1-3 0,8-1 0,4 2 0,0 1 0,0 1 0,-9 2 0,-9 0 0,-11 0 0,-17 0 0,-6 0 0,19 0 0,38 0 0,-19 0 0,5 0 0,14 0 0,3 0 0,0 0 0,0 0 0,-6 0 0,-2 0 0,-10 1 0,-3 0 0,24 2 0,-32 3 0,-26 2 0,-14-1 0,-5-2 0,-3-2 0,-1-1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0:30:19.477"/>
    </inkml:context>
    <inkml:brush xml:id="br0">
      <inkml:brushProperty name="width" value="0.05" units="cm"/>
      <inkml:brushProperty name="height" value="0.05" units="cm"/>
      <inkml:brushProperty name="color" value="#DA0C07"/>
      <inkml:brushProperty name="inkEffects" value="lava"/>
      <inkml:brushProperty name="anchorX" value="-55495.875"/>
      <inkml:brushProperty name="anchorY" value="-26515.54297"/>
      <inkml:brushProperty name="scaleFactor" value="0.5"/>
    </inkml:brush>
  </inkml:definitions>
  <inkml:trace contextRef="#ctx0" brushRef="#br0">0 70 24575,'81'-6'0,"-18"-1"0,8-1 0,-1 1 0,5 0 0,5 0 0,-5 1 0,2-1 0,6 1 0,8 1 0,-6 3 0,10 1 0,6 1 0,2 0 0,-2 1 0,-4-1 0,-11 1 0,11 0 0,-10 0 0,-1 1 0,7 0-164,-4 1 0,9 0 0,4 0 0,-5 0 0,-12 2 0,-20 0 164,30 13 242,-27-7-242,-15-4 0,-12-3 0,54-1 0,-41-2 0,45 3 0,-54 2 0,-6 4 742,1-1-742,28-3 0,-18-5 0,6-2 0,20 1 0,8-2 0,-14 1 0,3-1 0,2 1-297,6-1 0,2 1 0,0-1 297,4 1 0,1 0 0,-2-1 0,-3 2 0,-1-1 0,-4 0 0,22 1 0,-7 0 0,-17 0 0,-5 0 0,-13 0 0,-4 0 0,34 0 0,-6 0 0,-8 0 891,-6 0-891,-5-1 0,-9 0 0,-11-1 0,-9 1 0,-9 1 0,-8 0 0,-5 0 0,26 0 0,45 0 0,-11 0 0,9 0 0,-13 0 0,3 0 0,2 0-188,6 0 0,2 0 1,-1 0 187,-4 0 0,0 0 0,-3 0 0,22 0 0,-5-1 0,-17 1 0,-5-1 0,29-2 0,-23 0 0,-21 0 0,-12 1 0,-7 0 563,0-1-563,3-3 0,1-1 0,-2 1 0,-6 0 0,-6 3 0,-4 1 0,-1 1 0,5 1 0,5 0 0,7 0 0,7 0 0,3 0 0,2 0 0,-3 0 0,-7 0 0,-7 0 0,-8 0 0,-13 0 0,-4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6T22:40:56.888"/>
    </inkml:context>
    <inkml:brush xml:id="br0">
      <inkml:brushProperty name="width" value="0.2" units="cm"/>
      <inkml:brushProperty name="height" value="1.2" units="cm"/>
      <inkml:brushProperty name="color" value="#FF0066"/>
      <inkml:brushProperty name="inkEffects" value="pencil"/>
    </inkml:brush>
  </inkml:definitions>
  <inkml:trace contextRef="#ctx0" brushRef="#br0">210 101 16383,'-41'-2'0,"-1"-2"0,-3-2 0,2-9 0,23 5 0,2-5 0,23 9 0,15-1 0,19 0 0,17 0 0,23-2 0,-32 3 0,-1 0 0,-37 5 0,-6 3 0,-17 0 0,-5 0 0,-12-1 0,2-1 0,5 0 0,8 1 0,7 2 0,5 7 0,7 8 0,19 7 0,22 4 0,25-2 0,9-8 0,-7-8 0,-10-7 0,-29-3 0,-10-1 0,-22 3 0,-24 0 0,-23 3 0,-20-1 0,-7-1 0,14-3 0,22-1 0,25-4 0,27-8 0,26-7 0,17-4 0,11 0 0,0 7 0,-7 8 0,-7 4 0,-11 3 0,-13 1 0,-8 0 0,-8 0 0,-5 0 0,-1 0 0,-5 0 0,-19 0 0,-11 0 0,-16 0 0,1 0 0,7 0 0,11 0 0,9 4 0,17-3 0,24 3 0,21-4 0,16 0 0,-1 3 0,-16 3 0,-18 2 0,-15 6 0,-11 7 0,-5 8 0,-5 8 0,-3 4 0,0-4 0,4-6 0,5-6 0,9-4 0,6 2 0,4 1 0,-1 2 0,-5-2 0,-3-1 0,-1 2 0,1 0 0,1 1 0,-3-1 0,-2-5 0,-3-2 0,0-2 0,3 0 0,2 2 0,2 0 0,-1 1 0,-3-2 0,-3 1 0,-1-1 0,0 0 0,0 3 0,0 2 0,0 0 0,0-1 0,1-2 0,3-1 0,4 2 0,4 2 0,-1 4 0,-2 2 0,-4-2 0,-4-4 0,-1-6 0,4-5 0,5 4 0,6 6 0,3 10 0,-1 4 0,-7-4 0,-12-10 0,-16-11 0,-13-13 0,-7-5 0,2-1 0,8 2 0,3 4 0,-1 2 0,-5 1 0,-6 1 0,-2 1 0,5-1 0,8 1 0,9-1 0,5 2 0,0 3 0,-5-1 0,-7-2 0,-5 0 0,1-3 0,3 0 0,12 0 0,2 0 0,8 0 0,-1-1 0,-3-2 0,0-1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6T22:40:53.054"/>
    </inkml:context>
    <inkml:brush xml:id="br0">
      <inkml:brushProperty name="width" value="0.2" units="cm"/>
      <inkml:brushProperty name="height" value="1.2" units="cm"/>
      <inkml:brushProperty name="color" value="#FF0066"/>
      <inkml:brushProperty name="inkEffects" value="pencil"/>
    </inkml:brush>
  </inkml:definitions>
  <inkml:trace contextRef="#ctx0" brushRef="#br0">9 14 16383,'84'4'0,"-31"-1"0,9 0 0,28 4 0,16 2 0,-14-1 0,-27-4 0,-2 0 0,18 4 0,7 1 0,-47-2 0,-73-6 0,-25 1 0,-6-1 0,-2 0 0,-16 0 0,24 0 0,6 3 0,19 5 0,0 5 0,0 2 0,2-4 0,9 3 0,18-6 0,18 5 0,25-3 0,27-2 0,21-2 0,-26-5 0,-24 1 0,-49 3 0,6-4 0,-89 2 0,51-5 0,11 0 0,-10 1 0,-14 0 0,-27-1 0,29-2 0,2 1 0,59-1 0,38 6 0,46 9 0,-32-3 0,1 3 0,1 1 0,-1 2 0,-9-1 0,-4-1 0,16 8 0,-20-7 0,-16-7 0,-5-4 0,-2 0 0,-5-2 0,-11 0 0,-25-2 0,-25-3 0,-13-1 0,6 0 0,27 5 0,27 5 0,20 4 0,6 3 0,-2-2 0,-8-3 0,-8-1 0,-4 1 0,-4 0 0,-8 2 0,-5 0 0,-3-3 0,1-1 0,6-1 0,27-2 0,-1 0 0,15-1 0,-13 0 0,-6 5 0,-4 8 0,-2 7 0,-2 7 0,-6 1 0,-8 0 0,-5 1 0,-1-5 0,5-5 0,5-8 0,4-6 0,3-3 0,6-3 0,0-2 0,4-1 0,-5 0 0,-3 0 0,-25 4 0,-8 5 0,-14 4 0,9 3 0,15 0 0,10-6 0,11-1 0,10-6 0,9 0 0,6 0 0,-2 0 0,-6-2 0,-13 2 0,-31 9 0,5 6 0,-16 8 0,24-2 0,6-5 0,4-4 0,1-1 0,2-6 0,3 2 0,2-4 0,0 2 0,-2 3 0,-10 5 0,-12 6 0,-9 4 0,0-1 0,7-5 0,11-8 0,11-5 0,5-2 0,4 0 0,-1 2 0,-4 3 0,-5 5 0,-8 5 0,-9 5 0,-8 1 0,-6 0 0,-1-3 0,-3-3 0,1-4 0,2-3 0,5-5 0,8 0 0,8-2 0,5 0 0,18 0 0,7-2 0,21-5 0,13-7 0,17-5 0,15-1 0,4 4 0,-7 5 0,-11 2 0,-37 3 0,-18-3 0,-41 0 0,-11-1 0,-3-1 0,9-3 0,14-3 0,9-8 0,4-13 0,0-10 0,-1-10 0,-1 0 0,-1 6 0,-4 4 0,-10 4 0,-8-4 0,-4-7 0,6-3 0,11 3 0,8 8 0,7 12 0,2 9 0,1 6 0,-1 0 0,-6-1 0,-4-1 0,0-1 0,0 0 0,4-2 0,2-1 0,0-2 0,1-3 0,3 0 0,6 4 0,4 5 0,1 9 0,-5 6 0,-4 10 0,-2 24 0,1 33 0,5 28 0,-4-37 0,-1 3 0,0 0 0,-1-1 0,-2-5 0,-3 0 0,-8 40 0,-7-13 0,-4-10 0,1-5 0,5-10 0,3-8 0,4-13 0,1-9 0,2-5 0,1-15 0,-2-13 0,-4-25 0,-8-25 0,-8-22 0,-7-12 0,2 1 0,7 13 0,10 20 0,7 18 0,5 13 0,1 8 0,0 4 0,0 3 0,0 3 0,0 4 0,1 4 0,6 28 0,-4 5 0,4 32 0,-7-1 0,0 5 0,0-3 0,0-9 0,0-11 0,0-11 0,2-8 0,1-5 0,3-4 0,1-4 0,1-7 0,1-13 0,0-15 0,1-21 0,1-17 0,0-12 0,2-11 0,2-3 0,0-6 0,-4 0 0,-5 11 0,-3 18 0,-3 24 0,0 16 0,0 14 0,0 4 0,-1 5 0,-4-3 0,3-6 0,-3-5 0,5-2 0,-1 5 0,-4 6 0,-7 4 0,-7 2 0,-13 3 0,-12 1 0,-7 1 0,0-2 0,9-1 0,14-1 0,12 0 0,6 1 0,0 2 0,-3 2 0,-4 1 0,-1-1 0,1-3 0,4 0 0,2 0 0,-2 0 0,-4 0 0,-3-2 0,-1 0 0,5 0 0,5 0 0,4 0 0,2 0 0,-2 0 0,-2 0 0,-2 0 0,0 0 0,1 0 0,1-1 0,-1 0 0,-3 0 0,-2 0 0,0 1 0,8 0 0,25 13 0,4 1 0,25 10 0,-5-3 0,9-3 0,-3-3 0,-8-2 0,-13-3 0,-11-3 0,-6-2 0,-1-1 0,0-1 0,2-1 0,-5-1 0,-21-1 0,-15 0 0,-17-1 0,2-2 0,8-2 0,8-1 0,1-3 0,0-2 0,2 0 0,5 0 0,8 3 0,7 4 0,5 1 0,1-3 0,8 1 0,8 0 0,11 2 0,7 3 0,7 0 0,15 5 0,19 5 0,18 2 0,5 0 0,-9-6 0,-22-5 0,-23-5 0,-22-2 0,-14-3 0,-7 3 0,-1-2 0,0 3 0,0-4 0,2-1 0,7-4 0,11-1 0,9 3 0,3 3 0,-6 7 0,-11 5 0,-12 7 0,-11 9 0,-5 8 0,-3 8 0,1 7 0,3 4 0,0 0 0,0 0 0,2-1 0,2 2 0,5 3 0,2 2 0,3-1 0,1-2 0,0-2 0,0-2 0,-3-2 0,2-5 0,2-6 0,0-8 0,-1-6 0,-2-2 0,-3 1 0,-2 2 0,-3 2 0,-2-3 0,-1 0 0,-2 2 0,-3 2 0,-2 0 0,-5-3 0,-3-8 0,-2-8 0,-3-7 0,1-4 0,2 0 0,1 3 0,1 4 0,0 1 0,1 0 0,2 0 0,4 0 0,4 2 0,7-2 0,-2 3 0,4-2 0,-3 1 0,0 1 0,2 0 0,1 0 0,24-1 0,4-1 0,25-1 0,-3 0 0,3 0 0,0 0 0,-2 0 0,-2 0 0,-3 0 0,-6-2 0,-8-3 0,-7-3 0,-6-3 0,-3-4 0,0-9 0,0-17 0,-2-17 0,-4-12 0,-3-3 0,-6 4 0,-7 3 0,-6 2 0,-3-2 0,3-4 0,7 0 0,3 7 0,2 11 0,-1 15 0,-1 12 0,1 3 0,4 1 0,1-4 0,1 1 0,0 3 0,0 3 0,0 5 0,0 0 0,0 1 0,0 4 0,0 0 0,-13 39 0,-2 2 0,-12 34 0,-1 0 0,4 2 0,3 5 0,5-1 0,5-6 0,2-5 0,3-13 0,1-8 0,2-5 0,-2-2 0,-2-1 0,-2-4 0,1-5 0,1-4 0,3-2 0,2-3 0,1 1 0,1-3 0,0 0 0,0-1 0,-1-2 0,0-2 0,0-4 0,0-28 0,1-14 0,0-23 0,0-1 0,0 7 0,-1 8 0,-3 3 0,-5-1 0,-3 0 0,-1 3 0,4 8 0,5 11 0,0 9 0,1 2 0,-2 0 0,-1-3 0,0-1 0,2 0 0,2 3 0,1 2 0,0 1 0,-1 1 0,0-1 0,0 1 0,2 3 0,6 3 0,5 1 0,12 4 0,8 7 0,8 14 0,3 14 0,-3 10 0,-5 4 0,-11-3 0,-9-2 0,-15-4 0,-13-4 0,-8-2 0,-4-5 0,3 0 0,1-3 0,2-1 0,0-2 0,0-1 0,2-2 0,2-2 0,3 0 0,3-1 0,1 1 0,0 0 0,1 0 0,0-1 0,0 0 0,-3 1 0,-2 0 0,-2-1 0,0-2 0,3-3 0,4-4 0,3-1 0,1-1 0,2 0 0,-1-3 0,13-2 0,5-4 0,13-2 0,3-1 0,2-2 0,-1-1 0,-5 0 0,-3-1 0,-3-2 0,2-1 0,6 0 0,4 0 0,-1 2 0,-6 4 0,-16 3 0,-9 2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6T22:40:42.040"/>
    </inkml:context>
    <inkml:brush xml:id="br0">
      <inkml:brushProperty name="width" value="0.2" units="cm"/>
      <inkml:brushProperty name="height" value="1.2" units="cm"/>
      <inkml:brushProperty name="color" value="#FF0066"/>
      <inkml:brushProperty name="inkEffects" value="pencil"/>
    </inkml:brush>
  </inkml:definitions>
  <inkml:trace contextRef="#ctx0" brushRef="#br0">1 1 16383,'66'5'0,"9"7"0,12 8 0,1 4 0,-13-2 0,-13-4 0,-14-6 0,-9-4 0,-6-3 0,1-3 0,-18-1 0,-4-1 0,-46 0 0,-6 0 0,-28 0 0,7 0 0,7 0 0,12 0 0,14 0 0,12 0 0,7 2 0,4 2 0,3 0 0,11 2 0,23 0 0,29 4 0,25 0 0,-36-3 0,2-2 0,46 3 0,-16-3 0,-24-3 0,-33-2 0,-38 0 0,-44 0 0,8-3 0,-5 0 0,-15-1 0,-3-1 0,0 0 0,1-1 0,6 1 0,4 0 0,-29-1 0,36 4 0,24 0 0,22 2 0,57 6 0,26 5 0,-14-3 0,3 1 0,-2-1 0,-2 0 0,-7-2 0,-3-2 0,27 1 0,-27-4 0,-20-3 0,-15 1 0,-16-5 0,-28-7 0,-24-8 0,-17-6 0,3 0 0,19 5 0,24 11 0,22 5 0,33 6 0,29 1 0,21 3 0,8 1 0,-11 1 0,-21-1 0,-20-3 0,-18-1 0,-17-1 0,-27 0 0,-34-5 0,-25-3 0,-5-2 0,25 2 0,39 5 0,46 4 0,31 3 0,15 3 0,-2 2 0,-19 1 0,-21-5 0,-14 2 0,-17 1 0,-5 5 0,-5 6 0,0 0 0,7 0 0,17-2 0,18-1 0,9 0 0,1 1 0,-12-1 0,-15-1 0,-12-3 0,-7-6 0,0-1 0,2-1 0,6 2 0,2 3 0,1 0 0,9-2 0,13-2 0,10-4 0,1-1 0,-10-1 0,-12-1 0,-14-3 0,-5-3 0,-3-2 0,2-2 0,4 5 0,2-4 0,2 6 0,0-2 0,0 0 0,0 0 0,0-2 0,0-3 0,0-4 0,0-3 0,1-5 0,1-3 0,0 0 0,0 5 0,0 5 0,-2 9 0,-2 4 0,-13 11 0,8-5 0,-8 3 0,14-9 0,0-1 0,1 32 0,0 4 0,0 31 0,0-8 0,-1-5 0,-1-5 0,1-6 0,0-3 0,3-4 0,2-2 0,2-4 0,1-2 0,-1-1 0,-2-1 0,-1 1 0,-2-1 0,-1-1 0,0-1 0,0 1 0,2 0 0,1-1 0,1-2 0,-2-2 0,0-2 0,-2 0 0,0-2 0,-1-1 0,0-1 0,-2 4 0,-4 6 0,0 5 0,-3 1 0,6-8 0,-3-2 0,-9 4 0,-13 13 0,-12 12 0,-5 7 0,4-5 0,8-6 0,9-8 0,8-10 0,6-10 0,4-5 0,2-4 0,2-1 0,22-17 0,10-2 0,31-24 0,3-2 0,0-5 0,-13 5 0,-17 13 0,-12 9 0,-10 11 0,-2 5 0,-3 4 0,0 0 0,-3-3 0,4-1 0,4-4 0,7-1 0,4-1 0,-2 2 0,-6 3 0,-7 4 0,-32 27 0,1-2 0,-30 26 0,10-8 0,-2 3 0,3-1 0,9-8 0,10-8 0,10-10 0,8-11 0,9-2 0,15-6 0,14-7 0,13-7 0,10-5 0,-1 1 0,-6 5 0,-11 7 0,-17 5 0,-14 2 0,-24 1 0,-21 0 0,-17 3 0,-4 4 0,10 3 0,13 1 0,13-1 0,12-4 0,13-2 0,15-2 0,16-1 0,11 0 0,-1-1 0,-9 0 0,-19 0 0,-16 0 0,-13 0 0,-5 0 0,4 0 0,6 0 0,7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6T20:25:07.853"/>
    </inkml:context>
    <inkml:brush xml:id="br0">
      <inkml:brushProperty name="width" value="0.05" units="cm"/>
      <inkml:brushProperty name="height" value="0.05" units="cm"/>
      <inkml:brushProperty name="color" value="#DA0C07"/>
      <inkml:brushProperty name="inkEffects" value="lava"/>
      <inkml:brushProperty name="anchorX" value="-420505.59375"/>
      <inkml:brushProperty name="anchorY" value="-177624.03125"/>
      <inkml:brushProperty name="scaleFactor" value="0.5"/>
    </inkml:brush>
    <inkml:brush xml:id="br1">
      <inkml:brushProperty name="width" value="0.05" units="cm"/>
      <inkml:brushProperty name="height" value="0.05" units="cm"/>
      <inkml:brushProperty name="color" value="#DA0C07"/>
      <inkml:brushProperty name="inkEffects" value="lava"/>
      <inkml:brushProperty name="anchorX" value="-436263.0625"/>
      <inkml:brushProperty name="anchorY" value="-183158.95313"/>
      <inkml:brushProperty name="scaleFactor" value="0.5"/>
    </inkml:brush>
  </inkml:definitions>
  <inkml:trace contextRef="#ctx0" brushRef="#br0">1 532 24575,'44'-51'0,"1"-1"0,-1 1 0,18-20 0,-4 10 0,10 14 0,0 5 0,7 5 0,-1 10 0,-7 13 0,2 2 0,18-4 0,-17 6 0,-2 1 0,5-1 0,1 3 0,-4 4 0,-8 2 0,-2 5 0,-1 7 0,-2 7 0,3 7 0,5 6 0,13 5 0,-4-3 0,-26-10 0,-20-10 0</inkml:trace>
  <inkml:trace contextRef="#ctx0" brushRef="#br1" timeOffset="2100">1623 1 24575,'16'33'0,"7"3"0,10 6 0,4-5 0,-2-9 0,1-3 0,-17-13 0,3 3 0,-14-11 0,1 0 0,8 1 0,11 2 0,13 2 0,17 4 0,-29-6 0,-1-1 0,-34-8 0,-1 0 0,0 0 0,-8 1 0,-6 0 0,-10-1 0,1 1 0,2 0 0,1 4 0,-1 5 0,-25 11 0,16-5 0,-11 4 0,27-11 0,7 0 0,2 0 0,-2 1 0,-5 3 0,4-3 0,-1 1 0,10-5 0,0-1 0,3 0 0,0-1 0,2 0 0,1-1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6T19:10:51.468"/>
    </inkml:context>
    <inkml:brush xml:id="br0">
      <inkml:brushProperty name="width" value="0.05" units="cm"/>
      <inkml:brushProperty name="height" value="0.05" units="cm"/>
      <inkml:brushProperty name="color" value="#DA0C07"/>
      <inkml:brushProperty name="inkEffects" value="lava"/>
      <inkml:brushProperty name="anchorX" value="-135691.9375"/>
      <inkml:brushProperty name="anchorY" value="-63411.51953"/>
      <inkml:brushProperty name="scaleFactor" value="0.5"/>
    </inkml:brush>
    <inkml:brush xml:id="br1">
      <inkml:brushProperty name="width" value="0.05" units="cm"/>
      <inkml:brushProperty name="height" value="0.05" units="cm"/>
      <inkml:brushProperty name="color" value="#DA0C07"/>
      <inkml:brushProperty name="inkEffects" value="lava"/>
      <inkml:brushProperty name="anchorX" value="-149976.07813"/>
      <inkml:brushProperty name="anchorY" value="-72530.89063"/>
      <inkml:brushProperty name="scaleFactor" value="0.5"/>
    </inkml:brush>
    <inkml:brush xml:id="br2">
      <inkml:brushProperty name="width" value="0.05" units="cm"/>
      <inkml:brushProperty name="height" value="0.05" units="cm"/>
      <inkml:brushProperty name="color" value="#DA0C07"/>
      <inkml:brushProperty name="inkEffects" value="lava"/>
      <inkml:brushProperty name="anchorX" value="-164555.5625"/>
      <inkml:brushProperty name="anchorY" value="-81165.58594"/>
      <inkml:brushProperty name="scaleFactor" value="0.5"/>
    </inkml:brush>
  </inkml:definitions>
  <inkml:trace contextRef="#ctx0" brushRef="#br0">1 6 24575,'62'-1'0,"1"0"0,-1-1 0,1 1 0,2 0 0,-5 1 0,-2 0 0,1 0 0,2 0 0,-9 0 0,-2 0 0,-16 0 0,3 0 0,0 1 0,2 2 0,28 9 0,-22-3 0,23 7 0,-26-5 0,1 1 0,1-2 0,-3-2 0,59-3 0,-54-3 0,40-2 0,-70 0 0,-4 0 0,1-1 0,2 0 0,3 0 0,2 0 0,-2 0 0,-2 0 0,-1-1 0,2 1 0,1 1 0,2 0 0,0 0 0,-3-2 0,-3-1 0,-3-3 0,-2 0 0,2-2 0,-5 4 0,0 0 0,-5 2 0,2-1 0,0 0 0,0-1 0,0 2 0,-1-1 0,-2 1 0,-2 3 0,-2 0 0,-2 2 0,-3-1 0,-5-2 0,-6 6 0,-2 12 0,2 14 0,4 12 0,2 6 0,2-2 0,1-4 0,4-6 0,2-7 0,1-5 0,2-4 0,0-2 0,0-1 0,-1 0 0,-1 1 0,0-1 0,0 0 0,0-1 0,1 0 0,-2 1 0,1 2 0,1 0 0,1 3 0,1 1 0,1 0 0,5 0 0,1-1 0,4 1 0,0 0 0,0 0 0,-1-1 0,1-1 0,0-2 0,-1-2 0,-1-2 0,0-1 0,0 2 0,1 1 0,0 2 0,1 0 0,-1-3 0,0-1 0,0-1 0,-1 0 0,-2-2 0,-1 0 0,-1-2 0,-2 0 0,0 1 0,0 1 0,0 0 0,1 0 0,-2-2 0,0-2 0,-1 1 0,0 4 0,0 2 0,0 3 0,-1-3 0,-2-3 0,0-5 0,0-4 0,1-3 0</inkml:trace>
  <inkml:trace contextRef="#ctx0" brushRef="#br1" timeOffset="1884">1835 515 24575,'-14'13'0,"-8"7"0,-26 26 0,19-20 0,-8 11 0,29-31 0,8-1 0,2-3 0,1-1 0,3-1 0,-2 0 0,3 0 0,7 4 0,12 7 0,9 7 0,8 6 0,2 2 0,-7-4 0,-9-5 0,-11-4 0,-10-4 0,-5-3 0,-2-2 0,-1-3 0</inkml:trace>
  <inkml:trace contextRef="#ctx0" brushRef="#br2" timeOffset="6770">2777 18 24575,'-24'0'0,"-16"0"0,-19 0 0,-12 0 0,3 1 0,1 0 0,-8 3 0,16-1 0,4 1 0,18 3 0,5-2 0,2-3 0,-2-2 0,-22 0 0,16 0 0,-12 0 0,27 0 0,6 0 0,3 0 0,2 1 0,-5 1 0,7 1 0,-3 1 0,8-2 0,-1-1 0,-2 0 0,-7 2 0,-2-2 0,-1 1 0,4-1 0,6-1 0,3 1 0,3 0 0,0 0 0,0 0 0,-1-1 0,0 0 0,0 0 0,0 0 0,0 0 0,-1-1 0,1-2 0,0 1 0,0 0 0,2 3 0,0 1 0,3 2 0,4 3 0,10 5 0,7 4 0,6 3 0,-2 2 0,-7 0 0,-4-1 0,-6 0 0,0 0 0,2 1 0,1-2 0,1-1 0,1-1 0,1-1 0,2 1 0,2 0 0,1-1 0,1-3 0,-1-3 0,-3-2 0,-1-1 0,0-1 0,3 1 0,4-3 0,0-1 0,-1-2 0,-2-1 0,-3 1 0,-2 2 0,3 1 0,0 1 0,3-2 0,0-1 0,-3 2 0,-2 1 0,-4 3 0,-2 2 0,-3 4 0,-2 2 0,-1 2 0,-2 4 0,-2 1 0,0 1 0,-1 0 0,-1-1 0,-2 1 0,0 0 0,0-1 0,1-2 0,0-1 0,2-2 0,0-1 0,0-2 0,0 0 0,0 0 0,0 1 0,0 3 0,0 0 0,0 0 0,-1 0 0,-1 0 0,-2 4 0,-4 4 0,-4 1 0,-1 0 0,-3-2 0,-1-3 0,-1-1 0,-1-2 0,1-2 0,1-2 0,0-2 0,2-3 0,-1-1 0,1-1 0,-1 0 0,-2 0 0,-1 1 0,0-1 0,-1-1 0,1 1 0,0-1 0,3-1 0,2 0 0,6-3 0,2 0 0,5-2 0,-1 0 0,1 0 0,0 1 0,0 1 0,1 3 0,0 2 0,-2 2 0,2-4 0,-2 0 0,3-6 0,3-1 0,9-2 0,7-2 0,10 1 0,8 0 0,3 1 0,4-1 0,1-2 0,1-1 0,2 0 0,2 0 0,-1 0 0,-2 1 0,-6 1 0,-7 1 0,-6 0 0,-5 2 0,-5 1 0,-2 0 0,-4 0 0,0 0 0,-2 0 0,1 0 0,1 0 0,3 0 0,1 0 0,0 1 0,-3 1 0,-2 1 0,-1 1 0,0 1 0,0-2 0,1-1 0,-5-1 0,0-1 0,-4 2 0,3 1 0,1 2 0,2 0 0,-3-1 0,0-2 0,-2-2 0,2 0 0,-3 0 0,0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6T19:10:47.824"/>
    </inkml:context>
    <inkml:brush xml:id="br0">
      <inkml:brushProperty name="width" value="0.05" units="cm"/>
      <inkml:brushProperty name="height" value="0.05" units="cm"/>
      <inkml:brushProperty name="color" value="#DA0C07"/>
      <inkml:brushProperty name="inkEffects" value="lava"/>
      <inkml:brushProperty name="anchorX" value="-121359.4375"/>
      <inkml:brushProperty name="anchorY" value="-54256.93359"/>
      <inkml:brushProperty name="scaleFactor" value="0.5"/>
    </inkml:brush>
  </inkml:definitions>
  <inkml:trace contextRef="#ctx0" brushRef="#br0">0 1 24575,'76'16'0,"0"0"0,-10-1 0,19 5 0,-4 1 0,-39-6 0,-6 0 0,-7-1 0,-4-1 0,25 31 0,-29-25 0,20 23 0,-38-32 0,-1-2 0,-1-2 0,1-2 0,1 0 0,2-1 0,2 2 0,2 2 0,4 1 0,6 1 0,6 1 0,7-1 0,6-1 0,1-3 0,0-2 0,-4 0 0,-3 1 0,-2 1 0,-2 2 0,0-2 0,-1-2 0,-2-2 0,-3-2 0,-3-2 0,-3 0 0,0 0 0,1 1 0,0 2 0,0 0 0,-2 0 0,1 0 0,-1 2 0,0 2 0,1 3 0,-1 2 0,1 0 0,0 0 0,-3 0 0,-1-1 0,-2 0 0,-3-1 0,-2 1 0,0 1 0,-1 2 0,1 2 0,1 1 0,0 3 0,-2 1 0,-1 3 0,0 2 0,0 0 0,-1-2 0,0-3 0,0-3 0,-1-1 0,0-1 0,-2 2 0,-1-1 0,-2-2 0,-2-1 0,-1-1 0,0 2 0,1 0 0,0 1 0,1 1 0,2-1 0,1 1 0,1 1 0,2 2 0,2 1 0,1 0 0,-1-2 0,-1 0 0,-3-1 0,-5 2 0,-4 0 0,-3 0 0,-2 1 0,-1 0 0,-1-1 0,-1 2 0,-1-1 0,1 0 0,0-1 0,0-1 0,-1 1 0,-1-1 0,0 1 0,0-2 0,4-1 0,2-1 0,1-1 0,0 0 0,0 0 0,0 1 0,1-2 0,1-1 0,1-2 0,-1 2 0,-2 1 0,-2 0 0,-2 1 0,1-2 0,2-3 0,7-3 0,-1 0 0,5 0 0,-1 2 0,-1 0 0,2-3 0,1-3 0,2-2 0,0-1 0,3 0 0,2 1 0,3 1 0,2-1 0,4-1 0,6 2 0,5 0 0,1 0 0,-1 0 0,-2 0 0,-2 0 0,1 1 0,0 0 0,-2-1 0,-1 0 0,-4-1 0,-2-1 0,-1 2 0,0 0 0,0 1 0,0 0 0,0 0 0,1 0 0,0 0 0,1 0 0,2-1 0,1-1 0,1-1 0,-1-1 0,0 1 0,0 1 0,-1 1 0,0-1 0,0 0 0,1-1 0,-2-2 0,-1-1 0,2 2 0,-1 0 0,-1 1 0,-2 2 0,-2 0 0,-1 1 0,-1 0 0,1 0 0,0 0 0,4 0 0,4 0 0,4 0 0,6 3 0,1 1 0,0 3 0,-4 0 0,-9-2 0,-7-3 0,-5-1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6T19:34:42.952"/>
    </inkml:context>
    <inkml:brush xml:id="br0">
      <inkml:brushProperty name="width" value="0.05" units="cm"/>
      <inkml:brushProperty name="height" value="0.05" units="cm"/>
      <inkml:brushProperty name="color" value="#DA0C07"/>
      <inkml:brushProperty name="inkEffects" value="lava"/>
      <inkml:brushProperty name="anchorX" value="-239771.95313"/>
      <inkml:brushProperty name="anchorY" value="-110176.44531"/>
      <inkml:brushProperty name="scaleFactor" value="0.5"/>
    </inkml:brush>
    <inkml:brush xml:id="br1">
      <inkml:brushProperty name="width" value="0.05" units="cm"/>
      <inkml:brushProperty name="height" value="0.05" units="cm"/>
      <inkml:brushProperty name="color" value="#DA0C07"/>
      <inkml:brushProperty name="inkEffects" value="lava"/>
      <inkml:brushProperty name="anchorX" value="-252023.32813"/>
      <inkml:brushProperty name="anchorY" value="-114165.11719"/>
      <inkml:brushProperty name="scaleFactor" value="0.5"/>
    </inkml:brush>
    <inkml:brush xml:id="br2">
      <inkml:brushProperty name="width" value="0.05" units="cm"/>
      <inkml:brushProperty name="height" value="0.05" units="cm"/>
      <inkml:brushProperty name="color" value="#DA0C07"/>
      <inkml:brushProperty name="inkEffects" value="lava"/>
      <inkml:brushProperty name="anchorX" value="-267435.25"/>
      <inkml:brushProperty name="anchorY" value="-120551.95313"/>
      <inkml:brushProperty name="scaleFactor" value="0.5"/>
    </inkml:brush>
    <inkml:brush xml:id="br3">
      <inkml:brushProperty name="width" value="0.05" units="cm"/>
      <inkml:brushProperty name="height" value="0.05" units="cm"/>
      <inkml:brushProperty name="color" value="#DA0C07"/>
      <inkml:brushProperty name="inkEffects" value="lava"/>
      <inkml:brushProperty name="anchorX" value="-283219"/>
      <inkml:brushProperty name="anchorY" value="-127004.69531"/>
      <inkml:brushProperty name="scaleFactor" value="0.5"/>
    </inkml:brush>
    <inkml:brush xml:id="br4">
      <inkml:brushProperty name="width" value="0.05" units="cm"/>
      <inkml:brushProperty name="height" value="0.05" units="cm"/>
      <inkml:brushProperty name="color" value="#DA0C07"/>
      <inkml:brushProperty name="inkEffects" value="lava"/>
      <inkml:brushProperty name="anchorX" value="-299217.8125"/>
      <inkml:brushProperty name="anchorY" value="-133477.03125"/>
      <inkml:brushProperty name="scaleFactor" value="0.5"/>
    </inkml:brush>
    <inkml:brush xml:id="br5">
      <inkml:brushProperty name="width" value="0.05" units="cm"/>
      <inkml:brushProperty name="height" value="0.05" units="cm"/>
      <inkml:brushProperty name="color" value="#DA0C07"/>
      <inkml:brushProperty name="inkEffects" value="lava"/>
      <inkml:brushProperty name="anchorX" value="-312402.34375"/>
      <inkml:brushProperty name="anchorY" value="-137056.01563"/>
      <inkml:brushProperty name="scaleFactor" value="0.5"/>
    </inkml:brush>
  </inkml:definitions>
  <inkml:trace contextRef="#ctx0" brushRef="#br0">577 295 24575,'-87'-5'0,"0"-1"0,9 4 0,9 7 0,0 27 0,10 18 0,4 15 0,12 6 0,14-1 0,41-11 0,12-1 0,7 1 0,8-14 0,4-9 0,8-27 0,-4-6 0,-9-10 0,-11-13 0,-20-24 0,-16 7 0,-14-4 0,-7 25 0,-1 8 0,2 4 0,5 3 0,8 0 0,10-2 0,14-3 0,14-7 0,14-5 0,5-4 0,-2-2 0,-7 1 0,0-1 0,-13 10 0,-1 2 0,-15 10 0</inkml:trace>
  <inkml:trace contextRef="#ctx0" brushRef="#br1" timeOffset="2020">676 506 24575,'-18'3'0,"-7"8"0,-6 10 0,-2 10 0,6 7 0,18 41 0,13-43 0,12 23 0,2-56 0,-5-7 0,-2-6 0,2-7 0,7-20 0,-5 5 0,1-13 0,-11 15 0,-3 4 0,-2 8 0,1 10 0,1 3 0,2 8 0,4 7 0,5 7 0,3 5 0,4 0 0,1-4 0,2-6 0,1-6 0,-2-5 0,-3-5 0,-9-5 0,-5-4 0,-4-3 0,-1-1 0,0-1 0,0-2 0,0 0 0,0 3 0,0 5 0,1 6 0,2 5 0,2 7 0,4 5 0,0 3 0,-1 4 0,-1 0 0,0 1 0,2 1 0,1-2 0,0-4 0,-6-8 0,-20-23 0,1-5 0,-9-17 0,16 9 0,15 1 0,9 2 0,4 1 0,0 1 0,-6 1 0,-3 3 0,-2 5 0,0 5 0,1 6 0,0 3 0,-2 2 0,-2 0 0,-1 0 0,-3 0 0,0 0 0</inkml:trace>
  <inkml:trace contextRef="#ctx0" brushRef="#br2" timeOffset="3214">1270 247 24575,'-25'39'0,"1"-2"0,7 3 0,6-4 0,8-5 0,12-8 0,11-9 0,27-9 0,-15-5 0,11-3 0,-27-2 0,-4 0 0,-6 1 0,-2-4 0,-3 3 0,4-2 0,-1 3 0,1 1 0,-4 3 0</inkml:trace>
  <inkml:trace contextRef="#ctx0" brushRef="#br3" timeOffset="4106">1461 236 24575,'34'44'0,"0"0"0,-9-14 0,30 47 0,-55-72 0,0 0 0,0-1 0,0-2 0</inkml:trace>
  <inkml:trace contextRef="#ctx0" brushRef="#br4" timeOffset="4982">1418 0 24575,'-46'52'0,"9"-10"0,38-42 0</inkml:trace>
  <inkml:trace contextRef="#ctx0" brushRef="#br5" timeOffset="6748">2044 108 24575,'-69'1'0,"1"0"0,5 1 0,14 4 0,29 9 0,6 8 0,5 5 0,6 3 0,16 23 0,5-22 0,15 12 0,-1-28 0,-4-5 0,-6-5 0,-3-13 0,19-44 0,-15 16 0,15-28 0,-25 36 0,-2 1 0,-1 2 0,-1 4 0,-1 7 0,-2 7 0,-1 3 0,-2 3 0,1 6 0,1 7 0,2 12 0,5 6 0,7 1 0,7-5 0,4-7 0,12-8 0,-11-8 0,4-6 0,-17-5 0,-4-1 0,-3 3 0,-1 2 0,-3-1 0,-2 3-6784,0-2 6784,-2 2 0,0 1 0,-1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6T19:34:37.037"/>
    </inkml:context>
    <inkml:brush xml:id="br0">
      <inkml:brushProperty name="width" value="0.05" units="cm"/>
      <inkml:brushProperty name="height" value="0.05" units="cm"/>
      <inkml:brushProperty name="color" value="#DA0C07"/>
      <inkml:brushProperty name="inkEffects" value="lava"/>
      <inkml:brushProperty name="anchorX" value="-180111.5"/>
      <inkml:brushProperty name="anchorY" value="-90305.46875"/>
      <inkml:brushProperty name="scaleFactor" value="0.5"/>
    </inkml:brush>
    <inkml:brush xml:id="br1">
      <inkml:brushProperty name="width" value="0.05" units="cm"/>
      <inkml:brushProperty name="height" value="0.05" units="cm"/>
      <inkml:brushProperty name="color" value="#DA0C07"/>
      <inkml:brushProperty name="inkEffects" value="lava"/>
      <inkml:brushProperty name="anchorX" value="-199303.21875"/>
      <inkml:brushProperty name="anchorY" value="-96622.13281"/>
      <inkml:brushProperty name="scaleFactor" value="0.5"/>
    </inkml:brush>
    <inkml:brush xml:id="br2">
      <inkml:brushProperty name="width" value="0.05" units="cm"/>
      <inkml:brushProperty name="height" value="0.05" units="cm"/>
      <inkml:brushProperty name="color" value="#DA0C07"/>
      <inkml:brushProperty name="inkEffects" value="lava"/>
      <inkml:brushProperty name="anchorX" value="-218845"/>
      <inkml:brushProperty name="anchorY" value="-103500.82813"/>
      <inkml:brushProperty name="scaleFactor" value="0.5"/>
    </inkml:brush>
  </inkml:definitions>
  <inkml:trace contextRef="#ctx0" brushRef="#br0">282 39 24575,'-13'0'0,"-14"0"0,-15 3 0,-14 14 0,-2 14 0,10 16 0,11 12 0,52 21 0,13 1 0,-12-16 0,18 9 0,4-17 0,-16-53 0,-1-9 0,1-9 0,1-8 0,2-36 0,-3-7 0,-4 15 0,2-13 0,-7 6 0,-14 36 0,-1 3 0,0 3 0,0 0 0,1 1 0,1-7 0,0 10 0,0-1 0</inkml:trace>
  <inkml:trace contextRef="#ctx0" brushRef="#br1" timeOffset="1159">629 0 24575,'0'83'0,"0"-1"0,0 1 0,0-6 0,0 8 0,0 18 0,2-32 0,2-47 0,3-7 0,1-5 0,-1-1 0,-5-6 0,-1 1 0,-2-6 0</inkml:trace>
  <inkml:trace contextRef="#ctx0" brushRef="#br2" timeOffset="3880">1097 260 24575,'-31'-22'0,"-3"4"0,-3 9 0,2 5 0,5 4 0,3 9 0,-20 61 0,36-37 0,-6 41 0,42-61 0,7-1 0,-1-2 0,1 2 0,22 30 0,-30-18 0,6 23 0,-46-30 0,-11-1 0,-11-2 0,-3-3 0,-2-2 0,37-7 0,40-6 0,23-7 0,27-9 0,-18-9 0,-18-9 0,-4-3 0,0-3 0,10-30 0,-53 53 0,-1 4 0,0 5 0,-1 4 0,-24 21 0,17 2 0,-18 18 0,24-5 0,2 0 0,2 0 0,6-2 0,11-2 0,9-5 0,9-6 0,0-5 0,-3-4 0,-6-7 0,-5-14 0,13-44 0,-13 22 0,12-23 0,-19 47 0,2 6 0,2 6 0,2 3 0,-2 8 0,-3 7 0,-6 8 0,-4 4 0,-3 0 0,-3-1 0,-1-4 0,0-4 0,0-5 0,0-6 0,0-8 0,0-12 0,0-11 0,1-9 0,5-4 0,4 4 0,4 10 0,1 6 0,-2 8 0,-1 3 0,-2 2 0,0 2 0,-2 5 0,1 7 0,-2 10 0,-1 10 0,-2 9 0,0 1 0,3-6 0,5-7 0,7-11 0,8-7 0,3-9 0,-2-10 0,-5-6 0,-7-3 0,-3 4 0,-3 5 0,-1 3 0,-1 3 0,-1-1 0,-3 3 0,-2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04:57:10.344"/>
    </inkml:context>
    <inkml:brush xml:id="br0">
      <inkml:brushProperty name="width" value="0.1" units="cm"/>
      <inkml:brushProperty name="height" value="0.1" units="cm"/>
      <inkml:brushProperty name="color" value="#AE198D"/>
      <inkml:brushProperty name="inkEffects" value="galaxy"/>
      <inkml:brushProperty name="anchorX" value="-563848.375"/>
      <inkml:brushProperty name="anchorY" value="-111171.66406"/>
      <inkml:brushProperty name="scaleFactor" value="0.5"/>
    </inkml:brush>
  </inkml:definitions>
  <inkml:trace contextRef="#ctx0" brushRef="#br0">0 454 24575,'45'-21'0,"7"-9"0,18-14 0,3-2 0,-10 7 0,-2 3 0,0-1 0,2-3 0,12-8 0,-5 3 0,-19 14 0,-15 13 0,-19 11 0,-8 4 0,-3 1 0,-2-1 0,0 0 0,-1 3 0,-2 8 0,-9 14 0,-14 15 0,-13 10 0,-9 8 0,2 0 0,8 0 0,2 3 0,3-1 0,0-2 0,1-6 0,5-6 0,8-4 0,8-1 0,4 0 0,3-4 0,-2-5 0,-1-4 0,-5-3 0,-1 0 0,-1 1 0,2-2 0,3-6 0,3-7 0,3-8 0,10-9 0,13-14 0,29-25 0,-9 6 0,5-7 0,11-13 0,1-3 0,5-5 0,1 0 0,-5 5 0,-3 4 0,-11 14 0,-4 5 0,20-10 0,-22 23 0,-20 17 0,-8 3 0,2-1 0,4-4 0,3 1 0,-1 1 0,-4 4 0,-3 2 0,-5 2 0,-5 3 0,-6 10 0,-13 12 0,-15 21 0,-23 23 0,19-23 0,-3 2 0,-3 6 0,0 3 0,2-1 0,3 2 0,3-3 0,4-2 0,-15 40 0,12-14 0,5-5 0,7-5 0,2-4 0,4-9 0,3-11 0,1-14 0,2-9 0,0-5 0,2-4 0,2-6 0,16-18 0,-1 1 0,14-15 0,4-5 0,20-26 0,-17 18 0,3-2 0,4-6 0,1 0 0,1 1 0,-1 2 0,28-23 0,-15 22 0,-14 16 0,-8 7 0,4-10 0,10-11 0,12-7 0,3 5 0,-9 15 0,-14 16 0,-15 9 0,-13 5 0,-6 0 0,-5 1 0,-17 16 0,-7 16 0,-20 26 0,-4 17 0,-1 9 0,4 7 0,6 1 0,7-7 0,4-5 0,7-9 0,4-9 0,6-4 0,3-8 0,2-7 0,1-8 0,-1-7 0,1-5 0,3-6 0,1-3 0,1-2 0,2-7 0,9-11 0,10-15 0,10-13 0,8-6 0,2 0 0,4-2 0,12-12 0,9-17 0,-31 33 0,-1-1 0,-1 1 0,-2 1 0,15-20 0,-15 23 0,-10 16 0,-11 12 0,-1 4 0,-5-1 0,0 0 0,1 1 0,-2 2 0,0 0 0,-2 18 0,-2 12 0,-6 22 0,-3 17 0,-3 11 0,1 7 0,1 0 0,1-10 0,-1-12 0,0-15 0,1-14 0,3-6 0,3-4 0,-1 2 0,-2 0 0,-1-3 0,1-5 0,2-7 0,4-4 0,1-3 0,11-21 0,4-2 0,10-16 0,-2 6 0,-3 5 0,-1 2 0,7-5 0,5-6 0,6-5 0,-2 4 0,-8 11 0,-12 11 0,-8 7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6T19:34:52.003"/>
    </inkml:context>
    <inkml:brush xml:id="br0">
      <inkml:brushProperty name="width" value="0.05" units="cm"/>
      <inkml:brushProperty name="height" value="0.05" units="cm"/>
      <inkml:brushProperty name="color" value="#DA0C07"/>
      <inkml:brushProperty name="inkEffects" value="lava"/>
      <inkml:brushProperty name="anchorX" value="-329159.5"/>
      <inkml:brushProperty name="anchorY" value="-143318.125"/>
      <inkml:brushProperty name="scaleFactor" value="0.5"/>
    </inkml:brush>
    <inkml:brush xml:id="br1">
      <inkml:brushProperty name="width" value="0.05" units="cm"/>
      <inkml:brushProperty name="height" value="0.05" units="cm"/>
      <inkml:brushProperty name="color" value="#DA0C07"/>
      <inkml:brushProperty name="inkEffects" value="lava"/>
      <inkml:brushProperty name="anchorX" value="-346555.4375"/>
      <inkml:brushProperty name="anchorY" value="-152092"/>
      <inkml:brushProperty name="scaleFactor" value="0.5"/>
    </inkml:brush>
    <inkml:brush xml:id="br2">
      <inkml:brushProperty name="width" value="0.05" units="cm"/>
      <inkml:brushProperty name="height" value="0.05" units="cm"/>
      <inkml:brushProperty name="color" value="#DA0C07"/>
      <inkml:brushProperty name="inkEffects" value="lava"/>
      <inkml:brushProperty name="anchorX" value="-364861.9375"/>
      <inkml:brushProperty name="anchorY" value="-161565.9375"/>
      <inkml:brushProperty name="scaleFactor" value="0.5"/>
    </inkml:brush>
  </inkml:definitions>
  <inkml:trace contextRef="#ctx0" brushRef="#br0">1 1 24575,'4'73'0,"0"-1"0,1 8 0,1 0 0,-1-2 0,2-1 0,-1-4 0,0-3 0,-1-12 0,1-5 0,6 25 0,3-20 0,5-20 0,-8-21 0,1-6 0,-12-14 0,-1-1 0,0-1 0,0 0 0,47-61 0,17-19 0,-11 5 0,-10 21 0,6-8 0,-10 9 0,-3-5 0,-17 21 0,-10 11 0,-15 3 0,-32-11 0,1 10 0,-20-6 0,18 13 0,-5-5 0,-10-9 0,-6-4 0,-6 1 0,30 20 0,10 10 0,28 16 0,0 1 0,0-3 0,-1-3 0</inkml:trace>
  <inkml:trace contextRef="#ctx0" brushRef="#br1" timeOffset="1464">707 575 24575,'-77'50'0,"0"-1"0,5-5 0,22-2 0,47-5 0,9-5 0,5-8 0,5-8 0,20-53 0,2-15 0,-10 21 0,8-23 0,-6 4 0,-23 35 0,-2 5 0,0 2 0,-2 3 0,9 26 0,1 4 0,14 22 0,5-7 0,6-8 0,0-10 0,-3-12 0,-6-12 0,-1-16 0,-10 5 0,-2-5 0,-12 15 0,-1 2 0</inkml:trace>
  <inkml:trace contextRef="#ctx0" brushRef="#br2" timeOffset="3131">1302 613 24575,'-60'2'0,"1"-1"0,-38 12 0,76 10 0,6 6 0,6-1 0,4-1 0,4 0 0,53-7 0,-25-27 0,41-16 0,-44-24 0,-4-10 0,-11-17 0,-17-16 0,-12 9 0,-2 1 0,-3-10 0,4 26 0,5 10 0,14 27 0,2 6 0,0 6 0,0 3 0,1 10 0,1 15 0,2 21 0,4 21 0,7 17 0,9 8 0,10-1 0,-3-31 0,3-1 0,19 16 0,-17-26 0,1-4 0,14 3 0,-6-8 0,-5-6 0,-10-7 0,-10-7 0,-7-3 0,-5-3 0,-2-1 0,0-1 0,-3 0 0,0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06:52:25.843"/>
    </inkml:context>
    <inkml:brush xml:id="br0">
      <inkml:brushProperty name="width" value="0.05" units="cm"/>
      <inkml:brushProperty name="height" value="0.05" units="cm"/>
      <inkml:brushProperty name="color" value="#FFC114"/>
    </inkml:brush>
  </inkml:definitions>
  <inkml:trace contextRef="#ctx0" brushRef="#br0">0 91 24575,'26'0'0,"18"0"0,25 0 0,27 0 0,-38 0 0,1 0 0,0 0 0,0 0 0,-1 0 0,-1 0 0,-5 0 0,-3 0 0,34 0 0,-9 0 0,-13 0 0,-9 0 0,-6 0 0,-5 0 0,-1 0 0,0 0 0,3 0 0,2-1 0,0-1 0,-1-1 0,-5-1 0,-5 1 0,-5 1 0,-3 0 0,2 1 0,-1 0 0,2-2 0,4 1 0,0-2 0,4-2 0,1 0 0,1 0 0,1 0 0,1 2 0,-1 1 0,-1 1 0,-3 0 0,-1 0 0,-4 0 0,-4 1 0,-2 0 0,-4 1 0,-1-1 0,4-1 0,6 0 0,4-1 0,2 0 0,-1 0 0,-3 0 0,-4 0 0,-4 2 0,-3 1 0,-4 0 0,-8 0 0,-2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06:52:17.179"/>
    </inkml:context>
    <inkml:brush xml:id="br0">
      <inkml:brushProperty name="width" value="0.05" units="cm"/>
      <inkml:brushProperty name="height" value="0.05" units="cm"/>
      <inkml:brushProperty name="color" value="#FFC114"/>
    </inkml:brush>
  </inkml:definitions>
  <inkml:trace contextRef="#ctx0" brushRef="#br0">1 1 24575,'54'23'0,"10"15"0,15 20 0,-6 10 0,-18 2 0,-17-1 0,-14-3 0,-8 17 0,-3 0 0,-2-12 0,0 4 0,-3-10 0,-7-43 0,1-1 0,0-4 0,0-3 0,-1 0 0,-1 0 0,0 3 0,0-1 0,0-1 0,-1-8 0,0-2 0,0-8 0,0-3 0,1-3 0,0-1 0,0-1 0,-1-4 0,-4-5 0,-6-4 0,-4 1 0,-1 3 0,6 3 0,4 2 0,2-1 0,-2-3 0,-4-4 0,-5-2 0,-1-1 0,1 4 0,2 4 0,5 5 0,2 6 0,3 4 0,3 10 0,6 12 0,7 14 0,6 10 0,5 3 0,3-1 0,2-7 0,-1-8 0,-5-10 0,-7-7 0,-4-5 0,-5-3 0,-2-4 0,1-1 0,1-6 0,3-6 0,2-9 0,2-6 0,3-4 0,2-2 0,0 4 0,0 7 0,-4 6 0,-4 7 0,-1 2 0,3-6 0,4-2 0,4-4 0,0 1 0,-4 6 0,-4 2 0,-6 6 0,-3 1 0,-2 3 0,-1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06:52:20.876"/>
    </inkml:context>
    <inkml:brush xml:id="br0">
      <inkml:brushProperty name="width" value="0.05" units="cm"/>
      <inkml:brushProperty name="height" value="0.05" units="cm"/>
      <inkml:brushProperty name="color" value="#FFC114"/>
    </inkml:brush>
  </inkml:definitions>
  <inkml:trace contextRef="#ctx0" brushRef="#br0">0 1 24575,'17'0'0,"7"0"0,14 3 0,8 4 0,6 2 0,-2 3 0,-3-1 0,-3-3 0,-1-3 0,-4-2 0,-6-1 0,-3-1 0,-4 0 0,0-1 0,0 0 0,-2 0 0,-2 0 0,-4 0 0,-1 0 0,0 0 0,3 0 0,1 1 0,1 0 0,0 1 0,1-1 0,2-1 0,2 0 0,1 0 0,-2 1 0,-3 1 0,-4-1 0,-4 0 0,-1-1 0,0 0 0,-3 0 0,0 0 0,-1 0 0,-2 0 0,-1 0 0,-1 0 0,1-1 0,1-1 0,2-1 0,-4 2 0,1-1 0,-4 2 0,1 0 0,-1 0 0,0 0 0,-2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6T15:33:03.455"/>
    </inkml:context>
    <inkml:brush xml:id="br0">
      <inkml:brushProperty name="width" value="0.05" units="cm"/>
      <inkml:brushProperty name="height" value="0.05" units="cm"/>
      <inkml:brushProperty name="color" value="#AE198D"/>
      <inkml:brushProperty name="inkEffects" value="galaxy"/>
      <inkml:brushProperty name="anchorX" value="-43541.82813"/>
      <inkml:brushProperty name="anchorY" value="-24651.73438"/>
      <inkml:brushProperty name="scaleFactor" value="0.5"/>
    </inkml:brush>
  </inkml:definitions>
  <inkml:trace contextRef="#ctx0" brushRef="#br0">0 31 24575,'44'0'0,"32"-2"0,-8-1 0,9 0 0,18-1 0,4 0-418,-26 2 1,2-1 0,0 1 417,2 0 0,0 0 0,-2 0 0,20 1 0,-4 1 204,-9 0 1,-5 0-205,-18 0 0,-5 0 207,27 0-207,-15 0 0,-19 0 0,15 0 0,-33 0 0,6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6T15:33:02.205"/>
    </inkml:context>
    <inkml:brush xml:id="br0">
      <inkml:brushProperty name="width" value="0.05" units="cm"/>
      <inkml:brushProperty name="height" value="0.05" units="cm"/>
      <inkml:brushProperty name="color" value="#AE198D"/>
      <inkml:brushProperty name="inkEffects" value="galaxy"/>
      <inkml:brushProperty name="anchorX" value="-32862.97656"/>
      <inkml:brushProperty name="anchorY" value="-19014.07617"/>
      <inkml:brushProperty name="scaleFactor" value="0.5"/>
    </inkml:brush>
  </inkml:definitions>
  <inkml:trace contextRef="#ctx0" brushRef="#br0">1 128 24575,'37'0'0,"29"-5"0,12-1 0,27-3 0,7-1 0,-16 2 0,3 0 0,0 1-180,-23 1 0,13-2 1,1 0-1,-6 2 1,-16 1 179,-7 3 0,-10 1 295,43 1-295,-8 0 149,-6 0-149,-2-2 0,-2-4 0,0-2 454,0-1-454,0 2 0,2 3 0,-1 2 0,3 1 0,2 1 0,-3 0 0,-4 0 0,-6 1 0,-11 2 0,-4 1 0,-7 0 0,-5 0 0,-3-1 0,-3 0 0,-3 0 0,-13-1 0,13 0 0,18 1 0,34 2 0,-26 0 0,4 0 0,9 1 0,2-1 0,-2 0 0,-1 0 0,-5-1 0,-4 0 0,34 0 0,-37 0 0,-21 0 0,-20-1 0,-10 0 0,-5-1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6T15:33:00.121"/>
    </inkml:context>
    <inkml:brush xml:id="br0">
      <inkml:brushProperty name="width" value="0.05" units="cm"/>
      <inkml:brushProperty name="height" value="0.05" units="cm"/>
      <inkml:brushProperty name="color" value="#AE198D"/>
      <inkml:brushProperty name="inkEffects" value="galaxy"/>
      <inkml:brushProperty name="anchorX" value="-22379.60938"/>
      <inkml:brushProperty name="anchorY" value="-13733.70117"/>
      <inkml:brushProperty name="scaleFactor" value="0.5"/>
    </inkml:brush>
  </inkml:definitions>
  <inkml:trace contextRef="#ctx0" brushRef="#br0">0 1 24575,'86'0'0,"-35"0"0,4 0 0,17 0 0,6 0 0,9 0 0,9 0 0,-9 0 0,12 0 0,0 0 0,-11 0 0,12 0 0,-2 0 0,-19 0 0,7 0 0,-3 0 0,-18 0 0,14 0 0,-6 0 0,-1 1 0,-5 1 0,-6 1 0,-6 0 0,-4 1 0,-3 1 0,-1-1 0,2 1 0,2-3 0,3-1 0,3 0 0,5 3 0,5-1 0,0 0 0,3-1 0,-2-2 0,-5 1 0,-1 1 0,-7 2 0,-2 2 0,6 1 0,-4-3 0,2-1 0,-6-2 0,-6-2 0,-1 0 0,-8 0 0,-2 0 0,-5 1 0,-3 0 0,0 0 0,-1-1 0,-1-2 0,0-2 0,-1-1 0,2-2 0,3 1 0,1 0 0,-2 1 0,-8 2 0,-10 1 0,-6 2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6T15:32:57.472"/>
    </inkml:context>
    <inkml:brush xml:id="br0">
      <inkml:brushProperty name="width" value="0.05" units="cm"/>
      <inkml:brushProperty name="height" value="0.05" units="cm"/>
      <inkml:brushProperty name="color" value="#AE198D"/>
      <inkml:brushProperty name="inkEffects" value="galaxy"/>
      <inkml:brushProperty name="anchorX" value="-11105.81836"/>
      <inkml:brushProperty name="anchorY" value="-6698.51123"/>
      <inkml:brushProperty name="scaleFactor" value="0.5"/>
    </inkml:brush>
  </inkml:definitions>
  <inkml:trace contextRef="#ctx0" brushRef="#br0">1 32 24575,'49'0'0,"38"0"0,-18 0 0,23 1 0,14 1 0,3-1 0,-6 0 0,-16 1 0,1-1 0,-12 1 0,12 0-324,-1 0 0,16-1 1,7 1-1,-4 0 1,-11-1-1,-23 1 324,-10 1 0,-12-1 313,1 0 0,-1-1-313,41-1 321,-3 0-321,-6 0 0,-7 0 0,-4 0 995,-9 0-995,-7 0 0,2 2 0,-21-2 0,5 2 0,5-4 0,41-4 0,-17 1 0,7 0 0,17-1 0,5 0 0,-29 2 0,0 0 0,1 1 0,-1 0 0,0 0 0,-3 0 0,20 0 0,-3 0 0,-11 2 0,-3-1 0,-12 1 0,-2 1 0,42-1 0,-11 0 0,-6 0 0,-2 0 0,-8 0 0,-1 1 0,-6 0 0,-8 0 0,-2 0 0,-5 0 0,0 0 0,-3 0 0,-9 0 0,-8 1 0,-9 0 0,-6 0 0,-4 1 0,-2 0 0,-1 0 0,0-1 0,-3 0 0,0 0 0,-2-1 0,-1 1 0,0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6T15:32:55.080"/>
    </inkml:context>
    <inkml:brush xml:id="br0">
      <inkml:brushProperty name="width" value="0.05" units="cm"/>
      <inkml:brushProperty name="height" value="0.05"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0 39 24575,'80'-2'0,"0"-1"0,0 1 0,-19 1 0,2-1 0,30 0 0,14-1 0,-15 1 0,-30 1 0,-7 1 0,-4 0 0,-2 0 0,35 0 0,-11 0 0,-8-1 0,0 0 0,5 1 0,-11-1 0,-2 0 0,-14 1 0,2 0 0,5 0 0,-1 0 0,-2 0 0,0 0 0,-1 0 0,3 0 0,1 0 0,0 0 0,-1 0 0,-1-2 0,0-1 0,-1-1 0,1 0 0,-2 1 0,3 2 0,1 1 0,-2 1 0,1 2 0,-5 2 0,-8-1 0,-5-1 0,-1-2 0,16-1 0,26 0 0,-21 0 0,3 0 0,10 0 0,3 0 0,4 0 0,-1 0 0,0 0 0,-2 0 0,-6 0 0,-1 0 0,-8 0 0,-2 0 0,35 0 0,-8-1 0,-9-1 0,-5-1 0,2 0 0,-5 2 0,-3 1 0,-2 0 0,-3 0 0,-3 0 0,-4 0 0,-1 0 0,-1 0 0,0 0 0,0 0 0,-4 2 0,-4 0 0,-5 0 0,-3 0 0,-1 0 0,-1 0 0,1 1 0,-2-1 0,-1 0 0,-1 0 0,-4-1 0,-6 0 0,-5 0 0,-5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6T15:53:14.238"/>
    </inkml:context>
    <inkml:brush xml:id="br0">
      <inkml:brushProperty name="width" value="0.05" units="cm"/>
      <inkml:brushProperty name="height" value="0.05" units="cm"/>
      <inkml:brushProperty name="color" value="#AE198D"/>
      <inkml:brushProperty name="inkEffects" value="galaxy"/>
      <inkml:brushProperty name="anchorX" value="-76371.77344"/>
      <inkml:brushProperty name="anchorY" value="-41079.98828"/>
      <inkml:brushProperty name="scaleFactor" value="0.5"/>
    </inkml:brush>
    <inkml:brush xml:id="br1">
      <inkml:brushProperty name="width" value="0.05" units="cm"/>
      <inkml:brushProperty name="height" value="0.05" units="cm"/>
      <inkml:brushProperty name="color" value="#AE198D"/>
      <inkml:brushProperty name="inkEffects" value="galaxy"/>
      <inkml:brushProperty name="anchorX" value="-91417.78125"/>
      <inkml:brushProperty name="anchorY" value="-47375.98828"/>
      <inkml:brushProperty name="scaleFactor" value="0.5"/>
    </inkml:brush>
    <inkml:brush xml:id="br2">
      <inkml:brushProperty name="width" value="0.05" units="cm"/>
      <inkml:brushProperty name="height" value="0.05" units="cm"/>
      <inkml:brushProperty name="color" value="#AE198D"/>
      <inkml:brushProperty name="inkEffects" value="galaxy"/>
      <inkml:brushProperty name="anchorX" value="-104791.84375"/>
      <inkml:brushProperty name="anchorY" value="-49579.41406"/>
      <inkml:brushProperty name="scaleFactor" value="0.5"/>
    </inkml:brush>
  </inkml:definitions>
  <inkml:trace contextRef="#ctx0" brushRef="#br0">546 2671 24575,'0'-38'0,"2"-10"0,3-16 0,0-3 0,0-3 0,-5-26 0,-2-3 0,-5 8 0,4-5 0,-3 8 0,-5 43 0,3 1 0,4 0 0,3 3 0,1 5 0,-3 4 0,-3 3 0,-3-3 0,0-5 0,3-4 0,0-5 0,-5-4 0,-6 0 0,-4-5 0,3 2 0,7 4 0,7 5 0,5 13 0,0 4 0,0 5 0,-3 0 0,-3 0 0,-1 3 0,1 4 0,3 4 0,1 1 0,-1-2 0,-2-2 0,-1-2 0,0 0 0,3 1 0,2 6 0,0 1 0,-2 2 0,-3-3 0,-3-2 0,-1 0 0,2 0 0,2 5 0,-1 1 0,-1 4 0,-4 0 0,-3 1 0,0 0 0,1 7 0,0 11 0,-2 14 0,-8 15 0,-6 3 0,-2 2 0,2 2 0,7 2 0,5 5 0,2 3 0,-2-1 0,1-2 0,0 0 0,4 2 0,7 1 0,2 1 0,3-3 0,0-3 0,0 3 0,0-3 0,0-2 0,0 0 0,2-9 0,1-5 0,0-5 0,2-4 0,-1-1 0,3 1 0,2-1 0,1-3 0,0-2 0,1-2 0,2 0 0,5 1 0,5-1 0,1-2 0,-1-6 0,-5-4 0,2-5 0,5-3 0,8-3 0,6-2 0,3-4 0,-2-5 0,-4-6 0,-5-4 0,-2-1 0,-6 1 0,-3 0 0,-5-1 0,-4-5 0,-2 0 0,-1 4 0,-1 4 0,-3 9 0,0 2 0</inkml:trace>
  <inkml:trace contextRef="#ctx0" brushRef="#br1" timeOffset="1670">2038 79 24575,'-37'26'0,"-17"19"0,16-11 0,-2 4 0,-2 6 0,1 1 0,4-4 0,-1 4 0,-22 35 0,4-1 0,6-10 0,5-6 0,9-11 0,27-39 0,4-6 0,-16 20 0,14-16 0,-9 12 0,18-22 0,12-20 0,-5 6 0,3-4 0,-9 10 0</inkml:trace>
  <inkml:trace contextRef="#ctx0" brushRef="#br2" timeOffset="2856">1425 0 24575,'51'57'0,"-1"0"0,0 0 0,-14-17 0,0 0 0,19 23 0,8 9 0,-11-14 0,1-5 0,-7-14 0,-7-14 0,-4-4 0,6 10 0,0-8 0,-2 6 0,-7-12 0,-22-8 0,-29-3 0,10-4 0,-17-1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04:56:24.509"/>
    </inkml:context>
    <inkml:brush xml:id="br0">
      <inkml:brushProperty name="width" value="0.1" units="cm"/>
      <inkml:brushProperty name="height" value="0.1" units="cm"/>
      <inkml:brushProperty name="color" value="#AE198D"/>
      <inkml:brushProperty name="inkEffects" value="galaxy"/>
      <inkml:brushProperty name="anchorX" value="-271326.3125"/>
      <inkml:brushProperty name="anchorY" value="-63122.18359"/>
      <inkml:brushProperty name="scaleFactor" value="0.5"/>
    </inkml:brush>
  </inkml:definitions>
  <inkml:trace contextRef="#ctx0" brushRef="#br0">5336 406 24575,'-31'0'0,"-18"0"0,-28 2 0,-11 6 0,4 4 0,20 6 0,25 1 0,17-1 0,14-1 0,2-1 0,-2-1 0,-2-1 0,-3-1 0,0 1 0,-1 3 0,-1 4 0,-4 5 0,-4 4 0,-6 2 0,-4 1 0,-2 2 0,2 3 0,2-1 0,2 0 0,1-7 0,-2-5 0,-5-3 0,-6-1 0,-2 0 0,1 0 0,5-2 0,-1-3 0,-7-1 0,-18 1 0,-12 0 0,-5 0 0,10-3 0,20-4 0,12-2 0,13-3 0,6-1 0,-13-2 0,-28-1 0,-27 0 0,-10 0 0,2 0 0,14 0 0,1 3 0,-6 4 0,4 4 0,3 1 0,13-3 0,17-1 0,16-1 0,18-2 0,5 5 0,4 0 0,-3 4 0,-3 4 0,0 3 0,-1 2 0,0 3 0,1 4 0,0 2 0,1 1 0,2 1 0,3 4 0,1 4 0,2 3 0,-1-2 0,-2-6 0,0-5 0,-3-3 0,3-3 0,1-6 0,3 2 0,-4 8 0,-13 34 0,2-17 0,-4 4 0,-8 10 0,-4 2 0,-6 6 0,-3-2 0,1-7 0,-2-3 0,3-7 0,0-4 0,-28 23 0,14-23 0,7-15 0,1-10 0,-1-7 0,-6-1 0,2-1 0,5-2 0,10-2 0,8-3 0,4 0 0,-6 4 0,-8 4 0,-8 1 0,3-3 0,14-5 0,11-5 0,-2-1 0,-11 0 0,-14 0 0,-12 0 0,-2 0 0,4 0 0,7 0 0,4 0 0,1 0 0,-1 0 0,2 0 0,9-1 0,12-1 0,9-2 0,3 1 0,-13 1 0,-17 1 0,-16 2 0,-6 0 0,9 2 0,10 1 0,6-1 0,1 0 0,2-2 0,1 0 0,6-1 0,8 0 0,3 0 0,2 0 0,-4 0 0,0 0 0,0 0 0,1 0 0,-4 0 0,-8 0 0,-5 0 0,-3 0 0,5 0 0,2 0 0,-4 0 0,-2 3 0,-2 3 0,0 3 0,1 1 0,4-2 0,6-4 0,9-2 0,6-1 0,5 1 0,2 2 0,-1 4 0,0 3 0,-2 4 0,1 1 0,2 1 0,2 3 0,2 6 0,0 7 0,-2 6 0,-4 3 0,-1-1 0,0-2 0,3-6 0,3-6 0,2-9 0,0-3 0,0 0 0,3 18 0,4 28 0,6 31 0,-7-37 0,0 1 0,-2-1 0,0 0 0,1 42 0,0-19 0,10-17 0,9-17 0,7-15 0,4-10 0,-1-5 0,1 1 0,2 0 0,5 3 0,7 2 0,15 0 0,10-4 0,14-6 0,10-5 0,-48-4 0,1 0 0,4-1 0,1 0 0,1 0 0,-1 0 0,0 0 0,-2 0 0,1 0 0,0 0 0,-1 0 0,0 0 0,-1-1 0,0-1 0,4-2 0,-1-1 0,1-2 0,-1-1 0,-1 0 0,1-1 0,-5 2 0,0 0 0,41 0 0,-6 5 0,1 2 0,9 0 0,-46 0 0,-1 0 0,2 0 0,-2 1 0,44 2 0,-11 2 0,-13 0 0,-15-1 0,-5-2 0,6-1 0,2 2 0,0 2 0,-9 2 0,-18-4 0,18 0 0,18-3 0,-13 0 0,7 0 0,15 0 0,3 0 0,0 0 0,1 0 0,4 0 0,-1 0 0,-12 0 0,-3 0 0,-10 0 0,-1 0 0,-3-1 0,-1-1 0,34-5 0,-5-3 0,-9-3 0,-4 1 0,2 2 0,7 1 0,0 2 0,-7-2 0,-13 0 0,-20-1 0,-18 0 0,-12 4 0,-2 2 0,3 4 0,4 3 0,0 5 0,-5-8 0,-5-6 0,3-21 0,6-25 0,5-29 0,-8 27 0,0-3 0,-2-7 0,-1-1 0,-2-3 0,-2 1 0,0 2 0,-1 1 0,0 5 0,1 2 0,1 6 0,0 2 0,7-31 0,3 14 0,-4 12 0,-3 5 0,-3 0 0,-3-6 0,4-6 0,3-11 0,2-7 0,-1 3 0,-6 2 0,-4 8 0,-2 5 0,3 0 0,3 5 0,5-4 0,-1 4 0,-8 6 0,-10 12 0,-5 20 0,2 10 0,6-10 0,8-29 0,5-40 0,1 25 0,2-5 0,2-6 0,1-1 0,2-1 0,1 1 0,-1 6 0,-1 3 0,-2 11 0,-1 3 0,3-33 0,-5 18 0,-2 5 0,3 6 0,1 9 0,0 9 0,-2 8 0,-3 2 0,-2-3 0,-1-2 0,0 1 0,1 2 0,2 2 0,0 3 0,-1 0 0,-1-1 0,4 1 0,5 1 0,5 5 0,3 4 0,-3 6 0,-8 3 0,-1 2 0,-6 1 0,0 0 0,6 1 0,-1-2 0,2 1 0,-4-3 0,-3-3 0,1-7 0,6-5 0,11-4 0,10 1 0,3 2 0,-5 4 0,-4 2 0,0-1 0,10-2 0,14-1 0,9 2 0,-2 3 0,-13 4 0,-16 3 0,-12-1 0,-6-1 0,1-1 0,4 0 0,4 2 0,0 2 0,-7 3 0,-1 0 0,-5 0 0,5-3 0,7-2 0,1 2 0,-3 1 0,-6 4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6T15:53:09.772"/>
    </inkml:context>
    <inkml:brush xml:id="br0">
      <inkml:brushProperty name="width" value="0.05" units="cm"/>
      <inkml:brushProperty name="height" value="0.05" units="cm"/>
      <inkml:brushProperty name="color" value="#AE198D"/>
      <inkml:brushProperty name="inkEffects" value="galaxy"/>
      <inkml:brushProperty name="anchorX" value="-70083.61719"/>
      <inkml:brushProperty name="anchorY" value="-39418.11328"/>
      <inkml:brushProperty name="scaleFactor" value="0.5"/>
    </inkml:brush>
  </inkml:definitions>
  <inkml:trace contextRef="#ctx0" brushRef="#br0">58 224 24575,'0'16'0,"0"10"0,0 14 0,0 7 0,0 4 0,3-3 0,12-3 0,49-5 0,12-4 0,-6 4 0,12-6 0,-1-5 0,-27-10 0,1-8 0,-4-7 0,-4-10 0,-4-7 0,14-52 0,-28 25 0,6-39 0,-37 36 0,-3-6 0,-5-8 0,-7-6 0,-7 2 0,-10 6 0,-5 9 0,1 9 0,3 6 0,1 7 0,-5 7 0,-14 5 0,-11 5 0,-3 4 0,7 2 0,17 1 0,14 0 0,8 6 0,-1 9 0,-3 12 0,-2 11 0,2 4 0,4-1 0,4-5 0,1-7 0,0-8 0,0-4 0,4-3 0,6-2 0,3-1 0,5-2 0,0-3 0,0-1 0,0-3 0,-2-1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6T15:53:07.724"/>
    </inkml:context>
    <inkml:brush xml:id="br0">
      <inkml:brushProperty name="width" value="0.05" units="cm"/>
      <inkml:brushProperty name="height" value="0.05" units="cm"/>
      <inkml:brushProperty name="color" value="#AE198D"/>
      <inkml:brushProperty name="inkEffects" value="galaxy"/>
      <inkml:brushProperty name="anchorX" value="-61636.00781"/>
      <inkml:brushProperty name="anchorY" value="-33457.95313"/>
      <inkml:brushProperty name="scaleFactor" value="0.5"/>
    </inkml:brush>
  </inkml:definitions>
  <inkml:trace contextRef="#ctx0" brushRef="#br0">232 1058 24575,'10'-1'0,"41"-43"0,-22 11 0,28-38 0,-38 20 0,-6 4 0,-3 1 0,-1 8 0,0 7 0,6-28 0,-5 28 0,5-20 0,-8 35 0,-1-1 0,-3-2 0,-2-2 0,-2-1 0,0 3 0,-1 2 0,-2-2 0,-3-1 0,-4-3 0,-2 0 0,-1 2 0,4 1 0,4 0 0,1-1 0,0-4 0,-3-1 0,-5 2 0,0 3 0,1 4 0,3 4 0,2 1 0,-7-2 0,-8 0 0,-8-4 0,-4 1 0,7 3 0,8 4 0,8 5 0,5 1 0,-1 1 0,-2-1 0,-3 0 0,0-1 0,1 2 0,4 1 0,2 1 0,0 0 0,-3 1 0,-2 1 0,-2 1 0,2 3 0,2 4 0,1 5 0,-1 6 0,-3 5 0,-3 4 0,2 3 0,2 3 0,5 5 0,3 1 0,1 2 0,0 1 0,-1 6 0,1 5 0,0 2 0,1-1 0,3-7 0,1-4 0,1-6 0,-1-4 0,-2-1 0,3-1 0,2-3 0,2-5 0,-1-6 0,0-2 0,0 1 0,3 5 0,3 1 0,3 0 0,0-2 0,0-3 0,0-1 0,0-1 0,1-3 0,5-3 0,6-4 0,7-3 0,0-2 0,-4 0 0,-15-2 0,-3-3 0,-9-1 0,-1-1 0,-1 2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6T15:53:00.521"/>
    </inkml:context>
    <inkml:brush xml:id="br0">
      <inkml:brushProperty name="width" value="0.05" units="cm"/>
      <inkml:brushProperty name="height" value="0.05" units="cm"/>
      <inkml:brushProperty name="color" value="#AE198D"/>
      <inkml:brushProperty name="inkEffects" value="galaxy"/>
      <inkml:brushProperty name="anchorX" value="-53296.99219"/>
      <inkml:brushProperty name="anchorY" value="-30682.67969"/>
      <inkml:brushProperty name="scaleFactor" value="0.5"/>
    </inkml:brush>
  </inkml:definitions>
  <inkml:trace contextRef="#ctx0" brushRef="#br0">1 9 24575,'17'0'0,"12"0"0,25-2 0,37 0 0,-28 1 0,4 0 0,6 0 0,1 0 0,-6 1 0,7 0 0,0 0 0,11 0 0,1 0 0,-13 0 0,-5 0 0,-2 0 0,25 0 0,10 0 0,-22 0 0,-23 0 0,1 0 0,1 0 0,-1 0 0,3 0 0,0 0 0,1 0 0,1 3 0,-1 1 0,0 0 0,-1 1 0,1-1 0,6-1 0,1 0 0,2-1 0,-2-1 0,-6-1 0,-4 0 0,-11 0 0,-8 0 0,-8 1 0,-5 1 0,-1 1 0,-4 0 0,-5 0 0,-4-2 0,-4 0 0,-2-1 0,-3 1 0,-2-1 0,-2 1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9T08:58:39.563"/>
    </inkml:context>
    <inkml:brush xml:id="br0">
      <inkml:brushProperty name="width" value="0.1" units="cm"/>
      <inkml:brushProperty name="height" value="0.1" units="cm"/>
    </inkml:brush>
  </inkml:definitions>
  <inkml:trace contextRef="#ctx0" brushRef="#br0">234 0 24575,'-45'0'0,"8"0"0,2 0 0,7 10 0,8 12 0,4 15 0,8 15 0,5 3 0,6-3 0,15-9 0,21-11 0,17-10 0,8-5 0,-6-5 0,-13-5 0,-9-4 0,-7-4 0,-3-7 0,-1-13 0,-2-10 0,-6-9 0,-6 2 0,-6 8 0,-3 4 0,-10 3 0,-10 1 0,-10 2 0,-7 4 0,2 7 0,4 5 0,1 5 0,6 2 0,8-1 0,5 0 0</inkml:trace>
  <inkml:trace contextRef="#ctx0" brushRef="#br0" timeOffset="1331">321 316 24575,'-4'40'0,"-12"12"0,-19 15 0,-13 8 0,-9 1 0,6-9 0,13-17 0,12-14 0,12-15 0,8-9 0,3-1 0,-1 2 0,-1 0 0,1 0 0,0-7 0,3-6 0,-1-5 0,2-1 0,-3 3 0</inkml:trace>
  <inkml:trace contextRef="#ctx0" brushRef="#br0" timeOffset="2648">319 480 24575,'24'8'0,"5"11"0,6 9 0,0 8 0,-5-3 0,0-6 0,9-8 0,8-10 0,12-18 0,6-17 0,0-18 0,4-12 0,1 3 0,3 11 0,-8 14 0,-16 15 0,-19 7 0,-20 3 0,-15 1 0,-9 0 0,0 0 0,5 2 0,5 0 0</inkml:trace>
  <inkml:trace contextRef="#ctx0" brushRef="#br0" timeOffset="4582">286 594 24575,'18'23'0,"0"4"0,1 13 0,-1 9 0,-4 4 0,-2 0 0,-3-8 0,-3-11 0,1-7 0,5-5 0,4-1 0,6-2 0,-2-3 0,-7-6 0,-9-4 0,-13-4 0,-8-1 0,-3 0 0,8 1 0,5 0 0,7-1 0</inkml:trace>
  <inkml:trace contextRef="#ctx0" brushRef="#br0" timeOffset="5731">429 1056 24575,'-7'39'0,"-11"8"0,-7 7 0,-7 0 0,4-11 0,11-11 0,6-10 0,8-8 0,-1-3 0,-2 1 0,-4 4 0,-1 0 0,0-2 0,3-2 0,3-4 0,0 3 0,2-5 0,-1 2 0,6-3 0,6 5 0,12 9 0,15 9 0,18 11 0,8 6 0,-1-1 0,-10-3 0,-19-9 0,-13-10 0,-13-12 0,-4-6 0</inkml:trace>
  <inkml:trace contextRef="#ctx0" brushRef="#br0" timeOffset="7216">513 1111 24575,'62'61'0,"4"1"0,-29-27 0,-1 1 0,27 28 0,-15-10 0,-17-11 0,-9-9 0,-8-12 0,-3-6 0,2-4 0,5 1 0,1 1 0,-3-2 0,-2-1 0,-5-5 0,-2-3 0,1-6 0,3-6 0,4-5 0,5-6 0,8-7 0,8-7 0,5-5 0,1 3 0,-6 7 0,-9 11 0,-9 7 0,-7 4 0,-2 1 0,-3 1 0,-1 1 0,-2 2 0,-1 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9T08:58:35.928"/>
    </inkml:context>
    <inkml:brush xml:id="br0">
      <inkml:brushProperty name="width" value="0.1" units="cm"/>
      <inkml:brushProperty name="height" value="0.1" units="cm"/>
    </inkml:brush>
  </inkml:definitions>
  <inkml:trace contextRef="#ctx0" brushRef="#br0">1607 436 24575,'-33'0'0,"-8"0"0,-26 0 0,-15 0 0,-8 0 0,0 0 0,3 0 0,7 0 0,2 0 0,6 0 0,3 0 0,-4 0 0,2 0 0,3 0 0,11 0 0,14 0 0,11 0 0,7 0 0,3 0 0,-1 0 0,-2 0 0,-2 0 0,3 0 0,0 0 0,-7 0 0,-8 1 0,-6 2 0,2 1 0,10 1 0,12 0 0,11-4 0,5 0 0,3-1 0,0 0 0,12 0 0,-10 0 0,8 0 0,-19 0 0,3 1 0,-4 2 0,2 2 0,5-1 0,-5 1 0,8-5 0,-2-4 0,7-10 0,5-15 0,10-17 0,12-19 0,12-8 0,6 1 0,-2 11 0,-11 20 0,-10 15 0,-10 13 0,-5 7 0,-1 2 0,-1 0 0,1 0 0,-2-2 0,-2 2 0,-3 3 0,-6 7 0,-8 13 0,-8 15 0,-8 9 0,-4 7 0,-1-2 0,-3-3 0,1-4 0,3-8 0,7-7 0,6-5 0,4-1 0,3 1 0,2-2 0,2-3 0,2-3 0,0 1 0,1 2 0,1 1 0,0-1 0,1-5 0,3-3 0,8 1 0,14 7 0,17 10 0,10 5 0,8 4 0,-2 0 0,-2 0 0,-1 0 0,-3 0 0,-1-4 0,-5-5 0,-7-6 0,-12-9 0,-7-5 0,-10-4 0,0-2 0,-5 0 0,-1 0 0,0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9T09:18:22.739"/>
    </inkml:context>
    <inkml:brush xml:id="br0">
      <inkml:brushProperty name="width" value="0.1" units="cm"/>
      <inkml:brushProperty name="height" value="0.1" units="cm"/>
    </inkml:brush>
  </inkml:definitions>
  <inkml:trace contextRef="#ctx0" brushRef="#br0">51 165 24575,'15'0'0,"8"1"0,14 3 0,20 9 0,12 6 0,3 4 0,-8 0 0,-22-6 0,-18-4 0,-19-4 0,-19-2 0,5-3 0,-6-2 0</inkml:trace>
  <inkml:trace contextRef="#ctx0" brushRef="#br0" timeOffset="1009">675 0 24575,'-22'28'0,"-3"5"0,-5 9 0,2-4 0,8-10 0,7-9 0,6-8 0,0 6 0,1-3 0,-2 6 0,3-5 0,2-7 0,1-1 0,0-2 0,0-3 0,0 1 0</inkml:trace>
  <inkml:trace contextRef="#ctx0" brushRef="#br0" timeOffset="2371">0 413 24575,'67'0'0,"17"0"0,-29-2 0,2 0 0,2-1 0,1-2 0,-3 0 0,1 0 0,8-3 0,-3 0 0,24-4 0,-36 5 0,-3 1 0,7-4 0,-9-1 0,-14 1 0,-13 0 0,-12 5 0,-7 2 0,-1 2 0,0 1 0</inkml:trace>
  <inkml:trace contextRef="#ctx0" brushRef="#br0" timeOffset="4137">107 629 24575,'0'22'0,"0"14"0,1 25 0,2 13 0,0 7 0,0-6 0,-3-12 0,-7 6 0,2-30 0,-2 0 0,4-29 0,2-7 0,5-25 0,2-4 0,4-23 0,0-1 0,1-13 0,1-8 0,3-5 0,2 7 0,-1 16 0,-3 16 0,-2 13 0,-1 7 0,3 1 0,2 0 0,2 2 0,0 2 0,-1 6 0,0 3 0,4 2 0,3 2 0,4 9 0,1 17 0,-3 19 0,-2 21 0,-6 8 0,-4 3 0,0-2 0,-2-6 0,-2-5 0,-3-7 0,-4-8 0,0-9 0,0-11 0,-1-12 0,0-7 0,-1-6 0,0-3 0</inkml:trace>
  <inkml:trace contextRef="#ctx0" brushRef="#br0" timeOffset="5437">208 920 24575,'25'-2'0,"13"-2"0,15-2 0,6-2 0,-5 0 0,-27 4 0,-17 1 0,-21 3 0</inkml:trace>
  <inkml:trace contextRef="#ctx0" brushRef="#br0" timeOffset="6422">231 1096 24575,'18'0'0,"9"0"0,14 0 0,7 0 0,-4 0 0,-11 0 0,-15 0 0,-9 0 0,-5 0 0,-1 0 0,8 0 0,-5 0 0,4 0 0,-8 0 0</inkml:trace>
  <inkml:trace contextRef="#ctx0" brushRef="#br0" timeOffset="7471">703 653 24575,'0'35'0,"0"15"0,3 19 0,5 13 0,2 0 0,1-10 0,-5-17 0,-5-19 0,-3-20 0,0-12 0,-1-9 0,3-2 0</inkml:trace>
  <inkml:trace contextRef="#ctx0" brushRef="#br0" timeOffset="9038">858 534 24575,'2'29'0,"9"18"0,11 27 0,-8-26 0,2 2 0,1 4 0,-2 0 0,-1-2 0,-3-1 0,4 44 0,-9-12 0,-7-8 0,-6-5 0,-5-7 0,-3-5 0,3-8 0,2-10 0,5-14 0,3-10 0,1-7 0,0 0 0,0-1 0,-2-2 0,1-2 0,-2-2 0,2-2 0,-1 0 0,0 0 0,1 0 0,-2-1 0,0-2 0,-2-4 0,-4-3 0,-4-3 0,-9-3 0,-10-5 0,-7-4 0,0-1 0,10 4 0,13 5 0,12 9 0,12 4 0,4 4 0,-1 0 0,-8 0 0,-8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05:05:28.157"/>
    </inkml:context>
    <inkml:brush xml:id="br0">
      <inkml:brushProperty name="width" value="0.1" units="cm"/>
      <inkml:brushProperty name="height" value="0.1" units="cm"/>
      <inkml:brushProperty name="color" value="#CC912C"/>
      <inkml:brushProperty name="inkEffects" value="gold"/>
      <inkml:brushProperty name="anchorX" value="-761293.1875"/>
      <inkml:brushProperty name="anchorY" value="-293254.15625"/>
      <inkml:brushProperty name="scaleFactor" value="0.5"/>
    </inkml:brush>
  </inkml:definitions>
  <inkml:trace contextRef="#ctx0" brushRef="#br0">1 0 24575,'0'0'0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05:21:54.717"/>
    </inkml:context>
    <inkml:brush xml:id="br0">
      <inkml:brushProperty name="width" value="0.1" units="cm"/>
      <inkml:brushProperty name="height" value="0.1" units="cm"/>
      <inkml:brushProperty name="color" value="#CC912C"/>
      <inkml:brushProperty name="inkEffects" value="gold"/>
      <inkml:brushProperty name="anchorX" value="-785743.8125"/>
      <inkml:brushProperty name="anchorY" value="-299270.5"/>
      <inkml:brushProperty name="scaleFactor" value="0.5"/>
    </inkml:brush>
    <inkml:brush xml:id="br1">
      <inkml:brushProperty name="width" value="0.1" units="cm"/>
      <inkml:brushProperty name="height" value="0.1" units="cm"/>
      <inkml:brushProperty name="color" value="#CC912C"/>
      <inkml:brushProperty name="inkEffects" value="gold"/>
      <inkml:brushProperty name="anchorX" value="-792701.5625"/>
      <inkml:brushProperty name="anchorY" value="-300469.875"/>
      <inkml:brushProperty name="scaleFactor" value="0.5"/>
    </inkml:brush>
    <inkml:brush xml:id="br2">
      <inkml:brushProperty name="width" value="0.1" units="cm"/>
      <inkml:brushProperty name="height" value="0.1" units="cm"/>
      <inkml:brushProperty name="color" value="#CC912C"/>
      <inkml:brushProperty name="inkEffects" value="gold"/>
      <inkml:brushProperty name="anchorX" value="-802969.3125"/>
      <inkml:brushProperty name="anchorY" value="-305092.96875"/>
      <inkml:brushProperty name="scaleFactor" value="0.5"/>
    </inkml:brush>
    <inkml:brush xml:id="br3">
      <inkml:brushProperty name="width" value="0.1" units="cm"/>
      <inkml:brushProperty name="height" value="0.1" units="cm"/>
      <inkml:brushProperty name="color" value="#CC912C"/>
      <inkml:brushProperty name="inkEffects" value="gold"/>
      <inkml:brushProperty name="anchorX" value="-821620.25"/>
      <inkml:brushProperty name="anchorY" value="-316975.625"/>
      <inkml:brushProperty name="scaleFactor" value="0.5"/>
    </inkml:brush>
    <inkml:brush xml:id="br4">
      <inkml:brushProperty name="width" value="0.1" units="cm"/>
      <inkml:brushProperty name="height" value="0.1" units="cm"/>
      <inkml:brushProperty name="color" value="#CC912C"/>
      <inkml:brushProperty name="inkEffects" value="gold"/>
      <inkml:brushProperty name="anchorX" value="-840588"/>
      <inkml:brushProperty name="anchorY" value="-328037.125"/>
      <inkml:brushProperty name="scaleFactor" value="0.5"/>
    </inkml:brush>
    <inkml:brush xml:id="br5">
      <inkml:brushProperty name="width" value="0.1" units="cm"/>
      <inkml:brushProperty name="height" value="0.1" units="cm"/>
      <inkml:brushProperty name="color" value="#CC912C"/>
      <inkml:brushProperty name="inkEffects" value="gold"/>
      <inkml:brushProperty name="anchorX" value="-857485.6875"/>
      <inkml:brushProperty name="anchorY" value="-336782.96875"/>
      <inkml:brushProperty name="scaleFactor" value="0.5"/>
    </inkml:brush>
    <inkml:brush xml:id="br6">
      <inkml:brushProperty name="width" value="0.1" units="cm"/>
      <inkml:brushProperty name="height" value="0.1" units="cm"/>
      <inkml:brushProperty name="color" value="#CC912C"/>
      <inkml:brushProperty name="inkEffects" value="gold"/>
      <inkml:brushProperty name="anchorX" value="-877335.25"/>
      <inkml:brushProperty name="anchorY" value="-348259.6875"/>
      <inkml:brushProperty name="scaleFactor" value="0.5"/>
    </inkml:brush>
    <inkml:brush xml:id="br7">
      <inkml:brushProperty name="width" value="0.1" units="cm"/>
      <inkml:brushProperty name="height" value="0.1" units="cm"/>
      <inkml:brushProperty name="color" value="#CC912C"/>
      <inkml:brushProperty name="inkEffects" value="gold"/>
      <inkml:brushProperty name="anchorX" value="-895503.875"/>
      <inkml:brushProperty name="anchorY" value="-357457.6875"/>
      <inkml:brushProperty name="scaleFactor" value="0.5"/>
    </inkml:brush>
    <inkml:brush xml:id="br8">
      <inkml:brushProperty name="width" value="0.1" units="cm"/>
      <inkml:brushProperty name="height" value="0.1" units="cm"/>
      <inkml:brushProperty name="color" value="#CC912C"/>
      <inkml:brushProperty name="inkEffects" value="gold"/>
      <inkml:brushProperty name="anchorX" value="-916265.4375"/>
      <inkml:brushProperty name="anchorY" value="-368718.46875"/>
      <inkml:brushProperty name="scaleFactor" value="0.5"/>
    </inkml:brush>
    <inkml:brush xml:id="br9">
      <inkml:brushProperty name="width" value="0.1" units="cm"/>
      <inkml:brushProperty name="height" value="0.1" units="cm"/>
      <inkml:brushProperty name="color" value="#CC912C"/>
      <inkml:brushProperty name="inkEffects" value="gold"/>
      <inkml:brushProperty name="anchorX" value="-938173.8125"/>
      <inkml:brushProperty name="anchorY" value="-380597.4375"/>
      <inkml:brushProperty name="scaleFactor" value="0.5"/>
    </inkml:brush>
    <inkml:brush xml:id="br10">
      <inkml:brushProperty name="width" value="0.1" units="cm"/>
      <inkml:brushProperty name="height" value="0.1" units="cm"/>
      <inkml:brushProperty name="color" value="#CC912C"/>
      <inkml:brushProperty name="inkEffects" value="gold"/>
      <inkml:brushProperty name="anchorX" value="-958626.6875"/>
      <inkml:brushProperty name="anchorY" value="-392610.21875"/>
      <inkml:brushProperty name="scaleFactor" value="0.5"/>
    </inkml:brush>
    <inkml:brush xml:id="br11">
      <inkml:brushProperty name="width" value="0.1" units="cm"/>
      <inkml:brushProperty name="height" value="0.1" units="cm"/>
      <inkml:brushProperty name="color" value="#CC912C"/>
      <inkml:brushProperty name="inkEffects" value="gold"/>
      <inkml:brushProperty name="anchorX" value="-978139"/>
      <inkml:brushProperty name="anchorY" value="-404937.6875"/>
      <inkml:brushProperty name="scaleFactor" value="0.5"/>
    </inkml:brush>
    <inkml:brush xml:id="br12">
      <inkml:brushProperty name="width" value="0.1" units="cm"/>
      <inkml:brushProperty name="height" value="0.1" units="cm"/>
      <inkml:brushProperty name="color" value="#CC912C"/>
      <inkml:brushProperty name="inkEffects" value="gold"/>
      <inkml:brushProperty name="anchorX" value="-985780.0625"/>
      <inkml:brushProperty name="anchorY" value="-408835.8125"/>
      <inkml:brushProperty name="scaleFactor" value="0.5"/>
    </inkml:brush>
    <inkml:brush xml:id="br13">
      <inkml:brushProperty name="width" value="0.1" units="cm"/>
      <inkml:brushProperty name="height" value="0.1" units="cm"/>
      <inkml:brushProperty name="color" value="#CC912C"/>
      <inkml:brushProperty name="inkEffects" value="gold"/>
      <inkml:brushProperty name="anchorX" value="-994531.4375"/>
      <inkml:brushProperty name="anchorY" value="-412176.1875"/>
      <inkml:brushProperty name="scaleFactor" value="0.5"/>
    </inkml:brush>
    <inkml:brush xml:id="br14">
      <inkml:brushProperty name="width" value="0.1" units="cm"/>
      <inkml:brushProperty name="height" value="0.1" units="cm"/>
      <inkml:brushProperty name="color" value="#CC912C"/>
      <inkml:brushProperty name="inkEffects" value="gold"/>
      <inkml:brushProperty name="anchorX" value="-1.0037E6"/>
      <inkml:brushProperty name="anchorY" value="-415325.375"/>
      <inkml:brushProperty name="scaleFactor" value="0.5"/>
    </inkml:brush>
  </inkml:definitions>
  <inkml:trace contextRef="#ctx0" brushRef="#br0">6764 9133 24575,'-30'0'0,"-18"0"0,-36 6 0,20-1 0,-7 2 0,-24 2 0,-8 2-557,19-3 0,-5 1 0,-1-1 557,-4 1 0,-2 0 0,2 0 0,2 0 0,2 1 0,1-1 7,8 1 1,2-1 0,2 1-8,-19 5 0,1-1 0,27-4 0,-1-1 0,0 0 0,-1-1 0,-1 0 0,-1-1 0,-3-1 0,-2 0 0,1-2 0,2 0 0,-1-1 0,3 0 0,-27-1 0,3-1 0,12 0 0,4-2 0,12 1 0,3 0 0,4-2 0,1-1 0,2-1 0,-1-2 620,-7-2 0,0-1-620,1-1 0,1-1 204,-1-3 0,2-2-204,7 0 0,2-3 0,6-1 0,0 0 0,0-2 0,0 0 0,-1 2 0,-2 1 0,-5-1 0,-2 0 0,-1-1 0,0-1 0,2-2 0,2-3 0,7-1 0,3-3 0,-29-34 0,11-3 0,9 0 0,4 0 0,6-5 0,12-5 0,14-4 0,10 0 0,10 12 0,9 7 0,11 0 0,23-10 0,-8 25 0,6-2 0,9-6 0,5 0 0,5-3 0,2 1 0,2 4 0,0 2 0,-5 6 0,1 2 0,0 4 0,1 1 0,6 2 0,2 1 0,4 1 0,2 1 0,7 2 0,1 2 0,2 1 0,0 3 0,-3 4 0,1 3 0,-2 4 0,-1 3 0,-3 4 0,0 2 0,0 3 0,-1 1 0,0 1 0,0 1 0,0 0 0,-1 2 0,-2 1 0,0 2 0,-2 0 0,1 1 0,-2 3 0,1 1 0,3 1 0,0-1 0,4 1 0,2 0 0,3-1 0,2-1 0,2-2 0,0-1 0,0 1 0,0-1 0,-5 1 0,-2 1 0,-5 1 0,-2 2 0,-4 0 0,-1 0 0,0-1 0,2-2 0,10-2 0,5-1 0,9-4 0,4-1-195,-28-1 1,2-1-1,0 0 195,0 1 0,1-1 0,-2 0 0,-3 0 0,-1 1 0,0-1 0,30 1 0,-1 0 0,-10 0 0,-2 2 0,-4-1 0,-2 0 0,-9 0 0,-4 0 0,-13 0 0,-4 0 0,22 1 0,-32 0 0,12-3 584,29-8-584,-27 3 0,4-1 0,21-5 0,6 0 0,-20 1 0,3 1 0,3-2-414,10-1 1,2-1-1,3-1 414,-12 2 0,2-2 0,0 0 0,0 0 0,-2-1 0,0 0 0,0-1 0,-1 0 0,21-7 0,-1-1 0,-2 0 0,-9 1 0,-2-1 0,-4 1 0,20-8 0,-5 1 0,-14 4 0,-3 1 0,-14 5 0,-3 0 0,-4-3 0,-1-2 0,-3-4 0,-3-6 0,-2-6 0,-5-6 620,-4-3 1,-7-3-621,-8 3 0,-6 0 0,1-41 0,-14 23 0,-8 17 0,-8 9 0,-27-8 0,-1 17 0,-9 2 0,-15-4 0,-6 2 0,-8-1 0,-2 4 0,4 6 0,4 5 0,17 7 0,4 2 0,-19-5 0,21 3 0,22 8 0,-18 0 0,-42-3 0,21-1 0,-11-2 0,-7-2-837,-1 1 0,-6-1 1,-4 0-1,-5 1 837,17 2 0,-4 0 0,-2 0 0,-2 1 0,-1 0 0,0 0-451,8 2 1,-1 0 0,-1 0-1,0 1 1,0 0 0,0 1-1,3 1 451,-9 0 0,2 1 0,0 1 0,1 1 0,2 1 0,1 0 0,-8 2 0,2 0 0,1 1 0,2 1 0,3 1-310,-6 3 1,2 1 0,3 1-1,1 1 310,5 0 0,1 0 0,1 2 0,0-1 0,0 0 0,0 1 0,0 0 0,0 0 0,-2 0 0,0 0 0,-1 0 0,3 0 0,-18 2 0,1 1 0,4-1-90,9 0 1,3 1 0,3-1 89,-19 3 0,7 0 1218,23-3 1,4-1-1219,5 1 0,1 1 1681,-3 1 1,-2 3-1682,-11 5 0,-3 1 0,-7 3 0,0 1 0,1-2 0,2 0 0,10-4 0,3-2 0,13-5 0,6-2 1775,-6 0-1775,1-5 0,-27-9 0,-9 3 0,-13 2-312,17 0 0,-4 2 0,-3 0 312,17 1 0,-1 1 0,-1 1 0,2 0 0,-20 6 0,2 1 0,5 1-24,19-1 0,4 2 0,2 0 24,-18 7 0,4 1 0,5-4 0,0-2 0,-4-1 0,-3-2 0,-8-3 0,0-3 0,1-1 0,2-3 0,13-3 0,4-2 0,16-1 0,4-2 0,-19-7 0,19-11 1362,6-14-1362,0-11 77,2-8-77,5-6 0,12-5 0,8-6 0,8-11 0,2-1 0,0-7 0,0-1 0,1 3 0,11 2 0,13 9 0,16 9 0,13 9 0,15 1 0,-21 25 0,4-1 0,9-3 0,4 0 0,9-6 0,3 1 0,2 1 0,-2 0 0,-7 6 0,-2 1 0,-7 3 0,-3 3 0,38-19 0,-43 22 0,2-2 0,11-4 0,4-3 0,10-2 0,4 0 0,8-3 0,3 1 0,2 1 0,1 3 0,-2 4 0,1 2 0,3 2 0,3 2-285,-27 8 1,2 1 0,1 0 284,7 0 0,2 0 0,1 2 0,4-1 0,0 1 0,1 1 0,-2 1 0,-1 1 0,-1 0 0,-6 2 0,-3 1 0,-1 0 0,21 1 0,-4 1 0,-14 1 0,-2 2-3251,-9 2 1,-3 1 3250,31 4 0,-23-1 0,17-19 0,-12-8 0,11-5 0,-21 7 0,6 0 0,3-1 0,3 1-331,14-4 0,4 0 1,3 1-1,2 0 331,-8 4 0,3 0 0,1 1 0,1 2 0,-1 0 0,-1 2 0,-1 1 0,1 0 0,-1 2 0,-1 1 0,-6 1 0,0 2 0,-1 0 0,-1 0 0,-1 2-243,16-1 0,-1 1 1,-2 1-1,-4 0 243,-13 2 0,-3 0 0,-1 0 0,-1 0 0,22 0 0,-1 0 0,-2 0 1532,-4 0 1,-1 0 0,-2 0-1533,-4 1 0,-1-1 0,-1-1 0,-4 1 0,0-2 0,-2 0-83,-2-1 1,-2 0 0,0-2 82,-3 1 0,-1-1 0,-2 0 0,27-2 0,-4 0 1217,-6 3 1,-2 0-1218,-7 3 0,-3 0 789,-4 1 1,-1 0-790,2 0 0,0 0 477,1 0 1,1 0-478,3 0 0,0 0 164,0 0 0,-1 0-164,-3 1 0,0-2 0,-3 0 0,0-3 0,-3-2 0,0-3 0,11-5 0,1-4 0,11-2 0,1-2 0,3 1 0,0 1 0,0 3 0,-2 2 0,-16 5 0,-4 2 0,-14 2 0,-5 2 0,21-3 0,-30 2 0,-22 2 0,-8-4 0,-2-10 0,14-20 0,12-14 0,11-9 0,9-2 0,5 1 0,-21 23 0,3-1 0,9-11 0,3-2 0,5-6 0,0 0 0,2-2 0,-2 1 0,-5 5 0,-3 3 0,-9 9 0,-2 3 0,22-25 0,-14 7 0,-15-4 0,-7-9 0,-7-11 0,-8-5 0,-5 5 0,-7 5 0,-17 1 0,-30-8 0,10 37 0,-4 1 0,-6 0 0,-3 2 0,-1 3 0,1 3 0,6 7 0,2 4 0,-28-11 0,7 12 0,-8 8 0,19 9 0,-4 2 0,-17-1 0,-4 2 0,-8 0 0,-1 1 0,2 2 0,2 0 0,15 2 0,6 0 0,-27 0 0,32 0 0,22 0 0,-1 0 0,-8 5 0,-8 7 0,1 8 0,22-5 0,-14-3 0,-42-12 0,21-1 0,-12-1 0,-8-2-694,10 0 1,-7-1 0,-4-2 0,-3 1 0,-1-1 693,6 0 0,-2 0 0,-1 0 0,-2-1 0,-1 0 0,1 1 0,-7-2 0,-1 0 0,-2 0 0,1-1 0,1 1 0,1 0 0,6 1 0,1-1 0,0 1 0,1-1 0,2 2 0,3 0 0,-3 0 0,2 2 0,2 0 0,1 0 0,2 1-194,-10-1 0,2 1 1,3 1-1,3 0 194,-5 1 0,5 1 0,3 0 0,-18 2 0,7 1 0,14 2 0,4 0 0,9 2 0,2 1 0,5 1 0,2 1 0,-46 5 0,22-5 3307,18-4-3307,-5-4 0,16-3 0,-7-1 0,-31-4 0,-11 0-154,14 1 1,-6 0 0,-2 0 153,16 1 0,-1 0 0,-2 0 0,1 0 0,1 1 0,0 0 0,0 1 0,3 0-77,-15 0 0,3 1 0,4 1 77,-17-1 0,8 1 0,22 3 0,5 2 0,12 2 0,2 1 0,-47 13 0,46-8 0,0 0 688,-1-2 1,1-1-689,-41 5 248,23-5-248,16-5 0,10-1 0,-5 2 0,-10 4 0,-8 2 0,2-1 0,12-2 0,14-4 0,13 0 0,6-2 0,3-1 0,1 0 0,3-1 0,5 0 0,4 0 0</inkml:trace>
  <inkml:trace contextRef="#ctx0" brushRef="#br1" timeOffset="1614">4521 1171 24575,'-36'48'0,"-7"11"0,9-15 0,-2 3 0,-7 10 0,-3 1 0,-6 4 0,-1 0 0,1-3 0,0-2 0,1-4 0,5-4 0,-5 3 0,12-11 0,36-34 0,19-2 0,22 8 0,30 17 0,-22-5 0,4 4 0,9 11 0,2 4 0,7 7 0,1 2 0,3 3 0,-1-1 0,-5-4 0,-3-2 0,-9-9 0,-4-3 0,26 15 0,-28-21 0,-18-13 0,-18-11 0,-7-4 0</inkml:trace>
  <inkml:trace contextRef="#ctx0" brushRef="#br2" timeOffset="130239">11902 8549 24575,'-34'37'0,"-8"-1"0,-20-2 0,-4-9 0,3-12 0,8-19 0,15-19 0,8-16 0,7-11 0,5 3 0,2 8 0,3 9 0,4 5 0,14-2 0,16-5 0,16-4 0,8 6 0,4 11 0,-2 15 0,0 24 0,4 19 0,-5 14 0,-4 8 0,-8 0 0,-8 3 0,-5 10 0,-7 13 0,-6 6 0,-19 4 0,-2-47 0,-5-1 0,-5-2 0,-4-1 0,-2-2 0,-1-3 0,-23 29 0,12-15 0,15-19 0,8-14 0,11-14 0,4-13 0,7-15 0,5-14 0,10-14 0,15-16 0,20-18 0,-20 35 0,3 0 0,0 1 0,0 1 0,-2 5 0,-2 3 0,16-18 0,-19 23 0,-13 16 0,-9 8 0,-3 2 0,0 1 0,-1-2 0,0 4 0,-1-2 0,-1 5 0,0-1 0,0 0 0,1 1 0,2 0 0,9 0 0,16 14 0,17 21 0,15 27 0,-25-19 0,-1 2 0,2 2 0,-1 0 0,0-4 0,1-3 0,35 19 0,2-22 0,-2-22 0,-8-9 0,-9-6 0,-13-2 0,-10-5 0,-11-3 0,-10-6 0,-24-6 0,-26-6 0,-30-4 0,-23 1 0,0 6 0,-2 4 0,5 5 0,1 1 0,1 2 0,12 1 0,17 1 0,22 0 0,18 2 0,13 3 0,5 4 0,-2 2 0,0 1 0,0 4 0,4 9 0,5 11 0,4 13 0,-1 9 0,-12 7 0,-13 8 0,-11 8 0,-4 6 0,2 0 0,1-6 0,3-13 0,5-15 0,5-12 0,8-8 0,4-3 0,3-6 0,0-7 0,0-15 0,1-15 0,5-12 0,5-5 0,5 2 0,2-6 0,0-3 0,1-4 0,-1 3 0,-3 16 0,-1 12 0,-3 11 0,-4 7 0,-2 3 0,-2 2 0,1 0 0,2 4 0,5 5 0,8 8 0,11 9 0,13 5 0,16 8 0,6 4 0,1 2 0,-6-4 0,-9-8 0,-3-8 0,0-7 0,0-2 0,1-1 0,-5-1 0,-11-3 0,-9-5 0,-8-7 0,-1-7 0,-2-3 0,-4 2 0,-3 5 0</inkml:trace>
  <inkml:trace contextRef="#ctx0" brushRef="#br3" timeOffset="132905">12659 8802 24575,'0'-15'0,"2"-17"0,12-51 0,2 17 0,5-7 0,7-15 0,4-2 0,3 2 0,3 3 0,-3 15 0,-2 6 0,17-21 0,-20 37 0,-13 23 0,-10 19 0,-5 20 0,-1 16 0,-2 26 0,-2 25 0,4-31 0,0 1 0,4 6 0,2 1 0,2-2 0,3-1 0,1-4 0,0-2 0,12 35 0,-7-21 0,-4-17 0,-7-24 0,-2-13 0,-4-15 0,0-3 0,-1-2 0,-6-1 0,-16-4 0,-13-5 0,-6-5 0,10 0 0,16 7 0,19 8 0,11 6 0,1 4 0,-6 1 0,-35 0 0,5 0 0,-11 0 0,21 0 0</inkml:trace>
  <inkml:trace contextRef="#ctx0" brushRef="#br4" timeOffset="134289">13556 8253 24575,'0'60'0,"-7"17"0,-6 11 0,2-33 0,0-3 0,-7 10 0,6-12 0,11-41 0,5-3 0,1 7 0,-8 5-6784,-13-1 6784,-3-5 0,2-7 0,8-3 0</inkml:trace>
  <inkml:trace contextRef="#ctx0" brushRef="#br5" timeOffset="135940">13839 8211 24575,'0'98'0,"0"0"0,0-6 0,0-5 0,0-19 0,0-4 0,0-10 0,0-5 0,0 16 0,0-28 0,0-26 0,0-15 0,0-9 0,0-11 0,0-10 0,0-15 0,10-34 0,-1 21 0,7-12 0,-7 42 0,-6 9 0,-7 4 0,-3 1 0,-1-2 0,2 0 0,6 2 0,3 3 0,-1 7 0,4 2 0,-2 4 0,7 0 0,9 1 0,16 3 0,10 13 0,3 16 0,-4 17 0,-9 13 0,-9 7 0,-11 3 0,-11-2 0,-21-3 0,-26-6 0,-18-14 0,-6-11 0,9-14 0,19-12 0,15-9 0,12-7 0,7-2 0,2-2 0,-1 4 0,1 3 0,0 2 0</inkml:trace>
  <inkml:trace contextRef="#ctx0" brushRef="#br6" timeOffset="137623">14735 8529 24575,'-69'-21'0,"1"-2"0,-5-5 0,9 5 0,33 11 0,6 5 0,21 7 0,-2 3 0,-1 3 0,1 4 0,1 4 0,3 13 0,1 19 0,1 27 0,0 23 0,0-44 0,0 1 0,0 46 0,-2-17 0,0-17 0,-2-17 0,2-15 0,0-10 0,7-8 0,10-6 0,13-4 0,15-1 0,10 1 0,4 3 0,-1 3 0,-13 1 0,-16-4 0,-17-2 0,-8-3 0,-3-3 0</inkml:trace>
  <inkml:trace contextRef="#ctx0" brushRef="#br7" timeOffset="138626">14337 8725 24575,'24'0'0,"5"0"0,12 1 0,4 3 0,6 1 0,23 3 0,-26-3 0,15 0 0,-36-4 0,-14-1 0,-9 0 0,-6 0 0,0 0 0</inkml:trace>
  <inkml:trace contextRef="#ctx0" brushRef="#br8" timeOffset="140622">15146 8465 24575,'0'49'0,"-2"23"0,1-17 0,0 3 0,0 10 0,0 1 0,0 2 0,1 0 0,0-5 0,0-2 0,-1-3 0,-1-5 0,-3 14 0,-2-16 0,0-38 0,2-7 0,3-9 0,2-9 0,0-4 0,0-5 0,0-7 0,0-18 0,0-35 0,0 23 0,0-4 0,0-3 0,3-3 0,8-11 0,3 3 0,5-16 0,13 6 0,-15 54 0,-1 8 0,5 7 0,12 5 0,9 6 0,6 3 0,0 4 0,-5 6 0,-7 9 0,-9 10 0,-7 9 0,-8 4 0,-5-1 0,-9-5 0,-14-7 0,-15-7 0,-12-7 0,-2-5 0,5-5 0,10-3 0,10-2 0,7 1 0,5 1 0,0 3 0,-1 4 0,-2 1 0,-1-2 0,0-4 0,3-2 0,3-2 0,3 2 0,10 5 0,18 15 0,21 19 0,20 18 0,-28-23 0,1 0 0,-3 0 0,0-1 0,31 29 0,-5-12 0,-4-15 0,-1-14 0,-7-10 0,-14-7 0,-13-3 0,-13 0 0,-8 0 0,-3-2 0</inkml:trace>
  <inkml:trace contextRef="#ctx0" brushRef="#br9" timeOffset="142056">13167 9553 24575,'19'0'0,"38"0"0,-8 0 0,6 0 0,19 0 0,4 0 0,7 0 0,0 0 0,-8 0 0,-2 0 0,-10 0 0,-3 0 0,34 0 0,-14 0 0,-13-1 0,-8-4 0,-7-5 0,0-5 0,-22 5 0,-1 3 0,-23 7 0,-3 0 0,-3 0 0</inkml:trace>
  <inkml:trace contextRef="#ctx0" brushRef="#br10" timeOffset="143706">13334 9260 24575,'-33'22'0,"-12"17"0,-9 15 0,-4 8 0,7-7 0,14-16 0,11-15 0,11-9 0,10-8 0,15 6 0,62 30 0,-8-6 0,-13-7 0,0 0 0,9 3 0,-16-10 0,-9-7 0,-8-8 0,-2-3 0,-4-3 0,-3 0 0,-10-2 0,-2 0 0</inkml:trace>
  <inkml:trace contextRef="#ctx0" brushRef="#br11" timeOffset="148541">792 400 24575,'-1'24'0,"-11"9"0,-27 31 0,5-22 0,-7 3 0,-10 5 0,-6 0 0,-4 0 0,-4-5 0,4-9 0,-2-8 0,7-9 0,2-9 0,-34-24 0,29-33 0,24-34 0,25 31 0,5-3 0,6-7 0,5-1 0,8-4 0,6 1 0,8 4 0,7 4 0,6 6 0,4 5 0,0 12 0,1 7 0,41-5 0,-8 35 0,-7 37 0,-38-6 0,-3 7 0,-1 12 0,-4 5 0,-3 10 0,-7 4 0,-8 4 0,-8 2 0,-12 4 0,-10-1 0,-9-4 0,-7-4 0,-3-9 0,-3-6 0,4-9 0,1-4 0,-17 14 0,23-26 0,17-24 0,13-25 0,12-17 0,11-11 0,8-1 0,6 4 0,1 0 0,-5-1 0,-1 0 0,-2 1 0,-2 6 0,3 3 0,2 0 0,0 0 0,-5 1 0,-7 5 0,-5 8 0,1 7 0,5 7 0,8 1 0,16 2 0,21 2 0,22 10 0,-32 1 0,0 4 0,4 4 0,-2 4 0,-2 0 0,-1 1 0,-7-3 0,-2-2 0,15 1 0,-29-22 0,-37-16 0,-38-10 0,-9 4 0,7 8 0,16 8 0,19 5 0,0 0 0,1 0 0,0 0 0,-3 1 0,-9 0 0,-6 0 0,0 0 0,5 0 0,2 0 0,-8 0 0,-8 0 0,-5-1 0,9-2 0,17-1 0,21 1 0,12 1 0,2 1 0,-16 1 0,-28 2 0,-26 3 0,-8 4 0,14 6 0,28 12 0,28 20 0,11 30 0,-10-27 0,-1 3 0,-3 3 0,-3 0 0,-5-2 0,-3-3 0,-8 32 0,-2-29 0,1-22 0,7-20 0,4-13 0,1-11 0,4-11 0,6-15 0,12-18 0,9-11 0,3-2 0,-4 9 0,-8 18 0,-6 15 0,-7 15 0,0 6 0,2 8 0,11 8 0,24 22 0,27 21 0,-24-18 0,3 1 0,6 1 0,1-2 0,-2-6 0,-1-4 0,-7-6 0,-2-4 0,22-3 0,-28-16 0,-23-8 0,-17-2 0,-2 3 0,-3 5 0</inkml:trace>
  <inkml:trace contextRef="#ctx0" brushRef="#br12" timeOffset="151357">1707 548 24575,'29'-32'0,"20"-10"0,25-8 0,-28 23 0,3 3 0,43-9 0,-16 15 0,-19 19 0,-24 27 0,-16 21 0,-9 20 0,-22 11 0,-18 1 0,-13-5 0,-2-8 0,12-16 0,12-16 0,9-14 0,9-14 0,2-10 0,3-21 0,1-21 0,12-22 0,12-9 0,13 5 0,4 17 0,-4 21 0,-3 19 0,-1 23 0,0 21 0,-3 17 0,-6 6 0,-7-11 0,-4-15 0,-4-14 0,-1-10 0,1-16 0,2-18 0,9-29 0,-3 13 0,4-5 0,11-13 0,4-1 0,6-4 0,2 2 0,2 4 0,0 3 0,-7 13 0,-2 5 0,14-9 0,-27 31 0,-18 28 0,-18 32 0,-6 24 0,-4 22 0,9-34 0,0 2 0,-2 1 0,-1 0 0,-1-1 0,-1-2 0,-16 39 0,5-18 0,8-15 0,8-9 0,6-11 0,5-5 0,-1-2 0,2 0 0,2 4 0,3 5 0,7-1 0,10-7 0,12-11 0,15-15 0,7-15 0,0-9 0,-6-8 0,-15-7 0,-13-6 0,-23-9 0,-19 2 0,-11 6 0,-8 15 0,0 13 0,4 11 0,3 8 0,5 5 0,14-3 0,2-2 0</inkml:trace>
  <inkml:trace contextRef="#ctx0" brushRef="#br13" timeOffset="152557">2993 217 24575,'29'60'0,"0"-1"0,-3-2 0,-3-3 0,6 25 0,-13-22 0,-9-21 0,-5-20 0,-2-10 0,0-4 0</inkml:trace>
  <inkml:trace contextRef="#ctx0" brushRef="#br14" timeOffset="155224">3367 224 24575,'27'46'0,"0"18"0,-11-17 0,-4 6 0,-8 22 0,-9-2 0,-15 13 0,0-32 0,-7-12 0,-23-31 0,-5-3 0,2-5 0,7-6 0,14-7 0,20-5 0,16-4 0,12 1 0,4 2 0,-1 2 0,-6 0 0,35-37 0,15-8 0,-15 14 0,3-2 0,-3 6 0,0 0 0,-7 5 0,-2 2 0,21-18 0,-18 17 0,-15 16 0,-10 11 0,-3 4 0,-8 4 0,0 4 0,-6 7 0,0 10 0,0 10 0,1 13 0,3 12 0,2 12 0,4 9 0,1 6 0,-3 0 0,-6-4 0,-10-15 0,-10-13 0,-4-16 0,2-10 0,8-6 0,6-11 0,-4-3 0,-15-5 0,-17 3 0,-15 3 0,0 2 0,14-1 0,17-2 0,15 0 0,8 11 0,2 16 0,4 17 0,2 8 0,7-6 0,5-14 0,3-18 0,0-11 0,-10-9 0,-2-10 0,-14-15 0,0-23 0,9-15 0,22-7 0,22 9 0,11 19 0,-3 18 0,-12 16 0,-1 8 0,3 8 0,4 9 0,-1 8 0,-13 3 0,-18 0 0,-23 0 0,-18-1 0,-6 0 0,0-1 0,1-4 0,-5-4 0,-14-2 0,-11-1 0,-2-3 0,6-3 0,27-3 0,13-4 0,60-1 0,18 0 0,-6 0 0,4 0 0,-2 0 0,1 0 0,0 0 0,-2 1 0,35 2 0,-35 2 0,-34-1 0,-33-1 0,-16-2 0,-5-1 0,11 0 0,11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9:31:31.537"/>
    </inkml:context>
    <inkml:brush xml:id="br0">
      <inkml:brushProperty name="width" value="0.05" units="cm"/>
      <inkml:brushProperty name="height" value="0.05" units="cm"/>
      <inkml:brushProperty name="color" value="#AE198D"/>
      <inkml:brushProperty name="inkEffects" value="galaxy"/>
      <inkml:brushProperty name="anchorX" value="-19835.93945"/>
      <inkml:brushProperty name="anchorY" value="-5423.24658"/>
      <inkml:brushProperty name="scaleFactor" value="0.5"/>
    </inkml:brush>
  </inkml:definitions>
  <inkml:trace contextRef="#ctx0" brushRef="#br0">0 86 24575,'28'0'0,"24"-3"0,23-4 0,14-3 0,-5-1 0,-18 2 0,-15 5 0,-13 3 0,-6 1 0,-7 0 0,-3 0 0,-4 0 0,3 0 0,6 0 0,4-2 0,2-1 0,-4 0 0,-6 1 0,-1 2 0,2 0 0,4 0 0,1 0 0,-3 0 0,-7 0 0,-5 0 0,-1 0 0,6-1 0,5-2 0,0-2 0,-7-3 0,-8 1 0,-6 3 0,-3 1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9:31:27.548"/>
    </inkml:context>
    <inkml:brush xml:id="br0">
      <inkml:brushProperty name="width" value="0.05" units="cm"/>
      <inkml:brushProperty name="height" value="0.05"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1 16 24575,'74'0'0,"4"0"0,-13-1 0,5 0 0,-5 0 0,0-1 0,4 0 0,1 0 0,1 0 0,0 0 0,-1 1 0,-2 0 0,-7 1 0,-2 0 0,-6 0 0,-2 0 0,42 0 0,-7 2 0,-3 2 0,-9 3 0,-11 2 0,-10 1 0,-6-1 0,-5-2 0,-2-2 0,-2 1 0,-1-2 0,6-2 0,5-1 0,9-1 0,4 0 0,-1 1 0,-1 2 0,0 2 0,-2 4 0,4-1 0,5 0 0,2-3 0,2-4 0,-4-1 0,-6 0 0,-5 1 0,0 2 0,1 0 0,1 0 0,1-2 0,-1 0 0,-4-1 0,-4 0 0,-3 0 0,-5 0 0,-2 0 0,-1 0 0,-3 0 0,-5 0 0,-8 0 0,-7 0 0,-6 0 0,-4 1 0,-3 5 0,-5 9 0,-8 14 0,-5 12 0,-5 11 0,4 3 0,7-3 0,5-8 0,4-12 0,1-8 0,0-8 0,0-3 0,0-4 0,0-1 0,0-1 0,0 3 0,0 3 0,0 1 0,-1-2 0,-1-5 0,-3-6 0,-3-6 0,-2-6 0,-2-5 0,-2-5 0,-1-2 0,1 3 0,2 1 0,6 9 0,2 2 0,4 5 0,-1-2 0,-2-4 0,-3-3 0,1-2 0,1 2 0,2 2 0,3 5 0,5 5 0,3 9 0,6 8 0,6 6 0,5 2 0,4 0 0,-1-4 0,-5-6 0,-11-6 0,-4-6 0,-4-3 0,4 0 0,-2-1 0,-1-1 0,-3-1 0,1-2 0,1-2 0,6-3 0,4-2 0,3-2 0,0 0 0,-1 4 0,-3 1 0,0 1 0,3 0 0,-1 0 0,-1 2 0,-2 3 0,-6 1 0,-1 1 0,-2 1 0,0-2 0,-1 1 0,1-1 0,-3 0 0,0-1 0,-1-1 0,1 0 0,0 1 0,0 0 0,0 1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04:57:02.527"/>
    </inkml:context>
    <inkml:brush xml:id="br0">
      <inkml:brushProperty name="width" value="0.1" units="cm"/>
      <inkml:brushProperty name="height" value="0.1" units="cm"/>
      <inkml:brushProperty name="color" value="#AE198D"/>
      <inkml:brushProperty name="inkEffects" value="galaxy"/>
      <inkml:brushProperty name="anchorX" value="-537147.5"/>
      <inkml:brushProperty name="anchorY" value="-100538.73438"/>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552839.6875"/>
      <inkml:brushProperty name="anchorY" value="-107089.09375"/>
      <inkml:brushProperty name="scaleFactor" value="0.5"/>
    </inkml:brush>
  </inkml:definitions>
  <inkml:trace contextRef="#ctx0" brushRef="#br0">1098 707 24575,'-3'-38'0,"0"-15"0,0-19 0,1-9 0,1 1 0,0 12 0,-4 13 0,-6 15 0,-4 11 0,-3 5 0,5-5 0,5-4 0,9-3 0,7 2 0,3 12 0,0 10 0,-5 11 0,1 11 0,9 10 0,10 14 0,6 15 0,-6 15 0,-12 22 0,-12-31 0,-4 4 0,-3 11 0,-4 4 0,-1 10 0,-2 1 0,-2-3 0,1 0 0,0-9 0,1-3 0,1-13 0,0-4 0,-10 21 0,0-23 0,5-21 0,5-12 0,5-7 0,4 0 0,1 2 0,1 2 0,0 4 0,1 4 0,2 3 0,3 2 0,2-4 0,0-7 0,-1-8 0,1-9 0,7-6 0,7-4 0,4-2 0,2-9 0,-1-23 0,5-44 0,-11 27 0,1-4 0,2-5 0,1 0 0,-1 3 0,1 3 0,-5 14 0,-1 4 0,6-16 0,-11 22 0,-9 18 0,-3 6 0,-2 2 0,0 1 0,0 1 0,0-1 0,1-3 0,4-5 0,5-3 0,2-5 0,3-1 0,-2 3 0,-2 5 0,-6 17 0,-2 16 0,-3 35 0,0 31 0,0-26 0,-1 3 0,-1 6 0,-1 1 0,-1-1 0,-2 0 0,-1-3 0,0-1 0,0-4 0,0-1 0,-3 42 0,6-10 0,1-15 0,0-12 0,0-11 0,1-9 0,0-7 0,2-3 0,0-4 0,0-1 0,0-4 0,0-9 0,1-9 0,7-17 0,9-11 0,9-6 0,3-6 0,0-7 0,-3-14 0,-2-11 0,0-6 0,-4 6 0,-3 13 0,-5 14 0,-5 15 0,-4 8 0,-2 6 0,2 3 0,0 5 0,0 2 0,-1 3 0,0-3 0,1-2 0,2-5 0,3-1 0,2 0 0,-1 2 0,0 0 0,-1-1 0,0 0 0,-2 3 0,1 4 0,0 10 0,1 14 0,0 20 0,-1 19 0,-3 14 0,-3 3 0,2-1 0,1-2 0,3-8 0,-1-7 0,-3-13 0,-1-13 0,-2-10 0,0-7 0,0-3 0,1-1 0,0 0 0,1-2 0,2-2 0,2-3 0,9-10 0,10-13 0,9-10 0,4-11 0,-4-6 0,-10 0 0,-8 1 0,-9 11 0,-5 12 0,-1 12 0,1 7 0,2 4 0,-1 5 0,1 4 0,1 13 0,4 18 0,8 19 0,9 12 0,4 0 0,0-7 0,-7-11 0,-9-14 0,-10-12 0,-8-11 0,-4-8 0,2-3 0,6-3 0,-6 0 0,8 0 0,-9 0 0</inkml:trace>
  <inkml:trace contextRef="#ctx0" brushRef="#br1" timeOffset="2755">966 214 24575,'-5'56'0,"-10"30"0,4-28 0,-5 4 0,-8 3 0,-5 4 0,0-6 0,1-4 0,-1-3 0,-13 19 0,0-9 0,8-19 0,14-2 0,10 1 0,8-4 0,5-6 0,0-8 0,-4-3 0,-6 0 0,-3 1 0,-3 2 0,2-3 0,-1-3 0,0 0 0,-3 2 0,1 3 0,0 5 0,4-3 0,4-4 0,1-6 0,-1-7 0,-2-1 0,-3 0 0,-2 1 0,-1 1 0,6-5 0,1-1 0,5-5 0,0 4 0,0 0 0,0 1 0,0-3 0,1-3 0,-5-3 0,-7 0 0,-18 0 0,-11 4 0,-7 3 0,5 2 0,11 2 0,11-1 0,5-1 0,1 1 0,-4 0 0,-2-2 0,3-2 0,3-3 0,8 0 0,-3 1 0,1 3 0,-5 1 0,-4 0 0,10-3 0,3-2 0,8-1 0,1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9:35:23.371"/>
    </inkml:context>
    <inkml:brush xml:id="br0">
      <inkml:brushProperty name="width" value="0.05" units="cm"/>
      <inkml:brushProperty name="height" value="0.05" units="cm"/>
      <inkml:brushProperty name="color" value="#AE198D"/>
      <inkml:brushProperty name="inkEffects" value="galaxy"/>
      <inkml:brushProperty name="anchorX" value="-46258.42578"/>
      <inkml:brushProperty name="anchorY" value="-15127.58398"/>
      <inkml:brushProperty name="scaleFactor" value="0.5"/>
    </inkml:brush>
    <inkml:brush xml:id="br1">
      <inkml:brushProperty name="width" value="0.05" units="cm"/>
      <inkml:brushProperty name="height" value="0.05" units="cm"/>
      <inkml:brushProperty name="color" value="#AE198D"/>
      <inkml:brushProperty name="inkEffects" value="galaxy"/>
      <inkml:brushProperty name="anchorX" value="-59520.24219"/>
      <inkml:brushProperty name="anchorY" value="-18462.07031"/>
      <inkml:brushProperty name="scaleFactor" value="0.5"/>
    </inkml:brush>
  </inkml:definitions>
  <inkml:trace contextRef="#ctx0" brushRef="#br0">0 1631 24575,'0'-26'0,"4"-22"0,10-18 0,14-20 0,-7 40 0,4 0 0,7-7 0,6-5 0,5-5 0,5-7 0,-1 4 0,9-10 0,1 1 0,-7 10 0,3-3 0,-4 8 0,0 8 0,-3 8 0,-1 3 0,0 3 0,-2 6 0,1 3 0,0-1 0,3 2 0,15-4 0,2 2 0,-13 7 0,1 3 0,9-3 0,-2 3 0,23-3 0,-3 1 0,-2 1 0,2-2 0,-6 2 0,6 0 0,7 1 0,8 1 0,-43 10 0,1 0 0,46-5 0,-15 5 0,-21 5 0,-27 3 0,0 14 0,16 17 0,21 16 0,-28-17 0,2 1 0,-3-1 0,-2 0 0,35 27 0,-12-2 0,-13-4 0,-12-3 0,-9-1 0,-3 1 0,-7-3 0,-4-2 0,-4-5 0,-1 0 0,2 4 0,2 1 0,-1 2 0,-8-23 0,-7-10 0,-7-21 0,0-1 0,-3-1 0,-11-4 0,-14-4 0,-14-8 0,-4-1 0,9 5 0,12 4 0,13 5 0,11 3 0,4 4 0,5 3 0,5 4 0,7 2 0,13 10 0,16 13 0,13 9 0,9 4 0,3-8 0,-11-12 0,-11-9 0,-21-5 0,-10-3 0,-8-5 0,4-7 0,6-15 0,2-13 0,6-13 0,10-7 0,10 5 0,9 5 0,-3 14 0,-15 11 0,-17 9 0,-17 7 0,-11 5 0,3 3 0,2 0 0,7 1 0,0 0 0</inkml:trace>
  <inkml:trace contextRef="#ctx0" brushRef="#br1" timeOffset="1466">4361 2584 24575,'1'29'0,"13"34"0,0-14 0,3 5 0,2 8 0,2 1 0,6 10 0,-1-4 0,5 14 0,-7-20 0,-17-52 0,-4-11 0,4-14 0,4-3 0,8-12 0,5 3 0,1 5 0,-2 2 0,5-6 0,22-20 0,-4 1 0,9-6 0,-6 4 0,5-3 0,3-3-521,-1 3 1,3-3-1,3 0 1,2-1 520,10-5 0,3-1 0,3 0 0,1 3 0,-13 11 0,3 1 0,0 1 0,1 1 0,0 2 0,16-7 0,2 2 0,-2 2 0,-3 5 0,7-1 0,-4 4 0,-7 5 0,1 2 0,-13 6 0,-14 6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9:35:20.288"/>
    </inkml:context>
    <inkml:brush xml:id="br0">
      <inkml:brushProperty name="width" value="0.05" units="cm"/>
      <inkml:brushProperty name="height" value="0.05" units="cm"/>
      <inkml:brushProperty name="color" value="#AE198D"/>
      <inkml:brushProperty name="inkEffects" value="galaxy"/>
      <inkml:brushProperty name="anchorX" value="-36424.3125"/>
      <inkml:brushProperty name="anchorY" value="-10866.72266"/>
      <inkml:brushProperty name="scaleFactor" value="0.5"/>
    </inkml:brush>
  </inkml:definitions>
  <inkml:trace contextRef="#ctx0" brushRef="#br0">1 1386 24575,'16'-77'0,"3"16"0,5-6 0,9-17 0,6-4 0,-9 25 0,3-1 0,2 2 0,17-18 0,4 5 0,5 11 0,4 5 0,6 3 0,5 4 0,2 3 0,2 1 0,-1-1 0,11 2 0,-5 15 0,14 1 0,1 2 0,-12 3 0,-18 5 0,-7 3 0,6 0 0,16 0 0,11-2 0,-2 4 0,-16 6 0,-12 8 0,-7 4 0,-1-2 0,0 3 0,-2 3 0,0 5 0,0 5 0,-1 7 0,1 6 0,-2 5 0,-2 6 0,-3 3 0,-6-2 0,-2 1 0,-3-2 0,-2 0 0,23 28 0,-7-14 0,-7-9 0,-12-14 0,-7-9 0,-8-7 0,-12-8 0,-22-7 0,-51-14 0,15 5 0,-4-2 0,-10-1 0,-1-1 0,3 2 0,4 1 0,-24-3 0,35 4 0,26 3 0,19 3 0,11 1 0,12 5 0,7 3 0,6 3 0,4 5 0,12 6 0,19 4 0,11-1 0,1-5 0,-15-8 0,-24-8 0,-18-8 0,-12-2 0,3-3 0,10-2 0,5-12 0,0-12 0,-7-12 0,-8-3 0,-3 4 0,1 2 0,1 3 0,-2-2 0,-3 2 0,-4 7 0,1 11 0,2 13 0,1 7 0,0 6 0,-3 0 0,-2 0 0,-3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9:35:26.607"/>
    </inkml:context>
    <inkml:brush xml:id="br0">
      <inkml:brushProperty name="width" value="0.05" units="cm"/>
      <inkml:brushProperty name="height" value="0.05" units="cm"/>
      <inkml:brushProperty name="color" value="#AE198D"/>
      <inkml:brushProperty name="inkEffects" value="galaxy"/>
      <inkml:brushProperty name="anchorX" value="-76114.3125"/>
      <inkml:brushProperty name="anchorY" value="-23185.24609"/>
      <inkml:brushProperty name="scaleFactor" value="0.5"/>
    </inkml:brush>
  </inkml:definitions>
  <inkml:trace contextRef="#ctx0" brushRef="#br0">1 1 24575,'0'0'0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19:50:12.825"/>
    </inkml:context>
    <inkml:brush xml:id="br0">
      <inkml:brushProperty name="width" value="0.05" units="cm"/>
      <inkml:brushProperty name="height" value="0.05" units="cm"/>
      <inkml:brushProperty name="color" value="#AE198D"/>
      <inkml:brushProperty name="inkEffects" value="galaxy"/>
      <inkml:brushProperty name="anchorX" value="-90924.14844"/>
      <inkml:brushProperty name="anchorY" value="-31420.9082"/>
      <inkml:brushProperty name="scaleFactor" value="0.5"/>
    </inkml:brush>
  </inkml:definitions>
  <inkml:trace contextRef="#ctx0" brushRef="#br0">13033 380 24575,'-22'0'0,"-53"-8"0,-4-5 0,-16-3 0,20 5 0,-7-2 0,-6 0 0,-3 1-1481,-1 0 0,-5-1 0,-3 2 0,-2-1 0,-3 2 1481,20 2 0,-3 0 0,-1 1 0,-1 0 0,-2 1 0,0 0 0,-1 1-348,7 1 0,-1 0 0,-1 0 0,0 1 0,-1 0 0,0 1 0,-1-1 0,1 1 348,-3 0 0,-1 1 0,0 0 0,0 0 0,0 1 0,0 0 0,1-1 0,0 1 0,2 0 0,-1 0 0,1 0 0,0 0 0,1 0 0,1 0 0,1 1 0,1-1 40,-16 1 1,1 0 0,1 1-1,2-1 1,2 2 0,3 0-41,-3 0 0,1-1 0,4 1 0,2 4 0,4 6 0,-6 10 0,2 8 0,7 0 0,9-4 0,-8-5 0,9 3 1325,-7 27 0,4-8-1325,-12-44 0,21 0 0,-11 0 0,-7 0 516,-2 0 1,-7 0 0,-4 0 0,-1 0-517,9 0 0,-2 0 0,-2-1 0,-1 1 0,0 1 0,-2 0 0,-2 0 0,0 0 0,1 1 0,3 1 0,8 1 0,1 0 0,2 1 0,1 1 0,2 1 0,-10 3 0,2 2 0,2 0 0,2 2 0,6 1 0,1 1 0,4 0 0,7-1 1222,-17 6 0,7-1-1222,5-3 0,4-5 0,17-10 0,-3-4 0,-17 2 0,-10 0 0,-6 0-518,0-1 1,-7 0 0,-2 0 0,-1 0 517,15 0 0,-1 0 0,0-1 0,-1 1 0,1-1 0,-19 0 0,-1-1 0,2-1 0,4 1-110,16 0 0,2 0 0,4-1 1,4 1 109,-34-2 0,10 0 0,19 3 0,10 1 2389,9 0-2389,-16 3 0,15-1 0,-10-2 0,1 2 0,-6-1 0,-3 2-269,-13-1 1,-2 2-1,-1-1 269,-1 2 0,0 0 0,2 0 0,8 1 0,2 0 0,3 2 1110,-24 3 1,4 1-1111,12 1 0,4 2 274,9 1 1,3 2-275,6 1 0,1 1 0,4-2 0,1 1 0,4-2 0,3-1 939,-22 9-939,27 0 0,21 2 0,11 5 0,0 4 0,-2-4 0,0-3 0,4-3 0,5 0 0,5 1 0,4 4 0,4 2 0,10 2 0,5 9 0,-1 4 0,-9 2 0,-10-9 0,-5-16 0,-1-4 0,-3 12 0,-5 28 0,-1 39 0,7-23 0,2 7 0,5-16 0,2 4 0,2 2-277,3 5 0,3 3 0,4 0 277,4 5 0,4 0 0,4-3 0,3-8 0,2-3 0,4-3 0,-1-7 0,3-3 0,2-3 0,20 21 0,3-8 0,-1-13 0,2-6 0,3-2 0,4-5 0,9-5 0,6-5-275,-21-12 0,4-3 1,2 0 274,8-1 0,4-1 0,2 0 0,10 1 0,3 0 0,1 1-408,-21-4 1,1 2 0,0-1 0,1 1 407,3 1 0,0 0 0,1 0 0,1 0 0,4 1 0,1 0 0,0-1 0,1-1 0,-1-1 0,1 0 0,1-2 0,-1-1 0,-1-2 0,1-1 0,-1-1 0,-1-1 0,-2-2 0,-1 0 0,-1-2 0,-2 0 0,16-1 0,-2-1 0,-2-1 0,-5 0 0,-3-2 0,-9 1 364,-8 2 0,-5-3-364,11-9 0,1-6 0,7-9 0,8-4-708,-20 10 0,8 1 0,5-1 0,5 1 708,-11 3 0,5 0 0,4 1 0,2 0 0,3 0 0,2 2-463,-11 1 0,3 2 0,1-1 0,3 2 0,1-1 0,0 1 0,0 0 0,1 0 463,3 0 0,2 0 0,0 1 0,1 0 0,0 0 0,1-1 0,-1 1 0,-1 0 0,1 0 0,0 0 0,0-1 0,0 1 0,0 0 0,-2 0 0,-1-1 0,-2 1-132,3-1 1,-2 0 0,0 0 0,-2 0 0,-2 0 0,-2 0 0,-3-1 131,14-2 0,-3 0 0,-4-1 0,-2 1 0,-2-1-184,7-2 1,-4 0-1,-2 0 1,-3 0 183,11-4 0,-5 0 0,-1 0 495,-8 1 0,-2 1 0,-2 0-495,-7 2 0,-2 0 0,-1 2 0,27-6 0,-3 3 2150,-13 4 0,-3 1-2150,-9 2 0,-4 1 1480,-9 1 0,-2 1-1480,0 0 0,-5 0 1393,7-3-1393,-10-4 0,3-6 0,2-6 0,4-5 0,4 0 0,7-3 0,4-1-249,-5 3 1,4-1 0,2-1-1,0 1 249,3-1 0,2 1 0,1 0 0,-1 0 0,0 0 0,0 0 0,0 1 0,-3 0-193,14-5 0,-3 0 1,-4-1 192,-11 4 0,-3-1 0,-3-1 0,19-16 0,-7-1 0,-13 3 0,-4-1 0,-6 3 0,-2-2 0,0-1 0,-1-2 0,2-6 0,-2-4 775,-1-4 0,-4-2-775,-5 0 0,-6-1 314,-9 8 0,-4 2-314,2-31 0,-6 21 0,1 10 0,0-11 0,-2-25 0,-10 41 0,-3-1 0,-5 0 0,-3 1 0,-13-32 0,-2 24 0,6 6 0,-5-10 0,-15-8 0,-15-1 0,-10 13 0,9 23 0,17 18 0,17 11 0,3 7 0,-5 5 0,-12 4 0,-7 4 0,6 7 0,13 5 0,12 5 0,6 6 0,-9 4 0,-16 5 0,-12 10 0,-2 17 0,12 9 0,15 2 0,10-15 0,3-24 0,0-21 0,11-26 0,23-22 0,30-7 0,22-1 0,5 13 0,-9 7 0,-15-2 0,-6-6 0,-4 0 0,-3 3 0,-8 5 0,-17 7 0,-77-4 0,-17 2 0,-14 1 0,-16-1 0,-6 0 0,28 2 0,-1 0 0,3 2 0,-13-3 0,8 2 0,-17-3 0,42 3 0,28 4 0,20 3 0,0 5 0,7 13 0,14 23 0,8 14 0,9 15 0,11 13 0,-15-36 0,4 1 0,7 6 0,4-1 0,3-2 0,1-2 0,-2-6 0,-1-4 0,26 14 0,-26-27 0,-22-26 0,-17-22 0,-3-13 0,11-9 0,6-10 0,0-39 0,-19 31 0,-6-4 0,-8-1 0,-5 1 0,-5 1 0,-3 6 0,-20-14 0,22 38 0,23 18 0,15 16 0,-1-2 0,-47-8 0,-46-1 0,17 6 0,-1 2 0,-23-1 0,23 6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04:55:57.159"/>
    </inkml:context>
    <inkml:brush xml:id="br0">
      <inkml:brushProperty name="width" value="0.1" units="cm"/>
      <inkml:brushProperty name="height" value="0.1" units="cm"/>
      <inkml:brushProperty name="color" value="#AE198D"/>
      <inkml:brushProperty name="inkEffects" value="galaxy"/>
      <inkml:brushProperty name="anchorX" value="-250019.67188"/>
      <inkml:brushProperty name="anchorY" value="-59258.72656"/>
      <inkml:brushProperty name="scaleFactor" value="0.5"/>
    </inkml:brush>
  </inkml:definitions>
  <inkml:trace contextRef="#ctx0" brushRef="#br0">8544 332 24575,'-88'-10'0,"1"0"0,0 0 0,-1 0 0,10 0 0,6 0 0,-10 0 0,-6-1 0,-14-2 0,-3 1 0,3-1 0,12 2 0,-1-1 0,9 1 0,5 0 0,-16-1 0,6 1 0,18 2 0,6 1 0,-22-1 0,21 5 0,18 3 0,2 1 0,13 0 0,-16 0 0,28-1 0,-14-1 0,4-1 0,-19 0 0,-21 2 0,20-1 0,0 2 0,22 0 0,-30 0 0,2-1 0,-8 0 0,-23-1 0,-7-2 0,25 1 0,-1 0 0,-1-1 0,0 0 0,-1 0 0,2 0 0,-20-1 0,5 1 0,13 1 0,5 1 0,9 1 0,4 0 0,-31 4 0,19 3 0,17 2 0,21-1 0,3-2 0,-8-7 0,-20-3 0,-11-3 0,-1 0 0,2 2 0,2 4 0,-1 2 0,3-1 0,8-2 0,5-2 0,3-3 0,2-1 0,2 1 0,2 1 0,3 2 0,4 1 0,5 1 0,6 3 0,3 0 0,-11 0 0,-9 0 0,-11 0 0,-6 0 0,-8 1 0,-15 5 0,-17 3 0,-2 3 0,10 0 0,21-4 0,24-4 0,18-2 0,11-2 0,3 0 0,-4 1 0,-6 2 0,-5 0 0,2 2 0,3-1 0,8-2 0,2-1 0,2-1 0,-6 0 0,-4 0 0,0 0 0,1 0 0,-13 0 0,-16-3 0,-14-2 0,-6-1 0,11-2 0,12 4 0,5 1 0,4 1 0,-5 0 0,-3-3 0,3 0 0,7 0 0,11 2 0,6 1 0,0 0 0,-2 1 0,-2 1 0,-1 0 0,2 0 0,1 0 0,-1 0 0,-6 1 0,-9 1 0,-7 0 0,3 1 0,7-1 0,13-1 0,5 1 0,0 1 0,-10 4 0,-7 3 0,-2-1 0,3-3 0,8-3 0,-3-2 0,-9-1 0,-18 1 0,-10 4 0,0 4 0,7 1 0,11 3 0,9 3 0,5 1 0,4 2 0,1-1 0,-2-2 0,1-1 0,1 0 0,5-2 0,4 0 0,2-1 0,0 0 0,0 0 0,-2 0 0,1 0 0,1 0 0,2 0 0,1-1 0,1 0 0,1-1 0,-1-1 0,0 1 0,-1 1 0,1 0 0,-1 1 0,0-2 0,-1 0 0,-2 0 0,-3 1 0,0 1 0,0 0 0,3-2 0,3-1 0,2 0 0,2 3 0,0 1 0,-1 0 0,0-1 0,1-2 0,1-2 0,1-1 0,0-1 0,0 3 0,0 0 0,0 3 0,1-5 0,0 0 0,3-6 0,2 0 0,2 0 0,-4-1 0,-7 4 0,-19 14 0,-12 16 0,-13 19 0,-4 12 0,4-1 0,4-7 0,9-10 0,9-12 0,6-7 0,8-5 0,5-2 0,1 0 0,-1 2 0,-3 1 0,-3-4 0,-1-3 0,2-4 0,3-3 0,1 0 0,1-4 0,-5 4 0,-5 4 0,-8 8 0,-4 5 0,-2 4 0,3 1 0,1 2 0,0 1 0,-2 1 0,0-2 0,4-7 0,8-8 0,1-2 0,0 4 0,-17 25 0,4-6 0,-3 5 0,-8 14 0,-3 4 0,-8 11 0,-1 2 0,-1 0 0,2-1 0,6-9 0,2-4 0,6-10 0,2-3 0,-20 27 0,12-17 0,4-3 0,4-8 0,6-9 0,5-7 0,5-11 0,5-6 0,2-2 0,-1 0 0,1 3 0,2-1 0,1-5 0,4-5 0,2-6 0,34-1 0,41-1 0,-13 3 0,6-2 0,18-2 0,-1 0 0,17 0 0,-2-5 0,-47 9 0,49-2 0,-13-1 0,10-1 0,-19 1 0,4 0 0,2 1-381,8-1 0,2 0 0,1 1 381,1 0 0,1 0 0,-3 1 0,-10 1 0,-2 0 0,-3 0 0,-7 0 0,-2 0 0,-3 0 0,14 0 0,-4 0 0,-14 0 0,-4 0 0,38 0 0,-17 1 0,0 3 1143,-6 1-1143,-1 1 0,0 2 0,-5-1 0,2-3 0,-2 0 0,-8-1 0,-8 2 0,-21-2 0,18 1 0,31-2 0,-7 4 0,10 2 0,-7 2 0,5 2 0,2 1-363,6 3 1,2 1 0,1 2 362,1 2 0,-1 2 0,-1 0 0,-8-1 0,-2 1 0,-4 0-9,21 7 1,-5 0 8,-11-4 0,-3-1 0,-11-4 0,-2-3 0,-6-3 0,1-3 0,0 0 0,0-2 0,1-2 0,0 1 542,-1 0 1,1 2-543,-3 0 0,1 2 9,-2 1 1,0 0-10,1 2 0,3-1 0,18 1 0,-2-1 0,-28-5 0,-1-2 0,20 3 0,-3 0 0,3 1 0,11 5 0,-18 0 0,-26-1 0,-20-5 0,-6-4 0,22 3 0,34 11 0,-18-5 0,4 3 0,16 7 0,3 3 0,5 3 0,1 1 0,1 0 0,-2-1 0,-1-1 0,-3-2 0,-10-5 0,-2-2 0,-6-5 0,-1-1 0,43 7 0,-10-8 0,-9-5 0,-3-2 0,-4-1 0,-13-2 0,-10-2 0,-14-2 0,-2-1 0,11 0 0,6 0 0,11 0 0,3-6 0,3-12 0,4-17 0,-1-18 0,1-15 0,-34 29 0,-1-1 0,-2-1 0,-2 1 0,27-35 0,-11 10 0,0-24 0,-14 17 0,-11 21 0,-1-2 0,13-29 0,5 1 0,-2 4 0,-9-4 0,-15-12 0,-13 41 0,-4-1 0,-2 0 0,-2 1 0,-12-38 0,0 24 0,13 24 0,-1 8 0,9-5 0,0-33 0,0 21 0,0-3 0,0-9 0,0-1 0,1-2 0,0 0 0,1 1 0,-1 1 0,-2 6 0,-2 2 0,-4 1 0,-3 0 0,-5 2 0,-1 1 0,-16-40 0,8 8 0,15 15 0,8 19 0,1 12 0,0 11 0,-1 0 0,-1-3 0,-1-6 0,0 1 0,1 6 0,2 7 0,-6 4 0,3 7 0,-5-8 0,5 2 0,1-6 0,2-1 0,2 3 0,1 3 0,-2 2 0,-4-1 0,-3 0 0,-1-1 0,3 2 0,3 0 0,1 2 0,-2-3 0,-3-4 0,-2-3 0,-2 1 0,2 3 0,1 7 0,2 3 0,-4 2 0,-7-1 0,-6-4 0,-4-1 0,2 0 0,5 2 0,5 2 0,-3 4 0,-6 2 0,-7 3 0,-6 0 0,3 1 0,7 0 0,10 0 0,7-1 0,2-1 0,1-1 0,-1 1 0,2 1 0,2 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04:58:32.450"/>
    </inkml:context>
    <inkml:brush xml:id="br0">
      <inkml:brushProperty name="width" value="0.1" units="cm"/>
      <inkml:brushProperty name="height" value="0.1" units="cm"/>
      <inkml:brushProperty name="color" value="#CC912C"/>
      <inkml:brushProperty name="inkEffects" value="gold"/>
      <inkml:brushProperty name="anchorX" value="-674383.1875"/>
      <inkml:brushProperty name="anchorY" value="-199767.59375"/>
      <inkml:brushProperty name="scaleFactor" value="0.5"/>
    </inkml:brush>
  </inkml:definitions>
  <inkml:trace contextRef="#ctx0" brushRef="#br0">5624 0 24575,'-4'16'0,"-3"8"0,-9 21 0,-10 26 0,-10 21 0,14-40 0,-2 0 0,0-2 0,-2-2 0,-22 30 0,8-21 0,11-20 0,10-10 0,5-4 0,1 0 0,-3 2 0,-4 1 0,1 0 0,2-1 0,6-1 0,5 1 0,3-1 0,-1 1 0,-3-4 0,-7-4 0,-5-5 0,-4-1 0,-1 3 0,-2 6 0,0 3 0,1-1 0,-4-7 0,-5-9 0,-10-9 0,-7-4 0,-6-3 0,-1 1 0,2 0 0,7 1 0,11 0 0,9 2 0,7 2 0,5 3 0,2 1 0,0 2 0,0 5 0,-3 3 0,-1 2 0,1 0 0,1-1 0,5-2 0,2 3 0,0 3 0,0 5 0,-2 3 0,0 0 0,4-1 0,2 0 0,2 3 0,1 4 0,-1 2 0,-1 0 0,-2 2 0,1 2 0,1 3 0,1 4 0,3 1 0,1 0 0,0 0 0,0-2 0,0-2 0,1-3 0,0-3 0,1-3 0,-1-6 0,-1-5 0,-1-6 0,-5 4 0,-10 9 0,-15 22 0,-14 22 0,17-28 0,0 1 0,0 0 0,0 0 0,-25 32 0,8-15 0,5-13 0,4-6 0,6-5 0,3-3 0,4-3 0,1-3 0,1-5 0,2-2 0,-1 0 0,0-1 0,-3 0 0,-2-3 0,-1-3 0,-1-2 0,2 0 0,4 3 0,-2 2 0,-2 3 0,-6 3 0,-8 0 0,-6 2 0,-2 1 0,4 1 0,6-2 0,9-3 0,6-4 0,7-5 0,5-4 0,3-5 0,-9 6 0,-13 10 0,-14 12 0,-16 13 0,-7 9 0,0 0 0,3-1 0,12-9 0,12-10 0,8-8 0,5-7 0,2-7 0,-3-1 0,-3-2 0,-3 3 0,0 5 0,6 0 0,5-3 0,3-5 0,-2-5 0,-11-3 0,-12 0 0,-7 0 0,3 0 0,14 0 0,15-1 0,11-1 0,5-1 0,-6 1 0,-3 2 0,-4 0 0,-14 0 0,-15 0 0,-23 0 0,-23 0 0,39 0 0,-2 0 0,-3-1 0,-1 2 0,3-1 0,2 1 0,-43 6 0,22 6 0,14 5 0,6 2 0,4 0 0,3-2 0,4-3 0,5-1 0,12-3 0,8 0 0,5 2 0,-2 3 0,-9 6 0,-6 4 0,-2 0 0,4-1 0,7-2 0,8 0 0,3 1 0,-1 2 0,-5 1 0,-3 1 0,0-2 0,6-7 0,7-4 0,3-1 0,3-2 0,0 17 0,-4 20 0,-8 32 0,-7 14 0,7-45 0,0-1 0,-10 37 0,5-15 0,3-10 0,4-12 0,0-9 0,-1-8 0,-4-6 0,-2-2 0,0-3 0,0 0 0,2 0 0,0 5 0,-4 6 0,-2 5 0,-4 2 0,1-5 0,3-6 0,4-10 0,6-8 0,2-7 0,-2 0 0,-4 1 0,-7 4 0,-2 1 0,5-1 0,5-2 0,2 2 0,1 2 0,-3 4 0,0 0 0,1-1 0,2-3 0,2-4 0,-2-3 0,5-2 0,-1-1 0,5-1 0,-2-3 0,-1-2 0,-4-3 0,-3-2 0,0 1 0,1 1 0,3 3 0,1 3 0,5 0 0,-2 1 0,1 0 0,12 2 0,3 4 0,8 7 0,-5 9 0,-12 4 0,-16-2 0,-13-4 0,-5-6 0,3-4 0,13-2 0,9 0 0,4 0 0,2 0 0,-3 0 0,-4-2 0,2 0 0,0-2 0,13-1 0,-5 0 0,1-1 0,-12-1 0,2-1 0,-1 0 0,7-1 0,-1-1 0,-1-2 0,-1 1 0,-1 0 0,2 2 0,3 1 0,2 8 0,-8 6 0,-9 8 0,-8 0 0,-1-1 0,11-8 0,6-1 0,-1-3 0,5-2 0,-5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04:58:37.901"/>
    </inkml:context>
    <inkml:brush xml:id="br0">
      <inkml:brushProperty name="width" value="0.1" units="cm"/>
      <inkml:brushProperty name="height" value="0.1" units="cm"/>
      <inkml:brushProperty name="color" value="#CC912C"/>
      <inkml:brushProperty name="inkEffects" value="gold"/>
      <inkml:brushProperty name="anchorX" value="-680213.25"/>
      <inkml:brushProperty name="anchorY" value="-206819.70313"/>
      <inkml:brushProperty name="scaleFactor" value="0.5"/>
    </inkml:brush>
    <inkml:brush xml:id="br1">
      <inkml:brushProperty name="width" value="0.1" units="cm"/>
      <inkml:brushProperty name="height" value="0.1" units="cm"/>
      <inkml:brushProperty name="color" value="#CC912C"/>
      <inkml:brushProperty name="inkEffects" value="gold"/>
      <inkml:brushProperty name="anchorX" value="-694416.5"/>
      <inkml:brushProperty name="anchorY" value="-211334.09375"/>
      <inkml:brushProperty name="scaleFactor" value="0.5"/>
    </inkml:brush>
    <inkml:brush xml:id="br2">
      <inkml:brushProperty name="width" value="0.1" units="cm"/>
      <inkml:brushProperty name="height" value="0.1" units="cm"/>
      <inkml:brushProperty name="color" value="#CC912C"/>
      <inkml:brushProperty name="inkEffects" value="gold"/>
      <inkml:brushProperty name="anchorX" value="-698262.1875"/>
      <inkml:brushProperty name="anchorY" value="-216250.96875"/>
      <inkml:brushProperty name="scaleFactor" value="0.5"/>
    </inkml:brush>
    <inkml:brush xml:id="br3">
      <inkml:brushProperty name="width" value="0.1" units="cm"/>
      <inkml:brushProperty name="height" value="0.1" units="cm"/>
      <inkml:brushProperty name="color" value="#CC912C"/>
      <inkml:brushProperty name="inkEffects" value="gold"/>
      <inkml:brushProperty name="anchorX" value="-703182"/>
      <inkml:brushProperty name="anchorY" value="-222254.1875"/>
      <inkml:brushProperty name="scaleFactor" value="0.5"/>
    </inkml:brush>
    <inkml:brush xml:id="br4">
      <inkml:brushProperty name="width" value="0.1" units="cm"/>
      <inkml:brushProperty name="height" value="0.1" units="cm"/>
      <inkml:brushProperty name="color" value="#CC912C"/>
      <inkml:brushProperty name="inkEffects" value="gold"/>
      <inkml:brushProperty name="anchorX" value="-707960.6875"/>
      <inkml:brushProperty name="anchorY" value="-229182.96875"/>
      <inkml:brushProperty name="scaleFactor" value="0.5"/>
    </inkml:brush>
    <inkml:brush xml:id="br5">
      <inkml:brushProperty name="width" value="0.1" units="cm"/>
      <inkml:brushProperty name="height" value="0.1" units="cm"/>
      <inkml:brushProperty name="color" value="#CC912C"/>
      <inkml:brushProperty name="inkEffects" value="gold"/>
      <inkml:brushProperty name="anchorX" value="-713064.8125"/>
      <inkml:brushProperty name="anchorY" value="-236076.67188"/>
      <inkml:brushProperty name="scaleFactor" value="0.5"/>
    </inkml:brush>
    <inkml:brush xml:id="br6">
      <inkml:brushProperty name="width" value="0.1" units="cm"/>
      <inkml:brushProperty name="height" value="0.1" units="cm"/>
      <inkml:brushProperty name="color" value="#CC912C"/>
      <inkml:brushProperty name="inkEffects" value="gold"/>
      <inkml:brushProperty name="anchorX" value="-718751.875"/>
      <inkml:brushProperty name="anchorY" value="-241896.57813"/>
      <inkml:brushProperty name="scaleFactor" value="0.5"/>
    </inkml:brush>
    <inkml:brush xml:id="br7">
      <inkml:brushProperty name="width" value="0.1" units="cm"/>
      <inkml:brushProperty name="height" value="0.1" units="cm"/>
      <inkml:brushProperty name="color" value="#CC912C"/>
      <inkml:brushProperty name="inkEffects" value="gold"/>
      <inkml:brushProperty name="anchorX" value="-725378.6875"/>
      <inkml:brushProperty name="anchorY" value="-247577.98438"/>
      <inkml:brushProperty name="scaleFactor" value="0.5"/>
    </inkml:brush>
    <inkml:brush xml:id="br8">
      <inkml:brushProperty name="width" value="0.1" units="cm"/>
      <inkml:brushProperty name="height" value="0.1" units="cm"/>
      <inkml:brushProperty name="color" value="#CC912C"/>
      <inkml:brushProperty name="inkEffects" value="gold"/>
      <inkml:brushProperty name="anchorX" value="-731729.125"/>
      <inkml:brushProperty name="anchorY" value="-254218.53125"/>
      <inkml:brushProperty name="scaleFactor" value="0.5"/>
    </inkml:brush>
    <inkml:brush xml:id="br9">
      <inkml:brushProperty name="width" value="0.1" units="cm"/>
      <inkml:brushProperty name="height" value="0.1" units="cm"/>
      <inkml:brushProperty name="color" value="#CC912C"/>
      <inkml:brushProperty name="inkEffects" value="gold"/>
      <inkml:brushProperty name="anchorX" value="-737007.75"/>
      <inkml:brushProperty name="anchorY" value="-262687.46875"/>
      <inkml:brushProperty name="scaleFactor" value="0.5"/>
    </inkml:brush>
    <inkml:brush xml:id="br10">
      <inkml:brushProperty name="width" value="0.1" units="cm"/>
      <inkml:brushProperty name="height" value="0.1" units="cm"/>
      <inkml:brushProperty name="color" value="#CC912C"/>
      <inkml:brushProperty name="inkEffects" value="gold"/>
      <inkml:brushProperty name="anchorX" value="-742080.875"/>
      <inkml:brushProperty name="anchorY" value="-270696.40625"/>
      <inkml:brushProperty name="scaleFactor" value="0.5"/>
    </inkml:brush>
    <inkml:brush xml:id="br11">
      <inkml:brushProperty name="width" value="0.1" units="cm"/>
      <inkml:brushProperty name="height" value="0.1" units="cm"/>
      <inkml:brushProperty name="color" value="#CC912C"/>
      <inkml:brushProperty name="inkEffects" value="gold"/>
      <inkml:brushProperty name="anchorX" value="-748070.125"/>
      <inkml:brushProperty name="anchorY" value="-277933.875"/>
      <inkml:brushProperty name="scaleFactor" value="0.5"/>
    </inkml:brush>
    <inkml:brush xml:id="br12">
      <inkml:brushProperty name="width" value="0.1" units="cm"/>
      <inkml:brushProperty name="height" value="0.1" units="cm"/>
      <inkml:brushProperty name="color" value="#CC912C"/>
      <inkml:brushProperty name="inkEffects" value="gold"/>
      <inkml:brushProperty name="anchorX" value="-754754.3125"/>
      <inkml:brushProperty name="anchorY" value="-285090.34375"/>
      <inkml:brushProperty name="scaleFactor" value="0.5"/>
    </inkml:brush>
  </inkml:definitions>
  <inkml:trace contextRef="#ctx0" brushRef="#br0">2801 6137 24575,'-57'-4'0,"0"1"0,5-2 0,3-2 0,-31-15 0,10-7 0,7-4 0,1 1 0,1 2 0,-1 3 0,2-3 0,11-3 0,17-4 0,15-1 0,12 8 0,4 6 0,-1 7 0,-3 0 0,-1-6 0,-1-12 0,9-10 0,16-8 0,12-1 0,8 4 0,-2-4 0,-11-6 0,-11-4 0,-7-2 0,-6 10 0,-1 15 0,1 11 0,3 11 0,6 2 0,5-4 0,8-19 0,9-22 0,3-16 0,0 2 0,-3 17 0,-17 35 0,-3 20 0,-16 25 0,-5 8 0,-4 1 0,4-15 0,12-20 0,24-33 0,21-24 0,-16 20 0,3-3 0,7-11 0,3-3 0,6-10 0,4-1 0,4-2 0,3 1 0,5 1 0,1 5 0,-5 11 0,-1 7 0,-8 12 0,-2 4 0,30-12 0,-29 18 0,-20 7 0,-14 2 0,-4-6 0,6-7 0,14-11 0,14-14 0,9-11 0,0-5 0,2-4 0,0 3 0,10 4 0,-29 34 0,2 0 0,2 1 0,1 2 0,-1 0 0,-2 1 0,33-26 0,-23 11 0,-21 10 0,-15 13 0,-10 10 0,-5-7 0,-1-20 0,6-22 0,8-14 0,7-2 0,6 10 0,0 6 0,2-1 0,14-11 0,-14 27 0,4-2 0,4-6 0,3-1 0,2-3 0,1 1 0,-5 6 0,-2 1 0,19-32 0,-16 12 0,-12 8 0,0-1 0,7-1 0,2 4 0,-1 7 0,-9 14 0,-11 10 0,-5 6 0,-1 0 0,5-2 0,9-5 0,5-3 0,-3 1 0,-4 3 0,-6 1 0,1-2 0,9-6 0,7-4 0,3 1 0,-6 8 0,-10 11 0,-4 6 0,-9 9 0,0 0 0,0-12 0,16-24 0,18-19 0,18-12 0,11 4 0,6 5 0,-35 32 0,1 0 0,1-1 0,1-1 0,4-3 0,0-1 0,0-2 0,1-1 0,1-2 0,1 1 0,0 1 0,1 1 0,-3 5 0,1 1 0,-1 5 0,0 2 0,42-16 0,-10 8 0,-11 5 0,-10 5 0,-7 5 0,1 5 0,4 4 0,6 2 0,5-2 0,0-1 0,0 1 0,-1 3 0,-2 3 0,0 2 0,2 1 0,0 0 0,0 0 0,2 0 0,2 0 0,-4 3 0,-5 4 0,-11 3 0,-3 5 0,0 0 0,3 0 0,3-3 0,-3-4 0,-2-1 0,-8 0 0,-11-2 0,16 3 0,13 4 0,-13 0 0,3 3 0,11 5 0,2 3 0,2 3 0,0 1 0,-3 0 0,-1 1 0,-8-1 0,-3 0 0,30 21 0,-12-2 0,-8-3 0,-6-4 0,0-3 0,-1-6 0,-1-2 0,-5 0 0,-5 3 0,-6 3 0,-3 1 0,-4-2 0,-1-5 0,0-3 0,1-1 0,2 1 0,1 2 0,2 0 0,2-1 0,-1-4 0,0-2 0,-2-2 0,-4-2 0,-6-2 0,-6-3 0,-5-2 0,-2 1 0,2 4 0,-6-7 0,0 0 0</inkml:trace>
  <inkml:trace contextRef="#ctx0" brushRef="#br1" timeOffset="2133">2592 4304 24575,'-69'-33'0,"-3"-1"0,-7-8 0,7 2 0,16 6 0,17 2 0,20 16 0,9 4 0,7 10 0,1 1 0,0 1 0</inkml:trace>
  <inkml:trace contextRef="#ctx0" brushRef="#br2" timeOffset="3417">0 2817 24575,'42'-1'0,"19"-8"0,18-13 0,20-9 0,-11 4 0,-28 9 0,-1 0 0,25-8 0,7-4 0,-37 7 0,-49 15 0,-10 8 0,-8 0 0</inkml:trace>
  <inkml:trace contextRef="#ctx0" brushRef="#br3" timeOffset="4501">434 2743 24575,'2'71'0,"0"0"0,2 6 0,3-1 0,4-7 0,2-2 0,1 0 0,2-3 0,-1-12 0,0-5 0,8 21 0,-21-28 0,1-23 0,-10-12 0,11-6 0,1 0 0</inkml:trace>
  <inkml:trace contextRef="#ctx0" brushRef="#br4" timeOffset="5634">148 3637 24575,'21'0'0,"19"-1"0,33-4 0,21-5 0,-43 2 0,1-1 0,44-10 0,-17 0 0,-29 5 0,-2 1 0,2 0 0,9-5 0,-50 15 0,-4-1 0,0 1 0,-2 1 0,0 1 0,-1 1 0</inkml:trace>
  <inkml:trace contextRef="#ctx0" brushRef="#br5" timeOffset="7449">1027 3402 24575,'-4'-47'0,"-6"-25"0,-1-8 0,4 18 0,0-2 0,-6-34 0,0 3 0,5 0 0,0 26 0,-2 25 0,-2 11 0,-2-6 0,14 39 0,15 9 0,30 51 0,-13-24 0,3 2 0,7 5 0,2 1 0,3 2 0,1-1 0,-3-2 0,0-2 0,-6-4 0,-1-3 0,18 18 0,-19-17 0,-15-12 0,-10-10 0,-2-5 0,-1-4 0,1-2 0,0-2 0,0 0 0,-2 0 0,0 0 0,0 0 0,1 0 0,-4-2 0,-4-11 0,-11-19 0,-9-30 0,-1-26 0,6-11 0,10 48 0,2 0 0,0-39 0,-7 16 0,-9 15 0,-5 18 0,2 13 0,8 6 0,8 6 0,5 2 0,2 1 0,1 0 0,-1-1 0,-1 6 0,1 2 0,2 6 0,3 0 0,-3 0 0,0 0 0</inkml:trace>
  <inkml:trace contextRef="#ctx0" brushRef="#br6" timeOffset="8601">1635 2407 24575,'77'-4'0,"9"-7"0,20-6 0,-8 3 0,-12 4 0,0-1 0,15-4 0,7-2 0,-24 4 0,-27 5 0,-65 4 0,-32 3 0,3 1 0,6 0 0</inkml:trace>
  <inkml:trace contextRef="#ctx0" brushRef="#br7" timeOffset="9533">2084 2342 24575,'0'24'0,"0"21"0,0 35 0,0-31 0,0 7 0,1 19 0,1 11 0,0-9 0,1-18 0,1-1 0,1 43 0,1-12 0,3-53 0,-4-7 0,-3-9 0,-1-10 0,2-5 0,-1-5 0,0 0 0</inkml:trace>
  <inkml:trace contextRef="#ctx0" brushRef="#br8" timeOffset="11250">843 4095 24575,'-23'0'0,"-17"4"0,-20 3 0,-19 3 0,7-1 0,14-1 0,0 0 0,-15 2 0,-7 1 0,18-2 0,19-4 0,28-2 0,20-3 0,4 23 0,0 0 0,3 28 0,2 8 0,10 30 0,-7-31 0,3 3 0,3 10 0,3 5 0,-2-8 0,2 3 0,-2-5 0,2 3 0,0-3 0,3 12 0,-3-7 0,-4-15 0,-7-15 0,-4-13 0,-4-13 0,1-10 0,4-18 0,16-13 0,23-11 0,18-4 0,13 6 0,-3 11 0,-12 9 0,-17 5 0,-22 3 0,-15-1 0,-9-2 0,-6-2 0,2 5 0,-2 0 0</inkml:trace>
  <inkml:trace contextRef="#ctx0" brushRef="#br9" timeOffset="12167">378 4755 24575,'49'-9'0,"41"-12"0,-27 5 0,4-1 0,7-1 0,0 0 0,1 6 0,-27-2 0,-53 0 0,21 9 0,-88 4 0</inkml:trace>
  <inkml:trace contextRef="#ctx0" brushRef="#br10" timeOffset="13917">1351 5039 24575,'0'-53'0,"0"-45"0,-1 27 0,-2-5 0,0-9 0,-1-2 0,-2 0 0,-4-3 0,-4 10 0,-4-4 0,3 11 0,7 19 0,-1 4 0,-14-37 0,11 26 0,17 60 0,-1 6 0,6 10 0,8 20 0,13 23 0,16 25 0,-17-34 0,1 2 0,3 2 0,1 0 0,-1-4 0,-1-1 0,-2-6 0,-2-2 0,23 29 0,-8-12 0,-3-8 0,-8-11 0,-8-13 0,-3-6 0,-5-4 0,-1 0 0,0 2 0,-1-1 0,-1-2 0,-6-7 0,-2-11 0,-4-16 0,4-18 0,3-22 0,2-21 0,-5 24 0,-4-3 0,-5-6 0,-4-1 0,-4 0 0,-4 1 0,-2 4 0,-3 3 0,-17-30 0,13 19 0,12 18 0,8 20 0,3 15 0,0 8 0,-1 4 0,-4 4 0,1 0 0,0 0 0,3 1 0</inkml:trace>
  <inkml:trace contextRef="#ctx0" brushRef="#br11" timeOffset="15182">1968 3770 24575,'49'0'0,"26"0"0,-27 0 0,5 0 0,17-3 0,-4 0 0,2 2 0,1-5 0</inkml:trace>
  <inkml:trace contextRef="#ctx0" brushRef="#br12" timeOffset="16635">2207 3836 24575,'0'27'0,"0"13"0,0 27 0,0 27 0,0-41 0,0 1 0,0 4 0,0 0 0,1-4 0,1-2 0,6 35 0,5-18 0,4-19 0,0-10 0,-2-6 0,-2-3 0,1 1 0,-7-15 0,0-2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30T04:42:18.660"/>
    </inkml:context>
    <inkml:brush xml:id="br0">
      <inkml:brushProperty name="width" value="0.1" units="cm"/>
      <inkml:brushProperty name="height" value="0.6" units="cm"/>
      <inkml:brushProperty name="inkEffects" value="pencil"/>
    </inkml:brush>
  </inkml:definitions>
  <inkml:trace contextRef="#ctx0" brushRef="#br0">56 850 16383,'0'43'0,"0"28"0,1-13 0,0 6 0,3 16 0,0 4 0,2 2 0,0 1 0,1 1 0,-1-2 0,-1-9 0,-1-3 0,-2-10 0,-2-3 0,-3-6 0,-3-2 0,-9 32 0,-5-15 0,4-10 0,6-10 0,7-6 0,3-4 0,-1 2 0,-4 2 0,-3 4 0,1 0 0,2 3 0,3 0 0,2 0 0,0-2 0,0-1 0,0-2 0,0-7 0,0-1 0,0 10 0,7 22 0,6 29 0,-2-34 0,2 5 0,1 8 0,1 2 0,-1 0 0,0-1 0,-3-1 0,-2-2 0,-2-12 0,-3-4 0,-2-8 0,0-3 0,-2 36 0,0-18 0,0-12 0,0-9 0,1-1 0,1 2 0,-1 4 0,0 2 0,-1-2 0,2 0 0,3-2 0,1-2 0,0-2 0,-2-4 0,-1-1 0,1-4 0,2 0 0,1-3 0,2-7 0,-3-5 0,-2-10 0,-4 0 0,-6 14 0,-10 41 0,6-10 0,0 8 0,-2 25 0,1 7 0,5-28 0,0 2 0,1-1 0,1 1 0,1-1 0,0-1 0,-1 22 0,0-6 0,1-22 0,1-6 0,-4 28 0,1-37 0,1-16 0,1-7 0,1-7 0,1-2 0,-1 1 0,1 5 0,1 7 0,0 4 0,0-4 0,-1-4 0,0-8 0,-1-5 0,1 2 0,1 0 0,0 1 0,0-6 0,0-6 0,2-12 0,-1 3 0,2-2 0,-2 5 0,0 1 0,0 0 0,-1 1 0</inkml:trace>
  <inkml:trace contextRef="#ctx0" brushRef="#br0" timeOffset="2479">79 6379 16383,'34'0'0,"52"-2"0,-4-2 0,19 0 0,-19 2 0,13 1 0,7-1 0,1 0 0,-5 1 0,-14-1 0,-2 0 0,-1 0 0,3 1 0,3-1 0,5 1 0,6 0 0,2 0 0,-1 0 0,-3 1 0,-7-1 0,9 1 0,-6 0 0,-4 0 0,-1 0 0,-6 0 0,-3 0 0,-1 0 0,-2 0 0,13 0 0,-3 0 0,-2-2 0,-7-1 0,-2-2 0,-3-1 0,21-5 0,-4-3 0,-4-2 0,-3-1 0,-2-1 0,-1 3 0,-3 2 0,-1 4 0,-1 2 0,-1 2 0,-2 2 0,0 2 0,4-1 0,0 1 0,2-2 0,0-1 0,4-3 0,2-2 0,5 0 0,1-2 0,-6 1 0,-1 0 0,-5 2 0,-3 3 0,-14 1 0,-6 2 0,13 1 0,-26 1 0,10-2 0,1-3 0,10-1 0,0 0 0,7 0 0,3 0 0,21 0 0,5-1 0,3 1 0,-17 1 0,2 1 0,2 0 0,-1 1 0,6 0 0,0 1 0,1 1 0,-1 0 0,0-1 0,0 1 0,0 0 0,-2 0 0,-5 1 0,0-1 0,-2 0 0,-1 0 0,17 0 0,-1 0 0,-5 1 0,-13-1 0,-4 1 0,-2 0 0,23 0 0,-5 0 0,-12 0 0,-2 0 0,-9 0 0,-1 0 0,-2 0 0,-1 0 0,-2 0 0,-2 0 0,-1 0 0,0 0 0,-1 0 0,0 0 0,-2 0 0,0 0 0,0 0 0,1 0 0,9 0 0,1 0 0,7 0 0,1 0 0,9 0 0,2 0 0,0 0 0,-1 0 0,-9 0 0,-3 0 0,-12 1 0,-5 1 0,25 4 0,-28 4 0,-21 5 0,15-9 0,27-2 0,-2-7 0,12-4 0,-5 3 0,7-1 0,4 0 0,-12 2 0,1-1 0,4 1 0,3 1 0,-1-1 0,3 1 0,3 0 0,0 1 0,1-1 0,1 1 0,1 0 0,0 1 0,0-1 0,0 1 0,-1 0 0,1 0 0,0 0 0,-2 0 0,-2 0 0,12 0 0,-1 0 0,-3 0 0,-5 0 0,5 0 0,-4 0 0,-6 0 0,-16 0 0,-4 1 0,-5-1 0,9 2 0,-6 0 0,-7 1 0,-3 0 0,32 5 0,-15 0 0,-9-1 0,-12-1 0,-2 0 0,8 0 0,7-3 0,1-2 0,-11-1 0,-14 0 0,-10 3 0,-7 1 0,-2 3 0,-4 0 0,-10-2 0,-10-2 0,-11-3 0</inkml:trace>
  <inkml:trace contextRef="#ctx0" brushRef="#br0" timeOffset="3648">13349 5795 16383,'68'2'0,"27"7"0,-26 3 0,17 5 0,3 2 0,-11-1 0,7 3 0,0 2 0,-13-4 0,11 2 0,-5 0 0,-20-2 0,-5 11 0,-22-11 0,-15-9 0,0-3 0,5 0 0,4 2 0,-3 0 0,-7 1 0,-25 2 0,-28 6 0,-27 12 0,-16 15 0,7 13 0,11 6 0,12 1 0,3-3 0,1-3 0,1-3 0,4-5 0,9-7 0,10-11 0,9-10 0,7-8 0,5-6 0,2-2 0,0-3 0,0-2 0</inkml:trace>
  <inkml:trace contextRef="#ctx0" brushRef="#br0" timeOffset="7230">930 6035 16383,'55'-33'0,"-1"0"0,2-2 0,5-3 0,10-5 0,-6 5 0,10-5 0,5-3 0,3 0 0,0 1 0,-4 2 0,5-1 0,-3 2 0,1 1 0,2-1 0,5 0 0,-9 3 0,5-1 0,2-1 0,2 0 0,-2 2 0,-2 2 0,-4 5 0,6 0 0,-3 3 0,-2 4 0,-1 1 0,0 1 0,-2 1 0,0 1 0,0 2 0,-1 0 0,-2 0 0,13-3 0,-1 1 0,-3 1 0,-2-1 0,12-3 0,-4 1 0,-4 0 0,-18 3 0,-3 1 0,-6 0 0,3-2 0,-8 1 0,7-2 0,-51 39 0,-42 41 0,5-17 0,-2 3 0,-5 7 0,1 0 0,-19 31 0,17-27 0,25-44 0,64-79 0,6-1 0,12-10 0,-10 14 0,5-3 0,3 1 0,-12 13 0,3 1 0,0 0 0,-1 3 0,12-8 0,0 4 0,-2 5 0,-12 10 0,-1 5 0,-1 3 0,13-4 0,-4 6 0,-14 10 0,-3 2 0,36-10 0,-15 9 0,-11 7 0,-26 11 0,-5-1 0,18-58 0,12-8 0,17-12 0,-12 17 0,7-6 0,6-2 0,2 0 0,-6 7 0,3-1 0,2 0 0,3 0 0,0 3 0,-9 9 0,1 0 0,2 2 0,0 1 0,0 1 0,0 2 0,7-4 0,2 2 0,-1 2 0,-2 3 0,-3 4 0,0 3 0,-3 5 0,-2 3 0,-2 3 0,7-2 0,-3 4 0,-8 10 0,-2 11 0,-14 16 0,-12 55 0,-43-18 0,-14 5 0,-13 11 0,-8 0 0,-4-4 0,-3-2 0,4-9 0,1-4 0,6-8 0,1-4 0,-17 11 0,15-21 0,29-44 0,36-26 0,24-12 0,3-1 0,9-4 0,5-2 0,-7 7 0,3-2 0,4 0 0,1 2 0,7-3 0,3 0 0,1 3 0,0 3 0,-6 7 0,0 1 0,0 4 0,-1 4 0,15-3 0,0 5 0,-2 5 0,-6 5 0,0 4 0,-4 4 0,18 2 0,-6 4 0,-17 6 0,-7 2 0,21 0 0,-79 28 0,-40 7 0,-20 4 0,-5 7 0,-9 5 0,5-5 0,-4 1 0,5-3 0,-1 4 0,26-18 0,78-64 0,35-29 0,-26 23 0,6-5 0,3-3 0,2-1 0,-2 3 0,3-2 0,2 0 0,0-1 0,1 2 0,1-1 0,0 0 0,2 1 0,-1 2 0,1 3 0,14-5 0,2 3 0,-1 3 0,-1 6 0,-9 7 0,0 3 0,-1 4 0,-1 4 0,10 1 0,-1 4 0,-4 6 0,18 2 0,-12 15 0,-33 14 0,-11 9 0,-3 38 0,-31-1 0,-18-14 0,-12-27 0,0-15 0,8-23 0,17-36 0,29-47 0,-7 34 0,5-1 0,8-3 0,6 4 0,1 9 0,4 8 0,-2 12 0,1 8 0,38-4 0,-15 19 0,-21 6 0,-21 5 0,-20 2 0,-16 3 0,-6 1 0,4-8 0,26-18 0,36-23 0,24-16 0,-27 24 0,1 1 0,1 3 0,0 4 0,-1 4 0,0 4 0,41-4 0,-13 11 0,-22 6 0,-24 2 0,-16 0 0</inkml:trace>
  <inkml:trace contextRef="#ctx0" brushRef="#br0" timeOffset="8747">11983 1713 16383,'9'50'0,"0"-1"0,4 8 0,1 2 0,6 17 0,3 3 0,3 9 0,2 1 0,-1 1 0,2 1 0,1 0 0,-1-6 0,-10-29 0,-2-6 0,12 24 0,-24-63 0,-1-6 0,0-1 0,-1-2 0,-5-9 0,-7-3 0,-10-9 0,-4 1 0,1 1 0,6 3 0,2 1 0,8 7 0,-1 0 0</inkml:trace>
  <inkml:trace contextRef="#ctx0" brushRef="#br0" timeOffset="9815">12115 2461 16383,'45'-26'0,"-4"3"0,7-3 0,18-10 0,5-1 0,9-3 0,1 1 0,-6 3 0,-3 3 0,-17 9 0,-6 3 0,12-8 0,-34 15 0,-28 6 0,-13 7 0,1 0 0,2 1 0</inkml:trace>
  <inkml:trace contextRef="#ctx0" brushRef="#br0" timeOffset="10914">12532 1730 16383,'42'50'0,"-13"-11"0,2 5 0,8 15 0,0 5 0,4 10 0,-2 2 0,-5 0 0,-1 2 0,2 15 0,-2-6 0,-14-39 0,-1-4 0,2 13 0,-1-13 0,-8-35 0,-1 1 0,-4 3 0,-4 3 0,-1 2 0,-2 0 0,0-7 0,-1-4 0</inkml:trace>
  <inkml:trace contextRef="#ctx0" brushRef="#br0" timeOffset="12397">13199 2642 16383,'0'-36'0,"0"-35"0,1 15 0,0-7 0,2-18 0,1-4 0,0-1 0,1 0 0,-1 7 0,0 3 0,-1 16 0,0 6 0,-2-18 0,-1 23 0,4-5 0,1 21 0,1-16 0,-2 25 0,-2 3 0,-2 2 0,2 4 0,4 5 0,-2 4 0,3 8 0,-6 6 0,1 9 0,10 11 0,21 14 0,24 16 0,-21-23 0,1 3 0,1 4 0,-1 1 0,-2 2 0,-1 2 0,-3 2 0,-1 0 0,3 3 0,0 0 0,2-3 0,1-3 0,-1-6 0,1-4 0,28 15 0,-19-27 0,-22-15 0,-24-5 0,-17 0 0,-7 2 0,5 1 0,8-2 0,8-3 0</inkml:trace>
  <inkml:trace contextRef="#ctx0" brushRef="#br0" timeOffset="13418">13646 1896 16383,'-20'3'0,"-12"9"0,-30 15 0,-27 11 0,38-16 0,-4 0 0,-17 4 0,4-2 0,-3 3 0,-3-1 0,72-18 0,2-5 0,0 4 0,0-5 0,0-1 0</inkml:trace>
  <inkml:trace contextRef="#ctx0" brushRef="#br0" timeOffset="15583">14036 2266 16383,'-12'-46'0,"-21"-30"0,5 19 0,-2-5 0,-6-9 0,-1-2 0,1 0 0,1 0 0,7 5 0,2 2 0,7 11 0,3 3 0,-7-33 0,10 25 0,6 22 0,2 11 0,1 5 0,0 2 0,2-1 0,0 8 0,2 0 0,0 7 0,1 0 0,8-2 0,13 1 0,16-3 0,10 0 0,-2 1 0,-2 3 0,1 5 0,7 6 0,6 11 0,-1 10 0,-8 10 0,-13 3 0,-12 3 0,-10 5 0,-7 3 0,-3 2 0,-7-1 0,-10-8 0,-9-4 0,-8-6 0,-4-3 0,3-2 0,6-6 0,4-4 0,4-3 0,-1 3 0,-4 5 0,0 1 0,2-1 0,5-7 0,8-10 0,9-6 0,5-2 0,4 0 0,2 1 0,-5 1 0,5 0 0,8 0 0,22 0 0,33 0 0,-21-1 0,3 2 0,12 0 0,1 2 0,-1 1 0,-1 2 0,-8 2 0,-4 3 0,28 13 0,-32 0 0,-18-5 0,-18-7 0,-9-6 0,-6-5 0</inkml:trace>
  <inkml:trace contextRef="#ctx0" brushRef="#br0" timeOffset="18416">15050 1863 16383,'-40'-49'0,"-12"-17"0,15 16 0,-2-5 0,-3-7 0,0-3 0,-1-5 0,0 0 0,2 4 0,-1 2 0,3 8 0,-1 4 0,0 8 0,-1 4 0,3 5 0,1 2 0,-22-14 0,21 12 0,18 12 0,14 7 0,14 15 0,27 13 0,40 18 0,-18-10 0,4 0 0,8 3 0,1-1 0,-2 0 0,-1 1 0,-10-3 0,-4 1 0,27 19 0,-24-6 0,-20-8 0,-14-8 0,-8-9 0,-6-4 0,-2-1 0,-2-2 0,-2 0 0,-1-7 0,0-13 0,0-18 0,0-16 0,1-7 0,3-3 0,1 2 0,-1 3 0,-2 9 0,-1 11 0,-2 16 0,0 10 0,0 7 0,0 2 0,-1 0 0,0-2 0,-1-4 0,-1-4 0,-1-4 0,-1-2 0,1 1 0,2 2 0,1 3 0,1 1 0,-3-3 0,-1-4 0,-5-4 0,0 2 0,3 5 0,2 8 0,4 6 0,0 9 0,0 4 0,4 19 0,6 13 0,7 19 0,2 13 0,0 3 0,-7 2 0,-5-15 0,-4-22 0,-1-29 0,4-28 0,6-20 0,3-12 0,-2-4 0,-7 3 0,-8 8 0,0 19 0,-1 6 0</inkml:trace>
  <inkml:trace contextRef="#ctx0" brushRef="#br0" timeOffset="20847">15197 497 16383,'25'4'0,"30"21"0,-13-1 0,4 4 0,10 11 0,2 4 0,6 9 0,-2 1 0,-8 0 0,-3-1 0,-4 0 0,-2-1 0,-8-5 0,-1-2 0,22 26 0,-7-13 0,-11-15 0,-6-9 0,-4-3 0,-7-3 0,-4-2 0,-4-3 0,-4-4 0,-4-4 0,-1-2 0,0-1 0,2 2 0,0 0 0,-1-1 0,-2-1 0,-3-2 0,-1-4 0,-1 0 0,0-4 0</inkml:trace>
  <inkml:trace contextRef="#ctx0" brushRef="#br0" timeOffset="22780">16671 1376 16383,'-23'-70'0,"-6"8"0,-7-9 0,2 6 0,-4-5 0,-2-4 0,1-2 0,-2-6 0,-1 0 0,3 6 0,-3-3 0,3 4 0,1 0 0,1-2 0,2-1 0,6 15 0,-4-4 0,6 31 0,1 19 0,-4 8 0,-6-3 0,17 6 0,-1-4 0,19 10 0,-1 4 0,-5 9 0,-4 11 0,-6 13 0,0 9 0,7 4 0,5-2 0,5-11 0,1-10 0,1-7 0,-1 1 0,-1 4 0,0 0 0,-1-5 0,0-14 0,-1-17 0,5-21 0,3-13 0,2-4 0,2-2 0,5 3 0,7 1 0,10 1 0,3 5 0,-3 11 0,-8 9 0,-9 10 0,-5 5 0,-3 3 0,0 1 0,1 0 0,-1 1 0,2 1 0,6 2 0,19 7 0,21 8 0,20 8 0,3 3 0,-11-4 0,-18-6 0,-21-5 0,-17-7 0,-6-1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7T00:30:23.994"/>
    </inkml:context>
    <inkml:brush xml:id="br0">
      <inkml:brushProperty name="width" value="0.05" units="cm"/>
      <inkml:brushProperty name="height" value="0.05" units="cm"/>
      <inkml:brushProperty name="color" value="#DA0C07"/>
      <inkml:brushProperty name="inkEffects" value="lava"/>
      <inkml:brushProperty name="anchorX" value="-67836.98438"/>
      <inkml:brushProperty name="anchorY" value="-34720.74219"/>
      <inkml:brushProperty name="scaleFactor" value="0.5"/>
    </inkml:brush>
  </inkml:definitions>
  <inkml:trace contextRef="#ctx0" brushRef="#br0">424 658 24575,'-31'17'0,"-19"17"0,-22 22 0,32-22 0,0 1 0,-30 32 0,15-14 0,17-15 0,20-22 0,9-10 0,10-11 0,0-2 0,2-5 0,1-3 0,0-6 0,2-11 0,0-29 0,-1-33 0,-2 21 0,3-5 0,4-11 0,4 0 0,4 2 0,6 3 0,9 3 0,2 9 0,5 5 0,-2 21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88C61-BCDF-BF4D-91C0-277C30722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26</Pages>
  <Words>4249</Words>
  <Characters>24225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Hyein Song</dc:creator>
  <cp:keywords/>
  <dc:description/>
  <cp:lastModifiedBy>Hyein Song</cp:lastModifiedBy>
  <cp:revision>142</cp:revision>
  <dcterms:created xsi:type="dcterms:W3CDTF">2023-11-29T08:08:00Z</dcterms:created>
  <dcterms:modified xsi:type="dcterms:W3CDTF">2023-12-07T01:30:00Z</dcterms:modified>
</cp:coreProperties>
</file>