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Subject"/>
        <w:tag w:val=""/>
        <w:id w:val="-1197846478"/>
        <w:placeholder>
          <w:docPart w:val="50D929BE1F144363B0887B6AF5990303"/>
        </w:placeholder>
        <w:dataBinding w:prefixMappings="xmlns:ns0='http://purl.org/dc/elements/1.1/' xmlns:ns1='http://schemas.openxmlformats.org/package/2006/metadata/core-properties' " w:xpath="/ns1:coreProperties[1]/ns0:subject[1]" w:storeItemID="{6C3C8BC8-F283-45AE-878A-BAB7291924A1}"/>
        <w:text/>
      </w:sdtPr>
      <w:sdtEndPr/>
      <w:sdtContent>
        <w:p w:rsidR="00187C99" w:rsidRDefault="00187C99" w:rsidP="00187C99">
          <w:pPr>
            <w:pStyle w:val="PartTitle"/>
            <w:framePr w:w="4350" w:wrap="notBeside" w:hAnchor="page" w:x="6444" w:y="1036"/>
            <w:shd w:val="pct20" w:color="auto" w:fill="40826D"/>
          </w:pPr>
          <w:r>
            <w:t>Baker Design Document</w:t>
          </w:r>
        </w:p>
      </w:sdtContent>
    </w:sdt>
    <w:p w:rsidR="00187C99" w:rsidRDefault="00187C99" w:rsidP="00187C99">
      <w:pPr>
        <w:pStyle w:val="PartLabel"/>
        <w:framePr w:w="4350" w:wrap="notBeside" w:hAnchor="page" w:x="6444" w:y="1036"/>
        <w:shd w:val="pct20" w:color="auto" w:fill="40826D"/>
      </w:pPr>
      <w:r>
        <w:t>007</w:t>
      </w:r>
    </w:p>
    <w:p w:rsidR="00187C99" w:rsidRDefault="00187C99" w:rsidP="00187C99">
      <w:pPr>
        <w:pStyle w:val="ChapterTitle"/>
        <w:sectPr w:rsidR="00187C99" w:rsidSect="00465350">
          <w:headerReference w:type="default" r:id="rId12"/>
          <w:footerReference w:type="default" r:id="rId13"/>
          <w:endnotePr>
            <w:numFmt w:val="upperLetter"/>
          </w:endnotePr>
          <w:pgSz w:w="12240" w:h="15840"/>
          <w:pgMar w:top="1440" w:right="1440" w:bottom="1440" w:left="1440" w:header="990" w:footer="960" w:gutter="0"/>
          <w:cols w:space="720"/>
          <w:titlePg/>
          <w:docGrid w:linePitch="272"/>
        </w:sectPr>
      </w:pPr>
    </w:p>
    <w:sdt>
      <w:sdtPr>
        <w:alias w:val="Title"/>
        <w:tag w:val=""/>
        <w:id w:val="306061169"/>
        <w:placeholder>
          <w:docPart w:val="5E3EAE5253844B0498432DE59B2F3175"/>
        </w:placeholder>
        <w:dataBinding w:prefixMappings="xmlns:ns0='http://purl.org/dc/elements/1.1/' xmlns:ns1='http://schemas.openxmlformats.org/package/2006/metadata/core-properties' " w:xpath="/ns1:coreProperties[1]/ns0:title[1]" w:storeItemID="{6C3C8BC8-F283-45AE-878A-BAB7291924A1}"/>
        <w:text/>
      </w:sdtPr>
      <w:sdtEndPr/>
      <w:sdtContent>
        <w:p w:rsidR="00187C99" w:rsidRPr="00F6113B" w:rsidRDefault="00187C99" w:rsidP="00187C99">
          <w:pPr>
            <w:pStyle w:val="ChapterTitle"/>
          </w:pPr>
          <w:r>
            <w:t>A Brief Introduction</w:t>
          </w:r>
        </w:p>
      </w:sdtContent>
    </w:sdt>
    <w:p w:rsidR="00187C99" w:rsidRDefault="00187C99" w:rsidP="00187C99">
      <w:pPr>
        <w:pStyle w:val="ChapterSubtitle"/>
      </w:pPr>
      <w:r>
        <w:t xml:space="preserve">Abstract </w:t>
      </w:r>
    </w:p>
    <w:p w:rsidR="00187C99" w:rsidRPr="00980501" w:rsidRDefault="00187C99" w:rsidP="00187C99">
      <w:pPr>
        <w:pStyle w:val="BodyText"/>
      </w:pPr>
      <w:r w:rsidRPr="000912BA">
        <w:rPr>
          <w:i/>
        </w:rPr>
        <w:t>Brief is a scriptable firmware and protocol for interfacing hardware with the Microsoft Robotics for Windows libraries</w:t>
      </w:r>
      <w:r w:rsidR="00524FE0">
        <w:rPr>
          <w:i/>
        </w:rPr>
        <w:t xml:space="preserve"> and for running real time control loops</w:t>
      </w:r>
      <w:r w:rsidRPr="000912BA">
        <w:rPr>
          <w:i/>
        </w:rPr>
        <w:t>.</w:t>
      </w:r>
    </w:p>
    <w:bookmarkStart w:id="0" w:name="_GoBack"/>
    <w:bookmarkEnd w:id="0"/>
    <w:p w:rsidR="009A7737" w:rsidRDefault="00187C9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31697805" w:history="1">
        <w:r w:rsidR="009A7737" w:rsidRPr="0093325F">
          <w:rPr>
            <w:rStyle w:val="Hyperlink"/>
            <w:noProof/>
          </w:rPr>
          <w:t>1. Introduction</w:t>
        </w:r>
        <w:r w:rsidR="009A7737">
          <w:rPr>
            <w:noProof/>
            <w:webHidden/>
          </w:rPr>
          <w:tab/>
        </w:r>
        <w:r w:rsidR="009A7737">
          <w:rPr>
            <w:noProof/>
            <w:webHidden/>
          </w:rPr>
          <w:fldChar w:fldCharType="begin"/>
        </w:r>
        <w:r w:rsidR="009A7737">
          <w:rPr>
            <w:noProof/>
            <w:webHidden/>
          </w:rPr>
          <w:instrText xml:space="preserve"> PAGEREF _Toc331697805 \h </w:instrText>
        </w:r>
        <w:r w:rsidR="009A7737">
          <w:rPr>
            <w:noProof/>
            <w:webHidden/>
          </w:rPr>
        </w:r>
        <w:r w:rsidR="009A7737">
          <w:rPr>
            <w:noProof/>
            <w:webHidden/>
          </w:rPr>
          <w:fldChar w:fldCharType="separate"/>
        </w:r>
        <w:r w:rsidR="009A7737">
          <w:rPr>
            <w:noProof/>
            <w:webHidden/>
          </w:rPr>
          <w:t>3</w:t>
        </w:r>
        <w:r w:rsidR="009A7737">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06" w:history="1">
        <w:r w:rsidRPr="0093325F">
          <w:rPr>
            <w:rStyle w:val="Hyperlink"/>
            <w:noProof/>
          </w:rPr>
          <w:t>1.1. Demo</w:t>
        </w:r>
        <w:r>
          <w:rPr>
            <w:noProof/>
            <w:webHidden/>
          </w:rPr>
          <w:tab/>
        </w:r>
        <w:r>
          <w:rPr>
            <w:noProof/>
            <w:webHidden/>
          </w:rPr>
          <w:fldChar w:fldCharType="begin"/>
        </w:r>
        <w:r>
          <w:rPr>
            <w:noProof/>
            <w:webHidden/>
          </w:rPr>
          <w:instrText xml:space="preserve"> PAGEREF _Toc331697806 \h </w:instrText>
        </w:r>
        <w:r>
          <w:rPr>
            <w:noProof/>
            <w:webHidden/>
          </w:rPr>
        </w:r>
        <w:r>
          <w:rPr>
            <w:noProof/>
            <w:webHidden/>
          </w:rPr>
          <w:fldChar w:fldCharType="separate"/>
        </w:r>
        <w:r>
          <w:rPr>
            <w:noProof/>
            <w:webHidden/>
          </w:rPr>
          <w:t>3</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07" w:history="1">
        <w:r w:rsidRPr="0093325F">
          <w:rPr>
            <w:rStyle w:val="Hyperlink"/>
            <w:noProof/>
          </w:rPr>
          <w:t>1.1.1. Setup</w:t>
        </w:r>
        <w:r>
          <w:rPr>
            <w:noProof/>
            <w:webHidden/>
          </w:rPr>
          <w:tab/>
        </w:r>
        <w:r>
          <w:rPr>
            <w:noProof/>
            <w:webHidden/>
          </w:rPr>
          <w:fldChar w:fldCharType="begin"/>
        </w:r>
        <w:r>
          <w:rPr>
            <w:noProof/>
            <w:webHidden/>
          </w:rPr>
          <w:instrText xml:space="preserve"> PAGEREF _Toc331697807 \h </w:instrText>
        </w:r>
        <w:r>
          <w:rPr>
            <w:noProof/>
            <w:webHidden/>
          </w:rPr>
        </w:r>
        <w:r>
          <w:rPr>
            <w:noProof/>
            <w:webHidden/>
          </w:rPr>
          <w:fldChar w:fldCharType="separate"/>
        </w:r>
        <w:r>
          <w:rPr>
            <w:noProof/>
            <w:webHidden/>
          </w:rPr>
          <w:t>4</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08" w:history="1">
        <w:r w:rsidRPr="0093325F">
          <w:rPr>
            <w:rStyle w:val="Hyperlink"/>
            <w:noProof/>
          </w:rPr>
          <w:t>1.1.1.1. Flashing Firmware</w:t>
        </w:r>
        <w:r>
          <w:rPr>
            <w:noProof/>
            <w:webHidden/>
          </w:rPr>
          <w:tab/>
        </w:r>
        <w:r>
          <w:rPr>
            <w:noProof/>
            <w:webHidden/>
          </w:rPr>
          <w:fldChar w:fldCharType="begin"/>
        </w:r>
        <w:r>
          <w:rPr>
            <w:noProof/>
            <w:webHidden/>
          </w:rPr>
          <w:instrText xml:space="preserve"> PAGEREF _Toc331697808 \h </w:instrText>
        </w:r>
        <w:r>
          <w:rPr>
            <w:noProof/>
            <w:webHidden/>
          </w:rPr>
        </w:r>
        <w:r>
          <w:rPr>
            <w:noProof/>
            <w:webHidden/>
          </w:rPr>
          <w:fldChar w:fldCharType="separate"/>
        </w:r>
        <w:r>
          <w:rPr>
            <w:noProof/>
            <w:webHidden/>
          </w:rPr>
          <w:t>4</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09" w:history="1">
        <w:r w:rsidRPr="0093325F">
          <w:rPr>
            <w:rStyle w:val="Hyperlink"/>
            <w:noProof/>
          </w:rPr>
          <w:t>1.1.1.2. Setup</w:t>
        </w:r>
        <w:r>
          <w:rPr>
            <w:noProof/>
            <w:webHidden/>
          </w:rPr>
          <w:tab/>
        </w:r>
        <w:r>
          <w:rPr>
            <w:noProof/>
            <w:webHidden/>
          </w:rPr>
          <w:fldChar w:fldCharType="begin"/>
        </w:r>
        <w:r>
          <w:rPr>
            <w:noProof/>
            <w:webHidden/>
          </w:rPr>
          <w:instrText xml:space="preserve"> PAGEREF _Toc331697809 \h </w:instrText>
        </w:r>
        <w:r>
          <w:rPr>
            <w:noProof/>
            <w:webHidden/>
          </w:rPr>
        </w:r>
        <w:r>
          <w:rPr>
            <w:noProof/>
            <w:webHidden/>
          </w:rPr>
          <w:fldChar w:fldCharType="separate"/>
        </w:r>
        <w:r>
          <w:rPr>
            <w:noProof/>
            <w:webHidden/>
          </w:rPr>
          <w:t>4</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10" w:history="1">
        <w:r w:rsidRPr="0093325F">
          <w:rPr>
            <w:rStyle w:val="Hyperlink"/>
            <w:noProof/>
          </w:rPr>
          <w:t>1.1.2. Interactive Console</w:t>
        </w:r>
        <w:r>
          <w:rPr>
            <w:noProof/>
            <w:webHidden/>
          </w:rPr>
          <w:tab/>
        </w:r>
        <w:r>
          <w:rPr>
            <w:noProof/>
            <w:webHidden/>
          </w:rPr>
          <w:fldChar w:fldCharType="begin"/>
        </w:r>
        <w:r>
          <w:rPr>
            <w:noProof/>
            <w:webHidden/>
          </w:rPr>
          <w:instrText xml:space="preserve"> PAGEREF _Toc331697810 \h </w:instrText>
        </w:r>
        <w:r>
          <w:rPr>
            <w:noProof/>
            <w:webHidden/>
          </w:rPr>
        </w:r>
        <w:r>
          <w:rPr>
            <w:noProof/>
            <w:webHidden/>
          </w:rPr>
          <w:fldChar w:fldCharType="separate"/>
        </w:r>
        <w:r>
          <w:rPr>
            <w:noProof/>
            <w:webHidden/>
          </w:rPr>
          <w:t>4</w:t>
        </w:r>
        <w:r>
          <w:rPr>
            <w:noProof/>
            <w:webHidden/>
          </w:rPr>
          <w:fldChar w:fldCharType="end"/>
        </w:r>
      </w:hyperlink>
    </w:p>
    <w:p w:rsidR="009A7737" w:rsidRDefault="009A7737">
      <w:pPr>
        <w:pStyle w:val="TOC1"/>
        <w:tabs>
          <w:tab w:val="right" w:leader="dot" w:pos="9350"/>
        </w:tabs>
        <w:rPr>
          <w:rFonts w:asciiTheme="minorHAnsi" w:eastAsiaTheme="minorEastAsia" w:hAnsiTheme="minorHAnsi" w:cstheme="minorBidi"/>
          <w:noProof/>
          <w:sz w:val="22"/>
          <w:szCs w:val="22"/>
        </w:rPr>
      </w:pPr>
      <w:hyperlink w:anchor="_Toc331697811" w:history="1">
        <w:r w:rsidRPr="0093325F">
          <w:rPr>
            <w:rStyle w:val="Hyperlink"/>
            <w:noProof/>
          </w:rPr>
          <w:t>2. Overview</w:t>
        </w:r>
        <w:r>
          <w:rPr>
            <w:noProof/>
            <w:webHidden/>
          </w:rPr>
          <w:tab/>
        </w:r>
        <w:r>
          <w:rPr>
            <w:noProof/>
            <w:webHidden/>
          </w:rPr>
          <w:fldChar w:fldCharType="begin"/>
        </w:r>
        <w:r>
          <w:rPr>
            <w:noProof/>
            <w:webHidden/>
          </w:rPr>
          <w:instrText xml:space="preserve"> PAGEREF _Toc331697811 \h </w:instrText>
        </w:r>
        <w:r>
          <w:rPr>
            <w:noProof/>
            <w:webHidden/>
          </w:rPr>
        </w:r>
        <w:r>
          <w:rPr>
            <w:noProof/>
            <w:webHidden/>
          </w:rPr>
          <w:fldChar w:fldCharType="separate"/>
        </w:r>
        <w:r>
          <w:rPr>
            <w:noProof/>
            <w:webHidden/>
          </w:rPr>
          <w:t>5</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2" w:history="1">
        <w:r w:rsidRPr="0093325F">
          <w:rPr>
            <w:rStyle w:val="Hyperlink"/>
            <w:noProof/>
          </w:rPr>
          <w:t>2.1. Stack Machines in General</w:t>
        </w:r>
        <w:r>
          <w:rPr>
            <w:noProof/>
            <w:webHidden/>
          </w:rPr>
          <w:tab/>
        </w:r>
        <w:r>
          <w:rPr>
            <w:noProof/>
            <w:webHidden/>
          </w:rPr>
          <w:fldChar w:fldCharType="begin"/>
        </w:r>
        <w:r>
          <w:rPr>
            <w:noProof/>
            <w:webHidden/>
          </w:rPr>
          <w:instrText xml:space="preserve"> PAGEREF _Toc331697812 \h </w:instrText>
        </w:r>
        <w:r>
          <w:rPr>
            <w:noProof/>
            <w:webHidden/>
          </w:rPr>
        </w:r>
        <w:r>
          <w:rPr>
            <w:noProof/>
            <w:webHidden/>
          </w:rPr>
          <w:fldChar w:fldCharType="separate"/>
        </w:r>
        <w:r>
          <w:rPr>
            <w:noProof/>
            <w:webHidden/>
          </w:rPr>
          <w:t>6</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3" w:history="1">
        <w:r w:rsidRPr="0093325F">
          <w:rPr>
            <w:rStyle w:val="Hyperlink"/>
            <w:noProof/>
          </w:rPr>
          <w:t>2.2. Execution Model</w:t>
        </w:r>
        <w:r>
          <w:rPr>
            <w:noProof/>
            <w:webHidden/>
          </w:rPr>
          <w:tab/>
        </w:r>
        <w:r>
          <w:rPr>
            <w:noProof/>
            <w:webHidden/>
          </w:rPr>
          <w:fldChar w:fldCharType="begin"/>
        </w:r>
        <w:r>
          <w:rPr>
            <w:noProof/>
            <w:webHidden/>
          </w:rPr>
          <w:instrText xml:space="preserve"> PAGEREF _Toc331697813 \h </w:instrText>
        </w:r>
        <w:r>
          <w:rPr>
            <w:noProof/>
            <w:webHidden/>
          </w:rPr>
        </w:r>
        <w:r>
          <w:rPr>
            <w:noProof/>
            <w:webHidden/>
          </w:rPr>
          <w:fldChar w:fldCharType="separate"/>
        </w:r>
        <w:r>
          <w:rPr>
            <w:noProof/>
            <w:webHidden/>
          </w:rPr>
          <w:t>6</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4" w:history="1">
        <w:r w:rsidRPr="0093325F">
          <w:rPr>
            <w:rStyle w:val="Hyperlink"/>
            <w:noProof/>
          </w:rPr>
          <w:t>2.3. Defining New Words</w:t>
        </w:r>
        <w:r>
          <w:rPr>
            <w:noProof/>
            <w:webHidden/>
          </w:rPr>
          <w:tab/>
        </w:r>
        <w:r>
          <w:rPr>
            <w:noProof/>
            <w:webHidden/>
          </w:rPr>
          <w:fldChar w:fldCharType="begin"/>
        </w:r>
        <w:r>
          <w:rPr>
            <w:noProof/>
            <w:webHidden/>
          </w:rPr>
          <w:instrText xml:space="preserve"> PAGEREF _Toc331697814 \h </w:instrText>
        </w:r>
        <w:r>
          <w:rPr>
            <w:noProof/>
            <w:webHidden/>
          </w:rPr>
        </w:r>
        <w:r>
          <w:rPr>
            <w:noProof/>
            <w:webHidden/>
          </w:rPr>
          <w:fldChar w:fldCharType="separate"/>
        </w:r>
        <w:r>
          <w:rPr>
            <w:noProof/>
            <w:webHidden/>
          </w:rPr>
          <w:t>7</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5" w:history="1">
        <w:r w:rsidRPr="0093325F">
          <w:rPr>
            <w:rStyle w:val="Hyperlink"/>
            <w:noProof/>
          </w:rPr>
          <w:t>2.4. Defining a Vocabulary</w:t>
        </w:r>
        <w:r>
          <w:rPr>
            <w:noProof/>
            <w:webHidden/>
          </w:rPr>
          <w:tab/>
        </w:r>
        <w:r>
          <w:rPr>
            <w:noProof/>
            <w:webHidden/>
          </w:rPr>
          <w:fldChar w:fldCharType="begin"/>
        </w:r>
        <w:r>
          <w:rPr>
            <w:noProof/>
            <w:webHidden/>
          </w:rPr>
          <w:instrText xml:space="preserve"> PAGEREF _Toc331697815 \h </w:instrText>
        </w:r>
        <w:r>
          <w:rPr>
            <w:noProof/>
            <w:webHidden/>
          </w:rPr>
        </w:r>
        <w:r>
          <w:rPr>
            <w:noProof/>
            <w:webHidden/>
          </w:rPr>
          <w:fldChar w:fldCharType="separate"/>
        </w:r>
        <w:r>
          <w:rPr>
            <w:noProof/>
            <w:webHidden/>
          </w:rPr>
          <w:t>8</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6" w:history="1">
        <w:r w:rsidRPr="0093325F">
          <w:rPr>
            <w:rStyle w:val="Hyperlink"/>
            <w:noProof/>
          </w:rPr>
          <w:t>2.5. Extending the Protocol</w:t>
        </w:r>
        <w:r>
          <w:rPr>
            <w:noProof/>
            <w:webHidden/>
          </w:rPr>
          <w:tab/>
        </w:r>
        <w:r>
          <w:rPr>
            <w:noProof/>
            <w:webHidden/>
          </w:rPr>
          <w:fldChar w:fldCharType="begin"/>
        </w:r>
        <w:r>
          <w:rPr>
            <w:noProof/>
            <w:webHidden/>
          </w:rPr>
          <w:instrText xml:space="preserve"> PAGEREF _Toc331697816 \h </w:instrText>
        </w:r>
        <w:r>
          <w:rPr>
            <w:noProof/>
            <w:webHidden/>
          </w:rPr>
        </w:r>
        <w:r>
          <w:rPr>
            <w:noProof/>
            <w:webHidden/>
          </w:rPr>
          <w:fldChar w:fldCharType="separate"/>
        </w:r>
        <w:r>
          <w:rPr>
            <w:noProof/>
            <w:webHidden/>
          </w:rPr>
          <w:t>8</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7" w:history="1">
        <w:r w:rsidRPr="0093325F">
          <w:rPr>
            <w:rStyle w:val="Hyperlink"/>
            <w:noProof/>
          </w:rPr>
          <w:t>2.6. Extending the Control Loop</w:t>
        </w:r>
        <w:r>
          <w:rPr>
            <w:noProof/>
            <w:webHidden/>
          </w:rPr>
          <w:tab/>
        </w:r>
        <w:r>
          <w:rPr>
            <w:noProof/>
            <w:webHidden/>
          </w:rPr>
          <w:fldChar w:fldCharType="begin"/>
        </w:r>
        <w:r>
          <w:rPr>
            <w:noProof/>
            <w:webHidden/>
          </w:rPr>
          <w:instrText xml:space="preserve"> PAGEREF _Toc331697817 \h </w:instrText>
        </w:r>
        <w:r>
          <w:rPr>
            <w:noProof/>
            <w:webHidden/>
          </w:rPr>
        </w:r>
        <w:r>
          <w:rPr>
            <w:noProof/>
            <w:webHidden/>
          </w:rPr>
          <w:fldChar w:fldCharType="separate"/>
        </w:r>
        <w:r>
          <w:rPr>
            <w:noProof/>
            <w:webHidden/>
          </w:rPr>
          <w:t>9</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8" w:history="1">
        <w:r w:rsidRPr="0093325F">
          <w:rPr>
            <w:rStyle w:val="Hyperlink"/>
            <w:noProof/>
          </w:rPr>
          <w:t>2.7. Triggered Events</w:t>
        </w:r>
        <w:r>
          <w:rPr>
            <w:noProof/>
            <w:webHidden/>
          </w:rPr>
          <w:tab/>
        </w:r>
        <w:r>
          <w:rPr>
            <w:noProof/>
            <w:webHidden/>
          </w:rPr>
          <w:fldChar w:fldCharType="begin"/>
        </w:r>
        <w:r>
          <w:rPr>
            <w:noProof/>
            <w:webHidden/>
          </w:rPr>
          <w:instrText xml:space="preserve"> PAGEREF _Toc331697818 \h </w:instrText>
        </w:r>
        <w:r>
          <w:rPr>
            <w:noProof/>
            <w:webHidden/>
          </w:rPr>
        </w:r>
        <w:r>
          <w:rPr>
            <w:noProof/>
            <w:webHidden/>
          </w:rPr>
          <w:fldChar w:fldCharType="separate"/>
        </w:r>
        <w:r>
          <w:rPr>
            <w:noProof/>
            <w:webHidden/>
          </w:rPr>
          <w:t>9</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19" w:history="1">
        <w:r w:rsidRPr="0093325F">
          <w:rPr>
            <w:rStyle w:val="Hyperlink"/>
            <w:noProof/>
          </w:rPr>
          <w:t>2.8. Custom Heartbeat</w:t>
        </w:r>
        <w:r>
          <w:rPr>
            <w:noProof/>
            <w:webHidden/>
          </w:rPr>
          <w:tab/>
        </w:r>
        <w:r>
          <w:rPr>
            <w:noProof/>
            <w:webHidden/>
          </w:rPr>
          <w:fldChar w:fldCharType="begin"/>
        </w:r>
        <w:r>
          <w:rPr>
            <w:noProof/>
            <w:webHidden/>
          </w:rPr>
          <w:instrText xml:space="preserve"> PAGEREF _Toc331697819 \h </w:instrText>
        </w:r>
        <w:r>
          <w:rPr>
            <w:noProof/>
            <w:webHidden/>
          </w:rPr>
        </w:r>
        <w:r>
          <w:rPr>
            <w:noProof/>
            <w:webHidden/>
          </w:rPr>
          <w:fldChar w:fldCharType="separate"/>
        </w:r>
        <w:r>
          <w:rPr>
            <w:noProof/>
            <w:webHidden/>
          </w:rPr>
          <w:t>9</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20" w:history="1">
        <w:r w:rsidRPr="0093325F">
          <w:rPr>
            <w:rStyle w:val="Hyperlink"/>
            <w:noProof/>
          </w:rPr>
          <w:t>2.9. Attaching Interrupts</w:t>
        </w:r>
        <w:r>
          <w:rPr>
            <w:noProof/>
            <w:webHidden/>
          </w:rPr>
          <w:tab/>
        </w:r>
        <w:r>
          <w:rPr>
            <w:noProof/>
            <w:webHidden/>
          </w:rPr>
          <w:fldChar w:fldCharType="begin"/>
        </w:r>
        <w:r>
          <w:rPr>
            <w:noProof/>
            <w:webHidden/>
          </w:rPr>
          <w:instrText xml:space="preserve"> PAGEREF _Toc331697820 \h </w:instrText>
        </w:r>
        <w:r>
          <w:rPr>
            <w:noProof/>
            <w:webHidden/>
          </w:rPr>
        </w:r>
        <w:r>
          <w:rPr>
            <w:noProof/>
            <w:webHidden/>
          </w:rPr>
          <w:fldChar w:fldCharType="separate"/>
        </w:r>
        <w:r>
          <w:rPr>
            <w:noProof/>
            <w:webHidden/>
          </w:rPr>
          <w:t>10</w:t>
        </w:r>
        <w:r>
          <w:rPr>
            <w:noProof/>
            <w:webHidden/>
          </w:rPr>
          <w:fldChar w:fldCharType="end"/>
        </w:r>
      </w:hyperlink>
    </w:p>
    <w:p w:rsidR="009A7737" w:rsidRDefault="009A7737">
      <w:pPr>
        <w:pStyle w:val="TOC1"/>
        <w:tabs>
          <w:tab w:val="right" w:leader="dot" w:pos="9350"/>
        </w:tabs>
        <w:rPr>
          <w:rFonts w:asciiTheme="minorHAnsi" w:eastAsiaTheme="minorEastAsia" w:hAnsiTheme="minorHAnsi" w:cstheme="minorBidi"/>
          <w:noProof/>
          <w:sz w:val="22"/>
          <w:szCs w:val="22"/>
        </w:rPr>
      </w:pPr>
      <w:hyperlink w:anchor="_Toc331697821" w:history="1">
        <w:r w:rsidRPr="0093325F">
          <w:rPr>
            <w:rStyle w:val="Hyperlink"/>
            <w:noProof/>
          </w:rPr>
          <w:t>3. Underview</w:t>
        </w:r>
        <w:r>
          <w:rPr>
            <w:noProof/>
            <w:webHidden/>
          </w:rPr>
          <w:tab/>
        </w:r>
        <w:r>
          <w:rPr>
            <w:noProof/>
            <w:webHidden/>
          </w:rPr>
          <w:fldChar w:fldCharType="begin"/>
        </w:r>
        <w:r>
          <w:rPr>
            <w:noProof/>
            <w:webHidden/>
          </w:rPr>
          <w:instrText xml:space="preserve"> PAGEREF _Toc331697821 \h </w:instrText>
        </w:r>
        <w:r>
          <w:rPr>
            <w:noProof/>
            <w:webHidden/>
          </w:rPr>
        </w:r>
        <w:r>
          <w:rPr>
            <w:noProof/>
            <w:webHidden/>
          </w:rPr>
          <w:fldChar w:fldCharType="separate"/>
        </w:r>
        <w:r>
          <w:rPr>
            <w:noProof/>
            <w:webHidden/>
          </w:rPr>
          <w:t>10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22" w:history="1">
        <w:r w:rsidRPr="0093325F">
          <w:rPr>
            <w:rStyle w:val="Hyperlink"/>
            <w:noProof/>
          </w:rPr>
          <w:t>3.1. Brief VM</w:t>
        </w:r>
        <w:r>
          <w:rPr>
            <w:noProof/>
            <w:webHidden/>
          </w:rPr>
          <w:tab/>
        </w:r>
        <w:r>
          <w:rPr>
            <w:noProof/>
            <w:webHidden/>
          </w:rPr>
          <w:fldChar w:fldCharType="begin"/>
        </w:r>
        <w:r>
          <w:rPr>
            <w:noProof/>
            <w:webHidden/>
          </w:rPr>
          <w:instrText xml:space="preserve"> PAGEREF _Toc331697822 \h </w:instrText>
        </w:r>
        <w:r>
          <w:rPr>
            <w:noProof/>
            <w:webHidden/>
          </w:rPr>
        </w:r>
        <w:r>
          <w:rPr>
            <w:noProof/>
            <w:webHidden/>
          </w:rPr>
          <w:fldChar w:fldCharType="separate"/>
        </w:r>
        <w:r>
          <w:rPr>
            <w:noProof/>
            <w:webHidden/>
          </w:rPr>
          <w:t>10</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23" w:history="1">
        <w:r w:rsidRPr="0093325F">
          <w:rPr>
            <w:rStyle w:val="Hyperlink"/>
            <w:noProof/>
          </w:rPr>
          <w:t>3.1.1. Two Stacks and a Dictionary</w:t>
        </w:r>
        <w:r>
          <w:rPr>
            <w:noProof/>
            <w:webHidden/>
          </w:rPr>
          <w:tab/>
        </w:r>
        <w:r>
          <w:rPr>
            <w:noProof/>
            <w:webHidden/>
          </w:rPr>
          <w:fldChar w:fldCharType="begin"/>
        </w:r>
        <w:r>
          <w:rPr>
            <w:noProof/>
            <w:webHidden/>
          </w:rPr>
          <w:instrText xml:space="preserve"> PAGEREF _Toc331697823 \h </w:instrText>
        </w:r>
        <w:r>
          <w:rPr>
            <w:noProof/>
            <w:webHidden/>
          </w:rPr>
        </w:r>
        <w:r>
          <w:rPr>
            <w:noProof/>
            <w:webHidden/>
          </w:rPr>
          <w:fldChar w:fldCharType="separate"/>
        </w:r>
        <w:r>
          <w:rPr>
            <w:noProof/>
            <w:webHidden/>
          </w:rPr>
          <w:t>10</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24" w:history="1">
        <w:r w:rsidRPr="0093325F">
          <w:rPr>
            <w:rStyle w:val="Hyperlink"/>
            <w:noProof/>
          </w:rPr>
          <w:t>3.1.2. Zero Operand Instructions</w:t>
        </w:r>
        <w:r>
          <w:rPr>
            <w:noProof/>
            <w:webHidden/>
          </w:rPr>
          <w:tab/>
        </w:r>
        <w:r>
          <w:rPr>
            <w:noProof/>
            <w:webHidden/>
          </w:rPr>
          <w:fldChar w:fldCharType="begin"/>
        </w:r>
        <w:r>
          <w:rPr>
            <w:noProof/>
            <w:webHidden/>
          </w:rPr>
          <w:instrText xml:space="preserve"> PAGEREF _Toc331697824 \h </w:instrText>
        </w:r>
        <w:r>
          <w:rPr>
            <w:noProof/>
            <w:webHidden/>
          </w:rPr>
        </w:r>
        <w:r>
          <w:rPr>
            <w:noProof/>
            <w:webHidden/>
          </w:rPr>
          <w:fldChar w:fldCharType="separate"/>
        </w:r>
        <w:r>
          <w:rPr>
            <w:noProof/>
            <w:webHidden/>
          </w:rPr>
          <w:t>11</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25" w:history="1">
        <w:r w:rsidRPr="0093325F">
          <w:rPr>
            <w:rStyle w:val="Hyperlink"/>
            <w:noProof/>
          </w:rPr>
          <w:t>3.1.3. Very Efficient Subroutines</w:t>
        </w:r>
        <w:r>
          <w:rPr>
            <w:noProof/>
            <w:webHidden/>
          </w:rPr>
          <w:tab/>
        </w:r>
        <w:r>
          <w:rPr>
            <w:noProof/>
            <w:webHidden/>
          </w:rPr>
          <w:fldChar w:fldCharType="begin"/>
        </w:r>
        <w:r>
          <w:rPr>
            <w:noProof/>
            <w:webHidden/>
          </w:rPr>
          <w:instrText xml:space="preserve"> PAGEREF _Toc331697825 \h </w:instrText>
        </w:r>
        <w:r>
          <w:rPr>
            <w:noProof/>
            <w:webHidden/>
          </w:rPr>
        </w:r>
        <w:r>
          <w:rPr>
            <w:noProof/>
            <w:webHidden/>
          </w:rPr>
          <w:fldChar w:fldCharType="separate"/>
        </w:r>
        <w:r>
          <w:rPr>
            <w:noProof/>
            <w:webHidden/>
          </w:rPr>
          <w:t>11</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26" w:history="1">
        <w:r w:rsidRPr="0093325F">
          <w:rPr>
            <w:rStyle w:val="Hyperlink"/>
            <w:noProof/>
          </w:rPr>
          <w:t>3.2. Brief Protocol</w:t>
        </w:r>
        <w:r>
          <w:rPr>
            <w:noProof/>
            <w:webHidden/>
          </w:rPr>
          <w:tab/>
        </w:r>
        <w:r>
          <w:rPr>
            <w:noProof/>
            <w:webHidden/>
          </w:rPr>
          <w:fldChar w:fldCharType="begin"/>
        </w:r>
        <w:r>
          <w:rPr>
            <w:noProof/>
            <w:webHidden/>
          </w:rPr>
          <w:instrText xml:space="preserve"> PAGEREF _Toc331697826 \h </w:instrText>
        </w:r>
        <w:r>
          <w:rPr>
            <w:noProof/>
            <w:webHidden/>
          </w:rPr>
        </w:r>
        <w:r>
          <w:rPr>
            <w:noProof/>
            <w:webHidden/>
          </w:rPr>
          <w:fldChar w:fldCharType="separate"/>
        </w:r>
        <w:r>
          <w:rPr>
            <w:noProof/>
            <w:webHidden/>
          </w:rPr>
          <w:t>11</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27" w:history="1">
        <w:r w:rsidRPr="0093325F">
          <w:rPr>
            <w:rStyle w:val="Hyperlink"/>
            <w:noProof/>
          </w:rPr>
          <w:t>3.2.1. Framing</w:t>
        </w:r>
        <w:r>
          <w:rPr>
            <w:noProof/>
            <w:webHidden/>
          </w:rPr>
          <w:tab/>
        </w:r>
        <w:r>
          <w:rPr>
            <w:noProof/>
            <w:webHidden/>
          </w:rPr>
          <w:fldChar w:fldCharType="begin"/>
        </w:r>
        <w:r>
          <w:rPr>
            <w:noProof/>
            <w:webHidden/>
          </w:rPr>
          <w:instrText xml:space="preserve"> PAGEREF _Toc331697827 \h </w:instrText>
        </w:r>
        <w:r>
          <w:rPr>
            <w:noProof/>
            <w:webHidden/>
          </w:rPr>
        </w:r>
        <w:r>
          <w:rPr>
            <w:noProof/>
            <w:webHidden/>
          </w:rPr>
          <w:fldChar w:fldCharType="separate"/>
        </w:r>
        <w:r>
          <w:rPr>
            <w:noProof/>
            <w:webHidden/>
          </w:rPr>
          <w:t>11</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28" w:history="1">
        <w:r w:rsidRPr="0093325F">
          <w:rPr>
            <w:rStyle w:val="Hyperlink"/>
            <w:noProof/>
          </w:rPr>
          <w:t>3.2.2. Code</w:t>
        </w:r>
        <w:r>
          <w:rPr>
            <w:noProof/>
            <w:webHidden/>
          </w:rPr>
          <w:tab/>
        </w:r>
        <w:r>
          <w:rPr>
            <w:noProof/>
            <w:webHidden/>
          </w:rPr>
          <w:fldChar w:fldCharType="begin"/>
        </w:r>
        <w:r>
          <w:rPr>
            <w:noProof/>
            <w:webHidden/>
          </w:rPr>
          <w:instrText xml:space="preserve"> PAGEREF _Toc331697828 \h </w:instrText>
        </w:r>
        <w:r>
          <w:rPr>
            <w:noProof/>
            <w:webHidden/>
          </w:rPr>
        </w:r>
        <w:r>
          <w:rPr>
            <w:noProof/>
            <w:webHidden/>
          </w:rPr>
          <w:fldChar w:fldCharType="separate"/>
        </w:r>
        <w:r>
          <w:rPr>
            <w:noProof/>
            <w:webHidden/>
          </w:rPr>
          <w:t>12</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29" w:history="1">
        <w:r w:rsidRPr="0093325F">
          <w:rPr>
            <w:rStyle w:val="Hyperlink"/>
            <w:noProof/>
          </w:rPr>
          <w:t>3.2.3. Primitive Instructions</w:t>
        </w:r>
        <w:r>
          <w:rPr>
            <w:noProof/>
            <w:webHidden/>
          </w:rPr>
          <w:tab/>
        </w:r>
        <w:r>
          <w:rPr>
            <w:noProof/>
            <w:webHidden/>
          </w:rPr>
          <w:fldChar w:fldCharType="begin"/>
        </w:r>
        <w:r>
          <w:rPr>
            <w:noProof/>
            <w:webHidden/>
          </w:rPr>
          <w:instrText xml:space="preserve"> PAGEREF _Toc331697829 \h </w:instrText>
        </w:r>
        <w:r>
          <w:rPr>
            <w:noProof/>
            <w:webHidden/>
          </w:rPr>
        </w:r>
        <w:r>
          <w:rPr>
            <w:noProof/>
            <w:webHidden/>
          </w:rPr>
          <w:fldChar w:fldCharType="separate"/>
        </w:r>
        <w:r>
          <w:rPr>
            <w:noProof/>
            <w:webHidden/>
          </w:rPr>
          <w:t>12</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0" w:history="1">
        <w:r w:rsidRPr="0093325F">
          <w:rPr>
            <w:rStyle w:val="Hyperlink"/>
            <w:noProof/>
          </w:rPr>
          <w:t>3.2.3.1. Literals</w:t>
        </w:r>
        <w:r>
          <w:rPr>
            <w:noProof/>
            <w:webHidden/>
          </w:rPr>
          <w:tab/>
        </w:r>
        <w:r>
          <w:rPr>
            <w:noProof/>
            <w:webHidden/>
          </w:rPr>
          <w:fldChar w:fldCharType="begin"/>
        </w:r>
        <w:r>
          <w:rPr>
            <w:noProof/>
            <w:webHidden/>
          </w:rPr>
          <w:instrText xml:space="preserve"> PAGEREF _Toc331697830 \h </w:instrText>
        </w:r>
        <w:r>
          <w:rPr>
            <w:noProof/>
            <w:webHidden/>
          </w:rPr>
        </w:r>
        <w:r>
          <w:rPr>
            <w:noProof/>
            <w:webHidden/>
          </w:rPr>
          <w:fldChar w:fldCharType="separate"/>
        </w:r>
        <w:r>
          <w:rPr>
            <w:noProof/>
            <w:webHidden/>
          </w:rPr>
          <w:t>12</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1" w:history="1">
        <w:r w:rsidRPr="0093325F">
          <w:rPr>
            <w:rStyle w:val="Hyperlink"/>
            <w:noProof/>
          </w:rPr>
          <w:t>3.2.3.2. Branches</w:t>
        </w:r>
        <w:r>
          <w:rPr>
            <w:noProof/>
            <w:webHidden/>
          </w:rPr>
          <w:tab/>
        </w:r>
        <w:r>
          <w:rPr>
            <w:noProof/>
            <w:webHidden/>
          </w:rPr>
          <w:fldChar w:fldCharType="begin"/>
        </w:r>
        <w:r>
          <w:rPr>
            <w:noProof/>
            <w:webHidden/>
          </w:rPr>
          <w:instrText xml:space="preserve"> PAGEREF _Toc331697831 \h </w:instrText>
        </w:r>
        <w:r>
          <w:rPr>
            <w:noProof/>
            <w:webHidden/>
          </w:rPr>
        </w:r>
        <w:r>
          <w:rPr>
            <w:noProof/>
            <w:webHidden/>
          </w:rPr>
          <w:fldChar w:fldCharType="separate"/>
        </w:r>
        <w:r>
          <w:rPr>
            <w:noProof/>
            <w:webHidden/>
          </w:rPr>
          <w:t>13</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2" w:history="1">
        <w:r w:rsidRPr="0093325F">
          <w:rPr>
            <w:rStyle w:val="Hyperlink"/>
            <w:noProof/>
          </w:rPr>
          <w:t>3.2.3.3. Quotations, Choice and If</w:t>
        </w:r>
        <w:r>
          <w:rPr>
            <w:noProof/>
            <w:webHidden/>
          </w:rPr>
          <w:tab/>
        </w:r>
        <w:r>
          <w:rPr>
            <w:noProof/>
            <w:webHidden/>
          </w:rPr>
          <w:fldChar w:fldCharType="begin"/>
        </w:r>
        <w:r>
          <w:rPr>
            <w:noProof/>
            <w:webHidden/>
          </w:rPr>
          <w:instrText xml:space="preserve"> PAGEREF _Toc331697832 \h </w:instrText>
        </w:r>
        <w:r>
          <w:rPr>
            <w:noProof/>
            <w:webHidden/>
          </w:rPr>
        </w:r>
        <w:r>
          <w:rPr>
            <w:noProof/>
            <w:webHidden/>
          </w:rPr>
          <w:fldChar w:fldCharType="separate"/>
        </w:r>
        <w:r>
          <w:rPr>
            <w:noProof/>
            <w:webHidden/>
          </w:rPr>
          <w:t>13</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3" w:history="1">
        <w:r w:rsidRPr="0093325F">
          <w:rPr>
            <w:rStyle w:val="Hyperlink"/>
            <w:noProof/>
          </w:rPr>
          <w:t>3.2.3.4. Events</w:t>
        </w:r>
        <w:r>
          <w:rPr>
            <w:noProof/>
            <w:webHidden/>
          </w:rPr>
          <w:tab/>
        </w:r>
        <w:r>
          <w:rPr>
            <w:noProof/>
            <w:webHidden/>
          </w:rPr>
          <w:fldChar w:fldCharType="begin"/>
        </w:r>
        <w:r>
          <w:rPr>
            <w:noProof/>
            <w:webHidden/>
          </w:rPr>
          <w:instrText xml:space="preserve"> PAGEREF _Toc331697833 \h </w:instrText>
        </w:r>
        <w:r>
          <w:rPr>
            <w:noProof/>
            <w:webHidden/>
          </w:rPr>
        </w:r>
        <w:r>
          <w:rPr>
            <w:noProof/>
            <w:webHidden/>
          </w:rPr>
          <w:fldChar w:fldCharType="separate"/>
        </w:r>
        <w:r>
          <w:rPr>
            <w:noProof/>
            <w:webHidden/>
          </w:rPr>
          <w:t>13</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4" w:history="1">
        <w:r w:rsidRPr="0093325F">
          <w:rPr>
            <w:rStyle w:val="Hyperlink"/>
            <w:noProof/>
          </w:rPr>
          <w:t>3.2.3.5. Memory Fetch/Store</w:t>
        </w:r>
        <w:r>
          <w:rPr>
            <w:noProof/>
            <w:webHidden/>
          </w:rPr>
          <w:tab/>
        </w:r>
        <w:r>
          <w:rPr>
            <w:noProof/>
            <w:webHidden/>
          </w:rPr>
          <w:fldChar w:fldCharType="begin"/>
        </w:r>
        <w:r>
          <w:rPr>
            <w:noProof/>
            <w:webHidden/>
          </w:rPr>
          <w:instrText xml:space="preserve"> PAGEREF _Toc331697834 \h </w:instrText>
        </w:r>
        <w:r>
          <w:rPr>
            <w:noProof/>
            <w:webHidden/>
          </w:rPr>
        </w:r>
        <w:r>
          <w:rPr>
            <w:noProof/>
            <w:webHidden/>
          </w:rPr>
          <w:fldChar w:fldCharType="separate"/>
        </w:r>
        <w:r>
          <w:rPr>
            <w:noProof/>
            <w:webHidden/>
          </w:rPr>
          <w:t>13</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5" w:history="1">
        <w:r w:rsidRPr="0093325F">
          <w:rPr>
            <w:rStyle w:val="Hyperlink"/>
            <w:noProof/>
          </w:rPr>
          <w:t>3.2.3.6. ALU Operations</w:t>
        </w:r>
        <w:r>
          <w:rPr>
            <w:noProof/>
            <w:webHidden/>
          </w:rPr>
          <w:tab/>
        </w:r>
        <w:r>
          <w:rPr>
            <w:noProof/>
            <w:webHidden/>
          </w:rPr>
          <w:fldChar w:fldCharType="begin"/>
        </w:r>
        <w:r>
          <w:rPr>
            <w:noProof/>
            <w:webHidden/>
          </w:rPr>
          <w:instrText xml:space="preserve"> PAGEREF _Toc331697835 \h </w:instrText>
        </w:r>
        <w:r>
          <w:rPr>
            <w:noProof/>
            <w:webHidden/>
          </w:rPr>
        </w:r>
        <w:r>
          <w:rPr>
            <w:noProof/>
            <w:webHidden/>
          </w:rPr>
          <w:fldChar w:fldCharType="separate"/>
        </w:r>
        <w:r>
          <w:rPr>
            <w:noProof/>
            <w:webHidden/>
          </w:rPr>
          <w:t>13</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6" w:history="1">
        <w:r w:rsidRPr="0093325F">
          <w:rPr>
            <w:rStyle w:val="Hyperlink"/>
            <w:noProof/>
          </w:rPr>
          <w:t>3.2.3.7. Return Stack Operations</w:t>
        </w:r>
        <w:r>
          <w:rPr>
            <w:noProof/>
            <w:webHidden/>
          </w:rPr>
          <w:tab/>
        </w:r>
        <w:r>
          <w:rPr>
            <w:noProof/>
            <w:webHidden/>
          </w:rPr>
          <w:fldChar w:fldCharType="begin"/>
        </w:r>
        <w:r>
          <w:rPr>
            <w:noProof/>
            <w:webHidden/>
          </w:rPr>
          <w:instrText xml:space="preserve"> PAGEREF _Toc331697836 \h </w:instrText>
        </w:r>
        <w:r>
          <w:rPr>
            <w:noProof/>
            <w:webHidden/>
          </w:rPr>
        </w:r>
        <w:r>
          <w:rPr>
            <w:noProof/>
            <w:webHidden/>
          </w:rPr>
          <w:fldChar w:fldCharType="separate"/>
        </w:r>
        <w:r>
          <w:rPr>
            <w:noProof/>
            <w:webHidden/>
          </w:rPr>
          <w:t>14</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7" w:history="1">
        <w:r w:rsidRPr="0093325F">
          <w:rPr>
            <w:rStyle w:val="Hyperlink"/>
            <w:noProof/>
          </w:rPr>
          <w:t>3.2.3.8. Dictionary Manipulation</w:t>
        </w:r>
        <w:r>
          <w:rPr>
            <w:noProof/>
            <w:webHidden/>
          </w:rPr>
          <w:tab/>
        </w:r>
        <w:r>
          <w:rPr>
            <w:noProof/>
            <w:webHidden/>
          </w:rPr>
          <w:fldChar w:fldCharType="begin"/>
        </w:r>
        <w:r>
          <w:rPr>
            <w:noProof/>
            <w:webHidden/>
          </w:rPr>
          <w:instrText xml:space="preserve"> PAGEREF _Toc331697837 \h </w:instrText>
        </w:r>
        <w:r>
          <w:rPr>
            <w:noProof/>
            <w:webHidden/>
          </w:rPr>
        </w:r>
        <w:r>
          <w:rPr>
            <w:noProof/>
            <w:webHidden/>
          </w:rPr>
          <w:fldChar w:fldCharType="separate"/>
        </w:r>
        <w:r>
          <w:rPr>
            <w:noProof/>
            <w:webHidden/>
          </w:rPr>
          <w:t>14</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8" w:history="1">
        <w:r w:rsidRPr="0093325F">
          <w:rPr>
            <w:rStyle w:val="Hyperlink"/>
            <w:noProof/>
          </w:rPr>
          <w:t>3.2.3.9. Arduino Integration</w:t>
        </w:r>
        <w:r>
          <w:rPr>
            <w:noProof/>
            <w:webHidden/>
          </w:rPr>
          <w:tab/>
        </w:r>
        <w:r>
          <w:rPr>
            <w:noProof/>
            <w:webHidden/>
          </w:rPr>
          <w:fldChar w:fldCharType="begin"/>
        </w:r>
        <w:r>
          <w:rPr>
            <w:noProof/>
            <w:webHidden/>
          </w:rPr>
          <w:instrText xml:space="preserve"> PAGEREF _Toc331697838 \h </w:instrText>
        </w:r>
        <w:r>
          <w:rPr>
            <w:noProof/>
            <w:webHidden/>
          </w:rPr>
        </w:r>
        <w:r>
          <w:rPr>
            <w:noProof/>
            <w:webHidden/>
          </w:rPr>
          <w:fldChar w:fldCharType="separate"/>
        </w:r>
        <w:r>
          <w:rPr>
            <w:noProof/>
            <w:webHidden/>
          </w:rPr>
          <w:t>14</w:t>
        </w:r>
        <w:r>
          <w:rPr>
            <w:noProof/>
            <w:webHidden/>
          </w:rPr>
          <w:fldChar w:fldCharType="end"/>
        </w:r>
      </w:hyperlink>
    </w:p>
    <w:p w:rsidR="009A7737" w:rsidRDefault="009A7737">
      <w:pPr>
        <w:pStyle w:val="TOC4"/>
        <w:tabs>
          <w:tab w:val="right" w:leader="dot" w:pos="9350"/>
        </w:tabs>
        <w:rPr>
          <w:rFonts w:asciiTheme="minorHAnsi" w:eastAsiaTheme="minorEastAsia" w:hAnsiTheme="minorHAnsi" w:cstheme="minorBidi"/>
          <w:noProof/>
          <w:sz w:val="22"/>
          <w:szCs w:val="22"/>
        </w:rPr>
      </w:pPr>
      <w:hyperlink w:anchor="_Toc331697839" w:history="1">
        <w:r w:rsidRPr="0093325F">
          <w:rPr>
            <w:rStyle w:val="Hyperlink"/>
            <w:noProof/>
          </w:rPr>
          <w:t>3.2.3.10. Instruction Set</w:t>
        </w:r>
        <w:r>
          <w:rPr>
            <w:noProof/>
            <w:webHidden/>
          </w:rPr>
          <w:tab/>
        </w:r>
        <w:r>
          <w:rPr>
            <w:noProof/>
            <w:webHidden/>
          </w:rPr>
          <w:fldChar w:fldCharType="begin"/>
        </w:r>
        <w:r>
          <w:rPr>
            <w:noProof/>
            <w:webHidden/>
          </w:rPr>
          <w:instrText xml:space="preserve"> PAGEREF _Toc331697839 \h </w:instrText>
        </w:r>
        <w:r>
          <w:rPr>
            <w:noProof/>
            <w:webHidden/>
          </w:rPr>
        </w:r>
        <w:r>
          <w:rPr>
            <w:noProof/>
            <w:webHidden/>
          </w:rPr>
          <w:fldChar w:fldCharType="separate"/>
        </w:r>
        <w:r>
          <w:rPr>
            <w:noProof/>
            <w:webHidden/>
          </w:rPr>
          <w:t>15</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0" w:history="1">
        <w:r w:rsidRPr="0093325F">
          <w:rPr>
            <w:rStyle w:val="Hyperlink"/>
            <w:noProof/>
          </w:rPr>
          <w:t>3.2.4. Custom Instructions</w:t>
        </w:r>
        <w:r>
          <w:rPr>
            <w:noProof/>
            <w:webHidden/>
          </w:rPr>
          <w:tab/>
        </w:r>
        <w:r>
          <w:rPr>
            <w:noProof/>
            <w:webHidden/>
          </w:rPr>
          <w:fldChar w:fldCharType="begin"/>
        </w:r>
        <w:r>
          <w:rPr>
            <w:noProof/>
            <w:webHidden/>
          </w:rPr>
          <w:instrText xml:space="preserve"> PAGEREF _Toc331697840 \h </w:instrText>
        </w:r>
        <w:r>
          <w:rPr>
            <w:noProof/>
            <w:webHidden/>
          </w:rPr>
        </w:r>
        <w:r>
          <w:rPr>
            <w:noProof/>
            <w:webHidden/>
          </w:rPr>
          <w:fldChar w:fldCharType="separate"/>
        </w:r>
        <w:r>
          <w:rPr>
            <w:noProof/>
            <w:webHidden/>
          </w:rPr>
          <w:t>17</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1" w:history="1">
        <w:r w:rsidRPr="0093325F">
          <w:rPr>
            <w:rStyle w:val="Hyperlink"/>
            <w:noProof/>
          </w:rPr>
          <w:t>3.2.5. Secondary Definitions</w:t>
        </w:r>
        <w:r>
          <w:rPr>
            <w:noProof/>
            <w:webHidden/>
          </w:rPr>
          <w:tab/>
        </w:r>
        <w:r>
          <w:rPr>
            <w:noProof/>
            <w:webHidden/>
          </w:rPr>
          <w:fldChar w:fldCharType="begin"/>
        </w:r>
        <w:r>
          <w:rPr>
            <w:noProof/>
            <w:webHidden/>
          </w:rPr>
          <w:instrText xml:space="preserve"> PAGEREF _Toc331697841 \h </w:instrText>
        </w:r>
        <w:r>
          <w:rPr>
            <w:noProof/>
            <w:webHidden/>
          </w:rPr>
        </w:r>
        <w:r>
          <w:rPr>
            <w:noProof/>
            <w:webHidden/>
          </w:rPr>
          <w:fldChar w:fldCharType="separate"/>
        </w:r>
        <w:r>
          <w:rPr>
            <w:noProof/>
            <w:webHidden/>
          </w:rPr>
          <w:t>18</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42" w:history="1">
        <w:r w:rsidRPr="0093325F">
          <w:rPr>
            <w:rStyle w:val="Hyperlink"/>
            <w:noProof/>
          </w:rPr>
          <w:t>3.3. Events</w:t>
        </w:r>
        <w:r>
          <w:rPr>
            <w:noProof/>
            <w:webHidden/>
          </w:rPr>
          <w:tab/>
        </w:r>
        <w:r>
          <w:rPr>
            <w:noProof/>
            <w:webHidden/>
          </w:rPr>
          <w:fldChar w:fldCharType="begin"/>
        </w:r>
        <w:r>
          <w:rPr>
            <w:noProof/>
            <w:webHidden/>
          </w:rPr>
          <w:instrText xml:space="preserve"> PAGEREF _Toc331697842 \h </w:instrText>
        </w:r>
        <w:r>
          <w:rPr>
            <w:noProof/>
            <w:webHidden/>
          </w:rPr>
        </w:r>
        <w:r>
          <w:rPr>
            <w:noProof/>
            <w:webHidden/>
          </w:rPr>
          <w:fldChar w:fldCharType="separate"/>
        </w:r>
        <w:r>
          <w:rPr>
            <w:noProof/>
            <w:webHidden/>
          </w:rPr>
          <w:t>18</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3" w:history="1">
        <w:r w:rsidRPr="0093325F">
          <w:rPr>
            <w:rStyle w:val="Hyperlink"/>
            <w:noProof/>
          </w:rPr>
          <w:t>3.3.1. Scalar Events</w:t>
        </w:r>
        <w:r>
          <w:rPr>
            <w:noProof/>
            <w:webHidden/>
          </w:rPr>
          <w:tab/>
        </w:r>
        <w:r>
          <w:rPr>
            <w:noProof/>
            <w:webHidden/>
          </w:rPr>
          <w:fldChar w:fldCharType="begin"/>
        </w:r>
        <w:r>
          <w:rPr>
            <w:noProof/>
            <w:webHidden/>
          </w:rPr>
          <w:instrText xml:space="preserve"> PAGEREF _Toc331697843 \h </w:instrText>
        </w:r>
        <w:r>
          <w:rPr>
            <w:noProof/>
            <w:webHidden/>
          </w:rPr>
        </w:r>
        <w:r>
          <w:rPr>
            <w:noProof/>
            <w:webHidden/>
          </w:rPr>
          <w:fldChar w:fldCharType="separate"/>
        </w:r>
        <w:r>
          <w:rPr>
            <w:noProof/>
            <w:webHidden/>
          </w:rPr>
          <w:t>18</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4" w:history="1">
        <w:r w:rsidRPr="0093325F">
          <w:rPr>
            <w:rStyle w:val="Hyperlink"/>
            <w:noProof/>
          </w:rPr>
          <w:t>3.3.2. Vector Events</w:t>
        </w:r>
        <w:r>
          <w:rPr>
            <w:noProof/>
            <w:webHidden/>
          </w:rPr>
          <w:tab/>
        </w:r>
        <w:r>
          <w:rPr>
            <w:noProof/>
            <w:webHidden/>
          </w:rPr>
          <w:fldChar w:fldCharType="begin"/>
        </w:r>
        <w:r>
          <w:rPr>
            <w:noProof/>
            <w:webHidden/>
          </w:rPr>
          <w:instrText xml:space="preserve"> PAGEREF _Toc331697844 \h </w:instrText>
        </w:r>
        <w:r>
          <w:rPr>
            <w:noProof/>
            <w:webHidden/>
          </w:rPr>
        </w:r>
        <w:r>
          <w:rPr>
            <w:noProof/>
            <w:webHidden/>
          </w:rPr>
          <w:fldChar w:fldCharType="separate"/>
        </w:r>
        <w:r>
          <w:rPr>
            <w:noProof/>
            <w:webHidden/>
          </w:rPr>
          <w:t>18</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5" w:history="1">
        <w:r w:rsidRPr="0093325F">
          <w:rPr>
            <w:rStyle w:val="Hyperlink"/>
            <w:noProof/>
          </w:rPr>
          <w:t>3.3.3. Reserved Event IDs</w:t>
        </w:r>
        <w:r>
          <w:rPr>
            <w:noProof/>
            <w:webHidden/>
          </w:rPr>
          <w:tab/>
        </w:r>
        <w:r>
          <w:rPr>
            <w:noProof/>
            <w:webHidden/>
          </w:rPr>
          <w:fldChar w:fldCharType="begin"/>
        </w:r>
        <w:r>
          <w:rPr>
            <w:noProof/>
            <w:webHidden/>
          </w:rPr>
          <w:instrText xml:space="preserve"> PAGEREF _Toc331697845 \h </w:instrText>
        </w:r>
        <w:r>
          <w:rPr>
            <w:noProof/>
            <w:webHidden/>
          </w:rPr>
        </w:r>
        <w:r>
          <w:rPr>
            <w:noProof/>
            <w:webHidden/>
          </w:rPr>
          <w:fldChar w:fldCharType="separate"/>
        </w:r>
        <w:r>
          <w:rPr>
            <w:noProof/>
            <w:webHidden/>
          </w:rPr>
          <w:t>18</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46" w:history="1">
        <w:r w:rsidRPr="0093325F">
          <w:rPr>
            <w:rStyle w:val="Hyperlink"/>
            <w:noProof/>
          </w:rPr>
          <w:t>3.4. Brief Compiler</w:t>
        </w:r>
        <w:r>
          <w:rPr>
            <w:noProof/>
            <w:webHidden/>
          </w:rPr>
          <w:tab/>
        </w:r>
        <w:r>
          <w:rPr>
            <w:noProof/>
            <w:webHidden/>
          </w:rPr>
          <w:fldChar w:fldCharType="begin"/>
        </w:r>
        <w:r>
          <w:rPr>
            <w:noProof/>
            <w:webHidden/>
          </w:rPr>
          <w:instrText xml:space="preserve"> PAGEREF _Toc331697846 \h </w:instrText>
        </w:r>
        <w:r>
          <w:rPr>
            <w:noProof/>
            <w:webHidden/>
          </w:rPr>
        </w:r>
        <w:r>
          <w:rPr>
            <w:noProof/>
            <w:webHidden/>
          </w:rPr>
          <w:fldChar w:fldCharType="separate"/>
        </w:r>
        <w:r>
          <w:rPr>
            <w:noProof/>
            <w:webHidden/>
          </w:rPr>
          <w:t>19</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47" w:history="1">
        <w:r w:rsidRPr="0093325F">
          <w:rPr>
            <w:rStyle w:val="Hyperlink"/>
            <w:noProof/>
          </w:rPr>
          <w:t>3.5. Communications</w:t>
        </w:r>
        <w:r>
          <w:rPr>
            <w:noProof/>
            <w:webHidden/>
          </w:rPr>
          <w:tab/>
        </w:r>
        <w:r>
          <w:rPr>
            <w:noProof/>
            <w:webHidden/>
          </w:rPr>
          <w:fldChar w:fldCharType="begin"/>
        </w:r>
        <w:r>
          <w:rPr>
            <w:noProof/>
            <w:webHidden/>
          </w:rPr>
          <w:instrText xml:space="preserve"> PAGEREF _Toc331697847 \h </w:instrText>
        </w:r>
        <w:r>
          <w:rPr>
            <w:noProof/>
            <w:webHidden/>
          </w:rPr>
        </w:r>
        <w:r>
          <w:rPr>
            <w:noProof/>
            <w:webHidden/>
          </w:rPr>
          <w:fldChar w:fldCharType="separate"/>
        </w:r>
        <w:r>
          <w:rPr>
            <w:noProof/>
            <w:webHidden/>
          </w:rPr>
          <w:t>19</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8" w:history="1">
        <w:r w:rsidRPr="0093325F">
          <w:rPr>
            <w:rStyle w:val="Hyperlink"/>
            <w:noProof/>
          </w:rPr>
          <w:t>3.5.1. Virtual COM</w:t>
        </w:r>
        <w:r>
          <w:rPr>
            <w:noProof/>
            <w:webHidden/>
          </w:rPr>
          <w:tab/>
        </w:r>
        <w:r>
          <w:rPr>
            <w:noProof/>
            <w:webHidden/>
          </w:rPr>
          <w:fldChar w:fldCharType="begin"/>
        </w:r>
        <w:r>
          <w:rPr>
            <w:noProof/>
            <w:webHidden/>
          </w:rPr>
          <w:instrText xml:space="preserve"> PAGEREF _Toc331697848 \h </w:instrText>
        </w:r>
        <w:r>
          <w:rPr>
            <w:noProof/>
            <w:webHidden/>
          </w:rPr>
        </w:r>
        <w:r>
          <w:rPr>
            <w:noProof/>
            <w:webHidden/>
          </w:rPr>
          <w:fldChar w:fldCharType="separate"/>
        </w:r>
        <w:r>
          <w:rPr>
            <w:noProof/>
            <w:webHidden/>
          </w:rPr>
          <w:t>19</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49" w:history="1">
        <w:r w:rsidRPr="0093325F">
          <w:rPr>
            <w:rStyle w:val="Hyperlink"/>
            <w:noProof/>
          </w:rPr>
          <w:t>3.5.2. USB HID</w:t>
        </w:r>
        <w:r>
          <w:rPr>
            <w:noProof/>
            <w:webHidden/>
          </w:rPr>
          <w:tab/>
        </w:r>
        <w:r>
          <w:rPr>
            <w:noProof/>
            <w:webHidden/>
          </w:rPr>
          <w:fldChar w:fldCharType="begin"/>
        </w:r>
        <w:r>
          <w:rPr>
            <w:noProof/>
            <w:webHidden/>
          </w:rPr>
          <w:instrText xml:space="preserve"> PAGEREF _Toc331697849 \h </w:instrText>
        </w:r>
        <w:r>
          <w:rPr>
            <w:noProof/>
            <w:webHidden/>
          </w:rPr>
        </w:r>
        <w:r>
          <w:rPr>
            <w:noProof/>
            <w:webHidden/>
          </w:rPr>
          <w:fldChar w:fldCharType="separate"/>
        </w:r>
        <w:r>
          <w:rPr>
            <w:noProof/>
            <w:webHidden/>
          </w:rPr>
          <w:t>19</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0" w:history="1">
        <w:r w:rsidRPr="0093325F">
          <w:rPr>
            <w:rStyle w:val="Hyperlink"/>
            <w:noProof/>
          </w:rPr>
          <w:t>3.6. Brief Console</w:t>
        </w:r>
        <w:r>
          <w:rPr>
            <w:noProof/>
            <w:webHidden/>
          </w:rPr>
          <w:tab/>
        </w:r>
        <w:r>
          <w:rPr>
            <w:noProof/>
            <w:webHidden/>
          </w:rPr>
          <w:fldChar w:fldCharType="begin"/>
        </w:r>
        <w:r>
          <w:rPr>
            <w:noProof/>
            <w:webHidden/>
          </w:rPr>
          <w:instrText xml:space="preserve"> PAGEREF _Toc331697850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1" w:history="1">
        <w:r w:rsidRPr="0093325F">
          <w:rPr>
            <w:rStyle w:val="Hyperlink"/>
            <w:noProof/>
          </w:rPr>
          <w:t>3.7. Brief Interface</w:t>
        </w:r>
        <w:r>
          <w:rPr>
            <w:noProof/>
            <w:webHidden/>
          </w:rPr>
          <w:tab/>
        </w:r>
        <w:r>
          <w:rPr>
            <w:noProof/>
            <w:webHidden/>
          </w:rPr>
          <w:fldChar w:fldCharType="begin"/>
        </w:r>
        <w:r>
          <w:rPr>
            <w:noProof/>
            <w:webHidden/>
          </w:rPr>
          <w:instrText xml:space="preserve"> PAGEREF _Toc331697851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2" w:history="1">
        <w:r w:rsidRPr="0093325F">
          <w:rPr>
            <w:rStyle w:val="Hyperlink"/>
            <w:noProof/>
          </w:rPr>
          <w:t>3.8. Brief Drivers</w:t>
        </w:r>
        <w:r>
          <w:rPr>
            <w:noProof/>
            <w:webHidden/>
          </w:rPr>
          <w:tab/>
        </w:r>
        <w:r>
          <w:rPr>
            <w:noProof/>
            <w:webHidden/>
          </w:rPr>
          <w:fldChar w:fldCharType="begin"/>
        </w:r>
        <w:r>
          <w:rPr>
            <w:noProof/>
            <w:webHidden/>
          </w:rPr>
          <w:instrText xml:space="preserve"> PAGEREF _Toc331697852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3" w:history="1">
        <w:r w:rsidRPr="0093325F">
          <w:rPr>
            <w:rStyle w:val="Hyperlink"/>
            <w:noProof/>
          </w:rPr>
          <w:t>3.9. Brief Extension</w:t>
        </w:r>
        <w:r>
          <w:rPr>
            <w:noProof/>
            <w:webHidden/>
          </w:rPr>
          <w:tab/>
        </w:r>
        <w:r>
          <w:rPr>
            <w:noProof/>
            <w:webHidden/>
          </w:rPr>
          <w:fldChar w:fldCharType="begin"/>
        </w:r>
        <w:r>
          <w:rPr>
            <w:noProof/>
            <w:webHidden/>
          </w:rPr>
          <w:instrText xml:space="preserve"> PAGEREF _Toc331697853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1"/>
        <w:tabs>
          <w:tab w:val="right" w:leader="dot" w:pos="9350"/>
        </w:tabs>
        <w:rPr>
          <w:rFonts w:asciiTheme="minorHAnsi" w:eastAsiaTheme="minorEastAsia" w:hAnsiTheme="minorHAnsi" w:cstheme="minorBidi"/>
          <w:noProof/>
          <w:sz w:val="22"/>
          <w:szCs w:val="22"/>
        </w:rPr>
      </w:pPr>
      <w:hyperlink w:anchor="_Toc331697854" w:history="1">
        <w:r w:rsidRPr="0093325F">
          <w:rPr>
            <w:rStyle w:val="Hyperlink"/>
            <w:noProof/>
          </w:rPr>
          <w:t>4. Reference</w:t>
        </w:r>
        <w:r>
          <w:rPr>
            <w:noProof/>
            <w:webHidden/>
          </w:rPr>
          <w:tab/>
        </w:r>
        <w:r>
          <w:rPr>
            <w:noProof/>
            <w:webHidden/>
          </w:rPr>
          <w:fldChar w:fldCharType="begin"/>
        </w:r>
        <w:r>
          <w:rPr>
            <w:noProof/>
            <w:webHidden/>
          </w:rPr>
          <w:instrText xml:space="preserve"> PAGEREF _Toc331697854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5" w:history="1">
        <w:r w:rsidRPr="0093325F">
          <w:rPr>
            <w:rStyle w:val="Hyperlink"/>
            <w:noProof/>
          </w:rPr>
          <w:t>4.1. VM Bytecodes</w:t>
        </w:r>
        <w:r>
          <w:rPr>
            <w:noProof/>
            <w:webHidden/>
          </w:rPr>
          <w:tab/>
        </w:r>
        <w:r>
          <w:rPr>
            <w:noProof/>
            <w:webHidden/>
          </w:rPr>
          <w:fldChar w:fldCharType="begin"/>
        </w:r>
        <w:r>
          <w:rPr>
            <w:noProof/>
            <w:webHidden/>
          </w:rPr>
          <w:instrText xml:space="preserve"> PAGEREF _Toc331697855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6" w:history="1">
        <w:r w:rsidRPr="0093325F">
          <w:rPr>
            <w:rStyle w:val="Hyperlink"/>
            <w:noProof/>
          </w:rPr>
          <w:t>4.2. Protocol</w:t>
        </w:r>
        <w:r>
          <w:rPr>
            <w:noProof/>
            <w:webHidden/>
          </w:rPr>
          <w:tab/>
        </w:r>
        <w:r>
          <w:rPr>
            <w:noProof/>
            <w:webHidden/>
          </w:rPr>
          <w:fldChar w:fldCharType="begin"/>
        </w:r>
        <w:r>
          <w:rPr>
            <w:noProof/>
            <w:webHidden/>
          </w:rPr>
          <w:instrText xml:space="preserve"> PAGEREF _Toc331697856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7" w:history="1">
        <w:r w:rsidRPr="0093325F">
          <w:rPr>
            <w:rStyle w:val="Hyperlink"/>
            <w:noProof/>
          </w:rPr>
          <w:t>4.3. Brief Words</w:t>
        </w:r>
        <w:r>
          <w:rPr>
            <w:noProof/>
            <w:webHidden/>
          </w:rPr>
          <w:tab/>
        </w:r>
        <w:r>
          <w:rPr>
            <w:noProof/>
            <w:webHidden/>
          </w:rPr>
          <w:fldChar w:fldCharType="begin"/>
        </w:r>
        <w:r>
          <w:rPr>
            <w:noProof/>
            <w:webHidden/>
          </w:rPr>
          <w:instrText xml:space="preserve"> PAGEREF _Toc331697857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2"/>
        <w:tabs>
          <w:tab w:val="right" w:leader="dot" w:pos="9350"/>
        </w:tabs>
        <w:rPr>
          <w:rFonts w:asciiTheme="minorHAnsi" w:eastAsiaTheme="minorEastAsia" w:hAnsiTheme="minorHAnsi" w:cstheme="minorBidi"/>
          <w:noProof/>
          <w:sz w:val="22"/>
          <w:szCs w:val="22"/>
        </w:rPr>
      </w:pPr>
      <w:hyperlink w:anchor="_Toc331697858" w:history="1">
        <w:r w:rsidRPr="0093325F">
          <w:rPr>
            <w:rStyle w:val="Hyperlink"/>
            <w:noProof/>
          </w:rPr>
          <w:t>4.4. Brief Interfaces</w:t>
        </w:r>
        <w:r>
          <w:rPr>
            <w:noProof/>
            <w:webHidden/>
          </w:rPr>
          <w:tab/>
        </w:r>
        <w:r>
          <w:rPr>
            <w:noProof/>
            <w:webHidden/>
          </w:rPr>
          <w:fldChar w:fldCharType="begin"/>
        </w:r>
        <w:r>
          <w:rPr>
            <w:noProof/>
            <w:webHidden/>
          </w:rPr>
          <w:instrText xml:space="preserve"> PAGEREF _Toc331697858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1"/>
        <w:tabs>
          <w:tab w:val="right" w:leader="dot" w:pos="9350"/>
        </w:tabs>
        <w:rPr>
          <w:rFonts w:asciiTheme="minorHAnsi" w:eastAsiaTheme="minorEastAsia" w:hAnsiTheme="minorHAnsi" w:cstheme="minorBidi"/>
          <w:noProof/>
          <w:sz w:val="22"/>
          <w:szCs w:val="22"/>
        </w:rPr>
      </w:pPr>
      <w:hyperlink w:anchor="_Toc331697859" w:history="1">
        <w:r w:rsidRPr="0093325F">
          <w:rPr>
            <w:rStyle w:val="Hyperlink"/>
            <w:noProof/>
          </w:rPr>
          <w:t>5. Backlog</w:t>
        </w:r>
        <w:r>
          <w:rPr>
            <w:noProof/>
            <w:webHidden/>
          </w:rPr>
          <w:tab/>
        </w:r>
        <w:r>
          <w:rPr>
            <w:noProof/>
            <w:webHidden/>
          </w:rPr>
          <w:fldChar w:fldCharType="begin"/>
        </w:r>
        <w:r>
          <w:rPr>
            <w:noProof/>
            <w:webHidden/>
          </w:rPr>
          <w:instrText xml:space="preserve"> PAGEREF _Toc331697859 \h </w:instrText>
        </w:r>
        <w:r>
          <w:rPr>
            <w:noProof/>
            <w:webHidden/>
          </w:rPr>
        </w:r>
        <w:r>
          <w:rPr>
            <w:noProof/>
            <w:webHidden/>
          </w:rPr>
          <w:fldChar w:fldCharType="separate"/>
        </w:r>
        <w:r>
          <w:rPr>
            <w:noProof/>
            <w:webHidden/>
          </w:rPr>
          <w:t>20</w:t>
        </w:r>
        <w:r>
          <w:rPr>
            <w:noProof/>
            <w:webHidden/>
          </w:rPr>
          <w:fldChar w:fldCharType="end"/>
        </w:r>
      </w:hyperlink>
    </w:p>
    <w:p w:rsidR="009A7737" w:rsidRDefault="009A7737">
      <w:pPr>
        <w:pStyle w:val="TOC3"/>
        <w:tabs>
          <w:tab w:val="right" w:leader="dot" w:pos="9350"/>
        </w:tabs>
        <w:rPr>
          <w:rFonts w:asciiTheme="minorHAnsi" w:eastAsiaTheme="minorEastAsia" w:hAnsiTheme="minorHAnsi" w:cstheme="minorBidi"/>
          <w:noProof/>
          <w:sz w:val="22"/>
          <w:szCs w:val="22"/>
        </w:rPr>
      </w:pPr>
      <w:hyperlink w:anchor="_Toc331697860" w:history="1">
        <w:r w:rsidRPr="0093325F">
          <w:rPr>
            <w:rStyle w:val="Hyperlink"/>
            <w:noProof/>
          </w:rPr>
          <w:t>5.1.1. Defining a Vocabulary</w:t>
        </w:r>
        <w:r>
          <w:rPr>
            <w:noProof/>
            <w:webHidden/>
          </w:rPr>
          <w:tab/>
        </w:r>
        <w:r>
          <w:rPr>
            <w:noProof/>
            <w:webHidden/>
          </w:rPr>
          <w:fldChar w:fldCharType="begin"/>
        </w:r>
        <w:r>
          <w:rPr>
            <w:noProof/>
            <w:webHidden/>
          </w:rPr>
          <w:instrText xml:space="preserve"> PAGEREF _Toc331697860 \h </w:instrText>
        </w:r>
        <w:r>
          <w:rPr>
            <w:noProof/>
            <w:webHidden/>
          </w:rPr>
        </w:r>
        <w:r>
          <w:rPr>
            <w:noProof/>
            <w:webHidden/>
          </w:rPr>
          <w:fldChar w:fldCharType="separate"/>
        </w:r>
        <w:r>
          <w:rPr>
            <w:noProof/>
            <w:webHidden/>
          </w:rPr>
          <w:t>20</w:t>
        </w:r>
        <w:r>
          <w:rPr>
            <w:noProof/>
            <w:webHidden/>
          </w:rPr>
          <w:fldChar w:fldCharType="end"/>
        </w:r>
      </w:hyperlink>
    </w:p>
    <w:p w:rsidR="00187C99" w:rsidRPr="0096702C" w:rsidRDefault="00187C99" w:rsidP="00187C99">
      <w:pPr>
        <w:pStyle w:val="BodyText"/>
        <w:rPr>
          <w:i/>
        </w:rPr>
      </w:pPr>
      <w:r>
        <w:fldChar w:fldCharType="end"/>
      </w:r>
      <w:bookmarkStart w:id="1" w:name="_Toc199242422"/>
      <w:r>
        <w:br w:type="page"/>
      </w:r>
    </w:p>
    <w:p w:rsidR="00187C99" w:rsidRDefault="00187C99" w:rsidP="00187C99">
      <w:pPr>
        <w:pStyle w:val="Heading1"/>
      </w:pPr>
      <w:bookmarkStart w:id="2" w:name="_Toc199242423"/>
      <w:bookmarkStart w:id="3" w:name="_Toc331697805"/>
      <w:bookmarkEnd w:id="1"/>
      <w:r>
        <w:lastRenderedPageBreak/>
        <w:t>Introduction</w:t>
      </w:r>
      <w:bookmarkEnd w:id="2"/>
      <w:bookmarkEnd w:id="3"/>
    </w:p>
    <w:p w:rsidR="00187C99" w:rsidRDefault="00187C99" w:rsidP="00187C99">
      <w:pPr>
        <w:pStyle w:val="BodyText"/>
      </w:pPr>
      <w:r>
        <w:t>Brief is so easy to use that you may be entirely unaware of it. Perhaps the robotics hardware you’ve chosen for your project is using the Brief firmware and is exposed as a USB device under Windows with interfacing libraries already available. In this case you’ve already been working at a much higher level without a care in the world about microcontrollers and hardware interfacing. This is the intended beauty of the system. The introduction here is for those of you who, out of curiosity or need, want to dive in and learn the inner workings. We think you’ll find it very interesting and uniquely simple and powerful.</w:t>
      </w:r>
    </w:p>
    <w:p w:rsidR="00187C99" w:rsidRDefault="00187C99" w:rsidP="00187C99">
      <w:pPr>
        <w:pStyle w:val="BodyText"/>
      </w:pPr>
      <w:r>
        <w:t>It is comprised of the following:</w:t>
      </w:r>
    </w:p>
    <w:p w:rsidR="00187C99" w:rsidRDefault="00187C99" w:rsidP="00187C99">
      <w:pPr>
        <w:pStyle w:val="ListBullet"/>
        <w:tabs>
          <w:tab w:val="clear" w:pos="360"/>
          <w:tab w:val="num" w:pos="720"/>
        </w:tabs>
        <w:spacing w:after="0"/>
        <w:ind w:left="720"/>
      </w:pPr>
      <w:r w:rsidRPr="000912BA">
        <w:rPr>
          <w:b/>
        </w:rPr>
        <w:t>VM</w:t>
      </w:r>
      <w:r>
        <w:t xml:space="preserve"> – a tiny stack machine running on the MCU.</w:t>
      </w:r>
    </w:p>
    <w:p w:rsidR="00187C99" w:rsidRDefault="004C708F" w:rsidP="00187C99">
      <w:pPr>
        <w:pStyle w:val="ListBullet"/>
        <w:tabs>
          <w:tab w:val="clear" w:pos="360"/>
          <w:tab w:val="num" w:pos="720"/>
        </w:tabs>
        <w:spacing w:after="0"/>
        <w:ind w:left="720"/>
      </w:pPr>
      <w:r>
        <w:rPr>
          <w:b/>
        </w:rPr>
        <w:t>P</w:t>
      </w:r>
      <w:r w:rsidR="00187C99" w:rsidRPr="000912BA">
        <w:rPr>
          <w:b/>
        </w:rPr>
        <w:t>rotocol</w:t>
      </w:r>
      <w:r w:rsidR="00187C99">
        <w:t xml:space="preserve"> – an extensible and composable set of commands and events.</w:t>
      </w:r>
    </w:p>
    <w:p w:rsidR="00187C99" w:rsidRDefault="004C708F" w:rsidP="00187C99">
      <w:pPr>
        <w:pStyle w:val="ListBullet"/>
        <w:tabs>
          <w:tab w:val="clear" w:pos="360"/>
          <w:tab w:val="num" w:pos="720"/>
        </w:tabs>
        <w:spacing w:after="0"/>
        <w:ind w:left="720"/>
      </w:pPr>
      <w:r>
        <w:rPr>
          <w:b/>
        </w:rPr>
        <w:t>L</w:t>
      </w:r>
      <w:r w:rsidR="00187C99" w:rsidRPr="000912BA">
        <w:rPr>
          <w:b/>
        </w:rPr>
        <w:t>anguage</w:t>
      </w:r>
      <w:r w:rsidR="00187C99">
        <w:t xml:space="preserve"> – a Forth-like interactive scripting language compiled for the VM.</w:t>
      </w:r>
    </w:p>
    <w:p w:rsidR="00187C99" w:rsidRDefault="004C708F" w:rsidP="00187C99">
      <w:pPr>
        <w:pStyle w:val="ListBullet"/>
        <w:tabs>
          <w:tab w:val="clear" w:pos="360"/>
          <w:tab w:val="num" w:pos="720"/>
        </w:tabs>
        <w:spacing w:after="0"/>
        <w:ind w:left="720"/>
      </w:pPr>
      <w:r>
        <w:rPr>
          <w:b/>
        </w:rPr>
        <w:t>Interactive</w:t>
      </w:r>
      <w:r w:rsidR="00187C99" w:rsidRPr="000912BA">
        <w:rPr>
          <w:b/>
        </w:rPr>
        <w:t xml:space="preserve"> </w:t>
      </w:r>
      <w:r w:rsidR="00187C99">
        <w:t xml:space="preserve">– </w:t>
      </w:r>
      <w:r>
        <w:t xml:space="preserve">console </w:t>
      </w:r>
      <w:r w:rsidR="00187C99">
        <w:t>for interactive experimentation and development.</w:t>
      </w:r>
    </w:p>
    <w:p w:rsidR="00187C99" w:rsidRDefault="004C708F" w:rsidP="00187C99">
      <w:pPr>
        <w:pStyle w:val="ListBullet"/>
        <w:tabs>
          <w:tab w:val="clear" w:pos="360"/>
          <w:tab w:val="num" w:pos="720"/>
        </w:tabs>
        <w:spacing w:after="0"/>
        <w:ind w:left="720"/>
      </w:pPr>
      <w:r>
        <w:rPr>
          <w:b/>
        </w:rPr>
        <w:t>I</w:t>
      </w:r>
      <w:r w:rsidR="00187C99" w:rsidRPr="000912BA">
        <w:rPr>
          <w:b/>
        </w:rPr>
        <w:t>nterface</w:t>
      </w:r>
      <w:r w:rsidR="00187C99">
        <w:t xml:space="preserve"> – from managed code.</w:t>
      </w:r>
    </w:p>
    <w:p w:rsidR="00187C99" w:rsidRDefault="004C708F" w:rsidP="00187C99">
      <w:pPr>
        <w:pStyle w:val="ListBullet"/>
        <w:tabs>
          <w:tab w:val="clear" w:pos="360"/>
          <w:tab w:val="num" w:pos="720"/>
        </w:tabs>
        <w:spacing w:after="0"/>
        <w:ind w:left="720"/>
      </w:pPr>
      <w:r>
        <w:rPr>
          <w:b/>
        </w:rPr>
        <w:t>T</w:t>
      </w:r>
      <w:r w:rsidR="00187C99" w:rsidRPr="000912BA">
        <w:rPr>
          <w:b/>
        </w:rPr>
        <w:t>ranslator</w:t>
      </w:r>
      <w:r w:rsidR="00187C99">
        <w:t xml:space="preserve"> – from managed IL.</w:t>
      </w:r>
    </w:p>
    <w:p w:rsidR="00187C99" w:rsidRDefault="00187C99" w:rsidP="00187C99">
      <w:pPr>
        <w:pStyle w:val="BodyText"/>
        <w:spacing w:before="120"/>
      </w:pPr>
      <w:r>
        <w:t xml:space="preserve">You will find that there is absolutely nothing off-limits in the Brief system. It purposely leaves the “wires exposed” so to speak. It is meant to be tinkered with at all levels. The interactive REPL is a wonderful way to experiment with </w:t>
      </w:r>
      <w:r w:rsidR="004C708F">
        <w:t xml:space="preserve">new </w:t>
      </w:r>
      <w:r>
        <w:t>hardware. You can go much further (still without cracking open the firmware) by customizing the protocol with your own commands and events. You can customize the heartbeat payload. You can write your own driver libraries for new hardware. You can script the firmware with your own real time control logic. Finally, the firmware itself is open source and you’re free to extend it. You can easily do so in ways that continue to work seamlessly within the existing scriptable protocol, commands and event system.</w:t>
      </w:r>
    </w:p>
    <w:p w:rsidR="00187C99" w:rsidRPr="000912BA" w:rsidRDefault="00187C99" w:rsidP="00187C99">
      <w:pPr>
        <w:pStyle w:val="BodyText"/>
        <w:rPr>
          <w:i/>
        </w:rPr>
      </w:pPr>
      <w:r w:rsidRPr="000912BA">
        <w:rPr>
          <w:i/>
        </w:rPr>
        <w:t xml:space="preserve">Brief is not a tool chain for programming standalone MCUs that are not connected to a PC. It is potentially possible to load byte code from flash or EEPROM rather than </w:t>
      </w:r>
      <w:r>
        <w:rPr>
          <w:i/>
        </w:rPr>
        <w:t>pushing</w:t>
      </w:r>
      <w:r w:rsidRPr="000912BA">
        <w:rPr>
          <w:i/>
        </w:rPr>
        <w:t xml:space="preserve"> down </w:t>
      </w:r>
      <w:r>
        <w:rPr>
          <w:i/>
        </w:rPr>
        <w:t>from</w:t>
      </w:r>
      <w:r w:rsidRPr="000912BA">
        <w:rPr>
          <w:i/>
        </w:rPr>
        <w:t xml:space="preserve"> a PC but this is not the intent.</w:t>
      </w:r>
    </w:p>
    <w:p w:rsidR="00187C99" w:rsidRDefault="00187C99" w:rsidP="00187C99">
      <w:pPr>
        <w:pStyle w:val="Heading2"/>
      </w:pPr>
      <w:bookmarkStart w:id="4" w:name="_Toc331697806"/>
      <w:r>
        <w:t>Demo</w:t>
      </w:r>
      <w:bookmarkEnd w:id="4"/>
    </w:p>
    <w:p w:rsidR="00187C99" w:rsidRDefault="00187C99" w:rsidP="00187C99">
      <w:pPr>
        <w:pStyle w:val="BodyText"/>
      </w:pPr>
      <w:r w:rsidRPr="003C3D4D">
        <w:t>Brief targets AVR and ARM MCUs with</w:t>
      </w:r>
      <w:r>
        <w:t xml:space="preserve"> at least</w:t>
      </w:r>
      <w:r w:rsidRPr="003C3D4D">
        <w:t xml:space="preserve"> 16Kb of flash and 1Kb of SRAM. Here we’ll </w:t>
      </w:r>
      <w:r>
        <w:t xml:space="preserve">use </w:t>
      </w:r>
      <w:r w:rsidRPr="003C3D4D">
        <w:t xml:space="preserve">the </w:t>
      </w:r>
      <w:hyperlink r:id="rId14" w:history="1">
        <w:r w:rsidRPr="003C3D4D">
          <w:rPr>
            <w:rStyle w:val="Hyperlink"/>
          </w:rPr>
          <w:t>Teensy</w:t>
        </w:r>
      </w:hyperlink>
      <w:r>
        <w:t xml:space="preserve"> with an ATmega32U4</w:t>
      </w:r>
      <w:r w:rsidRPr="003C3D4D">
        <w:t>; a nice chip with 32Kb flash, 2.5Kb SRAM and built-in USB.</w:t>
      </w:r>
    </w:p>
    <w:p w:rsidR="00187C99" w:rsidRDefault="00187C99" w:rsidP="00187C99">
      <w:pPr>
        <w:pStyle w:val="BodyText"/>
        <w:jc w:val="center"/>
      </w:pPr>
      <w:r>
        <w:rPr>
          <w:noProof/>
        </w:rPr>
        <w:drawing>
          <wp:inline distT="0" distB="0" distL="0" distR="0" wp14:anchorId="5FFB680F" wp14:editId="4AD3E94E">
            <wp:extent cx="3257550" cy="2445782"/>
            <wp:effectExtent l="0" t="0" r="0" b="0"/>
            <wp:docPr id="1" name="Picture 1" descr="C:\Dropbox\Temp\Teen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Temp\Teens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550" cy="2445782"/>
                    </a:xfrm>
                    <a:prstGeom prst="rect">
                      <a:avLst/>
                    </a:prstGeom>
                    <a:noFill/>
                    <a:ln>
                      <a:noFill/>
                    </a:ln>
                  </pic:spPr>
                </pic:pic>
              </a:graphicData>
            </a:graphic>
          </wp:inline>
        </w:drawing>
      </w:r>
    </w:p>
    <w:p w:rsidR="00187C99" w:rsidRDefault="00DE09B5" w:rsidP="00187C99">
      <w:pPr>
        <w:pStyle w:val="Heading3"/>
      </w:pPr>
      <w:bookmarkStart w:id="5" w:name="_Toc331697807"/>
      <w:r>
        <w:lastRenderedPageBreak/>
        <w:t>Setup</w:t>
      </w:r>
      <w:bookmarkEnd w:id="5"/>
    </w:p>
    <w:p w:rsidR="00187C99" w:rsidRDefault="00187C99" w:rsidP="00187C99">
      <w:pPr>
        <w:pStyle w:val="BodyText"/>
      </w:pPr>
      <w:r>
        <w:t>If you’re lucky, your MCU is already running the Brief firmware. Simply connect it to the PC and note the COM port on which it’s communicating. Otherwise, you will need to flash it.</w:t>
      </w:r>
    </w:p>
    <w:p w:rsidR="00DE09B5" w:rsidRDefault="00DE09B5" w:rsidP="00DE09B5">
      <w:pPr>
        <w:pStyle w:val="Heading4"/>
      </w:pPr>
      <w:bookmarkStart w:id="6" w:name="_Toc331697808"/>
      <w:r>
        <w:t>Flashing Firmware</w:t>
      </w:r>
      <w:bookmarkEnd w:id="6"/>
    </w:p>
    <w:p w:rsidR="00187C99" w:rsidRDefault="00187C99" w:rsidP="00187C99">
      <w:pPr>
        <w:pStyle w:val="BodyText"/>
      </w:pPr>
      <w:r>
        <w:t xml:space="preserve">We’re using the </w:t>
      </w:r>
      <w:hyperlink r:id="rId16" w:history="1">
        <w:r w:rsidRPr="003C3D4D">
          <w:rPr>
            <w:rStyle w:val="Hyperlink"/>
          </w:rPr>
          <w:t>loader provided by PJRC</w:t>
        </w:r>
      </w:hyperlink>
      <w:r>
        <w:t>:</w:t>
      </w:r>
    </w:p>
    <w:p w:rsidR="00187C99" w:rsidRPr="003C3D4D" w:rsidRDefault="00187C99" w:rsidP="00187C99">
      <w:pPr>
        <w:pStyle w:val="BodyText"/>
        <w:ind w:left="720"/>
        <w:rPr>
          <w:rFonts w:ascii="Consolas" w:hAnsi="Consolas" w:cs="Consolas"/>
          <w:b/>
        </w:rPr>
      </w:pPr>
      <w:r w:rsidRPr="003C3D4D">
        <w:rPr>
          <w:rFonts w:ascii="Consolas" w:hAnsi="Consolas" w:cs="Consolas"/>
          <w:b/>
        </w:rPr>
        <w:t>teensy_loader_cli -mmcu=atmega32u4 -w brief.hex</w:t>
      </w:r>
    </w:p>
    <w:p w:rsidR="00187C99" w:rsidRDefault="00187C99" w:rsidP="00187C99">
      <w:pPr>
        <w:pStyle w:val="BodyText"/>
      </w:pPr>
      <w:r>
        <w:t xml:space="preserve">You may also open the </w:t>
      </w:r>
      <w:r w:rsidRPr="003C3D4D">
        <w:rPr>
          <w:rFonts w:ascii="Consolas" w:hAnsi="Consolas" w:cs="Consolas"/>
          <w:b/>
        </w:rPr>
        <w:t>Brief.ino</w:t>
      </w:r>
      <w:r>
        <w:t xml:space="preserve"> in the </w:t>
      </w:r>
      <w:hyperlink r:id="rId17" w:history="1">
        <w:r w:rsidRPr="0079129B">
          <w:rPr>
            <w:rStyle w:val="Hyperlink"/>
          </w:rPr>
          <w:t>Arduino IDE</w:t>
        </w:r>
      </w:hyperlink>
      <w:r>
        <w:t xml:space="preserve"> (with TeensyDuino if you’re using that board) and Upload from there.</w:t>
      </w:r>
    </w:p>
    <w:p w:rsidR="003F324F" w:rsidRDefault="003F324F" w:rsidP="003F324F">
      <w:pPr>
        <w:pStyle w:val="Heading4"/>
      </w:pPr>
      <w:bookmarkStart w:id="7" w:name="_Toc331697809"/>
      <w:r>
        <w:t>Setup</w:t>
      </w:r>
      <w:bookmarkEnd w:id="7"/>
    </w:p>
    <w:p w:rsidR="00DF29A4" w:rsidRPr="00DF29A4" w:rsidRDefault="00DF29A4" w:rsidP="00DF29A4">
      <w:pPr>
        <w:pStyle w:val="BodyText"/>
      </w:pPr>
      <w:r>
        <w:t>If you plan to modify the firmware (see</w:t>
      </w:r>
      <w:r w:rsidR="00C9668E">
        <w:t xml:space="preserve"> Custom Instructions</w:t>
      </w:r>
      <w:r>
        <w:t xml:space="preserve"> below) then you will need to setup your environment:</w:t>
      </w:r>
    </w:p>
    <w:p w:rsidR="003F324F" w:rsidRDefault="003F324F" w:rsidP="00DF29A4">
      <w:pPr>
        <w:pStyle w:val="BodyText"/>
        <w:numPr>
          <w:ilvl w:val="0"/>
          <w:numId w:val="32"/>
        </w:numPr>
        <w:spacing w:after="0"/>
      </w:pPr>
      <w:r>
        <w:t xml:space="preserve">Install </w:t>
      </w:r>
      <w:hyperlink r:id="rId18" w:history="1">
        <w:r w:rsidRPr="004C708F">
          <w:rPr>
            <w:rStyle w:val="Hyperlink"/>
          </w:rPr>
          <w:t>Arduino IDE</w:t>
        </w:r>
      </w:hyperlink>
    </w:p>
    <w:p w:rsidR="003F324F" w:rsidRDefault="003F324F" w:rsidP="00DF29A4">
      <w:pPr>
        <w:pStyle w:val="BodyText"/>
        <w:numPr>
          <w:ilvl w:val="0"/>
          <w:numId w:val="32"/>
        </w:numPr>
        <w:spacing w:after="0"/>
      </w:pPr>
      <w:r>
        <w:t xml:space="preserve">Install </w:t>
      </w:r>
      <w:hyperlink r:id="rId19" w:history="1">
        <w:r w:rsidRPr="004C708F">
          <w:rPr>
            <w:rStyle w:val="Hyperlink"/>
          </w:rPr>
          <w:t>TeensyDuino</w:t>
        </w:r>
      </w:hyperlink>
    </w:p>
    <w:p w:rsidR="00956783" w:rsidRDefault="00956783" w:rsidP="00DF29A4">
      <w:pPr>
        <w:pStyle w:val="BodyText"/>
        <w:numPr>
          <w:ilvl w:val="0"/>
          <w:numId w:val="32"/>
        </w:numPr>
        <w:spacing w:after="0"/>
      </w:pPr>
      <w:r>
        <w:t xml:space="preserve">Install Brief and Reflecta libraries (copy to </w:t>
      </w:r>
      <w:r w:rsidRPr="00956783">
        <w:rPr>
          <w:rFonts w:ascii="Consolas" w:hAnsi="Consolas" w:cs="Consolas"/>
          <w:b/>
        </w:rPr>
        <w:t>\libraries\</w:t>
      </w:r>
      <w:r>
        <w:t>)</w:t>
      </w:r>
    </w:p>
    <w:p w:rsidR="00187C99" w:rsidRDefault="00187C99" w:rsidP="00DF29A4">
      <w:pPr>
        <w:pStyle w:val="Heading3"/>
        <w:spacing w:before="120"/>
      </w:pPr>
      <w:bookmarkStart w:id="8" w:name="_Toc331697810"/>
      <w:r>
        <w:t>Interactive Console</w:t>
      </w:r>
      <w:bookmarkEnd w:id="8"/>
    </w:p>
    <w:p w:rsidR="00187C99" w:rsidRDefault="00187C99" w:rsidP="00187C99">
      <w:pPr>
        <w:pStyle w:val="BodyText"/>
      </w:pPr>
      <w:r>
        <w:t xml:space="preserve">Once the firmware has been flashed, launch </w:t>
      </w:r>
      <w:r w:rsidRPr="003C3D4D">
        <w:rPr>
          <w:rFonts w:ascii="Consolas" w:hAnsi="Consolas" w:cs="Consolas"/>
          <w:b/>
        </w:rPr>
        <w:t>Brief.exe</w:t>
      </w:r>
      <w:r>
        <w:t>. This is an interactive console giving you full control of the MCU. It can be used to experiment with and to even program it.</w:t>
      </w:r>
    </w:p>
    <w:p w:rsidR="00187C99" w:rsidRDefault="00187C99" w:rsidP="00187C99">
      <w:pPr>
        <w:pStyle w:val="BodyText"/>
      </w:pPr>
      <w:r>
        <w:t xml:space="preserve">Type the following (replacing </w:t>
      </w:r>
      <w:r w:rsidR="00DF29A4">
        <w:rPr>
          <w:rFonts w:ascii="Consolas" w:hAnsi="Consolas" w:cs="Consolas"/>
          <w:b/>
        </w:rPr>
        <w:t>'c</w:t>
      </w:r>
      <w:r w:rsidRPr="003C3D4D">
        <w:rPr>
          <w:rFonts w:ascii="Consolas" w:hAnsi="Consolas" w:cs="Consolas"/>
          <w:b/>
        </w:rPr>
        <w:t>om16</w:t>
      </w:r>
      <w:r>
        <w:t xml:space="preserve"> appropriately):</w:t>
      </w:r>
    </w:p>
    <w:p w:rsidR="00187C99" w:rsidRPr="003C3D4D" w:rsidRDefault="00DE09B5" w:rsidP="00187C99">
      <w:pPr>
        <w:pStyle w:val="BodyText"/>
        <w:ind w:left="720"/>
        <w:rPr>
          <w:rFonts w:ascii="Consolas" w:hAnsi="Consolas" w:cs="Consolas"/>
          <w:b/>
        </w:rPr>
      </w:pPr>
      <w:r>
        <w:rPr>
          <w:rFonts w:ascii="Consolas" w:hAnsi="Consolas" w:cs="Consolas"/>
          <w:b/>
        </w:rPr>
        <w:t>'</w:t>
      </w:r>
      <w:r w:rsidR="00187C99" w:rsidRPr="003C3D4D">
        <w:rPr>
          <w:rFonts w:ascii="Consolas" w:hAnsi="Consolas" w:cs="Consolas"/>
          <w:b/>
        </w:rPr>
        <w:t>com16</w:t>
      </w:r>
      <w:r>
        <w:rPr>
          <w:rFonts w:ascii="Consolas" w:hAnsi="Consolas" w:cs="Consolas"/>
          <w:b/>
        </w:rPr>
        <w:t xml:space="preserve"> connect</w:t>
      </w:r>
    </w:p>
    <w:p w:rsidR="00187C99" w:rsidRDefault="00187C99" w:rsidP="00187C99">
      <w:pPr>
        <w:pStyle w:val="BodyText"/>
      </w:pPr>
      <w:r>
        <w:t xml:space="preserve">You may see in the photo above that we have a pair of LEDs on pins 0 and 1, as well as an IR sensor on pin 21 (see </w:t>
      </w:r>
      <w:hyperlink r:id="rId20" w:history="1">
        <w:r w:rsidRPr="009E360B">
          <w:rPr>
            <w:rStyle w:val="Hyperlink"/>
          </w:rPr>
          <w:t>pinouts for the Teensy 2.0</w:t>
        </w:r>
      </w:hyperlink>
      <w:r>
        <w:t>). To initialize a pin:</w:t>
      </w:r>
    </w:p>
    <w:p w:rsidR="00187C99" w:rsidRPr="009E360B" w:rsidRDefault="00187C99" w:rsidP="00187C99">
      <w:pPr>
        <w:pStyle w:val="BodyText"/>
        <w:ind w:left="720"/>
        <w:rPr>
          <w:rFonts w:ascii="Consolas" w:hAnsi="Consolas" w:cs="Consolas"/>
          <w:b/>
        </w:rPr>
      </w:pPr>
      <w:r w:rsidRPr="009E360B">
        <w:rPr>
          <w:rFonts w:ascii="Consolas" w:hAnsi="Consolas" w:cs="Consolas"/>
          <w:b/>
        </w:rPr>
        <w:t xml:space="preserve">output </w:t>
      </w:r>
      <w:r w:rsidR="00665033">
        <w:rPr>
          <w:rFonts w:ascii="Consolas" w:hAnsi="Consolas" w:cs="Consolas"/>
          <w:b/>
        </w:rPr>
        <w:t xml:space="preserve">0 </w:t>
      </w:r>
      <w:r w:rsidRPr="009E360B">
        <w:rPr>
          <w:rFonts w:ascii="Consolas" w:hAnsi="Consolas" w:cs="Consolas"/>
          <w:b/>
        </w:rPr>
        <w:t>pinMode</w:t>
      </w:r>
    </w:p>
    <w:p w:rsidR="00187C99" w:rsidRDefault="00187C99" w:rsidP="00187C99">
      <w:pPr>
        <w:pStyle w:val="BodyText"/>
      </w:pPr>
      <w:r>
        <w:t>To light up the green LED:</w:t>
      </w:r>
    </w:p>
    <w:p w:rsidR="00187C99" w:rsidRPr="009E360B" w:rsidRDefault="00187C99" w:rsidP="00187C99">
      <w:pPr>
        <w:pStyle w:val="BodyText"/>
        <w:ind w:left="720"/>
        <w:rPr>
          <w:rFonts w:ascii="Consolas" w:hAnsi="Consolas" w:cs="Consolas"/>
          <w:b/>
        </w:rPr>
      </w:pPr>
      <w:r w:rsidRPr="009E360B">
        <w:rPr>
          <w:rFonts w:ascii="Consolas" w:hAnsi="Consolas" w:cs="Consolas"/>
          <w:b/>
        </w:rPr>
        <w:t xml:space="preserve">high </w:t>
      </w:r>
      <w:r w:rsidR="00665033">
        <w:rPr>
          <w:rFonts w:ascii="Consolas" w:hAnsi="Consolas" w:cs="Consolas"/>
          <w:b/>
        </w:rPr>
        <w:t xml:space="preserve">0 </w:t>
      </w:r>
      <w:r w:rsidRPr="009E360B">
        <w:rPr>
          <w:rFonts w:ascii="Consolas" w:hAnsi="Consolas" w:cs="Consolas"/>
          <w:b/>
        </w:rPr>
        <w:t>digitalWrite</w:t>
      </w:r>
    </w:p>
    <w:p w:rsidR="00187C99" w:rsidRDefault="00187C99" w:rsidP="00187C99">
      <w:pPr>
        <w:pStyle w:val="BodyText"/>
      </w:pPr>
      <w:r>
        <w:t>The LED lights up! You can probably guess what the following does:</w:t>
      </w:r>
    </w:p>
    <w:p w:rsidR="00187C99" w:rsidRPr="009E360B" w:rsidRDefault="00187C99" w:rsidP="00187C99">
      <w:pPr>
        <w:pStyle w:val="BodyText"/>
        <w:ind w:left="720"/>
        <w:rPr>
          <w:rFonts w:ascii="Consolas" w:hAnsi="Consolas" w:cs="Consolas"/>
          <w:b/>
        </w:rPr>
      </w:pPr>
      <w:r w:rsidRPr="009E360B">
        <w:rPr>
          <w:rFonts w:ascii="Consolas" w:hAnsi="Consolas" w:cs="Consolas"/>
          <w:b/>
        </w:rPr>
        <w:t xml:space="preserve">low </w:t>
      </w:r>
      <w:r w:rsidR="00665033">
        <w:rPr>
          <w:rFonts w:ascii="Consolas" w:hAnsi="Consolas" w:cs="Consolas"/>
          <w:b/>
        </w:rPr>
        <w:t xml:space="preserve">0 </w:t>
      </w:r>
      <w:r w:rsidRPr="009E360B">
        <w:rPr>
          <w:rFonts w:ascii="Consolas" w:hAnsi="Consolas" w:cs="Consolas"/>
          <w:b/>
        </w:rPr>
        <w:t>digitalWrite</w:t>
      </w:r>
    </w:p>
    <w:p w:rsidR="00187C99" w:rsidRDefault="00187C99" w:rsidP="00187C99">
      <w:pPr>
        <w:pStyle w:val="BodyText"/>
      </w:pPr>
      <w:r>
        <w:t xml:space="preserve">If you’ve used the Arduino IDE then you recognize that what we’re doing is equivalent to </w:t>
      </w:r>
      <w:r w:rsidRPr="009E360B">
        <w:rPr>
          <w:rFonts w:ascii="Consolas" w:hAnsi="Consolas" w:cs="Consolas"/>
          <w:b/>
        </w:rPr>
        <w:t>pinMode(0, OUTPUT)</w:t>
      </w:r>
      <w:r>
        <w:t xml:space="preserve">, </w:t>
      </w:r>
      <w:r w:rsidRPr="009E360B">
        <w:rPr>
          <w:rFonts w:ascii="Consolas" w:hAnsi="Consolas" w:cs="Consolas"/>
          <w:b/>
        </w:rPr>
        <w:t>digitalWrite(0, HIGH)</w:t>
      </w:r>
      <w:r>
        <w:t>, etc.</w:t>
      </w:r>
    </w:p>
    <w:p w:rsidR="00187C99" w:rsidRDefault="00187C99" w:rsidP="00187C99">
      <w:pPr>
        <w:pStyle w:val="BodyText"/>
      </w:pPr>
      <w:r>
        <w:t>Reading sensors is equally easy:</w:t>
      </w:r>
    </w:p>
    <w:p w:rsidR="00187C99" w:rsidRPr="009E360B" w:rsidRDefault="00187C99" w:rsidP="00187C99">
      <w:pPr>
        <w:pStyle w:val="BodyText"/>
        <w:ind w:left="720"/>
        <w:jc w:val="left"/>
        <w:rPr>
          <w:rFonts w:ascii="Consolas" w:hAnsi="Consolas" w:cs="Consolas"/>
          <w:b/>
        </w:rPr>
      </w:pPr>
      <w:r w:rsidRPr="009E360B">
        <w:rPr>
          <w:rFonts w:ascii="Consolas" w:hAnsi="Consolas" w:cs="Consolas"/>
          <w:b/>
        </w:rPr>
        <w:t xml:space="preserve">input </w:t>
      </w:r>
      <w:r w:rsidR="00665033">
        <w:rPr>
          <w:rFonts w:ascii="Consolas" w:hAnsi="Consolas" w:cs="Consolas"/>
          <w:b/>
        </w:rPr>
        <w:t xml:space="preserve">21 </w:t>
      </w:r>
      <w:r w:rsidRPr="009E360B">
        <w:rPr>
          <w:rFonts w:ascii="Consolas" w:hAnsi="Consolas" w:cs="Consolas"/>
          <w:b/>
        </w:rPr>
        <w:t>pinMode</w:t>
      </w:r>
      <w:r w:rsidRPr="009E360B">
        <w:rPr>
          <w:rFonts w:ascii="Consolas" w:hAnsi="Consolas" w:cs="Consolas"/>
          <w:b/>
        </w:rPr>
        <w:br/>
        <w:t>21 analogRead</w:t>
      </w:r>
    </w:p>
    <w:p w:rsidR="00187C99" w:rsidRDefault="00187C99" w:rsidP="00187C99">
      <w:pPr>
        <w:pStyle w:val="BodyText"/>
      </w:pPr>
      <w:r>
        <w:t>This sets up the pin and reads the IR sensor, but where does the value go? It goes onto a stack on the MCU where it can be used by other commands. We can send values back to the host PC with something like:</w:t>
      </w:r>
    </w:p>
    <w:p w:rsidR="00187C99" w:rsidRPr="009E360B" w:rsidRDefault="00187C99" w:rsidP="00187C99">
      <w:pPr>
        <w:pStyle w:val="BodyText"/>
        <w:ind w:left="720"/>
        <w:rPr>
          <w:rFonts w:ascii="Consolas" w:hAnsi="Consolas" w:cs="Consolas"/>
          <w:b/>
        </w:rPr>
      </w:pPr>
      <w:r w:rsidRPr="009E360B">
        <w:rPr>
          <w:rFonts w:ascii="Consolas" w:hAnsi="Consolas" w:cs="Consolas"/>
          <w:b/>
        </w:rPr>
        <w:t>123 event</w:t>
      </w:r>
    </w:p>
    <w:p w:rsidR="00187C99" w:rsidRDefault="00187C99" w:rsidP="00187C99">
      <w:pPr>
        <w:pStyle w:val="BodyText"/>
      </w:pPr>
      <w:r>
        <w:lastRenderedPageBreak/>
        <w:t xml:space="preserve">This emits the sensor value (which happens to be 49) as a PC-side event with an event ID of our choosing (123). The event command isn’t just for emitting sensor values. It will emit </w:t>
      </w:r>
      <w:r w:rsidRPr="00C24946">
        <w:rPr>
          <w:i/>
        </w:rPr>
        <w:t>any</w:t>
      </w:r>
      <w:r>
        <w:t xml:space="preserve"> value on top of the stack regardless of how it got there. This will make more sense momentarily. You see the following at the console. From the Robotics for Windows libraries this is surfaced as a regular .NET event.</w:t>
      </w:r>
    </w:p>
    <w:p w:rsidR="00187C99" w:rsidRPr="00C24946" w:rsidRDefault="00187C99" w:rsidP="00187C99">
      <w:pPr>
        <w:pStyle w:val="BodyText"/>
        <w:ind w:left="720"/>
        <w:rPr>
          <w:rFonts w:ascii="Consolas" w:hAnsi="Consolas" w:cs="Consolas"/>
          <w:b/>
        </w:rPr>
      </w:pPr>
      <w:r w:rsidRPr="00C24946">
        <w:rPr>
          <w:rFonts w:ascii="Consolas" w:hAnsi="Consolas" w:cs="Consolas"/>
          <w:b/>
        </w:rPr>
        <w:t>Event (id=123): 49</w:t>
      </w:r>
    </w:p>
    <w:p w:rsidR="00187C99" w:rsidRDefault="00187C99" w:rsidP="00187C99">
      <w:pPr>
        <w:pStyle w:val="BodyText"/>
      </w:pPr>
      <w:r>
        <w:t>If you hold your hand over the sensor and again issue:</w:t>
      </w:r>
    </w:p>
    <w:p w:rsidR="00187C99" w:rsidRPr="00C24946" w:rsidRDefault="00187C99" w:rsidP="00187C99">
      <w:pPr>
        <w:pStyle w:val="BodyText"/>
        <w:ind w:left="720"/>
        <w:rPr>
          <w:rFonts w:ascii="Consolas" w:hAnsi="Consolas" w:cs="Consolas"/>
          <w:b/>
        </w:rPr>
      </w:pPr>
      <w:r w:rsidRPr="00C24946">
        <w:rPr>
          <w:rFonts w:ascii="Consolas" w:hAnsi="Consolas" w:cs="Consolas"/>
          <w:b/>
        </w:rPr>
        <w:t>21 analogRead 123 event</w:t>
      </w:r>
    </w:p>
    <w:p w:rsidR="00187C99" w:rsidRDefault="00187C99" w:rsidP="00187C99">
      <w:pPr>
        <w:pStyle w:val="BodyText"/>
      </w:pPr>
      <w:r>
        <w:t>You see a lower value:</w:t>
      </w:r>
    </w:p>
    <w:p w:rsidR="00187C99" w:rsidRPr="00C24946" w:rsidRDefault="00187C99" w:rsidP="00187C99">
      <w:pPr>
        <w:pStyle w:val="BodyText"/>
        <w:ind w:left="720"/>
        <w:rPr>
          <w:rFonts w:ascii="Consolas" w:hAnsi="Consolas" w:cs="Consolas"/>
          <w:b/>
        </w:rPr>
      </w:pPr>
      <w:r w:rsidRPr="00C24946">
        <w:rPr>
          <w:rFonts w:ascii="Consolas" w:hAnsi="Consolas" w:cs="Consolas"/>
          <w:b/>
        </w:rPr>
        <w:t>Event (id=123): 32</w:t>
      </w:r>
    </w:p>
    <w:p w:rsidR="00187C99" w:rsidRDefault="00187C99" w:rsidP="00187C99">
      <w:pPr>
        <w:pStyle w:val="BodyText"/>
      </w:pPr>
      <w:r>
        <w:t>Isn’t this nice? No edit/compile/flash development cycle. We can play with the sensor and interactively see the range of values we get under various conditions. Having an interactive console like this completely changes the way you work.</w:t>
      </w:r>
    </w:p>
    <w:p w:rsidR="00187C99" w:rsidRDefault="00187C99" w:rsidP="00187C99">
      <w:pPr>
        <w:pStyle w:val="BodyText"/>
      </w:pPr>
      <w:r>
        <w:t>Rather than sending values back to the host PC, you may also use them directly on the MCU. For example, a “nightlight” application which turns on the LED only when the room is dark:</w:t>
      </w:r>
    </w:p>
    <w:p w:rsidR="00187C99" w:rsidRPr="00C24946" w:rsidRDefault="00187C99" w:rsidP="00187C99">
      <w:pPr>
        <w:pStyle w:val="BodyText"/>
        <w:ind w:left="720"/>
        <w:rPr>
          <w:rFonts w:ascii="Consolas" w:hAnsi="Consolas" w:cs="Consolas"/>
          <w:b/>
        </w:rPr>
      </w:pPr>
      <w:r w:rsidRPr="00C24946">
        <w:rPr>
          <w:rFonts w:ascii="Consolas" w:hAnsi="Consolas" w:cs="Consolas"/>
          <w:b/>
        </w:rPr>
        <w:t xml:space="preserve">21 analogRead 40 &lt; </w:t>
      </w:r>
      <w:r>
        <w:rPr>
          <w:rFonts w:ascii="Consolas" w:hAnsi="Consolas" w:cs="Consolas"/>
          <w:b/>
        </w:rPr>
        <w:t>[</w:t>
      </w:r>
      <w:r w:rsidRPr="00C24946">
        <w:rPr>
          <w:rFonts w:ascii="Consolas" w:hAnsi="Consolas" w:cs="Consolas"/>
          <w:b/>
        </w:rPr>
        <w:t xml:space="preserve">high </w:t>
      </w:r>
      <w:r w:rsidR="00665033">
        <w:rPr>
          <w:rFonts w:ascii="Consolas" w:hAnsi="Consolas" w:cs="Consolas"/>
          <w:b/>
        </w:rPr>
        <w:t xml:space="preserve">0 </w:t>
      </w:r>
      <w:r w:rsidRPr="00C24946">
        <w:rPr>
          <w:rFonts w:ascii="Consolas" w:hAnsi="Consolas" w:cs="Consolas"/>
          <w:b/>
        </w:rPr>
        <w:t>digitalWrite</w:t>
      </w:r>
      <w:r>
        <w:rPr>
          <w:rFonts w:ascii="Consolas" w:hAnsi="Consolas" w:cs="Consolas"/>
          <w:b/>
        </w:rPr>
        <w:t>]</w:t>
      </w:r>
      <w:r w:rsidRPr="00C24946">
        <w:rPr>
          <w:rFonts w:ascii="Consolas" w:hAnsi="Consolas" w:cs="Consolas"/>
          <w:b/>
        </w:rPr>
        <w:t xml:space="preserve"> </w:t>
      </w:r>
      <w:r>
        <w:rPr>
          <w:rFonts w:ascii="Consolas" w:hAnsi="Consolas" w:cs="Consolas"/>
          <w:b/>
        </w:rPr>
        <w:t>[</w:t>
      </w:r>
      <w:r w:rsidRPr="00C24946">
        <w:rPr>
          <w:rFonts w:ascii="Consolas" w:hAnsi="Consolas" w:cs="Consolas"/>
          <w:b/>
        </w:rPr>
        <w:t xml:space="preserve">low </w:t>
      </w:r>
      <w:r w:rsidR="00665033">
        <w:rPr>
          <w:rFonts w:ascii="Consolas" w:hAnsi="Consolas" w:cs="Consolas"/>
          <w:b/>
        </w:rPr>
        <w:t xml:space="preserve">0 </w:t>
      </w:r>
      <w:r w:rsidRPr="00C24946">
        <w:rPr>
          <w:rFonts w:ascii="Consolas" w:hAnsi="Consolas" w:cs="Consolas"/>
          <w:b/>
        </w:rPr>
        <w:t>digitalWrite</w:t>
      </w:r>
      <w:r>
        <w:rPr>
          <w:rFonts w:ascii="Consolas" w:hAnsi="Consolas" w:cs="Consolas"/>
          <w:b/>
        </w:rPr>
        <w:t>] choice</w:t>
      </w:r>
    </w:p>
    <w:p w:rsidR="00187C99" w:rsidRDefault="00187C99" w:rsidP="00187C99">
      <w:pPr>
        <w:pStyle w:val="BodyText"/>
      </w:pPr>
      <w:r>
        <w:t>We are starting to get into some complicated looking syntax (we’ll improve it below), but I’m sure you get the gist. Sequences of words within s</w:t>
      </w:r>
      <w:r>
        <w:tab/>
        <w:t xml:space="preserve">quare brackets are </w:t>
      </w:r>
      <w:r>
        <w:rPr>
          <w:i/>
        </w:rPr>
        <w:t xml:space="preserve">quotations </w:t>
      </w:r>
      <w:r>
        <w:t xml:space="preserve">and can be thought of as anonymous lambdas pushed onto the stack. The </w:t>
      </w:r>
      <w:r w:rsidRPr="00396708">
        <w:rPr>
          <w:rFonts w:ascii="Consolas" w:hAnsi="Consolas" w:cs="Consolas"/>
          <w:b/>
        </w:rPr>
        <w:t>choice</w:t>
      </w:r>
      <w:r>
        <w:t xml:space="preserve"> word is a </w:t>
      </w:r>
      <w:r>
        <w:rPr>
          <w:i/>
        </w:rPr>
        <w:t xml:space="preserve">combinatory </w:t>
      </w:r>
      <w:r>
        <w:t>that takes two quotations and executes one or the other of them depending on whether pin 21 was less than 40. We’re sampling pin 21 and, depending on whether it reads below 40, setting pin 0 high/low to turn on/off the LED.  This sequence can be added to the main loop and run completely independently of the PC.</w:t>
      </w:r>
    </w:p>
    <w:p w:rsidR="00187C99" w:rsidRDefault="00187C99" w:rsidP="00187C99">
      <w:pPr>
        <w:pStyle w:val="BodyText"/>
      </w:pPr>
      <w:r>
        <w:rPr>
          <w:noProof/>
        </w:rPr>
        <w:drawing>
          <wp:inline distT="0" distB="0" distL="0" distR="0" wp14:anchorId="3EAA37B8" wp14:editId="23285447">
            <wp:extent cx="2743200" cy="1828800"/>
            <wp:effectExtent l="0" t="0" r="0" b="0"/>
            <wp:docPr id="3" name="Picture 3" descr="C:\Dropbox\Temp\Nightligh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Temp\NightlightOf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t xml:space="preserve"> </w:t>
      </w:r>
      <w:r>
        <w:rPr>
          <w:noProof/>
        </w:rPr>
        <w:drawing>
          <wp:inline distT="0" distB="0" distL="0" distR="0" wp14:anchorId="5D35F7BD" wp14:editId="7A6E0697">
            <wp:extent cx="2743200" cy="1828800"/>
            <wp:effectExtent l="0" t="0" r="0" b="0"/>
            <wp:docPr id="4" name="Picture 4" descr="C:\Dropbox\Temp\Nightl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Temp\Nightlight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87C99" w:rsidRDefault="00187C99" w:rsidP="00187C99">
      <w:pPr>
        <w:pStyle w:val="Heading1"/>
      </w:pPr>
      <w:bookmarkStart w:id="9" w:name="_Toc199242444"/>
      <w:bookmarkStart w:id="10" w:name="_Toc331697811"/>
      <w:r>
        <w:t>Overview</w:t>
      </w:r>
      <w:bookmarkEnd w:id="10"/>
    </w:p>
    <w:p w:rsidR="00187C99" w:rsidRDefault="00187C99" w:rsidP="00187C99">
      <w:pPr>
        <w:pStyle w:val="BodyText"/>
      </w:pPr>
      <w:r>
        <w:t>Before diving into a very detailed bottom-up discussion (see Underview below), let’s look at a top-down overview. Here we will purposely introduce concepts without full explanation so as to cover a lot of ground quickly. This will give you a good feel for the system as a whole and will show you where we’re headed as we methodically build up from primitives later.</w:t>
      </w:r>
    </w:p>
    <w:p w:rsidR="00187C99" w:rsidRDefault="00187C99" w:rsidP="00187C99">
      <w:pPr>
        <w:pStyle w:val="BodyText"/>
      </w:pPr>
      <w:r>
        <w:t xml:space="preserve">As we’ve seen, Brief is stack VM used to facilitate a programmable protocol between the PC and MCU. The Robotics for Windows libraries use this to dynamically customize the protocol according </w:t>
      </w:r>
      <w:r>
        <w:lastRenderedPageBreak/>
        <w:t>to the attached hardware. It may also be used to run control loop logic on the MCU rather than incur the latency of sensor values up to the PC, feeding logic there which in turn pushes down actuator commands back down to the MCU.</w:t>
      </w:r>
    </w:p>
    <w:p w:rsidR="00187C99" w:rsidRDefault="00187C99" w:rsidP="00187C99">
      <w:pPr>
        <w:pStyle w:val="BodyText"/>
      </w:pPr>
      <w:r>
        <w:t xml:space="preserve">As seen in the demo, Brief is also a Forth-like language. </w:t>
      </w:r>
      <w:r w:rsidRPr="005E789D">
        <w:t xml:space="preserve">Unless you’ve programmed in Forth before, I’m sure the syntax </w:t>
      </w:r>
      <w:r>
        <w:t>looks</w:t>
      </w:r>
      <w:r w:rsidRPr="005E789D">
        <w:t xml:space="preserve"> completely foreign and somehow inverted. The truly surprising thing is that there is</w:t>
      </w:r>
      <w:r>
        <w:t xml:space="preserve"> actually</w:t>
      </w:r>
      <w:r w:rsidRPr="005E789D">
        <w:t xml:space="preserve"> virtually no syntax at all. This is practically a direct representation o</w:t>
      </w:r>
      <w:r>
        <w:t>f the semantics of the Brief VM. This language is used by library authors as an embedded DSL. The interactive console can also be invaluable to application writers when experimenting with new hardware.</w:t>
      </w:r>
    </w:p>
    <w:p w:rsidR="00187C99" w:rsidRDefault="00187C99" w:rsidP="00187C99">
      <w:pPr>
        <w:pStyle w:val="Heading2"/>
      </w:pPr>
      <w:bookmarkStart w:id="11" w:name="_Toc331697812"/>
      <w:r>
        <w:t>Stack Machines in General</w:t>
      </w:r>
      <w:bookmarkEnd w:id="11"/>
    </w:p>
    <w:p w:rsidR="00187C99" w:rsidRDefault="00187C99" w:rsidP="00187C99">
      <w:pPr>
        <w:pStyle w:val="BodyText"/>
      </w:pPr>
      <w:r>
        <w:t xml:space="preserve">There are some </w:t>
      </w:r>
      <w:hyperlink r:id="rId23" w:history="1">
        <w:r w:rsidRPr="008914D1">
          <w:rPr>
            <w:rStyle w:val="Hyperlink"/>
          </w:rPr>
          <w:t>very beautiful stack machines in hardware</w:t>
        </w:r>
      </w:hyperlink>
      <w:r>
        <w:t>. Since the mid-80s though, register machines have clearly dominated and stack machines have receded into virtual machines such as the JVM and the CLR.</w:t>
      </w:r>
    </w:p>
    <w:p w:rsidR="00187C99" w:rsidRDefault="00187C99" w:rsidP="00187C99">
      <w:pPr>
        <w:pStyle w:val="BodyText"/>
      </w:pPr>
      <w:r>
        <w:t>In register machine instruction sets each operator comes packed with operands. An add instruction, for example, needs to know which registers and/or memory locations to sum. In a stack machine virtually all instructions take exactly zero operands. This makes the code extremely compact and also leads to abundant opportunities to factor out redundant sequences.</w:t>
      </w:r>
    </w:p>
    <w:p w:rsidR="00187C99" w:rsidRDefault="00187C99" w:rsidP="00187C99">
      <w:pPr>
        <w:pStyle w:val="BodyText"/>
      </w:pPr>
      <w:r>
        <w:t xml:space="preserve">The Brief addition instruction </w:t>
      </w:r>
      <w:r w:rsidRPr="00B74695">
        <w:rPr>
          <w:rFonts w:ascii="Consolas" w:hAnsi="Consolas" w:cs="Consolas"/>
          <w:b/>
        </w:rPr>
        <w:t>+</w:t>
      </w:r>
      <w:r>
        <w:t xml:space="preserve"> compiles to just one byte. A sequence like</w:t>
      </w:r>
      <w:r w:rsidRPr="00B74695">
        <w:rPr>
          <w:rFonts w:ascii="Consolas" w:hAnsi="Consolas" w:cs="Consolas"/>
          <w:b/>
        </w:rPr>
        <w:t xml:space="preserve"> 42 7 + </w:t>
      </w:r>
      <w:r>
        <w:t xml:space="preserve">produces </w:t>
      </w:r>
      <w:r w:rsidRPr="00B74695">
        <w:rPr>
          <w:rFonts w:ascii="Consolas" w:hAnsi="Consolas" w:cs="Consolas"/>
          <w:b/>
        </w:rPr>
        <w:t>49</w:t>
      </w:r>
      <w:r>
        <w:t xml:space="preserve"> on the stack. The literals are indirectly left on the stack to be consumed. They are not operands tied to that instruction. They could have just as easily have been left there as the result of reading pins or by some previous arithmetic.</w:t>
      </w:r>
    </w:p>
    <w:p w:rsidR="00187C99" w:rsidRDefault="00187C99" w:rsidP="00187C99">
      <w:pPr>
        <w:pStyle w:val="BodyText"/>
      </w:pPr>
      <w:r>
        <w:t xml:space="preserve">In fact you can use Brief as an </w:t>
      </w:r>
      <w:hyperlink r:id="rId24" w:history="1">
        <w:r w:rsidRPr="008914D1">
          <w:rPr>
            <w:rStyle w:val="Hyperlink"/>
          </w:rPr>
          <w:t>RPN</w:t>
        </w:r>
      </w:hyperlink>
      <w:r>
        <w:t xml:space="preserve"> calculator and this may be a good way to get used to the stack and to this reversed word ordering. If you’ve used an HP calculator you may already be familiar with RPN. Try this:</w:t>
      </w:r>
    </w:p>
    <w:p w:rsidR="00187C99" w:rsidRPr="008914D1" w:rsidRDefault="00187C99" w:rsidP="00187C99">
      <w:pPr>
        <w:pStyle w:val="BodyText"/>
        <w:ind w:left="720"/>
        <w:rPr>
          <w:rFonts w:ascii="Consolas" w:hAnsi="Consolas" w:cs="Consolas"/>
          <w:b/>
        </w:rPr>
      </w:pPr>
      <w:r w:rsidRPr="008914D1">
        <w:rPr>
          <w:rFonts w:ascii="Consolas" w:hAnsi="Consolas" w:cs="Consolas"/>
          <w:b/>
        </w:rPr>
        <w:t>42 7 + 6 *</w:t>
      </w:r>
    </w:p>
    <w:p w:rsidR="00187C99" w:rsidRDefault="00187C99" w:rsidP="00187C99">
      <w:pPr>
        <w:pStyle w:val="BodyText"/>
      </w:pPr>
      <w:r>
        <w:t>It is equivalent to the infix expression (42 + 7) * 6. If what you really wanted was 42 + (7 * 6) then:</w:t>
      </w:r>
    </w:p>
    <w:p w:rsidR="00187C99" w:rsidRDefault="00187C99" w:rsidP="00187C99">
      <w:pPr>
        <w:pStyle w:val="BodyText"/>
        <w:ind w:left="720"/>
      </w:pPr>
      <w:r w:rsidRPr="008914D1">
        <w:rPr>
          <w:rFonts w:ascii="Consolas" w:hAnsi="Consolas" w:cs="Consolas"/>
          <w:b/>
        </w:rPr>
        <w:t xml:space="preserve">42 7 6 * + </w:t>
      </w:r>
      <w:r>
        <w:rPr>
          <w:rFonts w:ascii="Consolas" w:hAnsi="Consolas" w:cs="Consolas"/>
          <w:b/>
        </w:rPr>
        <w:t xml:space="preserve"> </w:t>
      </w:r>
      <w:r w:rsidRPr="008914D1">
        <w:rPr>
          <w:i/>
        </w:rPr>
        <w:t>or</w:t>
      </w:r>
      <w:r w:rsidRPr="008914D1">
        <w:rPr>
          <w:rFonts w:ascii="Consolas" w:hAnsi="Consolas" w:cs="Consolas"/>
          <w:b/>
        </w:rPr>
        <w:t xml:space="preserve"> </w:t>
      </w:r>
      <w:r>
        <w:rPr>
          <w:rFonts w:ascii="Consolas" w:hAnsi="Consolas" w:cs="Consolas"/>
          <w:b/>
        </w:rPr>
        <w:t xml:space="preserve"> </w:t>
      </w:r>
      <w:r w:rsidRPr="008914D1">
        <w:rPr>
          <w:rFonts w:ascii="Consolas" w:hAnsi="Consolas" w:cs="Consolas"/>
          <w:b/>
        </w:rPr>
        <w:t>7 6 * 42 +</w:t>
      </w:r>
    </w:p>
    <w:p w:rsidR="00187C99" w:rsidRDefault="00187C99" w:rsidP="00187C99">
      <w:pPr>
        <w:pStyle w:val="BodyText"/>
      </w:pPr>
      <w:r>
        <w:t>A benefit of RPN is the fact that you don’t have operator precedence or any need for parenthesis.</w:t>
      </w:r>
    </w:p>
    <w:p w:rsidR="00187C99" w:rsidRDefault="00187C99" w:rsidP="00187C99">
      <w:pPr>
        <w:pStyle w:val="BodyText"/>
      </w:pPr>
      <w:r>
        <w:t>There are commands for manipulating the stack to prepare arguments (dropping, duplicating, swapping, …), but they are used sparingly.</w:t>
      </w:r>
    </w:p>
    <w:p w:rsidR="00187C99" w:rsidRDefault="00187C99" w:rsidP="00187C99">
      <w:pPr>
        <w:pStyle w:val="Heading2"/>
      </w:pPr>
      <w:bookmarkStart w:id="12" w:name="_Toc331697813"/>
      <w:r>
        <w:t>Execution Model</w:t>
      </w:r>
      <w:bookmarkEnd w:id="12"/>
    </w:p>
    <w:p w:rsidR="00187C99" w:rsidRDefault="00187C99" w:rsidP="00187C99">
      <w:pPr>
        <w:pStyle w:val="BodyText"/>
      </w:pPr>
      <w:r>
        <w:t xml:space="preserve">The incantations we entered are being broken into whitespace separated words. Words may be signed integer literals such as </w:t>
      </w:r>
      <w:r w:rsidRPr="006C6F56">
        <w:rPr>
          <w:rFonts w:ascii="Consolas" w:hAnsi="Consolas" w:cs="Consolas"/>
          <w:b/>
        </w:rPr>
        <w:t>0</w:t>
      </w:r>
      <w:r>
        <w:t xml:space="preserve">, </w:t>
      </w:r>
      <w:r w:rsidR="00B74695">
        <w:t xml:space="preserve">-7, </w:t>
      </w:r>
      <w:r w:rsidRPr="006C6F56">
        <w:rPr>
          <w:rFonts w:ascii="Consolas" w:hAnsi="Consolas" w:cs="Consolas"/>
          <w:b/>
        </w:rPr>
        <w:t>21</w:t>
      </w:r>
      <w:r>
        <w:t xml:space="preserve">, </w:t>
      </w:r>
      <w:r w:rsidRPr="006C6F56">
        <w:rPr>
          <w:rFonts w:ascii="Consolas" w:hAnsi="Consolas" w:cs="Consolas"/>
          <w:b/>
        </w:rPr>
        <w:t>123</w:t>
      </w:r>
      <w:r>
        <w:t xml:space="preserve">, </w:t>
      </w:r>
      <w:r w:rsidRPr="006C6F56">
        <w:rPr>
          <w:rFonts w:ascii="Consolas" w:hAnsi="Consolas" w:cs="Consolas"/>
          <w:b/>
        </w:rPr>
        <w:t>40</w:t>
      </w:r>
      <w:r>
        <w:t xml:space="preserve">, ... They may represent constants such as </w:t>
      </w:r>
      <w:r w:rsidRPr="00E76267">
        <w:rPr>
          <w:rFonts w:ascii="Consolas" w:hAnsi="Consolas" w:cs="Consolas"/>
          <w:b/>
          <w:szCs w:val="24"/>
        </w:rPr>
        <w:t>input</w:t>
      </w:r>
      <w:r>
        <w:t xml:space="preserve">, </w:t>
      </w:r>
      <w:r w:rsidRPr="00E76267">
        <w:rPr>
          <w:rFonts w:ascii="Consolas" w:hAnsi="Consolas" w:cs="Consolas"/>
          <w:b/>
        </w:rPr>
        <w:t>output</w:t>
      </w:r>
      <w:r>
        <w:t xml:space="preserve">, </w:t>
      </w:r>
      <w:r w:rsidRPr="00E76267">
        <w:rPr>
          <w:rFonts w:ascii="Consolas" w:hAnsi="Consolas" w:cs="Consolas"/>
          <w:b/>
        </w:rPr>
        <w:t>high</w:t>
      </w:r>
      <w:r>
        <w:t xml:space="preserve">, </w:t>
      </w:r>
      <w:r w:rsidRPr="00E76267">
        <w:rPr>
          <w:rFonts w:ascii="Consolas" w:hAnsi="Consolas" w:cs="Consolas"/>
          <w:b/>
        </w:rPr>
        <w:t>low</w:t>
      </w:r>
      <w:r>
        <w:t xml:space="preserve">, … They may be Brief commands such as </w:t>
      </w:r>
      <w:r w:rsidRPr="006C6F56">
        <w:rPr>
          <w:rFonts w:ascii="Consolas" w:hAnsi="Consolas" w:cs="Consolas"/>
          <w:b/>
        </w:rPr>
        <w:t>pinMode</w:t>
      </w:r>
      <w:r>
        <w:t xml:space="preserve">, </w:t>
      </w:r>
      <w:r w:rsidRPr="006C6F56">
        <w:rPr>
          <w:rFonts w:ascii="Consolas" w:hAnsi="Consolas" w:cs="Consolas"/>
          <w:b/>
        </w:rPr>
        <w:t>digitalWrite</w:t>
      </w:r>
      <w:r>
        <w:t xml:space="preserve">, </w:t>
      </w:r>
      <w:r w:rsidRPr="006C6F56">
        <w:rPr>
          <w:rFonts w:ascii="Consolas" w:hAnsi="Consolas" w:cs="Consolas"/>
          <w:b/>
        </w:rPr>
        <w:t>analogRead</w:t>
      </w:r>
      <w:r>
        <w:t xml:space="preserve">, </w:t>
      </w:r>
      <w:r w:rsidRPr="006C6F56">
        <w:rPr>
          <w:rFonts w:ascii="Consolas" w:hAnsi="Consolas" w:cs="Consolas"/>
          <w:b/>
        </w:rPr>
        <w:t>event</w:t>
      </w:r>
      <w:r>
        <w:t>. Very rarely do they indicate syntactic structure.</w:t>
      </w:r>
    </w:p>
    <w:p w:rsidR="00187C99" w:rsidRDefault="00187C99" w:rsidP="00187C99">
      <w:pPr>
        <w:pStyle w:val="BodyText"/>
      </w:pPr>
      <w:r>
        <w:t>Words are executed from left to right. Some are nouns. Literals and constants are pushed onto the stack. So for example,</w:t>
      </w:r>
      <w:r w:rsidRPr="006C6F56">
        <w:rPr>
          <w:rFonts w:ascii="Consolas" w:hAnsi="Consolas" w:cs="Consolas"/>
          <w:b/>
        </w:rPr>
        <w:t xml:space="preserve"> 0 output </w:t>
      </w:r>
      <w:r>
        <w:t xml:space="preserve">causes two values to be placed on the stack (output = 1). Some are verbs and cause action to be taken by the MCU. The word </w:t>
      </w:r>
      <w:r w:rsidRPr="006C6F56">
        <w:rPr>
          <w:rFonts w:ascii="Consolas" w:hAnsi="Consolas" w:cs="Consolas"/>
          <w:b/>
        </w:rPr>
        <w:t>pinMode</w:t>
      </w:r>
      <w:r>
        <w:t xml:space="preserve"> consumes these two values and sets the mode. Some commands both consume and produce values on the stack. For example the phrase,</w:t>
      </w:r>
      <w:r w:rsidRPr="006C6F56">
        <w:rPr>
          <w:rFonts w:ascii="Consolas" w:hAnsi="Consolas" w:cs="Consolas"/>
          <w:b/>
        </w:rPr>
        <w:t xml:space="preserve"> 21 analogRead 123 event</w:t>
      </w:r>
      <w:r>
        <w:t xml:space="preserve"> will push a 21 and then </w:t>
      </w:r>
      <w:r w:rsidRPr="006C6F56">
        <w:rPr>
          <w:rFonts w:ascii="Consolas" w:hAnsi="Consolas" w:cs="Consolas"/>
          <w:b/>
        </w:rPr>
        <w:t>analogRead</w:t>
      </w:r>
      <w:r>
        <w:t xml:space="preserve"> will consume this as a </w:t>
      </w:r>
      <w:r>
        <w:lastRenderedPageBreak/>
        <w:t xml:space="preserve">parameter as well as push the pin’s analog value, then a 123 will be pushed. The tricky part is that this event ID </w:t>
      </w:r>
      <w:r w:rsidRPr="006C6F56">
        <w:rPr>
          <w:i/>
        </w:rPr>
        <w:t>and</w:t>
      </w:r>
      <w:r>
        <w:t xml:space="preserve"> the analog pin value from earlier will be taken to signal an event back to the PC.</w:t>
      </w:r>
    </w:p>
    <w:p w:rsidR="00187C99" w:rsidRDefault="00187C99" w:rsidP="00187C99">
      <w:pPr>
        <w:pStyle w:val="BodyText"/>
      </w:pPr>
      <w:r>
        <w:t>This is how it goes; each word taking and/or leaving values on the stack. The concatenation of these words makes a useful expression.</w:t>
      </w:r>
    </w:p>
    <w:p w:rsidR="00187C99" w:rsidRDefault="00187C99" w:rsidP="00187C99">
      <w:pPr>
        <w:pStyle w:val="Heading2"/>
      </w:pPr>
      <w:bookmarkStart w:id="13" w:name="_Toc331697814"/>
      <w:r>
        <w:t>Defining New Words</w:t>
      </w:r>
      <w:bookmarkEnd w:id="13"/>
    </w:p>
    <w:p w:rsidR="00187C99" w:rsidRDefault="00187C99" w:rsidP="00187C99">
      <w:pPr>
        <w:pStyle w:val="BodyText"/>
      </w:pPr>
      <w:r>
        <w:t>You may extend the built-in words with your own; defining new ones in terms of existing primitives or secondary words you’ve previously defined:</w:t>
      </w:r>
    </w:p>
    <w:p w:rsidR="00187C99" w:rsidRPr="00396708" w:rsidRDefault="00B74695" w:rsidP="00187C99">
      <w:pPr>
        <w:pStyle w:val="BodyText"/>
        <w:ind w:left="720"/>
        <w:rPr>
          <w:rFonts w:ascii="Consolas" w:hAnsi="Consolas" w:cs="Consolas"/>
          <w:b/>
        </w:rPr>
      </w:pPr>
      <w:r>
        <w:rPr>
          <w:rFonts w:ascii="Consolas" w:hAnsi="Consolas" w:cs="Consolas"/>
          <w:b/>
        </w:rPr>
        <w:t>'0 '</w:t>
      </w:r>
      <w:r w:rsidR="00187C99" w:rsidRPr="00396708">
        <w:rPr>
          <w:rFonts w:ascii="Consolas" w:hAnsi="Consolas" w:cs="Consolas"/>
          <w:b/>
        </w:rPr>
        <w:t xml:space="preserve">green </w:t>
      </w:r>
      <w:r>
        <w:rPr>
          <w:rFonts w:ascii="Consolas" w:hAnsi="Consolas" w:cs="Consolas"/>
          <w:b/>
        </w:rPr>
        <w:t>def</w:t>
      </w:r>
    </w:p>
    <w:p w:rsidR="00187C99" w:rsidRDefault="00187C99" w:rsidP="00187C99">
      <w:pPr>
        <w:pStyle w:val="BodyText"/>
      </w:pPr>
      <w:r>
        <w:t xml:space="preserve">This makes a word for the pin number to which our green LED is attached. The form for defining a word is </w:t>
      </w:r>
      <w:r w:rsidR="00B74695">
        <w:rPr>
          <w:rFonts w:ascii="Consolas" w:hAnsi="Consolas" w:cs="Consolas"/>
          <w:b/>
        </w:rPr>
        <w:t>[…] '</w:t>
      </w:r>
      <w:r w:rsidRPr="00396708">
        <w:rPr>
          <w:rFonts w:ascii="Consolas" w:hAnsi="Consolas" w:cs="Consolas"/>
          <w:b/>
        </w:rPr>
        <w:t>fo</w:t>
      </w:r>
      <w:r w:rsidR="00B74695">
        <w:rPr>
          <w:rFonts w:ascii="Consolas" w:hAnsi="Consolas" w:cs="Consolas"/>
          <w:b/>
        </w:rPr>
        <w:t>o def</w:t>
      </w:r>
      <w:r w:rsidRPr="00E12469">
        <w:t xml:space="preserve"> </w:t>
      </w:r>
      <w:r>
        <w:t>as in:</w:t>
      </w:r>
    </w:p>
    <w:p w:rsidR="00187C99" w:rsidRPr="00396708" w:rsidRDefault="00B74695" w:rsidP="00187C99">
      <w:pPr>
        <w:pStyle w:val="BodyText"/>
        <w:ind w:left="720"/>
        <w:rPr>
          <w:rFonts w:ascii="Consolas" w:hAnsi="Consolas" w:cs="Consolas"/>
          <w:b/>
        </w:rPr>
      </w:pPr>
      <w:r>
        <w:rPr>
          <w:rFonts w:ascii="Consolas" w:hAnsi="Consolas" w:cs="Consolas"/>
          <w:b/>
        </w:rPr>
        <w:t>[1]</w:t>
      </w:r>
      <w:r w:rsidR="00187C99" w:rsidRPr="00396708">
        <w:rPr>
          <w:rFonts w:ascii="Consolas" w:hAnsi="Consolas" w:cs="Consolas"/>
          <w:b/>
        </w:rPr>
        <w:t xml:space="preserve"> </w:t>
      </w:r>
      <w:r>
        <w:rPr>
          <w:rFonts w:ascii="Consolas" w:hAnsi="Consolas" w:cs="Consolas"/>
          <w:b/>
        </w:rPr>
        <w:t>'</w:t>
      </w:r>
      <w:r w:rsidR="00187C99" w:rsidRPr="00396708">
        <w:rPr>
          <w:rFonts w:ascii="Consolas" w:hAnsi="Consolas" w:cs="Consolas"/>
          <w:b/>
        </w:rPr>
        <w:t xml:space="preserve">red </w:t>
      </w:r>
      <w:r>
        <w:rPr>
          <w:rFonts w:ascii="Consolas" w:hAnsi="Consolas" w:cs="Consolas"/>
          <w:b/>
        </w:rPr>
        <w:t>def</w:t>
      </w:r>
    </w:p>
    <w:p w:rsidR="00187C99" w:rsidRPr="00B74695" w:rsidRDefault="00B74695" w:rsidP="00B74695">
      <w:pPr>
        <w:pStyle w:val="BodyText"/>
        <w:rPr>
          <w:rFonts w:ascii="Consolas" w:hAnsi="Consolas" w:cs="Consolas"/>
          <w:b/>
        </w:rPr>
      </w:pPr>
      <w:r>
        <w:t>Or, since the definition is a single word, it may be quoted with a tick (</w:t>
      </w:r>
      <w:r>
        <w:rPr>
          <w:rFonts w:ascii="Consolas" w:hAnsi="Consolas" w:cs="Consolas"/>
          <w:b/>
        </w:rPr>
        <w:t>'1</w:t>
      </w:r>
      <w:r w:rsidRPr="00396708">
        <w:rPr>
          <w:rFonts w:ascii="Consolas" w:hAnsi="Consolas" w:cs="Consolas"/>
          <w:b/>
        </w:rPr>
        <w:t xml:space="preserve"> </w:t>
      </w:r>
      <w:r>
        <w:rPr>
          <w:rFonts w:ascii="Consolas" w:hAnsi="Consolas" w:cs="Consolas"/>
          <w:b/>
        </w:rPr>
        <w:t>'</w:t>
      </w:r>
      <w:r w:rsidRPr="00396708">
        <w:rPr>
          <w:rFonts w:ascii="Consolas" w:hAnsi="Consolas" w:cs="Consolas"/>
          <w:b/>
        </w:rPr>
        <w:t xml:space="preserve">red </w:t>
      </w:r>
      <w:r>
        <w:rPr>
          <w:rFonts w:ascii="Consolas" w:hAnsi="Consolas" w:cs="Consolas"/>
          <w:b/>
        </w:rPr>
        <w:t>def</w:t>
      </w:r>
      <w:r>
        <w:t xml:space="preserve">). </w:t>
      </w:r>
      <w:r w:rsidR="00187C99">
        <w:t>Now we don’t have to hardcode these values and the purpose of our code is clearer.</w:t>
      </w:r>
    </w:p>
    <w:p w:rsidR="00187C99" w:rsidRPr="00396708" w:rsidRDefault="00665033" w:rsidP="00187C99">
      <w:pPr>
        <w:pStyle w:val="BodyText"/>
        <w:ind w:left="720"/>
        <w:jc w:val="left"/>
        <w:rPr>
          <w:rFonts w:ascii="Consolas" w:hAnsi="Consolas" w:cs="Consolas"/>
          <w:b/>
        </w:rPr>
      </w:pPr>
      <w:r w:rsidRPr="00396708">
        <w:rPr>
          <w:rFonts w:ascii="Consolas" w:hAnsi="Consolas" w:cs="Consolas"/>
          <w:b/>
        </w:rPr>
        <w:t xml:space="preserve">output </w:t>
      </w:r>
      <w:r w:rsidR="00187C99" w:rsidRPr="00396708">
        <w:rPr>
          <w:rFonts w:ascii="Consolas" w:hAnsi="Consolas" w:cs="Consolas"/>
          <w:b/>
        </w:rPr>
        <w:t>green pinMode</w:t>
      </w:r>
      <w:r w:rsidR="00187C99">
        <w:rPr>
          <w:rFonts w:ascii="Consolas" w:hAnsi="Consolas" w:cs="Consolas"/>
          <w:b/>
        </w:rPr>
        <w:br/>
      </w:r>
      <w:r w:rsidRPr="00396708">
        <w:rPr>
          <w:rFonts w:ascii="Consolas" w:hAnsi="Consolas" w:cs="Consolas"/>
          <w:b/>
        </w:rPr>
        <w:t xml:space="preserve">output </w:t>
      </w:r>
      <w:r w:rsidR="00187C99" w:rsidRPr="00396708">
        <w:rPr>
          <w:rFonts w:ascii="Consolas" w:hAnsi="Consolas" w:cs="Consolas"/>
          <w:b/>
        </w:rPr>
        <w:t>red pinMode</w:t>
      </w:r>
    </w:p>
    <w:p w:rsidR="00187C99" w:rsidRDefault="00187C99" w:rsidP="00187C99">
      <w:pPr>
        <w:pStyle w:val="BodyText"/>
      </w:pPr>
      <w:r>
        <w:t xml:space="preserve">Definitions can be multi-word phrases. In fact, whenever you see a sequence of words used repeatedly it is a good candidate to be factored out. It may be going a little overboard but let’s factor out the phrase </w:t>
      </w:r>
      <w:r w:rsidRPr="00396708">
        <w:rPr>
          <w:rFonts w:ascii="Consolas" w:hAnsi="Consolas" w:cs="Consolas"/>
          <w:b/>
        </w:rPr>
        <w:t>output pinMode</w:t>
      </w:r>
      <w:r>
        <w:t>.</w:t>
      </w:r>
    </w:p>
    <w:p w:rsidR="00187C99" w:rsidRPr="00396708" w:rsidRDefault="00B74695" w:rsidP="00187C99">
      <w:pPr>
        <w:pStyle w:val="BodyText"/>
        <w:ind w:left="720"/>
        <w:rPr>
          <w:rFonts w:ascii="Consolas" w:hAnsi="Consolas" w:cs="Consolas"/>
          <w:b/>
        </w:rPr>
      </w:pPr>
      <w:r>
        <w:rPr>
          <w:rFonts w:ascii="Consolas" w:hAnsi="Consolas" w:cs="Consolas"/>
          <w:b/>
        </w:rPr>
        <w:t>[</w:t>
      </w:r>
      <w:r w:rsidR="00187C99" w:rsidRPr="00396708">
        <w:rPr>
          <w:rFonts w:ascii="Consolas" w:hAnsi="Consolas" w:cs="Consolas"/>
          <w:b/>
        </w:rPr>
        <w:t xml:space="preserve">output </w:t>
      </w:r>
      <w:r w:rsidR="00665033">
        <w:rPr>
          <w:rFonts w:ascii="Consolas" w:hAnsi="Consolas" w:cs="Consolas"/>
          <w:b/>
        </w:rPr>
        <w:t xml:space="preserve">swap </w:t>
      </w:r>
      <w:r w:rsidR="00187C99" w:rsidRPr="00396708">
        <w:rPr>
          <w:rFonts w:ascii="Consolas" w:hAnsi="Consolas" w:cs="Consolas"/>
          <w:b/>
        </w:rPr>
        <w:t>pinMode</w:t>
      </w:r>
      <w:r>
        <w:rPr>
          <w:rFonts w:ascii="Consolas" w:hAnsi="Consolas" w:cs="Consolas"/>
          <w:b/>
        </w:rPr>
        <w:t>] 'outmode def</w:t>
      </w:r>
    </w:p>
    <w:p w:rsidR="00187C99" w:rsidRDefault="00187C99" w:rsidP="00187C99">
      <w:pPr>
        <w:pStyle w:val="BodyText"/>
      </w:pPr>
      <w:r>
        <w:t xml:space="preserve">It may seem strange to take a sequence expecting parameters and separate it into a new definition with the parameters missing. Our new </w:t>
      </w:r>
      <w:r w:rsidRPr="00E12469">
        <w:rPr>
          <w:rFonts w:ascii="Consolas" w:hAnsi="Consolas" w:cs="Consolas"/>
          <w:b/>
        </w:rPr>
        <w:t>outmode</w:t>
      </w:r>
      <w:r>
        <w:t xml:space="preserve"> word expects a pin number on the stack and sets the mode. This is the elegance of the stack machine and of our syntax matching those semantics.</w:t>
      </w:r>
    </w:p>
    <w:p w:rsidR="00187C99" w:rsidRDefault="00187C99" w:rsidP="00187C99">
      <w:pPr>
        <w:pStyle w:val="BodyText"/>
      </w:pPr>
      <w:r>
        <w:t>If you have experience in functional programming you may alre</w:t>
      </w:r>
      <w:r w:rsidR="00B74695">
        <w:t xml:space="preserve">ady be comfortable with a </w:t>
      </w:r>
      <w:hyperlink r:id="rId25" w:history="1">
        <w:r w:rsidR="00B74695" w:rsidRPr="00B74695">
          <w:rPr>
            <w:rStyle w:val="Hyperlink"/>
          </w:rPr>
          <w:t>point-</w:t>
        </w:r>
        <w:r w:rsidRPr="00B74695">
          <w:rPr>
            <w:rStyle w:val="Hyperlink"/>
          </w:rPr>
          <w:t>free</w:t>
        </w:r>
        <w:r w:rsidR="00B74695" w:rsidRPr="00B74695">
          <w:rPr>
            <w:rStyle w:val="Hyperlink"/>
          </w:rPr>
          <w:t>/tacit</w:t>
        </w:r>
      </w:hyperlink>
      <w:r>
        <w:t xml:space="preserve"> style and may think of words as being functions taking a stack and returning a stack. Then you can think of juxtaposition of words as composition of functions. The whitespace between words is the composition operator. Forth is all about composition.</w:t>
      </w:r>
    </w:p>
    <w:p w:rsidR="00187C99" w:rsidRDefault="00187C99" w:rsidP="00187C99">
      <w:pPr>
        <w:pStyle w:val="BodyText"/>
      </w:pPr>
      <w:r>
        <w:t>Back to our refactoring, the following is a little more succinct now:</w:t>
      </w:r>
    </w:p>
    <w:p w:rsidR="00187C99" w:rsidRPr="00396708" w:rsidRDefault="00187C99" w:rsidP="00187C99">
      <w:pPr>
        <w:pStyle w:val="BodyText"/>
        <w:ind w:left="720"/>
        <w:jc w:val="left"/>
        <w:rPr>
          <w:rFonts w:ascii="Consolas" w:hAnsi="Consolas" w:cs="Consolas"/>
          <w:b/>
        </w:rPr>
      </w:pPr>
      <w:r w:rsidRPr="00396708">
        <w:rPr>
          <w:rFonts w:ascii="Consolas" w:hAnsi="Consolas" w:cs="Consolas"/>
          <w:b/>
        </w:rPr>
        <w:t>green outmode</w:t>
      </w:r>
      <w:r w:rsidRPr="00396708">
        <w:rPr>
          <w:rFonts w:ascii="Consolas" w:hAnsi="Consolas" w:cs="Consolas"/>
          <w:b/>
        </w:rPr>
        <w:br/>
        <w:t>red outmode</w:t>
      </w:r>
    </w:p>
    <w:p w:rsidR="00187C99" w:rsidRDefault="00187C99" w:rsidP="00187C99">
      <w:pPr>
        <w:pStyle w:val="BodyText"/>
      </w:pPr>
      <w:r>
        <w:t>Let’s see what we can do about the “nightlight” example:</w:t>
      </w:r>
    </w:p>
    <w:p w:rsidR="00187C99" w:rsidRPr="00396708" w:rsidRDefault="00187C99" w:rsidP="00187C99">
      <w:pPr>
        <w:pStyle w:val="BodyText"/>
        <w:ind w:left="720"/>
        <w:rPr>
          <w:rFonts w:ascii="Consolas" w:hAnsi="Consolas" w:cs="Consolas"/>
          <w:b/>
        </w:rPr>
      </w:pPr>
      <w:r w:rsidRPr="00396708">
        <w:rPr>
          <w:rFonts w:ascii="Consolas" w:hAnsi="Consolas" w:cs="Consolas"/>
          <w:b/>
        </w:rPr>
        <w:t xml:space="preserve">21 analogRead 40 &lt; </w:t>
      </w:r>
      <w:r>
        <w:rPr>
          <w:rFonts w:ascii="Consolas" w:hAnsi="Consolas" w:cs="Consolas"/>
          <w:b/>
        </w:rPr>
        <w:t>[0</w:t>
      </w:r>
      <w:r w:rsidRPr="00396708">
        <w:rPr>
          <w:rFonts w:ascii="Consolas" w:hAnsi="Consolas" w:cs="Consolas"/>
          <w:b/>
        </w:rPr>
        <w:t xml:space="preserve"> high digitalWrite</w:t>
      </w:r>
      <w:r>
        <w:rPr>
          <w:rFonts w:ascii="Consolas" w:hAnsi="Consolas" w:cs="Consolas"/>
          <w:b/>
        </w:rPr>
        <w:t>]</w:t>
      </w:r>
      <w:r w:rsidRPr="00396708">
        <w:rPr>
          <w:rFonts w:ascii="Consolas" w:hAnsi="Consolas" w:cs="Consolas"/>
          <w:b/>
        </w:rPr>
        <w:t xml:space="preserve"> </w:t>
      </w:r>
      <w:r>
        <w:rPr>
          <w:rFonts w:ascii="Consolas" w:hAnsi="Consolas" w:cs="Consolas"/>
          <w:b/>
        </w:rPr>
        <w:t>[</w:t>
      </w:r>
      <w:r w:rsidRPr="00396708">
        <w:rPr>
          <w:rFonts w:ascii="Consolas" w:hAnsi="Consolas" w:cs="Consolas"/>
          <w:b/>
        </w:rPr>
        <w:t>0 low digitalWrite</w:t>
      </w:r>
      <w:r>
        <w:rPr>
          <w:rFonts w:ascii="Consolas" w:hAnsi="Consolas" w:cs="Consolas"/>
          <w:b/>
        </w:rPr>
        <w:t>]</w:t>
      </w:r>
      <w:r w:rsidRPr="00396708">
        <w:rPr>
          <w:rFonts w:ascii="Consolas" w:hAnsi="Consolas" w:cs="Consolas"/>
          <w:b/>
        </w:rPr>
        <w:t xml:space="preserve"> </w:t>
      </w:r>
      <w:r>
        <w:rPr>
          <w:rFonts w:ascii="Consolas" w:hAnsi="Consolas" w:cs="Consolas"/>
          <w:b/>
        </w:rPr>
        <w:t>choice</w:t>
      </w:r>
    </w:p>
    <w:p w:rsidR="00187C99" w:rsidRDefault="00187C99" w:rsidP="00187C99">
      <w:pPr>
        <w:pStyle w:val="BodyText"/>
      </w:pPr>
      <w:r>
        <w:t>Let’s give a few of the phrases names:</w:t>
      </w:r>
    </w:p>
    <w:p w:rsidR="00187C99" w:rsidRPr="00864C8C" w:rsidRDefault="00B74695" w:rsidP="00187C99">
      <w:pPr>
        <w:pStyle w:val="BodyText"/>
        <w:ind w:left="720"/>
        <w:jc w:val="left"/>
        <w:rPr>
          <w:rFonts w:ascii="Consolas" w:hAnsi="Consolas" w:cs="Consolas"/>
          <w:b/>
        </w:rPr>
      </w:pPr>
      <w:r>
        <w:rPr>
          <w:rFonts w:ascii="Consolas" w:hAnsi="Consolas" w:cs="Consolas"/>
          <w:b/>
        </w:rPr>
        <w:t>'21 'sensor def</w:t>
      </w:r>
      <w:r>
        <w:rPr>
          <w:rFonts w:ascii="Consolas" w:hAnsi="Consolas" w:cs="Consolas"/>
          <w:b/>
        </w:rPr>
        <w:br/>
        <w:t>[</w:t>
      </w:r>
      <w:r w:rsidR="00187C99" w:rsidRPr="00864C8C">
        <w:rPr>
          <w:rFonts w:ascii="Consolas" w:hAnsi="Consolas" w:cs="Consolas"/>
          <w:b/>
        </w:rPr>
        <w:t>analogRead 40 &lt;</w:t>
      </w:r>
      <w:r>
        <w:rPr>
          <w:rFonts w:ascii="Consolas" w:hAnsi="Consolas" w:cs="Consolas"/>
          <w:b/>
        </w:rPr>
        <w:t>] 'dark? def</w:t>
      </w:r>
    </w:p>
    <w:p w:rsidR="00187C99" w:rsidRDefault="00187C99" w:rsidP="00187C99">
      <w:pPr>
        <w:pStyle w:val="BodyText"/>
      </w:pPr>
      <w:r>
        <w:t>Now the same program can be written more clearly:</w:t>
      </w:r>
    </w:p>
    <w:p w:rsidR="00187C99" w:rsidRPr="00864C8C" w:rsidRDefault="00187C99" w:rsidP="00187C99">
      <w:pPr>
        <w:pStyle w:val="BodyText"/>
        <w:ind w:left="720"/>
        <w:rPr>
          <w:rFonts w:ascii="Consolas" w:hAnsi="Consolas" w:cs="Consolas"/>
          <w:b/>
        </w:rPr>
      </w:pPr>
      <w:r w:rsidRPr="00864C8C">
        <w:rPr>
          <w:rFonts w:ascii="Consolas" w:hAnsi="Consolas" w:cs="Consolas"/>
          <w:b/>
        </w:rPr>
        <w:t xml:space="preserve">sensor dark? </w:t>
      </w:r>
      <w:r w:rsidR="00665033">
        <w:rPr>
          <w:rFonts w:ascii="Consolas" w:hAnsi="Consolas" w:cs="Consolas"/>
          <w:b/>
        </w:rPr>
        <w:t>'high</w:t>
      </w:r>
      <w:r w:rsidRPr="00864C8C">
        <w:rPr>
          <w:rFonts w:ascii="Consolas" w:hAnsi="Consolas" w:cs="Consolas"/>
          <w:b/>
        </w:rPr>
        <w:t xml:space="preserve"> </w:t>
      </w:r>
      <w:r w:rsidR="00665033">
        <w:rPr>
          <w:rFonts w:ascii="Consolas" w:hAnsi="Consolas" w:cs="Consolas"/>
          <w:b/>
        </w:rPr>
        <w:t>'low</w:t>
      </w:r>
      <w:r>
        <w:rPr>
          <w:rFonts w:ascii="Consolas" w:hAnsi="Consolas" w:cs="Consolas"/>
          <w:b/>
        </w:rPr>
        <w:t xml:space="preserve"> choice</w:t>
      </w:r>
      <w:r w:rsidR="00665033">
        <w:rPr>
          <w:rFonts w:ascii="Consolas" w:hAnsi="Consolas" w:cs="Consolas"/>
          <w:b/>
        </w:rPr>
        <w:t xml:space="preserve"> green digitalWrite</w:t>
      </w:r>
    </w:p>
    <w:p w:rsidR="00187C99" w:rsidRDefault="00187C99" w:rsidP="00187C99">
      <w:pPr>
        <w:pStyle w:val="BodyText"/>
      </w:pPr>
      <w:r>
        <w:lastRenderedPageBreak/>
        <w:t xml:space="preserve">Getting even more tricky we may notice that the value for </w:t>
      </w:r>
      <w:r w:rsidRPr="00A378C9">
        <w:rPr>
          <w:rFonts w:ascii="Consolas" w:hAnsi="Consolas" w:cs="Consolas"/>
          <w:b/>
        </w:rPr>
        <w:t>high</w:t>
      </w:r>
      <w:r>
        <w:t xml:space="preserve"> and </w:t>
      </w:r>
      <w:r w:rsidRPr="00A378C9">
        <w:rPr>
          <w:rFonts w:ascii="Consolas" w:hAnsi="Consolas" w:cs="Consolas"/>
          <w:b/>
        </w:rPr>
        <w:t>low</w:t>
      </w:r>
      <w:r>
        <w:t xml:space="preserve"> is the same as the truth values (true/false) pushed by the </w:t>
      </w:r>
      <w:r w:rsidRPr="00A378C9">
        <w:rPr>
          <w:rFonts w:ascii="Consolas" w:hAnsi="Consolas" w:cs="Consolas"/>
          <w:b/>
        </w:rPr>
        <w:t>&lt;</w:t>
      </w:r>
      <w:r>
        <w:t xml:space="preserve"> word. In this case, the phrase</w:t>
      </w:r>
      <w:r w:rsidRPr="00A378C9">
        <w:rPr>
          <w:rFonts w:ascii="Consolas" w:hAnsi="Consolas" w:cs="Consolas"/>
          <w:b/>
        </w:rPr>
        <w:t xml:space="preserve"> [on] [off] choice </w:t>
      </w:r>
      <w:r>
        <w:t>is almost completely redundant. We can just write the truth value directly:</w:t>
      </w:r>
    </w:p>
    <w:p w:rsidR="00187C99" w:rsidRPr="00864C8C" w:rsidRDefault="00187C99" w:rsidP="00187C99">
      <w:pPr>
        <w:pStyle w:val="BodyText"/>
        <w:ind w:left="720"/>
        <w:rPr>
          <w:rFonts w:ascii="Consolas" w:hAnsi="Consolas" w:cs="Consolas"/>
          <w:b/>
        </w:rPr>
      </w:pPr>
      <w:r w:rsidRPr="00864C8C">
        <w:rPr>
          <w:rFonts w:ascii="Consolas" w:hAnsi="Consolas" w:cs="Consolas"/>
          <w:b/>
        </w:rPr>
        <w:t xml:space="preserve">sensor dark? </w:t>
      </w:r>
      <w:r w:rsidR="00665033" w:rsidRPr="00864C8C">
        <w:rPr>
          <w:rFonts w:ascii="Consolas" w:hAnsi="Consolas" w:cs="Consolas"/>
          <w:b/>
        </w:rPr>
        <w:t xml:space="preserve">green </w:t>
      </w:r>
      <w:r w:rsidRPr="00864C8C">
        <w:rPr>
          <w:rFonts w:ascii="Consolas" w:hAnsi="Consolas" w:cs="Consolas"/>
          <w:b/>
        </w:rPr>
        <w:t>digitalWrite</w:t>
      </w:r>
    </w:p>
    <w:p w:rsidR="00187C99" w:rsidRDefault="00187C99" w:rsidP="00187C99">
      <w:pPr>
        <w:pStyle w:val="Heading2"/>
      </w:pPr>
      <w:bookmarkStart w:id="14" w:name="_Toc331697815"/>
      <w:r>
        <w:t>Defining a Vocabulary</w:t>
      </w:r>
      <w:bookmarkEnd w:id="14"/>
    </w:p>
    <w:p w:rsidR="00187C99" w:rsidRDefault="00187C99" w:rsidP="00187C99">
      <w:pPr>
        <w:pStyle w:val="BodyText"/>
      </w:pPr>
      <w:r>
        <w:t xml:space="preserve">The style of programming in Forth is to treat it as a programmable programming language. Words layered on words, layered on words; raising the vocabulary up to your problem domain so that you can talk about it in its own terms. This is more of a language oriented approach in which the whole language bends toward your application domain rather than the traditional object oriented approach in which only the type system bends. This idea becomes clear later when we get into authoring </w:t>
      </w:r>
      <w:r w:rsidRPr="0027133E">
        <w:rPr>
          <w:i/>
        </w:rPr>
        <w:t xml:space="preserve">defining words; </w:t>
      </w:r>
      <w:r>
        <w:t>words that define words – much like Lisp-style macros.</w:t>
      </w:r>
    </w:p>
    <w:p w:rsidR="00187C99" w:rsidRDefault="00187C99" w:rsidP="00187C99">
      <w:pPr>
        <w:pStyle w:val="BodyText"/>
      </w:pPr>
      <w:r>
        <w:t>To get just an ever so tiny glimpse, let’s define a language for controlling a pair of motors. Without getting into the details, the following works with the Sparkfun MonsterMoto controller board:</w:t>
      </w:r>
    </w:p>
    <w:p w:rsidR="00187C99" w:rsidRPr="004367D8" w:rsidRDefault="00680D7E" w:rsidP="00187C99">
      <w:pPr>
        <w:pStyle w:val="BodyText"/>
        <w:ind w:left="720"/>
        <w:jc w:val="left"/>
        <w:rPr>
          <w:rFonts w:ascii="Consolas" w:hAnsi="Consolas" w:cs="Consolas"/>
          <w:b/>
        </w:rPr>
      </w:pPr>
      <w:r>
        <w:rPr>
          <w:rFonts w:ascii="Consolas" w:hAnsi="Consolas" w:cs="Consolas"/>
          <w:b/>
        </w:rPr>
        <w:t>[</w:t>
      </w:r>
      <w:r w:rsidR="00187C99" w:rsidRPr="004367D8">
        <w:rPr>
          <w:rFonts w:ascii="Consolas" w:hAnsi="Consolas" w:cs="Consolas"/>
          <w:b/>
        </w:rPr>
        <w:t>5 7 8</w:t>
      </w:r>
      <w:r>
        <w:rPr>
          <w:rFonts w:ascii="Consolas" w:hAnsi="Consolas" w:cs="Consolas"/>
          <w:b/>
        </w:rPr>
        <w:t>] 'left def</w:t>
      </w:r>
      <w:r w:rsidR="00187C99" w:rsidRPr="004367D8">
        <w:rPr>
          <w:rFonts w:ascii="Consolas" w:hAnsi="Consolas" w:cs="Consolas"/>
          <w:b/>
        </w:rPr>
        <w:br/>
      </w:r>
      <w:r>
        <w:rPr>
          <w:rFonts w:ascii="Consolas" w:hAnsi="Consolas" w:cs="Consolas"/>
          <w:b/>
        </w:rPr>
        <w:t>[</w:t>
      </w:r>
      <w:r w:rsidR="00187C99" w:rsidRPr="004367D8">
        <w:rPr>
          <w:rFonts w:ascii="Consolas" w:hAnsi="Consolas" w:cs="Consolas"/>
          <w:b/>
        </w:rPr>
        <w:t>6 4 9</w:t>
      </w:r>
      <w:r>
        <w:rPr>
          <w:rFonts w:ascii="Consolas" w:hAnsi="Consolas" w:cs="Consolas"/>
          <w:b/>
        </w:rPr>
        <w:t>] '</w:t>
      </w:r>
      <w:r w:rsidRPr="004367D8">
        <w:rPr>
          <w:rFonts w:ascii="Consolas" w:hAnsi="Consolas" w:cs="Consolas"/>
          <w:b/>
        </w:rPr>
        <w:t>right</w:t>
      </w:r>
      <w:r>
        <w:rPr>
          <w:rFonts w:ascii="Consolas" w:hAnsi="Consolas" w:cs="Consolas"/>
          <w:b/>
        </w:rPr>
        <w:t xml:space="preserve"> def</w:t>
      </w:r>
      <w:r w:rsidR="00187C99" w:rsidRPr="004367D8">
        <w:rPr>
          <w:rFonts w:ascii="Consolas" w:hAnsi="Consolas" w:cs="Consolas"/>
          <w:b/>
        </w:rPr>
        <w:br/>
      </w:r>
      <w:r w:rsidR="00187C99" w:rsidRPr="004367D8">
        <w:rPr>
          <w:rFonts w:ascii="Consolas" w:hAnsi="Consolas" w:cs="Consolas"/>
          <w:b/>
        </w:rPr>
        <w:br/>
      </w:r>
      <w:r>
        <w:rPr>
          <w:rFonts w:ascii="Consolas" w:hAnsi="Consolas" w:cs="Consolas"/>
          <w:b/>
        </w:rPr>
        <w:t>[</w:t>
      </w:r>
      <w:r w:rsidR="00750990">
        <w:rPr>
          <w:rFonts w:ascii="Consolas" w:hAnsi="Consolas" w:cs="Consolas"/>
          <w:b/>
        </w:rPr>
        <w:t xml:space="preserve">swap </w:t>
      </w:r>
      <w:r>
        <w:rPr>
          <w:rFonts w:ascii="Consolas" w:hAnsi="Consolas" w:cs="Consolas"/>
          <w:b/>
        </w:rPr>
        <w:t>digitalWrite</w:t>
      </w:r>
      <w:r w:rsidR="00750990">
        <w:rPr>
          <w:rFonts w:ascii="Consolas" w:hAnsi="Consolas" w:cs="Consolas"/>
          <w:b/>
        </w:rPr>
        <w:t>] 'pin</w:t>
      </w:r>
      <w:r>
        <w:rPr>
          <w:rFonts w:ascii="Consolas" w:hAnsi="Consolas" w:cs="Consolas"/>
          <w:b/>
        </w:rPr>
        <w:t xml:space="preserve"> def</w:t>
      </w:r>
      <w:r w:rsidR="00187C99" w:rsidRPr="004367D8">
        <w:rPr>
          <w:rFonts w:ascii="Consolas" w:hAnsi="Consolas" w:cs="Consolas"/>
          <w:b/>
        </w:rPr>
        <w:br/>
      </w:r>
      <w:r>
        <w:rPr>
          <w:rFonts w:ascii="Consolas" w:hAnsi="Consolas" w:cs="Consolas"/>
          <w:b/>
        </w:rPr>
        <w:t>[swap analogWrite] '</w:t>
      </w:r>
      <w:r w:rsidRPr="004367D8">
        <w:rPr>
          <w:rFonts w:ascii="Consolas" w:hAnsi="Consolas" w:cs="Consolas"/>
          <w:b/>
        </w:rPr>
        <w:t>power</w:t>
      </w:r>
      <w:r>
        <w:rPr>
          <w:rFonts w:ascii="Consolas" w:hAnsi="Consolas" w:cs="Consolas"/>
          <w:b/>
        </w:rPr>
        <w:t xml:space="preserve"> def</w:t>
      </w:r>
      <w:r w:rsidR="00187C99" w:rsidRPr="004367D8">
        <w:rPr>
          <w:rFonts w:ascii="Consolas" w:hAnsi="Consolas" w:cs="Consolas"/>
          <w:b/>
        </w:rPr>
        <w:br/>
      </w:r>
      <w:r w:rsidR="00187C99" w:rsidRPr="004367D8">
        <w:rPr>
          <w:rFonts w:ascii="Consolas" w:hAnsi="Consolas" w:cs="Consolas"/>
          <w:b/>
        </w:rPr>
        <w:br/>
      </w:r>
      <w:r>
        <w:rPr>
          <w:rFonts w:ascii="Consolas" w:hAnsi="Consolas" w:cs="Consolas"/>
          <w:b/>
        </w:rPr>
        <w:t xml:space="preserve">[low  </w:t>
      </w:r>
      <w:r w:rsidR="00750990">
        <w:rPr>
          <w:rFonts w:ascii="Consolas" w:hAnsi="Consolas" w:cs="Consolas"/>
          <w:b/>
        </w:rPr>
        <w:t>pin high pin</w:t>
      </w:r>
      <w:r>
        <w:rPr>
          <w:rFonts w:ascii="Consolas" w:hAnsi="Consolas" w:cs="Consolas"/>
          <w:b/>
        </w:rPr>
        <w:t xml:space="preserve"> power] 'cw def</w:t>
      </w:r>
      <w:r w:rsidR="00187C99" w:rsidRPr="004367D8">
        <w:rPr>
          <w:rFonts w:ascii="Consolas" w:hAnsi="Consolas" w:cs="Consolas"/>
          <w:b/>
        </w:rPr>
        <w:br/>
      </w:r>
      <w:r>
        <w:rPr>
          <w:rFonts w:ascii="Consolas" w:hAnsi="Consolas" w:cs="Consolas"/>
          <w:b/>
        </w:rPr>
        <w:t xml:space="preserve">[high </w:t>
      </w:r>
      <w:r w:rsidR="00750990">
        <w:rPr>
          <w:rFonts w:ascii="Consolas" w:hAnsi="Consolas" w:cs="Consolas"/>
          <w:b/>
        </w:rPr>
        <w:t>pin low  pin</w:t>
      </w:r>
      <w:r>
        <w:rPr>
          <w:rFonts w:ascii="Consolas" w:hAnsi="Consolas" w:cs="Consolas"/>
          <w:b/>
        </w:rPr>
        <w:t xml:space="preserve"> power] 'ccw def</w:t>
      </w:r>
      <w:r w:rsidR="00187C99" w:rsidRPr="004367D8">
        <w:rPr>
          <w:rFonts w:ascii="Consolas" w:hAnsi="Consolas" w:cs="Consolas"/>
          <w:b/>
        </w:rPr>
        <w:br/>
      </w:r>
      <w:r>
        <w:rPr>
          <w:rFonts w:ascii="Consolas" w:hAnsi="Consolas" w:cs="Consolas"/>
          <w:b/>
        </w:rPr>
        <w:t>[</w:t>
      </w:r>
      <w:r w:rsidR="00187C99" w:rsidRPr="004367D8">
        <w:rPr>
          <w:rFonts w:ascii="Consolas" w:hAnsi="Consolas" w:cs="Consolas"/>
          <w:b/>
        </w:rPr>
        <w:t>high</w:t>
      </w:r>
      <w:r>
        <w:rPr>
          <w:rFonts w:ascii="Consolas" w:hAnsi="Consolas" w:cs="Consolas"/>
          <w:b/>
        </w:rPr>
        <w:t xml:space="preserve"> </w:t>
      </w:r>
      <w:r w:rsidR="00750990">
        <w:rPr>
          <w:rFonts w:ascii="Consolas" w:hAnsi="Consolas" w:cs="Consolas"/>
          <w:b/>
        </w:rPr>
        <w:t>pin high pin</w:t>
      </w:r>
      <w:r>
        <w:rPr>
          <w:rFonts w:ascii="Consolas" w:hAnsi="Consolas" w:cs="Consolas"/>
          <w:b/>
        </w:rPr>
        <w:t xml:space="preserve"> 0 </w:t>
      </w:r>
      <w:r w:rsidR="00750990">
        <w:rPr>
          <w:rFonts w:ascii="Consolas" w:hAnsi="Consolas" w:cs="Consolas"/>
          <w:b/>
        </w:rPr>
        <w:t xml:space="preserve">swap </w:t>
      </w:r>
      <w:r>
        <w:rPr>
          <w:rFonts w:ascii="Consolas" w:hAnsi="Consolas" w:cs="Consolas"/>
          <w:b/>
        </w:rPr>
        <w:t>analogWrite] 'stop def</w:t>
      </w:r>
    </w:p>
    <w:p w:rsidR="00187C99" w:rsidRDefault="00187C99" w:rsidP="00187C99">
      <w:pPr>
        <w:pStyle w:val="BodyText"/>
      </w:pPr>
      <w:r>
        <w:t xml:space="preserve">The </w:t>
      </w:r>
      <w:r w:rsidRPr="004367D8">
        <w:rPr>
          <w:rFonts w:ascii="Consolas" w:hAnsi="Consolas" w:cs="Consolas"/>
          <w:b/>
        </w:rPr>
        <w:t>left</w:t>
      </w:r>
      <w:r>
        <w:t>/</w:t>
      </w:r>
      <w:r w:rsidRPr="004367D8">
        <w:rPr>
          <w:rFonts w:ascii="Consolas" w:hAnsi="Consolas" w:cs="Consolas"/>
          <w:b/>
        </w:rPr>
        <w:t>right</w:t>
      </w:r>
      <w:r>
        <w:t xml:space="preserve"> words push pin numbers which, along with a power value expected on the stack, is used to cause clockwise (</w:t>
      </w:r>
      <w:r w:rsidRPr="004367D8">
        <w:rPr>
          <w:rFonts w:ascii="Consolas" w:hAnsi="Consolas" w:cs="Consolas"/>
          <w:b/>
        </w:rPr>
        <w:t>cw</w:t>
      </w:r>
      <w:r>
        <w:t>) or counter-clockwise (</w:t>
      </w:r>
      <w:r w:rsidRPr="004367D8">
        <w:rPr>
          <w:rFonts w:ascii="Consolas" w:hAnsi="Consolas" w:cs="Consolas"/>
          <w:b/>
        </w:rPr>
        <w:t>ccw</w:t>
      </w:r>
      <w:r>
        <w:t>) driving.</w:t>
      </w:r>
    </w:p>
    <w:p w:rsidR="00187C99" w:rsidRDefault="00187C99" w:rsidP="00187C99">
      <w:pPr>
        <w:pStyle w:val="BodyText"/>
      </w:pPr>
      <w:r>
        <w:t>We can further define:</w:t>
      </w:r>
    </w:p>
    <w:p w:rsidR="00187C99" w:rsidRPr="004367D8" w:rsidRDefault="00680D7E" w:rsidP="00187C99">
      <w:pPr>
        <w:pStyle w:val="BodyText"/>
        <w:ind w:left="720"/>
        <w:jc w:val="left"/>
        <w:rPr>
          <w:rFonts w:ascii="Consolas" w:hAnsi="Consolas" w:cs="Consolas"/>
          <w:b/>
        </w:rPr>
      </w:pPr>
      <w:r>
        <w:rPr>
          <w:rFonts w:ascii="Consolas" w:hAnsi="Consolas" w:cs="Consolas"/>
          <w:b/>
        </w:rPr>
        <w:t>[dup left cw  right cw]  '</w:t>
      </w:r>
      <w:r w:rsidRPr="004367D8">
        <w:rPr>
          <w:rFonts w:ascii="Consolas" w:hAnsi="Consolas" w:cs="Consolas"/>
          <w:b/>
        </w:rPr>
        <w:t>forward</w:t>
      </w:r>
      <w:r>
        <w:rPr>
          <w:rFonts w:ascii="Consolas" w:hAnsi="Consolas" w:cs="Consolas"/>
          <w:b/>
        </w:rPr>
        <w:t xml:space="preserve">  def</w:t>
      </w:r>
      <w:r w:rsidR="00187C99" w:rsidRPr="004367D8">
        <w:rPr>
          <w:rFonts w:ascii="Consolas" w:hAnsi="Consolas" w:cs="Consolas"/>
          <w:b/>
        </w:rPr>
        <w:br/>
      </w:r>
      <w:r>
        <w:rPr>
          <w:rFonts w:ascii="Consolas" w:hAnsi="Consolas" w:cs="Consolas"/>
          <w:b/>
        </w:rPr>
        <w:t>[dup left ccw right ccw] '</w:t>
      </w:r>
      <w:r w:rsidRPr="004367D8">
        <w:rPr>
          <w:rFonts w:ascii="Consolas" w:hAnsi="Consolas" w:cs="Consolas"/>
          <w:b/>
        </w:rPr>
        <w:t>backward</w:t>
      </w:r>
      <w:r>
        <w:rPr>
          <w:rFonts w:ascii="Consolas" w:hAnsi="Consolas" w:cs="Consolas"/>
          <w:b/>
        </w:rPr>
        <w:t xml:space="preserve"> def</w:t>
      </w:r>
    </w:p>
    <w:p w:rsidR="00187C99" w:rsidRDefault="00187C99" w:rsidP="00187C99">
      <w:pPr>
        <w:pStyle w:val="BodyText"/>
      </w:pPr>
      <w:r>
        <w:t>Now we can say phrases like:</w:t>
      </w:r>
    </w:p>
    <w:p w:rsidR="00187C99" w:rsidRPr="004367D8" w:rsidRDefault="00187C99" w:rsidP="00187C99">
      <w:pPr>
        <w:pStyle w:val="BodyText"/>
        <w:ind w:left="720"/>
        <w:jc w:val="left"/>
        <w:rPr>
          <w:rFonts w:ascii="Consolas" w:hAnsi="Consolas" w:cs="Consolas"/>
          <w:b/>
        </w:rPr>
      </w:pPr>
      <w:r w:rsidRPr="004367D8">
        <w:rPr>
          <w:rFonts w:ascii="Consolas" w:hAnsi="Consolas" w:cs="Consolas"/>
          <w:b/>
        </w:rPr>
        <w:t>255 left cw</w:t>
      </w:r>
      <w:r w:rsidRPr="004367D8">
        <w:rPr>
          <w:rFonts w:ascii="Consolas" w:hAnsi="Consolas" w:cs="Consolas"/>
          <w:b/>
        </w:rPr>
        <w:br/>
        <w:t>100 right ccw</w:t>
      </w:r>
      <w:r w:rsidRPr="004367D8">
        <w:rPr>
          <w:rFonts w:ascii="Consolas" w:hAnsi="Consolas" w:cs="Consolas"/>
          <w:b/>
        </w:rPr>
        <w:br/>
      </w:r>
      <w:r w:rsidRPr="004367D8">
        <w:rPr>
          <w:rFonts w:ascii="Consolas" w:hAnsi="Consolas" w:cs="Consolas"/>
          <w:b/>
        </w:rPr>
        <w:br/>
        <w:t>50 forward</w:t>
      </w:r>
      <w:r w:rsidRPr="004367D8">
        <w:rPr>
          <w:rFonts w:ascii="Consolas" w:hAnsi="Consolas" w:cs="Consolas"/>
          <w:b/>
        </w:rPr>
        <w:br/>
        <w:t>10 backward</w:t>
      </w:r>
      <w:r w:rsidRPr="004367D8">
        <w:rPr>
          <w:rFonts w:ascii="Consolas" w:hAnsi="Consolas" w:cs="Consolas"/>
          <w:b/>
        </w:rPr>
        <w:br/>
      </w:r>
      <w:r w:rsidRPr="004367D8">
        <w:rPr>
          <w:rFonts w:ascii="Consolas" w:hAnsi="Consolas" w:cs="Consolas"/>
          <w:b/>
        </w:rPr>
        <w:br/>
        <w:t>left stop</w:t>
      </w:r>
      <w:r w:rsidRPr="004367D8">
        <w:rPr>
          <w:rFonts w:ascii="Consolas" w:hAnsi="Consolas" w:cs="Consolas"/>
          <w:b/>
        </w:rPr>
        <w:br/>
        <w:t>right stop</w:t>
      </w:r>
    </w:p>
    <w:p w:rsidR="00187C99" w:rsidRPr="004367D8" w:rsidRDefault="00187C99" w:rsidP="00187C99">
      <w:pPr>
        <w:pStyle w:val="BodyText"/>
      </w:pPr>
      <w:r>
        <w:t>The words work together to form essentially a little language for controlling the motors.</w:t>
      </w:r>
    </w:p>
    <w:p w:rsidR="00187C99" w:rsidRDefault="00187C99" w:rsidP="00187C99">
      <w:pPr>
        <w:pStyle w:val="Heading2"/>
      </w:pPr>
      <w:bookmarkStart w:id="15" w:name="_Toc331697816"/>
      <w:r>
        <w:t>Extending the Protocol</w:t>
      </w:r>
      <w:bookmarkEnd w:id="15"/>
    </w:p>
    <w:p w:rsidR="00187C99" w:rsidRDefault="00187C99" w:rsidP="00187C99">
      <w:pPr>
        <w:pStyle w:val="BodyText"/>
      </w:pPr>
      <w:r>
        <w:t>Not only can definitions be thought of as extending the language, but they can be thought of as extending the protocol between the PC and MCU.</w:t>
      </w:r>
    </w:p>
    <w:p w:rsidR="00187C99" w:rsidRPr="00683719" w:rsidRDefault="00187C99" w:rsidP="00187C99">
      <w:pPr>
        <w:pStyle w:val="BodyText"/>
      </w:pPr>
      <w:r>
        <w:lastRenderedPageBreak/>
        <w:t>These don’t just save typing. They save bytes over the wire. These definitions are being compiled and persisted in a dictionary on the MCU. They’re sent down once and then invoking them becomes a single instruction over the wire thereafter.</w:t>
      </w:r>
    </w:p>
    <w:p w:rsidR="00187C99" w:rsidRDefault="00187C99" w:rsidP="00187C99">
      <w:pPr>
        <w:pStyle w:val="Heading2"/>
      </w:pPr>
      <w:bookmarkStart w:id="16" w:name="_Toc331697817"/>
      <w:r>
        <w:t>Extending the Control Loop</w:t>
      </w:r>
      <w:bookmarkEnd w:id="16"/>
    </w:p>
    <w:p w:rsidR="00187C99" w:rsidRDefault="00187C99" w:rsidP="00187C99">
      <w:pPr>
        <w:pStyle w:val="BodyText"/>
      </w:pPr>
      <w:r>
        <w:t>If we define our nightlight sequence as a new word:</w:t>
      </w:r>
    </w:p>
    <w:p w:rsidR="00187C99" w:rsidRPr="00683719" w:rsidRDefault="00C9668E" w:rsidP="00187C99">
      <w:pPr>
        <w:pStyle w:val="BodyText"/>
        <w:ind w:left="720"/>
        <w:rPr>
          <w:rFonts w:ascii="Consolas" w:hAnsi="Consolas" w:cs="Consolas"/>
          <w:b/>
        </w:rPr>
      </w:pPr>
      <w:r>
        <w:rPr>
          <w:rFonts w:ascii="Consolas" w:hAnsi="Consolas" w:cs="Consolas"/>
          <w:b/>
        </w:rPr>
        <w:t xml:space="preserve">[sensor dark? </w:t>
      </w:r>
      <w:r w:rsidR="00750990" w:rsidRPr="00683719">
        <w:rPr>
          <w:rFonts w:ascii="Consolas" w:hAnsi="Consolas" w:cs="Consolas"/>
          <w:b/>
        </w:rPr>
        <w:t>g</w:t>
      </w:r>
      <w:r w:rsidR="00750990">
        <w:rPr>
          <w:rFonts w:ascii="Consolas" w:hAnsi="Consolas" w:cs="Consolas"/>
          <w:b/>
        </w:rPr>
        <w:t xml:space="preserve">reen </w:t>
      </w:r>
      <w:r>
        <w:rPr>
          <w:rFonts w:ascii="Consolas" w:hAnsi="Consolas" w:cs="Consolas"/>
          <w:b/>
        </w:rPr>
        <w:t>digitalWrite] '</w:t>
      </w:r>
      <w:r w:rsidRPr="00683719">
        <w:rPr>
          <w:rFonts w:ascii="Consolas" w:hAnsi="Consolas" w:cs="Consolas"/>
          <w:b/>
        </w:rPr>
        <w:t>nightlight</w:t>
      </w:r>
      <w:r>
        <w:rPr>
          <w:rFonts w:ascii="Consolas" w:hAnsi="Consolas" w:cs="Consolas"/>
          <w:b/>
        </w:rPr>
        <w:t xml:space="preserve"> def</w:t>
      </w:r>
    </w:p>
    <w:p w:rsidR="00187C99" w:rsidRDefault="00187C99" w:rsidP="00187C99">
      <w:pPr>
        <w:pStyle w:val="BodyText"/>
      </w:pPr>
      <w:r>
        <w:t xml:space="preserve">We can add it to the main control loop with </w:t>
      </w:r>
      <w:r w:rsidRPr="00683719">
        <w:rPr>
          <w:rFonts w:ascii="Consolas" w:hAnsi="Consolas" w:cs="Consolas"/>
          <w:b/>
        </w:rPr>
        <w:t>setLoop</w:t>
      </w:r>
      <w:r>
        <w:t>:</w:t>
      </w:r>
    </w:p>
    <w:p w:rsidR="00187C99" w:rsidRPr="00683719" w:rsidRDefault="00C9668E" w:rsidP="00187C99">
      <w:pPr>
        <w:pStyle w:val="BodyText"/>
        <w:ind w:left="720"/>
        <w:rPr>
          <w:rFonts w:ascii="Consolas" w:hAnsi="Consolas" w:cs="Consolas"/>
          <w:b/>
        </w:rPr>
      </w:pPr>
      <w:r>
        <w:rPr>
          <w:rFonts w:ascii="Consolas" w:hAnsi="Consolas" w:cs="Consolas"/>
          <w:b/>
        </w:rPr>
        <w:t>'</w:t>
      </w:r>
      <w:r w:rsidR="00187C99" w:rsidRPr="00683719">
        <w:rPr>
          <w:rFonts w:ascii="Consolas" w:hAnsi="Consolas" w:cs="Consolas"/>
          <w:b/>
        </w:rPr>
        <w:t>nightlight setLoop</w:t>
      </w:r>
    </w:p>
    <w:p w:rsidR="00187C99" w:rsidRDefault="00187C99" w:rsidP="00187C99">
      <w:pPr>
        <w:pStyle w:val="BodyText"/>
      </w:pPr>
      <w:r>
        <w:t xml:space="preserve">Now the PC is completely out of the loop (literally). The LED responds immediately as you can move your hand over the sensor and back away from the sensor. Stop the loop whenever you like with </w:t>
      </w:r>
      <w:r w:rsidRPr="00683719">
        <w:rPr>
          <w:rFonts w:ascii="Consolas" w:hAnsi="Consolas" w:cs="Consolas"/>
          <w:b/>
        </w:rPr>
        <w:t>stopLoop</w:t>
      </w:r>
      <w:r>
        <w:t>.</w:t>
      </w:r>
    </w:p>
    <w:p w:rsidR="00187C99" w:rsidRDefault="00187C99" w:rsidP="00187C99">
      <w:pPr>
        <w:pStyle w:val="BodyText"/>
      </w:pPr>
      <w:r>
        <w:t>Have fun with it!</w:t>
      </w:r>
    </w:p>
    <w:p w:rsidR="00187C99" w:rsidRDefault="00C9668E" w:rsidP="00187C99">
      <w:pPr>
        <w:pStyle w:val="BodyText"/>
        <w:ind w:left="720"/>
        <w:jc w:val="left"/>
        <w:rPr>
          <w:rFonts w:ascii="Consolas" w:hAnsi="Consolas" w:cs="Consolas"/>
          <w:b/>
        </w:rPr>
      </w:pPr>
      <w:r>
        <w:rPr>
          <w:rFonts w:ascii="Consolas" w:hAnsi="Consolas" w:cs="Consolas"/>
          <w:b/>
        </w:rPr>
        <w:t>[200 delay] 'pause def</w:t>
      </w:r>
      <w:r>
        <w:rPr>
          <w:rFonts w:ascii="Consolas" w:hAnsi="Consolas" w:cs="Consolas"/>
          <w:b/>
        </w:rPr>
        <w:br/>
        <w:t>[</w:t>
      </w:r>
      <w:r w:rsidR="00187C99" w:rsidRPr="00683719">
        <w:rPr>
          <w:rFonts w:ascii="Consolas" w:hAnsi="Consolas" w:cs="Consolas"/>
          <w:b/>
        </w:rPr>
        <w:t>red on green on p</w:t>
      </w:r>
      <w:r>
        <w:rPr>
          <w:rFonts w:ascii="Consolas" w:hAnsi="Consolas" w:cs="Consolas"/>
          <w:b/>
        </w:rPr>
        <w:t>ause red off green on pause] 'blink def</w:t>
      </w:r>
      <w:r>
        <w:rPr>
          <w:rFonts w:ascii="Consolas" w:hAnsi="Consolas" w:cs="Consolas"/>
          <w:b/>
        </w:rPr>
        <w:br/>
        <w:t>'</w:t>
      </w:r>
      <w:r w:rsidR="00187C99" w:rsidRPr="00683719">
        <w:rPr>
          <w:rFonts w:ascii="Consolas" w:hAnsi="Consolas" w:cs="Consolas"/>
          <w:b/>
        </w:rPr>
        <w:t>blink setLoop</w:t>
      </w:r>
    </w:p>
    <w:p w:rsidR="00187C99" w:rsidRDefault="00187C99" w:rsidP="00187C99">
      <w:pPr>
        <w:pStyle w:val="BodyText"/>
        <w:jc w:val="left"/>
        <w:rPr>
          <w:rFonts w:ascii="Consolas" w:hAnsi="Consolas" w:cs="Consolas"/>
          <w:b/>
        </w:rPr>
      </w:pPr>
      <w:r>
        <w:rPr>
          <w:noProof/>
        </w:rPr>
        <w:drawing>
          <wp:inline distT="0" distB="0" distL="0" distR="0" wp14:anchorId="69FFD580" wp14:editId="16AE7914">
            <wp:extent cx="2743200" cy="1828800"/>
            <wp:effectExtent l="0" t="0" r="0" b="0"/>
            <wp:docPr id="2" name="Picture 2" descr="C:\Dropbox\Temp\Blink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ropbox\Temp\BlinkR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rFonts w:ascii="Consolas" w:hAnsi="Consolas" w:cs="Consolas"/>
          <w:b/>
        </w:rPr>
        <w:t xml:space="preserve"> </w:t>
      </w:r>
      <w:r>
        <w:rPr>
          <w:noProof/>
        </w:rPr>
        <w:drawing>
          <wp:inline distT="0" distB="0" distL="0" distR="0" wp14:anchorId="3E67A51F" wp14:editId="29365A39">
            <wp:extent cx="2743200" cy="1828800"/>
            <wp:effectExtent l="0" t="0" r="0" b="0"/>
            <wp:docPr id="7" name="Picture 7" descr="C:\Dropbox\Temp\Blink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ropbox\Temp\BlinkGre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58158F" w:rsidRDefault="0058158F" w:rsidP="0058158F">
      <w:pPr>
        <w:pStyle w:val="BodyText"/>
      </w:pPr>
      <w:r>
        <w:t>Notice that we’re using a delay word to do a blocking pause. This isn’t a Brief primitive. It is a custom instruction added below in the Custom Instructions section.</w:t>
      </w:r>
    </w:p>
    <w:p w:rsidR="00187C99" w:rsidRDefault="00187C99" w:rsidP="00187C99">
      <w:pPr>
        <w:pStyle w:val="Heading2"/>
      </w:pPr>
      <w:bookmarkStart w:id="17" w:name="_Toc331697818"/>
      <w:r>
        <w:t>Triggered Events</w:t>
      </w:r>
      <w:bookmarkEnd w:id="17"/>
    </w:p>
    <w:p w:rsidR="00187C99" w:rsidRDefault="00187C99" w:rsidP="00187C99">
      <w:pPr>
        <w:pStyle w:val="BodyText"/>
      </w:pPr>
      <w:r>
        <w:t>We can use this same mechanism to set up conditional events. Instead of the PC polling sensor values and reacting under certain conditions we can describe the conditions in Brief and have the MCU do the filtering and signal the PC.</w:t>
      </w:r>
    </w:p>
    <w:p w:rsidR="00187C99" w:rsidRPr="009D5E9C" w:rsidRDefault="001C6B2A" w:rsidP="00187C99">
      <w:pPr>
        <w:pStyle w:val="BodyText"/>
        <w:ind w:left="720"/>
        <w:jc w:val="left"/>
        <w:rPr>
          <w:rFonts w:ascii="Consolas" w:hAnsi="Consolas" w:cs="Consolas"/>
          <w:b/>
        </w:rPr>
      </w:pPr>
      <w:r>
        <w:rPr>
          <w:rFonts w:ascii="Consolas" w:hAnsi="Consolas" w:cs="Consolas"/>
          <w:b/>
        </w:rPr>
        <w:t>[</w:t>
      </w:r>
      <w:r w:rsidR="00187C99" w:rsidRPr="009D5E9C">
        <w:rPr>
          <w:rFonts w:ascii="Consolas" w:hAnsi="Consolas" w:cs="Consolas"/>
          <w:b/>
        </w:rPr>
        <w:t xml:space="preserve">sensor dark? </w:t>
      </w:r>
      <w:r w:rsidR="00187C99">
        <w:rPr>
          <w:rFonts w:ascii="Consolas" w:hAnsi="Consolas" w:cs="Consolas"/>
          <w:b/>
        </w:rPr>
        <w:t>[1</w:t>
      </w:r>
      <w:r w:rsidR="00187C99" w:rsidRPr="009D5E9C">
        <w:rPr>
          <w:rFonts w:ascii="Consolas" w:hAnsi="Consolas" w:cs="Consolas"/>
          <w:b/>
        </w:rPr>
        <w:t>23 456 event</w:t>
      </w:r>
      <w:r w:rsidR="00187C99">
        <w:rPr>
          <w:rFonts w:ascii="Consolas" w:hAnsi="Consolas" w:cs="Consolas"/>
          <w:b/>
        </w:rPr>
        <w:t>] if</w:t>
      </w:r>
      <w:r>
        <w:rPr>
          <w:rFonts w:ascii="Consolas" w:hAnsi="Consolas" w:cs="Consolas"/>
          <w:b/>
        </w:rPr>
        <w:t>] '</w:t>
      </w:r>
      <w:r w:rsidRPr="009D5E9C">
        <w:rPr>
          <w:rFonts w:ascii="Consolas" w:hAnsi="Consolas" w:cs="Consolas"/>
          <w:b/>
        </w:rPr>
        <w:t>signalWhenDark</w:t>
      </w:r>
      <w:r>
        <w:rPr>
          <w:rFonts w:ascii="Consolas" w:hAnsi="Consolas" w:cs="Consolas"/>
          <w:b/>
        </w:rPr>
        <w:t xml:space="preserve"> def</w:t>
      </w:r>
      <w:r w:rsidR="00187C99" w:rsidRPr="009D5E9C">
        <w:rPr>
          <w:rFonts w:ascii="Consolas" w:hAnsi="Consolas" w:cs="Consolas"/>
          <w:b/>
        </w:rPr>
        <w:br/>
      </w:r>
      <w:r>
        <w:rPr>
          <w:rFonts w:ascii="Consolas" w:hAnsi="Consolas" w:cs="Consolas"/>
          <w:b/>
        </w:rPr>
        <w:t>'</w:t>
      </w:r>
      <w:r w:rsidR="00187C99" w:rsidRPr="009D5E9C">
        <w:rPr>
          <w:rFonts w:ascii="Consolas" w:hAnsi="Consolas" w:cs="Consolas"/>
          <w:b/>
        </w:rPr>
        <w:t>signalWhenDark setLoop</w:t>
      </w:r>
    </w:p>
    <w:p w:rsidR="00187C99" w:rsidRPr="009D5E9C" w:rsidRDefault="00187C99" w:rsidP="00187C99">
      <w:pPr>
        <w:pStyle w:val="BodyText"/>
      </w:pPr>
      <w:r>
        <w:t>In this way the sensor polling can happen at a hundreds of KHz frequency until it needs to report to the PC over USB.</w:t>
      </w:r>
    </w:p>
    <w:p w:rsidR="00187C99" w:rsidRDefault="00187C99" w:rsidP="00187C99">
      <w:pPr>
        <w:pStyle w:val="Heading2"/>
      </w:pPr>
      <w:bookmarkStart w:id="18" w:name="_Toc331697819"/>
      <w:r>
        <w:t>Custom Heartbeat</w:t>
      </w:r>
      <w:bookmarkEnd w:id="18"/>
    </w:p>
    <w:p w:rsidR="00187C99" w:rsidRDefault="00187C99" w:rsidP="00187C99">
      <w:pPr>
        <w:pStyle w:val="BodyText"/>
      </w:pPr>
      <w:r>
        <w:t>We can use a loop word to provide an unsolicited stream of sensor data.</w:t>
      </w:r>
    </w:p>
    <w:p w:rsidR="00187C99" w:rsidRPr="008D7399" w:rsidRDefault="001C6B2A" w:rsidP="00187C99">
      <w:pPr>
        <w:pStyle w:val="BodyText"/>
        <w:ind w:left="720"/>
        <w:rPr>
          <w:rFonts w:ascii="Consolas" w:hAnsi="Consolas" w:cs="Consolas"/>
          <w:b/>
        </w:rPr>
      </w:pPr>
      <w:r>
        <w:rPr>
          <w:rFonts w:ascii="Consolas" w:hAnsi="Consolas" w:cs="Consolas"/>
          <w:b/>
        </w:rPr>
        <w:t>[sensor analogRead 123 event] '</w:t>
      </w:r>
      <w:r w:rsidRPr="008D7399">
        <w:rPr>
          <w:rFonts w:ascii="Consolas" w:hAnsi="Consolas" w:cs="Consolas"/>
          <w:b/>
        </w:rPr>
        <w:t>streamLightData</w:t>
      </w:r>
      <w:r>
        <w:rPr>
          <w:rFonts w:ascii="Consolas" w:hAnsi="Consolas" w:cs="Consolas"/>
          <w:b/>
        </w:rPr>
        <w:t xml:space="preserve"> def</w:t>
      </w:r>
    </w:p>
    <w:p w:rsidR="00187C99" w:rsidRDefault="00187C99" w:rsidP="00187C99">
      <w:pPr>
        <w:pStyle w:val="BodyText"/>
      </w:pPr>
      <w:r>
        <w:lastRenderedPageBreak/>
        <w:t>This may completely overwhelm the PC however. Instead you may want to throttle it to every 100th loop iteration or something similar:</w:t>
      </w:r>
    </w:p>
    <w:p w:rsidR="00187C99" w:rsidRPr="008D7399" w:rsidRDefault="001C6B2A" w:rsidP="00187C99">
      <w:pPr>
        <w:pStyle w:val="BodyText"/>
        <w:ind w:left="720"/>
        <w:rPr>
          <w:rFonts w:ascii="Consolas" w:hAnsi="Consolas" w:cs="Consolas"/>
          <w:b/>
        </w:rPr>
      </w:pPr>
      <w:r>
        <w:rPr>
          <w:rFonts w:ascii="Consolas" w:hAnsi="Consolas" w:cs="Consolas"/>
          <w:b/>
        </w:rPr>
        <w:t>[</w:t>
      </w:r>
      <w:r w:rsidR="00187C99" w:rsidRPr="008D7399">
        <w:rPr>
          <w:rFonts w:ascii="Consolas" w:hAnsi="Consolas" w:cs="Consolas"/>
          <w:b/>
        </w:rPr>
        <w:t xml:space="preserve">loopTicks 100 mod 0 = </w:t>
      </w:r>
      <w:r w:rsidR="00187C99">
        <w:rPr>
          <w:rFonts w:ascii="Consolas" w:hAnsi="Consolas" w:cs="Consolas"/>
          <w:b/>
        </w:rPr>
        <w:t>[</w:t>
      </w:r>
      <w:r w:rsidR="00187C99" w:rsidRPr="008D7399">
        <w:rPr>
          <w:rFonts w:ascii="Consolas" w:hAnsi="Consolas" w:cs="Consolas"/>
          <w:b/>
        </w:rPr>
        <w:t>streamLightData</w:t>
      </w:r>
      <w:r w:rsidR="00187C99">
        <w:rPr>
          <w:rFonts w:ascii="Consolas" w:hAnsi="Consolas" w:cs="Consolas"/>
          <w:b/>
        </w:rPr>
        <w:t>]</w:t>
      </w:r>
      <w:r w:rsidR="00187C99" w:rsidRPr="008D7399">
        <w:rPr>
          <w:rFonts w:ascii="Consolas" w:hAnsi="Consolas" w:cs="Consolas"/>
          <w:b/>
        </w:rPr>
        <w:t xml:space="preserve"> </w:t>
      </w:r>
      <w:r w:rsidR="00187C99">
        <w:rPr>
          <w:rFonts w:ascii="Consolas" w:hAnsi="Consolas" w:cs="Consolas"/>
          <w:b/>
        </w:rPr>
        <w:t>if</w:t>
      </w:r>
      <w:r>
        <w:rPr>
          <w:rFonts w:ascii="Consolas" w:hAnsi="Consolas" w:cs="Consolas"/>
          <w:b/>
        </w:rPr>
        <w:t>] '</w:t>
      </w:r>
      <w:r w:rsidRPr="008D7399">
        <w:rPr>
          <w:rFonts w:ascii="Consolas" w:hAnsi="Consolas" w:cs="Consolas"/>
          <w:b/>
        </w:rPr>
        <w:t>throttledData</w:t>
      </w:r>
      <w:r>
        <w:rPr>
          <w:rFonts w:ascii="Consolas" w:hAnsi="Consolas" w:cs="Consolas"/>
          <w:b/>
        </w:rPr>
        <w:t xml:space="preserve"> def</w:t>
      </w:r>
    </w:p>
    <w:p w:rsidR="00187C99" w:rsidRDefault="00187C99" w:rsidP="00187C99">
      <w:pPr>
        <w:pStyle w:val="BodyText"/>
      </w:pPr>
      <w:r>
        <w:t>We’ll get deeper into the words being used here, but if you want to pack multiple values into a single event (which comes in as an ID-tagged byte array at the PC) then you can do something like the following:</w:t>
      </w:r>
    </w:p>
    <w:p w:rsidR="00187C99" w:rsidRPr="008D7399" w:rsidRDefault="001C6B2A" w:rsidP="00187C99">
      <w:pPr>
        <w:pStyle w:val="BodyText"/>
        <w:jc w:val="left"/>
        <w:rPr>
          <w:rFonts w:ascii="Consolas" w:hAnsi="Consolas" w:cs="Consolas"/>
          <w:b/>
        </w:rPr>
      </w:pPr>
      <w:r>
        <w:rPr>
          <w:rFonts w:ascii="Consolas" w:hAnsi="Consolas" w:cs="Consolas"/>
          <w:b/>
        </w:rPr>
        <w:t>[</w:t>
      </w:r>
      <w:r w:rsidR="00187C99">
        <w:rPr>
          <w:rFonts w:ascii="Consolas" w:hAnsi="Consolas" w:cs="Consolas"/>
          <w:b/>
        </w:rPr>
        <w:t>123 6</w:t>
      </w:r>
      <w:r w:rsidR="005028E4">
        <w:rPr>
          <w:rFonts w:ascii="Consolas" w:hAnsi="Consolas" w:cs="Consolas"/>
          <w:b/>
        </w:rPr>
        <w:t xml:space="preserve"> event{</w:t>
      </w:r>
      <w:r w:rsidR="00187C99">
        <w:rPr>
          <w:rFonts w:ascii="Consolas" w:hAnsi="Consolas" w:cs="Consolas"/>
          <w:b/>
        </w:rPr>
        <w:t xml:space="preserve"> </w:t>
      </w:r>
      <w:r w:rsidR="005028E4">
        <w:rPr>
          <w:rFonts w:ascii="Consolas" w:hAnsi="Consolas" w:cs="Consolas"/>
          <w:b/>
        </w:rPr>
        <w:t>19 analogRead data</w:t>
      </w:r>
      <w:r w:rsidR="00187C99">
        <w:rPr>
          <w:rFonts w:ascii="Consolas" w:hAnsi="Consolas" w:cs="Consolas"/>
          <w:b/>
        </w:rPr>
        <w:br/>
      </w:r>
      <w:r w:rsidR="00187C99" w:rsidRPr="008D7399">
        <w:rPr>
          <w:rFonts w:ascii="Consolas" w:hAnsi="Consolas" w:cs="Consolas"/>
          <w:b/>
        </w:rPr>
        <w:t xml:space="preserve">      </w:t>
      </w:r>
      <w:r>
        <w:rPr>
          <w:rFonts w:ascii="Consolas" w:hAnsi="Consolas" w:cs="Consolas"/>
          <w:b/>
        </w:rPr>
        <w:t xml:space="preserve">    </w:t>
      </w:r>
      <w:r w:rsidR="00187C99" w:rsidRPr="008D7399">
        <w:rPr>
          <w:rFonts w:ascii="Consolas" w:hAnsi="Consolas" w:cs="Consolas"/>
          <w:b/>
        </w:rPr>
        <w:t xml:space="preserve">    20 analogRead </w:t>
      </w:r>
      <w:r w:rsidR="005028E4">
        <w:rPr>
          <w:rFonts w:ascii="Consolas" w:hAnsi="Consolas" w:cs="Consolas"/>
          <w:b/>
        </w:rPr>
        <w:t>data</w:t>
      </w:r>
      <w:r w:rsidR="00187C99">
        <w:rPr>
          <w:rFonts w:ascii="Consolas" w:hAnsi="Consolas" w:cs="Consolas"/>
          <w:b/>
        </w:rPr>
        <w:br/>
      </w:r>
      <w:r w:rsidR="00187C99" w:rsidRPr="008D7399">
        <w:rPr>
          <w:rFonts w:ascii="Consolas" w:hAnsi="Consolas" w:cs="Consolas"/>
          <w:b/>
        </w:rPr>
        <w:t xml:space="preserve">          </w:t>
      </w:r>
      <w:r>
        <w:rPr>
          <w:rFonts w:ascii="Consolas" w:hAnsi="Consolas" w:cs="Consolas"/>
          <w:b/>
        </w:rPr>
        <w:t xml:space="preserve">    </w:t>
      </w:r>
      <w:r w:rsidR="00187C99" w:rsidRPr="008D7399">
        <w:rPr>
          <w:rFonts w:ascii="Consolas" w:hAnsi="Consolas" w:cs="Consolas"/>
          <w:b/>
        </w:rPr>
        <w:t xml:space="preserve">21 analogRead </w:t>
      </w:r>
      <w:r w:rsidR="005028E4">
        <w:rPr>
          <w:rFonts w:ascii="Consolas" w:hAnsi="Consolas" w:cs="Consolas"/>
          <w:b/>
        </w:rPr>
        <w:t>data</w:t>
      </w:r>
      <w:r w:rsidR="00187C99">
        <w:rPr>
          <w:rFonts w:ascii="Consolas" w:hAnsi="Consolas" w:cs="Consolas"/>
          <w:b/>
        </w:rPr>
        <w:t xml:space="preserve"> </w:t>
      </w:r>
      <w:r w:rsidR="005028E4">
        <w:rPr>
          <w:rFonts w:ascii="Consolas" w:hAnsi="Consolas" w:cs="Consolas"/>
          <w:b/>
        </w:rPr>
        <w:t>}event</w:t>
      </w:r>
      <w:r>
        <w:rPr>
          <w:rFonts w:ascii="Consolas" w:hAnsi="Consolas" w:cs="Consolas"/>
          <w:b/>
        </w:rPr>
        <w:t>] 'packedData def</w:t>
      </w:r>
    </w:p>
    <w:p w:rsidR="00187C99" w:rsidRDefault="00187C99" w:rsidP="00187C99">
      <w:pPr>
        <w:pStyle w:val="BodyText"/>
      </w:pPr>
      <w:r>
        <w:t>By the way, the multi-line formatting is just for readability. Any whitespace between words will do.</w:t>
      </w:r>
    </w:p>
    <w:p w:rsidR="00187C99" w:rsidRPr="008D7399" w:rsidRDefault="00187C99" w:rsidP="00187C99">
      <w:pPr>
        <w:pStyle w:val="BodyText"/>
      </w:pPr>
      <w:r>
        <w:t>A packed heartbeat can reasonably be expected to achieve frequencies approaching 1KHz if needed.</w:t>
      </w:r>
    </w:p>
    <w:p w:rsidR="00187C99" w:rsidRDefault="00187C99" w:rsidP="00187C99">
      <w:pPr>
        <w:pStyle w:val="Heading2"/>
      </w:pPr>
      <w:bookmarkStart w:id="19" w:name="_Toc331697820"/>
      <w:r>
        <w:t>Attaching Interrupts</w:t>
      </w:r>
      <w:bookmarkEnd w:id="19"/>
    </w:p>
    <w:p w:rsidR="00187C99" w:rsidRDefault="00187C99" w:rsidP="00187C99">
      <w:pPr>
        <w:pStyle w:val="BodyText"/>
      </w:pPr>
      <w:r>
        <w:t xml:space="preserve">You can attach Brief words as interrupt routines with </w:t>
      </w:r>
      <w:r w:rsidRPr="008D7399">
        <w:rPr>
          <w:rFonts w:ascii="Consolas" w:hAnsi="Consolas" w:cs="Consolas"/>
          <w:b/>
        </w:rPr>
        <w:t>attachInterrupt</w:t>
      </w:r>
      <w:r>
        <w:t xml:space="preserve"> which, like </w:t>
      </w:r>
      <w:r w:rsidRPr="008D7399">
        <w:rPr>
          <w:rFonts w:ascii="Consolas" w:hAnsi="Consolas" w:cs="Consolas"/>
          <w:b/>
        </w:rPr>
        <w:t>setLoop</w:t>
      </w:r>
      <w:r>
        <w:t>, expects the address of a word to attach.</w:t>
      </w:r>
    </w:p>
    <w:p w:rsidR="00187C99" w:rsidRDefault="00187C99" w:rsidP="00187C99">
      <w:pPr>
        <w:pStyle w:val="BodyText"/>
      </w:pPr>
      <w:r>
        <w:t>For example, to turn on the LED when interrupt zero signals a change you can simply say:</w:t>
      </w:r>
    </w:p>
    <w:p w:rsidR="00187C99" w:rsidRDefault="001C6B2A" w:rsidP="00187C99">
      <w:pPr>
        <w:pStyle w:val="Code"/>
        <w:ind w:left="720"/>
        <w:jc w:val="left"/>
      </w:pPr>
      <w:r>
        <w:t>[red on] 'ontrigger def</w:t>
      </w:r>
      <w:r>
        <w:br/>
        <w:t>'ontrigger</w:t>
      </w:r>
      <w:r w:rsidR="00187C99">
        <w:t xml:space="preserve"> 0 change attachInterrupt</w:t>
      </w:r>
    </w:p>
    <w:p w:rsidR="00187C99" w:rsidRDefault="00187C99" w:rsidP="00187C99">
      <w:pPr>
        <w:pStyle w:val="BodyText"/>
      </w:pPr>
      <w:r>
        <w:t xml:space="preserve">To detach just say </w:t>
      </w:r>
      <w:r w:rsidRPr="008D7399">
        <w:rPr>
          <w:rFonts w:ascii="Consolas" w:hAnsi="Consolas" w:cs="Consolas"/>
          <w:b/>
        </w:rPr>
        <w:t>0 detachInterrupt</w:t>
      </w:r>
      <w:r>
        <w:t>.</w:t>
      </w:r>
    </w:p>
    <w:p w:rsidR="00187C99" w:rsidRPr="008D7399" w:rsidRDefault="00187C99" w:rsidP="00187C99">
      <w:pPr>
        <w:pStyle w:val="BodyText"/>
      </w:pPr>
      <w:r>
        <w:t xml:space="preserve">Other triggers include </w:t>
      </w:r>
      <w:r w:rsidRPr="008D7399">
        <w:rPr>
          <w:rStyle w:val="CodeChar"/>
        </w:rPr>
        <w:t>low</w:t>
      </w:r>
      <w:r>
        <w:t xml:space="preserve">, </w:t>
      </w:r>
      <w:r w:rsidRPr="008D7399">
        <w:rPr>
          <w:rStyle w:val="CodeChar"/>
        </w:rPr>
        <w:t>rising</w:t>
      </w:r>
      <w:r>
        <w:t xml:space="preserve"> or </w:t>
      </w:r>
      <w:r w:rsidRPr="008D7399">
        <w:rPr>
          <w:rStyle w:val="CodeChar"/>
        </w:rPr>
        <w:t>falling</w:t>
      </w:r>
      <w:r>
        <w:t xml:space="preserve"> pin values, timers, etc.</w:t>
      </w:r>
    </w:p>
    <w:p w:rsidR="00187C99" w:rsidRDefault="00187C99" w:rsidP="00187C99">
      <w:pPr>
        <w:pStyle w:val="Heading1"/>
      </w:pPr>
      <w:bookmarkStart w:id="20" w:name="_Toc331697821"/>
      <w:r>
        <w:t>Underview</w:t>
      </w:r>
      <w:bookmarkEnd w:id="20"/>
    </w:p>
    <w:p w:rsidR="00187C99" w:rsidRPr="00E07C89" w:rsidRDefault="00187C99" w:rsidP="00187C99">
      <w:pPr>
        <w:pStyle w:val="BodyText"/>
      </w:pPr>
      <w:r>
        <w:t>So far we have been exploring Brief in a sparse top-down fashion. Now that you have the gist of the system and where we’re headed, here is a thorough bottom-up discovery of Brief.</w:t>
      </w:r>
    </w:p>
    <w:p w:rsidR="00187C99" w:rsidRDefault="00187C99" w:rsidP="00187C99">
      <w:pPr>
        <w:pStyle w:val="Heading2"/>
      </w:pPr>
      <w:bookmarkStart w:id="21" w:name="_Toc331697822"/>
      <w:r>
        <w:t>Brief VM</w:t>
      </w:r>
      <w:bookmarkEnd w:id="21"/>
    </w:p>
    <w:p w:rsidR="00187C99" w:rsidRDefault="00187C99" w:rsidP="00187C99">
      <w:pPr>
        <w:pStyle w:val="BodyText"/>
      </w:pPr>
      <w:r w:rsidRPr="000912BA">
        <w:t>The Brief VM is a stack machine executing single-byte instructions. There are some very beautiful stack machines in hardware, but since the mid-80s register machines have clearly dominated and stack machines have receded into virtual machines such as the JVM and the CLR.</w:t>
      </w:r>
    </w:p>
    <w:p w:rsidR="00187C99" w:rsidRDefault="00187C99" w:rsidP="00187C99">
      <w:pPr>
        <w:pStyle w:val="Heading3"/>
      </w:pPr>
      <w:bookmarkStart w:id="22" w:name="_Toc331697823"/>
      <w:r>
        <w:t>Two Stacks and a Dictionary</w:t>
      </w:r>
      <w:bookmarkEnd w:id="22"/>
    </w:p>
    <w:p w:rsidR="00187C99" w:rsidRDefault="00187C99" w:rsidP="00187C99">
      <w:pPr>
        <w:pStyle w:val="BodyText"/>
      </w:pPr>
      <w:r>
        <w:t>The Brief VM revolves around a pair of stacks and a block of memory serving as a dictionary of subroutines.</w:t>
      </w:r>
    </w:p>
    <w:p w:rsidR="00187C99" w:rsidRDefault="00187C99" w:rsidP="00187C99">
      <w:pPr>
        <w:pStyle w:val="BodyText"/>
      </w:pPr>
      <w:r>
        <w:t>The dictionary is typically 1Kb. This is where Brief byte code is stored and executed. While it can technically be used as general purpose memory, the intent is to treat it as a structured space for definitions; subroutines, variables, and the like, all contiguously packed.</w:t>
      </w:r>
    </w:p>
    <w:p w:rsidR="00187C99" w:rsidRDefault="00187C99" w:rsidP="00187C99">
      <w:pPr>
        <w:pStyle w:val="BodyText"/>
      </w:pPr>
      <w:r>
        <w:t>The two stac</w:t>
      </w:r>
      <w:r w:rsidR="0025165C">
        <w:t>ks are each eight elements of 16</w:t>
      </w:r>
      <w:r>
        <w:t xml:space="preserve">-bit signed integers. They are used to store data and addresses. They are connected in that elements can be popped from the top of one and pushed to the top of the other. </w:t>
      </w:r>
      <w:r w:rsidRPr="000912BA">
        <w:rPr>
          <w:strike/>
        </w:rPr>
        <w:t>They are circular with no concept of overflow or underflow. When too many elements are pushed then the oldest are overwritten. When too many elements are popped they begin to repeat. Often elements can be abandoned on the stack rather than waste cycles removing them.</w:t>
      </w:r>
    </w:p>
    <w:p w:rsidR="00187C99" w:rsidRDefault="00187C99" w:rsidP="00187C99">
      <w:pPr>
        <w:pStyle w:val="BodyText"/>
      </w:pPr>
      <w:r>
        <w:lastRenderedPageBreak/>
        <w:t>One stack is used as a data stack; persisting values across instructions and subroutine calls. With very few exceptions, instructions get their operands only from the data stack. All parameter passing between subroutines is done via this stack.</w:t>
      </w:r>
    </w:p>
    <w:p w:rsidR="00187C99" w:rsidRDefault="00187C99" w:rsidP="00187C99">
      <w:pPr>
        <w:pStyle w:val="BodyText"/>
      </w:pPr>
      <w:r>
        <w:t xml:space="preserve">The other stack is used by the VM as a return stack. The program counter is pushed here before jumping into a subroutine and is popped to return. Be careful not to nest subroutines more than eight levels deep! It should be noted that infinite </w:t>
      </w:r>
      <w:r w:rsidRPr="00D74217">
        <w:rPr>
          <w:i/>
        </w:rPr>
        <w:t>tail</w:t>
      </w:r>
      <w:r>
        <w:t xml:space="preserve"> recursion is possible none the less.</w:t>
      </w:r>
    </w:p>
    <w:p w:rsidR="00187C99" w:rsidRDefault="00187C99" w:rsidP="00187C99">
      <w:pPr>
        <w:pStyle w:val="BodyText"/>
      </w:pPr>
      <w:r>
        <w:t>The return stack is commonly also used to store data that is local to a subroutine. It is safe to push data here to be recovered after a subroutine call. It is not safe to use it for passing data between subroutines. That is what the data stack is for. Think of arguments vs. locals.</w:t>
      </w:r>
    </w:p>
    <w:p w:rsidR="00187C99" w:rsidRDefault="00187C99" w:rsidP="00187C99">
      <w:pPr>
        <w:pStyle w:val="Heading3"/>
      </w:pPr>
      <w:bookmarkStart w:id="23" w:name="_Toc331697824"/>
      <w:r>
        <w:t>Zero Operand Instructions</w:t>
      </w:r>
      <w:bookmarkEnd w:id="23"/>
    </w:p>
    <w:p w:rsidR="00187C99" w:rsidRDefault="00187C99" w:rsidP="00187C99">
      <w:pPr>
        <w:pStyle w:val="BodyText"/>
      </w:pPr>
      <w:r>
        <w:t xml:space="preserve">In a register machine each operator comes packed with operands. An </w:t>
      </w:r>
      <w:r w:rsidRPr="00BF5156">
        <w:rPr>
          <w:rFonts w:ascii="Consolas" w:hAnsi="Consolas" w:cs="Consolas"/>
          <w:b/>
        </w:rPr>
        <w:t>add</w:t>
      </w:r>
      <w:r>
        <w:t xml:space="preserve"> instruction, for example, needs to know which registers and/or memory locations to sum. In a stack machine virtually all instructions take exactly zero operands. This makes the code extremely compact and more composable. Composability is the key.</w:t>
      </w:r>
    </w:p>
    <w:p w:rsidR="00187C99" w:rsidRDefault="00187C99" w:rsidP="00187C99">
      <w:pPr>
        <w:pStyle w:val="BodyText"/>
      </w:pPr>
      <w:r>
        <w:t>Brief instructions are single bytes with the high bit reset:</w:t>
      </w:r>
    </w:p>
    <w:tbl>
      <w:tblPr>
        <w:tblStyle w:val="TableGrid"/>
        <w:tblW w:w="0" w:type="auto"/>
        <w:tblInd w:w="720" w:type="dxa"/>
        <w:tblLook w:val="04A0" w:firstRow="1" w:lastRow="0" w:firstColumn="1" w:lastColumn="0" w:noHBand="0" w:noVBand="1"/>
      </w:tblPr>
      <w:tblGrid>
        <w:gridCol w:w="328"/>
        <w:gridCol w:w="316"/>
        <w:gridCol w:w="316"/>
        <w:gridCol w:w="316"/>
        <w:gridCol w:w="316"/>
        <w:gridCol w:w="316"/>
        <w:gridCol w:w="316"/>
        <w:gridCol w:w="316"/>
      </w:tblGrid>
      <w:tr w:rsidR="00187C99" w:rsidTr="00524FE0">
        <w:trPr>
          <w:trHeight w:val="269"/>
        </w:trPr>
        <w:tc>
          <w:tcPr>
            <w:tcW w:w="328" w:type="dxa"/>
          </w:tcPr>
          <w:p w:rsidR="00187C99" w:rsidRDefault="00187C99" w:rsidP="00524FE0">
            <w:r>
              <w:t>0</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r>
    </w:tbl>
    <w:p w:rsidR="00187C99" w:rsidRDefault="00187C99" w:rsidP="00187C99">
      <w:pPr>
        <w:pStyle w:val="BodyText"/>
        <w:spacing w:before="120"/>
      </w:pPr>
      <w:r>
        <w:t xml:space="preserve">The lower seven bits become essentially an index into a function table. Each may consume and/or produce values on the data stack as well as having other side effects. Only three instructions manipulate the return stack. Two are </w:t>
      </w:r>
      <w:r w:rsidRPr="00BF5156">
        <w:rPr>
          <w:rFonts w:ascii="Consolas" w:hAnsi="Consolas" w:cs="Consolas"/>
          <w:b/>
        </w:rPr>
        <w:t>push</w:t>
      </w:r>
      <w:r>
        <w:t xml:space="preserve"> and </w:t>
      </w:r>
      <w:r w:rsidRPr="00BF5156">
        <w:rPr>
          <w:rFonts w:ascii="Consolas" w:hAnsi="Consolas" w:cs="Consolas"/>
          <w:b/>
        </w:rPr>
        <w:t>pop</w:t>
      </w:r>
      <w:r>
        <w:t xml:space="preserve"> which move values between the data and return stack. The third is </w:t>
      </w:r>
      <w:r w:rsidRPr="00BF5156">
        <w:rPr>
          <w:rFonts w:ascii="Consolas" w:hAnsi="Consolas" w:cs="Consolas"/>
          <w:b/>
        </w:rPr>
        <w:t>(return)</w:t>
      </w:r>
      <w:r>
        <w:t xml:space="preserve"> which consumes an address at which execution continues.</w:t>
      </w:r>
    </w:p>
    <w:p w:rsidR="00187C99" w:rsidRDefault="00187C99" w:rsidP="00187C99">
      <w:pPr>
        <w:pStyle w:val="Heading3"/>
      </w:pPr>
      <w:bookmarkStart w:id="24" w:name="_Toc331697825"/>
      <w:r>
        <w:t>Very Efficient Subroutines</w:t>
      </w:r>
      <w:bookmarkEnd w:id="24"/>
    </w:p>
    <w:p w:rsidR="00187C99" w:rsidRDefault="00187C99" w:rsidP="00187C99">
      <w:pPr>
        <w:pStyle w:val="BodyText"/>
        <w:spacing w:before="120"/>
      </w:pPr>
      <w:r>
        <w:t>You will see that it is extremely common to factor out redundant sequences of code into subroutines. There is no “call” instruction. Instead, if the high bit is set then the following byte is taken and together (in little endian), with the high bit reset, they become an address to be called.</w:t>
      </w:r>
    </w:p>
    <w:tbl>
      <w:tblPr>
        <w:tblStyle w:val="TableGrid"/>
        <w:tblW w:w="0" w:type="auto"/>
        <w:tblInd w:w="720" w:type="dxa"/>
        <w:tblLook w:val="04A0" w:firstRow="1" w:lastRow="0" w:firstColumn="1" w:lastColumn="0" w:noHBand="0" w:noVBand="1"/>
      </w:tblPr>
      <w:tblGrid>
        <w:gridCol w:w="328"/>
        <w:gridCol w:w="316"/>
        <w:gridCol w:w="316"/>
        <w:gridCol w:w="316"/>
        <w:gridCol w:w="316"/>
        <w:gridCol w:w="316"/>
        <w:gridCol w:w="316"/>
        <w:gridCol w:w="316"/>
        <w:gridCol w:w="316"/>
        <w:gridCol w:w="316"/>
        <w:gridCol w:w="316"/>
        <w:gridCol w:w="316"/>
        <w:gridCol w:w="316"/>
        <w:gridCol w:w="316"/>
        <w:gridCol w:w="316"/>
        <w:gridCol w:w="316"/>
      </w:tblGrid>
      <w:tr w:rsidR="00187C99" w:rsidTr="00524FE0">
        <w:trPr>
          <w:trHeight w:val="269"/>
        </w:trPr>
        <w:tc>
          <w:tcPr>
            <w:tcW w:w="328" w:type="dxa"/>
          </w:tcPr>
          <w:p w:rsidR="00187C99" w:rsidRDefault="00187C99" w:rsidP="00524FE0">
            <w:r>
              <w:t>1</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c>
          <w:tcPr>
            <w:tcW w:w="316" w:type="dxa"/>
          </w:tcPr>
          <w:p w:rsidR="00187C99" w:rsidRDefault="00187C99" w:rsidP="00524FE0">
            <w:r>
              <w:t>x</w:t>
            </w:r>
          </w:p>
        </w:tc>
      </w:tr>
    </w:tbl>
    <w:p w:rsidR="00187C99" w:rsidRDefault="00187C99" w:rsidP="00187C99">
      <w:pPr>
        <w:pStyle w:val="BodyText"/>
        <w:spacing w:before="120"/>
      </w:pPr>
      <w:r>
        <w:t>This allows 15-bit addressing to definitions in the dictionary.</w:t>
      </w:r>
    </w:p>
    <w:p w:rsidR="00187C99" w:rsidRDefault="00187C99" w:rsidP="00187C99">
      <w:pPr>
        <w:pStyle w:val="BodyText"/>
        <w:spacing w:before="120"/>
      </w:pPr>
      <w:r>
        <w:t>Upon calling, the VM pushes the current program counter to the return stack. There is a return instruction, used to terminate definitions, which pops the return stack to continue execution after the call.</w:t>
      </w:r>
    </w:p>
    <w:p w:rsidR="00187C99" w:rsidRDefault="00187C99" w:rsidP="00187C99">
      <w:pPr>
        <w:pStyle w:val="Heading2"/>
      </w:pPr>
      <w:bookmarkStart w:id="25" w:name="_Toc331697826"/>
      <w:r>
        <w:t>Brief Protocol</w:t>
      </w:r>
      <w:bookmarkEnd w:id="25"/>
    </w:p>
    <w:p w:rsidR="00187C99" w:rsidRDefault="00187C99" w:rsidP="00187C99">
      <w:pPr>
        <w:pStyle w:val="BodyText"/>
        <w:spacing w:before="120"/>
      </w:pPr>
      <w:r w:rsidRPr="00B01A8A">
        <w:t>Brief uses a common framing protocol for communication in both directions between the MCU and the PC. The payload to the MCU contains code to be executed or to be added to the dictionary. The payload to the PC contains events from the MCU.</w:t>
      </w:r>
    </w:p>
    <w:p w:rsidR="00187C99" w:rsidRDefault="00187C99" w:rsidP="00187C99">
      <w:pPr>
        <w:pStyle w:val="Heading3"/>
      </w:pPr>
      <w:bookmarkStart w:id="26" w:name="_Toc331697827"/>
      <w:r>
        <w:t>Framing</w:t>
      </w:r>
      <w:bookmarkEnd w:id="26"/>
    </w:p>
    <w:p w:rsidR="00187C99" w:rsidRDefault="00187C99" w:rsidP="00187C99">
      <w:pPr>
        <w:pStyle w:val="BodyText"/>
      </w:pPr>
      <w:r>
        <w:t xml:space="preserve">Communication is broken into frames using a scheme similar to </w:t>
      </w:r>
      <w:hyperlink r:id="rId28" w:history="1">
        <w:r w:rsidRPr="00B01A8A">
          <w:rPr>
            <w:rStyle w:val="Hyperlink"/>
          </w:rPr>
          <w:t>SLIP</w:t>
        </w:r>
      </w:hyperlink>
      <w:r>
        <w:t xml:space="preserve"> and to that used by </w:t>
      </w:r>
      <w:hyperlink r:id="rId29" w:history="1">
        <w:r w:rsidR="003B44B3">
          <w:rPr>
            <w:rStyle w:val="Hyperlink"/>
          </w:rPr>
          <w:t>ib</w:t>
        </w:r>
      </w:hyperlink>
      <w:r>
        <w:t xml:space="preserve">. Each frame consists of a </w:t>
      </w:r>
      <w:r w:rsidRPr="00181F2F">
        <w:rPr>
          <w:i/>
        </w:rPr>
        <w:t>sequence</w:t>
      </w:r>
      <w:r>
        <w:t xml:space="preserve"> number, followed by the </w:t>
      </w:r>
      <w:r w:rsidRPr="00181F2F">
        <w:rPr>
          <w:i/>
        </w:rPr>
        <w:t>payload</w:t>
      </w:r>
      <w:r>
        <w:t xml:space="preserve"> (opaque to the framing protocol) which is terminated by a </w:t>
      </w:r>
      <w:r w:rsidRPr="00181F2F">
        <w:rPr>
          <w:i/>
        </w:rPr>
        <w:t>checksum</w:t>
      </w:r>
      <w:r>
        <w:t xml:space="preserve"> and an </w:t>
      </w:r>
      <w:r w:rsidRPr="00181F2F">
        <w:rPr>
          <w:i/>
        </w:rPr>
        <w:t>end</w:t>
      </w:r>
      <w:r>
        <w:t xml:space="preserve"> byte.</w:t>
      </w:r>
    </w:p>
    <w:tbl>
      <w:tblPr>
        <w:tblStyle w:val="TableGrid"/>
        <w:tblW w:w="0" w:type="auto"/>
        <w:tblInd w:w="720" w:type="dxa"/>
        <w:tblLook w:val="04A0" w:firstRow="1" w:lastRow="0" w:firstColumn="1" w:lastColumn="0" w:noHBand="0" w:noVBand="1"/>
      </w:tblPr>
      <w:tblGrid>
        <w:gridCol w:w="1188"/>
        <w:gridCol w:w="1890"/>
      </w:tblGrid>
      <w:tr w:rsidR="00187C99" w:rsidTr="00524FE0">
        <w:tc>
          <w:tcPr>
            <w:tcW w:w="1188" w:type="dxa"/>
          </w:tcPr>
          <w:p w:rsidR="00187C99" w:rsidRDefault="00187C99" w:rsidP="00524FE0">
            <w:r>
              <w:t>Sequence</w:t>
            </w:r>
          </w:p>
        </w:tc>
        <w:tc>
          <w:tcPr>
            <w:tcW w:w="1890" w:type="dxa"/>
          </w:tcPr>
          <w:p w:rsidR="00187C99" w:rsidRDefault="00187C99" w:rsidP="00524FE0">
            <w:r>
              <w:t>1 byte</w:t>
            </w:r>
          </w:p>
        </w:tc>
      </w:tr>
      <w:tr w:rsidR="00187C99" w:rsidTr="00524FE0">
        <w:tc>
          <w:tcPr>
            <w:tcW w:w="1188" w:type="dxa"/>
          </w:tcPr>
          <w:p w:rsidR="00187C99" w:rsidRDefault="00187C99" w:rsidP="00524FE0">
            <w:r>
              <w:t>Payload</w:t>
            </w:r>
          </w:p>
        </w:tc>
        <w:tc>
          <w:tcPr>
            <w:tcW w:w="1890" w:type="dxa"/>
          </w:tcPr>
          <w:p w:rsidR="00187C99" w:rsidRDefault="00187C99" w:rsidP="00524FE0">
            <w:r>
              <w:t>n bytes</w:t>
            </w:r>
          </w:p>
        </w:tc>
      </w:tr>
      <w:tr w:rsidR="00187C99" w:rsidTr="00524FE0">
        <w:tc>
          <w:tcPr>
            <w:tcW w:w="1188" w:type="dxa"/>
          </w:tcPr>
          <w:p w:rsidR="00187C99" w:rsidRDefault="00187C99" w:rsidP="00524FE0">
            <w:r>
              <w:lastRenderedPageBreak/>
              <w:t>Checksum</w:t>
            </w:r>
          </w:p>
        </w:tc>
        <w:tc>
          <w:tcPr>
            <w:tcW w:w="1890" w:type="dxa"/>
          </w:tcPr>
          <w:p w:rsidR="00187C99" w:rsidRDefault="00187C99" w:rsidP="00524FE0">
            <w:r>
              <w:t>1 byte</w:t>
            </w:r>
          </w:p>
        </w:tc>
      </w:tr>
      <w:tr w:rsidR="00187C99" w:rsidTr="00524FE0">
        <w:tc>
          <w:tcPr>
            <w:tcW w:w="1188" w:type="dxa"/>
          </w:tcPr>
          <w:p w:rsidR="00187C99" w:rsidRDefault="00187C99" w:rsidP="00524FE0">
            <w:r>
              <w:t>End</w:t>
            </w:r>
          </w:p>
        </w:tc>
        <w:tc>
          <w:tcPr>
            <w:tcW w:w="1890" w:type="dxa"/>
          </w:tcPr>
          <w:p w:rsidR="00187C99" w:rsidRDefault="00187C99" w:rsidP="00524FE0">
            <w:r>
              <w:t>1 byte</w:t>
            </w:r>
          </w:p>
        </w:tc>
      </w:tr>
    </w:tbl>
    <w:p w:rsidR="00187C99" w:rsidRDefault="00187C99" w:rsidP="00187C99">
      <w:pPr>
        <w:pStyle w:val="BodyText"/>
        <w:spacing w:before="120"/>
      </w:pPr>
      <w:r>
        <w:t xml:space="preserve">The </w:t>
      </w:r>
      <w:r w:rsidRPr="00B01A8A">
        <w:rPr>
          <w:i/>
        </w:rPr>
        <w:t>end</w:t>
      </w:r>
      <w:r>
        <w:t xml:space="preserve"> byte (</w:t>
      </w:r>
      <w:r w:rsidRPr="00B01A8A">
        <w:rPr>
          <w:rFonts w:ascii="Consolas" w:hAnsi="Consolas" w:cs="Consolas"/>
          <w:b/>
        </w:rPr>
        <w:t>0xC0</w:t>
      </w:r>
      <w:r>
        <w:t>) is unambiguous. This byte value is absolutely never seen except to mark the end of the frame. The benefit of this is that if a receiver becomes confused (presumably due to corrupt data) then sanity can always be regained at the next boundary.</w:t>
      </w:r>
    </w:p>
    <w:p w:rsidR="00187C99" w:rsidRDefault="00187C99" w:rsidP="00187C99">
      <w:pPr>
        <w:pStyle w:val="BodyText"/>
      </w:pPr>
      <w:r>
        <w:t xml:space="preserve">If the byte value </w:t>
      </w:r>
      <w:r w:rsidRPr="00B01A8A">
        <w:rPr>
          <w:rFonts w:ascii="Consolas" w:hAnsi="Consolas" w:cs="Consolas"/>
          <w:b/>
        </w:rPr>
        <w:t>0xC0</w:t>
      </w:r>
      <w:r w:rsidRPr="00B01A8A">
        <w:rPr>
          <w:b/>
        </w:rPr>
        <w:t xml:space="preserve"> </w:t>
      </w:r>
      <w:r>
        <w:t xml:space="preserve">occurs in the body of a frame then it is escaped with the escape value </w:t>
      </w:r>
      <w:r w:rsidRPr="00B01A8A">
        <w:rPr>
          <w:rFonts w:ascii="Consolas" w:hAnsi="Consolas" w:cs="Consolas"/>
          <w:b/>
        </w:rPr>
        <w:t>0xDB</w:t>
      </w:r>
      <w:r>
        <w:t xml:space="preserve"> followed by </w:t>
      </w:r>
      <w:r w:rsidRPr="00B01A8A">
        <w:rPr>
          <w:rFonts w:ascii="Consolas" w:hAnsi="Consolas" w:cs="Consolas"/>
          <w:b/>
        </w:rPr>
        <w:t>0xDC</w:t>
      </w:r>
      <w:r>
        <w:t>. If this escape value (</w:t>
      </w:r>
      <w:r w:rsidRPr="00B01A8A">
        <w:rPr>
          <w:rFonts w:ascii="Consolas" w:hAnsi="Consolas" w:cs="Consolas"/>
          <w:b/>
        </w:rPr>
        <w:t>0xDB</w:t>
      </w:r>
      <w:r>
        <w:t xml:space="preserve">) occurs then it is escaped as </w:t>
      </w:r>
      <w:r w:rsidRPr="00B01A8A">
        <w:rPr>
          <w:rFonts w:ascii="Consolas" w:hAnsi="Consolas" w:cs="Consolas"/>
          <w:b/>
        </w:rPr>
        <w:t>0xDB</w:t>
      </w:r>
      <w:r>
        <w:t xml:space="preserve"> followed by </w:t>
      </w:r>
      <w:r w:rsidRPr="00B01A8A">
        <w:rPr>
          <w:rFonts w:ascii="Consolas" w:hAnsi="Consolas" w:cs="Consolas"/>
          <w:b/>
        </w:rPr>
        <w:t>0xDD</w:t>
      </w:r>
      <w:r>
        <w:t>:</w:t>
      </w:r>
    </w:p>
    <w:tbl>
      <w:tblPr>
        <w:tblStyle w:val="TableGrid"/>
        <w:tblW w:w="0" w:type="auto"/>
        <w:tblInd w:w="720" w:type="dxa"/>
        <w:tblLook w:val="04A0" w:firstRow="1" w:lastRow="0" w:firstColumn="1" w:lastColumn="0" w:noHBand="0" w:noVBand="1"/>
      </w:tblPr>
      <w:tblGrid>
        <w:gridCol w:w="1818"/>
        <w:gridCol w:w="720"/>
      </w:tblGrid>
      <w:tr w:rsidR="00187C99" w:rsidTr="00524FE0">
        <w:tc>
          <w:tcPr>
            <w:tcW w:w="1818" w:type="dxa"/>
          </w:tcPr>
          <w:p w:rsidR="00187C99" w:rsidRDefault="00187C99" w:rsidP="00524FE0">
            <w:r>
              <w:t>End</w:t>
            </w:r>
          </w:p>
        </w:tc>
        <w:tc>
          <w:tcPr>
            <w:tcW w:w="720" w:type="dxa"/>
          </w:tcPr>
          <w:p w:rsidR="00187C99" w:rsidRPr="00DE30EE" w:rsidRDefault="00187C99" w:rsidP="00524FE0">
            <w:pPr>
              <w:rPr>
                <w:rFonts w:ascii="Consolas" w:hAnsi="Consolas" w:cs="Consolas"/>
                <w:b/>
              </w:rPr>
            </w:pPr>
            <w:r w:rsidRPr="00DE30EE">
              <w:rPr>
                <w:rFonts w:ascii="Consolas" w:hAnsi="Consolas" w:cs="Consolas"/>
                <w:b/>
              </w:rPr>
              <w:t>0xC0</w:t>
            </w:r>
          </w:p>
        </w:tc>
      </w:tr>
      <w:tr w:rsidR="00187C99" w:rsidTr="00524FE0">
        <w:tc>
          <w:tcPr>
            <w:tcW w:w="1818" w:type="dxa"/>
          </w:tcPr>
          <w:p w:rsidR="00187C99" w:rsidRDefault="00187C99" w:rsidP="00524FE0">
            <w:r>
              <w:t>Escape</w:t>
            </w:r>
          </w:p>
        </w:tc>
        <w:tc>
          <w:tcPr>
            <w:tcW w:w="720" w:type="dxa"/>
          </w:tcPr>
          <w:p w:rsidR="00187C99" w:rsidRPr="00DE30EE" w:rsidRDefault="00187C99" w:rsidP="00524FE0">
            <w:pPr>
              <w:rPr>
                <w:rFonts w:ascii="Consolas" w:hAnsi="Consolas" w:cs="Consolas"/>
                <w:b/>
              </w:rPr>
            </w:pPr>
            <w:r w:rsidRPr="00DE30EE">
              <w:rPr>
                <w:rFonts w:ascii="Consolas" w:hAnsi="Consolas" w:cs="Consolas"/>
                <w:b/>
              </w:rPr>
              <w:t>0xDB</w:t>
            </w:r>
          </w:p>
        </w:tc>
      </w:tr>
      <w:tr w:rsidR="00187C99" w:rsidTr="00524FE0">
        <w:tc>
          <w:tcPr>
            <w:tcW w:w="1818" w:type="dxa"/>
          </w:tcPr>
          <w:p w:rsidR="00187C99" w:rsidRDefault="00187C99" w:rsidP="00524FE0">
            <w:r>
              <w:t>Escaped End</w:t>
            </w:r>
          </w:p>
        </w:tc>
        <w:tc>
          <w:tcPr>
            <w:tcW w:w="720" w:type="dxa"/>
          </w:tcPr>
          <w:p w:rsidR="00187C99" w:rsidRPr="00DE30EE" w:rsidRDefault="00187C99" w:rsidP="00524FE0">
            <w:pPr>
              <w:rPr>
                <w:rFonts w:ascii="Consolas" w:hAnsi="Consolas" w:cs="Consolas"/>
                <w:b/>
              </w:rPr>
            </w:pPr>
            <w:r w:rsidRPr="00DE30EE">
              <w:rPr>
                <w:rFonts w:ascii="Consolas" w:hAnsi="Consolas" w:cs="Consolas"/>
                <w:b/>
              </w:rPr>
              <w:t>0xDC</w:t>
            </w:r>
          </w:p>
        </w:tc>
      </w:tr>
      <w:tr w:rsidR="00187C99" w:rsidTr="00524FE0">
        <w:tc>
          <w:tcPr>
            <w:tcW w:w="1818" w:type="dxa"/>
          </w:tcPr>
          <w:p w:rsidR="00187C99" w:rsidRDefault="00187C99" w:rsidP="00524FE0">
            <w:r>
              <w:t>Escaped Escape</w:t>
            </w:r>
          </w:p>
        </w:tc>
        <w:tc>
          <w:tcPr>
            <w:tcW w:w="720" w:type="dxa"/>
          </w:tcPr>
          <w:p w:rsidR="00187C99" w:rsidRPr="00DE30EE" w:rsidRDefault="00187C99" w:rsidP="00524FE0">
            <w:pPr>
              <w:rPr>
                <w:rFonts w:ascii="Consolas" w:hAnsi="Consolas" w:cs="Consolas"/>
                <w:b/>
              </w:rPr>
            </w:pPr>
            <w:r w:rsidRPr="00DE30EE">
              <w:rPr>
                <w:rFonts w:ascii="Consolas" w:hAnsi="Consolas" w:cs="Consolas"/>
                <w:b/>
              </w:rPr>
              <w:t>0xDD</w:t>
            </w:r>
          </w:p>
        </w:tc>
      </w:tr>
    </w:tbl>
    <w:p w:rsidR="00187C99" w:rsidRDefault="00187C99" w:rsidP="00187C99">
      <w:pPr>
        <w:pStyle w:val="BodyText"/>
        <w:spacing w:before="120"/>
      </w:pPr>
      <w:r>
        <w:t xml:space="preserve">The </w:t>
      </w:r>
      <w:r w:rsidRPr="00B01A8A">
        <w:rPr>
          <w:i/>
        </w:rPr>
        <w:t>sequence</w:t>
      </w:r>
      <w:r>
        <w:t xml:space="preserve"> byte is simply a frame number; incrementing from </w:t>
      </w:r>
      <w:r w:rsidRPr="00B01A8A">
        <w:rPr>
          <w:rFonts w:ascii="Consolas" w:hAnsi="Consolas" w:cs="Consolas"/>
          <w:b/>
        </w:rPr>
        <w:t>0x00</w:t>
      </w:r>
      <w:r>
        <w:t xml:space="preserve"> and rolling over after </w:t>
      </w:r>
      <w:r w:rsidRPr="00B01A8A">
        <w:rPr>
          <w:rFonts w:ascii="Consolas" w:hAnsi="Consolas" w:cs="Consolas"/>
          <w:b/>
        </w:rPr>
        <w:t>0xFF</w:t>
      </w:r>
      <w:r>
        <w:t>. It is used to detect lost frames on the receiving end.</w:t>
      </w:r>
    </w:p>
    <w:p w:rsidR="00187C99" w:rsidRDefault="00187C99" w:rsidP="00187C99">
      <w:pPr>
        <w:pStyle w:val="BodyText"/>
      </w:pPr>
      <w:r>
        <w:t xml:space="preserve">The </w:t>
      </w:r>
      <w:r w:rsidRPr="00B01A8A">
        <w:rPr>
          <w:i/>
        </w:rPr>
        <w:t>payload</w:t>
      </w:r>
      <w:r>
        <w:t xml:space="preserve"> is n-bytes which are opaque to the framing protocol. It may contain Brief code or event data. It is terminated by the </w:t>
      </w:r>
      <w:r w:rsidRPr="00B01A8A">
        <w:rPr>
          <w:i/>
        </w:rPr>
        <w:t>checksum</w:t>
      </w:r>
      <w:r>
        <w:t xml:space="preserve"> and </w:t>
      </w:r>
      <w:r w:rsidRPr="00F66E74">
        <w:rPr>
          <w:i/>
        </w:rPr>
        <w:t>end</w:t>
      </w:r>
      <w:r>
        <w:t xml:space="preserve"> byte.</w:t>
      </w:r>
    </w:p>
    <w:p w:rsidR="00187C99" w:rsidRDefault="00187C99" w:rsidP="00187C99">
      <w:pPr>
        <w:pStyle w:val="BodyText"/>
      </w:pPr>
      <w:r>
        <w:t xml:space="preserve">The </w:t>
      </w:r>
      <w:r w:rsidRPr="00B01A8A">
        <w:rPr>
          <w:i/>
        </w:rPr>
        <w:t>checksum</w:t>
      </w:r>
      <w:r>
        <w:t xml:space="preserve"> byte is the xor of all of the byte values in the frame up to that point (that is, except the CRC itself and the </w:t>
      </w:r>
      <w:r w:rsidRPr="00F66E74">
        <w:rPr>
          <w:i/>
        </w:rPr>
        <w:t>end</w:t>
      </w:r>
      <w:r>
        <w:t xml:space="preserve"> byte). In the case of escaped byte values, the CRC is of the unescaped values.</w:t>
      </w:r>
    </w:p>
    <w:p w:rsidR="00187C99" w:rsidRPr="00B01A8A" w:rsidRDefault="00187C99" w:rsidP="00187C99">
      <w:pPr>
        <w:pStyle w:val="BodyText"/>
      </w:pPr>
      <w:r>
        <w:t xml:space="preserve">In the case of a CRC mismatch or some other fatal protocol error, the receiver discards bytes through the next </w:t>
      </w:r>
      <w:r w:rsidRPr="00681F78">
        <w:rPr>
          <w:i/>
        </w:rPr>
        <w:t>end</w:t>
      </w:r>
      <w:r>
        <w:t xml:space="preserve"> byte. If this happens at the MCU then a protocol error event is send up to the PC (see below). Once sanity has been restored in this way, normal processing can resume.</w:t>
      </w:r>
    </w:p>
    <w:p w:rsidR="00187C99" w:rsidRDefault="00187C99" w:rsidP="00187C99">
      <w:pPr>
        <w:pStyle w:val="Heading3"/>
      </w:pPr>
      <w:bookmarkStart w:id="27" w:name="_Toc331697828"/>
      <w:r>
        <w:t>Code</w:t>
      </w:r>
      <w:bookmarkEnd w:id="27"/>
    </w:p>
    <w:p w:rsidR="00187C99" w:rsidRDefault="00187C99" w:rsidP="00187C99">
      <w:pPr>
        <w:pStyle w:val="BodyText"/>
      </w:pPr>
      <w:r>
        <w:t>The payload from the PC to the MCU is in the form of Brief</w:t>
      </w:r>
      <w:r w:rsidR="00F43893">
        <w:t xml:space="preserve"> code. A trailing</w:t>
      </w:r>
      <w:r>
        <w:t xml:space="preserve"> byte indicates whether the code is to be executed immediately (</w:t>
      </w:r>
      <w:r w:rsidRPr="00B01A8A">
        <w:rPr>
          <w:rFonts w:ascii="Consolas" w:hAnsi="Consolas" w:cs="Consolas"/>
          <w:b/>
        </w:rPr>
        <w:t>0x00</w:t>
      </w:r>
      <w:r>
        <w:t>) or appended to the dictionary as a new definition (</w:t>
      </w:r>
      <w:r w:rsidRPr="00B01A8A">
        <w:rPr>
          <w:rFonts w:ascii="Consolas" w:hAnsi="Consolas" w:cs="Consolas"/>
          <w:b/>
        </w:rPr>
        <w:t>0x01</w:t>
      </w:r>
      <w:r>
        <w:t>).</w:t>
      </w:r>
    </w:p>
    <w:p w:rsidR="00187C99" w:rsidRDefault="00187C99" w:rsidP="00187C99">
      <w:pPr>
        <w:pStyle w:val="BodyText"/>
      </w:pPr>
      <w:r>
        <w:t xml:space="preserve">A dictionary pointer is maintained at the MCU. This pointer always references the first available free byte of dictionary space (beginning at address </w:t>
      </w:r>
      <w:r w:rsidRPr="00B01A8A">
        <w:rPr>
          <w:rFonts w:ascii="Consolas" w:hAnsi="Consolas" w:cs="Consolas"/>
          <w:b/>
        </w:rPr>
        <w:t>0x0000</w:t>
      </w:r>
      <w:r>
        <w:t>). Each definition sent to the MCU is appended to the end of the dictionary and advances the pointer.</w:t>
      </w:r>
    </w:p>
    <w:p w:rsidR="00187C99" w:rsidRDefault="00187C99" w:rsidP="00187C99">
      <w:pPr>
        <w:pStyle w:val="BodyText"/>
      </w:pPr>
      <w:r>
        <w:t xml:space="preserve">It is very likely that definitions end with a </w:t>
      </w:r>
      <w:r w:rsidR="003B44B3">
        <w:rPr>
          <w:rFonts w:ascii="Consolas" w:hAnsi="Consolas" w:cs="Consolas"/>
          <w:b/>
        </w:rPr>
        <w:t>(r</w:t>
      </w:r>
      <w:r w:rsidRPr="00B01A8A">
        <w:rPr>
          <w:rFonts w:ascii="Consolas" w:hAnsi="Consolas" w:cs="Consolas"/>
          <w:b/>
        </w:rPr>
        <w:t>eturn</w:t>
      </w:r>
      <w:r w:rsidR="003B44B3">
        <w:rPr>
          <w:rFonts w:ascii="Consolas" w:hAnsi="Consolas" w:cs="Consolas"/>
          <w:b/>
        </w:rPr>
        <w:t>)</w:t>
      </w:r>
      <w:r>
        <w:t xml:space="preserve"> instruction as the intent is to use the address at which the definition starts as the target of subsequent subroutine calls.</w:t>
      </w:r>
    </w:p>
    <w:p w:rsidR="00187C99" w:rsidRDefault="00187C99" w:rsidP="00187C99">
      <w:pPr>
        <w:pStyle w:val="BodyText"/>
      </w:pPr>
      <w:r>
        <w:t xml:space="preserve">Code sent for immediate execution is not persisted in the dictionary and instead is executed immediately. It is not necessary (though harmless) to end code send for immediate execution with a </w:t>
      </w:r>
      <w:r w:rsidR="003B44B3">
        <w:rPr>
          <w:rFonts w:ascii="Consolas" w:hAnsi="Consolas" w:cs="Consolas"/>
          <w:b/>
        </w:rPr>
        <w:t>(r</w:t>
      </w:r>
      <w:r w:rsidRPr="00B01A8A">
        <w:rPr>
          <w:rFonts w:ascii="Consolas" w:hAnsi="Consolas" w:cs="Consolas"/>
          <w:b/>
        </w:rPr>
        <w:t>eturn</w:t>
      </w:r>
      <w:r w:rsidR="003B44B3">
        <w:rPr>
          <w:rFonts w:ascii="Consolas" w:hAnsi="Consolas" w:cs="Consolas"/>
          <w:b/>
        </w:rPr>
        <w:t>)</w:t>
      </w:r>
      <w:r>
        <w:t>.</w:t>
      </w:r>
    </w:p>
    <w:p w:rsidR="00187C99" w:rsidRDefault="00187C99" w:rsidP="00187C99">
      <w:pPr>
        <w:pStyle w:val="Heading3"/>
      </w:pPr>
      <w:bookmarkStart w:id="28" w:name="_Toc331697829"/>
      <w:r>
        <w:t>Primitive Instructions</w:t>
      </w:r>
      <w:bookmarkEnd w:id="28"/>
    </w:p>
    <w:p w:rsidR="00B245D6" w:rsidRDefault="00B245D6" w:rsidP="00B245D6">
      <w:pPr>
        <w:pStyle w:val="Heading4"/>
      </w:pPr>
      <w:bookmarkStart w:id="29" w:name="_Toc331697830"/>
      <w:r>
        <w:t>Literals</w:t>
      </w:r>
      <w:bookmarkEnd w:id="29"/>
    </w:p>
    <w:p w:rsidR="00B245D6" w:rsidRDefault="00B245D6" w:rsidP="00327A77">
      <w:pPr>
        <w:pStyle w:val="BodyText"/>
      </w:pPr>
      <w:r>
        <w:t xml:space="preserve">Literal values are pushed to the data stack with </w:t>
      </w:r>
      <w:r w:rsidRPr="00B245D6">
        <w:rPr>
          <w:rFonts w:ascii="Consolas" w:hAnsi="Consolas" w:cs="Consolas"/>
          <w:b/>
        </w:rPr>
        <w:t>lit8</w:t>
      </w:r>
      <w:r>
        <w:t>/</w:t>
      </w:r>
      <w:r w:rsidRPr="00B245D6">
        <w:rPr>
          <w:rFonts w:ascii="Consolas" w:hAnsi="Consolas" w:cs="Consolas"/>
          <w:b/>
        </w:rPr>
        <w:t>lit16</w:t>
      </w:r>
      <w:r>
        <w:t xml:space="preserve"> instructions. These are followed by a 1- or 2-byte operand</w:t>
      </w:r>
      <w:r w:rsidR="00327A77">
        <w:t xml:space="preserve"> value as a parameter to the instruction. Literals (as well as branches below) are one of the few instructions to actually have operands. This is done by consuming the bytes at the current program counter and advancing the counter to skip them for execution.</w:t>
      </w:r>
    </w:p>
    <w:p w:rsidR="00B245D6" w:rsidRDefault="00B245D6" w:rsidP="00B245D6">
      <w:pPr>
        <w:pStyle w:val="Heading4"/>
      </w:pPr>
      <w:bookmarkStart w:id="30" w:name="_Toc331697831"/>
      <w:r>
        <w:lastRenderedPageBreak/>
        <w:t>Branches</w:t>
      </w:r>
      <w:bookmarkEnd w:id="30"/>
    </w:p>
    <w:p w:rsidR="00725957" w:rsidRDefault="00B245D6" w:rsidP="00725957">
      <w:pPr>
        <w:pStyle w:val="BodyText"/>
      </w:pPr>
      <w:r>
        <w:t xml:space="preserve">Relative branching is accomplished by </w:t>
      </w:r>
      <w:r w:rsidRPr="00B245D6">
        <w:rPr>
          <w:rFonts w:ascii="Consolas" w:hAnsi="Consolas" w:cs="Consolas"/>
          <w:b/>
        </w:rPr>
        <w:t>branch</w:t>
      </w:r>
      <w:r>
        <w:t>/</w:t>
      </w:r>
      <w:r w:rsidRPr="00B245D6">
        <w:rPr>
          <w:rFonts w:ascii="Consolas" w:hAnsi="Consolas" w:cs="Consolas"/>
          <w:b/>
        </w:rPr>
        <w:t>zbranch</w:t>
      </w:r>
      <w:r>
        <w:t xml:space="preserve"> instructions.</w:t>
      </w:r>
      <w:r w:rsidR="00725957">
        <w:t xml:space="preserve"> Conditional and unconditional branching is done by relative offsets as a parameter to the instruction (following byte). These (like literals) are among the few instructions with operands; in this case to save code size by not requiring a preceeding literal.</w:t>
      </w:r>
    </w:p>
    <w:p w:rsidR="00725957" w:rsidRDefault="00725957" w:rsidP="00725957">
      <w:pPr>
        <w:pStyle w:val="BodyText"/>
      </w:pPr>
      <w:r>
        <w:t>Notice that there is only the single conditional branch instruction.  There are no 'branch if greater', 'branch if equal', etc. Instead the separate comparison instructions above are used as the preceding predicate.</w:t>
      </w:r>
    </w:p>
    <w:p w:rsidR="00725957" w:rsidRDefault="00725957" w:rsidP="00725957">
      <w:pPr>
        <w:pStyle w:val="Heading4"/>
      </w:pPr>
      <w:bookmarkStart w:id="31" w:name="_Toc331697832"/>
      <w:r>
        <w:t>Quotations, Choice and If</w:t>
      </w:r>
      <w:bookmarkEnd w:id="31"/>
    </w:p>
    <w:p w:rsidR="00B245D6" w:rsidRDefault="00725957" w:rsidP="00B245D6">
      <w:pPr>
        <w:pStyle w:val="BodyText"/>
      </w:pPr>
      <w:r>
        <w:t xml:space="preserve">Quotations, </w:t>
      </w:r>
      <w:r w:rsidR="002F1DC0" w:rsidRPr="002F1DC0">
        <w:rPr>
          <w:rFonts w:ascii="Consolas" w:hAnsi="Consolas" w:cs="Consolas"/>
          <w:b/>
        </w:rPr>
        <w:t>choice</w:t>
      </w:r>
      <w:r w:rsidR="00B245D6">
        <w:t xml:space="preserve"> </w:t>
      </w:r>
      <w:r>
        <w:t xml:space="preserve">and </w:t>
      </w:r>
      <w:r w:rsidRPr="002F1DC0">
        <w:rPr>
          <w:rFonts w:ascii="Consolas" w:hAnsi="Consolas" w:cs="Consolas"/>
          <w:b/>
        </w:rPr>
        <w:t>if</w:t>
      </w:r>
      <w:r>
        <w:t xml:space="preserve"> </w:t>
      </w:r>
      <w:r w:rsidR="00B245D6">
        <w:t>need some explanation</w:t>
      </w:r>
      <w:r w:rsidR="002F1DC0">
        <w:t>:</w:t>
      </w:r>
      <w:r w:rsidR="00B245D6">
        <w:t xml:space="preserve"> The idea behind quotations is something like</w:t>
      </w:r>
      <w:r>
        <w:t xml:space="preserve"> </w:t>
      </w:r>
      <w:r w:rsidR="00B245D6">
        <w:t xml:space="preserve">an anonymous lambda and is used with some nice syntax in the Brief language. The </w:t>
      </w:r>
      <w:r w:rsidR="002F1DC0" w:rsidRPr="002F1DC0">
        <w:rPr>
          <w:rFonts w:ascii="Consolas" w:hAnsi="Consolas" w:cs="Consolas"/>
          <w:b/>
        </w:rPr>
        <w:t>(</w:t>
      </w:r>
      <w:r w:rsidR="00B245D6" w:rsidRPr="002F1DC0">
        <w:rPr>
          <w:rFonts w:ascii="Consolas" w:hAnsi="Consolas" w:cs="Consolas"/>
          <w:b/>
        </w:rPr>
        <w:t>quote</w:t>
      </w:r>
      <w:r w:rsidR="002F1DC0" w:rsidRPr="002F1DC0">
        <w:rPr>
          <w:rFonts w:ascii="Consolas" w:hAnsi="Consolas" w:cs="Consolas"/>
          <w:b/>
        </w:rPr>
        <w:t>)</w:t>
      </w:r>
      <w:r>
        <w:t xml:space="preserve"> </w:t>
      </w:r>
      <w:r w:rsidR="002F1DC0">
        <w:t>instruction</w:t>
      </w:r>
      <w:r>
        <w:t xml:space="preserve"> precedes</w:t>
      </w:r>
      <w:r w:rsidR="00B245D6">
        <w:t xml:space="preserve"> a sequence that is to be treated as an embedded definition</w:t>
      </w:r>
      <w:r w:rsidR="006C654F">
        <w:t xml:space="preserve"> </w:t>
      </w:r>
      <w:r w:rsidR="00B245D6">
        <w:t>essentially. It takes a length as an operand, pushes the address of the sequence of code</w:t>
      </w:r>
      <w:r w:rsidR="006C654F">
        <w:t xml:space="preserve"> </w:t>
      </w:r>
      <w:r w:rsidR="00B245D6">
        <w:t>following and then jumps over that code.</w:t>
      </w:r>
      <w:r w:rsidR="006C654F">
        <w:t xml:space="preserve"> The bytecode is expected to be terminated by a </w:t>
      </w:r>
      <w:r w:rsidR="006C654F" w:rsidRPr="002F1DC0">
        <w:rPr>
          <w:rFonts w:ascii="Consolas" w:hAnsi="Consolas" w:cs="Consolas"/>
          <w:b/>
        </w:rPr>
        <w:t>(return)</w:t>
      </w:r>
      <w:r w:rsidR="006C654F">
        <w:t xml:space="preserve"> and so the address on the stack is safe to be called. Quotations like these are used in combination with </w:t>
      </w:r>
      <w:r w:rsidR="006C654F" w:rsidRPr="002F1DC0">
        <w:rPr>
          <w:rFonts w:ascii="Consolas" w:hAnsi="Consolas" w:cs="Consolas"/>
          <w:b/>
        </w:rPr>
        <w:t>choice</w:t>
      </w:r>
      <w:r w:rsidR="006C654F">
        <w:t xml:space="preserve">, </w:t>
      </w:r>
      <w:r w:rsidR="006C654F" w:rsidRPr="002F1DC0">
        <w:rPr>
          <w:rFonts w:ascii="Consolas" w:hAnsi="Consolas" w:cs="Consolas"/>
          <w:b/>
        </w:rPr>
        <w:t>if</w:t>
      </w:r>
      <w:r w:rsidR="006C654F">
        <w:t xml:space="preserve">, </w:t>
      </w:r>
      <w:r w:rsidR="006C654F" w:rsidRPr="002F1DC0">
        <w:rPr>
          <w:rFonts w:ascii="Consolas" w:hAnsi="Consolas" w:cs="Consolas"/>
          <w:b/>
        </w:rPr>
        <w:t>setLoop</w:t>
      </w:r>
      <w:r w:rsidR="006C654F">
        <w:t>, etc.</w:t>
      </w:r>
    </w:p>
    <w:p w:rsidR="00B245D6" w:rsidRDefault="00B245D6" w:rsidP="00B245D6">
      <w:pPr>
        <w:pStyle w:val="BodyText"/>
      </w:pPr>
      <w:r>
        <w:t>The net result is that the sequence is not executed, but its address is left on the stack</w:t>
      </w:r>
      <w:r w:rsidR="006C654F">
        <w:t xml:space="preserve"> </w:t>
      </w:r>
      <w:r>
        <w:t>for future words to call as they see fit.</w:t>
      </w:r>
    </w:p>
    <w:p w:rsidR="00B245D6" w:rsidRDefault="00B245D6" w:rsidP="00B245D6">
      <w:pPr>
        <w:pStyle w:val="BodyText"/>
      </w:pPr>
      <w:r>
        <w:t xml:space="preserve">One primitive that makes use of this is </w:t>
      </w:r>
      <w:r w:rsidR="002F1DC0" w:rsidRPr="002F1DC0">
        <w:rPr>
          <w:rFonts w:ascii="Consolas" w:hAnsi="Consolas" w:cs="Consolas"/>
          <w:b/>
        </w:rPr>
        <w:t>choice</w:t>
      </w:r>
      <w:r>
        <w:t xml:space="preserve"> which is the idiomatic Brief conditional.</w:t>
      </w:r>
      <w:r w:rsidR="006C654F">
        <w:t xml:space="preserve"> </w:t>
      </w:r>
      <w:r>
        <w:t>I</w:t>
      </w:r>
      <w:r w:rsidR="006C654F">
        <w:t>t</w:t>
      </w:r>
      <w:r>
        <w:t xml:space="preserve"> pops two addresses (likely from two quotations) along with a predicate value (likely the</w:t>
      </w:r>
      <w:r w:rsidR="006C654F">
        <w:t xml:space="preserve"> </w:t>
      </w:r>
      <w:r>
        <w:t>result of some comparison or logical operations). It then executes one or the other</w:t>
      </w:r>
      <w:r w:rsidR="006C654F">
        <w:t xml:space="preserve"> </w:t>
      </w:r>
      <w:r>
        <w:t>quotation depending on the predicate.</w:t>
      </w:r>
    </w:p>
    <w:p w:rsidR="00B245D6" w:rsidRDefault="00B245D6" w:rsidP="006C654F">
      <w:pPr>
        <w:pStyle w:val="BodyText"/>
      </w:pPr>
      <w:r>
        <w:t xml:space="preserve">Another primitive making use of quotations is </w:t>
      </w:r>
      <w:r w:rsidR="006C654F" w:rsidRPr="002F1DC0">
        <w:rPr>
          <w:rFonts w:ascii="Consolas" w:hAnsi="Consolas" w:cs="Consolas"/>
          <w:b/>
        </w:rPr>
        <w:t>i</w:t>
      </w:r>
      <w:r w:rsidR="002F1DC0" w:rsidRPr="002F1DC0">
        <w:rPr>
          <w:rFonts w:ascii="Consolas" w:hAnsi="Consolas" w:cs="Consolas"/>
          <w:b/>
        </w:rPr>
        <w:t>f</w:t>
      </w:r>
      <w:r>
        <w:t xml:space="preserve"> which</w:t>
      </w:r>
      <w:r w:rsidR="006C654F">
        <w:t xml:space="preserve"> </w:t>
      </w:r>
      <w:r>
        <w:t>pops a predicate and a single address; calling the address if non-zero.</w:t>
      </w:r>
    </w:p>
    <w:p w:rsidR="00B245D6" w:rsidRDefault="00B245D6" w:rsidP="006C654F">
      <w:pPr>
        <w:pStyle w:val="BodyText"/>
      </w:pPr>
      <w:r>
        <w:t xml:space="preserve">Many secondary words in Brief also use quotation such as </w:t>
      </w:r>
      <w:r w:rsidR="002F1DC0" w:rsidRPr="002F1DC0">
        <w:rPr>
          <w:rFonts w:ascii="Consolas" w:hAnsi="Consolas" w:cs="Consolas"/>
          <w:b/>
        </w:rPr>
        <w:t>bi</w:t>
      </w:r>
      <w:r>
        <w:t xml:space="preserve">, </w:t>
      </w:r>
      <w:r w:rsidR="002F1DC0" w:rsidRPr="002F1DC0">
        <w:rPr>
          <w:rFonts w:ascii="Consolas" w:hAnsi="Consolas" w:cs="Consolas"/>
          <w:b/>
        </w:rPr>
        <w:t>tri</w:t>
      </w:r>
      <w:r>
        <w:t xml:space="preserve">, </w:t>
      </w:r>
      <w:r w:rsidR="002F1DC0" w:rsidRPr="002F1DC0">
        <w:rPr>
          <w:rFonts w:ascii="Consolas" w:hAnsi="Consolas" w:cs="Consolas"/>
          <w:b/>
        </w:rPr>
        <w:t>map</w:t>
      </w:r>
      <w:r>
        <w:t xml:space="preserve">, </w:t>
      </w:r>
      <w:r w:rsidR="002F1DC0" w:rsidRPr="002F1DC0">
        <w:rPr>
          <w:rFonts w:ascii="Consolas" w:hAnsi="Consolas" w:cs="Consolas"/>
          <w:b/>
        </w:rPr>
        <w:t>fold</w:t>
      </w:r>
      <w:r>
        <w:t>, etc.</w:t>
      </w:r>
      <w:r w:rsidR="006C654F">
        <w:t xml:space="preserve"> </w:t>
      </w:r>
      <w:r>
        <w:t>which act as higher-order functions applying.</w:t>
      </w:r>
    </w:p>
    <w:p w:rsidR="006C654F" w:rsidRDefault="006C654F" w:rsidP="006C654F">
      <w:pPr>
        <w:pStyle w:val="Heading4"/>
      </w:pPr>
      <w:bookmarkStart w:id="32" w:name="_Toc331697833"/>
      <w:r>
        <w:t>Events</w:t>
      </w:r>
      <w:bookmarkEnd w:id="32"/>
    </w:p>
    <w:p w:rsidR="002F1DC0" w:rsidRDefault="002F1DC0" w:rsidP="002F1DC0">
      <w:pPr>
        <w:pStyle w:val="BodyText"/>
      </w:pPr>
      <w:r>
        <w:t xml:space="preserve">Events may be considered simple signed scalar values generated by the </w:t>
      </w:r>
      <w:r w:rsidRPr="002F1DC0">
        <w:rPr>
          <w:rFonts w:ascii="Consolas" w:hAnsi="Consolas" w:cs="Consolas"/>
          <w:b/>
        </w:rPr>
        <w:t xml:space="preserve">event </w:t>
      </w:r>
      <w:r>
        <w:t>instruction. In this case the data bytes consist of 0-, 1- or 2-bytes depending on the value taken from the stack</w:t>
      </w:r>
      <w:r w:rsidR="009416A6">
        <w:t xml:space="preserve"> (see Events section below)</w:t>
      </w:r>
      <w:r>
        <w:t>.</w:t>
      </w:r>
    </w:p>
    <w:p w:rsidR="002F1DC0" w:rsidRDefault="002F1DC0" w:rsidP="009416A6">
      <w:pPr>
        <w:pStyle w:val="BodyText"/>
      </w:pPr>
      <w:r>
        <w:t>Events may instead be hand packed records of data, such as a he</w:t>
      </w:r>
      <w:r w:rsidR="009416A6">
        <w:t xml:space="preserve">artbeat of sensor data. This is </w:t>
      </w:r>
      <w:r>
        <w:t xml:space="preserve">produced using the </w:t>
      </w:r>
      <w:r w:rsidRPr="009416A6">
        <w:rPr>
          <w:rFonts w:ascii="Consolas" w:hAnsi="Consolas" w:cs="Consolas"/>
          <w:b/>
        </w:rPr>
        <w:t>event</w:t>
      </w:r>
      <w:r w:rsidR="009416A6" w:rsidRPr="009416A6">
        <w:rPr>
          <w:rFonts w:ascii="Consolas" w:hAnsi="Consolas" w:cs="Consolas"/>
          <w:b/>
        </w:rPr>
        <w:t>{</w:t>
      </w:r>
      <w:r>
        <w:t xml:space="preserve"> and </w:t>
      </w:r>
      <w:r w:rsidR="009416A6" w:rsidRPr="009416A6">
        <w:rPr>
          <w:rFonts w:ascii="Consolas" w:hAnsi="Consolas" w:cs="Consolas"/>
          <w:b/>
        </w:rPr>
        <w:t>}</w:t>
      </w:r>
      <w:r w:rsidRPr="009416A6">
        <w:rPr>
          <w:rFonts w:ascii="Consolas" w:hAnsi="Consolas" w:cs="Consolas"/>
          <w:b/>
        </w:rPr>
        <w:t>event</w:t>
      </w:r>
      <w:r>
        <w:t xml:space="preserve"> instructions</w:t>
      </w:r>
      <w:r w:rsidR="009416A6">
        <w:t xml:space="preserve"> along with </w:t>
      </w:r>
      <w:r w:rsidR="009416A6" w:rsidRPr="0020408D">
        <w:rPr>
          <w:rFonts w:ascii="Consolas" w:hAnsi="Consolas" w:cs="Consolas"/>
          <w:b/>
        </w:rPr>
        <w:t>data</w:t>
      </w:r>
      <w:r w:rsidR="009416A6">
        <w:t xml:space="preserve"> and </w:t>
      </w:r>
      <w:r w:rsidR="009416A6" w:rsidRPr="0020408D">
        <w:rPr>
          <w:rFonts w:ascii="Consolas" w:hAnsi="Consolas" w:cs="Consolas"/>
          <w:b/>
        </w:rPr>
        <w:t>cdata</w:t>
      </w:r>
      <w:r w:rsidR="009416A6">
        <w:t xml:space="preserve"> instructions between</w:t>
      </w:r>
      <w:r w:rsidR="0062719E">
        <w:t>.</w:t>
      </w:r>
    </w:p>
    <w:p w:rsidR="002F1DC0" w:rsidRDefault="00F85000" w:rsidP="00F85000">
      <w:pPr>
        <w:pStyle w:val="Heading4"/>
      </w:pPr>
      <w:bookmarkStart w:id="33" w:name="_Toc331697834"/>
      <w:r>
        <w:t>Memory Fetch/Store</w:t>
      </w:r>
      <w:bookmarkEnd w:id="33"/>
    </w:p>
    <w:p w:rsidR="00B245D6" w:rsidRDefault="00B245D6" w:rsidP="00B245D6">
      <w:pPr>
        <w:pStyle w:val="BodyText"/>
      </w:pPr>
      <w:r>
        <w:t>Memory fetches take an address from the stack and push back the contents of that address (within the dictionary). Stores take a value and an address from the stack and store the value to the address.</w:t>
      </w:r>
      <w:r w:rsidR="00F85000">
        <w:t xml:space="preserve"> They come in single- and two-byte </w:t>
      </w:r>
      <w:r w:rsidR="00955DC1">
        <w:t xml:space="preserve">(little endian) </w:t>
      </w:r>
      <w:r w:rsidR="00F85000">
        <w:t>variations.</w:t>
      </w:r>
    </w:p>
    <w:p w:rsidR="00676929" w:rsidRDefault="00676929" w:rsidP="00676929">
      <w:pPr>
        <w:pStyle w:val="Heading4"/>
      </w:pPr>
      <w:bookmarkStart w:id="34" w:name="_Toc331697835"/>
      <w:r>
        <w:t>ALU Operations</w:t>
      </w:r>
      <w:bookmarkEnd w:id="34"/>
    </w:p>
    <w:p w:rsidR="00676929" w:rsidRDefault="00676929" w:rsidP="00676929">
      <w:pPr>
        <w:pStyle w:val="BodyText"/>
      </w:pPr>
      <w:r>
        <w:t>Binary and unary ALU operations pop one or two values and push back one. These include basic arithmetic, bitwise operations, comparison, etc.</w:t>
      </w:r>
    </w:p>
    <w:p w:rsidR="00F85000" w:rsidRDefault="00676929" w:rsidP="00676929">
      <w:pPr>
        <w:pStyle w:val="BodyText"/>
      </w:pPr>
      <w:r>
        <w:lastRenderedPageBreak/>
        <w:t xml:space="preserve">One interesting thing to note is that the truth values used in Brief are zero (0) for false as you’d expect but negative one (-1) for </w:t>
      </w:r>
      <w:r w:rsidRPr="00676929">
        <w:t>true</w:t>
      </w:r>
      <w:r>
        <w:t>. This</w:t>
      </w:r>
      <w:r w:rsidRPr="00676929">
        <w:t xml:space="preserve"> is all bits on </w:t>
      </w:r>
      <w:r>
        <w:t xml:space="preserve">which unifies </w:t>
      </w:r>
      <w:r w:rsidRPr="00676929">
        <w:t>bitwi</w:t>
      </w:r>
      <w:r>
        <w:t xml:space="preserve">se and logical operations. That is, there is a single set of </w:t>
      </w:r>
      <w:r w:rsidRPr="00676929">
        <w:rPr>
          <w:rFonts w:ascii="Consolas" w:hAnsi="Consolas" w:cs="Consolas"/>
          <w:b/>
        </w:rPr>
        <w:t>and</w:t>
      </w:r>
      <w:r>
        <w:t>/</w:t>
      </w:r>
      <w:r w:rsidRPr="00676929">
        <w:rPr>
          <w:rFonts w:ascii="Consolas" w:hAnsi="Consolas" w:cs="Consolas"/>
          <w:b/>
        </w:rPr>
        <w:t>or</w:t>
      </w:r>
      <w:r>
        <w:t>/</w:t>
      </w:r>
      <w:r w:rsidRPr="00676929">
        <w:rPr>
          <w:rFonts w:ascii="Consolas" w:hAnsi="Consolas" w:cs="Consolas"/>
          <w:b/>
        </w:rPr>
        <w:t>xor</w:t>
      </w:r>
      <w:r>
        <w:t>/</w:t>
      </w:r>
      <w:r w:rsidRPr="00676929">
        <w:rPr>
          <w:rFonts w:ascii="Consolas" w:hAnsi="Consolas" w:cs="Consolas"/>
          <w:b/>
        </w:rPr>
        <w:t>not</w:t>
      </w:r>
      <w:r>
        <w:t xml:space="preserve"> instructions and they can be considered bitwise or logical as you wish.</w:t>
      </w:r>
    </w:p>
    <w:p w:rsidR="00BB1ADE" w:rsidRDefault="00BB1ADE" w:rsidP="00BB1ADE">
      <w:pPr>
        <w:pStyle w:val="Heading4"/>
      </w:pPr>
      <w:bookmarkStart w:id="35" w:name="_Toc331697836"/>
      <w:r>
        <w:t>Return Stack Operations</w:t>
      </w:r>
      <w:bookmarkEnd w:id="35"/>
    </w:p>
    <w:p w:rsidR="00BB1ADE" w:rsidRDefault="00BB1ADE" w:rsidP="00BB1ADE">
      <w:pPr>
        <w:pStyle w:val="BodyText"/>
      </w:pPr>
      <w:r>
        <w:t>Aside from the usual data stack manipulation instructions (</w:t>
      </w:r>
      <w:r w:rsidRPr="00BB1ADE">
        <w:rPr>
          <w:rFonts w:ascii="Consolas" w:hAnsi="Consolas" w:cs="Consolas"/>
          <w:b/>
        </w:rPr>
        <w:t>drop</w:t>
      </w:r>
      <w:r>
        <w:t xml:space="preserve">, </w:t>
      </w:r>
      <w:r w:rsidRPr="00BB1ADE">
        <w:rPr>
          <w:rFonts w:ascii="Consolas" w:hAnsi="Consolas" w:cs="Consolas"/>
          <w:b/>
        </w:rPr>
        <w:t>dup</w:t>
      </w:r>
      <w:r>
        <w:t xml:space="preserve">, </w:t>
      </w:r>
      <w:r w:rsidRPr="00BB1ADE">
        <w:rPr>
          <w:rFonts w:ascii="Consolas" w:hAnsi="Consolas" w:cs="Consolas"/>
          <w:b/>
        </w:rPr>
        <w:t>swap</w:t>
      </w:r>
      <w:r>
        <w:t xml:space="preserve">, </w:t>
      </w:r>
      <w:r w:rsidRPr="00BB1ADE">
        <w:rPr>
          <w:rFonts w:ascii="Consolas" w:hAnsi="Consolas" w:cs="Consolas"/>
          <w:b/>
        </w:rPr>
        <w:t>pick</w:t>
      </w:r>
      <w:r>
        <w:t xml:space="preserve">, </w:t>
      </w:r>
      <w:r w:rsidRPr="00BB1ADE">
        <w:rPr>
          <w:rFonts w:ascii="Consolas" w:hAnsi="Consolas" w:cs="Consolas"/>
          <w:b/>
        </w:rPr>
        <w:t>roll</w:t>
      </w:r>
      <w:r>
        <w:t xml:space="preserve">), there are several more for moving items between data and return stack. </w:t>
      </w:r>
      <w:r w:rsidR="001334F4">
        <w:t xml:space="preserve">The instructions </w:t>
      </w:r>
      <w:r w:rsidR="001334F4" w:rsidRPr="001334F4">
        <w:rPr>
          <w:rFonts w:ascii="Consolas" w:hAnsi="Consolas" w:cs="Consolas"/>
          <w:b/>
        </w:rPr>
        <w:t>pop</w:t>
      </w:r>
      <w:r w:rsidR="001334F4">
        <w:t xml:space="preserve">, </w:t>
      </w:r>
      <w:r w:rsidR="001334F4" w:rsidRPr="001334F4">
        <w:rPr>
          <w:rFonts w:ascii="Consolas" w:hAnsi="Consolas" w:cs="Consolas"/>
          <w:b/>
        </w:rPr>
        <w:t>push</w:t>
      </w:r>
      <w:r w:rsidR="001334F4">
        <w:t xml:space="preserve">, </w:t>
      </w:r>
      <w:r w:rsidR="001334F4" w:rsidRPr="001334F4">
        <w:rPr>
          <w:rFonts w:ascii="Consolas" w:hAnsi="Consolas" w:cs="Consolas"/>
          <w:b/>
        </w:rPr>
        <w:t>peek</w:t>
      </w:r>
      <w:r w:rsidR="001334F4">
        <w:t xml:space="preserve"> each refer to the return stack (popping from return to data, pushing from data to return, …). </w:t>
      </w:r>
      <w:r>
        <w:t>The return stack is commonly also used to store data that is local to a subroutine. It is safe to push data here to be recovered after a subroutine call. It is not safe to use it for passing data between subroutines. That is what the data stack is for. Think of arguments vs. locals.</w:t>
      </w:r>
    </w:p>
    <w:p w:rsidR="004E6F05" w:rsidRDefault="004E6F05" w:rsidP="004E6F05">
      <w:pPr>
        <w:pStyle w:val="Heading4"/>
      </w:pPr>
      <w:bookmarkStart w:id="36" w:name="_Toc331697837"/>
      <w:r>
        <w:t>Dictionary Manipulation</w:t>
      </w:r>
      <w:bookmarkEnd w:id="36"/>
    </w:p>
    <w:p w:rsidR="004E6F05" w:rsidRDefault="004E6F05" w:rsidP="004E6F05">
      <w:pPr>
        <w:pStyle w:val="BodyText"/>
      </w:pPr>
      <w:r>
        <w:t xml:space="preserve">The </w:t>
      </w:r>
      <w:r w:rsidRPr="004E6F05">
        <w:rPr>
          <w:rFonts w:ascii="Consolas" w:hAnsi="Consolas" w:cs="Consolas"/>
          <w:b/>
        </w:rPr>
        <w:t>forget</w:t>
      </w:r>
      <w:r>
        <w:t xml:space="preserve"> word is a Forthism for reverting to the address of a previously defined word; essentially forgetting it and any (potentially dependent words) defined thereafter.</w:t>
      </w:r>
    </w:p>
    <w:p w:rsidR="004E6F05" w:rsidRDefault="004E6F05" w:rsidP="004E6F05">
      <w:pPr>
        <w:pStyle w:val="BodyText"/>
      </w:pPr>
      <w:r>
        <w:t xml:space="preserve">The </w:t>
      </w:r>
      <w:r>
        <w:rPr>
          <w:rFonts w:ascii="Consolas" w:hAnsi="Consolas" w:cs="Consolas"/>
          <w:b/>
        </w:rPr>
        <w:t>(a</w:t>
      </w:r>
      <w:r w:rsidRPr="004E6F05">
        <w:rPr>
          <w:rFonts w:ascii="Consolas" w:hAnsi="Consolas" w:cs="Consolas"/>
          <w:b/>
        </w:rPr>
        <w:t>lloc</w:t>
      </w:r>
      <w:r>
        <w:rPr>
          <w:rFonts w:ascii="Consolas" w:hAnsi="Consolas" w:cs="Consolas"/>
          <w:b/>
        </w:rPr>
        <w:t>)</w:t>
      </w:r>
      <w:r>
        <w:t xml:space="preserve">, </w:t>
      </w:r>
      <w:r>
        <w:rPr>
          <w:rFonts w:ascii="Consolas" w:hAnsi="Consolas" w:cs="Consolas"/>
          <w:b/>
        </w:rPr>
        <w:t>(f</w:t>
      </w:r>
      <w:r w:rsidRPr="004E6F05">
        <w:rPr>
          <w:rFonts w:ascii="Consolas" w:hAnsi="Consolas" w:cs="Consolas"/>
          <w:b/>
        </w:rPr>
        <w:t>ree</w:t>
      </w:r>
      <w:r>
        <w:rPr>
          <w:rFonts w:ascii="Consolas" w:hAnsi="Consolas" w:cs="Consolas"/>
          <w:b/>
        </w:rPr>
        <w:t>)</w:t>
      </w:r>
      <w:r>
        <w:t xml:space="preserve">, </w:t>
      </w:r>
      <w:r>
        <w:rPr>
          <w:rFonts w:ascii="Consolas" w:hAnsi="Consolas" w:cs="Consolas"/>
          <w:b/>
        </w:rPr>
        <w:t>(t</w:t>
      </w:r>
      <w:r w:rsidRPr="004E6F05">
        <w:rPr>
          <w:rFonts w:ascii="Consolas" w:hAnsi="Consolas" w:cs="Consolas"/>
          <w:b/>
        </w:rPr>
        <w:t>ail</w:t>
      </w:r>
      <w:r>
        <w:rPr>
          <w:rFonts w:ascii="Consolas" w:hAnsi="Consolas" w:cs="Consolas"/>
          <w:b/>
        </w:rPr>
        <w:t>)</w:t>
      </w:r>
      <w:r>
        <w:t xml:space="preserve">, and </w:t>
      </w:r>
      <w:r w:rsidRPr="004E6F05">
        <w:rPr>
          <w:rFonts w:ascii="Consolas" w:hAnsi="Consolas" w:cs="Consolas"/>
          <w:b/>
        </w:rPr>
        <w:t>(local)</w:t>
      </w:r>
      <w:r>
        <w:t>/</w:t>
      </w:r>
      <w:r w:rsidRPr="004E6F05">
        <w:rPr>
          <w:rFonts w:ascii="Consolas" w:hAnsi="Consolas" w:cs="Consolas"/>
          <w:b/>
        </w:rPr>
        <w:t>(local@)</w:t>
      </w:r>
      <w:r>
        <w:t>/</w:t>
      </w:r>
      <w:r w:rsidRPr="004E6F05">
        <w:rPr>
          <w:rFonts w:ascii="Consolas" w:hAnsi="Consolas" w:cs="Consolas"/>
          <w:b/>
        </w:rPr>
        <w:t>(local!)</w:t>
      </w:r>
      <w:r>
        <w:t xml:space="preserve"> instructions are all to support IL translation. The CLR doesn't use the evaluation stack for parameter passing and local storage. For example, there are no stack manipulation instructions in IL except drop. Instead, IL code generally makes use of a per-method locals and arguments fetched and stored via instructions such as </w:t>
      </w:r>
      <w:r w:rsidRPr="004E6F05">
        <w:rPr>
          <w:rFonts w:ascii="Consolas" w:hAnsi="Consolas" w:cs="Consolas"/>
          <w:b/>
        </w:rPr>
        <w:t>stloc</w:t>
      </w:r>
      <w:r>
        <w:t>/</w:t>
      </w:r>
      <w:r w:rsidRPr="004E6F05">
        <w:rPr>
          <w:rFonts w:ascii="Consolas" w:hAnsi="Consolas" w:cs="Consolas"/>
          <w:b/>
        </w:rPr>
        <w:t>ldloc</w:t>
      </w:r>
      <w:r>
        <w:t>/</w:t>
      </w:r>
      <w:r w:rsidRPr="004E6F05">
        <w:rPr>
          <w:rFonts w:ascii="Consolas" w:hAnsi="Consolas" w:cs="Consolas"/>
          <w:b/>
        </w:rPr>
        <w:t>starg</w:t>
      </w:r>
      <w:r>
        <w:t>/</w:t>
      </w:r>
      <w:r w:rsidRPr="004E6F05">
        <w:rPr>
          <w:rFonts w:ascii="Consolas" w:hAnsi="Consolas" w:cs="Consolas"/>
          <w:b/>
        </w:rPr>
        <w:t>ldarg</w:t>
      </w:r>
      <w:r>
        <w:t>.</w:t>
      </w:r>
    </w:p>
    <w:p w:rsidR="004E6F05" w:rsidRDefault="004E6F05" w:rsidP="004E6F05">
      <w:pPr>
        <w:pStyle w:val="BodyText"/>
      </w:pPr>
      <w:r>
        <w:t>This is not a feature used in idiomatic Brief code but is here to make IL translation more straight forward. Each method allocated enough space for locals and args. Before returning (or earlier for TCO), this is freed.</w:t>
      </w:r>
    </w:p>
    <w:p w:rsidR="004E6F05" w:rsidRDefault="004E6F05" w:rsidP="004E6F05">
      <w:pPr>
        <w:pStyle w:val="BodyText"/>
      </w:pPr>
      <w:r>
        <w:t xml:space="preserve">The normal way of handling locals in Brief that need to survive a call and return from another word is to store them on the return stack. The </w:t>
      </w:r>
      <w:r w:rsidRPr="004E6F05">
        <w:rPr>
          <w:rFonts w:ascii="Consolas" w:hAnsi="Consolas" w:cs="Consolas"/>
          <w:b/>
        </w:rPr>
        <w:t>(alloc)</w:t>
      </w:r>
      <w:r>
        <w:t xml:space="preserve"> instruction does this to persist the size of allocation to be used by </w:t>
      </w:r>
      <w:r w:rsidRPr="004E6F05">
        <w:rPr>
          <w:rFonts w:ascii="Consolas" w:hAnsi="Consolas" w:cs="Consolas"/>
          <w:b/>
        </w:rPr>
        <w:t>(free)</w:t>
      </w:r>
      <w:r>
        <w:t>/</w:t>
      </w:r>
      <w:r w:rsidRPr="004E6F05">
        <w:rPr>
          <w:rFonts w:ascii="Consolas" w:hAnsi="Consolas" w:cs="Consolas"/>
          <w:b/>
        </w:rPr>
        <w:t>(tail)</w:t>
      </w:r>
      <w:r>
        <w:t xml:space="preserve"> later. Tail call optimization (that is, </w:t>
      </w:r>
      <w:r w:rsidRPr="004E6F05">
        <w:rPr>
          <w:rFonts w:ascii="Consolas" w:hAnsi="Consolas" w:cs="Consolas"/>
          <w:b/>
        </w:rPr>
        <w:t>.tail</w:t>
      </w:r>
      <w:r>
        <w:t xml:space="preserve"> in the IL) is handled by the </w:t>
      </w:r>
      <w:r w:rsidRPr="004E6F05">
        <w:rPr>
          <w:rFonts w:ascii="Consolas" w:hAnsi="Consolas" w:cs="Consolas"/>
          <w:b/>
        </w:rPr>
        <w:t>(tail)</w:t>
      </w:r>
      <w:r>
        <w:t xml:space="preserve"> instruction. This frees and pushes back a zero so that freeing later upon return has no further effect.</w:t>
      </w:r>
    </w:p>
    <w:p w:rsidR="004E6F05" w:rsidRDefault="004E6F05" w:rsidP="004E6F05">
      <w:pPr>
        <w:pStyle w:val="BodyText"/>
      </w:pPr>
      <w:r>
        <w:t xml:space="preserve">Local and arg space is allocated from the bottom of dictionary space. The </w:t>
      </w:r>
      <w:r w:rsidRPr="004E6F05">
        <w:rPr>
          <w:rFonts w:ascii="Consolas" w:hAnsi="Consolas" w:cs="Consolas"/>
          <w:b/>
        </w:rPr>
        <w:t>(local)</w:t>
      </w:r>
      <w:r>
        <w:t xml:space="preserve"> instruction is used for args as well despite the name. It simply pushes the address of the nth slot. This address can then be used by the regular fetch and store instructions. Because 16-bit values are commonly used in translated IL, there are single-byte instructions for this.</w:t>
      </w:r>
    </w:p>
    <w:p w:rsidR="006C3E1D" w:rsidRDefault="006C3E1D" w:rsidP="006C3E1D">
      <w:pPr>
        <w:pStyle w:val="Heading4"/>
      </w:pPr>
      <w:bookmarkStart w:id="37" w:name="_Toc331697838"/>
      <w:r>
        <w:t>Arduino Integration</w:t>
      </w:r>
      <w:bookmarkEnd w:id="37"/>
    </w:p>
    <w:p w:rsidR="006C3E1D" w:rsidRDefault="003364D7" w:rsidP="003364D7">
      <w:pPr>
        <w:pStyle w:val="BodyText"/>
      </w:pPr>
      <w:r>
        <w:t xml:space="preserve">Starting with basic setup and reading/write to GPIO pins. Note we treat </w:t>
      </w:r>
      <w:r w:rsidRPr="003364D7">
        <w:rPr>
          <w:rFonts w:ascii="Consolas" w:hAnsi="Consolas" w:cs="Consolas"/>
          <w:b/>
        </w:rPr>
        <w:t>high</w:t>
      </w:r>
      <w:r>
        <w:t>/</w:t>
      </w:r>
      <w:r w:rsidRPr="003364D7">
        <w:rPr>
          <w:rFonts w:ascii="Consolas" w:hAnsi="Consolas" w:cs="Consolas"/>
          <w:b/>
        </w:rPr>
        <w:t>low</w:t>
      </w:r>
      <w:r>
        <w:t xml:space="preserve"> values as Brief-style booleans (-1 or 0) to play well with the logical and conditional operations.</w:t>
      </w:r>
    </w:p>
    <w:p w:rsidR="003364D7" w:rsidRDefault="003364D7" w:rsidP="003364D7">
      <w:pPr>
        <w:pStyle w:val="BodyText"/>
      </w:pPr>
      <w:r>
        <w:t>I</w:t>
      </w:r>
      <w:r w:rsidRPr="003364D7">
        <w:rPr>
          <w:vertAlign w:val="superscript"/>
        </w:rPr>
        <w:t>2</w:t>
      </w:r>
      <w:r>
        <w:t xml:space="preserve">C support comes from several instructions, essentially mapping composable, zero-operand instructions to functions in the Arduino library: </w:t>
      </w:r>
      <w:hyperlink r:id="rId30" w:history="1">
        <w:r w:rsidRPr="003364D7">
          <w:rPr>
            <w:rStyle w:val="Hyperlink"/>
          </w:rPr>
          <w:t>http://arduino.cc/en/Reference/Wire</w:t>
        </w:r>
      </w:hyperlink>
      <w:r>
        <w:t>. Brief words (addresses/quotations) may be hooked to respond to Wire events.</w:t>
      </w:r>
    </w:p>
    <w:p w:rsidR="003364D7" w:rsidRDefault="003364D7" w:rsidP="003364D7">
      <w:pPr>
        <w:pStyle w:val="BodyText"/>
      </w:pPr>
      <w:r>
        <w:t xml:space="preserve">Brief word addresses (or quotations) may be set to run upon interrupts.  For more info on the argument values and behavior, see: </w:t>
      </w:r>
      <w:hyperlink r:id="rId31" w:history="1">
        <w:r w:rsidRPr="003364D7">
          <w:rPr>
            <w:rStyle w:val="Hyperlink"/>
          </w:rPr>
          <w:t>http://arduino.cc/en/Reference/AttachInterrupt</w:t>
        </w:r>
      </w:hyperlink>
      <w:r>
        <w:t>. We keep a mapping of up to six words.</w:t>
      </w:r>
    </w:p>
    <w:p w:rsidR="003364D7" w:rsidRDefault="003364D7" w:rsidP="003364D7">
      <w:pPr>
        <w:pStyle w:val="BodyText"/>
      </w:pPr>
      <w:r>
        <w:lastRenderedPageBreak/>
        <w:t xml:space="preserve">Servo support also comes by simple mapping of composable, zero-operand instructions to Arduino library calls: </w:t>
      </w:r>
      <w:hyperlink r:id="rId32" w:history="1">
        <w:r w:rsidRPr="003364D7">
          <w:rPr>
            <w:rStyle w:val="Hyperlink"/>
          </w:rPr>
          <w:t>http://arduino.cc/en/Reference/Servo</w:t>
        </w:r>
      </w:hyperlink>
      <w:r>
        <w:t>. We keep up to 48 servo instances attached.</w:t>
      </w:r>
    </w:p>
    <w:p w:rsidR="008854AC" w:rsidRDefault="008854AC" w:rsidP="008854AC">
      <w:pPr>
        <w:pStyle w:val="Heading4"/>
      </w:pPr>
      <w:bookmarkStart w:id="38" w:name="_Toc331697839"/>
      <w:r>
        <w:t>Instruction Set</w:t>
      </w:r>
      <w:bookmarkEnd w:id="38"/>
    </w:p>
    <w:p w:rsidR="008854AC" w:rsidRDefault="008854AC" w:rsidP="008854AC">
      <w:pPr>
        <w:pStyle w:val="BodyText"/>
      </w:pPr>
      <w:r>
        <w:t>Here is a complete list of primitive instructions.</w:t>
      </w:r>
    </w:p>
    <w:p w:rsidR="008854AC" w:rsidRDefault="008854AC" w:rsidP="008854AC">
      <w:pPr>
        <w:pStyle w:val="BodyText"/>
      </w:pPr>
      <w:r>
        <w:t>Note that the naming convention of surrounding in parenthesis means that the instruction is meant to be compiler-generated rather than used in source.</w:t>
      </w:r>
    </w:p>
    <w:p w:rsidR="008854AC" w:rsidRPr="008854AC" w:rsidRDefault="008854AC" w:rsidP="008854AC">
      <w:pPr>
        <w:pStyle w:val="BodyText"/>
      </w:pPr>
      <w:r>
        <w:t xml:space="preserve">The signature follows the Forth-style stack effect format of </w:t>
      </w:r>
      <w:r w:rsidRPr="008854AC">
        <w:rPr>
          <w:i/>
        </w:rPr>
        <w:t>input - output</w:t>
      </w:r>
      <w:r>
        <w:t xml:space="preserve">. Square brackets mean the value comes as an operand rather than from the stack. Three instructions have effects on the return stack which are not shown in the signature – these are: </w:t>
      </w:r>
      <w:r w:rsidRPr="008854AC">
        <w:rPr>
          <w:rFonts w:ascii="Consolas" w:hAnsi="Consolas" w:cs="Consolas"/>
          <w:b/>
        </w:rPr>
        <w:t>(return)</w:t>
      </w:r>
      <w:r>
        <w:t xml:space="preserve">, </w:t>
      </w:r>
      <w:r w:rsidRPr="008854AC">
        <w:rPr>
          <w:rFonts w:ascii="Consolas" w:hAnsi="Consolas" w:cs="Consolas"/>
          <w:b/>
        </w:rPr>
        <w:t>push</w:t>
      </w:r>
      <w:r>
        <w:t xml:space="preserve"> and </w:t>
      </w:r>
      <w:r w:rsidRPr="008854AC">
        <w:rPr>
          <w:rFonts w:ascii="Consolas" w:hAnsi="Consolas" w:cs="Consolas"/>
          <w:b/>
        </w:rPr>
        <w:t>pop</w:t>
      </w:r>
      <w:r>
        <w:t>.</w:t>
      </w:r>
    </w:p>
    <w:tbl>
      <w:tblPr>
        <w:tblStyle w:val="TableGrid"/>
        <w:tblW w:w="0" w:type="auto"/>
        <w:tblLook w:val="04A0" w:firstRow="1" w:lastRow="0" w:firstColumn="1" w:lastColumn="0" w:noHBand="0" w:noVBand="1"/>
      </w:tblPr>
      <w:tblGrid>
        <w:gridCol w:w="924"/>
        <w:gridCol w:w="1959"/>
        <w:gridCol w:w="1507"/>
        <w:gridCol w:w="5186"/>
      </w:tblGrid>
      <w:tr w:rsidR="00E162D1" w:rsidRPr="00E162D1" w:rsidTr="00B245D6">
        <w:tc>
          <w:tcPr>
            <w:tcW w:w="924" w:type="dxa"/>
            <w:shd w:val="clear" w:color="auto" w:fill="D9D9D9" w:themeFill="background1" w:themeFillShade="D9"/>
          </w:tcPr>
          <w:p w:rsidR="00E162D1" w:rsidRPr="00E162D1" w:rsidRDefault="00E162D1" w:rsidP="00187C99">
            <w:pPr>
              <w:pStyle w:val="BodyText"/>
              <w:rPr>
                <w:rFonts w:asciiTheme="majorHAnsi" w:hAnsiTheme="majorHAnsi" w:cstheme="minorHAnsi"/>
                <w:b/>
                <w:sz w:val="16"/>
              </w:rPr>
            </w:pPr>
            <w:r w:rsidRPr="00E162D1">
              <w:rPr>
                <w:rFonts w:asciiTheme="majorHAnsi" w:hAnsiTheme="majorHAnsi" w:cstheme="minorHAnsi"/>
                <w:b/>
                <w:sz w:val="16"/>
              </w:rPr>
              <w:t>Bytecode</w:t>
            </w:r>
          </w:p>
        </w:tc>
        <w:tc>
          <w:tcPr>
            <w:tcW w:w="1959" w:type="dxa"/>
            <w:shd w:val="clear" w:color="auto" w:fill="D9D9D9" w:themeFill="background1" w:themeFillShade="D9"/>
          </w:tcPr>
          <w:p w:rsidR="00E162D1" w:rsidRPr="00E162D1" w:rsidRDefault="00E162D1" w:rsidP="00187C99">
            <w:pPr>
              <w:pStyle w:val="BodyText"/>
              <w:rPr>
                <w:rFonts w:asciiTheme="majorHAnsi" w:hAnsiTheme="majorHAnsi" w:cstheme="minorHAnsi"/>
                <w:b/>
                <w:sz w:val="16"/>
              </w:rPr>
            </w:pPr>
            <w:r w:rsidRPr="00E162D1">
              <w:rPr>
                <w:rFonts w:asciiTheme="majorHAnsi" w:hAnsiTheme="majorHAnsi" w:cstheme="minorHAnsi"/>
                <w:b/>
                <w:sz w:val="16"/>
              </w:rPr>
              <w:t>Name</w:t>
            </w:r>
          </w:p>
        </w:tc>
        <w:tc>
          <w:tcPr>
            <w:tcW w:w="1507" w:type="dxa"/>
            <w:shd w:val="clear" w:color="auto" w:fill="D9D9D9" w:themeFill="background1" w:themeFillShade="D9"/>
          </w:tcPr>
          <w:p w:rsidR="00E162D1" w:rsidRPr="00E162D1" w:rsidRDefault="00E162D1" w:rsidP="00187C99">
            <w:pPr>
              <w:pStyle w:val="BodyText"/>
              <w:rPr>
                <w:rFonts w:asciiTheme="majorHAnsi" w:hAnsiTheme="majorHAnsi" w:cstheme="minorHAnsi"/>
                <w:b/>
                <w:sz w:val="16"/>
              </w:rPr>
            </w:pPr>
            <w:r>
              <w:rPr>
                <w:rFonts w:asciiTheme="majorHAnsi" w:hAnsiTheme="majorHAnsi" w:cstheme="minorHAnsi"/>
                <w:b/>
                <w:sz w:val="16"/>
              </w:rPr>
              <w:t>Signature</w:t>
            </w:r>
          </w:p>
        </w:tc>
        <w:tc>
          <w:tcPr>
            <w:tcW w:w="5186" w:type="dxa"/>
            <w:shd w:val="clear" w:color="auto" w:fill="D9D9D9" w:themeFill="background1" w:themeFillShade="D9"/>
          </w:tcPr>
          <w:p w:rsidR="00E162D1" w:rsidRPr="00E162D1" w:rsidRDefault="00E162D1" w:rsidP="00187C99">
            <w:pPr>
              <w:pStyle w:val="BodyText"/>
              <w:rPr>
                <w:rFonts w:asciiTheme="majorHAnsi" w:hAnsiTheme="majorHAnsi" w:cstheme="minorHAnsi"/>
                <w:b/>
                <w:sz w:val="16"/>
              </w:rPr>
            </w:pPr>
            <w:r w:rsidRPr="00E162D1">
              <w:rPr>
                <w:rFonts w:asciiTheme="majorHAnsi" w:hAnsiTheme="majorHAnsi" w:cstheme="minorHAnsi"/>
                <w:b/>
                <w:sz w:val="16"/>
              </w:rPr>
              <w:t>Description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0x00</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(return)</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[address]</w:t>
            </w:r>
            <w:r w:rsidR="002E08F6">
              <w:rPr>
                <w:rFonts w:asciiTheme="majorHAnsi" w:hAnsiTheme="majorHAnsi" w:cstheme="minorHAnsi"/>
                <w:sz w:val="16"/>
              </w:rPr>
              <w:t xml:space="preserve"> -</w:t>
            </w:r>
          </w:p>
        </w:tc>
        <w:tc>
          <w:tcPr>
            <w:tcW w:w="5186" w:type="dxa"/>
          </w:tcPr>
          <w:p w:rsidR="00E162D1" w:rsidRPr="00E162D1" w:rsidRDefault="00E162D1" w:rsidP="00187C99">
            <w:pPr>
              <w:pStyle w:val="BodyText"/>
              <w:rPr>
                <w:rFonts w:asciiTheme="majorHAnsi" w:hAnsiTheme="majorHAnsi" w:cstheme="minorHAnsi"/>
                <w:sz w:val="16"/>
              </w:rPr>
            </w:pPr>
            <w:r w:rsidRPr="00E162D1">
              <w:rPr>
                <w:rFonts w:asciiTheme="majorHAnsi" w:hAnsiTheme="majorHAnsi" w:cstheme="minorHAnsi"/>
                <w:sz w:val="16"/>
              </w:rPr>
              <w:t>Return from subroutine.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0x01</w:t>
            </w:r>
          </w:p>
        </w:tc>
        <w:tc>
          <w:tcPr>
            <w:tcW w:w="1959" w:type="dxa"/>
          </w:tcPr>
          <w:p w:rsidR="00E162D1" w:rsidRPr="00422755" w:rsidRDefault="00E162D1" w:rsidP="003B44B3">
            <w:pPr>
              <w:pStyle w:val="BodyText"/>
              <w:rPr>
                <w:rFonts w:ascii="Consolas" w:hAnsi="Consolas" w:cs="Consolas"/>
                <w:b/>
                <w:sz w:val="16"/>
              </w:rPr>
            </w:pPr>
            <w:r w:rsidRPr="00422755">
              <w:rPr>
                <w:rFonts w:ascii="Consolas" w:hAnsi="Consolas" w:cs="Consolas"/>
                <w:b/>
                <w:sz w:val="16"/>
              </w:rPr>
              <w:t>(lit8)</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[value]</w:t>
            </w:r>
            <w:r w:rsidR="002E08F6">
              <w:rPr>
                <w:rFonts w:asciiTheme="majorHAnsi" w:hAnsiTheme="majorHAnsi" w:cstheme="minorHAnsi"/>
                <w:sz w:val="16"/>
              </w:rPr>
              <w:t xml:space="preserve"> -</w:t>
            </w:r>
          </w:p>
        </w:tc>
        <w:tc>
          <w:tcPr>
            <w:tcW w:w="5186" w:type="dxa"/>
          </w:tcPr>
          <w:p w:rsidR="00E162D1" w:rsidRPr="00E162D1" w:rsidRDefault="00E162D1" w:rsidP="00187C99">
            <w:pPr>
              <w:pStyle w:val="BodyText"/>
              <w:rPr>
                <w:rFonts w:asciiTheme="majorHAnsi" w:hAnsiTheme="majorHAnsi" w:cstheme="minorHAnsi"/>
                <w:sz w:val="16"/>
              </w:rPr>
            </w:pPr>
            <w:r w:rsidRPr="00E162D1">
              <w:rPr>
                <w:rFonts w:asciiTheme="majorHAnsi" w:hAnsiTheme="majorHAnsi" w:cstheme="minorHAnsi"/>
                <w:sz w:val="16"/>
              </w:rPr>
              <w:t>Push following byte as literal.</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0x02</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(lit16)</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[value]</w:t>
            </w:r>
            <w:r w:rsidR="002E08F6">
              <w:rPr>
                <w:rFonts w:asciiTheme="majorHAnsi" w:hAnsiTheme="majorHAnsi" w:cstheme="minorHAnsi"/>
                <w:sz w:val="16"/>
              </w:rPr>
              <w:t xml:space="preserve"> -</w:t>
            </w:r>
          </w:p>
        </w:tc>
        <w:tc>
          <w:tcPr>
            <w:tcW w:w="5186" w:type="dxa"/>
          </w:tcPr>
          <w:p w:rsidR="00E162D1" w:rsidRPr="00E162D1" w:rsidRDefault="00E162D1" w:rsidP="00187C99">
            <w:pPr>
              <w:pStyle w:val="BodyText"/>
              <w:rPr>
                <w:rFonts w:asciiTheme="majorHAnsi" w:hAnsiTheme="majorHAnsi" w:cstheme="minorHAnsi"/>
                <w:sz w:val="16"/>
              </w:rPr>
            </w:pPr>
            <w:r w:rsidRPr="00E162D1">
              <w:rPr>
                <w:rFonts w:asciiTheme="majorHAnsi" w:hAnsiTheme="majorHAnsi" w:cstheme="minorHAnsi"/>
                <w:sz w:val="16"/>
              </w:rPr>
              <w:t>Push following two bytes as little endian literal.</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0x03</w:t>
            </w:r>
          </w:p>
        </w:tc>
        <w:tc>
          <w:tcPr>
            <w:tcW w:w="1959" w:type="dxa"/>
          </w:tcPr>
          <w:p w:rsidR="00E162D1" w:rsidRPr="00422755" w:rsidRDefault="00E162D1" w:rsidP="003B44B3">
            <w:pPr>
              <w:pStyle w:val="BodyText"/>
              <w:rPr>
                <w:rFonts w:ascii="Consolas" w:hAnsi="Consolas" w:cs="Consolas"/>
                <w:b/>
                <w:sz w:val="16"/>
              </w:rPr>
            </w:pPr>
            <w:r w:rsidRPr="00422755">
              <w:rPr>
                <w:rFonts w:ascii="Consolas" w:hAnsi="Consolas" w:cs="Consolas"/>
                <w:b/>
                <w:sz w:val="16"/>
              </w:rPr>
              <w:t>(branch)</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[offset]</w:t>
            </w:r>
            <w:r w:rsidR="002E08F6">
              <w:rPr>
                <w:rFonts w:asciiTheme="majorHAnsi" w:hAnsiTheme="majorHAnsi" w:cstheme="minorHAnsi"/>
                <w:sz w:val="16"/>
              </w:rPr>
              <w:t xml:space="preserve"> -</w:t>
            </w:r>
          </w:p>
        </w:tc>
        <w:tc>
          <w:tcPr>
            <w:tcW w:w="5186" w:type="dxa"/>
          </w:tcPr>
          <w:p w:rsidR="00E162D1" w:rsidRPr="00E162D1" w:rsidRDefault="00E162D1" w:rsidP="002E08F6">
            <w:pPr>
              <w:pStyle w:val="BodyText"/>
              <w:rPr>
                <w:rFonts w:asciiTheme="majorHAnsi" w:hAnsiTheme="majorHAnsi" w:cstheme="minorHAnsi"/>
                <w:sz w:val="16"/>
              </w:rPr>
            </w:pPr>
            <w:r w:rsidRPr="00E162D1">
              <w:rPr>
                <w:rFonts w:asciiTheme="majorHAnsi" w:hAnsiTheme="majorHAnsi" w:cstheme="minorHAnsi"/>
                <w:sz w:val="16"/>
              </w:rPr>
              <w:t xml:space="preserve">Branch unconditionally by </w:t>
            </w:r>
            <w:r w:rsidR="002E08F6">
              <w:rPr>
                <w:rFonts w:asciiTheme="majorHAnsi" w:hAnsiTheme="majorHAnsi" w:cstheme="minorHAnsi"/>
                <w:sz w:val="16"/>
              </w:rPr>
              <w:t xml:space="preserve">signed byte </w:t>
            </w:r>
            <w:r w:rsidRPr="00E162D1">
              <w:rPr>
                <w:rFonts w:asciiTheme="majorHAnsi" w:hAnsiTheme="majorHAnsi" w:cstheme="minorHAnsi"/>
                <w:sz w:val="16"/>
              </w:rPr>
              <w:t>offset.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0x04</w:t>
            </w:r>
          </w:p>
        </w:tc>
        <w:tc>
          <w:tcPr>
            <w:tcW w:w="1959" w:type="dxa"/>
          </w:tcPr>
          <w:p w:rsidR="00E162D1" w:rsidRPr="00422755" w:rsidRDefault="00E162D1" w:rsidP="003B44B3">
            <w:pPr>
              <w:pStyle w:val="BodyText"/>
              <w:rPr>
                <w:rFonts w:ascii="Consolas" w:hAnsi="Consolas" w:cs="Consolas"/>
                <w:b/>
                <w:sz w:val="16"/>
              </w:rPr>
            </w:pPr>
            <w:r w:rsidRPr="00422755">
              <w:rPr>
                <w:rFonts w:ascii="Consolas" w:hAnsi="Consolas" w:cs="Consolas"/>
                <w:b/>
                <w:sz w:val="16"/>
              </w:rPr>
              <w:t>(zbranch)</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[offset]</w:t>
            </w:r>
            <w:r w:rsidR="002E08F6">
              <w:rPr>
                <w:rFonts w:asciiTheme="majorHAnsi" w:hAnsiTheme="majorHAnsi" w:cstheme="minorHAnsi"/>
                <w:sz w:val="16"/>
              </w:rPr>
              <w:t xml:space="preserve"> pred -</w:t>
            </w:r>
          </w:p>
        </w:tc>
        <w:tc>
          <w:tcPr>
            <w:tcW w:w="5186" w:type="dxa"/>
          </w:tcPr>
          <w:p w:rsidR="00E162D1" w:rsidRPr="00E162D1" w:rsidRDefault="002E08F6" w:rsidP="002E08F6">
            <w:pPr>
              <w:pStyle w:val="BodyText"/>
              <w:rPr>
                <w:rFonts w:asciiTheme="majorHAnsi" w:hAnsiTheme="majorHAnsi" w:cstheme="minorHAnsi"/>
                <w:sz w:val="16"/>
              </w:rPr>
            </w:pPr>
            <w:r>
              <w:rPr>
                <w:rFonts w:asciiTheme="majorHAnsi" w:hAnsiTheme="majorHAnsi" w:cstheme="minorHAnsi"/>
                <w:sz w:val="16"/>
              </w:rPr>
              <w:t xml:space="preserve">Branch if zero by signed </w:t>
            </w:r>
            <w:r w:rsidR="00E162D1" w:rsidRPr="00E162D1">
              <w:rPr>
                <w:rFonts w:asciiTheme="majorHAnsi" w:hAnsiTheme="majorHAnsi" w:cstheme="minorHAnsi"/>
                <w:sz w:val="16"/>
              </w:rPr>
              <w:t>byte offset.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0x05</w:t>
            </w:r>
          </w:p>
        </w:tc>
        <w:tc>
          <w:tcPr>
            <w:tcW w:w="1959" w:type="dxa"/>
          </w:tcPr>
          <w:p w:rsidR="00E162D1" w:rsidRPr="00422755" w:rsidRDefault="00E162D1" w:rsidP="003B44B3">
            <w:pPr>
              <w:pStyle w:val="BodyText"/>
              <w:rPr>
                <w:rFonts w:ascii="Consolas" w:hAnsi="Consolas" w:cs="Consolas"/>
                <w:b/>
                <w:sz w:val="16"/>
              </w:rPr>
            </w:pPr>
            <w:r w:rsidRPr="00422755">
              <w:rPr>
                <w:rFonts w:ascii="Consolas" w:hAnsi="Consolas" w:cs="Consolas"/>
                <w:b/>
                <w:sz w:val="16"/>
              </w:rPr>
              <w:t>(quote)</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[length]</w:t>
            </w:r>
            <w:r w:rsidR="002E08F6">
              <w:rPr>
                <w:rFonts w:asciiTheme="majorHAnsi" w:hAnsiTheme="majorHAnsi" w:cstheme="minorHAnsi"/>
                <w:sz w:val="16"/>
              </w:rPr>
              <w:t xml:space="preserve"> -</w:t>
            </w:r>
          </w:p>
        </w:tc>
        <w:tc>
          <w:tcPr>
            <w:tcW w:w="5186" w:type="dxa"/>
          </w:tcPr>
          <w:p w:rsidR="00E162D1" w:rsidRPr="00E162D1" w:rsidRDefault="00E162D1" w:rsidP="002E08F6">
            <w:pPr>
              <w:pStyle w:val="BodyText"/>
              <w:rPr>
                <w:rFonts w:asciiTheme="majorHAnsi" w:hAnsiTheme="majorHAnsi" w:cstheme="minorHAnsi"/>
                <w:sz w:val="16"/>
              </w:rPr>
            </w:pPr>
            <w:r w:rsidRPr="00E162D1">
              <w:rPr>
                <w:rFonts w:asciiTheme="majorHAnsi" w:hAnsiTheme="majorHAnsi" w:cstheme="minorHAnsi"/>
                <w:sz w:val="16"/>
              </w:rPr>
              <w:t>Push quotation address and jump over length.</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0x06</w:t>
            </w:r>
          </w:p>
        </w:tc>
        <w:tc>
          <w:tcPr>
            <w:tcW w:w="1959" w:type="dxa"/>
          </w:tcPr>
          <w:p w:rsidR="00E162D1" w:rsidRPr="00422755" w:rsidRDefault="00E162D1" w:rsidP="00C414F4">
            <w:pPr>
              <w:pStyle w:val="BodyText"/>
              <w:rPr>
                <w:rFonts w:ascii="Consolas" w:hAnsi="Consolas" w:cs="Consolas"/>
                <w:b/>
                <w:sz w:val="16"/>
              </w:rPr>
            </w:pPr>
            <w:r w:rsidRPr="00422755">
              <w:rPr>
                <w:rFonts w:ascii="Consolas" w:hAnsi="Consolas" w:cs="Consolas"/>
                <w:b/>
                <w:sz w:val="16"/>
              </w:rPr>
              <w:t>event</w:t>
            </w:r>
            <w:r w:rsidR="00C414F4" w:rsidRPr="00422755">
              <w:rPr>
                <w:rFonts w:ascii="Consolas" w:hAnsi="Consolas" w:cs="Consolas"/>
                <w:b/>
                <w:sz w:val="16"/>
              </w:rPr>
              <w:t>{</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id -</w:t>
            </w:r>
          </w:p>
        </w:tc>
        <w:tc>
          <w:tcPr>
            <w:tcW w:w="5186"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Begin packing custom event payload.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0x07</w:t>
            </w:r>
          </w:p>
        </w:tc>
        <w:tc>
          <w:tcPr>
            <w:tcW w:w="1959" w:type="dxa"/>
          </w:tcPr>
          <w:p w:rsidR="00E162D1" w:rsidRPr="00422755" w:rsidRDefault="00C414F4" w:rsidP="00187C99">
            <w:pPr>
              <w:pStyle w:val="BodyText"/>
              <w:rPr>
                <w:rFonts w:ascii="Consolas" w:hAnsi="Consolas" w:cs="Consolas"/>
                <w:b/>
                <w:sz w:val="16"/>
              </w:rPr>
            </w:pPr>
            <w:r w:rsidRPr="00422755">
              <w:rPr>
                <w:rFonts w:ascii="Consolas" w:hAnsi="Consolas" w:cs="Consolas"/>
                <w:b/>
                <w:sz w:val="16"/>
              </w:rPr>
              <w:t>cdata</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value -</w:t>
            </w:r>
          </w:p>
        </w:tc>
        <w:tc>
          <w:tcPr>
            <w:tcW w:w="5186"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Pack event payload 8-bit value.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0x08</w:t>
            </w:r>
          </w:p>
        </w:tc>
        <w:tc>
          <w:tcPr>
            <w:tcW w:w="1959" w:type="dxa"/>
          </w:tcPr>
          <w:p w:rsidR="00E162D1" w:rsidRPr="00422755" w:rsidRDefault="00C414F4" w:rsidP="00187C99">
            <w:pPr>
              <w:pStyle w:val="BodyText"/>
              <w:rPr>
                <w:rFonts w:ascii="Consolas" w:hAnsi="Consolas" w:cs="Consolas"/>
                <w:b/>
                <w:sz w:val="16"/>
              </w:rPr>
            </w:pPr>
            <w:r w:rsidRPr="00422755">
              <w:rPr>
                <w:rFonts w:ascii="Consolas" w:hAnsi="Consolas" w:cs="Consolas"/>
                <w:b/>
                <w:sz w:val="16"/>
              </w:rPr>
              <w:t>data</w:t>
            </w:r>
          </w:p>
        </w:tc>
        <w:tc>
          <w:tcPr>
            <w:tcW w:w="1507" w:type="dxa"/>
          </w:tcPr>
          <w:p w:rsidR="00E162D1" w:rsidRPr="00E162D1" w:rsidRDefault="00E162D1" w:rsidP="00187C99">
            <w:pPr>
              <w:pStyle w:val="BodyText"/>
              <w:rPr>
                <w:rFonts w:asciiTheme="majorHAnsi" w:hAnsiTheme="majorHAnsi" w:cstheme="minorHAnsi"/>
                <w:sz w:val="16"/>
              </w:rPr>
            </w:pPr>
            <w:r>
              <w:rPr>
                <w:rFonts w:asciiTheme="majorHAnsi" w:hAnsiTheme="majorHAnsi" w:cstheme="minorHAnsi"/>
                <w:sz w:val="16"/>
              </w:rPr>
              <w:t>value -</w:t>
            </w:r>
          </w:p>
        </w:tc>
        <w:tc>
          <w:tcPr>
            <w:tcW w:w="5186"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Pack event payload 16-bit value (little endian).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0x09</w:t>
            </w:r>
          </w:p>
        </w:tc>
        <w:tc>
          <w:tcPr>
            <w:tcW w:w="1959" w:type="dxa"/>
          </w:tcPr>
          <w:p w:rsidR="00E162D1" w:rsidRPr="00422755" w:rsidRDefault="00C414F4" w:rsidP="00C414F4">
            <w:pPr>
              <w:pStyle w:val="BodyText"/>
              <w:rPr>
                <w:rFonts w:ascii="Consolas" w:hAnsi="Consolas" w:cs="Consolas"/>
                <w:b/>
                <w:sz w:val="16"/>
              </w:rPr>
            </w:pPr>
            <w:r w:rsidRPr="00422755">
              <w:rPr>
                <w:rFonts w:ascii="Consolas" w:hAnsi="Consolas" w:cs="Consolas"/>
                <w:b/>
                <w:sz w:val="16"/>
              </w:rPr>
              <w:t>}</w:t>
            </w:r>
            <w:r w:rsidR="00E162D1" w:rsidRPr="00422755">
              <w:rPr>
                <w:rFonts w:ascii="Consolas" w:hAnsi="Consolas" w:cs="Consolas"/>
                <w:b/>
                <w:sz w:val="16"/>
              </w:rPr>
              <w:t>event</w:t>
            </w:r>
          </w:p>
        </w:tc>
        <w:tc>
          <w:tcPr>
            <w:tcW w:w="1507" w:type="dxa"/>
          </w:tcPr>
          <w:p w:rsidR="00E162D1" w:rsidRPr="00E162D1" w:rsidRDefault="00D22BEE"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Send event payload.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0x0A</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event</w:t>
            </w:r>
          </w:p>
        </w:tc>
        <w:tc>
          <w:tcPr>
            <w:tcW w:w="1507" w:type="dxa"/>
          </w:tcPr>
          <w:p w:rsidR="00E162D1" w:rsidRPr="00E162D1" w:rsidRDefault="00D22BEE" w:rsidP="00187C99">
            <w:pPr>
              <w:pStyle w:val="BodyText"/>
              <w:rPr>
                <w:rFonts w:asciiTheme="majorHAnsi" w:hAnsiTheme="majorHAnsi" w:cstheme="minorHAnsi"/>
                <w:sz w:val="16"/>
              </w:rPr>
            </w:pPr>
            <w:r>
              <w:rPr>
                <w:rFonts w:asciiTheme="majorHAnsi" w:hAnsiTheme="majorHAnsi" w:cstheme="minorHAnsi"/>
                <w:sz w:val="16"/>
              </w:rPr>
              <w:t>id value -</w:t>
            </w:r>
          </w:p>
        </w:tc>
        <w:tc>
          <w:tcPr>
            <w:tcW w:w="5186" w:type="dxa"/>
          </w:tcPr>
          <w:p w:rsidR="00E162D1" w:rsidRPr="00E162D1" w:rsidRDefault="004F7212" w:rsidP="00187C99">
            <w:pPr>
              <w:pStyle w:val="BodyText"/>
              <w:rPr>
                <w:rFonts w:asciiTheme="majorHAnsi" w:hAnsiTheme="majorHAnsi" w:cstheme="minorHAnsi"/>
                <w:sz w:val="16"/>
              </w:rPr>
            </w:pPr>
            <w:r>
              <w:rPr>
                <w:rFonts w:asciiTheme="majorHAnsi" w:hAnsiTheme="majorHAnsi" w:cstheme="minorHAnsi"/>
                <w:sz w:val="16"/>
              </w:rPr>
              <w:t>Send single-value event payload.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0x0B</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c@</w:t>
            </w:r>
          </w:p>
        </w:tc>
        <w:tc>
          <w:tcPr>
            <w:tcW w:w="1507"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address - value</w:t>
            </w:r>
          </w:p>
        </w:tc>
        <w:tc>
          <w:tcPr>
            <w:tcW w:w="5186" w:type="dxa"/>
          </w:tcPr>
          <w:p w:rsidR="00E162D1" w:rsidRPr="00E162D1" w:rsidRDefault="00E162D1" w:rsidP="00187C99">
            <w:pPr>
              <w:pStyle w:val="BodyText"/>
              <w:rPr>
                <w:rFonts w:asciiTheme="majorHAnsi" w:hAnsiTheme="majorHAnsi" w:cstheme="minorHAnsi"/>
                <w:sz w:val="16"/>
              </w:rPr>
            </w:pPr>
            <w:r w:rsidRPr="00E162D1">
              <w:rPr>
                <w:rFonts w:asciiTheme="majorHAnsi" w:hAnsiTheme="majorHAnsi" w:cstheme="minorHAnsi"/>
                <w:sz w:val="16"/>
              </w:rPr>
              <w:t>Fetch byte.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0x0C</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c!</w:t>
            </w:r>
          </w:p>
        </w:tc>
        <w:tc>
          <w:tcPr>
            <w:tcW w:w="1507"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value address -</w:t>
            </w:r>
          </w:p>
        </w:tc>
        <w:tc>
          <w:tcPr>
            <w:tcW w:w="5186" w:type="dxa"/>
          </w:tcPr>
          <w:p w:rsidR="00E162D1" w:rsidRPr="00E162D1" w:rsidRDefault="00E162D1" w:rsidP="00187C99">
            <w:pPr>
              <w:pStyle w:val="BodyText"/>
              <w:rPr>
                <w:rFonts w:asciiTheme="majorHAnsi" w:hAnsiTheme="majorHAnsi" w:cstheme="minorHAnsi"/>
                <w:sz w:val="16"/>
              </w:rPr>
            </w:pPr>
            <w:r w:rsidRPr="00E162D1">
              <w:rPr>
                <w:rFonts w:asciiTheme="majorHAnsi" w:hAnsiTheme="majorHAnsi" w:cstheme="minorHAnsi"/>
                <w:sz w:val="16"/>
              </w:rPr>
              <w:t>Store byte.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0x0D</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address - value</w:t>
            </w:r>
          </w:p>
        </w:tc>
        <w:tc>
          <w:tcPr>
            <w:tcW w:w="5186" w:type="dxa"/>
          </w:tcPr>
          <w:p w:rsidR="00E162D1" w:rsidRPr="00E162D1" w:rsidRDefault="004F7212" w:rsidP="00187C99">
            <w:pPr>
              <w:pStyle w:val="BodyText"/>
              <w:rPr>
                <w:rFonts w:asciiTheme="majorHAnsi" w:hAnsiTheme="majorHAnsi" w:cstheme="minorHAnsi"/>
                <w:sz w:val="16"/>
              </w:rPr>
            </w:pPr>
            <w:r>
              <w:rPr>
                <w:rFonts w:asciiTheme="majorHAnsi" w:hAnsiTheme="majorHAnsi" w:cstheme="minorHAnsi"/>
                <w:sz w:val="16"/>
              </w:rPr>
              <w:t>Fetch 16-bit value (little endian).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0x0E</w:t>
            </w:r>
          </w:p>
        </w:tc>
        <w:tc>
          <w:tcPr>
            <w:tcW w:w="1959" w:type="dxa"/>
          </w:tcPr>
          <w:p w:rsidR="00E162D1" w:rsidRPr="00422755" w:rsidRDefault="00E162D1"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6643D8" w:rsidP="00187C99">
            <w:pPr>
              <w:pStyle w:val="BodyText"/>
              <w:rPr>
                <w:rFonts w:asciiTheme="majorHAnsi" w:hAnsiTheme="majorHAnsi" w:cstheme="minorHAnsi"/>
                <w:sz w:val="16"/>
              </w:rPr>
            </w:pPr>
            <w:r>
              <w:rPr>
                <w:rFonts w:asciiTheme="majorHAnsi" w:hAnsiTheme="majorHAnsi" w:cstheme="minorHAnsi"/>
                <w:sz w:val="16"/>
              </w:rPr>
              <w:t>value address -</w:t>
            </w:r>
          </w:p>
        </w:tc>
        <w:tc>
          <w:tcPr>
            <w:tcW w:w="5186" w:type="dxa"/>
          </w:tcPr>
          <w:p w:rsidR="00E162D1" w:rsidRPr="00E162D1" w:rsidRDefault="004F7212" w:rsidP="00187C99">
            <w:pPr>
              <w:pStyle w:val="BodyText"/>
              <w:rPr>
                <w:rFonts w:asciiTheme="majorHAnsi" w:hAnsiTheme="majorHAnsi" w:cstheme="minorHAnsi"/>
                <w:sz w:val="16"/>
              </w:rPr>
            </w:pPr>
            <w:r>
              <w:rPr>
                <w:rFonts w:asciiTheme="majorHAnsi" w:hAnsiTheme="majorHAnsi" w:cstheme="minorHAnsi"/>
                <w:sz w:val="16"/>
              </w:rPr>
              <w:t>Store 16-bit value (little endian).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0x0F</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98117E" w:rsidP="00187C99">
            <w:pPr>
              <w:pStyle w:val="BodyText"/>
              <w:rPr>
                <w:rFonts w:asciiTheme="majorHAnsi" w:hAnsiTheme="majorHAnsi" w:cstheme="minorHAnsi"/>
                <w:sz w:val="16"/>
              </w:rPr>
            </w:pPr>
            <w:r>
              <w:rPr>
                <w:rFonts w:asciiTheme="majorHAnsi" w:hAnsiTheme="majorHAnsi" w:cstheme="minorHAnsi"/>
                <w:sz w:val="16"/>
              </w:rPr>
              <w:t>y x - sum</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Addition.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0x10</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98117E" w:rsidP="00187C99">
            <w:pPr>
              <w:pStyle w:val="BodyText"/>
              <w:rPr>
                <w:rFonts w:asciiTheme="majorHAnsi" w:hAnsiTheme="majorHAnsi" w:cstheme="minorHAnsi"/>
                <w:sz w:val="16"/>
              </w:rPr>
            </w:pPr>
            <w:r>
              <w:rPr>
                <w:rFonts w:asciiTheme="majorHAnsi" w:hAnsiTheme="majorHAnsi" w:cstheme="minorHAnsi"/>
                <w:sz w:val="16"/>
              </w:rPr>
              <w:t>y x - difference</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Subtraction.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0x11</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98117E" w:rsidP="00187C99">
            <w:pPr>
              <w:pStyle w:val="BodyText"/>
              <w:rPr>
                <w:rFonts w:asciiTheme="majorHAnsi" w:hAnsiTheme="majorHAnsi" w:cstheme="minorHAnsi"/>
                <w:sz w:val="16"/>
              </w:rPr>
            </w:pPr>
            <w:r>
              <w:rPr>
                <w:rFonts w:asciiTheme="majorHAnsi" w:hAnsiTheme="majorHAnsi" w:cstheme="minorHAnsi"/>
                <w:sz w:val="16"/>
              </w:rPr>
              <w:t>y x - product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Multiplication.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0x12</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98117E" w:rsidP="00187C99">
            <w:pPr>
              <w:pStyle w:val="BodyText"/>
              <w:rPr>
                <w:rFonts w:asciiTheme="majorHAnsi" w:hAnsiTheme="majorHAnsi" w:cstheme="minorHAnsi"/>
                <w:sz w:val="16"/>
              </w:rPr>
            </w:pPr>
            <w:r>
              <w:rPr>
                <w:rFonts w:asciiTheme="majorHAnsi" w:hAnsiTheme="majorHAnsi" w:cstheme="minorHAnsi"/>
                <w:sz w:val="16"/>
              </w:rPr>
              <w:t>y x - quotient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Division.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0x13</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mod</w:t>
            </w:r>
          </w:p>
        </w:tc>
        <w:tc>
          <w:tcPr>
            <w:tcW w:w="1507" w:type="dxa"/>
          </w:tcPr>
          <w:p w:rsidR="00E162D1" w:rsidRPr="00E162D1" w:rsidRDefault="0098117E" w:rsidP="00187C99">
            <w:pPr>
              <w:pStyle w:val="BodyText"/>
              <w:rPr>
                <w:rFonts w:asciiTheme="majorHAnsi" w:hAnsiTheme="majorHAnsi" w:cstheme="minorHAnsi"/>
                <w:sz w:val="16"/>
              </w:rPr>
            </w:pPr>
            <w:r>
              <w:rPr>
                <w:rFonts w:asciiTheme="majorHAnsi" w:hAnsiTheme="majorHAnsi" w:cstheme="minorHAnsi"/>
                <w:sz w:val="16"/>
              </w:rPr>
              <w:t>y x - remainder</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Modulus.</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0x14</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and</w:t>
            </w:r>
          </w:p>
        </w:tc>
        <w:tc>
          <w:tcPr>
            <w:tcW w:w="1507" w:type="dxa"/>
          </w:tcPr>
          <w:p w:rsidR="00E162D1" w:rsidRPr="00E162D1" w:rsidRDefault="0098117E" w:rsidP="008C7A01">
            <w:pPr>
              <w:pStyle w:val="BodyText"/>
              <w:rPr>
                <w:rFonts w:asciiTheme="majorHAnsi" w:hAnsiTheme="majorHAnsi" w:cstheme="minorHAnsi"/>
                <w:sz w:val="16"/>
              </w:rPr>
            </w:pPr>
            <w:r>
              <w:rPr>
                <w:rFonts w:asciiTheme="majorHAnsi" w:hAnsiTheme="majorHAnsi" w:cstheme="minorHAnsi"/>
                <w:sz w:val="16"/>
              </w:rPr>
              <w:t xml:space="preserve">y x - </w:t>
            </w:r>
            <w:r w:rsidR="00FA72B8">
              <w:rPr>
                <w:rFonts w:asciiTheme="majorHAnsi" w:hAnsiTheme="majorHAnsi" w:cstheme="minorHAnsi"/>
                <w:sz w:val="16"/>
              </w:rPr>
              <w:t>result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Bitwise/logical and.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0x15</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or</w:t>
            </w:r>
          </w:p>
        </w:tc>
        <w:tc>
          <w:tcPr>
            <w:tcW w:w="1507" w:type="dxa"/>
          </w:tcPr>
          <w:p w:rsidR="00E162D1" w:rsidRPr="00E162D1" w:rsidRDefault="0098117E" w:rsidP="008C7A01">
            <w:pPr>
              <w:pStyle w:val="BodyText"/>
              <w:rPr>
                <w:rFonts w:asciiTheme="majorHAnsi" w:hAnsiTheme="majorHAnsi" w:cstheme="minorHAnsi"/>
                <w:sz w:val="16"/>
              </w:rPr>
            </w:pPr>
            <w:r>
              <w:rPr>
                <w:rFonts w:asciiTheme="majorHAnsi" w:hAnsiTheme="majorHAnsi" w:cstheme="minorHAnsi"/>
                <w:sz w:val="16"/>
              </w:rPr>
              <w:t xml:space="preserve">y x - </w:t>
            </w:r>
            <w:r w:rsidR="00FA72B8">
              <w:rPr>
                <w:rFonts w:asciiTheme="majorHAnsi" w:hAnsiTheme="majorHAnsi" w:cstheme="minorHAnsi"/>
                <w:sz w:val="16"/>
              </w:rPr>
              <w:t>result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Bitwise/logical or.</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0x16</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xor</w:t>
            </w:r>
          </w:p>
        </w:tc>
        <w:tc>
          <w:tcPr>
            <w:tcW w:w="1507" w:type="dxa"/>
          </w:tcPr>
          <w:p w:rsidR="00E162D1" w:rsidRPr="00E162D1" w:rsidRDefault="0098117E" w:rsidP="00FA72B8">
            <w:pPr>
              <w:pStyle w:val="BodyText"/>
              <w:rPr>
                <w:rFonts w:asciiTheme="majorHAnsi" w:hAnsiTheme="majorHAnsi" w:cstheme="minorHAnsi"/>
                <w:sz w:val="16"/>
              </w:rPr>
            </w:pPr>
            <w:r>
              <w:rPr>
                <w:rFonts w:asciiTheme="majorHAnsi" w:hAnsiTheme="majorHAnsi" w:cstheme="minorHAnsi"/>
                <w:sz w:val="16"/>
              </w:rPr>
              <w:t xml:space="preserve">y x </w:t>
            </w:r>
            <w:r w:rsidR="00FA72B8">
              <w:rPr>
                <w:rFonts w:asciiTheme="majorHAnsi" w:hAnsiTheme="majorHAnsi" w:cstheme="minorHAnsi"/>
                <w:sz w:val="16"/>
              </w:rPr>
              <w:t>-</w:t>
            </w:r>
            <w:r>
              <w:rPr>
                <w:rFonts w:asciiTheme="majorHAnsi" w:hAnsiTheme="majorHAnsi" w:cstheme="minorHAnsi"/>
                <w:sz w:val="16"/>
              </w:rPr>
              <w:t xml:space="preserve"> </w:t>
            </w:r>
            <w:r w:rsidR="00FA72B8">
              <w:rPr>
                <w:rFonts w:asciiTheme="majorHAnsi" w:hAnsiTheme="majorHAnsi" w:cstheme="minorHAnsi"/>
                <w:sz w:val="16"/>
              </w:rPr>
              <w:t>result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Bitwise/logical xor.</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0x17</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lsh</w:t>
            </w:r>
          </w:p>
        </w:tc>
        <w:tc>
          <w:tcPr>
            <w:tcW w:w="1507" w:type="dxa"/>
          </w:tcPr>
          <w:p w:rsidR="00E162D1" w:rsidRPr="00E162D1" w:rsidRDefault="0098117E" w:rsidP="008C7A01">
            <w:pPr>
              <w:pStyle w:val="BodyText"/>
              <w:rPr>
                <w:rFonts w:asciiTheme="majorHAnsi" w:hAnsiTheme="majorHAnsi" w:cstheme="minorHAnsi"/>
                <w:sz w:val="16"/>
              </w:rPr>
            </w:pPr>
            <w:r>
              <w:rPr>
                <w:rFonts w:asciiTheme="majorHAnsi" w:hAnsiTheme="majorHAnsi" w:cstheme="minorHAnsi"/>
                <w:sz w:val="16"/>
              </w:rPr>
              <w:t xml:space="preserve">y x - </w:t>
            </w:r>
            <w:r w:rsidR="00FA72B8">
              <w:rPr>
                <w:rFonts w:asciiTheme="majorHAnsi" w:hAnsiTheme="majorHAnsi" w:cstheme="minorHAnsi"/>
                <w:sz w:val="16"/>
              </w:rPr>
              <w:t>result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Shift y left by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0x18</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rsh</w:t>
            </w:r>
          </w:p>
        </w:tc>
        <w:tc>
          <w:tcPr>
            <w:tcW w:w="1507" w:type="dxa"/>
          </w:tcPr>
          <w:p w:rsidR="00E162D1" w:rsidRPr="00E162D1" w:rsidRDefault="0098117E" w:rsidP="008C7A01">
            <w:pPr>
              <w:pStyle w:val="BodyText"/>
              <w:rPr>
                <w:rFonts w:asciiTheme="majorHAnsi" w:hAnsiTheme="majorHAnsi" w:cstheme="minorHAnsi"/>
                <w:sz w:val="16"/>
              </w:rPr>
            </w:pPr>
            <w:r>
              <w:rPr>
                <w:rFonts w:asciiTheme="majorHAnsi" w:hAnsiTheme="majorHAnsi" w:cstheme="minorHAnsi"/>
                <w:sz w:val="16"/>
              </w:rPr>
              <w:t xml:space="preserve">y x - </w:t>
            </w:r>
            <w:r w:rsidR="00FA72B8">
              <w:rPr>
                <w:rFonts w:asciiTheme="majorHAnsi" w:hAnsiTheme="majorHAnsi" w:cstheme="minorHAnsi"/>
                <w:sz w:val="16"/>
              </w:rPr>
              <w:t>result</w:t>
            </w:r>
          </w:p>
        </w:tc>
        <w:tc>
          <w:tcPr>
            <w:tcW w:w="5186" w:type="dxa"/>
          </w:tcPr>
          <w:p w:rsidR="00E162D1" w:rsidRPr="00E162D1" w:rsidRDefault="008C7A01" w:rsidP="00187C99">
            <w:pPr>
              <w:pStyle w:val="BodyText"/>
              <w:rPr>
                <w:rFonts w:asciiTheme="majorHAnsi" w:hAnsiTheme="majorHAnsi" w:cstheme="minorHAnsi"/>
                <w:sz w:val="16"/>
              </w:rPr>
            </w:pPr>
            <w:r>
              <w:rPr>
                <w:rFonts w:asciiTheme="majorHAnsi" w:hAnsiTheme="majorHAnsi" w:cstheme="minorHAnsi"/>
                <w:sz w:val="16"/>
              </w:rPr>
              <w:t>Shift y right by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0x19</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y x - result</w:t>
            </w:r>
          </w:p>
        </w:tc>
        <w:tc>
          <w:tcPr>
            <w:tcW w:w="5186"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Predicate y equals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0x1A</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&lt;&gt;</w:t>
            </w:r>
          </w:p>
        </w:tc>
        <w:tc>
          <w:tcPr>
            <w:tcW w:w="1507"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y x - result</w:t>
            </w:r>
          </w:p>
        </w:tc>
        <w:tc>
          <w:tcPr>
            <w:tcW w:w="5186"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Predicate y not equal to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0x1B</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&gt;</w:t>
            </w:r>
          </w:p>
        </w:tc>
        <w:tc>
          <w:tcPr>
            <w:tcW w:w="1507"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y x - result</w:t>
            </w:r>
          </w:p>
        </w:tc>
        <w:tc>
          <w:tcPr>
            <w:tcW w:w="5186"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Predicate y greater than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0x1C</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&gt;=</w:t>
            </w:r>
          </w:p>
        </w:tc>
        <w:tc>
          <w:tcPr>
            <w:tcW w:w="1507"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y x - result</w:t>
            </w:r>
          </w:p>
        </w:tc>
        <w:tc>
          <w:tcPr>
            <w:tcW w:w="5186"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Predicate y greater</w:t>
            </w:r>
            <w:r w:rsidR="002344B6">
              <w:rPr>
                <w:rFonts w:asciiTheme="majorHAnsi" w:hAnsiTheme="majorHAnsi" w:cstheme="minorHAnsi"/>
                <w:sz w:val="16"/>
              </w:rPr>
              <w:t xml:space="preserve"> than</w:t>
            </w:r>
            <w:r>
              <w:rPr>
                <w:rFonts w:asciiTheme="majorHAnsi" w:hAnsiTheme="majorHAnsi" w:cstheme="minorHAnsi"/>
                <w:sz w:val="16"/>
              </w:rPr>
              <w:t xml:space="preserve"> or equal to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0x1D</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&lt;</w:t>
            </w:r>
          </w:p>
        </w:tc>
        <w:tc>
          <w:tcPr>
            <w:tcW w:w="1507"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y x - result</w:t>
            </w:r>
          </w:p>
        </w:tc>
        <w:tc>
          <w:tcPr>
            <w:tcW w:w="5186" w:type="dxa"/>
          </w:tcPr>
          <w:p w:rsidR="00E162D1" w:rsidRPr="00E162D1" w:rsidRDefault="002344B6" w:rsidP="00187C99">
            <w:pPr>
              <w:pStyle w:val="BodyText"/>
              <w:rPr>
                <w:rFonts w:asciiTheme="majorHAnsi" w:hAnsiTheme="majorHAnsi" w:cstheme="minorHAnsi"/>
                <w:sz w:val="16"/>
              </w:rPr>
            </w:pPr>
            <w:r>
              <w:rPr>
                <w:rFonts w:asciiTheme="majorHAnsi" w:hAnsiTheme="majorHAnsi" w:cstheme="minorHAnsi"/>
                <w:sz w:val="16"/>
              </w:rPr>
              <w:t>Predicate y less than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lastRenderedPageBreak/>
              <w:t>0x1E</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&lt;=</w:t>
            </w:r>
          </w:p>
        </w:tc>
        <w:tc>
          <w:tcPr>
            <w:tcW w:w="1507"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y x - result</w:t>
            </w:r>
          </w:p>
        </w:tc>
        <w:tc>
          <w:tcPr>
            <w:tcW w:w="5186" w:type="dxa"/>
          </w:tcPr>
          <w:p w:rsidR="00E162D1" w:rsidRPr="00E162D1" w:rsidRDefault="002344B6" w:rsidP="00187C99">
            <w:pPr>
              <w:pStyle w:val="BodyText"/>
              <w:rPr>
                <w:rFonts w:asciiTheme="majorHAnsi" w:hAnsiTheme="majorHAnsi" w:cstheme="minorHAnsi"/>
                <w:sz w:val="16"/>
              </w:rPr>
            </w:pPr>
            <w:r>
              <w:rPr>
                <w:rFonts w:asciiTheme="majorHAnsi" w:hAnsiTheme="majorHAnsi" w:cstheme="minorHAnsi"/>
                <w:sz w:val="16"/>
              </w:rPr>
              <w:t>Predicate y less than or equal to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0x1F</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not</w:t>
            </w:r>
          </w:p>
        </w:tc>
        <w:tc>
          <w:tcPr>
            <w:tcW w:w="1507"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x - result</w:t>
            </w:r>
          </w:p>
        </w:tc>
        <w:tc>
          <w:tcPr>
            <w:tcW w:w="5186" w:type="dxa"/>
          </w:tcPr>
          <w:p w:rsidR="00E162D1" w:rsidRPr="00E162D1" w:rsidRDefault="002344B6" w:rsidP="00187C99">
            <w:pPr>
              <w:pStyle w:val="BodyText"/>
              <w:rPr>
                <w:rFonts w:asciiTheme="majorHAnsi" w:hAnsiTheme="majorHAnsi" w:cstheme="minorHAnsi"/>
                <w:sz w:val="16"/>
              </w:rPr>
            </w:pPr>
            <w:r>
              <w:rPr>
                <w:rFonts w:asciiTheme="majorHAnsi" w:hAnsiTheme="majorHAnsi" w:cstheme="minorHAnsi"/>
                <w:sz w:val="16"/>
              </w:rPr>
              <w:t>Bitwise/logical not.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0x20</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neg</w:t>
            </w:r>
          </w:p>
        </w:tc>
        <w:tc>
          <w:tcPr>
            <w:tcW w:w="1507" w:type="dxa"/>
          </w:tcPr>
          <w:p w:rsidR="00E162D1" w:rsidRPr="00E162D1" w:rsidRDefault="00FA72B8" w:rsidP="00FA72B8">
            <w:pPr>
              <w:pStyle w:val="BodyText"/>
              <w:rPr>
                <w:rFonts w:asciiTheme="majorHAnsi" w:hAnsiTheme="majorHAnsi" w:cstheme="minorHAnsi"/>
                <w:sz w:val="16"/>
              </w:rPr>
            </w:pPr>
            <w:r>
              <w:rPr>
                <w:rFonts w:asciiTheme="majorHAnsi" w:hAnsiTheme="majorHAnsi" w:cstheme="minorHAnsi"/>
                <w:sz w:val="16"/>
              </w:rPr>
              <w:t>x - result</w:t>
            </w:r>
          </w:p>
        </w:tc>
        <w:tc>
          <w:tcPr>
            <w:tcW w:w="5186" w:type="dxa"/>
          </w:tcPr>
          <w:p w:rsidR="00E162D1" w:rsidRPr="00E162D1" w:rsidRDefault="002344B6" w:rsidP="00187C99">
            <w:pPr>
              <w:pStyle w:val="BodyText"/>
              <w:rPr>
                <w:rFonts w:asciiTheme="majorHAnsi" w:hAnsiTheme="majorHAnsi" w:cstheme="minorHAnsi"/>
                <w:sz w:val="16"/>
              </w:rPr>
            </w:pPr>
            <w:r>
              <w:rPr>
                <w:rFonts w:asciiTheme="majorHAnsi" w:hAnsiTheme="majorHAnsi" w:cstheme="minorHAnsi"/>
                <w:sz w:val="16"/>
              </w:rPr>
              <w:t>Negation.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0x21</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x - result</w:t>
            </w:r>
          </w:p>
        </w:tc>
        <w:tc>
          <w:tcPr>
            <w:tcW w:w="5186" w:type="dxa"/>
          </w:tcPr>
          <w:p w:rsidR="00E162D1" w:rsidRPr="00E162D1" w:rsidRDefault="002344B6" w:rsidP="00187C99">
            <w:pPr>
              <w:pStyle w:val="BodyText"/>
              <w:rPr>
                <w:rFonts w:asciiTheme="majorHAnsi" w:hAnsiTheme="majorHAnsi" w:cstheme="minorHAnsi"/>
                <w:sz w:val="16"/>
              </w:rPr>
            </w:pPr>
            <w:r>
              <w:rPr>
                <w:rFonts w:asciiTheme="majorHAnsi" w:hAnsiTheme="majorHAnsi" w:cstheme="minorHAnsi"/>
                <w:sz w:val="16"/>
              </w:rPr>
              <w:t>Increment.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0x22</w:t>
            </w:r>
          </w:p>
        </w:tc>
        <w:tc>
          <w:tcPr>
            <w:tcW w:w="1959" w:type="dxa"/>
          </w:tcPr>
          <w:p w:rsidR="00E162D1" w:rsidRPr="00422755" w:rsidRDefault="0098117E" w:rsidP="00187C99">
            <w:pPr>
              <w:pStyle w:val="BodyText"/>
              <w:rPr>
                <w:rFonts w:ascii="Consolas" w:hAnsi="Consolas" w:cs="Consolas"/>
                <w:b/>
                <w:sz w:val="16"/>
              </w:rPr>
            </w:pPr>
            <w:r w:rsidRPr="00422755">
              <w:rPr>
                <w:rFonts w:ascii="Consolas" w:hAnsi="Consolas" w:cs="Consolas"/>
                <w:b/>
                <w:sz w:val="16"/>
              </w:rPr>
              <w:t>--</w:t>
            </w:r>
          </w:p>
        </w:tc>
        <w:tc>
          <w:tcPr>
            <w:tcW w:w="1507" w:type="dxa"/>
          </w:tcPr>
          <w:p w:rsidR="00E162D1" w:rsidRPr="00E162D1" w:rsidRDefault="00FA72B8" w:rsidP="00187C99">
            <w:pPr>
              <w:pStyle w:val="BodyText"/>
              <w:rPr>
                <w:rFonts w:asciiTheme="majorHAnsi" w:hAnsiTheme="majorHAnsi" w:cstheme="minorHAnsi"/>
                <w:sz w:val="16"/>
              </w:rPr>
            </w:pPr>
            <w:r>
              <w:rPr>
                <w:rFonts w:asciiTheme="majorHAnsi" w:hAnsiTheme="majorHAnsi" w:cstheme="minorHAnsi"/>
                <w:sz w:val="16"/>
              </w:rPr>
              <w:t>x – result</w:t>
            </w:r>
          </w:p>
        </w:tc>
        <w:tc>
          <w:tcPr>
            <w:tcW w:w="5186" w:type="dxa"/>
          </w:tcPr>
          <w:p w:rsidR="00E162D1" w:rsidRPr="00E162D1" w:rsidRDefault="002344B6" w:rsidP="00187C99">
            <w:pPr>
              <w:pStyle w:val="BodyText"/>
              <w:rPr>
                <w:rFonts w:asciiTheme="majorHAnsi" w:hAnsiTheme="majorHAnsi" w:cstheme="minorHAnsi"/>
                <w:sz w:val="16"/>
              </w:rPr>
            </w:pPr>
            <w:r>
              <w:rPr>
                <w:rFonts w:asciiTheme="majorHAnsi" w:hAnsiTheme="majorHAnsi" w:cstheme="minorHAnsi"/>
                <w:sz w:val="16"/>
              </w:rPr>
              <w:t>Decrement.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0x23</w:t>
            </w:r>
          </w:p>
        </w:tc>
        <w:tc>
          <w:tcPr>
            <w:tcW w:w="1959" w:type="dxa"/>
          </w:tcPr>
          <w:p w:rsidR="00E162D1" w:rsidRPr="00F74CF3" w:rsidRDefault="00F74CF3" w:rsidP="00187C99">
            <w:pPr>
              <w:pStyle w:val="BodyText"/>
              <w:rPr>
                <w:rFonts w:ascii="Consolas" w:hAnsi="Consolas" w:cs="Consolas"/>
                <w:b/>
                <w:sz w:val="16"/>
              </w:rPr>
            </w:pPr>
            <w:r>
              <w:rPr>
                <w:rFonts w:ascii="Consolas" w:hAnsi="Consolas" w:cs="Consolas"/>
                <w:b/>
                <w:sz w:val="16"/>
              </w:rPr>
              <w:t>drop</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x -</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Drop top stack element.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0x24</w:t>
            </w:r>
          </w:p>
        </w:tc>
        <w:tc>
          <w:tcPr>
            <w:tcW w:w="1959" w:type="dxa"/>
          </w:tcPr>
          <w:p w:rsidR="00E162D1" w:rsidRPr="00F74CF3" w:rsidRDefault="00F74CF3" w:rsidP="00187C99">
            <w:pPr>
              <w:pStyle w:val="BodyText"/>
              <w:rPr>
                <w:rFonts w:ascii="Consolas" w:hAnsi="Consolas" w:cs="Consolas"/>
                <w:b/>
                <w:sz w:val="16"/>
              </w:rPr>
            </w:pPr>
            <w:r>
              <w:rPr>
                <w:rFonts w:ascii="Consolas" w:hAnsi="Consolas" w:cs="Consolas"/>
                <w:b/>
                <w:sz w:val="16"/>
              </w:rPr>
              <w:t>dup</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x – x x</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Duplicate top stack element.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0x25</w:t>
            </w:r>
          </w:p>
        </w:tc>
        <w:tc>
          <w:tcPr>
            <w:tcW w:w="1959" w:type="dxa"/>
          </w:tcPr>
          <w:p w:rsidR="00E162D1" w:rsidRPr="00F74CF3" w:rsidRDefault="00F74CF3" w:rsidP="00187C99">
            <w:pPr>
              <w:pStyle w:val="BodyText"/>
              <w:rPr>
                <w:rFonts w:ascii="Consolas" w:hAnsi="Consolas" w:cs="Consolas"/>
                <w:b/>
                <w:sz w:val="16"/>
              </w:rPr>
            </w:pPr>
            <w:r>
              <w:rPr>
                <w:rFonts w:ascii="Consolas" w:hAnsi="Consolas" w:cs="Consolas"/>
                <w:b/>
                <w:sz w:val="16"/>
              </w:rPr>
              <w:t>swap</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y x - x y</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Swap top two stack elements.</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0x26</w:t>
            </w:r>
          </w:p>
        </w:tc>
        <w:tc>
          <w:tcPr>
            <w:tcW w:w="1959" w:type="dxa"/>
          </w:tcPr>
          <w:p w:rsidR="00E162D1" w:rsidRPr="00F74CF3" w:rsidRDefault="00F74CF3" w:rsidP="00187C99">
            <w:pPr>
              <w:pStyle w:val="BodyText"/>
              <w:rPr>
                <w:rFonts w:ascii="Consolas" w:hAnsi="Consolas" w:cs="Consolas"/>
                <w:b/>
                <w:sz w:val="16"/>
              </w:rPr>
            </w:pPr>
            <w:r>
              <w:rPr>
                <w:rFonts w:ascii="Consolas" w:hAnsi="Consolas" w:cs="Consolas"/>
                <w:b/>
                <w:sz w:val="16"/>
              </w:rPr>
              <w:t>pick</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x - result</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Duplicate xth stack element to top.</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0x27</w:t>
            </w:r>
          </w:p>
        </w:tc>
        <w:tc>
          <w:tcPr>
            <w:tcW w:w="1959" w:type="dxa"/>
          </w:tcPr>
          <w:p w:rsidR="00E162D1" w:rsidRPr="00F74CF3" w:rsidRDefault="00F74CF3" w:rsidP="00187C99">
            <w:pPr>
              <w:pStyle w:val="BodyText"/>
              <w:rPr>
                <w:rFonts w:ascii="Consolas" w:hAnsi="Consolas" w:cs="Consolas"/>
                <w:b/>
                <w:sz w:val="16"/>
              </w:rPr>
            </w:pPr>
            <w:r>
              <w:rPr>
                <w:rFonts w:ascii="Consolas" w:hAnsi="Consolas" w:cs="Consolas"/>
                <w:b/>
                <w:sz w:val="16"/>
              </w:rPr>
              <w:t>roll</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x -</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Roll stack elements by x.</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0x28</w:t>
            </w:r>
          </w:p>
        </w:tc>
        <w:tc>
          <w:tcPr>
            <w:tcW w:w="1959" w:type="dxa"/>
          </w:tcPr>
          <w:p w:rsidR="00E162D1" w:rsidRPr="00F74CF3" w:rsidRDefault="00F74CF3" w:rsidP="00187C99">
            <w:pPr>
              <w:pStyle w:val="BodyText"/>
              <w:rPr>
                <w:rFonts w:ascii="Consolas" w:hAnsi="Consolas" w:cs="Consolas"/>
                <w:b/>
                <w:sz w:val="16"/>
              </w:rPr>
            </w:pPr>
            <w:r w:rsidRPr="00F74CF3">
              <w:rPr>
                <w:rFonts w:ascii="Consolas" w:hAnsi="Consolas" w:cs="Consolas"/>
                <w:b/>
                <w:sz w:val="16"/>
              </w:rPr>
              <w:t>clear</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Clear stack.</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0x29</w:t>
            </w:r>
          </w:p>
        </w:tc>
        <w:tc>
          <w:tcPr>
            <w:tcW w:w="1959" w:type="dxa"/>
          </w:tcPr>
          <w:p w:rsidR="00E162D1" w:rsidRPr="00F74CF3" w:rsidRDefault="00F74CF3" w:rsidP="00187C99">
            <w:pPr>
              <w:pStyle w:val="BodyText"/>
              <w:rPr>
                <w:rFonts w:ascii="Consolas" w:hAnsi="Consolas" w:cs="Consolas"/>
                <w:b/>
                <w:sz w:val="16"/>
              </w:rPr>
            </w:pPr>
            <w:r w:rsidRPr="00F74CF3">
              <w:rPr>
                <w:rFonts w:ascii="Consolas" w:hAnsi="Consolas" w:cs="Consolas"/>
                <w:b/>
                <w:sz w:val="16"/>
              </w:rPr>
              <w:t>push</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x -</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Push top stack element to return stack.</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0x2A</w:t>
            </w:r>
          </w:p>
        </w:tc>
        <w:tc>
          <w:tcPr>
            <w:tcW w:w="1959" w:type="dxa"/>
          </w:tcPr>
          <w:p w:rsidR="00E162D1" w:rsidRPr="00F74CF3" w:rsidRDefault="00F74CF3" w:rsidP="00187C99">
            <w:pPr>
              <w:pStyle w:val="BodyText"/>
              <w:rPr>
                <w:rFonts w:ascii="Consolas" w:hAnsi="Consolas" w:cs="Consolas"/>
                <w:b/>
                <w:sz w:val="16"/>
              </w:rPr>
            </w:pPr>
            <w:r>
              <w:rPr>
                <w:rFonts w:ascii="Consolas" w:hAnsi="Consolas" w:cs="Consolas"/>
                <w:b/>
                <w:sz w:val="16"/>
              </w:rPr>
              <w:t>pop</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 x</w:t>
            </w:r>
          </w:p>
        </w:tc>
        <w:tc>
          <w:tcPr>
            <w:tcW w:w="5186" w:type="dxa"/>
          </w:tcPr>
          <w:p w:rsidR="00E162D1" w:rsidRPr="00E162D1" w:rsidRDefault="00F74CF3" w:rsidP="00F74CF3">
            <w:pPr>
              <w:pStyle w:val="BodyText"/>
              <w:rPr>
                <w:rFonts w:asciiTheme="majorHAnsi" w:hAnsiTheme="majorHAnsi" w:cstheme="minorHAnsi"/>
                <w:sz w:val="16"/>
              </w:rPr>
            </w:pPr>
            <w:r>
              <w:rPr>
                <w:rFonts w:asciiTheme="majorHAnsi" w:hAnsiTheme="majorHAnsi" w:cstheme="minorHAnsi"/>
                <w:sz w:val="16"/>
              </w:rPr>
              <w:t>Pop top of return stack onto data stack.</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0x2B</w:t>
            </w:r>
          </w:p>
        </w:tc>
        <w:tc>
          <w:tcPr>
            <w:tcW w:w="1959" w:type="dxa"/>
          </w:tcPr>
          <w:p w:rsidR="00E162D1" w:rsidRPr="00F74CF3" w:rsidRDefault="00F74CF3" w:rsidP="00187C99">
            <w:pPr>
              <w:pStyle w:val="BodyText"/>
              <w:rPr>
                <w:rFonts w:ascii="Consolas" w:hAnsi="Consolas" w:cs="Consolas"/>
                <w:b/>
                <w:sz w:val="16"/>
              </w:rPr>
            </w:pPr>
            <w:r w:rsidRPr="00F74CF3">
              <w:rPr>
                <w:rFonts w:ascii="Consolas" w:hAnsi="Consolas" w:cs="Consolas"/>
                <w:b/>
                <w:sz w:val="16"/>
              </w:rPr>
              <w:t>peek</w:t>
            </w:r>
          </w:p>
        </w:tc>
        <w:tc>
          <w:tcPr>
            <w:tcW w:w="1507"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 x</w:t>
            </w:r>
          </w:p>
        </w:tc>
        <w:tc>
          <w:tcPr>
            <w:tcW w:w="5186" w:type="dxa"/>
          </w:tcPr>
          <w:p w:rsidR="00E162D1" w:rsidRPr="00E162D1" w:rsidRDefault="00F74CF3" w:rsidP="00187C99">
            <w:pPr>
              <w:pStyle w:val="BodyText"/>
              <w:rPr>
                <w:rFonts w:asciiTheme="majorHAnsi" w:hAnsiTheme="majorHAnsi" w:cstheme="minorHAnsi"/>
                <w:sz w:val="16"/>
              </w:rPr>
            </w:pPr>
            <w:r>
              <w:rPr>
                <w:rFonts w:asciiTheme="majorHAnsi" w:hAnsiTheme="majorHAnsi" w:cstheme="minorHAnsi"/>
                <w:sz w:val="16"/>
              </w:rPr>
              <w:t>Duplicate top of return stack onto data stack.</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0x2C</w:t>
            </w:r>
          </w:p>
        </w:tc>
        <w:tc>
          <w:tcPr>
            <w:tcW w:w="1959" w:type="dxa"/>
          </w:tcPr>
          <w:p w:rsidR="00E162D1" w:rsidRPr="00FC42F6" w:rsidRDefault="002F6968" w:rsidP="00187C99">
            <w:pPr>
              <w:pStyle w:val="BodyText"/>
              <w:rPr>
                <w:rFonts w:ascii="Consolas" w:hAnsi="Consolas" w:cs="Consolas"/>
                <w:b/>
                <w:sz w:val="16"/>
              </w:rPr>
            </w:pPr>
            <w:r w:rsidRPr="00FC42F6">
              <w:rPr>
                <w:rFonts w:ascii="Consolas" w:hAnsi="Consolas" w:cs="Consolas"/>
                <w:b/>
                <w:sz w:val="16"/>
              </w:rPr>
              <w:t>forget</w:t>
            </w:r>
          </w:p>
        </w:tc>
        <w:tc>
          <w:tcPr>
            <w:tcW w:w="1507" w:type="dxa"/>
          </w:tcPr>
          <w:p w:rsidR="00E162D1" w:rsidRPr="00E162D1" w:rsidRDefault="00FC42F6" w:rsidP="00187C99">
            <w:pPr>
              <w:pStyle w:val="BodyText"/>
              <w:rPr>
                <w:rFonts w:asciiTheme="majorHAnsi" w:hAnsiTheme="majorHAnsi" w:cstheme="minorHAnsi"/>
                <w:sz w:val="16"/>
              </w:rPr>
            </w:pPr>
            <w:r>
              <w:rPr>
                <w:rFonts w:asciiTheme="majorHAnsi" w:hAnsiTheme="majorHAnsi" w:cstheme="minorHAnsi"/>
                <w:sz w:val="16"/>
              </w:rPr>
              <w:t>address</w:t>
            </w:r>
            <w:r w:rsidR="002C2063">
              <w:rPr>
                <w:rFonts w:asciiTheme="majorHAnsi" w:hAnsiTheme="majorHAnsi" w:cstheme="minorHAnsi"/>
                <w:sz w:val="16"/>
              </w:rPr>
              <w:t xml:space="preserve"> -</w:t>
            </w:r>
          </w:p>
        </w:tc>
        <w:tc>
          <w:tcPr>
            <w:tcW w:w="5186" w:type="dxa"/>
          </w:tcPr>
          <w:p w:rsidR="00E162D1" w:rsidRPr="00E162D1" w:rsidRDefault="00FC42F6" w:rsidP="00187C99">
            <w:pPr>
              <w:pStyle w:val="BodyText"/>
              <w:rPr>
                <w:rFonts w:asciiTheme="majorHAnsi" w:hAnsiTheme="majorHAnsi" w:cstheme="minorHAnsi"/>
                <w:sz w:val="16"/>
              </w:rPr>
            </w:pPr>
            <w:r>
              <w:rPr>
                <w:rFonts w:asciiTheme="majorHAnsi" w:hAnsiTheme="majorHAnsi" w:cstheme="minorHAnsi"/>
                <w:sz w:val="16"/>
              </w:rPr>
              <w:t>Revert dictionary to address.</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0x2D</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(alloc)</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x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Allocate x bytes, push x to return stack.</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0x2E</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(free)</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Free n bytes (n taken from return stack).</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0x2F</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(tail)</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Free n bytes (n taken from return stack and replaced with 0)</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0x30</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(local)</w:t>
            </w:r>
          </w:p>
        </w:tc>
        <w:tc>
          <w:tcPr>
            <w:tcW w:w="1507" w:type="dxa"/>
          </w:tcPr>
          <w:p w:rsidR="00E162D1" w:rsidRPr="00E162D1" w:rsidRDefault="005D3E72" w:rsidP="005D3E72">
            <w:pPr>
              <w:pStyle w:val="BodyText"/>
              <w:rPr>
                <w:rFonts w:asciiTheme="majorHAnsi" w:hAnsiTheme="majorHAnsi" w:cstheme="minorHAnsi"/>
                <w:sz w:val="16"/>
              </w:rPr>
            </w:pPr>
            <w:r>
              <w:rPr>
                <w:rFonts w:asciiTheme="majorHAnsi" w:hAnsiTheme="majorHAnsi" w:cstheme="minorHAnsi"/>
                <w:sz w:val="16"/>
              </w:rPr>
              <w:t>index</w:t>
            </w:r>
            <w:r w:rsidR="002C2063">
              <w:rPr>
                <w:rFonts w:asciiTheme="majorHAnsi" w:hAnsiTheme="majorHAnsi" w:cstheme="minorHAnsi"/>
                <w:sz w:val="16"/>
              </w:rPr>
              <w:t xml:space="preserve"> -</w:t>
            </w:r>
            <w:r>
              <w:rPr>
                <w:rFonts w:asciiTheme="majorHAnsi" w:hAnsiTheme="majorHAnsi" w:cstheme="minorHAnsi"/>
                <w:sz w:val="16"/>
              </w:rPr>
              <w:t xml:space="preserve"> address</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Get address of local (to be used with regular fetch/store).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0x31</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(local@)</w:t>
            </w:r>
          </w:p>
        </w:tc>
        <w:tc>
          <w:tcPr>
            <w:tcW w:w="1507"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index</w:t>
            </w:r>
            <w:r w:rsidR="002C2063">
              <w:rPr>
                <w:rFonts w:asciiTheme="majorHAnsi" w:hAnsiTheme="majorHAnsi" w:cstheme="minorHAnsi"/>
                <w:sz w:val="16"/>
              </w:rPr>
              <w:t xml:space="preserve"> - value</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Fetch value of local (by index rather than address).</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0x32</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(local!)</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value</w:t>
            </w:r>
            <w:r w:rsidR="005D3E72">
              <w:rPr>
                <w:rFonts w:asciiTheme="majorHAnsi" w:hAnsiTheme="majorHAnsi" w:cstheme="minorHAnsi"/>
                <w:sz w:val="16"/>
              </w:rPr>
              <w:t xml:space="preserve"> index</w:t>
            </w:r>
            <w:r>
              <w:rPr>
                <w:rFonts w:asciiTheme="majorHAnsi" w:hAnsiTheme="majorHAnsi" w:cstheme="minorHAnsi"/>
                <w:sz w:val="16"/>
              </w:rPr>
              <w:t xml:space="preserve">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Store value to local (by index rather than address).</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0x33</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(call)</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address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Call address (used internally by compiler).</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0x34</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choice</w:t>
            </w:r>
          </w:p>
        </w:tc>
        <w:tc>
          <w:tcPr>
            <w:tcW w:w="1507"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 xml:space="preserve">pred </w:t>
            </w:r>
            <w:r w:rsidR="002C2063">
              <w:rPr>
                <w:rFonts w:asciiTheme="majorHAnsi" w:hAnsiTheme="majorHAnsi" w:cstheme="minorHAnsi"/>
                <w:sz w:val="16"/>
              </w:rPr>
              <w:t>p q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Call one or the other quotation depending on predicate.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0x35</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if</w:t>
            </w:r>
          </w:p>
        </w:tc>
        <w:tc>
          <w:tcPr>
            <w:tcW w:w="1507"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 xml:space="preserve">pred </w:t>
            </w:r>
            <w:r w:rsidR="002C2063">
              <w:rPr>
                <w:rFonts w:asciiTheme="majorHAnsi" w:hAnsiTheme="majorHAnsi" w:cstheme="minorHAnsi"/>
                <w:sz w:val="16"/>
              </w:rPr>
              <w:t>q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Call quotation depending on predicate.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0x36</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loopTicks</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 x</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Get number of loop iterations since reset.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0x37</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setLoop</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q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Set loop word.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0x38</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stopLoop</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Reset loop word.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0x39</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(reset)</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Reset MCU (clearing dictionary, stacks, etc.)</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0x3A</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pinMode</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mode</w:t>
            </w:r>
            <w:r w:rsidR="00453C4E">
              <w:rPr>
                <w:rFonts w:asciiTheme="majorHAnsi" w:hAnsiTheme="majorHAnsi" w:cstheme="minorHAnsi"/>
                <w:sz w:val="16"/>
              </w:rPr>
              <w:t xml:space="preserve"> pin</w:t>
            </w:r>
            <w:r>
              <w:rPr>
                <w:rFonts w:asciiTheme="majorHAnsi" w:hAnsiTheme="majorHAnsi" w:cstheme="minorHAnsi"/>
                <w:sz w:val="16"/>
              </w:rPr>
              <w:t xml:space="preserve">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Set pin mode.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0x3B</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digitalRead</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pin - value</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Read digital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0x3C</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digitalWrite</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 xml:space="preserve">value </w:t>
            </w:r>
            <w:r w:rsidR="00453C4E">
              <w:rPr>
                <w:rFonts w:asciiTheme="majorHAnsi" w:hAnsiTheme="majorHAnsi" w:cstheme="minorHAnsi"/>
                <w:sz w:val="16"/>
              </w:rPr>
              <w:t xml:space="preserve">pin </w:t>
            </w:r>
            <w:r>
              <w:rPr>
                <w:rFonts w:asciiTheme="majorHAnsi" w:hAnsiTheme="majorHAnsi" w:cstheme="minorHAnsi"/>
                <w:sz w:val="16"/>
              </w:rPr>
              <w:t>-</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Write to digital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0x3D</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analogRead</w:t>
            </w:r>
          </w:p>
        </w:tc>
        <w:tc>
          <w:tcPr>
            <w:tcW w:w="1507" w:type="dxa"/>
          </w:tcPr>
          <w:p w:rsidR="00E162D1" w:rsidRPr="00E162D1" w:rsidRDefault="002C2063" w:rsidP="00187C99">
            <w:pPr>
              <w:pStyle w:val="BodyText"/>
              <w:rPr>
                <w:rFonts w:asciiTheme="majorHAnsi" w:hAnsiTheme="majorHAnsi" w:cstheme="minorHAnsi"/>
                <w:sz w:val="16"/>
              </w:rPr>
            </w:pPr>
            <w:r>
              <w:rPr>
                <w:rFonts w:asciiTheme="majorHAnsi" w:hAnsiTheme="majorHAnsi" w:cstheme="minorHAnsi"/>
                <w:sz w:val="16"/>
              </w:rPr>
              <w:t>pin - value</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Read analog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0x3E</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analogWrite</w:t>
            </w:r>
          </w:p>
        </w:tc>
        <w:tc>
          <w:tcPr>
            <w:tcW w:w="1507" w:type="dxa"/>
          </w:tcPr>
          <w:p w:rsidR="00E162D1" w:rsidRPr="00E162D1" w:rsidRDefault="00453C4E" w:rsidP="00453C4E">
            <w:pPr>
              <w:pStyle w:val="BodyText"/>
              <w:rPr>
                <w:rFonts w:asciiTheme="majorHAnsi" w:hAnsiTheme="majorHAnsi" w:cstheme="minorHAnsi"/>
                <w:sz w:val="16"/>
              </w:rPr>
            </w:pPr>
            <w:r>
              <w:rPr>
                <w:rFonts w:asciiTheme="majorHAnsi" w:hAnsiTheme="majorHAnsi" w:cstheme="minorHAnsi"/>
                <w:sz w:val="16"/>
              </w:rPr>
              <w:t xml:space="preserve">value </w:t>
            </w:r>
            <w:r w:rsidR="002C2063">
              <w:rPr>
                <w:rFonts w:asciiTheme="majorHAnsi" w:hAnsiTheme="majorHAnsi" w:cstheme="minorHAnsi"/>
                <w:sz w:val="16"/>
              </w:rPr>
              <w:t>pin -</w:t>
            </w:r>
          </w:p>
        </w:tc>
        <w:tc>
          <w:tcPr>
            <w:tcW w:w="5186" w:type="dxa"/>
          </w:tcPr>
          <w:p w:rsidR="00E162D1" w:rsidRPr="00E162D1" w:rsidRDefault="005D3E72" w:rsidP="00187C99">
            <w:pPr>
              <w:pStyle w:val="BodyText"/>
              <w:rPr>
                <w:rFonts w:asciiTheme="majorHAnsi" w:hAnsiTheme="majorHAnsi" w:cstheme="minorHAnsi"/>
                <w:sz w:val="16"/>
              </w:rPr>
            </w:pPr>
            <w:r>
              <w:rPr>
                <w:rFonts w:asciiTheme="majorHAnsi" w:hAnsiTheme="majorHAnsi" w:cstheme="minorHAnsi"/>
                <w:sz w:val="16"/>
              </w:rPr>
              <w:t>Write to analog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0x3F</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wireBegin</w:t>
            </w:r>
          </w:p>
        </w:tc>
        <w:tc>
          <w:tcPr>
            <w:tcW w:w="1507" w:type="dxa"/>
          </w:tcPr>
          <w:p w:rsidR="00E162D1" w:rsidRPr="00E162D1" w:rsidRDefault="004513E1"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Join I</w:t>
            </w:r>
            <w:r w:rsidRPr="007E2505">
              <w:rPr>
                <w:rFonts w:asciiTheme="majorHAnsi" w:hAnsiTheme="majorHAnsi" w:cstheme="minorHAnsi"/>
                <w:sz w:val="16"/>
                <w:vertAlign w:val="superscript"/>
              </w:rPr>
              <w:t>2</w:t>
            </w:r>
            <w:r>
              <w:rPr>
                <w:rFonts w:asciiTheme="majorHAnsi" w:hAnsiTheme="majorHAnsi" w:cstheme="minorHAnsi"/>
                <w:sz w:val="16"/>
              </w:rPr>
              <w:t>C bus as master.</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0x40</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wireRequestFrom</w:t>
            </w:r>
          </w:p>
        </w:tc>
        <w:tc>
          <w:tcPr>
            <w:tcW w:w="1507" w:type="dxa"/>
          </w:tcPr>
          <w:p w:rsidR="00E162D1" w:rsidRPr="00E162D1" w:rsidRDefault="004513E1" w:rsidP="00187C99">
            <w:pPr>
              <w:pStyle w:val="BodyText"/>
              <w:rPr>
                <w:rFonts w:asciiTheme="majorHAnsi" w:hAnsiTheme="majorHAnsi" w:cstheme="minorHAnsi"/>
                <w:sz w:val="16"/>
              </w:rPr>
            </w:pPr>
            <w:r>
              <w:rPr>
                <w:rFonts w:asciiTheme="majorHAnsi" w:hAnsiTheme="majorHAnsi" w:cstheme="minorHAnsi"/>
                <w:sz w:val="16"/>
              </w:rPr>
              <w:t>address</w:t>
            </w:r>
            <w:r w:rsidR="00E6178D">
              <w:rPr>
                <w:rFonts w:asciiTheme="majorHAnsi" w:hAnsiTheme="majorHAnsi" w:cstheme="minorHAnsi"/>
                <w:sz w:val="16"/>
              </w:rPr>
              <w:t xml:space="preserve"> count</w:t>
            </w:r>
            <w:r>
              <w:rPr>
                <w:rFonts w:asciiTheme="majorHAnsi" w:hAnsiTheme="majorHAnsi" w:cstheme="minorHAnsi"/>
                <w:sz w:val="16"/>
              </w:rPr>
              <w:t xml:space="preserve">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Request bytes from device at address.</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0x41</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wireAvailable</w:t>
            </w:r>
          </w:p>
        </w:tc>
        <w:tc>
          <w:tcPr>
            <w:tcW w:w="1507" w:type="dxa"/>
          </w:tcPr>
          <w:p w:rsidR="00E162D1" w:rsidRPr="00E162D1" w:rsidRDefault="004513E1" w:rsidP="007E2505">
            <w:pPr>
              <w:pStyle w:val="BodyText"/>
              <w:rPr>
                <w:rFonts w:asciiTheme="majorHAnsi" w:hAnsiTheme="majorHAnsi" w:cstheme="minorHAnsi"/>
                <w:sz w:val="16"/>
              </w:rPr>
            </w:pPr>
            <w:r>
              <w:rPr>
                <w:rFonts w:asciiTheme="majorHAnsi" w:hAnsiTheme="majorHAnsi" w:cstheme="minorHAnsi"/>
                <w:sz w:val="16"/>
              </w:rPr>
              <w:t xml:space="preserve">- </w:t>
            </w:r>
            <w:r w:rsidR="007E2505">
              <w:rPr>
                <w:rFonts w:asciiTheme="majorHAnsi" w:hAnsiTheme="majorHAnsi" w:cstheme="minorHAnsi"/>
                <w:sz w:val="16"/>
              </w:rPr>
              <w:t>count</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Get number of bytes available.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0x42</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wireRead</w:t>
            </w:r>
          </w:p>
        </w:tc>
        <w:tc>
          <w:tcPr>
            <w:tcW w:w="1507" w:type="dxa"/>
          </w:tcPr>
          <w:p w:rsidR="00E162D1" w:rsidRPr="00E162D1" w:rsidRDefault="004513E1" w:rsidP="00187C99">
            <w:pPr>
              <w:pStyle w:val="BodyText"/>
              <w:rPr>
                <w:rFonts w:asciiTheme="majorHAnsi" w:hAnsiTheme="majorHAnsi" w:cstheme="minorHAnsi"/>
                <w:sz w:val="16"/>
              </w:rPr>
            </w:pPr>
            <w:r>
              <w:rPr>
                <w:rFonts w:asciiTheme="majorHAnsi" w:hAnsiTheme="majorHAnsi" w:cstheme="minorHAnsi"/>
                <w:sz w:val="16"/>
              </w:rPr>
              <w:t>- value</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Read byte from I</w:t>
            </w:r>
            <w:r w:rsidRPr="007E2505">
              <w:rPr>
                <w:rFonts w:asciiTheme="majorHAnsi" w:hAnsiTheme="majorHAnsi" w:cstheme="minorHAnsi"/>
                <w:sz w:val="16"/>
                <w:vertAlign w:val="superscript"/>
              </w:rPr>
              <w:t>2</w:t>
            </w:r>
            <w:r>
              <w:rPr>
                <w:rFonts w:asciiTheme="majorHAnsi" w:hAnsiTheme="majorHAnsi" w:cstheme="minorHAnsi"/>
                <w:sz w:val="16"/>
              </w:rPr>
              <w:t>C device.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0x43</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wireBeginTransmission</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reg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Begin transmission to register.</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0x44</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wireWrite</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value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Write byte to I</w:t>
            </w:r>
            <w:r w:rsidRPr="007E2505">
              <w:rPr>
                <w:rFonts w:asciiTheme="majorHAnsi" w:hAnsiTheme="majorHAnsi" w:cstheme="minorHAnsi"/>
                <w:sz w:val="16"/>
                <w:vertAlign w:val="superscript"/>
              </w:rPr>
              <w:t>2</w:t>
            </w:r>
            <w:r>
              <w:rPr>
                <w:rFonts w:asciiTheme="majorHAnsi" w:hAnsiTheme="majorHAnsi" w:cstheme="minorHAnsi"/>
                <w:sz w:val="16"/>
              </w:rPr>
              <w:t>C device.</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0x45</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wireEndTransmission</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End transmission.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lastRenderedPageBreak/>
              <w:t>0x46</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wireSetOnReceive</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q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Set callback word.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0x47</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wireSetOnRequest</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q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Set callback word.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0x48</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attachISR</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q interrupt mode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Attach interrupt word.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0x49</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detachISR</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interrupt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Detach interrupt word.</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0x4A</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servoAttach</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pin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Attach servo on given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0x4B</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servoDetach</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pin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Detach servo on given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0x4C</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servoWriteMicros</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value pin -</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Write microseconds value to servo on given pin.</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0x4D</w:t>
            </w:r>
          </w:p>
        </w:tc>
        <w:tc>
          <w:tcPr>
            <w:tcW w:w="1959" w:type="dxa"/>
          </w:tcPr>
          <w:p w:rsidR="00E162D1" w:rsidRPr="002F6968" w:rsidRDefault="002F6968" w:rsidP="00187C99">
            <w:pPr>
              <w:pStyle w:val="BodyText"/>
              <w:rPr>
                <w:rFonts w:ascii="Consolas" w:hAnsi="Consolas" w:cs="Consolas"/>
                <w:b/>
                <w:sz w:val="16"/>
              </w:rPr>
            </w:pPr>
            <w:r>
              <w:rPr>
                <w:rFonts w:ascii="Consolas" w:hAnsi="Consolas" w:cs="Consolas"/>
                <w:b/>
                <w:sz w:val="16"/>
              </w:rPr>
              <w:t>m</w:t>
            </w:r>
            <w:r w:rsidRPr="002F6968">
              <w:rPr>
                <w:rFonts w:ascii="Consolas" w:hAnsi="Consolas" w:cs="Consolas"/>
                <w:b/>
                <w:sz w:val="16"/>
              </w:rPr>
              <w:t>illiseconds</w:t>
            </w:r>
          </w:p>
        </w:tc>
        <w:tc>
          <w:tcPr>
            <w:tcW w:w="1507"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 value</w:t>
            </w:r>
          </w:p>
        </w:tc>
        <w:tc>
          <w:tcPr>
            <w:tcW w:w="5186" w:type="dxa"/>
          </w:tcPr>
          <w:p w:rsidR="00E162D1" w:rsidRPr="00E162D1" w:rsidRDefault="007E2505" w:rsidP="00187C99">
            <w:pPr>
              <w:pStyle w:val="BodyText"/>
              <w:rPr>
                <w:rFonts w:asciiTheme="majorHAnsi" w:hAnsiTheme="majorHAnsi" w:cstheme="minorHAnsi"/>
                <w:sz w:val="16"/>
              </w:rPr>
            </w:pPr>
            <w:r>
              <w:rPr>
                <w:rFonts w:asciiTheme="majorHAnsi" w:hAnsiTheme="majorHAnsi" w:cstheme="minorHAnsi"/>
                <w:sz w:val="16"/>
              </w:rPr>
              <w:t>Get number of milliseconds since reset.</w:t>
            </w:r>
          </w:p>
        </w:tc>
      </w:tr>
      <w:tr w:rsidR="00E162D1" w:rsidRPr="00E162D1" w:rsidTr="00B245D6">
        <w:tc>
          <w:tcPr>
            <w:tcW w:w="924" w:type="dxa"/>
          </w:tcPr>
          <w:p w:rsidR="00E162D1" w:rsidRPr="00E162D1" w:rsidRDefault="00E162D1" w:rsidP="00187C99">
            <w:pPr>
              <w:pStyle w:val="BodyText"/>
              <w:rPr>
                <w:rFonts w:ascii="Consolas" w:hAnsi="Consolas" w:cs="Consolas"/>
                <w:sz w:val="16"/>
              </w:rPr>
            </w:pPr>
            <w:r w:rsidRPr="00E162D1">
              <w:rPr>
                <w:rFonts w:ascii="Consolas" w:hAnsi="Consolas" w:cs="Consolas"/>
                <w:sz w:val="16"/>
              </w:rPr>
              <w:t>0x4E</w:t>
            </w:r>
          </w:p>
        </w:tc>
        <w:tc>
          <w:tcPr>
            <w:tcW w:w="1959" w:type="dxa"/>
          </w:tcPr>
          <w:p w:rsidR="00E162D1" w:rsidRPr="002F6968" w:rsidRDefault="002F6968" w:rsidP="00187C99">
            <w:pPr>
              <w:pStyle w:val="BodyText"/>
              <w:rPr>
                <w:rFonts w:ascii="Consolas" w:hAnsi="Consolas" w:cs="Consolas"/>
                <w:b/>
                <w:sz w:val="16"/>
              </w:rPr>
            </w:pPr>
            <w:r w:rsidRPr="002F6968">
              <w:rPr>
                <w:rFonts w:ascii="Consolas" w:hAnsi="Consolas" w:cs="Consolas"/>
                <w:b/>
                <w:sz w:val="16"/>
              </w:rPr>
              <w:t>pulseIn</w:t>
            </w:r>
          </w:p>
        </w:tc>
        <w:tc>
          <w:tcPr>
            <w:tcW w:w="1507" w:type="dxa"/>
          </w:tcPr>
          <w:p w:rsidR="00E162D1" w:rsidRPr="00E162D1" w:rsidRDefault="00151DED" w:rsidP="00187C99">
            <w:pPr>
              <w:pStyle w:val="BodyText"/>
              <w:rPr>
                <w:rFonts w:asciiTheme="majorHAnsi" w:hAnsiTheme="majorHAnsi" w:cstheme="minorHAnsi"/>
                <w:sz w:val="16"/>
              </w:rPr>
            </w:pPr>
            <w:r>
              <w:rPr>
                <w:rFonts w:asciiTheme="majorHAnsi" w:hAnsiTheme="majorHAnsi" w:cstheme="minorHAnsi"/>
                <w:sz w:val="16"/>
              </w:rPr>
              <w:t>mode pin -</w:t>
            </w:r>
          </w:p>
        </w:tc>
        <w:tc>
          <w:tcPr>
            <w:tcW w:w="5186" w:type="dxa"/>
          </w:tcPr>
          <w:p w:rsidR="00E162D1" w:rsidRPr="00E162D1" w:rsidRDefault="00151DED" w:rsidP="00187C99">
            <w:pPr>
              <w:pStyle w:val="BodyText"/>
              <w:rPr>
                <w:rFonts w:asciiTheme="majorHAnsi" w:hAnsiTheme="majorHAnsi" w:cstheme="minorHAnsi"/>
                <w:sz w:val="16"/>
              </w:rPr>
            </w:pPr>
            <w:r>
              <w:rPr>
                <w:rFonts w:asciiTheme="majorHAnsi" w:hAnsiTheme="majorHAnsi" w:cstheme="minorHAnsi"/>
                <w:sz w:val="16"/>
              </w:rPr>
              <w:t>Read a pulse on given pin.</w:t>
            </w:r>
          </w:p>
        </w:tc>
      </w:tr>
    </w:tbl>
    <w:p w:rsidR="00DF29A4" w:rsidRDefault="00DF29A4" w:rsidP="00DF29A4">
      <w:pPr>
        <w:pStyle w:val="Heading3"/>
        <w:spacing w:before="120"/>
      </w:pPr>
      <w:bookmarkStart w:id="39" w:name="_Toc331697840"/>
      <w:r>
        <w:t>Custom Instructions</w:t>
      </w:r>
      <w:bookmarkEnd w:id="39"/>
    </w:p>
    <w:p w:rsidR="00DF29A4" w:rsidRDefault="00DF29A4" w:rsidP="00DF29A4">
      <w:pPr>
        <w:pStyle w:val="BodyText"/>
      </w:pPr>
      <w:r>
        <w:t>It’s likely that you can accomplish what you want without customizing the firmware; instead building from the primitives already available. However, if necessary you are free to do so.</w:t>
      </w:r>
    </w:p>
    <w:p w:rsidR="00DF29A4" w:rsidRDefault="00DF29A4" w:rsidP="00DF29A4">
      <w:pPr>
        <w:pStyle w:val="BodyText"/>
      </w:pPr>
      <w:r>
        <w:t xml:space="preserve">However, for example we can introducing a time delay instruction and to keep things simple we can just use the blocking </w:t>
      </w:r>
      <w:r w:rsidRPr="00B56E47">
        <w:rPr>
          <w:rFonts w:ascii="Consolas" w:hAnsi="Consolas" w:cs="Consolas"/>
          <w:b/>
        </w:rPr>
        <w:t>delay()</w:t>
      </w:r>
      <w:r>
        <w:t xml:space="preserve"> function provided by the Arduino libraries (this is normally a bad idea to block in the main loop rather than a state machine and this is why </w:t>
      </w:r>
      <w:r w:rsidRPr="00B56E47">
        <w:rPr>
          <w:rFonts w:ascii="Consolas" w:hAnsi="Consolas" w:cs="Consolas"/>
          <w:b/>
        </w:rPr>
        <w:t>delay</w:t>
      </w:r>
      <w:r>
        <w:t xml:space="preserve"> isn’t a Brief primitive).</w:t>
      </w:r>
    </w:p>
    <w:p w:rsidR="00DF29A4" w:rsidRDefault="00DF29A4" w:rsidP="00DF29A4">
      <w:pPr>
        <w:pStyle w:val="BodyText"/>
      </w:pPr>
      <w:r>
        <w:t xml:space="preserve">To introduce a new instruction in the VM we need only define a </w:t>
      </w:r>
      <w:r w:rsidRPr="00E83D5F">
        <w:rPr>
          <w:rFonts w:ascii="Consolas" w:hAnsi="Consolas" w:cs="Consolas"/>
          <w:b/>
        </w:rPr>
        <w:t>void (*fn)()</w:t>
      </w:r>
      <w:r>
        <w:t xml:space="preserve"> function and bind it. Notice that instruction functions take and return no values. As we’ll soon see, Brief instructions take all of their arguments from the stack (</w:t>
      </w:r>
      <w:r w:rsidRPr="00E83D5F">
        <w:rPr>
          <w:rFonts w:ascii="Consolas" w:hAnsi="Consolas" w:cs="Consolas"/>
          <w:b/>
        </w:rPr>
        <w:t>brief::pop()</w:t>
      </w:r>
      <w:r>
        <w:t>) and leave their return values there as well (</w:t>
      </w:r>
      <w:r w:rsidRPr="00E83D5F">
        <w:rPr>
          <w:rFonts w:ascii="Consolas" w:hAnsi="Consolas" w:cs="Consolas"/>
          <w:b/>
        </w:rPr>
        <w:t>brief::push(...)</w:t>
      </w:r>
      <w:r>
        <w:t>). This is how instructions compose and conforming to this for our custom instruction will allow for composition with existing primitives.</w:t>
      </w:r>
    </w:p>
    <w:p w:rsidR="00DF29A4" w:rsidRPr="00C46088" w:rsidRDefault="00DF29A4" w:rsidP="00DF29A4">
      <w:pPr>
        <w:pStyle w:val="BodyText"/>
        <w:ind w:left="720"/>
        <w:jc w:val="left"/>
        <w:rPr>
          <w:rFonts w:ascii="Consolas" w:hAnsi="Consolas" w:cs="Consolas"/>
          <w:b/>
        </w:rPr>
      </w:pPr>
      <w:r w:rsidRPr="00C46088">
        <w:rPr>
          <w:rFonts w:ascii="Consolas" w:hAnsi="Consolas" w:cs="Consolas"/>
          <w:b/>
        </w:rPr>
        <w:t>void delayMillis()</w:t>
      </w:r>
      <w:r w:rsidRPr="00C46088">
        <w:rPr>
          <w:rFonts w:ascii="Consolas" w:hAnsi="Consolas" w:cs="Consolas"/>
          <w:b/>
        </w:rPr>
        <w:br/>
        <w:t>{</w:t>
      </w:r>
      <w:r w:rsidRPr="00C46088">
        <w:rPr>
          <w:rFonts w:ascii="Consolas" w:hAnsi="Consolas" w:cs="Consolas"/>
          <w:b/>
        </w:rPr>
        <w:br/>
        <w:t xml:space="preserve">    delay((int)brief::pop());</w:t>
      </w:r>
      <w:r w:rsidRPr="00C46088">
        <w:rPr>
          <w:rFonts w:ascii="Consolas" w:hAnsi="Consolas" w:cs="Consolas"/>
          <w:b/>
        </w:rPr>
        <w:br/>
        <w:t>}</w:t>
      </w:r>
    </w:p>
    <w:p w:rsidR="00DF29A4" w:rsidRDefault="00DF29A4" w:rsidP="00DF29A4">
      <w:pPr>
        <w:pStyle w:val="BodyText"/>
      </w:pPr>
      <w:r>
        <w:t>Many of the primitives are really just thin wrappers such as this over Arduino library functionality.</w:t>
      </w:r>
    </w:p>
    <w:p w:rsidR="00DF29A4" w:rsidRDefault="00DF29A4" w:rsidP="00DF29A4">
      <w:pPr>
        <w:pStyle w:val="BodyText"/>
      </w:pPr>
      <w:r>
        <w:t>To bind this as a new instruction (say, bytecode 100) we add the following at the end of setup:</w:t>
      </w:r>
    </w:p>
    <w:p w:rsidR="00DF29A4" w:rsidRPr="00C46088" w:rsidRDefault="00DF29A4" w:rsidP="00DF29A4">
      <w:pPr>
        <w:pStyle w:val="BodyText"/>
        <w:ind w:left="720"/>
        <w:rPr>
          <w:rFonts w:ascii="Consolas" w:hAnsi="Consolas" w:cs="Consolas"/>
          <w:b/>
        </w:rPr>
      </w:pPr>
      <w:r w:rsidRPr="00C46088">
        <w:rPr>
          <w:rFonts w:ascii="Consolas" w:hAnsi="Consolas" w:cs="Consolas"/>
          <w:b/>
        </w:rPr>
        <w:t>brief::bind(100, delayMillis);</w:t>
      </w:r>
    </w:p>
    <w:p w:rsidR="00DF29A4" w:rsidRDefault="00DF29A4" w:rsidP="00DF29A4">
      <w:pPr>
        <w:pStyle w:val="BodyText"/>
      </w:pPr>
      <w:r>
        <w:t>That’s it. Very simple.</w:t>
      </w:r>
    </w:p>
    <w:p w:rsidR="00DF29A4" w:rsidRDefault="00DF29A4" w:rsidP="00DF29A4">
      <w:pPr>
        <w:pStyle w:val="BodyText"/>
      </w:pPr>
      <w:r>
        <w:t>Again though, as simple as this is, you are encouraged to build from existing primitives as much as possible. If you must add custom instructions then you are encouraged to add very low-level basic ones that may be composed into compound expressions.</w:t>
      </w:r>
    </w:p>
    <w:p w:rsidR="0058158F" w:rsidRDefault="0058158F" w:rsidP="0058158F">
      <w:pPr>
        <w:pStyle w:val="BodyText"/>
      </w:pPr>
      <w:r>
        <w:t>In the Custom Instructions section below we add an instruction to do a blocking delay. This isn’t part of the built-in primitives. There we give it bytecode 100. To use this raw instruction we will want to give it a friendly name in the interactive:</w:t>
      </w:r>
    </w:p>
    <w:p w:rsidR="0058158F" w:rsidRPr="00C9668E" w:rsidRDefault="0058158F" w:rsidP="0058158F">
      <w:pPr>
        <w:pStyle w:val="BodyText"/>
        <w:ind w:left="720"/>
        <w:rPr>
          <w:rFonts w:ascii="Consolas" w:hAnsi="Consolas" w:cs="Consolas"/>
          <w:b/>
        </w:rPr>
      </w:pPr>
      <w:r>
        <w:rPr>
          <w:rFonts w:ascii="Consolas" w:hAnsi="Consolas" w:cs="Consolas"/>
          <w:b/>
        </w:rPr>
        <w:t>'</w:t>
      </w:r>
      <w:r w:rsidRPr="00683719">
        <w:rPr>
          <w:rFonts w:ascii="Consolas" w:hAnsi="Consolas" w:cs="Consolas"/>
          <w:b/>
        </w:rPr>
        <w:t>nightlight setLoop</w:t>
      </w:r>
    </w:p>
    <w:p w:rsidR="00187C99" w:rsidRDefault="00187C99" w:rsidP="00187C99">
      <w:pPr>
        <w:pStyle w:val="Heading3"/>
      </w:pPr>
      <w:bookmarkStart w:id="40" w:name="_Toc331697841"/>
      <w:r>
        <w:lastRenderedPageBreak/>
        <w:t>Secondary Definitions</w:t>
      </w:r>
      <w:bookmarkEnd w:id="40"/>
    </w:p>
    <w:p w:rsidR="00187C99" w:rsidRDefault="00187C99" w:rsidP="00187C99">
      <w:pPr>
        <w:pStyle w:val="Heading2"/>
      </w:pPr>
      <w:bookmarkStart w:id="41" w:name="_Toc331697842"/>
      <w:r>
        <w:t>Events</w:t>
      </w:r>
      <w:bookmarkEnd w:id="41"/>
    </w:p>
    <w:p w:rsidR="00187C99" w:rsidRDefault="00187C99" w:rsidP="00187C99">
      <w:pPr>
        <w:pStyle w:val="BodyText"/>
      </w:pPr>
      <w:r>
        <w:t>The MCU may send unsolicited data up to the PC in the form of an event. Requests may cause events, but it is not a request/response model. That is, the event is always async and is not correlated with a particular request (at the protocol level).</w:t>
      </w:r>
    </w:p>
    <w:p w:rsidR="00187C99" w:rsidRDefault="00187C99" w:rsidP="00187C99">
      <w:pPr>
        <w:pStyle w:val="BodyText"/>
      </w:pPr>
      <w:r>
        <w:t>Events follow the same framing protocol from above. The payload is a single-byte identifier followed by an arbitrary number of data bytes.</w:t>
      </w:r>
    </w:p>
    <w:tbl>
      <w:tblPr>
        <w:tblStyle w:val="TableGrid"/>
        <w:tblW w:w="0" w:type="auto"/>
        <w:tblInd w:w="720" w:type="dxa"/>
        <w:tblLook w:val="04A0" w:firstRow="1" w:lastRow="0" w:firstColumn="1" w:lastColumn="0" w:noHBand="0" w:noVBand="1"/>
      </w:tblPr>
      <w:tblGrid>
        <w:gridCol w:w="1188"/>
        <w:gridCol w:w="1890"/>
      </w:tblGrid>
      <w:tr w:rsidR="00187C99" w:rsidTr="00524FE0">
        <w:tc>
          <w:tcPr>
            <w:tcW w:w="1188" w:type="dxa"/>
          </w:tcPr>
          <w:p w:rsidR="00187C99" w:rsidRDefault="00187C99" w:rsidP="00524FE0">
            <w:r>
              <w:t>ID</w:t>
            </w:r>
          </w:p>
        </w:tc>
        <w:tc>
          <w:tcPr>
            <w:tcW w:w="1890" w:type="dxa"/>
          </w:tcPr>
          <w:p w:rsidR="00187C99" w:rsidRDefault="00187C99" w:rsidP="00524FE0">
            <w:r>
              <w:t>1 byte</w:t>
            </w:r>
          </w:p>
        </w:tc>
      </w:tr>
      <w:tr w:rsidR="00187C99" w:rsidTr="00524FE0">
        <w:tc>
          <w:tcPr>
            <w:tcW w:w="1188" w:type="dxa"/>
          </w:tcPr>
          <w:p w:rsidR="00187C99" w:rsidRDefault="00187C99" w:rsidP="00524FE0">
            <w:r>
              <w:t>Data</w:t>
            </w:r>
          </w:p>
        </w:tc>
        <w:tc>
          <w:tcPr>
            <w:tcW w:w="1890" w:type="dxa"/>
          </w:tcPr>
          <w:p w:rsidR="00187C99" w:rsidRDefault="00187C99" w:rsidP="00524FE0">
            <w:r>
              <w:t>n bytes</w:t>
            </w:r>
          </w:p>
        </w:tc>
      </w:tr>
    </w:tbl>
    <w:p w:rsidR="00187C99" w:rsidRDefault="00187C99" w:rsidP="00187C99">
      <w:pPr>
        <w:pStyle w:val="Heading3"/>
        <w:spacing w:before="120"/>
      </w:pPr>
      <w:bookmarkStart w:id="42" w:name="_Toc331697843"/>
      <w:r>
        <w:t>Scalar Events</w:t>
      </w:r>
      <w:bookmarkEnd w:id="42"/>
    </w:p>
    <w:p w:rsidR="00187C99" w:rsidRDefault="00187C99" w:rsidP="00187C99">
      <w:pPr>
        <w:pStyle w:val="BodyText"/>
      </w:pPr>
      <w:r w:rsidRPr="00ED142D">
        <w:t xml:space="preserve">Events may be considered simple signed scalar values generated by the </w:t>
      </w:r>
      <w:r w:rsidRPr="00681F78">
        <w:rPr>
          <w:rFonts w:ascii="Consolas" w:hAnsi="Consolas" w:cs="Consolas"/>
          <w:b/>
        </w:rPr>
        <w:t>event</w:t>
      </w:r>
      <w:r w:rsidRPr="00ED142D">
        <w:t xml:space="preserve"> instruction. In this case the data bytes consist of 0-, 1-, </w:t>
      </w:r>
      <w:r w:rsidR="00E162D1">
        <w:t>2</w:t>
      </w:r>
      <w:r w:rsidRPr="00ED142D">
        <w:t>-bytes depending on the value taken from the stack. The value 0 is transmitted as zero-lengt</w:t>
      </w:r>
      <w:r>
        <w:t>h data and may be used when the</w:t>
      </w:r>
      <w:r w:rsidRPr="00ED142D">
        <w:t xml:space="preserve"> ID alone is enough information to signal an event. Other values have various lengths:</w:t>
      </w:r>
    </w:p>
    <w:tbl>
      <w:tblPr>
        <w:tblStyle w:val="TableGrid"/>
        <w:tblW w:w="0" w:type="auto"/>
        <w:tblInd w:w="720" w:type="dxa"/>
        <w:tblLook w:val="04A0" w:firstRow="1" w:lastRow="0" w:firstColumn="1" w:lastColumn="0" w:noHBand="0" w:noVBand="1"/>
      </w:tblPr>
      <w:tblGrid>
        <w:gridCol w:w="2268"/>
        <w:gridCol w:w="2160"/>
      </w:tblGrid>
      <w:tr w:rsidR="00187C99" w:rsidTr="00524FE0">
        <w:tc>
          <w:tcPr>
            <w:tcW w:w="2268" w:type="dxa"/>
          </w:tcPr>
          <w:p w:rsidR="00187C99" w:rsidRDefault="00187C99" w:rsidP="00524FE0">
            <w:r>
              <w:t>x = 0</w:t>
            </w:r>
          </w:p>
        </w:tc>
        <w:tc>
          <w:tcPr>
            <w:tcW w:w="2160" w:type="dxa"/>
          </w:tcPr>
          <w:p w:rsidR="00187C99" w:rsidRDefault="00187C99" w:rsidP="00524FE0">
            <w:r>
              <w:t>0 bytes</w:t>
            </w:r>
          </w:p>
        </w:tc>
      </w:tr>
      <w:tr w:rsidR="00187C99" w:rsidTr="00524FE0">
        <w:tc>
          <w:tcPr>
            <w:tcW w:w="2268" w:type="dxa"/>
          </w:tcPr>
          <w:p w:rsidR="00187C99" w:rsidRDefault="00187C99" w:rsidP="00524FE0">
            <w:r>
              <w:t xml:space="preserve">-128 </w:t>
            </w:r>
            <w:r>
              <w:rPr>
                <w:rFonts w:cstheme="minorHAnsi"/>
              </w:rPr>
              <w:t>≥</w:t>
            </w:r>
            <w:r>
              <w:t xml:space="preserve"> x </w:t>
            </w:r>
            <w:r>
              <w:rPr>
                <w:rFonts w:cstheme="minorHAnsi"/>
              </w:rPr>
              <w:t>≤</w:t>
            </w:r>
            <w:r>
              <w:t xml:space="preserve"> 127</w:t>
            </w:r>
          </w:p>
        </w:tc>
        <w:tc>
          <w:tcPr>
            <w:tcW w:w="2160" w:type="dxa"/>
          </w:tcPr>
          <w:p w:rsidR="00187C99" w:rsidRDefault="00187C99" w:rsidP="00524FE0">
            <w:r>
              <w:t>1 byte</w:t>
            </w:r>
          </w:p>
        </w:tc>
      </w:tr>
      <w:tr w:rsidR="00187C99" w:rsidTr="00524FE0">
        <w:tc>
          <w:tcPr>
            <w:tcW w:w="2268" w:type="dxa"/>
          </w:tcPr>
          <w:p w:rsidR="00187C99" w:rsidRDefault="00E162D1" w:rsidP="00524FE0">
            <w:r>
              <w:t>othrewise</w:t>
            </w:r>
          </w:p>
        </w:tc>
        <w:tc>
          <w:tcPr>
            <w:tcW w:w="2160" w:type="dxa"/>
          </w:tcPr>
          <w:p w:rsidR="00187C99" w:rsidRDefault="00187C99" w:rsidP="00524FE0">
            <w:r>
              <w:t>2 bytes</w:t>
            </w:r>
          </w:p>
        </w:tc>
      </w:tr>
    </w:tbl>
    <w:p w:rsidR="00187C99" w:rsidRPr="00ED142D" w:rsidRDefault="00187C99" w:rsidP="00187C99">
      <w:pPr>
        <w:pStyle w:val="BodyText"/>
        <w:spacing w:before="120"/>
      </w:pPr>
      <w:r w:rsidRPr="00ED142D">
        <w:t>For example</w:t>
      </w:r>
      <w:r w:rsidRPr="00ED142D">
        <w:rPr>
          <w:rFonts w:ascii="Consolas" w:hAnsi="Consolas" w:cs="Consolas"/>
          <w:b/>
        </w:rPr>
        <w:t xml:space="preserve"> 42 123 event</w:t>
      </w:r>
      <w:r w:rsidRPr="00ED142D">
        <w:t xml:space="preserve"> will emit a single byte value 123 as event ID 42.</w:t>
      </w:r>
    </w:p>
    <w:p w:rsidR="00187C99" w:rsidRDefault="00187C99" w:rsidP="00187C99">
      <w:pPr>
        <w:pStyle w:val="Heading3"/>
      </w:pPr>
      <w:bookmarkStart w:id="43" w:name="_Toc331697844"/>
      <w:r>
        <w:t>Vector Events</w:t>
      </w:r>
      <w:bookmarkEnd w:id="43"/>
    </w:p>
    <w:p w:rsidR="00187C99" w:rsidRDefault="00187C99" w:rsidP="00187C99">
      <w:pPr>
        <w:pStyle w:val="BodyText"/>
      </w:pPr>
      <w:r>
        <w:t xml:space="preserve">Events may instead be hand packed records of data, such as a heartbeat of sensor data. This is produced using the </w:t>
      </w:r>
      <w:r w:rsidRPr="00C6342C">
        <w:rPr>
          <w:rFonts w:ascii="Consolas" w:hAnsi="Consolas" w:cs="Consolas"/>
          <w:b/>
        </w:rPr>
        <w:t>event</w:t>
      </w:r>
      <w:r w:rsidR="00367048">
        <w:rPr>
          <w:rFonts w:ascii="Consolas" w:hAnsi="Consolas" w:cs="Consolas"/>
          <w:b/>
        </w:rPr>
        <w:t>{</w:t>
      </w:r>
      <w:r>
        <w:t xml:space="preserve"> and </w:t>
      </w:r>
      <w:r w:rsidR="00367048">
        <w:rPr>
          <w:rFonts w:ascii="Consolas" w:hAnsi="Consolas" w:cs="Consolas"/>
          <w:b/>
        </w:rPr>
        <w:t>}</w:t>
      </w:r>
      <w:r w:rsidRPr="00C6342C">
        <w:rPr>
          <w:rFonts w:ascii="Consolas" w:hAnsi="Consolas" w:cs="Consolas"/>
          <w:b/>
        </w:rPr>
        <w:t>event</w:t>
      </w:r>
      <w:r>
        <w:t xml:space="preserve"> instructions (notice that the parenthesis are part of the word tokens). For example</w:t>
      </w:r>
      <w:r w:rsidRPr="00C6342C">
        <w:rPr>
          <w:rFonts w:ascii="Consolas" w:hAnsi="Consolas" w:cs="Consolas"/>
          <w:b/>
        </w:rPr>
        <w:t xml:space="preserve"> 42 event</w:t>
      </w:r>
      <w:r w:rsidR="00367048">
        <w:rPr>
          <w:rFonts w:ascii="Consolas" w:hAnsi="Consolas" w:cs="Consolas"/>
          <w:b/>
        </w:rPr>
        <w:t>{</w:t>
      </w:r>
      <w:r>
        <w:t xml:space="preserve"> will transmit the sequence number for the framing protocol along with an event ID of 42. Event data may be included using </w:t>
      </w:r>
      <w:r w:rsidRPr="00C6342C">
        <w:rPr>
          <w:rFonts w:ascii="Consolas" w:hAnsi="Consolas" w:cs="Consolas"/>
          <w:b/>
        </w:rPr>
        <w:t>data</w:t>
      </w:r>
      <w:r w:rsidR="00367048">
        <w:t xml:space="preserve"> and</w:t>
      </w:r>
      <w:r>
        <w:t xml:space="preserve"> </w:t>
      </w:r>
      <w:r w:rsidRPr="00C6342C">
        <w:rPr>
          <w:rFonts w:ascii="Consolas" w:hAnsi="Consolas" w:cs="Consolas"/>
          <w:b/>
        </w:rPr>
        <w:t>cdata</w:t>
      </w:r>
      <w:r>
        <w:t>. For example</w:t>
      </w:r>
      <w:r w:rsidRPr="00C6342C">
        <w:rPr>
          <w:rFonts w:ascii="Consolas" w:hAnsi="Consolas" w:cs="Consolas"/>
          <w:b/>
        </w:rPr>
        <w:t xml:space="preserve"> 123 </w:t>
      </w:r>
      <w:r w:rsidR="00367048">
        <w:rPr>
          <w:rFonts w:ascii="Consolas" w:hAnsi="Consolas" w:cs="Consolas"/>
          <w:b/>
        </w:rPr>
        <w:t xml:space="preserve">cdata 456 </w:t>
      </w:r>
      <w:r w:rsidRPr="00C6342C">
        <w:rPr>
          <w:rFonts w:ascii="Consolas" w:hAnsi="Consolas" w:cs="Consolas"/>
          <w:b/>
        </w:rPr>
        <w:t>data</w:t>
      </w:r>
      <w:r>
        <w:t xml:space="preserve"> transmits the single-byte value 123 followed by the two-byte value 456. Finally </w:t>
      </w:r>
      <w:r w:rsidR="00367048">
        <w:rPr>
          <w:rFonts w:ascii="Consolas" w:hAnsi="Consolas" w:cs="Consolas"/>
          <w:b/>
        </w:rPr>
        <w:t>}</w:t>
      </w:r>
      <w:r w:rsidRPr="00284C48">
        <w:rPr>
          <w:rFonts w:ascii="Consolas" w:hAnsi="Consolas" w:cs="Consolas"/>
          <w:b/>
        </w:rPr>
        <w:t>event</w:t>
      </w:r>
      <w:r>
        <w:t xml:space="preserve"> emits the </w:t>
      </w:r>
      <w:r w:rsidRPr="00B8031C">
        <w:rPr>
          <w:i/>
        </w:rPr>
        <w:t>checksum</w:t>
      </w:r>
      <w:r>
        <w:t xml:space="preserve"> and the </w:t>
      </w:r>
      <w:r w:rsidRPr="00B8031C">
        <w:rPr>
          <w:i/>
        </w:rPr>
        <w:t>end</w:t>
      </w:r>
      <w:r>
        <w:t xml:space="preserve"> byte for the framing protocol. The PC will need to know to expect a 3-byte data payload packed this way for event ID 42.</w:t>
      </w:r>
    </w:p>
    <w:p w:rsidR="00187C99" w:rsidRDefault="00187C99" w:rsidP="00187C99">
      <w:pPr>
        <w:pStyle w:val="BodyText"/>
      </w:pPr>
      <w:r>
        <w:t>An example heartbeat loop, reporting on a pair of analog pins, could be defined by:</w:t>
      </w:r>
    </w:p>
    <w:p w:rsidR="00187C99" w:rsidRPr="00C6342C" w:rsidRDefault="00367048" w:rsidP="00187C99">
      <w:pPr>
        <w:pStyle w:val="BodyText"/>
        <w:ind w:left="720"/>
        <w:rPr>
          <w:rFonts w:ascii="Consolas" w:hAnsi="Consolas" w:cs="Consolas"/>
          <w:b/>
        </w:rPr>
      </w:pPr>
      <w:r>
        <w:rPr>
          <w:rFonts w:ascii="Consolas" w:hAnsi="Consolas" w:cs="Consolas"/>
          <w:b/>
        </w:rPr>
        <w:t>[42 event{</w:t>
      </w:r>
      <w:r w:rsidR="00187C99" w:rsidRPr="00C6342C">
        <w:rPr>
          <w:rFonts w:ascii="Consolas" w:hAnsi="Consolas" w:cs="Consolas"/>
          <w:b/>
        </w:rPr>
        <w:t xml:space="preserve"> 20 analogRead data 21 analogRead data </w:t>
      </w:r>
      <w:r>
        <w:rPr>
          <w:rFonts w:ascii="Consolas" w:hAnsi="Consolas" w:cs="Consolas"/>
          <w:b/>
        </w:rPr>
        <w:t>}</w:t>
      </w:r>
      <w:r w:rsidR="00187C99" w:rsidRPr="00C6342C">
        <w:rPr>
          <w:rFonts w:ascii="Consolas" w:hAnsi="Consolas" w:cs="Consolas"/>
          <w:b/>
        </w:rPr>
        <w:t>event] setLoop</w:t>
      </w:r>
    </w:p>
    <w:p w:rsidR="00187C99" w:rsidRDefault="00187C99" w:rsidP="00187C99">
      <w:pPr>
        <w:pStyle w:val="BodyText"/>
      </w:pPr>
      <w:r>
        <w:t xml:space="preserve">This is to show the underlying Brief instructions for implementing events. Normally you only need to specify the packing and leave allocation of event IDs and wiring events to callbacks on the PC side to be handled for you by an instance of </w:t>
      </w:r>
      <w:r w:rsidRPr="00C6342C">
        <w:rPr>
          <w:rFonts w:ascii="Consolas" w:hAnsi="Consolas" w:cs="Consolas"/>
          <w:b/>
        </w:rPr>
        <w:t>IMicrocontrollerHal</w:t>
      </w:r>
      <w:r>
        <w:t>.</w:t>
      </w:r>
    </w:p>
    <w:p w:rsidR="00187C99" w:rsidRDefault="00187C99" w:rsidP="00187C99">
      <w:pPr>
        <w:pStyle w:val="Heading3"/>
      </w:pPr>
      <w:bookmarkStart w:id="44" w:name="_Toc331697845"/>
      <w:r>
        <w:t>Reserved Event IDs</w:t>
      </w:r>
      <w:bookmarkEnd w:id="44"/>
    </w:p>
    <w:p w:rsidR="00187C99" w:rsidRDefault="00187C99" w:rsidP="00187C99">
      <w:pPr>
        <w:pStyle w:val="BodyText"/>
      </w:pPr>
      <w:r>
        <w:t xml:space="preserve">Several event IDs are used by the MCU to notify the PC of protocol and VM activity. Normally you deal with these at the level of APIs on an instance of </w:t>
      </w:r>
      <w:r w:rsidRPr="00F74E41">
        <w:rPr>
          <w:rFonts w:ascii="Consolas" w:hAnsi="Consolas" w:cs="Consolas"/>
          <w:b/>
        </w:rPr>
        <w:t>IMicrocontrollerHal</w:t>
      </w:r>
      <w:r>
        <w:t>, but this is build atop the same event system:</w:t>
      </w:r>
    </w:p>
    <w:tbl>
      <w:tblPr>
        <w:tblStyle w:val="TableGrid"/>
        <w:tblW w:w="0" w:type="auto"/>
        <w:tblLook w:val="04A0" w:firstRow="1" w:lastRow="0" w:firstColumn="1" w:lastColumn="0" w:noHBand="0" w:noVBand="1"/>
      </w:tblPr>
      <w:tblGrid>
        <w:gridCol w:w="1908"/>
        <w:gridCol w:w="810"/>
        <w:gridCol w:w="2520"/>
      </w:tblGrid>
      <w:tr w:rsidR="00187C99" w:rsidRPr="00CC26C5" w:rsidTr="00524FE0">
        <w:tc>
          <w:tcPr>
            <w:tcW w:w="1908" w:type="dxa"/>
            <w:shd w:val="pct10" w:color="auto" w:fill="auto"/>
          </w:tcPr>
          <w:p w:rsidR="00187C99" w:rsidRPr="003A7A89" w:rsidRDefault="00187C99" w:rsidP="00524FE0">
            <w:pPr>
              <w:rPr>
                <w:rFonts w:asciiTheme="majorHAnsi" w:hAnsiTheme="majorHAnsi" w:cstheme="majorHAnsi"/>
                <w:b/>
              </w:rPr>
            </w:pPr>
            <w:r w:rsidRPr="003A7A89">
              <w:rPr>
                <w:rFonts w:asciiTheme="majorHAnsi" w:hAnsiTheme="majorHAnsi" w:cstheme="majorHAnsi"/>
                <w:b/>
              </w:rPr>
              <w:t>ID</w:t>
            </w:r>
          </w:p>
        </w:tc>
        <w:tc>
          <w:tcPr>
            <w:tcW w:w="810" w:type="dxa"/>
            <w:shd w:val="pct10" w:color="auto" w:fill="auto"/>
          </w:tcPr>
          <w:p w:rsidR="00187C99" w:rsidRPr="003A7A89" w:rsidRDefault="00187C99" w:rsidP="00524FE0">
            <w:pPr>
              <w:rPr>
                <w:rFonts w:asciiTheme="majorHAnsi" w:hAnsiTheme="majorHAnsi" w:cstheme="majorHAnsi"/>
                <w:b/>
              </w:rPr>
            </w:pPr>
            <w:r w:rsidRPr="003A7A89">
              <w:rPr>
                <w:rFonts w:asciiTheme="majorHAnsi" w:hAnsiTheme="majorHAnsi" w:cstheme="majorHAnsi"/>
                <w:b/>
              </w:rPr>
              <w:t>Value</w:t>
            </w:r>
          </w:p>
        </w:tc>
        <w:tc>
          <w:tcPr>
            <w:tcW w:w="2520" w:type="dxa"/>
            <w:shd w:val="pct10" w:color="auto" w:fill="auto"/>
          </w:tcPr>
          <w:p w:rsidR="00187C99" w:rsidRPr="003A7A89" w:rsidRDefault="00187C99" w:rsidP="00524FE0">
            <w:pPr>
              <w:rPr>
                <w:rFonts w:asciiTheme="majorHAnsi" w:hAnsiTheme="majorHAnsi" w:cstheme="majorHAnsi"/>
                <w:b/>
              </w:rPr>
            </w:pPr>
            <w:r w:rsidRPr="003A7A89">
              <w:rPr>
                <w:rFonts w:asciiTheme="majorHAnsi" w:hAnsiTheme="majorHAnsi" w:cstheme="majorHAnsi"/>
                <w:b/>
              </w:rPr>
              <w:t>Meaning</w:t>
            </w:r>
          </w:p>
        </w:tc>
      </w:tr>
      <w:tr w:rsidR="00187C99" w:rsidRPr="00CC26C5" w:rsidTr="00524FE0">
        <w:tc>
          <w:tcPr>
            <w:tcW w:w="1908" w:type="dxa"/>
          </w:tcPr>
          <w:p w:rsidR="00187C99" w:rsidRDefault="00187C99" w:rsidP="00524FE0">
            <w:pPr>
              <w:rPr>
                <w:rFonts w:ascii="Consolas" w:hAnsi="Consolas" w:cs="Consolas"/>
                <w:b/>
              </w:rPr>
            </w:pPr>
            <w:r>
              <w:rPr>
                <w:rFonts w:ascii="Consolas" w:hAnsi="Consolas" w:cs="Consolas"/>
                <w:b/>
              </w:rPr>
              <w:t>0xFF</w:t>
            </w:r>
            <w:r w:rsidRPr="00CC26C5">
              <w:rPr>
                <w:rFonts w:asciiTheme="majorHAnsi" w:hAnsiTheme="majorHAnsi" w:cstheme="majorHAnsi"/>
                <w:b/>
              </w:rPr>
              <w:t xml:space="preserve"> – Reset</w:t>
            </w:r>
          </w:p>
        </w:tc>
        <w:tc>
          <w:tcPr>
            <w:tcW w:w="810" w:type="dxa"/>
          </w:tcPr>
          <w:p w:rsidR="00187C99" w:rsidRPr="00610D40" w:rsidRDefault="00187C99" w:rsidP="00524FE0">
            <w:pPr>
              <w:rPr>
                <w:rFonts w:asciiTheme="majorHAnsi" w:hAnsiTheme="majorHAnsi" w:cstheme="majorHAnsi"/>
                <w:b/>
                <w:i/>
              </w:rPr>
            </w:pPr>
            <w:r w:rsidRPr="00610D40">
              <w:rPr>
                <w:rFonts w:asciiTheme="majorHAnsi" w:hAnsiTheme="majorHAnsi" w:cstheme="majorHAnsi"/>
                <w:b/>
                <w:i/>
              </w:rPr>
              <w:t>None</w:t>
            </w:r>
          </w:p>
        </w:tc>
        <w:tc>
          <w:tcPr>
            <w:tcW w:w="2520" w:type="dxa"/>
          </w:tcPr>
          <w:p w:rsidR="00187C99" w:rsidRPr="00CC26C5" w:rsidRDefault="00187C99" w:rsidP="00524FE0">
            <w:pPr>
              <w:rPr>
                <w:rFonts w:asciiTheme="majorHAnsi" w:hAnsiTheme="majorHAnsi" w:cstheme="majorHAnsi"/>
                <w:b/>
              </w:rPr>
            </w:pPr>
            <w:r w:rsidRPr="00CC26C5">
              <w:rPr>
                <w:rFonts w:asciiTheme="majorHAnsi" w:hAnsiTheme="majorHAnsi" w:cstheme="majorHAnsi"/>
                <w:b/>
              </w:rPr>
              <w:t>MCU reset</w:t>
            </w:r>
          </w:p>
        </w:tc>
      </w:tr>
      <w:tr w:rsidR="00187C99" w:rsidRPr="00CC26C5" w:rsidTr="00524FE0">
        <w:tc>
          <w:tcPr>
            <w:tcW w:w="1908" w:type="dxa"/>
          </w:tcPr>
          <w:p w:rsidR="00187C99" w:rsidRDefault="00187C99" w:rsidP="00524FE0">
            <w:pPr>
              <w:rPr>
                <w:rFonts w:ascii="Consolas" w:hAnsi="Consolas" w:cs="Consolas"/>
                <w:b/>
              </w:rPr>
            </w:pPr>
            <w:r>
              <w:rPr>
                <w:rFonts w:ascii="Consolas" w:hAnsi="Consolas" w:cs="Consolas"/>
                <w:b/>
              </w:rPr>
              <w:t>0xFE</w:t>
            </w:r>
            <w:r w:rsidRPr="00CC26C5">
              <w:rPr>
                <w:rFonts w:asciiTheme="majorHAnsi" w:hAnsiTheme="majorHAnsi" w:cstheme="majorHAnsi"/>
                <w:b/>
              </w:rPr>
              <w:t xml:space="preserve"> – Protocol</w:t>
            </w:r>
          </w:p>
        </w:tc>
        <w:tc>
          <w:tcPr>
            <w:tcW w:w="810" w:type="dxa"/>
          </w:tcPr>
          <w:p w:rsidR="00187C99" w:rsidRDefault="00187C99" w:rsidP="00524FE0">
            <w:pPr>
              <w:rPr>
                <w:rFonts w:ascii="Consolas" w:hAnsi="Consolas" w:cs="Consolas"/>
                <w:b/>
              </w:rPr>
            </w:pPr>
            <w:r>
              <w:rPr>
                <w:rFonts w:ascii="Consolas" w:hAnsi="Consolas" w:cs="Consolas"/>
                <w:b/>
              </w:rPr>
              <w:t>0</w:t>
            </w:r>
          </w:p>
        </w:tc>
        <w:tc>
          <w:tcPr>
            <w:tcW w:w="2520" w:type="dxa"/>
          </w:tcPr>
          <w:p w:rsidR="00187C99" w:rsidRPr="00CC26C5" w:rsidRDefault="00187C99" w:rsidP="00524FE0">
            <w:pPr>
              <w:rPr>
                <w:rFonts w:asciiTheme="majorHAnsi" w:hAnsiTheme="majorHAnsi" w:cstheme="majorHAnsi"/>
                <w:b/>
              </w:rPr>
            </w:pPr>
            <w:r w:rsidRPr="00CC26C5">
              <w:rPr>
                <w:rFonts w:asciiTheme="majorHAnsi" w:hAnsiTheme="majorHAnsi" w:cstheme="majorHAnsi"/>
                <w:b/>
              </w:rPr>
              <w:t>Out of sequence frame</w:t>
            </w:r>
          </w:p>
        </w:tc>
      </w:tr>
      <w:tr w:rsidR="00187C99" w:rsidRPr="00CC26C5" w:rsidTr="00524FE0">
        <w:tc>
          <w:tcPr>
            <w:tcW w:w="1908" w:type="dxa"/>
          </w:tcPr>
          <w:p w:rsidR="00187C99" w:rsidRDefault="00187C99" w:rsidP="00524FE0">
            <w:pPr>
              <w:rPr>
                <w:rFonts w:ascii="Consolas" w:hAnsi="Consolas" w:cs="Consolas"/>
                <w:b/>
              </w:rPr>
            </w:pPr>
          </w:p>
        </w:tc>
        <w:tc>
          <w:tcPr>
            <w:tcW w:w="810" w:type="dxa"/>
          </w:tcPr>
          <w:p w:rsidR="00187C99" w:rsidRDefault="00187C99" w:rsidP="00524FE0">
            <w:pPr>
              <w:rPr>
                <w:rFonts w:ascii="Consolas" w:hAnsi="Consolas" w:cs="Consolas"/>
                <w:b/>
              </w:rPr>
            </w:pPr>
            <w:r>
              <w:rPr>
                <w:rFonts w:ascii="Consolas" w:hAnsi="Consolas" w:cs="Consolas"/>
                <w:b/>
              </w:rPr>
              <w:t>1</w:t>
            </w:r>
          </w:p>
        </w:tc>
        <w:tc>
          <w:tcPr>
            <w:tcW w:w="2520" w:type="dxa"/>
          </w:tcPr>
          <w:p w:rsidR="00187C99" w:rsidRPr="00CC26C5" w:rsidRDefault="00187C99" w:rsidP="00524FE0">
            <w:pPr>
              <w:rPr>
                <w:rFonts w:asciiTheme="majorHAnsi" w:hAnsiTheme="majorHAnsi" w:cstheme="majorHAnsi"/>
                <w:b/>
              </w:rPr>
            </w:pPr>
            <w:r w:rsidRPr="00CC26C5">
              <w:rPr>
                <w:rFonts w:asciiTheme="majorHAnsi" w:hAnsiTheme="majorHAnsi" w:cstheme="majorHAnsi"/>
                <w:b/>
              </w:rPr>
              <w:t>Unexpected escape byte</w:t>
            </w:r>
          </w:p>
        </w:tc>
      </w:tr>
      <w:tr w:rsidR="00187C99" w:rsidRPr="00CC26C5" w:rsidTr="00524FE0">
        <w:tc>
          <w:tcPr>
            <w:tcW w:w="1908" w:type="dxa"/>
          </w:tcPr>
          <w:p w:rsidR="00187C99" w:rsidRDefault="00187C99" w:rsidP="00524FE0">
            <w:pPr>
              <w:rPr>
                <w:rFonts w:ascii="Consolas" w:hAnsi="Consolas" w:cs="Consolas"/>
                <w:b/>
              </w:rPr>
            </w:pPr>
          </w:p>
        </w:tc>
        <w:tc>
          <w:tcPr>
            <w:tcW w:w="810" w:type="dxa"/>
          </w:tcPr>
          <w:p w:rsidR="00187C99" w:rsidRDefault="00187C99" w:rsidP="00524FE0">
            <w:pPr>
              <w:rPr>
                <w:rFonts w:ascii="Consolas" w:hAnsi="Consolas" w:cs="Consolas"/>
                <w:b/>
              </w:rPr>
            </w:pPr>
            <w:r>
              <w:rPr>
                <w:rFonts w:ascii="Consolas" w:hAnsi="Consolas" w:cs="Consolas"/>
                <w:b/>
              </w:rPr>
              <w:t>2</w:t>
            </w:r>
          </w:p>
        </w:tc>
        <w:tc>
          <w:tcPr>
            <w:tcW w:w="2520" w:type="dxa"/>
          </w:tcPr>
          <w:p w:rsidR="00187C99" w:rsidRPr="00CC26C5" w:rsidRDefault="00187C99" w:rsidP="00524FE0">
            <w:pPr>
              <w:rPr>
                <w:rFonts w:asciiTheme="majorHAnsi" w:hAnsiTheme="majorHAnsi" w:cstheme="majorHAnsi"/>
                <w:b/>
              </w:rPr>
            </w:pPr>
            <w:r w:rsidRPr="00CC26C5">
              <w:rPr>
                <w:rFonts w:asciiTheme="majorHAnsi" w:hAnsiTheme="majorHAnsi" w:cstheme="majorHAnsi"/>
                <w:b/>
              </w:rPr>
              <w:t>CRC failure</w:t>
            </w:r>
          </w:p>
        </w:tc>
      </w:tr>
      <w:tr w:rsidR="00187C99" w:rsidRPr="00CC26C5" w:rsidTr="00524FE0">
        <w:tc>
          <w:tcPr>
            <w:tcW w:w="1908" w:type="dxa"/>
          </w:tcPr>
          <w:p w:rsidR="00187C99" w:rsidRDefault="00187C99" w:rsidP="00524FE0">
            <w:pPr>
              <w:rPr>
                <w:rFonts w:ascii="Consolas" w:hAnsi="Consolas" w:cs="Consolas"/>
                <w:b/>
              </w:rPr>
            </w:pPr>
            <w:r>
              <w:rPr>
                <w:rFonts w:ascii="Consolas" w:hAnsi="Consolas" w:cs="Consolas"/>
                <w:b/>
              </w:rPr>
              <w:t>0xFD</w:t>
            </w:r>
            <w:r w:rsidRPr="00CC26C5">
              <w:rPr>
                <w:rFonts w:asciiTheme="majorHAnsi" w:hAnsiTheme="majorHAnsi" w:cstheme="majorHAnsi"/>
                <w:b/>
              </w:rPr>
              <w:t xml:space="preserve"> - VM</w:t>
            </w:r>
          </w:p>
        </w:tc>
        <w:tc>
          <w:tcPr>
            <w:tcW w:w="810" w:type="dxa"/>
          </w:tcPr>
          <w:p w:rsidR="00187C99" w:rsidRDefault="00187C99" w:rsidP="00524FE0">
            <w:pPr>
              <w:rPr>
                <w:rFonts w:ascii="Consolas" w:hAnsi="Consolas" w:cs="Consolas"/>
                <w:b/>
              </w:rPr>
            </w:pPr>
            <w:r>
              <w:rPr>
                <w:rFonts w:ascii="Consolas" w:hAnsi="Consolas" w:cs="Consolas"/>
                <w:b/>
              </w:rPr>
              <w:t>0</w:t>
            </w:r>
          </w:p>
        </w:tc>
        <w:tc>
          <w:tcPr>
            <w:tcW w:w="2520" w:type="dxa"/>
          </w:tcPr>
          <w:p w:rsidR="00187C99" w:rsidRPr="00CC26C5" w:rsidRDefault="00187C99" w:rsidP="00524FE0">
            <w:pPr>
              <w:rPr>
                <w:rFonts w:asciiTheme="majorHAnsi" w:hAnsiTheme="majorHAnsi" w:cstheme="majorHAnsi"/>
                <w:b/>
              </w:rPr>
            </w:pPr>
            <w:r w:rsidRPr="00CC26C5">
              <w:rPr>
                <w:rFonts w:asciiTheme="majorHAnsi" w:hAnsiTheme="majorHAnsi" w:cstheme="majorHAnsi"/>
                <w:b/>
              </w:rPr>
              <w:t>Return stack underflow</w:t>
            </w:r>
          </w:p>
        </w:tc>
      </w:tr>
      <w:tr w:rsidR="00187C99" w:rsidRPr="00CC26C5" w:rsidTr="00524FE0">
        <w:tc>
          <w:tcPr>
            <w:tcW w:w="1908" w:type="dxa"/>
          </w:tcPr>
          <w:p w:rsidR="00187C99" w:rsidRDefault="00187C99" w:rsidP="00524FE0">
            <w:pPr>
              <w:rPr>
                <w:rFonts w:ascii="Consolas" w:hAnsi="Consolas" w:cs="Consolas"/>
                <w:b/>
              </w:rPr>
            </w:pPr>
          </w:p>
        </w:tc>
        <w:tc>
          <w:tcPr>
            <w:tcW w:w="810" w:type="dxa"/>
          </w:tcPr>
          <w:p w:rsidR="00187C99" w:rsidRDefault="00187C99" w:rsidP="00524FE0">
            <w:pPr>
              <w:rPr>
                <w:rFonts w:ascii="Consolas" w:hAnsi="Consolas" w:cs="Consolas"/>
                <w:b/>
              </w:rPr>
            </w:pPr>
            <w:r>
              <w:rPr>
                <w:rFonts w:ascii="Consolas" w:hAnsi="Consolas" w:cs="Consolas"/>
                <w:b/>
              </w:rPr>
              <w:t>1</w:t>
            </w:r>
          </w:p>
        </w:tc>
        <w:tc>
          <w:tcPr>
            <w:tcW w:w="2520" w:type="dxa"/>
          </w:tcPr>
          <w:p w:rsidR="00187C99" w:rsidRPr="00CC26C5" w:rsidRDefault="00187C99" w:rsidP="00524FE0">
            <w:pPr>
              <w:rPr>
                <w:rFonts w:asciiTheme="majorHAnsi" w:hAnsiTheme="majorHAnsi" w:cstheme="majorHAnsi"/>
                <w:b/>
              </w:rPr>
            </w:pPr>
            <w:r w:rsidRPr="00CC26C5">
              <w:rPr>
                <w:rFonts w:asciiTheme="majorHAnsi" w:hAnsiTheme="majorHAnsi" w:cstheme="majorHAnsi"/>
                <w:b/>
              </w:rPr>
              <w:t>Return stack overflow</w:t>
            </w:r>
          </w:p>
        </w:tc>
      </w:tr>
      <w:tr w:rsidR="00187C99" w:rsidRPr="00CC26C5" w:rsidTr="00524FE0">
        <w:tc>
          <w:tcPr>
            <w:tcW w:w="1908" w:type="dxa"/>
          </w:tcPr>
          <w:p w:rsidR="00187C99" w:rsidRDefault="00187C99" w:rsidP="00524FE0">
            <w:pPr>
              <w:rPr>
                <w:rFonts w:ascii="Consolas" w:hAnsi="Consolas" w:cs="Consolas"/>
                <w:b/>
              </w:rPr>
            </w:pPr>
          </w:p>
        </w:tc>
        <w:tc>
          <w:tcPr>
            <w:tcW w:w="810" w:type="dxa"/>
          </w:tcPr>
          <w:p w:rsidR="00187C99" w:rsidRDefault="00187C99" w:rsidP="00524FE0">
            <w:pPr>
              <w:rPr>
                <w:rFonts w:ascii="Consolas" w:hAnsi="Consolas" w:cs="Consolas"/>
                <w:b/>
              </w:rPr>
            </w:pPr>
            <w:r>
              <w:rPr>
                <w:rFonts w:ascii="Consolas" w:hAnsi="Consolas" w:cs="Consolas"/>
                <w:b/>
              </w:rPr>
              <w:t>2</w:t>
            </w:r>
          </w:p>
        </w:tc>
        <w:tc>
          <w:tcPr>
            <w:tcW w:w="2520" w:type="dxa"/>
          </w:tcPr>
          <w:p w:rsidR="00187C99" w:rsidRPr="00CC26C5" w:rsidRDefault="00187C99" w:rsidP="00524FE0">
            <w:pPr>
              <w:rPr>
                <w:rFonts w:asciiTheme="majorHAnsi" w:hAnsiTheme="majorHAnsi" w:cstheme="majorHAnsi"/>
                <w:b/>
              </w:rPr>
            </w:pPr>
            <w:r>
              <w:rPr>
                <w:rFonts w:asciiTheme="majorHAnsi" w:hAnsiTheme="majorHAnsi" w:cstheme="majorHAnsi"/>
                <w:b/>
              </w:rPr>
              <w:t>Data stack underflow</w:t>
            </w:r>
          </w:p>
        </w:tc>
      </w:tr>
      <w:tr w:rsidR="00187C99" w:rsidRPr="00CC26C5" w:rsidTr="00524FE0">
        <w:tc>
          <w:tcPr>
            <w:tcW w:w="1908" w:type="dxa"/>
          </w:tcPr>
          <w:p w:rsidR="00187C99" w:rsidRDefault="00187C99" w:rsidP="00524FE0">
            <w:pPr>
              <w:rPr>
                <w:rFonts w:ascii="Consolas" w:hAnsi="Consolas" w:cs="Consolas"/>
                <w:b/>
              </w:rPr>
            </w:pPr>
          </w:p>
        </w:tc>
        <w:tc>
          <w:tcPr>
            <w:tcW w:w="810" w:type="dxa"/>
          </w:tcPr>
          <w:p w:rsidR="00187C99" w:rsidRDefault="00187C99" w:rsidP="00524FE0">
            <w:pPr>
              <w:rPr>
                <w:rFonts w:ascii="Consolas" w:hAnsi="Consolas" w:cs="Consolas"/>
                <w:b/>
              </w:rPr>
            </w:pPr>
            <w:r>
              <w:rPr>
                <w:rFonts w:ascii="Consolas" w:hAnsi="Consolas" w:cs="Consolas"/>
                <w:b/>
              </w:rPr>
              <w:t>3</w:t>
            </w:r>
          </w:p>
        </w:tc>
        <w:tc>
          <w:tcPr>
            <w:tcW w:w="2520" w:type="dxa"/>
          </w:tcPr>
          <w:p w:rsidR="00187C99" w:rsidRPr="00CC26C5" w:rsidRDefault="00187C99" w:rsidP="00524FE0">
            <w:pPr>
              <w:rPr>
                <w:rFonts w:asciiTheme="majorHAnsi" w:hAnsiTheme="majorHAnsi" w:cstheme="majorHAnsi"/>
                <w:b/>
              </w:rPr>
            </w:pPr>
            <w:r>
              <w:rPr>
                <w:rFonts w:asciiTheme="majorHAnsi" w:hAnsiTheme="majorHAnsi" w:cstheme="majorHAnsi"/>
                <w:b/>
              </w:rPr>
              <w:t>Data stack overflow</w:t>
            </w:r>
          </w:p>
        </w:tc>
      </w:tr>
      <w:tr w:rsidR="00187C99" w:rsidRPr="00CC26C5" w:rsidTr="00524FE0">
        <w:tc>
          <w:tcPr>
            <w:tcW w:w="1908" w:type="dxa"/>
          </w:tcPr>
          <w:p w:rsidR="00187C99" w:rsidRDefault="00187C99" w:rsidP="00524FE0">
            <w:pPr>
              <w:rPr>
                <w:rFonts w:ascii="Consolas" w:hAnsi="Consolas" w:cs="Consolas"/>
                <w:b/>
              </w:rPr>
            </w:pPr>
          </w:p>
        </w:tc>
        <w:tc>
          <w:tcPr>
            <w:tcW w:w="810" w:type="dxa"/>
          </w:tcPr>
          <w:p w:rsidR="00187C99" w:rsidRDefault="00187C99" w:rsidP="00524FE0">
            <w:pPr>
              <w:rPr>
                <w:rFonts w:ascii="Consolas" w:hAnsi="Consolas" w:cs="Consolas"/>
                <w:b/>
              </w:rPr>
            </w:pPr>
            <w:r>
              <w:rPr>
                <w:rFonts w:ascii="Consolas" w:hAnsi="Consolas" w:cs="Consolas"/>
                <w:b/>
              </w:rPr>
              <w:t>4</w:t>
            </w:r>
          </w:p>
        </w:tc>
        <w:tc>
          <w:tcPr>
            <w:tcW w:w="2520" w:type="dxa"/>
          </w:tcPr>
          <w:p w:rsidR="00187C99" w:rsidRPr="00CC26C5" w:rsidRDefault="00187C99" w:rsidP="00524FE0">
            <w:pPr>
              <w:rPr>
                <w:rFonts w:asciiTheme="majorHAnsi" w:hAnsiTheme="majorHAnsi" w:cstheme="majorHAnsi"/>
                <w:b/>
              </w:rPr>
            </w:pPr>
            <w:r>
              <w:rPr>
                <w:rFonts w:asciiTheme="majorHAnsi" w:hAnsiTheme="majorHAnsi" w:cstheme="majorHAnsi"/>
                <w:b/>
              </w:rPr>
              <w:t>Indexed out of memory</w:t>
            </w:r>
          </w:p>
        </w:tc>
      </w:tr>
    </w:tbl>
    <w:p w:rsidR="00187C99" w:rsidRDefault="00187C99" w:rsidP="00187C99">
      <w:pPr>
        <w:pStyle w:val="Heading2"/>
        <w:spacing w:before="120"/>
      </w:pPr>
      <w:bookmarkStart w:id="45" w:name="_Toc331697846"/>
      <w:r>
        <w:t>Brief Compiler</w:t>
      </w:r>
      <w:bookmarkEnd w:id="45"/>
    </w:p>
    <w:p w:rsidR="00187C99" w:rsidRDefault="00187C99" w:rsidP="00187C99">
      <w:pPr>
        <w:pStyle w:val="Heading2"/>
        <w:spacing w:before="120"/>
      </w:pPr>
      <w:bookmarkStart w:id="46" w:name="_Toc331697847"/>
      <w:r>
        <w:t>Communications</w:t>
      </w:r>
      <w:bookmarkEnd w:id="46"/>
    </w:p>
    <w:p w:rsidR="00187C99" w:rsidRDefault="00187C99" w:rsidP="00187C99">
      <w:pPr>
        <w:pStyle w:val="BodyText"/>
      </w:pPr>
      <w:r>
        <w:t>The MCU communicates with the PC over USB using the protocol and payload formats already described.</w:t>
      </w:r>
    </w:p>
    <w:p w:rsidR="00187C99" w:rsidRDefault="00187C99" w:rsidP="00187C99">
      <w:pPr>
        <w:pStyle w:val="Heading3"/>
      </w:pPr>
      <w:bookmarkStart w:id="47" w:name="_Toc331697848"/>
      <w:r>
        <w:t>Virtual COM</w:t>
      </w:r>
      <w:bookmarkEnd w:id="47"/>
    </w:p>
    <w:p w:rsidR="00187C99" w:rsidRDefault="00187C99" w:rsidP="00187C99">
      <w:pPr>
        <w:pStyle w:val="BodyText"/>
      </w:pPr>
      <w:r>
        <w:t>Currently we use virtual COM. However this has several disadvantages:</w:t>
      </w:r>
    </w:p>
    <w:p w:rsidR="00187C99" w:rsidRDefault="00187C99" w:rsidP="00187C99">
      <w:pPr>
        <w:pStyle w:val="ListBullet"/>
        <w:tabs>
          <w:tab w:val="clear" w:pos="360"/>
          <w:tab w:val="num" w:pos="720"/>
        </w:tabs>
        <w:spacing w:after="0"/>
        <w:ind w:left="720"/>
      </w:pPr>
      <w:r>
        <w:t>Ports may change between boots.</w:t>
      </w:r>
    </w:p>
    <w:p w:rsidR="00187C99" w:rsidRDefault="00187C99" w:rsidP="00187C99">
      <w:pPr>
        <w:pStyle w:val="ListBullet"/>
        <w:tabs>
          <w:tab w:val="clear" w:pos="360"/>
          <w:tab w:val="num" w:pos="720"/>
        </w:tabs>
        <w:spacing w:after="0"/>
        <w:ind w:left="720"/>
      </w:pPr>
      <w:r>
        <w:t>Ports cannot be concurrently accessed by multiple processes.</w:t>
      </w:r>
    </w:p>
    <w:p w:rsidR="00187C99" w:rsidRDefault="00187C99" w:rsidP="00187C99">
      <w:pPr>
        <w:pStyle w:val="ListBullet"/>
        <w:tabs>
          <w:tab w:val="clear" w:pos="360"/>
          <w:tab w:val="num" w:pos="720"/>
        </w:tabs>
        <w:spacing w:after="0"/>
        <w:ind w:left="720"/>
      </w:pPr>
      <w:r>
        <w:t>Automatic discovery of MCUs is more difficult and error prone.</w:t>
      </w:r>
    </w:p>
    <w:p w:rsidR="00187C99" w:rsidRDefault="00187C99" w:rsidP="00187C99">
      <w:pPr>
        <w:pStyle w:val="ListBullet"/>
        <w:numPr>
          <w:ilvl w:val="0"/>
          <w:numId w:val="0"/>
        </w:numPr>
        <w:spacing w:before="120" w:after="120"/>
      </w:pPr>
      <w:r>
        <w:t>The advantages are:</w:t>
      </w:r>
    </w:p>
    <w:p w:rsidR="00187C99" w:rsidRDefault="00187C99" w:rsidP="00187C99">
      <w:pPr>
        <w:pStyle w:val="ListBullet"/>
        <w:tabs>
          <w:tab w:val="clear" w:pos="360"/>
          <w:tab w:val="num" w:pos="720"/>
        </w:tabs>
        <w:spacing w:after="0"/>
        <w:ind w:left="720"/>
      </w:pPr>
      <w:r>
        <w:t>Tunneling over wireless technologies (e.g. Bluetooth, XBee, …).</w:t>
      </w:r>
    </w:p>
    <w:p w:rsidR="00187C99" w:rsidRDefault="00187C99" w:rsidP="00187C99">
      <w:pPr>
        <w:pStyle w:val="ListBullet"/>
        <w:tabs>
          <w:tab w:val="clear" w:pos="360"/>
          <w:tab w:val="num" w:pos="720"/>
        </w:tabs>
        <w:spacing w:after="120"/>
        <w:ind w:left="720"/>
      </w:pPr>
      <w:r>
        <w:t>Supported by (current) Arduino hardware.</w:t>
      </w:r>
    </w:p>
    <w:p w:rsidR="00187C99" w:rsidRDefault="00187C99" w:rsidP="00187C99">
      <w:pPr>
        <w:pStyle w:val="Heading3"/>
      </w:pPr>
      <w:bookmarkStart w:id="48" w:name="_Toc331697849"/>
      <w:r>
        <w:t>USB HID</w:t>
      </w:r>
      <w:bookmarkEnd w:id="48"/>
    </w:p>
    <w:p w:rsidR="00187C99" w:rsidRDefault="00187C99" w:rsidP="00187C99">
      <w:pPr>
        <w:pStyle w:val="ListBullet"/>
        <w:numPr>
          <w:ilvl w:val="0"/>
          <w:numId w:val="0"/>
        </w:numPr>
        <w:spacing w:before="120" w:after="120"/>
      </w:pPr>
      <w:r>
        <w:t xml:space="preserve">The plan is to add </w:t>
      </w:r>
      <w:hyperlink r:id="rId33" w:history="1">
        <w:r w:rsidRPr="007E2B5F">
          <w:rPr>
            <w:rStyle w:val="Hyperlink"/>
          </w:rPr>
          <w:t>USB HID</w:t>
        </w:r>
      </w:hyperlink>
      <w:r>
        <w:t xml:space="preserve"> support (in addition to or replacing virtual COM). This would suffer from none of the disadvantages listed above, but would benefit from none of the advantages. It has the additional disadvantage of being limited to 1000 fps (across all devices on the bus) with a maximum 64-byte payload. We may continue to support both in order to keep the best of both worlds.</w:t>
      </w:r>
    </w:p>
    <w:p w:rsidR="00187C99" w:rsidRDefault="00187C99" w:rsidP="00187C99">
      <w:pPr>
        <w:pStyle w:val="ListBullet"/>
        <w:numPr>
          <w:ilvl w:val="0"/>
          <w:numId w:val="0"/>
        </w:numPr>
        <w:spacing w:before="120" w:after="120"/>
      </w:pPr>
      <w:r>
        <w:t>We will use Raw HID configured for interrupt in/out pipes with a 64-byte packet size.</w:t>
      </w:r>
    </w:p>
    <w:p w:rsidR="00187C99" w:rsidRDefault="00187C99" w:rsidP="00187C99">
      <w:pPr>
        <w:pStyle w:val="ListBullet"/>
        <w:numPr>
          <w:ilvl w:val="0"/>
          <w:numId w:val="0"/>
        </w:numPr>
        <w:spacing w:before="120" w:after="120"/>
      </w:pPr>
      <w:r>
        <w:t>The following identifiers will be used:</w:t>
      </w:r>
    </w:p>
    <w:tbl>
      <w:tblPr>
        <w:tblStyle w:val="TableGrid"/>
        <w:tblW w:w="0" w:type="auto"/>
        <w:tblInd w:w="720" w:type="dxa"/>
        <w:tblLook w:val="04A0" w:firstRow="1" w:lastRow="0" w:firstColumn="1" w:lastColumn="0" w:noHBand="0" w:noVBand="1"/>
      </w:tblPr>
      <w:tblGrid>
        <w:gridCol w:w="1368"/>
        <w:gridCol w:w="3150"/>
      </w:tblGrid>
      <w:tr w:rsidR="00187C99" w:rsidTr="00524FE0">
        <w:tc>
          <w:tcPr>
            <w:tcW w:w="1368" w:type="dxa"/>
          </w:tcPr>
          <w:p w:rsidR="00187C99" w:rsidRPr="00787E90" w:rsidRDefault="00187C99" w:rsidP="00524FE0">
            <w:pPr>
              <w:rPr>
                <w:b/>
              </w:rPr>
            </w:pPr>
            <w:r>
              <w:rPr>
                <w:b/>
              </w:rPr>
              <w:t>Vendo</w:t>
            </w:r>
            <w:r w:rsidRPr="00787E90">
              <w:rPr>
                <w:b/>
              </w:rPr>
              <w:t>r ID</w:t>
            </w:r>
          </w:p>
        </w:tc>
        <w:tc>
          <w:tcPr>
            <w:tcW w:w="3150" w:type="dxa"/>
          </w:tcPr>
          <w:p w:rsidR="00187C99" w:rsidRPr="00787E90" w:rsidRDefault="00187C99" w:rsidP="00524FE0">
            <w:pPr>
              <w:rPr>
                <w:rFonts w:ascii="Consolas" w:hAnsi="Consolas" w:cs="Consolas"/>
              </w:rPr>
            </w:pPr>
            <w:r w:rsidRPr="00787E90">
              <w:rPr>
                <w:rFonts w:ascii="Consolas" w:hAnsi="Consolas" w:cs="Consolas"/>
              </w:rPr>
              <w:t>0x16C0</w:t>
            </w:r>
            <w:r w:rsidRPr="00C37F0D">
              <w:rPr>
                <w:rFonts w:cs="Arial"/>
              </w:rPr>
              <w:t xml:space="preserve"> (</w:t>
            </w:r>
            <w:r>
              <w:rPr>
                <w:rFonts w:cs="Arial"/>
              </w:rPr>
              <w:t>PJRC</w:t>
            </w:r>
            <w:r w:rsidRPr="00C37F0D">
              <w:rPr>
                <w:rFonts w:cs="Arial"/>
              </w:rPr>
              <w:t>)</w:t>
            </w:r>
          </w:p>
        </w:tc>
      </w:tr>
      <w:tr w:rsidR="00187C99" w:rsidTr="00524FE0">
        <w:tc>
          <w:tcPr>
            <w:tcW w:w="1368" w:type="dxa"/>
          </w:tcPr>
          <w:p w:rsidR="00187C99" w:rsidRPr="00787E90" w:rsidRDefault="00187C99" w:rsidP="00524FE0">
            <w:pPr>
              <w:rPr>
                <w:b/>
              </w:rPr>
            </w:pPr>
            <w:r w:rsidRPr="00787E90">
              <w:rPr>
                <w:b/>
              </w:rPr>
              <w:t>Product ID</w:t>
            </w:r>
          </w:p>
        </w:tc>
        <w:tc>
          <w:tcPr>
            <w:tcW w:w="3150" w:type="dxa"/>
          </w:tcPr>
          <w:p w:rsidR="00187C99" w:rsidRPr="00787E90" w:rsidRDefault="00187C99" w:rsidP="00524FE0">
            <w:pPr>
              <w:rPr>
                <w:rFonts w:ascii="Consolas" w:hAnsi="Consolas" w:cs="Consolas"/>
              </w:rPr>
            </w:pPr>
            <w:r w:rsidRPr="00787E90">
              <w:rPr>
                <w:rFonts w:ascii="Consolas" w:hAnsi="Consolas" w:cs="Consolas"/>
              </w:rPr>
              <w:t>0x0480</w:t>
            </w:r>
            <w:r w:rsidRPr="00C37F0D">
              <w:rPr>
                <w:rFonts w:cs="Arial"/>
              </w:rPr>
              <w:t xml:space="preserve"> (</w:t>
            </w:r>
            <w:r>
              <w:rPr>
                <w:rFonts w:cs="Arial"/>
              </w:rPr>
              <w:t>TeensyDuino Raw HID</w:t>
            </w:r>
            <w:r w:rsidRPr="00C37F0D">
              <w:rPr>
                <w:rFonts w:cs="Arial"/>
              </w:rPr>
              <w:t>)</w:t>
            </w:r>
          </w:p>
        </w:tc>
      </w:tr>
      <w:tr w:rsidR="00187C99" w:rsidTr="00524FE0">
        <w:tc>
          <w:tcPr>
            <w:tcW w:w="1368" w:type="dxa"/>
          </w:tcPr>
          <w:p w:rsidR="00187C99" w:rsidRPr="00787E90" w:rsidRDefault="00187C99" w:rsidP="00524FE0">
            <w:pPr>
              <w:rPr>
                <w:b/>
              </w:rPr>
            </w:pPr>
            <w:r>
              <w:rPr>
                <w:b/>
              </w:rPr>
              <w:t>Device ID</w:t>
            </w:r>
          </w:p>
        </w:tc>
        <w:tc>
          <w:tcPr>
            <w:tcW w:w="3150" w:type="dxa"/>
          </w:tcPr>
          <w:p w:rsidR="00187C99" w:rsidRPr="00787E90" w:rsidRDefault="00187C99" w:rsidP="00524FE0">
            <w:pPr>
              <w:rPr>
                <w:rFonts w:ascii="Consolas" w:hAnsi="Consolas" w:cs="Consolas"/>
              </w:rPr>
            </w:pPr>
            <w:r>
              <w:rPr>
                <w:rFonts w:ascii="Consolas" w:hAnsi="Consolas" w:cs="Consolas"/>
              </w:rPr>
              <w:t>0x0100</w:t>
            </w:r>
            <w:r w:rsidRPr="00C37F0D">
              <w:rPr>
                <w:rFonts w:cs="Arial"/>
              </w:rPr>
              <w:t xml:space="preserve"> (</w:t>
            </w:r>
            <w:r>
              <w:rPr>
                <w:rFonts w:cs="Arial"/>
              </w:rPr>
              <w:t>v1.00)</w:t>
            </w:r>
          </w:p>
        </w:tc>
      </w:tr>
      <w:tr w:rsidR="00187C99" w:rsidTr="00524FE0">
        <w:tc>
          <w:tcPr>
            <w:tcW w:w="1368" w:type="dxa"/>
          </w:tcPr>
          <w:p w:rsidR="00187C99" w:rsidRPr="00787E90" w:rsidRDefault="00187C99" w:rsidP="00524FE0">
            <w:pPr>
              <w:rPr>
                <w:b/>
              </w:rPr>
            </w:pPr>
            <w:r w:rsidRPr="00787E90">
              <w:rPr>
                <w:b/>
              </w:rPr>
              <w:t>Usage Page</w:t>
            </w:r>
          </w:p>
        </w:tc>
        <w:tc>
          <w:tcPr>
            <w:tcW w:w="3150" w:type="dxa"/>
          </w:tcPr>
          <w:p w:rsidR="00187C99" w:rsidRPr="00787E90" w:rsidRDefault="00187C99" w:rsidP="00524FE0">
            <w:pPr>
              <w:rPr>
                <w:rFonts w:ascii="Consolas" w:hAnsi="Consolas" w:cs="Consolas"/>
              </w:rPr>
            </w:pPr>
            <w:r w:rsidRPr="00787E90">
              <w:rPr>
                <w:rFonts w:ascii="Consolas" w:hAnsi="Consolas" w:cs="Consolas"/>
              </w:rPr>
              <w:t>0x</w:t>
            </w:r>
            <w:r>
              <w:rPr>
                <w:rFonts w:ascii="Consolas" w:hAnsi="Consolas" w:cs="Consolas"/>
              </w:rPr>
              <w:t>0520</w:t>
            </w:r>
            <w:r w:rsidRPr="00C37F0D">
              <w:rPr>
                <w:rFonts w:cs="Arial"/>
              </w:rPr>
              <w:t xml:space="preserve"> (</w:t>
            </w:r>
            <w:r>
              <w:rPr>
                <w:rFonts w:cs="Arial"/>
              </w:rPr>
              <w:t>Sensors)</w:t>
            </w:r>
          </w:p>
        </w:tc>
      </w:tr>
      <w:tr w:rsidR="00187C99" w:rsidTr="00524FE0">
        <w:tc>
          <w:tcPr>
            <w:tcW w:w="1368" w:type="dxa"/>
          </w:tcPr>
          <w:p w:rsidR="00187C99" w:rsidRPr="00787E90" w:rsidRDefault="00187C99" w:rsidP="00524FE0">
            <w:pPr>
              <w:rPr>
                <w:b/>
              </w:rPr>
            </w:pPr>
            <w:r w:rsidRPr="00787E90">
              <w:rPr>
                <w:b/>
              </w:rPr>
              <w:t>Usage</w:t>
            </w:r>
          </w:p>
        </w:tc>
        <w:tc>
          <w:tcPr>
            <w:tcW w:w="3150" w:type="dxa"/>
          </w:tcPr>
          <w:p w:rsidR="00187C99" w:rsidRPr="00787E90" w:rsidRDefault="00187C99" w:rsidP="00524FE0">
            <w:pPr>
              <w:rPr>
                <w:rFonts w:ascii="Consolas" w:hAnsi="Consolas" w:cs="Consolas"/>
              </w:rPr>
            </w:pPr>
            <w:r w:rsidRPr="00787E90">
              <w:rPr>
                <w:rFonts w:ascii="Consolas" w:hAnsi="Consolas" w:cs="Consolas"/>
              </w:rPr>
              <w:t>0x</w:t>
            </w:r>
            <w:r>
              <w:rPr>
                <w:rFonts w:ascii="Consolas" w:hAnsi="Consolas" w:cs="Consolas"/>
              </w:rPr>
              <w:t>09E1</w:t>
            </w:r>
            <w:r w:rsidRPr="00C37F0D">
              <w:rPr>
                <w:rFonts w:cs="Arial"/>
              </w:rPr>
              <w:t xml:space="preserve"> (</w:t>
            </w:r>
            <w:r>
              <w:rPr>
                <w:rFonts w:cs="Arial"/>
              </w:rPr>
              <w:t>Other: Custom</w:t>
            </w:r>
            <w:r w:rsidRPr="00C37F0D">
              <w:rPr>
                <w:rFonts w:cs="Arial"/>
              </w:rPr>
              <w:t>)</w:t>
            </w:r>
          </w:p>
        </w:tc>
      </w:tr>
    </w:tbl>
    <w:p w:rsidR="00187C99" w:rsidRDefault="00187C99" w:rsidP="00187C99">
      <w:pPr>
        <w:pStyle w:val="ListBullet"/>
        <w:numPr>
          <w:ilvl w:val="0"/>
          <w:numId w:val="0"/>
        </w:numPr>
        <w:spacing w:before="120" w:after="120"/>
      </w:pPr>
      <w:r>
        <w:t>TODO: Get proper vendor ID and provisioned product ID.</w:t>
      </w:r>
    </w:p>
    <w:p w:rsidR="00187C99" w:rsidRDefault="00187C99" w:rsidP="00187C99">
      <w:pPr>
        <w:pStyle w:val="ListBullet"/>
        <w:numPr>
          <w:ilvl w:val="0"/>
          <w:numId w:val="0"/>
        </w:numPr>
        <w:spacing w:before="120" w:after="120"/>
      </w:pPr>
      <w:r>
        <w:t>The configuration descriptor will contain:</w:t>
      </w:r>
    </w:p>
    <w:tbl>
      <w:tblPr>
        <w:tblStyle w:val="TableGrid"/>
        <w:tblW w:w="0" w:type="auto"/>
        <w:tblInd w:w="720" w:type="dxa"/>
        <w:tblLook w:val="04A0" w:firstRow="1" w:lastRow="0" w:firstColumn="1" w:lastColumn="0" w:noHBand="0" w:noVBand="1"/>
      </w:tblPr>
      <w:tblGrid>
        <w:gridCol w:w="1368"/>
        <w:gridCol w:w="1080"/>
      </w:tblGrid>
      <w:tr w:rsidR="00187C99" w:rsidTr="00524FE0">
        <w:tc>
          <w:tcPr>
            <w:tcW w:w="1368" w:type="dxa"/>
          </w:tcPr>
          <w:p w:rsidR="00187C99" w:rsidRPr="00787E90" w:rsidRDefault="00187C99" w:rsidP="00524FE0">
            <w:pPr>
              <w:rPr>
                <w:b/>
              </w:rPr>
            </w:pPr>
            <w:r>
              <w:rPr>
                <w:b/>
              </w:rPr>
              <w:t>Class</w:t>
            </w:r>
          </w:p>
        </w:tc>
        <w:tc>
          <w:tcPr>
            <w:tcW w:w="1080" w:type="dxa"/>
          </w:tcPr>
          <w:p w:rsidR="00187C99" w:rsidRPr="00787E90" w:rsidRDefault="00187C99" w:rsidP="00524FE0">
            <w:pPr>
              <w:rPr>
                <w:rFonts w:ascii="Consolas" w:hAnsi="Consolas" w:cs="Consolas"/>
              </w:rPr>
            </w:pPr>
            <w:r>
              <w:rPr>
                <w:rFonts w:ascii="Consolas" w:hAnsi="Consolas" w:cs="Consolas"/>
              </w:rPr>
              <w:t>0</w:t>
            </w:r>
          </w:p>
        </w:tc>
      </w:tr>
      <w:tr w:rsidR="00187C99" w:rsidTr="00524FE0">
        <w:tc>
          <w:tcPr>
            <w:tcW w:w="1368" w:type="dxa"/>
          </w:tcPr>
          <w:p w:rsidR="00187C99" w:rsidRPr="00787E90" w:rsidRDefault="00187C99" w:rsidP="00524FE0">
            <w:pPr>
              <w:rPr>
                <w:b/>
              </w:rPr>
            </w:pPr>
            <w:r>
              <w:rPr>
                <w:b/>
              </w:rPr>
              <w:t>Subclass</w:t>
            </w:r>
          </w:p>
        </w:tc>
        <w:tc>
          <w:tcPr>
            <w:tcW w:w="1080" w:type="dxa"/>
          </w:tcPr>
          <w:p w:rsidR="00187C99" w:rsidRPr="00787E90" w:rsidRDefault="00187C99" w:rsidP="00524FE0">
            <w:pPr>
              <w:rPr>
                <w:rFonts w:ascii="Consolas" w:hAnsi="Consolas" w:cs="Consolas"/>
              </w:rPr>
            </w:pPr>
            <w:r w:rsidRPr="00787E90">
              <w:rPr>
                <w:rFonts w:ascii="Consolas" w:hAnsi="Consolas" w:cs="Consolas"/>
              </w:rPr>
              <w:t>0</w:t>
            </w:r>
            <w:r w:rsidRPr="00C37F0D">
              <w:rPr>
                <w:rFonts w:cs="Arial"/>
              </w:rPr>
              <w:t xml:space="preserve"> (</w:t>
            </w:r>
            <w:r>
              <w:rPr>
                <w:rFonts w:cs="Arial"/>
              </w:rPr>
              <w:t>none</w:t>
            </w:r>
            <w:r w:rsidRPr="00C37F0D">
              <w:rPr>
                <w:rFonts w:cs="Arial"/>
              </w:rPr>
              <w:t>)</w:t>
            </w:r>
          </w:p>
        </w:tc>
      </w:tr>
      <w:tr w:rsidR="00187C99" w:rsidTr="00524FE0">
        <w:tc>
          <w:tcPr>
            <w:tcW w:w="1368" w:type="dxa"/>
          </w:tcPr>
          <w:p w:rsidR="00187C99" w:rsidRPr="00787E90" w:rsidRDefault="00187C99" w:rsidP="00524FE0">
            <w:pPr>
              <w:rPr>
                <w:b/>
              </w:rPr>
            </w:pPr>
            <w:r>
              <w:rPr>
                <w:b/>
              </w:rPr>
              <w:t>Protocol</w:t>
            </w:r>
          </w:p>
        </w:tc>
        <w:tc>
          <w:tcPr>
            <w:tcW w:w="1080" w:type="dxa"/>
          </w:tcPr>
          <w:p w:rsidR="00187C99" w:rsidRPr="00787E90" w:rsidRDefault="00187C99" w:rsidP="00524FE0">
            <w:pPr>
              <w:rPr>
                <w:rFonts w:ascii="Consolas" w:hAnsi="Consolas" w:cs="Consolas"/>
              </w:rPr>
            </w:pPr>
            <w:r w:rsidRPr="00787E90">
              <w:rPr>
                <w:rFonts w:ascii="Consolas" w:hAnsi="Consolas" w:cs="Consolas"/>
              </w:rPr>
              <w:t>0</w:t>
            </w:r>
            <w:r w:rsidRPr="00C37F0D">
              <w:rPr>
                <w:rFonts w:cs="Arial"/>
              </w:rPr>
              <w:t xml:space="preserve"> (</w:t>
            </w:r>
            <w:r>
              <w:rPr>
                <w:rFonts w:cs="Arial"/>
              </w:rPr>
              <w:t>none</w:t>
            </w:r>
            <w:r w:rsidRPr="00C37F0D">
              <w:rPr>
                <w:rFonts w:cs="Arial"/>
              </w:rPr>
              <w:t>)</w:t>
            </w:r>
          </w:p>
        </w:tc>
      </w:tr>
    </w:tbl>
    <w:p w:rsidR="00187C99" w:rsidRDefault="00187C99" w:rsidP="00187C99">
      <w:pPr>
        <w:pStyle w:val="ListBullet"/>
        <w:numPr>
          <w:ilvl w:val="0"/>
          <w:numId w:val="0"/>
        </w:numPr>
        <w:spacing w:before="120" w:after="120"/>
      </w:pPr>
      <w:r>
        <w:t>The string descriptor will contain:</w:t>
      </w:r>
    </w:p>
    <w:tbl>
      <w:tblPr>
        <w:tblStyle w:val="TableGrid"/>
        <w:tblW w:w="0" w:type="auto"/>
        <w:tblInd w:w="720" w:type="dxa"/>
        <w:tblLook w:val="04A0" w:firstRow="1" w:lastRow="0" w:firstColumn="1" w:lastColumn="0" w:noHBand="0" w:noVBand="1"/>
      </w:tblPr>
      <w:tblGrid>
        <w:gridCol w:w="1728"/>
        <w:gridCol w:w="2160"/>
      </w:tblGrid>
      <w:tr w:rsidR="00187C99" w:rsidTr="00524FE0">
        <w:tc>
          <w:tcPr>
            <w:tcW w:w="1728" w:type="dxa"/>
          </w:tcPr>
          <w:p w:rsidR="00187C99" w:rsidRPr="00787E90" w:rsidRDefault="00187C99" w:rsidP="00524FE0">
            <w:pPr>
              <w:rPr>
                <w:b/>
              </w:rPr>
            </w:pPr>
            <w:r>
              <w:rPr>
                <w:b/>
              </w:rPr>
              <w:t>Manufacturer</w:t>
            </w:r>
          </w:p>
        </w:tc>
        <w:tc>
          <w:tcPr>
            <w:tcW w:w="2160" w:type="dxa"/>
          </w:tcPr>
          <w:p w:rsidR="00187C99" w:rsidRPr="00C82D6D" w:rsidRDefault="00187C99" w:rsidP="00524FE0">
            <w:pPr>
              <w:rPr>
                <w:rFonts w:cs="Arial"/>
              </w:rPr>
            </w:pPr>
            <w:r w:rsidRPr="00C82D6D">
              <w:rPr>
                <w:rFonts w:cs="Arial"/>
              </w:rPr>
              <w:t>Microsoft Robotics</w:t>
            </w:r>
          </w:p>
        </w:tc>
      </w:tr>
      <w:tr w:rsidR="00187C99" w:rsidTr="00524FE0">
        <w:tc>
          <w:tcPr>
            <w:tcW w:w="1728" w:type="dxa"/>
          </w:tcPr>
          <w:p w:rsidR="00187C99" w:rsidRPr="00787E90" w:rsidRDefault="00187C99" w:rsidP="00524FE0">
            <w:pPr>
              <w:rPr>
                <w:b/>
              </w:rPr>
            </w:pPr>
            <w:r>
              <w:rPr>
                <w:b/>
              </w:rPr>
              <w:t>Product</w:t>
            </w:r>
          </w:p>
        </w:tc>
        <w:tc>
          <w:tcPr>
            <w:tcW w:w="2160" w:type="dxa"/>
          </w:tcPr>
          <w:p w:rsidR="00187C99" w:rsidRPr="00C82D6D" w:rsidRDefault="00187C99" w:rsidP="00524FE0">
            <w:pPr>
              <w:rPr>
                <w:rFonts w:cs="Arial"/>
              </w:rPr>
            </w:pPr>
            <w:r w:rsidRPr="00C82D6D">
              <w:rPr>
                <w:rFonts w:cs="Arial"/>
              </w:rPr>
              <w:t>USB Converter Board</w:t>
            </w:r>
          </w:p>
        </w:tc>
      </w:tr>
      <w:tr w:rsidR="00187C99" w:rsidTr="00524FE0">
        <w:tc>
          <w:tcPr>
            <w:tcW w:w="1728" w:type="dxa"/>
          </w:tcPr>
          <w:p w:rsidR="00187C99" w:rsidRDefault="00187C99" w:rsidP="00524FE0">
            <w:pPr>
              <w:rPr>
                <w:b/>
              </w:rPr>
            </w:pPr>
            <w:r>
              <w:rPr>
                <w:b/>
              </w:rPr>
              <w:t>Serial Number</w:t>
            </w:r>
          </w:p>
        </w:tc>
        <w:tc>
          <w:tcPr>
            <w:tcW w:w="2160" w:type="dxa"/>
          </w:tcPr>
          <w:p w:rsidR="00187C99" w:rsidRPr="00C82D6D" w:rsidRDefault="00187C99" w:rsidP="00524FE0">
            <w:pPr>
              <w:rPr>
                <w:rFonts w:cs="Arial"/>
              </w:rPr>
            </w:pPr>
            <w:r>
              <w:rPr>
                <w:rFonts w:cs="Arial"/>
              </w:rPr>
              <w:t>&lt;GUID&gt;</w:t>
            </w:r>
          </w:p>
        </w:tc>
      </w:tr>
    </w:tbl>
    <w:p w:rsidR="00187C99" w:rsidRDefault="00187C99" w:rsidP="00187C99">
      <w:pPr>
        <w:pStyle w:val="ListBullet"/>
        <w:numPr>
          <w:ilvl w:val="0"/>
          <w:numId w:val="0"/>
        </w:numPr>
        <w:spacing w:before="120" w:after="120"/>
      </w:pPr>
      <w:r>
        <w:t>An open issue is where the serial number GUID will come from (EEPROM?).</w:t>
      </w:r>
    </w:p>
    <w:p w:rsidR="00187C99" w:rsidRDefault="00187C99" w:rsidP="00187C99">
      <w:pPr>
        <w:pStyle w:val="Heading2"/>
      </w:pPr>
      <w:bookmarkStart w:id="49" w:name="_Toc331697850"/>
      <w:r>
        <w:lastRenderedPageBreak/>
        <w:t>Brief Console</w:t>
      </w:r>
      <w:bookmarkEnd w:id="49"/>
    </w:p>
    <w:p w:rsidR="00187C99" w:rsidRDefault="00187C99" w:rsidP="00187C99">
      <w:pPr>
        <w:pStyle w:val="Heading2"/>
      </w:pPr>
      <w:bookmarkStart w:id="50" w:name="_Toc331697851"/>
      <w:r>
        <w:t>Brief Interface</w:t>
      </w:r>
      <w:bookmarkEnd w:id="50"/>
    </w:p>
    <w:p w:rsidR="00187C99" w:rsidRDefault="00187C99" w:rsidP="00187C99">
      <w:pPr>
        <w:pStyle w:val="Heading2"/>
      </w:pPr>
      <w:bookmarkStart w:id="51" w:name="_Toc331697852"/>
      <w:r>
        <w:t>Brief Drivers</w:t>
      </w:r>
      <w:bookmarkEnd w:id="51"/>
    </w:p>
    <w:p w:rsidR="00187C99" w:rsidRDefault="00187C99" w:rsidP="00187C99">
      <w:pPr>
        <w:pStyle w:val="Heading2"/>
      </w:pPr>
      <w:bookmarkStart w:id="52" w:name="_Toc331697853"/>
      <w:r>
        <w:t>Brief Extension</w:t>
      </w:r>
      <w:bookmarkEnd w:id="52"/>
    </w:p>
    <w:p w:rsidR="00187C99" w:rsidRDefault="00187C99" w:rsidP="00187C99">
      <w:pPr>
        <w:pStyle w:val="Heading1"/>
      </w:pPr>
      <w:bookmarkStart w:id="53" w:name="_Toc331697854"/>
      <w:r>
        <w:t>Reference</w:t>
      </w:r>
      <w:bookmarkEnd w:id="53"/>
    </w:p>
    <w:p w:rsidR="00187C99" w:rsidRDefault="00187C99" w:rsidP="00187C99">
      <w:pPr>
        <w:pStyle w:val="Heading2"/>
      </w:pPr>
      <w:bookmarkStart w:id="54" w:name="_Toc331697855"/>
      <w:bookmarkEnd w:id="9"/>
      <w:r>
        <w:t>VM Bytecodes</w:t>
      </w:r>
      <w:bookmarkEnd w:id="54"/>
    </w:p>
    <w:p w:rsidR="00187C99" w:rsidRDefault="00187C99" w:rsidP="00187C99">
      <w:pPr>
        <w:pStyle w:val="Heading2"/>
      </w:pPr>
      <w:bookmarkStart w:id="55" w:name="_Toc331697856"/>
      <w:r>
        <w:t>Protocol</w:t>
      </w:r>
      <w:bookmarkEnd w:id="55"/>
    </w:p>
    <w:p w:rsidR="00187C99" w:rsidRDefault="00187C99" w:rsidP="00187C99">
      <w:pPr>
        <w:pStyle w:val="Heading2"/>
      </w:pPr>
      <w:bookmarkStart w:id="56" w:name="_Toc331697857"/>
      <w:r>
        <w:t>Brief Words</w:t>
      </w:r>
      <w:bookmarkEnd w:id="56"/>
    </w:p>
    <w:p w:rsidR="00187C99" w:rsidRDefault="00187C99" w:rsidP="00187C99">
      <w:pPr>
        <w:pStyle w:val="Heading2"/>
      </w:pPr>
      <w:bookmarkStart w:id="57" w:name="_Toc331697858"/>
      <w:r>
        <w:t>Brief Interfaces</w:t>
      </w:r>
      <w:bookmarkEnd w:id="57"/>
    </w:p>
    <w:p w:rsidR="00187C99" w:rsidRDefault="00187C99" w:rsidP="00187C99">
      <w:pPr>
        <w:pStyle w:val="Heading1"/>
      </w:pPr>
      <w:bookmarkStart w:id="58" w:name="_Toc331697859"/>
      <w:r>
        <w:t>Backlog</w:t>
      </w:r>
      <w:bookmarkEnd w:id="58"/>
    </w:p>
    <w:p w:rsidR="00187C99" w:rsidRDefault="00187C99" w:rsidP="00187C99">
      <w:r>
        <w:t xml:space="preserve">Brief targets AVR and ARM MCUs with 16Kb of flash and 1Kb of SRAM. This includes the ATmega168/328 used by </w:t>
      </w:r>
      <w:hyperlink r:id="rId34" w:history="1">
        <w:r w:rsidRPr="00BC7891">
          <w:rPr>
            <w:rStyle w:val="Hyperlink"/>
          </w:rPr>
          <w:t>Arduino Uno/Nano/Mini</w:t>
        </w:r>
      </w:hyperlink>
      <w:r>
        <w:t xml:space="preserve"> (as well as large Arduinos such as the Mega) and this includes the ATmega32U4 used by the </w:t>
      </w:r>
      <w:hyperlink r:id="rId35" w:history="1">
        <w:r w:rsidRPr="00BC7891">
          <w:rPr>
            <w:rStyle w:val="Hyperlink"/>
          </w:rPr>
          <w:t>Teensy</w:t>
        </w:r>
      </w:hyperlink>
      <w:r>
        <w:t xml:space="preserve"> (with TeensyDuino). We have plans to also support the </w:t>
      </w:r>
      <w:hyperlink r:id="rId36" w:history="1">
        <w:r w:rsidRPr="00BC7891">
          <w:rPr>
            <w:rStyle w:val="Hyperlink"/>
          </w:rPr>
          <w:t>ARM STM32</w:t>
        </w:r>
      </w:hyperlink>
      <w:r>
        <w:t>. Here we’ll be using the Teensy; a nice chip with 32Kb flash, 2.5Kb SRAM and most notably built-in USB.</w:t>
      </w:r>
    </w:p>
    <w:p w:rsidR="00187C99" w:rsidRDefault="00187C99" w:rsidP="00187C99"/>
    <w:p w:rsidR="00187C99" w:rsidRDefault="00187C99" w:rsidP="00187C99">
      <w:pPr>
        <w:pStyle w:val="Heading3"/>
      </w:pPr>
      <w:bookmarkStart w:id="59" w:name="_Toc331697860"/>
      <w:r>
        <w:t>Defining a Vocabulary</w:t>
      </w:r>
      <w:bookmarkEnd w:id="59"/>
    </w:p>
    <w:p w:rsidR="00187C99" w:rsidRDefault="00187C99" w:rsidP="00187C99">
      <w:r>
        <w:t>First, a language for describing Morse code:</w:t>
      </w:r>
    </w:p>
    <w:p w:rsidR="00187C99" w:rsidRPr="00D07CB7" w:rsidRDefault="00187C99" w:rsidP="00187C99">
      <w:pPr>
        <w:ind w:left="720"/>
        <w:rPr>
          <w:rFonts w:ascii="Consolas" w:hAnsi="Consolas" w:cs="Consolas"/>
          <w:b/>
        </w:rPr>
      </w:pPr>
      <w:r w:rsidRPr="00D07CB7">
        <w:rPr>
          <w:rFonts w:ascii="Consolas" w:hAnsi="Consolas" w:cs="Consolas"/>
          <w:b/>
        </w:rPr>
        <w:t>: pause  100 * delay ;</w:t>
      </w:r>
      <w:r>
        <w:rPr>
          <w:rFonts w:ascii="Consolas" w:hAnsi="Consolas" w:cs="Consolas"/>
          <w:b/>
        </w:rPr>
        <w:br/>
        <w:t>: blink  red on pause red off 1 pause ;</w:t>
      </w:r>
      <w:r w:rsidRPr="00D07CB7">
        <w:rPr>
          <w:rFonts w:ascii="Consolas" w:hAnsi="Consolas" w:cs="Consolas"/>
          <w:b/>
        </w:rPr>
        <w:br/>
      </w:r>
      <w:r w:rsidRPr="00D07CB7">
        <w:rPr>
          <w:rFonts w:ascii="Consolas" w:hAnsi="Consolas" w:cs="Consolas"/>
          <w:b/>
        </w:rPr>
        <w:br/>
        <w:t xml:space="preserve">: .  </w:t>
      </w:r>
      <w:r>
        <w:rPr>
          <w:rFonts w:ascii="Consolas" w:hAnsi="Consolas" w:cs="Consolas"/>
          <w:b/>
        </w:rPr>
        <w:t xml:space="preserve">1 blink </w:t>
      </w:r>
      <w:r w:rsidRPr="00D07CB7">
        <w:rPr>
          <w:rFonts w:ascii="Consolas" w:hAnsi="Consolas" w:cs="Consolas"/>
          <w:b/>
        </w:rPr>
        <w:t>;</w:t>
      </w:r>
      <w:r w:rsidRPr="00D07CB7">
        <w:rPr>
          <w:rFonts w:ascii="Consolas" w:hAnsi="Consolas" w:cs="Consolas"/>
          <w:b/>
        </w:rPr>
        <w:br/>
        <w:t xml:space="preserve">: -  </w:t>
      </w:r>
      <w:r>
        <w:rPr>
          <w:rFonts w:ascii="Consolas" w:hAnsi="Consolas" w:cs="Consolas"/>
          <w:b/>
        </w:rPr>
        <w:t xml:space="preserve">3 blink </w:t>
      </w:r>
      <w:r w:rsidRPr="00D07CB7">
        <w:rPr>
          <w:rFonts w:ascii="Consolas" w:hAnsi="Consolas" w:cs="Consolas"/>
          <w:b/>
        </w:rPr>
        <w:t>;</w:t>
      </w:r>
    </w:p>
    <w:p w:rsidR="00187C99" w:rsidRDefault="00187C99" w:rsidP="00187C99">
      <w:r>
        <w:t>Funny enough, period (</w:t>
      </w:r>
      <w:r w:rsidRPr="00D07CB7">
        <w:rPr>
          <w:rFonts w:ascii="Consolas" w:hAnsi="Consolas" w:cs="Consolas"/>
          <w:b/>
        </w:rPr>
        <w:t>.</w:t>
      </w:r>
      <w:r>
        <w:t>) and dash (</w:t>
      </w:r>
      <w:r w:rsidRPr="00D07CB7">
        <w:rPr>
          <w:rFonts w:ascii="Consolas" w:hAnsi="Consolas" w:cs="Consolas"/>
          <w:b/>
        </w:rPr>
        <w:t>-</w:t>
      </w:r>
      <w:r>
        <w:t>) are completely valid word names. We can use these now to very naturally describe the dits and dahs making up characters:</w:t>
      </w:r>
    </w:p>
    <w:p w:rsidR="00187C99" w:rsidRPr="006B48E2" w:rsidRDefault="00187C99" w:rsidP="00187C99">
      <w:pPr>
        <w:ind w:left="720"/>
        <w:rPr>
          <w:rFonts w:ascii="Consolas" w:hAnsi="Consolas" w:cs="Consolas"/>
          <w:b/>
        </w:rPr>
      </w:pPr>
      <w:r w:rsidRPr="006B48E2">
        <w:rPr>
          <w:rFonts w:ascii="Consolas" w:hAnsi="Consolas" w:cs="Consolas"/>
          <w:b/>
        </w:rPr>
        <w:t>: char  3 pause ;</w:t>
      </w:r>
      <w:r w:rsidRPr="006B48E2">
        <w:rPr>
          <w:rFonts w:ascii="Consolas" w:hAnsi="Consolas" w:cs="Consolas"/>
          <w:b/>
        </w:rPr>
        <w:br/>
      </w:r>
      <w:r w:rsidRPr="006B48E2">
        <w:rPr>
          <w:rFonts w:ascii="Consolas" w:hAnsi="Consolas" w:cs="Consolas"/>
          <w:b/>
        </w:rPr>
        <w:br/>
        <w:t>: a  . -        char ;</w:t>
      </w:r>
      <w:r w:rsidRPr="006B48E2">
        <w:rPr>
          <w:rFonts w:ascii="Consolas" w:hAnsi="Consolas" w:cs="Consolas"/>
          <w:b/>
        </w:rPr>
        <w:br/>
        <w:t>: b  - . . .    char ;</w:t>
      </w:r>
      <w:r w:rsidRPr="006B48E2">
        <w:rPr>
          <w:rFonts w:ascii="Consolas" w:hAnsi="Consolas" w:cs="Consolas"/>
          <w:b/>
        </w:rPr>
        <w:br/>
        <w:t>: c  - . - .    char ;</w:t>
      </w:r>
      <w:r w:rsidRPr="006B48E2">
        <w:rPr>
          <w:rFonts w:ascii="Consolas" w:hAnsi="Consolas" w:cs="Consolas"/>
          <w:b/>
        </w:rPr>
        <w:br/>
        <w:t>: d  - . .      char ;</w:t>
      </w:r>
      <w:r w:rsidRPr="006B48E2">
        <w:rPr>
          <w:rFonts w:ascii="Consolas" w:hAnsi="Consolas" w:cs="Consolas"/>
          <w:b/>
        </w:rPr>
        <w:br/>
        <w:t>: e  .          char ;</w:t>
      </w:r>
      <w:r w:rsidRPr="006B48E2">
        <w:rPr>
          <w:rFonts w:ascii="Consolas" w:hAnsi="Consolas" w:cs="Consolas"/>
          <w:b/>
        </w:rPr>
        <w:br/>
        <w:t>: f  . . - .    char ;</w:t>
      </w:r>
      <w:r w:rsidRPr="006B48E2">
        <w:rPr>
          <w:rFonts w:ascii="Consolas" w:hAnsi="Consolas" w:cs="Consolas"/>
          <w:b/>
        </w:rPr>
        <w:br/>
        <w:t>: g  - -        char ;</w:t>
      </w:r>
      <w:r w:rsidRPr="006B48E2">
        <w:rPr>
          <w:rFonts w:ascii="Consolas" w:hAnsi="Consolas" w:cs="Consolas"/>
          <w:b/>
        </w:rPr>
        <w:br/>
        <w:t>: h  . . . .    char ;</w:t>
      </w:r>
      <w:r w:rsidRPr="006B48E2">
        <w:rPr>
          <w:rFonts w:ascii="Consolas" w:hAnsi="Consolas" w:cs="Consolas"/>
          <w:b/>
        </w:rPr>
        <w:br/>
        <w:t>: i  . .        char ;</w:t>
      </w:r>
      <w:r w:rsidRPr="006B48E2">
        <w:rPr>
          <w:rFonts w:ascii="Consolas" w:hAnsi="Consolas" w:cs="Consolas"/>
          <w:b/>
        </w:rPr>
        <w:br/>
        <w:t>: j  . - - -    char ;</w:t>
      </w:r>
      <w:r w:rsidRPr="006B48E2">
        <w:rPr>
          <w:rFonts w:ascii="Consolas" w:hAnsi="Consolas" w:cs="Consolas"/>
          <w:b/>
        </w:rPr>
        <w:br/>
        <w:t>: k  - . -      char ;</w:t>
      </w:r>
      <w:r w:rsidRPr="006B48E2">
        <w:rPr>
          <w:rFonts w:ascii="Consolas" w:hAnsi="Consolas" w:cs="Consolas"/>
          <w:b/>
        </w:rPr>
        <w:br/>
        <w:t>: l  . - . .    char ;</w:t>
      </w:r>
      <w:r w:rsidRPr="006B48E2">
        <w:rPr>
          <w:rFonts w:ascii="Consolas" w:hAnsi="Consolas" w:cs="Consolas"/>
          <w:b/>
        </w:rPr>
        <w:br/>
        <w:t>: m  - -        char ;</w:t>
      </w:r>
      <w:r w:rsidRPr="006B48E2">
        <w:rPr>
          <w:rFonts w:ascii="Consolas" w:hAnsi="Consolas" w:cs="Consolas"/>
          <w:b/>
        </w:rPr>
        <w:br/>
        <w:t>: n  - .        char ;</w:t>
      </w:r>
      <w:r w:rsidRPr="006B48E2">
        <w:rPr>
          <w:rFonts w:ascii="Consolas" w:hAnsi="Consolas" w:cs="Consolas"/>
          <w:b/>
        </w:rPr>
        <w:br/>
        <w:t>: o  - - -      char ;</w:t>
      </w:r>
      <w:r w:rsidRPr="006B48E2">
        <w:rPr>
          <w:rFonts w:ascii="Consolas" w:hAnsi="Consolas" w:cs="Consolas"/>
          <w:b/>
        </w:rPr>
        <w:br/>
        <w:t>: p  . - - .    char ;</w:t>
      </w:r>
      <w:r w:rsidRPr="006B48E2">
        <w:rPr>
          <w:rFonts w:ascii="Consolas" w:hAnsi="Consolas" w:cs="Consolas"/>
          <w:b/>
        </w:rPr>
        <w:br/>
        <w:t>: q  - - . -    char ;</w:t>
      </w:r>
      <w:r w:rsidRPr="006B48E2">
        <w:rPr>
          <w:rFonts w:ascii="Consolas" w:hAnsi="Consolas" w:cs="Consolas"/>
          <w:b/>
        </w:rPr>
        <w:br/>
        <w:t>: r  . - .      char ;</w:t>
      </w:r>
      <w:r w:rsidRPr="006B48E2">
        <w:rPr>
          <w:rFonts w:ascii="Consolas" w:hAnsi="Consolas" w:cs="Consolas"/>
          <w:b/>
        </w:rPr>
        <w:br/>
        <w:t>: s  . . .      char ;</w:t>
      </w:r>
      <w:r w:rsidRPr="006B48E2">
        <w:rPr>
          <w:rFonts w:ascii="Consolas" w:hAnsi="Consolas" w:cs="Consolas"/>
          <w:b/>
        </w:rPr>
        <w:br/>
      </w:r>
      <w:r w:rsidRPr="006B48E2">
        <w:rPr>
          <w:rFonts w:ascii="Consolas" w:hAnsi="Consolas" w:cs="Consolas"/>
          <w:b/>
        </w:rPr>
        <w:lastRenderedPageBreak/>
        <w:t>: t  -          char ;</w:t>
      </w:r>
      <w:r w:rsidRPr="006B48E2">
        <w:rPr>
          <w:rFonts w:ascii="Consolas" w:hAnsi="Consolas" w:cs="Consolas"/>
          <w:b/>
        </w:rPr>
        <w:br/>
        <w:t>: u  . . -      char ;</w:t>
      </w:r>
      <w:r w:rsidRPr="006B48E2">
        <w:rPr>
          <w:rFonts w:ascii="Consolas" w:hAnsi="Consolas" w:cs="Consolas"/>
          <w:b/>
        </w:rPr>
        <w:br/>
        <w:t>: v  . . . -    char ;</w:t>
      </w:r>
      <w:r w:rsidRPr="006B48E2">
        <w:rPr>
          <w:rFonts w:ascii="Consolas" w:hAnsi="Consolas" w:cs="Consolas"/>
          <w:b/>
        </w:rPr>
        <w:br/>
        <w:t>: w  . - -      char ;</w:t>
      </w:r>
      <w:r w:rsidRPr="006B48E2">
        <w:rPr>
          <w:rFonts w:ascii="Consolas" w:hAnsi="Consolas" w:cs="Consolas"/>
          <w:b/>
        </w:rPr>
        <w:br/>
        <w:t>: x  - . . -    char ;</w:t>
      </w:r>
      <w:r w:rsidRPr="006B48E2">
        <w:rPr>
          <w:rFonts w:ascii="Consolas" w:hAnsi="Consolas" w:cs="Consolas"/>
          <w:b/>
        </w:rPr>
        <w:br/>
        <w:t>: y  - . - -    char ;</w:t>
      </w:r>
      <w:r w:rsidRPr="006B48E2">
        <w:rPr>
          <w:rFonts w:ascii="Consolas" w:hAnsi="Consolas" w:cs="Consolas"/>
          <w:b/>
        </w:rPr>
        <w:br/>
        <w:t>: z  - - . .    char ;</w:t>
      </w:r>
      <w:r w:rsidRPr="006B48E2">
        <w:rPr>
          <w:rFonts w:ascii="Consolas" w:hAnsi="Consolas" w:cs="Consolas"/>
          <w:b/>
        </w:rPr>
        <w:br/>
        <w:t>: 1  . - - - -  char ;</w:t>
      </w:r>
      <w:r w:rsidRPr="006B48E2">
        <w:rPr>
          <w:rFonts w:ascii="Consolas" w:hAnsi="Consolas" w:cs="Consolas"/>
          <w:b/>
        </w:rPr>
        <w:br/>
        <w:t>: 2  . . - - -  char ;</w:t>
      </w:r>
      <w:r w:rsidRPr="006B48E2">
        <w:rPr>
          <w:rFonts w:ascii="Consolas" w:hAnsi="Consolas" w:cs="Consolas"/>
          <w:b/>
        </w:rPr>
        <w:br/>
        <w:t>: 3  . . . - -  char ;</w:t>
      </w:r>
      <w:r w:rsidRPr="006B48E2">
        <w:rPr>
          <w:rFonts w:ascii="Consolas" w:hAnsi="Consolas" w:cs="Consolas"/>
          <w:b/>
        </w:rPr>
        <w:br/>
        <w:t>: 4  . . . . -  char ;</w:t>
      </w:r>
      <w:r w:rsidRPr="006B48E2">
        <w:rPr>
          <w:rFonts w:ascii="Consolas" w:hAnsi="Consolas" w:cs="Consolas"/>
          <w:b/>
        </w:rPr>
        <w:br/>
        <w:t>: 5  . . . . .  char ;</w:t>
      </w:r>
      <w:r w:rsidRPr="006B48E2">
        <w:rPr>
          <w:rFonts w:ascii="Consolas" w:hAnsi="Consolas" w:cs="Consolas"/>
          <w:b/>
        </w:rPr>
        <w:br/>
        <w:t>: 6  - . . . .  char ;</w:t>
      </w:r>
      <w:r w:rsidRPr="006B48E2">
        <w:rPr>
          <w:rFonts w:ascii="Consolas" w:hAnsi="Consolas" w:cs="Consolas"/>
          <w:b/>
        </w:rPr>
        <w:br/>
        <w:t>: 7  - - . . .  char ;</w:t>
      </w:r>
      <w:r w:rsidRPr="006B48E2">
        <w:rPr>
          <w:rFonts w:ascii="Consolas" w:hAnsi="Consolas" w:cs="Consolas"/>
          <w:b/>
        </w:rPr>
        <w:br/>
        <w:t>: 8  - - - . .  char ;</w:t>
      </w:r>
      <w:r w:rsidRPr="006B48E2">
        <w:rPr>
          <w:rFonts w:ascii="Consolas" w:hAnsi="Consolas" w:cs="Consolas"/>
          <w:b/>
        </w:rPr>
        <w:br/>
        <w:t>: 9  - - - - .  char ;</w:t>
      </w:r>
      <w:r w:rsidRPr="006B48E2">
        <w:rPr>
          <w:rFonts w:ascii="Consolas" w:hAnsi="Consolas" w:cs="Consolas"/>
          <w:b/>
        </w:rPr>
        <w:br/>
        <w:t>: 0  - - - - -  char ;</w:t>
      </w:r>
    </w:p>
    <w:p w:rsidR="00187C99" w:rsidRDefault="00187C99" w:rsidP="00187C99">
      <w:r>
        <w:t>Now we can compose messages.</w:t>
      </w:r>
    </w:p>
    <w:p w:rsidR="00187C99" w:rsidRDefault="00187C99" w:rsidP="00187C99">
      <w:pPr>
        <w:ind w:left="720"/>
        <w:rPr>
          <w:rFonts w:ascii="Consolas" w:hAnsi="Consolas" w:cs="Consolas"/>
          <w:b/>
        </w:rPr>
      </w:pPr>
      <w:r>
        <w:rPr>
          <w:rFonts w:ascii="Consolas" w:hAnsi="Consolas" w:cs="Consolas"/>
          <w:b/>
        </w:rPr>
        <w:t>: word  7</w:t>
      </w:r>
      <w:r w:rsidRPr="006B48E2">
        <w:rPr>
          <w:rFonts w:ascii="Consolas" w:hAnsi="Consolas" w:cs="Consolas"/>
          <w:b/>
        </w:rPr>
        <w:t xml:space="preserve"> </w:t>
      </w:r>
      <w:r>
        <w:rPr>
          <w:rFonts w:ascii="Consolas" w:hAnsi="Consolas" w:cs="Consolas"/>
          <w:b/>
        </w:rPr>
        <w:t>pause</w:t>
      </w:r>
      <w:r w:rsidRPr="006B48E2">
        <w:rPr>
          <w:rFonts w:ascii="Consolas" w:hAnsi="Consolas" w:cs="Consolas"/>
          <w:b/>
        </w:rPr>
        <w:t xml:space="preserve"> ;</w:t>
      </w:r>
      <w:r w:rsidRPr="006B48E2">
        <w:rPr>
          <w:rFonts w:ascii="Consolas" w:hAnsi="Consolas" w:cs="Consolas"/>
          <w:b/>
        </w:rPr>
        <w:br/>
      </w:r>
      <w:r w:rsidRPr="006B48E2">
        <w:rPr>
          <w:rFonts w:ascii="Consolas" w:hAnsi="Consolas" w:cs="Consolas"/>
          <w:b/>
        </w:rPr>
        <w:br/>
        <w:t>: sos  s o s  word ;</w:t>
      </w:r>
      <w:r w:rsidRPr="006B48E2">
        <w:rPr>
          <w:rFonts w:ascii="Consolas" w:hAnsi="Consolas" w:cs="Consolas"/>
          <w:b/>
        </w:rPr>
        <w:br/>
        <w:t>: hello  h e l l o  word ;</w:t>
      </w:r>
      <w:r w:rsidRPr="006B48E2">
        <w:rPr>
          <w:rFonts w:ascii="Consolas" w:hAnsi="Consolas" w:cs="Consolas"/>
          <w:b/>
        </w:rPr>
        <w:br/>
        <w:t>: robotics  r o b o t i c s  word  r o c k s word ;</w:t>
      </w:r>
    </w:p>
    <w:p w:rsidR="00187C99" w:rsidRDefault="00187C99" w:rsidP="00187C99">
      <w:r>
        <w:t>--------------------------------------------------------------------------------</w:t>
      </w:r>
    </w:p>
    <w:p w:rsidR="00187C99" w:rsidRDefault="00187C99" w:rsidP="00187C99"/>
    <w:p w:rsidR="00187C99" w:rsidRDefault="00187C99" w:rsidP="00187C99">
      <w:r>
        <w:t>- Firmware</w:t>
      </w:r>
    </w:p>
    <w:p w:rsidR="00187C99" w:rsidRDefault="00187C99" w:rsidP="00187C99">
      <w:r>
        <w:t>- Protocol</w:t>
      </w:r>
    </w:p>
    <w:p w:rsidR="00187C99" w:rsidRDefault="00187C99" w:rsidP="00187C99">
      <w:r>
        <w:t>- Stack VM</w:t>
      </w:r>
    </w:p>
    <w:p w:rsidR="00187C99" w:rsidRDefault="00187C99" w:rsidP="00187C99">
      <w:r>
        <w:t>- Forth-like language</w:t>
      </w:r>
    </w:p>
    <w:p w:rsidR="00187C99" w:rsidRDefault="00187C99" w:rsidP="00187C99"/>
    <w:p w:rsidR="00187C99" w:rsidRDefault="00187C99" w:rsidP="00187C99">
      <w:r>
        <w:t>Brief VM Code</w:t>
      </w:r>
    </w:p>
    <w:p w:rsidR="00187C99" w:rsidRDefault="00187C99" w:rsidP="00187C99">
      <w:r>
        <w:t>- Hardware driver</w:t>
      </w:r>
    </w:p>
    <w:p w:rsidR="00187C99" w:rsidRDefault="00187C99" w:rsidP="00187C99">
      <w:r>
        <w:t>- Custom protocol (commands/events)</w:t>
      </w:r>
    </w:p>
    <w:p w:rsidR="00187C99" w:rsidRDefault="00187C99" w:rsidP="00187C99">
      <w:r>
        <w:t>- Realtime control loop</w:t>
      </w:r>
    </w:p>
    <w:p w:rsidR="00187C99" w:rsidRDefault="00187C99" w:rsidP="00187C99"/>
    <w:p w:rsidR="00187C99" w:rsidRDefault="00187C99" w:rsidP="00187C99">
      <w:r>
        <w:t>Atop this is...</w:t>
      </w:r>
    </w:p>
    <w:p w:rsidR="00187C99" w:rsidRDefault="00187C99" w:rsidP="00187C99"/>
    <w:p w:rsidR="00187C99" w:rsidRDefault="00187C99" w:rsidP="00187C99">
      <w:r>
        <w:t>- Robotics libraries</w:t>
      </w:r>
    </w:p>
    <w:p w:rsidR="00187C99" w:rsidRDefault="00187C99" w:rsidP="00187C99">
      <w:r>
        <w:t>- Drivers for common hardware</w:t>
      </w:r>
    </w:p>
    <w:p w:rsidR="00187C99" w:rsidRDefault="00187C99" w:rsidP="00187C99"/>
    <w:p w:rsidR="00187C99" w:rsidRDefault="00187C99" w:rsidP="00187C99">
      <w:r>
        <w:t>Bottom Up</w:t>
      </w:r>
    </w:p>
    <w:p w:rsidR="00187C99" w:rsidRDefault="00187C99" w:rsidP="00187C99"/>
    <w:p w:rsidR="00187C99" w:rsidRDefault="00187C99" w:rsidP="00187C99">
      <w:r>
        <w:t>- Easy but simple</w:t>
      </w:r>
    </w:p>
    <w:p w:rsidR="00187C99" w:rsidRDefault="00187C99" w:rsidP="00187C99">
      <w:r>
        <w:t>- Serial protocol</w:t>
      </w:r>
    </w:p>
    <w:p w:rsidR="00187C99" w:rsidRDefault="00187C99" w:rsidP="00187C99">
      <w:r>
        <w:t xml:space="preserve">  - Commands</w:t>
      </w:r>
    </w:p>
    <w:p w:rsidR="00187C99" w:rsidRDefault="00187C99" w:rsidP="00187C99">
      <w:r>
        <w:t xml:space="preserve">  - Definitions</w:t>
      </w:r>
    </w:p>
    <w:p w:rsidR="00187C99" w:rsidRDefault="00187C99" w:rsidP="00187C99">
      <w:r>
        <w:t xml:space="preserve">  - Events</w:t>
      </w:r>
    </w:p>
    <w:p w:rsidR="00187C99" w:rsidRDefault="00187C99" w:rsidP="00187C99"/>
    <w:p w:rsidR="00187C99" w:rsidRDefault="00187C99" w:rsidP="00187C99">
      <w:r>
        <w:t>Framing Protocol</w:t>
      </w:r>
    </w:p>
    <w:p w:rsidR="00187C99" w:rsidRDefault="00187C99" w:rsidP="00187C99"/>
    <w:p w:rsidR="00187C99" w:rsidRDefault="00187C99" w:rsidP="00187C99">
      <w:r>
        <w:t>- Sample packet</w:t>
      </w:r>
    </w:p>
    <w:p w:rsidR="00187C99" w:rsidRDefault="00187C99" w:rsidP="00187C99">
      <w:r>
        <w:t>- Sending and receiving packets</w:t>
      </w:r>
    </w:p>
    <w:p w:rsidR="00187C99" w:rsidRDefault="00187C99" w:rsidP="00187C99">
      <w:r>
        <w:t>- Start byte</w:t>
      </w:r>
    </w:p>
    <w:p w:rsidR="00187C99" w:rsidRDefault="00187C99" w:rsidP="00187C99">
      <w:r>
        <w:t xml:space="preserve">  - Always signals start</w:t>
      </w:r>
    </w:p>
    <w:p w:rsidR="00187C99" w:rsidRDefault="00187C99" w:rsidP="00187C99">
      <w:r>
        <w:t xml:space="preserve">  - Recovery point</w:t>
      </w:r>
    </w:p>
    <w:p w:rsidR="00187C99" w:rsidRDefault="00187C99" w:rsidP="00187C99">
      <w:r>
        <w:lastRenderedPageBreak/>
        <w:t xml:space="preserve">  - Escaping</w:t>
      </w:r>
    </w:p>
    <w:p w:rsidR="00187C99" w:rsidRDefault="00187C99" w:rsidP="00187C99">
      <w:r>
        <w:t>- Sequence number</w:t>
      </w:r>
    </w:p>
    <w:p w:rsidR="00187C99" w:rsidRDefault="00187C99" w:rsidP="00187C99">
      <w:r>
        <w:t>- Length (?)</w:t>
      </w:r>
    </w:p>
    <w:p w:rsidR="00187C99" w:rsidRDefault="00187C99" w:rsidP="00187C99">
      <w:r>
        <w:t>- Payload</w:t>
      </w:r>
    </w:p>
    <w:p w:rsidR="00187C99" w:rsidRDefault="00187C99" w:rsidP="00187C99">
      <w:r>
        <w:t>- CRC</w:t>
      </w:r>
    </w:p>
    <w:p w:rsidR="00187C99" w:rsidRDefault="00187C99" w:rsidP="00187C99"/>
    <w:p w:rsidR="00187C99" w:rsidRDefault="00187C99" w:rsidP="00187C99">
      <w:r>
        <w:t>Events</w:t>
      </w:r>
    </w:p>
    <w:p w:rsidR="00187C99" w:rsidRDefault="00187C99" w:rsidP="00187C99"/>
    <w:p w:rsidR="00187C99" w:rsidRDefault="00187C99" w:rsidP="00187C99">
      <w:r>
        <w:t>- Sample event (simple and complex)</w:t>
      </w:r>
    </w:p>
    <w:p w:rsidR="00187C99" w:rsidRDefault="00187C99" w:rsidP="00187C99">
      <w:r>
        <w:t>- ID</w:t>
      </w:r>
    </w:p>
    <w:p w:rsidR="00187C99" w:rsidRDefault="00187C99" w:rsidP="00187C99">
      <w:r>
        <w:t>- Value (optional)</w:t>
      </w:r>
    </w:p>
    <w:p w:rsidR="00187C99" w:rsidRDefault="00187C99" w:rsidP="00187C99">
      <w:r>
        <w:t xml:space="preserve">  - Zero length implies 0 value</w:t>
      </w:r>
    </w:p>
    <w:p w:rsidR="00187C99" w:rsidRDefault="00187C99" w:rsidP="00187C99">
      <w:r>
        <w:t xml:space="preserve">  - Often 1- or 2-byte ints (little endian)</w:t>
      </w:r>
    </w:p>
    <w:p w:rsidR="00187C99" w:rsidRDefault="00187C99" w:rsidP="00187C99">
      <w:r>
        <w:t xml:space="preserve">  - Arbitrary packed values</w:t>
      </w:r>
    </w:p>
    <w:p w:rsidR="00187C99" w:rsidRDefault="00187C99" w:rsidP="00187C99">
      <w:r>
        <w:t xml:space="preserve">  - Pin readings</w:t>
      </w:r>
    </w:p>
    <w:p w:rsidR="00187C99" w:rsidRDefault="00187C99" w:rsidP="00187C99">
      <w:r>
        <w:t xml:space="preserve">  - Values from I2C device</w:t>
      </w:r>
    </w:p>
    <w:p w:rsidR="00187C99" w:rsidRDefault="00187C99" w:rsidP="00187C99">
      <w:r>
        <w:t xml:space="preserve">  - Packed "heartbeat" values</w:t>
      </w:r>
    </w:p>
    <w:p w:rsidR="00187C99" w:rsidRDefault="00187C99" w:rsidP="00187C99"/>
    <w:p w:rsidR="00187C99" w:rsidRDefault="00187C99" w:rsidP="00187C99">
      <w:r>
        <w:t>Commands</w:t>
      </w:r>
    </w:p>
    <w:p w:rsidR="00187C99" w:rsidRDefault="00187C99" w:rsidP="00187C99"/>
    <w:p w:rsidR="00187C99" w:rsidRDefault="00187C99" w:rsidP="00187C99">
      <w:r>
        <w:t>- Sample commands</w:t>
      </w:r>
    </w:p>
    <w:p w:rsidR="00187C99" w:rsidRDefault="00187C99" w:rsidP="00187C99">
      <w:r>
        <w:t xml:space="preserve">  - Set pin mode and turn on/off LED</w:t>
      </w:r>
    </w:p>
    <w:p w:rsidR="00187C99" w:rsidRDefault="00187C99" w:rsidP="00187C99">
      <w:r>
        <w:t xml:space="preserve">  - Set pin based on input</w:t>
      </w:r>
    </w:p>
    <w:p w:rsidR="00187C99" w:rsidRDefault="00187C99" w:rsidP="00187C99">
      <w:r>
        <w:t xml:space="preserve">  - Looping</w:t>
      </w:r>
    </w:p>
    <w:p w:rsidR="00187C99" w:rsidRDefault="00187C99" w:rsidP="00187C99"/>
    <w:p w:rsidR="00187C99" w:rsidRDefault="00187C99" w:rsidP="00187C99">
      <w:r>
        <w:t>Definitions</w:t>
      </w:r>
    </w:p>
    <w:p w:rsidR="00187C99" w:rsidRDefault="00187C99" w:rsidP="00187C99"/>
    <w:p w:rsidR="00187C99" w:rsidRDefault="00187C99" w:rsidP="00187C99">
      <w:r>
        <w:t>- Extending the protocol</w:t>
      </w:r>
    </w:p>
    <w:p w:rsidR="00187C99" w:rsidRDefault="00187C99" w:rsidP="00187C99">
      <w:r>
        <w:t>- Definition: New "on"/"off" commands</w:t>
      </w:r>
    </w:p>
    <w:p w:rsidR="00187C99" w:rsidRDefault="00187C99" w:rsidP="00187C99">
      <w:r>
        <w:t>- Factoring</w:t>
      </w:r>
    </w:p>
    <w:p w:rsidR="00187C99" w:rsidRDefault="00187C99" w:rsidP="00187C99">
      <w:r>
        <w:t xml:space="preserve">  - Cost/benefit</w:t>
      </w:r>
    </w:p>
    <w:p w:rsidR="00187C99" w:rsidRDefault="00187C99" w:rsidP="00187C99"/>
    <w:p w:rsidR="00187C99" w:rsidRDefault="00187C99" w:rsidP="00187C99">
      <w:r>
        <w:t>Brief VM</w:t>
      </w:r>
    </w:p>
    <w:p w:rsidR="00187C99" w:rsidRDefault="00187C99" w:rsidP="00187C99"/>
    <w:p w:rsidR="00187C99" w:rsidRDefault="00187C99" w:rsidP="00187C99">
      <w:r>
        <w:t>- Stack machine</w:t>
      </w:r>
    </w:p>
    <w:p w:rsidR="00187C99" w:rsidRDefault="00187C99" w:rsidP="00187C99">
      <w:r>
        <w:t xml:space="preserve">  - Benefits (factoring, zero operand, ...)</w:t>
      </w:r>
    </w:p>
    <w:p w:rsidR="00187C99" w:rsidRDefault="00187C99" w:rsidP="00187C99">
      <w:r>
        <w:t xml:space="preserve">  - RPN: Minimal deffered state, composition, ...</w:t>
      </w:r>
    </w:p>
    <w:p w:rsidR="00187C99" w:rsidRDefault="00187C99" w:rsidP="00187C99">
      <w:r>
        <w:t>- Dictionary (1K)</w:t>
      </w:r>
    </w:p>
    <w:p w:rsidR="00187C99" w:rsidRDefault="00187C99" w:rsidP="00187C99">
      <w:r>
        <w:t xml:space="preserve">  - Execution/Definition</w:t>
      </w:r>
    </w:p>
    <w:p w:rsidR="00187C99" w:rsidRDefault="00187C99" w:rsidP="00187C99">
      <w:r>
        <w:t xml:space="preserve">  - Searched backward (overrides)</w:t>
      </w:r>
    </w:p>
    <w:p w:rsidR="00187C99" w:rsidRDefault="00187C99" w:rsidP="00187C99">
      <w:r>
        <w:t xml:space="preserve">  - Philosophy: small definitions, layers of abstraction</w:t>
      </w:r>
    </w:p>
    <w:p w:rsidR="00187C99" w:rsidRDefault="00187C99" w:rsidP="00187C99">
      <w:r>
        <w:t>- Data stack</w:t>
      </w:r>
    </w:p>
    <w:p w:rsidR="00187C99" w:rsidRDefault="00187C99" w:rsidP="00187C99">
      <w:r>
        <w:t>- Return stack</w:t>
      </w:r>
    </w:p>
    <w:p w:rsidR="00187C99" w:rsidRDefault="00187C99" w:rsidP="00187C99">
      <w:r>
        <w:t>- Instructions</w:t>
      </w:r>
    </w:p>
    <w:p w:rsidR="00187C99" w:rsidRDefault="00187C99" w:rsidP="00187C99">
      <w:r>
        <w:t xml:space="preserve">  - Index into function pointer table</w:t>
      </w:r>
    </w:p>
    <w:p w:rsidR="00187C99" w:rsidRDefault="00187C99" w:rsidP="00187C99">
      <w:r>
        <w:t xml:space="preserve">  - Bind   </w:t>
      </w:r>
    </w:p>
    <w:p w:rsidR="00187C99" w:rsidRDefault="00187C99" w:rsidP="00187C99">
      <w:r>
        <w:t>- Calls</w:t>
      </w:r>
    </w:p>
    <w:p w:rsidR="00187C99" w:rsidRDefault="00187C99" w:rsidP="00187C99">
      <w:r>
        <w:t xml:space="preserve">  - No high bit</w:t>
      </w:r>
    </w:p>
    <w:p w:rsidR="00187C99" w:rsidRDefault="00187C99" w:rsidP="00187C99">
      <w:r>
        <w:t xml:space="preserve">  - Light calling convention</w:t>
      </w:r>
    </w:p>
    <w:p w:rsidR="00187C99" w:rsidRDefault="00187C99" w:rsidP="00187C99"/>
    <w:p w:rsidR="00187C99" w:rsidRDefault="00187C99" w:rsidP="00187C99">
      <w:r>
        <w:t>- Parameterized instructions</w:t>
      </w:r>
    </w:p>
    <w:p w:rsidR="00187C99" w:rsidRDefault="00187C99" w:rsidP="00187C99">
      <w:r>
        <w:t xml:space="preserve">  - Literals</w:t>
      </w:r>
    </w:p>
    <w:p w:rsidR="00187C99" w:rsidRDefault="00187C99" w:rsidP="00187C99">
      <w:r>
        <w:t xml:space="preserve">  - Arithmetic</w:t>
      </w:r>
    </w:p>
    <w:p w:rsidR="00187C99" w:rsidRDefault="00187C99" w:rsidP="00187C99">
      <w:r>
        <w:t xml:space="preserve">  - Math (trig, sqrt, ...)</w:t>
      </w:r>
    </w:p>
    <w:p w:rsidR="00187C99" w:rsidRDefault="00187C99" w:rsidP="00187C99">
      <w:r>
        <w:t xml:space="preserve">  - Bitwise</w:t>
      </w:r>
    </w:p>
    <w:p w:rsidR="00187C99" w:rsidRDefault="00187C99" w:rsidP="00187C99">
      <w:r>
        <w:t xml:space="preserve">  - Comparison</w:t>
      </w:r>
    </w:p>
    <w:p w:rsidR="00187C99" w:rsidRDefault="00187C99" w:rsidP="00187C99">
      <w:r>
        <w:lastRenderedPageBreak/>
        <w:t xml:space="preserve">  - Machine (return, call, halt)</w:t>
      </w:r>
    </w:p>
    <w:p w:rsidR="00187C99" w:rsidRDefault="00187C99" w:rsidP="00187C99">
      <w:r>
        <w:t xml:space="preserve">  - Stack (drop, dup, swap, pick, roll)</w:t>
      </w:r>
    </w:p>
    <w:p w:rsidR="00187C99" w:rsidRDefault="00187C99" w:rsidP="00187C99">
      <w:r>
        <w:t xml:space="preserve">  - Memory (fetch, store, allot, free)</w:t>
      </w:r>
    </w:p>
    <w:p w:rsidR="00187C99" w:rsidRDefault="00187C99" w:rsidP="00187C99">
      <w:r>
        <w:t xml:space="preserve">  - Pins (mode, read, write)</w:t>
      </w:r>
    </w:p>
    <w:p w:rsidR="00187C99" w:rsidRDefault="00187C99" w:rsidP="00187C99">
      <w:r>
        <w:t xml:space="preserve">  - Loop</w:t>
      </w:r>
    </w:p>
    <w:p w:rsidR="00187C99" w:rsidRDefault="00187C99" w:rsidP="00187C99">
      <w:r>
        <w:t xml:space="preserve">  - Interrupts</w:t>
      </w:r>
    </w:p>
    <w:p w:rsidR="00187C99" w:rsidRDefault="00187C99" w:rsidP="00187C99">
      <w:r>
        <w:t xml:space="preserve">  - I2C</w:t>
      </w:r>
    </w:p>
    <w:p w:rsidR="00187C99" w:rsidRDefault="00187C99" w:rsidP="00187C99">
      <w:r>
        <w:t>- Advanced samples</w:t>
      </w:r>
    </w:p>
    <w:p w:rsidR="00187C99" w:rsidRDefault="00187C99" w:rsidP="00187C99">
      <w:r>
        <w:t xml:space="preserve">  - Conditionals</w:t>
      </w:r>
    </w:p>
    <w:p w:rsidR="00187C99" w:rsidRDefault="00187C99" w:rsidP="00187C99">
      <w:r>
        <w:t xml:space="preserve">  - Branching (?)</w:t>
      </w:r>
    </w:p>
    <w:p w:rsidR="00187C99" w:rsidRDefault="00187C99" w:rsidP="00187C99"/>
    <w:p w:rsidR="00187C99" w:rsidRDefault="00187C99" w:rsidP="00187C99">
      <w:r>
        <w:t>- Disassembly</w:t>
      </w:r>
    </w:p>
    <w:p w:rsidR="00187C99" w:rsidRDefault="00187C99" w:rsidP="00187C99">
      <w:r>
        <w:t xml:space="preserve">  - Disassembling transport (show frames, code and events)</w:t>
      </w:r>
    </w:p>
    <w:p w:rsidR="00187C99" w:rsidRDefault="00187C99" w:rsidP="00187C99"/>
    <w:p w:rsidR="00187C99" w:rsidRDefault="00187C99" w:rsidP="00187C99">
      <w:r>
        <w:t>Brief Language</w:t>
      </w:r>
    </w:p>
    <w:p w:rsidR="00187C99" w:rsidRDefault="00187C99" w:rsidP="00187C99"/>
    <w:p w:rsidR="00187C99" w:rsidRDefault="00187C99" w:rsidP="00187C99">
      <w:r>
        <w:t>- Credability: Astronomical, NASA, Space Shuttle, BIOS, ...</w:t>
      </w:r>
    </w:p>
    <w:p w:rsidR="00187C99" w:rsidRDefault="00187C99" w:rsidP="00187C99">
      <w:r>
        <w:t>- Can target VM directly or from own Forth, ...</w:t>
      </w:r>
    </w:p>
    <w:p w:rsidR="00187C99" w:rsidRDefault="00187C99" w:rsidP="00187C99">
      <w:r>
        <w:t>- "Nice assembly language" for stack machines</w:t>
      </w:r>
    </w:p>
    <w:p w:rsidR="00187C99" w:rsidRDefault="00187C99" w:rsidP="00187C99">
      <w:r>
        <w:t>- Names for op codes</w:t>
      </w:r>
    </w:p>
    <w:p w:rsidR="00187C99" w:rsidRDefault="00187C99" w:rsidP="00187C99">
      <w:r>
        <w:t>- Literals</w:t>
      </w:r>
    </w:p>
    <w:p w:rsidR="00187C99" w:rsidRDefault="00187C99" w:rsidP="00187C99">
      <w:r>
        <w:t>- Quotations</w:t>
      </w:r>
    </w:p>
    <w:p w:rsidR="00187C99" w:rsidRDefault="00187C99" w:rsidP="00187C99">
      <w:r>
        <w:t>- Definitions (new "words")</w:t>
      </w:r>
    </w:p>
    <w:p w:rsidR="00187C99" w:rsidRDefault="00187C99" w:rsidP="00187C99">
      <w:r>
        <w:t xml:space="preserve">  - Variables &amp; constants</w:t>
      </w:r>
    </w:p>
    <w:p w:rsidR="00187C99" w:rsidRDefault="00187C99" w:rsidP="00187C99">
      <w:r>
        <w:t>- Philosophy: edit time over compile time over run time</w:t>
      </w:r>
    </w:p>
    <w:p w:rsidR="005D37F1" w:rsidRPr="00187C99" w:rsidRDefault="00187C99" w:rsidP="00187C99">
      <w:r>
        <w:t xml:space="preserve">  - Heavy use of macros (programmable compiler)</w:t>
      </w:r>
    </w:p>
    <w:sectPr w:rsidR="005D37F1" w:rsidRPr="00187C99" w:rsidSect="00465350">
      <w:headerReference w:type="default" r:id="rId37"/>
      <w:footerReference w:type="default" r:id="rId38"/>
      <w:endnotePr>
        <w:numFmt w:val="upperLetter"/>
      </w:endnotePr>
      <w:type w:val="continuous"/>
      <w:pgSz w:w="12240" w:h="15840" w:code="1"/>
      <w:pgMar w:top="1440" w:right="1440" w:bottom="1440" w:left="1440" w:header="994" w:footer="96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AA1" w:rsidRDefault="00FA7AA1" w:rsidP="004C3691">
      <w:r>
        <w:separator/>
      </w:r>
    </w:p>
  </w:endnote>
  <w:endnote w:type="continuationSeparator" w:id="0">
    <w:p w:rsidR="00FA7AA1" w:rsidRDefault="00FA7AA1" w:rsidP="004C3691">
      <w:r>
        <w:continuationSeparator/>
      </w:r>
    </w:p>
  </w:endnote>
  <w:endnote w:type="continuationNotice" w:id="1">
    <w:p w:rsidR="00FA7AA1" w:rsidRDefault="00FA7A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2B8" w:rsidRDefault="00FA72B8" w:rsidP="00F23835">
    <w:pPr>
      <w:pStyle w:val="Footer"/>
      <w:pBdr>
        <w:top w:val="single" w:sz="6" w:space="0" w:color="auto"/>
      </w:pBdr>
      <w:tabs>
        <w:tab w:val="clear" w:pos="4320"/>
        <w:tab w:val="clear" w:pos="8640"/>
        <w:tab w:val="center" w:pos="4680"/>
        <w:tab w:val="right" w:pos="9360"/>
      </w:tabs>
      <w:jc w:val="left"/>
    </w:pPr>
    <w:r>
      <w:t>Microsoft Confidential</w:t>
    </w:r>
    <w:r>
      <w:tab/>
    </w:r>
    <w:r>
      <w:fldChar w:fldCharType="begin"/>
    </w:r>
    <w:r>
      <w:instrText xml:space="preserve"> PAGE  \* Arabic  \* MERGEFORMAT </w:instrText>
    </w:r>
    <w:r>
      <w:fldChar w:fldCharType="separate"/>
    </w:r>
    <w:r>
      <w:rPr>
        <w:noProof/>
      </w:rPr>
      <w:t>13</w:t>
    </w:r>
    <w:r>
      <w:rPr>
        <w:noProof/>
      </w:rPr>
      <w:fldChar w:fldCharType="end"/>
    </w:r>
    <w:r>
      <w:tab/>
    </w:r>
    <w:r>
      <w:fldChar w:fldCharType="begin"/>
    </w:r>
    <w:r>
      <w:instrText xml:space="preserve"> SAVEDATE  \@ "dd-MMM-yyyy"  \* MERGEFORMAT </w:instrText>
    </w:r>
    <w:r>
      <w:fldChar w:fldCharType="separate"/>
    </w:r>
    <w:r w:rsidR="009A7737">
      <w:rPr>
        <w:noProof/>
      </w:rPr>
      <w:t>00-XXX-0000</w:t>
    </w:r>
    <w:r>
      <w:rPr>
        <w:noProof/>
      </w:rPr>
      <w:fldChar w:fldCharType="end"/>
    </w:r>
  </w:p>
  <w:p w:rsidR="00FA72B8" w:rsidRDefault="00FA72B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2B8" w:rsidRDefault="00FA72B8" w:rsidP="00F23835">
    <w:pPr>
      <w:pStyle w:val="Footer"/>
      <w:pBdr>
        <w:top w:val="single" w:sz="6" w:space="0" w:color="auto"/>
      </w:pBdr>
      <w:tabs>
        <w:tab w:val="clear" w:pos="4320"/>
        <w:tab w:val="clear" w:pos="8640"/>
        <w:tab w:val="center" w:pos="4680"/>
        <w:tab w:val="right" w:pos="9360"/>
      </w:tabs>
      <w:jc w:val="left"/>
    </w:pPr>
    <w:r>
      <w:t>Microsoft Confidential</w:t>
    </w:r>
    <w:r>
      <w:tab/>
    </w:r>
    <w:r>
      <w:fldChar w:fldCharType="begin"/>
    </w:r>
    <w:r>
      <w:instrText xml:space="preserve"> PAGE  \* Arabic  \* MERGEFORMAT </w:instrText>
    </w:r>
    <w:r>
      <w:fldChar w:fldCharType="separate"/>
    </w:r>
    <w:r w:rsidR="009A7737">
      <w:rPr>
        <w:noProof/>
      </w:rPr>
      <w:t>2</w:t>
    </w:r>
    <w:r>
      <w:rPr>
        <w:noProof/>
      </w:rPr>
      <w:fldChar w:fldCharType="end"/>
    </w:r>
    <w:r>
      <w:tab/>
    </w:r>
    <w:r>
      <w:fldChar w:fldCharType="begin"/>
    </w:r>
    <w:r>
      <w:instrText xml:space="preserve"> SAVEDATE  \@ "dd-MMM-yyyy"  \* MERGEFORMAT </w:instrText>
    </w:r>
    <w:r>
      <w:fldChar w:fldCharType="separate"/>
    </w:r>
    <w:r w:rsidR="009A7737">
      <w:rPr>
        <w:noProof/>
      </w:rPr>
      <w:t>00-XXX-0000</w:t>
    </w:r>
    <w:r>
      <w:rPr>
        <w:noProof/>
      </w:rPr>
      <w:fldChar w:fldCharType="end"/>
    </w:r>
  </w:p>
  <w:p w:rsidR="00FA72B8" w:rsidRDefault="00FA72B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AA1" w:rsidRDefault="00FA7AA1" w:rsidP="004C3691">
      <w:r>
        <w:separator/>
      </w:r>
    </w:p>
  </w:footnote>
  <w:footnote w:type="continuationSeparator" w:id="0">
    <w:p w:rsidR="00FA7AA1" w:rsidRDefault="00FA7AA1" w:rsidP="004C36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2B8" w:rsidRDefault="00FA72B8" w:rsidP="00F23835">
    <w:pPr>
      <w:pStyle w:val="Header"/>
      <w:tabs>
        <w:tab w:val="clear" w:pos="4320"/>
        <w:tab w:val="clear" w:pos="8640"/>
        <w:tab w:val="right" w:pos="9360"/>
      </w:tabs>
    </w:pPr>
    <w:r>
      <w:t xml:space="preserve">BAKER </w:t>
    </w:r>
    <w:r>
      <w:tab/>
    </w:r>
    <w:r w:rsidR="00FA7AA1">
      <w:fldChar w:fldCharType="begin"/>
    </w:r>
    <w:r w:rsidR="00FA7AA1">
      <w:instrText xml:space="preserve"> TITLE   \* MERGEFORMAT </w:instrText>
    </w:r>
    <w:r w:rsidR="00FA7AA1">
      <w:fldChar w:fldCharType="separate"/>
    </w:r>
    <w:r w:rsidR="009A7737">
      <w:t>A Brief Introduction</w:t>
    </w:r>
    <w:r w:rsidR="00FA7AA1">
      <w:fldChar w:fldCharType="end"/>
    </w:r>
  </w:p>
  <w:p w:rsidR="00FA72B8" w:rsidRDefault="00FA72B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2B8" w:rsidRDefault="00FA72B8" w:rsidP="00F23835">
    <w:pPr>
      <w:pStyle w:val="Header"/>
      <w:tabs>
        <w:tab w:val="clear" w:pos="4320"/>
        <w:tab w:val="clear" w:pos="8640"/>
        <w:tab w:val="right" w:pos="9360"/>
      </w:tabs>
    </w:pPr>
    <w:r>
      <w:t xml:space="preserve">BAKER </w:t>
    </w:r>
    <w:r>
      <w:tab/>
    </w:r>
    <w:r w:rsidR="00FA7AA1">
      <w:fldChar w:fldCharType="begin"/>
    </w:r>
    <w:r w:rsidR="00FA7AA1">
      <w:instrText xml:space="preserve"> TITLE   \* MERGEFORMAT </w:instrText>
    </w:r>
    <w:r w:rsidR="00FA7AA1">
      <w:fldChar w:fldCharType="separate"/>
    </w:r>
    <w:r w:rsidR="009A7737">
      <w:t>A Brief Introduction</w:t>
    </w:r>
    <w:r w:rsidR="00FA7AA1">
      <w:fldChar w:fldCharType="end"/>
    </w:r>
  </w:p>
  <w:p w:rsidR="00FA72B8" w:rsidRDefault="00FA72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062D"/>
    <w:multiLevelType w:val="hybridMultilevel"/>
    <w:tmpl w:val="0870062A"/>
    <w:lvl w:ilvl="0" w:tplc="09204EF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274629"/>
    <w:multiLevelType w:val="hybridMultilevel"/>
    <w:tmpl w:val="C526D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305E7"/>
    <w:multiLevelType w:val="hybridMultilevel"/>
    <w:tmpl w:val="36C8E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170B2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nsid w:val="17317238"/>
    <w:multiLevelType w:val="hybridMultilevel"/>
    <w:tmpl w:val="2622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D328E7"/>
    <w:multiLevelType w:val="hybridMultilevel"/>
    <w:tmpl w:val="9B20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814147"/>
    <w:multiLevelType w:val="hybridMultilevel"/>
    <w:tmpl w:val="EA0E9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252D2"/>
    <w:multiLevelType w:val="hybridMultilevel"/>
    <w:tmpl w:val="F6F0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74675"/>
    <w:multiLevelType w:val="hybridMultilevel"/>
    <w:tmpl w:val="4E80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471403"/>
    <w:multiLevelType w:val="hybridMultilevel"/>
    <w:tmpl w:val="E58A95F8"/>
    <w:lvl w:ilvl="0" w:tplc="09204EF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3458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346400A"/>
    <w:multiLevelType w:val="hybridMultilevel"/>
    <w:tmpl w:val="067E8860"/>
    <w:lvl w:ilvl="0" w:tplc="828CA110">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7B1E33"/>
    <w:multiLevelType w:val="hybridMultilevel"/>
    <w:tmpl w:val="8390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FE4BBA"/>
    <w:multiLevelType w:val="hybridMultilevel"/>
    <w:tmpl w:val="E432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F564A3"/>
    <w:multiLevelType w:val="hybridMultilevel"/>
    <w:tmpl w:val="03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AB2B34"/>
    <w:multiLevelType w:val="hybridMultilevel"/>
    <w:tmpl w:val="360CD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8B049A"/>
    <w:multiLevelType w:val="hybridMultilevel"/>
    <w:tmpl w:val="54BC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52581D"/>
    <w:multiLevelType w:val="hybridMultilevel"/>
    <w:tmpl w:val="CE5E751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B4B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F436190"/>
    <w:multiLevelType w:val="singleLevel"/>
    <w:tmpl w:val="D7CE7166"/>
    <w:lvl w:ilvl="0">
      <w:start w:val="1"/>
      <w:numFmt w:val="bullet"/>
      <w:pStyle w:val="ListBullet"/>
      <w:lvlText w:val=""/>
      <w:lvlJc w:val="left"/>
      <w:pPr>
        <w:tabs>
          <w:tab w:val="num" w:pos="360"/>
        </w:tabs>
        <w:ind w:left="360" w:right="360" w:hanging="360"/>
      </w:pPr>
      <w:rPr>
        <w:rFonts w:ascii="Wingdings" w:hAnsi="Wingdings" w:hint="default"/>
      </w:rPr>
    </w:lvl>
  </w:abstractNum>
  <w:abstractNum w:abstractNumId="20">
    <w:nsid w:val="61B22562"/>
    <w:multiLevelType w:val="hybridMultilevel"/>
    <w:tmpl w:val="A8DC7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B51F91"/>
    <w:multiLevelType w:val="hybridMultilevel"/>
    <w:tmpl w:val="697E8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203472"/>
    <w:multiLevelType w:val="multilevel"/>
    <w:tmpl w:val="7A163F8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3">
    <w:nsid w:val="69187D09"/>
    <w:multiLevelType w:val="hybridMultilevel"/>
    <w:tmpl w:val="3E64F29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6C2D53E9"/>
    <w:multiLevelType w:val="hybridMultilevel"/>
    <w:tmpl w:val="BA44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1440E"/>
    <w:multiLevelType w:val="hybridMultilevel"/>
    <w:tmpl w:val="3E06B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C0132A"/>
    <w:multiLevelType w:val="hybridMultilevel"/>
    <w:tmpl w:val="F272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B264CE"/>
    <w:multiLevelType w:val="hybridMultilevel"/>
    <w:tmpl w:val="0A94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19462F"/>
    <w:multiLevelType w:val="hybridMultilevel"/>
    <w:tmpl w:val="7DCC7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322509"/>
    <w:multiLevelType w:val="hybridMultilevel"/>
    <w:tmpl w:val="196A72B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7F790F42"/>
    <w:multiLevelType w:val="hybridMultilevel"/>
    <w:tmpl w:val="1A4E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FA6C4D"/>
    <w:multiLevelType w:val="hybridMultilevel"/>
    <w:tmpl w:val="1B32957E"/>
    <w:lvl w:ilvl="0" w:tplc="837CC4E4">
      <w:start w:val="1"/>
      <w:numFmt w:val="decimal"/>
      <w:pStyle w:val="RequirementList"/>
      <w:lvlText w:val="R%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29"/>
  </w:num>
  <w:num w:numId="4">
    <w:abstractNumId w:val="8"/>
  </w:num>
  <w:num w:numId="5">
    <w:abstractNumId w:val="11"/>
  </w:num>
  <w:num w:numId="6">
    <w:abstractNumId w:val="13"/>
  </w:num>
  <w:num w:numId="7">
    <w:abstractNumId w:val="10"/>
  </w:num>
  <w:num w:numId="8">
    <w:abstractNumId w:val="5"/>
  </w:num>
  <w:num w:numId="9">
    <w:abstractNumId w:val="2"/>
  </w:num>
  <w:num w:numId="10">
    <w:abstractNumId w:val="14"/>
  </w:num>
  <w:num w:numId="11">
    <w:abstractNumId w:val="18"/>
  </w:num>
  <w:num w:numId="12">
    <w:abstractNumId w:val="26"/>
  </w:num>
  <w:num w:numId="13">
    <w:abstractNumId w:val="7"/>
  </w:num>
  <w:num w:numId="14">
    <w:abstractNumId w:val="6"/>
  </w:num>
  <w:num w:numId="15">
    <w:abstractNumId w:val="4"/>
  </w:num>
  <w:num w:numId="16">
    <w:abstractNumId w:val="25"/>
  </w:num>
  <w:num w:numId="17">
    <w:abstractNumId w:val="1"/>
  </w:num>
  <w:num w:numId="18">
    <w:abstractNumId w:val="28"/>
  </w:num>
  <w:num w:numId="19">
    <w:abstractNumId w:val="30"/>
  </w:num>
  <w:num w:numId="20">
    <w:abstractNumId w:val="15"/>
  </w:num>
  <w:num w:numId="21">
    <w:abstractNumId w:val="20"/>
  </w:num>
  <w:num w:numId="22">
    <w:abstractNumId w:val="21"/>
  </w:num>
  <w:num w:numId="23">
    <w:abstractNumId w:val="17"/>
  </w:num>
  <w:num w:numId="24">
    <w:abstractNumId w:val="16"/>
  </w:num>
  <w:num w:numId="25">
    <w:abstractNumId w:val="12"/>
  </w:num>
  <w:num w:numId="26">
    <w:abstractNumId w:val="23"/>
  </w:num>
  <w:num w:numId="27">
    <w:abstractNumId w:val="31"/>
  </w:num>
  <w:num w:numId="28">
    <w:abstractNumId w:val="24"/>
  </w:num>
  <w:num w:numId="29">
    <w:abstractNumId w:val="0"/>
  </w:num>
  <w:num w:numId="30">
    <w:abstractNumId w:val="9"/>
  </w:num>
  <w:num w:numId="31">
    <w:abstractNumId w:val="27"/>
  </w:num>
  <w:num w:numId="32">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3"/>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drawingGridHorizontalSpacing w:val="100"/>
  <w:displayHorizontalDrawingGridEvery w:val="2"/>
  <w:characterSpacingControl w:val="doNotCompress"/>
  <w:footnotePr>
    <w:footnote w:id="-1"/>
    <w:footnote w:id="0"/>
  </w:footnotePr>
  <w:endnotePr>
    <w:numFmt w:val="upperLette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737"/>
    <w:rsid w:val="0001454B"/>
    <w:rsid w:val="00015107"/>
    <w:rsid w:val="00016DE5"/>
    <w:rsid w:val="00017909"/>
    <w:rsid w:val="00040BB5"/>
    <w:rsid w:val="00064C43"/>
    <w:rsid w:val="0007385D"/>
    <w:rsid w:val="0009085A"/>
    <w:rsid w:val="000912BA"/>
    <w:rsid w:val="000A2640"/>
    <w:rsid w:val="000B19BF"/>
    <w:rsid w:val="000B7649"/>
    <w:rsid w:val="000C6456"/>
    <w:rsid w:val="000D7C04"/>
    <w:rsid w:val="000E0066"/>
    <w:rsid w:val="000E0938"/>
    <w:rsid w:val="000E4A57"/>
    <w:rsid w:val="00113E1B"/>
    <w:rsid w:val="0011423B"/>
    <w:rsid w:val="001229A7"/>
    <w:rsid w:val="001334F4"/>
    <w:rsid w:val="00137DA0"/>
    <w:rsid w:val="00151DED"/>
    <w:rsid w:val="00173399"/>
    <w:rsid w:val="00173CAB"/>
    <w:rsid w:val="001845E2"/>
    <w:rsid w:val="00187B9E"/>
    <w:rsid w:val="00187C99"/>
    <w:rsid w:val="0019067E"/>
    <w:rsid w:val="001907B0"/>
    <w:rsid w:val="001A6953"/>
    <w:rsid w:val="001B7437"/>
    <w:rsid w:val="001C2886"/>
    <w:rsid w:val="001C681E"/>
    <w:rsid w:val="001C6B2A"/>
    <w:rsid w:val="001D10EC"/>
    <w:rsid w:val="001D498A"/>
    <w:rsid w:val="001E0886"/>
    <w:rsid w:val="001E0DE4"/>
    <w:rsid w:val="0020408D"/>
    <w:rsid w:val="00213AA3"/>
    <w:rsid w:val="002166E7"/>
    <w:rsid w:val="002166F3"/>
    <w:rsid w:val="00216DB6"/>
    <w:rsid w:val="002344B6"/>
    <w:rsid w:val="00241EE2"/>
    <w:rsid w:val="00244FF3"/>
    <w:rsid w:val="0024558E"/>
    <w:rsid w:val="00247E37"/>
    <w:rsid w:val="0025165C"/>
    <w:rsid w:val="00260268"/>
    <w:rsid w:val="002641C5"/>
    <w:rsid w:val="002A4068"/>
    <w:rsid w:val="002C0222"/>
    <w:rsid w:val="002C2063"/>
    <w:rsid w:val="002C3394"/>
    <w:rsid w:val="002D2D7A"/>
    <w:rsid w:val="002D5B5A"/>
    <w:rsid w:val="002E08F6"/>
    <w:rsid w:val="002F1DC0"/>
    <w:rsid w:val="002F6968"/>
    <w:rsid w:val="00302088"/>
    <w:rsid w:val="00302A67"/>
    <w:rsid w:val="00317FA8"/>
    <w:rsid w:val="00327A77"/>
    <w:rsid w:val="003315C7"/>
    <w:rsid w:val="003364D7"/>
    <w:rsid w:val="00360F03"/>
    <w:rsid w:val="003655D3"/>
    <w:rsid w:val="00367048"/>
    <w:rsid w:val="003902A2"/>
    <w:rsid w:val="0039497D"/>
    <w:rsid w:val="00396708"/>
    <w:rsid w:val="003A7A89"/>
    <w:rsid w:val="003B4402"/>
    <w:rsid w:val="003B44B3"/>
    <w:rsid w:val="003C0EF0"/>
    <w:rsid w:val="003C3D4D"/>
    <w:rsid w:val="003C5224"/>
    <w:rsid w:val="003F0230"/>
    <w:rsid w:val="003F0A2D"/>
    <w:rsid w:val="003F324F"/>
    <w:rsid w:val="00400798"/>
    <w:rsid w:val="004051A7"/>
    <w:rsid w:val="00412635"/>
    <w:rsid w:val="00422755"/>
    <w:rsid w:val="00424A59"/>
    <w:rsid w:val="004367D8"/>
    <w:rsid w:val="004421C8"/>
    <w:rsid w:val="004513E1"/>
    <w:rsid w:val="00451902"/>
    <w:rsid w:val="00453C4E"/>
    <w:rsid w:val="004616BA"/>
    <w:rsid w:val="00465350"/>
    <w:rsid w:val="00473AD0"/>
    <w:rsid w:val="00486DE3"/>
    <w:rsid w:val="0049080A"/>
    <w:rsid w:val="00491D81"/>
    <w:rsid w:val="00492383"/>
    <w:rsid w:val="004A43A5"/>
    <w:rsid w:val="004B4F4A"/>
    <w:rsid w:val="004C2833"/>
    <w:rsid w:val="004C3691"/>
    <w:rsid w:val="004C429A"/>
    <w:rsid w:val="004C708F"/>
    <w:rsid w:val="004C7A68"/>
    <w:rsid w:val="004D2227"/>
    <w:rsid w:val="004D30BD"/>
    <w:rsid w:val="004D4188"/>
    <w:rsid w:val="004E236A"/>
    <w:rsid w:val="004E4ED6"/>
    <w:rsid w:val="004E6F05"/>
    <w:rsid w:val="004E763B"/>
    <w:rsid w:val="004F7212"/>
    <w:rsid w:val="005028E4"/>
    <w:rsid w:val="00503975"/>
    <w:rsid w:val="00503A97"/>
    <w:rsid w:val="00504FAB"/>
    <w:rsid w:val="005148D9"/>
    <w:rsid w:val="005171D7"/>
    <w:rsid w:val="00520089"/>
    <w:rsid w:val="00524FE0"/>
    <w:rsid w:val="0055085A"/>
    <w:rsid w:val="005550AB"/>
    <w:rsid w:val="00563677"/>
    <w:rsid w:val="0058158F"/>
    <w:rsid w:val="00584F0C"/>
    <w:rsid w:val="00590A70"/>
    <w:rsid w:val="005914A1"/>
    <w:rsid w:val="00594BCC"/>
    <w:rsid w:val="005C604C"/>
    <w:rsid w:val="005D37F1"/>
    <w:rsid w:val="005D3D93"/>
    <w:rsid w:val="005D3E72"/>
    <w:rsid w:val="005E444C"/>
    <w:rsid w:val="005E789D"/>
    <w:rsid w:val="005F7D11"/>
    <w:rsid w:val="0062719E"/>
    <w:rsid w:val="006279D6"/>
    <w:rsid w:val="00635160"/>
    <w:rsid w:val="00640264"/>
    <w:rsid w:val="00643395"/>
    <w:rsid w:val="00655ADD"/>
    <w:rsid w:val="006643D8"/>
    <w:rsid w:val="00665033"/>
    <w:rsid w:val="00676929"/>
    <w:rsid w:val="00680D7E"/>
    <w:rsid w:val="00683719"/>
    <w:rsid w:val="00687834"/>
    <w:rsid w:val="006901C6"/>
    <w:rsid w:val="00697048"/>
    <w:rsid w:val="006B615F"/>
    <w:rsid w:val="006C04DE"/>
    <w:rsid w:val="006C3E1D"/>
    <w:rsid w:val="006C654F"/>
    <w:rsid w:val="006C6F56"/>
    <w:rsid w:val="006D31CC"/>
    <w:rsid w:val="006E1DBF"/>
    <w:rsid w:val="006E5910"/>
    <w:rsid w:val="006F12D3"/>
    <w:rsid w:val="006F643E"/>
    <w:rsid w:val="007217CD"/>
    <w:rsid w:val="007234D1"/>
    <w:rsid w:val="00725957"/>
    <w:rsid w:val="007443CB"/>
    <w:rsid w:val="00750990"/>
    <w:rsid w:val="007547ED"/>
    <w:rsid w:val="00787E90"/>
    <w:rsid w:val="0079129B"/>
    <w:rsid w:val="007915B2"/>
    <w:rsid w:val="007A433B"/>
    <w:rsid w:val="007B01BA"/>
    <w:rsid w:val="007B58A4"/>
    <w:rsid w:val="007E2505"/>
    <w:rsid w:val="007E2B5F"/>
    <w:rsid w:val="007E3056"/>
    <w:rsid w:val="00800F27"/>
    <w:rsid w:val="008035C4"/>
    <w:rsid w:val="00814596"/>
    <w:rsid w:val="00832814"/>
    <w:rsid w:val="00834D7C"/>
    <w:rsid w:val="00842458"/>
    <w:rsid w:val="00864C8C"/>
    <w:rsid w:val="008854AC"/>
    <w:rsid w:val="00887826"/>
    <w:rsid w:val="008914D1"/>
    <w:rsid w:val="00894A08"/>
    <w:rsid w:val="00895DC1"/>
    <w:rsid w:val="008A0A77"/>
    <w:rsid w:val="008B7257"/>
    <w:rsid w:val="008C6C86"/>
    <w:rsid w:val="008C77C8"/>
    <w:rsid w:val="008C7A01"/>
    <w:rsid w:val="008D658C"/>
    <w:rsid w:val="008D7399"/>
    <w:rsid w:val="008F32C7"/>
    <w:rsid w:val="00902A10"/>
    <w:rsid w:val="00923625"/>
    <w:rsid w:val="0093384F"/>
    <w:rsid w:val="00936AEC"/>
    <w:rsid w:val="00937D35"/>
    <w:rsid w:val="0094140B"/>
    <w:rsid w:val="009416A6"/>
    <w:rsid w:val="00943B32"/>
    <w:rsid w:val="0094510A"/>
    <w:rsid w:val="00951C62"/>
    <w:rsid w:val="00952D8C"/>
    <w:rsid w:val="0095401C"/>
    <w:rsid w:val="00955DC1"/>
    <w:rsid w:val="00956783"/>
    <w:rsid w:val="009658BB"/>
    <w:rsid w:val="00974175"/>
    <w:rsid w:val="0097531A"/>
    <w:rsid w:val="00980501"/>
    <w:rsid w:val="0098117E"/>
    <w:rsid w:val="0098615B"/>
    <w:rsid w:val="009A7737"/>
    <w:rsid w:val="009A7BEF"/>
    <w:rsid w:val="009B4444"/>
    <w:rsid w:val="009C0F26"/>
    <w:rsid w:val="009D5E9C"/>
    <w:rsid w:val="009E360B"/>
    <w:rsid w:val="009E6C0E"/>
    <w:rsid w:val="009F2FA4"/>
    <w:rsid w:val="009F4EE0"/>
    <w:rsid w:val="00A049F4"/>
    <w:rsid w:val="00A117AF"/>
    <w:rsid w:val="00A16CE0"/>
    <w:rsid w:val="00A34DF6"/>
    <w:rsid w:val="00A37B8F"/>
    <w:rsid w:val="00A4600E"/>
    <w:rsid w:val="00A71991"/>
    <w:rsid w:val="00A75548"/>
    <w:rsid w:val="00A92443"/>
    <w:rsid w:val="00A930A2"/>
    <w:rsid w:val="00A974F3"/>
    <w:rsid w:val="00AB06E6"/>
    <w:rsid w:val="00AC754B"/>
    <w:rsid w:val="00AD27AE"/>
    <w:rsid w:val="00B01A8A"/>
    <w:rsid w:val="00B033E6"/>
    <w:rsid w:val="00B11CAA"/>
    <w:rsid w:val="00B12CD6"/>
    <w:rsid w:val="00B245D6"/>
    <w:rsid w:val="00B266A6"/>
    <w:rsid w:val="00B3477A"/>
    <w:rsid w:val="00B46778"/>
    <w:rsid w:val="00B523DE"/>
    <w:rsid w:val="00B56E47"/>
    <w:rsid w:val="00B574F7"/>
    <w:rsid w:val="00B64844"/>
    <w:rsid w:val="00B70A31"/>
    <w:rsid w:val="00B74695"/>
    <w:rsid w:val="00B8473D"/>
    <w:rsid w:val="00B9487B"/>
    <w:rsid w:val="00B972B5"/>
    <w:rsid w:val="00BA10B5"/>
    <w:rsid w:val="00BB1ADE"/>
    <w:rsid w:val="00BB233C"/>
    <w:rsid w:val="00BB3EC6"/>
    <w:rsid w:val="00BC1FF7"/>
    <w:rsid w:val="00BD1D93"/>
    <w:rsid w:val="00BF4D12"/>
    <w:rsid w:val="00BF6D80"/>
    <w:rsid w:val="00C1371A"/>
    <w:rsid w:val="00C13DBA"/>
    <w:rsid w:val="00C22A1C"/>
    <w:rsid w:val="00C24946"/>
    <w:rsid w:val="00C24EAA"/>
    <w:rsid w:val="00C33264"/>
    <w:rsid w:val="00C37F0D"/>
    <w:rsid w:val="00C414F4"/>
    <w:rsid w:val="00C46088"/>
    <w:rsid w:val="00C6342C"/>
    <w:rsid w:val="00C64B27"/>
    <w:rsid w:val="00C771CE"/>
    <w:rsid w:val="00C82D6D"/>
    <w:rsid w:val="00C94203"/>
    <w:rsid w:val="00C9668E"/>
    <w:rsid w:val="00CA3283"/>
    <w:rsid w:val="00CA33D3"/>
    <w:rsid w:val="00CA418A"/>
    <w:rsid w:val="00CB365F"/>
    <w:rsid w:val="00CB5A07"/>
    <w:rsid w:val="00CC2518"/>
    <w:rsid w:val="00CD6B7F"/>
    <w:rsid w:val="00CE064D"/>
    <w:rsid w:val="00CE1977"/>
    <w:rsid w:val="00CE373A"/>
    <w:rsid w:val="00CF1AF8"/>
    <w:rsid w:val="00CF76FA"/>
    <w:rsid w:val="00D22BEE"/>
    <w:rsid w:val="00D2579B"/>
    <w:rsid w:val="00D3544D"/>
    <w:rsid w:val="00D43531"/>
    <w:rsid w:val="00D4353A"/>
    <w:rsid w:val="00D4528A"/>
    <w:rsid w:val="00D50255"/>
    <w:rsid w:val="00D546B2"/>
    <w:rsid w:val="00D63F0F"/>
    <w:rsid w:val="00D7251E"/>
    <w:rsid w:val="00D95249"/>
    <w:rsid w:val="00DA1DFF"/>
    <w:rsid w:val="00DA616F"/>
    <w:rsid w:val="00DD43D0"/>
    <w:rsid w:val="00DE09B5"/>
    <w:rsid w:val="00DF1A76"/>
    <w:rsid w:val="00DF29A4"/>
    <w:rsid w:val="00E02377"/>
    <w:rsid w:val="00E06235"/>
    <w:rsid w:val="00E07C89"/>
    <w:rsid w:val="00E162D1"/>
    <w:rsid w:val="00E223E4"/>
    <w:rsid w:val="00E32AB6"/>
    <w:rsid w:val="00E35115"/>
    <w:rsid w:val="00E43EC8"/>
    <w:rsid w:val="00E44714"/>
    <w:rsid w:val="00E540AD"/>
    <w:rsid w:val="00E55A4F"/>
    <w:rsid w:val="00E6178D"/>
    <w:rsid w:val="00E61C41"/>
    <w:rsid w:val="00E716E0"/>
    <w:rsid w:val="00E83BC0"/>
    <w:rsid w:val="00E83D5F"/>
    <w:rsid w:val="00EB1E01"/>
    <w:rsid w:val="00EC3F4C"/>
    <w:rsid w:val="00EC7396"/>
    <w:rsid w:val="00ED142D"/>
    <w:rsid w:val="00ED4B5E"/>
    <w:rsid w:val="00EE0990"/>
    <w:rsid w:val="00EE2C6A"/>
    <w:rsid w:val="00EF02ED"/>
    <w:rsid w:val="00EF448D"/>
    <w:rsid w:val="00F15E2A"/>
    <w:rsid w:val="00F17656"/>
    <w:rsid w:val="00F17F47"/>
    <w:rsid w:val="00F2316E"/>
    <w:rsid w:val="00F23835"/>
    <w:rsid w:val="00F27428"/>
    <w:rsid w:val="00F33CE6"/>
    <w:rsid w:val="00F40ABA"/>
    <w:rsid w:val="00F42803"/>
    <w:rsid w:val="00F435F7"/>
    <w:rsid w:val="00F43893"/>
    <w:rsid w:val="00F4425B"/>
    <w:rsid w:val="00F4450A"/>
    <w:rsid w:val="00F46FBB"/>
    <w:rsid w:val="00F74CF3"/>
    <w:rsid w:val="00F74E41"/>
    <w:rsid w:val="00F81859"/>
    <w:rsid w:val="00F85000"/>
    <w:rsid w:val="00F94EDD"/>
    <w:rsid w:val="00FA13A3"/>
    <w:rsid w:val="00FA1E47"/>
    <w:rsid w:val="00FA72B8"/>
    <w:rsid w:val="00FA7AA1"/>
    <w:rsid w:val="00FB507A"/>
    <w:rsid w:val="00FC0DBD"/>
    <w:rsid w:val="00FC42F6"/>
    <w:rsid w:val="00FD37F9"/>
    <w:rsid w:val="00FD68F8"/>
    <w:rsid w:val="00FE019E"/>
    <w:rsid w:val="00FE71E2"/>
    <w:rsid w:val="00FF0DDA"/>
    <w:rsid w:val="00FF4A29"/>
    <w:rsid w:val="00FF6122"/>
    <w:rsid w:val="00FF6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F88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902"/>
    <w:pPr>
      <w:spacing w:after="0" w:line="240" w:lineRule="auto"/>
    </w:pPr>
    <w:rPr>
      <w:rFonts w:ascii="Arial" w:eastAsia="Times New Roman" w:hAnsi="Arial" w:cs="Times New Roman"/>
      <w:sz w:val="20"/>
      <w:szCs w:val="20"/>
    </w:rPr>
  </w:style>
  <w:style w:type="paragraph" w:styleId="Heading1">
    <w:name w:val="heading 1"/>
    <w:basedOn w:val="Normal"/>
    <w:next w:val="BodyText"/>
    <w:link w:val="Heading1Char"/>
    <w:qFormat/>
    <w:rsid w:val="00A37B8F"/>
    <w:pPr>
      <w:keepNext/>
      <w:numPr>
        <w:numId w:val="1"/>
      </w:numPr>
      <w:spacing w:before="200" w:after="100"/>
      <w:outlineLvl w:val="0"/>
    </w:pPr>
    <w:rPr>
      <w:rFonts w:ascii="Arial Black" w:hAnsi="Arial Black"/>
      <w:spacing w:val="-10"/>
      <w:sz w:val="24"/>
      <w:szCs w:val="28"/>
    </w:rPr>
  </w:style>
  <w:style w:type="paragraph" w:styleId="Heading2">
    <w:name w:val="heading 2"/>
    <w:basedOn w:val="Normal"/>
    <w:next w:val="BodyText"/>
    <w:link w:val="Heading2Char"/>
    <w:qFormat/>
    <w:rsid w:val="00A37B8F"/>
    <w:pPr>
      <w:keepNext/>
      <w:numPr>
        <w:ilvl w:val="1"/>
        <w:numId w:val="1"/>
      </w:numPr>
      <w:spacing w:after="80"/>
      <w:ind w:left="0"/>
      <w:outlineLvl w:val="1"/>
    </w:pPr>
    <w:rPr>
      <w:rFonts w:ascii="Arial Black" w:hAnsi="Arial Black"/>
      <w:spacing w:val="-10"/>
      <w:sz w:val="22"/>
      <w:szCs w:val="24"/>
    </w:rPr>
  </w:style>
  <w:style w:type="paragraph" w:styleId="Heading3">
    <w:name w:val="heading 3"/>
    <w:basedOn w:val="Normal"/>
    <w:next w:val="BodyText"/>
    <w:link w:val="Heading3Char"/>
    <w:qFormat/>
    <w:rsid w:val="00A37B8F"/>
    <w:pPr>
      <w:keepNext/>
      <w:numPr>
        <w:ilvl w:val="2"/>
        <w:numId w:val="1"/>
      </w:numPr>
      <w:spacing w:after="80"/>
      <w:outlineLvl w:val="2"/>
    </w:pPr>
    <w:rPr>
      <w:rFonts w:ascii="Arial Black" w:hAnsi="Arial Black"/>
      <w:spacing w:val="-5"/>
    </w:rPr>
  </w:style>
  <w:style w:type="paragraph" w:styleId="Heading4">
    <w:name w:val="heading 4"/>
    <w:basedOn w:val="Normal"/>
    <w:next w:val="BodyText"/>
    <w:link w:val="Heading4Char"/>
    <w:qFormat/>
    <w:rsid w:val="00A37B8F"/>
    <w:pPr>
      <w:keepNext/>
      <w:numPr>
        <w:ilvl w:val="3"/>
        <w:numId w:val="1"/>
      </w:numPr>
      <w:spacing w:after="80"/>
      <w:outlineLvl w:val="3"/>
    </w:pPr>
    <w:rPr>
      <w:rFonts w:ascii="Arial Black" w:hAnsi="Arial Black"/>
    </w:rPr>
  </w:style>
  <w:style w:type="paragraph" w:styleId="Heading5">
    <w:name w:val="heading 5"/>
    <w:basedOn w:val="Normal"/>
    <w:next w:val="BodyText"/>
    <w:link w:val="Heading5Char"/>
    <w:qFormat/>
    <w:rsid w:val="00A37B8F"/>
    <w:pPr>
      <w:keepNext/>
      <w:numPr>
        <w:ilvl w:val="4"/>
        <w:numId w:val="1"/>
      </w:numPr>
      <w:spacing w:after="80"/>
      <w:outlineLvl w:val="4"/>
    </w:pPr>
    <w:rPr>
      <w:rFonts w:ascii="Arial Black" w:hAnsi="Arial Black"/>
      <w:spacing w:val="-5"/>
    </w:rPr>
  </w:style>
  <w:style w:type="paragraph" w:styleId="Heading6">
    <w:name w:val="heading 6"/>
    <w:basedOn w:val="Normal"/>
    <w:next w:val="BodyText"/>
    <w:link w:val="Heading6Char"/>
    <w:qFormat/>
    <w:rsid w:val="00A37B8F"/>
    <w:pPr>
      <w:keepNext/>
      <w:numPr>
        <w:ilvl w:val="5"/>
        <w:numId w:val="1"/>
      </w:numPr>
      <w:spacing w:after="60"/>
      <w:outlineLvl w:val="5"/>
    </w:pPr>
    <w:rPr>
      <w:rFonts w:ascii="Arial Black" w:hAnsi="Arial Black"/>
      <w:spacing w:val="-20"/>
    </w:rPr>
  </w:style>
  <w:style w:type="paragraph" w:styleId="Heading7">
    <w:name w:val="heading 7"/>
    <w:basedOn w:val="Normal"/>
    <w:next w:val="BodyText"/>
    <w:link w:val="Heading7Char"/>
    <w:qFormat/>
    <w:rsid w:val="00A37B8F"/>
    <w:pPr>
      <w:numPr>
        <w:ilvl w:val="6"/>
        <w:numId w:val="1"/>
      </w:numPr>
      <w:spacing w:after="60"/>
      <w:outlineLvl w:val="6"/>
    </w:pPr>
    <w:rPr>
      <w:rFonts w:ascii="Arial Black" w:hAnsi="Arial Black"/>
      <w:spacing w:val="-20"/>
    </w:rPr>
  </w:style>
  <w:style w:type="paragraph" w:styleId="Heading8">
    <w:name w:val="heading 8"/>
    <w:basedOn w:val="Normal"/>
    <w:next w:val="BodyText"/>
    <w:link w:val="Heading8Char"/>
    <w:qFormat/>
    <w:rsid w:val="00A37B8F"/>
    <w:pPr>
      <w:keepNext/>
      <w:numPr>
        <w:ilvl w:val="7"/>
        <w:numId w:val="1"/>
      </w:numPr>
      <w:spacing w:after="60"/>
      <w:outlineLvl w:val="7"/>
    </w:pPr>
    <w:rPr>
      <w:rFonts w:ascii="Arial Black" w:hAnsi="Arial Black"/>
      <w:spacing w:val="-20"/>
    </w:rPr>
  </w:style>
  <w:style w:type="paragraph" w:styleId="Heading9">
    <w:name w:val="heading 9"/>
    <w:basedOn w:val="Normal"/>
    <w:next w:val="BodyText"/>
    <w:link w:val="Heading9Char"/>
    <w:qFormat/>
    <w:rsid w:val="00A37B8F"/>
    <w:pPr>
      <w:keepNext/>
      <w:numPr>
        <w:ilvl w:val="8"/>
        <w:numId w:val="1"/>
      </w:numPr>
      <w:spacing w:after="60"/>
      <w:outlineLvl w:val="8"/>
    </w:pPr>
    <w:rPr>
      <w:rFonts w:ascii="Arial Black" w:hAnsi="Arial Black"/>
      <w:spacing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5249"/>
    <w:rPr>
      <w:rFonts w:ascii="Arial Black" w:eastAsia="Times New Roman" w:hAnsi="Arial Black" w:cs="Times New Roman"/>
      <w:spacing w:val="-10"/>
      <w:sz w:val="24"/>
      <w:szCs w:val="28"/>
    </w:rPr>
  </w:style>
  <w:style w:type="character" w:customStyle="1" w:styleId="Heading2Char">
    <w:name w:val="Heading 2 Char"/>
    <w:basedOn w:val="DefaultParagraphFont"/>
    <w:link w:val="Heading2"/>
    <w:rsid w:val="00D95249"/>
    <w:rPr>
      <w:rFonts w:ascii="Arial Black" w:eastAsia="Times New Roman" w:hAnsi="Arial Black" w:cs="Times New Roman"/>
      <w:spacing w:val="-10"/>
      <w:szCs w:val="24"/>
    </w:rPr>
  </w:style>
  <w:style w:type="character" w:customStyle="1" w:styleId="Heading3Char">
    <w:name w:val="Heading 3 Char"/>
    <w:basedOn w:val="DefaultParagraphFont"/>
    <w:link w:val="Heading3"/>
    <w:rsid w:val="00D95249"/>
    <w:rPr>
      <w:rFonts w:ascii="Arial Black" w:eastAsia="Times New Roman" w:hAnsi="Arial Black" w:cs="Times New Roman"/>
      <w:spacing w:val="-5"/>
      <w:sz w:val="20"/>
      <w:szCs w:val="20"/>
    </w:rPr>
  </w:style>
  <w:style w:type="character" w:customStyle="1" w:styleId="Heading4Char">
    <w:name w:val="Heading 4 Char"/>
    <w:basedOn w:val="DefaultParagraphFont"/>
    <w:link w:val="Heading4"/>
    <w:rsid w:val="00D95249"/>
    <w:rPr>
      <w:rFonts w:ascii="Arial Black" w:eastAsia="Times New Roman" w:hAnsi="Arial Black" w:cs="Times New Roman"/>
      <w:sz w:val="20"/>
      <w:szCs w:val="20"/>
    </w:rPr>
  </w:style>
  <w:style w:type="character" w:customStyle="1" w:styleId="Heading5Char">
    <w:name w:val="Heading 5 Char"/>
    <w:basedOn w:val="DefaultParagraphFont"/>
    <w:link w:val="Heading5"/>
    <w:rsid w:val="00D95249"/>
    <w:rPr>
      <w:rFonts w:ascii="Arial Black" w:eastAsia="Times New Roman" w:hAnsi="Arial Black" w:cs="Times New Roman"/>
      <w:spacing w:val="-5"/>
      <w:sz w:val="20"/>
      <w:szCs w:val="20"/>
    </w:rPr>
  </w:style>
  <w:style w:type="character" w:customStyle="1" w:styleId="Heading6Char">
    <w:name w:val="Heading 6 Char"/>
    <w:basedOn w:val="DefaultParagraphFont"/>
    <w:link w:val="Heading6"/>
    <w:rsid w:val="00D95249"/>
    <w:rPr>
      <w:rFonts w:ascii="Arial Black" w:eastAsia="Times New Roman" w:hAnsi="Arial Black" w:cs="Times New Roman"/>
      <w:spacing w:val="-20"/>
      <w:sz w:val="20"/>
      <w:szCs w:val="20"/>
    </w:rPr>
  </w:style>
  <w:style w:type="character" w:customStyle="1" w:styleId="Heading7Char">
    <w:name w:val="Heading 7 Char"/>
    <w:basedOn w:val="DefaultParagraphFont"/>
    <w:link w:val="Heading7"/>
    <w:rsid w:val="00D95249"/>
    <w:rPr>
      <w:rFonts w:ascii="Arial Black" w:eastAsia="Times New Roman" w:hAnsi="Arial Black" w:cs="Times New Roman"/>
      <w:spacing w:val="-20"/>
      <w:sz w:val="20"/>
      <w:szCs w:val="20"/>
    </w:rPr>
  </w:style>
  <w:style w:type="character" w:customStyle="1" w:styleId="Heading8Char">
    <w:name w:val="Heading 8 Char"/>
    <w:basedOn w:val="DefaultParagraphFont"/>
    <w:link w:val="Heading8"/>
    <w:rsid w:val="00D95249"/>
    <w:rPr>
      <w:rFonts w:ascii="Arial Black" w:eastAsia="Times New Roman" w:hAnsi="Arial Black" w:cs="Times New Roman"/>
      <w:spacing w:val="-20"/>
      <w:sz w:val="20"/>
      <w:szCs w:val="20"/>
    </w:rPr>
  </w:style>
  <w:style w:type="character" w:customStyle="1" w:styleId="Heading9Char">
    <w:name w:val="Heading 9 Char"/>
    <w:basedOn w:val="DefaultParagraphFont"/>
    <w:link w:val="Heading9"/>
    <w:rsid w:val="00D95249"/>
    <w:rPr>
      <w:rFonts w:ascii="Arial Black" w:eastAsia="Times New Roman" w:hAnsi="Arial Black" w:cs="Times New Roman"/>
      <w:spacing w:val="-20"/>
      <w:sz w:val="20"/>
      <w:szCs w:val="20"/>
    </w:rPr>
  </w:style>
  <w:style w:type="paragraph" w:styleId="BodyText">
    <w:name w:val="Body Text"/>
    <w:basedOn w:val="Normal"/>
    <w:link w:val="BodyTextChar"/>
    <w:rsid w:val="00A37B8F"/>
    <w:pPr>
      <w:spacing w:after="120"/>
      <w:jc w:val="both"/>
    </w:pPr>
    <w:rPr>
      <w:rFonts w:ascii="Times New Roman" w:hAnsi="Times New Roman"/>
      <w:spacing w:val="-5"/>
      <w:sz w:val="24"/>
    </w:rPr>
  </w:style>
  <w:style w:type="character" w:customStyle="1" w:styleId="BodyTextChar">
    <w:name w:val="Body Text Char"/>
    <w:basedOn w:val="DefaultParagraphFont"/>
    <w:link w:val="BodyText"/>
    <w:rsid w:val="00D95249"/>
    <w:rPr>
      <w:rFonts w:ascii="Times New Roman" w:eastAsia="Times New Roman" w:hAnsi="Times New Roman" w:cs="Times New Roman"/>
      <w:spacing w:val="-5"/>
      <w:sz w:val="24"/>
      <w:szCs w:val="20"/>
    </w:rPr>
  </w:style>
  <w:style w:type="character" w:styleId="Emphasis">
    <w:name w:val="Emphasis"/>
    <w:qFormat/>
    <w:rsid w:val="00A37B8F"/>
    <w:rPr>
      <w:rFonts w:ascii="Arial Black" w:hAnsi="Arial Black" w:hint="default"/>
      <w:i w:val="0"/>
      <w:iCs w:val="0"/>
      <w:sz w:val="18"/>
    </w:rPr>
  </w:style>
  <w:style w:type="paragraph" w:styleId="Header">
    <w:name w:val="header"/>
    <w:basedOn w:val="Normal"/>
    <w:link w:val="HeaderChar"/>
    <w:rsid w:val="00A37B8F"/>
    <w:pPr>
      <w:keepLines/>
      <w:tabs>
        <w:tab w:val="center" w:pos="4320"/>
        <w:tab w:val="right" w:pos="8640"/>
      </w:tabs>
    </w:pPr>
    <w:rPr>
      <w:rFonts w:ascii="Arial Black" w:hAnsi="Arial Black"/>
      <w:caps/>
      <w:spacing w:val="60"/>
      <w:sz w:val="14"/>
    </w:rPr>
  </w:style>
  <w:style w:type="character" w:customStyle="1" w:styleId="HeaderChar">
    <w:name w:val="Header Char"/>
    <w:basedOn w:val="DefaultParagraphFont"/>
    <w:link w:val="Header"/>
    <w:rsid w:val="00D95249"/>
    <w:rPr>
      <w:rFonts w:ascii="Arial Black" w:eastAsia="Times New Roman" w:hAnsi="Arial Black" w:cs="Times New Roman"/>
      <w:caps/>
      <w:spacing w:val="60"/>
      <w:sz w:val="14"/>
      <w:szCs w:val="20"/>
    </w:rPr>
  </w:style>
  <w:style w:type="paragraph" w:styleId="Footer">
    <w:name w:val="footer"/>
    <w:basedOn w:val="Normal"/>
    <w:link w:val="FooterChar"/>
    <w:rsid w:val="00A37B8F"/>
    <w:pPr>
      <w:keepLines/>
      <w:pBdr>
        <w:top w:val="single" w:sz="6" w:space="3" w:color="auto"/>
      </w:pBdr>
      <w:tabs>
        <w:tab w:val="center" w:pos="4320"/>
        <w:tab w:val="right" w:pos="8640"/>
      </w:tabs>
      <w:jc w:val="center"/>
    </w:pPr>
    <w:rPr>
      <w:rFonts w:ascii="Arial Black" w:hAnsi="Arial Black"/>
      <w:sz w:val="16"/>
    </w:rPr>
  </w:style>
  <w:style w:type="character" w:customStyle="1" w:styleId="FooterChar">
    <w:name w:val="Footer Char"/>
    <w:basedOn w:val="DefaultParagraphFont"/>
    <w:link w:val="Footer"/>
    <w:rsid w:val="00D95249"/>
    <w:rPr>
      <w:rFonts w:ascii="Arial Black" w:eastAsia="Times New Roman" w:hAnsi="Arial Black" w:cs="Times New Roman"/>
      <w:sz w:val="16"/>
      <w:szCs w:val="20"/>
    </w:rPr>
  </w:style>
  <w:style w:type="paragraph" w:styleId="Caption">
    <w:name w:val="caption"/>
    <w:basedOn w:val="Normal"/>
    <w:next w:val="BodyText"/>
    <w:qFormat/>
    <w:rsid w:val="00A37B8F"/>
    <w:pPr>
      <w:spacing w:after="240"/>
    </w:pPr>
    <w:rPr>
      <w:spacing w:val="-5"/>
    </w:rPr>
  </w:style>
  <w:style w:type="paragraph" w:styleId="List">
    <w:name w:val="List"/>
    <w:basedOn w:val="BodyText"/>
    <w:rsid w:val="00A37B8F"/>
    <w:pPr>
      <w:tabs>
        <w:tab w:val="left" w:pos="720"/>
      </w:tabs>
      <w:spacing w:after="240"/>
      <w:ind w:left="360"/>
    </w:pPr>
    <w:rPr>
      <w:spacing w:val="0"/>
    </w:rPr>
  </w:style>
  <w:style w:type="paragraph" w:styleId="ListBullet">
    <w:name w:val="List Bullet"/>
    <w:basedOn w:val="List"/>
    <w:rsid w:val="00A37B8F"/>
    <w:pPr>
      <w:numPr>
        <w:numId w:val="2"/>
      </w:numPr>
      <w:tabs>
        <w:tab w:val="clear" w:pos="720"/>
      </w:tabs>
    </w:pPr>
  </w:style>
  <w:style w:type="paragraph" w:customStyle="1" w:styleId="BlockQuotation">
    <w:name w:val="Block Quotation"/>
    <w:basedOn w:val="Normal"/>
    <w:next w:val="BodyText"/>
    <w:rsid w:val="00A37B8F"/>
    <w:pPr>
      <w:pBdr>
        <w:top w:val="single" w:sz="6" w:space="2" w:color="FFFFFF"/>
        <w:left w:val="single" w:sz="6" w:space="6" w:color="FFFFFF"/>
        <w:bottom w:val="single" w:sz="6" w:space="6" w:color="FFFFFF"/>
        <w:right w:val="single" w:sz="6" w:space="6" w:color="FFFFFF"/>
      </w:pBdr>
      <w:shd w:val="pct5" w:color="auto" w:fill="auto"/>
      <w:spacing w:after="200"/>
      <w:ind w:left="475" w:right="475"/>
      <w:jc w:val="both"/>
    </w:pPr>
    <w:rPr>
      <w:szCs w:val="24"/>
    </w:rPr>
  </w:style>
  <w:style w:type="paragraph" w:customStyle="1" w:styleId="BlockQuotationFirst">
    <w:name w:val="Block Quotation First"/>
    <w:basedOn w:val="Normal"/>
    <w:next w:val="BlockQuotation"/>
    <w:rsid w:val="00A37B8F"/>
    <w:pPr>
      <w:keepLines/>
      <w:pBdr>
        <w:top w:val="single" w:sz="6" w:space="6" w:color="FFFFFF"/>
        <w:left w:val="single" w:sz="6" w:space="6" w:color="FFFFFF"/>
        <w:right w:val="single" w:sz="6" w:space="6" w:color="FFFFFF"/>
      </w:pBdr>
      <w:shd w:val="pct12" w:color="auto" w:fill="auto"/>
      <w:ind w:left="475" w:right="475"/>
    </w:pPr>
    <w:rPr>
      <w:rFonts w:ascii="Arial Black" w:hAnsi="Arial Black"/>
      <w:spacing w:val="-10"/>
    </w:rPr>
  </w:style>
  <w:style w:type="paragraph" w:customStyle="1" w:styleId="ChapterSubtitle">
    <w:name w:val="Chapter Subtitle"/>
    <w:basedOn w:val="Normal"/>
    <w:next w:val="BodyText"/>
    <w:rsid w:val="00A37B8F"/>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A37B8F"/>
    <w:pPr>
      <w:keepNext/>
      <w:keepLines/>
      <w:spacing w:before="480" w:after="360" w:line="440" w:lineRule="atLeast"/>
      <w:ind w:right="2160"/>
    </w:pPr>
    <w:rPr>
      <w:rFonts w:ascii="Arial Black" w:hAnsi="Arial Black"/>
      <w:color w:val="808080"/>
      <w:spacing w:val="-35"/>
      <w:kern w:val="28"/>
      <w:sz w:val="44"/>
    </w:rPr>
  </w:style>
  <w:style w:type="paragraph" w:customStyle="1" w:styleId="PartLabel">
    <w:name w:val="Part Label"/>
    <w:basedOn w:val="Normal"/>
    <w:next w:val="Normal"/>
    <w:rsid w:val="00A37B8F"/>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A37B8F"/>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30"/>
      <w:sz w:val="36"/>
      <w:szCs w:val="36"/>
    </w:rPr>
  </w:style>
  <w:style w:type="paragraph" w:customStyle="1" w:styleId="Picture">
    <w:name w:val="Picture"/>
    <w:basedOn w:val="BodyText"/>
    <w:next w:val="Caption"/>
    <w:rsid w:val="00A37B8F"/>
    <w:pPr>
      <w:keepNext/>
      <w:jc w:val="center"/>
    </w:pPr>
  </w:style>
  <w:style w:type="paragraph" w:customStyle="1" w:styleId="Code">
    <w:name w:val="Code"/>
    <w:basedOn w:val="BodyText"/>
    <w:link w:val="CodeChar"/>
    <w:qFormat/>
    <w:rsid w:val="008D7399"/>
    <w:rPr>
      <w:rFonts w:ascii="Consolas" w:hAnsi="Consolas" w:cs="Consolas"/>
      <w:b/>
    </w:rPr>
  </w:style>
  <w:style w:type="paragraph" w:styleId="BalloonText">
    <w:name w:val="Balloon Text"/>
    <w:basedOn w:val="Normal"/>
    <w:link w:val="BalloonTextChar"/>
    <w:semiHidden/>
    <w:rsid w:val="00A37B8F"/>
    <w:rPr>
      <w:rFonts w:ascii="Tahoma" w:hAnsi="Tahoma" w:cs="Tahoma"/>
      <w:szCs w:val="16"/>
    </w:rPr>
  </w:style>
  <w:style w:type="character" w:customStyle="1" w:styleId="BalloonTextChar">
    <w:name w:val="Balloon Text Char"/>
    <w:basedOn w:val="DefaultParagraphFont"/>
    <w:link w:val="BalloonText"/>
    <w:semiHidden/>
    <w:rsid w:val="00A37B8F"/>
    <w:rPr>
      <w:rFonts w:ascii="Tahoma" w:eastAsia="Times New Roman" w:hAnsi="Tahoma" w:cs="Tahoma"/>
      <w:sz w:val="20"/>
      <w:szCs w:val="16"/>
    </w:rPr>
  </w:style>
  <w:style w:type="paragraph" w:customStyle="1" w:styleId="BlockQuotationLast">
    <w:name w:val="Block Quotation Last"/>
    <w:basedOn w:val="BlockQuotation"/>
    <w:next w:val="BodyText"/>
    <w:rsid w:val="00A37B8F"/>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rPr>
  </w:style>
  <w:style w:type="paragraph" w:styleId="BodyTextIndent">
    <w:name w:val="Body Text Indent"/>
    <w:basedOn w:val="BodyText"/>
    <w:link w:val="BodyTextIndentChar"/>
    <w:rsid w:val="00A37B8F"/>
    <w:pPr>
      <w:ind w:firstLine="360"/>
    </w:pPr>
  </w:style>
  <w:style w:type="character" w:customStyle="1" w:styleId="BodyTextIndentChar">
    <w:name w:val="Body Text Indent Char"/>
    <w:basedOn w:val="DefaultParagraphFont"/>
    <w:link w:val="BodyTextIndent"/>
    <w:rsid w:val="00A37B8F"/>
    <w:rPr>
      <w:rFonts w:ascii="Times New Roman" w:eastAsia="Times New Roman" w:hAnsi="Times New Roman" w:cs="Times New Roman"/>
      <w:spacing w:val="-5"/>
      <w:sz w:val="24"/>
      <w:szCs w:val="20"/>
    </w:rPr>
  </w:style>
  <w:style w:type="paragraph" w:customStyle="1" w:styleId="BodyTextKeep">
    <w:name w:val="Body Text Keep"/>
    <w:basedOn w:val="BodyText"/>
    <w:next w:val="BodyText"/>
    <w:rsid w:val="00A37B8F"/>
    <w:pPr>
      <w:keepNext/>
    </w:pPr>
  </w:style>
  <w:style w:type="paragraph" w:customStyle="1" w:styleId="ChapterLabel">
    <w:name w:val="Chapter Label"/>
    <w:basedOn w:val="Normal"/>
    <w:next w:val="BodyText"/>
    <w:rsid w:val="00A37B8F"/>
    <w:pPr>
      <w:keepNext/>
      <w:pBdr>
        <w:bottom w:val="single" w:sz="6" w:space="3" w:color="auto"/>
      </w:pBdr>
      <w:spacing w:after="240"/>
    </w:pPr>
    <w:rPr>
      <w:rFonts w:ascii="Arial Black" w:hAnsi="Arial Black"/>
      <w:caps/>
      <w:spacing w:val="70"/>
      <w:kern w:val="28"/>
      <w:sz w:val="15"/>
    </w:rPr>
  </w:style>
  <w:style w:type="character" w:styleId="CommentReference">
    <w:name w:val="annotation reference"/>
    <w:semiHidden/>
    <w:rsid w:val="00A37B8F"/>
    <w:rPr>
      <w:sz w:val="16"/>
    </w:rPr>
  </w:style>
  <w:style w:type="paragraph" w:styleId="CommentText">
    <w:name w:val="annotation text"/>
    <w:basedOn w:val="Normal"/>
    <w:link w:val="CommentTextChar"/>
    <w:semiHidden/>
    <w:rsid w:val="00A37B8F"/>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A37B8F"/>
    <w:rPr>
      <w:rFonts w:ascii="Arial" w:eastAsia="Times New Roman" w:hAnsi="Arial" w:cs="Times New Roman"/>
      <w:sz w:val="20"/>
      <w:szCs w:val="20"/>
    </w:rPr>
  </w:style>
  <w:style w:type="paragraph" w:customStyle="1" w:styleId="CompanyName">
    <w:name w:val="Company Name"/>
    <w:basedOn w:val="Normal"/>
    <w:next w:val="Normal"/>
    <w:rsid w:val="00A37B8F"/>
    <w:pPr>
      <w:spacing w:before="420" w:after="60" w:line="320" w:lineRule="exact"/>
    </w:pPr>
    <w:rPr>
      <w:caps/>
      <w:kern w:val="36"/>
      <w:sz w:val="38"/>
    </w:rPr>
  </w:style>
  <w:style w:type="paragraph" w:styleId="Date">
    <w:name w:val="Date"/>
    <w:basedOn w:val="BodyText"/>
    <w:link w:val="DateChar"/>
    <w:rsid w:val="00A37B8F"/>
    <w:pPr>
      <w:spacing w:before="480" w:after="160"/>
      <w:jc w:val="center"/>
    </w:pPr>
    <w:rPr>
      <w:rFonts w:ascii="Arial" w:hAnsi="Arial"/>
      <w:b/>
      <w:spacing w:val="0"/>
      <w:sz w:val="20"/>
    </w:rPr>
  </w:style>
  <w:style w:type="character" w:customStyle="1" w:styleId="DateChar">
    <w:name w:val="Date Char"/>
    <w:basedOn w:val="DefaultParagraphFont"/>
    <w:link w:val="Date"/>
    <w:rsid w:val="00A37B8F"/>
    <w:rPr>
      <w:rFonts w:ascii="Arial" w:eastAsia="Times New Roman" w:hAnsi="Arial" w:cs="Times New Roman"/>
      <w:b/>
      <w:sz w:val="20"/>
      <w:szCs w:val="20"/>
    </w:rPr>
  </w:style>
  <w:style w:type="paragraph" w:customStyle="1" w:styleId="DocumentLabel">
    <w:name w:val="Document Label"/>
    <w:basedOn w:val="Normal"/>
    <w:rsid w:val="00A37B8F"/>
    <w:pPr>
      <w:keepNext/>
      <w:spacing w:before="240" w:after="360"/>
    </w:pPr>
    <w:rPr>
      <w:b/>
      <w:kern w:val="28"/>
      <w:sz w:val="36"/>
    </w:rPr>
  </w:style>
  <w:style w:type="character" w:styleId="EndnoteReference">
    <w:name w:val="endnote reference"/>
    <w:semiHidden/>
    <w:rsid w:val="00A37B8F"/>
    <w:rPr>
      <w:sz w:val="18"/>
      <w:vertAlign w:val="superscript"/>
    </w:rPr>
  </w:style>
  <w:style w:type="paragraph" w:styleId="EndnoteText">
    <w:name w:val="endnote text"/>
    <w:basedOn w:val="Normal"/>
    <w:link w:val="EndnoteTextChar"/>
    <w:semiHidden/>
    <w:rsid w:val="00A37B8F"/>
    <w:pPr>
      <w:tabs>
        <w:tab w:val="left" w:pos="187"/>
      </w:tabs>
      <w:spacing w:after="120" w:line="220" w:lineRule="exact"/>
      <w:ind w:left="187" w:hanging="187"/>
    </w:pPr>
    <w:rPr>
      <w:sz w:val="18"/>
    </w:rPr>
  </w:style>
  <w:style w:type="character" w:customStyle="1" w:styleId="EndnoteTextChar">
    <w:name w:val="Endnote Text Char"/>
    <w:basedOn w:val="DefaultParagraphFont"/>
    <w:link w:val="EndnoteText"/>
    <w:semiHidden/>
    <w:rsid w:val="00A37B8F"/>
    <w:rPr>
      <w:rFonts w:ascii="Arial" w:eastAsia="Times New Roman" w:hAnsi="Arial" w:cs="Times New Roman"/>
      <w:sz w:val="18"/>
      <w:szCs w:val="20"/>
    </w:rPr>
  </w:style>
  <w:style w:type="paragraph" w:customStyle="1" w:styleId="FooterEven">
    <w:name w:val="Footer Even"/>
    <w:basedOn w:val="Footer"/>
    <w:rsid w:val="00A37B8F"/>
  </w:style>
  <w:style w:type="paragraph" w:customStyle="1" w:styleId="FooterFirst">
    <w:name w:val="Footer First"/>
    <w:basedOn w:val="Footer"/>
    <w:rsid w:val="00A37B8F"/>
    <w:pPr>
      <w:pBdr>
        <w:top w:val="none" w:sz="0" w:space="0" w:color="auto"/>
      </w:pBdr>
      <w:tabs>
        <w:tab w:val="clear" w:pos="8640"/>
      </w:tabs>
    </w:pPr>
    <w:rPr>
      <w:spacing w:val="-10"/>
    </w:rPr>
  </w:style>
  <w:style w:type="paragraph" w:customStyle="1" w:styleId="FooterOdd">
    <w:name w:val="Footer Odd"/>
    <w:basedOn w:val="Footer"/>
    <w:rsid w:val="00A37B8F"/>
    <w:pPr>
      <w:tabs>
        <w:tab w:val="right" w:pos="0"/>
      </w:tabs>
    </w:pPr>
  </w:style>
  <w:style w:type="paragraph" w:customStyle="1" w:styleId="FootnoteBase">
    <w:name w:val="Footnote Base"/>
    <w:basedOn w:val="Normal"/>
    <w:rsid w:val="00A37B8F"/>
    <w:rPr>
      <w:rFonts w:ascii="Times New Roman" w:hAnsi="Times New Roman"/>
    </w:rPr>
  </w:style>
  <w:style w:type="character" w:styleId="FootnoteReference">
    <w:name w:val="footnote reference"/>
    <w:semiHidden/>
    <w:rsid w:val="00A37B8F"/>
    <w:rPr>
      <w:sz w:val="18"/>
      <w:vertAlign w:val="superscript"/>
    </w:rPr>
  </w:style>
  <w:style w:type="paragraph" w:styleId="FootnoteText">
    <w:name w:val="footnote text"/>
    <w:basedOn w:val="FootnoteBase"/>
    <w:link w:val="FootnoteTextChar"/>
    <w:semiHidden/>
    <w:rsid w:val="00A37B8F"/>
    <w:pPr>
      <w:spacing w:after="120"/>
    </w:pPr>
  </w:style>
  <w:style w:type="character" w:customStyle="1" w:styleId="FootnoteTextChar">
    <w:name w:val="Footnote Text Char"/>
    <w:basedOn w:val="DefaultParagraphFont"/>
    <w:link w:val="FootnoteText"/>
    <w:semiHidden/>
    <w:rsid w:val="00A37B8F"/>
    <w:rPr>
      <w:rFonts w:ascii="Times New Roman" w:eastAsia="Times New Roman" w:hAnsi="Times New Roman" w:cs="Times New Roman"/>
      <w:sz w:val="20"/>
      <w:szCs w:val="20"/>
    </w:rPr>
  </w:style>
  <w:style w:type="paragraph" w:customStyle="1" w:styleId="HeaderBase">
    <w:name w:val="Header Base"/>
    <w:basedOn w:val="Normal"/>
    <w:rsid w:val="00A37B8F"/>
    <w:pPr>
      <w:keepLines/>
      <w:tabs>
        <w:tab w:val="center" w:pos="4320"/>
        <w:tab w:val="right" w:pos="8640"/>
      </w:tabs>
    </w:pPr>
  </w:style>
  <w:style w:type="paragraph" w:customStyle="1" w:styleId="HeaderFirst">
    <w:name w:val="Header First"/>
    <w:basedOn w:val="Header"/>
    <w:rsid w:val="00A37B8F"/>
    <w:pPr>
      <w:tabs>
        <w:tab w:val="clear" w:pos="8640"/>
      </w:tabs>
    </w:pPr>
    <w:rPr>
      <w:rFonts w:ascii="Arial" w:hAnsi="Arial"/>
      <w:b/>
    </w:rPr>
  </w:style>
  <w:style w:type="paragraph" w:customStyle="1" w:styleId="HeadingBase">
    <w:name w:val="Heading Base"/>
    <w:basedOn w:val="Normal"/>
    <w:next w:val="BodyText"/>
    <w:rsid w:val="00A37B8F"/>
    <w:pPr>
      <w:keepNext/>
      <w:spacing w:before="240" w:after="120"/>
    </w:pPr>
    <w:rPr>
      <w:b/>
      <w:kern w:val="28"/>
      <w:sz w:val="36"/>
    </w:rPr>
  </w:style>
  <w:style w:type="paragraph" w:customStyle="1" w:styleId="Icon1">
    <w:name w:val="Icon 1"/>
    <w:basedOn w:val="Normal"/>
    <w:rsid w:val="00A37B8F"/>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A37B8F"/>
    <w:pPr>
      <w:tabs>
        <w:tab w:val="right" w:leader="dot" w:pos="3960"/>
      </w:tabs>
      <w:spacing w:line="240" w:lineRule="atLeast"/>
      <w:ind w:left="720" w:hanging="720"/>
    </w:pPr>
    <w:rPr>
      <w:rFonts w:ascii="Arial Black" w:hAnsi="Arial Black"/>
      <w:sz w:val="15"/>
    </w:rPr>
  </w:style>
  <w:style w:type="paragraph" w:styleId="Index2">
    <w:name w:val="index 2"/>
    <w:basedOn w:val="Normal"/>
    <w:semiHidden/>
    <w:rsid w:val="00A37B8F"/>
    <w:pPr>
      <w:tabs>
        <w:tab w:val="right" w:leader="dot" w:pos="3960"/>
      </w:tabs>
      <w:spacing w:line="240" w:lineRule="atLeast"/>
      <w:ind w:left="180"/>
    </w:pPr>
    <w:rPr>
      <w:rFonts w:ascii="Arial Black" w:hAnsi="Arial Black"/>
      <w:sz w:val="15"/>
    </w:rPr>
  </w:style>
  <w:style w:type="paragraph" w:styleId="Index3">
    <w:name w:val="index 3"/>
    <w:basedOn w:val="Normal"/>
    <w:semiHidden/>
    <w:rsid w:val="00A37B8F"/>
    <w:pPr>
      <w:tabs>
        <w:tab w:val="right" w:leader="dot" w:pos="3960"/>
      </w:tabs>
      <w:spacing w:line="240" w:lineRule="atLeast"/>
      <w:ind w:left="180"/>
    </w:pPr>
    <w:rPr>
      <w:sz w:val="18"/>
    </w:rPr>
  </w:style>
  <w:style w:type="paragraph" w:styleId="Index4">
    <w:name w:val="index 4"/>
    <w:basedOn w:val="Normal"/>
    <w:semiHidden/>
    <w:rsid w:val="00A37B8F"/>
    <w:pPr>
      <w:tabs>
        <w:tab w:val="right" w:pos="3960"/>
      </w:tabs>
      <w:spacing w:line="240" w:lineRule="atLeast"/>
      <w:ind w:left="180"/>
    </w:pPr>
    <w:rPr>
      <w:sz w:val="18"/>
    </w:rPr>
  </w:style>
  <w:style w:type="paragraph" w:styleId="Index5">
    <w:name w:val="index 5"/>
    <w:basedOn w:val="Normal"/>
    <w:semiHidden/>
    <w:rsid w:val="00A37B8F"/>
    <w:pPr>
      <w:tabs>
        <w:tab w:val="right" w:pos="3960"/>
      </w:tabs>
      <w:spacing w:line="240" w:lineRule="atLeast"/>
      <w:ind w:left="180"/>
    </w:pPr>
    <w:rPr>
      <w:sz w:val="18"/>
    </w:rPr>
  </w:style>
  <w:style w:type="paragraph" w:styleId="Index6">
    <w:name w:val="index 6"/>
    <w:basedOn w:val="Index1"/>
    <w:next w:val="Normal"/>
    <w:semiHidden/>
    <w:rsid w:val="00A37B8F"/>
    <w:pPr>
      <w:tabs>
        <w:tab w:val="right" w:leader="dot" w:pos="3600"/>
      </w:tabs>
      <w:ind w:left="960" w:hanging="160"/>
    </w:pPr>
  </w:style>
  <w:style w:type="paragraph" w:styleId="Index7">
    <w:name w:val="index 7"/>
    <w:basedOn w:val="Index1"/>
    <w:next w:val="Normal"/>
    <w:semiHidden/>
    <w:rsid w:val="00A37B8F"/>
    <w:pPr>
      <w:tabs>
        <w:tab w:val="right" w:leader="dot" w:pos="3600"/>
      </w:tabs>
      <w:ind w:left="1120" w:hanging="160"/>
    </w:pPr>
  </w:style>
  <w:style w:type="paragraph" w:styleId="Index8">
    <w:name w:val="index 8"/>
    <w:basedOn w:val="Normal"/>
    <w:next w:val="Normal"/>
    <w:semiHidden/>
    <w:rsid w:val="00A37B8F"/>
    <w:pPr>
      <w:tabs>
        <w:tab w:val="right" w:leader="dot" w:pos="3600"/>
      </w:tabs>
      <w:ind w:left="1280" w:hanging="160"/>
    </w:pPr>
  </w:style>
  <w:style w:type="paragraph" w:customStyle="1" w:styleId="IndexBase">
    <w:name w:val="Index Base"/>
    <w:basedOn w:val="Normal"/>
    <w:rsid w:val="00A37B8F"/>
    <w:pPr>
      <w:tabs>
        <w:tab w:val="right" w:pos="3960"/>
      </w:tabs>
      <w:spacing w:line="240" w:lineRule="atLeast"/>
    </w:pPr>
    <w:rPr>
      <w:sz w:val="18"/>
    </w:rPr>
  </w:style>
  <w:style w:type="paragraph" w:styleId="IndexHeading">
    <w:name w:val="index heading"/>
    <w:basedOn w:val="Normal"/>
    <w:next w:val="Index1"/>
    <w:semiHidden/>
    <w:rsid w:val="00A37B8F"/>
    <w:pPr>
      <w:keepNext/>
      <w:spacing w:line="480" w:lineRule="exact"/>
    </w:pPr>
    <w:rPr>
      <w:caps/>
      <w:color w:val="808080"/>
      <w:kern w:val="28"/>
      <w:sz w:val="36"/>
    </w:rPr>
  </w:style>
  <w:style w:type="character" w:customStyle="1" w:styleId="Lead-inEmphasis">
    <w:name w:val="Lead-in Emphasis"/>
    <w:rsid w:val="00A37B8F"/>
    <w:rPr>
      <w:rFonts w:ascii="Arial" w:hAnsi="Arial"/>
      <w:caps/>
      <w:sz w:val="22"/>
    </w:rPr>
  </w:style>
  <w:style w:type="character" w:styleId="LineNumber">
    <w:name w:val="line number"/>
    <w:rsid w:val="00A37B8F"/>
    <w:rPr>
      <w:rFonts w:ascii="Arial" w:hAnsi="Arial" w:cs="Arial" w:hint="default"/>
      <w:sz w:val="18"/>
    </w:rPr>
  </w:style>
  <w:style w:type="paragraph" w:styleId="List2">
    <w:name w:val="List 2"/>
    <w:basedOn w:val="List"/>
    <w:rsid w:val="00A37B8F"/>
    <w:pPr>
      <w:tabs>
        <w:tab w:val="clear" w:pos="720"/>
        <w:tab w:val="left" w:pos="1080"/>
      </w:tabs>
      <w:ind w:left="1080"/>
    </w:pPr>
  </w:style>
  <w:style w:type="paragraph" w:styleId="List3">
    <w:name w:val="List 3"/>
    <w:basedOn w:val="List"/>
    <w:rsid w:val="00A37B8F"/>
    <w:pPr>
      <w:tabs>
        <w:tab w:val="clear" w:pos="720"/>
        <w:tab w:val="left" w:pos="1440"/>
      </w:tabs>
      <w:ind w:left="1440"/>
    </w:pPr>
  </w:style>
  <w:style w:type="paragraph" w:styleId="List4">
    <w:name w:val="List 4"/>
    <w:basedOn w:val="List"/>
    <w:rsid w:val="00A37B8F"/>
    <w:pPr>
      <w:tabs>
        <w:tab w:val="clear" w:pos="720"/>
        <w:tab w:val="left" w:pos="1800"/>
      </w:tabs>
      <w:ind w:left="1800"/>
    </w:pPr>
  </w:style>
  <w:style w:type="paragraph" w:styleId="List5">
    <w:name w:val="List 5"/>
    <w:basedOn w:val="List"/>
    <w:rsid w:val="00A37B8F"/>
    <w:pPr>
      <w:tabs>
        <w:tab w:val="clear" w:pos="720"/>
        <w:tab w:val="left" w:pos="2160"/>
      </w:tabs>
      <w:ind w:left="2160"/>
    </w:pPr>
  </w:style>
  <w:style w:type="paragraph" w:styleId="ListBullet2">
    <w:name w:val="List Bullet 2"/>
    <w:basedOn w:val="ListBullet"/>
    <w:rsid w:val="00A37B8F"/>
    <w:pPr>
      <w:numPr>
        <w:numId w:val="0"/>
      </w:numPr>
    </w:pPr>
  </w:style>
  <w:style w:type="paragraph" w:styleId="ListBullet3">
    <w:name w:val="List Bullet 3"/>
    <w:basedOn w:val="ListBullet"/>
    <w:rsid w:val="00A37B8F"/>
    <w:pPr>
      <w:numPr>
        <w:numId w:val="0"/>
      </w:numPr>
    </w:pPr>
  </w:style>
  <w:style w:type="paragraph" w:styleId="ListBullet4">
    <w:name w:val="List Bullet 4"/>
    <w:basedOn w:val="ListBullet"/>
    <w:rsid w:val="00A37B8F"/>
    <w:pPr>
      <w:numPr>
        <w:numId w:val="0"/>
      </w:numPr>
    </w:pPr>
  </w:style>
  <w:style w:type="paragraph" w:customStyle="1" w:styleId="ListBulletFirst">
    <w:name w:val="List Bullet First"/>
    <w:basedOn w:val="ListBullet"/>
    <w:next w:val="ListBullet"/>
    <w:rsid w:val="00A37B8F"/>
    <w:pPr>
      <w:numPr>
        <w:numId w:val="0"/>
      </w:numPr>
      <w:spacing w:before="80" w:after="160"/>
      <w:ind w:right="0"/>
      <w:jc w:val="left"/>
    </w:pPr>
  </w:style>
  <w:style w:type="paragraph" w:customStyle="1" w:styleId="ListBulletLast">
    <w:name w:val="List Bullet Last"/>
    <w:basedOn w:val="ListBullet"/>
    <w:next w:val="BodyText"/>
    <w:rsid w:val="00A37B8F"/>
    <w:pPr>
      <w:numPr>
        <w:numId w:val="0"/>
      </w:numPr>
      <w:ind w:right="0"/>
      <w:jc w:val="left"/>
    </w:pPr>
  </w:style>
  <w:style w:type="paragraph" w:styleId="ListContinue">
    <w:name w:val="List Continue"/>
    <w:basedOn w:val="List"/>
    <w:rsid w:val="00A37B8F"/>
    <w:pPr>
      <w:tabs>
        <w:tab w:val="clear" w:pos="720"/>
      </w:tabs>
      <w:spacing w:after="160"/>
    </w:pPr>
  </w:style>
  <w:style w:type="paragraph" w:styleId="ListContinue2">
    <w:name w:val="List Continue 2"/>
    <w:basedOn w:val="ListContinue"/>
    <w:rsid w:val="00A37B8F"/>
    <w:pPr>
      <w:ind w:left="1080"/>
    </w:pPr>
  </w:style>
  <w:style w:type="paragraph" w:styleId="ListContinue3">
    <w:name w:val="List Continue 3"/>
    <w:basedOn w:val="ListContinue"/>
    <w:rsid w:val="00A37B8F"/>
    <w:pPr>
      <w:ind w:left="1440"/>
    </w:pPr>
  </w:style>
  <w:style w:type="paragraph" w:styleId="ListContinue4">
    <w:name w:val="List Continue 4"/>
    <w:basedOn w:val="ListContinue"/>
    <w:rsid w:val="00A37B8F"/>
    <w:pPr>
      <w:ind w:left="1800"/>
    </w:pPr>
  </w:style>
  <w:style w:type="paragraph" w:styleId="ListContinue5">
    <w:name w:val="List Continue 5"/>
    <w:basedOn w:val="ListContinue"/>
    <w:rsid w:val="00A37B8F"/>
    <w:pPr>
      <w:ind w:left="2160"/>
    </w:pPr>
  </w:style>
  <w:style w:type="paragraph" w:customStyle="1" w:styleId="ListFirst">
    <w:name w:val="List First"/>
    <w:basedOn w:val="List"/>
    <w:next w:val="List"/>
    <w:rsid w:val="00A37B8F"/>
    <w:pPr>
      <w:spacing w:before="80" w:after="80"/>
      <w:ind w:left="720" w:hanging="360"/>
      <w:jc w:val="left"/>
    </w:pPr>
  </w:style>
  <w:style w:type="paragraph" w:customStyle="1" w:styleId="ListLast">
    <w:name w:val="List Last"/>
    <w:basedOn w:val="List"/>
    <w:next w:val="BodyText"/>
    <w:rsid w:val="00A37B8F"/>
    <w:pPr>
      <w:ind w:left="720" w:hanging="360"/>
      <w:jc w:val="left"/>
    </w:pPr>
  </w:style>
  <w:style w:type="paragraph" w:styleId="ListNumber">
    <w:name w:val="List Number"/>
    <w:basedOn w:val="List"/>
    <w:rsid w:val="00A37B8F"/>
    <w:pPr>
      <w:tabs>
        <w:tab w:val="clear" w:pos="720"/>
      </w:tabs>
      <w:ind w:left="720" w:right="360" w:hanging="360"/>
    </w:pPr>
  </w:style>
  <w:style w:type="paragraph" w:styleId="ListNumber2">
    <w:name w:val="List Number 2"/>
    <w:basedOn w:val="ListNumber"/>
    <w:rsid w:val="00A37B8F"/>
    <w:pPr>
      <w:ind w:left="1080"/>
    </w:pPr>
  </w:style>
  <w:style w:type="paragraph" w:styleId="ListNumber3">
    <w:name w:val="List Number 3"/>
    <w:basedOn w:val="ListNumber"/>
    <w:rsid w:val="00A37B8F"/>
    <w:pPr>
      <w:ind w:left="1440"/>
    </w:pPr>
  </w:style>
  <w:style w:type="paragraph" w:styleId="ListNumber4">
    <w:name w:val="List Number 4"/>
    <w:basedOn w:val="ListNumber"/>
    <w:rsid w:val="00A37B8F"/>
    <w:pPr>
      <w:ind w:left="1800"/>
    </w:pPr>
  </w:style>
  <w:style w:type="paragraph" w:styleId="ListNumber5">
    <w:name w:val="List Number 5"/>
    <w:basedOn w:val="ListNumber"/>
    <w:rsid w:val="00A37B8F"/>
    <w:pPr>
      <w:ind w:left="2160"/>
    </w:pPr>
  </w:style>
  <w:style w:type="paragraph" w:customStyle="1" w:styleId="ListNumberFirst">
    <w:name w:val="List Number First"/>
    <w:basedOn w:val="ListNumber"/>
    <w:next w:val="ListNumber"/>
    <w:rsid w:val="00A37B8F"/>
    <w:pPr>
      <w:spacing w:before="80" w:after="160"/>
      <w:ind w:right="0"/>
      <w:jc w:val="left"/>
    </w:pPr>
  </w:style>
  <w:style w:type="paragraph" w:customStyle="1" w:styleId="ListNumberLast">
    <w:name w:val="List Number Last"/>
    <w:basedOn w:val="ListNumber"/>
    <w:next w:val="BodyText"/>
    <w:rsid w:val="00A37B8F"/>
    <w:pPr>
      <w:ind w:right="0"/>
      <w:jc w:val="left"/>
    </w:pPr>
  </w:style>
  <w:style w:type="paragraph" w:styleId="MacroText">
    <w:name w:val="macro"/>
    <w:basedOn w:val="BodyText"/>
    <w:link w:val="MacroTextChar"/>
    <w:semiHidden/>
    <w:rsid w:val="00A37B8F"/>
    <w:rPr>
      <w:rFonts w:ascii="Courier New" w:hAnsi="Courier New"/>
    </w:rPr>
  </w:style>
  <w:style w:type="character" w:customStyle="1" w:styleId="MacroTextChar">
    <w:name w:val="Macro Text Char"/>
    <w:basedOn w:val="DefaultParagraphFont"/>
    <w:link w:val="MacroText"/>
    <w:semiHidden/>
    <w:rsid w:val="00A37B8F"/>
    <w:rPr>
      <w:rFonts w:ascii="Courier New" w:eastAsia="Times New Roman" w:hAnsi="Courier New" w:cs="Times New Roman"/>
      <w:spacing w:val="-5"/>
      <w:sz w:val="24"/>
      <w:szCs w:val="20"/>
    </w:rPr>
  </w:style>
  <w:style w:type="character" w:styleId="PageNumber">
    <w:name w:val="page number"/>
    <w:rsid w:val="00A37B8F"/>
    <w:rPr>
      <w:rFonts w:ascii="Arial" w:hAnsi="Arial"/>
      <w:b/>
      <w:bCs w:val="0"/>
      <w:sz w:val="16"/>
    </w:rPr>
  </w:style>
  <w:style w:type="paragraph" w:customStyle="1" w:styleId="PartSubtitle">
    <w:name w:val="Part Subtitle"/>
    <w:basedOn w:val="Normal"/>
    <w:next w:val="BodyText"/>
    <w:rsid w:val="00A37B8F"/>
    <w:pPr>
      <w:keepNext/>
      <w:spacing w:before="360" w:after="120"/>
      <w:jc w:val="center"/>
    </w:pPr>
    <w:rPr>
      <w:i/>
      <w:kern w:val="28"/>
      <w:sz w:val="32"/>
    </w:rPr>
  </w:style>
  <w:style w:type="paragraph" w:customStyle="1" w:styleId="SectionHeading">
    <w:name w:val="Section Heading"/>
    <w:basedOn w:val="Normal"/>
    <w:next w:val="BodyText"/>
    <w:rsid w:val="00A37B8F"/>
    <w:pPr>
      <w:spacing w:line="640" w:lineRule="atLeast"/>
    </w:pPr>
    <w:rPr>
      <w:rFonts w:ascii="Arial Black" w:hAnsi="Arial Black"/>
      <w:caps/>
      <w:spacing w:val="60"/>
      <w:sz w:val="15"/>
    </w:rPr>
  </w:style>
  <w:style w:type="paragraph" w:customStyle="1" w:styleId="SectionLabel">
    <w:name w:val="Section Label"/>
    <w:basedOn w:val="Normal"/>
    <w:next w:val="Normal"/>
    <w:rsid w:val="00A37B8F"/>
    <w:pPr>
      <w:spacing w:before="2040" w:after="360" w:line="480" w:lineRule="atLeast"/>
    </w:pPr>
    <w:rPr>
      <w:rFonts w:ascii="Arial Black" w:hAnsi="Arial Black"/>
      <w:color w:val="808080"/>
      <w:spacing w:val="-35"/>
      <w:sz w:val="48"/>
    </w:rPr>
  </w:style>
  <w:style w:type="paragraph" w:styleId="Subtitle">
    <w:name w:val="Subtitle"/>
    <w:basedOn w:val="Normal"/>
    <w:next w:val="BodyText"/>
    <w:link w:val="SubtitleChar"/>
    <w:qFormat/>
    <w:rsid w:val="00A37B8F"/>
    <w:pPr>
      <w:keepNext/>
      <w:pBdr>
        <w:bottom w:val="single" w:sz="6" w:space="14" w:color="808080"/>
      </w:pBdr>
      <w:spacing w:before="1940" w:line="200" w:lineRule="atLeast"/>
      <w:jc w:val="center"/>
    </w:pPr>
    <w:rPr>
      <w:rFonts w:ascii="Garamond" w:hAnsi="Garamond"/>
      <w:bCs/>
      <w:caps/>
      <w:color w:val="808080"/>
      <w:spacing w:val="30"/>
      <w:kern w:val="28"/>
      <w:sz w:val="18"/>
    </w:rPr>
  </w:style>
  <w:style w:type="character" w:customStyle="1" w:styleId="SubtitleChar">
    <w:name w:val="Subtitle Char"/>
    <w:basedOn w:val="DefaultParagraphFont"/>
    <w:link w:val="Subtitle"/>
    <w:rsid w:val="00A37B8F"/>
    <w:rPr>
      <w:rFonts w:ascii="Garamond" w:eastAsia="Times New Roman" w:hAnsi="Garamond" w:cs="Times New Roman"/>
      <w:bCs/>
      <w:caps/>
      <w:color w:val="808080"/>
      <w:spacing w:val="30"/>
      <w:kern w:val="28"/>
      <w:sz w:val="18"/>
      <w:szCs w:val="20"/>
    </w:rPr>
  </w:style>
  <w:style w:type="character" w:customStyle="1" w:styleId="Superscript">
    <w:name w:val="Superscript"/>
    <w:rsid w:val="00A37B8F"/>
    <w:rPr>
      <w:rFonts w:ascii="Arial" w:hAnsi="Arial"/>
      <w:position w:val="0"/>
      <w:vertAlign w:val="superscript"/>
    </w:rPr>
  </w:style>
  <w:style w:type="paragraph" w:styleId="TableofAuthorities">
    <w:name w:val="table of authorities"/>
    <w:basedOn w:val="Normal"/>
    <w:semiHidden/>
    <w:rsid w:val="00A37B8F"/>
    <w:pPr>
      <w:tabs>
        <w:tab w:val="right" w:leader="dot" w:pos="8640"/>
      </w:tabs>
      <w:spacing w:after="240"/>
    </w:pPr>
  </w:style>
  <w:style w:type="paragraph" w:styleId="TableofFigures">
    <w:name w:val="table of figures"/>
    <w:basedOn w:val="Normal"/>
    <w:semiHidden/>
    <w:rsid w:val="00A37B8F"/>
    <w:pPr>
      <w:tabs>
        <w:tab w:val="right" w:leader="dot" w:pos="8640"/>
      </w:tabs>
      <w:ind w:left="720" w:hanging="720"/>
    </w:pPr>
  </w:style>
  <w:style w:type="paragraph" w:styleId="TOAHeading">
    <w:name w:val="toa heading"/>
    <w:basedOn w:val="Normal"/>
    <w:next w:val="Normal"/>
    <w:semiHidden/>
    <w:rsid w:val="00A37B8F"/>
    <w:pPr>
      <w:pBdr>
        <w:top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uiPriority w:val="39"/>
    <w:rsid w:val="005F7D11"/>
    <w:pPr>
      <w:spacing w:line="320" w:lineRule="atLeast"/>
    </w:pPr>
    <w:rPr>
      <w:rFonts w:ascii="Arial Black" w:hAnsi="Arial Black"/>
      <w:sz w:val="15"/>
    </w:rPr>
  </w:style>
  <w:style w:type="paragraph" w:styleId="TOC2">
    <w:name w:val="toc 2"/>
    <w:basedOn w:val="TOC1"/>
    <w:uiPriority w:val="39"/>
    <w:rsid w:val="00A37B8F"/>
  </w:style>
  <w:style w:type="paragraph" w:styleId="TOC3">
    <w:name w:val="toc 3"/>
    <w:basedOn w:val="Normal"/>
    <w:next w:val="Normal"/>
    <w:uiPriority w:val="39"/>
    <w:rsid w:val="005F7D11"/>
    <w:pPr>
      <w:spacing w:line="320" w:lineRule="atLeast"/>
    </w:pPr>
    <w:rPr>
      <w:rFonts w:ascii="Arial Black" w:hAnsi="Arial Black"/>
      <w:sz w:val="15"/>
    </w:rPr>
  </w:style>
  <w:style w:type="paragraph" w:styleId="TOC4">
    <w:name w:val="toc 4"/>
    <w:basedOn w:val="TOC3"/>
    <w:next w:val="Normal"/>
    <w:uiPriority w:val="39"/>
    <w:rsid w:val="000B19BF"/>
  </w:style>
  <w:style w:type="paragraph" w:styleId="TOC5">
    <w:name w:val="toc 5"/>
    <w:basedOn w:val="Normal"/>
    <w:next w:val="Normal"/>
    <w:semiHidden/>
    <w:rsid w:val="005F7D11"/>
    <w:pPr>
      <w:pBdr>
        <w:bottom w:val="single" w:sz="6" w:space="3" w:color="auto"/>
      </w:pBdr>
      <w:spacing w:line="360" w:lineRule="atLeast"/>
    </w:pPr>
    <w:rPr>
      <w:sz w:val="22"/>
    </w:rPr>
  </w:style>
  <w:style w:type="paragraph" w:styleId="TOC6">
    <w:name w:val="toc 6"/>
    <w:basedOn w:val="Normal"/>
    <w:next w:val="Normal"/>
    <w:semiHidden/>
    <w:rsid w:val="005F7D11"/>
    <w:pPr>
      <w:ind w:left="800"/>
    </w:pPr>
  </w:style>
  <w:style w:type="paragraph" w:styleId="TOC7">
    <w:name w:val="toc 7"/>
    <w:basedOn w:val="Normal"/>
    <w:next w:val="Normal"/>
    <w:semiHidden/>
    <w:rsid w:val="005F7D11"/>
    <w:pPr>
      <w:ind w:left="960"/>
    </w:pPr>
  </w:style>
  <w:style w:type="paragraph" w:styleId="TOC8">
    <w:name w:val="toc 8"/>
    <w:basedOn w:val="Normal"/>
    <w:next w:val="Normal"/>
    <w:semiHidden/>
    <w:rsid w:val="00A37B8F"/>
    <w:pPr>
      <w:tabs>
        <w:tab w:val="right" w:leader="dot" w:pos="3600"/>
      </w:tabs>
      <w:ind w:left="1120"/>
    </w:pPr>
  </w:style>
  <w:style w:type="paragraph" w:styleId="TOC9">
    <w:name w:val="toc 9"/>
    <w:basedOn w:val="Normal"/>
    <w:next w:val="Normal"/>
    <w:semiHidden/>
    <w:rsid w:val="00A37B8F"/>
    <w:pPr>
      <w:tabs>
        <w:tab w:val="right" w:leader="dot" w:pos="3600"/>
      </w:tabs>
      <w:ind w:left="1280"/>
    </w:pPr>
  </w:style>
  <w:style w:type="paragraph" w:customStyle="1" w:styleId="TOCBase">
    <w:name w:val="TOC Base"/>
    <w:basedOn w:val="TOC2"/>
    <w:rsid w:val="00A37B8F"/>
  </w:style>
  <w:style w:type="paragraph" w:styleId="DocumentMap">
    <w:name w:val="Document Map"/>
    <w:basedOn w:val="Normal"/>
    <w:link w:val="DocumentMapChar"/>
    <w:uiPriority w:val="99"/>
    <w:semiHidden/>
    <w:unhideWhenUsed/>
    <w:rsid w:val="002D2D7A"/>
    <w:rPr>
      <w:rFonts w:ascii="Tahoma" w:hAnsi="Tahoma" w:cs="Tahoma"/>
      <w:sz w:val="16"/>
      <w:szCs w:val="16"/>
    </w:rPr>
  </w:style>
  <w:style w:type="character" w:customStyle="1" w:styleId="DocumentMapChar">
    <w:name w:val="Document Map Char"/>
    <w:basedOn w:val="DefaultParagraphFont"/>
    <w:link w:val="DocumentMap"/>
    <w:uiPriority w:val="99"/>
    <w:semiHidden/>
    <w:rsid w:val="002D2D7A"/>
    <w:rPr>
      <w:rFonts w:ascii="Tahoma" w:eastAsia="Times New Roman" w:hAnsi="Tahoma" w:cs="Tahoma"/>
      <w:sz w:val="16"/>
      <w:szCs w:val="16"/>
    </w:rPr>
  </w:style>
  <w:style w:type="character" w:styleId="PlaceholderText">
    <w:name w:val="Placeholder Text"/>
    <w:basedOn w:val="DefaultParagraphFont"/>
    <w:uiPriority w:val="99"/>
    <w:semiHidden/>
    <w:rsid w:val="00CB5A07"/>
    <w:rPr>
      <w:color w:val="808080"/>
    </w:rPr>
  </w:style>
  <w:style w:type="character" w:styleId="Hyperlink">
    <w:name w:val="Hyperlink"/>
    <w:basedOn w:val="DefaultParagraphFont"/>
    <w:uiPriority w:val="99"/>
    <w:unhideWhenUsed/>
    <w:rsid w:val="008C6C86"/>
    <w:rPr>
      <w:color w:val="0000FF" w:themeColor="hyperlink"/>
      <w:u w:val="single"/>
    </w:rPr>
  </w:style>
  <w:style w:type="paragraph" w:styleId="TOCHeading">
    <w:name w:val="TOC Heading"/>
    <w:basedOn w:val="Heading1"/>
    <w:next w:val="Normal"/>
    <w:uiPriority w:val="39"/>
    <w:unhideWhenUsed/>
    <w:qFormat/>
    <w:rsid w:val="00C24EAA"/>
    <w:pPr>
      <w:keepLines/>
      <w:numPr>
        <w:numId w:val="0"/>
      </w:numPr>
      <w:spacing w:before="480" w:after="0" w:line="276" w:lineRule="auto"/>
      <w:outlineLvl w:val="9"/>
    </w:pPr>
    <w:rPr>
      <w:rFonts w:asciiTheme="majorHAnsi" w:eastAsiaTheme="majorEastAsia" w:hAnsiTheme="majorHAnsi" w:cstheme="majorBidi"/>
      <w:b/>
      <w:bCs/>
      <w:color w:val="365F91" w:themeColor="accent1" w:themeShade="BF"/>
      <w:spacing w:val="0"/>
      <w:sz w:val="28"/>
    </w:rPr>
  </w:style>
  <w:style w:type="paragraph" w:styleId="Bibliography">
    <w:name w:val="Bibliography"/>
    <w:basedOn w:val="Normal"/>
    <w:next w:val="Normal"/>
    <w:uiPriority w:val="37"/>
    <w:unhideWhenUsed/>
    <w:rsid w:val="002A4068"/>
  </w:style>
  <w:style w:type="character" w:customStyle="1" w:styleId="CodeChar">
    <w:name w:val="Code Char"/>
    <w:basedOn w:val="BodyTextChar"/>
    <w:link w:val="Code"/>
    <w:rsid w:val="008D7399"/>
    <w:rPr>
      <w:rFonts w:ascii="Consolas" w:eastAsia="Times New Roman" w:hAnsi="Consolas" w:cs="Consolas"/>
      <w:b/>
      <w:spacing w:val="-5"/>
      <w:sz w:val="24"/>
      <w:szCs w:val="20"/>
    </w:rPr>
  </w:style>
  <w:style w:type="paragraph" w:customStyle="1" w:styleId="RequirementList">
    <w:name w:val="Requirement List"/>
    <w:basedOn w:val="BodyText"/>
    <w:link w:val="RequirementListChar"/>
    <w:qFormat/>
    <w:rsid w:val="005914A1"/>
    <w:pPr>
      <w:numPr>
        <w:numId w:val="27"/>
      </w:numPr>
      <w:ind w:left="576" w:right="576" w:hanging="576"/>
    </w:pPr>
  </w:style>
  <w:style w:type="character" w:customStyle="1" w:styleId="RequirementListChar">
    <w:name w:val="Requirement List Char"/>
    <w:basedOn w:val="BodyTextChar"/>
    <w:link w:val="RequirementList"/>
    <w:rsid w:val="005914A1"/>
    <w:rPr>
      <w:rFonts w:ascii="Times New Roman" w:eastAsia="Times New Roman" w:hAnsi="Times New Roman" w:cs="Times New Roman"/>
      <w:spacing w:val="-5"/>
      <w:sz w:val="24"/>
      <w:szCs w:val="20"/>
    </w:rPr>
  </w:style>
  <w:style w:type="table" w:styleId="TableGrid">
    <w:name w:val="Table Grid"/>
    <w:basedOn w:val="TableNormal"/>
    <w:uiPriority w:val="59"/>
    <w:rsid w:val="00E43EC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Date" w:uiPriority="0"/>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902"/>
    <w:pPr>
      <w:spacing w:after="0" w:line="240" w:lineRule="auto"/>
    </w:pPr>
    <w:rPr>
      <w:rFonts w:ascii="Arial" w:eastAsia="Times New Roman" w:hAnsi="Arial" w:cs="Times New Roman"/>
      <w:sz w:val="20"/>
      <w:szCs w:val="20"/>
    </w:rPr>
  </w:style>
  <w:style w:type="paragraph" w:styleId="Heading1">
    <w:name w:val="heading 1"/>
    <w:basedOn w:val="Normal"/>
    <w:next w:val="BodyText"/>
    <w:link w:val="Heading1Char"/>
    <w:qFormat/>
    <w:rsid w:val="00A37B8F"/>
    <w:pPr>
      <w:keepNext/>
      <w:numPr>
        <w:numId w:val="1"/>
      </w:numPr>
      <w:spacing w:before="200" w:after="100"/>
      <w:outlineLvl w:val="0"/>
    </w:pPr>
    <w:rPr>
      <w:rFonts w:ascii="Arial Black" w:hAnsi="Arial Black"/>
      <w:spacing w:val="-10"/>
      <w:sz w:val="24"/>
      <w:szCs w:val="28"/>
    </w:rPr>
  </w:style>
  <w:style w:type="paragraph" w:styleId="Heading2">
    <w:name w:val="heading 2"/>
    <w:basedOn w:val="Normal"/>
    <w:next w:val="BodyText"/>
    <w:link w:val="Heading2Char"/>
    <w:qFormat/>
    <w:rsid w:val="00A37B8F"/>
    <w:pPr>
      <w:keepNext/>
      <w:numPr>
        <w:ilvl w:val="1"/>
        <w:numId w:val="1"/>
      </w:numPr>
      <w:spacing w:after="80"/>
      <w:ind w:left="0"/>
      <w:outlineLvl w:val="1"/>
    </w:pPr>
    <w:rPr>
      <w:rFonts w:ascii="Arial Black" w:hAnsi="Arial Black"/>
      <w:spacing w:val="-10"/>
      <w:sz w:val="22"/>
      <w:szCs w:val="24"/>
    </w:rPr>
  </w:style>
  <w:style w:type="paragraph" w:styleId="Heading3">
    <w:name w:val="heading 3"/>
    <w:basedOn w:val="Normal"/>
    <w:next w:val="BodyText"/>
    <w:link w:val="Heading3Char"/>
    <w:qFormat/>
    <w:rsid w:val="00A37B8F"/>
    <w:pPr>
      <w:keepNext/>
      <w:numPr>
        <w:ilvl w:val="2"/>
        <w:numId w:val="1"/>
      </w:numPr>
      <w:spacing w:after="80"/>
      <w:outlineLvl w:val="2"/>
    </w:pPr>
    <w:rPr>
      <w:rFonts w:ascii="Arial Black" w:hAnsi="Arial Black"/>
      <w:spacing w:val="-5"/>
    </w:rPr>
  </w:style>
  <w:style w:type="paragraph" w:styleId="Heading4">
    <w:name w:val="heading 4"/>
    <w:basedOn w:val="Normal"/>
    <w:next w:val="BodyText"/>
    <w:link w:val="Heading4Char"/>
    <w:qFormat/>
    <w:rsid w:val="00A37B8F"/>
    <w:pPr>
      <w:keepNext/>
      <w:numPr>
        <w:ilvl w:val="3"/>
        <w:numId w:val="1"/>
      </w:numPr>
      <w:spacing w:after="80"/>
      <w:outlineLvl w:val="3"/>
    </w:pPr>
    <w:rPr>
      <w:rFonts w:ascii="Arial Black" w:hAnsi="Arial Black"/>
    </w:rPr>
  </w:style>
  <w:style w:type="paragraph" w:styleId="Heading5">
    <w:name w:val="heading 5"/>
    <w:basedOn w:val="Normal"/>
    <w:next w:val="BodyText"/>
    <w:link w:val="Heading5Char"/>
    <w:qFormat/>
    <w:rsid w:val="00A37B8F"/>
    <w:pPr>
      <w:keepNext/>
      <w:numPr>
        <w:ilvl w:val="4"/>
        <w:numId w:val="1"/>
      </w:numPr>
      <w:spacing w:after="80"/>
      <w:outlineLvl w:val="4"/>
    </w:pPr>
    <w:rPr>
      <w:rFonts w:ascii="Arial Black" w:hAnsi="Arial Black"/>
      <w:spacing w:val="-5"/>
    </w:rPr>
  </w:style>
  <w:style w:type="paragraph" w:styleId="Heading6">
    <w:name w:val="heading 6"/>
    <w:basedOn w:val="Normal"/>
    <w:next w:val="BodyText"/>
    <w:link w:val="Heading6Char"/>
    <w:qFormat/>
    <w:rsid w:val="00A37B8F"/>
    <w:pPr>
      <w:keepNext/>
      <w:numPr>
        <w:ilvl w:val="5"/>
        <w:numId w:val="1"/>
      </w:numPr>
      <w:spacing w:after="60"/>
      <w:outlineLvl w:val="5"/>
    </w:pPr>
    <w:rPr>
      <w:rFonts w:ascii="Arial Black" w:hAnsi="Arial Black"/>
      <w:spacing w:val="-20"/>
    </w:rPr>
  </w:style>
  <w:style w:type="paragraph" w:styleId="Heading7">
    <w:name w:val="heading 7"/>
    <w:basedOn w:val="Normal"/>
    <w:next w:val="BodyText"/>
    <w:link w:val="Heading7Char"/>
    <w:qFormat/>
    <w:rsid w:val="00A37B8F"/>
    <w:pPr>
      <w:numPr>
        <w:ilvl w:val="6"/>
        <w:numId w:val="1"/>
      </w:numPr>
      <w:spacing w:after="60"/>
      <w:outlineLvl w:val="6"/>
    </w:pPr>
    <w:rPr>
      <w:rFonts w:ascii="Arial Black" w:hAnsi="Arial Black"/>
      <w:spacing w:val="-20"/>
    </w:rPr>
  </w:style>
  <w:style w:type="paragraph" w:styleId="Heading8">
    <w:name w:val="heading 8"/>
    <w:basedOn w:val="Normal"/>
    <w:next w:val="BodyText"/>
    <w:link w:val="Heading8Char"/>
    <w:qFormat/>
    <w:rsid w:val="00A37B8F"/>
    <w:pPr>
      <w:keepNext/>
      <w:numPr>
        <w:ilvl w:val="7"/>
        <w:numId w:val="1"/>
      </w:numPr>
      <w:spacing w:after="60"/>
      <w:outlineLvl w:val="7"/>
    </w:pPr>
    <w:rPr>
      <w:rFonts w:ascii="Arial Black" w:hAnsi="Arial Black"/>
      <w:spacing w:val="-20"/>
    </w:rPr>
  </w:style>
  <w:style w:type="paragraph" w:styleId="Heading9">
    <w:name w:val="heading 9"/>
    <w:basedOn w:val="Normal"/>
    <w:next w:val="BodyText"/>
    <w:link w:val="Heading9Char"/>
    <w:qFormat/>
    <w:rsid w:val="00A37B8F"/>
    <w:pPr>
      <w:keepNext/>
      <w:numPr>
        <w:ilvl w:val="8"/>
        <w:numId w:val="1"/>
      </w:numPr>
      <w:spacing w:after="60"/>
      <w:outlineLvl w:val="8"/>
    </w:pPr>
    <w:rPr>
      <w:rFonts w:ascii="Arial Black" w:hAnsi="Arial Black"/>
      <w:spacing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5249"/>
    <w:rPr>
      <w:rFonts w:ascii="Arial Black" w:eastAsia="Times New Roman" w:hAnsi="Arial Black" w:cs="Times New Roman"/>
      <w:spacing w:val="-10"/>
      <w:sz w:val="24"/>
      <w:szCs w:val="28"/>
    </w:rPr>
  </w:style>
  <w:style w:type="character" w:customStyle="1" w:styleId="Heading2Char">
    <w:name w:val="Heading 2 Char"/>
    <w:basedOn w:val="DefaultParagraphFont"/>
    <w:link w:val="Heading2"/>
    <w:rsid w:val="00D95249"/>
    <w:rPr>
      <w:rFonts w:ascii="Arial Black" w:eastAsia="Times New Roman" w:hAnsi="Arial Black" w:cs="Times New Roman"/>
      <w:spacing w:val="-10"/>
      <w:szCs w:val="24"/>
    </w:rPr>
  </w:style>
  <w:style w:type="character" w:customStyle="1" w:styleId="Heading3Char">
    <w:name w:val="Heading 3 Char"/>
    <w:basedOn w:val="DefaultParagraphFont"/>
    <w:link w:val="Heading3"/>
    <w:rsid w:val="00D95249"/>
    <w:rPr>
      <w:rFonts w:ascii="Arial Black" w:eastAsia="Times New Roman" w:hAnsi="Arial Black" w:cs="Times New Roman"/>
      <w:spacing w:val="-5"/>
      <w:sz w:val="20"/>
      <w:szCs w:val="20"/>
    </w:rPr>
  </w:style>
  <w:style w:type="character" w:customStyle="1" w:styleId="Heading4Char">
    <w:name w:val="Heading 4 Char"/>
    <w:basedOn w:val="DefaultParagraphFont"/>
    <w:link w:val="Heading4"/>
    <w:rsid w:val="00D95249"/>
    <w:rPr>
      <w:rFonts w:ascii="Arial Black" w:eastAsia="Times New Roman" w:hAnsi="Arial Black" w:cs="Times New Roman"/>
      <w:sz w:val="20"/>
      <w:szCs w:val="20"/>
    </w:rPr>
  </w:style>
  <w:style w:type="character" w:customStyle="1" w:styleId="Heading5Char">
    <w:name w:val="Heading 5 Char"/>
    <w:basedOn w:val="DefaultParagraphFont"/>
    <w:link w:val="Heading5"/>
    <w:rsid w:val="00D95249"/>
    <w:rPr>
      <w:rFonts w:ascii="Arial Black" w:eastAsia="Times New Roman" w:hAnsi="Arial Black" w:cs="Times New Roman"/>
      <w:spacing w:val="-5"/>
      <w:sz w:val="20"/>
      <w:szCs w:val="20"/>
    </w:rPr>
  </w:style>
  <w:style w:type="character" w:customStyle="1" w:styleId="Heading6Char">
    <w:name w:val="Heading 6 Char"/>
    <w:basedOn w:val="DefaultParagraphFont"/>
    <w:link w:val="Heading6"/>
    <w:rsid w:val="00D95249"/>
    <w:rPr>
      <w:rFonts w:ascii="Arial Black" w:eastAsia="Times New Roman" w:hAnsi="Arial Black" w:cs="Times New Roman"/>
      <w:spacing w:val="-20"/>
      <w:sz w:val="20"/>
      <w:szCs w:val="20"/>
    </w:rPr>
  </w:style>
  <w:style w:type="character" w:customStyle="1" w:styleId="Heading7Char">
    <w:name w:val="Heading 7 Char"/>
    <w:basedOn w:val="DefaultParagraphFont"/>
    <w:link w:val="Heading7"/>
    <w:rsid w:val="00D95249"/>
    <w:rPr>
      <w:rFonts w:ascii="Arial Black" w:eastAsia="Times New Roman" w:hAnsi="Arial Black" w:cs="Times New Roman"/>
      <w:spacing w:val="-20"/>
      <w:sz w:val="20"/>
      <w:szCs w:val="20"/>
    </w:rPr>
  </w:style>
  <w:style w:type="character" w:customStyle="1" w:styleId="Heading8Char">
    <w:name w:val="Heading 8 Char"/>
    <w:basedOn w:val="DefaultParagraphFont"/>
    <w:link w:val="Heading8"/>
    <w:rsid w:val="00D95249"/>
    <w:rPr>
      <w:rFonts w:ascii="Arial Black" w:eastAsia="Times New Roman" w:hAnsi="Arial Black" w:cs="Times New Roman"/>
      <w:spacing w:val="-20"/>
      <w:sz w:val="20"/>
      <w:szCs w:val="20"/>
    </w:rPr>
  </w:style>
  <w:style w:type="character" w:customStyle="1" w:styleId="Heading9Char">
    <w:name w:val="Heading 9 Char"/>
    <w:basedOn w:val="DefaultParagraphFont"/>
    <w:link w:val="Heading9"/>
    <w:rsid w:val="00D95249"/>
    <w:rPr>
      <w:rFonts w:ascii="Arial Black" w:eastAsia="Times New Roman" w:hAnsi="Arial Black" w:cs="Times New Roman"/>
      <w:spacing w:val="-20"/>
      <w:sz w:val="20"/>
      <w:szCs w:val="20"/>
    </w:rPr>
  </w:style>
  <w:style w:type="paragraph" w:styleId="BodyText">
    <w:name w:val="Body Text"/>
    <w:basedOn w:val="Normal"/>
    <w:link w:val="BodyTextChar"/>
    <w:rsid w:val="00A37B8F"/>
    <w:pPr>
      <w:spacing w:after="120"/>
      <w:jc w:val="both"/>
    </w:pPr>
    <w:rPr>
      <w:rFonts w:ascii="Times New Roman" w:hAnsi="Times New Roman"/>
      <w:spacing w:val="-5"/>
      <w:sz w:val="24"/>
    </w:rPr>
  </w:style>
  <w:style w:type="character" w:customStyle="1" w:styleId="BodyTextChar">
    <w:name w:val="Body Text Char"/>
    <w:basedOn w:val="DefaultParagraphFont"/>
    <w:link w:val="BodyText"/>
    <w:rsid w:val="00D95249"/>
    <w:rPr>
      <w:rFonts w:ascii="Times New Roman" w:eastAsia="Times New Roman" w:hAnsi="Times New Roman" w:cs="Times New Roman"/>
      <w:spacing w:val="-5"/>
      <w:sz w:val="24"/>
      <w:szCs w:val="20"/>
    </w:rPr>
  </w:style>
  <w:style w:type="character" w:styleId="Emphasis">
    <w:name w:val="Emphasis"/>
    <w:qFormat/>
    <w:rsid w:val="00A37B8F"/>
    <w:rPr>
      <w:rFonts w:ascii="Arial Black" w:hAnsi="Arial Black" w:hint="default"/>
      <w:i w:val="0"/>
      <w:iCs w:val="0"/>
      <w:sz w:val="18"/>
    </w:rPr>
  </w:style>
  <w:style w:type="paragraph" w:styleId="Header">
    <w:name w:val="header"/>
    <w:basedOn w:val="Normal"/>
    <w:link w:val="HeaderChar"/>
    <w:rsid w:val="00A37B8F"/>
    <w:pPr>
      <w:keepLines/>
      <w:tabs>
        <w:tab w:val="center" w:pos="4320"/>
        <w:tab w:val="right" w:pos="8640"/>
      </w:tabs>
    </w:pPr>
    <w:rPr>
      <w:rFonts w:ascii="Arial Black" w:hAnsi="Arial Black"/>
      <w:caps/>
      <w:spacing w:val="60"/>
      <w:sz w:val="14"/>
    </w:rPr>
  </w:style>
  <w:style w:type="character" w:customStyle="1" w:styleId="HeaderChar">
    <w:name w:val="Header Char"/>
    <w:basedOn w:val="DefaultParagraphFont"/>
    <w:link w:val="Header"/>
    <w:rsid w:val="00D95249"/>
    <w:rPr>
      <w:rFonts w:ascii="Arial Black" w:eastAsia="Times New Roman" w:hAnsi="Arial Black" w:cs="Times New Roman"/>
      <w:caps/>
      <w:spacing w:val="60"/>
      <w:sz w:val="14"/>
      <w:szCs w:val="20"/>
    </w:rPr>
  </w:style>
  <w:style w:type="paragraph" w:styleId="Footer">
    <w:name w:val="footer"/>
    <w:basedOn w:val="Normal"/>
    <w:link w:val="FooterChar"/>
    <w:rsid w:val="00A37B8F"/>
    <w:pPr>
      <w:keepLines/>
      <w:pBdr>
        <w:top w:val="single" w:sz="6" w:space="3" w:color="auto"/>
      </w:pBdr>
      <w:tabs>
        <w:tab w:val="center" w:pos="4320"/>
        <w:tab w:val="right" w:pos="8640"/>
      </w:tabs>
      <w:jc w:val="center"/>
    </w:pPr>
    <w:rPr>
      <w:rFonts w:ascii="Arial Black" w:hAnsi="Arial Black"/>
      <w:sz w:val="16"/>
    </w:rPr>
  </w:style>
  <w:style w:type="character" w:customStyle="1" w:styleId="FooterChar">
    <w:name w:val="Footer Char"/>
    <w:basedOn w:val="DefaultParagraphFont"/>
    <w:link w:val="Footer"/>
    <w:rsid w:val="00D95249"/>
    <w:rPr>
      <w:rFonts w:ascii="Arial Black" w:eastAsia="Times New Roman" w:hAnsi="Arial Black" w:cs="Times New Roman"/>
      <w:sz w:val="16"/>
      <w:szCs w:val="20"/>
    </w:rPr>
  </w:style>
  <w:style w:type="paragraph" w:styleId="Caption">
    <w:name w:val="caption"/>
    <w:basedOn w:val="Normal"/>
    <w:next w:val="BodyText"/>
    <w:qFormat/>
    <w:rsid w:val="00A37B8F"/>
    <w:pPr>
      <w:spacing w:after="240"/>
    </w:pPr>
    <w:rPr>
      <w:spacing w:val="-5"/>
    </w:rPr>
  </w:style>
  <w:style w:type="paragraph" w:styleId="List">
    <w:name w:val="List"/>
    <w:basedOn w:val="BodyText"/>
    <w:rsid w:val="00A37B8F"/>
    <w:pPr>
      <w:tabs>
        <w:tab w:val="left" w:pos="720"/>
      </w:tabs>
      <w:spacing w:after="240"/>
      <w:ind w:left="360"/>
    </w:pPr>
    <w:rPr>
      <w:spacing w:val="0"/>
    </w:rPr>
  </w:style>
  <w:style w:type="paragraph" w:styleId="ListBullet">
    <w:name w:val="List Bullet"/>
    <w:basedOn w:val="List"/>
    <w:rsid w:val="00A37B8F"/>
    <w:pPr>
      <w:numPr>
        <w:numId w:val="2"/>
      </w:numPr>
      <w:tabs>
        <w:tab w:val="clear" w:pos="720"/>
      </w:tabs>
    </w:pPr>
  </w:style>
  <w:style w:type="paragraph" w:customStyle="1" w:styleId="BlockQuotation">
    <w:name w:val="Block Quotation"/>
    <w:basedOn w:val="Normal"/>
    <w:next w:val="BodyText"/>
    <w:rsid w:val="00A37B8F"/>
    <w:pPr>
      <w:pBdr>
        <w:top w:val="single" w:sz="6" w:space="2" w:color="FFFFFF"/>
        <w:left w:val="single" w:sz="6" w:space="6" w:color="FFFFFF"/>
        <w:bottom w:val="single" w:sz="6" w:space="6" w:color="FFFFFF"/>
        <w:right w:val="single" w:sz="6" w:space="6" w:color="FFFFFF"/>
      </w:pBdr>
      <w:shd w:val="pct5" w:color="auto" w:fill="auto"/>
      <w:spacing w:after="200"/>
      <w:ind w:left="475" w:right="475"/>
      <w:jc w:val="both"/>
    </w:pPr>
    <w:rPr>
      <w:szCs w:val="24"/>
    </w:rPr>
  </w:style>
  <w:style w:type="paragraph" w:customStyle="1" w:styleId="BlockQuotationFirst">
    <w:name w:val="Block Quotation First"/>
    <w:basedOn w:val="Normal"/>
    <w:next w:val="BlockQuotation"/>
    <w:rsid w:val="00A37B8F"/>
    <w:pPr>
      <w:keepLines/>
      <w:pBdr>
        <w:top w:val="single" w:sz="6" w:space="6" w:color="FFFFFF"/>
        <w:left w:val="single" w:sz="6" w:space="6" w:color="FFFFFF"/>
        <w:right w:val="single" w:sz="6" w:space="6" w:color="FFFFFF"/>
      </w:pBdr>
      <w:shd w:val="pct12" w:color="auto" w:fill="auto"/>
      <w:ind w:left="475" w:right="475"/>
    </w:pPr>
    <w:rPr>
      <w:rFonts w:ascii="Arial Black" w:hAnsi="Arial Black"/>
      <w:spacing w:val="-10"/>
    </w:rPr>
  </w:style>
  <w:style w:type="paragraph" w:customStyle="1" w:styleId="ChapterSubtitle">
    <w:name w:val="Chapter Subtitle"/>
    <w:basedOn w:val="Normal"/>
    <w:next w:val="BodyText"/>
    <w:rsid w:val="00A37B8F"/>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A37B8F"/>
    <w:pPr>
      <w:keepNext/>
      <w:keepLines/>
      <w:spacing w:before="480" w:after="360" w:line="440" w:lineRule="atLeast"/>
      <w:ind w:right="2160"/>
    </w:pPr>
    <w:rPr>
      <w:rFonts w:ascii="Arial Black" w:hAnsi="Arial Black"/>
      <w:color w:val="808080"/>
      <w:spacing w:val="-35"/>
      <w:kern w:val="28"/>
      <w:sz w:val="44"/>
    </w:rPr>
  </w:style>
  <w:style w:type="paragraph" w:customStyle="1" w:styleId="PartLabel">
    <w:name w:val="Part Label"/>
    <w:basedOn w:val="Normal"/>
    <w:next w:val="Normal"/>
    <w:rsid w:val="00A37B8F"/>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A37B8F"/>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30"/>
      <w:sz w:val="36"/>
      <w:szCs w:val="36"/>
    </w:rPr>
  </w:style>
  <w:style w:type="paragraph" w:customStyle="1" w:styleId="Picture">
    <w:name w:val="Picture"/>
    <w:basedOn w:val="BodyText"/>
    <w:next w:val="Caption"/>
    <w:rsid w:val="00A37B8F"/>
    <w:pPr>
      <w:keepNext/>
      <w:jc w:val="center"/>
    </w:pPr>
  </w:style>
  <w:style w:type="paragraph" w:customStyle="1" w:styleId="Code">
    <w:name w:val="Code"/>
    <w:basedOn w:val="BodyText"/>
    <w:link w:val="CodeChar"/>
    <w:qFormat/>
    <w:rsid w:val="008D7399"/>
    <w:rPr>
      <w:rFonts w:ascii="Consolas" w:hAnsi="Consolas" w:cs="Consolas"/>
      <w:b/>
    </w:rPr>
  </w:style>
  <w:style w:type="paragraph" w:styleId="BalloonText">
    <w:name w:val="Balloon Text"/>
    <w:basedOn w:val="Normal"/>
    <w:link w:val="BalloonTextChar"/>
    <w:semiHidden/>
    <w:rsid w:val="00A37B8F"/>
    <w:rPr>
      <w:rFonts w:ascii="Tahoma" w:hAnsi="Tahoma" w:cs="Tahoma"/>
      <w:szCs w:val="16"/>
    </w:rPr>
  </w:style>
  <w:style w:type="character" w:customStyle="1" w:styleId="BalloonTextChar">
    <w:name w:val="Balloon Text Char"/>
    <w:basedOn w:val="DefaultParagraphFont"/>
    <w:link w:val="BalloonText"/>
    <w:semiHidden/>
    <w:rsid w:val="00A37B8F"/>
    <w:rPr>
      <w:rFonts w:ascii="Tahoma" w:eastAsia="Times New Roman" w:hAnsi="Tahoma" w:cs="Tahoma"/>
      <w:sz w:val="20"/>
      <w:szCs w:val="16"/>
    </w:rPr>
  </w:style>
  <w:style w:type="paragraph" w:customStyle="1" w:styleId="BlockQuotationLast">
    <w:name w:val="Block Quotation Last"/>
    <w:basedOn w:val="BlockQuotation"/>
    <w:next w:val="BodyText"/>
    <w:rsid w:val="00A37B8F"/>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rPr>
  </w:style>
  <w:style w:type="paragraph" w:styleId="BodyTextIndent">
    <w:name w:val="Body Text Indent"/>
    <w:basedOn w:val="BodyText"/>
    <w:link w:val="BodyTextIndentChar"/>
    <w:rsid w:val="00A37B8F"/>
    <w:pPr>
      <w:ind w:firstLine="360"/>
    </w:pPr>
  </w:style>
  <w:style w:type="character" w:customStyle="1" w:styleId="BodyTextIndentChar">
    <w:name w:val="Body Text Indent Char"/>
    <w:basedOn w:val="DefaultParagraphFont"/>
    <w:link w:val="BodyTextIndent"/>
    <w:rsid w:val="00A37B8F"/>
    <w:rPr>
      <w:rFonts w:ascii="Times New Roman" w:eastAsia="Times New Roman" w:hAnsi="Times New Roman" w:cs="Times New Roman"/>
      <w:spacing w:val="-5"/>
      <w:sz w:val="24"/>
      <w:szCs w:val="20"/>
    </w:rPr>
  </w:style>
  <w:style w:type="paragraph" w:customStyle="1" w:styleId="BodyTextKeep">
    <w:name w:val="Body Text Keep"/>
    <w:basedOn w:val="BodyText"/>
    <w:next w:val="BodyText"/>
    <w:rsid w:val="00A37B8F"/>
    <w:pPr>
      <w:keepNext/>
    </w:pPr>
  </w:style>
  <w:style w:type="paragraph" w:customStyle="1" w:styleId="ChapterLabel">
    <w:name w:val="Chapter Label"/>
    <w:basedOn w:val="Normal"/>
    <w:next w:val="BodyText"/>
    <w:rsid w:val="00A37B8F"/>
    <w:pPr>
      <w:keepNext/>
      <w:pBdr>
        <w:bottom w:val="single" w:sz="6" w:space="3" w:color="auto"/>
      </w:pBdr>
      <w:spacing w:after="240"/>
    </w:pPr>
    <w:rPr>
      <w:rFonts w:ascii="Arial Black" w:hAnsi="Arial Black"/>
      <w:caps/>
      <w:spacing w:val="70"/>
      <w:kern w:val="28"/>
      <w:sz w:val="15"/>
    </w:rPr>
  </w:style>
  <w:style w:type="character" w:styleId="CommentReference">
    <w:name w:val="annotation reference"/>
    <w:semiHidden/>
    <w:rsid w:val="00A37B8F"/>
    <w:rPr>
      <w:sz w:val="16"/>
    </w:rPr>
  </w:style>
  <w:style w:type="paragraph" w:styleId="CommentText">
    <w:name w:val="annotation text"/>
    <w:basedOn w:val="Normal"/>
    <w:link w:val="CommentTextChar"/>
    <w:semiHidden/>
    <w:rsid w:val="00A37B8F"/>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A37B8F"/>
    <w:rPr>
      <w:rFonts w:ascii="Arial" w:eastAsia="Times New Roman" w:hAnsi="Arial" w:cs="Times New Roman"/>
      <w:sz w:val="20"/>
      <w:szCs w:val="20"/>
    </w:rPr>
  </w:style>
  <w:style w:type="paragraph" w:customStyle="1" w:styleId="CompanyName">
    <w:name w:val="Company Name"/>
    <w:basedOn w:val="Normal"/>
    <w:next w:val="Normal"/>
    <w:rsid w:val="00A37B8F"/>
    <w:pPr>
      <w:spacing w:before="420" w:after="60" w:line="320" w:lineRule="exact"/>
    </w:pPr>
    <w:rPr>
      <w:caps/>
      <w:kern w:val="36"/>
      <w:sz w:val="38"/>
    </w:rPr>
  </w:style>
  <w:style w:type="paragraph" w:styleId="Date">
    <w:name w:val="Date"/>
    <w:basedOn w:val="BodyText"/>
    <w:link w:val="DateChar"/>
    <w:rsid w:val="00A37B8F"/>
    <w:pPr>
      <w:spacing w:before="480" w:after="160"/>
      <w:jc w:val="center"/>
    </w:pPr>
    <w:rPr>
      <w:rFonts w:ascii="Arial" w:hAnsi="Arial"/>
      <w:b/>
      <w:spacing w:val="0"/>
      <w:sz w:val="20"/>
    </w:rPr>
  </w:style>
  <w:style w:type="character" w:customStyle="1" w:styleId="DateChar">
    <w:name w:val="Date Char"/>
    <w:basedOn w:val="DefaultParagraphFont"/>
    <w:link w:val="Date"/>
    <w:rsid w:val="00A37B8F"/>
    <w:rPr>
      <w:rFonts w:ascii="Arial" w:eastAsia="Times New Roman" w:hAnsi="Arial" w:cs="Times New Roman"/>
      <w:b/>
      <w:sz w:val="20"/>
      <w:szCs w:val="20"/>
    </w:rPr>
  </w:style>
  <w:style w:type="paragraph" w:customStyle="1" w:styleId="DocumentLabel">
    <w:name w:val="Document Label"/>
    <w:basedOn w:val="Normal"/>
    <w:rsid w:val="00A37B8F"/>
    <w:pPr>
      <w:keepNext/>
      <w:spacing w:before="240" w:after="360"/>
    </w:pPr>
    <w:rPr>
      <w:b/>
      <w:kern w:val="28"/>
      <w:sz w:val="36"/>
    </w:rPr>
  </w:style>
  <w:style w:type="character" w:styleId="EndnoteReference">
    <w:name w:val="endnote reference"/>
    <w:semiHidden/>
    <w:rsid w:val="00A37B8F"/>
    <w:rPr>
      <w:sz w:val="18"/>
      <w:vertAlign w:val="superscript"/>
    </w:rPr>
  </w:style>
  <w:style w:type="paragraph" w:styleId="EndnoteText">
    <w:name w:val="endnote text"/>
    <w:basedOn w:val="Normal"/>
    <w:link w:val="EndnoteTextChar"/>
    <w:semiHidden/>
    <w:rsid w:val="00A37B8F"/>
    <w:pPr>
      <w:tabs>
        <w:tab w:val="left" w:pos="187"/>
      </w:tabs>
      <w:spacing w:after="120" w:line="220" w:lineRule="exact"/>
      <w:ind w:left="187" w:hanging="187"/>
    </w:pPr>
    <w:rPr>
      <w:sz w:val="18"/>
    </w:rPr>
  </w:style>
  <w:style w:type="character" w:customStyle="1" w:styleId="EndnoteTextChar">
    <w:name w:val="Endnote Text Char"/>
    <w:basedOn w:val="DefaultParagraphFont"/>
    <w:link w:val="EndnoteText"/>
    <w:semiHidden/>
    <w:rsid w:val="00A37B8F"/>
    <w:rPr>
      <w:rFonts w:ascii="Arial" w:eastAsia="Times New Roman" w:hAnsi="Arial" w:cs="Times New Roman"/>
      <w:sz w:val="18"/>
      <w:szCs w:val="20"/>
    </w:rPr>
  </w:style>
  <w:style w:type="paragraph" w:customStyle="1" w:styleId="FooterEven">
    <w:name w:val="Footer Even"/>
    <w:basedOn w:val="Footer"/>
    <w:rsid w:val="00A37B8F"/>
  </w:style>
  <w:style w:type="paragraph" w:customStyle="1" w:styleId="FooterFirst">
    <w:name w:val="Footer First"/>
    <w:basedOn w:val="Footer"/>
    <w:rsid w:val="00A37B8F"/>
    <w:pPr>
      <w:pBdr>
        <w:top w:val="none" w:sz="0" w:space="0" w:color="auto"/>
      </w:pBdr>
      <w:tabs>
        <w:tab w:val="clear" w:pos="8640"/>
      </w:tabs>
    </w:pPr>
    <w:rPr>
      <w:spacing w:val="-10"/>
    </w:rPr>
  </w:style>
  <w:style w:type="paragraph" w:customStyle="1" w:styleId="FooterOdd">
    <w:name w:val="Footer Odd"/>
    <w:basedOn w:val="Footer"/>
    <w:rsid w:val="00A37B8F"/>
    <w:pPr>
      <w:tabs>
        <w:tab w:val="right" w:pos="0"/>
      </w:tabs>
    </w:pPr>
  </w:style>
  <w:style w:type="paragraph" w:customStyle="1" w:styleId="FootnoteBase">
    <w:name w:val="Footnote Base"/>
    <w:basedOn w:val="Normal"/>
    <w:rsid w:val="00A37B8F"/>
    <w:rPr>
      <w:rFonts w:ascii="Times New Roman" w:hAnsi="Times New Roman"/>
    </w:rPr>
  </w:style>
  <w:style w:type="character" w:styleId="FootnoteReference">
    <w:name w:val="footnote reference"/>
    <w:semiHidden/>
    <w:rsid w:val="00A37B8F"/>
    <w:rPr>
      <w:sz w:val="18"/>
      <w:vertAlign w:val="superscript"/>
    </w:rPr>
  </w:style>
  <w:style w:type="paragraph" w:styleId="FootnoteText">
    <w:name w:val="footnote text"/>
    <w:basedOn w:val="FootnoteBase"/>
    <w:link w:val="FootnoteTextChar"/>
    <w:semiHidden/>
    <w:rsid w:val="00A37B8F"/>
    <w:pPr>
      <w:spacing w:after="120"/>
    </w:pPr>
  </w:style>
  <w:style w:type="character" w:customStyle="1" w:styleId="FootnoteTextChar">
    <w:name w:val="Footnote Text Char"/>
    <w:basedOn w:val="DefaultParagraphFont"/>
    <w:link w:val="FootnoteText"/>
    <w:semiHidden/>
    <w:rsid w:val="00A37B8F"/>
    <w:rPr>
      <w:rFonts w:ascii="Times New Roman" w:eastAsia="Times New Roman" w:hAnsi="Times New Roman" w:cs="Times New Roman"/>
      <w:sz w:val="20"/>
      <w:szCs w:val="20"/>
    </w:rPr>
  </w:style>
  <w:style w:type="paragraph" w:customStyle="1" w:styleId="HeaderBase">
    <w:name w:val="Header Base"/>
    <w:basedOn w:val="Normal"/>
    <w:rsid w:val="00A37B8F"/>
    <w:pPr>
      <w:keepLines/>
      <w:tabs>
        <w:tab w:val="center" w:pos="4320"/>
        <w:tab w:val="right" w:pos="8640"/>
      </w:tabs>
    </w:pPr>
  </w:style>
  <w:style w:type="paragraph" w:customStyle="1" w:styleId="HeaderFirst">
    <w:name w:val="Header First"/>
    <w:basedOn w:val="Header"/>
    <w:rsid w:val="00A37B8F"/>
    <w:pPr>
      <w:tabs>
        <w:tab w:val="clear" w:pos="8640"/>
      </w:tabs>
    </w:pPr>
    <w:rPr>
      <w:rFonts w:ascii="Arial" w:hAnsi="Arial"/>
      <w:b/>
    </w:rPr>
  </w:style>
  <w:style w:type="paragraph" w:customStyle="1" w:styleId="HeadingBase">
    <w:name w:val="Heading Base"/>
    <w:basedOn w:val="Normal"/>
    <w:next w:val="BodyText"/>
    <w:rsid w:val="00A37B8F"/>
    <w:pPr>
      <w:keepNext/>
      <w:spacing w:before="240" w:after="120"/>
    </w:pPr>
    <w:rPr>
      <w:b/>
      <w:kern w:val="28"/>
      <w:sz w:val="36"/>
    </w:rPr>
  </w:style>
  <w:style w:type="paragraph" w:customStyle="1" w:styleId="Icon1">
    <w:name w:val="Icon 1"/>
    <w:basedOn w:val="Normal"/>
    <w:rsid w:val="00A37B8F"/>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A37B8F"/>
    <w:pPr>
      <w:tabs>
        <w:tab w:val="right" w:leader="dot" w:pos="3960"/>
      </w:tabs>
      <w:spacing w:line="240" w:lineRule="atLeast"/>
      <w:ind w:left="720" w:hanging="720"/>
    </w:pPr>
    <w:rPr>
      <w:rFonts w:ascii="Arial Black" w:hAnsi="Arial Black"/>
      <w:sz w:val="15"/>
    </w:rPr>
  </w:style>
  <w:style w:type="paragraph" w:styleId="Index2">
    <w:name w:val="index 2"/>
    <w:basedOn w:val="Normal"/>
    <w:semiHidden/>
    <w:rsid w:val="00A37B8F"/>
    <w:pPr>
      <w:tabs>
        <w:tab w:val="right" w:leader="dot" w:pos="3960"/>
      </w:tabs>
      <w:spacing w:line="240" w:lineRule="atLeast"/>
      <w:ind w:left="180"/>
    </w:pPr>
    <w:rPr>
      <w:rFonts w:ascii="Arial Black" w:hAnsi="Arial Black"/>
      <w:sz w:val="15"/>
    </w:rPr>
  </w:style>
  <w:style w:type="paragraph" w:styleId="Index3">
    <w:name w:val="index 3"/>
    <w:basedOn w:val="Normal"/>
    <w:semiHidden/>
    <w:rsid w:val="00A37B8F"/>
    <w:pPr>
      <w:tabs>
        <w:tab w:val="right" w:leader="dot" w:pos="3960"/>
      </w:tabs>
      <w:spacing w:line="240" w:lineRule="atLeast"/>
      <w:ind w:left="180"/>
    </w:pPr>
    <w:rPr>
      <w:sz w:val="18"/>
    </w:rPr>
  </w:style>
  <w:style w:type="paragraph" w:styleId="Index4">
    <w:name w:val="index 4"/>
    <w:basedOn w:val="Normal"/>
    <w:semiHidden/>
    <w:rsid w:val="00A37B8F"/>
    <w:pPr>
      <w:tabs>
        <w:tab w:val="right" w:pos="3960"/>
      </w:tabs>
      <w:spacing w:line="240" w:lineRule="atLeast"/>
      <w:ind w:left="180"/>
    </w:pPr>
    <w:rPr>
      <w:sz w:val="18"/>
    </w:rPr>
  </w:style>
  <w:style w:type="paragraph" w:styleId="Index5">
    <w:name w:val="index 5"/>
    <w:basedOn w:val="Normal"/>
    <w:semiHidden/>
    <w:rsid w:val="00A37B8F"/>
    <w:pPr>
      <w:tabs>
        <w:tab w:val="right" w:pos="3960"/>
      </w:tabs>
      <w:spacing w:line="240" w:lineRule="atLeast"/>
      <w:ind w:left="180"/>
    </w:pPr>
    <w:rPr>
      <w:sz w:val="18"/>
    </w:rPr>
  </w:style>
  <w:style w:type="paragraph" w:styleId="Index6">
    <w:name w:val="index 6"/>
    <w:basedOn w:val="Index1"/>
    <w:next w:val="Normal"/>
    <w:semiHidden/>
    <w:rsid w:val="00A37B8F"/>
    <w:pPr>
      <w:tabs>
        <w:tab w:val="right" w:leader="dot" w:pos="3600"/>
      </w:tabs>
      <w:ind w:left="960" w:hanging="160"/>
    </w:pPr>
  </w:style>
  <w:style w:type="paragraph" w:styleId="Index7">
    <w:name w:val="index 7"/>
    <w:basedOn w:val="Index1"/>
    <w:next w:val="Normal"/>
    <w:semiHidden/>
    <w:rsid w:val="00A37B8F"/>
    <w:pPr>
      <w:tabs>
        <w:tab w:val="right" w:leader="dot" w:pos="3600"/>
      </w:tabs>
      <w:ind w:left="1120" w:hanging="160"/>
    </w:pPr>
  </w:style>
  <w:style w:type="paragraph" w:styleId="Index8">
    <w:name w:val="index 8"/>
    <w:basedOn w:val="Normal"/>
    <w:next w:val="Normal"/>
    <w:semiHidden/>
    <w:rsid w:val="00A37B8F"/>
    <w:pPr>
      <w:tabs>
        <w:tab w:val="right" w:leader="dot" w:pos="3600"/>
      </w:tabs>
      <w:ind w:left="1280" w:hanging="160"/>
    </w:pPr>
  </w:style>
  <w:style w:type="paragraph" w:customStyle="1" w:styleId="IndexBase">
    <w:name w:val="Index Base"/>
    <w:basedOn w:val="Normal"/>
    <w:rsid w:val="00A37B8F"/>
    <w:pPr>
      <w:tabs>
        <w:tab w:val="right" w:pos="3960"/>
      </w:tabs>
      <w:spacing w:line="240" w:lineRule="atLeast"/>
    </w:pPr>
    <w:rPr>
      <w:sz w:val="18"/>
    </w:rPr>
  </w:style>
  <w:style w:type="paragraph" w:styleId="IndexHeading">
    <w:name w:val="index heading"/>
    <w:basedOn w:val="Normal"/>
    <w:next w:val="Index1"/>
    <w:semiHidden/>
    <w:rsid w:val="00A37B8F"/>
    <w:pPr>
      <w:keepNext/>
      <w:spacing w:line="480" w:lineRule="exact"/>
    </w:pPr>
    <w:rPr>
      <w:caps/>
      <w:color w:val="808080"/>
      <w:kern w:val="28"/>
      <w:sz w:val="36"/>
    </w:rPr>
  </w:style>
  <w:style w:type="character" w:customStyle="1" w:styleId="Lead-inEmphasis">
    <w:name w:val="Lead-in Emphasis"/>
    <w:rsid w:val="00A37B8F"/>
    <w:rPr>
      <w:rFonts w:ascii="Arial" w:hAnsi="Arial"/>
      <w:caps/>
      <w:sz w:val="22"/>
    </w:rPr>
  </w:style>
  <w:style w:type="character" w:styleId="LineNumber">
    <w:name w:val="line number"/>
    <w:rsid w:val="00A37B8F"/>
    <w:rPr>
      <w:rFonts w:ascii="Arial" w:hAnsi="Arial" w:cs="Arial" w:hint="default"/>
      <w:sz w:val="18"/>
    </w:rPr>
  </w:style>
  <w:style w:type="paragraph" w:styleId="List2">
    <w:name w:val="List 2"/>
    <w:basedOn w:val="List"/>
    <w:rsid w:val="00A37B8F"/>
    <w:pPr>
      <w:tabs>
        <w:tab w:val="clear" w:pos="720"/>
        <w:tab w:val="left" w:pos="1080"/>
      </w:tabs>
      <w:ind w:left="1080"/>
    </w:pPr>
  </w:style>
  <w:style w:type="paragraph" w:styleId="List3">
    <w:name w:val="List 3"/>
    <w:basedOn w:val="List"/>
    <w:rsid w:val="00A37B8F"/>
    <w:pPr>
      <w:tabs>
        <w:tab w:val="clear" w:pos="720"/>
        <w:tab w:val="left" w:pos="1440"/>
      </w:tabs>
      <w:ind w:left="1440"/>
    </w:pPr>
  </w:style>
  <w:style w:type="paragraph" w:styleId="List4">
    <w:name w:val="List 4"/>
    <w:basedOn w:val="List"/>
    <w:rsid w:val="00A37B8F"/>
    <w:pPr>
      <w:tabs>
        <w:tab w:val="clear" w:pos="720"/>
        <w:tab w:val="left" w:pos="1800"/>
      </w:tabs>
      <w:ind w:left="1800"/>
    </w:pPr>
  </w:style>
  <w:style w:type="paragraph" w:styleId="List5">
    <w:name w:val="List 5"/>
    <w:basedOn w:val="List"/>
    <w:rsid w:val="00A37B8F"/>
    <w:pPr>
      <w:tabs>
        <w:tab w:val="clear" w:pos="720"/>
        <w:tab w:val="left" w:pos="2160"/>
      </w:tabs>
      <w:ind w:left="2160"/>
    </w:pPr>
  </w:style>
  <w:style w:type="paragraph" w:styleId="ListBullet2">
    <w:name w:val="List Bullet 2"/>
    <w:basedOn w:val="ListBullet"/>
    <w:rsid w:val="00A37B8F"/>
    <w:pPr>
      <w:numPr>
        <w:numId w:val="0"/>
      </w:numPr>
    </w:pPr>
  </w:style>
  <w:style w:type="paragraph" w:styleId="ListBullet3">
    <w:name w:val="List Bullet 3"/>
    <w:basedOn w:val="ListBullet"/>
    <w:rsid w:val="00A37B8F"/>
    <w:pPr>
      <w:numPr>
        <w:numId w:val="0"/>
      </w:numPr>
    </w:pPr>
  </w:style>
  <w:style w:type="paragraph" w:styleId="ListBullet4">
    <w:name w:val="List Bullet 4"/>
    <w:basedOn w:val="ListBullet"/>
    <w:rsid w:val="00A37B8F"/>
    <w:pPr>
      <w:numPr>
        <w:numId w:val="0"/>
      </w:numPr>
    </w:pPr>
  </w:style>
  <w:style w:type="paragraph" w:customStyle="1" w:styleId="ListBulletFirst">
    <w:name w:val="List Bullet First"/>
    <w:basedOn w:val="ListBullet"/>
    <w:next w:val="ListBullet"/>
    <w:rsid w:val="00A37B8F"/>
    <w:pPr>
      <w:numPr>
        <w:numId w:val="0"/>
      </w:numPr>
      <w:spacing w:before="80" w:after="160"/>
      <w:ind w:right="0"/>
      <w:jc w:val="left"/>
    </w:pPr>
  </w:style>
  <w:style w:type="paragraph" w:customStyle="1" w:styleId="ListBulletLast">
    <w:name w:val="List Bullet Last"/>
    <w:basedOn w:val="ListBullet"/>
    <w:next w:val="BodyText"/>
    <w:rsid w:val="00A37B8F"/>
    <w:pPr>
      <w:numPr>
        <w:numId w:val="0"/>
      </w:numPr>
      <w:ind w:right="0"/>
      <w:jc w:val="left"/>
    </w:pPr>
  </w:style>
  <w:style w:type="paragraph" w:styleId="ListContinue">
    <w:name w:val="List Continue"/>
    <w:basedOn w:val="List"/>
    <w:rsid w:val="00A37B8F"/>
    <w:pPr>
      <w:tabs>
        <w:tab w:val="clear" w:pos="720"/>
      </w:tabs>
      <w:spacing w:after="160"/>
    </w:pPr>
  </w:style>
  <w:style w:type="paragraph" w:styleId="ListContinue2">
    <w:name w:val="List Continue 2"/>
    <w:basedOn w:val="ListContinue"/>
    <w:rsid w:val="00A37B8F"/>
    <w:pPr>
      <w:ind w:left="1080"/>
    </w:pPr>
  </w:style>
  <w:style w:type="paragraph" w:styleId="ListContinue3">
    <w:name w:val="List Continue 3"/>
    <w:basedOn w:val="ListContinue"/>
    <w:rsid w:val="00A37B8F"/>
    <w:pPr>
      <w:ind w:left="1440"/>
    </w:pPr>
  </w:style>
  <w:style w:type="paragraph" w:styleId="ListContinue4">
    <w:name w:val="List Continue 4"/>
    <w:basedOn w:val="ListContinue"/>
    <w:rsid w:val="00A37B8F"/>
    <w:pPr>
      <w:ind w:left="1800"/>
    </w:pPr>
  </w:style>
  <w:style w:type="paragraph" w:styleId="ListContinue5">
    <w:name w:val="List Continue 5"/>
    <w:basedOn w:val="ListContinue"/>
    <w:rsid w:val="00A37B8F"/>
    <w:pPr>
      <w:ind w:left="2160"/>
    </w:pPr>
  </w:style>
  <w:style w:type="paragraph" w:customStyle="1" w:styleId="ListFirst">
    <w:name w:val="List First"/>
    <w:basedOn w:val="List"/>
    <w:next w:val="List"/>
    <w:rsid w:val="00A37B8F"/>
    <w:pPr>
      <w:spacing w:before="80" w:after="80"/>
      <w:ind w:left="720" w:hanging="360"/>
      <w:jc w:val="left"/>
    </w:pPr>
  </w:style>
  <w:style w:type="paragraph" w:customStyle="1" w:styleId="ListLast">
    <w:name w:val="List Last"/>
    <w:basedOn w:val="List"/>
    <w:next w:val="BodyText"/>
    <w:rsid w:val="00A37B8F"/>
    <w:pPr>
      <w:ind w:left="720" w:hanging="360"/>
      <w:jc w:val="left"/>
    </w:pPr>
  </w:style>
  <w:style w:type="paragraph" w:styleId="ListNumber">
    <w:name w:val="List Number"/>
    <w:basedOn w:val="List"/>
    <w:rsid w:val="00A37B8F"/>
    <w:pPr>
      <w:tabs>
        <w:tab w:val="clear" w:pos="720"/>
      </w:tabs>
      <w:ind w:left="720" w:right="360" w:hanging="360"/>
    </w:pPr>
  </w:style>
  <w:style w:type="paragraph" w:styleId="ListNumber2">
    <w:name w:val="List Number 2"/>
    <w:basedOn w:val="ListNumber"/>
    <w:rsid w:val="00A37B8F"/>
    <w:pPr>
      <w:ind w:left="1080"/>
    </w:pPr>
  </w:style>
  <w:style w:type="paragraph" w:styleId="ListNumber3">
    <w:name w:val="List Number 3"/>
    <w:basedOn w:val="ListNumber"/>
    <w:rsid w:val="00A37B8F"/>
    <w:pPr>
      <w:ind w:left="1440"/>
    </w:pPr>
  </w:style>
  <w:style w:type="paragraph" w:styleId="ListNumber4">
    <w:name w:val="List Number 4"/>
    <w:basedOn w:val="ListNumber"/>
    <w:rsid w:val="00A37B8F"/>
    <w:pPr>
      <w:ind w:left="1800"/>
    </w:pPr>
  </w:style>
  <w:style w:type="paragraph" w:styleId="ListNumber5">
    <w:name w:val="List Number 5"/>
    <w:basedOn w:val="ListNumber"/>
    <w:rsid w:val="00A37B8F"/>
    <w:pPr>
      <w:ind w:left="2160"/>
    </w:pPr>
  </w:style>
  <w:style w:type="paragraph" w:customStyle="1" w:styleId="ListNumberFirst">
    <w:name w:val="List Number First"/>
    <w:basedOn w:val="ListNumber"/>
    <w:next w:val="ListNumber"/>
    <w:rsid w:val="00A37B8F"/>
    <w:pPr>
      <w:spacing w:before="80" w:after="160"/>
      <w:ind w:right="0"/>
      <w:jc w:val="left"/>
    </w:pPr>
  </w:style>
  <w:style w:type="paragraph" w:customStyle="1" w:styleId="ListNumberLast">
    <w:name w:val="List Number Last"/>
    <w:basedOn w:val="ListNumber"/>
    <w:next w:val="BodyText"/>
    <w:rsid w:val="00A37B8F"/>
    <w:pPr>
      <w:ind w:right="0"/>
      <w:jc w:val="left"/>
    </w:pPr>
  </w:style>
  <w:style w:type="paragraph" w:styleId="MacroText">
    <w:name w:val="macro"/>
    <w:basedOn w:val="BodyText"/>
    <w:link w:val="MacroTextChar"/>
    <w:semiHidden/>
    <w:rsid w:val="00A37B8F"/>
    <w:rPr>
      <w:rFonts w:ascii="Courier New" w:hAnsi="Courier New"/>
    </w:rPr>
  </w:style>
  <w:style w:type="character" w:customStyle="1" w:styleId="MacroTextChar">
    <w:name w:val="Macro Text Char"/>
    <w:basedOn w:val="DefaultParagraphFont"/>
    <w:link w:val="MacroText"/>
    <w:semiHidden/>
    <w:rsid w:val="00A37B8F"/>
    <w:rPr>
      <w:rFonts w:ascii="Courier New" w:eastAsia="Times New Roman" w:hAnsi="Courier New" w:cs="Times New Roman"/>
      <w:spacing w:val="-5"/>
      <w:sz w:val="24"/>
      <w:szCs w:val="20"/>
    </w:rPr>
  </w:style>
  <w:style w:type="character" w:styleId="PageNumber">
    <w:name w:val="page number"/>
    <w:rsid w:val="00A37B8F"/>
    <w:rPr>
      <w:rFonts w:ascii="Arial" w:hAnsi="Arial"/>
      <w:b/>
      <w:bCs w:val="0"/>
      <w:sz w:val="16"/>
    </w:rPr>
  </w:style>
  <w:style w:type="paragraph" w:customStyle="1" w:styleId="PartSubtitle">
    <w:name w:val="Part Subtitle"/>
    <w:basedOn w:val="Normal"/>
    <w:next w:val="BodyText"/>
    <w:rsid w:val="00A37B8F"/>
    <w:pPr>
      <w:keepNext/>
      <w:spacing w:before="360" w:after="120"/>
      <w:jc w:val="center"/>
    </w:pPr>
    <w:rPr>
      <w:i/>
      <w:kern w:val="28"/>
      <w:sz w:val="32"/>
    </w:rPr>
  </w:style>
  <w:style w:type="paragraph" w:customStyle="1" w:styleId="SectionHeading">
    <w:name w:val="Section Heading"/>
    <w:basedOn w:val="Normal"/>
    <w:next w:val="BodyText"/>
    <w:rsid w:val="00A37B8F"/>
    <w:pPr>
      <w:spacing w:line="640" w:lineRule="atLeast"/>
    </w:pPr>
    <w:rPr>
      <w:rFonts w:ascii="Arial Black" w:hAnsi="Arial Black"/>
      <w:caps/>
      <w:spacing w:val="60"/>
      <w:sz w:val="15"/>
    </w:rPr>
  </w:style>
  <w:style w:type="paragraph" w:customStyle="1" w:styleId="SectionLabel">
    <w:name w:val="Section Label"/>
    <w:basedOn w:val="Normal"/>
    <w:next w:val="Normal"/>
    <w:rsid w:val="00A37B8F"/>
    <w:pPr>
      <w:spacing w:before="2040" w:after="360" w:line="480" w:lineRule="atLeast"/>
    </w:pPr>
    <w:rPr>
      <w:rFonts w:ascii="Arial Black" w:hAnsi="Arial Black"/>
      <w:color w:val="808080"/>
      <w:spacing w:val="-35"/>
      <w:sz w:val="48"/>
    </w:rPr>
  </w:style>
  <w:style w:type="paragraph" w:styleId="Subtitle">
    <w:name w:val="Subtitle"/>
    <w:basedOn w:val="Normal"/>
    <w:next w:val="BodyText"/>
    <w:link w:val="SubtitleChar"/>
    <w:qFormat/>
    <w:rsid w:val="00A37B8F"/>
    <w:pPr>
      <w:keepNext/>
      <w:pBdr>
        <w:bottom w:val="single" w:sz="6" w:space="14" w:color="808080"/>
      </w:pBdr>
      <w:spacing w:before="1940" w:line="200" w:lineRule="atLeast"/>
      <w:jc w:val="center"/>
    </w:pPr>
    <w:rPr>
      <w:rFonts w:ascii="Garamond" w:hAnsi="Garamond"/>
      <w:bCs/>
      <w:caps/>
      <w:color w:val="808080"/>
      <w:spacing w:val="30"/>
      <w:kern w:val="28"/>
      <w:sz w:val="18"/>
    </w:rPr>
  </w:style>
  <w:style w:type="character" w:customStyle="1" w:styleId="SubtitleChar">
    <w:name w:val="Subtitle Char"/>
    <w:basedOn w:val="DefaultParagraphFont"/>
    <w:link w:val="Subtitle"/>
    <w:rsid w:val="00A37B8F"/>
    <w:rPr>
      <w:rFonts w:ascii="Garamond" w:eastAsia="Times New Roman" w:hAnsi="Garamond" w:cs="Times New Roman"/>
      <w:bCs/>
      <w:caps/>
      <w:color w:val="808080"/>
      <w:spacing w:val="30"/>
      <w:kern w:val="28"/>
      <w:sz w:val="18"/>
      <w:szCs w:val="20"/>
    </w:rPr>
  </w:style>
  <w:style w:type="character" w:customStyle="1" w:styleId="Superscript">
    <w:name w:val="Superscript"/>
    <w:rsid w:val="00A37B8F"/>
    <w:rPr>
      <w:rFonts w:ascii="Arial" w:hAnsi="Arial"/>
      <w:position w:val="0"/>
      <w:vertAlign w:val="superscript"/>
    </w:rPr>
  </w:style>
  <w:style w:type="paragraph" w:styleId="TableofAuthorities">
    <w:name w:val="table of authorities"/>
    <w:basedOn w:val="Normal"/>
    <w:semiHidden/>
    <w:rsid w:val="00A37B8F"/>
    <w:pPr>
      <w:tabs>
        <w:tab w:val="right" w:leader="dot" w:pos="8640"/>
      </w:tabs>
      <w:spacing w:after="240"/>
    </w:pPr>
  </w:style>
  <w:style w:type="paragraph" w:styleId="TableofFigures">
    <w:name w:val="table of figures"/>
    <w:basedOn w:val="Normal"/>
    <w:semiHidden/>
    <w:rsid w:val="00A37B8F"/>
    <w:pPr>
      <w:tabs>
        <w:tab w:val="right" w:leader="dot" w:pos="8640"/>
      </w:tabs>
      <w:ind w:left="720" w:hanging="720"/>
    </w:pPr>
  </w:style>
  <w:style w:type="paragraph" w:styleId="TOAHeading">
    <w:name w:val="toa heading"/>
    <w:basedOn w:val="Normal"/>
    <w:next w:val="Normal"/>
    <w:semiHidden/>
    <w:rsid w:val="00A37B8F"/>
    <w:pPr>
      <w:pBdr>
        <w:top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uiPriority w:val="39"/>
    <w:rsid w:val="005F7D11"/>
    <w:pPr>
      <w:spacing w:line="320" w:lineRule="atLeast"/>
    </w:pPr>
    <w:rPr>
      <w:rFonts w:ascii="Arial Black" w:hAnsi="Arial Black"/>
      <w:sz w:val="15"/>
    </w:rPr>
  </w:style>
  <w:style w:type="paragraph" w:styleId="TOC2">
    <w:name w:val="toc 2"/>
    <w:basedOn w:val="TOC1"/>
    <w:uiPriority w:val="39"/>
    <w:rsid w:val="00A37B8F"/>
  </w:style>
  <w:style w:type="paragraph" w:styleId="TOC3">
    <w:name w:val="toc 3"/>
    <w:basedOn w:val="Normal"/>
    <w:next w:val="Normal"/>
    <w:uiPriority w:val="39"/>
    <w:rsid w:val="005F7D11"/>
    <w:pPr>
      <w:spacing w:line="320" w:lineRule="atLeast"/>
    </w:pPr>
    <w:rPr>
      <w:rFonts w:ascii="Arial Black" w:hAnsi="Arial Black"/>
      <w:sz w:val="15"/>
    </w:rPr>
  </w:style>
  <w:style w:type="paragraph" w:styleId="TOC4">
    <w:name w:val="toc 4"/>
    <w:basedOn w:val="TOC3"/>
    <w:next w:val="Normal"/>
    <w:uiPriority w:val="39"/>
    <w:rsid w:val="000B19BF"/>
  </w:style>
  <w:style w:type="paragraph" w:styleId="TOC5">
    <w:name w:val="toc 5"/>
    <w:basedOn w:val="Normal"/>
    <w:next w:val="Normal"/>
    <w:semiHidden/>
    <w:rsid w:val="005F7D11"/>
    <w:pPr>
      <w:pBdr>
        <w:bottom w:val="single" w:sz="6" w:space="3" w:color="auto"/>
      </w:pBdr>
      <w:spacing w:line="360" w:lineRule="atLeast"/>
    </w:pPr>
    <w:rPr>
      <w:sz w:val="22"/>
    </w:rPr>
  </w:style>
  <w:style w:type="paragraph" w:styleId="TOC6">
    <w:name w:val="toc 6"/>
    <w:basedOn w:val="Normal"/>
    <w:next w:val="Normal"/>
    <w:semiHidden/>
    <w:rsid w:val="005F7D11"/>
    <w:pPr>
      <w:ind w:left="800"/>
    </w:pPr>
  </w:style>
  <w:style w:type="paragraph" w:styleId="TOC7">
    <w:name w:val="toc 7"/>
    <w:basedOn w:val="Normal"/>
    <w:next w:val="Normal"/>
    <w:semiHidden/>
    <w:rsid w:val="005F7D11"/>
    <w:pPr>
      <w:ind w:left="960"/>
    </w:pPr>
  </w:style>
  <w:style w:type="paragraph" w:styleId="TOC8">
    <w:name w:val="toc 8"/>
    <w:basedOn w:val="Normal"/>
    <w:next w:val="Normal"/>
    <w:semiHidden/>
    <w:rsid w:val="00A37B8F"/>
    <w:pPr>
      <w:tabs>
        <w:tab w:val="right" w:leader="dot" w:pos="3600"/>
      </w:tabs>
      <w:ind w:left="1120"/>
    </w:pPr>
  </w:style>
  <w:style w:type="paragraph" w:styleId="TOC9">
    <w:name w:val="toc 9"/>
    <w:basedOn w:val="Normal"/>
    <w:next w:val="Normal"/>
    <w:semiHidden/>
    <w:rsid w:val="00A37B8F"/>
    <w:pPr>
      <w:tabs>
        <w:tab w:val="right" w:leader="dot" w:pos="3600"/>
      </w:tabs>
      <w:ind w:left="1280"/>
    </w:pPr>
  </w:style>
  <w:style w:type="paragraph" w:customStyle="1" w:styleId="TOCBase">
    <w:name w:val="TOC Base"/>
    <w:basedOn w:val="TOC2"/>
    <w:rsid w:val="00A37B8F"/>
  </w:style>
  <w:style w:type="paragraph" w:styleId="DocumentMap">
    <w:name w:val="Document Map"/>
    <w:basedOn w:val="Normal"/>
    <w:link w:val="DocumentMapChar"/>
    <w:uiPriority w:val="99"/>
    <w:semiHidden/>
    <w:unhideWhenUsed/>
    <w:rsid w:val="002D2D7A"/>
    <w:rPr>
      <w:rFonts w:ascii="Tahoma" w:hAnsi="Tahoma" w:cs="Tahoma"/>
      <w:sz w:val="16"/>
      <w:szCs w:val="16"/>
    </w:rPr>
  </w:style>
  <w:style w:type="character" w:customStyle="1" w:styleId="DocumentMapChar">
    <w:name w:val="Document Map Char"/>
    <w:basedOn w:val="DefaultParagraphFont"/>
    <w:link w:val="DocumentMap"/>
    <w:uiPriority w:val="99"/>
    <w:semiHidden/>
    <w:rsid w:val="002D2D7A"/>
    <w:rPr>
      <w:rFonts w:ascii="Tahoma" w:eastAsia="Times New Roman" w:hAnsi="Tahoma" w:cs="Tahoma"/>
      <w:sz w:val="16"/>
      <w:szCs w:val="16"/>
    </w:rPr>
  </w:style>
  <w:style w:type="character" w:styleId="PlaceholderText">
    <w:name w:val="Placeholder Text"/>
    <w:basedOn w:val="DefaultParagraphFont"/>
    <w:uiPriority w:val="99"/>
    <w:semiHidden/>
    <w:rsid w:val="00CB5A07"/>
    <w:rPr>
      <w:color w:val="808080"/>
    </w:rPr>
  </w:style>
  <w:style w:type="character" w:styleId="Hyperlink">
    <w:name w:val="Hyperlink"/>
    <w:basedOn w:val="DefaultParagraphFont"/>
    <w:uiPriority w:val="99"/>
    <w:unhideWhenUsed/>
    <w:rsid w:val="008C6C86"/>
    <w:rPr>
      <w:color w:val="0000FF" w:themeColor="hyperlink"/>
      <w:u w:val="single"/>
    </w:rPr>
  </w:style>
  <w:style w:type="paragraph" w:styleId="TOCHeading">
    <w:name w:val="TOC Heading"/>
    <w:basedOn w:val="Heading1"/>
    <w:next w:val="Normal"/>
    <w:uiPriority w:val="39"/>
    <w:unhideWhenUsed/>
    <w:qFormat/>
    <w:rsid w:val="00C24EAA"/>
    <w:pPr>
      <w:keepLines/>
      <w:numPr>
        <w:numId w:val="0"/>
      </w:numPr>
      <w:spacing w:before="480" w:after="0" w:line="276" w:lineRule="auto"/>
      <w:outlineLvl w:val="9"/>
    </w:pPr>
    <w:rPr>
      <w:rFonts w:asciiTheme="majorHAnsi" w:eastAsiaTheme="majorEastAsia" w:hAnsiTheme="majorHAnsi" w:cstheme="majorBidi"/>
      <w:b/>
      <w:bCs/>
      <w:color w:val="365F91" w:themeColor="accent1" w:themeShade="BF"/>
      <w:spacing w:val="0"/>
      <w:sz w:val="28"/>
    </w:rPr>
  </w:style>
  <w:style w:type="paragraph" w:styleId="Bibliography">
    <w:name w:val="Bibliography"/>
    <w:basedOn w:val="Normal"/>
    <w:next w:val="Normal"/>
    <w:uiPriority w:val="37"/>
    <w:unhideWhenUsed/>
    <w:rsid w:val="002A4068"/>
  </w:style>
  <w:style w:type="character" w:customStyle="1" w:styleId="CodeChar">
    <w:name w:val="Code Char"/>
    <w:basedOn w:val="BodyTextChar"/>
    <w:link w:val="Code"/>
    <w:rsid w:val="008D7399"/>
    <w:rPr>
      <w:rFonts w:ascii="Consolas" w:eastAsia="Times New Roman" w:hAnsi="Consolas" w:cs="Consolas"/>
      <w:b/>
      <w:spacing w:val="-5"/>
      <w:sz w:val="24"/>
      <w:szCs w:val="20"/>
    </w:rPr>
  </w:style>
  <w:style w:type="paragraph" w:customStyle="1" w:styleId="RequirementList">
    <w:name w:val="Requirement List"/>
    <w:basedOn w:val="BodyText"/>
    <w:link w:val="RequirementListChar"/>
    <w:qFormat/>
    <w:rsid w:val="005914A1"/>
    <w:pPr>
      <w:numPr>
        <w:numId w:val="27"/>
      </w:numPr>
      <w:ind w:left="576" w:right="576" w:hanging="576"/>
    </w:pPr>
  </w:style>
  <w:style w:type="character" w:customStyle="1" w:styleId="RequirementListChar">
    <w:name w:val="Requirement List Char"/>
    <w:basedOn w:val="BodyTextChar"/>
    <w:link w:val="RequirementList"/>
    <w:rsid w:val="005914A1"/>
    <w:rPr>
      <w:rFonts w:ascii="Times New Roman" w:eastAsia="Times New Roman" w:hAnsi="Times New Roman" w:cs="Times New Roman"/>
      <w:spacing w:val="-5"/>
      <w:sz w:val="24"/>
      <w:szCs w:val="20"/>
    </w:rPr>
  </w:style>
  <w:style w:type="table" w:styleId="TableGrid">
    <w:name w:val="Table Grid"/>
    <w:basedOn w:val="TableNormal"/>
    <w:uiPriority w:val="59"/>
    <w:rsid w:val="00E43EC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26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arduino.cc/en/Main/Software"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hyperlink" Target="http://arduino.cc/en/Main/Hardware" TargetMode="Externa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pjrc.com/teensy/loader.html" TargetMode="External"/><Relationship Id="rId20" Type="http://schemas.openxmlformats.org/officeDocument/2006/relationships/hyperlink" Target="http://www.pjrc.com/teensy/wiring_pinout2.png" TargetMode="External"/><Relationship Id="rId29" Type="http://schemas.openxmlformats.org/officeDocument/2006/relationships/hyperlink" Target="http://firmata.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en.wikipedia.org/wiki/Reverse_Polish_notation" TargetMode="External"/><Relationship Id="rId32" Type="http://schemas.openxmlformats.org/officeDocument/2006/relationships/hyperlink" Target="http://arduino.cc/en/Reference/Servo" TargetMode="External"/><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hyperlink" Target="http://www.greenarraychips.com/" TargetMode="External"/><Relationship Id="rId28" Type="http://schemas.openxmlformats.org/officeDocument/2006/relationships/hyperlink" Target="http://en.wikipedia.org/wiki/Serial_Line_Internet_Protocol" TargetMode="External"/><Relationship Id="rId36" Type="http://schemas.openxmlformats.org/officeDocument/2006/relationships/hyperlink" Target="http://www.st.com/stm32" TargetMode="External"/><Relationship Id="rId10" Type="http://schemas.openxmlformats.org/officeDocument/2006/relationships/footnotes" Target="footnotes.xml"/><Relationship Id="rId19" Type="http://schemas.openxmlformats.org/officeDocument/2006/relationships/hyperlink" Target="http://www.pjrc.com/teensy/td_download.html" TargetMode="External"/><Relationship Id="rId31" Type="http://schemas.openxmlformats.org/officeDocument/2006/relationships/hyperlink" Target="http://arduino.cc/en/Reference/AttachInterrup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pjrc.com/teensy"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yperlink" Target="http://arduino.cc/en/Reference/Wire" TargetMode="External"/><Relationship Id="rId35" Type="http://schemas.openxmlformats.org/officeDocument/2006/relationships/hyperlink" Target="http://www.pjrc.com/teensy/"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rduino.cc/en/Main/Software" TargetMode="External"/><Relationship Id="rId25" Type="http://schemas.openxmlformats.org/officeDocument/2006/relationships/hyperlink" Target="http://en.wikipedia.org/wiki/Tacit_programming" TargetMode="External"/><Relationship Id="rId33" Type="http://schemas.openxmlformats.org/officeDocument/2006/relationships/hyperlink" Target="http://www.usb.org/developers/hidpage/HUTRR39b.pdf"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Baker\private\src\Prototypes\Brief\Documents\Brief.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0D929BE1F144363B0887B6AF5990303"/>
        <w:category>
          <w:name w:val="General"/>
          <w:gallery w:val="placeholder"/>
        </w:category>
        <w:types>
          <w:type w:val="bbPlcHdr"/>
        </w:types>
        <w:behaviors>
          <w:behavior w:val="content"/>
        </w:behaviors>
        <w:guid w:val="{4AECA7C5-B023-4656-8FFD-086D5DB2F1BF}"/>
      </w:docPartPr>
      <w:docPartBody>
        <w:p w:rsidR="00000000" w:rsidRDefault="00D42B8C">
          <w:pPr>
            <w:pStyle w:val="50D929BE1F144363B0887B6AF5990303"/>
          </w:pPr>
          <w:r w:rsidRPr="00C32FED">
            <w:rPr>
              <w:rStyle w:val="PlaceholderText"/>
            </w:rPr>
            <w:t>[Subject]</w:t>
          </w:r>
        </w:p>
      </w:docPartBody>
    </w:docPart>
    <w:docPart>
      <w:docPartPr>
        <w:name w:val="5E3EAE5253844B0498432DE59B2F3175"/>
        <w:category>
          <w:name w:val="General"/>
          <w:gallery w:val="placeholder"/>
        </w:category>
        <w:types>
          <w:type w:val="bbPlcHdr"/>
        </w:types>
        <w:behaviors>
          <w:behavior w:val="content"/>
        </w:behaviors>
        <w:guid w:val="{65622E14-4CB9-424F-8284-D57F21BB66D7}"/>
      </w:docPartPr>
      <w:docPartBody>
        <w:p w:rsidR="00000000" w:rsidRDefault="00D42B8C">
          <w:pPr>
            <w:pStyle w:val="5E3EAE5253844B0498432DE59B2F3175"/>
          </w:pPr>
          <w:r w:rsidRPr="00C32FE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B8C"/>
    <w:rsid w:val="00D42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0D929BE1F144363B0887B6AF5990303">
    <w:name w:val="50D929BE1F144363B0887B6AF5990303"/>
  </w:style>
  <w:style w:type="paragraph" w:customStyle="1" w:styleId="5E3EAE5253844B0498432DE59B2F3175">
    <w:name w:val="5E3EAE5253844B0498432DE59B2F317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0D929BE1F144363B0887B6AF5990303">
    <w:name w:val="50D929BE1F144363B0887B6AF5990303"/>
  </w:style>
  <w:style w:type="paragraph" w:customStyle="1" w:styleId="5E3EAE5253844B0498432DE59B2F3175">
    <w:name w:val="5E3EAE5253844B0498432DE59B2F31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A9ED63D03EF94B8BC5037D49C0A8BE" ma:contentTypeVersion="0" ma:contentTypeDescription="Create a new document." ma:contentTypeScope="" ma:versionID="904811b30eab209f04220a1850725ca2">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2</b:RefOrder>
  </b:Source>
  <b:Source>
    <b:Tag>Bre08</b:Tag>
    <b:SourceType>Report</b:SourceType>
    <b:Guid>{6733F42E-4C2E-44A5-95E7-6E10CF0B1213}</b:Guid>
    <b:Author>
      <b:Author>
        <b:NameList>
          <b:Person>
            <b:Last>Last</b:Last>
            <b:First>First</b:First>
          </b:Person>
        </b:NameList>
      </b:Author>
    </b:Author>
    <b:Title>Midori Design Motivation</b:Title>
    <b:Year>2008</b:Year>
    <b:ThesisType>MDN000</b:ThesisType>
    <b:RefOrder>1</b:RefOrder>
  </b:Source>
</b:Sources>
</file>

<file path=customXml/itemProps1.xml><?xml version="1.0" encoding="utf-8"?>
<ds:datastoreItem xmlns:ds="http://schemas.openxmlformats.org/officeDocument/2006/customXml" ds:itemID="{9CA4F775-DF07-46C8-83D0-02045FB16925}">
  <ds:schemaRefs>
    <ds:schemaRef ds:uri="http://schemas.microsoft.com/office/2006/metadata/properties"/>
  </ds:schemaRefs>
</ds:datastoreItem>
</file>

<file path=customXml/itemProps2.xml><?xml version="1.0" encoding="utf-8"?>
<ds:datastoreItem xmlns:ds="http://schemas.openxmlformats.org/officeDocument/2006/customXml" ds:itemID="{17F313B4-A26D-4D21-B347-64D6CF3FF4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E8D48EA-C97C-4076-A5D6-E1751971984D}">
  <ds:schemaRefs>
    <ds:schemaRef ds:uri="http://schemas.microsoft.com/sharepoint/v3/contenttype/forms"/>
  </ds:schemaRefs>
</ds:datastoreItem>
</file>

<file path=customXml/itemProps4.xml><?xml version="1.0" encoding="utf-8"?>
<ds:datastoreItem xmlns:ds="http://schemas.openxmlformats.org/officeDocument/2006/customXml" ds:itemID="{8C43324B-B313-421F-AF88-4818C8B5F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Brief.dotx</Template>
  <TotalTime>1</TotalTime>
  <Pages>23</Pages>
  <Words>7361</Words>
  <Characters>41962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A Brief Introduction</vt:lpstr>
    </vt:vector>
  </TitlesOfParts>
  <Company>Microsoft</Company>
  <LinksUpToDate>false</LinksUpToDate>
  <CharactersWithSpaces>49225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Brief Introduction</dc:title>
  <dc:subject>Baker Design Document</dc:subject>
  <dc:creator>Ashley Feniello</dc:creator>
  <cp:lastModifiedBy>Ashley Feniello</cp:lastModifiedBy>
  <cp:revision>1</cp:revision>
  <cp:lastPrinted>2012-06-15T23:11:00Z</cp:lastPrinted>
  <dcterms:created xsi:type="dcterms:W3CDTF">2012-08-03T02:07:00Z</dcterms:created>
  <dcterms:modified xsi:type="dcterms:W3CDTF">2012-08-03T02:08:00Z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//depot/branches/main/Midori/Internal/Docs/Notes/Midori Design Note Template.dotx</vt:lpwstr>
  </property>
  <property fmtid="{D5CDD505-2E9C-101B-9397-08002B2CF9AE}" pid="3" name="ContentTypeId">
    <vt:lpwstr>0x01010020A9ED63D03EF94B8BC5037D49C0A8BE</vt:lpwstr>
  </property>
</Properties>
</file>