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231C0" w14:textId="77777777" w:rsidR="001F1146" w:rsidRDefault="00C93C5A">
      <w:pPr>
        <w:spacing w:before="120"/>
      </w:pPr>
      <w:r>
        <w:rPr>
          <w:b/>
          <w:bCs/>
          <w:color w:val="1F2B3A"/>
          <w:sz w:val="40"/>
          <w:szCs w:val="40"/>
        </w:rPr>
        <w:t>Multi-modal single-cell sequencing pipeline</w:t>
      </w:r>
    </w:p>
    <w:p w14:paraId="4E7B7BE0" w14:textId="77777777" w:rsidR="001F1146" w:rsidRDefault="00C93C5A">
      <w:pPr>
        <w:spacing w:after="40"/>
      </w:pPr>
      <w:r>
        <w:rPr>
          <w:color w:val="2F5C8F"/>
          <w:sz w:val="24"/>
          <w:szCs w:val="24"/>
        </w:rPr>
        <w:t>Batch-day preparation &amp; library protocol</w:t>
      </w:r>
    </w:p>
    <w:p w14:paraId="724C1424" w14:textId="77777777" w:rsidR="001F1146" w:rsidRDefault="00C93C5A">
      <w:pPr>
        <w:spacing w:after="120"/>
      </w:pPr>
      <w:r>
        <w:rPr>
          <w:color w:val="666666"/>
          <w:sz w:val="18"/>
          <w:szCs w:val="18"/>
        </w:rPr>
        <w:t>Tsang Lab / CZ Biohub NY – Yale Annex</w:t>
      </w:r>
      <w:r>
        <w:rPr>
          <w:i/>
          <w:iCs/>
          <w:color w:val="888888"/>
          <w:sz w:val="16"/>
          <w:szCs w:val="16"/>
        </w:rPr>
        <w:t xml:space="preserve">   ·   Generated from the single-cell planner · adapted from the Tsang lab SOP (A. Ayers, 7/14/26)</w:t>
      </w:r>
    </w:p>
    <w:p w14:paraId="6BADAC20" w14:textId="77777777" w:rsidR="001F1146" w:rsidRDefault="00C93C5A">
      <w:pPr>
        <w:spacing w:before="80" w:after="60"/>
      </w:pPr>
      <w:r>
        <w:rPr>
          <w:sz w:val="18"/>
          <w:szCs w:val="18"/>
        </w:rPr>
        <w:t xml:space="preserve">This protocol covers the selected modalities: Unsort 5′ CITEseq, ASAP-seq, Sort 5′, and (optional) Bulk RNAseq and in vitro stim. Text in </w:t>
      </w:r>
      <w:r>
        <w:rPr>
          <w:b/>
          <w:bCs/>
          <w:color w:val="C00000"/>
          <w:sz w:val="18"/>
          <w:szCs w:val="18"/>
        </w:rPr>
        <w:t>red</w:t>
      </w:r>
      <w:r>
        <w:rPr>
          <w:sz w:val="18"/>
          <w:szCs w:val="18"/>
        </w:rPr>
        <w:t xml:space="preserve"> is a placeholder to fill in / adjust for each new batch. Add or remove modalities in the planner and rebuild to update the day-by-day branches, library boxes, lane counts, tables, and personnel legend.</w:t>
      </w:r>
    </w:p>
    <w:p w14:paraId="00B13BFE" w14:textId="77777777" w:rsidR="001F1146" w:rsidRDefault="00C93C5A">
      <w:pPr>
        <w:spacing w:before="160" w:after="40"/>
      </w:pPr>
      <w:r>
        <w:rPr>
          <w:b/>
          <w:bCs/>
          <w:color w:val="1F2B3A"/>
          <w:sz w:val="24"/>
          <w:szCs w:val="24"/>
        </w:rPr>
        <w:t>Contents</w:t>
      </w:r>
    </w:p>
    <w:sdt>
      <w:sdtPr>
        <w:id w:val="1725789642"/>
        <w:docPartObj>
          <w:docPartGallery w:val="Table of Contents"/>
          <w:docPartUnique/>
        </w:docPartObj>
      </w:sdtPr>
      <w:sdtContent>
        <w:p w14:paraId="2A573633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4029_2015900926">
            <w:r>
              <w:rPr>
                <w:rStyle w:val="IndexLink"/>
              </w:rPr>
              <w:t>Experiment workflow</w:t>
            </w:r>
            <w:r>
              <w:rPr>
                <w:rStyle w:val="IndexLink"/>
              </w:rPr>
              <w:tab/>
              <w:t>2</w:t>
            </w:r>
          </w:hyperlink>
        </w:p>
        <w:p w14:paraId="6EC6FB79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31_2015900926">
            <w:r>
              <w:rPr>
                <w:rStyle w:val="IndexLink"/>
              </w:rPr>
              <w:t>Experimental design</w:t>
            </w:r>
            <w:r>
              <w:rPr>
                <w:rStyle w:val="IndexLink"/>
              </w:rPr>
              <w:tab/>
              <w:t>2</w:t>
            </w:r>
          </w:hyperlink>
        </w:p>
        <w:p w14:paraId="62AA3818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33_2015900926">
            <w:r>
              <w:rPr>
                <w:rStyle w:val="IndexLink"/>
              </w:rPr>
              <w:t>Timeline at a glance</w:t>
            </w:r>
            <w:r>
              <w:rPr>
                <w:rStyle w:val="IndexLink"/>
              </w:rPr>
              <w:tab/>
              <w:t>3</w:t>
            </w:r>
          </w:hyperlink>
        </w:p>
        <w:p w14:paraId="3736DEF0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35_2015900926">
            <w:r>
              <w:rPr>
                <w:rStyle w:val="IndexLink"/>
              </w:rPr>
              <w:t>Batch-day plan &amp; assignments</w:t>
            </w:r>
            <w:r>
              <w:rPr>
                <w:rStyle w:val="IndexLink"/>
              </w:rPr>
              <w:tab/>
              <w:t>3</w:t>
            </w:r>
          </w:hyperlink>
        </w:p>
        <w:p w14:paraId="4F137E72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37_2015900926">
            <w:r>
              <w:rPr>
                <w:rStyle w:val="IndexLink"/>
              </w:rPr>
              <w:t>Supplies checklist</w:t>
            </w:r>
            <w:r>
              <w:rPr>
                <w:rStyle w:val="IndexLink"/>
              </w:rPr>
              <w:tab/>
              <w:t>4</w:t>
            </w:r>
          </w:hyperlink>
        </w:p>
        <w:p w14:paraId="39E6AC6A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39_2015900926">
            <w:r>
              <w:rPr>
                <w:rStyle w:val="IndexLink"/>
              </w:rPr>
              <w:t>Preparation checklist — T−3 weeks → batch day</w:t>
            </w:r>
            <w:r>
              <w:rPr>
                <w:rStyle w:val="IndexLink"/>
              </w:rPr>
              <w:tab/>
              <w:t>5</w:t>
            </w:r>
          </w:hyperlink>
        </w:p>
        <w:p w14:paraId="61711F8B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41_2015900926">
            <w:r>
              <w:rPr>
                <w:rStyle w:val="IndexLink"/>
              </w:rPr>
              <w:t>Buffer &amp; media preparation</w:t>
            </w:r>
            <w:r>
              <w:rPr>
                <w:rStyle w:val="IndexLink"/>
              </w:rPr>
              <w:tab/>
              <w:t>7</w:t>
            </w:r>
          </w:hyperlink>
        </w:p>
        <w:p w14:paraId="4BD40ACF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43_2015900926">
            <w:r>
              <w:rPr>
                <w:rStyle w:val="IndexLink"/>
              </w:rPr>
              <w:t>thaw — PBMC thaw, count &amp; prep</w:t>
            </w:r>
            <w:r>
              <w:rPr>
                <w:rStyle w:val="IndexLink"/>
              </w:rPr>
              <w:tab/>
              <w:t>9</w:t>
            </w:r>
          </w:hyperlink>
        </w:p>
        <w:p w14:paraId="20AF95F2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45_2015900926">
            <w:r>
              <w:rPr>
                <w:rStyle w:val="IndexLink"/>
              </w:rPr>
              <w:t>pool &amp; split — PBMC pooling and modality split</w:t>
            </w:r>
            <w:r>
              <w:rPr>
                <w:rStyle w:val="IndexLink"/>
              </w:rPr>
              <w:tab/>
              <w:t>10</w:t>
            </w:r>
          </w:hyperlink>
        </w:p>
        <w:p w14:paraId="0B182A3A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47_2015900926">
            <w:r>
              <w:rPr>
                <w:rStyle w:val="IndexLink"/>
              </w:rPr>
              <w:t>Unsort 5′ + ASAP staining</w:t>
            </w:r>
            <w:r>
              <w:rPr>
                <w:rStyle w:val="IndexLink"/>
              </w:rPr>
              <w:tab/>
              <w:t>11</w:t>
            </w:r>
          </w:hyperlink>
        </w:p>
        <w:p w14:paraId="3918A739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49_2015900926">
            <w:r>
              <w:rPr>
                <w:rStyle w:val="IndexLink"/>
              </w:rPr>
              <w:t>Sort staining — HSC, pDC, cDC, Treg</w:t>
            </w:r>
            <w:r>
              <w:rPr>
                <w:rStyle w:val="IndexLink"/>
              </w:rPr>
              <w:tab/>
              <w:t>13</w:t>
            </w:r>
          </w:hyperlink>
        </w:p>
        <w:p w14:paraId="01D3F95F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51_2015900926">
            <w:r>
              <w:rPr>
                <w:rStyle w:val="IndexLink"/>
              </w:rPr>
              <w:t>ASAP-seq — nuclei prep, tagmentation &amp; tag libraries</w:t>
            </w:r>
            <w:r>
              <w:rPr>
                <w:rStyle w:val="IndexLink"/>
              </w:rPr>
              <w:tab/>
              <w:t>15</w:t>
            </w:r>
          </w:hyperlink>
        </w:p>
        <w:p w14:paraId="3C1265D0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53_2015900926">
            <w:r>
              <w:rPr>
                <w:rStyle w:val="IndexLink"/>
              </w:rPr>
              <w:t>Bulk RNAseq — Trizol isolation</w:t>
            </w:r>
            <w:r>
              <w:rPr>
                <w:rStyle w:val="IndexLink"/>
              </w:rPr>
              <w:tab/>
              <w:t>18</w:t>
            </w:r>
          </w:hyperlink>
        </w:p>
        <w:p w14:paraId="28D8AE2A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55_2015900926">
            <w:r>
              <w:rPr>
                <w:rStyle w:val="IndexLink"/>
              </w:rPr>
              <w:t>In vitro stim → Flex/5′ (optional)</w:t>
            </w:r>
            <w:r>
              <w:rPr>
                <w:rStyle w:val="IndexLink"/>
              </w:rPr>
              <w:tab/>
              <w:t>18</w:t>
            </w:r>
          </w:hyperlink>
        </w:p>
        <w:p w14:paraId="1B9E4452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57_2015900926">
            <w:r>
              <w:rPr>
                <w:rStyle w:val="IndexLink"/>
              </w:rPr>
              <w:t>10x Chromium GEM chip loading</w:t>
            </w:r>
            <w:r>
              <w:rPr>
                <w:rStyle w:val="IndexLink"/>
              </w:rPr>
              <w:tab/>
              <w:t>19</w:t>
            </w:r>
          </w:hyperlink>
        </w:p>
        <w:p w14:paraId="21AFC712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59_2015900926">
            <w:r>
              <w:rPr>
                <w:rStyle w:val="IndexLink"/>
              </w:rPr>
              <w:t>Sequencing submission (YCGA)</w:t>
            </w:r>
            <w:r>
              <w:rPr>
                <w:rStyle w:val="IndexLink"/>
              </w:rPr>
              <w:tab/>
              <w:t>20</w:t>
            </w:r>
          </w:hyperlink>
        </w:p>
        <w:p w14:paraId="6F74C9BD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61_2015900926">
            <w:r>
              <w:rPr>
                <w:rStyle w:val="IndexLink"/>
              </w:rPr>
              <w:t>General techniques</w:t>
            </w:r>
            <w:r>
              <w:rPr>
                <w:rStyle w:val="IndexLink"/>
              </w:rPr>
              <w:tab/>
              <w:t>21</w:t>
            </w:r>
          </w:hyperlink>
        </w:p>
        <w:p w14:paraId="6E6C4D72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63_2015900926">
            <w:r>
              <w:rPr>
                <w:rStyle w:val="IndexLink"/>
              </w:rPr>
              <w:t>Safety practices</w:t>
            </w:r>
            <w:r>
              <w:rPr>
                <w:rStyle w:val="IndexLink"/>
              </w:rPr>
              <w:tab/>
              <w:t>22</w:t>
            </w:r>
          </w:hyperlink>
        </w:p>
        <w:p w14:paraId="4BE3FCEF" w14:textId="77777777" w:rsidR="001F1146" w:rsidRDefault="00C93C5A">
          <w:pPr>
            <w:pStyle w:val="TOC1"/>
            <w:tabs>
              <w:tab w:val="clear" w:pos="10800"/>
              <w:tab w:val="right" w:leader="dot" w:pos="10799"/>
            </w:tabs>
          </w:pPr>
          <w:hyperlink w:anchor="__RefHeading___Toc4065_2015900926">
            <w:r>
              <w:rPr>
                <w:rStyle w:val="IndexLink"/>
              </w:rPr>
              <w:t>Cleaning checklist — after batch day</w:t>
            </w:r>
            <w:r>
              <w:rPr>
                <w:rStyle w:val="IndexLink"/>
              </w:rPr>
              <w:tab/>
              <w:t>23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046B33AC" w14:textId="77777777" w:rsidR="001F1146" w:rsidRDefault="001F1146"/>
    <w:p w14:paraId="1FA9EE9B" w14:textId="77777777" w:rsidR="001F1146" w:rsidRDefault="00C93C5A">
      <w:r>
        <w:br w:type="page"/>
      </w:r>
    </w:p>
    <w:p w14:paraId="55336EB9" w14:textId="77777777" w:rsidR="001F1146" w:rsidRDefault="001F1146">
      <w:pPr>
        <w:shd w:val="clear" w:color="auto" w:fill="64748B"/>
        <w:spacing w:line="160" w:lineRule="exact"/>
      </w:pPr>
    </w:p>
    <w:p w14:paraId="312B94D0" w14:textId="77777777" w:rsidR="001F1146" w:rsidRDefault="00C93C5A">
      <w:pPr>
        <w:shd w:val="clear" w:color="auto" w:fill="EEF1F5"/>
        <w:spacing w:line="220" w:lineRule="exact"/>
      </w:pPr>
      <w:r>
        <w:rPr>
          <w:b/>
          <w:bCs/>
          <w:color w:val="3A4A5C"/>
          <w:spacing w:val="20"/>
          <w:sz w:val="15"/>
          <w:szCs w:val="15"/>
        </w:rPr>
        <w:t>OVERVIEW</w:t>
      </w:r>
    </w:p>
    <w:p w14:paraId="6FF8AEB9" w14:textId="77777777" w:rsidR="001F1146" w:rsidRDefault="00C93C5A">
      <w:pPr>
        <w:pStyle w:val="Heading1"/>
        <w:shd w:val="clear" w:color="auto" w:fill="EEF1F5"/>
        <w:spacing w:before="20" w:after="60" w:line="300" w:lineRule="exact"/>
      </w:pPr>
      <w:bookmarkStart w:id="0" w:name="__RefHeading___Toc4029_2015900926"/>
      <w:bookmarkEnd w:id="0"/>
      <w:r>
        <w:t>Experiment workflow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1F1146" w14:paraId="50BA8135" w14:textId="77777777">
        <w:trPr>
          <w:tblHeader/>
        </w:trPr>
        <w:tc>
          <w:tcPr>
            <w:tcW w:w="3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253F422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Experiment ID</w:t>
            </w:r>
          </w:p>
        </w:tc>
        <w:tc>
          <w:tcPr>
            <w:tcW w:w="3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59C978D1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Batch Day Lead</w:t>
            </w:r>
          </w:p>
        </w:tc>
        <w:tc>
          <w:tcPr>
            <w:tcW w:w="3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212CDA2C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Date</w:t>
            </w:r>
          </w:p>
        </w:tc>
      </w:tr>
      <w:tr w:rsidR="001F1146" w14:paraId="5639467C" w14:textId="77777777">
        <w:tc>
          <w:tcPr>
            <w:tcW w:w="3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DFBA313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BCP-Batch #</w:t>
            </w:r>
          </w:p>
        </w:tc>
        <w:tc>
          <w:tcPr>
            <w:tcW w:w="3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9ABDB0E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NAME</w:t>
            </w:r>
          </w:p>
        </w:tc>
        <w:tc>
          <w:tcPr>
            <w:tcW w:w="36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0FF890B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MM/DD/YYYY</w:t>
            </w:r>
          </w:p>
        </w:tc>
      </w:tr>
    </w:tbl>
    <w:p w14:paraId="6E51D491" w14:textId="77777777" w:rsidR="001F1146" w:rsidRDefault="001F1146">
      <w:pPr>
        <w:spacing w:after="60"/>
      </w:pPr>
    </w:p>
    <w:p w14:paraId="5454B07E" w14:textId="77777777" w:rsidR="001F1146" w:rsidRDefault="00C93C5A">
      <w:pPr>
        <w:spacing w:after="100" w:line="264" w:lineRule="exact"/>
      </w:pPr>
      <w:r>
        <w:t>Protocol generated from the selected modalities. The pipeline splits pooled PBMCs three ways — unsort 5′ CITE-seq (GEX + VDJ-TCR/BCR + CSP), ASAP-seq (ATAC + CSP), and sorted rare-population 5′ scRNAseq — with optional bulk RNAseq and in vitro stim arms. Use it alongside the experiment planner supplies list, the filled-in cell-count / pooling worksheet, and the relevant 10x user guides.</w:t>
      </w:r>
    </w:p>
    <w:p w14:paraId="5003A851" w14:textId="77777777" w:rsidR="001F1146" w:rsidRDefault="001F1146">
      <w:pPr>
        <w:shd w:val="clear" w:color="auto" w:fill="64748B"/>
        <w:spacing w:before="200" w:line="160" w:lineRule="exact"/>
      </w:pPr>
    </w:p>
    <w:p w14:paraId="375CFD66" w14:textId="77777777" w:rsidR="001F1146" w:rsidRDefault="00C93C5A">
      <w:pPr>
        <w:shd w:val="clear" w:color="auto" w:fill="EEF1F5"/>
        <w:spacing w:line="220" w:lineRule="exact"/>
      </w:pPr>
      <w:r>
        <w:rPr>
          <w:b/>
          <w:bCs/>
          <w:color w:val="3A4A5C"/>
          <w:spacing w:val="20"/>
          <w:sz w:val="15"/>
          <w:szCs w:val="15"/>
        </w:rPr>
        <w:t>SUMMARY</w:t>
      </w:r>
    </w:p>
    <w:p w14:paraId="057200F5" w14:textId="77777777" w:rsidR="001F1146" w:rsidRDefault="00C93C5A">
      <w:pPr>
        <w:pStyle w:val="Heading1"/>
        <w:shd w:val="clear" w:color="auto" w:fill="EEF1F5"/>
        <w:spacing w:before="20" w:after="60" w:line="300" w:lineRule="exact"/>
      </w:pPr>
      <w:bookmarkStart w:id="1" w:name="__RefHeading___Toc4031_2015900926"/>
      <w:bookmarkEnd w:id="1"/>
      <w:r>
        <w:t>Experimental design</w:t>
      </w:r>
    </w:p>
    <w:p w14:paraId="019B74C0" w14:textId="77777777" w:rsidR="001F1146" w:rsidRDefault="00C93C5A">
      <w:pPr>
        <w:spacing w:after="100" w:line="264" w:lineRule="exact"/>
      </w:pPr>
      <w:r>
        <w:t>Fill this table in from the planner output before batch day. It is the at-a-glance record of what is being run, which kits/indexes are used, and how libraries map to sequencing.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000"/>
        <w:gridCol w:w="7800"/>
      </w:tblGrid>
      <w:tr w:rsidR="001F1146" w14:paraId="149E5F40" w14:textId="77777777">
        <w:trPr>
          <w:tblHeader/>
        </w:trPr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3DA90A3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2EBA179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1F1146" w14:paraId="1406EB6B" w14:textId="77777777"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AB8C7E2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DD8F454" w14:textId="77777777" w:rsidR="001F1146" w:rsidRDefault="00C93C5A">
            <w:pPr>
              <w:spacing w:after="20" w:line="248" w:lineRule="exact"/>
            </w:pPr>
            <w:r>
              <w:rPr>
                <w:color w:val="C00000"/>
                <w:sz w:val="18"/>
                <w:szCs w:val="18"/>
              </w:rPr>
              <w:t>BATCH DAY: MM/DD/YYYY</w:t>
            </w:r>
          </w:p>
          <w:p w14:paraId="47222271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 xml:space="preserve">LIBRARY PREP — cDNA amp/cleanup:  Unsort 5′ </w:t>
            </w:r>
            <w:r>
              <w:rPr>
                <w:color w:val="C00000"/>
                <w:sz w:val="18"/>
                <w:szCs w:val="18"/>
              </w:rPr>
              <w:t>MM/DD</w:t>
            </w:r>
            <w:r>
              <w:rPr>
                <w:sz w:val="18"/>
                <w:szCs w:val="18"/>
              </w:rPr>
              <w:t xml:space="preserve"> · Sort 5′ </w:t>
            </w:r>
            <w:r>
              <w:rPr>
                <w:color w:val="C00000"/>
                <w:sz w:val="18"/>
                <w:szCs w:val="18"/>
              </w:rPr>
              <w:t>MM/DD</w:t>
            </w:r>
            <w:r>
              <w:rPr>
                <w:sz w:val="18"/>
                <w:szCs w:val="18"/>
              </w:rPr>
              <w:t xml:space="preserve"> · ASAP </w:t>
            </w:r>
            <w:r>
              <w:rPr>
                <w:color w:val="C00000"/>
                <w:sz w:val="18"/>
                <w:szCs w:val="18"/>
              </w:rPr>
              <w:t>MM/DD</w:t>
            </w:r>
            <w:r>
              <w:rPr>
                <w:sz w:val="18"/>
                <w:szCs w:val="18"/>
              </w:rPr>
              <w:t xml:space="preserve"> · post-cDNA QC </w:t>
            </w:r>
            <w:r>
              <w:rPr>
                <w:color w:val="C00000"/>
                <w:sz w:val="18"/>
                <w:szCs w:val="18"/>
              </w:rPr>
              <w:t>MM/DD</w:t>
            </w:r>
          </w:p>
          <w:p w14:paraId="0390206C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 xml:space="preserve">ASAP libraries (ATAC, ADT-CSP, ADT-HTO): </w:t>
            </w:r>
            <w:r>
              <w:rPr>
                <w:color w:val="C00000"/>
                <w:sz w:val="18"/>
                <w:szCs w:val="18"/>
              </w:rPr>
              <w:t>MM/DD</w:t>
            </w:r>
          </w:p>
          <w:p w14:paraId="4B387AC4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 xml:space="preserve">CSP libraries (unsort 5′, sort 5′): </w:t>
            </w:r>
            <w:r>
              <w:rPr>
                <w:color w:val="C00000"/>
                <w:sz w:val="18"/>
                <w:szCs w:val="18"/>
              </w:rPr>
              <w:t>MM/DD</w:t>
            </w:r>
          </w:p>
          <w:p w14:paraId="50CA9F7F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 xml:space="preserve">GEX libraries (unsort 5′, sort 5′): </w:t>
            </w:r>
            <w:r>
              <w:rPr>
                <w:color w:val="C00000"/>
                <w:sz w:val="18"/>
                <w:szCs w:val="18"/>
              </w:rPr>
              <w:t>MM/DD</w:t>
            </w:r>
          </w:p>
          <w:p w14:paraId="0855B35E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 xml:space="preserve">VDJ amp 1&amp;2 – TCR, BCR (unsort 5′, sort 5′): </w:t>
            </w:r>
            <w:r>
              <w:rPr>
                <w:color w:val="C00000"/>
                <w:sz w:val="18"/>
                <w:szCs w:val="18"/>
              </w:rPr>
              <w:t>MM/DD</w:t>
            </w:r>
          </w:p>
          <w:p w14:paraId="5ACEC3A9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 xml:space="preserve">VDJ libraries – TCR, BCR (unsort 5′, sort 5′): </w:t>
            </w:r>
            <w:r>
              <w:rPr>
                <w:color w:val="C00000"/>
                <w:sz w:val="18"/>
                <w:szCs w:val="18"/>
              </w:rPr>
              <w:t>MM/DD</w:t>
            </w:r>
          </w:p>
          <w:p w14:paraId="4935122C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 xml:space="preserve">POST-LIBRARY QC: </w:t>
            </w:r>
            <w:r>
              <w:rPr>
                <w:color w:val="C00000"/>
                <w:sz w:val="18"/>
                <w:szCs w:val="18"/>
              </w:rPr>
              <w:t>MM/DD</w:t>
            </w:r>
            <w:r>
              <w:rPr>
                <w:sz w:val="18"/>
                <w:szCs w:val="18"/>
              </w:rPr>
              <w:t xml:space="preserve">   ·   SENT FOR SEQUENCING: </w:t>
            </w:r>
            <w:r>
              <w:rPr>
                <w:color w:val="C00000"/>
                <w:sz w:val="18"/>
                <w:szCs w:val="18"/>
              </w:rPr>
              <w:t>MM/DD</w:t>
            </w:r>
          </w:p>
        </w:tc>
      </w:tr>
      <w:tr w:rsidR="001F1146" w14:paraId="4FAD6251" w14:textId="77777777"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8821BA5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Project</w:t>
            </w:r>
          </w:p>
        </w:tc>
        <w:tc>
          <w:tcPr>
            <w:tcW w:w="7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26B767C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project name</w:t>
            </w:r>
          </w:p>
        </w:tc>
      </w:tr>
      <w:tr w:rsidR="001F1146" w14:paraId="7AFBAE06" w14:textId="77777777"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9A18D2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Batch</w:t>
            </w:r>
          </w:p>
        </w:tc>
        <w:tc>
          <w:tcPr>
            <w:tcW w:w="7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5B0CED5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# of # batches</w:t>
            </w:r>
          </w:p>
        </w:tc>
      </w:tr>
      <w:tr w:rsidR="001F1146" w14:paraId="19588676" w14:textId="77777777"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450048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Samples &amp; pools</w:t>
            </w:r>
          </w:p>
        </w:tc>
        <w:tc>
          <w:tcPr>
            <w:tcW w:w="7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CCB967A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# samples, # pools</w:t>
            </w:r>
          </w:p>
        </w:tc>
      </w:tr>
      <w:tr w:rsidR="001F1146" w14:paraId="1493EF01" w14:textId="77777777"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42B22EC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Aim</w:t>
            </w:r>
          </w:p>
        </w:tc>
        <w:tc>
          <w:tcPr>
            <w:tcW w:w="7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5E7B192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aim</w:t>
            </w:r>
          </w:p>
        </w:tc>
      </w:tr>
      <w:tr w:rsidR="001F1146" w14:paraId="59AEFF64" w14:textId="77777777"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A44BF5A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Modalities included</w:t>
            </w:r>
          </w:p>
        </w:tc>
        <w:tc>
          <w:tcPr>
            <w:tcW w:w="7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A6D85D6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• Single-cell unsort 5′ CITEseq – GEX, VDJ-TCR/BCR, CSP (ADT)</w:t>
            </w:r>
          </w:p>
          <w:p w14:paraId="26B427AE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• Single-cell sorted rare population [HSC, pDC, cDC, Treg] 5′ RNAseq w/ HTO – GEX, ADT (for HTOs), VDJ (if relevant)</w:t>
            </w:r>
          </w:p>
          <w:p w14:paraId="6862F5E1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• Single-cell ASAPseq – ATAC, CSP (ADT)</w:t>
            </w:r>
          </w:p>
          <w:p w14:paraId="377FB75E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• Bulk RNAseq (optional: + bulk TCR/BCRseq)</w:t>
            </w:r>
          </w:p>
          <w:p w14:paraId="39AA69F0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• In vitro stim → single-cell unsort 5′ RNAseq w/ HTO – GEX, ADT (for HTO)</w:t>
            </w:r>
          </w:p>
        </w:tc>
      </w:tr>
      <w:tr w:rsidR="001F1146" w14:paraId="6611249C" w14:textId="77777777"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9888C0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Kits</w:t>
            </w:r>
          </w:p>
        </w:tc>
        <w:tc>
          <w:tcPr>
            <w:tcW w:w="7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67197B3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10x 5′ v3 with feature barcode</w:t>
            </w:r>
          </w:p>
          <w:p w14:paraId="7ED5AB14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10x ATAC v2</w:t>
            </w:r>
          </w:p>
        </w:tc>
      </w:tr>
      <w:tr w:rsidR="001F1146" w14:paraId="5287A6DF" w14:textId="77777777"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AB668B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HTOs</w:t>
            </w:r>
          </w:p>
        </w:tc>
        <w:tc>
          <w:tcPr>
            <w:tcW w:w="7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2DCDC00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 xml:space="preserve">5′ (unsort and sort): TotalSeq-C HTO </w:t>
            </w:r>
            <w:r>
              <w:rPr>
                <w:color w:val="C00000"/>
                <w:sz w:val="18"/>
                <w:szCs w:val="18"/>
              </w:rPr>
              <w:t>#-#</w:t>
            </w:r>
          </w:p>
          <w:p w14:paraId="6DF0AE75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 xml:space="preserve">ASAP: TotalSeq-A HTO </w:t>
            </w:r>
            <w:r>
              <w:rPr>
                <w:color w:val="C00000"/>
                <w:sz w:val="18"/>
                <w:szCs w:val="18"/>
              </w:rPr>
              <w:t>#-#</w:t>
            </w:r>
          </w:p>
          <w:p w14:paraId="4561C321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(should coincide with pool #s — note if naming convention differs)</w:t>
            </w:r>
          </w:p>
        </w:tc>
      </w:tr>
      <w:tr w:rsidR="001F1146" w14:paraId="40DDF4B1" w14:textId="77777777"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919A9B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Control cells sample</w:t>
            </w:r>
          </w:p>
        </w:tc>
        <w:tc>
          <w:tcPr>
            <w:tcW w:w="7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8903F6D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Sample ID / source</w:t>
            </w:r>
          </w:p>
        </w:tc>
      </w:tr>
      <w:tr w:rsidR="001F1146" w14:paraId="2D9E6EA5" w14:textId="77777777"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E00F7B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CSP staining Abs</w:t>
            </w:r>
          </w:p>
        </w:tc>
        <w:tc>
          <w:tcPr>
            <w:tcW w:w="7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62B8038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 xml:space="preserve">TotalSeq-C 137-marker panel — 399905, Lot </w:t>
            </w:r>
            <w:r>
              <w:rPr>
                <w:color w:val="C00000"/>
                <w:sz w:val="18"/>
                <w:szCs w:val="18"/>
              </w:rPr>
              <w:t>####</w:t>
            </w:r>
            <w:r>
              <w:rPr>
                <w:sz w:val="18"/>
                <w:szCs w:val="18"/>
              </w:rPr>
              <w:t xml:space="preserve"> – for unsort 5′ CITEseq arm</w:t>
            </w:r>
          </w:p>
          <w:p w14:paraId="6DE2B749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 xml:space="preserve">TotalSeq-A 154+9-iso-marker panel — 399907, Lot </w:t>
            </w:r>
            <w:r>
              <w:rPr>
                <w:color w:val="C00000"/>
                <w:sz w:val="18"/>
                <w:szCs w:val="18"/>
              </w:rPr>
              <w:t>####</w:t>
            </w:r>
            <w:r>
              <w:rPr>
                <w:sz w:val="18"/>
                <w:szCs w:val="18"/>
              </w:rPr>
              <w:t xml:space="preserve"> – for ASAPseq arm</w:t>
            </w:r>
          </w:p>
        </w:tc>
      </w:tr>
      <w:tr w:rsidR="001F1146" w14:paraId="7027F7BB" w14:textId="77777777"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20784FC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Sequencing plan</w:t>
            </w:r>
          </w:p>
        </w:tc>
        <w:tc>
          <w:tcPr>
            <w:tcW w:w="7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585979A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5′ cDNA : CSP : TCR : BCR = 65 : 33 : 1 : 1</w:t>
            </w:r>
          </w:p>
          <w:p w14:paraId="5115E9E7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 xml:space="preserve">GEX – Dual Index plate TT, Set A: Lot </w:t>
            </w:r>
            <w:r>
              <w:rPr>
                <w:color w:val="C00000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 (Part #, DI-TNA #), barcode </w:t>
            </w:r>
            <w:r>
              <w:rPr>
                <w:color w:val="C00000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 → Lane-ID = well </w:t>
            </w:r>
            <w:r>
              <w:rPr>
                <w:color w:val="C00000"/>
                <w:sz w:val="18"/>
                <w:szCs w:val="18"/>
              </w:rPr>
              <w:t>X#</w:t>
            </w:r>
          </w:p>
          <w:p w14:paraId="50BB1F87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 xml:space="preserve">CSP – Dual Index plate TN, Set A: Lot </w:t>
            </w:r>
            <w:r>
              <w:rPr>
                <w:color w:val="C00000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 (Part #, DI-TNA #), barcode </w:t>
            </w:r>
            <w:r>
              <w:rPr>
                <w:color w:val="C00000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 → Lane-ID = well </w:t>
            </w:r>
            <w:r>
              <w:rPr>
                <w:color w:val="C00000"/>
                <w:sz w:val="18"/>
                <w:szCs w:val="18"/>
              </w:rPr>
              <w:t>X#</w:t>
            </w:r>
          </w:p>
          <w:p w14:paraId="35B56B5D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 xml:space="preserve">TCR – Dual Index plate TT: Lot </w:t>
            </w:r>
            <w:r>
              <w:rPr>
                <w:color w:val="C00000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 → Lane-ID = well </w:t>
            </w:r>
            <w:r>
              <w:rPr>
                <w:color w:val="C00000"/>
                <w:sz w:val="18"/>
                <w:szCs w:val="18"/>
              </w:rPr>
              <w:t>X#</w:t>
            </w:r>
          </w:p>
          <w:p w14:paraId="0BE4A927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 xml:space="preserve">BCR – Dual Index plate TT: Lot </w:t>
            </w:r>
            <w:r>
              <w:rPr>
                <w:color w:val="C00000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 → Lane-ID = well </w:t>
            </w:r>
            <w:r>
              <w:rPr>
                <w:color w:val="C00000"/>
                <w:sz w:val="18"/>
                <w:szCs w:val="18"/>
              </w:rPr>
              <w:t>X#</w:t>
            </w:r>
          </w:p>
          <w:p w14:paraId="5E39F2E4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 xml:space="preserve">ATAC : ADT : HTO — ASAP (ATAC): Single Index plate N, Set A: Lot </w:t>
            </w:r>
            <w:r>
              <w:rPr>
                <w:color w:val="C00000"/>
                <w:sz w:val="18"/>
                <w:szCs w:val="18"/>
              </w:rPr>
              <w:t>#</w:t>
            </w:r>
            <w:r>
              <w:rPr>
                <w:sz w:val="18"/>
                <w:szCs w:val="18"/>
              </w:rPr>
              <w:t xml:space="preserve"> → Lane-ID = well </w:t>
            </w:r>
            <w:r>
              <w:rPr>
                <w:color w:val="C00000"/>
                <w:sz w:val="18"/>
                <w:szCs w:val="18"/>
              </w:rPr>
              <w:t>X#</w:t>
            </w:r>
          </w:p>
        </w:tc>
      </w:tr>
      <w:tr w:rsidR="001F1146" w14:paraId="64756D32" w14:textId="77777777"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857B825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lastRenderedPageBreak/>
              <w:t>Naming convention</w:t>
            </w:r>
          </w:p>
        </w:tc>
        <w:tc>
          <w:tcPr>
            <w:tcW w:w="7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8403CFB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Individual samples: project_batch#_sampleID_pool#  (Sample ID = subjID-timepoint/condition-aliquot, e.g. 1234-d1-001)</w:t>
            </w:r>
          </w:p>
          <w:p w14:paraId="03704559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Sample pools: project_batch#_pool#  (e.g. MADI02_b4_p1)</w:t>
            </w:r>
          </w:p>
          <w:p w14:paraId="05212AD9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Modality sample pools: modality#  (e.g. unsort1)</w:t>
            </w:r>
          </w:p>
        </w:tc>
      </w:tr>
    </w:tbl>
    <w:p w14:paraId="07EAF102" w14:textId="77777777" w:rsidR="001F1146" w:rsidRDefault="001F1146">
      <w:pPr>
        <w:shd w:val="clear" w:color="auto" w:fill="64748B"/>
        <w:spacing w:before="200" w:line="160" w:lineRule="exact"/>
      </w:pPr>
    </w:p>
    <w:p w14:paraId="5B2C8509" w14:textId="77777777" w:rsidR="001F1146" w:rsidRDefault="00C93C5A">
      <w:pPr>
        <w:shd w:val="clear" w:color="auto" w:fill="EEF1F5"/>
        <w:spacing w:line="220" w:lineRule="exact"/>
      </w:pPr>
      <w:r>
        <w:rPr>
          <w:b/>
          <w:bCs/>
          <w:color w:val="3A4A5C"/>
          <w:spacing w:val="20"/>
          <w:sz w:val="15"/>
          <w:szCs w:val="15"/>
        </w:rPr>
        <w:t>SUMMARY</w:t>
      </w:r>
    </w:p>
    <w:p w14:paraId="55F883A8" w14:textId="77777777" w:rsidR="001F1146" w:rsidRDefault="00C93C5A">
      <w:pPr>
        <w:pStyle w:val="Heading1"/>
        <w:shd w:val="clear" w:color="auto" w:fill="EEF1F5"/>
        <w:spacing w:before="20" w:after="60" w:line="300" w:lineRule="exact"/>
      </w:pPr>
      <w:bookmarkStart w:id="2" w:name="__RefHeading___Toc4033_2015900926"/>
      <w:bookmarkEnd w:id="2"/>
      <w:r>
        <w:t>Timeline at a glance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538"/>
        <w:gridCol w:w="8262"/>
      </w:tblGrid>
      <w:tr w:rsidR="001F1146" w14:paraId="4A87CEEE" w14:textId="77777777">
        <w:trPr>
          <w:tblHeader/>
        </w:trPr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9DFB89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82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56BA7783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Focus</w:t>
            </w:r>
          </w:p>
        </w:tc>
      </w:tr>
      <w:tr w:rsidR="001F1146" w14:paraId="0C7E2E0F" w14:textId="77777777"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71A615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T−3 weeks</w:t>
            </w:r>
          </w:p>
        </w:tc>
        <w:tc>
          <w:tcPr>
            <w:tcW w:w="82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A15417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Reagent/supply inventory &amp; ordering; equipment booking (BSC hoods, flow sorter, cell counter, centrifuges); sample logistics (plan blood draw or cryovial retrieval).</w:t>
            </w:r>
          </w:p>
        </w:tc>
      </w:tr>
      <w:tr w:rsidR="001F1146" w14:paraId="5DF4AB7E" w14:textId="77777777"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FB99A2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T−1 week</w:t>
            </w:r>
          </w:p>
        </w:tc>
        <w:tc>
          <w:tcPr>
            <w:tcW w:w="82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E5C173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Finalize pool/batch design; confirm barcode/index plate assignments; confirm donor/cryovial locations; place cooling blocks to chill.</w:t>
            </w:r>
          </w:p>
        </w:tc>
      </w:tr>
      <w:tr w:rsidR="001F1146" w14:paraId="1BAFE7D9" w14:textId="77777777"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E63F84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Day −1 (day before)</w:t>
            </w:r>
          </w:p>
        </w:tc>
        <w:tc>
          <w:tcPr>
            <w:tcW w:w="82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C38D77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Label printing; prepare buffers / pre-aliquot reagents; locate supplies and set up stations; double-check cooling blocks pre-chilled.</w:t>
            </w:r>
          </w:p>
        </w:tc>
      </w:tr>
      <w:tr w:rsidR="001F1146" w14:paraId="763E234D" w14:textId="77777777"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65E38F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Day 0 (batch day)</w:t>
            </w:r>
          </w:p>
        </w:tc>
        <w:tc>
          <w:tcPr>
            <w:tcW w:w="82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7BC19F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Thaw → pool → stain → (sort) / (ASAP fix) → GEM load → GEM RT (+ bulk RNA Trizol isolation) (+ stim → fix for Flex).</w:t>
            </w:r>
          </w:p>
        </w:tc>
      </w:tr>
      <w:tr w:rsidR="001F1146" w14:paraId="7C03C3EB" w14:textId="77777777"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8DD2EB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Day 1</w:t>
            </w:r>
          </w:p>
        </w:tc>
        <w:tc>
          <w:tcPr>
            <w:tcW w:w="82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8570CE8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Unsort: bead cleanup → cDNA amp/QC</w:t>
            </w:r>
          </w:p>
          <w:p w14:paraId="6E9710F9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ASAP: bead cleanup</w:t>
            </w:r>
          </w:p>
          <w:p w14:paraId="3473017D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Sort: bead cleanup → cDNA amp/QC</w:t>
            </w:r>
          </w:p>
          <w:p w14:paraId="3B0CFAF1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Flex (stim): probe hybridization</w:t>
            </w:r>
          </w:p>
        </w:tc>
      </w:tr>
      <w:tr w:rsidR="001F1146" w14:paraId="2E5BF54B" w14:textId="77777777"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77FFC7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Day 2</w:t>
            </w:r>
          </w:p>
        </w:tc>
        <w:tc>
          <w:tcPr>
            <w:tcW w:w="82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4044E72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ASAP: ATAC + CSP libraries</w:t>
            </w:r>
          </w:p>
          <w:p w14:paraId="74424B9E" w14:textId="77777777" w:rsidR="001F1146" w:rsidRDefault="00C93C5A">
            <w:pPr>
              <w:spacing w:after="20" w:line="248" w:lineRule="exact"/>
            </w:pPr>
            <w:r>
              <w:rPr>
                <w:sz w:val="18"/>
                <w:szCs w:val="18"/>
              </w:rPr>
              <w:t>Flex: barcoding/pooling → GEM load → bead cleanup</w:t>
            </w:r>
          </w:p>
        </w:tc>
      </w:tr>
      <w:tr w:rsidR="001F1146" w14:paraId="3699EC05" w14:textId="77777777"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8DE12B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Day 3</w:t>
            </w:r>
          </w:p>
        </w:tc>
        <w:tc>
          <w:tcPr>
            <w:tcW w:w="82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A7FDEF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Unsort / Sort: GEX + VDJ-TCR + VDJ-BCR + CSP libraries.</w:t>
            </w:r>
          </w:p>
        </w:tc>
      </w:tr>
      <w:tr w:rsidR="001F1146" w14:paraId="14D9981C" w14:textId="77777777"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A00556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Day 4</w:t>
            </w:r>
          </w:p>
        </w:tc>
        <w:tc>
          <w:tcPr>
            <w:tcW w:w="82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9DA401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Flex: Flex library.</w:t>
            </w:r>
          </w:p>
        </w:tc>
      </w:tr>
    </w:tbl>
    <w:p w14:paraId="7AAD3745" w14:textId="77777777" w:rsidR="001F1146" w:rsidRDefault="001F1146">
      <w:pPr>
        <w:shd w:val="clear" w:color="auto" w:fill="64748B"/>
        <w:spacing w:before="200" w:line="160" w:lineRule="exact"/>
      </w:pPr>
    </w:p>
    <w:p w14:paraId="622E4EBF" w14:textId="77777777" w:rsidR="001F1146" w:rsidRDefault="00C93C5A">
      <w:pPr>
        <w:shd w:val="clear" w:color="auto" w:fill="EEF1F5"/>
        <w:spacing w:line="220" w:lineRule="exact"/>
      </w:pPr>
      <w:r>
        <w:rPr>
          <w:b/>
          <w:bCs/>
          <w:color w:val="3A4A5C"/>
          <w:spacing w:val="20"/>
          <w:sz w:val="15"/>
          <w:szCs w:val="15"/>
        </w:rPr>
        <w:t>SUMMARY</w:t>
      </w:r>
    </w:p>
    <w:p w14:paraId="258FD8D2" w14:textId="77777777" w:rsidR="001F1146" w:rsidRDefault="00C93C5A">
      <w:pPr>
        <w:pStyle w:val="Heading1"/>
        <w:shd w:val="clear" w:color="auto" w:fill="EEF1F5"/>
        <w:spacing w:before="20" w:after="60" w:line="300" w:lineRule="exact"/>
      </w:pPr>
      <w:bookmarkStart w:id="3" w:name="__RefHeading___Toc4035_2015900926"/>
      <w:bookmarkEnd w:id="3"/>
      <w:r>
        <w:t>Batch-day plan &amp; assignments</w:t>
      </w:r>
    </w:p>
    <w:p w14:paraId="1A7DA531" w14:textId="77777777" w:rsidR="001F1146" w:rsidRDefault="00C93C5A">
      <w:pPr>
        <w:spacing w:after="80" w:line="264" w:lineRule="exact"/>
      </w:pPr>
      <w:r>
        <w:t>Batch day: sample preparation for unsort 5′ CITEseq, ASAPseq, sort 5′ scRNAseq, bulk RNAseq, and in vitro stim Flex scRNAseq. Assign a fixed station/role to each person and confirm timing the day before.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153"/>
        <w:gridCol w:w="3000"/>
        <w:gridCol w:w="3647"/>
      </w:tblGrid>
      <w:tr w:rsidR="001F1146" w14:paraId="063AD9BA" w14:textId="77777777">
        <w:trPr>
          <w:tblHeader/>
        </w:trPr>
        <w:tc>
          <w:tcPr>
            <w:tcW w:w="415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137056B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Modality / protocol step</w:t>
            </w:r>
          </w:p>
        </w:tc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16D7B1B1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364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BC88247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Assigned personnel</w:t>
            </w:r>
          </w:p>
        </w:tc>
      </w:tr>
      <w:tr w:rsidR="001F1146" w14:paraId="19DDD142" w14:textId="77777777">
        <w:tc>
          <w:tcPr>
            <w:tcW w:w="415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ABF78D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PBMC thaw, count, split</w:t>
            </w:r>
          </w:p>
        </w:tc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E8B491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7am – 10am</w:t>
            </w:r>
          </w:p>
        </w:tc>
        <w:tc>
          <w:tcPr>
            <w:tcW w:w="364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07EC1C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All </w:t>
            </w:r>
            <w:r>
              <w:rPr>
                <w:color w:val="C00000"/>
                <w:sz w:val="18"/>
                <w:szCs w:val="18"/>
              </w:rPr>
              <w:t>NAME, NAME, NAME</w:t>
            </w:r>
          </w:p>
        </w:tc>
      </w:tr>
      <w:tr w:rsidR="001F1146" w14:paraId="5BB0A751" w14:textId="77777777">
        <w:tc>
          <w:tcPr>
            <w:tcW w:w="415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DB1872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5′ Unsort + ASAP stain</w:t>
            </w:r>
          </w:p>
        </w:tc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E9AAEA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10am – 2pm</w:t>
            </w:r>
          </w:p>
        </w:tc>
        <w:tc>
          <w:tcPr>
            <w:tcW w:w="364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F2B5034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NAME</w:t>
            </w:r>
            <w:r>
              <w:rPr>
                <w:sz w:val="18"/>
                <w:szCs w:val="18"/>
              </w:rPr>
              <w:t xml:space="preserve"> (Person 1)</w:t>
            </w:r>
          </w:p>
        </w:tc>
      </w:tr>
      <w:tr w:rsidR="001F1146" w14:paraId="6EB88150" w14:textId="77777777">
        <w:tc>
          <w:tcPr>
            <w:tcW w:w="415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30FB2C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5′ Sort stain</w:t>
            </w:r>
          </w:p>
        </w:tc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C49784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10am – 2pm</w:t>
            </w:r>
          </w:p>
        </w:tc>
        <w:tc>
          <w:tcPr>
            <w:tcW w:w="364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997C6F6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NAME</w:t>
            </w:r>
            <w:r>
              <w:rPr>
                <w:sz w:val="18"/>
                <w:szCs w:val="18"/>
              </w:rPr>
              <w:t xml:space="preserve"> (Person 2)</w:t>
            </w:r>
          </w:p>
        </w:tc>
      </w:tr>
      <w:tr w:rsidR="001F1146" w14:paraId="0FFEF21D" w14:textId="77777777">
        <w:tc>
          <w:tcPr>
            <w:tcW w:w="415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745D1E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5′ Sort flow panel</w:t>
            </w:r>
          </w:p>
        </w:tc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C9142F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2pm – 4pm</w:t>
            </w:r>
          </w:p>
        </w:tc>
        <w:tc>
          <w:tcPr>
            <w:tcW w:w="364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BC1AC62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NAME</w:t>
            </w:r>
            <w:r>
              <w:rPr>
                <w:sz w:val="18"/>
                <w:szCs w:val="18"/>
              </w:rPr>
              <w:t xml:space="preserve"> (Person 3)</w:t>
            </w:r>
          </w:p>
        </w:tc>
      </w:tr>
      <w:tr w:rsidR="001F1146" w14:paraId="1B3F29C1" w14:textId="77777777">
        <w:tc>
          <w:tcPr>
            <w:tcW w:w="415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29AF31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ASAP protocol</w:t>
            </w:r>
          </w:p>
        </w:tc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D6C87C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2pm – 5pm</w:t>
            </w:r>
          </w:p>
        </w:tc>
        <w:tc>
          <w:tcPr>
            <w:tcW w:w="364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7A2CA7E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NAME</w:t>
            </w:r>
            <w:r>
              <w:rPr>
                <w:sz w:val="18"/>
                <w:szCs w:val="18"/>
              </w:rPr>
              <w:t xml:space="preserve"> (Person 2)</w:t>
            </w:r>
          </w:p>
        </w:tc>
      </w:tr>
      <w:tr w:rsidR="001F1146" w14:paraId="2FADF0A7" w14:textId="77777777">
        <w:tc>
          <w:tcPr>
            <w:tcW w:w="415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1318CC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Bulk RNAseq Trizol isolation</w:t>
            </w:r>
          </w:p>
        </w:tc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4F1B86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10am – 12pm</w:t>
            </w:r>
          </w:p>
        </w:tc>
        <w:tc>
          <w:tcPr>
            <w:tcW w:w="364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83D3885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NAME</w:t>
            </w:r>
            <w:r>
              <w:rPr>
                <w:sz w:val="18"/>
                <w:szCs w:val="18"/>
              </w:rPr>
              <w:t xml:space="preserve"> (Person 4)</w:t>
            </w:r>
          </w:p>
        </w:tc>
      </w:tr>
      <w:tr w:rsidR="001F1146" w14:paraId="0B174790" w14:textId="77777777">
        <w:tc>
          <w:tcPr>
            <w:tcW w:w="415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EF6023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In vitro stim → fix for Flex</w:t>
            </w:r>
          </w:p>
        </w:tc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EBF159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12pm – 5pm</w:t>
            </w:r>
          </w:p>
        </w:tc>
        <w:tc>
          <w:tcPr>
            <w:tcW w:w="364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3AC7BD5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NAME</w:t>
            </w:r>
            <w:r>
              <w:rPr>
                <w:sz w:val="18"/>
                <w:szCs w:val="18"/>
              </w:rPr>
              <w:t xml:space="preserve"> (Person 4)</w:t>
            </w:r>
          </w:p>
        </w:tc>
      </w:tr>
      <w:tr w:rsidR="001F1146" w14:paraId="12C75080" w14:textId="77777777">
        <w:tc>
          <w:tcPr>
            <w:tcW w:w="415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721271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10x Chromium chip loading</w:t>
            </w:r>
          </w:p>
        </w:tc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DE59E0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5′ unsort ~2pm · ASAP ~4pm · 5′ sort ~5pm · Flex stim: different day</w:t>
            </w:r>
          </w:p>
        </w:tc>
        <w:tc>
          <w:tcPr>
            <w:tcW w:w="364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CEB87D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367E89D" w14:textId="77777777" w:rsidR="001F1146" w:rsidRDefault="00C93C5A">
      <w:pPr>
        <w:spacing w:before="160" w:after="60"/>
      </w:pPr>
      <w:r>
        <w:rPr>
          <w:b/>
          <w:bCs/>
          <w:color w:val="2F5C8F"/>
        </w:rPr>
        <w:t>Suggested flow for batch day</w:t>
      </w:r>
    </w:p>
    <w:p w14:paraId="445385A8" w14:textId="77777777" w:rsidR="001F1146" w:rsidRDefault="00C93C5A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1933BDF1" wp14:editId="710A73A8">
            <wp:extent cx="4095750" cy="50863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67D4" w14:textId="77777777" w:rsidR="001F1146" w:rsidRDefault="00C93C5A">
      <w:pPr>
        <w:spacing w:after="120"/>
        <w:jc w:val="center"/>
      </w:pPr>
      <w:r>
        <w:rPr>
          <w:i/>
          <w:iCs/>
          <w:color w:val="777777"/>
          <w:sz w:val="16"/>
          <w:szCs w:val="16"/>
        </w:rPr>
        <w:t>Batch-day flow with parallelized arms. Box color = experiment part (green = unsort 5′ CITEseq, orange = ASAP-seq, purple = sort 5′, gold = bulk RNAseq, pink = in vitro stim); outline color = assigned person.</w:t>
      </w:r>
    </w:p>
    <w:p w14:paraId="290B1C24" w14:textId="77777777" w:rsidR="001F1146" w:rsidRDefault="00C93C5A">
      <w:pPr>
        <w:spacing w:before="160" w:after="60"/>
      </w:pPr>
      <w:r>
        <w:rPr>
          <w:b/>
          <w:bCs/>
          <w:color w:val="2F5C8F"/>
        </w:rPr>
        <w:t>Accompanying documents</w:t>
      </w:r>
    </w:p>
    <w:p w14:paraId="2A4348AD" w14:textId="77777777" w:rsidR="001F1146" w:rsidRDefault="00C93C5A">
      <w:pPr>
        <w:pStyle w:val="ListParagraph"/>
        <w:numPr>
          <w:ilvl w:val="0"/>
          <w:numId w:val="20"/>
        </w:numPr>
        <w:spacing w:after="30" w:line="252" w:lineRule="exact"/>
      </w:pPr>
      <w:r>
        <w:t>Supplies list from experiment planner tool</w:t>
      </w:r>
    </w:p>
    <w:p w14:paraId="7247E624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Experiment spreadsheet: sample sourcing, cell counts, sort panel, stim plate plan</w:t>
      </w:r>
    </w:p>
    <w:p w14:paraId="4B54F65A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10x user guides: 5′ v3 with feature barcode; ATAC v2 with ASAP modification</w:t>
      </w:r>
    </w:p>
    <w:p w14:paraId="157BBD87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Worksheets for 10x protocols (chip layout, library worksheets)</w:t>
      </w:r>
    </w:p>
    <w:p w14:paraId="4722ADEC" w14:textId="77777777" w:rsidR="001F1146" w:rsidRDefault="001F1146">
      <w:pPr>
        <w:shd w:val="clear" w:color="auto" w:fill="4472C4"/>
        <w:spacing w:before="200" w:line="160" w:lineRule="exact"/>
      </w:pPr>
    </w:p>
    <w:p w14:paraId="18771453" w14:textId="77777777" w:rsidR="001F1146" w:rsidRDefault="00C93C5A">
      <w:pPr>
        <w:shd w:val="clear" w:color="auto" w:fill="CDE9F3"/>
        <w:spacing w:line="220" w:lineRule="exact"/>
      </w:pPr>
      <w:r>
        <w:rPr>
          <w:b/>
          <w:bCs/>
          <w:color w:val="2F5C8F"/>
          <w:spacing w:val="20"/>
          <w:sz w:val="15"/>
          <w:szCs w:val="15"/>
        </w:rPr>
        <w:t>PREP</w:t>
      </w:r>
    </w:p>
    <w:p w14:paraId="2B53629C" w14:textId="77777777" w:rsidR="001F1146" w:rsidRDefault="00C93C5A">
      <w:pPr>
        <w:pStyle w:val="Heading1"/>
        <w:shd w:val="clear" w:color="auto" w:fill="CDE9F3"/>
        <w:spacing w:before="20" w:after="60" w:line="300" w:lineRule="exact"/>
      </w:pPr>
      <w:bookmarkStart w:id="4" w:name="__RefHeading___Toc4037_2015900926"/>
      <w:bookmarkEnd w:id="4"/>
      <w:r>
        <w:t>Supplies checklist</w:t>
      </w:r>
    </w:p>
    <w:p w14:paraId="38FAC5D3" w14:textId="77777777" w:rsidR="001F1146" w:rsidRDefault="00C93C5A">
      <w:pPr>
        <w:spacing w:before="160" w:after="60"/>
      </w:pPr>
      <w:r>
        <w:rPr>
          <w:b/>
          <w:bCs/>
          <w:color w:val="2F5C8F"/>
        </w:rPr>
        <w:t>10x reagents — set aside enough for use (Unsort 5′+CSP+VDJ ~«LANE_UNSORT» lanes, ASAP ~«LANE_ASAP» lanes, Sort 5′ ~«LANE_SORT» lanes)</w:t>
      </w:r>
    </w:p>
    <w:p w14:paraId="0784109D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 5′ v3 («RXN_UNSORT» reactions/lanes)</w:t>
      </w:r>
      <w:r/>
    </w:p>
    <w:p w14:paraId="707E0C28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Single Cell 5′ GEM Kit v3, 16 rxns: PN-1000701</w:t>
      </w:r>
    </w:p>
    <w:p w14:paraId="2EA5526B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Library Construction Kit C, 16 rxns: PN-1000694</w:t>
      </w:r>
    </w:p>
    <w:p w14:paraId="17579E54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Single Cell 5′ Gel Bead Kit v3, 16 rxns: PN-1000700</w:t>
      </w:r>
    </w:p>
    <w:p w14:paraId="1761AC9F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Chromium GEM-X Single Cell 5′ Chip Kit v3, 4 chips: PN-1000698</w:t>
      </w:r>
    </w:p>
    <w:p w14:paraId="19281AC5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Dual Index Kit TT Set A, 96 rxns: PN-1000215</w:t>
      </w:r>
    </w:p>
    <w:p w14:paraId="3297A43A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 5′ v3 CSP («RXN_CSP» reactions)</w:t>
      </w:r>
      <w:r/>
    </w:p>
    <w:p w14:paraId="7E84026F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Chromium GEM-X Single Cell 5′ Feature Barcode Kit v3, 16 rxns: PN-1000703</w:t>
      </w:r>
    </w:p>
    <w:p w14:paraId="295E5376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Dual Index Kit TN Set A, 96 rxns: PN-1000250</w:t>
      </w:r>
    </w:p>
    <w:p w14:paraId="22B4A884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 5′ v3 VDJ («RXN_VDJ» reactions)</w:t>
      </w:r>
      <w:r/>
    </w:p>
    <w:p w14:paraId="07B190D8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Single Cell Human TCR Amplification, 16 rxns: PN-1000252</w:t>
      </w:r>
    </w:p>
    <w:p w14:paraId="420E6D7C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lastRenderedPageBreak/>
        <w:t>☐ </w:t>
      </w:r>
      <w:r>
        <w:t>Single Cell Human BCR Amplification, 16 rxns: PN-1000253</w:t>
      </w:r>
    </w:p>
    <w:p w14:paraId="3E8AFEAC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 ATAC v2 («RXN_ASAP» reactions/lanes)</w:t>
      </w:r>
      <w:r/>
    </w:p>
    <w:p w14:paraId="7558D10A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Chromium Next GEM Single Cell ATAC Library Kit v2, 16 rxns: PN-1000391</w:t>
      </w:r>
    </w:p>
    <w:p w14:paraId="6B58748D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Chromium Next GEM Single Cell ATAC Gel Bead Kit v2, 16 rxns: PN-1000392</w:t>
      </w:r>
    </w:p>
    <w:p w14:paraId="3B7C323E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Chromium Next GEM Chip H Single Cell Kit, 16 rxns: PN-1000162</w:t>
      </w:r>
    </w:p>
    <w:p w14:paraId="26A05974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Single Index Kit N Set A, 96 rxns: PN-1000212</w:t>
      </w:r>
    </w:p>
    <w:p w14:paraId="70948450" w14:textId="77777777" w:rsidR="001F1146" w:rsidRDefault="00C93C5A">
      <w:pPr>
        <w:spacing w:before="160" w:after="60"/>
      </w:pPr>
      <w:r>
        <w:rPr>
          <w:b/>
          <w:bCs/>
          <w:color w:val="2F5C8F"/>
        </w:rPr>
        <w:t>TotalSeq antibodies &amp; blocking</w:t>
      </w:r>
    </w:p>
    <w:p w14:paraId="0CA4F4B7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rPr>
          <w:color w:val="C00000"/>
        </w:rPr>
        <w:t>__</w:t>
      </w:r>
      <w:r>
        <w:t xml:space="preserve"> TotalSeq-C Universal v2 lyovial</w:t>
      </w:r>
    </w:p>
    <w:p w14:paraId="2F4CC981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rPr>
          <w:color w:val="C00000"/>
        </w:rPr>
        <w:t>__</w:t>
      </w:r>
      <w:r>
        <w:t xml:space="preserve"> TotalSeq-A Universal v2 lyovial</w:t>
      </w:r>
    </w:p>
    <w:p w14:paraId="2FDB161B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 «HTO_UL» µL each TotalSeq-A HTO «HTO_RANGE»</w:t>
      </w:r>
      <w:r>
        <w:rPr>
          <w:color w:val="C00000"/>
        </w:rPr>
      </w:r>
      <w:r/>
      <w:r>
        <w:rPr>
          <w:color w:val="C00000"/>
        </w:rPr>
      </w:r>
    </w:p>
    <w:p w14:paraId="02EBE526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 «HTO_UL» µL each TotalSeq-C HTO «HTO_RANGE»</w:t>
      </w:r>
      <w:r>
        <w:rPr>
          <w:color w:val="C00000"/>
        </w:rPr>
      </w:r>
      <w:r/>
      <w:r>
        <w:rPr>
          <w:color w:val="C00000"/>
        </w:rPr>
      </w:r>
    </w:p>
    <w:p w14:paraId="2EC2A664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80 + 80 + 160 µL Fc Block</w:t>
      </w:r>
    </w:p>
    <w:p w14:paraId="7C761E06" w14:textId="77777777" w:rsidR="001F1146" w:rsidRDefault="00C93C5A">
      <w:pPr>
        <w:spacing w:before="160" w:after="60"/>
      </w:pPr>
      <w:r>
        <w:rPr>
          <w:b/>
          <w:bCs/>
          <w:color w:val="2F5C8F"/>
        </w:rPr>
        <w:t>ASAP reagents</w:t>
      </w:r>
    </w:p>
    <w:p w14:paraId="5A6AB8E6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Tris-HCl · 10% Tween-20 · 10% NP-40 · 2M Glycine · 10% BSA</w:t>
      </w:r>
    </w:p>
    <w:p w14:paraId="4B443EF9" w14:textId="77777777" w:rsidR="001F1146" w:rsidRPr="00553713" w:rsidRDefault="00C93C5A">
      <w:pPr>
        <w:spacing w:after="34" w:line="256" w:lineRule="exact"/>
        <w:ind w:left="300" w:hanging="300"/>
        <w:rPr>
          <w:lang w:val="pt-BR"/>
        </w:rPr>
      </w:pPr>
      <w:r w:rsidRPr="00553713">
        <w:rPr>
          <w:color w:val="5A6570"/>
          <w:lang w:val="pt-BR"/>
        </w:rPr>
        <w:t>☐ </w:t>
      </w:r>
      <w:r w:rsidRPr="00553713">
        <w:rPr>
          <w:lang w:val="pt-BR"/>
        </w:rPr>
        <w:t>Reconstituted oligos (BOA, p5, RPxx, D7xx)</w:t>
      </w:r>
    </w:p>
    <w:p w14:paraId="1430B41F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16% Formaldehyde (methanol-free) — 30 µL/rxn (~30 µL, 1 super-pool); 1 ampoule</w:t>
      </w:r>
    </w:p>
    <w:p w14:paraId="2B7ABEB0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5% Digitonin — ~4 µL (OMNI lysis, 1 batch)</w:t>
      </w:r>
    </w:p>
    <w:p w14:paraId="1EF22CF9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5 M NaCl — ~10 µL (lysis + wash) · 1 M MgCl₂ — ~25 µL (lysis, wash, DNase stock)</w:t>
      </w:r>
    </w:p>
    <w:p w14:paraId="4BB4076D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Nuclease-free water — ~15 mL (ASAP buffers + nuclei buffer + DNase stock)</w:t>
      </w:r>
    </w:p>
    <w:p w14:paraId="548DB890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20× Nuclei Buffer (10x Genomics, PN-2000207) — 50 µL (from ATAC kit)</w:t>
      </w:r>
    </w:p>
    <w:p w14:paraId="5BEE4F97" w14:textId="77777777" w:rsidR="001F1146" w:rsidRDefault="00C93C5A">
      <w:pPr>
        <w:spacing w:before="160" w:after="60"/>
      </w:pPr>
      <w:r>
        <w:rPr>
          <w:b/>
          <w:bCs/>
          <w:color w:val="2F5C8F"/>
        </w:rPr>
        <w:t>Media &amp; buffer reagents</w:t>
      </w:r>
    </w:p>
    <w:p w14:paraId="6070478B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RPMI-1640 [+ L-Glutamine] — ~660 mL (for 750 mL R10)</w:t>
      </w:r>
    </w:p>
    <w:p w14:paraId="4E758AB8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FBS, heat-inactivated (thaw at 4 °C the night before) — ~135 mL (R10 ~75 + FACS ~56) + collection buffer</w:t>
      </w:r>
    </w:p>
    <w:p w14:paraId="0E578BEA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HEPES 1 M stock — ~7.5 mL · 100× Pen-Strep — ~7.5 mL</w:t>
      </w:r>
    </w:p>
    <w:p w14:paraId="4F9F4608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1× PBS, sterile — ≥1.5 L · BSA powder — ~9 g</w:t>
      </w:r>
    </w:p>
    <w:p w14:paraId="2C4E7953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DNase I, 100 mg vial — 1 vial (makes 10 mL stock; ~5.4 mL used)</w:t>
      </w:r>
    </w:p>
    <w:p w14:paraId="59912584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1 M Tris-HCl pH 7.5 — ~1 mL · Glycine powder (MW 75) — ~0.15 g</w:t>
      </w:r>
    </w:p>
    <w:p w14:paraId="305913EB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0.22 µm syringe / bottle-top filters — ~5 (one per buffer) · 50% glycerol (for unused lanes)</w:t>
      </w:r>
    </w:p>
    <w:p w14:paraId="645DE57A" w14:textId="77777777" w:rsidR="001F1146" w:rsidRDefault="00C93C5A">
      <w:pPr>
        <w:spacing w:before="160" w:after="60"/>
      </w:pPr>
      <w:r>
        <w:rPr>
          <w:b/>
          <w:bCs/>
          <w:color w:val="2F5C8F"/>
        </w:rPr>
        <w:t>Counting · flow sort · controls</w:t>
      </w:r>
    </w:p>
    <w:p w14:paraId="013961A0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Nexcelom Cellaca MX counting plates (~2) · AOPI viability dye (~1.5 mL, 20 µL/count)</w:t>
      </w:r>
    </w:p>
    <w:p w14:paraId="1162E49C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5′ sort antibody panel (see sort-panel table) — ~563 µL total across pools</w:t>
      </w:r>
    </w:p>
    <w:p w14:paraId="19E8F1F8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Live/Dead stain (Zombie NIR or Zombie Red) — ~3 µL stock (1:1000)</w:t>
      </w:r>
    </w:p>
    <w:p w14:paraId="1897660A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Single-color compensation control beads (1 set) · Live/Dead control beads (1 vial)</w:t>
      </w:r>
    </w:p>
    <w:p w14:paraId="03324C8A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CSEI leukopak (unstained control) — 1 aliquot · FACS tube filter caps (35 µm) — ~6</w:t>
      </w:r>
    </w:p>
    <w:p w14:paraId="3BAEFD1F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ALLCELLS control PBMCs (spike-in, 1/8 per pool) — 1 vial (~1–2M cells total)</w:t>
      </w:r>
    </w:p>
    <w:p w14:paraId="43316C30" w14:textId="77777777" w:rsidR="001F1146" w:rsidRDefault="00C93C5A">
      <w:pPr>
        <w:spacing w:before="160" w:after="60"/>
      </w:pPr>
      <w:r>
        <w:rPr>
          <w:b/>
          <w:bCs/>
          <w:color w:val="2F5C8F"/>
        </w:rPr>
        <w:t>Library construction &amp; cleanup · labware</w:t>
      </w:r>
    </w:p>
    <w:p w14:paraId="5A103F08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SPRIselect reagent — ≥1×60 mL · 80% ethanol (mol-bio grade, fresh) — ~50–100 mL · Buffer EB / NF-water — ~5–10 mL</w:t>
      </w:r>
    </w:p>
    <w:p w14:paraId="3C4F0EB1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15 mL conicals ≥ 48 · 50 mL conicals ≥ 12 · FACS round-bottom (polystyrene) ~35 · 40 µm Flowmi strainers ~2</w:t>
      </w:r>
    </w:p>
    <w:p w14:paraId="3FF36EA6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1.5 mL low-bind tubes ~15 · filtered tips (200 µL ~23 racks; 20 µL ~6 racks; 1000 µL ~2 racks)</w:t>
      </w:r>
    </w:p>
    <w:p w14:paraId="78E8A1AE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Serological pipettes (2/5/10/25 mL) — 3 sets · 200 µL multichannel + basins</w:t>
      </w:r>
    </w:p>
    <w:p w14:paraId="0F8F8614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Thawsomes (1 per sample + control; clean) · PCR 8-strip tubes + storage boxes (GEM-RT 4 °C, library −20 °C ×2)</w:t>
      </w:r>
    </w:p>
    <w:p w14:paraId="1017561B" w14:textId="77777777" w:rsidR="001F1146" w:rsidRDefault="001F1146">
      <w:pPr>
        <w:shd w:val="clear" w:color="auto" w:fill="4472C4"/>
        <w:spacing w:before="200" w:line="160" w:lineRule="exact"/>
      </w:pPr>
    </w:p>
    <w:p w14:paraId="6A4EFD0F" w14:textId="77777777" w:rsidR="001F1146" w:rsidRDefault="00C93C5A">
      <w:pPr>
        <w:shd w:val="clear" w:color="auto" w:fill="CDE9F3"/>
        <w:spacing w:line="220" w:lineRule="exact"/>
      </w:pPr>
      <w:r>
        <w:rPr>
          <w:b/>
          <w:bCs/>
          <w:color w:val="2F5C8F"/>
          <w:spacing w:val="20"/>
          <w:sz w:val="15"/>
          <w:szCs w:val="15"/>
        </w:rPr>
        <w:t>PREP</w:t>
      </w:r>
    </w:p>
    <w:p w14:paraId="734F0B94" w14:textId="77777777" w:rsidR="001F1146" w:rsidRDefault="00C93C5A">
      <w:pPr>
        <w:pStyle w:val="Heading1"/>
        <w:shd w:val="clear" w:color="auto" w:fill="CDE9F3"/>
        <w:spacing w:before="20" w:after="60" w:line="300" w:lineRule="exact"/>
      </w:pPr>
      <w:bookmarkStart w:id="5" w:name="__RefHeading___Toc4039_2015900926"/>
      <w:bookmarkEnd w:id="5"/>
      <w:r>
        <w:t>Preparation checklist — T−3 weeks → batch day</w:t>
      </w:r>
    </w:p>
    <w:p w14:paraId="3A7C1285" w14:textId="44D7D1EA" w:rsidR="001F1146" w:rsidRDefault="00553713">
      <w:pPr>
        <w:spacing w:before="160" w:after="60"/>
      </w:pPr>
      <w:r>
        <w:rPr>
          <w:b/>
          <w:bCs/>
          <w:color w:val="2F5C8F"/>
        </w:rPr>
        <w:t>3 weeks before</w:t>
      </w:r>
    </w:p>
    <w:p w14:paraId="44DF4591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lastRenderedPageBreak/>
        <w:t>☐ </w:t>
      </w:r>
      <w:r>
        <w:t>Finalize the sample → pool assignment table (do not pool genetically related samples; spread one subject’s timepoints across pools).</w:t>
      </w:r>
    </w:p>
    <w:p w14:paraId="447CAFEE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Run the pipeline calculator with this batch’s sample list to confirm pool sizes, lane/chip counts, and lyo-panel needs.</w:t>
      </w:r>
    </w:p>
    <w:p w14:paraId="7E7618A5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Book equipment on the shared lab calendar using the single-cell planning tool:</w:t>
      </w:r>
    </w:p>
    <w:p w14:paraId="139C7452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BSC hoods (first half of day = spots for 3 people or however many thaw; second half = 2 people: unsort/ASAP staining + stim).</w:t>
      </w:r>
    </w:p>
    <w:p w14:paraId="7427235C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Centrifuges (≥1 large — nice to have one at 25 °C and one at 4 °C; 1 benchtop). Chromium X/Xi. Cell counter (Cellaca MX). PCR thermocycler (≥1, ideally 2).</w:t>
      </w:r>
    </w:p>
    <w:p w14:paraId="1C847BC2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Reserve time with flow sorter (Flow core, or arrange with Rory in Annex for Sony MA900).</w:t>
      </w:r>
    </w:p>
    <w:p w14:paraId="218C745B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Send batch-day notification email to all involved parties.</w:t>
      </w:r>
    </w:p>
    <w:p w14:paraId="0B228B62" w14:textId="77777777" w:rsidR="00553713" w:rsidRDefault="00C93C5A" w:rsidP="00553713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 xml:space="preserve">Check ALL reagents/consumables and order anything running low. </w:t>
      </w:r>
    </w:p>
    <w:p w14:paraId="24588759" w14:textId="1C2D36D1" w:rsidR="001F1146" w:rsidRDefault="00553713" w:rsidP="00553713">
      <w:pPr>
        <w:spacing w:after="34" w:line="256" w:lineRule="exact"/>
        <w:ind w:left="300" w:hanging="300"/>
      </w:pPr>
      <w:r>
        <w:rPr>
          <w:color w:val="5A6570"/>
        </w:rPr>
        <w:t>☐ </w:t>
      </w:r>
      <w:r w:rsidR="00C93C5A">
        <w:t>Confirm 10x kit lot #s and expiration dates are sufficient.</w:t>
      </w:r>
    </w:p>
    <w:p w14:paraId="4DEA8FF1" w14:textId="77777777" w:rsidR="00553713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 xml:space="preserve">If new HTO lots are used, confirm no re-titration needed. </w:t>
      </w:r>
    </w:p>
    <w:p w14:paraId="2CE92709" w14:textId="77777777" w:rsidR="00553713" w:rsidRDefault="00553713">
      <w:pPr>
        <w:spacing w:after="34" w:line="256" w:lineRule="exact"/>
        <w:ind w:left="300" w:hanging="300"/>
      </w:pPr>
      <w:r>
        <w:rPr>
          <w:color w:val="5A6570"/>
        </w:rPr>
        <w:t>☐ </w:t>
      </w:r>
      <w:r w:rsidR="00C93C5A">
        <w:t xml:space="preserve">Double-check labeled cryovials fit securely into Thawsomes. </w:t>
      </w:r>
    </w:p>
    <w:p w14:paraId="734D3553" w14:textId="078B5678" w:rsidR="001F1146" w:rsidRDefault="00553713">
      <w:pPr>
        <w:spacing w:after="34" w:line="256" w:lineRule="exact"/>
        <w:ind w:left="300" w:hanging="300"/>
      </w:pPr>
      <w:r>
        <w:rPr>
          <w:color w:val="5A6570"/>
        </w:rPr>
        <w:t>☐ </w:t>
      </w:r>
      <w:r w:rsidR="00C93C5A">
        <w:t>Send lab coats for cleaning if needed.</w:t>
      </w:r>
    </w:p>
    <w:p w14:paraId="7403A2BE" w14:textId="6ED6A559" w:rsidR="001F1146" w:rsidRDefault="00553713">
      <w:pPr>
        <w:spacing w:before="160" w:after="60"/>
      </w:pPr>
      <w:r>
        <w:rPr>
          <w:b/>
          <w:bCs/>
          <w:color w:val="2F5C8F"/>
        </w:rPr>
        <w:t>1 week before</w:t>
      </w:r>
    </w:p>
    <w:p w14:paraId="4A873AF3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Confirm barcode / dual-index plate assignments do not collide with any other run sequenced together.</w:t>
      </w:r>
    </w:p>
    <w:p w14:paraId="40ED53B8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Generate the label manifest for this batch (sample ID, pool #, modality arm, date).</w:t>
      </w:r>
    </w:p>
    <w:p w14:paraId="6BB192B5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Assign each person a role / fixed station for batch day.</w:t>
      </w:r>
    </w:p>
    <w:p w14:paraId="165613EE" w14:textId="77777777" w:rsidR="001F1146" w:rsidRDefault="00C93C5A">
      <w:pPr>
        <w:spacing w:before="160" w:after="60"/>
      </w:pPr>
      <w:r>
        <w:rPr>
          <w:b/>
          <w:bCs/>
          <w:color w:val="2F5C8F"/>
        </w:rPr>
        <w:t>2 days before</w:t>
      </w:r>
    </w:p>
    <w:p w14:paraId="7F4753C5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 Take out «FBS_ML» mL FBS (heat-inactivated) to thaw at 4 °C overnight for buffer prep next day.</w:t>
      </w:r>
      <w:r/>
      <w:r>
        <w:rPr>
          <w:color w:val="C00000"/>
        </w:rPr>
      </w:r>
      <w:r/>
    </w:p>
    <w:p w14:paraId="6E65A340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Confirm cooling blocks are pre-chilled and ready; make plenty of ice.</w:t>
      </w:r>
    </w:p>
    <w:p w14:paraId="4C34C3AA" w14:textId="77777777" w:rsidR="001F1146" w:rsidRDefault="00C93C5A">
      <w:pPr>
        <w:spacing w:before="160" w:after="60"/>
      </w:pPr>
      <w:r>
        <w:rPr>
          <w:b/>
          <w:bCs/>
          <w:color w:val="2F5C8F"/>
        </w:rPr>
        <w:t>1 day before  (start in the morning in case an emergency stockroom visit is needed)</w:t>
      </w:r>
    </w:p>
    <w:p w14:paraId="1F431C83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Prep single-color control beads and run controls on the flow sorter: vortex beads, add ~15 µL into 50 µL FACS buffer, add Abs at ~½ panel conc (see 5′ Sort panel). L/D: use cells or L/D beads.</w:t>
      </w:r>
    </w:p>
    <w:p w14:paraId="451749AC" w14:textId="77777777" w:rsidR="00653A3A" w:rsidRDefault="00C93C5A" w:rsidP="00653A3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 xml:space="preserve">Locate reagents &amp; </w:t>
      </w:r>
      <w:r w:rsidR="00653A3A">
        <w:t>supplies (see supplies checklist)</w:t>
      </w:r>
    </w:p>
    <w:p w14:paraId="6CA99991" w14:textId="2C2FD775" w:rsidR="001F1146" w:rsidRDefault="00653A3A" w:rsidP="00653A3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P</w:t>
      </w:r>
      <w:r w:rsidR="00C93C5A">
        <w:t>rep fresh buffers (see Buffer &amp; media preparation): NF-water (4 °C), 1× PBS (4 °C), DNase I stock (10 mg/mL), FACS stain/sort buffer, FACS collection buffer, staining/wash buffer, 10% BSA, 2M glycine.</w:t>
      </w:r>
    </w:p>
    <w:p w14:paraId="31FE0821" w14:textId="03172D02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Confirm Fc Block, HTOs, TotalSeq lyo panels prepped and located; set aside the HTOs to use + HashMax Combi kit for stim.</w:t>
      </w:r>
    </w:p>
    <w:p w14:paraId="5935BCC8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Print labels + label in BSC (caps + tube sides) and set out all tubes (optionally color-code/flag by pool # and modality arm):</w:t>
      </w:r>
    </w:p>
    <w:p w14:paraId="7D9827A2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[1 per sample+ALLCELLS] 15 mL conicals for thawing · [1 per pool] 50 mL pool tubes.</w:t>
      </w:r>
    </w:p>
    <w:p w14:paraId="51357008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8 FACS round-bottom + filter caps [3 modality-split superpools + 1 unstain sort control + 4 sort-output].</w:t>
      </w:r>
    </w:p>
    <w:p w14:paraId="0A17B841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[1 per sample+ALLCELLS] bulk RNAseq 1.5 mL LoBind tubes (RNase-away gloves/rack first).</w:t>
      </w:r>
    </w:p>
    <w:p w14:paraId="4B0444D1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[1 per lane] unsort 5′ / sort 5′ / ASAP PCR strips for GEM-RT.</w:t>
      </w:r>
    </w:p>
    <w:p w14:paraId="7DD0F065" w14:textId="42696AFC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 xml:space="preserve">Transfer batch cryovials into 1 LN box, group by thawing personnel (keep in LN), and record removed samples in FreezerPro. </w:t>
      </w:r>
    </w:p>
    <w:p w14:paraId="0F7697C2" w14:textId="77777777" w:rsidR="00653A3A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 xml:space="preserve">Check centrifuge accessories (15/50 mL + FACS + plate holders + balances). </w:t>
      </w:r>
    </w:p>
    <w:p w14:paraId="53A3572A" w14:textId="53A8ACA4" w:rsidR="001F1146" w:rsidRDefault="00653A3A">
      <w:pPr>
        <w:spacing w:after="34" w:line="256" w:lineRule="exact"/>
        <w:ind w:left="300" w:hanging="300"/>
      </w:pPr>
      <w:r>
        <w:rPr>
          <w:color w:val="5A6570"/>
        </w:rPr>
        <w:t>☐ </w:t>
      </w:r>
      <w:r w:rsidR="00C93C5A">
        <w:t>Check cleaning supplies/waste (Trizol hazardous-waste container in fume hood, empty tip/liquid waste, biohazard boxes, fresh 10% bleach, 70% EtOH, DNA-off, RNase Away, KimWipes, gloves, clean lab coats).</w:t>
      </w:r>
    </w:p>
    <w:p w14:paraId="11039766" w14:textId="77777777" w:rsidR="00653A3A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 xml:space="preserve">Print pooling and counting worksheets for all personnel. </w:t>
      </w:r>
    </w:p>
    <w:p w14:paraId="3C53C57E" w14:textId="51D3DFFF" w:rsidR="001F1146" w:rsidRDefault="00653A3A">
      <w:pPr>
        <w:spacing w:after="34" w:line="256" w:lineRule="exact"/>
        <w:ind w:left="300" w:hanging="300"/>
      </w:pPr>
      <w:r>
        <w:rPr>
          <w:color w:val="5A6570"/>
        </w:rPr>
        <w:t>☐ </w:t>
      </w:r>
      <w:r w:rsidR="00C93C5A">
        <w:t>Review the batch-day plan; note what comes out of −80/−20 °C and when.</w:t>
      </w:r>
    </w:p>
    <w:p w14:paraId="74CC4771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Prep storage boxes for outputs: 4 °C PCR box (GEM-RT tubes), −20 °C box (cDNA/library products), −20 °C box (intermediate side products / discarded supernatants — keep until QC).</w:t>
      </w:r>
    </w:p>
    <w:p w14:paraId="60BC5748" w14:textId="2D0E770B" w:rsidR="00076D05" w:rsidRDefault="00076D05">
      <w:pPr>
        <w:spacing w:after="34" w:line="256" w:lineRule="exact"/>
        <w:ind w:left="300" w:hanging="300"/>
        <w:rPr>
          <w:color w:val="5A6570"/>
        </w:rPr>
      </w:pPr>
      <w:r>
        <w:rPr>
          <w:rFonts w:ascii="Segoe UI Symbol" w:hAnsi="Segoe UI Symbol" w:cs="Segoe UI Symbol"/>
          <w:color w:val="5A6570"/>
        </w:rPr>
        <w:t>☐</w:t>
      </w:r>
      <w:r>
        <w:rPr>
          <w:color w:val="5A6570"/>
        </w:rPr>
        <w:t> </w:t>
      </w:r>
      <w:r w:rsidRPr="00076D05">
        <w:rPr>
          <w:color w:val="5A6570"/>
        </w:rPr>
        <w:t>Clean BSC surfaces with 70% EtOH; UV 15 min.</w:t>
      </w:r>
    </w:p>
    <w:p w14:paraId="6754C567" w14:textId="1626C5C8" w:rsidR="00076D05" w:rsidRDefault="00076D05">
      <w:pPr>
        <w:spacing w:after="34" w:line="256" w:lineRule="exact"/>
        <w:ind w:left="300" w:hanging="300"/>
        <w:rPr>
          <w:rFonts w:ascii="Segoe UI Symbol" w:hAnsi="Segoe UI Symbol" w:cs="Segoe UI Symbol"/>
          <w:color w:val="5A6570"/>
        </w:rPr>
      </w:pPr>
      <w:r>
        <w:rPr>
          <w:rFonts w:ascii="Segoe UI Symbol" w:hAnsi="Segoe UI Symbol" w:cs="Segoe UI Symbol"/>
          <w:color w:val="5A6570"/>
        </w:rPr>
        <w:t xml:space="preserve">☐  </w:t>
      </w:r>
      <w:r w:rsidRPr="00076D05">
        <w:rPr>
          <w:rFonts w:ascii="Segoe UI Symbol" w:hAnsi="Segoe UI Symbol" w:cs="Segoe UI Symbol"/>
          <w:color w:val="5A6570"/>
        </w:rPr>
        <w:t>Set up each hood: tube rack per thawing batch, waste containers, pipette tips (20/200/1000 µL), serological pipettes (2/5/10/25 mL) + pipettor — one set per thawer.</w:t>
      </w:r>
    </w:p>
    <w:p w14:paraId="50CD9290" w14:textId="77777777" w:rsidR="00076D05" w:rsidRDefault="00076D05">
      <w:pPr>
        <w:spacing w:after="34" w:line="256" w:lineRule="exact"/>
        <w:ind w:left="300" w:hanging="300"/>
      </w:pPr>
    </w:p>
    <w:p w14:paraId="5BDD9DA1" w14:textId="77777777" w:rsidR="001F1146" w:rsidRDefault="00C93C5A">
      <w:pPr>
        <w:spacing w:before="160" w:after="60"/>
      </w:pPr>
      <w:r>
        <w:rPr>
          <w:b/>
          <w:bCs/>
          <w:color w:val="2F5C8F"/>
        </w:rPr>
        <w:lastRenderedPageBreak/>
        <w:t>Morning setup (batch day)</w:t>
      </w:r>
    </w:p>
    <w:p w14:paraId="5FF512C3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BSC: clean surface with 70% EtOH, confirm clear, UV 15 min. Water bath 37 °C; centrifuges start at 25 °C (one to 4 °C for later). Clean pre-PCR stations: DNA-off → RNase Away → 70% EtOH.</w:t>
      </w:r>
    </w:p>
    <w:p w14:paraId="57DDA48C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Pre-warm media ingredients at 37 °C: RPMI-1640, FBS, DNase I (must warm to activate).</w:t>
      </w:r>
    </w:p>
    <w:p w14:paraId="6CFE634D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Verify label manifest matches physical cryovials (scan / check sample #s).</w:t>
      </w:r>
    </w:p>
    <w:p w14:paraId="76347602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Set up each hood/station: tube rack per thawing batch; waste containers; tips (20/200/1000 µL) + serological pipettes (2/5/10/25 mL) + pipettor — one set per thawer.</w:t>
      </w:r>
    </w:p>
    <w:p w14:paraId="55A02070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Make fresh R10 media + thawing media (R10 + DNase I 0.1 mg/mL); aliquot 10 mL/tube into 15 mL tubes; pre-warm 37 °C. Keep remaining R10 at 37 °C.</w:t>
      </w:r>
    </w:p>
    <w:p w14:paraId="7B09504F" w14:textId="77777777" w:rsidR="001F1146" w:rsidRDefault="001F1146">
      <w:pPr>
        <w:shd w:val="clear" w:color="auto" w:fill="4472C4"/>
        <w:spacing w:before="200" w:line="160" w:lineRule="exact"/>
      </w:pPr>
    </w:p>
    <w:p w14:paraId="2F5AEEEC" w14:textId="77777777" w:rsidR="001F1146" w:rsidRDefault="00C93C5A">
      <w:pPr>
        <w:shd w:val="clear" w:color="auto" w:fill="CDE9F3"/>
        <w:spacing w:line="220" w:lineRule="exact"/>
      </w:pPr>
      <w:r>
        <w:rPr>
          <w:b/>
          <w:bCs/>
          <w:color w:val="2F5C8F"/>
          <w:spacing w:val="20"/>
          <w:sz w:val="15"/>
          <w:szCs w:val="15"/>
        </w:rPr>
        <w:t>PREP</w:t>
      </w:r>
    </w:p>
    <w:p w14:paraId="4E8C8FE7" w14:textId="77777777" w:rsidR="001F1146" w:rsidRDefault="00C93C5A">
      <w:pPr>
        <w:pStyle w:val="Heading1"/>
        <w:shd w:val="clear" w:color="auto" w:fill="CDE9F3"/>
        <w:spacing w:before="20" w:after="60" w:line="300" w:lineRule="exact"/>
      </w:pPr>
      <w:bookmarkStart w:id="6" w:name="__RefHeading___Toc4041_2015900926"/>
      <w:bookmarkEnd w:id="6"/>
      <w:r>
        <w:t>Buffer &amp; media preparation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5E170E16" w14:textId="77777777">
        <w:tc>
          <w:tcPr>
            <w:tcW w:w="108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FF7E6"/>
          </w:tcPr>
          <w:p w14:paraId="0179654B" w14:textId="77777777" w:rsidR="001F1146" w:rsidRDefault="00C93C5A">
            <w:pPr>
              <w:spacing w:after="40"/>
            </w:pPr>
            <w:r>
              <w:rPr>
                <w:b/>
                <w:bCs/>
                <w:i/>
                <w:iCs/>
                <w:color w:val="7A4F00"/>
                <w:sz w:val="18"/>
                <w:szCs w:val="18"/>
              </w:rPr>
              <w:t>❗ General buffer prep conditions</w:t>
            </w:r>
          </w:p>
          <w:p w14:paraId="292F8F97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b/>
                <w:bCs/>
                <w:i/>
                <w:iCs/>
                <w:sz w:val="18"/>
                <w:szCs w:val="18"/>
              </w:rPr>
              <w:t>Sterile prep</w:t>
            </w:r>
            <w:r>
              <w:rPr>
                <w:i/>
                <w:iCs/>
                <w:sz w:val="18"/>
                <w:szCs w:val="18"/>
              </w:rPr>
              <w:t>: keep all components sterile (label as such); open only in the BSC.</w:t>
            </w:r>
          </w:p>
          <w:p w14:paraId="20A4672E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b/>
                <w:bCs/>
                <w:i/>
                <w:iCs/>
                <w:sz w:val="18"/>
                <w:szCs w:val="18"/>
              </w:rPr>
              <w:t>Non-sterile prep</w:t>
            </w:r>
            <w:r>
              <w:rPr>
                <w:i/>
                <w:iCs/>
                <w:sz w:val="18"/>
                <w:szCs w:val="18"/>
              </w:rPr>
              <w:t>: use non-sterile components outside the BSC, then sterile-filter in the BSC (0.22 µm syringe or vacuum filter depending on volume).</w:t>
            </w:r>
          </w:p>
        </w:tc>
      </w:tr>
    </w:tbl>
    <w:p w14:paraId="3584574B" w14:textId="77777777" w:rsidR="001F1146" w:rsidRDefault="00C93C5A">
      <w:pPr>
        <w:pStyle w:val="Heading3"/>
        <w:spacing w:before="140" w:after="50"/>
      </w:pPr>
      <w:r>
        <w:t>Media</w:t>
      </w:r>
    </w:p>
    <w:p w14:paraId="3115AC9E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R10 media (thaw + wash) — make ~750 mL (660 mL for 44 samples incl. ALLCELLS @ 15 mL each)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001"/>
        <w:gridCol w:w="2422"/>
        <w:gridCol w:w="2769"/>
        <w:gridCol w:w="2608"/>
      </w:tblGrid>
      <w:tr w:rsidR="001F1146" w14:paraId="3904E734" w14:textId="77777777">
        <w:trPr>
          <w:tblHeader/>
        </w:trPr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278BF11B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24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EAD6C21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1× (1 sample)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1E1A073B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Per 500 mL bottle</w:t>
            </w:r>
          </w:p>
        </w:tc>
        <w:tc>
          <w:tcPr>
            <w:tcW w:w="26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79422B8" w14:textId="77777777" w:rsidR="001F1146" w:rsidRDefault="00C93C5A">
            <w:pPr>
              <w:spacing w:line="248" w:lineRule="exact"/>
            </w:pPr>
            <w:r>
              <w:rPr>
                <w:b/>
                <w:bCs/>
                <w:color w:val="C00000"/>
                <w:sz w:val="18"/>
                <w:szCs w:val="18"/>
              </w:rPr>
              <w:t>__</w:t>
            </w:r>
            <w:r>
              <w:rPr>
                <w:b/>
                <w:bCs/>
                <w:sz w:val="18"/>
                <w:szCs w:val="18"/>
              </w:rPr>
              <w:t>× (# samples+ALLCELLS)</w:t>
            </w:r>
          </w:p>
        </w:tc>
      </w:tr>
      <w:tr w:rsidR="001F1146" w14:paraId="5FFFD669" w14:textId="77777777"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C26811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RPMI-1640 [+ L-Glut]</w:t>
            </w:r>
          </w:p>
        </w:tc>
        <w:tc>
          <w:tcPr>
            <w:tcW w:w="24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C3443D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13.2 mL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C1ACD0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440 mL</w:t>
            </w:r>
          </w:p>
        </w:tc>
        <w:tc>
          <w:tcPr>
            <w:tcW w:w="26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B380AB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2AB29E10" w14:textId="77777777"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4D1625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FBS, heat-inactivated</w:t>
            </w:r>
          </w:p>
        </w:tc>
        <w:tc>
          <w:tcPr>
            <w:tcW w:w="24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FB7A36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1.5 mL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303F4E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50 mL</w:t>
            </w:r>
          </w:p>
        </w:tc>
        <w:tc>
          <w:tcPr>
            <w:tcW w:w="26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9D6A63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32046B97" w14:textId="77777777"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16693B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HEPES, 1 M stock</w:t>
            </w:r>
          </w:p>
        </w:tc>
        <w:tc>
          <w:tcPr>
            <w:tcW w:w="24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73EC83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150 µL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E950C2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 mL</w:t>
            </w:r>
          </w:p>
        </w:tc>
        <w:tc>
          <w:tcPr>
            <w:tcW w:w="26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6FF0F8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5FC97C6C" w14:textId="77777777"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EA051E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Pen-Strep, 100× stock</w:t>
            </w:r>
          </w:p>
        </w:tc>
        <w:tc>
          <w:tcPr>
            <w:tcW w:w="24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772E0C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150 µL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D265F2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 mL</w:t>
            </w:r>
          </w:p>
        </w:tc>
        <w:tc>
          <w:tcPr>
            <w:tcW w:w="26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41D36B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2EA618FF" w14:textId="77777777">
        <w:tc>
          <w:tcPr>
            <w:tcW w:w="30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FB728EE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4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0AA094E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15 mL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633BCD1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500 mL</w:t>
            </w:r>
          </w:p>
        </w:tc>
        <w:tc>
          <w:tcPr>
            <w:tcW w:w="26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9DF82B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3519ADCD" w14:textId="77777777" w:rsidR="001F1146" w:rsidRDefault="00C93C5A">
      <w:pPr>
        <w:spacing w:before="20" w:after="120"/>
      </w:pPr>
      <w:r>
        <w:rPr>
          <w:i/>
          <w:iCs/>
          <w:color w:val="555555"/>
          <w:sz w:val="17"/>
          <w:szCs w:val="17"/>
        </w:rPr>
        <w:t>Need 10 mL thawing media + 2 mL incubation media per sample, rounded to 15 mL. If samples are from pregnant subjects, use phenol-free RPMI (estrogen in standard media can affect stimulation).</w:t>
      </w:r>
    </w:p>
    <w:p w14:paraId="352D7008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Thawing media — R10 + DNase I (0.1 mg/mL)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99"/>
        <w:gridCol w:w="3700"/>
        <w:gridCol w:w="3701"/>
      </w:tblGrid>
      <w:tr w:rsidR="001F1146" w14:paraId="042B1B43" w14:textId="77777777">
        <w:trPr>
          <w:tblHeader/>
        </w:trPr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2B2FC597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2BBEDCC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1× (1 sample)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5E9E90EF" w14:textId="77777777" w:rsidR="001F1146" w:rsidRDefault="00C93C5A">
            <w:pPr>
              <w:spacing w:line="248" w:lineRule="exact"/>
            </w:pPr>
            <w:r>
              <w:rPr>
                <w:b/>
                <w:bCs/>
                <w:color w:val="C00000"/>
                <w:sz w:val="18"/>
                <w:szCs w:val="18"/>
              </w:rPr>
              <w:t>__</w:t>
            </w:r>
            <w:r>
              <w:rPr>
                <w:b/>
                <w:bCs/>
                <w:sz w:val="18"/>
                <w:szCs w:val="18"/>
              </w:rPr>
              <w:t>× (# samples+ALLCELLS)</w:t>
            </w:r>
          </w:p>
        </w:tc>
      </w:tr>
      <w:tr w:rsidR="001F1146" w14:paraId="2FD34F00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4C1852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R10 media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F1ECCC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 mL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BA3392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71865364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88A8CB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Pre-warmed DNase I (10 mg/mL stock)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644260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100 µL (1:100)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F7408E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116B2417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93A1C7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563B64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10 mL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D55D8C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79CDDFF1" w14:textId="77777777">
        <w:tc>
          <w:tcPr>
            <w:tcW w:w="10800" w:type="dxa"/>
            <w:gridSpan w:val="3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654445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Aliquot 10 mL/tube into prelabeled 15 mL tubes; pre-warm at 37 °C. Note: remove the DNase I volume from the R10 before adding DNase I for accuracy.</w:t>
            </w:r>
          </w:p>
        </w:tc>
      </w:tr>
    </w:tbl>
    <w:p w14:paraId="6A151ECD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Incubation media — R10 + DNase I (50 U/mL ≈ 0.025 mg/mL), per worker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99"/>
        <w:gridCol w:w="3700"/>
        <w:gridCol w:w="3701"/>
      </w:tblGrid>
      <w:tr w:rsidR="001F1146" w14:paraId="235823E0" w14:textId="77777777">
        <w:trPr>
          <w:tblHeader/>
        </w:trPr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74BA139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B74E01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1× (1 sample)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DC6EBFE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Per worker (50 mL)</w:t>
            </w:r>
          </w:p>
        </w:tc>
      </w:tr>
      <w:tr w:rsidR="001F1146" w14:paraId="0CB08BFC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7650F7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R10 media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B0FC9F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 mL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7C49C6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50 mL</w:t>
            </w:r>
          </w:p>
        </w:tc>
      </w:tr>
      <w:tr w:rsidR="001F1146" w14:paraId="47FC1637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BF70C5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DNase I (10 mg/mL stock)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FA1AF4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 µL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8CF690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125 µL</w:t>
            </w:r>
          </w:p>
        </w:tc>
      </w:tr>
      <w:tr w:rsidR="001F1146" w14:paraId="4E4AA88E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CED2781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1114C71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2 mL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FAE56F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50 mL</w:t>
            </w:r>
          </w:p>
        </w:tc>
      </w:tr>
      <w:tr w:rsidR="001F1146" w14:paraId="75E10E56" w14:textId="77777777">
        <w:tc>
          <w:tcPr>
            <w:tcW w:w="10800" w:type="dxa"/>
            <w:gridSpan w:val="3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131283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One aliquot per thawer (rule of thumb: 50 mL R10 + 125 µL DNase I × 3 tubes for 3 people thawing ~60 samples). Add 2 mL/sample after the thaw spin.</w:t>
            </w:r>
          </w:p>
        </w:tc>
      </w:tr>
    </w:tbl>
    <w:p w14:paraId="55EFEE34" w14:textId="77777777" w:rsidR="001F1146" w:rsidRDefault="00C93C5A">
      <w:pPr>
        <w:pStyle w:val="Heading3"/>
        <w:spacing w:before="140" w:after="50"/>
      </w:pPr>
      <w:r>
        <w:t>FACS &amp; staining buffers</w:t>
      </w:r>
    </w:p>
    <w:p w14:paraId="70922F8F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FACS sorting buffer — 1× PBS + 10% FBS  (use: sort staining &amp; sorting; sterile in BSC; store 4 °C)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99"/>
        <w:gridCol w:w="3700"/>
        <w:gridCol w:w="3701"/>
      </w:tblGrid>
      <w:tr w:rsidR="001F1146" w14:paraId="3FE73F19" w14:textId="77777777">
        <w:trPr>
          <w:tblHeader/>
        </w:trPr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33765A7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F43964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1× (1 sort pool)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EE9F1A0" w14:textId="77777777" w:rsidR="001F1146" w:rsidRDefault="00C93C5A">
            <w:pPr>
              <w:spacing w:line="248" w:lineRule="exact"/>
            </w:pPr>
            <w:r>
              <w:rPr>
                <w:b/>
                <w:bCs/>
                <w:color w:val="C00000"/>
                <w:sz w:val="18"/>
                <w:szCs w:val="18"/>
              </w:rPr>
              <w:t>__</w:t>
            </w:r>
            <w:r>
              <w:rPr>
                <w:b/>
                <w:bCs/>
                <w:sz w:val="18"/>
                <w:szCs w:val="18"/>
              </w:rPr>
              <w:t>× (# sort pools)</w:t>
            </w:r>
          </w:p>
        </w:tc>
      </w:tr>
      <w:tr w:rsidR="001F1146" w14:paraId="72A19690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56C6FD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1× PBS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C0C133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135 mL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64A7CC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4FC53EED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C19FBF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FBS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BE3EAB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15 mL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1AFC92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2CF69920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D0BEEC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lastRenderedPageBreak/>
              <w:t>Total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DD5241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150 mL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4D726C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0EB065E9" w14:textId="77777777">
        <w:tc>
          <w:tcPr>
            <w:tcW w:w="10800" w:type="dxa"/>
            <w:gridSpan w:val="3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B5D206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Volume note: 20+20+50+20+20+2 = 132 mL wash per pool, + 37 mL (unstain control + sort-output tubes + single-color controls) → round to 150 mL/pool.</w:t>
            </w:r>
          </w:p>
        </w:tc>
      </w:tr>
    </w:tbl>
    <w:p w14:paraId="20425D5C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FACS collection buffer — 1× PBS + 50% FBS  (use: collect sorted cells; sterile in BSC; store 4 °C)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99"/>
        <w:gridCol w:w="3700"/>
        <w:gridCol w:w="3701"/>
      </w:tblGrid>
      <w:tr w:rsidR="001F1146" w14:paraId="6B0C381D" w14:textId="77777777">
        <w:trPr>
          <w:tblHeader/>
        </w:trPr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2D04515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19B22671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1× (1 tube)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27985BB" w14:textId="77777777" w:rsidR="001F1146" w:rsidRDefault="00C93C5A">
            <w:pPr>
              <w:spacing w:line="248" w:lineRule="exact"/>
            </w:pPr>
            <w:r>
              <w:rPr>
                <w:b/>
                <w:bCs/>
                <w:color w:val="C00000"/>
                <w:sz w:val="18"/>
                <w:szCs w:val="18"/>
              </w:rPr>
              <w:t>__</w:t>
            </w:r>
            <w:r>
              <w:rPr>
                <w:b/>
                <w:bCs/>
                <w:sz w:val="18"/>
                <w:szCs w:val="18"/>
              </w:rPr>
              <w:t>× (# sorted-cell tubes)</w:t>
            </w:r>
          </w:p>
        </w:tc>
      </w:tr>
      <w:tr w:rsidR="001F1146" w14:paraId="023A3C83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ED1A0E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1× PBS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B178F9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125 µL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1ED935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4FB4F16E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F30212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FBS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4743AB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125 µL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9FD911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524ECBBE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B9EF861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CAB7EE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250 µL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A30197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5BFC5E40" w14:textId="77777777">
        <w:tc>
          <w:tcPr>
            <w:tcW w:w="10800" w:type="dxa"/>
            <w:gridSpan w:val="3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3EB111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Collect sorted cells into 250 µL collection buffer waiting in each tube.</w:t>
            </w:r>
          </w:p>
        </w:tc>
      </w:tr>
    </w:tbl>
    <w:p w14:paraId="7BB8997C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Staining / wash buffer — 1× PBS + 2% BSA  (use: CITE / 5′ staining &amp; washes, stim washes; store 4 °C)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99"/>
        <w:gridCol w:w="3700"/>
        <w:gridCol w:w="3701"/>
      </w:tblGrid>
      <w:tr w:rsidR="001F1146" w14:paraId="2DDC88F0" w14:textId="77777777">
        <w:trPr>
          <w:tblHeader/>
        </w:trPr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3E51AE3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745659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1× (1 unsort pool)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C56ED5A" w14:textId="77777777" w:rsidR="001F1146" w:rsidRDefault="00C93C5A">
            <w:pPr>
              <w:spacing w:line="248" w:lineRule="exact"/>
            </w:pPr>
            <w:r>
              <w:rPr>
                <w:b/>
                <w:bCs/>
                <w:color w:val="C00000"/>
                <w:sz w:val="18"/>
                <w:szCs w:val="18"/>
              </w:rPr>
              <w:t>__</w:t>
            </w:r>
            <w:r>
              <w:rPr>
                <w:b/>
                <w:bCs/>
                <w:sz w:val="18"/>
                <w:szCs w:val="18"/>
              </w:rPr>
              <w:t>× (# pools)</w:t>
            </w:r>
          </w:p>
        </w:tc>
      </w:tr>
      <w:tr w:rsidR="001F1146" w14:paraId="1D615A8B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07E20C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1× PBS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1BB3D1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25 mL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72479C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421ADA93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ADB400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BSA (powder)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83398B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0.5 g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E75A3D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36BD03BD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B401C1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58233F0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25 mL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F0F3DA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571BE41A" w14:textId="77777777">
        <w:tc>
          <w:tcPr>
            <w:tcW w:w="10800" w:type="dxa"/>
            <w:gridSpan w:val="3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C453C0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Non-sterile to dissolve, then 0.22 µm sterile-filter in BSC. Add BSA at slightly higher conc (10–20% less PBS), top up after dissolved; invert gently every 5–10 min (~1 hr to dissolve). Avoid bubbles/foam (protein denaturing). Need ~19 mL per pool per modality → round to 25 mL.</w:t>
            </w:r>
          </w:p>
        </w:tc>
      </w:tr>
    </w:tbl>
    <w:p w14:paraId="640AAF4E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10% BSA stock (ASAP lysis buffer) — 1× PBS + 10% BSA  (store 4 °C; *check for existing aliquots)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99"/>
        <w:gridCol w:w="3700"/>
        <w:gridCol w:w="3701"/>
      </w:tblGrid>
      <w:tr w:rsidR="001F1146" w14:paraId="22D3904D" w14:textId="77777777">
        <w:trPr>
          <w:tblHeader/>
        </w:trPr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8F438D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1C34C94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1× (1 ASAP superpool)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01B4FDD" w14:textId="77777777" w:rsidR="001F1146" w:rsidRDefault="00C93C5A">
            <w:pPr>
              <w:spacing w:line="248" w:lineRule="exact"/>
            </w:pPr>
            <w:r>
              <w:rPr>
                <w:b/>
                <w:bCs/>
                <w:color w:val="C00000"/>
                <w:sz w:val="18"/>
                <w:szCs w:val="18"/>
              </w:rPr>
              <w:t>__</w:t>
            </w:r>
            <w:r>
              <w:rPr>
                <w:b/>
                <w:bCs/>
                <w:sz w:val="18"/>
                <w:szCs w:val="18"/>
              </w:rPr>
              <w:t>× (# pools — usually 1)</w:t>
            </w:r>
          </w:p>
        </w:tc>
      </w:tr>
      <w:tr w:rsidR="001F1146" w14:paraId="680FB5B8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953AA9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1× PBS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9C4742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 mL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0A86AA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 mL</w:t>
            </w:r>
          </w:p>
        </w:tc>
      </w:tr>
      <w:tr w:rsidR="001F1146" w14:paraId="39C307ED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DBB512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BSA (powder)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624071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0.1 g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F30448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0.1 g</w:t>
            </w:r>
          </w:p>
        </w:tc>
      </w:tr>
      <w:tr w:rsidR="001F1146" w14:paraId="3BDA6E64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A13F11C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A1562C3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 mL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17AB76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 mL</w:t>
            </w:r>
          </w:p>
        </w:tc>
      </w:tr>
      <w:tr w:rsidR="001F1146" w14:paraId="678557FE" w14:textId="77777777">
        <w:tc>
          <w:tcPr>
            <w:tcW w:w="10800" w:type="dxa"/>
            <w:gridSpan w:val="3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5C9BDD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Same prep as above BSA solution; consider prepping multiple → split into 500 µL aliquots. Need 200 µL lysis + 200 µL wash → round to 500 µL.</w:t>
            </w:r>
          </w:p>
        </w:tc>
      </w:tr>
    </w:tbl>
    <w:p w14:paraId="018D9886" w14:textId="77777777" w:rsidR="001F1146" w:rsidRDefault="00C93C5A">
      <w:pPr>
        <w:pStyle w:val="Heading3"/>
        <w:spacing w:before="140" w:after="50"/>
      </w:pPr>
      <w:r>
        <w:t>DNase, glycerol &amp; ASAP component stocks</w:t>
      </w:r>
    </w:p>
    <w:p w14:paraId="3020F9B6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DNase I stock (10 mg/mL) — from 100 mg vial, 10 mL stock  (sterile in BSC; store −80 °C)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462"/>
        <w:gridCol w:w="2769"/>
        <w:gridCol w:w="2308"/>
        <w:gridCol w:w="2261"/>
      </w:tblGrid>
      <w:tr w:rsidR="001F1146" w14:paraId="7887B630" w14:textId="77777777">
        <w:trPr>
          <w:tblHeader/>
        </w:trPr>
        <w:tc>
          <w:tcPr>
            <w:tcW w:w="34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C189B53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570BAD2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10 mL stock</w:t>
            </w:r>
          </w:p>
        </w:tc>
        <w:tc>
          <w:tcPr>
            <w:tcW w:w="23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5FFC73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1× (1 sample)</w:t>
            </w:r>
          </w:p>
        </w:tc>
        <w:tc>
          <w:tcPr>
            <w:tcW w:w="22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089FBA4" w14:textId="77777777" w:rsidR="001F1146" w:rsidRDefault="00C93C5A">
            <w:pPr>
              <w:spacing w:line="248" w:lineRule="exact"/>
            </w:pPr>
            <w:r>
              <w:rPr>
                <w:b/>
                <w:bCs/>
                <w:color w:val="C00000"/>
                <w:sz w:val="18"/>
                <w:szCs w:val="18"/>
              </w:rPr>
              <w:t>__</w:t>
            </w:r>
            <w:r>
              <w:rPr>
                <w:b/>
                <w:bCs/>
                <w:sz w:val="18"/>
                <w:szCs w:val="18"/>
              </w:rPr>
              <w:t>× (# samples+control)</w:t>
            </w:r>
          </w:p>
        </w:tc>
      </w:tr>
      <w:tr w:rsidR="001F1146" w14:paraId="58D76786" w14:textId="77777777">
        <w:tc>
          <w:tcPr>
            <w:tcW w:w="34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9655A2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Tris-HCl pH 7.5, 1 M stock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03F863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800 µL (80 mM final)</w:t>
            </w:r>
          </w:p>
        </w:tc>
        <w:tc>
          <w:tcPr>
            <w:tcW w:w="23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00CF13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B8E301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13E852C3" w14:textId="77777777">
        <w:tc>
          <w:tcPr>
            <w:tcW w:w="34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AAB6DF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MgCl₂, 1 M stock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DA6D1A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 µL (1 mM final)</w:t>
            </w:r>
          </w:p>
        </w:tc>
        <w:tc>
          <w:tcPr>
            <w:tcW w:w="23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3C6F37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2766AB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7279BEF6" w14:textId="77777777">
        <w:tc>
          <w:tcPr>
            <w:tcW w:w="34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2BBAE6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Nuclease-free water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51D77D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9.19 mL</w:t>
            </w:r>
          </w:p>
        </w:tc>
        <w:tc>
          <w:tcPr>
            <w:tcW w:w="23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68A1F5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BE1DA2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04F2ABF9" w14:textId="77777777">
        <w:tc>
          <w:tcPr>
            <w:tcW w:w="34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39FCC3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DNase I (powder)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469522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100 mg</w:t>
            </w:r>
          </w:p>
        </w:tc>
        <w:tc>
          <w:tcPr>
            <w:tcW w:w="23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780D67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2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4B1681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5A1DA837" w14:textId="77777777">
        <w:tc>
          <w:tcPr>
            <w:tcW w:w="34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CBC27BA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94CF439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10 mL</w:t>
            </w:r>
          </w:p>
        </w:tc>
        <w:tc>
          <w:tcPr>
            <w:tcW w:w="23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841E6A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115 µL</w:t>
            </w:r>
          </w:p>
        </w:tc>
        <w:tc>
          <w:tcPr>
            <w:tcW w:w="22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33B6EF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13315A36" w14:textId="77777777">
        <w:tc>
          <w:tcPr>
            <w:tcW w:w="10799" w:type="dxa"/>
            <w:gridSpan w:val="4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ECB2AA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Make the dissolving solution first, then add the full 100 mg aliquot (no weighing). Aliquot into 1.5 mL LoBind tubes, 1–2 mL. Need 100 µL + 5 µL per sample + 10% = 115 µL.</w:t>
            </w:r>
          </w:p>
        </w:tc>
      </w:tr>
    </w:tbl>
    <w:p w14:paraId="675E8CE7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50% glycerol  (*if not purchased as 50%; use: 10x chip loading in unused lanes; store 4 °C/RT)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99"/>
        <w:gridCol w:w="3700"/>
        <w:gridCol w:w="3701"/>
      </w:tblGrid>
      <w:tr w:rsidR="001F1146" w14:paraId="6E5E9A39" w14:textId="77777777">
        <w:trPr>
          <w:tblHeader/>
        </w:trPr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150581B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250C3A5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1× (1 unused lane, approx.)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1F6E87DB" w14:textId="77777777" w:rsidR="001F1146" w:rsidRDefault="00C93C5A">
            <w:pPr>
              <w:spacing w:line="248" w:lineRule="exact"/>
            </w:pPr>
            <w:r>
              <w:rPr>
                <w:b/>
                <w:bCs/>
                <w:color w:val="C00000"/>
                <w:sz w:val="18"/>
                <w:szCs w:val="18"/>
              </w:rPr>
              <w:t>__</w:t>
            </w:r>
            <w:r>
              <w:rPr>
                <w:b/>
                <w:bCs/>
                <w:sz w:val="18"/>
                <w:szCs w:val="18"/>
              </w:rPr>
              <w:t>× (# unused lanes)</w:t>
            </w:r>
          </w:p>
        </w:tc>
      </w:tr>
      <w:tr w:rsidR="001F1146" w14:paraId="071AC304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E4F695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100% glycerol stock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7898A3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200 µL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2886F1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32AF86E6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8B8150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Nuclease-free water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90B2CD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200 µL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CC5287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433E766F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2D6FBA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C80DDD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400 µL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6CAF5A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49A18030" w14:textId="77777777">
        <w:tc>
          <w:tcPr>
            <w:tcW w:w="10800" w:type="dxa"/>
            <w:gridSpan w:val="3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E5262B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Need 370 µL per unused lane for 5′ v3 chip; 160 µL for ATAC v2 chip.</w:t>
            </w:r>
          </w:p>
        </w:tc>
      </w:tr>
    </w:tbl>
    <w:p w14:paraId="53BF8163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10% Tween-20  (ASAP lysis component; sterile in BSC; store RT)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99"/>
        <w:gridCol w:w="3700"/>
        <w:gridCol w:w="3701"/>
      </w:tblGrid>
      <w:tr w:rsidR="001F1146" w14:paraId="5A3267E6" w14:textId="77777777">
        <w:trPr>
          <w:tblHeader/>
        </w:trPr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4D38588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1B6B90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1× (1 ASAP superpool)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9E6114D" w14:textId="77777777" w:rsidR="001F1146" w:rsidRDefault="00C93C5A">
            <w:pPr>
              <w:spacing w:line="248" w:lineRule="exact"/>
            </w:pPr>
            <w:r>
              <w:rPr>
                <w:b/>
                <w:bCs/>
                <w:color w:val="C00000"/>
                <w:sz w:val="18"/>
                <w:szCs w:val="18"/>
              </w:rPr>
              <w:t>__</w:t>
            </w:r>
            <w:r>
              <w:rPr>
                <w:b/>
                <w:bCs/>
                <w:sz w:val="18"/>
                <w:szCs w:val="18"/>
              </w:rPr>
              <w:t>× (# pools)</w:t>
            </w:r>
          </w:p>
        </w:tc>
      </w:tr>
      <w:tr w:rsidR="001F1146" w14:paraId="7AD4E109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AC8D3D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lastRenderedPageBreak/>
              <w:t>Tween-20 stock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573F7E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100 µL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CF980F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6435399F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3CA12A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Nuclease-free water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A3A583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900 µL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B576E7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43203988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8F06EB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AD52AAA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 mL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ED2AC1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69F9164F" w14:textId="77777777">
        <w:tc>
          <w:tcPr>
            <w:tcW w:w="10800" w:type="dxa"/>
            <w:gridSpan w:val="3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64BEE1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Need 20 µL for ASAP lysis buffer.</w:t>
            </w:r>
          </w:p>
        </w:tc>
      </w:tr>
    </w:tbl>
    <w:p w14:paraId="13D9B283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2M glycine  (ASAP quench; non-sterile to dissolve then 0.22 µm filter; store −20 °C long / 4 °C short)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99"/>
        <w:gridCol w:w="3700"/>
        <w:gridCol w:w="3701"/>
      </w:tblGrid>
      <w:tr w:rsidR="001F1146" w14:paraId="4FD1E9EB" w14:textId="77777777">
        <w:trPr>
          <w:tblHeader/>
        </w:trPr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21A20EF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124656E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1× (1 ASAP superpool)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C540F0B" w14:textId="77777777" w:rsidR="001F1146" w:rsidRDefault="00C93C5A">
            <w:pPr>
              <w:spacing w:line="248" w:lineRule="exact"/>
            </w:pPr>
            <w:r>
              <w:rPr>
                <w:b/>
                <w:bCs/>
                <w:color w:val="C00000"/>
                <w:sz w:val="18"/>
                <w:szCs w:val="18"/>
              </w:rPr>
              <w:t>__</w:t>
            </w:r>
            <w:r>
              <w:rPr>
                <w:b/>
                <w:bCs/>
                <w:sz w:val="18"/>
                <w:szCs w:val="18"/>
              </w:rPr>
              <w:t>× (# pools)</w:t>
            </w:r>
          </w:p>
        </w:tc>
      </w:tr>
      <w:tr w:rsidR="001F1146" w14:paraId="046B8C81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307BCC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1× PBS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AE2FBE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 mL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0E6E1A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49303B12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CF9D34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Glycine (powder, MW 75)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72A4CC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0.15 g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CCFC11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6870BF13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A56EA98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372A6E1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 mL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078E18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03F15EC4" w14:textId="77777777">
        <w:tc>
          <w:tcPr>
            <w:tcW w:w="10800" w:type="dxa"/>
            <w:gridSpan w:val="3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85F1D3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Need ~32 µL per ASAP super-pool for the quench.</w:t>
            </w:r>
          </w:p>
        </w:tc>
      </w:tr>
    </w:tbl>
    <w:p w14:paraId="5DCD421E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10% NP40 (IGEPAL)  (ASAP lysis component; sterile in BSC; store 4 °C)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99"/>
        <w:gridCol w:w="3700"/>
        <w:gridCol w:w="3701"/>
      </w:tblGrid>
      <w:tr w:rsidR="001F1146" w14:paraId="46979765" w14:textId="77777777">
        <w:trPr>
          <w:tblHeader/>
        </w:trPr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266E6C97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548A1B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1× (1 ASAP superpool)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E70C08B" w14:textId="77777777" w:rsidR="001F1146" w:rsidRDefault="00C93C5A">
            <w:pPr>
              <w:spacing w:line="248" w:lineRule="exact"/>
            </w:pPr>
            <w:r>
              <w:rPr>
                <w:b/>
                <w:bCs/>
                <w:color w:val="C00000"/>
                <w:sz w:val="18"/>
                <w:szCs w:val="18"/>
              </w:rPr>
              <w:t>__</w:t>
            </w:r>
            <w:r>
              <w:rPr>
                <w:b/>
                <w:bCs/>
                <w:sz w:val="18"/>
                <w:szCs w:val="18"/>
              </w:rPr>
              <w:t>× (# pools)</w:t>
            </w:r>
          </w:p>
        </w:tc>
      </w:tr>
      <w:tr w:rsidR="001F1146" w14:paraId="68B35352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097E41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100% NP40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E17385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100 µL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BD9AC4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50314EA5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29052B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Nuclease-free water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5C2463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900 µL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90BAE7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1AEAEF50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EA2DEFE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95181F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 mL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6F332A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0247A0A3" w14:textId="77777777">
        <w:tc>
          <w:tcPr>
            <w:tcW w:w="10800" w:type="dxa"/>
            <w:gridSpan w:val="3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1EB7DD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Need 20 µL for ASAP lysis buffer. Also pre-aliquot Tris-HCl (40 µL), NaCl (8 µL), MgCl₂ (12 µL) into small tubes; NF-water at 4 °C; SPRI reagent for library prep.</w:t>
            </w:r>
          </w:p>
        </w:tc>
      </w:tr>
    </w:tbl>
    <w:p w14:paraId="10EA468A" w14:textId="77777777" w:rsidR="001F1146" w:rsidRDefault="00C93C5A">
      <w:pPr>
        <w:spacing w:before="80" w:after="80"/>
      </w:pPr>
      <w:r>
        <w:rPr>
          <w:i/>
          <w:iCs/>
          <w:color w:val="888888"/>
          <w:sz w:val="16"/>
          <w:szCs w:val="16"/>
        </w:rPr>
        <w:t>The ASAP OMNI lysis, ASAP wash, and 1× nuclei buffer recipes are given in-line in Protocol 5 (ASAP-seq), where they are used.</w:t>
      </w:r>
    </w:p>
    <w:p w14:paraId="06A0CDE4" w14:textId="77777777" w:rsidR="001F1146" w:rsidRDefault="00C93C5A">
      <w:pPr>
        <w:spacing w:before="80" w:after="80"/>
      </w:pPr>
      <w:r>
        <w:rPr>
          <w:i/>
          <w:iCs/>
          <w:color w:val="888888"/>
          <w:sz w:val="16"/>
          <w:szCs w:val="16"/>
        </w:rPr>
        <w:t>Source: MADI02 batch1 protocol + CITE-seq batch2 protocol (buffer recipes, ASAP CHI protocol).</w:t>
      </w:r>
    </w:p>
    <w:p w14:paraId="62075F52" w14:textId="77777777" w:rsidR="001F1146" w:rsidRDefault="001F1146">
      <w:pPr>
        <w:shd w:val="clear" w:color="auto" w:fill="4472C4"/>
        <w:spacing w:before="200" w:line="160" w:lineRule="exact"/>
      </w:pPr>
    </w:p>
    <w:p w14:paraId="4FE0AF2B" w14:textId="77777777" w:rsidR="001F1146" w:rsidRDefault="00C93C5A">
      <w:pPr>
        <w:shd w:val="clear" w:color="auto" w:fill="CDE9F3"/>
        <w:spacing w:line="220" w:lineRule="exact"/>
      </w:pPr>
      <w:r>
        <w:rPr>
          <w:b/>
          <w:bCs/>
          <w:color w:val="2F5C8F"/>
          <w:spacing w:val="20"/>
          <w:sz w:val="15"/>
          <w:szCs w:val="15"/>
        </w:rPr>
        <w:t>PROTOCOL 1</w:t>
      </w:r>
    </w:p>
    <w:p w14:paraId="79ACF16A" w14:textId="77777777" w:rsidR="001F1146" w:rsidRDefault="00C93C5A">
      <w:pPr>
        <w:pStyle w:val="Heading1"/>
        <w:shd w:val="clear" w:color="auto" w:fill="CDE9F3"/>
        <w:spacing w:before="20" w:after="60" w:line="300" w:lineRule="exact"/>
      </w:pPr>
      <w:bookmarkStart w:id="7" w:name="__RefHeading___Toc4043_2015900926"/>
      <w:bookmarkEnd w:id="7"/>
      <w:r>
        <w:t>thaw — PBMC thaw, count &amp; prep</w:t>
      </w:r>
    </w:p>
    <w:p w14:paraId="7AB665D1" w14:textId="77777777" w:rsidR="001F1146" w:rsidRDefault="00C93C5A">
      <w:pPr>
        <w:spacing w:before="40" w:after="100"/>
      </w:pPr>
      <w:r>
        <w:rPr>
          <w:b/>
          <w:bCs/>
          <w:color w:val="555555"/>
          <w:sz w:val="18"/>
          <w:szCs w:val="18"/>
        </w:rPr>
        <w:t xml:space="preserve">When: </w:t>
      </w:r>
      <w:r>
        <w:rPr>
          <w:color w:val="555555"/>
          <w:sz w:val="18"/>
          <w:szCs w:val="18"/>
        </w:rPr>
        <w:t>7–10am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Timing: </w:t>
      </w:r>
      <w:r>
        <w:rPr>
          <w:color w:val="555555"/>
          <w:sz w:val="18"/>
          <w:szCs w:val="18"/>
        </w:rPr>
        <w:t>7am–9am (thaw/count)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Staffing: </w:t>
      </w:r>
      <w:r>
        <w:rPr>
          <w:color w:val="555555"/>
          <w:sz w:val="18"/>
          <w:szCs w:val="18"/>
        </w:rPr>
        <w:t>1 worker per ~18 samples; all personnel [[NAME, NAME, NAME]]</w:t>
      </w:r>
    </w:p>
    <w:p w14:paraId="426CFBEF" w14:textId="77777777" w:rsidR="001F1146" w:rsidRDefault="00C93C5A">
      <w:pPr>
        <w:spacing w:before="40" w:after="120" w:line="264" w:lineRule="exact"/>
      </w:pPr>
      <w:r>
        <w:rPr>
          <w:b/>
          <w:bCs/>
        </w:rPr>
        <w:t xml:space="preserve">Materials: </w:t>
      </w:r>
      <w:r>
        <w:t>Warmed 15 mL tubes with thawing media, pre-warmed R10, warmed DNase I stock, Thawsome adaptors, counting plates + AOPI dye, ice bucket / cooling blocks, labelled 50 mL + FACS tubes, pipettes + tips, 200 µL multichannel + basin, Cellaca MX counter.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1F8C85A7" w14:textId="77777777">
        <w:tc>
          <w:tcPr>
            <w:tcW w:w="108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FF7E6"/>
          </w:tcPr>
          <w:p w14:paraId="6A09E726" w14:textId="77777777" w:rsidR="001F1146" w:rsidRDefault="00C93C5A">
            <w:pPr>
              <w:spacing w:after="60"/>
            </w:pPr>
            <w:r>
              <w:rPr>
                <w:b/>
                <w:bCs/>
                <w:color w:val="7A4F00"/>
                <w:sz w:val="19"/>
                <w:szCs w:val="19"/>
              </w:rPr>
              <w:t>⚠️  Clean level: STERILE — CLASS II BIOSAFETY</w:t>
            </w:r>
          </w:p>
          <w:p w14:paraId="18F58927" w14:textId="77777777" w:rsidR="001F1146" w:rsidRDefault="00C93C5A">
            <w:pPr>
              <w:spacing w:after="40"/>
            </w:pPr>
            <w:r>
              <w:rPr>
                <w:b/>
                <w:bCs/>
                <w:i/>
                <w:iCs/>
                <w:color w:val="7A4F00"/>
                <w:sz w:val="18"/>
                <w:szCs w:val="18"/>
              </w:rPr>
              <w:t>❗ Important tips</w:t>
            </w:r>
          </w:p>
          <w:p w14:paraId="1E9B69AC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Be gentle with cells — pipette/handle gently, get them into warm media as quickly as possible, keep on ice constantly after the initial post-thaw incubation.</w:t>
            </w:r>
          </w:p>
          <w:p w14:paraId="4B31B06B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 xml:space="preserve">Watch temperature — cells in </w:t>
            </w:r>
            <w:r>
              <w:rPr>
                <w:b/>
                <w:bCs/>
                <w:i/>
                <w:iCs/>
                <w:sz w:val="18"/>
                <w:szCs w:val="18"/>
              </w:rPr>
              <w:t>warm</w:t>
            </w:r>
            <w:r>
              <w:rPr>
                <w:i/>
                <w:iCs/>
                <w:sz w:val="18"/>
                <w:szCs w:val="18"/>
              </w:rPr>
              <w:t xml:space="preserve"> media initially, then switch to ice for pooling and </w:t>
            </w:r>
            <w:r>
              <w:rPr>
                <w:b/>
                <w:bCs/>
                <w:i/>
                <w:iCs/>
                <w:sz w:val="18"/>
                <w:szCs w:val="18"/>
              </w:rPr>
              <w:t>stay on ice (cool)</w:t>
            </w:r>
            <w:r>
              <w:rPr>
                <w:i/>
                <w:iCs/>
                <w:sz w:val="18"/>
                <w:szCs w:val="18"/>
              </w:rPr>
              <w:t xml:space="preserve"> for the rest. RT centrifuge in warm media; cooled centrifuge (4 °C) once on ice.</w:t>
            </w:r>
          </w:p>
          <w:p w14:paraId="4C49D6E8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Note any irregularities (pressurized cryovials → poor viability; small pellet → fewer cells; pink pellet → RBC contamination).</w:t>
            </w:r>
          </w:p>
          <w:p w14:paraId="47C65A8C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Preserving cells and accurate counting matter throughout — use careful technique for supernatant removal at every wash/spin.</w:t>
            </w:r>
          </w:p>
        </w:tc>
      </w:tr>
    </w:tbl>
    <w:p w14:paraId="6CF01482" w14:textId="77777777" w:rsidR="001F1146" w:rsidRDefault="00C93C5A">
      <w:pPr>
        <w:pStyle w:val="ListParagraph"/>
        <w:numPr>
          <w:ilvl w:val="0"/>
          <w:numId w:val="21"/>
        </w:numPr>
        <w:spacing w:after="60" w:line="264" w:lineRule="exact"/>
      </w:pPr>
      <w:r>
        <w:t xml:space="preserve">Retrieve 15 mL tubes from the 37 °C water bath (filled with </w:t>
      </w:r>
      <w:r>
        <w:rPr>
          <w:b/>
          <w:bCs/>
        </w:rPr>
        <w:t>10 mL pre-warmed R10 + DNase I 0.1 mg/mL thawing media</w:t>
      </w:r>
      <w:r>
        <w:t>) and divide up into thawing stations in the BSC.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3EB8DE12" w14:textId="77777777">
        <w:tc>
          <w:tcPr>
            <w:tcW w:w="10800" w:type="dxa"/>
            <w:tcBorders>
              <w:top w:val="single" w:sz="8" w:space="0" w:color="C6C6C6"/>
              <w:left w:val="single" w:sz="8" w:space="0" w:color="C6C6C6"/>
              <w:bottom w:val="single" w:sz="8" w:space="0" w:color="C6C6C6"/>
              <w:right w:val="single" w:sz="8" w:space="0" w:color="C6C6C6"/>
            </w:tcBorders>
            <w:shd w:val="clear" w:color="auto" w:fill="F2F2F2"/>
          </w:tcPr>
          <w:p w14:paraId="514FABF2" w14:textId="77777777" w:rsidR="001F1146" w:rsidRDefault="00C93C5A">
            <w:pPr>
              <w:spacing w:after="40"/>
            </w:pPr>
            <w:r>
              <w:rPr>
                <w:b/>
                <w:bCs/>
                <w:color w:val="555555"/>
                <w:spacing w:val="20"/>
                <w:sz w:val="15"/>
                <w:szCs w:val="15"/>
              </w:rPr>
              <w:t>TIPS / NOTES</w:t>
            </w:r>
          </w:p>
          <w:p w14:paraId="78845254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Spray tube bottoms carefully; wipe tops with EtOH on a KimWipe (avoid wiping labels).</w:t>
            </w:r>
          </w:p>
          <w:p w14:paraId="0757648B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Remove all 15 mL lids and set aside face-up — tip: use a strip of lab tape sticky-side up to hold caps in order.</w:t>
            </w:r>
          </w:p>
        </w:tc>
      </w:tr>
    </w:tbl>
    <w:p w14:paraId="552C2D82" w14:textId="77777777" w:rsidR="001F1146" w:rsidRDefault="00C93C5A">
      <w:pPr>
        <w:pStyle w:val="ListParagraph"/>
        <w:numPr>
          <w:ilvl w:val="0"/>
          <w:numId w:val="2"/>
        </w:numPr>
        <w:spacing w:after="60" w:line="264" w:lineRule="exact"/>
      </w:pPr>
      <w:r>
        <w:t xml:space="preserve">Thaw PBMCs by placing each cryovial into a </w:t>
      </w:r>
      <w:r>
        <w:rPr>
          <w:b/>
          <w:bCs/>
        </w:rPr>
        <w:t>Thawsome</w:t>
      </w:r>
      <w:r>
        <w:t xml:space="preserve"> attachment (CHECK LABELS) at the mouth of a 15 mL tube (cryovial opening facing into the tube). Double-check sample #s match the 15 mL tubes.</w:t>
      </w:r>
    </w:p>
    <w:p w14:paraId="1ADAAD52" w14:textId="77777777" w:rsidR="001F1146" w:rsidRDefault="00C93C5A">
      <w:pPr>
        <w:pStyle w:val="ListParagraph"/>
        <w:numPr>
          <w:ilvl w:val="0"/>
          <w:numId w:val="2"/>
        </w:numPr>
        <w:spacing w:after="60" w:line="264" w:lineRule="exact"/>
      </w:pPr>
      <w:r>
        <w:t xml:space="preserve">Centrifuge PBMCs </w:t>
      </w:r>
      <w:r>
        <w:rPr>
          <w:b/>
          <w:bCs/>
        </w:rPr>
        <w:t>10 min, 300g (330g ideal), RT</w:t>
      </w:r>
      <w:r>
        <w:t>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5777C7E7" w14:textId="77777777">
        <w:tc>
          <w:tcPr>
            <w:tcW w:w="10800" w:type="dxa"/>
            <w:tcBorders>
              <w:top w:val="single" w:sz="8" w:space="0" w:color="C6C6C6"/>
              <w:left w:val="single" w:sz="8" w:space="0" w:color="C6C6C6"/>
              <w:bottom w:val="single" w:sz="8" w:space="0" w:color="C6C6C6"/>
              <w:right w:val="single" w:sz="8" w:space="0" w:color="C6C6C6"/>
            </w:tcBorders>
            <w:shd w:val="clear" w:color="auto" w:fill="F2F2F2"/>
          </w:tcPr>
          <w:p w14:paraId="5237D524" w14:textId="77777777" w:rsidR="001F1146" w:rsidRDefault="00C93C5A">
            <w:pPr>
              <w:spacing w:after="40"/>
            </w:pPr>
            <w:r>
              <w:rPr>
                <w:b/>
                <w:bCs/>
                <w:color w:val="555555"/>
                <w:spacing w:val="20"/>
                <w:sz w:val="15"/>
                <w:szCs w:val="15"/>
              </w:rPr>
              <w:t>TIPS / NOTES</w:t>
            </w:r>
          </w:p>
          <w:p w14:paraId="42F8A251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lastRenderedPageBreak/>
              <w:t>Use tube covers and 12 mL balances for uneven distribution. Max 96 tubes (4 swinging-bucket rotors × 24 slots for 15 mL tubes).</w:t>
            </w:r>
          </w:p>
        </w:tc>
      </w:tr>
    </w:tbl>
    <w:p w14:paraId="293CD7E3" w14:textId="77777777" w:rsidR="001F1146" w:rsidRDefault="00C93C5A">
      <w:pPr>
        <w:pStyle w:val="ListParagraph"/>
        <w:numPr>
          <w:ilvl w:val="0"/>
          <w:numId w:val="2"/>
        </w:numPr>
        <w:spacing w:after="60" w:line="264" w:lineRule="exact"/>
      </w:pPr>
      <w:r>
        <w:lastRenderedPageBreak/>
        <w:t>While spinning, prepare R10 (pre-warmed) + DNase I (50 U/mL) incubation media; split into one aliquot per thawer (see Buffer &amp; media preparation).</w:t>
      </w:r>
    </w:p>
    <w:p w14:paraId="1E32F9AE" w14:textId="77777777" w:rsidR="001F1146" w:rsidRDefault="00C93C5A">
      <w:pPr>
        <w:pStyle w:val="ListParagraph"/>
        <w:numPr>
          <w:ilvl w:val="0"/>
          <w:numId w:val="2"/>
        </w:numPr>
        <w:spacing w:after="60" w:line="264" w:lineRule="exact"/>
      </w:pPr>
      <w:r>
        <w:t>After centrifugation, discard empty cryovials and remove Thawsomes.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73B89B22" w14:textId="77777777">
        <w:tc>
          <w:tcPr>
            <w:tcW w:w="10800" w:type="dxa"/>
            <w:tcBorders>
              <w:top w:val="single" w:sz="8" w:space="0" w:color="C6C6C6"/>
              <w:left w:val="single" w:sz="8" w:space="0" w:color="C6C6C6"/>
              <w:bottom w:val="single" w:sz="8" w:space="0" w:color="C6C6C6"/>
              <w:right w:val="single" w:sz="8" w:space="0" w:color="C6C6C6"/>
            </w:tcBorders>
            <w:shd w:val="clear" w:color="auto" w:fill="F2F2F2"/>
          </w:tcPr>
          <w:p w14:paraId="24A1565D" w14:textId="77777777" w:rsidR="001F1146" w:rsidRDefault="00C93C5A">
            <w:pPr>
              <w:spacing w:after="40"/>
            </w:pPr>
            <w:r>
              <w:rPr>
                <w:b/>
                <w:bCs/>
                <w:color w:val="555555"/>
                <w:spacing w:val="20"/>
                <w:sz w:val="15"/>
                <w:szCs w:val="15"/>
              </w:rPr>
              <w:t>TIPS / NOTES</w:t>
            </w:r>
          </w:p>
          <w:p w14:paraId="5C7AF291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Put Thawsomes in a separate waste bucket to potentially clean/re-use later.</w:t>
            </w:r>
          </w:p>
        </w:tc>
      </w:tr>
    </w:tbl>
    <w:p w14:paraId="0C246E3A" w14:textId="77777777" w:rsidR="001F1146" w:rsidRDefault="00C93C5A">
      <w:pPr>
        <w:pStyle w:val="ListParagraph"/>
        <w:numPr>
          <w:ilvl w:val="0"/>
          <w:numId w:val="2"/>
        </w:numPr>
        <w:spacing w:after="60" w:line="264" w:lineRule="exact"/>
      </w:pPr>
      <w:r>
        <w:t>Pour off supernatant from each 15 mL tube into waste (leaves a small volume to aid resuspension). Gently tap/rack the tube to loosen the pellet.</w:t>
      </w:r>
    </w:p>
    <w:p w14:paraId="6CA558BF" w14:textId="77777777" w:rsidR="001F1146" w:rsidRDefault="00C93C5A">
      <w:pPr>
        <w:pStyle w:val="ListParagraph"/>
        <w:numPr>
          <w:ilvl w:val="0"/>
          <w:numId w:val="2"/>
        </w:numPr>
        <w:spacing w:after="60" w:line="264" w:lineRule="exact"/>
      </w:pPr>
      <w:r>
        <w:t xml:space="preserve">Add </w:t>
      </w:r>
      <w:r>
        <w:rPr>
          <w:b/>
          <w:bCs/>
        </w:rPr>
        <w:t>2 mL pre-warmed incubation media (R10 + DNase I 50 U/mL)</w:t>
      </w:r>
      <w:r>
        <w:t>. Mix gently (flick/rack, or reverse-pipette 1 mL + 1 mL with the same tip).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4FBA31EB" w14:textId="77777777">
        <w:tc>
          <w:tcPr>
            <w:tcW w:w="10800" w:type="dxa"/>
            <w:tcBorders>
              <w:top w:val="single" w:sz="8" w:space="0" w:color="C6C6C6"/>
              <w:left w:val="single" w:sz="8" w:space="0" w:color="C6C6C6"/>
              <w:bottom w:val="single" w:sz="8" w:space="0" w:color="C6C6C6"/>
              <w:right w:val="single" w:sz="8" w:space="0" w:color="C6C6C6"/>
            </w:tcBorders>
            <w:shd w:val="clear" w:color="auto" w:fill="F2F2F2"/>
          </w:tcPr>
          <w:p w14:paraId="1E4A81A3" w14:textId="77777777" w:rsidR="001F1146" w:rsidRDefault="00C93C5A">
            <w:pPr>
              <w:spacing w:after="40"/>
            </w:pPr>
            <w:r>
              <w:rPr>
                <w:b/>
                <w:bCs/>
                <w:color w:val="555555"/>
                <w:spacing w:val="20"/>
                <w:sz w:val="15"/>
                <w:szCs w:val="15"/>
              </w:rPr>
              <w:t>TIPS / NOTES</w:t>
            </w:r>
          </w:p>
          <w:p w14:paraId="2B5C1392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Mix each tube with a separate micropipette (gently) to resuspend.</w:t>
            </w:r>
          </w:p>
          <w:p w14:paraId="06679B37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Record exact volumes (needed for counting) — should be 2–2.2 mL.</w:t>
            </w:r>
          </w:p>
        </w:tc>
      </w:tr>
    </w:tbl>
    <w:p w14:paraId="3519F344" w14:textId="77777777" w:rsidR="001F1146" w:rsidRDefault="00C93C5A">
      <w:pPr>
        <w:pStyle w:val="ListParagraph"/>
        <w:numPr>
          <w:ilvl w:val="0"/>
          <w:numId w:val="2"/>
        </w:numPr>
        <w:spacing w:after="60" w:line="264" w:lineRule="exact"/>
      </w:pPr>
      <w:r>
        <w:t xml:space="preserve">Take cells for counting </w:t>
      </w:r>
      <w:r>
        <w:rPr>
          <w:b/>
          <w:bCs/>
        </w:rPr>
        <w:t>before</w:t>
      </w:r>
      <w:r>
        <w:t xml:space="preserve"> putting tubes away, then incubate PBMCs </w:t>
      </w:r>
      <w:r>
        <w:rPr>
          <w:b/>
          <w:bCs/>
        </w:rPr>
        <w:t>10 min at 37 °C</w:t>
      </w:r>
      <w:r>
        <w:t xml:space="preserve"> (water bath or incubator). Count while incubating.</w:t>
      </w:r>
    </w:p>
    <w:p w14:paraId="3F964AF3" w14:textId="77777777" w:rsidR="001F1146" w:rsidRDefault="00C93C5A">
      <w:pPr>
        <w:pStyle w:val="ListParagraph"/>
        <w:numPr>
          <w:ilvl w:val="0"/>
          <w:numId w:val="2"/>
        </w:numPr>
        <w:spacing w:after="60" w:line="264" w:lineRule="exact"/>
      </w:pPr>
      <w:r>
        <w:t>Count with the Nexcelom Cellaca MX: 20 µL cells + 20 µL AOPI dye (1:1, DF 2) → load 20 µL mix.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3C71C5B5" w14:textId="77777777">
        <w:tc>
          <w:tcPr>
            <w:tcW w:w="10800" w:type="dxa"/>
            <w:tcBorders>
              <w:top w:val="single" w:sz="8" w:space="0" w:color="C6C6C6"/>
              <w:left w:val="single" w:sz="8" w:space="0" w:color="C6C6C6"/>
              <w:bottom w:val="single" w:sz="8" w:space="0" w:color="C6C6C6"/>
              <w:right w:val="single" w:sz="8" w:space="0" w:color="C6C6C6"/>
            </w:tcBorders>
            <w:shd w:val="clear" w:color="auto" w:fill="F2F2F2"/>
          </w:tcPr>
          <w:p w14:paraId="03C61E8D" w14:textId="77777777" w:rsidR="001F1146" w:rsidRDefault="00C93C5A">
            <w:pPr>
              <w:spacing w:after="40"/>
            </w:pPr>
            <w:r>
              <w:rPr>
                <w:b/>
                <w:bCs/>
                <w:color w:val="555555"/>
                <w:spacing w:val="20"/>
                <w:sz w:val="15"/>
                <w:szCs w:val="15"/>
              </w:rPr>
              <w:t>TIPS / NOTES</w:t>
            </w:r>
          </w:p>
          <w:p w14:paraId="628ECBA1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Resuspend fully immediately before taking the 20 µL. Record counts in the external cell-count spreadsheet.</w:t>
            </w:r>
          </w:p>
          <w:p w14:paraId="1B26D979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❗ QC — viability: samples should ideally be &gt;90% after thaw.</w:t>
            </w:r>
          </w:p>
        </w:tc>
      </w:tr>
    </w:tbl>
    <w:p w14:paraId="73BA86EB" w14:textId="77777777" w:rsidR="001F1146" w:rsidRDefault="00C93C5A">
      <w:pPr>
        <w:pStyle w:val="ListParagraph"/>
        <w:numPr>
          <w:ilvl w:val="0"/>
          <w:numId w:val="2"/>
        </w:numPr>
        <w:spacing w:after="60" w:line="264" w:lineRule="exact"/>
      </w:pPr>
      <w:r>
        <w:t xml:space="preserve">After incubation, put tubes </w:t>
      </w:r>
      <w:r>
        <w:rPr>
          <w:b/>
          <w:bCs/>
        </w:rPr>
        <w:t>on ice</w:t>
      </w:r>
      <w:r>
        <w:t xml:space="preserve"> (or DryChill blocks). Separate into groups per the pooling plan: </w:t>
      </w:r>
      <w:r>
        <w:rPr>
          <w:color w:val="C00000"/>
        </w:rPr>
        <w:t>__</w:t>
      </w:r>
      <w:r>
        <w:t xml:space="preserve"> pools across </w:t>
      </w:r>
      <w:r>
        <w:rPr>
          <w:color w:val="C00000"/>
        </w:rPr>
        <w:t>__</w:t>
      </w:r>
      <w:r>
        <w:t xml:space="preserve"> people = </w:t>
      </w:r>
      <w:r>
        <w:rPr>
          <w:color w:val="C00000"/>
        </w:rPr>
        <w:t>__</w:t>
      </w:r>
      <w:r>
        <w:t xml:space="preserve"> pools/person.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2F8B51A7" w14:textId="77777777">
        <w:tc>
          <w:tcPr>
            <w:tcW w:w="108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FF7E6"/>
          </w:tcPr>
          <w:p w14:paraId="55D6E13A" w14:textId="77777777" w:rsidR="001F1146" w:rsidRDefault="00C93C5A">
            <w:r>
              <w:rPr>
                <w:b/>
                <w:bCs/>
                <w:color w:val="7A4F00"/>
                <w:sz w:val="19"/>
                <w:szCs w:val="19"/>
              </w:rPr>
              <w:t>⚠️  Clean level: ❗ Cool the centrifuge to 4 °C for the next steps (set to 4 °C and/or spin empty to cool quickly).</w:t>
            </w:r>
          </w:p>
        </w:tc>
      </w:tr>
    </w:tbl>
    <w:p w14:paraId="0EC83682" w14:textId="77777777" w:rsidR="001F1146" w:rsidRDefault="001F1146">
      <w:pPr>
        <w:shd w:val="clear" w:color="auto" w:fill="4472C4"/>
        <w:spacing w:before="200" w:line="160" w:lineRule="exact"/>
      </w:pPr>
    </w:p>
    <w:p w14:paraId="31DFCD9A" w14:textId="77777777" w:rsidR="001F1146" w:rsidRDefault="00C93C5A">
      <w:pPr>
        <w:shd w:val="clear" w:color="auto" w:fill="CDE9F3"/>
        <w:spacing w:line="220" w:lineRule="exact"/>
      </w:pPr>
      <w:r>
        <w:rPr>
          <w:b/>
          <w:bCs/>
          <w:color w:val="2F5C8F"/>
          <w:spacing w:val="20"/>
          <w:sz w:val="15"/>
          <w:szCs w:val="15"/>
        </w:rPr>
        <w:t>PROTOCOL 2</w:t>
      </w:r>
    </w:p>
    <w:p w14:paraId="71DF6582" w14:textId="77777777" w:rsidR="001F1146" w:rsidRDefault="00C93C5A">
      <w:pPr>
        <w:pStyle w:val="Heading1"/>
        <w:shd w:val="clear" w:color="auto" w:fill="CDE9F3"/>
        <w:spacing w:before="20" w:after="60" w:line="300" w:lineRule="exact"/>
      </w:pPr>
      <w:bookmarkStart w:id="8" w:name="__RefHeading___Toc4045_2015900926"/>
      <w:bookmarkEnd w:id="8"/>
      <w:r>
        <w:t>pool &amp; split — PBMC pooling and modality split</w:t>
      </w:r>
    </w:p>
    <w:p w14:paraId="224620E4" w14:textId="77777777" w:rsidR="001F1146" w:rsidRDefault="00C93C5A">
      <w:pPr>
        <w:spacing w:before="40" w:after="100"/>
      </w:pPr>
      <w:r>
        <w:rPr>
          <w:b/>
          <w:bCs/>
          <w:color w:val="555555"/>
          <w:sz w:val="18"/>
          <w:szCs w:val="18"/>
        </w:rPr>
        <w:t xml:space="preserve">When: </w:t>
      </w:r>
      <w:r>
        <w:rPr>
          <w:color w:val="555555"/>
          <w:sz w:val="18"/>
          <w:szCs w:val="18"/>
        </w:rPr>
        <w:t>Immediately after thaw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Timing: </w:t>
      </w:r>
      <w:r>
        <w:rPr>
          <w:color w:val="555555"/>
          <w:sz w:val="18"/>
          <w:szCs w:val="18"/>
        </w:rPr>
        <w:t>9–10am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Personnel: </w:t>
      </w:r>
      <w:r>
        <w:rPr>
          <w:color w:val="555555"/>
          <w:sz w:val="18"/>
          <w:szCs w:val="18"/>
        </w:rPr>
        <w:t>all thawers</w:t>
      </w:r>
    </w:p>
    <w:p w14:paraId="77689D9F" w14:textId="77777777" w:rsidR="001F1146" w:rsidRDefault="00C93C5A">
      <w:pPr>
        <w:spacing w:before="40" w:after="120" w:line="264" w:lineRule="exact"/>
      </w:pPr>
      <w:r>
        <w:rPr>
          <w:b/>
          <w:bCs/>
        </w:rPr>
        <w:t xml:space="preserve">Materials: </w:t>
      </w:r>
      <w:r>
        <w:t>1× PBS (chilled, on ice), cooling block / ice bucket, FACS round-bottom tubes (polystyrene), filled-in cell-count sheet.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3AD4769E" w14:textId="77777777">
        <w:tc>
          <w:tcPr>
            <w:tcW w:w="108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FF7E6"/>
          </w:tcPr>
          <w:p w14:paraId="0373D1F4" w14:textId="77777777" w:rsidR="001F1146" w:rsidRDefault="00C93C5A">
            <w:pPr>
              <w:spacing w:after="60"/>
            </w:pPr>
            <w:r>
              <w:rPr>
                <w:b/>
                <w:bCs/>
                <w:color w:val="7A4F00"/>
                <w:sz w:val="19"/>
                <w:szCs w:val="19"/>
              </w:rPr>
              <w:t>⚠️  Clean level: STERILE — CLASS II BIOSAFETY</w:t>
            </w:r>
          </w:p>
          <w:p w14:paraId="0D4A346B" w14:textId="77777777" w:rsidR="001F1146" w:rsidRDefault="00C93C5A">
            <w:pPr>
              <w:spacing w:after="40"/>
            </w:pPr>
            <w:r>
              <w:rPr>
                <w:b/>
                <w:bCs/>
                <w:i/>
                <w:iCs/>
                <w:color w:val="7A4F00"/>
                <w:sz w:val="18"/>
                <w:szCs w:val="18"/>
              </w:rPr>
              <w:t>❗ Important tips</w:t>
            </w:r>
          </w:p>
          <w:p w14:paraId="72C997E1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Reference the filled-in cell-count sheet for exact pooling volumes.</w:t>
            </w:r>
          </w:p>
        </w:tc>
      </w:tr>
    </w:tbl>
    <w:p w14:paraId="03D76A30" w14:textId="77777777" w:rsidR="001F1146" w:rsidRDefault="00C93C5A">
      <w:pPr>
        <w:pStyle w:val="ListParagraph"/>
        <w:numPr>
          <w:ilvl w:val="0"/>
          <w:numId w:val="22"/>
        </w:numPr>
        <w:spacing w:after="60" w:line="264" w:lineRule="exact"/>
      </w:pPr>
      <w:r>
        <w:t xml:space="preserve">On ice, pool samples into 50 mL conicals (pool#-#) per the pooling spreadsheet, </w:t>
      </w:r>
      <w:r>
        <w:rPr>
          <w:b/>
          <w:bCs/>
        </w:rPr>
        <w:t>1–2M cells per sample</w:t>
      </w:r>
      <w:r>
        <w:t xml:space="preserve">: </w:t>
      </w:r>
      <w:r>
        <w:rPr>
          <w:color w:val="C00000"/>
        </w:rPr>
        <w:t>__</w:t>
      </w:r>
      <w:r>
        <w:t xml:space="preserve"> samples into </w:t>
      </w:r>
      <w:r>
        <w:rPr>
          <w:color w:val="C00000"/>
        </w:rPr>
        <w:t>__</w:t>
      </w:r>
      <w:r>
        <w:t xml:space="preserve"> pools = </w:t>
      </w:r>
      <w:r>
        <w:rPr>
          <w:color w:val="C00000"/>
        </w:rPr>
        <w:t>__</w:t>
      </w:r>
      <w:r>
        <w:t xml:space="preserve"> samples/pool = </w:t>
      </w:r>
      <w:r>
        <w:rPr>
          <w:b/>
          <w:bCs/>
        </w:rPr>
        <w:t>~30–32M cells</w:t>
      </w:r>
      <w:r>
        <w:t xml:space="preserve"> per pool.</w:t>
      </w:r>
    </w:p>
    <w:p w14:paraId="7A115E4B" w14:textId="77777777" w:rsidR="001F1146" w:rsidRDefault="00C93C5A">
      <w:pPr>
        <w:pStyle w:val="ListParagraph"/>
        <w:numPr>
          <w:ilvl w:val="1"/>
          <w:numId w:val="3"/>
        </w:numPr>
        <w:spacing w:after="60" w:line="264" w:lineRule="exact"/>
      </w:pPr>
      <w:r>
        <w:t xml:space="preserve">Add </w:t>
      </w:r>
      <w:r>
        <w:rPr>
          <w:b/>
          <w:bCs/>
        </w:rPr>
        <w:t>1/«ALLCELLS_FRAC»th</w:t>
      </w:r>
      <w:r>
        <w:t xml:space="preserve"> ALLCELLS control to each pool — same total as one individual sample split across pools: 1–2M cells across </w:t>
      </w:r>
      <w:r>
        <w:rPr>
          <w:color w:val="C00000"/>
        </w:rPr>
        <w:t>__</w:t>
      </w:r>
      <w:r>
        <w:t xml:space="preserve"> pools = </w:t>
      </w:r>
      <w:r>
        <w:rPr>
          <w:color w:val="C00000"/>
        </w:rPr>
        <w:t>__</w:t>
      </w:r>
      <w:r>
        <w:t xml:space="preserve"> into each pool.</w:t>
      </w:r>
    </w:p>
    <w:p w14:paraId="075B5F8E" w14:textId="77777777" w:rsidR="001F1146" w:rsidRDefault="00C93C5A">
      <w:pPr>
        <w:pStyle w:val="ListParagraph"/>
        <w:numPr>
          <w:ilvl w:val="0"/>
          <w:numId w:val="3"/>
        </w:numPr>
        <w:spacing w:after="60" w:line="264" w:lineRule="exact"/>
      </w:pPr>
      <w:r>
        <w:t xml:space="preserve">Split each sample pool by modality arm, keeping </w:t>
      </w:r>
      <w:r>
        <w:rPr>
          <w:b/>
          <w:bCs/>
        </w:rPr>
        <w:t>on ice / cooling block</w:t>
      </w:r>
      <w:r>
        <w:t>:</w:t>
      </w:r>
    </w:p>
    <w:p w14:paraId="576D8B3F" w14:textId="77777777" w:rsidR="001F1146" w:rsidRDefault="00C93C5A">
      <w:pPr>
        <w:pStyle w:val="ListParagraph"/>
        <w:numPr>
          <w:ilvl w:val="1"/>
          <w:numId w:val="3"/>
        </w:numPr>
        <w:spacing w:after="60" w:line="264" w:lineRule="exact"/>
      </w:pPr>
      <w:r>
        <w:rPr>
          <w:b/>
          <w:bCs/>
        </w:rPr>
        <w:t>5′ unsort pools</w:t>
      </w:r>
      <w:r>
        <w:t xml:space="preserve">: take </w:t>
      </w:r>
      <w:r>
        <w:rPr>
          <w:b/>
          <w:bCs/>
        </w:rPr>
        <w:t>«CELLS_PER_SAMPLE» cells</w:t>
      </w:r>
      <w:r>
        <w:t xml:space="preserve"> from each sample pool into FACS round-bottom tubes labeled unsort#-#. Mix gently (swirl / invert / pipette).</w:t>
      </w:r>
    </w:p>
    <w:p w14:paraId="2083E6BA" w14:textId="77777777" w:rsidR="001F1146" w:rsidRDefault="00C93C5A">
      <w:pPr>
        <w:pStyle w:val="ListParagraph"/>
        <w:numPr>
          <w:ilvl w:val="1"/>
          <w:numId w:val="3"/>
        </w:numPr>
        <w:spacing w:after="60" w:line="264" w:lineRule="exact"/>
      </w:pPr>
      <w:r>
        <w:rPr>
          <w:b/>
          <w:bCs/>
        </w:rPr>
        <w:t>ASAP pools</w:t>
      </w:r>
      <w:r>
        <w:t xml:space="preserve">: take </w:t>
      </w:r>
      <w:r>
        <w:rPr>
          <w:b/>
          <w:bCs/>
        </w:rPr>
        <w:t>«CELLS_PER_SAMPLE» cells</w:t>
      </w:r>
      <w:r>
        <w:t xml:space="preserve"> from each sample pool into FACS round-bottom tubes labeled asap#-#.</w:t>
      </w:r>
    </w:p>
    <w:p w14:paraId="7F372431" w14:textId="77777777" w:rsidR="001F1146" w:rsidRDefault="00C93C5A">
      <w:pPr>
        <w:pStyle w:val="ListParagraph"/>
        <w:numPr>
          <w:ilvl w:val="1"/>
          <w:numId w:val="3"/>
        </w:numPr>
        <w:spacing w:after="60" w:line="264" w:lineRule="exact"/>
      </w:pPr>
      <w:r>
        <w:rPr>
          <w:b/>
          <w:bCs/>
        </w:rPr>
        <w:t>5′ sort pools</w:t>
      </w:r>
      <w:r>
        <w:t>: transfer all remaining cells (in 50 mL conicals) into FACS tubes labeled sort#-#. Use 1× PBS (do not exceed 3 mL PBS + cells in the FACS tube) to wash out each 50 mL conical and capture leftover cells — use this as the first wash in sort staining.</w:t>
      </w:r>
    </w:p>
    <w:p>
      <w:r>
        <w:t>«SEC_BULKSTIM_START»</w:t>
      </w:r>
    </w:p>
    <w:p w14:paraId="0174559B" w14:textId="77777777" w:rsidR="001F1146" w:rsidRDefault="00C93C5A">
      <w:pPr>
        <w:pStyle w:val="ListParagraph"/>
        <w:numPr>
          <w:ilvl w:val="0"/>
          <w:numId w:val="3"/>
        </w:numPr>
        <w:spacing w:after="60" w:line="264" w:lineRule="exact"/>
      </w:pPr>
      <w:r>
        <w:t xml:space="preserve">Set aside remaining unpooled cells in 15 mL tubes for </w:t>
      </w:r>
      <w:r>
        <w:rPr>
          <w:b/>
          <w:bCs/>
        </w:rPr>
        <w:t>bulk RNAseq</w:t>
      </w:r>
      <w:r>
        <w:t xml:space="preserve"> (~500k/sample) and </w:t>
      </w:r>
      <w:r>
        <w:rPr>
          <w:b/>
          <w:bCs/>
        </w:rPr>
        <w:t>in vitro stim</w:t>
      </w:r>
      <w:r>
        <w:t xml:space="preserve"> (200k/sample × 4 conditions = 800k/sample). If cells remain, consider a spectral-flow panel (needs ~1–2M/sample).</w:t>
      </w:r>
    </w:p>
    <w:p>
      <w:r>
        <w:t>«SEC_BULKSTIM_END»</w:t>
      </w:r>
    </w:p>
    <w:p w14:paraId="6704BAB4" w14:textId="77777777" w:rsidR="001F1146" w:rsidRDefault="00C93C5A">
      <w:pPr>
        <w:spacing w:after="60" w:line="264" w:lineRule="exact"/>
      </w:pPr>
      <w:r>
        <w:lastRenderedPageBreak/>
        <w:t>Pooling assignment (adjust to this batch’s planner output):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731"/>
        <w:gridCol w:w="1845"/>
        <w:gridCol w:w="1501"/>
        <w:gridCol w:w="5723"/>
      </w:tblGrid>
      <w:tr w:rsidR="001F1146" w14:paraId="07D6E530" w14:textId="77777777">
        <w:trPr>
          <w:tblHeader/>
        </w:trPr>
        <w:tc>
          <w:tcPr>
            <w:tcW w:w="17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B7B695A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Pool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8857E7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Hashtag</w:t>
            </w:r>
          </w:p>
        </w:tc>
        <w:tc>
          <w:tcPr>
            <w:tcW w:w="15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4512367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Samples</w:t>
            </w:r>
          </w:p>
        </w:tc>
        <w:tc>
          <w:tcPr>
            <w:tcW w:w="57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7C7D22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Members</w:t>
            </w:r>
          </w:p>
        </w:tc>
      </w:tr>
      <w:tr w:rsidR="001F1146" w14:paraId="2A010FB4" w14:textId="77777777">
        <w:tc>
          <w:tcPr>
            <w:tcW w:w="17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A2317E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Pool 1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F5A203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HTO-1</w:t>
            </w:r>
          </w:p>
        </w:tc>
        <w:tc>
          <w:tcPr>
            <w:tcW w:w="15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F91AEA7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6</w:t>
            </w:r>
          </w:p>
        </w:tc>
        <w:tc>
          <w:tcPr>
            <w:tcW w:w="57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2E5EEA5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IDvax_027_BL, IDvax_039_D0, IDvax_044_6H, IDvax_058_D1, IDvax_007_D3, IDvax_013_D7</w:t>
            </w:r>
          </w:p>
        </w:tc>
      </w:tr>
      <w:tr w:rsidR="001F1146" w14:paraId="48FF88EB" w14:textId="77777777">
        <w:tc>
          <w:tcPr>
            <w:tcW w:w="17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5C4251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Pool 2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0D0904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HTO-2</w:t>
            </w:r>
          </w:p>
        </w:tc>
        <w:tc>
          <w:tcPr>
            <w:tcW w:w="15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C3B6C86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6</w:t>
            </w:r>
          </w:p>
        </w:tc>
        <w:tc>
          <w:tcPr>
            <w:tcW w:w="57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EBF3921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…</w:t>
            </w:r>
          </w:p>
        </w:tc>
      </w:tr>
      <w:tr w:rsidR="001F1146" w14:paraId="03BE232B" w14:textId="77777777">
        <w:tc>
          <w:tcPr>
            <w:tcW w:w="17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E3488B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Pool 3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06DE38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HTO-3</w:t>
            </w:r>
          </w:p>
        </w:tc>
        <w:tc>
          <w:tcPr>
            <w:tcW w:w="15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2BE35A3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6</w:t>
            </w:r>
          </w:p>
        </w:tc>
        <w:tc>
          <w:tcPr>
            <w:tcW w:w="57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61CA3A1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…</w:t>
            </w:r>
          </w:p>
        </w:tc>
      </w:tr>
      <w:tr w:rsidR="001F1146" w14:paraId="6841EA73" w14:textId="77777777">
        <w:tc>
          <w:tcPr>
            <w:tcW w:w="17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057EDA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Pool 4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8441E7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HTO-4</w:t>
            </w:r>
          </w:p>
        </w:tc>
        <w:tc>
          <w:tcPr>
            <w:tcW w:w="15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8529BEB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5</w:t>
            </w:r>
          </w:p>
        </w:tc>
        <w:tc>
          <w:tcPr>
            <w:tcW w:w="57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4345F8A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…</w:t>
            </w:r>
          </w:p>
        </w:tc>
      </w:tr>
      <w:tr w:rsidR="001F1146" w14:paraId="536F8C21" w14:textId="77777777">
        <w:tc>
          <w:tcPr>
            <w:tcW w:w="17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3CC3C4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Pool 5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D307AD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HTO-5</w:t>
            </w:r>
          </w:p>
        </w:tc>
        <w:tc>
          <w:tcPr>
            <w:tcW w:w="15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7E50277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5</w:t>
            </w:r>
          </w:p>
        </w:tc>
        <w:tc>
          <w:tcPr>
            <w:tcW w:w="57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79C54D7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…</w:t>
            </w:r>
          </w:p>
        </w:tc>
      </w:tr>
      <w:tr w:rsidR="001F1146" w14:paraId="3A7C1515" w14:textId="77777777">
        <w:tc>
          <w:tcPr>
            <w:tcW w:w="17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95FA78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Pool 6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5AAC23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HTO-6</w:t>
            </w:r>
          </w:p>
        </w:tc>
        <w:tc>
          <w:tcPr>
            <w:tcW w:w="15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2E92EEA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5</w:t>
            </w:r>
          </w:p>
        </w:tc>
        <w:tc>
          <w:tcPr>
            <w:tcW w:w="57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6B9A1AC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…</w:t>
            </w:r>
          </w:p>
        </w:tc>
      </w:tr>
      <w:tr w:rsidR="001F1146" w14:paraId="0D455AA4" w14:textId="77777777">
        <w:tc>
          <w:tcPr>
            <w:tcW w:w="17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541990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Pool 7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0995A1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HTO-7</w:t>
            </w:r>
          </w:p>
        </w:tc>
        <w:tc>
          <w:tcPr>
            <w:tcW w:w="15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6212FEB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5</w:t>
            </w:r>
          </w:p>
        </w:tc>
        <w:tc>
          <w:tcPr>
            <w:tcW w:w="57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23819E0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…</w:t>
            </w:r>
          </w:p>
        </w:tc>
      </w:tr>
      <w:tr w:rsidR="001F1146" w14:paraId="41C6C579" w14:textId="77777777">
        <w:tc>
          <w:tcPr>
            <w:tcW w:w="17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8B3008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Pool 8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62762E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HTO-8</w:t>
            </w:r>
          </w:p>
        </w:tc>
        <w:tc>
          <w:tcPr>
            <w:tcW w:w="15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00996F2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5</w:t>
            </w:r>
          </w:p>
        </w:tc>
        <w:tc>
          <w:tcPr>
            <w:tcW w:w="57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AF0C51D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…</w:t>
            </w:r>
          </w:p>
        </w:tc>
      </w:tr>
    </w:tbl>
    <w:p w14:paraId="019287EE" w14:textId="77777777" w:rsidR="001F1146" w:rsidRDefault="00C93C5A">
      <w:pPr>
        <w:spacing w:before="20" w:after="120"/>
      </w:pPr>
      <w:r>
        <w:rPr>
          <w:i/>
          <w:iCs/>
          <w:color w:val="555555"/>
          <w:sz w:val="17"/>
          <w:szCs w:val="17"/>
        </w:rPr>
        <w:t>At this point jobs split across personnel for parallelization — proceed to the appropriate section (Unsort + ASAP staining, Sort staining, Bulk RNAseq, Stim).</w:t>
      </w:r>
    </w:p>
    <w:p w14:paraId="6D75682F" w14:textId="77777777" w:rsidR="001F1146" w:rsidRDefault="001F1146">
      <w:pPr>
        <w:shd w:val="clear" w:color="auto" w:fill="70AD47"/>
        <w:spacing w:before="200" w:line="160" w:lineRule="exact"/>
      </w:pPr>
    </w:p>
    <w:p w14:paraId="4C2AD227" w14:textId="77777777" w:rsidR="001F1146" w:rsidRDefault="00C93C5A">
      <w:pPr>
        <w:shd w:val="clear" w:color="auto" w:fill="E2EFD9"/>
        <w:spacing w:line="220" w:lineRule="exact"/>
      </w:pPr>
      <w:r>
        <w:rPr>
          <w:b/>
          <w:bCs/>
          <w:color w:val="4A7A2E"/>
          <w:spacing w:val="20"/>
          <w:sz w:val="15"/>
          <w:szCs w:val="15"/>
        </w:rPr>
        <w:t>PROTOCOL 3</w:t>
      </w:r>
    </w:p>
    <w:p w14:paraId="21CD09F2" w14:textId="77777777" w:rsidR="001F1146" w:rsidRDefault="00C93C5A">
      <w:pPr>
        <w:pStyle w:val="Heading1"/>
        <w:shd w:val="clear" w:color="auto" w:fill="E2EFD9"/>
        <w:spacing w:before="20" w:after="60" w:line="300" w:lineRule="exact"/>
      </w:pPr>
      <w:bookmarkStart w:id="9" w:name="__RefHeading___Toc4047_2015900926"/>
      <w:bookmarkEnd w:id="9"/>
      <w:r>
        <w:t>Unsort 5′ + ASAP staining</w:t>
      </w:r>
    </w:p>
    <w:p w14:paraId="52035258" w14:textId="77777777" w:rsidR="001F1146" w:rsidRDefault="00C93C5A">
      <w:pPr>
        <w:spacing w:before="40" w:after="100"/>
      </w:pPr>
      <w:r>
        <w:rPr>
          <w:b/>
          <w:bCs/>
          <w:color w:val="555555"/>
          <w:sz w:val="18"/>
          <w:szCs w:val="18"/>
        </w:rPr>
        <w:t xml:space="preserve">When: </w:t>
      </w:r>
      <w:r>
        <w:rPr>
          <w:color w:val="555555"/>
          <w:sz w:val="18"/>
          <w:szCs w:val="18"/>
        </w:rPr>
        <w:t>After pooling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Timing: </w:t>
      </w:r>
      <w:r>
        <w:rPr>
          <w:color w:val="555555"/>
          <w:sz w:val="18"/>
          <w:szCs w:val="18"/>
        </w:rPr>
        <w:t>10am–2pm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Personnel: </w:t>
      </w:r>
      <w:r>
        <w:rPr>
          <w:color w:val="555555"/>
          <w:sz w:val="18"/>
          <w:szCs w:val="18"/>
        </w:rPr>
        <w:t>1 dedicated worker</w:t>
      </w:r>
    </w:p>
    <w:p w14:paraId="647AD41B" w14:textId="77777777" w:rsidR="001F1146" w:rsidRDefault="00C93C5A">
      <w:pPr>
        <w:spacing w:before="40" w:after="120" w:line="264" w:lineRule="exact"/>
      </w:pPr>
      <w:r>
        <w:rPr>
          <w:b/>
          <w:bCs/>
        </w:rPr>
        <w:t xml:space="preserve">Materials: </w:t>
      </w:r>
      <w:r>
        <w:t>Staining buffer (PBS + 2% BSA), Fc block, TotalSeq-C / -A HTOs, TotalSeq-C / -A Universal Cocktail v2 lyo panels, 1× PBS, DryChill / ice bucket + covers, large centrifuge @ 4 °C, benchtop microcentrifuge @ RT (then 4 °C), Cellaca plates + dye.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3DE91B45" w14:textId="77777777">
        <w:tc>
          <w:tcPr>
            <w:tcW w:w="108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FF7E6"/>
          </w:tcPr>
          <w:p w14:paraId="5727FD5A" w14:textId="77777777" w:rsidR="001F1146" w:rsidRDefault="00C93C5A">
            <w:pPr>
              <w:spacing w:after="60"/>
            </w:pPr>
            <w:r>
              <w:rPr>
                <w:b/>
                <w:bCs/>
                <w:color w:val="7A4F00"/>
                <w:sz w:val="19"/>
                <w:szCs w:val="19"/>
              </w:rPr>
              <w:t>⚠️  Clean level: STERILE — CLASS II BIOSAFETY</w:t>
            </w:r>
          </w:p>
          <w:p w14:paraId="342F54F7" w14:textId="77777777" w:rsidR="001F1146" w:rsidRDefault="00C93C5A">
            <w:pPr>
              <w:spacing w:after="40"/>
            </w:pPr>
            <w:r>
              <w:rPr>
                <w:b/>
                <w:bCs/>
                <w:i/>
                <w:iCs/>
                <w:color w:val="7A4F00"/>
                <w:sz w:val="18"/>
                <w:szCs w:val="18"/>
              </w:rPr>
              <w:t>❗ Important tips</w:t>
            </w:r>
          </w:p>
          <w:p w14:paraId="16DB5775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Completely remove DNase-containing media (it degrades DNA-conjugated antibodies) — but avoid excessive washes (viability loss + cell loss).</w:t>
            </w:r>
          </w:p>
          <w:p w14:paraId="77B6E12B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Stain at 4 °C on ice; keep cells and reagents cool unless noted. Perform ASAP and HTO staining at the same time.</w:t>
            </w:r>
          </w:p>
        </w:tc>
      </w:tr>
    </w:tbl>
    <w:p w14:paraId="32C7E83B" w14:textId="77777777" w:rsidR="001F1146" w:rsidRDefault="00C93C5A">
      <w:pPr>
        <w:spacing w:before="160" w:after="60"/>
      </w:pPr>
      <w:r>
        <w:rPr>
          <w:b/>
          <w:bCs/>
          <w:color w:val="2F5C8F"/>
        </w:rPr>
        <w:t>Wash &amp; HTO stain</w:t>
      </w:r>
    </w:p>
    <w:p w14:paraId="3A24E1D2" w14:textId="77777777" w:rsidR="001F1146" w:rsidRDefault="00C93C5A">
      <w:pPr>
        <w:pStyle w:val="ListParagraph"/>
        <w:numPr>
          <w:ilvl w:val="0"/>
          <w:numId w:val="23"/>
        </w:numPr>
        <w:spacing w:after="60" w:line="264" w:lineRule="exact"/>
      </w:pPr>
      <w:r>
        <w:t xml:space="preserve">Add </w:t>
      </w:r>
      <w:r>
        <w:rPr>
          <w:b/>
          <w:bCs/>
        </w:rPr>
        <w:t>1 mL staining buffer</w:t>
      </w:r>
      <w:r>
        <w:t xml:space="preserve"> (PBS + 2% BSA) to each unsort and asap pool to dilute, then centrifuge </w:t>
      </w:r>
      <w:r>
        <w:rPr>
          <w:b/>
          <w:bCs/>
        </w:rPr>
        <w:t>400g, 5 min, 4 °C</w:t>
      </w:r>
      <w:r>
        <w:t>. Remove supernatant leaving ~40 µL. Wash again (resuspend 1 mL, spin, remove).</w:t>
      </w:r>
    </w:p>
    <w:p w14:paraId="33F80C95" w14:textId="77777777" w:rsidR="001F1146" w:rsidRDefault="00C93C5A">
      <w:pPr>
        <w:pStyle w:val="ListParagraph"/>
        <w:numPr>
          <w:ilvl w:val="0"/>
          <w:numId w:val="4"/>
        </w:numPr>
        <w:spacing w:after="60" w:line="264" w:lineRule="exact"/>
      </w:pPr>
      <w:r>
        <w:rPr>
          <w:b/>
          <w:bCs/>
        </w:rPr>
        <w:t>Unsort HTO stain:</w:t>
      </w:r>
      <w:r>
        <w:t xml:space="preserve"> to each unsort tube add </w:t>
      </w:r>
      <w:r>
        <w:rPr>
          <w:b/>
          <w:bCs/>
        </w:rPr>
        <w:t>10 µL Fc block + 2 µL unique TotalSeq-C HTO</w:t>
      </w:r>
      <w:r>
        <w:t>. Mix; no bubbles/drops on the tube edge before incubation.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39E7A85A" w14:textId="77777777">
        <w:tc>
          <w:tcPr>
            <w:tcW w:w="10800" w:type="dxa"/>
            <w:tcBorders>
              <w:top w:val="single" w:sz="8" w:space="0" w:color="C6C6C6"/>
              <w:left w:val="single" w:sz="8" w:space="0" w:color="C6C6C6"/>
              <w:bottom w:val="single" w:sz="8" w:space="0" w:color="C6C6C6"/>
              <w:right w:val="single" w:sz="8" w:space="0" w:color="C6C6C6"/>
            </w:tcBorders>
            <w:shd w:val="clear" w:color="auto" w:fill="F2F2F2"/>
          </w:tcPr>
          <w:p w14:paraId="4E077B0F" w14:textId="77777777" w:rsidR="001F1146" w:rsidRDefault="00C93C5A">
            <w:pPr>
              <w:spacing w:after="40"/>
            </w:pPr>
            <w:r>
              <w:rPr>
                <w:b/>
                <w:bCs/>
                <w:color w:val="555555"/>
                <w:spacing w:val="20"/>
                <w:sz w:val="15"/>
                <w:szCs w:val="15"/>
              </w:rPr>
              <w:t>TIPS / NOTES</w:t>
            </w:r>
          </w:p>
          <w:p w14:paraId="1008BA81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Spin HTOs briefly before use. Staining volume (cells + Fc + HTO) should be &lt;100 µL; exact volume matters less here (HTOs are for calling). Each pool gets a unique HTO.</w:t>
            </w:r>
          </w:p>
        </w:tc>
      </w:tr>
    </w:tbl>
    <w:p w14:paraId="07325519" w14:textId="77777777" w:rsidR="001F1146" w:rsidRDefault="00C93C5A">
      <w:pPr>
        <w:pStyle w:val="ListParagraph"/>
        <w:numPr>
          <w:ilvl w:val="1"/>
          <w:numId w:val="4"/>
        </w:numPr>
        <w:spacing w:after="60" w:line="264" w:lineRule="exact"/>
      </w:pPr>
      <w:r>
        <w:rPr>
          <w:b/>
          <w:bCs/>
        </w:rPr>
        <w:t>ASAP HTO stain:</w:t>
      </w:r>
      <w:r>
        <w:t xml:space="preserve"> at the same time add </w:t>
      </w:r>
      <w:r>
        <w:rPr>
          <w:b/>
          <w:bCs/>
        </w:rPr>
        <w:t>10 µL Fc block + 2 µL unique TotalSeq-A HTO</w:t>
      </w:r>
      <w:r>
        <w:t xml:space="preserve"> to each asap tube. Mix as above.</w:t>
      </w:r>
    </w:p>
    <w:p w14:paraId="30F74FBD" w14:textId="77777777" w:rsidR="001F1146" w:rsidRDefault="00C93C5A">
      <w:pPr>
        <w:spacing w:after="40" w:line="264" w:lineRule="exact"/>
      </w:pPr>
      <w:r>
        <w:t>Adjust HTO#/tube-ID pairings to this batch: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659"/>
        <w:gridCol w:w="1018"/>
        <w:gridCol w:w="1018"/>
        <w:gridCol w:w="1018"/>
        <w:gridCol w:w="1017"/>
        <w:gridCol w:w="1017"/>
        <w:gridCol w:w="1019"/>
        <w:gridCol w:w="1017"/>
        <w:gridCol w:w="1017"/>
      </w:tblGrid>
      <w:tr w:rsidR="001F1146" w14:paraId="2BCE728F" w14:textId="77777777">
        <w:trPr>
          <w:tblHeader/>
        </w:trPr>
        <w:tc>
          <w:tcPr>
            <w:tcW w:w="265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1ABACD38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Unsort pool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B5FA2BB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Unsort1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EF29B0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Unsort2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C33279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Unsort3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184002B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Unsort4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0071969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Unsort5</w:t>
            </w:r>
          </w:p>
        </w:tc>
        <w:tc>
          <w:tcPr>
            <w:tcW w:w="101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B6695E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Unsort6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5992A70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Unsort7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A1E69D1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Unsort8</w:t>
            </w:r>
          </w:p>
        </w:tc>
      </w:tr>
      <w:tr w:rsidR="001F1146" w14:paraId="6232820C" w14:textId="77777777">
        <w:tc>
          <w:tcPr>
            <w:tcW w:w="265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A0DA68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TotalSeq-C HTO#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8BB377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14B3AE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E1E862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40C896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00070D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01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BF6A17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F9CD0C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E035DC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24</w:t>
            </w:r>
          </w:p>
        </w:tc>
      </w:tr>
      <w:tr w:rsidR="001F1146" w14:paraId="3797433E" w14:textId="77777777">
        <w:tc>
          <w:tcPr>
            <w:tcW w:w="265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6B3FAD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Tube ID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1AC282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48D7CF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300FCC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7EE73B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1D97B3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F58A7A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7246DD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B967F1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40FB74D8" w14:textId="77777777" w:rsidR="001F1146" w:rsidRDefault="001F1146">
      <w:pPr>
        <w:spacing w:after="40"/>
      </w:pP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659"/>
        <w:gridCol w:w="1018"/>
        <w:gridCol w:w="1018"/>
        <w:gridCol w:w="1018"/>
        <w:gridCol w:w="1017"/>
        <w:gridCol w:w="1017"/>
        <w:gridCol w:w="1019"/>
        <w:gridCol w:w="1017"/>
        <w:gridCol w:w="1017"/>
      </w:tblGrid>
      <w:tr w:rsidR="001F1146" w14:paraId="2847C2D1" w14:textId="77777777">
        <w:trPr>
          <w:tblHeader/>
        </w:trPr>
        <w:tc>
          <w:tcPr>
            <w:tcW w:w="265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9BE5BB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ASAP pool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6D11567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ASAP1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E2F0AC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ASAP2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DBD3F85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ASAP3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103AB93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ASAP4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7E156F7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ASAP5</w:t>
            </w:r>
          </w:p>
        </w:tc>
        <w:tc>
          <w:tcPr>
            <w:tcW w:w="101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5AD21A98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ASAP6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953236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ASAP7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15819BEE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ASAP8</w:t>
            </w:r>
          </w:p>
        </w:tc>
      </w:tr>
      <w:tr w:rsidR="001F1146" w14:paraId="6D843DCE" w14:textId="77777777">
        <w:tc>
          <w:tcPr>
            <w:tcW w:w="265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4099F18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TotalSeq-A HTO#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0294D6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B8A977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EE2B66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A7B9FD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3B118E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01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C166A6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2FBF81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76A211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24</w:t>
            </w:r>
          </w:p>
        </w:tc>
      </w:tr>
      <w:tr w:rsidR="001F1146" w14:paraId="774CB901" w14:textId="77777777">
        <w:tc>
          <w:tcPr>
            <w:tcW w:w="265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543E87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Tube ID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93B0FE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9DDDA8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F14223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27156E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120656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2DE760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B620BE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B6FB3A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55624E4D" w14:textId="77777777" w:rsidR="001F1146" w:rsidRDefault="00C93C5A">
      <w:pPr>
        <w:pStyle w:val="ListParagraph"/>
        <w:numPr>
          <w:ilvl w:val="0"/>
          <w:numId w:val="24"/>
        </w:numPr>
        <w:spacing w:after="60" w:line="264" w:lineRule="exact"/>
      </w:pPr>
      <w:r>
        <w:t xml:space="preserve">Stain </w:t>
      </w:r>
      <w:r>
        <w:rPr>
          <w:b/>
          <w:bCs/>
        </w:rPr>
        <w:t>30 min on ice (covered)</w:t>
      </w:r>
      <w:r>
        <w:t xml:space="preserve"> for all tubes. Meanwhile reconstitute the lyo panels (see Surface-protein lyo panel reconstitution).</w:t>
      </w:r>
    </w:p>
    <w:p w14:paraId="3762D264" w14:textId="77777777" w:rsidR="001F1146" w:rsidRDefault="00C93C5A">
      <w:pPr>
        <w:pStyle w:val="ListParagraph"/>
        <w:numPr>
          <w:ilvl w:val="0"/>
          <w:numId w:val="5"/>
        </w:numPr>
        <w:spacing w:after="60" w:line="264" w:lineRule="exact"/>
      </w:pPr>
      <w:r>
        <w:lastRenderedPageBreak/>
        <w:t xml:space="preserve">Wash each pool </w:t>
      </w:r>
      <w:r>
        <w:rPr>
          <w:b/>
          <w:bCs/>
        </w:rPr>
        <w:t>3×</w:t>
      </w:r>
      <w:r>
        <w:t xml:space="preserve"> (2 spin-downs): resuspend in </w:t>
      </w:r>
      <w:r>
        <w:rPr>
          <w:b/>
          <w:bCs/>
        </w:rPr>
        <w:t>1 mL</w:t>
      </w:r>
      <w:r>
        <w:t xml:space="preserve"> (SOP) – </w:t>
      </w:r>
      <w:r>
        <w:rPr>
          <w:b/>
          <w:bCs/>
        </w:rPr>
        <w:t>3 mL</w:t>
      </w:r>
      <w:r>
        <w:t xml:space="preserve"> (batch practice) staining buffer, centrifuge </w:t>
      </w:r>
      <w:r>
        <w:rPr>
          <w:b/>
          <w:bCs/>
        </w:rPr>
        <w:t>400g, 5 min, 4 °C</w:t>
      </w:r>
      <w:r>
        <w:t>.</w:t>
      </w:r>
    </w:p>
    <w:p w14:paraId="652E07D0" w14:textId="77777777" w:rsidR="001F1146" w:rsidRDefault="00C93C5A">
      <w:pPr>
        <w:spacing w:before="160" w:after="60"/>
      </w:pPr>
      <w:r>
        <w:rPr>
          <w:b/>
          <w:bCs/>
          <w:color w:val="2F5C8F"/>
        </w:rPr>
        <w:t>Superpooling</w:t>
      </w:r>
    </w:p>
    <w:p w14:paraId="31EEAD53" w14:textId="77777777" w:rsidR="001F1146" w:rsidRDefault="00C93C5A">
      <w:pPr>
        <w:pStyle w:val="ListParagraph"/>
        <w:numPr>
          <w:ilvl w:val="0"/>
          <w:numId w:val="5"/>
        </w:numPr>
        <w:spacing w:after="60" w:line="264" w:lineRule="exact"/>
      </w:pPr>
      <w:r>
        <w:t>Count all tubes; calculate the exact volume from each pool for an even share of the super-pool. Record cell counts below.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40762A40" w14:textId="77777777">
        <w:tc>
          <w:tcPr>
            <w:tcW w:w="10800" w:type="dxa"/>
            <w:tcBorders>
              <w:top w:val="single" w:sz="8" w:space="0" w:color="C6C6C6"/>
              <w:left w:val="single" w:sz="8" w:space="0" w:color="C6C6C6"/>
              <w:bottom w:val="single" w:sz="8" w:space="0" w:color="C6C6C6"/>
              <w:right w:val="single" w:sz="8" w:space="0" w:color="C6C6C6"/>
            </w:tcBorders>
            <w:shd w:val="clear" w:color="auto" w:fill="F2F2F2"/>
          </w:tcPr>
          <w:p w14:paraId="2C7C1F2C" w14:textId="77777777" w:rsidR="001F1146" w:rsidRDefault="00C93C5A">
            <w:pPr>
              <w:spacing w:after="40"/>
            </w:pPr>
            <w:r>
              <w:rPr>
                <w:b/>
                <w:bCs/>
                <w:color w:val="555555"/>
                <w:spacing w:val="20"/>
                <w:sz w:val="15"/>
                <w:szCs w:val="15"/>
              </w:rPr>
              <w:t>TIPS / NOTES</w:t>
            </w:r>
          </w:p>
          <w:p w14:paraId="30C4A28B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Resuspend fully immediately before taking 20 µL to count.</w:t>
            </w:r>
          </w:p>
          <w:p w14:paraId="029C73E2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Save remaining individual pools on ice / 4 °C as backup.</w:t>
            </w:r>
          </w:p>
          <w:p w14:paraId="47166038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Alternative: pool all individual pools (max volume based on lowest count), then take the volume needed into a new tube for staining.</w:t>
            </w:r>
          </w:p>
        </w:tc>
      </w:tr>
    </w:tbl>
    <w:p w14:paraId="103FA4EE" w14:textId="77777777" w:rsidR="001F1146" w:rsidRDefault="00C93C5A">
      <w:pPr>
        <w:spacing w:after="30" w:line="264" w:lineRule="exact"/>
      </w:pPr>
      <w:r>
        <w:rPr>
          <w:b/>
          <w:bCs/>
        </w:rPr>
        <w:t>Record: unsort concentrations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790"/>
        <w:gridCol w:w="871"/>
        <w:gridCol w:w="869"/>
        <w:gridCol w:w="871"/>
        <w:gridCol w:w="870"/>
        <w:gridCol w:w="869"/>
        <w:gridCol w:w="871"/>
        <w:gridCol w:w="870"/>
        <w:gridCol w:w="871"/>
        <w:gridCol w:w="1048"/>
      </w:tblGrid>
      <w:tr w:rsidR="001F1146" w14:paraId="38359195" w14:textId="77777777">
        <w:trPr>
          <w:tblHeader/>
        </w:trPr>
        <w:tc>
          <w:tcPr>
            <w:tcW w:w="27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4A70378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Unsort pool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63CF799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2BF37CBA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P2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704C4BC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P3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CFC3FFB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P4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42F584E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P5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275B4CD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P6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49F2619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P7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1885790E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P8</w:t>
            </w:r>
          </w:p>
        </w:tc>
        <w:tc>
          <w:tcPr>
            <w:tcW w:w="10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5381DE2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Superpool</w:t>
            </w:r>
          </w:p>
        </w:tc>
      </w:tr>
      <w:tr w:rsidR="001F1146" w14:paraId="0C4DF602" w14:textId="77777777">
        <w:tc>
          <w:tcPr>
            <w:tcW w:w="27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A1ED92B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Cell conc (cells/mL)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C7E30D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025A45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F1F7D5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6177E1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E4D274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0E7958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F5EFB6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9DFAF8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55EAE3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41A2AAE8" w14:textId="77777777">
        <w:tc>
          <w:tcPr>
            <w:tcW w:w="27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5E35A88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Live %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E14E8E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337A31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87758A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591EA1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9CD8CB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D9CB3C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FA8DA7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BD0E71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83EF0A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350B07ED" w14:textId="77777777">
        <w:tc>
          <w:tcPr>
            <w:tcW w:w="27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8834C4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Vol (mL)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011993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E2F4B3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7644E7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E235DD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DD49BF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06FFA7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2E7A53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BBA9CB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11B72A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692BFFE5" w14:textId="77777777">
        <w:tc>
          <w:tcPr>
            <w:tcW w:w="27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33BE7F7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 cells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C3EB28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C5440B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7444CA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23D934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F48319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FA307B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C6B77C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1DF030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38324E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73D32627" w14:textId="77777777">
        <w:tc>
          <w:tcPr>
            <w:tcW w:w="27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804DAB1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Vol pooled (250k/pool → 1.5M)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D46A4B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A2A20A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D34740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053E89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E0EBD9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68C812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742B41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502CB4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73DAAE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Vol for 1.5M</w:t>
            </w:r>
          </w:p>
        </w:tc>
      </w:tr>
    </w:tbl>
    <w:p w14:paraId="066BA121" w14:textId="77777777" w:rsidR="001F1146" w:rsidRDefault="00C93C5A">
      <w:pPr>
        <w:spacing w:after="30" w:line="264" w:lineRule="exact"/>
      </w:pPr>
      <w:r>
        <w:rPr>
          <w:b/>
          <w:bCs/>
        </w:rPr>
        <w:t>Record: ASAP concentrations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790"/>
        <w:gridCol w:w="871"/>
        <w:gridCol w:w="869"/>
        <w:gridCol w:w="871"/>
        <w:gridCol w:w="870"/>
        <w:gridCol w:w="869"/>
        <w:gridCol w:w="871"/>
        <w:gridCol w:w="870"/>
        <w:gridCol w:w="871"/>
        <w:gridCol w:w="1048"/>
      </w:tblGrid>
      <w:tr w:rsidR="001F1146" w14:paraId="57356CA9" w14:textId="77777777">
        <w:trPr>
          <w:tblHeader/>
        </w:trPr>
        <w:tc>
          <w:tcPr>
            <w:tcW w:w="27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A11254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ASAP pool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2ED13BF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2BF72F27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P2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4D8C7A1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P3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B6F4AD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P4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7982F9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P5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4679BBC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P6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5CE653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P7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1A0EF5BC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P8</w:t>
            </w:r>
          </w:p>
        </w:tc>
        <w:tc>
          <w:tcPr>
            <w:tcW w:w="10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AF5EA9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Superpool</w:t>
            </w:r>
          </w:p>
        </w:tc>
      </w:tr>
      <w:tr w:rsidR="001F1146" w14:paraId="3938752F" w14:textId="77777777">
        <w:tc>
          <w:tcPr>
            <w:tcW w:w="27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7966603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Cell conc (cells/mL)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FD45A0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08EAFB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CF6B10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EF32FD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27E349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EB3C87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21E47A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EAEF9D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9B3FE8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1F160D55" w14:textId="77777777">
        <w:tc>
          <w:tcPr>
            <w:tcW w:w="27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5F45461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Live %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955F1F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12F893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7AEB9B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517CC6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D090A0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ED2B41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4542DC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C6E570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00EB3D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5C5A134E" w14:textId="77777777">
        <w:tc>
          <w:tcPr>
            <w:tcW w:w="27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C0A41A2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Vol (mL)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084AFD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D5A38E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945A41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FB4428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169BFE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0F5345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9E541C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B1918C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CD96DE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2F02D241" w14:textId="77777777">
        <w:tc>
          <w:tcPr>
            <w:tcW w:w="27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6A36FC1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 cells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702FF7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90FC64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D36A5A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47CD36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3C7D07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39462B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E9B839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F12DB9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17E229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745493C5" w14:textId="77777777">
        <w:tc>
          <w:tcPr>
            <w:tcW w:w="278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A48CCB3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Vol pooled (250k/pool → 1.5M)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5E1B4A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EDBA13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AC57AB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501014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29A584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638AB8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71A165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7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ED6EFF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4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6C024E7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Vol for 1.5M</w:t>
            </w:r>
          </w:p>
        </w:tc>
      </w:tr>
    </w:tbl>
    <w:p w14:paraId="6BB5F54F" w14:textId="77777777" w:rsidR="001F1146" w:rsidRDefault="00C93C5A">
      <w:pPr>
        <w:pStyle w:val="ListParagraph"/>
        <w:numPr>
          <w:ilvl w:val="0"/>
          <w:numId w:val="25"/>
        </w:numPr>
        <w:spacing w:after="60" w:line="264" w:lineRule="exact"/>
      </w:pPr>
      <w:r>
        <w:rPr>
          <w:b/>
          <w:bCs/>
        </w:rPr>
        <w:t>Pool all unsort tubes</w:t>
      </w:r>
      <w:r>
        <w:t xml:space="preserve"> into one pool tube (even numbers from each pool) to total </w:t>
      </w:r>
      <w:r>
        <w:rPr>
          <w:b/>
          <w:bCs/>
        </w:rPr>
        <w:t>1.5M cells</w:t>
      </w:r>
      <w:r>
        <w:t xml:space="preserve"> into a tube labeled “unsort-lyo” for the TotalSeq-C lyo panel stain.</w:t>
      </w:r>
    </w:p>
    <w:p w14:paraId="3E90C492" w14:textId="77777777" w:rsidR="001F1146" w:rsidRDefault="00C93C5A">
      <w:pPr>
        <w:pStyle w:val="ListParagraph"/>
        <w:numPr>
          <w:ilvl w:val="0"/>
          <w:numId w:val="6"/>
        </w:numPr>
        <w:spacing w:after="60" w:line="264" w:lineRule="exact"/>
      </w:pPr>
      <w:r>
        <w:rPr>
          <w:b/>
          <w:bCs/>
        </w:rPr>
        <w:t>Pool all asap tubes</w:t>
      </w:r>
      <w:r>
        <w:t xml:space="preserve"> likewise to 1.5M cells into “asap-lyo” for the TotalSeq-A lyo panel stain.</w:t>
      </w:r>
    </w:p>
    <w:p w14:paraId="52D1EC08" w14:textId="77777777" w:rsidR="001F1146" w:rsidRDefault="00C93C5A">
      <w:pPr>
        <w:pStyle w:val="ListParagraph"/>
        <w:numPr>
          <w:ilvl w:val="0"/>
          <w:numId w:val="6"/>
        </w:numPr>
        <w:spacing w:after="60" w:line="264" w:lineRule="exact"/>
      </w:pPr>
      <w:r>
        <w:t>Spin down super-pools for stain (</w:t>
      </w:r>
      <w:r>
        <w:rPr>
          <w:b/>
          <w:bCs/>
        </w:rPr>
        <w:t>400g, 5 min, 4 °C</w:t>
      </w:r>
      <w:r>
        <w:t>); remove supernatant, leave 25–30 µL and dilute to the exact stain volume.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1D94E35F" w14:textId="77777777">
        <w:tc>
          <w:tcPr>
            <w:tcW w:w="10800" w:type="dxa"/>
            <w:tcBorders>
              <w:top w:val="single" w:sz="8" w:space="0" w:color="C6C6C6"/>
              <w:left w:val="single" w:sz="8" w:space="0" w:color="C6C6C6"/>
              <w:bottom w:val="single" w:sz="8" w:space="0" w:color="C6C6C6"/>
              <w:right w:val="single" w:sz="8" w:space="0" w:color="C6C6C6"/>
            </w:tcBorders>
            <w:shd w:val="clear" w:color="auto" w:fill="F2F2F2"/>
          </w:tcPr>
          <w:p w14:paraId="5A58C453" w14:textId="77777777" w:rsidR="001F1146" w:rsidRDefault="00C93C5A">
            <w:pPr>
              <w:spacing w:after="40"/>
            </w:pPr>
            <w:r>
              <w:rPr>
                <w:b/>
                <w:bCs/>
                <w:color w:val="555555"/>
                <w:spacing w:val="20"/>
                <w:sz w:val="15"/>
                <w:szCs w:val="15"/>
              </w:rPr>
              <w:t>TIPS / NOTES</w:t>
            </w:r>
          </w:p>
          <w:p w14:paraId="1A7080B1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Measure exact volume and dilute to equal the panel volume (25 µL × 3 lyo vials, 1/~500k cells = 75 µL cell suspension for 1.5M cells). ❗ Exact volume matters here.</w:t>
            </w:r>
          </w:p>
          <w:p w14:paraId="6905C64A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If doing standard 5′ scRNAseq (no surface/intracellular protein), skip the lyo panel and go straight to final count + loading.</w:t>
            </w:r>
          </w:p>
        </w:tc>
      </w:tr>
    </w:tbl>
    <w:p w14:paraId="73E368DC" w14:textId="77777777" w:rsidR="001F1146" w:rsidRDefault="00C93C5A">
      <w:pPr>
        <w:pStyle w:val="Heading3"/>
        <w:spacing w:before="140" w:after="50"/>
      </w:pPr>
      <w:r>
        <w:t>Surface-protein (CITEseq &amp; ASAPseq) lyo panel reconstitution</w:t>
      </w:r>
    </w:p>
    <w:p w14:paraId="763AA659" w14:textId="77777777" w:rsidR="001F1146" w:rsidRDefault="00C93C5A">
      <w:pPr>
        <w:spacing w:after="40" w:line="264" w:lineRule="exact"/>
      </w:pPr>
      <w:r>
        <w:t xml:space="preserve">TotalSeq-C = 137-marker panel (399905, Lot </w:t>
      </w:r>
      <w:r>
        <w:rPr>
          <w:color w:val="C00000"/>
        </w:rPr>
        <w:t>#</w:t>
      </w:r>
      <w:r>
        <w:t xml:space="preserve">) for the unsort 5′ super-pool; TotalSeq-A = 154+9-iso-marker panel (399907, Lot </w:t>
      </w:r>
      <w:r>
        <w:rPr>
          <w:color w:val="C00000"/>
        </w:rPr>
        <w:t>#</w:t>
      </w:r>
      <w:r>
        <w:t>) for the ASAP super-pool. Use 3 lyo vials (1 per ~500k cells; 25 µL Ab : 25 µL cells) to stain 1.5M cells → 150 µL total.</w:t>
      </w:r>
    </w:p>
    <w:p w14:paraId="430C89DC" w14:textId="77777777" w:rsidR="001F1146" w:rsidRDefault="00C93C5A">
      <w:pPr>
        <w:spacing w:after="30" w:line="264" w:lineRule="exact"/>
      </w:pPr>
      <w:r>
        <w:rPr>
          <w:b/>
          <w:bCs/>
        </w:rPr>
        <w:t>Record: panel lots used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400"/>
        <w:gridCol w:w="2700"/>
        <w:gridCol w:w="2700"/>
      </w:tblGrid>
      <w:tr w:rsidR="001F1146" w14:paraId="6D1A9262" w14:textId="77777777">
        <w:trPr>
          <w:tblHeader/>
        </w:trPr>
        <w:tc>
          <w:tcPr>
            <w:tcW w:w="54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53119B8E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Panel</w:t>
            </w:r>
          </w:p>
        </w:tc>
        <w:tc>
          <w:tcPr>
            <w:tcW w:w="2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589803C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# lyo vials</w:t>
            </w:r>
          </w:p>
        </w:tc>
        <w:tc>
          <w:tcPr>
            <w:tcW w:w="2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7095BFB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Lot #</w:t>
            </w:r>
          </w:p>
        </w:tc>
      </w:tr>
      <w:tr w:rsidR="001F1146" w14:paraId="66995D5F" w14:textId="77777777">
        <w:tc>
          <w:tcPr>
            <w:tcW w:w="54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F6EB08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TotalSeq-A Universal Cocktail v2</w:t>
            </w:r>
          </w:p>
        </w:tc>
        <w:tc>
          <w:tcPr>
            <w:tcW w:w="2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476759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F8B1B0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6DD8FAFE" w14:textId="77777777">
        <w:tc>
          <w:tcPr>
            <w:tcW w:w="54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49FE05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TotalSeq-C Universal Cocktail v2</w:t>
            </w:r>
          </w:p>
        </w:tc>
        <w:tc>
          <w:tcPr>
            <w:tcW w:w="2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46DAFB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EF9BD1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3821CCF9" w14:textId="77777777" w:rsidR="001F1146" w:rsidRDefault="00C93C5A">
      <w:pPr>
        <w:pStyle w:val="ListParagraph"/>
        <w:numPr>
          <w:ilvl w:val="0"/>
          <w:numId w:val="26"/>
        </w:numPr>
        <w:spacing w:after="60" w:line="264" w:lineRule="exact"/>
      </w:pPr>
      <w:r>
        <w:t xml:space="preserve">Bring the 3 lyo vials to RT ≥ 5 min; spin </w:t>
      </w:r>
      <w:r>
        <w:rPr>
          <w:b/>
          <w:bCs/>
        </w:rPr>
        <w:t>10,000×g, 30 s, RT</w:t>
      </w:r>
      <w:r>
        <w:t>.</w:t>
      </w:r>
    </w:p>
    <w:p w14:paraId="03C1391D" w14:textId="77777777" w:rsidR="001F1146" w:rsidRDefault="00C93C5A">
      <w:pPr>
        <w:pStyle w:val="ListParagraph"/>
        <w:numPr>
          <w:ilvl w:val="0"/>
          <w:numId w:val="7"/>
        </w:numPr>
        <w:spacing w:after="60" w:line="264" w:lineRule="exact"/>
      </w:pPr>
      <w:r>
        <w:lastRenderedPageBreak/>
        <w:t xml:space="preserve">Resuspend each vial in </w:t>
      </w:r>
      <w:r>
        <w:rPr>
          <w:b/>
          <w:bCs/>
        </w:rPr>
        <w:t>27.5 µL staining buffer</w:t>
      </w:r>
      <w:r>
        <w:t>, cap, vortex 10 s; incubate RT 5 min.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240BD766" w14:textId="77777777">
        <w:tc>
          <w:tcPr>
            <w:tcW w:w="10800" w:type="dxa"/>
            <w:tcBorders>
              <w:top w:val="single" w:sz="8" w:space="0" w:color="C6C6C6"/>
              <w:left w:val="single" w:sz="8" w:space="0" w:color="C6C6C6"/>
              <w:bottom w:val="single" w:sz="8" w:space="0" w:color="C6C6C6"/>
              <w:right w:val="single" w:sz="8" w:space="0" w:color="C6C6C6"/>
            </w:tcBorders>
            <w:shd w:val="clear" w:color="auto" w:fill="F2F2F2"/>
          </w:tcPr>
          <w:p w14:paraId="26B8BA0B" w14:textId="77777777" w:rsidR="001F1146" w:rsidRDefault="00C93C5A">
            <w:pPr>
              <w:spacing w:after="40"/>
            </w:pPr>
            <w:r>
              <w:rPr>
                <w:b/>
                <w:bCs/>
                <w:color w:val="555555"/>
                <w:spacing w:val="20"/>
                <w:sz w:val="15"/>
                <w:szCs w:val="15"/>
              </w:rPr>
              <w:t>TIPS / NOTES</w:t>
            </w:r>
          </w:p>
          <w:p w14:paraId="17C60DCB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❗ Careful rehydration: lyophilized powder can escape on opening — unscrew only slightly (cap tilted in hand), pipette in buffer, close quickly.</w:t>
            </w:r>
          </w:p>
        </w:tc>
      </w:tr>
    </w:tbl>
    <w:p w14:paraId="755335CC" w14:textId="77777777" w:rsidR="001F1146" w:rsidRDefault="00C93C5A">
      <w:pPr>
        <w:pStyle w:val="ListParagraph"/>
        <w:numPr>
          <w:ilvl w:val="0"/>
          <w:numId w:val="7"/>
        </w:numPr>
        <w:spacing w:after="60" w:line="264" w:lineRule="exact"/>
      </w:pPr>
      <w:r>
        <w:t xml:space="preserve">Vortex and spin </w:t>
      </w:r>
      <w:r>
        <w:rPr>
          <w:b/>
          <w:bCs/>
        </w:rPr>
        <w:t>10,000×g, 30 s, RT</w:t>
      </w:r>
      <w:r>
        <w:t>. ❗ Cool the centrifuge to 4 °C.</w:t>
      </w:r>
    </w:p>
    <w:p w14:paraId="1443D9D5" w14:textId="77777777" w:rsidR="001F1146" w:rsidRDefault="00C93C5A">
      <w:pPr>
        <w:pStyle w:val="ListParagraph"/>
        <w:numPr>
          <w:ilvl w:val="0"/>
          <w:numId w:val="7"/>
        </w:numPr>
        <w:spacing w:after="60" w:line="264" w:lineRule="exact"/>
      </w:pPr>
      <w:r>
        <w:t xml:space="preserve">Transfer full volume to a LoBind tube; spin </w:t>
      </w:r>
      <w:r>
        <w:rPr>
          <w:b/>
          <w:bCs/>
        </w:rPr>
        <w:t>14,000×g, 10 min, 4 °C</w:t>
      </w:r>
      <w:r>
        <w:t>.</w:t>
      </w:r>
    </w:p>
    <w:p w14:paraId="0A088AA3" w14:textId="77777777" w:rsidR="001F1146" w:rsidRDefault="00C93C5A">
      <w:pPr>
        <w:spacing w:before="160" w:after="60"/>
      </w:pPr>
      <w:r>
        <w:rPr>
          <w:b/>
          <w:bCs/>
          <w:color w:val="2F5C8F"/>
        </w:rPr>
        <w:t>Surface-protein panel staining</w:t>
      </w:r>
    </w:p>
    <w:p w14:paraId="04BB42EB" w14:textId="77777777" w:rsidR="001F1146" w:rsidRDefault="00C93C5A">
      <w:pPr>
        <w:pStyle w:val="ListParagraph"/>
        <w:numPr>
          <w:ilvl w:val="0"/>
          <w:numId w:val="7"/>
        </w:numPr>
        <w:spacing w:after="60" w:line="264" w:lineRule="exact"/>
      </w:pPr>
      <w:r>
        <w:t xml:space="preserve">Transfer </w:t>
      </w:r>
      <w:r>
        <w:rPr>
          <w:b/>
          <w:bCs/>
        </w:rPr>
        <w:t>25 µL from each lyo vial (25×3 = 75 µL)</w:t>
      </w:r>
      <w:r>
        <w:t xml:space="preserve"> to an equal volume of cell suspension → 150 µL total stain.</w:t>
      </w:r>
    </w:p>
    <w:p w14:paraId="1F02F196" w14:textId="77777777" w:rsidR="001F1146" w:rsidRDefault="00C93C5A">
      <w:pPr>
        <w:pStyle w:val="ListParagraph"/>
        <w:numPr>
          <w:ilvl w:val="0"/>
          <w:numId w:val="7"/>
        </w:numPr>
        <w:spacing w:after="60" w:line="264" w:lineRule="exact"/>
      </w:pPr>
      <w:r>
        <w:t xml:space="preserve">Stain </w:t>
      </w:r>
      <w:r>
        <w:rPr>
          <w:b/>
          <w:bCs/>
        </w:rPr>
        <w:t>30 min at 4 °C</w:t>
      </w:r>
      <w:r>
        <w:t>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2F8D7E4F" w14:textId="77777777">
        <w:tc>
          <w:tcPr>
            <w:tcW w:w="10800" w:type="dxa"/>
            <w:tcBorders>
              <w:top w:val="single" w:sz="8" w:space="0" w:color="C6C6C6"/>
              <w:left w:val="single" w:sz="8" w:space="0" w:color="C6C6C6"/>
              <w:bottom w:val="single" w:sz="8" w:space="0" w:color="C6C6C6"/>
              <w:right w:val="single" w:sz="8" w:space="0" w:color="C6C6C6"/>
            </w:tcBorders>
            <w:shd w:val="clear" w:color="auto" w:fill="F2F2F2"/>
          </w:tcPr>
          <w:p w14:paraId="4EFAD485" w14:textId="77777777" w:rsidR="001F1146" w:rsidRDefault="00C93C5A">
            <w:pPr>
              <w:spacing w:after="40"/>
            </w:pPr>
            <w:r>
              <w:rPr>
                <w:b/>
                <w:bCs/>
                <w:color w:val="555555"/>
                <w:spacing w:val="20"/>
                <w:sz w:val="15"/>
                <w:szCs w:val="15"/>
              </w:rPr>
              <w:t>TIPS / NOTES</w:t>
            </w:r>
          </w:p>
          <w:p w14:paraId="07B7C1AB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While staining, start prepping unsort 5′ GEM generation per the 10x 5′ v3 guide — thaw RT primer (−80 °C with beads), RT reagent mix, additive A, gel beads (gel beads need ~30 min).</w:t>
            </w:r>
          </w:p>
        </w:tc>
      </w:tr>
    </w:tbl>
    <w:p w14:paraId="62337796" w14:textId="77777777" w:rsidR="001F1146" w:rsidRDefault="00C93C5A">
      <w:pPr>
        <w:pStyle w:val="ListParagraph"/>
        <w:numPr>
          <w:ilvl w:val="0"/>
          <w:numId w:val="7"/>
        </w:numPr>
        <w:spacing w:after="60" w:line="264" w:lineRule="exact"/>
      </w:pPr>
      <w:r>
        <w:t xml:space="preserve">After stain, </w:t>
      </w:r>
      <w:r>
        <w:rPr>
          <w:b/>
          <w:bCs/>
        </w:rPr>
        <w:t>wash 3×</w:t>
      </w:r>
      <w:r>
        <w:t xml:space="preserve"> with staining buffer: (1) add 3 mL directly, spin 400g/5 min/4 °C; (2) resuspend 3 mL, spin; (3) resuspend in chilled 1× PBS, spin.</w:t>
      </w:r>
    </w:p>
    <w:p w14:paraId="6B7F9BFE" w14:textId="77777777" w:rsidR="001F1146" w:rsidRDefault="00C93C5A">
      <w:pPr>
        <w:pStyle w:val="ListParagraph"/>
        <w:numPr>
          <w:ilvl w:val="1"/>
          <w:numId w:val="7"/>
        </w:numPr>
        <w:spacing w:after="60" w:line="264" w:lineRule="exact"/>
      </w:pPr>
      <w:r>
        <w:t xml:space="preserve">Resuspend: </w:t>
      </w:r>
      <w:r>
        <w:rPr>
          <w:b/>
          <w:bCs/>
        </w:rPr>
        <w:t>ASAP super-pool in exactly 450 µL</w:t>
      </w:r>
      <w:r>
        <w:t xml:space="preserve"> (measure residual, add PBS to 450 µL); </w:t>
      </w:r>
      <w:r>
        <w:rPr>
          <w:b/>
          <w:bCs/>
        </w:rPr>
        <w:t>unsort super-pool in ~600 µL PBS</w:t>
      </w:r>
      <w:r>
        <w:t xml:space="preserve"> (volume depends on kit version, # lanes, filter, target conc).</w:t>
      </w:r>
    </w:p>
    <w:p w14:paraId="19904BB3" w14:textId="77777777" w:rsidR="001F1146" w:rsidRDefault="00C93C5A">
      <w:pPr>
        <w:pStyle w:val="ListParagraph"/>
        <w:numPr>
          <w:ilvl w:val="0"/>
          <w:numId w:val="7"/>
        </w:numPr>
        <w:spacing w:after="60" w:line="264" w:lineRule="exact"/>
      </w:pPr>
      <w:r>
        <w:rPr>
          <w:b/>
          <w:bCs/>
        </w:rPr>
        <w:t>Hand off the ASAP super-pool</w:t>
      </w:r>
      <w:r>
        <w:t xml:space="preserve"> to personnel for the remaining ASAP protocol.</w:t>
      </w:r>
    </w:p>
    <w:p w14:paraId="4FB4BF35" w14:textId="77777777" w:rsidR="001F1146" w:rsidRDefault="00C93C5A">
      <w:pPr>
        <w:pStyle w:val="ListParagraph"/>
        <w:numPr>
          <w:ilvl w:val="0"/>
          <w:numId w:val="7"/>
        </w:numPr>
        <w:spacing w:after="60" w:line="264" w:lineRule="exact"/>
      </w:pPr>
      <w:r>
        <w:t>Proceed to final count and superload (10x Chromium Loading) for the unsort 5′ super-pool.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5F4A8E16" w14:textId="77777777">
        <w:tc>
          <w:tcPr>
            <w:tcW w:w="10800" w:type="dxa"/>
            <w:tcBorders>
              <w:top w:val="single" w:sz="8" w:space="0" w:color="C6C6C6"/>
              <w:left w:val="single" w:sz="8" w:space="0" w:color="C6C6C6"/>
              <w:bottom w:val="single" w:sz="8" w:space="0" w:color="C6C6C6"/>
              <w:right w:val="single" w:sz="8" w:space="0" w:color="C6C6C6"/>
            </w:tcBorders>
            <w:shd w:val="clear" w:color="auto" w:fill="F2F2F2"/>
          </w:tcPr>
          <w:p w14:paraId="64184266" w14:textId="77777777" w:rsidR="001F1146" w:rsidRDefault="00C93C5A">
            <w:pPr>
              <w:spacing w:after="40"/>
            </w:pPr>
            <w:r>
              <w:rPr>
                <w:b/>
                <w:bCs/>
                <w:color w:val="555555"/>
                <w:spacing w:val="20"/>
                <w:sz w:val="15"/>
                <w:szCs w:val="15"/>
              </w:rPr>
              <w:t>TIPS / NOTES</w:t>
            </w:r>
          </w:p>
          <w:p w14:paraId="11B81D59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Expect ~1.2M cells after washes; target 1.1–1.2M after filtering. Count after filtering and dilute if needed.</w:t>
            </w:r>
          </w:p>
        </w:tc>
      </w:tr>
    </w:tbl>
    <w:p w14:paraId="4A39C905" w14:textId="77777777" w:rsidR="001F1146" w:rsidRDefault="001F1146">
      <w:pPr>
        <w:shd w:val="clear" w:color="auto" w:fill="7030A0"/>
        <w:spacing w:before="200" w:line="160" w:lineRule="exact"/>
      </w:pPr>
    </w:p>
    <w:p w14:paraId="25E1954B" w14:textId="77777777" w:rsidR="001F1146" w:rsidRDefault="00C93C5A">
      <w:pPr>
        <w:shd w:val="clear" w:color="auto" w:fill="DDC8FF"/>
        <w:spacing w:line="220" w:lineRule="exact"/>
      </w:pPr>
      <w:r>
        <w:rPr>
          <w:b/>
          <w:bCs/>
          <w:color w:val="4E2270"/>
          <w:spacing w:val="20"/>
          <w:sz w:val="15"/>
          <w:szCs w:val="15"/>
        </w:rPr>
        <w:t>PROTOCOL 4</w:t>
      </w:r>
    </w:p>
    <w:p>
      <w:r>
        <w:t>«SEC_SORT_START»</w:t>
      </w:r>
    </w:p>
    <w:p w14:paraId="5A2914DE" w14:textId="77777777" w:rsidR="001F1146" w:rsidRDefault="00C93C5A">
      <w:pPr>
        <w:pStyle w:val="Heading1"/>
        <w:shd w:val="clear" w:color="auto" w:fill="DDC8FF"/>
        <w:spacing w:before="20" w:after="60" w:line="300" w:lineRule="exact"/>
      </w:pPr>
      <w:bookmarkStart w:id="10" w:name="__RefHeading___Toc4049_2015900926"/>
      <w:bookmarkEnd w:id="10"/>
      <w:r>
        <w:t>Sort staining — HSC, pDC, cDC, Treg</w:t>
      </w:r>
    </w:p>
    <w:p w14:paraId="75127272" w14:textId="77777777" w:rsidR="001F1146" w:rsidRDefault="00C93C5A">
      <w:pPr>
        <w:spacing w:before="40" w:after="100"/>
      </w:pPr>
      <w:r>
        <w:rPr>
          <w:b/>
          <w:bCs/>
          <w:color w:val="555555"/>
          <w:sz w:val="18"/>
          <w:szCs w:val="18"/>
        </w:rPr>
        <w:t xml:space="preserve">When: </w:t>
      </w:r>
      <w:r>
        <w:rPr>
          <w:color w:val="555555"/>
          <w:sz w:val="18"/>
          <w:szCs w:val="18"/>
        </w:rPr>
        <w:t>After pooling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Timing: </w:t>
      </w:r>
      <w:r>
        <w:rPr>
          <w:color w:val="555555"/>
          <w:sz w:val="18"/>
          <w:szCs w:val="18"/>
        </w:rPr>
        <w:t>10am–2pm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Personnel: </w:t>
      </w:r>
      <w:r>
        <w:rPr>
          <w:color w:val="555555"/>
          <w:sz w:val="18"/>
          <w:szCs w:val="18"/>
        </w:rPr>
        <w:t>1 dedicated worker</w:t>
      </w:r>
    </w:p>
    <w:p w14:paraId="5FBD6B89" w14:textId="77777777" w:rsidR="001F1146" w:rsidRDefault="00C93C5A">
      <w:pPr>
        <w:spacing w:before="40" w:after="120" w:line="264" w:lineRule="exact"/>
      </w:pPr>
      <w:r>
        <w:rPr>
          <w:b/>
          <w:bCs/>
        </w:rPr>
        <w:t xml:space="preserve">Materials: </w:t>
      </w:r>
      <w:r>
        <w:t>Chilled FACS sort buffer (PBS + 10% FBS), FACS collection buffer (PBS + 50% FBS), chilled 1× PBS, L/D stain (Zombie Red or NIR, 1:1000 in PBS), Fc block, TotalSeq-C HTOs, sort-panel Ab cocktail, single-color control beads, L/D beads, round-bottom FACS tubes (polystyrene), FACS tube filter caps.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08DD4176" w14:textId="77777777">
        <w:tc>
          <w:tcPr>
            <w:tcW w:w="108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FF7E6"/>
          </w:tcPr>
          <w:p w14:paraId="00D344CF" w14:textId="77777777" w:rsidR="001F1146" w:rsidRDefault="00C93C5A">
            <w:pPr>
              <w:spacing w:after="60"/>
            </w:pPr>
            <w:r>
              <w:rPr>
                <w:b/>
                <w:bCs/>
                <w:color w:val="7A4F00"/>
                <w:sz w:val="19"/>
                <w:szCs w:val="19"/>
              </w:rPr>
              <w:t>⚠️  Clean level: STERILE — CLASS II BIOSAFETY</w:t>
            </w:r>
          </w:p>
          <w:p w14:paraId="44036B1A" w14:textId="77777777" w:rsidR="001F1146" w:rsidRDefault="00C93C5A">
            <w:pPr>
              <w:spacing w:after="40"/>
            </w:pPr>
            <w:r>
              <w:rPr>
                <w:b/>
                <w:bCs/>
                <w:i/>
                <w:iCs/>
                <w:color w:val="7A4F00"/>
                <w:sz w:val="18"/>
                <w:szCs w:val="18"/>
              </w:rPr>
              <w:t>❗ Important tips</w:t>
            </w:r>
          </w:p>
          <w:p w14:paraId="52309D3C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Completely remove DNase-containing media, but avoid excessive washes (viability + cell loss).</w:t>
            </w:r>
          </w:p>
          <w:p w14:paraId="2E0CF578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Keep lights off in the BSC for staining (fluorochromes are light-sensitive).</w:t>
            </w:r>
          </w:p>
          <w:p w14:paraId="4231BAEF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For all supernatant removal, pipette out the residual while the tube is tilted.</w:t>
            </w:r>
          </w:p>
        </w:tc>
      </w:tr>
    </w:tbl>
    <w:p w14:paraId="2B250F28" w14:textId="77777777" w:rsidR="001F1146" w:rsidRDefault="00C93C5A">
      <w:pPr>
        <w:spacing w:before="160" w:after="60"/>
      </w:pPr>
      <w:r>
        <w:rPr>
          <w:b/>
          <w:bCs/>
          <w:color w:val="2F5C8F"/>
        </w:rPr>
        <w:t>Wash &amp; L/D stain</w:t>
      </w:r>
    </w:p>
    <w:p w14:paraId="47C3295A" w14:textId="77777777" w:rsidR="001F1146" w:rsidRDefault="00C93C5A">
      <w:pPr>
        <w:pStyle w:val="ListParagraph"/>
        <w:numPr>
          <w:ilvl w:val="0"/>
          <w:numId w:val="27"/>
        </w:numPr>
        <w:spacing w:after="60" w:line="264" w:lineRule="exact"/>
      </w:pPr>
      <w:r>
        <w:t xml:space="preserve">Top up each sort FACS pool tube (already holding all remaining cells from the 50 mL pools) with 1× PBS to ~3 mL. Spin </w:t>
      </w:r>
      <w:r>
        <w:rPr>
          <w:b/>
          <w:bCs/>
        </w:rPr>
        <w:t>400g, 5 min, 4 °C</w:t>
      </w:r>
      <w:r>
        <w:t>. Remove supernatant, flick to loosen, keep on ice.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0C3A1EBC" w14:textId="77777777">
        <w:tc>
          <w:tcPr>
            <w:tcW w:w="10800" w:type="dxa"/>
            <w:tcBorders>
              <w:top w:val="single" w:sz="8" w:space="0" w:color="C6C6C6"/>
              <w:left w:val="single" w:sz="8" w:space="0" w:color="C6C6C6"/>
              <w:bottom w:val="single" w:sz="8" w:space="0" w:color="C6C6C6"/>
              <w:right w:val="single" w:sz="8" w:space="0" w:color="C6C6C6"/>
            </w:tcBorders>
            <w:shd w:val="clear" w:color="auto" w:fill="F2F2F2"/>
          </w:tcPr>
          <w:p w14:paraId="251647E6" w14:textId="77777777" w:rsidR="001F1146" w:rsidRDefault="00C93C5A">
            <w:pPr>
              <w:spacing w:after="40"/>
            </w:pPr>
            <w:r>
              <w:rPr>
                <w:b/>
                <w:bCs/>
                <w:color w:val="555555"/>
                <w:spacing w:val="20"/>
                <w:sz w:val="15"/>
                <w:szCs w:val="15"/>
              </w:rPr>
              <w:t>TIPS / NOTES</w:t>
            </w:r>
          </w:p>
          <w:p w14:paraId="62D1131A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❗ Turn BSC lights off for the rest of staining.</w:t>
            </w:r>
          </w:p>
          <w:p w14:paraId="09D6B067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While spinning, prep L/D: Zombie NIR (−20 °C) 1:1000 — 1.5 µL stock into 1500 µL 1× PBS (need 250 µL/pool). Zombie Red alternative: 1:1000, ~1.5 mL/pool.</w:t>
            </w:r>
          </w:p>
        </w:tc>
      </w:tr>
    </w:tbl>
    <w:p w14:paraId="2CB9D86E" w14:textId="77777777" w:rsidR="001F1146" w:rsidRDefault="00C93C5A">
      <w:pPr>
        <w:pStyle w:val="ListParagraph"/>
        <w:numPr>
          <w:ilvl w:val="0"/>
          <w:numId w:val="8"/>
        </w:numPr>
        <w:spacing w:after="60" w:line="264" w:lineRule="exact"/>
      </w:pPr>
      <w:r>
        <w:t xml:space="preserve">Resuspend each pellet with </w:t>
      </w:r>
      <w:r>
        <w:rPr>
          <w:b/>
          <w:bCs/>
        </w:rPr>
        <w:t>250 µL L/D stain</w:t>
      </w:r>
      <w:r>
        <w:t xml:space="preserve"> (NIR) directly; pipette to mix. Incubate </w:t>
      </w:r>
      <w:r>
        <w:rPr>
          <w:b/>
          <w:bCs/>
        </w:rPr>
        <w:t>20 min on ice</w:t>
      </w:r>
      <w:r>
        <w:t xml:space="preserve"> (lights off).</w:t>
      </w:r>
    </w:p>
    <w:p w14:paraId="70B0CE66" w14:textId="77777777" w:rsidR="001F1146" w:rsidRDefault="00C93C5A">
      <w:pPr>
        <w:pStyle w:val="ListParagraph"/>
        <w:numPr>
          <w:ilvl w:val="0"/>
          <w:numId w:val="8"/>
        </w:numPr>
        <w:spacing w:after="60" w:line="264" w:lineRule="exact"/>
      </w:pPr>
      <w:r>
        <w:t xml:space="preserve">Add </w:t>
      </w:r>
      <w:r>
        <w:rPr>
          <w:b/>
          <w:bCs/>
        </w:rPr>
        <w:t>2 mL FACS stain buffer</w:t>
      </w:r>
      <w:r>
        <w:t xml:space="preserve"> directly, spin 400g/5 min/4 °C. Second wash: resuspend + add FACS buffer, spin again. Remove supernatant, resuspend in residual buffer (want &lt;100 µL for HTO stain).</w:t>
      </w:r>
    </w:p>
    <w:p w14:paraId="49EB021C" w14:textId="77777777" w:rsidR="001F1146" w:rsidRDefault="00C93C5A">
      <w:pPr>
        <w:spacing w:before="160" w:after="60"/>
      </w:pPr>
      <w:r>
        <w:rPr>
          <w:b/>
          <w:bCs/>
          <w:color w:val="2F5C8F"/>
        </w:rPr>
        <w:t>HTO + sort-Ab stain</w:t>
      </w:r>
    </w:p>
    <w:p w14:paraId="57BCCB1B" w14:textId="77777777" w:rsidR="001F1146" w:rsidRDefault="00C93C5A">
      <w:pPr>
        <w:pStyle w:val="ListParagraph"/>
        <w:numPr>
          <w:ilvl w:val="0"/>
          <w:numId w:val="8"/>
        </w:numPr>
        <w:spacing w:after="60" w:line="264" w:lineRule="exact"/>
      </w:pPr>
      <w:r>
        <w:t xml:space="preserve">Add </w:t>
      </w:r>
      <w:r>
        <w:rPr>
          <w:b/>
          <w:bCs/>
        </w:rPr>
        <w:t>10–20 µL Fc block</w:t>
      </w:r>
      <w:r>
        <w:t xml:space="preserve"> to each pool; incubate </w:t>
      </w:r>
      <w:r>
        <w:rPr>
          <w:b/>
          <w:bCs/>
        </w:rPr>
        <w:t>5 min on ice</w:t>
      </w:r>
      <w:r>
        <w:t>. During incubation, prep the sort-Ab cocktail (see 5′ Sort panel).</w:t>
      </w:r>
    </w:p>
    <w:p w14:paraId="00C8A9F9" w14:textId="77777777" w:rsidR="001F1146" w:rsidRDefault="00C93C5A">
      <w:pPr>
        <w:pStyle w:val="ListParagraph"/>
        <w:numPr>
          <w:ilvl w:val="0"/>
          <w:numId w:val="8"/>
        </w:numPr>
        <w:spacing w:after="60" w:line="264" w:lineRule="exact"/>
      </w:pPr>
      <w:r>
        <w:lastRenderedPageBreak/>
        <w:t xml:space="preserve">Add sort-Ab cocktail (total cocktail vol / # pools; ~62.5–69 µL/pool) + </w:t>
      </w:r>
      <w:r>
        <w:rPr>
          <w:b/>
          <w:bCs/>
        </w:rPr>
        <w:t>5 µL corresponding TotalSeq-C HTO</w:t>
      </w:r>
      <w:r>
        <w:t xml:space="preserve"> to each pool (~200 µL total). Mix well.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2659"/>
        <w:gridCol w:w="1018"/>
        <w:gridCol w:w="1018"/>
        <w:gridCol w:w="1018"/>
        <w:gridCol w:w="1017"/>
        <w:gridCol w:w="1017"/>
        <w:gridCol w:w="1019"/>
        <w:gridCol w:w="1017"/>
        <w:gridCol w:w="1017"/>
      </w:tblGrid>
      <w:tr w:rsidR="001F1146" w14:paraId="01B66CBF" w14:textId="77777777">
        <w:tc>
          <w:tcPr>
            <w:tcW w:w="10799" w:type="dxa"/>
            <w:gridSpan w:val="9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</w:tcPr>
          <w:p w14:paraId="2D2D5CCC" w14:textId="77777777" w:rsidR="001F1146" w:rsidRDefault="00C93C5A">
            <w:pPr>
              <w:spacing w:after="40"/>
            </w:pPr>
            <w:r>
              <w:rPr>
                <w:b/>
                <w:bCs/>
                <w:color w:val="555555"/>
                <w:spacing w:val="20"/>
                <w:sz w:val="15"/>
                <w:szCs w:val="15"/>
              </w:rPr>
              <w:t>TIPS / NOTES</w:t>
            </w:r>
          </w:p>
          <w:p w14:paraId="404DBF73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Spin HTOs briefly first. Staining volume (cells + Fc + HTO) should be &lt;100 µL for cells; the cocktail brings total to ~200 µL.</w:t>
            </w:r>
          </w:p>
        </w:tc>
      </w:tr>
      <w:tr w:rsidR="001F1146" w14:paraId="653867CC" w14:textId="77777777">
        <w:tc>
          <w:tcPr>
            <w:tcW w:w="265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767B9B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 pool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70C732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Sort1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96AA7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Sort2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17A21A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Sort3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B2A2B9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Sort4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986E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Sort5</w:t>
            </w:r>
          </w:p>
        </w:tc>
        <w:tc>
          <w:tcPr>
            <w:tcW w:w="101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58EA69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Sort6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5BB93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Sort7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99D2CA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Sort8</w:t>
            </w:r>
          </w:p>
        </w:tc>
      </w:tr>
      <w:tr w:rsidR="001F1146" w14:paraId="3CAFF319" w14:textId="77777777">
        <w:tc>
          <w:tcPr>
            <w:tcW w:w="265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F2E3D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TotalSeq-C HTO#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1B63B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CDDD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68293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02438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E65BE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5F908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38FB1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06607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29890DCA" w14:textId="77777777">
        <w:tc>
          <w:tcPr>
            <w:tcW w:w="265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DEA90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Tube ID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EC600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2D55A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3B780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7788C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C6AF4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3F1C1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25B4B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937F5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9E2C86A" w14:textId="77777777" w:rsidR="001F1146" w:rsidRDefault="00C93C5A">
      <w:pPr>
        <w:pStyle w:val="ListParagraph"/>
        <w:numPr>
          <w:ilvl w:val="0"/>
          <w:numId w:val="28"/>
        </w:numPr>
        <w:spacing w:after="60" w:line="264" w:lineRule="exact"/>
      </w:pPr>
      <w:r>
        <w:t xml:space="preserve">Incubate </w:t>
      </w:r>
      <w:r>
        <w:rPr>
          <w:b/>
          <w:bCs/>
        </w:rPr>
        <w:t>20 min at 4 °C / on ice</w:t>
      </w:r>
      <w:r>
        <w:t xml:space="preserve"> (lights off, protected from light).</w:t>
      </w:r>
    </w:p>
    <w:p w14:paraId="5C2F4FAA" w14:textId="77777777" w:rsidR="001F1146" w:rsidRDefault="00C93C5A">
      <w:pPr>
        <w:pStyle w:val="ListParagraph"/>
        <w:numPr>
          <w:ilvl w:val="0"/>
          <w:numId w:val="9"/>
        </w:numPr>
        <w:spacing w:after="60" w:line="264" w:lineRule="exact"/>
      </w:pPr>
      <w:r>
        <w:t>Wash 3×: (1) add 2 mL FACS buffer directly, spin; (2) resuspend 2 mL, spin; (3) resuspend 2 mL, spin (400g/5 min/4 °C each).</w:t>
      </w:r>
    </w:p>
    <w:p w14:paraId="1E101FB3" w14:textId="77777777" w:rsidR="001F1146" w:rsidRDefault="00C93C5A">
      <w:pPr>
        <w:pStyle w:val="ListParagraph"/>
        <w:numPr>
          <w:ilvl w:val="0"/>
          <w:numId w:val="9"/>
        </w:numPr>
        <w:spacing w:after="60" w:line="264" w:lineRule="exact"/>
      </w:pPr>
      <w:r>
        <w:t xml:space="preserve">Resuspend each pellet in ~1–2 mL FACS buffer (want </w:t>
      </w:r>
      <w:r>
        <w:rPr>
          <w:b/>
          <w:bCs/>
        </w:rPr>
        <w:t>~10M cells/mL</w:t>
      </w:r>
      <w:r>
        <w:t>). Note exact volume for counting/pooling.</w:t>
      </w:r>
    </w:p>
    <w:p w14:paraId="6B9CE1ED" w14:textId="77777777" w:rsidR="001F1146" w:rsidRDefault="00C93C5A">
      <w:pPr>
        <w:pStyle w:val="ListParagraph"/>
        <w:numPr>
          <w:ilvl w:val="0"/>
          <w:numId w:val="9"/>
        </w:numPr>
        <w:spacing w:after="60" w:line="264" w:lineRule="exact"/>
      </w:pPr>
      <w:r>
        <w:t>Count each tube. If counts are similar, combine directly; if very different, pool based on the lowest count. Record counts.</w:t>
      </w:r>
    </w:p>
    <w:p w14:paraId="7C94415F" w14:textId="77777777" w:rsidR="001F1146" w:rsidRDefault="00C93C5A">
      <w:pPr>
        <w:spacing w:after="30" w:line="264" w:lineRule="exact"/>
      </w:pPr>
      <w:r>
        <w:rPr>
          <w:b/>
          <w:bCs/>
        </w:rPr>
        <w:t>Record: sort pool cell counts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662"/>
        <w:gridCol w:w="904"/>
        <w:gridCol w:w="905"/>
        <w:gridCol w:w="904"/>
        <w:gridCol w:w="904"/>
        <w:gridCol w:w="905"/>
        <w:gridCol w:w="904"/>
        <w:gridCol w:w="904"/>
        <w:gridCol w:w="905"/>
        <w:gridCol w:w="903"/>
      </w:tblGrid>
      <w:tr w:rsidR="001F1146" w14:paraId="53EF8845" w14:textId="77777777">
        <w:trPr>
          <w:tblHeader/>
        </w:trPr>
        <w:tc>
          <w:tcPr>
            <w:tcW w:w="26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5E9CD883" w14:textId="77777777" w:rsidR="001F1146" w:rsidRDefault="001F1146">
            <w:pPr>
              <w:spacing w:line="248" w:lineRule="exact"/>
            </w:pP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22B154C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Sort1</w:t>
            </w:r>
          </w:p>
        </w:tc>
        <w:tc>
          <w:tcPr>
            <w:tcW w:w="9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9DCDA2E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Sort2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8AADAD1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Sort3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D99886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Sort4</w:t>
            </w:r>
          </w:p>
        </w:tc>
        <w:tc>
          <w:tcPr>
            <w:tcW w:w="9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1612904B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Sort5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1363B8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Sort6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89773C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Sort7</w:t>
            </w:r>
          </w:p>
        </w:tc>
        <w:tc>
          <w:tcPr>
            <w:tcW w:w="9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54268AC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Sort8</w:t>
            </w:r>
          </w:p>
        </w:tc>
        <w:tc>
          <w:tcPr>
            <w:tcW w:w="9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FB66939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SUPERPOOL</w:t>
            </w:r>
          </w:p>
        </w:tc>
      </w:tr>
      <w:tr w:rsidR="001F1146" w14:paraId="305A9210" w14:textId="77777777">
        <w:tc>
          <w:tcPr>
            <w:tcW w:w="26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74BB3BB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Cell conc (cells/mL)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E3ADFA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3A2F7E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E0CA0B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57EAA3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754744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DFE2E3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B3F22E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02B09F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E29B03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10e6/mL</w:t>
            </w:r>
          </w:p>
        </w:tc>
      </w:tr>
      <w:tr w:rsidR="001F1146" w14:paraId="411A0677" w14:textId="77777777">
        <w:tc>
          <w:tcPr>
            <w:tcW w:w="26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DA2465B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Live %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571E30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D1F78C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B6A5B0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A327CA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DE5B29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00232F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F69E00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BC381F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65EE23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0AA52E5A" w14:textId="77777777">
        <w:tc>
          <w:tcPr>
            <w:tcW w:w="26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E76E7F0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Vol (mL)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2AC9A7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2AE642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7450A5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EAB04E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1E7BC1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228157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6CCAF9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5798F5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37C17A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4F2C28ED" w14:textId="77777777">
        <w:tc>
          <w:tcPr>
            <w:tcW w:w="266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DEFF8C0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 cells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A26D79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F29567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FE68C9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AAB43C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75436D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4C867C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742852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DFA072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BF2081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6C2AE124" w14:textId="77777777" w:rsidR="001F1146" w:rsidRDefault="00C93C5A">
      <w:pPr>
        <w:pStyle w:val="ListParagraph"/>
        <w:numPr>
          <w:ilvl w:val="0"/>
          <w:numId w:val="29"/>
        </w:numPr>
        <w:spacing w:after="60" w:line="264" w:lineRule="exact"/>
      </w:pPr>
      <w:r>
        <w:t>Pool all hashtagged sort pools into a sort super-pool (5 mL FACS tube) at ~10M cells/mL; pool based on min count for max cells. Split across multiple FACS tubes if volume exceeds one tube.</w:t>
      </w:r>
    </w:p>
    <w:p w14:paraId="440C0223" w14:textId="77777777" w:rsidR="001F1146" w:rsidRDefault="00C93C5A">
      <w:pPr>
        <w:pStyle w:val="ListParagraph"/>
        <w:numPr>
          <w:ilvl w:val="0"/>
          <w:numId w:val="10"/>
        </w:numPr>
        <w:spacing w:after="60" w:line="264" w:lineRule="exact"/>
      </w:pPr>
      <w:r>
        <w:t xml:space="preserve">Prepare an </w:t>
      </w:r>
      <w:r>
        <w:rPr>
          <w:b/>
          <w:bCs/>
        </w:rPr>
        <w:t>unstained control</w:t>
      </w:r>
      <w:r>
        <w:t>: pool ~5M extra cells (from spare 15 mL tubes or ALLCELLS) at ~10M cells/mL, spin, resuspend in 500 µL FACS buffer. Wash ≥1× to remove residual media.</w:t>
      </w:r>
    </w:p>
    <w:p w14:paraId="1BBACD76" w14:textId="77777777" w:rsidR="001F1146" w:rsidRDefault="00C93C5A">
      <w:pPr>
        <w:pStyle w:val="ListParagraph"/>
        <w:numPr>
          <w:ilvl w:val="0"/>
          <w:numId w:val="10"/>
        </w:numPr>
        <w:spacing w:after="60" w:line="264" w:lineRule="exact"/>
      </w:pPr>
      <w:r>
        <w:t>Filter samples through FACS filter caps into new tubes. Take on ice to the sorter: sort super-pool (1–several tubes), unstained control, and 4 labeled collection tubes (HSC, pDC, cDC, Treg) each with 250 µL FACS collection buffer.</w:t>
      </w:r>
    </w:p>
    <w:p w14:paraId="6868EC0D" w14:textId="77777777" w:rsidR="001F1146" w:rsidRDefault="00C93C5A">
      <w:pPr>
        <w:spacing w:after="30" w:line="264" w:lineRule="exact"/>
      </w:pPr>
      <w:r>
        <w:rPr>
          <w:b/>
          <w:bCs/>
        </w:rPr>
        <w:t>Record: sort yield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615"/>
        <w:gridCol w:w="1536"/>
        <w:gridCol w:w="1535"/>
        <w:gridCol w:w="1845"/>
        <w:gridCol w:w="1500"/>
        <w:gridCol w:w="1269"/>
        <w:gridCol w:w="1500"/>
      </w:tblGrid>
      <w:tr w:rsidR="001F1146" w14:paraId="339323AF" w14:textId="77777777">
        <w:trPr>
          <w:tblHeader/>
        </w:trPr>
        <w:tc>
          <w:tcPr>
            <w:tcW w:w="161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1C3493CE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Population</w:t>
            </w:r>
          </w:p>
        </w:tc>
        <w:tc>
          <w:tcPr>
            <w:tcW w:w="15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2816FA9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Sort yield</w:t>
            </w:r>
          </w:p>
        </w:tc>
        <w:tc>
          <w:tcPr>
            <w:tcW w:w="153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1498218A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Viability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2B4B64D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Viable count (cells/mL)</w:t>
            </w:r>
          </w:p>
        </w:tc>
        <w:tc>
          <w:tcPr>
            <w:tcW w:w="15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667ED9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 volume</w:t>
            </w:r>
          </w:p>
        </w:tc>
        <w:tc>
          <w:tcPr>
            <w:tcW w:w="12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5C135648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Cell #</w:t>
            </w:r>
          </w:p>
        </w:tc>
        <w:tc>
          <w:tcPr>
            <w:tcW w:w="15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CE1F579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Vol for loading</w:t>
            </w:r>
          </w:p>
        </w:tc>
      </w:tr>
      <w:tr w:rsidR="001F1146" w14:paraId="453A292C" w14:textId="77777777">
        <w:tc>
          <w:tcPr>
            <w:tcW w:w="161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ECCCCD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HSC</w:t>
            </w:r>
          </w:p>
        </w:tc>
        <w:tc>
          <w:tcPr>
            <w:tcW w:w="15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1DA120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3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5F2F89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538062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151380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3E0069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469ADB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3CCA67BE" w14:textId="77777777">
        <w:tc>
          <w:tcPr>
            <w:tcW w:w="161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34A5D7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pDC</w:t>
            </w:r>
          </w:p>
        </w:tc>
        <w:tc>
          <w:tcPr>
            <w:tcW w:w="15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6F182D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3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A344FC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3E6A7C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2BEF5C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2E88D0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E76C0A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605F3E9B" w14:textId="77777777">
        <w:tc>
          <w:tcPr>
            <w:tcW w:w="161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BFAB50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cDC</w:t>
            </w:r>
          </w:p>
        </w:tc>
        <w:tc>
          <w:tcPr>
            <w:tcW w:w="15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BFF683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3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04DF94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A61A0F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E69F59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1FF2FA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5D3909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43F1179C" w14:textId="77777777">
        <w:tc>
          <w:tcPr>
            <w:tcW w:w="161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0F1B84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Treg</w:t>
            </w:r>
          </w:p>
        </w:tc>
        <w:tc>
          <w:tcPr>
            <w:tcW w:w="153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437017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3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D40EAC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E7ADFD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AEAA40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2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6A4A29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4FDB40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1323A134" w14:textId="77777777" w:rsidR="001F1146" w:rsidRDefault="00C93C5A">
      <w:pPr>
        <w:spacing w:before="160" w:after="60"/>
      </w:pPr>
      <w:r>
        <w:rPr>
          <w:b/>
          <w:bCs/>
          <w:color w:val="2F5C8F"/>
        </w:rPr>
        <w:t>Post-sorting</w:t>
      </w:r>
    </w:p>
    <w:p w14:paraId="58EC0016" w14:textId="77777777" w:rsidR="001F1146" w:rsidRDefault="00C93C5A">
      <w:pPr>
        <w:pStyle w:val="ListParagraph"/>
        <w:numPr>
          <w:ilvl w:val="0"/>
          <w:numId w:val="30"/>
        </w:numPr>
        <w:spacing w:after="60" w:line="264" w:lineRule="exact"/>
      </w:pPr>
      <w:r>
        <w:t>Cells are sorted into 250 µL–1 mL FACS collection buffer. After sort, spin 400g/5 min/4 °C; pour supernatant into a 50 mL conical (save). Wash ≥1× with 1× PBS.</w:t>
      </w:r>
    </w:p>
    <w:p w14:paraId="70CC2EAC" w14:textId="77777777" w:rsidR="001F1146" w:rsidRDefault="00C93C5A">
      <w:pPr>
        <w:pStyle w:val="ListParagraph"/>
        <w:numPr>
          <w:ilvl w:val="0"/>
          <w:numId w:val="11"/>
        </w:numPr>
        <w:spacing w:after="60" w:line="264" w:lineRule="exact"/>
      </w:pPr>
      <w:r>
        <w:t>Resuspend in 1× PBS (separate tubes per cell-type lane): ~500 µL Treg and cDC; ~250 µL each HSC and pDC (combine into one tube). Resuspension volume depends on yield.</w:t>
      </w:r>
    </w:p>
    <w:p w14:paraId="64275ECA" w14:textId="77777777" w:rsidR="001F1146" w:rsidRDefault="00C93C5A">
      <w:pPr>
        <w:pStyle w:val="ListParagraph"/>
        <w:numPr>
          <w:ilvl w:val="0"/>
          <w:numId w:val="11"/>
        </w:numPr>
        <w:spacing w:after="60" w:line="264" w:lineRule="exact"/>
      </w:pPr>
      <w:r>
        <w:t>Lane plan (aim 3–4 lanes): pDC + HSC → 1 lane; cDC → 1 lane; Treg → 1–2 lanes. Combine low-yield populations onto shared lanes.</w:t>
      </w:r>
    </w:p>
    <w:p w14:paraId="556C5136" w14:textId="77777777" w:rsidR="001F1146" w:rsidRDefault="00C93C5A">
      <w:pPr>
        <w:pStyle w:val="ListParagraph"/>
        <w:numPr>
          <w:ilvl w:val="0"/>
          <w:numId w:val="11"/>
        </w:numPr>
        <w:spacing w:after="60" w:line="264" w:lineRule="exact"/>
      </w:pPr>
      <w:r>
        <w:rPr>
          <w:b/>
          <w:bCs/>
        </w:rPr>
        <w:t>5′ GEM-X v3:</w:t>
      </w:r>
      <w:r>
        <w:t xml:space="preserve"> load 85,000 cells/lane → dilute to 85,000 / 37.5 µL = 2,267 cells/µL = 2.3×10⁶ cells/mL in 1× PBS; load 37.5 µL/lane. Filter with FlowMi (skip if very few cells).</w:t>
      </w:r>
    </w:p>
    <w:p w14:paraId="377458B0" w14:textId="77777777" w:rsidR="001F1146" w:rsidRDefault="00C93C5A">
      <w:pPr>
        <w:pStyle w:val="ListParagraph"/>
        <w:numPr>
          <w:ilvl w:val="0"/>
          <w:numId w:val="11"/>
        </w:numPr>
        <w:spacing w:after="60" w:line="264" w:lineRule="exact"/>
      </w:pPr>
      <w:r>
        <w:t xml:space="preserve">When ready, proceed to </w:t>
      </w:r>
      <w:r>
        <w:rPr>
          <w:b/>
          <w:bCs/>
        </w:rPr>
        <w:t>10x Chromium Loading</w:t>
      </w:r>
      <w:r>
        <w:t>.</w:t>
      </w:r>
    </w:p>
    <w:p w14:paraId="057B2A23" w14:textId="77777777" w:rsidR="001F1146" w:rsidRDefault="00C93C5A">
      <w:pPr>
        <w:pStyle w:val="Heading3"/>
        <w:spacing w:before="140" w:after="50"/>
      </w:pPr>
      <w:r>
        <w:lastRenderedPageBreak/>
        <w:t>5′ Sort panel (12-color — HSC / pDC / cDC / Treg)</w:t>
      </w:r>
    </w:p>
    <w:p w14:paraId="610C3E28" w14:textId="77777777" w:rsidR="001F1146" w:rsidRDefault="00C93C5A">
      <w:pPr>
        <w:spacing w:after="60" w:line="264" w:lineRule="exact"/>
      </w:pPr>
      <w:r>
        <w:t>Panel source: Can Liu. See the accompanying experiment spreadsheet for gating strategy. Adjust if sorting other rare populations. Unit vol (µL/test/M) is for ~10M cells; ×9 covers up to ~60 samples. Split the total Ab volume evenly across sort pools. L/D is stained separately — do not add to the cocktail.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01"/>
        <w:gridCol w:w="1038"/>
        <w:gridCol w:w="1731"/>
        <w:gridCol w:w="2191"/>
        <w:gridCol w:w="1731"/>
        <w:gridCol w:w="1305"/>
        <w:gridCol w:w="1303"/>
      </w:tblGrid>
      <w:tr w:rsidR="001F1146" w14:paraId="6D53BC3D" w14:textId="77777777">
        <w:trPr>
          <w:tblHeader/>
        </w:trPr>
        <w:tc>
          <w:tcPr>
            <w:tcW w:w="15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2F2F2"/>
            <w:vAlign w:val="center"/>
          </w:tcPr>
          <w:p w14:paraId="2DB95C4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Laser</w:t>
            </w:r>
          </w:p>
        </w:tc>
        <w:tc>
          <w:tcPr>
            <w:tcW w:w="1038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2F2F2"/>
            <w:vAlign w:val="center"/>
          </w:tcPr>
          <w:p w14:paraId="3B15B7CE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nm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2F2F2"/>
            <w:vAlign w:val="center"/>
          </w:tcPr>
          <w:p w14:paraId="4B39338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Marker</w:t>
            </w:r>
          </w:p>
        </w:tc>
        <w:tc>
          <w:tcPr>
            <w:tcW w:w="219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2F2F2"/>
            <w:vAlign w:val="center"/>
          </w:tcPr>
          <w:p w14:paraId="6C7A85C7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2F2F2"/>
            <w:vAlign w:val="center"/>
          </w:tcPr>
          <w:p w14:paraId="336B04E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Fluorochrome</w:t>
            </w:r>
          </w:p>
        </w:tc>
        <w:tc>
          <w:tcPr>
            <w:tcW w:w="1305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2F2F2"/>
            <w:vAlign w:val="center"/>
          </w:tcPr>
          <w:p w14:paraId="2BA8C5A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Vol (µL/test/M)</w:t>
            </w:r>
          </w:p>
        </w:tc>
        <w:tc>
          <w:tcPr>
            <w:tcW w:w="1303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2F2F2"/>
            <w:vAlign w:val="center"/>
          </w:tcPr>
          <w:p w14:paraId="04B34B13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Vol ×9 (µL)</w:t>
            </w:r>
          </w:p>
        </w:tc>
      </w:tr>
      <w:tr w:rsidR="001F1146" w14:paraId="5C342DB3" w14:textId="77777777">
        <w:tc>
          <w:tcPr>
            <w:tcW w:w="15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4069740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Violet</w:t>
            </w:r>
          </w:p>
        </w:tc>
        <w:tc>
          <w:tcPr>
            <w:tcW w:w="1038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28954B1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405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026FB38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CD127</w:t>
            </w:r>
          </w:p>
        </w:tc>
        <w:tc>
          <w:tcPr>
            <w:tcW w:w="219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12476F5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Lineage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5987AEB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BV421</w:t>
            </w:r>
          </w:p>
        </w:tc>
        <w:tc>
          <w:tcPr>
            <w:tcW w:w="1305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45462C8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3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3026D13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45</w:t>
            </w:r>
          </w:p>
        </w:tc>
      </w:tr>
      <w:tr w:rsidR="001F1146" w14:paraId="08A0D6EF" w14:textId="77777777">
        <w:tc>
          <w:tcPr>
            <w:tcW w:w="15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58CA114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Violet</w:t>
            </w:r>
          </w:p>
        </w:tc>
        <w:tc>
          <w:tcPr>
            <w:tcW w:w="1038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5B04D3A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405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6338ED8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CD123</w:t>
            </w:r>
          </w:p>
        </w:tc>
        <w:tc>
          <w:tcPr>
            <w:tcW w:w="219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19FE67C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Lineage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4FDF4B0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BV510</w:t>
            </w:r>
          </w:p>
        </w:tc>
        <w:tc>
          <w:tcPr>
            <w:tcW w:w="1305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444E254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3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04FA126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45</w:t>
            </w:r>
          </w:p>
        </w:tc>
      </w:tr>
      <w:tr w:rsidR="001F1146" w14:paraId="27294D07" w14:textId="77777777">
        <w:tc>
          <w:tcPr>
            <w:tcW w:w="15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1D62365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Violet</w:t>
            </w:r>
          </w:p>
        </w:tc>
        <w:tc>
          <w:tcPr>
            <w:tcW w:w="1038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5BCA6A5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405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7F5E45D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CD4</w:t>
            </w:r>
          </w:p>
        </w:tc>
        <w:tc>
          <w:tcPr>
            <w:tcW w:w="219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5EA98EA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Lineage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29D2CF8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BV605</w:t>
            </w:r>
          </w:p>
        </w:tc>
        <w:tc>
          <w:tcPr>
            <w:tcW w:w="1305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1770114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03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4152F90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36</w:t>
            </w:r>
          </w:p>
        </w:tc>
      </w:tr>
      <w:tr w:rsidR="001F1146" w14:paraId="39B05CDE" w14:textId="77777777">
        <w:tc>
          <w:tcPr>
            <w:tcW w:w="15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767CCF3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Violet</w:t>
            </w:r>
          </w:p>
        </w:tc>
        <w:tc>
          <w:tcPr>
            <w:tcW w:w="1038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2D25A03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405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177FF29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CD19</w:t>
            </w:r>
          </w:p>
        </w:tc>
        <w:tc>
          <w:tcPr>
            <w:tcW w:w="219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228A3C7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Lineage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2C3E37C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BV785</w:t>
            </w:r>
          </w:p>
        </w:tc>
        <w:tc>
          <w:tcPr>
            <w:tcW w:w="1305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69EEE75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3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0D2E063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45</w:t>
            </w:r>
          </w:p>
        </w:tc>
      </w:tr>
      <w:tr w:rsidR="001F1146" w14:paraId="23E3CB49" w14:textId="77777777">
        <w:tc>
          <w:tcPr>
            <w:tcW w:w="15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3DE78D0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Violet</w:t>
            </w:r>
          </w:p>
        </w:tc>
        <w:tc>
          <w:tcPr>
            <w:tcW w:w="1038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771A6AA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405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4B7BA24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CD56</w:t>
            </w:r>
          </w:p>
        </w:tc>
        <w:tc>
          <w:tcPr>
            <w:tcW w:w="219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610E3F0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Lineage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7A94242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BV785</w:t>
            </w:r>
          </w:p>
        </w:tc>
        <w:tc>
          <w:tcPr>
            <w:tcW w:w="1305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203C437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3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42F3F3F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45</w:t>
            </w:r>
          </w:p>
        </w:tc>
      </w:tr>
      <w:tr w:rsidR="001F1146" w14:paraId="4A0107FD" w14:textId="77777777">
        <w:tc>
          <w:tcPr>
            <w:tcW w:w="15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74FA86F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Blue</w:t>
            </w:r>
          </w:p>
        </w:tc>
        <w:tc>
          <w:tcPr>
            <w:tcW w:w="1038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4A18643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488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24CA15C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CD3</w:t>
            </w:r>
          </w:p>
        </w:tc>
        <w:tc>
          <w:tcPr>
            <w:tcW w:w="219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77B183A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Lineage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70145EC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AF488</w:t>
            </w:r>
          </w:p>
        </w:tc>
        <w:tc>
          <w:tcPr>
            <w:tcW w:w="1305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5884F2A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03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7F5DBBF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36</w:t>
            </w:r>
          </w:p>
        </w:tc>
      </w:tr>
      <w:tr w:rsidR="001F1146" w14:paraId="57F2DBF6" w14:textId="77777777">
        <w:tc>
          <w:tcPr>
            <w:tcW w:w="15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249C482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Yellow-Green</w:t>
            </w:r>
          </w:p>
        </w:tc>
        <w:tc>
          <w:tcPr>
            <w:tcW w:w="1038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1A88F8C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561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13BDBB4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CD11c</w:t>
            </w:r>
          </w:p>
        </w:tc>
        <w:tc>
          <w:tcPr>
            <w:tcW w:w="219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70C5338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Lineage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5855D0F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PE</w:t>
            </w:r>
          </w:p>
        </w:tc>
        <w:tc>
          <w:tcPr>
            <w:tcW w:w="1305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6F3EDD0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3.5</w:t>
            </w:r>
          </w:p>
        </w:tc>
        <w:tc>
          <w:tcPr>
            <w:tcW w:w="1303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59B38B4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31.5</w:t>
            </w:r>
          </w:p>
        </w:tc>
      </w:tr>
      <w:tr w:rsidR="001F1146" w14:paraId="13ABCA3D" w14:textId="77777777">
        <w:tc>
          <w:tcPr>
            <w:tcW w:w="15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1AED5CE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Yellow-Green</w:t>
            </w:r>
          </w:p>
        </w:tc>
        <w:tc>
          <w:tcPr>
            <w:tcW w:w="1038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1F1229B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561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16D8225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L/D</w:t>
            </w:r>
          </w:p>
        </w:tc>
        <w:tc>
          <w:tcPr>
            <w:tcW w:w="219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7CAAF01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Live/dead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44C8DBC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PE-Texas Red</w:t>
            </w:r>
          </w:p>
        </w:tc>
        <w:tc>
          <w:tcPr>
            <w:tcW w:w="1305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68A410D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1:1000</w:t>
            </w:r>
          </w:p>
        </w:tc>
        <w:tc>
          <w:tcPr>
            <w:tcW w:w="1303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792821F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—</w:t>
            </w:r>
          </w:p>
        </w:tc>
      </w:tr>
      <w:tr w:rsidR="001F1146" w14:paraId="7286D121" w14:textId="77777777">
        <w:tc>
          <w:tcPr>
            <w:tcW w:w="15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407A40F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Yellow-Green</w:t>
            </w:r>
          </w:p>
        </w:tc>
        <w:tc>
          <w:tcPr>
            <w:tcW w:w="1038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2D1BA73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561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18EAAE2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CD25</w:t>
            </w:r>
          </w:p>
        </w:tc>
        <w:tc>
          <w:tcPr>
            <w:tcW w:w="219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7E2767A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Activation/Lineage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48C063E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PE-Cy5</w:t>
            </w:r>
          </w:p>
        </w:tc>
        <w:tc>
          <w:tcPr>
            <w:tcW w:w="1305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17C6A1D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3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3A3A882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45</w:t>
            </w:r>
          </w:p>
        </w:tc>
      </w:tr>
      <w:tr w:rsidR="001F1146" w14:paraId="7D51D89E" w14:textId="77777777">
        <w:tc>
          <w:tcPr>
            <w:tcW w:w="15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3911D45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Red</w:t>
            </w:r>
          </w:p>
        </w:tc>
        <w:tc>
          <w:tcPr>
            <w:tcW w:w="1038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7C0B5F5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638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5B56BCF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CD34</w:t>
            </w:r>
          </w:p>
        </w:tc>
        <w:tc>
          <w:tcPr>
            <w:tcW w:w="219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299B461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Lineage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44DCA05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AF647</w:t>
            </w:r>
          </w:p>
        </w:tc>
        <w:tc>
          <w:tcPr>
            <w:tcW w:w="1305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5F002E7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3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2502F3D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45</w:t>
            </w:r>
          </w:p>
        </w:tc>
      </w:tr>
      <w:tr w:rsidR="001F1146" w14:paraId="2D7A9665" w14:textId="77777777">
        <w:tc>
          <w:tcPr>
            <w:tcW w:w="15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47F0313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Red</w:t>
            </w:r>
          </w:p>
        </w:tc>
        <w:tc>
          <w:tcPr>
            <w:tcW w:w="1038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649CE2B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638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71B2A19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CD45</w:t>
            </w:r>
          </w:p>
        </w:tc>
        <w:tc>
          <w:tcPr>
            <w:tcW w:w="219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6CEDAAD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Lineage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74BEFE1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AF700</w:t>
            </w:r>
          </w:p>
        </w:tc>
        <w:tc>
          <w:tcPr>
            <w:tcW w:w="1305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5E26EDC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3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167BFBE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45</w:t>
            </w:r>
          </w:p>
        </w:tc>
      </w:tr>
      <w:tr w:rsidR="001F1146" w14:paraId="65E16153" w14:textId="77777777">
        <w:tc>
          <w:tcPr>
            <w:tcW w:w="15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52E8683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Red</w:t>
            </w:r>
          </w:p>
        </w:tc>
        <w:tc>
          <w:tcPr>
            <w:tcW w:w="1038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38F424A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638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092E3C5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CD14</w:t>
            </w:r>
          </w:p>
        </w:tc>
        <w:tc>
          <w:tcPr>
            <w:tcW w:w="219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4DCD6EC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Lineage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5D1FC9B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APC-Cy7</w:t>
            </w:r>
          </w:p>
        </w:tc>
        <w:tc>
          <w:tcPr>
            <w:tcW w:w="1305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27897FB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03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60F659D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45</w:t>
            </w:r>
          </w:p>
        </w:tc>
      </w:tr>
      <w:tr w:rsidR="001F1146" w14:paraId="2B371719" w14:textId="77777777">
        <w:tc>
          <w:tcPr>
            <w:tcW w:w="15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125F8D4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38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76BC051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261BCF1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Unstained control</w:t>
            </w:r>
          </w:p>
        </w:tc>
        <w:tc>
          <w:tcPr>
            <w:tcW w:w="219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13E59FA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731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6B2B40E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5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7566D42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3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AFCFF"/>
            <w:vAlign w:val="center"/>
          </w:tcPr>
          <w:p w14:paraId="04E6F44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—</w:t>
            </w:r>
          </w:p>
        </w:tc>
      </w:tr>
      <w:tr w:rsidR="001F1146" w14:paraId="7D9ACC19" w14:textId="77777777">
        <w:tc>
          <w:tcPr>
            <w:tcW w:w="9496" w:type="dxa"/>
            <w:gridSpan w:val="6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7B7DEDD9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 Ab (µL)</w:t>
            </w:r>
          </w:p>
        </w:tc>
        <w:tc>
          <w:tcPr>
            <w:tcW w:w="1303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vAlign w:val="center"/>
          </w:tcPr>
          <w:p w14:paraId="291AA0E2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463.5</w:t>
            </w:r>
          </w:p>
        </w:tc>
      </w:tr>
      <w:tr w:rsidR="001F1146" w14:paraId="23FB8FE7" w14:textId="77777777">
        <w:tc>
          <w:tcPr>
            <w:tcW w:w="10799" w:type="dxa"/>
            <w:gridSpan w:val="7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FF7E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94DEA8" w14:textId="77777777" w:rsidR="001F1146" w:rsidRDefault="00C93C5A">
            <w:pPr>
              <w:spacing w:after="40"/>
            </w:pPr>
            <w:r>
              <w:rPr>
                <w:b/>
                <w:bCs/>
                <w:i/>
                <w:iCs/>
                <w:color w:val="7A4F00"/>
                <w:sz w:val="18"/>
                <w:szCs w:val="18"/>
              </w:rPr>
              <w:t>❗ Flow-sort notes</w:t>
            </w:r>
          </w:p>
          <w:p w14:paraId="082EAB60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Sorter settings (Sony MA900): pressure = 4, purity mode = purity. Put the lowest-expected / most-important population on the left.</w:t>
            </w:r>
          </w:p>
          <w:p w14:paraId="01713B46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Empirical (MA900): ~312k sorted events ≈ 1 mL collected. Watch recorded events + tube volume (especially cDC, Treg) to swap collection tubes.</w:t>
            </w:r>
          </w:p>
          <w:p w14:paraId="6FFBA526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Pre-cool collection-tube holder, sample-tube holder, and collection tubes. Filter to 10M cells/mL, split across FACS tubes as needed; vortex each right before running.</w:t>
            </w:r>
          </w:p>
        </w:tc>
      </w:tr>
    </w:tbl>
    <w:p w14:paraId="04CC61EB" w14:textId="77777777" w:rsidR="001F1146" w:rsidRDefault="001F1146">
      <w:pPr>
        <w:shd w:val="clear" w:color="auto" w:fill="ED7D31"/>
        <w:spacing w:before="200" w:line="160" w:lineRule="exact"/>
      </w:pPr>
    </w:p>
    <w:p w14:paraId="2FD53569" w14:textId="77777777" w:rsidR="001F1146" w:rsidRDefault="00C93C5A">
      <w:pPr>
        <w:shd w:val="clear" w:color="auto" w:fill="FBE4D5"/>
        <w:spacing w:line="220" w:lineRule="exact"/>
      </w:pPr>
      <w:r>
        <w:rPr>
          <w:b/>
          <w:bCs/>
          <w:color w:val="A5501A"/>
          <w:spacing w:val="20"/>
          <w:sz w:val="15"/>
          <w:szCs w:val="15"/>
        </w:rPr>
        <w:t>PROTOCOL 5</w:t>
      </w:r>
    </w:p>
    <w:p>
      <w:r>
        <w:t>«SEC_SORT_END»</w:t>
      </w:r>
    </w:p>
    <w:p>
      <w:r>
        <w:t>«SEC_ASAP_START»</w:t>
      </w:r>
    </w:p>
    <w:p w14:paraId="216ECA19" w14:textId="77777777" w:rsidR="001F1146" w:rsidRDefault="00C93C5A">
      <w:pPr>
        <w:pStyle w:val="Heading1"/>
        <w:shd w:val="clear" w:color="auto" w:fill="FBE4D5"/>
        <w:spacing w:before="20" w:after="60" w:line="300" w:lineRule="exact"/>
      </w:pPr>
      <w:bookmarkStart w:id="11" w:name="__RefHeading___Toc4051_2015900926"/>
      <w:bookmarkEnd w:id="11"/>
      <w:r>
        <w:t>ASAP-seq — nuclei prep, tagmentation &amp; tag libraries</w:t>
      </w:r>
    </w:p>
    <w:p w14:paraId="324BE977" w14:textId="77777777" w:rsidR="001F1146" w:rsidRDefault="00C93C5A">
      <w:pPr>
        <w:spacing w:before="40" w:after="100"/>
      </w:pPr>
      <w:r>
        <w:rPr>
          <w:b/>
          <w:bCs/>
          <w:color w:val="555555"/>
          <w:sz w:val="18"/>
          <w:szCs w:val="18"/>
        </w:rPr>
        <w:t xml:space="preserve">When: </w:t>
      </w:r>
      <w:r>
        <w:rPr>
          <w:color w:val="555555"/>
          <w:sz w:val="18"/>
          <w:szCs w:val="18"/>
        </w:rPr>
        <w:t>After ASAP staining, parallel to Protocol 3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Timing: </w:t>
      </w:r>
      <w:r>
        <w:rPr>
          <w:color w:val="555555"/>
          <w:sz w:val="18"/>
          <w:szCs w:val="18"/>
        </w:rPr>
        <w:t>2pm–5pm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Personnel: </w:t>
      </w:r>
      <w:r>
        <w:rPr>
          <w:color w:val="555555"/>
          <w:sz w:val="18"/>
          <w:szCs w:val="18"/>
        </w:rPr>
        <w:t>1 dedicated worker</w:t>
      </w:r>
    </w:p>
    <w:p w14:paraId="25483F8B" w14:textId="77777777" w:rsidR="001F1146" w:rsidRDefault="00C93C5A">
      <w:pPr>
        <w:spacing w:before="40" w:after="120" w:line="264" w:lineRule="exact"/>
      </w:pPr>
      <w:r>
        <w:rPr>
          <w:b/>
          <w:bCs/>
        </w:rPr>
        <w:t xml:space="preserve">Materials: </w:t>
      </w:r>
      <w:r>
        <w:t>16% Formaldehyde (methanol-free), chilled 1× PBS, 2M glycine, 1 M Tris-HCl, 5 M NaCl, 1 M MgCl₂, 10% NP40, 5% Digitonin, 10% Tween-20, 10% BSA, NF-water (1 RT + 1 on ice), 20× Nuclei Buffer (10x), bridge oligo (BOA), ice bucket. (Intracellular option: FcX monoblock + BioLegend intracellular wash buffer PN 900002577.)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:rsidRPr="00553713" w14:paraId="0DC082F8" w14:textId="77777777">
        <w:tc>
          <w:tcPr>
            <w:tcW w:w="108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EAF3F9"/>
          </w:tcPr>
          <w:p w14:paraId="5FBA6BA5" w14:textId="77777777" w:rsidR="001F1146" w:rsidRPr="00553713" w:rsidRDefault="00C93C5A">
            <w:pPr>
              <w:rPr>
                <w:lang w:val="fr-FR"/>
              </w:rPr>
            </w:pPr>
            <w:r w:rsidRPr="00553713">
              <w:rPr>
                <w:b/>
                <w:bCs/>
                <w:color w:val="2F5C8F"/>
                <w:sz w:val="18"/>
                <w:szCs w:val="18"/>
                <w:lang w:val="fr-FR"/>
              </w:rPr>
              <w:t>⚠</w:t>
            </w:r>
            <w:r>
              <w:rPr>
                <w:b/>
                <w:bCs/>
                <w:color w:val="2F5C8F"/>
                <w:sz w:val="18"/>
                <w:szCs w:val="18"/>
              </w:rPr>
              <w:t>️</w:t>
            </w:r>
            <w:r w:rsidRPr="00553713">
              <w:rPr>
                <w:b/>
                <w:bCs/>
                <w:color w:val="2F5C8F"/>
                <w:sz w:val="18"/>
                <w:szCs w:val="18"/>
                <w:lang w:val="fr-FR"/>
              </w:rPr>
              <w:t xml:space="preserve"> DNA/RNA-FREE ZONE (BENCH)   ***  ZONE TRANSITION  ***</w:t>
            </w:r>
          </w:p>
        </w:tc>
      </w:tr>
      <w:tr w:rsidR="001F1146" w14:paraId="5D5633AE" w14:textId="77777777">
        <w:tc>
          <w:tcPr>
            <w:tcW w:w="108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FF7E6"/>
          </w:tcPr>
          <w:p w14:paraId="2D6D1865" w14:textId="77777777" w:rsidR="001F1146" w:rsidRDefault="00C93C5A">
            <w:pPr>
              <w:spacing w:after="40"/>
            </w:pPr>
            <w:r>
              <w:rPr>
                <w:b/>
                <w:bCs/>
                <w:i/>
                <w:iCs/>
                <w:color w:val="7A4F00"/>
                <w:sz w:val="18"/>
                <w:szCs w:val="18"/>
              </w:rPr>
              <w:t>❗ Important tips / protocol notes</w:t>
            </w:r>
          </w:p>
          <w:p w14:paraId="4D4DAC4A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Start after ASAP staining. Can be performed on the bench (outside the BSC).</w:t>
            </w:r>
          </w:p>
          <w:p w14:paraId="37D7654E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Mild lysis/permeabilization is needed for Tn5 to integrate adapters into accessible chromatin; fixation + permeabilization before transposition retains surface markers. Permeabilization of fixed cells minimally affects protein signal, though the extra 1 h 37 °C incubation can reduce intensity slightly.</w:t>
            </w:r>
          </w:p>
        </w:tc>
      </w:tr>
    </w:tbl>
    <w:p w14:paraId="4F098BF4" w14:textId="77777777" w:rsidR="001F1146" w:rsidRDefault="00C93C5A">
      <w:pPr>
        <w:spacing w:before="160" w:after="60"/>
      </w:pPr>
      <w:r>
        <w:rPr>
          <w:b/>
          <w:bCs/>
          <w:color w:val="2F5C8F"/>
        </w:rPr>
        <w:t>Prepare reagents — leave all on ice</w:t>
      </w:r>
    </w:p>
    <w:p w14:paraId="3C4ADF24" w14:textId="77777777" w:rsidR="001F1146" w:rsidRDefault="00C93C5A">
      <w:pPr>
        <w:pStyle w:val="ListParagraph"/>
        <w:numPr>
          <w:ilvl w:val="0"/>
          <w:numId w:val="31"/>
        </w:numPr>
        <w:spacing w:after="60" w:line="264" w:lineRule="exact"/>
      </w:pPr>
      <w:r>
        <w:t xml:space="preserve">❗ Incubate digitonin at </w:t>
      </w:r>
      <w:r>
        <w:rPr>
          <w:b/>
          <w:bCs/>
        </w:rPr>
        <w:t>65 °C on a shaker ≥ 10 min</w:t>
      </w:r>
      <w:r>
        <w:t xml:space="preserve"> before use. Set 20× nuclei buffer at RT to thaw.</w:t>
      </w:r>
    </w:p>
    <w:p w14:paraId="1F5F3734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OMNI lysis buffer — per 2 mL (use 100 µL/rxn). Low-loss variant retains mtDNA (omit digitonin + Tween).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99"/>
        <w:gridCol w:w="3700"/>
        <w:gridCol w:w="3701"/>
      </w:tblGrid>
      <w:tr w:rsidR="001F1146" w14:paraId="17A65EDD" w14:textId="77777777">
        <w:trPr>
          <w:tblHeader/>
        </w:trPr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22D5988A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Component (stock)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749A705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OMNI final conc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5F995031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Volume</w:t>
            </w:r>
          </w:p>
        </w:tc>
      </w:tr>
      <w:tr w:rsidR="001F1146" w14:paraId="5300FB7F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4920FD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lastRenderedPageBreak/>
              <w:t>1 M Tris-HCl pH 7.5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2757BF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 mM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022D2E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20 µL</w:t>
            </w:r>
          </w:p>
        </w:tc>
      </w:tr>
      <w:tr w:rsidR="001F1146" w14:paraId="1555ECBA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7BD175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 M NaCl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C357BE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 mM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ADE830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 µL</w:t>
            </w:r>
          </w:p>
        </w:tc>
      </w:tr>
      <w:tr w:rsidR="001F1146" w14:paraId="77744008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C676A1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 M MgCl₂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65E025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3 mM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F8CCBD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6 µL</w:t>
            </w:r>
          </w:p>
        </w:tc>
      </w:tr>
      <w:tr w:rsidR="001F1146" w14:paraId="5AE936A1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1C95FB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10% NP-40 (IGEPAL)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5694C5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0.1%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3A2782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20 µL</w:t>
            </w:r>
          </w:p>
        </w:tc>
      </w:tr>
      <w:tr w:rsidR="001F1146" w14:paraId="03204F9F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FE1A7F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5% digitonin (65 °C 10 min)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EF6652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0.01%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D939DF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 µL</w:t>
            </w:r>
          </w:p>
        </w:tc>
      </w:tr>
      <w:tr w:rsidR="001F1146" w14:paraId="1EB1E18D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99B4B6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10% Tween-20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5A84A3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0.1%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4341FB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20 µL</w:t>
            </w:r>
          </w:p>
        </w:tc>
      </w:tr>
      <w:tr w:rsidR="001F1146" w14:paraId="5F3A2DBC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926983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10% BSA (in PBS)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8AA667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1%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C2915E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200 µL</w:t>
            </w:r>
          </w:p>
        </w:tc>
      </w:tr>
      <w:tr w:rsidR="001F1146" w14:paraId="27E42267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5F977F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Nuclease-free H₂O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E7B089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105002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1726 µL</w:t>
            </w:r>
          </w:p>
        </w:tc>
      </w:tr>
      <w:tr w:rsidR="001F1146" w14:paraId="15883DB3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6088668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0193E7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37D35DE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2 mL</w:t>
            </w:r>
          </w:p>
        </w:tc>
      </w:tr>
    </w:tbl>
    <w:p w14:paraId="26B3AA69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ASAP wash buffer — per 2 mL (use 1 mL/rxn)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99"/>
        <w:gridCol w:w="3700"/>
        <w:gridCol w:w="3701"/>
      </w:tblGrid>
      <w:tr w:rsidR="001F1146" w14:paraId="0A8A48ED" w14:textId="77777777">
        <w:trPr>
          <w:tblHeader/>
        </w:trPr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559D425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D067599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Final conc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BDA2355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Volume</w:t>
            </w:r>
          </w:p>
        </w:tc>
      </w:tr>
      <w:tr w:rsidR="001F1146" w14:paraId="0B4FD22D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61C65C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 M Tris-HCl pH 7.5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A79F15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 mM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32C734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20 µL</w:t>
            </w:r>
          </w:p>
        </w:tc>
      </w:tr>
      <w:tr w:rsidR="001F1146" w14:paraId="3EBDB4FD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03EB83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 M NaCl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12E658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 mM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BF9F1C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 µL</w:t>
            </w:r>
          </w:p>
        </w:tc>
      </w:tr>
      <w:tr w:rsidR="001F1146" w14:paraId="2C9B4668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ED5294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 M MgCl₂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29C3FD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3 mM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F49C86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6 µL</w:t>
            </w:r>
          </w:p>
        </w:tc>
      </w:tr>
      <w:tr w:rsidR="001F1146" w14:paraId="55EA329E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BE8D5D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10% BSA (in PBS)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E5FFBE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1%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34EED1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200 µL</w:t>
            </w:r>
          </w:p>
        </w:tc>
      </w:tr>
      <w:tr w:rsidR="001F1146" w14:paraId="08902C73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4A4B82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Nuclease-free H₂O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E38B6F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0CECCB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1770 µL</w:t>
            </w:r>
          </w:p>
        </w:tc>
      </w:tr>
      <w:tr w:rsidR="001F1146" w14:paraId="3B46AF56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E05F273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532E1D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C0FF569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2 mL</w:t>
            </w:r>
          </w:p>
        </w:tc>
      </w:tr>
    </w:tbl>
    <w:p w14:paraId="21C14931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1× Nuclei buffer — diluted from 20× stock (start thawing 20×)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99"/>
        <w:gridCol w:w="3700"/>
        <w:gridCol w:w="3701"/>
      </w:tblGrid>
      <w:tr w:rsidR="001F1146" w14:paraId="19B1BCE6" w14:textId="77777777">
        <w:trPr>
          <w:tblHeader/>
        </w:trPr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F21933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Component (stock)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1618E06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Final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5366615B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Volume</w:t>
            </w:r>
          </w:p>
        </w:tc>
      </w:tr>
      <w:tr w:rsidR="001F1146" w14:paraId="651A443B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2A8790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20× Nuclei Buffer (PN-2000207)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438DC1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1×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460153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50 µL</w:t>
            </w:r>
          </w:p>
        </w:tc>
      </w:tr>
      <w:tr w:rsidR="001F1146" w14:paraId="5524A5FC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BB86B3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Nuclease-free H₂O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CF515E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1556C3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950 µL</w:t>
            </w:r>
          </w:p>
        </w:tc>
      </w:tr>
      <w:tr w:rsidR="001F1146" w14:paraId="2A2A52F2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A009CFE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493C46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3E3185C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1000 µL</w:t>
            </w:r>
          </w:p>
        </w:tc>
      </w:tr>
    </w:tbl>
    <w:p w14:paraId="34BCD95E" w14:textId="77777777" w:rsidR="001F1146" w:rsidRDefault="00C93C5A">
      <w:pPr>
        <w:spacing w:before="160" w:after="60"/>
      </w:pPr>
      <w:r>
        <w:rPr>
          <w:b/>
          <w:bCs/>
          <w:color w:val="2F5C8F"/>
        </w:rPr>
        <w:t>Fixation &amp; permeabilization</w:t>
      </w:r>
    </w:p>
    <w:p w14:paraId="4BEBC19E" w14:textId="77777777" w:rsidR="001F1146" w:rsidRDefault="00C93C5A">
      <w:pPr>
        <w:pStyle w:val="ListParagraph"/>
        <w:numPr>
          <w:ilvl w:val="0"/>
          <w:numId w:val="32"/>
        </w:numPr>
        <w:spacing w:after="60" w:line="264" w:lineRule="exact"/>
      </w:pPr>
      <w:r>
        <w:t xml:space="preserve">ASAP sample should be “asap super-pool” in </w:t>
      </w:r>
      <w:r>
        <w:rPr>
          <w:b/>
          <w:bCs/>
        </w:rPr>
        <w:t>exactly 450 µL PBS</w:t>
      </w:r>
      <w:r>
        <w:t xml:space="preserve"> (~1.5M cells).</w:t>
      </w:r>
    </w:p>
    <w:p w14:paraId="2E6F9567" w14:textId="77777777" w:rsidR="001F1146" w:rsidRDefault="00C93C5A">
      <w:pPr>
        <w:pStyle w:val="ListParagraph"/>
        <w:numPr>
          <w:ilvl w:val="0"/>
          <w:numId w:val="13"/>
        </w:numPr>
        <w:spacing w:after="60" w:line="264" w:lineRule="exact"/>
      </w:pPr>
      <w:r>
        <w:t xml:space="preserve">Add </w:t>
      </w:r>
      <w:r>
        <w:rPr>
          <w:b/>
          <w:bCs/>
        </w:rPr>
        <w:t>30 µL 16% formaldehyde</w:t>
      </w:r>
      <w:r>
        <w:t xml:space="preserve"> (1% f.c.); incubate </w:t>
      </w:r>
      <w:r>
        <w:rPr>
          <w:b/>
          <w:bCs/>
        </w:rPr>
        <w:t>10 min at RT</w:t>
      </w:r>
      <w:r>
        <w:t>, swirl/invert occasionally.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27CAA36B" w14:textId="77777777">
        <w:tc>
          <w:tcPr>
            <w:tcW w:w="108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FF7E6"/>
          </w:tcPr>
          <w:p w14:paraId="09C36371" w14:textId="77777777" w:rsidR="001F1146" w:rsidRDefault="00C93C5A">
            <w:r>
              <w:rPr>
                <w:b/>
                <w:bCs/>
                <w:color w:val="7A4F00"/>
                <w:sz w:val="19"/>
                <w:szCs w:val="19"/>
              </w:rPr>
              <w:t>⚠️  Clean level: ❗ FUME HOOD — handle 16% formaldehyde in the fume hood only. Once at 1% it is OK on the bench.</w:t>
            </w:r>
          </w:p>
        </w:tc>
      </w:tr>
    </w:tbl>
    <w:p w14:paraId="23EC10A5" w14:textId="77777777" w:rsidR="001F1146" w:rsidRDefault="00C93C5A">
      <w:pPr>
        <w:pStyle w:val="ListParagraph"/>
        <w:numPr>
          <w:ilvl w:val="0"/>
          <w:numId w:val="13"/>
        </w:numPr>
        <w:spacing w:after="60" w:line="264" w:lineRule="exact"/>
      </w:pPr>
      <w:r>
        <w:t xml:space="preserve">Quench with </w:t>
      </w:r>
      <w:r>
        <w:rPr>
          <w:b/>
          <w:bCs/>
        </w:rPr>
        <w:t>32 µL 2M glycine</w:t>
      </w:r>
      <w:r>
        <w:t xml:space="preserve"> (into 480 µL → 0.125 M f.c.). Wash: fill to 1 mL with ice-cold 1× PBS, invert 5×.</w:t>
      </w:r>
    </w:p>
    <w:p w14:paraId="32475C70" w14:textId="77777777" w:rsidR="001F1146" w:rsidRDefault="00C93C5A">
      <w:pPr>
        <w:pStyle w:val="ListParagraph"/>
        <w:numPr>
          <w:ilvl w:val="0"/>
          <w:numId w:val="13"/>
        </w:numPr>
        <w:spacing w:after="60" w:line="264" w:lineRule="exact"/>
      </w:pPr>
      <w:r>
        <w:t xml:space="preserve">Spin </w:t>
      </w:r>
      <w:r>
        <w:rPr>
          <w:b/>
          <w:bCs/>
        </w:rPr>
        <w:t>400g, 5 min, 4 °C</w:t>
      </w:r>
      <w:r>
        <w:t>; discard supernatant. Repeat wash with 1 mL ice-cold PBS; spin, discard.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7227BAB5" w14:textId="77777777">
        <w:tc>
          <w:tcPr>
            <w:tcW w:w="10800" w:type="dxa"/>
            <w:tcBorders>
              <w:top w:val="single" w:sz="8" w:space="0" w:color="C6C6C6"/>
              <w:left w:val="single" w:sz="8" w:space="0" w:color="C6C6C6"/>
              <w:bottom w:val="single" w:sz="8" w:space="0" w:color="C6C6C6"/>
              <w:right w:val="single" w:sz="8" w:space="0" w:color="C6C6C6"/>
            </w:tcBorders>
            <w:shd w:val="clear" w:color="auto" w:fill="F2F2F2"/>
          </w:tcPr>
          <w:p w14:paraId="76B20E00" w14:textId="77777777" w:rsidR="001F1146" w:rsidRDefault="00C93C5A">
            <w:pPr>
              <w:spacing w:after="40"/>
            </w:pPr>
            <w:r>
              <w:rPr>
                <w:b/>
                <w:bCs/>
                <w:color w:val="555555"/>
                <w:spacing w:val="20"/>
                <w:sz w:val="15"/>
                <w:szCs w:val="15"/>
              </w:rPr>
              <w:t>TIPS / NOTES</w:t>
            </w:r>
          </w:p>
          <w:p w14:paraId="27D0039F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30" w:line="248" w:lineRule="exact"/>
            </w:pPr>
            <w:r>
              <w:rPr>
                <w:sz w:val="18"/>
                <w:szCs w:val="18"/>
              </w:rPr>
              <w:t>OK to spin again if the pellet does not look intact.</w:t>
            </w:r>
          </w:p>
        </w:tc>
      </w:tr>
    </w:tbl>
    <w:p w14:paraId="7932AAAF" w14:textId="77777777" w:rsidR="001F1146" w:rsidRDefault="00C93C5A">
      <w:pPr>
        <w:spacing w:before="160" w:after="60"/>
      </w:pPr>
      <w:r>
        <w:rPr>
          <w:b/>
          <w:bCs/>
          <w:color w:val="2F5C8F"/>
        </w:rPr>
        <w:t>Lysis</w:t>
      </w:r>
    </w:p>
    <w:p w14:paraId="27CB025F" w14:textId="77777777" w:rsidR="001F1146" w:rsidRDefault="00C93C5A">
      <w:pPr>
        <w:pStyle w:val="ListParagraph"/>
        <w:numPr>
          <w:ilvl w:val="0"/>
          <w:numId w:val="13"/>
        </w:numPr>
        <w:spacing w:after="60" w:line="264" w:lineRule="exact"/>
      </w:pPr>
      <w:r>
        <w:t xml:space="preserve">Resuspend pellet in </w:t>
      </w:r>
      <w:r>
        <w:rPr>
          <w:b/>
          <w:bCs/>
        </w:rPr>
        <w:t>100 µL chilled OMNI lysis buffer</w:t>
      </w:r>
      <w:r>
        <w:t xml:space="preserve">, pipette to mix. Incubate on ice </w:t>
      </w:r>
      <w:r>
        <w:rPr>
          <w:b/>
          <w:bCs/>
        </w:rPr>
        <w:t>exactly 3 min</w:t>
      </w:r>
      <w:r>
        <w:t>.</w:t>
      </w:r>
    </w:p>
    <w:p w14:paraId="3226C7A9" w14:textId="77777777" w:rsidR="001F1146" w:rsidRDefault="00C93C5A">
      <w:pPr>
        <w:pStyle w:val="ListParagraph"/>
        <w:numPr>
          <w:ilvl w:val="0"/>
          <w:numId w:val="13"/>
        </w:numPr>
        <w:spacing w:after="60" w:line="264" w:lineRule="exact"/>
      </w:pPr>
      <w:r>
        <w:t xml:space="preserve">Immediately add </w:t>
      </w:r>
      <w:r>
        <w:rPr>
          <w:b/>
          <w:bCs/>
        </w:rPr>
        <w:t>1 mL chilled ASAP wash buffer</w:t>
      </w:r>
      <w:r>
        <w:t xml:space="preserve">, mix. Spin </w:t>
      </w:r>
      <w:r>
        <w:rPr>
          <w:b/>
          <w:bCs/>
        </w:rPr>
        <w:t>500g, 5 min, 4 °C</w:t>
      </w:r>
      <w:r>
        <w:t>.</w:t>
      </w:r>
    </w:p>
    <w:p w14:paraId="14C66D5F" w14:textId="77777777" w:rsidR="001F1146" w:rsidRDefault="00C93C5A">
      <w:pPr>
        <w:spacing w:before="160" w:after="60"/>
      </w:pPr>
      <w:r>
        <w:rPr>
          <w:b/>
          <w:bCs/>
          <w:color w:val="2F5C8F"/>
        </w:rPr>
        <w:t>Intracellular staining (optional — skip if not desired)</w:t>
      </w:r>
    </w:p>
    <w:p w14:paraId="1B5E9A39" w14:textId="77777777" w:rsidR="001F1146" w:rsidRDefault="00C93C5A">
      <w:pPr>
        <w:pStyle w:val="ListParagraph"/>
        <w:numPr>
          <w:ilvl w:val="0"/>
          <w:numId w:val="13"/>
        </w:numPr>
        <w:spacing w:after="60" w:line="264" w:lineRule="exact"/>
      </w:pPr>
      <w:r>
        <w:t>Resuspend pellet in 50 µL block buffer (40 µL intracellular wash buffer + 5 µL FcX + 5 µL monoblock); incubate 15 min on ice.</w:t>
      </w:r>
    </w:p>
    <w:p w14:paraId="174F45D7" w14:textId="77777777" w:rsidR="001F1146" w:rsidRDefault="00C93C5A">
      <w:pPr>
        <w:pStyle w:val="ListParagraph"/>
        <w:numPr>
          <w:ilvl w:val="1"/>
          <w:numId w:val="13"/>
        </w:numPr>
        <w:spacing w:after="60" w:line="264" w:lineRule="exact"/>
      </w:pPr>
      <w:r>
        <w:t>Add 50 µL intracellular wash buffer containing conjugated intracellular markers; incubate 30 min on ice. Wash 3× (add wash buffer, spin 500g/5 min/4 °C).</w:t>
      </w:r>
    </w:p>
    <w:p w14:paraId="5737075F" w14:textId="77777777" w:rsidR="001F1146" w:rsidRDefault="00C93C5A">
      <w:pPr>
        <w:spacing w:before="160" w:after="60"/>
      </w:pPr>
      <w:r>
        <w:rPr>
          <w:b/>
          <w:bCs/>
          <w:color w:val="2F5C8F"/>
        </w:rPr>
        <w:t>Resuspend &amp; count</w:t>
      </w:r>
    </w:p>
    <w:p w14:paraId="75229F2D" w14:textId="77777777" w:rsidR="001F1146" w:rsidRDefault="00C93C5A">
      <w:pPr>
        <w:pStyle w:val="ListParagraph"/>
        <w:numPr>
          <w:ilvl w:val="0"/>
          <w:numId w:val="13"/>
        </w:numPr>
        <w:spacing w:after="60" w:line="264" w:lineRule="exact"/>
      </w:pPr>
      <w:r>
        <w:t xml:space="preserve">Remove supernatant; resuspend in </w:t>
      </w:r>
      <w:r>
        <w:rPr>
          <w:b/>
          <w:bCs/>
        </w:rPr>
        <w:t>100 µL 1× nuclei buffer</w:t>
      </w:r>
      <w:r>
        <w:t xml:space="preserve"> (10x). Pipette mix, centrifuge briefly.</w:t>
      </w:r>
    </w:p>
    <w:p w14:paraId="4C416F1E" w14:textId="77777777" w:rsidR="001F1146" w:rsidRDefault="00C93C5A">
      <w:pPr>
        <w:pStyle w:val="ListParagraph"/>
        <w:numPr>
          <w:ilvl w:val="0"/>
          <w:numId w:val="13"/>
        </w:numPr>
        <w:spacing w:after="60" w:line="264" w:lineRule="exact"/>
      </w:pPr>
      <w:r>
        <w:lastRenderedPageBreak/>
        <w:t>(Optional, recommended) Filter through a strainer (40 µm Flowmi or 30 µm MACS SmartStrainer).</w:t>
      </w:r>
    </w:p>
    <w:p w14:paraId="0550AFCA" w14:textId="77777777" w:rsidR="001F1146" w:rsidRDefault="00C93C5A">
      <w:pPr>
        <w:pStyle w:val="ListParagraph"/>
        <w:numPr>
          <w:ilvl w:val="0"/>
          <w:numId w:val="13"/>
        </w:numPr>
        <w:spacing w:after="60" w:line="264" w:lineRule="exact"/>
      </w:pPr>
      <w:r>
        <w:t xml:space="preserve">Count; adjust density per 10x loading instructions and proceed to </w:t>
      </w:r>
      <w:r>
        <w:rPr>
          <w:b/>
          <w:bCs/>
        </w:rPr>
        <w:t>10x Chromium Loading</w:t>
      </w:r>
      <w:r>
        <w:t xml:space="preserve"> (ATAC v2 with ASAP modifications). Record on the 10X_ASAP_ATACv2 worksheet.</w:t>
      </w:r>
    </w:p>
    <w:p w14:paraId="03747C5A" w14:textId="77777777" w:rsidR="001F1146" w:rsidRDefault="00C93C5A">
      <w:pPr>
        <w:pStyle w:val="Heading3"/>
        <w:spacing w:before="140" w:after="50"/>
      </w:pPr>
      <w:r>
        <w:t>Transposition &amp; barcoding (GEM + bridge oligo)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0431DBEE" w14:textId="77777777">
        <w:tc>
          <w:tcPr>
            <w:tcW w:w="108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FF7E6"/>
          </w:tcPr>
          <w:p w14:paraId="26D3435E" w14:textId="77777777" w:rsidR="001F1146" w:rsidRDefault="00C93C5A">
            <w:pPr>
              <w:spacing w:after="40"/>
            </w:pPr>
            <w:r>
              <w:rPr>
                <w:b/>
                <w:bCs/>
                <w:i/>
                <w:iCs/>
                <w:color w:val="7A4F00"/>
                <w:sz w:val="18"/>
                <w:szCs w:val="18"/>
              </w:rPr>
              <w:t>❗ Protocol notes</w:t>
            </w:r>
          </w:p>
          <w:p w14:paraId="11CC293E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No UMI on the ATAC bead. No UMI in TotalSeq-A (present in TotalSeq-B/-C). UBI in BOA (bridge oligo A), not BOB.</w:t>
            </w:r>
          </w:p>
          <w:p w14:paraId="6056FCEC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❗ Proceed per 10x ATAC v2 with the modifications below.</w:t>
            </w:r>
          </w:p>
        </w:tc>
      </w:tr>
    </w:tbl>
    <w:p w14:paraId="07CEE60C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 xml:space="preserve">Cell barcoding master mix (step 2.1): spike in </w:t>
      </w:r>
      <w:r>
        <w:rPr>
          <w:b/>
          <w:bCs/>
        </w:rPr>
        <w:t>0.5 µL/rxn of 1 µM bridge oligo</w:t>
      </w:r>
      <w:r>
        <w:t xml:space="preserve"> (BOA for TotalSeq-A ADT + HTO; final vol 60.5 µL for v1.1/v2).</w:t>
      </w:r>
    </w:p>
    <w:p w14:paraId="275C10C2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 xml:space="preserve">GEM incubation (step 2.5): add a </w:t>
      </w:r>
      <w:r>
        <w:rPr>
          <w:b/>
          <w:bCs/>
        </w:rPr>
        <w:t>5 min 40 °C</w:t>
      </w:r>
      <w:r>
        <w:t xml:space="preserve"> step at the start (bridge-oligo annealing; increases TSB/TSC capture efficiency).</w:t>
      </w:r>
    </w:p>
    <w:p w14:paraId="11FBB760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GEM incubation program (lid 105 °C, 100 µL, ~30 min)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99"/>
        <w:gridCol w:w="3700"/>
        <w:gridCol w:w="3701"/>
      </w:tblGrid>
      <w:tr w:rsidR="001F1146" w14:paraId="2CC62903" w14:textId="77777777">
        <w:trPr>
          <w:tblHeader/>
        </w:trPr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0B689A3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5CAE8A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Temperature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44D83CE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Time</w:t>
            </w:r>
          </w:p>
        </w:tc>
      </w:tr>
      <w:tr w:rsidR="001F1146" w14:paraId="2037DB89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920344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381651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40 °C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611495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 min (bridge oligo annealing)</w:t>
            </w:r>
          </w:p>
        </w:tc>
      </w:tr>
      <w:tr w:rsidR="001F1146" w14:paraId="74E2A88B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9EDE87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6FB107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72 °C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8B28D4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 min</w:t>
            </w:r>
          </w:p>
        </w:tc>
      </w:tr>
      <w:tr w:rsidR="001F1146" w14:paraId="2D9B27D4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668CEE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DD6A89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98 °C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F0DC06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30 sec</w:t>
            </w:r>
          </w:p>
        </w:tc>
      </w:tr>
      <w:tr w:rsidR="001F1146" w14:paraId="4637AA21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453C5E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CDB4F1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98 °C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475CC9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 sec</w:t>
            </w:r>
          </w:p>
        </w:tc>
      </w:tr>
      <w:tr w:rsidR="001F1146" w14:paraId="765B8471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086A0E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7D8CEB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59 °C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37EE67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30 sec</w:t>
            </w:r>
          </w:p>
        </w:tc>
      </w:tr>
      <w:tr w:rsidR="001F1146" w14:paraId="49E84EF8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FF4EBD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209979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72 °C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508491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 min</w:t>
            </w:r>
          </w:p>
        </w:tc>
      </w:tr>
      <w:tr w:rsidR="001F1146" w14:paraId="12DEEF14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02A5D9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455D12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Go to step 4, repeat 11×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B45E13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(total 12 cycles)</w:t>
            </w:r>
          </w:p>
        </w:tc>
      </w:tr>
      <w:tr w:rsidR="001F1146" w14:paraId="0410AB3B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D8686C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CEDD9E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15 °C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BCC9F8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hold</w:t>
            </w:r>
          </w:p>
        </w:tc>
      </w:tr>
      <w:tr w:rsidR="001F1146" w14:paraId="361F607C" w14:textId="77777777">
        <w:tc>
          <w:tcPr>
            <w:tcW w:w="10800" w:type="dxa"/>
            <w:gridSpan w:val="3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E8597D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🛑 STOP for ASAP-seq day 1: store at 15 °C up to 18 h, or −20 °C up to 1 week.</w:t>
            </w:r>
          </w:p>
        </w:tc>
      </w:tr>
    </w:tbl>
    <w:p w14:paraId="6CC54A2A" w14:textId="77777777" w:rsidR="001F1146" w:rsidRDefault="00C93C5A">
      <w:pPr>
        <w:pStyle w:val="Heading3"/>
        <w:spacing w:before="140" w:after="50"/>
      </w:pPr>
      <w:r>
        <w:t>Library construction modifications</w:t>
      </w:r>
    </w:p>
    <w:p w14:paraId="67BB1448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 xml:space="preserve">Silane elution (step 3.1o): add 43.5 µL Elution Solution I, recover ~43 µL. Keep </w:t>
      </w:r>
      <w:r>
        <w:rPr>
          <w:b/>
          <w:bCs/>
        </w:rPr>
        <w:t>3 µL aside</w:t>
      </w:r>
      <w:r>
        <w:t xml:space="preserve"> for tag-library PCR input (combining boosts complexity for large panels; either input alone works for simple hashing).</w:t>
      </w:r>
    </w:p>
    <w:p w14:paraId="0F060512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With the remaining 40 µL, proceed to SPRI cleanup as per protocol.</w:t>
      </w:r>
    </w:p>
    <w:p w14:paraId="74FD4121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 xml:space="preserve">SPRI cleanup (step 3.2d): </w:t>
      </w:r>
      <w:r>
        <w:rPr>
          <w:b/>
          <w:bCs/>
        </w:rPr>
        <w:t>save the supernatant (80 µL only)</w:t>
      </w:r>
      <w:r>
        <w:t xml:space="preserve"> ❗. Proceed normally with the bead-bound fraction.</w:t>
      </w:r>
    </w:p>
    <w:p w14:paraId="32B874AB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Supernatant fraction (80 µL): add 29 µL SPRI, bind 5 min RT; collect on magnet; wash 2× 80% EtOH; elute in 42 µL Buffer EB. Combine with the 3 µL set aside → use 10 µL each for the HTO and ADT reactions.</w:t>
      </w:r>
    </w:p>
    <w:p w14:paraId="69608A54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Tag library PCR mix — one HTO, one ADT (2 separate reactions)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7569"/>
        <w:gridCol w:w="3231"/>
      </w:tblGrid>
      <w:tr w:rsidR="001F1146" w14:paraId="3A206C48" w14:textId="77777777">
        <w:trPr>
          <w:tblHeader/>
        </w:trPr>
        <w:tc>
          <w:tcPr>
            <w:tcW w:w="75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7A799EC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32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3C8D1AB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Volume</w:t>
            </w:r>
          </w:p>
        </w:tc>
      </w:tr>
      <w:tr w:rsidR="001F1146" w14:paraId="182BACCE" w14:textId="77777777">
        <w:tc>
          <w:tcPr>
            <w:tcW w:w="75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8E6D3D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2× KAPA Mix</w:t>
            </w:r>
          </w:p>
        </w:tc>
        <w:tc>
          <w:tcPr>
            <w:tcW w:w="32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A5A604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50 µL</w:t>
            </w:r>
          </w:p>
        </w:tc>
      </w:tr>
      <w:tr w:rsidR="001F1146" w14:paraId="5534413C" w14:textId="77777777">
        <w:tc>
          <w:tcPr>
            <w:tcW w:w="75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E9112B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3′ ASAP-P5 10 µM (or ATACseq-SI primer) [not the long 3′-CITE-P5]</w:t>
            </w:r>
          </w:p>
        </w:tc>
        <w:tc>
          <w:tcPr>
            <w:tcW w:w="32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E887D1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2.5 µL</w:t>
            </w:r>
          </w:p>
        </w:tc>
      </w:tr>
      <w:tr w:rsidR="001F1146" w14:paraId="2A1A608C" w14:textId="77777777">
        <w:tc>
          <w:tcPr>
            <w:tcW w:w="75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0B77F2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RPxx (TSA – ADT) or Illumina TruSeq DNA D7xx (TSB/TSA hashing – HTO), 10 µM</w:t>
            </w:r>
          </w:p>
        </w:tc>
        <w:tc>
          <w:tcPr>
            <w:tcW w:w="32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A94D0C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2.5 µL</w:t>
            </w:r>
          </w:p>
        </w:tc>
      </w:tr>
      <w:tr w:rsidR="001F1146" w14:paraId="12913AD0" w14:textId="77777777">
        <w:tc>
          <w:tcPr>
            <w:tcW w:w="75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0F6B72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Input fragments</w:t>
            </w:r>
          </w:p>
        </w:tc>
        <w:tc>
          <w:tcPr>
            <w:tcW w:w="32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3DDE46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3–45 µL (rec. 10 µL)</w:t>
            </w:r>
          </w:p>
        </w:tc>
      </w:tr>
      <w:tr w:rsidR="001F1146" w14:paraId="184D52A3" w14:textId="77777777">
        <w:tc>
          <w:tcPr>
            <w:tcW w:w="75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889F1C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Nuclease-free H₂O</w:t>
            </w:r>
          </w:p>
        </w:tc>
        <w:tc>
          <w:tcPr>
            <w:tcW w:w="32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F0D9D0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to 100 µL</w:t>
            </w:r>
          </w:p>
        </w:tc>
      </w:tr>
      <w:tr w:rsidR="001F1146" w14:paraId="24DE1054" w14:textId="77777777">
        <w:tc>
          <w:tcPr>
            <w:tcW w:w="75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967E2D2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32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175878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100 µL</w:t>
            </w:r>
          </w:p>
        </w:tc>
      </w:tr>
      <w:tr w:rsidR="001F1146" w14:paraId="0C3FCA76" w14:textId="77777777">
        <w:tc>
          <w:tcPr>
            <w:tcW w:w="10799" w:type="dxa"/>
            <w:gridSpan w:val="2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62533C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Make a separate reaction per lane with unique indexes — e.g. 16 ASAP lanes → 16 HTO mixes (unique RPxx) + 16 ADT mixes (unique D7xx). Note which primers per lane.</w:t>
            </w:r>
          </w:p>
        </w:tc>
      </w:tr>
    </w:tbl>
    <w:p w14:paraId="0646C5D8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Tag library PCR program (lid 105 °C, 100 µL, ~30 min)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399"/>
        <w:gridCol w:w="3700"/>
        <w:gridCol w:w="3701"/>
      </w:tblGrid>
      <w:tr w:rsidR="001F1146" w14:paraId="34AAD5EC" w14:textId="77777777">
        <w:trPr>
          <w:tblHeader/>
        </w:trPr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420B30D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5581F3C8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Temperature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572155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Time</w:t>
            </w:r>
          </w:p>
        </w:tc>
      </w:tr>
      <w:tr w:rsidR="001F1146" w14:paraId="6B5CC3ED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8DD94A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79D97C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95 °C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3D55CF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3 min</w:t>
            </w:r>
          </w:p>
        </w:tc>
      </w:tr>
      <w:tr w:rsidR="001F1146" w14:paraId="49CA5881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0D5448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0B2920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95 °C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D99367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20 sec</w:t>
            </w:r>
          </w:p>
        </w:tc>
      </w:tr>
      <w:tr w:rsidR="001F1146" w14:paraId="03D963DE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2B2235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7023EE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60 °C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C33373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30 sec</w:t>
            </w:r>
          </w:p>
        </w:tc>
      </w:tr>
      <w:tr w:rsidR="001F1146" w14:paraId="0123C38B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5D8E1F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C60870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72 °C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E2A203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20 sec</w:t>
            </w:r>
          </w:p>
        </w:tc>
      </w:tr>
      <w:tr w:rsidR="001F1146" w14:paraId="1D7794C8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41156E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83ED61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Go to step 3, repeat 13–15×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DA852A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(14–16 cycles; rec. 14)</w:t>
            </w:r>
          </w:p>
        </w:tc>
      </w:tr>
      <w:tr w:rsidR="001F1146" w14:paraId="13ACD7D3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F93746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6E572A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72 °C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B6C455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 min</w:t>
            </w:r>
          </w:p>
        </w:tc>
      </w:tr>
      <w:tr w:rsidR="001F1146" w14:paraId="5A205ECF" w14:textId="77777777">
        <w:tc>
          <w:tcPr>
            <w:tcW w:w="33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8E07C7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70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714A22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 °C</w:t>
            </w:r>
          </w:p>
        </w:tc>
        <w:tc>
          <w:tcPr>
            <w:tcW w:w="370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D9D645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hold</w:t>
            </w:r>
          </w:p>
        </w:tc>
      </w:tr>
      <w:tr w:rsidR="001F1146" w14:paraId="4C96CC60" w14:textId="77777777">
        <w:tc>
          <w:tcPr>
            <w:tcW w:w="10800" w:type="dxa"/>
            <w:gridSpan w:val="3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6E2244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Cleanup with 1.6× AMPure XP (160 µL beads into 100 µL), elute 30 µL. Expected product ~190 bp.</w:t>
            </w:r>
          </w:p>
        </w:tc>
      </w:tr>
    </w:tbl>
    <w:p w14:paraId="502B6022" w14:textId="77777777" w:rsidR="001F1146" w:rsidRDefault="001F1146">
      <w:pPr>
        <w:shd w:val="clear" w:color="auto" w:fill="C79A3A"/>
        <w:spacing w:before="200" w:line="160" w:lineRule="exact"/>
      </w:pPr>
    </w:p>
    <w:p w14:paraId="2B13C95A" w14:textId="77777777" w:rsidR="001F1146" w:rsidRDefault="00C93C5A">
      <w:pPr>
        <w:shd w:val="clear" w:color="auto" w:fill="F5ECCF"/>
        <w:spacing w:line="220" w:lineRule="exact"/>
      </w:pPr>
      <w:r>
        <w:rPr>
          <w:b/>
          <w:bCs/>
          <w:color w:val="8A6A1E"/>
          <w:spacing w:val="20"/>
          <w:sz w:val="15"/>
          <w:szCs w:val="15"/>
        </w:rPr>
        <w:t>PROTOCOL 6</w:t>
      </w:r>
    </w:p>
    <w:p>
      <w:r>
        <w:t>«SEC_ASAP_END»</w:t>
      </w:r>
    </w:p>
    <w:p>
      <w:r>
        <w:t>«SEC_BULK_START»</w:t>
      </w:r>
    </w:p>
    <w:p w14:paraId="312042BC" w14:textId="77777777" w:rsidR="001F1146" w:rsidRDefault="00C93C5A">
      <w:pPr>
        <w:pStyle w:val="Heading1"/>
        <w:shd w:val="clear" w:color="auto" w:fill="F5ECCF"/>
        <w:spacing w:before="20" w:after="60" w:line="300" w:lineRule="exact"/>
      </w:pPr>
      <w:bookmarkStart w:id="12" w:name="__RefHeading___Toc4053_2015900926"/>
      <w:bookmarkEnd w:id="12"/>
      <w:r>
        <w:t>Bulk RNAseq — Trizol isolation</w:t>
      </w:r>
    </w:p>
    <w:p w14:paraId="3DACF340" w14:textId="77777777" w:rsidR="001F1146" w:rsidRDefault="00C93C5A">
      <w:pPr>
        <w:spacing w:before="40" w:after="100"/>
      </w:pPr>
      <w:r>
        <w:rPr>
          <w:b/>
          <w:bCs/>
          <w:color w:val="555555"/>
          <w:sz w:val="18"/>
          <w:szCs w:val="18"/>
        </w:rPr>
        <w:t xml:space="preserve">When: </w:t>
      </w:r>
      <w:r>
        <w:rPr>
          <w:color w:val="555555"/>
          <w:sz w:val="18"/>
          <w:szCs w:val="18"/>
        </w:rPr>
        <w:t>After pool/split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Timing: </w:t>
      </w:r>
      <w:r>
        <w:rPr>
          <w:color w:val="555555"/>
          <w:sz w:val="18"/>
          <w:szCs w:val="18"/>
        </w:rPr>
        <w:t>10am–12pm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Personnel: </w:t>
      </w:r>
      <w:r>
        <w:rPr>
          <w:color w:val="555555"/>
          <w:sz w:val="18"/>
          <w:szCs w:val="18"/>
        </w:rPr>
        <w:t>1 worker (Person 4)</w:t>
      </w:r>
    </w:p>
    <w:p w14:paraId="2EFCA6A2" w14:textId="77777777" w:rsidR="001F1146" w:rsidRDefault="00C93C5A">
      <w:pPr>
        <w:spacing w:before="40" w:after="120" w:line="264" w:lineRule="exact"/>
      </w:pPr>
      <w:r>
        <w:rPr>
          <w:b/>
          <w:bCs/>
        </w:rPr>
        <w:t xml:space="preserve">Materials: </w:t>
      </w:r>
      <w:r>
        <w:t>Trizol (4 °C, light-sensitive), 1.5 mL LoBind tubes (1 per individual sample), P1000 + tips (in fume hood), benchtop centrifuge @ 4 °C, labeled freezer box(es), RNA-Away, dry ice.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3C3CB169" w14:textId="77777777">
        <w:tc>
          <w:tcPr>
            <w:tcW w:w="108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EAF3F9"/>
          </w:tcPr>
          <w:p w14:paraId="2D915A29" w14:textId="77777777" w:rsidR="001F1146" w:rsidRDefault="00C93C5A">
            <w:r>
              <w:rPr>
                <w:b/>
                <w:bCs/>
                <w:color w:val="2F5C8F"/>
                <w:sz w:val="18"/>
                <w:szCs w:val="18"/>
              </w:rPr>
              <w:t>⚠️ FUME HOOD · RNA-FREE CONDITIONS</w:t>
            </w:r>
          </w:p>
        </w:tc>
      </w:tr>
      <w:tr w:rsidR="001F1146" w14:paraId="0A298E40" w14:textId="77777777">
        <w:tc>
          <w:tcPr>
            <w:tcW w:w="108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FF7E6"/>
          </w:tcPr>
          <w:p w14:paraId="7F6ECCCD" w14:textId="77777777" w:rsidR="001F1146" w:rsidRDefault="00C93C5A">
            <w:pPr>
              <w:spacing w:after="40"/>
            </w:pPr>
            <w:r>
              <w:rPr>
                <w:b/>
                <w:bCs/>
                <w:i/>
                <w:iCs/>
                <w:color w:val="7A4F00"/>
                <w:sz w:val="18"/>
                <w:szCs w:val="18"/>
              </w:rPr>
              <w:t>❗ Important tips</w:t>
            </w:r>
          </w:p>
          <w:p w14:paraId="58B3D57F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Keep samples on ice. Shock cells — transfer to −80 °C as soon as possible after the brief Trizol incubation (a box on dry ice helps).</w:t>
            </w:r>
          </w:p>
          <w:p w14:paraId="06126140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Operate RNA-free: RNA-Away on gloves before handling; double-glove for Trizol.</w:t>
            </w:r>
          </w:p>
        </w:tc>
      </w:tr>
    </w:tbl>
    <w:p w14:paraId="7742D0FD" w14:textId="77777777" w:rsidR="001F1146" w:rsidRDefault="00C93C5A">
      <w:pPr>
        <w:pStyle w:val="ListParagraph"/>
        <w:numPr>
          <w:ilvl w:val="0"/>
          <w:numId w:val="33"/>
        </w:numPr>
        <w:spacing w:after="60" w:line="264" w:lineRule="exact"/>
      </w:pPr>
      <w:r>
        <w:t>Cool the benchtop centrifuge to 4 °C; keep cells on ice. Prepare pre-labeled RNA-free 1.5 mL LoBind tubes.</w:t>
      </w:r>
    </w:p>
    <w:p w14:paraId="59586C66" w14:textId="77777777" w:rsidR="001F1146" w:rsidRDefault="00C93C5A">
      <w:pPr>
        <w:pStyle w:val="ListParagraph"/>
        <w:numPr>
          <w:ilvl w:val="0"/>
          <w:numId w:val="14"/>
        </w:numPr>
        <w:spacing w:after="60" w:line="264" w:lineRule="exact"/>
      </w:pPr>
      <w:r>
        <w:t xml:space="preserve">In the BSC, keep cell samples on ice. Depending on concentration, use up to </w:t>
      </w:r>
      <w:r>
        <w:rPr>
          <w:b/>
          <w:bCs/>
        </w:rPr>
        <w:t>500 µL</w:t>
      </w:r>
      <w:r>
        <w:t xml:space="preserve"> of cell mixture (range 100k–1M cells; up to ~2M possible). Pipette to mix, dispense into labeled tubes (check sample #s).</w:t>
      </w:r>
    </w:p>
    <w:p w14:paraId="304373E0" w14:textId="77777777" w:rsidR="001F1146" w:rsidRDefault="00C93C5A">
      <w:pPr>
        <w:pStyle w:val="ListParagraph"/>
        <w:numPr>
          <w:ilvl w:val="0"/>
          <w:numId w:val="14"/>
        </w:numPr>
        <w:spacing w:after="60" w:line="264" w:lineRule="exact"/>
      </w:pPr>
      <w:r>
        <w:t xml:space="preserve">Spin </w:t>
      </w:r>
      <w:r>
        <w:rPr>
          <w:b/>
          <w:bCs/>
        </w:rPr>
        <w:t>400g, 5 min, 4 °C</w:t>
      </w:r>
      <w:r>
        <w:t xml:space="preserve"> (balanced; max 24 tubes). While spinning, set up the fume hood: Trizol (4 °C, light-sensitive), P1000 + tips, waste container, vortexer; have freezer box(es) ready (on dry ice for max shock).</w:t>
      </w:r>
    </w:p>
    <w:p w14:paraId="26C124A7" w14:textId="77777777" w:rsidR="001F1146" w:rsidRDefault="00C93C5A">
      <w:pPr>
        <w:pStyle w:val="ListParagraph"/>
        <w:numPr>
          <w:ilvl w:val="0"/>
          <w:numId w:val="14"/>
        </w:numPr>
        <w:spacing w:after="60" w:line="264" w:lineRule="exact"/>
      </w:pPr>
      <w:r>
        <w:t>Take tubes to the fume hood. Gently remove supernatant (may leave a thin layer to avoid losing pellet).</w:t>
      </w:r>
    </w:p>
    <w:p w14:paraId="5AA7F10F" w14:textId="77777777" w:rsidR="001F1146" w:rsidRDefault="00C93C5A">
      <w:pPr>
        <w:pStyle w:val="ListParagraph"/>
        <w:numPr>
          <w:ilvl w:val="0"/>
          <w:numId w:val="14"/>
        </w:numPr>
        <w:spacing w:after="60" w:line="264" w:lineRule="exact"/>
      </w:pPr>
      <w:r>
        <w:t xml:space="preserve">Add </w:t>
      </w:r>
      <w:r>
        <w:rPr>
          <w:b/>
          <w:bCs/>
        </w:rPr>
        <w:t>600 µL Trizol</w:t>
      </w:r>
      <w:r>
        <w:t xml:space="preserve"> per sample, resuspending thoroughly. Open caps beforehand to add in quick succession with the sample tip; vortex gently after; ensure the pellet is broken up.</w:t>
      </w:r>
    </w:p>
    <w:p w14:paraId="77D7B6D8" w14:textId="77777777" w:rsidR="001F1146" w:rsidRDefault="00C93C5A">
      <w:pPr>
        <w:pStyle w:val="ListParagraph"/>
        <w:numPr>
          <w:ilvl w:val="0"/>
          <w:numId w:val="14"/>
        </w:numPr>
        <w:spacing w:after="60" w:line="264" w:lineRule="exact"/>
      </w:pPr>
      <w:r>
        <w:t xml:space="preserve">Incubate in Trizol </w:t>
      </w:r>
      <w:r>
        <w:rPr>
          <w:b/>
          <w:bCs/>
        </w:rPr>
        <w:t>5 min at RT</w:t>
      </w:r>
      <w:r>
        <w:t>.</w:t>
      </w:r>
    </w:p>
    <w:p w14:paraId="298E79FA" w14:textId="77777777" w:rsidR="001F1146" w:rsidRDefault="00C93C5A">
      <w:pPr>
        <w:pStyle w:val="ListParagraph"/>
        <w:numPr>
          <w:ilvl w:val="0"/>
          <w:numId w:val="14"/>
        </w:numPr>
        <w:spacing w:after="60" w:line="264" w:lineRule="exact"/>
      </w:pPr>
      <w:r>
        <w:t xml:space="preserve">Place samples directly in </w:t>
      </w:r>
      <w:r>
        <w:rPr>
          <w:b/>
          <w:bCs/>
        </w:rPr>
        <w:t>−80 °C</w:t>
      </w:r>
      <w:r>
        <w:t xml:space="preserve"> (no CoolCells; no need to halt the reaction).</w:t>
      </w:r>
    </w:p>
    <w:p w14:paraId="59EA28E3" w14:textId="77777777" w:rsidR="001F1146" w:rsidRDefault="001F1146">
      <w:pPr>
        <w:shd w:val="clear" w:color="auto" w:fill="C15B8A"/>
        <w:spacing w:before="200" w:line="160" w:lineRule="exact"/>
      </w:pPr>
    </w:p>
    <w:p w14:paraId="072F67BB" w14:textId="77777777" w:rsidR="001F1146" w:rsidRDefault="00C93C5A">
      <w:pPr>
        <w:shd w:val="clear" w:color="auto" w:fill="F3DEEC"/>
        <w:spacing w:line="220" w:lineRule="exact"/>
      </w:pPr>
      <w:r>
        <w:rPr>
          <w:b/>
          <w:bCs/>
          <w:color w:val="8A3A63"/>
          <w:spacing w:val="20"/>
          <w:sz w:val="15"/>
          <w:szCs w:val="15"/>
        </w:rPr>
        <w:t>PROTOCOL 7</w:t>
      </w:r>
    </w:p>
    <w:p>
      <w:r>
        <w:t>«SEC_BULK_END»</w:t>
      </w:r>
    </w:p>
    <w:p>
      <w:r>
        <w:t>«SEC_STIM_START»</w:t>
      </w:r>
    </w:p>
    <w:p w14:paraId="40AB2D8D" w14:textId="77777777" w:rsidR="001F1146" w:rsidRDefault="00C93C5A">
      <w:pPr>
        <w:pStyle w:val="Heading1"/>
        <w:shd w:val="clear" w:color="auto" w:fill="F3DEEC"/>
        <w:spacing w:before="20" w:after="60" w:line="300" w:lineRule="exact"/>
      </w:pPr>
      <w:bookmarkStart w:id="13" w:name="__RefHeading___Toc4055_2015900926"/>
      <w:bookmarkEnd w:id="13"/>
      <w:r>
        <w:t>In vitro stim → Flex/5′ (optional)</w:t>
      </w:r>
    </w:p>
    <w:p w14:paraId="01FF520B" w14:textId="77777777" w:rsidR="001F1146" w:rsidRDefault="00C93C5A">
      <w:pPr>
        <w:spacing w:before="40" w:after="100"/>
      </w:pPr>
      <w:r>
        <w:rPr>
          <w:b/>
          <w:bCs/>
          <w:color w:val="555555"/>
          <w:sz w:val="18"/>
          <w:szCs w:val="18"/>
        </w:rPr>
        <w:t xml:space="preserve">When: </w:t>
      </w:r>
      <w:r>
        <w:rPr>
          <w:color w:val="555555"/>
          <w:sz w:val="18"/>
          <w:szCs w:val="18"/>
        </w:rPr>
        <w:t>After pool/split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Timing: </w:t>
      </w:r>
      <w:r>
        <w:rPr>
          <w:color w:val="555555"/>
          <w:sz w:val="18"/>
          <w:szCs w:val="18"/>
        </w:rPr>
        <w:t>12pm–5pm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Personnel: </w:t>
      </w:r>
      <w:r>
        <w:rPr>
          <w:color w:val="555555"/>
          <w:sz w:val="18"/>
          <w:szCs w:val="18"/>
        </w:rPr>
        <w:t>1 worker (Person 4)</w:t>
      </w:r>
    </w:p>
    <w:p w14:paraId="3AFB1EFA" w14:textId="77777777" w:rsidR="001F1146" w:rsidRDefault="00C93C5A">
      <w:pPr>
        <w:spacing w:before="40" w:after="120" w:line="264" w:lineRule="exact"/>
      </w:pPr>
      <w:r>
        <w:rPr>
          <w:b/>
          <w:bCs/>
        </w:rPr>
        <w:t xml:space="preserve">Materials: </w:t>
      </w:r>
      <w:r>
        <w:t>Wash buffer (PBS + 2% BSA), R10 media, stims (LPS −20 °C, IL-15 −20 °C, IFN-β −80 °C), TotalSeq-C HTOs (# pools × 4 conditions), centrifuge @ 4 °C, untreated 96-well U/V-bottom plates.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070075C8" w14:textId="77777777">
        <w:tc>
          <w:tcPr>
            <w:tcW w:w="108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FF7E6"/>
          </w:tcPr>
          <w:p w14:paraId="4EE03264" w14:textId="77777777" w:rsidR="001F1146" w:rsidRDefault="00C93C5A">
            <w:pPr>
              <w:spacing w:after="60"/>
            </w:pPr>
            <w:r>
              <w:rPr>
                <w:b/>
                <w:bCs/>
                <w:color w:val="7A4F00"/>
                <w:sz w:val="19"/>
                <w:szCs w:val="19"/>
              </w:rPr>
              <w:t>⚠️  Clean level: STERILE — CLASS II BIOSAFETY</w:t>
            </w:r>
          </w:p>
          <w:p w14:paraId="09FA0172" w14:textId="77777777" w:rsidR="001F1146" w:rsidRDefault="00C93C5A">
            <w:pPr>
              <w:spacing w:after="40"/>
            </w:pPr>
            <w:r>
              <w:rPr>
                <w:b/>
                <w:bCs/>
                <w:i/>
                <w:iCs/>
                <w:color w:val="7A4F00"/>
                <w:sz w:val="18"/>
                <w:szCs w:val="18"/>
              </w:rPr>
              <w:t>❗ Important tips</w:t>
            </w:r>
          </w:p>
          <w:p w14:paraId="57162118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Adjust stim conditions and dilution calcs as needed for this experiment. Aim for larger populations (~40 samples for stim, 2 lanes).</w:t>
            </w:r>
          </w:p>
        </w:tc>
      </w:tr>
    </w:tbl>
    <w:p w14:paraId="37B327E3" w14:textId="77777777" w:rsidR="001F1146" w:rsidRDefault="00C93C5A">
      <w:pPr>
        <w:pStyle w:val="ListParagraph"/>
        <w:numPr>
          <w:ilvl w:val="0"/>
          <w:numId w:val="34"/>
        </w:numPr>
        <w:spacing w:after="60" w:line="264" w:lineRule="exact"/>
      </w:pPr>
      <w:r>
        <w:t xml:space="preserve">From the remaining cells in each original 15 mL tube, transfer enough for </w:t>
      </w:r>
      <w:r>
        <w:rPr>
          <w:b/>
          <w:bCs/>
        </w:rPr>
        <w:t>800k cells</w:t>
      </w:r>
      <w:r>
        <w:t xml:space="preserve"> (200k × 4 conditions: 3 stims + 1 unstim). Spin 400g/5 min/4 °C, pour off, resuspend in </w:t>
      </w:r>
      <w:r>
        <w:rPr>
          <w:b/>
          <w:bCs/>
        </w:rPr>
        <w:t>400 µL R10</w:t>
      </w:r>
      <w:r>
        <w:t xml:space="preserve"> (100 µL × 4).</w:t>
      </w:r>
    </w:p>
    <w:p w14:paraId="6F0E0C13" w14:textId="77777777" w:rsidR="001F1146" w:rsidRDefault="00C93C5A">
      <w:pPr>
        <w:pStyle w:val="ListParagraph"/>
        <w:numPr>
          <w:ilvl w:val="0"/>
          <w:numId w:val="15"/>
        </w:numPr>
        <w:spacing w:after="60" w:line="264" w:lineRule="exact"/>
      </w:pPr>
      <w:r>
        <w:t xml:space="preserve">Plate </w:t>
      </w:r>
      <w:r>
        <w:rPr>
          <w:b/>
          <w:bCs/>
        </w:rPr>
        <w:t>100 µL (200k cells)</w:t>
      </w:r>
      <w:r>
        <w:t xml:space="preserve"> of each sample into the corresponding wells (see external plate plan).</w:t>
      </w:r>
    </w:p>
    <w:p w14:paraId="08F2223A" w14:textId="77777777" w:rsidR="001F1146" w:rsidRDefault="00C93C5A">
      <w:pPr>
        <w:pStyle w:val="ListParagraph"/>
        <w:numPr>
          <w:ilvl w:val="0"/>
          <w:numId w:val="15"/>
        </w:numPr>
        <w:spacing w:after="60" w:line="264" w:lineRule="exact"/>
      </w:pPr>
      <w:r>
        <w:t>Prepare stims (scale to sample count):</w:t>
      </w:r>
    </w:p>
    <w:p w14:paraId="4C17BF25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Stim working dilutions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45"/>
        <w:gridCol w:w="2424"/>
        <w:gridCol w:w="2308"/>
        <w:gridCol w:w="1845"/>
        <w:gridCol w:w="2378"/>
      </w:tblGrid>
      <w:tr w:rsidR="001F1146" w14:paraId="4C586527" w14:textId="77777777">
        <w:trPr>
          <w:tblHeader/>
        </w:trPr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60CD17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Stim</w:t>
            </w:r>
          </w:p>
        </w:tc>
        <w:tc>
          <w:tcPr>
            <w:tcW w:w="242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74CDD3EB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Stock conc</w:t>
            </w:r>
          </w:p>
        </w:tc>
        <w:tc>
          <w:tcPr>
            <w:tcW w:w="23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1747D5F6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Final conc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9E7EDF3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1× vol</w:t>
            </w:r>
          </w:p>
        </w:tc>
        <w:tc>
          <w:tcPr>
            <w:tcW w:w="237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11A043DE" w14:textId="77777777" w:rsidR="001F1146" w:rsidRDefault="00C93C5A">
            <w:pPr>
              <w:spacing w:line="248" w:lineRule="exact"/>
            </w:pPr>
            <w:r>
              <w:rPr>
                <w:b/>
                <w:bCs/>
                <w:color w:val="C00000"/>
                <w:sz w:val="18"/>
                <w:szCs w:val="18"/>
              </w:rPr>
              <w:t>__</w:t>
            </w:r>
            <w:r>
              <w:rPr>
                <w:b/>
                <w:bCs/>
                <w:sz w:val="18"/>
                <w:szCs w:val="18"/>
              </w:rPr>
              <w:t>× (# samples)</w:t>
            </w:r>
          </w:p>
        </w:tc>
      </w:tr>
      <w:tr w:rsidR="001F1146" w14:paraId="597DBFFC" w14:textId="77777777"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62D6A4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LPS</w:t>
            </w:r>
          </w:p>
        </w:tc>
        <w:tc>
          <w:tcPr>
            <w:tcW w:w="242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752E8D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2.5 mg/mL</w:t>
            </w:r>
          </w:p>
        </w:tc>
        <w:tc>
          <w:tcPr>
            <w:tcW w:w="23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2BBE2E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0.1 µg/mL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CFCFE2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100 µL</w:t>
            </w:r>
          </w:p>
        </w:tc>
        <w:tc>
          <w:tcPr>
            <w:tcW w:w="237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0AFF60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136704E5" w14:textId="77777777"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83AF9C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lastRenderedPageBreak/>
              <w:t>IL-15</w:t>
            </w:r>
          </w:p>
        </w:tc>
        <w:tc>
          <w:tcPr>
            <w:tcW w:w="242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98DB30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100 µg/mL</w:t>
            </w:r>
          </w:p>
        </w:tc>
        <w:tc>
          <w:tcPr>
            <w:tcW w:w="23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C198B3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 ng/mL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AFF03B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100 µL</w:t>
            </w:r>
          </w:p>
        </w:tc>
        <w:tc>
          <w:tcPr>
            <w:tcW w:w="237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43D6C0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6BAF16BD" w14:textId="77777777"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233745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IFN-β</w:t>
            </w:r>
          </w:p>
        </w:tc>
        <w:tc>
          <w:tcPr>
            <w:tcW w:w="242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B02514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1000 U/µL</w:t>
            </w:r>
          </w:p>
        </w:tc>
        <w:tc>
          <w:tcPr>
            <w:tcW w:w="23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2F58C7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 U/µL</w:t>
            </w:r>
          </w:p>
        </w:tc>
        <w:tc>
          <w:tcPr>
            <w:tcW w:w="184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11B032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100 µL</w:t>
            </w:r>
          </w:p>
        </w:tc>
        <w:tc>
          <w:tcPr>
            <w:tcW w:w="237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455D3E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3708437C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LPS: 1 µL of 2.5 mg/mL stock → 1.25 mL RPMI (“0.002 µg/µL LPS”). Then 400 µL → 3.6 mL RPMI → “final LPS” (0.0002 µg/µL). Keep on ice.</w:t>
      </w:r>
    </w:p>
    <w:p w14:paraId="5311B926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IL-15: 5 µL of 100 µg/mL → 15 µL RPMI (25 µg/mL). Then 1.6 µL → RPMI to 2000 µL → “final IL-15” (20 ng/mL).</w:t>
      </w:r>
    </w:p>
    <w:p w14:paraId="69F8BD1F" w14:textId="77777777" w:rsidR="001F1146" w:rsidRPr="00553713" w:rsidRDefault="00C93C5A">
      <w:pPr>
        <w:pStyle w:val="ListParagraph"/>
        <w:numPr>
          <w:ilvl w:val="0"/>
          <w:numId w:val="1"/>
        </w:numPr>
        <w:spacing w:after="30" w:line="252" w:lineRule="exact"/>
        <w:rPr>
          <w:lang w:val="es-ES"/>
        </w:rPr>
      </w:pPr>
      <w:r w:rsidRPr="00553713">
        <w:rPr>
          <w:lang w:val="es-ES"/>
        </w:rPr>
        <w:t>IFN-</w:t>
      </w:r>
      <w:r>
        <w:t>β</w:t>
      </w:r>
      <w:r w:rsidRPr="00553713">
        <w:rPr>
          <w:lang w:val="es-ES"/>
        </w:rPr>
        <w:t>: 45 µL of 1000 U/µL → 2205 µL RPMI (total 2250 µL, 20 U/µL) → “final IFN-</w:t>
      </w:r>
      <w:r>
        <w:t>β</w:t>
      </w:r>
      <w:r w:rsidRPr="00553713">
        <w:rPr>
          <w:lang w:val="es-ES"/>
        </w:rPr>
        <w:t>”.</w:t>
      </w:r>
    </w:p>
    <w:p w14:paraId="067C31B2" w14:textId="77777777" w:rsidR="001F1146" w:rsidRDefault="00C93C5A">
      <w:pPr>
        <w:pStyle w:val="ListParagraph"/>
        <w:numPr>
          <w:ilvl w:val="0"/>
          <w:numId w:val="35"/>
        </w:numPr>
        <w:spacing w:after="60" w:line="264" w:lineRule="exact"/>
      </w:pPr>
      <w:r>
        <w:t xml:space="preserve">Add </w:t>
      </w:r>
      <w:r>
        <w:rPr>
          <w:b/>
          <w:bCs/>
        </w:rPr>
        <w:t>100 µL of each stim</w:t>
      </w:r>
      <w:r>
        <w:t xml:space="preserve"> to the appropriate wells (per plate plan). Add </w:t>
      </w:r>
      <w:r>
        <w:rPr>
          <w:b/>
          <w:bCs/>
        </w:rPr>
        <w:t>100 µL warm R10 (no DNase)</w:t>
      </w:r>
      <w:r>
        <w:t xml:space="preserve"> to each unstim control well.</w:t>
      </w:r>
    </w:p>
    <w:p w14:paraId="658B2E90" w14:textId="77777777" w:rsidR="001F1146" w:rsidRDefault="00C93C5A">
      <w:pPr>
        <w:pStyle w:val="ListParagraph"/>
        <w:numPr>
          <w:ilvl w:val="0"/>
          <w:numId w:val="16"/>
        </w:numPr>
        <w:spacing w:after="60" w:line="264" w:lineRule="exact"/>
      </w:pPr>
      <w:r>
        <w:t xml:space="preserve">Incubate at 37 °C for </w:t>
      </w:r>
      <w:r>
        <w:rPr>
          <w:b/>
          <w:bCs/>
        </w:rPr>
        <w:t>1 hour</w:t>
      </w:r>
      <w:r>
        <w:t>.</w:t>
      </w:r>
    </w:p>
    <w:p w14:paraId="27862D4B" w14:textId="77777777" w:rsidR="001F1146" w:rsidRDefault="00C93C5A">
      <w:pPr>
        <w:pStyle w:val="ListParagraph"/>
        <w:numPr>
          <w:ilvl w:val="0"/>
          <w:numId w:val="16"/>
        </w:numPr>
        <w:spacing w:after="60" w:line="264" w:lineRule="exact"/>
      </w:pPr>
      <w:r>
        <w:t>Spin plate 400g/5 min/4 °C; remove supernatant (multichannel). Wash 3× (200 µL wash buffer, spin). After last wash leave a little liquid.</w:t>
      </w:r>
    </w:p>
    <w:p w14:paraId="61846E0F" w14:textId="77777777" w:rsidR="001F1146" w:rsidRDefault="00C93C5A">
      <w:pPr>
        <w:pStyle w:val="ListParagraph"/>
        <w:numPr>
          <w:ilvl w:val="0"/>
          <w:numId w:val="16"/>
        </w:numPr>
        <w:spacing w:after="60" w:line="264" w:lineRule="exact"/>
      </w:pPr>
      <w:r>
        <w:t xml:space="preserve">Combine each plate into a FACS tube (≤50 µL per pool; wash buffer to help transfer). Add </w:t>
      </w:r>
      <w:r>
        <w:rPr>
          <w:b/>
          <w:bCs/>
        </w:rPr>
        <w:t>1 µL unique TotalSeq-C HTO per pool</w:t>
      </w:r>
      <w:r>
        <w:t>; incubate 20 min on ice. Start thawing 10x kits.</w:t>
      </w:r>
    </w:p>
    <w:p w14:paraId="307F3128" w14:textId="77777777" w:rsidR="001F1146" w:rsidRDefault="00C93C5A">
      <w:pPr>
        <w:pStyle w:val="ListParagraph"/>
        <w:numPr>
          <w:ilvl w:val="0"/>
          <w:numId w:val="16"/>
        </w:numPr>
        <w:spacing w:after="60" w:line="264" w:lineRule="exact"/>
      </w:pPr>
      <w:r>
        <w:t>Wash 3× (2 mL wash buffer, resuspend, spin 400g/5 min/4 °C). Pour off; pool all into a stim super-pool (1 Eppendorf, ~700–800 µL).</w:t>
      </w:r>
    </w:p>
    <w:p w14:paraId="1A8DA11A" w14:textId="77777777" w:rsidR="001F1146" w:rsidRDefault="00C93C5A">
      <w:pPr>
        <w:pStyle w:val="ListParagraph"/>
        <w:numPr>
          <w:ilvl w:val="0"/>
          <w:numId w:val="16"/>
        </w:numPr>
        <w:spacing w:after="60" w:line="264" w:lineRule="exact"/>
      </w:pPr>
      <w:r>
        <w:t>Proceed to final count and loading (10x Chromium Loading).</w:t>
      </w:r>
    </w:p>
    <w:p w14:paraId="466A268E" w14:textId="77777777" w:rsidR="001F1146" w:rsidRDefault="001F1146">
      <w:pPr>
        <w:shd w:val="clear" w:color="auto" w:fill="4472C4"/>
        <w:spacing w:before="200" w:line="160" w:lineRule="exact"/>
      </w:pPr>
    </w:p>
    <w:p w14:paraId="7155F3B1" w14:textId="77777777" w:rsidR="001F1146" w:rsidRDefault="00C93C5A">
      <w:pPr>
        <w:shd w:val="clear" w:color="auto" w:fill="CDE9F3"/>
        <w:spacing w:line="220" w:lineRule="exact"/>
      </w:pPr>
      <w:r>
        <w:rPr>
          <w:b/>
          <w:bCs/>
          <w:color w:val="2F5C8F"/>
          <w:spacing w:val="20"/>
          <w:sz w:val="15"/>
          <w:szCs w:val="15"/>
        </w:rPr>
        <w:t>PROTOCOL 8</w:t>
      </w:r>
    </w:p>
    <w:p>
      <w:r>
        <w:t>«SEC_STIM_END»</w:t>
      </w:r>
    </w:p>
    <w:p w14:paraId="0972D2E7" w14:textId="77777777" w:rsidR="001F1146" w:rsidRDefault="00C93C5A">
      <w:pPr>
        <w:pStyle w:val="Heading1"/>
        <w:shd w:val="clear" w:color="auto" w:fill="CDE9F3"/>
        <w:spacing w:before="20" w:after="60" w:line="300" w:lineRule="exact"/>
      </w:pPr>
      <w:bookmarkStart w:id="14" w:name="__RefHeading___Toc4057_2015900926"/>
      <w:bookmarkEnd w:id="14"/>
      <w:r>
        <w:t>10x Chromium GEM chip loading</w:t>
      </w:r>
    </w:p>
    <w:p w14:paraId="1511964D" w14:textId="77777777" w:rsidR="001F1146" w:rsidRDefault="00C93C5A">
      <w:pPr>
        <w:spacing w:before="40" w:after="100"/>
      </w:pPr>
      <w:r>
        <w:rPr>
          <w:b/>
          <w:bCs/>
          <w:color w:val="555555"/>
          <w:sz w:val="18"/>
          <w:szCs w:val="18"/>
        </w:rPr>
        <w:t xml:space="preserve">When: </w:t>
      </w:r>
      <w:r>
        <w:rPr>
          <w:color w:val="555555"/>
          <w:sz w:val="18"/>
          <w:szCs w:val="18"/>
        </w:rPr>
        <w:t>After staining/sorting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Timing: </w:t>
      </w:r>
      <w:r>
        <w:rPr>
          <w:color w:val="555555"/>
          <w:sz w:val="18"/>
          <w:szCs w:val="18"/>
        </w:rPr>
        <w:t>unsort ~2pm · ASAP ~4pm · sort ~5pm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Personnel: </w:t>
      </w:r>
      <w:r>
        <w:rPr>
          <w:color w:val="555555"/>
          <w:sz w:val="18"/>
          <w:szCs w:val="18"/>
        </w:rPr>
        <w:t>1–2 workers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Source: </w:t>
      </w:r>
      <w:r>
        <w:rPr>
          <w:color w:val="555555"/>
          <w:sz w:val="18"/>
          <w:szCs w:val="18"/>
        </w:rPr>
        <w:t>10x user guides (CG000733 etc.)</w:t>
      </w:r>
    </w:p>
    <w:p w14:paraId="5EBFCC28" w14:textId="77777777" w:rsidR="001F1146" w:rsidRDefault="00C93C5A">
      <w:pPr>
        <w:spacing w:before="40" w:after="120" w:line="264" w:lineRule="exact"/>
      </w:pPr>
      <w:r>
        <w:rPr>
          <w:b/>
          <w:bCs/>
        </w:rPr>
        <w:t xml:space="preserve">Materials: </w:t>
      </w:r>
      <w:r>
        <w:t>1× PBS, FlowMi filter (0.4 µm) or MACS SmartStrainer (0.3 µm), 10x kit reagents (+ 50% glycerol), Cellaca MX + AOPI dye + plates, 10x Chromium X.</w:t>
      </w:r>
    </w:p>
    <w:tbl>
      <w:tblPr>
        <w:tblW w:w="10800" w:type="dxa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10800"/>
      </w:tblGrid>
      <w:tr w:rsidR="001F1146" w14:paraId="70E5DEC8" w14:textId="77777777">
        <w:tc>
          <w:tcPr>
            <w:tcW w:w="108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EAF3F9"/>
          </w:tcPr>
          <w:p w14:paraId="7F07FF9B" w14:textId="77777777" w:rsidR="001F1146" w:rsidRDefault="00C93C5A">
            <w:r>
              <w:rPr>
                <w:b/>
                <w:bCs/>
                <w:color w:val="2F5C8F"/>
                <w:sz w:val="18"/>
                <w:szCs w:val="18"/>
              </w:rPr>
              <w:t>⚠️ STERILE — CLASS II BIOSAFETY  →  DNA/RNA-FREE ZONE (BENCH)   ***  ZONE TRANSITION  ***</w:t>
            </w:r>
          </w:p>
        </w:tc>
      </w:tr>
      <w:tr w:rsidR="001F1146" w14:paraId="60F292CF" w14:textId="77777777">
        <w:tc>
          <w:tcPr>
            <w:tcW w:w="10800" w:type="dxa"/>
            <w:tcBorders>
              <w:top w:val="single" w:sz="8" w:space="0" w:color="E6C877"/>
              <w:left w:val="single" w:sz="8" w:space="0" w:color="E6C877"/>
              <w:bottom w:val="single" w:sz="8" w:space="0" w:color="E6C877"/>
              <w:right w:val="single" w:sz="8" w:space="0" w:color="E6C877"/>
            </w:tcBorders>
            <w:shd w:val="clear" w:color="auto" w:fill="FFF7E6"/>
          </w:tcPr>
          <w:p w14:paraId="3DA09A10" w14:textId="77777777" w:rsidR="001F1146" w:rsidRDefault="00C93C5A">
            <w:pPr>
              <w:spacing w:after="40"/>
            </w:pPr>
            <w:r>
              <w:rPr>
                <w:b/>
                <w:bCs/>
                <w:i/>
                <w:iCs/>
                <w:color w:val="7A4F00"/>
                <w:sz w:val="18"/>
                <w:szCs w:val="18"/>
              </w:rPr>
              <w:t>❗ Important tips</w:t>
            </w:r>
          </w:p>
          <w:p w14:paraId="554337F2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If loading fewer than the chip max, load center lanes (edge lanes can be less reliable). For parallel-lane chips (e.g. 16-rxn 5′ HT v2), if loading an odd # of lanes add a dummy lane (master mix + NF-water) opposite; otherwise fill empty lanes with 50% glycerol.</w:t>
            </w:r>
          </w:p>
          <w:p w14:paraId="0EC61A7B" w14:textId="77777777" w:rsidR="001F1146" w:rsidRDefault="00C93C5A">
            <w:pPr>
              <w:pStyle w:val="ListParagraph"/>
              <w:numPr>
                <w:ilvl w:val="0"/>
                <w:numId w:val="1"/>
              </w:numPr>
              <w:spacing w:after="40" w:line="252" w:lineRule="exact"/>
            </w:pPr>
            <w:r>
              <w:rPr>
                <w:i/>
                <w:iCs/>
                <w:sz w:val="18"/>
                <w:szCs w:val="18"/>
              </w:rPr>
              <w:t>❗ 30 min before each chip, thaw the needed 10x reagents to RT. Keep the enzyme in the freezer until right before use (don’t leave out 30 min).</w:t>
            </w:r>
          </w:p>
        </w:tc>
      </w:tr>
    </w:tbl>
    <w:p w14:paraId="54F6FCE5" w14:textId="77777777" w:rsidR="001F1146" w:rsidRDefault="00C93C5A">
      <w:pPr>
        <w:pStyle w:val="ListParagraph"/>
        <w:numPr>
          <w:ilvl w:val="0"/>
          <w:numId w:val="36"/>
        </w:numPr>
        <w:spacing w:after="60" w:line="264" w:lineRule="exact"/>
      </w:pPr>
      <w:r>
        <w:t xml:space="preserve">Resuspend cells in </w:t>
      </w:r>
      <w:r>
        <w:rPr>
          <w:color w:val="C00000"/>
        </w:rPr>
        <w:t>__</w:t>
      </w:r>
      <w:r>
        <w:t xml:space="preserve"> µL 1× PBS (volume depends on lane loading + conc — see plan). Filter with FlowMi (0.4 µm) or MACS SmartStrainer (0.3 µm); recover droplets from the strainer underside.</w:t>
      </w:r>
    </w:p>
    <w:p w14:paraId="2250B409" w14:textId="77777777" w:rsidR="001F1146" w:rsidRDefault="00C93C5A">
      <w:pPr>
        <w:pStyle w:val="ListParagraph"/>
        <w:numPr>
          <w:ilvl w:val="0"/>
          <w:numId w:val="17"/>
        </w:numPr>
        <w:spacing w:after="60" w:line="264" w:lineRule="exact"/>
      </w:pPr>
      <w:r>
        <w:t xml:space="preserve">Final count before loading; dilute with 1× PBS to the proper concentration. ❗ QC: </w:t>
      </w:r>
      <w:r>
        <w:rPr>
          <w:b/>
          <w:bCs/>
        </w:rPr>
        <w:t>viability must be &gt;70%</w:t>
      </w:r>
      <w:r>
        <w:t xml:space="preserve"> at this stage.</w:t>
      </w:r>
    </w:p>
    <w:p w14:paraId="0D1784C1" w14:textId="77777777" w:rsidR="001F1146" w:rsidRDefault="00C93C5A">
      <w:pPr>
        <w:spacing w:after="30" w:line="264" w:lineRule="exact"/>
      </w:pPr>
      <w:r>
        <w:rPr>
          <w:b/>
          <w:bCs/>
        </w:rPr>
        <w:t>Record: final counts before loading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154"/>
        <w:gridCol w:w="1038"/>
        <w:gridCol w:w="1039"/>
        <w:gridCol w:w="1799"/>
        <w:gridCol w:w="1386"/>
        <w:gridCol w:w="1384"/>
      </w:tblGrid>
      <w:tr w:rsidR="001F1146" w14:paraId="6880B88A" w14:textId="77777777">
        <w:trPr>
          <w:tblHeader/>
        </w:trPr>
        <w:tc>
          <w:tcPr>
            <w:tcW w:w="415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5A4C9E87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Modality</w:t>
            </w:r>
          </w:p>
        </w:tc>
        <w:tc>
          <w:tcPr>
            <w:tcW w:w="10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86A86A5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Vol</w:t>
            </w:r>
          </w:p>
        </w:tc>
        <w:tc>
          <w:tcPr>
            <w:tcW w:w="10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9BC4D78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Live %</w:t>
            </w:r>
          </w:p>
        </w:tc>
        <w:tc>
          <w:tcPr>
            <w:tcW w:w="1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7F4D328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Cell conc (cells/mL)</w:t>
            </w:r>
          </w:p>
        </w:tc>
        <w:tc>
          <w:tcPr>
            <w:tcW w:w="13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565561D9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Total cells</w:t>
            </w:r>
          </w:p>
        </w:tc>
        <w:tc>
          <w:tcPr>
            <w:tcW w:w="138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2497A42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PBS to add → load conc+vol</w:t>
            </w:r>
          </w:p>
        </w:tc>
      </w:tr>
      <w:tr w:rsidR="001F1146" w14:paraId="108A3AC1" w14:textId="77777777">
        <w:tc>
          <w:tcPr>
            <w:tcW w:w="415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D34809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Unsort 5′ CITEseq superpool</w:t>
            </w:r>
          </w:p>
        </w:tc>
        <w:tc>
          <w:tcPr>
            <w:tcW w:w="10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2350CD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83BAAD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414EBA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3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1A1CD7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38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7555AD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68F87041" w14:textId="77777777">
        <w:tc>
          <w:tcPr>
            <w:tcW w:w="415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1FCB96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Sort 5′ HSC + pDC superpool</w:t>
            </w:r>
          </w:p>
        </w:tc>
        <w:tc>
          <w:tcPr>
            <w:tcW w:w="10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760B21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39C7C0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55040B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3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2CF6A3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38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A2AD9F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6341146F" w14:textId="77777777">
        <w:tc>
          <w:tcPr>
            <w:tcW w:w="415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DF76F2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Sort 5′ cDC superpool</w:t>
            </w:r>
          </w:p>
        </w:tc>
        <w:tc>
          <w:tcPr>
            <w:tcW w:w="10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8707A4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E0F850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46E4C5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3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67331F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38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C50CFD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13CD5BC5" w14:textId="77777777">
        <w:tc>
          <w:tcPr>
            <w:tcW w:w="415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2B9D72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Sort 5′ Treg superpool</w:t>
            </w:r>
          </w:p>
        </w:tc>
        <w:tc>
          <w:tcPr>
            <w:tcW w:w="10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E80553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C526C4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110FAA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3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36D5D4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38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59FF02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1F1146" w14:paraId="7CFDFD9C" w14:textId="77777777">
        <w:tc>
          <w:tcPr>
            <w:tcW w:w="415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846463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ASAP superpool</w:t>
            </w:r>
          </w:p>
        </w:tc>
        <w:tc>
          <w:tcPr>
            <w:tcW w:w="10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B01A2C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8CE4F2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DBEB6F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3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87D5BD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38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C38756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36F74528" w14:textId="77777777" w:rsidR="001F1146" w:rsidRDefault="00C93C5A">
      <w:pPr>
        <w:pStyle w:val="Heading3"/>
        <w:spacing w:before="140" w:after="50"/>
      </w:pPr>
      <w:r>
        <w:lastRenderedPageBreak/>
        <w:t>Chip loading plan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712"/>
        <w:gridCol w:w="1732"/>
        <w:gridCol w:w="1384"/>
        <w:gridCol w:w="1673"/>
        <w:gridCol w:w="1649"/>
        <w:gridCol w:w="1650"/>
      </w:tblGrid>
      <w:tr w:rsidR="001F1146" w14:paraId="0329CEA1" w14:textId="77777777">
        <w:trPr>
          <w:tblHeader/>
        </w:trPr>
        <w:tc>
          <w:tcPr>
            <w:tcW w:w="271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724D032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Modality</w:t>
            </w:r>
          </w:p>
        </w:tc>
        <w:tc>
          <w:tcPr>
            <w:tcW w:w="173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A53DEA3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Protocol</w:t>
            </w:r>
          </w:p>
        </w:tc>
        <w:tc>
          <w:tcPr>
            <w:tcW w:w="138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2E90F03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Chip</w:t>
            </w:r>
          </w:p>
        </w:tc>
        <w:tc>
          <w:tcPr>
            <w:tcW w:w="167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95BBE5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# lanes</w:t>
            </w:r>
          </w:p>
        </w:tc>
        <w:tc>
          <w:tcPr>
            <w:tcW w:w="16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1FA16247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Cells/nuclei per lane</w:t>
            </w:r>
          </w:p>
        </w:tc>
        <w:tc>
          <w:tcPr>
            <w:tcW w:w="165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D43F565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Conc → vol/lane</w:t>
            </w:r>
          </w:p>
        </w:tc>
      </w:tr>
      <w:tr w:rsidR="001F1146" w14:paraId="75BF1812" w14:textId="77777777">
        <w:tc>
          <w:tcPr>
            <w:tcW w:w="271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5E8AD0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Unsort 5′ CITEseq</w:t>
            </w:r>
          </w:p>
        </w:tc>
        <w:tc>
          <w:tcPr>
            <w:tcW w:w="173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A43151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5′ v3</w:t>
            </w:r>
          </w:p>
        </w:tc>
        <w:tc>
          <w:tcPr>
            <w:tcW w:w="138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A8D675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GEM-X 5′</w:t>
            </w:r>
          </w:p>
        </w:tc>
        <w:tc>
          <w:tcPr>
            <w:tcW w:w="167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DC1D61D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¹</w:t>
            </w:r>
          </w:p>
        </w:tc>
        <w:tc>
          <w:tcPr>
            <w:tcW w:w="16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03FCCD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85,000 cells</w:t>
            </w:r>
          </w:p>
        </w:tc>
        <w:tc>
          <w:tcPr>
            <w:tcW w:w="165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AA2E1D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2.3×10⁶/mL → 37.5 µL (300 µL / 8 lanes)</w:t>
            </w:r>
          </w:p>
        </w:tc>
      </w:tr>
      <w:tr w:rsidR="001F1146" w14:paraId="5C03A005" w14:textId="77777777">
        <w:tc>
          <w:tcPr>
            <w:tcW w:w="271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F0B6D5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Unsort 5′ (old)</w:t>
            </w:r>
          </w:p>
        </w:tc>
        <w:tc>
          <w:tcPr>
            <w:tcW w:w="173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46F685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5′ HT v2</w:t>
            </w:r>
          </w:p>
        </w:tc>
        <w:tc>
          <w:tcPr>
            <w:tcW w:w="138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101DBF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Chip N</w:t>
            </w:r>
          </w:p>
        </w:tc>
        <w:tc>
          <w:tcPr>
            <w:tcW w:w="167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F608C31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²</w:t>
            </w:r>
          </w:p>
        </w:tc>
        <w:tc>
          <w:tcPr>
            <w:tcW w:w="16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5EEF82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85,000 cells</w:t>
            </w:r>
          </w:p>
        </w:tc>
        <w:tc>
          <w:tcPr>
            <w:tcW w:w="165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BB2235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1.1×10⁶/mL → 77.4 µL (619 µL / 8)</w:t>
            </w:r>
          </w:p>
        </w:tc>
      </w:tr>
      <w:tr w:rsidR="001F1146" w14:paraId="45932150" w14:textId="77777777">
        <w:tc>
          <w:tcPr>
            <w:tcW w:w="271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21EB59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Sort 5′ (HTO)</w:t>
            </w:r>
          </w:p>
        </w:tc>
        <w:tc>
          <w:tcPr>
            <w:tcW w:w="173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F29FAB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5′ v3 / HT v2</w:t>
            </w:r>
          </w:p>
        </w:tc>
        <w:tc>
          <w:tcPr>
            <w:tcW w:w="138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88303A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GEM-X 5′</w:t>
            </w:r>
          </w:p>
        </w:tc>
        <w:tc>
          <w:tcPr>
            <w:tcW w:w="167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53130E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4³</w:t>
            </w:r>
          </w:p>
        </w:tc>
        <w:tc>
          <w:tcPr>
            <w:tcW w:w="16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B2F0AE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target 85,000 cells</w:t>
            </w:r>
          </w:p>
        </w:tc>
        <w:tc>
          <w:tcPr>
            <w:tcW w:w="165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6C3189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varies → 37.5–77.4 µL/lane</w:t>
            </w:r>
          </w:p>
        </w:tc>
      </w:tr>
      <w:tr w:rsidR="001F1146" w14:paraId="50738DD9" w14:textId="77777777">
        <w:tc>
          <w:tcPr>
            <w:tcW w:w="271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871C65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ASAP superpool</w:t>
            </w:r>
          </w:p>
        </w:tc>
        <w:tc>
          <w:tcPr>
            <w:tcW w:w="173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FD2CDF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ATAC v2</w:t>
            </w:r>
          </w:p>
        </w:tc>
        <w:tc>
          <w:tcPr>
            <w:tcW w:w="138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5359A0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Chip H</w:t>
            </w:r>
          </w:p>
        </w:tc>
        <w:tc>
          <w:tcPr>
            <w:tcW w:w="167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463226A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16</w:t>
            </w:r>
            <w:r>
              <w:rPr>
                <w:sz w:val="18"/>
                <w:szCs w:val="18"/>
              </w:rPr>
              <w:t>⁴</w:t>
            </w:r>
          </w:p>
        </w:tc>
        <w:tc>
          <w:tcPr>
            <w:tcW w:w="16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A2BF97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15,300 nuclei</w:t>
            </w:r>
          </w:p>
        </w:tc>
        <w:tc>
          <w:tcPr>
            <w:tcW w:w="165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40F77CC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5,000/µL → 3.06 µL (49 µL / 16)</w:t>
            </w:r>
          </w:p>
        </w:tc>
      </w:tr>
    </w:tbl>
    <w:p w14:paraId="7C159545" w14:textId="77777777" w:rsidR="001F1146" w:rsidRDefault="00C93C5A">
      <w:pPr>
        <w:spacing w:before="20" w:after="120"/>
      </w:pPr>
      <w:r>
        <w:rPr>
          <w:i/>
          <w:iCs/>
          <w:color w:val="555555"/>
          <w:sz w:val="17"/>
          <w:szCs w:val="17"/>
        </w:rPr>
        <w:t>¹ lanes = (# samples × target recovery) / (~40k singlet recovery from 85k load). ² HT v2: 30–40k post-QC recovery from 85k. ³ Lane 1: HSC+pDC · Lane 2: pDC · Lane 3–4: Treg. ⁴ lanes = (# samples × target nuclei recovery) / (9k post-QC from 15.4k load); target 10,000 nuclei × 1.53 recovery factor / 5,000 nuclei/µL = 3.06 µL/lane.</w:t>
      </w:r>
    </w:p>
    <w:p w14:paraId="630C774B" w14:textId="77777777" w:rsidR="001F1146" w:rsidRDefault="00C93C5A">
      <w:pPr>
        <w:pStyle w:val="ListParagraph"/>
        <w:numPr>
          <w:ilvl w:val="0"/>
          <w:numId w:val="37"/>
        </w:numPr>
        <w:spacing w:after="60" w:line="264" w:lineRule="exact"/>
      </w:pPr>
      <w:r>
        <w:t>Chip assembly &amp; GEM loading: use the 10x Chip Layout spreadsheet to note loaded lanes; follow the 10x protocol. After GEM generation, follow the RT / incubation step.</w:t>
      </w:r>
    </w:p>
    <w:p w14:paraId="70496291" w14:textId="77777777" w:rsidR="001F1146" w:rsidRDefault="00C93C5A">
      <w:pPr>
        <w:pStyle w:val="ListParagraph"/>
        <w:numPr>
          <w:ilvl w:val="0"/>
          <w:numId w:val="18"/>
        </w:numPr>
        <w:spacing w:after="60" w:line="264" w:lineRule="exact"/>
      </w:pPr>
      <w:r>
        <w:t>🛑 STOP for day 1: store 5′ GEM products @ 4 °C overnight (or −20 °C up to 1 week); ASAP GEM products @ 15 °C up to 18 h (or −20 °C up to 1 week). Pause after GEM incubation (ATAC v2 step 2.5; 5′ step 1.5). Getting to cDNA as soon as possible is preferred (4 °C → cDNA amp next day beats freezing).</w:t>
      </w:r>
    </w:p>
    <w:p w14:paraId="4A574B36" w14:textId="77777777" w:rsidR="001F1146" w:rsidRDefault="00C93C5A">
      <w:pPr>
        <w:pStyle w:val="ListParagraph"/>
        <w:numPr>
          <w:ilvl w:val="0"/>
          <w:numId w:val="18"/>
        </w:numPr>
        <w:spacing w:after="60" w:line="264" w:lineRule="exact"/>
      </w:pPr>
      <w:r>
        <w:t>After GEM RT, proceed to library construction in the 10x protocol (GEX / V(D)J / ADT; ATAC path for ASAP). Note: cDNA QC → library construction → library QC → submit to YCGA.</w:t>
      </w:r>
    </w:p>
    <w:p w14:paraId="11ED3E3F" w14:textId="77777777" w:rsidR="001F1146" w:rsidRDefault="001F1146">
      <w:pPr>
        <w:shd w:val="clear" w:color="auto" w:fill="64748B"/>
        <w:spacing w:before="200" w:line="160" w:lineRule="exact"/>
      </w:pPr>
    </w:p>
    <w:p w14:paraId="5579B261" w14:textId="77777777" w:rsidR="001F1146" w:rsidRDefault="00C93C5A">
      <w:pPr>
        <w:shd w:val="clear" w:color="auto" w:fill="EEF1F5"/>
        <w:spacing w:line="220" w:lineRule="exact"/>
      </w:pPr>
      <w:r>
        <w:rPr>
          <w:b/>
          <w:bCs/>
          <w:color w:val="3A4A5C"/>
          <w:spacing w:val="20"/>
          <w:sz w:val="15"/>
          <w:szCs w:val="15"/>
        </w:rPr>
        <w:t>SEQUENCE</w:t>
      </w:r>
    </w:p>
    <w:p w14:paraId="38BD159F" w14:textId="77777777" w:rsidR="001F1146" w:rsidRDefault="00C93C5A">
      <w:pPr>
        <w:pStyle w:val="Heading1"/>
        <w:shd w:val="clear" w:color="auto" w:fill="EEF1F5"/>
        <w:spacing w:before="20" w:after="60" w:line="300" w:lineRule="exact"/>
      </w:pPr>
      <w:bookmarkStart w:id="15" w:name="__RefHeading___Toc4059_2015900926"/>
      <w:bookmarkEnd w:id="15"/>
      <w:r>
        <w:t>Sequencing submission (YCGA)</w:t>
      </w:r>
    </w:p>
    <w:p w14:paraId="48F33B32" w14:textId="77777777" w:rsidR="001F1146" w:rsidRDefault="00C93C5A">
      <w:pPr>
        <w:spacing w:before="40" w:after="100"/>
      </w:pPr>
      <w:r>
        <w:rPr>
          <w:b/>
          <w:bCs/>
          <w:color w:val="555555"/>
          <w:sz w:val="18"/>
          <w:szCs w:val="18"/>
        </w:rPr>
        <w:t xml:space="preserve">When: </w:t>
      </w:r>
      <w:r>
        <w:rPr>
          <w:color w:val="555555"/>
          <w:sz w:val="18"/>
          <w:szCs w:val="18"/>
        </w:rPr>
        <w:t>After library QC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Personnel: </w:t>
      </w:r>
      <w:r>
        <w:rPr>
          <w:color w:val="555555"/>
          <w:sz w:val="18"/>
          <w:szCs w:val="18"/>
        </w:rPr>
        <w:t>1 worker</w:t>
      </w:r>
      <w:r>
        <w:rPr>
          <w:color w:val="888888"/>
          <w:sz w:val="18"/>
          <w:szCs w:val="18"/>
        </w:rPr>
        <w:t xml:space="preserve">  ·  </w:t>
      </w:r>
      <w:r>
        <w:rPr>
          <w:b/>
          <w:bCs/>
          <w:color w:val="555555"/>
          <w:sz w:val="18"/>
          <w:szCs w:val="18"/>
        </w:rPr>
        <w:t xml:space="preserve">Source: </w:t>
      </w:r>
      <w:r>
        <w:rPr>
          <w:color w:val="555555"/>
          <w:sz w:val="18"/>
          <w:szCs w:val="18"/>
        </w:rPr>
        <w:t>YCGA submission</w:t>
      </w:r>
    </w:p>
    <w:p w14:paraId="3632BD1D" w14:textId="77777777" w:rsidR="001F1146" w:rsidRDefault="00C93C5A">
      <w:pPr>
        <w:spacing w:after="80" w:line="264" w:lineRule="exact"/>
      </w:pPr>
      <w:r>
        <w:t>Submit via iLAB; confirm the grant to charge with the lab manager. Include any details required by YCGA / other vendors.</w:t>
      </w:r>
    </w:p>
    <w:p w14:paraId="538DD41B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Sequencing depth (fill planned values from the planner)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770"/>
        <w:gridCol w:w="3691"/>
        <w:gridCol w:w="2308"/>
        <w:gridCol w:w="2031"/>
      </w:tblGrid>
      <w:tr w:rsidR="001F1146" w14:paraId="74BDAB40" w14:textId="77777777">
        <w:trPr>
          <w:tblHeader/>
        </w:trPr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30EF018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Library</w:t>
            </w:r>
          </w:p>
        </w:tc>
        <w:tc>
          <w:tcPr>
            <w:tcW w:w="369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F1D8BDA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Min read pairs / cell or nucleus</w:t>
            </w:r>
          </w:p>
        </w:tc>
        <w:tc>
          <w:tcPr>
            <w:tcW w:w="23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5B8B20CF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Planned read pairs</w:t>
            </w:r>
          </w:p>
        </w:tc>
        <w:tc>
          <w:tcPr>
            <w:tcW w:w="20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376844A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Planned pooling ratio</w:t>
            </w:r>
          </w:p>
        </w:tc>
      </w:tr>
      <w:tr w:rsidR="001F1146" w14:paraId="6CC86B3C" w14:textId="77777777"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B5FA21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VDJ</w:t>
            </w:r>
          </w:p>
        </w:tc>
        <w:tc>
          <w:tcPr>
            <w:tcW w:w="369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ED9751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5,000</w:t>
            </w:r>
          </w:p>
        </w:tc>
        <w:tc>
          <w:tcPr>
            <w:tcW w:w="23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76CCF90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?</w:t>
            </w:r>
          </w:p>
        </w:tc>
        <w:tc>
          <w:tcPr>
            <w:tcW w:w="20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4639E9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</w:t>
            </w:r>
          </w:p>
        </w:tc>
      </w:tr>
      <w:tr w:rsidR="001F1146" w14:paraId="344B4015" w14:textId="77777777"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FC6CF3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5′ GEX</w:t>
            </w:r>
          </w:p>
        </w:tc>
        <w:tc>
          <w:tcPr>
            <w:tcW w:w="369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908328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20,000</w:t>
            </w:r>
          </w:p>
        </w:tc>
        <w:tc>
          <w:tcPr>
            <w:tcW w:w="23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A87D5DC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?</w:t>
            </w:r>
          </w:p>
        </w:tc>
        <w:tc>
          <w:tcPr>
            <w:tcW w:w="20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824512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4</w:t>
            </w:r>
          </w:p>
        </w:tc>
      </w:tr>
      <w:tr w:rsidR="001F1146" w14:paraId="5F386EE7" w14:textId="77777777"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5E62E7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5′ CSP (ADT)</w:t>
            </w:r>
          </w:p>
        </w:tc>
        <w:tc>
          <w:tcPr>
            <w:tcW w:w="369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A912DA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5,000</w:t>
            </w:r>
          </w:p>
        </w:tc>
        <w:tc>
          <w:tcPr>
            <w:tcW w:w="23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E9014EA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?</w:t>
            </w:r>
          </w:p>
        </w:tc>
        <w:tc>
          <w:tcPr>
            <w:tcW w:w="20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187F1AE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</w:t>
            </w:r>
          </w:p>
        </w:tc>
      </w:tr>
      <w:tr w:rsidR="001F1146" w14:paraId="457C425A" w14:textId="77777777"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303835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ATAC</w:t>
            </w:r>
          </w:p>
        </w:tc>
        <w:tc>
          <w:tcPr>
            <w:tcW w:w="369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8D257E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25,000</w:t>
            </w:r>
          </w:p>
        </w:tc>
        <w:tc>
          <w:tcPr>
            <w:tcW w:w="23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88314B5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?</w:t>
            </w:r>
          </w:p>
        </w:tc>
        <w:tc>
          <w:tcPr>
            <w:tcW w:w="20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7BE2ACA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?</w:t>
            </w:r>
          </w:p>
        </w:tc>
      </w:tr>
      <w:tr w:rsidR="001F1146" w14:paraId="12122553" w14:textId="77777777"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B0A4EA9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ATAC-ADT</w:t>
            </w:r>
          </w:p>
        </w:tc>
        <w:tc>
          <w:tcPr>
            <w:tcW w:w="369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5788CAC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?</w:t>
            </w:r>
          </w:p>
        </w:tc>
        <w:tc>
          <w:tcPr>
            <w:tcW w:w="23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CB9962C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?</w:t>
            </w:r>
          </w:p>
        </w:tc>
        <w:tc>
          <w:tcPr>
            <w:tcW w:w="20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6C30135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?</w:t>
            </w:r>
          </w:p>
        </w:tc>
      </w:tr>
      <w:tr w:rsidR="001F1146" w14:paraId="4F2507AF" w14:textId="77777777"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D2E972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ATAC-HTO</w:t>
            </w:r>
          </w:p>
        </w:tc>
        <w:tc>
          <w:tcPr>
            <w:tcW w:w="369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F6A71C3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?</w:t>
            </w:r>
          </w:p>
        </w:tc>
        <w:tc>
          <w:tcPr>
            <w:tcW w:w="23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119B2C92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?</w:t>
            </w:r>
          </w:p>
        </w:tc>
        <w:tc>
          <w:tcPr>
            <w:tcW w:w="20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90991A4" w14:textId="77777777" w:rsidR="001F1146" w:rsidRDefault="00C93C5A">
            <w:pPr>
              <w:spacing w:line="248" w:lineRule="exact"/>
            </w:pPr>
            <w:r>
              <w:rPr>
                <w:color w:val="C00000"/>
                <w:sz w:val="18"/>
                <w:szCs w:val="18"/>
              </w:rPr>
              <w:t>?</w:t>
            </w:r>
          </w:p>
        </w:tc>
      </w:tr>
      <w:tr w:rsidR="001F1146" w14:paraId="7A88E137" w14:textId="77777777">
        <w:tc>
          <w:tcPr>
            <w:tcW w:w="10799" w:type="dxa"/>
            <w:gridSpan w:val="4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AA4ACE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 xml:space="preserve">Total reads: </w:t>
            </w:r>
            <w:r>
              <w:rPr>
                <w:color w:val="C00000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 xml:space="preserve"> million. 5′ cDNA:CSP:TCR:BCR = 65:33:1:1.</w:t>
            </w:r>
          </w:p>
        </w:tc>
      </w:tr>
    </w:tbl>
    <w:p w14:paraId="703504FF" w14:textId="77777777" w:rsidR="001F1146" w:rsidRDefault="00C93C5A">
      <w:pPr>
        <w:pStyle w:val="Heading3"/>
        <w:spacing w:before="140" w:after="50"/>
      </w:pPr>
      <w:r>
        <w:t>Read structures</w:t>
      </w:r>
    </w:p>
    <w:p w14:paraId="3D0D9AF4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5′ v3 (all unsort + sort lanes pooled)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539"/>
        <w:gridCol w:w="2723"/>
        <w:gridCol w:w="2769"/>
        <w:gridCol w:w="2769"/>
      </w:tblGrid>
      <w:tr w:rsidR="001F1146" w14:paraId="338C7141" w14:textId="77777777">
        <w:trPr>
          <w:tblHeader/>
        </w:trPr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DFE6745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Read</w:t>
            </w:r>
          </w:p>
        </w:tc>
        <w:tc>
          <w:tcPr>
            <w:tcW w:w="272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33CC99BC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Length (cycles)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B3288B4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5′ v3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6CB33F33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Protein tag (CSP)</w:t>
            </w:r>
          </w:p>
        </w:tc>
      </w:tr>
      <w:tr w:rsidR="001F1146" w14:paraId="35076090" w14:textId="77777777"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2DE1897B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Read 1</w:t>
            </w:r>
          </w:p>
        </w:tc>
        <w:tc>
          <w:tcPr>
            <w:tcW w:w="272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063F65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28 *changed from HT v2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5EF675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10x barcode + UMI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C5B48D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Cell barcode</w:t>
            </w:r>
          </w:p>
        </w:tc>
      </w:tr>
      <w:tr w:rsidR="001F1146" w14:paraId="4C1B600F" w14:textId="77777777"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7104E1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I7</w:t>
            </w:r>
          </w:p>
        </w:tc>
        <w:tc>
          <w:tcPr>
            <w:tcW w:w="272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7901FF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F274AA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Sample index 1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168CA0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Sample index 1</w:t>
            </w:r>
          </w:p>
        </w:tc>
      </w:tr>
      <w:tr w:rsidR="001F1146" w14:paraId="4E9C863E" w14:textId="77777777"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141006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I5</w:t>
            </w:r>
          </w:p>
        </w:tc>
        <w:tc>
          <w:tcPr>
            <w:tcW w:w="272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45B9714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763B3596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Sample index 2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883AD4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Sample index 2</w:t>
            </w:r>
          </w:p>
        </w:tc>
      </w:tr>
      <w:tr w:rsidR="001F1146" w14:paraId="2D8121F5" w14:textId="77777777"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5D6CA7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Read 2 (2N for CSP)</w:t>
            </w:r>
          </w:p>
        </w:tc>
        <w:tc>
          <w:tcPr>
            <w:tcW w:w="272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C233908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E4FF25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Genomic fragment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C121A21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Feature barcode (check BioLegend)</w:t>
            </w:r>
          </w:p>
        </w:tc>
      </w:tr>
    </w:tbl>
    <w:p w14:paraId="4E006FCC" w14:textId="77777777" w:rsidR="001F1146" w:rsidRDefault="00C93C5A">
      <w:pPr>
        <w:spacing w:before="120" w:after="40"/>
      </w:pPr>
      <w:r>
        <w:rPr>
          <w:b/>
          <w:bCs/>
          <w:color w:val="1F2B3A"/>
          <w:sz w:val="19"/>
          <w:szCs w:val="19"/>
        </w:rPr>
        <w:t>ASAP (TotalSeq-A hashtag detection spiked into the ATAC run)</w:t>
      </w:r>
    </w:p>
    <w:tbl>
      <w:tblPr>
        <w:tblW w:w="10800" w:type="dxa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539"/>
        <w:gridCol w:w="2723"/>
        <w:gridCol w:w="2769"/>
        <w:gridCol w:w="2769"/>
      </w:tblGrid>
      <w:tr w:rsidR="001F1146" w14:paraId="581D90C9" w14:textId="77777777">
        <w:trPr>
          <w:tblHeader/>
        </w:trPr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1CDBD01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lastRenderedPageBreak/>
              <w:t>Read</w:t>
            </w:r>
          </w:p>
        </w:tc>
        <w:tc>
          <w:tcPr>
            <w:tcW w:w="272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4CD88550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297F1F83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ATAC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2F2F2"/>
            <w:vAlign w:val="center"/>
          </w:tcPr>
          <w:p w14:paraId="0CE8C015" w14:textId="77777777" w:rsidR="001F1146" w:rsidRDefault="00C93C5A">
            <w:pPr>
              <w:spacing w:line="248" w:lineRule="exact"/>
            </w:pPr>
            <w:r>
              <w:rPr>
                <w:b/>
                <w:bCs/>
                <w:sz w:val="18"/>
                <w:szCs w:val="18"/>
              </w:rPr>
              <w:t>Protein tag</w:t>
            </w:r>
          </w:p>
        </w:tc>
      </w:tr>
      <w:tr w:rsidR="001F1146" w14:paraId="35ED509A" w14:textId="77777777"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14860D7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Read 1</w:t>
            </w:r>
          </w:p>
        </w:tc>
        <w:tc>
          <w:tcPr>
            <w:tcW w:w="272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0B7C83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5888A9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Genomic fragment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23AD43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1–10 bp = UBI</w:t>
            </w:r>
          </w:p>
        </w:tc>
      </w:tr>
      <w:tr w:rsidR="001F1146" w14:paraId="3AD3CBA5" w14:textId="77777777"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C39E402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I7</w:t>
            </w:r>
          </w:p>
        </w:tc>
        <w:tc>
          <w:tcPr>
            <w:tcW w:w="272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03ED062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3712EA7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Sample index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6BB93283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Sample index</w:t>
            </w:r>
          </w:p>
        </w:tc>
      </w:tr>
      <w:tr w:rsidR="001F1146" w14:paraId="61E7057E" w14:textId="77777777"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6A383CC0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I5</w:t>
            </w:r>
          </w:p>
        </w:tc>
        <w:tc>
          <w:tcPr>
            <w:tcW w:w="272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0A7F7A5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5785980D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10x barcode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AFCFF"/>
            <w:vAlign w:val="center"/>
          </w:tcPr>
          <w:p w14:paraId="3B26FDE5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Cell barcode</w:t>
            </w:r>
          </w:p>
        </w:tc>
      </w:tr>
      <w:tr w:rsidR="001F1146" w14:paraId="69371673" w14:textId="77777777">
        <w:tc>
          <w:tcPr>
            <w:tcW w:w="25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76CAA1AA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Read 2N</w:t>
            </w:r>
          </w:p>
        </w:tc>
        <w:tc>
          <w:tcPr>
            <w:tcW w:w="272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56A8F05E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2A1A187F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Genomic fragment</w:t>
            </w:r>
          </w:p>
        </w:tc>
        <w:tc>
          <w:tcPr>
            <w:tcW w:w="276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vAlign w:val="center"/>
          </w:tcPr>
          <w:p w14:paraId="462A8B84" w14:textId="77777777" w:rsidR="001F1146" w:rsidRDefault="00C93C5A">
            <w:pPr>
              <w:spacing w:line="248" w:lineRule="exact"/>
            </w:pPr>
            <w:r>
              <w:rPr>
                <w:sz w:val="18"/>
                <w:szCs w:val="18"/>
              </w:rPr>
              <w:t>1–15 bp = hashtag</w:t>
            </w:r>
          </w:p>
        </w:tc>
      </w:tr>
    </w:tbl>
    <w:p w14:paraId="01652F45" w14:textId="77777777" w:rsidR="001F1146" w:rsidRDefault="00C93C5A">
      <w:pPr>
        <w:pStyle w:val="Heading3"/>
        <w:spacing w:before="140" w:after="50"/>
      </w:pPr>
      <w:r>
        <w:t>Notes on issues arising on the day of experiment</w:t>
      </w:r>
    </w:p>
    <w:p w14:paraId="21D3165A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Load the Thawsome 15 mL conicals in the middle of the swing buckets.</w:t>
      </w:r>
    </w:p>
    <w:p w14:paraId="3A0D3B96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To batch each individual by thawer, keep the count sheet in that order and port over concentration for pools. Recommend labeling samples with two codes: A1–X (thaw) and B1–X (pooling).</w:t>
      </w:r>
    </w:p>
    <w:p w14:paraId="28B3B403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Some HTOs did not have adequate volume — likely need to order more.</w:t>
      </w:r>
    </w:p>
    <w:p w14:paraId="110D900A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Keep an aliquot of Fc block with HTO oligos for each staining step (each sort, CITE/ASAP, etc.).</w:t>
      </w:r>
    </w:p>
    <w:p w14:paraId="505B84E8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During CITE/ASAP lyo-panel staining: a quick script to calculate how much of each pool to combine for 2M at representative concentrations would be faster than super-pooling at a larger total then taking 2M.</w:t>
      </w:r>
    </w:p>
    <w:p w14:paraId="620697BD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We stained 2M cells for both CITE and ASAPseq. Enough nuclei from ASAP for 10x loading. CITEseq cells were short after washing + Flowmi: 1.03×10⁶ (91% viability) in 500 µL ≈ ~500k, vs. 935k needed for 11 lanes at 85k/lane — recovered concentration from residual pooled CITEseq after washes.</w:t>
      </w:r>
    </w:p>
    <w:p w14:paraId="31F8173C" w14:textId="77777777" w:rsidR="001F1146" w:rsidRDefault="001F1146">
      <w:pPr>
        <w:shd w:val="clear" w:color="auto" w:fill="64748B"/>
        <w:spacing w:before="200" w:line="160" w:lineRule="exact"/>
      </w:pPr>
    </w:p>
    <w:p w14:paraId="15A03004" w14:textId="77777777" w:rsidR="001F1146" w:rsidRDefault="00C93C5A">
      <w:pPr>
        <w:shd w:val="clear" w:color="auto" w:fill="EEF1F5"/>
        <w:spacing w:line="220" w:lineRule="exact"/>
      </w:pPr>
      <w:r>
        <w:rPr>
          <w:b/>
          <w:bCs/>
          <w:color w:val="3A4A5C"/>
          <w:spacing w:val="20"/>
          <w:sz w:val="15"/>
          <w:szCs w:val="15"/>
        </w:rPr>
        <w:t>REFERENCE</w:t>
      </w:r>
    </w:p>
    <w:p w14:paraId="3D5ECD6A" w14:textId="77777777" w:rsidR="001F1146" w:rsidRDefault="00C93C5A">
      <w:pPr>
        <w:pStyle w:val="Heading1"/>
        <w:shd w:val="clear" w:color="auto" w:fill="EEF1F5"/>
        <w:spacing w:before="20" w:after="60" w:line="300" w:lineRule="exact"/>
      </w:pPr>
      <w:bookmarkStart w:id="16" w:name="__RefHeading___Toc4061_2015900926"/>
      <w:bookmarkEnd w:id="16"/>
      <w:r>
        <w:t>General techniques</w:t>
      </w:r>
    </w:p>
    <w:p w14:paraId="78FB2BAE" w14:textId="77777777" w:rsidR="001F1146" w:rsidRDefault="00C93C5A">
      <w:pPr>
        <w:pStyle w:val="Heading3"/>
        <w:spacing w:before="140" w:after="50"/>
      </w:pPr>
      <w:r>
        <w:t>Supernatant removal after centrifugation</w:t>
      </w:r>
    </w:p>
    <w:p w14:paraId="56C799B0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Hold the tube (cap off) in one hand; a P1000 with tip in the other.</w:t>
      </w:r>
    </w:p>
    <w:p w14:paraId="425FC8EF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Dump supernatant smoothly in one motion, held at ~45° over the waste container.</w:t>
      </w:r>
    </w:p>
    <w:p w14:paraId="6FAC440D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While inverted, draw up the droplet at the tube mouth with the P1000; discard.</w:t>
      </w:r>
    </w:p>
    <w:p w14:paraId="3EBB8EA6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Re-cap and rack/flick gently to resuspend the pellet in the minimal remaining volume.</w:t>
      </w:r>
    </w:p>
    <w:p w14:paraId="3C5C4DBF" w14:textId="77777777" w:rsidR="001F1146" w:rsidRDefault="00C93C5A">
      <w:pPr>
        <w:spacing w:before="80" w:after="20"/>
        <w:jc w:val="center"/>
      </w:pPr>
      <w:r>
        <w:rPr>
          <w:noProof/>
        </w:rPr>
        <w:drawing>
          <wp:inline distT="0" distB="0" distL="0" distR="0" wp14:anchorId="3903DB35" wp14:editId="63FD5EBD">
            <wp:extent cx="6286500" cy="20288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7141" w14:textId="77777777" w:rsidR="001F1146" w:rsidRDefault="00C93C5A">
      <w:pPr>
        <w:spacing w:after="120"/>
        <w:jc w:val="center"/>
      </w:pPr>
      <w:r>
        <w:rPr>
          <w:i/>
          <w:iCs/>
          <w:color w:val="777777"/>
          <w:sz w:val="16"/>
          <w:szCs w:val="16"/>
        </w:rPr>
        <w:t>Supernatant removal: spin → pour off in one smooth motion → pipette the residual droplet at the tube mouth → resuspend the pellet in the minimal remaining volume.</w:t>
      </w:r>
    </w:p>
    <w:p w14:paraId="1D488E6D" w14:textId="77777777" w:rsidR="001F1146" w:rsidRDefault="00C93C5A">
      <w:pPr>
        <w:pStyle w:val="Heading3"/>
        <w:spacing w:before="140" w:after="50"/>
      </w:pPr>
      <w:r>
        <w:t>Cell counting — Nexcelom Cellaca MX</w:t>
      </w:r>
    </w:p>
    <w:p w14:paraId="038CADD7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Turn on the Cellaca MX; open Matrix software (runs a startup sequence). Get AOPI dye from 4 °C (keep cold + dark; return after use — shared reagent).</w:t>
      </w:r>
    </w:p>
    <w:p w14:paraId="46F5B419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Use a counting plate (24 slots/plate). Identify unused wells (look for dried wells). Add 10–50 µL AOPI dye to a mixing well, then an equal volume of cell suspension (1:1 = DF 2, standard).</w:t>
      </w:r>
    </w:p>
    <w:p w14:paraId="5B0AF640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Mix thoroughly right before adding cells (accurate counting is critical). Mix dye + cells in the mixing well; load 10–50 µL into the loading well (angle tip at the base, at the notch).</w:t>
      </w:r>
    </w:p>
    <w:p w14:paraId="4E95E6EA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Software: Acquire → Setup. Enter plate name (initials, date, experiment). Select assay = AOPI PBMCs; confirm description. Select loaded wells in the map. Confirm dilution factor.</w:t>
      </w:r>
    </w:p>
    <w:p w14:paraId="67C88DE6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Load plate (align notched corner to top-left / A1). Preview → auto-focus + visually confirm focus → Count. Record live conc, % live (viability); use volume to compute total live cells.</w:t>
      </w:r>
    </w:p>
    <w:p w14:paraId="13F8AA2B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lastRenderedPageBreak/>
        <w:t>Remove the plate after counting, return the stage (Load), close the door, cover the plate with foil. Turn off after the last count of the day.</w:t>
      </w:r>
    </w:p>
    <w:p w14:paraId="45A4DF87" w14:textId="77777777" w:rsidR="001F1146" w:rsidRDefault="00C93C5A">
      <w:pPr>
        <w:spacing w:before="80" w:after="20"/>
        <w:jc w:val="center"/>
      </w:pPr>
      <w:r>
        <w:rPr>
          <w:noProof/>
        </w:rPr>
        <w:drawing>
          <wp:inline distT="0" distB="0" distL="0" distR="0" wp14:anchorId="0A285460" wp14:editId="4839A6F0">
            <wp:extent cx="4762500" cy="235267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28D0" w14:textId="77777777" w:rsidR="001F1146" w:rsidRDefault="00C93C5A">
      <w:pPr>
        <w:spacing w:after="120"/>
        <w:jc w:val="center"/>
      </w:pPr>
      <w:r>
        <w:rPr>
          <w:i/>
          <w:iCs/>
          <w:color w:val="777777"/>
          <w:sz w:val="16"/>
          <w:szCs w:val="16"/>
        </w:rPr>
        <w:t>Cellaca MX counting plate — 24 slots (top section A + lower section B), each with a mixing well (add dye + cells) and a loading well.</w:t>
      </w:r>
    </w:p>
    <w:p w14:paraId="29CAAD8C" w14:textId="77777777" w:rsidR="001F1146" w:rsidRDefault="00C93C5A">
      <w:pPr>
        <w:spacing w:before="80" w:after="20"/>
        <w:jc w:val="center"/>
      </w:pPr>
      <w:r>
        <w:rPr>
          <w:noProof/>
        </w:rPr>
        <w:drawing>
          <wp:inline distT="0" distB="0" distL="0" distR="0" wp14:anchorId="66C62AA3" wp14:editId="5B5EAD2B">
            <wp:extent cx="2857500" cy="296227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A29B" w14:textId="77777777" w:rsidR="001F1146" w:rsidRDefault="00C93C5A">
      <w:pPr>
        <w:spacing w:after="120"/>
        <w:jc w:val="center"/>
      </w:pPr>
      <w:r>
        <w:rPr>
          <w:i/>
          <w:iCs/>
          <w:color w:val="777777"/>
          <w:sz w:val="16"/>
          <w:szCs w:val="16"/>
        </w:rPr>
        <w:t>Loading well: locate the notch at the top-middle of the well and angle the pipette tip at the base to dispense.</w:t>
      </w:r>
    </w:p>
    <w:p w14:paraId="7F1B10D6" w14:textId="77777777" w:rsidR="001F1146" w:rsidRDefault="001F1146">
      <w:pPr>
        <w:shd w:val="clear" w:color="auto" w:fill="64748B"/>
        <w:spacing w:before="200" w:line="160" w:lineRule="exact"/>
      </w:pPr>
    </w:p>
    <w:p w14:paraId="4C61DD99" w14:textId="77777777" w:rsidR="001F1146" w:rsidRDefault="00C93C5A">
      <w:pPr>
        <w:shd w:val="clear" w:color="auto" w:fill="EEF1F5"/>
        <w:spacing w:line="220" w:lineRule="exact"/>
      </w:pPr>
      <w:r>
        <w:rPr>
          <w:b/>
          <w:bCs/>
          <w:color w:val="3A4A5C"/>
          <w:spacing w:val="20"/>
          <w:sz w:val="15"/>
          <w:szCs w:val="15"/>
        </w:rPr>
        <w:t>REFERENCE</w:t>
      </w:r>
    </w:p>
    <w:p w14:paraId="617F1A29" w14:textId="77777777" w:rsidR="001F1146" w:rsidRDefault="00C93C5A">
      <w:pPr>
        <w:pStyle w:val="Heading1"/>
        <w:shd w:val="clear" w:color="auto" w:fill="EEF1F5"/>
        <w:spacing w:before="20" w:after="60" w:line="300" w:lineRule="exact"/>
      </w:pPr>
      <w:bookmarkStart w:id="17" w:name="__RefHeading___Toc4063_2015900926"/>
      <w:bookmarkEnd w:id="17"/>
      <w:r>
        <w:t>Safety practices</w:t>
      </w:r>
    </w:p>
    <w:p w14:paraId="641B8018" w14:textId="77777777" w:rsidR="001F1146" w:rsidRDefault="00C93C5A">
      <w:pPr>
        <w:pStyle w:val="Heading3"/>
        <w:spacing w:before="140" w:after="50"/>
      </w:pPr>
      <w:r>
        <w:t>Sterile — Class II biosafety</w:t>
      </w:r>
    </w:p>
    <w:p w14:paraId="0E0DF376" w14:textId="77777777" w:rsidR="001F1146" w:rsidRDefault="00C93C5A">
      <w:pPr>
        <w:spacing w:after="40" w:line="264" w:lineRule="exact"/>
      </w:pPr>
      <w:r>
        <w:t>Purpose: protect personnel, prevent release of biological material, maintain aseptic conditions, minimize cross-contamination.</w:t>
      </w:r>
    </w:p>
    <w:p w14:paraId="4841A812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Work in a Class II BSC; confirm airflow (nothing blocking grills) and no spills/debris. Keep unnecessary materials out.</w:t>
      </w:r>
    </w:p>
    <w:p w14:paraId="19D988D7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Disinfect before use: 70% EtOH, air-dry; UV ~15 min. Always wear lab coat + gloves; avoid touching non-BSC surfaces; change gloves as needed.</w:t>
      </w:r>
    </w:p>
    <w:p w14:paraId="496372D3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Spray/wipe everything entering the BSC with 70% EtOH. Minimize moving things in/out. Only use STERILE-marked reagents; keep lids on when not in use.</w:t>
      </w:r>
    </w:p>
    <w:p w14:paraId="0738F6E0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Always use clean sterile tips; never let tips touch anything. Bleach biological/liquid waste; keep waste containers empty and clean.</w:t>
      </w:r>
    </w:p>
    <w:p w14:paraId="2F63AA45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Disinfect after use: remove waste, 70% EtOH, air-dry, UV ~15 min (UV must be turned off manually).</w:t>
      </w:r>
    </w:p>
    <w:p w14:paraId="1D87EA11" w14:textId="77777777" w:rsidR="001F1146" w:rsidRPr="00553713" w:rsidRDefault="00C93C5A">
      <w:pPr>
        <w:pStyle w:val="Heading3"/>
        <w:spacing w:before="140" w:after="50"/>
        <w:rPr>
          <w:lang w:val="fr-FR"/>
        </w:rPr>
      </w:pPr>
      <w:r w:rsidRPr="00553713">
        <w:rPr>
          <w:lang w:val="fr-FR"/>
        </w:rPr>
        <w:t>DNA/RNA-free zone (pre-PCR)</w:t>
      </w:r>
    </w:p>
    <w:p w14:paraId="022B4F38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Purpose: reduce DNA/RNA degradation and cross-contamination from RNases and post-PCR products. Two benches (pre-PCR + post-PCR) for 10x loading and library prep.</w:t>
      </w:r>
    </w:p>
    <w:p w14:paraId="528ABDEE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lastRenderedPageBreak/>
        <w:t>Pre-PCR: use for GEM generation, post-GEM-RT cleanup, and RNase-free reagent prep. Label all supplies “Pre-PCR”; do not share pipettes/supplies with other spaces.</w:t>
      </w:r>
    </w:p>
    <w:p w14:paraId="2FA54235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If transferring items in, only use open-bench items (not those inside the PCR hood); spray/wipe with DNA Zap → RNase Away → EtOH before returning.</w:t>
      </w:r>
    </w:p>
    <w:p w14:paraId="71E9C790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Before work, wipe all surfaces (pipettes, racks, tip boxes) with RNase Away then EtOH (DNA Zap first if pipettes may have been used elsewhere).</w:t>
      </w:r>
    </w:p>
    <w:p w14:paraId="3099D720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Open stock reagents only in a laminar-flow hood after UV + DNA Zap/RNase Away/EtOH; take aliquots to avoid frequent opening. Always wear gloves + lab coat; spray gloves before starting.</w:t>
      </w:r>
    </w:p>
    <w:p w14:paraId="18DEAB30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Avoid touching non-clean objects (phone, hair, skin, protocols). After work: fresh 10% bleach → RNase Away → EtOH; return items to original locations.</w:t>
      </w:r>
    </w:p>
    <w:p w14:paraId="315A0BA2" w14:textId="77777777" w:rsidR="001F1146" w:rsidRDefault="00C93C5A">
      <w:pPr>
        <w:pStyle w:val="Heading3"/>
        <w:spacing w:before="140" w:after="50"/>
      </w:pPr>
      <w:r>
        <w:t>Trizol &amp; formaldehyde handling</w:t>
      </w:r>
    </w:p>
    <w:p w14:paraId="667D0C5B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Trizol: handle in the chemical fume hood only; double-glove; light-sensitive (keep at 4 °C). Dispose in the labeled hazardous-waste container.</w:t>
      </w:r>
    </w:p>
    <w:p w14:paraId="664FFC56" w14:textId="77777777" w:rsidR="001F1146" w:rsidRDefault="00C93C5A">
      <w:pPr>
        <w:pStyle w:val="ListParagraph"/>
        <w:numPr>
          <w:ilvl w:val="0"/>
          <w:numId w:val="1"/>
        </w:numPr>
        <w:spacing w:after="30" w:line="252" w:lineRule="exact"/>
      </w:pPr>
      <w:r>
        <w:t>Formaldehyde (16%): handle in the fume hood only. Once diluted to 1% the sample is OK to return to the bench.</w:t>
      </w:r>
    </w:p>
    <w:p w14:paraId="2590640F" w14:textId="77777777" w:rsidR="001F1146" w:rsidRDefault="001F1146">
      <w:pPr>
        <w:shd w:val="clear" w:color="auto" w:fill="64748B"/>
        <w:spacing w:before="200" w:line="160" w:lineRule="exact"/>
      </w:pPr>
    </w:p>
    <w:p w14:paraId="2F5B4DBF" w14:textId="77777777" w:rsidR="001F1146" w:rsidRDefault="00C93C5A">
      <w:pPr>
        <w:shd w:val="clear" w:color="auto" w:fill="EEF1F5"/>
        <w:spacing w:line="220" w:lineRule="exact"/>
      </w:pPr>
      <w:r>
        <w:rPr>
          <w:b/>
          <w:bCs/>
          <w:color w:val="3A4A5C"/>
          <w:spacing w:val="20"/>
          <w:sz w:val="15"/>
          <w:szCs w:val="15"/>
        </w:rPr>
        <w:t>REFERENCE</w:t>
      </w:r>
    </w:p>
    <w:p w14:paraId="5CC25800" w14:textId="77777777" w:rsidR="001F1146" w:rsidRDefault="00C93C5A">
      <w:pPr>
        <w:pStyle w:val="Heading1"/>
        <w:shd w:val="clear" w:color="auto" w:fill="EEF1F5"/>
        <w:spacing w:before="20" w:after="60" w:line="300" w:lineRule="exact"/>
      </w:pPr>
      <w:bookmarkStart w:id="18" w:name="__RefHeading___Toc4065_2015900926"/>
      <w:bookmarkEnd w:id="18"/>
      <w:r>
        <w:t>Cleaning checklist — after batch day</w:t>
      </w:r>
    </w:p>
    <w:p w14:paraId="26B6DA02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Clearly label all stored samples/products (initials, date, contents) and place in the correct fridge/freezer (designated areas only).</w:t>
      </w:r>
    </w:p>
    <w:p w14:paraId="4FD648AE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Put away all leftover reagents (check for 4 °C / −20 °C items!).</w:t>
      </w:r>
    </w:p>
    <w:p w14:paraId="6AAF1FC3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BSC hoods:</w:t>
      </w:r>
    </w:p>
    <w:p w14:paraId="5B6272E6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Remove temporary materials, dump ice buckets, organize (micropipettes on rack, tip boxes to back). Wipe up liquid.</w:t>
      </w:r>
    </w:p>
    <w:p w14:paraId="6ADED372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Bleach any liquid waste (sit a few hours/overnight, then dump in sink). Spray surfaces + items with 70% EtOH, air-dry.</w:t>
      </w:r>
    </w:p>
    <w:p w14:paraId="016299DB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Close hood (seal + airflow off), UV 15 min (turn off manually).</w:t>
      </w:r>
    </w:p>
    <w:p w14:paraId="3EB50727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Benches:</w:t>
      </w:r>
    </w:p>
    <w:p w14:paraId="41E03D88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Remove temporary materials, dump ice buckets, organize (put away micropipettes, tip boxes, racks, protocols).</w:t>
      </w:r>
    </w:p>
    <w:p w14:paraId="52A571F5" w14:textId="77777777" w:rsidR="001F1146" w:rsidRDefault="00C93C5A">
      <w:pPr>
        <w:spacing w:after="34" w:line="256" w:lineRule="exact"/>
        <w:ind w:left="680" w:hanging="300"/>
      </w:pPr>
      <w:r>
        <w:rPr>
          <w:color w:val="5A6570"/>
        </w:rPr>
        <w:t>☐ </w:t>
      </w:r>
      <w:r>
        <w:t>Spray in order with dry time between: DNA-Off (or fresh 10% bleach) → RNase Away → 70% EtOH (air-dry).</w:t>
      </w:r>
    </w:p>
    <w:p w14:paraId="30119EE5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Empty biological waste (big boxes + hood/bench waste). Dump ice buckets and leave to dry.</w:t>
      </w:r>
    </w:p>
    <w:p w14:paraId="2F097755" w14:textId="77777777" w:rsidR="001F1146" w:rsidRDefault="00C93C5A">
      <w:pPr>
        <w:spacing w:after="34" w:line="256" w:lineRule="exact"/>
        <w:ind w:left="300" w:hanging="300"/>
      </w:pPr>
      <w:r>
        <w:rPr>
          <w:color w:val="5A6570"/>
        </w:rPr>
        <w:t>☐ </w:t>
      </w:r>
      <w:r>
        <w:t>Ensure the cell counter is off and stage closed. Leave centrifuge lids open. Turn off thermocyclers and the 10x instrument.</w:t>
      </w:r>
    </w:p>
    <w:sectPr w:rsidR="001F114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640" w:left="720" w:header="340" w:footer="30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4A1A2" w14:textId="77777777" w:rsidR="00027129" w:rsidRDefault="00027129">
      <w:r>
        <w:separator/>
      </w:r>
    </w:p>
  </w:endnote>
  <w:endnote w:type="continuationSeparator" w:id="0">
    <w:p w14:paraId="1B2095E9" w14:textId="77777777" w:rsidR="00027129" w:rsidRDefault="00027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9AC17" w14:textId="77777777" w:rsidR="001F1146" w:rsidRDefault="001F11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9673" w14:textId="77777777" w:rsidR="001F1146" w:rsidRDefault="00C93C5A">
    <w:pPr>
      <w:jc w:val="center"/>
    </w:pPr>
    <w:r>
      <w:rPr>
        <w:color w:val="999999"/>
        <w:sz w:val="14"/>
        <w:szCs w:val="14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23</w:t>
    </w:r>
    <w:r>
      <w:fldChar w:fldCharType="end"/>
    </w:r>
    <w:r>
      <w:rPr>
        <w:color w:val="999999"/>
        <w:sz w:val="14"/>
        <w:szCs w:val="14"/>
      </w:rPr>
      <w:t xml:space="preserve"> of </w:t>
    </w:r>
    <w:fldSimple w:instr=" NUMPAGES ">
      <w:r>
        <w:t>23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414E5" w14:textId="77777777" w:rsidR="001F1146" w:rsidRDefault="00C93C5A">
    <w:pPr>
      <w:jc w:val="center"/>
    </w:pPr>
    <w:r>
      <w:rPr>
        <w:color w:val="999999"/>
        <w:sz w:val="14"/>
        <w:szCs w:val="14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23</w:t>
    </w:r>
    <w:r>
      <w:fldChar w:fldCharType="end"/>
    </w:r>
    <w:r>
      <w:rPr>
        <w:color w:val="999999"/>
        <w:sz w:val="14"/>
        <w:szCs w:val="14"/>
      </w:rPr>
      <w:t xml:space="preserve"> of </w:t>
    </w:r>
    <w:fldSimple w:instr=" NUMPAGES ">
      <w:r>
        <w:t>23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2B902" w14:textId="77777777" w:rsidR="00027129" w:rsidRDefault="00027129">
      <w:r>
        <w:separator/>
      </w:r>
    </w:p>
  </w:footnote>
  <w:footnote w:type="continuationSeparator" w:id="0">
    <w:p w14:paraId="7FAC6025" w14:textId="77777777" w:rsidR="00027129" w:rsidRDefault="00027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89CA6" w14:textId="77777777" w:rsidR="001F1146" w:rsidRDefault="001F11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1907A" w14:textId="77777777" w:rsidR="001F1146" w:rsidRDefault="00C93C5A">
    <w:pPr>
      <w:jc w:val="right"/>
    </w:pPr>
    <w:r>
      <w:rPr>
        <w:color w:val="AAAAAA"/>
        <w:sz w:val="14"/>
        <w:szCs w:val="14"/>
      </w:rPr>
      <w:t>Multi-modal single-cell pipeline — Tsang Lab / CZ Biohub Yale Annex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6F47F" w14:textId="77777777" w:rsidR="001F1146" w:rsidRDefault="00C93C5A">
    <w:pPr>
      <w:jc w:val="right"/>
    </w:pPr>
    <w:r>
      <w:rPr>
        <w:color w:val="AAAAAA"/>
        <w:sz w:val="14"/>
        <w:szCs w:val="14"/>
      </w:rPr>
      <w:t>Multi-modal single-cell pipeline — Tsang Lab / CZ Biohub Yale Annex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5F39"/>
    <w:multiLevelType w:val="multilevel"/>
    <w:tmpl w:val="B58AF8C0"/>
    <w:lvl w:ilvl="0">
      <w:start w:val="1"/>
      <w:numFmt w:val="decimal"/>
      <w:lvlText w:val="%1."/>
      <w:lvlJc w:val="left"/>
      <w:pPr>
        <w:tabs>
          <w:tab w:val="num" w:pos="0"/>
        </w:tabs>
        <w:ind w:left="460" w:hanging="3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0" w:hanging="32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380" w:hanging="3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D6A4607"/>
    <w:multiLevelType w:val="multilevel"/>
    <w:tmpl w:val="67825138"/>
    <w:lvl w:ilvl="0">
      <w:start w:val="1"/>
      <w:numFmt w:val="decimal"/>
      <w:lvlText w:val="%1."/>
      <w:lvlJc w:val="left"/>
      <w:pPr>
        <w:tabs>
          <w:tab w:val="num" w:pos="0"/>
        </w:tabs>
        <w:ind w:left="460" w:hanging="3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0" w:hanging="32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380" w:hanging="3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DA51FCF"/>
    <w:multiLevelType w:val="multilevel"/>
    <w:tmpl w:val="F3DC013E"/>
    <w:lvl w:ilvl="0">
      <w:start w:val="1"/>
      <w:numFmt w:val="decimal"/>
      <w:lvlText w:val="%1."/>
      <w:lvlJc w:val="left"/>
      <w:pPr>
        <w:tabs>
          <w:tab w:val="num" w:pos="0"/>
        </w:tabs>
        <w:ind w:left="460" w:hanging="3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0" w:hanging="32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380" w:hanging="3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42F693F"/>
    <w:multiLevelType w:val="multilevel"/>
    <w:tmpl w:val="E02ECE6E"/>
    <w:lvl w:ilvl="0">
      <w:start w:val="1"/>
      <w:numFmt w:val="decimal"/>
      <w:lvlText w:val="%1."/>
      <w:lvlJc w:val="left"/>
      <w:pPr>
        <w:tabs>
          <w:tab w:val="num" w:pos="0"/>
        </w:tabs>
        <w:ind w:left="460" w:hanging="3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0" w:hanging="32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380" w:hanging="3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F825922"/>
    <w:multiLevelType w:val="multilevel"/>
    <w:tmpl w:val="7D2C711C"/>
    <w:lvl w:ilvl="0">
      <w:start w:val="1"/>
      <w:numFmt w:val="decimal"/>
      <w:lvlText w:val="%1."/>
      <w:lvlJc w:val="left"/>
      <w:pPr>
        <w:tabs>
          <w:tab w:val="num" w:pos="0"/>
        </w:tabs>
        <w:ind w:left="460" w:hanging="3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0" w:hanging="32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380" w:hanging="3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F910354"/>
    <w:multiLevelType w:val="multilevel"/>
    <w:tmpl w:val="9720425E"/>
    <w:lvl w:ilvl="0">
      <w:start w:val="1"/>
      <w:numFmt w:val="decimal"/>
      <w:lvlText w:val="%1."/>
      <w:lvlJc w:val="left"/>
      <w:pPr>
        <w:tabs>
          <w:tab w:val="num" w:pos="0"/>
        </w:tabs>
        <w:ind w:left="460" w:hanging="3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0" w:hanging="32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380" w:hanging="3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FFF7B1B"/>
    <w:multiLevelType w:val="multilevel"/>
    <w:tmpl w:val="12FA6AEC"/>
    <w:lvl w:ilvl="0">
      <w:start w:val="1"/>
      <w:numFmt w:val="decimal"/>
      <w:lvlText w:val="%1."/>
      <w:lvlJc w:val="left"/>
      <w:pPr>
        <w:tabs>
          <w:tab w:val="num" w:pos="0"/>
        </w:tabs>
        <w:ind w:left="460" w:hanging="3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0" w:hanging="32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380" w:hanging="3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3B5F6C4D"/>
    <w:multiLevelType w:val="multilevel"/>
    <w:tmpl w:val="36A81FB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FF56852"/>
    <w:multiLevelType w:val="multilevel"/>
    <w:tmpl w:val="45FE73FA"/>
    <w:lvl w:ilvl="0">
      <w:start w:val="1"/>
      <w:numFmt w:val="bullet"/>
      <w:lvlText w:val="•"/>
      <w:lvlJc w:val="left"/>
      <w:pPr>
        <w:tabs>
          <w:tab w:val="num" w:pos="0"/>
        </w:tabs>
        <w:ind w:left="460" w:hanging="260"/>
      </w:pPr>
      <w:rPr>
        <w:rFonts w:ascii="Arial" w:hAnsi="Arial" w:cs="Aria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920" w:hanging="26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380" w:hanging="260"/>
      </w:pPr>
      <w:rPr>
        <w:rFonts w:ascii="Arial" w:hAnsi="Arial" w:cs="Aria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B571290"/>
    <w:multiLevelType w:val="multilevel"/>
    <w:tmpl w:val="C1C2CBDA"/>
    <w:lvl w:ilvl="0">
      <w:start w:val="1"/>
      <w:numFmt w:val="decimal"/>
      <w:lvlText w:val="%1."/>
      <w:lvlJc w:val="left"/>
      <w:pPr>
        <w:tabs>
          <w:tab w:val="num" w:pos="0"/>
        </w:tabs>
        <w:ind w:left="460" w:hanging="3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0" w:hanging="32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380" w:hanging="3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BF11C1C"/>
    <w:multiLevelType w:val="multilevel"/>
    <w:tmpl w:val="21F4082A"/>
    <w:lvl w:ilvl="0">
      <w:start w:val="1"/>
      <w:numFmt w:val="decimal"/>
      <w:lvlText w:val="%1."/>
      <w:lvlJc w:val="left"/>
      <w:pPr>
        <w:tabs>
          <w:tab w:val="num" w:pos="0"/>
        </w:tabs>
        <w:ind w:left="460" w:hanging="3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0" w:hanging="32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380" w:hanging="3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55D10844"/>
    <w:multiLevelType w:val="multilevel"/>
    <w:tmpl w:val="B1EE7878"/>
    <w:lvl w:ilvl="0">
      <w:start w:val="1"/>
      <w:numFmt w:val="decimal"/>
      <w:lvlText w:val="%1."/>
      <w:lvlJc w:val="left"/>
      <w:pPr>
        <w:tabs>
          <w:tab w:val="num" w:pos="0"/>
        </w:tabs>
        <w:ind w:left="460" w:hanging="3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0" w:hanging="32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380" w:hanging="3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5AF1214D"/>
    <w:multiLevelType w:val="multilevel"/>
    <w:tmpl w:val="910CE0CE"/>
    <w:lvl w:ilvl="0">
      <w:start w:val="1"/>
      <w:numFmt w:val="decimal"/>
      <w:lvlText w:val="%1."/>
      <w:lvlJc w:val="left"/>
      <w:pPr>
        <w:tabs>
          <w:tab w:val="num" w:pos="0"/>
        </w:tabs>
        <w:ind w:left="460" w:hanging="3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0" w:hanging="32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380" w:hanging="3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5B3958A0"/>
    <w:multiLevelType w:val="multilevel"/>
    <w:tmpl w:val="9A0A0012"/>
    <w:lvl w:ilvl="0">
      <w:start w:val="1"/>
      <w:numFmt w:val="decimal"/>
      <w:lvlText w:val="%1."/>
      <w:lvlJc w:val="left"/>
      <w:pPr>
        <w:tabs>
          <w:tab w:val="num" w:pos="0"/>
        </w:tabs>
        <w:ind w:left="460" w:hanging="3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0" w:hanging="32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380" w:hanging="3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5BA10916"/>
    <w:multiLevelType w:val="multilevel"/>
    <w:tmpl w:val="69E2954A"/>
    <w:lvl w:ilvl="0">
      <w:start w:val="1"/>
      <w:numFmt w:val="decimal"/>
      <w:lvlText w:val="%1."/>
      <w:lvlJc w:val="left"/>
      <w:pPr>
        <w:tabs>
          <w:tab w:val="num" w:pos="0"/>
        </w:tabs>
        <w:ind w:left="460" w:hanging="3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0" w:hanging="32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380" w:hanging="3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6AA16404"/>
    <w:multiLevelType w:val="multilevel"/>
    <w:tmpl w:val="4F420932"/>
    <w:lvl w:ilvl="0">
      <w:start w:val="1"/>
      <w:numFmt w:val="decimal"/>
      <w:lvlText w:val="%1."/>
      <w:lvlJc w:val="left"/>
      <w:pPr>
        <w:tabs>
          <w:tab w:val="num" w:pos="0"/>
        </w:tabs>
        <w:ind w:left="460" w:hanging="3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0" w:hanging="32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380" w:hanging="3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6E451B6D"/>
    <w:multiLevelType w:val="multilevel"/>
    <w:tmpl w:val="A7F02E9A"/>
    <w:lvl w:ilvl="0">
      <w:start w:val="1"/>
      <w:numFmt w:val="decimal"/>
      <w:lvlText w:val="%1."/>
      <w:lvlJc w:val="left"/>
      <w:pPr>
        <w:tabs>
          <w:tab w:val="num" w:pos="0"/>
        </w:tabs>
        <w:ind w:left="460" w:hanging="3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0" w:hanging="32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380" w:hanging="3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73317E43"/>
    <w:multiLevelType w:val="multilevel"/>
    <w:tmpl w:val="2634F314"/>
    <w:lvl w:ilvl="0">
      <w:start w:val="1"/>
      <w:numFmt w:val="decimal"/>
      <w:lvlText w:val="%1."/>
      <w:lvlJc w:val="left"/>
      <w:pPr>
        <w:tabs>
          <w:tab w:val="num" w:pos="0"/>
        </w:tabs>
        <w:ind w:left="460" w:hanging="3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0" w:hanging="32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380" w:hanging="3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77B2433E"/>
    <w:multiLevelType w:val="multilevel"/>
    <w:tmpl w:val="BE24EB92"/>
    <w:lvl w:ilvl="0">
      <w:start w:val="1"/>
      <w:numFmt w:val="decimal"/>
      <w:lvlText w:val="%1."/>
      <w:lvlJc w:val="left"/>
      <w:pPr>
        <w:tabs>
          <w:tab w:val="num" w:pos="0"/>
        </w:tabs>
        <w:ind w:left="460" w:hanging="3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20" w:hanging="32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380" w:hanging="32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62810755">
    <w:abstractNumId w:val="8"/>
  </w:num>
  <w:num w:numId="2" w16cid:durableId="1150514406">
    <w:abstractNumId w:val="6"/>
  </w:num>
  <w:num w:numId="3" w16cid:durableId="734934811">
    <w:abstractNumId w:val="17"/>
  </w:num>
  <w:num w:numId="4" w16cid:durableId="1540582126">
    <w:abstractNumId w:val="3"/>
  </w:num>
  <w:num w:numId="5" w16cid:durableId="1301575065">
    <w:abstractNumId w:val="13"/>
  </w:num>
  <w:num w:numId="6" w16cid:durableId="2046785910">
    <w:abstractNumId w:val="16"/>
  </w:num>
  <w:num w:numId="7" w16cid:durableId="431509700">
    <w:abstractNumId w:val="10"/>
  </w:num>
  <w:num w:numId="8" w16cid:durableId="451245988">
    <w:abstractNumId w:val="4"/>
  </w:num>
  <w:num w:numId="9" w16cid:durableId="1278828653">
    <w:abstractNumId w:val="1"/>
  </w:num>
  <w:num w:numId="10" w16cid:durableId="1349988413">
    <w:abstractNumId w:val="15"/>
  </w:num>
  <w:num w:numId="11" w16cid:durableId="124785320">
    <w:abstractNumId w:val="12"/>
  </w:num>
  <w:num w:numId="12" w16cid:durableId="355422424">
    <w:abstractNumId w:val="0"/>
  </w:num>
  <w:num w:numId="13" w16cid:durableId="106430790">
    <w:abstractNumId w:val="11"/>
  </w:num>
  <w:num w:numId="14" w16cid:durableId="776560615">
    <w:abstractNumId w:val="14"/>
  </w:num>
  <w:num w:numId="15" w16cid:durableId="870647667">
    <w:abstractNumId w:val="18"/>
  </w:num>
  <w:num w:numId="16" w16cid:durableId="1577470011">
    <w:abstractNumId w:val="2"/>
  </w:num>
  <w:num w:numId="17" w16cid:durableId="460734982">
    <w:abstractNumId w:val="9"/>
  </w:num>
  <w:num w:numId="18" w16cid:durableId="737702354">
    <w:abstractNumId w:val="5"/>
  </w:num>
  <w:num w:numId="19" w16cid:durableId="1025325755">
    <w:abstractNumId w:val="7"/>
  </w:num>
  <w:num w:numId="20" w16cid:durableId="1112549984">
    <w:abstractNumId w:val="8"/>
    <w:lvlOverride w:ilvl="0">
      <w:startOverride w:val="1"/>
    </w:lvlOverride>
  </w:num>
  <w:num w:numId="21" w16cid:durableId="747851237">
    <w:abstractNumId w:val="6"/>
    <w:lvlOverride w:ilvl="0">
      <w:startOverride w:val="1"/>
    </w:lvlOverride>
  </w:num>
  <w:num w:numId="22" w16cid:durableId="1773818101">
    <w:abstractNumId w:val="17"/>
    <w:lvlOverride w:ilvl="0">
      <w:startOverride w:val="1"/>
    </w:lvlOverride>
  </w:num>
  <w:num w:numId="23" w16cid:durableId="1957562235">
    <w:abstractNumId w:val="3"/>
    <w:lvlOverride w:ilvl="0">
      <w:startOverride w:val="1"/>
    </w:lvlOverride>
  </w:num>
  <w:num w:numId="24" w16cid:durableId="1291594327">
    <w:abstractNumId w:val="13"/>
    <w:lvlOverride w:ilvl="0">
      <w:startOverride w:val="1"/>
    </w:lvlOverride>
  </w:num>
  <w:num w:numId="25" w16cid:durableId="1607074368">
    <w:abstractNumId w:val="16"/>
    <w:lvlOverride w:ilvl="0">
      <w:startOverride w:val="1"/>
    </w:lvlOverride>
  </w:num>
  <w:num w:numId="26" w16cid:durableId="2140873481">
    <w:abstractNumId w:val="10"/>
    <w:lvlOverride w:ilvl="0">
      <w:startOverride w:val="1"/>
    </w:lvlOverride>
  </w:num>
  <w:num w:numId="27" w16cid:durableId="1924679271">
    <w:abstractNumId w:val="4"/>
    <w:lvlOverride w:ilvl="0">
      <w:startOverride w:val="1"/>
    </w:lvlOverride>
  </w:num>
  <w:num w:numId="28" w16cid:durableId="152065763">
    <w:abstractNumId w:val="1"/>
    <w:lvlOverride w:ilvl="0">
      <w:startOverride w:val="1"/>
    </w:lvlOverride>
  </w:num>
  <w:num w:numId="29" w16cid:durableId="220948988">
    <w:abstractNumId w:val="15"/>
    <w:lvlOverride w:ilvl="0">
      <w:startOverride w:val="1"/>
    </w:lvlOverride>
  </w:num>
  <w:num w:numId="30" w16cid:durableId="1947929927">
    <w:abstractNumId w:val="12"/>
    <w:lvlOverride w:ilvl="0">
      <w:startOverride w:val="1"/>
    </w:lvlOverride>
  </w:num>
  <w:num w:numId="31" w16cid:durableId="544951556">
    <w:abstractNumId w:val="0"/>
    <w:lvlOverride w:ilvl="0">
      <w:startOverride w:val="1"/>
    </w:lvlOverride>
  </w:num>
  <w:num w:numId="32" w16cid:durableId="304553127">
    <w:abstractNumId w:val="11"/>
    <w:lvlOverride w:ilvl="0">
      <w:startOverride w:val="1"/>
    </w:lvlOverride>
  </w:num>
  <w:num w:numId="33" w16cid:durableId="757598813">
    <w:abstractNumId w:val="14"/>
    <w:lvlOverride w:ilvl="0">
      <w:startOverride w:val="1"/>
    </w:lvlOverride>
  </w:num>
  <w:num w:numId="34" w16cid:durableId="1187406169">
    <w:abstractNumId w:val="18"/>
    <w:lvlOverride w:ilvl="0">
      <w:startOverride w:val="1"/>
    </w:lvlOverride>
  </w:num>
  <w:num w:numId="35" w16cid:durableId="1190996835">
    <w:abstractNumId w:val="2"/>
    <w:lvlOverride w:ilvl="0">
      <w:startOverride w:val="1"/>
    </w:lvlOverride>
  </w:num>
  <w:num w:numId="36" w16cid:durableId="40522813">
    <w:abstractNumId w:val="9"/>
    <w:lvlOverride w:ilvl="0">
      <w:startOverride w:val="1"/>
    </w:lvlOverride>
  </w:num>
  <w:num w:numId="37" w16cid:durableId="403571974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146"/>
    <w:rsid w:val="00027129"/>
    <w:rsid w:val="00076D05"/>
    <w:rsid w:val="001D2940"/>
    <w:rsid w:val="001F1146"/>
    <w:rsid w:val="00553713"/>
    <w:rsid w:val="00653A3A"/>
    <w:rsid w:val="00C93C5A"/>
    <w:rsid w:val="00EC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05A06"/>
  <w15:docId w15:val="{BB0F6644-79CD-437B-92B8-EFFAF9B2E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spacing w:before="40" w:after="40"/>
      <w:outlineLvl w:val="0"/>
    </w:pPr>
    <w:rPr>
      <w:rFonts w:ascii="Arial" w:eastAsia="Arial" w:hAnsi="Arial" w:cs="Arial"/>
      <w:b/>
      <w:bCs/>
      <w:color w:val="1F2B3A"/>
      <w:sz w:val="30"/>
      <w:szCs w:val="30"/>
    </w:rPr>
  </w:style>
  <w:style w:type="paragraph" w:styleId="Heading2">
    <w:name w:val="heading 2"/>
    <w:basedOn w:val="Heading"/>
    <w:uiPriority w:val="9"/>
    <w:unhideWhenUsed/>
    <w:qFormat/>
    <w:pPr>
      <w:spacing w:before="120" w:after="40"/>
      <w:outlineLvl w:val="1"/>
    </w:pPr>
    <w:rPr>
      <w:rFonts w:ascii="Arial" w:eastAsia="Arial" w:hAnsi="Arial" w:cs="Arial"/>
      <w:b/>
      <w:bCs/>
      <w:color w:val="1F2B3A"/>
      <w:sz w:val="24"/>
      <w:szCs w:val="24"/>
    </w:rPr>
  </w:style>
  <w:style w:type="paragraph" w:styleId="Heading3">
    <w:name w:val="heading 3"/>
    <w:basedOn w:val="Heading"/>
    <w:uiPriority w:val="9"/>
    <w:unhideWhenUsed/>
    <w:qFormat/>
    <w:pPr>
      <w:spacing w:before="120" w:after="40"/>
      <w:outlineLvl w:val="2"/>
    </w:pPr>
    <w:rPr>
      <w:rFonts w:ascii="Arial" w:eastAsia="Arial" w:hAnsi="Arial" w:cs="Arial"/>
      <w:b/>
      <w:bCs/>
      <w:color w:val="1F2B3A"/>
      <w:sz w:val="22"/>
      <w:szCs w:val="22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styleId="TOC1">
    <w:name w:val="toc 1"/>
    <w:basedOn w:val="Index"/>
    <w:pPr>
      <w:tabs>
        <w:tab w:val="right" w:leader="dot" w:pos="1080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23</Pages>
  <Words>8177</Words>
  <Characters>46615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Multi-modal single-cell sequencing pipeline protocol</vt:lpstr>
    </vt:vector>
  </TitlesOfParts>
  <Company/>
  <LinksUpToDate>false</LinksUpToDate>
  <CharactersWithSpaces>54683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Multi-modal single-cell sequencing pipeline protocol</dc:title>
  <dc:subject/>
  <dc:creator>Tsang Lab / CZ Biohub NY – Yale Annex</dc:creator>
  <cp:keywords/>
  <dc:description/>
  <cp:lastModifiedBy>Helmuth, Ashley</cp:lastModifiedBy>
  <cp:revision>1</cp:revision>
  <dcterms:created xsi:type="dcterms:W3CDTF">2026-09-17T23:51:00Z</dcterms:created>
  <dcterms:modified xsi:type="dcterms:W3CDTF">2026-10-14T22:51:00Z</dcterms:modified>
  <dc:language>en-US</dc:language>
</cp:coreProperties>
</file>