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AFF" w:rsidRDefault="00774F50" w:rsidP="00774F50">
      <w:pPr>
        <w:jc w:val="center"/>
        <w:rPr>
          <w:sz w:val="44"/>
          <w:szCs w:val="44"/>
        </w:rPr>
      </w:pPr>
      <w:proofErr w:type="gramStart"/>
      <w:r w:rsidRPr="00774F50">
        <w:rPr>
          <w:rFonts w:hint="eastAsia"/>
          <w:sz w:val="44"/>
          <w:szCs w:val="44"/>
        </w:rPr>
        <w:t>哔</w:t>
      </w:r>
      <w:proofErr w:type="gramEnd"/>
      <w:r w:rsidRPr="00774F50">
        <w:rPr>
          <w:rFonts w:hint="eastAsia"/>
          <w:sz w:val="44"/>
          <w:szCs w:val="44"/>
        </w:rPr>
        <w:t>哩</w:t>
      </w:r>
      <w:proofErr w:type="gramStart"/>
      <w:r w:rsidRPr="00774F50">
        <w:rPr>
          <w:rFonts w:hint="eastAsia"/>
          <w:sz w:val="44"/>
          <w:szCs w:val="44"/>
        </w:rPr>
        <w:t>哔</w:t>
      </w:r>
      <w:proofErr w:type="gramEnd"/>
      <w:r w:rsidRPr="00774F50">
        <w:rPr>
          <w:rFonts w:hint="eastAsia"/>
          <w:sz w:val="44"/>
          <w:szCs w:val="44"/>
        </w:rPr>
        <w:t>哩P</w:t>
      </w:r>
      <w:r w:rsidRPr="00774F50">
        <w:rPr>
          <w:sz w:val="44"/>
          <w:szCs w:val="44"/>
        </w:rPr>
        <w:t>RD</w:t>
      </w:r>
      <w:r w:rsidRPr="00774F50">
        <w:rPr>
          <w:rFonts w:hint="eastAsia"/>
          <w:sz w:val="44"/>
          <w:szCs w:val="44"/>
        </w:rPr>
        <w:t>文档</w:t>
      </w:r>
    </w:p>
    <w:p w:rsidR="00774F50" w:rsidRPr="00774F50" w:rsidRDefault="00774F50" w:rsidP="00774F50">
      <w:pPr>
        <w:jc w:val="center"/>
        <w:rPr>
          <w:rFonts w:hint="eastAsia"/>
          <w:sz w:val="44"/>
          <w:szCs w:val="44"/>
        </w:rPr>
      </w:pPr>
    </w:p>
    <w:p w:rsidR="00774F50" w:rsidRDefault="00774F50" w:rsidP="00774F5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产品描述</w:t>
      </w:r>
    </w:p>
    <w:p w:rsidR="00774F50" w:rsidRPr="00D573D1" w:rsidRDefault="00774F50" w:rsidP="00774F50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573D1">
        <w:rPr>
          <w:rFonts w:ascii="宋体" w:eastAsia="宋体" w:hAnsi="宋体" w:hint="eastAsia"/>
          <w:sz w:val="24"/>
          <w:szCs w:val="24"/>
        </w:rPr>
        <w:t>文档属性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3449"/>
        <w:gridCol w:w="3587"/>
      </w:tblGrid>
      <w:tr w:rsidR="00774F50" w:rsidRPr="00D573D1" w:rsidTr="00774F50"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文档</w:t>
            </w:r>
          </w:p>
        </w:tc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proofErr w:type="gramStart"/>
            <w:r w:rsidRPr="00D573D1">
              <w:rPr>
                <w:rFonts w:ascii="宋体" w:eastAsia="宋体" w:hAnsi="宋体" w:hint="eastAsia"/>
                <w:b/>
                <w:sz w:val="24"/>
                <w:szCs w:val="24"/>
              </w:rPr>
              <w:t>哔</w:t>
            </w:r>
            <w:proofErr w:type="gramEnd"/>
            <w:r w:rsidRPr="00D573D1">
              <w:rPr>
                <w:rFonts w:ascii="宋体" w:eastAsia="宋体" w:hAnsi="宋体" w:hint="eastAsia"/>
                <w:b/>
                <w:sz w:val="24"/>
                <w:szCs w:val="24"/>
              </w:rPr>
              <w:t>哩</w:t>
            </w:r>
            <w:proofErr w:type="gramStart"/>
            <w:r w:rsidRPr="00D573D1">
              <w:rPr>
                <w:rFonts w:ascii="宋体" w:eastAsia="宋体" w:hAnsi="宋体" w:hint="eastAsia"/>
                <w:b/>
                <w:sz w:val="24"/>
                <w:szCs w:val="24"/>
              </w:rPr>
              <w:t>哔</w:t>
            </w:r>
            <w:proofErr w:type="gramEnd"/>
            <w:r w:rsidRPr="00D573D1">
              <w:rPr>
                <w:rFonts w:ascii="宋体" w:eastAsia="宋体" w:hAnsi="宋体" w:hint="eastAsia"/>
                <w:b/>
                <w:sz w:val="24"/>
                <w:szCs w:val="24"/>
              </w:rPr>
              <w:t>哩</w:t>
            </w:r>
            <w:r w:rsidRPr="00D573D1">
              <w:rPr>
                <w:rFonts w:ascii="宋体" w:eastAsia="宋体" w:hAnsi="宋体"/>
                <w:b/>
                <w:sz w:val="24"/>
                <w:szCs w:val="24"/>
              </w:rPr>
              <w:t>PRD</w:t>
            </w:r>
            <w:r w:rsidRPr="00D573D1">
              <w:rPr>
                <w:rFonts w:ascii="宋体" w:eastAsia="宋体" w:hAnsi="宋体" w:hint="eastAsia"/>
                <w:b/>
                <w:sz w:val="24"/>
                <w:szCs w:val="24"/>
              </w:rPr>
              <w:t>文档</w:t>
            </w:r>
          </w:p>
        </w:tc>
      </w:tr>
      <w:tr w:rsidR="00774F50" w:rsidRPr="00D573D1" w:rsidTr="00774F50"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6.2.1</w:t>
            </w:r>
          </w:p>
        </w:tc>
      </w:tr>
      <w:tr w:rsidR="00774F50" w:rsidRPr="00D573D1" w:rsidTr="00774F50"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撰写人</w:t>
            </w:r>
          </w:p>
        </w:tc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褚佳鑫</w:t>
            </w:r>
          </w:p>
        </w:tc>
      </w:tr>
      <w:tr w:rsidR="00774F50" w:rsidRPr="00D573D1" w:rsidTr="00774F50"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时间</w:t>
            </w:r>
          </w:p>
        </w:tc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2020.6.13</w:t>
            </w:r>
          </w:p>
        </w:tc>
      </w:tr>
      <w:tr w:rsidR="00774F50" w:rsidRPr="00D573D1" w:rsidTr="00774F50"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体验环境</w:t>
            </w:r>
          </w:p>
        </w:tc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A</w:t>
            </w:r>
            <w:r w:rsidRPr="00D573D1">
              <w:rPr>
                <w:rFonts w:ascii="宋体" w:eastAsia="宋体" w:hAnsi="宋体"/>
                <w:szCs w:val="21"/>
              </w:rPr>
              <w:t>ndroid</w:t>
            </w:r>
          </w:p>
        </w:tc>
      </w:tr>
      <w:tr w:rsidR="00774F50" w:rsidRPr="00D573D1" w:rsidTr="00774F50"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目的</w:t>
            </w:r>
          </w:p>
        </w:tc>
        <w:tc>
          <w:tcPr>
            <w:tcW w:w="4148" w:type="dxa"/>
          </w:tcPr>
          <w:p w:rsidR="00774F50" w:rsidRPr="00D573D1" w:rsidRDefault="00774F50" w:rsidP="00774F5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D573D1">
              <w:rPr>
                <w:rFonts w:ascii="宋体" w:eastAsia="宋体" w:hAnsi="宋体" w:hint="eastAsia"/>
                <w:szCs w:val="21"/>
              </w:rPr>
              <w:t>锻炼能力</w:t>
            </w:r>
          </w:p>
        </w:tc>
      </w:tr>
    </w:tbl>
    <w:p w:rsidR="00774F50" w:rsidRPr="00D573D1" w:rsidRDefault="00D66154" w:rsidP="00D661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573D1">
        <w:rPr>
          <w:rFonts w:ascii="宋体" w:eastAsia="宋体" w:hAnsi="宋体" w:hint="eastAsia"/>
          <w:sz w:val="24"/>
          <w:szCs w:val="24"/>
        </w:rPr>
        <w:t>产品综述</w:t>
      </w:r>
    </w:p>
    <w:p w:rsidR="00D66154" w:rsidRPr="00036D0D" w:rsidRDefault="00D66154" w:rsidP="00036D0D">
      <w:pPr>
        <w:ind w:left="840" w:firstLine="420"/>
        <w:rPr>
          <w:rFonts w:ascii="宋体" w:eastAsia="宋体" w:hAnsi="宋体" w:cs="Segoe UI"/>
          <w:color w:val="262626"/>
          <w:shd w:val="clear" w:color="auto" w:fill="FFFFFF"/>
        </w:rPr>
      </w:pPr>
      <w:proofErr w:type="gramStart"/>
      <w:r w:rsidRPr="00036D0D">
        <w:rPr>
          <w:rFonts w:ascii="宋体" w:eastAsia="宋体" w:hAnsi="宋体" w:hint="eastAsia"/>
          <w:szCs w:val="21"/>
        </w:rPr>
        <w:t>哔</w:t>
      </w:r>
      <w:proofErr w:type="gramEnd"/>
      <w:r w:rsidRPr="00036D0D">
        <w:rPr>
          <w:rFonts w:ascii="宋体" w:eastAsia="宋体" w:hAnsi="宋体" w:hint="eastAsia"/>
          <w:szCs w:val="21"/>
        </w:rPr>
        <w:t>哩</w:t>
      </w:r>
      <w:proofErr w:type="gramStart"/>
      <w:r w:rsidRPr="00036D0D">
        <w:rPr>
          <w:rFonts w:ascii="宋体" w:eastAsia="宋体" w:hAnsi="宋体" w:hint="eastAsia"/>
          <w:szCs w:val="21"/>
        </w:rPr>
        <w:t>哔</w:t>
      </w:r>
      <w:proofErr w:type="gramEnd"/>
      <w:r w:rsidRPr="00036D0D">
        <w:rPr>
          <w:rFonts w:ascii="宋体" w:eastAsia="宋体" w:hAnsi="宋体" w:hint="eastAsia"/>
          <w:szCs w:val="21"/>
        </w:rPr>
        <w:t>哩</w:t>
      </w:r>
      <w:r w:rsidRPr="00036D0D">
        <w:rPr>
          <w:rFonts w:ascii="宋体" w:eastAsia="宋体" w:hAnsi="宋体" w:cs="Segoe UI"/>
          <w:color w:val="262626"/>
          <w:shd w:val="clear" w:color="auto" w:fill="FFFFFF"/>
        </w:rPr>
        <w:t>是一个综合性弹幕视频网站，由专业的视频创作者（up主）</w:t>
      </w:r>
      <w:proofErr w:type="gramStart"/>
      <w:r w:rsidRPr="00036D0D">
        <w:rPr>
          <w:rFonts w:ascii="宋体" w:eastAsia="宋体" w:hAnsi="宋体" w:cs="Segoe UI"/>
          <w:color w:val="262626"/>
          <w:shd w:val="clear" w:color="auto" w:fill="FFFFFF"/>
        </w:rPr>
        <w:t>上传各类</w:t>
      </w:r>
      <w:proofErr w:type="gramEnd"/>
      <w:r w:rsidRPr="00036D0D">
        <w:rPr>
          <w:rFonts w:ascii="宋体" w:eastAsia="宋体" w:hAnsi="宋体" w:cs="Segoe UI"/>
          <w:color w:val="262626"/>
          <w:shd w:val="clear" w:color="auto" w:fill="FFFFFF"/>
        </w:rPr>
        <w:t>的视频，并通过视频内容吸引、沉淀用户，形成PUGC弹幕视频社区。</w:t>
      </w:r>
      <w:proofErr w:type="spellStart"/>
      <w:r w:rsidRPr="00036D0D">
        <w:rPr>
          <w:rFonts w:ascii="宋体" w:eastAsia="宋体" w:hAnsi="宋体" w:cs="Segoe UI"/>
          <w:color w:val="262626"/>
          <w:shd w:val="clear" w:color="auto" w:fill="FFFFFF"/>
        </w:rPr>
        <w:t>bilibili</w:t>
      </w:r>
      <w:proofErr w:type="spellEnd"/>
      <w:r w:rsidRPr="00036D0D">
        <w:rPr>
          <w:rFonts w:ascii="宋体" w:eastAsia="宋体" w:hAnsi="宋体" w:cs="Segoe UI"/>
          <w:color w:val="262626"/>
          <w:shd w:val="clear" w:color="auto" w:fill="FFFFFF"/>
        </w:rPr>
        <w:t>目前拥有动画、番剧、国创、音乐、舞蹈、游戏、科技、生活、娱乐、鬼畜、时尚等视频分区，并开设直播、游戏中心、周边等业务板块。</w:t>
      </w:r>
    </w:p>
    <w:p w:rsidR="00D66154" w:rsidRPr="00D573D1" w:rsidRDefault="00D66154" w:rsidP="00D661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573D1">
        <w:rPr>
          <w:rFonts w:ascii="宋体" w:eastAsia="宋体" w:hAnsi="宋体" w:hint="eastAsia"/>
          <w:sz w:val="24"/>
          <w:szCs w:val="24"/>
        </w:rPr>
        <w:t>行业分析</w:t>
      </w:r>
    </w:p>
    <w:p w:rsidR="00D66154" w:rsidRPr="00036D0D" w:rsidRDefault="008C32AD" w:rsidP="00036D0D">
      <w:pPr>
        <w:ind w:left="840" w:firstLine="420"/>
        <w:rPr>
          <w:rFonts w:ascii="宋体" w:eastAsia="宋体" w:hAnsi="宋体" w:cs="Arial"/>
          <w:color w:val="252525"/>
          <w:shd w:val="clear" w:color="auto" w:fill="FFFFFF"/>
        </w:rPr>
      </w:pPr>
      <w:proofErr w:type="gramStart"/>
      <w:r w:rsidRPr="00036D0D">
        <w:rPr>
          <w:rFonts w:ascii="宋体" w:eastAsia="宋体" w:hAnsi="宋体" w:hint="eastAsia"/>
          <w:szCs w:val="21"/>
        </w:rPr>
        <w:t>哔</w:t>
      </w:r>
      <w:proofErr w:type="gramEnd"/>
      <w:r w:rsidRPr="00036D0D">
        <w:rPr>
          <w:rFonts w:ascii="宋体" w:eastAsia="宋体" w:hAnsi="宋体" w:hint="eastAsia"/>
          <w:szCs w:val="21"/>
        </w:rPr>
        <w:t>哩</w:t>
      </w:r>
      <w:proofErr w:type="gramStart"/>
      <w:r w:rsidRPr="00036D0D">
        <w:rPr>
          <w:rFonts w:ascii="宋体" w:eastAsia="宋体" w:hAnsi="宋体" w:hint="eastAsia"/>
          <w:szCs w:val="21"/>
        </w:rPr>
        <w:t>哔</w:t>
      </w:r>
      <w:proofErr w:type="gramEnd"/>
      <w:r w:rsidRPr="00036D0D">
        <w:rPr>
          <w:rFonts w:ascii="宋体" w:eastAsia="宋体" w:hAnsi="宋体" w:hint="eastAsia"/>
          <w:szCs w:val="21"/>
        </w:rPr>
        <w:t>哩早期以</w:t>
      </w:r>
      <w:proofErr w:type="gramStart"/>
      <w:r w:rsidRPr="00036D0D">
        <w:rPr>
          <w:rFonts w:ascii="宋体" w:eastAsia="宋体" w:hAnsi="宋体" w:hint="eastAsia"/>
          <w:szCs w:val="21"/>
        </w:rPr>
        <w:t>二次元动漫为主</w:t>
      </w:r>
      <w:proofErr w:type="gramEnd"/>
      <w:r w:rsidRPr="00036D0D">
        <w:rPr>
          <w:rFonts w:ascii="宋体" w:eastAsia="宋体" w:hAnsi="宋体" w:hint="eastAsia"/>
          <w:szCs w:val="21"/>
        </w:rPr>
        <w:t>，后13年引入影视剧等内容，</w:t>
      </w:r>
      <w:r w:rsidRPr="00036D0D">
        <w:rPr>
          <w:rFonts w:ascii="宋体" w:eastAsia="宋体" w:hAnsi="宋体"/>
          <w:szCs w:val="21"/>
        </w:rPr>
        <w:t>使B站从垂直的二次元社区拓展为泛二次元受众社区。</w:t>
      </w:r>
      <w:r w:rsidRPr="00036D0D">
        <w:rPr>
          <w:rFonts w:ascii="宋体" w:eastAsia="宋体" w:hAnsi="宋体" w:hint="eastAsia"/>
          <w:szCs w:val="21"/>
        </w:rPr>
        <w:t>再至后来，</w:t>
      </w:r>
      <w:proofErr w:type="gramStart"/>
      <w:r w:rsidRPr="00036D0D">
        <w:rPr>
          <w:rFonts w:ascii="宋体" w:eastAsia="宋体" w:hAnsi="宋体" w:hint="eastAsia"/>
          <w:szCs w:val="21"/>
        </w:rPr>
        <w:t>哔</w:t>
      </w:r>
      <w:proofErr w:type="gramEnd"/>
      <w:r w:rsidRPr="00036D0D">
        <w:rPr>
          <w:rFonts w:ascii="宋体" w:eastAsia="宋体" w:hAnsi="宋体" w:hint="eastAsia"/>
          <w:szCs w:val="21"/>
        </w:rPr>
        <w:t>哩</w:t>
      </w:r>
      <w:proofErr w:type="gramStart"/>
      <w:r w:rsidRPr="00036D0D">
        <w:rPr>
          <w:rFonts w:ascii="宋体" w:eastAsia="宋体" w:hAnsi="宋体" w:hint="eastAsia"/>
          <w:szCs w:val="21"/>
        </w:rPr>
        <w:t>哔</w:t>
      </w:r>
      <w:proofErr w:type="gramEnd"/>
      <w:r w:rsidRPr="00036D0D">
        <w:rPr>
          <w:rFonts w:ascii="宋体" w:eastAsia="宋体" w:hAnsi="宋体" w:hint="eastAsia"/>
          <w:szCs w:val="21"/>
        </w:rPr>
        <w:t>哩</w:t>
      </w:r>
      <w:r w:rsidRPr="00036D0D">
        <w:rPr>
          <w:rFonts w:ascii="宋体" w:eastAsia="宋体" w:hAnsi="宋体" w:cs="Arial"/>
          <w:color w:val="252525"/>
          <w:shd w:val="clear" w:color="auto" w:fill="FFFFFF"/>
        </w:rPr>
        <w:t>在深度布局二次元内容的同时不断进行横向拓展，逐渐发展成为以年轻人为主的泛娱乐社区</w:t>
      </w: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。</w:t>
      </w:r>
    </w:p>
    <w:p w:rsidR="008C32AD" w:rsidRPr="00036D0D" w:rsidRDefault="008C32AD" w:rsidP="00036D0D">
      <w:pPr>
        <w:ind w:left="840" w:firstLine="420"/>
        <w:rPr>
          <w:rFonts w:ascii="宋体" w:eastAsia="宋体" w:hAnsi="宋体" w:hint="eastAsia"/>
          <w:szCs w:val="21"/>
        </w:rPr>
      </w:pP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随着</w:t>
      </w:r>
      <w:r w:rsidRPr="00036D0D">
        <w:rPr>
          <w:rFonts w:ascii="宋体" w:eastAsia="宋体" w:hAnsi="宋体" w:cs="Arial"/>
          <w:color w:val="252525"/>
          <w:shd w:val="clear" w:color="auto" w:fill="FFFFFF"/>
        </w:rPr>
        <w:t>二次元</w:t>
      </w:r>
      <w:proofErr w:type="gramStart"/>
      <w:r w:rsidRPr="00036D0D">
        <w:rPr>
          <w:rFonts w:ascii="宋体" w:eastAsia="宋体" w:hAnsi="宋体" w:cs="Arial"/>
          <w:color w:val="252525"/>
          <w:shd w:val="clear" w:color="auto" w:fill="FFFFFF"/>
        </w:rPr>
        <w:t>用户</w:t>
      </w: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用户</w:t>
      </w:r>
      <w:proofErr w:type="gramEnd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的不断增长，可以预见的是</w:t>
      </w:r>
      <w:proofErr w:type="gramStart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哔</w:t>
      </w:r>
      <w:proofErr w:type="gramEnd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哩</w:t>
      </w:r>
      <w:proofErr w:type="gramStart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哔</w:t>
      </w:r>
      <w:proofErr w:type="gramEnd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哩的年轻用户群体比重将不断增重，从而在业务上不断扩张。</w:t>
      </w:r>
    </w:p>
    <w:p w:rsidR="00774F50" w:rsidRDefault="00774F50" w:rsidP="00774F50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p w:rsidR="00774F50" w:rsidRDefault="00002389" w:rsidP="00774F5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用户画像</w:t>
      </w:r>
    </w:p>
    <w:p w:rsidR="00002389" w:rsidRDefault="00002389" w:rsidP="0000238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性别占比：</w:t>
      </w:r>
    </w:p>
    <w:p w:rsidR="00002389" w:rsidRPr="00036D0D" w:rsidRDefault="00002389" w:rsidP="00036D0D">
      <w:pPr>
        <w:ind w:left="840" w:firstLine="420"/>
        <w:rPr>
          <w:rFonts w:ascii="宋体" w:eastAsia="宋体" w:hAnsi="宋体" w:cs="Arial"/>
          <w:color w:val="252525"/>
          <w:shd w:val="clear" w:color="auto" w:fill="FFFFFF"/>
        </w:rPr>
      </w:pP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根据2020年6月的百度指数，</w:t>
      </w:r>
      <w:r w:rsidRPr="00036D0D">
        <w:rPr>
          <w:rFonts w:ascii="宋体" w:eastAsia="宋体" w:hAnsi="宋体" w:cs="Arial"/>
          <w:color w:val="252525"/>
          <w:shd w:val="clear" w:color="auto" w:fill="FFFFFF"/>
        </w:rPr>
        <w:t>男性占比</w:t>
      </w: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66</w:t>
      </w:r>
      <w:r w:rsidRPr="00036D0D">
        <w:rPr>
          <w:rFonts w:ascii="宋体" w:eastAsia="宋体" w:hAnsi="宋体" w:cs="Arial"/>
          <w:color w:val="252525"/>
          <w:shd w:val="clear" w:color="auto" w:fill="FFFFFF"/>
        </w:rPr>
        <w:t>.</w:t>
      </w: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48</w:t>
      </w:r>
      <w:r w:rsidRPr="00036D0D">
        <w:rPr>
          <w:rFonts w:ascii="宋体" w:eastAsia="宋体" w:hAnsi="宋体" w:cs="Arial"/>
          <w:color w:val="252525"/>
          <w:shd w:val="clear" w:color="auto" w:fill="FFFFFF"/>
        </w:rPr>
        <w:t>%，女性为</w:t>
      </w: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33.52</w:t>
      </w:r>
      <w:r w:rsidRPr="00036D0D">
        <w:rPr>
          <w:rFonts w:ascii="宋体" w:eastAsia="宋体" w:hAnsi="宋体" w:cs="Arial"/>
          <w:color w:val="252525"/>
          <w:shd w:val="clear" w:color="auto" w:fill="FFFFFF"/>
        </w:rPr>
        <w:t>%。</w:t>
      </w: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男性占比多于女性。</w:t>
      </w:r>
    </w:p>
    <w:p w:rsidR="00036D0D" w:rsidRDefault="00036D0D" w:rsidP="00036D0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C4C1CE2" wp14:editId="0AAC04ED">
            <wp:extent cx="3771900" cy="20644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237" cy="21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0D" w:rsidRPr="00036D0D" w:rsidRDefault="00036D0D" w:rsidP="00036D0D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036D0D">
        <w:rPr>
          <w:rFonts w:hint="eastAsia"/>
          <w:sz w:val="24"/>
          <w:szCs w:val="24"/>
        </w:rPr>
        <w:lastRenderedPageBreak/>
        <w:t>年龄分布</w:t>
      </w:r>
    </w:p>
    <w:p w:rsidR="00036D0D" w:rsidRDefault="00036D0D" w:rsidP="00036D0D">
      <w:pPr>
        <w:ind w:left="840" w:firstLine="420"/>
        <w:rPr>
          <w:rFonts w:ascii="宋体" w:eastAsia="宋体" w:hAnsi="宋体" w:cs="Arial"/>
          <w:color w:val="252525"/>
          <w:shd w:val="clear" w:color="auto" w:fill="FFFFFF"/>
        </w:rPr>
      </w:pP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通过百度指数的B站用户年龄分布图可以看出，19岁及以下的用户占比将近25%；20-29岁用户占比将近60%；30-39岁用户占比将近13%；40岁以上用户占比2%。除此之外，很重要的一点是，相比全网用户年龄分布来说，B站用户是要明显年轻化的。</w:t>
      </w:r>
    </w:p>
    <w:p w:rsidR="00853BA7" w:rsidRDefault="00036D0D" w:rsidP="00036D0D">
      <w:pPr>
        <w:jc w:val="center"/>
        <w:rPr>
          <w:rFonts w:ascii="宋体" w:eastAsia="宋体" w:hAnsi="宋体" w:cs="Arial"/>
          <w:color w:val="252525"/>
          <w:shd w:val="clear" w:color="auto" w:fill="FFFFFF"/>
        </w:rPr>
      </w:pPr>
      <w:r>
        <w:rPr>
          <w:noProof/>
        </w:rPr>
        <w:drawing>
          <wp:inline distT="0" distB="0" distL="0" distR="0" wp14:anchorId="3A046C4F" wp14:editId="105D373D">
            <wp:extent cx="3894667" cy="214567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58" cy="21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0D" w:rsidRPr="00036D0D" w:rsidRDefault="00036D0D" w:rsidP="00036D0D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036D0D">
        <w:rPr>
          <w:rFonts w:hint="eastAsia"/>
          <w:sz w:val="24"/>
          <w:szCs w:val="24"/>
        </w:rPr>
        <w:t>地域分布</w:t>
      </w:r>
    </w:p>
    <w:p w:rsidR="00036D0D" w:rsidRPr="00036D0D" w:rsidRDefault="00036D0D" w:rsidP="00036D0D">
      <w:pPr>
        <w:rPr>
          <w:rFonts w:ascii="宋体" w:eastAsia="宋体" w:hAnsi="宋体" w:cs="Arial" w:hint="eastAsia"/>
          <w:color w:val="252525"/>
          <w:shd w:val="clear" w:color="auto" w:fill="FFFFFF"/>
        </w:rPr>
      </w:pPr>
    </w:p>
    <w:p w:rsidR="00853BA7" w:rsidRPr="00036D0D" w:rsidRDefault="00036D0D" w:rsidP="00967DEA">
      <w:pPr>
        <w:ind w:left="420" w:firstLine="420"/>
        <w:rPr>
          <w:rFonts w:ascii="宋体" w:eastAsia="宋体" w:hAnsi="宋体" w:cs="Arial"/>
          <w:color w:val="252525"/>
          <w:shd w:val="clear" w:color="auto" w:fill="FFFFFF"/>
        </w:rPr>
      </w:pPr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通过百度指数的B站用户地域分布图可以看出，明显B站用户更集中在东部沿海且经济较为发达的省份和一线城市。</w:t>
      </w:r>
    </w:p>
    <w:p w:rsidR="00853BA7" w:rsidRPr="00967DEA" w:rsidRDefault="00967DEA" w:rsidP="00853B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D43055" wp14:editId="7D4EE8AB">
            <wp:extent cx="5274310" cy="19227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7" w:rsidRDefault="00853BA7" w:rsidP="00853BA7">
      <w:pPr>
        <w:rPr>
          <w:sz w:val="32"/>
          <w:szCs w:val="32"/>
        </w:rPr>
      </w:pPr>
    </w:p>
    <w:p w:rsidR="00853BA7" w:rsidRDefault="00853BA7" w:rsidP="00853BA7">
      <w:pPr>
        <w:rPr>
          <w:sz w:val="32"/>
          <w:szCs w:val="32"/>
        </w:rPr>
      </w:pPr>
    </w:p>
    <w:p w:rsidR="00853BA7" w:rsidRPr="00853BA7" w:rsidRDefault="00853BA7" w:rsidP="00853BA7">
      <w:pPr>
        <w:rPr>
          <w:rFonts w:hint="eastAsia"/>
          <w:sz w:val="32"/>
          <w:szCs w:val="32"/>
        </w:rPr>
      </w:pPr>
    </w:p>
    <w:p w:rsidR="00774F50" w:rsidRDefault="00774F50" w:rsidP="00774F5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产品结构图</w:t>
      </w:r>
    </w:p>
    <w:p w:rsidR="008C32AD" w:rsidRPr="00D573D1" w:rsidRDefault="008C32AD" w:rsidP="008C32A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573D1">
        <w:rPr>
          <w:rFonts w:ascii="宋体" w:eastAsia="宋体" w:hAnsi="宋体" w:hint="eastAsia"/>
          <w:sz w:val="24"/>
          <w:szCs w:val="24"/>
        </w:rPr>
        <w:t>产品功能结构图</w:t>
      </w:r>
    </w:p>
    <w:p w:rsidR="00933452" w:rsidRDefault="00933452" w:rsidP="00933452">
      <w:pPr>
        <w:pStyle w:val="a3"/>
        <w:ind w:left="126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740660" cy="886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哔哩哔哩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52" w:rsidRPr="00036D0D" w:rsidRDefault="00933452" w:rsidP="00036D0D">
      <w:pPr>
        <w:ind w:left="420" w:firstLine="420"/>
        <w:rPr>
          <w:rFonts w:ascii="宋体" w:eastAsia="宋体" w:hAnsi="宋体" w:cs="Arial"/>
          <w:color w:val="252525"/>
          <w:shd w:val="clear" w:color="auto" w:fill="FFFFFF"/>
        </w:rPr>
      </w:pPr>
      <w:proofErr w:type="gramStart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lastRenderedPageBreak/>
        <w:t>哔</w:t>
      </w:r>
      <w:proofErr w:type="gramEnd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哩</w:t>
      </w:r>
      <w:proofErr w:type="gramStart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哔</w:t>
      </w:r>
      <w:proofErr w:type="gramEnd"/>
      <w:r w:rsidRPr="00036D0D">
        <w:rPr>
          <w:rFonts w:ascii="宋体" w:eastAsia="宋体" w:hAnsi="宋体" w:cs="Arial" w:hint="eastAsia"/>
          <w:color w:val="252525"/>
          <w:shd w:val="clear" w:color="auto" w:fill="FFFFFF"/>
        </w:rPr>
        <w:t>哩最主要的用户观看（视频及直播）以及上传的入口，在功能结构图中分别位于第一层以及第二层，而使用频率不高的功能都在比较边缘的位置。同时值得注意的是，会员购也在第一层中，不难看出，这是B站的一个盈利点，重要性不言而喻。</w:t>
      </w:r>
    </w:p>
    <w:p w:rsidR="003936A0" w:rsidRPr="00D573D1" w:rsidRDefault="003936A0" w:rsidP="003936A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573D1">
        <w:rPr>
          <w:rFonts w:ascii="宋体" w:eastAsia="宋体" w:hAnsi="宋体" w:hint="eastAsia"/>
          <w:sz w:val="24"/>
          <w:szCs w:val="24"/>
        </w:rPr>
        <w:t>核心业务逻辑流程图</w:t>
      </w:r>
    </w:p>
    <w:p w:rsidR="003936A0" w:rsidRDefault="003936A0" w:rsidP="003936A0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63130" cy="556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绘图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74" cy="56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923618" cy="533370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绘图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4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7" w:rsidRDefault="00853BA7" w:rsidP="003936A0">
      <w:pPr>
        <w:pStyle w:val="a3"/>
        <w:ind w:left="1260" w:firstLineChars="0" w:firstLine="0"/>
        <w:rPr>
          <w:sz w:val="24"/>
          <w:szCs w:val="24"/>
        </w:rPr>
      </w:pPr>
    </w:p>
    <w:p w:rsidR="00853BA7" w:rsidRPr="008C32AD" w:rsidRDefault="00853BA7" w:rsidP="003936A0">
      <w:pPr>
        <w:pStyle w:val="a3"/>
        <w:ind w:left="1260" w:firstLineChars="0" w:firstLine="0"/>
        <w:rPr>
          <w:rFonts w:hint="eastAsia"/>
          <w:sz w:val="24"/>
          <w:szCs w:val="24"/>
        </w:rPr>
      </w:pPr>
    </w:p>
    <w:p w:rsidR="00774F50" w:rsidRDefault="00774F50" w:rsidP="00774F50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竞品分析</w:t>
      </w:r>
      <w:proofErr w:type="gramEnd"/>
    </w:p>
    <w:p w:rsidR="004C4EC4" w:rsidRDefault="00853BA7" w:rsidP="00853BA7">
      <w:pPr>
        <w:ind w:left="840" w:firstLine="420"/>
        <w:rPr>
          <w:rFonts w:ascii="宋体" w:eastAsia="宋体" w:hAnsi="宋体"/>
          <w:szCs w:val="21"/>
        </w:rPr>
      </w:pPr>
      <w:r w:rsidRPr="00036D0D">
        <w:rPr>
          <w:rFonts w:ascii="宋体" w:eastAsia="宋体" w:hAnsi="宋体"/>
          <w:szCs w:val="21"/>
        </w:rPr>
        <w:t>在二次元社区领域，</w:t>
      </w:r>
      <w:proofErr w:type="gramStart"/>
      <w:r w:rsidRPr="00036D0D">
        <w:rPr>
          <w:rFonts w:ascii="宋体" w:eastAsia="宋体" w:hAnsi="宋体"/>
          <w:szCs w:val="21"/>
        </w:rPr>
        <w:t>月活较高</w:t>
      </w:r>
      <w:proofErr w:type="gramEnd"/>
      <w:r w:rsidRPr="00036D0D">
        <w:rPr>
          <w:rFonts w:ascii="宋体" w:eastAsia="宋体" w:hAnsi="宋体"/>
          <w:szCs w:val="21"/>
        </w:rPr>
        <w:t>的APP有B站、第一弹、</w:t>
      </w:r>
      <w:proofErr w:type="gramStart"/>
      <w:r w:rsidRPr="00036D0D">
        <w:rPr>
          <w:rFonts w:ascii="宋体" w:eastAsia="宋体" w:hAnsi="宋体"/>
          <w:szCs w:val="21"/>
        </w:rPr>
        <w:t>腐次元和</w:t>
      </w:r>
      <w:proofErr w:type="spellStart"/>
      <w:proofErr w:type="gramEnd"/>
      <w:r w:rsidRPr="00036D0D">
        <w:rPr>
          <w:rFonts w:ascii="宋体" w:eastAsia="宋体" w:hAnsi="宋体"/>
          <w:szCs w:val="21"/>
        </w:rPr>
        <w:t>AcFun</w:t>
      </w:r>
      <w:proofErr w:type="spellEnd"/>
      <w:r w:rsidRPr="00036D0D">
        <w:rPr>
          <w:rFonts w:ascii="宋体" w:eastAsia="宋体" w:hAnsi="宋体"/>
          <w:szCs w:val="21"/>
        </w:rPr>
        <w:t>。</w:t>
      </w:r>
      <w:r w:rsidRPr="00036D0D">
        <w:rPr>
          <w:rFonts w:ascii="宋体" w:eastAsia="宋体" w:hAnsi="宋体" w:hint="eastAsia"/>
          <w:szCs w:val="21"/>
        </w:rPr>
        <w:t>根据百度指数查看搜索指数，</w:t>
      </w:r>
      <w:r w:rsidR="00D573D1">
        <w:rPr>
          <w:rFonts w:ascii="宋体" w:eastAsia="宋体" w:hAnsi="宋体" w:hint="eastAsia"/>
          <w:szCs w:val="21"/>
        </w:rPr>
        <w:t>不难看出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哔</w:t>
      </w:r>
      <w:proofErr w:type="gramEnd"/>
      <w:r>
        <w:rPr>
          <w:rFonts w:ascii="宋体" w:eastAsia="宋体" w:hAnsi="宋体" w:hint="eastAsia"/>
          <w:szCs w:val="21"/>
        </w:rPr>
        <w:t>哩</w:t>
      </w:r>
      <w:proofErr w:type="gramStart"/>
      <w:r>
        <w:rPr>
          <w:rFonts w:ascii="宋体" w:eastAsia="宋体" w:hAnsi="宋体" w:hint="eastAsia"/>
          <w:szCs w:val="21"/>
        </w:rPr>
        <w:t>哔</w:t>
      </w:r>
      <w:proofErr w:type="gramEnd"/>
      <w:r>
        <w:rPr>
          <w:rFonts w:ascii="宋体" w:eastAsia="宋体" w:hAnsi="宋体" w:hint="eastAsia"/>
          <w:szCs w:val="21"/>
        </w:rPr>
        <w:t>哩在二次元社区</w:t>
      </w:r>
      <w:r w:rsidRPr="00853BA7">
        <w:rPr>
          <w:rFonts w:ascii="宋体" w:eastAsia="宋体" w:hAnsi="宋体"/>
          <w:szCs w:val="21"/>
        </w:rPr>
        <w:t>行业位居龙头地位</w:t>
      </w:r>
      <w:r>
        <w:rPr>
          <w:rFonts w:ascii="宋体" w:eastAsia="宋体" w:hAnsi="宋体" w:hint="eastAsia"/>
          <w:szCs w:val="21"/>
        </w:rPr>
        <w:t>。</w:t>
      </w:r>
    </w:p>
    <w:p w:rsidR="004C4EC4" w:rsidRDefault="004C4EC4" w:rsidP="004C4EC4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F4DD881" wp14:editId="58779445">
            <wp:extent cx="5274310" cy="172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EA" w:rsidRDefault="004C4EC4" w:rsidP="00C225A7">
      <w:pPr>
        <w:ind w:left="84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在在线视频行业，</w:t>
      </w:r>
      <w:proofErr w:type="gramStart"/>
      <w:r>
        <w:rPr>
          <w:rFonts w:ascii="宋体" w:eastAsia="宋体" w:hAnsi="宋体" w:hint="eastAsia"/>
          <w:szCs w:val="21"/>
        </w:rPr>
        <w:t>哔</w:t>
      </w:r>
      <w:proofErr w:type="gramEnd"/>
      <w:r>
        <w:rPr>
          <w:rFonts w:ascii="宋体" w:eastAsia="宋体" w:hAnsi="宋体" w:hint="eastAsia"/>
          <w:szCs w:val="21"/>
        </w:rPr>
        <w:t>哩</w:t>
      </w:r>
      <w:proofErr w:type="gramStart"/>
      <w:r>
        <w:rPr>
          <w:rFonts w:ascii="宋体" w:eastAsia="宋体" w:hAnsi="宋体" w:hint="eastAsia"/>
          <w:szCs w:val="21"/>
        </w:rPr>
        <w:t>哔哩与</w:t>
      </w:r>
      <w:proofErr w:type="gramEnd"/>
      <w:r>
        <w:rPr>
          <w:rFonts w:ascii="宋体" w:eastAsia="宋体" w:hAnsi="宋体" w:hint="eastAsia"/>
          <w:szCs w:val="21"/>
        </w:rPr>
        <w:t>一线梯队仍有较大差距，在</w:t>
      </w:r>
      <w:r w:rsidR="00C225A7">
        <w:rPr>
          <w:rFonts w:ascii="宋体" w:eastAsia="宋体" w:hAnsi="宋体" w:hint="eastAsia"/>
          <w:szCs w:val="21"/>
        </w:rPr>
        <w:t>5月活跃人数上，</w:t>
      </w:r>
      <w:proofErr w:type="gramStart"/>
      <w:r w:rsidR="00C225A7">
        <w:rPr>
          <w:rFonts w:ascii="宋体" w:eastAsia="宋体" w:hAnsi="宋体" w:hint="eastAsia"/>
          <w:szCs w:val="21"/>
        </w:rPr>
        <w:t>爱奇艺、腾讯</w:t>
      </w:r>
      <w:proofErr w:type="gramEnd"/>
      <w:r w:rsidR="00C225A7">
        <w:rPr>
          <w:rFonts w:ascii="宋体" w:eastAsia="宋体" w:hAnsi="宋体" w:hint="eastAsia"/>
          <w:szCs w:val="21"/>
        </w:rPr>
        <w:t>视频以及优酷视频作为</w:t>
      </w:r>
      <w:r w:rsidR="00C225A7">
        <w:rPr>
          <w:rFonts w:ascii="宋体" w:eastAsia="宋体" w:hAnsi="宋体"/>
          <w:szCs w:val="21"/>
        </w:rPr>
        <w:t>PGC</w:t>
      </w:r>
      <w:r w:rsidR="00C225A7">
        <w:rPr>
          <w:rFonts w:ascii="宋体" w:eastAsia="宋体" w:hAnsi="宋体" w:hint="eastAsia"/>
          <w:szCs w:val="21"/>
        </w:rPr>
        <w:t>平台，领先</w:t>
      </w:r>
      <w:proofErr w:type="gramStart"/>
      <w:r w:rsidR="00D767A0">
        <w:rPr>
          <w:rFonts w:ascii="宋体" w:eastAsia="宋体" w:hAnsi="宋体" w:hint="eastAsia"/>
          <w:szCs w:val="21"/>
        </w:rPr>
        <w:t>哔</w:t>
      </w:r>
      <w:proofErr w:type="gramEnd"/>
      <w:r w:rsidR="00D767A0">
        <w:rPr>
          <w:rFonts w:ascii="宋体" w:eastAsia="宋体" w:hAnsi="宋体" w:hint="eastAsia"/>
          <w:szCs w:val="21"/>
        </w:rPr>
        <w:t>哩</w:t>
      </w:r>
      <w:proofErr w:type="gramStart"/>
      <w:r w:rsidR="00D767A0">
        <w:rPr>
          <w:rFonts w:ascii="宋体" w:eastAsia="宋体" w:hAnsi="宋体" w:hint="eastAsia"/>
          <w:szCs w:val="21"/>
        </w:rPr>
        <w:t>哔</w:t>
      </w:r>
      <w:proofErr w:type="gramEnd"/>
      <w:r w:rsidR="00D767A0">
        <w:rPr>
          <w:rFonts w:ascii="宋体" w:eastAsia="宋体" w:hAnsi="宋体" w:hint="eastAsia"/>
          <w:szCs w:val="21"/>
        </w:rPr>
        <w:t>哩的幅度非常大，同为P</w:t>
      </w:r>
      <w:r w:rsidR="00D767A0">
        <w:rPr>
          <w:rFonts w:ascii="宋体" w:eastAsia="宋体" w:hAnsi="宋体"/>
          <w:szCs w:val="21"/>
        </w:rPr>
        <w:t>UGC</w:t>
      </w:r>
      <w:r w:rsidR="00D767A0">
        <w:rPr>
          <w:rFonts w:ascii="宋体" w:eastAsia="宋体" w:hAnsi="宋体" w:hint="eastAsia"/>
          <w:szCs w:val="21"/>
        </w:rPr>
        <w:t>平台的西瓜视频领先</w:t>
      </w:r>
      <w:proofErr w:type="gramStart"/>
      <w:r w:rsidR="00F05502">
        <w:rPr>
          <w:rFonts w:ascii="宋体" w:eastAsia="宋体" w:hAnsi="宋体" w:hint="eastAsia"/>
          <w:szCs w:val="21"/>
        </w:rPr>
        <w:t>哔</w:t>
      </w:r>
      <w:proofErr w:type="gramEnd"/>
      <w:r w:rsidR="00F05502">
        <w:rPr>
          <w:rFonts w:ascii="宋体" w:eastAsia="宋体" w:hAnsi="宋体" w:hint="eastAsia"/>
          <w:szCs w:val="21"/>
        </w:rPr>
        <w:t>哩</w:t>
      </w:r>
      <w:proofErr w:type="gramStart"/>
      <w:r w:rsidR="00F05502">
        <w:rPr>
          <w:rFonts w:ascii="宋体" w:eastAsia="宋体" w:hAnsi="宋体" w:hint="eastAsia"/>
          <w:szCs w:val="21"/>
        </w:rPr>
        <w:t>哔</w:t>
      </w:r>
      <w:proofErr w:type="gramEnd"/>
      <w:r w:rsidR="00F05502">
        <w:rPr>
          <w:rFonts w:ascii="宋体" w:eastAsia="宋体" w:hAnsi="宋体" w:hint="eastAsia"/>
          <w:szCs w:val="21"/>
        </w:rPr>
        <w:t>哩40%人数。</w:t>
      </w:r>
    </w:p>
    <w:p w:rsidR="00D573D1" w:rsidRDefault="00967DEA" w:rsidP="00967DEA">
      <w:pPr>
        <w:jc w:val="center"/>
        <w:rPr>
          <w:rFonts w:ascii="宋体" w:eastAsia="宋体" w:hAnsi="宋体"/>
          <w:szCs w:val="21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50C49F4" wp14:editId="437DC43F">
            <wp:extent cx="1609652" cy="497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编辑_2020061613451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71" cy="50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74A" w:rsidRDefault="00EA474A" w:rsidP="00C225A7">
      <w:pPr>
        <w:ind w:left="84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下面，我将会从个人角度分析</w:t>
      </w:r>
      <w:proofErr w:type="gramStart"/>
      <w:r>
        <w:rPr>
          <w:rFonts w:ascii="宋体" w:eastAsia="宋体" w:hAnsi="宋体" w:hint="eastAsia"/>
          <w:szCs w:val="21"/>
        </w:rPr>
        <w:t>哔</w:t>
      </w:r>
      <w:proofErr w:type="gramEnd"/>
      <w:r>
        <w:rPr>
          <w:rFonts w:ascii="宋体" w:eastAsia="宋体" w:hAnsi="宋体" w:hint="eastAsia"/>
          <w:szCs w:val="21"/>
        </w:rPr>
        <w:t>哩</w:t>
      </w:r>
      <w:proofErr w:type="gramStart"/>
      <w:r>
        <w:rPr>
          <w:rFonts w:ascii="宋体" w:eastAsia="宋体" w:hAnsi="宋体" w:hint="eastAsia"/>
          <w:szCs w:val="21"/>
        </w:rPr>
        <w:t>哔</w:t>
      </w:r>
      <w:proofErr w:type="gramEnd"/>
      <w:r>
        <w:rPr>
          <w:rFonts w:ascii="宋体" w:eastAsia="宋体" w:hAnsi="宋体" w:hint="eastAsia"/>
          <w:szCs w:val="21"/>
        </w:rPr>
        <w:t>哩在视频行业的现状：</w:t>
      </w:r>
    </w:p>
    <w:p w:rsidR="00301314" w:rsidRDefault="00A25B7F" w:rsidP="00EA474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产品</w:t>
      </w:r>
      <w:r w:rsidR="00EA474A" w:rsidRPr="00EA474A">
        <w:rPr>
          <w:rFonts w:ascii="宋体" w:eastAsia="宋体" w:hAnsi="宋体" w:hint="eastAsia"/>
          <w:szCs w:val="21"/>
        </w:rPr>
        <w:t>定位</w:t>
      </w:r>
      <w:r w:rsidR="00301314">
        <w:rPr>
          <w:rFonts w:ascii="宋体" w:eastAsia="宋体" w:hAnsi="宋体" w:hint="eastAsia"/>
          <w:szCs w:val="21"/>
        </w:rPr>
        <w:t>不同</w:t>
      </w:r>
    </w:p>
    <w:p w:rsidR="00EA474A" w:rsidRPr="00301314" w:rsidRDefault="00EA474A" w:rsidP="00301314">
      <w:pPr>
        <w:ind w:left="840" w:firstLine="360"/>
        <w:jc w:val="left"/>
        <w:rPr>
          <w:rFonts w:ascii="宋体" w:eastAsia="宋体" w:hAnsi="宋体"/>
          <w:szCs w:val="21"/>
        </w:rPr>
      </w:pPr>
      <w:proofErr w:type="gramStart"/>
      <w:r w:rsidRPr="00301314">
        <w:rPr>
          <w:rFonts w:ascii="宋体" w:eastAsia="宋体" w:hAnsi="宋体" w:hint="eastAsia"/>
          <w:szCs w:val="21"/>
        </w:rPr>
        <w:t>爱奇艺</w:t>
      </w:r>
      <w:r w:rsidR="00A25B7F" w:rsidRPr="00301314">
        <w:rPr>
          <w:rFonts w:ascii="宋体" w:eastAsia="宋体" w:hAnsi="宋体" w:hint="eastAsia"/>
          <w:szCs w:val="21"/>
        </w:rPr>
        <w:t>、腾讯</w:t>
      </w:r>
      <w:proofErr w:type="gramEnd"/>
      <w:r w:rsidR="00A25B7F" w:rsidRPr="00301314">
        <w:rPr>
          <w:rFonts w:ascii="宋体" w:eastAsia="宋体" w:hAnsi="宋体" w:hint="eastAsia"/>
          <w:szCs w:val="21"/>
        </w:rPr>
        <w:t>视频以及优酷视频是P</w:t>
      </w:r>
      <w:r w:rsidR="00A25B7F" w:rsidRPr="00301314">
        <w:rPr>
          <w:rFonts w:ascii="宋体" w:eastAsia="宋体" w:hAnsi="宋体"/>
          <w:szCs w:val="21"/>
        </w:rPr>
        <w:t>GC</w:t>
      </w:r>
      <w:r w:rsidR="00A25B7F" w:rsidRPr="00301314">
        <w:rPr>
          <w:rFonts w:ascii="宋体" w:eastAsia="宋体" w:hAnsi="宋体" w:hint="eastAsia"/>
          <w:szCs w:val="21"/>
        </w:rPr>
        <w:t>平台，拥有较多的视频版权，各个平台下的独占综</w:t>
      </w:r>
      <w:proofErr w:type="gramStart"/>
      <w:r w:rsidR="00A25B7F" w:rsidRPr="00301314">
        <w:rPr>
          <w:rFonts w:ascii="宋体" w:eastAsia="宋体" w:hAnsi="宋体" w:hint="eastAsia"/>
          <w:szCs w:val="21"/>
        </w:rPr>
        <w:t>艺以及</w:t>
      </w:r>
      <w:proofErr w:type="gramEnd"/>
      <w:r w:rsidR="00A25B7F" w:rsidRPr="00301314">
        <w:rPr>
          <w:rFonts w:ascii="宋体" w:eastAsia="宋体" w:hAnsi="宋体" w:hint="eastAsia"/>
          <w:szCs w:val="21"/>
        </w:rPr>
        <w:t>电视剧远比</w:t>
      </w:r>
      <w:proofErr w:type="gramStart"/>
      <w:r w:rsidR="00A25B7F" w:rsidRPr="00301314">
        <w:rPr>
          <w:rFonts w:ascii="宋体" w:eastAsia="宋体" w:hAnsi="宋体" w:hint="eastAsia"/>
          <w:szCs w:val="21"/>
        </w:rPr>
        <w:t>哔</w:t>
      </w:r>
      <w:proofErr w:type="gramEnd"/>
      <w:r w:rsidR="00A25B7F" w:rsidRPr="00301314">
        <w:rPr>
          <w:rFonts w:ascii="宋体" w:eastAsia="宋体" w:hAnsi="宋体" w:hint="eastAsia"/>
          <w:szCs w:val="21"/>
        </w:rPr>
        <w:t>哩</w:t>
      </w:r>
      <w:proofErr w:type="gramStart"/>
      <w:r w:rsidR="00A25B7F" w:rsidRPr="00301314">
        <w:rPr>
          <w:rFonts w:ascii="宋体" w:eastAsia="宋体" w:hAnsi="宋体" w:hint="eastAsia"/>
          <w:szCs w:val="21"/>
        </w:rPr>
        <w:t>哔</w:t>
      </w:r>
      <w:proofErr w:type="gramEnd"/>
      <w:r w:rsidR="00A25B7F" w:rsidRPr="00301314">
        <w:rPr>
          <w:rFonts w:ascii="宋体" w:eastAsia="宋体" w:hAnsi="宋体" w:hint="eastAsia"/>
          <w:szCs w:val="21"/>
        </w:rPr>
        <w:t>哩多。同为P</w:t>
      </w:r>
      <w:r w:rsidR="00A25B7F" w:rsidRPr="00301314">
        <w:rPr>
          <w:rFonts w:ascii="宋体" w:eastAsia="宋体" w:hAnsi="宋体"/>
          <w:szCs w:val="21"/>
        </w:rPr>
        <w:t>UGC</w:t>
      </w:r>
      <w:r w:rsidR="00A25B7F" w:rsidRPr="00301314">
        <w:rPr>
          <w:rFonts w:ascii="宋体" w:eastAsia="宋体" w:hAnsi="宋体" w:hint="eastAsia"/>
          <w:szCs w:val="21"/>
        </w:rPr>
        <w:t>平台的西瓜视频，目前是</w:t>
      </w:r>
      <w:proofErr w:type="gramStart"/>
      <w:r w:rsidR="00A25B7F" w:rsidRPr="00301314">
        <w:rPr>
          <w:rFonts w:ascii="宋体" w:eastAsia="宋体" w:hAnsi="宋体" w:hint="eastAsia"/>
          <w:szCs w:val="21"/>
        </w:rPr>
        <w:t>哔</w:t>
      </w:r>
      <w:proofErr w:type="gramEnd"/>
      <w:r w:rsidR="00A25B7F" w:rsidRPr="00301314">
        <w:rPr>
          <w:rFonts w:ascii="宋体" w:eastAsia="宋体" w:hAnsi="宋体" w:hint="eastAsia"/>
          <w:szCs w:val="21"/>
        </w:rPr>
        <w:t>哩</w:t>
      </w:r>
      <w:proofErr w:type="gramStart"/>
      <w:r w:rsidR="00A25B7F" w:rsidRPr="00301314">
        <w:rPr>
          <w:rFonts w:ascii="宋体" w:eastAsia="宋体" w:hAnsi="宋体" w:hint="eastAsia"/>
          <w:szCs w:val="21"/>
        </w:rPr>
        <w:t>哔哩最大</w:t>
      </w:r>
      <w:proofErr w:type="gramEnd"/>
      <w:r w:rsidR="00A25B7F" w:rsidRPr="00301314">
        <w:rPr>
          <w:rFonts w:ascii="宋体" w:eastAsia="宋体" w:hAnsi="宋体" w:hint="eastAsia"/>
          <w:szCs w:val="21"/>
        </w:rPr>
        <w:t>竞争对手。</w:t>
      </w:r>
    </w:p>
    <w:p w:rsidR="00301314" w:rsidRDefault="00301314" w:rsidP="00EA474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核心竞争力不同</w:t>
      </w:r>
    </w:p>
    <w:p w:rsidR="00301314" w:rsidRPr="00301314" w:rsidRDefault="00301314" w:rsidP="00301314">
      <w:pPr>
        <w:ind w:left="840" w:firstLine="360"/>
        <w:jc w:val="left"/>
        <w:rPr>
          <w:rFonts w:ascii="宋体" w:eastAsia="宋体" w:hAnsi="宋体"/>
          <w:szCs w:val="21"/>
        </w:rPr>
      </w:pPr>
      <w:proofErr w:type="gramStart"/>
      <w:r w:rsidRPr="00301314">
        <w:rPr>
          <w:rFonts w:ascii="宋体" w:eastAsia="宋体" w:hAnsi="宋体" w:hint="eastAsia"/>
          <w:szCs w:val="21"/>
        </w:rPr>
        <w:lastRenderedPageBreak/>
        <w:t>爱奇艺、腾讯</w:t>
      </w:r>
      <w:proofErr w:type="gramEnd"/>
      <w:r w:rsidRPr="00301314">
        <w:rPr>
          <w:rFonts w:ascii="宋体" w:eastAsia="宋体" w:hAnsi="宋体" w:hint="eastAsia"/>
          <w:szCs w:val="21"/>
        </w:rPr>
        <w:t>视频及优酷视频的主营内容是电视剧及电影等。而现阶段西瓜视频和</w:t>
      </w:r>
      <w:proofErr w:type="gramStart"/>
      <w:r w:rsidRPr="00301314">
        <w:rPr>
          <w:rFonts w:ascii="宋体" w:eastAsia="宋体" w:hAnsi="宋体" w:hint="eastAsia"/>
          <w:szCs w:val="21"/>
        </w:rPr>
        <w:t>哔</w:t>
      </w:r>
      <w:proofErr w:type="gramEnd"/>
      <w:r w:rsidRPr="00301314">
        <w:rPr>
          <w:rFonts w:ascii="宋体" w:eastAsia="宋体" w:hAnsi="宋体" w:hint="eastAsia"/>
          <w:szCs w:val="21"/>
        </w:rPr>
        <w:t>哩</w:t>
      </w:r>
      <w:proofErr w:type="gramStart"/>
      <w:r w:rsidRPr="00301314">
        <w:rPr>
          <w:rFonts w:ascii="宋体" w:eastAsia="宋体" w:hAnsi="宋体" w:hint="eastAsia"/>
          <w:szCs w:val="21"/>
        </w:rPr>
        <w:t>哔哩则</w:t>
      </w:r>
      <w:proofErr w:type="gramEnd"/>
      <w:r w:rsidRPr="00301314">
        <w:rPr>
          <w:rFonts w:ascii="宋体" w:eastAsia="宋体" w:hAnsi="宋体" w:hint="eastAsia"/>
          <w:szCs w:val="21"/>
        </w:rPr>
        <w:t>是用户自己上传视频（长视频为主</w:t>
      </w:r>
      <w:r w:rsidRPr="00301314">
        <w:rPr>
          <w:rFonts w:ascii="宋体" w:eastAsia="宋体" w:hAnsi="宋体"/>
          <w:szCs w:val="21"/>
        </w:rPr>
        <w:t>）</w:t>
      </w:r>
      <w:r w:rsidRPr="00301314">
        <w:rPr>
          <w:rFonts w:ascii="宋体" w:eastAsia="宋体" w:hAnsi="宋体" w:hint="eastAsia"/>
          <w:szCs w:val="21"/>
        </w:rPr>
        <w:t>，通过这个平台及展现出来.</w:t>
      </w:r>
    </w:p>
    <w:p w:rsidR="00301314" w:rsidRDefault="00A25B7F" w:rsidP="00EA474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商业模式不同</w:t>
      </w:r>
    </w:p>
    <w:p w:rsidR="00301314" w:rsidRDefault="00A25B7F" w:rsidP="00301314">
      <w:pPr>
        <w:ind w:left="840" w:firstLine="360"/>
        <w:jc w:val="left"/>
        <w:rPr>
          <w:rFonts w:ascii="宋体" w:eastAsia="宋体" w:hAnsi="宋体"/>
          <w:szCs w:val="21"/>
        </w:rPr>
      </w:pPr>
      <w:proofErr w:type="gramStart"/>
      <w:r w:rsidRPr="00301314">
        <w:rPr>
          <w:rFonts w:ascii="宋体" w:eastAsia="宋体" w:hAnsi="宋体" w:hint="eastAsia"/>
          <w:szCs w:val="21"/>
        </w:rPr>
        <w:t>爱奇艺</w:t>
      </w:r>
      <w:proofErr w:type="gramEnd"/>
      <w:r w:rsidRPr="00301314">
        <w:rPr>
          <w:rFonts w:ascii="宋体" w:eastAsia="宋体" w:hAnsi="宋体" w:hint="eastAsia"/>
          <w:szCs w:val="21"/>
        </w:rPr>
        <w:t>等P</w:t>
      </w:r>
      <w:r w:rsidRPr="00301314">
        <w:rPr>
          <w:rFonts w:ascii="宋体" w:eastAsia="宋体" w:hAnsi="宋体"/>
          <w:szCs w:val="21"/>
        </w:rPr>
        <w:t>GC</w:t>
      </w:r>
      <w:r w:rsidRPr="00301314">
        <w:rPr>
          <w:rFonts w:ascii="宋体" w:eastAsia="宋体" w:hAnsi="宋体" w:hint="eastAsia"/>
          <w:szCs w:val="21"/>
        </w:rPr>
        <w:t>平台是通过独有内容，吸引用户开会员以及商业广告获利。</w:t>
      </w:r>
      <w:r w:rsidRPr="00301314">
        <w:rPr>
          <w:rFonts w:ascii="宋体" w:eastAsia="宋体" w:hAnsi="宋体"/>
          <w:szCs w:val="21"/>
        </w:rPr>
        <w:t>西瓜视频是通过聚合发布短视频，累积用户流量，吸引广告主投放广告，最终通过广告收入、直播打赏和电商销售分成等方式实现流量变现的一种商业模式。</w:t>
      </w:r>
      <w:r w:rsidRPr="00301314">
        <w:rPr>
          <w:rFonts w:ascii="宋体" w:eastAsia="宋体" w:hAnsi="宋体" w:hint="eastAsia"/>
          <w:szCs w:val="21"/>
        </w:rPr>
        <w:t>在最新的2</w:t>
      </w:r>
      <w:r w:rsidRPr="00301314">
        <w:rPr>
          <w:rFonts w:ascii="宋体" w:eastAsia="宋体" w:hAnsi="宋体"/>
          <w:szCs w:val="21"/>
        </w:rPr>
        <w:t>020Q</w:t>
      </w:r>
      <w:r w:rsidRPr="00301314">
        <w:rPr>
          <w:rFonts w:ascii="宋体" w:eastAsia="宋体" w:hAnsi="宋体" w:hint="eastAsia"/>
          <w:szCs w:val="21"/>
        </w:rPr>
        <w:t>1财报中，我么可以看到</w:t>
      </w:r>
      <w:proofErr w:type="gramStart"/>
      <w:r w:rsidRPr="00301314">
        <w:rPr>
          <w:rFonts w:ascii="宋体" w:eastAsia="宋体" w:hAnsi="宋体" w:hint="eastAsia"/>
          <w:szCs w:val="21"/>
        </w:rPr>
        <w:t>哔</w:t>
      </w:r>
      <w:proofErr w:type="gramEnd"/>
      <w:r w:rsidRPr="00301314">
        <w:rPr>
          <w:rFonts w:ascii="宋体" w:eastAsia="宋体" w:hAnsi="宋体" w:hint="eastAsia"/>
          <w:szCs w:val="21"/>
        </w:rPr>
        <w:t>哩</w:t>
      </w:r>
      <w:proofErr w:type="gramStart"/>
      <w:r w:rsidRPr="00301314">
        <w:rPr>
          <w:rFonts w:ascii="宋体" w:eastAsia="宋体" w:hAnsi="宋体" w:hint="eastAsia"/>
          <w:szCs w:val="21"/>
        </w:rPr>
        <w:t>哔</w:t>
      </w:r>
      <w:proofErr w:type="gramEnd"/>
      <w:r w:rsidRPr="00301314">
        <w:rPr>
          <w:rFonts w:ascii="宋体" w:eastAsia="宋体" w:hAnsi="宋体" w:hint="eastAsia"/>
          <w:szCs w:val="21"/>
        </w:rPr>
        <w:t>哩的</w:t>
      </w:r>
      <w:r w:rsidR="00301314" w:rsidRPr="00301314">
        <w:rPr>
          <w:rFonts w:ascii="宋体" w:eastAsia="宋体" w:hAnsi="宋体" w:hint="eastAsia"/>
          <w:szCs w:val="21"/>
        </w:rPr>
        <w:t>游戏收入和非游戏收入各占5</w:t>
      </w:r>
      <w:r w:rsidR="00301314" w:rsidRPr="00301314">
        <w:rPr>
          <w:rFonts w:ascii="宋体" w:eastAsia="宋体" w:hAnsi="宋体"/>
          <w:szCs w:val="21"/>
        </w:rPr>
        <w:t>0%</w:t>
      </w:r>
      <w:r w:rsidR="00301314" w:rsidRPr="00301314">
        <w:rPr>
          <w:rFonts w:ascii="宋体" w:eastAsia="宋体" w:hAnsi="宋体" w:hint="eastAsia"/>
          <w:szCs w:val="21"/>
        </w:rPr>
        <w:t>，不难看出，B站现阶段的主要赢利点还是二次元周边的游戏收入。</w:t>
      </w:r>
    </w:p>
    <w:p w:rsidR="007E5BD4" w:rsidRDefault="007E5BD4" w:rsidP="004C4EC4">
      <w:pPr>
        <w:ind w:left="420"/>
        <w:jc w:val="center"/>
        <w:rPr>
          <w:rFonts w:hint="eastAsia"/>
          <w:sz w:val="32"/>
          <w:szCs w:val="32"/>
        </w:rPr>
      </w:pPr>
    </w:p>
    <w:p w:rsidR="00D573D1" w:rsidRDefault="00967DEA" w:rsidP="00967DE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xure</w:t>
      </w:r>
      <w:proofErr w:type="spellEnd"/>
      <w:r>
        <w:rPr>
          <w:rFonts w:hint="eastAsia"/>
          <w:sz w:val="32"/>
          <w:szCs w:val="32"/>
        </w:rPr>
        <w:t>原型</w:t>
      </w:r>
    </w:p>
    <w:p w:rsidR="00E37357" w:rsidRPr="00E37357" w:rsidRDefault="00E37357" w:rsidP="00E37357">
      <w:pPr>
        <w:ind w:left="420" w:firstLine="420"/>
        <w:rPr>
          <w:rFonts w:ascii="宋体" w:eastAsia="宋体" w:hAnsi="宋体"/>
          <w:szCs w:val="21"/>
        </w:rPr>
      </w:pPr>
      <w:r w:rsidRPr="00E37357">
        <w:rPr>
          <w:rFonts w:ascii="宋体" w:eastAsia="宋体" w:hAnsi="宋体" w:hint="eastAsia"/>
          <w:szCs w:val="21"/>
        </w:rPr>
        <w:t>链接：</w:t>
      </w:r>
    </w:p>
    <w:p w:rsidR="00967DEA" w:rsidRPr="00E37357" w:rsidRDefault="00E37357" w:rsidP="00E37357">
      <w:pPr>
        <w:ind w:left="420" w:firstLine="420"/>
        <w:rPr>
          <w:rFonts w:ascii="宋体" w:eastAsia="宋体" w:hAnsi="宋体" w:hint="eastAsia"/>
          <w:szCs w:val="21"/>
        </w:rPr>
      </w:pPr>
      <w:r w:rsidRPr="00E37357">
        <w:rPr>
          <w:rFonts w:ascii="宋体" w:eastAsia="宋体" w:hAnsi="宋体"/>
          <w:szCs w:val="21"/>
        </w:rPr>
        <w:t>https://www.pmdaniu.com/storage/120056/8d5951759a98ca723cab1a64748a1a04-59223/start.html</w:t>
      </w:r>
      <w:bookmarkStart w:id="0" w:name="_GoBack"/>
      <w:bookmarkEnd w:id="0"/>
    </w:p>
    <w:sectPr w:rsidR="00967DEA" w:rsidRPr="00E3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511"/>
    <w:multiLevelType w:val="hybridMultilevel"/>
    <w:tmpl w:val="FB661AE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F415D0"/>
    <w:multiLevelType w:val="hybridMultilevel"/>
    <w:tmpl w:val="B2063E04"/>
    <w:lvl w:ilvl="0" w:tplc="E2847B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A5071A"/>
    <w:multiLevelType w:val="hybridMultilevel"/>
    <w:tmpl w:val="263C45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E343338"/>
    <w:multiLevelType w:val="hybridMultilevel"/>
    <w:tmpl w:val="764A7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EA2ADA"/>
    <w:multiLevelType w:val="hybridMultilevel"/>
    <w:tmpl w:val="516AB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B4012"/>
    <w:multiLevelType w:val="hybridMultilevel"/>
    <w:tmpl w:val="4A6210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AF13CC7"/>
    <w:multiLevelType w:val="hybridMultilevel"/>
    <w:tmpl w:val="E87C6C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FDF5BFD"/>
    <w:multiLevelType w:val="hybridMultilevel"/>
    <w:tmpl w:val="1C8A1D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50"/>
    <w:rsid w:val="00002389"/>
    <w:rsid w:val="00036D0D"/>
    <w:rsid w:val="00301314"/>
    <w:rsid w:val="003936A0"/>
    <w:rsid w:val="004C4EC4"/>
    <w:rsid w:val="004C7AFF"/>
    <w:rsid w:val="00774F50"/>
    <w:rsid w:val="007E5BD4"/>
    <w:rsid w:val="00853BA7"/>
    <w:rsid w:val="008C32AD"/>
    <w:rsid w:val="00933452"/>
    <w:rsid w:val="00967DEA"/>
    <w:rsid w:val="00A25B7F"/>
    <w:rsid w:val="00C225A7"/>
    <w:rsid w:val="00D573D1"/>
    <w:rsid w:val="00D66154"/>
    <w:rsid w:val="00D767A0"/>
    <w:rsid w:val="00E37357"/>
    <w:rsid w:val="00EA474A"/>
    <w:rsid w:val="00F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59D"/>
  <w15:chartTrackingRefBased/>
  <w15:docId w15:val="{9B2FFD82-9A6A-476D-BDCC-D56A5EEC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F50"/>
    <w:pPr>
      <w:ind w:firstLineChars="200" w:firstLine="420"/>
    </w:pPr>
  </w:style>
  <w:style w:type="table" w:styleId="a4">
    <w:name w:val="Table Grid"/>
    <w:basedOn w:val="a1"/>
    <w:uiPriority w:val="39"/>
    <w:rsid w:val="00774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TT</dc:creator>
  <cp:keywords/>
  <dc:description/>
  <cp:lastModifiedBy>La TT</cp:lastModifiedBy>
  <cp:revision>1</cp:revision>
  <dcterms:created xsi:type="dcterms:W3CDTF">2020-06-15T12:10:00Z</dcterms:created>
  <dcterms:modified xsi:type="dcterms:W3CDTF">2020-06-16T08:53:00Z</dcterms:modified>
</cp:coreProperties>
</file>