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E0611" w14:textId="4CCB6D09" w:rsidR="00D945E2" w:rsidRDefault="00D945E2" w:rsidP="00D945E2">
      <w:pPr>
        <w:rPr>
          <w:b/>
          <w:bCs/>
          <w:u w:val="single"/>
          <w:lang w:val="en-US"/>
        </w:rPr>
      </w:pPr>
      <w:r w:rsidRPr="00FF66F4">
        <w:rPr>
          <w:b/>
          <w:bCs/>
          <w:u w:val="single"/>
          <w:lang w:val="en-US"/>
        </w:rPr>
        <w:t xml:space="preserve">Week </w:t>
      </w:r>
      <w:r>
        <w:rPr>
          <w:b/>
          <w:bCs/>
          <w:u w:val="single"/>
          <w:lang w:val="en-US"/>
        </w:rPr>
        <w:t>9</w:t>
      </w:r>
      <w:r w:rsidRPr="00FF66F4">
        <w:rPr>
          <w:b/>
          <w:bCs/>
          <w:u w:val="single"/>
          <w:lang w:val="en-US"/>
        </w:rPr>
        <w:t xml:space="preserve">: </w:t>
      </w:r>
      <w:r>
        <w:rPr>
          <w:b/>
          <w:bCs/>
          <w:u w:val="single"/>
          <w:lang w:val="en-US"/>
        </w:rPr>
        <w:t>1</w:t>
      </w:r>
      <w:r w:rsidRPr="00FF66F4">
        <w:rPr>
          <w:b/>
          <w:bCs/>
          <w:u w:val="single"/>
          <w:lang w:val="en-US"/>
        </w:rPr>
        <w:t>/1</w:t>
      </w:r>
      <w:r>
        <w:rPr>
          <w:b/>
          <w:bCs/>
          <w:u w:val="single"/>
          <w:lang w:val="en-US"/>
        </w:rPr>
        <w:t>2</w:t>
      </w:r>
      <w:r w:rsidRPr="00FF66F4">
        <w:rPr>
          <w:b/>
          <w:bCs/>
          <w:u w:val="single"/>
          <w:lang w:val="en-US"/>
        </w:rPr>
        <w:t>/2021 – Wednesday</w:t>
      </w:r>
    </w:p>
    <w:p w14:paraId="265B6377" w14:textId="77777777" w:rsidR="00D945E2" w:rsidRPr="00AA7813" w:rsidRDefault="00D945E2" w:rsidP="00D945E2">
      <w:pPr>
        <w:pStyle w:val="ListParagraph"/>
        <w:numPr>
          <w:ilvl w:val="0"/>
          <w:numId w:val="1"/>
        </w:numPr>
        <w:rPr>
          <w:b/>
          <w:bCs/>
          <w:lang w:val="en-US"/>
        </w:rPr>
      </w:pPr>
      <w:r w:rsidRPr="00AA7813">
        <w:rPr>
          <w:b/>
          <w:bCs/>
          <w:lang w:val="en-US"/>
        </w:rPr>
        <w:t>Outline of Meeting</w:t>
      </w:r>
    </w:p>
    <w:p w14:paraId="6F4E9DAE" w14:textId="77777777" w:rsidR="00C04553" w:rsidRDefault="00D945E2">
      <w:r>
        <w:t xml:space="preserve">This meeting was held on Zoom. It was dedicated to outline how we are going to move forward with noise analysis. Going back to the previous weeks, we can now use the dF0 </w:t>
      </w:r>
      <w:r w:rsidR="007764E4">
        <w:t>formula and data measurements to do readings on noise. This can be accomplished by taking measurements of a known temperature object (</w:t>
      </w:r>
      <w:proofErr w:type="gramStart"/>
      <w:r w:rsidR="007764E4">
        <w:t>e.g.</w:t>
      </w:r>
      <w:proofErr w:type="gramEnd"/>
      <w:r w:rsidR="007764E4">
        <w:t xml:space="preserve"> a heated bar) and scanning across to measure the room (background). </w:t>
      </w:r>
      <w:r w:rsidR="00C04553">
        <w:t>This gives us information on the responsivity and hence the NEP.</w:t>
      </w:r>
    </w:p>
    <w:p w14:paraId="57415A90" w14:textId="77777777" w:rsidR="00C04553" w:rsidRDefault="00C04553"/>
    <w:p w14:paraId="4DC91383" w14:textId="11EFDC15" w:rsidR="00C04553" w:rsidRPr="00D852AA" w:rsidRDefault="00C04553" w:rsidP="00C04553">
      <w:pPr>
        <w:pStyle w:val="ListParagraph"/>
        <w:numPr>
          <w:ilvl w:val="0"/>
          <w:numId w:val="1"/>
        </w:numPr>
        <w:rPr>
          <w:b/>
          <w:bCs/>
        </w:rPr>
      </w:pPr>
      <w:r w:rsidRPr="00C04553">
        <w:rPr>
          <w:b/>
          <w:bCs/>
        </w:rPr>
        <w:t>Specification of Tasks</w:t>
      </w:r>
    </w:p>
    <w:p w14:paraId="62F38FA4" w14:textId="6273F2B3" w:rsidR="00C04553" w:rsidRPr="00C04553" w:rsidRDefault="00C04553" w:rsidP="00C04553">
      <w:pPr>
        <w:pStyle w:val="ListParagraph"/>
        <w:numPr>
          <w:ilvl w:val="0"/>
          <w:numId w:val="3"/>
        </w:numPr>
        <w:rPr>
          <w:b/>
          <w:bCs/>
        </w:rPr>
      </w:pPr>
      <w:r w:rsidRPr="00C04553">
        <w:rPr>
          <w:b/>
          <w:bCs/>
        </w:rPr>
        <w:t>Noise Spectral Density</w:t>
      </w:r>
      <w:r>
        <w:rPr>
          <w:b/>
          <w:bCs/>
        </w:rPr>
        <w:t>:</w:t>
      </w:r>
    </w:p>
    <w:p w14:paraId="351FB01A" w14:textId="77777777" w:rsidR="00C04553" w:rsidRPr="00C04553" w:rsidRDefault="00C04553" w:rsidP="00C04553">
      <w:pPr>
        <w:pStyle w:val="ListParagraph"/>
        <w:numPr>
          <w:ilvl w:val="0"/>
          <w:numId w:val="2"/>
        </w:numPr>
        <w:shd w:val="clear" w:color="auto" w:fill="FFFFFF"/>
        <w:spacing w:after="0" w:line="240" w:lineRule="auto"/>
        <w:textAlignment w:val="baseline"/>
        <w:rPr>
          <w:rFonts w:ascii="Segoe UI" w:eastAsia="Times New Roman" w:hAnsi="Segoe UI" w:cs="Segoe UI"/>
          <w:color w:val="201F1E"/>
          <w:sz w:val="23"/>
          <w:szCs w:val="23"/>
        </w:rPr>
      </w:pPr>
      <w:r w:rsidRPr="00C04553">
        <w:rPr>
          <w:rFonts w:ascii="Segoe UI" w:eastAsia="Times New Roman" w:hAnsi="Segoe UI" w:cs="Segoe UI"/>
          <w:color w:val="201F1E"/>
          <w:sz w:val="23"/>
          <w:szCs w:val="23"/>
        </w:rPr>
        <w:t>1. Load code and understand how to produce a power spectrum and noise spectral density in Python </w:t>
      </w:r>
    </w:p>
    <w:p w14:paraId="1BB3A15A" w14:textId="77777777" w:rsidR="00C04553" w:rsidRPr="00C04553" w:rsidRDefault="00C04553" w:rsidP="00C04553">
      <w:pPr>
        <w:pStyle w:val="ListParagraph"/>
        <w:shd w:val="clear" w:color="auto" w:fill="FFFFFF"/>
        <w:spacing w:after="0" w:line="240" w:lineRule="auto"/>
        <w:textAlignment w:val="baseline"/>
        <w:rPr>
          <w:rFonts w:ascii="Segoe UI" w:eastAsia="Times New Roman" w:hAnsi="Segoe UI" w:cs="Segoe UI"/>
          <w:color w:val="201F1E"/>
          <w:sz w:val="23"/>
          <w:szCs w:val="23"/>
        </w:rPr>
      </w:pPr>
    </w:p>
    <w:p w14:paraId="5541AD3F" w14:textId="77777777" w:rsidR="00C04553" w:rsidRPr="00C04553" w:rsidRDefault="00C04553" w:rsidP="00C04553">
      <w:pPr>
        <w:pStyle w:val="ListParagraph"/>
        <w:numPr>
          <w:ilvl w:val="0"/>
          <w:numId w:val="2"/>
        </w:numPr>
        <w:shd w:val="clear" w:color="auto" w:fill="FFFFFF"/>
        <w:spacing w:after="0" w:line="240" w:lineRule="auto"/>
        <w:textAlignment w:val="baseline"/>
        <w:rPr>
          <w:rFonts w:ascii="Segoe UI" w:eastAsia="Times New Roman" w:hAnsi="Segoe UI" w:cs="Segoe UI"/>
          <w:color w:val="201F1E"/>
          <w:sz w:val="23"/>
          <w:szCs w:val="23"/>
        </w:rPr>
      </w:pPr>
      <w:r w:rsidRPr="00C04553">
        <w:rPr>
          <w:rFonts w:ascii="Segoe UI" w:eastAsia="Times New Roman" w:hAnsi="Segoe UI" w:cs="Segoe UI"/>
          <w:color w:val="201F1E"/>
          <w:sz w:val="23"/>
          <w:szCs w:val="23"/>
        </w:rPr>
        <w:t>2. Use the Syntax to make similar spectral density plots for real KID data (need to convert real (I) and Imaginary (Q) data to a df time stream using sweep data)</w:t>
      </w:r>
    </w:p>
    <w:p w14:paraId="53A02287" w14:textId="77777777" w:rsidR="00C04553" w:rsidRPr="00C04553" w:rsidRDefault="00C04553" w:rsidP="00C04553">
      <w:pPr>
        <w:pStyle w:val="ListParagraph"/>
        <w:shd w:val="clear" w:color="auto" w:fill="FFFFFF"/>
        <w:spacing w:after="0" w:line="240" w:lineRule="auto"/>
        <w:textAlignment w:val="baseline"/>
        <w:rPr>
          <w:rFonts w:ascii="Segoe UI" w:eastAsia="Times New Roman" w:hAnsi="Segoe UI" w:cs="Segoe UI"/>
          <w:color w:val="201F1E"/>
          <w:sz w:val="23"/>
          <w:szCs w:val="23"/>
        </w:rPr>
      </w:pPr>
    </w:p>
    <w:p w14:paraId="7C97DD3C" w14:textId="11007AE5" w:rsidR="00C04553" w:rsidRDefault="00C04553" w:rsidP="00C04553">
      <w:pPr>
        <w:pStyle w:val="ListParagraph"/>
        <w:numPr>
          <w:ilvl w:val="0"/>
          <w:numId w:val="2"/>
        </w:numPr>
        <w:shd w:val="clear" w:color="auto" w:fill="FFFFFF"/>
        <w:spacing w:after="0" w:line="240" w:lineRule="auto"/>
        <w:textAlignment w:val="baseline"/>
        <w:rPr>
          <w:rFonts w:ascii="Segoe UI" w:eastAsia="Times New Roman" w:hAnsi="Segoe UI" w:cs="Segoe UI"/>
          <w:color w:val="201F1E"/>
          <w:sz w:val="23"/>
          <w:szCs w:val="23"/>
        </w:rPr>
      </w:pPr>
      <w:r w:rsidRPr="00C04553">
        <w:rPr>
          <w:rFonts w:ascii="Segoe UI" w:eastAsia="Times New Roman" w:hAnsi="Segoe UI" w:cs="Segoe UI"/>
          <w:color w:val="201F1E"/>
          <w:sz w:val="23"/>
          <w:szCs w:val="23"/>
        </w:rPr>
        <w:t xml:space="preserve">3. Measure response of KID data for each KID. </w:t>
      </w:r>
      <w:proofErr w:type="spellStart"/>
      <w:r w:rsidRPr="00C04553">
        <w:rPr>
          <w:rFonts w:ascii="Segoe UI" w:eastAsia="Times New Roman" w:hAnsi="Segoe UI" w:cs="Segoe UI"/>
          <w:color w:val="201F1E"/>
          <w:sz w:val="23"/>
          <w:szCs w:val="23"/>
        </w:rPr>
        <w:t>dI</w:t>
      </w:r>
      <w:proofErr w:type="spellEnd"/>
      <w:r w:rsidRPr="00C04553">
        <w:rPr>
          <w:rFonts w:ascii="Segoe UI" w:eastAsia="Times New Roman" w:hAnsi="Segoe UI" w:cs="Segoe UI"/>
          <w:color w:val="201F1E"/>
          <w:sz w:val="23"/>
          <w:szCs w:val="23"/>
        </w:rPr>
        <w:t>/</w:t>
      </w:r>
      <w:proofErr w:type="spellStart"/>
      <w:r w:rsidRPr="00C04553">
        <w:rPr>
          <w:rFonts w:ascii="Segoe UI" w:eastAsia="Times New Roman" w:hAnsi="Segoe UI" w:cs="Segoe UI"/>
          <w:color w:val="201F1E"/>
          <w:sz w:val="23"/>
          <w:szCs w:val="23"/>
        </w:rPr>
        <w:t>dF</w:t>
      </w:r>
      <w:proofErr w:type="spellEnd"/>
      <w:r w:rsidRPr="00C04553">
        <w:rPr>
          <w:rFonts w:ascii="Segoe UI" w:eastAsia="Times New Roman" w:hAnsi="Segoe UI" w:cs="Segoe UI"/>
          <w:color w:val="201F1E"/>
          <w:sz w:val="23"/>
          <w:szCs w:val="23"/>
        </w:rPr>
        <w:t xml:space="preserve"> + </w:t>
      </w:r>
      <w:proofErr w:type="spellStart"/>
      <w:r w:rsidRPr="00C04553">
        <w:rPr>
          <w:rFonts w:ascii="Segoe UI" w:eastAsia="Times New Roman" w:hAnsi="Segoe UI" w:cs="Segoe UI"/>
          <w:color w:val="201F1E"/>
          <w:sz w:val="23"/>
          <w:szCs w:val="23"/>
        </w:rPr>
        <w:t>dQ</w:t>
      </w:r>
      <w:proofErr w:type="spellEnd"/>
      <w:r w:rsidRPr="00C04553">
        <w:rPr>
          <w:rFonts w:ascii="Segoe UI" w:eastAsia="Times New Roman" w:hAnsi="Segoe UI" w:cs="Segoe UI"/>
          <w:color w:val="201F1E"/>
          <w:sz w:val="23"/>
          <w:szCs w:val="23"/>
        </w:rPr>
        <w:t>/</w:t>
      </w:r>
      <w:proofErr w:type="spellStart"/>
      <w:r w:rsidRPr="00C04553">
        <w:rPr>
          <w:rFonts w:ascii="Segoe UI" w:eastAsia="Times New Roman" w:hAnsi="Segoe UI" w:cs="Segoe UI"/>
          <w:color w:val="201F1E"/>
          <w:sz w:val="23"/>
          <w:szCs w:val="23"/>
        </w:rPr>
        <w:t>dF</w:t>
      </w:r>
      <w:proofErr w:type="spellEnd"/>
    </w:p>
    <w:p w14:paraId="5A774E0D" w14:textId="1532A9D3" w:rsidR="00C04553" w:rsidRDefault="00C04553" w:rsidP="00C04553">
      <w:pPr>
        <w:shd w:val="clear" w:color="auto" w:fill="FFFFFF"/>
        <w:spacing w:after="0" w:line="240" w:lineRule="auto"/>
        <w:textAlignment w:val="baseline"/>
        <w:rPr>
          <w:rFonts w:ascii="Segoe UI" w:eastAsia="Times New Roman" w:hAnsi="Segoe UI" w:cs="Segoe UI"/>
          <w:color w:val="201F1E"/>
          <w:sz w:val="23"/>
          <w:szCs w:val="23"/>
        </w:rPr>
      </w:pPr>
    </w:p>
    <w:p w14:paraId="7013344F" w14:textId="3F7A7CBD" w:rsidR="00C04553" w:rsidRDefault="00C04553" w:rsidP="00C04553">
      <w:pPr>
        <w:pStyle w:val="ListParagraph"/>
        <w:numPr>
          <w:ilvl w:val="0"/>
          <w:numId w:val="3"/>
        </w:numPr>
        <w:shd w:val="clear" w:color="auto" w:fill="FFFFFF"/>
        <w:spacing w:after="0" w:line="240" w:lineRule="auto"/>
        <w:textAlignment w:val="baseline"/>
        <w:rPr>
          <w:rFonts w:ascii="Segoe UI" w:eastAsia="Times New Roman" w:hAnsi="Segoe UI" w:cs="Segoe UI"/>
          <w:b/>
          <w:bCs/>
          <w:color w:val="201F1E"/>
          <w:sz w:val="23"/>
          <w:szCs w:val="23"/>
        </w:rPr>
      </w:pPr>
      <w:r w:rsidRPr="00C04553">
        <w:rPr>
          <w:rFonts w:ascii="Segoe UI" w:eastAsia="Times New Roman" w:hAnsi="Segoe UI" w:cs="Segoe UI"/>
          <w:b/>
          <w:bCs/>
          <w:color w:val="201F1E"/>
          <w:sz w:val="23"/>
          <w:szCs w:val="23"/>
        </w:rPr>
        <w:t>Interim Repor</w:t>
      </w:r>
      <w:r>
        <w:rPr>
          <w:rFonts w:ascii="Segoe UI" w:eastAsia="Times New Roman" w:hAnsi="Segoe UI" w:cs="Segoe UI"/>
          <w:b/>
          <w:bCs/>
          <w:color w:val="201F1E"/>
          <w:sz w:val="23"/>
          <w:szCs w:val="23"/>
        </w:rPr>
        <w:t>t</w:t>
      </w:r>
    </w:p>
    <w:p w14:paraId="59102CF6" w14:textId="6D03EA43" w:rsidR="00C04553" w:rsidRPr="00C04553" w:rsidRDefault="00C04553" w:rsidP="00C04553">
      <w:pPr>
        <w:pStyle w:val="ListParagraph"/>
        <w:numPr>
          <w:ilvl w:val="0"/>
          <w:numId w:val="5"/>
        </w:numPr>
        <w:shd w:val="clear" w:color="auto" w:fill="FFFFFF"/>
        <w:spacing w:after="0" w:line="240" w:lineRule="auto"/>
        <w:textAlignment w:val="baseline"/>
        <w:rPr>
          <w:rFonts w:ascii="Segoe UI" w:eastAsia="Times New Roman" w:hAnsi="Segoe UI" w:cs="Segoe UI"/>
          <w:color w:val="201F1E"/>
          <w:sz w:val="23"/>
          <w:szCs w:val="23"/>
        </w:rPr>
      </w:pPr>
      <w:r w:rsidRPr="00C04553">
        <w:rPr>
          <w:rFonts w:ascii="Segoe UI" w:eastAsia="Times New Roman" w:hAnsi="Segoe UI" w:cs="Segoe UI"/>
          <w:color w:val="201F1E"/>
          <w:sz w:val="23"/>
          <w:szCs w:val="23"/>
        </w:rPr>
        <w:t>Produce a skeleton and slides as a plan for the report.</w:t>
      </w:r>
    </w:p>
    <w:p w14:paraId="50AD2B25" w14:textId="50C8A9FA" w:rsidR="00C04553" w:rsidRDefault="00D852AA" w:rsidP="00C04553">
      <w:pPr>
        <w:pStyle w:val="ListParagraph"/>
        <w:rPr>
          <w:rFonts w:ascii="Segoe UI" w:eastAsia="Times New Roman" w:hAnsi="Segoe UI" w:cs="Segoe UI"/>
          <w:color w:val="201F1E"/>
          <w:sz w:val="23"/>
          <w:szCs w:val="23"/>
        </w:rPr>
      </w:pPr>
      <w:r w:rsidRPr="00D852AA">
        <w:rPr>
          <w:rFonts w:ascii="Segoe UI" w:eastAsia="Times New Roman" w:hAnsi="Segoe UI" w:cs="Segoe UI"/>
          <w:color w:val="201F1E"/>
          <w:sz w:val="23"/>
          <w:szCs w:val="23"/>
          <w:highlight w:val="yellow"/>
        </w:rPr>
        <w:t>Advised to prioritise this over the Noise spectral Density Task</w:t>
      </w:r>
    </w:p>
    <w:p w14:paraId="1791FC73" w14:textId="77777777" w:rsidR="00D852AA" w:rsidRPr="00C04553" w:rsidRDefault="00D852AA" w:rsidP="00C04553">
      <w:pPr>
        <w:pStyle w:val="ListParagraph"/>
        <w:rPr>
          <w:rFonts w:ascii="Segoe UI" w:eastAsia="Times New Roman" w:hAnsi="Segoe UI" w:cs="Segoe UI"/>
          <w:color w:val="201F1E"/>
          <w:sz w:val="23"/>
          <w:szCs w:val="23"/>
        </w:rPr>
      </w:pPr>
    </w:p>
    <w:p w14:paraId="5BF7E8DC" w14:textId="054993EF" w:rsidR="00C04553" w:rsidRDefault="00C04553" w:rsidP="00C04553">
      <w:pPr>
        <w:pStyle w:val="ListParagraph"/>
        <w:numPr>
          <w:ilvl w:val="0"/>
          <w:numId w:val="1"/>
        </w:numPr>
        <w:shd w:val="clear" w:color="auto" w:fill="FFFFFF"/>
        <w:spacing w:after="0" w:line="240" w:lineRule="auto"/>
        <w:textAlignment w:val="baseline"/>
        <w:rPr>
          <w:rFonts w:ascii="Segoe UI" w:eastAsia="Times New Roman" w:hAnsi="Segoe UI" w:cs="Segoe UI"/>
          <w:b/>
          <w:bCs/>
          <w:color w:val="201F1E"/>
          <w:sz w:val="23"/>
          <w:szCs w:val="23"/>
        </w:rPr>
      </w:pPr>
      <w:r w:rsidRPr="00C04553">
        <w:rPr>
          <w:rFonts w:ascii="Segoe UI" w:eastAsia="Times New Roman" w:hAnsi="Segoe UI" w:cs="Segoe UI"/>
          <w:b/>
          <w:bCs/>
          <w:color w:val="201F1E"/>
          <w:sz w:val="23"/>
          <w:szCs w:val="23"/>
        </w:rPr>
        <w:t>Outline and Methodology</w:t>
      </w:r>
    </w:p>
    <w:p w14:paraId="72BCEFCB" w14:textId="77777777" w:rsidR="00D852AA" w:rsidRPr="00D852AA" w:rsidRDefault="00D852AA" w:rsidP="00D852AA">
      <w:pPr>
        <w:shd w:val="clear" w:color="auto" w:fill="FFFFFF"/>
        <w:spacing w:after="0" w:line="240" w:lineRule="auto"/>
        <w:textAlignment w:val="baseline"/>
        <w:rPr>
          <w:rFonts w:ascii="Segoe UI" w:eastAsia="Times New Roman" w:hAnsi="Segoe UI" w:cs="Segoe UI"/>
          <w:b/>
          <w:bCs/>
          <w:color w:val="201F1E"/>
          <w:sz w:val="23"/>
          <w:szCs w:val="23"/>
        </w:rPr>
      </w:pPr>
    </w:p>
    <w:p w14:paraId="608FAD47" w14:textId="0A837D9A" w:rsidR="009851B0" w:rsidRDefault="00D852AA" w:rsidP="00C04553">
      <w:r>
        <w:t xml:space="preserve">Building on the previous week’s work. We are now able to measure the response of the KID using the data from last week. We do this by first finding the </w:t>
      </w:r>
      <w:proofErr w:type="spellStart"/>
      <w:r>
        <w:t>dI</w:t>
      </w:r>
      <w:proofErr w:type="spellEnd"/>
      <w:r>
        <w:t xml:space="preserve">/dF0 and </w:t>
      </w:r>
      <w:proofErr w:type="spellStart"/>
      <w:r>
        <w:t>dQ</w:t>
      </w:r>
      <w:proofErr w:type="spellEnd"/>
      <w:r>
        <w:t>/dF0 using the sweep data</w:t>
      </w:r>
      <w:r w:rsidR="007E6685">
        <w:t xml:space="preserve"> by obtaining the numerical derivative at the minimum point. </w:t>
      </w:r>
      <w:r>
        <w:t xml:space="preserve">Then, </w:t>
      </w:r>
      <w:r w:rsidR="007E6685">
        <w:t xml:space="preserve">using each point on the timestream data as I(t) and Q(t), plug these values along with the </w:t>
      </w:r>
      <w:proofErr w:type="spellStart"/>
      <w:r w:rsidR="007E6685">
        <w:t>dI</w:t>
      </w:r>
      <w:proofErr w:type="spellEnd"/>
      <w:r w:rsidR="007E6685">
        <w:t xml:space="preserve">/dF0 and </w:t>
      </w:r>
      <w:proofErr w:type="spellStart"/>
      <w:r w:rsidR="007E6685">
        <w:t>dQ</w:t>
      </w:r>
      <w:proofErr w:type="spellEnd"/>
      <w:r w:rsidR="007E6685">
        <w:t>/dF0 to obtain an dF0. Subtract dF0 from the tone frequency and plot for varying times.</w:t>
      </w:r>
    </w:p>
    <w:p w14:paraId="43DD5729" w14:textId="79CB1174" w:rsidR="007E6685" w:rsidRDefault="007E6685" w:rsidP="00C04553">
      <w:r w:rsidRPr="007E6685">
        <w:rPr>
          <w:highlight w:val="yellow"/>
        </w:rPr>
        <w:t>Prioritize Interim Report Planning. This can be accomplished after Interim Report submitted</w:t>
      </w:r>
    </w:p>
    <w:p w14:paraId="721C0F3F" w14:textId="3DCF21E5" w:rsidR="007E6685" w:rsidRPr="00D852AA" w:rsidRDefault="007E6685" w:rsidP="007E6685">
      <w:pPr>
        <w:pStyle w:val="ListParagraph"/>
      </w:pPr>
    </w:p>
    <w:sectPr w:rsidR="007E6685" w:rsidRPr="00D852AA" w:rsidSect="009F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AC1"/>
    <w:multiLevelType w:val="hybridMultilevel"/>
    <w:tmpl w:val="4DE83FAE"/>
    <w:lvl w:ilvl="0" w:tplc="949214C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4595C54"/>
    <w:multiLevelType w:val="hybridMultilevel"/>
    <w:tmpl w:val="F664E2D6"/>
    <w:lvl w:ilvl="0" w:tplc="0FB8820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9A824E6"/>
    <w:multiLevelType w:val="hybridMultilevel"/>
    <w:tmpl w:val="0AA257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64740A"/>
    <w:multiLevelType w:val="hybridMultilevel"/>
    <w:tmpl w:val="C98218E6"/>
    <w:lvl w:ilvl="0" w:tplc="F96EBD2A">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8E2130A"/>
    <w:multiLevelType w:val="hybridMultilevel"/>
    <w:tmpl w:val="A6802C0C"/>
    <w:lvl w:ilvl="0" w:tplc="E8E2D3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5A"/>
    <w:rsid w:val="00322A5A"/>
    <w:rsid w:val="007764E4"/>
    <w:rsid w:val="007E6685"/>
    <w:rsid w:val="009851B0"/>
    <w:rsid w:val="009F67DD"/>
    <w:rsid w:val="00C04553"/>
    <w:rsid w:val="00D852AA"/>
    <w:rsid w:val="00D945E2"/>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1C95"/>
  <w15:chartTrackingRefBased/>
  <w15:docId w15:val="{42A8A54C-68A6-47D6-BE84-5FC9DB1B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73578">
      <w:bodyDiv w:val="1"/>
      <w:marLeft w:val="0"/>
      <w:marRight w:val="0"/>
      <w:marTop w:val="0"/>
      <w:marBottom w:val="0"/>
      <w:divBdr>
        <w:top w:val="none" w:sz="0" w:space="0" w:color="auto"/>
        <w:left w:val="none" w:sz="0" w:space="0" w:color="auto"/>
        <w:bottom w:val="none" w:sz="0" w:space="0" w:color="auto"/>
        <w:right w:val="none" w:sz="0" w:space="0" w:color="auto"/>
      </w:divBdr>
      <w:divsChild>
        <w:div w:id="1763649640">
          <w:marLeft w:val="0"/>
          <w:marRight w:val="0"/>
          <w:marTop w:val="0"/>
          <w:marBottom w:val="0"/>
          <w:divBdr>
            <w:top w:val="none" w:sz="0" w:space="0" w:color="auto"/>
            <w:left w:val="none" w:sz="0" w:space="0" w:color="auto"/>
            <w:bottom w:val="none" w:sz="0" w:space="0" w:color="auto"/>
            <w:right w:val="none" w:sz="0" w:space="0" w:color="auto"/>
          </w:divBdr>
        </w:div>
        <w:div w:id="734743630">
          <w:marLeft w:val="0"/>
          <w:marRight w:val="0"/>
          <w:marTop w:val="0"/>
          <w:marBottom w:val="0"/>
          <w:divBdr>
            <w:top w:val="none" w:sz="0" w:space="0" w:color="auto"/>
            <w:left w:val="none" w:sz="0" w:space="0" w:color="auto"/>
            <w:bottom w:val="none" w:sz="0" w:space="0" w:color="auto"/>
            <w:right w:val="none" w:sz="0" w:space="0" w:color="auto"/>
          </w:divBdr>
        </w:div>
        <w:div w:id="1977563858">
          <w:marLeft w:val="0"/>
          <w:marRight w:val="0"/>
          <w:marTop w:val="0"/>
          <w:marBottom w:val="0"/>
          <w:divBdr>
            <w:top w:val="none" w:sz="0" w:space="0" w:color="auto"/>
            <w:left w:val="none" w:sz="0" w:space="0" w:color="auto"/>
            <w:bottom w:val="none" w:sz="0" w:space="0" w:color="auto"/>
            <w:right w:val="none" w:sz="0" w:space="0" w:color="auto"/>
          </w:divBdr>
        </w:div>
        <w:div w:id="734935759">
          <w:marLeft w:val="0"/>
          <w:marRight w:val="0"/>
          <w:marTop w:val="0"/>
          <w:marBottom w:val="0"/>
          <w:divBdr>
            <w:top w:val="none" w:sz="0" w:space="0" w:color="auto"/>
            <w:left w:val="none" w:sz="0" w:space="0" w:color="auto"/>
            <w:bottom w:val="none" w:sz="0" w:space="0" w:color="auto"/>
            <w:right w:val="none" w:sz="0" w:space="0" w:color="auto"/>
          </w:divBdr>
        </w:div>
        <w:div w:id="884489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Thean</dc:creator>
  <cp:keywords/>
  <dc:description/>
  <cp:lastModifiedBy>Ashley Thean</cp:lastModifiedBy>
  <cp:revision>2</cp:revision>
  <dcterms:created xsi:type="dcterms:W3CDTF">2021-12-03T15:09:00Z</dcterms:created>
  <dcterms:modified xsi:type="dcterms:W3CDTF">2021-12-17T03:45:00Z</dcterms:modified>
</cp:coreProperties>
</file>