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2k9b82pzu6i" w:id="0"/>
      <w:bookmarkEnd w:id="0"/>
      <w:r w:rsidDel="00000000" w:rsidR="00000000" w:rsidRPr="00000000">
        <w:rPr>
          <w:rtl w:val="0"/>
        </w:rPr>
        <w:t xml:space="preserve">Software Development Life Cycle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ta6it2ftm0rm" w:id="1"/>
      <w:bookmarkEnd w:id="1"/>
      <w:r w:rsidDel="00000000" w:rsidR="00000000" w:rsidRPr="00000000">
        <w:rPr>
          <w:rtl w:val="0"/>
        </w:rPr>
        <w:t xml:space="preserve">Requirements and Specifications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2gj2qf141kb" w:id="2"/>
      <w:bookmarkEnd w:id="2"/>
      <w:r w:rsidDel="00000000" w:rsidR="00000000" w:rsidRPr="00000000">
        <w:rPr>
          <w:rtl w:val="0"/>
        </w:rPr>
        <w:t xml:space="preserve">Design and Taxonomy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x2gj2qf141kb" w:id="2"/>
      <w:bookmarkEnd w:id="2"/>
      <w:r w:rsidDel="00000000" w:rsidR="00000000" w:rsidRPr="00000000">
        <w:rPr>
          <w:rtl w:val="0"/>
        </w:rPr>
        <w:t xml:space="preserve">Graphic Design and Page Template Creation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x2gj2qf141kb" w:id="2"/>
      <w:bookmarkEnd w:id="2"/>
      <w:r w:rsidDel="00000000" w:rsidR="00000000" w:rsidRPr="00000000">
        <w:rPr>
          <w:rtl w:val="0"/>
        </w:rPr>
        <w:t xml:space="preserve">Construction and Content Development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