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39554405" w:rsidR="00280437" w:rsidRPr="0092102F" w:rsidRDefault="00280437" w:rsidP="0092102F">
      <w:pPr>
        <w:spacing w:after="0" w:line="276" w:lineRule="auto"/>
        <w:jc w:val="center"/>
        <w:rPr>
          <w:rFonts w:ascii="Arial" w:hAnsi="Arial" w:cs="Arial"/>
          <w:b/>
          <w:bCs/>
          <w:sz w:val="24"/>
          <w:szCs w:val="24"/>
        </w:rPr>
      </w:pPr>
      <w:r w:rsidRPr="0092102F">
        <w:rPr>
          <w:rFonts w:ascii="Arial" w:hAnsi="Arial" w:cs="Arial"/>
          <w:b/>
          <w:bCs/>
          <w:sz w:val="24"/>
          <w:szCs w:val="24"/>
        </w:rPr>
        <w:t xml:space="preserve">IN THE COURT OF SH. </w:t>
      </w:r>
      <w:r w:rsidR="00FC0F7A" w:rsidRPr="0092102F">
        <w:rPr>
          <w:rFonts w:ascii="Arial" w:hAnsi="Arial" w:cs="Arial"/>
          <w:b/>
          <w:bCs/>
          <w:sz w:val="24"/>
          <w:szCs w:val="24"/>
        </w:rPr>
        <w:t xml:space="preserve">SUMIT DAS </w:t>
      </w:r>
      <w:r w:rsidRPr="0092102F">
        <w:rPr>
          <w:rFonts w:ascii="Arial" w:hAnsi="Arial" w:cs="Arial"/>
          <w:b/>
          <w:bCs/>
          <w:sz w:val="24"/>
          <w:szCs w:val="24"/>
        </w:rPr>
        <w:t xml:space="preserve">LD. </w:t>
      </w:r>
      <w:proofErr w:type="gramStart"/>
      <w:r w:rsidR="00FC0F7A" w:rsidRPr="0092102F">
        <w:rPr>
          <w:rFonts w:ascii="Arial" w:hAnsi="Arial" w:cs="Arial"/>
          <w:b/>
          <w:bCs/>
          <w:sz w:val="24"/>
          <w:szCs w:val="24"/>
        </w:rPr>
        <w:t xml:space="preserve">ASJ </w:t>
      </w:r>
      <w:r w:rsidRPr="0092102F">
        <w:rPr>
          <w:rFonts w:ascii="Arial" w:hAnsi="Arial" w:cs="Arial"/>
          <w:b/>
          <w:bCs/>
          <w:sz w:val="24"/>
          <w:szCs w:val="24"/>
        </w:rPr>
        <w:t>:</w:t>
      </w:r>
      <w:proofErr w:type="gramEnd"/>
      <w:r w:rsidRPr="0092102F">
        <w:rPr>
          <w:rFonts w:ascii="Arial" w:hAnsi="Arial" w:cs="Arial"/>
          <w:b/>
          <w:bCs/>
          <w:sz w:val="24"/>
          <w:szCs w:val="24"/>
        </w:rPr>
        <w:t xml:space="preserve"> NEW DELHI</w:t>
      </w:r>
    </w:p>
    <w:p w14:paraId="7D7DA3CA" w14:textId="77777777" w:rsidR="00280437" w:rsidRPr="0092102F" w:rsidRDefault="00280437" w:rsidP="0092102F">
      <w:pPr>
        <w:spacing w:after="0" w:line="276" w:lineRule="auto"/>
        <w:jc w:val="center"/>
        <w:rPr>
          <w:rFonts w:ascii="Arial" w:hAnsi="Arial" w:cs="Arial"/>
          <w:b/>
          <w:bCs/>
          <w:sz w:val="24"/>
          <w:szCs w:val="24"/>
        </w:rPr>
      </w:pPr>
      <w:r w:rsidRPr="0092102F">
        <w:rPr>
          <w:rFonts w:ascii="Arial" w:hAnsi="Arial" w:cs="Arial"/>
          <w:b/>
          <w:bCs/>
          <w:sz w:val="24"/>
          <w:szCs w:val="24"/>
        </w:rPr>
        <w:t>PATIALA HOUSE COURTS, NEW DELHI</w:t>
      </w:r>
    </w:p>
    <w:p w14:paraId="58016AAD" w14:textId="77777777" w:rsidR="00280437" w:rsidRPr="0092102F" w:rsidRDefault="00280437" w:rsidP="0092102F">
      <w:pPr>
        <w:spacing w:after="0" w:line="276" w:lineRule="auto"/>
        <w:rPr>
          <w:rFonts w:ascii="Arial" w:hAnsi="Arial" w:cs="Arial"/>
          <w:sz w:val="24"/>
          <w:szCs w:val="24"/>
        </w:rPr>
      </w:pPr>
    </w:p>
    <w:p w14:paraId="49665713" w14:textId="492BB84F"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FIR No.</w:t>
      </w:r>
      <w:r w:rsidR="00AD040E" w:rsidRPr="0092102F">
        <w:rPr>
          <w:rFonts w:ascii="Arial" w:hAnsi="Arial" w:cs="Arial"/>
          <w:sz w:val="24"/>
          <w:szCs w:val="24"/>
        </w:rPr>
        <w:tab/>
      </w:r>
      <w:r w:rsidRPr="0092102F">
        <w:rPr>
          <w:rFonts w:ascii="Arial" w:hAnsi="Arial" w:cs="Arial"/>
          <w:sz w:val="24"/>
          <w:szCs w:val="24"/>
        </w:rPr>
        <w:t xml:space="preserve">538/24 dated 27/11/24 </w:t>
      </w:r>
    </w:p>
    <w:p w14:paraId="762740C7" w14:textId="6F7E57FD"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U/S</w:t>
      </w:r>
      <w:r w:rsidR="00AD040E" w:rsidRPr="0092102F">
        <w:rPr>
          <w:rFonts w:ascii="Arial" w:hAnsi="Arial" w:cs="Arial"/>
          <w:sz w:val="24"/>
          <w:szCs w:val="24"/>
        </w:rPr>
        <w:t xml:space="preserve"> </w:t>
      </w:r>
      <w:r w:rsidR="00AD040E" w:rsidRPr="0092102F">
        <w:rPr>
          <w:rFonts w:ascii="Arial" w:hAnsi="Arial" w:cs="Arial"/>
          <w:sz w:val="24"/>
          <w:szCs w:val="24"/>
        </w:rPr>
        <w:tab/>
      </w:r>
      <w:r w:rsidR="00AD040E" w:rsidRPr="0092102F">
        <w:rPr>
          <w:rFonts w:ascii="Arial" w:hAnsi="Arial" w:cs="Arial"/>
          <w:sz w:val="24"/>
          <w:szCs w:val="24"/>
        </w:rPr>
        <w:tab/>
      </w:r>
      <w:r w:rsidRPr="0092102F">
        <w:rPr>
          <w:rFonts w:ascii="Arial" w:hAnsi="Arial" w:cs="Arial"/>
          <w:sz w:val="24"/>
          <w:szCs w:val="24"/>
        </w:rPr>
        <w:t xml:space="preserve">318/319/61(2) BNS  </w:t>
      </w:r>
    </w:p>
    <w:p w14:paraId="5AECFA11" w14:textId="2B4180E7"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PS</w:t>
      </w:r>
      <w:r w:rsidR="00AD040E" w:rsidRPr="0092102F">
        <w:rPr>
          <w:rFonts w:ascii="Arial" w:hAnsi="Arial" w:cs="Arial"/>
          <w:sz w:val="24"/>
          <w:szCs w:val="24"/>
        </w:rPr>
        <w:tab/>
      </w:r>
      <w:r w:rsidR="00AD040E" w:rsidRPr="0092102F">
        <w:rPr>
          <w:rFonts w:ascii="Arial" w:hAnsi="Arial" w:cs="Arial"/>
          <w:sz w:val="24"/>
          <w:szCs w:val="24"/>
        </w:rPr>
        <w:tab/>
      </w:r>
      <w:r w:rsidRPr="0092102F">
        <w:rPr>
          <w:rFonts w:ascii="Arial" w:hAnsi="Arial" w:cs="Arial"/>
          <w:sz w:val="24"/>
          <w:szCs w:val="24"/>
        </w:rPr>
        <w:t xml:space="preserve">Special Cell (IFSO) </w:t>
      </w:r>
    </w:p>
    <w:p w14:paraId="6D6277F4" w14:textId="35E0ECC5"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 xml:space="preserve">NDOH </w:t>
      </w:r>
      <w:r w:rsidRPr="0092102F">
        <w:rPr>
          <w:rFonts w:ascii="Arial" w:hAnsi="Arial" w:cs="Arial"/>
          <w:sz w:val="24"/>
          <w:szCs w:val="24"/>
        </w:rPr>
        <w:tab/>
      </w:r>
      <w:r w:rsidR="00F70211" w:rsidRPr="0092102F">
        <w:rPr>
          <w:rFonts w:ascii="Arial" w:hAnsi="Arial" w:cs="Arial"/>
          <w:sz w:val="24"/>
          <w:szCs w:val="24"/>
        </w:rPr>
        <w:t>2</w:t>
      </w:r>
      <w:r w:rsidR="00FC0F7A" w:rsidRPr="0092102F">
        <w:rPr>
          <w:rFonts w:ascii="Arial" w:hAnsi="Arial" w:cs="Arial"/>
          <w:sz w:val="24"/>
          <w:szCs w:val="24"/>
        </w:rPr>
        <w:t>2</w:t>
      </w:r>
      <w:r w:rsidRPr="0092102F">
        <w:rPr>
          <w:rFonts w:ascii="Arial" w:hAnsi="Arial" w:cs="Arial"/>
          <w:sz w:val="24"/>
          <w:szCs w:val="24"/>
        </w:rPr>
        <w:t xml:space="preserve">.01.2025 </w:t>
      </w:r>
    </w:p>
    <w:p w14:paraId="50424E0B" w14:textId="77777777" w:rsidR="00280437" w:rsidRPr="0092102F" w:rsidRDefault="00280437" w:rsidP="0092102F">
      <w:pPr>
        <w:spacing w:after="0" w:line="276" w:lineRule="auto"/>
        <w:rPr>
          <w:rFonts w:ascii="Arial" w:hAnsi="Arial" w:cs="Arial"/>
          <w:sz w:val="24"/>
          <w:szCs w:val="24"/>
        </w:rPr>
      </w:pPr>
    </w:p>
    <w:p w14:paraId="1AB8DD1B" w14:textId="715B1591" w:rsidR="00280437" w:rsidRPr="0092102F" w:rsidRDefault="00280437" w:rsidP="0092102F">
      <w:pPr>
        <w:spacing w:after="0" w:line="276" w:lineRule="auto"/>
        <w:rPr>
          <w:rFonts w:ascii="Arial" w:hAnsi="Arial" w:cs="Arial"/>
          <w:b/>
          <w:bCs/>
          <w:sz w:val="24"/>
          <w:szCs w:val="24"/>
        </w:rPr>
      </w:pPr>
      <w:r w:rsidRPr="0092102F">
        <w:rPr>
          <w:rFonts w:ascii="Arial" w:hAnsi="Arial" w:cs="Arial"/>
          <w:b/>
          <w:bCs/>
          <w:sz w:val="24"/>
          <w:szCs w:val="24"/>
        </w:rPr>
        <w:t xml:space="preserve">State </w:t>
      </w:r>
      <w:r w:rsidRPr="0092102F">
        <w:rPr>
          <w:rFonts w:ascii="Arial" w:hAnsi="Arial" w:cs="Arial"/>
          <w:b/>
          <w:bCs/>
          <w:sz w:val="24"/>
          <w:szCs w:val="24"/>
        </w:rPr>
        <w:tab/>
      </w:r>
      <w:r w:rsidRPr="0092102F">
        <w:rPr>
          <w:rFonts w:ascii="Arial" w:hAnsi="Arial" w:cs="Arial"/>
          <w:b/>
          <w:bCs/>
          <w:sz w:val="24"/>
          <w:szCs w:val="24"/>
        </w:rPr>
        <w:tab/>
      </w:r>
      <w:r w:rsidRPr="0092102F">
        <w:rPr>
          <w:rFonts w:ascii="Arial" w:hAnsi="Arial" w:cs="Arial"/>
          <w:b/>
          <w:bCs/>
          <w:sz w:val="24"/>
          <w:szCs w:val="24"/>
        </w:rPr>
        <w:tab/>
        <w:t>V/s.</w:t>
      </w:r>
      <w:r w:rsidRPr="0092102F">
        <w:rPr>
          <w:rFonts w:ascii="Arial" w:hAnsi="Arial" w:cs="Arial"/>
          <w:b/>
          <w:bCs/>
          <w:sz w:val="24"/>
          <w:szCs w:val="24"/>
        </w:rPr>
        <w:tab/>
      </w:r>
      <w:r w:rsidRPr="0092102F">
        <w:rPr>
          <w:rFonts w:ascii="Arial" w:hAnsi="Arial" w:cs="Arial"/>
          <w:b/>
          <w:bCs/>
          <w:sz w:val="24"/>
          <w:szCs w:val="24"/>
        </w:rPr>
        <w:tab/>
      </w:r>
      <w:r w:rsidRPr="0092102F">
        <w:rPr>
          <w:rFonts w:ascii="Arial" w:hAnsi="Arial" w:cs="Arial"/>
          <w:b/>
          <w:bCs/>
          <w:sz w:val="24"/>
          <w:szCs w:val="24"/>
        </w:rPr>
        <w:tab/>
      </w:r>
      <w:r w:rsidR="00F70211" w:rsidRPr="0092102F">
        <w:rPr>
          <w:rFonts w:ascii="Arial" w:hAnsi="Arial" w:cs="Arial"/>
          <w:b/>
          <w:bCs/>
          <w:sz w:val="24"/>
          <w:szCs w:val="24"/>
        </w:rPr>
        <w:tab/>
      </w:r>
      <w:r w:rsidR="00FC0F7A" w:rsidRPr="0092102F">
        <w:rPr>
          <w:rFonts w:ascii="Arial" w:hAnsi="Arial" w:cs="Arial"/>
          <w:b/>
          <w:bCs/>
          <w:sz w:val="24"/>
          <w:szCs w:val="24"/>
        </w:rPr>
        <w:t>Mande</w:t>
      </w:r>
      <w:r w:rsidR="0092102F" w:rsidRPr="0092102F">
        <w:rPr>
          <w:rFonts w:ascii="Arial" w:hAnsi="Arial" w:cs="Arial"/>
          <w:b/>
          <w:bCs/>
          <w:sz w:val="24"/>
          <w:szCs w:val="24"/>
        </w:rPr>
        <w:t>e</w:t>
      </w:r>
      <w:r w:rsidR="00FC0F7A" w:rsidRPr="0092102F">
        <w:rPr>
          <w:rFonts w:ascii="Arial" w:hAnsi="Arial" w:cs="Arial"/>
          <w:b/>
          <w:bCs/>
          <w:sz w:val="24"/>
          <w:szCs w:val="24"/>
        </w:rPr>
        <w:t xml:space="preserve">p Singh </w:t>
      </w:r>
    </w:p>
    <w:p w14:paraId="482B8F4B" w14:textId="610D67C5" w:rsidR="00280437" w:rsidRPr="0092102F" w:rsidRDefault="00280437" w:rsidP="0092102F">
      <w:pPr>
        <w:spacing w:after="0" w:line="276" w:lineRule="auto"/>
        <w:jc w:val="right"/>
        <w:rPr>
          <w:rFonts w:ascii="Arial" w:hAnsi="Arial" w:cs="Arial"/>
          <w:sz w:val="24"/>
          <w:szCs w:val="24"/>
        </w:rPr>
      </w:pPr>
      <w:r w:rsidRPr="0092102F">
        <w:rPr>
          <w:rFonts w:ascii="Arial" w:hAnsi="Arial" w:cs="Arial"/>
          <w:sz w:val="24"/>
          <w:szCs w:val="24"/>
        </w:rPr>
        <w:tab/>
        <w:t xml:space="preserve">   </w:t>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t xml:space="preserve"> </w:t>
      </w:r>
    </w:p>
    <w:p w14:paraId="1F156CCE" w14:textId="77777777" w:rsidR="00280437" w:rsidRPr="0092102F" w:rsidRDefault="00280437" w:rsidP="0092102F">
      <w:pPr>
        <w:spacing w:after="0" w:line="276" w:lineRule="auto"/>
        <w:rPr>
          <w:rFonts w:ascii="Arial" w:hAnsi="Arial" w:cs="Arial"/>
          <w:sz w:val="24"/>
          <w:szCs w:val="24"/>
        </w:rPr>
      </w:pPr>
    </w:p>
    <w:p w14:paraId="4A24FC73" w14:textId="3295BEE2"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Subject: -</w:t>
      </w:r>
      <w:r w:rsidRPr="0092102F">
        <w:rPr>
          <w:rFonts w:ascii="Arial" w:hAnsi="Arial" w:cs="Arial"/>
          <w:sz w:val="24"/>
          <w:szCs w:val="24"/>
        </w:rPr>
        <w:tab/>
        <w:t xml:space="preserve">Reply of </w:t>
      </w:r>
      <w:r w:rsidR="00FC0F7A" w:rsidRPr="0092102F">
        <w:rPr>
          <w:rFonts w:ascii="Arial" w:hAnsi="Arial" w:cs="Arial"/>
          <w:sz w:val="24"/>
          <w:szCs w:val="24"/>
        </w:rPr>
        <w:t xml:space="preserve">Anticipatory </w:t>
      </w:r>
      <w:r w:rsidRPr="0092102F">
        <w:rPr>
          <w:rFonts w:ascii="Arial" w:hAnsi="Arial" w:cs="Arial"/>
          <w:sz w:val="24"/>
          <w:szCs w:val="24"/>
        </w:rPr>
        <w:t xml:space="preserve">Bail application of accused </w:t>
      </w:r>
      <w:r w:rsidR="00FC0F7A" w:rsidRPr="0092102F">
        <w:rPr>
          <w:rFonts w:ascii="Arial" w:hAnsi="Arial" w:cs="Arial"/>
          <w:sz w:val="24"/>
          <w:szCs w:val="24"/>
        </w:rPr>
        <w:t xml:space="preserve">Mandeep Singh </w:t>
      </w:r>
      <w:r w:rsidR="00F70211" w:rsidRPr="0092102F">
        <w:rPr>
          <w:rFonts w:ascii="Arial" w:hAnsi="Arial" w:cs="Arial"/>
          <w:sz w:val="24"/>
          <w:szCs w:val="24"/>
        </w:rPr>
        <w:t xml:space="preserve"> </w:t>
      </w:r>
      <w:r w:rsidRPr="0092102F">
        <w:rPr>
          <w:rFonts w:ascii="Arial" w:hAnsi="Arial" w:cs="Arial"/>
          <w:sz w:val="24"/>
          <w:szCs w:val="24"/>
        </w:rPr>
        <w:t xml:space="preserve"> </w:t>
      </w:r>
    </w:p>
    <w:p w14:paraId="38A89921" w14:textId="77777777"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 xml:space="preserve">Hon’ble Sir, </w:t>
      </w:r>
    </w:p>
    <w:p w14:paraId="370747A7" w14:textId="77777777"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 xml:space="preserve"> </w:t>
      </w:r>
      <w:r w:rsidRPr="0092102F">
        <w:rPr>
          <w:rFonts w:ascii="Arial" w:hAnsi="Arial" w:cs="Arial"/>
          <w:sz w:val="24"/>
          <w:szCs w:val="24"/>
        </w:rPr>
        <w:tab/>
        <w:t xml:space="preserve"> </w:t>
      </w:r>
      <w:r w:rsidRPr="0092102F">
        <w:rPr>
          <w:rFonts w:ascii="Arial" w:hAnsi="Arial" w:cs="Arial"/>
          <w:sz w:val="24"/>
          <w:szCs w:val="24"/>
        </w:rPr>
        <w:tab/>
        <w:t>Most respectfully submitted as under;</w:t>
      </w:r>
    </w:p>
    <w:p w14:paraId="178A7B9D" w14:textId="359B1F80" w:rsidR="00280437" w:rsidRPr="0092102F" w:rsidRDefault="00280437"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 xml:space="preserve">That complainant Sh. Arun Kumar Jain aged 76 yrs was cheated to the tune of Rs. 18.86 Crores on the pretext of investment in stock market through WhatsApp. In the month of July 2024, complainant was joined in a WhatsApp group “Bajaj </w:t>
      </w:r>
      <w:proofErr w:type="spellStart"/>
      <w:r w:rsidRPr="0092102F">
        <w:rPr>
          <w:rFonts w:ascii="Arial" w:hAnsi="Arial" w:cs="Arial"/>
          <w:sz w:val="24"/>
          <w:szCs w:val="24"/>
        </w:rPr>
        <w:t>Finserv</w:t>
      </w:r>
      <w:proofErr w:type="spellEnd"/>
      <w:r w:rsidRPr="0092102F">
        <w:rPr>
          <w:rFonts w:ascii="Arial" w:hAnsi="Arial" w:cs="Arial"/>
          <w:sz w:val="24"/>
          <w:szCs w:val="24"/>
        </w:rPr>
        <w:t xml:space="preserve">- Bajaj SST-XAI INTERNATIONAL” and in August, 2024, he was joined the group “Saif India stock-VIP 205”. Complainant was lured for exorbitant profit in </w:t>
      </w:r>
      <w:r w:rsidR="00F70211" w:rsidRPr="0092102F">
        <w:rPr>
          <w:rFonts w:ascii="Arial" w:hAnsi="Arial" w:cs="Arial"/>
          <w:sz w:val="24"/>
          <w:szCs w:val="24"/>
        </w:rPr>
        <w:t xml:space="preserve">online </w:t>
      </w:r>
      <w:r w:rsidRPr="0092102F">
        <w:rPr>
          <w:rFonts w:ascii="Arial" w:hAnsi="Arial" w:cs="Arial"/>
          <w:sz w:val="24"/>
          <w:szCs w:val="24"/>
        </w:rPr>
        <w:t xml:space="preserve">trading. Virtual trading account was also got opened through a link by the fraudsters.  On their inducement, complainant started investing money and transferred total </w:t>
      </w:r>
      <w:r w:rsidRPr="0092102F">
        <w:rPr>
          <w:rFonts w:ascii="Arial" w:hAnsi="Arial" w:cs="Arial"/>
          <w:b/>
          <w:bCs/>
          <w:sz w:val="24"/>
          <w:szCs w:val="24"/>
        </w:rPr>
        <w:t xml:space="preserve">Rs 18.86 Crores </w:t>
      </w:r>
      <w:r w:rsidRPr="0092102F">
        <w:rPr>
          <w:rFonts w:ascii="Arial" w:hAnsi="Arial" w:cs="Arial"/>
          <w:sz w:val="24"/>
          <w:szCs w:val="24"/>
        </w:rPr>
        <w:t xml:space="preserve">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my money. Hence present case was registered on his complaint.   </w:t>
      </w:r>
    </w:p>
    <w:p w14:paraId="36B4FBCB" w14:textId="77777777" w:rsidR="00280437" w:rsidRPr="0092102F" w:rsidRDefault="00280437" w:rsidP="0092102F">
      <w:pPr>
        <w:pStyle w:val="ListParagraph"/>
        <w:spacing w:line="276" w:lineRule="auto"/>
        <w:rPr>
          <w:rFonts w:ascii="Arial" w:hAnsi="Arial" w:cs="Arial"/>
          <w:sz w:val="24"/>
          <w:szCs w:val="24"/>
        </w:rPr>
      </w:pPr>
    </w:p>
    <w:p w14:paraId="1B239974" w14:textId="77777777" w:rsidR="006B4464" w:rsidRPr="0092102F" w:rsidRDefault="006B4464"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 xml:space="preserve">That investigation further revealed that Complainant had transferred Rs 18,86,20,000/- from his two bank accounts maintained with RBL Bank and AXIS Bank into 26 different bank accounts, out of which </w:t>
      </w:r>
      <w:r w:rsidRPr="0092102F">
        <w:rPr>
          <w:rFonts w:ascii="Arial" w:hAnsi="Arial" w:cs="Arial"/>
          <w:b/>
          <w:bCs/>
          <w:sz w:val="24"/>
          <w:szCs w:val="24"/>
        </w:rPr>
        <w:t>Rs. 20,00,000/-</w:t>
      </w:r>
      <w:r w:rsidRPr="0092102F">
        <w:rPr>
          <w:rFonts w:ascii="Arial" w:hAnsi="Arial" w:cs="Arial"/>
          <w:sz w:val="24"/>
          <w:szCs w:val="24"/>
        </w:rPr>
        <w:t xml:space="preserve"> was transferred in the account of Sahil Super Store bearing a/c # 610601010051438 maintained with Union Bank Surat on 17.10.24. As per KYC documents provided by the bank, the said account was found opened by you on 10.10.24 by using your KYC documents i.e. </w:t>
      </w:r>
      <w:proofErr w:type="spellStart"/>
      <w:r w:rsidRPr="0092102F">
        <w:rPr>
          <w:rFonts w:ascii="Arial" w:hAnsi="Arial" w:cs="Arial"/>
          <w:sz w:val="24"/>
          <w:szCs w:val="24"/>
        </w:rPr>
        <w:t>Adahar</w:t>
      </w:r>
      <w:proofErr w:type="spellEnd"/>
      <w:r w:rsidRPr="0092102F">
        <w:rPr>
          <w:rFonts w:ascii="Arial" w:hAnsi="Arial" w:cs="Arial"/>
          <w:sz w:val="24"/>
          <w:szCs w:val="24"/>
        </w:rPr>
        <w:t xml:space="preserve"> Card No. 3939 9002 4404 in the name of </w:t>
      </w:r>
      <w:proofErr w:type="spellStart"/>
      <w:r w:rsidRPr="0092102F">
        <w:rPr>
          <w:rFonts w:ascii="Arial" w:hAnsi="Arial" w:cs="Arial"/>
          <w:sz w:val="24"/>
          <w:szCs w:val="24"/>
        </w:rPr>
        <w:t>Kaklotar</w:t>
      </w:r>
      <w:proofErr w:type="spellEnd"/>
      <w:r w:rsidRPr="0092102F">
        <w:rPr>
          <w:rFonts w:ascii="Arial" w:hAnsi="Arial" w:cs="Arial"/>
          <w:sz w:val="24"/>
          <w:szCs w:val="24"/>
        </w:rPr>
        <w:t xml:space="preserve"> Darshan, PAN No. GKYPK1473B. Udyam Registration no. GJ220378418. Notices dated 02.01.2025 and 15.01.2025 u/s 35 BNSS was sent to the account holder by post. He responded through his Mobile Number 8733054565 and send his version through WhatsApp mentioning that he was running a provisional shop in the name of Shail Super Store. His friend Pratik Rawal asked him to give details of my current account, which was opened in the Name of Sahil Store and he gave him details of his bank account to Pratik as he was in need of </w:t>
      </w:r>
      <w:r w:rsidRPr="0092102F">
        <w:rPr>
          <w:rFonts w:ascii="Arial" w:hAnsi="Arial" w:cs="Arial"/>
          <w:sz w:val="24"/>
          <w:szCs w:val="24"/>
        </w:rPr>
        <w:lastRenderedPageBreak/>
        <w:t xml:space="preserve">money, who later on gave him Rs. 20,000/- for his bank account. He also requested for some time to join the investigation and yet to examine.  </w:t>
      </w:r>
    </w:p>
    <w:p w14:paraId="2C122A4F" w14:textId="77777777" w:rsidR="006B4464" w:rsidRPr="0092102F" w:rsidRDefault="006B4464" w:rsidP="0092102F">
      <w:pPr>
        <w:pStyle w:val="ListParagraph"/>
        <w:spacing w:after="0" w:line="276" w:lineRule="auto"/>
        <w:ind w:left="1080"/>
        <w:jc w:val="both"/>
        <w:rPr>
          <w:rFonts w:ascii="Arial" w:hAnsi="Arial" w:cs="Arial"/>
          <w:sz w:val="24"/>
          <w:szCs w:val="24"/>
        </w:rPr>
      </w:pPr>
    </w:p>
    <w:p w14:paraId="385E35EF" w14:textId="77777777" w:rsidR="0092102F" w:rsidRDefault="006B4464"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 xml:space="preserve">Further investigation revealed that after receipt of Rs. 20,00,000/- in the account of Sahil Super Store bearing a/c # 610601010051438 maintained with Union Bank Surat on 17.10.24, the proceeds of crime/ cheated money </w:t>
      </w:r>
      <w:proofErr w:type="gramStart"/>
      <w:r w:rsidRPr="0092102F">
        <w:rPr>
          <w:rFonts w:ascii="Arial" w:hAnsi="Arial" w:cs="Arial"/>
          <w:sz w:val="24"/>
          <w:szCs w:val="24"/>
        </w:rPr>
        <w:t>was</w:t>
      </w:r>
      <w:proofErr w:type="gramEnd"/>
      <w:r w:rsidRPr="0092102F">
        <w:rPr>
          <w:rFonts w:ascii="Arial" w:hAnsi="Arial" w:cs="Arial"/>
          <w:sz w:val="24"/>
          <w:szCs w:val="24"/>
        </w:rPr>
        <w:t xml:space="preserve"> subsequently transferred / siphoned off through 4 transactions on the same day without any legitimate business. Out of above ill-gotten money of Rs. 20 Lakhs, 3 transactions of Rs. 5,00,000/- Rs.5,00,000/- &amp; Rs. 4,90,000/- (Total Rs. 14.90,000/-) on the same day on 17.10.24 was found received in the bank account of Sai Oil Traders bearing a/c # 046826900000172. Notice was sent to bank for seeking account related information and the same was received and placed on record. </w:t>
      </w:r>
    </w:p>
    <w:p w14:paraId="1147DF27" w14:textId="77777777" w:rsidR="0092102F" w:rsidRPr="0092102F" w:rsidRDefault="0092102F" w:rsidP="0092102F">
      <w:pPr>
        <w:pStyle w:val="ListParagraph"/>
        <w:rPr>
          <w:rFonts w:ascii="Arial" w:hAnsi="Arial" w:cs="Arial"/>
          <w:sz w:val="24"/>
          <w:szCs w:val="24"/>
        </w:rPr>
      </w:pPr>
    </w:p>
    <w:p w14:paraId="5A4D14F0" w14:textId="77777777" w:rsidR="0092102F" w:rsidRDefault="006B4464"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As per KYC documents provided by the bank, the said account was opened by accused Prince Verma by using his KYC documents in the name of Sai Oil Trading. The KYC documents are found in the name of accused Prince S/o Jasvir Kumar. Further Mobile No. 9876598509, which was associated with the said bank account was found subscribed in the name of his wife Geetanjali Sharma. Further Bank account statement revealed that after receipt of proceeds of crime in above account, the same were subsequently used by the accused Prince Verma either through cash withdrawal or transfer on 17</w:t>
      </w:r>
      <w:r w:rsidRPr="0092102F">
        <w:rPr>
          <w:rFonts w:ascii="Arial" w:hAnsi="Arial" w:cs="Arial"/>
          <w:sz w:val="24"/>
          <w:szCs w:val="24"/>
          <w:vertAlign w:val="superscript"/>
        </w:rPr>
        <w:t>th</w:t>
      </w:r>
      <w:r w:rsidRPr="0092102F">
        <w:rPr>
          <w:rFonts w:ascii="Arial" w:hAnsi="Arial" w:cs="Arial"/>
          <w:sz w:val="24"/>
          <w:szCs w:val="24"/>
        </w:rPr>
        <w:t xml:space="preserve"> &amp; 18</w:t>
      </w:r>
      <w:r w:rsidRPr="0092102F">
        <w:rPr>
          <w:rFonts w:ascii="Arial" w:hAnsi="Arial" w:cs="Arial"/>
          <w:sz w:val="24"/>
          <w:szCs w:val="24"/>
          <w:vertAlign w:val="superscript"/>
        </w:rPr>
        <w:t>th</w:t>
      </w:r>
      <w:r w:rsidRPr="0092102F">
        <w:rPr>
          <w:rFonts w:ascii="Arial" w:hAnsi="Arial" w:cs="Arial"/>
          <w:sz w:val="24"/>
          <w:szCs w:val="24"/>
        </w:rPr>
        <w:t xml:space="preserve"> Oct. 2024 dishonestly. Thus, proceeds of crime to the tune of Rs. 14,90,000/- was received by accused Prince Verma in his above bank account opened in the name of Sai Oil Trading. Hence, the investigation revealed his complexity in commission of crime and his criminal conspiracy with unknown criminals who cheated the complainant and further siphoned off the cheated money to reach to the cybercriminals through him. During investigation, a team comprising SI </w:t>
      </w:r>
      <w:proofErr w:type="spellStart"/>
      <w:r w:rsidRPr="0092102F">
        <w:rPr>
          <w:rFonts w:ascii="Arial" w:hAnsi="Arial" w:cs="Arial"/>
          <w:sz w:val="24"/>
          <w:szCs w:val="24"/>
        </w:rPr>
        <w:t>Udayvir</w:t>
      </w:r>
      <w:proofErr w:type="spellEnd"/>
      <w:r w:rsidRPr="0092102F">
        <w:rPr>
          <w:rFonts w:ascii="Arial" w:hAnsi="Arial" w:cs="Arial"/>
          <w:sz w:val="24"/>
          <w:szCs w:val="24"/>
        </w:rPr>
        <w:t xml:space="preserve"> HC </w:t>
      </w:r>
      <w:r w:rsidR="0092102F">
        <w:rPr>
          <w:rFonts w:ascii="Arial" w:hAnsi="Arial" w:cs="Arial"/>
          <w:sz w:val="24"/>
          <w:szCs w:val="24"/>
        </w:rPr>
        <w:t>R</w:t>
      </w:r>
      <w:r w:rsidRPr="0092102F">
        <w:rPr>
          <w:rFonts w:ascii="Arial" w:hAnsi="Arial" w:cs="Arial"/>
          <w:sz w:val="24"/>
          <w:szCs w:val="24"/>
        </w:rPr>
        <w:t xml:space="preserve">am Prakash and Ct Dinesh was sent to Ludhiana Punjab and other area and SI </w:t>
      </w:r>
      <w:proofErr w:type="spellStart"/>
      <w:r w:rsidRPr="0092102F">
        <w:rPr>
          <w:rFonts w:ascii="Arial" w:hAnsi="Arial" w:cs="Arial"/>
          <w:sz w:val="24"/>
          <w:szCs w:val="24"/>
        </w:rPr>
        <w:t>Udayvir</w:t>
      </w:r>
      <w:proofErr w:type="spellEnd"/>
      <w:r w:rsidRPr="0092102F">
        <w:rPr>
          <w:rFonts w:ascii="Arial" w:hAnsi="Arial" w:cs="Arial"/>
          <w:sz w:val="24"/>
          <w:szCs w:val="24"/>
        </w:rPr>
        <w:t xml:space="preserve"> was assigned as Co/IO in the case. The team reached at Ludhiana and traced the account holder / beneficiary Prince Verma at the house of his in-laws at Ludhiana Punjab. Notice was given to him to join the investigation and was examined at length. In order to unearth the entire chain and to unearth the deep-rooted conspiracy and on finding reasonable ground of his arrest and subsequent custodial interrogation, he was arrested by SI </w:t>
      </w:r>
      <w:proofErr w:type="spellStart"/>
      <w:r w:rsidRPr="0092102F">
        <w:rPr>
          <w:rFonts w:ascii="Arial" w:hAnsi="Arial" w:cs="Arial"/>
          <w:sz w:val="24"/>
          <w:szCs w:val="24"/>
        </w:rPr>
        <w:t>Udayvir</w:t>
      </w:r>
      <w:proofErr w:type="spellEnd"/>
      <w:r w:rsidRPr="0092102F">
        <w:rPr>
          <w:rFonts w:ascii="Arial" w:hAnsi="Arial" w:cs="Arial"/>
          <w:sz w:val="24"/>
          <w:szCs w:val="24"/>
        </w:rPr>
        <w:t xml:space="preserve"> Sing as per procedure after serving ground of arrest to him. On the instance of accused Prince Verma, one Mobile Phone and 1 ATM &amp; 1 Cheque Book of Yes bank Sai Oil Traders was recovered and seized from his house through seizure memo. His wife Geetanjali Sharma was present on the spot and she also signed the Arrest memo &amp; Seizure Memo. She was examined and she confirmed in her statement that although mobile number 9876598509 was taken in her name but the same was used by husband exclusively. She never used the said mobile number. </w:t>
      </w:r>
    </w:p>
    <w:p w14:paraId="5ABAD91F" w14:textId="77777777" w:rsidR="0092102F" w:rsidRDefault="006B4464"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lastRenderedPageBreak/>
        <w:t xml:space="preserve">During detailed interrogation, he disclosed the name of Mandeep and Bachan, who arranged the transactions in his account of Sai Oil Traders and after receipt of money in his bank account, he withdrawn the money on their instructions and finally handed over cash to them through different modes. His disclosure statement was recorded separately. On his instance, raid was conducted on the house of Mandeep Singh S/o </w:t>
      </w:r>
      <w:proofErr w:type="spellStart"/>
      <w:r w:rsidRPr="0092102F">
        <w:rPr>
          <w:rFonts w:ascii="Arial" w:hAnsi="Arial" w:cs="Arial"/>
          <w:sz w:val="24"/>
          <w:szCs w:val="24"/>
        </w:rPr>
        <w:t>Palvinder</w:t>
      </w:r>
      <w:proofErr w:type="spellEnd"/>
      <w:r w:rsidRPr="0092102F">
        <w:rPr>
          <w:rFonts w:ascii="Arial" w:hAnsi="Arial" w:cs="Arial"/>
          <w:sz w:val="24"/>
          <w:szCs w:val="24"/>
        </w:rPr>
        <w:t xml:space="preserve"> Singh at 1113 HIG, Sector 40, Ludhiana Punjab but accused Mandeep could not be traced, who absconded from home after knowing the arrest of Prince Verma. A notice u/s 35 BNSS was served upon him through his brother Ramjit Singh to join the investigation on 20.01.25 but he did not turn up. The address of Bachan Singh and his parentage could not be ascertained despite efforts and further investigation qua Mandeep Singh and Bachan Singh is still continue. Accused Prince Verma was produced before the court and was sent to JC. Further investigation qua Sahil Super Store, Mandeep, Bachan and Tomato </w:t>
      </w:r>
      <w:proofErr w:type="spellStart"/>
      <w:r w:rsidRPr="0092102F">
        <w:rPr>
          <w:rFonts w:ascii="Arial" w:hAnsi="Arial" w:cs="Arial"/>
          <w:sz w:val="24"/>
          <w:szCs w:val="24"/>
        </w:rPr>
        <w:t>Suplier</w:t>
      </w:r>
      <w:proofErr w:type="spellEnd"/>
      <w:r w:rsidRPr="0092102F">
        <w:rPr>
          <w:rFonts w:ascii="Arial" w:hAnsi="Arial" w:cs="Arial"/>
          <w:sz w:val="24"/>
          <w:szCs w:val="24"/>
        </w:rPr>
        <w:t xml:space="preserve"> account in which Rs. 5,00,000/- was transferred from Sahil Super Store is still pending and Supplementary will be filed in this regard.         </w:t>
      </w:r>
    </w:p>
    <w:p w14:paraId="21A1DEED" w14:textId="77777777" w:rsidR="0092102F" w:rsidRDefault="0092102F" w:rsidP="0092102F">
      <w:pPr>
        <w:pStyle w:val="ListParagraph"/>
        <w:spacing w:after="0" w:line="276" w:lineRule="auto"/>
        <w:ind w:left="1080"/>
        <w:jc w:val="both"/>
        <w:rPr>
          <w:rFonts w:ascii="Arial" w:hAnsi="Arial" w:cs="Arial"/>
          <w:sz w:val="24"/>
          <w:szCs w:val="24"/>
        </w:rPr>
      </w:pPr>
    </w:p>
    <w:p w14:paraId="45372A38" w14:textId="4D28646F" w:rsidR="00A104D2" w:rsidRPr="0092102F" w:rsidRDefault="00A104D2"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 xml:space="preserve">It is further submitted that investigation of the case is pending and the same is under progress. Other co-accused are yet to be traced. Evidence in the present case is fragile in nature and can be tempered remotely. The allegations are serious in nature and amount involved is Rs. 18.86 Crores. </w:t>
      </w:r>
      <w:r w:rsidR="00280437" w:rsidRPr="0092102F">
        <w:rPr>
          <w:rFonts w:ascii="Arial" w:hAnsi="Arial" w:cs="Arial"/>
          <w:sz w:val="24"/>
          <w:szCs w:val="24"/>
        </w:rPr>
        <w:t xml:space="preserve">It is therefore requested that </w:t>
      </w:r>
      <w:r w:rsidRPr="0092102F">
        <w:rPr>
          <w:rFonts w:ascii="Arial" w:hAnsi="Arial" w:cs="Arial"/>
          <w:sz w:val="24"/>
          <w:szCs w:val="24"/>
        </w:rPr>
        <w:t>bail application of accused Man</w:t>
      </w:r>
      <w:r w:rsidR="006B4464" w:rsidRPr="0092102F">
        <w:rPr>
          <w:rFonts w:ascii="Arial" w:hAnsi="Arial" w:cs="Arial"/>
          <w:sz w:val="24"/>
          <w:szCs w:val="24"/>
        </w:rPr>
        <w:t xml:space="preserve">deep Singh </w:t>
      </w:r>
      <w:r w:rsidRPr="0092102F">
        <w:rPr>
          <w:rFonts w:ascii="Arial" w:hAnsi="Arial" w:cs="Arial"/>
          <w:sz w:val="24"/>
          <w:szCs w:val="24"/>
        </w:rPr>
        <w:t xml:space="preserve">may be dismissed in the interest of justice. </w:t>
      </w:r>
    </w:p>
    <w:p w14:paraId="024B7180" w14:textId="77777777" w:rsidR="00A104D2" w:rsidRPr="0092102F" w:rsidRDefault="00A104D2" w:rsidP="0092102F">
      <w:pPr>
        <w:spacing w:after="0" w:line="276" w:lineRule="auto"/>
        <w:jc w:val="both"/>
        <w:rPr>
          <w:rFonts w:ascii="Arial" w:hAnsi="Arial" w:cs="Arial"/>
          <w:sz w:val="24"/>
          <w:szCs w:val="24"/>
        </w:rPr>
      </w:pPr>
    </w:p>
    <w:p w14:paraId="4460098A" w14:textId="77777777" w:rsidR="00280437" w:rsidRPr="0092102F" w:rsidRDefault="00280437" w:rsidP="0092102F">
      <w:pPr>
        <w:spacing w:after="0" w:line="276" w:lineRule="auto"/>
        <w:jc w:val="center"/>
        <w:rPr>
          <w:rFonts w:ascii="Arial" w:hAnsi="Arial" w:cs="Arial"/>
          <w:sz w:val="24"/>
          <w:szCs w:val="24"/>
        </w:rPr>
      </w:pPr>
      <w:r w:rsidRPr="0092102F">
        <w:rPr>
          <w:rFonts w:ascii="Arial" w:hAnsi="Arial" w:cs="Arial"/>
          <w:sz w:val="24"/>
          <w:szCs w:val="24"/>
        </w:rPr>
        <w:t>Submitted please</w:t>
      </w:r>
    </w:p>
    <w:p w14:paraId="335ABB37" w14:textId="7EDA0251" w:rsidR="00280437" w:rsidRPr="0092102F" w:rsidRDefault="00A104D2" w:rsidP="0092102F">
      <w:pPr>
        <w:spacing w:after="0" w:line="276" w:lineRule="auto"/>
        <w:rPr>
          <w:rFonts w:ascii="Arial" w:hAnsi="Arial" w:cs="Arial"/>
          <w:sz w:val="24"/>
          <w:szCs w:val="24"/>
        </w:rPr>
      </w:pP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t xml:space="preserve">Insp. Naresh Malik </w:t>
      </w:r>
    </w:p>
    <w:p w14:paraId="3ACCFCC8" w14:textId="77777777" w:rsidR="00280437" w:rsidRPr="0092102F" w:rsidRDefault="00280437" w:rsidP="0092102F">
      <w:pPr>
        <w:spacing w:after="0" w:line="276" w:lineRule="auto"/>
        <w:ind w:left="6480"/>
        <w:rPr>
          <w:rFonts w:ascii="Arial" w:hAnsi="Arial" w:cs="Arial"/>
          <w:sz w:val="24"/>
          <w:szCs w:val="24"/>
        </w:rPr>
      </w:pPr>
      <w:r w:rsidRPr="0092102F">
        <w:rPr>
          <w:rFonts w:ascii="Arial" w:hAnsi="Arial" w:cs="Arial"/>
          <w:sz w:val="24"/>
          <w:szCs w:val="24"/>
        </w:rPr>
        <w:t xml:space="preserve">IFSO/Special Cell </w:t>
      </w:r>
    </w:p>
    <w:p w14:paraId="650A494A" w14:textId="77777777" w:rsidR="00280437" w:rsidRPr="0092102F" w:rsidRDefault="00280437" w:rsidP="0092102F">
      <w:pPr>
        <w:spacing w:after="0" w:line="276" w:lineRule="auto"/>
        <w:ind w:left="6480"/>
        <w:rPr>
          <w:rFonts w:ascii="Arial" w:hAnsi="Arial" w:cs="Arial"/>
          <w:sz w:val="24"/>
          <w:szCs w:val="24"/>
        </w:rPr>
      </w:pPr>
      <w:r w:rsidRPr="0092102F">
        <w:rPr>
          <w:rFonts w:ascii="Arial" w:hAnsi="Arial" w:cs="Arial"/>
          <w:sz w:val="24"/>
          <w:szCs w:val="24"/>
        </w:rPr>
        <w:t>New Delhi</w:t>
      </w:r>
    </w:p>
    <w:p w14:paraId="2BF6917A" w14:textId="24F00E2D" w:rsidR="00A104D2" w:rsidRPr="0092102F" w:rsidRDefault="00A9721C" w:rsidP="0092102F">
      <w:pPr>
        <w:spacing w:after="0" w:line="276" w:lineRule="auto"/>
        <w:ind w:left="6480"/>
        <w:rPr>
          <w:rFonts w:ascii="Arial" w:hAnsi="Arial" w:cs="Arial"/>
          <w:b/>
          <w:bCs/>
          <w:sz w:val="24"/>
          <w:szCs w:val="24"/>
        </w:rPr>
      </w:pPr>
      <w:r w:rsidRPr="0092102F">
        <w:rPr>
          <w:rFonts w:ascii="Arial" w:hAnsi="Arial" w:cs="Arial"/>
          <w:sz w:val="24"/>
          <w:szCs w:val="24"/>
        </w:rPr>
        <w:t>2</w:t>
      </w:r>
      <w:r w:rsidR="001F5046" w:rsidRPr="0092102F">
        <w:rPr>
          <w:rFonts w:ascii="Arial" w:hAnsi="Arial" w:cs="Arial"/>
          <w:sz w:val="24"/>
          <w:szCs w:val="24"/>
        </w:rPr>
        <w:t>0.</w:t>
      </w:r>
      <w:r w:rsidRPr="0092102F">
        <w:rPr>
          <w:rFonts w:ascii="Arial" w:hAnsi="Arial" w:cs="Arial"/>
          <w:sz w:val="24"/>
          <w:szCs w:val="24"/>
        </w:rPr>
        <w:t>0</w:t>
      </w:r>
      <w:r w:rsidR="001F5046" w:rsidRPr="0092102F">
        <w:rPr>
          <w:rFonts w:ascii="Arial" w:hAnsi="Arial" w:cs="Arial"/>
          <w:sz w:val="24"/>
          <w:szCs w:val="24"/>
        </w:rPr>
        <w:t>1.2</w:t>
      </w:r>
      <w:r w:rsidRPr="0092102F">
        <w:rPr>
          <w:rFonts w:ascii="Arial" w:hAnsi="Arial" w:cs="Arial"/>
          <w:sz w:val="24"/>
          <w:szCs w:val="24"/>
        </w:rPr>
        <w:t>5</w:t>
      </w:r>
      <w:r w:rsidR="001F5046" w:rsidRPr="0092102F">
        <w:rPr>
          <w:rFonts w:ascii="Arial" w:hAnsi="Arial" w:cs="Arial"/>
          <w:sz w:val="24"/>
          <w:szCs w:val="24"/>
        </w:rPr>
        <w:t xml:space="preserve"> </w:t>
      </w:r>
    </w:p>
    <w:sectPr w:rsidR="00A104D2" w:rsidRPr="0092102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F5046"/>
    <w:rsid w:val="002009D5"/>
    <w:rsid w:val="00206986"/>
    <w:rsid w:val="002619FF"/>
    <w:rsid w:val="0027580C"/>
    <w:rsid w:val="00280437"/>
    <w:rsid w:val="002A598F"/>
    <w:rsid w:val="002D114E"/>
    <w:rsid w:val="003D7D4F"/>
    <w:rsid w:val="003F17E1"/>
    <w:rsid w:val="003F7C52"/>
    <w:rsid w:val="004165C9"/>
    <w:rsid w:val="00443402"/>
    <w:rsid w:val="00462AB1"/>
    <w:rsid w:val="0046350A"/>
    <w:rsid w:val="00492B2B"/>
    <w:rsid w:val="004D4309"/>
    <w:rsid w:val="0058595F"/>
    <w:rsid w:val="005A7A37"/>
    <w:rsid w:val="006135A7"/>
    <w:rsid w:val="006230BD"/>
    <w:rsid w:val="00683EEC"/>
    <w:rsid w:val="006B4464"/>
    <w:rsid w:val="006D72F7"/>
    <w:rsid w:val="007165C5"/>
    <w:rsid w:val="00767AC0"/>
    <w:rsid w:val="00802B47"/>
    <w:rsid w:val="0082247E"/>
    <w:rsid w:val="00825B66"/>
    <w:rsid w:val="00853E7A"/>
    <w:rsid w:val="0089016A"/>
    <w:rsid w:val="0092102F"/>
    <w:rsid w:val="00932E59"/>
    <w:rsid w:val="00947385"/>
    <w:rsid w:val="0096150F"/>
    <w:rsid w:val="0097037B"/>
    <w:rsid w:val="00A104D2"/>
    <w:rsid w:val="00A670D9"/>
    <w:rsid w:val="00A9721C"/>
    <w:rsid w:val="00AC7428"/>
    <w:rsid w:val="00AD040E"/>
    <w:rsid w:val="00B31592"/>
    <w:rsid w:val="00B44F85"/>
    <w:rsid w:val="00B5541C"/>
    <w:rsid w:val="00B67C9C"/>
    <w:rsid w:val="00BC572A"/>
    <w:rsid w:val="00BF7709"/>
    <w:rsid w:val="00CD1FD1"/>
    <w:rsid w:val="00E15194"/>
    <w:rsid w:val="00EF136F"/>
    <w:rsid w:val="00F70211"/>
    <w:rsid w:val="00F73A78"/>
    <w:rsid w:val="00FA274B"/>
    <w:rsid w:val="00FC0F7A"/>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6B4464"/>
    <w:rPr>
      <w:color w:val="0563C1" w:themeColor="hyperlink"/>
      <w:u w:val="single"/>
    </w:rPr>
  </w:style>
  <w:style w:type="paragraph" w:styleId="NoSpacing">
    <w:name w:val="No Spacing"/>
    <w:uiPriority w:val="1"/>
    <w:qFormat/>
    <w:rsid w:val="006B4464"/>
    <w:pPr>
      <w:spacing w:after="0" w:line="240" w:lineRule="auto"/>
    </w:pPr>
    <w:rPr>
      <w:rFonts w:eastAsiaTheme="minorEastAsia"/>
      <w:kern w:val="0"/>
      <w:szCs w:val="2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38</cp:revision>
  <cp:lastPrinted>2025-01-02T13:19:00Z</cp:lastPrinted>
  <dcterms:created xsi:type="dcterms:W3CDTF">2024-12-21T06:56:00Z</dcterms:created>
  <dcterms:modified xsi:type="dcterms:W3CDTF">2025-01-21T14:02:00Z</dcterms:modified>
</cp:coreProperties>
</file>