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FB33" w14:textId="699078E9"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30728B46" w14:textId="77777777" w:rsidR="00CD6B4F" w:rsidRPr="00B67C9C" w:rsidRDefault="00CD6B4F" w:rsidP="00CD6B4F">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3555DBAA" w14:textId="77777777" w:rsidR="00CD6B4F" w:rsidRDefault="00CD6B4F" w:rsidP="00CD6B4F">
      <w:pPr>
        <w:spacing w:after="0"/>
        <w:rPr>
          <w:rFonts w:ascii="Arial" w:hAnsi="Arial" w:cs="Arial"/>
          <w:sz w:val="24"/>
          <w:szCs w:val="24"/>
        </w:rPr>
      </w:pPr>
      <w:r>
        <w:rPr>
          <w:rFonts w:ascii="Arial" w:hAnsi="Arial" w:cs="Arial"/>
          <w:sz w:val="24"/>
          <w:szCs w:val="24"/>
        </w:rPr>
        <w:t xml:space="preserve">In Re; </w:t>
      </w:r>
    </w:p>
    <w:p w14:paraId="39D8DD6D" w14:textId="77777777" w:rsidR="00CD6B4F" w:rsidRDefault="00CD6B4F" w:rsidP="00CD6B4F">
      <w:pPr>
        <w:spacing w:after="0"/>
        <w:rPr>
          <w:rFonts w:ascii="Arial" w:hAnsi="Arial" w:cs="Arial"/>
          <w:sz w:val="24"/>
          <w:szCs w:val="24"/>
        </w:rPr>
      </w:pPr>
    </w:p>
    <w:p w14:paraId="4FB3822D" w14:textId="3A091E2D" w:rsidR="00CD6B4F" w:rsidRDefault="00CD6B4F" w:rsidP="00CD6B4F">
      <w:pPr>
        <w:spacing w:after="0"/>
        <w:rPr>
          <w:rFonts w:ascii="Arial" w:hAnsi="Arial" w:cs="Arial"/>
          <w:sz w:val="24"/>
          <w:szCs w:val="24"/>
        </w:rPr>
      </w:pPr>
      <w:r>
        <w:rPr>
          <w:rFonts w:ascii="Arial" w:hAnsi="Arial" w:cs="Arial"/>
          <w:sz w:val="24"/>
          <w:szCs w:val="24"/>
        </w:rPr>
        <w:t xml:space="preserve">Prateek </w:t>
      </w:r>
      <w:r w:rsidR="00CE34B0">
        <w:rPr>
          <w:rFonts w:ascii="Arial" w:hAnsi="Arial" w:cs="Arial"/>
          <w:sz w:val="24"/>
          <w:szCs w:val="24"/>
        </w:rPr>
        <w:t xml:space="preserve">Jain </w:t>
      </w:r>
      <w:r w:rsidR="00CE34B0">
        <w:rPr>
          <w:rFonts w:ascii="Arial" w:hAnsi="Arial" w:cs="Arial"/>
          <w:sz w:val="24"/>
          <w:szCs w:val="24"/>
        </w:rPr>
        <w:tab/>
      </w:r>
      <w:r>
        <w:rPr>
          <w:rFonts w:ascii="Arial" w:hAnsi="Arial" w:cs="Arial"/>
          <w:sz w:val="24"/>
          <w:szCs w:val="24"/>
        </w:rPr>
        <w:tab/>
      </w:r>
      <w:r w:rsidR="00CE34B0">
        <w:rPr>
          <w:rFonts w:ascii="Arial" w:hAnsi="Arial" w:cs="Arial"/>
          <w:sz w:val="24"/>
          <w:szCs w:val="24"/>
        </w:rPr>
        <w:tab/>
      </w:r>
      <w:r>
        <w:rPr>
          <w:rFonts w:ascii="Arial" w:hAnsi="Arial" w:cs="Arial"/>
          <w:sz w:val="24"/>
          <w:szCs w:val="24"/>
        </w:rPr>
        <w:t>……….</w:t>
      </w:r>
      <w:r>
        <w:rPr>
          <w:rFonts w:ascii="Arial" w:hAnsi="Arial" w:cs="Arial"/>
          <w:sz w:val="24"/>
          <w:szCs w:val="24"/>
        </w:rPr>
        <w:tab/>
      </w:r>
      <w:r>
        <w:rPr>
          <w:rFonts w:ascii="Arial" w:hAnsi="Arial" w:cs="Arial"/>
          <w:sz w:val="24"/>
          <w:szCs w:val="24"/>
        </w:rPr>
        <w:tab/>
        <w:t xml:space="preserve">Applicant </w:t>
      </w:r>
    </w:p>
    <w:p w14:paraId="3495E18C" w14:textId="77777777" w:rsidR="00CD6B4F" w:rsidRPr="00B67C9C" w:rsidRDefault="00CD6B4F" w:rsidP="00CD6B4F">
      <w:pPr>
        <w:spacing w:after="0"/>
        <w:rPr>
          <w:rFonts w:ascii="Arial" w:hAnsi="Arial" w:cs="Arial"/>
          <w:sz w:val="24"/>
          <w:szCs w:val="24"/>
        </w:rPr>
      </w:pPr>
    </w:p>
    <w:p w14:paraId="74FA9298"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BD6D026" w14:textId="77777777" w:rsidR="00CD6B4F" w:rsidRPr="00B67C9C" w:rsidRDefault="00CD6B4F" w:rsidP="00CD6B4F">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0AFC1042" w14:textId="77777777" w:rsidR="00CD6B4F" w:rsidRDefault="00CD6B4F" w:rsidP="00CD6B4F">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03086E46" w14:textId="77777777" w:rsidR="00CD6B4F" w:rsidRDefault="00CD6B4F" w:rsidP="00CD6B4F">
      <w:pPr>
        <w:spacing w:after="0"/>
        <w:ind w:left="5040"/>
        <w:rPr>
          <w:rFonts w:ascii="Arial" w:hAnsi="Arial" w:cs="Arial"/>
          <w:sz w:val="24"/>
          <w:szCs w:val="24"/>
        </w:rPr>
      </w:pPr>
    </w:p>
    <w:p w14:paraId="757B330A" w14:textId="4ACE83F9" w:rsidR="00CD6B4F" w:rsidRDefault="00CD6B4F" w:rsidP="00CD6B4F">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w:t>
      </w:r>
      <w:r w:rsidR="00CE34B0">
        <w:rPr>
          <w:rFonts w:ascii="Arial" w:hAnsi="Arial" w:cs="Arial"/>
          <w:sz w:val="24"/>
          <w:szCs w:val="24"/>
        </w:rPr>
        <w:t>Prateek Jain for</w:t>
      </w:r>
      <w:r>
        <w:rPr>
          <w:rFonts w:ascii="Arial" w:hAnsi="Arial" w:cs="Arial"/>
          <w:sz w:val="24"/>
          <w:szCs w:val="24"/>
        </w:rPr>
        <w:t xml:space="preserve"> de-freezing of bank account </w:t>
      </w:r>
      <w:r w:rsidR="00CE34B0">
        <w:rPr>
          <w:rFonts w:ascii="Arial" w:hAnsi="Arial" w:cs="Arial"/>
          <w:sz w:val="24"/>
          <w:szCs w:val="24"/>
        </w:rPr>
        <w:t>N</w:t>
      </w:r>
      <w:r>
        <w:rPr>
          <w:rFonts w:ascii="Arial" w:hAnsi="Arial" w:cs="Arial"/>
          <w:sz w:val="24"/>
          <w:szCs w:val="24"/>
        </w:rPr>
        <w:t xml:space="preserve">o. </w:t>
      </w:r>
      <w:r w:rsidR="00CE34B0">
        <w:rPr>
          <w:rFonts w:ascii="Arial" w:hAnsi="Arial" w:cs="Arial"/>
          <w:sz w:val="24"/>
          <w:szCs w:val="24"/>
        </w:rPr>
        <w:t xml:space="preserve">003063700000467 maintained with Yes Bank. </w:t>
      </w:r>
      <w:r>
        <w:rPr>
          <w:rFonts w:ascii="Arial" w:hAnsi="Arial" w:cs="Arial"/>
          <w:sz w:val="24"/>
          <w:szCs w:val="24"/>
        </w:rPr>
        <w:t xml:space="preserve">  </w:t>
      </w:r>
    </w:p>
    <w:p w14:paraId="12620F02"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  </w:t>
      </w:r>
    </w:p>
    <w:p w14:paraId="56E67A65" w14:textId="77777777" w:rsidR="00CD6B4F" w:rsidRPr="00B67C9C" w:rsidRDefault="00CD6B4F" w:rsidP="00CD6B4F">
      <w:pPr>
        <w:spacing w:after="0"/>
        <w:rPr>
          <w:rFonts w:ascii="Arial" w:hAnsi="Arial" w:cs="Arial"/>
          <w:sz w:val="24"/>
          <w:szCs w:val="24"/>
        </w:rPr>
      </w:pPr>
      <w:r w:rsidRPr="00B67C9C">
        <w:rPr>
          <w:rFonts w:ascii="Arial" w:hAnsi="Arial" w:cs="Arial"/>
          <w:sz w:val="24"/>
          <w:szCs w:val="24"/>
        </w:rPr>
        <w:t xml:space="preserve">Hon’ble Sir, </w:t>
      </w:r>
    </w:p>
    <w:p w14:paraId="06A447C3" w14:textId="096B7961" w:rsidR="00CD6B4F" w:rsidRDefault="00CD6B4F" w:rsidP="003E6BA3">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sidR="00CE34B0">
        <w:rPr>
          <w:rFonts w:ascii="Arial" w:hAnsi="Arial" w:cs="Arial"/>
          <w:sz w:val="24"/>
          <w:szCs w:val="24"/>
        </w:rPr>
        <w:t>003063700000467 maintained with Yes Bank</w:t>
      </w:r>
      <w:r>
        <w:rPr>
          <w:rFonts w:ascii="Arial" w:hAnsi="Arial" w:cs="Arial"/>
          <w:sz w:val="24"/>
          <w:szCs w:val="24"/>
        </w:rPr>
        <w:t xml:space="preserve">. </w:t>
      </w:r>
      <w:r w:rsidRPr="007B38D2">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1B4CFDBE" w14:textId="77777777" w:rsidR="0082418E" w:rsidRDefault="003E6BA3" w:rsidP="003E6BA3">
      <w:pPr>
        <w:spacing w:after="0"/>
        <w:jc w:val="both"/>
        <w:rPr>
          <w:rFonts w:ascii="Arial" w:hAnsi="Arial" w:cs="Arial"/>
          <w:sz w:val="24"/>
          <w:szCs w:val="24"/>
        </w:rPr>
      </w:pPr>
      <w:r>
        <w:rPr>
          <w:rFonts w:ascii="Arial" w:hAnsi="Arial" w:cs="Arial"/>
          <w:sz w:val="24"/>
          <w:szCs w:val="24"/>
        </w:rPr>
        <w:t xml:space="preserve">It is further submitted that applicant had joined the investigation and informed that the said account is a business account and the disputed amount of Rs. 34,000/- was transferred in his account against the purchase </w:t>
      </w:r>
      <w:r w:rsidR="0082418E">
        <w:rPr>
          <w:rFonts w:ascii="Arial" w:hAnsi="Arial" w:cs="Arial"/>
          <w:sz w:val="24"/>
          <w:szCs w:val="24"/>
        </w:rPr>
        <w:t xml:space="preserve">against bill no. 3735 dated 21.10.25. </w:t>
      </w:r>
    </w:p>
    <w:p w14:paraId="6761AB53" w14:textId="77777777" w:rsidR="00CD6B4F" w:rsidRDefault="00CD6B4F" w:rsidP="00CD6B4F">
      <w:pPr>
        <w:spacing w:after="0"/>
        <w:jc w:val="both"/>
        <w:rPr>
          <w:rFonts w:ascii="Arial" w:hAnsi="Arial" w:cs="Arial"/>
          <w:sz w:val="24"/>
          <w:szCs w:val="24"/>
        </w:rPr>
      </w:pPr>
    </w:p>
    <w:p w14:paraId="28F684CB" w14:textId="1CD5698E" w:rsidR="00CD6B4F" w:rsidRDefault="00CD6B4F" w:rsidP="00CD6B4F">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In view of above, </w:t>
      </w:r>
      <w:r w:rsidR="0082418E">
        <w:rPr>
          <w:rFonts w:ascii="Arial" w:hAnsi="Arial" w:cs="Arial"/>
          <w:sz w:val="24"/>
          <w:szCs w:val="24"/>
        </w:rPr>
        <w:t xml:space="preserve">there is no objection in removal of </w:t>
      </w:r>
      <w:r>
        <w:rPr>
          <w:rFonts w:ascii="Arial" w:hAnsi="Arial" w:cs="Arial"/>
          <w:sz w:val="24"/>
          <w:szCs w:val="24"/>
        </w:rPr>
        <w:t xml:space="preserve">debit freeze of the account </w:t>
      </w:r>
      <w:r w:rsidR="0082418E">
        <w:rPr>
          <w:rFonts w:ascii="Arial" w:hAnsi="Arial" w:cs="Arial"/>
          <w:sz w:val="24"/>
          <w:szCs w:val="24"/>
        </w:rPr>
        <w:t xml:space="preserve">and the same may </w:t>
      </w:r>
      <w:r>
        <w:rPr>
          <w:rFonts w:ascii="Arial" w:hAnsi="Arial" w:cs="Arial"/>
          <w:sz w:val="24"/>
          <w:szCs w:val="24"/>
        </w:rPr>
        <w:t>be ordered to convert into a lien of Rs</w:t>
      </w:r>
      <w:r w:rsidR="0082418E">
        <w:rPr>
          <w:rFonts w:ascii="Arial" w:hAnsi="Arial" w:cs="Arial"/>
          <w:sz w:val="24"/>
          <w:szCs w:val="24"/>
        </w:rPr>
        <w:t xml:space="preserve">. 34000/- till </w:t>
      </w:r>
      <w:r>
        <w:rPr>
          <w:rFonts w:ascii="Arial" w:hAnsi="Arial" w:cs="Arial"/>
          <w:sz w:val="24"/>
          <w:szCs w:val="24"/>
        </w:rPr>
        <w:t xml:space="preserve">completion of investigation. The Hon’ble court may pass orders as deem fit and the same will be complied with. </w:t>
      </w:r>
    </w:p>
    <w:p w14:paraId="145119F8" w14:textId="77777777" w:rsidR="00CD6B4F" w:rsidRDefault="00CD6B4F" w:rsidP="00CD6B4F">
      <w:pPr>
        <w:ind w:left="720"/>
        <w:jc w:val="center"/>
        <w:rPr>
          <w:rFonts w:ascii="Arial" w:hAnsi="Arial" w:cs="Arial"/>
          <w:sz w:val="24"/>
          <w:szCs w:val="24"/>
        </w:rPr>
      </w:pPr>
      <w:r>
        <w:rPr>
          <w:rFonts w:ascii="Arial" w:hAnsi="Arial" w:cs="Arial"/>
          <w:sz w:val="24"/>
          <w:szCs w:val="24"/>
        </w:rPr>
        <w:t>Submitted please</w:t>
      </w:r>
    </w:p>
    <w:p w14:paraId="065DF7BE" w14:textId="77777777" w:rsidR="00CD6B4F" w:rsidRDefault="00CD6B4F" w:rsidP="00CD6B4F">
      <w:pPr>
        <w:ind w:left="720"/>
        <w:jc w:val="both"/>
        <w:rPr>
          <w:rFonts w:ascii="Arial" w:hAnsi="Arial" w:cs="Arial"/>
          <w:sz w:val="24"/>
          <w:szCs w:val="24"/>
        </w:rPr>
      </w:pPr>
    </w:p>
    <w:p w14:paraId="5DF5F3C9" w14:textId="77777777" w:rsidR="00CD6B4F" w:rsidRDefault="00CD6B4F" w:rsidP="00CD6B4F">
      <w:pPr>
        <w:spacing w:after="0"/>
        <w:ind w:left="720"/>
        <w:jc w:val="right"/>
        <w:rPr>
          <w:rFonts w:ascii="Arial" w:hAnsi="Arial" w:cs="Arial"/>
          <w:sz w:val="24"/>
          <w:szCs w:val="24"/>
        </w:rPr>
      </w:pPr>
      <w:r>
        <w:rPr>
          <w:rFonts w:ascii="Arial" w:hAnsi="Arial" w:cs="Arial"/>
          <w:sz w:val="24"/>
          <w:szCs w:val="24"/>
        </w:rPr>
        <w:t>Insp. Naresh Malik</w:t>
      </w:r>
    </w:p>
    <w:p w14:paraId="2FC30FCF" w14:textId="77777777" w:rsidR="0082418E" w:rsidRDefault="00CD6B4F" w:rsidP="00CD6B4F">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3F9655F6" w14:textId="6739E14D" w:rsidR="00CD6B4F" w:rsidRPr="009D0B7C" w:rsidRDefault="0082418E" w:rsidP="00CD6B4F">
      <w:pPr>
        <w:spacing w:after="0"/>
        <w:ind w:left="720"/>
        <w:jc w:val="right"/>
        <w:rPr>
          <w:rFonts w:ascii="Arial" w:hAnsi="Arial" w:cs="Arial"/>
          <w:sz w:val="24"/>
          <w:szCs w:val="24"/>
        </w:rPr>
      </w:pPr>
      <w:r>
        <w:rPr>
          <w:rFonts w:ascii="Arial" w:hAnsi="Arial" w:cs="Arial"/>
          <w:sz w:val="24"/>
          <w:szCs w:val="24"/>
        </w:rPr>
        <w:t>18.02.25</w:t>
      </w:r>
      <w:r w:rsidR="00CD6B4F">
        <w:rPr>
          <w:rFonts w:ascii="Arial" w:hAnsi="Arial" w:cs="Arial"/>
          <w:sz w:val="24"/>
          <w:szCs w:val="24"/>
        </w:rPr>
        <w:t xml:space="preserve"> </w:t>
      </w:r>
    </w:p>
    <w:p w14:paraId="056CA672" w14:textId="77777777" w:rsidR="00CD6B4F" w:rsidRDefault="00CD6B4F" w:rsidP="00CD6B4F">
      <w:pPr>
        <w:pStyle w:val="ListParagraph"/>
        <w:spacing w:after="0"/>
        <w:ind w:left="1440"/>
        <w:jc w:val="both"/>
        <w:rPr>
          <w:rFonts w:ascii="Arial" w:hAnsi="Arial" w:cs="Arial"/>
          <w:sz w:val="24"/>
          <w:szCs w:val="24"/>
        </w:rPr>
      </w:pPr>
    </w:p>
    <w:sectPr w:rsidR="00CD6B4F"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3406"/>
    <w:rsid w:val="00095816"/>
    <w:rsid w:val="000B19C3"/>
    <w:rsid w:val="00114101"/>
    <w:rsid w:val="0012684A"/>
    <w:rsid w:val="001426BB"/>
    <w:rsid w:val="00161C76"/>
    <w:rsid w:val="00177852"/>
    <w:rsid w:val="001A7771"/>
    <w:rsid w:val="001F586B"/>
    <w:rsid w:val="00255979"/>
    <w:rsid w:val="00286C59"/>
    <w:rsid w:val="002931EF"/>
    <w:rsid w:val="00307790"/>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B6D1C"/>
    <w:rsid w:val="006D0AFF"/>
    <w:rsid w:val="006D3A0D"/>
    <w:rsid w:val="006E7451"/>
    <w:rsid w:val="00701C2D"/>
    <w:rsid w:val="00702613"/>
    <w:rsid w:val="00776E11"/>
    <w:rsid w:val="00801A29"/>
    <w:rsid w:val="0082418E"/>
    <w:rsid w:val="0084438C"/>
    <w:rsid w:val="00846ED5"/>
    <w:rsid w:val="00875DCD"/>
    <w:rsid w:val="008A3B28"/>
    <w:rsid w:val="008C3502"/>
    <w:rsid w:val="00912374"/>
    <w:rsid w:val="00991A55"/>
    <w:rsid w:val="00994EC4"/>
    <w:rsid w:val="009C6FB6"/>
    <w:rsid w:val="009E5A9A"/>
    <w:rsid w:val="00A14665"/>
    <w:rsid w:val="00A310F8"/>
    <w:rsid w:val="00A33116"/>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20527"/>
    <w:rsid w:val="00D23450"/>
    <w:rsid w:val="00DD1302"/>
    <w:rsid w:val="00DF477D"/>
    <w:rsid w:val="00E04600"/>
    <w:rsid w:val="00E276FC"/>
    <w:rsid w:val="00E44449"/>
    <w:rsid w:val="00E77BD7"/>
    <w:rsid w:val="00EC52C2"/>
    <w:rsid w:val="00ED63A9"/>
    <w:rsid w:val="00EF15B8"/>
    <w:rsid w:val="00F03B2E"/>
    <w:rsid w:val="00F32FF5"/>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2025-02-17T13:56:00Z</cp:lastPrinted>
  <dcterms:created xsi:type="dcterms:W3CDTF">2025-02-06T07:50:00Z</dcterms:created>
  <dcterms:modified xsi:type="dcterms:W3CDTF">2025-02-25T05:23:00Z</dcterms:modified>
</cp:coreProperties>
</file>