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721A2" w14:textId="77777777" w:rsidR="004C7319" w:rsidRDefault="004C7319" w:rsidP="00CE5256">
      <w:pPr>
        <w:ind w:left="2880" w:hanging="2880"/>
        <w:jc w:val="both"/>
        <w:rPr>
          <w:rFonts w:ascii="Arial" w:hAnsi="Arial" w:cs="Arial"/>
          <w:sz w:val="24"/>
          <w:szCs w:val="24"/>
          <w:lang w:val="en-US"/>
        </w:rPr>
      </w:pPr>
    </w:p>
    <w:p w14:paraId="19DA95F6" w14:textId="77777777" w:rsidR="004C7319" w:rsidRPr="00CE5256" w:rsidRDefault="004C7319" w:rsidP="004C7319">
      <w:pPr>
        <w:ind w:left="2880" w:hanging="2880"/>
        <w:jc w:val="both"/>
        <w:rPr>
          <w:rFonts w:ascii="Arial" w:hAnsi="Arial" w:cs="Arial"/>
          <w:sz w:val="24"/>
          <w:szCs w:val="24"/>
          <w:lang w:val="en-US"/>
        </w:rPr>
      </w:pPr>
      <w:r w:rsidRPr="00CE5256">
        <w:rPr>
          <w:rFonts w:ascii="Arial" w:hAnsi="Arial" w:cs="Arial"/>
          <w:sz w:val="24"/>
          <w:szCs w:val="24"/>
          <w:lang w:val="en-US"/>
        </w:rPr>
        <w:t>Insp. Naresh Malik</w:t>
      </w:r>
      <w:r>
        <w:rPr>
          <w:rFonts w:ascii="Arial" w:hAnsi="Arial" w:cs="Arial"/>
          <w:sz w:val="24"/>
          <w:szCs w:val="24"/>
          <w:lang w:val="en-US"/>
        </w:rPr>
        <w:t xml:space="preserve">, </w:t>
      </w:r>
      <w:r>
        <w:rPr>
          <w:rFonts w:ascii="Arial" w:hAnsi="Arial" w:cs="Arial"/>
          <w:sz w:val="24"/>
          <w:szCs w:val="24"/>
          <w:lang w:val="en-US"/>
        </w:rPr>
        <w:tab/>
        <w:t xml:space="preserve">Information of arrest in FIR No. 538/24 u/s 318/319/61(2) BNS P.S. Special Cell. Personal search articles deposited in Malkhana. Departure for Medical Examination.   </w:t>
      </w:r>
      <w:r w:rsidRPr="00CE5256">
        <w:rPr>
          <w:rFonts w:ascii="Arial" w:hAnsi="Arial" w:cs="Arial"/>
          <w:sz w:val="24"/>
          <w:szCs w:val="24"/>
          <w:lang w:val="en-US"/>
        </w:rPr>
        <w:t xml:space="preserve"> </w:t>
      </w:r>
      <w:r w:rsidRPr="00CE5256">
        <w:rPr>
          <w:rFonts w:ascii="Arial" w:hAnsi="Arial" w:cs="Arial"/>
          <w:sz w:val="24"/>
          <w:szCs w:val="24"/>
          <w:lang w:val="en-US"/>
        </w:rPr>
        <w:tab/>
      </w:r>
    </w:p>
    <w:p w14:paraId="71B7C2C6" w14:textId="3A283ECC" w:rsidR="004C7319" w:rsidRPr="004C7319" w:rsidRDefault="004C7319" w:rsidP="004C7319">
      <w:pPr>
        <w:ind w:left="2880" w:hanging="288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sidRPr="00CE5256">
        <w:rPr>
          <w:rFonts w:ascii="Arial" w:hAnsi="Arial" w:cs="Arial"/>
          <w:sz w:val="24"/>
          <w:szCs w:val="24"/>
          <w:lang w:val="en-US"/>
        </w:rPr>
        <w:t xml:space="preserve">At this time, it is reported that today accused </w:t>
      </w:r>
      <w:r w:rsidRPr="00E979FA">
        <w:rPr>
          <w:rFonts w:ascii="Arial" w:hAnsi="Arial" w:cs="Arial"/>
          <w:sz w:val="24"/>
          <w:szCs w:val="24"/>
        </w:rPr>
        <w:t>Bharat Vithal Lande S/o Sh. Vithal Maruti Lande</w:t>
      </w:r>
      <w:r>
        <w:rPr>
          <w:rFonts w:ascii="Arial" w:hAnsi="Arial" w:cs="Arial"/>
          <w:sz w:val="24"/>
          <w:szCs w:val="24"/>
        </w:rPr>
        <w:t xml:space="preserve"> </w:t>
      </w:r>
      <w:r w:rsidRPr="00E979FA">
        <w:rPr>
          <w:rFonts w:ascii="Arial" w:hAnsi="Arial" w:cs="Arial"/>
          <w:sz w:val="24"/>
          <w:szCs w:val="24"/>
        </w:rPr>
        <w:t xml:space="preserve">R/o Village Shendi, Post Office </w:t>
      </w:r>
      <w:proofErr w:type="spellStart"/>
      <w:r w:rsidRPr="00E979FA">
        <w:rPr>
          <w:rFonts w:ascii="Arial" w:hAnsi="Arial" w:cs="Arial"/>
          <w:sz w:val="24"/>
          <w:szCs w:val="24"/>
        </w:rPr>
        <w:t>Jeur</w:t>
      </w:r>
      <w:proofErr w:type="spellEnd"/>
      <w:r w:rsidRPr="00E979FA">
        <w:rPr>
          <w:rFonts w:ascii="Arial" w:hAnsi="Arial" w:cs="Arial"/>
          <w:sz w:val="24"/>
          <w:szCs w:val="24"/>
        </w:rPr>
        <w:t xml:space="preserve"> P.S. MIDC, Ahmed Nagar, Dis</w:t>
      </w:r>
      <w:r>
        <w:rPr>
          <w:rFonts w:ascii="Arial" w:hAnsi="Arial" w:cs="Arial"/>
          <w:sz w:val="24"/>
          <w:szCs w:val="24"/>
        </w:rPr>
        <w:t>t</w:t>
      </w:r>
      <w:r w:rsidRPr="00E979FA">
        <w:rPr>
          <w:rFonts w:ascii="Arial" w:hAnsi="Arial" w:cs="Arial"/>
          <w:sz w:val="24"/>
          <w:szCs w:val="24"/>
        </w:rPr>
        <w:t>t</w:t>
      </w:r>
      <w:r>
        <w:rPr>
          <w:rFonts w:ascii="Arial" w:hAnsi="Arial" w:cs="Arial"/>
          <w:sz w:val="24"/>
          <w:szCs w:val="24"/>
        </w:rPr>
        <w:t xml:space="preserve">. </w:t>
      </w:r>
      <w:r w:rsidRPr="00E979FA">
        <w:rPr>
          <w:rFonts w:ascii="Arial" w:hAnsi="Arial" w:cs="Arial"/>
          <w:sz w:val="24"/>
          <w:szCs w:val="24"/>
        </w:rPr>
        <w:t>Ahmed Nagar</w:t>
      </w:r>
      <w:r>
        <w:rPr>
          <w:rFonts w:ascii="Arial" w:hAnsi="Arial" w:cs="Arial"/>
          <w:sz w:val="24"/>
          <w:szCs w:val="24"/>
        </w:rPr>
        <w:t xml:space="preserve"> (</w:t>
      </w:r>
      <w:r w:rsidRPr="00E979FA">
        <w:rPr>
          <w:rFonts w:ascii="Arial" w:hAnsi="Arial" w:cs="Arial"/>
          <w:sz w:val="24"/>
          <w:szCs w:val="24"/>
        </w:rPr>
        <w:t>Ahliya Nagar</w:t>
      </w:r>
      <w:r>
        <w:rPr>
          <w:rFonts w:ascii="Arial" w:hAnsi="Arial" w:cs="Arial"/>
          <w:sz w:val="24"/>
          <w:szCs w:val="24"/>
        </w:rPr>
        <w:t>),</w:t>
      </w:r>
      <w:r>
        <w:rPr>
          <w:rFonts w:ascii="Arial" w:hAnsi="Arial" w:cs="Arial"/>
          <w:sz w:val="24"/>
          <w:szCs w:val="24"/>
        </w:rPr>
        <w:t xml:space="preserve"> </w:t>
      </w:r>
      <w:r w:rsidRPr="00E979FA">
        <w:rPr>
          <w:rFonts w:ascii="Arial" w:hAnsi="Arial" w:cs="Arial"/>
          <w:sz w:val="24"/>
          <w:szCs w:val="24"/>
        </w:rPr>
        <w:t>Maharashtra</w:t>
      </w:r>
      <w:r>
        <w:rPr>
          <w:rFonts w:ascii="Arial" w:hAnsi="Arial" w:cs="Arial"/>
          <w:sz w:val="24"/>
          <w:szCs w:val="24"/>
        </w:rPr>
        <w:t xml:space="preserve">, </w:t>
      </w:r>
      <w:r>
        <w:rPr>
          <w:rFonts w:ascii="Arial" w:hAnsi="Arial" w:cs="Arial"/>
          <w:sz w:val="24"/>
          <w:szCs w:val="24"/>
        </w:rPr>
        <w:t>Age</w:t>
      </w:r>
      <w:r>
        <w:rPr>
          <w:rFonts w:ascii="Arial" w:hAnsi="Arial" w:cs="Arial"/>
          <w:sz w:val="24"/>
          <w:szCs w:val="24"/>
        </w:rPr>
        <w:t>d</w:t>
      </w:r>
      <w:r>
        <w:rPr>
          <w:rFonts w:ascii="Arial" w:hAnsi="Arial" w:cs="Arial"/>
          <w:sz w:val="24"/>
          <w:szCs w:val="24"/>
        </w:rPr>
        <w:t xml:space="preserve"> 36 Years,</w:t>
      </w:r>
      <w:r>
        <w:rPr>
          <w:rFonts w:ascii="Arial" w:hAnsi="Arial" w:cs="Arial"/>
          <w:sz w:val="24"/>
          <w:szCs w:val="24"/>
        </w:rPr>
        <w:t xml:space="preserve"> </w:t>
      </w:r>
      <w:r>
        <w:rPr>
          <w:rFonts w:ascii="Arial" w:hAnsi="Arial" w:cs="Arial"/>
          <w:sz w:val="24"/>
          <w:szCs w:val="24"/>
          <w:lang w:val="en-US"/>
        </w:rPr>
        <w:t>joined investigation at IFSO office. After interrogation finding his involvement, he has been arrested after serving ground of arrest and reason of arrest, in FIR No. 538/24 u/s</w:t>
      </w:r>
      <w:r>
        <w:rPr>
          <w:rFonts w:ascii="Arial" w:hAnsi="Arial" w:cs="Arial"/>
          <w:sz w:val="24"/>
          <w:szCs w:val="24"/>
          <w:lang w:val="en-US"/>
        </w:rPr>
        <w:t xml:space="preserve"> </w:t>
      </w:r>
      <w:r>
        <w:rPr>
          <w:rFonts w:ascii="Arial" w:hAnsi="Arial" w:cs="Arial"/>
          <w:sz w:val="24"/>
          <w:szCs w:val="24"/>
          <w:lang w:val="en-US"/>
        </w:rPr>
        <w:t xml:space="preserve">318/319/61(2) BNS P.S. Special Cell as per procedure and following due process of law. During his arrest, personal search was taken and </w:t>
      </w:r>
      <w:r>
        <w:rPr>
          <w:rFonts w:ascii="Arial" w:hAnsi="Arial" w:cs="Arial"/>
          <w:sz w:val="24"/>
          <w:szCs w:val="24"/>
          <w:lang w:val="en-US"/>
        </w:rPr>
        <w:t xml:space="preserve">his mobile phone make VIVO, Black Color IMEI No. 867663044399415 mobile no. 9823274555 </w:t>
      </w:r>
      <w:r>
        <w:rPr>
          <w:rFonts w:ascii="Arial" w:hAnsi="Arial" w:cs="Arial"/>
          <w:sz w:val="24"/>
          <w:szCs w:val="24"/>
          <w:lang w:val="en-US"/>
        </w:rPr>
        <w:t>seized as per personal search memo and deposited in Malkhana through personal search Memo. Accused has been sent to IG Hospital for medical examination in the custody of HC Ram Prakash No. 786/SPC</w:t>
      </w:r>
      <w:r>
        <w:rPr>
          <w:rFonts w:ascii="Arial" w:hAnsi="Arial" w:cs="Arial"/>
          <w:sz w:val="24"/>
          <w:szCs w:val="24"/>
          <w:lang w:val="en-US"/>
        </w:rPr>
        <w:t xml:space="preserve"> </w:t>
      </w:r>
      <w:r>
        <w:rPr>
          <w:rFonts w:ascii="Arial" w:hAnsi="Arial" w:cs="Arial"/>
          <w:sz w:val="24"/>
          <w:szCs w:val="24"/>
          <w:lang w:val="en-US"/>
        </w:rPr>
        <w:t>and under supervision of</w:t>
      </w:r>
      <w:r>
        <w:rPr>
          <w:rFonts w:ascii="Arial" w:hAnsi="Arial" w:cs="Arial"/>
          <w:sz w:val="24"/>
          <w:szCs w:val="24"/>
          <w:lang w:val="en-US"/>
        </w:rPr>
        <w:t xml:space="preserve"> SI Vishu</w:t>
      </w:r>
      <w:r>
        <w:rPr>
          <w:rFonts w:ascii="Arial" w:hAnsi="Arial" w:cs="Arial"/>
          <w:sz w:val="24"/>
          <w:szCs w:val="24"/>
          <w:lang w:val="en-US"/>
        </w:rPr>
        <w:t xml:space="preserve">. Intimation of arrest given to his friend </w:t>
      </w:r>
      <w:r>
        <w:rPr>
          <w:rFonts w:ascii="Arial" w:hAnsi="Arial" w:cs="Arial"/>
          <w:sz w:val="24"/>
          <w:szCs w:val="24"/>
          <w:lang w:val="en-US"/>
        </w:rPr>
        <w:t xml:space="preserve">Digamber </w:t>
      </w:r>
      <w:r>
        <w:rPr>
          <w:rFonts w:ascii="Arial" w:hAnsi="Arial" w:cs="Arial"/>
          <w:sz w:val="24"/>
          <w:szCs w:val="24"/>
          <w:lang w:val="en-US"/>
        </w:rPr>
        <w:t xml:space="preserve">in person and to his </w:t>
      </w:r>
      <w:r>
        <w:rPr>
          <w:rFonts w:ascii="Arial" w:hAnsi="Arial" w:cs="Arial"/>
          <w:sz w:val="24"/>
          <w:szCs w:val="24"/>
          <w:lang w:val="en-US"/>
        </w:rPr>
        <w:t xml:space="preserve">wife Amruta </w:t>
      </w:r>
      <w:r>
        <w:rPr>
          <w:rFonts w:ascii="Arial" w:hAnsi="Arial" w:cs="Arial"/>
          <w:sz w:val="24"/>
          <w:szCs w:val="24"/>
          <w:lang w:val="en-US"/>
        </w:rPr>
        <w:t xml:space="preserve">Phone Number </w:t>
      </w:r>
      <w:r>
        <w:rPr>
          <w:rFonts w:ascii="Arial" w:hAnsi="Arial" w:cs="Arial"/>
          <w:sz w:val="24"/>
          <w:szCs w:val="24"/>
          <w:lang w:val="en-US"/>
        </w:rPr>
        <w:t xml:space="preserve">9359954379. </w:t>
      </w:r>
      <w:r>
        <w:rPr>
          <w:rFonts w:ascii="Arial" w:hAnsi="Arial" w:cs="Arial"/>
          <w:sz w:val="24"/>
          <w:szCs w:val="24"/>
          <w:lang w:val="en-US"/>
        </w:rPr>
        <w:t xml:space="preserve">Accused has been apprised with his rights and was allowed to talk with his friend </w:t>
      </w:r>
      <w:r>
        <w:rPr>
          <w:rFonts w:ascii="Arial" w:hAnsi="Arial" w:cs="Arial"/>
          <w:sz w:val="24"/>
          <w:szCs w:val="24"/>
          <w:lang w:val="en-US"/>
        </w:rPr>
        <w:t xml:space="preserve">Digamber. </w:t>
      </w:r>
      <w:r>
        <w:rPr>
          <w:rFonts w:ascii="Arial" w:hAnsi="Arial" w:cs="Arial"/>
          <w:sz w:val="24"/>
          <w:szCs w:val="24"/>
          <w:lang w:val="en-US"/>
        </w:rPr>
        <w:t xml:space="preserve"> Accused will be </w:t>
      </w:r>
      <w:r>
        <w:rPr>
          <w:rFonts w:ascii="Arial" w:hAnsi="Arial" w:cs="Arial"/>
          <w:sz w:val="24"/>
          <w:szCs w:val="24"/>
          <w:lang w:val="en-US"/>
        </w:rPr>
        <w:t xml:space="preserve">produced in court after medical examination. All facts discussed with ACP Sir, accused also examined prior to arrest. </w:t>
      </w:r>
      <w:r>
        <w:rPr>
          <w:rFonts w:ascii="Arial" w:hAnsi="Arial" w:cs="Arial"/>
          <w:sz w:val="24"/>
          <w:szCs w:val="24"/>
          <w:lang w:val="en-US"/>
        </w:rPr>
        <w:t>Detailed facts of the investigation and arrest will be conveyed through CD. This is for information.</w:t>
      </w:r>
      <w:r w:rsidRPr="00CE5256">
        <w:rPr>
          <w:rFonts w:ascii="Arial" w:hAnsi="Arial" w:cs="Arial"/>
          <w:sz w:val="24"/>
          <w:szCs w:val="24"/>
          <w:lang w:val="en-US"/>
        </w:rPr>
        <w:tab/>
      </w:r>
    </w:p>
    <w:p w14:paraId="49ABA2BA" w14:textId="77777777" w:rsidR="004C7319" w:rsidRDefault="004C7319" w:rsidP="00CE5256">
      <w:pPr>
        <w:ind w:left="2880" w:hanging="2880"/>
        <w:jc w:val="both"/>
        <w:rPr>
          <w:rFonts w:ascii="Arial" w:hAnsi="Arial" w:cs="Arial"/>
          <w:sz w:val="24"/>
          <w:szCs w:val="24"/>
          <w:lang w:val="en-US"/>
        </w:rPr>
      </w:pPr>
    </w:p>
    <w:p w14:paraId="70DF5322" w14:textId="77777777" w:rsidR="004C7319" w:rsidRDefault="004C7319" w:rsidP="00CE5256">
      <w:pPr>
        <w:ind w:left="2880" w:hanging="2880"/>
        <w:jc w:val="both"/>
        <w:rPr>
          <w:rFonts w:ascii="Arial" w:hAnsi="Arial" w:cs="Arial"/>
          <w:sz w:val="24"/>
          <w:szCs w:val="24"/>
          <w:lang w:val="en-US"/>
        </w:rPr>
      </w:pPr>
    </w:p>
    <w:p w14:paraId="27019879" w14:textId="77777777" w:rsidR="004C7319" w:rsidRDefault="004C7319" w:rsidP="00CE5256">
      <w:pPr>
        <w:ind w:left="2880" w:hanging="2880"/>
        <w:jc w:val="both"/>
        <w:rPr>
          <w:rFonts w:ascii="Arial" w:hAnsi="Arial" w:cs="Arial"/>
          <w:sz w:val="24"/>
          <w:szCs w:val="24"/>
          <w:lang w:val="en-US"/>
        </w:rPr>
      </w:pPr>
    </w:p>
    <w:p w14:paraId="4426EAC8" w14:textId="77777777" w:rsidR="004C7319" w:rsidRDefault="004C7319" w:rsidP="00CE5256">
      <w:pPr>
        <w:ind w:left="2880" w:hanging="2880"/>
        <w:jc w:val="both"/>
        <w:rPr>
          <w:rFonts w:ascii="Arial" w:hAnsi="Arial" w:cs="Arial"/>
          <w:sz w:val="24"/>
          <w:szCs w:val="24"/>
          <w:lang w:val="en-US"/>
        </w:rPr>
      </w:pPr>
    </w:p>
    <w:p w14:paraId="2818B597" w14:textId="77777777" w:rsidR="004C7319" w:rsidRDefault="004C7319" w:rsidP="00CE5256">
      <w:pPr>
        <w:ind w:left="2880" w:hanging="2880"/>
        <w:jc w:val="both"/>
        <w:rPr>
          <w:rFonts w:ascii="Arial" w:hAnsi="Arial" w:cs="Arial"/>
          <w:sz w:val="24"/>
          <w:szCs w:val="24"/>
          <w:lang w:val="en-US"/>
        </w:rPr>
      </w:pPr>
    </w:p>
    <w:p w14:paraId="7BB5B54B" w14:textId="77777777" w:rsidR="004C7319" w:rsidRDefault="004C7319" w:rsidP="00CE5256">
      <w:pPr>
        <w:ind w:left="2880" w:hanging="2880"/>
        <w:jc w:val="both"/>
        <w:rPr>
          <w:rFonts w:ascii="Arial" w:hAnsi="Arial" w:cs="Arial"/>
          <w:sz w:val="24"/>
          <w:szCs w:val="24"/>
          <w:lang w:val="en-US"/>
        </w:rPr>
      </w:pPr>
    </w:p>
    <w:p w14:paraId="6051A76C" w14:textId="77777777" w:rsidR="004C7319" w:rsidRDefault="004C7319" w:rsidP="00CE5256">
      <w:pPr>
        <w:ind w:left="2880" w:hanging="2880"/>
        <w:jc w:val="both"/>
        <w:rPr>
          <w:rFonts w:ascii="Arial" w:hAnsi="Arial" w:cs="Arial"/>
          <w:sz w:val="24"/>
          <w:szCs w:val="24"/>
          <w:lang w:val="en-US"/>
        </w:rPr>
      </w:pPr>
    </w:p>
    <w:p w14:paraId="45562EB4" w14:textId="77777777" w:rsidR="004C7319" w:rsidRDefault="004C7319" w:rsidP="00CE5256">
      <w:pPr>
        <w:ind w:left="2880" w:hanging="2880"/>
        <w:jc w:val="both"/>
        <w:rPr>
          <w:rFonts w:ascii="Arial" w:hAnsi="Arial" w:cs="Arial"/>
          <w:sz w:val="24"/>
          <w:szCs w:val="24"/>
          <w:lang w:val="en-US"/>
        </w:rPr>
      </w:pPr>
    </w:p>
    <w:p w14:paraId="450C47C5" w14:textId="77777777" w:rsidR="004C7319" w:rsidRDefault="004C7319" w:rsidP="00CE5256">
      <w:pPr>
        <w:ind w:left="2880" w:hanging="2880"/>
        <w:jc w:val="both"/>
        <w:rPr>
          <w:rFonts w:ascii="Arial" w:hAnsi="Arial" w:cs="Arial"/>
          <w:sz w:val="24"/>
          <w:szCs w:val="24"/>
          <w:lang w:val="en-US"/>
        </w:rPr>
      </w:pPr>
    </w:p>
    <w:p w14:paraId="02145BB1" w14:textId="77777777" w:rsidR="004C7319" w:rsidRDefault="004C7319" w:rsidP="00CE5256">
      <w:pPr>
        <w:ind w:left="2880" w:hanging="2880"/>
        <w:jc w:val="both"/>
        <w:rPr>
          <w:rFonts w:ascii="Arial" w:hAnsi="Arial" w:cs="Arial"/>
          <w:sz w:val="24"/>
          <w:szCs w:val="24"/>
          <w:lang w:val="en-US"/>
        </w:rPr>
      </w:pPr>
    </w:p>
    <w:p w14:paraId="59D13A0A" w14:textId="77777777" w:rsidR="004C7319" w:rsidRDefault="004C7319" w:rsidP="00CE5256">
      <w:pPr>
        <w:ind w:left="2880" w:hanging="2880"/>
        <w:jc w:val="both"/>
        <w:rPr>
          <w:rFonts w:ascii="Arial" w:hAnsi="Arial" w:cs="Arial"/>
          <w:sz w:val="24"/>
          <w:szCs w:val="24"/>
          <w:lang w:val="en-US"/>
        </w:rPr>
      </w:pPr>
    </w:p>
    <w:p w14:paraId="5472C951" w14:textId="77777777" w:rsidR="004C7319" w:rsidRDefault="004C7319" w:rsidP="00CE5256">
      <w:pPr>
        <w:ind w:left="2880" w:hanging="2880"/>
        <w:jc w:val="both"/>
        <w:rPr>
          <w:rFonts w:ascii="Arial" w:hAnsi="Arial" w:cs="Arial"/>
          <w:sz w:val="24"/>
          <w:szCs w:val="24"/>
          <w:lang w:val="en-US"/>
        </w:rPr>
      </w:pPr>
    </w:p>
    <w:p w14:paraId="2DB36B90" w14:textId="77777777" w:rsidR="004C7319" w:rsidRDefault="004C7319" w:rsidP="00CE5256">
      <w:pPr>
        <w:ind w:left="2880" w:hanging="2880"/>
        <w:jc w:val="both"/>
        <w:rPr>
          <w:rFonts w:ascii="Arial" w:hAnsi="Arial" w:cs="Arial"/>
          <w:sz w:val="24"/>
          <w:szCs w:val="24"/>
          <w:lang w:val="en-US"/>
        </w:rPr>
      </w:pPr>
    </w:p>
    <w:p w14:paraId="3FE9214A" w14:textId="77777777" w:rsidR="004C7319" w:rsidRDefault="004C7319" w:rsidP="00CE5256">
      <w:pPr>
        <w:ind w:left="2880" w:hanging="2880"/>
        <w:jc w:val="both"/>
        <w:rPr>
          <w:rFonts w:ascii="Arial" w:hAnsi="Arial" w:cs="Arial"/>
          <w:sz w:val="24"/>
          <w:szCs w:val="24"/>
          <w:lang w:val="en-US"/>
        </w:rPr>
      </w:pPr>
    </w:p>
    <w:p w14:paraId="6927F7CB" w14:textId="77777777" w:rsidR="004C7319" w:rsidRDefault="004C7319" w:rsidP="00CE5256">
      <w:pPr>
        <w:ind w:left="2880" w:hanging="2880"/>
        <w:jc w:val="both"/>
        <w:rPr>
          <w:rFonts w:ascii="Arial" w:hAnsi="Arial" w:cs="Arial"/>
          <w:sz w:val="24"/>
          <w:szCs w:val="24"/>
          <w:lang w:val="en-US"/>
        </w:rPr>
      </w:pPr>
    </w:p>
    <w:p w14:paraId="43E328FD" w14:textId="77777777" w:rsidR="004C7319" w:rsidRDefault="004C7319" w:rsidP="00CE5256">
      <w:pPr>
        <w:ind w:left="2880" w:hanging="2880"/>
        <w:jc w:val="both"/>
        <w:rPr>
          <w:rFonts w:ascii="Arial" w:hAnsi="Arial" w:cs="Arial"/>
          <w:sz w:val="24"/>
          <w:szCs w:val="24"/>
          <w:lang w:val="en-US"/>
        </w:rPr>
      </w:pPr>
    </w:p>
    <w:p w14:paraId="5E1BA5AE" w14:textId="77777777" w:rsidR="004C7319" w:rsidRDefault="004C7319" w:rsidP="00CE5256">
      <w:pPr>
        <w:ind w:left="2880" w:hanging="2880"/>
        <w:jc w:val="both"/>
        <w:rPr>
          <w:rFonts w:ascii="Arial" w:hAnsi="Arial" w:cs="Arial"/>
          <w:sz w:val="24"/>
          <w:szCs w:val="24"/>
          <w:lang w:val="en-US"/>
        </w:rPr>
      </w:pPr>
    </w:p>
    <w:p w14:paraId="2AB7BE6D" w14:textId="77777777" w:rsidR="004C7319" w:rsidRDefault="004C7319" w:rsidP="00CE5256">
      <w:pPr>
        <w:ind w:left="2880" w:hanging="2880"/>
        <w:jc w:val="both"/>
        <w:rPr>
          <w:rFonts w:ascii="Arial" w:hAnsi="Arial" w:cs="Arial"/>
          <w:sz w:val="24"/>
          <w:szCs w:val="24"/>
          <w:lang w:val="en-US"/>
        </w:rPr>
      </w:pPr>
    </w:p>
    <w:p w14:paraId="0A8B3771" w14:textId="77777777" w:rsidR="004C7319" w:rsidRDefault="004C7319" w:rsidP="00CE5256">
      <w:pPr>
        <w:ind w:left="2880" w:hanging="2880"/>
        <w:jc w:val="both"/>
        <w:rPr>
          <w:rFonts w:ascii="Arial" w:hAnsi="Arial" w:cs="Arial"/>
          <w:sz w:val="24"/>
          <w:szCs w:val="24"/>
          <w:lang w:val="en-US"/>
        </w:rPr>
      </w:pPr>
    </w:p>
    <w:p w14:paraId="0A4C1C04" w14:textId="42852FE5" w:rsidR="006D0AFF" w:rsidRPr="00CE5256" w:rsidRDefault="00CE5256" w:rsidP="00CE5256">
      <w:pPr>
        <w:ind w:left="2880" w:hanging="2880"/>
        <w:jc w:val="both"/>
        <w:rPr>
          <w:rFonts w:ascii="Arial" w:hAnsi="Arial" w:cs="Arial"/>
          <w:sz w:val="24"/>
          <w:szCs w:val="24"/>
          <w:lang w:val="en-US"/>
        </w:rPr>
      </w:pPr>
      <w:r w:rsidRPr="00CE5256">
        <w:rPr>
          <w:rFonts w:ascii="Arial" w:hAnsi="Arial" w:cs="Arial"/>
          <w:sz w:val="24"/>
          <w:szCs w:val="24"/>
          <w:lang w:val="en-US"/>
        </w:rPr>
        <w:t>Insp. Naresh Malik</w:t>
      </w:r>
      <w:r>
        <w:rPr>
          <w:rFonts w:ascii="Arial" w:hAnsi="Arial" w:cs="Arial"/>
          <w:sz w:val="24"/>
          <w:szCs w:val="24"/>
          <w:lang w:val="en-US"/>
        </w:rPr>
        <w:t xml:space="preserve">, </w:t>
      </w:r>
      <w:r>
        <w:rPr>
          <w:rFonts w:ascii="Arial" w:hAnsi="Arial" w:cs="Arial"/>
          <w:sz w:val="24"/>
          <w:szCs w:val="24"/>
          <w:lang w:val="en-US"/>
        </w:rPr>
        <w:tab/>
        <w:t>Information of arrest in FIR No. 538/24 u/s 318/319/61(2) BNS P.S. Special Cell. Personal search articles deposited in Malkhana.</w:t>
      </w:r>
      <w:r w:rsidR="00813FF8">
        <w:rPr>
          <w:rFonts w:ascii="Arial" w:hAnsi="Arial" w:cs="Arial"/>
          <w:sz w:val="24"/>
          <w:szCs w:val="24"/>
          <w:lang w:val="en-US"/>
        </w:rPr>
        <w:t xml:space="preserve"> </w:t>
      </w:r>
      <w:r w:rsidR="00732FB1">
        <w:rPr>
          <w:rFonts w:ascii="Arial" w:hAnsi="Arial" w:cs="Arial"/>
          <w:sz w:val="24"/>
          <w:szCs w:val="24"/>
          <w:lang w:val="en-US"/>
        </w:rPr>
        <w:t xml:space="preserve">Departure for Medical Examination. </w:t>
      </w:r>
      <w:r>
        <w:rPr>
          <w:rFonts w:ascii="Arial" w:hAnsi="Arial" w:cs="Arial"/>
          <w:sz w:val="24"/>
          <w:szCs w:val="24"/>
          <w:lang w:val="en-US"/>
        </w:rPr>
        <w:t xml:space="preserve">  </w:t>
      </w:r>
      <w:r w:rsidRPr="00CE5256">
        <w:rPr>
          <w:rFonts w:ascii="Arial" w:hAnsi="Arial" w:cs="Arial"/>
          <w:sz w:val="24"/>
          <w:szCs w:val="24"/>
          <w:lang w:val="en-US"/>
        </w:rPr>
        <w:t xml:space="preserve"> </w:t>
      </w:r>
      <w:r w:rsidRPr="00CE5256">
        <w:rPr>
          <w:rFonts w:ascii="Arial" w:hAnsi="Arial" w:cs="Arial"/>
          <w:sz w:val="24"/>
          <w:szCs w:val="24"/>
          <w:lang w:val="en-US"/>
        </w:rPr>
        <w:tab/>
      </w:r>
    </w:p>
    <w:p w14:paraId="5EE69188" w14:textId="1CCFB609" w:rsidR="00CE5256" w:rsidRPr="00CE5256" w:rsidRDefault="00CE5256" w:rsidP="00CE5256">
      <w:pPr>
        <w:ind w:left="2880" w:hanging="288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sidRPr="00CE5256">
        <w:rPr>
          <w:rFonts w:ascii="Arial" w:hAnsi="Arial" w:cs="Arial"/>
          <w:sz w:val="24"/>
          <w:szCs w:val="24"/>
          <w:lang w:val="en-US"/>
        </w:rPr>
        <w:t xml:space="preserve">At this time, it is reported that today accused Padam Chand Chordia S/o Late Sh. Indar Chand Chordia R/o H. No. 3-A-9, New Housing Board, Shastri Nagar, Bhilwara, Rajasthan 311001, Email ID  </w:t>
      </w:r>
      <w:hyperlink r:id="rId4" w:history="1">
        <w:r w:rsidRPr="00CE5256">
          <w:rPr>
            <w:rStyle w:val="Hyperlink"/>
            <w:rFonts w:ascii="Arial" w:hAnsi="Arial" w:cs="Arial"/>
            <w:sz w:val="24"/>
            <w:szCs w:val="24"/>
            <w:lang w:val="en-US"/>
          </w:rPr>
          <w:t>padamc123@gmail.com</w:t>
        </w:r>
      </w:hyperlink>
      <w:r w:rsidRPr="00CE5256">
        <w:rPr>
          <w:rFonts w:ascii="Arial" w:hAnsi="Arial" w:cs="Arial"/>
          <w:sz w:val="24"/>
          <w:szCs w:val="24"/>
        </w:rPr>
        <w:t xml:space="preserve"> </w:t>
      </w:r>
      <w:r w:rsidRPr="00CE5256">
        <w:rPr>
          <w:rFonts w:ascii="Arial" w:hAnsi="Arial" w:cs="Arial"/>
          <w:sz w:val="24"/>
          <w:szCs w:val="24"/>
          <w:lang w:val="en-US"/>
        </w:rPr>
        <w:t xml:space="preserve">Mob. No. 8619721895, 7900036095, </w:t>
      </w:r>
      <w:r>
        <w:rPr>
          <w:rFonts w:ascii="Arial" w:hAnsi="Arial" w:cs="Arial"/>
          <w:sz w:val="24"/>
          <w:szCs w:val="24"/>
          <w:lang w:val="en-US"/>
        </w:rPr>
        <w:t>aged 42 Years (</w:t>
      </w:r>
      <w:r w:rsidRPr="00CE5256">
        <w:rPr>
          <w:rFonts w:ascii="Arial" w:hAnsi="Arial" w:cs="Arial"/>
          <w:sz w:val="24"/>
          <w:szCs w:val="24"/>
          <w:lang w:val="en-US"/>
        </w:rPr>
        <w:t>D.O.B – 31-07-1983</w:t>
      </w:r>
      <w:r>
        <w:rPr>
          <w:rFonts w:ascii="Arial" w:hAnsi="Arial" w:cs="Arial"/>
          <w:sz w:val="24"/>
          <w:szCs w:val="24"/>
          <w:lang w:val="en-US"/>
        </w:rPr>
        <w:t xml:space="preserve">) </w:t>
      </w:r>
      <w:r w:rsidRPr="00CE5256">
        <w:rPr>
          <w:rFonts w:ascii="Arial" w:hAnsi="Arial" w:cs="Arial"/>
          <w:sz w:val="24"/>
          <w:szCs w:val="24"/>
          <w:lang w:val="en-US"/>
        </w:rPr>
        <w:t>Aadhar No. 2936 0959 2784 &amp; PAN No. ASDPC0360R</w:t>
      </w:r>
      <w:r>
        <w:rPr>
          <w:rFonts w:ascii="Arial" w:hAnsi="Arial" w:cs="Arial"/>
          <w:sz w:val="24"/>
          <w:szCs w:val="24"/>
          <w:lang w:val="en-US"/>
        </w:rPr>
        <w:t xml:space="preserve"> joined investigation</w:t>
      </w:r>
      <w:r w:rsidR="00732FB1">
        <w:rPr>
          <w:rFonts w:ascii="Arial" w:hAnsi="Arial" w:cs="Arial"/>
          <w:sz w:val="24"/>
          <w:szCs w:val="24"/>
          <w:lang w:val="en-US"/>
        </w:rPr>
        <w:t xml:space="preserve"> at IFSO office</w:t>
      </w:r>
      <w:r>
        <w:rPr>
          <w:rFonts w:ascii="Arial" w:hAnsi="Arial" w:cs="Arial"/>
          <w:sz w:val="24"/>
          <w:szCs w:val="24"/>
          <w:lang w:val="en-US"/>
        </w:rPr>
        <w:t xml:space="preserve">. </w:t>
      </w:r>
      <w:r w:rsidR="00732FB1">
        <w:rPr>
          <w:rFonts w:ascii="Arial" w:hAnsi="Arial" w:cs="Arial"/>
          <w:sz w:val="24"/>
          <w:szCs w:val="24"/>
          <w:lang w:val="en-US"/>
        </w:rPr>
        <w:t>A</w:t>
      </w:r>
      <w:r>
        <w:rPr>
          <w:rFonts w:ascii="Arial" w:hAnsi="Arial" w:cs="Arial"/>
          <w:sz w:val="24"/>
          <w:szCs w:val="24"/>
          <w:lang w:val="en-US"/>
        </w:rPr>
        <w:t xml:space="preserve">fter interrogation finding his involvement, he has been arrested after serving ground of arrest and reason of arrest, in FIR No. 538/24 u/s 318/319/61(2) BNS P.S. Special Cell as per procedure and following </w:t>
      </w:r>
      <w:r w:rsidR="00732FB1">
        <w:rPr>
          <w:rFonts w:ascii="Arial" w:hAnsi="Arial" w:cs="Arial"/>
          <w:sz w:val="24"/>
          <w:szCs w:val="24"/>
          <w:lang w:val="en-US"/>
        </w:rPr>
        <w:t>due process of law</w:t>
      </w:r>
      <w:r>
        <w:rPr>
          <w:rFonts w:ascii="Arial" w:hAnsi="Arial" w:cs="Arial"/>
          <w:sz w:val="24"/>
          <w:szCs w:val="24"/>
          <w:lang w:val="en-US"/>
        </w:rPr>
        <w:t>. During his arrest, personal search was taken and articles cash worth Rs.</w:t>
      </w:r>
      <w:r w:rsidR="00813FF8">
        <w:rPr>
          <w:rFonts w:ascii="Arial" w:hAnsi="Arial" w:cs="Arial"/>
          <w:sz w:val="24"/>
          <w:szCs w:val="24"/>
          <w:lang w:val="en-US"/>
        </w:rPr>
        <w:t xml:space="preserve"> 1540/</w:t>
      </w:r>
      <w:r w:rsidR="00732FB1">
        <w:rPr>
          <w:rFonts w:ascii="Arial" w:hAnsi="Arial" w:cs="Arial"/>
          <w:sz w:val="24"/>
          <w:szCs w:val="24"/>
          <w:lang w:val="en-US"/>
        </w:rPr>
        <w:t>- seized</w:t>
      </w:r>
      <w:r>
        <w:rPr>
          <w:rFonts w:ascii="Arial" w:hAnsi="Arial" w:cs="Arial"/>
          <w:sz w:val="24"/>
          <w:szCs w:val="24"/>
          <w:lang w:val="en-US"/>
        </w:rPr>
        <w:t xml:space="preserve"> as per personal search memo and deposited in Malkhana through personal search Memo. Accused </w:t>
      </w:r>
      <w:r w:rsidR="00732FB1">
        <w:rPr>
          <w:rFonts w:ascii="Arial" w:hAnsi="Arial" w:cs="Arial"/>
          <w:sz w:val="24"/>
          <w:szCs w:val="24"/>
          <w:lang w:val="en-US"/>
        </w:rPr>
        <w:t xml:space="preserve">has </w:t>
      </w:r>
      <w:r>
        <w:rPr>
          <w:rFonts w:ascii="Arial" w:hAnsi="Arial" w:cs="Arial"/>
          <w:sz w:val="24"/>
          <w:szCs w:val="24"/>
          <w:lang w:val="en-US"/>
        </w:rPr>
        <w:t>be</w:t>
      </w:r>
      <w:r w:rsidR="00732FB1">
        <w:rPr>
          <w:rFonts w:ascii="Arial" w:hAnsi="Arial" w:cs="Arial"/>
          <w:sz w:val="24"/>
          <w:szCs w:val="24"/>
          <w:lang w:val="en-US"/>
        </w:rPr>
        <w:t xml:space="preserve">en </w:t>
      </w:r>
      <w:r>
        <w:rPr>
          <w:rFonts w:ascii="Arial" w:hAnsi="Arial" w:cs="Arial"/>
          <w:sz w:val="24"/>
          <w:szCs w:val="24"/>
          <w:lang w:val="en-US"/>
        </w:rPr>
        <w:t>sent to IG Hospital for medical examination in the custody of Ct Dinesh</w:t>
      </w:r>
      <w:r w:rsidR="00813FF8">
        <w:rPr>
          <w:rFonts w:ascii="Arial" w:hAnsi="Arial" w:cs="Arial"/>
          <w:sz w:val="24"/>
          <w:szCs w:val="24"/>
          <w:lang w:val="en-US"/>
        </w:rPr>
        <w:t xml:space="preserve"> No. 1602/SPC </w:t>
      </w:r>
      <w:r>
        <w:rPr>
          <w:rFonts w:ascii="Arial" w:hAnsi="Arial" w:cs="Arial"/>
          <w:sz w:val="24"/>
          <w:szCs w:val="24"/>
          <w:lang w:val="en-US"/>
        </w:rPr>
        <w:t>and under supervision of HC Ram Prakash</w:t>
      </w:r>
      <w:r w:rsidR="00813FF8">
        <w:rPr>
          <w:rFonts w:ascii="Arial" w:hAnsi="Arial" w:cs="Arial"/>
          <w:sz w:val="24"/>
          <w:szCs w:val="24"/>
          <w:lang w:val="en-US"/>
        </w:rPr>
        <w:t xml:space="preserve"> No. 786/SPC</w:t>
      </w:r>
      <w:r>
        <w:rPr>
          <w:rFonts w:ascii="Arial" w:hAnsi="Arial" w:cs="Arial"/>
          <w:sz w:val="24"/>
          <w:szCs w:val="24"/>
          <w:lang w:val="en-US"/>
        </w:rPr>
        <w:t>.</w:t>
      </w:r>
      <w:r w:rsidR="00813FF8">
        <w:rPr>
          <w:rFonts w:ascii="Arial" w:hAnsi="Arial" w:cs="Arial"/>
          <w:sz w:val="24"/>
          <w:szCs w:val="24"/>
          <w:lang w:val="en-US"/>
        </w:rPr>
        <w:t xml:space="preserve"> </w:t>
      </w:r>
      <w:r>
        <w:rPr>
          <w:rFonts w:ascii="Arial" w:hAnsi="Arial" w:cs="Arial"/>
          <w:sz w:val="24"/>
          <w:szCs w:val="24"/>
          <w:lang w:val="en-US"/>
        </w:rPr>
        <w:t xml:space="preserve">Intimation of arrest given to his friend Jai Prakash Malu </w:t>
      </w:r>
      <w:r w:rsidR="00732FB1">
        <w:rPr>
          <w:rFonts w:ascii="Arial" w:hAnsi="Arial" w:cs="Arial"/>
          <w:sz w:val="24"/>
          <w:szCs w:val="24"/>
          <w:lang w:val="en-US"/>
        </w:rPr>
        <w:t xml:space="preserve">in person </w:t>
      </w:r>
      <w:r>
        <w:rPr>
          <w:rFonts w:ascii="Arial" w:hAnsi="Arial" w:cs="Arial"/>
          <w:sz w:val="24"/>
          <w:szCs w:val="24"/>
          <w:lang w:val="en-US"/>
        </w:rPr>
        <w:t xml:space="preserve">and </w:t>
      </w:r>
      <w:r w:rsidR="00732FB1">
        <w:rPr>
          <w:rFonts w:ascii="Arial" w:hAnsi="Arial" w:cs="Arial"/>
          <w:sz w:val="24"/>
          <w:szCs w:val="24"/>
          <w:lang w:val="en-US"/>
        </w:rPr>
        <w:t xml:space="preserve">to his brother Prakash Jain </w:t>
      </w:r>
      <w:r>
        <w:rPr>
          <w:rFonts w:ascii="Arial" w:hAnsi="Arial" w:cs="Arial"/>
          <w:sz w:val="24"/>
          <w:szCs w:val="24"/>
          <w:lang w:val="en-US"/>
        </w:rPr>
        <w:t>through Phone Number 7014685572.   Accused has been apprised with his rights and was allowed to talk with his friend Tilak Chand</w:t>
      </w:r>
      <w:r w:rsidR="00732FB1">
        <w:rPr>
          <w:rFonts w:ascii="Arial" w:hAnsi="Arial" w:cs="Arial"/>
          <w:sz w:val="24"/>
          <w:szCs w:val="24"/>
          <w:lang w:val="en-US"/>
        </w:rPr>
        <w:t xml:space="preserve"> during interrogation</w:t>
      </w:r>
      <w:r>
        <w:rPr>
          <w:rFonts w:ascii="Arial" w:hAnsi="Arial" w:cs="Arial"/>
          <w:sz w:val="24"/>
          <w:szCs w:val="24"/>
          <w:lang w:val="en-US"/>
        </w:rPr>
        <w:t>.</w:t>
      </w:r>
      <w:r w:rsidR="00813FF8">
        <w:rPr>
          <w:rFonts w:ascii="Arial" w:hAnsi="Arial" w:cs="Arial"/>
          <w:sz w:val="24"/>
          <w:szCs w:val="24"/>
          <w:lang w:val="en-US"/>
        </w:rPr>
        <w:t xml:space="preserve"> Accused </w:t>
      </w:r>
      <w:r w:rsidR="00732FB1">
        <w:rPr>
          <w:rFonts w:ascii="Arial" w:hAnsi="Arial" w:cs="Arial"/>
          <w:sz w:val="24"/>
          <w:szCs w:val="24"/>
          <w:lang w:val="en-US"/>
        </w:rPr>
        <w:t xml:space="preserve">will be </w:t>
      </w:r>
      <w:r w:rsidR="00813FF8">
        <w:rPr>
          <w:rFonts w:ascii="Arial" w:hAnsi="Arial" w:cs="Arial"/>
          <w:sz w:val="24"/>
          <w:szCs w:val="24"/>
          <w:lang w:val="en-US"/>
        </w:rPr>
        <w:t xml:space="preserve">lodged in the Lock up of IFSO </w:t>
      </w:r>
      <w:r w:rsidR="00732FB1">
        <w:rPr>
          <w:rFonts w:ascii="Arial" w:hAnsi="Arial" w:cs="Arial"/>
          <w:sz w:val="24"/>
          <w:szCs w:val="24"/>
          <w:lang w:val="en-US"/>
        </w:rPr>
        <w:t xml:space="preserve">and </w:t>
      </w:r>
      <w:r w:rsidR="00813FF8">
        <w:rPr>
          <w:rFonts w:ascii="Arial" w:hAnsi="Arial" w:cs="Arial"/>
          <w:sz w:val="24"/>
          <w:szCs w:val="24"/>
          <w:lang w:val="en-US"/>
        </w:rPr>
        <w:t>proper food and other human requirements</w:t>
      </w:r>
      <w:r w:rsidR="00732FB1" w:rsidRPr="00732FB1">
        <w:rPr>
          <w:rFonts w:ascii="Arial" w:hAnsi="Arial" w:cs="Arial"/>
          <w:sz w:val="24"/>
          <w:szCs w:val="24"/>
          <w:lang w:val="en-US"/>
        </w:rPr>
        <w:t xml:space="preserve"> </w:t>
      </w:r>
      <w:r w:rsidR="00732FB1">
        <w:rPr>
          <w:rFonts w:ascii="Arial" w:hAnsi="Arial" w:cs="Arial"/>
          <w:sz w:val="24"/>
          <w:szCs w:val="24"/>
          <w:lang w:val="en-US"/>
        </w:rPr>
        <w:t>have been provided to him</w:t>
      </w:r>
      <w:r w:rsidR="00813FF8">
        <w:rPr>
          <w:rFonts w:ascii="Arial" w:hAnsi="Arial" w:cs="Arial"/>
          <w:sz w:val="24"/>
          <w:szCs w:val="24"/>
          <w:lang w:val="en-US"/>
        </w:rPr>
        <w:t xml:space="preserve">. Lock Up Santry briefed. </w:t>
      </w:r>
      <w:r w:rsidR="00732FB1">
        <w:rPr>
          <w:rFonts w:ascii="Arial" w:hAnsi="Arial" w:cs="Arial"/>
          <w:sz w:val="24"/>
          <w:szCs w:val="24"/>
          <w:lang w:val="en-US"/>
        </w:rPr>
        <w:t xml:space="preserve">All facts brought to the notice of senior officers. </w:t>
      </w:r>
      <w:r w:rsidR="00813FF8">
        <w:rPr>
          <w:rFonts w:ascii="Arial" w:hAnsi="Arial" w:cs="Arial"/>
          <w:sz w:val="24"/>
          <w:szCs w:val="24"/>
          <w:lang w:val="en-US"/>
        </w:rPr>
        <w:t xml:space="preserve">Detailed facts of the investigation and arrest will be conveyed through CD. </w:t>
      </w:r>
      <w:r>
        <w:rPr>
          <w:rFonts w:ascii="Arial" w:hAnsi="Arial" w:cs="Arial"/>
          <w:sz w:val="24"/>
          <w:szCs w:val="24"/>
          <w:lang w:val="en-US"/>
        </w:rPr>
        <w:t>This is for information.</w:t>
      </w:r>
      <w:r w:rsidRPr="00CE5256">
        <w:rPr>
          <w:rFonts w:ascii="Arial" w:hAnsi="Arial" w:cs="Arial"/>
          <w:sz w:val="24"/>
          <w:szCs w:val="24"/>
          <w:lang w:val="en-US"/>
        </w:rPr>
        <w:tab/>
      </w:r>
    </w:p>
    <w:p w14:paraId="473DA3FE" w14:textId="4E6A04CB" w:rsidR="00CE5256" w:rsidRPr="00CE5256" w:rsidRDefault="00CE5256" w:rsidP="00CE5256">
      <w:pPr>
        <w:jc w:val="both"/>
        <w:rPr>
          <w:rFonts w:ascii="Arial" w:hAnsi="Arial" w:cs="Arial"/>
          <w:sz w:val="24"/>
          <w:szCs w:val="24"/>
          <w:lang w:val="en-US"/>
        </w:rPr>
      </w:pPr>
      <w:r>
        <w:rPr>
          <w:rFonts w:ascii="Arial" w:hAnsi="Arial" w:cs="Arial"/>
          <w:sz w:val="24"/>
          <w:szCs w:val="24"/>
          <w:lang w:val="en-US"/>
        </w:rPr>
        <w:t xml:space="preserve">  </w:t>
      </w:r>
    </w:p>
    <w:sectPr w:rsidR="00CE5256" w:rsidRPr="00CE5256" w:rsidSect="00B55FC0">
      <w:pgSz w:w="12240" w:h="15840"/>
      <w:pgMar w:top="864" w:right="1440"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4E2"/>
    <w:rsid w:val="00075652"/>
    <w:rsid w:val="000846AB"/>
    <w:rsid w:val="00095816"/>
    <w:rsid w:val="000B19C3"/>
    <w:rsid w:val="00114101"/>
    <w:rsid w:val="001426BB"/>
    <w:rsid w:val="00161C76"/>
    <w:rsid w:val="001A7771"/>
    <w:rsid w:val="001F586B"/>
    <w:rsid w:val="00286C59"/>
    <w:rsid w:val="00307790"/>
    <w:rsid w:val="003450C7"/>
    <w:rsid w:val="00355706"/>
    <w:rsid w:val="003B6DB0"/>
    <w:rsid w:val="0041462E"/>
    <w:rsid w:val="0044365D"/>
    <w:rsid w:val="004732AD"/>
    <w:rsid w:val="004B4BD3"/>
    <w:rsid w:val="004C7319"/>
    <w:rsid w:val="004E7BF6"/>
    <w:rsid w:val="00502521"/>
    <w:rsid w:val="00521C0F"/>
    <w:rsid w:val="0059602D"/>
    <w:rsid w:val="00612CB5"/>
    <w:rsid w:val="00642B77"/>
    <w:rsid w:val="006B6D1C"/>
    <w:rsid w:val="006D0AFF"/>
    <w:rsid w:val="006E7451"/>
    <w:rsid w:val="00702613"/>
    <w:rsid w:val="00732FB1"/>
    <w:rsid w:val="00776E11"/>
    <w:rsid w:val="00801A29"/>
    <w:rsid w:val="00813FF8"/>
    <w:rsid w:val="0084438C"/>
    <w:rsid w:val="00846ED5"/>
    <w:rsid w:val="00875DCD"/>
    <w:rsid w:val="008A3B28"/>
    <w:rsid w:val="008C3502"/>
    <w:rsid w:val="00912374"/>
    <w:rsid w:val="00991A55"/>
    <w:rsid w:val="00994EC4"/>
    <w:rsid w:val="009E5A9A"/>
    <w:rsid w:val="00A14665"/>
    <w:rsid w:val="00A26B6A"/>
    <w:rsid w:val="00A33116"/>
    <w:rsid w:val="00A4111D"/>
    <w:rsid w:val="00AB4F26"/>
    <w:rsid w:val="00B20569"/>
    <w:rsid w:val="00B25C0A"/>
    <w:rsid w:val="00B264B4"/>
    <w:rsid w:val="00B436C8"/>
    <w:rsid w:val="00B55FC0"/>
    <w:rsid w:val="00BD5A06"/>
    <w:rsid w:val="00C170E6"/>
    <w:rsid w:val="00C828DE"/>
    <w:rsid w:val="00C82B40"/>
    <w:rsid w:val="00C86036"/>
    <w:rsid w:val="00CE5256"/>
    <w:rsid w:val="00CF0D1D"/>
    <w:rsid w:val="00CF6192"/>
    <w:rsid w:val="00D04069"/>
    <w:rsid w:val="00D20527"/>
    <w:rsid w:val="00D23450"/>
    <w:rsid w:val="00DB14E2"/>
    <w:rsid w:val="00DD1302"/>
    <w:rsid w:val="00E04600"/>
    <w:rsid w:val="00E276FC"/>
    <w:rsid w:val="00E44449"/>
    <w:rsid w:val="00E77BD7"/>
    <w:rsid w:val="00EF15B8"/>
    <w:rsid w:val="00F03B2E"/>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35763"/>
  <w15:chartTrackingRefBased/>
  <w15:docId w15:val="{648420E0-6566-48C3-808A-DE134EA22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4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14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14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4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14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14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4E2"/>
    <w:rPr>
      <w:rFonts w:eastAsiaTheme="majorEastAsia" w:cstheme="majorBidi"/>
      <w:color w:val="272727" w:themeColor="text1" w:themeTint="D8"/>
    </w:rPr>
  </w:style>
  <w:style w:type="paragraph" w:styleId="Title">
    <w:name w:val="Title"/>
    <w:basedOn w:val="Normal"/>
    <w:next w:val="Normal"/>
    <w:link w:val="TitleChar"/>
    <w:uiPriority w:val="10"/>
    <w:qFormat/>
    <w:rsid w:val="00DB1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4E2"/>
    <w:pPr>
      <w:spacing w:before="160"/>
      <w:jc w:val="center"/>
    </w:pPr>
    <w:rPr>
      <w:i/>
      <w:iCs/>
      <w:color w:val="404040" w:themeColor="text1" w:themeTint="BF"/>
    </w:rPr>
  </w:style>
  <w:style w:type="character" w:customStyle="1" w:styleId="QuoteChar">
    <w:name w:val="Quote Char"/>
    <w:basedOn w:val="DefaultParagraphFont"/>
    <w:link w:val="Quote"/>
    <w:uiPriority w:val="29"/>
    <w:rsid w:val="00DB14E2"/>
    <w:rPr>
      <w:i/>
      <w:iCs/>
      <w:color w:val="404040" w:themeColor="text1" w:themeTint="BF"/>
    </w:rPr>
  </w:style>
  <w:style w:type="paragraph" w:styleId="ListParagraph">
    <w:name w:val="List Paragraph"/>
    <w:basedOn w:val="Normal"/>
    <w:uiPriority w:val="34"/>
    <w:qFormat/>
    <w:rsid w:val="00DB14E2"/>
    <w:pPr>
      <w:ind w:left="720"/>
      <w:contextualSpacing/>
    </w:pPr>
  </w:style>
  <w:style w:type="character" w:styleId="IntenseEmphasis">
    <w:name w:val="Intense Emphasis"/>
    <w:basedOn w:val="DefaultParagraphFont"/>
    <w:uiPriority w:val="21"/>
    <w:qFormat/>
    <w:rsid w:val="00DB14E2"/>
    <w:rPr>
      <w:i/>
      <w:iCs/>
      <w:color w:val="2F5496" w:themeColor="accent1" w:themeShade="BF"/>
    </w:rPr>
  </w:style>
  <w:style w:type="paragraph" w:styleId="IntenseQuote">
    <w:name w:val="Intense Quote"/>
    <w:basedOn w:val="Normal"/>
    <w:next w:val="Normal"/>
    <w:link w:val="IntenseQuoteChar"/>
    <w:uiPriority w:val="30"/>
    <w:qFormat/>
    <w:rsid w:val="00DB1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4E2"/>
    <w:rPr>
      <w:i/>
      <w:iCs/>
      <w:color w:val="2F5496" w:themeColor="accent1" w:themeShade="BF"/>
    </w:rPr>
  </w:style>
  <w:style w:type="character" w:styleId="IntenseReference">
    <w:name w:val="Intense Reference"/>
    <w:basedOn w:val="DefaultParagraphFont"/>
    <w:uiPriority w:val="32"/>
    <w:qFormat/>
    <w:rsid w:val="00DB14E2"/>
    <w:rPr>
      <w:b/>
      <w:bCs/>
      <w:smallCaps/>
      <w:color w:val="2F5496" w:themeColor="accent1" w:themeShade="BF"/>
      <w:spacing w:val="5"/>
    </w:rPr>
  </w:style>
  <w:style w:type="character" w:styleId="Hyperlink">
    <w:name w:val="Hyperlink"/>
    <w:basedOn w:val="DefaultParagraphFont"/>
    <w:uiPriority w:val="99"/>
    <w:unhideWhenUsed/>
    <w:rsid w:val="00CE525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adamc1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3</cp:revision>
  <dcterms:created xsi:type="dcterms:W3CDTF">2025-03-18T16:56:00Z</dcterms:created>
  <dcterms:modified xsi:type="dcterms:W3CDTF">2025-06-23T09:44:00Z</dcterms:modified>
</cp:coreProperties>
</file>