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E5FA0" w14:textId="77777777" w:rsidR="00E3083F" w:rsidRDefault="00E3083F" w:rsidP="00E3083F">
      <w:pPr>
        <w:spacing w:after="0"/>
        <w:jc w:val="center"/>
        <w:rPr>
          <w:rFonts w:ascii="Arial" w:hAnsi="Arial" w:cs="Arial"/>
          <w:b/>
          <w:bCs/>
          <w:sz w:val="26"/>
          <w:szCs w:val="26"/>
        </w:rPr>
      </w:pPr>
      <w:r w:rsidRPr="005F4C15">
        <w:rPr>
          <w:rFonts w:ascii="Arial" w:hAnsi="Arial" w:cs="Arial"/>
          <w:b/>
          <w:bCs/>
          <w:sz w:val="26"/>
          <w:szCs w:val="26"/>
        </w:rPr>
        <w:t>CD No.47 Date 30.01.25</w:t>
      </w:r>
    </w:p>
    <w:p w14:paraId="5DA763B3" w14:textId="77777777" w:rsidR="00D6412F" w:rsidRPr="005F4C15" w:rsidRDefault="00D6412F" w:rsidP="00E3083F">
      <w:pPr>
        <w:spacing w:after="0"/>
        <w:jc w:val="center"/>
        <w:rPr>
          <w:rFonts w:ascii="Arial" w:hAnsi="Arial" w:cs="Arial"/>
          <w:b/>
          <w:bCs/>
          <w:sz w:val="26"/>
          <w:szCs w:val="26"/>
        </w:rPr>
      </w:pPr>
    </w:p>
    <w:p w14:paraId="79A8BD7D" w14:textId="6D5C8A0F" w:rsidR="00E3083F" w:rsidRPr="008A5848" w:rsidRDefault="00E3083F" w:rsidP="00E3083F">
      <w:pPr>
        <w:spacing w:after="0"/>
        <w:jc w:val="both"/>
        <w:rPr>
          <w:rFonts w:ascii="Arial" w:hAnsi="Arial" w:cs="Arial"/>
          <w:b/>
          <w:bCs/>
          <w:sz w:val="26"/>
          <w:szCs w:val="26"/>
        </w:rPr>
      </w:pPr>
      <w:r w:rsidRPr="008A5848">
        <w:rPr>
          <w:rFonts w:ascii="Arial" w:hAnsi="Arial" w:cs="Arial"/>
          <w:b/>
          <w:bCs/>
          <w:sz w:val="26"/>
          <w:szCs w:val="26"/>
        </w:rPr>
        <w:t xml:space="preserve">Compliance of objection, Challan </w:t>
      </w:r>
      <w:r w:rsidR="008A5848" w:rsidRPr="008A5848">
        <w:rPr>
          <w:rFonts w:ascii="Arial" w:hAnsi="Arial" w:cs="Arial"/>
          <w:b/>
          <w:bCs/>
          <w:sz w:val="26"/>
          <w:szCs w:val="26"/>
        </w:rPr>
        <w:t>prepared and</w:t>
      </w:r>
      <w:r w:rsidRPr="008A5848">
        <w:rPr>
          <w:rFonts w:ascii="Arial" w:hAnsi="Arial" w:cs="Arial"/>
          <w:b/>
          <w:bCs/>
          <w:sz w:val="26"/>
          <w:szCs w:val="26"/>
        </w:rPr>
        <w:t xml:space="preserve"> </w:t>
      </w:r>
      <w:r w:rsidR="008A5848" w:rsidRPr="008A5848">
        <w:rPr>
          <w:rFonts w:ascii="Arial" w:hAnsi="Arial" w:cs="Arial"/>
          <w:b/>
          <w:bCs/>
          <w:sz w:val="26"/>
          <w:szCs w:val="26"/>
        </w:rPr>
        <w:t xml:space="preserve">forwarded </w:t>
      </w:r>
      <w:r w:rsidRPr="008A5848">
        <w:rPr>
          <w:rFonts w:ascii="Arial" w:hAnsi="Arial" w:cs="Arial"/>
          <w:b/>
          <w:bCs/>
          <w:sz w:val="26"/>
          <w:szCs w:val="26"/>
        </w:rPr>
        <w:t xml:space="preserve">To </w:t>
      </w:r>
      <w:r w:rsidR="008A5848">
        <w:rPr>
          <w:rFonts w:ascii="Arial" w:hAnsi="Arial" w:cs="Arial"/>
          <w:b/>
          <w:bCs/>
          <w:sz w:val="26"/>
          <w:szCs w:val="26"/>
        </w:rPr>
        <w:t>C</w:t>
      </w:r>
      <w:r w:rsidRPr="008A5848">
        <w:rPr>
          <w:rFonts w:ascii="Arial" w:hAnsi="Arial" w:cs="Arial"/>
          <w:b/>
          <w:bCs/>
          <w:sz w:val="26"/>
          <w:szCs w:val="26"/>
        </w:rPr>
        <w:t>ourt</w:t>
      </w:r>
      <w:r w:rsidR="008A5848" w:rsidRPr="008A5848">
        <w:rPr>
          <w:rFonts w:ascii="Arial" w:hAnsi="Arial" w:cs="Arial"/>
          <w:b/>
          <w:bCs/>
          <w:sz w:val="26"/>
          <w:szCs w:val="26"/>
        </w:rPr>
        <w:t xml:space="preserve"> by ACP </w:t>
      </w:r>
      <w:r w:rsidRPr="008A5848">
        <w:rPr>
          <w:rFonts w:ascii="Arial" w:hAnsi="Arial" w:cs="Arial"/>
          <w:b/>
          <w:bCs/>
          <w:sz w:val="26"/>
          <w:szCs w:val="26"/>
        </w:rPr>
        <w:t xml:space="preserve"> </w:t>
      </w:r>
    </w:p>
    <w:p w14:paraId="597A6117" w14:textId="77777777" w:rsidR="00C1184D" w:rsidRPr="00E3083F" w:rsidRDefault="00C1184D" w:rsidP="00E3083F">
      <w:pPr>
        <w:spacing w:after="0"/>
        <w:jc w:val="both"/>
        <w:rPr>
          <w:rFonts w:ascii="Arial" w:hAnsi="Arial" w:cs="Arial"/>
          <w:sz w:val="26"/>
          <w:szCs w:val="26"/>
        </w:rPr>
      </w:pPr>
      <w:r>
        <w:rPr>
          <w:rFonts w:ascii="Arial" w:hAnsi="Arial" w:cs="Arial"/>
          <w:sz w:val="26"/>
          <w:szCs w:val="26"/>
        </w:rPr>
        <w:t>Sir,</w:t>
      </w:r>
    </w:p>
    <w:p w14:paraId="46EB92C9" w14:textId="1D9C8424" w:rsidR="00C1184D" w:rsidRPr="005F4C15" w:rsidRDefault="00C1184D" w:rsidP="005F4C15">
      <w:pPr>
        <w:spacing w:after="0" w:line="360" w:lineRule="auto"/>
        <w:jc w:val="both"/>
        <w:rPr>
          <w:rFonts w:ascii="Arial" w:hAnsi="Arial" w:cs="Arial"/>
          <w:sz w:val="26"/>
          <w:szCs w:val="26"/>
        </w:rPr>
      </w:pPr>
      <w:r>
        <w:rPr>
          <w:rFonts w:asciiTheme="majorBidi" w:hAnsiTheme="majorBidi" w:cstheme="majorBidi"/>
          <w:sz w:val="24"/>
          <w:szCs w:val="24"/>
        </w:rPr>
        <w:t xml:space="preserve">     </w:t>
      </w:r>
      <w:r w:rsidRPr="005F4C15">
        <w:rPr>
          <w:rFonts w:ascii="Arial" w:hAnsi="Arial" w:cs="Arial"/>
          <w:sz w:val="26"/>
          <w:szCs w:val="26"/>
        </w:rPr>
        <w:t xml:space="preserve">In continuation of CD No.46 written by me it is further submitted that today compliance of prosecution objections and Charge Sheet has been prepared after compiling all the evidence collected so far till date. Exhibits (Mobile Phone) will be deposited in FSL for examination/result and Supplementary Charge Sheet will be filed after receipt of FSL Result and other investigation as mentioned in the charge Sheet. Accused </w:t>
      </w:r>
      <w:proofErr w:type="spellStart"/>
      <w:r w:rsidR="005F4C15" w:rsidRPr="005F4C15">
        <w:rPr>
          <w:rFonts w:ascii="Arial" w:hAnsi="Arial" w:cs="Arial"/>
          <w:sz w:val="26"/>
          <w:szCs w:val="26"/>
        </w:rPr>
        <w:t>Shaivin</w:t>
      </w:r>
      <w:proofErr w:type="spellEnd"/>
      <w:r w:rsidR="005F4C15" w:rsidRPr="005F4C15">
        <w:rPr>
          <w:rFonts w:ascii="Arial" w:hAnsi="Arial" w:cs="Arial"/>
          <w:sz w:val="26"/>
          <w:szCs w:val="26"/>
        </w:rPr>
        <w:t xml:space="preserve"> </w:t>
      </w:r>
      <w:proofErr w:type="spellStart"/>
      <w:r w:rsidR="005F4C15" w:rsidRPr="005F4C15">
        <w:rPr>
          <w:rFonts w:ascii="Arial" w:hAnsi="Arial" w:cs="Arial"/>
          <w:sz w:val="26"/>
          <w:szCs w:val="26"/>
        </w:rPr>
        <w:t>Girdharbhai</w:t>
      </w:r>
      <w:proofErr w:type="spellEnd"/>
      <w:r w:rsidR="005F4C15" w:rsidRPr="005F4C15">
        <w:rPr>
          <w:rFonts w:ascii="Arial" w:hAnsi="Arial" w:cs="Arial"/>
          <w:sz w:val="26"/>
          <w:szCs w:val="26"/>
        </w:rPr>
        <w:t xml:space="preserve">, Pratik Rawal, Akash Haridas </w:t>
      </w:r>
      <w:proofErr w:type="spellStart"/>
      <w:r w:rsidR="005F4C15" w:rsidRPr="005F4C15">
        <w:rPr>
          <w:rFonts w:ascii="Arial" w:hAnsi="Arial" w:cs="Arial"/>
          <w:sz w:val="26"/>
          <w:szCs w:val="26"/>
        </w:rPr>
        <w:t>Katare</w:t>
      </w:r>
      <w:proofErr w:type="spellEnd"/>
      <w:r w:rsidR="005F4C15" w:rsidRPr="005F4C15">
        <w:rPr>
          <w:rFonts w:ascii="Arial" w:hAnsi="Arial" w:cs="Arial"/>
          <w:sz w:val="26"/>
          <w:szCs w:val="26"/>
        </w:rPr>
        <w:t xml:space="preserve">, </w:t>
      </w:r>
      <w:r w:rsidR="005F4C15" w:rsidRPr="005F4C15">
        <w:rPr>
          <w:rFonts w:ascii="Arial" w:eastAsia="Arial Unicode MS" w:hAnsi="Arial" w:cs="Arial"/>
          <w:sz w:val="26"/>
          <w:szCs w:val="26"/>
        </w:rPr>
        <w:t xml:space="preserve">Viraj </w:t>
      </w:r>
      <w:proofErr w:type="spellStart"/>
      <w:r w:rsidR="005F4C15" w:rsidRPr="005F4C15">
        <w:rPr>
          <w:rFonts w:ascii="Arial" w:eastAsia="Arial Unicode MS" w:hAnsi="Arial" w:cs="Arial"/>
          <w:sz w:val="26"/>
          <w:szCs w:val="26"/>
        </w:rPr>
        <w:t>Rajendrabhai</w:t>
      </w:r>
      <w:proofErr w:type="spellEnd"/>
      <w:r w:rsidR="005F4C15" w:rsidRPr="005F4C15">
        <w:rPr>
          <w:rFonts w:ascii="Arial" w:eastAsia="Arial Unicode MS" w:hAnsi="Arial" w:cs="Arial"/>
          <w:sz w:val="26"/>
          <w:szCs w:val="26"/>
        </w:rPr>
        <w:t xml:space="preserve"> Petta, </w:t>
      </w:r>
      <w:r w:rsidR="005F4C15" w:rsidRPr="005F4C15">
        <w:rPr>
          <w:rFonts w:ascii="Arial" w:hAnsi="Arial" w:cs="Arial"/>
          <w:sz w:val="26"/>
          <w:szCs w:val="26"/>
        </w:rPr>
        <w:t xml:space="preserve">Manish Menariya and </w:t>
      </w:r>
      <w:r w:rsidR="005F4C15" w:rsidRPr="005F4C15">
        <w:rPr>
          <w:rFonts w:ascii="Arial" w:eastAsia="Arial Unicode MS" w:hAnsi="Arial" w:cs="Arial"/>
          <w:sz w:val="26"/>
          <w:szCs w:val="26"/>
        </w:rPr>
        <w:t>Prince Verma</w:t>
      </w:r>
      <w:r w:rsidRPr="005F4C15">
        <w:rPr>
          <w:rFonts w:ascii="Arial" w:hAnsi="Arial" w:cs="Arial"/>
          <w:sz w:val="26"/>
          <w:szCs w:val="26"/>
        </w:rPr>
        <w:t xml:space="preserve"> is in </w:t>
      </w:r>
      <w:r w:rsidR="005F4C15" w:rsidRPr="005F4C15">
        <w:rPr>
          <w:rFonts w:ascii="Arial" w:hAnsi="Arial" w:cs="Arial"/>
          <w:sz w:val="26"/>
          <w:szCs w:val="26"/>
        </w:rPr>
        <w:t xml:space="preserve">judicial </w:t>
      </w:r>
      <w:r w:rsidRPr="005F4C15">
        <w:rPr>
          <w:rFonts w:ascii="Arial" w:hAnsi="Arial" w:cs="Arial"/>
          <w:sz w:val="26"/>
          <w:szCs w:val="26"/>
        </w:rPr>
        <w:t>custody</w:t>
      </w:r>
      <w:r w:rsidR="005F4C15" w:rsidRPr="005F4C15">
        <w:rPr>
          <w:rFonts w:ascii="Arial" w:hAnsi="Arial" w:cs="Arial"/>
          <w:sz w:val="26"/>
          <w:szCs w:val="26"/>
        </w:rPr>
        <w:t>.</w:t>
      </w:r>
      <w:r w:rsidRPr="005F4C15">
        <w:rPr>
          <w:rFonts w:ascii="Arial" w:hAnsi="Arial" w:cs="Arial"/>
          <w:sz w:val="26"/>
          <w:szCs w:val="26"/>
        </w:rPr>
        <w:t xml:space="preserve"> Charge Sheet U/s </w:t>
      </w:r>
      <w:r w:rsidR="005F4C15" w:rsidRPr="005F4C15">
        <w:rPr>
          <w:rFonts w:ascii="Arial" w:hAnsi="Arial" w:cs="Arial"/>
          <w:sz w:val="26"/>
          <w:szCs w:val="26"/>
        </w:rPr>
        <w:t xml:space="preserve">318/319/61(2) BNS </w:t>
      </w:r>
      <w:r w:rsidRPr="005F4C15">
        <w:rPr>
          <w:rFonts w:ascii="Arial" w:hAnsi="Arial" w:cs="Arial"/>
          <w:sz w:val="26"/>
          <w:szCs w:val="26"/>
        </w:rPr>
        <w:t xml:space="preserve">was prepared against the </w:t>
      </w:r>
      <w:r w:rsidR="005F4C15" w:rsidRPr="005F4C15">
        <w:rPr>
          <w:rFonts w:ascii="Arial" w:hAnsi="Arial" w:cs="Arial"/>
          <w:sz w:val="26"/>
          <w:szCs w:val="26"/>
        </w:rPr>
        <w:t xml:space="preserve">above </w:t>
      </w:r>
      <w:r w:rsidRPr="005F4C15">
        <w:rPr>
          <w:rFonts w:ascii="Arial" w:hAnsi="Arial" w:cs="Arial"/>
          <w:sz w:val="26"/>
          <w:szCs w:val="26"/>
        </w:rPr>
        <w:t>accused and</w:t>
      </w:r>
      <w:r w:rsidR="00BF27B4">
        <w:rPr>
          <w:rFonts w:ascii="Arial" w:hAnsi="Arial" w:cs="Arial"/>
          <w:sz w:val="26"/>
          <w:szCs w:val="26"/>
        </w:rPr>
        <w:t xml:space="preserve"> case file</w:t>
      </w:r>
      <w:r w:rsidRPr="005F4C15">
        <w:rPr>
          <w:rFonts w:ascii="Arial" w:hAnsi="Arial" w:cs="Arial"/>
          <w:sz w:val="26"/>
          <w:szCs w:val="26"/>
        </w:rPr>
        <w:t xml:space="preserve"> to court for trial</w:t>
      </w:r>
      <w:r w:rsidR="008A5848">
        <w:rPr>
          <w:rFonts w:ascii="Arial" w:hAnsi="Arial" w:cs="Arial"/>
          <w:sz w:val="26"/>
          <w:szCs w:val="26"/>
        </w:rPr>
        <w:t xml:space="preserve">, Copy of Charge Sheet is enclosed. </w:t>
      </w:r>
      <w:r w:rsidRPr="005F4C15">
        <w:rPr>
          <w:rFonts w:ascii="Arial" w:hAnsi="Arial" w:cs="Arial"/>
          <w:sz w:val="26"/>
          <w:szCs w:val="26"/>
        </w:rPr>
        <w:t xml:space="preserve"> </w:t>
      </w:r>
    </w:p>
    <w:p w14:paraId="566B0448" w14:textId="77777777" w:rsidR="00C1184D" w:rsidRPr="005F4C15" w:rsidRDefault="00C1184D" w:rsidP="00C1184D">
      <w:pPr>
        <w:spacing w:after="0"/>
        <w:jc w:val="both"/>
        <w:rPr>
          <w:rFonts w:ascii="Arial" w:hAnsi="Arial" w:cs="Arial"/>
          <w:sz w:val="26"/>
          <w:szCs w:val="26"/>
        </w:rPr>
      </w:pPr>
    </w:p>
    <w:p w14:paraId="62902122" w14:textId="77777777" w:rsidR="00C1184D" w:rsidRPr="005F4C15" w:rsidRDefault="00C1184D" w:rsidP="005F4C15">
      <w:pPr>
        <w:spacing w:line="360" w:lineRule="auto"/>
        <w:jc w:val="both"/>
        <w:rPr>
          <w:rFonts w:ascii="Arial" w:hAnsi="Arial" w:cs="Arial"/>
          <w:sz w:val="26"/>
          <w:szCs w:val="26"/>
        </w:rPr>
      </w:pPr>
      <w:r w:rsidRPr="005F4C15">
        <w:rPr>
          <w:rFonts w:ascii="Arial" w:hAnsi="Arial" w:cs="Arial"/>
          <w:sz w:val="26"/>
          <w:szCs w:val="26"/>
        </w:rPr>
        <w:t xml:space="preserve">     </w:t>
      </w:r>
      <w:r w:rsidR="005F4C15">
        <w:rPr>
          <w:rFonts w:ascii="Arial" w:hAnsi="Arial" w:cs="Arial"/>
          <w:sz w:val="26"/>
          <w:szCs w:val="26"/>
        </w:rPr>
        <w:t xml:space="preserve">   </w:t>
      </w:r>
      <w:r w:rsidRPr="005F4C15">
        <w:rPr>
          <w:rFonts w:ascii="Arial" w:hAnsi="Arial" w:cs="Arial"/>
          <w:sz w:val="26"/>
          <w:szCs w:val="26"/>
        </w:rPr>
        <w:t xml:space="preserve">All the facts were informed to senior officers. Further investigation is continued.  </w:t>
      </w:r>
    </w:p>
    <w:p w14:paraId="4E541388" w14:textId="77777777" w:rsidR="00C1184D" w:rsidRPr="00CD5372" w:rsidRDefault="00C1184D" w:rsidP="00C1184D">
      <w:pPr>
        <w:jc w:val="both"/>
        <w:rPr>
          <w:rFonts w:ascii="Arial" w:hAnsi="Arial" w:cs="Arial"/>
          <w:sz w:val="24"/>
          <w:szCs w:val="24"/>
        </w:rPr>
      </w:pPr>
      <w:r>
        <w:rPr>
          <w:rFonts w:asciiTheme="majorBidi" w:hAnsiTheme="majorBidi" w:cstheme="majorBidi"/>
          <w:sz w:val="24"/>
          <w:szCs w:val="24"/>
        </w:rPr>
        <w:t xml:space="preserve">                         </w:t>
      </w:r>
      <w:r w:rsidRPr="00CD5372">
        <w:rPr>
          <w:rFonts w:ascii="Arial" w:hAnsi="Arial" w:cs="Arial"/>
          <w:sz w:val="24"/>
          <w:szCs w:val="24"/>
        </w:rPr>
        <w:t>Report CD submitted Please.</w:t>
      </w:r>
    </w:p>
    <w:p w14:paraId="0A7E1DC1" w14:textId="77777777" w:rsidR="00E3083F" w:rsidRPr="000545A3" w:rsidRDefault="00E3083F" w:rsidP="00E3083F">
      <w:pPr>
        <w:spacing w:after="0"/>
        <w:ind w:left="1440" w:firstLine="720"/>
        <w:jc w:val="both"/>
        <w:rPr>
          <w:rFonts w:ascii="Arial" w:hAnsi="Arial" w:cs="Arial"/>
          <w:sz w:val="24"/>
          <w:szCs w:val="24"/>
        </w:rPr>
      </w:pPr>
    </w:p>
    <w:p w14:paraId="23482452" w14:textId="77777777" w:rsidR="00E3083F" w:rsidRPr="005F4C15" w:rsidRDefault="005F4C15" w:rsidP="005F4C15">
      <w:pPr>
        <w:spacing w:after="0"/>
        <w:jc w:val="both"/>
        <w:rPr>
          <w:rFonts w:ascii="Arial" w:hAnsi="Arial" w:cs="Arial"/>
          <w:sz w:val="26"/>
          <w:szCs w:val="26"/>
        </w:rPr>
      </w:pPr>
      <w:r>
        <w:rPr>
          <w:rFonts w:ascii="Arial" w:hAnsi="Arial" w:cs="Arial"/>
          <w:sz w:val="26"/>
          <w:szCs w:val="26"/>
        </w:rPr>
        <w:t xml:space="preserve">                                                                                            </w:t>
      </w:r>
      <w:r w:rsidR="00E3083F" w:rsidRPr="005F4C15">
        <w:rPr>
          <w:rFonts w:ascii="Arial" w:hAnsi="Arial" w:cs="Arial"/>
          <w:sz w:val="26"/>
          <w:szCs w:val="26"/>
        </w:rPr>
        <w:t>Insp. Naresh Malik</w:t>
      </w:r>
    </w:p>
    <w:p w14:paraId="21A621E7" w14:textId="77777777" w:rsidR="00E3083F" w:rsidRPr="005F4C15" w:rsidRDefault="005F4C15" w:rsidP="005F4C15">
      <w:pPr>
        <w:spacing w:after="0"/>
        <w:jc w:val="both"/>
        <w:rPr>
          <w:rFonts w:ascii="Arial" w:hAnsi="Arial" w:cs="Arial"/>
          <w:sz w:val="26"/>
          <w:szCs w:val="26"/>
        </w:rPr>
      </w:pPr>
      <w:r>
        <w:rPr>
          <w:rFonts w:ascii="Arial" w:hAnsi="Arial" w:cs="Arial"/>
          <w:sz w:val="26"/>
          <w:szCs w:val="26"/>
        </w:rPr>
        <w:t xml:space="preserve">                                                                                            </w:t>
      </w:r>
      <w:r w:rsidR="00E3083F" w:rsidRPr="005F4C15">
        <w:rPr>
          <w:rFonts w:ascii="Arial" w:hAnsi="Arial" w:cs="Arial"/>
          <w:sz w:val="26"/>
          <w:szCs w:val="26"/>
        </w:rPr>
        <w:t>IFSO/</w:t>
      </w:r>
      <w:proofErr w:type="spellStart"/>
      <w:r w:rsidR="00E3083F" w:rsidRPr="005F4C15">
        <w:rPr>
          <w:rFonts w:ascii="Arial" w:hAnsi="Arial" w:cs="Arial"/>
          <w:sz w:val="26"/>
          <w:szCs w:val="26"/>
        </w:rPr>
        <w:t>SpecialCell</w:t>
      </w:r>
      <w:proofErr w:type="spellEnd"/>
    </w:p>
    <w:p w14:paraId="7D6F52A9" w14:textId="77777777" w:rsidR="00E3083F" w:rsidRPr="005F4C15" w:rsidRDefault="00E3083F" w:rsidP="005F4C15">
      <w:pPr>
        <w:jc w:val="both"/>
        <w:rPr>
          <w:sz w:val="26"/>
          <w:szCs w:val="26"/>
        </w:rPr>
      </w:pPr>
      <w:r w:rsidRPr="005F4C15">
        <w:rPr>
          <w:rFonts w:ascii="Arial" w:hAnsi="Arial" w:cs="Arial"/>
          <w:sz w:val="26"/>
          <w:szCs w:val="26"/>
        </w:rPr>
        <w:t xml:space="preserve">                                                                            </w:t>
      </w:r>
      <w:r w:rsidR="005F4C15">
        <w:rPr>
          <w:rFonts w:ascii="Arial" w:hAnsi="Arial" w:cs="Arial"/>
          <w:sz w:val="26"/>
          <w:szCs w:val="26"/>
        </w:rPr>
        <w:t xml:space="preserve">               </w:t>
      </w:r>
      <w:r w:rsidRPr="005F4C15">
        <w:rPr>
          <w:rFonts w:ascii="Arial" w:hAnsi="Arial" w:cs="Arial"/>
          <w:sz w:val="26"/>
          <w:szCs w:val="26"/>
        </w:rPr>
        <w:t xml:space="preserve"> Dt.  30.01.2025</w:t>
      </w:r>
    </w:p>
    <w:p w14:paraId="32C322FE" w14:textId="77777777" w:rsidR="00E3083F" w:rsidRDefault="00E3083F" w:rsidP="00E3083F"/>
    <w:p w14:paraId="03223F05" w14:textId="77777777" w:rsidR="00225747" w:rsidRDefault="00225747"/>
    <w:sectPr w:rsidR="00225747" w:rsidSect="00225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3083F"/>
    <w:rsid w:val="00225747"/>
    <w:rsid w:val="005F4C15"/>
    <w:rsid w:val="00652B20"/>
    <w:rsid w:val="006B71B3"/>
    <w:rsid w:val="006E0CF8"/>
    <w:rsid w:val="008A5848"/>
    <w:rsid w:val="00BF27B4"/>
    <w:rsid w:val="00C1184D"/>
    <w:rsid w:val="00D1622D"/>
    <w:rsid w:val="00D6412F"/>
    <w:rsid w:val="00E3083F"/>
    <w:rsid w:val="00E523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D895"/>
  <w15:docId w15:val="{C5558D56-EC1F-4577-8CA1-F7B45DCF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7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08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11</cp:revision>
  <cp:lastPrinted>2025-03-30T11:01:00Z</cp:lastPrinted>
  <dcterms:created xsi:type="dcterms:W3CDTF">2025-02-24T10:04:00Z</dcterms:created>
  <dcterms:modified xsi:type="dcterms:W3CDTF">2025-03-30T11:01:00Z</dcterms:modified>
</cp:coreProperties>
</file>