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40A0" w14:textId="72860191" w:rsidR="00732BC3" w:rsidRPr="00EE073B" w:rsidRDefault="00732BC3" w:rsidP="00E642A4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EE073B">
        <w:rPr>
          <w:rFonts w:ascii="Arial" w:hAnsi="Arial" w:cs="Arial"/>
          <w:sz w:val="28"/>
          <w:szCs w:val="28"/>
        </w:rPr>
        <w:t xml:space="preserve">CD No. </w:t>
      </w:r>
      <w:r w:rsidR="001C605E" w:rsidRPr="00EE073B">
        <w:rPr>
          <w:rFonts w:ascii="Arial" w:hAnsi="Arial" w:cs="Arial"/>
          <w:sz w:val="28"/>
          <w:szCs w:val="28"/>
          <w:cs/>
        </w:rPr>
        <w:t>8</w:t>
      </w:r>
      <w:r w:rsidR="009E3E52" w:rsidRPr="00EE073B">
        <w:rPr>
          <w:rFonts w:ascii="Arial" w:hAnsi="Arial" w:cs="Arial"/>
          <w:sz w:val="28"/>
          <w:szCs w:val="28"/>
        </w:rPr>
        <w:t>5</w:t>
      </w:r>
      <w:r w:rsidRPr="00EE073B">
        <w:rPr>
          <w:rFonts w:ascii="Arial" w:hAnsi="Arial" w:cs="Arial"/>
          <w:sz w:val="28"/>
          <w:szCs w:val="28"/>
        </w:rPr>
        <w:t xml:space="preserve"> dated </w:t>
      </w:r>
      <w:r w:rsidR="009E3E52" w:rsidRPr="00EE073B">
        <w:rPr>
          <w:rFonts w:ascii="Arial" w:hAnsi="Arial" w:cs="Arial"/>
          <w:sz w:val="28"/>
          <w:szCs w:val="28"/>
        </w:rPr>
        <w:t>2</w:t>
      </w:r>
      <w:r w:rsidR="001C605E" w:rsidRPr="00EE073B">
        <w:rPr>
          <w:rFonts w:ascii="Arial" w:hAnsi="Arial" w:cs="Arial"/>
          <w:sz w:val="28"/>
          <w:szCs w:val="28"/>
          <w:cs/>
        </w:rPr>
        <w:t>1</w:t>
      </w:r>
      <w:r w:rsidR="00E642A4" w:rsidRPr="00EE073B">
        <w:rPr>
          <w:rFonts w:ascii="Arial" w:hAnsi="Arial" w:cs="Arial"/>
          <w:sz w:val="28"/>
          <w:szCs w:val="28"/>
        </w:rPr>
        <w:t>.04</w:t>
      </w:r>
      <w:r w:rsidRPr="00EE073B">
        <w:rPr>
          <w:rFonts w:ascii="Arial" w:hAnsi="Arial" w:cs="Arial"/>
          <w:sz w:val="28"/>
          <w:szCs w:val="28"/>
        </w:rPr>
        <w:t>.25</w:t>
      </w:r>
    </w:p>
    <w:p w14:paraId="24806111" w14:textId="77777777" w:rsidR="00994245" w:rsidRPr="00EE073B" w:rsidRDefault="00994245" w:rsidP="00980E9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3CAB2613" w14:textId="5ADD8317" w:rsidR="00994245" w:rsidRPr="00EE073B" w:rsidRDefault="009E3E52" w:rsidP="00EE073B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EE073B">
        <w:rPr>
          <w:rFonts w:ascii="Arial" w:hAnsi="Arial" w:cs="Arial"/>
          <w:b/>
          <w:bCs/>
          <w:sz w:val="28"/>
          <w:szCs w:val="28"/>
        </w:rPr>
        <w:t>Bail application of Akash Katare fixed for hearing before Ld. ASJ</w:t>
      </w:r>
      <w:r w:rsidR="00EE073B">
        <w:rPr>
          <w:rFonts w:ascii="Arial" w:hAnsi="Arial" w:cs="Arial"/>
          <w:b/>
          <w:bCs/>
          <w:sz w:val="28"/>
          <w:szCs w:val="28"/>
        </w:rPr>
        <w:t xml:space="preserve">, </w:t>
      </w:r>
      <w:r w:rsidRPr="00EE073B">
        <w:rPr>
          <w:rFonts w:ascii="Arial" w:hAnsi="Arial" w:cs="Arial"/>
          <w:b/>
          <w:bCs/>
          <w:sz w:val="28"/>
          <w:szCs w:val="28"/>
        </w:rPr>
        <w:t>Bail applications of accused Anuj Sharma, Ankit and Saurabh fixed for hearing before Ld</w:t>
      </w:r>
      <w:r w:rsidR="002B3459" w:rsidRPr="00EE073B">
        <w:rPr>
          <w:rFonts w:ascii="Arial" w:hAnsi="Arial" w:cs="Arial"/>
          <w:b/>
          <w:bCs/>
          <w:sz w:val="28"/>
          <w:szCs w:val="28"/>
        </w:rPr>
        <w:t>.</w:t>
      </w:r>
      <w:r w:rsidRPr="00EE073B">
        <w:rPr>
          <w:rFonts w:ascii="Arial" w:hAnsi="Arial" w:cs="Arial"/>
          <w:b/>
          <w:bCs/>
          <w:sz w:val="28"/>
          <w:szCs w:val="28"/>
        </w:rPr>
        <w:t xml:space="preserve"> CJM</w:t>
      </w:r>
      <w:r w:rsidR="00155EB1" w:rsidRPr="00EE073B">
        <w:rPr>
          <w:rFonts w:ascii="Arial" w:hAnsi="Arial" w:cs="Arial"/>
          <w:b/>
          <w:bCs/>
          <w:sz w:val="28"/>
          <w:szCs w:val="28"/>
        </w:rPr>
        <w:t>, NDOH 23.04.25</w:t>
      </w:r>
      <w:r w:rsidRPr="00EE073B">
        <w:rPr>
          <w:rFonts w:ascii="Arial" w:hAnsi="Arial" w:cs="Arial"/>
          <w:b/>
          <w:bCs/>
          <w:sz w:val="28"/>
          <w:szCs w:val="28"/>
        </w:rPr>
        <w:t xml:space="preserve"> </w:t>
      </w:r>
      <w:r w:rsidR="00994245" w:rsidRPr="00EE073B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AED7B31" w14:textId="77777777" w:rsidR="00EE073B" w:rsidRDefault="00EE073B" w:rsidP="00980E9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5C9A7850" w14:textId="7EFAE9EF" w:rsidR="00980E94" w:rsidRPr="00EE073B" w:rsidRDefault="00980E94" w:rsidP="00980E9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EE073B">
        <w:rPr>
          <w:rFonts w:ascii="Arial" w:hAnsi="Arial" w:cs="Arial"/>
          <w:sz w:val="28"/>
          <w:szCs w:val="28"/>
        </w:rPr>
        <w:t xml:space="preserve">Sir,              </w:t>
      </w:r>
    </w:p>
    <w:p w14:paraId="6E4999A2" w14:textId="46C63BFA" w:rsidR="009E3E52" w:rsidRPr="00EE073B" w:rsidRDefault="00994245" w:rsidP="00980E9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EE073B">
        <w:rPr>
          <w:rFonts w:ascii="Arial" w:hAnsi="Arial" w:cs="Arial"/>
          <w:sz w:val="28"/>
          <w:szCs w:val="28"/>
        </w:rPr>
        <w:t xml:space="preserve"> </w:t>
      </w:r>
      <w:r w:rsidRPr="00EE073B">
        <w:rPr>
          <w:rFonts w:ascii="Arial" w:hAnsi="Arial" w:cs="Arial"/>
          <w:sz w:val="28"/>
          <w:szCs w:val="28"/>
        </w:rPr>
        <w:tab/>
      </w:r>
      <w:r w:rsidR="00980E94" w:rsidRPr="00EE073B">
        <w:rPr>
          <w:rFonts w:ascii="Arial" w:hAnsi="Arial" w:cs="Arial"/>
          <w:sz w:val="28"/>
          <w:szCs w:val="28"/>
        </w:rPr>
        <w:t>In continuation of the previous CD No. 8</w:t>
      </w:r>
      <w:r w:rsidR="009E3E52" w:rsidRPr="00EE073B">
        <w:rPr>
          <w:rFonts w:ascii="Arial" w:hAnsi="Arial" w:cs="Arial"/>
          <w:sz w:val="28"/>
          <w:szCs w:val="28"/>
        </w:rPr>
        <w:t>4</w:t>
      </w:r>
      <w:r w:rsidR="00980E94" w:rsidRPr="00EE073B">
        <w:rPr>
          <w:rFonts w:ascii="Arial" w:hAnsi="Arial" w:cs="Arial"/>
          <w:sz w:val="28"/>
          <w:szCs w:val="28"/>
        </w:rPr>
        <w:t xml:space="preserve"> written by me, it is further submitted that </w:t>
      </w:r>
      <w:r w:rsidR="009E3E52" w:rsidRPr="00EE073B">
        <w:rPr>
          <w:rFonts w:ascii="Arial" w:hAnsi="Arial" w:cs="Arial"/>
          <w:sz w:val="28"/>
          <w:szCs w:val="28"/>
        </w:rPr>
        <w:t>bail application of accused Akash Katare, which was heard on 17.04.25 was fixed for order before Ld. ASJ Court. After hearing the matter, Hon’ble court was pleased to</w:t>
      </w:r>
      <w:r w:rsidR="002B3459" w:rsidRPr="00EE073B">
        <w:rPr>
          <w:rFonts w:ascii="Arial" w:hAnsi="Arial" w:cs="Arial"/>
          <w:sz w:val="28"/>
          <w:szCs w:val="28"/>
        </w:rPr>
        <w:t xml:space="preserve"> reserve the order. Outcome of the order will be obtained in due course. </w:t>
      </w:r>
      <w:r w:rsidR="009E3E52" w:rsidRPr="00EE073B">
        <w:rPr>
          <w:rFonts w:ascii="Arial" w:hAnsi="Arial" w:cs="Arial"/>
          <w:sz w:val="28"/>
          <w:szCs w:val="28"/>
        </w:rPr>
        <w:t xml:space="preserve"> </w:t>
      </w:r>
    </w:p>
    <w:p w14:paraId="040DB0C2" w14:textId="77777777" w:rsidR="009E3E52" w:rsidRPr="00EE073B" w:rsidRDefault="009E3E52" w:rsidP="00980E9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0A60172C" w14:textId="77777777" w:rsidR="002B3459" w:rsidRDefault="009E3E52" w:rsidP="00155EB1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</w:rPr>
      </w:pPr>
      <w:r w:rsidRPr="00EE073B">
        <w:rPr>
          <w:rFonts w:ascii="Arial" w:hAnsi="Arial" w:cs="Arial"/>
          <w:sz w:val="28"/>
          <w:szCs w:val="28"/>
        </w:rPr>
        <w:t>Today Bail applications of accused Anuj Sharma, Ankit and Saurabh was also fixed for hearing before Ld</w:t>
      </w:r>
      <w:r w:rsidR="002B3459" w:rsidRPr="00EE073B">
        <w:rPr>
          <w:rFonts w:ascii="Arial" w:hAnsi="Arial" w:cs="Arial"/>
          <w:sz w:val="28"/>
          <w:szCs w:val="28"/>
        </w:rPr>
        <w:t>.</w:t>
      </w:r>
      <w:r w:rsidRPr="00EE073B">
        <w:rPr>
          <w:rFonts w:ascii="Arial" w:hAnsi="Arial" w:cs="Arial"/>
          <w:sz w:val="28"/>
          <w:szCs w:val="28"/>
        </w:rPr>
        <w:t xml:space="preserve"> CJM </w:t>
      </w:r>
      <w:r w:rsidR="002B3459" w:rsidRPr="00EE073B">
        <w:rPr>
          <w:rFonts w:ascii="Arial" w:hAnsi="Arial" w:cs="Arial"/>
          <w:sz w:val="28"/>
          <w:szCs w:val="28"/>
        </w:rPr>
        <w:t>C</w:t>
      </w:r>
      <w:r w:rsidRPr="00EE073B">
        <w:rPr>
          <w:rFonts w:ascii="Arial" w:hAnsi="Arial" w:cs="Arial"/>
          <w:sz w:val="28"/>
          <w:szCs w:val="28"/>
        </w:rPr>
        <w:t>ourt. Complainant was informed about the bail matter hearing.</w:t>
      </w:r>
      <w:r w:rsidR="002B3459" w:rsidRPr="00EE073B">
        <w:rPr>
          <w:rFonts w:ascii="Arial" w:hAnsi="Arial" w:cs="Arial"/>
          <w:sz w:val="28"/>
          <w:szCs w:val="28"/>
        </w:rPr>
        <w:t xml:space="preserve"> Replies filed in the court and complainant also appeared in the court. Accused parties settled the matter in court with complainant in Rs. 8,00,000/- and the matter was adjourned for 23.04.25 as no payment was cleared today. </w:t>
      </w:r>
    </w:p>
    <w:p w14:paraId="159CEDE7" w14:textId="77777777" w:rsidR="00EE073B" w:rsidRPr="00EE073B" w:rsidRDefault="00EE073B" w:rsidP="00155EB1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</w:rPr>
      </w:pPr>
    </w:p>
    <w:p w14:paraId="14D8334F" w14:textId="729B741E" w:rsidR="002B3459" w:rsidRDefault="002B3459" w:rsidP="00155EB1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</w:rPr>
      </w:pPr>
      <w:r w:rsidRPr="00EE073B">
        <w:rPr>
          <w:rFonts w:ascii="Arial" w:hAnsi="Arial" w:cs="Arial"/>
          <w:sz w:val="28"/>
          <w:szCs w:val="28"/>
        </w:rPr>
        <w:t xml:space="preserve">Today Notices sent to Axis bank for seeking beneficiary details of the amount transferred from the account of Dayashankar trading Pvt Ltd. (Layer-2) account in which cheated money from the layer-1 account of Shree Ram Transport and Battery was received.   </w:t>
      </w:r>
    </w:p>
    <w:p w14:paraId="0E6AB404" w14:textId="77777777" w:rsidR="00EE073B" w:rsidRPr="00EE073B" w:rsidRDefault="00EE073B" w:rsidP="00155EB1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</w:rPr>
      </w:pPr>
    </w:p>
    <w:p w14:paraId="2D067B31" w14:textId="627D461E" w:rsidR="00980E94" w:rsidRPr="00EE073B" w:rsidRDefault="00EE073B" w:rsidP="00155EB1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It is further submitted that </w:t>
      </w:r>
      <w:r w:rsidR="002B3459" w:rsidRPr="00EE073B">
        <w:rPr>
          <w:rFonts w:ascii="Arial" w:hAnsi="Arial" w:cs="Arial"/>
          <w:sz w:val="28"/>
          <w:szCs w:val="28"/>
        </w:rPr>
        <w:t>JC Remand of accused is expiring tomorrow</w:t>
      </w:r>
      <w:r>
        <w:rPr>
          <w:rFonts w:ascii="Arial" w:hAnsi="Arial" w:cs="Arial"/>
          <w:sz w:val="28"/>
          <w:szCs w:val="28"/>
        </w:rPr>
        <w:t xml:space="preserve"> on 22.04.25 and HC ram Prakash has been briefed for seeking extension of JC Remand</w:t>
      </w:r>
      <w:r w:rsidR="002B3459" w:rsidRPr="00EE073B">
        <w:rPr>
          <w:rFonts w:ascii="Arial" w:hAnsi="Arial" w:cs="Arial"/>
          <w:sz w:val="28"/>
          <w:szCs w:val="28"/>
        </w:rPr>
        <w:t xml:space="preserve">. All the facts discussed with senior officers. </w:t>
      </w:r>
      <w:r w:rsidR="00980E94" w:rsidRPr="00EE073B">
        <w:rPr>
          <w:rFonts w:ascii="Arial" w:hAnsi="Arial" w:cs="Arial"/>
          <w:sz w:val="28"/>
          <w:szCs w:val="28"/>
        </w:rPr>
        <w:t xml:space="preserve">Further investigation is </w:t>
      </w:r>
      <w:r w:rsidR="00BB256A" w:rsidRPr="00EE073B">
        <w:rPr>
          <w:rFonts w:ascii="Arial" w:hAnsi="Arial" w:cs="Arial"/>
          <w:sz w:val="28"/>
          <w:szCs w:val="28"/>
        </w:rPr>
        <w:t xml:space="preserve">pending, which is </w:t>
      </w:r>
      <w:r w:rsidR="00980E94" w:rsidRPr="00EE073B">
        <w:rPr>
          <w:rFonts w:ascii="Arial" w:hAnsi="Arial" w:cs="Arial"/>
          <w:sz w:val="28"/>
          <w:szCs w:val="28"/>
        </w:rPr>
        <w:t xml:space="preserve">continued. </w:t>
      </w:r>
    </w:p>
    <w:p w14:paraId="6CB0DBD8" w14:textId="77777777" w:rsidR="00980E94" w:rsidRPr="00EE073B" w:rsidRDefault="00980E94" w:rsidP="00980E9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EE073B">
        <w:rPr>
          <w:rFonts w:ascii="Arial" w:hAnsi="Arial" w:cs="Arial"/>
          <w:sz w:val="28"/>
          <w:szCs w:val="28"/>
        </w:rPr>
        <w:t>Report CD is submitted please</w:t>
      </w:r>
    </w:p>
    <w:p w14:paraId="57EECD87" w14:textId="77777777" w:rsidR="00980E94" w:rsidRPr="00EE073B" w:rsidRDefault="00980E94" w:rsidP="00980E9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06F1F79E" w14:textId="77777777" w:rsidR="00155EB1" w:rsidRPr="00EE073B" w:rsidRDefault="00155EB1" w:rsidP="00980E9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7F4F88C9" w14:textId="77777777" w:rsidR="00980E94" w:rsidRPr="00EE073B" w:rsidRDefault="00980E94" w:rsidP="00155EB1">
      <w:pPr>
        <w:spacing w:after="0" w:line="240" w:lineRule="auto"/>
        <w:ind w:left="5040" w:firstLine="720"/>
        <w:jc w:val="both"/>
        <w:rPr>
          <w:rFonts w:ascii="Arial" w:hAnsi="Arial" w:cs="Arial"/>
          <w:sz w:val="28"/>
          <w:szCs w:val="28"/>
        </w:rPr>
      </w:pPr>
      <w:r w:rsidRPr="00EE073B">
        <w:rPr>
          <w:rFonts w:ascii="Arial" w:hAnsi="Arial" w:cs="Arial"/>
          <w:sz w:val="28"/>
          <w:szCs w:val="28"/>
        </w:rPr>
        <w:t xml:space="preserve">Insp. Naresh Malik </w:t>
      </w:r>
    </w:p>
    <w:p w14:paraId="293F7192" w14:textId="77777777" w:rsidR="00980E94" w:rsidRPr="00EE073B" w:rsidRDefault="00980E94" w:rsidP="00155EB1">
      <w:pPr>
        <w:spacing w:after="0" w:line="240" w:lineRule="auto"/>
        <w:ind w:left="5040" w:firstLine="720"/>
        <w:jc w:val="both"/>
        <w:rPr>
          <w:rFonts w:ascii="Arial" w:hAnsi="Arial" w:cs="Arial"/>
          <w:sz w:val="28"/>
          <w:szCs w:val="28"/>
        </w:rPr>
      </w:pPr>
      <w:r w:rsidRPr="00EE073B">
        <w:rPr>
          <w:rFonts w:ascii="Arial" w:hAnsi="Arial" w:cs="Arial"/>
          <w:sz w:val="28"/>
          <w:szCs w:val="28"/>
        </w:rPr>
        <w:t>IFSO, Special Cell</w:t>
      </w:r>
    </w:p>
    <w:p w14:paraId="01F4ACE8" w14:textId="33F2C137" w:rsidR="00980E94" w:rsidRPr="00EE073B" w:rsidRDefault="002B3459" w:rsidP="00155EB1">
      <w:pPr>
        <w:spacing w:after="0" w:line="240" w:lineRule="auto"/>
        <w:ind w:left="5040" w:firstLine="720"/>
        <w:jc w:val="both"/>
        <w:rPr>
          <w:rFonts w:ascii="Arial" w:hAnsi="Arial" w:cs="Arial"/>
          <w:sz w:val="28"/>
          <w:szCs w:val="28"/>
        </w:rPr>
      </w:pPr>
      <w:r w:rsidRPr="00EE073B">
        <w:rPr>
          <w:rFonts w:ascii="Arial" w:hAnsi="Arial" w:cs="Arial"/>
          <w:sz w:val="28"/>
          <w:szCs w:val="28"/>
        </w:rPr>
        <w:t>2</w:t>
      </w:r>
      <w:r w:rsidR="00980E94" w:rsidRPr="00EE073B">
        <w:rPr>
          <w:rFonts w:ascii="Arial" w:hAnsi="Arial" w:cs="Arial"/>
          <w:sz w:val="28"/>
          <w:szCs w:val="28"/>
          <w:cs/>
        </w:rPr>
        <w:t>1</w:t>
      </w:r>
      <w:r w:rsidR="00980E94" w:rsidRPr="00EE073B">
        <w:rPr>
          <w:rFonts w:ascii="Arial" w:hAnsi="Arial" w:cs="Arial"/>
          <w:sz w:val="28"/>
          <w:szCs w:val="28"/>
        </w:rPr>
        <w:t xml:space="preserve">.04.2025 </w:t>
      </w:r>
    </w:p>
    <w:p w14:paraId="622B5696" w14:textId="1C16F6B1" w:rsidR="00BA4A6B" w:rsidRPr="00EE073B" w:rsidRDefault="00635A02" w:rsidP="002B3459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EE073B">
        <w:rPr>
          <w:rFonts w:ascii="Arial" w:hAnsi="Arial" w:cs="Arial"/>
          <w:sz w:val="28"/>
          <w:szCs w:val="28"/>
        </w:rPr>
        <w:t xml:space="preserve">    </w:t>
      </w:r>
    </w:p>
    <w:sectPr w:rsidR="00BA4A6B" w:rsidRPr="00EE073B" w:rsidSect="00251DDF"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C47E4"/>
    <w:multiLevelType w:val="hybridMultilevel"/>
    <w:tmpl w:val="643CC4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216A4"/>
    <w:multiLevelType w:val="hybridMultilevel"/>
    <w:tmpl w:val="E2A6AC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183999">
    <w:abstractNumId w:val="0"/>
  </w:num>
  <w:num w:numId="2" w16cid:durableId="1219124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2BC3"/>
    <w:rsid w:val="001455DF"/>
    <w:rsid w:val="00155EB1"/>
    <w:rsid w:val="001873C8"/>
    <w:rsid w:val="001B6722"/>
    <w:rsid w:val="001C605E"/>
    <w:rsid w:val="001D498F"/>
    <w:rsid w:val="00205A7C"/>
    <w:rsid w:val="00251DDF"/>
    <w:rsid w:val="002B2683"/>
    <w:rsid w:val="002B3459"/>
    <w:rsid w:val="002D3C99"/>
    <w:rsid w:val="0031351D"/>
    <w:rsid w:val="004908C7"/>
    <w:rsid w:val="004E1D6E"/>
    <w:rsid w:val="005D4F04"/>
    <w:rsid w:val="005F2B11"/>
    <w:rsid w:val="00613926"/>
    <w:rsid w:val="00621D34"/>
    <w:rsid w:val="00635A02"/>
    <w:rsid w:val="006641B6"/>
    <w:rsid w:val="006659DE"/>
    <w:rsid w:val="00707C6A"/>
    <w:rsid w:val="00714D13"/>
    <w:rsid w:val="00732BC3"/>
    <w:rsid w:val="00747CC0"/>
    <w:rsid w:val="00783A46"/>
    <w:rsid w:val="008154A2"/>
    <w:rsid w:val="0089634F"/>
    <w:rsid w:val="009042AE"/>
    <w:rsid w:val="009601B5"/>
    <w:rsid w:val="00974BF6"/>
    <w:rsid w:val="00974C1B"/>
    <w:rsid w:val="00980E94"/>
    <w:rsid w:val="00985F4E"/>
    <w:rsid w:val="00994245"/>
    <w:rsid w:val="009D3DFD"/>
    <w:rsid w:val="009E3E52"/>
    <w:rsid w:val="00A61FB3"/>
    <w:rsid w:val="00A9495B"/>
    <w:rsid w:val="00B33F6C"/>
    <w:rsid w:val="00B37DA5"/>
    <w:rsid w:val="00BA4A6B"/>
    <w:rsid w:val="00BA7ED4"/>
    <w:rsid w:val="00BB256A"/>
    <w:rsid w:val="00BE2823"/>
    <w:rsid w:val="00C06D43"/>
    <w:rsid w:val="00C606A1"/>
    <w:rsid w:val="00CF4D8A"/>
    <w:rsid w:val="00CF4F1C"/>
    <w:rsid w:val="00D90AC2"/>
    <w:rsid w:val="00DE4A91"/>
    <w:rsid w:val="00E519E5"/>
    <w:rsid w:val="00E57330"/>
    <w:rsid w:val="00E642A4"/>
    <w:rsid w:val="00E70DBE"/>
    <w:rsid w:val="00EE073B"/>
    <w:rsid w:val="00F22030"/>
    <w:rsid w:val="00F27987"/>
    <w:rsid w:val="00F662E9"/>
    <w:rsid w:val="00FF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AC9AA"/>
  <w15:docId w15:val="{9E7E39F7-BEB5-4D88-B368-D37DE286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0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268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21D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D3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E28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37</cp:revision>
  <cp:lastPrinted>2025-04-21T15:00:00Z</cp:lastPrinted>
  <dcterms:created xsi:type="dcterms:W3CDTF">2025-03-24T09:42:00Z</dcterms:created>
  <dcterms:modified xsi:type="dcterms:W3CDTF">2025-04-24T06:13:00Z</dcterms:modified>
</cp:coreProperties>
</file>