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57533" w:rsidRDefault="00000000">
      <w:pPr>
        <w:spacing w:after="0"/>
        <w:jc w:val="center"/>
        <w:rPr>
          <w:rFonts w:ascii="Arial" w:eastAsia="Arial" w:hAnsi="Arial" w:cs="Arial"/>
          <w:b/>
          <w:sz w:val="26"/>
          <w:szCs w:val="26"/>
        </w:rPr>
      </w:pPr>
      <w:r>
        <w:rPr>
          <w:rFonts w:ascii="Arial" w:eastAsia="Arial" w:hAnsi="Arial" w:cs="Arial"/>
          <w:b/>
          <w:sz w:val="26"/>
          <w:szCs w:val="26"/>
        </w:rPr>
        <w:t>IN THE COURT OF SH. ANUJ KUMAR SINGH LD, CJM: NEW DELHI</w:t>
      </w:r>
    </w:p>
    <w:p w14:paraId="00000002" w14:textId="77777777" w:rsidR="00257533" w:rsidRDefault="00000000">
      <w:pPr>
        <w:spacing w:after="0"/>
        <w:jc w:val="center"/>
        <w:rPr>
          <w:rFonts w:ascii="Arial" w:eastAsia="Arial" w:hAnsi="Arial" w:cs="Arial"/>
          <w:b/>
          <w:sz w:val="26"/>
          <w:szCs w:val="26"/>
        </w:rPr>
      </w:pPr>
      <w:r>
        <w:rPr>
          <w:rFonts w:ascii="Arial" w:eastAsia="Arial" w:hAnsi="Arial" w:cs="Arial"/>
          <w:b/>
          <w:sz w:val="26"/>
          <w:szCs w:val="26"/>
        </w:rPr>
        <w:t>PATIALA HOUSE COURTS, NEW DELHI</w:t>
      </w:r>
    </w:p>
    <w:p w14:paraId="00000003" w14:textId="77777777" w:rsidR="00257533" w:rsidRDefault="00257533">
      <w:pPr>
        <w:rPr>
          <w:rFonts w:ascii="Arial" w:eastAsia="Arial" w:hAnsi="Arial" w:cs="Arial"/>
          <w:sz w:val="26"/>
          <w:szCs w:val="26"/>
        </w:rPr>
      </w:pPr>
    </w:p>
    <w:p w14:paraId="00000004" w14:textId="77777777" w:rsidR="00257533" w:rsidRDefault="00000000">
      <w:pPr>
        <w:rPr>
          <w:rFonts w:ascii="Arial" w:eastAsia="Arial" w:hAnsi="Arial" w:cs="Arial"/>
          <w:sz w:val="26"/>
          <w:szCs w:val="26"/>
        </w:rPr>
      </w:pPr>
      <w:r>
        <w:rPr>
          <w:rFonts w:ascii="Arial" w:eastAsia="Arial" w:hAnsi="Arial" w:cs="Arial"/>
          <w:sz w:val="26"/>
          <w:szCs w:val="26"/>
        </w:rPr>
        <w:t xml:space="preserve">In the matter of </w:t>
      </w:r>
    </w:p>
    <w:p w14:paraId="00000005" w14:textId="7C6B9A13" w:rsidR="00257533" w:rsidRDefault="00000000">
      <w:pPr>
        <w:jc w:val="both"/>
        <w:rPr>
          <w:rFonts w:ascii="Arial" w:eastAsia="Arial" w:hAnsi="Arial" w:cs="Arial"/>
          <w:sz w:val="26"/>
          <w:szCs w:val="26"/>
        </w:rPr>
      </w:pPr>
      <w:r>
        <w:rPr>
          <w:rFonts w:ascii="Arial" w:eastAsia="Arial" w:hAnsi="Arial" w:cs="Arial"/>
          <w:sz w:val="26"/>
          <w:szCs w:val="26"/>
        </w:rPr>
        <w:t xml:space="preserve">State   </w:t>
      </w:r>
      <w:r>
        <w:rPr>
          <w:rFonts w:ascii="Arial" w:eastAsia="Arial" w:hAnsi="Arial" w:cs="Arial"/>
          <w:sz w:val="26"/>
          <w:szCs w:val="26"/>
        </w:rPr>
        <w:tab/>
      </w:r>
      <w:r>
        <w:rPr>
          <w:rFonts w:ascii="Arial" w:eastAsia="Arial" w:hAnsi="Arial" w:cs="Arial"/>
          <w:sz w:val="26"/>
          <w:szCs w:val="26"/>
        </w:rPr>
        <w:tab/>
        <w:t xml:space="preserve">V/s. </w:t>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r>
      <w:r>
        <w:rPr>
          <w:rFonts w:ascii="Arial" w:eastAsia="Arial" w:hAnsi="Arial" w:cs="Arial"/>
          <w:b/>
          <w:sz w:val="26"/>
          <w:szCs w:val="26"/>
        </w:rPr>
        <w:t>Pratik</w:t>
      </w:r>
      <w:r w:rsidR="00AB63DD">
        <w:rPr>
          <w:rFonts w:ascii="Arial" w:eastAsia="Arial" w:hAnsi="Arial" w:cs="Arial"/>
          <w:b/>
          <w:sz w:val="26"/>
          <w:szCs w:val="26"/>
        </w:rPr>
        <w:t xml:space="preserve"> </w:t>
      </w:r>
      <w:r>
        <w:rPr>
          <w:rFonts w:ascii="Arial" w:eastAsia="Arial" w:hAnsi="Arial" w:cs="Arial"/>
          <w:b/>
          <w:sz w:val="26"/>
          <w:szCs w:val="26"/>
        </w:rPr>
        <w:t>Rawal</w:t>
      </w:r>
      <w:r w:rsidR="00AB63DD">
        <w:rPr>
          <w:rFonts w:ascii="Arial" w:eastAsia="Arial" w:hAnsi="Arial" w:cs="Arial"/>
          <w:b/>
          <w:sz w:val="26"/>
          <w:szCs w:val="26"/>
        </w:rPr>
        <w:t xml:space="preserve"> </w:t>
      </w:r>
    </w:p>
    <w:p w14:paraId="00000006" w14:textId="77777777" w:rsidR="00257533" w:rsidRDefault="00000000" w:rsidP="00AB63DD">
      <w:pPr>
        <w:spacing w:after="0"/>
        <w:ind w:left="4320"/>
        <w:jc w:val="both"/>
        <w:rPr>
          <w:rFonts w:ascii="Arial" w:eastAsia="Arial" w:hAnsi="Arial" w:cs="Arial"/>
          <w:sz w:val="26"/>
          <w:szCs w:val="26"/>
        </w:rPr>
      </w:pPr>
      <w:r>
        <w:rPr>
          <w:rFonts w:ascii="Arial" w:eastAsia="Arial" w:hAnsi="Arial" w:cs="Arial"/>
          <w:sz w:val="26"/>
          <w:szCs w:val="26"/>
        </w:rPr>
        <w:t>FIR No. 538/24 dated 27/11/24</w:t>
      </w:r>
    </w:p>
    <w:p w14:paraId="00000007" w14:textId="77777777" w:rsidR="00257533" w:rsidRDefault="00000000" w:rsidP="00AB63DD">
      <w:pPr>
        <w:spacing w:after="0"/>
        <w:ind w:left="4320"/>
        <w:jc w:val="both"/>
        <w:rPr>
          <w:rFonts w:ascii="Arial" w:eastAsia="Arial" w:hAnsi="Arial" w:cs="Arial"/>
          <w:sz w:val="26"/>
          <w:szCs w:val="26"/>
        </w:rPr>
      </w:pPr>
      <w:r>
        <w:rPr>
          <w:rFonts w:ascii="Arial" w:eastAsia="Arial" w:hAnsi="Arial" w:cs="Arial"/>
          <w:sz w:val="26"/>
          <w:szCs w:val="26"/>
        </w:rPr>
        <w:t>U/S 318/319/61(2) BNS</w:t>
      </w:r>
    </w:p>
    <w:p w14:paraId="40888D2B" w14:textId="77777777" w:rsidR="00AB63DD" w:rsidRDefault="00000000" w:rsidP="00AB63DD">
      <w:pPr>
        <w:spacing w:after="0"/>
        <w:ind w:left="4320"/>
        <w:jc w:val="both"/>
        <w:rPr>
          <w:rFonts w:ascii="Arial" w:eastAsia="Arial" w:hAnsi="Arial" w:cs="Arial"/>
          <w:sz w:val="26"/>
          <w:szCs w:val="26"/>
        </w:rPr>
      </w:pPr>
      <w:r>
        <w:rPr>
          <w:rFonts w:ascii="Arial" w:eastAsia="Arial" w:hAnsi="Arial" w:cs="Arial"/>
          <w:sz w:val="26"/>
          <w:szCs w:val="26"/>
        </w:rPr>
        <w:t>PS Special Cell (IFSO)</w:t>
      </w:r>
      <w:r w:rsidR="00AB63DD">
        <w:rPr>
          <w:rFonts w:ascii="Arial" w:eastAsia="Arial" w:hAnsi="Arial" w:cs="Arial"/>
          <w:sz w:val="26"/>
          <w:szCs w:val="26"/>
        </w:rPr>
        <w:t xml:space="preserve"> </w:t>
      </w:r>
    </w:p>
    <w:p w14:paraId="00000008" w14:textId="6AB636E8" w:rsidR="00257533" w:rsidRDefault="00000000" w:rsidP="00AB63DD">
      <w:pPr>
        <w:spacing w:after="0"/>
        <w:ind w:left="4320"/>
        <w:jc w:val="both"/>
        <w:rPr>
          <w:rFonts w:ascii="Arial" w:eastAsia="Arial" w:hAnsi="Arial" w:cs="Arial"/>
          <w:sz w:val="26"/>
          <w:szCs w:val="26"/>
        </w:rPr>
      </w:pPr>
      <w:r>
        <w:rPr>
          <w:rFonts w:ascii="Arial" w:eastAsia="Arial" w:hAnsi="Arial" w:cs="Arial"/>
          <w:sz w:val="26"/>
          <w:szCs w:val="26"/>
        </w:rPr>
        <w:t xml:space="preserve">DOA </w:t>
      </w:r>
      <w:r w:rsidR="007F6434">
        <w:rPr>
          <w:rFonts w:ascii="Arial" w:eastAsia="Arial" w:hAnsi="Arial" w:cs="Arial"/>
          <w:sz w:val="26"/>
          <w:szCs w:val="26"/>
        </w:rPr>
        <w:t>06</w:t>
      </w:r>
      <w:r>
        <w:rPr>
          <w:rFonts w:ascii="Arial" w:eastAsia="Arial" w:hAnsi="Arial" w:cs="Arial"/>
          <w:sz w:val="26"/>
          <w:szCs w:val="26"/>
        </w:rPr>
        <w:t>.12.24</w:t>
      </w:r>
    </w:p>
    <w:p w14:paraId="5413CA36" w14:textId="77777777" w:rsidR="00AB63DD" w:rsidRDefault="00AB63DD">
      <w:pPr>
        <w:ind w:left="4320"/>
        <w:jc w:val="both"/>
        <w:rPr>
          <w:rFonts w:ascii="Arial" w:eastAsia="Arial" w:hAnsi="Arial" w:cs="Arial"/>
          <w:sz w:val="26"/>
          <w:szCs w:val="26"/>
        </w:rPr>
      </w:pPr>
    </w:p>
    <w:p w14:paraId="010CDFCD" w14:textId="438532FB" w:rsidR="00AB63DD" w:rsidRPr="00AB63DD" w:rsidRDefault="00AB63DD">
      <w:pPr>
        <w:ind w:left="4320"/>
        <w:jc w:val="both"/>
        <w:rPr>
          <w:rFonts w:ascii="Arial" w:eastAsia="Arial" w:hAnsi="Arial" w:cs="Arial"/>
          <w:b/>
          <w:bCs/>
          <w:sz w:val="26"/>
          <w:szCs w:val="26"/>
        </w:rPr>
      </w:pPr>
      <w:r w:rsidRPr="00AB63DD">
        <w:rPr>
          <w:rFonts w:ascii="Arial" w:eastAsia="Arial" w:hAnsi="Arial" w:cs="Arial"/>
          <w:b/>
          <w:bCs/>
          <w:sz w:val="26"/>
          <w:szCs w:val="26"/>
        </w:rPr>
        <w:t>NDOH 17.05.25</w:t>
      </w:r>
    </w:p>
    <w:p w14:paraId="00000009" w14:textId="65D9A764" w:rsidR="00257533" w:rsidRDefault="00000000">
      <w:pPr>
        <w:jc w:val="center"/>
        <w:rPr>
          <w:rFonts w:ascii="Arial" w:eastAsia="Arial" w:hAnsi="Arial" w:cs="Arial"/>
          <w:sz w:val="26"/>
          <w:szCs w:val="26"/>
        </w:rPr>
      </w:pPr>
      <w:r>
        <w:rPr>
          <w:rFonts w:ascii="Arial" w:eastAsia="Arial" w:hAnsi="Arial" w:cs="Arial"/>
          <w:sz w:val="26"/>
          <w:szCs w:val="26"/>
        </w:rPr>
        <w:t xml:space="preserve">Reply of </w:t>
      </w:r>
      <w:r w:rsidR="00AB63DD">
        <w:rPr>
          <w:rFonts w:ascii="Arial" w:eastAsia="Arial" w:hAnsi="Arial" w:cs="Arial"/>
          <w:sz w:val="26"/>
          <w:szCs w:val="26"/>
        </w:rPr>
        <w:t>2</w:t>
      </w:r>
      <w:r w:rsidR="00AB63DD" w:rsidRPr="00AB63DD">
        <w:rPr>
          <w:rFonts w:ascii="Arial" w:eastAsia="Arial" w:hAnsi="Arial" w:cs="Arial"/>
          <w:sz w:val="26"/>
          <w:szCs w:val="26"/>
          <w:vertAlign w:val="superscript"/>
        </w:rPr>
        <w:t>nd</w:t>
      </w:r>
      <w:r w:rsidR="00AB63DD">
        <w:rPr>
          <w:rFonts w:ascii="Arial" w:eastAsia="Arial" w:hAnsi="Arial" w:cs="Arial"/>
          <w:sz w:val="26"/>
          <w:szCs w:val="26"/>
        </w:rPr>
        <w:t xml:space="preserve"> </w:t>
      </w:r>
      <w:r>
        <w:rPr>
          <w:rFonts w:ascii="Arial" w:eastAsia="Arial" w:hAnsi="Arial" w:cs="Arial"/>
          <w:sz w:val="26"/>
          <w:szCs w:val="26"/>
        </w:rPr>
        <w:t>Bail application of accused Pratik Rawal</w:t>
      </w:r>
    </w:p>
    <w:p w14:paraId="0000000A" w14:textId="77777777" w:rsidR="00257533" w:rsidRDefault="00000000">
      <w:pPr>
        <w:jc w:val="both"/>
        <w:rPr>
          <w:rFonts w:ascii="Arial" w:eastAsia="Arial" w:hAnsi="Arial" w:cs="Arial"/>
          <w:sz w:val="26"/>
          <w:szCs w:val="26"/>
        </w:rPr>
      </w:pPr>
      <w:r>
        <w:rPr>
          <w:rFonts w:ascii="Arial" w:eastAsia="Arial" w:hAnsi="Arial" w:cs="Arial"/>
          <w:sz w:val="26"/>
          <w:szCs w:val="26"/>
        </w:rPr>
        <w:t xml:space="preserve">Hon'ble Sir, </w:t>
      </w:r>
    </w:p>
    <w:p w14:paraId="0B3EBDCB" w14:textId="77777777" w:rsidR="00AB63DD" w:rsidRDefault="00AB63DD" w:rsidP="00AB63DD">
      <w:pPr>
        <w:jc w:val="both"/>
        <w:rPr>
          <w:rFonts w:ascii="Arial" w:eastAsia="Arial" w:hAnsi="Arial" w:cs="Arial"/>
          <w:color w:val="000000"/>
          <w:sz w:val="26"/>
          <w:szCs w:val="26"/>
        </w:rPr>
      </w:pPr>
      <w:r>
        <w:rPr>
          <w:rFonts w:ascii="Arial" w:eastAsia="Arial" w:hAnsi="Arial" w:cs="Arial"/>
          <w:sz w:val="26"/>
          <w:szCs w:val="26"/>
        </w:rPr>
        <w:t xml:space="preserve"> </w:t>
      </w:r>
      <w:r>
        <w:rPr>
          <w:rFonts w:ascii="Arial" w:eastAsia="Arial" w:hAnsi="Arial" w:cs="Arial"/>
          <w:sz w:val="26"/>
          <w:szCs w:val="26"/>
        </w:rPr>
        <w:tab/>
        <w:t xml:space="preserve">Most respectfully submitted that </w:t>
      </w:r>
      <w:r>
        <w:rPr>
          <w:rFonts w:ascii="Arial" w:eastAsia="Arial" w:hAnsi="Arial" w:cs="Arial"/>
          <w:color w:val="000000"/>
          <w:sz w:val="26"/>
          <w:szCs w:val="26"/>
        </w:rPr>
        <w:t xml:space="preserve">bail application of applicant accused Partik Rawal was dismissed by this hon’ble court vide order dated 29.01.25. Also, bail application of accused </w:t>
      </w:r>
      <w:proofErr w:type="spellStart"/>
      <w:r>
        <w:rPr>
          <w:rFonts w:ascii="Arial" w:eastAsia="Arial" w:hAnsi="Arial" w:cs="Arial"/>
          <w:color w:val="000000"/>
          <w:sz w:val="26"/>
          <w:szCs w:val="26"/>
        </w:rPr>
        <w:t>Pumbhadiya</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w:t>
      </w:r>
      <w:proofErr w:type="spellEnd"/>
      <w:r>
        <w:rPr>
          <w:rFonts w:ascii="Arial" w:eastAsia="Arial" w:hAnsi="Arial" w:cs="Arial"/>
          <w:color w:val="000000"/>
          <w:sz w:val="26"/>
          <w:szCs w:val="26"/>
        </w:rPr>
        <w:t xml:space="preserve"> Girdhar Bahi was dismissed by Ld. Sessions Court vide order dated 02.05.25. </w:t>
      </w:r>
    </w:p>
    <w:p w14:paraId="591749CA" w14:textId="604D2985" w:rsidR="00AB63DD" w:rsidRDefault="00AB63DD" w:rsidP="00AB63DD">
      <w:pPr>
        <w:jc w:val="both"/>
        <w:rPr>
          <w:rFonts w:ascii="Arial" w:eastAsia="Arial" w:hAnsi="Arial" w:cs="Arial"/>
          <w:color w:val="000000"/>
          <w:sz w:val="26"/>
          <w:szCs w:val="26"/>
        </w:rPr>
      </w:pPr>
      <w:r>
        <w:rPr>
          <w:rFonts w:ascii="Arial" w:eastAsia="Arial" w:hAnsi="Arial" w:cs="Arial"/>
          <w:color w:val="000000"/>
          <w:sz w:val="26"/>
          <w:szCs w:val="26"/>
        </w:rPr>
        <w:t xml:space="preserve">Brief facts of the case are as under;  </w:t>
      </w:r>
    </w:p>
    <w:p w14:paraId="0000000C" w14:textId="19C51BC8" w:rsidR="00257533" w:rsidRDefault="00AB63DD">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 xml:space="preserve">That complainant Sh. Arun Kumar Jain aged 76 yrs was cheated to the tune of Rs. 18.84 Crores on the pretext of investment in stock market through WhatsApp. In the month of July 2024, complainant was joined in a WhatsApp group "Bajaj </w:t>
      </w:r>
      <w:proofErr w:type="spellStart"/>
      <w:r>
        <w:rPr>
          <w:rFonts w:ascii="Arial" w:eastAsia="Arial" w:hAnsi="Arial" w:cs="Arial"/>
          <w:color w:val="000000"/>
          <w:sz w:val="26"/>
          <w:szCs w:val="26"/>
        </w:rPr>
        <w:t>Finserv</w:t>
      </w:r>
      <w:proofErr w:type="spellEnd"/>
      <w:r>
        <w:rPr>
          <w:rFonts w:ascii="Arial" w:eastAsia="Arial" w:hAnsi="Arial" w:cs="Arial"/>
          <w:color w:val="000000"/>
          <w:sz w:val="26"/>
          <w:szCs w:val="26"/>
        </w:rPr>
        <w:t xml:space="preserve">- Bajaj SST-XAI INTERNATIONAL" and in August, 2024, he was joined in "Saif India stock-VIP 205". Complainant was lured for exorbitant profit through online trading. Virtual trading account was also got opened through link by the fraudsters. On their inducement, complainant started investing money and transferred total Rs 18.86 Crores through 43 bank transactions in 26 different bank accounts provided / operated by the fraudsters. Initially, he got small amount which he withdrew and thus gained confidence. Later on, he tried to withdraw his funds but they rejected his withdrawal. At this point, he realized that he has been scammed over and they are not going to return his money. Hence present case was registered on his complaint. </w:t>
      </w:r>
    </w:p>
    <w:p w14:paraId="0000000D" w14:textId="77777777" w:rsidR="00257533" w:rsidRDefault="00257533">
      <w:pPr>
        <w:pBdr>
          <w:top w:val="nil"/>
          <w:left w:val="nil"/>
          <w:bottom w:val="nil"/>
          <w:right w:val="nil"/>
          <w:between w:val="nil"/>
        </w:pBdr>
        <w:spacing w:after="0"/>
        <w:ind w:left="720"/>
        <w:jc w:val="both"/>
        <w:rPr>
          <w:rFonts w:ascii="Arial" w:eastAsia="Arial" w:hAnsi="Arial" w:cs="Arial"/>
          <w:color w:val="000000"/>
          <w:sz w:val="26"/>
          <w:szCs w:val="26"/>
        </w:rPr>
      </w:pPr>
    </w:p>
    <w:p w14:paraId="0000000E" w14:textId="77777777" w:rsidR="00257533" w:rsidRDefault="00000000">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 xml:space="preserve">That Investigation revealed that out of Rs. 18.84 Crores, cheated money worth Rs. 55,00,000/- was transferred in the bank account of GSB Enterprises a/c No.018521010000317 maintained with Union Bank of India, </w:t>
      </w:r>
      <w:proofErr w:type="spellStart"/>
      <w:r>
        <w:rPr>
          <w:rFonts w:ascii="Arial" w:eastAsia="Arial" w:hAnsi="Arial" w:cs="Arial"/>
          <w:color w:val="000000"/>
          <w:sz w:val="26"/>
          <w:szCs w:val="26"/>
        </w:rPr>
        <w:t>Udhna</w:t>
      </w:r>
      <w:proofErr w:type="spellEnd"/>
      <w:r>
        <w:rPr>
          <w:rFonts w:ascii="Arial" w:eastAsia="Arial" w:hAnsi="Arial" w:cs="Arial"/>
          <w:color w:val="000000"/>
          <w:sz w:val="26"/>
          <w:szCs w:val="26"/>
        </w:rPr>
        <w:t xml:space="preserve"> Darwaja, Surat, </w:t>
      </w:r>
      <w:proofErr w:type="spellStart"/>
      <w:r>
        <w:rPr>
          <w:rFonts w:ascii="Arial" w:eastAsia="Arial" w:hAnsi="Arial" w:cs="Arial"/>
          <w:color w:val="000000"/>
          <w:sz w:val="26"/>
          <w:szCs w:val="26"/>
        </w:rPr>
        <w:t>Gujrat.Account</w:t>
      </w:r>
      <w:proofErr w:type="spellEnd"/>
      <w:r>
        <w:rPr>
          <w:rFonts w:ascii="Arial" w:eastAsia="Arial" w:hAnsi="Arial" w:cs="Arial"/>
          <w:color w:val="000000"/>
          <w:sz w:val="26"/>
          <w:szCs w:val="26"/>
        </w:rPr>
        <w:t xml:space="preserve"> opening Form along with KYC documents and statement of account of GSB Enterprises was </w:t>
      </w:r>
      <w:r>
        <w:rPr>
          <w:rFonts w:ascii="Arial" w:eastAsia="Arial" w:hAnsi="Arial" w:cs="Arial"/>
          <w:color w:val="000000"/>
          <w:sz w:val="26"/>
          <w:szCs w:val="26"/>
        </w:rPr>
        <w:lastRenderedPageBreak/>
        <w:t xml:space="preserve">collected. Account statement confirmed that complainant transferred Rs. 55,00,000/- in this account through 3 transactions of Rs. 15 Lakhs, Rs. 30 Lakhs &amp; Rs. 10 Lakhs on 04.10.24, 8.10.24 &amp; 08.10.24 respectively. </w:t>
      </w:r>
    </w:p>
    <w:p w14:paraId="0000000F" w14:textId="77777777" w:rsidR="00257533" w:rsidRDefault="00257533">
      <w:pPr>
        <w:pBdr>
          <w:top w:val="nil"/>
          <w:left w:val="nil"/>
          <w:bottom w:val="nil"/>
          <w:right w:val="nil"/>
          <w:between w:val="nil"/>
        </w:pBdr>
        <w:spacing w:after="0"/>
        <w:ind w:left="720"/>
        <w:rPr>
          <w:rFonts w:ascii="Arial" w:eastAsia="Arial" w:hAnsi="Arial" w:cs="Arial"/>
          <w:color w:val="000000"/>
          <w:sz w:val="26"/>
          <w:szCs w:val="26"/>
        </w:rPr>
      </w:pPr>
    </w:p>
    <w:p w14:paraId="00000010" w14:textId="6CDEF352" w:rsidR="00257533" w:rsidRDefault="00000000">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 xml:space="preserve">That the bank account of GSB Enterprises was got opened by accused </w:t>
      </w:r>
      <w:proofErr w:type="spellStart"/>
      <w:r>
        <w:rPr>
          <w:rFonts w:ascii="Arial" w:eastAsia="Arial" w:hAnsi="Arial" w:cs="Arial"/>
          <w:color w:val="000000"/>
          <w:sz w:val="26"/>
          <w:szCs w:val="26"/>
        </w:rPr>
        <w:t>Pumbhadiya</w:t>
      </w:r>
      <w:proofErr w:type="spellEnd"/>
      <w:r w:rsidR="00AB63DD">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w:t>
      </w:r>
      <w:proofErr w:type="spellEnd"/>
      <w:r w:rsidR="00AB63DD">
        <w:rPr>
          <w:rFonts w:ascii="Arial" w:eastAsia="Arial" w:hAnsi="Arial" w:cs="Arial"/>
          <w:color w:val="000000"/>
          <w:sz w:val="26"/>
          <w:szCs w:val="26"/>
        </w:rPr>
        <w:t xml:space="preserve"> Girdhar Bhai </w:t>
      </w:r>
      <w:r>
        <w:rPr>
          <w:rFonts w:ascii="Arial" w:eastAsia="Arial" w:hAnsi="Arial" w:cs="Arial"/>
          <w:color w:val="000000"/>
          <w:sz w:val="26"/>
          <w:szCs w:val="26"/>
        </w:rPr>
        <w:t xml:space="preserve">by using his Aadhar Card as KYC ID at the address, A/44, </w:t>
      </w:r>
      <w:proofErr w:type="spellStart"/>
      <w:r>
        <w:rPr>
          <w:rFonts w:ascii="Arial" w:eastAsia="Arial" w:hAnsi="Arial" w:cs="Arial"/>
          <w:color w:val="000000"/>
          <w:sz w:val="26"/>
          <w:szCs w:val="26"/>
        </w:rPr>
        <w:t>Avadhut</w:t>
      </w:r>
      <w:proofErr w:type="spellEnd"/>
      <w:r>
        <w:rPr>
          <w:rFonts w:ascii="Arial" w:eastAsia="Arial" w:hAnsi="Arial" w:cs="Arial"/>
          <w:color w:val="000000"/>
          <w:sz w:val="26"/>
          <w:szCs w:val="26"/>
        </w:rPr>
        <w:t xml:space="preserve"> Nagar, SOC, </w:t>
      </w:r>
      <w:proofErr w:type="spellStart"/>
      <w:r>
        <w:rPr>
          <w:rFonts w:ascii="Arial" w:eastAsia="Arial" w:hAnsi="Arial" w:cs="Arial"/>
          <w:color w:val="000000"/>
          <w:sz w:val="26"/>
          <w:szCs w:val="26"/>
        </w:rPr>
        <w:t>Katargam</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Singanpor</w:t>
      </w:r>
      <w:proofErr w:type="spellEnd"/>
      <w:r w:rsidR="00AB63DD">
        <w:rPr>
          <w:rFonts w:ascii="Arial" w:eastAsia="Arial" w:hAnsi="Arial" w:cs="Arial"/>
          <w:color w:val="000000"/>
          <w:sz w:val="26"/>
          <w:szCs w:val="26"/>
        </w:rPr>
        <w:t xml:space="preserve"> </w:t>
      </w:r>
      <w:r>
        <w:rPr>
          <w:rFonts w:ascii="Arial" w:eastAsia="Arial" w:hAnsi="Arial" w:cs="Arial"/>
          <w:color w:val="000000"/>
          <w:sz w:val="26"/>
          <w:szCs w:val="26"/>
        </w:rPr>
        <w:t>Road, Surat, Gujarat.</w:t>
      </w:r>
      <w:r w:rsidR="00AB63DD">
        <w:rPr>
          <w:rFonts w:ascii="Arial" w:eastAsia="Arial" w:hAnsi="Arial" w:cs="Arial"/>
          <w:color w:val="000000"/>
          <w:sz w:val="26"/>
          <w:szCs w:val="26"/>
        </w:rPr>
        <w:t xml:space="preserve"> </w:t>
      </w:r>
      <w:r>
        <w:rPr>
          <w:rFonts w:ascii="Arial" w:eastAsia="Arial" w:hAnsi="Arial" w:cs="Arial"/>
          <w:color w:val="000000"/>
          <w:sz w:val="26"/>
          <w:szCs w:val="26"/>
        </w:rPr>
        <w:t xml:space="preserve">Mobile No 9724025437 and Email ID </w:t>
      </w:r>
      <w:hyperlink r:id="rId5">
        <w:r w:rsidR="00257533">
          <w:rPr>
            <w:rFonts w:ascii="Arial" w:eastAsia="Arial" w:hAnsi="Arial" w:cs="Arial"/>
            <w:color w:val="0563C1"/>
            <w:sz w:val="26"/>
            <w:szCs w:val="26"/>
            <w:u w:val="single"/>
          </w:rPr>
          <w:t>shaivinpumbhadiya1@gmail.com</w:t>
        </w:r>
      </w:hyperlink>
      <w:r>
        <w:rPr>
          <w:rFonts w:ascii="Arial" w:eastAsia="Arial" w:hAnsi="Arial" w:cs="Arial"/>
          <w:color w:val="000000"/>
          <w:sz w:val="26"/>
          <w:szCs w:val="26"/>
        </w:rPr>
        <w:t xml:space="preserve"> associated with the above said bank account</w:t>
      </w:r>
      <w:r w:rsidR="00AB63DD">
        <w:rPr>
          <w:rFonts w:ascii="Arial" w:eastAsia="Arial" w:hAnsi="Arial" w:cs="Arial"/>
          <w:color w:val="000000"/>
          <w:sz w:val="26"/>
          <w:szCs w:val="26"/>
        </w:rPr>
        <w:t xml:space="preserve"> </w:t>
      </w:r>
      <w:r>
        <w:rPr>
          <w:rFonts w:ascii="Arial" w:eastAsia="Arial" w:hAnsi="Arial" w:cs="Arial"/>
          <w:color w:val="000000"/>
          <w:sz w:val="26"/>
          <w:szCs w:val="26"/>
        </w:rPr>
        <w:t>was found created on 19.11.2022 and user phone number was +916353880580, which was</w:t>
      </w:r>
      <w:r w:rsidR="00AB63DD">
        <w:rPr>
          <w:rFonts w:ascii="Arial" w:eastAsia="Arial" w:hAnsi="Arial" w:cs="Arial"/>
          <w:color w:val="000000"/>
          <w:sz w:val="26"/>
          <w:szCs w:val="26"/>
        </w:rPr>
        <w:t xml:space="preserve"> </w:t>
      </w:r>
      <w:r>
        <w:rPr>
          <w:rFonts w:ascii="Arial" w:eastAsia="Arial" w:hAnsi="Arial" w:cs="Arial"/>
          <w:color w:val="000000"/>
          <w:sz w:val="26"/>
          <w:szCs w:val="26"/>
        </w:rPr>
        <w:t xml:space="preserve">found subscribed in the name of accused </w:t>
      </w:r>
      <w:proofErr w:type="spellStart"/>
      <w:r>
        <w:rPr>
          <w:rFonts w:ascii="Arial" w:eastAsia="Arial" w:hAnsi="Arial" w:cs="Arial"/>
          <w:color w:val="000000"/>
          <w:sz w:val="26"/>
          <w:szCs w:val="26"/>
        </w:rPr>
        <w:t>Pumbhadiya</w:t>
      </w:r>
      <w:proofErr w:type="spellEnd"/>
      <w:r w:rsidR="00AB63DD">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Shaivinbhai</w:t>
      </w:r>
      <w:proofErr w:type="spellEnd"/>
      <w:r w:rsidR="00AB63DD">
        <w:rPr>
          <w:rFonts w:ascii="Arial" w:eastAsia="Arial" w:hAnsi="Arial" w:cs="Arial"/>
          <w:color w:val="000000"/>
          <w:sz w:val="26"/>
          <w:szCs w:val="26"/>
        </w:rPr>
        <w:t xml:space="preserve"> </w:t>
      </w:r>
      <w:proofErr w:type="spellStart"/>
      <w:r>
        <w:rPr>
          <w:rFonts w:ascii="Arial" w:eastAsia="Arial" w:hAnsi="Arial" w:cs="Arial"/>
          <w:color w:val="000000"/>
          <w:sz w:val="26"/>
          <w:szCs w:val="26"/>
        </w:rPr>
        <w:t>Girdharbhai</w:t>
      </w:r>
      <w:proofErr w:type="spellEnd"/>
      <w:r>
        <w:rPr>
          <w:rFonts w:ascii="Arial" w:eastAsia="Arial" w:hAnsi="Arial" w:cs="Arial"/>
          <w:color w:val="000000"/>
          <w:sz w:val="26"/>
          <w:szCs w:val="26"/>
        </w:rPr>
        <w:t xml:space="preserve"> S/o </w:t>
      </w:r>
      <w:proofErr w:type="spellStart"/>
      <w:r>
        <w:rPr>
          <w:rFonts w:ascii="Arial" w:eastAsia="Arial" w:hAnsi="Arial" w:cs="Arial"/>
          <w:color w:val="000000"/>
          <w:sz w:val="26"/>
          <w:szCs w:val="26"/>
        </w:rPr>
        <w:t>Girdharbhai</w:t>
      </w:r>
      <w:proofErr w:type="spellEnd"/>
      <w:r>
        <w:rPr>
          <w:rFonts w:ascii="Arial" w:eastAsia="Arial" w:hAnsi="Arial" w:cs="Arial"/>
          <w:color w:val="000000"/>
          <w:sz w:val="26"/>
          <w:szCs w:val="26"/>
        </w:rPr>
        <w:t xml:space="preserve"> R/o A/44, </w:t>
      </w:r>
      <w:proofErr w:type="spellStart"/>
      <w:r>
        <w:rPr>
          <w:rFonts w:ascii="Arial" w:eastAsia="Arial" w:hAnsi="Arial" w:cs="Arial"/>
          <w:color w:val="000000"/>
          <w:sz w:val="26"/>
          <w:szCs w:val="26"/>
        </w:rPr>
        <w:t>Avadhut</w:t>
      </w:r>
      <w:proofErr w:type="spellEnd"/>
      <w:r>
        <w:rPr>
          <w:rFonts w:ascii="Arial" w:eastAsia="Arial" w:hAnsi="Arial" w:cs="Arial"/>
          <w:color w:val="000000"/>
          <w:sz w:val="26"/>
          <w:szCs w:val="26"/>
        </w:rPr>
        <w:t xml:space="preserve"> Nagar, SOC, </w:t>
      </w:r>
      <w:proofErr w:type="spellStart"/>
      <w:r>
        <w:rPr>
          <w:rFonts w:ascii="Arial" w:eastAsia="Arial" w:hAnsi="Arial" w:cs="Arial"/>
          <w:color w:val="000000"/>
          <w:sz w:val="26"/>
          <w:szCs w:val="26"/>
        </w:rPr>
        <w:t>Katargam</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Singanpor</w:t>
      </w:r>
      <w:proofErr w:type="spellEnd"/>
      <w:r>
        <w:rPr>
          <w:rFonts w:ascii="Arial" w:eastAsia="Arial" w:hAnsi="Arial" w:cs="Arial"/>
          <w:color w:val="000000"/>
          <w:sz w:val="26"/>
          <w:szCs w:val="26"/>
        </w:rPr>
        <w:t xml:space="preserve"> Road, Surat City, Gujarat and he was arrested on 06.12.24 from Surat.</w:t>
      </w:r>
    </w:p>
    <w:p w14:paraId="00000011" w14:textId="77777777" w:rsidR="00257533" w:rsidRDefault="00257533">
      <w:pPr>
        <w:pBdr>
          <w:top w:val="nil"/>
          <w:left w:val="nil"/>
          <w:bottom w:val="nil"/>
          <w:right w:val="nil"/>
          <w:between w:val="nil"/>
        </w:pBdr>
        <w:spacing w:after="0"/>
        <w:ind w:left="720"/>
        <w:rPr>
          <w:rFonts w:ascii="Arial" w:eastAsia="Arial" w:hAnsi="Arial" w:cs="Arial"/>
          <w:color w:val="000000"/>
          <w:sz w:val="26"/>
          <w:szCs w:val="26"/>
        </w:rPr>
      </w:pPr>
    </w:p>
    <w:p w14:paraId="00000012" w14:textId="47DE0FBC" w:rsidR="00257533" w:rsidRDefault="00000000">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 xml:space="preserve">That account holder of GSB Enterprises accused </w:t>
      </w:r>
      <w:proofErr w:type="spellStart"/>
      <w:r>
        <w:rPr>
          <w:rFonts w:ascii="Arial" w:eastAsia="Arial" w:hAnsi="Arial" w:cs="Arial"/>
          <w:color w:val="000000"/>
          <w:sz w:val="26"/>
          <w:szCs w:val="26"/>
        </w:rPr>
        <w:t>Pumbhadiya</w:t>
      </w:r>
      <w:proofErr w:type="spellEnd"/>
      <w:r w:rsidR="006972CA">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Shaivinbhai</w:t>
      </w:r>
      <w:proofErr w:type="spellEnd"/>
      <w:r w:rsidR="006972CA">
        <w:rPr>
          <w:rFonts w:ascii="Arial" w:eastAsia="Arial" w:hAnsi="Arial" w:cs="Arial"/>
          <w:color w:val="000000"/>
          <w:sz w:val="26"/>
          <w:szCs w:val="26"/>
        </w:rPr>
        <w:t xml:space="preserve"> </w:t>
      </w:r>
      <w:proofErr w:type="spellStart"/>
      <w:r>
        <w:rPr>
          <w:rFonts w:ascii="Arial" w:eastAsia="Arial" w:hAnsi="Arial" w:cs="Arial"/>
          <w:color w:val="000000"/>
          <w:sz w:val="26"/>
          <w:szCs w:val="26"/>
        </w:rPr>
        <w:t>Girdharbhai</w:t>
      </w:r>
      <w:proofErr w:type="spellEnd"/>
      <w:r w:rsidR="006972CA">
        <w:rPr>
          <w:rFonts w:ascii="Arial" w:eastAsia="Arial" w:hAnsi="Arial" w:cs="Arial"/>
          <w:color w:val="000000"/>
          <w:sz w:val="26"/>
          <w:szCs w:val="26"/>
        </w:rPr>
        <w:t xml:space="preserve"> </w:t>
      </w:r>
      <w:r>
        <w:rPr>
          <w:rFonts w:ascii="Arial" w:eastAsia="Arial" w:hAnsi="Arial" w:cs="Arial"/>
          <w:color w:val="000000"/>
          <w:sz w:val="26"/>
          <w:szCs w:val="26"/>
        </w:rPr>
        <w:t>disclosed the name of applicant accused Pratik Rawal, to whom he sold his bank account. On his instance accused Pratik was traced and was arrested from Surat</w:t>
      </w:r>
      <w:r w:rsidR="006972CA">
        <w:rPr>
          <w:rFonts w:ascii="Arial" w:eastAsia="Arial" w:hAnsi="Arial" w:cs="Arial"/>
          <w:color w:val="000000"/>
          <w:sz w:val="26"/>
          <w:szCs w:val="26"/>
        </w:rPr>
        <w:t xml:space="preserve"> </w:t>
      </w:r>
      <w:r>
        <w:rPr>
          <w:rFonts w:ascii="Arial" w:eastAsia="Arial" w:hAnsi="Arial" w:cs="Arial"/>
          <w:color w:val="000000"/>
          <w:sz w:val="26"/>
          <w:szCs w:val="26"/>
        </w:rPr>
        <w:t>after serving ground of arrest and following due process of law. He disclosed the name of his associate Bhavik, to whom he sold the said bank account dishonestly in lieu of money. Raid was conducted at the house of Bh</w:t>
      </w:r>
      <w:r w:rsidR="006972CA">
        <w:rPr>
          <w:rFonts w:ascii="Arial" w:eastAsia="Arial" w:hAnsi="Arial" w:cs="Arial"/>
          <w:color w:val="000000"/>
          <w:sz w:val="26"/>
          <w:szCs w:val="26"/>
        </w:rPr>
        <w:t>a</w:t>
      </w:r>
      <w:r>
        <w:rPr>
          <w:rFonts w:ascii="Arial" w:eastAsia="Arial" w:hAnsi="Arial" w:cs="Arial"/>
          <w:color w:val="000000"/>
          <w:sz w:val="26"/>
          <w:szCs w:val="26"/>
        </w:rPr>
        <w:t>vik</w:t>
      </w:r>
      <w:r w:rsidR="006972CA">
        <w:rPr>
          <w:rFonts w:ascii="Arial" w:eastAsia="Arial" w:hAnsi="Arial" w:cs="Arial"/>
          <w:color w:val="000000"/>
          <w:sz w:val="26"/>
          <w:szCs w:val="26"/>
        </w:rPr>
        <w:t xml:space="preserve"> but </w:t>
      </w:r>
      <w:r>
        <w:rPr>
          <w:rFonts w:ascii="Arial" w:eastAsia="Arial" w:hAnsi="Arial" w:cs="Arial"/>
          <w:color w:val="000000"/>
          <w:sz w:val="26"/>
          <w:szCs w:val="26"/>
        </w:rPr>
        <w:t xml:space="preserve">he succeeded to flee from his house after sensing the </w:t>
      </w:r>
      <w:r w:rsidR="006972CA">
        <w:rPr>
          <w:rFonts w:ascii="Arial" w:eastAsia="Arial" w:hAnsi="Arial" w:cs="Arial"/>
          <w:color w:val="000000"/>
          <w:sz w:val="26"/>
          <w:szCs w:val="26"/>
        </w:rPr>
        <w:t xml:space="preserve">presence of </w:t>
      </w:r>
      <w:r>
        <w:rPr>
          <w:rFonts w:ascii="Arial" w:eastAsia="Arial" w:hAnsi="Arial" w:cs="Arial"/>
          <w:color w:val="000000"/>
          <w:sz w:val="26"/>
          <w:szCs w:val="26"/>
        </w:rPr>
        <w:t>police team and absconded. A notice was served upon him through his family but he did not joined investigation till now and evaded the process of law. NBW has been issued against him by the Hon’ble court</w:t>
      </w:r>
      <w:r w:rsidR="006972CA">
        <w:rPr>
          <w:rFonts w:ascii="Arial" w:eastAsia="Arial" w:hAnsi="Arial" w:cs="Arial"/>
          <w:color w:val="000000"/>
          <w:sz w:val="26"/>
          <w:szCs w:val="26"/>
        </w:rPr>
        <w:t xml:space="preserve"> but he is still at large</w:t>
      </w:r>
      <w:r>
        <w:rPr>
          <w:rFonts w:ascii="Arial" w:eastAsia="Arial" w:hAnsi="Arial" w:cs="Arial"/>
          <w:color w:val="000000"/>
          <w:sz w:val="26"/>
          <w:szCs w:val="26"/>
        </w:rPr>
        <w:t xml:space="preserve"> </w:t>
      </w:r>
    </w:p>
    <w:p w14:paraId="00000013" w14:textId="77777777" w:rsidR="00257533" w:rsidRDefault="00257533">
      <w:pPr>
        <w:pBdr>
          <w:top w:val="nil"/>
          <w:left w:val="nil"/>
          <w:bottom w:val="nil"/>
          <w:right w:val="nil"/>
          <w:between w:val="nil"/>
        </w:pBdr>
        <w:spacing w:after="0"/>
        <w:ind w:left="720"/>
        <w:rPr>
          <w:rFonts w:ascii="Arial" w:eastAsia="Arial" w:hAnsi="Arial" w:cs="Arial"/>
          <w:color w:val="000000"/>
          <w:sz w:val="26"/>
          <w:szCs w:val="26"/>
        </w:rPr>
      </w:pPr>
    </w:p>
    <w:p w14:paraId="00000014" w14:textId="6A252D95" w:rsidR="00257533" w:rsidRDefault="00000000">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 xml:space="preserve">That accused </w:t>
      </w:r>
      <w:proofErr w:type="spellStart"/>
      <w:r>
        <w:rPr>
          <w:rFonts w:ascii="Arial" w:eastAsia="Arial" w:hAnsi="Arial" w:cs="Arial"/>
          <w:color w:val="000000"/>
          <w:sz w:val="26"/>
          <w:szCs w:val="26"/>
        </w:rPr>
        <w:t>Pumbhadiya</w:t>
      </w:r>
      <w:proofErr w:type="spellEnd"/>
      <w:r w:rsidR="006972CA">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w:t>
      </w:r>
      <w:proofErr w:type="spellEnd"/>
      <w:r w:rsidR="006972CA">
        <w:rPr>
          <w:rFonts w:ascii="Arial" w:eastAsia="Arial" w:hAnsi="Arial" w:cs="Arial"/>
          <w:color w:val="000000"/>
          <w:sz w:val="26"/>
          <w:szCs w:val="26"/>
        </w:rPr>
        <w:t xml:space="preserve"> </w:t>
      </w:r>
      <w:proofErr w:type="spellStart"/>
      <w:r>
        <w:rPr>
          <w:rFonts w:ascii="Arial" w:eastAsia="Arial" w:hAnsi="Arial" w:cs="Arial"/>
          <w:color w:val="000000"/>
          <w:sz w:val="26"/>
          <w:szCs w:val="26"/>
        </w:rPr>
        <w:t>Girdharbhai</w:t>
      </w:r>
      <w:proofErr w:type="spellEnd"/>
      <w:r w:rsidR="006972CA">
        <w:rPr>
          <w:rFonts w:ascii="Arial" w:eastAsia="Arial" w:hAnsi="Arial" w:cs="Arial"/>
          <w:color w:val="000000"/>
          <w:sz w:val="26"/>
          <w:szCs w:val="26"/>
        </w:rPr>
        <w:t xml:space="preserve"> </w:t>
      </w:r>
      <w:r>
        <w:rPr>
          <w:rFonts w:ascii="Arial" w:eastAsia="Arial" w:hAnsi="Arial" w:cs="Arial"/>
          <w:color w:val="000000"/>
          <w:sz w:val="26"/>
          <w:szCs w:val="26"/>
        </w:rPr>
        <w:t>and applicant accused Pratik were confronted with the data of their mobiles seized from them and Print outs of their WhatsApp Chats with +91 74360 15497 (Pratik Rawal) and +91 8155048492 (</w:t>
      </w:r>
      <w:proofErr w:type="spellStart"/>
      <w:r>
        <w:rPr>
          <w:rFonts w:ascii="Arial" w:eastAsia="Arial" w:hAnsi="Arial" w:cs="Arial"/>
          <w:color w:val="000000"/>
          <w:sz w:val="26"/>
          <w:szCs w:val="26"/>
        </w:rPr>
        <w:t>badlo</w:t>
      </w:r>
      <w:proofErr w:type="spellEnd"/>
      <w:r>
        <w:rPr>
          <w:rFonts w:ascii="Arial" w:eastAsia="Arial" w:hAnsi="Arial" w:cs="Arial"/>
          <w:color w:val="000000"/>
          <w:sz w:val="26"/>
          <w:szCs w:val="26"/>
        </w:rPr>
        <w:t xml:space="preserve">) were taken and seized through seizure memo. Scrutiny of his WhatsApp chats revealed that WhatsApp contacts contain WhatsApp number +91 74360 15497, which </w:t>
      </w:r>
      <w:proofErr w:type="spellStart"/>
      <w:r>
        <w:rPr>
          <w:rFonts w:ascii="Arial" w:eastAsia="Arial" w:hAnsi="Arial" w:cs="Arial"/>
          <w:color w:val="000000"/>
          <w:sz w:val="26"/>
          <w:szCs w:val="26"/>
        </w:rPr>
        <w:t>Shaivin</w:t>
      </w:r>
      <w:proofErr w:type="spellEnd"/>
      <w:r w:rsidR="006972CA">
        <w:rPr>
          <w:rFonts w:ascii="Arial" w:eastAsia="Arial" w:hAnsi="Arial" w:cs="Arial"/>
          <w:color w:val="000000"/>
          <w:sz w:val="26"/>
          <w:szCs w:val="26"/>
        </w:rPr>
        <w:t xml:space="preserve"> </w:t>
      </w:r>
      <w:r>
        <w:rPr>
          <w:rFonts w:ascii="Arial" w:eastAsia="Arial" w:hAnsi="Arial" w:cs="Arial"/>
          <w:color w:val="000000"/>
          <w:sz w:val="26"/>
          <w:szCs w:val="26"/>
        </w:rPr>
        <w:t>identified belonging to accused Pratik Rawal and he was sharing KYC details since 30.05.24. Also asking for Aadhar, PAN etc. On 24.09.24 Accused Pratik Rawal is asking details from him, which includes vital information for banking, which includes Bank Name,</w:t>
      </w:r>
      <w:r w:rsidR="006972CA">
        <w:rPr>
          <w:rFonts w:ascii="Arial" w:eastAsia="Arial" w:hAnsi="Arial" w:cs="Arial"/>
          <w:color w:val="000000"/>
          <w:sz w:val="26"/>
          <w:szCs w:val="26"/>
        </w:rPr>
        <w:t xml:space="preserve"> </w:t>
      </w:r>
      <w:proofErr w:type="spellStart"/>
      <w:r>
        <w:rPr>
          <w:rFonts w:ascii="Arial" w:eastAsia="Arial" w:hAnsi="Arial" w:cs="Arial"/>
          <w:color w:val="000000"/>
          <w:sz w:val="26"/>
          <w:szCs w:val="26"/>
        </w:rPr>
        <w:t>Acc</w:t>
      </w:r>
      <w:proofErr w:type="spellEnd"/>
      <w:r>
        <w:rPr>
          <w:rFonts w:ascii="Arial" w:eastAsia="Arial" w:hAnsi="Arial" w:cs="Arial"/>
          <w:color w:val="000000"/>
          <w:sz w:val="26"/>
          <w:szCs w:val="26"/>
        </w:rPr>
        <w:t xml:space="preserve"> Type, </w:t>
      </w:r>
      <w:proofErr w:type="spellStart"/>
      <w:r>
        <w:rPr>
          <w:rFonts w:ascii="Arial" w:eastAsia="Arial" w:hAnsi="Arial" w:cs="Arial"/>
          <w:color w:val="000000"/>
          <w:sz w:val="26"/>
          <w:szCs w:val="26"/>
        </w:rPr>
        <w:t>Acc</w:t>
      </w:r>
      <w:proofErr w:type="spellEnd"/>
      <w:r>
        <w:rPr>
          <w:rFonts w:ascii="Arial" w:eastAsia="Arial" w:hAnsi="Arial" w:cs="Arial"/>
          <w:color w:val="000000"/>
          <w:sz w:val="26"/>
          <w:szCs w:val="26"/>
        </w:rPr>
        <w:t xml:space="preserve"> holder name,</w:t>
      </w:r>
      <w:r w:rsidR="006972CA">
        <w:rPr>
          <w:rFonts w:ascii="Arial" w:eastAsia="Arial" w:hAnsi="Arial" w:cs="Arial"/>
          <w:color w:val="000000"/>
          <w:sz w:val="26"/>
          <w:szCs w:val="26"/>
        </w:rPr>
        <w:t xml:space="preserve"> </w:t>
      </w:r>
      <w:r>
        <w:rPr>
          <w:rFonts w:ascii="Arial" w:eastAsia="Arial" w:hAnsi="Arial" w:cs="Arial"/>
          <w:color w:val="000000"/>
          <w:sz w:val="26"/>
          <w:szCs w:val="26"/>
        </w:rPr>
        <w:t>Account no, IFSC Code,</w:t>
      </w:r>
      <w:r w:rsidR="006972CA">
        <w:rPr>
          <w:rFonts w:ascii="Arial" w:eastAsia="Arial" w:hAnsi="Arial" w:cs="Arial"/>
          <w:color w:val="000000"/>
          <w:sz w:val="26"/>
          <w:szCs w:val="26"/>
        </w:rPr>
        <w:t xml:space="preserve"> </w:t>
      </w:r>
      <w:r>
        <w:rPr>
          <w:rFonts w:ascii="Arial" w:eastAsia="Arial" w:hAnsi="Arial" w:cs="Arial"/>
          <w:color w:val="000000"/>
          <w:sz w:val="26"/>
          <w:szCs w:val="26"/>
        </w:rPr>
        <w:t xml:space="preserve">Aadhar No., PAN No, ATM No., ATM PIN, CVV, Expiry, Mobile number, Login details, User ID, Password, Transaction Password etc. Further their chats dated 08.10.24 revealed that applicant accused Pratik was asking for sharing of OTP, Udyam Registration Certificate and also shared Mobile numbers 8154940753, 7567405181, 7075421619, 9963447896, 9652417852, 9618985657, </w:t>
      </w:r>
      <w:r>
        <w:rPr>
          <w:rFonts w:ascii="Arial" w:eastAsia="Arial" w:hAnsi="Arial" w:cs="Arial"/>
          <w:color w:val="000000"/>
          <w:sz w:val="26"/>
          <w:szCs w:val="26"/>
        </w:rPr>
        <w:lastRenderedPageBreak/>
        <w:t>9033433093, 9998539791, 9998539791, 9724715338. Their Chats also includes transfer of Login ID Password ATM PIN etc. in image files, details of Banks (1) Indian Overseas bank, UCO bank, Union Bank of India, State bank of India, Saraswat Bank, South Indian bank, City Union bank, Utkarsh Bank, Karnataka bank, Maharashtra Bank, AU Small Finance Bank, yes bank, Bank of Baroda, Central bank of India. His Chats dated 19.08.24 with 8155048492 (</w:t>
      </w:r>
      <w:proofErr w:type="spellStart"/>
      <w:r>
        <w:rPr>
          <w:rFonts w:ascii="Arial" w:eastAsia="Arial" w:hAnsi="Arial" w:cs="Arial"/>
          <w:color w:val="000000"/>
          <w:sz w:val="26"/>
          <w:szCs w:val="26"/>
        </w:rPr>
        <w:t>badlo</w:t>
      </w:r>
      <w:proofErr w:type="spellEnd"/>
      <w:r>
        <w:rPr>
          <w:rFonts w:ascii="Arial" w:eastAsia="Arial" w:hAnsi="Arial" w:cs="Arial"/>
          <w:color w:val="000000"/>
          <w:sz w:val="26"/>
          <w:szCs w:val="26"/>
        </w:rPr>
        <w:t>) also found mentioned the name of Bhavik and sharing of vital bank account details, which shows his connivence in using the bank accounts in criminal activities including the present one.</w:t>
      </w:r>
    </w:p>
    <w:p w14:paraId="00000015" w14:textId="77777777" w:rsidR="00257533" w:rsidRDefault="00257533">
      <w:pPr>
        <w:pBdr>
          <w:top w:val="nil"/>
          <w:left w:val="nil"/>
          <w:bottom w:val="nil"/>
          <w:right w:val="nil"/>
          <w:between w:val="nil"/>
        </w:pBdr>
        <w:spacing w:after="0"/>
        <w:ind w:left="720"/>
        <w:rPr>
          <w:rFonts w:ascii="Arial" w:eastAsia="Arial" w:hAnsi="Arial" w:cs="Arial"/>
          <w:color w:val="000000"/>
          <w:sz w:val="26"/>
          <w:szCs w:val="26"/>
        </w:rPr>
      </w:pPr>
    </w:p>
    <w:p w14:paraId="00000016" w14:textId="6133DE40" w:rsidR="00257533" w:rsidRDefault="00000000">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That investigation further revealed that</w:t>
      </w:r>
      <w:r w:rsidR="006972CA">
        <w:rPr>
          <w:rFonts w:ascii="Arial" w:eastAsia="Arial" w:hAnsi="Arial" w:cs="Arial"/>
          <w:color w:val="000000"/>
          <w:sz w:val="26"/>
          <w:szCs w:val="26"/>
        </w:rPr>
        <w:t xml:space="preserve"> </w:t>
      </w:r>
      <w:r>
        <w:rPr>
          <w:rFonts w:ascii="Arial" w:eastAsia="Arial" w:hAnsi="Arial" w:cs="Arial"/>
          <w:color w:val="000000"/>
          <w:sz w:val="26"/>
          <w:szCs w:val="26"/>
        </w:rPr>
        <w:t xml:space="preserve">out of cheated money, </w:t>
      </w:r>
      <w:r>
        <w:rPr>
          <w:rFonts w:ascii="Arial" w:eastAsia="Arial" w:hAnsi="Arial" w:cs="Arial"/>
          <w:b/>
          <w:color w:val="000000"/>
          <w:sz w:val="26"/>
          <w:szCs w:val="26"/>
        </w:rPr>
        <w:t>Rs. 20,00,000/-</w:t>
      </w:r>
      <w:r>
        <w:rPr>
          <w:rFonts w:ascii="Arial" w:eastAsia="Arial" w:hAnsi="Arial" w:cs="Arial"/>
          <w:color w:val="000000"/>
          <w:sz w:val="26"/>
          <w:szCs w:val="26"/>
        </w:rPr>
        <w:t xml:space="preserve"> was transferred in the account of Sahil Super Store bearing a/c # 610601010051438 maintained with Union Bank Surat on 17.10.24. As per KYC documents, the said account was found opened on 10.10.24 by using KYC documents i.e. </w:t>
      </w:r>
      <w:proofErr w:type="spellStart"/>
      <w:r>
        <w:rPr>
          <w:rFonts w:ascii="Arial" w:eastAsia="Arial" w:hAnsi="Arial" w:cs="Arial"/>
          <w:color w:val="000000"/>
          <w:sz w:val="26"/>
          <w:szCs w:val="26"/>
        </w:rPr>
        <w:t>Adahar</w:t>
      </w:r>
      <w:proofErr w:type="spellEnd"/>
      <w:r>
        <w:rPr>
          <w:rFonts w:ascii="Arial" w:eastAsia="Arial" w:hAnsi="Arial" w:cs="Arial"/>
          <w:color w:val="000000"/>
          <w:sz w:val="26"/>
          <w:szCs w:val="26"/>
        </w:rPr>
        <w:t xml:space="preserve"> Card No. 3939 9002 4404 in the name of </w:t>
      </w:r>
      <w:proofErr w:type="spellStart"/>
      <w:r>
        <w:rPr>
          <w:rFonts w:ascii="Arial" w:eastAsia="Arial" w:hAnsi="Arial" w:cs="Arial"/>
          <w:color w:val="000000"/>
          <w:sz w:val="26"/>
          <w:szCs w:val="26"/>
        </w:rPr>
        <w:t>Kaklotar</w:t>
      </w:r>
      <w:proofErr w:type="spellEnd"/>
      <w:r>
        <w:rPr>
          <w:rFonts w:ascii="Arial" w:eastAsia="Arial" w:hAnsi="Arial" w:cs="Arial"/>
          <w:color w:val="000000"/>
          <w:sz w:val="26"/>
          <w:szCs w:val="26"/>
        </w:rPr>
        <w:t xml:space="preserve"> Darshan, PAN No. GKYPK1473B. Udyam Registration No. GJ220378418.Notices dated 02.01.2025 and 15.01.2025 u/s 35 BNSS was sent to the account holder by post. He responded through his Mobile Number 8733054565 and send his version through WhatsApp, mentioning that he was running a provisional shop in the name of Shail Super Store. His friend Pratik Rawal asked him to give details of his current account, which was opened in the Name of Sahil Store and he gave him details of his bank account to </w:t>
      </w:r>
      <w:r w:rsidR="006972CA">
        <w:rPr>
          <w:rFonts w:ascii="Arial" w:eastAsia="Arial" w:hAnsi="Arial" w:cs="Arial"/>
          <w:color w:val="000000"/>
          <w:sz w:val="26"/>
          <w:szCs w:val="26"/>
        </w:rPr>
        <w:t xml:space="preserve">applicant accused </w:t>
      </w:r>
      <w:r>
        <w:rPr>
          <w:rFonts w:ascii="Arial" w:eastAsia="Arial" w:hAnsi="Arial" w:cs="Arial"/>
          <w:color w:val="000000"/>
          <w:sz w:val="26"/>
          <w:szCs w:val="26"/>
        </w:rPr>
        <w:t>Pratik</w:t>
      </w:r>
      <w:r w:rsidR="006972CA">
        <w:rPr>
          <w:rFonts w:ascii="Arial" w:eastAsia="Arial" w:hAnsi="Arial" w:cs="Arial"/>
          <w:color w:val="000000"/>
          <w:sz w:val="26"/>
          <w:szCs w:val="26"/>
        </w:rPr>
        <w:t xml:space="preserve"> Rawal </w:t>
      </w:r>
      <w:r>
        <w:rPr>
          <w:rFonts w:ascii="Arial" w:eastAsia="Arial" w:hAnsi="Arial" w:cs="Arial"/>
          <w:color w:val="000000"/>
          <w:sz w:val="26"/>
          <w:szCs w:val="26"/>
        </w:rPr>
        <w:t xml:space="preserve">as he was in need of money, who later on gave him Rs. 20,000/- for his bank account.    </w:t>
      </w:r>
    </w:p>
    <w:p w14:paraId="00000017" w14:textId="77777777" w:rsidR="00257533" w:rsidRDefault="00257533">
      <w:pPr>
        <w:pBdr>
          <w:top w:val="nil"/>
          <w:left w:val="nil"/>
          <w:bottom w:val="nil"/>
          <w:right w:val="nil"/>
          <w:between w:val="nil"/>
        </w:pBdr>
        <w:spacing w:after="0"/>
        <w:ind w:left="720"/>
        <w:jc w:val="both"/>
        <w:rPr>
          <w:rFonts w:ascii="Arial" w:eastAsia="Arial" w:hAnsi="Arial" w:cs="Arial"/>
          <w:color w:val="000000"/>
          <w:sz w:val="26"/>
          <w:szCs w:val="26"/>
        </w:rPr>
      </w:pPr>
    </w:p>
    <w:p w14:paraId="37F90981" w14:textId="77777777" w:rsidR="00D92CDE" w:rsidRDefault="00000000">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That bail of accused Manish Menariya</w:t>
      </w:r>
      <w:r w:rsidR="006972CA">
        <w:rPr>
          <w:rFonts w:ascii="Arial" w:eastAsia="Arial" w:hAnsi="Arial" w:cs="Arial"/>
          <w:color w:val="000000"/>
          <w:sz w:val="26"/>
          <w:szCs w:val="26"/>
        </w:rPr>
        <w:t xml:space="preserve"> was </w:t>
      </w:r>
      <w:r w:rsidR="00D92CDE">
        <w:rPr>
          <w:rFonts w:ascii="Arial" w:eastAsia="Arial" w:hAnsi="Arial" w:cs="Arial"/>
          <w:color w:val="000000"/>
          <w:sz w:val="26"/>
          <w:szCs w:val="26"/>
        </w:rPr>
        <w:t xml:space="preserve">allowed </w:t>
      </w:r>
      <w:r w:rsidR="006972CA">
        <w:rPr>
          <w:rFonts w:ascii="Arial" w:eastAsia="Arial" w:hAnsi="Arial" w:cs="Arial"/>
          <w:color w:val="000000"/>
          <w:sz w:val="26"/>
          <w:szCs w:val="26"/>
        </w:rPr>
        <w:t>subject to payment of Rs. 7 Lakhs</w:t>
      </w:r>
      <w:r w:rsidR="00D92CDE">
        <w:rPr>
          <w:rFonts w:ascii="Arial" w:eastAsia="Arial" w:hAnsi="Arial" w:cs="Arial"/>
          <w:color w:val="000000"/>
          <w:sz w:val="26"/>
          <w:szCs w:val="26"/>
        </w:rPr>
        <w:t xml:space="preserve">, the cheated money received by him as a share of his commission and </w:t>
      </w:r>
      <w:r w:rsidR="006972CA">
        <w:rPr>
          <w:rFonts w:ascii="Arial" w:eastAsia="Arial" w:hAnsi="Arial" w:cs="Arial"/>
          <w:color w:val="000000"/>
          <w:sz w:val="26"/>
          <w:szCs w:val="26"/>
        </w:rPr>
        <w:t>on the basis of NOC given by Victim</w:t>
      </w:r>
      <w:r>
        <w:rPr>
          <w:rFonts w:ascii="Arial" w:eastAsia="Arial" w:hAnsi="Arial" w:cs="Arial"/>
          <w:color w:val="000000"/>
          <w:sz w:val="26"/>
          <w:szCs w:val="26"/>
        </w:rPr>
        <w:t xml:space="preserve">. </w:t>
      </w:r>
      <w:r w:rsidR="006972CA">
        <w:rPr>
          <w:rFonts w:ascii="Arial" w:eastAsia="Arial" w:hAnsi="Arial" w:cs="Arial"/>
          <w:color w:val="000000"/>
          <w:sz w:val="26"/>
          <w:szCs w:val="26"/>
        </w:rPr>
        <w:t xml:space="preserve">Similarly, </w:t>
      </w:r>
      <w:r>
        <w:rPr>
          <w:rFonts w:ascii="Arial" w:eastAsia="Arial" w:hAnsi="Arial" w:cs="Arial"/>
          <w:color w:val="000000"/>
          <w:sz w:val="26"/>
          <w:szCs w:val="26"/>
        </w:rPr>
        <w:t xml:space="preserve">bail application of accused Viraj </w:t>
      </w:r>
      <w:r w:rsidR="006972CA">
        <w:rPr>
          <w:rFonts w:ascii="Arial" w:eastAsia="Arial" w:hAnsi="Arial" w:cs="Arial"/>
          <w:color w:val="000000"/>
          <w:sz w:val="26"/>
          <w:szCs w:val="26"/>
        </w:rPr>
        <w:t xml:space="preserve">Petta </w:t>
      </w:r>
      <w:r w:rsidR="00D92CDE">
        <w:rPr>
          <w:rFonts w:ascii="Arial" w:eastAsia="Arial" w:hAnsi="Arial" w:cs="Arial"/>
          <w:color w:val="000000"/>
          <w:sz w:val="26"/>
          <w:szCs w:val="26"/>
        </w:rPr>
        <w:t xml:space="preserve">and others </w:t>
      </w:r>
      <w:r w:rsidR="006972CA">
        <w:rPr>
          <w:rFonts w:ascii="Arial" w:eastAsia="Arial" w:hAnsi="Arial" w:cs="Arial"/>
          <w:color w:val="000000"/>
          <w:sz w:val="26"/>
          <w:szCs w:val="26"/>
        </w:rPr>
        <w:t xml:space="preserve">was allowed by the Hon’ble court after </w:t>
      </w:r>
      <w:r w:rsidR="00D92CDE">
        <w:rPr>
          <w:rFonts w:ascii="Arial" w:eastAsia="Arial" w:hAnsi="Arial" w:cs="Arial"/>
          <w:color w:val="000000"/>
          <w:sz w:val="26"/>
          <w:szCs w:val="26"/>
        </w:rPr>
        <w:t>n</w:t>
      </w:r>
      <w:r w:rsidR="006972CA">
        <w:rPr>
          <w:rFonts w:ascii="Arial" w:eastAsia="Arial" w:hAnsi="Arial" w:cs="Arial"/>
          <w:color w:val="000000"/>
          <w:sz w:val="26"/>
          <w:szCs w:val="26"/>
        </w:rPr>
        <w:t xml:space="preserve">o objection by victim and payment of cheated money received by </w:t>
      </w:r>
      <w:r w:rsidR="00D92CDE">
        <w:rPr>
          <w:rFonts w:ascii="Arial" w:eastAsia="Arial" w:hAnsi="Arial" w:cs="Arial"/>
          <w:color w:val="000000"/>
          <w:sz w:val="26"/>
          <w:szCs w:val="26"/>
        </w:rPr>
        <w:t xml:space="preserve">them </w:t>
      </w:r>
      <w:r w:rsidR="006972CA">
        <w:rPr>
          <w:rFonts w:ascii="Arial" w:eastAsia="Arial" w:hAnsi="Arial" w:cs="Arial"/>
          <w:color w:val="000000"/>
          <w:sz w:val="26"/>
          <w:szCs w:val="26"/>
        </w:rPr>
        <w:t>as commission</w:t>
      </w:r>
      <w:r w:rsidR="00D92CDE">
        <w:rPr>
          <w:rFonts w:ascii="Arial" w:eastAsia="Arial" w:hAnsi="Arial" w:cs="Arial"/>
          <w:color w:val="000000"/>
          <w:sz w:val="26"/>
          <w:szCs w:val="26"/>
        </w:rPr>
        <w:t xml:space="preserve"> / share</w:t>
      </w:r>
      <w:r w:rsidR="006972CA">
        <w:rPr>
          <w:rFonts w:ascii="Arial" w:eastAsia="Arial" w:hAnsi="Arial" w:cs="Arial"/>
          <w:color w:val="000000"/>
          <w:sz w:val="26"/>
          <w:szCs w:val="26"/>
        </w:rPr>
        <w:t xml:space="preserve">. </w:t>
      </w:r>
      <w:r w:rsidR="00D92CDE">
        <w:rPr>
          <w:rFonts w:ascii="Arial" w:eastAsia="Arial" w:hAnsi="Arial" w:cs="Arial"/>
          <w:color w:val="000000"/>
          <w:sz w:val="26"/>
          <w:szCs w:val="26"/>
        </w:rPr>
        <w:t xml:space="preserve">Bail of accused </w:t>
      </w:r>
      <w:r>
        <w:rPr>
          <w:rFonts w:ascii="Arial" w:eastAsia="Arial" w:hAnsi="Arial" w:cs="Arial"/>
          <w:color w:val="000000"/>
          <w:sz w:val="26"/>
          <w:szCs w:val="26"/>
        </w:rPr>
        <w:t>Akash</w:t>
      </w:r>
      <w:r w:rsidR="00D92CDE">
        <w:rPr>
          <w:rFonts w:ascii="Arial" w:eastAsia="Arial" w:hAnsi="Arial" w:cs="Arial"/>
          <w:color w:val="000000"/>
          <w:sz w:val="26"/>
          <w:szCs w:val="26"/>
        </w:rPr>
        <w:t xml:space="preserve"> was granted as he handed over the bank kit etc to accused Viraj Petta, who is also a joint account holder with him and have no parity with the applicant accused. </w:t>
      </w:r>
      <w:r>
        <w:rPr>
          <w:rFonts w:ascii="Arial" w:eastAsia="Arial" w:hAnsi="Arial" w:cs="Arial"/>
          <w:color w:val="000000"/>
          <w:sz w:val="26"/>
          <w:szCs w:val="26"/>
        </w:rPr>
        <w:t xml:space="preserve">  </w:t>
      </w:r>
    </w:p>
    <w:p w14:paraId="67EE5C3F" w14:textId="77777777" w:rsidR="00D92CDE" w:rsidRDefault="00D92CDE" w:rsidP="00D92CDE">
      <w:pPr>
        <w:pStyle w:val="ListParagraph"/>
        <w:rPr>
          <w:rFonts w:ascii="Arial" w:eastAsia="Arial" w:hAnsi="Arial" w:cs="Arial"/>
          <w:color w:val="000000"/>
          <w:sz w:val="26"/>
          <w:szCs w:val="26"/>
        </w:rPr>
      </w:pPr>
    </w:p>
    <w:p w14:paraId="00000019" w14:textId="2B33A1CC" w:rsidR="00257533" w:rsidRDefault="00D92CDE" w:rsidP="00D92CDE">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 xml:space="preserve">That there is ample evidence </w:t>
      </w:r>
      <w:r w:rsidRPr="00D92CDE">
        <w:rPr>
          <w:rFonts w:ascii="Arial" w:eastAsia="Arial" w:hAnsi="Arial" w:cs="Arial"/>
          <w:color w:val="000000"/>
          <w:sz w:val="26"/>
          <w:szCs w:val="26"/>
        </w:rPr>
        <w:t xml:space="preserve">to believe that the </w:t>
      </w:r>
      <w:r>
        <w:rPr>
          <w:rFonts w:ascii="Arial" w:eastAsia="Arial" w:hAnsi="Arial" w:cs="Arial"/>
          <w:color w:val="000000"/>
          <w:sz w:val="26"/>
          <w:szCs w:val="26"/>
        </w:rPr>
        <w:t xml:space="preserve">applicant </w:t>
      </w:r>
      <w:r w:rsidRPr="00D92CDE">
        <w:rPr>
          <w:rFonts w:ascii="Arial" w:eastAsia="Arial" w:hAnsi="Arial" w:cs="Arial"/>
          <w:color w:val="000000"/>
          <w:sz w:val="26"/>
          <w:szCs w:val="26"/>
        </w:rPr>
        <w:t xml:space="preserve">accused had played active role in the commission of crime in the form of </w:t>
      </w:r>
      <w:r>
        <w:rPr>
          <w:rFonts w:ascii="Arial" w:eastAsia="Arial" w:hAnsi="Arial" w:cs="Arial"/>
          <w:color w:val="000000"/>
          <w:sz w:val="26"/>
          <w:szCs w:val="26"/>
        </w:rPr>
        <w:t xml:space="preserve">WhatsApp </w:t>
      </w:r>
      <w:r w:rsidRPr="00D92CDE">
        <w:rPr>
          <w:rFonts w:ascii="Arial" w:eastAsia="Arial" w:hAnsi="Arial" w:cs="Arial"/>
          <w:color w:val="000000"/>
          <w:sz w:val="26"/>
          <w:szCs w:val="26"/>
        </w:rPr>
        <w:t>chat</w:t>
      </w:r>
      <w:r>
        <w:rPr>
          <w:rFonts w:ascii="Arial" w:eastAsia="Arial" w:hAnsi="Arial" w:cs="Arial"/>
          <w:color w:val="000000"/>
          <w:sz w:val="26"/>
          <w:szCs w:val="26"/>
        </w:rPr>
        <w:t>s</w:t>
      </w:r>
      <w:r w:rsidRPr="00D92CDE">
        <w:rPr>
          <w:rFonts w:ascii="Arial" w:eastAsia="Arial" w:hAnsi="Arial" w:cs="Arial"/>
          <w:color w:val="000000"/>
          <w:sz w:val="26"/>
          <w:szCs w:val="26"/>
        </w:rPr>
        <w:t xml:space="preserve"> where applicant accused is actively changing account details</w:t>
      </w:r>
    </w:p>
    <w:p w14:paraId="5F5A9244" w14:textId="77777777" w:rsidR="00D92CDE" w:rsidRDefault="00D92CDE" w:rsidP="00D92CDE">
      <w:pPr>
        <w:pStyle w:val="ListParagraph"/>
        <w:rPr>
          <w:rFonts w:ascii="Arial" w:eastAsia="Arial" w:hAnsi="Arial" w:cs="Arial"/>
          <w:color w:val="000000"/>
          <w:sz w:val="26"/>
          <w:szCs w:val="26"/>
        </w:rPr>
      </w:pPr>
    </w:p>
    <w:p w14:paraId="0000001F" w14:textId="636F1784" w:rsidR="00257533" w:rsidRPr="00D92CDE" w:rsidRDefault="00000000" w:rsidP="00D92CDE">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That investigation of the case is</w:t>
      </w:r>
      <w:r w:rsidR="00D92CDE">
        <w:rPr>
          <w:rFonts w:ascii="Arial" w:eastAsia="Arial" w:hAnsi="Arial" w:cs="Arial"/>
          <w:color w:val="000000"/>
          <w:sz w:val="26"/>
          <w:szCs w:val="26"/>
        </w:rPr>
        <w:t xml:space="preserve"> still </w:t>
      </w:r>
      <w:r>
        <w:rPr>
          <w:rFonts w:ascii="Arial" w:eastAsia="Arial" w:hAnsi="Arial" w:cs="Arial"/>
          <w:color w:val="000000"/>
          <w:sz w:val="26"/>
          <w:szCs w:val="26"/>
        </w:rPr>
        <w:t xml:space="preserve">pending and the same is under progress. Other co-accused are yet to be </w:t>
      </w:r>
      <w:r w:rsidR="00D92CDE">
        <w:rPr>
          <w:rFonts w:ascii="Arial" w:eastAsia="Arial" w:hAnsi="Arial" w:cs="Arial"/>
          <w:color w:val="000000"/>
          <w:sz w:val="26"/>
          <w:szCs w:val="26"/>
        </w:rPr>
        <w:t>arrested</w:t>
      </w:r>
      <w:r>
        <w:rPr>
          <w:rFonts w:ascii="Arial" w:eastAsia="Arial" w:hAnsi="Arial" w:cs="Arial"/>
          <w:color w:val="000000"/>
          <w:sz w:val="26"/>
          <w:szCs w:val="26"/>
        </w:rPr>
        <w:t xml:space="preserve">. Evidence in the </w:t>
      </w:r>
      <w:r>
        <w:rPr>
          <w:rFonts w:ascii="Arial" w:eastAsia="Arial" w:hAnsi="Arial" w:cs="Arial"/>
          <w:color w:val="000000"/>
          <w:sz w:val="26"/>
          <w:szCs w:val="26"/>
        </w:rPr>
        <w:lastRenderedPageBreak/>
        <w:t>present case is fragile in nature and can be tempered remotely.</w:t>
      </w:r>
      <w:r w:rsidR="00D92CDE">
        <w:rPr>
          <w:rFonts w:ascii="Arial" w:eastAsia="Arial" w:hAnsi="Arial" w:cs="Arial"/>
          <w:color w:val="000000"/>
          <w:sz w:val="26"/>
          <w:szCs w:val="26"/>
        </w:rPr>
        <w:t xml:space="preserve"> </w:t>
      </w:r>
      <w:r w:rsidRPr="00D92CDE">
        <w:rPr>
          <w:rFonts w:ascii="Arial" w:eastAsia="Arial" w:hAnsi="Arial" w:cs="Arial"/>
          <w:color w:val="000000"/>
          <w:sz w:val="26"/>
          <w:szCs w:val="26"/>
        </w:rPr>
        <w:t xml:space="preserve">The nature and gravity of the offence is extremely serious as it is the matter of Rs.  18.84 crore and the complainant namely Arun Kumar Jain is senior citizen. The offence is associated with the entire </w:t>
      </w:r>
      <w:r w:rsidR="00D92CDE" w:rsidRPr="00D92CDE">
        <w:rPr>
          <w:rFonts w:ascii="Arial" w:eastAsia="Arial" w:hAnsi="Arial" w:cs="Arial"/>
          <w:color w:val="000000"/>
          <w:sz w:val="26"/>
          <w:szCs w:val="26"/>
        </w:rPr>
        <w:t>hard-earned</w:t>
      </w:r>
      <w:r w:rsidRPr="00D92CDE">
        <w:rPr>
          <w:rFonts w:ascii="Arial" w:eastAsia="Arial" w:hAnsi="Arial" w:cs="Arial"/>
          <w:color w:val="000000"/>
          <w:sz w:val="26"/>
          <w:szCs w:val="26"/>
        </w:rPr>
        <w:t xml:space="preserve"> income of the complainant.</w:t>
      </w:r>
      <w:r w:rsidR="00D92CDE">
        <w:rPr>
          <w:rFonts w:ascii="Arial" w:eastAsia="Arial" w:hAnsi="Arial" w:cs="Arial"/>
          <w:color w:val="000000"/>
          <w:sz w:val="26"/>
          <w:szCs w:val="26"/>
        </w:rPr>
        <w:t xml:space="preserve"> </w:t>
      </w:r>
      <w:r w:rsidR="00D92CDE" w:rsidRPr="00D92CDE">
        <w:rPr>
          <w:rFonts w:ascii="Arial" w:eastAsia="Arial" w:hAnsi="Arial" w:cs="Arial"/>
          <w:color w:val="000000"/>
          <w:sz w:val="26"/>
          <w:szCs w:val="26"/>
        </w:rPr>
        <w:t>It is therefore requested that bail application of accused Pratik Rawal may be dismissed in the interest of justice.</w:t>
      </w:r>
    </w:p>
    <w:p w14:paraId="00000020" w14:textId="77777777" w:rsidR="00257533" w:rsidRDefault="00257533">
      <w:pPr>
        <w:pBdr>
          <w:top w:val="nil"/>
          <w:left w:val="nil"/>
          <w:bottom w:val="nil"/>
          <w:right w:val="nil"/>
          <w:between w:val="nil"/>
        </w:pBdr>
        <w:spacing w:after="0"/>
        <w:ind w:left="720"/>
        <w:rPr>
          <w:rFonts w:ascii="Arial" w:eastAsia="Arial" w:hAnsi="Arial" w:cs="Arial"/>
          <w:color w:val="000000"/>
          <w:sz w:val="26"/>
          <w:szCs w:val="26"/>
        </w:rPr>
      </w:pPr>
    </w:p>
    <w:p w14:paraId="00000021" w14:textId="77777777" w:rsidR="00257533" w:rsidRDefault="00000000">
      <w:pPr>
        <w:pBdr>
          <w:top w:val="nil"/>
          <w:left w:val="nil"/>
          <w:bottom w:val="nil"/>
          <w:right w:val="nil"/>
          <w:between w:val="nil"/>
        </w:pBdr>
        <w:spacing w:after="0"/>
        <w:ind w:left="720"/>
        <w:jc w:val="center"/>
        <w:rPr>
          <w:rFonts w:ascii="Arial" w:eastAsia="Arial" w:hAnsi="Arial" w:cs="Arial"/>
          <w:color w:val="000000"/>
          <w:sz w:val="26"/>
          <w:szCs w:val="26"/>
        </w:rPr>
      </w:pPr>
      <w:r>
        <w:rPr>
          <w:rFonts w:ascii="Arial" w:eastAsia="Arial" w:hAnsi="Arial" w:cs="Arial"/>
          <w:color w:val="000000"/>
          <w:sz w:val="26"/>
          <w:szCs w:val="26"/>
        </w:rPr>
        <w:t>Submitted please</w:t>
      </w:r>
    </w:p>
    <w:p w14:paraId="00000022" w14:textId="77777777" w:rsidR="00257533" w:rsidRDefault="00257533">
      <w:pPr>
        <w:pBdr>
          <w:top w:val="nil"/>
          <w:left w:val="nil"/>
          <w:bottom w:val="nil"/>
          <w:right w:val="nil"/>
          <w:between w:val="nil"/>
        </w:pBdr>
        <w:spacing w:after="0"/>
        <w:ind w:left="720"/>
        <w:jc w:val="center"/>
        <w:rPr>
          <w:rFonts w:ascii="Arial" w:eastAsia="Arial" w:hAnsi="Arial" w:cs="Arial"/>
          <w:color w:val="000000"/>
          <w:sz w:val="26"/>
          <w:szCs w:val="26"/>
        </w:rPr>
      </w:pPr>
    </w:p>
    <w:p w14:paraId="00000023" w14:textId="77777777" w:rsidR="00257533" w:rsidRDefault="00000000">
      <w:pPr>
        <w:pBdr>
          <w:top w:val="nil"/>
          <w:left w:val="nil"/>
          <w:bottom w:val="nil"/>
          <w:right w:val="nil"/>
          <w:between w:val="nil"/>
        </w:pBdr>
        <w:spacing w:after="0"/>
        <w:ind w:left="5760"/>
        <w:jc w:val="both"/>
        <w:rPr>
          <w:rFonts w:ascii="Arial" w:eastAsia="Arial" w:hAnsi="Arial" w:cs="Arial"/>
          <w:color w:val="000000"/>
          <w:sz w:val="26"/>
          <w:szCs w:val="26"/>
        </w:rPr>
      </w:pPr>
      <w:r>
        <w:rPr>
          <w:rFonts w:ascii="Arial" w:eastAsia="Arial" w:hAnsi="Arial" w:cs="Arial"/>
          <w:color w:val="000000"/>
          <w:sz w:val="26"/>
          <w:szCs w:val="26"/>
        </w:rPr>
        <w:t>Insp. Naresh Malik</w:t>
      </w:r>
    </w:p>
    <w:p w14:paraId="00000024" w14:textId="77777777" w:rsidR="00257533" w:rsidRDefault="00000000">
      <w:pPr>
        <w:pBdr>
          <w:top w:val="nil"/>
          <w:left w:val="nil"/>
          <w:bottom w:val="nil"/>
          <w:right w:val="nil"/>
          <w:between w:val="nil"/>
        </w:pBdr>
        <w:spacing w:after="0"/>
        <w:ind w:left="5760"/>
        <w:jc w:val="both"/>
        <w:rPr>
          <w:rFonts w:ascii="Arial" w:eastAsia="Arial" w:hAnsi="Arial" w:cs="Arial"/>
          <w:color w:val="000000"/>
          <w:sz w:val="26"/>
          <w:szCs w:val="26"/>
        </w:rPr>
      </w:pPr>
      <w:r>
        <w:rPr>
          <w:rFonts w:ascii="Arial" w:eastAsia="Arial" w:hAnsi="Arial" w:cs="Arial"/>
          <w:color w:val="000000"/>
          <w:sz w:val="26"/>
          <w:szCs w:val="26"/>
        </w:rPr>
        <w:t xml:space="preserve">IFSO/Special Cell New Delhi </w:t>
      </w:r>
    </w:p>
    <w:p w14:paraId="00000025" w14:textId="0755930E" w:rsidR="00257533" w:rsidRDefault="00D92CDE">
      <w:pPr>
        <w:pBdr>
          <w:top w:val="nil"/>
          <w:left w:val="nil"/>
          <w:bottom w:val="nil"/>
          <w:right w:val="nil"/>
          <w:between w:val="nil"/>
        </w:pBdr>
        <w:ind w:left="5760"/>
        <w:jc w:val="both"/>
        <w:rPr>
          <w:rFonts w:ascii="Arial" w:eastAsia="Arial" w:hAnsi="Arial" w:cs="Arial"/>
          <w:color w:val="000000"/>
          <w:sz w:val="26"/>
          <w:szCs w:val="26"/>
        </w:rPr>
      </w:pPr>
      <w:r>
        <w:rPr>
          <w:rFonts w:ascii="Arial" w:eastAsia="Arial" w:hAnsi="Arial" w:cs="Arial"/>
          <w:color w:val="000000"/>
          <w:sz w:val="26"/>
          <w:szCs w:val="26"/>
        </w:rPr>
        <w:t>17.05.25</w:t>
      </w:r>
    </w:p>
    <w:sectPr w:rsidR="00257533">
      <w:pgSz w:w="11906" w:h="16838"/>
      <w:pgMar w:top="1440" w:right="1440" w:bottom="1440" w:left="144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7D6D"/>
    <w:multiLevelType w:val="multilevel"/>
    <w:tmpl w:val="19FC59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610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33"/>
    <w:rsid w:val="00257533"/>
    <w:rsid w:val="00336749"/>
    <w:rsid w:val="004F67BE"/>
    <w:rsid w:val="006967D0"/>
    <w:rsid w:val="006972CA"/>
    <w:rsid w:val="007F6434"/>
    <w:rsid w:val="00AB63DD"/>
    <w:rsid w:val="00D92CD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8D767"/>
  <w15:docId w15:val="{5F5D2545-D829-46C3-B7B0-A24C79863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D92C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ivinpumbhadiya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Naresh Malik</cp:lastModifiedBy>
  <cp:revision>4</cp:revision>
  <cp:lastPrinted>2025-05-16T11:34:00Z</cp:lastPrinted>
  <dcterms:created xsi:type="dcterms:W3CDTF">2025-05-16T10:36:00Z</dcterms:created>
  <dcterms:modified xsi:type="dcterms:W3CDTF">2025-05-16T11:35:00Z</dcterms:modified>
</cp:coreProperties>
</file>