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063D" w14:textId="008AA097" w:rsidR="003F2DAF" w:rsidRPr="00A748E4" w:rsidRDefault="00E85087">
      <w:pPr>
        <w:rPr>
          <w:b/>
          <w:bCs/>
          <w:sz w:val="44"/>
          <w:szCs w:val="44"/>
          <w:u w:val="single"/>
          <w:lang w:val="en-US"/>
        </w:rPr>
      </w:pPr>
      <w:r w:rsidRPr="00A748E4">
        <w:rPr>
          <w:b/>
          <w:bCs/>
          <w:sz w:val="44"/>
          <w:szCs w:val="44"/>
          <w:u w:val="single"/>
          <w:lang w:val="en-US"/>
        </w:rPr>
        <w:t>QUIZZES</w:t>
      </w:r>
    </w:p>
    <w:p w14:paraId="613F6E09" w14:textId="2CD73371" w:rsidR="00E85087" w:rsidRDefault="00E85087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PL/SQL PROGRAMMING</w:t>
      </w:r>
    </w:p>
    <w:p w14:paraId="56DD531C" w14:textId="511B2D9B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Which of the following is not a PL/SQL unit?</w:t>
      </w:r>
    </w:p>
    <w:p w14:paraId="1AB1698E" w14:textId="6257405B" w:rsidR="00E85087" w:rsidRPr="00E85087" w:rsidRDefault="00E85087" w:rsidP="00E85087">
      <w:p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sz w:val="28"/>
          <w:szCs w:val="28"/>
          <w:lang w:val="en-US"/>
        </w:rPr>
        <w:t>Answer: Table</w:t>
      </w:r>
      <w:r>
        <w:rPr>
          <w:rFonts w:cstheme="minorHAnsi"/>
          <w:sz w:val="28"/>
          <w:szCs w:val="28"/>
          <w:lang w:val="en-US"/>
        </w:rPr>
        <w:t>.</w:t>
      </w:r>
    </w:p>
    <w:p w14:paraId="6F0D1BEC" w14:textId="25A59CA6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What will be the output of the following code snippet?</w:t>
      </w:r>
    </w:p>
    <w:p w14:paraId="5D7746D2" w14:textId="3DFC73C5" w:rsidR="00E85087" w:rsidRDefault="00E85087" w:rsidP="00E85087">
      <w:pPr>
        <w:rPr>
          <w:rFonts w:cstheme="minorHAnsi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BC8231D" wp14:editId="790488AE">
            <wp:extent cx="5731510" cy="3950970"/>
            <wp:effectExtent l="0" t="0" r="2540" b="0"/>
            <wp:docPr id="191790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1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E9E2" w14:textId="484CD087" w:rsidR="00E85087" w:rsidRDefault="00E85087" w:rsidP="00E85087">
      <w:p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sz w:val="28"/>
          <w:szCs w:val="28"/>
          <w:lang w:val="en-US"/>
        </w:rPr>
        <w:t>Answer: 10</w:t>
      </w:r>
      <w:r>
        <w:rPr>
          <w:rFonts w:cstheme="minorHAnsi"/>
          <w:sz w:val="28"/>
          <w:szCs w:val="28"/>
          <w:lang w:val="en-US"/>
        </w:rPr>
        <w:t>.</w:t>
      </w:r>
    </w:p>
    <w:p w14:paraId="518A85D6" w14:textId="62DFD5D6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Which of the following is not true about labelling PL/SQL loops?</w:t>
      </w:r>
    </w:p>
    <w:p w14:paraId="3398358C" w14:textId="50803AA9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Answer: The label should be enclosed by double angle brackets (&lt;&lt; and &gt;&gt;).</w:t>
      </w:r>
    </w:p>
    <w:p w14:paraId="76E10FA2" w14:textId="515BAEA8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Consider the following code snippet: how many times the loop will run?</w:t>
      </w:r>
    </w:p>
    <w:p w14:paraId="4548548C" w14:textId="7E0235EB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2E0AB4" wp14:editId="7AE6A984">
            <wp:extent cx="5731510" cy="1304925"/>
            <wp:effectExtent l="0" t="0" r="2540" b="9525"/>
            <wp:docPr id="945800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00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7A13" w14:textId="45E8B358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Answer: 11.</w:t>
      </w:r>
    </w:p>
    <w:p w14:paraId="17798E46" w14:textId="197DDC7E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Which of the following is not true about PL/SQL cursors?</w:t>
      </w:r>
    </w:p>
    <w:p w14:paraId="0C808E5D" w14:textId="0B350AD1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Answer: A cursor is a view on the table.</w:t>
      </w:r>
    </w:p>
    <w:p w14:paraId="0CECB138" w14:textId="555A5DAF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The following code tries to fetch some information from all the rows in a table named customers for use in a PL/SQL block. What is wrong in the following code?</w:t>
      </w:r>
    </w:p>
    <w:p w14:paraId="06C8F30C" w14:textId="4ACD26FD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5FF4E" wp14:editId="5FE40CD5">
            <wp:extent cx="5731510" cy="3155315"/>
            <wp:effectExtent l="0" t="0" r="2540" b="6985"/>
            <wp:docPr id="1494230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30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890F" w14:textId="16F84108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Answer: The cursor is not opened.</w:t>
      </w:r>
    </w:p>
    <w:p w14:paraId="4CE39D9B" w14:textId="731CEB57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Which of the following is not true about PL/SQL triggers?</w:t>
      </w:r>
    </w:p>
    <w:p w14:paraId="377D6C1B" w14:textId="077FADD7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Answer: None of the above.</w:t>
      </w:r>
    </w:p>
    <w:p w14:paraId="483CB61F" w14:textId="7D847E1F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All objects placed in a package specification are called</w:t>
      </w:r>
    </w:p>
    <w:p w14:paraId="5EE7647F" w14:textId="31359BBF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Answer: Public objects.</w:t>
      </w:r>
    </w:p>
    <w:p w14:paraId="70A4C227" w14:textId="442F37D4" w:rsidR="00E85087" w:rsidRPr="00E85087" w:rsidRDefault="00E85087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5087">
        <w:rPr>
          <w:rFonts w:cstheme="minorHAnsi"/>
          <w:color w:val="000000"/>
          <w:sz w:val="28"/>
          <w:szCs w:val="28"/>
          <w:shd w:val="clear" w:color="auto" w:fill="FFFFFF"/>
        </w:rPr>
        <w:t>Which of the following code is the correct syntax for creating an index-by table named salary that will store integer values along with names and the name field will be the key?</w:t>
      </w:r>
    </w:p>
    <w:p w14:paraId="627D94C2" w14:textId="35910738" w:rsidR="00E85087" w:rsidRDefault="00E85087" w:rsidP="00E850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Answer: TYPE salary IS TABLE OF NUMBER INDEX BY VARCHAR(20);</w:t>
      </w:r>
    </w:p>
    <w:p w14:paraId="17CECD9B" w14:textId="3C41D085" w:rsidR="00E85087" w:rsidRPr="00A748E4" w:rsidRDefault="00A748E4" w:rsidP="00E850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A748E4">
        <w:rPr>
          <w:rFonts w:cstheme="minorHAnsi"/>
          <w:color w:val="000000"/>
          <w:sz w:val="28"/>
          <w:szCs w:val="28"/>
          <w:shd w:val="clear" w:color="auto" w:fill="FFFFFF"/>
        </w:rPr>
        <w:t>What will be the output of the following code?</w:t>
      </w:r>
    </w:p>
    <w:p w14:paraId="43E93FF4" w14:textId="2C26FF68" w:rsidR="00A748E4" w:rsidRDefault="00A748E4" w:rsidP="00A748E4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02B37A" wp14:editId="65A2A87F">
            <wp:extent cx="5731510" cy="3143885"/>
            <wp:effectExtent l="0" t="0" r="2540" b="0"/>
            <wp:docPr id="731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B78C" w14:textId="42A0CF63" w:rsidR="00A748E4" w:rsidRDefault="00A748E4" w:rsidP="00A748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Answer: Hello!</w:t>
      </w:r>
    </w:p>
    <w:p w14:paraId="2E40D684" w14:textId="1AEE3352" w:rsidR="00A748E4" w:rsidRPr="00A748E4" w:rsidRDefault="00A748E4" w:rsidP="00A748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Hope you are doing well!</w:t>
      </w:r>
    </w:p>
    <w:p w14:paraId="674EAE43" w14:textId="77777777" w:rsidR="00E85087" w:rsidRPr="00E85087" w:rsidRDefault="00E85087" w:rsidP="00E85087">
      <w:pPr>
        <w:rPr>
          <w:rFonts w:cstheme="minorHAnsi"/>
          <w:sz w:val="28"/>
          <w:szCs w:val="28"/>
          <w:lang w:val="en-US"/>
        </w:rPr>
      </w:pPr>
    </w:p>
    <w:sectPr w:rsidR="00E85087" w:rsidRPr="00E85087" w:rsidSect="00A748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C0D"/>
    <w:multiLevelType w:val="hybridMultilevel"/>
    <w:tmpl w:val="2DBC0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87"/>
    <w:rsid w:val="002057EF"/>
    <w:rsid w:val="003F2DAF"/>
    <w:rsid w:val="00A177C9"/>
    <w:rsid w:val="00A748E4"/>
    <w:rsid w:val="00E8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40BE"/>
  <w15:chartTrackingRefBased/>
  <w15:docId w15:val="{549495EC-06AD-48CD-AAE7-341F712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2025-06-27T08:08:00Z</dcterms:created>
  <dcterms:modified xsi:type="dcterms:W3CDTF">2025-06-27T08:22:00Z</dcterms:modified>
</cp:coreProperties>
</file>