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7586" w14:textId="77777777" w:rsidR="00F36231" w:rsidRDefault="00000000">
      <w:pPr>
        <w:pStyle w:val="KonuBal"/>
        <w:jc w:val="center"/>
      </w:pPr>
      <w:r>
        <w:t>Gravity Clinic - Initial Review Report</w:t>
      </w:r>
    </w:p>
    <w:p w14:paraId="0B374C62" w14:textId="77777777" w:rsidR="00F36231" w:rsidRDefault="00F36231">
      <w:pPr>
        <w:spacing w:after="200"/>
      </w:pPr>
    </w:p>
    <w:p w14:paraId="6379EFA4" w14:textId="77777777" w:rsidR="00F36231" w:rsidRDefault="00000000">
      <w:pPr>
        <w:pStyle w:val="Balk1"/>
      </w:pPr>
      <w:r>
        <w:t>Section 1: Introduction</w:t>
      </w:r>
    </w:p>
    <w:p w14:paraId="57EB4E94" w14:textId="2D6C334F" w:rsidR="00F36231" w:rsidRDefault="00000000">
      <w:r>
        <w:t>This report provides an initial preview of the newly redesigned Gravity Clinic website. The project focuses on creating a premium, professional, and user-friendly digital presence that reflects the clinic's high standards of medical care</w:t>
      </w:r>
      <w:r w:rsidR="009C6381">
        <w:t xml:space="preserve"> </w:t>
      </w:r>
      <w:r>
        <w:t>to ensure high performance and smooth interactions.</w:t>
      </w:r>
    </w:p>
    <w:p w14:paraId="79326219" w14:textId="77777777" w:rsidR="00F36231" w:rsidRDefault="00F36231">
      <w:pPr>
        <w:spacing w:after="200"/>
      </w:pPr>
    </w:p>
    <w:p w14:paraId="1CEA4D39" w14:textId="77777777" w:rsidR="00F36231" w:rsidRDefault="00000000">
      <w:pPr>
        <w:pStyle w:val="Balk1"/>
      </w:pPr>
      <w:r>
        <w:t>Section 2: Screenshots Preview</w:t>
      </w:r>
    </w:p>
    <w:p w14:paraId="63A14C29" w14:textId="77777777" w:rsidR="00F36231" w:rsidRDefault="00000000">
      <w:pPr>
        <w:pStyle w:val="Balk2"/>
      </w:pPr>
      <w:r>
        <w:t>1. Homepage (Hero &amp; Main Section)</w:t>
      </w:r>
    </w:p>
    <w:p w14:paraId="3DF3B389" w14:textId="77777777" w:rsidR="00F36231" w:rsidRDefault="00000000">
      <w:r>
        <w:t>The homepage features a striking hero section with high-quality imagery and clear calls to action. It sets a professional tone and immediately communicates the clinic's core value proposition.</w:t>
      </w:r>
    </w:p>
    <w:p w14:paraId="493B6529" w14:textId="77777777" w:rsidR="00F36231" w:rsidRDefault="00000000">
      <w:pPr>
        <w:jc w:val="center"/>
      </w:pPr>
      <w:r>
        <w:rPr>
          <w:noProof/>
        </w:rPr>
        <w:drawing>
          <wp:inline distT="0" distB="0" distL="0" distR="0" wp14:anchorId="08A9AB31" wp14:editId="7019306B">
            <wp:extent cx="5715000" cy="28575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C04C" w14:textId="77777777" w:rsidR="00F36231" w:rsidRDefault="00F36231">
      <w:pPr>
        <w:spacing w:after="100"/>
      </w:pPr>
    </w:p>
    <w:p w14:paraId="7971D462" w14:textId="77777777" w:rsidR="00F36231" w:rsidRDefault="00000000">
      <w:pPr>
        <w:pStyle w:val="Balk2"/>
      </w:pPr>
      <w:r>
        <w:t>2. Dental Services Page</w:t>
      </w:r>
    </w:p>
    <w:p w14:paraId="241CFCB9" w14:textId="77777777" w:rsidR="002A0835" w:rsidRDefault="00000000" w:rsidP="002A0835">
      <w:pPr>
        <w:rPr>
          <w:rtl/>
        </w:rPr>
      </w:pPr>
      <w:r>
        <w:t>A dedicated page for dental treatments, showcasing services with clean layouts and easy-to-read information.</w:t>
      </w:r>
    </w:p>
    <w:p w14:paraId="2184C73C" w14:textId="0ABA3201" w:rsidR="00F36231" w:rsidRDefault="00000000" w:rsidP="002A0835">
      <w:r>
        <w:rPr>
          <w:noProof/>
        </w:rPr>
        <w:drawing>
          <wp:inline distT="0" distB="0" distL="0" distR="0" wp14:anchorId="11636CDD" wp14:editId="2E5414A8">
            <wp:extent cx="5715000" cy="2857500"/>
            <wp:effectExtent l="0" t="0" r="0" b="0"/>
            <wp:docPr id="80388851" name="Resim 80388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9D80" w14:textId="48B07FE5" w:rsidR="00207E10" w:rsidRDefault="00207E10" w:rsidP="002A0835">
      <w:r w:rsidRPr="00207E10">
        <w:lastRenderedPageBreak/>
        <w:drawing>
          <wp:inline distT="0" distB="0" distL="0" distR="0" wp14:anchorId="362751C7" wp14:editId="127623D0">
            <wp:extent cx="5731510" cy="4194810"/>
            <wp:effectExtent l="0" t="0" r="2540" b="0"/>
            <wp:docPr id="16582444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4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1778" w14:textId="77777777" w:rsidR="00F36231" w:rsidRDefault="00F36231">
      <w:pPr>
        <w:spacing w:after="100"/>
      </w:pPr>
    </w:p>
    <w:p w14:paraId="7F7D4C27" w14:textId="77777777" w:rsidR="00F36231" w:rsidRDefault="00000000">
      <w:pPr>
        <w:pStyle w:val="Balk2"/>
      </w:pPr>
      <w:r>
        <w:t>3. Hair Transplant Page</w:t>
      </w:r>
    </w:p>
    <w:p w14:paraId="04DF7439" w14:textId="77777777" w:rsidR="00F36231" w:rsidRDefault="00000000">
      <w:r>
        <w:t>The hair restoration page focuses on advanced techniques and natural results, designed to build trust with potential patients.</w:t>
      </w:r>
    </w:p>
    <w:p w14:paraId="0B7A7285" w14:textId="77777777" w:rsidR="00F36231" w:rsidRDefault="00000000">
      <w:pPr>
        <w:jc w:val="center"/>
      </w:pPr>
      <w:r>
        <w:rPr>
          <w:noProof/>
        </w:rPr>
        <w:drawing>
          <wp:inline distT="0" distB="0" distL="0" distR="0" wp14:anchorId="6AA9379D" wp14:editId="78C75FEB">
            <wp:extent cx="5715000" cy="2857500"/>
            <wp:effectExtent l="0" t="0" r="0" b="0"/>
            <wp:docPr id="910322676" name="Resim 91032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1A8D" w14:textId="77777777" w:rsidR="00F36231" w:rsidRDefault="00F36231">
      <w:pPr>
        <w:spacing w:after="100"/>
      </w:pPr>
    </w:p>
    <w:p w14:paraId="476F82F1" w14:textId="77777777" w:rsidR="00F36231" w:rsidRDefault="00000000">
      <w:pPr>
        <w:pStyle w:val="Balk2"/>
      </w:pPr>
      <w:r>
        <w:t>4. Online Booking System</w:t>
      </w:r>
    </w:p>
    <w:p w14:paraId="1BFF2ACC" w14:textId="77777777" w:rsidR="00F36231" w:rsidRDefault="00000000">
      <w:r>
        <w:t>A streamlined, step-by-step booking process that makes it easy for patients to schedule their consultations.</w:t>
      </w:r>
    </w:p>
    <w:p w14:paraId="2719A662" w14:textId="77777777" w:rsidR="00F3623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B7AB11" wp14:editId="082A65D9">
            <wp:extent cx="5715000" cy="2857500"/>
            <wp:effectExtent l="0" t="0" r="0" b="0"/>
            <wp:docPr id="700923713" name="Resim 70092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C203" w14:textId="77777777" w:rsidR="00F36231" w:rsidRDefault="00F36231">
      <w:pPr>
        <w:spacing w:after="100"/>
      </w:pPr>
    </w:p>
    <w:p w14:paraId="03EFC0B7" w14:textId="77777777" w:rsidR="00F36231" w:rsidRDefault="00000000">
      <w:pPr>
        <w:pStyle w:val="Balk2"/>
      </w:pPr>
      <w:r>
        <w:t>5. Contact &amp; Support</w:t>
      </w:r>
    </w:p>
    <w:p w14:paraId="1FC0D4DE" w14:textId="77777777" w:rsidR="00F36231" w:rsidRDefault="00000000">
      <w:r>
        <w:t>A clear and accessible contact page with multiple ways to reach out, ensuring a smooth communication channel for clients.</w:t>
      </w:r>
    </w:p>
    <w:p w14:paraId="43B31ED1" w14:textId="77777777" w:rsidR="00F36231" w:rsidRDefault="00000000">
      <w:pPr>
        <w:jc w:val="center"/>
      </w:pPr>
      <w:r>
        <w:rPr>
          <w:noProof/>
        </w:rPr>
        <w:drawing>
          <wp:inline distT="0" distB="0" distL="0" distR="0" wp14:anchorId="5D91F1EC" wp14:editId="42FADE80">
            <wp:extent cx="5715000" cy="2857500"/>
            <wp:effectExtent l="0" t="0" r="0" b="0"/>
            <wp:docPr id="1119844327" name="Resim 111984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0D6B" w14:textId="77777777" w:rsidR="00F36231" w:rsidRDefault="00F36231">
      <w:pPr>
        <w:spacing w:after="100"/>
      </w:pPr>
    </w:p>
    <w:p w14:paraId="4EB9A560" w14:textId="77777777" w:rsidR="00F36231" w:rsidRDefault="00000000">
      <w:pPr>
        <w:pStyle w:val="Balk1"/>
      </w:pPr>
      <w:r>
        <w:t>Section 3: Key Features</w:t>
      </w:r>
    </w:p>
    <w:p w14:paraId="430A361B" w14:textId="77777777" w:rsidR="00F36231" w:rsidRDefault="00000000">
      <w:pPr>
        <w:pStyle w:val="ListeParagraf"/>
        <w:numPr>
          <w:ilvl w:val="0"/>
          <w:numId w:val="1"/>
        </w:numPr>
      </w:pPr>
      <w:r>
        <w:t>Modern Design: A clean, premium aesthetic that aligns with global healthcare standards.</w:t>
      </w:r>
    </w:p>
    <w:p w14:paraId="79CA88AA" w14:textId="77777777" w:rsidR="00F36231" w:rsidRDefault="00000000">
      <w:pPr>
        <w:pStyle w:val="ListeParagraf"/>
        <w:numPr>
          <w:ilvl w:val="0"/>
          <w:numId w:val="1"/>
        </w:numPr>
      </w:pPr>
      <w:r>
        <w:t>Multi-language Support: Fully localized for English, Arabic, French, and Russian.</w:t>
      </w:r>
    </w:p>
    <w:p w14:paraId="69E9E04F" w14:textId="77777777" w:rsidR="00F36231" w:rsidRDefault="00000000">
      <w:pPr>
        <w:pStyle w:val="ListeParagraf"/>
        <w:numPr>
          <w:ilvl w:val="0"/>
          <w:numId w:val="1"/>
        </w:numPr>
      </w:pPr>
      <w:r>
        <w:t>Responsive Layout: Perfect viewing experience on desktops, tablets, and smartphones.</w:t>
      </w:r>
    </w:p>
    <w:p w14:paraId="4C4F2EF5" w14:textId="77777777" w:rsidR="00F36231" w:rsidRDefault="00000000">
      <w:pPr>
        <w:pStyle w:val="ListeParagraf"/>
        <w:numPr>
          <w:ilvl w:val="0"/>
          <w:numId w:val="1"/>
        </w:numPr>
      </w:pPr>
      <w:r>
        <w:t>Smooth Animations: Subtle micro-interactions and transitions for a premium feel.</w:t>
      </w:r>
    </w:p>
    <w:p w14:paraId="14C95B4D" w14:textId="77777777" w:rsidR="00F36231" w:rsidRDefault="00000000">
      <w:pPr>
        <w:pStyle w:val="ListeParagraf"/>
        <w:numPr>
          <w:ilvl w:val="0"/>
          <w:numId w:val="1"/>
        </w:numPr>
      </w:pPr>
      <w:r>
        <w:t>Improved UI/UX: Simplified navigation and intuitive user flows.</w:t>
      </w:r>
    </w:p>
    <w:p w14:paraId="0BC05AD7" w14:textId="77777777" w:rsidR="00F36231" w:rsidRDefault="00F36231">
      <w:pPr>
        <w:spacing w:after="200"/>
      </w:pPr>
    </w:p>
    <w:p w14:paraId="6D69909E" w14:textId="77777777" w:rsidR="00F36231" w:rsidRDefault="00000000">
      <w:pPr>
        <w:pStyle w:val="Balk1"/>
      </w:pPr>
      <w:r>
        <w:t>Section 4: Improvements Made</w:t>
      </w:r>
    </w:p>
    <w:p w14:paraId="05DDE52E" w14:textId="77777777" w:rsidR="00F36231" w:rsidRDefault="00000000">
      <w:pPr>
        <w:pStyle w:val="ListeParagraf"/>
        <w:numPr>
          <w:ilvl w:val="0"/>
          <w:numId w:val="1"/>
        </w:numPr>
      </w:pPr>
      <w:r>
        <w:t>Better Layout and Spacing: Optimized use of white space to improve content hierarchy and focus.</w:t>
      </w:r>
    </w:p>
    <w:p w14:paraId="2CADB8DB" w14:textId="77777777" w:rsidR="00F36231" w:rsidRDefault="00000000">
      <w:pPr>
        <w:pStyle w:val="ListeParagraf"/>
        <w:numPr>
          <w:ilvl w:val="0"/>
          <w:numId w:val="1"/>
        </w:numPr>
      </w:pPr>
      <w:r>
        <w:t>Improved Colors and Readability: A curated color palette that enhances brand identity and ensures accessibility.</w:t>
      </w:r>
    </w:p>
    <w:p w14:paraId="1F99644E" w14:textId="77777777" w:rsidR="00F36231" w:rsidRDefault="00000000">
      <w:pPr>
        <w:pStyle w:val="ListeParagraf"/>
        <w:numPr>
          <w:ilvl w:val="0"/>
          <w:numId w:val="1"/>
        </w:numPr>
      </w:pPr>
      <w:r>
        <w:t>Enhanced Navigation: A more logical and accessible menu structure.</w:t>
      </w:r>
    </w:p>
    <w:p w14:paraId="5AA9C765" w14:textId="77777777" w:rsidR="00F36231" w:rsidRDefault="00000000">
      <w:pPr>
        <w:pStyle w:val="ListeParagraf"/>
        <w:numPr>
          <w:ilvl w:val="0"/>
          <w:numId w:val="1"/>
        </w:numPr>
      </w:pPr>
      <w:r>
        <w:lastRenderedPageBreak/>
        <w:t>Added Animations and Interactivity: Engaging elements that make the website feel alive and responsive.</w:t>
      </w:r>
    </w:p>
    <w:p w14:paraId="3E535D56" w14:textId="77777777" w:rsidR="00F36231" w:rsidRDefault="00F36231">
      <w:pPr>
        <w:spacing w:after="200"/>
      </w:pPr>
    </w:p>
    <w:p w14:paraId="1F307872" w14:textId="77777777" w:rsidR="00F36231" w:rsidRDefault="00000000">
      <w:pPr>
        <w:pStyle w:val="Balk1"/>
      </w:pPr>
      <w:r>
        <w:t>Section 5: Notes for Client</w:t>
      </w:r>
    </w:p>
    <w:p w14:paraId="21897CD7" w14:textId="77777777" w:rsidR="00F36231" w:rsidRDefault="00000000">
      <w:pPr>
        <w:pStyle w:val="ListeParagraf"/>
        <w:numPr>
          <w:ilvl w:val="0"/>
          <w:numId w:val="1"/>
        </w:numPr>
      </w:pPr>
      <w:r>
        <w:t>This is an initial version designed for your early feedback.</w:t>
      </w:r>
    </w:p>
    <w:p w14:paraId="32870C43" w14:textId="77777777" w:rsidR="00F36231" w:rsidRDefault="00000000">
      <w:pPr>
        <w:pStyle w:val="ListeParagraf"/>
        <w:numPr>
          <w:ilvl w:val="0"/>
          <w:numId w:val="1"/>
        </w:numPr>
      </w:pPr>
      <w:r>
        <w:t>We are open to adjustments regarding colors, imagery, or specific wording.</w:t>
      </w:r>
    </w:p>
    <w:p w14:paraId="01EE3D1C" w14:textId="77777777" w:rsidR="00F36231" w:rsidRDefault="00000000">
      <w:pPr>
        <w:pStyle w:val="ListeParagraf"/>
        <w:numPr>
          <w:ilvl w:val="0"/>
          <w:numId w:val="1"/>
        </w:numPr>
      </w:pPr>
      <w:r>
        <w:t>The final version will include further performance optimizations and secondary page refinements.</w:t>
      </w:r>
    </w:p>
    <w:p w14:paraId="1E9E25A9" w14:textId="77777777" w:rsidR="00207E10" w:rsidRDefault="00207E10" w:rsidP="00207E10">
      <w:pPr>
        <w:rPr>
          <w:rtl/>
        </w:rPr>
      </w:pPr>
    </w:p>
    <w:p w14:paraId="3FE3DFF1" w14:textId="77777777" w:rsidR="00207E10" w:rsidRDefault="00207E10" w:rsidP="00207E10">
      <w:pPr>
        <w:rPr>
          <w:rtl/>
        </w:rPr>
      </w:pPr>
    </w:p>
    <w:p w14:paraId="055C342E" w14:textId="77777777" w:rsidR="00207E10" w:rsidRDefault="00207E10" w:rsidP="00207E10"/>
    <w:p w14:paraId="6C155FEB" w14:textId="05624400" w:rsidR="00207E10" w:rsidRDefault="00207E10" w:rsidP="00207E10">
      <w:pPr>
        <w:pStyle w:val="Balk1"/>
      </w:pPr>
      <w:r>
        <w:t xml:space="preserve">Section </w:t>
      </w:r>
      <w:r>
        <w:rPr>
          <w:rFonts w:hint="cs"/>
          <w:rtl/>
        </w:rPr>
        <w:t>6</w:t>
      </w:r>
      <w:r>
        <w:t xml:space="preserve">: </w:t>
      </w:r>
      <w:r w:rsidRPr="00207E10">
        <w:t>Blog / Articles Preview</w:t>
      </w:r>
    </w:p>
    <w:p w14:paraId="48394E08" w14:textId="7694CB6C" w:rsidR="00473C2F" w:rsidRPr="00473C2F" w:rsidRDefault="00473C2F" w:rsidP="00473C2F">
      <w:pPr>
        <w:pStyle w:val="Balk1"/>
        <w:rPr>
          <w:color w:val="auto"/>
          <w:sz w:val="22"/>
          <w:szCs w:val="22"/>
        </w:rPr>
      </w:pPr>
      <w:r w:rsidRPr="00473C2F">
        <w:rPr>
          <w:color w:val="auto"/>
          <w:sz w:val="22"/>
          <w:szCs w:val="22"/>
        </w:rPr>
        <w:t>Showcases latest articles or news related to treatments.</w:t>
      </w:r>
    </w:p>
    <w:p w14:paraId="02C51B33" w14:textId="77777777" w:rsidR="00473C2F" w:rsidRDefault="00473C2F" w:rsidP="00473C2F">
      <w:pPr>
        <w:pStyle w:val="ListeParagraf"/>
        <w:numPr>
          <w:ilvl w:val="0"/>
          <w:numId w:val="1"/>
        </w:numPr>
      </w:pPr>
      <w:r w:rsidRPr="00473C2F">
        <w:t>Includes images, titles, and excerpts.</w:t>
      </w:r>
    </w:p>
    <w:p w14:paraId="0789F9C0" w14:textId="5996BADE" w:rsidR="00473C2F" w:rsidRDefault="00473C2F" w:rsidP="00473C2F">
      <w:pPr>
        <w:pStyle w:val="NormalWeb"/>
        <w:numPr>
          <w:ilvl w:val="0"/>
          <w:numId w:val="1"/>
        </w:numPr>
      </w:pPr>
      <w:r>
        <w:t>Demonstrates educational content and engagement.</w:t>
      </w:r>
    </w:p>
    <w:p w14:paraId="2BAB1BB0" w14:textId="7F2D4A57" w:rsidR="00F36231" w:rsidRDefault="00207E10">
      <w:pPr>
        <w:spacing w:after="400"/>
      </w:pPr>
      <w:r w:rsidRPr="00207E10">
        <w:drawing>
          <wp:inline distT="0" distB="0" distL="0" distR="0" wp14:anchorId="70624F63" wp14:editId="104E7849">
            <wp:extent cx="5731510" cy="2522220"/>
            <wp:effectExtent l="0" t="0" r="2540" b="0"/>
            <wp:docPr id="7138146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14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FE09" w14:textId="4C755764" w:rsidR="00207E10" w:rsidRDefault="00207E10">
      <w:pPr>
        <w:spacing w:after="400"/>
        <w:rPr>
          <w:noProof/>
        </w:rPr>
      </w:pPr>
      <w:r w:rsidRPr="00207E10">
        <w:lastRenderedPageBreak/>
        <w:drawing>
          <wp:inline distT="0" distB="0" distL="0" distR="0" wp14:anchorId="3B9936EF" wp14:editId="05FE03E6">
            <wp:extent cx="5731510" cy="3653790"/>
            <wp:effectExtent l="0" t="0" r="2540" b="3810"/>
            <wp:docPr id="5682307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30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E10">
        <w:rPr>
          <w:noProof/>
        </w:rPr>
        <w:t xml:space="preserve"> </w:t>
      </w:r>
      <w:r w:rsidRPr="00207E10">
        <w:drawing>
          <wp:inline distT="0" distB="0" distL="0" distR="0" wp14:anchorId="7DC2B3C4" wp14:editId="1CCC37B1">
            <wp:extent cx="5731510" cy="3533140"/>
            <wp:effectExtent l="0" t="0" r="2540" b="0"/>
            <wp:docPr id="11658549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4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8A17" w14:textId="77777777" w:rsidR="00207E10" w:rsidRDefault="00207E10">
      <w:pPr>
        <w:spacing w:after="400"/>
        <w:rPr>
          <w:noProof/>
        </w:rPr>
      </w:pPr>
    </w:p>
    <w:p w14:paraId="5683A9DF" w14:textId="14654AA6" w:rsidR="00207E10" w:rsidRPr="00207E10" w:rsidRDefault="00207E10" w:rsidP="00207E10">
      <w:pPr>
        <w:pStyle w:val="Balk1"/>
        <w:rPr>
          <w:b/>
          <w:bCs/>
        </w:rPr>
      </w:pPr>
      <w:r>
        <w:t xml:space="preserve">Section </w:t>
      </w:r>
      <w:r>
        <w:t>7</w:t>
      </w:r>
      <w:r>
        <w:t xml:space="preserve">: </w:t>
      </w:r>
      <w:r w:rsidRPr="00207E10">
        <w:t>FAQ Section</w:t>
      </w:r>
    </w:p>
    <w:p w14:paraId="2D9A1EC1" w14:textId="77777777" w:rsidR="00473C2F" w:rsidRDefault="00473C2F" w:rsidP="00207E10">
      <w:pPr>
        <w:pStyle w:val="Balk1"/>
      </w:pPr>
    </w:p>
    <w:p w14:paraId="7FF7B1DB" w14:textId="77777777" w:rsidR="00473C2F" w:rsidRPr="00473C2F" w:rsidRDefault="00473C2F" w:rsidP="00473C2F">
      <w:pPr>
        <w:pStyle w:val="Balk1"/>
        <w:rPr>
          <w:color w:val="auto"/>
          <w:sz w:val="22"/>
          <w:szCs w:val="22"/>
        </w:rPr>
      </w:pPr>
      <w:r w:rsidRPr="00473C2F">
        <w:rPr>
          <w:color w:val="auto"/>
          <w:sz w:val="22"/>
          <w:szCs w:val="22"/>
        </w:rPr>
        <w:t>Frequently Asked Questions for patient guidance.</w:t>
      </w:r>
    </w:p>
    <w:p w14:paraId="5C6F1B3D" w14:textId="77777777" w:rsidR="00473C2F" w:rsidRPr="00473C2F" w:rsidRDefault="00473C2F" w:rsidP="00473C2F">
      <w:pPr>
        <w:pStyle w:val="Balk1"/>
        <w:numPr>
          <w:ilvl w:val="0"/>
          <w:numId w:val="4"/>
        </w:numPr>
        <w:rPr>
          <w:color w:val="auto"/>
          <w:sz w:val="22"/>
          <w:szCs w:val="22"/>
        </w:rPr>
      </w:pPr>
      <w:r w:rsidRPr="00473C2F">
        <w:rPr>
          <w:color w:val="auto"/>
          <w:sz w:val="22"/>
          <w:szCs w:val="22"/>
        </w:rPr>
        <w:t>Clear Q&amp;A display, possibly expandable/collapsible sections.</w:t>
      </w:r>
    </w:p>
    <w:p w14:paraId="2D74D697" w14:textId="77777777" w:rsidR="00473C2F" w:rsidRPr="00473C2F" w:rsidRDefault="00473C2F" w:rsidP="00473C2F">
      <w:pPr>
        <w:pStyle w:val="Balk1"/>
        <w:numPr>
          <w:ilvl w:val="0"/>
          <w:numId w:val="4"/>
        </w:numPr>
        <w:rPr>
          <w:color w:val="auto"/>
          <w:sz w:val="22"/>
          <w:szCs w:val="22"/>
        </w:rPr>
      </w:pPr>
      <w:r w:rsidRPr="00473C2F">
        <w:rPr>
          <w:color w:val="auto"/>
          <w:sz w:val="22"/>
          <w:szCs w:val="22"/>
        </w:rPr>
        <w:t>Improves user experience by answering common concerns.</w:t>
      </w:r>
    </w:p>
    <w:p w14:paraId="21BB643C" w14:textId="77777777" w:rsidR="00473C2F" w:rsidRDefault="00473C2F" w:rsidP="00207E10">
      <w:pPr>
        <w:pStyle w:val="Balk1"/>
      </w:pPr>
    </w:p>
    <w:p w14:paraId="396FD948" w14:textId="0C9A97BA" w:rsidR="00207E10" w:rsidRDefault="00207E10" w:rsidP="00207E10">
      <w:pPr>
        <w:pStyle w:val="Balk1"/>
      </w:pPr>
      <w:r w:rsidRPr="00207E10">
        <w:drawing>
          <wp:inline distT="0" distB="0" distL="0" distR="0" wp14:anchorId="3F916D1C" wp14:editId="140163DB">
            <wp:extent cx="5731510" cy="3487420"/>
            <wp:effectExtent l="0" t="0" r="2540" b="0"/>
            <wp:docPr id="19327926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2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1A53" w14:textId="77777777" w:rsidR="00207E10" w:rsidRDefault="00207E10">
      <w:pPr>
        <w:spacing w:after="400"/>
      </w:pPr>
    </w:p>
    <w:p w14:paraId="4FF487E7" w14:textId="77777777" w:rsidR="00207E10" w:rsidRDefault="00207E10">
      <w:pPr>
        <w:spacing w:after="400"/>
      </w:pPr>
    </w:p>
    <w:p w14:paraId="5126EC8A" w14:textId="1069E1B0" w:rsidR="00207E10" w:rsidRDefault="00207E10" w:rsidP="00207E10">
      <w:pPr>
        <w:pStyle w:val="Balk1"/>
      </w:pPr>
      <w:r>
        <w:t xml:space="preserve">Section </w:t>
      </w:r>
      <w:r>
        <w:t>8</w:t>
      </w:r>
      <w:r>
        <w:t xml:space="preserve">: </w:t>
      </w:r>
      <w:r w:rsidRPr="00207E10">
        <w:t>Testimonials &amp; Reviews</w:t>
      </w:r>
    </w:p>
    <w:p w14:paraId="36251FA0" w14:textId="77777777" w:rsidR="00473C2F" w:rsidRPr="00473C2F" w:rsidRDefault="00473C2F" w:rsidP="00473C2F">
      <w:pPr>
        <w:pStyle w:val="Balk1"/>
        <w:rPr>
          <w:color w:val="auto"/>
          <w:sz w:val="24"/>
          <w:szCs w:val="24"/>
        </w:rPr>
      </w:pPr>
      <w:r w:rsidRPr="00473C2F">
        <w:rPr>
          <w:color w:val="auto"/>
          <w:sz w:val="24"/>
          <w:szCs w:val="24"/>
        </w:rPr>
        <w:t>Displays patient feedback in a visually appealing format.</w:t>
      </w:r>
    </w:p>
    <w:p w14:paraId="493B176A" w14:textId="77777777" w:rsidR="00473C2F" w:rsidRPr="00473C2F" w:rsidRDefault="00473C2F" w:rsidP="00473C2F">
      <w:pPr>
        <w:pStyle w:val="Balk1"/>
        <w:numPr>
          <w:ilvl w:val="0"/>
          <w:numId w:val="5"/>
        </w:numPr>
        <w:rPr>
          <w:color w:val="auto"/>
          <w:sz w:val="24"/>
          <w:szCs w:val="24"/>
        </w:rPr>
      </w:pPr>
      <w:r w:rsidRPr="00473C2F">
        <w:rPr>
          <w:color w:val="auto"/>
          <w:sz w:val="24"/>
          <w:szCs w:val="24"/>
        </w:rPr>
        <w:t>Includes avatars, patient names, roles, and comments.</w:t>
      </w:r>
    </w:p>
    <w:p w14:paraId="19BFC04A" w14:textId="0ECB653B" w:rsidR="00207E10" w:rsidRPr="00473C2F" w:rsidRDefault="00473C2F" w:rsidP="00473C2F">
      <w:pPr>
        <w:pStyle w:val="Balk1"/>
        <w:numPr>
          <w:ilvl w:val="0"/>
          <w:numId w:val="5"/>
        </w:numPr>
        <w:rPr>
          <w:color w:val="auto"/>
          <w:sz w:val="24"/>
          <w:szCs w:val="24"/>
        </w:rPr>
      </w:pPr>
      <w:r w:rsidRPr="00473C2F">
        <w:rPr>
          <w:color w:val="auto"/>
          <w:sz w:val="24"/>
          <w:szCs w:val="24"/>
        </w:rPr>
        <w:t>Highlights real experiences for trust-building.</w:t>
      </w:r>
    </w:p>
    <w:p w14:paraId="0ECC5D60" w14:textId="462B65D8" w:rsidR="00207E10" w:rsidRDefault="00207E10">
      <w:pPr>
        <w:spacing w:after="400"/>
      </w:pPr>
      <w:r w:rsidRPr="00207E10">
        <w:drawing>
          <wp:inline distT="0" distB="0" distL="0" distR="0" wp14:anchorId="09EEF96C" wp14:editId="7374282C">
            <wp:extent cx="5731510" cy="3288665"/>
            <wp:effectExtent l="0" t="0" r="2540" b="6985"/>
            <wp:docPr id="8294230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3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294B" w14:textId="77777777" w:rsidR="00207E10" w:rsidRDefault="00207E10">
      <w:pPr>
        <w:spacing w:after="400"/>
      </w:pPr>
    </w:p>
    <w:p w14:paraId="5E12DDA6" w14:textId="77777777" w:rsidR="009C6381" w:rsidRDefault="009C6381">
      <w:pPr>
        <w:spacing w:after="400"/>
      </w:pPr>
    </w:p>
    <w:p w14:paraId="671CCEED" w14:textId="2DD1B047" w:rsidR="009C6381" w:rsidRDefault="009C6381" w:rsidP="009C6381">
      <w:pPr>
        <w:pStyle w:val="Balk1"/>
      </w:pPr>
      <w:r>
        <w:t xml:space="preserve">Section </w:t>
      </w:r>
      <w:r>
        <w:t>9</w:t>
      </w:r>
      <w:r>
        <w:t xml:space="preserve">: </w:t>
      </w:r>
      <w:r w:rsidRPr="009C6381">
        <w:t>Footer &amp; Contact Info</w:t>
      </w:r>
    </w:p>
    <w:p w14:paraId="01FC8007" w14:textId="77777777" w:rsidR="00473C2F" w:rsidRPr="00473C2F" w:rsidRDefault="00473C2F" w:rsidP="00473C2F">
      <w:pPr>
        <w:pStyle w:val="Balk1"/>
        <w:rPr>
          <w:color w:val="auto"/>
          <w:sz w:val="24"/>
          <w:szCs w:val="24"/>
        </w:rPr>
      </w:pPr>
      <w:r w:rsidRPr="00473C2F">
        <w:rPr>
          <w:color w:val="auto"/>
          <w:sz w:val="24"/>
          <w:szCs w:val="24"/>
        </w:rPr>
        <w:t>Organized layout of footer content:</w:t>
      </w:r>
    </w:p>
    <w:p w14:paraId="4EC83048" w14:textId="77777777" w:rsidR="00473C2F" w:rsidRPr="00473C2F" w:rsidRDefault="00473C2F" w:rsidP="00473C2F">
      <w:pPr>
        <w:pStyle w:val="Balk1"/>
        <w:numPr>
          <w:ilvl w:val="0"/>
          <w:numId w:val="6"/>
        </w:numPr>
        <w:rPr>
          <w:color w:val="auto"/>
          <w:sz w:val="24"/>
          <w:szCs w:val="24"/>
        </w:rPr>
      </w:pPr>
      <w:r w:rsidRPr="00473C2F">
        <w:rPr>
          <w:color w:val="auto"/>
          <w:sz w:val="24"/>
          <w:szCs w:val="24"/>
        </w:rPr>
        <w:t>Links, clinic address, contact info, social media, opening hours.</w:t>
      </w:r>
    </w:p>
    <w:p w14:paraId="70F12CA5" w14:textId="77777777" w:rsidR="00473C2F" w:rsidRPr="00473C2F" w:rsidRDefault="00473C2F" w:rsidP="00473C2F">
      <w:pPr>
        <w:pStyle w:val="Balk1"/>
        <w:numPr>
          <w:ilvl w:val="0"/>
          <w:numId w:val="6"/>
        </w:numPr>
        <w:rPr>
          <w:color w:val="auto"/>
          <w:sz w:val="24"/>
          <w:szCs w:val="24"/>
        </w:rPr>
      </w:pPr>
      <w:r w:rsidRPr="00473C2F">
        <w:rPr>
          <w:color w:val="auto"/>
          <w:sz w:val="24"/>
          <w:szCs w:val="24"/>
        </w:rPr>
        <w:t>Consistency across pages ensures professionalism.</w:t>
      </w:r>
    </w:p>
    <w:p w14:paraId="0CC4D4F5" w14:textId="77777777" w:rsidR="00473C2F" w:rsidRDefault="00473C2F" w:rsidP="009C6381">
      <w:pPr>
        <w:pStyle w:val="Balk1"/>
      </w:pPr>
    </w:p>
    <w:p w14:paraId="6B848D71" w14:textId="56C25FC9" w:rsidR="009C6381" w:rsidRDefault="009C6381" w:rsidP="009C6381">
      <w:pPr>
        <w:pStyle w:val="Balk1"/>
      </w:pPr>
      <w:r w:rsidRPr="009C6381">
        <w:drawing>
          <wp:inline distT="0" distB="0" distL="0" distR="0" wp14:anchorId="79E18B71" wp14:editId="2F482CB3">
            <wp:extent cx="5731510" cy="4127500"/>
            <wp:effectExtent l="0" t="0" r="2540" b="6350"/>
            <wp:docPr id="12418765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76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CF98" w14:textId="77777777" w:rsidR="009C6381" w:rsidRDefault="009C6381">
      <w:pPr>
        <w:spacing w:after="400"/>
      </w:pPr>
    </w:p>
    <w:p w14:paraId="50AD2463" w14:textId="2D54FFF7" w:rsidR="009C6381" w:rsidRDefault="009C6381" w:rsidP="009C6381">
      <w:pPr>
        <w:pStyle w:val="Balk1"/>
        <w:rPr>
          <w:rFonts w:hint="cs"/>
          <w:rtl/>
          <w:lang w:bidi="ar-SY"/>
        </w:rPr>
      </w:pPr>
      <w:r>
        <w:t xml:space="preserve">Section </w:t>
      </w:r>
      <w:r>
        <w:t>10</w:t>
      </w:r>
      <w:r>
        <w:t xml:space="preserve">: </w:t>
      </w:r>
      <w:r w:rsidRPr="009C6381">
        <w:t>Mobile &amp; Tablet Views</w:t>
      </w:r>
    </w:p>
    <w:p w14:paraId="00A5C6F5" w14:textId="77777777" w:rsidR="00473C2F" w:rsidRPr="00473C2F" w:rsidRDefault="00473C2F" w:rsidP="00473C2F">
      <w:pPr>
        <w:spacing w:after="400"/>
      </w:pPr>
      <w:r w:rsidRPr="00473C2F">
        <w:t>Screenshots demonstrating fully responsive design.</w:t>
      </w:r>
    </w:p>
    <w:p w14:paraId="72CE5C13" w14:textId="77777777" w:rsidR="00473C2F" w:rsidRPr="00473C2F" w:rsidRDefault="00473C2F" w:rsidP="00473C2F">
      <w:pPr>
        <w:numPr>
          <w:ilvl w:val="0"/>
          <w:numId w:val="7"/>
        </w:numPr>
        <w:spacing w:after="400"/>
      </w:pPr>
      <w:r w:rsidRPr="00473C2F">
        <w:t>Confirms usability across desktop, tablet, and smartphone.</w:t>
      </w:r>
    </w:p>
    <w:p w14:paraId="7DCDF1F1" w14:textId="06A7E834" w:rsidR="00473C2F" w:rsidRDefault="00473C2F" w:rsidP="00473C2F">
      <w:pPr>
        <w:numPr>
          <w:ilvl w:val="0"/>
          <w:numId w:val="7"/>
        </w:numPr>
        <w:spacing w:after="400"/>
      </w:pPr>
      <w:r w:rsidRPr="00473C2F">
        <w:t>Highlights how layout adapts and maintains clarity.</w:t>
      </w:r>
    </w:p>
    <w:p w14:paraId="568F4093" w14:textId="0511253B" w:rsidR="009C6381" w:rsidRDefault="009C6381">
      <w:pPr>
        <w:spacing w:after="400"/>
        <w:rPr>
          <w:noProof/>
        </w:rPr>
      </w:pPr>
      <w:r w:rsidRPr="009C6381">
        <w:lastRenderedPageBreak/>
        <w:drawing>
          <wp:inline distT="0" distB="0" distL="0" distR="0" wp14:anchorId="69A9061F" wp14:editId="145CD5A4">
            <wp:extent cx="2819794" cy="6601746"/>
            <wp:effectExtent l="0" t="0" r="0" b="0"/>
            <wp:docPr id="398647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381">
        <w:rPr>
          <w:noProof/>
        </w:rPr>
        <w:t xml:space="preserve"> </w:t>
      </w:r>
      <w:r w:rsidRPr="009C6381">
        <w:drawing>
          <wp:inline distT="0" distB="0" distL="0" distR="0" wp14:anchorId="6465497C" wp14:editId="1CC11648">
            <wp:extent cx="2791215" cy="6611273"/>
            <wp:effectExtent l="0" t="0" r="9525" b="0"/>
            <wp:docPr id="5533002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00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241B" w14:textId="77777777" w:rsidR="009C6381" w:rsidRDefault="009C6381">
      <w:pPr>
        <w:spacing w:after="400"/>
        <w:rPr>
          <w:noProof/>
        </w:rPr>
      </w:pPr>
    </w:p>
    <w:p w14:paraId="65BF4815" w14:textId="375D7856" w:rsidR="009C6381" w:rsidRDefault="009C6381">
      <w:pPr>
        <w:spacing w:after="400"/>
        <w:rPr>
          <w:noProof/>
        </w:rPr>
      </w:pPr>
      <w:r w:rsidRPr="009C6381">
        <w:lastRenderedPageBreak/>
        <w:drawing>
          <wp:inline distT="0" distB="0" distL="0" distR="0" wp14:anchorId="2D715107" wp14:editId="6F3E4059">
            <wp:extent cx="2857899" cy="6592220"/>
            <wp:effectExtent l="0" t="0" r="0" b="0"/>
            <wp:docPr id="15984477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7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381">
        <w:rPr>
          <w:noProof/>
        </w:rPr>
        <w:t xml:space="preserve"> </w:t>
      </w:r>
      <w:r w:rsidRPr="009C6381">
        <w:drawing>
          <wp:inline distT="0" distB="0" distL="0" distR="0" wp14:anchorId="5DB61A83" wp14:editId="2E240841">
            <wp:extent cx="2838846" cy="6830378"/>
            <wp:effectExtent l="0" t="0" r="0" b="8890"/>
            <wp:docPr id="17089838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83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F757" w14:textId="7A1C449F" w:rsidR="009C6381" w:rsidRDefault="009C6381">
      <w:pPr>
        <w:spacing w:after="400"/>
        <w:rPr>
          <w:noProof/>
        </w:rPr>
      </w:pPr>
      <w:r w:rsidRPr="009C6381">
        <w:lastRenderedPageBreak/>
        <w:drawing>
          <wp:inline distT="0" distB="0" distL="0" distR="0" wp14:anchorId="6562464F" wp14:editId="06303C97">
            <wp:extent cx="2819794" cy="6630325"/>
            <wp:effectExtent l="0" t="0" r="0" b="0"/>
            <wp:docPr id="13196442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4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C2F" w:rsidRPr="00473C2F">
        <w:rPr>
          <w:noProof/>
        </w:rPr>
        <w:t xml:space="preserve"> </w:t>
      </w:r>
      <w:r w:rsidR="00473C2F" w:rsidRPr="00473C2F">
        <w:lastRenderedPageBreak/>
        <w:drawing>
          <wp:inline distT="0" distB="0" distL="0" distR="0" wp14:anchorId="2567C778" wp14:editId="51FDA4D6">
            <wp:extent cx="5731510" cy="4504055"/>
            <wp:effectExtent l="0" t="0" r="2540" b="0"/>
            <wp:docPr id="11414245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4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F3CC" w14:textId="00800DB7" w:rsidR="00473C2F" w:rsidRDefault="00473C2F">
      <w:pPr>
        <w:spacing w:after="400"/>
      </w:pPr>
      <w:r w:rsidRPr="00473C2F">
        <w:lastRenderedPageBreak/>
        <w:drawing>
          <wp:inline distT="0" distB="0" distL="0" distR="0" wp14:anchorId="4B9AE625" wp14:editId="7D7D8A3F">
            <wp:extent cx="5731510" cy="4563745"/>
            <wp:effectExtent l="0" t="0" r="2540" b="8255"/>
            <wp:docPr id="2367979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979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C3EE" w14:textId="4013D96A" w:rsidR="00473C2F" w:rsidRDefault="00473C2F">
      <w:pPr>
        <w:spacing w:after="400"/>
      </w:pPr>
      <w:r w:rsidRPr="00473C2F">
        <w:lastRenderedPageBreak/>
        <w:drawing>
          <wp:inline distT="0" distB="0" distL="0" distR="0" wp14:anchorId="5488825C" wp14:editId="3E219B1D">
            <wp:extent cx="5731510" cy="4597400"/>
            <wp:effectExtent l="0" t="0" r="2540" b="0"/>
            <wp:docPr id="8831121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2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7816" w14:textId="5668DF61" w:rsidR="00473C2F" w:rsidRDefault="00473C2F">
      <w:pPr>
        <w:spacing w:after="400"/>
      </w:pPr>
      <w:r w:rsidRPr="00473C2F">
        <w:lastRenderedPageBreak/>
        <w:drawing>
          <wp:inline distT="0" distB="0" distL="0" distR="0" wp14:anchorId="104E7DAF" wp14:editId="1453790D">
            <wp:extent cx="5731510" cy="4610735"/>
            <wp:effectExtent l="0" t="0" r="2540" b="0"/>
            <wp:docPr id="11605084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084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EE1F" w14:textId="77777777" w:rsidR="00207E10" w:rsidRDefault="00207E10">
      <w:pPr>
        <w:spacing w:after="400"/>
      </w:pPr>
    </w:p>
    <w:p w14:paraId="5E51F17A" w14:textId="77777777" w:rsidR="00F36231" w:rsidRDefault="00000000">
      <w:pPr>
        <w:jc w:val="center"/>
      </w:pPr>
      <w:r>
        <w:t>We look forward to your feedback!</w:t>
      </w:r>
    </w:p>
    <w:sectPr w:rsidR="00F362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067"/>
    <w:multiLevelType w:val="multilevel"/>
    <w:tmpl w:val="87D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403D1"/>
    <w:multiLevelType w:val="multilevel"/>
    <w:tmpl w:val="3C7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623E7"/>
    <w:multiLevelType w:val="multilevel"/>
    <w:tmpl w:val="35FA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C1F5C"/>
    <w:multiLevelType w:val="multilevel"/>
    <w:tmpl w:val="9C5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85BFC"/>
    <w:multiLevelType w:val="multilevel"/>
    <w:tmpl w:val="34D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D4B22"/>
    <w:multiLevelType w:val="multilevel"/>
    <w:tmpl w:val="208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67523"/>
    <w:multiLevelType w:val="hybridMultilevel"/>
    <w:tmpl w:val="FB7C6828"/>
    <w:lvl w:ilvl="0" w:tplc="366AE294">
      <w:start w:val="1"/>
      <w:numFmt w:val="bullet"/>
      <w:lvlText w:val="●"/>
      <w:lvlJc w:val="left"/>
      <w:pPr>
        <w:ind w:left="720" w:hanging="360"/>
      </w:pPr>
    </w:lvl>
    <w:lvl w:ilvl="1" w:tplc="FD6265A6">
      <w:start w:val="1"/>
      <w:numFmt w:val="bullet"/>
      <w:lvlText w:val="○"/>
      <w:lvlJc w:val="left"/>
      <w:pPr>
        <w:ind w:left="1440" w:hanging="360"/>
      </w:pPr>
    </w:lvl>
    <w:lvl w:ilvl="2" w:tplc="02A23CBA">
      <w:start w:val="1"/>
      <w:numFmt w:val="bullet"/>
      <w:lvlText w:val="■"/>
      <w:lvlJc w:val="left"/>
      <w:pPr>
        <w:ind w:left="2160" w:hanging="360"/>
      </w:pPr>
    </w:lvl>
    <w:lvl w:ilvl="3" w:tplc="2B826898">
      <w:start w:val="1"/>
      <w:numFmt w:val="bullet"/>
      <w:lvlText w:val="●"/>
      <w:lvlJc w:val="left"/>
      <w:pPr>
        <w:ind w:left="2880" w:hanging="360"/>
      </w:pPr>
    </w:lvl>
    <w:lvl w:ilvl="4" w:tplc="FD541D1A">
      <w:start w:val="1"/>
      <w:numFmt w:val="bullet"/>
      <w:lvlText w:val="○"/>
      <w:lvlJc w:val="left"/>
      <w:pPr>
        <w:ind w:left="3600" w:hanging="360"/>
      </w:pPr>
    </w:lvl>
    <w:lvl w:ilvl="5" w:tplc="C610FDF0">
      <w:start w:val="1"/>
      <w:numFmt w:val="bullet"/>
      <w:lvlText w:val="■"/>
      <w:lvlJc w:val="left"/>
      <w:pPr>
        <w:ind w:left="4320" w:hanging="360"/>
      </w:pPr>
    </w:lvl>
    <w:lvl w:ilvl="6" w:tplc="AE662CCC">
      <w:start w:val="1"/>
      <w:numFmt w:val="bullet"/>
      <w:lvlText w:val="●"/>
      <w:lvlJc w:val="left"/>
      <w:pPr>
        <w:ind w:left="5040" w:hanging="360"/>
      </w:pPr>
    </w:lvl>
    <w:lvl w:ilvl="7" w:tplc="143811E6">
      <w:start w:val="1"/>
      <w:numFmt w:val="bullet"/>
      <w:lvlText w:val="●"/>
      <w:lvlJc w:val="left"/>
      <w:pPr>
        <w:ind w:left="5760" w:hanging="360"/>
      </w:pPr>
    </w:lvl>
    <w:lvl w:ilvl="8" w:tplc="20A6C09E">
      <w:start w:val="1"/>
      <w:numFmt w:val="bullet"/>
      <w:lvlText w:val="●"/>
      <w:lvlJc w:val="left"/>
      <w:pPr>
        <w:ind w:left="6480" w:hanging="360"/>
      </w:pPr>
    </w:lvl>
  </w:abstractNum>
  <w:num w:numId="1" w16cid:durableId="500783028">
    <w:abstractNumId w:val="6"/>
    <w:lvlOverride w:ilvl="0">
      <w:startOverride w:val="1"/>
    </w:lvlOverride>
  </w:num>
  <w:num w:numId="2" w16cid:durableId="2058123804">
    <w:abstractNumId w:val="2"/>
  </w:num>
  <w:num w:numId="3" w16cid:durableId="712537408">
    <w:abstractNumId w:val="3"/>
  </w:num>
  <w:num w:numId="4" w16cid:durableId="2060282526">
    <w:abstractNumId w:val="4"/>
  </w:num>
  <w:num w:numId="5" w16cid:durableId="1447895516">
    <w:abstractNumId w:val="1"/>
  </w:num>
  <w:num w:numId="6" w16cid:durableId="1752119423">
    <w:abstractNumId w:val="0"/>
  </w:num>
  <w:num w:numId="7" w16cid:durableId="1554542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231"/>
    <w:rsid w:val="001D1DAC"/>
    <w:rsid w:val="00207E10"/>
    <w:rsid w:val="002A0835"/>
    <w:rsid w:val="00473C2F"/>
    <w:rsid w:val="009C6381"/>
    <w:rsid w:val="00AC5C84"/>
    <w:rsid w:val="00AE5DCF"/>
    <w:rsid w:val="00BB02C3"/>
    <w:rsid w:val="00F3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0562"/>
  <w15:docId w15:val="{D89344A5-1370-4963-8F78-02C90018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73C2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Shahm Sardini</cp:lastModifiedBy>
  <cp:revision>2</cp:revision>
  <dcterms:created xsi:type="dcterms:W3CDTF">2026-03-17T23:15:00Z</dcterms:created>
  <dcterms:modified xsi:type="dcterms:W3CDTF">2026-03-17T23:15:00Z</dcterms:modified>
</cp:coreProperties>
</file>