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0ED7" w:rsidRDefault="00360ED7" w:rsidP="00587AD9">
      <w:pPr>
        <w:pStyle w:val="Heading1"/>
        <w:jc w:val="center"/>
        <w:rPr>
          <w:color w:val="2F2F2F"/>
        </w:rPr>
      </w:pPr>
      <w:bookmarkStart w:id="0" w:name="_GoBack"/>
      <w:bookmarkEnd w:id="0"/>
      <w:r>
        <w:rPr>
          <w:color w:val="2F2F2F"/>
        </w:rPr>
        <w:t>LAB-07</w:t>
      </w:r>
    </w:p>
    <w:p w:rsidR="00587AD9" w:rsidRDefault="00587AD9">
      <w:pPr>
        <w:pStyle w:val="Heading1"/>
      </w:pPr>
    </w:p>
    <w:p w:rsidR="00F4780A" w:rsidRDefault="00C70A7A">
      <w:pPr>
        <w:pStyle w:val="Heading2"/>
        <w:spacing w:before="68"/>
        <w:rPr>
          <w:color w:val="2F2F2F"/>
          <w:spacing w:val="-2"/>
        </w:rPr>
      </w:pPr>
      <w:r>
        <w:rPr>
          <w:color w:val="2F2F2F"/>
        </w:rPr>
        <w:t>TASK</w:t>
      </w:r>
      <w:r>
        <w:rPr>
          <w:color w:val="2F2F2F"/>
          <w:spacing w:val="-6"/>
        </w:rPr>
        <w:t xml:space="preserve"> </w:t>
      </w:r>
      <w:r>
        <w:rPr>
          <w:color w:val="2F2F2F"/>
        </w:rPr>
        <w:t>1:</w:t>
      </w:r>
      <w:r>
        <w:rPr>
          <w:color w:val="2F2F2F"/>
          <w:spacing w:val="-5"/>
        </w:rPr>
        <w:t xml:space="preserve"> </w:t>
      </w:r>
      <w:r>
        <w:rPr>
          <w:color w:val="2F2F2F"/>
        </w:rPr>
        <w:t>Paper</w:t>
      </w:r>
      <w:r>
        <w:rPr>
          <w:color w:val="2F2F2F"/>
          <w:spacing w:val="-5"/>
        </w:rPr>
        <w:t xml:space="preserve"> </w:t>
      </w:r>
      <w:r>
        <w:rPr>
          <w:color w:val="2F2F2F"/>
          <w:spacing w:val="-2"/>
        </w:rPr>
        <w:t>Selection</w:t>
      </w:r>
    </w:p>
    <w:p w:rsidR="00587AD9" w:rsidRDefault="00587AD9">
      <w:pPr>
        <w:pStyle w:val="Heading2"/>
        <w:spacing w:before="68"/>
      </w:pPr>
    </w:p>
    <w:p w:rsidR="00F4780A" w:rsidRDefault="00C70A7A">
      <w:pPr>
        <w:spacing w:before="36"/>
        <w:ind w:left="23"/>
        <w:rPr>
          <w:sz w:val="21"/>
        </w:rPr>
      </w:pPr>
      <w:r>
        <w:rPr>
          <w:b/>
          <w:color w:val="2F2F2F"/>
          <w:sz w:val="21"/>
        </w:rPr>
        <w:t xml:space="preserve">Selected Domain: </w:t>
      </w:r>
      <w:r>
        <w:rPr>
          <w:color w:val="2F2F2F"/>
          <w:sz w:val="21"/>
        </w:rPr>
        <w:t xml:space="preserve">Industrial Systems (Industry 4.0 &amp; </w:t>
      </w:r>
      <w:r>
        <w:rPr>
          <w:color w:val="2F2F2F"/>
          <w:spacing w:val="-2"/>
          <w:sz w:val="21"/>
        </w:rPr>
        <w:t>Manufacturing)</w:t>
      </w:r>
    </w:p>
    <w:p w:rsidR="00F4780A" w:rsidRDefault="00C70A7A">
      <w:pPr>
        <w:pStyle w:val="Heading2"/>
        <w:spacing w:before="36"/>
      </w:pPr>
      <w:r>
        <w:rPr>
          <w:color w:val="2F2F2F"/>
        </w:rPr>
        <w:t>Research</w:t>
      </w:r>
      <w:r>
        <w:rPr>
          <w:color w:val="2F2F2F"/>
          <w:spacing w:val="-4"/>
        </w:rPr>
        <w:t xml:space="preserve"> </w:t>
      </w:r>
      <w:r>
        <w:rPr>
          <w:color w:val="2F2F2F"/>
        </w:rPr>
        <w:t>Questions</w:t>
      </w:r>
      <w:r>
        <w:rPr>
          <w:color w:val="2F2F2F"/>
          <w:spacing w:val="-2"/>
        </w:rPr>
        <w:t xml:space="preserve"> (RQs):</w:t>
      </w:r>
    </w:p>
    <w:p w:rsidR="00F4780A" w:rsidRDefault="00C70A7A">
      <w:pPr>
        <w:pStyle w:val="ListParagraph"/>
        <w:numPr>
          <w:ilvl w:val="0"/>
          <w:numId w:val="1"/>
        </w:numPr>
        <w:tabs>
          <w:tab w:val="left" w:pos="743"/>
        </w:tabs>
        <w:spacing w:before="23" w:line="273" w:lineRule="auto"/>
        <w:ind w:right="284"/>
        <w:rPr>
          <w:sz w:val="21"/>
        </w:rPr>
      </w:pPr>
      <w:r>
        <w:rPr>
          <w:b/>
          <w:color w:val="2F2F2F"/>
          <w:sz w:val="21"/>
        </w:rPr>
        <w:t>RQ1:</w:t>
      </w:r>
      <w:r>
        <w:rPr>
          <w:b/>
          <w:color w:val="2F2F2F"/>
          <w:spacing w:val="-5"/>
          <w:sz w:val="21"/>
        </w:rPr>
        <w:t xml:space="preserve"> </w:t>
      </w:r>
      <w:r>
        <w:rPr>
          <w:color w:val="2F2F2F"/>
          <w:sz w:val="21"/>
        </w:rPr>
        <w:t>What</w:t>
      </w:r>
      <w:r>
        <w:rPr>
          <w:color w:val="2F2F2F"/>
          <w:spacing w:val="-5"/>
          <w:sz w:val="21"/>
        </w:rPr>
        <w:t xml:space="preserve"> </w:t>
      </w:r>
      <w:r>
        <w:rPr>
          <w:color w:val="2F2F2F"/>
          <w:sz w:val="21"/>
        </w:rPr>
        <w:t>are</w:t>
      </w:r>
      <w:r>
        <w:rPr>
          <w:color w:val="2F2F2F"/>
          <w:spacing w:val="-5"/>
          <w:sz w:val="21"/>
        </w:rPr>
        <w:t xml:space="preserve"> </w:t>
      </w:r>
      <w:r>
        <w:rPr>
          <w:color w:val="2F2F2F"/>
          <w:sz w:val="21"/>
        </w:rPr>
        <w:t>the</w:t>
      </w:r>
      <w:r>
        <w:rPr>
          <w:color w:val="2F2F2F"/>
          <w:spacing w:val="-5"/>
          <w:sz w:val="21"/>
        </w:rPr>
        <w:t xml:space="preserve"> </w:t>
      </w:r>
      <w:r>
        <w:rPr>
          <w:color w:val="2F2F2F"/>
          <w:sz w:val="21"/>
        </w:rPr>
        <w:t>primary</w:t>
      </w:r>
      <w:r>
        <w:rPr>
          <w:color w:val="2F2F2F"/>
          <w:spacing w:val="-5"/>
          <w:sz w:val="21"/>
        </w:rPr>
        <w:t xml:space="preserve"> </w:t>
      </w:r>
      <w:r>
        <w:rPr>
          <w:color w:val="2F2F2F"/>
          <w:sz w:val="21"/>
        </w:rPr>
        <w:t>Big</w:t>
      </w:r>
      <w:r>
        <w:rPr>
          <w:color w:val="2F2F2F"/>
          <w:spacing w:val="-5"/>
          <w:sz w:val="21"/>
        </w:rPr>
        <w:t xml:space="preserve"> </w:t>
      </w:r>
      <w:r>
        <w:rPr>
          <w:color w:val="2F2F2F"/>
          <w:sz w:val="21"/>
        </w:rPr>
        <w:t>Data</w:t>
      </w:r>
      <w:r>
        <w:rPr>
          <w:color w:val="2F2F2F"/>
          <w:spacing w:val="-5"/>
          <w:sz w:val="21"/>
        </w:rPr>
        <w:t xml:space="preserve"> </w:t>
      </w:r>
      <w:r>
        <w:rPr>
          <w:color w:val="2F2F2F"/>
          <w:sz w:val="21"/>
        </w:rPr>
        <w:t>challenges</w:t>
      </w:r>
      <w:r>
        <w:rPr>
          <w:color w:val="2F2F2F"/>
          <w:spacing w:val="-5"/>
          <w:sz w:val="21"/>
        </w:rPr>
        <w:t xml:space="preserve"> </w:t>
      </w:r>
      <w:r>
        <w:rPr>
          <w:color w:val="2F2F2F"/>
          <w:sz w:val="21"/>
        </w:rPr>
        <w:t>(volume,</w:t>
      </w:r>
      <w:r>
        <w:rPr>
          <w:color w:val="2F2F2F"/>
          <w:spacing w:val="-5"/>
          <w:sz w:val="21"/>
        </w:rPr>
        <w:t xml:space="preserve"> </w:t>
      </w:r>
      <w:r>
        <w:rPr>
          <w:color w:val="2F2F2F"/>
          <w:sz w:val="21"/>
        </w:rPr>
        <w:t>velocity,</w:t>
      </w:r>
      <w:r>
        <w:rPr>
          <w:color w:val="2F2F2F"/>
          <w:spacing w:val="-5"/>
          <w:sz w:val="21"/>
        </w:rPr>
        <w:t xml:space="preserve"> </w:t>
      </w:r>
      <w:r>
        <w:rPr>
          <w:color w:val="2F2F2F"/>
          <w:sz w:val="21"/>
        </w:rPr>
        <w:t>variety)</w:t>
      </w:r>
      <w:r>
        <w:rPr>
          <w:color w:val="2F2F2F"/>
          <w:spacing w:val="-5"/>
          <w:sz w:val="21"/>
        </w:rPr>
        <w:t xml:space="preserve"> </w:t>
      </w:r>
      <w:r>
        <w:rPr>
          <w:color w:val="2F2F2F"/>
          <w:sz w:val="21"/>
        </w:rPr>
        <w:t>currently</w:t>
      </w:r>
      <w:r>
        <w:rPr>
          <w:color w:val="2F2F2F"/>
          <w:spacing w:val="-5"/>
          <w:sz w:val="21"/>
        </w:rPr>
        <w:t xml:space="preserve"> </w:t>
      </w:r>
      <w:r>
        <w:rPr>
          <w:color w:val="2F2F2F"/>
          <w:sz w:val="21"/>
        </w:rPr>
        <w:t>impacting decision-making in Industry 4.0 environments?</w:t>
      </w:r>
    </w:p>
    <w:p w:rsidR="00F4780A" w:rsidRDefault="00C70A7A">
      <w:pPr>
        <w:pStyle w:val="ListParagraph"/>
        <w:numPr>
          <w:ilvl w:val="0"/>
          <w:numId w:val="1"/>
        </w:numPr>
        <w:tabs>
          <w:tab w:val="left" w:pos="743"/>
        </w:tabs>
        <w:spacing w:line="273" w:lineRule="auto"/>
        <w:ind w:right="717"/>
        <w:rPr>
          <w:sz w:val="21"/>
        </w:rPr>
      </w:pPr>
      <w:r>
        <w:rPr>
          <w:b/>
          <w:color w:val="2F2F2F"/>
          <w:sz w:val="21"/>
        </w:rPr>
        <w:t>RQ2:</w:t>
      </w:r>
      <w:r>
        <w:rPr>
          <w:b/>
          <w:color w:val="2F2F2F"/>
          <w:spacing w:val="-5"/>
          <w:sz w:val="21"/>
        </w:rPr>
        <w:t xml:space="preserve"> </w:t>
      </w:r>
      <w:r>
        <w:rPr>
          <w:color w:val="2F2F2F"/>
          <w:sz w:val="21"/>
        </w:rPr>
        <w:t>Which</w:t>
      </w:r>
      <w:r>
        <w:rPr>
          <w:color w:val="2F2F2F"/>
          <w:spacing w:val="-5"/>
          <w:sz w:val="21"/>
        </w:rPr>
        <w:t xml:space="preserve"> </w:t>
      </w:r>
      <w:r>
        <w:rPr>
          <w:color w:val="2F2F2F"/>
          <w:sz w:val="21"/>
        </w:rPr>
        <w:t>machine</w:t>
      </w:r>
      <w:r>
        <w:rPr>
          <w:color w:val="2F2F2F"/>
          <w:spacing w:val="-5"/>
          <w:sz w:val="21"/>
        </w:rPr>
        <w:t xml:space="preserve"> </w:t>
      </w:r>
      <w:r>
        <w:rPr>
          <w:color w:val="2F2F2F"/>
          <w:sz w:val="21"/>
        </w:rPr>
        <w:t>learning</w:t>
      </w:r>
      <w:r>
        <w:rPr>
          <w:color w:val="2F2F2F"/>
          <w:spacing w:val="-5"/>
          <w:sz w:val="21"/>
        </w:rPr>
        <w:t xml:space="preserve"> </w:t>
      </w:r>
      <w:r>
        <w:rPr>
          <w:color w:val="2F2F2F"/>
          <w:sz w:val="21"/>
        </w:rPr>
        <w:t>and</w:t>
      </w:r>
      <w:r>
        <w:rPr>
          <w:color w:val="2F2F2F"/>
          <w:spacing w:val="-5"/>
          <w:sz w:val="21"/>
        </w:rPr>
        <w:t xml:space="preserve"> </w:t>
      </w:r>
      <w:r>
        <w:rPr>
          <w:color w:val="2F2F2F"/>
          <w:sz w:val="21"/>
        </w:rPr>
        <w:t>knowledge-based</w:t>
      </w:r>
      <w:r>
        <w:rPr>
          <w:color w:val="2F2F2F"/>
          <w:spacing w:val="-5"/>
          <w:sz w:val="21"/>
        </w:rPr>
        <w:t xml:space="preserve"> </w:t>
      </w:r>
      <w:r>
        <w:rPr>
          <w:color w:val="2F2F2F"/>
          <w:sz w:val="21"/>
        </w:rPr>
        <w:t>methodologies</w:t>
      </w:r>
      <w:r>
        <w:rPr>
          <w:color w:val="2F2F2F"/>
          <w:spacing w:val="-5"/>
          <w:sz w:val="21"/>
        </w:rPr>
        <w:t xml:space="preserve"> </w:t>
      </w:r>
      <w:r>
        <w:rPr>
          <w:color w:val="2F2F2F"/>
          <w:sz w:val="21"/>
        </w:rPr>
        <w:t>are</w:t>
      </w:r>
      <w:r>
        <w:rPr>
          <w:color w:val="2F2F2F"/>
          <w:spacing w:val="-5"/>
          <w:sz w:val="21"/>
        </w:rPr>
        <w:t xml:space="preserve"> </w:t>
      </w:r>
      <w:r>
        <w:rPr>
          <w:color w:val="2F2F2F"/>
          <w:sz w:val="21"/>
        </w:rPr>
        <w:t>most</w:t>
      </w:r>
      <w:r>
        <w:rPr>
          <w:color w:val="2F2F2F"/>
          <w:spacing w:val="-5"/>
          <w:sz w:val="21"/>
        </w:rPr>
        <w:t xml:space="preserve"> </w:t>
      </w:r>
      <w:r>
        <w:rPr>
          <w:color w:val="2F2F2F"/>
          <w:sz w:val="21"/>
        </w:rPr>
        <w:t>effective</w:t>
      </w:r>
      <w:r>
        <w:rPr>
          <w:color w:val="2F2F2F"/>
          <w:spacing w:val="-5"/>
          <w:sz w:val="21"/>
        </w:rPr>
        <w:t xml:space="preserve"> </w:t>
      </w:r>
      <w:r>
        <w:rPr>
          <w:color w:val="2F2F2F"/>
          <w:sz w:val="21"/>
        </w:rPr>
        <w:t>for resolving constraints and modeling complex temporal industrial data?</w:t>
      </w:r>
    </w:p>
    <w:p w:rsidR="00F4780A" w:rsidRDefault="00C70A7A">
      <w:pPr>
        <w:pStyle w:val="ListParagraph"/>
        <w:numPr>
          <w:ilvl w:val="0"/>
          <w:numId w:val="1"/>
        </w:numPr>
        <w:tabs>
          <w:tab w:val="left" w:pos="743"/>
        </w:tabs>
        <w:spacing w:line="273" w:lineRule="auto"/>
        <w:ind w:right="392"/>
        <w:rPr>
          <w:sz w:val="21"/>
        </w:rPr>
      </w:pPr>
      <w:r>
        <w:rPr>
          <w:b/>
          <w:color w:val="2F2F2F"/>
          <w:sz w:val="21"/>
        </w:rPr>
        <w:t>RQ3:</w:t>
      </w:r>
      <w:r>
        <w:rPr>
          <w:b/>
          <w:color w:val="2F2F2F"/>
          <w:spacing w:val="-4"/>
          <w:sz w:val="21"/>
        </w:rPr>
        <w:t xml:space="preserve"> </w:t>
      </w:r>
      <w:r>
        <w:rPr>
          <w:color w:val="2F2F2F"/>
          <w:sz w:val="21"/>
        </w:rPr>
        <w:t>How</w:t>
      </w:r>
      <w:r>
        <w:rPr>
          <w:color w:val="2F2F2F"/>
          <w:spacing w:val="-4"/>
          <w:sz w:val="21"/>
        </w:rPr>
        <w:t xml:space="preserve"> </w:t>
      </w:r>
      <w:r>
        <w:rPr>
          <w:color w:val="2F2F2F"/>
          <w:sz w:val="21"/>
        </w:rPr>
        <w:t>does</w:t>
      </w:r>
      <w:r>
        <w:rPr>
          <w:color w:val="2F2F2F"/>
          <w:spacing w:val="-4"/>
          <w:sz w:val="21"/>
        </w:rPr>
        <w:t xml:space="preserve"> </w:t>
      </w:r>
      <w:r>
        <w:rPr>
          <w:color w:val="2F2F2F"/>
          <w:sz w:val="21"/>
        </w:rPr>
        <w:t>the</w:t>
      </w:r>
      <w:r>
        <w:rPr>
          <w:color w:val="2F2F2F"/>
          <w:spacing w:val="-4"/>
          <w:sz w:val="21"/>
        </w:rPr>
        <w:t xml:space="preserve"> </w:t>
      </w:r>
      <w:r>
        <w:rPr>
          <w:color w:val="2F2F2F"/>
          <w:sz w:val="21"/>
        </w:rPr>
        <w:t>integration</w:t>
      </w:r>
      <w:r>
        <w:rPr>
          <w:color w:val="2F2F2F"/>
          <w:spacing w:val="-4"/>
          <w:sz w:val="21"/>
        </w:rPr>
        <w:t xml:space="preserve"> </w:t>
      </w:r>
      <w:r>
        <w:rPr>
          <w:color w:val="2F2F2F"/>
          <w:sz w:val="21"/>
        </w:rPr>
        <w:t>of</w:t>
      </w:r>
      <w:r>
        <w:rPr>
          <w:color w:val="2F2F2F"/>
          <w:spacing w:val="-4"/>
          <w:sz w:val="21"/>
        </w:rPr>
        <w:t xml:space="preserve"> </w:t>
      </w:r>
      <w:r>
        <w:rPr>
          <w:color w:val="2F2F2F"/>
          <w:sz w:val="21"/>
        </w:rPr>
        <w:t>unstructured</w:t>
      </w:r>
      <w:r>
        <w:rPr>
          <w:color w:val="2F2F2F"/>
          <w:spacing w:val="-4"/>
          <w:sz w:val="21"/>
        </w:rPr>
        <w:t xml:space="preserve"> </w:t>
      </w:r>
      <w:r>
        <w:rPr>
          <w:color w:val="2F2F2F"/>
          <w:sz w:val="21"/>
        </w:rPr>
        <w:t>technical</w:t>
      </w:r>
      <w:r>
        <w:rPr>
          <w:color w:val="2F2F2F"/>
          <w:spacing w:val="-4"/>
          <w:sz w:val="21"/>
        </w:rPr>
        <w:t xml:space="preserve"> </w:t>
      </w:r>
      <w:r>
        <w:rPr>
          <w:color w:val="2F2F2F"/>
          <w:sz w:val="21"/>
        </w:rPr>
        <w:t>knowledge</w:t>
      </w:r>
      <w:r>
        <w:rPr>
          <w:color w:val="2F2F2F"/>
          <w:spacing w:val="-4"/>
          <w:sz w:val="21"/>
        </w:rPr>
        <w:t xml:space="preserve"> </w:t>
      </w:r>
      <w:r>
        <w:rPr>
          <w:color w:val="2F2F2F"/>
          <w:sz w:val="21"/>
        </w:rPr>
        <w:t>with</w:t>
      </w:r>
      <w:r>
        <w:rPr>
          <w:color w:val="2F2F2F"/>
          <w:spacing w:val="-4"/>
          <w:sz w:val="21"/>
        </w:rPr>
        <w:t xml:space="preserve"> </w:t>
      </w:r>
      <w:r>
        <w:rPr>
          <w:color w:val="2F2F2F"/>
          <w:sz w:val="21"/>
        </w:rPr>
        <w:t>dynamic</w:t>
      </w:r>
      <w:r>
        <w:rPr>
          <w:color w:val="2F2F2F"/>
          <w:spacing w:val="-4"/>
          <w:sz w:val="21"/>
        </w:rPr>
        <w:t xml:space="preserve"> </w:t>
      </w:r>
      <w:r>
        <w:rPr>
          <w:color w:val="2F2F2F"/>
          <w:sz w:val="21"/>
        </w:rPr>
        <w:t>time-series data influence manufacturing process efficiency and product quality?</w:t>
      </w:r>
    </w:p>
    <w:p w:rsidR="00F4780A" w:rsidRDefault="00C70A7A">
      <w:pPr>
        <w:pStyle w:val="Heading2"/>
        <w:spacing w:before="164"/>
        <w:rPr>
          <w:color w:val="2F2F2F"/>
          <w:spacing w:val="-2"/>
        </w:rPr>
      </w:pPr>
      <w:r>
        <w:rPr>
          <w:color w:val="2F2F2F"/>
        </w:rPr>
        <w:t>Search</w:t>
      </w:r>
      <w:r>
        <w:rPr>
          <w:color w:val="2F2F2F"/>
          <w:spacing w:val="-4"/>
        </w:rPr>
        <w:t xml:space="preserve"> </w:t>
      </w:r>
      <w:r>
        <w:rPr>
          <w:color w:val="2F2F2F"/>
          <w:spacing w:val="-2"/>
        </w:rPr>
        <w:t>Query:</w:t>
      </w:r>
    </w:p>
    <w:p w:rsidR="00587AD9" w:rsidRDefault="00587AD9">
      <w:pPr>
        <w:pStyle w:val="Heading2"/>
        <w:spacing w:before="164"/>
      </w:pPr>
    </w:p>
    <w:p w:rsidR="00F4780A" w:rsidRDefault="00C70A7A">
      <w:pPr>
        <w:pStyle w:val="BodyText"/>
        <w:spacing w:before="81" w:line="321" w:lineRule="auto"/>
        <w:ind w:left="23" w:right="51"/>
        <w:rPr>
          <w:rFonts w:ascii="Courier New"/>
          <w:color w:val="2F2F2F"/>
          <w:spacing w:val="-2"/>
          <w:shd w:val="clear" w:color="auto" w:fill="F1F1F1"/>
        </w:rPr>
      </w:pPr>
      <w:r>
        <w:rPr>
          <w:rFonts w:ascii="Courier New"/>
          <w:color w:val="2F2F2F"/>
          <w:shd w:val="clear" w:color="auto" w:fill="F1F1F1"/>
        </w:rPr>
        <w:t>(("Industry 4.0" OR "Industrial Systems") AND ("Big Data" OR "Data</w:t>
      </w:r>
      <w:r>
        <w:rPr>
          <w:rFonts w:ascii="Courier New"/>
          <w:color w:val="2F2F2F"/>
        </w:rPr>
        <w:t xml:space="preserve"> </w:t>
      </w:r>
      <w:r>
        <w:rPr>
          <w:rFonts w:ascii="Courier New"/>
          <w:color w:val="2F2F2F"/>
          <w:shd w:val="clear" w:color="auto" w:fill="F1F1F1"/>
        </w:rPr>
        <w:t>Analytics")</w:t>
      </w:r>
      <w:r>
        <w:rPr>
          <w:rFonts w:ascii="Courier New"/>
          <w:color w:val="2F2F2F"/>
          <w:spacing w:val="-6"/>
          <w:shd w:val="clear" w:color="auto" w:fill="F1F1F1"/>
        </w:rPr>
        <w:t xml:space="preserve"> </w:t>
      </w:r>
      <w:r>
        <w:rPr>
          <w:rFonts w:ascii="Courier New"/>
          <w:color w:val="2F2F2F"/>
          <w:shd w:val="clear" w:color="auto" w:fill="F1F1F1"/>
        </w:rPr>
        <w:t>AND</w:t>
      </w:r>
      <w:r>
        <w:rPr>
          <w:rFonts w:ascii="Courier New"/>
          <w:color w:val="2F2F2F"/>
          <w:spacing w:val="-6"/>
          <w:shd w:val="clear" w:color="auto" w:fill="F1F1F1"/>
        </w:rPr>
        <w:t xml:space="preserve"> </w:t>
      </w:r>
      <w:r>
        <w:rPr>
          <w:rFonts w:ascii="Courier New"/>
          <w:color w:val="2F2F2F"/>
          <w:shd w:val="clear" w:color="auto" w:fill="F1F1F1"/>
        </w:rPr>
        <w:t>("Challenges"</w:t>
      </w:r>
      <w:r>
        <w:rPr>
          <w:rFonts w:ascii="Courier New"/>
          <w:color w:val="2F2F2F"/>
          <w:spacing w:val="-6"/>
          <w:shd w:val="clear" w:color="auto" w:fill="F1F1F1"/>
        </w:rPr>
        <w:t xml:space="preserve"> </w:t>
      </w:r>
      <w:r>
        <w:rPr>
          <w:rFonts w:ascii="Courier New"/>
          <w:color w:val="2F2F2F"/>
          <w:shd w:val="clear" w:color="auto" w:fill="F1F1F1"/>
        </w:rPr>
        <w:t>OR</w:t>
      </w:r>
      <w:r>
        <w:rPr>
          <w:rFonts w:ascii="Courier New"/>
          <w:color w:val="2F2F2F"/>
          <w:spacing w:val="-6"/>
          <w:shd w:val="clear" w:color="auto" w:fill="F1F1F1"/>
        </w:rPr>
        <w:t xml:space="preserve"> </w:t>
      </w:r>
      <w:r>
        <w:rPr>
          <w:rFonts w:ascii="Courier New"/>
          <w:color w:val="2F2F2F"/>
          <w:shd w:val="clear" w:color="auto" w:fill="F1F1F1"/>
        </w:rPr>
        <w:t>"Limitations")</w:t>
      </w:r>
      <w:r>
        <w:rPr>
          <w:rFonts w:ascii="Courier New"/>
          <w:color w:val="2F2F2F"/>
          <w:spacing w:val="-6"/>
          <w:shd w:val="clear" w:color="auto" w:fill="F1F1F1"/>
        </w:rPr>
        <w:t xml:space="preserve"> </w:t>
      </w:r>
      <w:r>
        <w:rPr>
          <w:rFonts w:ascii="Courier New"/>
          <w:color w:val="2F2F2F"/>
          <w:shd w:val="clear" w:color="auto" w:fill="F1F1F1"/>
        </w:rPr>
        <w:t>AND</w:t>
      </w:r>
      <w:r>
        <w:rPr>
          <w:rFonts w:ascii="Courier New"/>
          <w:color w:val="2F2F2F"/>
          <w:spacing w:val="-6"/>
          <w:shd w:val="clear" w:color="auto" w:fill="F1F1F1"/>
        </w:rPr>
        <w:t xml:space="preserve"> </w:t>
      </w:r>
      <w:r>
        <w:rPr>
          <w:rFonts w:ascii="Courier New"/>
          <w:color w:val="2F2F2F"/>
          <w:shd w:val="clear" w:color="auto" w:fill="F1F1F1"/>
        </w:rPr>
        <w:t>("Knowledge</w:t>
      </w:r>
      <w:r>
        <w:rPr>
          <w:rFonts w:ascii="Courier New"/>
          <w:color w:val="2F2F2F"/>
          <w:spacing w:val="-6"/>
          <w:shd w:val="clear" w:color="auto" w:fill="F1F1F1"/>
        </w:rPr>
        <w:t xml:space="preserve"> </w:t>
      </w:r>
      <w:r>
        <w:rPr>
          <w:rFonts w:ascii="Courier New"/>
          <w:color w:val="2F2F2F"/>
          <w:shd w:val="clear" w:color="auto" w:fill="F1F1F1"/>
        </w:rPr>
        <w:t>Graph"</w:t>
      </w:r>
      <w:r>
        <w:rPr>
          <w:rFonts w:ascii="Courier New"/>
          <w:color w:val="2F2F2F"/>
        </w:rPr>
        <w:t xml:space="preserve"> </w:t>
      </w:r>
      <w:r>
        <w:rPr>
          <w:rFonts w:ascii="Courier New"/>
          <w:color w:val="2F2F2F"/>
          <w:shd w:val="clear" w:color="auto" w:fill="F1F1F1"/>
        </w:rPr>
        <w:t>OR "Machine Learning") AND ("Collaborative Design" OR "Decision</w:t>
      </w:r>
      <w:r>
        <w:rPr>
          <w:rFonts w:ascii="Courier New"/>
          <w:color w:val="2F2F2F"/>
        </w:rPr>
        <w:t xml:space="preserve"> </w:t>
      </w:r>
      <w:r>
        <w:rPr>
          <w:rFonts w:ascii="Courier New"/>
          <w:color w:val="2F2F2F"/>
          <w:spacing w:val="-2"/>
          <w:shd w:val="clear" w:color="auto" w:fill="F1F1F1"/>
        </w:rPr>
        <w:t>Support"))</w:t>
      </w:r>
    </w:p>
    <w:p w:rsidR="00587AD9" w:rsidRDefault="00587AD9">
      <w:pPr>
        <w:pStyle w:val="BodyText"/>
        <w:spacing w:before="81" w:line="321" w:lineRule="auto"/>
        <w:ind w:left="23" w:right="51"/>
        <w:rPr>
          <w:rFonts w:ascii="Courier New"/>
        </w:rPr>
      </w:pPr>
    </w:p>
    <w:p w:rsidR="00F4780A" w:rsidRDefault="00C70A7A">
      <w:pPr>
        <w:pStyle w:val="Heading2"/>
        <w:spacing w:line="195" w:lineRule="exact"/>
      </w:pPr>
      <w:r>
        <w:rPr>
          <w:color w:val="2F2F2F"/>
        </w:rPr>
        <w:t xml:space="preserve">Selected Papers (2023–2026 </w:t>
      </w:r>
      <w:r>
        <w:rPr>
          <w:color w:val="2F2F2F"/>
          <w:spacing w:val="-2"/>
        </w:rPr>
        <w:t>Focus):</w:t>
      </w:r>
    </w:p>
    <w:p w:rsidR="00F4780A" w:rsidRDefault="00C70A7A">
      <w:pPr>
        <w:pStyle w:val="ListParagraph"/>
        <w:numPr>
          <w:ilvl w:val="0"/>
          <w:numId w:val="1"/>
        </w:numPr>
        <w:tabs>
          <w:tab w:val="left" w:pos="742"/>
        </w:tabs>
        <w:spacing w:before="23"/>
        <w:ind w:left="742" w:hanging="359"/>
        <w:rPr>
          <w:b/>
          <w:sz w:val="21"/>
        </w:rPr>
      </w:pPr>
      <w:r>
        <w:rPr>
          <w:b/>
          <w:color w:val="2F2F2F"/>
          <w:sz w:val="21"/>
        </w:rPr>
        <w:t xml:space="preserve">SLR </w:t>
      </w:r>
      <w:r>
        <w:rPr>
          <w:b/>
          <w:color w:val="2F2F2F"/>
          <w:spacing w:val="-2"/>
          <w:sz w:val="21"/>
        </w:rPr>
        <w:t>Papers:</w:t>
      </w:r>
    </w:p>
    <w:p w:rsidR="00F4780A" w:rsidRDefault="00C70A7A">
      <w:pPr>
        <w:pStyle w:val="ListParagraph"/>
        <w:numPr>
          <w:ilvl w:val="1"/>
          <w:numId w:val="1"/>
        </w:numPr>
        <w:tabs>
          <w:tab w:val="left" w:pos="1463"/>
        </w:tabs>
        <w:spacing w:before="24" w:line="273" w:lineRule="auto"/>
        <w:ind w:right="519"/>
        <w:rPr>
          <w:sz w:val="21"/>
        </w:rPr>
      </w:pPr>
      <w:r>
        <w:rPr>
          <w:i/>
          <w:color w:val="2F2F2F"/>
          <w:sz w:val="21"/>
        </w:rPr>
        <w:t>Zheng</w:t>
      </w:r>
      <w:r>
        <w:rPr>
          <w:i/>
          <w:color w:val="2F2F2F"/>
          <w:spacing w:val="-4"/>
          <w:sz w:val="21"/>
        </w:rPr>
        <w:t xml:space="preserve"> </w:t>
      </w:r>
      <w:r>
        <w:rPr>
          <w:i/>
          <w:color w:val="2F2F2F"/>
          <w:sz w:val="21"/>
        </w:rPr>
        <w:t>et</w:t>
      </w:r>
      <w:r>
        <w:rPr>
          <w:i/>
          <w:color w:val="2F2F2F"/>
          <w:spacing w:val="-4"/>
          <w:sz w:val="21"/>
        </w:rPr>
        <w:t xml:space="preserve"> </w:t>
      </w:r>
      <w:r>
        <w:rPr>
          <w:i/>
          <w:color w:val="2F2F2F"/>
          <w:sz w:val="21"/>
        </w:rPr>
        <w:t>al.</w:t>
      </w:r>
      <w:r>
        <w:rPr>
          <w:i/>
          <w:color w:val="2F2F2F"/>
          <w:spacing w:val="-4"/>
          <w:sz w:val="21"/>
        </w:rPr>
        <w:t xml:space="preserve"> </w:t>
      </w:r>
      <w:r>
        <w:rPr>
          <w:i/>
          <w:color w:val="2F2F2F"/>
          <w:sz w:val="21"/>
        </w:rPr>
        <w:t>(2021)</w:t>
      </w:r>
      <w:r>
        <w:rPr>
          <w:color w:val="2F2F2F"/>
          <w:sz w:val="21"/>
        </w:rPr>
        <w:t>:</w:t>
      </w:r>
      <w:r>
        <w:rPr>
          <w:color w:val="2F2F2F"/>
          <w:spacing w:val="-4"/>
          <w:sz w:val="21"/>
        </w:rPr>
        <w:t xml:space="preserve"> </w:t>
      </w:r>
      <w:r>
        <w:rPr>
          <w:color w:val="2F2F2F"/>
          <w:sz w:val="21"/>
        </w:rPr>
        <w:t>"The</w:t>
      </w:r>
      <w:r>
        <w:rPr>
          <w:color w:val="2F2F2F"/>
          <w:spacing w:val="-4"/>
          <w:sz w:val="21"/>
        </w:rPr>
        <w:t xml:space="preserve"> </w:t>
      </w:r>
      <w:r>
        <w:rPr>
          <w:color w:val="2F2F2F"/>
          <w:sz w:val="21"/>
        </w:rPr>
        <w:t>applications</w:t>
      </w:r>
      <w:r>
        <w:rPr>
          <w:color w:val="2F2F2F"/>
          <w:spacing w:val="-4"/>
          <w:sz w:val="21"/>
        </w:rPr>
        <w:t xml:space="preserve"> </w:t>
      </w:r>
      <w:r>
        <w:rPr>
          <w:color w:val="2F2F2F"/>
          <w:sz w:val="21"/>
        </w:rPr>
        <w:t>of</w:t>
      </w:r>
      <w:r>
        <w:rPr>
          <w:color w:val="2F2F2F"/>
          <w:spacing w:val="-4"/>
          <w:sz w:val="21"/>
        </w:rPr>
        <w:t xml:space="preserve"> </w:t>
      </w:r>
      <w:r>
        <w:rPr>
          <w:color w:val="2F2F2F"/>
          <w:sz w:val="21"/>
        </w:rPr>
        <w:t>Industry</w:t>
      </w:r>
      <w:r>
        <w:rPr>
          <w:color w:val="2F2F2F"/>
          <w:spacing w:val="-4"/>
          <w:sz w:val="21"/>
        </w:rPr>
        <w:t xml:space="preserve"> </w:t>
      </w:r>
      <w:r>
        <w:rPr>
          <w:color w:val="2F2F2F"/>
          <w:sz w:val="21"/>
        </w:rPr>
        <w:t>4.0</w:t>
      </w:r>
      <w:r>
        <w:rPr>
          <w:color w:val="2F2F2F"/>
          <w:spacing w:val="-4"/>
          <w:sz w:val="21"/>
        </w:rPr>
        <w:t xml:space="preserve"> </w:t>
      </w:r>
      <w:r>
        <w:rPr>
          <w:color w:val="2F2F2F"/>
          <w:sz w:val="21"/>
        </w:rPr>
        <w:t>technologies</w:t>
      </w:r>
      <w:r>
        <w:rPr>
          <w:color w:val="2F2F2F"/>
          <w:spacing w:val="-4"/>
          <w:sz w:val="21"/>
        </w:rPr>
        <w:t xml:space="preserve"> </w:t>
      </w:r>
      <w:r>
        <w:rPr>
          <w:color w:val="2F2F2F"/>
          <w:sz w:val="21"/>
        </w:rPr>
        <w:t>in</w:t>
      </w:r>
      <w:r>
        <w:rPr>
          <w:color w:val="2F2F2F"/>
          <w:spacing w:val="-4"/>
          <w:sz w:val="21"/>
        </w:rPr>
        <w:t xml:space="preserve"> </w:t>
      </w:r>
      <w:r>
        <w:rPr>
          <w:color w:val="2F2F2F"/>
          <w:sz w:val="21"/>
        </w:rPr>
        <w:t>manufacturing context: a systematic literature review".</w:t>
      </w:r>
    </w:p>
    <w:p w:rsidR="00F4780A" w:rsidRDefault="00C70A7A">
      <w:pPr>
        <w:pStyle w:val="ListParagraph"/>
        <w:numPr>
          <w:ilvl w:val="1"/>
          <w:numId w:val="1"/>
        </w:numPr>
        <w:tabs>
          <w:tab w:val="left" w:pos="1463"/>
        </w:tabs>
        <w:spacing w:line="273" w:lineRule="auto"/>
        <w:ind w:right="71"/>
        <w:rPr>
          <w:sz w:val="21"/>
        </w:rPr>
      </w:pPr>
      <w:r>
        <w:rPr>
          <w:i/>
          <w:color w:val="2F2F2F"/>
          <w:sz w:val="21"/>
        </w:rPr>
        <w:t>Zhou</w:t>
      </w:r>
      <w:r>
        <w:rPr>
          <w:i/>
          <w:color w:val="2F2F2F"/>
          <w:spacing w:val="-4"/>
          <w:sz w:val="21"/>
        </w:rPr>
        <w:t xml:space="preserve"> </w:t>
      </w:r>
      <w:r>
        <w:rPr>
          <w:i/>
          <w:color w:val="2F2F2F"/>
          <w:sz w:val="21"/>
        </w:rPr>
        <w:t>&amp;</w:t>
      </w:r>
      <w:r>
        <w:rPr>
          <w:i/>
          <w:color w:val="2F2F2F"/>
          <w:spacing w:val="-4"/>
          <w:sz w:val="21"/>
        </w:rPr>
        <w:t xml:space="preserve"> </w:t>
      </w:r>
      <w:r>
        <w:rPr>
          <w:i/>
          <w:color w:val="2F2F2F"/>
          <w:sz w:val="21"/>
        </w:rPr>
        <w:t>Sheu</w:t>
      </w:r>
      <w:r>
        <w:rPr>
          <w:i/>
          <w:color w:val="2F2F2F"/>
          <w:spacing w:val="-4"/>
          <w:sz w:val="21"/>
        </w:rPr>
        <w:t xml:space="preserve"> </w:t>
      </w:r>
      <w:r>
        <w:rPr>
          <w:i/>
          <w:color w:val="2F2F2F"/>
          <w:sz w:val="21"/>
        </w:rPr>
        <w:t>(2025)</w:t>
      </w:r>
      <w:r>
        <w:rPr>
          <w:color w:val="2F2F2F"/>
          <w:sz w:val="21"/>
        </w:rPr>
        <w:t>:</w:t>
      </w:r>
      <w:r>
        <w:rPr>
          <w:color w:val="2F2F2F"/>
          <w:spacing w:val="-4"/>
          <w:sz w:val="21"/>
        </w:rPr>
        <w:t xml:space="preserve"> </w:t>
      </w:r>
      <w:r>
        <w:rPr>
          <w:color w:val="2F2F2F"/>
          <w:sz w:val="21"/>
        </w:rPr>
        <w:t>"The</w:t>
      </w:r>
      <w:r>
        <w:rPr>
          <w:color w:val="2F2F2F"/>
          <w:spacing w:val="-4"/>
          <w:sz w:val="21"/>
        </w:rPr>
        <w:t xml:space="preserve"> </w:t>
      </w:r>
      <w:r>
        <w:rPr>
          <w:color w:val="2F2F2F"/>
          <w:sz w:val="21"/>
        </w:rPr>
        <w:t>use</w:t>
      </w:r>
      <w:r>
        <w:rPr>
          <w:color w:val="2F2F2F"/>
          <w:spacing w:val="-4"/>
          <w:sz w:val="21"/>
        </w:rPr>
        <w:t xml:space="preserve"> </w:t>
      </w:r>
      <w:r>
        <w:rPr>
          <w:color w:val="2F2F2F"/>
          <w:sz w:val="21"/>
        </w:rPr>
        <w:t>of</w:t>
      </w:r>
      <w:r>
        <w:rPr>
          <w:color w:val="2F2F2F"/>
          <w:spacing w:val="-4"/>
          <w:sz w:val="21"/>
        </w:rPr>
        <w:t xml:space="preserve"> </w:t>
      </w:r>
      <w:r>
        <w:rPr>
          <w:color w:val="2F2F2F"/>
          <w:sz w:val="21"/>
        </w:rPr>
        <w:t>Generative</w:t>
      </w:r>
      <w:r>
        <w:rPr>
          <w:color w:val="2F2F2F"/>
          <w:spacing w:val="-4"/>
          <w:sz w:val="21"/>
        </w:rPr>
        <w:t xml:space="preserve"> </w:t>
      </w:r>
      <w:r>
        <w:rPr>
          <w:color w:val="2F2F2F"/>
          <w:sz w:val="21"/>
        </w:rPr>
        <w:t>Artificial</w:t>
      </w:r>
      <w:r>
        <w:rPr>
          <w:color w:val="2F2F2F"/>
          <w:spacing w:val="-4"/>
          <w:sz w:val="21"/>
        </w:rPr>
        <w:t xml:space="preserve"> </w:t>
      </w:r>
      <w:r>
        <w:rPr>
          <w:color w:val="2F2F2F"/>
          <w:sz w:val="21"/>
        </w:rPr>
        <w:t>Intelligence</w:t>
      </w:r>
      <w:r>
        <w:rPr>
          <w:color w:val="2F2F2F"/>
          <w:spacing w:val="-4"/>
          <w:sz w:val="21"/>
        </w:rPr>
        <w:t xml:space="preserve"> </w:t>
      </w:r>
      <w:r>
        <w:rPr>
          <w:color w:val="2F2F2F"/>
          <w:sz w:val="21"/>
        </w:rPr>
        <w:t>(GenAI)</w:t>
      </w:r>
      <w:r>
        <w:rPr>
          <w:color w:val="2F2F2F"/>
          <w:spacing w:val="-4"/>
          <w:sz w:val="21"/>
        </w:rPr>
        <w:t xml:space="preserve"> </w:t>
      </w:r>
      <w:r>
        <w:rPr>
          <w:color w:val="2F2F2F"/>
          <w:sz w:val="21"/>
        </w:rPr>
        <w:t>in</w:t>
      </w:r>
      <w:r>
        <w:rPr>
          <w:color w:val="2F2F2F"/>
          <w:spacing w:val="-4"/>
          <w:sz w:val="21"/>
        </w:rPr>
        <w:t xml:space="preserve"> </w:t>
      </w:r>
      <w:r>
        <w:rPr>
          <w:color w:val="2F2F2F"/>
          <w:sz w:val="21"/>
        </w:rPr>
        <w:t>operations research: review and future research agenda".</w:t>
      </w:r>
    </w:p>
    <w:p w:rsidR="00F4780A" w:rsidRDefault="00C70A7A">
      <w:pPr>
        <w:pStyle w:val="Heading2"/>
        <w:numPr>
          <w:ilvl w:val="0"/>
          <w:numId w:val="1"/>
        </w:numPr>
        <w:tabs>
          <w:tab w:val="left" w:pos="742"/>
        </w:tabs>
        <w:spacing w:line="246" w:lineRule="exact"/>
        <w:ind w:left="742" w:hanging="359"/>
      </w:pPr>
      <w:r>
        <w:rPr>
          <w:color w:val="2F2F2F"/>
        </w:rPr>
        <w:t>Research</w:t>
      </w:r>
      <w:r>
        <w:rPr>
          <w:color w:val="2F2F2F"/>
          <w:spacing w:val="-4"/>
        </w:rPr>
        <w:t xml:space="preserve"> </w:t>
      </w:r>
      <w:r>
        <w:rPr>
          <w:color w:val="2F2F2F"/>
        </w:rPr>
        <w:t>Papers</w:t>
      </w:r>
      <w:r>
        <w:rPr>
          <w:color w:val="2F2F2F"/>
          <w:spacing w:val="-2"/>
        </w:rPr>
        <w:t xml:space="preserve"> </w:t>
      </w:r>
      <w:r>
        <w:rPr>
          <w:color w:val="2F2F2F"/>
        </w:rPr>
        <w:t>(2024–</w:t>
      </w:r>
      <w:r>
        <w:rPr>
          <w:color w:val="2F2F2F"/>
          <w:spacing w:val="-2"/>
        </w:rPr>
        <w:t>2026):</w:t>
      </w:r>
    </w:p>
    <w:p w:rsidR="00F4780A" w:rsidRDefault="00C70A7A">
      <w:pPr>
        <w:pStyle w:val="ListParagraph"/>
        <w:numPr>
          <w:ilvl w:val="1"/>
          <w:numId w:val="1"/>
        </w:numPr>
        <w:tabs>
          <w:tab w:val="left" w:pos="1463"/>
        </w:tabs>
        <w:spacing w:before="13" w:line="273" w:lineRule="auto"/>
        <w:ind w:right="473"/>
        <w:rPr>
          <w:sz w:val="21"/>
        </w:rPr>
      </w:pPr>
      <w:r>
        <w:rPr>
          <w:i/>
          <w:color w:val="2F2F2F"/>
          <w:sz w:val="21"/>
        </w:rPr>
        <w:t>Zheng</w:t>
      </w:r>
      <w:r>
        <w:rPr>
          <w:i/>
          <w:color w:val="2F2F2F"/>
          <w:spacing w:val="-4"/>
          <w:sz w:val="21"/>
        </w:rPr>
        <w:t xml:space="preserve"> </w:t>
      </w:r>
      <w:r>
        <w:rPr>
          <w:i/>
          <w:color w:val="2F2F2F"/>
          <w:sz w:val="21"/>
        </w:rPr>
        <w:t>et</w:t>
      </w:r>
      <w:r>
        <w:rPr>
          <w:i/>
          <w:color w:val="2F2F2F"/>
          <w:spacing w:val="-4"/>
          <w:sz w:val="21"/>
        </w:rPr>
        <w:t xml:space="preserve"> </w:t>
      </w:r>
      <w:r>
        <w:rPr>
          <w:i/>
          <w:color w:val="2F2F2F"/>
          <w:sz w:val="21"/>
        </w:rPr>
        <w:t>al.</w:t>
      </w:r>
      <w:r>
        <w:rPr>
          <w:i/>
          <w:color w:val="2F2F2F"/>
          <w:spacing w:val="-4"/>
          <w:sz w:val="21"/>
        </w:rPr>
        <w:t xml:space="preserve"> </w:t>
      </w:r>
      <w:r>
        <w:rPr>
          <w:i/>
          <w:color w:val="2F2F2F"/>
          <w:sz w:val="21"/>
        </w:rPr>
        <w:t>(2025)</w:t>
      </w:r>
      <w:r>
        <w:rPr>
          <w:color w:val="2F2F2F"/>
          <w:sz w:val="21"/>
        </w:rPr>
        <w:t>:</w:t>
      </w:r>
      <w:r>
        <w:rPr>
          <w:color w:val="2F2F2F"/>
          <w:spacing w:val="-4"/>
          <w:sz w:val="21"/>
        </w:rPr>
        <w:t xml:space="preserve"> </w:t>
      </w:r>
      <w:r>
        <w:rPr>
          <w:color w:val="2F2F2F"/>
          <w:sz w:val="21"/>
        </w:rPr>
        <w:t>"Knowledge-based</w:t>
      </w:r>
      <w:r>
        <w:rPr>
          <w:color w:val="2F2F2F"/>
          <w:spacing w:val="-4"/>
          <w:sz w:val="21"/>
        </w:rPr>
        <w:t xml:space="preserve"> </w:t>
      </w:r>
      <w:r>
        <w:rPr>
          <w:color w:val="2F2F2F"/>
          <w:sz w:val="21"/>
        </w:rPr>
        <w:t>approach</w:t>
      </w:r>
      <w:r>
        <w:rPr>
          <w:color w:val="2F2F2F"/>
          <w:spacing w:val="-4"/>
          <w:sz w:val="21"/>
        </w:rPr>
        <w:t xml:space="preserve"> </w:t>
      </w:r>
      <w:r>
        <w:rPr>
          <w:color w:val="2F2F2F"/>
          <w:sz w:val="21"/>
        </w:rPr>
        <w:t>for</w:t>
      </w:r>
      <w:r>
        <w:rPr>
          <w:color w:val="2F2F2F"/>
          <w:spacing w:val="-4"/>
          <w:sz w:val="21"/>
        </w:rPr>
        <w:t xml:space="preserve"> </w:t>
      </w:r>
      <w:r>
        <w:rPr>
          <w:color w:val="2F2F2F"/>
          <w:sz w:val="21"/>
        </w:rPr>
        <w:t>resolving</w:t>
      </w:r>
      <w:r>
        <w:rPr>
          <w:color w:val="2F2F2F"/>
          <w:spacing w:val="-4"/>
          <w:sz w:val="21"/>
        </w:rPr>
        <w:t xml:space="preserve"> </w:t>
      </w:r>
      <w:r>
        <w:rPr>
          <w:color w:val="2F2F2F"/>
          <w:sz w:val="21"/>
        </w:rPr>
        <w:t>constraint</w:t>
      </w:r>
      <w:r>
        <w:rPr>
          <w:color w:val="2F2F2F"/>
          <w:spacing w:val="-4"/>
          <w:sz w:val="21"/>
        </w:rPr>
        <w:t xml:space="preserve"> </w:t>
      </w:r>
      <w:r>
        <w:rPr>
          <w:color w:val="2F2F2F"/>
          <w:sz w:val="21"/>
        </w:rPr>
        <w:t>conflicts</w:t>
      </w:r>
      <w:r>
        <w:rPr>
          <w:color w:val="2F2F2F"/>
          <w:spacing w:val="-4"/>
          <w:sz w:val="21"/>
        </w:rPr>
        <w:t xml:space="preserve"> </w:t>
      </w:r>
      <w:r>
        <w:rPr>
          <w:color w:val="2F2F2F"/>
          <w:sz w:val="21"/>
        </w:rPr>
        <w:t>in collaborative engineering design".</w:t>
      </w:r>
    </w:p>
    <w:p w:rsidR="00F4780A" w:rsidRDefault="00C70A7A">
      <w:pPr>
        <w:pStyle w:val="ListParagraph"/>
        <w:numPr>
          <w:ilvl w:val="1"/>
          <w:numId w:val="1"/>
        </w:numPr>
        <w:tabs>
          <w:tab w:val="left" w:pos="1463"/>
        </w:tabs>
        <w:spacing w:line="273" w:lineRule="auto"/>
        <w:ind w:right="554"/>
        <w:rPr>
          <w:sz w:val="21"/>
        </w:rPr>
      </w:pPr>
      <w:r>
        <w:rPr>
          <w:i/>
          <w:color w:val="2F2F2F"/>
          <w:sz w:val="21"/>
        </w:rPr>
        <w:t>Zhou</w:t>
      </w:r>
      <w:r>
        <w:rPr>
          <w:i/>
          <w:color w:val="2F2F2F"/>
          <w:spacing w:val="-4"/>
          <w:sz w:val="21"/>
        </w:rPr>
        <w:t xml:space="preserve"> </w:t>
      </w:r>
      <w:r>
        <w:rPr>
          <w:i/>
          <w:color w:val="2F2F2F"/>
          <w:sz w:val="21"/>
        </w:rPr>
        <w:t>et</w:t>
      </w:r>
      <w:r>
        <w:rPr>
          <w:i/>
          <w:color w:val="2F2F2F"/>
          <w:spacing w:val="-4"/>
          <w:sz w:val="21"/>
        </w:rPr>
        <w:t xml:space="preserve"> </w:t>
      </w:r>
      <w:r>
        <w:rPr>
          <w:i/>
          <w:color w:val="2F2F2F"/>
          <w:sz w:val="21"/>
        </w:rPr>
        <w:t>al.</w:t>
      </w:r>
      <w:r>
        <w:rPr>
          <w:i/>
          <w:color w:val="2F2F2F"/>
          <w:spacing w:val="-4"/>
          <w:sz w:val="21"/>
        </w:rPr>
        <w:t xml:space="preserve"> </w:t>
      </w:r>
      <w:r>
        <w:rPr>
          <w:i/>
          <w:color w:val="2F2F2F"/>
          <w:sz w:val="21"/>
        </w:rPr>
        <w:t>(2023)</w:t>
      </w:r>
      <w:r>
        <w:rPr>
          <w:color w:val="2F2F2F"/>
          <w:sz w:val="21"/>
        </w:rPr>
        <w:t>:</w:t>
      </w:r>
      <w:r>
        <w:rPr>
          <w:color w:val="2F2F2F"/>
          <w:spacing w:val="-4"/>
          <w:sz w:val="21"/>
        </w:rPr>
        <w:t xml:space="preserve"> </w:t>
      </w:r>
      <w:r>
        <w:rPr>
          <w:color w:val="2F2F2F"/>
          <w:sz w:val="21"/>
        </w:rPr>
        <w:t>"Semantic-aware</w:t>
      </w:r>
      <w:r>
        <w:rPr>
          <w:color w:val="2F2F2F"/>
          <w:spacing w:val="-4"/>
          <w:sz w:val="21"/>
        </w:rPr>
        <w:t xml:space="preserve"> </w:t>
      </w:r>
      <w:r>
        <w:rPr>
          <w:color w:val="2F2F2F"/>
          <w:sz w:val="21"/>
        </w:rPr>
        <w:t>event</w:t>
      </w:r>
      <w:r>
        <w:rPr>
          <w:color w:val="2F2F2F"/>
          <w:spacing w:val="-4"/>
          <w:sz w:val="21"/>
        </w:rPr>
        <w:t xml:space="preserve"> </w:t>
      </w:r>
      <w:r>
        <w:rPr>
          <w:color w:val="2F2F2F"/>
          <w:sz w:val="21"/>
        </w:rPr>
        <w:t>link</w:t>
      </w:r>
      <w:r>
        <w:rPr>
          <w:color w:val="2F2F2F"/>
          <w:spacing w:val="-4"/>
          <w:sz w:val="21"/>
        </w:rPr>
        <w:t xml:space="preserve"> </w:t>
      </w:r>
      <w:r>
        <w:rPr>
          <w:color w:val="2F2F2F"/>
          <w:sz w:val="21"/>
        </w:rPr>
        <w:t>reasoning</w:t>
      </w:r>
      <w:r>
        <w:rPr>
          <w:color w:val="2F2F2F"/>
          <w:spacing w:val="-4"/>
          <w:sz w:val="21"/>
        </w:rPr>
        <w:t xml:space="preserve"> </w:t>
      </w:r>
      <w:r>
        <w:rPr>
          <w:color w:val="2F2F2F"/>
          <w:sz w:val="21"/>
        </w:rPr>
        <w:t>over</w:t>
      </w:r>
      <w:r>
        <w:rPr>
          <w:color w:val="2F2F2F"/>
          <w:spacing w:val="-4"/>
          <w:sz w:val="21"/>
        </w:rPr>
        <w:t xml:space="preserve"> </w:t>
      </w:r>
      <w:r>
        <w:rPr>
          <w:color w:val="2F2F2F"/>
          <w:sz w:val="21"/>
        </w:rPr>
        <w:t>industrial</w:t>
      </w:r>
      <w:r>
        <w:rPr>
          <w:color w:val="2F2F2F"/>
          <w:spacing w:val="-4"/>
          <w:sz w:val="21"/>
        </w:rPr>
        <w:t xml:space="preserve"> </w:t>
      </w:r>
      <w:r>
        <w:rPr>
          <w:color w:val="2F2F2F"/>
          <w:sz w:val="21"/>
        </w:rPr>
        <w:t>knowledge graph embedding time series data".</w:t>
      </w:r>
    </w:p>
    <w:p w:rsidR="00F4780A" w:rsidRDefault="00C70A7A">
      <w:pPr>
        <w:pStyle w:val="ListParagraph"/>
        <w:numPr>
          <w:ilvl w:val="1"/>
          <w:numId w:val="1"/>
        </w:numPr>
        <w:tabs>
          <w:tab w:val="left" w:pos="1463"/>
        </w:tabs>
        <w:spacing w:line="273" w:lineRule="auto"/>
        <w:ind w:right="1145"/>
        <w:rPr>
          <w:sz w:val="21"/>
        </w:rPr>
      </w:pPr>
      <w:r>
        <w:rPr>
          <w:i/>
          <w:color w:val="2F2F2F"/>
          <w:sz w:val="21"/>
        </w:rPr>
        <w:t>Wang</w:t>
      </w:r>
      <w:r>
        <w:rPr>
          <w:i/>
          <w:color w:val="2F2F2F"/>
          <w:spacing w:val="-6"/>
          <w:sz w:val="21"/>
        </w:rPr>
        <w:t xml:space="preserve"> </w:t>
      </w:r>
      <w:r>
        <w:rPr>
          <w:i/>
          <w:color w:val="2F2F2F"/>
          <w:sz w:val="21"/>
        </w:rPr>
        <w:t>et</w:t>
      </w:r>
      <w:r>
        <w:rPr>
          <w:i/>
          <w:color w:val="2F2F2F"/>
          <w:spacing w:val="-6"/>
          <w:sz w:val="21"/>
        </w:rPr>
        <w:t xml:space="preserve"> </w:t>
      </w:r>
      <w:r>
        <w:rPr>
          <w:i/>
          <w:color w:val="2F2F2F"/>
          <w:sz w:val="21"/>
        </w:rPr>
        <w:t>al.</w:t>
      </w:r>
      <w:r>
        <w:rPr>
          <w:i/>
          <w:color w:val="2F2F2F"/>
          <w:spacing w:val="-6"/>
          <w:sz w:val="21"/>
        </w:rPr>
        <w:t xml:space="preserve"> </w:t>
      </w:r>
      <w:r>
        <w:rPr>
          <w:i/>
          <w:color w:val="2F2F2F"/>
          <w:sz w:val="21"/>
        </w:rPr>
        <w:t>(2026)</w:t>
      </w:r>
      <w:r>
        <w:rPr>
          <w:color w:val="2F2F2F"/>
          <w:sz w:val="21"/>
        </w:rPr>
        <w:t>:</w:t>
      </w:r>
      <w:r>
        <w:rPr>
          <w:color w:val="2F2F2F"/>
          <w:spacing w:val="-6"/>
          <w:sz w:val="21"/>
        </w:rPr>
        <w:t xml:space="preserve"> </w:t>
      </w:r>
      <w:r>
        <w:rPr>
          <w:color w:val="2F2F2F"/>
          <w:sz w:val="21"/>
        </w:rPr>
        <w:t>"Comparative</w:t>
      </w:r>
      <w:r>
        <w:rPr>
          <w:color w:val="2F2F2F"/>
          <w:spacing w:val="-6"/>
          <w:sz w:val="21"/>
        </w:rPr>
        <w:t xml:space="preserve"> </w:t>
      </w:r>
      <w:r>
        <w:rPr>
          <w:color w:val="2F2F2F"/>
          <w:sz w:val="21"/>
        </w:rPr>
        <w:t>Analysis</w:t>
      </w:r>
      <w:r>
        <w:rPr>
          <w:color w:val="2F2F2F"/>
          <w:spacing w:val="-6"/>
          <w:sz w:val="21"/>
        </w:rPr>
        <w:t xml:space="preserve"> </w:t>
      </w:r>
      <w:r>
        <w:rPr>
          <w:color w:val="2F2F2F"/>
          <w:sz w:val="21"/>
        </w:rPr>
        <w:t>of</w:t>
      </w:r>
      <w:r>
        <w:rPr>
          <w:color w:val="2F2F2F"/>
          <w:spacing w:val="-6"/>
          <w:sz w:val="21"/>
        </w:rPr>
        <w:t xml:space="preserve"> </w:t>
      </w:r>
      <w:r>
        <w:rPr>
          <w:color w:val="2F2F2F"/>
          <w:sz w:val="21"/>
        </w:rPr>
        <w:t>Strategies</w:t>
      </w:r>
      <w:r>
        <w:rPr>
          <w:color w:val="2F2F2F"/>
          <w:spacing w:val="-6"/>
          <w:sz w:val="21"/>
        </w:rPr>
        <w:t xml:space="preserve"> </w:t>
      </w:r>
      <w:r>
        <w:rPr>
          <w:color w:val="2F2F2F"/>
          <w:sz w:val="21"/>
        </w:rPr>
        <w:t>for</w:t>
      </w:r>
      <w:r>
        <w:rPr>
          <w:color w:val="2F2F2F"/>
          <w:spacing w:val="-6"/>
          <w:sz w:val="21"/>
        </w:rPr>
        <w:t xml:space="preserve"> </w:t>
      </w:r>
      <w:r>
        <w:rPr>
          <w:color w:val="2F2F2F"/>
          <w:sz w:val="21"/>
        </w:rPr>
        <w:t>Enhancing</w:t>
      </w:r>
      <w:r>
        <w:rPr>
          <w:color w:val="2F2F2F"/>
          <w:spacing w:val="-6"/>
          <w:sz w:val="21"/>
        </w:rPr>
        <w:t xml:space="preserve"> </w:t>
      </w:r>
      <w:r>
        <w:rPr>
          <w:color w:val="2F2F2F"/>
          <w:sz w:val="21"/>
        </w:rPr>
        <w:t>LLM Performance in Cartography" (Geospatial/Industrial application).</w:t>
      </w:r>
    </w:p>
    <w:p w:rsidR="00F4780A" w:rsidRDefault="00C70A7A">
      <w:pPr>
        <w:pStyle w:val="ListParagraph"/>
        <w:numPr>
          <w:ilvl w:val="1"/>
          <w:numId w:val="1"/>
        </w:numPr>
        <w:tabs>
          <w:tab w:val="left" w:pos="1463"/>
        </w:tabs>
        <w:spacing w:line="273" w:lineRule="auto"/>
        <w:ind w:right="78"/>
        <w:rPr>
          <w:sz w:val="21"/>
        </w:rPr>
      </w:pPr>
      <w:r>
        <w:rPr>
          <w:i/>
          <w:color w:val="2F2F2F"/>
          <w:sz w:val="21"/>
        </w:rPr>
        <w:t>Zhang</w:t>
      </w:r>
      <w:r>
        <w:rPr>
          <w:i/>
          <w:color w:val="2F2F2F"/>
          <w:spacing w:val="-3"/>
          <w:sz w:val="21"/>
        </w:rPr>
        <w:t xml:space="preserve"> </w:t>
      </w:r>
      <w:r>
        <w:rPr>
          <w:i/>
          <w:color w:val="2F2F2F"/>
          <w:sz w:val="21"/>
        </w:rPr>
        <w:t>et</w:t>
      </w:r>
      <w:r>
        <w:rPr>
          <w:i/>
          <w:color w:val="2F2F2F"/>
          <w:spacing w:val="-3"/>
          <w:sz w:val="21"/>
        </w:rPr>
        <w:t xml:space="preserve"> </w:t>
      </w:r>
      <w:r>
        <w:rPr>
          <w:i/>
          <w:color w:val="2F2F2F"/>
          <w:sz w:val="21"/>
        </w:rPr>
        <w:t>al.</w:t>
      </w:r>
      <w:r>
        <w:rPr>
          <w:i/>
          <w:color w:val="2F2F2F"/>
          <w:spacing w:val="-3"/>
          <w:sz w:val="21"/>
        </w:rPr>
        <w:t xml:space="preserve"> </w:t>
      </w:r>
      <w:r>
        <w:rPr>
          <w:i/>
          <w:color w:val="2F2F2F"/>
          <w:sz w:val="21"/>
        </w:rPr>
        <w:t>(2026)</w:t>
      </w:r>
      <w:r>
        <w:rPr>
          <w:color w:val="2F2F2F"/>
          <w:sz w:val="21"/>
        </w:rPr>
        <w:t>:</w:t>
      </w:r>
      <w:r>
        <w:rPr>
          <w:color w:val="2F2F2F"/>
          <w:spacing w:val="-3"/>
          <w:sz w:val="21"/>
        </w:rPr>
        <w:t xml:space="preserve"> </w:t>
      </w:r>
      <w:r>
        <w:rPr>
          <w:color w:val="2F2F2F"/>
          <w:sz w:val="21"/>
        </w:rPr>
        <w:t>"Leveraging</w:t>
      </w:r>
      <w:r>
        <w:rPr>
          <w:color w:val="2F2F2F"/>
          <w:spacing w:val="-3"/>
          <w:sz w:val="21"/>
        </w:rPr>
        <w:t xml:space="preserve"> </w:t>
      </w:r>
      <w:r>
        <w:rPr>
          <w:color w:val="2F2F2F"/>
          <w:sz w:val="21"/>
        </w:rPr>
        <w:t>AI</w:t>
      </w:r>
      <w:r>
        <w:rPr>
          <w:color w:val="2F2F2F"/>
          <w:spacing w:val="-3"/>
          <w:sz w:val="21"/>
        </w:rPr>
        <w:t xml:space="preserve"> </w:t>
      </w:r>
      <w:r>
        <w:rPr>
          <w:color w:val="2F2F2F"/>
          <w:sz w:val="21"/>
        </w:rPr>
        <w:t>and</w:t>
      </w:r>
      <w:r>
        <w:rPr>
          <w:color w:val="2F2F2F"/>
          <w:spacing w:val="-3"/>
          <w:sz w:val="21"/>
        </w:rPr>
        <w:t xml:space="preserve"> </w:t>
      </w:r>
      <w:r>
        <w:rPr>
          <w:color w:val="2F2F2F"/>
          <w:sz w:val="21"/>
        </w:rPr>
        <w:t>Big</w:t>
      </w:r>
      <w:r>
        <w:rPr>
          <w:color w:val="2F2F2F"/>
          <w:spacing w:val="-3"/>
          <w:sz w:val="21"/>
        </w:rPr>
        <w:t xml:space="preserve"> </w:t>
      </w:r>
      <w:r>
        <w:rPr>
          <w:color w:val="2F2F2F"/>
          <w:sz w:val="21"/>
        </w:rPr>
        <w:t>Data</w:t>
      </w:r>
      <w:r>
        <w:rPr>
          <w:color w:val="2F2F2F"/>
          <w:spacing w:val="-3"/>
          <w:sz w:val="21"/>
        </w:rPr>
        <w:t xml:space="preserve"> </w:t>
      </w:r>
      <w:r>
        <w:rPr>
          <w:color w:val="2F2F2F"/>
          <w:sz w:val="21"/>
        </w:rPr>
        <w:t>Analytics</w:t>
      </w:r>
      <w:r>
        <w:rPr>
          <w:color w:val="2F2F2F"/>
          <w:spacing w:val="-3"/>
          <w:sz w:val="21"/>
        </w:rPr>
        <w:t xml:space="preserve"> </w:t>
      </w:r>
      <w:r>
        <w:rPr>
          <w:color w:val="2F2F2F"/>
          <w:sz w:val="21"/>
        </w:rPr>
        <w:t>to</w:t>
      </w:r>
      <w:r>
        <w:rPr>
          <w:color w:val="2F2F2F"/>
          <w:spacing w:val="-3"/>
          <w:sz w:val="21"/>
        </w:rPr>
        <w:t xml:space="preserve"> </w:t>
      </w:r>
      <w:r>
        <w:rPr>
          <w:color w:val="2F2F2F"/>
          <w:sz w:val="21"/>
        </w:rPr>
        <w:t>model</w:t>
      </w:r>
      <w:r>
        <w:rPr>
          <w:color w:val="2F2F2F"/>
          <w:spacing w:val="-3"/>
          <w:sz w:val="21"/>
        </w:rPr>
        <w:t xml:space="preserve"> </w:t>
      </w:r>
      <w:r>
        <w:rPr>
          <w:color w:val="2F2F2F"/>
          <w:sz w:val="21"/>
        </w:rPr>
        <w:t>career</w:t>
      </w:r>
      <w:r>
        <w:rPr>
          <w:color w:val="2F2F2F"/>
          <w:spacing w:val="-3"/>
          <w:sz w:val="21"/>
        </w:rPr>
        <w:t xml:space="preserve"> </w:t>
      </w:r>
      <w:r>
        <w:rPr>
          <w:color w:val="2F2F2F"/>
          <w:sz w:val="21"/>
        </w:rPr>
        <w:t>progression" (Industrial HR context)</w:t>
      </w:r>
    </w:p>
    <w:p w:rsidR="00F4780A" w:rsidRDefault="00F4780A">
      <w:pPr>
        <w:pStyle w:val="ListParagraph"/>
        <w:spacing w:line="273" w:lineRule="auto"/>
        <w:rPr>
          <w:sz w:val="21"/>
        </w:rPr>
        <w:sectPr w:rsidR="00F4780A">
          <w:headerReference w:type="default" r:id="rId7"/>
          <w:type w:val="continuous"/>
          <w:pgSz w:w="11920" w:h="16840"/>
          <w:pgMar w:top="1900" w:right="1417" w:bottom="280" w:left="1417" w:header="720" w:footer="720" w:gutter="0"/>
          <w:cols w:space="720"/>
        </w:sectPr>
      </w:pPr>
    </w:p>
    <w:p w:rsidR="00F4780A" w:rsidRDefault="00C70A7A">
      <w:pPr>
        <w:spacing w:before="77"/>
        <w:ind w:left="23"/>
        <w:rPr>
          <w:b/>
          <w:color w:val="2F2F2F"/>
          <w:spacing w:val="-2"/>
          <w:sz w:val="21"/>
        </w:rPr>
      </w:pPr>
      <w:r>
        <w:rPr>
          <w:b/>
          <w:color w:val="2F2F2F"/>
          <w:sz w:val="21"/>
        </w:rPr>
        <w:lastRenderedPageBreak/>
        <w:t>TASK</w:t>
      </w:r>
      <w:r>
        <w:rPr>
          <w:b/>
          <w:color w:val="2F2F2F"/>
          <w:spacing w:val="-8"/>
          <w:sz w:val="21"/>
        </w:rPr>
        <w:t xml:space="preserve"> </w:t>
      </w:r>
      <w:r>
        <w:rPr>
          <w:b/>
          <w:color w:val="2F2F2F"/>
          <w:sz w:val="21"/>
        </w:rPr>
        <w:t>2:</w:t>
      </w:r>
      <w:r>
        <w:rPr>
          <w:b/>
          <w:color w:val="2F2F2F"/>
          <w:spacing w:val="-8"/>
          <w:sz w:val="21"/>
        </w:rPr>
        <w:t xml:space="preserve"> </w:t>
      </w:r>
      <w:r>
        <w:rPr>
          <w:b/>
          <w:color w:val="2F2F2F"/>
          <w:spacing w:val="-2"/>
          <w:sz w:val="21"/>
        </w:rPr>
        <w:t>Dataset</w:t>
      </w:r>
    </w:p>
    <w:p w:rsidR="00587AD9" w:rsidRDefault="00587AD9" w:rsidP="00587AD9">
      <w:pPr>
        <w:spacing w:before="77"/>
        <w:rPr>
          <w:b/>
          <w:sz w:val="21"/>
        </w:rPr>
      </w:pPr>
    </w:p>
    <w:p w:rsidR="00F4780A" w:rsidRDefault="00F4780A">
      <w:pPr>
        <w:pStyle w:val="BodyText"/>
        <w:rPr>
          <w:b/>
        </w:rPr>
      </w:pPr>
    </w:p>
    <w:p w:rsidR="00F4780A" w:rsidRDefault="00F4780A">
      <w:pPr>
        <w:pStyle w:val="BodyText"/>
        <w:rPr>
          <w:b/>
        </w:rPr>
      </w:pPr>
    </w:p>
    <w:p w:rsidR="00F4780A" w:rsidRDefault="00360ED7">
      <w:pPr>
        <w:pStyle w:val="BodyText"/>
        <w:rPr>
          <w:b/>
        </w:rPr>
      </w:pPr>
      <w:r>
        <w:rPr>
          <w:noProof/>
        </w:rPr>
        <w:drawing>
          <wp:inline distT="0" distB="0" distL="0" distR="0" wp14:anchorId="2F3DF476" wp14:editId="04CCD53E">
            <wp:extent cx="7134615" cy="3219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2717" b="7063"/>
                    <a:stretch/>
                  </pic:blipFill>
                  <pic:spPr bwMode="auto">
                    <a:xfrm>
                      <a:off x="0" y="0"/>
                      <a:ext cx="7135837" cy="3220001"/>
                    </a:xfrm>
                    <a:prstGeom prst="rect">
                      <a:avLst/>
                    </a:prstGeom>
                    <a:ln>
                      <a:noFill/>
                    </a:ln>
                    <a:extLst>
                      <a:ext uri="{53640926-AAD7-44D8-BBD7-CCE9431645EC}">
                        <a14:shadowObscured xmlns:a14="http://schemas.microsoft.com/office/drawing/2010/main"/>
                      </a:ext>
                    </a:extLst>
                  </pic:spPr>
                </pic:pic>
              </a:graphicData>
            </a:graphic>
          </wp:inline>
        </w:drawing>
      </w:r>
    </w:p>
    <w:p w:rsidR="00F4780A" w:rsidRDefault="00F4780A">
      <w:pPr>
        <w:pStyle w:val="BodyText"/>
        <w:rPr>
          <w:b/>
        </w:rPr>
      </w:pPr>
    </w:p>
    <w:p w:rsidR="00F4780A" w:rsidRDefault="00F4780A">
      <w:pPr>
        <w:pStyle w:val="BodyText"/>
        <w:rPr>
          <w:b/>
        </w:rPr>
      </w:pPr>
    </w:p>
    <w:p w:rsidR="00F4780A" w:rsidRDefault="00F4780A">
      <w:pPr>
        <w:pStyle w:val="BodyText"/>
        <w:rPr>
          <w:b/>
        </w:rPr>
      </w:pPr>
    </w:p>
    <w:p w:rsidR="00F4780A" w:rsidRDefault="00F4780A">
      <w:pPr>
        <w:pStyle w:val="BodyText"/>
        <w:rPr>
          <w:b/>
        </w:rPr>
      </w:pPr>
    </w:p>
    <w:p w:rsidR="00F4780A" w:rsidRDefault="00F4780A">
      <w:pPr>
        <w:pStyle w:val="BodyText"/>
        <w:spacing w:before="48"/>
        <w:rPr>
          <w:b/>
        </w:rPr>
      </w:pPr>
    </w:p>
    <w:p w:rsidR="00F4780A" w:rsidRDefault="00966636">
      <w:pPr>
        <w:pStyle w:val="BodyText"/>
        <w:spacing w:before="36"/>
        <w:rPr>
          <w:b/>
        </w:rPr>
      </w:pPr>
      <w:hyperlink r:id="rId9" w:anchor="gid=0" w:history="1">
        <w:r w:rsidR="00587AD9" w:rsidRPr="007E0C3A">
          <w:rPr>
            <w:rStyle w:val="Hyperlink"/>
            <w:b/>
          </w:rPr>
          <w:t>https://docs.google.com/spreadsheets/d/105ddtbf6SOWhtJGztD8wEHsnAwoe9viZJ46PAaisikw/edit?gid=0#gid=0</w:t>
        </w:r>
      </w:hyperlink>
    </w:p>
    <w:p w:rsidR="00587AD9" w:rsidRDefault="00587AD9">
      <w:pPr>
        <w:pStyle w:val="BodyText"/>
        <w:spacing w:before="36"/>
        <w:rPr>
          <w:b/>
        </w:rPr>
      </w:pPr>
    </w:p>
    <w:p w:rsidR="00587AD9" w:rsidRDefault="00587AD9">
      <w:pPr>
        <w:pStyle w:val="BodyText"/>
        <w:spacing w:before="36"/>
        <w:rPr>
          <w:b/>
        </w:rPr>
      </w:pPr>
    </w:p>
    <w:p w:rsidR="00F4780A" w:rsidRDefault="00C70A7A">
      <w:pPr>
        <w:spacing w:line="276" w:lineRule="auto"/>
        <w:ind w:left="23" w:right="2687"/>
        <w:rPr>
          <w:b/>
          <w:color w:val="2F2F2F"/>
          <w:sz w:val="21"/>
        </w:rPr>
      </w:pPr>
      <w:r>
        <w:rPr>
          <w:b/>
          <w:color w:val="2F2F2F"/>
          <w:sz w:val="21"/>
        </w:rPr>
        <w:t xml:space="preserve">Task 3: SLR </w:t>
      </w:r>
    </w:p>
    <w:p w:rsidR="005F48A6" w:rsidRDefault="005F48A6">
      <w:pPr>
        <w:spacing w:line="276" w:lineRule="auto"/>
        <w:ind w:left="23" w:right="2687"/>
        <w:rPr>
          <w:b/>
          <w:color w:val="2F2F2F"/>
          <w:sz w:val="21"/>
        </w:rPr>
      </w:pPr>
    </w:p>
    <w:p w:rsidR="005F48A6" w:rsidRDefault="005F48A6">
      <w:pPr>
        <w:spacing w:line="276" w:lineRule="auto"/>
        <w:ind w:left="23" w:right="2687"/>
      </w:pPr>
    </w:p>
    <w:p w:rsidR="00F0209A" w:rsidRDefault="00F0209A" w:rsidP="00F0209A">
      <w:pPr>
        <w:pStyle w:val="Heading1"/>
        <w:spacing w:before="295" w:line="249" w:lineRule="auto"/>
        <w:ind w:left="342" w:right="342"/>
        <w:jc w:val="center"/>
      </w:pPr>
    </w:p>
    <w:p w:rsidR="00F0209A" w:rsidRDefault="00F0209A" w:rsidP="00F0209A">
      <w:pPr>
        <w:pStyle w:val="Heading1"/>
        <w:spacing w:before="295" w:line="249" w:lineRule="auto"/>
        <w:ind w:left="342" w:right="342"/>
        <w:jc w:val="center"/>
      </w:pPr>
    </w:p>
    <w:p w:rsidR="00F0209A" w:rsidRDefault="00F0209A" w:rsidP="00F0209A">
      <w:pPr>
        <w:pStyle w:val="Heading1"/>
        <w:spacing w:before="295" w:line="249" w:lineRule="auto"/>
        <w:ind w:left="342" w:right="342"/>
        <w:jc w:val="center"/>
      </w:pPr>
    </w:p>
    <w:p w:rsidR="00F0209A" w:rsidRDefault="00F0209A" w:rsidP="00F0209A">
      <w:pPr>
        <w:pStyle w:val="Heading1"/>
        <w:spacing w:before="295" w:line="249" w:lineRule="auto"/>
        <w:ind w:left="342" w:right="342"/>
        <w:jc w:val="center"/>
      </w:pPr>
    </w:p>
    <w:p w:rsidR="00F0209A" w:rsidRDefault="00F0209A" w:rsidP="00F0209A">
      <w:pPr>
        <w:pStyle w:val="Heading1"/>
        <w:spacing w:before="295" w:line="249" w:lineRule="auto"/>
        <w:ind w:left="342" w:right="342"/>
        <w:jc w:val="center"/>
      </w:pPr>
    </w:p>
    <w:p w:rsidR="00F0209A" w:rsidRDefault="00F0209A" w:rsidP="00F0209A">
      <w:pPr>
        <w:pStyle w:val="Heading1"/>
        <w:spacing w:before="295" w:line="249" w:lineRule="auto"/>
        <w:ind w:left="342" w:right="342"/>
        <w:jc w:val="center"/>
      </w:pPr>
    </w:p>
    <w:p w:rsidR="00F0209A" w:rsidRDefault="00F0209A" w:rsidP="00F0209A">
      <w:pPr>
        <w:pStyle w:val="Heading1"/>
        <w:spacing w:before="295" w:line="249" w:lineRule="auto"/>
        <w:ind w:left="342" w:right="342"/>
        <w:jc w:val="center"/>
      </w:pPr>
      <w:r>
        <w:lastRenderedPageBreak/>
        <w:t>Systematic</w:t>
      </w:r>
      <w:r>
        <w:rPr>
          <w:spacing w:val="40"/>
        </w:rPr>
        <w:t xml:space="preserve"> </w:t>
      </w:r>
      <w:r>
        <w:t>Literature</w:t>
      </w:r>
      <w:r>
        <w:rPr>
          <w:spacing w:val="40"/>
        </w:rPr>
        <w:t xml:space="preserve"> </w:t>
      </w:r>
      <w:r>
        <w:t>Review</w:t>
      </w:r>
      <w:r>
        <w:rPr>
          <w:spacing w:val="40"/>
        </w:rPr>
        <w:t xml:space="preserve"> </w:t>
      </w:r>
      <w:r>
        <w:t>of</w:t>
      </w:r>
      <w:r>
        <w:rPr>
          <w:spacing w:val="40"/>
        </w:rPr>
        <w:t xml:space="preserve"> </w:t>
      </w:r>
      <w:r>
        <w:t>Big</w:t>
      </w:r>
      <w:r>
        <w:rPr>
          <w:spacing w:val="40"/>
        </w:rPr>
        <w:t xml:space="preserve"> </w:t>
      </w:r>
      <w:r>
        <w:t>Data Challenges</w:t>
      </w:r>
      <w:r>
        <w:rPr>
          <w:spacing w:val="40"/>
        </w:rPr>
        <w:t xml:space="preserve"> </w:t>
      </w:r>
      <w:r>
        <w:t>in</w:t>
      </w:r>
      <w:r>
        <w:rPr>
          <w:spacing w:val="40"/>
        </w:rPr>
        <w:t xml:space="preserve"> </w:t>
      </w:r>
      <w:r>
        <w:t>Industrial</w:t>
      </w:r>
      <w:r>
        <w:rPr>
          <w:spacing w:val="40"/>
        </w:rPr>
        <w:t xml:space="preserve"> </w:t>
      </w:r>
      <w:r>
        <w:t>Systems:</w:t>
      </w:r>
    </w:p>
    <w:p w:rsidR="00F0209A" w:rsidRDefault="00F0209A" w:rsidP="00F0209A">
      <w:pPr>
        <w:spacing w:line="477" w:lineRule="exact"/>
        <w:ind w:right="15"/>
        <w:jc w:val="center"/>
        <w:rPr>
          <w:rFonts w:ascii="Cambria"/>
          <w:b/>
          <w:sz w:val="41"/>
        </w:rPr>
      </w:pPr>
      <w:r>
        <w:rPr>
          <w:rFonts w:ascii="Cambria"/>
          <w:b/>
          <w:w w:val="110"/>
          <w:sz w:val="41"/>
        </w:rPr>
        <w:t>A</w:t>
      </w:r>
      <w:r>
        <w:rPr>
          <w:rFonts w:ascii="Cambria"/>
          <w:b/>
          <w:spacing w:val="52"/>
          <w:w w:val="110"/>
          <w:sz w:val="41"/>
        </w:rPr>
        <w:t xml:space="preserve"> </w:t>
      </w:r>
      <w:r>
        <w:rPr>
          <w:rFonts w:ascii="Cambria"/>
          <w:b/>
          <w:w w:val="110"/>
          <w:sz w:val="41"/>
        </w:rPr>
        <w:t>PRISMA-Compliant</w:t>
      </w:r>
      <w:r>
        <w:rPr>
          <w:rFonts w:ascii="Cambria"/>
          <w:b/>
          <w:spacing w:val="52"/>
          <w:w w:val="110"/>
          <w:sz w:val="41"/>
        </w:rPr>
        <w:t xml:space="preserve"> </w:t>
      </w:r>
      <w:r>
        <w:rPr>
          <w:rFonts w:ascii="Cambria"/>
          <w:b/>
          <w:spacing w:val="-2"/>
          <w:w w:val="110"/>
          <w:sz w:val="41"/>
        </w:rPr>
        <w:t>Synthesis</w:t>
      </w:r>
    </w:p>
    <w:p w:rsidR="00F0209A" w:rsidRDefault="00F0209A" w:rsidP="00F0209A">
      <w:pPr>
        <w:pStyle w:val="BodyText"/>
        <w:rPr>
          <w:rFonts w:ascii="Cambria"/>
          <w:b/>
          <w:sz w:val="41"/>
        </w:rPr>
      </w:pPr>
    </w:p>
    <w:p w:rsidR="00F0209A" w:rsidRDefault="00F0209A" w:rsidP="00F0209A">
      <w:pPr>
        <w:pStyle w:val="BodyText"/>
        <w:rPr>
          <w:rFonts w:ascii="Cambria"/>
          <w:b/>
          <w:sz w:val="41"/>
        </w:rPr>
      </w:pPr>
    </w:p>
    <w:p w:rsidR="00F0209A" w:rsidRDefault="00F0209A" w:rsidP="00F0209A">
      <w:pPr>
        <w:pStyle w:val="BodyText"/>
        <w:spacing w:before="166"/>
        <w:rPr>
          <w:rFonts w:ascii="Cambria"/>
          <w:b/>
          <w:sz w:val="41"/>
        </w:rPr>
      </w:pPr>
    </w:p>
    <w:p w:rsidR="00F0209A" w:rsidRDefault="00F0209A" w:rsidP="00F0209A">
      <w:pPr>
        <w:pStyle w:val="Heading2"/>
        <w:ind w:left="141"/>
      </w:pPr>
      <w:r>
        <w:rPr>
          <w:spacing w:val="-2"/>
          <w:w w:val="105"/>
        </w:rPr>
        <w:t>Abstract</w:t>
      </w:r>
    </w:p>
    <w:p w:rsidR="00F0209A" w:rsidRDefault="00F0209A" w:rsidP="00F0209A">
      <w:pPr>
        <w:pStyle w:val="BodyText"/>
        <w:spacing w:before="268" w:line="252" w:lineRule="auto"/>
        <w:ind w:left="114" w:right="95" w:firstLine="18"/>
        <w:jc w:val="both"/>
      </w:pPr>
      <w:r>
        <w:rPr>
          <w:w w:val="105"/>
        </w:rPr>
        <w:t>This</w:t>
      </w:r>
      <w:r>
        <w:rPr>
          <w:spacing w:val="-6"/>
          <w:w w:val="105"/>
        </w:rPr>
        <w:t xml:space="preserve"> </w:t>
      </w:r>
      <w:r>
        <w:rPr>
          <w:w w:val="105"/>
        </w:rPr>
        <w:t>systematic</w:t>
      </w:r>
      <w:r>
        <w:rPr>
          <w:spacing w:val="-6"/>
          <w:w w:val="105"/>
        </w:rPr>
        <w:t xml:space="preserve"> </w:t>
      </w:r>
      <w:r>
        <w:rPr>
          <w:w w:val="105"/>
        </w:rPr>
        <w:t>literature</w:t>
      </w:r>
      <w:r>
        <w:rPr>
          <w:spacing w:val="-6"/>
          <w:w w:val="105"/>
        </w:rPr>
        <w:t xml:space="preserve"> </w:t>
      </w:r>
      <w:r>
        <w:rPr>
          <w:w w:val="105"/>
        </w:rPr>
        <w:t>review</w:t>
      </w:r>
      <w:r>
        <w:rPr>
          <w:spacing w:val="-6"/>
          <w:w w:val="105"/>
        </w:rPr>
        <w:t xml:space="preserve"> </w:t>
      </w:r>
      <w:r>
        <w:rPr>
          <w:w w:val="105"/>
        </w:rPr>
        <w:t>(SLR)</w:t>
      </w:r>
      <w:r>
        <w:rPr>
          <w:spacing w:val="-6"/>
          <w:w w:val="105"/>
        </w:rPr>
        <w:t xml:space="preserve"> </w:t>
      </w:r>
      <w:r>
        <w:rPr>
          <w:w w:val="105"/>
        </w:rPr>
        <w:t>investigates</w:t>
      </w:r>
      <w:r>
        <w:rPr>
          <w:spacing w:val="-6"/>
          <w:w w:val="105"/>
        </w:rPr>
        <w:t xml:space="preserve"> </w:t>
      </w:r>
      <w:r>
        <w:rPr>
          <w:w w:val="105"/>
        </w:rPr>
        <w:t>the</w:t>
      </w:r>
      <w:r>
        <w:rPr>
          <w:spacing w:val="-6"/>
          <w:w w:val="105"/>
        </w:rPr>
        <w:t xml:space="preserve"> </w:t>
      </w:r>
      <w:r>
        <w:rPr>
          <w:w w:val="105"/>
        </w:rPr>
        <w:t>multidimensional</w:t>
      </w:r>
      <w:r>
        <w:rPr>
          <w:spacing w:val="-6"/>
          <w:w w:val="105"/>
        </w:rPr>
        <w:t xml:space="preserve"> </w:t>
      </w:r>
      <w:r>
        <w:rPr>
          <w:w w:val="105"/>
        </w:rPr>
        <w:t>challenges of Big Data within industrial systems and the broader Industry 4.0 landscape. Adopting</w:t>
      </w:r>
      <w:r>
        <w:rPr>
          <w:spacing w:val="-11"/>
          <w:w w:val="105"/>
        </w:rPr>
        <w:t xml:space="preserve"> </w:t>
      </w:r>
      <w:r>
        <w:rPr>
          <w:w w:val="105"/>
        </w:rPr>
        <w:t>the</w:t>
      </w:r>
      <w:r>
        <w:rPr>
          <w:spacing w:val="-11"/>
          <w:w w:val="105"/>
        </w:rPr>
        <w:t xml:space="preserve"> </w:t>
      </w:r>
      <w:r>
        <w:rPr>
          <w:w w:val="105"/>
        </w:rPr>
        <w:t>PRISMA</w:t>
      </w:r>
      <w:r>
        <w:rPr>
          <w:spacing w:val="-12"/>
          <w:w w:val="105"/>
        </w:rPr>
        <w:t xml:space="preserve"> </w:t>
      </w:r>
      <w:r>
        <w:rPr>
          <w:w w:val="105"/>
        </w:rPr>
        <w:t>(Preferred</w:t>
      </w:r>
      <w:r>
        <w:rPr>
          <w:spacing w:val="-12"/>
          <w:w w:val="105"/>
        </w:rPr>
        <w:t xml:space="preserve"> </w:t>
      </w:r>
      <w:r>
        <w:rPr>
          <w:w w:val="105"/>
        </w:rPr>
        <w:t>Reporting</w:t>
      </w:r>
      <w:r>
        <w:rPr>
          <w:spacing w:val="-11"/>
          <w:w w:val="105"/>
        </w:rPr>
        <w:t xml:space="preserve"> </w:t>
      </w:r>
      <w:r>
        <w:rPr>
          <w:w w:val="105"/>
        </w:rPr>
        <w:t>Items</w:t>
      </w:r>
      <w:r>
        <w:rPr>
          <w:spacing w:val="-12"/>
          <w:w w:val="105"/>
        </w:rPr>
        <w:t xml:space="preserve"> </w:t>
      </w:r>
      <w:r>
        <w:rPr>
          <w:w w:val="105"/>
        </w:rPr>
        <w:t>for</w:t>
      </w:r>
      <w:r>
        <w:rPr>
          <w:spacing w:val="-12"/>
          <w:w w:val="105"/>
        </w:rPr>
        <w:t xml:space="preserve"> </w:t>
      </w:r>
      <w:r>
        <w:rPr>
          <w:w w:val="105"/>
        </w:rPr>
        <w:t>Systematic</w:t>
      </w:r>
      <w:r>
        <w:rPr>
          <w:spacing w:val="-11"/>
          <w:w w:val="105"/>
        </w:rPr>
        <w:t xml:space="preserve"> </w:t>
      </w:r>
      <w:r>
        <w:rPr>
          <w:w w:val="105"/>
        </w:rPr>
        <w:t>Reviews</w:t>
      </w:r>
      <w:r>
        <w:rPr>
          <w:spacing w:val="-11"/>
          <w:w w:val="105"/>
        </w:rPr>
        <w:t xml:space="preserve"> </w:t>
      </w:r>
      <w:r>
        <w:rPr>
          <w:w w:val="105"/>
        </w:rPr>
        <w:t>and</w:t>
      </w:r>
      <w:r>
        <w:rPr>
          <w:spacing w:val="-12"/>
          <w:w w:val="105"/>
        </w:rPr>
        <w:t xml:space="preserve"> </w:t>
      </w:r>
      <w:r>
        <w:rPr>
          <w:w w:val="105"/>
        </w:rPr>
        <w:t>Meta-Analyses)</w:t>
      </w:r>
      <w:r>
        <w:rPr>
          <w:spacing w:val="-3"/>
          <w:w w:val="105"/>
        </w:rPr>
        <w:t xml:space="preserve"> </w:t>
      </w:r>
      <w:r>
        <w:rPr>
          <w:w w:val="105"/>
        </w:rPr>
        <w:t>protocol,</w:t>
      </w:r>
      <w:r>
        <w:rPr>
          <w:spacing w:val="-3"/>
          <w:w w:val="105"/>
        </w:rPr>
        <w:t xml:space="preserve"> </w:t>
      </w:r>
      <w:r>
        <w:rPr>
          <w:w w:val="105"/>
        </w:rPr>
        <w:t>the</w:t>
      </w:r>
      <w:r>
        <w:rPr>
          <w:spacing w:val="-4"/>
          <w:w w:val="105"/>
        </w:rPr>
        <w:t xml:space="preserve"> </w:t>
      </w:r>
      <w:r>
        <w:rPr>
          <w:w w:val="105"/>
        </w:rPr>
        <w:t>study</w:t>
      </w:r>
      <w:r>
        <w:rPr>
          <w:spacing w:val="-4"/>
          <w:w w:val="105"/>
        </w:rPr>
        <w:t xml:space="preserve"> </w:t>
      </w:r>
      <w:r>
        <w:rPr>
          <w:w w:val="105"/>
        </w:rPr>
        <w:t>synthesizes</w:t>
      </w:r>
      <w:r>
        <w:rPr>
          <w:spacing w:val="-3"/>
          <w:w w:val="105"/>
        </w:rPr>
        <w:t xml:space="preserve"> </w:t>
      </w:r>
      <w:r>
        <w:rPr>
          <w:w w:val="105"/>
        </w:rPr>
        <w:t>current</w:t>
      </w:r>
      <w:r>
        <w:rPr>
          <w:spacing w:val="-3"/>
          <w:w w:val="105"/>
        </w:rPr>
        <w:t xml:space="preserve"> </w:t>
      </w:r>
      <w:r>
        <w:rPr>
          <w:w w:val="105"/>
        </w:rPr>
        <w:t>research</w:t>
      </w:r>
      <w:r>
        <w:rPr>
          <w:spacing w:val="-3"/>
          <w:w w:val="105"/>
        </w:rPr>
        <w:t xml:space="preserve"> </w:t>
      </w:r>
      <w:r>
        <w:rPr>
          <w:w w:val="105"/>
        </w:rPr>
        <w:t>(2024–2026)</w:t>
      </w:r>
      <w:r>
        <w:rPr>
          <w:spacing w:val="-3"/>
          <w:w w:val="105"/>
        </w:rPr>
        <w:t xml:space="preserve"> </w:t>
      </w:r>
      <w:r>
        <w:rPr>
          <w:w w:val="105"/>
        </w:rPr>
        <w:t>to</w:t>
      </w:r>
      <w:r>
        <w:rPr>
          <w:spacing w:val="-3"/>
          <w:w w:val="105"/>
        </w:rPr>
        <w:t xml:space="preserve"> </w:t>
      </w:r>
      <w:r>
        <w:rPr>
          <w:w w:val="105"/>
        </w:rPr>
        <w:t>categorize technical, cognitive, and organizational obstacles. The core objective is to map the transition from traditional industrial logic to a data-driven paradigm. Key findings highlight a critical “three-level expansion” of Big Data technology, extending from intrinsic</w:t>
      </w:r>
      <w:r>
        <w:rPr>
          <w:spacing w:val="-16"/>
          <w:w w:val="105"/>
        </w:rPr>
        <w:t xml:space="preserve"> </w:t>
      </w:r>
      <w:r>
        <w:rPr>
          <w:w w:val="105"/>
        </w:rPr>
        <w:t>technical</w:t>
      </w:r>
      <w:r>
        <w:rPr>
          <w:spacing w:val="-16"/>
          <w:w w:val="105"/>
        </w:rPr>
        <w:t xml:space="preserve"> </w:t>
      </w:r>
      <w:r>
        <w:rPr>
          <w:w w:val="105"/>
        </w:rPr>
        <w:t>growth</w:t>
      </w:r>
      <w:r>
        <w:rPr>
          <w:spacing w:val="-16"/>
          <w:w w:val="105"/>
        </w:rPr>
        <w:t xml:space="preserve"> </w:t>
      </w:r>
      <w:r>
        <w:rPr>
          <w:w w:val="105"/>
        </w:rPr>
        <w:t>to</w:t>
      </w:r>
      <w:r>
        <w:rPr>
          <w:spacing w:val="-15"/>
          <w:w w:val="105"/>
        </w:rPr>
        <w:t xml:space="preserve"> </w:t>
      </w:r>
      <w:r>
        <w:rPr>
          <w:w w:val="105"/>
        </w:rPr>
        <w:t>the</w:t>
      </w:r>
      <w:r>
        <w:rPr>
          <w:spacing w:val="-16"/>
          <w:w w:val="105"/>
        </w:rPr>
        <w:t xml:space="preserve"> </w:t>
      </w:r>
      <w:r>
        <w:rPr>
          <w:w w:val="105"/>
        </w:rPr>
        <w:t>transformation</w:t>
      </w:r>
      <w:r>
        <w:rPr>
          <w:spacing w:val="-16"/>
          <w:w w:val="105"/>
        </w:rPr>
        <w:t xml:space="preserve"> </w:t>
      </w:r>
      <w:r>
        <w:rPr>
          <w:w w:val="105"/>
        </w:rPr>
        <w:t>of</w:t>
      </w:r>
      <w:r>
        <w:rPr>
          <w:spacing w:val="-16"/>
          <w:w w:val="105"/>
        </w:rPr>
        <w:t xml:space="preserve"> </w:t>
      </w:r>
      <w:r>
        <w:rPr>
          <w:w w:val="105"/>
        </w:rPr>
        <w:t>human</w:t>
      </w:r>
      <w:r>
        <w:rPr>
          <w:spacing w:val="-15"/>
          <w:w w:val="105"/>
        </w:rPr>
        <w:t xml:space="preserve"> </w:t>
      </w:r>
      <w:r>
        <w:rPr>
          <w:w w:val="105"/>
        </w:rPr>
        <w:t>consciousness—specifically the emergence of “Big Data thinking” among top executives.</w:t>
      </w:r>
      <w:r>
        <w:rPr>
          <w:spacing w:val="40"/>
          <w:w w:val="105"/>
        </w:rPr>
        <w:t xml:space="preserve"> </w:t>
      </w:r>
      <w:r>
        <w:rPr>
          <w:w w:val="105"/>
        </w:rPr>
        <w:t xml:space="preserve">The review further examines the transformative role of Generative AI (GenAI) in Operations Research (OR), particularly in bridging the gap between natural language requirements and formal mathematical optimization (NL2OPT) via frameworks like Microsoft’s Op-tiGuide. Finally, it evaluates knowledge augmentation strategies, conceptualized as </w:t>
      </w:r>
      <w:r>
        <w:rPr>
          <w:i/>
          <w:w w:val="105"/>
        </w:rPr>
        <w:t xml:space="preserve">referencing </w:t>
      </w:r>
      <w:r>
        <w:rPr>
          <w:w w:val="105"/>
        </w:rPr>
        <w:t>(RAG),</w:t>
      </w:r>
      <w:r>
        <w:rPr>
          <w:spacing w:val="-12"/>
          <w:w w:val="105"/>
        </w:rPr>
        <w:t xml:space="preserve"> </w:t>
      </w:r>
      <w:r>
        <w:rPr>
          <w:i/>
          <w:w w:val="105"/>
        </w:rPr>
        <w:t xml:space="preserve">internalizing </w:t>
      </w:r>
      <w:r>
        <w:rPr>
          <w:w w:val="105"/>
        </w:rPr>
        <w:t>(Fine-tuning),</w:t>
      </w:r>
      <w:r>
        <w:rPr>
          <w:spacing w:val="-11"/>
          <w:w w:val="105"/>
        </w:rPr>
        <w:t xml:space="preserve"> </w:t>
      </w:r>
      <w:r>
        <w:rPr>
          <w:w w:val="105"/>
        </w:rPr>
        <w:t>and</w:t>
      </w:r>
      <w:r>
        <w:rPr>
          <w:spacing w:val="-12"/>
          <w:w w:val="105"/>
        </w:rPr>
        <w:t xml:space="preserve"> </w:t>
      </w:r>
      <w:r>
        <w:rPr>
          <w:i/>
          <w:w w:val="105"/>
        </w:rPr>
        <w:t xml:space="preserve">activating </w:t>
      </w:r>
      <w:r>
        <w:rPr>
          <w:w w:val="105"/>
        </w:rPr>
        <w:t>(Prompt</w:t>
      </w:r>
      <w:r>
        <w:rPr>
          <w:spacing w:val="-12"/>
          <w:w w:val="105"/>
        </w:rPr>
        <w:t xml:space="preserve"> </w:t>
      </w:r>
      <w:r>
        <w:rPr>
          <w:w w:val="105"/>
        </w:rPr>
        <w:t>Engineering) knowledge.</w:t>
      </w:r>
      <w:r>
        <w:rPr>
          <w:spacing w:val="40"/>
          <w:w w:val="105"/>
        </w:rPr>
        <w:t xml:space="preserve"> </w:t>
      </w:r>
      <w:r>
        <w:rPr>
          <w:w w:val="105"/>
        </w:rPr>
        <w:t xml:space="preserve">The synthesis reveals that while technical models such as GANs and CNN-LSTMs address data messiness and temporal dynamics, the ultimate effec-tiveness of industrial Big Data rests on the cognitive transformation of the “upper echelons” of firm management and the mitigation of risks such as the “illusion of </w:t>
      </w:r>
      <w:bookmarkStart w:id="1" w:name="Introduction"/>
      <w:bookmarkEnd w:id="1"/>
      <w:r>
        <w:rPr>
          <w:w w:val="105"/>
        </w:rPr>
        <w:t>fluency”</w:t>
      </w:r>
      <w:r>
        <w:rPr>
          <w:spacing w:val="40"/>
          <w:w w:val="105"/>
        </w:rPr>
        <w:t xml:space="preserve"> </w:t>
      </w:r>
      <w:r>
        <w:rPr>
          <w:w w:val="105"/>
        </w:rPr>
        <w:t>in automated decision-making.</w:t>
      </w:r>
    </w:p>
    <w:p w:rsidR="00F0209A" w:rsidRDefault="00F0209A" w:rsidP="00F0209A">
      <w:pPr>
        <w:pStyle w:val="BodyText"/>
        <w:spacing w:before="118"/>
      </w:pPr>
    </w:p>
    <w:p w:rsidR="00F0209A" w:rsidRDefault="00F0209A" w:rsidP="00F0209A">
      <w:pPr>
        <w:pStyle w:val="Heading2"/>
        <w:numPr>
          <w:ilvl w:val="0"/>
          <w:numId w:val="6"/>
        </w:numPr>
        <w:tabs>
          <w:tab w:val="left" w:pos="698"/>
        </w:tabs>
        <w:ind w:left="698" w:hanging="557"/>
      </w:pPr>
      <w:r>
        <w:rPr>
          <w:spacing w:val="-2"/>
        </w:rPr>
        <w:t>Introduction</w:t>
      </w:r>
    </w:p>
    <w:p w:rsidR="00F0209A" w:rsidRDefault="00F0209A" w:rsidP="00F0209A">
      <w:pPr>
        <w:pStyle w:val="BodyText"/>
        <w:spacing w:before="253" w:line="252" w:lineRule="auto"/>
        <w:ind w:left="126" w:right="106" w:firstLine="7"/>
        <w:jc w:val="both"/>
      </w:pPr>
      <w:r>
        <w:rPr>
          <w:w w:val="105"/>
        </w:rPr>
        <w:t>The</w:t>
      </w:r>
      <w:r>
        <w:rPr>
          <w:spacing w:val="25"/>
          <w:w w:val="105"/>
        </w:rPr>
        <w:t xml:space="preserve"> </w:t>
      </w:r>
      <w:r>
        <w:rPr>
          <w:w w:val="105"/>
        </w:rPr>
        <w:t>transition</w:t>
      </w:r>
      <w:r>
        <w:rPr>
          <w:spacing w:val="25"/>
          <w:w w:val="105"/>
        </w:rPr>
        <w:t xml:space="preserve"> </w:t>
      </w:r>
      <w:r>
        <w:rPr>
          <w:w w:val="105"/>
        </w:rPr>
        <w:t>from</w:t>
      </w:r>
      <w:r>
        <w:rPr>
          <w:spacing w:val="25"/>
          <w:w w:val="105"/>
        </w:rPr>
        <w:t xml:space="preserve"> </w:t>
      </w:r>
      <w:r>
        <w:rPr>
          <w:w w:val="105"/>
        </w:rPr>
        <w:t>traditional</w:t>
      </w:r>
      <w:r>
        <w:rPr>
          <w:spacing w:val="25"/>
          <w:w w:val="105"/>
        </w:rPr>
        <w:t xml:space="preserve"> </w:t>
      </w:r>
      <w:r>
        <w:rPr>
          <w:w w:val="105"/>
        </w:rPr>
        <w:t>industrial</w:t>
      </w:r>
      <w:r>
        <w:rPr>
          <w:spacing w:val="25"/>
          <w:w w:val="105"/>
        </w:rPr>
        <w:t xml:space="preserve"> </w:t>
      </w:r>
      <w:r>
        <w:rPr>
          <w:w w:val="105"/>
        </w:rPr>
        <w:t>management</w:t>
      </w:r>
      <w:r>
        <w:rPr>
          <w:spacing w:val="25"/>
          <w:w w:val="105"/>
        </w:rPr>
        <w:t xml:space="preserve"> </w:t>
      </w:r>
      <w:r>
        <w:rPr>
          <w:w w:val="105"/>
        </w:rPr>
        <w:t>to</w:t>
      </w:r>
      <w:r>
        <w:rPr>
          <w:spacing w:val="25"/>
          <w:w w:val="105"/>
        </w:rPr>
        <w:t xml:space="preserve"> </w:t>
      </w:r>
      <w:r>
        <w:rPr>
          <w:w w:val="105"/>
        </w:rPr>
        <w:t>the</w:t>
      </w:r>
      <w:r>
        <w:rPr>
          <w:spacing w:val="25"/>
          <w:w w:val="105"/>
        </w:rPr>
        <w:t xml:space="preserve"> </w:t>
      </w:r>
      <w:r>
        <w:rPr>
          <w:w w:val="105"/>
        </w:rPr>
        <w:t>digital</w:t>
      </w:r>
      <w:r>
        <w:rPr>
          <w:spacing w:val="25"/>
          <w:w w:val="105"/>
        </w:rPr>
        <w:t xml:space="preserve"> </w:t>
      </w:r>
      <w:r>
        <w:rPr>
          <w:w w:val="105"/>
        </w:rPr>
        <w:t>age</w:t>
      </w:r>
      <w:r>
        <w:rPr>
          <w:spacing w:val="25"/>
          <w:w w:val="105"/>
        </w:rPr>
        <w:t xml:space="preserve"> </w:t>
      </w:r>
      <w:r>
        <w:rPr>
          <w:w w:val="105"/>
        </w:rPr>
        <w:t>represents a</w:t>
      </w:r>
      <w:r>
        <w:rPr>
          <w:spacing w:val="40"/>
          <w:w w:val="105"/>
        </w:rPr>
        <w:t xml:space="preserve"> </w:t>
      </w:r>
      <w:r>
        <w:rPr>
          <w:w w:val="105"/>
        </w:rPr>
        <w:t>fundamental</w:t>
      </w:r>
      <w:r>
        <w:rPr>
          <w:spacing w:val="40"/>
          <w:w w:val="105"/>
        </w:rPr>
        <w:t xml:space="preserve"> </w:t>
      </w:r>
      <w:r>
        <w:rPr>
          <w:w w:val="105"/>
        </w:rPr>
        <w:t>shift</w:t>
      </w:r>
      <w:r>
        <w:rPr>
          <w:spacing w:val="40"/>
          <w:w w:val="105"/>
        </w:rPr>
        <w:t xml:space="preserve"> </w:t>
      </w:r>
      <w:r>
        <w:rPr>
          <w:w w:val="105"/>
        </w:rPr>
        <w:t>in</w:t>
      </w:r>
      <w:r>
        <w:rPr>
          <w:spacing w:val="40"/>
          <w:w w:val="105"/>
        </w:rPr>
        <w:t xml:space="preserve"> </w:t>
      </w:r>
      <w:r>
        <w:rPr>
          <w:w w:val="105"/>
        </w:rPr>
        <w:t>information</w:t>
      </w:r>
      <w:r>
        <w:rPr>
          <w:spacing w:val="40"/>
          <w:w w:val="105"/>
        </w:rPr>
        <w:t xml:space="preserve"> </w:t>
      </w:r>
      <w:r>
        <w:rPr>
          <w:w w:val="105"/>
        </w:rPr>
        <w:t>processing</w:t>
      </w:r>
      <w:r>
        <w:rPr>
          <w:spacing w:val="40"/>
          <w:w w:val="105"/>
        </w:rPr>
        <w:t xml:space="preserve"> </w:t>
      </w:r>
      <w:r>
        <w:rPr>
          <w:w w:val="105"/>
        </w:rPr>
        <w:t>and</w:t>
      </w:r>
      <w:r>
        <w:rPr>
          <w:spacing w:val="40"/>
          <w:w w:val="105"/>
        </w:rPr>
        <w:t xml:space="preserve"> </w:t>
      </w:r>
      <w:r>
        <w:rPr>
          <w:w w:val="105"/>
        </w:rPr>
        <w:t>utilization.</w:t>
      </w:r>
      <w:r>
        <w:rPr>
          <w:spacing w:val="40"/>
          <w:w w:val="105"/>
        </w:rPr>
        <w:t xml:space="preserve"> </w:t>
      </w:r>
      <w:r>
        <w:rPr>
          <w:w w:val="105"/>
        </w:rPr>
        <w:t>Industrial</w:t>
      </w:r>
      <w:r>
        <w:rPr>
          <w:spacing w:val="40"/>
          <w:w w:val="105"/>
        </w:rPr>
        <w:t xml:space="preserve"> </w:t>
      </w:r>
      <w:r>
        <w:rPr>
          <w:w w:val="105"/>
        </w:rPr>
        <w:t>systems are currently undergoing a “three-level expansion” driven by Big Data technology: the first level is the intrinsic expansion of the technology itself; the second pertains to its influence on microeconomic operations; and the third involves its profound effects</w:t>
      </w:r>
      <w:r>
        <w:rPr>
          <w:spacing w:val="39"/>
          <w:w w:val="105"/>
        </w:rPr>
        <w:t xml:space="preserve"> </w:t>
      </w:r>
      <w:r>
        <w:rPr>
          <w:w w:val="105"/>
        </w:rPr>
        <w:t>on</w:t>
      </w:r>
      <w:r>
        <w:rPr>
          <w:spacing w:val="39"/>
          <w:w w:val="105"/>
        </w:rPr>
        <w:t xml:space="preserve"> </w:t>
      </w:r>
      <w:r>
        <w:rPr>
          <w:w w:val="105"/>
        </w:rPr>
        <w:t>human</w:t>
      </w:r>
      <w:r>
        <w:rPr>
          <w:spacing w:val="39"/>
          <w:w w:val="105"/>
        </w:rPr>
        <w:t xml:space="preserve"> </w:t>
      </w:r>
      <w:r>
        <w:rPr>
          <w:w w:val="105"/>
        </w:rPr>
        <w:t>behavior</w:t>
      </w:r>
      <w:r>
        <w:rPr>
          <w:spacing w:val="39"/>
          <w:w w:val="105"/>
        </w:rPr>
        <w:t xml:space="preserve"> </w:t>
      </w:r>
      <w:r>
        <w:rPr>
          <w:w w:val="105"/>
        </w:rPr>
        <w:t>and</w:t>
      </w:r>
      <w:r>
        <w:rPr>
          <w:spacing w:val="39"/>
          <w:w w:val="105"/>
        </w:rPr>
        <w:t xml:space="preserve"> </w:t>
      </w:r>
      <w:r>
        <w:rPr>
          <w:w w:val="105"/>
        </w:rPr>
        <w:t>thought</w:t>
      </w:r>
      <w:r>
        <w:rPr>
          <w:spacing w:val="39"/>
          <w:w w:val="105"/>
        </w:rPr>
        <w:t xml:space="preserve"> </w:t>
      </w:r>
      <w:r>
        <w:rPr>
          <w:w w:val="105"/>
        </w:rPr>
        <w:t>processes</w:t>
      </w:r>
      <w:r>
        <w:rPr>
          <w:spacing w:val="39"/>
          <w:w w:val="105"/>
        </w:rPr>
        <w:t xml:space="preserve"> </w:t>
      </w:r>
      <w:r>
        <w:rPr>
          <w:w w:val="105"/>
        </w:rPr>
        <w:t>[</w:t>
      </w:r>
      <w:hyperlink w:anchor="_bookmark1" w:history="1">
        <w:r>
          <w:rPr>
            <w:color w:val="0000FF"/>
            <w:w w:val="105"/>
          </w:rPr>
          <w:t>1</w:t>
        </w:r>
      </w:hyperlink>
      <w:r>
        <w:rPr>
          <w:w w:val="105"/>
        </w:rPr>
        <w:t>].</w:t>
      </w:r>
      <w:r>
        <w:rPr>
          <w:spacing w:val="80"/>
          <w:w w:val="150"/>
        </w:rPr>
        <w:t xml:space="preserve"> </w:t>
      </w:r>
      <w:r>
        <w:rPr>
          <w:w w:val="105"/>
        </w:rPr>
        <w:t>This</w:t>
      </w:r>
      <w:r>
        <w:rPr>
          <w:spacing w:val="39"/>
          <w:w w:val="105"/>
        </w:rPr>
        <w:t xml:space="preserve"> </w:t>
      </w:r>
      <w:r>
        <w:rPr>
          <w:w w:val="105"/>
        </w:rPr>
        <w:t>final</w:t>
      </w:r>
      <w:r>
        <w:rPr>
          <w:spacing w:val="39"/>
          <w:w w:val="105"/>
        </w:rPr>
        <w:t xml:space="preserve"> </w:t>
      </w:r>
      <w:r>
        <w:rPr>
          <w:w w:val="105"/>
        </w:rPr>
        <w:t>level</w:t>
      </w:r>
      <w:r>
        <w:rPr>
          <w:spacing w:val="39"/>
          <w:w w:val="105"/>
        </w:rPr>
        <w:t xml:space="preserve"> </w:t>
      </w:r>
      <w:r>
        <w:rPr>
          <w:w w:val="105"/>
        </w:rPr>
        <w:t>facilitates a transition from an era of “dialogue between humans and information” to one of “dialogue between data and data.”</w:t>
      </w:r>
    </w:p>
    <w:p w:rsidR="00F0209A" w:rsidRDefault="00F0209A" w:rsidP="00F0209A">
      <w:pPr>
        <w:pStyle w:val="BodyText"/>
        <w:spacing w:before="138"/>
        <w:ind w:left="133"/>
        <w:jc w:val="both"/>
      </w:pPr>
      <w:r>
        <w:rPr>
          <w:w w:val="105"/>
        </w:rPr>
        <w:t>This</w:t>
      </w:r>
      <w:r>
        <w:rPr>
          <w:spacing w:val="5"/>
          <w:w w:val="105"/>
        </w:rPr>
        <w:t xml:space="preserve"> </w:t>
      </w:r>
      <w:r>
        <w:rPr>
          <w:w w:val="105"/>
        </w:rPr>
        <w:t>SLR</w:t>
      </w:r>
      <w:r>
        <w:rPr>
          <w:spacing w:val="5"/>
          <w:w w:val="105"/>
        </w:rPr>
        <w:t xml:space="preserve"> </w:t>
      </w:r>
      <w:r>
        <w:rPr>
          <w:w w:val="105"/>
        </w:rPr>
        <w:t>addresses</w:t>
      </w:r>
      <w:r>
        <w:rPr>
          <w:spacing w:val="5"/>
          <w:w w:val="105"/>
        </w:rPr>
        <w:t xml:space="preserve"> </w:t>
      </w:r>
      <w:r>
        <w:rPr>
          <w:w w:val="105"/>
        </w:rPr>
        <w:t>research</w:t>
      </w:r>
      <w:r>
        <w:rPr>
          <w:spacing w:val="5"/>
          <w:w w:val="105"/>
        </w:rPr>
        <w:t xml:space="preserve"> </w:t>
      </w:r>
      <w:r>
        <w:rPr>
          <w:w w:val="105"/>
        </w:rPr>
        <w:t>questions</w:t>
      </w:r>
      <w:r>
        <w:rPr>
          <w:spacing w:val="5"/>
          <w:w w:val="105"/>
        </w:rPr>
        <w:t xml:space="preserve"> </w:t>
      </w:r>
      <w:r>
        <w:rPr>
          <w:w w:val="105"/>
        </w:rPr>
        <w:t>focusing</w:t>
      </w:r>
      <w:r>
        <w:rPr>
          <w:spacing w:val="5"/>
          <w:w w:val="105"/>
        </w:rPr>
        <w:t xml:space="preserve"> </w:t>
      </w:r>
      <w:r>
        <w:rPr>
          <w:w w:val="105"/>
        </w:rPr>
        <w:t>on</w:t>
      </w:r>
      <w:r>
        <w:rPr>
          <w:spacing w:val="5"/>
          <w:w w:val="105"/>
        </w:rPr>
        <w:t xml:space="preserve"> </w:t>
      </w:r>
      <w:r>
        <w:rPr>
          <w:w w:val="105"/>
        </w:rPr>
        <w:t>the</w:t>
      </w:r>
      <w:r>
        <w:rPr>
          <w:spacing w:val="5"/>
          <w:w w:val="105"/>
        </w:rPr>
        <w:t xml:space="preserve"> </w:t>
      </w:r>
      <w:r>
        <w:rPr>
          <w:w w:val="105"/>
        </w:rPr>
        <w:t>impact</w:t>
      </w:r>
      <w:r>
        <w:rPr>
          <w:spacing w:val="5"/>
          <w:w w:val="105"/>
        </w:rPr>
        <w:t xml:space="preserve"> </w:t>
      </w:r>
      <w:r>
        <w:rPr>
          <w:w w:val="105"/>
        </w:rPr>
        <w:t>of</w:t>
      </w:r>
      <w:r>
        <w:rPr>
          <w:spacing w:val="5"/>
          <w:w w:val="105"/>
        </w:rPr>
        <w:t xml:space="preserve"> </w:t>
      </w:r>
      <w:r>
        <w:rPr>
          <w:w w:val="105"/>
        </w:rPr>
        <w:t>Big</w:t>
      </w:r>
      <w:r>
        <w:rPr>
          <w:spacing w:val="5"/>
          <w:w w:val="105"/>
        </w:rPr>
        <w:t xml:space="preserve"> </w:t>
      </w:r>
      <w:r>
        <w:rPr>
          <w:w w:val="105"/>
        </w:rPr>
        <w:t>Data</w:t>
      </w:r>
      <w:r>
        <w:rPr>
          <w:spacing w:val="6"/>
          <w:w w:val="105"/>
        </w:rPr>
        <w:t xml:space="preserve"> </w:t>
      </w:r>
      <w:r>
        <w:rPr>
          <w:spacing w:val="-2"/>
          <w:w w:val="105"/>
        </w:rPr>
        <w:t>“variety”</w:t>
      </w:r>
    </w:p>
    <w:p w:rsidR="00F0209A" w:rsidRDefault="00F0209A" w:rsidP="00F0209A">
      <w:pPr>
        <w:pStyle w:val="BodyText"/>
        <w:jc w:val="both"/>
        <w:sectPr w:rsidR="00F0209A" w:rsidSect="00F0209A">
          <w:pgSz w:w="11910" w:h="16840"/>
          <w:pgMar w:top="1920" w:right="1559" w:bottom="280" w:left="1559" w:header="720" w:footer="720" w:gutter="0"/>
          <w:cols w:space="720"/>
        </w:sectPr>
      </w:pPr>
    </w:p>
    <w:p w:rsidR="00F0209A" w:rsidRDefault="00F0209A" w:rsidP="00F0209A">
      <w:pPr>
        <w:pStyle w:val="BodyText"/>
        <w:spacing w:before="74" w:line="252" w:lineRule="auto"/>
        <w:ind w:left="141" w:right="136"/>
        <w:jc w:val="both"/>
      </w:pPr>
      <w:r>
        <w:rPr>
          <w:w w:val="105"/>
        </w:rPr>
        <w:lastRenderedPageBreak/>
        <w:t xml:space="preserve">and the necessity for a cognitive shift in industrial innovation. Traditional “causal </w:t>
      </w:r>
      <w:r>
        <w:t xml:space="preserve">thinking”—based on partial information and small samples—is increasingly insufficient </w:t>
      </w:r>
      <w:r>
        <w:rPr>
          <w:w w:val="105"/>
        </w:rPr>
        <w:t>for</w:t>
      </w:r>
      <w:r>
        <w:rPr>
          <w:spacing w:val="-2"/>
          <w:w w:val="105"/>
        </w:rPr>
        <w:t xml:space="preserve"> </w:t>
      </w:r>
      <w:r>
        <w:rPr>
          <w:w w:val="105"/>
        </w:rPr>
        <w:t>complex</w:t>
      </w:r>
      <w:r>
        <w:rPr>
          <w:spacing w:val="-2"/>
          <w:w w:val="105"/>
        </w:rPr>
        <w:t xml:space="preserve"> </w:t>
      </w:r>
      <w:r>
        <w:rPr>
          <w:w w:val="105"/>
        </w:rPr>
        <w:t>industrial</w:t>
      </w:r>
      <w:r>
        <w:rPr>
          <w:spacing w:val="-2"/>
          <w:w w:val="105"/>
        </w:rPr>
        <w:t xml:space="preserve"> </w:t>
      </w:r>
      <w:r>
        <w:rPr>
          <w:w w:val="105"/>
        </w:rPr>
        <w:t>environments. The</w:t>
      </w:r>
      <w:r>
        <w:rPr>
          <w:spacing w:val="-2"/>
          <w:w w:val="105"/>
        </w:rPr>
        <w:t xml:space="preserve"> </w:t>
      </w:r>
      <w:r>
        <w:rPr>
          <w:w w:val="105"/>
        </w:rPr>
        <w:t>review</w:t>
      </w:r>
      <w:r>
        <w:rPr>
          <w:spacing w:val="-2"/>
          <w:w w:val="105"/>
        </w:rPr>
        <w:t xml:space="preserve"> </w:t>
      </w:r>
      <w:r>
        <w:rPr>
          <w:w w:val="105"/>
        </w:rPr>
        <w:t>highlights</w:t>
      </w:r>
      <w:r>
        <w:rPr>
          <w:spacing w:val="-2"/>
          <w:w w:val="105"/>
        </w:rPr>
        <w:t xml:space="preserve"> </w:t>
      </w:r>
      <w:r>
        <w:rPr>
          <w:w w:val="105"/>
        </w:rPr>
        <w:t>the</w:t>
      </w:r>
      <w:r>
        <w:rPr>
          <w:spacing w:val="-2"/>
          <w:w w:val="105"/>
        </w:rPr>
        <w:t xml:space="preserve"> </w:t>
      </w:r>
      <w:r>
        <w:rPr>
          <w:w w:val="105"/>
        </w:rPr>
        <w:t>necessity</w:t>
      </w:r>
      <w:r>
        <w:rPr>
          <w:spacing w:val="-2"/>
          <w:w w:val="105"/>
        </w:rPr>
        <w:t xml:space="preserve"> </w:t>
      </w:r>
      <w:r>
        <w:rPr>
          <w:w w:val="105"/>
        </w:rPr>
        <w:t>of</w:t>
      </w:r>
      <w:r>
        <w:rPr>
          <w:spacing w:val="-3"/>
          <w:w w:val="105"/>
        </w:rPr>
        <w:t xml:space="preserve"> </w:t>
      </w:r>
      <w:r>
        <w:rPr>
          <w:w w:val="105"/>
        </w:rPr>
        <w:t>shifting toward</w:t>
      </w:r>
      <w:r>
        <w:rPr>
          <w:spacing w:val="-16"/>
          <w:w w:val="105"/>
        </w:rPr>
        <w:t xml:space="preserve"> </w:t>
      </w:r>
      <w:r>
        <w:rPr>
          <w:w w:val="105"/>
        </w:rPr>
        <w:t>“correlative”</w:t>
      </w:r>
      <w:r>
        <w:rPr>
          <w:spacing w:val="-16"/>
          <w:w w:val="105"/>
        </w:rPr>
        <w:t xml:space="preserve"> </w:t>
      </w:r>
      <w:r>
        <w:rPr>
          <w:w w:val="105"/>
        </w:rPr>
        <w:t>and</w:t>
      </w:r>
      <w:r>
        <w:rPr>
          <w:spacing w:val="-16"/>
          <w:w w:val="105"/>
        </w:rPr>
        <w:t xml:space="preserve"> </w:t>
      </w:r>
      <w:r>
        <w:rPr>
          <w:w w:val="105"/>
        </w:rPr>
        <w:t>“fault-tolerant”</w:t>
      </w:r>
      <w:r>
        <w:rPr>
          <w:spacing w:val="-15"/>
          <w:w w:val="105"/>
        </w:rPr>
        <w:t xml:space="preserve"> </w:t>
      </w:r>
      <w:r>
        <w:rPr>
          <w:w w:val="105"/>
        </w:rPr>
        <w:t>thinking,</w:t>
      </w:r>
      <w:r>
        <w:rPr>
          <w:spacing w:val="-16"/>
          <w:w w:val="105"/>
        </w:rPr>
        <w:t xml:space="preserve"> </w:t>
      </w:r>
      <w:r>
        <w:rPr>
          <w:w w:val="105"/>
        </w:rPr>
        <w:t>where</w:t>
      </w:r>
      <w:r>
        <w:rPr>
          <w:spacing w:val="-16"/>
          <w:w w:val="105"/>
        </w:rPr>
        <w:t xml:space="preserve"> </w:t>
      </w:r>
      <w:r>
        <w:rPr>
          <w:w w:val="105"/>
        </w:rPr>
        <w:t>representativeness</w:t>
      </w:r>
      <w:r>
        <w:rPr>
          <w:spacing w:val="-16"/>
          <w:w w:val="105"/>
        </w:rPr>
        <w:t xml:space="preserve"> </w:t>
      </w:r>
      <w:r>
        <w:rPr>
          <w:w w:val="105"/>
        </w:rPr>
        <w:t>is</w:t>
      </w:r>
      <w:r>
        <w:rPr>
          <w:spacing w:val="-15"/>
          <w:w w:val="105"/>
        </w:rPr>
        <w:t xml:space="preserve"> </w:t>
      </w:r>
      <w:r>
        <w:rPr>
          <w:w w:val="105"/>
        </w:rPr>
        <w:t>valued over</w:t>
      </w:r>
      <w:r>
        <w:rPr>
          <w:spacing w:val="-15"/>
          <w:w w:val="105"/>
        </w:rPr>
        <w:t xml:space="preserve"> </w:t>
      </w:r>
      <w:r>
        <w:rPr>
          <w:w w:val="105"/>
        </w:rPr>
        <w:t>absolute</w:t>
      </w:r>
      <w:r>
        <w:rPr>
          <w:spacing w:val="-15"/>
          <w:w w:val="105"/>
        </w:rPr>
        <w:t xml:space="preserve"> </w:t>
      </w:r>
      <w:r>
        <w:rPr>
          <w:w w:val="105"/>
        </w:rPr>
        <w:t>precision,</w:t>
      </w:r>
      <w:r>
        <w:rPr>
          <w:spacing w:val="-13"/>
          <w:w w:val="105"/>
        </w:rPr>
        <w:t xml:space="preserve"> </w:t>
      </w:r>
      <w:r>
        <w:rPr>
          <w:w w:val="105"/>
        </w:rPr>
        <w:t>and</w:t>
      </w:r>
      <w:r>
        <w:rPr>
          <w:spacing w:val="-15"/>
          <w:w w:val="105"/>
        </w:rPr>
        <w:t xml:space="preserve"> </w:t>
      </w:r>
      <w:r>
        <w:rPr>
          <w:w w:val="105"/>
        </w:rPr>
        <w:t>the</w:t>
      </w:r>
      <w:r>
        <w:rPr>
          <w:spacing w:val="-15"/>
          <w:w w:val="105"/>
        </w:rPr>
        <w:t xml:space="preserve"> </w:t>
      </w:r>
      <w:r>
        <w:rPr>
          <w:w w:val="105"/>
        </w:rPr>
        <w:t>inherent</w:t>
      </w:r>
      <w:r>
        <w:rPr>
          <w:spacing w:val="-15"/>
          <w:w w:val="105"/>
        </w:rPr>
        <w:t xml:space="preserve"> </w:t>
      </w:r>
      <w:r>
        <w:rPr>
          <w:w w:val="105"/>
        </w:rPr>
        <w:t>messiness</w:t>
      </w:r>
      <w:r>
        <w:rPr>
          <w:spacing w:val="-15"/>
          <w:w w:val="105"/>
        </w:rPr>
        <w:t xml:space="preserve"> </w:t>
      </w:r>
      <w:r>
        <w:rPr>
          <w:w w:val="105"/>
        </w:rPr>
        <w:t>of</w:t>
      </w:r>
      <w:r>
        <w:rPr>
          <w:spacing w:val="-15"/>
          <w:w w:val="105"/>
        </w:rPr>
        <w:t xml:space="preserve"> </w:t>
      </w:r>
      <w:r>
        <w:rPr>
          <w:w w:val="105"/>
        </w:rPr>
        <w:t>data</w:t>
      </w:r>
      <w:r>
        <w:rPr>
          <w:spacing w:val="-15"/>
          <w:w w:val="105"/>
        </w:rPr>
        <w:t xml:space="preserve"> </w:t>
      </w:r>
      <w:r>
        <w:rPr>
          <w:w w:val="105"/>
        </w:rPr>
        <w:t>is</w:t>
      </w:r>
      <w:r>
        <w:rPr>
          <w:spacing w:val="-15"/>
          <w:w w:val="105"/>
        </w:rPr>
        <w:t xml:space="preserve"> </w:t>
      </w:r>
      <w:r>
        <w:rPr>
          <w:w w:val="105"/>
        </w:rPr>
        <w:t>embraced</w:t>
      </w:r>
      <w:r>
        <w:rPr>
          <w:spacing w:val="-15"/>
          <w:w w:val="105"/>
        </w:rPr>
        <w:t xml:space="preserve"> </w:t>
      </w:r>
      <w:r>
        <w:rPr>
          <w:w w:val="105"/>
        </w:rPr>
        <w:t>as</w:t>
      </w:r>
      <w:r>
        <w:rPr>
          <w:spacing w:val="-15"/>
          <w:w w:val="105"/>
        </w:rPr>
        <w:t xml:space="preserve"> </w:t>
      </w:r>
      <w:r>
        <w:rPr>
          <w:w w:val="105"/>
        </w:rPr>
        <w:t>a</w:t>
      </w:r>
      <w:r>
        <w:rPr>
          <w:spacing w:val="-15"/>
          <w:w w:val="105"/>
        </w:rPr>
        <w:t xml:space="preserve"> </w:t>
      </w:r>
      <w:r>
        <w:rPr>
          <w:w w:val="105"/>
        </w:rPr>
        <w:t xml:space="preserve">reflection </w:t>
      </w:r>
      <w:bookmarkStart w:id="2" w:name="Research_Methodology_(PRISMA_Protocol)"/>
      <w:bookmarkEnd w:id="2"/>
      <w:r>
        <w:rPr>
          <w:w w:val="105"/>
        </w:rPr>
        <w:t>of reality [</w:t>
      </w:r>
      <w:hyperlink w:anchor="_bookmark1" w:history="1">
        <w:r>
          <w:rPr>
            <w:color w:val="0000FF"/>
            <w:w w:val="105"/>
          </w:rPr>
          <w:t>1</w:t>
        </w:r>
      </w:hyperlink>
      <w:r>
        <w:rPr>
          <w:w w:val="105"/>
        </w:rPr>
        <w:t>].</w:t>
      </w:r>
    </w:p>
    <w:p w:rsidR="00F0209A" w:rsidRDefault="00F0209A" w:rsidP="00F0209A">
      <w:pPr>
        <w:pStyle w:val="BodyText"/>
        <w:spacing w:before="117"/>
      </w:pPr>
    </w:p>
    <w:p w:rsidR="00F0209A" w:rsidRDefault="00F0209A" w:rsidP="00F0209A">
      <w:pPr>
        <w:pStyle w:val="Heading2"/>
        <w:numPr>
          <w:ilvl w:val="0"/>
          <w:numId w:val="6"/>
        </w:numPr>
        <w:tabs>
          <w:tab w:val="left" w:pos="698"/>
        </w:tabs>
        <w:ind w:left="698" w:hanging="557"/>
      </w:pPr>
      <w:r>
        <w:t>Research</w:t>
      </w:r>
      <w:r>
        <w:rPr>
          <w:spacing w:val="41"/>
        </w:rPr>
        <w:t xml:space="preserve">  </w:t>
      </w:r>
      <w:r>
        <w:t>Methodology</w:t>
      </w:r>
      <w:r>
        <w:rPr>
          <w:spacing w:val="41"/>
        </w:rPr>
        <w:t xml:space="preserve">  </w:t>
      </w:r>
      <w:r>
        <w:t>(PRISMA</w:t>
      </w:r>
      <w:r>
        <w:rPr>
          <w:spacing w:val="41"/>
        </w:rPr>
        <w:t xml:space="preserve">  </w:t>
      </w:r>
      <w:r>
        <w:rPr>
          <w:spacing w:val="-2"/>
        </w:rPr>
        <w:t>Protocol)</w:t>
      </w:r>
    </w:p>
    <w:p w:rsidR="00F0209A" w:rsidRDefault="00F0209A" w:rsidP="00F0209A">
      <w:pPr>
        <w:pStyle w:val="Heading3"/>
        <w:keepNext w:val="0"/>
        <w:keepLines w:val="0"/>
        <w:numPr>
          <w:ilvl w:val="1"/>
          <w:numId w:val="6"/>
        </w:numPr>
        <w:tabs>
          <w:tab w:val="left" w:pos="860"/>
        </w:tabs>
        <w:spacing w:before="307"/>
      </w:pPr>
      <w:bookmarkStart w:id="3" w:name="Search_Strategy"/>
      <w:bookmarkEnd w:id="3"/>
      <w:r>
        <w:rPr>
          <w:spacing w:val="-11"/>
        </w:rPr>
        <w:t>Search</w:t>
      </w:r>
      <w:r>
        <w:rPr>
          <w:spacing w:val="7"/>
        </w:rPr>
        <w:t xml:space="preserve"> </w:t>
      </w:r>
      <w:r>
        <w:rPr>
          <w:spacing w:val="-2"/>
        </w:rPr>
        <w:t>Strategy</w:t>
      </w:r>
    </w:p>
    <w:p w:rsidR="00F0209A" w:rsidRDefault="00F0209A" w:rsidP="00F0209A">
      <w:pPr>
        <w:pStyle w:val="BodyText"/>
        <w:spacing w:line="252" w:lineRule="auto"/>
        <w:ind w:left="141" w:right="108" w:hanging="9"/>
        <w:jc w:val="both"/>
      </w:pPr>
      <w:r>
        <w:rPr>
          <w:w w:val="105"/>
        </w:rPr>
        <w:t>The</w:t>
      </w:r>
      <w:r>
        <w:rPr>
          <w:spacing w:val="-13"/>
          <w:w w:val="105"/>
        </w:rPr>
        <w:t xml:space="preserve"> </w:t>
      </w:r>
      <w:r>
        <w:rPr>
          <w:w w:val="105"/>
        </w:rPr>
        <w:t>systematic</w:t>
      </w:r>
      <w:r>
        <w:rPr>
          <w:spacing w:val="-13"/>
          <w:w w:val="105"/>
        </w:rPr>
        <w:t xml:space="preserve"> </w:t>
      </w:r>
      <w:r>
        <w:rPr>
          <w:w w:val="105"/>
        </w:rPr>
        <w:t>search</w:t>
      </w:r>
      <w:r>
        <w:rPr>
          <w:spacing w:val="-13"/>
          <w:w w:val="105"/>
        </w:rPr>
        <w:t xml:space="preserve"> </w:t>
      </w:r>
      <w:r>
        <w:rPr>
          <w:w w:val="105"/>
        </w:rPr>
        <w:t>was</w:t>
      </w:r>
      <w:r>
        <w:rPr>
          <w:spacing w:val="-13"/>
          <w:w w:val="105"/>
        </w:rPr>
        <w:t xml:space="preserve"> </w:t>
      </w:r>
      <w:r>
        <w:rPr>
          <w:w w:val="105"/>
        </w:rPr>
        <w:t>conducted</w:t>
      </w:r>
      <w:r>
        <w:rPr>
          <w:spacing w:val="-13"/>
          <w:w w:val="105"/>
        </w:rPr>
        <w:t xml:space="preserve"> </w:t>
      </w:r>
      <w:r>
        <w:rPr>
          <w:w w:val="105"/>
        </w:rPr>
        <w:t>across</w:t>
      </w:r>
      <w:r>
        <w:rPr>
          <w:spacing w:val="-13"/>
          <w:w w:val="105"/>
        </w:rPr>
        <w:t xml:space="preserve"> </w:t>
      </w:r>
      <w:r>
        <w:rPr>
          <w:w w:val="105"/>
        </w:rPr>
        <w:t>authoritative</w:t>
      </w:r>
      <w:r>
        <w:rPr>
          <w:spacing w:val="-13"/>
          <w:w w:val="105"/>
        </w:rPr>
        <w:t xml:space="preserve"> </w:t>
      </w:r>
      <w:r>
        <w:rPr>
          <w:w w:val="105"/>
        </w:rPr>
        <w:t>databases</w:t>
      </w:r>
      <w:r>
        <w:rPr>
          <w:spacing w:val="-13"/>
          <w:w w:val="105"/>
        </w:rPr>
        <w:t xml:space="preserve"> </w:t>
      </w:r>
      <w:r>
        <w:rPr>
          <w:w w:val="105"/>
        </w:rPr>
        <w:t>(Web</w:t>
      </w:r>
      <w:r>
        <w:rPr>
          <w:spacing w:val="-14"/>
          <w:w w:val="105"/>
        </w:rPr>
        <w:t xml:space="preserve"> </w:t>
      </w:r>
      <w:r>
        <w:rPr>
          <w:w w:val="105"/>
        </w:rPr>
        <w:t>of</w:t>
      </w:r>
      <w:r>
        <w:rPr>
          <w:spacing w:val="-13"/>
          <w:w w:val="105"/>
        </w:rPr>
        <w:t xml:space="preserve"> </w:t>
      </w:r>
      <w:r>
        <w:rPr>
          <w:w w:val="105"/>
        </w:rPr>
        <w:t>Science, Scopus,</w:t>
      </w:r>
      <w:r>
        <w:rPr>
          <w:spacing w:val="-9"/>
          <w:w w:val="105"/>
        </w:rPr>
        <w:t xml:space="preserve"> </w:t>
      </w:r>
      <w:r>
        <w:rPr>
          <w:w w:val="105"/>
        </w:rPr>
        <w:t>IEEE</w:t>
      </w:r>
      <w:r>
        <w:rPr>
          <w:spacing w:val="-12"/>
          <w:w w:val="105"/>
        </w:rPr>
        <w:t xml:space="preserve"> </w:t>
      </w:r>
      <w:r>
        <w:rPr>
          <w:w w:val="105"/>
        </w:rPr>
        <w:t>Xplore,</w:t>
      </w:r>
      <w:r>
        <w:rPr>
          <w:spacing w:val="-9"/>
          <w:w w:val="105"/>
        </w:rPr>
        <w:t xml:space="preserve"> </w:t>
      </w:r>
      <w:r>
        <w:rPr>
          <w:w w:val="105"/>
        </w:rPr>
        <w:t>and</w:t>
      </w:r>
      <w:r>
        <w:rPr>
          <w:spacing w:val="-12"/>
          <w:w w:val="105"/>
        </w:rPr>
        <w:t xml:space="preserve"> </w:t>
      </w:r>
      <w:r>
        <w:rPr>
          <w:w w:val="105"/>
        </w:rPr>
        <w:t>CNRDS)</w:t>
      </w:r>
      <w:r>
        <w:rPr>
          <w:spacing w:val="-12"/>
          <w:w w:val="105"/>
        </w:rPr>
        <w:t xml:space="preserve"> </w:t>
      </w:r>
      <w:r>
        <w:rPr>
          <w:w w:val="105"/>
        </w:rPr>
        <w:t>to</w:t>
      </w:r>
      <w:r>
        <w:rPr>
          <w:spacing w:val="-11"/>
          <w:w w:val="105"/>
        </w:rPr>
        <w:t xml:space="preserve"> </w:t>
      </w:r>
      <w:r>
        <w:rPr>
          <w:w w:val="105"/>
        </w:rPr>
        <w:t>capture</w:t>
      </w:r>
      <w:r>
        <w:rPr>
          <w:spacing w:val="-11"/>
          <w:w w:val="105"/>
        </w:rPr>
        <w:t xml:space="preserve"> </w:t>
      </w:r>
      <w:r>
        <w:rPr>
          <w:w w:val="105"/>
        </w:rPr>
        <w:t>the</w:t>
      </w:r>
      <w:r>
        <w:rPr>
          <w:spacing w:val="-11"/>
          <w:w w:val="105"/>
        </w:rPr>
        <w:t xml:space="preserve"> </w:t>
      </w:r>
      <w:r>
        <w:rPr>
          <w:w w:val="105"/>
        </w:rPr>
        <w:t>intersection</w:t>
      </w:r>
      <w:r>
        <w:rPr>
          <w:spacing w:val="-12"/>
          <w:w w:val="105"/>
        </w:rPr>
        <w:t xml:space="preserve"> </w:t>
      </w:r>
      <w:r>
        <w:rPr>
          <w:w w:val="105"/>
        </w:rPr>
        <w:t>of</w:t>
      </w:r>
      <w:r>
        <w:rPr>
          <w:spacing w:val="-11"/>
          <w:w w:val="105"/>
        </w:rPr>
        <w:t xml:space="preserve"> </w:t>
      </w:r>
      <w:r>
        <w:rPr>
          <w:w w:val="105"/>
        </w:rPr>
        <w:t>Big</w:t>
      </w:r>
      <w:r>
        <w:rPr>
          <w:spacing w:val="-11"/>
          <w:w w:val="105"/>
        </w:rPr>
        <w:t xml:space="preserve"> </w:t>
      </w:r>
      <w:r>
        <w:rPr>
          <w:w w:val="105"/>
        </w:rPr>
        <w:t>Data,</w:t>
      </w:r>
      <w:r>
        <w:rPr>
          <w:spacing w:val="-9"/>
          <w:w w:val="105"/>
        </w:rPr>
        <w:t xml:space="preserve"> </w:t>
      </w:r>
      <w:r>
        <w:rPr>
          <w:w w:val="105"/>
        </w:rPr>
        <w:t>industrial management, and computational intelligence.</w:t>
      </w:r>
    </w:p>
    <w:p w:rsidR="00F0209A" w:rsidRDefault="00F0209A" w:rsidP="00F0209A">
      <w:pPr>
        <w:pStyle w:val="BodyText"/>
        <w:spacing w:before="185"/>
        <w:ind w:right="5"/>
        <w:jc w:val="center"/>
      </w:pPr>
      <w:r>
        <w:rPr>
          <w:w w:val="105"/>
        </w:rPr>
        <w:t>Table</w:t>
      </w:r>
      <w:r>
        <w:rPr>
          <w:spacing w:val="4"/>
          <w:w w:val="105"/>
        </w:rPr>
        <w:t xml:space="preserve"> </w:t>
      </w:r>
      <w:r>
        <w:rPr>
          <w:w w:val="105"/>
        </w:rPr>
        <w:t>1:</w:t>
      </w:r>
      <w:r>
        <w:rPr>
          <w:spacing w:val="26"/>
          <w:w w:val="105"/>
        </w:rPr>
        <w:t xml:space="preserve"> </w:t>
      </w:r>
      <w:r>
        <w:rPr>
          <w:w w:val="105"/>
        </w:rPr>
        <w:t>Systematic</w:t>
      </w:r>
      <w:r>
        <w:rPr>
          <w:spacing w:val="4"/>
          <w:w w:val="105"/>
        </w:rPr>
        <w:t xml:space="preserve"> </w:t>
      </w:r>
      <w:r>
        <w:rPr>
          <w:w w:val="105"/>
        </w:rPr>
        <w:t>Search</w:t>
      </w:r>
      <w:r>
        <w:rPr>
          <w:spacing w:val="4"/>
          <w:w w:val="105"/>
        </w:rPr>
        <w:t xml:space="preserve"> </w:t>
      </w:r>
      <w:r>
        <w:rPr>
          <w:spacing w:val="-2"/>
          <w:w w:val="105"/>
        </w:rPr>
        <w:t>Keywords</w:t>
      </w:r>
    </w:p>
    <w:p w:rsidR="00F0209A" w:rsidRDefault="00F0209A" w:rsidP="00F0209A">
      <w:pPr>
        <w:pStyle w:val="BodyText"/>
        <w:spacing w:before="1"/>
        <w:rPr>
          <w:sz w:val="19"/>
        </w:rPr>
      </w:pPr>
      <w:r>
        <w:rPr>
          <w:noProof/>
          <w:sz w:val="19"/>
        </w:rPr>
        <mc:AlternateContent>
          <mc:Choice Requires="wps">
            <w:drawing>
              <wp:anchor distT="0" distB="0" distL="0" distR="0" simplePos="0" relativeHeight="251660288" behindDoc="1" locked="0" layoutInCell="1" allowOverlap="1" wp14:anchorId="308C6AD2" wp14:editId="15EAC8BE">
                <wp:simplePos x="0" y="0"/>
                <wp:positionH relativeFrom="page">
                  <wp:posOffset>1152499</wp:posOffset>
                </wp:positionH>
                <wp:positionV relativeFrom="paragraph">
                  <wp:posOffset>155003</wp:posOffset>
                </wp:positionV>
                <wp:extent cx="525526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0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B1B73B" id="Graphic 2" o:spid="_x0000_s1026" style="position:absolute;margin-left:90.75pt;margin-top:12.2pt;width:413.8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Tx6JAIAAIAEAAAOAAAAZHJzL2Uyb0RvYy54bWysVMFu2zAMvQ/YPwi6L04MpA2MOMXQoMWA&#10;oivQDjsrshwLkyWNVGLn70fJdpJ2t2E+CJT4RPLxUV7f9a1hRwWonS35YjbnTFnpKm33Jf/x9vBl&#10;xRkGYSthnFUlPynkd5vPn9adL1TuGmcqBYyCWCw6X/ImBF9kGcpGtQJnzitLztpBKwJtYZ9VIDqK&#10;3posn89vss5B5cFJhUin28HJNyl+XSsZvtc1qsBMyam2kFZI6y6u2WYtij0I32g5liH+oYpWaEtJ&#10;z6G2Igh2AP1XqFZLcOjqMJOuzVxda6kSB2KzmH9g89oIrxIXag76c5vw/4WVz8cXYLoqec6ZFS1J&#10;9Dh2I4/N6TwWhHn1LxDpoX9y8heSI3vniRscMX0NbcQSOdanTp/OnVZ9YJIOl/lymd+QIJJ8i/w2&#10;CZGJYrorDxgelUtxxPEJw6BTNVmimSzZ28kEUjvqbJLOgTPSGTgjnXeDzl6EeC8WF03WXQqJZ607&#10;qjeXvOFD5VTaxWvsNSpSoUHkbGJJ2AFBRkxDvRqMlJrsa3LGxioWi9XqNs0POqOrB21MLANhv7s3&#10;wI4iTm/6IhEK8Q7mAcNWYDPgkmuEGTsKNWgTVdq56kSKdyRyyfH3QYDizHyzNFPxfUwGTMZuMiCY&#10;e5deUeoQ5XzrfwrwLKYveSBpn900saKYVIvcz9h407qvh+BqHSVNQzRUNG5ozBPB8UnGd3S9T6jL&#10;j2PzBwAA//8DAFBLAwQUAAYACAAAACEAfzs24toAAAAKAQAADwAAAGRycy9kb3ducmV2LnhtbEyP&#10;y07DMBBF90j8gzVI7KidkEZtiFMBgg9oeazdeBoH4nEUO635e5wVLO/M0X3Uu2gHdsbJ944kZCsB&#10;DKl1uqdOwvvb690GmA+KtBocoYQf9LBrrq9qVWl3oT2eD6FjyYR8pSSYEMaKc98atMqv3IiUfic3&#10;WRWSnDquJ3VJ5nbguRAlt6qnlGDUiM8G2+/DbFNIaeKLCvef+mP+WucFRto/RSlvb+LjA7CAMfzB&#10;sNRP1aFJnY5uJu3ZkPQmWydUQl4UwBZAiG0G7LhcSuBNzf9PaH4BAAD//wMAUEsBAi0AFAAGAAgA&#10;AAAhALaDOJL+AAAA4QEAABMAAAAAAAAAAAAAAAAAAAAAAFtDb250ZW50X1R5cGVzXS54bWxQSwEC&#10;LQAUAAYACAAAACEAOP0h/9YAAACUAQAACwAAAAAAAAAAAAAAAAAvAQAAX3JlbHMvLnJlbHNQSwEC&#10;LQAUAAYACAAAACEARbk8eiQCAACABAAADgAAAAAAAAAAAAAAAAAuAgAAZHJzL2Uyb0RvYy54bWxQ&#10;SwECLQAUAAYACAAAACEAfzs24toAAAAKAQAADwAAAAAAAAAAAAAAAAB+BAAAZHJzL2Rvd25yZXYu&#10;eG1sUEsFBgAAAAAEAAQA8wAAAIUFAAAAAA==&#10;" path="m,l5255006,e" filled="f" strokeweight=".33019mm">
                <v:path arrowok="t"/>
                <w10:wrap type="topAndBottom" anchorx="page"/>
              </v:shape>
            </w:pict>
          </mc:Fallback>
        </mc:AlternateContent>
      </w:r>
    </w:p>
    <w:p w:rsidR="00F0209A" w:rsidRDefault="00F0209A" w:rsidP="00F0209A">
      <w:pPr>
        <w:tabs>
          <w:tab w:val="left" w:pos="3308"/>
        </w:tabs>
        <w:spacing w:before="45"/>
        <w:ind w:left="375"/>
        <w:rPr>
          <w:sz w:val="24"/>
        </w:rPr>
      </w:pPr>
      <w:r>
        <w:rPr>
          <w:rFonts w:ascii="Georgia"/>
          <w:b/>
          <w:spacing w:val="-2"/>
          <w:sz w:val="24"/>
        </w:rPr>
        <w:t>Category</w:t>
      </w:r>
      <w:r>
        <w:rPr>
          <w:rFonts w:ascii="Georgia"/>
          <w:b/>
          <w:sz w:val="24"/>
        </w:rPr>
        <w:tab/>
      </w:r>
      <w:r>
        <w:rPr>
          <w:spacing w:val="-2"/>
          <w:sz w:val="24"/>
        </w:rPr>
        <w:t>Keywords</w:t>
      </w:r>
    </w:p>
    <w:p w:rsidR="00F0209A" w:rsidRDefault="00F0209A" w:rsidP="00F0209A">
      <w:pPr>
        <w:pStyle w:val="BodyText"/>
        <w:spacing w:before="11"/>
        <w:rPr>
          <w:sz w:val="4"/>
        </w:rPr>
      </w:pPr>
      <w:r>
        <w:rPr>
          <w:noProof/>
          <w:sz w:val="4"/>
        </w:rPr>
        <mc:AlternateContent>
          <mc:Choice Requires="wps">
            <w:drawing>
              <wp:anchor distT="0" distB="0" distL="0" distR="0" simplePos="0" relativeHeight="251661312" behindDoc="1" locked="0" layoutInCell="1" allowOverlap="1" wp14:anchorId="6B23DB51" wp14:editId="59A19867">
                <wp:simplePos x="0" y="0"/>
                <wp:positionH relativeFrom="page">
                  <wp:posOffset>1152499</wp:posOffset>
                </wp:positionH>
                <wp:positionV relativeFrom="paragraph">
                  <wp:posOffset>51536</wp:posOffset>
                </wp:positionV>
                <wp:extent cx="525526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0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764FCD" id="Graphic 3" o:spid="_x0000_s1026" style="position:absolute;margin-left:90.75pt;margin-top:4.05pt;width:413.8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ZGaJQIAAH8EAAAOAAAAZHJzL2Uyb0RvYy54bWysVMFu2zAMvQ/YPwi6L07cpe2MOMXQoMWA&#10;oivQDDvLshwbk0VNVGLn70fJdpJ2t2E+CJT4RPLxUV7d9a1mB+WwAZPzxWzOmTISysbscv5j+/Dp&#10;ljP0wpRCg1E5Pyrkd+uPH1adzVQKNehSOUZBDGadzXntvc2SBGWtWoEzsMqQswLXCk9bt0tKJzqK&#10;3uoknc+vkw5caR1IhUinm8HJ1zF+VSnpv1cVKs90zqk2H1cX1yKsyXolsp0Ttm7kWIb4hypa0RhK&#10;egq1EV6wvWv+CtU20gFC5WcS2gSqqpEqciA2i/k7Nq+1sCpyoeagPbUJ/19Y+Xx4cawpc37FmREt&#10;SfQ4duMqNKezmBHm1b64QA/tE8hfSI7kjSdscMT0lWsDlsixPnb6eOq06j2TdLhMl8v0mgSR5Fuk&#10;N1GIRGTTXblH/6ggxhGHJ/SDTuVkiXqyZG8m05HaQWcddfackc6OM9K5GHS2wod7obhgsu5cSDhr&#10;4aC2EL3+XeVU2tmrzSUqUKFB5GxiSdgBQUZIQ70ajJia7Ety2oQqbj6nX+L4IOimfGi0DlWg2xX3&#10;2rGDCMMbv8CDIryBWYd+I7AecNE1wrQZdRqkCSIVUB5J8I40zjn+3gunONPfDI1UeB6T4SajmAzn&#10;9T3ERxQbRDm3/U/hLAvpc+5J2WeYBlZkk2iB+gkbbhr4uvdQNUHROENDReOGpjwSHF9keEaX+4g6&#10;/zfWfwAAAP//AwBQSwMEFAAGAAgAAAAhAGYgExHcAAAACAEAAA8AAABkcnMvZG93bnJldi54bWxM&#10;j0FPwzAMhe9I/IfIk7gglpYJVLqmE6BxHtu6u9dkTbXGKU22FX493glufn5Pz5+Lxeg6cTZDaD0p&#10;SKcJCEO11y01Cqrtx0MGIkQkjZ0no+DbBFiUtzcF5tpfaG3Om9gILqGQowIbY59LGWprHIap7w2x&#10;d/CDw8hyaKQe8MLlrpOPSfIsHbbEFyz25t2a+rg5OQU7XFZvP4d7e1zOtnK10tXX565S6m4yvs5B&#10;RDPGvzBc8RkdSmba+xPpIDrWWfrEUQVZCuLqJ8kLT3tezECWhfz/QPkLAAD//wMAUEsBAi0AFAAG&#10;AAgAAAAhALaDOJL+AAAA4QEAABMAAAAAAAAAAAAAAAAAAAAAAFtDb250ZW50X1R5cGVzXS54bWxQ&#10;SwECLQAUAAYACAAAACEAOP0h/9YAAACUAQAACwAAAAAAAAAAAAAAAAAvAQAAX3JlbHMvLnJlbHNQ&#10;SwECLQAUAAYACAAAACEA6GGRmiUCAAB/BAAADgAAAAAAAAAAAAAAAAAuAgAAZHJzL2Uyb0RvYy54&#10;bWxQSwECLQAUAAYACAAAACEAZiATEdwAAAAIAQAADwAAAAAAAAAAAAAAAAB/BAAAZHJzL2Rvd25y&#10;ZXYueG1sUEsFBgAAAAAEAAQA8wAAAIgFAAAAAA==&#10;" path="m,l5255006,e" filled="f" strokeweight=".20636mm">
                <v:path arrowok="t"/>
                <w10:wrap type="topAndBottom" anchorx="page"/>
              </v:shape>
            </w:pict>
          </mc:Fallback>
        </mc:AlternateContent>
      </w:r>
    </w:p>
    <w:p w:rsidR="00F0209A" w:rsidRDefault="00F0209A" w:rsidP="00F0209A">
      <w:pPr>
        <w:tabs>
          <w:tab w:val="left" w:pos="2974"/>
        </w:tabs>
        <w:spacing w:before="45"/>
        <w:ind w:left="40"/>
        <w:jc w:val="center"/>
        <w:rPr>
          <w:sz w:val="24"/>
        </w:rPr>
      </w:pPr>
      <w:r>
        <w:rPr>
          <w:rFonts w:ascii="Georgia"/>
          <w:b/>
          <w:spacing w:val="-5"/>
          <w:sz w:val="24"/>
        </w:rPr>
        <w:t>Cognitive</w:t>
      </w:r>
      <w:r>
        <w:rPr>
          <w:rFonts w:ascii="Georgia"/>
          <w:b/>
          <w:spacing w:val="12"/>
          <w:sz w:val="24"/>
        </w:rPr>
        <w:t xml:space="preserve"> </w:t>
      </w:r>
      <w:r>
        <w:rPr>
          <w:rFonts w:ascii="Georgia"/>
          <w:b/>
          <w:spacing w:val="-2"/>
          <w:sz w:val="24"/>
        </w:rPr>
        <w:t>Frameworks</w:t>
      </w:r>
      <w:r>
        <w:rPr>
          <w:rFonts w:ascii="Georgia"/>
          <w:b/>
          <w:sz w:val="24"/>
        </w:rPr>
        <w:tab/>
      </w:r>
      <w:r>
        <w:rPr>
          <w:sz w:val="24"/>
        </w:rPr>
        <w:t>Big</w:t>
      </w:r>
      <w:r>
        <w:rPr>
          <w:spacing w:val="51"/>
          <w:sz w:val="24"/>
        </w:rPr>
        <w:t xml:space="preserve"> </w:t>
      </w:r>
      <w:r>
        <w:rPr>
          <w:sz w:val="24"/>
        </w:rPr>
        <w:t>Data</w:t>
      </w:r>
      <w:r>
        <w:rPr>
          <w:spacing w:val="51"/>
          <w:sz w:val="24"/>
        </w:rPr>
        <w:t xml:space="preserve"> </w:t>
      </w:r>
      <w:r>
        <w:rPr>
          <w:sz w:val="24"/>
        </w:rPr>
        <w:t>thinking,</w:t>
      </w:r>
      <w:r>
        <w:rPr>
          <w:spacing w:val="51"/>
          <w:sz w:val="24"/>
        </w:rPr>
        <w:t xml:space="preserve"> </w:t>
      </w:r>
      <w:r>
        <w:rPr>
          <w:sz w:val="24"/>
        </w:rPr>
        <w:t>Full-sample</w:t>
      </w:r>
      <w:r>
        <w:rPr>
          <w:spacing w:val="50"/>
          <w:sz w:val="24"/>
        </w:rPr>
        <w:t xml:space="preserve"> </w:t>
      </w:r>
      <w:r>
        <w:rPr>
          <w:sz w:val="24"/>
        </w:rPr>
        <w:t>thinking,</w:t>
      </w:r>
      <w:r>
        <w:rPr>
          <w:spacing w:val="50"/>
          <w:sz w:val="24"/>
        </w:rPr>
        <w:t xml:space="preserve"> </w:t>
      </w:r>
      <w:r>
        <w:rPr>
          <w:spacing w:val="-2"/>
          <w:sz w:val="24"/>
        </w:rPr>
        <w:t>Manage-</w:t>
      </w:r>
    </w:p>
    <w:p w:rsidR="00F0209A" w:rsidRDefault="00F0209A" w:rsidP="00F0209A">
      <w:pPr>
        <w:pStyle w:val="BodyText"/>
        <w:spacing w:before="12"/>
        <w:ind w:left="40" w:right="789"/>
        <w:jc w:val="center"/>
      </w:pPr>
      <w:r>
        <w:rPr>
          <w:w w:val="105"/>
        </w:rPr>
        <w:t>rial</w:t>
      </w:r>
      <w:r>
        <w:rPr>
          <w:spacing w:val="11"/>
          <w:w w:val="105"/>
        </w:rPr>
        <w:t xml:space="preserve"> </w:t>
      </w:r>
      <w:r>
        <w:rPr>
          <w:spacing w:val="-2"/>
          <w:w w:val="105"/>
        </w:rPr>
        <w:t>Cognition</w:t>
      </w:r>
    </w:p>
    <w:p w:rsidR="00F0209A" w:rsidRDefault="00F0209A" w:rsidP="00F0209A">
      <w:pPr>
        <w:tabs>
          <w:tab w:val="left" w:pos="2971"/>
        </w:tabs>
        <w:spacing w:before="13"/>
        <w:ind w:left="37"/>
        <w:jc w:val="center"/>
        <w:rPr>
          <w:sz w:val="24"/>
        </w:rPr>
      </w:pPr>
      <w:r>
        <w:rPr>
          <w:rFonts w:ascii="Georgia"/>
          <w:b/>
          <w:w w:val="90"/>
          <w:sz w:val="24"/>
        </w:rPr>
        <w:t>Industrial</w:t>
      </w:r>
      <w:r>
        <w:rPr>
          <w:rFonts w:ascii="Georgia"/>
          <w:b/>
          <w:spacing w:val="49"/>
          <w:w w:val="105"/>
          <w:sz w:val="24"/>
        </w:rPr>
        <w:t xml:space="preserve"> </w:t>
      </w:r>
      <w:r>
        <w:rPr>
          <w:rFonts w:ascii="Georgia"/>
          <w:b/>
          <w:spacing w:val="-2"/>
          <w:w w:val="105"/>
          <w:sz w:val="24"/>
        </w:rPr>
        <w:t>Context</w:t>
      </w:r>
      <w:r>
        <w:rPr>
          <w:rFonts w:ascii="Georgia"/>
          <w:b/>
          <w:sz w:val="24"/>
        </w:rPr>
        <w:tab/>
      </w:r>
      <w:r>
        <w:rPr>
          <w:w w:val="105"/>
          <w:sz w:val="24"/>
        </w:rPr>
        <w:t>Industry</w:t>
      </w:r>
      <w:r>
        <w:rPr>
          <w:spacing w:val="27"/>
          <w:w w:val="105"/>
          <w:sz w:val="24"/>
        </w:rPr>
        <w:t xml:space="preserve"> </w:t>
      </w:r>
      <w:r>
        <w:rPr>
          <w:w w:val="105"/>
          <w:sz w:val="24"/>
        </w:rPr>
        <w:t>4.0,</w:t>
      </w:r>
      <w:r>
        <w:rPr>
          <w:spacing w:val="30"/>
          <w:w w:val="105"/>
          <w:sz w:val="24"/>
        </w:rPr>
        <w:t xml:space="preserve"> </w:t>
      </w:r>
      <w:r>
        <w:rPr>
          <w:w w:val="105"/>
          <w:sz w:val="24"/>
        </w:rPr>
        <w:t>Supply</w:t>
      </w:r>
      <w:r>
        <w:rPr>
          <w:spacing w:val="28"/>
          <w:w w:val="105"/>
          <w:sz w:val="24"/>
        </w:rPr>
        <w:t xml:space="preserve"> </w:t>
      </w:r>
      <w:r>
        <w:rPr>
          <w:w w:val="105"/>
          <w:sz w:val="24"/>
        </w:rPr>
        <w:t>Chain</w:t>
      </w:r>
      <w:r>
        <w:rPr>
          <w:spacing w:val="28"/>
          <w:w w:val="105"/>
          <w:sz w:val="24"/>
        </w:rPr>
        <w:t xml:space="preserve"> </w:t>
      </w:r>
      <w:r>
        <w:rPr>
          <w:w w:val="105"/>
          <w:sz w:val="24"/>
        </w:rPr>
        <w:t>Management,</w:t>
      </w:r>
      <w:r>
        <w:rPr>
          <w:spacing w:val="29"/>
          <w:w w:val="105"/>
          <w:sz w:val="24"/>
        </w:rPr>
        <w:t xml:space="preserve"> </w:t>
      </w:r>
      <w:r>
        <w:rPr>
          <w:spacing w:val="-2"/>
          <w:w w:val="105"/>
          <w:sz w:val="24"/>
        </w:rPr>
        <w:t>Corpo-</w:t>
      </w:r>
    </w:p>
    <w:p w:rsidR="00F0209A" w:rsidRDefault="00F0209A" w:rsidP="00F0209A">
      <w:pPr>
        <w:pStyle w:val="BodyText"/>
        <w:spacing w:before="12"/>
        <w:ind w:left="-1" w:right="599"/>
        <w:jc w:val="center"/>
      </w:pPr>
      <w:r>
        <w:rPr>
          <w:w w:val="110"/>
        </w:rPr>
        <w:t>rate</w:t>
      </w:r>
      <w:r>
        <w:rPr>
          <w:spacing w:val="18"/>
          <w:w w:val="110"/>
        </w:rPr>
        <w:t xml:space="preserve"> </w:t>
      </w:r>
      <w:r>
        <w:rPr>
          <w:spacing w:val="-2"/>
          <w:w w:val="110"/>
        </w:rPr>
        <w:t>Innovation</w:t>
      </w:r>
    </w:p>
    <w:p w:rsidR="00F0209A" w:rsidRDefault="00F0209A" w:rsidP="00F0209A">
      <w:pPr>
        <w:tabs>
          <w:tab w:val="left" w:pos="3309"/>
        </w:tabs>
        <w:spacing w:before="13" w:line="249" w:lineRule="auto"/>
        <w:ind w:left="375" w:right="341"/>
        <w:jc w:val="center"/>
        <w:rPr>
          <w:sz w:val="24"/>
        </w:rPr>
      </w:pPr>
      <w:r>
        <w:rPr>
          <w:rFonts w:ascii="Georgia"/>
          <w:b/>
          <w:sz w:val="24"/>
        </w:rPr>
        <w:t>Computational Models</w:t>
      </w:r>
      <w:r>
        <w:rPr>
          <w:rFonts w:ascii="Georgia"/>
          <w:b/>
          <w:sz w:val="24"/>
        </w:rPr>
        <w:tab/>
      </w:r>
      <w:r>
        <w:rPr>
          <w:sz w:val="24"/>
        </w:rPr>
        <w:t>GenAI,</w:t>
      </w:r>
      <w:r>
        <w:rPr>
          <w:spacing w:val="40"/>
          <w:sz w:val="24"/>
        </w:rPr>
        <w:t xml:space="preserve"> </w:t>
      </w:r>
      <w:r>
        <w:rPr>
          <w:sz w:val="24"/>
        </w:rPr>
        <w:t>LLMs,</w:t>
      </w:r>
      <w:r>
        <w:rPr>
          <w:spacing w:val="40"/>
          <w:sz w:val="24"/>
        </w:rPr>
        <w:t xml:space="preserve"> </w:t>
      </w:r>
      <w:r>
        <w:rPr>
          <w:sz w:val="24"/>
        </w:rPr>
        <w:t>GANs,</w:t>
      </w:r>
      <w:r>
        <w:rPr>
          <w:spacing w:val="40"/>
          <w:sz w:val="24"/>
        </w:rPr>
        <w:t xml:space="preserve"> </w:t>
      </w:r>
      <w:r>
        <w:rPr>
          <w:sz w:val="24"/>
        </w:rPr>
        <w:t>VAEs,</w:t>
      </w:r>
      <w:r>
        <w:rPr>
          <w:spacing w:val="40"/>
          <w:sz w:val="24"/>
        </w:rPr>
        <w:t xml:space="preserve"> </w:t>
      </w:r>
      <w:r>
        <w:rPr>
          <w:sz w:val="24"/>
        </w:rPr>
        <w:t>Diffusion</w:t>
      </w:r>
      <w:r>
        <w:rPr>
          <w:spacing w:val="40"/>
          <w:sz w:val="24"/>
        </w:rPr>
        <w:t xml:space="preserve"> </w:t>
      </w:r>
      <w:r>
        <w:rPr>
          <w:sz w:val="24"/>
        </w:rPr>
        <w:t xml:space="preserve">Models, </w:t>
      </w:r>
      <w:r>
        <w:rPr>
          <w:spacing w:val="-2"/>
          <w:sz w:val="24"/>
        </w:rPr>
        <w:t>CNN-LSTM-Attention</w:t>
      </w:r>
    </w:p>
    <w:p w:rsidR="00F0209A" w:rsidRDefault="00F0209A" w:rsidP="00F0209A">
      <w:pPr>
        <w:pStyle w:val="BodyText"/>
        <w:tabs>
          <w:tab w:val="left" w:pos="3309"/>
        </w:tabs>
        <w:spacing w:before="3" w:line="249" w:lineRule="auto"/>
        <w:ind w:left="375" w:right="334"/>
        <w:jc w:val="center"/>
      </w:pPr>
      <w:r>
        <w:rPr>
          <w:rFonts w:ascii="Georgia"/>
          <w:b/>
          <w:spacing w:val="-2"/>
          <w:w w:val="105"/>
        </w:rPr>
        <w:t>Optimization</w:t>
      </w:r>
      <w:r>
        <w:rPr>
          <w:rFonts w:ascii="Georgia"/>
          <w:b/>
        </w:rPr>
        <w:tab/>
      </w:r>
      <w:r>
        <w:rPr>
          <w:w w:val="105"/>
        </w:rPr>
        <w:t>Operations</w:t>
      </w:r>
      <w:r>
        <w:rPr>
          <w:spacing w:val="-16"/>
          <w:w w:val="105"/>
        </w:rPr>
        <w:t xml:space="preserve"> </w:t>
      </w:r>
      <w:r>
        <w:rPr>
          <w:w w:val="105"/>
        </w:rPr>
        <w:t>Research</w:t>
      </w:r>
      <w:r>
        <w:rPr>
          <w:spacing w:val="-16"/>
          <w:w w:val="105"/>
        </w:rPr>
        <w:t xml:space="preserve"> </w:t>
      </w:r>
      <w:r>
        <w:rPr>
          <w:w w:val="105"/>
        </w:rPr>
        <w:t>(OR),</w:t>
      </w:r>
      <w:r>
        <w:rPr>
          <w:spacing w:val="-16"/>
          <w:w w:val="105"/>
        </w:rPr>
        <w:t xml:space="preserve"> </w:t>
      </w:r>
      <w:r>
        <w:rPr>
          <w:w w:val="105"/>
        </w:rPr>
        <w:t>Mathematical</w:t>
      </w:r>
      <w:r>
        <w:rPr>
          <w:spacing w:val="-15"/>
          <w:w w:val="105"/>
        </w:rPr>
        <w:t xml:space="preserve"> </w:t>
      </w:r>
      <w:r>
        <w:rPr>
          <w:w w:val="105"/>
        </w:rPr>
        <w:t>Program-ming, MILP, NL2OPT</w:t>
      </w:r>
    </w:p>
    <w:p w:rsidR="00F0209A" w:rsidRDefault="00F0209A" w:rsidP="00F0209A">
      <w:pPr>
        <w:pStyle w:val="BodyText"/>
        <w:spacing w:before="5"/>
        <w:rPr>
          <w:sz w:val="4"/>
        </w:rPr>
      </w:pPr>
      <w:r>
        <w:rPr>
          <w:noProof/>
          <w:sz w:val="4"/>
        </w:rPr>
        <mc:AlternateContent>
          <mc:Choice Requires="wps">
            <w:drawing>
              <wp:anchor distT="0" distB="0" distL="0" distR="0" simplePos="0" relativeHeight="251662336" behindDoc="1" locked="0" layoutInCell="1" allowOverlap="1" wp14:anchorId="27608980" wp14:editId="3D87C46C">
                <wp:simplePos x="0" y="0"/>
                <wp:positionH relativeFrom="page">
                  <wp:posOffset>1152499</wp:posOffset>
                </wp:positionH>
                <wp:positionV relativeFrom="paragraph">
                  <wp:posOffset>48240</wp:posOffset>
                </wp:positionV>
                <wp:extent cx="525526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0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EA57AC" id="Graphic 4" o:spid="_x0000_s1026" style="position:absolute;margin-left:90.75pt;margin-top:3.8pt;width:413.8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3H+JQIAAIAEAAAOAAAAZHJzL2Uyb0RvYy54bWysVMFu2zAMvQ/YPwi6L06Cpg2MOMXQoMWA&#10;oivQDDsrshwLk0VNVGLn70fJdpJ2t2E+CJT4RPLxUV7dd41hR+VRgy34bDLlTFkJpbb7gv/YPn5Z&#10;coZB2FIYsKrgJ4X8fv3506p1uZpDDaZUnlEQi3nrCl6H4PIsQ1mrRuAEnLLkrMA3ItDW77PSi5ai&#10;NyabT6e3WQu+dB6kQqTTTe/k6xS/qpQM36sKVWCm4FRbSKtP6y6u2Xol8r0XrtZyKEP8QxWN0JaS&#10;nkNtRBDs4PVfoRotPSBUYSKhyaCqtFSJA7GZTT+weauFU4kLNQfduU34/8LKl+OrZ7os+A1nVjQk&#10;0dPQjZvYnNZhTpg39+ojPXTPIH8hObJ3nrjBAdNVvolYIse61OnTudOqC0zS4WK+WMxvSRBJvtn8&#10;LgmRiXy8Kw8YnhSkOOL4jKHXqRwtUY+W7OxoelI76mySzoEz0tlzRjrvep2dCPFeLC6arL0UEs8a&#10;OKotJG/4UDmVdvEae42KVGgQORtZErZHkBHTUK96I6Um+5qcsbGK2Wy5vEvzg2B0+aiNiWWg3+8e&#10;jGdHEac3fZEIhXgHcx7DRmDd45JrgBk7CNVrE1XaQXkixVsSueD4+yC84sx8szRT8X2Mhh+N3Wj4&#10;YB4gvaLUIcq57X4K71hMX/BA0r7AOLEiH1WL3M/YeNPC10OASkdJ0xD1FQ0bGvNEcHiS8R1d7xPq&#10;8uNY/wEAAP//AwBQSwMEFAAGAAgAAAAhAKDkH2XZAAAACAEAAA8AAABkcnMvZG93bnJldi54bWxM&#10;j8FOwzAQRO9I/IO1SNyonULTEOJUgOADWqBnN16SQLyOYqc1f8/2BMfZGc28rTbJDeKIU+g9acgW&#10;CgRS421PrYb3t9ebAkSIhqwZPKGGHwywqS8vKlNaf6ItHnexFVxCoTQauhjHUsrQdOhMWPgRib1P&#10;PzkTWU6ttJM5cbkb5FKpXDrTEy90ZsTnDpvv3ex4JO/Si4m3e/sxf62Wd5ho+5S0vr5Kjw8gIqb4&#10;F4YzPqNDzUwHP5MNYmBdZCuOaljnIM6+UvcZiAMfCpB1Jf8/UP8CAAD//wMAUEsBAi0AFAAGAAgA&#10;AAAhALaDOJL+AAAA4QEAABMAAAAAAAAAAAAAAAAAAAAAAFtDb250ZW50X1R5cGVzXS54bWxQSwEC&#10;LQAUAAYACAAAACEAOP0h/9YAAACUAQAACwAAAAAAAAAAAAAAAAAvAQAAX3JlbHMvLnJlbHNQSwEC&#10;LQAUAAYACAAAACEA8mdx/iUCAACABAAADgAAAAAAAAAAAAAAAAAuAgAAZHJzL2Uyb0RvYy54bWxQ&#10;SwECLQAUAAYACAAAACEAoOQfZdkAAAAIAQAADwAAAAAAAAAAAAAAAAB/BAAAZHJzL2Rvd25yZXYu&#10;eG1sUEsFBgAAAAAEAAQA8wAAAIUFAAAAAA==&#10;" path="m,l5255006,e" filled="f" strokeweight=".33019mm">
                <v:path arrowok="t"/>
                <w10:wrap type="topAndBottom" anchorx="page"/>
              </v:shape>
            </w:pict>
          </mc:Fallback>
        </mc:AlternateContent>
      </w:r>
    </w:p>
    <w:p w:rsidR="00F0209A" w:rsidRDefault="00F0209A" w:rsidP="00F0209A">
      <w:pPr>
        <w:pStyle w:val="BodyText"/>
        <w:spacing w:before="139"/>
        <w:rPr>
          <w:sz w:val="28"/>
        </w:rPr>
      </w:pPr>
    </w:p>
    <w:p w:rsidR="00F0209A" w:rsidRDefault="00F0209A" w:rsidP="00F0209A">
      <w:pPr>
        <w:pStyle w:val="Heading3"/>
        <w:keepNext w:val="0"/>
        <w:keepLines w:val="0"/>
        <w:numPr>
          <w:ilvl w:val="1"/>
          <w:numId w:val="6"/>
        </w:numPr>
        <w:tabs>
          <w:tab w:val="left" w:pos="860"/>
        </w:tabs>
        <w:spacing w:before="0"/>
      </w:pPr>
      <w:bookmarkStart w:id="4" w:name="Inclusion_and_Exclusion_Criteria"/>
      <w:bookmarkEnd w:id="4"/>
      <w:r>
        <w:rPr>
          <w:w w:val="90"/>
        </w:rPr>
        <w:t>Inclusion</w:t>
      </w:r>
      <w:r>
        <w:rPr>
          <w:spacing w:val="49"/>
        </w:rPr>
        <w:t xml:space="preserve"> </w:t>
      </w:r>
      <w:r>
        <w:rPr>
          <w:w w:val="90"/>
        </w:rPr>
        <w:t>and</w:t>
      </w:r>
      <w:r>
        <w:rPr>
          <w:spacing w:val="52"/>
        </w:rPr>
        <w:t xml:space="preserve"> </w:t>
      </w:r>
      <w:r>
        <w:rPr>
          <w:w w:val="90"/>
        </w:rPr>
        <w:t>Exclusion</w:t>
      </w:r>
      <w:r>
        <w:rPr>
          <w:spacing w:val="51"/>
        </w:rPr>
        <w:t xml:space="preserve"> </w:t>
      </w:r>
      <w:r>
        <w:rPr>
          <w:spacing w:val="-2"/>
          <w:w w:val="90"/>
        </w:rPr>
        <w:t>Criteria</w:t>
      </w:r>
    </w:p>
    <w:p w:rsidR="00F0209A" w:rsidRDefault="00F0209A" w:rsidP="00F0209A">
      <w:pPr>
        <w:pStyle w:val="BodyText"/>
        <w:ind w:left="141"/>
      </w:pPr>
      <w:r>
        <w:rPr>
          <w:w w:val="105"/>
        </w:rPr>
        <w:t>Rigorous</w:t>
      </w:r>
      <w:r>
        <w:rPr>
          <w:spacing w:val="5"/>
          <w:w w:val="105"/>
        </w:rPr>
        <w:t xml:space="preserve"> </w:t>
      </w:r>
      <w:r>
        <w:rPr>
          <w:w w:val="105"/>
        </w:rPr>
        <w:t>boundaries</w:t>
      </w:r>
      <w:r>
        <w:rPr>
          <w:spacing w:val="5"/>
          <w:w w:val="105"/>
        </w:rPr>
        <w:t xml:space="preserve"> </w:t>
      </w:r>
      <w:r>
        <w:rPr>
          <w:w w:val="105"/>
        </w:rPr>
        <w:t>were</w:t>
      </w:r>
      <w:r>
        <w:rPr>
          <w:spacing w:val="6"/>
          <w:w w:val="105"/>
        </w:rPr>
        <w:t xml:space="preserve"> </w:t>
      </w:r>
      <w:r>
        <w:rPr>
          <w:w w:val="105"/>
        </w:rPr>
        <w:t>established</w:t>
      </w:r>
      <w:r>
        <w:rPr>
          <w:spacing w:val="6"/>
          <w:w w:val="105"/>
        </w:rPr>
        <w:t xml:space="preserve"> </w:t>
      </w:r>
      <w:r>
        <w:rPr>
          <w:w w:val="105"/>
        </w:rPr>
        <w:t>to</w:t>
      </w:r>
      <w:r>
        <w:rPr>
          <w:spacing w:val="6"/>
          <w:w w:val="105"/>
        </w:rPr>
        <w:t xml:space="preserve"> </w:t>
      </w:r>
      <w:r>
        <w:rPr>
          <w:w w:val="105"/>
        </w:rPr>
        <w:t>maintain</w:t>
      </w:r>
      <w:r>
        <w:rPr>
          <w:spacing w:val="6"/>
          <w:w w:val="105"/>
        </w:rPr>
        <w:t xml:space="preserve"> </w:t>
      </w:r>
      <w:r>
        <w:rPr>
          <w:w w:val="105"/>
        </w:rPr>
        <w:t>academic</w:t>
      </w:r>
      <w:r>
        <w:rPr>
          <w:spacing w:val="5"/>
          <w:w w:val="105"/>
        </w:rPr>
        <w:t xml:space="preserve"> </w:t>
      </w:r>
      <w:r>
        <w:rPr>
          <w:spacing w:val="-2"/>
          <w:w w:val="105"/>
        </w:rPr>
        <w:t>standards:</w:t>
      </w:r>
    </w:p>
    <w:p w:rsidR="00F0209A" w:rsidRDefault="00F0209A" w:rsidP="00F0209A">
      <w:pPr>
        <w:pStyle w:val="ListParagraph"/>
        <w:numPr>
          <w:ilvl w:val="2"/>
          <w:numId w:val="6"/>
        </w:numPr>
        <w:tabs>
          <w:tab w:val="left" w:pos="607"/>
          <w:tab w:val="left" w:pos="609"/>
        </w:tabs>
        <w:spacing w:before="157" w:line="252" w:lineRule="auto"/>
        <w:ind w:right="137"/>
        <w:jc w:val="both"/>
        <w:rPr>
          <w:sz w:val="24"/>
        </w:rPr>
      </w:pPr>
      <w:r>
        <w:rPr>
          <w:rFonts w:ascii="Georgia" w:hAnsi="Georgia"/>
          <w:b/>
          <w:sz w:val="24"/>
        </w:rPr>
        <w:t xml:space="preserve">Inclusion: </w:t>
      </w:r>
      <w:r>
        <w:rPr>
          <w:sz w:val="24"/>
        </w:rPr>
        <w:t>Peer-reviewed articles from SCIE and SSCI indices; studies focusing on GenAI applications (LLMs, GANs, VAEs, Diffusion models) within industrial OR [</w:t>
      </w:r>
      <w:hyperlink w:anchor="_bookmark2" w:history="1">
        <w:r>
          <w:rPr>
            <w:color w:val="0000FF"/>
            <w:sz w:val="24"/>
          </w:rPr>
          <w:t>2</w:t>
        </w:r>
      </w:hyperlink>
      <w:r>
        <w:rPr>
          <w:sz w:val="24"/>
        </w:rPr>
        <w:t>].</w:t>
      </w:r>
    </w:p>
    <w:p w:rsidR="00F0209A" w:rsidRDefault="00F0209A" w:rsidP="00F0209A">
      <w:pPr>
        <w:pStyle w:val="ListParagraph"/>
        <w:numPr>
          <w:ilvl w:val="2"/>
          <w:numId w:val="6"/>
        </w:numPr>
        <w:tabs>
          <w:tab w:val="left" w:pos="607"/>
          <w:tab w:val="left" w:pos="609"/>
        </w:tabs>
        <w:spacing w:before="141" w:line="252" w:lineRule="auto"/>
        <w:ind w:right="94"/>
        <w:jc w:val="both"/>
        <w:rPr>
          <w:sz w:val="24"/>
        </w:rPr>
      </w:pPr>
      <w:r>
        <w:rPr>
          <w:rFonts w:ascii="Georgia" w:hAnsi="Georgia"/>
          <w:b/>
          <w:sz w:val="24"/>
        </w:rPr>
        <w:t xml:space="preserve">Exclusion: </w:t>
      </w:r>
      <w:r>
        <w:rPr>
          <w:sz w:val="24"/>
        </w:rPr>
        <w:t xml:space="preserve">Purely predictive AI models without generative components. This follows the logic that predictive AI “interprets the known” (foresight via existing </w:t>
      </w:r>
      <w:bookmarkStart w:id="5" w:name="Quality_Assessment"/>
      <w:bookmarkEnd w:id="5"/>
      <w:r>
        <w:rPr>
          <w:sz w:val="24"/>
        </w:rPr>
        <w:t>data),</w:t>
      </w:r>
      <w:r>
        <w:rPr>
          <w:spacing w:val="21"/>
          <w:sz w:val="24"/>
        </w:rPr>
        <w:t xml:space="preserve"> </w:t>
      </w:r>
      <w:r>
        <w:rPr>
          <w:sz w:val="24"/>
        </w:rPr>
        <w:t>whereas GenAI “creates the novel”</w:t>
      </w:r>
      <w:r>
        <w:rPr>
          <w:spacing w:val="40"/>
          <w:sz w:val="24"/>
        </w:rPr>
        <w:t xml:space="preserve"> </w:t>
      </w:r>
      <w:r>
        <w:rPr>
          <w:sz w:val="24"/>
        </w:rPr>
        <w:t>(innovation via content generation) [</w:t>
      </w:r>
      <w:hyperlink w:anchor="_bookmark2" w:history="1">
        <w:r>
          <w:rPr>
            <w:color w:val="0000FF"/>
            <w:sz w:val="24"/>
          </w:rPr>
          <w:t>2</w:t>
        </w:r>
      </w:hyperlink>
      <w:r>
        <w:rPr>
          <w:sz w:val="24"/>
        </w:rPr>
        <w:t>].</w:t>
      </w:r>
    </w:p>
    <w:p w:rsidR="00F0209A" w:rsidRDefault="00F0209A" w:rsidP="00F0209A">
      <w:pPr>
        <w:pStyle w:val="BodyText"/>
        <w:spacing w:before="79"/>
      </w:pPr>
    </w:p>
    <w:p w:rsidR="00F0209A" w:rsidRDefault="00F0209A" w:rsidP="00F0209A">
      <w:pPr>
        <w:pStyle w:val="Heading3"/>
        <w:keepNext w:val="0"/>
        <w:keepLines w:val="0"/>
        <w:numPr>
          <w:ilvl w:val="1"/>
          <w:numId w:val="6"/>
        </w:numPr>
        <w:tabs>
          <w:tab w:val="left" w:pos="860"/>
        </w:tabs>
        <w:spacing w:before="1"/>
      </w:pPr>
      <w:r>
        <w:t>Quality</w:t>
      </w:r>
      <w:r>
        <w:rPr>
          <w:spacing w:val="1"/>
        </w:rPr>
        <w:t xml:space="preserve"> </w:t>
      </w:r>
      <w:r>
        <w:rPr>
          <w:spacing w:val="-2"/>
        </w:rPr>
        <w:t>Assessment</w:t>
      </w:r>
    </w:p>
    <w:p w:rsidR="00F0209A" w:rsidRDefault="00F0209A" w:rsidP="00F0209A">
      <w:pPr>
        <w:pStyle w:val="BodyText"/>
        <w:spacing w:before="157"/>
        <w:ind w:left="141"/>
      </w:pPr>
      <w:r>
        <w:rPr>
          <w:w w:val="105"/>
        </w:rPr>
        <w:t>Literature</w:t>
      </w:r>
      <w:r>
        <w:rPr>
          <w:spacing w:val="18"/>
          <w:w w:val="105"/>
        </w:rPr>
        <w:t xml:space="preserve"> </w:t>
      </w:r>
      <w:r>
        <w:rPr>
          <w:w w:val="105"/>
        </w:rPr>
        <w:t>was</w:t>
      </w:r>
      <w:r>
        <w:rPr>
          <w:spacing w:val="18"/>
          <w:w w:val="105"/>
        </w:rPr>
        <w:t xml:space="preserve"> </w:t>
      </w:r>
      <w:r>
        <w:rPr>
          <w:w w:val="105"/>
        </w:rPr>
        <w:t>evaluated</w:t>
      </w:r>
      <w:r>
        <w:rPr>
          <w:spacing w:val="18"/>
          <w:w w:val="105"/>
        </w:rPr>
        <w:t xml:space="preserve"> </w:t>
      </w:r>
      <w:r>
        <w:rPr>
          <w:w w:val="105"/>
        </w:rPr>
        <w:t>using</w:t>
      </w:r>
      <w:r>
        <w:rPr>
          <w:spacing w:val="20"/>
          <w:w w:val="105"/>
        </w:rPr>
        <w:t xml:space="preserve"> </w:t>
      </w:r>
      <w:r>
        <w:rPr>
          <w:w w:val="105"/>
        </w:rPr>
        <w:t>automated</w:t>
      </w:r>
      <w:r>
        <w:rPr>
          <w:spacing w:val="18"/>
          <w:w w:val="105"/>
        </w:rPr>
        <w:t xml:space="preserve"> </w:t>
      </w:r>
      <w:r>
        <w:rPr>
          <w:w w:val="105"/>
        </w:rPr>
        <w:t>metrics</w:t>
      </w:r>
      <w:r>
        <w:rPr>
          <w:spacing w:val="18"/>
          <w:w w:val="105"/>
        </w:rPr>
        <w:t xml:space="preserve"> </w:t>
      </w:r>
      <w:r>
        <w:rPr>
          <w:w w:val="105"/>
        </w:rPr>
        <w:t>and</w:t>
      </w:r>
      <w:r>
        <w:rPr>
          <w:spacing w:val="20"/>
          <w:w w:val="105"/>
        </w:rPr>
        <w:t xml:space="preserve"> </w:t>
      </w:r>
      <w:r>
        <w:rPr>
          <w:w w:val="105"/>
        </w:rPr>
        <w:t>expert</w:t>
      </w:r>
      <w:r>
        <w:rPr>
          <w:spacing w:val="18"/>
          <w:w w:val="105"/>
        </w:rPr>
        <w:t xml:space="preserve"> </w:t>
      </w:r>
      <w:r>
        <w:rPr>
          <w:spacing w:val="-2"/>
          <w:w w:val="105"/>
        </w:rPr>
        <w:t>assessment:</w:t>
      </w:r>
    </w:p>
    <w:p w:rsidR="00F0209A" w:rsidRDefault="00F0209A" w:rsidP="00F0209A">
      <w:pPr>
        <w:pStyle w:val="ListParagraph"/>
        <w:numPr>
          <w:ilvl w:val="2"/>
          <w:numId w:val="6"/>
        </w:numPr>
        <w:tabs>
          <w:tab w:val="left" w:pos="607"/>
          <w:tab w:val="left" w:pos="609"/>
        </w:tabs>
        <w:spacing w:before="158" w:line="249" w:lineRule="auto"/>
        <w:ind w:right="101"/>
        <w:jc w:val="both"/>
        <w:rPr>
          <w:sz w:val="24"/>
        </w:rPr>
      </w:pPr>
      <w:r>
        <w:rPr>
          <w:rFonts w:ascii="Georgia" w:hAnsi="Georgia"/>
          <w:b/>
          <w:w w:val="105"/>
          <w:sz w:val="24"/>
        </w:rPr>
        <w:t>ROUGE:</w:t>
      </w:r>
      <w:r>
        <w:rPr>
          <w:rFonts w:ascii="Georgia" w:hAnsi="Georgia"/>
          <w:b/>
          <w:spacing w:val="-15"/>
          <w:w w:val="105"/>
          <w:sz w:val="24"/>
        </w:rPr>
        <w:t xml:space="preserve"> </w:t>
      </w:r>
      <w:r>
        <w:rPr>
          <w:w w:val="105"/>
          <w:sz w:val="24"/>
        </w:rPr>
        <w:t>Measures</w:t>
      </w:r>
      <w:r>
        <w:rPr>
          <w:spacing w:val="-14"/>
          <w:w w:val="105"/>
          <w:sz w:val="24"/>
        </w:rPr>
        <w:t xml:space="preserve"> </w:t>
      </w:r>
      <w:r>
        <w:rPr>
          <w:w w:val="105"/>
          <w:sz w:val="24"/>
        </w:rPr>
        <w:t>content</w:t>
      </w:r>
      <w:r>
        <w:rPr>
          <w:spacing w:val="-14"/>
          <w:w w:val="105"/>
          <w:sz w:val="24"/>
        </w:rPr>
        <w:t xml:space="preserve"> </w:t>
      </w:r>
      <w:r>
        <w:rPr>
          <w:w w:val="105"/>
          <w:sz w:val="24"/>
        </w:rPr>
        <w:t>fidelity</w:t>
      </w:r>
      <w:r>
        <w:rPr>
          <w:spacing w:val="-14"/>
          <w:w w:val="105"/>
          <w:sz w:val="24"/>
        </w:rPr>
        <w:t xml:space="preserve"> </w:t>
      </w:r>
      <w:r>
        <w:rPr>
          <w:w w:val="105"/>
          <w:sz w:val="24"/>
        </w:rPr>
        <w:t>between</w:t>
      </w:r>
      <w:r>
        <w:rPr>
          <w:spacing w:val="-14"/>
          <w:w w:val="105"/>
          <w:sz w:val="24"/>
        </w:rPr>
        <w:t xml:space="preserve"> </w:t>
      </w:r>
      <w:r>
        <w:rPr>
          <w:w w:val="105"/>
          <w:sz w:val="24"/>
        </w:rPr>
        <w:t>industrial</w:t>
      </w:r>
      <w:r>
        <w:rPr>
          <w:spacing w:val="-14"/>
          <w:w w:val="105"/>
          <w:sz w:val="24"/>
        </w:rPr>
        <w:t xml:space="preserve"> </w:t>
      </w:r>
      <w:r>
        <w:rPr>
          <w:w w:val="105"/>
          <w:sz w:val="24"/>
        </w:rPr>
        <w:t>requirements</w:t>
      </w:r>
      <w:r>
        <w:rPr>
          <w:spacing w:val="-14"/>
          <w:w w:val="105"/>
          <w:sz w:val="24"/>
        </w:rPr>
        <w:t xml:space="preserve"> </w:t>
      </w:r>
      <w:r>
        <w:rPr>
          <w:w w:val="105"/>
          <w:sz w:val="24"/>
        </w:rPr>
        <w:t>and</w:t>
      </w:r>
      <w:r>
        <w:rPr>
          <w:spacing w:val="-14"/>
          <w:w w:val="105"/>
          <w:sz w:val="24"/>
        </w:rPr>
        <w:t xml:space="preserve"> </w:t>
      </w:r>
      <w:r>
        <w:rPr>
          <w:w w:val="105"/>
          <w:sz w:val="24"/>
        </w:rPr>
        <w:t>gener-ated models.</w:t>
      </w:r>
    </w:p>
    <w:p w:rsidR="00F0209A" w:rsidRDefault="00F0209A" w:rsidP="00F0209A">
      <w:pPr>
        <w:pStyle w:val="ListParagraph"/>
        <w:numPr>
          <w:ilvl w:val="2"/>
          <w:numId w:val="6"/>
        </w:numPr>
        <w:tabs>
          <w:tab w:val="left" w:pos="608"/>
        </w:tabs>
        <w:spacing w:before="147"/>
        <w:ind w:left="608" w:hanging="233"/>
        <w:rPr>
          <w:sz w:val="24"/>
        </w:rPr>
      </w:pPr>
      <w:r>
        <w:rPr>
          <w:rFonts w:ascii="Georgia" w:hAnsi="Georgia"/>
          <w:b/>
          <w:sz w:val="24"/>
        </w:rPr>
        <w:t>BLEU:</w:t>
      </w:r>
      <w:r>
        <w:rPr>
          <w:rFonts w:ascii="Georgia" w:hAnsi="Georgia"/>
          <w:b/>
          <w:spacing w:val="24"/>
          <w:sz w:val="24"/>
        </w:rPr>
        <w:t xml:space="preserve"> </w:t>
      </w:r>
      <w:r>
        <w:rPr>
          <w:sz w:val="24"/>
        </w:rPr>
        <w:t>Assesses</w:t>
      </w:r>
      <w:r>
        <w:rPr>
          <w:spacing w:val="25"/>
          <w:sz w:val="24"/>
        </w:rPr>
        <w:t xml:space="preserve"> </w:t>
      </w:r>
      <w:r>
        <w:rPr>
          <w:sz w:val="24"/>
        </w:rPr>
        <w:t>the</w:t>
      </w:r>
      <w:r>
        <w:rPr>
          <w:spacing w:val="25"/>
          <w:sz w:val="24"/>
        </w:rPr>
        <w:t xml:space="preserve"> </w:t>
      </w:r>
      <w:r>
        <w:rPr>
          <w:sz w:val="24"/>
        </w:rPr>
        <w:t>precision</w:t>
      </w:r>
      <w:r>
        <w:rPr>
          <w:spacing w:val="25"/>
          <w:sz w:val="24"/>
        </w:rPr>
        <w:t xml:space="preserve"> </w:t>
      </w:r>
      <w:r>
        <w:rPr>
          <w:sz w:val="24"/>
        </w:rPr>
        <w:t>and</w:t>
      </w:r>
      <w:r>
        <w:rPr>
          <w:spacing w:val="25"/>
          <w:sz w:val="24"/>
        </w:rPr>
        <w:t xml:space="preserve"> </w:t>
      </w:r>
      <w:r>
        <w:rPr>
          <w:sz w:val="24"/>
        </w:rPr>
        <w:t>fluency</w:t>
      </w:r>
      <w:r>
        <w:rPr>
          <w:spacing w:val="25"/>
          <w:sz w:val="24"/>
        </w:rPr>
        <w:t xml:space="preserve"> </w:t>
      </w:r>
      <w:r>
        <w:rPr>
          <w:sz w:val="24"/>
        </w:rPr>
        <w:t>of</w:t>
      </w:r>
      <w:r>
        <w:rPr>
          <w:spacing w:val="25"/>
          <w:sz w:val="24"/>
        </w:rPr>
        <w:t xml:space="preserve"> </w:t>
      </w:r>
      <w:r>
        <w:rPr>
          <w:sz w:val="24"/>
        </w:rPr>
        <w:t>technical</w:t>
      </w:r>
      <w:r>
        <w:rPr>
          <w:spacing w:val="24"/>
          <w:sz w:val="24"/>
        </w:rPr>
        <w:t xml:space="preserve"> </w:t>
      </w:r>
      <w:r>
        <w:rPr>
          <w:spacing w:val="-2"/>
          <w:sz w:val="24"/>
        </w:rPr>
        <w:t>responses.</w:t>
      </w:r>
    </w:p>
    <w:p w:rsidR="00F0209A" w:rsidRDefault="00F0209A" w:rsidP="00F0209A">
      <w:pPr>
        <w:pStyle w:val="ListParagraph"/>
        <w:numPr>
          <w:ilvl w:val="2"/>
          <w:numId w:val="6"/>
        </w:numPr>
        <w:tabs>
          <w:tab w:val="left" w:pos="607"/>
          <w:tab w:val="left" w:pos="609"/>
        </w:tabs>
        <w:spacing w:before="157" w:line="249" w:lineRule="auto"/>
        <w:ind w:right="102"/>
        <w:jc w:val="both"/>
        <w:rPr>
          <w:sz w:val="24"/>
        </w:rPr>
      </w:pPr>
      <w:r>
        <w:rPr>
          <w:rFonts w:ascii="Georgia" w:hAnsi="Georgia"/>
          <w:b/>
          <w:w w:val="105"/>
          <w:sz w:val="24"/>
        </w:rPr>
        <w:t xml:space="preserve">BERTScore: </w:t>
      </w:r>
      <w:r>
        <w:rPr>
          <w:w w:val="105"/>
          <w:sz w:val="24"/>
        </w:rPr>
        <w:t>Evaluates semantic similarity in optimization constraints, cap-</w:t>
      </w:r>
      <w:bookmarkStart w:id="6" w:name="Thematic_Analysis_of_Big_Data_Challenges"/>
      <w:bookmarkEnd w:id="6"/>
      <w:r>
        <w:rPr>
          <w:w w:val="105"/>
          <w:sz w:val="24"/>
        </w:rPr>
        <w:t xml:space="preserve">turing synonymous expressions where </w:t>
      </w:r>
      <w:r>
        <w:rPr>
          <w:rFonts w:ascii="Georgia" w:hAnsi="Georgia"/>
          <w:i/>
          <w:w w:val="105"/>
          <w:sz w:val="24"/>
        </w:rPr>
        <w:t>n</w:t>
      </w:r>
      <w:r>
        <w:rPr>
          <w:w w:val="105"/>
          <w:sz w:val="24"/>
        </w:rPr>
        <w:t>-gram overlaps fail [</w:t>
      </w:r>
      <w:hyperlink w:anchor="_bookmark3" w:history="1">
        <w:r>
          <w:rPr>
            <w:color w:val="0000FF"/>
            <w:w w:val="105"/>
            <w:sz w:val="24"/>
          </w:rPr>
          <w:t>3</w:t>
        </w:r>
      </w:hyperlink>
      <w:r>
        <w:rPr>
          <w:w w:val="105"/>
          <w:sz w:val="24"/>
        </w:rPr>
        <w:t>].</w:t>
      </w:r>
    </w:p>
    <w:p w:rsidR="00F0209A" w:rsidRDefault="00F0209A" w:rsidP="00F0209A">
      <w:pPr>
        <w:pStyle w:val="ListParagraph"/>
        <w:spacing w:line="249" w:lineRule="auto"/>
        <w:jc w:val="both"/>
        <w:rPr>
          <w:sz w:val="24"/>
        </w:rPr>
        <w:sectPr w:rsidR="00F0209A">
          <w:footerReference w:type="default" r:id="rId10"/>
          <w:pgSz w:w="11910" w:h="16840"/>
          <w:pgMar w:top="1340" w:right="1559" w:bottom="1040" w:left="1559" w:header="0" w:footer="845" w:gutter="0"/>
          <w:pgNumType w:start="2"/>
          <w:cols w:space="720"/>
        </w:sectPr>
      </w:pPr>
    </w:p>
    <w:p w:rsidR="00F0209A" w:rsidRDefault="00F0209A" w:rsidP="00F0209A">
      <w:pPr>
        <w:pStyle w:val="Heading2"/>
        <w:numPr>
          <w:ilvl w:val="0"/>
          <w:numId w:val="6"/>
        </w:numPr>
        <w:tabs>
          <w:tab w:val="left" w:pos="698"/>
        </w:tabs>
        <w:spacing w:before="63"/>
        <w:ind w:left="698" w:hanging="557"/>
      </w:pPr>
      <w:r>
        <w:rPr>
          <w:w w:val="105"/>
        </w:rPr>
        <w:lastRenderedPageBreak/>
        <w:t>Thematic</w:t>
      </w:r>
      <w:r>
        <w:rPr>
          <w:spacing w:val="41"/>
          <w:w w:val="105"/>
        </w:rPr>
        <w:t xml:space="preserve"> </w:t>
      </w:r>
      <w:r>
        <w:rPr>
          <w:w w:val="105"/>
        </w:rPr>
        <w:t>Analysis</w:t>
      </w:r>
      <w:r>
        <w:rPr>
          <w:spacing w:val="42"/>
          <w:w w:val="105"/>
        </w:rPr>
        <w:t xml:space="preserve"> </w:t>
      </w:r>
      <w:r>
        <w:rPr>
          <w:w w:val="105"/>
        </w:rPr>
        <w:t>of</w:t>
      </w:r>
      <w:r>
        <w:rPr>
          <w:spacing w:val="43"/>
          <w:w w:val="105"/>
        </w:rPr>
        <w:t xml:space="preserve"> </w:t>
      </w:r>
      <w:r>
        <w:rPr>
          <w:w w:val="105"/>
        </w:rPr>
        <w:t>Big</w:t>
      </w:r>
      <w:r>
        <w:rPr>
          <w:spacing w:val="42"/>
          <w:w w:val="105"/>
        </w:rPr>
        <w:t xml:space="preserve"> </w:t>
      </w:r>
      <w:r>
        <w:rPr>
          <w:w w:val="105"/>
        </w:rPr>
        <w:t>Data</w:t>
      </w:r>
      <w:r>
        <w:rPr>
          <w:spacing w:val="43"/>
          <w:w w:val="105"/>
        </w:rPr>
        <w:t xml:space="preserve"> </w:t>
      </w:r>
      <w:r>
        <w:rPr>
          <w:spacing w:val="-2"/>
          <w:w w:val="105"/>
        </w:rPr>
        <w:t>Challenges</w:t>
      </w:r>
    </w:p>
    <w:p w:rsidR="00F0209A" w:rsidRDefault="00F0209A" w:rsidP="00F0209A">
      <w:pPr>
        <w:pStyle w:val="Heading3"/>
        <w:keepNext w:val="0"/>
        <w:keepLines w:val="0"/>
        <w:numPr>
          <w:ilvl w:val="1"/>
          <w:numId w:val="6"/>
        </w:numPr>
        <w:tabs>
          <w:tab w:val="left" w:pos="860"/>
        </w:tabs>
        <w:spacing w:before="307"/>
      </w:pPr>
      <w:bookmarkStart w:id="7" w:name="Data_Variety_and_Information_Complexity"/>
      <w:bookmarkEnd w:id="7"/>
      <w:r>
        <w:rPr>
          <w:spacing w:val="-6"/>
        </w:rPr>
        <w:t>Data</w:t>
      </w:r>
      <w:r>
        <w:rPr>
          <w:spacing w:val="6"/>
        </w:rPr>
        <w:t xml:space="preserve"> </w:t>
      </w:r>
      <w:r>
        <w:rPr>
          <w:spacing w:val="-6"/>
        </w:rPr>
        <w:t>Variety</w:t>
      </w:r>
      <w:r>
        <w:rPr>
          <w:spacing w:val="7"/>
        </w:rPr>
        <w:t xml:space="preserve"> </w:t>
      </w:r>
      <w:r>
        <w:rPr>
          <w:spacing w:val="-6"/>
        </w:rPr>
        <w:t>and</w:t>
      </w:r>
      <w:r>
        <w:rPr>
          <w:spacing w:val="6"/>
        </w:rPr>
        <w:t xml:space="preserve"> </w:t>
      </w:r>
      <w:r>
        <w:rPr>
          <w:spacing w:val="-6"/>
        </w:rPr>
        <w:t>Information</w:t>
      </w:r>
      <w:r>
        <w:rPr>
          <w:spacing w:val="8"/>
        </w:rPr>
        <w:t xml:space="preserve"> </w:t>
      </w:r>
      <w:r>
        <w:rPr>
          <w:spacing w:val="-6"/>
        </w:rPr>
        <w:t>Complexity</w:t>
      </w:r>
    </w:p>
    <w:p w:rsidR="00F0209A" w:rsidRDefault="00F0209A" w:rsidP="00F0209A">
      <w:pPr>
        <w:pStyle w:val="BodyText"/>
        <w:spacing w:line="252" w:lineRule="auto"/>
        <w:ind w:left="141" w:right="126"/>
        <w:jc w:val="both"/>
      </w:pPr>
      <w:r>
        <w:rPr>
          <w:w w:val="105"/>
        </w:rPr>
        <w:t>In</w:t>
      </w:r>
      <w:r>
        <w:rPr>
          <w:spacing w:val="-6"/>
          <w:w w:val="105"/>
        </w:rPr>
        <w:t xml:space="preserve"> </w:t>
      </w:r>
      <w:r>
        <w:rPr>
          <w:w w:val="105"/>
        </w:rPr>
        <w:t>the</w:t>
      </w:r>
      <w:r>
        <w:rPr>
          <w:spacing w:val="-6"/>
          <w:w w:val="105"/>
        </w:rPr>
        <w:t xml:space="preserve"> </w:t>
      </w:r>
      <w:r>
        <w:rPr>
          <w:w w:val="105"/>
        </w:rPr>
        <w:t>era</w:t>
      </w:r>
      <w:r>
        <w:rPr>
          <w:spacing w:val="-6"/>
          <w:w w:val="105"/>
        </w:rPr>
        <w:t xml:space="preserve"> </w:t>
      </w:r>
      <w:r>
        <w:rPr>
          <w:w w:val="105"/>
        </w:rPr>
        <w:t>of</w:t>
      </w:r>
      <w:r>
        <w:rPr>
          <w:spacing w:val="-6"/>
          <w:w w:val="105"/>
        </w:rPr>
        <w:t xml:space="preserve"> </w:t>
      </w:r>
      <w:r>
        <w:rPr>
          <w:w w:val="105"/>
        </w:rPr>
        <w:t>“dialogue</w:t>
      </w:r>
      <w:r>
        <w:rPr>
          <w:spacing w:val="-6"/>
          <w:w w:val="105"/>
        </w:rPr>
        <w:t xml:space="preserve"> </w:t>
      </w:r>
      <w:r>
        <w:rPr>
          <w:w w:val="105"/>
        </w:rPr>
        <w:t>between</w:t>
      </w:r>
      <w:r>
        <w:rPr>
          <w:spacing w:val="-6"/>
          <w:w w:val="105"/>
        </w:rPr>
        <w:t xml:space="preserve"> </w:t>
      </w:r>
      <w:r>
        <w:rPr>
          <w:w w:val="105"/>
        </w:rPr>
        <w:t>data</w:t>
      </w:r>
      <w:r>
        <w:rPr>
          <w:spacing w:val="-6"/>
          <w:w w:val="105"/>
        </w:rPr>
        <w:t xml:space="preserve"> </w:t>
      </w:r>
      <w:r>
        <w:rPr>
          <w:w w:val="105"/>
        </w:rPr>
        <w:t>and</w:t>
      </w:r>
      <w:r>
        <w:rPr>
          <w:spacing w:val="-6"/>
          <w:w w:val="105"/>
        </w:rPr>
        <w:t xml:space="preserve"> </w:t>
      </w:r>
      <w:r>
        <w:rPr>
          <w:w w:val="105"/>
        </w:rPr>
        <w:t>data,” the</w:t>
      </w:r>
      <w:r>
        <w:rPr>
          <w:spacing w:val="-6"/>
          <w:w w:val="105"/>
        </w:rPr>
        <w:t xml:space="preserve"> </w:t>
      </w:r>
      <w:r>
        <w:rPr>
          <w:w w:val="105"/>
        </w:rPr>
        <w:t>“variety” and</w:t>
      </w:r>
      <w:r>
        <w:rPr>
          <w:spacing w:val="-6"/>
          <w:w w:val="105"/>
        </w:rPr>
        <w:t xml:space="preserve"> </w:t>
      </w:r>
      <w:r>
        <w:rPr>
          <w:w w:val="105"/>
        </w:rPr>
        <w:t>“messiness” of</w:t>
      </w:r>
      <w:r>
        <w:rPr>
          <w:spacing w:val="-6"/>
          <w:w w:val="105"/>
        </w:rPr>
        <w:t xml:space="preserve"> </w:t>
      </w:r>
      <w:r>
        <w:rPr>
          <w:w w:val="105"/>
        </w:rPr>
        <w:t xml:space="preserve">Big </w:t>
      </w:r>
      <w:r>
        <w:rPr>
          <w:spacing w:val="-2"/>
          <w:w w:val="105"/>
        </w:rPr>
        <w:t>Data</w:t>
      </w:r>
      <w:r>
        <w:rPr>
          <w:spacing w:val="-8"/>
          <w:w w:val="105"/>
        </w:rPr>
        <w:t xml:space="preserve"> </w:t>
      </w:r>
      <w:r>
        <w:rPr>
          <w:spacing w:val="-2"/>
          <w:w w:val="105"/>
        </w:rPr>
        <w:t>represent</w:t>
      </w:r>
      <w:r>
        <w:rPr>
          <w:spacing w:val="-8"/>
          <w:w w:val="105"/>
        </w:rPr>
        <w:t xml:space="preserve"> </w:t>
      </w:r>
      <w:r>
        <w:rPr>
          <w:spacing w:val="-2"/>
          <w:w w:val="105"/>
        </w:rPr>
        <w:t>a</w:t>
      </w:r>
      <w:r>
        <w:rPr>
          <w:spacing w:val="-8"/>
          <w:w w:val="105"/>
        </w:rPr>
        <w:t xml:space="preserve"> </w:t>
      </w:r>
      <w:r>
        <w:rPr>
          <w:spacing w:val="-2"/>
          <w:w w:val="105"/>
        </w:rPr>
        <w:t>shift</w:t>
      </w:r>
      <w:r>
        <w:rPr>
          <w:spacing w:val="-8"/>
          <w:w w:val="105"/>
        </w:rPr>
        <w:t xml:space="preserve"> </w:t>
      </w:r>
      <w:r>
        <w:rPr>
          <w:spacing w:val="-2"/>
          <w:w w:val="105"/>
        </w:rPr>
        <w:t>toward</w:t>
      </w:r>
      <w:r>
        <w:rPr>
          <w:spacing w:val="-8"/>
          <w:w w:val="105"/>
        </w:rPr>
        <w:t xml:space="preserve"> </w:t>
      </w:r>
      <w:r>
        <w:rPr>
          <w:spacing w:val="-2"/>
          <w:w w:val="105"/>
        </w:rPr>
        <w:t>valuing</w:t>
      </w:r>
      <w:r>
        <w:rPr>
          <w:spacing w:val="-8"/>
          <w:w w:val="105"/>
        </w:rPr>
        <w:t xml:space="preserve"> </w:t>
      </w:r>
      <w:r>
        <w:rPr>
          <w:spacing w:val="-2"/>
          <w:w w:val="105"/>
        </w:rPr>
        <w:t>representativeness</w:t>
      </w:r>
      <w:r>
        <w:rPr>
          <w:spacing w:val="-8"/>
          <w:w w:val="105"/>
        </w:rPr>
        <w:t xml:space="preserve"> </w:t>
      </w:r>
      <w:r>
        <w:rPr>
          <w:spacing w:val="-2"/>
          <w:w w:val="105"/>
        </w:rPr>
        <w:t>over</w:t>
      </w:r>
      <w:r>
        <w:rPr>
          <w:spacing w:val="-8"/>
          <w:w w:val="105"/>
        </w:rPr>
        <w:t xml:space="preserve"> </w:t>
      </w:r>
      <w:r>
        <w:rPr>
          <w:spacing w:val="-2"/>
          <w:w w:val="105"/>
        </w:rPr>
        <w:t>precision.</w:t>
      </w:r>
      <w:r>
        <w:rPr>
          <w:spacing w:val="24"/>
          <w:w w:val="105"/>
        </w:rPr>
        <w:t xml:space="preserve"> </w:t>
      </w:r>
      <w:r>
        <w:rPr>
          <w:spacing w:val="-2"/>
          <w:w w:val="105"/>
        </w:rPr>
        <w:t>The</w:t>
      </w:r>
      <w:r>
        <w:rPr>
          <w:spacing w:val="-8"/>
          <w:w w:val="105"/>
        </w:rPr>
        <w:t xml:space="preserve"> </w:t>
      </w:r>
      <w:r>
        <w:rPr>
          <w:spacing w:val="-2"/>
          <w:w w:val="105"/>
        </w:rPr>
        <w:t xml:space="preserve">challenge </w:t>
      </w:r>
      <w:r>
        <w:rPr>
          <w:w w:val="105"/>
        </w:rPr>
        <w:t>lies</w:t>
      </w:r>
      <w:r>
        <w:rPr>
          <w:spacing w:val="-5"/>
          <w:w w:val="105"/>
        </w:rPr>
        <w:t xml:space="preserve"> </w:t>
      </w:r>
      <w:r>
        <w:rPr>
          <w:w w:val="105"/>
        </w:rPr>
        <w:t>in</w:t>
      </w:r>
      <w:r>
        <w:rPr>
          <w:spacing w:val="-5"/>
          <w:w w:val="105"/>
        </w:rPr>
        <w:t xml:space="preserve"> </w:t>
      </w:r>
      <w:r>
        <w:rPr>
          <w:w w:val="105"/>
        </w:rPr>
        <w:t>navigating</w:t>
      </w:r>
      <w:r>
        <w:rPr>
          <w:spacing w:val="-5"/>
          <w:w w:val="105"/>
        </w:rPr>
        <w:t xml:space="preserve"> </w:t>
      </w:r>
      <w:r>
        <w:rPr>
          <w:w w:val="105"/>
        </w:rPr>
        <w:t>complex</w:t>
      </w:r>
      <w:r>
        <w:rPr>
          <w:spacing w:val="-5"/>
          <w:w w:val="105"/>
        </w:rPr>
        <w:t xml:space="preserve"> </w:t>
      </w:r>
      <w:r>
        <w:rPr>
          <w:w w:val="105"/>
        </w:rPr>
        <w:t>information</w:t>
      </w:r>
      <w:r>
        <w:rPr>
          <w:spacing w:val="-5"/>
          <w:w w:val="105"/>
        </w:rPr>
        <w:t xml:space="preserve"> </w:t>
      </w:r>
      <w:r>
        <w:rPr>
          <w:w w:val="105"/>
        </w:rPr>
        <w:t>environments</w:t>
      </w:r>
      <w:r>
        <w:rPr>
          <w:spacing w:val="-5"/>
          <w:w w:val="105"/>
        </w:rPr>
        <w:t xml:space="preserve"> </w:t>
      </w:r>
      <w:r>
        <w:rPr>
          <w:w w:val="105"/>
        </w:rPr>
        <w:t>where</w:t>
      </w:r>
      <w:r>
        <w:rPr>
          <w:spacing w:val="-5"/>
          <w:w w:val="105"/>
        </w:rPr>
        <w:t xml:space="preserve"> </w:t>
      </w:r>
      <w:r>
        <w:rPr>
          <w:w w:val="105"/>
        </w:rPr>
        <w:t>data</w:t>
      </w:r>
      <w:r>
        <w:rPr>
          <w:spacing w:val="-5"/>
          <w:w w:val="105"/>
        </w:rPr>
        <w:t xml:space="preserve"> </w:t>
      </w:r>
      <w:r>
        <w:rPr>
          <w:w w:val="105"/>
        </w:rPr>
        <w:t>is</w:t>
      </w:r>
      <w:r>
        <w:rPr>
          <w:spacing w:val="-5"/>
          <w:w w:val="105"/>
        </w:rPr>
        <w:t xml:space="preserve"> </w:t>
      </w:r>
      <w:r>
        <w:rPr>
          <w:w w:val="105"/>
        </w:rPr>
        <w:t>no</w:t>
      </w:r>
      <w:r>
        <w:rPr>
          <w:spacing w:val="-5"/>
          <w:w w:val="105"/>
        </w:rPr>
        <w:t xml:space="preserve"> </w:t>
      </w:r>
      <w:r>
        <w:rPr>
          <w:w w:val="105"/>
        </w:rPr>
        <w:t>longer</w:t>
      </w:r>
      <w:r>
        <w:rPr>
          <w:spacing w:val="-5"/>
          <w:w w:val="105"/>
        </w:rPr>
        <w:t xml:space="preserve"> </w:t>
      </w:r>
      <w:r>
        <w:rPr>
          <w:w w:val="105"/>
        </w:rPr>
        <w:t>a</w:t>
      </w:r>
      <w:r>
        <w:rPr>
          <w:spacing w:val="-5"/>
          <w:w w:val="105"/>
        </w:rPr>
        <w:t xml:space="preserve"> </w:t>
      </w:r>
      <w:r>
        <w:rPr>
          <w:w w:val="105"/>
        </w:rPr>
        <w:t>clean sample but a vast, heterogeneous entire dataset.</w:t>
      </w:r>
      <w:r>
        <w:rPr>
          <w:spacing w:val="40"/>
          <w:w w:val="105"/>
        </w:rPr>
        <w:t xml:space="preserve"> </w:t>
      </w:r>
      <w:r>
        <w:rPr>
          <w:w w:val="105"/>
        </w:rPr>
        <w:t xml:space="preserve">This requires a transition from </w:t>
      </w:r>
      <w:bookmarkStart w:id="8" w:name="Cognitive_Constraints_and_``Big_Data_Thi"/>
      <w:bookmarkEnd w:id="8"/>
      <w:r>
        <w:rPr>
          <w:w w:val="105"/>
        </w:rPr>
        <w:t>seeking elusive causal relationships to identifying robust patterns of association [</w:t>
      </w:r>
      <w:hyperlink w:anchor="_bookmark1" w:history="1">
        <w:r>
          <w:rPr>
            <w:color w:val="0000FF"/>
            <w:w w:val="105"/>
          </w:rPr>
          <w:t>1</w:t>
        </w:r>
      </w:hyperlink>
      <w:r>
        <w:rPr>
          <w:w w:val="105"/>
        </w:rPr>
        <w:t>].</w:t>
      </w:r>
    </w:p>
    <w:p w:rsidR="00F0209A" w:rsidRDefault="00F0209A" w:rsidP="00F0209A">
      <w:pPr>
        <w:pStyle w:val="BodyText"/>
        <w:spacing w:before="91"/>
      </w:pPr>
    </w:p>
    <w:p w:rsidR="00F0209A" w:rsidRDefault="00F0209A" w:rsidP="00F0209A">
      <w:pPr>
        <w:pStyle w:val="Heading3"/>
        <w:keepNext w:val="0"/>
        <w:keepLines w:val="0"/>
        <w:numPr>
          <w:ilvl w:val="1"/>
          <w:numId w:val="6"/>
        </w:numPr>
        <w:tabs>
          <w:tab w:val="left" w:pos="860"/>
        </w:tabs>
        <w:spacing w:before="0"/>
      </w:pPr>
      <w:r>
        <w:rPr>
          <w:spacing w:val="-2"/>
        </w:rPr>
        <w:t>Cognitive Constraints</w:t>
      </w:r>
      <w:r>
        <w:rPr>
          <w:spacing w:val="-3"/>
        </w:rPr>
        <w:t xml:space="preserve"> </w:t>
      </w:r>
      <w:r>
        <w:rPr>
          <w:spacing w:val="-2"/>
        </w:rPr>
        <w:t>and</w:t>
      </w:r>
      <w:r>
        <w:rPr>
          <w:spacing w:val="-1"/>
        </w:rPr>
        <w:t xml:space="preserve"> </w:t>
      </w:r>
      <w:r>
        <w:rPr>
          <w:spacing w:val="-2"/>
        </w:rPr>
        <w:t>“Big</w:t>
      </w:r>
      <w:r>
        <w:rPr>
          <w:spacing w:val="-3"/>
        </w:rPr>
        <w:t xml:space="preserve"> </w:t>
      </w:r>
      <w:r>
        <w:rPr>
          <w:spacing w:val="-2"/>
        </w:rPr>
        <w:t>Data Thinking”</w:t>
      </w:r>
    </w:p>
    <w:p w:rsidR="00F0209A" w:rsidRDefault="00F0209A" w:rsidP="00F0209A">
      <w:pPr>
        <w:pStyle w:val="BodyText"/>
        <w:spacing w:line="252" w:lineRule="auto"/>
        <w:ind w:left="141" w:right="138"/>
        <w:jc w:val="both"/>
      </w:pPr>
      <w:r>
        <w:rPr>
          <w:w w:val="105"/>
        </w:rPr>
        <w:t>Industrial leadership faces “risk aversion” in innovation, which Big Data thinking addresses through three connotations:</w:t>
      </w:r>
    </w:p>
    <w:p w:rsidR="00F0209A" w:rsidRDefault="00F0209A" w:rsidP="00F0209A">
      <w:pPr>
        <w:pStyle w:val="ListParagraph"/>
        <w:numPr>
          <w:ilvl w:val="2"/>
          <w:numId w:val="6"/>
        </w:numPr>
        <w:tabs>
          <w:tab w:val="left" w:pos="607"/>
          <w:tab w:val="left" w:pos="609"/>
        </w:tabs>
        <w:spacing w:before="143" w:line="249" w:lineRule="auto"/>
        <w:ind w:right="135"/>
        <w:jc w:val="both"/>
        <w:rPr>
          <w:sz w:val="24"/>
        </w:rPr>
      </w:pPr>
      <w:r>
        <w:rPr>
          <w:rFonts w:ascii="Georgia" w:hAnsi="Georgia"/>
          <w:b/>
          <w:sz w:val="24"/>
        </w:rPr>
        <w:t xml:space="preserve">Full-sample Thinking: </w:t>
      </w:r>
      <w:r>
        <w:rPr>
          <w:sz w:val="24"/>
        </w:rPr>
        <w:t>Shifting from random sampling to analyzing entire datasets to achieve “global awareness”</w:t>
      </w:r>
      <w:r>
        <w:rPr>
          <w:spacing w:val="40"/>
          <w:sz w:val="24"/>
        </w:rPr>
        <w:t xml:space="preserve"> </w:t>
      </w:r>
      <w:r>
        <w:rPr>
          <w:sz w:val="24"/>
        </w:rPr>
        <w:t>and “collective intelligence”</w:t>
      </w:r>
      <w:r>
        <w:rPr>
          <w:spacing w:val="40"/>
          <w:sz w:val="24"/>
        </w:rPr>
        <w:t xml:space="preserve"> </w:t>
      </w:r>
      <w:r>
        <w:rPr>
          <w:sz w:val="24"/>
        </w:rPr>
        <w:t>[</w:t>
      </w:r>
      <w:hyperlink w:anchor="_bookmark1" w:history="1">
        <w:r>
          <w:rPr>
            <w:color w:val="0000FF"/>
            <w:sz w:val="24"/>
          </w:rPr>
          <w:t>1</w:t>
        </w:r>
      </w:hyperlink>
      <w:r>
        <w:rPr>
          <w:sz w:val="24"/>
        </w:rPr>
        <w:t>].</w:t>
      </w:r>
    </w:p>
    <w:p w:rsidR="00F0209A" w:rsidRDefault="00F0209A" w:rsidP="00F0209A">
      <w:pPr>
        <w:pStyle w:val="ListParagraph"/>
        <w:numPr>
          <w:ilvl w:val="2"/>
          <w:numId w:val="6"/>
        </w:numPr>
        <w:tabs>
          <w:tab w:val="left" w:pos="582"/>
          <w:tab w:val="left" w:pos="608"/>
        </w:tabs>
        <w:spacing w:before="147" w:line="249" w:lineRule="auto"/>
        <w:ind w:left="582" w:right="113" w:hanging="207"/>
        <w:jc w:val="both"/>
        <w:rPr>
          <w:sz w:val="24"/>
        </w:rPr>
      </w:pPr>
      <w:r>
        <w:rPr>
          <w:rFonts w:ascii="Georgia" w:hAnsi="Georgia"/>
          <w:b/>
          <w:w w:val="105"/>
          <w:sz w:val="24"/>
        </w:rPr>
        <w:t xml:space="preserve">Correlative Thinking: </w:t>
      </w:r>
      <w:r>
        <w:rPr>
          <w:w w:val="105"/>
          <w:sz w:val="24"/>
        </w:rPr>
        <w:t>Focusing on “what” (patterns) rather than “why” (causality) to improve resource integration and divergent thinking.</w:t>
      </w:r>
    </w:p>
    <w:p w:rsidR="00F0209A" w:rsidRDefault="00F0209A" w:rsidP="00F0209A">
      <w:pPr>
        <w:pStyle w:val="ListParagraph"/>
        <w:numPr>
          <w:ilvl w:val="2"/>
          <w:numId w:val="6"/>
        </w:numPr>
        <w:tabs>
          <w:tab w:val="left" w:pos="607"/>
          <w:tab w:val="left" w:pos="609"/>
        </w:tabs>
        <w:spacing w:before="148" w:line="252" w:lineRule="auto"/>
        <w:ind w:right="100"/>
        <w:jc w:val="both"/>
        <w:rPr>
          <w:sz w:val="24"/>
        </w:rPr>
      </w:pPr>
      <w:r>
        <w:rPr>
          <w:rFonts w:ascii="Georgia" w:hAnsi="Georgia"/>
          <w:b/>
          <w:w w:val="105"/>
          <w:sz w:val="24"/>
        </w:rPr>
        <w:t>Fault-tolerant</w:t>
      </w:r>
      <w:r>
        <w:rPr>
          <w:rFonts w:ascii="Georgia" w:hAnsi="Georgia"/>
          <w:b/>
          <w:spacing w:val="-16"/>
          <w:w w:val="105"/>
          <w:sz w:val="24"/>
        </w:rPr>
        <w:t xml:space="preserve"> </w:t>
      </w:r>
      <w:r>
        <w:rPr>
          <w:rFonts w:ascii="Georgia" w:hAnsi="Georgia"/>
          <w:b/>
          <w:w w:val="105"/>
          <w:sz w:val="24"/>
        </w:rPr>
        <w:t>Thinking:</w:t>
      </w:r>
      <w:r>
        <w:rPr>
          <w:rFonts w:ascii="Georgia" w:hAnsi="Georgia"/>
          <w:b/>
          <w:spacing w:val="-16"/>
          <w:w w:val="105"/>
          <w:sz w:val="24"/>
        </w:rPr>
        <w:t xml:space="preserve"> </w:t>
      </w:r>
      <w:r>
        <w:rPr>
          <w:w w:val="105"/>
          <w:sz w:val="24"/>
        </w:rPr>
        <w:t>Prioritizing</w:t>
      </w:r>
      <w:r>
        <w:rPr>
          <w:spacing w:val="-16"/>
          <w:w w:val="105"/>
          <w:sz w:val="24"/>
        </w:rPr>
        <w:t xml:space="preserve"> </w:t>
      </w:r>
      <w:r>
        <w:rPr>
          <w:w w:val="105"/>
          <w:sz w:val="24"/>
        </w:rPr>
        <w:t>representativeness</w:t>
      </w:r>
      <w:r>
        <w:rPr>
          <w:spacing w:val="-16"/>
          <w:w w:val="105"/>
          <w:sz w:val="24"/>
        </w:rPr>
        <w:t xml:space="preserve"> </w:t>
      </w:r>
      <w:r>
        <w:rPr>
          <w:w w:val="105"/>
          <w:sz w:val="24"/>
        </w:rPr>
        <w:t>over</w:t>
      </w:r>
      <w:r>
        <w:rPr>
          <w:spacing w:val="-16"/>
          <w:w w:val="105"/>
          <w:sz w:val="24"/>
        </w:rPr>
        <w:t xml:space="preserve"> </w:t>
      </w:r>
      <w:r>
        <w:rPr>
          <w:w w:val="105"/>
          <w:sz w:val="24"/>
        </w:rPr>
        <w:t>absolute</w:t>
      </w:r>
      <w:r>
        <w:rPr>
          <w:spacing w:val="-15"/>
          <w:w w:val="105"/>
          <w:sz w:val="24"/>
        </w:rPr>
        <w:t xml:space="preserve"> </w:t>
      </w:r>
      <w:r>
        <w:rPr>
          <w:w w:val="105"/>
          <w:sz w:val="24"/>
        </w:rPr>
        <w:t xml:space="preserve">pre-cision, providing a “trial and error” space essential for discovering optimal </w:t>
      </w:r>
      <w:bookmarkStart w:id="9" w:name="Technical_Constraint_Conflicts_in_Optimi"/>
      <w:bookmarkEnd w:id="9"/>
      <w:r>
        <w:rPr>
          <w:w w:val="105"/>
          <w:sz w:val="24"/>
        </w:rPr>
        <w:t>innovation solutions [</w:t>
      </w:r>
      <w:hyperlink w:anchor="_bookmark1" w:history="1">
        <w:r>
          <w:rPr>
            <w:color w:val="0000FF"/>
            <w:w w:val="105"/>
            <w:sz w:val="24"/>
          </w:rPr>
          <w:t>1</w:t>
        </w:r>
      </w:hyperlink>
      <w:r>
        <w:rPr>
          <w:w w:val="105"/>
          <w:sz w:val="24"/>
        </w:rPr>
        <w:t>].</w:t>
      </w:r>
    </w:p>
    <w:p w:rsidR="00F0209A" w:rsidRDefault="00F0209A" w:rsidP="00F0209A">
      <w:pPr>
        <w:pStyle w:val="BodyText"/>
        <w:spacing w:before="92"/>
      </w:pPr>
    </w:p>
    <w:p w:rsidR="00F0209A" w:rsidRDefault="00F0209A" w:rsidP="00F0209A">
      <w:pPr>
        <w:pStyle w:val="Heading3"/>
        <w:keepNext w:val="0"/>
        <w:keepLines w:val="0"/>
        <w:numPr>
          <w:ilvl w:val="1"/>
          <w:numId w:val="6"/>
        </w:numPr>
        <w:tabs>
          <w:tab w:val="left" w:pos="860"/>
        </w:tabs>
        <w:spacing w:before="0"/>
      </w:pPr>
      <w:r>
        <w:rPr>
          <w:spacing w:val="-6"/>
        </w:rPr>
        <w:t>Technical</w:t>
      </w:r>
      <w:r>
        <w:rPr>
          <w:spacing w:val="1"/>
        </w:rPr>
        <w:t xml:space="preserve"> </w:t>
      </w:r>
      <w:r>
        <w:rPr>
          <w:spacing w:val="-6"/>
        </w:rPr>
        <w:t>Constraint</w:t>
      </w:r>
      <w:r>
        <w:rPr>
          <w:spacing w:val="1"/>
        </w:rPr>
        <w:t xml:space="preserve"> </w:t>
      </w:r>
      <w:r>
        <w:rPr>
          <w:spacing w:val="-6"/>
        </w:rPr>
        <w:t>Conflicts</w:t>
      </w:r>
      <w:r>
        <w:rPr>
          <w:spacing w:val="1"/>
        </w:rPr>
        <w:t xml:space="preserve"> </w:t>
      </w:r>
      <w:r>
        <w:rPr>
          <w:spacing w:val="-6"/>
        </w:rPr>
        <w:t>in</w:t>
      </w:r>
      <w:r>
        <w:rPr>
          <w:spacing w:val="2"/>
        </w:rPr>
        <w:t xml:space="preserve"> </w:t>
      </w:r>
      <w:r>
        <w:rPr>
          <w:spacing w:val="-6"/>
        </w:rPr>
        <w:t>Optimization</w:t>
      </w:r>
    </w:p>
    <w:p w:rsidR="00F0209A" w:rsidRDefault="00F0209A" w:rsidP="00F0209A">
      <w:pPr>
        <w:pStyle w:val="BodyText"/>
        <w:spacing w:line="252" w:lineRule="auto"/>
        <w:ind w:left="141" w:right="134" w:hanging="9"/>
        <w:jc w:val="both"/>
      </w:pPr>
      <w:r>
        <w:rPr>
          <w:w w:val="105"/>
        </w:rPr>
        <w:t>The</w:t>
      </w:r>
      <w:r>
        <w:rPr>
          <w:spacing w:val="-7"/>
          <w:w w:val="105"/>
        </w:rPr>
        <w:t xml:space="preserve"> </w:t>
      </w:r>
      <w:r>
        <w:rPr>
          <w:w w:val="105"/>
        </w:rPr>
        <w:t>“NL2OPT” (Natural</w:t>
      </w:r>
      <w:r>
        <w:rPr>
          <w:spacing w:val="-7"/>
          <w:w w:val="105"/>
        </w:rPr>
        <w:t xml:space="preserve"> </w:t>
      </w:r>
      <w:r>
        <w:rPr>
          <w:w w:val="105"/>
        </w:rPr>
        <w:t>Language</w:t>
      </w:r>
      <w:r>
        <w:rPr>
          <w:spacing w:val="-7"/>
          <w:w w:val="105"/>
        </w:rPr>
        <w:t xml:space="preserve"> </w:t>
      </w:r>
      <w:r>
        <w:rPr>
          <w:w w:val="105"/>
        </w:rPr>
        <w:t>to</w:t>
      </w:r>
      <w:r>
        <w:rPr>
          <w:spacing w:val="-7"/>
          <w:w w:val="105"/>
        </w:rPr>
        <w:t xml:space="preserve"> </w:t>
      </w:r>
      <w:r>
        <w:rPr>
          <w:w w:val="105"/>
        </w:rPr>
        <w:t>Optimization)</w:t>
      </w:r>
      <w:r>
        <w:rPr>
          <w:spacing w:val="-7"/>
          <w:w w:val="105"/>
        </w:rPr>
        <w:t xml:space="preserve"> </w:t>
      </w:r>
      <w:r>
        <w:rPr>
          <w:w w:val="105"/>
        </w:rPr>
        <w:t>challenge</w:t>
      </w:r>
      <w:r>
        <w:rPr>
          <w:spacing w:val="-7"/>
          <w:w w:val="105"/>
        </w:rPr>
        <w:t xml:space="preserve"> </w:t>
      </w:r>
      <w:r>
        <w:rPr>
          <w:w w:val="105"/>
        </w:rPr>
        <w:t>presents</w:t>
      </w:r>
      <w:r>
        <w:rPr>
          <w:spacing w:val="-7"/>
          <w:w w:val="105"/>
        </w:rPr>
        <w:t xml:space="preserve"> </w:t>
      </w:r>
      <w:r>
        <w:rPr>
          <w:w w:val="105"/>
        </w:rPr>
        <w:t>a</w:t>
      </w:r>
      <w:r>
        <w:rPr>
          <w:spacing w:val="-6"/>
          <w:w w:val="105"/>
        </w:rPr>
        <w:t xml:space="preserve"> </w:t>
      </w:r>
      <w:r>
        <w:rPr>
          <w:w w:val="105"/>
        </w:rPr>
        <w:t>significant computational</w:t>
      </w:r>
      <w:r>
        <w:rPr>
          <w:spacing w:val="-6"/>
          <w:w w:val="105"/>
        </w:rPr>
        <w:t xml:space="preserve"> </w:t>
      </w:r>
      <w:r>
        <w:rPr>
          <w:w w:val="105"/>
        </w:rPr>
        <w:t>and</w:t>
      </w:r>
      <w:r>
        <w:rPr>
          <w:spacing w:val="-7"/>
          <w:w w:val="105"/>
        </w:rPr>
        <w:t xml:space="preserve"> </w:t>
      </w:r>
      <w:r>
        <w:rPr>
          <w:w w:val="105"/>
        </w:rPr>
        <w:t>linguistic</w:t>
      </w:r>
      <w:r>
        <w:rPr>
          <w:spacing w:val="-6"/>
          <w:w w:val="105"/>
        </w:rPr>
        <w:t xml:space="preserve"> </w:t>
      </w:r>
      <w:r>
        <w:rPr>
          <w:w w:val="105"/>
        </w:rPr>
        <w:t>hurdle:</w:t>
      </w:r>
      <w:r>
        <w:rPr>
          <w:spacing w:val="24"/>
          <w:w w:val="105"/>
        </w:rPr>
        <w:t xml:space="preserve"> </w:t>
      </w:r>
      <w:r>
        <w:rPr>
          <w:w w:val="105"/>
        </w:rPr>
        <w:t>translating</w:t>
      </w:r>
      <w:r>
        <w:rPr>
          <w:spacing w:val="-6"/>
          <w:w w:val="105"/>
        </w:rPr>
        <w:t xml:space="preserve"> </w:t>
      </w:r>
      <w:r>
        <w:rPr>
          <w:w w:val="105"/>
        </w:rPr>
        <w:t>unstructured</w:t>
      </w:r>
      <w:r>
        <w:rPr>
          <w:spacing w:val="-6"/>
          <w:w w:val="105"/>
        </w:rPr>
        <w:t xml:space="preserve"> </w:t>
      </w:r>
      <w:r>
        <w:rPr>
          <w:w w:val="105"/>
        </w:rPr>
        <w:t>industrial</w:t>
      </w:r>
      <w:r>
        <w:rPr>
          <w:spacing w:val="-6"/>
          <w:w w:val="105"/>
        </w:rPr>
        <w:t xml:space="preserve"> </w:t>
      </w:r>
      <w:r>
        <w:rPr>
          <w:w w:val="105"/>
        </w:rPr>
        <w:t>requirements into</w:t>
      </w:r>
      <w:r>
        <w:rPr>
          <w:spacing w:val="-13"/>
          <w:w w:val="105"/>
        </w:rPr>
        <w:t xml:space="preserve"> </w:t>
      </w:r>
      <w:r>
        <w:rPr>
          <w:w w:val="105"/>
        </w:rPr>
        <w:t>formal</w:t>
      </w:r>
      <w:r>
        <w:rPr>
          <w:spacing w:val="-13"/>
          <w:w w:val="105"/>
        </w:rPr>
        <w:t xml:space="preserve"> </w:t>
      </w:r>
      <w:r>
        <w:rPr>
          <w:w w:val="105"/>
        </w:rPr>
        <w:t>mathematical</w:t>
      </w:r>
      <w:r>
        <w:rPr>
          <w:spacing w:val="-13"/>
          <w:w w:val="105"/>
        </w:rPr>
        <w:t xml:space="preserve"> </w:t>
      </w:r>
      <w:r>
        <w:rPr>
          <w:w w:val="105"/>
        </w:rPr>
        <w:t>models. Microsoft’s</w:t>
      </w:r>
      <w:r>
        <w:rPr>
          <w:spacing w:val="-13"/>
          <w:w w:val="105"/>
        </w:rPr>
        <w:t xml:space="preserve"> </w:t>
      </w:r>
      <w:r>
        <w:rPr>
          <w:w w:val="105"/>
        </w:rPr>
        <w:t>OptiGuide</w:t>
      </w:r>
      <w:r>
        <w:rPr>
          <w:spacing w:val="-13"/>
          <w:w w:val="105"/>
        </w:rPr>
        <w:t xml:space="preserve"> </w:t>
      </w:r>
      <w:r>
        <w:rPr>
          <w:w w:val="105"/>
        </w:rPr>
        <w:t>workflow</w:t>
      </w:r>
      <w:r>
        <w:rPr>
          <w:spacing w:val="-13"/>
          <w:w w:val="105"/>
        </w:rPr>
        <w:t xml:space="preserve"> </w:t>
      </w:r>
      <w:r>
        <w:rPr>
          <w:w w:val="105"/>
        </w:rPr>
        <w:t>has</w:t>
      </w:r>
      <w:r>
        <w:rPr>
          <w:spacing w:val="-13"/>
          <w:w w:val="105"/>
        </w:rPr>
        <w:t xml:space="preserve"> </w:t>
      </w:r>
      <w:r>
        <w:rPr>
          <w:w w:val="105"/>
        </w:rPr>
        <w:t>emerged</w:t>
      </w:r>
      <w:r>
        <w:rPr>
          <w:spacing w:val="-13"/>
          <w:w w:val="105"/>
        </w:rPr>
        <w:t xml:space="preserve"> </w:t>
      </w:r>
      <w:r>
        <w:rPr>
          <w:w w:val="105"/>
        </w:rPr>
        <w:t>as</w:t>
      </w:r>
      <w:r>
        <w:rPr>
          <w:spacing w:val="-13"/>
          <w:w w:val="105"/>
        </w:rPr>
        <w:t xml:space="preserve"> </w:t>
      </w:r>
      <w:r>
        <w:rPr>
          <w:w w:val="105"/>
        </w:rPr>
        <w:t>a gold standard to democratize this process, utilizing a structured pipeline:</w:t>
      </w:r>
    </w:p>
    <w:p w:rsidR="00F0209A" w:rsidRDefault="00F0209A" w:rsidP="00F0209A">
      <w:pPr>
        <w:pStyle w:val="ListParagraph"/>
        <w:numPr>
          <w:ilvl w:val="0"/>
          <w:numId w:val="5"/>
        </w:numPr>
        <w:tabs>
          <w:tab w:val="left" w:pos="607"/>
        </w:tabs>
        <w:spacing w:before="141"/>
        <w:ind w:left="607" w:hanging="297"/>
        <w:jc w:val="both"/>
        <w:rPr>
          <w:sz w:val="24"/>
        </w:rPr>
      </w:pPr>
      <w:r>
        <w:rPr>
          <w:rFonts w:ascii="Georgia"/>
          <w:b/>
          <w:w w:val="105"/>
          <w:sz w:val="24"/>
        </w:rPr>
        <w:t>User</w:t>
      </w:r>
      <w:r>
        <w:rPr>
          <w:rFonts w:ascii="Georgia"/>
          <w:b/>
          <w:spacing w:val="-3"/>
          <w:w w:val="105"/>
          <w:sz w:val="24"/>
        </w:rPr>
        <w:t xml:space="preserve"> </w:t>
      </w:r>
      <w:r>
        <w:rPr>
          <w:rFonts w:ascii="Georgia"/>
          <w:b/>
          <w:w w:val="105"/>
          <w:sz w:val="24"/>
        </w:rPr>
        <w:t>Question:</w:t>
      </w:r>
      <w:r>
        <w:rPr>
          <w:rFonts w:ascii="Georgia"/>
          <w:b/>
          <w:spacing w:val="7"/>
          <w:w w:val="105"/>
          <w:sz w:val="24"/>
        </w:rPr>
        <w:t xml:space="preserve"> </w:t>
      </w:r>
      <w:r>
        <w:rPr>
          <w:w w:val="105"/>
          <w:sz w:val="24"/>
        </w:rPr>
        <w:t>The</w:t>
      </w:r>
      <w:r>
        <w:rPr>
          <w:spacing w:val="-10"/>
          <w:w w:val="105"/>
          <w:sz w:val="24"/>
        </w:rPr>
        <w:t xml:space="preserve"> </w:t>
      </w:r>
      <w:r>
        <w:rPr>
          <w:w w:val="105"/>
          <w:sz w:val="24"/>
        </w:rPr>
        <w:t>practitioner</w:t>
      </w:r>
      <w:r>
        <w:rPr>
          <w:spacing w:val="-10"/>
          <w:w w:val="105"/>
          <w:sz w:val="24"/>
        </w:rPr>
        <w:t xml:space="preserve"> </w:t>
      </w:r>
      <w:r>
        <w:rPr>
          <w:w w:val="105"/>
          <w:sz w:val="24"/>
        </w:rPr>
        <w:t>provides</w:t>
      </w:r>
      <w:r>
        <w:rPr>
          <w:spacing w:val="-10"/>
          <w:w w:val="105"/>
          <w:sz w:val="24"/>
        </w:rPr>
        <w:t xml:space="preserve"> </w:t>
      </w:r>
      <w:r>
        <w:rPr>
          <w:w w:val="105"/>
          <w:sz w:val="24"/>
        </w:rPr>
        <w:t>requirements</w:t>
      </w:r>
      <w:r>
        <w:rPr>
          <w:spacing w:val="-9"/>
          <w:w w:val="105"/>
          <w:sz w:val="24"/>
        </w:rPr>
        <w:t xml:space="preserve"> </w:t>
      </w:r>
      <w:r>
        <w:rPr>
          <w:w w:val="105"/>
          <w:sz w:val="24"/>
        </w:rPr>
        <w:t>in</w:t>
      </w:r>
      <w:r>
        <w:rPr>
          <w:spacing w:val="-10"/>
          <w:w w:val="105"/>
          <w:sz w:val="24"/>
        </w:rPr>
        <w:t xml:space="preserve"> </w:t>
      </w:r>
      <w:r>
        <w:rPr>
          <w:w w:val="105"/>
          <w:sz w:val="24"/>
        </w:rPr>
        <w:t>natural</w:t>
      </w:r>
      <w:r>
        <w:rPr>
          <w:spacing w:val="-10"/>
          <w:w w:val="105"/>
          <w:sz w:val="24"/>
        </w:rPr>
        <w:t xml:space="preserve"> </w:t>
      </w:r>
      <w:r>
        <w:rPr>
          <w:spacing w:val="-2"/>
          <w:w w:val="105"/>
          <w:sz w:val="24"/>
        </w:rPr>
        <w:t>language.</w:t>
      </w:r>
    </w:p>
    <w:p w:rsidR="00F0209A" w:rsidRDefault="00F0209A" w:rsidP="00F0209A">
      <w:pPr>
        <w:pStyle w:val="ListParagraph"/>
        <w:numPr>
          <w:ilvl w:val="0"/>
          <w:numId w:val="5"/>
        </w:numPr>
        <w:tabs>
          <w:tab w:val="left" w:pos="607"/>
        </w:tabs>
        <w:spacing w:before="157"/>
        <w:ind w:left="607" w:hanging="297"/>
        <w:jc w:val="both"/>
        <w:rPr>
          <w:sz w:val="24"/>
        </w:rPr>
      </w:pPr>
      <w:r>
        <w:rPr>
          <w:rFonts w:ascii="Georgia"/>
          <w:b/>
          <w:sz w:val="24"/>
        </w:rPr>
        <w:t>Question</w:t>
      </w:r>
      <w:r>
        <w:rPr>
          <w:rFonts w:ascii="Georgia"/>
          <w:b/>
          <w:spacing w:val="12"/>
          <w:sz w:val="24"/>
        </w:rPr>
        <w:t xml:space="preserve"> </w:t>
      </w:r>
      <w:r>
        <w:rPr>
          <w:rFonts w:ascii="Georgia"/>
          <w:b/>
          <w:sz w:val="24"/>
        </w:rPr>
        <w:t>Handler:</w:t>
      </w:r>
      <w:r>
        <w:rPr>
          <w:rFonts w:ascii="Georgia"/>
          <w:b/>
          <w:spacing w:val="25"/>
          <w:sz w:val="24"/>
        </w:rPr>
        <w:t xml:space="preserve"> </w:t>
      </w:r>
      <w:r>
        <w:rPr>
          <w:sz w:val="24"/>
        </w:rPr>
        <w:t>Pre-processes</w:t>
      </w:r>
      <w:r>
        <w:rPr>
          <w:spacing w:val="3"/>
          <w:sz w:val="24"/>
        </w:rPr>
        <w:t xml:space="preserve"> </w:t>
      </w:r>
      <w:r>
        <w:rPr>
          <w:sz w:val="24"/>
        </w:rPr>
        <w:t>the</w:t>
      </w:r>
      <w:r>
        <w:rPr>
          <w:spacing w:val="5"/>
          <w:sz w:val="24"/>
        </w:rPr>
        <w:t xml:space="preserve"> </w:t>
      </w:r>
      <w:r>
        <w:rPr>
          <w:sz w:val="24"/>
        </w:rPr>
        <w:t>query</w:t>
      </w:r>
      <w:r>
        <w:rPr>
          <w:spacing w:val="4"/>
          <w:sz w:val="24"/>
        </w:rPr>
        <w:t xml:space="preserve"> </w:t>
      </w:r>
      <w:r>
        <w:rPr>
          <w:sz w:val="24"/>
        </w:rPr>
        <w:t>for</w:t>
      </w:r>
      <w:r>
        <w:rPr>
          <w:spacing w:val="3"/>
          <w:sz w:val="24"/>
        </w:rPr>
        <w:t xml:space="preserve"> </w:t>
      </w:r>
      <w:r>
        <w:rPr>
          <w:sz w:val="24"/>
        </w:rPr>
        <w:t>LLM</w:t>
      </w:r>
      <w:r>
        <w:rPr>
          <w:spacing w:val="4"/>
          <w:sz w:val="24"/>
        </w:rPr>
        <w:t xml:space="preserve"> </w:t>
      </w:r>
      <w:r>
        <w:rPr>
          <w:spacing w:val="-2"/>
          <w:sz w:val="24"/>
        </w:rPr>
        <w:t>consumption.</w:t>
      </w:r>
    </w:p>
    <w:p w:rsidR="00F0209A" w:rsidRDefault="00F0209A" w:rsidP="00F0209A">
      <w:pPr>
        <w:pStyle w:val="ListParagraph"/>
        <w:numPr>
          <w:ilvl w:val="0"/>
          <w:numId w:val="5"/>
        </w:numPr>
        <w:tabs>
          <w:tab w:val="left" w:pos="601"/>
          <w:tab w:val="left" w:pos="607"/>
        </w:tabs>
        <w:spacing w:before="156" w:line="249" w:lineRule="auto"/>
        <w:ind w:left="601" w:right="139" w:hanging="291"/>
        <w:jc w:val="both"/>
        <w:rPr>
          <w:sz w:val="24"/>
        </w:rPr>
      </w:pPr>
      <w:r>
        <w:rPr>
          <w:rFonts w:ascii="Georgia"/>
          <w:b/>
          <w:w w:val="105"/>
          <w:sz w:val="24"/>
        </w:rPr>
        <w:t xml:space="preserve">LLM &amp; Interpreter: </w:t>
      </w:r>
      <w:r>
        <w:rPr>
          <w:w w:val="105"/>
          <w:sz w:val="24"/>
        </w:rPr>
        <w:t>The</w:t>
      </w:r>
      <w:r>
        <w:rPr>
          <w:spacing w:val="-2"/>
          <w:w w:val="105"/>
          <w:sz w:val="24"/>
        </w:rPr>
        <w:t xml:space="preserve"> </w:t>
      </w:r>
      <w:r>
        <w:rPr>
          <w:w w:val="105"/>
          <w:sz w:val="24"/>
        </w:rPr>
        <w:t>LLM</w:t>
      </w:r>
      <w:r>
        <w:rPr>
          <w:spacing w:val="-2"/>
          <w:w w:val="105"/>
          <w:sz w:val="24"/>
        </w:rPr>
        <w:t xml:space="preserve"> </w:t>
      </w:r>
      <w:r>
        <w:rPr>
          <w:w w:val="105"/>
          <w:sz w:val="24"/>
        </w:rPr>
        <w:t>generates</w:t>
      </w:r>
      <w:r>
        <w:rPr>
          <w:spacing w:val="-2"/>
          <w:w w:val="105"/>
          <w:sz w:val="24"/>
        </w:rPr>
        <w:t xml:space="preserve"> </w:t>
      </w:r>
      <w:r>
        <w:rPr>
          <w:w w:val="105"/>
          <w:sz w:val="24"/>
        </w:rPr>
        <w:t>code</w:t>
      </w:r>
      <w:r>
        <w:rPr>
          <w:spacing w:val="-2"/>
          <w:w w:val="105"/>
          <w:sz w:val="24"/>
        </w:rPr>
        <w:t xml:space="preserve"> </w:t>
      </w:r>
      <w:r>
        <w:rPr>
          <w:w w:val="105"/>
          <w:sz w:val="24"/>
        </w:rPr>
        <w:t>and</w:t>
      </w:r>
      <w:r>
        <w:rPr>
          <w:spacing w:val="-3"/>
          <w:w w:val="105"/>
          <w:sz w:val="24"/>
        </w:rPr>
        <w:t xml:space="preserve"> </w:t>
      </w:r>
      <w:r>
        <w:rPr>
          <w:w w:val="105"/>
          <w:sz w:val="24"/>
        </w:rPr>
        <w:t>an</w:t>
      </w:r>
      <w:r>
        <w:rPr>
          <w:spacing w:val="-3"/>
          <w:w w:val="105"/>
          <w:sz w:val="24"/>
        </w:rPr>
        <w:t xml:space="preserve"> </w:t>
      </w:r>
      <w:r>
        <w:rPr>
          <w:w w:val="105"/>
          <w:sz w:val="24"/>
        </w:rPr>
        <w:t>interpreter</w:t>
      </w:r>
      <w:r>
        <w:rPr>
          <w:spacing w:val="-3"/>
          <w:w w:val="105"/>
          <w:sz w:val="24"/>
        </w:rPr>
        <w:t xml:space="preserve"> </w:t>
      </w:r>
      <w:r>
        <w:rPr>
          <w:w w:val="105"/>
          <w:sz w:val="24"/>
        </w:rPr>
        <w:t>interfaces with a traditional solver (e.g., Gurobi).</w:t>
      </w:r>
    </w:p>
    <w:p w:rsidR="00F0209A" w:rsidRDefault="00F0209A" w:rsidP="00F0209A">
      <w:pPr>
        <w:pStyle w:val="ListParagraph"/>
        <w:numPr>
          <w:ilvl w:val="0"/>
          <w:numId w:val="5"/>
        </w:numPr>
        <w:tabs>
          <w:tab w:val="left" w:pos="595"/>
          <w:tab w:val="left" w:pos="609"/>
        </w:tabs>
        <w:spacing w:before="148" w:line="249" w:lineRule="auto"/>
        <w:ind w:right="97"/>
        <w:jc w:val="both"/>
        <w:rPr>
          <w:sz w:val="24"/>
        </w:rPr>
      </w:pPr>
      <w:r>
        <w:rPr>
          <w:rFonts w:ascii="Georgia"/>
          <w:b/>
          <w:w w:val="105"/>
          <w:sz w:val="24"/>
        </w:rPr>
        <w:t xml:space="preserve">Answer: </w:t>
      </w:r>
      <w:r>
        <w:rPr>
          <w:w w:val="105"/>
          <w:sz w:val="24"/>
        </w:rPr>
        <w:t>The</w:t>
      </w:r>
      <w:r>
        <w:rPr>
          <w:spacing w:val="-8"/>
          <w:w w:val="105"/>
          <w:sz w:val="24"/>
        </w:rPr>
        <w:t xml:space="preserve"> </w:t>
      </w:r>
      <w:r>
        <w:rPr>
          <w:w w:val="105"/>
          <w:sz w:val="24"/>
        </w:rPr>
        <w:t>system</w:t>
      </w:r>
      <w:r>
        <w:rPr>
          <w:spacing w:val="-8"/>
          <w:w w:val="105"/>
          <w:sz w:val="24"/>
        </w:rPr>
        <w:t xml:space="preserve"> </w:t>
      </w:r>
      <w:r>
        <w:rPr>
          <w:w w:val="105"/>
          <w:sz w:val="24"/>
        </w:rPr>
        <w:t>identifies</w:t>
      </w:r>
      <w:r>
        <w:rPr>
          <w:spacing w:val="-8"/>
          <w:w w:val="105"/>
          <w:sz w:val="24"/>
        </w:rPr>
        <w:t xml:space="preserve"> </w:t>
      </w:r>
      <w:r>
        <w:rPr>
          <w:w w:val="105"/>
          <w:sz w:val="24"/>
        </w:rPr>
        <w:t>Irreducible</w:t>
      </w:r>
      <w:r>
        <w:rPr>
          <w:spacing w:val="-8"/>
          <w:w w:val="105"/>
          <w:sz w:val="24"/>
        </w:rPr>
        <w:t xml:space="preserve"> </w:t>
      </w:r>
      <w:r>
        <w:rPr>
          <w:w w:val="105"/>
          <w:sz w:val="24"/>
        </w:rPr>
        <w:t>Infeasible</w:t>
      </w:r>
      <w:r>
        <w:rPr>
          <w:spacing w:val="-8"/>
          <w:w w:val="105"/>
          <w:sz w:val="24"/>
        </w:rPr>
        <w:t xml:space="preserve"> </w:t>
      </w:r>
      <w:r>
        <w:rPr>
          <w:w w:val="105"/>
          <w:sz w:val="24"/>
        </w:rPr>
        <w:t>Subsets</w:t>
      </w:r>
      <w:r>
        <w:rPr>
          <w:spacing w:val="-8"/>
          <w:w w:val="105"/>
          <w:sz w:val="24"/>
        </w:rPr>
        <w:t xml:space="preserve"> </w:t>
      </w:r>
      <w:r>
        <w:rPr>
          <w:w w:val="105"/>
          <w:sz w:val="24"/>
        </w:rPr>
        <w:t>(conflicting</w:t>
      </w:r>
      <w:r>
        <w:rPr>
          <w:spacing w:val="-8"/>
          <w:w w:val="105"/>
          <w:sz w:val="24"/>
        </w:rPr>
        <w:t xml:space="preserve"> </w:t>
      </w:r>
      <w:r>
        <w:rPr>
          <w:w w:val="105"/>
          <w:sz w:val="24"/>
        </w:rPr>
        <w:t>con-</w:t>
      </w:r>
      <w:bookmarkStart w:id="10" w:name="Methodological_Frameworks_for_Resolution"/>
      <w:bookmarkEnd w:id="10"/>
      <w:r>
        <w:rPr>
          <w:w w:val="105"/>
          <w:sz w:val="24"/>
        </w:rPr>
        <w:t>straints) and provides actionable suggestions for resolution [</w:t>
      </w:r>
      <w:hyperlink w:anchor="_bookmark2" w:history="1">
        <w:r>
          <w:rPr>
            <w:color w:val="0000FF"/>
            <w:w w:val="105"/>
            <w:sz w:val="24"/>
          </w:rPr>
          <w:t>2</w:t>
        </w:r>
      </w:hyperlink>
      <w:r>
        <w:rPr>
          <w:w w:val="105"/>
          <w:sz w:val="24"/>
        </w:rPr>
        <w:t>].</w:t>
      </w:r>
    </w:p>
    <w:p w:rsidR="00F0209A" w:rsidRDefault="00F0209A" w:rsidP="00F0209A">
      <w:pPr>
        <w:pStyle w:val="BodyText"/>
        <w:spacing w:before="137"/>
      </w:pPr>
    </w:p>
    <w:p w:rsidR="00F0209A" w:rsidRDefault="00F0209A" w:rsidP="00F0209A">
      <w:pPr>
        <w:pStyle w:val="Heading2"/>
        <w:numPr>
          <w:ilvl w:val="0"/>
          <w:numId w:val="6"/>
        </w:numPr>
        <w:tabs>
          <w:tab w:val="left" w:pos="698"/>
        </w:tabs>
        <w:spacing w:before="1"/>
        <w:ind w:left="698" w:hanging="557"/>
      </w:pPr>
      <w:r>
        <w:t>Methodological</w:t>
      </w:r>
      <w:r>
        <w:rPr>
          <w:spacing w:val="40"/>
        </w:rPr>
        <w:t xml:space="preserve"> </w:t>
      </w:r>
      <w:r>
        <w:t>Frameworks</w:t>
      </w:r>
      <w:r>
        <w:rPr>
          <w:spacing w:val="41"/>
        </w:rPr>
        <w:t xml:space="preserve"> </w:t>
      </w:r>
      <w:r>
        <w:t>for</w:t>
      </w:r>
      <w:r>
        <w:rPr>
          <w:spacing w:val="41"/>
        </w:rPr>
        <w:t xml:space="preserve"> </w:t>
      </w:r>
      <w:r>
        <w:rPr>
          <w:spacing w:val="-2"/>
        </w:rPr>
        <w:t>Resolution</w:t>
      </w:r>
    </w:p>
    <w:p w:rsidR="00F0209A" w:rsidRDefault="00F0209A" w:rsidP="00F0209A">
      <w:pPr>
        <w:pStyle w:val="Heading3"/>
        <w:keepNext w:val="0"/>
        <w:keepLines w:val="0"/>
        <w:numPr>
          <w:ilvl w:val="1"/>
          <w:numId w:val="6"/>
        </w:numPr>
        <w:tabs>
          <w:tab w:val="left" w:pos="860"/>
        </w:tabs>
        <w:spacing w:before="307"/>
      </w:pPr>
      <w:bookmarkStart w:id="11" w:name="Operations_Research_(OR)_and_Optimizatio"/>
      <w:bookmarkEnd w:id="11"/>
      <w:r>
        <w:rPr>
          <w:spacing w:val="-6"/>
        </w:rPr>
        <w:t>Operations</w:t>
      </w:r>
      <w:r>
        <w:rPr>
          <w:spacing w:val="8"/>
        </w:rPr>
        <w:t xml:space="preserve"> </w:t>
      </w:r>
      <w:r>
        <w:rPr>
          <w:spacing w:val="-6"/>
        </w:rPr>
        <w:t>Research</w:t>
      </w:r>
      <w:r>
        <w:rPr>
          <w:spacing w:val="8"/>
        </w:rPr>
        <w:t xml:space="preserve"> </w:t>
      </w:r>
      <w:r>
        <w:rPr>
          <w:spacing w:val="-6"/>
        </w:rPr>
        <w:t>(OR)</w:t>
      </w:r>
      <w:r>
        <w:rPr>
          <w:spacing w:val="7"/>
        </w:rPr>
        <w:t xml:space="preserve"> </w:t>
      </w:r>
      <w:r>
        <w:rPr>
          <w:spacing w:val="-6"/>
        </w:rPr>
        <w:t>and</w:t>
      </w:r>
      <w:r>
        <w:rPr>
          <w:spacing w:val="8"/>
        </w:rPr>
        <w:t xml:space="preserve"> </w:t>
      </w:r>
      <w:r>
        <w:rPr>
          <w:spacing w:val="-6"/>
        </w:rPr>
        <w:t>Optimization</w:t>
      </w:r>
      <w:r>
        <w:rPr>
          <w:spacing w:val="8"/>
        </w:rPr>
        <w:t xml:space="preserve"> </w:t>
      </w:r>
      <w:r>
        <w:rPr>
          <w:spacing w:val="-6"/>
        </w:rPr>
        <w:t>Models</w:t>
      </w:r>
    </w:p>
    <w:p w:rsidR="00F0209A" w:rsidRDefault="00F0209A" w:rsidP="00F0209A">
      <w:pPr>
        <w:pStyle w:val="BodyText"/>
        <w:spacing w:before="157" w:line="252" w:lineRule="auto"/>
        <w:ind w:left="141" w:right="140"/>
        <w:jc w:val="both"/>
      </w:pPr>
      <w:r>
        <w:rPr>
          <w:w w:val="105"/>
        </w:rPr>
        <w:t xml:space="preserve">Integration of Mixed-Integer Linear Programming (MILP) with GenAI facilitates </w:t>
      </w:r>
      <w:bookmarkStart w:id="12" w:name="Advanced_Deep_Learning:_CNN-LSTM-Attenti"/>
      <w:bookmarkEnd w:id="12"/>
      <w:r>
        <w:rPr>
          <w:w w:val="105"/>
        </w:rPr>
        <w:t>high-quality, real-time decision-making in stochastic environments.</w:t>
      </w:r>
    </w:p>
    <w:p w:rsidR="00F0209A" w:rsidRDefault="00F0209A" w:rsidP="00F0209A">
      <w:pPr>
        <w:pStyle w:val="BodyText"/>
        <w:spacing w:line="252" w:lineRule="auto"/>
        <w:jc w:val="both"/>
        <w:sectPr w:rsidR="00F0209A">
          <w:pgSz w:w="11910" w:h="16840"/>
          <w:pgMar w:top="1320" w:right="1559" w:bottom="1040" w:left="1559" w:header="0" w:footer="845" w:gutter="0"/>
          <w:cols w:space="720"/>
        </w:sectPr>
      </w:pPr>
    </w:p>
    <w:p w:rsidR="00F0209A" w:rsidRDefault="00F0209A" w:rsidP="00F0209A">
      <w:pPr>
        <w:pStyle w:val="BodyText"/>
        <w:spacing w:before="77"/>
        <w:ind w:left="794"/>
      </w:pPr>
      <w:r>
        <w:rPr>
          <w:w w:val="105"/>
        </w:rPr>
        <w:lastRenderedPageBreak/>
        <w:t>Table</w:t>
      </w:r>
      <w:r>
        <w:rPr>
          <w:spacing w:val="3"/>
          <w:w w:val="105"/>
        </w:rPr>
        <w:t xml:space="preserve"> </w:t>
      </w:r>
      <w:r>
        <w:rPr>
          <w:w w:val="105"/>
        </w:rPr>
        <w:t>2:</w:t>
      </w:r>
      <w:r>
        <w:rPr>
          <w:spacing w:val="26"/>
          <w:w w:val="105"/>
        </w:rPr>
        <w:t xml:space="preserve"> </w:t>
      </w:r>
      <w:r>
        <w:rPr>
          <w:w w:val="105"/>
        </w:rPr>
        <w:t>Comparison</w:t>
      </w:r>
      <w:r>
        <w:rPr>
          <w:spacing w:val="3"/>
          <w:w w:val="105"/>
        </w:rPr>
        <w:t xml:space="preserve"> </w:t>
      </w:r>
      <w:r>
        <w:rPr>
          <w:w w:val="105"/>
        </w:rPr>
        <w:t>of</w:t>
      </w:r>
      <w:r>
        <w:rPr>
          <w:spacing w:val="3"/>
          <w:w w:val="105"/>
        </w:rPr>
        <w:t xml:space="preserve"> </w:t>
      </w:r>
      <w:r>
        <w:rPr>
          <w:w w:val="105"/>
        </w:rPr>
        <w:t>Generative</w:t>
      </w:r>
      <w:r>
        <w:rPr>
          <w:spacing w:val="3"/>
          <w:w w:val="105"/>
        </w:rPr>
        <w:t xml:space="preserve"> </w:t>
      </w:r>
      <w:r>
        <w:rPr>
          <w:w w:val="105"/>
        </w:rPr>
        <w:t>Models</w:t>
      </w:r>
      <w:r>
        <w:rPr>
          <w:spacing w:val="3"/>
          <w:w w:val="105"/>
        </w:rPr>
        <w:t xml:space="preserve"> </w:t>
      </w:r>
      <w:r>
        <w:rPr>
          <w:w w:val="105"/>
        </w:rPr>
        <w:t>in</w:t>
      </w:r>
      <w:r>
        <w:rPr>
          <w:spacing w:val="4"/>
          <w:w w:val="105"/>
        </w:rPr>
        <w:t xml:space="preserve"> </w:t>
      </w:r>
      <w:r>
        <w:rPr>
          <w:w w:val="105"/>
        </w:rPr>
        <w:t>Industrial</w:t>
      </w:r>
      <w:r>
        <w:rPr>
          <w:spacing w:val="4"/>
          <w:w w:val="105"/>
        </w:rPr>
        <w:t xml:space="preserve"> </w:t>
      </w:r>
      <w:r>
        <w:rPr>
          <w:spacing w:val="-2"/>
          <w:w w:val="105"/>
        </w:rPr>
        <w:t>Optimization</w:t>
      </w:r>
    </w:p>
    <w:p w:rsidR="00F0209A" w:rsidRDefault="00F0209A" w:rsidP="00F0209A">
      <w:pPr>
        <w:pStyle w:val="BodyText"/>
        <w:spacing w:before="14"/>
        <w:rPr>
          <w:sz w:val="20"/>
        </w:rPr>
      </w:pPr>
    </w:p>
    <w:p w:rsidR="00F0209A" w:rsidRDefault="00F0209A" w:rsidP="00F0209A">
      <w:pPr>
        <w:spacing w:line="20" w:lineRule="exact"/>
        <w:ind w:left="341"/>
        <w:rPr>
          <w:sz w:val="2"/>
        </w:rPr>
      </w:pPr>
      <w:r>
        <w:rPr>
          <w:noProof/>
          <w:sz w:val="2"/>
        </w:rPr>
        <mc:AlternateContent>
          <mc:Choice Requires="wpg">
            <w:drawing>
              <wp:inline distT="0" distB="0" distL="0" distR="0" wp14:anchorId="1C8743AB" wp14:editId="0C3BC832">
                <wp:extent cx="5146675" cy="12065"/>
                <wp:effectExtent l="9525" t="0" r="0" b="698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6675" cy="12065"/>
                          <a:chOff x="0" y="0"/>
                          <a:chExt cx="5146675" cy="12065"/>
                        </a:xfrm>
                      </wpg:grpSpPr>
                      <wps:wsp>
                        <wps:cNvPr id="6" name="Graphic 6"/>
                        <wps:cNvSpPr/>
                        <wps:spPr>
                          <a:xfrm>
                            <a:off x="0" y="5943"/>
                            <a:ext cx="5146675" cy="1270"/>
                          </a:xfrm>
                          <a:custGeom>
                            <a:avLst/>
                            <a:gdLst/>
                            <a:ahLst/>
                            <a:cxnLst/>
                            <a:rect l="l" t="t" r="r" b="b"/>
                            <a:pathLst>
                              <a:path w="5146675">
                                <a:moveTo>
                                  <a:pt x="0" y="0"/>
                                </a:moveTo>
                                <a:lnTo>
                                  <a:pt x="5146433"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E50D00" id="Group 5" o:spid="_x0000_s1026" style="width:405.25pt;height:.95pt;mso-position-horizontal-relative:char;mso-position-vertical-relative:line" coordsize="5146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Su8eQIAALUFAAAOAAAAZHJzL2Uyb0RvYy54bWykVEtv2zAMvg/YfxB0X513MyNOMbRrMKBo&#10;CzTDzoosPzBZ0iglTv/9KDpO2nTbofPBoESKj48fubjaN5rtFPjamowPLwacKSNtXpsy49/Xt5/m&#10;nPkgTC60NSrjz8rzq+XHD4vWpWpkK6tzBQydGJ+2LuNVCC5NEi8r1Qh/YZ0yqCwsNCLgEcokB9Gi&#10;90Yno8FglrQWcgdWKu/x9qZT8iX5Lwolw0NReBWYzjjmFugP9N/Ef7JciLQE4apaHtIQ78iiEbXB&#10;oEdXNyIItoX6jaumlmC9LcKFtE1ii6KWimrAaoaDs2pWYLeOainTtnRHmBDaM5ze7Vbe7x6B1XnG&#10;p5wZ0WCLKCqbRmhaV6ZosQL35B6hqw/FOyt/elQn5/p4Lk/G+wKa+AjLZHvC/PmIudoHJvFyOpzM&#10;ZpcYXKJuOBrMKLBIZYWNe/NKVl//+S4RaReUUjum0jpklz8B6P8PwKdKOEV98RGeA4CzE4AdnWYd&#10;hGQT8SNAfeoPUP4Rnennybgj5V8AuiTOHutEoLY+rJQloMXuzoeO0nkviaqX5N70IuBgxJHQNBKB&#10;MxwJ4AxHYtNFdyLEd7F7UWTtqVPxrrE7tbakDWdNwtROWm1eWsVeT8ZjznoaoG1ngUIMg5TqBAqN&#10;8svitIlZDIfz+SWNmre6zm9rrWMaHsrNtQa2E3HQ6YuFoItXZg58uBG+6uxIdTDThvjctycyZmPz&#10;Z+xti9sh4/7XVoDiTH8zyJ64SnoBemHTCxD0taWFQwhhzPX+hwDHYviMB2ztve1JJNK+a7H2o218&#10;aeyXbbBFHVuKhO4zOhyQ0CTRbkDp1fJ5eSar07Zd/gYAAP//AwBQSwMEFAAGAAgAAAAhABXdCGfa&#10;AAAAAwEAAA8AAABkcnMvZG93bnJldi54bWxMj0FLw0AQhe+C/2EZwZvdRKnUmE0pRT0VwVYQb9Ps&#10;NAnNzobsNkn/vaOXenkwvMd73+TLybVqoD40ng2kswQUceltw5WBz93r3QJUiMgWW89k4EwBlsX1&#10;VY6Z9SN/0LCNlZISDhkaqGPsMq1DWZPDMPMdsXgH3zuMcvaVtj2OUu5afZ8kj9phw7JQY0frmsrj&#10;9uQMvI04rh7Sl2FzPKzP37v5+9cmJWNub6bVM6hIU7yE4Rdf0KEQpr0/sQ2qNSCPxD8Vb5Emc1B7&#10;CT2BLnL9n734AQAA//8DAFBLAQItABQABgAIAAAAIQC2gziS/gAAAOEBAAATAAAAAAAAAAAAAAAA&#10;AAAAAABbQ29udGVudF9UeXBlc10ueG1sUEsBAi0AFAAGAAgAAAAhADj9If/WAAAAlAEAAAsAAAAA&#10;AAAAAAAAAAAALwEAAF9yZWxzLy5yZWxzUEsBAi0AFAAGAAgAAAAhAIahK7x5AgAAtQUAAA4AAAAA&#10;AAAAAAAAAAAALgIAAGRycy9lMm9Eb2MueG1sUEsBAi0AFAAGAAgAAAAhABXdCGfaAAAAAwEAAA8A&#10;AAAAAAAAAAAAAAAA0wQAAGRycy9kb3ducmV2LnhtbFBLBQYAAAAABAAEAPMAAADaBQAAAAA=&#10;">
                <v:shape id="Graphic 6" o:spid="_x0000_s1027" style="position:absolute;top:59;width:51466;height:13;visibility:visible;mso-wrap-style:square;v-text-anchor:top" coordsize="5146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4EQwQAAANoAAAAPAAAAZHJzL2Rvd25yZXYueG1sRI9BawIx&#10;FITvhf6H8Aq91cQeVFajiCB4KnQVxNtz89wsbl6Wzauu/74pFDwOM/MNs1gNoVU36lMT2cJ4ZEAR&#10;V9E1XFs47LcfM1BJkB22kcnCgxKslq8vCyxcvPM33UqpVYZwKtCCF+kKrVPlKWAaxY44e5fYB5Qs&#10;+1q7Hu8ZHlr9acxEB2w4L3jsaOOpupY/wYLx28vX0cg0xnJ2NqeH7MqDs/b9bVjPQQkN8gz/t3fO&#10;wgT+ruQboJe/AAAA//8DAFBLAQItABQABgAIAAAAIQDb4fbL7gAAAIUBAAATAAAAAAAAAAAAAAAA&#10;AAAAAABbQ29udGVudF9UeXBlc10ueG1sUEsBAi0AFAAGAAgAAAAhAFr0LFu/AAAAFQEAAAsAAAAA&#10;AAAAAAAAAAAAHwEAAF9yZWxzLy5yZWxzUEsBAi0AFAAGAAgAAAAhAMHPgRDBAAAA2gAAAA8AAAAA&#10;AAAAAAAAAAAABwIAAGRycy9kb3ducmV2LnhtbFBLBQYAAAAAAwADALcAAAD1AgAAAAA=&#10;" path="m,l5146433,e" filled="f" strokeweight=".33019mm">
                  <v:path arrowok="t"/>
                </v:shape>
                <w10:anchorlock/>
              </v:group>
            </w:pict>
          </mc:Fallback>
        </mc:AlternateContent>
      </w:r>
    </w:p>
    <w:p w:rsidR="00F0209A" w:rsidRDefault="00F0209A" w:rsidP="00F0209A">
      <w:pPr>
        <w:spacing w:line="20" w:lineRule="exact"/>
        <w:rPr>
          <w:sz w:val="2"/>
        </w:rPr>
        <w:sectPr w:rsidR="00F0209A">
          <w:pgSz w:w="11910" w:h="16840"/>
          <w:pgMar w:top="1300" w:right="1559" w:bottom="1040" w:left="1559" w:header="0" w:footer="845" w:gutter="0"/>
          <w:cols w:space="720"/>
        </w:sectPr>
      </w:pPr>
    </w:p>
    <w:p w:rsidR="00F0209A" w:rsidRDefault="00F0209A" w:rsidP="00F0209A">
      <w:pPr>
        <w:pStyle w:val="Heading4"/>
        <w:tabs>
          <w:tab w:val="left" w:pos="2094"/>
          <w:tab w:val="left" w:pos="3472"/>
        </w:tabs>
        <w:ind w:left="420"/>
        <w:jc w:val="center"/>
      </w:pPr>
      <w:r>
        <w:rPr>
          <w:spacing w:val="-2"/>
        </w:rPr>
        <w:lastRenderedPageBreak/>
        <w:t xml:space="preserve">Model </w:t>
      </w:r>
      <w:r>
        <w:rPr>
          <w:spacing w:val="-4"/>
        </w:rPr>
        <w:t>Type</w:t>
      </w:r>
      <w:r>
        <w:tab/>
      </w:r>
      <w:r>
        <w:rPr>
          <w:spacing w:val="-2"/>
        </w:rPr>
        <w:t>Primary</w:t>
      </w:r>
      <w:r>
        <w:tab/>
      </w:r>
      <w:r>
        <w:rPr>
          <w:spacing w:val="-2"/>
        </w:rPr>
        <w:t>Industrial</w:t>
      </w:r>
    </w:p>
    <w:p w:rsidR="00F0209A" w:rsidRDefault="00F0209A" w:rsidP="00F0209A">
      <w:pPr>
        <w:spacing w:before="16"/>
        <w:ind w:left="75"/>
        <w:jc w:val="center"/>
        <w:rPr>
          <w:rFonts w:ascii="Georgia"/>
          <w:b/>
          <w:sz w:val="24"/>
        </w:rPr>
      </w:pPr>
      <w:r>
        <w:rPr>
          <w:rFonts w:ascii="Georgia"/>
          <w:b/>
          <w:spacing w:val="-4"/>
          <w:sz w:val="24"/>
        </w:rPr>
        <w:t>Role</w:t>
      </w:r>
    </w:p>
    <w:p w:rsidR="00F0209A" w:rsidRDefault="00F0209A" w:rsidP="00F0209A">
      <w:pPr>
        <w:pStyle w:val="BodyText"/>
        <w:tabs>
          <w:tab w:val="left" w:pos="2134"/>
        </w:tabs>
        <w:spacing w:before="132" w:line="252" w:lineRule="auto"/>
        <w:ind w:left="2134" w:hanging="1674"/>
      </w:pPr>
      <w:r>
        <w:rPr>
          <w:noProof/>
        </w:rPr>
        <mc:AlternateContent>
          <mc:Choice Requires="wps">
            <w:drawing>
              <wp:anchor distT="0" distB="0" distL="0" distR="0" simplePos="0" relativeHeight="251659264" behindDoc="0" locked="0" layoutInCell="1" allowOverlap="1" wp14:anchorId="6C7BEE2B" wp14:editId="696CD6D0">
                <wp:simplePos x="0" y="0"/>
                <wp:positionH relativeFrom="page">
                  <wp:posOffset>1206792</wp:posOffset>
                </wp:positionH>
                <wp:positionV relativeFrom="paragraph">
                  <wp:posOffset>51898</wp:posOffset>
                </wp:positionV>
                <wp:extent cx="514667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6675" cy="1270"/>
                        </a:xfrm>
                        <a:custGeom>
                          <a:avLst/>
                          <a:gdLst/>
                          <a:ahLst/>
                          <a:cxnLst/>
                          <a:rect l="l" t="t" r="r" b="b"/>
                          <a:pathLst>
                            <a:path w="5146675">
                              <a:moveTo>
                                <a:pt x="0" y="0"/>
                              </a:moveTo>
                              <a:lnTo>
                                <a:pt x="5146433"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F629BE" id="Graphic 7" o:spid="_x0000_s1026" style="position:absolute;margin-left:95pt;margin-top:4.1pt;width:405.2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14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xXCJgIAAH8EAAAOAAAAZHJzL2Uyb0RvYy54bWysVMFu2zAMvQ/YPwi6L07SNNmMOMXQoMWA&#10;oivQDDvLshwbkyVNVGLn70fKdpJ2t2E+CJT4RPLxUV7fdY1mR+Whtibjs8mUM2WkLWqzz/iP3cOn&#10;z5xBEKYQ2hqV8ZMCfrf5+GHdulTNbWV1oTzDIAbS1mW8CsGlSQKyUo2AiXXKoLO0vhEBt36fFF60&#10;GL3RyXw6XSat9YXzVioAPN32Tr6J8ctSyfC9LEEFpjOOtYW4+rjmtCabtUj3XriqlkMZ4h+qaERt&#10;MOk51FYEwQ6+/itUU0tvwZZhIm2T2LKspYockM1s+o7NayWcilywOeDObYL/F1Y+H188q4uMrzgz&#10;okGJHodurKg5rYMUMa/uxRM9cE9W/gJ0JG88tIEB05W+ISySY13s9OncadUFJvHwdrZYLle3nEn0&#10;zearKEQi0vGuPEB4VDbGEccnCL1OxWiJarRkZ0bTo9qks446B85QZ88Z6pz3OjsR6B4VRyZrL4XQ&#10;WWOPamejN7yrHEu7eLW5RhGVxc0NZyNLxPYINCgN9qo3Ymq0r8lpQ1WsFvMvcXzA6rp4qLWmKsDv&#10;83vt2VHQ8MaPeGCENzDnIWwFVD0uugaYNoNOvTQkUm6LEwreosYZh98H4RVn+pvBkaLnMRp+NPLR&#10;8EHf2/iIYoMw5677KbxjlD7jAZV9tuPAinQUjaifsXTT2K+HYMuaFI0z1Fc0bHDKI8HhRdIzut5H&#10;1OW/sfkDAAD//wMAUEsDBBQABgAIAAAAIQAeGBMr3wAAAAgBAAAPAAAAZHJzL2Rvd25yZXYueG1s&#10;TI/NTsMwEITvSLyDtUjcqN2KnzbEqSqkIFUCFUpVrtt4m0TEdhQ7Tfr2bE9wnJ3R7DfpcrSNOFEX&#10;au80TCcKBLnCm9qVGnZf+d0cRIjoDDbekYYzBVhm11cpJsYP7pNO21gKLnEhQQ1VjG0iZSgqshgm&#10;viXH3tF3FiPLrpSmw4HLbSNnSj1Ki7XjDxW29FJR8bPtrYbj6mk459P89e19h9/r/Yfs13Gj9e3N&#10;uHoGEWmMf2G44DM6ZMx08L0zQTSsF4q3RA3zGYiLr5R6AHHgwz3ILJX/B2S/AAAA//8DAFBLAQIt&#10;ABQABgAIAAAAIQC2gziS/gAAAOEBAAATAAAAAAAAAAAAAAAAAAAAAABbQ29udGVudF9UeXBlc10u&#10;eG1sUEsBAi0AFAAGAAgAAAAhADj9If/WAAAAlAEAAAsAAAAAAAAAAAAAAAAALwEAAF9yZWxzLy5y&#10;ZWxzUEsBAi0AFAAGAAgAAAAhAPrHFcImAgAAfwQAAA4AAAAAAAAAAAAAAAAALgIAAGRycy9lMm9E&#10;b2MueG1sUEsBAi0AFAAGAAgAAAAhAB4YEyvfAAAACAEAAA8AAAAAAAAAAAAAAAAAgAQAAGRycy9k&#10;b3ducmV2LnhtbFBLBQYAAAAABAAEAPMAAACMBQAAAAA=&#10;" path="m,l5146433,e" filled="f" strokeweight=".20636mm">
                <v:path arrowok="t"/>
                <w10:wrap anchorx="page"/>
              </v:shape>
            </w:pict>
          </mc:Fallback>
        </mc:AlternateContent>
      </w:r>
      <w:r>
        <w:rPr>
          <w:spacing w:val="-4"/>
          <w:w w:val="110"/>
        </w:rPr>
        <w:t>GANs</w:t>
      </w:r>
      <w:r>
        <w:tab/>
      </w:r>
      <w:r>
        <w:rPr>
          <w:w w:val="110"/>
        </w:rPr>
        <w:t>Synthetic</w:t>
      </w:r>
      <w:r>
        <w:rPr>
          <w:spacing w:val="37"/>
          <w:w w:val="110"/>
        </w:rPr>
        <w:t xml:space="preserve"> </w:t>
      </w:r>
      <w:r>
        <w:rPr>
          <w:w w:val="110"/>
        </w:rPr>
        <w:t>Data</w:t>
      </w:r>
      <w:r>
        <w:rPr>
          <w:spacing w:val="37"/>
          <w:w w:val="110"/>
        </w:rPr>
        <w:t xml:space="preserve"> </w:t>
      </w:r>
      <w:r>
        <w:rPr>
          <w:w w:val="110"/>
        </w:rPr>
        <w:t>Genera-</w:t>
      </w:r>
      <w:r>
        <w:rPr>
          <w:spacing w:val="-4"/>
          <w:w w:val="110"/>
        </w:rPr>
        <w:t>tion</w:t>
      </w:r>
    </w:p>
    <w:p w:rsidR="00F0209A" w:rsidRDefault="00F0209A" w:rsidP="00F0209A">
      <w:pPr>
        <w:pStyle w:val="Heading4"/>
        <w:spacing w:line="254" w:lineRule="auto"/>
        <w:ind w:left="158" w:right="414"/>
      </w:pPr>
      <w:r>
        <w:br w:type="column"/>
      </w:r>
      <w:r>
        <w:rPr>
          <w:spacing w:val="-6"/>
        </w:rPr>
        <w:lastRenderedPageBreak/>
        <w:t>Industrial</w:t>
      </w:r>
      <w:r>
        <w:rPr>
          <w:spacing w:val="-3"/>
        </w:rPr>
        <w:t xml:space="preserve"> </w:t>
      </w:r>
      <w:r>
        <w:rPr>
          <w:spacing w:val="-6"/>
        </w:rPr>
        <w:t>Application</w:t>
      </w:r>
      <w:r>
        <w:rPr>
          <w:spacing w:val="-3"/>
        </w:rPr>
        <w:t xml:space="preserve"> </w:t>
      </w:r>
      <w:r>
        <w:rPr>
          <w:spacing w:val="-6"/>
        </w:rPr>
        <w:t>Exam-</w:t>
      </w:r>
      <w:r>
        <w:rPr>
          <w:spacing w:val="-4"/>
        </w:rPr>
        <w:t>ple</w:t>
      </w:r>
    </w:p>
    <w:p w:rsidR="00F0209A" w:rsidRDefault="00F0209A" w:rsidP="00F0209A">
      <w:pPr>
        <w:pStyle w:val="BodyText"/>
        <w:spacing w:before="116" w:line="252" w:lineRule="auto"/>
        <w:ind w:left="158" w:right="420"/>
      </w:pPr>
      <w:r>
        <w:rPr>
          <w:w w:val="105"/>
        </w:rPr>
        <w:t>Credit</w:t>
      </w:r>
      <w:r>
        <w:rPr>
          <w:spacing w:val="40"/>
          <w:w w:val="105"/>
        </w:rPr>
        <w:t xml:space="preserve"> </w:t>
      </w:r>
      <w:r>
        <w:rPr>
          <w:w w:val="105"/>
        </w:rPr>
        <w:t>risk</w:t>
      </w:r>
      <w:r>
        <w:rPr>
          <w:spacing w:val="40"/>
          <w:w w:val="105"/>
        </w:rPr>
        <w:t xml:space="preserve"> </w:t>
      </w:r>
      <w:r>
        <w:rPr>
          <w:w w:val="105"/>
        </w:rPr>
        <w:t>assessment</w:t>
      </w:r>
      <w:r>
        <w:rPr>
          <w:spacing w:val="40"/>
          <w:w w:val="105"/>
        </w:rPr>
        <w:t xml:space="preserve"> </w:t>
      </w:r>
      <w:r>
        <w:rPr>
          <w:w w:val="105"/>
        </w:rPr>
        <w:t>in</w:t>
      </w:r>
      <w:r>
        <w:rPr>
          <w:spacing w:val="40"/>
          <w:w w:val="105"/>
        </w:rPr>
        <w:t xml:space="preserve"> </w:t>
      </w:r>
      <w:r>
        <w:rPr>
          <w:w w:val="105"/>
        </w:rPr>
        <w:t>high-dimensional supply chains [</w:t>
      </w:r>
      <w:hyperlink w:anchor="_bookmark2" w:history="1">
        <w:r>
          <w:rPr>
            <w:color w:val="0000FF"/>
            <w:w w:val="105"/>
          </w:rPr>
          <w:t>2</w:t>
        </w:r>
      </w:hyperlink>
      <w:r>
        <w:rPr>
          <w:w w:val="105"/>
        </w:rPr>
        <w:t>].</w:t>
      </w:r>
    </w:p>
    <w:p w:rsidR="00F0209A" w:rsidRDefault="00F0209A" w:rsidP="00F0209A">
      <w:pPr>
        <w:pStyle w:val="BodyText"/>
        <w:spacing w:line="252" w:lineRule="auto"/>
        <w:sectPr w:rsidR="00F0209A">
          <w:type w:val="continuous"/>
          <w:pgSz w:w="11910" w:h="16840"/>
          <w:pgMar w:top="1920" w:right="1559" w:bottom="280" w:left="1559" w:header="0" w:footer="845" w:gutter="0"/>
          <w:cols w:num="2" w:space="720" w:equalWidth="0">
            <w:col w:w="4726" w:space="40"/>
            <w:col w:w="4026"/>
          </w:cols>
        </w:sectPr>
      </w:pPr>
    </w:p>
    <w:p w:rsidR="00F0209A" w:rsidRDefault="00F0209A" w:rsidP="00F0209A">
      <w:pPr>
        <w:pStyle w:val="BodyText"/>
        <w:tabs>
          <w:tab w:val="left" w:pos="2134"/>
          <w:tab w:val="left" w:pos="4924"/>
        </w:tabs>
        <w:spacing w:before="115"/>
        <w:ind w:left="460"/>
      </w:pPr>
      <w:r>
        <w:rPr>
          <w:spacing w:val="-4"/>
          <w:w w:val="105"/>
        </w:rPr>
        <w:lastRenderedPageBreak/>
        <w:t>VAEs</w:t>
      </w:r>
      <w:r>
        <w:tab/>
      </w:r>
      <w:r>
        <w:rPr>
          <w:w w:val="105"/>
        </w:rPr>
        <w:t>Probabilistic</w:t>
      </w:r>
      <w:r>
        <w:rPr>
          <w:spacing w:val="26"/>
          <w:w w:val="105"/>
        </w:rPr>
        <w:t xml:space="preserve"> </w:t>
      </w:r>
      <w:r>
        <w:rPr>
          <w:spacing w:val="-2"/>
          <w:w w:val="105"/>
        </w:rPr>
        <w:t>Modelling</w:t>
      </w:r>
      <w:r>
        <w:tab/>
      </w:r>
      <w:r>
        <w:rPr>
          <w:w w:val="105"/>
        </w:rPr>
        <w:t>Selective</w:t>
      </w:r>
      <w:r>
        <w:rPr>
          <w:spacing w:val="7"/>
          <w:w w:val="105"/>
        </w:rPr>
        <w:t xml:space="preserve"> </w:t>
      </w:r>
      <w:r>
        <w:rPr>
          <w:w w:val="105"/>
        </w:rPr>
        <w:t>Ensemble</w:t>
      </w:r>
      <w:r>
        <w:rPr>
          <w:spacing w:val="7"/>
          <w:w w:val="105"/>
        </w:rPr>
        <w:t xml:space="preserve"> </w:t>
      </w:r>
      <w:r>
        <w:rPr>
          <w:w w:val="105"/>
        </w:rPr>
        <w:t>Synthesis</w:t>
      </w:r>
      <w:r>
        <w:rPr>
          <w:spacing w:val="7"/>
          <w:w w:val="105"/>
        </w:rPr>
        <w:t xml:space="preserve"> </w:t>
      </w:r>
      <w:r>
        <w:rPr>
          <w:spacing w:val="-5"/>
          <w:w w:val="105"/>
        </w:rPr>
        <w:t>for</w:t>
      </w:r>
    </w:p>
    <w:p w:rsidR="00F0209A" w:rsidRDefault="00F0209A" w:rsidP="00F0209A">
      <w:pPr>
        <w:pStyle w:val="BodyText"/>
        <w:spacing w:before="13" w:line="252" w:lineRule="auto"/>
        <w:ind w:left="4924"/>
      </w:pPr>
      <w:r>
        <w:rPr>
          <w:w w:val="105"/>
        </w:rPr>
        <w:t>patient</w:t>
      </w:r>
      <w:r>
        <w:rPr>
          <w:spacing w:val="80"/>
          <w:w w:val="105"/>
        </w:rPr>
        <w:t xml:space="preserve"> </w:t>
      </w:r>
      <w:r>
        <w:rPr>
          <w:w w:val="105"/>
        </w:rPr>
        <w:t>outcomes</w:t>
      </w:r>
      <w:r>
        <w:rPr>
          <w:spacing w:val="80"/>
          <w:w w:val="105"/>
        </w:rPr>
        <w:t xml:space="preserve"> </w:t>
      </w:r>
      <w:r>
        <w:rPr>
          <w:w w:val="105"/>
        </w:rPr>
        <w:t>in</w:t>
      </w:r>
      <w:r>
        <w:rPr>
          <w:spacing w:val="80"/>
          <w:w w:val="105"/>
        </w:rPr>
        <w:t xml:space="preserve"> </w:t>
      </w:r>
      <w:r>
        <w:rPr>
          <w:w w:val="105"/>
        </w:rPr>
        <w:t>industrial healthcare [</w:t>
      </w:r>
      <w:hyperlink w:anchor="_bookmark2" w:history="1">
        <w:r>
          <w:rPr>
            <w:color w:val="0000FF"/>
            <w:w w:val="105"/>
          </w:rPr>
          <w:t>2</w:t>
        </w:r>
      </w:hyperlink>
      <w:r>
        <w:rPr>
          <w:w w:val="105"/>
        </w:rPr>
        <w:t>].</w:t>
      </w:r>
    </w:p>
    <w:p w:rsidR="00F0209A" w:rsidRDefault="00F0209A" w:rsidP="00F0209A">
      <w:pPr>
        <w:pStyle w:val="BodyText"/>
        <w:spacing w:line="252" w:lineRule="auto"/>
        <w:sectPr w:rsidR="00F0209A">
          <w:type w:val="continuous"/>
          <w:pgSz w:w="11910" w:h="16840"/>
          <w:pgMar w:top="1920" w:right="1559" w:bottom="280" w:left="1559" w:header="0" w:footer="845" w:gutter="0"/>
          <w:cols w:space="720"/>
        </w:sectPr>
      </w:pPr>
    </w:p>
    <w:p w:rsidR="00F0209A" w:rsidRDefault="00F0209A" w:rsidP="00F0209A">
      <w:pPr>
        <w:pStyle w:val="BodyText"/>
        <w:tabs>
          <w:tab w:val="left" w:pos="2134"/>
        </w:tabs>
        <w:spacing w:before="115" w:line="252" w:lineRule="auto"/>
        <w:ind w:left="2134" w:hanging="1674"/>
      </w:pPr>
      <w:r>
        <w:rPr>
          <w:spacing w:val="-2"/>
          <w:w w:val="105"/>
        </w:rPr>
        <w:lastRenderedPageBreak/>
        <w:t>Diffusion</w:t>
      </w:r>
      <w:r>
        <w:tab/>
      </w:r>
      <w:r>
        <w:rPr>
          <w:w w:val="105"/>
        </w:rPr>
        <w:t>Stepwise</w:t>
      </w:r>
      <w:r>
        <w:rPr>
          <w:spacing w:val="-13"/>
          <w:w w:val="105"/>
        </w:rPr>
        <w:t xml:space="preserve"> </w:t>
      </w:r>
      <w:r>
        <w:rPr>
          <w:w w:val="105"/>
        </w:rPr>
        <w:t>Uncertainty</w:t>
      </w:r>
      <w:r>
        <w:rPr>
          <w:spacing w:val="-13"/>
          <w:w w:val="105"/>
        </w:rPr>
        <w:t xml:space="preserve"> </w:t>
      </w:r>
      <w:r>
        <w:rPr>
          <w:w w:val="105"/>
        </w:rPr>
        <w:t>Re-</w:t>
      </w:r>
      <w:r>
        <w:rPr>
          <w:spacing w:val="-2"/>
          <w:w w:val="105"/>
        </w:rPr>
        <w:t>duction</w:t>
      </w:r>
    </w:p>
    <w:p w:rsidR="00F0209A" w:rsidRDefault="00F0209A" w:rsidP="00F0209A">
      <w:pPr>
        <w:pStyle w:val="BodyText"/>
        <w:spacing w:before="115" w:line="252" w:lineRule="auto"/>
        <w:ind w:left="160" w:right="419"/>
        <w:jc w:val="both"/>
      </w:pPr>
      <w:r>
        <w:br w:type="column"/>
      </w:r>
      <w:r>
        <w:rPr>
          <w:w w:val="105"/>
        </w:rPr>
        <w:lastRenderedPageBreak/>
        <w:t>Universal mobility pattern learn-ing for vehicle trajectory recon-struction [</w:t>
      </w:r>
      <w:hyperlink w:anchor="_bookmark2" w:history="1">
        <w:r>
          <w:rPr>
            <w:color w:val="0000FF"/>
            <w:w w:val="105"/>
          </w:rPr>
          <w:t>2</w:t>
        </w:r>
      </w:hyperlink>
      <w:r>
        <w:rPr>
          <w:w w:val="105"/>
        </w:rPr>
        <w:t>].</w:t>
      </w:r>
    </w:p>
    <w:p w:rsidR="00F0209A" w:rsidRDefault="00F0209A" w:rsidP="00F0209A">
      <w:pPr>
        <w:pStyle w:val="BodyText"/>
        <w:spacing w:line="252" w:lineRule="auto"/>
        <w:jc w:val="both"/>
        <w:sectPr w:rsidR="00F0209A">
          <w:type w:val="continuous"/>
          <w:pgSz w:w="11910" w:h="16840"/>
          <w:pgMar w:top="1920" w:right="1559" w:bottom="280" w:left="1559" w:header="0" w:footer="845" w:gutter="0"/>
          <w:cols w:num="2" w:space="720" w:equalWidth="0">
            <w:col w:w="4725" w:space="40"/>
            <w:col w:w="4027"/>
          </w:cols>
        </w:sectPr>
      </w:pPr>
    </w:p>
    <w:p w:rsidR="00F0209A" w:rsidRDefault="00F0209A" w:rsidP="00F0209A">
      <w:pPr>
        <w:pStyle w:val="BodyText"/>
        <w:spacing w:before="1"/>
        <w:rPr>
          <w:sz w:val="6"/>
        </w:rPr>
      </w:pPr>
    </w:p>
    <w:p w:rsidR="00F0209A" w:rsidRDefault="00F0209A" w:rsidP="00F0209A">
      <w:pPr>
        <w:spacing w:line="20" w:lineRule="exact"/>
        <w:ind w:left="341"/>
        <w:rPr>
          <w:sz w:val="2"/>
        </w:rPr>
      </w:pPr>
      <w:r>
        <w:rPr>
          <w:noProof/>
          <w:sz w:val="2"/>
        </w:rPr>
        <mc:AlternateContent>
          <mc:Choice Requires="wpg">
            <w:drawing>
              <wp:inline distT="0" distB="0" distL="0" distR="0" wp14:anchorId="0F79D8AF" wp14:editId="507A735C">
                <wp:extent cx="5146675" cy="12065"/>
                <wp:effectExtent l="9525" t="0" r="0" b="698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6675" cy="12065"/>
                          <a:chOff x="0" y="0"/>
                          <a:chExt cx="5146675" cy="12065"/>
                        </a:xfrm>
                      </wpg:grpSpPr>
                      <wps:wsp>
                        <wps:cNvPr id="9" name="Graphic 9"/>
                        <wps:cNvSpPr/>
                        <wps:spPr>
                          <a:xfrm>
                            <a:off x="0" y="5943"/>
                            <a:ext cx="5146675" cy="1270"/>
                          </a:xfrm>
                          <a:custGeom>
                            <a:avLst/>
                            <a:gdLst/>
                            <a:ahLst/>
                            <a:cxnLst/>
                            <a:rect l="l" t="t" r="r" b="b"/>
                            <a:pathLst>
                              <a:path w="5146675">
                                <a:moveTo>
                                  <a:pt x="0" y="0"/>
                                </a:moveTo>
                                <a:lnTo>
                                  <a:pt x="5146433"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B76173" id="Group 8" o:spid="_x0000_s1026" style="width:405.25pt;height:.95pt;mso-position-horizontal-relative:char;mso-position-vertical-relative:line" coordsize="5146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hfZewIAALUFAAAOAAAAZHJzL2Uyb0RvYy54bWykVEtv2zAMvg/YfxB0XxynTZoadYqhWYsB&#10;RVegGXZWZPmByZJGKXH670fRcdKm2w6dDwYlUnx8H8mr612r2VaBb6zJeToac6aMtEVjqpx/X91+&#10;mnPmgzCF0NaonD8rz68XHz9cdS5TE1tbXShg6MT4rHM5r0NwWZJ4WatW+JF1yqCytNCKgEeokgJE&#10;h95bnUzG41nSWSgcWKm8x9tlr+QL8l+WSoZvZelVYDrnmFugP9B/Hf/J4kpkFQhXN3KfhnhHFq1o&#10;DAY9uFqKINgGmjeu2kaC9bYMI2nbxJZlIxXVgNWk45Nq7sBuHNVSZV3lDjAhtCc4vdutfNg+AmuK&#10;nCNRRrRIEUVl8whN56oMLe7APblH6OtD8d7Knx7Vyak+nquj8a6ENj7CMtmOMH8+YK52gUm8nKbn&#10;s9nFlDOJunQynk17TmSNxL15Jesv/3yXiKwPSqkdUukcdpc/Auj/D8CnWjhFvPgIzx7AyyOAfTtd&#10;9hCSTcSPAPWZ30P5R3Sml+dnPQB/AeiCevZQp8jkxoc7ZQlosb33oW/pYpBEPUhyZwYRcDDiSGga&#10;icAZjgRwhiOx7qM7EeK7yF4UWXdkKt61dqtWlrThhCRM7ajV5qVV5Pr87IyzoQ3QtrdAIYbBluoF&#10;Co3yy+K0iVmk6Xx+QaPmrW6K20brmIaHan2jgW1FHHT6YiHo4pWZAx+Wwte9Han2ZtpQPw/0xI5Z&#10;2+IZue1wO+Tc/9oIUJzprwa7J66SQYBBWA8CBH1jaeEQQhhztfshwLEYPucBqX2wQxOJbGAt1n6w&#10;jS+N/bwJtmwipdjQQ0b7AzY0SbQbUHq1fF6eyeq4bRe/AQAA//8DAFBLAwQUAAYACAAAACEAFd0I&#10;Z9oAAAADAQAADwAAAGRycy9kb3ducmV2LnhtbEyPQUvDQBCF74L/YRnBm91EqdSYTSlFPRXBVhBv&#10;0+w0Cc3Ohuw2Sf+9o5d6eTC8x3vf5MvJtWqgPjSeDaSzBBRx6W3DlYHP3evdAlSIyBZbz2TgTAGW&#10;xfVVjpn1I3/QsI2VkhIOGRqoY+wyrUNZk8Mw8x2xeAffO4xy9pW2PY5S7lp9nySP2mHDslBjR+ua&#10;yuP25Ay8jTiuHtKXYXM8rM/fu/n71yYlY25vptUzqEhTvIThF1/QoRCmvT+xDao1II/EPxVvkSZz&#10;UHsJPYEucv2fvfgBAAD//wMAUEsBAi0AFAAGAAgAAAAhALaDOJL+AAAA4QEAABMAAAAAAAAAAAAA&#10;AAAAAAAAAFtDb250ZW50X1R5cGVzXS54bWxQSwECLQAUAAYACAAAACEAOP0h/9YAAACUAQAACwAA&#10;AAAAAAAAAAAAAAAvAQAAX3JlbHMvLnJlbHNQSwECLQAUAAYACAAAACEA7uYX2XsCAAC1BQAADgAA&#10;AAAAAAAAAAAAAAAuAgAAZHJzL2Uyb0RvYy54bWxQSwECLQAUAAYACAAAACEAFd0IZ9oAAAADAQAA&#10;DwAAAAAAAAAAAAAAAADVBAAAZHJzL2Rvd25yZXYueG1sUEsFBgAAAAAEAAQA8wAAANwFAAAAAA==&#10;">
                <v:shape id="Graphic 9" o:spid="_x0000_s1027" style="position:absolute;top:59;width:51466;height:13;visibility:visible;mso-wrap-style:square;v-text-anchor:top" coordsize="5146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BViwQAAANoAAAAPAAAAZHJzL2Rvd25yZXYueG1sRI9BawIx&#10;FITvhf6H8AreatIerF2NIgXBk9BVkN6em+dmcfOybF51/femUPA4zMw3zHw5hFZdqE9NZAtvYwOK&#10;uIqu4drCfrd+nYJKguywjUwWbpRguXh+mmPh4pW/6VJKrTKEU4EWvEhXaJ0qTwHTOHbE2TvFPqBk&#10;2dfa9XjN8NDqd2MmOmDDecFjR1+eqnP5GywYvz5tD0Y+YiynR/Nzk025d9aOXobVDJTQII/wf3vj&#10;LHzC35V8A/TiDgAA//8DAFBLAQItABQABgAIAAAAIQDb4fbL7gAAAIUBAAATAAAAAAAAAAAAAAAA&#10;AAAAAABbQ29udGVudF9UeXBlc10ueG1sUEsBAi0AFAAGAAgAAAAhAFr0LFu/AAAAFQEAAAsAAAAA&#10;AAAAAAAAAAAAHwEAAF9yZWxzLy5yZWxzUEsBAi0AFAAGAAgAAAAhALBQFWLBAAAA2gAAAA8AAAAA&#10;AAAAAAAAAAAABwIAAGRycy9kb3ducmV2LnhtbFBLBQYAAAAAAwADALcAAAD1AgAAAAA=&#10;" path="m,l5146433,e" filled="f" strokeweight=".33019mm">
                  <v:path arrowok="t"/>
                </v:shape>
                <w10:anchorlock/>
              </v:group>
            </w:pict>
          </mc:Fallback>
        </mc:AlternateContent>
      </w:r>
    </w:p>
    <w:p w:rsidR="00F0209A" w:rsidRDefault="00F0209A" w:rsidP="00F0209A">
      <w:pPr>
        <w:pStyle w:val="BodyText"/>
        <w:spacing w:before="60"/>
        <w:rPr>
          <w:sz w:val="28"/>
        </w:rPr>
      </w:pPr>
    </w:p>
    <w:p w:rsidR="00F0209A" w:rsidRDefault="00F0209A" w:rsidP="00F0209A">
      <w:pPr>
        <w:pStyle w:val="Heading3"/>
        <w:keepNext w:val="0"/>
        <w:keepLines w:val="0"/>
        <w:numPr>
          <w:ilvl w:val="1"/>
          <w:numId w:val="6"/>
        </w:numPr>
        <w:tabs>
          <w:tab w:val="left" w:pos="860"/>
        </w:tabs>
        <w:spacing w:before="0"/>
      </w:pPr>
      <w:r>
        <w:rPr>
          <w:spacing w:val="-2"/>
        </w:rPr>
        <w:t>Advanced</w:t>
      </w:r>
      <w:r>
        <w:rPr>
          <w:spacing w:val="10"/>
        </w:rPr>
        <w:t xml:space="preserve"> </w:t>
      </w:r>
      <w:r>
        <w:rPr>
          <w:spacing w:val="-2"/>
        </w:rPr>
        <w:t>Deep</w:t>
      </w:r>
      <w:r>
        <w:rPr>
          <w:spacing w:val="11"/>
        </w:rPr>
        <w:t xml:space="preserve"> </w:t>
      </w:r>
      <w:r>
        <w:rPr>
          <w:spacing w:val="-2"/>
        </w:rPr>
        <w:t>Learning:</w:t>
      </w:r>
      <w:r>
        <w:rPr>
          <w:spacing w:val="38"/>
        </w:rPr>
        <w:t xml:space="preserve"> </w:t>
      </w:r>
      <w:r>
        <w:rPr>
          <w:spacing w:val="-2"/>
        </w:rPr>
        <w:t>CNN-LSTM-Attention</w:t>
      </w:r>
    </w:p>
    <w:p w:rsidR="00F0209A" w:rsidRDefault="00F0209A" w:rsidP="00F0209A">
      <w:pPr>
        <w:pStyle w:val="BodyText"/>
        <w:spacing w:line="252" w:lineRule="auto"/>
        <w:ind w:left="141" w:right="100"/>
        <w:jc w:val="both"/>
      </w:pPr>
      <w:r>
        <w:rPr>
          <w:w w:val="105"/>
        </w:rPr>
        <w:t>Industrial systems produce high-intensity temporal data that often results in “messi-ness” (e.g., the bullwhip effect in supply chains).</w:t>
      </w:r>
      <w:r>
        <w:rPr>
          <w:spacing w:val="40"/>
          <w:w w:val="105"/>
        </w:rPr>
        <w:t xml:space="preserve"> </w:t>
      </w:r>
      <w:r>
        <w:rPr>
          <w:w w:val="105"/>
        </w:rPr>
        <w:t>CNN-LSTM-Attention hybrid models</w:t>
      </w:r>
      <w:r>
        <w:rPr>
          <w:spacing w:val="-12"/>
          <w:w w:val="105"/>
        </w:rPr>
        <w:t xml:space="preserve"> </w:t>
      </w:r>
      <w:r>
        <w:rPr>
          <w:w w:val="105"/>
        </w:rPr>
        <w:t>are</w:t>
      </w:r>
      <w:r>
        <w:rPr>
          <w:spacing w:val="-12"/>
          <w:w w:val="105"/>
        </w:rPr>
        <w:t xml:space="preserve"> </w:t>
      </w:r>
      <w:r>
        <w:rPr>
          <w:w w:val="105"/>
        </w:rPr>
        <w:t>synthesized</w:t>
      </w:r>
      <w:r>
        <w:rPr>
          <w:spacing w:val="-12"/>
          <w:w w:val="105"/>
        </w:rPr>
        <w:t xml:space="preserve"> </w:t>
      </w:r>
      <w:r>
        <w:rPr>
          <w:w w:val="105"/>
        </w:rPr>
        <w:t>to</w:t>
      </w:r>
      <w:r>
        <w:rPr>
          <w:spacing w:val="-11"/>
          <w:w w:val="105"/>
        </w:rPr>
        <w:t xml:space="preserve"> </w:t>
      </w:r>
      <w:r>
        <w:rPr>
          <w:w w:val="105"/>
        </w:rPr>
        <w:t>handle</w:t>
      </w:r>
      <w:r>
        <w:rPr>
          <w:spacing w:val="-12"/>
          <w:w w:val="105"/>
        </w:rPr>
        <w:t xml:space="preserve"> </w:t>
      </w:r>
      <w:r>
        <w:rPr>
          <w:w w:val="105"/>
        </w:rPr>
        <w:t>these</w:t>
      </w:r>
      <w:r>
        <w:rPr>
          <w:spacing w:val="-12"/>
          <w:w w:val="105"/>
        </w:rPr>
        <w:t xml:space="preserve"> </w:t>
      </w:r>
      <w:r>
        <w:rPr>
          <w:w w:val="105"/>
        </w:rPr>
        <w:t>dynamics.</w:t>
      </w:r>
      <w:r>
        <w:rPr>
          <w:spacing w:val="10"/>
          <w:w w:val="105"/>
        </w:rPr>
        <w:t xml:space="preserve"> </w:t>
      </w:r>
      <w:r>
        <w:rPr>
          <w:w w:val="105"/>
        </w:rPr>
        <w:t>However,</w:t>
      </w:r>
      <w:r>
        <w:rPr>
          <w:spacing w:val="-11"/>
          <w:w w:val="105"/>
        </w:rPr>
        <w:t xml:space="preserve"> </w:t>
      </w:r>
      <w:r>
        <w:rPr>
          <w:w w:val="105"/>
        </w:rPr>
        <w:t>as</w:t>
      </w:r>
      <w:r>
        <w:rPr>
          <w:spacing w:val="-12"/>
          <w:w w:val="105"/>
        </w:rPr>
        <w:t xml:space="preserve"> </w:t>
      </w:r>
      <w:r>
        <w:rPr>
          <w:w w:val="105"/>
        </w:rPr>
        <w:t>these</w:t>
      </w:r>
      <w:r>
        <w:rPr>
          <w:spacing w:val="-12"/>
          <w:w w:val="105"/>
        </w:rPr>
        <w:t xml:space="preserve"> </w:t>
      </w:r>
      <w:r>
        <w:rPr>
          <w:w w:val="105"/>
        </w:rPr>
        <w:t>models</w:t>
      </w:r>
      <w:r>
        <w:rPr>
          <w:spacing w:val="-12"/>
          <w:w w:val="105"/>
        </w:rPr>
        <w:t xml:space="preserve"> </w:t>
      </w:r>
      <w:r>
        <w:rPr>
          <w:w w:val="105"/>
        </w:rPr>
        <w:t>generate increasingly</w:t>
      </w:r>
      <w:r>
        <w:rPr>
          <w:spacing w:val="-13"/>
          <w:w w:val="105"/>
        </w:rPr>
        <w:t xml:space="preserve"> </w:t>
      </w:r>
      <w:r>
        <w:rPr>
          <w:w w:val="105"/>
        </w:rPr>
        <w:t>complex</w:t>
      </w:r>
      <w:r>
        <w:rPr>
          <w:spacing w:val="-13"/>
          <w:w w:val="105"/>
        </w:rPr>
        <w:t xml:space="preserve"> </w:t>
      </w:r>
      <w:r>
        <w:rPr>
          <w:w w:val="105"/>
        </w:rPr>
        <w:t>outputs,</w:t>
      </w:r>
      <w:r>
        <w:rPr>
          <w:spacing w:val="-12"/>
          <w:w w:val="105"/>
        </w:rPr>
        <w:t xml:space="preserve"> </w:t>
      </w:r>
      <w:r>
        <w:rPr>
          <w:w w:val="105"/>
        </w:rPr>
        <w:t>they</w:t>
      </w:r>
      <w:r>
        <w:rPr>
          <w:spacing w:val="-13"/>
          <w:w w:val="105"/>
        </w:rPr>
        <w:t xml:space="preserve"> </w:t>
      </w:r>
      <w:r>
        <w:rPr>
          <w:w w:val="105"/>
        </w:rPr>
        <w:t>create</w:t>
      </w:r>
      <w:r>
        <w:rPr>
          <w:spacing w:val="-13"/>
          <w:w w:val="105"/>
        </w:rPr>
        <w:t xml:space="preserve"> </w:t>
      </w:r>
      <w:r>
        <w:rPr>
          <w:w w:val="105"/>
        </w:rPr>
        <w:t>a</w:t>
      </w:r>
      <w:r>
        <w:rPr>
          <w:spacing w:val="-13"/>
          <w:w w:val="105"/>
        </w:rPr>
        <w:t xml:space="preserve"> </w:t>
      </w:r>
      <w:r>
        <w:rPr>
          <w:w w:val="105"/>
        </w:rPr>
        <w:t>“knowledge</w:t>
      </w:r>
      <w:r>
        <w:rPr>
          <w:spacing w:val="-13"/>
          <w:w w:val="105"/>
        </w:rPr>
        <w:t xml:space="preserve"> </w:t>
      </w:r>
      <w:r>
        <w:rPr>
          <w:w w:val="105"/>
        </w:rPr>
        <w:t>gap” where</w:t>
      </w:r>
      <w:r>
        <w:rPr>
          <w:spacing w:val="-13"/>
          <w:w w:val="105"/>
        </w:rPr>
        <w:t xml:space="preserve"> </w:t>
      </w:r>
      <w:r>
        <w:rPr>
          <w:w w:val="105"/>
        </w:rPr>
        <w:t>the</w:t>
      </w:r>
      <w:r>
        <w:rPr>
          <w:spacing w:val="-13"/>
          <w:w w:val="105"/>
        </w:rPr>
        <w:t xml:space="preserve"> </w:t>
      </w:r>
      <w:r>
        <w:rPr>
          <w:w w:val="105"/>
        </w:rPr>
        <w:t>raw</w:t>
      </w:r>
      <w:r>
        <w:rPr>
          <w:spacing w:val="-13"/>
          <w:w w:val="105"/>
        </w:rPr>
        <w:t xml:space="preserve"> </w:t>
      </w:r>
      <w:r>
        <w:rPr>
          <w:w w:val="105"/>
        </w:rPr>
        <w:t xml:space="preserve">temporal predictions require the augmentation strategies discussed in Section </w:t>
      </w:r>
      <w:hyperlink w:anchor="_bookmark0" w:history="1">
        <w:r>
          <w:rPr>
            <w:color w:val="0000FF"/>
            <w:w w:val="105"/>
          </w:rPr>
          <w:t>4.3</w:t>
        </w:r>
      </w:hyperlink>
      <w:r>
        <w:rPr>
          <w:color w:val="0000FF"/>
          <w:w w:val="105"/>
        </w:rPr>
        <w:t xml:space="preserve"> </w:t>
      </w:r>
      <w:r>
        <w:rPr>
          <w:w w:val="105"/>
        </w:rPr>
        <w:t xml:space="preserve">to become </w:t>
      </w:r>
      <w:bookmarkStart w:id="13" w:name="Semantic_Event_Reasoning_and_Knowledge_A"/>
      <w:bookmarkStart w:id="14" w:name="_bookmark0"/>
      <w:bookmarkEnd w:id="13"/>
      <w:bookmarkEnd w:id="14"/>
      <w:r>
        <w:rPr>
          <w:w w:val="105"/>
        </w:rPr>
        <w:t>actionable insights.</w:t>
      </w:r>
    </w:p>
    <w:p w:rsidR="00F0209A" w:rsidRDefault="00F0209A" w:rsidP="00F0209A">
      <w:pPr>
        <w:pStyle w:val="BodyText"/>
        <w:spacing w:before="90"/>
      </w:pPr>
    </w:p>
    <w:p w:rsidR="00F0209A" w:rsidRDefault="00F0209A" w:rsidP="00F0209A">
      <w:pPr>
        <w:pStyle w:val="Heading3"/>
        <w:keepNext w:val="0"/>
        <w:keepLines w:val="0"/>
        <w:numPr>
          <w:ilvl w:val="1"/>
          <w:numId w:val="6"/>
        </w:numPr>
        <w:tabs>
          <w:tab w:val="left" w:pos="860"/>
        </w:tabs>
        <w:spacing w:before="0"/>
      </w:pPr>
      <w:r>
        <w:rPr>
          <w:spacing w:val="-12"/>
        </w:rPr>
        <w:t>Semantic</w:t>
      </w:r>
      <w:r>
        <w:rPr>
          <w:spacing w:val="5"/>
        </w:rPr>
        <w:t xml:space="preserve"> </w:t>
      </w:r>
      <w:r>
        <w:rPr>
          <w:spacing w:val="-12"/>
        </w:rPr>
        <w:t>Event</w:t>
      </w:r>
      <w:r>
        <w:rPr>
          <w:spacing w:val="5"/>
        </w:rPr>
        <w:t xml:space="preserve"> </w:t>
      </w:r>
      <w:r>
        <w:rPr>
          <w:spacing w:val="-12"/>
        </w:rPr>
        <w:t>Reasoning</w:t>
      </w:r>
      <w:r>
        <w:rPr>
          <w:spacing w:val="5"/>
        </w:rPr>
        <w:t xml:space="preserve"> </w:t>
      </w:r>
      <w:r>
        <w:rPr>
          <w:spacing w:val="-12"/>
        </w:rPr>
        <w:t>and</w:t>
      </w:r>
      <w:r>
        <w:rPr>
          <w:spacing w:val="6"/>
        </w:rPr>
        <w:t xml:space="preserve"> </w:t>
      </w:r>
      <w:r>
        <w:rPr>
          <w:spacing w:val="-12"/>
        </w:rPr>
        <w:t>Knowledge</w:t>
      </w:r>
      <w:r>
        <w:rPr>
          <w:spacing w:val="5"/>
        </w:rPr>
        <w:t xml:space="preserve"> </w:t>
      </w:r>
      <w:r>
        <w:rPr>
          <w:spacing w:val="-12"/>
        </w:rPr>
        <w:t>Augmentation</w:t>
      </w:r>
    </w:p>
    <w:p w:rsidR="00F0209A" w:rsidRDefault="00F0209A" w:rsidP="00F0209A">
      <w:pPr>
        <w:pStyle w:val="BodyText"/>
        <w:spacing w:line="252" w:lineRule="auto"/>
        <w:ind w:left="141" w:right="138"/>
        <w:jc w:val="both"/>
      </w:pPr>
      <w:r>
        <w:rPr>
          <w:w w:val="105"/>
        </w:rPr>
        <w:t>Equipping industrial AI with domain knowledge follows a strategic hierarchy based on the required cognitive depth [</w:t>
      </w:r>
      <w:hyperlink w:anchor="_bookmark3" w:history="1">
        <w:r>
          <w:rPr>
            <w:color w:val="0000FF"/>
            <w:w w:val="105"/>
          </w:rPr>
          <w:t>3</w:t>
        </w:r>
      </w:hyperlink>
      <w:r>
        <w:rPr>
          <w:w w:val="105"/>
        </w:rPr>
        <w:t>]:</w:t>
      </w:r>
    </w:p>
    <w:p w:rsidR="00F0209A" w:rsidRDefault="00F0209A" w:rsidP="00F0209A">
      <w:pPr>
        <w:pStyle w:val="Heading4"/>
        <w:keepNext w:val="0"/>
        <w:keepLines w:val="0"/>
        <w:numPr>
          <w:ilvl w:val="0"/>
          <w:numId w:val="4"/>
        </w:numPr>
        <w:tabs>
          <w:tab w:val="left" w:pos="607"/>
        </w:tabs>
        <w:spacing w:before="143"/>
        <w:ind w:left="607" w:hanging="297"/>
      </w:pPr>
      <w:r>
        <w:rPr>
          <w:spacing w:val="-8"/>
        </w:rPr>
        <w:t>Retrieval-Augmented</w:t>
      </w:r>
      <w:r>
        <w:rPr>
          <w:spacing w:val="4"/>
        </w:rPr>
        <w:t xml:space="preserve"> </w:t>
      </w:r>
      <w:r>
        <w:rPr>
          <w:spacing w:val="-8"/>
        </w:rPr>
        <w:t>Generation</w:t>
      </w:r>
      <w:r>
        <w:rPr>
          <w:spacing w:val="4"/>
        </w:rPr>
        <w:t xml:space="preserve"> </w:t>
      </w:r>
      <w:r>
        <w:rPr>
          <w:spacing w:val="-8"/>
        </w:rPr>
        <w:t>(RAG):</w:t>
      </w:r>
    </w:p>
    <w:p w:rsidR="00F0209A" w:rsidRDefault="00F0209A" w:rsidP="00F0209A">
      <w:pPr>
        <w:pStyle w:val="ListParagraph"/>
        <w:numPr>
          <w:ilvl w:val="1"/>
          <w:numId w:val="4"/>
        </w:numPr>
        <w:tabs>
          <w:tab w:val="left" w:pos="1095"/>
        </w:tabs>
        <w:spacing w:before="157"/>
        <w:ind w:left="1095" w:hanging="205"/>
        <w:rPr>
          <w:sz w:val="24"/>
        </w:rPr>
      </w:pPr>
      <w:r>
        <w:rPr>
          <w:i/>
          <w:sz w:val="24"/>
        </w:rPr>
        <w:t>Concept:</w:t>
      </w:r>
      <w:r>
        <w:rPr>
          <w:i/>
          <w:spacing w:val="62"/>
          <w:sz w:val="24"/>
        </w:rPr>
        <w:t xml:space="preserve"> </w:t>
      </w:r>
      <w:r>
        <w:rPr>
          <w:sz w:val="24"/>
        </w:rPr>
        <w:t>Referencing</w:t>
      </w:r>
      <w:r>
        <w:rPr>
          <w:spacing w:val="21"/>
          <w:sz w:val="24"/>
        </w:rPr>
        <w:t xml:space="preserve"> </w:t>
      </w:r>
      <w:r>
        <w:rPr>
          <w:spacing w:val="-2"/>
          <w:sz w:val="24"/>
        </w:rPr>
        <w:t>Knowledge.</w:t>
      </w:r>
    </w:p>
    <w:p w:rsidR="00F0209A" w:rsidRDefault="00F0209A" w:rsidP="00F0209A">
      <w:pPr>
        <w:pStyle w:val="ListParagraph"/>
        <w:numPr>
          <w:ilvl w:val="1"/>
          <w:numId w:val="4"/>
        </w:numPr>
        <w:tabs>
          <w:tab w:val="left" w:pos="1082"/>
          <w:tab w:val="left" w:pos="1124"/>
        </w:tabs>
        <w:spacing w:before="157" w:line="252" w:lineRule="auto"/>
        <w:ind w:right="141" w:hanging="235"/>
        <w:rPr>
          <w:sz w:val="24"/>
        </w:rPr>
      </w:pPr>
      <w:r>
        <w:rPr>
          <w:i/>
          <w:w w:val="105"/>
          <w:sz w:val="24"/>
        </w:rPr>
        <w:t>Use Case:</w:t>
      </w:r>
      <w:r>
        <w:rPr>
          <w:i/>
          <w:spacing w:val="40"/>
          <w:w w:val="105"/>
          <w:sz w:val="24"/>
        </w:rPr>
        <w:t xml:space="preserve"> </w:t>
      </w:r>
      <w:r>
        <w:rPr>
          <w:w w:val="105"/>
          <w:sz w:val="24"/>
        </w:rPr>
        <w:t>Best for Factual Fidelity.</w:t>
      </w:r>
      <w:r>
        <w:rPr>
          <w:spacing w:val="40"/>
          <w:w w:val="105"/>
          <w:sz w:val="24"/>
        </w:rPr>
        <w:t xml:space="preserve"> </w:t>
      </w:r>
      <w:r>
        <w:rPr>
          <w:w w:val="105"/>
          <w:sz w:val="24"/>
        </w:rPr>
        <w:t>It ensures responses are fact-based</w:t>
      </w:r>
      <w:r>
        <w:rPr>
          <w:spacing w:val="40"/>
          <w:w w:val="105"/>
          <w:sz w:val="24"/>
        </w:rPr>
        <w:t xml:space="preserve"> </w:t>
      </w:r>
      <w:r>
        <w:rPr>
          <w:w w:val="105"/>
          <w:sz w:val="24"/>
        </w:rPr>
        <w:t>and traceable by citing external documents.</w:t>
      </w:r>
    </w:p>
    <w:p w:rsidR="00F0209A" w:rsidRDefault="00F0209A" w:rsidP="00F0209A">
      <w:pPr>
        <w:pStyle w:val="Heading4"/>
        <w:keepNext w:val="0"/>
        <w:keepLines w:val="0"/>
        <w:numPr>
          <w:ilvl w:val="0"/>
          <w:numId w:val="4"/>
        </w:numPr>
        <w:tabs>
          <w:tab w:val="left" w:pos="607"/>
        </w:tabs>
        <w:spacing w:before="143"/>
        <w:ind w:left="607" w:hanging="297"/>
      </w:pPr>
      <w:r>
        <w:rPr>
          <w:spacing w:val="-6"/>
        </w:rPr>
        <w:t>Fine-Tuning</w:t>
      </w:r>
      <w:r>
        <w:rPr>
          <w:spacing w:val="8"/>
        </w:rPr>
        <w:t xml:space="preserve"> </w:t>
      </w:r>
      <w:r>
        <w:rPr>
          <w:spacing w:val="-6"/>
        </w:rPr>
        <w:t>(e.g.,</w:t>
      </w:r>
      <w:r>
        <w:rPr>
          <w:spacing w:val="9"/>
        </w:rPr>
        <w:t xml:space="preserve"> </w:t>
      </w:r>
      <w:r>
        <w:rPr>
          <w:spacing w:val="-6"/>
        </w:rPr>
        <w:t>LoRA):</w:t>
      </w:r>
    </w:p>
    <w:p w:rsidR="00F0209A" w:rsidRDefault="00F0209A" w:rsidP="00F0209A">
      <w:pPr>
        <w:pStyle w:val="ListParagraph"/>
        <w:numPr>
          <w:ilvl w:val="1"/>
          <w:numId w:val="4"/>
        </w:numPr>
        <w:tabs>
          <w:tab w:val="left" w:pos="1095"/>
        </w:tabs>
        <w:spacing w:before="157"/>
        <w:ind w:left="1095" w:hanging="205"/>
        <w:rPr>
          <w:sz w:val="24"/>
        </w:rPr>
      </w:pPr>
      <w:r>
        <w:rPr>
          <w:i/>
          <w:w w:val="105"/>
          <w:sz w:val="24"/>
        </w:rPr>
        <w:t>Concept:</w:t>
      </w:r>
      <w:r>
        <w:rPr>
          <w:i/>
          <w:spacing w:val="23"/>
          <w:w w:val="105"/>
          <w:sz w:val="24"/>
        </w:rPr>
        <w:t xml:space="preserve"> </w:t>
      </w:r>
      <w:r>
        <w:rPr>
          <w:w w:val="105"/>
          <w:sz w:val="24"/>
        </w:rPr>
        <w:t>Internalizing</w:t>
      </w:r>
      <w:r>
        <w:rPr>
          <w:spacing w:val="-5"/>
          <w:w w:val="105"/>
          <w:sz w:val="24"/>
        </w:rPr>
        <w:t xml:space="preserve"> </w:t>
      </w:r>
      <w:r>
        <w:rPr>
          <w:spacing w:val="-2"/>
          <w:w w:val="105"/>
          <w:sz w:val="24"/>
        </w:rPr>
        <w:t>Knowledge.</w:t>
      </w:r>
    </w:p>
    <w:p w:rsidR="00F0209A" w:rsidRDefault="00F0209A" w:rsidP="00F0209A">
      <w:pPr>
        <w:pStyle w:val="ListParagraph"/>
        <w:numPr>
          <w:ilvl w:val="1"/>
          <w:numId w:val="4"/>
        </w:numPr>
        <w:tabs>
          <w:tab w:val="left" w:pos="1083"/>
          <w:tab w:val="left" w:pos="1109"/>
        </w:tabs>
        <w:spacing w:before="157" w:line="252" w:lineRule="auto"/>
        <w:ind w:left="1109" w:right="94" w:hanging="219"/>
        <w:rPr>
          <w:sz w:val="24"/>
        </w:rPr>
      </w:pPr>
      <w:r>
        <w:rPr>
          <w:i/>
          <w:w w:val="105"/>
          <w:sz w:val="24"/>
        </w:rPr>
        <w:t>Use</w:t>
      </w:r>
      <w:r>
        <w:rPr>
          <w:i/>
          <w:spacing w:val="34"/>
          <w:w w:val="105"/>
          <w:sz w:val="24"/>
        </w:rPr>
        <w:t xml:space="preserve"> </w:t>
      </w:r>
      <w:r>
        <w:rPr>
          <w:i/>
          <w:w w:val="105"/>
          <w:sz w:val="24"/>
        </w:rPr>
        <w:t>Case:</w:t>
      </w:r>
      <w:r>
        <w:rPr>
          <w:i/>
          <w:spacing w:val="40"/>
          <w:w w:val="105"/>
          <w:sz w:val="24"/>
        </w:rPr>
        <w:t xml:space="preserve"> </w:t>
      </w:r>
      <w:r>
        <w:rPr>
          <w:w w:val="105"/>
          <w:sz w:val="24"/>
        </w:rPr>
        <w:t>Best</w:t>
      </w:r>
      <w:r>
        <w:rPr>
          <w:spacing w:val="29"/>
          <w:w w:val="105"/>
          <w:sz w:val="24"/>
        </w:rPr>
        <w:t xml:space="preserve"> </w:t>
      </w:r>
      <w:r>
        <w:rPr>
          <w:w w:val="105"/>
          <w:sz w:val="24"/>
        </w:rPr>
        <w:t>for</w:t>
      </w:r>
      <w:r>
        <w:rPr>
          <w:spacing w:val="29"/>
          <w:w w:val="105"/>
          <w:sz w:val="24"/>
        </w:rPr>
        <w:t xml:space="preserve"> </w:t>
      </w:r>
      <w:r>
        <w:rPr>
          <w:w w:val="105"/>
          <w:sz w:val="24"/>
        </w:rPr>
        <w:t>Creative</w:t>
      </w:r>
      <w:r>
        <w:rPr>
          <w:spacing w:val="30"/>
          <w:w w:val="105"/>
          <w:sz w:val="24"/>
        </w:rPr>
        <w:t xml:space="preserve"> </w:t>
      </w:r>
      <w:r>
        <w:rPr>
          <w:w w:val="105"/>
          <w:sz w:val="24"/>
        </w:rPr>
        <w:t>Synthesis.</w:t>
      </w:r>
      <w:r>
        <w:rPr>
          <w:spacing w:val="40"/>
          <w:w w:val="105"/>
          <w:sz w:val="24"/>
        </w:rPr>
        <w:t xml:space="preserve"> </w:t>
      </w:r>
      <w:r>
        <w:rPr>
          <w:w w:val="105"/>
          <w:sz w:val="24"/>
        </w:rPr>
        <w:t>It</w:t>
      </w:r>
      <w:r>
        <w:rPr>
          <w:spacing w:val="29"/>
          <w:w w:val="105"/>
          <w:sz w:val="24"/>
        </w:rPr>
        <w:t xml:space="preserve"> </w:t>
      </w:r>
      <w:r>
        <w:rPr>
          <w:w w:val="105"/>
          <w:sz w:val="24"/>
        </w:rPr>
        <w:t>allows</w:t>
      </w:r>
      <w:r>
        <w:rPr>
          <w:spacing w:val="30"/>
          <w:w w:val="105"/>
          <w:sz w:val="24"/>
        </w:rPr>
        <w:t xml:space="preserve"> </w:t>
      </w:r>
      <w:r>
        <w:rPr>
          <w:w w:val="105"/>
          <w:sz w:val="24"/>
        </w:rPr>
        <w:t>the</w:t>
      </w:r>
      <w:r>
        <w:rPr>
          <w:spacing w:val="29"/>
          <w:w w:val="105"/>
          <w:sz w:val="24"/>
        </w:rPr>
        <w:t xml:space="preserve"> </w:t>
      </w:r>
      <w:r>
        <w:rPr>
          <w:w w:val="105"/>
          <w:sz w:val="24"/>
        </w:rPr>
        <w:t>model</w:t>
      </w:r>
      <w:r>
        <w:rPr>
          <w:spacing w:val="29"/>
          <w:w w:val="105"/>
          <w:sz w:val="24"/>
        </w:rPr>
        <w:t xml:space="preserve"> </w:t>
      </w:r>
      <w:r>
        <w:rPr>
          <w:w w:val="105"/>
          <w:sz w:val="24"/>
        </w:rPr>
        <w:t>to</w:t>
      </w:r>
      <w:r>
        <w:rPr>
          <w:spacing w:val="30"/>
          <w:w w:val="105"/>
          <w:sz w:val="24"/>
        </w:rPr>
        <w:t xml:space="preserve"> </w:t>
      </w:r>
      <w:r>
        <w:rPr>
          <w:w w:val="105"/>
          <w:sz w:val="24"/>
        </w:rPr>
        <w:t>learn</w:t>
      </w:r>
      <w:r>
        <w:rPr>
          <w:spacing w:val="30"/>
          <w:w w:val="105"/>
          <w:sz w:val="24"/>
        </w:rPr>
        <w:t xml:space="preserve"> </w:t>
      </w:r>
      <w:r>
        <w:rPr>
          <w:w w:val="105"/>
          <w:sz w:val="24"/>
        </w:rPr>
        <w:t>the “expert</w:t>
      </w:r>
      <w:r>
        <w:rPr>
          <w:spacing w:val="-16"/>
          <w:w w:val="105"/>
          <w:sz w:val="24"/>
        </w:rPr>
        <w:t xml:space="preserve"> </w:t>
      </w:r>
      <w:r>
        <w:rPr>
          <w:w w:val="105"/>
          <w:sz w:val="24"/>
        </w:rPr>
        <w:t>tone”</w:t>
      </w:r>
      <w:r>
        <w:rPr>
          <w:spacing w:val="-9"/>
          <w:w w:val="105"/>
          <w:sz w:val="24"/>
        </w:rPr>
        <w:t xml:space="preserve"> </w:t>
      </w:r>
      <w:r>
        <w:rPr>
          <w:w w:val="105"/>
          <w:sz w:val="24"/>
        </w:rPr>
        <w:t>and</w:t>
      </w:r>
      <w:r>
        <w:rPr>
          <w:spacing w:val="-15"/>
          <w:w w:val="105"/>
          <w:sz w:val="24"/>
        </w:rPr>
        <w:t xml:space="preserve"> </w:t>
      </w:r>
      <w:r>
        <w:rPr>
          <w:w w:val="105"/>
          <w:sz w:val="24"/>
        </w:rPr>
        <w:t>implicit</w:t>
      </w:r>
      <w:r>
        <w:rPr>
          <w:spacing w:val="-16"/>
          <w:w w:val="105"/>
          <w:sz w:val="24"/>
        </w:rPr>
        <w:t xml:space="preserve"> </w:t>
      </w:r>
      <w:r>
        <w:rPr>
          <w:w w:val="105"/>
          <w:sz w:val="24"/>
        </w:rPr>
        <w:t>reasoning</w:t>
      </w:r>
      <w:r>
        <w:rPr>
          <w:spacing w:val="-16"/>
          <w:w w:val="105"/>
          <w:sz w:val="24"/>
        </w:rPr>
        <w:t xml:space="preserve"> </w:t>
      </w:r>
      <w:r>
        <w:rPr>
          <w:w w:val="105"/>
          <w:sz w:val="24"/>
        </w:rPr>
        <w:t>patterns</w:t>
      </w:r>
      <w:r>
        <w:rPr>
          <w:spacing w:val="-16"/>
          <w:w w:val="105"/>
          <w:sz w:val="24"/>
        </w:rPr>
        <w:t xml:space="preserve"> </w:t>
      </w:r>
      <w:r>
        <w:rPr>
          <w:w w:val="105"/>
          <w:sz w:val="24"/>
        </w:rPr>
        <w:t>of</w:t>
      </w:r>
      <w:r>
        <w:rPr>
          <w:spacing w:val="-15"/>
          <w:w w:val="105"/>
          <w:sz w:val="24"/>
        </w:rPr>
        <w:t xml:space="preserve"> </w:t>
      </w:r>
      <w:r>
        <w:rPr>
          <w:w w:val="105"/>
          <w:sz w:val="24"/>
        </w:rPr>
        <w:t>a</w:t>
      </w:r>
      <w:r>
        <w:rPr>
          <w:spacing w:val="-16"/>
          <w:w w:val="105"/>
          <w:sz w:val="24"/>
        </w:rPr>
        <w:t xml:space="preserve"> </w:t>
      </w:r>
      <w:r>
        <w:rPr>
          <w:w w:val="105"/>
          <w:sz w:val="24"/>
        </w:rPr>
        <w:t>specific</w:t>
      </w:r>
      <w:r>
        <w:rPr>
          <w:spacing w:val="-16"/>
          <w:w w:val="105"/>
          <w:sz w:val="24"/>
        </w:rPr>
        <w:t xml:space="preserve"> </w:t>
      </w:r>
      <w:r>
        <w:rPr>
          <w:w w:val="105"/>
          <w:sz w:val="24"/>
        </w:rPr>
        <w:t>industrial</w:t>
      </w:r>
      <w:r>
        <w:rPr>
          <w:spacing w:val="-16"/>
          <w:w w:val="105"/>
          <w:sz w:val="24"/>
        </w:rPr>
        <w:t xml:space="preserve"> </w:t>
      </w:r>
      <w:r>
        <w:rPr>
          <w:w w:val="105"/>
          <w:sz w:val="24"/>
        </w:rPr>
        <w:t>domain.</w:t>
      </w:r>
    </w:p>
    <w:p w:rsidR="00F0209A" w:rsidRDefault="00F0209A" w:rsidP="00F0209A">
      <w:pPr>
        <w:pStyle w:val="Heading4"/>
        <w:keepNext w:val="0"/>
        <w:keepLines w:val="0"/>
        <w:numPr>
          <w:ilvl w:val="0"/>
          <w:numId w:val="4"/>
        </w:numPr>
        <w:tabs>
          <w:tab w:val="left" w:pos="607"/>
        </w:tabs>
        <w:spacing w:before="143"/>
        <w:ind w:left="607" w:hanging="297"/>
      </w:pPr>
      <w:r>
        <w:rPr>
          <w:spacing w:val="-2"/>
        </w:rPr>
        <w:t>Prompt</w:t>
      </w:r>
      <w:r>
        <w:rPr>
          <w:spacing w:val="2"/>
        </w:rPr>
        <w:t xml:space="preserve"> </w:t>
      </w:r>
      <w:r>
        <w:rPr>
          <w:spacing w:val="-2"/>
        </w:rPr>
        <w:t>Engineering:</w:t>
      </w:r>
    </w:p>
    <w:p w:rsidR="00F0209A" w:rsidRDefault="00F0209A" w:rsidP="00F0209A">
      <w:pPr>
        <w:pStyle w:val="ListParagraph"/>
        <w:numPr>
          <w:ilvl w:val="1"/>
          <w:numId w:val="4"/>
        </w:numPr>
        <w:tabs>
          <w:tab w:val="left" w:pos="1095"/>
        </w:tabs>
        <w:spacing w:before="156"/>
        <w:ind w:left="1095" w:hanging="205"/>
        <w:rPr>
          <w:sz w:val="24"/>
        </w:rPr>
      </w:pPr>
      <w:r>
        <w:rPr>
          <w:i/>
          <w:w w:val="105"/>
          <w:sz w:val="24"/>
        </w:rPr>
        <w:t>Concept:</w:t>
      </w:r>
      <w:r>
        <w:rPr>
          <w:i/>
          <w:spacing w:val="18"/>
          <w:w w:val="105"/>
          <w:sz w:val="24"/>
        </w:rPr>
        <w:t xml:space="preserve"> </w:t>
      </w:r>
      <w:r>
        <w:rPr>
          <w:w w:val="105"/>
          <w:sz w:val="24"/>
        </w:rPr>
        <w:t>Activating</w:t>
      </w:r>
      <w:r>
        <w:rPr>
          <w:spacing w:val="-9"/>
          <w:w w:val="105"/>
          <w:sz w:val="24"/>
        </w:rPr>
        <w:t xml:space="preserve"> </w:t>
      </w:r>
      <w:r>
        <w:rPr>
          <w:spacing w:val="-2"/>
          <w:w w:val="105"/>
          <w:sz w:val="24"/>
        </w:rPr>
        <w:t>Knowledge.</w:t>
      </w:r>
    </w:p>
    <w:p w:rsidR="00F0209A" w:rsidRDefault="00F0209A" w:rsidP="00F0209A">
      <w:pPr>
        <w:pStyle w:val="ListParagraph"/>
        <w:numPr>
          <w:ilvl w:val="1"/>
          <w:numId w:val="4"/>
        </w:numPr>
        <w:tabs>
          <w:tab w:val="left" w:pos="1082"/>
          <w:tab w:val="left" w:pos="1124"/>
        </w:tabs>
        <w:spacing w:before="158" w:line="252" w:lineRule="auto"/>
        <w:ind w:right="100" w:hanging="235"/>
        <w:rPr>
          <w:sz w:val="24"/>
        </w:rPr>
      </w:pPr>
      <w:r>
        <w:rPr>
          <w:i/>
          <w:w w:val="105"/>
          <w:sz w:val="24"/>
        </w:rPr>
        <w:t>Use</w:t>
      </w:r>
      <w:r>
        <w:rPr>
          <w:i/>
          <w:spacing w:val="22"/>
          <w:w w:val="105"/>
          <w:sz w:val="24"/>
        </w:rPr>
        <w:t xml:space="preserve"> </w:t>
      </w:r>
      <w:r>
        <w:rPr>
          <w:i/>
          <w:w w:val="105"/>
          <w:sz w:val="24"/>
        </w:rPr>
        <w:t>Case:</w:t>
      </w:r>
      <w:r>
        <w:rPr>
          <w:i/>
          <w:spacing w:val="40"/>
          <w:w w:val="105"/>
          <w:sz w:val="24"/>
        </w:rPr>
        <w:t xml:space="preserve"> </w:t>
      </w:r>
      <w:r>
        <w:rPr>
          <w:w w:val="105"/>
          <w:sz w:val="24"/>
        </w:rPr>
        <w:t>Best</w:t>
      </w:r>
      <w:r>
        <w:rPr>
          <w:spacing w:val="17"/>
          <w:w w:val="105"/>
          <w:sz w:val="24"/>
        </w:rPr>
        <w:t xml:space="preserve"> </w:t>
      </w:r>
      <w:r>
        <w:rPr>
          <w:w w:val="105"/>
          <w:sz w:val="24"/>
        </w:rPr>
        <w:t>for</w:t>
      </w:r>
      <w:r>
        <w:rPr>
          <w:spacing w:val="17"/>
          <w:w w:val="105"/>
          <w:sz w:val="24"/>
        </w:rPr>
        <w:t xml:space="preserve"> </w:t>
      </w:r>
      <w:r>
        <w:rPr>
          <w:w w:val="105"/>
          <w:sz w:val="24"/>
        </w:rPr>
        <w:t>Basic</w:t>
      </w:r>
      <w:r>
        <w:rPr>
          <w:spacing w:val="17"/>
          <w:w w:val="105"/>
          <w:sz w:val="24"/>
        </w:rPr>
        <w:t xml:space="preserve"> </w:t>
      </w:r>
      <w:r>
        <w:rPr>
          <w:w w:val="105"/>
          <w:sz w:val="24"/>
        </w:rPr>
        <w:t>Task</w:t>
      </w:r>
      <w:r>
        <w:rPr>
          <w:spacing w:val="17"/>
          <w:w w:val="105"/>
          <w:sz w:val="24"/>
        </w:rPr>
        <w:t xml:space="preserve"> </w:t>
      </w:r>
      <w:r>
        <w:rPr>
          <w:w w:val="105"/>
          <w:sz w:val="24"/>
        </w:rPr>
        <w:t>Guidance</w:t>
      </w:r>
      <w:r>
        <w:rPr>
          <w:spacing w:val="17"/>
          <w:w w:val="105"/>
          <w:sz w:val="24"/>
        </w:rPr>
        <w:t xml:space="preserve"> </w:t>
      </w:r>
      <w:r>
        <w:rPr>
          <w:w w:val="105"/>
          <w:sz w:val="24"/>
        </w:rPr>
        <w:t>using</w:t>
      </w:r>
      <w:r>
        <w:rPr>
          <w:spacing w:val="17"/>
          <w:w w:val="105"/>
          <w:sz w:val="24"/>
        </w:rPr>
        <w:t xml:space="preserve"> </w:t>
      </w:r>
      <w:r>
        <w:rPr>
          <w:w w:val="105"/>
          <w:sz w:val="24"/>
        </w:rPr>
        <w:t>the</w:t>
      </w:r>
      <w:r>
        <w:rPr>
          <w:spacing w:val="17"/>
          <w:w w:val="105"/>
          <w:sz w:val="24"/>
        </w:rPr>
        <w:t xml:space="preserve"> </w:t>
      </w:r>
      <w:r>
        <w:rPr>
          <w:w w:val="105"/>
          <w:sz w:val="24"/>
        </w:rPr>
        <w:t>model’s</w:t>
      </w:r>
      <w:r>
        <w:rPr>
          <w:spacing w:val="17"/>
          <w:w w:val="105"/>
          <w:sz w:val="24"/>
        </w:rPr>
        <w:t xml:space="preserve"> </w:t>
      </w:r>
      <w:r>
        <w:rPr>
          <w:w w:val="105"/>
          <w:sz w:val="24"/>
        </w:rPr>
        <w:t>inherent</w:t>
      </w:r>
      <w:r>
        <w:rPr>
          <w:spacing w:val="17"/>
          <w:w w:val="105"/>
          <w:sz w:val="24"/>
        </w:rPr>
        <w:t xml:space="preserve"> </w:t>
      </w:r>
      <w:r>
        <w:rPr>
          <w:w w:val="105"/>
          <w:sz w:val="24"/>
        </w:rPr>
        <w:t>pre-</w:t>
      </w:r>
      <w:bookmarkStart w:id="15" w:name="Discussion:_Innovation_and_Industry_4.0_"/>
      <w:bookmarkEnd w:id="15"/>
      <w:r>
        <w:rPr>
          <w:w w:val="105"/>
          <w:sz w:val="24"/>
        </w:rPr>
        <w:t>trained knowledge without parameter changes.</w:t>
      </w:r>
    </w:p>
    <w:p w:rsidR="00F0209A" w:rsidRDefault="00F0209A" w:rsidP="00F0209A">
      <w:pPr>
        <w:pStyle w:val="ListParagraph"/>
        <w:spacing w:line="252" w:lineRule="auto"/>
        <w:rPr>
          <w:sz w:val="24"/>
        </w:rPr>
        <w:sectPr w:rsidR="00F0209A">
          <w:type w:val="continuous"/>
          <w:pgSz w:w="11910" w:h="16840"/>
          <w:pgMar w:top="1920" w:right="1559" w:bottom="280" w:left="1559" w:header="0" w:footer="845" w:gutter="0"/>
          <w:cols w:space="720"/>
        </w:sectPr>
      </w:pPr>
    </w:p>
    <w:p w:rsidR="00F0209A" w:rsidRDefault="00F0209A" w:rsidP="00F0209A">
      <w:pPr>
        <w:pStyle w:val="Heading2"/>
        <w:numPr>
          <w:ilvl w:val="0"/>
          <w:numId w:val="6"/>
        </w:numPr>
        <w:tabs>
          <w:tab w:val="left" w:pos="699"/>
        </w:tabs>
        <w:spacing w:before="63" w:line="264" w:lineRule="auto"/>
        <w:ind w:right="78"/>
      </w:pPr>
      <w:r>
        <w:lastRenderedPageBreak/>
        <w:t>Discussion:</w:t>
      </w:r>
      <w:r>
        <w:rPr>
          <w:spacing w:val="40"/>
        </w:rPr>
        <w:t xml:space="preserve"> </w:t>
      </w:r>
      <w:r>
        <w:t>Innovation</w:t>
      </w:r>
      <w:r>
        <w:rPr>
          <w:spacing w:val="31"/>
        </w:rPr>
        <w:t xml:space="preserve"> </w:t>
      </w:r>
      <w:r>
        <w:t>and</w:t>
      </w:r>
      <w:r>
        <w:rPr>
          <w:spacing w:val="31"/>
        </w:rPr>
        <w:t xml:space="preserve"> </w:t>
      </w:r>
      <w:r>
        <w:t>Industry</w:t>
      </w:r>
      <w:r>
        <w:rPr>
          <w:spacing w:val="31"/>
        </w:rPr>
        <w:t xml:space="preserve"> </w:t>
      </w:r>
      <w:r>
        <w:t>4.0</w:t>
      </w:r>
      <w:r>
        <w:rPr>
          <w:spacing w:val="31"/>
        </w:rPr>
        <w:t xml:space="preserve"> </w:t>
      </w:r>
      <w:r>
        <w:t>Transfor-</w:t>
      </w:r>
      <w:r>
        <w:rPr>
          <w:spacing w:val="-2"/>
        </w:rPr>
        <w:t>mation</w:t>
      </w:r>
    </w:p>
    <w:p w:rsidR="00F0209A" w:rsidRDefault="00F0209A" w:rsidP="00F0209A">
      <w:pPr>
        <w:pStyle w:val="BodyText"/>
        <w:spacing w:before="213" w:line="252" w:lineRule="auto"/>
        <w:ind w:left="126" w:right="96" w:firstLine="7"/>
        <w:jc w:val="both"/>
      </w:pPr>
      <w:r>
        <w:rPr>
          <w:w w:val="105"/>
        </w:rPr>
        <w:t>The industrial workbench is defined by an “Augmentation vs. Automation” duality. While</w:t>
      </w:r>
      <w:r>
        <w:rPr>
          <w:spacing w:val="40"/>
          <w:w w:val="105"/>
        </w:rPr>
        <w:t xml:space="preserve"> </w:t>
      </w:r>
      <w:r>
        <w:rPr>
          <w:w w:val="105"/>
        </w:rPr>
        <w:t>full</w:t>
      </w:r>
      <w:r>
        <w:rPr>
          <w:spacing w:val="40"/>
          <w:w w:val="105"/>
        </w:rPr>
        <w:t xml:space="preserve"> </w:t>
      </w:r>
      <w:r>
        <w:rPr>
          <w:w w:val="105"/>
        </w:rPr>
        <w:t>automation</w:t>
      </w:r>
      <w:r>
        <w:rPr>
          <w:spacing w:val="40"/>
          <w:w w:val="105"/>
        </w:rPr>
        <w:t xml:space="preserve"> </w:t>
      </w:r>
      <w:r>
        <w:rPr>
          <w:w w:val="105"/>
        </w:rPr>
        <w:t>remains</w:t>
      </w:r>
      <w:r>
        <w:rPr>
          <w:spacing w:val="40"/>
          <w:w w:val="105"/>
        </w:rPr>
        <w:t xml:space="preserve"> </w:t>
      </w:r>
      <w:r>
        <w:rPr>
          <w:w w:val="105"/>
        </w:rPr>
        <w:t>a</w:t>
      </w:r>
      <w:r>
        <w:rPr>
          <w:spacing w:val="40"/>
          <w:w w:val="105"/>
        </w:rPr>
        <w:t xml:space="preserve"> </w:t>
      </w:r>
      <w:r>
        <w:rPr>
          <w:w w:val="105"/>
        </w:rPr>
        <w:t>distant</w:t>
      </w:r>
      <w:r>
        <w:rPr>
          <w:spacing w:val="40"/>
          <w:w w:val="105"/>
        </w:rPr>
        <w:t xml:space="preserve"> </w:t>
      </w:r>
      <w:r>
        <w:rPr>
          <w:w w:val="105"/>
        </w:rPr>
        <w:t>objective,</w:t>
      </w:r>
      <w:r>
        <w:rPr>
          <w:spacing w:val="40"/>
          <w:w w:val="105"/>
        </w:rPr>
        <w:t xml:space="preserve"> </w:t>
      </w:r>
      <w:r>
        <w:rPr>
          <w:w w:val="105"/>
        </w:rPr>
        <w:t>GenAI</w:t>
      </w:r>
      <w:r>
        <w:rPr>
          <w:spacing w:val="40"/>
          <w:w w:val="105"/>
        </w:rPr>
        <w:t xml:space="preserve"> </w:t>
      </w:r>
      <w:r>
        <w:rPr>
          <w:w w:val="105"/>
        </w:rPr>
        <w:t>currently</w:t>
      </w:r>
      <w:r>
        <w:rPr>
          <w:spacing w:val="40"/>
          <w:w w:val="105"/>
        </w:rPr>
        <w:t xml:space="preserve"> </w:t>
      </w:r>
      <w:r>
        <w:rPr>
          <w:w w:val="105"/>
        </w:rPr>
        <w:t>serves</w:t>
      </w:r>
      <w:r>
        <w:rPr>
          <w:spacing w:val="40"/>
          <w:w w:val="105"/>
        </w:rPr>
        <w:t xml:space="preserve"> </w:t>
      </w:r>
      <w:r>
        <w:rPr>
          <w:w w:val="105"/>
        </w:rPr>
        <w:t>as</w:t>
      </w:r>
      <w:r>
        <w:rPr>
          <w:spacing w:val="40"/>
          <w:w w:val="105"/>
        </w:rPr>
        <w:t xml:space="preserve"> </w:t>
      </w:r>
      <w:r>
        <w:rPr>
          <w:w w:val="105"/>
        </w:rPr>
        <w:t>a “co-pilot” to</w:t>
      </w:r>
      <w:r>
        <w:rPr>
          <w:spacing w:val="-2"/>
          <w:w w:val="105"/>
        </w:rPr>
        <w:t xml:space="preserve"> </w:t>
      </w:r>
      <w:r>
        <w:rPr>
          <w:w w:val="105"/>
        </w:rPr>
        <w:t>improve</w:t>
      </w:r>
      <w:r>
        <w:rPr>
          <w:spacing w:val="-2"/>
          <w:w w:val="105"/>
        </w:rPr>
        <w:t xml:space="preserve"> </w:t>
      </w:r>
      <w:r>
        <w:rPr>
          <w:w w:val="105"/>
        </w:rPr>
        <w:t>organizational</w:t>
      </w:r>
      <w:r>
        <w:rPr>
          <w:spacing w:val="-2"/>
          <w:w w:val="105"/>
        </w:rPr>
        <w:t xml:space="preserve"> </w:t>
      </w:r>
      <w:r>
        <w:rPr>
          <w:w w:val="105"/>
        </w:rPr>
        <w:t>capabilities,</w:t>
      </w:r>
      <w:r>
        <w:rPr>
          <w:spacing w:val="-2"/>
          <w:w w:val="105"/>
        </w:rPr>
        <w:t xml:space="preserve"> </w:t>
      </w:r>
      <w:r>
        <w:rPr>
          <w:w w:val="105"/>
        </w:rPr>
        <w:t>particularly</w:t>
      </w:r>
      <w:r>
        <w:rPr>
          <w:spacing w:val="-2"/>
          <w:w w:val="105"/>
        </w:rPr>
        <w:t xml:space="preserve"> </w:t>
      </w:r>
      <w:r>
        <w:rPr>
          <w:w w:val="105"/>
        </w:rPr>
        <w:t>for</w:t>
      </w:r>
      <w:r>
        <w:rPr>
          <w:spacing w:val="-2"/>
          <w:w w:val="105"/>
        </w:rPr>
        <w:t xml:space="preserve"> </w:t>
      </w:r>
      <w:r>
        <w:rPr>
          <w:w w:val="105"/>
        </w:rPr>
        <w:t>management</w:t>
      </w:r>
      <w:r>
        <w:rPr>
          <w:spacing w:val="-2"/>
          <w:w w:val="105"/>
        </w:rPr>
        <w:t xml:space="preserve"> </w:t>
      </w:r>
      <w:r>
        <w:rPr>
          <w:w w:val="105"/>
        </w:rPr>
        <w:t>teams lacking engineering backgrounds [</w:t>
      </w:r>
      <w:hyperlink w:anchor="_bookmark1" w:history="1">
        <w:r>
          <w:rPr>
            <w:color w:val="0000FF"/>
            <w:w w:val="105"/>
          </w:rPr>
          <w:t>1</w:t>
        </w:r>
      </w:hyperlink>
      <w:r>
        <w:rPr>
          <w:w w:val="105"/>
        </w:rPr>
        <w:t>].</w:t>
      </w:r>
    </w:p>
    <w:p w:rsidR="00F0209A" w:rsidRDefault="00F0209A" w:rsidP="00F0209A">
      <w:pPr>
        <w:pStyle w:val="BodyText"/>
        <w:spacing w:before="141" w:line="252" w:lineRule="auto"/>
        <w:ind w:left="141" w:right="105"/>
        <w:jc w:val="both"/>
      </w:pPr>
      <w:r>
        <w:rPr>
          <w:w w:val="105"/>
        </w:rPr>
        <w:t xml:space="preserve">However, the “Illusion of Fluency” represents a significant risk. Fine-tuned models </w:t>
      </w:r>
      <w:r>
        <w:rPr>
          <w:spacing w:val="-2"/>
          <w:w w:val="105"/>
        </w:rPr>
        <w:t>may</w:t>
      </w:r>
      <w:r>
        <w:rPr>
          <w:spacing w:val="-6"/>
          <w:w w:val="105"/>
        </w:rPr>
        <w:t xml:space="preserve"> </w:t>
      </w:r>
      <w:r>
        <w:rPr>
          <w:spacing w:val="-2"/>
          <w:w w:val="105"/>
        </w:rPr>
        <w:t>produce</w:t>
      </w:r>
      <w:r>
        <w:rPr>
          <w:spacing w:val="-6"/>
          <w:w w:val="105"/>
        </w:rPr>
        <w:t xml:space="preserve"> </w:t>
      </w:r>
      <w:r>
        <w:rPr>
          <w:spacing w:val="-2"/>
          <w:w w:val="105"/>
        </w:rPr>
        <w:t>stylistically</w:t>
      </w:r>
      <w:r>
        <w:rPr>
          <w:spacing w:val="-6"/>
          <w:w w:val="105"/>
        </w:rPr>
        <w:t xml:space="preserve"> </w:t>
      </w:r>
      <w:r>
        <w:rPr>
          <w:spacing w:val="-2"/>
          <w:w w:val="105"/>
        </w:rPr>
        <w:t>expert</w:t>
      </w:r>
      <w:r>
        <w:rPr>
          <w:spacing w:val="-6"/>
          <w:w w:val="105"/>
        </w:rPr>
        <w:t xml:space="preserve"> </w:t>
      </w:r>
      <w:r>
        <w:rPr>
          <w:spacing w:val="-2"/>
          <w:w w:val="105"/>
        </w:rPr>
        <w:t>responses</w:t>
      </w:r>
      <w:r>
        <w:rPr>
          <w:spacing w:val="-6"/>
          <w:w w:val="105"/>
        </w:rPr>
        <w:t xml:space="preserve"> </w:t>
      </w:r>
      <w:r>
        <w:rPr>
          <w:spacing w:val="-2"/>
          <w:w w:val="105"/>
        </w:rPr>
        <w:t>that</w:t>
      </w:r>
      <w:r>
        <w:rPr>
          <w:spacing w:val="-6"/>
          <w:w w:val="105"/>
        </w:rPr>
        <w:t xml:space="preserve"> </w:t>
      </w:r>
      <w:r>
        <w:rPr>
          <w:spacing w:val="-2"/>
          <w:w w:val="105"/>
        </w:rPr>
        <w:t>are</w:t>
      </w:r>
      <w:r>
        <w:rPr>
          <w:spacing w:val="-6"/>
          <w:w w:val="105"/>
        </w:rPr>
        <w:t xml:space="preserve"> </w:t>
      </w:r>
      <w:r>
        <w:rPr>
          <w:spacing w:val="-2"/>
          <w:w w:val="105"/>
        </w:rPr>
        <w:t>factually</w:t>
      </w:r>
      <w:r>
        <w:rPr>
          <w:spacing w:val="-6"/>
          <w:w w:val="105"/>
        </w:rPr>
        <w:t xml:space="preserve"> </w:t>
      </w:r>
      <w:r>
        <w:rPr>
          <w:spacing w:val="-2"/>
          <w:w w:val="105"/>
        </w:rPr>
        <w:t>impossible—for</w:t>
      </w:r>
      <w:r>
        <w:rPr>
          <w:spacing w:val="-6"/>
          <w:w w:val="105"/>
        </w:rPr>
        <w:t xml:space="preserve"> </w:t>
      </w:r>
      <w:r>
        <w:rPr>
          <w:spacing w:val="-2"/>
          <w:w w:val="105"/>
        </w:rPr>
        <w:t xml:space="preserve">example, </w:t>
      </w:r>
      <w:r>
        <w:rPr>
          <w:w w:val="105"/>
        </w:rPr>
        <w:t>a model suggesting the use of “satellite data from 1950” to analyze forest cover, despite satellite technology not existing for that purpose at that time [</w:t>
      </w:r>
      <w:hyperlink w:anchor="_bookmark3" w:history="1">
        <w:r>
          <w:rPr>
            <w:color w:val="0000FF"/>
            <w:w w:val="105"/>
          </w:rPr>
          <w:t>3</w:t>
        </w:r>
      </w:hyperlink>
      <w:r>
        <w:rPr>
          <w:w w:val="105"/>
        </w:rPr>
        <w:t>].</w:t>
      </w:r>
      <w:r>
        <w:rPr>
          <w:spacing w:val="40"/>
          <w:w w:val="105"/>
        </w:rPr>
        <w:t xml:space="preserve"> </w:t>
      </w:r>
      <w:r>
        <w:rPr>
          <w:w w:val="105"/>
        </w:rPr>
        <w:t xml:space="preserve">This highlights the necessity of “Human-in-the-loop” validation and the use of RAG to </w:t>
      </w:r>
      <w:bookmarkStart w:id="16" w:name="Future_Research_Agenda"/>
      <w:bookmarkEnd w:id="16"/>
      <w:r>
        <w:rPr>
          <w:w w:val="105"/>
        </w:rPr>
        <w:t>ground speculative generative outputs in temporal and physical reality.</w:t>
      </w:r>
    </w:p>
    <w:p w:rsidR="00F0209A" w:rsidRDefault="00F0209A" w:rsidP="00F0209A">
      <w:pPr>
        <w:pStyle w:val="BodyText"/>
        <w:spacing w:before="130"/>
      </w:pPr>
    </w:p>
    <w:p w:rsidR="00F0209A" w:rsidRDefault="00F0209A" w:rsidP="00F0209A">
      <w:pPr>
        <w:pStyle w:val="Heading2"/>
        <w:numPr>
          <w:ilvl w:val="0"/>
          <w:numId w:val="6"/>
        </w:numPr>
        <w:tabs>
          <w:tab w:val="left" w:pos="698"/>
        </w:tabs>
        <w:ind w:left="698" w:hanging="557"/>
      </w:pPr>
      <w:r>
        <w:rPr>
          <w:spacing w:val="-2"/>
          <w:w w:val="105"/>
        </w:rPr>
        <w:t>Future</w:t>
      </w:r>
      <w:r>
        <w:rPr>
          <w:spacing w:val="2"/>
          <w:w w:val="105"/>
        </w:rPr>
        <w:t xml:space="preserve"> </w:t>
      </w:r>
      <w:r>
        <w:rPr>
          <w:spacing w:val="-2"/>
          <w:w w:val="105"/>
        </w:rPr>
        <w:t>Research</w:t>
      </w:r>
      <w:r>
        <w:rPr>
          <w:spacing w:val="2"/>
          <w:w w:val="105"/>
        </w:rPr>
        <w:t xml:space="preserve"> </w:t>
      </w:r>
      <w:r>
        <w:rPr>
          <w:spacing w:val="-2"/>
          <w:w w:val="105"/>
        </w:rPr>
        <w:t>Agenda</w:t>
      </w:r>
    </w:p>
    <w:p w:rsidR="00F0209A" w:rsidRDefault="00F0209A" w:rsidP="00F0209A">
      <w:pPr>
        <w:pStyle w:val="ListParagraph"/>
        <w:numPr>
          <w:ilvl w:val="0"/>
          <w:numId w:val="3"/>
        </w:numPr>
        <w:tabs>
          <w:tab w:val="left" w:pos="595"/>
          <w:tab w:val="left" w:pos="609"/>
        </w:tabs>
        <w:spacing w:before="253" w:line="249" w:lineRule="auto"/>
        <w:ind w:right="99" w:hanging="300"/>
        <w:rPr>
          <w:sz w:val="24"/>
        </w:rPr>
      </w:pPr>
      <w:r>
        <w:rPr>
          <w:rFonts w:ascii="Georgia"/>
          <w:b/>
          <w:spacing w:val="-2"/>
          <w:sz w:val="24"/>
        </w:rPr>
        <w:t>Verification and Trustworthiness:</w:t>
      </w:r>
      <w:r>
        <w:rPr>
          <w:rFonts w:ascii="Georgia"/>
          <w:b/>
          <w:spacing w:val="15"/>
          <w:sz w:val="24"/>
        </w:rPr>
        <w:t xml:space="preserve"> </w:t>
      </w:r>
      <w:r>
        <w:rPr>
          <w:spacing w:val="-2"/>
          <w:sz w:val="24"/>
        </w:rPr>
        <w:t>Developing</w:t>
      </w:r>
      <w:r>
        <w:rPr>
          <w:spacing w:val="-3"/>
          <w:sz w:val="24"/>
        </w:rPr>
        <w:t xml:space="preserve"> </w:t>
      </w:r>
      <w:r>
        <w:rPr>
          <w:spacing w:val="-2"/>
          <w:sz w:val="24"/>
        </w:rPr>
        <w:t>frameworks</w:t>
      </w:r>
      <w:r>
        <w:rPr>
          <w:spacing w:val="-3"/>
          <w:sz w:val="24"/>
        </w:rPr>
        <w:t xml:space="preserve"> </w:t>
      </w:r>
      <w:r>
        <w:rPr>
          <w:spacing w:val="-2"/>
          <w:sz w:val="24"/>
        </w:rPr>
        <w:t>to</w:t>
      </w:r>
      <w:r>
        <w:rPr>
          <w:spacing w:val="-3"/>
          <w:sz w:val="24"/>
        </w:rPr>
        <w:t xml:space="preserve"> </w:t>
      </w:r>
      <w:r>
        <w:rPr>
          <w:spacing w:val="-2"/>
          <w:sz w:val="24"/>
        </w:rPr>
        <w:t>audit</w:t>
      </w:r>
      <w:r>
        <w:rPr>
          <w:spacing w:val="-3"/>
          <w:sz w:val="24"/>
        </w:rPr>
        <w:t xml:space="preserve"> </w:t>
      </w:r>
      <w:r>
        <w:rPr>
          <w:spacing w:val="-2"/>
          <w:sz w:val="24"/>
        </w:rPr>
        <w:t>GenAI-</w:t>
      </w:r>
      <w:r>
        <w:rPr>
          <w:w w:val="105"/>
          <w:sz w:val="24"/>
        </w:rPr>
        <w:t>generated solutions for mathematical soundness in high-stakes decisions.</w:t>
      </w:r>
    </w:p>
    <w:p w:rsidR="00F0209A" w:rsidRDefault="00F0209A" w:rsidP="00F0209A">
      <w:pPr>
        <w:pStyle w:val="ListParagraph"/>
        <w:numPr>
          <w:ilvl w:val="0"/>
          <w:numId w:val="3"/>
        </w:numPr>
        <w:tabs>
          <w:tab w:val="left" w:pos="606"/>
          <w:tab w:val="left" w:pos="609"/>
        </w:tabs>
        <w:spacing w:before="148" w:line="249" w:lineRule="auto"/>
        <w:ind w:right="138" w:hanging="300"/>
        <w:rPr>
          <w:sz w:val="24"/>
        </w:rPr>
      </w:pPr>
      <w:r>
        <w:rPr>
          <w:rFonts w:ascii="Georgia"/>
          <w:b/>
          <w:sz w:val="24"/>
        </w:rPr>
        <w:t>Scalability:</w:t>
      </w:r>
      <w:r>
        <w:rPr>
          <w:rFonts w:ascii="Georgia"/>
          <w:b/>
          <w:spacing w:val="33"/>
          <w:sz w:val="24"/>
        </w:rPr>
        <w:t xml:space="preserve"> </w:t>
      </w:r>
      <w:r>
        <w:rPr>
          <w:sz w:val="24"/>
        </w:rPr>
        <w:t xml:space="preserve">Balancing massive LLM sizes with the need for real-time industrial </w:t>
      </w:r>
      <w:r>
        <w:rPr>
          <w:w w:val="105"/>
          <w:sz w:val="24"/>
        </w:rPr>
        <w:t>responses in resource-constrained environments.</w:t>
      </w:r>
    </w:p>
    <w:p w:rsidR="00F0209A" w:rsidRDefault="00F0209A" w:rsidP="00F0209A">
      <w:pPr>
        <w:pStyle w:val="ListParagraph"/>
        <w:numPr>
          <w:ilvl w:val="0"/>
          <w:numId w:val="3"/>
        </w:numPr>
        <w:tabs>
          <w:tab w:val="left" w:pos="606"/>
          <w:tab w:val="left" w:pos="609"/>
        </w:tabs>
        <w:spacing w:before="148" w:line="249" w:lineRule="auto"/>
        <w:ind w:right="138" w:hanging="300"/>
        <w:rPr>
          <w:sz w:val="24"/>
        </w:rPr>
      </w:pPr>
      <w:r>
        <w:rPr>
          <w:rFonts w:ascii="Georgia" w:hAnsi="Georgia"/>
          <w:b/>
          <w:sz w:val="24"/>
        </w:rPr>
        <w:t xml:space="preserve">Privacy-Preserving GenAI: </w:t>
      </w:r>
      <w:r>
        <w:rPr>
          <w:sz w:val="24"/>
        </w:rPr>
        <w:t xml:space="preserve">Integrating GDPR compliance and “the right to </w:t>
      </w:r>
      <w:r>
        <w:rPr>
          <w:w w:val="105"/>
          <w:sz w:val="24"/>
        </w:rPr>
        <w:t>be forgotten”</w:t>
      </w:r>
      <w:r>
        <w:rPr>
          <w:spacing w:val="40"/>
          <w:w w:val="105"/>
          <w:sz w:val="24"/>
        </w:rPr>
        <w:t xml:space="preserve"> </w:t>
      </w:r>
      <w:r>
        <w:rPr>
          <w:w w:val="105"/>
          <w:sz w:val="24"/>
        </w:rPr>
        <w:t>into industrial data mining architectures.</w:t>
      </w:r>
    </w:p>
    <w:p w:rsidR="00F0209A" w:rsidRDefault="00F0209A" w:rsidP="00F0209A">
      <w:pPr>
        <w:pStyle w:val="ListParagraph"/>
        <w:numPr>
          <w:ilvl w:val="0"/>
          <w:numId w:val="3"/>
        </w:numPr>
        <w:tabs>
          <w:tab w:val="left" w:pos="606"/>
          <w:tab w:val="left" w:pos="609"/>
        </w:tabs>
        <w:spacing w:before="147" w:line="249" w:lineRule="auto"/>
        <w:ind w:right="99" w:hanging="300"/>
        <w:rPr>
          <w:sz w:val="24"/>
        </w:rPr>
      </w:pPr>
      <w:r>
        <w:rPr>
          <w:rFonts w:ascii="Georgia"/>
          <w:b/>
          <w:spacing w:val="-2"/>
          <w:w w:val="105"/>
          <w:sz w:val="24"/>
        </w:rPr>
        <w:t>Human-AI Collaboration:</w:t>
      </w:r>
      <w:r>
        <w:rPr>
          <w:rFonts w:ascii="Georgia"/>
          <w:b/>
          <w:spacing w:val="14"/>
          <w:w w:val="105"/>
          <w:sz w:val="24"/>
        </w:rPr>
        <w:t xml:space="preserve"> </w:t>
      </w:r>
      <w:r>
        <w:rPr>
          <w:spacing w:val="-2"/>
          <w:w w:val="105"/>
          <w:sz w:val="24"/>
        </w:rPr>
        <w:t>Investigating</w:t>
      </w:r>
      <w:r>
        <w:rPr>
          <w:spacing w:val="-4"/>
          <w:w w:val="105"/>
          <w:sz w:val="24"/>
        </w:rPr>
        <w:t xml:space="preserve"> </w:t>
      </w:r>
      <w:r>
        <w:rPr>
          <w:spacing w:val="-2"/>
          <w:w w:val="105"/>
          <w:sz w:val="24"/>
        </w:rPr>
        <w:t>how</w:t>
      </w:r>
      <w:r>
        <w:rPr>
          <w:spacing w:val="-5"/>
          <w:w w:val="105"/>
          <w:sz w:val="24"/>
        </w:rPr>
        <w:t xml:space="preserve"> </w:t>
      </w:r>
      <w:r>
        <w:rPr>
          <w:spacing w:val="-2"/>
          <w:w w:val="105"/>
          <w:sz w:val="24"/>
        </w:rPr>
        <w:t>the</w:t>
      </w:r>
      <w:r>
        <w:rPr>
          <w:spacing w:val="-5"/>
          <w:w w:val="105"/>
          <w:sz w:val="24"/>
        </w:rPr>
        <w:t xml:space="preserve"> </w:t>
      </w:r>
      <w:r>
        <w:rPr>
          <w:spacing w:val="-2"/>
          <w:w w:val="105"/>
          <w:sz w:val="24"/>
        </w:rPr>
        <w:t>presentation</w:t>
      </w:r>
      <w:r>
        <w:rPr>
          <w:spacing w:val="-5"/>
          <w:w w:val="105"/>
          <w:sz w:val="24"/>
        </w:rPr>
        <w:t xml:space="preserve"> </w:t>
      </w:r>
      <w:r>
        <w:rPr>
          <w:spacing w:val="-2"/>
          <w:w w:val="105"/>
          <w:sz w:val="24"/>
        </w:rPr>
        <w:t>of</w:t>
      </w:r>
      <w:r>
        <w:rPr>
          <w:spacing w:val="-5"/>
          <w:w w:val="105"/>
          <w:sz w:val="24"/>
        </w:rPr>
        <w:t xml:space="preserve"> </w:t>
      </w:r>
      <w:r>
        <w:rPr>
          <w:spacing w:val="-2"/>
          <w:w w:val="105"/>
          <w:sz w:val="24"/>
        </w:rPr>
        <w:t>AI</w:t>
      </w:r>
      <w:r>
        <w:rPr>
          <w:spacing w:val="-5"/>
          <w:w w:val="105"/>
          <w:sz w:val="24"/>
        </w:rPr>
        <w:t xml:space="preserve"> </w:t>
      </w:r>
      <w:r>
        <w:rPr>
          <w:spacing w:val="-2"/>
          <w:w w:val="105"/>
          <w:sz w:val="24"/>
        </w:rPr>
        <w:t>uncer-</w:t>
      </w:r>
      <w:bookmarkStart w:id="17" w:name="Conclusion"/>
      <w:bookmarkEnd w:id="17"/>
      <w:r>
        <w:rPr>
          <w:w w:val="105"/>
          <w:sz w:val="24"/>
        </w:rPr>
        <w:t>tainty influences human trust and the dynamics of collaborative workflows.</w:t>
      </w:r>
    </w:p>
    <w:p w:rsidR="00F0209A" w:rsidRDefault="00F0209A" w:rsidP="00F0209A">
      <w:pPr>
        <w:pStyle w:val="BodyText"/>
        <w:spacing w:before="138"/>
      </w:pPr>
    </w:p>
    <w:p w:rsidR="00F0209A" w:rsidRDefault="00F0209A" w:rsidP="00F0209A">
      <w:pPr>
        <w:pStyle w:val="Heading2"/>
        <w:numPr>
          <w:ilvl w:val="0"/>
          <w:numId w:val="6"/>
        </w:numPr>
        <w:tabs>
          <w:tab w:val="left" w:pos="698"/>
        </w:tabs>
        <w:ind w:left="698" w:hanging="557"/>
      </w:pPr>
      <w:r>
        <w:rPr>
          <w:spacing w:val="-2"/>
          <w:w w:val="105"/>
        </w:rPr>
        <w:t>Conclusion</w:t>
      </w:r>
    </w:p>
    <w:p w:rsidR="00F0209A" w:rsidRDefault="00F0209A" w:rsidP="00F0209A">
      <w:pPr>
        <w:pStyle w:val="BodyText"/>
        <w:spacing w:before="253" w:line="252" w:lineRule="auto"/>
        <w:ind w:left="141" w:right="99" w:hanging="9"/>
        <w:jc w:val="both"/>
      </w:pPr>
      <w:r>
        <w:rPr>
          <w:w w:val="105"/>
        </w:rPr>
        <w:t>The industrial sector is transitioning from a “dialogue between humans and infor-mation”</w:t>
      </w:r>
      <w:r>
        <w:rPr>
          <w:spacing w:val="40"/>
          <w:w w:val="105"/>
        </w:rPr>
        <w:t xml:space="preserve"> </w:t>
      </w:r>
      <w:r>
        <w:rPr>
          <w:w w:val="105"/>
        </w:rPr>
        <w:t>to a paradigm of “dialogue between data and data.”</w:t>
      </w:r>
      <w:r>
        <w:rPr>
          <w:spacing w:val="40"/>
          <w:w w:val="105"/>
        </w:rPr>
        <w:t xml:space="preserve"> </w:t>
      </w:r>
      <w:r>
        <w:rPr>
          <w:w w:val="105"/>
        </w:rPr>
        <w:t>This SLR concludes that Industry 4.0 success is not merely a technical challenge solvable by MILP or CNN-LSTMs; it is equally dependent on the cognitive transformation of the “upper echelons” of management.</w:t>
      </w:r>
      <w:r>
        <w:rPr>
          <w:spacing w:val="40"/>
          <w:w w:val="105"/>
        </w:rPr>
        <w:t xml:space="preserve"> </w:t>
      </w:r>
      <w:r>
        <w:rPr>
          <w:w w:val="105"/>
        </w:rPr>
        <w:t>Effectiveness rests on the synergy between advanced generative methodologies (like RAG and Fine-tuning) and a leadership mindset that embraces full-sample, correlative, and fault-tolerant thinking.</w:t>
      </w:r>
    </w:p>
    <w:p w:rsidR="00F0209A" w:rsidRDefault="00F0209A" w:rsidP="00F0209A">
      <w:pPr>
        <w:pStyle w:val="BodyText"/>
        <w:spacing w:before="129"/>
      </w:pPr>
    </w:p>
    <w:p w:rsidR="00F0209A" w:rsidRDefault="00F0209A" w:rsidP="00F0209A">
      <w:pPr>
        <w:pStyle w:val="Heading2"/>
        <w:ind w:left="141"/>
      </w:pPr>
      <w:r>
        <w:rPr>
          <w:spacing w:val="-2"/>
        </w:rPr>
        <w:t>References</w:t>
      </w:r>
    </w:p>
    <w:p w:rsidR="00F0209A" w:rsidRDefault="00F0209A" w:rsidP="00F0209A">
      <w:pPr>
        <w:pStyle w:val="ListParagraph"/>
        <w:numPr>
          <w:ilvl w:val="0"/>
          <w:numId w:val="2"/>
        </w:numPr>
        <w:tabs>
          <w:tab w:val="left" w:pos="493"/>
          <w:tab w:val="left" w:pos="502"/>
        </w:tabs>
        <w:spacing w:before="268" w:line="252" w:lineRule="auto"/>
        <w:ind w:right="139" w:hanging="353"/>
        <w:jc w:val="both"/>
        <w:rPr>
          <w:sz w:val="24"/>
        </w:rPr>
      </w:pPr>
      <w:bookmarkStart w:id="18" w:name="_bookmark1"/>
      <w:bookmarkEnd w:id="18"/>
      <w:r>
        <w:rPr>
          <w:w w:val="105"/>
          <w:sz w:val="24"/>
        </w:rPr>
        <w:t>X. Tang, Q. Liao, W. Li, and W. Liao, “Big data thinking of top executives and corporate</w:t>
      </w:r>
      <w:r>
        <w:rPr>
          <w:spacing w:val="-2"/>
          <w:w w:val="105"/>
          <w:sz w:val="24"/>
        </w:rPr>
        <w:t xml:space="preserve"> </w:t>
      </w:r>
      <w:r>
        <w:rPr>
          <w:w w:val="105"/>
          <w:sz w:val="24"/>
        </w:rPr>
        <w:t>innovation: based</w:t>
      </w:r>
      <w:r>
        <w:rPr>
          <w:spacing w:val="-2"/>
          <w:w w:val="105"/>
          <w:sz w:val="24"/>
        </w:rPr>
        <w:t xml:space="preserve"> </w:t>
      </w:r>
      <w:r>
        <w:rPr>
          <w:w w:val="105"/>
          <w:sz w:val="24"/>
        </w:rPr>
        <w:t>on</w:t>
      </w:r>
      <w:r>
        <w:rPr>
          <w:spacing w:val="-2"/>
          <w:w w:val="105"/>
          <w:sz w:val="24"/>
        </w:rPr>
        <w:t xml:space="preserve"> </w:t>
      </w:r>
      <w:r>
        <w:rPr>
          <w:w w:val="105"/>
          <w:sz w:val="24"/>
        </w:rPr>
        <w:t>machine</w:t>
      </w:r>
      <w:r>
        <w:rPr>
          <w:spacing w:val="-2"/>
          <w:w w:val="105"/>
          <w:sz w:val="24"/>
        </w:rPr>
        <w:t xml:space="preserve"> </w:t>
      </w:r>
      <w:r>
        <w:rPr>
          <w:w w:val="105"/>
          <w:sz w:val="24"/>
        </w:rPr>
        <w:t xml:space="preserve">learning,” </w:t>
      </w:r>
      <w:r>
        <w:rPr>
          <w:i/>
          <w:w w:val="105"/>
          <w:sz w:val="24"/>
        </w:rPr>
        <w:t xml:space="preserve">China Journal of Accounting </w:t>
      </w:r>
      <w:bookmarkStart w:id="19" w:name="_bookmark2"/>
      <w:bookmarkEnd w:id="19"/>
      <w:r>
        <w:rPr>
          <w:i/>
          <w:w w:val="105"/>
          <w:sz w:val="24"/>
        </w:rPr>
        <w:t>Studies</w:t>
      </w:r>
      <w:r>
        <w:rPr>
          <w:w w:val="105"/>
          <w:sz w:val="24"/>
        </w:rPr>
        <w:t>, vol. 12, no. 4, pp. 801–838, 2024.</w:t>
      </w:r>
    </w:p>
    <w:p w:rsidR="00F0209A" w:rsidRDefault="00F0209A" w:rsidP="00F0209A">
      <w:pPr>
        <w:pStyle w:val="ListParagraph"/>
        <w:numPr>
          <w:ilvl w:val="0"/>
          <w:numId w:val="2"/>
        </w:numPr>
        <w:tabs>
          <w:tab w:val="left" w:pos="478"/>
          <w:tab w:val="left" w:pos="502"/>
        </w:tabs>
        <w:spacing w:before="141" w:line="252" w:lineRule="auto"/>
        <w:ind w:left="478" w:right="113" w:hanging="338"/>
        <w:jc w:val="both"/>
        <w:rPr>
          <w:sz w:val="24"/>
        </w:rPr>
      </w:pPr>
      <w:r>
        <w:rPr>
          <w:w w:val="105"/>
          <w:sz w:val="24"/>
        </w:rPr>
        <w:t>Q. Zhou and J.-B. Sheu, “The use of Generative Artificial Intelligence (GenAI) in operations research:</w:t>
      </w:r>
      <w:r>
        <w:rPr>
          <w:spacing w:val="40"/>
          <w:w w:val="105"/>
          <w:sz w:val="24"/>
        </w:rPr>
        <w:t xml:space="preserve"> </w:t>
      </w:r>
      <w:r>
        <w:rPr>
          <w:w w:val="105"/>
          <w:sz w:val="24"/>
        </w:rPr>
        <w:t xml:space="preserve">review and future research agenda,” </w:t>
      </w:r>
      <w:r>
        <w:rPr>
          <w:i/>
          <w:w w:val="105"/>
          <w:sz w:val="24"/>
        </w:rPr>
        <w:t>Journal of the Operational Research Society</w:t>
      </w:r>
      <w:r>
        <w:rPr>
          <w:w w:val="105"/>
          <w:sz w:val="24"/>
        </w:rPr>
        <w:t>, 2025.</w:t>
      </w:r>
    </w:p>
    <w:p w:rsidR="00F0209A" w:rsidRDefault="00F0209A" w:rsidP="00F0209A">
      <w:pPr>
        <w:pStyle w:val="ListParagraph"/>
        <w:spacing w:line="252" w:lineRule="auto"/>
        <w:jc w:val="both"/>
        <w:rPr>
          <w:sz w:val="24"/>
        </w:rPr>
        <w:sectPr w:rsidR="00F0209A">
          <w:pgSz w:w="11910" w:h="16840"/>
          <w:pgMar w:top="1320" w:right="1559" w:bottom="1040" w:left="1559" w:header="0" w:footer="845" w:gutter="0"/>
          <w:cols w:space="720"/>
        </w:sectPr>
      </w:pPr>
    </w:p>
    <w:p w:rsidR="00F0209A" w:rsidRDefault="00F0209A" w:rsidP="00F0209A">
      <w:pPr>
        <w:pStyle w:val="ListParagraph"/>
        <w:numPr>
          <w:ilvl w:val="0"/>
          <w:numId w:val="2"/>
        </w:numPr>
        <w:tabs>
          <w:tab w:val="left" w:pos="478"/>
          <w:tab w:val="left" w:pos="503"/>
        </w:tabs>
        <w:spacing w:before="74" w:line="252" w:lineRule="auto"/>
        <w:ind w:left="478" w:right="108" w:hanging="337"/>
        <w:jc w:val="both"/>
        <w:rPr>
          <w:sz w:val="24"/>
        </w:rPr>
      </w:pPr>
      <w:bookmarkStart w:id="20" w:name="_bookmark3"/>
      <w:bookmarkEnd w:id="20"/>
      <w:r>
        <w:rPr>
          <w:w w:val="105"/>
          <w:sz w:val="24"/>
        </w:rPr>
        <w:lastRenderedPageBreak/>
        <w:t xml:space="preserve">S. Wang, L. Shen, Z. Tian, T. Lan, Z. Xu, and Z. Li, “Referencing, Internalizing, or Activating Knowledge: A Comparative Analysis of Strategies for Enhancing LLM Performance in Cartography,” </w:t>
      </w:r>
      <w:r>
        <w:rPr>
          <w:i/>
          <w:w w:val="105"/>
          <w:sz w:val="24"/>
        </w:rPr>
        <w:t>Annals of the American Association of Geographers</w:t>
      </w:r>
      <w:r>
        <w:rPr>
          <w:w w:val="105"/>
          <w:sz w:val="24"/>
        </w:rPr>
        <w:t>, 2026.</w:t>
      </w:r>
    </w:p>
    <w:p w:rsidR="005F48A6" w:rsidRPr="005F48A6" w:rsidRDefault="005F48A6">
      <w:pPr>
        <w:spacing w:line="276" w:lineRule="auto"/>
        <w:ind w:left="23" w:right="2687"/>
        <w:rPr>
          <w:sz w:val="21"/>
        </w:rPr>
      </w:pPr>
    </w:p>
    <w:sectPr w:rsidR="005F48A6" w:rsidRPr="005F48A6">
      <w:pgSz w:w="11920" w:h="16840"/>
      <w:pgMar w:top="164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6636" w:rsidRDefault="00966636" w:rsidP="00F0209A">
      <w:r>
        <w:separator/>
      </w:r>
    </w:p>
  </w:endnote>
  <w:endnote w:type="continuationSeparator" w:id="0">
    <w:p w:rsidR="00966636" w:rsidRDefault="00966636" w:rsidP="00F02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5D64" w:rsidRDefault="00966636">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102F92C" wp14:editId="2A1DD405">
              <wp:simplePos x="0" y="0"/>
              <wp:positionH relativeFrom="page">
                <wp:posOffset>3704742</wp:posOffset>
              </wp:positionH>
              <wp:positionV relativeFrom="page">
                <wp:posOffset>10015857</wp:posOffset>
              </wp:positionV>
              <wp:extent cx="163195" cy="217170"/>
              <wp:effectExtent l="0" t="0" r="0" b="0"/>
              <wp:wrapNone/>
              <wp:docPr id="1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rsidR="00345D64" w:rsidRDefault="00966636">
                          <w:pPr>
                            <w:pStyle w:val="BodyText"/>
                            <w:spacing w:before="21"/>
                            <w:ind w:left="60"/>
                          </w:pPr>
                          <w:r>
                            <w:rPr>
                              <w:spacing w:val="-10"/>
                            </w:rPr>
                            <w:fldChar w:fldCharType="begin"/>
                          </w:r>
                          <w:r>
                            <w:rPr>
                              <w:spacing w:val="-10"/>
                            </w:rPr>
                            <w:instrText xml:space="preserve"> PAGE </w:instrText>
                          </w:r>
                          <w:r>
                            <w:rPr>
                              <w:spacing w:val="-10"/>
                            </w:rPr>
                            <w:fldChar w:fldCharType="separate"/>
                          </w:r>
                          <w:r w:rsidR="00F0209A">
                            <w:rPr>
                              <w:noProof/>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4102F92C" id="_x0000_t202" coordsize="21600,21600" o:spt="202" path="m,l,21600r21600,l21600,xe">
              <v:stroke joinstyle="miter"/>
              <v:path gradientshapeok="t" o:connecttype="rect"/>
            </v:shapetype>
            <v:shape id="Textbox 1" o:spid="_x0000_s1026" type="#_x0000_t202" style="position:absolute;margin-left:291.7pt;margin-top:788.65pt;width:12.85pt;height:17.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pL3pwEAAD8DAAAOAAAAZHJzL2Uyb0RvYy54bWysUsFu2zAMvQ/YPwi6N4pTrN2MOMW2YkOB&#10;YhvQ9gNkWYqFWaImKrHz96UUJy22W7GLTFmP7/GRXN9MbmB7HdGCb3i1WHKmvYLO+m3Dnx6/XXzk&#10;DJP0nRzA64YfNPKbzft36zHUegU9DJ2OjEg81mNoeJ9SqIVA1WsncQFBe3o0EJ1MdI1b0UU5Ersb&#10;xGq5vBIjxC5EUBqR/t4eH/mm8BujVfppDOrEhoZTbamcsZxtPsVmLettlKG3ai5DvqEKJ60n0TPV&#10;rUyS7aL9h8pZFQHBpIUCJ8AYq3TxQG6q5V9uHnoZdPFCzcFwbhP+P1r1Y/8rMtvR7Kg9Xjqa0aOe&#10;UgsTq3J3xoA1gR4CwdL0BSZCFqcY7kH9RoKIV5hjAhI6d2My0eUv+WSUSAqHc9NJhKnMdnVZffrA&#10;maKnVXVdXZehiJfkEDF91+BYDhoeaaalALm/x5TlZX2CzLUc5XNVaWqn2UQL3YE8jDTrhuOfnYya&#10;s+HOUzPzYpyCeAraUxDT8BXK+mQrHj7vEhhblLPEkXdWpimVguaNymvw+l5QL3u/eQYAAP//AwBQ&#10;SwMEFAAGAAgAAAAhAHDvWWzjAAAADQEAAA8AAABkcnMvZG93bnJldi54bWxMj8FOwzAMhu9IvENk&#10;JG4s7UbbrTSd0NDEAe2wAdKOWROaisapmqzL3h5zgqP9f/r9uVpH27NJj75zKCCdJcA0Nk512Ar4&#10;eN8+LIH5IFHJ3qEWcNUe1vXtTSVL5S6419MhtIxK0JdSgAlhKDn3jdFW+pkbNFL25UYrA41jy9Uo&#10;L1Ruez5Pkpxb2SFdMHLQG6Ob78PZCvjcDNu3eDRyN2Xq9WVe7K9jE4W4v4vPT8CCjuEPhl99Uoea&#10;nE7ujMqzXkC2XDwSSkFWFAtghOTJKgV2olWephnwuuL/v6h/AAAA//8DAFBLAQItABQABgAIAAAA&#10;IQC2gziS/gAAAOEBAAATAAAAAAAAAAAAAAAAAAAAAABbQ29udGVudF9UeXBlc10ueG1sUEsBAi0A&#10;FAAGAAgAAAAhADj9If/WAAAAlAEAAAsAAAAAAAAAAAAAAAAALwEAAF9yZWxzLy5yZWxzUEsBAi0A&#10;FAAGAAgAAAAhAAgukvenAQAAPwMAAA4AAAAAAAAAAAAAAAAALgIAAGRycy9lMm9Eb2MueG1sUEsB&#10;Ai0AFAAGAAgAAAAhAHDvWWzjAAAADQEAAA8AAAAAAAAAAAAAAAAAAQQAAGRycy9kb3ducmV2Lnht&#10;bFBLBQYAAAAABAAEAPMAAAARBQAAAAA=&#10;" filled="f" stroked="f">
              <v:path arrowok="t"/>
              <v:textbox inset="0,0,0,0">
                <w:txbxContent>
                  <w:p w:rsidR="00345D64" w:rsidRDefault="00966636">
                    <w:pPr>
                      <w:pStyle w:val="BodyText"/>
                      <w:spacing w:before="21"/>
                      <w:ind w:left="60"/>
                    </w:pPr>
                    <w:r>
                      <w:rPr>
                        <w:spacing w:val="-10"/>
                      </w:rPr>
                      <w:fldChar w:fldCharType="begin"/>
                    </w:r>
                    <w:r>
                      <w:rPr>
                        <w:spacing w:val="-10"/>
                      </w:rPr>
                      <w:instrText xml:space="preserve"> PAGE </w:instrText>
                    </w:r>
                    <w:r>
                      <w:rPr>
                        <w:spacing w:val="-10"/>
                      </w:rPr>
                      <w:fldChar w:fldCharType="separate"/>
                    </w:r>
                    <w:r w:rsidR="00F0209A">
                      <w:rPr>
                        <w:noProof/>
                        <w:spacing w:val="-10"/>
                      </w:rPr>
                      <w:t>6</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6636" w:rsidRDefault="00966636" w:rsidP="00F0209A">
      <w:r>
        <w:separator/>
      </w:r>
    </w:p>
  </w:footnote>
  <w:footnote w:type="continuationSeparator" w:id="0">
    <w:p w:rsidR="00966636" w:rsidRDefault="00966636" w:rsidP="00F020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09A" w:rsidRDefault="00F0209A" w:rsidP="00F0209A">
    <w:pPr>
      <w:pStyle w:val="Header"/>
      <w:jc w:val="right"/>
    </w:pPr>
    <w:r>
      <w:t>[DT-22019]</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9801D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6693526"/>
    <w:multiLevelType w:val="hybridMultilevel"/>
    <w:tmpl w:val="7C5449BC"/>
    <w:lvl w:ilvl="0" w:tplc="FF1C62FA">
      <w:start w:val="1"/>
      <w:numFmt w:val="decimal"/>
      <w:lvlText w:val="%1."/>
      <w:lvlJc w:val="left"/>
      <w:pPr>
        <w:ind w:left="609" w:hanging="300"/>
        <w:jc w:val="left"/>
      </w:pPr>
      <w:rPr>
        <w:rFonts w:ascii="Times New Roman" w:eastAsia="Times New Roman" w:hAnsi="Times New Roman" w:cs="Times New Roman" w:hint="default"/>
        <w:b w:val="0"/>
        <w:bCs w:val="0"/>
        <w:i w:val="0"/>
        <w:iCs w:val="0"/>
        <w:spacing w:val="-1"/>
        <w:w w:val="101"/>
        <w:sz w:val="24"/>
        <w:szCs w:val="24"/>
        <w:lang w:val="en-US" w:eastAsia="en-US" w:bidi="ar-SA"/>
      </w:rPr>
    </w:lvl>
    <w:lvl w:ilvl="1" w:tplc="766A44F6">
      <w:numFmt w:val="bullet"/>
      <w:lvlText w:val="•"/>
      <w:lvlJc w:val="left"/>
      <w:pPr>
        <w:ind w:left="1418" w:hanging="300"/>
      </w:pPr>
      <w:rPr>
        <w:rFonts w:hint="default"/>
        <w:lang w:val="en-US" w:eastAsia="en-US" w:bidi="ar-SA"/>
      </w:rPr>
    </w:lvl>
    <w:lvl w:ilvl="2" w:tplc="EFB8019E">
      <w:numFmt w:val="bullet"/>
      <w:lvlText w:val="•"/>
      <w:lvlJc w:val="left"/>
      <w:pPr>
        <w:ind w:left="2237" w:hanging="300"/>
      </w:pPr>
      <w:rPr>
        <w:rFonts w:hint="default"/>
        <w:lang w:val="en-US" w:eastAsia="en-US" w:bidi="ar-SA"/>
      </w:rPr>
    </w:lvl>
    <w:lvl w:ilvl="3" w:tplc="79DE9D56">
      <w:numFmt w:val="bullet"/>
      <w:lvlText w:val="•"/>
      <w:lvlJc w:val="left"/>
      <w:pPr>
        <w:ind w:left="3056" w:hanging="300"/>
      </w:pPr>
      <w:rPr>
        <w:rFonts w:hint="default"/>
        <w:lang w:val="en-US" w:eastAsia="en-US" w:bidi="ar-SA"/>
      </w:rPr>
    </w:lvl>
    <w:lvl w:ilvl="4" w:tplc="77043FE2">
      <w:numFmt w:val="bullet"/>
      <w:lvlText w:val="•"/>
      <w:lvlJc w:val="left"/>
      <w:pPr>
        <w:ind w:left="3875" w:hanging="300"/>
      </w:pPr>
      <w:rPr>
        <w:rFonts w:hint="default"/>
        <w:lang w:val="en-US" w:eastAsia="en-US" w:bidi="ar-SA"/>
      </w:rPr>
    </w:lvl>
    <w:lvl w:ilvl="5" w:tplc="53544B90">
      <w:numFmt w:val="bullet"/>
      <w:lvlText w:val="•"/>
      <w:lvlJc w:val="left"/>
      <w:pPr>
        <w:ind w:left="4693" w:hanging="300"/>
      </w:pPr>
      <w:rPr>
        <w:rFonts w:hint="default"/>
        <w:lang w:val="en-US" w:eastAsia="en-US" w:bidi="ar-SA"/>
      </w:rPr>
    </w:lvl>
    <w:lvl w:ilvl="6" w:tplc="3558FB18">
      <w:numFmt w:val="bullet"/>
      <w:lvlText w:val="•"/>
      <w:lvlJc w:val="left"/>
      <w:pPr>
        <w:ind w:left="5512" w:hanging="300"/>
      </w:pPr>
      <w:rPr>
        <w:rFonts w:hint="default"/>
        <w:lang w:val="en-US" w:eastAsia="en-US" w:bidi="ar-SA"/>
      </w:rPr>
    </w:lvl>
    <w:lvl w:ilvl="7" w:tplc="505E7CF2">
      <w:numFmt w:val="bullet"/>
      <w:lvlText w:val="•"/>
      <w:lvlJc w:val="left"/>
      <w:pPr>
        <w:ind w:left="6331" w:hanging="300"/>
      </w:pPr>
      <w:rPr>
        <w:rFonts w:hint="default"/>
        <w:lang w:val="en-US" w:eastAsia="en-US" w:bidi="ar-SA"/>
      </w:rPr>
    </w:lvl>
    <w:lvl w:ilvl="8" w:tplc="F0521DAC">
      <w:numFmt w:val="bullet"/>
      <w:lvlText w:val="•"/>
      <w:lvlJc w:val="left"/>
      <w:pPr>
        <w:ind w:left="7150" w:hanging="300"/>
      </w:pPr>
      <w:rPr>
        <w:rFonts w:hint="default"/>
        <w:lang w:val="en-US" w:eastAsia="en-US" w:bidi="ar-SA"/>
      </w:rPr>
    </w:lvl>
  </w:abstractNum>
  <w:abstractNum w:abstractNumId="2" w15:restartNumberingAfterBreak="0">
    <w:nsid w:val="46B00729"/>
    <w:multiLevelType w:val="hybridMultilevel"/>
    <w:tmpl w:val="E69A5196"/>
    <w:lvl w:ilvl="0" w:tplc="739A36FC">
      <w:start w:val="1"/>
      <w:numFmt w:val="decimal"/>
      <w:lvlText w:val="[%1]"/>
      <w:lvlJc w:val="left"/>
      <w:pPr>
        <w:ind w:left="493" w:hanging="365"/>
        <w:jc w:val="left"/>
      </w:pPr>
      <w:rPr>
        <w:rFonts w:ascii="Times New Roman" w:eastAsia="Times New Roman" w:hAnsi="Times New Roman" w:cs="Times New Roman" w:hint="default"/>
        <w:b w:val="0"/>
        <w:bCs w:val="0"/>
        <w:i w:val="0"/>
        <w:iCs w:val="0"/>
        <w:spacing w:val="-1"/>
        <w:w w:val="88"/>
        <w:sz w:val="24"/>
        <w:szCs w:val="24"/>
        <w:lang w:val="en-US" w:eastAsia="en-US" w:bidi="ar-SA"/>
      </w:rPr>
    </w:lvl>
    <w:lvl w:ilvl="1" w:tplc="ACE442B4">
      <w:numFmt w:val="bullet"/>
      <w:lvlText w:val="•"/>
      <w:lvlJc w:val="left"/>
      <w:pPr>
        <w:ind w:left="1328" w:hanging="365"/>
      </w:pPr>
      <w:rPr>
        <w:rFonts w:hint="default"/>
        <w:lang w:val="en-US" w:eastAsia="en-US" w:bidi="ar-SA"/>
      </w:rPr>
    </w:lvl>
    <w:lvl w:ilvl="2" w:tplc="7D4647A8">
      <w:numFmt w:val="bullet"/>
      <w:lvlText w:val="•"/>
      <w:lvlJc w:val="left"/>
      <w:pPr>
        <w:ind w:left="2157" w:hanging="365"/>
      </w:pPr>
      <w:rPr>
        <w:rFonts w:hint="default"/>
        <w:lang w:val="en-US" w:eastAsia="en-US" w:bidi="ar-SA"/>
      </w:rPr>
    </w:lvl>
    <w:lvl w:ilvl="3" w:tplc="59C697D6">
      <w:numFmt w:val="bullet"/>
      <w:lvlText w:val="•"/>
      <w:lvlJc w:val="left"/>
      <w:pPr>
        <w:ind w:left="2986" w:hanging="365"/>
      </w:pPr>
      <w:rPr>
        <w:rFonts w:hint="default"/>
        <w:lang w:val="en-US" w:eastAsia="en-US" w:bidi="ar-SA"/>
      </w:rPr>
    </w:lvl>
    <w:lvl w:ilvl="4" w:tplc="84AC620E">
      <w:numFmt w:val="bullet"/>
      <w:lvlText w:val="•"/>
      <w:lvlJc w:val="left"/>
      <w:pPr>
        <w:ind w:left="3815" w:hanging="365"/>
      </w:pPr>
      <w:rPr>
        <w:rFonts w:hint="default"/>
        <w:lang w:val="en-US" w:eastAsia="en-US" w:bidi="ar-SA"/>
      </w:rPr>
    </w:lvl>
    <w:lvl w:ilvl="5" w:tplc="412CB052">
      <w:numFmt w:val="bullet"/>
      <w:lvlText w:val="•"/>
      <w:lvlJc w:val="left"/>
      <w:pPr>
        <w:ind w:left="4643" w:hanging="365"/>
      </w:pPr>
      <w:rPr>
        <w:rFonts w:hint="default"/>
        <w:lang w:val="en-US" w:eastAsia="en-US" w:bidi="ar-SA"/>
      </w:rPr>
    </w:lvl>
    <w:lvl w:ilvl="6" w:tplc="EE2A60FA">
      <w:numFmt w:val="bullet"/>
      <w:lvlText w:val="•"/>
      <w:lvlJc w:val="left"/>
      <w:pPr>
        <w:ind w:left="5472" w:hanging="365"/>
      </w:pPr>
      <w:rPr>
        <w:rFonts w:hint="default"/>
        <w:lang w:val="en-US" w:eastAsia="en-US" w:bidi="ar-SA"/>
      </w:rPr>
    </w:lvl>
    <w:lvl w:ilvl="7" w:tplc="B15474CE">
      <w:numFmt w:val="bullet"/>
      <w:lvlText w:val="•"/>
      <w:lvlJc w:val="left"/>
      <w:pPr>
        <w:ind w:left="6301" w:hanging="365"/>
      </w:pPr>
      <w:rPr>
        <w:rFonts w:hint="default"/>
        <w:lang w:val="en-US" w:eastAsia="en-US" w:bidi="ar-SA"/>
      </w:rPr>
    </w:lvl>
    <w:lvl w:ilvl="8" w:tplc="A62099B2">
      <w:numFmt w:val="bullet"/>
      <w:lvlText w:val="•"/>
      <w:lvlJc w:val="left"/>
      <w:pPr>
        <w:ind w:left="7130" w:hanging="365"/>
      </w:pPr>
      <w:rPr>
        <w:rFonts w:hint="default"/>
        <w:lang w:val="en-US" w:eastAsia="en-US" w:bidi="ar-SA"/>
      </w:rPr>
    </w:lvl>
  </w:abstractNum>
  <w:abstractNum w:abstractNumId="3" w15:restartNumberingAfterBreak="0">
    <w:nsid w:val="5BB90BBD"/>
    <w:multiLevelType w:val="multilevel"/>
    <w:tmpl w:val="103C4F50"/>
    <w:lvl w:ilvl="0">
      <w:start w:val="1"/>
      <w:numFmt w:val="decimal"/>
      <w:lvlText w:val="%1"/>
      <w:lvlJc w:val="left"/>
      <w:pPr>
        <w:ind w:left="699" w:hanging="558"/>
        <w:jc w:val="left"/>
      </w:pPr>
      <w:rPr>
        <w:rFonts w:ascii="Cambria" w:eastAsia="Cambria" w:hAnsi="Cambria" w:cs="Cambria" w:hint="default"/>
        <w:b/>
        <w:bCs/>
        <w:i w:val="0"/>
        <w:iCs w:val="0"/>
        <w:spacing w:val="0"/>
        <w:w w:val="92"/>
        <w:sz w:val="34"/>
        <w:szCs w:val="34"/>
        <w:lang w:val="en-US" w:eastAsia="en-US" w:bidi="ar-SA"/>
      </w:rPr>
    </w:lvl>
    <w:lvl w:ilvl="1">
      <w:start w:val="1"/>
      <w:numFmt w:val="decimal"/>
      <w:lvlText w:val="%1.%2"/>
      <w:lvlJc w:val="left"/>
      <w:pPr>
        <w:ind w:left="860" w:hanging="719"/>
        <w:jc w:val="left"/>
      </w:pPr>
      <w:rPr>
        <w:rFonts w:ascii="Georgia" w:eastAsia="Georgia" w:hAnsi="Georgia" w:cs="Georgia" w:hint="default"/>
        <w:b/>
        <w:bCs/>
        <w:i w:val="0"/>
        <w:iCs w:val="0"/>
        <w:spacing w:val="-1"/>
        <w:w w:val="99"/>
        <w:sz w:val="28"/>
        <w:szCs w:val="28"/>
        <w:lang w:val="en-US" w:eastAsia="en-US" w:bidi="ar-SA"/>
      </w:rPr>
    </w:lvl>
    <w:lvl w:ilvl="2">
      <w:numFmt w:val="bullet"/>
      <w:lvlText w:val="•"/>
      <w:lvlJc w:val="left"/>
      <w:pPr>
        <w:ind w:left="609"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3">
      <w:numFmt w:val="bullet"/>
      <w:lvlText w:val="•"/>
      <w:lvlJc w:val="left"/>
      <w:pPr>
        <w:ind w:left="1850" w:hanging="235"/>
      </w:pPr>
      <w:rPr>
        <w:rFonts w:hint="default"/>
        <w:lang w:val="en-US" w:eastAsia="en-US" w:bidi="ar-SA"/>
      </w:rPr>
    </w:lvl>
    <w:lvl w:ilvl="4">
      <w:numFmt w:val="bullet"/>
      <w:lvlText w:val="•"/>
      <w:lvlJc w:val="left"/>
      <w:pPr>
        <w:ind w:left="2841" w:hanging="235"/>
      </w:pPr>
      <w:rPr>
        <w:rFonts w:hint="default"/>
        <w:lang w:val="en-US" w:eastAsia="en-US" w:bidi="ar-SA"/>
      </w:rPr>
    </w:lvl>
    <w:lvl w:ilvl="5">
      <w:numFmt w:val="bullet"/>
      <w:lvlText w:val="•"/>
      <w:lvlJc w:val="left"/>
      <w:pPr>
        <w:ind w:left="3832" w:hanging="235"/>
      </w:pPr>
      <w:rPr>
        <w:rFonts w:hint="default"/>
        <w:lang w:val="en-US" w:eastAsia="en-US" w:bidi="ar-SA"/>
      </w:rPr>
    </w:lvl>
    <w:lvl w:ilvl="6">
      <w:numFmt w:val="bullet"/>
      <w:lvlText w:val="•"/>
      <w:lvlJc w:val="left"/>
      <w:pPr>
        <w:ind w:left="4823" w:hanging="235"/>
      </w:pPr>
      <w:rPr>
        <w:rFonts w:hint="default"/>
        <w:lang w:val="en-US" w:eastAsia="en-US" w:bidi="ar-SA"/>
      </w:rPr>
    </w:lvl>
    <w:lvl w:ilvl="7">
      <w:numFmt w:val="bullet"/>
      <w:lvlText w:val="•"/>
      <w:lvlJc w:val="left"/>
      <w:pPr>
        <w:ind w:left="5814" w:hanging="235"/>
      </w:pPr>
      <w:rPr>
        <w:rFonts w:hint="default"/>
        <w:lang w:val="en-US" w:eastAsia="en-US" w:bidi="ar-SA"/>
      </w:rPr>
    </w:lvl>
    <w:lvl w:ilvl="8">
      <w:numFmt w:val="bullet"/>
      <w:lvlText w:val="•"/>
      <w:lvlJc w:val="left"/>
      <w:pPr>
        <w:ind w:left="6805" w:hanging="235"/>
      </w:pPr>
      <w:rPr>
        <w:rFonts w:hint="default"/>
        <w:lang w:val="en-US" w:eastAsia="en-US" w:bidi="ar-SA"/>
      </w:rPr>
    </w:lvl>
  </w:abstractNum>
  <w:abstractNum w:abstractNumId="4" w15:restartNumberingAfterBreak="0">
    <w:nsid w:val="68A54742"/>
    <w:multiLevelType w:val="hybridMultilevel"/>
    <w:tmpl w:val="D6E0E2B4"/>
    <w:lvl w:ilvl="0" w:tplc="C284FB86">
      <w:numFmt w:val="bullet"/>
      <w:lvlText w:val="●"/>
      <w:lvlJc w:val="left"/>
      <w:pPr>
        <w:ind w:left="743" w:hanging="360"/>
      </w:pPr>
      <w:rPr>
        <w:rFonts w:ascii="Tahoma" w:eastAsia="Tahoma" w:hAnsi="Tahoma" w:cs="Tahoma" w:hint="default"/>
        <w:b w:val="0"/>
        <w:bCs w:val="0"/>
        <w:i w:val="0"/>
        <w:iCs w:val="0"/>
        <w:color w:val="2F2F2F"/>
        <w:spacing w:val="0"/>
        <w:w w:val="100"/>
        <w:sz w:val="21"/>
        <w:szCs w:val="21"/>
        <w:lang w:val="en-US" w:eastAsia="en-US" w:bidi="ar-SA"/>
      </w:rPr>
    </w:lvl>
    <w:lvl w:ilvl="1" w:tplc="DA9C0CB4">
      <w:numFmt w:val="bullet"/>
      <w:lvlText w:val="○"/>
      <w:lvlJc w:val="left"/>
      <w:pPr>
        <w:ind w:left="1463" w:hanging="360"/>
      </w:pPr>
      <w:rPr>
        <w:rFonts w:ascii="Tahoma" w:eastAsia="Tahoma" w:hAnsi="Tahoma" w:cs="Tahoma" w:hint="default"/>
        <w:b w:val="0"/>
        <w:bCs w:val="0"/>
        <w:i w:val="0"/>
        <w:iCs w:val="0"/>
        <w:color w:val="2F2F2F"/>
        <w:spacing w:val="0"/>
        <w:w w:val="100"/>
        <w:sz w:val="21"/>
        <w:szCs w:val="21"/>
        <w:lang w:val="en-US" w:eastAsia="en-US" w:bidi="ar-SA"/>
      </w:rPr>
    </w:lvl>
    <w:lvl w:ilvl="2" w:tplc="9CB410F0">
      <w:numFmt w:val="bullet"/>
      <w:lvlText w:val="•"/>
      <w:lvlJc w:val="left"/>
      <w:pPr>
        <w:ind w:left="2307" w:hanging="360"/>
      </w:pPr>
      <w:rPr>
        <w:rFonts w:hint="default"/>
        <w:lang w:val="en-US" w:eastAsia="en-US" w:bidi="ar-SA"/>
      </w:rPr>
    </w:lvl>
    <w:lvl w:ilvl="3" w:tplc="26F00FC6">
      <w:numFmt w:val="bullet"/>
      <w:lvlText w:val="•"/>
      <w:lvlJc w:val="left"/>
      <w:pPr>
        <w:ind w:left="3154" w:hanging="360"/>
      </w:pPr>
      <w:rPr>
        <w:rFonts w:hint="default"/>
        <w:lang w:val="en-US" w:eastAsia="en-US" w:bidi="ar-SA"/>
      </w:rPr>
    </w:lvl>
    <w:lvl w:ilvl="4" w:tplc="5E509058">
      <w:numFmt w:val="bullet"/>
      <w:lvlText w:val="•"/>
      <w:lvlJc w:val="left"/>
      <w:pPr>
        <w:ind w:left="4002" w:hanging="360"/>
      </w:pPr>
      <w:rPr>
        <w:rFonts w:hint="default"/>
        <w:lang w:val="en-US" w:eastAsia="en-US" w:bidi="ar-SA"/>
      </w:rPr>
    </w:lvl>
    <w:lvl w:ilvl="5" w:tplc="FA46D222">
      <w:numFmt w:val="bullet"/>
      <w:lvlText w:val="•"/>
      <w:lvlJc w:val="left"/>
      <w:pPr>
        <w:ind w:left="4849" w:hanging="360"/>
      </w:pPr>
      <w:rPr>
        <w:rFonts w:hint="default"/>
        <w:lang w:val="en-US" w:eastAsia="en-US" w:bidi="ar-SA"/>
      </w:rPr>
    </w:lvl>
    <w:lvl w:ilvl="6" w:tplc="1AE89FB6">
      <w:numFmt w:val="bullet"/>
      <w:lvlText w:val="•"/>
      <w:lvlJc w:val="left"/>
      <w:pPr>
        <w:ind w:left="5696" w:hanging="360"/>
      </w:pPr>
      <w:rPr>
        <w:rFonts w:hint="default"/>
        <w:lang w:val="en-US" w:eastAsia="en-US" w:bidi="ar-SA"/>
      </w:rPr>
    </w:lvl>
    <w:lvl w:ilvl="7" w:tplc="A20E60D2">
      <w:numFmt w:val="bullet"/>
      <w:lvlText w:val="•"/>
      <w:lvlJc w:val="left"/>
      <w:pPr>
        <w:ind w:left="6544" w:hanging="360"/>
      </w:pPr>
      <w:rPr>
        <w:rFonts w:hint="default"/>
        <w:lang w:val="en-US" w:eastAsia="en-US" w:bidi="ar-SA"/>
      </w:rPr>
    </w:lvl>
    <w:lvl w:ilvl="8" w:tplc="DE8633B8">
      <w:numFmt w:val="bullet"/>
      <w:lvlText w:val="•"/>
      <w:lvlJc w:val="left"/>
      <w:pPr>
        <w:ind w:left="7391" w:hanging="360"/>
      </w:pPr>
      <w:rPr>
        <w:rFonts w:hint="default"/>
        <w:lang w:val="en-US" w:eastAsia="en-US" w:bidi="ar-SA"/>
      </w:rPr>
    </w:lvl>
  </w:abstractNum>
  <w:abstractNum w:abstractNumId="5" w15:restartNumberingAfterBreak="0">
    <w:nsid w:val="69761D77"/>
    <w:multiLevelType w:val="hybridMultilevel"/>
    <w:tmpl w:val="475AC08E"/>
    <w:lvl w:ilvl="0" w:tplc="94AC05B6">
      <w:start w:val="1"/>
      <w:numFmt w:val="decimal"/>
      <w:lvlText w:val="%1."/>
      <w:lvlJc w:val="left"/>
      <w:pPr>
        <w:ind w:left="609" w:hanging="289"/>
        <w:jc w:val="left"/>
      </w:pPr>
      <w:rPr>
        <w:rFonts w:ascii="Times New Roman" w:eastAsia="Times New Roman" w:hAnsi="Times New Roman" w:cs="Times New Roman" w:hint="default"/>
        <w:b w:val="0"/>
        <w:bCs w:val="0"/>
        <w:i w:val="0"/>
        <w:iCs w:val="0"/>
        <w:spacing w:val="-1"/>
        <w:w w:val="101"/>
        <w:sz w:val="24"/>
        <w:szCs w:val="24"/>
        <w:lang w:val="en-US" w:eastAsia="en-US" w:bidi="ar-SA"/>
      </w:rPr>
    </w:lvl>
    <w:lvl w:ilvl="1" w:tplc="8C949C60">
      <w:numFmt w:val="bullet"/>
      <w:lvlText w:val="•"/>
      <w:lvlJc w:val="left"/>
      <w:pPr>
        <w:ind w:left="1418" w:hanging="289"/>
      </w:pPr>
      <w:rPr>
        <w:rFonts w:hint="default"/>
        <w:lang w:val="en-US" w:eastAsia="en-US" w:bidi="ar-SA"/>
      </w:rPr>
    </w:lvl>
    <w:lvl w:ilvl="2" w:tplc="B4F6C7DC">
      <w:numFmt w:val="bullet"/>
      <w:lvlText w:val="•"/>
      <w:lvlJc w:val="left"/>
      <w:pPr>
        <w:ind w:left="2237" w:hanging="289"/>
      </w:pPr>
      <w:rPr>
        <w:rFonts w:hint="default"/>
        <w:lang w:val="en-US" w:eastAsia="en-US" w:bidi="ar-SA"/>
      </w:rPr>
    </w:lvl>
    <w:lvl w:ilvl="3" w:tplc="ED0CA28E">
      <w:numFmt w:val="bullet"/>
      <w:lvlText w:val="•"/>
      <w:lvlJc w:val="left"/>
      <w:pPr>
        <w:ind w:left="3056" w:hanging="289"/>
      </w:pPr>
      <w:rPr>
        <w:rFonts w:hint="default"/>
        <w:lang w:val="en-US" w:eastAsia="en-US" w:bidi="ar-SA"/>
      </w:rPr>
    </w:lvl>
    <w:lvl w:ilvl="4" w:tplc="8CCC17DA">
      <w:numFmt w:val="bullet"/>
      <w:lvlText w:val="•"/>
      <w:lvlJc w:val="left"/>
      <w:pPr>
        <w:ind w:left="3875" w:hanging="289"/>
      </w:pPr>
      <w:rPr>
        <w:rFonts w:hint="default"/>
        <w:lang w:val="en-US" w:eastAsia="en-US" w:bidi="ar-SA"/>
      </w:rPr>
    </w:lvl>
    <w:lvl w:ilvl="5" w:tplc="4B464FFC">
      <w:numFmt w:val="bullet"/>
      <w:lvlText w:val="•"/>
      <w:lvlJc w:val="left"/>
      <w:pPr>
        <w:ind w:left="4693" w:hanging="289"/>
      </w:pPr>
      <w:rPr>
        <w:rFonts w:hint="default"/>
        <w:lang w:val="en-US" w:eastAsia="en-US" w:bidi="ar-SA"/>
      </w:rPr>
    </w:lvl>
    <w:lvl w:ilvl="6" w:tplc="FB78C8EC">
      <w:numFmt w:val="bullet"/>
      <w:lvlText w:val="•"/>
      <w:lvlJc w:val="left"/>
      <w:pPr>
        <w:ind w:left="5512" w:hanging="289"/>
      </w:pPr>
      <w:rPr>
        <w:rFonts w:hint="default"/>
        <w:lang w:val="en-US" w:eastAsia="en-US" w:bidi="ar-SA"/>
      </w:rPr>
    </w:lvl>
    <w:lvl w:ilvl="7" w:tplc="BE5C42CC">
      <w:numFmt w:val="bullet"/>
      <w:lvlText w:val="•"/>
      <w:lvlJc w:val="left"/>
      <w:pPr>
        <w:ind w:left="6331" w:hanging="289"/>
      </w:pPr>
      <w:rPr>
        <w:rFonts w:hint="default"/>
        <w:lang w:val="en-US" w:eastAsia="en-US" w:bidi="ar-SA"/>
      </w:rPr>
    </w:lvl>
    <w:lvl w:ilvl="8" w:tplc="EAEAD654">
      <w:numFmt w:val="bullet"/>
      <w:lvlText w:val="•"/>
      <w:lvlJc w:val="left"/>
      <w:pPr>
        <w:ind w:left="7150" w:hanging="289"/>
      </w:pPr>
      <w:rPr>
        <w:rFonts w:hint="default"/>
        <w:lang w:val="en-US" w:eastAsia="en-US" w:bidi="ar-SA"/>
      </w:rPr>
    </w:lvl>
  </w:abstractNum>
  <w:abstractNum w:abstractNumId="6" w15:restartNumberingAfterBreak="0">
    <w:nsid w:val="754522A1"/>
    <w:multiLevelType w:val="hybridMultilevel"/>
    <w:tmpl w:val="612AED90"/>
    <w:lvl w:ilvl="0" w:tplc="555C3D6A">
      <w:start w:val="1"/>
      <w:numFmt w:val="decimal"/>
      <w:lvlText w:val="%1."/>
      <w:lvlJc w:val="left"/>
      <w:pPr>
        <w:ind w:left="609" w:hanging="300"/>
        <w:jc w:val="left"/>
      </w:pPr>
      <w:rPr>
        <w:rFonts w:ascii="Times New Roman" w:eastAsia="Times New Roman" w:hAnsi="Times New Roman" w:cs="Times New Roman" w:hint="default"/>
        <w:b w:val="0"/>
        <w:bCs w:val="0"/>
        <w:i w:val="0"/>
        <w:iCs w:val="0"/>
        <w:spacing w:val="-1"/>
        <w:w w:val="101"/>
        <w:sz w:val="24"/>
        <w:szCs w:val="24"/>
        <w:lang w:val="en-US" w:eastAsia="en-US" w:bidi="ar-SA"/>
      </w:rPr>
    </w:lvl>
    <w:lvl w:ilvl="1" w:tplc="7214D428">
      <w:numFmt w:val="bullet"/>
      <w:lvlText w:val="•"/>
      <w:lvlJc w:val="left"/>
      <w:pPr>
        <w:ind w:left="1124" w:hanging="207"/>
      </w:pPr>
      <w:rPr>
        <w:rFonts w:ascii="Times New Roman" w:eastAsia="Times New Roman" w:hAnsi="Times New Roman" w:cs="Times New Roman" w:hint="default"/>
        <w:b w:val="0"/>
        <w:bCs w:val="0"/>
        <w:i w:val="0"/>
        <w:iCs w:val="0"/>
        <w:spacing w:val="0"/>
        <w:w w:val="139"/>
        <w:sz w:val="24"/>
        <w:szCs w:val="24"/>
        <w:lang w:val="en-US" w:eastAsia="en-US" w:bidi="ar-SA"/>
      </w:rPr>
    </w:lvl>
    <w:lvl w:ilvl="2" w:tplc="96A243AC">
      <w:numFmt w:val="bullet"/>
      <w:lvlText w:val="•"/>
      <w:lvlJc w:val="left"/>
      <w:pPr>
        <w:ind w:left="1120" w:hanging="207"/>
      </w:pPr>
      <w:rPr>
        <w:rFonts w:hint="default"/>
        <w:lang w:val="en-US" w:eastAsia="en-US" w:bidi="ar-SA"/>
      </w:rPr>
    </w:lvl>
    <w:lvl w:ilvl="3" w:tplc="744AC282">
      <w:numFmt w:val="bullet"/>
      <w:lvlText w:val="•"/>
      <w:lvlJc w:val="left"/>
      <w:pPr>
        <w:ind w:left="2078" w:hanging="207"/>
      </w:pPr>
      <w:rPr>
        <w:rFonts w:hint="default"/>
        <w:lang w:val="en-US" w:eastAsia="en-US" w:bidi="ar-SA"/>
      </w:rPr>
    </w:lvl>
    <w:lvl w:ilvl="4" w:tplc="82965522">
      <w:numFmt w:val="bullet"/>
      <w:lvlText w:val="•"/>
      <w:lvlJc w:val="left"/>
      <w:pPr>
        <w:ind w:left="3036" w:hanging="207"/>
      </w:pPr>
      <w:rPr>
        <w:rFonts w:hint="default"/>
        <w:lang w:val="en-US" w:eastAsia="en-US" w:bidi="ar-SA"/>
      </w:rPr>
    </w:lvl>
    <w:lvl w:ilvl="5" w:tplc="651C79C0">
      <w:numFmt w:val="bullet"/>
      <w:lvlText w:val="•"/>
      <w:lvlJc w:val="left"/>
      <w:pPr>
        <w:ind w:left="3995" w:hanging="207"/>
      </w:pPr>
      <w:rPr>
        <w:rFonts w:hint="default"/>
        <w:lang w:val="en-US" w:eastAsia="en-US" w:bidi="ar-SA"/>
      </w:rPr>
    </w:lvl>
    <w:lvl w:ilvl="6" w:tplc="4B800412">
      <w:numFmt w:val="bullet"/>
      <w:lvlText w:val="•"/>
      <w:lvlJc w:val="left"/>
      <w:pPr>
        <w:ind w:left="4953" w:hanging="207"/>
      </w:pPr>
      <w:rPr>
        <w:rFonts w:hint="default"/>
        <w:lang w:val="en-US" w:eastAsia="en-US" w:bidi="ar-SA"/>
      </w:rPr>
    </w:lvl>
    <w:lvl w:ilvl="7" w:tplc="7708FE72">
      <w:numFmt w:val="bullet"/>
      <w:lvlText w:val="•"/>
      <w:lvlJc w:val="left"/>
      <w:pPr>
        <w:ind w:left="5912" w:hanging="207"/>
      </w:pPr>
      <w:rPr>
        <w:rFonts w:hint="default"/>
        <w:lang w:val="en-US" w:eastAsia="en-US" w:bidi="ar-SA"/>
      </w:rPr>
    </w:lvl>
    <w:lvl w:ilvl="8" w:tplc="07C0A728">
      <w:numFmt w:val="bullet"/>
      <w:lvlText w:val="•"/>
      <w:lvlJc w:val="left"/>
      <w:pPr>
        <w:ind w:left="6870" w:hanging="207"/>
      </w:pPr>
      <w:rPr>
        <w:rFonts w:hint="default"/>
        <w:lang w:val="en-US" w:eastAsia="en-US" w:bidi="ar-SA"/>
      </w:rPr>
    </w:lvl>
  </w:abstractNum>
  <w:num w:numId="1">
    <w:abstractNumId w:val="4"/>
  </w:num>
  <w:num w:numId="2">
    <w:abstractNumId w:val="2"/>
  </w:num>
  <w:num w:numId="3">
    <w:abstractNumId w:val="5"/>
  </w:num>
  <w:num w:numId="4">
    <w:abstractNumId w:val="6"/>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80A"/>
    <w:rsid w:val="00360ED7"/>
    <w:rsid w:val="00587AD9"/>
    <w:rsid w:val="005F48A6"/>
    <w:rsid w:val="00966636"/>
    <w:rsid w:val="00B7263F"/>
    <w:rsid w:val="00C70A7A"/>
    <w:rsid w:val="00F0209A"/>
    <w:rsid w:val="00F47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18934D"/>
  <w15:docId w15:val="{545E618B-344E-45B4-A532-23AE39CB3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5"/>
      <w:ind w:left="23"/>
      <w:outlineLvl w:val="0"/>
    </w:pPr>
    <w:rPr>
      <w:b/>
      <w:bCs/>
      <w:sz w:val="39"/>
      <w:szCs w:val="39"/>
    </w:rPr>
  </w:style>
  <w:style w:type="paragraph" w:styleId="Heading2">
    <w:name w:val="heading 2"/>
    <w:basedOn w:val="Normal"/>
    <w:uiPriority w:val="1"/>
    <w:qFormat/>
    <w:pPr>
      <w:ind w:left="23"/>
      <w:outlineLvl w:val="1"/>
    </w:pPr>
    <w:rPr>
      <w:b/>
      <w:bCs/>
      <w:sz w:val="21"/>
      <w:szCs w:val="21"/>
    </w:rPr>
  </w:style>
  <w:style w:type="paragraph" w:styleId="Heading3">
    <w:name w:val="heading 3"/>
    <w:basedOn w:val="Normal"/>
    <w:next w:val="Normal"/>
    <w:link w:val="Heading3Char"/>
    <w:uiPriority w:val="9"/>
    <w:semiHidden/>
    <w:unhideWhenUsed/>
    <w:qFormat/>
    <w:rsid w:val="00F0209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020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146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87AD9"/>
    <w:rPr>
      <w:color w:val="0000FF" w:themeColor="hyperlink"/>
      <w:u w:val="single"/>
    </w:rPr>
  </w:style>
  <w:style w:type="character" w:styleId="FollowedHyperlink">
    <w:name w:val="FollowedHyperlink"/>
    <w:basedOn w:val="DefaultParagraphFont"/>
    <w:uiPriority w:val="99"/>
    <w:semiHidden/>
    <w:unhideWhenUsed/>
    <w:rsid w:val="00587AD9"/>
    <w:rPr>
      <w:color w:val="800080" w:themeColor="followedHyperlink"/>
      <w:u w:val="single"/>
    </w:rPr>
  </w:style>
  <w:style w:type="character" w:customStyle="1" w:styleId="Heading3Char">
    <w:name w:val="Heading 3 Char"/>
    <w:basedOn w:val="DefaultParagraphFont"/>
    <w:link w:val="Heading3"/>
    <w:uiPriority w:val="9"/>
    <w:semiHidden/>
    <w:rsid w:val="00F0209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0209A"/>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F0209A"/>
    <w:pPr>
      <w:tabs>
        <w:tab w:val="center" w:pos="4680"/>
        <w:tab w:val="right" w:pos="9360"/>
      </w:tabs>
    </w:pPr>
  </w:style>
  <w:style w:type="character" w:customStyle="1" w:styleId="HeaderChar">
    <w:name w:val="Header Char"/>
    <w:basedOn w:val="DefaultParagraphFont"/>
    <w:link w:val="Header"/>
    <w:uiPriority w:val="99"/>
    <w:rsid w:val="00F0209A"/>
    <w:rPr>
      <w:rFonts w:ascii="Times New Roman" w:eastAsia="Times New Roman" w:hAnsi="Times New Roman" w:cs="Times New Roman"/>
    </w:rPr>
  </w:style>
  <w:style w:type="paragraph" w:styleId="Footer">
    <w:name w:val="footer"/>
    <w:basedOn w:val="Normal"/>
    <w:link w:val="FooterChar"/>
    <w:uiPriority w:val="99"/>
    <w:unhideWhenUsed/>
    <w:rsid w:val="00F0209A"/>
    <w:pPr>
      <w:tabs>
        <w:tab w:val="center" w:pos="4680"/>
        <w:tab w:val="right" w:pos="9360"/>
      </w:tabs>
    </w:pPr>
  </w:style>
  <w:style w:type="character" w:customStyle="1" w:styleId="FooterChar">
    <w:name w:val="Footer Char"/>
    <w:basedOn w:val="DefaultParagraphFont"/>
    <w:link w:val="Footer"/>
    <w:uiPriority w:val="99"/>
    <w:rsid w:val="00F0209A"/>
    <w:rPr>
      <w:rFonts w:ascii="Times New Roman" w:eastAsia="Times New Roman" w:hAnsi="Times New Roman" w:cs="Times New Roman"/>
    </w:rPr>
  </w:style>
  <w:style w:type="paragraph" w:styleId="ListBullet">
    <w:name w:val="List Bullet"/>
    <w:basedOn w:val="Normal"/>
    <w:uiPriority w:val="99"/>
    <w:unhideWhenUsed/>
    <w:rsid w:val="00F0209A"/>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google.com/spreadsheets/d/105ddtbf6SOWhtJGztD8wEHsnAwoe9viZJ46PAaisikw/edit?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1964</Words>
  <Characters>11197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DT-22034 lab7</vt:lpstr>
    </vt:vector>
  </TitlesOfParts>
  <Company/>
  <LinksUpToDate>false</LinksUpToDate>
  <CharactersWithSpaces>13135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DT-22034 lab7</dc:title>
  <dc:creator>HP</dc:creator>
  <cp:lastModifiedBy>HP</cp:lastModifiedBy>
  <cp:revision>4</cp:revision>
  <dcterms:created xsi:type="dcterms:W3CDTF">2026-04-20T19:11:00Z</dcterms:created>
  <dcterms:modified xsi:type="dcterms:W3CDTF">2026-05-10T15:09:00Z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2026-04-20T00:00:00Z</vt:filetime>
  </property>
  <property fmtid="{D5CDD505-2E9C-101B-9397-08002B2CF9AE}" pid="4" name="Producer">
    <vt:lpwstr>Skia/PDF m149 Google Docs Renderer</vt:lpwstr>
  </property>
  <property fmtid="{D5CDD505-2E9C-101B-9397-08002B2CF9AE}" pid="5" name="LastSaved">
    <vt:filetime>2026-04-20T00:00:00Z</vt:filetime>
  </property>
  <property fmtid="{D5CDD505-2E9C-101B-9397-08002B2CF9AE}" pid="6" name="GrammarlyDocumentId">
    <vt:lpwstr>0cf33925-1998-47e6-a241-bbde62b7471f</vt:lpwstr>
  </property>
</Properties>
</file>