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E4B4F" w14:textId="30B0E877" w:rsidR="002E25FC" w:rsidRDefault="00282571">
      <w:pPr>
        <w:rPr>
          <w:lang w:val="en-US"/>
        </w:rPr>
      </w:pPr>
      <w:r w:rsidRPr="00282571">
        <w:t>Lab Questions</w:t>
      </w:r>
      <w:r>
        <w:rPr>
          <w:lang w:val="en-US"/>
        </w:rPr>
        <w:t xml:space="preserve">: </w:t>
      </w:r>
    </w:p>
    <w:p w14:paraId="6DDC678F" w14:textId="4DA7BA65" w:rsidR="00282571" w:rsidRDefault="00282571" w:rsidP="00282571">
      <w:pPr>
        <w:pStyle w:val="a7"/>
        <w:numPr>
          <w:ilvl w:val="0"/>
          <w:numId w:val="1"/>
        </w:numPr>
        <w:rPr>
          <w:lang w:val="en-US"/>
        </w:rPr>
      </w:pPr>
      <w:r w:rsidRPr="00282571">
        <w:rPr>
          <w:lang w:val="en-US"/>
        </w:rPr>
        <w:t>Difference between INNER JOIN and LEFT JOIN: INNER JOIN returns only matching rows from both tables where the join condition is satisfied, while LEFT JOIN returns all rows from the left table and the matched rows from the right table, with NULL values in columns from the right table where there is no match.</w:t>
      </w:r>
      <w:r>
        <w:rPr>
          <w:lang w:val="en-US"/>
        </w:rPr>
        <w:t xml:space="preserve"> </w:t>
      </w:r>
    </w:p>
    <w:p w14:paraId="2D947624" w14:textId="485D925E" w:rsidR="00282571" w:rsidRDefault="00282571" w:rsidP="00282571">
      <w:pPr>
        <w:pStyle w:val="a7"/>
        <w:numPr>
          <w:ilvl w:val="0"/>
          <w:numId w:val="1"/>
        </w:numPr>
        <w:rPr>
          <w:lang w:val="en-US"/>
        </w:rPr>
      </w:pPr>
      <w:r w:rsidRPr="00282571">
        <w:rPr>
          <w:lang w:val="en-US"/>
        </w:rPr>
        <w:t>Practical use of CROSS JOIN: CROSS JOIN is used in scenarios where you need all possible combinations between two sets of data, such as generating a schedule matrix pairing all employees with all available time slots, creating test data with every possible combination of parameters, or building a product compatibility matrix showing all possible product combinations.</w:t>
      </w:r>
      <w:r>
        <w:rPr>
          <w:lang w:val="en-US"/>
        </w:rPr>
        <w:t xml:space="preserve"> </w:t>
      </w:r>
    </w:p>
    <w:p w14:paraId="46A8FCBD" w14:textId="60134768" w:rsidR="00282571" w:rsidRDefault="00282571" w:rsidP="00282571">
      <w:pPr>
        <w:pStyle w:val="a7"/>
        <w:numPr>
          <w:ilvl w:val="0"/>
          <w:numId w:val="1"/>
        </w:numPr>
        <w:rPr>
          <w:lang w:val="en-US"/>
        </w:rPr>
      </w:pPr>
      <w:r w:rsidRPr="00282571">
        <w:rPr>
          <w:lang w:val="en-US"/>
        </w:rPr>
        <w:t>Why filter position (ON vs WHERE) matters for outer joins but not inner joins: For outer joins, placing a condition in the ON clause filters the right table before joining, preserving all rows from the left table, while placing it in the WHERE clause filters the result set after joining, which can eliminate rows with NULL values and effectively convert the outer join to an inner join. For inner joins, both placements produce the same result since only matching rows are returned regardless of where the filter is applied.</w:t>
      </w:r>
      <w:r>
        <w:rPr>
          <w:lang w:val="en-US"/>
        </w:rPr>
        <w:t xml:space="preserve"> </w:t>
      </w:r>
    </w:p>
    <w:p w14:paraId="53BF720F" w14:textId="6114E2F1" w:rsidR="00282571" w:rsidRDefault="00282571" w:rsidP="00282571">
      <w:pPr>
        <w:pStyle w:val="a7"/>
        <w:numPr>
          <w:ilvl w:val="0"/>
          <w:numId w:val="1"/>
        </w:numPr>
        <w:rPr>
          <w:lang w:val="en-US"/>
        </w:rPr>
      </w:pPr>
      <w:r w:rsidRPr="00282571">
        <w:rPr>
          <w:lang w:val="en-US"/>
        </w:rPr>
        <w:t>Result of: SELECT COUNT(*) FROM table1 CROSS JOIN table2 (5 and 10 rows): The result would be 50 rows because a CROSS JOIN produces the Cartesian product of both tables, which means every row from table1 is combined with every row from table2, resulting in 5 × 10 = 50 rows.</w:t>
      </w:r>
    </w:p>
    <w:p w14:paraId="07D10153" w14:textId="0A38C9D9" w:rsidR="00282571" w:rsidRDefault="00282571" w:rsidP="00282571">
      <w:pPr>
        <w:pStyle w:val="a7"/>
        <w:numPr>
          <w:ilvl w:val="0"/>
          <w:numId w:val="1"/>
        </w:numPr>
        <w:rPr>
          <w:lang w:val="en-US"/>
        </w:rPr>
      </w:pPr>
      <w:r w:rsidRPr="00282571">
        <w:rPr>
          <w:lang w:val="en-US"/>
        </w:rPr>
        <w:t>How NATURAL JOIN determines join columns: NATURAL JOIN automatically joins tables based on all columns that have the same names in both tables. The database system compares the column names from both tables and creates join conditions for all columns with identical names.</w:t>
      </w:r>
      <w:r>
        <w:rPr>
          <w:lang w:val="en-US"/>
        </w:rPr>
        <w:t xml:space="preserve"> </w:t>
      </w:r>
    </w:p>
    <w:p w14:paraId="1DE74DCF" w14:textId="3DE9CF6C" w:rsidR="00282571" w:rsidRDefault="00282571" w:rsidP="00282571">
      <w:pPr>
        <w:pStyle w:val="a7"/>
        <w:numPr>
          <w:ilvl w:val="0"/>
          <w:numId w:val="1"/>
        </w:numPr>
        <w:rPr>
          <w:lang w:val="en-US"/>
        </w:rPr>
      </w:pPr>
      <w:r w:rsidRPr="00282571">
        <w:rPr>
          <w:lang w:val="en-US"/>
        </w:rPr>
        <w:t>Potential risks of NATURAL JOIN: The main risks include unexpected results if tables have same-named columns that shouldn't be used for joining, reduced code readability since the join conditions are not explicitly stated, and broken queries when table schemas change and new same-named columns are added, which can alter the join behavior silently.</w:t>
      </w:r>
    </w:p>
    <w:p w14:paraId="6EC2FD4C" w14:textId="782A29CB" w:rsidR="00282571" w:rsidRDefault="00282571" w:rsidP="00282571">
      <w:pPr>
        <w:pStyle w:val="a7"/>
        <w:numPr>
          <w:ilvl w:val="0"/>
          <w:numId w:val="1"/>
        </w:numPr>
        <w:rPr>
          <w:lang w:val="en-US"/>
        </w:rPr>
      </w:pPr>
      <w:r w:rsidRPr="00282571">
        <w:rPr>
          <w:lang w:val="en-US"/>
        </w:rPr>
        <w:t>SELECT * FROM B RIGHT JOIN A ON A.id = B.id</w:t>
      </w:r>
    </w:p>
    <w:p w14:paraId="79BD08AD" w14:textId="4774EA51" w:rsidR="00282571" w:rsidRPr="00282571" w:rsidRDefault="00282571" w:rsidP="00282571">
      <w:pPr>
        <w:pStyle w:val="a7"/>
        <w:numPr>
          <w:ilvl w:val="0"/>
          <w:numId w:val="1"/>
        </w:numPr>
        <w:rPr>
          <w:lang w:val="en-US"/>
        </w:rPr>
      </w:pPr>
      <w:r w:rsidRPr="00282571">
        <w:rPr>
          <w:lang w:val="en-US"/>
        </w:rPr>
        <w:t>When to use FULL OUTER JOIN: Use FULL OUTER JOIN when you need to see all records from both tables regardless of whether they have matching records in the other table, such as when you want to identify orphaned records in both tables simultaneously, perform data reconciliation between two systems, or get a complete picture of all possible relationships including missing links on both sides of the relationship.</w:t>
      </w:r>
    </w:p>
    <w:sectPr w:rsidR="00282571" w:rsidRPr="0028257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DB58B4"/>
    <w:multiLevelType w:val="hybridMultilevel"/>
    <w:tmpl w:val="BF000F66"/>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1834249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556"/>
    <w:rsid w:val="00282571"/>
    <w:rsid w:val="002E25FC"/>
    <w:rsid w:val="003B1556"/>
    <w:rsid w:val="0048402F"/>
    <w:rsid w:val="00761DDE"/>
    <w:rsid w:val="00D47F5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EBCDC"/>
  <w15:chartTrackingRefBased/>
  <w15:docId w15:val="{FA681224-351A-4EF3-8B17-5748304F8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B15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B15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B155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B155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B155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B155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B155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B155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B155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B155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B155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B155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B155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B155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B155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B1556"/>
    <w:rPr>
      <w:rFonts w:eastAsiaTheme="majorEastAsia" w:cstheme="majorBidi"/>
      <w:color w:val="595959" w:themeColor="text1" w:themeTint="A6"/>
    </w:rPr>
  </w:style>
  <w:style w:type="character" w:customStyle="1" w:styleId="80">
    <w:name w:val="Заголовок 8 Знак"/>
    <w:basedOn w:val="a0"/>
    <w:link w:val="8"/>
    <w:uiPriority w:val="9"/>
    <w:semiHidden/>
    <w:rsid w:val="003B155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B1556"/>
    <w:rPr>
      <w:rFonts w:eastAsiaTheme="majorEastAsia" w:cstheme="majorBidi"/>
      <w:color w:val="272727" w:themeColor="text1" w:themeTint="D8"/>
    </w:rPr>
  </w:style>
  <w:style w:type="paragraph" w:styleId="a3">
    <w:name w:val="Title"/>
    <w:basedOn w:val="a"/>
    <w:next w:val="a"/>
    <w:link w:val="a4"/>
    <w:uiPriority w:val="10"/>
    <w:qFormat/>
    <w:rsid w:val="003B15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B155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B155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B155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B1556"/>
    <w:pPr>
      <w:spacing w:before="160"/>
      <w:jc w:val="center"/>
    </w:pPr>
    <w:rPr>
      <w:i/>
      <w:iCs/>
      <w:color w:val="404040" w:themeColor="text1" w:themeTint="BF"/>
    </w:rPr>
  </w:style>
  <w:style w:type="character" w:customStyle="1" w:styleId="22">
    <w:name w:val="Цитата 2 Знак"/>
    <w:basedOn w:val="a0"/>
    <w:link w:val="21"/>
    <w:uiPriority w:val="29"/>
    <w:rsid w:val="003B1556"/>
    <w:rPr>
      <w:i/>
      <w:iCs/>
      <w:color w:val="404040" w:themeColor="text1" w:themeTint="BF"/>
    </w:rPr>
  </w:style>
  <w:style w:type="paragraph" w:styleId="a7">
    <w:name w:val="List Paragraph"/>
    <w:basedOn w:val="a"/>
    <w:uiPriority w:val="34"/>
    <w:qFormat/>
    <w:rsid w:val="003B1556"/>
    <w:pPr>
      <w:ind w:left="720"/>
      <w:contextualSpacing/>
    </w:pPr>
  </w:style>
  <w:style w:type="character" w:styleId="a8">
    <w:name w:val="Intense Emphasis"/>
    <w:basedOn w:val="a0"/>
    <w:uiPriority w:val="21"/>
    <w:qFormat/>
    <w:rsid w:val="003B1556"/>
    <w:rPr>
      <w:i/>
      <w:iCs/>
      <w:color w:val="0F4761" w:themeColor="accent1" w:themeShade="BF"/>
    </w:rPr>
  </w:style>
  <w:style w:type="paragraph" w:styleId="a9">
    <w:name w:val="Intense Quote"/>
    <w:basedOn w:val="a"/>
    <w:next w:val="a"/>
    <w:link w:val="aa"/>
    <w:uiPriority w:val="30"/>
    <w:qFormat/>
    <w:rsid w:val="003B15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B1556"/>
    <w:rPr>
      <w:i/>
      <w:iCs/>
      <w:color w:val="0F4761" w:themeColor="accent1" w:themeShade="BF"/>
    </w:rPr>
  </w:style>
  <w:style w:type="character" w:styleId="ab">
    <w:name w:val="Intense Reference"/>
    <w:basedOn w:val="a0"/>
    <w:uiPriority w:val="32"/>
    <w:qFormat/>
    <w:rsid w:val="003B15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450</Words>
  <Characters>2131</Characters>
  <Application>Microsoft Office Word</Application>
  <DocSecurity>0</DocSecurity>
  <Lines>39</Lines>
  <Paragraphs>18</Paragraphs>
  <ScaleCrop>false</ScaleCrop>
  <Company/>
  <LinksUpToDate>false</LinksUpToDate>
  <CharactersWithSpaces>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Aigerim Shointay</dc:creator>
  <cp:keywords/>
  <dc:description/>
  <cp:lastModifiedBy>Aigerim Shointay</cp:lastModifiedBy>
  <cp:revision>3</cp:revision>
  <dcterms:created xsi:type="dcterms:W3CDTF">2025-11-04T19:40:00Z</dcterms:created>
  <dcterms:modified xsi:type="dcterms:W3CDTF">2025-11-04T19:42:00Z</dcterms:modified>
</cp:coreProperties>
</file>