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75571" w14:textId="77777777" w:rsidR="005E58EE" w:rsidRDefault="005E58EE" w:rsidP="005E58EE">
      <w:pPr>
        <w:rPr>
          <w:highlight w:val="lightGray"/>
        </w:rPr>
      </w:pPr>
      <w:bookmarkStart w:id="0" w:name="_GoBack"/>
      <w:bookmarkEnd w:id="0"/>
      <w:r>
        <w:rPr>
          <w:sz w:val="44"/>
          <w:szCs w:val="44"/>
        </w:rPr>
        <w:t xml:space="preserve">Release Note </w:t>
      </w:r>
      <w:r w:rsidRPr="005E58EE">
        <w:rPr>
          <w:highlight w:val="lightGray"/>
        </w:rPr>
        <w:t xml:space="preserve"> </w:t>
      </w:r>
    </w:p>
    <w:p w14:paraId="27BD6167" w14:textId="77777777" w:rsidR="007C6F8D" w:rsidRDefault="00366E41" w:rsidP="007C6F8D">
      <w:pPr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75602" wp14:editId="53275603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F160D1" id="Rectangle 45" o:spid="_x0000_s1026" style="position:absolute;margin-left:0;margin-top:49.1pt;width:537.6pt;height:1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g90gEAAI0DAAAOAAAAZHJzL2Uyb0RvYy54bWysU01v2zAMvQ/YfxB0X+x4SVYYcQosQXcp&#10;tmLdfgAjS7ZRfUHU4uTfj1KcNNtuQy8CJdLvPT7S6/uj0ewgAw7ONnw+KzmTVrh2sF3Df/54+HDH&#10;GUawLWhnZcNPEvn95v279ehrWbne6VYGRiAW69E3vI/R10WBopcGcOa8tJRULhiIdA1d0QYYCd3o&#10;oirLVTG60PrghESk1905yTcZXykp4jelUEamG07aYj5DPvfpLDZrqLsAvh/EJAP+Q4WBwRLpFWoH&#10;EdivMPwDZQYRHDoVZ8KZwik1CJl7oG7m5V/dPPfgZe6FzEF/tQnfDlZ8PTwFNrQNXyw5s2BoRt/J&#10;NbCdlozeyKDRY011z/4ppBbRPzrxgpQo/sikC041RxVMqqUG2TG7fbq6LY+RCXpc3VWflhUNRVBu&#10;vliVyzyOAurL1z5g/CKdYSloeCBd2WQ4PGJM/FBfSrIwp4f2YdA6X0K33+rADkCT320/76qPqRf6&#10;BG/LtGVjw6vlokxCgDZQaYgUGk+eoO04A93RaosYMrd1iYGQztw7wP7MkWEnCm1TXub9m6S+upOi&#10;vWtP5HuIeuvOmwlW9I4WM/FcrKWZZ8XTfqalur1TfPsXbX4DAAD//wMAUEsDBBQABgAIAAAAIQBb&#10;x/Oi3gAAAAgBAAAPAAAAZHJzL2Rvd25yZXYueG1sTI/BTsMwEETvSPyDtUhcEHUSCSghTlUhEL30&#10;0BYJcXPjJY6I11bsNOHv2Z7gNqsZzb6pVrPrxQmH2HlSkC8yEEiNNx21Ct4Pr7dLEDFpMrr3hAp+&#10;MMKqvryodGn8RDs87VMruIRiqRXYlEIpZWwsOh0XPiCx9+UHpxOfQyvNoCcud70ssuxeOt0Rf7A6&#10;4LPF5ns/OgU3G7mePlL7Mr5tp3xjD6H53Aalrq/m9ROIhHP6C8MZn9GhZqajH8lE0SvgIUnB47IA&#10;cXazhztWR1ZFXoCsK/l/QP0LAAD//wMAUEsBAi0AFAAGAAgAAAAhALaDOJL+AAAA4QEAABMAAAAA&#10;AAAAAAAAAAAAAAAAAFtDb250ZW50X1R5cGVzXS54bWxQSwECLQAUAAYACAAAACEAOP0h/9YAAACU&#10;AQAACwAAAAAAAAAAAAAAAAAvAQAAX3JlbHMvLnJlbHNQSwECLQAUAAYACAAAACEA5NRoPdIBAACN&#10;AwAADgAAAAAAAAAAAAAAAAAuAgAAZHJzL2Uyb0RvYy54bWxQSwECLQAUAAYACAAAACEAW8fzot4A&#10;AAAIAQAADwAAAAAAAAAAAAAAAAAsBAAAZHJzL2Rvd25yZXYueG1sUEsFBgAAAAAEAAQA8wAAADcF&#10;AAAAAA==&#10;" fillcolor="#dcbd23" stroked="f" strokeweight="2pt">
                <v:path arrowok="t"/>
                <w10:wrap type="square" anchorx="margin"/>
              </v:rect>
            </w:pict>
          </mc:Fallback>
        </mc:AlternateContent>
      </w:r>
    </w:p>
    <w:p w14:paraId="53275574" w14:textId="60FB6778" w:rsidR="00C22C6F" w:rsidRPr="00C22C6F" w:rsidRDefault="00C22C6F" w:rsidP="007C6F8D">
      <w:pPr>
        <w:rPr>
          <w:b/>
          <w:bCs/>
          <w:strike/>
        </w:rPr>
      </w:pPr>
      <w:r w:rsidRPr="00213835">
        <w:rPr>
          <w:rFonts w:ascii="Segoe UI Emoji" w:hAnsi="Segoe UI Emoji" w:cs="Segoe UI Emoji"/>
          <w:b/>
          <w:bCs/>
        </w:rPr>
        <w:t>🔧</w:t>
      </w:r>
      <w:r w:rsidR="008139F6">
        <w:rPr>
          <w:rFonts w:ascii="Segoe UI Emoji" w:hAnsi="Segoe UI Emoji" w:cs="Segoe UI Emoji"/>
          <w:b/>
          <w:bCs/>
        </w:rPr>
        <w:t>1.0</w:t>
      </w:r>
      <w:r w:rsidRPr="00213835">
        <w:rPr>
          <w:b/>
          <w:bCs/>
        </w:rPr>
        <w:t xml:space="preserve"> </w:t>
      </w:r>
      <w:r w:rsidRPr="00C22C6F">
        <w:rPr>
          <w:b/>
          <w:bCs/>
        </w:rPr>
        <w:t xml:space="preserve">What’s </w:t>
      </w:r>
      <w:r w:rsidR="00037B0D" w:rsidRPr="00C22C6F">
        <w:rPr>
          <w:b/>
          <w:bCs/>
        </w:rPr>
        <w:t>New</w:t>
      </w:r>
      <w:r w:rsidR="00037B0D">
        <w:t xml:space="preserve"> (</w:t>
      </w:r>
      <w:r w:rsidR="00037B0D" w:rsidRPr="00037B0D">
        <w:t>New delivered user stories</w:t>
      </w:r>
      <w:r w:rsidR="00037B0D">
        <w:t>)</w:t>
      </w:r>
    </w:p>
    <w:p w14:paraId="53275575" w14:textId="77777777" w:rsidR="00525A05" w:rsidRPr="00C22C6F" w:rsidRDefault="00525A05" w:rsidP="00525A05">
      <w:pPr>
        <w:tabs>
          <w:tab w:val="left" w:pos="960"/>
        </w:tabs>
        <w:rPr>
          <w:strike/>
        </w:rPr>
      </w:pPr>
      <w:r>
        <w:t xml:space="preserve">List </w:t>
      </w:r>
      <w:r w:rsidRPr="00525A05">
        <w:t xml:space="preserve">out the </w:t>
      </w:r>
      <w:r>
        <w:t>new user stories</w:t>
      </w:r>
      <w:r w:rsidRPr="00525A05">
        <w:t xml:space="preserve"> </w:t>
      </w:r>
      <w:r>
        <w:t>that you delivered.</w:t>
      </w:r>
    </w:p>
    <w:p w14:paraId="53275588" w14:textId="2F4C751C" w:rsidR="00C22C6F" w:rsidRPr="00D37DBC" w:rsidRDefault="007C6F8D" w:rsidP="00037B0D">
      <w:pPr>
        <w:rPr>
          <w:b/>
          <w:bCs/>
        </w:rPr>
      </w:pPr>
      <w:r w:rsidRPr="00D37DBC">
        <w:rPr>
          <w:b/>
          <w:bCs/>
        </w:rPr>
        <w:t>N</w:t>
      </w:r>
      <w:r w:rsidR="00D37DBC" w:rsidRPr="00D37DBC">
        <w:rPr>
          <w:b/>
          <w:bCs/>
        </w:rPr>
        <w:t>one</w:t>
      </w:r>
    </w:p>
    <w:p w14:paraId="17B3349E" w14:textId="77777777" w:rsidR="007C6F8D" w:rsidRDefault="007C6F8D" w:rsidP="00037B0D">
      <w:pPr>
        <w:rPr>
          <w:rFonts w:ascii="Segoe UI Emoji" w:hAnsi="Segoe UI Emoji" w:cs="Segoe UI Emoji"/>
        </w:rPr>
      </w:pPr>
    </w:p>
    <w:p w14:paraId="53275589" w14:textId="77777777" w:rsidR="00525A05" w:rsidRDefault="00525A05" w:rsidP="00037B0D">
      <w:pPr>
        <w:rPr>
          <w:rFonts w:ascii="Segoe UI Emoji" w:hAnsi="Segoe UI Emoji" w:cs="Segoe UI Emoji"/>
        </w:rPr>
      </w:pPr>
      <w:r w:rsidRPr="00037B0D">
        <w:rPr>
          <w:rFonts w:ascii="Segoe UI Emoji" w:hAnsi="Segoe UI Emoji" w:cs="Segoe UI Emoji"/>
        </w:rPr>
        <w:t xml:space="preserve">List the </w:t>
      </w:r>
      <w:r w:rsidR="00831F2A" w:rsidRPr="00037B0D">
        <w:rPr>
          <w:rFonts w:ascii="Segoe UI Emoji" w:hAnsi="Segoe UI Emoji" w:cs="Segoe UI Emoji"/>
        </w:rPr>
        <w:t xml:space="preserve">deferred </w:t>
      </w:r>
      <w:r w:rsidRPr="00037B0D">
        <w:rPr>
          <w:rFonts w:ascii="Segoe UI Emoji" w:hAnsi="Segoe UI Emoji" w:cs="Segoe UI Emoji"/>
        </w:rPr>
        <w:t>user stories and ETA: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1492"/>
        <w:gridCol w:w="4152"/>
        <w:gridCol w:w="2810"/>
        <w:gridCol w:w="1532"/>
      </w:tblGrid>
      <w:tr w:rsidR="007C6F8D" w14:paraId="5327558E" w14:textId="77777777" w:rsidTr="00D37DBC">
        <w:tc>
          <w:tcPr>
            <w:tcW w:w="747" w:type="pct"/>
            <w:shd w:val="clear" w:color="auto" w:fill="0070C0"/>
            <w:vAlign w:val="center"/>
          </w:tcPr>
          <w:p w14:paraId="5327558A" w14:textId="1FC2FA8D" w:rsidR="007C6F8D" w:rsidRPr="00D37DBC" w:rsidRDefault="007C6F8D" w:rsidP="00D37DBC">
            <w:pPr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  <w:t xml:space="preserve">User Story Id </w:t>
            </w:r>
            <w:r w:rsidRPr="00D37DBC">
              <w:rPr>
                <w:rFonts w:ascii="Segoe UI Emoji" w:hAnsi="Segoe UI Emoji" w:cs="Segoe UI Emoji"/>
                <w:color w:val="E6E6E6" w:themeColor="background1"/>
                <w:sz w:val="16"/>
                <w:szCs w:val="16"/>
              </w:rPr>
              <w:t>(in MS</w:t>
            </w:r>
            <w:r w:rsidR="00D37DBC" w:rsidRPr="00D37DBC">
              <w:rPr>
                <w:rFonts w:ascii="Segoe UI Emoji" w:hAnsi="Segoe UI Emoji" w:cs="Segoe UI Emoji"/>
                <w:color w:val="E6E6E6" w:themeColor="background1"/>
                <w:sz w:val="16"/>
                <w:szCs w:val="16"/>
              </w:rPr>
              <w:t>FT</w:t>
            </w:r>
            <w:r w:rsidRPr="00D37DBC">
              <w:rPr>
                <w:rFonts w:ascii="Segoe UI Emoji" w:hAnsi="Segoe UI Emoji" w:cs="Segoe UI Emoji"/>
                <w:color w:val="E6E6E6" w:themeColor="background1"/>
                <w:sz w:val="16"/>
                <w:szCs w:val="16"/>
              </w:rPr>
              <w:t xml:space="preserve"> backlog)</w:t>
            </w:r>
          </w:p>
        </w:tc>
        <w:tc>
          <w:tcPr>
            <w:tcW w:w="2079" w:type="pct"/>
            <w:shd w:val="clear" w:color="auto" w:fill="0070C0"/>
            <w:vAlign w:val="center"/>
          </w:tcPr>
          <w:p w14:paraId="5327558B" w14:textId="666EE3C8" w:rsidR="007C6F8D" w:rsidRPr="00D37DBC" w:rsidRDefault="007C6F8D" w:rsidP="00D37DBC">
            <w:pPr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  <w:t>Title</w:t>
            </w:r>
          </w:p>
        </w:tc>
        <w:tc>
          <w:tcPr>
            <w:tcW w:w="1407" w:type="pct"/>
            <w:shd w:val="clear" w:color="auto" w:fill="0070C0"/>
            <w:vAlign w:val="center"/>
          </w:tcPr>
          <w:p w14:paraId="5327558C" w14:textId="7FE25285" w:rsidR="007C6F8D" w:rsidRPr="00D37DBC" w:rsidRDefault="007C6F8D" w:rsidP="00D37DBC">
            <w:pPr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  <w:t>Reason of postponement</w:t>
            </w:r>
          </w:p>
        </w:tc>
        <w:tc>
          <w:tcPr>
            <w:tcW w:w="767" w:type="pct"/>
            <w:shd w:val="clear" w:color="auto" w:fill="0070C0"/>
            <w:vAlign w:val="center"/>
          </w:tcPr>
          <w:p w14:paraId="5327558D" w14:textId="63AE24C5" w:rsidR="007C6F8D" w:rsidRPr="00D37DBC" w:rsidRDefault="007C6F8D" w:rsidP="00D37DBC">
            <w:pPr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E6E6E6" w:themeColor="background1"/>
                <w:sz w:val="20"/>
                <w:szCs w:val="20"/>
              </w:rPr>
              <w:t>New ETA</w:t>
            </w:r>
          </w:p>
        </w:tc>
      </w:tr>
      <w:tr w:rsidR="007C6F8D" w14:paraId="53275593" w14:textId="77777777" w:rsidTr="00E83D07">
        <w:tc>
          <w:tcPr>
            <w:tcW w:w="747" w:type="pct"/>
            <w:vAlign w:val="center"/>
          </w:tcPr>
          <w:p w14:paraId="5327558F" w14:textId="76A5AA92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21281</w:t>
            </w:r>
          </w:p>
        </w:tc>
        <w:tc>
          <w:tcPr>
            <w:tcW w:w="2079" w:type="pct"/>
          </w:tcPr>
          <w:p w14:paraId="53275590" w14:textId="4DA6FDED" w:rsidR="007C6F8D" w:rsidRPr="00D37DBC" w:rsidRDefault="007C6F8D" w:rsidP="0087135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As a developer I want to use Azure purview API to scan the dataset and extract metadata</w:t>
            </w:r>
          </w:p>
        </w:tc>
        <w:tc>
          <w:tcPr>
            <w:tcW w:w="1407" w:type="pct"/>
            <w:vAlign w:val="center"/>
          </w:tcPr>
          <w:p w14:paraId="53275591" w14:textId="3D1CE481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Work in progress</w:t>
            </w:r>
          </w:p>
        </w:tc>
        <w:tc>
          <w:tcPr>
            <w:tcW w:w="767" w:type="pct"/>
            <w:vAlign w:val="center"/>
          </w:tcPr>
          <w:p w14:paraId="53275592" w14:textId="5CE192F5" w:rsidR="007C6F8D" w:rsidRPr="00E83D07" w:rsidRDefault="007C6F8D" w:rsidP="00E83D07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E83D07">
              <w:rPr>
                <w:rFonts w:ascii="Segoe UI Emoji" w:hAnsi="Segoe UI Emoji" w:cs="Segoe UI Emoji"/>
                <w:sz w:val="18"/>
                <w:szCs w:val="18"/>
              </w:rPr>
              <w:t>4-March-2021</w:t>
            </w:r>
          </w:p>
        </w:tc>
      </w:tr>
      <w:tr w:rsidR="007C6F8D" w14:paraId="53275598" w14:textId="77777777" w:rsidTr="00E83D07">
        <w:tc>
          <w:tcPr>
            <w:tcW w:w="747" w:type="pct"/>
            <w:vAlign w:val="center"/>
          </w:tcPr>
          <w:p w14:paraId="53275594" w14:textId="40F9B666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8747</w:t>
            </w:r>
          </w:p>
        </w:tc>
        <w:tc>
          <w:tcPr>
            <w:tcW w:w="2079" w:type="pct"/>
          </w:tcPr>
          <w:p w14:paraId="53275595" w14:textId="46D74025" w:rsidR="007C6F8D" w:rsidRPr="00D37DBC" w:rsidRDefault="007C6F8D" w:rsidP="0087135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As a Consultant I will create custom reporting to monitor Cost Optimization</w:t>
            </w:r>
          </w:p>
        </w:tc>
        <w:tc>
          <w:tcPr>
            <w:tcW w:w="1407" w:type="pct"/>
            <w:vAlign w:val="center"/>
          </w:tcPr>
          <w:p w14:paraId="53275596" w14:textId="060C09E2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Awaiting feedbacks to conclude the work</w:t>
            </w:r>
          </w:p>
        </w:tc>
        <w:tc>
          <w:tcPr>
            <w:tcW w:w="767" w:type="pct"/>
            <w:vAlign w:val="center"/>
          </w:tcPr>
          <w:p w14:paraId="53275597" w14:textId="3F78BDD7" w:rsidR="007C6F8D" w:rsidRPr="00E83D07" w:rsidRDefault="007C6F8D" w:rsidP="00E83D07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E83D07">
              <w:rPr>
                <w:rFonts w:ascii="Segoe UI Emoji" w:hAnsi="Segoe UI Emoji" w:cs="Segoe UI Emoji"/>
                <w:sz w:val="18"/>
                <w:szCs w:val="18"/>
              </w:rPr>
              <w:t>N.A.</w:t>
            </w:r>
          </w:p>
        </w:tc>
      </w:tr>
      <w:tr w:rsidR="007C6F8D" w14:paraId="77F3D432" w14:textId="77777777" w:rsidTr="00E83D07">
        <w:tc>
          <w:tcPr>
            <w:tcW w:w="747" w:type="pct"/>
            <w:vAlign w:val="center"/>
          </w:tcPr>
          <w:p w14:paraId="628D9762" w14:textId="0938E29B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8915</w:t>
            </w:r>
          </w:p>
        </w:tc>
        <w:tc>
          <w:tcPr>
            <w:tcW w:w="2079" w:type="pct"/>
          </w:tcPr>
          <w:p w14:paraId="6CF57FB6" w14:textId="665A1066" w:rsidR="007C6F8D" w:rsidRPr="00D37DBC" w:rsidRDefault="007C6F8D" w:rsidP="0087135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As a Consultant I will create 5 pre-defined reports in a Dashboard to allow the Platform Owner to monitor aspects of consumption</w:t>
            </w:r>
          </w:p>
        </w:tc>
        <w:tc>
          <w:tcPr>
            <w:tcW w:w="1407" w:type="pct"/>
            <w:vAlign w:val="center"/>
          </w:tcPr>
          <w:p w14:paraId="7F1566F2" w14:textId="3D809F61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Awaiting feedbacks to conclude the work</w:t>
            </w:r>
          </w:p>
        </w:tc>
        <w:tc>
          <w:tcPr>
            <w:tcW w:w="767" w:type="pct"/>
            <w:vAlign w:val="center"/>
          </w:tcPr>
          <w:p w14:paraId="731B435A" w14:textId="2DE07A5D" w:rsidR="007C6F8D" w:rsidRPr="00E83D07" w:rsidRDefault="007C6F8D" w:rsidP="00E83D07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E83D07">
              <w:rPr>
                <w:rFonts w:ascii="Segoe UI Emoji" w:hAnsi="Segoe UI Emoji" w:cs="Segoe UI Emoji"/>
                <w:sz w:val="18"/>
                <w:szCs w:val="18"/>
              </w:rPr>
              <w:t>N.A.</w:t>
            </w:r>
          </w:p>
        </w:tc>
      </w:tr>
      <w:tr w:rsidR="007C6F8D" w14:paraId="48522027" w14:textId="77777777" w:rsidTr="00E83D07">
        <w:tc>
          <w:tcPr>
            <w:tcW w:w="747" w:type="pct"/>
            <w:vAlign w:val="center"/>
          </w:tcPr>
          <w:p w14:paraId="2656D31F" w14:textId="2F556BE8" w:rsidR="007C6F8D" w:rsidRPr="00D37DBC" w:rsidRDefault="007C6F8D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21235</w:t>
            </w:r>
            <w:r w:rsidRPr="00D37DBC">
              <w:rPr>
                <w:rFonts w:ascii="Segoe UI Emoji" w:hAnsi="Segoe UI Emoji" w:cs="Segoe UI Emoji"/>
                <w:sz w:val="20"/>
                <w:szCs w:val="20"/>
              </w:rPr>
              <w:tab/>
            </w:r>
          </w:p>
        </w:tc>
        <w:tc>
          <w:tcPr>
            <w:tcW w:w="2079" w:type="pct"/>
          </w:tcPr>
          <w:p w14:paraId="6BEE0DD2" w14:textId="7B19619F" w:rsidR="007C6F8D" w:rsidRPr="00D37DBC" w:rsidRDefault="007C6F8D" w:rsidP="0087135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As a Security Architect I'll perform handover sessions for HCF/HCM</w:t>
            </w:r>
          </w:p>
        </w:tc>
        <w:tc>
          <w:tcPr>
            <w:tcW w:w="1407" w:type="pct"/>
            <w:vAlign w:val="center"/>
          </w:tcPr>
          <w:p w14:paraId="4439A4DD" w14:textId="005B1F9E" w:rsidR="007C6F8D" w:rsidRPr="00D37DBC" w:rsidRDefault="00D37DBC" w:rsidP="00E83D0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sz w:val="20"/>
                <w:szCs w:val="20"/>
              </w:rPr>
              <w:t>Delays</w:t>
            </w:r>
            <w:r w:rsidR="007C6F8D" w:rsidRPr="00D37DBC">
              <w:rPr>
                <w:rFonts w:ascii="Segoe UI Emoji" w:hAnsi="Segoe UI Emoji" w:cs="Segoe UI Emoji"/>
                <w:sz w:val="20"/>
                <w:szCs w:val="20"/>
              </w:rPr>
              <w:t xml:space="preserve"> in onboarding required members from MSI</w:t>
            </w:r>
          </w:p>
        </w:tc>
        <w:tc>
          <w:tcPr>
            <w:tcW w:w="767" w:type="pct"/>
            <w:vAlign w:val="center"/>
          </w:tcPr>
          <w:p w14:paraId="72768826" w14:textId="4E8DCD6E" w:rsidR="007C6F8D" w:rsidRPr="00E83D07" w:rsidRDefault="007C6F8D" w:rsidP="00E83D07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E83D07">
              <w:rPr>
                <w:rFonts w:ascii="Segoe UI Emoji" w:hAnsi="Segoe UI Emoji" w:cs="Segoe UI Emoji"/>
                <w:sz w:val="18"/>
                <w:szCs w:val="18"/>
              </w:rPr>
              <w:t>11-March-2021</w:t>
            </w:r>
          </w:p>
        </w:tc>
      </w:tr>
    </w:tbl>
    <w:p w14:paraId="118743BC" w14:textId="77777777" w:rsidR="00D37DBC" w:rsidRDefault="00D37DBC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024AFAE1" w:rsidR="00C22C6F" w:rsidRPr="00C22C6F" w:rsidRDefault="00C22C6F" w:rsidP="00C22C6F">
      <w:pPr>
        <w:pBdr>
          <w:bottom w:val="single" w:sz="4" w:space="0" w:color="DCBD23"/>
        </w:pBdr>
      </w:pPr>
      <w:r w:rsidRPr="00037B0D">
        <w:rPr>
          <w:rFonts w:ascii="Segoe UI Emoji" w:hAnsi="Segoe UI Emoji" w:cs="Segoe UI Emoji"/>
        </w:rPr>
        <w:t>🚀</w:t>
      </w:r>
      <w:r w:rsidRPr="00037B0D">
        <w:t xml:space="preserve"> </w:t>
      </w:r>
      <w:r w:rsidR="008139F6" w:rsidRPr="008139F6">
        <w:rPr>
          <w:b/>
          <w:bCs/>
        </w:rPr>
        <w:t xml:space="preserve">2.0 </w:t>
      </w:r>
      <w:r w:rsidRPr="00037B0D">
        <w:rPr>
          <w:b/>
          <w:bCs/>
        </w:rPr>
        <w:t>Fixed Defects</w:t>
      </w:r>
    </w:p>
    <w:p w14:paraId="532755D2" w14:textId="6B7C58F2" w:rsidR="00037B0D" w:rsidRDefault="00D37DBC" w:rsidP="00037B0D">
      <w:r>
        <w:t xml:space="preserve">The following </w:t>
      </w:r>
      <w:r w:rsidR="00E83D07">
        <w:t xml:space="preserve">15 </w:t>
      </w:r>
      <w:r>
        <w:t xml:space="preserve">bugs </w:t>
      </w:r>
      <w:r w:rsidR="00E83D07">
        <w:t xml:space="preserve">(portal related) </w:t>
      </w:r>
      <w:r>
        <w:t>reported in SIT are addressed in the current interim build –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1020"/>
        <w:gridCol w:w="6535"/>
        <w:gridCol w:w="1260"/>
        <w:gridCol w:w="1170"/>
      </w:tblGrid>
      <w:tr w:rsidR="00D37DBC" w:rsidRPr="00D37DBC" w14:paraId="2B07F246" w14:textId="77777777" w:rsidTr="00D37DBC">
        <w:trPr>
          <w:trHeight w:val="29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hideMark/>
          </w:tcPr>
          <w:p w14:paraId="18530F01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6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/>
            <w:hideMark/>
          </w:tcPr>
          <w:p w14:paraId="457369D6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/>
            <w:hideMark/>
          </w:tcPr>
          <w:p w14:paraId="77B013BA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Severity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F1B05F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State</w:t>
            </w:r>
          </w:p>
        </w:tc>
      </w:tr>
      <w:tr w:rsidR="00D37DBC" w:rsidRPr="00D37DBC" w14:paraId="66D84D4A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AE61F06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8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32965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94120D8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My TASMU Portal - Sf - Error is displayed when Business owner tries to visit a page with no records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295B51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511D2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0454AA67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319EDEC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9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32966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4C928A2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FN-B2C-Support request search is not working as expected, when searched by invalid inputs no message is displayed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428CE02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73DF91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49F3DE00" w14:textId="77777777" w:rsidTr="00D37DBC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F19D41C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0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33005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CEB13D5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Home Page tabs are not translated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64AE2B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7A6EA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7BEF2612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B987DF8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1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33007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4255003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NF-Localization-Arabic - B2B Market Place - </w:t>
            </w:r>
            <w:proofErr w:type="spellStart"/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Chatbot</w:t>
            </w:r>
            <w:proofErr w:type="spellEnd"/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welcome message not translated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67B506A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C8DDBA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13DB9B12" w14:textId="77777777" w:rsidTr="00D37DBC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0948A56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2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33034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D8BBA3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Text not translated in News 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473B9ED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B0B34F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5AD55134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AD8ABF2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3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33041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5495BC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Text not translated in Configure plan 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A529452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10DC05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4BC11F1A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4992A3B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4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33045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2F5FA51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Products- duplicate fields in the billing address 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190C9F1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A01E8E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57D4776D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AD30967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5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33046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D1C8FE8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Homepage- Wrong translation in Smart Services by Sector section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BC988CD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92124A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285BEE64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CF66293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6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33072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33049F0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Contact Us- overlap in the attachment box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E91604B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27EA7F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734BEF71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9D54D83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7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33119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70B9CF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B2B Marketplace Portal - Chrome- Subscription not possible for Free service/product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3918BAB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2 - 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A7F418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7F0B6E3A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32DC121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8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33171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D56EB39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Contact Us- wrong Arabic Translation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A8ADA8D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4 - Low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EF1BD4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01098561" w14:textId="77777777" w:rsidTr="00D37DBC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4909B95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9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33173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AAD8E59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Market Place - Home tab translation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F3AE9D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299A19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2824D3D6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54E9AF9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0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33174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39C4044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My Account- Preferred method of contact field is in English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C5A2EAB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D3847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20DE6E3B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7DF7CA1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1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33175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3BCF5B1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My Account- drop menus in the address 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32A72E6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86B519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D37DBC" w:rsidRPr="00D37DBC" w14:paraId="43E75822" w14:textId="77777777" w:rsidTr="00D37DBC">
        <w:trPr>
          <w:trHeight w:val="58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037815D" w14:textId="77777777" w:rsidR="00D37DBC" w:rsidRPr="00D37DBC" w:rsidRDefault="006141F1" w:rsidP="00D37DBC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2" w:tgtFrame="_blank" w:history="1">
              <w:r w:rsidR="00D37DBC" w:rsidRPr="00D37DBC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33257</w:t>
              </w:r>
            </w:hyperlink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C6A7B8A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NF-Localization-Arabic - B2C Market Place - </w:t>
            </w:r>
            <w:proofErr w:type="spellStart"/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Chatbot</w:t>
            </w:r>
            <w:proofErr w:type="spellEnd"/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welcome message not translated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C124428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CDA95E" w14:textId="77777777" w:rsidR="00D37DBC" w:rsidRPr="00D37DBC" w:rsidRDefault="00D37DBC" w:rsidP="00D37D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DB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</w:tbl>
    <w:p w14:paraId="10006E67" w14:textId="41481760" w:rsidR="00D37DBC" w:rsidRDefault="00D37DBC" w:rsidP="00037B0D"/>
    <w:p w14:paraId="22806110" w14:textId="77777777" w:rsidR="00E83D07" w:rsidRDefault="0061161B" w:rsidP="0061161B">
      <w:pPr>
        <w:spacing w:after="0" w:line="240" w:lineRule="auto"/>
        <w:jc w:val="both"/>
        <w:rPr>
          <w:b/>
          <w:bCs/>
          <w:color w:val="FF0000"/>
        </w:rPr>
      </w:pPr>
      <w:r w:rsidRPr="0061161B">
        <w:rPr>
          <w:b/>
          <w:bCs/>
          <w:color w:val="FF0000"/>
        </w:rPr>
        <w:t>Note:</w:t>
      </w:r>
      <w:r>
        <w:rPr>
          <w:b/>
          <w:bCs/>
          <w:color w:val="FF0000"/>
        </w:rPr>
        <w:t xml:space="preserve"> </w:t>
      </w:r>
    </w:p>
    <w:p w14:paraId="66A9DAB0" w14:textId="1C6D2710" w:rsidR="0061161B" w:rsidRDefault="0061161B" w:rsidP="0061161B">
      <w:pPr>
        <w:spacing w:after="0" w:line="240" w:lineRule="auto"/>
        <w:jc w:val="both"/>
      </w:pPr>
      <w:r>
        <w:t xml:space="preserve">Mobile build is not included as part of this release. As communicated, it will be shared on </w:t>
      </w:r>
      <w:r w:rsidRPr="0061161B">
        <w:rPr>
          <w:b/>
          <w:bCs/>
        </w:rPr>
        <w:t>Sunday 28 February 2021</w:t>
      </w:r>
      <w:r>
        <w:t>.</w:t>
      </w:r>
    </w:p>
    <w:p w14:paraId="608FE942" w14:textId="77777777" w:rsidR="0061161B" w:rsidRDefault="0061161B" w:rsidP="00037B0D"/>
    <w:p w14:paraId="532755E9" w14:textId="77777777" w:rsidR="006874ED" w:rsidRPr="00213835" w:rsidRDefault="006874ED" w:rsidP="008139F6">
      <w:pPr>
        <w:pBdr>
          <w:bottom w:val="single" w:sz="4" w:space="1" w:color="DCBD23"/>
        </w:pBdr>
        <w:rPr>
          <w:b/>
          <w:bCs/>
        </w:rPr>
      </w:pPr>
      <w:r w:rsidRPr="008139F6">
        <w:rPr>
          <w:rFonts w:ascii="Segoe UI Emoji" w:hAnsi="Segoe UI Emoji" w:cs="Segoe UI Emoji"/>
          <w:b/>
          <w:bCs/>
        </w:rPr>
        <w:t>⭐</w:t>
      </w:r>
      <w:r w:rsidRPr="008139F6">
        <w:rPr>
          <w:b/>
          <w:bCs/>
        </w:rPr>
        <w:t xml:space="preserve"> </w:t>
      </w:r>
      <w:r w:rsidR="008139F6">
        <w:rPr>
          <w:b/>
          <w:bCs/>
        </w:rPr>
        <w:t xml:space="preserve">3.0 </w:t>
      </w:r>
      <w:r w:rsidRPr="008139F6">
        <w:rPr>
          <w:b/>
          <w:bCs/>
        </w:rPr>
        <w:t>Improvements</w:t>
      </w:r>
    </w:p>
    <w:p w14:paraId="532755EA" w14:textId="568B51B3" w:rsidR="006874ED" w:rsidRDefault="006874ED" w:rsidP="006874ED">
      <w:r>
        <w:t>List out all improvements that you've made to your product</w:t>
      </w:r>
      <w:r w:rsidR="00D37DBC">
        <w:t>.</w:t>
      </w:r>
    </w:p>
    <w:p w14:paraId="532755EF" w14:textId="451FFDB0" w:rsidR="006874ED" w:rsidRPr="00D37DBC" w:rsidRDefault="001823BE" w:rsidP="005E58EE">
      <w:pPr>
        <w:rPr>
          <w:b/>
          <w:bCs/>
        </w:rPr>
      </w:pPr>
      <w:r w:rsidRPr="00D37DBC">
        <w:rPr>
          <w:b/>
          <w:bCs/>
        </w:rPr>
        <w:t>None</w:t>
      </w:r>
    </w:p>
    <w:p w14:paraId="4C51D3B1" w14:textId="77777777" w:rsidR="00D37DBC" w:rsidRDefault="00D37DBC" w:rsidP="005E58EE"/>
    <w:p w14:paraId="0F1D151B" w14:textId="60C55ACA" w:rsidR="00E06C6E" w:rsidRPr="00213835" w:rsidRDefault="00E06C6E" w:rsidP="00E06C6E">
      <w:pPr>
        <w:pBdr>
          <w:bottom w:val="single" w:sz="4" w:space="1" w:color="DCBD23"/>
        </w:pBdr>
        <w:rPr>
          <w:b/>
          <w:bCs/>
        </w:rPr>
      </w:pPr>
      <w:r w:rsidRPr="00037B0D">
        <w:rPr>
          <w:rFonts w:ascii="Segoe UI Emoji" w:hAnsi="Segoe UI Emoji" w:cs="Segoe UI Emoji"/>
        </w:rPr>
        <w:t>🚀</w:t>
      </w:r>
      <w:r w:rsidRPr="008139F6">
        <w:rPr>
          <w:b/>
          <w:bCs/>
        </w:rPr>
        <w:t xml:space="preserve"> </w:t>
      </w:r>
      <w:r>
        <w:rPr>
          <w:b/>
          <w:bCs/>
        </w:rPr>
        <w:t>4.0 Deployments</w:t>
      </w:r>
    </w:p>
    <w:p w14:paraId="69BF557E" w14:textId="4B9EF8DA" w:rsidR="00E06C6E" w:rsidRDefault="00A0563E" w:rsidP="00E06C6E">
      <w:r w:rsidRPr="0025106F">
        <w:rPr>
          <w:b/>
          <w:bCs/>
        </w:rPr>
        <w:t>4.1 Infrastructure</w:t>
      </w:r>
      <w:r>
        <w:br/>
      </w:r>
      <w:r w:rsidR="006B2E2F">
        <w:t xml:space="preserve">Pull Request - </w:t>
      </w:r>
      <w:hyperlink r:id="rId23" w:history="1">
        <w:r w:rsidR="006B2E2F" w:rsidRPr="006B2E2F">
          <w:rPr>
            <w:rStyle w:val="Hyperlink"/>
          </w:rPr>
          <w:t>https://dev.azure.com/TASMUCP/TASMU%20MSI/_git/infra/pullrequest/4743</w:t>
        </w:r>
      </w:hyperlink>
    </w:p>
    <w:p w14:paraId="57F7356F" w14:textId="706E38C8" w:rsidR="0019761F" w:rsidRDefault="0019761F" w:rsidP="0019761F">
      <w:r>
        <w:t>UAT can be taken as reference.</w:t>
      </w:r>
    </w:p>
    <w:p w14:paraId="41C9CC60" w14:textId="2DDCA51C" w:rsidR="0019761F" w:rsidRDefault="0019761F" w:rsidP="0019761F">
      <w:pPr>
        <w:pStyle w:val="ListParagraph"/>
        <w:numPr>
          <w:ilvl w:val="0"/>
          <w:numId w:val="5"/>
        </w:numPr>
      </w:pPr>
      <w:r>
        <w:t>Add Action Group Module (update the variables and new pipeline in ADO according to MSI)</w:t>
      </w:r>
    </w:p>
    <w:p w14:paraId="75B24BAC" w14:textId="27C7BC59" w:rsidR="0019761F" w:rsidRDefault="0019761F" w:rsidP="0019761F">
      <w:pPr>
        <w:pStyle w:val="ListParagraph"/>
        <w:numPr>
          <w:ilvl w:val="0"/>
          <w:numId w:val="5"/>
        </w:numPr>
      </w:pPr>
      <w:r>
        <w:t xml:space="preserve">Add Action Group parameter file for pre and deploy the resource to </w:t>
      </w:r>
      <w:proofErr w:type="spellStart"/>
      <w:r>
        <w:t>rg</w:t>
      </w:r>
      <w:proofErr w:type="spellEnd"/>
      <w:r>
        <w:t>-&lt;sub&gt;-apps-mon-&lt;</w:t>
      </w:r>
      <w:proofErr w:type="spellStart"/>
      <w:r>
        <w:t>env</w:t>
      </w:r>
      <w:proofErr w:type="spellEnd"/>
      <w:r>
        <w:t>&gt;-we-01</w:t>
      </w:r>
      <w:r w:rsidR="00E85539">
        <w:t xml:space="preserve"> </w:t>
      </w:r>
    </w:p>
    <w:p w14:paraId="540E0CA7" w14:textId="06DFEF62" w:rsidR="0019761F" w:rsidRDefault="0019761F" w:rsidP="0019761F">
      <w:pPr>
        <w:pStyle w:val="ListParagraph"/>
        <w:numPr>
          <w:ilvl w:val="0"/>
          <w:numId w:val="5"/>
        </w:numPr>
      </w:pPr>
      <w:r>
        <w:t xml:space="preserve">Update the App Service Management to include Action Group - </w:t>
      </w:r>
      <w:r w:rsidR="00E85539">
        <w:t xml:space="preserve"> </w:t>
      </w:r>
      <w:proofErr w:type="spellStart"/>
      <w:r>
        <w:t>appcog</w:t>
      </w:r>
      <w:proofErr w:type="spellEnd"/>
      <w:r>
        <w:t>-&lt;sub&gt;-apps-</w:t>
      </w:r>
      <w:proofErr w:type="spellStart"/>
      <w:r>
        <w:t>arqna</w:t>
      </w:r>
      <w:proofErr w:type="spellEnd"/>
      <w:r>
        <w:t>-&lt;</w:t>
      </w:r>
      <w:proofErr w:type="spellStart"/>
      <w:r>
        <w:t>env</w:t>
      </w:r>
      <w:proofErr w:type="spellEnd"/>
      <w:r>
        <w:t>&gt;-we-</w:t>
      </w:r>
      <w:proofErr w:type="gramStart"/>
      <w:r>
        <w:t>01</w:t>
      </w:r>
      <w:r w:rsidR="00E85539">
        <w:t xml:space="preserve"> </w:t>
      </w:r>
      <w:r>
        <w:t>,</w:t>
      </w:r>
      <w:proofErr w:type="gramEnd"/>
      <w:r>
        <w:t xml:space="preserve"> </w:t>
      </w:r>
      <w:r w:rsidR="00E85539">
        <w:t xml:space="preserve"> </w:t>
      </w:r>
      <w:proofErr w:type="spellStart"/>
      <w:r>
        <w:t>appcog</w:t>
      </w:r>
      <w:proofErr w:type="spellEnd"/>
      <w:r>
        <w:t>-&lt;sub&gt;-apps-bot-&lt;</w:t>
      </w:r>
      <w:proofErr w:type="spellStart"/>
      <w:r>
        <w:t>env</w:t>
      </w:r>
      <w:proofErr w:type="spellEnd"/>
      <w:r>
        <w:t>&gt;-we-01</w:t>
      </w:r>
      <w:r w:rsidR="00E85539">
        <w:t xml:space="preserve"> </w:t>
      </w:r>
      <w:r>
        <w:t xml:space="preserve">, </w:t>
      </w:r>
      <w:r w:rsidR="00E85539">
        <w:t xml:space="preserve"> </w:t>
      </w:r>
      <w:proofErr w:type="spellStart"/>
      <w:r>
        <w:t>appcog</w:t>
      </w:r>
      <w:proofErr w:type="spellEnd"/>
      <w:r>
        <w:t>-&lt;sub&gt;-apps-</w:t>
      </w:r>
      <w:proofErr w:type="spellStart"/>
      <w:r>
        <w:t>qna</w:t>
      </w:r>
      <w:proofErr w:type="spellEnd"/>
      <w:r>
        <w:t>-&lt;</w:t>
      </w:r>
      <w:proofErr w:type="spellStart"/>
      <w:r>
        <w:t>env</w:t>
      </w:r>
      <w:proofErr w:type="spellEnd"/>
      <w:r>
        <w:t>&gt;-we-01</w:t>
      </w:r>
      <w:r w:rsidR="00E85539">
        <w:t xml:space="preserve"> </w:t>
      </w:r>
    </w:p>
    <w:p w14:paraId="3A085695" w14:textId="77BF6E3F" w:rsidR="0019761F" w:rsidRDefault="0019761F" w:rsidP="0019761F">
      <w:pPr>
        <w:pStyle w:val="ListParagraph"/>
        <w:numPr>
          <w:ilvl w:val="0"/>
          <w:numId w:val="5"/>
        </w:numPr>
      </w:pPr>
      <w:r>
        <w:t xml:space="preserve">Redeploy </w:t>
      </w:r>
      <w:proofErr w:type="spellStart"/>
      <w:r>
        <w:t>rg</w:t>
      </w:r>
      <w:proofErr w:type="spellEnd"/>
      <w:r>
        <w:t>-&lt;sub&gt;-apps-cog-&lt;</w:t>
      </w:r>
      <w:proofErr w:type="spellStart"/>
      <w:r>
        <w:t>env</w:t>
      </w:r>
      <w:proofErr w:type="spellEnd"/>
      <w:r>
        <w:t>&gt;-we-01</w:t>
      </w:r>
    </w:p>
    <w:p w14:paraId="6CEE6BE4" w14:textId="26B79E60" w:rsidR="0019761F" w:rsidRDefault="0019761F" w:rsidP="0019761F">
      <w:pPr>
        <w:pStyle w:val="ListParagraph"/>
        <w:numPr>
          <w:ilvl w:val="0"/>
          <w:numId w:val="5"/>
        </w:numPr>
      </w:pPr>
      <w:r>
        <w:t xml:space="preserve">Add private end points, follow steps 5.1, 5.2 and 5.3 of </w:t>
      </w:r>
      <w:hyperlink r:id="rId24" w:history="1">
        <w:r w:rsidRPr="00E85539">
          <w:rPr>
            <w:rStyle w:val="Hyperlink"/>
          </w:rPr>
          <w:t>UAT-Apps-Workload-Deployment-Steps</w:t>
        </w:r>
      </w:hyperlink>
    </w:p>
    <w:p w14:paraId="11ADFAE6" w14:textId="7A37DA3D" w:rsidR="0019761F" w:rsidRDefault="0019761F" w:rsidP="0019761F">
      <w:pPr>
        <w:pStyle w:val="ListParagraph"/>
        <w:numPr>
          <w:ilvl w:val="0"/>
          <w:numId w:val="5"/>
        </w:numPr>
      </w:pPr>
      <w:r>
        <w:t>Update cosmos parameter file - cosmos-&lt;sub&gt;-apps-</w:t>
      </w:r>
      <w:proofErr w:type="spellStart"/>
      <w:r>
        <w:t>str</w:t>
      </w:r>
      <w:proofErr w:type="spellEnd"/>
      <w:r>
        <w:t>-&lt;</w:t>
      </w:r>
      <w:proofErr w:type="spellStart"/>
      <w:r>
        <w:t>env</w:t>
      </w:r>
      <w:proofErr w:type="spellEnd"/>
      <w:r>
        <w:t>&gt;-we-01 for private end point and diagnostic settings</w:t>
      </w:r>
    </w:p>
    <w:p w14:paraId="5A7F00C7" w14:textId="56D47781" w:rsidR="0019761F" w:rsidRDefault="0019761F" w:rsidP="0019761F">
      <w:pPr>
        <w:pStyle w:val="ListParagraph"/>
        <w:numPr>
          <w:ilvl w:val="0"/>
          <w:numId w:val="5"/>
        </w:numPr>
      </w:pPr>
      <w:r>
        <w:t xml:space="preserve">Redeploy </w:t>
      </w:r>
      <w:proofErr w:type="spellStart"/>
      <w:r>
        <w:t>rg</w:t>
      </w:r>
      <w:proofErr w:type="spellEnd"/>
      <w:r>
        <w:t>-&lt;sub&gt;-apps-</w:t>
      </w:r>
      <w:proofErr w:type="spellStart"/>
      <w:r>
        <w:t>str</w:t>
      </w:r>
      <w:proofErr w:type="spellEnd"/>
      <w:r>
        <w:t>-&lt;</w:t>
      </w:r>
      <w:proofErr w:type="spellStart"/>
      <w:r>
        <w:t>env</w:t>
      </w:r>
      <w:proofErr w:type="spellEnd"/>
      <w:r>
        <w:t>&gt;-we-01</w:t>
      </w:r>
      <w:r w:rsidR="00E85539">
        <w:t xml:space="preserve"> </w:t>
      </w:r>
    </w:p>
    <w:p w14:paraId="554DA71C" w14:textId="6C257E70" w:rsidR="0019761F" w:rsidRDefault="0019761F" w:rsidP="0019761F">
      <w:pPr>
        <w:pStyle w:val="ListParagraph"/>
        <w:numPr>
          <w:ilvl w:val="0"/>
          <w:numId w:val="5"/>
        </w:numPr>
      </w:pPr>
      <w:r>
        <w:t>Update logic app -</w:t>
      </w:r>
      <w:r w:rsidR="004E1D6C">
        <w:t xml:space="preserve"> </w:t>
      </w:r>
      <w:r>
        <w:t>logic-&lt;sub&gt;-apps-</w:t>
      </w:r>
      <w:proofErr w:type="spellStart"/>
      <w:r>
        <w:t>intsubs</w:t>
      </w:r>
      <w:proofErr w:type="spellEnd"/>
      <w:r>
        <w:t>-&lt;</w:t>
      </w:r>
      <w:proofErr w:type="spellStart"/>
      <w:r>
        <w:t>env</w:t>
      </w:r>
      <w:proofErr w:type="spellEnd"/>
      <w:r>
        <w:t>&gt;-we-01</w:t>
      </w:r>
      <w:r w:rsidR="00E85539">
        <w:t xml:space="preserve"> </w:t>
      </w:r>
    </w:p>
    <w:p w14:paraId="1F10CEB1" w14:textId="2FF97B16" w:rsidR="0019761F" w:rsidRDefault="0019761F" w:rsidP="0019761F">
      <w:pPr>
        <w:pStyle w:val="ListParagraph"/>
        <w:numPr>
          <w:ilvl w:val="0"/>
          <w:numId w:val="5"/>
        </w:numPr>
      </w:pPr>
      <w:r>
        <w:t xml:space="preserve">Redeploy </w:t>
      </w:r>
      <w:proofErr w:type="spellStart"/>
      <w:r>
        <w:t>rg</w:t>
      </w:r>
      <w:proofErr w:type="spellEnd"/>
      <w:r>
        <w:t>-&lt;sub&gt;-apps-</w:t>
      </w:r>
      <w:proofErr w:type="spellStart"/>
      <w:r>
        <w:t>int</w:t>
      </w:r>
      <w:proofErr w:type="spellEnd"/>
      <w:r>
        <w:t>-&lt;</w:t>
      </w:r>
      <w:proofErr w:type="spellStart"/>
      <w:r>
        <w:t>env</w:t>
      </w:r>
      <w:proofErr w:type="spellEnd"/>
      <w:r>
        <w:t>&gt;-we-01</w:t>
      </w:r>
      <w:r w:rsidR="00E85539">
        <w:t xml:space="preserve"> </w:t>
      </w:r>
    </w:p>
    <w:p w14:paraId="00555E6C" w14:textId="34F5CC9C" w:rsidR="006B2E2F" w:rsidRDefault="0019761F" w:rsidP="0019761F">
      <w:pPr>
        <w:pStyle w:val="ListParagraph"/>
        <w:numPr>
          <w:ilvl w:val="0"/>
          <w:numId w:val="5"/>
        </w:numPr>
      </w:pPr>
      <w:r>
        <w:t>Deploy the App Configurations for pre (CD-</w:t>
      </w:r>
      <w:proofErr w:type="spellStart"/>
      <w:r>
        <w:t>AppConfigurations</w:t>
      </w:r>
      <w:proofErr w:type="spellEnd"/>
      <w:r>
        <w:t>-Master-Release)</w:t>
      </w:r>
    </w:p>
    <w:p w14:paraId="7BB9C907" w14:textId="611F5F3A" w:rsidR="008E549A" w:rsidRDefault="008E549A" w:rsidP="008E549A">
      <w:pPr>
        <w:rPr>
          <w:b/>
          <w:bCs/>
        </w:rPr>
      </w:pPr>
      <w:r w:rsidRPr="0025106F">
        <w:rPr>
          <w:b/>
          <w:bCs/>
        </w:rPr>
        <w:lastRenderedPageBreak/>
        <w:t>4.</w:t>
      </w:r>
      <w:r>
        <w:rPr>
          <w:b/>
          <w:bCs/>
        </w:rPr>
        <w:t>2</w:t>
      </w:r>
      <w:r w:rsidRPr="0025106F">
        <w:rPr>
          <w:b/>
          <w:bCs/>
        </w:rPr>
        <w:t xml:space="preserve"> </w:t>
      </w:r>
      <w:r>
        <w:rPr>
          <w:b/>
          <w:bCs/>
        </w:rPr>
        <w:t>CDN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007379E7">
        <w:tc>
          <w:tcPr>
            <w:tcW w:w="4675" w:type="dxa"/>
          </w:tcPr>
          <w:p w14:paraId="21621CC3" w14:textId="77777777" w:rsidR="008E549A" w:rsidRPr="00810C68" w:rsidRDefault="008E549A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007379E7">
        <w:tc>
          <w:tcPr>
            <w:tcW w:w="4675" w:type="dxa"/>
          </w:tcPr>
          <w:p w14:paraId="70C0ADEA" w14:textId="77777777" w:rsidR="008E549A" w:rsidRDefault="008E549A" w:rsidP="007379E7">
            <w:r>
              <w:t>SIT_</w:t>
            </w:r>
            <w:r w:rsidRPr="00421A9D">
              <w:t>CDN_25Feb2021</w:t>
            </w:r>
          </w:p>
        </w:tc>
        <w:tc>
          <w:tcPr>
            <w:tcW w:w="4675" w:type="dxa"/>
          </w:tcPr>
          <w:p w14:paraId="2ADCF048" w14:textId="77777777" w:rsidR="008E549A" w:rsidRDefault="006141F1" w:rsidP="007379E7">
            <w:hyperlink r:id="rId25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77777777" w:rsidR="008E549A" w:rsidRDefault="008E549A" w:rsidP="005E58EE">
      <w:pPr>
        <w:rPr>
          <w:b/>
          <w:bCs/>
        </w:rPr>
      </w:pPr>
    </w:p>
    <w:p w14:paraId="16D89D73" w14:textId="131C2A61" w:rsidR="00E06C6E" w:rsidRPr="00781660" w:rsidRDefault="00781660" w:rsidP="005E58EE">
      <w:pPr>
        <w:rPr>
          <w:b/>
          <w:bCs/>
        </w:rPr>
      </w:pPr>
      <w:r w:rsidRPr="0025106F">
        <w:rPr>
          <w:b/>
          <w:bCs/>
        </w:rPr>
        <w:t>4.</w:t>
      </w:r>
      <w:r w:rsidR="000D69CB">
        <w:rPr>
          <w:b/>
          <w:bCs/>
        </w:rPr>
        <w:t>3</w:t>
      </w:r>
      <w:r w:rsidRPr="0025106F">
        <w:rPr>
          <w:b/>
          <w:bCs/>
        </w:rPr>
        <w:t xml:space="preserve"> </w:t>
      </w:r>
      <w:r>
        <w:rPr>
          <w:b/>
          <w:bCs/>
        </w:rPr>
        <w:t>Platform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007379E7">
        <w:tc>
          <w:tcPr>
            <w:tcW w:w="4675" w:type="dxa"/>
          </w:tcPr>
          <w:p w14:paraId="3DD46BB4" w14:textId="77777777" w:rsidR="00462825" w:rsidRPr="00810C68" w:rsidRDefault="00462825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007379E7">
        <w:tc>
          <w:tcPr>
            <w:tcW w:w="4675" w:type="dxa"/>
          </w:tcPr>
          <w:p w14:paraId="644C0C40" w14:textId="5B86EE14" w:rsidR="00462825" w:rsidRDefault="00DE7AB7" w:rsidP="007379E7">
            <w:r w:rsidRPr="00DE7AB7">
              <w:t>SIT_API_25Feb2021</w:t>
            </w:r>
          </w:p>
        </w:tc>
        <w:tc>
          <w:tcPr>
            <w:tcW w:w="4675" w:type="dxa"/>
          </w:tcPr>
          <w:p w14:paraId="547EE225" w14:textId="0DD82098" w:rsidR="00462825" w:rsidRDefault="006141F1" w:rsidP="007379E7">
            <w:hyperlink r:id="rId26" w:history="1">
              <w:r w:rsidR="00DE7AB7" w:rsidRPr="00DE7AB7">
                <w:rPr>
                  <w:rStyle w:val="Hyperlink"/>
                </w:rPr>
                <w:t>CD-</w:t>
              </w:r>
              <w:proofErr w:type="spellStart"/>
              <w:r w:rsidR="00DE7AB7" w:rsidRPr="00DE7AB7">
                <w:rPr>
                  <w:rStyle w:val="Hyperlink"/>
                </w:rPr>
                <w:t>PlatformAPIs</w:t>
              </w:r>
              <w:proofErr w:type="spellEnd"/>
              <w:r w:rsidR="00DE7AB7" w:rsidRPr="00DE7AB7">
                <w:rPr>
                  <w:rStyle w:val="Hyperlink"/>
                </w:rPr>
                <w:t>-</w:t>
              </w:r>
              <w:proofErr w:type="spellStart"/>
              <w:r w:rsidR="00DE7AB7" w:rsidRPr="00DE7AB7">
                <w:rPr>
                  <w:rStyle w:val="Hyperlink"/>
                </w:rPr>
                <w:t>Prd</w:t>
              </w:r>
              <w:proofErr w:type="spellEnd"/>
              <w:r w:rsidR="00DE7AB7"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532755F1" w14:textId="77777777" w:rsidR="0071219A" w:rsidRDefault="0071219A" w:rsidP="005E58EE"/>
    <w:p w14:paraId="49CE47CA" w14:textId="77777777" w:rsidR="002F2ACF" w:rsidRDefault="002F2ACF" w:rsidP="002F2ACF">
      <w:pPr>
        <w:rPr>
          <w:b/>
          <w:bCs/>
        </w:rPr>
      </w:pPr>
      <w:r w:rsidRPr="0025106F">
        <w:rPr>
          <w:b/>
          <w:bCs/>
        </w:rPr>
        <w:t>4.</w:t>
      </w:r>
      <w:r>
        <w:rPr>
          <w:b/>
          <w:bCs/>
        </w:rPr>
        <w:t>4</w:t>
      </w:r>
      <w:r w:rsidRPr="0025106F">
        <w:rPr>
          <w:b/>
          <w:bCs/>
        </w:rPr>
        <w:t xml:space="preserve"> </w:t>
      </w:r>
      <w:r>
        <w:rPr>
          <w:b/>
          <w:bCs/>
        </w:rPr>
        <w:t>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ACF" w14:paraId="35A00D3B" w14:textId="77777777" w:rsidTr="007379E7">
        <w:tc>
          <w:tcPr>
            <w:tcW w:w="4675" w:type="dxa"/>
          </w:tcPr>
          <w:p w14:paraId="09A4FA43" w14:textId="77777777" w:rsidR="002F2ACF" w:rsidRPr="00810C68" w:rsidRDefault="002F2ACF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2182B5" w14:textId="77777777" w:rsidR="002F2ACF" w:rsidRPr="00810C68" w:rsidRDefault="002F2ACF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2F2ACF" w14:paraId="184495C1" w14:textId="77777777" w:rsidTr="007379E7">
        <w:tc>
          <w:tcPr>
            <w:tcW w:w="4675" w:type="dxa"/>
          </w:tcPr>
          <w:p w14:paraId="5828621B" w14:textId="77777777" w:rsidR="002F2ACF" w:rsidRDefault="002F2ACF" w:rsidP="007379E7">
            <w:r w:rsidRPr="002A2118">
              <w:t>SIT_Bot_25Feb2021</w:t>
            </w:r>
          </w:p>
        </w:tc>
        <w:tc>
          <w:tcPr>
            <w:tcW w:w="4675" w:type="dxa"/>
          </w:tcPr>
          <w:p w14:paraId="20487F33" w14:textId="77777777" w:rsidR="002F2ACF" w:rsidRDefault="006141F1" w:rsidP="007379E7">
            <w:hyperlink r:id="rId27" w:history="1">
              <w:r w:rsidR="002F2ACF" w:rsidRPr="0096478E">
                <w:rPr>
                  <w:rStyle w:val="Hyperlink"/>
                </w:rPr>
                <w:t>CD-</w:t>
              </w:r>
              <w:proofErr w:type="spellStart"/>
              <w:r w:rsidR="002F2ACF" w:rsidRPr="0096478E">
                <w:rPr>
                  <w:rStyle w:val="Hyperlink"/>
                </w:rPr>
                <w:t>BotApi</w:t>
              </w:r>
              <w:proofErr w:type="spellEnd"/>
              <w:r w:rsidR="002F2ACF" w:rsidRPr="0096478E">
                <w:rPr>
                  <w:rStyle w:val="Hyperlink"/>
                </w:rPr>
                <w:t>-</w:t>
              </w:r>
              <w:proofErr w:type="spellStart"/>
              <w:r w:rsidR="002F2ACF" w:rsidRPr="0096478E">
                <w:rPr>
                  <w:rStyle w:val="Hyperlink"/>
                </w:rPr>
                <w:t>Prd</w:t>
              </w:r>
              <w:proofErr w:type="spellEnd"/>
              <w:r w:rsidR="002F2ACF" w:rsidRPr="0096478E">
                <w:rPr>
                  <w:rStyle w:val="Hyperlink"/>
                </w:rPr>
                <w:t>-Release</w:t>
              </w:r>
            </w:hyperlink>
          </w:p>
        </w:tc>
      </w:tr>
    </w:tbl>
    <w:p w14:paraId="1FAB803F" w14:textId="77777777" w:rsidR="000D69CB" w:rsidRDefault="000D69CB" w:rsidP="005E58EE"/>
    <w:p w14:paraId="7E8C9CB5" w14:textId="0FB6AB06" w:rsidR="00C41C99" w:rsidRDefault="00C41C99" w:rsidP="00C41C99">
      <w:pPr>
        <w:rPr>
          <w:b/>
          <w:bCs/>
        </w:rPr>
      </w:pPr>
      <w:r w:rsidRPr="0025106F">
        <w:rPr>
          <w:b/>
          <w:bCs/>
        </w:rPr>
        <w:t>4.</w:t>
      </w:r>
      <w:r w:rsidR="00F01BB2">
        <w:rPr>
          <w:b/>
          <w:bCs/>
        </w:rPr>
        <w:t>5</w:t>
      </w:r>
      <w:r w:rsidRPr="0025106F">
        <w:rPr>
          <w:b/>
          <w:bCs/>
        </w:rPr>
        <w:t xml:space="preserve"> </w:t>
      </w:r>
      <w:r>
        <w:rPr>
          <w:b/>
          <w:bCs/>
        </w:rPr>
        <w:t>Web 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007379E7">
        <w:tc>
          <w:tcPr>
            <w:tcW w:w="4675" w:type="dxa"/>
          </w:tcPr>
          <w:p w14:paraId="7364B4E0" w14:textId="77777777" w:rsidR="00C41C99" w:rsidRPr="00810C68" w:rsidRDefault="00C41C99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007379E7">
        <w:tc>
          <w:tcPr>
            <w:tcW w:w="4675" w:type="dxa"/>
          </w:tcPr>
          <w:p w14:paraId="63E46AC5" w14:textId="70B82EE4" w:rsidR="00C41C99" w:rsidRDefault="00F01BB2" w:rsidP="007379E7">
            <w:r w:rsidRPr="00F01BB2">
              <w:t>SIT_Web_25Feb2021</w:t>
            </w:r>
          </w:p>
        </w:tc>
        <w:tc>
          <w:tcPr>
            <w:tcW w:w="4675" w:type="dxa"/>
          </w:tcPr>
          <w:p w14:paraId="4CE0E108" w14:textId="50241A4E" w:rsidR="00C41C99" w:rsidRDefault="006141F1" w:rsidP="007379E7">
            <w:hyperlink r:id="rId28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5A309A9C" w14:textId="646F51D4" w:rsidR="002F2ACF" w:rsidRDefault="002F2ACF" w:rsidP="00C41C99"/>
    <w:p w14:paraId="5DD3FA5B" w14:textId="33593833" w:rsidR="00105718" w:rsidRDefault="00F01BB2" w:rsidP="00F01BB2">
      <w:pPr>
        <w:rPr>
          <w:b/>
          <w:bCs/>
        </w:rPr>
      </w:pPr>
      <w:r w:rsidRPr="0025106F">
        <w:rPr>
          <w:b/>
          <w:bCs/>
        </w:rPr>
        <w:t>4.</w:t>
      </w:r>
      <w:r w:rsidR="004D5F54">
        <w:rPr>
          <w:b/>
          <w:bCs/>
        </w:rPr>
        <w:t>6</w:t>
      </w:r>
      <w:r w:rsidR="00105718">
        <w:rPr>
          <w:b/>
          <w:bCs/>
        </w:rPr>
        <w:t xml:space="preserve"> APIM</w:t>
      </w:r>
      <w:r w:rsidRPr="0025106F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718" w:rsidRPr="00810C68" w14:paraId="04D9EE00" w14:textId="77777777" w:rsidTr="00720F73">
        <w:tc>
          <w:tcPr>
            <w:tcW w:w="4675" w:type="dxa"/>
          </w:tcPr>
          <w:p w14:paraId="28385C3D" w14:textId="08A6A9C7" w:rsidR="00105718" w:rsidRPr="00810C68" w:rsidRDefault="00105718" w:rsidP="00720F73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4675" w:type="dxa"/>
          </w:tcPr>
          <w:p w14:paraId="15374836" w14:textId="77777777" w:rsidR="00105718" w:rsidRPr="00810C68" w:rsidRDefault="00105718" w:rsidP="00720F73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105718" w14:paraId="50DC6D48" w14:textId="77777777" w:rsidTr="00720F73">
        <w:tc>
          <w:tcPr>
            <w:tcW w:w="4675" w:type="dxa"/>
          </w:tcPr>
          <w:p w14:paraId="378C3A30" w14:textId="3F00560A" w:rsidR="00105718" w:rsidRDefault="00105718" w:rsidP="00720F73">
            <w:r w:rsidRPr="00105718">
              <w:t>Profile</w:t>
            </w:r>
          </w:p>
        </w:tc>
        <w:tc>
          <w:tcPr>
            <w:tcW w:w="4675" w:type="dxa"/>
          </w:tcPr>
          <w:p w14:paraId="19A10228" w14:textId="23FC4B53" w:rsidR="00105718" w:rsidRDefault="006141F1" w:rsidP="00720F73">
            <w:hyperlink r:id="rId29" w:history="1">
              <w:r w:rsidR="00105718" w:rsidRPr="00105718">
                <w:rPr>
                  <w:rStyle w:val="Hyperlink"/>
                </w:rPr>
                <w:t>CI-</w:t>
              </w:r>
              <w:proofErr w:type="spellStart"/>
              <w:r w:rsidR="00105718" w:rsidRPr="00105718">
                <w:rPr>
                  <w:rStyle w:val="Hyperlink"/>
                </w:rPr>
                <w:t>APIMConfig</w:t>
              </w:r>
              <w:proofErr w:type="spellEnd"/>
              <w:r w:rsidR="00105718" w:rsidRPr="00105718">
                <w:rPr>
                  <w:rStyle w:val="Hyperlink"/>
                </w:rPr>
                <w:t>-</w:t>
              </w:r>
              <w:proofErr w:type="spellStart"/>
              <w:r w:rsidR="00105718" w:rsidRPr="00105718">
                <w:rPr>
                  <w:rStyle w:val="Hyperlink"/>
                </w:rPr>
                <w:t>Prd</w:t>
              </w:r>
              <w:proofErr w:type="spellEnd"/>
              <w:r w:rsidR="00105718" w:rsidRPr="00105718">
                <w:rPr>
                  <w:rStyle w:val="Hyperlink"/>
                </w:rPr>
                <w:t>-Master-Build</w:t>
              </w:r>
            </w:hyperlink>
          </w:p>
        </w:tc>
      </w:tr>
      <w:tr w:rsidR="00105718" w14:paraId="722904BD" w14:textId="77777777" w:rsidTr="00720F73">
        <w:tc>
          <w:tcPr>
            <w:tcW w:w="4675" w:type="dxa"/>
          </w:tcPr>
          <w:p w14:paraId="69EA980F" w14:textId="0C93AFF5" w:rsidR="00105718" w:rsidRPr="00105718" w:rsidRDefault="00105718" w:rsidP="00720F73">
            <w:r w:rsidRPr="00105718">
              <w:t>Profile</w:t>
            </w:r>
          </w:p>
        </w:tc>
        <w:tc>
          <w:tcPr>
            <w:tcW w:w="4675" w:type="dxa"/>
          </w:tcPr>
          <w:p w14:paraId="67D85B07" w14:textId="3968229F" w:rsidR="00105718" w:rsidRDefault="006141F1" w:rsidP="00720F73">
            <w:hyperlink r:id="rId30" w:history="1">
              <w:r w:rsidR="00105718" w:rsidRPr="00105718">
                <w:rPr>
                  <w:rStyle w:val="Hyperlink"/>
                </w:rPr>
                <w:t>CD-</w:t>
              </w:r>
              <w:proofErr w:type="spellStart"/>
              <w:r w:rsidR="00105718" w:rsidRPr="00105718">
                <w:rPr>
                  <w:rStyle w:val="Hyperlink"/>
                </w:rPr>
                <w:t>APIMConfig</w:t>
              </w:r>
              <w:proofErr w:type="spellEnd"/>
              <w:r w:rsidR="00105718" w:rsidRPr="00105718">
                <w:rPr>
                  <w:rStyle w:val="Hyperlink"/>
                </w:rPr>
                <w:t>-pre-Release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4CD61B95" w14:textId="3CC7D520" w:rsidR="00F01BB2" w:rsidRDefault="00105718" w:rsidP="00F01BB2">
      <w:pPr>
        <w:rPr>
          <w:b/>
          <w:bCs/>
        </w:rPr>
      </w:pPr>
      <w:r>
        <w:rPr>
          <w:b/>
          <w:bCs/>
        </w:rPr>
        <w:t>4.7</w:t>
      </w:r>
      <w:r w:rsidR="004D5F54">
        <w:rPr>
          <w:b/>
          <w:bCs/>
        </w:rPr>
        <w:t>CRM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9362"/>
      </w:tblGrid>
      <w:tr w:rsidR="003062C1" w:rsidRPr="00810C68" w14:paraId="04F70A9C" w14:textId="77777777" w:rsidTr="00D83ED9">
        <w:trPr>
          <w:trHeight w:val="260"/>
        </w:trPr>
        <w:tc>
          <w:tcPr>
            <w:tcW w:w="9362" w:type="dxa"/>
          </w:tcPr>
          <w:p w14:paraId="395B7728" w14:textId="77777777" w:rsidR="003062C1" w:rsidRPr="00810C68" w:rsidRDefault="003062C1" w:rsidP="007379E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3062C1" w14:paraId="5F8F2CBB" w14:textId="77777777" w:rsidTr="00D83ED9">
        <w:trPr>
          <w:trHeight w:val="246"/>
        </w:trPr>
        <w:tc>
          <w:tcPr>
            <w:tcW w:w="9362" w:type="dxa"/>
          </w:tcPr>
          <w:p w14:paraId="0DD28042" w14:textId="24B12C86" w:rsidR="003062C1" w:rsidRDefault="006141F1" w:rsidP="007379E7">
            <w:hyperlink r:id="rId31" w:history="1">
              <w:r w:rsidR="00D83ED9" w:rsidRPr="00D83ED9">
                <w:rPr>
                  <w:rStyle w:val="Hyperlink"/>
                </w:rPr>
                <w:t>CD-</w:t>
              </w:r>
              <w:proofErr w:type="spellStart"/>
              <w:r w:rsidR="00D83ED9" w:rsidRPr="00D83ED9">
                <w:rPr>
                  <w:rStyle w:val="Hyperlink"/>
                </w:rPr>
                <w:t>CrmPlatform</w:t>
              </w:r>
              <w:proofErr w:type="spellEnd"/>
              <w:r w:rsidR="00D83ED9" w:rsidRPr="00D83ED9">
                <w:rPr>
                  <w:rStyle w:val="Hyperlink"/>
                </w:rPr>
                <w:t>-Release</w:t>
              </w:r>
            </w:hyperlink>
          </w:p>
        </w:tc>
      </w:tr>
    </w:tbl>
    <w:p w14:paraId="12B3EA16" w14:textId="08D516EC" w:rsidR="00F01BB2" w:rsidRDefault="00F01BB2" w:rsidP="00F01BB2"/>
    <w:p w14:paraId="71DD0EFC" w14:textId="2FC274AE" w:rsidR="007C6F8D" w:rsidRDefault="007C6F8D" w:rsidP="00F01BB2"/>
    <w:p w14:paraId="532755F3" w14:textId="6BA7BA67" w:rsidR="005B5DB7" w:rsidRPr="00213835" w:rsidRDefault="0071219A" w:rsidP="005B5DB7">
      <w:pPr>
        <w:pBdr>
          <w:bottom w:val="single" w:sz="4" w:space="1" w:color="DCBD23"/>
        </w:pBdr>
        <w:rPr>
          <w:b/>
          <w:bCs/>
        </w:rPr>
      </w:pPr>
      <w:r w:rsidRPr="0071219A"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 w:rsidR="005B5DB7" w:rsidRPr="0071219A"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0563E">
        <w:rPr>
          <w:b/>
          <w:bCs/>
        </w:rPr>
        <w:t>5</w:t>
      </w:r>
      <w:r>
        <w:rPr>
          <w:b/>
          <w:bCs/>
        </w:rPr>
        <w:t xml:space="preserve">.0 Reviewers </w:t>
      </w:r>
    </w:p>
    <w:p w14:paraId="532755F4" w14:textId="77777777" w:rsidR="005B5DB7" w:rsidRDefault="005B5DB7" w:rsidP="005E58EE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C3C3C3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proofErr w:type="spellStart"/>
            <w:r w:rsidRPr="0061161B">
              <w:rPr>
                <w:sz w:val="20"/>
                <w:szCs w:val="20"/>
              </w:rPr>
              <w:t>Manvir</w:t>
            </w:r>
            <w:proofErr w:type="spellEnd"/>
            <w:r w:rsidRPr="0061161B">
              <w:rPr>
                <w:sz w:val="20"/>
                <w:szCs w:val="20"/>
              </w:rPr>
              <w:t xml:space="preserve"> Kaur, </w:t>
            </w:r>
            <w:proofErr w:type="spellStart"/>
            <w:r w:rsidRPr="0061161B">
              <w:rPr>
                <w:sz w:val="20"/>
                <w:szCs w:val="20"/>
              </w:rPr>
              <w:t>Sumit</w:t>
            </w:r>
            <w:proofErr w:type="spellEnd"/>
            <w:r w:rsidRPr="0061161B">
              <w:rPr>
                <w:sz w:val="20"/>
                <w:szCs w:val="20"/>
              </w:rPr>
              <w:t xml:space="preserve"> Gupta, </w:t>
            </w:r>
            <w:proofErr w:type="spellStart"/>
            <w:r w:rsidRPr="0061161B">
              <w:rPr>
                <w:sz w:val="20"/>
                <w:szCs w:val="20"/>
              </w:rPr>
              <w:t>Sutan</w:t>
            </w:r>
            <w:proofErr w:type="spellEnd"/>
            <w:r w:rsidRPr="0061161B">
              <w:rPr>
                <w:sz w:val="20"/>
                <w:szCs w:val="20"/>
              </w:rPr>
              <w:t xml:space="preserve">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C3C3C3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C3C3C3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9EA9726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 xml:space="preserve">Ravi </w:t>
            </w:r>
            <w:proofErr w:type="spellStart"/>
            <w:r w:rsidRPr="0061161B">
              <w:rPr>
                <w:sz w:val="20"/>
                <w:szCs w:val="20"/>
              </w:rPr>
              <w:t>Sankar</w:t>
            </w:r>
            <w:proofErr w:type="spellEnd"/>
            <w:r w:rsidRPr="0061161B">
              <w:rPr>
                <w:sz w:val="20"/>
                <w:szCs w:val="20"/>
              </w:rPr>
              <w:t xml:space="preserve"> </w:t>
            </w:r>
            <w:proofErr w:type="spellStart"/>
            <w:r w:rsidRPr="0061161B">
              <w:rPr>
                <w:sz w:val="20"/>
                <w:szCs w:val="20"/>
              </w:rPr>
              <w:t>Pillutla</w:t>
            </w:r>
            <w:proofErr w:type="spellEnd"/>
            <w:r w:rsidRPr="0061161B">
              <w:rPr>
                <w:sz w:val="20"/>
                <w:szCs w:val="20"/>
              </w:rPr>
              <w:t xml:space="preserve">, Anil </w:t>
            </w:r>
            <w:proofErr w:type="spellStart"/>
            <w:r w:rsidRPr="0061161B">
              <w:rPr>
                <w:sz w:val="20"/>
                <w:szCs w:val="20"/>
              </w:rPr>
              <w:t>Erkek</w:t>
            </w:r>
            <w:proofErr w:type="spellEnd"/>
            <w:r w:rsidRPr="0061161B">
              <w:rPr>
                <w:sz w:val="20"/>
                <w:szCs w:val="20"/>
              </w:rPr>
              <w:t xml:space="preserve">, Abhishek Ghosh, </w:t>
            </w:r>
            <w:proofErr w:type="spellStart"/>
            <w:r w:rsidRPr="0061161B">
              <w:rPr>
                <w:sz w:val="20"/>
                <w:szCs w:val="20"/>
              </w:rPr>
              <w:t>Subhajit</w:t>
            </w:r>
            <w:proofErr w:type="spellEnd"/>
            <w:r w:rsidRPr="0061161B">
              <w:rPr>
                <w:sz w:val="20"/>
                <w:szCs w:val="20"/>
              </w:rPr>
              <w:t xml:space="preserve"> Chatterjee, </w:t>
            </w:r>
            <w:proofErr w:type="spellStart"/>
            <w:r w:rsidRPr="0061161B">
              <w:rPr>
                <w:sz w:val="20"/>
                <w:szCs w:val="20"/>
              </w:rPr>
              <w:t>Gareeb</w:t>
            </w:r>
            <w:proofErr w:type="spellEnd"/>
            <w:r w:rsidRPr="0061161B">
              <w:rPr>
                <w:sz w:val="20"/>
                <w:szCs w:val="20"/>
              </w:rPr>
              <w:t xml:space="preserve"> </w:t>
            </w:r>
            <w:proofErr w:type="spellStart"/>
            <w:r w:rsidRPr="0061161B">
              <w:rPr>
                <w:sz w:val="20"/>
                <w:szCs w:val="20"/>
              </w:rPr>
              <w:t>Navas</w:t>
            </w:r>
            <w:proofErr w:type="spellEnd"/>
            <w:r w:rsidRPr="0061161B">
              <w:rPr>
                <w:sz w:val="20"/>
                <w:szCs w:val="20"/>
              </w:rPr>
              <w:t xml:space="preserve"> T M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C3C3C3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3275601" w14:textId="77777777" w:rsidR="0071219A" w:rsidRDefault="0071219A" w:rsidP="005E58EE"/>
    <w:p w14:paraId="59B274C3" w14:textId="77777777" w:rsidR="00F41B26" w:rsidRDefault="00F41B26" w:rsidP="005E58EE"/>
    <w:p w14:paraId="72EA8B37" w14:textId="2B2782A3" w:rsidR="00F41B26" w:rsidRDefault="00F41B26">
      <w:r>
        <w:br w:type="page"/>
      </w:r>
    </w:p>
    <w:p w14:paraId="0B53A590" w14:textId="67CF3431" w:rsidR="00F41B26" w:rsidRPr="00213835" w:rsidRDefault="00F41B26" w:rsidP="00F41B26">
      <w:pPr>
        <w:pBdr>
          <w:bottom w:val="single" w:sz="4" w:space="1" w:color="DCBD23"/>
        </w:pBdr>
        <w:rPr>
          <w:b/>
          <w:bCs/>
        </w:rPr>
      </w:pPr>
      <w:r>
        <w:rPr>
          <w:b/>
          <w:bCs/>
        </w:rPr>
        <w:lastRenderedPageBreak/>
        <w:t>6.0 Appendix</w:t>
      </w:r>
    </w:p>
    <w:p w14:paraId="25CB8254" w14:textId="3025E393" w:rsidR="00F41B26" w:rsidRDefault="00F41B26" w:rsidP="005E58EE">
      <w:pPr>
        <w:rPr>
          <w:b/>
          <w:bCs/>
        </w:rPr>
      </w:pPr>
      <w:r w:rsidRPr="00F41B26">
        <w:rPr>
          <w:b/>
          <w:bCs/>
        </w:rPr>
        <w:t xml:space="preserve">6.1 Running </w:t>
      </w:r>
      <w:r w:rsidR="0061053C">
        <w:rPr>
          <w:b/>
          <w:bCs/>
        </w:rPr>
        <w:t>P</w:t>
      </w:r>
      <w:r w:rsidRPr="00F41B26">
        <w:rPr>
          <w:b/>
          <w:bCs/>
        </w:rPr>
        <w:t xml:space="preserve">ipeline </w:t>
      </w:r>
      <w:r w:rsidR="0061053C">
        <w:rPr>
          <w:b/>
          <w:bCs/>
        </w:rPr>
        <w:t>f</w:t>
      </w:r>
      <w:r w:rsidRPr="00F41B26">
        <w:rPr>
          <w:b/>
          <w:bCs/>
        </w:rPr>
        <w:t xml:space="preserve">rom </w:t>
      </w:r>
      <w:r w:rsidR="0061053C">
        <w:rPr>
          <w:b/>
          <w:bCs/>
        </w:rPr>
        <w:t>T</w:t>
      </w:r>
      <w:r w:rsidRPr="00F41B26">
        <w:rPr>
          <w:b/>
          <w:bCs/>
        </w:rPr>
        <w:t>ags</w:t>
      </w:r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2C253" w14:textId="77777777" w:rsidR="006141F1" w:rsidRDefault="006141F1" w:rsidP="005E58EE">
      <w:pPr>
        <w:spacing w:after="0" w:line="240" w:lineRule="auto"/>
      </w:pPr>
      <w:r>
        <w:separator/>
      </w:r>
    </w:p>
  </w:endnote>
  <w:endnote w:type="continuationSeparator" w:id="0">
    <w:p w14:paraId="4007908A" w14:textId="77777777" w:rsidR="006141F1" w:rsidRDefault="006141F1" w:rsidP="005E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F5530" w14:textId="77777777" w:rsidR="00105718" w:rsidRDefault="00105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B3476" w14:textId="77777777" w:rsidR="00105718" w:rsidRDefault="00105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49C20" w14:textId="77777777" w:rsidR="00105718" w:rsidRDefault="0010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47E66" w14:textId="77777777" w:rsidR="006141F1" w:rsidRDefault="006141F1" w:rsidP="005E58EE">
      <w:pPr>
        <w:spacing w:after="0" w:line="240" w:lineRule="auto"/>
      </w:pPr>
      <w:r>
        <w:separator/>
      </w:r>
    </w:p>
  </w:footnote>
  <w:footnote w:type="continuationSeparator" w:id="0">
    <w:p w14:paraId="1408D8F8" w14:textId="77777777" w:rsidR="006141F1" w:rsidRDefault="006141F1" w:rsidP="005E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8D728" w14:textId="77777777" w:rsidR="00105718" w:rsidRDefault="00105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6A2E825" id="Rectangle 10" o:spid="_x0000_s1026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 fillcolor="#dcbd23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AEF20" w14:textId="77777777" w:rsidR="00105718" w:rsidRDefault="00105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13456"/>
    <w:rsid w:val="00037B0D"/>
    <w:rsid w:val="00066EF1"/>
    <w:rsid w:val="000D69CB"/>
    <w:rsid w:val="00105718"/>
    <w:rsid w:val="001823BE"/>
    <w:rsid w:val="0019761F"/>
    <w:rsid w:val="00213835"/>
    <w:rsid w:val="0025106F"/>
    <w:rsid w:val="002536D3"/>
    <w:rsid w:val="002A2118"/>
    <w:rsid w:val="002F2ACF"/>
    <w:rsid w:val="003062C1"/>
    <w:rsid w:val="00366E41"/>
    <w:rsid w:val="00421A9D"/>
    <w:rsid w:val="00424665"/>
    <w:rsid w:val="00462825"/>
    <w:rsid w:val="00494E4C"/>
    <w:rsid w:val="004A35FA"/>
    <w:rsid w:val="004D5F54"/>
    <w:rsid w:val="004E1D6C"/>
    <w:rsid w:val="00525A05"/>
    <w:rsid w:val="00591E2A"/>
    <w:rsid w:val="005B5DB7"/>
    <w:rsid w:val="005E58EE"/>
    <w:rsid w:val="006000C3"/>
    <w:rsid w:val="0061053C"/>
    <w:rsid w:val="0061161B"/>
    <w:rsid w:val="00613D02"/>
    <w:rsid w:val="006141F1"/>
    <w:rsid w:val="00674F27"/>
    <w:rsid w:val="006874ED"/>
    <w:rsid w:val="006B2E2F"/>
    <w:rsid w:val="006D6CFE"/>
    <w:rsid w:val="0071219A"/>
    <w:rsid w:val="00781660"/>
    <w:rsid w:val="007C6F8D"/>
    <w:rsid w:val="00810C68"/>
    <w:rsid w:val="008139F6"/>
    <w:rsid w:val="00831F2A"/>
    <w:rsid w:val="00855827"/>
    <w:rsid w:val="00866E20"/>
    <w:rsid w:val="008815C2"/>
    <w:rsid w:val="008E549A"/>
    <w:rsid w:val="00927F6A"/>
    <w:rsid w:val="0096478E"/>
    <w:rsid w:val="009B741F"/>
    <w:rsid w:val="00A0563E"/>
    <w:rsid w:val="00BE0C1D"/>
    <w:rsid w:val="00BF1CE6"/>
    <w:rsid w:val="00C22C6F"/>
    <w:rsid w:val="00C309D2"/>
    <w:rsid w:val="00C41C99"/>
    <w:rsid w:val="00D37DBC"/>
    <w:rsid w:val="00D83ED9"/>
    <w:rsid w:val="00DA4814"/>
    <w:rsid w:val="00DE7AB7"/>
    <w:rsid w:val="00E06C6E"/>
    <w:rsid w:val="00E163A6"/>
    <w:rsid w:val="00E83D07"/>
    <w:rsid w:val="00E85539"/>
    <w:rsid w:val="00F01BB2"/>
    <w:rsid w:val="00F1536A"/>
    <w:rsid w:val="00F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91440080-59F1-44EB-9938-10C4C8E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041" TargetMode="External"/><Relationship Id="rId18" Type="http://schemas.openxmlformats.org/officeDocument/2006/relationships/hyperlink" Target="https://dev.azure.com/TASMUCP/TASMU%20MSI/_workitems/edit/33171" TargetMode="External"/><Relationship Id="rId26" Type="http://schemas.openxmlformats.org/officeDocument/2006/relationships/hyperlink" Target="https://dev.azure.com/TASMUCP/TASMU%20Central%20Platform/_build?definitionId=102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ev.azure.com/TASMUCP/TASMU%20MSI/_workitems/edit/33175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ev.azure.com/TASMUCP/TASMU%20MSI/_workitems/edit/33034" TargetMode="External"/><Relationship Id="rId17" Type="http://schemas.openxmlformats.org/officeDocument/2006/relationships/hyperlink" Target="https://dev.azure.com/TASMUCP/TASMU%20MSI/_workitems/edit/33119" TargetMode="External"/><Relationship Id="rId25" Type="http://schemas.openxmlformats.org/officeDocument/2006/relationships/hyperlink" Target="https://dev.azure.com/TASMUCP/TASMU%20Central%20Platform/_build?definitionId=1019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ev.azure.com/TASMUCP/TASMU%20MSI/_workitems/edit/33072" TargetMode="External"/><Relationship Id="rId20" Type="http://schemas.openxmlformats.org/officeDocument/2006/relationships/hyperlink" Target="https://dev.azure.com/TASMUCP/TASMU%20MSI/_workitems/edit/33174" TargetMode="External"/><Relationship Id="rId29" Type="http://schemas.openxmlformats.org/officeDocument/2006/relationships/hyperlink" Target="https://dev.azure.com/TASMUCP/TASMU%20Central%20Platform/_build?definitionId=96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TASMUCP/TASMU%20MSI/_workitems/edit/33007" TargetMode="External"/><Relationship Id="rId24" Type="http://schemas.openxmlformats.org/officeDocument/2006/relationships/hyperlink" Target="https://dev.azure.com/TASMUCP/TASMU%20Central%20Platform/_wiki/wikis/TASMU-Central-Platform.wiki/119/UAT-Apps-Workload-Deployment-Steps?anchor=5-deployment-of-private-endpoints" TargetMode="External"/><Relationship Id="rId32" Type="http://schemas.openxmlformats.org/officeDocument/2006/relationships/image" Target="media/image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azure.com/TASMUCP/TASMU%20MSI/_workitems/edit/33046" TargetMode="External"/><Relationship Id="rId23" Type="http://schemas.openxmlformats.org/officeDocument/2006/relationships/hyperlink" Target="https://dev.azure.com/TASMUCP/TASMU%20MSI/_git/infra/pullrequest/4743" TargetMode="External"/><Relationship Id="rId28" Type="http://schemas.openxmlformats.org/officeDocument/2006/relationships/hyperlink" Target="https://dev.azure.com/TASMUCP/TASMU%20Central%20Platform/_build?definitionId=1020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dev.azure.com/TASMUCP/TASMU%20MSI/_workitems/edit/33005" TargetMode="External"/><Relationship Id="rId19" Type="http://schemas.openxmlformats.org/officeDocument/2006/relationships/hyperlink" Target="https://dev.azure.com/TASMUCP/TASMU%20MSI/_workitems/edit/33173" TargetMode="External"/><Relationship Id="rId31" Type="http://schemas.openxmlformats.org/officeDocument/2006/relationships/hyperlink" Target="https://dev.azure.com/TASMUCP/TASMU%20Central%20Platform/_build/results?buildId=30459&amp;view=res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TASMUCP/TASMU%20MSI/_workitems/edit/32966" TargetMode="External"/><Relationship Id="rId14" Type="http://schemas.openxmlformats.org/officeDocument/2006/relationships/hyperlink" Target="https://dev.azure.com/TASMUCP/TASMU%20MSI/_workitems/edit/33045" TargetMode="External"/><Relationship Id="rId22" Type="http://schemas.openxmlformats.org/officeDocument/2006/relationships/hyperlink" Target="https://dev.azure.com/TASMUCP/TASMU%20MSI/_workitems/edit/33257" TargetMode="External"/><Relationship Id="rId27" Type="http://schemas.openxmlformats.org/officeDocument/2006/relationships/hyperlink" Target="https://dev.azure.com/TASMUCP/TASMU%20Central%20Platform/_build?definitionId=1022" TargetMode="External"/><Relationship Id="rId30" Type="http://schemas.openxmlformats.org/officeDocument/2006/relationships/hyperlink" Target="https://dev.azure.com/TASMUCP/TASMU%20Central%20Platform/_build?definitionId=962" TargetMode="External"/><Relationship Id="rId35" Type="http://schemas.openxmlformats.org/officeDocument/2006/relationships/footer" Target="footer1.xml"/><Relationship Id="rId8" Type="http://schemas.openxmlformats.org/officeDocument/2006/relationships/hyperlink" Target="https://dev.azure.com/TASMUCP/TASMU%20MSI/_workitems/edit/32965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6E6E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1A03-95DA-42D0-A0C8-8E644B71D4F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 Abdelfattah</dc:creator>
  <cp:keywords/>
  <dc:description/>
  <cp:lastModifiedBy>yousif al-tellawi</cp:lastModifiedBy>
  <cp:revision>2</cp:revision>
  <dcterms:created xsi:type="dcterms:W3CDTF">2021-03-03T05:04:00Z</dcterms:created>
  <dcterms:modified xsi:type="dcterms:W3CDTF">2021-03-03T05:04:00Z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</Properties>
</file>