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29127" w14:textId="77777777" w:rsidR="00435886" w:rsidRDefault="00435886" w:rsidP="004358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ASHOK KUMAR THULSEGARI</w:t>
      </w:r>
    </w:p>
    <w:p w14:paraId="22A7448F" w14:textId="77777777" w:rsidR="00435886" w:rsidRDefault="00435886" w:rsidP="004358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CUW ID: F00592992</w:t>
      </w:r>
    </w:p>
    <w:p w14:paraId="05FDEF0E" w14:textId="77777777" w:rsidR="00435886" w:rsidRDefault="00435886" w:rsidP="004358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MAIL ID: </w:t>
      </w:r>
      <w:hyperlink r:id="rId5" w:history="1">
        <w:r w:rsidRPr="00E04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ASHOKKUMAR.THULSEGARI@CUW.EDU</w:t>
        </w:r>
      </w:hyperlink>
    </w:p>
    <w:p w14:paraId="79C89C09" w14:textId="77777777" w:rsidR="00435886" w:rsidRDefault="00435886" w:rsidP="00435886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SUBJECT: APPLIED ARTIFICIAL INTELLIGENCE</w:t>
      </w:r>
    </w:p>
    <w:p w14:paraId="01776BBB" w14:textId="2AAE7D67" w:rsidR="005C1739" w:rsidRPr="005C1739" w:rsidRDefault="005C1739" w:rsidP="00D130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173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764B337E" w14:textId="23E774C5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sz w:val="24"/>
          <w:szCs w:val="24"/>
        </w:rPr>
        <w:t>Expert System for Diagnosing Respiratory Conditions</w:t>
      </w:r>
    </w:p>
    <w:p w14:paraId="3E03586B" w14:textId="77777777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Exercise 2: Developing a Rule-Based System for Respiratory Diagnosis</w:t>
      </w:r>
    </w:p>
    <w:p w14:paraId="2163CD3A" w14:textId="77777777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sz w:val="24"/>
          <w:szCs w:val="24"/>
        </w:rPr>
        <w:t>A structured approach can be used to diagnose respiratory illnesses based on patient symptoms. Below is a simple rule-based framework:</w:t>
      </w:r>
    </w:p>
    <w:p w14:paraId="0CC4E112" w14:textId="276350D5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Influenza:</w:t>
      </w:r>
      <w:r w:rsidRPr="00D13072">
        <w:rPr>
          <w:rFonts w:ascii="Times New Roman" w:hAnsi="Times New Roman" w:cs="Times New Roman"/>
          <w:sz w:val="24"/>
          <w:szCs w:val="24"/>
        </w:rPr>
        <w:t xml:space="preserve"> Patients with a persistent dry cough, fatigue, or general discomfort may have influenza.</w:t>
      </w:r>
    </w:p>
    <w:p w14:paraId="77FB2F73" w14:textId="6399A047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Hay Fever:</w:t>
      </w:r>
      <w:r w:rsidRPr="00D13072">
        <w:rPr>
          <w:rFonts w:ascii="Times New Roman" w:hAnsi="Times New Roman" w:cs="Times New Roman"/>
          <w:sz w:val="24"/>
          <w:szCs w:val="24"/>
        </w:rPr>
        <w:t xml:space="preserve"> A patient experiencing sneezing, a runny nose, and sensitivity to allergens like pollen or dust may have hay fever.</w:t>
      </w:r>
    </w:p>
    <w:p w14:paraId="7A584CA7" w14:textId="4F99F931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Laryngitis:</w:t>
      </w:r>
      <w:r w:rsidRPr="00D13072">
        <w:rPr>
          <w:rFonts w:ascii="Times New Roman" w:hAnsi="Times New Roman" w:cs="Times New Roman"/>
          <w:sz w:val="24"/>
          <w:szCs w:val="24"/>
        </w:rPr>
        <w:t xml:space="preserve"> A patient exhibiting fever, a dry cough, and laryngeal inflammation identified through examination is likely experiencing laryngitis.</w:t>
      </w:r>
    </w:p>
    <w:p w14:paraId="2881A8DE" w14:textId="3BBF256B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Asthma:</w:t>
      </w:r>
    </w:p>
    <w:p w14:paraId="11380C6A" w14:textId="0F8774BA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Extrinsic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 xml:space="preserve"> Asthma:</w:t>
      </w:r>
      <w:r w:rsidRPr="00D13072">
        <w:rPr>
          <w:rFonts w:ascii="Times New Roman" w:hAnsi="Times New Roman" w:cs="Times New Roman"/>
          <w:sz w:val="24"/>
          <w:szCs w:val="24"/>
        </w:rPr>
        <w:t xml:space="preserve"> Symptoms such as wheezing and difficulty breathing triggered by allergens suggest extrinsic asthma.</w:t>
      </w:r>
    </w:p>
    <w:p w14:paraId="2E410817" w14:textId="7701B15A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Intrinsic Asthma:</w:t>
      </w:r>
      <w:r w:rsidRPr="00D13072">
        <w:rPr>
          <w:rFonts w:ascii="Times New Roman" w:hAnsi="Times New Roman" w:cs="Times New Roman"/>
          <w:sz w:val="24"/>
          <w:szCs w:val="24"/>
        </w:rPr>
        <w:t xml:space="preserve"> If shortness of breath and wheezing occur due to physical activity, smoke exposure, or infections, intrinsic asthma is a likely diagnosis.</w:t>
      </w:r>
    </w:p>
    <w:p w14:paraId="0FE01C12" w14:textId="77777777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sz w:val="24"/>
          <w:szCs w:val="24"/>
        </w:rPr>
        <w:t>To implement these rules, a backward chaining technique can be used. This method starts with possible diagnoses and works in reverse to confirm or eliminate them based on patient responses:</w:t>
      </w:r>
    </w:p>
    <w:p w14:paraId="23A19D7B" w14:textId="50294754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Hypothesis Generation:</w:t>
      </w:r>
      <w:r w:rsidRPr="00D13072">
        <w:rPr>
          <w:rFonts w:ascii="Times New Roman" w:hAnsi="Times New Roman" w:cs="Times New Roman"/>
          <w:sz w:val="24"/>
          <w:szCs w:val="24"/>
        </w:rPr>
        <w:t xml:space="preserve"> The system identifies possible conditions that match the reported symptoms.</w:t>
      </w:r>
    </w:p>
    <w:p w14:paraId="0A234157" w14:textId="3CA2DCBF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Symptom Verification:</w:t>
      </w:r>
      <w:r w:rsidRPr="00D13072">
        <w:rPr>
          <w:rFonts w:ascii="Times New Roman" w:hAnsi="Times New Roman" w:cs="Times New Roman"/>
          <w:sz w:val="24"/>
          <w:szCs w:val="24"/>
        </w:rPr>
        <w:t xml:space="preserve"> The system asks the user targeted yes/no questions to narrow down the possibilities.</w:t>
      </w:r>
    </w:p>
    <w:p w14:paraId="058E6F4A" w14:textId="6C7511D1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Diagnosis Confirmation:</w:t>
      </w:r>
      <w:r w:rsidRPr="00D13072">
        <w:rPr>
          <w:rFonts w:ascii="Times New Roman" w:hAnsi="Times New Roman" w:cs="Times New Roman"/>
          <w:sz w:val="24"/>
          <w:szCs w:val="24"/>
        </w:rPr>
        <w:t xml:space="preserve"> If the user’s responses align with a particular condition, that diagnosis is suggested.</w:t>
      </w:r>
    </w:p>
    <w:p w14:paraId="445024B4" w14:textId="6A73B85E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Further Action</w:t>
      </w:r>
      <w:r w:rsidRPr="00D13072">
        <w:rPr>
          <w:rFonts w:ascii="Times New Roman" w:hAnsi="Times New Roman" w:cs="Times New Roman"/>
          <w:sz w:val="24"/>
          <w:szCs w:val="24"/>
        </w:rPr>
        <w:t>: If the symptoms do not fully match any condition, the system may recommend additional medical evaluation.</w:t>
      </w:r>
    </w:p>
    <w:p w14:paraId="519CD76B" w14:textId="77777777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Exercise 3: Challenges and Limitations of the Rule-Based Approach</w:t>
      </w:r>
    </w:p>
    <w:p w14:paraId="09010F66" w14:textId="77777777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sz w:val="24"/>
          <w:szCs w:val="24"/>
        </w:rPr>
        <w:t>Although a rule-based expert system can assist in diagnosing respiratory conditions, it has several drawbacks:</w:t>
      </w:r>
    </w:p>
    <w:p w14:paraId="08B86246" w14:textId="1FB65899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Symptom Similarity:</w:t>
      </w:r>
      <w:r w:rsidRPr="00D13072">
        <w:rPr>
          <w:rFonts w:ascii="Times New Roman" w:hAnsi="Times New Roman" w:cs="Times New Roman"/>
          <w:sz w:val="24"/>
          <w:szCs w:val="24"/>
        </w:rPr>
        <w:t xml:space="preserve"> Many respiratory illnesses share overlapping symptoms, increasing the potential for misdiagnosis.</w:t>
      </w:r>
    </w:p>
    <w:p w14:paraId="249EBCF9" w14:textId="18122E1E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Restricted Coverage:</w:t>
      </w:r>
      <w:r w:rsidRPr="00D13072">
        <w:rPr>
          <w:rFonts w:ascii="Times New Roman" w:hAnsi="Times New Roman" w:cs="Times New Roman"/>
          <w:sz w:val="24"/>
          <w:szCs w:val="24"/>
        </w:rPr>
        <w:t xml:space="preserve"> The system only addresses a few common conditions, making it ineffective for rare or complex diseases.</w:t>
      </w:r>
    </w:p>
    <w:p w14:paraId="78C45001" w14:textId="24B17DA4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Lack of Contextual Understanding:</w:t>
      </w:r>
      <w:r w:rsidRPr="00D13072">
        <w:rPr>
          <w:rFonts w:ascii="Times New Roman" w:hAnsi="Times New Roman" w:cs="Times New Roman"/>
          <w:sz w:val="24"/>
          <w:szCs w:val="24"/>
        </w:rPr>
        <w:t xml:space="preserve"> Factors such as medical history, age, and lifestyle are not considered, limiting accuracy.</w:t>
      </w:r>
    </w:p>
    <w:p w14:paraId="1E3E355E" w14:textId="2BEB5947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Oversimplification:</w:t>
      </w:r>
      <w:r w:rsidRPr="00D13072">
        <w:rPr>
          <w:rFonts w:ascii="Times New Roman" w:hAnsi="Times New Roman" w:cs="Times New Roman"/>
          <w:sz w:val="24"/>
          <w:szCs w:val="24"/>
        </w:rPr>
        <w:t xml:space="preserve"> The model assumes that symptoms have a direct cause-effect relationship with diseases, whereas real-world cases can be more nuanced.</w:t>
      </w:r>
    </w:p>
    <w:p w14:paraId="53922C7E" w14:textId="77777777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sz w:val="24"/>
          <w:szCs w:val="24"/>
        </w:rPr>
        <w:t>To improve accuracy and effectiveness, additional elements should be incorporated:</w:t>
      </w:r>
    </w:p>
    <w:p w14:paraId="29C1B358" w14:textId="48E33B37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Medical History Integration</w:t>
      </w:r>
      <w:r w:rsidRPr="00D13072">
        <w:rPr>
          <w:rFonts w:ascii="Times New Roman" w:hAnsi="Times New Roman" w:cs="Times New Roman"/>
          <w:sz w:val="24"/>
          <w:szCs w:val="24"/>
        </w:rPr>
        <w:t>: Considering past illnesses, allergies, and genetic predispositions can refine diagnoses.</w:t>
      </w:r>
    </w:p>
    <w:p w14:paraId="0709FB15" w14:textId="0213B3BE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Diagnostic Testing</w:t>
      </w:r>
      <w:r w:rsidRPr="00D13072">
        <w:rPr>
          <w:rFonts w:ascii="Times New Roman" w:hAnsi="Times New Roman" w:cs="Times New Roman"/>
          <w:sz w:val="24"/>
          <w:szCs w:val="24"/>
        </w:rPr>
        <w:t>: Including results from laboratory tests, X-rays, or lung function tests enhances reliability.</w:t>
      </w:r>
    </w:p>
    <w:p w14:paraId="24F20C61" w14:textId="378B9D06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072">
        <w:rPr>
          <w:rFonts w:ascii="Times New Roman" w:hAnsi="Times New Roman" w:cs="Times New Roman"/>
          <w:b/>
          <w:bCs/>
          <w:sz w:val="24"/>
          <w:szCs w:val="24"/>
        </w:rPr>
        <w:t>AI-Based Learning</w:t>
      </w:r>
      <w:r w:rsidRPr="00D13072">
        <w:rPr>
          <w:rFonts w:ascii="Times New Roman" w:hAnsi="Times New Roman" w:cs="Times New Roman"/>
          <w:sz w:val="24"/>
          <w:szCs w:val="24"/>
        </w:rPr>
        <w:t>: Machine learning techniques can analyze large datasets to detect patterns and improve diagnostic precision.</w:t>
      </w:r>
    </w:p>
    <w:p w14:paraId="74D19E1B" w14:textId="77777777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072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8AB6CD8" w14:textId="77777777" w:rsidR="00D13072" w:rsidRPr="00D13072" w:rsidRDefault="00D13072" w:rsidP="00D13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072">
        <w:rPr>
          <w:rFonts w:ascii="Times New Roman" w:hAnsi="Times New Roman" w:cs="Times New Roman"/>
          <w:sz w:val="24"/>
          <w:szCs w:val="24"/>
        </w:rPr>
        <w:lastRenderedPageBreak/>
        <w:t>While rule-based systems provide a structured method for identifying respiratory conditions, their effectiveness can be enhanced by incorporating medical tests, patient history, and AI-driven analytics. These systems can offer more precise and reliable diagnostic support by integrating advanced reasoning techniques and expert knowledge.</w:t>
      </w:r>
    </w:p>
    <w:p w14:paraId="3F493D2F" w14:textId="77777777" w:rsidR="004E34C6" w:rsidRPr="00D13072" w:rsidRDefault="004E34C6" w:rsidP="00D13072">
      <w:pPr>
        <w:spacing w:line="360" w:lineRule="auto"/>
        <w:jc w:val="both"/>
      </w:pPr>
    </w:p>
    <w:p w14:paraId="58E2911E" w14:textId="77777777" w:rsidR="00C55EA6" w:rsidRPr="00D13072" w:rsidRDefault="00C55EA6">
      <w:pPr>
        <w:spacing w:line="360" w:lineRule="auto"/>
        <w:jc w:val="both"/>
      </w:pPr>
    </w:p>
    <w:sectPr w:rsidR="00C55EA6" w:rsidRPr="00D1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C6958"/>
    <w:multiLevelType w:val="multilevel"/>
    <w:tmpl w:val="5274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C28B1"/>
    <w:multiLevelType w:val="multilevel"/>
    <w:tmpl w:val="AE26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40ED1"/>
    <w:multiLevelType w:val="multilevel"/>
    <w:tmpl w:val="16FE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667D2"/>
    <w:multiLevelType w:val="multilevel"/>
    <w:tmpl w:val="402A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F01EC"/>
    <w:multiLevelType w:val="multilevel"/>
    <w:tmpl w:val="C1B2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83E27"/>
    <w:multiLevelType w:val="multilevel"/>
    <w:tmpl w:val="5B3E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426140">
    <w:abstractNumId w:val="5"/>
  </w:num>
  <w:num w:numId="2" w16cid:durableId="1768189890">
    <w:abstractNumId w:val="1"/>
  </w:num>
  <w:num w:numId="3" w16cid:durableId="660237643">
    <w:abstractNumId w:val="4"/>
  </w:num>
  <w:num w:numId="4" w16cid:durableId="850486177">
    <w:abstractNumId w:val="0"/>
  </w:num>
  <w:num w:numId="5" w16cid:durableId="541795441">
    <w:abstractNumId w:val="3"/>
  </w:num>
  <w:num w:numId="6" w16cid:durableId="1038822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72"/>
    <w:rsid w:val="001971E9"/>
    <w:rsid w:val="0024735D"/>
    <w:rsid w:val="00391CB9"/>
    <w:rsid w:val="00435886"/>
    <w:rsid w:val="004E34C6"/>
    <w:rsid w:val="005C1739"/>
    <w:rsid w:val="00B04201"/>
    <w:rsid w:val="00C55EA6"/>
    <w:rsid w:val="00D1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20AC0"/>
  <w15:chartTrackingRefBased/>
  <w15:docId w15:val="{F36B2353-FB10-4FC8-9E56-A02D4526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0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8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okkumar.thulsegari@c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433</Words>
  <Characters>2828</Characters>
  <Application>Microsoft Office Word</Application>
  <DocSecurity>0</DocSecurity>
  <Lines>53</Lines>
  <Paragraphs>31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Thulsegari</dc:creator>
  <cp:keywords/>
  <dc:description/>
  <cp:lastModifiedBy>Ashok kumar Thulsegari</cp:lastModifiedBy>
  <cp:revision>9</cp:revision>
  <dcterms:created xsi:type="dcterms:W3CDTF">2025-02-03T02:17:00Z</dcterms:created>
  <dcterms:modified xsi:type="dcterms:W3CDTF">2025-02-03T02:29:00Z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0428d189-3501-4ab1-b16c-845a58db05fc</vt:lpwstr>
  </property>
</Properties>
</file>