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10" w:type="default"/>
    </w:sectPr>
    <w:p>
      <w:pPr>
        <w:spacing w:lineRule="exact"/>
      </w:pPr>
      <w:r>
        <w:rPr/>
      </w:r>
    </w:p>
    <w:p>
      <w:pPr>
        <w:pStyle w:val="Heading2"/>
        <w:jc w:val="center"/>
        <w:spacing w:lineRule="exact"/>
      </w:pPr>
      <w:r>
        <w:rPr/>
        <w:t xml:space="preserve">Welcome to the TinyMCE editor demo!</w:t>
      </w:r>
    </w:p>
    <w:p>
      <w:pPr>
        <w:pStyle w:val="Heading2"/>
        <w:spacing w:lineRule="exact"/>
      </w:pPr>
      <w:r>
        <w:rPr/>
      </w:r>
    </w:p>
    <w:p>
      <w:pPr>
        <w:pStyle w:val="Heading2"/>
        <w:spacing w:lineRule="exact"/>
      </w:pPr>
      <w:r>
        <w:rPr/>
        <w:t xml:space="preserve">Enhanced Image Editing Plugin feature</w:t>
      </w:r>
      <w:r>
        <w:rPr/>
        <w:br w:type="textWrapping"/>
      </w:r>
      <w:r>
        <w:rPr/>
        <w:t xml:space="preserve">Click on the image to get started</w:t>
      </w:r>
    </w:p>
    <w:p>
      <w:pPr>
        <w:pStyle w:val="Heading2"/>
        <w:spacing w:lineRule="exact"/>
      </w:pPr>
      <w:r>
        <w:rPr/>
        <w:t xml:space="preserve">Got questions or need help?</w:t>
      </w:r>
    </w:p>
    <w:p>
      <w:pPr>
        <w:numPr>
          <w:ilvl w:val="0"/>
          <w:numId w:val="1"/>
        </w:numPr>
        <w:spacing w:lineRule="exact"/>
      </w:pPr>
      <w:r>
        <w:rPr/>
        <w:t xml:space="preserve">Our </w:t>
      </w:r>
      <w:hyperlink r:id="rId5">
        <w:r>
          <w:rPr>
            <w:rStyle w:val="Hyperlink"/>
          </w:rPr>
          <w:t xml:space="preserve">documentation</w:t>
        </w:r>
      </w:hyperlink>
      <w:r>
        <w:rPr/>
        <w:t xml:space="preserve"> is a great resource for learning how to configure TinyMCE.</w:t>
      </w:r>
    </w:p>
    <w:p>
      <w:pPr>
        <w:numPr>
          <w:ilvl w:val="0"/>
          <w:numId w:val="1"/>
        </w:numPr>
        <w:spacing w:lineRule="exact"/>
      </w:pPr>
      <w:r>
        <w:rPr/>
        <w:t xml:space="preserve">Have a specific question? Try the </w:t>
      </w:r>
      <w:hyperlink r:id="rId6">
        <w:r>
          <w:rPr>
            <w:rStyle w:val="Hyperlink"/>
          </w:rPr>
          <w:t xml:space="preserve">tinymce</w:t>
        </w:r>
      </w:hyperlink>
      <w:r>
        <w:rPr/>
        <w:t xml:space="preserve">.</w:t>
      </w:r>
    </w:p>
    <w:p>
      <w:pPr>
        <w:numPr>
          <w:ilvl w:val="0"/>
          <w:numId w:val="1"/>
        </w:numPr>
        <w:spacing w:lineRule="exact"/>
      </w:pPr>
      <w:r>
        <w:rPr/>
        <w:t xml:space="preserve">We also offer enterprise grade support as part of </w:t>
      </w:r>
      <w:hyperlink r:id="rId7">
        <w:r>
          <w:rPr>
            <w:rStyle w:val="Hyperlink"/>
          </w:rPr>
          <w:t xml:space="preserve">TinyMCE premium plans</w:t>
        </w:r>
      </w:hyperlink>
      <w:r>
        <w:rPr/>
        <w:t xml:space="preserve">.</w:t>
      </w:r>
    </w:p>
    <w:p>
      <w:pPr>
        <w:pStyle w:val="Heading2"/>
        <w:spacing w:lineRule="exact"/>
      </w:pPr>
      <w:r>
        <w:rPr/>
        <w:t xml:space="preserve">A simple table to play with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V w:val="single" w:sz="1" w:space="0" w:color="000000"/>
          <w:insideH w:val="single" w:sz="1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/>
          <w:p>
            <w:pPr>
              <w:spacing w:lineRule="exact"/>
            </w:pPr>
            <w:r>
              <w:rPr/>
              <w:t xml:space="preserve">Product</w:t>
            </w:r>
          </w:p>
        </w:tc>
        <w:tc>
          <w:tcPr/>
          <w:p>
            <w:pPr>
              <w:spacing w:lineRule="exact"/>
            </w:pPr>
            <w:r>
              <w:rPr/>
              <w:t xml:space="preserve">Cost</w:t>
            </w:r>
          </w:p>
        </w:tc>
        <w:tc>
          <w:tcPr/>
          <w:p>
            <w:pPr>
              <w:spacing w:lineRule="exact"/>
            </w:pPr>
            <w:r>
              <w:rPr/>
              <w:t xml:space="preserve">Really?</w:t>
            </w:r>
          </w:p>
        </w:tc>
      </w:tr>
      <w:tblGrid>
        <w:gridCol w:w="2880"/>
        <w:gridCol w:w="2880"/>
        <w:gridCol w:w="2880"/>
      </w:tblGrid>
      <w:tr>
        <w:trPr>
          <w:cantSplit/>
        </w:trPr>
        <w:tc>
          <w:tcPr/>
          <w:p>
            <w:pPr>
              <w:spacing w:lineRule="exact"/>
            </w:pPr>
            <w:r>
              <w:rPr/>
              <w:t xml:space="preserve">TinyMCE</w:t>
            </w:r>
          </w:p>
        </w:tc>
        <w:tc>
          <w:tcPr/>
          <w:p>
            <w:pPr>
              <w:spacing w:lineRule="exact"/>
            </w:pPr>
            <w:r>
              <w:rPr/>
              <w:t xml:space="preserve">Free</w:t>
            </w:r>
          </w:p>
        </w:tc>
        <w:tc>
          <w:tcPr/>
          <w:p>
            <w:pPr>
              <w:spacing w:lineRule="exact"/>
            </w:pPr>
            <w:r>
              <w:rPr/>
              <w:t xml:space="preserve">YES!</w:t>
            </w:r>
          </w:p>
        </w:tc>
      </w:tr>
      <w:tr>
        <w:trPr>
          <w:cantSplit/>
        </w:trPr>
        <w:tc>
          <w:tcPr/>
          <w:p>
            <w:pPr>
              <w:spacing w:lineRule="exact"/>
            </w:pPr>
            <w:r>
              <w:rPr/>
              <w:t xml:space="preserve">Plupload</w:t>
            </w:r>
          </w:p>
        </w:tc>
        <w:tc>
          <w:tcPr/>
          <w:p>
            <w:pPr>
              <w:spacing w:lineRule="exact"/>
            </w:pPr>
            <w:r>
              <w:rPr/>
              <w:t xml:space="preserve">Free</w:t>
            </w:r>
          </w:p>
        </w:tc>
        <w:tc>
          <w:tcPr/>
          <w:p>
            <w:pPr>
              <w:spacing w:lineRule="exact"/>
            </w:pPr>
            <w:r>
              <w:rPr/>
              <w:t xml:space="preserve">YES!</w:t>
            </w:r>
          </w:p>
        </w:tc>
      </w:tr>
    </w:tbl>
    <w:p>
      <w:pPr>
        <w:spacing w:lineRule="exact"/>
      </w:pPr>
      <w:r>
        <w:rPr/>
      </w:r>
    </w:p>
    <w:p>
      <w:pPr>
        <w:pStyle w:val="Heading2"/>
        <w:spacing w:lineRule="exact"/>
      </w:pPr>
      <w:r>
        <w:rPr/>
        <w:t xml:space="preserve">Found a bug?</w:t>
      </w:r>
    </w:p>
    <w:p>
      <w:pPr>
        <w:spacing w:lineRule="exact"/>
      </w:pPr>
      <w:r>
        <w:rPr/>
        <w:t xml:space="preserve">If you think you have found a bug please create an issue on the </w:t>
      </w:r>
      <w:hyperlink r:id="rId8">
        <w:r>
          <w:rPr>
            <w:rStyle w:val="Hyperlink"/>
          </w:rPr>
          <w:t xml:space="preserve">GitHub repo</w:t>
        </w:r>
      </w:hyperlink>
      <w:r>
        <w:rPr/>
        <w:t xml:space="preserve"> to report it to the developers.</w:t>
      </w:r>
    </w:p>
    <w:p>
      <w:pPr>
        <w:pStyle w:val="Heading2"/>
        <w:spacing w:lineRule="exact"/>
      </w:pPr>
      <w:r>
        <w:rPr/>
        <w:t xml:space="preserve">Finally ...</w:t>
      </w:r>
    </w:p>
    <w:p>
      <w:pPr>
        <w:spacing w:lineRule="exact"/>
      </w:pPr>
      <w:r>
        <w:rPr/>
        <w:t xml:space="preserve">Don't forget to check out our other product </w:t>
      </w:r>
      <w:hyperlink r:id="rId9">
        <w:r>
          <w:rPr>
            <w:rStyle w:val="Hyperlink"/>
          </w:rPr>
          <w:t xml:space="preserve">Plupload</w:t>
        </w:r>
      </w:hyperlink>
      <w:r>
        <w:rPr/>
        <w:t xml:space="preserve">, your ultimate upload solution featuring HTML5 upload support.</w:t>
      </w:r>
    </w:p>
    <w:p>
      <w:pPr>
        <w:spacing w:lineRule="exact"/>
      </w:pPr>
      <w:r>
        <w:rPr/>
        <w:t xml:space="preserve">Thanks for supporting TinyMCE! We hope it helps you and your users create great content.</w:t>
      </w:r>
      <w:r>
        <w:rPr/>
        <w:br w:type="textWrapping"/>
      </w:r>
      <w:r>
        <w:rPr/>
        <w:t xml:space="preserve">All the best from the TinyMCE team.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www.tiny.cloud/docs/tinymce/6/" TargetMode="External"/>
  <Relationship Id="rId6" Type="http://schemas.openxmlformats.org/officeDocument/2006/relationships/hyperlink" Target="https://stackoverflow.com/questions/tagged/tinymce" TargetMode="External"/>
  <Relationship Id="rId7" Type="http://schemas.openxmlformats.org/officeDocument/2006/relationships/hyperlink" Target="https://www.tiny.cloud/pricing" TargetMode="External"/>
  <Relationship Id="rId8" Type="http://schemas.openxmlformats.org/officeDocument/2006/relationships/hyperlink" Target="https://github.com/tinymce/tinymce/issues" TargetMode="External"/>
  <Relationship Id="rId9" Type="http://schemas.openxmlformats.org/officeDocument/2006/relationships/hyperlink" Target="http://www.plupload.com" TargetMode="External"/>
  <Relationship Id="rId10" Type="http://schemas.openxmlformats.org/officeDocument/2006/relationships/footer" Target="footer1.xml" TargetMode="Internal"/>
  <Relationship Id="rId11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2022-09-11T20:08:29.647Z</dcterms:created>
  <dcterms:modified xsi:type="dcterms:W3CDTF">2022-09-11T20:08:29.647Z</dcterms:modified>
</cp:coreProperties>
</file>