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1B51" w14:textId="31AB2523" w:rsidR="00593107" w:rsidRPr="00593107" w:rsidRDefault="004B3E38" w:rsidP="00593107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</w:t>
      </w:r>
      <w:r w:rsidRPr="00593107">
        <w:rPr>
          <w:b/>
          <w:bCs/>
          <w:color w:val="403152" w:themeColor="accent4" w:themeShade="80"/>
          <w:sz w:val="28"/>
          <w:szCs w:val="28"/>
          <w:u w:val="single"/>
          <w:lang w:bidi="ar-EG"/>
        </w:rPr>
        <w:t>Data preprocessing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lang w:bidi="ar-EG"/>
        </w:rPr>
        <w:t>:</w:t>
      </w:r>
    </w:p>
    <w:p w14:paraId="0224CAC5" w14:textId="77777777" w:rsidR="00593107" w:rsidRPr="00593107" w:rsidRDefault="00593107" w:rsidP="0059310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5883A0F6" w14:textId="77777777" w:rsidR="004B3E38" w:rsidRDefault="004B3E38" w:rsidP="004B3E38"/>
    <w:p w14:paraId="4CC2DC74" w14:textId="77777777" w:rsidR="00000000" w:rsidRPr="00290D1E" w:rsidRDefault="004B3E38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3A0F60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3A0F60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gramStart"/>
      <w:r w:rsidRPr="003A0F60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sklearn.preprocessing</w:t>
      </w:r>
      <w:proofErr w:type="gramEnd"/>
      <w:r w:rsidRPr="003A0F60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3A0F60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3A0F60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3A0F60">
        <w:rPr>
          <w:rFonts w:ascii="Courier New" w:hAnsi="Courier New" w:cs="Courier New"/>
          <w:color w:val="000000"/>
          <w:sz w:val="21"/>
          <w:szCs w:val="21"/>
          <w14:ligatures w14:val="none"/>
        </w:rPr>
        <w:t>MinMaxScaler</w:t>
      </w:r>
      <w:proofErr w:type="spellEnd"/>
    </w:p>
    <w:p w14:paraId="6A902BE0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5C242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wordcloud</w:t>
      </w:r>
      <w:proofErr w:type="spellEnd"/>
    </w:p>
    <w:p w14:paraId="37F01322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101AC244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5C242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nltk</w:t>
      </w:r>
      <w:proofErr w:type="spellEnd"/>
    </w:p>
    <w:p w14:paraId="6D9B660B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spellStart"/>
      <w:proofErr w:type="gram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nltk.download</w:t>
      </w:r>
      <w:proofErr w:type="spellEnd"/>
      <w:proofErr w:type="gramEnd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proofErr w:type="spellStart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stopwords</w:t>
      </w:r>
      <w:proofErr w:type="spellEnd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7DA6AECD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spellStart"/>
      <w:proofErr w:type="gram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nltk.download</w:t>
      </w:r>
      <w:proofErr w:type="spellEnd"/>
      <w:proofErr w:type="gramEnd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'wordnet'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7E8CE395" w14:textId="77777777" w:rsidR="004B3E38" w:rsidRPr="005C242E" w:rsidRDefault="004B3E38" w:rsidP="004B3E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spellStart"/>
      <w:proofErr w:type="gram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nltk.download</w:t>
      </w:r>
      <w:proofErr w:type="spellEnd"/>
      <w:proofErr w:type="gramEnd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proofErr w:type="spellStart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punkt</w:t>
      </w:r>
      <w:proofErr w:type="spellEnd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7E03C7BB" w14:textId="77777777" w:rsidR="004B3E38" w:rsidRDefault="004B3E38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spellStart"/>
      <w:proofErr w:type="gramStart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nltk.download</w:t>
      </w:r>
      <w:proofErr w:type="spellEnd"/>
      <w:proofErr w:type="gramEnd"/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proofErr w:type="spellStart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averaged_perceptron_tagger</w:t>
      </w:r>
      <w:proofErr w:type="spellEnd"/>
      <w:r w:rsidRPr="005C242E">
        <w:rPr>
          <w:rFonts w:ascii="Courier New" w:hAnsi="Courier New" w:cs="Courier New"/>
          <w:color w:val="A31515"/>
          <w:sz w:val="21"/>
          <w:szCs w:val="21"/>
          <w14:ligatures w14:val="none"/>
        </w:rPr>
        <w:t>'</w:t>
      </w:r>
      <w:r w:rsidRPr="005C242E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721253D5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4426F8CE" w14:textId="77777777" w:rsidR="00E4062A" w:rsidRPr="00290D1E" w:rsidRDefault="00E4062A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BE1966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re</w:t>
      </w:r>
    </w:p>
    <w:p w14:paraId="2623DC5E" w14:textId="77777777" w:rsidR="00E4062A" w:rsidRPr="00BE1966" w:rsidRDefault="00E4062A" w:rsidP="00E4062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BE1966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>nltk.stem</w:t>
      </w:r>
      <w:proofErr w:type="gramEnd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>.porter</w:t>
      </w:r>
      <w:proofErr w:type="spellEnd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BE1966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>PorterStemmer</w:t>
      </w:r>
      <w:proofErr w:type="spellEnd"/>
    </w:p>
    <w:p w14:paraId="48C9BA58" w14:textId="77777777" w:rsidR="00E4062A" w:rsidRPr="00BE1966" w:rsidRDefault="00E4062A" w:rsidP="00E4062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BE1966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>nltk.stem</w:t>
      </w:r>
      <w:proofErr w:type="spellEnd"/>
      <w:proofErr w:type="gramEnd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BE1966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BE1966">
        <w:rPr>
          <w:rFonts w:ascii="Courier New" w:hAnsi="Courier New" w:cs="Courier New"/>
          <w:color w:val="000000"/>
          <w:sz w:val="21"/>
          <w:szCs w:val="21"/>
          <w14:ligatures w14:val="none"/>
        </w:rPr>
        <w:t>WordNetLemmatizer</w:t>
      </w:r>
      <w:proofErr w:type="spellEnd"/>
    </w:p>
    <w:p w14:paraId="7DFEA4A5" w14:textId="77777777" w:rsidR="00E4062A" w:rsidRDefault="00E4062A" w:rsidP="004B3E38"/>
    <w:p w14:paraId="2CFF569D" w14:textId="77777777" w:rsidR="00E4062A" w:rsidRDefault="00E4062A" w:rsidP="004B3E38"/>
    <w:p w14:paraId="5AAA8480" w14:textId="47878B82" w:rsidR="00E4062A" w:rsidRPr="00593107" w:rsidRDefault="00E4062A" w:rsidP="00E4062A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Training and Testing Splitting:</w:t>
      </w:r>
    </w:p>
    <w:p w14:paraId="5AA9F691" w14:textId="77777777" w:rsidR="00E4062A" w:rsidRDefault="00E4062A" w:rsidP="00E4062A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4565113C" w14:textId="77777777" w:rsidR="00E4062A" w:rsidRPr="00B12B6E" w:rsidRDefault="00E4062A" w:rsidP="00E4062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B12B6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sklearn.model</w:t>
      </w:r>
      <w:proofErr w:type="gramEnd"/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>_selection</w:t>
      </w:r>
      <w:proofErr w:type="spellEnd"/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B12B6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B12B6E">
        <w:rPr>
          <w:rFonts w:ascii="Courier New" w:hAnsi="Courier New" w:cs="Courier New"/>
          <w:color w:val="000000"/>
          <w:sz w:val="21"/>
          <w:szCs w:val="21"/>
          <w14:ligatures w14:val="none"/>
        </w:rPr>
        <w:t>train_test_split</w:t>
      </w:r>
      <w:proofErr w:type="spellEnd"/>
    </w:p>
    <w:p w14:paraId="51530E9A" w14:textId="77777777" w:rsidR="00E4062A" w:rsidRDefault="00E4062A" w:rsidP="00E4062A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A6401AF" w14:textId="59F2C23F" w:rsidR="00593107" w:rsidRPr="00593107" w:rsidRDefault="00E4062A" w:rsidP="00593107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</w:t>
      </w:r>
      <w:r w:rsidRPr="00593107">
        <w:rPr>
          <w:rFonts w:asciiTheme="majorBidi" w:hAnsiTheme="majorBidi"/>
          <w:b/>
          <w:bCs/>
          <w:color w:val="403152" w:themeColor="accent4" w:themeShade="80"/>
          <w:sz w:val="28"/>
          <w:szCs w:val="28"/>
          <w:u w:val="single"/>
        </w:rPr>
        <w:t>ARIMA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:</w:t>
      </w:r>
    </w:p>
    <w:p w14:paraId="69A18B4F" w14:textId="77777777" w:rsidR="00E4062A" w:rsidRDefault="00E4062A" w:rsidP="00E4062A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56A55E6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pandas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pd</w:t>
      </w:r>
    </w:p>
    <w:p w14:paraId="0B6E5098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numpy</w:t>
      </w:r>
      <w:proofErr w:type="spell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np</w:t>
      </w:r>
    </w:p>
    <w:p w14:paraId="22168A66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warnings</w:t>
      </w:r>
    </w:p>
    <w:p w14:paraId="55C820DA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statsmodels.api</w:t>
      </w:r>
      <w:proofErr w:type="spell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sm</w:t>
      </w:r>
      <w:proofErr w:type="spellEnd"/>
    </w:p>
    <w:p w14:paraId="79A13511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matplotlib.pyplot</w:t>
      </w:r>
      <w:proofErr w:type="spellEnd"/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plt</w:t>
      </w:r>
      <w:proofErr w:type="spellEnd"/>
    </w:p>
    <w:p w14:paraId="387DC044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itertools</w:t>
      </w:r>
      <w:proofErr w:type="spellEnd"/>
    </w:p>
    <w:p w14:paraId="4B45CA8B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pandas.core</w:t>
      </w:r>
      <w:proofErr w:type="spellEnd"/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series</w:t>
      </w:r>
    </w:p>
    <w:p w14:paraId="4F78082B" w14:textId="77777777" w:rsidR="00E4062A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0000FF"/>
          <w:sz w:val="21"/>
          <w:szCs w:val="21"/>
          <w14:ligatures w14:val="none"/>
        </w:rPr>
        <w:t xml:space="preserve">%matplotlib 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inline</w:t>
      </w:r>
    </w:p>
    <w:p w14:paraId="4ADE3303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statsmodels.tsa.stattools</w:t>
      </w:r>
      <w:proofErr w:type="spellEnd"/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adfuller</w:t>
      </w:r>
      <w:proofErr w:type="spellEnd"/>
    </w:p>
    <w:p w14:paraId="4957C851" w14:textId="77777777" w:rsid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statsmodels.tsa.arima</w:t>
      </w:r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.model</w:t>
      </w:r>
      <w:proofErr w:type="spell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ARIMA</w:t>
      </w:r>
    </w:p>
    <w:p w14:paraId="47AC972E" w14:textId="77777777" w:rsid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pmdarima</w:t>
      </w:r>
      <w:proofErr w:type="spell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pm</w:t>
      </w:r>
    </w:p>
    <w:p w14:paraId="43308BB0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386BBFD2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mean_absolute_error</w:t>
      </w:r>
      <w:proofErr w:type="spellEnd"/>
    </w:p>
    <w:p w14:paraId="18AAAFD0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gramStart"/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 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sklearn</w:t>
      </w:r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.metrics</w:t>
      </w:r>
      <w:proofErr w:type="spell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 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 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mean_absolute_percentage_error</w:t>
      </w:r>
      <w:proofErr w:type="spellEnd"/>
    </w:p>
    <w:p w14:paraId="67276DD7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290D1E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290D1E">
        <w:rPr>
          <w:rFonts w:ascii="Courier New" w:hAnsi="Courier New" w:cs="Courier New"/>
          <w:color w:val="000000"/>
          <w:sz w:val="21"/>
          <w:szCs w:val="21"/>
          <w14:ligatures w14:val="none"/>
        </w:rPr>
        <w:t>mean_squared_error</w:t>
      </w:r>
      <w:proofErr w:type="spellEnd"/>
    </w:p>
    <w:p w14:paraId="6EADC28B" w14:textId="77777777" w:rsidR="00290D1E" w:rsidRPr="00290D1E" w:rsidRDefault="00290D1E" w:rsidP="00290D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1B0D4EDA" w14:textId="77777777" w:rsidR="00290D1E" w:rsidRPr="00E4062A" w:rsidRDefault="00290D1E" w:rsidP="00E4062A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6896BA83" w14:textId="77777777" w:rsidR="00E4062A" w:rsidRPr="00E4062A" w:rsidRDefault="00E4062A" w:rsidP="00E4062A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97E3211" w14:textId="77777777" w:rsidR="00E4062A" w:rsidRDefault="00E4062A" w:rsidP="004B3E38"/>
    <w:p w14:paraId="7953A764" w14:textId="77777777" w:rsidR="00290D1E" w:rsidRDefault="00290D1E" w:rsidP="004B3E38"/>
    <w:p w14:paraId="194992DA" w14:textId="77777777" w:rsidR="00290D1E" w:rsidRDefault="00290D1E" w:rsidP="004B3E38"/>
    <w:p w14:paraId="369381D9" w14:textId="77777777" w:rsidR="00290D1E" w:rsidRDefault="00290D1E" w:rsidP="004B3E38"/>
    <w:p w14:paraId="53E934B4" w14:textId="77777777" w:rsidR="00290D1E" w:rsidRDefault="00290D1E" w:rsidP="004B3E38"/>
    <w:p w14:paraId="3497B32F" w14:textId="77777777" w:rsidR="00290D1E" w:rsidRDefault="00290D1E" w:rsidP="004B3E38"/>
    <w:p w14:paraId="3AC1EB17" w14:textId="7C18E283" w:rsidR="00290D1E" w:rsidRPr="00593107" w:rsidRDefault="00290D1E" w:rsidP="00290D1E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</w:t>
      </w:r>
      <w:r w:rsidRPr="00593107">
        <w:rPr>
          <w:rFonts w:asciiTheme="majorBidi" w:hAnsiTheme="majorBidi"/>
          <w:b/>
          <w:bCs/>
          <w:color w:val="403152" w:themeColor="accent4" w:themeShade="80"/>
          <w:sz w:val="28"/>
          <w:szCs w:val="28"/>
          <w:u w:val="single"/>
        </w:rPr>
        <w:t>SVR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:</w:t>
      </w:r>
    </w:p>
    <w:p w14:paraId="3C64A31A" w14:textId="77777777" w:rsidR="00290D1E" w:rsidRDefault="00290D1E" w:rsidP="00290D1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BD1FCCD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pandas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pd</w:t>
      </w:r>
    </w:p>
    <w:p w14:paraId="41DC34F1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numpy</w:t>
      </w:r>
      <w:proofErr w:type="spell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np</w:t>
      </w:r>
    </w:p>
    <w:p w14:paraId="37E7CDC1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sklearn.model</w:t>
      </w:r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_selection</w:t>
      </w:r>
      <w:proofErr w:type="spell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train_test_split</w:t>
      </w:r>
      <w:proofErr w:type="spellEnd"/>
    </w:p>
    <w:p w14:paraId="52CD3489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sklearn.svm</w:t>
      </w:r>
      <w:proofErr w:type="spell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SVR</w:t>
      </w:r>
    </w:p>
    <w:p w14:paraId="25655A4A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mean_absolute_error</w:t>
      </w:r>
      <w:proofErr w:type="spellEnd"/>
    </w:p>
    <w:p w14:paraId="3C459FA6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mean_squared_error</w:t>
      </w:r>
      <w:proofErr w:type="spellEnd"/>
    </w:p>
    <w:p w14:paraId="560A8A2E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mean_absolute_percentage_error</w:t>
      </w:r>
      <w:proofErr w:type="spellEnd"/>
    </w:p>
    <w:p w14:paraId="6D63EF9C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r2_score</w:t>
      </w:r>
    </w:p>
    <w:p w14:paraId="2DEC18E7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matplotlib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pyplot</w:t>
      </w:r>
      <w:proofErr w:type="spell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plt</w:t>
      </w:r>
      <w:proofErr w:type="spellEnd"/>
    </w:p>
    <w:p w14:paraId="558418AE" w14:textId="77777777" w:rsidR="00290D1E" w:rsidRDefault="00290D1E" w:rsidP="00290D1E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47B39EFB" w14:textId="77777777" w:rsidR="00290D1E" w:rsidRDefault="00290D1E" w:rsidP="004B3E38"/>
    <w:p w14:paraId="50E6DFDF" w14:textId="73ADA760" w:rsidR="00A36761" w:rsidRPr="00593107" w:rsidRDefault="00A36761" w:rsidP="00A36761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</w:t>
      </w:r>
      <w:r w:rsidRPr="00593107">
        <w:rPr>
          <w:b/>
          <w:bCs/>
          <w:color w:val="403152" w:themeColor="accent4" w:themeShade="80"/>
          <w:sz w:val="28"/>
          <w:szCs w:val="28"/>
          <w:u w:val="single"/>
        </w:rPr>
        <w:t xml:space="preserve">LSTM &amp; GRU Single and </w:t>
      </w:r>
      <w:proofErr w:type="spellStart"/>
      <w:proofErr w:type="gramStart"/>
      <w:r w:rsidRPr="00593107">
        <w:rPr>
          <w:b/>
          <w:bCs/>
          <w:color w:val="403152" w:themeColor="accent4" w:themeShade="80"/>
          <w:sz w:val="28"/>
          <w:szCs w:val="28"/>
          <w:u w:val="single"/>
        </w:rPr>
        <w:t>multi Feature</w:t>
      </w:r>
      <w:proofErr w:type="spellEnd"/>
      <w:proofErr w:type="gramEnd"/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:</w:t>
      </w:r>
    </w:p>
    <w:p w14:paraId="44273BF0" w14:textId="77777777" w:rsidR="00A36761" w:rsidRDefault="00A36761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30333C6E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pandas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pd</w:t>
      </w:r>
    </w:p>
    <w:p w14:paraId="38A2246C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numpy</w:t>
      </w:r>
      <w:proofErr w:type="spell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np</w:t>
      </w:r>
    </w:p>
    <w:p w14:paraId="3F5C229E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4CA8EA01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keras.models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Sequential</w:t>
      </w:r>
    </w:p>
    <w:p w14:paraId="072603B4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LSTM</w:t>
      </w:r>
    </w:p>
    <w:p w14:paraId="5868D3FA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GRU</w:t>
      </w:r>
    </w:p>
    <w:p w14:paraId="4898F184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Dropout</w:t>
      </w:r>
    </w:p>
    <w:p w14:paraId="2E762AAC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Dense</w:t>
      </w:r>
    </w:p>
    <w:p w14:paraId="064FDA89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407F6946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mean_absolute_error</w:t>
      </w:r>
      <w:proofErr w:type="spellEnd"/>
    </w:p>
    <w:p w14:paraId="72F68269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mean_absolute_percentage_error</w:t>
      </w:r>
      <w:proofErr w:type="spellEnd"/>
    </w:p>
    <w:p w14:paraId="75F5EA21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mean_squared_error</w:t>
      </w:r>
      <w:proofErr w:type="spellEnd"/>
    </w:p>
    <w:p w14:paraId="7623FB15" w14:textId="77777777" w:rsid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5D6441A6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keras.models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Sequential</w:t>
      </w:r>
    </w:p>
    <w:p w14:paraId="6A37623B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keras.models</w:t>
      </w:r>
      <w:proofErr w:type="spellEnd"/>
      <w:proofErr w:type="gramEnd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A36761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A36761">
        <w:rPr>
          <w:rFonts w:ascii="Courier New" w:hAnsi="Courier New" w:cs="Courier New"/>
          <w:color w:val="000000"/>
          <w:sz w:val="21"/>
          <w:szCs w:val="21"/>
          <w14:ligatures w14:val="none"/>
        </w:rPr>
        <w:t>load_model</w:t>
      </w:r>
      <w:proofErr w:type="spellEnd"/>
    </w:p>
    <w:p w14:paraId="69C064F9" w14:textId="77777777" w:rsidR="00A36761" w:rsidRPr="00A36761" w:rsidRDefault="00A36761" w:rsidP="00A367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14EE81BF" w14:textId="77777777" w:rsidR="00A36761" w:rsidRDefault="00A36761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1CF43556" w14:textId="77777777" w:rsidR="00A36761" w:rsidRDefault="00A36761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5FAED984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51DB7C69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6C40B1B7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08EEB710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48F1A4C6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94B101A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4FB59CEC" w14:textId="77777777" w:rsidR="00593107" w:rsidRDefault="00593107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0551DDBC" w14:textId="77777777" w:rsidR="006859CB" w:rsidRDefault="006859CB" w:rsidP="00A3676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30B41A2A" w14:textId="2165E399" w:rsidR="006859CB" w:rsidRPr="00593107" w:rsidRDefault="006859CB" w:rsidP="006859CB">
      <w:pPr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</w:pP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lastRenderedPageBreak/>
        <w:t xml:space="preserve">Importing Libraries </w:t>
      </w:r>
      <w:r w:rsidR="002F30E5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for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 xml:space="preserve"> </w:t>
      </w:r>
      <w:r w:rsidRPr="00593107">
        <w:rPr>
          <w:b/>
          <w:bCs/>
          <w:color w:val="403152" w:themeColor="accent4" w:themeShade="80"/>
          <w:sz w:val="28"/>
          <w:szCs w:val="28"/>
          <w:u w:val="single"/>
        </w:rPr>
        <w:t>Twitter Sentiment Analysis</w:t>
      </w:r>
      <w:r w:rsidRPr="00593107">
        <w:rPr>
          <w:rFonts w:asciiTheme="majorBidi" w:hAnsiTheme="majorBidi" w:cstheme="majorBidi"/>
          <w:b/>
          <w:bCs/>
          <w:color w:val="403152" w:themeColor="accent4" w:themeShade="80"/>
          <w:sz w:val="28"/>
          <w:szCs w:val="28"/>
          <w:u w:val="single"/>
          <w:lang w:bidi="ar-EG"/>
        </w:rPr>
        <w:t>:</w:t>
      </w:r>
    </w:p>
    <w:p w14:paraId="085C7ED3" w14:textId="77777777" w:rsidR="006859CB" w:rsidRDefault="006859CB" w:rsidP="006859CB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5F7A15A7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0000FF"/>
          <w:sz w:val="21"/>
          <w:szCs w:val="21"/>
          <w14:ligatures w14:val="none"/>
        </w:rPr>
        <w:t>!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pip install -q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wordcloud</w:t>
      </w:r>
      <w:proofErr w:type="spellEnd"/>
    </w:p>
    <w:p w14:paraId="699D9FED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gramStart"/>
      <w:r w:rsidRPr="006859CB">
        <w:rPr>
          <w:rFonts w:ascii="Courier New" w:hAnsi="Courier New" w:cs="Courier New"/>
          <w:color w:val="0000FF"/>
          <w:sz w:val="21"/>
          <w:szCs w:val="21"/>
          <w14:ligatures w14:val="none"/>
        </w:rPr>
        <w:t>!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pip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install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gensim</w:t>
      </w:r>
      <w:proofErr w:type="spellEnd"/>
    </w:p>
    <w:p w14:paraId="5F0D356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gramStart"/>
      <w:r w:rsidRPr="006859CB">
        <w:rPr>
          <w:rFonts w:ascii="Courier New" w:hAnsi="Courier New" w:cs="Courier New"/>
          <w:color w:val="0000FF"/>
          <w:sz w:val="21"/>
          <w:szCs w:val="21"/>
          <w14:ligatures w14:val="none"/>
        </w:rPr>
        <w:t>!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pip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install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vaderSentiment</w:t>
      </w:r>
      <w:proofErr w:type="spellEnd"/>
    </w:p>
    <w:p w14:paraId="18C6258E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gramStart"/>
      <w:r w:rsidRPr="006859CB">
        <w:rPr>
          <w:rFonts w:ascii="Courier New" w:hAnsi="Courier New" w:cs="Courier New"/>
          <w:color w:val="0000FF"/>
          <w:sz w:val="21"/>
          <w:szCs w:val="21"/>
          <w14:ligatures w14:val="none"/>
        </w:rPr>
        <w:t>!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pip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install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tpot</w:t>
      </w:r>
      <w:proofErr w:type="spellEnd"/>
    </w:p>
    <w:p w14:paraId="049B8577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5D5BE7A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warnings</w:t>
      </w:r>
    </w:p>
    <w:p w14:paraId="29D26E5F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warnings.filterwarnings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r w:rsidRPr="006859CB">
        <w:rPr>
          <w:rFonts w:ascii="Courier New" w:hAnsi="Courier New" w:cs="Courier New"/>
          <w:color w:val="A31515"/>
          <w:sz w:val="21"/>
          <w:szCs w:val="21"/>
          <w14:ligatures w14:val="none"/>
        </w:rPr>
        <w:t>'ignore'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08E10CA7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3CAF29DA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pandas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pd</w:t>
      </w:r>
    </w:p>
    <w:p w14:paraId="26E5591A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numpy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np</w:t>
      </w:r>
    </w:p>
    <w:p w14:paraId="47980A2B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matplotlib.pyplot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plt</w:t>
      </w:r>
      <w:proofErr w:type="spellEnd"/>
    </w:p>
    <w:p w14:paraId="2ECAF7A7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seaborn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as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sns</w:t>
      </w:r>
      <w:proofErr w:type="spellEnd"/>
    </w:p>
    <w:p w14:paraId="3B8B87F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72EB5DA6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vaderSentiment.vaderSentiment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SentimentIntensityAnalyzer</w:t>
      </w:r>
      <w:proofErr w:type="spellEnd"/>
    </w:p>
    <w:p w14:paraId="4A74AA7B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sklearn.discriminant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_analysis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LinearDiscriminantAnalysis</w:t>
      </w:r>
      <w:proofErr w:type="spellEnd"/>
    </w:p>
    <w:p w14:paraId="78BD1037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classification_report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confusion_matrix</w:t>
      </w:r>
      <w:proofErr w:type="spellEnd"/>
    </w:p>
    <w:p w14:paraId="0823FE87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67E82DEC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nltk.stem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.porter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PorterStemmer</w:t>
      </w:r>
      <w:proofErr w:type="spellEnd"/>
    </w:p>
    <w:p w14:paraId="5136AF5E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nltk.stem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WordNetLemmatizer</w:t>
      </w:r>
      <w:proofErr w:type="spellEnd"/>
    </w:p>
    <w:p w14:paraId="39F293EC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2A21985B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textblob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TextBlob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</w:p>
    <w:p w14:paraId="65DEA9CE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2A25405E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keras.models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Sequential</w:t>
      </w:r>
    </w:p>
    <w:p w14:paraId="72232BA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GRU</w:t>
      </w:r>
    </w:p>
    <w:p w14:paraId="4A4E1615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Dropout</w:t>
      </w:r>
    </w:p>
    <w:p w14:paraId="30B205DC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keras.layers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Dense</w:t>
      </w:r>
    </w:p>
    <w:p w14:paraId="3897A7C8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2D0C7BD9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tpot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TPOTClassifier</w:t>
      </w:r>
      <w:proofErr w:type="spellEnd"/>
    </w:p>
    <w:p w14:paraId="52F805A7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sklearn.metrics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confusion_matrix,accuracy_score,roc_auc_score</w:t>
      </w:r>
      <w:proofErr w:type="spellEnd"/>
    </w:p>
    <w:p w14:paraId="0FFDBEFF" w14:textId="77777777" w:rsid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1495029F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sklearn.tree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DecisionTreeClassifier</w:t>
      </w:r>
      <w:proofErr w:type="spellEnd"/>
    </w:p>
    <w:p w14:paraId="33925A4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sklearn.preprocessing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StandardScaler</w:t>
      </w:r>
      <w:proofErr w:type="spellEnd"/>
    </w:p>
    <w:p w14:paraId="109DA7A4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sklearn.decomposition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PCA</w:t>
      </w:r>
    </w:p>
    <w:p w14:paraId="0B34F641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sklearn.pipeline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Pipeline</w:t>
      </w:r>
    </w:p>
    <w:p w14:paraId="09D7CD85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sklearn.linear</w:t>
      </w:r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_model</w:t>
      </w:r>
      <w:proofErr w:type="spell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LogisticRegression</w:t>
      </w:r>
      <w:proofErr w:type="spellEnd"/>
    </w:p>
    <w:p w14:paraId="36F419BE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from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sklearn.ensemble</w:t>
      </w:r>
      <w:proofErr w:type="spellEnd"/>
      <w:proofErr w:type="gramEnd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r w:rsidRPr="006859CB">
        <w:rPr>
          <w:rFonts w:ascii="Courier New" w:hAnsi="Courier New" w:cs="Courier New"/>
          <w:color w:val="AF00DB"/>
          <w:sz w:val="21"/>
          <w:szCs w:val="21"/>
          <w14:ligatures w14:val="none"/>
        </w:rPr>
        <w:t>import</w:t>
      </w:r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859CB">
        <w:rPr>
          <w:rFonts w:ascii="Courier New" w:hAnsi="Courier New" w:cs="Courier New"/>
          <w:color w:val="000000"/>
          <w:sz w:val="21"/>
          <w:szCs w:val="21"/>
          <w14:ligatures w14:val="none"/>
        </w:rPr>
        <w:t>RandomForestClassifier</w:t>
      </w:r>
      <w:proofErr w:type="spellEnd"/>
    </w:p>
    <w:p w14:paraId="4D8C713A" w14:textId="77777777" w:rsidR="006859CB" w:rsidRPr="006859CB" w:rsidRDefault="006859CB" w:rsidP="006859C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1FE0AACB" w14:textId="77777777" w:rsidR="00D55DC8" w:rsidRDefault="00D55DC8" w:rsidP="004B3E38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0904F6BB" w14:textId="77777777" w:rsidR="00593107" w:rsidRDefault="00593107" w:rsidP="004B3E38"/>
    <w:p w14:paraId="1E7A1444" w14:textId="77777777" w:rsidR="00D55DC8" w:rsidRDefault="00D55DC8" w:rsidP="004B3E38"/>
    <w:p w14:paraId="4C682E3F" w14:textId="77777777" w:rsidR="00D55DC8" w:rsidRDefault="00D55DC8" w:rsidP="004B3E38"/>
    <w:p w14:paraId="53C313E8" w14:textId="77777777" w:rsidR="00593107" w:rsidRDefault="00593107" w:rsidP="004B3E38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</w:rPr>
      </w:pPr>
    </w:p>
    <w:p w14:paraId="7DDF9022" w14:textId="77777777" w:rsidR="00593107" w:rsidRDefault="00593107" w:rsidP="004B3E38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</w:rPr>
      </w:pPr>
    </w:p>
    <w:p w14:paraId="04A954ED" w14:textId="77777777" w:rsidR="00D55DC8" w:rsidRPr="00593107" w:rsidRDefault="00D55DC8" w:rsidP="004B3E38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</w:rPr>
      </w:pPr>
      <w:r w:rsidRPr="00593107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</w:rPr>
        <w:lastRenderedPageBreak/>
        <w:t>Resources:</w:t>
      </w:r>
    </w:p>
    <w:p w14:paraId="6F2BC337" w14:textId="77777777" w:rsidR="00D55DC8" w:rsidRDefault="00D55DC8" w:rsidP="004B3E3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CECFAE1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 xml:space="preserve">Biswas, Sumit, et al. "Cryptocurrency price prediction using neural networks and deep learning." 2021 7th international conference on advanced computing and communication systems (ICACCS). Vol. 1. IEEE, </w:t>
      </w:r>
      <w:proofErr w:type="gramStart"/>
      <w:r>
        <w:t>2021 .</w:t>
      </w:r>
      <w:proofErr w:type="gramEnd"/>
      <w:r>
        <w:t xml:space="preserve"> </w:t>
      </w:r>
    </w:p>
    <w:p w14:paraId="2A618B24" w14:textId="77777777" w:rsidR="00D55DC8" w:rsidRDefault="00D55DC8" w:rsidP="004B3E38"/>
    <w:p w14:paraId="7B23B23A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>Article on A Deep Learning-Based Cryptocurrency Price Prediction Model That Uses On-Chain Data.</w:t>
      </w:r>
    </w:p>
    <w:p w14:paraId="23794638" w14:textId="77777777" w:rsidR="00D55DC8" w:rsidRDefault="00D55DC8" w:rsidP="00D55DC8"/>
    <w:p w14:paraId="7E87A297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 xml:space="preserve">Hamayel, Mohammad J., and Amani Yousef </w:t>
      </w:r>
      <w:proofErr w:type="spellStart"/>
      <w:r>
        <w:t>Owda</w:t>
      </w:r>
      <w:proofErr w:type="spellEnd"/>
      <w:r>
        <w:t>. "A novel cryptocurrency price prediction model using GRU, LSTM and bi-LSTM machine learning algorithms." AI 2.4 (2021): 477-496.</w:t>
      </w:r>
    </w:p>
    <w:p w14:paraId="3475694D" w14:textId="77777777" w:rsidR="00D55DC8" w:rsidRDefault="00D55DC8" w:rsidP="00D55DC8"/>
    <w:p w14:paraId="17557EED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>Article On Forecasting Cryptocurrency Prices: A Comparison of Machine Learning, Deep Learning, and Ensembles for Kate Murray , Andrea Rossi , Diego Carraro and Andrea Visentin 2023,5,196-209.</w:t>
      </w:r>
    </w:p>
    <w:p w14:paraId="45F2F64E" w14:textId="77777777" w:rsidR="00D55DC8" w:rsidRDefault="00D55DC8" w:rsidP="00D55DC8"/>
    <w:p w14:paraId="14DFEE9F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 xml:space="preserve">FORECASTING CRYPTOCURRENCY PRICES USING DEEP LEARNING: INTEGRATING FINANCIAL, BLOCKCHAIN, AND TEXT DATA by Vincent Gurgul, Stefan Lessmann and Wolfgang Karl </w:t>
      </w:r>
      <w:proofErr w:type="spellStart"/>
      <w:r>
        <w:t>Härdle</w:t>
      </w:r>
      <w:proofErr w:type="spellEnd"/>
      <w:r>
        <w:t xml:space="preserve">. </w:t>
      </w:r>
    </w:p>
    <w:p w14:paraId="6DD20CE5" w14:textId="77777777" w:rsidR="00D55DC8" w:rsidRDefault="00D55DC8" w:rsidP="00D55DC8"/>
    <w:p w14:paraId="2E45A3CE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>CRYPTOCURRENCY PRICE PREDICTION USING LSTM Mrs. S. Mounika, B. Aravind, K. Sai Charan and B. Kiran e-ISSN: 2582- 5208.</w:t>
      </w:r>
    </w:p>
    <w:p w14:paraId="40A9DDFE" w14:textId="77777777" w:rsidR="00D55DC8" w:rsidRDefault="00D55DC8" w:rsidP="00D55DC8"/>
    <w:p w14:paraId="4FB6300A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 xml:space="preserve">DESIGN AND IMPLEMENTATION OF CRYPTOCURRENCY PREDICTION MODEL USING GRU ALGORITHM by </w:t>
      </w:r>
      <w:proofErr w:type="spellStart"/>
      <w:r>
        <w:t>Dr.M</w:t>
      </w:r>
      <w:proofErr w:type="spellEnd"/>
      <w:r>
        <w:t xml:space="preserve">. </w:t>
      </w:r>
      <w:proofErr w:type="spellStart"/>
      <w:r>
        <w:t>Tanooj</w:t>
      </w:r>
      <w:proofErr w:type="spellEnd"/>
      <w:r>
        <w:t xml:space="preserve"> Kumar, Y. Om Sai , </w:t>
      </w:r>
      <w:proofErr w:type="spellStart"/>
      <w:r>
        <w:t>K.Geetardha</w:t>
      </w:r>
      <w:proofErr w:type="spellEnd"/>
      <w:r>
        <w:t xml:space="preserve">, </w:t>
      </w:r>
      <w:proofErr w:type="spellStart"/>
      <w:r>
        <w:t>P.Naga</w:t>
      </w:r>
      <w:proofErr w:type="spellEnd"/>
      <w:r>
        <w:t xml:space="preserve"> Sandhya and </w:t>
      </w:r>
      <w:proofErr w:type="spellStart"/>
      <w:r>
        <w:t>E.Madhan</w:t>
      </w:r>
      <w:proofErr w:type="spellEnd"/>
      <w:r>
        <w:t xml:space="preserve"> Mohan Reddy ISSN: 2278-4632 Vol-12 Issue-01 No.01: 2022.</w:t>
      </w:r>
    </w:p>
    <w:p w14:paraId="1B5DD683" w14:textId="77777777" w:rsidR="00D55DC8" w:rsidRDefault="00D55DC8" w:rsidP="00D55DC8"/>
    <w:p w14:paraId="79FB221F" w14:textId="77777777" w:rsidR="00D55DC8" w:rsidRDefault="00D55DC8" w:rsidP="000C0140">
      <w:pPr>
        <w:pStyle w:val="ListParagraph"/>
        <w:numPr>
          <w:ilvl w:val="0"/>
          <w:numId w:val="1"/>
        </w:numPr>
      </w:pPr>
      <w:r>
        <w:t xml:space="preserve">Flask Web </w:t>
      </w:r>
      <w:proofErr w:type="gramStart"/>
      <w:r>
        <w:t>Development(</w:t>
      </w:r>
      <w:proofErr w:type="gramEnd"/>
      <w:r>
        <w:t xml:space="preserve">Book) by Miguel Grinberg. </w:t>
      </w:r>
    </w:p>
    <w:p w14:paraId="32590ADB" w14:textId="77777777" w:rsidR="00D55DC8" w:rsidRDefault="00D55DC8" w:rsidP="00D55DC8"/>
    <w:p w14:paraId="1D023652" w14:textId="77777777" w:rsidR="00D55DC8" w:rsidRPr="00D55DC8" w:rsidRDefault="00D55DC8" w:rsidP="000C0140">
      <w:pPr>
        <w:pStyle w:val="ListParagraph"/>
        <w:numPr>
          <w:ilvl w:val="0"/>
          <w:numId w:val="1"/>
        </w:numPr>
      </w:pPr>
      <w:r>
        <w:t xml:space="preserve">Beginning Node.js (Book)by </w:t>
      </w:r>
      <w:proofErr w:type="spellStart"/>
      <w:r>
        <w:t>Basarat</w:t>
      </w:r>
      <w:proofErr w:type="spellEnd"/>
      <w:r>
        <w:t xml:space="preserve"> Ali Syed</w:t>
      </w:r>
      <w:r w:rsidR="00593107">
        <w:t>.</w:t>
      </w:r>
    </w:p>
    <w:sectPr w:rsidR="00D55DC8" w:rsidRPr="00D55DC8" w:rsidSect="00593107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0755"/>
    <w:multiLevelType w:val="hybridMultilevel"/>
    <w:tmpl w:val="09A6A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D39"/>
    <w:rsid w:val="000C0140"/>
    <w:rsid w:val="00183D39"/>
    <w:rsid w:val="00227641"/>
    <w:rsid w:val="00290D1E"/>
    <w:rsid w:val="002F30E5"/>
    <w:rsid w:val="004B3E38"/>
    <w:rsid w:val="00593107"/>
    <w:rsid w:val="006859CB"/>
    <w:rsid w:val="009A11B0"/>
    <w:rsid w:val="00A36761"/>
    <w:rsid w:val="00D3166E"/>
    <w:rsid w:val="00D55DC8"/>
    <w:rsid w:val="00E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1F037"/>
  <w15:docId w15:val="{0792B74B-A296-4238-B721-B3411F70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</dc:creator>
  <cp:keywords/>
  <dc:description/>
  <cp:lastModifiedBy>Ashraf Sayed Hussien</cp:lastModifiedBy>
  <cp:revision>3</cp:revision>
  <dcterms:created xsi:type="dcterms:W3CDTF">2024-06-14T01:33:00Z</dcterms:created>
  <dcterms:modified xsi:type="dcterms:W3CDTF">2024-06-14T18:19:00Z</dcterms:modified>
</cp:coreProperties>
</file>