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F9910" w14:textId="77777777" w:rsidR="0071592C" w:rsidRDefault="0071592C" w:rsidP="00E00AED">
      <w:pPr>
        <w:pStyle w:val="papertitle"/>
        <w:spacing w:before="100" w:beforeAutospacing="1" w:after="100" w:afterAutospacing="1"/>
        <w:jc w:val="left"/>
        <w:rPr>
          <w:kern w:val="48"/>
        </w:rPr>
      </w:pPr>
    </w:p>
    <w:p w14:paraId="6F44EEBB" w14:textId="07292C6F" w:rsidR="009303D9" w:rsidRPr="008B6524" w:rsidRDefault="0071592C" w:rsidP="008B6524">
      <w:pPr>
        <w:pStyle w:val="papertitle"/>
        <w:spacing w:before="100" w:beforeAutospacing="1" w:after="100" w:afterAutospacing="1"/>
        <w:rPr>
          <w:kern w:val="48"/>
        </w:rPr>
      </w:pPr>
      <w:r w:rsidRPr="0071592C">
        <w:rPr>
          <w:kern w:val="48"/>
        </w:rPr>
        <w:t>Face and Object Detection Algorithms for People Counting Applications</w:t>
      </w:r>
    </w:p>
    <w:p w14:paraId="64CE85CD" w14:textId="77777777" w:rsidR="00D7522C" w:rsidRPr="00CA4392" w:rsidRDefault="00D7522C" w:rsidP="00745DA8">
      <w:pPr>
        <w:pStyle w:val="Author"/>
        <w:spacing w:before="100" w:beforeAutospacing="1" w:after="100" w:afterAutospacing="1" w:line="120" w:lineRule="auto"/>
        <w:jc w:val="left"/>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286D5BBE" w14:textId="77777777" w:rsidR="00E65ACB" w:rsidRDefault="00E65ACB" w:rsidP="00EA2607">
      <w:pPr>
        <w:pStyle w:val="Author"/>
        <w:spacing w:before="100" w:beforeAutospacing="1" w:after="0"/>
        <w:contextualSpacing/>
        <w:rPr>
          <w:sz w:val="18"/>
          <w:szCs w:val="18"/>
        </w:rPr>
      </w:pPr>
    </w:p>
    <w:p w14:paraId="6EA6FE36" w14:textId="1ABB8F18" w:rsidR="00EA2607" w:rsidRDefault="00EA2607" w:rsidP="00EA2607">
      <w:pPr>
        <w:pStyle w:val="Author"/>
        <w:spacing w:before="100" w:beforeAutospacing="1" w:after="0"/>
        <w:contextualSpacing/>
        <w:rPr>
          <w:sz w:val="18"/>
          <w:szCs w:val="18"/>
        </w:rPr>
      </w:pPr>
      <w:r>
        <w:rPr>
          <w:sz w:val="18"/>
          <w:szCs w:val="18"/>
        </w:rPr>
        <w:t>S.V. Vasantha</w:t>
      </w:r>
      <w:r w:rsidR="001A3B3D" w:rsidRPr="00F847A6">
        <w:rPr>
          <w:sz w:val="18"/>
          <w:szCs w:val="18"/>
        </w:rPr>
        <w:t xml:space="preserve"> </w:t>
      </w:r>
      <w:r w:rsidR="001A3B3D" w:rsidRPr="00F847A6">
        <w:rPr>
          <w:sz w:val="18"/>
          <w:szCs w:val="18"/>
        </w:rPr>
        <w:br/>
      </w:r>
      <w:r w:rsidRPr="003339A1">
        <w:rPr>
          <w:sz w:val="18"/>
          <w:szCs w:val="18"/>
        </w:rPr>
        <w:t xml:space="preserve">Department of </w:t>
      </w:r>
      <w:r>
        <w:rPr>
          <w:sz w:val="18"/>
          <w:szCs w:val="18"/>
        </w:rPr>
        <w:t>CSE</w:t>
      </w:r>
      <w:r w:rsidRPr="003339A1">
        <w:rPr>
          <w:i/>
          <w:sz w:val="18"/>
          <w:szCs w:val="18"/>
        </w:rPr>
        <w:br/>
      </w:r>
      <w:r w:rsidRPr="00EA2607">
        <w:rPr>
          <w:i/>
          <w:iCs/>
          <w:sz w:val="18"/>
          <w:szCs w:val="18"/>
        </w:rPr>
        <w:t>Vardhaman College of Engineering</w:t>
      </w:r>
      <w:r w:rsidRPr="00EA2607">
        <w:rPr>
          <w:i/>
          <w:iCs/>
          <w:sz w:val="18"/>
          <w:szCs w:val="18"/>
        </w:rPr>
        <w:br/>
      </w:r>
      <w:r w:rsidRPr="003339A1">
        <w:rPr>
          <w:sz w:val="18"/>
          <w:szCs w:val="18"/>
        </w:rPr>
        <w:t xml:space="preserve">Hyderabad, </w:t>
      </w:r>
      <w:r w:rsidR="0071592C">
        <w:rPr>
          <w:sz w:val="18"/>
          <w:szCs w:val="18"/>
        </w:rPr>
        <w:t>Telangana, India</w:t>
      </w:r>
    </w:p>
    <w:p w14:paraId="7AA051A3" w14:textId="5166E7A4" w:rsidR="0071592C" w:rsidRPr="00DD08AB" w:rsidRDefault="00EA2607" w:rsidP="0071592C">
      <w:pPr>
        <w:pStyle w:val="Author"/>
        <w:spacing w:before="100" w:beforeAutospacing="1" w:after="0"/>
        <w:contextualSpacing/>
        <w:rPr>
          <w:color w:val="000000" w:themeColor="text1"/>
          <w:sz w:val="18"/>
          <w:szCs w:val="18"/>
        </w:rPr>
      </w:pPr>
      <w:r w:rsidRPr="00DD08AB">
        <w:rPr>
          <w:rFonts w:eastAsia="Times New Roman"/>
          <w:color w:val="000000" w:themeColor="text1"/>
          <w:sz w:val="18"/>
          <w:szCs w:val="18"/>
        </w:rPr>
        <w:t>s.v.vasantha@gmail.com</w:t>
      </w:r>
    </w:p>
    <w:p w14:paraId="020FD382" w14:textId="77777777" w:rsidR="005E4154" w:rsidRDefault="005E4154" w:rsidP="005E4154">
      <w:pPr>
        <w:pStyle w:val="Author"/>
        <w:spacing w:before="100" w:beforeAutospacing="1"/>
        <w:contextualSpacing/>
        <w:rPr>
          <w:sz w:val="18"/>
          <w:szCs w:val="18"/>
        </w:rPr>
      </w:pPr>
    </w:p>
    <w:p w14:paraId="4A8518D8" w14:textId="77777777" w:rsidR="00E65ACB" w:rsidRDefault="00E65ACB" w:rsidP="005E4154">
      <w:pPr>
        <w:pStyle w:val="Author"/>
        <w:spacing w:before="100" w:beforeAutospacing="1"/>
        <w:contextualSpacing/>
        <w:rPr>
          <w:sz w:val="18"/>
          <w:szCs w:val="18"/>
        </w:rPr>
      </w:pPr>
    </w:p>
    <w:p w14:paraId="2A1CB5CF" w14:textId="247F8103" w:rsidR="005E4154" w:rsidRDefault="005E4154" w:rsidP="005E4154">
      <w:pPr>
        <w:pStyle w:val="Author"/>
        <w:spacing w:before="100" w:beforeAutospacing="1"/>
        <w:contextualSpacing/>
        <w:rPr>
          <w:sz w:val="18"/>
          <w:szCs w:val="18"/>
        </w:rPr>
      </w:pPr>
      <w:r w:rsidRPr="005E4154">
        <w:rPr>
          <w:sz w:val="18"/>
          <w:szCs w:val="18"/>
        </w:rPr>
        <w:t>Syeda Sufia Hashmi</w:t>
      </w:r>
      <w:r w:rsidR="00447BB9">
        <w:rPr>
          <w:sz w:val="18"/>
          <w:szCs w:val="18"/>
        </w:rPr>
        <w:br/>
      </w:r>
      <w:r w:rsidRPr="005E4154">
        <w:rPr>
          <w:sz w:val="18"/>
          <w:szCs w:val="18"/>
        </w:rPr>
        <w:t>Department of IT</w:t>
      </w:r>
      <w:r w:rsidR="00447BB9" w:rsidRPr="00F847A6">
        <w:rPr>
          <w:sz w:val="18"/>
          <w:szCs w:val="18"/>
        </w:rPr>
        <w:br/>
      </w:r>
      <w:r w:rsidRPr="005E4154">
        <w:rPr>
          <w:i/>
          <w:iCs/>
          <w:sz w:val="18"/>
          <w:szCs w:val="18"/>
        </w:rPr>
        <w:t>M</w:t>
      </w:r>
      <w:r>
        <w:rPr>
          <w:i/>
          <w:iCs/>
          <w:sz w:val="18"/>
          <w:szCs w:val="18"/>
        </w:rPr>
        <w:t>JCET</w:t>
      </w:r>
      <w:r w:rsidR="00447BB9" w:rsidRPr="00F847A6">
        <w:rPr>
          <w:i/>
          <w:sz w:val="18"/>
          <w:szCs w:val="18"/>
        </w:rPr>
        <w:br/>
      </w:r>
      <w:r w:rsidRPr="005E4154">
        <w:rPr>
          <w:sz w:val="18"/>
          <w:szCs w:val="18"/>
        </w:rPr>
        <w:t>Hyderabad,Telangana,India</w:t>
      </w:r>
    </w:p>
    <w:p w14:paraId="7A5CAD79" w14:textId="77777777" w:rsidR="00E65ACB" w:rsidRDefault="005E4154" w:rsidP="005E4154">
      <w:pPr>
        <w:pStyle w:val="Author"/>
        <w:spacing w:before="100" w:beforeAutospacing="1"/>
        <w:contextualSpacing/>
        <w:rPr>
          <w:sz w:val="18"/>
          <w:szCs w:val="18"/>
        </w:rPr>
      </w:pPr>
      <w:r w:rsidRPr="005E4154">
        <w:rPr>
          <w:sz w:val="18"/>
          <w:szCs w:val="18"/>
        </w:rPr>
        <w:t xml:space="preserve">sufia29814@gmail.com </w:t>
      </w:r>
      <w:r w:rsidR="00BD670B">
        <w:rPr>
          <w:sz w:val="18"/>
          <w:szCs w:val="18"/>
        </w:rPr>
        <w:br w:type="column"/>
      </w:r>
    </w:p>
    <w:p w14:paraId="6DF3C262" w14:textId="0F15E35F" w:rsidR="00DD08AB" w:rsidRPr="00E65ACB" w:rsidRDefault="00AF3DAC" w:rsidP="00DD08AB">
      <w:pPr>
        <w:pStyle w:val="Author"/>
        <w:spacing w:before="100" w:beforeAutospacing="1"/>
        <w:contextualSpacing/>
        <w:rPr>
          <w:sz w:val="18"/>
          <w:szCs w:val="18"/>
        </w:rPr>
      </w:pPr>
      <w:r>
        <w:rPr>
          <w:sz w:val="18"/>
          <w:szCs w:val="18"/>
        </w:rPr>
        <w:t>B. Kiranmai</w:t>
      </w:r>
      <w:r w:rsidR="001A3B3D" w:rsidRPr="00F847A6">
        <w:rPr>
          <w:sz w:val="18"/>
          <w:szCs w:val="18"/>
        </w:rPr>
        <w:br/>
      </w:r>
      <w:r w:rsidRPr="003339A1">
        <w:rPr>
          <w:sz w:val="18"/>
          <w:szCs w:val="18"/>
        </w:rPr>
        <w:t xml:space="preserve">Department of </w:t>
      </w:r>
      <w:r>
        <w:rPr>
          <w:sz w:val="18"/>
          <w:szCs w:val="18"/>
        </w:rPr>
        <w:t>CSE</w:t>
      </w:r>
      <w:r w:rsidR="001A3B3D" w:rsidRPr="00F847A6">
        <w:rPr>
          <w:sz w:val="18"/>
          <w:szCs w:val="18"/>
        </w:rPr>
        <w:br/>
      </w:r>
      <w:r w:rsidRPr="00AF3DAC">
        <w:rPr>
          <w:i/>
          <w:iCs/>
          <w:sz w:val="18"/>
          <w:szCs w:val="18"/>
        </w:rPr>
        <w:t>KMIT</w:t>
      </w:r>
      <w:r w:rsidR="001A3B3D" w:rsidRPr="00F847A6">
        <w:rPr>
          <w:i/>
          <w:sz w:val="18"/>
          <w:szCs w:val="18"/>
        </w:rPr>
        <w:t xml:space="preserve"> </w:t>
      </w:r>
      <w:r w:rsidR="001A3B3D" w:rsidRPr="00F847A6">
        <w:rPr>
          <w:i/>
          <w:sz w:val="18"/>
          <w:szCs w:val="18"/>
        </w:rPr>
        <w:br/>
      </w:r>
      <w:r w:rsidRPr="003339A1">
        <w:rPr>
          <w:sz w:val="18"/>
          <w:szCs w:val="18"/>
        </w:rPr>
        <w:t xml:space="preserve">Hyderabad, </w:t>
      </w:r>
      <w:r>
        <w:rPr>
          <w:sz w:val="18"/>
          <w:szCs w:val="18"/>
        </w:rPr>
        <w:t>Telangana, India</w:t>
      </w:r>
      <w:r w:rsidR="001A3B3D" w:rsidRPr="00F847A6">
        <w:rPr>
          <w:sz w:val="18"/>
          <w:szCs w:val="18"/>
        </w:rPr>
        <w:br/>
      </w:r>
      <w:r w:rsidRPr="00AF3DAC">
        <w:rPr>
          <w:sz w:val="18"/>
          <w:szCs w:val="18"/>
        </w:rPr>
        <w:t>kiranmaimtech@gmail.com</w:t>
      </w:r>
    </w:p>
    <w:p w14:paraId="6032DFAB" w14:textId="77777777" w:rsidR="00E65ACB" w:rsidRDefault="00E65ACB" w:rsidP="005E4154">
      <w:pPr>
        <w:pStyle w:val="NormalWeb"/>
        <w:spacing w:before="0" w:beforeAutospacing="0" w:after="0" w:afterAutospacing="0"/>
        <w:jc w:val="center"/>
        <w:rPr>
          <w:color w:val="000000"/>
          <w:sz w:val="18"/>
          <w:szCs w:val="18"/>
        </w:rPr>
      </w:pPr>
    </w:p>
    <w:p w14:paraId="01334322" w14:textId="6F16FE9E" w:rsidR="005E4154" w:rsidRDefault="005E4154" w:rsidP="005E4154">
      <w:pPr>
        <w:pStyle w:val="NormalWeb"/>
        <w:spacing w:before="0" w:beforeAutospacing="0" w:after="0" w:afterAutospacing="0"/>
        <w:jc w:val="center"/>
      </w:pPr>
      <w:r>
        <w:rPr>
          <w:color w:val="000000"/>
          <w:sz w:val="18"/>
          <w:szCs w:val="18"/>
        </w:rPr>
        <w:t>Leema Nelson</w:t>
      </w:r>
    </w:p>
    <w:p w14:paraId="26A32E5E" w14:textId="77777777" w:rsidR="005E4154" w:rsidRDefault="005E4154" w:rsidP="005E4154">
      <w:pPr>
        <w:pStyle w:val="NormalWeb"/>
        <w:spacing w:before="0" w:beforeAutospacing="0" w:after="0" w:afterAutospacing="0"/>
        <w:jc w:val="center"/>
      </w:pPr>
      <w:r>
        <w:rPr>
          <w:i/>
          <w:iCs/>
          <w:color w:val="000000"/>
          <w:sz w:val="18"/>
          <w:szCs w:val="18"/>
        </w:rPr>
        <w:t>Chitkara University Institute of Engineering &amp; Technology, Chitkara University, </w:t>
      </w:r>
    </w:p>
    <w:p w14:paraId="5D369CC5" w14:textId="77777777" w:rsidR="005E4154" w:rsidRDefault="005E4154" w:rsidP="005E4154">
      <w:pPr>
        <w:pStyle w:val="NormalWeb"/>
        <w:spacing w:before="0" w:beforeAutospacing="0" w:after="0" w:afterAutospacing="0"/>
        <w:jc w:val="center"/>
      </w:pPr>
      <w:r>
        <w:rPr>
          <w:color w:val="000000"/>
          <w:sz w:val="18"/>
          <w:szCs w:val="18"/>
        </w:rPr>
        <w:t>Punjab, India</w:t>
      </w:r>
    </w:p>
    <w:p w14:paraId="132927FE" w14:textId="77777777" w:rsidR="005E4154" w:rsidRPr="00DD08AB" w:rsidRDefault="003A7123" w:rsidP="005E4154">
      <w:pPr>
        <w:pStyle w:val="NormalWeb"/>
        <w:spacing w:before="0" w:beforeAutospacing="0" w:after="0" w:afterAutospacing="0"/>
        <w:jc w:val="center"/>
        <w:rPr>
          <w:color w:val="000000" w:themeColor="text1"/>
        </w:rPr>
      </w:pPr>
      <w:hyperlink r:id="rId9" w:history="1">
        <w:r w:rsidR="005E4154" w:rsidRPr="00DD08AB">
          <w:rPr>
            <w:rStyle w:val="Hyperlink"/>
            <w:color w:val="000000" w:themeColor="text1"/>
            <w:sz w:val="18"/>
            <w:szCs w:val="18"/>
            <w:u w:val="none"/>
          </w:rPr>
          <w:t>Leema.nelson@chitkara.edu.in</w:t>
        </w:r>
      </w:hyperlink>
    </w:p>
    <w:p w14:paraId="2CF00527" w14:textId="77777777" w:rsidR="005E4154" w:rsidRDefault="005E4154" w:rsidP="005E4154"/>
    <w:p w14:paraId="433316A2" w14:textId="709E3A66" w:rsidR="001A3B3D" w:rsidRPr="00F847A6" w:rsidRDefault="00BD670B" w:rsidP="00E65ACB">
      <w:pPr>
        <w:pStyle w:val="Author"/>
        <w:spacing w:before="100" w:beforeAutospacing="1"/>
        <w:contextualSpacing/>
        <w:rPr>
          <w:sz w:val="18"/>
          <w:szCs w:val="18"/>
        </w:rPr>
      </w:pPr>
      <w:r>
        <w:rPr>
          <w:sz w:val="18"/>
          <w:szCs w:val="18"/>
        </w:rPr>
        <w:br w:type="column"/>
      </w:r>
      <w:r w:rsidR="00AF3DAC" w:rsidRPr="00AF3DAC">
        <w:rPr>
          <w:sz w:val="18"/>
          <w:szCs w:val="18"/>
        </w:rPr>
        <w:t>Mohammed Ashraf Hussain</w:t>
      </w:r>
      <w:r w:rsidR="001A3B3D" w:rsidRPr="00F847A6">
        <w:rPr>
          <w:sz w:val="18"/>
          <w:szCs w:val="18"/>
        </w:rPr>
        <w:br/>
      </w:r>
      <w:r w:rsidR="00AF3DAC" w:rsidRPr="003339A1">
        <w:rPr>
          <w:sz w:val="18"/>
          <w:szCs w:val="18"/>
        </w:rPr>
        <w:t xml:space="preserve">Department of </w:t>
      </w:r>
      <w:r w:rsidR="00AF3DAC">
        <w:rPr>
          <w:sz w:val="18"/>
          <w:szCs w:val="18"/>
        </w:rPr>
        <w:t>CSE</w:t>
      </w:r>
      <w:r w:rsidR="00AF3DAC" w:rsidRPr="003339A1">
        <w:rPr>
          <w:i/>
          <w:sz w:val="18"/>
          <w:szCs w:val="18"/>
        </w:rPr>
        <w:br/>
      </w:r>
      <w:r w:rsidR="00AF3DAC" w:rsidRPr="00EA2607">
        <w:rPr>
          <w:i/>
          <w:iCs/>
          <w:sz w:val="18"/>
          <w:szCs w:val="18"/>
        </w:rPr>
        <w:t>Vardhaman College of Engineering</w:t>
      </w:r>
      <w:r w:rsidR="00AF3DAC" w:rsidRPr="00EA2607">
        <w:rPr>
          <w:i/>
          <w:iCs/>
          <w:sz w:val="18"/>
          <w:szCs w:val="18"/>
        </w:rPr>
        <w:br/>
      </w:r>
      <w:r w:rsidR="00AF3DAC" w:rsidRPr="003339A1">
        <w:rPr>
          <w:sz w:val="18"/>
          <w:szCs w:val="18"/>
        </w:rPr>
        <w:t xml:space="preserve">Hyderabad, </w:t>
      </w:r>
      <w:r w:rsidR="00AF3DAC">
        <w:rPr>
          <w:sz w:val="18"/>
          <w:szCs w:val="18"/>
        </w:rPr>
        <w:t>Telangana, India</w:t>
      </w:r>
      <w:r w:rsidR="001A3B3D" w:rsidRPr="00F847A6">
        <w:rPr>
          <w:sz w:val="18"/>
          <w:szCs w:val="18"/>
        </w:rPr>
        <w:br/>
      </w:r>
      <w:r w:rsidR="00AF3DAC" w:rsidRPr="00AF3DAC">
        <w:rPr>
          <w:sz w:val="18"/>
          <w:szCs w:val="18"/>
        </w:rPr>
        <w:t>mdashrafhussain1156@gmail.com</w:t>
      </w:r>
    </w:p>
    <w:p w14:paraId="14172A48" w14:textId="77777777" w:rsidR="00AF3DAC" w:rsidRDefault="00AF3DAC" w:rsidP="00AF3DAC">
      <w:pPr>
        <w:pStyle w:val="NormalWeb"/>
        <w:spacing w:before="0" w:beforeAutospacing="0" w:after="0" w:afterAutospacing="0"/>
        <w:jc w:val="center"/>
        <w:rPr>
          <w:color w:val="000000"/>
          <w:sz w:val="18"/>
          <w:szCs w:val="18"/>
        </w:rPr>
      </w:pPr>
    </w:p>
    <w:p w14:paraId="72F89164" w14:textId="0F4B1994" w:rsidR="00AF3DAC" w:rsidRDefault="00AF3DAC" w:rsidP="00AF3DAC">
      <w:pPr>
        <w:pStyle w:val="NormalWeb"/>
        <w:spacing w:before="0" w:beforeAutospacing="0" w:after="0" w:afterAutospacing="0"/>
        <w:jc w:val="center"/>
      </w:pPr>
      <w:r>
        <w:rPr>
          <w:color w:val="000000"/>
          <w:sz w:val="18"/>
          <w:szCs w:val="18"/>
        </w:rPr>
        <w:t>S. Hariharan</w:t>
      </w:r>
    </w:p>
    <w:p w14:paraId="44EE9E4B" w14:textId="77777777" w:rsidR="00AF3DAC" w:rsidRDefault="00AF3DAC" w:rsidP="00AF3DAC">
      <w:pPr>
        <w:pStyle w:val="NormalWeb"/>
        <w:spacing w:before="0" w:beforeAutospacing="0" w:after="0" w:afterAutospacing="0"/>
        <w:jc w:val="center"/>
      </w:pPr>
      <w:r>
        <w:rPr>
          <w:color w:val="000000"/>
          <w:sz w:val="18"/>
          <w:szCs w:val="18"/>
        </w:rPr>
        <w:t>Department of CSE</w:t>
      </w:r>
    </w:p>
    <w:p w14:paraId="113B6B8E" w14:textId="77777777" w:rsidR="00AF3DAC" w:rsidRDefault="00AF3DAC" w:rsidP="00AF3DAC">
      <w:pPr>
        <w:pStyle w:val="NormalWeb"/>
        <w:spacing w:before="0" w:beforeAutospacing="0" w:after="0" w:afterAutospacing="0"/>
        <w:jc w:val="center"/>
      </w:pPr>
      <w:r>
        <w:rPr>
          <w:i/>
          <w:iCs/>
          <w:color w:val="000000"/>
          <w:sz w:val="18"/>
          <w:szCs w:val="18"/>
        </w:rPr>
        <w:t>Vardhaman College of Engineering, </w:t>
      </w:r>
    </w:p>
    <w:p w14:paraId="2F99E4ED" w14:textId="77777777" w:rsidR="00AF3DAC" w:rsidRDefault="00AF3DAC" w:rsidP="00AF3DAC">
      <w:pPr>
        <w:pStyle w:val="NormalWeb"/>
        <w:spacing w:before="0" w:beforeAutospacing="0" w:after="0" w:afterAutospacing="0"/>
        <w:jc w:val="center"/>
      </w:pPr>
      <w:r>
        <w:rPr>
          <w:color w:val="000000"/>
          <w:sz w:val="18"/>
          <w:szCs w:val="18"/>
        </w:rPr>
        <w:t>Hyderabad, India</w:t>
      </w:r>
    </w:p>
    <w:p w14:paraId="5DDB2830" w14:textId="432D0287" w:rsidR="009F1D79" w:rsidRPr="00DD08AB" w:rsidRDefault="003A7123" w:rsidP="00745DA8">
      <w:pPr>
        <w:pStyle w:val="NormalWeb"/>
        <w:spacing w:before="0" w:beforeAutospacing="0" w:after="0" w:afterAutospacing="0"/>
        <w:jc w:val="center"/>
        <w:rPr>
          <w:color w:val="000000" w:themeColor="text1"/>
        </w:rPr>
        <w:sectPr w:rsidR="009F1D79" w:rsidRPr="00DD08AB" w:rsidSect="003B4E04">
          <w:type w:val="continuous"/>
          <w:pgSz w:w="11906" w:h="16838" w:code="9"/>
          <w:pgMar w:top="450" w:right="893" w:bottom="1440" w:left="893" w:header="720" w:footer="720" w:gutter="0"/>
          <w:cols w:num="3" w:space="720"/>
          <w:docGrid w:linePitch="360"/>
        </w:sectPr>
      </w:pPr>
      <w:hyperlink r:id="rId10" w:history="1">
        <w:r w:rsidR="00AF3DAC" w:rsidRPr="00DD08AB">
          <w:rPr>
            <w:rStyle w:val="Hyperlink"/>
            <w:color w:val="000000" w:themeColor="text1"/>
            <w:sz w:val="18"/>
            <w:szCs w:val="18"/>
            <w:u w:val="none"/>
          </w:rPr>
          <w:t>hariharan.s@vardhaman.org</w:t>
        </w:r>
      </w:hyperlink>
    </w:p>
    <w:p w14:paraId="3BA1A57C" w14:textId="113BAB4F" w:rsidR="009303D9" w:rsidRPr="005B520E" w:rsidRDefault="009303D9">
      <w:pPr>
        <w:sectPr w:rsidR="009303D9" w:rsidRPr="005B520E" w:rsidSect="003B4E04">
          <w:type w:val="continuous"/>
          <w:pgSz w:w="11906" w:h="16838" w:code="9"/>
          <w:pgMar w:top="450" w:right="893" w:bottom="1440" w:left="893" w:header="720" w:footer="720" w:gutter="0"/>
          <w:cols w:num="3" w:space="720"/>
          <w:docGrid w:linePitch="360"/>
        </w:sectPr>
      </w:pPr>
    </w:p>
    <w:p w14:paraId="43565D0A" w14:textId="7CE2BF8A" w:rsidR="004D72B5" w:rsidRDefault="009303D9" w:rsidP="00972203">
      <w:pPr>
        <w:pStyle w:val="Abstract"/>
        <w:rPr>
          <w:i/>
          <w:iCs/>
        </w:rPr>
      </w:pPr>
      <w:r>
        <w:rPr>
          <w:i/>
          <w:iCs/>
        </w:rPr>
        <w:t>Abstract</w:t>
      </w:r>
      <w:r>
        <w:t>—</w:t>
      </w:r>
      <w:r w:rsidR="008D55BA" w:rsidRPr="008D55BA">
        <w:rPr>
          <w:sz w:val="20"/>
          <w:szCs w:val="20"/>
        </w:rPr>
        <w:t xml:space="preserve"> </w:t>
      </w:r>
      <w:r w:rsidR="00BC3FB6" w:rsidRPr="00BC3FB6">
        <w:t xml:space="preserve">This paper delves into the significance of people counting systems, emphasizing their role in furnishing valuable data for operational improvement, security enhancement, and resource optimization in </w:t>
      </w:r>
      <w:r w:rsidR="00A24D61">
        <w:t xml:space="preserve">various </w:t>
      </w:r>
      <w:r w:rsidR="00BC3FB6" w:rsidRPr="00BC3FB6">
        <w:t>businesses and organizations. The focus is on a thorough examination of face detection and object detection methodologies rooted in computer vision and deep learning. Specifically, the study scrutinizes Multi-task Cascaded Convolutional Networks (MTCNN) and YuNet for face detection, along with the Histogram of Oriented Gradients (HOG) feature descriptor coupled with Support Vector Machine (SVM) and the real-time capabilities of You Only Look Once version 8 (YOLOv8) for object detection. Through empirical evaluation across diverse conditions and comparative analysis, this research aims to elucidate the strengths and limitations of these algorithms in the context of people counting tasks. The findings provide valuable insights to guide the selection of suitable approaches for specific use cases, contributing to the ongoing progress in the field of computer vision.</w:t>
      </w:r>
    </w:p>
    <w:p w14:paraId="633C1E0D" w14:textId="3C9B9F22" w:rsidR="009303D9" w:rsidRPr="004D72B5" w:rsidRDefault="004D72B5" w:rsidP="00972203">
      <w:pPr>
        <w:pStyle w:val="Keywords"/>
      </w:pPr>
      <w:r w:rsidRPr="004D72B5">
        <w:t>Keywords—</w:t>
      </w:r>
      <w:r w:rsidR="003D1F12">
        <w:t>People Counting</w:t>
      </w:r>
      <w:r w:rsidR="00D7522C">
        <w:t>,</w:t>
      </w:r>
      <w:r w:rsidR="009303D9" w:rsidRPr="004D72B5">
        <w:t xml:space="preserve"> </w:t>
      </w:r>
      <w:r w:rsidR="003D1F12">
        <w:t>Face Detection</w:t>
      </w:r>
      <w:r w:rsidR="00D7522C">
        <w:t>,</w:t>
      </w:r>
      <w:r w:rsidR="009303D9" w:rsidRPr="004D72B5">
        <w:t xml:space="preserve"> </w:t>
      </w:r>
      <w:r w:rsidR="003D1F12">
        <w:t>Object Detection</w:t>
      </w:r>
      <w:r w:rsidR="00D7522C">
        <w:t>,</w:t>
      </w:r>
      <w:r w:rsidR="003D1F12">
        <w:t xml:space="preserve"> </w:t>
      </w:r>
      <w:r w:rsidR="00395A70">
        <w:rPr>
          <w:sz w:val="20"/>
          <w:szCs w:val="20"/>
        </w:rPr>
        <w:t>Yu</w:t>
      </w:r>
      <w:r w:rsidR="003D1F12" w:rsidRPr="00584E05">
        <w:rPr>
          <w:sz w:val="20"/>
          <w:szCs w:val="20"/>
        </w:rPr>
        <w:t>Net</w:t>
      </w:r>
      <w:r w:rsidR="003D1F12">
        <w:t>,</w:t>
      </w:r>
      <w:r w:rsidR="009303D9" w:rsidRPr="004D72B5">
        <w:t xml:space="preserve"> </w:t>
      </w:r>
      <w:r w:rsidR="003D1F12">
        <w:t>Yolo v8.</w:t>
      </w:r>
    </w:p>
    <w:p w14:paraId="1459B543" w14:textId="3194BB7A" w:rsidR="009303D9" w:rsidRPr="00264477" w:rsidRDefault="009303D9" w:rsidP="003819BC">
      <w:pPr>
        <w:pStyle w:val="Heading1"/>
        <w:rPr>
          <w:sz w:val="20"/>
          <w:szCs w:val="20"/>
        </w:rPr>
      </w:pPr>
      <w:r w:rsidRPr="00264477">
        <w:rPr>
          <w:sz w:val="20"/>
          <w:szCs w:val="20"/>
        </w:rPr>
        <w:t>Introduction</w:t>
      </w:r>
    </w:p>
    <w:p w14:paraId="6D86EDA4" w14:textId="7533B010" w:rsidR="008C4156" w:rsidRPr="00264477" w:rsidRDefault="008C4156" w:rsidP="009F38A9">
      <w:pPr>
        <w:ind w:firstLine="284"/>
        <w:jc w:val="both"/>
        <w:rPr>
          <w:sz w:val="20"/>
          <w:szCs w:val="20"/>
        </w:rPr>
      </w:pPr>
      <w:r w:rsidRPr="00264477">
        <w:rPr>
          <w:sz w:val="20"/>
          <w:szCs w:val="20"/>
        </w:rPr>
        <w:t xml:space="preserve">In the domain of computer vision, the accurate identification and localization of objects and faces represent essential </w:t>
      </w:r>
      <w:r w:rsidR="003D1F12" w:rsidRPr="00264477">
        <w:rPr>
          <w:sz w:val="20"/>
          <w:szCs w:val="20"/>
        </w:rPr>
        <w:t>endeavors</w:t>
      </w:r>
      <w:r w:rsidRPr="00264477">
        <w:rPr>
          <w:sz w:val="20"/>
          <w:szCs w:val="20"/>
        </w:rPr>
        <w:t xml:space="preserve"> with profound implications across a myriad of applications. These applications range from enhancing security and surveillance systems to facilitating automated attendance management in academic institutions. It is useful for the estimation of people in public rallies[1], suspicious person detection, resource or food management and tracking of people in emergency circumstances[2]. In recent times, people and crowd analysis has gained significant attention in the field of computer vision and artificial intelligence. This area of study focuses on understanding and extracting valuable information from images and video footage containing people, with a particular emphasis on analyzing the behavior, demographics, and movements of individuals and groups within crowded environments. In the context of this study, we delve into two </w:t>
      </w:r>
      <w:r w:rsidRPr="00264477">
        <w:rPr>
          <w:sz w:val="20"/>
          <w:szCs w:val="20"/>
        </w:rPr>
        <w:t>distinctive yet complementary approaches: face detection and object detection, each employing a set of efficient techniques.</w:t>
      </w:r>
    </w:p>
    <w:p w14:paraId="6C57983F" w14:textId="77777777" w:rsidR="008C4156" w:rsidRPr="00264477" w:rsidRDefault="008C4156" w:rsidP="008C4156">
      <w:pPr>
        <w:jc w:val="both"/>
        <w:rPr>
          <w:sz w:val="20"/>
          <w:szCs w:val="20"/>
        </w:rPr>
      </w:pPr>
    </w:p>
    <w:p w14:paraId="6B1867CF" w14:textId="30C6C092" w:rsidR="008C4156" w:rsidRPr="00264477" w:rsidRDefault="008C4156" w:rsidP="00745DA8">
      <w:pPr>
        <w:ind w:firstLine="284"/>
        <w:jc w:val="both"/>
        <w:rPr>
          <w:color w:val="000000" w:themeColor="text1"/>
          <w:sz w:val="20"/>
          <w:szCs w:val="20"/>
          <w:shd w:val="clear" w:color="auto" w:fill="FFFFFF"/>
        </w:rPr>
      </w:pPr>
      <w:r w:rsidRPr="00264477">
        <w:rPr>
          <w:sz w:val="20"/>
          <w:szCs w:val="20"/>
        </w:rPr>
        <w:t xml:space="preserve">Face detection technology continues to advance </w:t>
      </w:r>
      <w:r w:rsidRPr="00264477">
        <w:rPr>
          <w:color w:val="000000" w:themeColor="text1"/>
          <w:sz w:val="20"/>
          <w:szCs w:val="20"/>
          <w:shd w:val="clear" w:color="auto" w:fill="FFFFFF"/>
        </w:rPr>
        <w:t xml:space="preserve">drawing from disciplines like image processing [3], neural networks [4], and machine learning [5], boasts a wide range of applications, including access control, </w:t>
      </w:r>
      <w:r w:rsidRPr="00264477">
        <w:rPr>
          <w:sz w:val="20"/>
          <w:szCs w:val="20"/>
        </w:rPr>
        <w:t>emotion analysis</w:t>
      </w:r>
      <w:r w:rsidRPr="00264477">
        <w:rPr>
          <w:color w:val="000000" w:themeColor="text1"/>
          <w:sz w:val="20"/>
          <w:szCs w:val="20"/>
          <w:shd w:val="clear" w:color="auto" w:fill="FFFFFF"/>
        </w:rPr>
        <w:t xml:space="preserve">, payment solutions, </w:t>
      </w:r>
      <w:r w:rsidRPr="00264477">
        <w:rPr>
          <w:sz w:val="20"/>
          <w:szCs w:val="20"/>
        </w:rPr>
        <w:t>facial recognition</w:t>
      </w:r>
      <w:r w:rsidRPr="00264477">
        <w:rPr>
          <w:color w:val="000000" w:themeColor="text1"/>
          <w:sz w:val="20"/>
          <w:szCs w:val="20"/>
        </w:rPr>
        <w:t xml:space="preserve">, </w:t>
      </w:r>
      <w:r w:rsidRPr="00264477">
        <w:rPr>
          <w:color w:val="000000" w:themeColor="text1"/>
          <w:sz w:val="20"/>
          <w:szCs w:val="20"/>
          <w:shd w:val="clear" w:color="auto" w:fill="FFFFFF"/>
        </w:rPr>
        <w:t xml:space="preserve">systems for biometric identification, search, and security etc. It utilizes advanced computing algorithms to automatically capture and analyze facial characteristics, enabling the authentication and validation of individuals. Distinguished from other biometric methods, facial recognition possesses unique merits: it enjoys broad public acceptance and yields substantial personal insights. It not only enhances people's everyday lives but also holds considerable economic significance. In surveillance systems, they are frequently employed in tandem with crowd counting to pinpoint specific individuals within a crowd. </w:t>
      </w:r>
    </w:p>
    <w:p w14:paraId="22534DC9" w14:textId="7AE8BC6A" w:rsidR="008C4156" w:rsidRPr="00264477" w:rsidRDefault="008C4156" w:rsidP="009F38A9">
      <w:pPr>
        <w:ind w:firstLine="284"/>
        <w:jc w:val="both"/>
        <w:rPr>
          <w:sz w:val="20"/>
          <w:szCs w:val="20"/>
        </w:rPr>
      </w:pPr>
      <w:r w:rsidRPr="00264477">
        <w:rPr>
          <w:sz w:val="20"/>
          <w:szCs w:val="20"/>
        </w:rPr>
        <w:t xml:space="preserve">Object detection deals with precisely locating and counting objects of interest in digital images forms the basis for numerous technological advancements and solutions. They have seen significant advancements in recent years, primarily due to the adoption of deep learning techniques, such as CNNs[6]. Various architectures, including Region-based CNNs(R-CNN), </w:t>
      </w:r>
      <w:proofErr w:type="spellStart"/>
      <w:r w:rsidRPr="00264477">
        <w:rPr>
          <w:sz w:val="20"/>
          <w:szCs w:val="20"/>
        </w:rPr>
        <w:t>FasterR</w:t>
      </w:r>
      <w:proofErr w:type="spellEnd"/>
      <w:r w:rsidRPr="00264477">
        <w:rPr>
          <w:sz w:val="20"/>
          <w:szCs w:val="20"/>
        </w:rPr>
        <w:t>-CNN, Single</w:t>
      </w:r>
      <w:r w:rsidR="00F574DF">
        <w:rPr>
          <w:sz w:val="20"/>
          <w:szCs w:val="20"/>
        </w:rPr>
        <w:t xml:space="preserve"> </w:t>
      </w:r>
      <w:r w:rsidRPr="00264477">
        <w:rPr>
          <w:sz w:val="20"/>
          <w:szCs w:val="20"/>
        </w:rPr>
        <w:t>Shot</w:t>
      </w:r>
      <w:r w:rsidR="00F574DF">
        <w:rPr>
          <w:sz w:val="20"/>
          <w:szCs w:val="20"/>
        </w:rPr>
        <w:t xml:space="preserve"> Multi-Box</w:t>
      </w:r>
      <w:r w:rsidRPr="00264477">
        <w:rPr>
          <w:sz w:val="20"/>
          <w:szCs w:val="20"/>
        </w:rPr>
        <w:t xml:space="preserve"> Detector(SSD), and </w:t>
      </w:r>
      <w:proofErr w:type="spellStart"/>
      <w:r w:rsidRPr="00264477">
        <w:rPr>
          <w:sz w:val="20"/>
          <w:szCs w:val="20"/>
        </w:rPr>
        <w:t>YouOnlyLookOnce</w:t>
      </w:r>
      <w:proofErr w:type="spellEnd"/>
      <w:r w:rsidRPr="00264477">
        <w:rPr>
          <w:sz w:val="20"/>
          <w:szCs w:val="20"/>
        </w:rPr>
        <w:t>(YOLO)[7], have contributed to the improved performance and adaptability of these algorithms. They find applications in diverse fields, from autonomous vehicles and surveillance to healthcare and retail, and continue to evolve to meet the growing demand for accurate and efficient object detection solutions.</w:t>
      </w:r>
    </w:p>
    <w:p w14:paraId="70DBECE9" w14:textId="77777777" w:rsidR="008C4156" w:rsidRPr="00264477" w:rsidRDefault="008C4156" w:rsidP="008C4156">
      <w:pPr>
        <w:jc w:val="both"/>
        <w:rPr>
          <w:sz w:val="20"/>
          <w:szCs w:val="20"/>
        </w:rPr>
      </w:pPr>
    </w:p>
    <w:p w14:paraId="0AEDE318" w14:textId="77777777" w:rsidR="00A42DC6" w:rsidRDefault="009F38A9" w:rsidP="009F38A9">
      <w:pPr>
        <w:pStyle w:val="BodyText"/>
        <w:tabs>
          <w:tab w:val="clear" w:pos="288"/>
          <w:tab w:val="left" w:pos="284"/>
        </w:tabs>
        <w:ind w:firstLine="0"/>
        <w:rPr>
          <w:sz w:val="20"/>
          <w:szCs w:val="20"/>
        </w:rPr>
      </w:pPr>
      <w:r w:rsidRPr="00264477">
        <w:rPr>
          <w:sz w:val="20"/>
          <w:szCs w:val="20"/>
        </w:rPr>
        <w:tab/>
      </w:r>
      <w:r w:rsidR="008C4156" w:rsidRPr="00264477">
        <w:rPr>
          <w:sz w:val="20"/>
          <w:szCs w:val="20"/>
        </w:rPr>
        <w:t xml:space="preserve">The choice between face and object detection for people counting applications depends on the characteristics of the environment in which the counting is to be conducted. </w:t>
      </w:r>
      <w:r w:rsidR="008C4156" w:rsidRPr="00264477">
        <w:rPr>
          <w:color w:val="000000" w:themeColor="text1"/>
          <w:sz w:val="20"/>
          <w:szCs w:val="20"/>
          <w:shd w:val="clear" w:color="auto" w:fill="FFFFFF"/>
        </w:rPr>
        <w:t xml:space="preserve">These approaches have made significant advancements but are not without their challenges and issues. Some of the notable problems and concerns include, privacy, bias, accuracy, objects viewed from different angles may look completely different, person ageing, changes in appearance, complex </w:t>
      </w:r>
      <w:r w:rsidR="008C4156" w:rsidRPr="00264477">
        <w:rPr>
          <w:color w:val="000000" w:themeColor="text1"/>
          <w:sz w:val="20"/>
          <w:szCs w:val="20"/>
          <w:shd w:val="clear" w:color="auto" w:fill="FFFFFF"/>
        </w:rPr>
        <w:lastRenderedPageBreak/>
        <w:t xml:space="preserve">backgrounds, object annotation, object occlusion, interoperability challenges across different devices and application tasks [8]. </w:t>
      </w:r>
      <w:r w:rsidR="008C4156" w:rsidRPr="00264477">
        <w:rPr>
          <w:sz w:val="20"/>
          <w:szCs w:val="20"/>
        </w:rPr>
        <w:t xml:space="preserve">Face detection techniques are particularly suitable for specific environments where there is relatively good visibility of individual’s faces. These methods work well when the counting scenario allows for clear and unobstructed views of people's faces. For example, in controlled indoor settings, like retail stores or office lobbies, where individuals are expected to face cameras when passing through entrances or checkpoints, face detection can be highly effective. This method relies on recognizing and tracking faces in the field of view of the camera. </w:t>
      </w:r>
    </w:p>
    <w:p w14:paraId="6FE50CF8" w14:textId="77777777" w:rsidR="00A42DC6" w:rsidRDefault="00A42DC6" w:rsidP="009F38A9">
      <w:pPr>
        <w:pStyle w:val="BodyText"/>
        <w:tabs>
          <w:tab w:val="clear" w:pos="288"/>
          <w:tab w:val="left" w:pos="284"/>
        </w:tabs>
        <w:ind w:firstLine="0"/>
        <w:rPr>
          <w:sz w:val="20"/>
          <w:szCs w:val="20"/>
        </w:rPr>
      </w:pPr>
    </w:p>
    <w:p w14:paraId="508B8B54" w14:textId="25E0816B" w:rsidR="009303D9" w:rsidRPr="00264477" w:rsidRDefault="00A42DC6" w:rsidP="009F38A9">
      <w:pPr>
        <w:pStyle w:val="BodyText"/>
        <w:tabs>
          <w:tab w:val="clear" w:pos="288"/>
          <w:tab w:val="left" w:pos="284"/>
        </w:tabs>
        <w:ind w:firstLine="0"/>
        <w:rPr>
          <w:sz w:val="20"/>
          <w:szCs w:val="20"/>
        </w:rPr>
      </w:pPr>
      <w:r>
        <w:rPr>
          <w:sz w:val="20"/>
          <w:szCs w:val="20"/>
          <w:lang w:val="en-US"/>
        </w:rPr>
        <w:t xml:space="preserve">     </w:t>
      </w:r>
      <w:r w:rsidR="008C4156" w:rsidRPr="00264477">
        <w:rPr>
          <w:sz w:val="20"/>
          <w:szCs w:val="20"/>
        </w:rPr>
        <w:t>On the other hand, object detection techniques are more appropriate in scenarios where large crowds are present, or where visibility of individuals' faces may be limited. Object detection doesn't rely solely on identifying faces but can detect and count individuals based on their entire body or other distinguishing features. In crowded public spaces such as stadiums, airports, or outdoor events, object detection can provide accurate people counting even when people are facing different directions, partially obscured, or in motion. The key distinction here is that face detection primarily focuses on recognizing and counting individuals based on their facial features, which are visible in specific, controlled settings. In contrast, object detection takes a broader approach, considering the entire body or other distinctive characteristics, making it more suitable for situations where large crowds or challenging viewing conditions are common.</w:t>
      </w:r>
    </w:p>
    <w:p w14:paraId="146CF401" w14:textId="058B9663" w:rsidR="009303D9" w:rsidRPr="00264477" w:rsidRDefault="009B56E7" w:rsidP="003819BC">
      <w:pPr>
        <w:pStyle w:val="Heading1"/>
        <w:rPr>
          <w:sz w:val="20"/>
          <w:szCs w:val="20"/>
        </w:rPr>
      </w:pPr>
      <w:r w:rsidRPr="00264477">
        <w:rPr>
          <w:sz w:val="20"/>
          <w:szCs w:val="20"/>
        </w:rPr>
        <w:t>Related Work</w:t>
      </w:r>
    </w:p>
    <w:p w14:paraId="50B383CA" w14:textId="77777777" w:rsidR="00D17CF6" w:rsidRPr="00264477" w:rsidRDefault="00D17CF6" w:rsidP="00E7596C">
      <w:pPr>
        <w:pStyle w:val="BodyText"/>
        <w:rPr>
          <w:color w:val="000000" w:themeColor="text1"/>
          <w:sz w:val="20"/>
          <w:szCs w:val="20"/>
          <w:lang w:val="en-US"/>
        </w:rPr>
      </w:pPr>
      <w:r w:rsidRPr="00264477">
        <w:rPr>
          <w:sz w:val="20"/>
          <w:szCs w:val="20"/>
          <w:lang w:val="en-US"/>
        </w:rPr>
        <w:t>TensorFlow-based algorithm developed to detect people and track animated object movements in video sequences. It divides a video into a series of individual images, identifies objects or entities within these images, and records their descriptions in a standardized XML file [9</w:t>
      </w:r>
      <w:r w:rsidRPr="00264477">
        <w:rPr>
          <w:color w:val="000000" w:themeColor="text1"/>
          <w:sz w:val="20"/>
          <w:szCs w:val="20"/>
          <w:lang w:val="en-US"/>
        </w:rPr>
        <w:t xml:space="preserve">]. The development of a straightforward yet efficient auto-scale L2S (learn-to-scale) module presented the automatic rescaling of densely populated areas to establish practical proximity levels that correspond to distances between adjacent individuals in the image </w:t>
      </w:r>
      <w:proofErr w:type="gramStart"/>
      <w:r w:rsidRPr="00264477">
        <w:rPr>
          <w:color w:val="000000" w:themeColor="text1"/>
          <w:sz w:val="20"/>
          <w:szCs w:val="20"/>
          <w:lang w:val="en-US"/>
        </w:rPr>
        <w:t>plane[</w:t>
      </w:r>
      <w:proofErr w:type="gramEnd"/>
      <w:r w:rsidRPr="00264477">
        <w:rPr>
          <w:color w:val="000000" w:themeColor="text1"/>
          <w:sz w:val="20"/>
          <w:szCs w:val="20"/>
          <w:lang w:val="en-US"/>
        </w:rPr>
        <w:t xml:space="preserve">10]. </w:t>
      </w:r>
    </w:p>
    <w:p w14:paraId="702A3FF2" w14:textId="77777777" w:rsidR="009F38A9" w:rsidRPr="00264477" w:rsidRDefault="00D17CF6" w:rsidP="009F38A9">
      <w:pPr>
        <w:ind w:firstLine="288"/>
        <w:jc w:val="both"/>
        <w:rPr>
          <w:sz w:val="20"/>
          <w:szCs w:val="20"/>
        </w:rPr>
      </w:pPr>
      <w:r w:rsidRPr="00264477">
        <w:rPr>
          <w:sz w:val="20"/>
          <w:szCs w:val="20"/>
        </w:rPr>
        <w:t xml:space="preserve">Counting people through face detection is a complex and unsolved challenge in the field of computer vision. This research explores the use of two object detection models for the purpose of detecting and tallying people's faces. The initial model is based on Faster-RCNN, and the second one relies on SSD, which are trained for object detection on a wide range of facial conditions. Both models resulted in an accuracy of 0.5, MAE obtained by F-RCNN was 7.5, and by SSD was 8.6 [11]. The system is developed for counting students through accurate face detection. It was designed to capture and recognize student faces effectively using Neural Networks-based object classification within digital images with 0.99 training accuracy and  0.98 testing accuracy. On </w:t>
      </w:r>
      <w:proofErr w:type="spellStart"/>
      <w:r w:rsidRPr="00264477">
        <w:rPr>
          <w:sz w:val="20"/>
          <w:szCs w:val="20"/>
        </w:rPr>
        <w:t>RaspberryPi</w:t>
      </w:r>
      <w:proofErr w:type="spellEnd"/>
      <w:r w:rsidRPr="00264477">
        <w:rPr>
          <w:sz w:val="20"/>
          <w:szCs w:val="20"/>
        </w:rPr>
        <w:t xml:space="preserve"> testbed, the first accurate label for facial recognition was found at a distance of 1 to 5 meters, except 4 meters [12].</w:t>
      </w:r>
      <w:r w:rsidR="009F38A9" w:rsidRPr="00264477">
        <w:rPr>
          <w:sz w:val="20"/>
          <w:szCs w:val="20"/>
        </w:rPr>
        <w:t xml:space="preserve"> </w:t>
      </w:r>
    </w:p>
    <w:p w14:paraId="0E44C115" w14:textId="77777777" w:rsidR="009F38A9" w:rsidRPr="00264477" w:rsidRDefault="009F38A9" w:rsidP="009F38A9">
      <w:pPr>
        <w:jc w:val="both"/>
        <w:rPr>
          <w:sz w:val="20"/>
          <w:szCs w:val="20"/>
        </w:rPr>
      </w:pPr>
    </w:p>
    <w:p w14:paraId="609475B0" w14:textId="77777777" w:rsidR="00FB45BF" w:rsidRPr="00264477" w:rsidRDefault="009F38A9" w:rsidP="00FB45BF">
      <w:pPr>
        <w:jc w:val="both"/>
        <w:rPr>
          <w:sz w:val="20"/>
          <w:szCs w:val="20"/>
        </w:rPr>
      </w:pPr>
      <w:r w:rsidRPr="00264477">
        <w:rPr>
          <w:sz w:val="20"/>
          <w:szCs w:val="20"/>
        </w:rPr>
        <w:t xml:space="preserve">Face detection encompasses a range of facial technologies, including authentication, recognition, and clustering. Effective preparation is essential for identification and comprehension. Unfortunately, conventional techniques have </w:t>
      </w:r>
      <w:r w:rsidRPr="00264477">
        <w:rPr>
          <w:sz w:val="20"/>
          <w:szCs w:val="20"/>
        </w:rPr>
        <w:t>not yielded satisfactory results in terms of face recognition accuracy. To recognize faces within datasets, the model employs the CNN approach coupled with the well-established Max Pooling process to enhance the precision of face detection. The model is rigorously trained and validated using the LFW dataset. The training phase achieved an impressive accuracy rate of 95.72%, and during validation, the accuracy soared to 96.27%. [13]. The task of displaying the targeted object from the videos faces a detection accuracy challenge. An approach capable of classifying vehicles in videos was developed, which involved HOG features, a Linear SVM classifier and YOLOv3 algorithms and obtained improved training accuracy[14].</w:t>
      </w:r>
      <w:r w:rsidR="00FB45BF" w:rsidRPr="00264477">
        <w:rPr>
          <w:sz w:val="20"/>
          <w:szCs w:val="20"/>
        </w:rPr>
        <w:t xml:space="preserve"> </w:t>
      </w:r>
    </w:p>
    <w:p w14:paraId="39E74144" w14:textId="77777777" w:rsidR="00FB45BF" w:rsidRPr="00264477" w:rsidRDefault="00FB45BF" w:rsidP="00FB45BF">
      <w:pPr>
        <w:ind w:firstLine="284"/>
        <w:jc w:val="both"/>
        <w:rPr>
          <w:sz w:val="20"/>
          <w:szCs w:val="20"/>
        </w:rPr>
      </w:pPr>
    </w:p>
    <w:p w14:paraId="678BD756" w14:textId="666E8B6A" w:rsidR="00FB45BF" w:rsidRPr="00264477" w:rsidRDefault="00FB45BF" w:rsidP="00FB45BF">
      <w:pPr>
        <w:ind w:firstLine="284"/>
        <w:jc w:val="both"/>
        <w:rPr>
          <w:sz w:val="20"/>
          <w:szCs w:val="20"/>
        </w:rPr>
      </w:pPr>
      <w:r w:rsidRPr="00264477">
        <w:rPr>
          <w:sz w:val="20"/>
          <w:szCs w:val="20"/>
        </w:rPr>
        <w:t xml:space="preserve">An investigation was carried out by contrasting three models—Faster-RCNN+ResNet50, </w:t>
      </w:r>
      <w:proofErr w:type="spellStart"/>
      <w:r w:rsidRPr="00264477">
        <w:rPr>
          <w:sz w:val="20"/>
          <w:szCs w:val="20"/>
        </w:rPr>
        <w:t>SSD+Mobile</w:t>
      </w:r>
      <w:proofErr w:type="spellEnd"/>
      <w:r w:rsidRPr="00264477">
        <w:rPr>
          <w:sz w:val="20"/>
          <w:szCs w:val="20"/>
        </w:rPr>
        <w:t xml:space="preserve"> Net, and EfficientDet+D0 to recognize various objects. Each model was trained on TensorFlow using a custom dataset. Experimental results revealed that in terms of </w:t>
      </w:r>
      <w:proofErr w:type="spellStart"/>
      <w:r w:rsidRPr="00264477">
        <w:rPr>
          <w:sz w:val="20"/>
          <w:szCs w:val="20"/>
        </w:rPr>
        <w:t>mAP</w:t>
      </w:r>
      <w:proofErr w:type="spellEnd"/>
      <w:r w:rsidRPr="00264477">
        <w:rPr>
          <w:sz w:val="20"/>
          <w:szCs w:val="20"/>
        </w:rPr>
        <w:t xml:space="preserve">, Faster-RCNN+ResNet50 achieved the highest score of 0.45, while the lowest score was recorded for EfficientDet+D0 at 0.27 [15]. For precise detection in real-time over edge devices a method was designed that minimizes unnecessary detection entities and classifies essential objects of interest in application contexts. To achieve this, it employs a transfer learning technique that hones the model's learning exclusively on these selected objects. [16] The enhanced MTCNN was developed for the application environment of processing multi-face detection. This was achieved by applying the data augmentation, rebuilding the detection network with a deep separable </w:t>
      </w:r>
      <w:proofErr w:type="spellStart"/>
      <w:r w:rsidRPr="00264477">
        <w:rPr>
          <w:sz w:val="20"/>
          <w:szCs w:val="20"/>
        </w:rPr>
        <w:t>convolutor</w:t>
      </w:r>
      <w:proofErr w:type="spellEnd"/>
      <w:r w:rsidRPr="00264477">
        <w:rPr>
          <w:sz w:val="20"/>
          <w:szCs w:val="20"/>
        </w:rPr>
        <w:t>, and optimising NMS. The rate of accuracy was 92% [17].</w:t>
      </w:r>
    </w:p>
    <w:p w14:paraId="52650E66" w14:textId="77777777" w:rsidR="00FB45BF" w:rsidRPr="00264477" w:rsidRDefault="00FB45BF" w:rsidP="00FB45BF">
      <w:pPr>
        <w:jc w:val="both"/>
        <w:rPr>
          <w:color w:val="000000" w:themeColor="text1"/>
          <w:sz w:val="20"/>
          <w:szCs w:val="20"/>
          <w:shd w:val="clear" w:color="auto" w:fill="FFFFFF"/>
        </w:rPr>
      </w:pPr>
    </w:p>
    <w:p w14:paraId="7AD0F96C" w14:textId="39AFE7B5" w:rsidR="00FB45BF" w:rsidRPr="00264477" w:rsidRDefault="00A42DC6" w:rsidP="00FB45BF">
      <w:pPr>
        <w:jc w:val="both"/>
        <w:rPr>
          <w:sz w:val="20"/>
          <w:szCs w:val="20"/>
        </w:rPr>
      </w:pPr>
      <w:r>
        <w:rPr>
          <w:sz w:val="20"/>
          <w:szCs w:val="20"/>
        </w:rPr>
        <w:t xml:space="preserve">     </w:t>
      </w:r>
      <w:r w:rsidR="00FB45BF" w:rsidRPr="00264477">
        <w:rPr>
          <w:sz w:val="20"/>
          <w:szCs w:val="20"/>
        </w:rPr>
        <w:t xml:space="preserve">A sophisticated face-detection based attendance system was developed. It incorporates MT-CNN for face detection and utilizes the VGGFace2 large-scale face recognition dataset model. It can be effectively demonstrated in educational institutions, offering a solution to address issues related to fraudulent attendance and proxy attendance. It enables us to analyze the attendees at various events. Subsequently, the detected faces can be cross-referenced with the student face image database, ensuring that attendance records are effectively maintained[18].  </w:t>
      </w:r>
    </w:p>
    <w:p w14:paraId="4259FC04" w14:textId="0D897A51" w:rsidR="009F38A9" w:rsidRPr="00264477" w:rsidRDefault="009F38A9" w:rsidP="00E3751C">
      <w:pPr>
        <w:ind w:firstLine="288"/>
        <w:jc w:val="both"/>
        <w:rPr>
          <w:sz w:val="20"/>
          <w:szCs w:val="20"/>
        </w:rPr>
      </w:pPr>
      <w:r w:rsidRPr="00264477">
        <w:rPr>
          <w:sz w:val="20"/>
          <w:szCs w:val="20"/>
        </w:rPr>
        <w:t xml:space="preserve"> </w:t>
      </w:r>
    </w:p>
    <w:p w14:paraId="193C9614" w14:textId="5EC6D941" w:rsidR="00E3751C" w:rsidRPr="00264477" w:rsidRDefault="009F38A9" w:rsidP="00E3751C">
      <w:pPr>
        <w:ind w:firstLine="288"/>
        <w:jc w:val="both"/>
        <w:rPr>
          <w:sz w:val="20"/>
          <w:szCs w:val="20"/>
        </w:rPr>
      </w:pPr>
      <w:r w:rsidRPr="00264477">
        <w:rPr>
          <w:sz w:val="20"/>
          <w:szCs w:val="20"/>
        </w:rPr>
        <w:t xml:space="preserve">In the context of people counting applications, two primary techniques are often considered: face detection and object detection. The choice between face detection and object detection for people counting depends on the nature of the environment and the specific requirements of the application, ensuring that the method selected aligns with the visibility and tracking challenges posed by the given scenario. </w:t>
      </w:r>
      <w:r w:rsidR="00451B79" w:rsidRPr="00264477">
        <w:rPr>
          <w:sz w:val="20"/>
          <w:szCs w:val="20"/>
        </w:rPr>
        <w:t>In this paper, a comparative study of these techniques, analyzing their strengths, limitations, and real-world applicability is performed to contribute insights that can guide the selection of the most suitable detection method for specific use cases</w:t>
      </w:r>
      <w:r w:rsidRPr="00264477">
        <w:rPr>
          <w:sz w:val="20"/>
          <w:szCs w:val="20"/>
        </w:rPr>
        <w:t>.</w:t>
      </w:r>
    </w:p>
    <w:p w14:paraId="5CE8B1EE" w14:textId="1ED4A4E6" w:rsidR="00E3751C" w:rsidRPr="00264477" w:rsidRDefault="0000440E" w:rsidP="003819BC">
      <w:pPr>
        <w:pStyle w:val="Heading1"/>
        <w:rPr>
          <w:sz w:val="20"/>
          <w:szCs w:val="20"/>
        </w:rPr>
      </w:pPr>
      <w:r w:rsidRPr="00264477">
        <w:rPr>
          <w:sz w:val="20"/>
          <w:szCs w:val="20"/>
        </w:rPr>
        <w:t>Proposed Methodology</w:t>
      </w:r>
    </w:p>
    <w:p w14:paraId="6C253D49" w14:textId="4CBBD50A" w:rsidR="00E3751C" w:rsidRPr="00264477" w:rsidRDefault="00E3751C" w:rsidP="00E3751C">
      <w:pPr>
        <w:ind w:firstLine="284"/>
        <w:contextualSpacing/>
        <w:jc w:val="both"/>
        <w:rPr>
          <w:sz w:val="20"/>
          <w:szCs w:val="20"/>
        </w:rPr>
      </w:pPr>
      <w:r w:rsidRPr="00264477">
        <w:rPr>
          <w:sz w:val="20"/>
          <w:szCs w:val="20"/>
        </w:rPr>
        <w:t xml:space="preserve">People counting using ML empowers businesses, institutions, and public agencies with valuable insights and tools for better decision-making, resource allocation, security, and operational efficiency. It is an essential </w:t>
      </w:r>
      <w:r w:rsidRPr="00264477">
        <w:rPr>
          <w:sz w:val="20"/>
          <w:szCs w:val="20"/>
        </w:rPr>
        <w:lastRenderedPageBreak/>
        <w:t>technology for optimizing a wide range of industries and improving the overall quality of services provided to individuals in various settings. To implement these applications the two basic approaches employed are: face detection and object detection. The choice between these techniques depends on the specific requirements of the application and the environmental conditions. While face detection is well-suited for controlled environments with clear views of faces, object detection offers a broader and more flexible approach, making it suitable for scenarios with diverse challenges. Understanding the strengths and limitations of each technique is essential for effectively implementing people-counting solutions in various contexts.</w:t>
      </w:r>
    </w:p>
    <w:p w14:paraId="6BACFD79" w14:textId="77777777" w:rsidR="00E3751C" w:rsidRPr="00264477" w:rsidRDefault="00E3751C" w:rsidP="00E3751C">
      <w:pPr>
        <w:jc w:val="both"/>
        <w:rPr>
          <w:sz w:val="20"/>
          <w:szCs w:val="20"/>
        </w:rPr>
      </w:pPr>
    </w:p>
    <w:p w14:paraId="5D657DDE" w14:textId="7265E801" w:rsidR="009303D9" w:rsidRPr="00264477" w:rsidRDefault="00E3751C" w:rsidP="00E3751C">
      <w:pPr>
        <w:jc w:val="both"/>
        <w:rPr>
          <w:sz w:val="20"/>
          <w:szCs w:val="20"/>
        </w:rPr>
      </w:pPr>
      <w:r w:rsidRPr="00264477">
        <w:rPr>
          <w:sz w:val="20"/>
          <w:szCs w:val="20"/>
        </w:rPr>
        <w:t xml:space="preserve">The two state-of-the-art algorithms MTCNN, and </w:t>
      </w:r>
      <w:proofErr w:type="spellStart"/>
      <w:r w:rsidR="00A42DC6">
        <w:rPr>
          <w:sz w:val="20"/>
          <w:szCs w:val="20"/>
        </w:rPr>
        <w:t>Yu</w:t>
      </w:r>
      <w:r w:rsidRPr="00264477">
        <w:rPr>
          <w:sz w:val="20"/>
          <w:szCs w:val="20"/>
        </w:rPr>
        <w:t>Net</w:t>
      </w:r>
      <w:proofErr w:type="spellEnd"/>
      <w:r w:rsidRPr="00264477">
        <w:rPr>
          <w:sz w:val="20"/>
          <w:szCs w:val="20"/>
        </w:rPr>
        <w:t xml:space="preserve"> based on face detection are employed as these techniques have demonstrated remarkable prowess in detecting faces under diverse conditions, setting the stage for comprehensive face recognition and analysis[17]. On the other hand, HOG-SVM and Yolov8 models are taken for examination under the object detection category. HOG-SVM excels in detecting objects based on gradient information, while YOLOv8, renowned for its speed and accuracy, brings real-time object detection capabilities to the forefront</w:t>
      </w:r>
      <w:r w:rsidR="009303D9" w:rsidRPr="00264477">
        <w:rPr>
          <w:sz w:val="20"/>
          <w:szCs w:val="20"/>
        </w:rPr>
        <w:t>.</w:t>
      </w:r>
    </w:p>
    <w:p w14:paraId="2AAA616E" w14:textId="790BD5B8" w:rsidR="000F2329" w:rsidRPr="00264477" w:rsidRDefault="007C7D67" w:rsidP="003819BC">
      <w:pPr>
        <w:pStyle w:val="Heading2"/>
        <w:rPr>
          <w:sz w:val="20"/>
          <w:szCs w:val="20"/>
        </w:rPr>
      </w:pPr>
      <w:r w:rsidRPr="00264477">
        <w:rPr>
          <w:sz w:val="20"/>
          <w:szCs w:val="20"/>
        </w:rPr>
        <w:t xml:space="preserve">People Counting </w:t>
      </w:r>
      <w:r w:rsidR="00D70DA4" w:rsidRPr="00264477">
        <w:rPr>
          <w:sz w:val="20"/>
          <w:szCs w:val="20"/>
        </w:rPr>
        <w:t>using</w:t>
      </w:r>
      <w:r w:rsidRPr="00264477">
        <w:rPr>
          <w:sz w:val="20"/>
          <w:szCs w:val="20"/>
        </w:rPr>
        <w:t xml:space="preserve"> MTCNN</w:t>
      </w:r>
      <w:r w:rsidR="00BD4879" w:rsidRPr="00264477">
        <w:rPr>
          <w:sz w:val="20"/>
          <w:szCs w:val="20"/>
        </w:rPr>
        <w:t xml:space="preserve"> </w:t>
      </w:r>
    </w:p>
    <w:p w14:paraId="14D1C196" w14:textId="2B7629F6" w:rsidR="009303D9" w:rsidRPr="00264477" w:rsidRDefault="003819BC" w:rsidP="003819BC">
      <w:pPr>
        <w:pStyle w:val="BodyText"/>
        <w:rPr>
          <w:sz w:val="20"/>
          <w:szCs w:val="20"/>
        </w:rPr>
      </w:pPr>
      <w:r w:rsidRPr="00264477">
        <w:rPr>
          <w:sz w:val="20"/>
          <w:szCs w:val="20"/>
        </w:rPr>
        <w:t>In the contemporary landscape of counting methods, crowd counting through CNN has emerged as the</w:t>
      </w:r>
      <w:r w:rsidRPr="00264477">
        <w:rPr>
          <w:sz w:val="20"/>
          <w:szCs w:val="20"/>
          <w:lang w:val="en-US"/>
        </w:rPr>
        <w:t xml:space="preserve"> start-of-art approach</w:t>
      </w:r>
      <w:r w:rsidRPr="00264477">
        <w:rPr>
          <w:sz w:val="20"/>
          <w:szCs w:val="20"/>
        </w:rPr>
        <w:t xml:space="preserve">. CNN is a sophisticated </w:t>
      </w:r>
      <w:r w:rsidRPr="00264477">
        <w:rPr>
          <w:sz w:val="20"/>
          <w:szCs w:val="20"/>
          <w:lang w:val="en-US"/>
        </w:rPr>
        <w:t>DL</w:t>
      </w:r>
      <w:r w:rsidRPr="00264477">
        <w:rPr>
          <w:sz w:val="20"/>
          <w:szCs w:val="20"/>
        </w:rPr>
        <w:t xml:space="preserve"> model composed of multiple layers of interconnected neural nodes. One of its primary strengths lies in its ability to extract crucial features from raw images and utilize these features to identify various objects and elements within those images. This technology has played a transformative role in the field of crowd counting, and this transformation became even more pronounced with the advent of </w:t>
      </w:r>
      <w:proofErr w:type="spellStart"/>
      <w:r w:rsidRPr="00264477">
        <w:rPr>
          <w:sz w:val="20"/>
          <w:szCs w:val="20"/>
        </w:rPr>
        <w:t>MultiTask</w:t>
      </w:r>
      <w:proofErr w:type="spellEnd"/>
      <w:r w:rsidRPr="00264477">
        <w:rPr>
          <w:sz w:val="20"/>
          <w:szCs w:val="20"/>
          <w:lang w:val="en-US"/>
        </w:rPr>
        <w:t>-</w:t>
      </w:r>
      <w:r w:rsidRPr="00264477">
        <w:rPr>
          <w:sz w:val="20"/>
          <w:szCs w:val="20"/>
        </w:rPr>
        <w:t>Cascaded</w:t>
      </w:r>
      <w:r w:rsidRPr="00264477">
        <w:rPr>
          <w:sz w:val="20"/>
          <w:szCs w:val="20"/>
          <w:lang w:val="en-US"/>
        </w:rPr>
        <w:t xml:space="preserve"> CNN</w:t>
      </w:r>
      <w:r w:rsidRPr="00264477">
        <w:rPr>
          <w:sz w:val="20"/>
          <w:szCs w:val="20"/>
        </w:rPr>
        <w:t>, or MTCNN.</w:t>
      </w:r>
      <w:r w:rsidRPr="00264477">
        <w:rPr>
          <w:sz w:val="20"/>
          <w:szCs w:val="20"/>
          <w:lang w:val="en-US"/>
        </w:rPr>
        <w:t xml:space="preserve"> </w:t>
      </w:r>
      <w:r w:rsidRPr="00264477">
        <w:rPr>
          <w:sz w:val="20"/>
          <w:szCs w:val="20"/>
        </w:rPr>
        <w:t>It introduced a paradigm shift by enabling the network to simultaneously perform multiple tasks related to object recognition, localization, and classification within the same framework. This advancement allowed for more comprehensive and accurate crowd counting by incorporating a broader range of capabilities.</w:t>
      </w:r>
    </w:p>
    <w:p w14:paraId="6F347A43" w14:textId="28179A05" w:rsidR="00B36BD2" w:rsidRPr="00264477" w:rsidRDefault="00B36BD2" w:rsidP="003819BC">
      <w:pPr>
        <w:pStyle w:val="BodyText"/>
        <w:rPr>
          <w:sz w:val="20"/>
          <w:szCs w:val="20"/>
        </w:rPr>
      </w:pPr>
      <w:r w:rsidRPr="00264477">
        <w:rPr>
          <w:sz w:val="20"/>
          <w:szCs w:val="20"/>
        </w:rPr>
        <w:t>The MTCNN</w:t>
      </w:r>
      <w:r w:rsidR="002131C4" w:rsidRPr="00264477">
        <w:rPr>
          <w:sz w:val="20"/>
          <w:szCs w:val="20"/>
          <w:lang w:val="en-US"/>
        </w:rPr>
        <w:t xml:space="preserve"> shown in Fig. 1</w:t>
      </w:r>
      <w:r w:rsidRPr="00264477">
        <w:rPr>
          <w:sz w:val="20"/>
          <w:szCs w:val="20"/>
        </w:rPr>
        <w:t xml:space="preserve">, short for </w:t>
      </w:r>
      <w:proofErr w:type="spellStart"/>
      <w:r w:rsidRPr="00264477">
        <w:rPr>
          <w:sz w:val="20"/>
          <w:szCs w:val="20"/>
        </w:rPr>
        <w:t>Multi</w:t>
      </w:r>
      <w:r w:rsidR="00E87F8F" w:rsidRPr="00264477">
        <w:rPr>
          <w:sz w:val="20"/>
          <w:szCs w:val="20"/>
          <w:lang w:val="en-US"/>
        </w:rPr>
        <w:t>T</w:t>
      </w:r>
      <w:proofErr w:type="spellEnd"/>
      <w:r w:rsidRPr="00264477">
        <w:rPr>
          <w:sz w:val="20"/>
          <w:szCs w:val="20"/>
        </w:rPr>
        <w:t>ask Cascaded Convolutional Networks, utilizes a multi-stage architecture that consists of three distinct networks: the P-Net (Proposal Network), R-Net (Refine Network), and O-Net (Output Network). The P-Net is responsible for generating candidate facial regions, effectively reducing the area to be searched. Following this, the R-Net takes on the role of refining the proposals, thereby eliminating false positives. Ultimately, the O-Net specializes in fine-grained facial feature analysis, facilitating precise facial landmark localization and attribute recognition.</w:t>
      </w:r>
    </w:p>
    <w:p w14:paraId="2C7C819E" w14:textId="77777777" w:rsidR="00785DED" w:rsidRPr="00264477" w:rsidRDefault="00785DED" w:rsidP="003819BC">
      <w:pPr>
        <w:pStyle w:val="BodyText"/>
        <w:rPr>
          <w:sz w:val="20"/>
          <w:szCs w:val="20"/>
        </w:rPr>
      </w:pPr>
    </w:p>
    <w:p w14:paraId="5F9D2FA3" w14:textId="56840607" w:rsidR="00383625" w:rsidRPr="00264477" w:rsidRDefault="00F44088" w:rsidP="00D70DA4">
      <w:pPr>
        <w:pStyle w:val="BodyText"/>
        <w:ind w:firstLine="0"/>
        <w:rPr>
          <w:sz w:val="20"/>
          <w:szCs w:val="20"/>
        </w:rPr>
      </w:pPr>
      <w:r w:rsidRPr="00264477">
        <w:rPr>
          <w:noProof/>
          <w:sz w:val="20"/>
          <w:szCs w:val="20"/>
        </w:rPr>
        <w:drawing>
          <wp:inline distT="0" distB="0" distL="0" distR="0" wp14:anchorId="4C9F2B92" wp14:editId="49179EF5">
            <wp:extent cx="3094355" cy="2149174"/>
            <wp:effectExtent l="0" t="0" r="4445" b="0"/>
            <wp:docPr id="1" name="Picture 1" descr="A diagram of a process flow&#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diagram of a process flow&#10;&#10;Description automatically generated"/>
                    <pic:cNvPicPr/>
                  </pic:nvPicPr>
                  <pic:blipFill>
                    <a:blip r:embed="rId11"/>
                    <a:stretch>
                      <a:fillRect/>
                    </a:stretch>
                  </pic:blipFill>
                  <pic:spPr>
                    <a:xfrm>
                      <a:off x="0" y="0"/>
                      <a:ext cx="3116996" cy="2164899"/>
                    </a:xfrm>
                    <a:prstGeom prst="rect">
                      <a:avLst/>
                    </a:prstGeom>
                  </pic:spPr>
                </pic:pic>
              </a:graphicData>
            </a:graphic>
          </wp:inline>
        </w:drawing>
      </w:r>
    </w:p>
    <w:p w14:paraId="56109CA8" w14:textId="4C26AE4D" w:rsidR="00383625" w:rsidRPr="00A42DC6" w:rsidRDefault="00383625" w:rsidP="00A42DC6">
      <w:pPr>
        <w:pStyle w:val="BodyText"/>
        <w:rPr>
          <w:sz w:val="20"/>
          <w:szCs w:val="20"/>
          <w:lang w:val="en-US"/>
        </w:rPr>
      </w:pPr>
      <w:r w:rsidRPr="00264477">
        <w:rPr>
          <w:sz w:val="20"/>
          <w:szCs w:val="20"/>
          <w:lang w:val="en-US"/>
        </w:rPr>
        <w:t xml:space="preserve">Fig. 1. </w:t>
      </w:r>
      <w:proofErr w:type="spellStart"/>
      <w:r w:rsidR="00E87F8F" w:rsidRPr="00264477">
        <w:rPr>
          <w:sz w:val="20"/>
          <w:szCs w:val="20"/>
          <w:lang w:val="en-US"/>
        </w:rPr>
        <w:t>MultiTask</w:t>
      </w:r>
      <w:proofErr w:type="spellEnd"/>
      <w:r w:rsidR="00E87F8F" w:rsidRPr="00264477">
        <w:rPr>
          <w:sz w:val="20"/>
          <w:szCs w:val="20"/>
          <w:lang w:val="en-US"/>
        </w:rPr>
        <w:t xml:space="preserve"> Cascaded CNN(MTCNN) Architecture</w:t>
      </w:r>
    </w:p>
    <w:p w14:paraId="34885C98" w14:textId="67CA280B" w:rsidR="00BB1373" w:rsidRPr="00264477" w:rsidRDefault="00FC1B57" w:rsidP="00BB1373">
      <w:pPr>
        <w:pStyle w:val="Heading2"/>
        <w:rPr>
          <w:sz w:val="20"/>
          <w:szCs w:val="20"/>
        </w:rPr>
      </w:pPr>
      <w:r w:rsidRPr="00264477">
        <w:rPr>
          <w:sz w:val="20"/>
          <w:szCs w:val="20"/>
        </w:rPr>
        <w:t xml:space="preserve">People Counting using </w:t>
      </w:r>
      <w:r w:rsidR="00FC3968" w:rsidRPr="00264477">
        <w:rPr>
          <w:sz w:val="20"/>
          <w:szCs w:val="20"/>
        </w:rPr>
        <w:t>Yu</w:t>
      </w:r>
      <w:r w:rsidRPr="00264477">
        <w:rPr>
          <w:sz w:val="20"/>
          <w:szCs w:val="20"/>
        </w:rPr>
        <w:t>Net</w:t>
      </w:r>
    </w:p>
    <w:p w14:paraId="381FFB4F" w14:textId="4187FAB5" w:rsidR="00FC3968" w:rsidRPr="00264477" w:rsidRDefault="00996331" w:rsidP="002131C4">
      <w:pPr>
        <w:ind w:firstLine="284"/>
        <w:jc w:val="both"/>
        <w:rPr>
          <w:sz w:val="20"/>
          <w:szCs w:val="20"/>
        </w:rPr>
      </w:pPr>
      <w:proofErr w:type="spellStart"/>
      <w:r w:rsidRPr="00264477">
        <w:rPr>
          <w:sz w:val="20"/>
          <w:szCs w:val="20"/>
        </w:rPr>
        <w:t>YuNet</w:t>
      </w:r>
      <w:proofErr w:type="spellEnd"/>
      <w:r w:rsidRPr="00264477">
        <w:rPr>
          <w:sz w:val="20"/>
          <w:szCs w:val="20"/>
        </w:rPr>
        <w:t>, a lightweight and efficient face detector, achieves the optimal balance between accuracy and speed. Traditional face detection methods were successful when dealing with frontal faces, as they could reliably identify and analyze facial features in this orientation. However, they often faced difficulties when confronted with side-angle faces. These traditional detectors struggled to maintain the same level of accuracy and speed when dealing with profiles and varying head orientations, which are common scenarios in real-world applications.</w:t>
      </w:r>
      <w:r w:rsidR="002131C4" w:rsidRPr="00264477">
        <w:rPr>
          <w:sz w:val="20"/>
          <w:szCs w:val="20"/>
        </w:rPr>
        <w:t xml:space="preserve"> </w:t>
      </w:r>
      <w:r w:rsidRPr="00264477">
        <w:rPr>
          <w:sz w:val="20"/>
          <w:szCs w:val="20"/>
        </w:rPr>
        <w:t xml:space="preserve">The introduction of </w:t>
      </w:r>
      <w:proofErr w:type="spellStart"/>
      <w:r w:rsidRPr="00264477">
        <w:rPr>
          <w:sz w:val="20"/>
          <w:szCs w:val="20"/>
        </w:rPr>
        <w:t>YuNet</w:t>
      </w:r>
      <w:proofErr w:type="spellEnd"/>
      <w:r w:rsidRPr="00264477">
        <w:rPr>
          <w:sz w:val="20"/>
          <w:szCs w:val="20"/>
        </w:rPr>
        <w:t xml:space="preserve"> in OpenCV's release (version 4.5.4, in October 2021) marked a notable milestone in addressing this challenge. </w:t>
      </w:r>
      <w:proofErr w:type="spellStart"/>
      <w:r w:rsidRPr="00264477">
        <w:rPr>
          <w:sz w:val="20"/>
          <w:szCs w:val="20"/>
        </w:rPr>
        <w:t>YuNet</w:t>
      </w:r>
      <w:proofErr w:type="spellEnd"/>
      <w:r w:rsidRPr="00264477">
        <w:rPr>
          <w:sz w:val="20"/>
          <w:szCs w:val="20"/>
        </w:rPr>
        <w:t xml:space="preserve"> has been specifically designed to overcome the limitations associated with side-angle face detection. It excels in accurately identifying and locating faces even when they are at different angles, providing a robust solution for real-world applications.</w:t>
      </w:r>
    </w:p>
    <w:p w14:paraId="18A9D8A2" w14:textId="77777777" w:rsidR="002131C4" w:rsidRPr="00264477" w:rsidRDefault="002131C4" w:rsidP="002131C4">
      <w:pPr>
        <w:ind w:firstLine="284"/>
        <w:jc w:val="both"/>
        <w:rPr>
          <w:sz w:val="20"/>
          <w:szCs w:val="20"/>
        </w:rPr>
      </w:pPr>
    </w:p>
    <w:p w14:paraId="7835CE6E" w14:textId="22A981A6" w:rsidR="00785DED" w:rsidRPr="00264477" w:rsidRDefault="00FC3968" w:rsidP="00051C6B">
      <w:pPr>
        <w:ind w:firstLine="284"/>
        <w:jc w:val="both"/>
        <w:rPr>
          <w:sz w:val="20"/>
          <w:szCs w:val="20"/>
        </w:rPr>
      </w:pPr>
      <w:r w:rsidRPr="00264477">
        <w:rPr>
          <w:sz w:val="20"/>
          <w:szCs w:val="20"/>
        </w:rPr>
        <w:t xml:space="preserve">The </w:t>
      </w:r>
      <w:proofErr w:type="spellStart"/>
      <w:r w:rsidRPr="00264477">
        <w:rPr>
          <w:sz w:val="20"/>
          <w:szCs w:val="20"/>
        </w:rPr>
        <w:t>YuNet</w:t>
      </w:r>
      <w:proofErr w:type="spellEnd"/>
      <w:r w:rsidRPr="00264477">
        <w:rPr>
          <w:sz w:val="20"/>
          <w:szCs w:val="20"/>
        </w:rPr>
        <w:t xml:space="preserve"> architecture, as depicted in Fig. 2, consists of three main components: a backbone, a tiny feature pyramid network (TFPN) neck, and a head.</w:t>
      </w:r>
      <w:r w:rsidR="00772C4E" w:rsidRPr="00264477">
        <w:rPr>
          <w:sz w:val="20"/>
          <w:szCs w:val="20"/>
        </w:rPr>
        <w:t xml:space="preserve"> The backbone serves as the central component of the network, responsible for feature extraction in the detection process. It's crucial for this part to be efficient and lightweight, particularly when deploying the model on edge devices. </w:t>
      </w:r>
      <w:r w:rsidR="0018520B" w:rsidRPr="00264477">
        <w:rPr>
          <w:sz w:val="20"/>
          <w:szCs w:val="20"/>
        </w:rPr>
        <w:t xml:space="preserve">The </w:t>
      </w:r>
      <w:r w:rsidR="00772C4E" w:rsidRPr="00264477">
        <w:rPr>
          <w:sz w:val="20"/>
          <w:szCs w:val="20"/>
        </w:rPr>
        <w:t xml:space="preserve">3×3 </w:t>
      </w:r>
      <w:proofErr w:type="spellStart"/>
      <w:r w:rsidR="00772C4E" w:rsidRPr="00264477">
        <w:rPr>
          <w:sz w:val="20"/>
          <w:szCs w:val="20"/>
        </w:rPr>
        <w:t>depthwise</w:t>
      </w:r>
      <w:proofErr w:type="spellEnd"/>
      <w:r w:rsidR="009A590E" w:rsidRPr="00264477">
        <w:rPr>
          <w:sz w:val="20"/>
          <w:szCs w:val="20"/>
        </w:rPr>
        <w:t>(DW)</w:t>
      </w:r>
      <w:r w:rsidR="00772C4E" w:rsidRPr="00264477">
        <w:rPr>
          <w:sz w:val="20"/>
          <w:szCs w:val="20"/>
        </w:rPr>
        <w:t xml:space="preserve"> separable</w:t>
      </w:r>
      <w:r w:rsidR="0018520B" w:rsidRPr="00264477">
        <w:rPr>
          <w:sz w:val="20"/>
          <w:szCs w:val="20"/>
        </w:rPr>
        <w:t>-</w:t>
      </w:r>
      <w:r w:rsidR="00772C4E" w:rsidRPr="00264477">
        <w:rPr>
          <w:sz w:val="20"/>
          <w:szCs w:val="20"/>
        </w:rPr>
        <w:t xml:space="preserve">conv. offers substantial gains in terms of computational efficiency and reduced parameters. </w:t>
      </w:r>
      <w:proofErr w:type="spellStart"/>
      <w:r w:rsidR="009A590E" w:rsidRPr="00264477">
        <w:rPr>
          <w:sz w:val="20"/>
          <w:szCs w:val="20"/>
        </w:rPr>
        <w:t>DWBlock</w:t>
      </w:r>
      <w:proofErr w:type="spellEnd"/>
      <w:r w:rsidR="009A590E" w:rsidRPr="00264477">
        <w:rPr>
          <w:sz w:val="20"/>
          <w:szCs w:val="20"/>
        </w:rPr>
        <w:t xml:space="preserve">, which encompasses two </w:t>
      </w:r>
      <w:proofErr w:type="spellStart"/>
      <w:r w:rsidR="009A590E" w:rsidRPr="00264477">
        <w:rPr>
          <w:sz w:val="20"/>
          <w:szCs w:val="20"/>
        </w:rPr>
        <w:t>DWUnits</w:t>
      </w:r>
      <w:proofErr w:type="spellEnd"/>
      <w:r w:rsidR="009A590E" w:rsidRPr="00264477">
        <w:rPr>
          <w:sz w:val="20"/>
          <w:szCs w:val="20"/>
        </w:rPr>
        <w:t xml:space="preserve">, further enhances the efficiency and effectiveness of the backbone. The neck component in the architecture is responsible for amalgamating multiscale features to create a more advanced level of feature representation. It leverages techniques such as FPN and </w:t>
      </w:r>
      <w:proofErr w:type="spellStart"/>
      <w:r w:rsidR="009A590E" w:rsidRPr="00264477">
        <w:rPr>
          <w:sz w:val="20"/>
          <w:szCs w:val="20"/>
        </w:rPr>
        <w:t>depthwise</w:t>
      </w:r>
      <w:proofErr w:type="spellEnd"/>
      <w:r w:rsidR="009A590E" w:rsidRPr="00264477">
        <w:rPr>
          <w:sz w:val="20"/>
          <w:szCs w:val="20"/>
        </w:rPr>
        <w:t>(DW) separable conv to achieve this. In head section</w:t>
      </w:r>
      <w:r w:rsidR="00CE455F" w:rsidRPr="00264477">
        <w:rPr>
          <w:sz w:val="20"/>
          <w:szCs w:val="20"/>
        </w:rPr>
        <w:t xml:space="preserve">, </w:t>
      </w:r>
      <w:proofErr w:type="spellStart"/>
      <w:r w:rsidR="00CE455F" w:rsidRPr="00264477">
        <w:rPr>
          <w:sz w:val="20"/>
          <w:szCs w:val="20"/>
        </w:rPr>
        <w:t>simOTA</w:t>
      </w:r>
      <w:proofErr w:type="spellEnd"/>
      <w:r w:rsidR="00CE455F" w:rsidRPr="00264477">
        <w:rPr>
          <w:sz w:val="20"/>
          <w:szCs w:val="20"/>
        </w:rPr>
        <w:t xml:space="preserve"> is used as anchor matching to minimize losses.</w:t>
      </w:r>
    </w:p>
    <w:p w14:paraId="086D3CB1" w14:textId="42BB19D5" w:rsidR="00146D27" w:rsidRPr="00264477" w:rsidRDefault="00772C4E" w:rsidP="006D5CBC">
      <w:pPr>
        <w:rPr>
          <w:sz w:val="20"/>
          <w:szCs w:val="20"/>
        </w:rPr>
      </w:pPr>
      <w:r w:rsidRPr="00264477">
        <w:rPr>
          <w:noProof/>
          <w:sz w:val="20"/>
          <w:szCs w:val="20"/>
        </w:rPr>
        <w:lastRenderedPageBreak/>
        <w:drawing>
          <wp:inline distT="0" distB="0" distL="0" distR="0" wp14:anchorId="1EDAD127" wp14:editId="1F801EDA">
            <wp:extent cx="3089275" cy="1944000"/>
            <wp:effectExtent l="0" t="0" r="0" b="0"/>
            <wp:docPr id="20" name="Picture 20" descr="A diagram of a network&#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descr="A diagram of a network&#10;&#10;Description automatically generated"/>
                    <pic:cNvPicPr/>
                  </pic:nvPicPr>
                  <pic:blipFill>
                    <a:blip r:embed="rId12"/>
                    <a:stretch>
                      <a:fillRect/>
                    </a:stretch>
                  </pic:blipFill>
                  <pic:spPr>
                    <a:xfrm>
                      <a:off x="0" y="0"/>
                      <a:ext cx="3089275" cy="1944000"/>
                    </a:xfrm>
                    <a:prstGeom prst="rect">
                      <a:avLst/>
                    </a:prstGeom>
                  </pic:spPr>
                </pic:pic>
              </a:graphicData>
            </a:graphic>
          </wp:inline>
        </w:drawing>
      </w:r>
    </w:p>
    <w:p w14:paraId="1F022F90" w14:textId="5BDF708E" w:rsidR="00785DED" w:rsidRPr="00264477" w:rsidRDefault="00146D27" w:rsidP="00051C6B">
      <w:pPr>
        <w:pStyle w:val="Heading2"/>
        <w:numPr>
          <w:ilvl w:val="0"/>
          <w:numId w:val="0"/>
        </w:numPr>
        <w:ind w:left="1706" w:hanging="1706"/>
        <w:rPr>
          <w:i w:val="0"/>
          <w:iCs w:val="0"/>
          <w:sz w:val="20"/>
          <w:szCs w:val="20"/>
        </w:rPr>
      </w:pPr>
      <w:r w:rsidRPr="00264477">
        <w:rPr>
          <w:i w:val="0"/>
          <w:iCs w:val="0"/>
          <w:sz w:val="20"/>
          <w:szCs w:val="20"/>
        </w:rPr>
        <w:t xml:space="preserve">Fig. 2. </w:t>
      </w:r>
      <w:r w:rsidR="00772C4E" w:rsidRPr="00264477">
        <w:rPr>
          <w:i w:val="0"/>
          <w:iCs w:val="0"/>
          <w:sz w:val="20"/>
          <w:szCs w:val="20"/>
        </w:rPr>
        <w:t>Yu</w:t>
      </w:r>
      <w:r w:rsidRPr="00264477">
        <w:rPr>
          <w:i w:val="0"/>
          <w:iCs w:val="0"/>
          <w:sz w:val="20"/>
          <w:szCs w:val="20"/>
        </w:rPr>
        <w:t>Net</w:t>
      </w:r>
      <w:r w:rsidR="009E117D" w:rsidRPr="00264477">
        <w:rPr>
          <w:i w:val="0"/>
          <w:iCs w:val="0"/>
          <w:sz w:val="20"/>
          <w:szCs w:val="20"/>
        </w:rPr>
        <w:t xml:space="preserve"> </w:t>
      </w:r>
      <w:r w:rsidRPr="00264477">
        <w:rPr>
          <w:i w:val="0"/>
          <w:iCs w:val="0"/>
          <w:sz w:val="20"/>
          <w:szCs w:val="20"/>
        </w:rPr>
        <w:t>Architecture</w:t>
      </w:r>
    </w:p>
    <w:p w14:paraId="35B41F2F" w14:textId="08AF5C83" w:rsidR="00D617AC" w:rsidRPr="00264477" w:rsidRDefault="00F44088" w:rsidP="00D617AC">
      <w:pPr>
        <w:pStyle w:val="Heading2"/>
        <w:rPr>
          <w:sz w:val="20"/>
          <w:szCs w:val="20"/>
        </w:rPr>
      </w:pPr>
      <w:r w:rsidRPr="00264477">
        <w:rPr>
          <w:sz w:val="20"/>
          <w:szCs w:val="20"/>
        </w:rPr>
        <w:t>People Counting using HOG-SVM</w:t>
      </w:r>
    </w:p>
    <w:p w14:paraId="11987E49" w14:textId="31E759D1" w:rsidR="00D617AC" w:rsidRPr="00264477" w:rsidRDefault="00D617AC" w:rsidP="00CE455F">
      <w:pPr>
        <w:ind w:firstLine="284"/>
        <w:jc w:val="both"/>
        <w:rPr>
          <w:sz w:val="20"/>
          <w:szCs w:val="20"/>
        </w:rPr>
      </w:pPr>
      <w:r w:rsidRPr="00264477">
        <w:rPr>
          <w:sz w:val="20"/>
          <w:szCs w:val="20"/>
        </w:rPr>
        <w:t>In the context of object detection, the Histogram of Oriented Gradients (HOG) technique is a valuable approach that leverages gradient-based features extracted from image blocks. These features are then organized into a feature vector that encapsulates essential information related to edges and object shapes. The HOG technique is distinguished by its ability to excel in the detection of objects under various conditions, including changes in scale, rotation, and lighting. This adaptability makes it particularly effective in scenarios where the appearance of objects can vary significantly.</w:t>
      </w:r>
      <w:r w:rsidR="005755BA" w:rsidRPr="00264477">
        <w:rPr>
          <w:sz w:val="20"/>
          <w:szCs w:val="20"/>
        </w:rPr>
        <w:t xml:space="preserve"> </w:t>
      </w:r>
      <w:r w:rsidRPr="00264477">
        <w:rPr>
          <w:sz w:val="20"/>
          <w:szCs w:val="20"/>
        </w:rPr>
        <w:t>The strength of the HOG technique lies in its capacity to capture edge and shape information effectively. This involves analyzing the intensity gradients within localized regions of an image. The gradient direction and magnitude provide insights into the presence of edges and patterns, which are critical for identifying objects within images.</w:t>
      </w:r>
    </w:p>
    <w:p w14:paraId="136D6ABD" w14:textId="77777777" w:rsidR="00785DED" w:rsidRPr="00264477" w:rsidRDefault="00785DED" w:rsidP="00CE455F">
      <w:pPr>
        <w:ind w:firstLine="284"/>
        <w:jc w:val="both"/>
        <w:rPr>
          <w:sz w:val="20"/>
          <w:szCs w:val="20"/>
        </w:rPr>
      </w:pPr>
    </w:p>
    <w:p w14:paraId="12064AD0" w14:textId="3C799FE1" w:rsidR="00D617AC" w:rsidRPr="00264477" w:rsidRDefault="00D617AC" w:rsidP="005755BA">
      <w:pPr>
        <w:ind w:firstLine="284"/>
        <w:jc w:val="both"/>
        <w:rPr>
          <w:sz w:val="20"/>
          <w:szCs w:val="20"/>
        </w:rPr>
      </w:pPr>
      <w:r w:rsidRPr="00264477">
        <w:rPr>
          <w:sz w:val="20"/>
          <w:szCs w:val="20"/>
        </w:rPr>
        <w:t>One of the key advantages of HOG is its ability to work across different scales, meaning it can detect objects whether they are large or small within an image. It is also robust against rotations, meaning objects can be oriented in various ways and still be accurately detected. Furthermore, the technique is resilient to changes in lighting conditions, allowing it to function well in environments with varying illumination.</w:t>
      </w:r>
      <w:r w:rsidR="005755BA" w:rsidRPr="00264477">
        <w:rPr>
          <w:sz w:val="20"/>
          <w:szCs w:val="20"/>
        </w:rPr>
        <w:t xml:space="preserve"> When used in conjunction with SVM</w:t>
      </w:r>
      <w:r w:rsidR="002131C4" w:rsidRPr="00264477">
        <w:rPr>
          <w:sz w:val="20"/>
          <w:szCs w:val="20"/>
        </w:rPr>
        <w:t xml:space="preserve"> as depicted in Fig.3</w:t>
      </w:r>
      <w:r w:rsidR="005755BA" w:rsidRPr="00264477">
        <w:rPr>
          <w:sz w:val="20"/>
          <w:szCs w:val="20"/>
        </w:rPr>
        <w:t>, it provides a reliable framework for detecting objects</w:t>
      </w:r>
      <w:r w:rsidRPr="00264477">
        <w:rPr>
          <w:sz w:val="20"/>
          <w:szCs w:val="20"/>
        </w:rPr>
        <w:t>. SVM serves as a classifier that, when coupled with the discriminative features extracted by HOG, can effectively distinguish between object and non-object regions in images.</w:t>
      </w:r>
    </w:p>
    <w:p w14:paraId="25AA56BD" w14:textId="77777777" w:rsidR="00A42DC6" w:rsidRDefault="000D0164" w:rsidP="00A42DC6">
      <w:pPr>
        <w:jc w:val="both"/>
        <w:rPr>
          <w:sz w:val="20"/>
          <w:szCs w:val="20"/>
        </w:rPr>
      </w:pPr>
      <w:r w:rsidRPr="00264477">
        <w:rPr>
          <w:noProof/>
          <w:sz w:val="20"/>
          <w:szCs w:val="20"/>
        </w:rPr>
        <w:drawing>
          <wp:inline distT="0" distB="0" distL="0" distR="0" wp14:anchorId="1645BCF5" wp14:editId="112890C4">
            <wp:extent cx="3089910" cy="2088000"/>
            <wp:effectExtent l="0" t="0" r="0" b="0"/>
            <wp:docPr id="7" name="Picture 7" descr="A diagram of process flow&#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A diagram of process flow&#10;&#10;Description automatically generated"/>
                    <pic:cNvPicPr/>
                  </pic:nvPicPr>
                  <pic:blipFill>
                    <a:blip r:embed="rId13"/>
                    <a:stretch>
                      <a:fillRect/>
                    </a:stretch>
                  </pic:blipFill>
                  <pic:spPr>
                    <a:xfrm>
                      <a:off x="0" y="0"/>
                      <a:ext cx="3089910" cy="2088000"/>
                    </a:xfrm>
                    <a:prstGeom prst="rect">
                      <a:avLst/>
                    </a:prstGeom>
                  </pic:spPr>
                </pic:pic>
              </a:graphicData>
            </a:graphic>
          </wp:inline>
        </w:drawing>
      </w:r>
    </w:p>
    <w:p w14:paraId="11E262C4" w14:textId="12CE5E4A" w:rsidR="009E117D" w:rsidRPr="00A42DC6" w:rsidRDefault="009E117D" w:rsidP="00A42DC6">
      <w:pPr>
        <w:jc w:val="both"/>
        <w:rPr>
          <w:sz w:val="20"/>
          <w:szCs w:val="20"/>
        </w:rPr>
      </w:pPr>
      <w:r w:rsidRPr="00264477">
        <w:rPr>
          <w:sz w:val="20"/>
          <w:szCs w:val="20"/>
        </w:rPr>
        <w:t>Fig. 3. HOG coupled with SVM Architecture</w:t>
      </w:r>
    </w:p>
    <w:p w14:paraId="470C1374" w14:textId="0B9FF0B7" w:rsidR="009303D9" w:rsidRPr="00264477" w:rsidRDefault="005755BA" w:rsidP="00D617AC">
      <w:pPr>
        <w:pStyle w:val="Heading2"/>
        <w:jc w:val="both"/>
        <w:rPr>
          <w:sz w:val="20"/>
          <w:szCs w:val="20"/>
        </w:rPr>
      </w:pPr>
      <w:r w:rsidRPr="00264477">
        <w:rPr>
          <w:sz w:val="20"/>
          <w:szCs w:val="20"/>
        </w:rPr>
        <w:t>People Counting using Yolo v8</w:t>
      </w:r>
    </w:p>
    <w:p w14:paraId="1259E4DC" w14:textId="16AEBEB3" w:rsidR="0074243F" w:rsidRPr="00264477" w:rsidRDefault="006D5CBC" w:rsidP="00D617AC">
      <w:pPr>
        <w:pStyle w:val="BodyText"/>
        <w:rPr>
          <w:sz w:val="20"/>
          <w:szCs w:val="20"/>
        </w:rPr>
      </w:pPr>
      <w:proofErr w:type="spellStart"/>
      <w:r w:rsidRPr="00264477">
        <w:rPr>
          <w:sz w:val="20"/>
          <w:szCs w:val="20"/>
        </w:rPr>
        <w:t>Y</w:t>
      </w:r>
      <w:r w:rsidR="00A52214" w:rsidRPr="00264477">
        <w:rPr>
          <w:sz w:val="20"/>
          <w:szCs w:val="20"/>
          <w:lang w:val="en-US"/>
        </w:rPr>
        <w:t>olo</w:t>
      </w:r>
      <w:proofErr w:type="spellEnd"/>
      <w:r w:rsidRPr="00264477">
        <w:rPr>
          <w:sz w:val="20"/>
          <w:szCs w:val="20"/>
        </w:rPr>
        <w:t xml:space="preserve">v8 </w:t>
      </w:r>
      <w:r w:rsidR="0074243F" w:rsidRPr="00264477">
        <w:rPr>
          <w:sz w:val="20"/>
          <w:szCs w:val="20"/>
          <w:lang w:val="en-US"/>
        </w:rPr>
        <w:t>(</w:t>
      </w:r>
      <w:r w:rsidRPr="00264477">
        <w:rPr>
          <w:sz w:val="20"/>
          <w:szCs w:val="20"/>
        </w:rPr>
        <w:t>You Only Look Once Version8</w:t>
      </w:r>
      <w:r w:rsidR="0074243F" w:rsidRPr="00264477">
        <w:rPr>
          <w:sz w:val="20"/>
          <w:szCs w:val="20"/>
          <w:lang w:val="en-US"/>
        </w:rPr>
        <w:t>)</w:t>
      </w:r>
      <w:r w:rsidRPr="00264477">
        <w:rPr>
          <w:sz w:val="20"/>
          <w:szCs w:val="20"/>
        </w:rPr>
        <w:t xml:space="preserve"> </w:t>
      </w:r>
      <w:r w:rsidR="0074243F" w:rsidRPr="00264477">
        <w:rPr>
          <w:sz w:val="20"/>
          <w:szCs w:val="20"/>
          <w:lang w:val="en-US"/>
        </w:rPr>
        <w:t>r</w:t>
      </w:r>
      <w:proofErr w:type="spellStart"/>
      <w:r w:rsidR="0074243F" w:rsidRPr="00264477">
        <w:rPr>
          <w:sz w:val="20"/>
          <w:szCs w:val="20"/>
        </w:rPr>
        <w:t>epresents</w:t>
      </w:r>
      <w:proofErr w:type="spellEnd"/>
      <w:r w:rsidR="0074243F" w:rsidRPr="00264477">
        <w:rPr>
          <w:sz w:val="20"/>
          <w:szCs w:val="20"/>
        </w:rPr>
        <w:t xml:space="preserve"> a significant leap in the evolution of object detection methods, offering a remarkable balance between speed and accuracy. Its primary objective is to swiftly and accurately identify objects in real-time scenarios, making it a crucial advancement in computer vision and image analysis.</w:t>
      </w:r>
      <w:r w:rsidR="009303D9" w:rsidRPr="00264477">
        <w:rPr>
          <w:sz w:val="20"/>
          <w:szCs w:val="20"/>
        </w:rPr>
        <w:t xml:space="preserve"> </w:t>
      </w:r>
      <w:proofErr w:type="spellStart"/>
      <w:r w:rsidR="0074243F" w:rsidRPr="00264477">
        <w:rPr>
          <w:sz w:val="20"/>
          <w:szCs w:val="20"/>
        </w:rPr>
        <w:t>Y</w:t>
      </w:r>
      <w:r w:rsidR="00A52214" w:rsidRPr="00264477">
        <w:rPr>
          <w:sz w:val="20"/>
          <w:szCs w:val="20"/>
          <w:lang w:val="en-US"/>
        </w:rPr>
        <w:t>olo</w:t>
      </w:r>
      <w:proofErr w:type="spellEnd"/>
      <w:r w:rsidR="0074243F" w:rsidRPr="00264477">
        <w:rPr>
          <w:sz w:val="20"/>
          <w:szCs w:val="20"/>
        </w:rPr>
        <w:t xml:space="preserve"> employs a single pass, streamlining the process significantly. During this single pass, the network predicts both the classes of detected objects and their corresponding bounding box coordinates simultaneously. This innovative approach ensures that object detection occurs swiftly, </w:t>
      </w:r>
      <w:r w:rsidR="00A52214" w:rsidRPr="00264477">
        <w:rPr>
          <w:sz w:val="20"/>
          <w:szCs w:val="20"/>
          <w:lang w:val="en-US"/>
        </w:rPr>
        <w:t xml:space="preserve">and </w:t>
      </w:r>
      <w:r w:rsidR="0074243F" w:rsidRPr="00264477">
        <w:rPr>
          <w:sz w:val="20"/>
          <w:szCs w:val="20"/>
        </w:rPr>
        <w:t>practically in real-time, while maintaining a high degree of precision and accuracy.</w:t>
      </w:r>
    </w:p>
    <w:p w14:paraId="5F545DE4" w14:textId="69C722F0" w:rsidR="009303D9" w:rsidRPr="00264477" w:rsidRDefault="00A52214" w:rsidP="002131C4">
      <w:pPr>
        <w:pStyle w:val="BodyText"/>
        <w:rPr>
          <w:sz w:val="20"/>
          <w:szCs w:val="20"/>
        </w:rPr>
      </w:pPr>
      <w:proofErr w:type="spellStart"/>
      <w:r w:rsidRPr="00264477">
        <w:rPr>
          <w:sz w:val="20"/>
          <w:szCs w:val="20"/>
        </w:rPr>
        <w:t>Y</w:t>
      </w:r>
      <w:r w:rsidRPr="00264477">
        <w:rPr>
          <w:sz w:val="20"/>
          <w:szCs w:val="20"/>
          <w:lang w:val="en-US"/>
        </w:rPr>
        <w:t>olo</w:t>
      </w:r>
      <w:proofErr w:type="spellEnd"/>
      <w:r w:rsidRPr="00264477">
        <w:rPr>
          <w:sz w:val="20"/>
          <w:szCs w:val="20"/>
          <w:lang w:val="en-US"/>
        </w:rPr>
        <w:t xml:space="preserve"> </w:t>
      </w:r>
      <w:r w:rsidRPr="00264477">
        <w:rPr>
          <w:sz w:val="20"/>
          <w:szCs w:val="20"/>
        </w:rPr>
        <w:t xml:space="preserve">v8's architecture </w:t>
      </w:r>
      <w:r w:rsidR="000F3CC8" w:rsidRPr="00264477">
        <w:rPr>
          <w:sz w:val="20"/>
          <w:szCs w:val="20"/>
          <w:lang w:val="en-US"/>
        </w:rPr>
        <w:t xml:space="preserve">depicted in Fig.4 </w:t>
      </w:r>
      <w:r w:rsidRPr="00264477">
        <w:rPr>
          <w:sz w:val="20"/>
          <w:szCs w:val="20"/>
        </w:rPr>
        <w:t>encompasses a CSPDarknet53 backbone responsible for feature extraction, utilizing cross-stage partial connections for enhanced gradient flow. The novel C2F mechanism enables effective feature fusion across scales, facilitating multi-level information integration. The head employs convolutions and spatial attention for feature refinement prior to bounding box prediction, involving class probabilities and coordinates, collectively enabling efficient object detection.</w:t>
      </w:r>
    </w:p>
    <w:p w14:paraId="7A147027" w14:textId="4CF04CC2" w:rsidR="002131C4" w:rsidRPr="00264477" w:rsidRDefault="002131C4" w:rsidP="002131C4">
      <w:pPr>
        <w:pStyle w:val="BodyText"/>
        <w:rPr>
          <w:sz w:val="20"/>
          <w:szCs w:val="20"/>
        </w:rPr>
      </w:pPr>
      <w:r w:rsidRPr="00264477">
        <w:rPr>
          <w:noProof/>
          <w:sz w:val="20"/>
          <w:szCs w:val="20"/>
        </w:rPr>
        <w:drawing>
          <wp:inline distT="0" distB="0" distL="0" distR="0" wp14:anchorId="3757DF92" wp14:editId="3A6E564B">
            <wp:extent cx="3060000" cy="1908000"/>
            <wp:effectExtent l="0" t="0" r="1270" b="0"/>
            <wp:docPr id="21" name="Picture 21" descr="A diagram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A diagram of a computer&#10;&#10;Description automatically generated"/>
                    <pic:cNvPicPr/>
                  </pic:nvPicPr>
                  <pic:blipFill>
                    <a:blip r:embed="rId14"/>
                    <a:stretch>
                      <a:fillRect/>
                    </a:stretch>
                  </pic:blipFill>
                  <pic:spPr>
                    <a:xfrm>
                      <a:off x="0" y="0"/>
                      <a:ext cx="3060000" cy="1908000"/>
                    </a:xfrm>
                    <a:prstGeom prst="rect">
                      <a:avLst/>
                    </a:prstGeom>
                  </pic:spPr>
                </pic:pic>
              </a:graphicData>
            </a:graphic>
          </wp:inline>
        </w:drawing>
      </w:r>
    </w:p>
    <w:p w14:paraId="39BD973A" w14:textId="0A878D90" w:rsidR="002131C4" w:rsidRPr="00264477" w:rsidRDefault="002131C4" w:rsidP="000F3CC8">
      <w:pPr>
        <w:pStyle w:val="Heading2"/>
        <w:numPr>
          <w:ilvl w:val="0"/>
          <w:numId w:val="0"/>
        </w:numPr>
        <w:ind w:left="1706" w:hanging="1706"/>
        <w:rPr>
          <w:i w:val="0"/>
          <w:iCs w:val="0"/>
          <w:sz w:val="20"/>
          <w:szCs w:val="20"/>
        </w:rPr>
      </w:pPr>
      <w:r w:rsidRPr="00264477">
        <w:rPr>
          <w:i w:val="0"/>
          <w:iCs w:val="0"/>
          <w:sz w:val="20"/>
          <w:szCs w:val="20"/>
        </w:rPr>
        <w:t>Fig. 4.  Simp</w:t>
      </w:r>
      <w:r w:rsidR="000F3CC8" w:rsidRPr="00264477">
        <w:rPr>
          <w:i w:val="0"/>
          <w:iCs w:val="0"/>
          <w:sz w:val="20"/>
          <w:szCs w:val="20"/>
        </w:rPr>
        <w:t>lified Yolov8</w:t>
      </w:r>
      <w:r w:rsidRPr="00264477">
        <w:rPr>
          <w:i w:val="0"/>
          <w:iCs w:val="0"/>
          <w:sz w:val="20"/>
          <w:szCs w:val="20"/>
        </w:rPr>
        <w:t xml:space="preserve"> Architecture</w:t>
      </w:r>
    </w:p>
    <w:p w14:paraId="42A2D430" w14:textId="2A5ACF11" w:rsidR="009303D9" w:rsidRPr="00264477" w:rsidRDefault="00A52214" w:rsidP="006B6B66">
      <w:pPr>
        <w:pStyle w:val="Heading1"/>
        <w:rPr>
          <w:sz w:val="20"/>
          <w:szCs w:val="20"/>
        </w:rPr>
      </w:pPr>
      <w:r w:rsidRPr="00264477">
        <w:rPr>
          <w:sz w:val="20"/>
          <w:szCs w:val="20"/>
        </w:rPr>
        <w:t xml:space="preserve">Results </w:t>
      </w:r>
      <w:r w:rsidR="00D20050" w:rsidRPr="00264477">
        <w:rPr>
          <w:sz w:val="20"/>
          <w:szCs w:val="20"/>
        </w:rPr>
        <w:t>Discussion</w:t>
      </w:r>
      <w:r w:rsidR="00CE1997" w:rsidRPr="00264477">
        <w:rPr>
          <w:sz w:val="20"/>
          <w:szCs w:val="20"/>
        </w:rPr>
        <w:t xml:space="preserve"> and Comparative Analysis</w:t>
      </w:r>
    </w:p>
    <w:p w14:paraId="7BB2FF8A" w14:textId="23E44F9E" w:rsidR="009303D9" w:rsidRPr="00264477" w:rsidRDefault="0047615E" w:rsidP="0093355A">
      <w:pPr>
        <w:pStyle w:val="BodyText"/>
        <w:rPr>
          <w:color w:val="000000" w:themeColor="text1"/>
          <w:sz w:val="20"/>
          <w:szCs w:val="20"/>
        </w:rPr>
      </w:pPr>
      <w:r w:rsidRPr="00264477">
        <w:rPr>
          <w:color w:val="000000" w:themeColor="text1"/>
          <w:sz w:val="20"/>
          <w:szCs w:val="20"/>
        </w:rPr>
        <w:t>Th</w:t>
      </w:r>
      <w:r w:rsidRPr="00264477">
        <w:rPr>
          <w:color w:val="000000" w:themeColor="text1"/>
          <w:sz w:val="20"/>
          <w:szCs w:val="20"/>
          <w:lang w:val="en-US"/>
        </w:rPr>
        <w:t>is</w:t>
      </w:r>
      <w:r w:rsidRPr="00264477">
        <w:rPr>
          <w:color w:val="000000" w:themeColor="text1"/>
          <w:sz w:val="20"/>
          <w:szCs w:val="20"/>
        </w:rPr>
        <w:t xml:space="preserve"> section </w:t>
      </w:r>
      <w:r w:rsidR="0093355A" w:rsidRPr="00264477">
        <w:rPr>
          <w:color w:val="000000" w:themeColor="text1"/>
          <w:sz w:val="20"/>
          <w:szCs w:val="20"/>
          <w:lang w:val="en-US"/>
        </w:rPr>
        <w:t>presents</w:t>
      </w:r>
      <w:r w:rsidR="0093355A" w:rsidRPr="00264477">
        <w:rPr>
          <w:color w:val="000000" w:themeColor="text1"/>
          <w:sz w:val="20"/>
          <w:szCs w:val="20"/>
        </w:rPr>
        <w:t xml:space="preserve"> </w:t>
      </w:r>
      <w:r w:rsidR="0093355A" w:rsidRPr="00264477">
        <w:rPr>
          <w:color w:val="000000" w:themeColor="text1"/>
          <w:sz w:val="20"/>
          <w:szCs w:val="20"/>
          <w:lang w:val="en-US"/>
        </w:rPr>
        <w:t xml:space="preserve">an </w:t>
      </w:r>
      <w:r w:rsidR="0093355A" w:rsidRPr="00264477">
        <w:rPr>
          <w:color w:val="000000" w:themeColor="text1"/>
          <w:sz w:val="20"/>
          <w:szCs w:val="20"/>
        </w:rPr>
        <w:t>empirical evaluation conducted under a range of conditions, accompanied by a comparative analysis. This evaluation serves the purpose of offering valuable insights into the strengths and limitations of these approaches when applied to people counting tasks. It aids in guiding the selection of these methods for specific use cases, ensuring their suitability and effectiveness.</w:t>
      </w:r>
      <w:r w:rsidR="0093355A" w:rsidRPr="00264477">
        <w:rPr>
          <w:color w:val="000000" w:themeColor="text1"/>
          <w:sz w:val="20"/>
          <w:szCs w:val="20"/>
          <w:lang w:val="en-US"/>
        </w:rPr>
        <w:t xml:space="preserve"> It includes </w:t>
      </w:r>
      <w:r w:rsidRPr="00264477">
        <w:rPr>
          <w:color w:val="000000" w:themeColor="text1"/>
          <w:sz w:val="20"/>
          <w:szCs w:val="20"/>
        </w:rPr>
        <w:t>both results and a comparative analysis of methods within and across the two fundamental approaches, namely, face detection and object detection</w:t>
      </w:r>
      <w:r w:rsidR="009303D9" w:rsidRPr="00264477">
        <w:rPr>
          <w:color w:val="000000" w:themeColor="text1"/>
          <w:sz w:val="20"/>
          <w:szCs w:val="20"/>
        </w:rPr>
        <w:t>.</w:t>
      </w:r>
    </w:p>
    <w:p w14:paraId="08CF2D5A" w14:textId="463423A0" w:rsidR="006E36EB" w:rsidRPr="00264477" w:rsidRDefault="006E36EB" w:rsidP="0093355A">
      <w:pPr>
        <w:pStyle w:val="BodyText"/>
        <w:rPr>
          <w:sz w:val="20"/>
          <w:szCs w:val="20"/>
          <w:lang w:val="en-US"/>
        </w:rPr>
      </w:pPr>
      <w:r w:rsidRPr="00264477">
        <w:rPr>
          <w:color w:val="000000" w:themeColor="text1"/>
          <w:sz w:val="20"/>
          <w:szCs w:val="20"/>
          <w:lang w:val="en-US"/>
        </w:rPr>
        <w:t>The prediction outcome is represented using a green colored box on the face</w:t>
      </w:r>
      <w:r w:rsidR="00F52CB0" w:rsidRPr="00264477">
        <w:rPr>
          <w:color w:val="000000" w:themeColor="text1"/>
          <w:sz w:val="20"/>
          <w:szCs w:val="20"/>
          <w:lang w:val="en-US"/>
        </w:rPr>
        <w:t xml:space="preserve">. </w:t>
      </w:r>
      <w:r w:rsidR="00846F2F" w:rsidRPr="00264477">
        <w:rPr>
          <w:color w:val="000000" w:themeColor="text1"/>
          <w:sz w:val="20"/>
          <w:szCs w:val="20"/>
          <w:lang w:val="en-US"/>
        </w:rPr>
        <w:t xml:space="preserve">In assessing the algorithm performance, Ground Truth (GT) and Predicted Count (PC) serve as the foundational metrics. </w:t>
      </w:r>
      <w:r w:rsidR="00F52CB0" w:rsidRPr="00264477">
        <w:rPr>
          <w:color w:val="000000" w:themeColor="text1"/>
          <w:sz w:val="20"/>
          <w:szCs w:val="20"/>
          <w:lang w:val="en-US"/>
        </w:rPr>
        <w:t>The results of MTCNN</w:t>
      </w:r>
      <w:r w:rsidR="009A74DB" w:rsidRPr="00264477">
        <w:rPr>
          <w:color w:val="000000" w:themeColor="text1"/>
          <w:sz w:val="20"/>
          <w:szCs w:val="20"/>
          <w:lang w:val="en-US"/>
        </w:rPr>
        <w:t xml:space="preserve">, </w:t>
      </w:r>
      <w:r w:rsidR="00E22294" w:rsidRPr="00264477">
        <w:rPr>
          <w:color w:val="000000" w:themeColor="text1"/>
          <w:sz w:val="20"/>
          <w:szCs w:val="20"/>
          <w:lang w:val="en-US"/>
        </w:rPr>
        <w:t>Yu</w:t>
      </w:r>
      <w:r w:rsidR="00F52CB0" w:rsidRPr="00264477">
        <w:rPr>
          <w:color w:val="000000" w:themeColor="text1"/>
          <w:sz w:val="20"/>
          <w:szCs w:val="20"/>
          <w:lang w:val="en-US"/>
        </w:rPr>
        <w:t>Net</w:t>
      </w:r>
      <w:r w:rsidR="009A74DB" w:rsidRPr="00264477">
        <w:rPr>
          <w:color w:val="000000" w:themeColor="text1"/>
          <w:sz w:val="20"/>
          <w:szCs w:val="20"/>
          <w:lang w:val="en-US"/>
        </w:rPr>
        <w:t xml:space="preserve">, HOG-SVM, and Yolov8 </w:t>
      </w:r>
      <w:r w:rsidR="00F52CB0" w:rsidRPr="00264477">
        <w:rPr>
          <w:color w:val="000000" w:themeColor="text1"/>
          <w:sz w:val="20"/>
          <w:szCs w:val="20"/>
          <w:lang w:val="en-US"/>
        </w:rPr>
        <w:t xml:space="preserve">are shown in Fig. </w:t>
      </w:r>
      <w:r w:rsidR="00E22294" w:rsidRPr="00264477">
        <w:rPr>
          <w:color w:val="000000" w:themeColor="text1"/>
          <w:sz w:val="20"/>
          <w:szCs w:val="20"/>
          <w:lang w:val="en-US"/>
        </w:rPr>
        <w:t>5a</w:t>
      </w:r>
      <w:r w:rsidR="009A74DB" w:rsidRPr="00264477">
        <w:rPr>
          <w:color w:val="000000" w:themeColor="text1"/>
          <w:sz w:val="20"/>
          <w:szCs w:val="20"/>
          <w:lang w:val="en-US"/>
        </w:rPr>
        <w:t>, 5b, 5c, and 5d</w:t>
      </w:r>
      <w:r w:rsidR="00F52CB0" w:rsidRPr="00264477">
        <w:rPr>
          <w:color w:val="000000" w:themeColor="text1"/>
          <w:sz w:val="20"/>
          <w:szCs w:val="20"/>
          <w:lang w:val="en-US"/>
        </w:rPr>
        <w:t xml:space="preserve"> respectively</w:t>
      </w:r>
      <w:r w:rsidRPr="00264477">
        <w:rPr>
          <w:color w:val="000000" w:themeColor="text1"/>
          <w:sz w:val="20"/>
          <w:szCs w:val="20"/>
        </w:rPr>
        <w:t>.</w:t>
      </w:r>
      <w:r w:rsidR="00F52CB0" w:rsidRPr="00264477">
        <w:rPr>
          <w:color w:val="000000" w:themeColor="text1"/>
          <w:sz w:val="20"/>
          <w:szCs w:val="20"/>
          <w:lang w:val="en-US"/>
        </w:rPr>
        <w:t xml:space="preserve"> </w:t>
      </w:r>
      <w:r w:rsidR="00F52CB0" w:rsidRPr="00264477">
        <w:rPr>
          <w:sz w:val="20"/>
          <w:szCs w:val="20"/>
        </w:rPr>
        <w:t xml:space="preserve">Compared to MTCNN, </w:t>
      </w:r>
      <w:r w:rsidR="00E22294" w:rsidRPr="00264477">
        <w:rPr>
          <w:sz w:val="20"/>
          <w:szCs w:val="20"/>
          <w:lang w:val="en-US"/>
        </w:rPr>
        <w:t>Yu</w:t>
      </w:r>
      <w:r w:rsidR="00F52CB0" w:rsidRPr="00264477">
        <w:rPr>
          <w:sz w:val="20"/>
          <w:szCs w:val="20"/>
        </w:rPr>
        <w:t>Net performs better in some situations,</w:t>
      </w:r>
      <w:r w:rsidR="00F52CB0" w:rsidRPr="00264477">
        <w:rPr>
          <w:sz w:val="20"/>
          <w:szCs w:val="20"/>
          <w:lang w:val="en-US"/>
        </w:rPr>
        <w:t xml:space="preserve"> </w:t>
      </w:r>
      <w:r w:rsidR="00F52CB0" w:rsidRPr="00264477">
        <w:rPr>
          <w:sz w:val="20"/>
          <w:szCs w:val="20"/>
        </w:rPr>
        <w:t xml:space="preserve">notably when presented with photos taken from side angles. Even when face characteristics are not apparent, it excels at locating people inside a frame, ensuring </w:t>
      </w:r>
      <w:r w:rsidR="009A74DB" w:rsidRPr="00264477">
        <w:rPr>
          <w:sz w:val="20"/>
          <w:szCs w:val="20"/>
          <w:lang w:val="en-US"/>
        </w:rPr>
        <w:t xml:space="preserve">nearly </w:t>
      </w:r>
      <w:r w:rsidR="00F52CB0" w:rsidRPr="00264477">
        <w:rPr>
          <w:sz w:val="20"/>
          <w:szCs w:val="20"/>
        </w:rPr>
        <w:t xml:space="preserve">complete coverage of </w:t>
      </w:r>
      <w:r w:rsidR="0066006E" w:rsidRPr="00264477">
        <w:rPr>
          <w:sz w:val="20"/>
          <w:szCs w:val="20"/>
          <w:lang w:val="en-US"/>
        </w:rPr>
        <w:t>pe</w:t>
      </w:r>
      <w:r w:rsidR="00E22294" w:rsidRPr="00264477">
        <w:rPr>
          <w:sz w:val="20"/>
          <w:szCs w:val="20"/>
          <w:lang w:val="en-US"/>
        </w:rPr>
        <w:t>ople</w:t>
      </w:r>
      <w:r w:rsidR="00F52CB0" w:rsidRPr="00264477">
        <w:rPr>
          <w:sz w:val="20"/>
          <w:szCs w:val="20"/>
        </w:rPr>
        <w:t xml:space="preserve"> in the scene</w:t>
      </w:r>
      <w:r w:rsidR="0066006E" w:rsidRPr="00264477">
        <w:rPr>
          <w:sz w:val="20"/>
          <w:szCs w:val="20"/>
          <w:lang w:val="en-US"/>
        </w:rPr>
        <w:t>.</w:t>
      </w:r>
      <w:r w:rsidR="00C32D68" w:rsidRPr="00264477">
        <w:rPr>
          <w:sz w:val="20"/>
          <w:szCs w:val="20"/>
          <w:lang w:val="en-US"/>
        </w:rPr>
        <w:t xml:space="preserve"> Compared to HOG-SVM, Yolov8 performs better in real-time images captured from running video, notably when </w:t>
      </w:r>
      <w:r w:rsidR="001C6F75" w:rsidRPr="00264477">
        <w:rPr>
          <w:sz w:val="20"/>
          <w:szCs w:val="20"/>
          <w:lang w:val="en-US"/>
        </w:rPr>
        <w:t>people are partly overlapped</w:t>
      </w:r>
      <w:r w:rsidR="00C32D68" w:rsidRPr="00264477">
        <w:rPr>
          <w:sz w:val="20"/>
          <w:szCs w:val="20"/>
          <w:lang w:val="en-US"/>
        </w:rPr>
        <w:t>.</w:t>
      </w:r>
      <w:r w:rsidR="001C6F75" w:rsidRPr="00264477">
        <w:rPr>
          <w:sz w:val="20"/>
          <w:szCs w:val="20"/>
          <w:lang w:val="en-US"/>
        </w:rPr>
        <w:t xml:space="preserve"> </w:t>
      </w:r>
    </w:p>
    <w:tbl>
      <w:tblPr>
        <w:tblStyle w:val="TableGrid"/>
        <w:tblW w:w="0" w:type="dxa"/>
        <w:tblLook w:val="04A0" w:firstRow="1" w:lastRow="0" w:firstColumn="1" w:lastColumn="0" w:noHBand="0" w:noVBand="1"/>
      </w:tblPr>
      <w:tblGrid>
        <w:gridCol w:w="2428"/>
        <w:gridCol w:w="2428"/>
      </w:tblGrid>
      <w:tr w:rsidR="00EB0C22" w:rsidRPr="000D46FE" w14:paraId="71868A41" w14:textId="77777777" w:rsidTr="00C30CB7">
        <w:tc>
          <w:tcPr>
            <w:tcW w:w="4856" w:type="dxa"/>
            <w:gridSpan w:val="2"/>
          </w:tcPr>
          <w:p w14:paraId="786E37FF" w14:textId="77777777" w:rsidR="00EB0C22" w:rsidRPr="000D46FE" w:rsidRDefault="00EB0C22" w:rsidP="00C53110">
            <w:pPr>
              <w:jc w:val="center"/>
              <w:rPr>
                <w:sz w:val="16"/>
                <w:szCs w:val="16"/>
                <w:bdr w:val="none" w:sz="0" w:space="0" w:color="auto" w:frame="1"/>
              </w:rPr>
            </w:pPr>
            <w:proofErr w:type="spellStart"/>
            <w:r w:rsidRPr="000D46FE">
              <w:rPr>
                <w:sz w:val="16"/>
                <w:szCs w:val="16"/>
                <w:bdr w:val="none" w:sz="0" w:space="0" w:color="auto" w:frame="1"/>
              </w:rPr>
              <w:lastRenderedPageBreak/>
              <w:t>FaceDetection</w:t>
            </w:r>
            <w:proofErr w:type="spellEnd"/>
            <w:r w:rsidRPr="000D46FE">
              <w:rPr>
                <w:sz w:val="16"/>
                <w:szCs w:val="16"/>
                <w:bdr w:val="none" w:sz="0" w:space="0" w:color="auto" w:frame="1"/>
              </w:rPr>
              <w:t xml:space="preserve"> Algorithm Results</w:t>
            </w:r>
          </w:p>
          <w:p w14:paraId="569371EE" w14:textId="269D37B1" w:rsidR="000F3CC8" w:rsidRPr="000D46FE" w:rsidRDefault="000F3CC8" w:rsidP="00EB0C22">
            <w:pPr>
              <w:rPr>
                <w:sz w:val="16"/>
                <w:szCs w:val="16"/>
                <w:bdr w:val="none" w:sz="0" w:space="0" w:color="auto" w:frame="1"/>
              </w:rPr>
            </w:pPr>
          </w:p>
        </w:tc>
      </w:tr>
      <w:tr w:rsidR="00293B0E" w:rsidRPr="000D46FE" w14:paraId="723DD41C" w14:textId="77777777" w:rsidTr="00E22294">
        <w:trPr>
          <w:trHeight w:val="1735"/>
        </w:trPr>
        <w:tc>
          <w:tcPr>
            <w:tcW w:w="2428" w:type="dxa"/>
          </w:tcPr>
          <w:p w14:paraId="7E7756B3" w14:textId="1794463A" w:rsidR="0066006E" w:rsidRPr="000D46FE" w:rsidRDefault="0066006E" w:rsidP="000F3CC8">
            <w:pPr>
              <w:rPr>
                <w:sz w:val="16"/>
                <w:szCs w:val="16"/>
              </w:rPr>
            </w:pPr>
            <w:r w:rsidRPr="000D46FE">
              <w:rPr>
                <w:sz w:val="16"/>
                <w:szCs w:val="16"/>
                <w:bdr w:val="none" w:sz="0" w:space="0" w:color="auto" w:frame="1"/>
              </w:rPr>
              <w:fldChar w:fldCharType="begin"/>
            </w:r>
            <w:r w:rsidRPr="000D46FE">
              <w:rPr>
                <w:sz w:val="16"/>
                <w:szCs w:val="16"/>
                <w:bdr w:val="none" w:sz="0" w:space="0" w:color="auto" w:frame="1"/>
              </w:rPr>
              <w:instrText xml:space="preserve"> INCLUDEPICTURE "https://lh7-us.googleusercontent.com/FuQ6Rm3HYgk0yivAY-tVlr5udTx3kDicqDjBgOKbU4qvdOB_5d33oOC4TWkV2v6GDgSjhLW_-08aKaJjqXy6irLRXZwFNWz-dn7eTjj5R2duyfMk6X0CAWv0OidDhFl8EwIbWFJKQzl6GzJ1BGh8CA" \* MERGEFORMATINET </w:instrText>
            </w:r>
            <w:r w:rsidRPr="000D46FE">
              <w:rPr>
                <w:sz w:val="16"/>
                <w:szCs w:val="16"/>
                <w:bdr w:val="none" w:sz="0" w:space="0" w:color="auto" w:frame="1"/>
              </w:rPr>
              <w:fldChar w:fldCharType="separate"/>
            </w:r>
            <w:r w:rsidRPr="000D46FE">
              <w:rPr>
                <w:noProof/>
                <w:sz w:val="16"/>
                <w:szCs w:val="16"/>
                <w:bdr w:val="none" w:sz="0" w:space="0" w:color="auto" w:frame="1"/>
              </w:rPr>
              <w:drawing>
                <wp:inline distT="0" distB="0" distL="0" distR="0" wp14:anchorId="3100454A" wp14:editId="685F8CC1">
                  <wp:extent cx="1440000" cy="10800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sidRPr="000D46FE">
              <w:rPr>
                <w:sz w:val="16"/>
                <w:szCs w:val="16"/>
                <w:bdr w:val="none" w:sz="0" w:space="0" w:color="auto" w:frame="1"/>
              </w:rPr>
              <w:fldChar w:fldCharType="end"/>
            </w:r>
          </w:p>
        </w:tc>
        <w:tc>
          <w:tcPr>
            <w:tcW w:w="2428" w:type="dxa"/>
          </w:tcPr>
          <w:p w14:paraId="76890B6B" w14:textId="5831F2F1" w:rsidR="0066006E" w:rsidRPr="000D46FE" w:rsidRDefault="000F3CC8" w:rsidP="0066006E">
            <w:pPr>
              <w:rPr>
                <w:sz w:val="16"/>
                <w:szCs w:val="16"/>
              </w:rPr>
            </w:pPr>
            <w:r w:rsidRPr="000D46FE">
              <w:rPr>
                <w:sz w:val="16"/>
                <w:szCs w:val="16"/>
                <w:bdr w:val="none" w:sz="0" w:space="0" w:color="auto" w:frame="1"/>
              </w:rPr>
              <w:fldChar w:fldCharType="begin"/>
            </w:r>
            <w:r w:rsidRPr="000D46FE">
              <w:rPr>
                <w:sz w:val="16"/>
                <w:szCs w:val="16"/>
                <w:bdr w:val="none" w:sz="0" w:space="0" w:color="auto" w:frame="1"/>
              </w:rPr>
              <w:instrText xml:space="preserve"> INCLUDEPICTURE "https://lh7-us.googleusercontent.com/le3W953L-WN2po2UnFyEegAAvpOEmqUtTWptkG8ry5iTuBoqbG8VG2JZmhOtKM6cDYkQJg2R72QKDwp9n2Y8cwXqpRqAHmxt0KfZEkizhUrM5Kl7rfM36Vfx7AzLAa3ewQlxjCSYEFsil2bQXwdjMA" \* MERGEFORMATINET </w:instrText>
            </w:r>
            <w:r w:rsidRPr="000D46FE">
              <w:rPr>
                <w:sz w:val="16"/>
                <w:szCs w:val="16"/>
                <w:bdr w:val="none" w:sz="0" w:space="0" w:color="auto" w:frame="1"/>
              </w:rPr>
              <w:fldChar w:fldCharType="separate"/>
            </w:r>
            <w:r w:rsidRPr="000D46FE">
              <w:rPr>
                <w:noProof/>
                <w:sz w:val="16"/>
                <w:szCs w:val="16"/>
                <w:bdr w:val="none" w:sz="0" w:space="0" w:color="auto" w:frame="1"/>
              </w:rPr>
              <w:drawing>
                <wp:inline distT="0" distB="0" distL="0" distR="0" wp14:anchorId="0F41E31E" wp14:editId="1E60397E">
                  <wp:extent cx="1440000" cy="10800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sidRPr="000D46FE">
              <w:rPr>
                <w:sz w:val="16"/>
                <w:szCs w:val="16"/>
                <w:bdr w:val="none" w:sz="0" w:space="0" w:color="auto" w:frame="1"/>
              </w:rPr>
              <w:fldChar w:fldCharType="end"/>
            </w:r>
          </w:p>
          <w:p w14:paraId="4346126E" w14:textId="77777777" w:rsidR="0066006E" w:rsidRPr="000D46FE" w:rsidRDefault="0066006E" w:rsidP="0093355A">
            <w:pPr>
              <w:pStyle w:val="BodyText"/>
              <w:ind w:firstLine="0"/>
              <w:rPr>
                <w:color w:val="000000" w:themeColor="text1"/>
                <w:sz w:val="16"/>
                <w:szCs w:val="16"/>
                <w:lang w:val="en-US"/>
              </w:rPr>
            </w:pPr>
          </w:p>
        </w:tc>
      </w:tr>
      <w:tr w:rsidR="00293B0E" w:rsidRPr="000D46FE" w14:paraId="77B6A2B6" w14:textId="77777777" w:rsidTr="00E22294">
        <w:tc>
          <w:tcPr>
            <w:tcW w:w="2428" w:type="dxa"/>
          </w:tcPr>
          <w:p w14:paraId="48FF2152" w14:textId="6A578BFB" w:rsidR="0066006E" w:rsidRPr="000D46FE" w:rsidRDefault="0009546A" w:rsidP="0009546A">
            <w:pPr>
              <w:pStyle w:val="Heading4"/>
              <w:numPr>
                <w:ilvl w:val="0"/>
                <w:numId w:val="0"/>
              </w:numPr>
              <w:rPr>
                <w:i w:val="0"/>
                <w:iCs w:val="0"/>
                <w:sz w:val="16"/>
                <w:szCs w:val="16"/>
              </w:rPr>
            </w:pPr>
            <w:r w:rsidRPr="000D46FE">
              <w:rPr>
                <w:i w:val="0"/>
                <w:iCs w:val="0"/>
                <w:sz w:val="16"/>
                <w:szCs w:val="16"/>
              </w:rPr>
              <w:t>a) MTCNN Results: GT- 5, PC- 4</w:t>
            </w:r>
          </w:p>
        </w:tc>
        <w:tc>
          <w:tcPr>
            <w:tcW w:w="2428" w:type="dxa"/>
          </w:tcPr>
          <w:p w14:paraId="7EAE1709" w14:textId="054817E2" w:rsidR="0066006E" w:rsidRPr="000D46FE" w:rsidRDefault="0009546A" w:rsidP="0093355A">
            <w:pPr>
              <w:pStyle w:val="BodyText"/>
              <w:ind w:firstLine="0"/>
              <w:rPr>
                <w:color w:val="000000" w:themeColor="text1"/>
                <w:sz w:val="16"/>
                <w:szCs w:val="16"/>
                <w:lang w:val="en-US"/>
              </w:rPr>
            </w:pPr>
            <w:r w:rsidRPr="000D46FE">
              <w:rPr>
                <w:color w:val="000000" w:themeColor="text1"/>
                <w:sz w:val="16"/>
                <w:szCs w:val="16"/>
                <w:lang w:val="en-US"/>
              </w:rPr>
              <w:t>b) YuNet Results: GT- 5, PC- 5</w:t>
            </w:r>
          </w:p>
        </w:tc>
      </w:tr>
      <w:tr w:rsidR="00EB0C22" w:rsidRPr="000D46FE" w14:paraId="19DAB67D" w14:textId="77777777" w:rsidTr="00A54DA0">
        <w:tc>
          <w:tcPr>
            <w:tcW w:w="4856" w:type="dxa"/>
            <w:gridSpan w:val="2"/>
          </w:tcPr>
          <w:p w14:paraId="2F98F423" w14:textId="38A1F674" w:rsidR="00EB0C22" w:rsidRPr="000D46FE" w:rsidRDefault="00E05119" w:rsidP="00EB0C22">
            <w:pPr>
              <w:pStyle w:val="BodyText"/>
              <w:ind w:firstLine="0"/>
              <w:jc w:val="center"/>
              <w:rPr>
                <w:color w:val="000000" w:themeColor="text1"/>
                <w:sz w:val="16"/>
                <w:szCs w:val="16"/>
                <w:lang w:val="en-US"/>
              </w:rPr>
            </w:pPr>
            <w:r w:rsidRPr="000D46FE">
              <w:rPr>
                <w:sz w:val="16"/>
                <w:szCs w:val="16"/>
                <w:bdr w:val="none" w:sz="0" w:space="0" w:color="auto" w:frame="1"/>
                <w:lang w:val="en-US"/>
              </w:rPr>
              <w:t>Object</w:t>
            </w:r>
            <w:r w:rsidR="00EB0C22" w:rsidRPr="000D46FE">
              <w:rPr>
                <w:sz w:val="16"/>
                <w:szCs w:val="16"/>
                <w:bdr w:val="none" w:sz="0" w:space="0" w:color="auto" w:frame="1"/>
              </w:rPr>
              <w:t>Detection Algorithm Results</w:t>
            </w:r>
          </w:p>
        </w:tc>
      </w:tr>
      <w:tr w:rsidR="00293B0E" w:rsidRPr="000D46FE" w14:paraId="61F92927" w14:textId="77777777" w:rsidTr="00E22294">
        <w:trPr>
          <w:trHeight w:val="1993"/>
        </w:trPr>
        <w:tc>
          <w:tcPr>
            <w:tcW w:w="2428" w:type="dxa"/>
          </w:tcPr>
          <w:p w14:paraId="2E065C1A" w14:textId="39D4C11C" w:rsidR="009271FB" w:rsidRPr="000D46FE" w:rsidRDefault="00E05119" w:rsidP="0093355A">
            <w:pPr>
              <w:pStyle w:val="BodyText"/>
              <w:ind w:firstLine="0"/>
              <w:rPr>
                <w:color w:val="000000" w:themeColor="text1"/>
                <w:sz w:val="16"/>
                <w:szCs w:val="16"/>
                <w:lang w:val="en-US"/>
              </w:rPr>
            </w:pPr>
            <w:r w:rsidRPr="000D46FE">
              <w:rPr>
                <w:noProof/>
                <w:color w:val="000000" w:themeColor="text1"/>
                <w:sz w:val="16"/>
                <w:szCs w:val="16"/>
                <w:lang w:val="en-US"/>
              </w:rPr>
              <w:drawing>
                <wp:inline distT="0" distB="0" distL="0" distR="0" wp14:anchorId="32011A8D" wp14:editId="54B0A25E">
                  <wp:extent cx="1440000" cy="1133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0000" cy="1133004"/>
                          </a:xfrm>
                          <a:prstGeom prst="rect">
                            <a:avLst/>
                          </a:prstGeom>
                        </pic:spPr>
                      </pic:pic>
                    </a:graphicData>
                  </a:graphic>
                </wp:inline>
              </w:drawing>
            </w:r>
          </w:p>
        </w:tc>
        <w:tc>
          <w:tcPr>
            <w:tcW w:w="2428" w:type="dxa"/>
          </w:tcPr>
          <w:p w14:paraId="38E0362C" w14:textId="4831CF55" w:rsidR="00E05119" w:rsidRPr="000D46FE" w:rsidRDefault="00E05119" w:rsidP="00E05119">
            <w:pPr>
              <w:rPr>
                <w:sz w:val="16"/>
                <w:szCs w:val="16"/>
              </w:rPr>
            </w:pPr>
            <w:r w:rsidRPr="000D46FE">
              <w:rPr>
                <w:sz w:val="16"/>
                <w:szCs w:val="16"/>
                <w:bdr w:val="none" w:sz="0" w:space="0" w:color="auto" w:frame="1"/>
              </w:rPr>
              <w:fldChar w:fldCharType="begin"/>
            </w:r>
            <w:r w:rsidRPr="000D46FE">
              <w:rPr>
                <w:sz w:val="16"/>
                <w:szCs w:val="16"/>
                <w:bdr w:val="none" w:sz="0" w:space="0" w:color="auto" w:frame="1"/>
              </w:rPr>
              <w:instrText xml:space="preserve"> INCLUDEPICTURE "https://lh7-us.googleusercontent.com/6BJ9H2YequE4tLZBbFYoqRzpk_u7mawV4P9m5lfkltCSJfnObIctwvDGuFgRGh1ZJco_jY5HrkdBd3u2I2D3OFwAKbqMqJBlTgf82UJo0ArL15OiQvBJWyMxkFyDZPTtBI-fM2jO_jbWhzZXZ1f2rQ" \* MERGEFORMATINET </w:instrText>
            </w:r>
            <w:r w:rsidRPr="000D46FE">
              <w:rPr>
                <w:sz w:val="16"/>
                <w:szCs w:val="16"/>
                <w:bdr w:val="none" w:sz="0" w:space="0" w:color="auto" w:frame="1"/>
              </w:rPr>
              <w:fldChar w:fldCharType="separate"/>
            </w:r>
            <w:r w:rsidRPr="000D46FE">
              <w:rPr>
                <w:noProof/>
                <w:sz w:val="16"/>
                <w:szCs w:val="16"/>
                <w:bdr w:val="none" w:sz="0" w:space="0" w:color="auto" w:frame="1"/>
              </w:rPr>
              <w:drawing>
                <wp:inline distT="0" distB="0" distL="0" distR="0" wp14:anchorId="0EED18E1" wp14:editId="69CE3391">
                  <wp:extent cx="1440000" cy="10800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sidRPr="000D46FE">
              <w:rPr>
                <w:sz w:val="16"/>
                <w:szCs w:val="16"/>
                <w:bdr w:val="none" w:sz="0" w:space="0" w:color="auto" w:frame="1"/>
              </w:rPr>
              <w:fldChar w:fldCharType="end"/>
            </w:r>
          </w:p>
          <w:p w14:paraId="45081422" w14:textId="77777777" w:rsidR="009271FB" w:rsidRPr="000D46FE" w:rsidRDefault="009271FB" w:rsidP="0093355A">
            <w:pPr>
              <w:pStyle w:val="BodyText"/>
              <w:ind w:firstLine="0"/>
              <w:rPr>
                <w:color w:val="000000" w:themeColor="text1"/>
                <w:sz w:val="16"/>
                <w:szCs w:val="16"/>
                <w:lang w:val="en-US"/>
              </w:rPr>
            </w:pPr>
          </w:p>
        </w:tc>
      </w:tr>
      <w:tr w:rsidR="00293B0E" w:rsidRPr="000D46FE" w14:paraId="25ABA2A6" w14:textId="77777777" w:rsidTr="00E22294">
        <w:tc>
          <w:tcPr>
            <w:tcW w:w="2428" w:type="dxa"/>
          </w:tcPr>
          <w:p w14:paraId="2AE60F47" w14:textId="4D9F1DA1" w:rsidR="00EB0C22" w:rsidRPr="000D46FE" w:rsidRDefault="00EB0C22" w:rsidP="00EB0C22">
            <w:pPr>
              <w:pStyle w:val="BodyText"/>
              <w:ind w:firstLine="0"/>
              <w:rPr>
                <w:color w:val="000000" w:themeColor="text1"/>
                <w:sz w:val="16"/>
                <w:szCs w:val="16"/>
                <w:lang w:val="en-US"/>
              </w:rPr>
            </w:pPr>
            <w:r w:rsidRPr="000D46FE">
              <w:rPr>
                <w:color w:val="000000" w:themeColor="text1"/>
                <w:sz w:val="16"/>
                <w:szCs w:val="16"/>
                <w:lang w:val="en-US"/>
              </w:rPr>
              <w:t>c)HOG-SVM Results:GT-</w:t>
            </w:r>
            <w:r w:rsidR="00E05119" w:rsidRPr="000D46FE">
              <w:rPr>
                <w:color w:val="000000" w:themeColor="text1"/>
                <w:sz w:val="16"/>
                <w:szCs w:val="16"/>
                <w:lang w:val="en-US"/>
              </w:rPr>
              <w:t>10</w:t>
            </w:r>
            <w:r w:rsidRPr="000D46FE">
              <w:rPr>
                <w:color w:val="000000" w:themeColor="text1"/>
                <w:sz w:val="16"/>
                <w:szCs w:val="16"/>
                <w:lang w:val="en-US"/>
              </w:rPr>
              <w:t>,PC-</w:t>
            </w:r>
            <w:r w:rsidR="00E05119" w:rsidRPr="000D46FE">
              <w:rPr>
                <w:color w:val="000000" w:themeColor="text1"/>
                <w:sz w:val="16"/>
                <w:szCs w:val="16"/>
                <w:lang w:val="en-US"/>
              </w:rPr>
              <w:t>9</w:t>
            </w:r>
          </w:p>
        </w:tc>
        <w:tc>
          <w:tcPr>
            <w:tcW w:w="2428" w:type="dxa"/>
          </w:tcPr>
          <w:p w14:paraId="56E4E17F" w14:textId="17526B06" w:rsidR="00EB0C22" w:rsidRPr="000D46FE" w:rsidRDefault="00EB0C22" w:rsidP="00EB0C22">
            <w:pPr>
              <w:pStyle w:val="BodyText"/>
              <w:ind w:firstLine="0"/>
              <w:rPr>
                <w:color w:val="000000" w:themeColor="text1"/>
                <w:sz w:val="16"/>
                <w:szCs w:val="16"/>
                <w:lang w:val="en-US"/>
              </w:rPr>
            </w:pPr>
            <w:r w:rsidRPr="000D46FE">
              <w:rPr>
                <w:color w:val="000000" w:themeColor="text1"/>
                <w:sz w:val="16"/>
                <w:szCs w:val="16"/>
                <w:lang w:val="en-US"/>
              </w:rPr>
              <w:t>d) Yolov8 Results: GT-</w:t>
            </w:r>
            <w:r w:rsidR="00E05119" w:rsidRPr="000D46FE">
              <w:rPr>
                <w:color w:val="000000" w:themeColor="text1"/>
                <w:sz w:val="16"/>
                <w:szCs w:val="16"/>
                <w:lang w:val="en-US"/>
              </w:rPr>
              <w:t>10</w:t>
            </w:r>
            <w:r w:rsidRPr="000D46FE">
              <w:rPr>
                <w:color w:val="000000" w:themeColor="text1"/>
                <w:sz w:val="16"/>
                <w:szCs w:val="16"/>
                <w:lang w:val="en-US"/>
              </w:rPr>
              <w:t>, PC-</w:t>
            </w:r>
            <w:r w:rsidR="00E05119" w:rsidRPr="000D46FE">
              <w:rPr>
                <w:color w:val="000000" w:themeColor="text1"/>
                <w:sz w:val="16"/>
                <w:szCs w:val="16"/>
                <w:lang w:val="en-US"/>
              </w:rPr>
              <w:t>10</w:t>
            </w:r>
          </w:p>
        </w:tc>
      </w:tr>
      <w:tr w:rsidR="00EB0C22" w:rsidRPr="000D46FE" w14:paraId="297C88DE" w14:textId="77777777" w:rsidTr="00412F6F">
        <w:tc>
          <w:tcPr>
            <w:tcW w:w="4856" w:type="dxa"/>
            <w:gridSpan w:val="2"/>
          </w:tcPr>
          <w:p w14:paraId="7F70E7E0" w14:textId="1F656899" w:rsidR="00EB0C22" w:rsidRPr="000D46FE" w:rsidRDefault="00E05119" w:rsidP="00E05119">
            <w:pPr>
              <w:pStyle w:val="BodyText"/>
              <w:ind w:firstLine="0"/>
              <w:jc w:val="center"/>
              <w:rPr>
                <w:color w:val="000000" w:themeColor="text1"/>
                <w:sz w:val="16"/>
                <w:szCs w:val="16"/>
                <w:lang w:val="en-US"/>
              </w:rPr>
            </w:pPr>
            <w:r w:rsidRPr="000D46FE">
              <w:rPr>
                <w:color w:val="000000" w:themeColor="text1"/>
                <w:sz w:val="16"/>
                <w:szCs w:val="16"/>
                <w:lang w:val="en-US"/>
              </w:rPr>
              <w:t xml:space="preserve">Face </w:t>
            </w:r>
            <w:proofErr w:type="gramStart"/>
            <w:r w:rsidRPr="000D46FE">
              <w:rPr>
                <w:color w:val="000000" w:themeColor="text1"/>
                <w:sz w:val="16"/>
                <w:szCs w:val="16"/>
                <w:lang w:val="en-US"/>
              </w:rPr>
              <w:t>Detection(</w:t>
            </w:r>
            <w:proofErr w:type="gramEnd"/>
            <w:r w:rsidRPr="000D46FE">
              <w:rPr>
                <w:color w:val="000000" w:themeColor="text1"/>
                <w:sz w:val="16"/>
                <w:szCs w:val="16"/>
                <w:lang w:val="en-US"/>
              </w:rPr>
              <w:t>FD) vs Object Detection(OD)</w:t>
            </w:r>
          </w:p>
        </w:tc>
      </w:tr>
      <w:tr w:rsidR="00293B0E" w:rsidRPr="000D46FE" w14:paraId="59D3AE0B" w14:textId="77777777" w:rsidTr="00E22294">
        <w:tc>
          <w:tcPr>
            <w:tcW w:w="2428" w:type="dxa"/>
          </w:tcPr>
          <w:p w14:paraId="4DCF85E0" w14:textId="5207E0C9" w:rsidR="00EB0C22" w:rsidRPr="000D46FE" w:rsidRDefault="00EB0C22" w:rsidP="00EB0C22">
            <w:pPr>
              <w:rPr>
                <w:sz w:val="16"/>
                <w:szCs w:val="16"/>
              </w:rPr>
            </w:pPr>
          </w:p>
          <w:p w14:paraId="101515A3" w14:textId="2137FCB0" w:rsidR="00EB0C22" w:rsidRPr="000D46FE" w:rsidRDefault="00E05119" w:rsidP="00EB0C22">
            <w:pPr>
              <w:pStyle w:val="BodyText"/>
              <w:ind w:firstLine="0"/>
              <w:rPr>
                <w:color w:val="000000" w:themeColor="text1"/>
                <w:sz w:val="16"/>
                <w:szCs w:val="16"/>
                <w:lang w:val="en-US"/>
              </w:rPr>
            </w:pPr>
            <w:r w:rsidRPr="000D46FE">
              <w:rPr>
                <w:sz w:val="16"/>
                <w:szCs w:val="16"/>
                <w:bdr w:val="none" w:sz="0" w:space="0" w:color="auto" w:frame="1"/>
              </w:rPr>
              <w:fldChar w:fldCharType="begin"/>
            </w:r>
            <w:r w:rsidRPr="000D46FE">
              <w:rPr>
                <w:sz w:val="16"/>
                <w:szCs w:val="16"/>
                <w:bdr w:val="none" w:sz="0" w:space="0" w:color="auto" w:frame="1"/>
              </w:rPr>
              <w:instrText xml:space="preserve"> INCLUDEPICTURE "https://lh7-us.googleusercontent.com/ypFWZAVO3cr1vxnWbrmXrcqt45oRokjwKa14bWsdKEi88Jf2gODL7g4gX8dk4MteX9yqM2MjAmrdTuQcQegSt53xEoOCso1W851giOvis33KGWYpq_28EoX2si965z4cgfRGU_oZnWNOcmt4eoYLsw" \* MERGEFORMATINET </w:instrText>
            </w:r>
            <w:r w:rsidRPr="000D46FE">
              <w:rPr>
                <w:sz w:val="16"/>
                <w:szCs w:val="16"/>
                <w:bdr w:val="none" w:sz="0" w:space="0" w:color="auto" w:frame="1"/>
              </w:rPr>
              <w:fldChar w:fldCharType="separate"/>
            </w:r>
            <w:r w:rsidRPr="000D46FE">
              <w:rPr>
                <w:noProof/>
                <w:sz w:val="16"/>
                <w:szCs w:val="16"/>
                <w:bdr w:val="none" w:sz="0" w:space="0" w:color="auto" w:frame="1"/>
              </w:rPr>
              <w:drawing>
                <wp:inline distT="0" distB="0" distL="0" distR="0" wp14:anchorId="7BE5BD75" wp14:editId="3D1E422E">
                  <wp:extent cx="1440000" cy="10800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sidRPr="000D46FE">
              <w:rPr>
                <w:sz w:val="16"/>
                <w:szCs w:val="16"/>
                <w:bdr w:val="none" w:sz="0" w:space="0" w:color="auto" w:frame="1"/>
              </w:rPr>
              <w:fldChar w:fldCharType="end"/>
            </w:r>
          </w:p>
        </w:tc>
        <w:tc>
          <w:tcPr>
            <w:tcW w:w="2428" w:type="dxa"/>
          </w:tcPr>
          <w:p w14:paraId="72E40E09" w14:textId="59C2CCCF" w:rsidR="00EB0C22" w:rsidRPr="000D46FE" w:rsidRDefault="00EB0C22" w:rsidP="00EB0C22">
            <w:pPr>
              <w:rPr>
                <w:sz w:val="16"/>
                <w:szCs w:val="16"/>
              </w:rPr>
            </w:pPr>
          </w:p>
          <w:p w14:paraId="13EBD83F" w14:textId="7D52D2CF" w:rsidR="00EB0C22" w:rsidRPr="000D46FE" w:rsidRDefault="00E05119" w:rsidP="00EB0C22">
            <w:pPr>
              <w:pStyle w:val="BodyText"/>
              <w:ind w:firstLine="0"/>
              <w:rPr>
                <w:color w:val="000000" w:themeColor="text1"/>
                <w:sz w:val="16"/>
                <w:szCs w:val="16"/>
                <w:lang w:val="en-US"/>
              </w:rPr>
            </w:pPr>
            <w:r w:rsidRPr="000D46FE">
              <w:rPr>
                <w:sz w:val="16"/>
                <w:szCs w:val="16"/>
                <w:bdr w:val="none" w:sz="0" w:space="0" w:color="auto" w:frame="1"/>
              </w:rPr>
              <w:fldChar w:fldCharType="begin"/>
            </w:r>
            <w:r w:rsidRPr="000D46FE">
              <w:rPr>
                <w:sz w:val="16"/>
                <w:szCs w:val="16"/>
                <w:bdr w:val="none" w:sz="0" w:space="0" w:color="auto" w:frame="1"/>
              </w:rPr>
              <w:instrText xml:space="preserve"> INCLUDEPICTURE "https://lh7-us.googleusercontent.com/NEFp24EbcUlz4YpRfyA23Ge7Y5R_02u52RxciCl8WKo3EGwGfERRMcDifc963ItH_kOJGDi9BHKw2MZtn-yVL-UUfneA4W6K_6sm9a4dcNr-39Jhrlp0R90JwfHEaYMTZW2RYILG2N4ZfYQZf-mzNA" \* MERGEFORMATINET </w:instrText>
            </w:r>
            <w:r w:rsidRPr="000D46FE">
              <w:rPr>
                <w:sz w:val="16"/>
                <w:szCs w:val="16"/>
                <w:bdr w:val="none" w:sz="0" w:space="0" w:color="auto" w:frame="1"/>
              </w:rPr>
              <w:fldChar w:fldCharType="separate"/>
            </w:r>
            <w:r w:rsidRPr="000D46FE">
              <w:rPr>
                <w:noProof/>
                <w:sz w:val="16"/>
                <w:szCs w:val="16"/>
                <w:bdr w:val="none" w:sz="0" w:space="0" w:color="auto" w:frame="1"/>
              </w:rPr>
              <w:drawing>
                <wp:inline distT="0" distB="0" distL="0" distR="0" wp14:anchorId="6D6E504C" wp14:editId="41D3E18A">
                  <wp:extent cx="1440000" cy="1080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sidRPr="000D46FE">
              <w:rPr>
                <w:sz w:val="16"/>
                <w:szCs w:val="16"/>
                <w:bdr w:val="none" w:sz="0" w:space="0" w:color="auto" w:frame="1"/>
              </w:rPr>
              <w:fldChar w:fldCharType="end"/>
            </w:r>
          </w:p>
        </w:tc>
      </w:tr>
      <w:tr w:rsidR="00293B0E" w:rsidRPr="000D46FE" w14:paraId="0F93B107" w14:textId="77777777" w:rsidTr="00E22294">
        <w:tc>
          <w:tcPr>
            <w:tcW w:w="2428" w:type="dxa"/>
          </w:tcPr>
          <w:p w14:paraId="3078E145" w14:textId="72118C1E" w:rsidR="00293B0E" w:rsidRPr="000D46FE" w:rsidRDefault="00293B0E" w:rsidP="00293B0E">
            <w:pPr>
              <w:pStyle w:val="BodyText"/>
              <w:ind w:firstLine="0"/>
              <w:rPr>
                <w:color w:val="000000" w:themeColor="text1"/>
                <w:sz w:val="16"/>
                <w:szCs w:val="16"/>
                <w:lang w:val="en-US"/>
              </w:rPr>
            </w:pPr>
            <w:r w:rsidRPr="000D46FE">
              <w:rPr>
                <w:color w:val="000000" w:themeColor="text1"/>
                <w:sz w:val="16"/>
                <w:szCs w:val="16"/>
                <w:lang w:val="en-US"/>
              </w:rPr>
              <w:t>e) FD Results: GT-6, PC-5</w:t>
            </w:r>
          </w:p>
        </w:tc>
        <w:tc>
          <w:tcPr>
            <w:tcW w:w="2428" w:type="dxa"/>
          </w:tcPr>
          <w:p w14:paraId="2866ECB5" w14:textId="10464A03" w:rsidR="00293B0E" w:rsidRPr="000D46FE" w:rsidRDefault="00293B0E" w:rsidP="00293B0E">
            <w:pPr>
              <w:pStyle w:val="BodyText"/>
              <w:ind w:firstLine="0"/>
              <w:rPr>
                <w:color w:val="000000" w:themeColor="text1"/>
                <w:sz w:val="16"/>
                <w:szCs w:val="16"/>
                <w:lang w:val="en-US"/>
              </w:rPr>
            </w:pPr>
            <w:r w:rsidRPr="000D46FE">
              <w:rPr>
                <w:color w:val="000000" w:themeColor="text1"/>
                <w:sz w:val="16"/>
                <w:szCs w:val="16"/>
                <w:lang w:val="en-US"/>
              </w:rPr>
              <w:t>f) OD Results: GT-6, PC-6</w:t>
            </w:r>
          </w:p>
        </w:tc>
      </w:tr>
      <w:tr w:rsidR="00293B0E" w:rsidRPr="000D46FE" w14:paraId="5E70D5DF" w14:textId="77777777" w:rsidTr="00E22294">
        <w:tc>
          <w:tcPr>
            <w:tcW w:w="2428" w:type="dxa"/>
          </w:tcPr>
          <w:p w14:paraId="0ED54B9B" w14:textId="5CD99A2A" w:rsidR="00293B0E" w:rsidRPr="000D46FE" w:rsidRDefault="007A19A3" w:rsidP="00785DED">
            <w:pPr>
              <w:rPr>
                <w:sz w:val="16"/>
                <w:szCs w:val="16"/>
              </w:rPr>
            </w:pPr>
            <w:r w:rsidRPr="000D46FE">
              <w:rPr>
                <w:sz w:val="16"/>
                <w:szCs w:val="16"/>
                <w:bdr w:val="none" w:sz="0" w:space="0" w:color="auto" w:frame="1"/>
              </w:rPr>
              <w:fldChar w:fldCharType="begin"/>
            </w:r>
            <w:r w:rsidRPr="000D46FE">
              <w:rPr>
                <w:sz w:val="16"/>
                <w:szCs w:val="16"/>
                <w:bdr w:val="none" w:sz="0" w:space="0" w:color="auto" w:frame="1"/>
              </w:rPr>
              <w:instrText xml:space="preserve"> INCLUDEPICTURE "https://lh7-us.googleusercontent.com/3BFX6qWgWI8A_oieHnWzIzXyRHh7kEeRaubp-ShXwj1IY6e8a8PcmfTgq1Qje6peB0fNOk9jy5mlGRCCQ-yLDyinx-3si0WnCa2dar_dQI4KnB4My0_6_YgN-WcAemzFJAZhCGZp30W9ecWdjHRunw" \* MERGEFORMATINET </w:instrText>
            </w:r>
            <w:r w:rsidRPr="000D46FE">
              <w:rPr>
                <w:sz w:val="16"/>
                <w:szCs w:val="16"/>
                <w:bdr w:val="none" w:sz="0" w:space="0" w:color="auto" w:frame="1"/>
              </w:rPr>
              <w:fldChar w:fldCharType="separate"/>
            </w:r>
            <w:r w:rsidRPr="000D46FE">
              <w:rPr>
                <w:noProof/>
                <w:sz w:val="16"/>
                <w:szCs w:val="16"/>
                <w:bdr w:val="none" w:sz="0" w:space="0" w:color="auto" w:frame="1"/>
              </w:rPr>
              <w:drawing>
                <wp:inline distT="0" distB="0" distL="0" distR="0" wp14:anchorId="03DBE777" wp14:editId="14F2E2C8">
                  <wp:extent cx="1440000" cy="10800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sidRPr="000D46FE">
              <w:rPr>
                <w:sz w:val="16"/>
                <w:szCs w:val="16"/>
                <w:bdr w:val="none" w:sz="0" w:space="0" w:color="auto" w:frame="1"/>
              </w:rPr>
              <w:fldChar w:fldCharType="end"/>
            </w:r>
          </w:p>
        </w:tc>
        <w:tc>
          <w:tcPr>
            <w:tcW w:w="2428" w:type="dxa"/>
          </w:tcPr>
          <w:p w14:paraId="27C22777" w14:textId="356C0F04" w:rsidR="00293B0E" w:rsidRPr="000D46FE" w:rsidRDefault="00293B0E" w:rsidP="00293B0E">
            <w:pPr>
              <w:pStyle w:val="BodyText"/>
              <w:ind w:firstLine="0"/>
              <w:rPr>
                <w:color w:val="000000" w:themeColor="text1"/>
                <w:sz w:val="16"/>
                <w:szCs w:val="16"/>
                <w:lang w:val="en-US"/>
              </w:rPr>
            </w:pPr>
            <w:r w:rsidRPr="000D46FE">
              <w:rPr>
                <w:sz w:val="16"/>
                <w:szCs w:val="16"/>
                <w:bdr w:val="none" w:sz="0" w:space="0" w:color="auto" w:frame="1"/>
              </w:rPr>
              <w:fldChar w:fldCharType="begin"/>
            </w:r>
            <w:r w:rsidRPr="000D46FE">
              <w:rPr>
                <w:sz w:val="16"/>
                <w:szCs w:val="16"/>
                <w:bdr w:val="none" w:sz="0" w:space="0" w:color="auto" w:frame="1"/>
              </w:rPr>
              <w:instrText xml:space="preserve"> INCLUDEPICTURE "https://lh7-us.googleusercontent.com/hNtmAxS5noUIoXGUZ5FimmCELk9MG7IYk-X_UA4scFZXfEw21_JuhLGWGitIuylYxcNE89IYBzpqi8-ifiEPSpAn5cZN70Y_jTA2NmgQ3GiQ3xG2E5KPVoPbygxq2WGUNmjlAiCfzrt1hS0NsawFGA" \* MERGEFORMATINET </w:instrText>
            </w:r>
            <w:r w:rsidRPr="000D46FE">
              <w:rPr>
                <w:sz w:val="16"/>
                <w:szCs w:val="16"/>
                <w:bdr w:val="none" w:sz="0" w:space="0" w:color="auto" w:frame="1"/>
              </w:rPr>
              <w:fldChar w:fldCharType="separate"/>
            </w:r>
            <w:r w:rsidRPr="000D46FE">
              <w:rPr>
                <w:noProof/>
                <w:sz w:val="16"/>
                <w:szCs w:val="16"/>
                <w:bdr w:val="none" w:sz="0" w:space="0" w:color="auto" w:frame="1"/>
              </w:rPr>
              <w:drawing>
                <wp:inline distT="0" distB="0" distL="0" distR="0" wp14:anchorId="0D88EB2A" wp14:editId="7E1A952B">
                  <wp:extent cx="1440000" cy="108000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sidRPr="000D46FE">
              <w:rPr>
                <w:sz w:val="16"/>
                <w:szCs w:val="16"/>
                <w:bdr w:val="none" w:sz="0" w:space="0" w:color="auto" w:frame="1"/>
              </w:rPr>
              <w:fldChar w:fldCharType="end"/>
            </w:r>
          </w:p>
        </w:tc>
      </w:tr>
      <w:tr w:rsidR="00293B0E" w:rsidRPr="000D46FE" w14:paraId="57762B27" w14:textId="77777777" w:rsidTr="00E22294">
        <w:tc>
          <w:tcPr>
            <w:tcW w:w="2428" w:type="dxa"/>
          </w:tcPr>
          <w:p w14:paraId="281EE8CD" w14:textId="5400D3DA" w:rsidR="00293B0E" w:rsidRPr="000D46FE" w:rsidRDefault="00293B0E" w:rsidP="00293B0E">
            <w:pPr>
              <w:rPr>
                <w:sz w:val="16"/>
                <w:szCs w:val="16"/>
              </w:rPr>
            </w:pPr>
            <w:r w:rsidRPr="000D46FE">
              <w:rPr>
                <w:color w:val="000000" w:themeColor="text1"/>
                <w:sz w:val="16"/>
                <w:szCs w:val="16"/>
              </w:rPr>
              <w:t>g) FD Results: GT-1, PC-</w:t>
            </w:r>
            <w:r w:rsidR="003F5685" w:rsidRPr="000D46FE">
              <w:rPr>
                <w:color w:val="000000" w:themeColor="text1"/>
                <w:sz w:val="16"/>
                <w:szCs w:val="16"/>
              </w:rPr>
              <w:t>1</w:t>
            </w:r>
          </w:p>
        </w:tc>
        <w:tc>
          <w:tcPr>
            <w:tcW w:w="2428" w:type="dxa"/>
          </w:tcPr>
          <w:p w14:paraId="44D5C1BC" w14:textId="614757A7" w:rsidR="00293B0E" w:rsidRPr="000D46FE" w:rsidRDefault="00293B0E" w:rsidP="00293B0E">
            <w:pPr>
              <w:pStyle w:val="BodyText"/>
              <w:ind w:firstLine="0"/>
              <w:rPr>
                <w:sz w:val="16"/>
                <w:szCs w:val="16"/>
                <w:bdr w:val="none" w:sz="0" w:space="0" w:color="auto" w:frame="1"/>
              </w:rPr>
            </w:pPr>
            <w:r w:rsidRPr="000D46FE">
              <w:rPr>
                <w:color w:val="000000" w:themeColor="text1"/>
                <w:sz w:val="16"/>
                <w:szCs w:val="16"/>
                <w:lang w:val="en-US"/>
              </w:rPr>
              <w:t>h) OD Results: GT-</w:t>
            </w:r>
            <w:r w:rsidR="007A19A3" w:rsidRPr="000D46FE">
              <w:rPr>
                <w:color w:val="000000" w:themeColor="text1"/>
                <w:sz w:val="16"/>
                <w:szCs w:val="16"/>
                <w:lang w:val="en-US"/>
              </w:rPr>
              <w:t>1</w:t>
            </w:r>
            <w:r w:rsidRPr="000D46FE">
              <w:rPr>
                <w:color w:val="000000" w:themeColor="text1"/>
                <w:sz w:val="16"/>
                <w:szCs w:val="16"/>
                <w:lang w:val="en-US"/>
              </w:rPr>
              <w:t>, PC-</w:t>
            </w:r>
            <w:r w:rsidR="007A19A3" w:rsidRPr="000D46FE">
              <w:rPr>
                <w:color w:val="000000" w:themeColor="text1"/>
                <w:sz w:val="16"/>
                <w:szCs w:val="16"/>
                <w:lang w:val="en-US"/>
              </w:rPr>
              <w:t>3</w:t>
            </w:r>
          </w:p>
        </w:tc>
      </w:tr>
      <w:tr w:rsidR="00293B0E" w:rsidRPr="000D46FE" w14:paraId="1FD86CE9" w14:textId="77777777" w:rsidTr="00E22294">
        <w:tc>
          <w:tcPr>
            <w:tcW w:w="2428" w:type="dxa"/>
          </w:tcPr>
          <w:p w14:paraId="34E40299" w14:textId="4357CB2F" w:rsidR="00293B0E" w:rsidRPr="000D46FE" w:rsidRDefault="00293B0E" w:rsidP="00785DED">
            <w:pPr>
              <w:rPr>
                <w:sz w:val="16"/>
                <w:szCs w:val="16"/>
              </w:rPr>
            </w:pPr>
            <w:r w:rsidRPr="000D46FE">
              <w:rPr>
                <w:sz w:val="16"/>
                <w:szCs w:val="16"/>
                <w:bdr w:val="none" w:sz="0" w:space="0" w:color="auto" w:frame="1"/>
              </w:rPr>
              <w:fldChar w:fldCharType="begin"/>
            </w:r>
            <w:r w:rsidRPr="000D46FE">
              <w:rPr>
                <w:sz w:val="16"/>
                <w:szCs w:val="16"/>
                <w:bdr w:val="none" w:sz="0" w:space="0" w:color="auto" w:frame="1"/>
              </w:rPr>
              <w:instrText xml:space="preserve"> INCLUDEPICTURE "https://lh7-us.googleusercontent.com/JsKIrkdu7XmGPlU9j_7qOdRPPAStRNx57J1NN6sz_ftc3rpUn11FrlZHyLHCloZo7QYortyBvXgO93l3GbSRle0DKyUGBXLfLZlQRZP74KXTpGRYxzZsTmpgKRnSpEvhVHExoUZRlYT7YZAdFd8nlA" \* MERGEFORMATINET </w:instrText>
            </w:r>
            <w:r w:rsidRPr="000D46FE">
              <w:rPr>
                <w:sz w:val="16"/>
                <w:szCs w:val="16"/>
                <w:bdr w:val="none" w:sz="0" w:space="0" w:color="auto" w:frame="1"/>
              </w:rPr>
              <w:fldChar w:fldCharType="separate"/>
            </w:r>
            <w:r w:rsidRPr="000D46FE">
              <w:rPr>
                <w:noProof/>
                <w:sz w:val="16"/>
                <w:szCs w:val="16"/>
                <w:bdr w:val="none" w:sz="0" w:space="0" w:color="auto" w:frame="1"/>
              </w:rPr>
              <w:drawing>
                <wp:inline distT="0" distB="0" distL="0" distR="0" wp14:anchorId="298631FA" wp14:editId="6FCF5415">
                  <wp:extent cx="1440000" cy="108000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sidRPr="000D46FE">
              <w:rPr>
                <w:sz w:val="16"/>
                <w:szCs w:val="16"/>
                <w:bdr w:val="none" w:sz="0" w:space="0" w:color="auto" w:frame="1"/>
              </w:rPr>
              <w:fldChar w:fldCharType="end"/>
            </w:r>
          </w:p>
        </w:tc>
        <w:tc>
          <w:tcPr>
            <w:tcW w:w="2428" w:type="dxa"/>
          </w:tcPr>
          <w:p w14:paraId="2A4478BB" w14:textId="1A1AB274" w:rsidR="00293B0E" w:rsidRPr="000D46FE" w:rsidRDefault="00293B0E" w:rsidP="00785DED">
            <w:pPr>
              <w:rPr>
                <w:sz w:val="16"/>
                <w:szCs w:val="16"/>
              </w:rPr>
            </w:pPr>
            <w:r w:rsidRPr="000D46FE">
              <w:rPr>
                <w:sz w:val="16"/>
                <w:szCs w:val="16"/>
                <w:bdr w:val="none" w:sz="0" w:space="0" w:color="auto" w:frame="1"/>
              </w:rPr>
              <w:fldChar w:fldCharType="begin"/>
            </w:r>
            <w:r w:rsidRPr="000D46FE">
              <w:rPr>
                <w:sz w:val="16"/>
                <w:szCs w:val="16"/>
                <w:bdr w:val="none" w:sz="0" w:space="0" w:color="auto" w:frame="1"/>
              </w:rPr>
              <w:instrText xml:space="preserve"> INCLUDEPICTURE "https://lh7-us.googleusercontent.com/OTF2df0rHYNcNmCu8C5r9XAFSk2sy0Vc9oyY_wbWaOPYvnL9CUIsygh5UhdlUXWEnC-R9tDB0Z4oe7pZVtMYHgk9fYWgvk1ognp14eq89euQxfVOxcEiquANoBqCoPIop5qTfcxUlEmMaqcGn9X08Q" \* MERGEFORMATINET </w:instrText>
            </w:r>
            <w:r w:rsidRPr="000D46FE">
              <w:rPr>
                <w:sz w:val="16"/>
                <w:szCs w:val="16"/>
                <w:bdr w:val="none" w:sz="0" w:space="0" w:color="auto" w:frame="1"/>
              </w:rPr>
              <w:fldChar w:fldCharType="separate"/>
            </w:r>
            <w:r w:rsidRPr="000D46FE">
              <w:rPr>
                <w:noProof/>
                <w:sz w:val="16"/>
                <w:szCs w:val="16"/>
                <w:bdr w:val="none" w:sz="0" w:space="0" w:color="auto" w:frame="1"/>
              </w:rPr>
              <w:drawing>
                <wp:inline distT="0" distB="0" distL="0" distR="0" wp14:anchorId="7DFB3A32" wp14:editId="070E1C13">
                  <wp:extent cx="1440000" cy="10800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0000" cy="1080000"/>
                          </a:xfrm>
                          <a:prstGeom prst="rect">
                            <a:avLst/>
                          </a:prstGeom>
                          <a:noFill/>
                          <a:ln>
                            <a:noFill/>
                          </a:ln>
                        </pic:spPr>
                      </pic:pic>
                    </a:graphicData>
                  </a:graphic>
                </wp:inline>
              </w:drawing>
            </w:r>
            <w:r w:rsidRPr="000D46FE">
              <w:rPr>
                <w:sz w:val="16"/>
                <w:szCs w:val="16"/>
                <w:bdr w:val="none" w:sz="0" w:space="0" w:color="auto" w:frame="1"/>
              </w:rPr>
              <w:fldChar w:fldCharType="end"/>
            </w:r>
          </w:p>
        </w:tc>
      </w:tr>
      <w:tr w:rsidR="00293B0E" w:rsidRPr="000D46FE" w14:paraId="7D6339BE" w14:textId="77777777" w:rsidTr="00E22294">
        <w:tc>
          <w:tcPr>
            <w:tcW w:w="2428" w:type="dxa"/>
          </w:tcPr>
          <w:p w14:paraId="34F2D511" w14:textId="29413FBC" w:rsidR="00293B0E" w:rsidRPr="000D46FE" w:rsidRDefault="00293B0E" w:rsidP="00293B0E">
            <w:pPr>
              <w:pStyle w:val="BodyText"/>
              <w:ind w:firstLine="0"/>
              <w:rPr>
                <w:color w:val="000000" w:themeColor="text1"/>
                <w:sz w:val="16"/>
                <w:szCs w:val="16"/>
                <w:lang w:val="en-US"/>
              </w:rPr>
            </w:pPr>
            <w:proofErr w:type="spellStart"/>
            <w:r w:rsidRPr="000D46FE">
              <w:rPr>
                <w:color w:val="000000" w:themeColor="text1"/>
                <w:sz w:val="16"/>
                <w:szCs w:val="16"/>
                <w:lang w:val="en-US"/>
              </w:rPr>
              <w:t>i</w:t>
            </w:r>
            <w:proofErr w:type="spellEnd"/>
            <w:r w:rsidRPr="000D46FE">
              <w:rPr>
                <w:color w:val="000000" w:themeColor="text1"/>
                <w:sz w:val="16"/>
                <w:szCs w:val="16"/>
                <w:lang w:val="en-US"/>
              </w:rPr>
              <w:t>) FD Results: GT-3, PC-3</w:t>
            </w:r>
          </w:p>
        </w:tc>
        <w:tc>
          <w:tcPr>
            <w:tcW w:w="2428" w:type="dxa"/>
          </w:tcPr>
          <w:p w14:paraId="62E4C4EA" w14:textId="023D1B8E" w:rsidR="00293B0E" w:rsidRPr="000D46FE" w:rsidRDefault="00293B0E" w:rsidP="00293B0E">
            <w:pPr>
              <w:pStyle w:val="BodyText"/>
              <w:ind w:firstLine="0"/>
              <w:rPr>
                <w:color w:val="000000" w:themeColor="text1"/>
                <w:sz w:val="16"/>
                <w:szCs w:val="16"/>
                <w:lang w:val="en-US"/>
              </w:rPr>
            </w:pPr>
            <w:r w:rsidRPr="000D46FE">
              <w:rPr>
                <w:color w:val="000000" w:themeColor="text1"/>
                <w:sz w:val="16"/>
                <w:szCs w:val="16"/>
                <w:lang w:val="en-US"/>
              </w:rPr>
              <w:t>j) OD Results: GT-3, PC-5</w:t>
            </w:r>
          </w:p>
        </w:tc>
      </w:tr>
    </w:tbl>
    <w:p w14:paraId="47D05225" w14:textId="262E5C50" w:rsidR="00E22294" w:rsidRPr="00264477" w:rsidRDefault="00E22294" w:rsidP="00E22294">
      <w:pPr>
        <w:pStyle w:val="Heading2"/>
        <w:numPr>
          <w:ilvl w:val="0"/>
          <w:numId w:val="0"/>
        </w:numPr>
        <w:ind w:left="1706" w:hanging="1706"/>
        <w:rPr>
          <w:i w:val="0"/>
          <w:iCs w:val="0"/>
          <w:sz w:val="20"/>
          <w:szCs w:val="20"/>
        </w:rPr>
      </w:pPr>
      <w:r w:rsidRPr="00264477">
        <w:rPr>
          <w:i w:val="0"/>
          <w:iCs w:val="0"/>
          <w:sz w:val="20"/>
          <w:szCs w:val="20"/>
        </w:rPr>
        <w:t>Fig. 5. Performance Analysis of People Counting Algorithms</w:t>
      </w:r>
    </w:p>
    <w:p w14:paraId="1373D03C" w14:textId="3EC19513" w:rsidR="0066006E" w:rsidRPr="00264477" w:rsidRDefault="003154C3" w:rsidP="00A54056">
      <w:pPr>
        <w:pStyle w:val="BodyText"/>
        <w:rPr>
          <w:color w:val="000000" w:themeColor="text1"/>
          <w:sz w:val="20"/>
          <w:szCs w:val="20"/>
          <w:lang w:val="en-US"/>
        </w:rPr>
      </w:pPr>
      <w:r w:rsidRPr="00264477">
        <w:rPr>
          <w:color w:val="000000" w:themeColor="text1"/>
          <w:sz w:val="20"/>
          <w:szCs w:val="20"/>
          <w:lang w:val="en-US"/>
        </w:rPr>
        <w:t xml:space="preserve">Face </w:t>
      </w:r>
      <w:proofErr w:type="gramStart"/>
      <w:r w:rsidRPr="00264477">
        <w:rPr>
          <w:color w:val="000000" w:themeColor="text1"/>
          <w:sz w:val="20"/>
          <w:szCs w:val="20"/>
          <w:lang w:val="en-US"/>
        </w:rPr>
        <w:t>detection(</w:t>
      </w:r>
      <w:proofErr w:type="gramEnd"/>
      <w:r w:rsidRPr="00264477">
        <w:rPr>
          <w:color w:val="000000" w:themeColor="text1"/>
          <w:sz w:val="20"/>
          <w:szCs w:val="20"/>
          <w:lang w:val="en-US"/>
        </w:rPr>
        <w:t>FD) methods perform well when the scene captured contains objects like mannequins whereas Object detection(OD)</w:t>
      </w:r>
      <w:r w:rsidR="00846F2F" w:rsidRPr="00264477">
        <w:rPr>
          <w:color w:val="000000" w:themeColor="text1"/>
          <w:sz w:val="20"/>
          <w:szCs w:val="20"/>
          <w:lang w:val="en-US"/>
        </w:rPr>
        <w:t xml:space="preserve"> performance degrades in this case whose results are presented </w:t>
      </w:r>
      <w:r w:rsidR="00BC1EAC" w:rsidRPr="00264477">
        <w:rPr>
          <w:color w:val="000000" w:themeColor="text1"/>
          <w:sz w:val="20"/>
          <w:szCs w:val="20"/>
          <w:lang w:val="en-US"/>
        </w:rPr>
        <w:t>from</w:t>
      </w:r>
      <w:r w:rsidR="00846F2F" w:rsidRPr="00264477">
        <w:rPr>
          <w:color w:val="000000" w:themeColor="text1"/>
          <w:sz w:val="20"/>
          <w:szCs w:val="20"/>
          <w:lang w:val="en-US"/>
        </w:rPr>
        <w:t xml:space="preserve"> Fig 5g</w:t>
      </w:r>
      <w:r w:rsidR="00BC1EAC" w:rsidRPr="00264477">
        <w:rPr>
          <w:color w:val="000000" w:themeColor="text1"/>
          <w:sz w:val="20"/>
          <w:szCs w:val="20"/>
          <w:lang w:val="en-US"/>
        </w:rPr>
        <w:t xml:space="preserve"> to</w:t>
      </w:r>
      <w:r w:rsidR="00846F2F" w:rsidRPr="00264477">
        <w:rPr>
          <w:color w:val="000000" w:themeColor="text1"/>
          <w:sz w:val="20"/>
          <w:szCs w:val="20"/>
          <w:lang w:val="en-US"/>
        </w:rPr>
        <w:t xml:space="preserve"> </w:t>
      </w:r>
      <w:r w:rsidR="00BC1EAC" w:rsidRPr="00264477">
        <w:rPr>
          <w:color w:val="000000" w:themeColor="text1"/>
          <w:sz w:val="20"/>
          <w:szCs w:val="20"/>
          <w:lang w:val="en-US"/>
        </w:rPr>
        <w:t xml:space="preserve">Fig </w:t>
      </w:r>
      <w:r w:rsidR="00846F2F" w:rsidRPr="00264477">
        <w:rPr>
          <w:color w:val="000000" w:themeColor="text1"/>
          <w:sz w:val="20"/>
          <w:szCs w:val="20"/>
          <w:lang w:val="en-US"/>
        </w:rPr>
        <w:t>5j</w:t>
      </w:r>
      <w:r w:rsidR="00BC1EAC" w:rsidRPr="00264477">
        <w:rPr>
          <w:color w:val="000000" w:themeColor="text1"/>
          <w:sz w:val="20"/>
          <w:szCs w:val="20"/>
          <w:lang w:val="en-US"/>
        </w:rPr>
        <w:t xml:space="preserve">. </w:t>
      </w:r>
      <w:r w:rsidR="009640F9" w:rsidRPr="00264477">
        <w:rPr>
          <w:color w:val="000000" w:themeColor="text1"/>
          <w:sz w:val="20"/>
          <w:szCs w:val="20"/>
          <w:lang w:val="en-US"/>
        </w:rPr>
        <w:t>Conversely, Object Detection (OD) methods exhibit the capability to accurately identify individuals, even when their photographs are taken from side or rear perspectives whereas FD</w:t>
      </w:r>
      <w:r w:rsidR="007D2045" w:rsidRPr="00264477">
        <w:rPr>
          <w:color w:val="000000" w:themeColor="text1"/>
          <w:sz w:val="20"/>
          <w:szCs w:val="20"/>
          <w:lang w:val="en-US"/>
        </w:rPr>
        <w:t xml:space="preserve"> methods fail </w:t>
      </w:r>
      <w:r w:rsidR="007D2045" w:rsidRPr="00264477">
        <w:rPr>
          <w:color w:val="000000" w:themeColor="text1"/>
          <w:sz w:val="20"/>
          <w:szCs w:val="20"/>
          <w:lang w:val="en-US"/>
        </w:rPr>
        <w:t>completely on the rear side, whose results are presented in Fig. 5e and Fig. 5f.</w:t>
      </w:r>
      <w:r w:rsidR="00577909" w:rsidRPr="00264477">
        <w:rPr>
          <w:color w:val="000000" w:themeColor="text1"/>
          <w:sz w:val="20"/>
          <w:szCs w:val="20"/>
          <w:lang w:val="en-US"/>
        </w:rPr>
        <w:t xml:space="preserve"> </w:t>
      </w:r>
      <w:r w:rsidR="009A4FE7" w:rsidRPr="00264477">
        <w:rPr>
          <w:color w:val="000000" w:themeColor="text1"/>
          <w:sz w:val="20"/>
          <w:szCs w:val="20"/>
          <w:lang w:val="en-US"/>
        </w:rPr>
        <w:t xml:space="preserve">People counting algorithms are analyzed in terms of </w:t>
      </w:r>
      <w:r w:rsidR="005B40E3">
        <w:rPr>
          <w:color w:val="000000" w:themeColor="text1"/>
          <w:sz w:val="20"/>
          <w:szCs w:val="20"/>
          <w:lang w:val="en-US"/>
        </w:rPr>
        <w:t>Average Precision (</w:t>
      </w:r>
      <w:r w:rsidR="009A4FE7" w:rsidRPr="00264477">
        <w:rPr>
          <w:color w:val="000000" w:themeColor="text1"/>
          <w:sz w:val="20"/>
          <w:szCs w:val="20"/>
          <w:lang w:val="en-US"/>
        </w:rPr>
        <w:t>AP</w:t>
      </w:r>
      <w:r w:rsidR="005B40E3">
        <w:rPr>
          <w:color w:val="000000" w:themeColor="text1"/>
          <w:sz w:val="20"/>
          <w:szCs w:val="20"/>
          <w:lang w:val="en-US"/>
        </w:rPr>
        <w:t>)</w:t>
      </w:r>
      <w:r w:rsidR="009A4FE7" w:rsidRPr="00264477">
        <w:rPr>
          <w:color w:val="000000" w:themeColor="text1"/>
          <w:sz w:val="20"/>
          <w:szCs w:val="20"/>
          <w:lang w:val="en-US"/>
        </w:rPr>
        <w:t xml:space="preserve"> at easy level</w:t>
      </w:r>
      <w:r w:rsidR="00815323">
        <w:rPr>
          <w:color w:val="000000" w:themeColor="text1"/>
          <w:sz w:val="20"/>
          <w:szCs w:val="20"/>
          <w:lang w:val="en-US"/>
        </w:rPr>
        <w:t xml:space="preserve"> i.e., </w:t>
      </w:r>
      <w:r w:rsidR="005B40E3">
        <w:rPr>
          <w:color w:val="000000" w:themeColor="text1"/>
          <w:sz w:val="20"/>
          <w:szCs w:val="20"/>
          <w:lang w:val="en-US"/>
        </w:rPr>
        <w:t xml:space="preserve">at </w:t>
      </w:r>
      <w:r w:rsidR="00815323">
        <w:rPr>
          <w:color w:val="000000" w:themeColor="text1"/>
          <w:sz w:val="20"/>
          <w:szCs w:val="20"/>
          <w:lang w:val="en-US"/>
        </w:rPr>
        <w:t>AP</w:t>
      </w:r>
      <w:r w:rsidR="00815323" w:rsidRPr="005B40E3">
        <w:rPr>
          <w:color w:val="000000" w:themeColor="text1"/>
          <w:sz w:val="20"/>
          <w:szCs w:val="20"/>
          <w:vertAlign w:val="subscript"/>
          <w:lang w:val="en-US"/>
        </w:rPr>
        <w:t>50</w:t>
      </w:r>
      <w:r w:rsidR="009A4FE7" w:rsidRPr="00264477">
        <w:rPr>
          <w:color w:val="000000" w:themeColor="text1"/>
          <w:sz w:val="20"/>
          <w:szCs w:val="20"/>
          <w:lang w:val="en-US"/>
        </w:rPr>
        <w:t>, which is detailed in Table 1.</w:t>
      </w:r>
      <w:r w:rsidR="005B40E3">
        <w:rPr>
          <w:color w:val="000000" w:themeColor="text1"/>
          <w:sz w:val="20"/>
          <w:szCs w:val="20"/>
          <w:lang w:val="en-US"/>
        </w:rPr>
        <w:t xml:space="preserve"> </w:t>
      </w:r>
      <w:r w:rsidR="00A54056" w:rsidRPr="00A54056">
        <w:rPr>
          <w:color w:val="000000" w:themeColor="text1"/>
          <w:sz w:val="20"/>
          <w:szCs w:val="20"/>
          <w:lang w:val="en-US"/>
        </w:rPr>
        <w:t>It is noted that</w:t>
      </w:r>
      <w:r w:rsidR="00A54056">
        <w:rPr>
          <w:color w:val="000000" w:themeColor="text1"/>
          <w:sz w:val="20"/>
          <w:szCs w:val="20"/>
          <w:lang w:val="en-US"/>
        </w:rPr>
        <w:t xml:space="preserve"> the</w:t>
      </w:r>
      <w:r w:rsidR="00A54056" w:rsidRPr="00A54056">
        <w:rPr>
          <w:color w:val="000000" w:themeColor="text1"/>
          <w:sz w:val="20"/>
          <w:szCs w:val="20"/>
          <w:lang w:val="en-US"/>
        </w:rPr>
        <w:t xml:space="preserve"> YuNet </w:t>
      </w:r>
      <w:r w:rsidR="00A54056">
        <w:rPr>
          <w:color w:val="000000" w:themeColor="text1"/>
          <w:sz w:val="20"/>
          <w:szCs w:val="20"/>
          <w:lang w:val="en-US"/>
        </w:rPr>
        <w:t xml:space="preserve">model </w:t>
      </w:r>
      <w:r w:rsidR="00A54056" w:rsidRPr="00A54056">
        <w:rPr>
          <w:color w:val="000000" w:themeColor="text1"/>
          <w:sz w:val="20"/>
          <w:szCs w:val="20"/>
          <w:lang w:val="en-US"/>
        </w:rPr>
        <w:t>exhibits superior average precision compared to other people counting algorithms.</w:t>
      </w:r>
    </w:p>
    <w:p w14:paraId="0EEFADB2" w14:textId="419A2D2E" w:rsidR="009303D9" w:rsidRPr="00264477" w:rsidRDefault="00577909">
      <w:pPr>
        <w:pStyle w:val="tablehead"/>
        <w:rPr>
          <w:sz w:val="20"/>
          <w:szCs w:val="20"/>
        </w:rPr>
      </w:pPr>
      <w:r w:rsidRPr="00264477">
        <w:rPr>
          <w:sz w:val="20"/>
          <w:szCs w:val="20"/>
        </w:rPr>
        <w:t>Comparison of people counting methods</w:t>
      </w:r>
    </w:p>
    <w:tbl>
      <w:tblPr>
        <w:tblW w:w="324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340"/>
        <w:gridCol w:w="900"/>
      </w:tblGrid>
      <w:tr w:rsidR="000D6333" w:rsidRPr="00264477" w14:paraId="2784AEE6" w14:textId="77777777" w:rsidTr="000D6333">
        <w:trPr>
          <w:cantSplit/>
          <w:trHeight w:val="240"/>
          <w:tblHeader/>
          <w:jc w:val="center"/>
        </w:trPr>
        <w:tc>
          <w:tcPr>
            <w:tcW w:w="2340" w:type="dxa"/>
            <w:vAlign w:val="center"/>
          </w:tcPr>
          <w:p w14:paraId="2BDBADEA" w14:textId="77625599" w:rsidR="000D6333" w:rsidRPr="00264477" w:rsidRDefault="000D6333">
            <w:pPr>
              <w:pStyle w:val="tablecolsubhead"/>
              <w:rPr>
                <w:sz w:val="20"/>
                <w:szCs w:val="20"/>
              </w:rPr>
            </w:pPr>
            <w:r w:rsidRPr="00264477">
              <w:rPr>
                <w:sz w:val="20"/>
                <w:szCs w:val="20"/>
              </w:rPr>
              <w:t>Method</w:t>
            </w:r>
          </w:p>
        </w:tc>
        <w:tc>
          <w:tcPr>
            <w:tcW w:w="900" w:type="dxa"/>
            <w:vAlign w:val="center"/>
          </w:tcPr>
          <w:p w14:paraId="25ABAB6C" w14:textId="5263D43E" w:rsidR="000D6333" w:rsidRPr="00264477" w:rsidRDefault="000D6333">
            <w:pPr>
              <w:pStyle w:val="tablecolsubhead"/>
              <w:rPr>
                <w:sz w:val="20"/>
                <w:szCs w:val="20"/>
              </w:rPr>
            </w:pPr>
            <w:r w:rsidRPr="00264477">
              <w:rPr>
                <w:sz w:val="20"/>
                <w:szCs w:val="20"/>
              </w:rPr>
              <w:t>A</w:t>
            </w:r>
            <w:r w:rsidR="00A009B3" w:rsidRPr="00264477">
              <w:rPr>
                <w:sz w:val="20"/>
                <w:szCs w:val="20"/>
              </w:rPr>
              <w:t>P</w:t>
            </w:r>
            <w:r w:rsidR="00B26F0F" w:rsidRPr="00B26F0F">
              <w:rPr>
                <w:sz w:val="20"/>
                <w:szCs w:val="20"/>
                <w:vertAlign w:val="subscript"/>
              </w:rPr>
              <w:t>50</w:t>
            </w:r>
          </w:p>
        </w:tc>
      </w:tr>
      <w:tr w:rsidR="000D6333" w:rsidRPr="00264477" w14:paraId="0A010047" w14:textId="77777777" w:rsidTr="000D6333">
        <w:trPr>
          <w:trHeight w:val="320"/>
          <w:jc w:val="center"/>
        </w:trPr>
        <w:tc>
          <w:tcPr>
            <w:tcW w:w="2340" w:type="dxa"/>
            <w:vAlign w:val="center"/>
          </w:tcPr>
          <w:p w14:paraId="4C293F91" w14:textId="43EF9A89" w:rsidR="000D6333" w:rsidRPr="00264477" w:rsidRDefault="000D6333">
            <w:pPr>
              <w:pStyle w:val="tablecopy"/>
              <w:rPr>
                <w:sz w:val="20"/>
                <w:szCs w:val="20"/>
              </w:rPr>
            </w:pPr>
            <w:r w:rsidRPr="00264477">
              <w:rPr>
                <w:sz w:val="20"/>
                <w:szCs w:val="20"/>
              </w:rPr>
              <w:t>MTCNN</w:t>
            </w:r>
          </w:p>
        </w:tc>
        <w:tc>
          <w:tcPr>
            <w:tcW w:w="900" w:type="dxa"/>
            <w:vAlign w:val="center"/>
          </w:tcPr>
          <w:p w14:paraId="65786D66" w14:textId="78F0E781" w:rsidR="000D6333" w:rsidRPr="00264477" w:rsidRDefault="005146BC">
            <w:pPr>
              <w:rPr>
                <w:sz w:val="20"/>
                <w:szCs w:val="20"/>
              </w:rPr>
            </w:pPr>
            <w:r w:rsidRPr="00264477">
              <w:rPr>
                <w:sz w:val="20"/>
                <w:szCs w:val="20"/>
              </w:rPr>
              <w:t>0.9</w:t>
            </w:r>
            <w:r w:rsidR="001E5264" w:rsidRPr="00264477">
              <w:rPr>
                <w:sz w:val="20"/>
                <w:szCs w:val="20"/>
              </w:rPr>
              <w:t>4</w:t>
            </w:r>
          </w:p>
        </w:tc>
      </w:tr>
      <w:tr w:rsidR="000D6333" w:rsidRPr="00264477" w14:paraId="098B30D3" w14:textId="77777777" w:rsidTr="000D6333">
        <w:trPr>
          <w:trHeight w:val="320"/>
          <w:jc w:val="center"/>
        </w:trPr>
        <w:tc>
          <w:tcPr>
            <w:tcW w:w="2340" w:type="dxa"/>
            <w:vAlign w:val="center"/>
          </w:tcPr>
          <w:p w14:paraId="602D7D84" w14:textId="5A08521C" w:rsidR="000D6333" w:rsidRPr="00264477" w:rsidRDefault="000D6333">
            <w:pPr>
              <w:pStyle w:val="tablecopy"/>
              <w:rPr>
                <w:sz w:val="20"/>
                <w:szCs w:val="20"/>
              </w:rPr>
            </w:pPr>
            <w:r w:rsidRPr="00264477">
              <w:rPr>
                <w:sz w:val="20"/>
                <w:szCs w:val="20"/>
              </w:rPr>
              <w:t>YuNet</w:t>
            </w:r>
          </w:p>
        </w:tc>
        <w:tc>
          <w:tcPr>
            <w:tcW w:w="900" w:type="dxa"/>
            <w:vAlign w:val="center"/>
          </w:tcPr>
          <w:p w14:paraId="4C352265" w14:textId="49FF6AA3" w:rsidR="000D6333" w:rsidRPr="00264477" w:rsidRDefault="005146BC">
            <w:pPr>
              <w:rPr>
                <w:sz w:val="20"/>
                <w:szCs w:val="20"/>
              </w:rPr>
            </w:pPr>
            <w:r w:rsidRPr="00264477">
              <w:rPr>
                <w:sz w:val="20"/>
                <w:szCs w:val="20"/>
              </w:rPr>
              <w:t>0.9</w:t>
            </w:r>
            <w:r w:rsidR="00A009B3" w:rsidRPr="00264477">
              <w:rPr>
                <w:sz w:val="20"/>
                <w:szCs w:val="20"/>
              </w:rPr>
              <w:t>8</w:t>
            </w:r>
          </w:p>
        </w:tc>
      </w:tr>
      <w:tr w:rsidR="000D6333" w:rsidRPr="00264477" w14:paraId="4A107280" w14:textId="77777777" w:rsidTr="000D6333">
        <w:trPr>
          <w:trHeight w:val="320"/>
          <w:jc w:val="center"/>
        </w:trPr>
        <w:tc>
          <w:tcPr>
            <w:tcW w:w="2340" w:type="dxa"/>
            <w:vAlign w:val="center"/>
          </w:tcPr>
          <w:p w14:paraId="6C639868" w14:textId="3B32AABE" w:rsidR="000D6333" w:rsidRPr="00264477" w:rsidRDefault="000D6333">
            <w:pPr>
              <w:pStyle w:val="tablecopy"/>
              <w:rPr>
                <w:sz w:val="20"/>
                <w:szCs w:val="20"/>
              </w:rPr>
            </w:pPr>
            <w:r w:rsidRPr="00264477">
              <w:rPr>
                <w:sz w:val="20"/>
                <w:szCs w:val="20"/>
              </w:rPr>
              <w:t>HOG-SVM</w:t>
            </w:r>
          </w:p>
        </w:tc>
        <w:tc>
          <w:tcPr>
            <w:tcW w:w="900" w:type="dxa"/>
            <w:vAlign w:val="center"/>
          </w:tcPr>
          <w:p w14:paraId="43DABB8D" w14:textId="33CABF7D" w:rsidR="000D6333" w:rsidRPr="00264477" w:rsidRDefault="00A009B3">
            <w:pPr>
              <w:rPr>
                <w:sz w:val="20"/>
                <w:szCs w:val="20"/>
              </w:rPr>
            </w:pPr>
            <w:r w:rsidRPr="00264477">
              <w:rPr>
                <w:sz w:val="20"/>
                <w:szCs w:val="20"/>
              </w:rPr>
              <w:t>0.</w:t>
            </w:r>
            <w:r w:rsidR="001E5264" w:rsidRPr="00264477">
              <w:rPr>
                <w:sz w:val="20"/>
                <w:szCs w:val="20"/>
              </w:rPr>
              <w:t>91</w:t>
            </w:r>
          </w:p>
        </w:tc>
      </w:tr>
      <w:tr w:rsidR="000D6333" w:rsidRPr="00264477" w14:paraId="61E78E40" w14:textId="77777777" w:rsidTr="000D6333">
        <w:trPr>
          <w:trHeight w:val="320"/>
          <w:jc w:val="center"/>
        </w:trPr>
        <w:tc>
          <w:tcPr>
            <w:tcW w:w="2340" w:type="dxa"/>
            <w:vAlign w:val="center"/>
          </w:tcPr>
          <w:p w14:paraId="41726AF9" w14:textId="5D4340B0" w:rsidR="000D6333" w:rsidRPr="00264477" w:rsidRDefault="000D6333">
            <w:pPr>
              <w:pStyle w:val="tablecopy"/>
              <w:rPr>
                <w:sz w:val="20"/>
                <w:szCs w:val="20"/>
              </w:rPr>
            </w:pPr>
            <w:r w:rsidRPr="00264477">
              <w:rPr>
                <w:sz w:val="20"/>
                <w:szCs w:val="20"/>
              </w:rPr>
              <w:t>Yolov8</w:t>
            </w:r>
          </w:p>
        </w:tc>
        <w:tc>
          <w:tcPr>
            <w:tcW w:w="900" w:type="dxa"/>
            <w:vAlign w:val="center"/>
          </w:tcPr>
          <w:p w14:paraId="5D7EA04F" w14:textId="6829E1E6" w:rsidR="000D6333" w:rsidRPr="00264477" w:rsidRDefault="00A009B3">
            <w:pPr>
              <w:rPr>
                <w:sz w:val="20"/>
                <w:szCs w:val="20"/>
              </w:rPr>
            </w:pPr>
            <w:r w:rsidRPr="00264477">
              <w:rPr>
                <w:sz w:val="20"/>
                <w:szCs w:val="20"/>
              </w:rPr>
              <w:t>0.</w:t>
            </w:r>
            <w:r w:rsidR="001E5264" w:rsidRPr="00264477">
              <w:rPr>
                <w:sz w:val="20"/>
                <w:szCs w:val="20"/>
              </w:rPr>
              <w:t>92</w:t>
            </w:r>
          </w:p>
        </w:tc>
      </w:tr>
      <w:tr w:rsidR="000D6333" w:rsidRPr="00264477" w14:paraId="76DBFD82" w14:textId="77777777" w:rsidTr="000D6333">
        <w:trPr>
          <w:trHeight w:val="320"/>
          <w:jc w:val="center"/>
        </w:trPr>
        <w:tc>
          <w:tcPr>
            <w:tcW w:w="2340" w:type="dxa"/>
            <w:vAlign w:val="center"/>
          </w:tcPr>
          <w:p w14:paraId="58CFF9CD" w14:textId="5D89E611" w:rsidR="000D6333" w:rsidRPr="00264477" w:rsidRDefault="00A2762C">
            <w:pPr>
              <w:pStyle w:val="tablecopy"/>
              <w:rPr>
                <w:sz w:val="20"/>
                <w:szCs w:val="20"/>
              </w:rPr>
            </w:pPr>
            <w:r w:rsidRPr="00264477">
              <w:rPr>
                <w:sz w:val="20"/>
                <w:szCs w:val="20"/>
              </w:rPr>
              <w:t>Face</w:t>
            </w:r>
            <w:r w:rsidR="00414234">
              <w:rPr>
                <w:sz w:val="20"/>
                <w:szCs w:val="20"/>
              </w:rPr>
              <w:t xml:space="preserve"> </w:t>
            </w:r>
            <w:r w:rsidRPr="00264477">
              <w:rPr>
                <w:sz w:val="20"/>
                <w:szCs w:val="20"/>
              </w:rPr>
              <w:t>Detect</w:t>
            </w:r>
            <w:r w:rsidR="00414234">
              <w:rPr>
                <w:sz w:val="20"/>
                <w:szCs w:val="20"/>
              </w:rPr>
              <w:t xml:space="preserve"> </w:t>
            </w:r>
            <w:r w:rsidRPr="00264477">
              <w:rPr>
                <w:sz w:val="20"/>
                <w:szCs w:val="20"/>
              </w:rPr>
              <w:t>Net[19]</w:t>
            </w:r>
          </w:p>
        </w:tc>
        <w:tc>
          <w:tcPr>
            <w:tcW w:w="900" w:type="dxa"/>
            <w:vAlign w:val="center"/>
          </w:tcPr>
          <w:p w14:paraId="3DAF20CA" w14:textId="3456683A" w:rsidR="000D6333" w:rsidRPr="00264477" w:rsidRDefault="00A2762C">
            <w:pPr>
              <w:rPr>
                <w:sz w:val="20"/>
                <w:szCs w:val="20"/>
              </w:rPr>
            </w:pPr>
            <w:r w:rsidRPr="00264477">
              <w:rPr>
                <w:sz w:val="20"/>
                <w:szCs w:val="20"/>
              </w:rPr>
              <w:t>0.80</w:t>
            </w:r>
          </w:p>
        </w:tc>
      </w:tr>
      <w:tr w:rsidR="004A2D18" w:rsidRPr="00264477" w14:paraId="03A89D8B" w14:textId="77777777" w:rsidTr="000D6333">
        <w:trPr>
          <w:trHeight w:val="320"/>
          <w:jc w:val="center"/>
        </w:trPr>
        <w:tc>
          <w:tcPr>
            <w:tcW w:w="2340" w:type="dxa"/>
            <w:vAlign w:val="center"/>
          </w:tcPr>
          <w:p w14:paraId="0D788207" w14:textId="71C48284" w:rsidR="004A2D18" w:rsidRPr="00264477" w:rsidRDefault="00414234" w:rsidP="00414234">
            <w:pPr>
              <w:pStyle w:val="tablecopy"/>
              <w:jc w:val="left"/>
              <w:rPr>
                <w:sz w:val="20"/>
                <w:szCs w:val="20"/>
              </w:rPr>
            </w:pPr>
            <w:r w:rsidRPr="00414234">
              <w:rPr>
                <w:sz w:val="20"/>
                <w:szCs w:val="20"/>
              </w:rPr>
              <w:t>Multitask</w:t>
            </w:r>
            <w:r>
              <w:rPr>
                <w:sz w:val="20"/>
                <w:szCs w:val="20"/>
              </w:rPr>
              <w:t xml:space="preserve"> </w:t>
            </w:r>
            <w:r w:rsidRPr="00414234">
              <w:rPr>
                <w:sz w:val="20"/>
                <w:szCs w:val="20"/>
              </w:rPr>
              <w:t>Point Supervision</w:t>
            </w:r>
            <w:r>
              <w:rPr>
                <w:sz w:val="20"/>
                <w:szCs w:val="20"/>
              </w:rPr>
              <w:t>[20]</w:t>
            </w:r>
          </w:p>
        </w:tc>
        <w:tc>
          <w:tcPr>
            <w:tcW w:w="900" w:type="dxa"/>
            <w:vAlign w:val="center"/>
          </w:tcPr>
          <w:p w14:paraId="6320FD77" w14:textId="114ADD26" w:rsidR="004A2D18" w:rsidRPr="00264477" w:rsidRDefault="004A2D18">
            <w:pPr>
              <w:rPr>
                <w:sz w:val="20"/>
                <w:szCs w:val="20"/>
              </w:rPr>
            </w:pPr>
            <w:r>
              <w:rPr>
                <w:sz w:val="20"/>
                <w:szCs w:val="20"/>
              </w:rPr>
              <w:t>0.75</w:t>
            </w:r>
          </w:p>
        </w:tc>
      </w:tr>
    </w:tbl>
    <w:p w14:paraId="637465CE" w14:textId="62E5C9A5" w:rsidR="009303D9" w:rsidRPr="00264477" w:rsidRDefault="009303D9" w:rsidP="005146BC">
      <w:pPr>
        <w:pStyle w:val="tablefootnote"/>
        <w:numPr>
          <w:ilvl w:val="0"/>
          <w:numId w:val="0"/>
        </w:numPr>
        <w:ind w:left="58"/>
        <w:jc w:val="center"/>
        <w:rPr>
          <w:sz w:val="20"/>
          <w:szCs w:val="20"/>
        </w:rPr>
      </w:pPr>
    </w:p>
    <w:p w14:paraId="6EAE0AA0" w14:textId="1666C39F" w:rsidR="00745DA8" w:rsidRPr="005B40E3" w:rsidRDefault="00D20050" w:rsidP="005B40E3">
      <w:pPr>
        <w:pStyle w:val="Heading1"/>
        <w:rPr>
          <w:sz w:val="20"/>
          <w:szCs w:val="20"/>
        </w:rPr>
      </w:pPr>
      <w:r w:rsidRPr="00264477">
        <w:rPr>
          <w:sz w:val="20"/>
          <w:szCs w:val="20"/>
        </w:rPr>
        <w:t xml:space="preserve">Conclusion </w:t>
      </w:r>
      <w:r w:rsidR="00EE175B" w:rsidRPr="005B40E3">
        <w:rPr>
          <w:sz w:val="20"/>
          <w:szCs w:val="20"/>
          <w:lang w:val="en-US"/>
        </w:rPr>
        <w:tab/>
      </w:r>
    </w:p>
    <w:p w14:paraId="4DFE3288" w14:textId="149F629C" w:rsidR="008D55BA" w:rsidRPr="00264477" w:rsidRDefault="00E71DB9" w:rsidP="00C53110">
      <w:pPr>
        <w:pStyle w:val="BodyText"/>
        <w:rPr>
          <w:color w:val="000000" w:themeColor="text1"/>
          <w:sz w:val="20"/>
          <w:szCs w:val="20"/>
          <w:lang w:val="en-US"/>
        </w:rPr>
      </w:pPr>
      <w:r w:rsidRPr="00E71DB9">
        <w:rPr>
          <w:sz w:val="20"/>
          <w:szCs w:val="20"/>
          <w:lang w:val="en-US"/>
        </w:rPr>
        <w:t xml:space="preserve">A practical evaluation of people counting algorithms was conducted under diverse conditions. In the context of </w:t>
      </w:r>
      <w:r>
        <w:rPr>
          <w:sz w:val="20"/>
          <w:szCs w:val="20"/>
          <w:lang w:val="en-US"/>
        </w:rPr>
        <w:t>f</w:t>
      </w:r>
      <w:r w:rsidRPr="00E71DB9">
        <w:rPr>
          <w:sz w:val="20"/>
          <w:szCs w:val="20"/>
          <w:lang w:val="en-US"/>
        </w:rPr>
        <w:t>ace detection algorithms, YuNet demonstrated superior performance in side-angle photos compared to MTCNN. When dealing with real-time images extracted from video streams, YOLOv8 surpasses HOG-SVM, especially in situations with partial overlaps among people. Notably, face detection (FD) methods excel in scenes that include objects such as mannequins, while object detection (OD) faces challenges in such scenarios. Conversely, face detection (</w:t>
      </w:r>
      <w:r w:rsidR="00125651" w:rsidRPr="00E71DB9">
        <w:rPr>
          <w:sz w:val="20"/>
          <w:szCs w:val="20"/>
          <w:lang w:val="en-US"/>
        </w:rPr>
        <w:t>FD) algorithms</w:t>
      </w:r>
      <w:r w:rsidRPr="00E71DB9">
        <w:rPr>
          <w:sz w:val="20"/>
          <w:szCs w:val="20"/>
          <w:lang w:val="en-US"/>
        </w:rPr>
        <w:t xml:space="preserve"> struggle with rear-side photos, </w:t>
      </w:r>
      <w:r w:rsidR="00125651">
        <w:rPr>
          <w:sz w:val="20"/>
          <w:szCs w:val="20"/>
          <w:lang w:val="en-US"/>
        </w:rPr>
        <w:t>whereas</w:t>
      </w:r>
      <w:r w:rsidR="00125651" w:rsidRPr="00E71DB9">
        <w:rPr>
          <w:sz w:val="20"/>
          <w:szCs w:val="20"/>
          <w:lang w:val="en-US"/>
        </w:rPr>
        <w:t xml:space="preserve"> object detection (OD) algorithms </w:t>
      </w:r>
      <w:r w:rsidR="00125651">
        <w:rPr>
          <w:sz w:val="20"/>
          <w:szCs w:val="20"/>
          <w:lang w:val="en-US"/>
        </w:rPr>
        <w:t>exhibit</w:t>
      </w:r>
      <w:r w:rsidRPr="00E71DB9">
        <w:rPr>
          <w:sz w:val="20"/>
          <w:szCs w:val="20"/>
          <w:lang w:val="en-US"/>
        </w:rPr>
        <w:t xml:space="preserve"> enhanced performance.</w:t>
      </w:r>
      <w:r w:rsidR="00032DFD">
        <w:rPr>
          <w:sz w:val="20"/>
          <w:szCs w:val="20"/>
          <w:lang w:val="en-US"/>
        </w:rPr>
        <w:t xml:space="preserve"> </w:t>
      </w:r>
      <w:r w:rsidR="00E65534" w:rsidRPr="00E65534">
        <w:rPr>
          <w:sz w:val="20"/>
          <w:szCs w:val="20"/>
          <w:lang w:val="en-US"/>
        </w:rPr>
        <w:t xml:space="preserve">Upon </w:t>
      </w:r>
      <w:r w:rsidR="00B62429" w:rsidRPr="00E65534">
        <w:rPr>
          <w:sz w:val="20"/>
          <w:szCs w:val="20"/>
          <w:lang w:val="en-US"/>
        </w:rPr>
        <w:t>examining</w:t>
      </w:r>
      <w:r w:rsidR="00E65534" w:rsidRPr="00E65534">
        <w:rPr>
          <w:sz w:val="20"/>
          <w:szCs w:val="20"/>
          <w:lang w:val="en-US"/>
        </w:rPr>
        <w:t xml:space="preserve"> the experimental results critically, it is evident that, for people-counting tasks, object detection algorithms exhibit superior performance in both small and large gatherings, regardless of the viewpoint (front, rear, or side), </w:t>
      </w:r>
      <w:proofErr w:type="gramStart"/>
      <w:r w:rsidR="00E65534" w:rsidRPr="00E65534">
        <w:rPr>
          <w:sz w:val="20"/>
          <w:szCs w:val="20"/>
          <w:lang w:val="en-US"/>
        </w:rPr>
        <w:t>with the exception of</w:t>
      </w:r>
      <w:proofErr w:type="gramEnd"/>
      <w:r w:rsidR="00E65534" w:rsidRPr="00E65534">
        <w:rPr>
          <w:sz w:val="20"/>
          <w:szCs w:val="20"/>
          <w:lang w:val="en-US"/>
        </w:rPr>
        <w:t xml:space="preserve"> shopping areas</w:t>
      </w:r>
      <w:r w:rsidR="002608CC">
        <w:rPr>
          <w:sz w:val="20"/>
          <w:szCs w:val="20"/>
          <w:lang w:val="en-US"/>
        </w:rPr>
        <w:t>.</w:t>
      </w:r>
      <w:r w:rsidR="00B62429">
        <w:rPr>
          <w:sz w:val="20"/>
          <w:szCs w:val="20"/>
          <w:lang w:val="en-US"/>
        </w:rPr>
        <w:t xml:space="preserve"> </w:t>
      </w:r>
      <w:r w:rsidR="00C94635" w:rsidRPr="00C94635">
        <w:rPr>
          <w:sz w:val="20"/>
          <w:szCs w:val="20"/>
          <w:lang w:val="en-US"/>
        </w:rPr>
        <w:t xml:space="preserve">In these </w:t>
      </w:r>
      <w:r w:rsidR="00145181">
        <w:rPr>
          <w:sz w:val="20"/>
          <w:szCs w:val="20"/>
          <w:lang w:val="en-US"/>
        </w:rPr>
        <w:t xml:space="preserve">varied </w:t>
      </w:r>
      <w:r w:rsidR="00C94635" w:rsidRPr="00C94635">
        <w:rPr>
          <w:sz w:val="20"/>
          <w:szCs w:val="20"/>
          <w:lang w:val="en-US"/>
        </w:rPr>
        <w:t>scenarios, YOLOv8 stands out as the superior model for people counting, while YuNet demonstrates its effectiveness as the preferred model in shopping areas.</w:t>
      </w:r>
      <w:r w:rsidR="00B26F0F">
        <w:rPr>
          <w:sz w:val="20"/>
          <w:szCs w:val="20"/>
          <w:lang w:val="en-US"/>
        </w:rPr>
        <w:t xml:space="preserve"> </w:t>
      </w:r>
    </w:p>
    <w:p w14:paraId="5B2D1B23" w14:textId="77777777" w:rsidR="00C53110" w:rsidRPr="00264477" w:rsidRDefault="00C53110" w:rsidP="00C53110">
      <w:pPr>
        <w:pStyle w:val="BodyText"/>
        <w:rPr>
          <w:b/>
          <w:bCs/>
          <w:sz w:val="20"/>
          <w:szCs w:val="20"/>
          <w:lang w:val="en-US"/>
        </w:rPr>
      </w:pPr>
    </w:p>
    <w:p w14:paraId="70D09448" w14:textId="2380C535" w:rsidR="009303D9" w:rsidRPr="00A54056" w:rsidRDefault="009303D9" w:rsidP="00A54056">
      <w:pPr>
        <w:pStyle w:val="Heading5"/>
        <w:rPr>
          <w:sz w:val="20"/>
          <w:szCs w:val="20"/>
        </w:rPr>
      </w:pPr>
      <w:r w:rsidRPr="00264477">
        <w:rPr>
          <w:sz w:val="20"/>
          <w:szCs w:val="20"/>
        </w:rPr>
        <w:t>References</w:t>
      </w:r>
    </w:p>
    <w:p w14:paraId="0CD2C3F9" w14:textId="151ABE85" w:rsidR="009E7625" w:rsidRPr="00363211" w:rsidRDefault="009E7625" w:rsidP="009E7625">
      <w:pPr>
        <w:pStyle w:val="references"/>
        <w:rPr>
          <w:sz w:val="24"/>
          <w:szCs w:val="24"/>
        </w:rPr>
      </w:pPr>
      <w:r>
        <w:t>A. Jalal, M. A. K. Quaid, and A. S. Hasan, “Wearable Sensor-Based Human Behavior Understanding and Recognition in Daily Life for Smart Environments, in proc. on FIT, 2018.</w:t>
      </w:r>
    </w:p>
    <w:p w14:paraId="0CB4EFB1" w14:textId="731721E1" w:rsidR="009E7625" w:rsidRPr="00363211" w:rsidRDefault="009E7625" w:rsidP="009E7625">
      <w:pPr>
        <w:pStyle w:val="references"/>
        <w:rPr>
          <w:sz w:val="24"/>
          <w:szCs w:val="24"/>
        </w:rPr>
      </w:pPr>
      <w:r>
        <w:t>K. Kim, A. Jalal and M. Mahmood, “Vision-based Human Activity recognition system using depth silhouettes: A Smart home system for monitoring the residents, JEET, 2019.</w:t>
      </w:r>
    </w:p>
    <w:p w14:paraId="145C10AD" w14:textId="06C41826" w:rsidR="009E7625" w:rsidRDefault="009E7625" w:rsidP="009E7625">
      <w:pPr>
        <w:pStyle w:val="references"/>
        <w:rPr>
          <w:lang w:eastAsia="en-GB"/>
        </w:rPr>
      </w:pPr>
      <w:r w:rsidRPr="00203F1D">
        <w:rPr>
          <w:lang w:eastAsia="en-GB"/>
        </w:rPr>
        <w:t>Zeng</w:t>
      </w:r>
      <w:r>
        <w:rPr>
          <w:lang w:eastAsia="en-GB"/>
        </w:rPr>
        <w:t xml:space="preserve"> J</w:t>
      </w:r>
      <w:r w:rsidRPr="00203F1D">
        <w:rPr>
          <w:lang w:eastAsia="en-GB"/>
        </w:rPr>
        <w:t>, Qiu</w:t>
      </w:r>
      <w:r>
        <w:rPr>
          <w:lang w:eastAsia="en-GB"/>
        </w:rPr>
        <w:t xml:space="preserve"> X</w:t>
      </w:r>
      <w:r w:rsidRPr="00203F1D">
        <w:rPr>
          <w:lang w:eastAsia="en-GB"/>
        </w:rPr>
        <w:t>, Shi</w:t>
      </w:r>
      <w:r>
        <w:rPr>
          <w:lang w:eastAsia="en-GB"/>
        </w:rPr>
        <w:t xml:space="preserve"> S</w:t>
      </w:r>
      <w:r w:rsidRPr="00203F1D">
        <w:rPr>
          <w:lang w:eastAsia="en-GB"/>
        </w:rPr>
        <w:t>,“Image processing effects on the deep face recognition system”</w:t>
      </w:r>
      <w:r>
        <w:rPr>
          <w:lang w:eastAsia="en-GB"/>
        </w:rPr>
        <w:t>,</w:t>
      </w:r>
      <w:r w:rsidRPr="00203F1D">
        <w:rPr>
          <w:lang w:eastAsia="en-GB"/>
        </w:rPr>
        <w:t xml:space="preserve"> Math</w:t>
      </w:r>
      <w:r>
        <w:rPr>
          <w:lang w:eastAsia="en-GB"/>
        </w:rPr>
        <w:t>.</w:t>
      </w:r>
      <w:r w:rsidRPr="00203F1D">
        <w:rPr>
          <w:lang w:eastAsia="en-GB"/>
        </w:rPr>
        <w:t xml:space="preserve"> Biosci</w:t>
      </w:r>
      <w:r>
        <w:rPr>
          <w:lang w:eastAsia="en-GB"/>
        </w:rPr>
        <w:t>.</w:t>
      </w:r>
      <w:r w:rsidRPr="00203F1D">
        <w:rPr>
          <w:lang w:eastAsia="en-GB"/>
        </w:rPr>
        <w:t xml:space="preserve"> and Engg</w:t>
      </w:r>
      <w:r>
        <w:rPr>
          <w:lang w:eastAsia="en-GB"/>
        </w:rPr>
        <w:t>.</w:t>
      </w:r>
      <w:r w:rsidRPr="00203F1D">
        <w:rPr>
          <w:lang w:eastAsia="en-GB"/>
        </w:rPr>
        <w:t>, vol. 18, no. 2, pp. 1187–1200, 2021.</w:t>
      </w:r>
    </w:p>
    <w:p w14:paraId="2AF8793E" w14:textId="65873B6D" w:rsidR="009E7625" w:rsidRDefault="009E7625" w:rsidP="009E7625">
      <w:pPr>
        <w:pStyle w:val="references"/>
        <w:rPr>
          <w:lang w:eastAsia="en-GB"/>
        </w:rPr>
      </w:pPr>
      <w:r w:rsidRPr="000E3ADB">
        <w:rPr>
          <w:lang w:eastAsia="en-GB"/>
        </w:rPr>
        <w:t>Liu J and Ashraf MA,“Face recognition method based on GA-BP neural network algorithm,” Open Phys</w:t>
      </w:r>
      <w:r>
        <w:rPr>
          <w:lang w:eastAsia="en-GB"/>
        </w:rPr>
        <w:t>.</w:t>
      </w:r>
      <w:r w:rsidRPr="000E3ADB">
        <w:rPr>
          <w:lang w:eastAsia="en-GB"/>
        </w:rPr>
        <w:t>,</w:t>
      </w:r>
      <w:r>
        <w:rPr>
          <w:lang w:eastAsia="en-GB"/>
        </w:rPr>
        <w:t xml:space="preserve"> </w:t>
      </w:r>
      <w:r w:rsidRPr="000E3ADB">
        <w:rPr>
          <w:lang w:eastAsia="en-GB"/>
        </w:rPr>
        <w:t>vol. 16, no. 1, pp.1056</w:t>
      </w:r>
      <w:r>
        <w:rPr>
          <w:lang w:eastAsia="en-GB"/>
        </w:rPr>
        <w:t xml:space="preserve"> </w:t>
      </w:r>
      <w:r w:rsidRPr="000E3ADB">
        <w:rPr>
          <w:lang w:eastAsia="en-GB"/>
        </w:rPr>
        <w:t>–</w:t>
      </w:r>
      <w:r>
        <w:rPr>
          <w:lang w:eastAsia="en-GB"/>
        </w:rPr>
        <w:t xml:space="preserve"> </w:t>
      </w:r>
      <w:r w:rsidRPr="000E3ADB">
        <w:rPr>
          <w:lang w:eastAsia="en-GB"/>
        </w:rPr>
        <w:t>1065, 2018.</w:t>
      </w:r>
    </w:p>
    <w:p w14:paraId="19500270" w14:textId="26FE1B17" w:rsidR="009E7625" w:rsidRDefault="009E7625" w:rsidP="009E7625">
      <w:pPr>
        <w:pStyle w:val="references"/>
      </w:pPr>
      <w:r w:rsidRPr="00483616">
        <w:rPr>
          <w:lang w:eastAsia="en-GB"/>
        </w:rPr>
        <w:t>Wang</w:t>
      </w:r>
      <w:r>
        <w:rPr>
          <w:lang w:eastAsia="en-GB"/>
        </w:rPr>
        <w:t xml:space="preserve"> Q, </w:t>
      </w:r>
      <w:r w:rsidRPr="00483616">
        <w:rPr>
          <w:lang w:eastAsia="en-GB"/>
        </w:rPr>
        <w:t>Guo</w:t>
      </w:r>
      <w:r>
        <w:rPr>
          <w:lang w:eastAsia="en-GB"/>
        </w:rPr>
        <w:t xml:space="preserve"> G</w:t>
      </w:r>
      <w:r w:rsidRPr="00483616">
        <w:rPr>
          <w:lang w:eastAsia="en-GB"/>
        </w:rPr>
        <w:t>,“Benchmarking deep learning techniques for face recognition”</w:t>
      </w:r>
      <w:r>
        <w:rPr>
          <w:lang w:eastAsia="en-GB"/>
        </w:rPr>
        <w:t>,</w:t>
      </w:r>
      <w:r w:rsidRPr="00483616">
        <w:rPr>
          <w:lang w:eastAsia="en-GB"/>
        </w:rPr>
        <w:t xml:space="preserve"> Journal</w:t>
      </w:r>
      <w:r>
        <w:rPr>
          <w:lang w:eastAsia="en-GB"/>
        </w:rPr>
        <w:t xml:space="preserve"> </w:t>
      </w:r>
      <w:r w:rsidRPr="00483616">
        <w:rPr>
          <w:lang w:eastAsia="en-GB"/>
        </w:rPr>
        <w:t>of VisualComm</w:t>
      </w:r>
      <w:r>
        <w:rPr>
          <w:lang w:eastAsia="en-GB"/>
        </w:rPr>
        <w:t>.</w:t>
      </w:r>
      <w:r w:rsidRPr="00483616">
        <w:rPr>
          <w:lang w:eastAsia="en-GB"/>
        </w:rPr>
        <w:t xml:space="preserve"> and Image Representation, vol.65,p</w:t>
      </w:r>
      <w:r>
        <w:rPr>
          <w:lang w:eastAsia="en-GB"/>
        </w:rPr>
        <w:t>p</w:t>
      </w:r>
      <w:r w:rsidRPr="00483616">
        <w:rPr>
          <w:lang w:eastAsia="en-GB"/>
        </w:rPr>
        <w:t>.102663,2019.</w:t>
      </w:r>
    </w:p>
    <w:p w14:paraId="2D7A3E08" w14:textId="4206CD91" w:rsidR="009E7625" w:rsidRDefault="009E7625" w:rsidP="009E7625">
      <w:pPr>
        <w:pStyle w:val="references"/>
      </w:pPr>
      <w:r w:rsidRPr="008D2514">
        <w:t>Vasantha SV, Samreen S, Aparna YL. Rice Disease Diagnosis System (RDDS). Computers, Materials &amp; Continua. 2022 Oct 1;73(1)</w:t>
      </w:r>
    </w:p>
    <w:p w14:paraId="45AA8D5A" w14:textId="381CFEC6" w:rsidR="009E7625" w:rsidRDefault="009E7625" w:rsidP="009E7625">
      <w:pPr>
        <w:pStyle w:val="references"/>
        <w:rPr>
          <w:sz w:val="24"/>
          <w:szCs w:val="24"/>
        </w:rPr>
      </w:pPr>
      <w:r>
        <w:rPr>
          <w:shd w:val="clear" w:color="auto" w:fill="FFFFFF"/>
        </w:rPr>
        <w:t>Mao QC, Sun HM, Liu YB, Jia RS. Mini-YOLOv3: real-time object detector for embedded applications. Ieee Access. 2019 Sep 16;7:133529-38.</w:t>
      </w:r>
    </w:p>
    <w:p w14:paraId="3AFD845F" w14:textId="17BAAB64" w:rsidR="009E7625" w:rsidRDefault="009E7625" w:rsidP="009E7625">
      <w:pPr>
        <w:pStyle w:val="references"/>
      </w:pPr>
      <w:r w:rsidRPr="00584E05">
        <w:lastRenderedPageBreak/>
        <w:t>M.Bodke, C. Patil, P. Chopade, Y. Patil and O. Patil, "A Review Paper on Object-Detection using the DeepLearning Approach," 2023 11th International Conference on Emerging Trends in Engineering &amp; Technology - Signal and Information Processing (ICETET - SIP), Nagpur, India, 2023, pp. 1-6, doi: 10.1109/ICETET-SIP58143.2023.10151610.</w:t>
      </w:r>
    </w:p>
    <w:p w14:paraId="2ACBFFB6" w14:textId="21FF30CC" w:rsidR="009E7625" w:rsidRDefault="009E7625" w:rsidP="009E7625">
      <w:pPr>
        <w:pStyle w:val="references"/>
      </w:pPr>
      <w:r w:rsidRPr="00584E05">
        <w:t>Bornia</w:t>
      </w:r>
      <w:r>
        <w:t xml:space="preserve"> J</w:t>
      </w:r>
      <w:r w:rsidRPr="00584E05">
        <w:t>, Frihida</w:t>
      </w:r>
      <w:r>
        <w:t xml:space="preserve"> A</w:t>
      </w:r>
      <w:r w:rsidRPr="00584E05">
        <w:t xml:space="preserve"> and Claramunt</w:t>
      </w:r>
      <w:r>
        <w:t xml:space="preserve"> C</w:t>
      </w:r>
      <w:r w:rsidRPr="00584E05">
        <w:t>, "Detecting objects and people and tracking movements in a video using tensorflow and deeplearning," 2020 4th International Conference on Advanced Systems and Emergent Technologies (IC_ASET), Hammamet, Tunisia, 2020, pp. 213-218, doi: 10.1109/IC_ASET49463.2020.9318253.</w:t>
      </w:r>
    </w:p>
    <w:p w14:paraId="6F1DC2BB" w14:textId="2CB5ECE4" w:rsidR="009E7625" w:rsidRPr="00584E05" w:rsidRDefault="009E7625" w:rsidP="009E7625">
      <w:pPr>
        <w:pStyle w:val="references"/>
      </w:pPr>
      <w:r w:rsidRPr="00F22E57">
        <w:t>Xu C, Liang D, Xu Y, Bai S, Zhan W, Bai X, Tomizuka M. Autoscale: learning to scale for crowd counting. International Journal of Computer Vision. 2022 Feb;130(2):405-34.</w:t>
      </w:r>
    </w:p>
    <w:p w14:paraId="63C46310" w14:textId="4B9AF60E" w:rsidR="009E7625" w:rsidRDefault="009E7625" w:rsidP="009E7625">
      <w:pPr>
        <w:pStyle w:val="references"/>
      </w:pPr>
      <w:r w:rsidRPr="00584E05">
        <w:t>Y. al Atrash, M. Saad and I. H. Alshami, "Detecting and Counting People's Faces in Images Using Convolutional Neural Networks," 2021 Palestinian International Conference on Information and Communication Technology (PICICT), Gaza, Palestine, State of, 2021, pp. 116-122, doi: 10.1109/PICICT53635.2021.00031.</w:t>
      </w:r>
    </w:p>
    <w:p w14:paraId="001942A5" w14:textId="0C14BB9A" w:rsidR="009E7625" w:rsidRPr="00584E05" w:rsidRDefault="009E7625" w:rsidP="009E7625">
      <w:pPr>
        <w:pStyle w:val="references"/>
      </w:pPr>
      <w:r w:rsidRPr="00584E05">
        <w:t>M.Irsan, R. Hassan, M. K. Hasan and M. C. Lam, "The Process of Using Face Detection Through Convolutional Neural Network,"</w:t>
      </w:r>
      <w:r>
        <w:t xml:space="preserve"> </w:t>
      </w:r>
      <w:r w:rsidRPr="00584E05">
        <w:t>2022 International Conference on Business Analytics for Technology and Security (ICBATS), Dubai, United Arab Emirates, 2022, pp. 1-5, doi: 10.1109/ICBATS54253.2022.9759092.</w:t>
      </w:r>
    </w:p>
    <w:p w14:paraId="7C94EF80" w14:textId="75CB6AE5" w:rsidR="009E7625" w:rsidRPr="00584E05" w:rsidRDefault="009E7625" w:rsidP="009E7625">
      <w:pPr>
        <w:pStyle w:val="references"/>
      </w:pPr>
      <w:r w:rsidRPr="00584E05">
        <w:t>F. M. J. Mehedi Shamrat, M. A. Jubair, M. M. Billah, S. Chakraborty, M. Alauddin and R. Ranjan, "A Deep Learning Approach for Face Detection using Max Pooling," 2021 5th International Conference on Trends in Electronics and Informatics (ICOEI), Tirunelveli, India, 2021, pp. 760-764, doi: 10.1109/ICOEI51242.2021.9452896.</w:t>
      </w:r>
    </w:p>
    <w:p w14:paraId="78B4F2F0" w14:textId="4D8AFC0D" w:rsidR="009E7625" w:rsidRPr="00584E05" w:rsidRDefault="009E7625" w:rsidP="009E7625">
      <w:pPr>
        <w:pStyle w:val="references"/>
      </w:pPr>
      <w:r w:rsidRPr="00584E05">
        <w:t xml:space="preserve">A. S. Abdullahi Madey, A. Yahyaoui and J. Rasheed, "Object Detection in Video by Detecting Vehicles Using Machine Learning and Deep Learning Approaches," 2021 International Conference on Forthcoming Networks and Sustainability in AIoT Era (FoNeS-AIoT), </w:t>
      </w:r>
      <w:r w:rsidRPr="00584E05">
        <w:t>Nicosia, Turkey, 2021, pp. 62-65, doi: 10.1109/FoNeS-AIoT54873.2021.00023.</w:t>
      </w:r>
    </w:p>
    <w:p w14:paraId="2B570A8F" w14:textId="561BEE9D" w:rsidR="009E7625" w:rsidRPr="00584E05" w:rsidRDefault="009E7625" w:rsidP="009E7625">
      <w:pPr>
        <w:pStyle w:val="references"/>
      </w:pPr>
      <w:r w:rsidRPr="00584E05">
        <w:t>C.Hary and S. Mandala, "Object Detection Analysis Study in Images based on Deep Learning Algorithm,"</w:t>
      </w:r>
      <w:r>
        <w:t xml:space="preserve"> </w:t>
      </w:r>
      <w:r w:rsidRPr="00584E05">
        <w:t>2022 International Conference on Data Science and Its Applications (ICoDSA), Bandung, Indonesia, 2022, pp. 226-231, doi: 10.1109/ICoDSA55874.2022.9862922.</w:t>
      </w:r>
    </w:p>
    <w:p w14:paraId="453CDFD3" w14:textId="03BAA735" w:rsidR="009E7625" w:rsidRPr="00584E05" w:rsidRDefault="009E7625" w:rsidP="009E7625">
      <w:pPr>
        <w:pStyle w:val="references"/>
      </w:pPr>
      <w:r w:rsidRPr="00584E05">
        <w:t>D. Kim, S. Lee, N. -M. Sung and C. Choe, "Real-time object detection using a domain-based transfer learning method for resource-constrained edge devices," 2023 International Conference on Artificial Intelligence in Information and Communication (ICAIIC), Bali, Indonesia, 2023, pp. 457-462, doi: 10.1109/ICAIIC57133.2023.10067064.</w:t>
      </w:r>
    </w:p>
    <w:p w14:paraId="40633B04" w14:textId="693C367E" w:rsidR="009E7625" w:rsidRPr="00584E05" w:rsidRDefault="009E7625" w:rsidP="009E7625">
      <w:pPr>
        <w:pStyle w:val="references"/>
      </w:pPr>
      <w:r w:rsidRPr="00584E05">
        <w:t>Q. Guo, Z. Wang, C. Wang and D. Cui, "Multi-face detection algorithm suitable for video surveillance," 2020 International Conference on Computer Vision, Image and Deep Learning (CVIDL), Chongqing, China, 2020, pp. 27-33, doi: 10.1109/CVIDL51233.2020.00013.</w:t>
      </w:r>
    </w:p>
    <w:p w14:paraId="45CF8E89" w14:textId="1CE29B24" w:rsidR="009E7625" w:rsidRPr="00584E05" w:rsidRDefault="009E7625" w:rsidP="009E7625">
      <w:pPr>
        <w:pStyle w:val="references"/>
      </w:pPr>
      <w:r w:rsidRPr="00584E05">
        <w:t>V.Bittal, V. Jagdale, A. Brahme, D. Deore and B. Shinde, "Multifarious Face Attendance System using Machine Learning and Deep Learning," 2023 7th International Conference on Intelligent Computing and Control Systems (ICICCS), Madurai, India, 2023, pp. 387-392, doi: 10.1109/ICICCS56967.2023.10142759.</w:t>
      </w:r>
    </w:p>
    <w:p w14:paraId="5A503089" w14:textId="1ACFE922" w:rsidR="00A2762C" w:rsidRPr="00414234" w:rsidRDefault="00A2762C" w:rsidP="00A2762C">
      <w:pPr>
        <w:pStyle w:val="references"/>
        <w:rPr>
          <w:sz w:val="24"/>
          <w:szCs w:val="24"/>
          <w:lang w:val="en-IN" w:eastAsia="en-GB"/>
        </w:rPr>
      </w:pPr>
      <w:r w:rsidRPr="00A2762C">
        <w:rPr>
          <w:shd w:val="clear" w:color="auto" w:fill="FFFFFF"/>
          <w:lang w:val="en-IN" w:eastAsia="en-GB"/>
        </w:rPr>
        <w:t>Gorbatsevich VS, Vizilter YV. FaceDetectNet: Face detection via fully-convolutional network. Компьютерная оптика. 2019;43(1):63-71.</w:t>
      </w:r>
    </w:p>
    <w:p w14:paraId="352F7579" w14:textId="40A2D1A3" w:rsidR="00414234" w:rsidRPr="00A2762C" w:rsidRDefault="00414234" w:rsidP="00A2762C">
      <w:pPr>
        <w:pStyle w:val="references"/>
        <w:rPr>
          <w:sz w:val="24"/>
          <w:szCs w:val="24"/>
          <w:lang w:val="en-IN" w:eastAsia="en-GB"/>
        </w:rPr>
      </w:pPr>
      <w:r w:rsidRPr="00414234">
        <w:rPr>
          <w:lang w:val="en-IN" w:eastAsia="en-GB"/>
        </w:rPr>
        <w:t>M. Zand, H. Damirchi, A. Farley, M. Molahasani, M. Greenspan and A. Etemad, "Multiscale Crowd Counting and Localization By Multitask Point Supervision," ICASSP 2022 - 2022 IEEE International Conference on Acoustics, Speech and Signal Processing (ICASSP), Singapore, Singapore, 2022, pp. 1820-1824, doi: 10.1109/ICASSP43922.2022.9747776.</w:t>
      </w:r>
    </w:p>
    <w:p w14:paraId="389A4C24" w14:textId="5289E930" w:rsidR="009303D9" w:rsidRDefault="009303D9" w:rsidP="00E65ACB">
      <w:pPr>
        <w:pStyle w:val="references"/>
        <w:numPr>
          <w:ilvl w:val="0"/>
          <w:numId w:val="0"/>
        </w:numPr>
        <w:ind w:left="354"/>
      </w:pPr>
    </w:p>
    <w:p w14:paraId="1267D407" w14:textId="77777777" w:rsidR="009303D9" w:rsidRDefault="009303D9" w:rsidP="00836367">
      <w:pPr>
        <w:pStyle w:val="references"/>
        <w:numPr>
          <w:ilvl w:val="0"/>
          <w:numId w:val="0"/>
        </w:numPr>
        <w:ind w:left="360" w:hanging="360"/>
      </w:pPr>
    </w:p>
    <w:p w14:paraId="343DC6F1" w14:textId="60BBCC0F"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4105E072" w14:textId="7A3E5962" w:rsidR="009303D9" w:rsidRDefault="009303D9" w:rsidP="008D55BA">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44DC8" w14:textId="77777777" w:rsidR="003A7123" w:rsidRDefault="003A7123" w:rsidP="001A3B3D">
      <w:r>
        <w:separator/>
      </w:r>
    </w:p>
  </w:endnote>
  <w:endnote w:type="continuationSeparator" w:id="0">
    <w:p w14:paraId="3A74DC49" w14:textId="77777777" w:rsidR="003A7123" w:rsidRDefault="003A712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65045" w14:textId="77777777" w:rsidR="001A3B3D" w:rsidRPr="006F6D3D" w:rsidRDefault="001A3B3D" w:rsidP="0056610F">
    <w:pPr>
      <w:pStyle w:val="Footer"/>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F3312" w14:textId="77777777" w:rsidR="003A7123" w:rsidRDefault="003A7123" w:rsidP="001A3B3D">
      <w:r>
        <w:separator/>
      </w:r>
    </w:p>
  </w:footnote>
  <w:footnote w:type="continuationSeparator" w:id="0">
    <w:p w14:paraId="135D5066" w14:textId="77777777" w:rsidR="003A7123" w:rsidRDefault="003A712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E8FEEB8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778"/>
        </w:tabs>
        <w:ind w:left="1706"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15"/>
        <w:szCs w:val="15"/>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2203"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3283"/>
        </w:tabs>
        <w:ind w:left="3283" w:hanging="360"/>
      </w:pPr>
      <w:rPr>
        <w:rFonts w:cs="Times New Roman"/>
      </w:rPr>
    </w:lvl>
    <w:lvl w:ilvl="2" w:tplc="0409001B">
      <w:start w:val="1"/>
      <w:numFmt w:val="lowerRoman"/>
      <w:lvlText w:val="%3."/>
      <w:lvlJc w:val="right"/>
      <w:pPr>
        <w:tabs>
          <w:tab w:val="num" w:pos="4003"/>
        </w:tabs>
        <w:ind w:left="4003" w:hanging="180"/>
      </w:pPr>
      <w:rPr>
        <w:rFonts w:cs="Times New Roman"/>
      </w:rPr>
    </w:lvl>
    <w:lvl w:ilvl="3" w:tplc="0409000F">
      <w:start w:val="1"/>
      <w:numFmt w:val="decimal"/>
      <w:lvlText w:val="%4."/>
      <w:lvlJc w:val="left"/>
      <w:pPr>
        <w:tabs>
          <w:tab w:val="num" w:pos="4723"/>
        </w:tabs>
        <w:ind w:left="4723" w:hanging="360"/>
      </w:pPr>
      <w:rPr>
        <w:rFonts w:cs="Times New Roman"/>
      </w:rPr>
    </w:lvl>
    <w:lvl w:ilvl="4" w:tplc="04090019">
      <w:start w:val="1"/>
      <w:numFmt w:val="lowerLetter"/>
      <w:lvlText w:val="%5."/>
      <w:lvlJc w:val="left"/>
      <w:pPr>
        <w:tabs>
          <w:tab w:val="num" w:pos="5443"/>
        </w:tabs>
        <w:ind w:left="5443" w:hanging="360"/>
      </w:pPr>
      <w:rPr>
        <w:rFonts w:cs="Times New Roman"/>
      </w:rPr>
    </w:lvl>
    <w:lvl w:ilvl="5" w:tplc="0409001B">
      <w:start w:val="1"/>
      <w:numFmt w:val="lowerRoman"/>
      <w:lvlText w:val="%6."/>
      <w:lvlJc w:val="right"/>
      <w:pPr>
        <w:tabs>
          <w:tab w:val="num" w:pos="6163"/>
        </w:tabs>
        <w:ind w:left="6163" w:hanging="180"/>
      </w:pPr>
      <w:rPr>
        <w:rFonts w:cs="Times New Roman"/>
      </w:rPr>
    </w:lvl>
    <w:lvl w:ilvl="6" w:tplc="0409000F">
      <w:start w:val="1"/>
      <w:numFmt w:val="decimal"/>
      <w:lvlText w:val="%7."/>
      <w:lvlJc w:val="left"/>
      <w:pPr>
        <w:tabs>
          <w:tab w:val="num" w:pos="6883"/>
        </w:tabs>
        <w:ind w:left="6883" w:hanging="360"/>
      </w:pPr>
      <w:rPr>
        <w:rFonts w:cs="Times New Roman"/>
      </w:rPr>
    </w:lvl>
    <w:lvl w:ilvl="7" w:tplc="04090019">
      <w:start w:val="1"/>
      <w:numFmt w:val="lowerLetter"/>
      <w:lvlText w:val="%8."/>
      <w:lvlJc w:val="left"/>
      <w:pPr>
        <w:tabs>
          <w:tab w:val="num" w:pos="7603"/>
        </w:tabs>
        <w:ind w:left="7603" w:hanging="360"/>
      </w:pPr>
      <w:rPr>
        <w:rFonts w:cs="Times New Roman"/>
      </w:rPr>
    </w:lvl>
    <w:lvl w:ilvl="8" w:tplc="0409001B">
      <w:start w:val="1"/>
      <w:numFmt w:val="lowerRoman"/>
      <w:lvlText w:val="%9."/>
      <w:lvlJc w:val="right"/>
      <w:pPr>
        <w:tabs>
          <w:tab w:val="num" w:pos="8323"/>
        </w:tabs>
        <w:ind w:left="8323"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40E"/>
    <w:rsid w:val="00032DFD"/>
    <w:rsid w:val="0004781E"/>
    <w:rsid w:val="00051C6B"/>
    <w:rsid w:val="000870F0"/>
    <w:rsid w:val="0008758A"/>
    <w:rsid w:val="0009546A"/>
    <w:rsid w:val="000C1E68"/>
    <w:rsid w:val="000D0164"/>
    <w:rsid w:val="000D2AE5"/>
    <w:rsid w:val="000D46FE"/>
    <w:rsid w:val="000D4CA2"/>
    <w:rsid w:val="000D6333"/>
    <w:rsid w:val="000F2329"/>
    <w:rsid w:val="000F3CC8"/>
    <w:rsid w:val="00125651"/>
    <w:rsid w:val="001343EB"/>
    <w:rsid w:val="00145181"/>
    <w:rsid w:val="00146D27"/>
    <w:rsid w:val="0015645C"/>
    <w:rsid w:val="001706AB"/>
    <w:rsid w:val="0018520B"/>
    <w:rsid w:val="001A2A86"/>
    <w:rsid w:val="001A2EFD"/>
    <w:rsid w:val="001A3B3D"/>
    <w:rsid w:val="001B67DC"/>
    <w:rsid w:val="001C6F75"/>
    <w:rsid w:val="001E5264"/>
    <w:rsid w:val="002131C4"/>
    <w:rsid w:val="002254A9"/>
    <w:rsid w:val="00233D97"/>
    <w:rsid w:val="002347A2"/>
    <w:rsid w:val="002354F2"/>
    <w:rsid w:val="002608CC"/>
    <w:rsid w:val="00264477"/>
    <w:rsid w:val="00276D2E"/>
    <w:rsid w:val="002850E3"/>
    <w:rsid w:val="00293B0E"/>
    <w:rsid w:val="003154C3"/>
    <w:rsid w:val="00354FCF"/>
    <w:rsid w:val="00362192"/>
    <w:rsid w:val="00366229"/>
    <w:rsid w:val="003819BC"/>
    <w:rsid w:val="00383625"/>
    <w:rsid w:val="00395A70"/>
    <w:rsid w:val="003A19E2"/>
    <w:rsid w:val="003A7123"/>
    <w:rsid w:val="003B2B40"/>
    <w:rsid w:val="003B4E04"/>
    <w:rsid w:val="003D1F12"/>
    <w:rsid w:val="003F2A9D"/>
    <w:rsid w:val="003F5685"/>
    <w:rsid w:val="003F5A08"/>
    <w:rsid w:val="00414234"/>
    <w:rsid w:val="00420716"/>
    <w:rsid w:val="004325FB"/>
    <w:rsid w:val="004432BA"/>
    <w:rsid w:val="0044407E"/>
    <w:rsid w:val="00447BB9"/>
    <w:rsid w:val="00451B79"/>
    <w:rsid w:val="0046031D"/>
    <w:rsid w:val="00473AC9"/>
    <w:rsid w:val="0047615E"/>
    <w:rsid w:val="004A2D18"/>
    <w:rsid w:val="004D72B5"/>
    <w:rsid w:val="005146BC"/>
    <w:rsid w:val="00551B7F"/>
    <w:rsid w:val="0056610F"/>
    <w:rsid w:val="00572588"/>
    <w:rsid w:val="005755BA"/>
    <w:rsid w:val="00575BCA"/>
    <w:rsid w:val="00577909"/>
    <w:rsid w:val="00581C6D"/>
    <w:rsid w:val="005B0344"/>
    <w:rsid w:val="005B40E3"/>
    <w:rsid w:val="005B520E"/>
    <w:rsid w:val="005E2800"/>
    <w:rsid w:val="005E4154"/>
    <w:rsid w:val="00605825"/>
    <w:rsid w:val="00645D22"/>
    <w:rsid w:val="00651A08"/>
    <w:rsid w:val="00654204"/>
    <w:rsid w:val="0066006E"/>
    <w:rsid w:val="00670434"/>
    <w:rsid w:val="006A0AA5"/>
    <w:rsid w:val="006B6B66"/>
    <w:rsid w:val="006D5CBC"/>
    <w:rsid w:val="006E36EB"/>
    <w:rsid w:val="006F6D3D"/>
    <w:rsid w:val="0071592C"/>
    <w:rsid w:val="00715BEA"/>
    <w:rsid w:val="007232C0"/>
    <w:rsid w:val="00740EEA"/>
    <w:rsid w:val="0074243F"/>
    <w:rsid w:val="00745DA8"/>
    <w:rsid w:val="00772C4E"/>
    <w:rsid w:val="00785DED"/>
    <w:rsid w:val="00794804"/>
    <w:rsid w:val="007A19A3"/>
    <w:rsid w:val="007B33F1"/>
    <w:rsid w:val="007B6DDA"/>
    <w:rsid w:val="007C0308"/>
    <w:rsid w:val="007C2FF2"/>
    <w:rsid w:val="007C7D67"/>
    <w:rsid w:val="007D2045"/>
    <w:rsid w:val="007D6232"/>
    <w:rsid w:val="007F1F99"/>
    <w:rsid w:val="007F3F35"/>
    <w:rsid w:val="007F768F"/>
    <w:rsid w:val="0080791D"/>
    <w:rsid w:val="00815323"/>
    <w:rsid w:val="00817A2C"/>
    <w:rsid w:val="00836367"/>
    <w:rsid w:val="00846F2F"/>
    <w:rsid w:val="00873603"/>
    <w:rsid w:val="00873E0A"/>
    <w:rsid w:val="008A2C7D"/>
    <w:rsid w:val="008B6524"/>
    <w:rsid w:val="008B7386"/>
    <w:rsid w:val="008B7789"/>
    <w:rsid w:val="008C4156"/>
    <w:rsid w:val="008C4B23"/>
    <w:rsid w:val="008D55BA"/>
    <w:rsid w:val="008F6E2C"/>
    <w:rsid w:val="009271FB"/>
    <w:rsid w:val="009303D9"/>
    <w:rsid w:val="0093355A"/>
    <w:rsid w:val="00933C64"/>
    <w:rsid w:val="009640F9"/>
    <w:rsid w:val="00972203"/>
    <w:rsid w:val="00996331"/>
    <w:rsid w:val="0099780F"/>
    <w:rsid w:val="009A4FE7"/>
    <w:rsid w:val="009A590E"/>
    <w:rsid w:val="009A74DB"/>
    <w:rsid w:val="009B56E7"/>
    <w:rsid w:val="009E117D"/>
    <w:rsid w:val="009E7625"/>
    <w:rsid w:val="009F1D79"/>
    <w:rsid w:val="009F38A9"/>
    <w:rsid w:val="00A009B3"/>
    <w:rsid w:val="00A059B3"/>
    <w:rsid w:val="00A24D61"/>
    <w:rsid w:val="00A2762C"/>
    <w:rsid w:val="00A42DC6"/>
    <w:rsid w:val="00A52214"/>
    <w:rsid w:val="00A54056"/>
    <w:rsid w:val="00A838E1"/>
    <w:rsid w:val="00AE3409"/>
    <w:rsid w:val="00AF281C"/>
    <w:rsid w:val="00AF3DAC"/>
    <w:rsid w:val="00B11A60"/>
    <w:rsid w:val="00B22613"/>
    <w:rsid w:val="00B26F0F"/>
    <w:rsid w:val="00B36BD2"/>
    <w:rsid w:val="00B44A76"/>
    <w:rsid w:val="00B62429"/>
    <w:rsid w:val="00B768D1"/>
    <w:rsid w:val="00BA1025"/>
    <w:rsid w:val="00BB1373"/>
    <w:rsid w:val="00BC1EAC"/>
    <w:rsid w:val="00BC3420"/>
    <w:rsid w:val="00BC3FB6"/>
    <w:rsid w:val="00BD4879"/>
    <w:rsid w:val="00BD670B"/>
    <w:rsid w:val="00BE7D3C"/>
    <w:rsid w:val="00BF5FF6"/>
    <w:rsid w:val="00C0207F"/>
    <w:rsid w:val="00C16117"/>
    <w:rsid w:val="00C3075A"/>
    <w:rsid w:val="00C32D68"/>
    <w:rsid w:val="00C53110"/>
    <w:rsid w:val="00C919A4"/>
    <w:rsid w:val="00C94635"/>
    <w:rsid w:val="00CA4392"/>
    <w:rsid w:val="00CC393F"/>
    <w:rsid w:val="00CC3BD6"/>
    <w:rsid w:val="00CE1997"/>
    <w:rsid w:val="00CE455F"/>
    <w:rsid w:val="00D17CF6"/>
    <w:rsid w:val="00D20050"/>
    <w:rsid w:val="00D2176E"/>
    <w:rsid w:val="00D605BA"/>
    <w:rsid w:val="00D617AC"/>
    <w:rsid w:val="00D632BE"/>
    <w:rsid w:val="00D70DA4"/>
    <w:rsid w:val="00D72D06"/>
    <w:rsid w:val="00D7522C"/>
    <w:rsid w:val="00D7536F"/>
    <w:rsid w:val="00D76668"/>
    <w:rsid w:val="00DA74E8"/>
    <w:rsid w:val="00DD08AB"/>
    <w:rsid w:val="00E00AED"/>
    <w:rsid w:val="00E05119"/>
    <w:rsid w:val="00E07383"/>
    <w:rsid w:val="00E165BC"/>
    <w:rsid w:val="00E22294"/>
    <w:rsid w:val="00E3751C"/>
    <w:rsid w:val="00E61E12"/>
    <w:rsid w:val="00E65534"/>
    <w:rsid w:val="00E65ACB"/>
    <w:rsid w:val="00E671E0"/>
    <w:rsid w:val="00E71DB9"/>
    <w:rsid w:val="00E7596C"/>
    <w:rsid w:val="00E878F2"/>
    <w:rsid w:val="00E87F8F"/>
    <w:rsid w:val="00EA2607"/>
    <w:rsid w:val="00EB0C22"/>
    <w:rsid w:val="00ED0149"/>
    <w:rsid w:val="00EE175B"/>
    <w:rsid w:val="00EF7DE3"/>
    <w:rsid w:val="00F03103"/>
    <w:rsid w:val="00F15634"/>
    <w:rsid w:val="00F271DE"/>
    <w:rsid w:val="00F44088"/>
    <w:rsid w:val="00F52CB0"/>
    <w:rsid w:val="00F574DF"/>
    <w:rsid w:val="00F627DA"/>
    <w:rsid w:val="00F7288F"/>
    <w:rsid w:val="00F847A6"/>
    <w:rsid w:val="00F9441B"/>
    <w:rsid w:val="00FA4C32"/>
    <w:rsid w:val="00FB45BF"/>
    <w:rsid w:val="00FC1B57"/>
    <w:rsid w:val="00FC3968"/>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723339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3DAC"/>
    <w:rPr>
      <w:rFonts w:eastAsia="Times New Roman"/>
      <w:sz w:val="24"/>
      <w:szCs w:val="24"/>
      <w:lang w:val="en-IN" w:eastAsia="en-GB"/>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6600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F3DAC"/>
    <w:pPr>
      <w:spacing w:before="100" w:beforeAutospacing="1" w:after="100" w:afterAutospacing="1"/>
    </w:pPr>
  </w:style>
  <w:style w:type="character" w:styleId="Hyperlink">
    <w:name w:val="Hyperlink"/>
    <w:basedOn w:val="DefaultParagraphFont"/>
    <w:uiPriority w:val="99"/>
    <w:unhideWhenUsed/>
    <w:rsid w:val="00AF3DAC"/>
    <w:rPr>
      <w:color w:val="0000FF"/>
      <w:u w:val="single"/>
    </w:rPr>
  </w:style>
  <w:style w:type="character" w:styleId="UnresolvedMention">
    <w:name w:val="Unresolved Mention"/>
    <w:basedOn w:val="DefaultParagraphFont"/>
    <w:uiPriority w:val="99"/>
    <w:semiHidden/>
    <w:unhideWhenUsed/>
    <w:rsid w:val="00DD08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10026">
      <w:bodyDiv w:val="1"/>
      <w:marLeft w:val="0"/>
      <w:marRight w:val="0"/>
      <w:marTop w:val="0"/>
      <w:marBottom w:val="0"/>
      <w:divBdr>
        <w:top w:val="none" w:sz="0" w:space="0" w:color="auto"/>
        <w:left w:val="none" w:sz="0" w:space="0" w:color="auto"/>
        <w:bottom w:val="none" w:sz="0" w:space="0" w:color="auto"/>
        <w:right w:val="none" w:sz="0" w:space="0" w:color="auto"/>
      </w:divBdr>
    </w:div>
    <w:div w:id="39019731">
      <w:bodyDiv w:val="1"/>
      <w:marLeft w:val="0"/>
      <w:marRight w:val="0"/>
      <w:marTop w:val="0"/>
      <w:marBottom w:val="0"/>
      <w:divBdr>
        <w:top w:val="none" w:sz="0" w:space="0" w:color="auto"/>
        <w:left w:val="none" w:sz="0" w:space="0" w:color="auto"/>
        <w:bottom w:val="none" w:sz="0" w:space="0" w:color="auto"/>
        <w:right w:val="none" w:sz="0" w:space="0" w:color="auto"/>
      </w:divBdr>
    </w:div>
    <w:div w:id="46295903">
      <w:bodyDiv w:val="1"/>
      <w:marLeft w:val="0"/>
      <w:marRight w:val="0"/>
      <w:marTop w:val="0"/>
      <w:marBottom w:val="0"/>
      <w:divBdr>
        <w:top w:val="none" w:sz="0" w:space="0" w:color="auto"/>
        <w:left w:val="none" w:sz="0" w:space="0" w:color="auto"/>
        <w:bottom w:val="none" w:sz="0" w:space="0" w:color="auto"/>
        <w:right w:val="none" w:sz="0" w:space="0" w:color="auto"/>
      </w:divBdr>
    </w:div>
    <w:div w:id="95371375">
      <w:bodyDiv w:val="1"/>
      <w:marLeft w:val="0"/>
      <w:marRight w:val="0"/>
      <w:marTop w:val="0"/>
      <w:marBottom w:val="0"/>
      <w:divBdr>
        <w:top w:val="none" w:sz="0" w:space="0" w:color="auto"/>
        <w:left w:val="none" w:sz="0" w:space="0" w:color="auto"/>
        <w:bottom w:val="none" w:sz="0" w:space="0" w:color="auto"/>
        <w:right w:val="none" w:sz="0" w:space="0" w:color="auto"/>
      </w:divBdr>
    </w:div>
    <w:div w:id="120416688">
      <w:bodyDiv w:val="1"/>
      <w:marLeft w:val="0"/>
      <w:marRight w:val="0"/>
      <w:marTop w:val="0"/>
      <w:marBottom w:val="0"/>
      <w:divBdr>
        <w:top w:val="none" w:sz="0" w:space="0" w:color="auto"/>
        <w:left w:val="none" w:sz="0" w:space="0" w:color="auto"/>
        <w:bottom w:val="none" w:sz="0" w:space="0" w:color="auto"/>
        <w:right w:val="none" w:sz="0" w:space="0" w:color="auto"/>
      </w:divBdr>
    </w:div>
    <w:div w:id="129326833">
      <w:bodyDiv w:val="1"/>
      <w:marLeft w:val="0"/>
      <w:marRight w:val="0"/>
      <w:marTop w:val="0"/>
      <w:marBottom w:val="0"/>
      <w:divBdr>
        <w:top w:val="none" w:sz="0" w:space="0" w:color="auto"/>
        <w:left w:val="none" w:sz="0" w:space="0" w:color="auto"/>
        <w:bottom w:val="none" w:sz="0" w:space="0" w:color="auto"/>
        <w:right w:val="none" w:sz="0" w:space="0" w:color="auto"/>
      </w:divBdr>
    </w:div>
    <w:div w:id="190994258">
      <w:bodyDiv w:val="1"/>
      <w:marLeft w:val="0"/>
      <w:marRight w:val="0"/>
      <w:marTop w:val="0"/>
      <w:marBottom w:val="0"/>
      <w:divBdr>
        <w:top w:val="none" w:sz="0" w:space="0" w:color="auto"/>
        <w:left w:val="none" w:sz="0" w:space="0" w:color="auto"/>
        <w:bottom w:val="none" w:sz="0" w:space="0" w:color="auto"/>
        <w:right w:val="none" w:sz="0" w:space="0" w:color="auto"/>
      </w:divBdr>
    </w:div>
    <w:div w:id="207694033">
      <w:bodyDiv w:val="1"/>
      <w:marLeft w:val="0"/>
      <w:marRight w:val="0"/>
      <w:marTop w:val="0"/>
      <w:marBottom w:val="0"/>
      <w:divBdr>
        <w:top w:val="none" w:sz="0" w:space="0" w:color="auto"/>
        <w:left w:val="none" w:sz="0" w:space="0" w:color="auto"/>
        <w:bottom w:val="none" w:sz="0" w:space="0" w:color="auto"/>
        <w:right w:val="none" w:sz="0" w:space="0" w:color="auto"/>
      </w:divBdr>
    </w:div>
    <w:div w:id="227762734">
      <w:bodyDiv w:val="1"/>
      <w:marLeft w:val="0"/>
      <w:marRight w:val="0"/>
      <w:marTop w:val="0"/>
      <w:marBottom w:val="0"/>
      <w:divBdr>
        <w:top w:val="none" w:sz="0" w:space="0" w:color="auto"/>
        <w:left w:val="none" w:sz="0" w:space="0" w:color="auto"/>
        <w:bottom w:val="none" w:sz="0" w:space="0" w:color="auto"/>
        <w:right w:val="none" w:sz="0" w:space="0" w:color="auto"/>
      </w:divBdr>
    </w:div>
    <w:div w:id="288711263">
      <w:bodyDiv w:val="1"/>
      <w:marLeft w:val="0"/>
      <w:marRight w:val="0"/>
      <w:marTop w:val="0"/>
      <w:marBottom w:val="0"/>
      <w:divBdr>
        <w:top w:val="none" w:sz="0" w:space="0" w:color="auto"/>
        <w:left w:val="none" w:sz="0" w:space="0" w:color="auto"/>
        <w:bottom w:val="none" w:sz="0" w:space="0" w:color="auto"/>
        <w:right w:val="none" w:sz="0" w:space="0" w:color="auto"/>
      </w:divBdr>
    </w:div>
    <w:div w:id="471874826">
      <w:bodyDiv w:val="1"/>
      <w:marLeft w:val="0"/>
      <w:marRight w:val="0"/>
      <w:marTop w:val="0"/>
      <w:marBottom w:val="0"/>
      <w:divBdr>
        <w:top w:val="none" w:sz="0" w:space="0" w:color="auto"/>
        <w:left w:val="none" w:sz="0" w:space="0" w:color="auto"/>
        <w:bottom w:val="none" w:sz="0" w:space="0" w:color="auto"/>
        <w:right w:val="none" w:sz="0" w:space="0" w:color="auto"/>
      </w:divBdr>
    </w:div>
    <w:div w:id="580791751">
      <w:bodyDiv w:val="1"/>
      <w:marLeft w:val="0"/>
      <w:marRight w:val="0"/>
      <w:marTop w:val="0"/>
      <w:marBottom w:val="0"/>
      <w:divBdr>
        <w:top w:val="none" w:sz="0" w:space="0" w:color="auto"/>
        <w:left w:val="none" w:sz="0" w:space="0" w:color="auto"/>
        <w:bottom w:val="none" w:sz="0" w:space="0" w:color="auto"/>
        <w:right w:val="none" w:sz="0" w:space="0" w:color="auto"/>
      </w:divBdr>
    </w:div>
    <w:div w:id="583884316">
      <w:bodyDiv w:val="1"/>
      <w:marLeft w:val="0"/>
      <w:marRight w:val="0"/>
      <w:marTop w:val="0"/>
      <w:marBottom w:val="0"/>
      <w:divBdr>
        <w:top w:val="none" w:sz="0" w:space="0" w:color="auto"/>
        <w:left w:val="none" w:sz="0" w:space="0" w:color="auto"/>
        <w:bottom w:val="none" w:sz="0" w:space="0" w:color="auto"/>
        <w:right w:val="none" w:sz="0" w:space="0" w:color="auto"/>
      </w:divBdr>
    </w:div>
    <w:div w:id="610358450">
      <w:bodyDiv w:val="1"/>
      <w:marLeft w:val="0"/>
      <w:marRight w:val="0"/>
      <w:marTop w:val="0"/>
      <w:marBottom w:val="0"/>
      <w:divBdr>
        <w:top w:val="none" w:sz="0" w:space="0" w:color="auto"/>
        <w:left w:val="none" w:sz="0" w:space="0" w:color="auto"/>
        <w:bottom w:val="none" w:sz="0" w:space="0" w:color="auto"/>
        <w:right w:val="none" w:sz="0" w:space="0" w:color="auto"/>
      </w:divBdr>
    </w:div>
    <w:div w:id="647126671">
      <w:bodyDiv w:val="1"/>
      <w:marLeft w:val="0"/>
      <w:marRight w:val="0"/>
      <w:marTop w:val="0"/>
      <w:marBottom w:val="0"/>
      <w:divBdr>
        <w:top w:val="none" w:sz="0" w:space="0" w:color="auto"/>
        <w:left w:val="none" w:sz="0" w:space="0" w:color="auto"/>
        <w:bottom w:val="none" w:sz="0" w:space="0" w:color="auto"/>
        <w:right w:val="none" w:sz="0" w:space="0" w:color="auto"/>
      </w:divBdr>
    </w:div>
    <w:div w:id="655039982">
      <w:bodyDiv w:val="1"/>
      <w:marLeft w:val="0"/>
      <w:marRight w:val="0"/>
      <w:marTop w:val="0"/>
      <w:marBottom w:val="0"/>
      <w:divBdr>
        <w:top w:val="none" w:sz="0" w:space="0" w:color="auto"/>
        <w:left w:val="none" w:sz="0" w:space="0" w:color="auto"/>
        <w:bottom w:val="none" w:sz="0" w:space="0" w:color="auto"/>
        <w:right w:val="none" w:sz="0" w:space="0" w:color="auto"/>
      </w:divBdr>
    </w:div>
    <w:div w:id="690226804">
      <w:bodyDiv w:val="1"/>
      <w:marLeft w:val="0"/>
      <w:marRight w:val="0"/>
      <w:marTop w:val="0"/>
      <w:marBottom w:val="0"/>
      <w:divBdr>
        <w:top w:val="none" w:sz="0" w:space="0" w:color="auto"/>
        <w:left w:val="none" w:sz="0" w:space="0" w:color="auto"/>
        <w:bottom w:val="none" w:sz="0" w:space="0" w:color="auto"/>
        <w:right w:val="none" w:sz="0" w:space="0" w:color="auto"/>
      </w:divBdr>
    </w:div>
    <w:div w:id="693267163">
      <w:bodyDiv w:val="1"/>
      <w:marLeft w:val="0"/>
      <w:marRight w:val="0"/>
      <w:marTop w:val="0"/>
      <w:marBottom w:val="0"/>
      <w:divBdr>
        <w:top w:val="none" w:sz="0" w:space="0" w:color="auto"/>
        <w:left w:val="none" w:sz="0" w:space="0" w:color="auto"/>
        <w:bottom w:val="none" w:sz="0" w:space="0" w:color="auto"/>
        <w:right w:val="none" w:sz="0" w:space="0" w:color="auto"/>
      </w:divBdr>
    </w:div>
    <w:div w:id="721246437">
      <w:bodyDiv w:val="1"/>
      <w:marLeft w:val="0"/>
      <w:marRight w:val="0"/>
      <w:marTop w:val="0"/>
      <w:marBottom w:val="0"/>
      <w:divBdr>
        <w:top w:val="none" w:sz="0" w:space="0" w:color="auto"/>
        <w:left w:val="none" w:sz="0" w:space="0" w:color="auto"/>
        <w:bottom w:val="none" w:sz="0" w:space="0" w:color="auto"/>
        <w:right w:val="none" w:sz="0" w:space="0" w:color="auto"/>
      </w:divBdr>
    </w:div>
    <w:div w:id="729227756">
      <w:bodyDiv w:val="1"/>
      <w:marLeft w:val="0"/>
      <w:marRight w:val="0"/>
      <w:marTop w:val="0"/>
      <w:marBottom w:val="0"/>
      <w:divBdr>
        <w:top w:val="none" w:sz="0" w:space="0" w:color="auto"/>
        <w:left w:val="none" w:sz="0" w:space="0" w:color="auto"/>
        <w:bottom w:val="none" w:sz="0" w:space="0" w:color="auto"/>
        <w:right w:val="none" w:sz="0" w:space="0" w:color="auto"/>
      </w:divBdr>
    </w:div>
    <w:div w:id="798454992">
      <w:bodyDiv w:val="1"/>
      <w:marLeft w:val="0"/>
      <w:marRight w:val="0"/>
      <w:marTop w:val="0"/>
      <w:marBottom w:val="0"/>
      <w:divBdr>
        <w:top w:val="none" w:sz="0" w:space="0" w:color="auto"/>
        <w:left w:val="none" w:sz="0" w:space="0" w:color="auto"/>
        <w:bottom w:val="none" w:sz="0" w:space="0" w:color="auto"/>
        <w:right w:val="none" w:sz="0" w:space="0" w:color="auto"/>
      </w:divBdr>
    </w:div>
    <w:div w:id="809329283">
      <w:bodyDiv w:val="1"/>
      <w:marLeft w:val="0"/>
      <w:marRight w:val="0"/>
      <w:marTop w:val="0"/>
      <w:marBottom w:val="0"/>
      <w:divBdr>
        <w:top w:val="none" w:sz="0" w:space="0" w:color="auto"/>
        <w:left w:val="none" w:sz="0" w:space="0" w:color="auto"/>
        <w:bottom w:val="none" w:sz="0" w:space="0" w:color="auto"/>
        <w:right w:val="none" w:sz="0" w:space="0" w:color="auto"/>
      </w:divBdr>
    </w:div>
    <w:div w:id="818694398">
      <w:bodyDiv w:val="1"/>
      <w:marLeft w:val="0"/>
      <w:marRight w:val="0"/>
      <w:marTop w:val="0"/>
      <w:marBottom w:val="0"/>
      <w:divBdr>
        <w:top w:val="none" w:sz="0" w:space="0" w:color="auto"/>
        <w:left w:val="none" w:sz="0" w:space="0" w:color="auto"/>
        <w:bottom w:val="none" w:sz="0" w:space="0" w:color="auto"/>
        <w:right w:val="none" w:sz="0" w:space="0" w:color="auto"/>
      </w:divBdr>
    </w:div>
    <w:div w:id="858160954">
      <w:bodyDiv w:val="1"/>
      <w:marLeft w:val="0"/>
      <w:marRight w:val="0"/>
      <w:marTop w:val="0"/>
      <w:marBottom w:val="0"/>
      <w:divBdr>
        <w:top w:val="none" w:sz="0" w:space="0" w:color="auto"/>
        <w:left w:val="none" w:sz="0" w:space="0" w:color="auto"/>
        <w:bottom w:val="none" w:sz="0" w:space="0" w:color="auto"/>
        <w:right w:val="none" w:sz="0" w:space="0" w:color="auto"/>
      </w:divBdr>
    </w:div>
    <w:div w:id="863514122">
      <w:bodyDiv w:val="1"/>
      <w:marLeft w:val="0"/>
      <w:marRight w:val="0"/>
      <w:marTop w:val="0"/>
      <w:marBottom w:val="0"/>
      <w:divBdr>
        <w:top w:val="none" w:sz="0" w:space="0" w:color="auto"/>
        <w:left w:val="none" w:sz="0" w:space="0" w:color="auto"/>
        <w:bottom w:val="none" w:sz="0" w:space="0" w:color="auto"/>
        <w:right w:val="none" w:sz="0" w:space="0" w:color="auto"/>
      </w:divBdr>
    </w:div>
    <w:div w:id="864174119">
      <w:bodyDiv w:val="1"/>
      <w:marLeft w:val="0"/>
      <w:marRight w:val="0"/>
      <w:marTop w:val="0"/>
      <w:marBottom w:val="0"/>
      <w:divBdr>
        <w:top w:val="none" w:sz="0" w:space="0" w:color="auto"/>
        <w:left w:val="none" w:sz="0" w:space="0" w:color="auto"/>
        <w:bottom w:val="none" w:sz="0" w:space="0" w:color="auto"/>
        <w:right w:val="none" w:sz="0" w:space="0" w:color="auto"/>
      </w:divBdr>
    </w:div>
    <w:div w:id="921452045">
      <w:bodyDiv w:val="1"/>
      <w:marLeft w:val="0"/>
      <w:marRight w:val="0"/>
      <w:marTop w:val="0"/>
      <w:marBottom w:val="0"/>
      <w:divBdr>
        <w:top w:val="none" w:sz="0" w:space="0" w:color="auto"/>
        <w:left w:val="none" w:sz="0" w:space="0" w:color="auto"/>
        <w:bottom w:val="none" w:sz="0" w:space="0" w:color="auto"/>
        <w:right w:val="none" w:sz="0" w:space="0" w:color="auto"/>
      </w:divBdr>
    </w:div>
    <w:div w:id="923219892">
      <w:bodyDiv w:val="1"/>
      <w:marLeft w:val="0"/>
      <w:marRight w:val="0"/>
      <w:marTop w:val="0"/>
      <w:marBottom w:val="0"/>
      <w:divBdr>
        <w:top w:val="none" w:sz="0" w:space="0" w:color="auto"/>
        <w:left w:val="none" w:sz="0" w:space="0" w:color="auto"/>
        <w:bottom w:val="none" w:sz="0" w:space="0" w:color="auto"/>
        <w:right w:val="none" w:sz="0" w:space="0" w:color="auto"/>
      </w:divBdr>
    </w:div>
    <w:div w:id="954756168">
      <w:bodyDiv w:val="1"/>
      <w:marLeft w:val="0"/>
      <w:marRight w:val="0"/>
      <w:marTop w:val="0"/>
      <w:marBottom w:val="0"/>
      <w:divBdr>
        <w:top w:val="none" w:sz="0" w:space="0" w:color="auto"/>
        <w:left w:val="none" w:sz="0" w:space="0" w:color="auto"/>
        <w:bottom w:val="none" w:sz="0" w:space="0" w:color="auto"/>
        <w:right w:val="none" w:sz="0" w:space="0" w:color="auto"/>
      </w:divBdr>
    </w:div>
    <w:div w:id="1054542591">
      <w:bodyDiv w:val="1"/>
      <w:marLeft w:val="0"/>
      <w:marRight w:val="0"/>
      <w:marTop w:val="0"/>
      <w:marBottom w:val="0"/>
      <w:divBdr>
        <w:top w:val="none" w:sz="0" w:space="0" w:color="auto"/>
        <w:left w:val="none" w:sz="0" w:space="0" w:color="auto"/>
        <w:bottom w:val="none" w:sz="0" w:space="0" w:color="auto"/>
        <w:right w:val="none" w:sz="0" w:space="0" w:color="auto"/>
      </w:divBdr>
    </w:div>
    <w:div w:id="1114788794">
      <w:bodyDiv w:val="1"/>
      <w:marLeft w:val="0"/>
      <w:marRight w:val="0"/>
      <w:marTop w:val="0"/>
      <w:marBottom w:val="0"/>
      <w:divBdr>
        <w:top w:val="none" w:sz="0" w:space="0" w:color="auto"/>
        <w:left w:val="none" w:sz="0" w:space="0" w:color="auto"/>
        <w:bottom w:val="none" w:sz="0" w:space="0" w:color="auto"/>
        <w:right w:val="none" w:sz="0" w:space="0" w:color="auto"/>
      </w:divBdr>
    </w:div>
    <w:div w:id="1220283446">
      <w:bodyDiv w:val="1"/>
      <w:marLeft w:val="0"/>
      <w:marRight w:val="0"/>
      <w:marTop w:val="0"/>
      <w:marBottom w:val="0"/>
      <w:divBdr>
        <w:top w:val="none" w:sz="0" w:space="0" w:color="auto"/>
        <w:left w:val="none" w:sz="0" w:space="0" w:color="auto"/>
        <w:bottom w:val="none" w:sz="0" w:space="0" w:color="auto"/>
        <w:right w:val="none" w:sz="0" w:space="0" w:color="auto"/>
      </w:divBdr>
    </w:div>
    <w:div w:id="1226185723">
      <w:bodyDiv w:val="1"/>
      <w:marLeft w:val="0"/>
      <w:marRight w:val="0"/>
      <w:marTop w:val="0"/>
      <w:marBottom w:val="0"/>
      <w:divBdr>
        <w:top w:val="none" w:sz="0" w:space="0" w:color="auto"/>
        <w:left w:val="none" w:sz="0" w:space="0" w:color="auto"/>
        <w:bottom w:val="none" w:sz="0" w:space="0" w:color="auto"/>
        <w:right w:val="none" w:sz="0" w:space="0" w:color="auto"/>
      </w:divBdr>
      <w:divsChild>
        <w:div w:id="255872213">
          <w:marLeft w:val="0"/>
          <w:marRight w:val="0"/>
          <w:marTop w:val="0"/>
          <w:marBottom w:val="0"/>
          <w:divBdr>
            <w:top w:val="single" w:sz="2" w:space="0" w:color="D9D9E3"/>
            <w:left w:val="single" w:sz="2" w:space="0" w:color="D9D9E3"/>
            <w:bottom w:val="single" w:sz="2" w:space="0" w:color="D9D9E3"/>
            <w:right w:val="single" w:sz="2" w:space="0" w:color="D9D9E3"/>
          </w:divBdr>
          <w:divsChild>
            <w:div w:id="666514419">
              <w:marLeft w:val="0"/>
              <w:marRight w:val="0"/>
              <w:marTop w:val="0"/>
              <w:marBottom w:val="0"/>
              <w:divBdr>
                <w:top w:val="single" w:sz="2" w:space="0" w:color="D9D9E3"/>
                <w:left w:val="single" w:sz="2" w:space="0" w:color="D9D9E3"/>
                <w:bottom w:val="single" w:sz="2" w:space="0" w:color="D9D9E3"/>
                <w:right w:val="single" w:sz="2" w:space="0" w:color="D9D9E3"/>
              </w:divBdr>
              <w:divsChild>
                <w:div w:id="38821205">
                  <w:marLeft w:val="0"/>
                  <w:marRight w:val="0"/>
                  <w:marTop w:val="0"/>
                  <w:marBottom w:val="0"/>
                  <w:divBdr>
                    <w:top w:val="single" w:sz="2" w:space="0" w:color="D9D9E3"/>
                    <w:left w:val="single" w:sz="2" w:space="0" w:color="D9D9E3"/>
                    <w:bottom w:val="single" w:sz="2" w:space="0" w:color="D9D9E3"/>
                    <w:right w:val="single" w:sz="2" w:space="0" w:color="D9D9E3"/>
                  </w:divBdr>
                  <w:divsChild>
                    <w:div w:id="749037635">
                      <w:marLeft w:val="0"/>
                      <w:marRight w:val="0"/>
                      <w:marTop w:val="0"/>
                      <w:marBottom w:val="0"/>
                      <w:divBdr>
                        <w:top w:val="single" w:sz="2" w:space="0" w:color="D9D9E3"/>
                        <w:left w:val="single" w:sz="2" w:space="0" w:color="D9D9E3"/>
                        <w:bottom w:val="single" w:sz="2" w:space="0" w:color="D9D9E3"/>
                        <w:right w:val="single" w:sz="2" w:space="0" w:color="D9D9E3"/>
                      </w:divBdr>
                      <w:divsChild>
                        <w:div w:id="1695687447">
                          <w:marLeft w:val="0"/>
                          <w:marRight w:val="0"/>
                          <w:marTop w:val="0"/>
                          <w:marBottom w:val="0"/>
                          <w:divBdr>
                            <w:top w:val="single" w:sz="2" w:space="0" w:color="auto"/>
                            <w:left w:val="single" w:sz="2" w:space="0" w:color="auto"/>
                            <w:bottom w:val="single" w:sz="6" w:space="0" w:color="auto"/>
                            <w:right w:val="single" w:sz="2" w:space="0" w:color="auto"/>
                          </w:divBdr>
                          <w:divsChild>
                            <w:div w:id="1391345024">
                              <w:marLeft w:val="0"/>
                              <w:marRight w:val="0"/>
                              <w:marTop w:val="100"/>
                              <w:marBottom w:val="100"/>
                              <w:divBdr>
                                <w:top w:val="single" w:sz="2" w:space="0" w:color="D9D9E3"/>
                                <w:left w:val="single" w:sz="2" w:space="0" w:color="D9D9E3"/>
                                <w:bottom w:val="single" w:sz="2" w:space="0" w:color="D9D9E3"/>
                                <w:right w:val="single" w:sz="2" w:space="0" w:color="D9D9E3"/>
                              </w:divBdr>
                              <w:divsChild>
                                <w:div w:id="50545617">
                                  <w:marLeft w:val="0"/>
                                  <w:marRight w:val="0"/>
                                  <w:marTop w:val="0"/>
                                  <w:marBottom w:val="0"/>
                                  <w:divBdr>
                                    <w:top w:val="single" w:sz="2" w:space="0" w:color="D9D9E3"/>
                                    <w:left w:val="single" w:sz="2" w:space="0" w:color="D9D9E3"/>
                                    <w:bottom w:val="single" w:sz="2" w:space="0" w:color="D9D9E3"/>
                                    <w:right w:val="single" w:sz="2" w:space="0" w:color="D9D9E3"/>
                                  </w:divBdr>
                                  <w:divsChild>
                                    <w:div w:id="856849924">
                                      <w:marLeft w:val="0"/>
                                      <w:marRight w:val="0"/>
                                      <w:marTop w:val="0"/>
                                      <w:marBottom w:val="0"/>
                                      <w:divBdr>
                                        <w:top w:val="single" w:sz="2" w:space="0" w:color="D9D9E3"/>
                                        <w:left w:val="single" w:sz="2" w:space="0" w:color="D9D9E3"/>
                                        <w:bottom w:val="single" w:sz="2" w:space="0" w:color="D9D9E3"/>
                                        <w:right w:val="single" w:sz="2" w:space="0" w:color="D9D9E3"/>
                                      </w:divBdr>
                                      <w:divsChild>
                                        <w:div w:id="1265190084">
                                          <w:marLeft w:val="0"/>
                                          <w:marRight w:val="0"/>
                                          <w:marTop w:val="0"/>
                                          <w:marBottom w:val="0"/>
                                          <w:divBdr>
                                            <w:top w:val="single" w:sz="2" w:space="0" w:color="D9D9E3"/>
                                            <w:left w:val="single" w:sz="2" w:space="0" w:color="D9D9E3"/>
                                            <w:bottom w:val="single" w:sz="2" w:space="0" w:color="D9D9E3"/>
                                            <w:right w:val="single" w:sz="2" w:space="0" w:color="D9D9E3"/>
                                          </w:divBdr>
                                          <w:divsChild>
                                            <w:div w:id="1230270113">
                                              <w:marLeft w:val="0"/>
                                              <w:marRight w:val="0"/>
                                              <w:marTop w:val="0"/>
                                              <w:marBottom w:val="0"/>
                                              <w:divBdr>
                                                <w:top w:val="single" w:sz="2" w:space="0" w:color="D9D9E3"/>
                                                <w:left w:val="single" w:sz="2" w:space="0" w:color="D9D9E3"/>
                                                <w:bottom w:val="single" w:sz="2" w:space="0" w:color="D9D9E3"/>
                                                <w:right w:val="single" w:sz="2" w:space="0" w:color="D9D9E3"/>
                                              </w:divBdr>
                                              <w:divsChild>
                                                <w:div w:id="161285769">
                                                  <w:marLeft w:val="0"/>
                                                  <w:marRight w:val="0"/>
                                                  <w:marTop w:val="0"/>
                                                  <w:marBottom w:val="0"/>
                                                  <w:divBdr>
                                                    <w:top w:val="single" w:sz="2" w:space="0" w:color="D9D9E3"/>
                                                    <w:left w:val="single" w:sz="2" w:space="0" w:color="D9D9E3"/>
                                                    <w:bottom w:val="single" w:sz="2" w:space="0" w:color="D9D9E3"/>
                                                    <w:right w:val="single" w:sz="2" w:space="0" w:color="D9D9E3"/>
                                                  </w:divBdr>
                                                  <w:divsChild>
                                                    <w:div w:id="109669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09559662">
          <w:marLeft w:val="0"/>
          <w:marRight w:val="0"/>
          <w:marTop w:val="0"/>
          <w:marBottom w:val="0"/>
          <w:divBdr>
            <w:top w:val="none" w:sz="0" w:space="0" w:color="auto"/>
            <w:left w:val="none" w:sz="0" w:space="0" w:color="auto"/>
            <w:bottom w:val="none" w:sz="0" w:space="0" w:color="auto"/>
            <w:right w:val="none" w:sz="0" w:space="0" w:color="auto"/>
          </w:divBdr>
          <w:divsChild>
            <w:div w:id="1545562559">
              <w:marLeft w:val="0"/>
              <w:marRight w:val="0"/>
              <w:marTop w:val="0"/>
              <w:marBottom w:val="0"/>
              <w:divBdr>
                <w:top w:val="single" w:sz="2" w:space="0" w:color="D9D9E3"/>
                <w:left w:val="single" w:sz="2" w:space="0" w:color="D9D9E3"/>
                <w:bottom w:val="single" w:sz="2" w:space="0" w:color="D9D9E3"/>
                <w:right w:val="single" w:sz="2" w:space="0" w:color="D9D9E3"/>
              </w:divBdr>
              <w:divsChild>
                <w:div w:id="1960723103">
                  <w:marLeft w:val="0"/>
                  <w:marRight w:val="0"/>
                  <w:marTop w:val="0"/>
                  <w:marBottom w:val="0"/>
                  <w:divBdr>
                    <w:top w:val="single" w:sz="2" w:space="0" w:color="D9D9E3"/>
                    <w:left w:val="single" w:sz="2" w:space="0" w:color="D9D9E3"/>
                    <w:bottom w:val="single" w:sz="2" w:space="0" w:color="D9D9E3"/>
                    <w:right w:val="single" w:sz="2" w:space="0" w:color="D9D9E3"/>
                  </w:divBdr>
                  <w:divsChild>
                    <w:div w:id="522790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3225529">
      <w:bodyDiv w:val="1"/>
      <w:marLeft w:val="0"/>
      <w:marRight w:val="0"/>
      <w:marTop w:val="0"/>
      <w:marBottom w:val="0"/>
      <w:divBdr>
        <w:top w:val="none" w:sz="0" w:space="0" w:color="auto"/>
        <w:left w:val="none" w:sz="0" w:space="0" w:color="auto"/>
        <w:bottom w:val="none" w:sz="0" w:space="0" w:color="auto"/>
        <w:right w:val="none" w:sz="0" w:space="0" w:color="auto"/>
      </w:divBdr>
    </w:div>
    <w:div w:id="1257209722">
      <w:bodyDiv w:val="1"/>
      <w:marLeft w:val="0"/>
      <w:marRight w:val="0"/>
      <w:marTop w:val="0"/>
      <w:marBottom w:val="0"/>
      <w:divBdr>
        <w:top w:val="none" w:sz="0" w:space="0" w:color="auto"/>
        <w:left w:val="none" w:sz="0" w:space="0" w:color="auto"/>
        <w:bottom w:val="none" w:sz="0" w:space="0" w:color="auto"/>
        <w:right w:val="none" w:sz="0" w:space="0" w:color="auto"/>
      </w:divBdr>
    </w:div>
    <w:div w:id="1298411688">
      <w:bodyDiv w:val="1"/>
      <w:marLeft w:val="0"/>
      <w:marRight w:val="0"/>
      <w:marTop w:val="0"/>
      <w:marBottom w:val="0"/>
      <w:divBdr>
        <w:top w:val="none" w:sz="0" w:space="0" w:color="auto"/>
        <w:left w:val="none" w:sz="0" w:space="0" w:color="auto"/>
        <w:bottom w:val="none" w:sz="0" w:space="0" w:color="auto"/>
        <w:right w:val="none" w:sz="0" w:space="0" w:color="auto"/>
      </w:divBdr>
    </w:div>
    <w:div w:id="1303538964">
      <w:bodyDiv w:val="1"/>
      <w:marLeft w:val="0"/>
      <w:marRight w:val="0"/>
      <w:marTop w:val="0"/>
      <w:marBottom w:val="0"/>
      <w:divBdr>
        <w:top w:val="none" w:sz="0" w:space="0" w:color="auto"/>
        <w:left w:val="none" w:sz="0" w:space="0" w:color="auto"/>
        <w:bottom w:val="none" w:sz="0" w:space="0" w:color="auto"/>
        <w:right w:val="none" w:sz="0" w:space="0" w:color="auto"/>
      </w:divBdr>
    </w:div>
    <w:div w:id="1321082475">
      <w:bodyDiv w:val="1"/>
      <w:marLeft w:val="0"/>
      <w:marRight w:val="0"/>
      <w:marTop w:val="0"/>
      <w:marBottom w:val="0"/>
      <w:divBdr>
        <w:top w:val="none" w:sz="0" w:space="0" w:color="auto"/>
        <w:left w:val="none" w:sz="0" w:space="0" w:color="auto"/>
        <w:bottom w:val="none" w:sz="0" w:space="0" w:color="auto"/>
        <w:right w:val="none" w:sz="0" w:space="0" w:color="auto"/>
      </w:divBdr>
    </w:div>
    <w:div w:id="1395197842">
      <w:bodyDiv w:val="1"/>
      <w:marLeft w:val="0"/>
      <w:marRight w:val="0"/>
      <w:marTop w:val="0"/>
      <w:marBottom w:val="0"/>
      <w:divBdr>
        <w:top w:val="none" w:sz="0" w:space="0" w:color="auto"/>
        <w:left w:val="none" w:sz="0" w:space="0" w:color="auto"/>
        <w:bottom w:val="none" w:sz="0" w:space="0" w:color="auto"/>
        <w:right w:val="none" w:sz="0" w:space="0" w:color="auto"/>
      </w:divBdr>
    </w:div>
    <w:div w:id="1442263575">
      <w:bodyDiv w:val="1"/>
      <w:marLeft w:val="0"/>
      <w:marRight w:val="0"/>
      <w:marTop w:val="0"/>
      <w:marBottom w:val="0"/>
      <w:divBdr>
        <w:top w:val="none" w:sz="0" w:space="0" w:color="auto"/>
        <w:left w:val="none" w:sz="0" w:space="0" w:color="auto"/>
        <w:bottom w:val="none" w:sz="0" w:space="0" w:color="auto"/>
        <w:right w:val="none" w:sz="0" w:space="0" w:color="auto"/>
      </w:divBdr>
    </w:div>
    <w:div w:id="1457093090">
      <w:bodyDiv w:val="1"/>
      <w:marLeft w:val="0"/>
      <w:marRight w:val="0"/>
      <w:marTop w:val="0"/>
      <w:marBottom w:val="0"/>
      <w:divBdr>
        <w:top w:val="none" w:sz="0" w:space="0" w:color="auto"/>
        <w:left w:val="none" w:sz="0" w:space="0" w:color="auto"/>
        <w:bottom w:val="none" w:sz="0" w:space="0" w:color="auto"/>
        <w:right w:val="none" w:sz="0" w:space="0" w:color="auto"/>
      </w:divBdr>
    </w:div>
    <w:div w:id="1483161780">
      <w:bodyDiv w:val="1"/>
      <w:marLeft w:val="0"/>
      <w:marRight w:val="0"/>
      <w:marTop w:val="0"/>
      <w:marBottom w:val="0"/>
      <w:divBdr>
        <w:top w:val="none" w:sz="0" w:space="0" w:color="auto"/>
        <w:left w:val="none" w:sz="0" w:space="0" w:color="auto"/>
        <w:bottom w:val="none" w:sz="0" w:space="0" w:color="auto"/>
        <w:right w:val="none" w:sz="0" w:space="0" w:color="auto"/>
      </w:divBdr>
    </w:div>
    <w:div w:id="1519850865">
      <w:bodyDiv w:val="1"/>
      <w:marLeft w:val="0"/>
      <w:marRight w:val="0"/>
      <w:marTop w:val="0"/>
      <w:marBottom w:val="0"/>
      <w:divBdr>
        <w:top w:val="none" w:sz="0" w:space="0" w:color="auto"/>
        <w:left w:val="none" w:sz="0" w:space="0" w:color="auto"/>
        <w:bottom w:val="none" w:sz="0" w:space="0" w:color="auto"/>
        <w:right w:val="none" w:sz="0" w:space="0" w:color="auto"/>
      </w:divBdr>
    </w:div>
    <w:div w:id="1588226758">
      <w:bodyDiv w:val="1"/>
      <w:marLeft w:val="0"/>
      <w:marRight w:val="0"/>
      <w:marTop w:val="0"/>
      <w:marBottom w:val="0"/>
      <w:divBdr>
        <w:top w:val="none" w:sz="0" w:space="0" w:color="auto"/>
        <w:left w:val="none" w:sz="0" w:space="0" w:color="auto"/>
        <w:bottom w:val="none" w:sz="0" w:space="0" w:color="auto"/>
        <w:right w:val="none" w:sz="0" w:space="0" w:color="auto"/>
      </w:divBdr>
    </w:div>
    <w:div w:id="1596790072">
      <w:bodyDiv w:val="1"/>
      <w:marLeft w:val="0"/>
      <w:marRight w:val="0"/>
      <w:marTop w:val="0"/>
      <w:marBottom w:val="0"/>
      <w:divBdr>
        <w:top w:val="none" w:sz="0" w:space="0" w:color="auto"/>
        <w:left w:val="none" w:sz="0" w:space="0" w:color="auto"/>
        <w:bottom w:val="none" w:sz="0" w:space="0" w:color="auto"/>
        <w:right w:val="none" w:sz="0" w:space="0" w:color="auto"/>
      </w:divBdr>
    </w:div>
    <w:div w:id="1664970656">
      <w:bodyDiv w:val="1"/>
      <w:marLeft w:val="0"/>
      <w:marRight w:val="0"/>
      <w:marTop w:val="0"/>
      <w:marBottom w:val="0"/>
      <w:divBdr>
        <w:top w:val="none" w:sz="0" w:space="0" w:color="auto"/>
        <w:left w:val="none" w:sz="0" w:space="0" w:color="auto"/>
        <w:bottom w:val="none" w:sz="0" w:space="0" w:color="auto"/>
        <w:right w:val="none" w:sz="0" w:space="0" w:color="auto"/>
      </w:divBdr>
    </w:div>
    <w:div w:id="1735811625">
      <w:bodyDiv w:val="1"/>
      <w:marLeft w:val="0"/>
      <w:marRight w:val="0"/>
      <w:marTop w:val="0"/>
      <w:marBottom w:val="0"/>
      <w:divBdr>
        <w:top w:val="none" w:sz="0" w:space="0" w:color="auto"/>
        <w:left w:val="none" w:sz="0" w:space="0" w:color="auto"/>
        <w:bottom w:val="none" w:sz="0" w:space="0" w:color="auto"/>
        <w:right w:val="none" w:sz="0" w:space="0" w:color="auto"/>
      </w:divBdr>
    </w:div>
    <w:div w:id="1775637678">
      <w:bodyDiv w:val="1"/>
      <w:marLeft w:val="0"/>
      <w:marRight w:val="0"/>
      <w:marTop w:val="0"/>
      <w:marBottom w:val="0"/>
      <w:divBdr>
        <w:top w:val="none" w:sz="0" w:space="0" w:color="auto"/>
        <w:left w:val="none" w:sz="0" w:space="0" w:color="auto"/>
        <w:bottom w:val="none" w:sz="0" w:space="0" w:color="auto"/>
        <w:right w:val="none" w:sz="0" w:space="0" w:color="auto"/>
      </w:divBdr>
    </w:div>
    <w:div w:id="1781024439">
      <w:bodyDiv w:val="1"/>
      <w:marLeft w:val="0"/>
      <w:marRight w:val="0"/>
      <w:marTop w:val="0"/>
      <w:marBottom w:val="0"/>
      <w:divBdr>
        <w:top w:val="none" w:sz="0" w:space="0" w:color="auto"/>
        <w:left w:val="none" w:sz="0" w:space="0" w:color="auto"/>
        <w:bottom w:val="none" w:sz="0" w:space="0" w:color="auto"/>
        <w:right w:val="none" w:sz="0" w:space="0" w:color="auto"/>
      </w:divBdr>
    </w:div>
    <w:div w:id="1782842094">
      <w:bodyDiv w:val="1"/>
      <w:marLeft w:val="0"/>
      <w:marRight w:val="0"/>
      <w:marTop w:val="0"/>
      <w:marBottom w:val="0"/>
      <w:divBdr>
        <w:top w:val="none" w:sz="0" w:space="0" w:color="auto"/>
        <w:left w:val="none" w:sz="0" w:space="0" w:color="auto"/>
        <w:bottom w:val="none" w:sz="0" w:space="0" w:color="auto"/>
        <w:right w:val="none" w:sz="0" w:space="0" w:color="auto"/>
      </w:divBdr>
    </w:div>
    <w:div w:id="1799176871">
      <w:bodyDiv w:val="1"/>
      <w:marLeft w:val="0"/>
      <w:marRight w:val="0"/>
      <w:marTop w:val="0"/>
      <w:marBottom w:val="0"/>
      <w:divBdr>
        <w:top w:val="none" w:sz="0" w:space="0" w:color="auto"/>
        <w:left w:val="none" w:sz="0" w:space="0" w:color="auto"/>
        <w:bottom w:val="none" w:sz="0" w:space="0" w:color="auto"/>
        <w:right w:val="none" w:sz="0" w:space="0" w:color="auto"/>
      </w:divBdr>
    </w:div>
    <w:div w:id="1810171007">
      <w:bodyDiv w:val="1"/>
      <w:marLeft w:val="0"/>
      <w:marRight w:val="0"/>
      <w:marTop w:val="0"/>
      <w:marBottom w:val="0"/>
      <w:divBdr>
        <w:top w:val="none" w:sz="0" w:space="0" w:color="auto"/>
        <w:left w:val="none" w:sz="0" w:space="0" w:color="auto"/>
        <w:bottom w:val="none" w:sz="0" w:space="0" w:color="auto"/>
        <w:right w:val="none" w:sz="0" w:space="0" w:color="auto"/>
      </w:divBdr>
    </w:div>
    <w:div w:id="1833989658">
      <w:bodyDiv w:val="1"/>
      <w:marLeft w:val="0"/>
      <w:marRight w:val="0"/>
      <w:marTop w:val="0"/>
      <w:marBottom w:val="0"/>
      <w:divBdr>
        <w:top w:val="none" w:sz="0" w:space="0" w:color="auto"/>
        <w:left w:val="none" w:sz="0" w:space="0" w:color="auto"/>
        <w:bottom w:val="none" w:sz="0" w:space="0" w:color="auto"/>
        <w:right w:val="none" w:sz="0" w:space="0" w:color="auto"/>
      </w:divBdr>
    </w:div>
    <w:div w:id="1903834498">
      <w:bodyDiv w:val="1"/>
      <w:marLeft w:val="0"/>
      <w:marRight w:val="0"/>
      <w:marTop w:val="0"/>
      <w:marBottom w:val="0"/>
      <w:divBdr>
        <w:top w:val="none" w:sz="0" w:space="0" w:color="auto"/>
        <w:left w:val="none" w:sz="0" w:space="0" w:color="auto"/>
        <w:bottom w:val="none" w:sz="0" w:space="0" w:color="auto"/>
        <w:right w:val="none" w:sz="0" w:space="0" w:color="auto"/>
      </w:divBdr>
    </w:div>
    <w:div w:id="1914124574">
      <w:bodyDiv w:val="1"/>
      <w:marLeft w:val="0"/>
      <w:marRight w:val="0"/>
      <w:marTop w:val="0"/>
      <w:marBottom w:val="0"/>
      <w:divBdr>
        <w:top w:val="none" w:sz="0" w:space="0" w:color="auto"/>
        <w:left w:val="none" w:sz="0" w:space="0" w:color="auto"/>
        <w:bottom w:val="none" w:sz="0" w:space="0" w:color="auto"/>
        <w:right w:val="none" w:sz="0" w:space="0" w:color="auto"/>
      </w:divBdr>
    </w:div>
    <w:div w:id="1919513577">
      <w:bodyDiv w:val="1"/>
      <w:marLeft w:val="0"/>
      <w:marRight w:val="0"/>
      <w:marTop w:val="0"/>
      <w:marBottom w:val="0"/>
      <w:divBdr>
        <w:top w:val="none" w:sz="0" w:space="0" w:color="auto"/>
        <w:left w:val="none" w:sz="0" w:space="0" w:color="auto"/>
        <w:bottom w:val="none" w:sz="0" w:space="0" w:color="auto"/>
        <w:right w:val="none" w:sz="0" w:space="0" w:color="auto"/>
      </w:divBdr>
    </w:div>
    <w:div w:id="1956911763">
      <w:bodyDiv w:val="1"/>
      <w:marLeft w:val="0"/>
      <w:marRight w:val="0"/>
      <w:marTop w:val="0"/>
      <w:marBottom w:val="0"/>
      <w:divBdr>
        <w:top w:val="none" w:sz="0" w:space="0" w:color="auto"/>
        <w:left w:val="none" w:sz="0" w:space="0" w:color="auto"/>
        <w:bottom w:val="none" w:sz="0" w:space="0" w:color="auto"/>
        <w:right w:val="none" w:sz="0" w:space="0" w:color="auto"/>
      </w:divBdr>
    </w:div>
    <w:div w:id="1985113392">
      <w:bodyDiv w:val="1"/>
      <w:marLeft w:val="0"/>
      <w:marRight w:val="0"/>
      <w:marTop w:val="0"/>
      <w:marBottom w:val="0"/>
      <w:divBdr>
        <w:top w:val="none" w:sz="0" w:space="0" w:color="auto"/>
        <w:left w:val="none" w:sz="0" w:space="0" w:color="auto"/>
        <w:bottom w:val="none" w:sz="0" w:space="0" w:color="auto"/>
        <w:right w:val="none" w:sz="0" w:space="0" w:color="auto"/>
      </w:divBdr>
    </w:div>
    <w:div w:id="1998412513">
      <w:bodyDiv w:val="1"/>
      <w:marLeft w:val="0"/>
      <w:marRight w:val="0"/>
      <w:marTop w:val="0"/>
      <w:marBottom w:val="0"/>
      <w:divBdr>
        <w:top w:val="none" w:sz="0" w:space="0" w:color="auto"/>
        <w:left w:val="none" w:sz="0" w:space="0" w:color="auto"/>
        <w:bottom w:val="none" w:sz="0" w:space="0" w:color="auto"/>
        <w:right w:val="none" w:sz="0" w:space="0" w:color="auto"/>
      </w:divBdr>
    </w:div>
    <w:div w:id="2001469671">
      <w:bodyDiv w:val="1"/>
      <w:marLeft w:val="0"/>
      <w:marRight w:val="0"/>
      <w:marTop w:val="0"/>
      <w:marBottom w:val="0"/>
      <w:divBdr>
        <w:top w:val="none" w:sz="0" w:space="0" w:color="auto"/>
        <w:left w:val="none" w:sz="0" w:space="0" w:color="auto"/>
        <w:bottom w:val="none" w:sz="0" w:space="0" w:color="auto"/>
        <w:right w:val="none" w:sz="0" w:space="0" w:color="auto"/>
      </w:divBdr>
    </w:div>
    <w:div w:id="2003771429">
      <w:bodyDiv w:val="1"/>
      <w:marLeft w:val="0"/>
      <w:marRight w:val="0"/>
      <w:marTop w:val="0"/>
      <w:marBottom w:val="0"/>
      <w:divBdr>
        <w:top w:val="none" w:sz="0" w:space="0" w:color="auto"/>
        <w:left w:val="none" w:sz="0" w:space="0" w:color="auto"/>
        <w:bottom w:val="none" w:sz="0" w:space="0" w:color="auto"/>
        <w:right w:val="none" w:sz="0" w:space="0" w:color="auto"/>
      </w:divBdr>
    </w:div>
    <w:div w:id="2009019235">
      <w:bodyDiv w:val="1"/>
      <w:marLeft w:val="0"/>
      <w:marRight w:val="0"/>
      <w:marTop w:val="0"/>
      <w:marBottom w:val="0"/>
      <w:divBdr>
        <w:top w:val="none" w:sz="0" w:space="0" w:color="auto"/>
        <w:left w:val="none" w:sz="0" w:space="0" w:color="auto"/>
        <w:bottom w:val="none" w:sz="0" w:space="0" w:color="auto"/>
        <w:right w:val="none" w:sz="0" w:space="0" w:color="auto"/>
      </w:divBdr>
    </w:div>
    <w:div w:id="2087339127">
      <w:bodyDiv w:val="1"/>
      <w:marLeft w:val="0"/>
      <w:marRight w:val="0"/>
      <w:marTop w:val="0"/>
      <w:marBottom w:val="0"/>
      <w:divBdr>
        <w:top w:val="none" w:sz="0" w:space="0" w:color="auto"/>
        <w:left w:val="none" w:sz="0" w:space="0" w:color="auto"/>
        <w:bottom w:val="none" w:sz="0" w:space="0" w:color="auto"/>
        <w:right w:val="none" w:sz="0" w:space="0" w:color="auto"/>
      </w:divBdr>
    </w:div>
    <w:div w:id="209207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yperlink" Target="mailto:hariharan.s@vardhaman.org"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Leema.nelson@chitkara.edu.in" TargetMode="Externa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6</Pages>
  <Words>4505</Words>
  <Characters>25680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 V Vasantha</cp:lastModifiedBy>
  <cp:revision>32</cp:revision>
  <dcterms:created xsi:type="dcterms:W3CDTF">2023-11-08T12:32:00Z</dcterms:created>
  <dcterms:modified xsi:type="dcterms:W3CDTF">2023-11-17T16:03:00Z</dcterms:modified>
</cp:coreProperties>
</file>