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 xml:space="preserve">                  SIVARANJINI RAJASEKAR</w:t>
      </w:r>
    </w:p>
    <w:p>
      <w:pPr>
        <w:pStyle w:val="style0"/>
        <w:rPr/>
      </w:pPr>
      <w:r>
        <w:t>Cuddalore| 📞 +91-9159312089 ✉️ sivaranjini657@gmail.com</w:t>
      </w:r>
    </w:p>
    <w:p>
      <w:pPr>
        <w:pStyle w:val="style1"/>
        <w:rPr/>
      </w:pPr>
      <w:r>
        <w:t>Professional Summary</w:t>
      </w:r>
    </w:p>
    <w:p>
      <w:pPr>
        <w:pStyle w:val="style179"/>
        <w:numPr>
          <w:ilvl w:val="0"/>
          <w:numId w:val="12"/>
        </w:numPr>
        <w:jc w:val="left"/>
        <w:rPr/>
      </w:pPr>
      <w:r>
        <w:t xml:space="preserve">Results-driven Financial Officer with </w:t>
      </w:r>
      <w:r>
        <w:rPr>
          <w:lang w:val="en-US"/>
        </w:rPr>
        <w:t>1</w:t>
      </w:r>
      <w:r>
        <w:t xml:space="preserve"> years of experience in financial management, budgeting, and compliance. Proven expertise in financial planning, cost optimization, and regulatory compliance with strong leadership in managing finance teams and delivering accurate reports for strategic decision-making.</w:t>
      </w:r>
    </w:p>
    <w:p>
      <w:pPr>
        <w:pStyle w:val="style1"/>
        <w:rPr/>
      </w:pPr>
      <w:r>
        <w:t>Professional Experience</w:t>
      </w:r>
    </w:p>
    <w:p>
      <w:pPr>
        <w:pStyle w:val="style48"/>
        <w:numPr>
          <w:ilvl w:val="0"/>
          <w:numId w:val="0"/>
        </w:numPr>
        <w:ind w:left="0" w:firstLine="0"/>
        <w:rPr/>
      </w:pPr>
      <w:r>
        <w:rPr>
          <w:lang w:val="en-US"/>
        </w:rPr>
        <w:t>-</w:t>
      </w:r>
      <w:r>
        <w:t>Executive trainee| Muthoot Microfinance Pvt, Ltd - Cuddalore - Nellikuppam| Sep 2024 to Oct 2025</w:t>
      </w:r>
    </w:p>
    <w:p>
      <w:pPr>
        <w:pStyle w:val="style0"/>
        <w:rPr/>
      </w:pPr>
      <w:r>
        <w:t>- Managed full-cycle financial operations including budgeting, reporting, and compliance.</w:t>
      </w:r>
      <w:r>
        <w:br/>
      </w:r>
      <w:r>
        <w:t>- Helped with monthly financial reports and data entry</w:t>
      </w:r>
      <w:r>
        <w:rPr>
          <w:lang w:val="en-US"/>
        </w:rPr>
        <w:t>.</w:t>
      </w:r>
    </w:p>
    <w:p>
      <w:pPr>
        <w:pStyle w:val="style0"/>
        <w:rPr/>
      </w:pPr>
      <w:r>
        <w:t>- Supported senior finance managers in financial reporting and compliance.</w:t>
      </w:r>
    </w:p>
    <w:p>
      <w:pPr>
        <w:pStyle w:val="style0"/>
        <w:rPr/>
      </w:pPr>
      <w:r>
        <w:t>-Documenting and organizing loan files,ensuring all neccessary information is completed and accurate.</w:t>
      </w:r>
    </w:p>
    <w:p>
      <w:pPr>
        <w:pStyle w:val="style0"/>
        <w:rPr/>
      </w:pPr>
      <w:r>
        <w:t>-Resolving customer inquiries,concerns,and complains related to loans.</w:t>
      </w:r>
    </w:p>
    <w:p>
      <w:pPr>
        <w:pStyle w:val="style0"/>
        <w:rPr/>
      </w:pPr>
      <w:r>
        <w:t>-Explaining application requirements,deadlines and loan repayment terms to borrowers.</w:t>
      </w:r>
    </w:p>
    <w:p>
      <w:pPr>
        <w:pStyle w:val="style0"/>
        <w:rPr/>
      </w:pPr>
      <w:r>
        <w:t>-Managing branch registers,income generating loan documentation,customer support and loan procesisng .</w:t>
      </w:r>
    </w:p>
    <w:p>
      <w:pPr>
        <w:pStyle w:val="style1"/>
        <w:rPr/>
      </w:pPr>
      <w:r>
        <w:t>Education</w:t>
      </w:r>
    </w:p>
    <w:p>
      <w:pPr>
        <w:pStyle w:val="style0"/>
        <w:rPr/>
      </w:pPr>
      <w:r>
        <w:t xml:space="preserve">B.Com (bank management ) | Annamalai university/ st Joseph college of arts and science | 2024 </w:t>
      </w:r>
      <w:r>
        <w:t>Certifications.</w:t>
      </w:r>
    </w:p>
    <w:p>
      <w:pPr>
        <w:pStyle w:val="style0"/>
        <w:rPr>
          <w:b/>
          <w:color w:val="333399"/>
          <w:sz w:val="28"/>
        </w:rPr>
      </w:pPr>
      <w:r>
        <w:rPr>
          <w:b/>
          <w:color w:val="333399"/>
          <w:sz w:val="28"/>
        </w:rPr>
        <w:t>Skills</w:t>
      </w:r>
    </w:p>
    <w:p>
      <w:pPr>
        <w:pStyle w:val="style0"/>
        <w:rPr>
          <w:color w:val="333399"/>
        </w:rPr>
      </w:pPr>
      <w:r>
        <w:rPr>
          <w:b w:val="false"/>
          <w:color w:val="000000"/>
          <w:sz w:val="22"/>
          <w:lang w:val="en-US"/>
        </w:rPr>
        <w:t>-</w:t>
      </w:r>
      <w:r>
        <w:rPr>
          <w:b w:val="false"/>
          <w:color w:val="000000"/>
          <w:sz w:val="22"/>
        </w:rPr>
        <w:t>Financial</w:t>
      </w:r>
      <w:r>
        <w:rPr>
          <w:b/>
          <w:color w:val="333399"/>
          <w:sz w:val="28"/>
        </w:rPr>
        <w:t xml:space="preserve"> </w:t>
      </w:r>
      <w:r>
        <w:rPr>
          <w:b w:val="false"/>
          <w:color w:val="000000"/>
          <w:sz w:val="22"/>
        </w:rPr>
        <w:t>analysis</w:t>
      </w:r>
    </w:p>
    <w:p>
      <w:pPr>
        <w:pStyle w:val="style0"/>
        <w:rPr>
          <w:color w:val="333399"/>
        </w:rPr>
      </w:pPr>
      <w:r>
        <w:rPr>
          <w:b w:val="false"/>
          <w:color w:val="000000"/>
          <w:sz w:val="22"/>
        </w:rPr>
        <w:t>-Ms Office</w:t>
      </w:r>
    </w:p>
    <w:p>
      <w:pPr>
        <w:pStyle w:val="style0"/>
        <w:rPr>
          <w:color w:val="333399"/>
        </w:rPr>
      </w:pPr>
      <w:r>
        <w:t>-Loan Processing</w:t>
      </w:r>
    </w:p>
    <w:p>
      <w:pPr>
        <w:pStyle w:val="style0"/>
        <w:rPr>
          <w:b/>
          <w:color w:val="333399"/>
          <w:sz w:val="28"/>
        </w:rPr>
      </w:pPr>
      <w:r>
        <w:t>-Sales Experience</w:t>
      </w:r>
    </w:p>
    <w:p>
      <w:pPr>
        <w:pStyle w:val="style0"/>
        <w:rPr>
          <w:b/>
          <w:color w:val="333399"/>
          <w:sz w:val="28"/>
        </w:rPr>
      </w:pPr>
      <w:r>
        <w:rPr>
          <w:b/>
          <w:color w:val="333399"/>
          <w:sz w:val="28"/>
        </w:rPr>
        <w:t>Certification</w:t>
      </w:r>
    </w:p>
    <w:p>
      <w:pPr>
        <w:pStyle w:val="style0"/>
        <w:jc w:val="both"/>
        <w:rPr>
          <w:b/>
        </w:rPr>
      </w:pPr>
      <w:r>
        <w:t>-Startup plan preparation and appraisal course</w:t>
      </w:r>
    </w:p>
    <w:p>
      <w:pPr>
        <w:pStyle w:val="style0"/>
        <w:jc w:val="both"/>
        <w:rPr>
          <w:b/>
        </w:rPr>
      </w:pPr>
      <w:r>
        <w:t>-Attend workshop and training program at co- operative society</w:t>
      </w:r>
    </w:p>
    <w:p>
      <w:pPr>
        <w:pStyle w:val="style0"/>
        <w:jc w:val="both"/>
        <w:rPr>
          <w:b/>
        </w:rPr>
      </w:pPr>
      <w:r>
        <w:t>-Internship in EID parry [India]Pvt .limited</w:t>
      </w:r>
    </w:p>
    <w:p>
      <w:pPr>
        <w:pStyle w:val="style0"/>
        <w:jc w:val="both"/>
        <w:rPr>
          <w:b/>
        </w:rPr>
      </w:pPr>
    </w:p>
    <w:p>
      <w:pPr>
        <w:pStyle w:val="style0"/>
        <w:jc w:val="both"/>
        <w:rPr>
          <w:b/>
          <w:color w:val="333399"/>
          <w:sz w:val="28"/>
        </w:rPr>
      </w:pPr>
      <w:r>
        <w:rPr>
          <w:b/>
          <w:color w:val="333399"/>
          <w:sz w:val="28"/>
        </w:rPr>
        <w:t>A</w:t>
      </w:r>
      <w:r>
        <w:rPr>
          <w:b/>
          <w:color w:val="333399"/>
          <w:sz w:val="28"/>
        </w:rPr>
        <w:t>dditional Informati</w:t>
      </w:r>
      <w:r>
        <w:rPr>
          <w:b/>
          <w:color w:val="333399"/>
          <w:sz w:val="28"/>
        </w:rPr>
        <w:t>on</w:t>
      </w:r>
    </w:p>
    <w:p>
      <w:pPr>
        <w:pStyle w:val="style0"/>
        <w:rPr/>
      </w:pPr>
      <w:r>
        <w:t>Languages: English, Tamil</w:t>
      </w:r>
    </w:p>
    <w:p>
      <w:pPr>
        <w:pStyle w:val="style0"/>
        <w:rPr>
          <w:b w:val="false"/>
        </w:rPr>
      </w:pPr>
      <w:r>
        <w:t xml:space="preserve">                                                                                                                                                     </w:t>
      </w:r>
      <w:r>
        <w:rPr>
          <w:b/>
          <w:sz w:val="28"/>
        </w:rPr>
        <w:t>Signature,</w:t>
      </w:r>
      <w:r>
        <w:rPr>
          <w:b w:val="false"/>
          <w:sz w:val="28"/>
        </w:rPr>
        <w:t xml:space="preserve">                                                                                                               (Sivaranjini.R)</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FFFFFFFF"/>
    <w:lvl w:ilvl="0">
      <w:start w:val="0"/>
      <w:numFmt w:val="bullet"/>
      <w:lvlText w:val=""/>
      <w:lvlJc w:val="left"/>
      <w:pPr>
        <w:ind w:left="720" w:hanging="360"/>
      </w:pPr>
      <w:rPr>
        <w:rFonts w:ascii="Symbol" w:hAnsi="Symbol"/>
      </w:rPr>
    </w:lvl>
    <w:lvl w:ilvl="1">
      <w:start w:val="0"/>
      <w:numFmt w:val="bullet"/>
      <w:lvlText w:val="o"/>
      <w:lvlJc w:val="left"/>
      <w:pPr>
        <w:ind w:left="1440" w:hanging="1080"/>
      </w:pPr>
      <w:rPr>
        <w:rFonts w:ascii="Courier New" w:hAnsi="Courier New"/>
      </w:rPr>
    </w:lvl>
    <w:lvl w:ilvl="2">
      <w:start w:val="0"/>
      <w:numFmt w:val="bullet"/>
      <w:lvlText w:val=""/>
      <w:lvlJc w:val="left"/>
      <w:pPr>
        <w:ind w:left="2160" w:hanging="1800"/>
      </w:pPr>
    </w:lvl>
    <w:lvl w:ilvl="3">
      <w:start w:val="0"/>
      <w:numFmt w:val="bullet"/>
      <w:lvlText w:val=""/>
      <w:lvlJc w:val="left"/>
      <w:pPr>
        <w:ind w:left="2880" w:hanging="2520"/>
      </w:pPr>
      <w:rPr>
        <w:rFonts w:ascii="Symbol" w:hAnsi="Symbol"/>
      </w:rPr>
    </w:lvl>
    <w:lvl w:ilvl="4">
      <w:start w:val="0"/>
      <w:numFmt w:val="bullet"/>
      <w:lvlText w:val="o"/>
      <w:lvlJc w:val="left"/>
      <w:pPr>
        <w:ind w:left="3600" w:hanging="3240"/>
      </w:pPr>
      <w:rPr>
        <w:rFonts w:ascii="Courier New" w:hAnsi="Courier New"/>
      </w:rPr>
    </w:lvl>
    <w:lvl w:ilvl="5">
      <w:start w:val="0"/>
      <w:numFmt w:val="bullet"/>
      <w:lvlText w:val=""/>
      <w:lvlJc w:val="left"/>
      <w:pPr>
        <w:ind w:left="4320" w:hanging="3960"/>
      </w:pPr>
    </w:lvl>
    <w:lvl w:ilvl="6">
      <w:start w:val="0"/>
      <w:numFmt w:val="bullet"/>
      <w:lvlText w:val=""/>
      <w:lvlJc w:val="left"/>
      <w:pPr>
        <w:ind w:left="5040" w:hanging="4680"/>
      </w:pPr>
      <w:rPr>
        <w:rFonts w:ascii="Symbol" w:hAnsi="Symbol"/>
      </w:rPr>
    </w:lvl>
    <w:lvl w:ilvl="7">
      <w:start w:val="0"/>
      <w:numFmt w:val="bullet"/>
      <w:lvlText w:val="o"/>
      <w:lvlJc w:val="left"/>
      <w:pPr>
        <w:ind w:left="5760" w:hanging="5400"/>
      </w:pPr>
      <w:rPr>
        <w:rFonts w:ascii="Courier New" w:hAnsi="Courier New"/>
      </w:rPr>
    </w:lvl>
    <w:lvl w:ilvl="8">
      <w:start w:val="0"/>
      <w:numFmt w:val="bullet"/>
      <w:lvlText w:val=""/>
      <w:lvlJc w:val="left"/>
      <w:pPr>
        <w:ind w:left="6480" w:hanging="6120"/>
      </w:pPr>
    </w:lvl>
  </w:abstractNum>
  <w:abstractNum w:abstractNumId="10">
    <w:nsid w:val="0000000A"/>
    <w:multiLevelType w:val="hybridMultilevel"/>
    <w:tmpl w:val="FFFFFFFF"/>
    <w:lvl w:ilvl="0">
      <w:start w:val="1"/>
      <w:numFmt w:val="decimal"/>
      <w:lvlText w:val="%1."/>
      <w:lvlJc w:val="left"/>
      <w:pPr>
        <w:ind w:left="720" w:hanging="360"/>
      </w:pPr>
    </w:lvl>
    <w:lvl w:ilvl="1">
      <w:start w:val="1"/>
      <w:numFmt w:val="decimal"/>
      <w:lvlText w:val="%2."/>
      <w:lvlJc w:val="left"/>
      <w:pPr>
        <w:ind w:left="1440" w:hanging="1080"/>
      </w:pPr>
    </w:lvl>
    <w:lvl w:ilvl="2">
      <w:start w:val="1"/>
      <w:numFmt w:val="decimal"/>
      <w:lvlText w:val="%3."/>
      <w:lvlJc w:val="left"/>
      <w:pPr>
        <w:ind w:left="2160" w:hanging="1980"/>
      </w:pPr>
    </w:lvl>
    <w:lvl w:ilvl="3">
      <w:start w:val="1"/>
      <w:numFmt w:val="decimal"/>
      <w:lvlText w:val="%4."/>
      <w:lvlJc w:val="left"/>
      <w:pPr>
        <w:ind w:left="2880" w:hanging="2520"/>
      </w:pPr>
    </w:lvl>
    <w:lvl w:ilvl="4">
      <w:start w:val="1"/>
      <w:numFmt w:val="decimal"/>
      <w:lvlText w:val="%5."/>
      <w:lvlJc w:val="left"/>
      <w:pPr>
        <w:ind w:left="3600" w:hanging="3240"/>
      </w:pPr>
    </w:lvl>
    <w:lvl w:ilvl="5">
      <w:start w:val="1"/>
      <w:numFmt w:val="decimal"/>
      <w:lvlText w:val="%6."/>
      <w:lvlJc w:val="left"/>
      <w:pPr>
        <w:ind w:left="4320" w:hanging="4140"/>
      </w:pPr>
    </w:lvl>
    <w:lvl w:ilvl="6">
      <w:start w:val="1"/>
      <w:numFmt w:val="decimal"/>
      <w:lvlText w:val="%7."/>
      <w:lvlJc w:val="left"/>
      <w:pPr>
        <w:ind w:left="5040" w:hanging="4680"/>
      </w:pPr>
    </w:lvl>
    <w:lvl w:ilvl="7">
      <w:start w:val="1"/>
      <w:numFmt w:val="decimal"/>
      <w:lvlText w:val="%8."/>
      <w:lvlJc w:val="left"/>
      <w:pPr>
        <w:ind w:left="5760" w:hanging="5400"/>
      </w:pPr>
    </w:lvl>
    <w:lvl w:ilvl="8">
      <w:start w:val="1"/>
      <w:numFmt w:val="decimal"/>
      <w:lvlText w:val="%9."/>
      <w:lvlJc w:val="left"/>
      <w:pPr>
        <w:ind w:left="6480" w:hanging="6300"/>
      </w:pPr>
    </w:lvl>
  </w:abstractNum>
  <w:abstractNum w:abstractNumId="11">
    <w:nsid w:val="0000000B"/>
    <w:multiLevelType w:val="hybridMultilevel"/>
    <w:tmpl w:val="B1B3AF8B"/>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bc15b5d-a391-413a-92df-fee192334b3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ad29cbc-6fcc-4cbe-a683-2aa62a7c58c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43f50e4-2850-4162-950a-4f02da0716fd"/>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9c2faa4-c92f-4978-adaa-6f638b1c3ea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3c91ffb-9f82-4097-b90d-c2f4013402e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a8c80fa-1c48-49c2-b56d-e1c93136903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23bc0b1-a8e1-4e26-ac0b-5ef733c20ecd"/>
    <w:basedOn w:val="style65"/>
    <w:next w:val="style4108"/>
    <w:link w:val="style180"/>
    <w:uiPriority w:val="29"/>
    <w:rPr>
      <w:i/>
      <w:iCs/>
      <w:color w:val="000000"/>
    </w:rPr>
  </w:style>
  <w:style w:type="character" w:customStyle="1" w:styleId="style4109">
    <w:name w:val="Heading 4 Char_cd14cb9c-bb3f-4820-bb3b-824de37d422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d4933e1-bd3d-454f-b926-58b2de2f9ec2"/>
    <w:basedOn w:val="style65"/>
    <w:next w:val="style4110"/>
    <w:link w:val="style5"/>
    <w:uiPriority w:val="9"/>
    <w:rPr>
      <w:rFonts w:ascii="Calibri" w:cs="宋体" w:eastAsia="ＭＳ ゴシック" w:hAnsi="Calibri"/>
      <w:color w:val="243f60"/>
    </w:rPr>
  </w:style>
  <w:style w:type="character" w:customStyle="1" w:styleId="style4111">
    <w:name w:val="Heading 6 Char_9529cfb8-6fa4-4b6d-bc45-63f59f975bce"/>
    <w:basedOn w:val="style65"/>
    <w:next w:val="style4111"/>
    <w:link w:val="style6"/>
    <w:uiPriority w:val="9"/>
    <w:rPr>
      <w:rFonts w:ascii="Calibri" w:cs="宋体" w:eastAsia="ＭＳ ゴシック" w:hAnsi="Calibri"/>
      <w:i/>
      <w:iCs/>
      <w:color w:val="243f60"/>
    </w:rPr>
  </w:style>
  <w:style w:type="character" w:customStyle="1" w:styleId="style4112">
    <w:name w:val="Heading 7 Char_83d3f9e1-c96e-4baa-9549-1f06009b5276"/>
    <w:basedOn w:val="style65"/>
    <w:next w:val="style4112"/>
    <w:link w:val="style7"/>
    <w:uiPriority w:val="9"/>
    <w:rPr>
      <w:rFonts w:ascii="Calibri" w:cs="宋体" w:eastAsia="ＭＳ ゴシック" w:hAnsi="Calibri"/>
      <w:i/>
      <w:iCs/>
      <w:color w:val="404040"/>
    </w:rPr>
  </w:style>
  <w:style w:type="character" w:customStyle="1" w:styleId="style4113">
    <w:name w:val="Heading 8 Char_0309b671-07a6-411f-ac96-56988dbc7e3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5657391-e88c-4abb-8da1-780f5a14b4b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296e3d9-74ba-4f58-8b10-9897e281155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188</Words>
  <Pages>1</Pages>
  <Characters>1363</Characters>
  <Application>WPS Office</Application>
  <DocSecurity>0</DocSecurity>
  <Paragraphs>27</Paragraphs>
  <ScaleCrop>false</ScaleCrop>
  <LinksUpToDate>false</LinksUpToDate>
  <CharactersWithSpaces>1802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jacuzzi</lastModifiedBy>
  <dcterms:modified xsi:type="dcterms:W3CDTF">2025-10-05T07:36:57Z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0e0d19e62dd544afb893890b514169fe</vt:lpwstr>
  </property>
</Properties>
</file>