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4C6C" w14:textId="77777777" w:rsidR="00DC1455" w:rsidRDefault="00000000">
      <w:pPr>
        <w:pStyle w:val="Heading1"/>
      </w:pPr>
      <w:r>
        <w:rPr>
          <w:color w:val="003366"/>
        </w:rPr>
        <w:t>Logicopilot AI — 2-Month Panel Implementation Plan</w:t>
      </w:r>
    </w:p>
    <w:p w14:paraId="1D90AC0B" w14:textId="41B5DAFE" w:rsidR="00DC1455" w:rsidRDefault="00000000">
      <w:r>
        <w:rPr>
          <w:b/>
        </w:rPr>
        <w:t>Total Duration: 4</w:t>
      </w:r>
      <w:r w:rsidR="00ED5C8E">
        <w:rPr>
          <w:b/>
        </w:rPr>
        <w:t>2</w:t>
      </w:r>
      <w:r>
        <w:rPr>
          <w:b/>
        </w:rPr>
        <w:t xml:space="preserve"> Working Days (8 Weeks)</w:t>
      </w:r>
    </w:p>
    <w:p w14:paraId="5224EF8C" w14:textId="77777777" w:rsidR="00DC1455" w:rsidRDefault="00000000">
      <w:r>
        <w:rPr>
          <w:i/>
        </w:rPr>
        <w:t>This plan focuses entirely on the product panels and features. (Technical setups like servers and databases are built in parallel and baked into these times).</w:t>
      </w:r>
    </w:p>
    <w:p w14:paraId="6E06A79F" w14:textId="77777777" w:rsidR="00DC1455" w:rsidRDefault="00000000">
      <w:pPr>
        <w:pStyle w:val="IntenseQuote"/>
      </w:pPr>
      <w:r>
        <w:t>Format: Left = Feature | Centre = Max Duration | Right = Assignee (fill in yourself)</w:t>
      </w:r>
    </w:p>
    <w:p w14:paraId="10596FD5" w14:textId="65936EAB" w:rsidR="00DC1455" w:rsidRDefault="00000000">
      <w:pPr>
        <w:pStyle w:val="Heading3"/>
      </w:pPr>
      <w:r>
        <w:rPr>
          <w:color w:val="0066CC"/>
        </w:rPr>
        <w:t>1️⃣ Security &amp; Access Module (</w:t>
      </w:r>
      <w:r w:rsidR="009D4AD2">
        <w:rPr>
          <w:color w:val="0066CC"/>
        </w:rPr>
        <w:t>2</w:t>
      </w:r>
      <w:r>
        <w:rPr>
          <w:color w:val="0066CC"/>
        </w:rPr>
        <w:t xml:space="preserve"> Days)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463CB704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23F59A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4891E9C4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20C1CF5C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58155F9A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5EFF1" w14:textId="77777777" w:rsidR="00DC1455" w:rsidRDefault="00000000">
            <w:r>
              <w:t>Secure Login System — Login pages for Super Admins, Tenant Admins, and Operators.</w:t>
            </w:r>
          </w:p>
        </w:tc>
        <w:tc>
          <w:tcPr>
            <w:tcW w:w="2880" w:type="dxa"/>
          </w:tcPr>
          <w:p w14:paraId="7012C212" w14:textId="53FBE344" w:rsidR="00DC1455" w:rsidRDefault="00E81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 w14:paraId="1AAC1E5C" w14:textId="6E7DDBAD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60AF923C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0168EB" w14:textId="77777777" w:rsidR="00DC1455" w:rsidRDefault="00000000">
            <w:r>
              <w:t>Role-Based Access Control — Locking down screens so users can only see what their role allows.</w:t>
            </w:r>
          </w:p>
        </w:tc>
        <w:tc>
          <w:tcPr>
            <w:tcW w:w="2880" w:type="dxa"/>
          </w:tcPr>
          <w:p w14:paraId="1C22CE46" w14:textId="2DC9F2C7" w:rsidR="00DC1455" w:rsidRDefault="00E81B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Half </w:t>
            </w:r>
            <w:r w:rsidR="00000000">
              <w:t>day</w:t>
            </w:r>
          </w:p>
        </w:tc>
        <w:tc>
          <w:tcPr>
            <w:tcW w:w="2880" w:type="dxa"/>
          </w:tcPr>
          <w:p w14:paraId="7E50112B" w14:textId="0546726A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6E3AD82B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89EC20" w14:textId="77777777" w:rsidR="00DC1455" w:rsidRDefault="00000000">
            <w:r>
              <w:t>Multi-Company Data Isolation — The core logic ensuring that no company can ever see another company's documents or data.</w:t>
            </w:r>
          </w:p>
        </w:tc>
        <w:tc>
          <w:tcPr>
            <w:tcW w:w="2880" w:type="dxa"/>
          </w:tcPr>
          <w:p w14:paraId="283469C8" w14:textId="6E7503EF" w:rsidR="00DC1455" w:rsidRDefault="00E81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Half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 w14:paraId="7DCAF58B" w14:textId="47889873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283E16E" w14:textId="77777777" w:rsidR="00DC1455" w:rsidRDefault="00DC1455"/>
    <w:p w14:paraId="786C23E1" w14:textId="3C580E03" w:rsidR="00DC1455" w:rsidRDefault="00000000">
      <w:pPr>
        <w:pStyle w:val="Heading3"/>
      </w:pPr>
      <w:r>
        <w:rPr>
          <w:color w:val="0066CC"/>
        </w:rPr>
        <w:t>2️⃣ Super Admin Panel &amp; Onboarding Wizard (</w:t>
      </w:r>
      <w:r w:rsidR="009D4AD2">
        <w:rPr>
          <w:color w:val="0066CC"/>
        </w:rPr>
        <w:t>7.5</w:t>
      </w:r>
      <w:r>
        <w:rPr>
          <w:color w:val="0066CC"/>
        </w:rPr>
        <w:t xml:space="preserve"> Days)</w:t>
      </w:r>
    </w:p>
    <w:p w14:paraId="67A976A8" w14:textId="77777777" w:rsidR="00DC1455" w:rsidRDefault="00000000">
      <w:r>
        <w:rPr>
          <w:i/>
        </w:rPr>
        <w:t>The portal where admins configure new customers and train templates visually.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0D3FDF9C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9F80D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29EDEF94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280CC720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4A4A36D3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721400" w14:textId="77777777" w:rsidR="00DC1455" w:rsidRDefault="00000000">
            <w:r>
              <w:t>Customer/Tenant Creation — UI to register a new company (e.g. 4S Logistics) and set their region/currency.</w:t>
            </w:r>
          </w:p>
        </w:tc>
        <w:tc>
          <w:tcPr>
            <w:tcW w:w="2880" w:type="dxa"/>
          </w:tcPr>
          <w:p w14:paraId="417623E9" w14:textId="08D4FB06" w:rsidR="00DC1455" w:rsidRDefault="00D56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Half</w:t>
            </w:r>
            <w:r w:rsidR="00000000">
              <w:t xml:space="preserve"> da</w:t>
            </w:r>
            <w:r w:rsidR="00E81BC7">
              <w:t>y</w:t>
            </w:r>
          </w:p>
        </w:tc>
        <w:tc>
          <w:tcPr>
            <w:tcW w:w="2880" w:type="dxa"/>
          </w:tcPr>
          <w:p w14:paraId="6C4C684D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55770F3B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262960" w14:textId="77777777" w:rsidR="00DC1455" w:rsidRDefault="00000000">
            <w:r>
              <w:t>Custom Label Builder — Interface to create data tags (e.g. `invoice_no`), define data types, and toggle "Verify with other document".</w:t>
            </w:r>
          </w:p>
        </w:tc>
        <w:tc>
          <w:tcPr>
            <w:tcW w:w="2880" w:type="dxa"/>
          </w:tcPr>
          <w:p w14:paraId="7F0E10DA" w14:textId="67CD0A40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days</w:t>
            </w:r>
          </w:p>
        </w:tc>
        <w:tc>
          <w:tcPr>
            <w:tcW w:w="2880" w:type="dxa"/>
          </w:tcPr>
          <w:p w14:paraId="59A97840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410FF7BC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903E6C" w14:textId="77777777" w:rsidR="00DC1455" w:rsidRDefault="00000000">
            <w:r>
              <w:t xml:space="preserve">Template Reference Uploader — Tool to upload </w:t>
            </w:r>
            <w:r>
              <w:lastRenderedPageBreak/>
              <w:t>sample PDFs (BL, Invoice) and render multi-page visual previews.</w:t>
            </w:r>
          </w:p>
        </w:tc>
        <w:tc>
          <w:tcPr>
            <w:tcW w:w="2880" w:type="dxa"/>
          </w:tcPr>
          <w:p w14:paraId="5FB795F7" w14:textId="1F6D133C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 days</w:t>
            </w:r>
          </w:p>
        </w:tc>
        <w:tc>
          <w:tcPr>
            <w:tcW w:w="2880" w:type="dxa"/>
          </w:tcPr>
          <w:p w14:paraId="210111AE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5D537F4F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9FB1A1" w14:textId="77777777" w:rsidR="00DC1455" w:rsidRDefault="00000000">
            <w:r>
              <w:t>Interactive Bounding Box Cropper — The drawing canvas where admins highlight fields using the 5-color system (Red, Green, Blue, Yellow, Purple).</w:t>
            </w:r>
          </w:p>
        </w:tc>
        <w:tc>
          <w:tcPr>
            <w:tcW w:w="2880" w:type="dxa"/>
          </w:tcPr>
          <w:p w14:paraId="356E2828" w14:textId="17779C16" w:rsidR="00DC1455" w:rsidRDefault="00D56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 w14:paraId="5E0768FC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7A77FF31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7EBE3" w14:textId="77777777" w:rsidR="00DC1455" w:rsidRDefault="00000000">
            <w:r>
              <w:t>Cross-Document Verification Linker — Left sidebar UI that lets admins link a label from Document A to a target area on Document B.</w:t>
            </w:r>
          </w:p>
        </w:tc>
        <w:tc>
          <w:tcPr>
            <w:tcW w:w="2880" w:type="dxa"/>
          </w:tcPr>
          <w:p w14:paraId="4D315CC6" w14:textId="7A6108C9" w:rsidR="00DC1455" w:rsidRDefault="00D56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 w14:paraId="79C0F4B0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18955FD5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5F35C" w14:textId="77777777" w:rsidR="00DC1455" w:rsidRDefault="00000000">
            <w:r>
              <w:t>AI Transformation Prompt Editor — Input field to write natural language rules for how extracted data should be formatted.</w:t>
            </w:r>
          </w:p>
        </w:tc>
        <w:tc>
          <w:tcPr>
            <w:tcW w:w="2880" w:type="dxa"/>
          </w:tcPr>
          <w:p w14:paraId="75D5F44C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2C0A0CAF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01B8ED7D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A2215" w14:textId="77777777" w:rsidR="00DC1455" w:rsidRDefault="00000000">
            <w:r>
              <w:t>AI Prompt Training Loop &amp; Correction UI — The testing screen where admins can correct AI mistakes, which automatically updates the system's training rules.</w:t>
            </w:r>
          </w:p>
        </w:tc>
        <w:tc>
          <w:tcPr>
            <w:tcW w:w="2880" w:type="dxa"/>
          </w:tcPr>
          <w:p w14:paraId="0F4A3FD9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 days</w:t>
            </w:r>
          </w:p>
        </w:tc>
        <w:tc>
          <w:tcPr>
            <w:tcW w:w="2880" w:type="dxa"/>
          </w:tcPr>
          <w:p w14:paraId="2E800E7F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E7B9599" w14:textId="77777777" w:rsidR="00DC1455" w:rsidRDefault="00DC1455"/>
    <w:p w14:paraId="5626E979" w14:textId="3AD7D7E3" w:rsidR="00DC1455" w:rsidRDefault="00000000">
      <w:pPr>
        <w:pStyle w:val="Heading3"/>
      </w:pPr>
      <w:r>
        <w:rPr>
          <w:color w:val="0066CC"/>
        </w:rPr>
        <w:t>3️⃣ Tenant Admin Panel (</w:t>
      </w:r>
      <w:r w:rsidR="009D4AD2">
        <w:rPr>
          <w:color w:val="0066CC"/>
        </w:rPr>
        <w:t>4</w:t>
      </w:r>
      <w:r>
        <w:rPr>
          <w:color w:val="0066CC"/>
        </w:rPr>
        <w:t xml:space="preserve"> Days)</w:t>
      </w:r>
    </w:p>
    <w:p w14:paraId="2DD79E1A" w14:textId="77777777" w:rsidR="00DC1455" w:rsidRDefault="00000000">
      <w:r>
        <w:rPr>
          <w:i/>
        </w:rPr>
        <w:t>The portal where a specific customer manages their own team and settings.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7FF25FF5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D90870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782584FB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526B7849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3CBB87C8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58393C" w14:textId="77777777" w:rsidR="00DC1455" w:rsidRDefault="00000000">
            <w:r>
              <w:t>Operator Account Management — UI to invite, create, edit, and disable daily operator user accounts.</w:t>
            </w:r>
          </w:p>
        </w:tc>
        <w:tc>
          <w:tcPr>
            <w:tcW w:w="2880" w:type="dxa"/>
          </w:tcPr>
          <w:p w14:paraId="239876C2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2B10C0A7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29011291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4D795" w14:textId="77777777" w:rsidR="00DC1455" w:rsidRDefault="00000000">
            <w:r>
              <w:t>Tenant Formatting Settings — Configuration page to enforce standard date structures and currency symbols across the tenant.</w:t>
            </w:r>
          </w:p>
        </w:tc>
        <w:tc>
          <w:tcPr>
            <w:tcW w:w="2880" w:type="dxa"/>
          </w:tcPr>
          <w:p w14:paraId="2EDF0D07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3E038B3A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4E01784A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2026B" w14:textId="77777777" w:rsidR="00DC1455" w:rsidRDefault="00000000">
            <w:r>
              <w:t>Field Hint &amp; Description Editor — Tool to add helper text to document fields so operators know what to look for.</w:t>
            </w:r>
          </w:p>
        </w:tc>
        <w:tc>
          <w:tcPr>
            <w:tcW w:w="2880" w:type="dxa"/>
          </w:tcPr>
          <w:p w14:paraId="7E93901E" w14:textId="6058D85A" w:rsidR="00DC1455" w:rsidRDefault="00ED5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000000">
              <w:t xml:space="preserve"> day</w:t>
            </w:r>
          </w:p>
        </w:tc>
        <w:tc>
          <w:tcPr>
            <w:tcW w:w="2880" w:type="dxa"/>
          </w:tcPr>
          <w:p w14:paraId="7E0CD983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97098E8" w14:textId="77777777" w:rsidR="00DC1455" w:rsidRDefault="00DC1455"/>
    <w:p w14:paraId="5FA6D6F1" w14:textId="77777777" w:rsidR="00DC1455" w:rsidRDefault="00000000">
      <w:pPr>
        <w:pStyle w:val="Heading3"/>
      </w:pPr>
      <w:r>
        <w:rPr>
          <w:color w:val="0066CC"/>
        </w:rPr>
        <w:lastRenderedPageBreak/>
        <w:t>4️⃣ Daily Operator Dashboard (7 Days)</w:t>
      </w:r>
    </w:p>
    <w:p w14:paraId="1E90D383" w14:textId="77777777" w:rsidR="00DC1455" w:rsidRDefault="00000000">
      <w:r>
        <w:rPr>
          <w:i/>
        </w:rPr>
        <w:t>The day-to-day workspace where operations teams process files and handle exceptions.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7485D3AC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F1B03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1F8C1470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5BF8D810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2DBE1331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662F9" w14:textId="77777777" w:rsidR="00DC1455" w:rsidRDefault="00000000">
            <w:r>
              <w:t>Multi-file Transaction Uploader — Tool to group multiple files (BL + Invoice + Packing List) into one "transaction".</w:t>
            </w:r>
          </w:p>
        </w:tc>
        <w:tc>
          <w:tcPr>
            <w:tcW w:w="2880" w:type="dxa"/>
          </w:tcPr>
          <w:p w14:paraId="6EDFBD1A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 days</w:t>
            </w:r>
          </w:p>
        </w:tc>
        <w:tc>
          <w:tcPr>
            <w:tcW w:w="2880" w:type="dxa"/>
          </w:tcPr>
          <w:p w14:paraId="186675B3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40237373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31D5C" w14:textId="77777777" w:rsidR="00DC1455" w:rsidRDefault="00000000">
            <w:r>
              <w:t>Side-by-Side Extraction Results Viewer — Split screen showing the document PDF on the left and the editable extracted AI fields on the right.</w:t>
            </w:r>
          </w:p>
        </w:tc>
        <w:tc>
          <w:tcPr>
            <w:tcW w:w="2880" w:type="dxa"/>
          </w:tcPr>
          <w:p w14:paraId="5CBA351A" w14:textId="46C9ABF3" w:rsidR="00DC1455" w:rsidRDefault="00D56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 w14:paraId="6E9408D3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64BD9FEB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10D2BA" w14:textId="77777777" w:rsidR="00DC1455" w:rsidRDefault="00000000">
            <w:r>
              <w:t>Discrepancy Alert &amp; Verification Panel — Alert cards that flag mismatches (e.g., weights differ between docs) requiring operator approval.</w:t>
            </w:r>
          </w:p>
        </w:tc>
        <w:tc>
          <w:tcPr>
            <w:tcW w:w="2880" w:type="dxa"/>
          </w:tcPr>
          <w:p w14:paraId="3F70FC24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 days</w:t>
            </w:r>
          </w:p>
        </w:tc>
        <w:tc>
          <w:tcPr>
            <w:tcW w:w="2880" w:type="dxa"/>
          </w:tcPr>
          <w:p w14:paraId="6C85D15C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7F51DE83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ACF0FB" w14:textId="77777777" w:rsidR="00DC1455" w:rsidRDefault="00000000">
            <w:r>
              <w:t>Manual Correction &amp; Auto-Training Trigger — System that lets operators fix typos and automatically sends that feedback to train the AI.</w:t>
            </w:r>
          </w:p>
        </w:tc>
        <w:tc>
          <w:tcPr>
            <w:tcW w:w="2880" w:type="dxa"/>
          </w:tcPr>
          <w:p w14:paraId="5AA5BBA0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231BDF4A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51642333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D2567B" w14:textId="77777777" w:rsidR="00DC1455" w:rsidRDefault="00000000">
            <w:r>
              <w:t>Transaction History &amp; Status Viewer — Table showing all past transactions, their success/error states, and data export buttons.</w:t>
            </w:r>
          </w:p>
        </w:tc>
        <w:tc>
          <w:tcPr>
            <w:tcW w:w="2880" w:type="dxa"/>
          </w:tcPr>
          <w:p w14:paraId="5A4C6F25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4150BCB4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9A74541" w14:textId="77777777" w:rsidR="00DC1455" w:rsidRDefault="00DC1455"/>
    <w:p w14:paraId="71188D67" w14:textId="77777777" w:rsidR="00DC1455" w:rsidRDefault="00000000">
      <w:pPr>
        <w:pStyle w:val="Heading3"/>
      </w:pPr>
      <w:r>
        <w:rPr>
          <w:color w:val="0066CC"/>
        </w:rPr>
        <w:t>5️⃣ AI Document Extraction Engine (9 Days)</w:t>
      </w:r>
    </w:p>
    <w:p w14:paraId="55F58A80" w14:textId="77777777" w:rsidR="00DC1455" w:rsidRDefault="00000000">
      <w:r>
        <w:rPr>
          <w:i/>
        </w:rPr>
        <w:t>The hidden brain of the system that reads documents, understands context, and checks the math.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0AD50F74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F217F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7044EC89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1F333716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33E6A1FD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E7B0E" w14:textId="77777777" w:rsidR="00DC1455" w:rsidRDefault="00000000">
            <w:r>
              <w:t>Document Text Scanner — Connecting to Google Cloud Document AI to scan images and return raw digital text.</w:t>
            </w:r>
          </w:p>
        </w:tc>
        <w:tc>
          <w:tcPr>
            <w:tcW w:w="2880" w:type="dxa"/>
          </w:tcPr>
          <w:p w14:paraId="68839E7A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days</w:t>
            </w:r>
          </w:p>
        </w:tc>
        <w:tc>
          <w:tcPr>
            <w:tcW w:w="2880" w:type="dxa"/>
          </w:tcPr>
          <w:p w14:paraId="1C6398B9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32A4E149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123E7" w14:textId="77777777" w:rsidR="00DC1455" w:rsidRDefault="00000000">
            <w:r>
              <w:t xml:space="preserve">Semantic Anchor Auto-Detection — Logic that automatically identifies labels near a cropped box (like the word "Invoice No:") </w:t>
            </w:r>
            <w:r>
              <w:lastRenderedPageBreak/>
              <w:t>to build smart search prompts.</w:t>
            </w:r>
          </w:p>
        </w:tc>
        <w:tc>
          <w:tcPr>
            <w:tcW w:w="2880" w:type="dxa"/>
          </w:tcPr>
          <w:p w14:paraId="252B2937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2 days</w:t>
            </w:r>
          </w:p>
        </w:tc>
        <w:tc>
          <w:tcPr>
            <w:tcW w:w="2880" w:type="dxa"/>
          </w:tcPr>
          <w:p w14:paraId="03D8E3B9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31D58DA2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38662" w14:textId="77777777" w:rsidR="00DC1455" w:rsidRDefault="00000000">
            <w:r>
              <w:t>OpenAI Extraction &amp; Transformation Pipeline — The core engine that sends OCR text + admin prompts to OpenAI to extract perfectly structured data.</w:t>
            </w:r>
          </w:p>
        </w:tc>
        <w:tc>
          <w:tcPr>
            <w:tcW w:w="2880" w:type="dxa"/>
          </w:tcPr>
          <w:p w14:paraId="572747C6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days</w:t>
            </w:r>
          </w:p>
        </w:tc>
        <w:tc>
          <w:tcPr>
            <w:tcW w:w="2880" w:type="dxa"/>
          </w:tcPr>
          <w:p w14:paraId="18F95F9B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7D7A26EE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74EE6" w14:textId="77777777" w:rsidR="00DC1455" w:rsidRDefault="00000000">
            <w:r>
              <w:t>Cross-Document Semantic Verification Agent — The AI agent that cross-checks meaning across documents (e.g., knowing 1.5 MT = 1500 KGS).</w:t>
            </w:r>
          </w:p>
        </w:tc>
        <w:tc>
          <w:tcPr>
            <w:tcW w:w="2880" w:type="dxa"/>
          </w:tcPr>
          <w:p w14:paraId="758ABF98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days</w:t>
            </w:r>
          </w:p>
        </w:tc>
        <w:tc>
          <w:tcPr>
            <w:tcW w:w="2880" w:type="dxa"/>
          </w:tcPr>
          <w:p w14:paraId="66E51597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3479F0" w14:textId="77777777" w:rsidR="00DC1455" w:rsidRDefault="00DC1455"/>
    <w:p w14:paraId="4236C13B" w14:textId="4AA61CC2" w:rsidR="00DC1455" w:rsidRDefault="00000000">
      <w:pPr>
        <w:pStyle w:val="Heading3"/>
      </w:pPr>
      <w:r>
        <w:rPr>
          <w:color w:val="0066CC"/>
        </w:rPr>
        <w:t>6️⃣ RPA Web Recorder &amp; Headless Playback (</w:t>
      </w:r>
      <w:r w:rsidR="009D4AD2">
        <w:rPr>
          <w:color w:val="0066CC"/>
        </w:rPr>
        <w:t>6.5</w:t>
      </w:r>
      <w:r>
        <w:rPr>
          <w:color w:val="0066CC"/>
        </w:rPr>
        <w:t xml:space="preserve"> Days)</w:t>
      </w:r>
    </w:p>
    <w:p w14:paraId="499FD47E" w14:textId="77777777" w:rsidR="00DC1455" w:rsidRDefault="00000000">
      <w:r>
        <w:rPr>
          <w:i/>
        </w:rPr>
        <w:t>The visual automation tool for recording web entries and the background runner that executes them.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29AFB379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A7BA5F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24A584C3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7CE2F3CB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2EA3B013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50531" w14:textId="77777777" w:rsidR="00DC1455" w:rsidRDefault="00000000">
            <w:r>
              <w:t>Embedded Live Browser View — The window inside the software that loads the target website (ERP/Customs portal) for the admin to see.</w:t>
            </w:r>
          </w:p>
        </w:tc>
        <w:tc>
          <w:tcPr>
            <w:tcW w:w="2880" w:type="dxa"/>
          </w:tcPr>
          <w:p w14:paraId="0E2519A5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days</w:t>
            </w:r>
          </w:p>
        </w:tc>
        <w:tc>
          <w:tcPr>
            <w:tcW w:w="2880" w:type="dxa"/>
          </w:tcPr>
          <w:p w14:paraId="4055978C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48ABF9AE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A6970D" w14:textId="77777777" w:rsidR="00DC1455" w:rsidRDefault="00000000">
            <w:r>
              <w:t>Drag-and-Drop Form Input Mapper — UI allowing admins to drag document labels (like `invoice_no`) and drop them directly onto website text boxes.</w:t>
            </w:r>
          </w:p>
        </w:tc>
        <w:tc>
          <w:tcPr>
            <w:tcW w:w="2880" w:type="dxa"/>
          </w:tcPr>
          <w:p w14:paraId="09FDB8E0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 days</w:t>
            </w:r>
          </w:p>
        </w:tc>
        <w:tc>
          <w:tcPr>
            <w:tcW w:w="2880" w:type="dxa"/>
          </w:tcPr>
          <w:p w14:paraId="65AA131C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1B46C8FD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66041" w14:textId="77777777" w:rsidR="00DC1455" w:rsidRDefault="00000000">
            <w:r>
              <w:t>User Action Recorder — Background tracker that records all mouse clicks, typing, and waits, while generating unbreakable rules to remember actions.</w:t>
            </w:r>
          </w:p>
        </w:tc>
        <w:tc>
          <w:tcPr>
            <w:tcW w:w="2880" w:type="dxa"/>
          </w:tcPr>
          <w:p w14:paraId="0BF76180" w14:textId="7DBC008E" w:rsidR="00DC1455" w:rsidRDefault="00ED5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 w14:paraId="2C6434B5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08900552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996576" w14:textId="77777777" w:rsidR="00DC1455" w:rsidRDefault="00000000">
            <w:r>
              <w:t>Invisible Background Playback Engine — The invisible backend robot that opens the browser on the server, logs in, and types the data automatically.</w:t>
            </w:r>
          </w:p>
        </w:tc>
        <w:tc>
          <w:tcPr>
            <w:tcW w:w="2880" w:type="dxa"/>
          </w:tcPr>
          <w:p w14:paraId="68D60148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 days</w:t>
            </w:r>
          </w:p>
        </w:tc>
        <w:tc>
          <w:tcPr>
            <w:tcW w:w="2880" w:type="dxa"/>
          </w:tcPr>
          <w:p w14:paraId="74FC27CE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28DB74" w14:textId="77777777" w:rsidR="00DC1455" w:rsidRDefault="00DC1455"/>
    <w:p w14:paraId="7277C19C" w14:textId="3253C197" w:rsidR="00DC1455" w:rsidRDefault="00000000">
      <w:pPr>
        <w:pStyle w:val="Heading3"/>
      </w:pPr>
      <w:r>
        <w:rPr>
          <w:color w:val="0066CC"/>
        </w:rPr>
        <w:lastRenderedPageBreak/>
        <w:t>7️⃣ Quality Assurance &amp; Testing</w:t>
      </w:r>
      <w:r w:rsidR="009D4AD2">
        <w:rPr>
          <w:color w:val="0066CC"/>
        </w:rPr>
        <w:t xml:space="preserve"> (6 Days)</w:t>
      </w:r>
    </w:p>
    <w:p w14:paraId="774B8105" w14:textId="77777777" w:rsidR="00DC1455" w:rsidRDefault="00000000">
      <w:r>
        <w:rPr>
          <w:i/>
        </w:rPr>
        <w:t>Comprehensive testing phase to ensure all panels and AI components work flawlessly before launch.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1891422B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A186B1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1DB9011B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5D6C2340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4EFC0EE3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A41F06" w14:textId="77777777" w:rsidR="00DC1455" w:rsidRDefault="00000000">
            <w:r>
              <w:t>Testing: Security &amp; Access Module — Verifying logins, testing role restrictions, and ensuring strict data isolation between companies.</w:t>
            </w:r>
          </w:p>
        </w:tc>
        <w:tc>
          <w:tcPr>
            <w:tcW w:w="2880" w:type="dxa"/>
          </w:tcPr>
          <w:p w14:paraId="0E46F3E3" w14:textId="3F2D9C19" w:rsidR="00DC1455" w:rsidRDefault="00ED5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day </w:t>
            </w:r>
          </w:p>
        </w:tc>
        <w:tc>
          <w:tcPr>
            <w:tcW w:w="2880" w:type="dxa"/>
          </w:tcPr>
          <w:p w14:paraId="5307029C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326FC489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3E9BD" w14:textId="77777777" w:rsidR="00DC1455" w:rsidRDefault="00000000">
            <w:r>
              <w:t>Testing: Super Admin Panel — Testing label creation, PDF uploads, bounding box drawing accuracy, and cross-document linking workflows.</w:t>
            </w:r>
          </w:p>
        </w:tc>
        <w:tc>
          <w:tcPr>
            <w:tcW w:w="2880" w:type="dxa"/>
          </w:tcPr>
          <w:p w14:paraId="7ABAD83D" w14:textId="66A5513E" w:rsidR="00DC1455" w:rsidRDefault="00ED5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6D06A188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12615BDA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D3856E" w14:textId="77777777" w:rsidR="00DC1455" w:rsidRDefault="00000000">
            <w:r>
              <w:t>Testing: Tenant Admin Panel — Verifying operator account creation, disabling accounts, and checking formatting rules.</w:t>
            </w:r>
          </w:p>
        </w:tc>
        <w:tc>
          <w:tcPr>
            <w:tcW w:w="2880" w:type="dxa"/>
          </w:tcPr>
          <w:p w14:paraId="41B26F47" w14:textId="3EBD9F27" w:rsidR="00DC1455" w:rsidRDefault="00ED5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7563D7F9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7F3CAFE2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0D7F5B" w14:textId="77777777" w:rsidR="00DC1455" w:rsidRDefault="00000000">
            <w:r>
              <w:t>Testing: Daily Operator Dashboard — Uploading large file batches, verifying the split-screen viewer, and testing the manual correction feedback loop.</w:t>
            </w:r>
          </w:p>
        </w:tc>
        <w:tc>
          <w:tcPr>
            <w:tcW w:w="2880" w:type="dxa"/>
          </w:tcPr>
          <w:p w14:paraId="6CDB92A2" w14:textId="39876B9C" w:rsidR="00DC1455" w:rsidRDefault="00ED5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3E95431E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1455" w14:paraId="06F681BE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347713" w14:textId="77777777" w:rsidR="00DC1455" w:rsidRDefault="00000000">
            <w:r>
              <w:t>Testing: AI Extraction Engine — Feeding blurry or complex documents to test OCR accuracy, and verifying the AI's cross-document math/logic checks.</w:t>
            </w:r>
          </w:p>
        </w:tc>
        <w:tc>
          <w:tcPr>
            <w:tcW w:w="2880" w:type="dxa"/>
          </w:tcPr>
          <w:p w14:paraId="35C8E50D" w14:textId="62585E79" w:rsidR="00DC1455" w:rsidRDefault="00ED5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7707F2B2" w14:textId="77777777" w:rsidR="00DC1455" w:rsidRDefault="00DC14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1455" w14:paraId="5737DE16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BF8DE" w14:textId="77777777" w:rsidR="00DC1455" w:rsidRDefault="00000000">
            <w:r>
              <w:t>Testing: RPA Web Recorder &amp; Playback — Recording complex website interactions and testing the background bot to ensure it types data perfectly without crashing.</w:t>
            </w:r>
          </w:p>
        </w:tc>
        <w:tc>
          <w:tcPr>
            <w:tcW w:w="2880" w:type="dxa"/>
          </w:tcPr>
          <w:p w14:paraId="46E721E2" w14:textId="7EAF5F3C" w:rsidR="00DC1455" w:rsidRDefault="00ED5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 w14:paraId="2C0BAEA6" w14:textId="77777777" w:rsidR="00DC1455" w:rsidRDefault="00DC1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54FCC49" w14:textId="77777777" w:rsidR="00DC1455" w:rsidRDefault="00DC1455"/>
    <w:p w14:paraId="315CBB47" w14:textId="08C77013" w:rsidR="00DC1455" w:rsidRDefault="00000000">
      <w:r>
        <w:rPr>
          <w:b/>
        </w:rPr>
        <w:t>Total Estimated Build Time: 4</w:t>
      </w:r>
      <w:r w:rsidR="00ED5C8E">
        <w:rPr>
          <w:b/>
        </w:rPr>
        <w:t>2</w:t>
      </w:r>
      <w:r>
        <w:rPr>
          <w:b/>
        </w:rPr>
        <w:t xml:space="preserve"> Working Days (2 Months) + Testing Phase</w:t>
      </w:r>
    </w:p>
    <w:sectPr w:rsidR="00DC14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979664">
    <w:abstractNumId w:val="8"/>
  </w:num>
  <w:num w:numId="2" w16cid:durableId="1086682819">
    <w:abstractNumId w:val="6"/>
  </w:num>
  <w:num w:numId="3" w16cid:durableId="1146554677">
    <w:abstractNumId w:val="5"/>
  </w:num>
  <w:num w:numId="4" w16cid:durableId="1409427221">
    <w:abstractNumId w:val="4"/>
  </w:num>
  <w:num w:numId="5" w16cid:durableId="1031229920">
    <w:abstractNumId w:val="7"/>
  </w:num>
  <w:num w:numId="6" w16cid:durableId="1281111762">
    <w:abstractNumId w:val="3"/>
  </w:num>
  <w:num w:numId="7" w16cid:durableId="891624503">
    <w:abstractNumId w:val="2"/>
  </w:num>
  <w:num w:numId="8" w16cid:durableId="221446401">
    <w:abstractNumId w:val="1"/>
  </w:num>
  <w:num w:numId="9" w16cid:durableId="115464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E18"/>
    <w:rsid w:val="0029639D"/>
    <w:rsid w:val="00326F90"/>
    <w:rsid w:val="009D4AD2"/>
    <w:rsid w:val="00AA1D8D"/>
    <w:rsid w:val="00B47730"/>
    <w:rsid w:val="00CB0664"/>
    <w:rsid w:val="00D5629F"/>
    <w:rsid w:val="00DC1455"/>
    <w:rsid w:val="00E81BC7"/>
    <w:rsid w:val="00ED5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7A6A3"/>
  <w14:defaultImageDpi w14:val="300"/>
  <w15:docId w15:val="{FF715E2F-3DB4-47B3-AC9F-E73CC3DF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mageshwar avinash</cp:lastModifiedBy>
  <cp:revision>2</cp:revision>
  <dcterms:created xsi:type="dcterms:W3CDTF">2013-12-23T23:15:00Z</dcterms:created>
  <dcterms:modified xsi:type="dcterms:W3CDTF">2026-07-07T07:04:00Z</dcterms:modified>
  <cp:category/>
</cp:coreProperties>
</file>