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Default="00570B77" w:rsidP="00570B77">
      <w:pPr>
        <w:ind w:right="-19"/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Rajshahi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3423226F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</w:t>
      </w:r>
      <w:r w:rsidR="00D7791A">
        <w:rPr>
          <w:rFonts w:ascii="Cambria" w:eastAsia="Cambria" w:hAnsi="Cambria" w:cs="Cambria"/>
          <w:sz w:val="52"/>
          <w:szCs w:val="52"/>
        </w:rPr>
        <w:t xml:space="preserve"> - </w:t>
      </w:r>
      <w:r w:rsidR="00AB7FF5" w:rsidRPr="00AB7FF5">
        <w:rPr>
          <w:rFonts w:ascii="Cambria" w:eastAsia="Cambria" w:hAnsi="Cambria" w:cs="Cambria"/>
          <w:sz w:val="52"/>
          <w:szCs w:val="52"/>
        </w:rPr>
        <w:t>321</w:t>
      </w:r>
      <w:r w:rsidR="00400F7A">
        <w:rPr>
          <w:rFonts w:ascii="Cambria" w:eastAsia="Cambria" w:hAnsi="Cambria" w:cs="Cambria"/>
          <w:sz w:val="52"/>
          <w:szCs w:val="52"/>
        </w:rPr>
        <w:t>2</w:t>
      </w:r>
      <w:r w:rsidRPr="00570B77">
        <w:rPr>
          <w:rFonts w:ascii="Cambria" w:eastAsia="Cambria" w:hAnsi="Cambria" w:cs="Cambria"/>
          <w:sz w:val="52"/>
          <w:szCs w:val="52"/>
        </w:rPr>
        <w:t xml:space="preserve">– </w:t>
      </w:r>
      <w:r w:rsidR="00400F7A">
        <w:rPr>
          <w:rFonts w:ascii="Cambria" w:eastAsia="Cambria" w:hAnsi="Cambria" w:cs="Cambria"/>
          <w:sz w:val="52"/>
          <w:szCs w:val="52"/>
        </w:rPr>
        <w:t xml:space="preserve">Power </w:t>
      </w:r>
      <w:r w:rsidR="00AB7FF5">
        <w:rPr>
          <w:rFonts w:ascii="Cambria" w:eastAsia="Cambria" w:hAnsi="Cambria" w:cs="Cambria"/>
          <w:sz w:val="52"/>
          <w:szCs w:val="52"/>
        </w:rPr>
        <w:t xml:space="preserve">System </w:t>
      </w:r>
      <w:r w:rsidR="00400F7A">
        <w:rPr>
          <w:rFonts w:ascii="Cambria" w:eastAsia="Cambria" w:hAnsi="Cambria" w:cs="Cambria"/>
          <w:sz w:val="52"/>
          <w:szCs w:val="52"/>
        </w:rPr>
        <w:t xml:space="preserve">I </w:t>
      </w:r>
      <w:r w:rsidR="00D7791A" w:rsidRPr="00D7791A">
        <w:rPr>
          <w:rFonts w:ascii="Cambria" w:eastAsia="Cambria" w:hAnsi="Cambria" w:cs="Cambria"/>
          <w:sz w:val="52"/>
          <w:szCs w:val="52"/>
        </w:rPr>
        <w:t>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379514D8" w:rsidR="00570B77" w:rsidRDefault="00F47F36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Sessional</w:t>
      </w:r>
      <w:r w:rsidR="00570B77">
        <w:rPr>
          <w:rFonts w:ascii="Cambria" w:eastAsia="Cambria" w:hAnsi="Cambria" w:cs="Cambria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4230DFF6" w14:textId="77AAE553" w:rsidR="00D338EC" w:rsidRDefault="00F47F36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  <w:r w:rsidRPr="00F47F36">
        <w:rPr>
          <w:rFonts w:ascii="Cambria" w:eastAsia="Cambria" w:hAnsi="Cambria" w:cs="Cambria"/>
          <w:sz w:val="44"/>
          <w:szCs w:val="44"/>
          <w:u w:val="single"/>
        </w:rPr>
        <w:t xml:space="preserve">Student </w:t>
      </w:r>
      <w:bookmarkStart w:id="1" w:name="page2"/>
      <w:bookmarkEnd w:id="1"/>
      <w:r w:rsidR="002B566F">
        <w:rPr>
          <w:rFonts w:ascii="Cambria" w:eastAsia="Cambria" w:hAnsi="Cambria" w:cs="Cambria"/>
          <w:sz w:val="44"/>
          <w:szCs w:val="44"/>
          <w:u w:val="single"/>
        </w:rPr>
        <w:t>Lab Report</w:t>
      </w:r>
    </w:p>
    <w:p w14:paraId="1A720DC2" w14:textId="2F84CEEA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1502A547" w14:textId="470C3D38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770CF47C" w14:textId="77777777" w:rsidR="00D7791A" w:rsidRDefault="00D7791A" w:rsidP="00F47F36">
      <w:pPr>
        <w:jc w:val="center"/>
        <w:rPr>
          <w:rFonts w:ascii="Cambria" w:eastAsia="Cambria" w:hAnsi="Cambria" w:cs="Cambria"/>
          <w:sz w:val="44"/>
          <w:szCs w:val="44"/>
          <w:u w:val="single"/>
        </w:rPr>
      </w:pPr>
    </w:p>
    <w:p w14:paraId="59730946" w14:textId="5345D972" w:rsidR="00D7791A" w:rsidRPr="00D7791A" w:rsidRDefault="00D7791A" w:rsidP="00D7791A">
      <w:pPr>
        <w:spacing w:line="360" w:lineRule="auto"/>
        <w:jc w:val="center"/>
        <w:rPr>
          <w:rFonts w:ascii="Cambria" w:eastAsia="Cambria" w:hAnsi="Cambria" w:cs="Cambria"/>
          <w:sz w:val="36"/>
          <w:szCs w:val="36"/>
          <w:u w:val="single"/>
        </w:rPr>
      </w:pPr>
      <w:r w:rsidRPr="00D7791A">
        <w:rPr>
          <w:rFonts w:ascii="Cambria" w:eastAsia="Cambria" w:hAnsi="Cambria" w:cs="Cambria"/>
          <w:sz w:val="36"/>
          <w:szCs w:val="36"/>
          <w:u w:val="single"/>
        </w:rPr>
        <w:t>Submitted by</w:t>
      </w:r>
    </w:p>
    <w:p w14:paraId="3BE3EC2B" w14:textId="77777777" w:rsidR="00D7791A" w:rsidRPr="00D7791A" w:rsidRDefault="00D7791A" w:rsidP="00D7791A">
      <w:pPr>
        <w:jc w:val="center"/>
        <w:rPr>
          <w:rFonts w:ascii="Cambria" w:hAnsi="Cambria"/>
          <w:b/>
          <w:bCs/>
          <w:sz w:val="40"/>
          <w:szCs w:val="40"/>
        </w:rPr>
      </w:pPr>
      <w:r w:rsidRPr="00D7791A">
        <w:rPr>
          <w:rFonts w:ascii="Cambria" w:hAnsi="Cambria"/>
          <w:b/>
          <w:bCs/>
          <w:sz w:val="40"/>
          <w:szCs w:val="40"/>
        </w:rPr>
        <w:t>Ashraf Al- Khalique</w:t>
      </w:r>
    </w:p>
    <w:p w14:paraId="31E7F7CD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Roll: 1801171</w:t>
      </w:r>
    </w:p>
    <w:p w14:paraId="2B1A4692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Session: 2018-2019</w:t>
      </w:r>
    </w:p>
    <w:p w14:paraId="2A121360" w14:textId="77777777" w:rsidR="00D7791A" w:rsidRPr="00D7791A" w:rsidRDefault="00D7791A" w:rsidP="00D7791A">
      <w:pPr>
        <w:jc w:val="center"/>
        <w:rPr>
          <w:rFonts w:ascii="Cambria" w:hAnsi="Cambria"/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Dept. of Electrical &amp; Electronic Engineering,</w:t>
      </w:r>
    </w:p>
    <w:p w14:paraId="20C2594E" w14:textId="127E1688" w:rsidR="00D7791A" w:rsidRPr="00D7791A" w:rsidRDefault="00D7791A" w:rsidP="00D7791A">
      <w:pPr>
        <w:jc w:val="center"/>
        <w:rPr>
          <w:sz w:val="28"/>
          <w:szCs w:val="28"/>
        </w:rPr>
      </w:pPr>
      <w:r w:rsidRPr="00D7791A">
        <w:rPr>
          <w:rFonts w:ascii="Cambria" w:hAnsi="Cambria"/>
          <w:sz w:val="28"/>
          <w:szCs w:val="28"/>
        </w:rPr>
        <w:t>Rajshahi University of Engineering and Technology</w:t>
      </w:r>
      <w:r w:rsidRPr="00D7791A">
        <w:rPr>
          <w:sz w:val="28"/>
          <w:szCs w:val="28"/>
        </w:rPr>
        <w:t>.</w:t>
      </w:r>
    </w:p>
    <w:sectPr w:rsidR="00D7791A" w:rsidRPr="00D7791A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2608DE"/>
    <w:rsid w:val="002B566F"/>
    <w:rsid w:val="00400F7A"/>
    <w:rsid w:val="00570B77"/>
    <w:rsid w:val="0073472F"/>
    <w:rsid w:val="00AB7FF5"/>
    <w:rsid w:val="00D338EC"/>
    <w:rsid w:val="00D7791A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7</cp:revision>
  <dcterms:created xsi:type="dcterms:W3CDTF">2022-03-20T04:02:00Z</dcterms:created>
  <dcterms:modified xsi:type="dcterms:W3CDTF">2023-01-20T12:10:00Z</dcterms:modified>
</cp:coreProperties>
</file>