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8F87" w14:textId="04F97E93" w:rsidR="00DA5BB9" w:rsidRPr="002D5C10" w:rsidRDefault="00DA5BB9" w:rsidP="00195CA7">
      <w:pPr>
        <w:pStyle w:val="Header"/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C10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 No. 0</w:t>
      </w:r>
      <w:r w:rsidR="005C7E71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14:paraId="62C5FF9A" w14:textId="77777777" w:rsidR="005C7E71" w:rsidRPr="005C7E71" w:rsidRDefault="005C7E71" w:rsidP="005C7E7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80741BA" w14:textId="77777777" w:rsidR="005C7E71" w:rsidRPr="005C7E71" w:rsidRDefault="005C7E71" w:rsidP="005C7E7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6B2C95E7" w14:textId="77777777" w:rsidR="005C7E71" w:rsidRPr="005C7E71" w:rsidRDefault="005C7E71" w:rsidP="005C7E7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43083E9" w14:textId="77777777" w:rsidR="005C7E71" w:rsidRPr="005C7E71" w:rsidRDefault="005C7E71" w:rsidP="005C7E7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2A3A1767" w14:textId="77777777" w:rsidR="005C7E71" w:rsidRPr="005C7E71" w:rsidRDefault="005C7E71" w:rsidP="005C7E7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5740D263" w14:textId="77777777" w:rsidR="005C7E71" w:rsidRPr="005C7E71" w:rsidRDefault="005C7E71" w:rsidP="005C7E7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1A235105" w14:textId="77777777" w:rsidR="005C7E71" w:rsidRPr="005C7E71" w:rsidRDefault="005C7E71" w:rsidP="005C7E7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E556449" w14:textId="6CD3F322" w:rsidR="005C78D2" w:rsidRDefault="000934EE" w:rsidP="005C7E71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Experiment Name</w:t>
      </w:r>
    </w:p>
    <w:p w14:paraId="031348E6" w14:textId="1E42E074" w:rsidR="008D23A9" w:rsidRPr="005E2F50" w:rsidRDefault="00F56391" w:rsidP="008D23A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5E2F50" w:rsidRPr="005E2F50">
        <w:rPr>
          <w:rFonts w:ascii="Times New Roman" w:hAnsi="Times New Roman" w:cs="Times New Roman"/>
          <w:sz w:val="24"/>
          <w:szCs w:val="24"/>
        </w:rPr>
        <w:t xml:space="preserve">rite a program to </w:t>
      </w:r>
      <w:r>
        <w:rPr>
          <w:rFonts w:ascii="Times New Roman" w:hAnsi="Times New Roman" w:cs="Times New Roman"/>
          <w:sz w:val="24"/>
          <w:szCs w:val="24"/>
        </w:rPr>
        <w:t>draw</w:t>
      </w:r>
      <w:r w:rsidR="005E2F50" w:rsidRPr="005E2F50">
        <w:rPr>
          <w:rFonts w:ascii="Times New Roman" w:hAnsi="Times New Roman" w:cs="Times New Roman"/>
          <w:sz w:val="24"/>
          <w:szCs w:val="24"/>
        </w:rPr>
        <w:t xml:space="preserve"> the </w:t>
      </w:r>
      <w:bookmarkStart w:id="0" w:name="_Hlk121438414"/>
      <w:r>
        <w:rPr>
          <w:rFonts w:ascii="Times New Roman" w:hAnsi="Times New Roman" w:cs="Times New Roman"/>
          <w:sz w:val="24"/>
          <w:szCs w:val="24"/>
        </w:rPr>
        <w:t>zero, positive, and negative sequence components</w:t>
      </w:r>
      <w:r w:rsidR="005E2F50" w:rsidRPr="005E2F50">
        <w:rPr>
          <w:rFonts w:ascii="Times New Roman" w:hAnsi="Times New Roman" w:cs="Times New Roman"/>
          <w:sz w:val="24"/>
          <w:szCs w:val="24"/>
        </w:rPr>
        <w:t xml:space="preserve"> of a given </w:t>
      </w:r>
      <w:r>
        <w:rPr>
          <w:rFonts w:ascii="Times New Roman" w:hAnsi="Times New Roman" w:cs="Times New Roman"/>
          <w:sz w:val="24"/>
          <w:szCs w:val="24"/>
        </w:rPr>
        <w:t>unbalanced</w:t>
      </w:r>
      <w:r w:rsidR="005E2F50" w:rsidRPr="005E2F50">
        <w:rPr>
          <w:rFonts w:ascii="Times New Roman" w:hAnsi="Times New Roman" w:cs="Times New Roman"/>
          <w:sz w:val="24"/>
          <w:szCs w:val="24"/>
        </w:rPr>
        <w:t xml:space="preserve"> system</w:t>
      </w:r>
    </w:p>
    <w:bookmarkEnd w:id="0"/>
    <w:p w14:paraId="0BDFE2E9" w14:textId="2253C758" w:rsidR="00EA67CF" w:rsidRPr="00F9428B" w:rsidRDefault="000934EE" w:rsidP="003210B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2710C875" w14:textId="1711D627" w:rsidR="00EA67CF" w:rsidRDefault="00EA67CF" w:rsidP="003210B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7CF">
        <w:rPr>
          <w:rFonts w:ascii="Times New Roman" w:hAnsi="Times New Roman" w:cs="Times New Roman"/>
          <w:sz w:val="24"/>
          <w:szCs w:val="24"/>
        </w:rPr>
        <w:t xml:space="preserve">To become acquainted with the </w:t>
      </w:r>
      <w:r w:rsidR="00F56391">
        <w:rPr>
          <w:rFonts w:ascii="Times New Roman" w:hAnsi="Times New Roman" w:cs="Times New Roman"/>
          <w:sz w:val="24"/>
          <w:szCs w:val="24"/>
        </w:rPr>
        <w:t>balance and unbalance</w:t>
      </w:r>
      <w:r w:rsidR="000C3B81" w:rsidRPr="005E2F50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22516718" w14:textId="13E1CBDC" w:rsidR="00F56391" w:rsidRPr="00EA67CF" w:rsidRDefault="00F56391" w:rsidP="003210B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understand the algorithm and generate a MATLAB code for </w:t>
      </w:r>
      <w:r w:rsidRPr="00F56391">
        <w:rPr>
          <w:rFonts w:ascii="Times New Roman" w:hAnsi="Times New Roman" w:cs="Times New Roman"/>
          <w:sz w:val="24"/>
          <w:szCs w:val="24"/>
        </w:rPr>
        <w:t>zero, positive, and negative sequence components of a given unbalanced system</w:t>
      </w:r>
    </w:p>
    <w:p w14:paraId="40D4F2AB" w14:textId="11AEBE63" w:rsidR="00B5262E" w:rsidRDefault="00B5262E" w:rsidP="003210B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familiar with the procedure of designing</w:t>
      </w:r>
      <w:r w:rsidR="000C3B81">
        <w:rPr>
          <w:rFonts w:ascii="Times New Roman" w:hAnsi="Times New Roman" w:cs="Times New Roman"/>
          <w:sz w:val="24"/>
          <w:szCs w:val="24"/>
        </w:rPr>
        <w:t xml:space="preserve"> and analyzing</w:t>
      </w:r>
      <w:r>
        <w:rPr>
          <w:rFonts w:ascii="Times New Roman" w:hAnsi="Times New Roman" w:cs="Times New Roman"/>
          <w:sz w:val="24"/>
          <w:szCs w:val="24"/>
        </w:rPr>
        <w:t xml:space="preserve"> a power system in </w:t>
      </w:r>
      <w:r w:rsidR="000C3B81">
        <w:rPr>
          <w:rFonts w:ascii="Times New Roman" w:hAnsi="Times New Roman" w:cs="Times New Roman"/>
          <w:sz w:val="24"/>
          <w:szCs w:val="24"/>
        </w:rPr>
        <w:t>MATLAB</w:t>
      </w:r>
    </w:p>
    <w:p w14:paraId="21A1847B" w14:textId="3A88F9EC" w:rsidR="008D23A9" w:rsidRDefault="00B5262E" w:rsidP="003F77B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23A9">
        <w:rPr>
          <w:rFonts w:ascii="Times New Roman" w:hAnsi="Times New Roman" w:cs="Times New Roman"/>
          <w:b/>
          <w:bCs/>
          <w:sz w:val="24"/>
          <w:szCs w:val="24"/>
        </w:rPr>
        <w:t>Theory</w:t>
      </w:r>
    </w:p>
    <w:p w14:paraId="5F97F501" w14:textId="1E2DF6F4" w:rsidR="005D6054" w:rsidRDefault="00F56391" w:rsidP="003F7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56391">
        <w:rPr>
          <w:rFonts w:ascii="Times New Roman" w:hAnsi="Times New Roman" w:cs="Times New Roman"/>
          <w:sz w:val="24"/>
          <w:szCs w:val="24"/>
        </w:rPr>
        <w:t>n unbalanced system of n related phasors can be</w:t>
      </w:r>
      <w:r w:rsidR="003F77B8">
        <w:rPr>
          <w:rFonts w:ascii="Times New Roman" w:hAnsi="Times New Roman" w:cs="Times New Roman"/>
          <w:sz w:val="24"/>
          <w:szCs w:val="24"/>
        </w:rPr>
        <w:t xml:space="preserve"> </w:t>
      </w:r>
      <w:r w:rsidRPr="00F56391">
        <w:rPr>
          <w:rFonts w:ascii="Times New Roman" w:hAnsi="Times New Roman" w:cs="Times New Roman"/>
          <w:sz w:val="24"/>
          <w:szCs w:val="24"/>
        </w:rPr>
        <w:t>resolved into n systems of balanced phasors called the symmetrical components</w:t>
      </w:r>
      <w:r w:rsidR="003F77B8">
        <w:rPr>
          <w:rFonts w:ascii="Times New Roman" w:hAnsi="Times New Roman" w:cs="Times New Roman"/>
          <w:sz w:val="24"/>
          <w:szCs w:val="24"/>
        </w:rPr>
        <w:t xml:space="preserve"> </w:t>
      </w:r>
      <w:r w:rsidRPr="00F56391">
        <w:rPr>
          <w:rFonts w:ascii="Times New Roman" w:hAnsi="Times New Roman" w:cs="Times New Roman"/>
          <w:sz w:val="24"/>
          <w:szCs w:val="24"/>
        </w:rPr>
        <w:t>of the original phasors.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391">
        <w:rPr>
          <w:rFonts w:ascii="Times New Roman" w:hAnsi="Times New Roman" w:cs="Times New Roman"/>
          <w:sz w:val="24"/>
          <w:szCs w:val="24"/>
        </w:rPr>
        <w:t>In a three- phase system which is normally balanced, unbalanced fault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391">
        <w:rPr>
          <w:rFonts w:ascii="Times New Roman" w:hAnsi="Times New Roman" w:cs="Times New Roman"/>
          <w:sz w:val="24"/>
          <w:szCs w:val="24"/>
        </w:rPr>
        <w:t>conditions generally cause unbalanced currents and voltages to exist in each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6391">
        <w:rPr>
          <w:rFonts w:ascii="Times New Roman" w:hAnsi="Times New Roman" w:cs="Times New Roman"/>
          <w:sz w:val="24"/>
          <w:szCs w:val="24"/>
        </w:rPr>
        <w:t>the phases.</w:t>
      </w:r>
      <w:r w:rsidR="005D60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D320E" w14:textId="300A282A" w:rsidR="003F77B8" w:rsidRPr="003F77B8" w:rsidRDefault="003F77B8" w:rsidP="003F7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F77B8">
        <w:rPr>
          <w:rFonts w:ascii="Times New Roman" w:hAnsi="Times New Roman" w:cs="Times New Roman"/>
          <w:sz w:val="24"/>
          <w:szCs w:val="24"/>
        </w:rPr>
        <w:t>hree unbalanced phasors of a three-phase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7B8">
        <w:rPr>
          <w:rFonts w:ascii="Times New Roman" w:hAnsi="Times New Roman" w:cs="Times New Roman"/>
          <w:sz w:val="24"/>
          <w:szCs w:val="24"/>
        </w:rPr>
        <w:t>system can be resolved into three balanced systems of phasors. The balanced sets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7B8">
        <w:rPr>
          <w:rFonts w:ascii="Times New Roman" w:hAnsi="Times New Roman" w:cs="Times New Roman"/>
          <w:sz w:val="24"/>
          <w:szCs w:val="24"/>
        </w:rPr>
        <w:t>of components are:</w:t>
      </w:r>
    </w:p>
    <w:p w14:paraId="0150ABC2" w14:textId="7F343B6D" w:rsidR="003F77B8" w:rsidRPr="00E672CB" w:rsidRDefault="003F77B8" w:rsidP="00E672C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2CB">
        <w:rPr>
          <w:rFonts w:ascii="Times New Roman" w:hAnsi="Times New Roman" w:cs="Times New Roman"/>
          <w:b/>
          <w:bCs/>
          <w:sz w:val="24"/>
          <w:szCs w:val="24"/>
        </w:rPr>
        <w:t>Positive-sequence</w:t>
      </w:r>
      <w:r w:rsidRPr="00E672CB">
        <w:rPr>
          <w:rFonts w:ascii="Times New Roman" w:hAnsi="Times New Roman" w:cs="Times New Roman"/>
          <w:sz w:val="24"/>
          <w:szCs w:val="24"/>
        </w:rPr>
        <w:t xml:space="preserve"> components consisting of three phasors equal in magnitude, displaced from each other by 120</w:t>
      </w:r>
      <w:r w:rsidRPr="00E672C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E672CB">
        <w:rPr>
          <w:rFonts w:ascii="Times New Roman" w:hAnsi="Times New Roman" w:cs="Times New Roman"/>
          <w:sz w:val="24"/>
          <w:szCs w:val="24"/>
        </w:rPr>
        <w:t xml:space="preserve"> in phase, and having the same phase sequence as the original phasors</w:t>
      </w:r>
    </w:p>
    <w:p w14:paraId="6511B1F8" w14:textId="18414934" w:rsidR="003F77B8" w:rsidRPr="00E672CB" w:rsidRDefault="003F77B8" w:rsidP="00E672C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2CB">
        <w:rPr>
          <w:rFonts w:ascii="Times New Roman" w:hAnsi="Times New Roman" w:cs="Times New Roman"/>
          <w:b/>
          <w:bCs/>
          <w:sz w:val="24"/>
          <w:szCs w:val="24"/>
        </w:rPr>
        <w:t>Negative-sequence</w:t>
      </w:r>
      <w:r w:rsidRPr="00E672CB">
        <w:rPr>
          <w:rFonts w:ascii="Times New Roman" w:hAnsi="Times New Roman" w:cs="Times New Roman"/>
          <w:sz w:val="24"/>
          <w:szCs w:val="24"/>
        </w:rPr>
        <w:t xml:space="preserve"> components consisting of three phasors equal in magnitude, displaced from each other by 120</w:t>
      </w:r>
      <w:r w:rsidRPr="00E672CB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E672CB">
        <w:rPr>
          <w:rFonts w:ascii="Times New Roman" w:hAnsi="Times New Roman" w:cs="Times New Roman"/>
          <w:sz w:val="24"/>
          <w:szCs w:val="24"/>
        </w:rPr>
        <w:t xml:space="preserve"> in phase, and having the phase sequence opposite to that of the original phasors, and</w:t>
      </w:r>
    </w:p>
    <w:p w14:paraId="0203E56E" w14:textId="5145CB83" w:rsidR="003F77B8" w:rsidRPr="00E672CB" w:rsidRDefault="003F77B8" w:rsidP="00E672C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2CB">
        <w:rPr>
          <w:rFonts w:ascii="Times New Roman" w:hAnsi="Times New Roman" w:cs="Times New Roman"/>
          <w:b/>
          <w:bCs/>
          <w:sz w:val="24"/>
          <w:szCs w:val="24"/>
        </w:rPr>
        <w:t>Zero-sequence</w:t>
      </w:r>
      <w:r w:rsidRPr="00E672CB">
        <w:rPr>
          <w:rFonts w:ascii="Times New Roman" w:hAnsi="Times New Roman" w:cs="Times New Roman"/>
          <w:sz w:val="24"/>
          <w:szCs w:val="24"/>
        </w:rPr>
        <w:t xml:space="preserve"> components consisting of three phasors equal in magnitude and with zero phase displacement from each other.</w:t>
      </w:r>
    </w:p>
    <w:p w14:paraId="7D9D3E2C" w14:textId="3A3EDED0" w:rsidR="003F77B8" w:rsidRDefault="003F77B8" w:rsidP="003F77B8">
      <w:pPr>
        <w:jc w:val="both"/>
        <w:rPr>
          <w:rFonts w:ascii="Times New Roman" w:hAnsi="Times New Roman" w:cs="Times New Roman"/>
          <w:sz w:val="24"/>
          <w:szCs w:val="24"/>
        </w:rPr>
      </w:pPr>
      <w:r w:rsidRPr="003F77B8">
        <w:rPr>
          <w:rFonts w:ascii="Times New Roman" w:hAnsi="Times New Roman" w:cs="Times New Roman"/>
          <w:sz w:val="24"/>
          <w:szCs w:val="24"/>
        </w:rPr>
        <w:t>Since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7B8">
        <w:rPr>
          <w:rFonts w:ascii="Times New Roman" w:hAnsi="Times New Roman" w:cs="Times New Roman"/>
          <w:sz w:val="24"/>
          <w:szCs w:val="24"/>
        </w:rPr>
        <w:t>each of the original unbalanced phasors is the sum of its components, the original phasors expressed in terms of their components ar</w:t>
      </w:r>
      <w:r>
        <w:rPr>
          <w:rFonts w:ascii="Times New Roman" w:hAnsi="Times New Roman" w:cs="Times New Roman"/>
          <w:sz w:val="24"/>
          <w:szCs w:val="24"/>
        </w:rPr>
        <w:t>e,</w:t>
      </w:r>
    </w:p>
    <w:p w14:paraId="3B4A9C98" w14:textId="4C980DDA" w:rsidR="00D73B45" w:rsidRPr="00E672CB" w:rsidRDefault="00000000" w:rsidP="00D73B45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sup>
          </m:sSubSup>
        </m:oMath>
      </m:oMathPara>
    </w:p>
    <w:p w14:paraId="3A741857" w14:textId="4C940B68" w:rsidR="00D73B45" w:rsidRPr="00E672CB" w:rsidRDefault="00000000" w:rsidP="00D73B4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(0)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(1)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+a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(2)</m:t>
              </m:r>
            </m:sup>
          </m:sSubSup>
        </m:oMath>
      </m:oMathPara>
    </w:p>
    <w:p w14:paraId="2523B1C4" w14:textId="0CA91A14" w:rsidR="003F77B8" w:rsidRPr="00E672CB" w:rsidRDefault="00000000" w:rsidP="003F77B8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(0)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(1)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(2)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(0)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+a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(1)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(2)</m:t>
              </m:r>
            </m:sup>
          </m:sSubSup>
        </m:oMath>
      </m:oMathPara>
    </w:p>
    <w:p w14:paraId="0645124E" w14:textId="77777777" w:rsidR="00E672CB" w:rsidRPr="00D73B45" w:rsidRDefault="00E672CB" w:rsidP="00E672CB">
      <w:pPr>
        <w:spacing w:after="0"/>
        <w:jc w:val="both"/>
        <w:rPr>
          <w:rFonts w:ascii="Cambria Math" w:hAnsi="Cambria Math" w:cs="Times New Roman"/>
          <w:i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</w:p>
    <w:tbl>
      <w:tblPr>
        <w:tblStyle w:val="TableGrid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672CB" w14:paraId="0F436F61" w14:textId="77777777" w:rsidTr="00D306AE">
        <w:trPr>
          <w:trHeight w:val="575"/>
        </w:trPr>
        <w:tc>
          <w:tcPr>
            <w:tcW w:w="3080" w:type="dxa"/>
          </w:tcPr>
          <w:bookmarkStart w:id="1" w:name="_Hlk121438465"/>
          <w:p w14:paraId="22DBFF0C" w14:textId="410DDFCD" w:rsidR="00E672CB" w:rsidRPr="00E672CB" w:rsidRDefault="00000000" w:rsidP="00D306AE">
            <w:pPr>
              <w:jc w:val="both"/>
              <w:rPr>
                <w:rFonts w:ascii="Cambria Math" w:hAnsi="Cambria Math" w:cs="Times New Roman"/>
                <w:b/>
                <w:bCs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(0)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3081" w:type="dxa"/>
          </w:tcPr>
          <w:p w14:paraId="6CD4387D" w14:textId="2CA8EEBC" w:rsidR="00E672CB" w:rsidRPr="00E672CB" w:rsidRDefault="00000000" w:rsidP="00D306AE">
            <w:pPr>
              <w:jc w:val="both"/>
              <w:rPr>
                <w:rFonts w:ascii="Cambria Math" w:hAnsi="Cambria Math" w:cs="Times New Roman"/>
                <w:b/>
                <w:bCs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(1)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3081" w:type="dxa"/>
          </w:tcPr>
          <w:p w14:paraId="2487F80A" w14:textId="350FB8F7" w:rsidR="00E672CB" w:rsidRPr="00E672CB" w:rsidRDefault="00000000" w:rsidP="00D306AE">
            <w:pPr>
              <w:jc w:val="both"/>
              <w:rPr>
                <w:rFonts w:ascii="Cambria Math" w:hAnsi="Cambria Math" w:cs="Times New Roman"/>
                <w:b/>
                <w:bCs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(2)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+a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</w:tbl>
    <w:bookmarkEnd w:id="1"/>
    <w:p w14:paraId="79A04E66" w14:textId="7312F71C" w:rsidR="00E672CB" w:rsidRDefault="00E672CB" w:rsidP="00E672CB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72CB">
        <w:rPr>
          <w:rFonts w:ascii="Times New Roman" w:hAnsi="Times New Roman" w:cs="Times New Roman"/>
          <w:sz w:val="24"/>
          <w:szCs w:val="24"/>
        </w:rPr>
        <w:t>For this experiment, we will consider a system having following values draw their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zero, positive, and negative sequence respectively.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672CB" w14:paraId="5B65101A" w14:textId="77777777" w:rsidTr="00E672CB">
        <w:tc>
          <w:tcPr>
            <w:tcW w:w="3080" w:type="dxa"/>
          </w:tcPr>
          <w:p w14:paraId="46C09070" w14:textId="37F2E337" w:rsidR="00E672CB" w:rsidRDefault="00000000" w:rsidP="00E672CB">
            <w:pPr>
              <w:spacing w:after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=10∠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3081" w:type="dxa"/>
          </w:tcPr>
          <w:p w14:paraId="6471EE41" w14:textId="1F210833" w:rsidR="00E672CB" w:rsidRDefault="00000000" w:rsidP="00E672CB">
            <w:pPr>
              <w:spacing w:after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=5∠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3081" w:type="dxa"/>
          </w:tcPr>
          <w:p w14:paraId="01CE1E17" w14:textId="3330F9C5" w:rsidR="00E672CB" w:rsidRDefault="00000000" w:rsidP="00E672CB">
            <w:pPr>
              <w:spacing w:after="2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=15∠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</w:tbl>
    <w:p w14:paraId="75AEC720" w14:textId="4F689170" w:rsidR="00CC3C7E" w:rsidRDefault="00CC3C7E" w:rsidP="00C20E8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Required apparatus</w:t>
      </w:r>
    </w:p>
    <w:p w14:paraId="18D1A653" w14:textId="2FEC7702" w:rsidR="00F8142D" w:rsidRDefault="00CC3C7E" w:rsidP="00CC3C7E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CC3C7E">
        <w:rPr>
          <w:rFonts w:ascii="Times New Roman" w:hAnsi="Times New Roman" w:cs="Times New Roman"/>
          <w:sz w:val="24"/>
          <w:szCs w:val="24"/>
        </w:rPr>
        <w:t>MATLAB</w:t>
      </w:r>
    </w:p>
    <w:p w14:paraId="35DB0F73" w14:textId="68BECD1E" w:rsidR="00CC3C7E" w:rsidRPr="00F8142D" w:rsidRDefault="00CC3C7E" w:rsidP="00F8142D">
      <w:pPr>
        <w:rPr>
          <w:rFonts w:ascii="Times New Roman" w:hAnsi="Times New Roman" w:cs="Times New Roman"/>
          <w:sz w:val="24"/>
          <w:szCs w:val="24"/>
        </w:rPr>
      </w:pPr>
    </w:p>
    <w:p w14:paraId="4848B49E" w14:textId="5F30DA96" w:rsidR="005E2F50" w:rsidRDefault="005E2F50" w:rsidP="00C20E8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6B85EF7C" w14:textId="15CA5AB9" w:rsidR="00F62339" w:rsidRPr="00F62339" w:rsidRDefault="00F62339" w:rsidP="00F62339">
      <w:pPr>
        <w:pStyle w:val="Default"/>
        <w:numPr>
          <w:ilvl w:val="0"/>
          <w:numId w:val="11"/>
        </w:numPr>
        <w:spacing w:after="142"/>
        <w:jc w:val="both"/>
        <w:rPr>
          <w:color w:val="000009"/>
        </w:rPr>
      </w:pPr>
      <w:r w:rsidRPr="00F62339">
        <w:rPr>
          <w:color w:val="000009"/>
        </w:rPr>
        <w:t>Start</w:t>
      </w:r>
    </w:p>
    <w:p w14:paraId="44D32ACA" w14:textId="4BD14857" w:rsidR="00F62339" w:rsidRPr="00F62339" w:rsidRDefault="00CD5DF7" w:rsidP="00F62339">
      <w:pPr>
        <w:pStyle w:val="Default"/>
        <w:numPr>
          <w:ilvl w:val="0"/>
          <w:numId w:val="11"/>
        </w:numPr>
        <w:spacing w:after="142"/>
        <w:jc w:val="both"/>
        <w:rPr>
          <w:color w:val="000009"/>
        </w:rPr>
      </w:pPr>
      <w:r>
        <w:rPr>
          <w:color w:val="000009"/>
        </w:rPr>
        <w:t xml:space="preserve">Provide </w:t>
      </w:r>
      <w:r w:rsidRPr="00CD5DF7">
        <w:rPr>
          <w:color w:val="000009"/>
        </w:rPr>
        <w:t xml:space="preserve">magnitude and phase of </w:t>
      </w:r>
      <w:r>
        <w:rPr>
          <w:color w:val="000009"/>
        </w:rPr>
        <w:t xml:space="preserve">three </w:t>
      </w:r>
      <w:r w:rsidRPr="00CD5DF7">
        <w:rPr>
          <w:color w:val="000009"/>
        </w:rPr>
        <w:t>unbalanced voltage</w:t>
      </w:r>
    </w:p>
    <w:p w14:paraId="741D61BE" w14:textId="441863EC" w:rsidR="00F62339" w:rsidRPr="00F62339" w:rsidRDefault="00B348B9" w:rsidP="00F62339">
      <w:pPr>
        <w:pStyle w:val="Default"/>
        <w:numPr>
          <w:ilvl w:val="0"/>
          <w:numId w:val="11"/>
        </w:numPr>
        <w:spacing w:after="142"/>
        <w:jc w:val="both"/>
        <w:rPr>
          <w:color w:val="000009"/>
        </w:rPr>
      </w:pPr>
      <w:r>
        <w:rPr>
          <w:color w:val="000009"/>
        </w:rPr>
        <w:t>Provide</w:t>
      </w:r>
      <w:r w:rsidR="00CD5DF7">
        <w:rPr>
          <w:color w:val="000009"/>
        </w:rPr>
        <w:t xml:space="preserve"> the value of</w:t>
      </w:r>
      <w:r>
        <w:rPr>
          <w:color w:val="000009"/>
        </w:rPr>
        <w:t xml:space="preserve"> operator</w:t>
      </w:r>
      <w:r w:rsidR="00CD5DF7">
        <w:rPr>
          <w:color w:val="000009"/>
        </w:rPr>
        <w:t xml:space="preserve"> </w:t>
      </w:r>
      <w:r w:rsidR="00CD5DF7" w:rsidRPr="00B348B9">
        <w:rPr>
          <w:b/>
          <w:bCs/>
          <w:i/>
          <w:iCs/>
          <w:color w:val="000009"/>
        </w:rPr>
        <w:t>a</w:t>
      </w:r>
    </w:p>
    <w:p w14:paraId="72467F35" w14:textId="77777777" w:rsidR="00B348B9" w:rsidRDefault="00B348B9" w:rsidP="00B348B9">
      <w:pPr>
        <w:pStyle w:val="Default"/>
        <w:numPr>
          <w:ilvl w:val="0"/>
          <w:numId w:val="11"/>
        </w:numPr>
        <w:spacing w:after="142"/>
        <w:jc w:val="both"/>
        <w:rPr>
          <w:color w:val="000009"/>
        </w:rPr>
      </w:pPr>
      <w:r w:rsidRPr="00B348B9">
        <w:rPr>
          <w:color w:val="000009"/>
        </w:rPr>
        <w:t>Calculate the values of zero sequence components</w:t>
      </w:r>
    </w:p>
    <w:p w14:paraId="722BB020" w14:textId="4E807A7D" w:rsidR="00B348B9" w:rsidRPr="00B348B9" w:rsidRDefault="00000000" w:rsidP="00B348B9">
      <w:pPr>
        <w:pStyle w:val="Default"/>
        <w:spacing w:after="142"/>
        <w:ind w:left="720"/>
        <w:jc w:val="center"/>
        <w:rPr>
          <w:color w:val="000009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(0)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  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(0)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(0)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(0)</m:t>
              </m:r>
            </m:sup>
          </m:sSubSup>
        </m:oMath>
      </m:oMathPara>
    </w:p>
    <w:p w14:paraId="14EAC2F8" w14:textId="2176720C" w:rsidR="00B348B9" w:rsidRDefault="00B348B9" w:rsidP="008F25FB">
      <w:pPr>
        <w:pStyle w:val="Default"/>
        <w:numPr>
          <w:ilvl w:val="0"/>
          <w:numId w:val="11"/>
        </w:numPr>
        <w:spacing w:after="142"/>
        <w:jc w:val="both"/>
        <w:rPr>
          <w:color w:val="000009"/>
        </w:rPr>
      </w:pPr>
      <w:r w:rsidRPr="00B348B9">
        <w:rPr>
          <w:color w:val="000009"/>
        </w:rPr>
        <w:t>Calculate the values of positive sequence components</w:t>
      </w:r>
    </w:p>
    <w:p w14:paraId="5801E929" w14:textId="46814FB7" w:rsidR="00B348B9" w:rsidRDefault="00000000" w:rsidP="00B348B9">
      <w:pPr>
        <w:pStyle w:val="Default"/>
        <w:spacing w:after="142"/>
        <w:ind w:left="720"/>
        <w:jc w:val="both"/>
        <w:rPr>
          <w:color w:val="000009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(1)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auto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(1)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(1)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>= a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(1)</m:t>
              </m:r>
            </m:sup>
          </m:sSubSup>
        </m:oMath>
      </m:oMathPara>
    </w:p>
    <w:p w14:paraId="41D4A09A" w14:textId="32992AF5" w:rsidR="00B348B9" w:rsidRDefault="00B348B9" w:rsidP="00B348B9">
      <w:pPr>
        <w:pStyle w:val="Default"/>
        <w:numPr>
          <w:ilvl w:val="0"/>
          <w:numId w:val="11"/>
        </w:numPr>
        <w:spacing w:after="142"/>
        <w:jc w:val="both"/>
        <w:rPr>
          <w:color w:val="000009"/>
        </w:rPr>
      </w:pPr>
      <w:r w:rsidRPr="00B348B9">
        <w:rPr>
          <w:color w:val="000009"/>
        </w:rPr>
        <w:t>Calculate the values of negative</w:t>
      </w:r>
      <w:r>
        <w:rPr>
          <w:color w:val="000009"/>
        </w:rPr>
        <w:t xml:space="preserve"> </w:t>
      </w:r>
      <w:r w:rsidRPr="00B348B9">
        <w:rPr>
          <w:color w:val="000009"/>
        </w:rPr>
        <w:t>sequence components</w:t>
      </w:r>
    </w:p>
    <w:p w14:paraId="3911BE17" w14:textId="1D7280CB" w:rsidR="00B348B9" w:rsidRPr="00B348B9" w:rsidRDefault="00000000" w:rsidP="00B348B9">
      <w:pPr>
        <w:pStyle w:val="Default"/>
        <w:spacing w:after="142"/>
        <w:ind w:left="720"/>
        <w:jc w:val="both"/>
        <w:rPr>
          <w:color w:val="000009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(2)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auto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+a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2"/>
              <w:szCs w:val="22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>=a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(2)</m:t>
              </m:r>
            </m:sup>
          </m:sSubSup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b/>
                  <w:bCs/>
                  <w:i/>
                  <w:color w:val="auto"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(2)</m:t>
              </m:r>
            </m:sup>
          </m:sSubSup>
        </m:oMath>
      </m:oMathPara>
    </w:p>
    <w:p w14:paraId="2ACE545B" w14:textId="3D9626F8" w:rsidR="00F15E11" w:rsidRDefault="00F15E11" w:rsidP="00F62339">
      <w:pPr>
        <w:pStyle w:val="Default"/>
        <w:numPr>
          <w:ilvl w:val="0"/>
          <w:numId w:val="11"/>
        </w:numPr>
        <w:spacing w:after="142"/>
        <w:jc w:val="both"/>
        <w:rPr>
          <w:color w:val="000009"/>
        </w:rPr>
      </w:pPr>
      <w:r>
        <w:rPr>
          <w:color w:val="000009"/>
        </w:rPr>
        <w:t>Calculate original sequence</w:t>
      </w:r>
    </w:p>
    <w:p w14:paraId="5DDF1FAF" w14:textId="7A18F726" w:rsidR="00B348B9" w:rsidRDefault="00B348B9" w:rsidP="00F62339">
      <w:pPr>
        <w:pStyle w:val="Default"/>
        <w:numPr>
          <w:ilvl w:val="0"/>
          <w:numId w:val="11"/>
        </w:numPr>
        <w:spacing w:after="142"/>
        <w:jc w:val="both"/>
        <w:rPr>
          <w:color w:val="000009"/>
        </w:rPr>
      </w:pPr>
      <w:r>
        <w:rPr>
          <w:color w:val="000009"/>
        </w:rPr>
        <w:t>Plot and display the diagram</w:t>
      </w:r>
    </w:p>
    <w:p w14:paraId="0AB96BCA" w14:textId="2FDA1EDF" w:rsidR="00382DF1" w:rsidRDefault="002F07DD" w:rsidP="00F62339">
      <w:pPr>
        <w:pStyle w:val="Default"/>
        <w:numPr>
          <w:ilvl w:val="0"/>
          <w:numId w:val="11"/>
        </w:numPr>
        <w:spacing w:after="142"/>
        <w:jc w:val="both"/>
        <w:rPr>
          <w:color w:val="000009"/>
        </w:rPr>
      </w:pPr>
      <w:r>
        <w:rPr>
          <w:color w:val="000009"/>
        </w:rPr>
        <w:t>End</w:t>
      </w:r>
      <w:r w:rsidR="00382DF1" w:rsidRPr="00F62339">
        <w:rPr>
          <w:color w:val="000009"/>
        </w:rPr>
        <w:t xml:space="preserve"> </w:t>
      </w:r>
    </w:p>
    <w:p w14:paraId="6EEDD273" w14:textId="280EE8E2" w:rsidR="00C96119" w:rsidRDefault="005E2F50" w:rsidP="00F62339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F62339">
        <w:rPr>
          <w:rFonts w:ascii="Times New Roman" w:hAnsi="Times New Roman" w:cs="Times New Roman"/>
          <w:b/>
          <w:bCs/>
          <w:sz w:val="24"/>
          <w:szCs w:val="24"/>
        </w:rPr>
        <w:t>Flow chart</w:t>
      </w:r>
    </w:p>
    <w:p w14:paraId="5F08FAD8" w14:textId="1D0F5472" w:rsidR="00EE54EE" w:rsidRDefault="00EE54EE" w:rsidP="00EE54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54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2754FB" wp14:editId="209E5455">
            <wp:extent cx="3922829" cy="4177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87" cy="419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1691BBE" w14:textId="063DEC04" w:rsidR="00385C0E" w:rsidRDefault="008A45F8" w:rsidP="00F62339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MATLAB Code &amp; Output</w:t>
      </w:r>
    </w:p>
    <w:p w14:paraId="2067C29E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C7E71">
        <w:rPr>
          <w:rFonts w:ascii="Courier New" w:hAnsi="Courier New" w:cs="Courier New"/>
          <w:color w:val="000000"/>
        </w:rPr>
        <w:t>clc</w:t>
      </w:r>
      <w:proofErr w:type="spellEnd"/>
      <w:r w:rsidRPr="005C7E71">
        <w:rPr>
          <w:rFonts w:ascii="Courier New" w:hAnsi="Courier New" w:cs="Courier New"/>
          <w:color w:val="000000"/>
        </w:rPr>
        <w:t xml:space="preserve">; </w:t>
      </w:r>
      <w:r w:rsidRPr="005C7E71">
        <w:rPr>
          <w:rFonts w:ascii="Courier New" w:hAnsi="Courier New" w:cs="Courier New"/>
          <w:color w:val="028009"/>
        </w:rPr>
        <w:t xml:space="preserve">%Clears previous data from command window </w:t>
      </w:r>
    </w:p>
    <w:p w14:paraId="47A1F540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 xml:space="preserve">clear </w:t>
      </w:r>
      <w:r w:rsidRPr="005C7E71">
        <w:rPr>
          <w:rFonts w:ascii="Courier New" w:hAnsi="Courier New" w:cs="Courier New"/>
          <w:color w:val="AA04F9"/>
        </w:rPr>
        <w:t>all</w:t>
      </w:r>
      <w:r w:rsidRPr="005C7E71">
        <w:rPr>
          <w:rFonts w:ascii="Courier New" w:hAnsi="Courier New" w:cs="Courier New"/>
          <w:color w:val="000000"/>
        </w:rPr>
        <w:t xml:space="preserve">; </w:t>
      </w:r>
      <w:r w:rsidRPr="005C7E71">
        <w:rPr>
          <w:rFonts w:ascii="Courier New" w:hAnsi="Courier New" w:cs="Courier New"/>
          <w:color w:val="028009"/>
        </w:rPr>
        <w:t>%Removes all variables from the current workspace</w:t>
      </w:r>
    </w:p>
    <w:p w14:paraId="2B4A6787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28009"/>
        </w:rPr>
        <w:t xml:space="preserve"> </w:t>
      </w:r>
    </w:p>
    <w:p w14:paraId="60726043" w14:textId="394238F9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28009"/>
        </w:rPr>
        <w:t xml:space="preserve">% </w:t>
      </w:r>
      <w:proofErr w:type="gramStart"/>
      <w:r w:rsidRPr="005C7E71">
        <w:rPr>
          <w:rFonts w:ascii="Courier New" w:hAnsi="Courier New" w:cs="Courier New"/>
          <w:color w:val="028009"/>
        </w:rPr>
        <w:t>magnitude</w:t>
      </w:r>
      <w:proofErr w:type="gramEnd"/>
      <w:r w:rsidRPr="005C7E71">
        <w:rPr>
          <w:rFonts w:ascii="Courier New" w:hAnsi="Courier New" w:cs="Courier New"/>
          <w:color w:val="028009"/>
        </w:rPr>
        <w:t xml:space="preserve"> and phase of </w:t>
      </w:r>
      <w:r w:rsidR="00CD5DF7" w:rsidRPr="005C7E71">
        <w:rPr>
          <w:rFonts w:ascii="Courier New" w:hAnsi="Courier New" w:cs="Courier New"/>
          <w:color w:val="028009"/>
        </w:rPr>
        <w:t>unbalanced</w:t>
      </w:r>
      <w:r w:rsidRPr="005C7E71">
        <w:rPr>
          <w:rFonts w:ascii="Courier New" w:hAnsi="Courier New" w:cs="Courier New"/>
          <w:color w:val="028009"/>
        </w:rPr>
        <w:t xml:space="preserve"> voltage V1</w:t>
      </w:r>
    </w:p>
    <w:p w14:paraId="1EE3C95A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 xml:space="preserve">M1 = </w:t>
      </w:r>
      <w:proofErr w:type="gramStart"/>
      <w:r w:rsidRPr="005C7E71">
        <w:rPr>
          <w:rFonts w:ascii="Courier New" w:hAnsi="Courier New" w:cs="Courier New"/>
          <w:color w:val="000000"/>
        </w:rPr>
        <w:t>input(</w:t>
      </w:r>
      <w:proofErr w:type="gramEnd"/>
      <w:r w:rsidRPr="005C7E71">
        <w:rPr>
          <w:rFonts w:ascii="Courier New" w:hAnsi="Courier New" w:cs="Courier New"/>
          <w:color w:val="AA04F9"/>
        </w:rPr>
        <w:t>'Enter magnitude of V1:'</w:t>
      </w:r>
      <w:r w:rsidRPr="005C7E71">
        <w:rPr>
          <w:rFonts w:ascii="Courier New" w:hAnsi="Courier New" w:cs="Courier New"/>
          <w:color w:val="000000"/>
        </w:rPr>
        <w:t>);</w:t>
      </w:r>
    </w:p>
    <w:p w14:paraId="23B04176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 xml:space="preserve">P1 = </w:t>
      </w:r>
      <w:proofErr w:type="gramStart"/>
      <w:r w:rsidRPr="005C7E71">
        <w:rPr>
          <w:rFonts w:ascii="Courier New" w:hAnsi="Courier New" w:cs="Courier New"/>
          <w:color w:val="000000"/>
        </w:rPr>
        <w:t>input(</w:t>
      </w:r>
      <w:proofErr w:type="gramEnd"/>
      <w:r w:rsidRPr="005C7E71">
        <w:rPr>
          <w:rFonts w:ascii="Courier New" w:hAnsi="Courier New" w:cs="Courier New"/>
          <w:color w:val="AA04F9"/>
        </w:rPr>
        <w:t>'Enter phase of V1:'</w:t>
      </w:r>
      <w:r w:rsidRPr="005C7E71">
        <w:rPr>
          <w:rFonts w:ascii="Courier New" w:hAnsi="Courier New" w:cs="Courier New"/>
          <w:color w:val="000000"/>
        </w:rPr>
        <w:t>);</w:t>
      </w:r>
    </w:p>
    <w:p w14:paraId="3BCC1573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>V1 = M</w:t>
      </w:r>
      <w:proofErr w:type="gramStart"/>
      <w:r w:rsidRPr="005C7E71">
        <w:rPr>
          <w:rFonts w:ascii="Courier New" w:hAnsi="Courier New" w:cs="Courier New"/>
          <w:color w:val="000000"/>
        </w:rPr>
        <w:t>1.*</w:t>
      </w:r>
      <w:proofErr w:type="gramEnd"/>
      <w:r w:rsidRPr="005C7E71">
        <w:rPr>
          <w:rFonts w:ascii="Courier New" w:hAnsi="Courier New" w:cs="Courier New"/>
          <w:color w:val="000000"/>
        </w:rPr>
        <w:t>exp(j*deg2rad(P1))</w:t>
      </w:r>
    </w:p>
    <w:p w14:paraId="1F5F9E7E" w14:textId="2A9A67AE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28009"/>
        </w:rPr>
        <w:t xml:space="preserve">% </w:t>
      </w:r>
      <w:proofErr w:type="gramStart"/>
      <w:r w:rsidRPr="005C7E71">
        <w:rPr>
          <w:rFonts w:ascii="Courier New" w:hAnsi="Courier New" w:cs="Courier New"/>
          <w:color w:val="028009"/>
        </w:rPr>
        <w:t>magnitude</w:t>
      </w:r>
      <w:proofErr w:type="gramEnd"/>
      <w:r w:rsidRPr="005C7E71">
        <w:rPr>
          <w:rFonts w:ascii="Courier New" w:hAnsi="Courier New" w:cs="Courier New"/>
          <w:color w:val="028009"/>
        </w:rPr>
        <w:t xml:space="preserve"> and phase of </w:t>
      </w:r>
      <w:r w:rsidR="00CD5DF7" w:rsidRPr="005C7E71">
        <w:rPr>
          <w:rFonts w:ascii="Courier New" w:hAnsi="Courier New" w:cs="Courier New"/>
          <w:color w:val="028009"/>
        </w:rPr>
        <w:t>unbalanced</w:t>
      </w:r>
      <w:r w:rsidRPr="005C7E71">
        <w:rPr>
          <w:rFonts w:ascii="Courier New" w:hAnsi="Courier New" w:cs="Courier New"/>
          <w:color w:val="028009"/>
        </w:rPr>
        <w:t xml:space="preserve"> voltage V2</w:t>
      </w:r>
    </w:p>
    <w:p w14:paraId="325006B7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 xml:space="preserve">M2 = </w:t>
      </w:r>
      <w:proofErr w:type="gramStart"/>
      <w:r w:rsidRPr="005C7E71">
        <w:rPr>
          <w:rFonts w:ascii="Courier New" w:hAnsi="Courier New" w:cs="Courier New"/>
          <w:color w:val="000000"/>
        </w:rPr>
        <w:t>input(</w:t>
      </w:r>
      <w:proofErr w:type="gramEnd"/>
      <w:r w:rsidRPr="005C7E71">
        <w:rPr>
          <w:rFonts w:ascii="Courier New" w:hAnsi="Courier New" w:cs="Courier New"/>
          <w:color w:val="AA04F9"/>
        </w:rPr>
        <w:t>'Enter magnitude of V2:'</w:t>
      </w:r>
      <w:r w:rsidRPr="005C7E71">
        <w:rPr>
          <w:rFonts w:ascii="Courier New" w:hAnsi="Courier New" w:cs="Courier New"/>
          <w:color w:val="000000"/>
        </w:rPr>
        <w:t>);</w:t>
      </w:r>
    </w:p>
    <w:p w14:paraId="431E6423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 xml:space="preserve">P2 = </w:t>
      </w:r>
      <w:proofErr w:type="gramStart"/>
      <w:r w:rsidRPr="005C7E71">
        <w:rPr>
          <w:rFonts w:ascii="Courier New" w:hAnsi="Courier New" w:cs="Courier New"/>
          <w:color w:val="000000"/>
        </w:rPr>
        <w:t>input(</w:t>
      </w:r>
      <w:proofErr w:type="gramEnd"/>
      <w:r w:rsidRPr="005C7E71">
        <w:rPr>
          <w:rFonts w:ascii="Courier New" w:hAnsi="Courier New" w:cs="Courier New"/>
          <w:color w:val="AA04F9"/>
        </w:rPr>
        <w:t>'Enter phase of V2:'</w:t>
      </w:r>
      <w:r w:rsidRPr="005C7E71">
        <w:rPr>
          <w:rFonts w:ascii="Courier New" w:hAnsi="Courier New" w:cs="Courier New"/>
          <w:color w:val="000000"/>
        </w:rPr>
        <w:t>);</w:t>
      </w:r>
    </w:p>
    <w:p w14:paraId="7FF45B64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>V2 = M</w:t>
      </w:r>
      <w:proofErr w:type="gramStart"/>
      <w:r w:rsidRPr="005C7E71">
        <w:rPr>
          <w:rFonts w:ascii="Courier New" w:hAnsi="Courier New" w:cs="Courier New"/>
          <w:color w:val="000000"/>
        </w:rPr>
        <w:t>2.*</w:t>
      </w:r>
      <w:proofErr w:type="gramEnd"/>
      <w:r w:rsidRPr="005C7E71">
        <w:rPr>
          <w:rFonts w:ascii="Courier New" w:hAnsi="Courier New" w:cs="Courier New"/>
          <w:color w:val="000000"/>
        </w:rPr>
        <w:t>exp(j*deg2rad(P2))</w:t>
      </w:r>
    </w:p>
    <w:p w14:paraId="5C6312DF" w14:textId="0F85AA91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28009"/>
        </w:rPr>
        <w:t xml:space="preserve">% </w:t>
      </w:r>
      <w:proofErr w:type="gramStart"/>
      <w:r w:rsidRPr="005C7E71">
        <w:rPr>
          <w:rFonts w:ascii="Courier New" w:hAnsi="Courier New" w:cs="Courier New"/>
          <w:color w:val="028009"/>
        </w:rPr>
        <w:t>magnitude</w:t>
      </w:r>
      <w:proofErr w:type="gramEnd"/>
      <w:r w:rsidRPr="005C7E71">
        <w:rPr>
          <w:rFonts w:ascii="Courier New" w:hAnsi="Courier New" w:cs="Courier New"/>
          <w:color w:val="028009"/>
        </w:rPr>
        <w:t xml:space="preserve"> and phase of </w:t>
      </w:r>
      <w:r w:rsidR="00CD5DF7" w:rsidRPr="005C7E71">
        <w:rPr>
          <w:rFonts w:ascii="Courier New" w:hAnsi="Courier New" w:cs="Courier New"/>
          <w:color w:val="028009"/>
        </w:rPr>
        <w:t>unbalanced</w:t>
      </w:r>
      <w:r w:rsidRPr="005C7E71">
        <w:rPr>
          <w:rFonts w:ascii="Courier New" w:hAnsi="Courier New" w:cs="Courier New"/>
          <w:color w:val="028009"/>
        </w:rPr>
        <w:t xml:space="preserve"> voltage V3</w:t>
      </w:r>
    </w:p>
    <w:p w14:paraId="5FD7E57A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 xml:space="preserve">M3 = </w:t>
      </w:r>
      <w:proofErr w:type="gramStart"/>
      <w:r w:rsidRPr="005C7E71">
        <w:rPr>
          <w:rFonts w:ascii="Courier New" w:hAnsi="Courier New" w:cs="Courier New"/>
          <w:color w:val="000000"/>
        </w:rPr>
        <w:t>input(</w:t>
      </w:r>
      <w:proofErr w:type="gramEnd"/>
      <w:r w:rsidRPr="005C7E71">
        <w:rPr>
          <w:rFonts w:ascii="Courier New" w:hAnsi="Courier New" w:cs="Courier New"/>
          <w:color w:val="AA04F9"/>
        </w:rPr>
        <w:t>'Enter magnitude of V3:'</w:t>
      </w:r>
      <w:r w:rsidRPr="005C7E71">
        <w:rPr>
          <w:rFonts w:ascii="Courier New" w:hAnsi="Courier New" w:cs="Courier New"/>
          <w:color w:val="000000"/>
        </w:rPr>
        <w:t>);</w:t>
      </w:r>
    </w:p>
    <w:p w14:paraId="788B6BCF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 xml:space="preserve">P3 = </w:t>
      </w:r>
      <w:proofErr w:type="gramStart"/>
      <w:r w:rsidRPr="005C7E71">
        <w:rPr>
          <w:rFonts w:ascii="Courier New" w:hAnsi="Courier New" w:cs="Courier New"/>
          <w:color w:val="000000"/>
        </w:rPr>
        <w:t>input(</w:t>
      </w:r>
      <w:proofErr w:type="gramEnd"/>
      <w:r w:rsidRPr="005C7E71">
        <w:rPr>
          <w:rFonts w:ascii="Courier New" w:hAnsi="Courier New" w:cs="Courier New"/>
          <w:color w:val="AA04F9"/>
        </w:rPr>
        <w:t>'Enter phase of V3:'</w:t>
      </w:r>
      <w:r w:rsidRPr="005C7E71">
        <w:rPr>
          <w:rFonts w:ascii="Courier New" w:hAnsi="Courier New" w:cs="Courier New"/>
          <w:color w:val="000000"/>
        </w:rPr>
        <w:t>);</w:t>
      </w:r>
    </w:p>
    <w:p w14:paraId="17B3D305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>V3 = M</w:t>
      </w:r>
      <w:proofErr w:type="gramStart"/>
      <w:r w:rsidRPr="005C7E71">
        <w:rPr>
          <w:rFonts w:ascii="Courier New" w:hAnsi="Courier New" w:cs="Courier New"/>
          <w:color w:val="000000"/>
        </w:rPr>
        <w:t>3.*</w:t>
      </w:r>
      <w:proofErr w:type="gramEnd"/>
      <w:r w:rsidRPr="005C7E71">
        <w:rPr>
          <w:rFonts w:ascii="Courier New" w:hAnsi="Courier New" w:cs="Courier New"/>
          <w:color w:val="000000"/>
        </w:rPr>
        <w:t>exp(j*deg2rad(P3))</w:t>
      </w:r>
    </w:p>
    <w:p w14:paraId="68B3332B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 xml:space="preserve"> </w:t>
      </w:r>
    </w:p>
    <w:p w14:paraId="3DBED5FB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28009"/>
        </w:rPr>
        <w:t xml:space="preserve">% </w:t>
      </w:r>
      <w:proofErr w:type="gramStart"/>
      <w:r w:rsidRPr="005C7E71">
        <w:rPr>
          <w:rFonts w:ascii="Courier New" w:hAnsi="Courier New" w:cs="Courier New"/>
          <w:color w:val="028009"/>
        </w:rPr>
        <w:t>calculate</w:t>
      </w:r>
      <w:proofErr w:type="gramEnd"/>
      <w:r w:rsidRPr="005C7E71">
        <w:rPr>
          <w:rFonts w:ascii="Courier New" w:hAnsi="Courier New" w:cs="Courier New"/>
          <w:color w:val="028009"/>
        </w:rPr>
        <w:t xml:space="preserve"> a</w:t>
      </w:r>
    </w:p>
    <w:p w14:paraId="5D23E476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 xml:space="preserve">a = </w:t>
      </w:r>
      <w:proofErr w:type="gramStart"/>
      <w:r w:rsidRPr="005C7E71">
        <w:rPr>
          <w:rFonts w:ascii="Courier New" w:hAnsi="Courier New" w:cs="Courier New"/>
          <w:color w:val="000000"/>
        </w:rPr>
        <w:t>1.*</w:t>
      </w:r>
      <w:proofErr w:type="gramEnd"/>
      <w:r w:rsidRPr="005C7E71">
        <w:rPr>
          <w:rFonts w:ascii="Courier New" w:hAnsi="Courier New" w:cs="Courier New"/>
          <w:color w:val="000000"/>
        </w:rPr>
        <w:t>exp(j*2*pi/3);</w:t>
      </w:r>
    </w:p>
    <w:p w14:paraId="45005A62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>anew = a.*a;</w:t>
      </w:r>
    </w:p>
    <w:p w14:paraId="39984170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 xml:space="preserve"> </w:t>
      </w:r>
    </w:p>
    <w:p w14:paraId="21132561" w14:textId="42B933DB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28009"/>
        </w:rPr>
        <w:t xml:space="preserve">% </w:t>
      </w:r>
      <w:proofErr w:type="gramStart"/>
      <w:r w:rsidRPr="005C7E71">
        <w:rPr>
          <w:rFonts w:ascii="Courier New" w:hAnsi="Courier New" w:cs="Courier New"/>
          <w:color w:val="028009"/>
        </w:rPr>
        <w:t>finding</w:t>
      </w:r>
      <w:proofErr w:type="gramEnd"/>
      <w:r w:rsidRPr="005C7E71">
        <w:rPr>
          <w:rFonts w:ascii="Courier New" w:hAnsi="Courier New" w:cs="Courier New"/>
          <w:color w:val="028009"/>
        </w:rPr>
        <w:t xml:space="preserve"> zero </w:t>
      </w:r>
      <w:r w:rsidR="00CD5DF7" w:rsidRPr="005C7E71">
        <w:rPr>
          <w:rFonts w:ascii="Courier New" w:hAnsi="Courier New" w:cs="Courier New"/>
          <w:color w:val="028009"/>
        </w:rPr>
        <w:t>sequence</w:t>
      </w:r>
    </w:p>
    <w:p w14:paraId="768DBCD9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>Va0 = (1/</w:t>
      </w:r>
      <w:proofErr w:type="gramStart"/>
      <w:r w:rsidRPr="005C7E71">
        <w:rPr>
          <w:rFonts w:ascii="Courier New" w:hAnsi="Courier New" w:cs="Courier New"/>
          <w:color w:val="000000"/>
        </w:rPr>
        <w:t>3)*</w:t>
      </w:r>
      <w:proofErr w:type="gramEnd"/>
      <w:r w:rsidRPr="005C7E71">
        <w:rPr>
          <w:rFonts w:ascii="Courier New" w:hAnsi="Courier New" w:cs="Courier New"/>
          <w:color w:val="000000"/>
        </w:rPr>
        <w:t>(V1+V2+V3);</w:t>
      </w:r>
    </w:p>
    <w:p w14:paraId="3692BD08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>Vb0 = Va0;</w:t>
      </w:r>
    </w:p>
    <w:p w14:paraId="366A9A79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>Vc0 = Va0;</w:t>
      </w:r>
    </w:p>
    <w:p w14:paraId="32B4E122" w14:textId="0B55A841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28009"/>
        </w:rPr>
        <w:t xml:space="preserve">% </w:t>
      </w:r>
      <w:proofErr w:type="gramStart"/>
      <w:r w:rsidRPr="005C7E71">
        <w:rPr>
          <w:rFonts w:ascii="Courier New" w:hAnsi="Courier New" w:cs="Courier New"/>
          <w:color w:val="028009"/>
        </w:rPr>
        <w:t>finding</w:t>
      </w:r>
      <w:proofErr w:type="gramEnd"/>
      <w:r w:rsidRPr="005C7E71">
        <w:rPr>
          <w:rFonts w:ascii="Courier New" w:hAnsi="Courier New" w:cs="Courier New"/>
          <w:color w:val="028009"/>
        </w:rPr>
        <w:t xml:space="preserve"> positive </w:t>
      </w:r>
      <w:r w:rsidR="00CD5DF7" w:rsidRPr="005C7E71">
        <w:rPr>
          <w:rFonts w:ascii="Courier New" w:hAnsi="Courier New" w:cs="Courier New"/>
          <w:color w:val="028009"/>
        </w:rPr>
        <w:t>sequence</w:t>
      </w:r>
    </w:p>
    <w:p w14:paraId="602DB2A3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>Va1 = (1/</w:t>
      </w:r>
      <w:proofErr w:type="gramStart"/>
      <w:r w:rsidRPr="005C7E71">
        <w:rPr>
          <w:rFonts w:ascii="Courier New" w:hAnsi="Courier New" w:cs="Courier New"/>
          <w:color w:val="000000"/>
        </w:rPr>
        <w:t>3)*</w:t>
      </w:r>
      <w:proofErr w:type="gramEnd"/>
      <w:r w:rsidRPr="005C7E71">
        <w:rPr>
          <w:rFonts w:ascii="Courier New" w:hAnsi="Courier New" w:cs="Courier New"/>
          <w:color w:val="000000"/>
        </w:rPr>
        <w:t>(V1+a*V2+anew*V3);</w:t>
      </w:r>
    </w:p>
    <w:p w14:paraId="542AF686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>Vb1 = anew*Va1;</w:t>
      </w:r>
    </w:p>
    <w:p w14:paraId="0F404E52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>Vc1 = a*Va1;</w:t>
      </w:r>
    </w:p>
    <w:p w14:paraId="310958E3" w14:textId="6B64D8E6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28009"/>
        </w:rPr>
        <w:t xml:space="preserve">% </w:t>
      </w:r>
      <w:proofErr w:type="gramStart"/>
      <w:r w:rsidRPr="005C7E71">
        <w:rPr>
          <w:rFonts w:ascii="Courier New" w:hAnsi="Courier New" w:cs="Courier New"/>
          <w:color w:val="028009"/>
        </w:rPr>
        <w:t>finding</w:t>
      </w:r>
      <w:proofErr w:type="gramEnd"/>
      <w:r w:rsidRPr="005C7E71">
        <w:rPr>
          <w:rFonts w:ascii="Courier New" w:hAnsi="Courier New" w:cs="Courier New"/>
          <w:color w:val="028009"/>
        </w:rPr>
        <w:t xml:space="preserve"> negative </w:t>
      </w:r>
      <w:r w:rsidR="00CD5DF7" w:rsidRPr="005C7E71">
        <w:rPr>
          <w:rFonts w:ascii="Courier New" w:hAnsi="Courier New" w:cs="Courier New"/>
          <w:color w:val="028009"/>
        </w:rPr>
        <w:t>sequence</w:t>
      </w:r>
    </w:p>
    <w:p w14:paraId="4EA3BFAD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>Va2 = (1/</w:t>
      </w:r>
      <w:proofErr w:type="gramStart"/>
      <w:r w:rsidRPr="005C7E71">
        <w:rPr>
          <w:rFonts w:ascii="Courier New" w:hAnsi="Courier New" w:cs="Courier New"/>
          <w:color w:val="000000"/>
        </w:rPr>
        <w:t>3)*</w:t>
      </w:r>
      <w:proofErr w:type="gramEnd"/>
      <w:r w:rsidRPr="005C7E71">
        <w:rPr>
          <w:rFonts w:ascii="Courier New" w:hAnsi="Courier New" w:cs="Courier New"/>
          <w:color w:val="000000"/>
        </w:rPr>
        <w:t>(V1+anew*V2+a*V3);</w:t>
      </w:r>
    </w:p>
    <w:p w14:paraId="7AFD2710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>Vb2 = a*Va2;</w:t>
      </w:r>
    </w:p>
    <w:p w14:paraId="5CD07B22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>Vc2 = anew*Va2;</w:t>
      </w:r>
    </w:p>
    <w:p w14:paraId="4510BDF7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28009"/>
        </w:rPr>
        <w:t xml:space="preserve">% </w:t>
      </w:r>
      <w:proofErr w:type="gramStart"/>
      <w:r w:rsidRPr="005C7E71">
        <w:rPr>
          <w:rFonts w:ascii="Courier New" w:hAnsi="Courier New" w:cs="Courier New"/>
          <w:color w:val="028009"/>
        </w:rPr>
        <w:t>finding</w:t>
      </w:r>
      <w:proofErr w:type="gramEnd"/>
      <w:r w:rsidRPr="005C7E71">
        <w:rPr>
          <w:rFonts w:ascii="Courier New" w:hAnsi="Courier New" w:cs="Courier New"/>
          <w:color w:val="028009"/>
        </w:rPr>
        <w:t xml:space="preserve"> original sequence</w:t>
      </w:r>
    </w:p>
    <w:p w14:paraId="2E5474D0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C7E71">
        <w:rPr>
          <w:rFonts w:ascii="Courier New" w:hAnsi="Courier New" w:cs="Courier New"/>
          <w:color w:val="000000"/>
        </w:rPr>
        <w:t>Va</w:t>
      </w:r>
      <w:proofErr w:type="spellEnd"/>
      <w:r w:rsidRPr="005C7E71">
        <w:rPr>
          <w:rFonts w:ascii="Courier New" w:hAnsi="Courier New" w:cs="Courier New"/>
          <w:color w:val="000000"/>
        </w:rPr>
        <w:t xml:space="preserve"> = (Va0+Va1+Va2);</w:t>
      </w:r>
    </w:p>
    <w:p w14:paraId="79121F5C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C7E71">
        <w:rPr>
          <w:rFonts w:ascii="Courier New" w:hAnsi="Courier New" w:cs="Courier New"/>
          <w:color w:val="000000"/>
        </w:rPr>
        <w:t>Vb</w:t>
      </w:r>
      <w:proofErr w:type="spellEnd"/>
      <w:r w:rsidRPr="005C7E71">
        <w:rPr>
          <w:rFonts w:ascii="Courier New" w:hAnsi="Courier New" w:cs="Courier New"/>
          <w:color w:val="000000"/>
        </w:rPr>
        <w:t xml:space="preserve"> = (Vb0+Vb1+Vb2);</w:t>
      </w:r>
    </w:p>
    <w:p w14:paraId="4749F76B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C7E71">
        <w:rPr>
          <w:rFonts w:ascii="Courier New" w:hAnsi="Courier New" w:cs="Courier New"/>
          <w:color w:val="000000"/>
        </w:rPr>
        <w:t>Vc</w:t>
      </w:r>
      <w:proofErr w:type="spellEnd"/>
      <w:r w:rsidRPr="005C7E71">
        <w:rPr>
          <w:rFonts w:ascii="Courier New" w:hAnsi="Courier New" w:cs="Courier New"/>
          <w:color w:val="000000"/>
        </w:rPr>
        <w:t xml:space="preserve"> = (Vc0+Vc1+Vc2);</w:t>
      </w:r>
    </w:p>
    <w:p w14:paraId="7BA5AC65" w14:textId="77777777" w:rsidR="00131750" w:rsidRPr="005C7E71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 xml:space="preserve"> </w:t>
      </w:r>
    </w:p>
    <w:p w14:paraId="340373C8" w14:textId="73420808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28009"/>
        </w:rPr>
        <w:t xml:space="preserve">% </w:t>
      </w:r>
      <w:proofErr w:type="gramStart"/>
      <w:r w:rsidRPr="005C7E71">
        <w:rPr>
          <w:rFonts w:ascii="Courier New" w:hAnsi="Courier New" w:cs="Courier New"/>
          <w:color w:val="028009"/>
        </w:rPr>
        <w:t>plotting</w:t>
      </w:r>
      <w:proofErr w:type="gramEnd"/>
      <w:r w:rsidRPr="005C7E71">
        <w:rPr>
          <w:rFonts w:ascii="Courier New" w:hAnsi="Courier New" w:cs="Courier New"/>
          <w:color w:val="028009"/>
        </w:rPr>
        <w:t xml:space="preserve"> unbalanced </w:t>
      </w:r>
      <w:r w:rsidR="00CD5DF7" w:rsidRPr="005C7E71">
        <w:rPr>
          <w:rFonts w:ascii="Courier New" w:hAnsi="Courier New" w:cs="Courier New"/>
          <w:color w:val="028009"/>
        </w:rPr>
        <w:t>sequence</w:t>
      </w:r>
    </w:p>
    <w:p w14:paraId="037D7FCD" w14:textId="77777777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C7E71">
        <w:rPr>
          <w:rFonts w:ascii="Courier New" w:hAnsi="Courier New" w:cs="Courier New"/>
          <w:color w:val="000000"/>
        </w:rPr>
        <w:t>subplot(</w:t>
      </w:r>
      <w:proofErr w:type="gramEnd"/>
      <w:r w:rsidRPr="005C7E71">
        <w:rPr>
          <w:rFonts w:ascii="Courier New" w:hAnsi="Courier New" w:cs="Courier New"/>
          <w:color w:val="000000"/>
        </w:rPr>
        <w:t>2,3,1);</w:t>
      </w:r>
    </w:p>
    <w:p w14:paraId="009C7B2C" w14:textId="77777777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>compass([V</w:t>
      </w:r>
      <w:proofErr w:type="gramStart"/>
      <w:r w:rsidRPr="005C7E71">
        <w:rPr>
          <w:rFonts w:ascii="Courier New" w:hAnsi="Courier New" w:cs="Courier New"/>
          <w:color w:val="000000"/>
        </w:rPr>
        <w:t>1,V</w:t>
      </w:r>
      <w:proofErr w:type="gramEnd"/>
      <w:r w:rsidRPr="005C7E71">
        <w:rPr>
          <w:rFonts w:ascii="Courier New" w:hAnsi="Courier New" w:cs="Courier New"/>
          <w:color w:val="000000"/>
        </w:rPr>
        <w:t>2,V3]);</w:t>
      </w:r>
    </w:p>
    <w:p w14:paraId="0E2DF418" w14:textId="77777777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C7E71">
        <w:rPr>
          <w:rFonts w:ascii="Courier New" w:hAnsi="Courier New" w:cs="Courier New"/>
          <w:color w:val="000000"/>
        </w:rPr>
        <w:t>title(</w:t>
      </w:r>
      <w:proofErr w:type="gramEnd"/>
      <w:r w:rsidRPr="005C7E71">
        <w:rPr>
          <w:rFonts w:ascii="Courier New" w:hAnsi="Courier New" w:cs="Courier New"/>
          <w:color w:val="AA04F9"/>
        </w:rPr>
        <w:t>'Unbalanced Sequence'</w:t>
      </w:r>
      <w:r w:rsidRPr="005C7E71">
        <w:rPr>
          <w:rFonts w:ascii="Courier New" w:hAnsi="Courier New" w:cs="Courier New"/>
          <w:color w:val="000000"/>
        </w:rPr>
        <w:t>);</w:t>
      </w:r>
    </w:p>
    <w:p w14:paraId="13F9FD89" w14:textId="425229EC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28009"/>
        </w:rPr>
        <w:t xml:space="preserve">% </w:t>
      </w:r>
      <w:proofErr w:type="gramStart"/>
      <w:r w:rsidRPr="005C7E71">
        <w:rPr>
          <w:rFonts w:ascii="Courier New" w:hAnsi="Courier New" w:cs="Courier New"/>
          <w:color w:val="028009"/>
        </w:rPr>
        <w:t>plotting</w:t>
      </w:r>
      <w:proofErr w:type="gramEnd"/>
      <w:r w:rsidRPr="005C7E71">
        <w:rPr>
          <w:rFonts w:ascii="Courier New" w:hAnsi="Courier New" w:cs="Courier New"/>
          <w:color w:val="028009"/>
        </w:rPr>
        <w:t xml:space="preserve"> zero </w:t>
      </w:r>
      <w:r w:rsidR="00CD5DF7" w:rsidRPr="005C7E71">
        <w:rPr>
          <w:rFonts w:ascii="Courier New" w:hAnsi="Courier New" w:cs="Courier New"/>
          <w:color w:val="028009"/>
        </w:rPr>
        <w:t>sequence</w:t>
      </w:r>
    </w:p>
    <w:p w14:paraId="78803450" w14:textId="77777777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C7E71">
        <w:rPr>
          <w:rFonts w:ascii="Courier New" w:hAnsi="Courier New" w:cs="Courier New"/>
          <w:color w:val="000000"/>
        </w:rPr>
        <w:t>subplot(</w:t>
      </w:r>
      <w:proofErr w:type="gramEnd"/>
      <w:r w:rsidRPr="005C7E71">
        <w:rPr>
          <w:rFonts w:ascii="Courier New" w:hAnsi="Courier New" w:cs="Courier New"/>
          <w:color w:val="000000"/>
        </w:rPr>
        <w:t>2,3,2);</w:t>
      </w:r>
    </w:p>
    <w:p w14:paraId="6963EAD1" w14:textId="77777777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>compass([Va</w:t>
      </w:r>
      <w:proofErr w:type="gramStart"/>
      <w:r w:rsidRPr="005C7E71">
        <w:rPr>
          <w:rFonts w:ascii="Courier New" w:hAnsi="Courier New" w:cs="Courier New"/>
          <w:color w:val="000000"/>
        </w:rPr>
        <w:t>0,Vb</w:t>
      </w:r>
      <w:proofErr w:type="gramEnd"/>
      <w:r w:rsidRPr="005C7E71">
        <w:rPr>
          <w:rFonts w:ascii="Courier New" w:hAnsi="Courier New" w:cs="Courier New"/>
          <w:color w:val="000000"/>
        </w:rPr>
        <w:t>0,Vc0]);</w:t>
      </w:r>
    </w:p>
    <w:p w14:paraId="39343F00" w14:textId="77777777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C7E71">
        <w:rPr>
          <w:rFonts w:ascii="Courier New" w:hAnsi="Courier New" w:cs="Courier New"/>
          <w:color w:val="000000"/>
        </w:rPr>
        <w:t>title(</w:t>
      </w:r>
      <w:proofErr w:type="gramEnd"/>
      <w:r w:rsidRPr="005C7E71">
        <w:rPr>
          <w:rFonts w:ascii="Courier New" w:hAnsi="Courier New" w:cs="Courier New"/>
          <w:color w:val="AA04F9"/>
        </w:rPr>
        <w:t>'Zero Sequence'</w:t>
      </w:r>
      <w:r w:rsidRPr="005C7E71">
        <w:rPr>
          <w:rFonts w:ascii="Courier New" w:hAnsi="Courier New" w:cs="Courier New"/>
          <w:color w:val="000000"/>
        </w:rPr>
        <w:t>);</w:t>
      </w:r>
    </w:p>
    <w:p w14:paraId="2461AC22" w14:textId="73284123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28009"/>
        </w:rPr>
        <w:t xml:space="preserve">% </w:t>
      </w:r>
      <w:proofErr w:type="gramStart"/>
      <w:r w:rsidRPr="005C7E71">
        <w:rPr>
          <w:rFonts w:ascii="Courier New" w:hAnsi="Courier New" w:cs="Courier New"/>
          <w:color w:val="028009"/>
        </w:rPr>
        <w:t>finding</w:t>
      </w:r>
      <w:proofErr w:type="gramEnd"/>
      <w:r w:rsidRPr="005C7E71">
        <w:rPr>
          <w:rFonts w:ascii="Courier New" w:hAnsi="Courier New" w:cs="Courier New"/>
          <w:color w:val="028009"/>
        </w:rPr>
        <w:t xml:space="preserve"> positive </w:t>
      </w:r>
      <w:r w:rsidR="00CD5DF7" w:rsidRPr="005C7E71">
        <w:rPr>
          <w:rFonts w:ascii="Courier New" w:hAnsi="Courier New" w:cs="Courier New"/>
          <w:color w:val="028009"/>
        </w:rPr>
        <w:t>sequence</w:t>
      </w:r>
    </w:p>
    <w:p w14:paraId="5215529E" w14:textId="77777777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C7E71">
        <w:rPr>
          <w:rFonts w:ascii="Courier New" w:hAnsi="Courier New" w:cs="Courier New"/>
          <w:color w:val="000000"/>
        </w:rPr>
        <w:t>subplot(</w:t>
      </w:r>
      <w:proofErr w:type="gramEnd"/>
      <w:r w:rsidRPr="005C7E71">
        <w:rPr>
          <w:rFonts w:ascii="Courier New" w:hAnsi="Courier New" w:cs="Courier New"/>
          <w:color w:val="000000"/>
        </w:rPr>
        <w:t>2,3,3);</w:t>
      </w:r>
    </w:p>
    <w:p w14:paraId="170F4F11" w14:textId="77777777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>compass([Va</w:t>
      </w:r>
      <w:proofErr w:type="gramStart"/>
      <w:r w:rsidRPr="005C7E71">
        <w:rPr>
          <w:rFonts w:ascii="Courier New" w:hAnsi="Courier New" w:cs="Courier New"/>
          <w:color w:val="000000"/>
        </w:rPr>
        <w:t>1,Vb</w:t>
      </w:r>
      <w:proofErr w:type="gramEnd"/>
      <w:r w:rsidRPr="005C7E71">
        <w:rPr>
          <w:rFonts w:ascii="Courier New" w:hAnsi="Courier New" w:cs="Courier New"/>
          <w:color w:val="000000"/>
        </w:rPr>
        <w:t>1,Vc1]);</w:t>
      </w:r>
    </w:p>
    <w:p w14:paraId="41590695" w14:textId="77777777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C7E71">
        <w:rPr>
          <w:rFonts w:ascii="Courier New" w:hAnsi="Courier New" w:cs="Courier New"/>
          <w:color w:val="000000"/>
        </w:rPr>
        <w:t>title(</w:t>
      </w:r>
      <w:proofErr w:type="gramEnd"/>
      <w:r w:rsidRPr="005C7E71">
        <w:rPr>
          <w:rFonts w:ascii="Courier New" w:hAnsi="Courier New" w:cs="Courier New"/>
          <w:color w:val="AA04F9"/>
        </w:rPr>
        <w:t>'Positive Sequence'</w:t>
      </w:r>
      <w:r w:rsidRPr="005C7E71">
        <w:rPr>
          <w:rFonts w:ascii="Courier New" w:hAnsi="Courier New" w:cs="Courier New"/>
          <w:color w:val="000000"/>
        </w:rPr>
        <w:t>);</w:t>
      </w:r>
    </w:p>
    <w:p w14:paraId="0F5E5FF1" w14:textId="4394A679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28009"/>
        </w:rPr>
        <w:t xml:space="preserve">% </w:t>
      </w:r>
      <w:proofErr w:type="gramStart"/>
      <w:r w:rsidRPr="005C7E71">
        <w:rPr>
          <w:rFonts w:ascii="Courier New" w:hAnsi="Courier New" w:cs="Courier New"/>
          <w:color w:val="028009"/>
        </w:rPr>
        <w:t>finding</w:t>
      </w:r>
      <w:proofErr w:type="gramEnd"/>
      <w:r w:rsidRPr="005C7E71">
        <w:rPr>
          <w:rFonts w:ascii="Courier New" w:hAnsi="Courier New" w:cs="Courier New"/>
          <w:color w:val="028009"/>
        </w:rPr>
        <w:t xml:space="preserve"> negative </w:t>
      </w:r>
      <w:r w:rsidR="00CD5DF7" w:rsidRPr="005C7E71">
        <w:rPr>
          <w:rFonts w:ascii="Courier New" w:hAnsi="Courier New" w:cs="Courier New"/>
          <w:color w:val="028009"/>
        </w:rPr>
        <w:t>sequence</w:t>
      </w:r>
    </w:p>
    <w:p w14:paraId="329363EA" w14:textId="77777777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C7E71">
        <w:rPr>
          <w:rFonts w:ascii="Courier New" w:hAnsi="Courier New" w:cs="Courier New"/>
          <w:color w:val="000000"/>
        </w:rPr>
        <w:t>subplot(</w:t>
      </w:r>
      <w:proofErr w:type="gramEnd"/>
      <w:r w:rsidRPr="005C7E71">
        <w:rPr>
          <w:rFonts w:ascii="Courier New" w:hAnsi="Courier New" w:cs="Courier New"/>
          <w:color w:val="000000"/>
        </w:rPr>
        <w:t>2,3,4);</w:t>
      </w:r>
    </w:p>
    <w:p w14:paraId="5B6CC6CC" w14:textId="77777777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>compass([Va</w:t>
      </w:r>
      <w:proofErr w:type="gramStart"/>
      <w:r w:rsidRPr="005C7E71">
        <w:rPr>
          <w:rFonts w:ascii="Courier New" w:hAnsi="Courier New" w:cs="Courier New"/>
          <w:color w:val="000000"/>
        </w:rPr>
        <w:t>2,Vb</w:t>
      </w:r>
      <w:proofErr w:type="gramEnd"/>
      <w:r w:rsidRPr="005C7E71">
        <w:rPr>
          <w:rFonts w:ascii="Courier New" w:hAnsi="Courier New" w:cs="Courier New"/>
          <w:color w:val="000000"/>
        </w:rPr>
        <w:t>2,Vc2]);</w:t>
      </w:r>
    </w:p>
    <w:p w14:paraId="77136230" w14:textId="77777777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C7E71">
        <w:rPr>
          <w:rFonts w:ascii="Courier New" w:hAnsi="Courier New" w:cs="Courier New"/>
          <w:color w:val="000000"/>
        </w:rPr>
        <w:t>title(</w:t>
      </w:r>
      <w:proofErr w:type="gramEnd"/>
      <w:r w:rsidRPr="005C7E71">
        <w:rPr>
          <w:rFonts w:ascii="Courier New" w:hAnsi="Courier New" w:cs="Courier New"/>
          <w:color w:val="AA04F9"/>
        </w:rPr>
        <w:t>'Negative Sequence'</w:t>
      </w:r>
      <w:r w:rsidRPr="005C7E71">
        <w:rPr>
          <w:rFonts w:ascii="Courier New" w:hAnsi="Courier New" w:cs="Courier New"/>
          <w:color w:val="000000"/>
        </w:rPr>
        <w:t>);</w:t>
      </w:r>
    </w:p>
    <w:p w14:paraId="3DAAC2B9" w14:textId="3460A666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28009"/>
        </w:rPr>
        <w:lastRenderedPageBreak/>
        <w:t xml:space="preserve">% </w:t>
      </w:r>
      <w:proofErr w:type="gramStart"/>
      <w:r w:rsidRPr="005C7E71">
        <w:rPr>
          <w:rFonts w:ascii="Courier New" w:hAnsi="Courier New" w:cs="Courier New"/>
          <w:color w:val="028009"/>
        </w:rPr>
        <w:t>finding</w:t>
      </w:r>
      <w:proofErr w:type="gramEnd"/>
      <w:r w:rsidRPr="005C7E71">
        <w:rPr>
          <w:rFonts w:ascii="Courier New" w:hAnsi="Courier New" w:cs="Courier New"/>
          <w:color w:val="028009"/>
        </w:rPr>
        <w:t xml:space="preserve"> original </w:t>
      </w:r>
      <w:r w:rsidR="00CD5DF7" w:rsidRPr="005C7E71">
        <w:rPr>
          <w:rFonts w:ascii="Courier New" w:hAnsi="Courier New" w:cs="Courier New"/>
          <w:color w:val="028009"/>
        </w:rPr>
        <w:t>sequence</w:t>
      </w:r>
    </w:p>
    <w:p w14:paraId="5AFD13A3" w14:textId="77777777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C7E71">
        <w:rPr>
          <w:rFonts w:ascii="Courier New" w:hAnsi="Courier New" w:cs="Courier New"/>
          <w:color w:val="000000"/>
        </w:rPr>
        <w:t>subplot(</w:t>
      </w:r>
      <w:proofErr w:type="gramEnd"/>
      <w:r w:rsidRPr="005C7E71">
        <w:rPr>
          <w:rFonts w:ascii="Courier New" w:hAnsi="Courier New" w:cs="Courier New"/>
          <w:color w:val="000000"/>
        </w:rPr>
        <w:t>2,3,6);</w:t>
      </w:r>
    </w:p>
    <w:p w14:paraId="39E74BA7" w14:textId="77777777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C7E71">
        <w:rPr>
          <w:rFonts w:ascii="Courier New" w:hAnsi="Courier New" w:cs="Courier New"/>
          <w:color w:val="000000"/>
        </w:rPr>
        <w:t>compass([</w:t>
      </w:r>
      <w:proofErr w:type="spellStart"/>
      <w:proofErr w:type="gramStart"/>
      <w:r w:rsidRPr="005C7E71">
        <w:rPr>
          <w:rFonts w:ascii="Courier New" w:hAnsi="Courier New" w:cs="Courier New"/>
          <w:color w:val="000000"/>
        </w:rPr>
        <w:t>Va,Vb</w:t>
      </w:r>
      <w:proofErr w:type="gramEnd"/>
      <w:r w:rsidRPr="005C7E71">
        <w:rPr>
          <w:rFonts w:ascii="Courier New" w:hAnsi="Courier New" w:cs="Courier New"/>
          <w:color w:val="000000"/>
        </w:rPr>
        <w:t>,Vc</w:t>
      </w:r>
      <w:proofErr w:type="spellEnd"/>
      <w:r w:rsidRPr="005C7E71">
        <w:rPr>
          <w:rFonts w:ascii="Courier New" w:hAnsi="Courier New" w:cs="Courier New"/>
          <w:color w:val="000000"/>
        </w:rPr>
        <w:t>]);</w:t>
      </w:r>
    </w:p>
    <w:p w14:paraId="794E0DAC" w14:textId="77777777" w:rsidR="005C7E71" w:rsidRPr="005C7E71" w:rsidRDefault="005C7E71" w:rsidP="005C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C7E71">
        <w:rPr>
          <w:rFonts w:ascii="Courier New" w:hAnsi="Courier New" w:cs="Courier New"/>
          <w:color w:val="000000"/>
        </w:rPr>
        <w:t>title(</w:t>
      </w:r>
      <w:proofErr w:type="gramEnd"/>
      <w:r w:rsidRPr="005C7E71">
        <w:rPr>
          <w:rFonts w:ascii="Courier New" w:hAnsi="Courier New" w:cs="Courier New"/>
          <w:color w:val="AA04F9"/>
        </w:rPr>
        <w:t>'Original Sequence'</w:t>
      </w:r>
      <w:r w:rsidRPr="005C7E71">
        <w:rPr>
          <w:rFonts w:ascii="Courier New" w:hAnsi="Courier New" w:cs="Courier New"/>
          <w:color w:val="000000"/>
        </w:rPr>
        <w:t>);</w:t>
      </w:r>
    </w:p>
    <w:p w14:paraId="5E323930" w14:textId="77777777" w:rsidR="00131750" w:rsidRPr="00131750" w:rsidRDefault="00131750" w:rsidP="00131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07D843" w14:textId="0608D503" w:rsidR="00453987" w:rsidRDefault="008A45F8" w:rsidP="005C7E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31750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260899" w:rsidRPr="001317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AEDC75" w14:textId="77777777" w:rsidR="00131750" w:rsidRPr="005C7E71" w:rsidRDefault="00131750" w:rsidP="005C7E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E71">
        <w:rPr>
          <w:rFonts w:ascii="Times New Roman" w:hAnsi="Times New Roman" w:cs="Times New Roman"/>
          <w:sz w:val="24"/>
          <w:szCs w:val="24"/>
        </w:rPr>
        <w:t>Enter magnitude of V1:10</w:t>
      </w:r>
    </w:p>
    <w:p w14:paraId="7B4C2A00" w14:textId="77777777" w:rsidR="00131750" w:rsidRPr="005C7E71" w:rsidRDefault="00131750" w:rsidP="005C7E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E71">
        <w:rPr>
          <w:rFonts w:ascii="Times New Roman" w:hAnsi="Times New Roman" w:cs="Times New Roman"/>
          <w:sz w:val="24"/>
          <w:szCs w:val="24"/>
        </w:rPr>
        <w:t>Enter phase of V1:90</w:t>
      </w:r>
    </w:p>
    <w:p w14:paraId="33F4365D" w14:textId="77777777" w:rsidR="00131750" w:rsidRPr="005C7E71" w:rsidRDefault="00131750" w:rsidP="005C7E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F6FB4B" w14:textId="77777777" w:rsidR="00131750" w:rsidRPr="005C7E71" w:rsidRDefault="00131750" w:rsidP="005C7E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E71">
        <w:rPr>
          <w:rFonts w:ascii="Times New Roman" w:hAnsi="Times New Roman" w:cs="Times New Roman"/>
          <w:sz w:val="24"/>
          <w:szCs w:val="24"/>
        </w:rPr>
        <w:t>Enter magnitude of V2:5</w:t>
      </w:r>
    </w:p>
    <w:p w14:paraId="5B1369E6" w14:textId="77777777" w:rsidR="00131750" w:rsidRPr="005C7E71" w:rsidRDefault="00131750" w:rsidP="005C7E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E71">
        <w:rPr>
          <w:rFonts w:ascii="Times New Roman" w:hAnsi="Times New Roman" w:cs="Times New Roman"/>
          <w:sz w:val="24"/>
          <w:szCs w:val="24"/>
        </w:rPr>
        <w:t>Enter phase of V2:30</w:t>
      </w:r>
    </w:p>
    <w:p w14:paraId="12D28DD9" w14:textId="77777777" w:rsidR="00131750" w:rsidRPr="005C7E71" w:rsidRDefault="00131750" w:rsidP="005C7E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38A39" w14:textId="77777777" w:rsidR="00131750" w:rsidRPr="005C7E71" w:rsidRDefault="00131750" w:rsidP="005C7E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E71">
        <w:rPr>
          <w:rFonts w:ascii="Times New Roman" w:hAnsi="Times New Roman" w:cs="Times New Roman"/>
          <w:sz w:val="24"/>
          <w:szCs w:val="24"/>
        </w:rPr>
        <w:t>Enter magnitude of V3:15</w:t>
      </w:r>
    </w:p>
    <w:p w14:paraId="7D6A9873" w14:textId="77777777" w:rsidR="00131750" w:rsidRPr="005C7E71" w:rsidRDefault="00131750" w:rsidP="005C7E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7E71">
        <w:rPr>
          <w:rFonts w:ascii="Times New Roman" w:hAnsi="Times New Roman" w:cs="Times New Roman"/>
          <w:sz w:val="24"/>
          <w:szCs w:val="24"/>
        </w:rPr>
        <w:t>Enter phase of V3:210</w:t>
      </w:r>
    </w:p>
    <w:p w14:paraId="3F8E006B" w14:textId="77777777" w:rsidR="00131750" w:rsidRPr="00131750" w:rsidRDefault="00131750" w:rsidP="00131750">
      <w:pPr>
        <w:spacing w:after="0"/>
        <w:rPr>
          <w:rFonts w:ascii="Times New Roman" w:hAnsi="Times New Roman" w:cs="Times New Roman"/>
        </w:rPr>
      </w:pPr>
    </w:p>
    <w:p w14:paraId="7BAE4746" w14:textId="4F2A5E63" w:rsidR="00131750" w:rsidRDefault="00131750" w:rsidP="00131750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</w:t>
      </w:r>
    </w:p>
    <w:p w14:paraId="2773E039" w14:textId="66822FC9" w:rsidR="00131750" w:rsidRPr="00131750" w:rsidRDefault="00131750" w:rsidP="00131750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1317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515F15" wp14:editId="5E098639">
            <wp:extent cx="5731510" cy="3733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27C5" w14:textId="7E1CA116" w:rsidR="000934EE" w:rsidRDefault="000934EE" w:rsidP="00F62339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DA5BB9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 w:rsidR="005A6640">
        <w:rPr>
          <w:rFonts w:ascii="Times New Roman" w:hAnsi="Times New Roman" w:cs="Times New Roman"/>
          <w:b/>
          <w:bCs/>
          <w:sz w:val="24"/>
          <w:szCs w:val="24"/>
        </w:rPr>
        <w:t xml:space="preserve"> &amp; Conclusion</w:t>
      </w:r>
    </w:p>
    <w:p w14:paraId="3D80CFFB" w14:textId="228A8444" w:rsidR="00F9428B" w:rsidRDefault="00234866" w:rsidP="00082A2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experiment, we designed an algorithm, flow chart, and programmed a generalized code for </w:t>
      </w:r>
      <w:r w:rsidR="005C7E71">
        <w:rPr>
          <w:rFonts w:ascii="Times New Roman" w:hAnsi="Times New Roman" w:cs="Times New Roman"/>
          <w:sz w:val="24"/>
          <w:szCs w:val="24"/>
        </w:rPr>
        <w:t>zero, positive, and negative sequence components</w:t>
      </w:r>
      <w:r w:rsidR="005C7E71" w:rsidRPr="005E2F50">
        <w:rPr>
          <w:rFonts w:ascii="Times New Roman" w:hAnsi="Times New Roman" w:cs="Times New Roman"/>
          <w:sz w:val="24"/>
          <w:szCs w:val="24"/>
        </w:rPr>
        <w:t xml:space="preserve"> of a given </w:t>
      </w:r>
      <w:r w:rsidR="005C7E71">
        <w:rPr>
          <w:rFonts w:ascii="Times New Roman" w:hAnsi="Times New Roman" w:cs="Times New Roman"/>
          <w:sz w:val="24"/>
          <w:szCs w:val="24"/>
        </w:rPr>
        <w:t>unbalanced</w:t>
      </w:r>
      <w:r w:rsidR="005C7E71" w:rsidRPr="005E2F50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C7E71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, we </w:t>
      </w:r>
      <w:r w:rsidR="005C7E71">
        <w:rPr>
          <w:rFonts w:ascii="Times New Roman" w:hAnsi="Times New Roman" w:cs="Times New Roman"/>
          <w:sz w:val="24"/>
          <w:szCs w:val="24"/>
        </w:rPr>
        <w:t xml:space="preserve">provided </w:t>
      </w:r>
      <w:r>
        <w:rPr>
          <w:rFonts w:ascii="Times New Roman" w:hAnsi="Times New Roman" w:cs="Times New Roman"/>
          <w:sz w:val="24"/>
          <w:szCs w:val="24"/>
        </w:rPr>
        <w:t xml:space="preserve">the values from and formulated necessary condition to assign values to variables. </w:t>
      </w:r>
      <w:r w:rsidR="005C7E71" w:rsidRPr="00234866">
        <w:rPr>
          <w:rFonts w:ascii="Times New Roman" w:hAnsi="Times New Roman" w:cs="Times New Roman"/>
          <w:sz w:val="24"/>
          <w:szCs w:val="24"/>
        </w:rPr>
        <w:t xml:space="preserve">The only adjustment to the </w:t>
      </w:r>
      <w:r w:rsidR="005C7E71">
        <w:rPr>
          <w:rFonts w:ascii="Times New Roman" w:hAnsi="Times New Roman" w:cs="Times New Roman"/>
          <w:sz w:val="24"/>
          <w:szCs w:val="24"/>
        </w:rPr>
        <w:t>code we may need</w:t>
      </w:r>
      <w:r w:rsidR="005C7E71" w:rsidRPr="00234866">
        <w:rPr>
          <w:rFonts w:ascii="Times New Roman" w:hAnsi="Times New Roman" w:cs="Times New Roman"/>
          <w:sz w:val="24"/>
          <w:szCs w:val="24"/>
        </w:rPr>
        <w:t xml:space="preserve"> is</w:t>
      </w:r>
      <w:r w:rsidR="005C7E71">
        <w:rPr>
          <w:rFonts w:ascii="Times New Roman" w:hAnsi="Times New Roman" w:cs="Times New Roman"/>
          <w:sz w:val="24"/>
          <w:szCs w:val="24"/>
        </w:rPr>
        <w:t xml:space="preserve"> </w:t>
      </w:r>
      <w:r w:rsidR="005C7E71" w:rsidRPr="00234866">
        <w:rPr>
          <w:rFonts w:ascii="Times New Roman" w:hAnsi="Times New Roman" w:cs="Times New Roman"/>
          <w:sz w:val="24"/>
          <w:szCs w:val="24"/>
        </w:rPr>
        <w:t xml:space="preserve">changing the </w:t>
      </w:r>
      <w:r w:rsidR="005C7E71">
        <w:rPr>
          <w:rFonts w:ascii="Times New Roman" w:hAnsi="Times New Roman" w:cs="Times New Roman"/>
          <w:sz w:val="24"/>
          <w:szCs w:val="24"/>
        </w:rPr>
        <w:t>input values</w:t>
      </w:r>
      <w:r w:rsidR="005C7E71" w:rsidRPr="00234866">
        <w:rPr>
          <w:rFonts w:ascii="Times New Roman" w:hAnsi="Times New Roman" w:cs="Times New Roman"/>
          <w:sz w:val="24"/>
          <w:szCs w:val="24"/>
        </w:rPr>
        <w:t xml:space="preserve"> of the file to work with.</w:t>
      </w:r>
      <w:r w:rsidR="005C7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 this generalized coding format, we easily design</w:t>
      </w:r>
      <w:r w:rsidR="005C7E71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7E71">
        <w:rPr>
          <w:rFonts w:ascii="Times New Roman" w:hAnsi="Times New Roman" w:cs="Times New Roman"/>
          <w:sz w:val="24"/>
          <w:szCs w:val="24"/>
        </w:rPr>
        <w:t>our desired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F9428B" w:rsidSect="00CC3C7E"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offsetFrom="page">
        <w:top w:val="single" w:sz="4" w:space="25" w:color="auto"/>
        <w:left w:val="single" w:sz="4" w:space="25" w:color="auto"/>
        <w:bottom w:val="single" w:sz="4" w:space="31" w:color="auto"/>
        <w:right w:val="single" w:sz="4" w:space="25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91D37" w14:textId="77777777" w:rsidR="007C115D" w:rsidRDefault="007C115D" w:rsidP="000934EE">
      <w:pPr>
        <w:spacing w:after="0" w:line="240" w:lineRule="auto"/>
      </w:pPr>
      <w:r>
        <w:separator/>
      </w:r>
    </w:p>
  </w:endnote>
  <w:endnote w:type="continuationSeparator" w:id="0">
    <w:p w14:paraId="1CC9C82B" w14:textId="77777777" w:rsidR="007C115D" w:rsidRDefault="007C115D" w:rsidP="0009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409073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66D01C" w14:textId="21D5D9B7" w:rsidR="00DA5BB9" w:rsidRPr="001F2E36" w:rsidRDefault="00DA5BB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32509608" w14:textId="697FBEBB" w:rsidR="000934EE" w:rsidRPr="001F2E36" w:rsidRDefault="001F2E36">
    <w:pPr>
      <w:pStyle w:val="Footer"/>
      <w:rPr>
        <w:b/>
        <w:bCs/>
      </w:rPr>
    </w:pPr>
    <w:r>
      <w:rPr>
        <w:b/>
        <w:bCs/>
      </w:rPr>
      <w:t>1801171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747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700CC" w14:textId="28DE56F6" w:rsidR="001F2E36" w:rsidRDefault="001F2E36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F2E36">
          <w:rPr>
            <w:b/>
            <w:bCs/>
          </w:rPr>
          <w:fldChar w:fldCharType="begin"/>
        </w:r>
        <w:r w:rsidRPr="001F2E36">
          <w:rPr>
            <w:b/>
            <w:bCs/>
          </w:rPr>
          <w:instrText xml:space="preserve"> PAGE   \* MERGEFORMAT </w:instrText>
        </w:r>
        <w:r w:rsidRPr="001F2E36">
          <w:rPr>
            <w:b/>
            <w:bCs/>
          </w:rPr>
          <w:fldChar w:fldCharType="separate"/>
        </w:r>
        <w:r w:rsidRPr="001F2E36">
          <w:rPr>
            <w:b/>
            <w:bCs/>
            <w:noProof/>
          </w:rPr>
          <w:t>2</w:t>
        </w:r>
        <w:r w:rsidRPr="001F2E36">
          <w:rPr>
            <w:b/>
            <w:bCs/>
            <w:noProof/>
          </w:rPr>
          <w:fldChar w:fldCharType="end"/>
        </w:r>
        <w:r w:rsidRPr="001F2E36">
          <w:rPr>
            <w:b/>
            <w:bCs/>
          </w:rPr>
          <w:t xml:space="preserve"> | </w:t>
        </w:r>
        <w:r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5CB5349" w14:textId="5F5AF4DA" w:rsidR="001F2E36" w:rsidRPr="001F2E36" w:rsidRDefault="001F2E36">
    <w:pPr>
      <w:pStyle w:val="Footer"/>
      <w:rPr>
        <w:rFonts w:ascii="Consolas" w:hAnsi="Consolas"/>
        <w:b/>
        <w:bCs/>
      </w:rPr>
    </w:pPr>
    <w:r w:rsidRPr="001F2E36">
      <w:rPr>
        <w:rFonts w:ascii="Consolas" w:hAnsi="Consolas"/>
        <w:b/>
        <w:bCs/>
      </w:rPr>
      <w:t>1801171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96053" w14:textId="77777777" w:rsidR="007C115D" w:rsidRDefault="007C115D" w:rsidP="000934EE">
      <w:pPr>
        <w:spacing w:after="0" w:line="240" w:lineRule="auto"/>
      </w:pPr>
      <w:r>
        <w:separator/>
      </w:r>
    </w:p>
  </w:footnote>
  <w:footnote w:type="continuationSeparator" w:id="0">
    <w:p w14:paraId="1F58488E" w14:textId="77777777" w:rsidR="007C115D" w:rsidRDefault="007C115D" w:rsidP="00093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D832" w14:textId="1BF921C7" w:rsidR="008D23A9" w:rsidRPr="00F9428B" w:rsidRDefault="00F9428B" w:rsidP="00F9428B">
    <w:pPr>
      <w:pStyle w:val="Header"/>
      <w:jc w:val="right"/>
      <w:rPr>
        <w:rFonts w:ascii="Courier New" w:hAnsi="Courier New" w:cs="Courier New"/>
        <w:b/>
        <w:bCs/>
      </w:rPr>
    </w:pPr>
    <w:r w:rsidRPr="00F9428B">
      <w:rPr>
        <w:rFonts w:ascii="Courier New" w:hAnsi="Courier New" w:cs="Courier New"/>
        <w:b/>
        <w:bCs/>
      </w:rPr>
      <w:t>Exp0</w:t>
    </w:r>
    <w:r w:rsidR="005C7E71">
      <w:rPr>
        <w:rFonts w:ascii="Courier New" w:hAnsi="Courier New" w:cs="Courier New"/>
        <w:b/>
        <w:bCs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65E5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7F75AF"/>
    <w:multiLevelType w:val="hybridMultilevel"/>
    <w:tmpl w:val="3B301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96CA7"/>
    <w:multiLevelType w:val="multilevel"/>
    <w:tmpl w:val="2E7496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0CF6567"/>
    <w:multiLevelType w:val="hybridMultilevel"/>
    <w:tmpl w:val="0DC8F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084080"/>
    <w:multiLevelType w:val="multilevel"/>
    <w:tmpl w:val="DC84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2343CC0"/>
    <w:multiLevelType w:val="multilevel"/>
    <w:tmpl w:val="8AB4C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6C613E"/>
    <w:multiLevelType w:val="hybridMultilevel"/>
    <w:tmpl w:val="3B3016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E7389"/>
    <w:multiLevelType w:val="hybridMultilevel"/>
    <w:tmpl w:val="1E980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4D6DA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85A72AF"/>
    <w:multiLevelType w:val="hybridMultilevel"/>
    <w:tmpl w:val="FE20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2651260">
    <w:abstractNumId w:val="5"/>
  </w:num>
  <w:num w:numId="2" w16cid:durableId="2044667465">
    <w:abstractNumId w:val="6"/>
  </w:num>
  <w:num w:numId="3" w16cid:durableId="590704692">
    <w:abstractNumId w:val="2"/>
  </w:num>
  <w:num w:numId="4" w16cid:durableId="1495341142">
    <w:abstractNumId w:val="10"/>
  </w:num>
  <w:num w:numId="5" w16cid:durableId="1358966127">
    <w:abstractNumId w:val="3"/>
  </w:num>
  <w:num w:numId="6" w16cid:durableId="1316837433">
    <w:abstractNumId w:val="8"/>
  </w:num>
  <w:num w:numId="7" w16cid:durableId="210309042">
    <w:abstractNumId w:val="0"/>
  </w:num>
  <w:num w:numId="8" w16cid:durableId="1249314364">
    <w:abstractNumId w:val="9"/>
  </w:num>
  <w:num w:numId="9" w16cid:durableId="1904753631">
    <w:abstractNumId w:val="1"/>
  </w:num>
  <w:num w:numId="10" w16cid:durableId="1117792287">
    <w:abstractNumId w:val="7"/>
  </w:num>
  <w:num w:numId="11" w16cid:durableId="560288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7"/>
    <w:rsid w:val="000264D6"/>
    <w:rsid w:val="00082A29"/>
    <w:rsid w:val="000934EE"/>
    <w:rsid w:val="000B27E0"/>
    <w:rsid w:val="000B604D"/>
    <w:rsid w:val="000C3B81"/>
    <w:rsid w:val="000D0536"/>
    <w:rsid w:val="000E1DB0"/>
    <w:rsid w:val="00131750"/>
    <w:rsid w:val="0018262D"/>
    <w:rsid w:val="00195CA7"/>
    <w:rsid w:val="001A5A7E"/>
    <w:rsid w:val="001B28AD"/>
    <w:rsid w:val="001E13B5"/>
    <w:rsid w:val="001E145F"/>
    <w:rsid w:val="001F1CD8"/>
    <w:rsid w:val="001F2E36"/>
    <w:rsid w:val="002029E1"/>
    <w:rsid w:val="002161F8"/>
    <w:rsid w:val="00231B2A"/>
    <w:rsid w:val="00234866"/>
    <w:rsid w:val="00237395"/>
    <w:rsid w:val="00260899"/>
    <w:rsid w:val="002A5A3A"/>
    <w:rsid w:val="002D5C10"/>
    <w:rsid w:val="002D77BA"/>
    <w:rsid w:val="002E2B21"/>
    <w:rsid w:val="002E2C06"/>
    <w:rsid w:val="002E3331"/>
    <w:rsid w:val="002F07DD"/>
    <w:rsid w:val="003210B8"/>
    <w:rsid w:val="003465DD"/>
    <w:rsid w:val="00362E97"/>
    <w:rsid w:val="00382DF1"/>
    <w:rsid w:val="00385C0E"/>
    <w:rsid w:val="003A3319"/>
    <w:rsid w:val="003B601B"/>
    <w:rsid w:val="003D4B43"/>
    <w:rsid w:val="003F4DC2"/>
    <w:rsid w:val="003F77B8"/>
    <w:rsid w:val="00430288"/>
    <w:rsid w:val="00430ED3"/>
    <w:rsid w:val="00453987"/>
    <w:rsid w:val="004A48DF"/>
    <w:rsid w:val="004A73C9"/>
    <w:rsid w:val="004D7A09"/>
    <w:rsid w:val="004E33E4"/>
    <w:rsid w:val="00534B41"/>
    <w:rsid w:val="00566823"/>
    <w:rsid w:val="005A6640"/>
    <w:rsid w:val="005C78D2"/>
    <w:rsid w:val="005C7E71"/>
    <w:rsid w:val="005D114A"/>
    <w:rsid w:val="005D12D6"/>
    <w:rsid w:val="005D1927"/>
    <w:rsid w:val="005D6054"/>
    <w:rsid w:val="005E2F50"/>
    <w:rsid w:val="005E38B5"/>
    <w:rsid w:val="005F2E1A"/>
    <w:rsid w:val="00645B33"/>
    <w:rsid w:val="006978D6"/>
    <w:rsid w:val="006C45C5"/>
    <w:rsid w:val="006F00A5"/>
    <w:rsid w:val="0071170F"/>
    <w:rsid w:val="00722D67"/>
    <w:rsid w:val="007444B2"/>
    <w:rsid w:val="00783B88"/>
    <w:rsid w:val="007948D8"/>
    <w:rsid w:val="007A7E01"/>
    <w:rsid w:val="007C115D"/>
    <w:rsid w:val="007F7C2B"/>
    <w:rsid w:val="008A45F8"/>
    <w:rsid w:val="008D23A9"/>
    <w:rsid w:val="00942E2E"/>
    <w:rsid w:val="00982C69"/>
    <w:rsid w:val="009A58D9"/>
    <w:rsid w:val="00A74FC6"/>
    <w:rsid w:val="00A94159"/>
    <w:rsid w:val="00B02C8D"/>
    <w:rsid w:val="00B348B9"/>
    <w:rsid w:val="00B44E97"/>
    <w:rsid w:val="00B45B17"/>
    <w:rsid w:val="00B5262E"/>
    <w:rsid w:val="00B84567"/>
    <w:rsid w:val="00BA3E88"/>
    <w:rsid w:val="00BA76E1"/>
    <w:rsid w:val="00BE290A"/>
    <w:rsid w:val="00C20E8F"/>
    <w:rsid w:val="00C308CE"/>
    <w:rsid w:val="00C96119"/>
    <w:rsid w:val="00CB057A"/>
    <w:rsid w:val="00CC3C7E"/>
    <w:rsid w:val="00CD5DF7"/>
    <w:rsid w:val="00CF7EE9"/>
    <w:rsid w:val="00D056A6"/>
    <w:rsid w:val="00D15732"/>
    <w:rsid w:val="00D2777E"/>
    <w:rsid w:val="00D73B45"/>
    <w:rsid w:val="00D95B05"/>
    <w:rsid w:val="00DA5BB9"/>
    <w:rsid w:val="00E179C3"/>
    <w:rsid w:val="00E23BF2"/>
    <w:rsid w:val="00E672CB"/>
    <w:rsid w:val="00E75B89"/>
    <w:rsid w:val="00EA67CF"/>
    <w:rsid w:val="00EB593F"/>
    <w:rsid w:val="00EC72AA"/>
    <w:rsid w:val="00ED2FB7"/>
    <w:rsid w:val="00EE54EE"/>
    <w:rsid w:val="00EF3AB1"/>
    <w:rsid w:val="00F15E11"/>
    <w:rsid w:val="00F226DC"/>
    <w:rsid w:val="00F42277"/>
    <w:rsid w:val="00F56391"/>
    <w:rsid w:val="00F56BDC"/>
    <w:rsid w:val="00F62339"/>
    <w:rsid w:val="00F8142D"/>
    <w:rsid w:val="00F8644C"/>
    <w:rsid w:val="00F9052B"/>
    <w:rsid w:val="00F9428B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2BA7"/>
  <w15:docId w15:val="{73B862C1-0D9B-46CC-A2ED-4662F6CC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EE"/>
  </w:style>
  <w:style w:type="paragraph" w:styleId="Footer">
    <w:name w:val="footer"/>
    <w:basedOn w:val="Normal"/>
    <w:link w:val="Foot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EE"/>
  </w:style>
  <w:style w:type="paragraph" w:styleId="ListParagraph">
    <w:name w:val="List Paragraph"/>
    <w:basedOn w:val="Normal"/>
    <w:uiPriority w:val="34"/>
    <w:qFormat/>
    <w:rsid w:val="000934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34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34EE"/>
  </w:style>
  <w:style w:type="paragraph" w:styleId="NormalWeb">
    <w:name w:val="Normal (Web)"/>
    <w:basedOn w:val="Normal"/>
    <w:uiPriority w:val="99"/>
    <w:semiHidden/>
    <w:unhideWhenUsed/>
    <w:rsid w:val="00CF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C72AA"/>
    <w:rPr>
      <w:color w:val="808080"/>
    </w:rPr>
  </w:style>
  <w:style w:type="paragraph" w:customStyle="1" w:styleId="Default">
    <w:name w:val="Default"/>
    <w:rsid w:val="00237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2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F4135-B485-419A-A271-4FA81E75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36</cp:revision>
  <cp:lastPrinted>2022-10-23T13:59:00Z</cp:lastPrinted>
  <dcterms:created xsi:type="dcterms:W3CDTF">2022-03-04T09:58:00Z</dcterms:created>
  <dcterms:modified xsi:type="dcterms:W3CDTF">2022-12-10T17:13:00Z</dcterms:modified>
</cp:coreProperties>
</file>